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242D17" w14:paraId="1A1BD1C3" w14:textId="77777777" w:rsidTr="00242D17">
        <w:trPr>
          <w:trHeight w:val="720"/>
        </w:trPr>
        <w:tc>
          <w:tcPr>
            <w:tcW w:w="4410" w:type="dxa"/>
            <w:gridSpan w:val="2"/>
            <w:tcBorders>
              <w:bottom w:val="single" w:sz="18" w:space="0" w:color="auto"/>
            </w:tcBorders>
          </w:tcPr>
          <w:p w14:paraId="74CF00E8" w14:textId="77777777" w:rsidR="00242D17" w:rsidRPr="00B64779" w:rsidRDefault="00242D17" w:rsidP="00142A83">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462B739" w14:textId="77777777" w:rsidR="00242D17" w:rsidRDefault="00242D17" w:rsidP="00142A83">
            <w:pPr>
              <w:pStyle w:val="Heading3"/>
              <w:bidi/>
              <w:ind w:left="270" w:right="1384"/>
              <w:rPr>
                <w:b/>
                <w:bCs/>
                <w:sz w:val="48"/>
                <w:szCs w:val="48"/>
              </w:rPr>
            </w:pPr>
            <w:r>
              <w:rPr>
                <w:b/>
                <w:bCs/>
                <w:sz w:val="48"/>
                <w:szCs w:val="48"/>
                <w:rtl/>
              </w:rPr>
              <w:t>الأمم المتحدة</w:t>
            </w:r>
          </w:p>
        </w:tc>
      </w:tr>
      <w:tr w:rsidR="00242D17" w14:paraId="7FE4CA74" w14:textId="77777777" w:rsidTr="00242D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84AE754" w14:textId="77777777" w:rsidR="00242D17" w:rsidRPr="00242D17" w:rsidRDefault="00242D17" w:rsidP="00142A83">
            <w:pPr>
              <w:jc w:val="left"/>
              <w:rPr>
                <w:sz w:val="24"/>
                <w:szCs w:val="24"/>
                <w:lang w:val="en-US"/>
              </w:rPr>
            </w:pPr>
            <w:r w:rsidRPr="00242D17">
              <w:rPr>
                <w:sz w:val="24"/>
                <w:szCs w:val="24"/>
                <w:lang w:val="en-US"/>
              </w:rPr>
              <w:t>Distr.</w:t>
            </w:r>
          </w:p>
          <w:p w14:paraId="2C9951EA" w14:textId="77777777" w:rsidR="00242D17" w:rsidRPr="00242D17" w:rsidRDefault="00242D17" w:rsidP="00142A83">
            <w:pPr>
              <w:jc w:val="left"/>
              <w:rPr>
                <w:sz w:val="24"/>
                <w:szCs w:val="24"/>
                <w:lang w:val="en-US"/>
              </w:rPr>
            </w:pPr>
            <w:r w:rsidRPr="00242D17">
              <w:rPr>
                <w:sz w:val="24"/>
                <w:szCs w:val="24"/>
                <w:lang w:val="en-US"/>
              </w:rPr>
              <w:t>GENERAL</w:t>
            </w:r>
          </w:p>
          <w:p w14:paraId="10E85407" w14:textId="77777777" w:rsidR="00242D17" w:rsidRPr="00242D17" w:rsidRDefault="00242D17" w:rsidP="00142A83">
            <w:pPr>
              <w:jc w:val="left"/>
              <w:rPr>
                <w:sz w:val="24"/>
                <w:szCs w:val="24"/>
                <w:lang w:val="en-US"/>
              </w:rPr>
            </w:pPr>
          </w:p>
          <w:p w14:paraId="3BEC581A" w14:textId="2E82CEA5" w:rsidR="00242D17" w:rsidRPr="00242D17" w:rsidRDefault="00242D17" w:rsidP="00142A83">
            <w:pPr>
              <w:rPr>
                <w:rFonts w:asciiTheme="majorBidi" w:hAnsiTheme="majorBidi" w:cstheme="majorBidi"/>
                <w:sz w:val="24"/>
                <w:szCs w:val="24"/>
                <w:rtl/>
              </w:rPr>
            </w:pPr>
            <w:r w:rsidRPr="00242D17">
              <w:rPr>
                <w:sz w:val="24"/>
                <w:szCs w:val="24"/>
                <w:lang w:val="en-US"/>
              </w:rPr>
              <w:fldChar w:fldCharType="begin"/>
            </w:r>
            <w:r w:rsidRPr="00242D17">
              <w:rPr>
                <w:sz w:val="24"/>
                <w:szCs w:val="24"/>
                <w:lang w:val="en-US"/>
              </w:rPr>
              <w:instrText xml:space="preserve"> DOCPROPERTY  "Document number"  \* MERGEFORMAT </w:instrText>
            </w:r>
            <w:r w:rsidRPr="00242D17">
              <w:rPr>
                <w:sz w:val="24"/>
                <w:szCs w:val="24"/>
                <w:lang w:val="en-US"/>
              </w:rPr>
              <w:fldChar w:fldCharType="separate"/>
            </w:r>
            <w:r w:rsidR="00FB79BD">
              <w:rPr>
                <w:sz w:val="24"/>
                <w:szCs w:val="24"/>
                <w:lang w:val="en-US"/>
              </w:rPr>
              <w:t>UNEP/</w:t>
            </w:r>
            <w:proofErr w:type="spellStart"/>
            <w:r w:rsidR="00FB79BD">
              <w:rPr>
                <w:sz w:val="24"/>
                <w:szCs w:val="24"/>
                <w:lang w:val="en-US"/>
              </w:rPr>
              <w:t>OzL.Pro</w:t>
            </w:r>
            <w:proofErr w:type="spellEnd"/>
            <w:r w:rsidR="00FB79BD">
              <w:rPr>
                <w:sz w:val="24"/>
                <w:szCs w:val="24"/>
                <w:lang w:val="en-US"/>
              </w:rPr>
              <w:t>/ExCom/98/4</w:t>
            </w:r>
            <w:r w:rsidRPr="00242D17">
              <w:rPr>
                <w:sz w:val="24"/>
                <w:szCs w:val="24"/>
                <w:lang w:val="en-US"/>
              </w:rPr>
              <w:fldChar w:fldCharType="end"/>
            </w:r>
          </w:p>
          <w:p w14:paraId="74FCA2D3" w14:textId="639E3729" w:rsidR="00242D17" w:rsidRPr="00242D17" w:rsidRDefault="00242D17" w:rsidP="00142A83">
            <w:pPr>
              <w:rPr>
                <w:sz w:val="24"/>
                <w:szCs w:val="24"/>
              </w:rPr>
            </w:pPr>
            <w:r w:rsidRPr="00242D17">
              <w:rPr>
                <w:sz w:val="24"/>
                <w:szCs w:val="24"/>
              </w:rPr>
              <w:fldChar w:fldCharType="begin"/>
            </w:r>
            <w:r w:rsidRPr="00242D17">
              <w:rPr>
                <w:sz w:val="24"/>
                <w:szCs w:val="24"/>
              </w:rPr>
              <w:instrText xml:space="preserve"> DOCPROPERTY "Revision date" \@ "d MMMM YYYY"  \* MERGEFORMAT </w:instrText>
            </w:r>
            <w:r w:rsidRPr="00242D17">
              <w:rPr>
                <w:sz w:val="24"/>
                <w:szCs w:val="24"/>
              </w:rPr>
              <w:fldChar w:fldCharType="separate"/>
            </w:r>
            <w:r w:rsidRPr="00242D17">
              <w:rPr>
                <w:sz w:val="24"/>
                <w:szCs w:val="24"/>
              </w:rPr>
              <w:t>25 May 2026</w:t>
            </w:r>
            <w:r w:rsidRPr="00242D17">
              <w:rPr>
                <w:sz w:val="24"/>
                <w:szCs w:val="24"/>
              </w:rPr>
              <w:fldChar w:fldCharType="end"/>
            </w:r>
          </w:p>
          <w:p w14:paraId="1AFF8080" w14:textId="77777777" w:rsidR="00242D17" w:rsidRPr="00242D17" w:rsidRDefault="00242D17" w:rsidP="00142A83">
            <w:pPr>
              <w:jc w:val="left"/>
              <w:rPr>
                <w:sz w:val="24"/>
                <w:szCs w:val="24"/>
                <w:rtl/>
                <w:lang w:val="en-US"/>
              </w:rPr>
            </w:pPr>
          </w:p>
          <w:p w14:paraId="56F16E1D" w14:textId="77777777" w:rsidR="00242D17" w:rsidRPr="00242D17" w:rsidRDefault="00242D17" w:rsidP="00142A83">
            <w:pPr>
              <w:jc w:val="left"/>
              <w:rPr>
                <w:sz w:val="24"/>
                <w:szCs w:val="24"/>
                <w:lang w:val="en-US"/>
              </w:rPr>
            </w:pPr>
            <w:r w:rsidRPr="00242D17">
              <w:rPr>
                <w:sz w:val="24"/>
                <w:szCs w:val="24"/>
                <w:lang w:val="en-US"/>
              </w:rPr>
              <w:t>ARABIC</w:t>
            </w:r>
          </w:p>
          <w:p w14:paraId="071A308C" w14:textId="77777777" w:rsidR="00242D17" w:rsidRDefault="00242D17" w:rsidP="00142A83">
            <w:pPr>
              <w:jc w:val="left"/>
              <w:rPr>
                <w:lang w:val="en-US"/>
              </w:rPr>
            </w:pPr>
            <w:r w:rsidRPr="00242D17">
              <w:rPr>
                <w:sz w:val="24"/>
                <w:szCs w:val="24"/>
                <w:lang w:val="en-US"/>
              </w:rPr>
              <w:t>ORIGINAL: ENGLISH</w:t>
            </w:r>
          </w:p>
        </w:tc>
        <w:tc>
          <w:tcPr>
            <w:tcW w:w="3402" w:type="dxa"/>
            <w:gridSpan w:val="2"/>
            <w:tcBorders>
              <w:top w:val="nil"/>
              <w:left w:val="nil"/>
              <w:bottom w:val="single" w:sz="36" w:space="0" w:color="auto"/>
              <w:right w:val="nil"/>
            </w:tcBorders>
          </w:tcPr>
          <w:p w14:paraId="12C50E74" w14:textId="77777777" w:rsidR="00242D17" w:rsidRDefault="00242D17" w:rsidP="00142A83">
            <w:pPr>
              <w:pStyle w:val="Heading4"/>
              <w:spacing w:before="0" w:after="0"/>
              <w:ind w:right="459"/>
              <w:jc w:val="right"/>
              <w:rPr>
                <w:rFonts w:cs="Arabic Transparent"/>
                <w:bCs/>
                <w:sz w:val="52"/>
                <w:szCs w:val="52"/>
                <w:rtl/>
              </w:rPr>
            </w:pPr>
            <w:r>
              <w:rPr>
                <w:rFonts w:cs="Arabic Transparent"/>
                <w:bCs/>
                <w:sz w:val="52"/>
                <w:szCs w:val="52"/>
                <w:rtl/>
              </w:rPr>
              <w:t>برنامج</w:t>
            </w:r>
          </w:p>
          <w:p w14:paraId="2CC83655" w14:textId="77777777" w:rsidR="00242D17" w:rsidRDefault="00242D17" w:rsidP="00142A83">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17D92B94" w14:textId="77777777" w:rsidR="00242D17" w:rsidRDefault="00242D17" w:rsidP="00142A83">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169984C" w14:textId="77777777" w:rsidR="00242D17" w:rsidRDefault="00242D17" w:rsidP="00142A83">
            <w:pPr>
              <w:rPr>
                <w:caps/>
                <w:lang w:val="en-US"/>
              </w:rPr>
            </w:pPr>
            <w:r>
              <w:rPr>
                <w:noProof/>
                <w:lang w:eastAsia="en-CA"/>
              </w:rPr>
              <w:drawing>
                <wp:anchor distT="0" distB="0" distL="114300" distR="114300" simplePos="0" relativeHeight="251659264" behindDoc="1" locked="0" layoutInCell="0" allowOverlap="1" wp14:anchorId="0737C95E" wp14:editId="0234CD21">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0452AE" w14:textId="77777777" w:rsidR="00242D17" w:rsidRDefault="00242D17" w:rsidP="00142A83">
            <w:pPr>
              <w:rPr>
                <w:lang w:val="en-US"/>
              </w:rPr>
            </w:pPr>
            <w:r>
              <w:rPr>
                <w:noProof/>
                <w:lang w:eastAsia="en-CA"/>
              </w:rPr>
              <w:drawing>
                <wp:anchor distT="0" distB="0" distL="114300" distR="114300" simplePos="0" relativeHeight="251660288" behindDoc="0" locked="0" layoutInCell="0" allowOverlap="1" wp14:anchorId="3EAE2462" wp14:editId="39B6A2B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57DBF9F" w14:textId="77777777" w:rsidR="00242D17" w:rsidRDefault="00242D17" w:rsidP="00242D17">
      <w:pPr>
        <w:pStyle w:val="Caption"/>
        <w:spacing w:line="200" w:lineRule="exact"/>
        <w:ind w:left="187" w:right="187" w:hanging="187"/>
        <w:jc w:val="both"/>
        <w:rPr>
          <w:rFonts w:cs="Akhbar MT"/>
          <w:b/>
          <w:bCs/>
          <w:sz w:val="28"/>
          <w:szCs w:val="28"/>
          <w:rtl/>
        </w:rPr>
      </w:pPr>
    </w:p>
    <w:p w14:paraId="542D25BB" w14:textId="77777777" w:rsidR="00242D17" w:rsidRPr="00392DDC" w:rsidRDefault="00242D17" w:rsidP="00242D17">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30D5125" w14:textId="77777777" w:rsidR="00242D17" w:rsidRPr="00392DDC" w:rsidRDefault="00242D17" w:rsidP="00242D17">
      <w:pPr>
        <w:bidi/>
        <w:ind w:left="180" w:hanging="180"/>
        <w:rPr>
          <w:b/>
          <w:sz w:val="28"/>
          <w:szCs w:val="28"/>
          <w:lang w:val="en-US"/>
        </w:rPr>
      </w:pPr>
      <w:r w:rsidRPr="00392DDC">
        <w:rPr>
          <w:b/>
          <w:sz w:val="28"/>
          <w:szCs w:val="28"/>
          <w:rtl/>
        </w:rPr>
        <w:t xml:space="preserve">لتنفيـــذ بروتوكـول مونتريــال </w:t>
      </w:r>
    </w:p>
    <w:p w14:paraId="10EEECF5" w14:textId="77777777" w:rsidR="00242D17" w:rsidRPr="00C7610A" w:rsidRDefault="00242D17" w:rsidP="00242D17">
      <w:pPr>
        <w:bidi/>
        <w:ind w:left="180" w:hanging="180"/>
        <w:jc w:val="left"/>
        <w:rPr>
          <w:b/>
          <w:sz w:val="28"/>
          <w:szCs w:val="28"/>
          <w:rtl/>
        </w:rPr>
      </w:pPr>
      <w:r w:rsidRPr="00C7610A">
        <w:rPr>
          <w:rFonts w:hint="cs"/>
          <w:b/>
          <w:sz w:val="28"/>
          <w:szCs w:val="28"/>
          <w:rtl/>
        </w:rPr>
        <w:t>الاجتماع الثامن والتسعون</w:t>
      </w:r>
    </w:p>
    <w:p w14:paraId="390537CA" w14:textId="77777777" w:rsidR="00242D17" w:rsidRPr="00C7610A" w:rsidRDefault="00242D17" w:rsidP="00242D17">
      <w:pPr>
        <w:bidi/>
        <w:ind w:left="180" w:hanging="180"/>
        <w:rPr>
          <w:b/>
          <w:sz w:val="28"/>
          <w:szCs w:val="28"/>
          <w:lang w:val="en-US"/>
        </w:rPr>
      </w:pPr>
      <w:r w:rsidRPr="00C7610A">
        <w:rPr>
          <w:rFonts w:hint="cs"/>
          <w:b/>
          <w:sz w:val="28"/>
          <w:szCs w:val="28"/>
          <w:rtl/>
        </w:rPr>
        <w:t>مونتريال، 22-26 يونيو/حزيران 2026</w:t>
      </w:r>
    </w:p>
    <w:p w14:paraId="2468EB48" w14:textId="038E7466" w:rsidR="0079781A" w:rsidRPr="00E95A68" w:rsidRDefault="00E95A68" w:rsidP="00E95A68">
      <w:pPr>
        <w:bidi/>
        <w:jc w:val="left"/>
        <w:rPr>
          <w:sz w:val="28"/>
          <w:szCs w:val="28"/>
          <w:lang w:val="en-US"/>
        </w:rPr>
      </w:pPr>
      <w:r w:rsidRPr="00E95A68">
        <w:rPr>
          <w:sz w:val="28"/>
          <w:szCs w:val="28"/>
          <w:rtl/>
        </w:rPr>
        <w:t>البند 4(ب) من جدول الأعمال المؤقت</w:t>
      </w:r>
      <w:r w:rsidRPr="00E95A68">
        <w:rPr>
          <w:rStyle w:val="FootnoteReference"/>
          <w:sz w:val="24"/>
          <w:szCs w:val="24"/>
          <w:lang w:val="en-US"/>
        </w:rPr>
        <w:footnoteReference w:id="2"/>
      </w:r>
    </w:p>
    <w:p w14:paraId="6816FBE0" w14:textId="77777777" w:rsidR="00C15867" w:rsidRPr="007D6F9F" w:rsidRDefault="00C15867" w:rsidP="00CA59FB">
      <w:pPr>
        <w:jc w:val="left"/>
        <w:rPr>
          <w:lang w:val="en-US"/>
        </w:rPr>
      </w:pPr>
    </w:p>
    <w:p w14:paraId="54C9AE98" w14:textId="77777777" w:rsidR="009145E4" w:rsidRPr="007D6F9F" w:rsidRDefault="009145E4" w:rsidP="009145E4">
      <w:pPr>
        <w:pStyle w:val="Heading1"/>
        <w:rPr>
          <w:lang w:val="en-US"/>
        </w:rPr>
      </w:pPr>
    </w:p>
    <w:p w14:paraId="670A15F5" w14:textId="14C9C39D" w:rsidR="002333B4" w:rsidRPr="00AF25A0" w:rsidRDefault="00B05771" w:rsidP="00B05771">
      <w:pPr>
        <w:tabs>
          <w:tab w:val="center" w:pos="4680"/>
        </w:tabs>
        <w:bidi/>
        <w:jc w:val="center"/>
        <w:outlineLvl w:val="0"/>
        <w:rPr>
          <w:rFonts w:asciiTheme="majorBidi" w:hAnsiTheme="majorBidi" w:cstheme="majorBidi"/>
          <w:b/>
          <w:caps/>
          <w:sz w:val="24"/>
          <w:szCs w:val="24"/>
          <w:lang w:val="en-US"/>
        </w:rPr>
      </w:pPr>
      <w:r w:rsidRPr="00AF25A0">
        <w:rPr>
          <w:rFonts w:asciiTheme="majorBidi" w:hAnsiTheme="majorBidi" w:cstheme="majorBidi"/>
          <w:b/>
          <w:bCs/>
          <w:sz w:val="28"/>
          <w:szCs w:val="28"/>
          <w:rtl/>
          <w:lang w:eastAsia="ar" w:bidi="ar-LB"/>
        </w:rPr>
        <w:t>تقرير عن الأرصدة وتوافر الموارد</w:t>
      </w:r>
    </w:p>
    <w:p w14:paraId="08F9531D" w14:textId="77777777" w:rsidR="002333B4" w:rsidRPr="00AF25A0" w:rsidRDefault="002333B4" w:rsidP="002333B4">
      <w:pPr>
        <w:tabs>
          <w:tab w:val="center" w:pos="4680"/>
        </w:tabs>
        <w:jc w:val="center"/>
        <w:outlineLvl w:val="0"/>
        <w:rPr>
          <w:rFonts w:asciiTheme="majorBidi" w:hAnsiTheme="majorBidi" w:cstheme="majorBidi"/>
          <w:b/>
          <w:caps/>
          <w:lang w:val="en-US"/>
        </w:rPr>
      </w:pPr>
    </w:p>
    <w:p w14:paraId="5FF643B8" w14:textId="77777777" w:rsidR="002333B4" w:rsidRPr="00AF25A0" w:rsidRDefault="002333B4" w:rsidP="002333B4">
      <w:pPr>
        <w:jc w:val="center"/>
        <w:outlineLvl w:val="0"/>
        <w:rPr>
          <w:rFonts w:asciiTheme="majorBidi" w:hAnsiTheme="majorBidi" w:cstheme="majorBidi"/>
          <w:b/>
          <w:caps/>
          <w:lang w:val="en-US"/>
        </w:rPr>
      </w:pPr>
    </w:p>
    <w:p w14:paraId="0590CEED" w14:textId="63383952" w:rsidR="002333B4" w:rsidRPr="00AF25A0" w:rsidRDefault="00B05771" w:rsidP="00B05771">
      <w:pPr>
        <w:bidi/>
        <w:spacing w:after="240"/>
        <w:jc w:val="left"/>
        <w:outlineLvl w:val="0"/>
        <w:rPr>
          <w:rFonts w:asciiTheme="majorBidi" w:hAnsiTheme="majorBidi" w:cstheme="majorBidi"/>
          <w:b/>
          <w:caps/>
          <w:sz w:val="24"/>
          <w:szCs w:val="24"/>
          <w:lang w:val="en-US"/>
        </w:rPr>
      </w:pPr>
      <w:r w:rsidRPr="00AF25A0">
        <w:rPr>
          <w:rFonts w:asciiTheme="majorBidi" w:hAnsiTheme="majorBidi" w:cstheme="majorBidi"/>
          <w:b/>
          <w:bCs/>
          <w:sz w:val="26"/>
          <w:szCs w:val="26"/>
          <w:rtl/>
        </w:rPr>
        <w:t>مقدمة</w:t>
      </w:r>
    </w:p>
    <w:p w14:paraId="258DEAF8" w14:textId="253685C0" w:rsidR="00B05771" w:rsidRPr="00AF25A0" w:rsidRDefault="00B05771" w:rsidP="00B05771">
      <w:pPr>
        <w:pStyle w:val="Heading1"/>
        <w:numPr>
          <w:ilvl w:val="0"/>
          <w:numId w:val="11"/>
        </w:numPr>
        <w:tabs>
          <w:tab w:val="num" w:pos="0"/>
        </w:tabs>
        <w:bidi/>
        <w:ind w:left="0" w:firstLine="0"/>
        <w:rPr>
          <w:rFonts w:asciiTheme="majorBidi" w:hAnsiTheme="majorBidi" w:cstheme="majorBidi"/>
        </w:rPr>
      </w:pPr>
      <w:r w:rsidRPr="00AF25A0">
        <w:rPr>
          <w:rFonts w:asciiTheme="majorBidi" w:hAnsiTheme="majorBidi" w:cstheme="majorBidi"/>
          <w:sz w:val="26"/>
          <w:szCs w:val="26"/>
          <w:rtl/>
          <w:lang w:eastAsia="ar" w:bidi="ar-LB"/>
        </w:rPr>
        <w:t xml:space="preserve">تعرض </w:t>
      </w:r>
      <w:r w:rsidRPr="00AF25A0">
        <w:rPr>
          <w:rFonts w:asciiTheme="majorBidi" w:hAnsiTheme="majorBidi" w:cstheme="majorBidi"/>
          <w:sz w:val="26"/>
          <w:szCs w:val="26"/>
          <w:rtl/>
          <w:lang w:val="en-US" w:bidi="ar-LB"/>
        </w:rPr>
        <w:t>هذه الوثيقة موجزا للتعديلات المالية التي أشارت إليها الوكالات المنفذة والوكالات الثنائية على النحو الذي وافقت عليه الأمانة. وهي تتضمن بيانات إحصائية</w:t>
      </w:r>
      <w:r w:rsidRPr="00AF25A0">
        <w:rPr>
          <w:rStyle w:val="FootnoteReference"/>
          <w:rFonts w:asciiTheme="majorBidi" w:hAnsiTheme="majorBidi" w:cstheme="majorBidi"/>
          <w:sz w:val="26"/>
          <w:szCs w:val="26"/>
          <w:rtl/>
          <w:lang w:val="en-US" w:bidi="ar-LB"/>
        </w:rPr>
        <w:footnoteReference w:id="3"/>
      </w:r>
      <w:r w:rsidRPr="00AF25A0">
        <w:rPr>
          <w:rFonts w:asciiTheme="majorBidi" w:hAnsiTheme="majorBidi" w:cstheme="majorBidi"/>
          <w:sz w:val="26"/>
          <w:szCs w:val="26"/>
          <w:rtl/>
          <w:lang w:val="en-US" w:bidi="ar-LB"/>
        </w:rPr>
        <w:t xml:space="preserve"> من جميع </w:t>
      </w:r>
      <w:r w:rsidRPr="00AF25A0">
        <w:rPr>
          <w:rFonts w:asciiTheme="majorBidi" w:hAnsiTheme="majorBidi" w:cstheme="majorBidi"/>
          <w:sz w:val="26"/>
          <w:szCs w:val="26"/>
          <w:rtl/>
          <w:lang w:eastAsia="ar" w:bidi="ar-LB"/>
        </w:rPr>
        <w:t xml:space="preserve">المشاريع </w:t>
      </w:r>
      <w:r w:rsidRPr="00AF25A0">
        <w:rPr>
          <w:rFonts w:asciiTheme="majorBidi" w:hAnsiTheme="majorBidi" w:cstheme="majorBidi"/>
          <w:sz w:val="26"/>
          <w:szCs w:val="26"/>
          <w:rtl/>
          <w:lang w:val="en-US" w:bidi="ar-LB"/>
        </w:rPr>
        <w:t xml:space="preserve">التي احتفظت بأرصدتها لأكثر من 12 شهرا بعد </w:t>
      </w:r>
      <w:r w:rsidRPr="00AF25A0">
        <w:rPr>
          <w:rFonts w:asciiTheme="majorBidi" w:hAnsiTheme="majorBidi" w:cstheme="majorBidi"/>
          <w:sz w:val="26"/>
          <w:szCs w:val="26"/>
          <w:rtl/>
          <w:lang w:eastAsia="ar" w:bidi="ar-LB"/>
        </w:rPr>
        <w:t>إنجاز</w:t>
      </w:r>
      <w:r w:rsidRPr="00AF25A0">
        <w:rPr>
          <w:rFonts w:asciiTheme="majorBidi" w:hAnsiTheme="majorBidi" w:cstheme="majorBidi"/>
          <w:sz w:val="26"/>
          <w:szCs w:val="26"/>
          <w:rtl/>
          <w:lang w:val="en-US" w:bidi="ar-LB"/>
        </w:rPr>
        <w:t xml:space="preserve"> المشروع، على النحو المطلوب بموجب المقررين 28/7 و56/2(ج). وتتناول الوثيقة الأرصدة التي يتعين إعادتها مقابل المشاريع على سبيل المتابعة للمقررات ذات الصلة (المشار إليها باسم "مشاريع نُفّذت بموجب</w:t>
      </w:r>
      <w:r w:rsidRPr="00AF25A0">
        <w:rPr>
          <w:rFonts w:asciiTheme="majorBidi" w:hAnsiTheme="majorBidi" w:cstheme="majorBidi"/>
          <w:sz w:val="26"/>
          <w:szCs w:val="26"/>
          <w:rtl/>
          <w:lang w:eastAsia="ar" w:bidi="ar-LB"/>
        </w:rPr>
        <w:t xml:space="preserve"> </w:t>
      </w:r>
      <w:r w:rsidRPr="00AF25A0">
        <w:rPr>
          <w:rFonts w:asciiTheme="majorBidi" w:hAnsiTheme="majorBidi" w:cstheme="majorBidi"/>
          <w:sz w:val="26"/>
          <w:szCs w:val="26"/>
          <w:rtl/>
          <w:lang w:val="en-US" w:bidi="ar-LB"/>
        </w:rPr>
        <w:t xml:space="preserve">مقررات" في هذه الوثيقة). وهي تشير كذلك إلى مستوى الموارد </w:t>
      </w:r>
      <w:r w:rsidRPr="00AF25A0">
        <w:rPr>
          <w:rFonts w:asciiTheme="majorBidi" w:hAnsiTheme="majorBidi" w:cstheme="majorBidi"/>
          <w:sz w:val="26"/>
          <w:szCs w:val="26"/>
          <w:rtl/>
        </w:rPr>
        <w:t>النقدية</w:t>
      </w:r>
      <w:r w:rsidRPr="00AF25A0">
        <w:rPr>
          <w:rFonts w:asciiTheme="majorBidi" w:hAnsiTheme="majorBidi" w:cstheme="majorBidi"/>
          <w:sz w:val="26"/>
          <w:szCs w:val="26"/>
          <w:rtl/>
          <w:lang w:val="en-US" w:bidi="ar-LB"/>
        </w:rPr>
        <w:t xml:space="preserve"> المتاحة للجنة التنفيذية على النحو المسجل في وثيقة حالة المساهمات والمصروفات،</w:t>
      </w:r>
      <w:r w:rsidRPr="00AF25A0">
        <w:rPr>
          <w:rStyle w:val="FootnoteReference"/>
          <w:rFonts w:asciiTheme="majorBidi" w:hAnsiTheme="majorBidi" w:cstheme="majorBidi"/>
          <w:sz w:val="26"/>
          <w:szCs w:val="26"/>
          <w:rtl/>
          <w:lang w:val="en-US" w:bidi="ar-LB"/>
        </w:rPr>
        <w:footnoteReference w:id="4"/>
      </w:r>
      <w:r w:rsidRPr="00AF25A0">
        <w:rPr>
          <w:rFonts w:asciiTheme="majorBidi" w:hAnsiTheme="majorBidi" w:cstheme="majorBidi"/>
          <w:sz w:val="26"/>
          <w:szCs w:val="26"/>
          <w:rtl/>
          <w:lang w:val="en-US" w:bidi="ar-LB"/>
        </w:rPr>
        <w:t xml:space="preserve"> على النحو المطلوب بموجب المقرر 41/92(ب)، وتقدم توصية في هذا الصدد. </w:t>
      </w:r>
      <w:r w:rsidRPr="00AF25A0">
        <w:rPr>
          <w:rFonts w:asciiTheme="majorBidi" w:hAnsiTheme="majorBidi" w:cstheme="majorBidi"/>
          <w:sz w:val="26"/>
          <w:szCs w:val="26"/>
          <w:rtl/>
          <w:lang w:eastAsia="ar" w:bidi="ar-LB"/>
        </w:rPr>
        <w:t xml:space="preserve">وترد المبالغ التي تحتفظ بها الوكالات المنفذة للمشاريع المنجَزة </w:t>
      </w:r>
      <w:r w:rsidR="00A00B5B" w:rsidRPr="00AF25A0">
        <w:rPr>
          <w:rFonts w:asciiTheme="majorBidi" w:hAnsiTheme="majorBidi" w:cstheme="majorBidi"/>
          <w:sz w:val="26"/>
          <w:szCs w:val="26"/>
          <w:rtl/>
        </w:rPr>
        <w:t>و</w:t>
      </w:r>
      <w:r w:rsidR="00A00B5B" w:rsidRPr="00AF25A0">
        <w:rPr>
          <w:rFonts w:asciiTheme="majorBidi" w:hAnsiTheme="majorBidi" w:cstheme="majorBidi"/>
          <w:sz w:val="26"/>
          <w:szCs w:val="26"/>
          <w:rtl/>
          <w:lang w:val="en-US" w:bidi="ar-LB"/>
        </w:rPr>
        <w:t xml:space="preserve">مشاريع </w:t>
      </w:r>
      <w:r w:rsidR="009A370F" w:rsidRPr="00AF25A0">
        <w:rPr>
          <w:rFonts w:asciiTheme="majorBidi" w:hAnsiTheme="majorBidi" w:cstheme="majorBidi"/>
          <w:sz w:val="26"/>
          <w:szCs w:val="26"/>
          <w:rtl/>
          <w:lang w:val="en-US" w:bidi="ar-LB"/>
        </w:rPr>
        <w:t xml:space="preserve">المساهمات </w:t>
      </w:r>
      <w:r w:rsidR="009A370F" w:rsidRPr="00AF25A0">
        <w:rPr>
          <w:rFonts w:asciiTheme="majorBidi" w:hAnsiTheme="majorBidi" w:cstheme="majorBidi"/>
          <w:sz w:val="26"/>
          <w:szCs w:val="26"/>
          <w:rtl/>
        </w:rPr>
        <w:t>الطوعية الإضافية</w:t>
      </w:r>
      <w:r w:rsidRPr="00AF25A0">
        <w:rPr>
          <w:rFonts w:asciiTheme="majorBidi" w:hAnsiTheme="majorBidi" w:cstheme="majorBidi"/>
          <w:sz w:val="26"/>
          <w:szCs w:val="26"/>
          <w:rtl/>
          <w:lang w:eastAsia="ar" w:bidi="ar-LB"/>
        </w:rPr>
        <w:t xml:space="preserve"> في </w:t>
      </w:r>
      <w:r w:rsidRPr="00AF25A0">
        <w:rPr>
          <w:rFonts w:asciiTheme="majorBidi" w:hAnsiTheme="majorBidi" w:cstheme="majorBidi"/>
          <w:sz w:val="26"/>
          <w:szCs w:val="26"/>
          <w:rtl/>
          <w:lang w:bidi="ar-LB"/>
        </w:rPr>
        <w:t>المرفقين الأول والثاني</w:t>
      </w:r>
      <w:r w:rsidR="00A00B5B" w:rsidRPr="00AF25A0">
        <w:rPr>
          <w:rFonts w:asciiTheme="majorBidi" w:hAnsiTheme="majorBidi" w:cstheme="majorBidi"/>
          <w:sz w:val="26"/>
          <w:szCs w:val="26"/>
          <w:rtl/>
          <w:lang w:bidi="ar-LB"/>
        </w:rPr>
        <w:t xml:space="preserve"> </w:t>
      </w:r>
      <w:r w:rsidR="00A00B5B" w:rsidRPr="00AF25A0">
        <w:rPr>
          <w:rFonts w:asciiTheme="majorBidi" w:hAnsiTheme="majorBidi" w:cstheme="majorBidi"/>
          <w:sz w:val="26"/>
          <w:szCs w:val="26"/>
          <w:rtl/>
        </w:rPr>
        <w:t>على التوالي</w:t>
      </w:r>
      <w:r w:rsidRPr="00AF25A0">
        <w:rPr>
          <w:rFonts w:asciiTheme="majorBidi" w:hAnsiTheme="majorBidi" w:cstheme="majorBidi"/>
          <w:sz w:val="26"/>
          <w:szCs w:val="26"/>
          <w:rtl/>
          <w:lang w:eastAsia="ar" w:bidi="ar-LB"/>
        </w:rPr>
        <w:t xml:space="preserve">. ويعرض المرفق </w:t>
      </w:r>
      <w:r w:rsidRPr="00AF25A0">
        <w:rPr>
          <w:rFonts w:asciiTheme="majorBidi" w:hAnsiTheme="majorBidi" w:cstheme="majorBidi"/>
          <w:sz w:val="26"/>
          <w:szCs w:val="26"/>
          <w:rtl/>
          <w:lang w:val="en-US" w:bidi="ar-LB"/>
        </w:rPr>
        <w:t xml:space="preserve">الثالث </w:t>
      </w:r>
      <w:r w:rsidRPr="00AF25A0">
        <w:rPr>
          <w:rFonts w:asciiTheme="majorBidi" w:hAnsiTheme="majorBidi" w:cstheme="majorBidi"/>
          <w:sz w:val="26"/>
          <w:szCs w:val="26"/>
          <w:rtl/>
          <w:lang w:eastAsia="ar" w:bidi="ar-LB"/>
        </w:rPr>
        <w:t xml:space="preserve">الأموال التي أعادتها الوكالات المنفذة من المشاريع المنجَزة </w:t>
      </w:r>
      <w:r w:rsidRPr="00AF25A0">
        <w:rPr>
          <w:rFonts w:asciiTheme="majorBidi" w:hAnsiTheme="majorBidi" w:cstheme="majorBidi"/>
          <w:sz w:val="26"/>
          <w:szCs w:val="26"/>
          <w:rtl/>
          <w:lang w:val="en-US" w:bidi="ar-LB"/>
        </w:rPr>
        <w:t>و</w:t>
      </w:r>
      <w:r w:rsidR="009A370F" w:rsidRPr="00AF25A0">
        <w:rPr>
          <w:rFonts w:asciiTheme="majorBidi" w:hAnsiTheme="majorBidi" w:cstheme="majorBidi"/>
          <w:sz w:val="26"/>
          <w:szCs w:val="26"/>
          <w:rtl/>
          <w:lang w:val="en-US" w:bidi="ar-LB"/>
        </w:rPr>
        <w:t xml:space="preserve">مشاريع المساهمات </w:t>
      </w:r>
      <w:r w:rsidR="009A370F" w:rsidRPr="00AF25A0">
        <w:rPr>
          <w:rFonts w:asciiTheme="majorBidi" w:hAnsiTheme="majorBidi" w:cstheme="majorBidi"/>
          <w:sz w:val="26"/>
          <w:szCs w:val="26"/>
          <w:rtl/>
        </w:rPr>
        <w:t>الطوعية الإضافية</w:t>
      </w:r>
      <w:r w:rsidR="00A00B5B" w:rsidRPr="00AF25A0">
        <w:rPr>
          <w:rFonts w:asciiTheme="majorBidi" w:hAnsiTheme="majorBidi" w:cstheme="majorBidi"/>
          <w:sz w:val="26"/>
          <w:szCs w:val="26"/>
          <w:rtl/>
          <w:lang w:val="en-US" w:bidi="ar-LB"/>
        </w:rPr>
        <w:t xml:space="preserve"> </w:t>
      </w:r>
      <w:r w:rsidR="00A00B5B" w:rsidRPr="00AF25A0">
        <w:rPr>
          <w:rFonts w:asciiTheme="majorBidi" w:hAnsiTheme="majorBidi" w:cstheme="majorBidi"/>
          <w:sz w:val="26"/>
          <w:szCs w:val="26"/>
          <w:rtl/>
          <w:lang w:eastAsia="ar" w:bidi="ar-LB"/>
        </w:rPr>
        <w:t xml:space="preserve">والمشاريع </w:t>
      </w:r>
      <w:bookmarkStart w:id="0" w:name="_Hlk197628347"/>
      <w:r w:rsidR="00A00B5B" w:rsidRPr="00AF25A0">
        <w:rPr>
          <w:rFonts w:asciiTheme="majorBidi" w:hAnsiTheme="majorBidi" w:cstheme="majorBidi"/>
          <w:sz w:val="26"/>
          <w:szCs w:val="26"/>
          <w:rtl/>
          <w:lang w:eastAsia="ar" w:bidi="ar-LB"/>
        </w:rPr>
        <w:t>المنفَّذة بموجب</w:t>
      </w:r>
      <w:bookmarkEnd w:id="0"/>
      <w:r w:rsidR="00A00B5B" w:rsidRPr="00AF25A0">
        <w:rPr>
          <w:rFonts w:asciiTheme="majorBidi" w:hAnsiTheme="majorBidi" w:cstheme="majorBidi"/>
          <w:sz w:val="26"/>
          <w:szCs w:val="26"/>
          <w:rtl/>
          <w:lang w:eastAsia="ar" w:bidi="ar-LB"/>
        </w:rPr>
        <w:t xml:space="preserve"> مقررات</w:t>
      </w:r>
      <w:r w:rsidRPr="00AF25A0">
        <w:rPr>
          <w:rFonts w:asciiTheme="majorBidi" w:hAnsiTheme="majorBidi" w:cstheme="majorBidi"/>
          <w:sz w:val="26"/>
          <w:szCs w:val="26"/>
          <w:rtl/>
          <w:lang w:eastAsia="ar" w:bidi="ar-LB"/>
        </w:rPr>
        <w:t>.</w:t>
      </w:r>
    </w:p>
    <w:p w14:paraId="74655C8D" w14:textId="64E43D66" w:rsidR="00171423" w:rsidRPr="00AF25A0" w:rsidRDefault="00171423" w:rsidP="00171423">
      <w:pPr>
        <w:tabs>
          <w:tab w:val="left" w:pos="4701"/>
        </w:tabs>
        <w:bidi/>
        <w:spacing w:after="240"/>
        <w:jc w:val="left"/>
        <w:outlineLvl w:val="0"/>
        <w:rPr>
          <w:rFonts w:asciiTheme="majorBidi" w:hAnsiTheme="majorBidi" w:cstheme="majorBidi"/>
          <w:b/>
          <w:bCs/>
          <w:sz w:val="24"/>
          <w:szCs w:val="24"/>
          <w:rtl/>
          <w:lang w:val="en-US"/>
        </w:rPr>
      </w:pPr>
      <w:r w:rsidRPr="00AF25A0">
        <w:rPr>
          <w:rFonts w:asciiTheme="majorBidi" w:hAnsiTheme="majorBidi" w:cstheme="majorBidi"/>
          <w:b/>
          <w:bCs/>
          <w:sz w:val="26"/>
          <w:szCs w:val="26"/>
          <w:rtl/>
          <w:lang w:eastAsia="ar" w:bidi="ar-LB"/>
        </w:rPr>
        <w:t xml:space="preserve">الأموال </w:t>
      </w:r>
      <w:r w:rsidRPr="00AF25A0">
        <w:rPr>
          <w:rFonts w:asciiTheme="majorBidi" w:hAnsiTheme="majorBidi" w:cstheme="majorBidi"/>
          <w:b/>
          <w:bCs/>
          <w:sz w:val="26"/>
          <w:szCs w:val="26"/>
          <w:rtl/>
          <w:lang w:val="en-US" w:bidi="ar-LB"/>
        </w:rPr>
        <w:t>التي يتعين إعادتها</w:t>
      </w:r>
      <w:r w:rsidRPr="00AF25A0">
        <w:rPr>
          <w:rFonts w:asciiTheme="majorBidi" w:hAnsiTheme="majorBidi" w:cstheme="majorBidi"/>
          <w:b/>
          <w:bCs/>
          <w:sz w:val="26"/>
          <w:szCs w:val="26"/>
          <w:rtl/>
          <w:lang w:eastAsia="ar" w:bidi="ar-LB"/>
        </w:rPr>
        <w:t xml:space="preserve"> إلى الاجتماع الثامن والتسعين</w:t>
      </w:r>
    </w:p>
    <w:p w14:paraId="7747ADB4" w14:textId="6512BCD2" w:rsidR="00F36CF5" w:rsidRPr="00AF25A0" w:rsidRDefault="00F36CF5" w:rsidP="00F36CF5">
      <w:pPr>
        <w:pStyle w:val="Heading1"/>
        <w:numPr>
          <w:ilvl w:val="0"/>
          <w:numId w:val="11"/>
        </w:numPr>
        <w:tabs>
          <w:tab w:val="num" w:pos="0"/>
        </w:tabs>
        <w:bidi/>
        <w:ind w:left="0" w:firstLine="0"/>
        <w:rPr>
          <w:rFonts w:asciiTheme="majorBidi" w:hAnsiTheme="majorBidi" w:cstheme="majorBidi"/>
          <w:sz w:val="26"/>
          <w:szCs w:val="26"/>
        </w:rPr>
      </w:pPr>
      <w:r w:rsidRPr="00AF25A0">
        <w:rPr>
          <w:rFonts w:asciiTheme="majorBidi" w:hAnsiTheme="majorBidi" w:cstheme="majorBidi"/>
          <w:sz w:val="26"/>
          <w:szCs w:val="26"/>
          <w:rtl/>
          <w:lang w:val="en-US" w:bidi="ar-LB"/>
        </w:rPr>
        <w:t xml:space="preserve">يبلغ مجموع الأموال التي يتعين </w:t>
      </w:r>
      <w:r w:rsidRPr="00AF25A0">
        <w:rPr>
          <w:rFonts w:asciiTheme="majorBidi" w:hAnsiTheme="majorBidi" w:cstheme="majorBidi"/>
          <w:sz w:val="26"/>
          <w:szCs w:val="26"/>
          <w:rtl/>
        </w:rPr>
        <w:t xml:space="preserve">على الوكالات المنفذة </w:t>
      </w:r>
      <w:r w:rsidRPr="00AF25A0">
        <w:rPr>
          <w:rFonts w:asciiTheme="majorBidi" w:hAnsiTheme="majorBidi" w:cstheme="majorBidi"/>
          <w:sz w:val="26"/>
          <w:szCs w:val="26"/>
          <w:rtl/>
          <w:lang w:val="en-US" w:bidi="ar-LB"/>
        </w:rPr>
        <w:t>إعادتها</w:t>
      </w:r>
      <w:r w:rsidRPr="00AF25A0">
        <w:rPr>
          <w:rFonts w:asciiTheme="majorBidi" w:hAnsiTheme="majorBidi" w:cstheme="majorBidi"/>
          <w:sz w:val="26"/>
          <w:szCs w:val="26"/>
          <w:rtl/>
        </w:rPr>
        <w:t xml:space="preserve"> </w:t>
      </w:r>
      <w:r w:rsidRPr="00AF25A0">
        <w:rPr>
          <w:rFonts w:asciiTheme="majorBidi" w:hAnsiTheme="majorBidi" w:cstheme="majorBidi"/>
          <w:sz w:val="26"/>
          <w:szCs w:val="26"/>
        </w:rPr>
        <w:t>1,417,152</w:t>
      </w:r>
      <w:r w:rsidRPr="00AF25A0">
        <w:rPr>
          <w:rFonts w:asciiTheme="majorBidi" w:hAnsiTheme="majorBidi" w:cstheme="majorBidi"/>
          <w:sz w:val="26"/>
          <w:szCs w:val="26"/>
          <w:rtl/>
        </w:rPr>
        <w:t xml:space="preserve"> دولارا أمريكيا </w:t>
      </w:r>
      <w:r w:rsidRPr="00AF25A0">
        <w:rPr>
          <w:rFonts w:asciiTheme="majorBidi" w:hAnsiTheme="majorBidi" w:cstheme="majorBidi"/>
          <w:sz w:val="26"/>
          <w:szCs w:val="26"/>
          <w:rtl/>
          <w:lang w:val="en-US" w:bidi="ar-LB"/>
        </w:rPr>
        <w:t xml:space="preserve">من المشاريع </w:t>
      </w:r>
      <w:r w:rsidRPr="00AF25A0">
        <w:rPr>
          <w:rFonts w:asciiTheme="majorBidi" w:hAnsiTheme="majorBidi" w:cstheme="majorBidi"/>
          <w:sz w:val="26"/>
          <w:szCs w:val="26"/>
          <w:rtl/>
          <w:lang w:eastAsia="ar" w:bidi="ar-LB"/>
        </w:rPr>
        <w:t xml:space="preserve">المنجَزة </w:t>
      </w:r>
      <w:r w:rsidRPr="00AF25A0">
        <w:rPr>
          <w:rFonts w:asciiTheme="majorBidi" w:hAnsiTheme="majorBidi" w:cstheme="majorBidi"/>
          <w:sz w:val="26"/>
          <w:szCs w:val="26"/>
          <w:rtl/>
          <w:lang w:val="en-US" w:bidi="ar-LB"/>
        </w:rPr>
        <w:t>و</w:t>
      </w:r>
      <w:r w:rsidR="009A370F" w:rsidRPr="00AF25A0">
        <w:rPr>
          <w:rFonts w:asciiTheme="majorBidi" w:hAnsiTheme="majorBidi" w:cstheme="majorBidi"/>
          <w:sz w:val="26"/>
          <w:szCs w:val="26"/>
          <w:rtl/>
          <w:lang w:val="en-US" w:bidi="ar-LB"/>
        </w:rPr>
        <w:t xml:space="preserve">مشاريع المساهمات </w:t>
      </w:r>
      <w:r w:rsidR="009A370F" w:rsidRPr="00AF25A0">
        <w:rPr>
          <w:rFonts w:asciiTheme="majorBidi" w:hAnsiTheme="majorBidi" w:cstheme="majorBidi"/>
          <w:sz w:val="26"/>
          <w:szCs w:val="26"/>
          <w:rtl/>
        </w:rPr>
        <w:t>الطوعية الإضافية</w:t>
      </w:r>
      <w:r w:rsidRPr="00AF25A0">
        <w:rPr>
          <w:rFonts w:asciiTheme="majorBidi" w:hAnsiTheme="majorBidi" w:cstheme="majorBidi"/>
          <w:sz w:val="26"/>
          <w:szCs w:val="26"/>
          <w:rtl/>
          <w:lang w:val="en-US" w:bidi="ar-LB"/>
        </w:rPr>
        <w:t xml:space="preserve"> </w:t>
      </w:r>
      <w:r w:rsidRPr="00AF25A0">
        <w:rPr>
          <w:rFonts w:asciiTheme="majorBidi" w:hAnsiTheme="majorBidi" w:cstheme="majorBidi"/>
          <w:sz w:val="26"/>
          <w:szCs w:val="26"/>
          <w:rtl/>
          <w:lang w:eastAsia="ar" w:bidi="ar-LB"/>
        </w:rPr>
        <w:t>والمشاريع المنفَّذة بموجب مقررات</w:t>
      </w:r>
      <w:r w:rsidRPr="00AF25A0">
        <w:rPr>
          <w:rFonts w:asciiTheme="majorBidi" w:hAnsiTheme="majorBidi" w:cstheme="majorBidi"/>
          <w:sz w:val="26"/>
          <w:szCs w:val="26"/>
          <w:rtl/>
          <w:lang w:val="en-US" w:bidi="ar-LB"/>
        </w:rPr>
        <w:t xml:space="preserve">، </w:t>
      </w:r>
      <w:bookmarkStart w:id="1" w:name="_Hlk197587959"/>
      <w:r w:rsidRPr="00AF25A0">
        <w:rPr>
          <w:rFonts w:asciiTheme="majorBidi" w:hAnsiTheme="majorBidi" w:cstheme="majorBidi"/>
          <w:sz w:val="26"/>
          <w:szCs w:val="26"/>
          <w:rtl/>
          <w:lang w:val="en-US" w:bidi="ar-LB"/>
        </w:rPr>
        <w:t xml:space="preserve">على النحو </w:t>
      </w:r>
      <w:bookmarkEnd w:id="1"/>
      <w:r w:rsidRPr="00AF25A0">
        <w:rPr>
          <w:rFonts w:asciiTheme="majorBidi" w:hAnsiTheme="majorBidi" w:cstheme="majorBidi"/>
          <w:sz w:val="26"/>
          <w:szCs w:val="26"/>
          <w:rtl/>
          <w:lang w:val="en-US" w:bidi="ar-LB"/>
        </w:rPr>
        <w:t>المبيَّن في</w:t>
      </w:r>
      <w:r w:rsidRPr="00AF25A0">
        <w:rPr>
          <w:rFonts w:asciiTheme="majorBidi" w:hAnsiTheme="majorBidi" w:cstheme="majorBidi"/>
          <w:sz w:val="26"/>
          <w:szCs w:val="26"/>
          <w:rtl/>
        </w:rPr>
        <w:t xml:space="preserve"> الجدول 1.</w:t>
      </w:r>
    </w:p>
    <w:p w14:paraId="43290F1F" w14:textId="162229B6" w:rsidR="002333B4" w:rsidRPr="00AF25A0" w:rsidRDefault="00F36CF5" w:rsidP="00F36CF5">
      <w:pPr>
        <w:pStyle w:val="Heading1"/>
        <w:keepNext/>
        <w:tabs>
          <w:tab w:val="left" w:pos="0"/>
        </w:tabs>
        <w:bidi/>
        <w:spacing w:after="0"/>
        <w:ind w:right="14"/>
        <w:rPr>
          <w:rFonts w:asciiTheme="majorBidi" w:hAnsiTheme="majorBidi" w:cstheme="majorBidi"/>
          <w:b/>
          <w:lang w:val="en-US"/>
        </w:rPr>
      </w:pPr>
      <w:r w:rsidRPr="00AF25A0">
        <w:rPr>
          <w:rFonts w:asciiTheme="majorBidi" w:hAnsiTheme="majorBidi" w:cstheme="majorBidi"/>
          <w:b/>
          <w:bCs/>
          <w:szCs w:val="24"/>
          <w:rtl/>
          <w:lang w:val="en-US" w:bidi="ar-LB"/>
        </w:rPr>
        <w:lastRenderedPageBreak/>
        <w:t>الجدول 1. الأموال التي يتعين إعادتها من الوكالات المنفذة إلى الاجتماع الثامن والتسعين (بالدولار الأم</w:t>
      </w:r>
      <w:r w:rsidR="00E0334F" w:rsidRPr="00AF25A0">
        <w:rPr>
          <w:rFonts w:asciiTheme="majorBidi" w:hAnsiTheme="majorBidi" w:cstheme="majorBidi"/>
          <w:b/>
          <w:bCs/>
          <w:szCs w:val="24"/>
          <w:rtl/>
          <w:lang w:val="en-US" w:bidi="ar-LB"/>
        </w:rPr>
        <w:t>ر</w:t>
      </w:r>
      <w:r w:rsidRPr="00AF25A0">
        <w:rPr>
          <w:rFonts w:asciiTheme="majorBidi" w:hAnsiTheme="majorBidi" w:cstheme="majorBidi"/>
          <w:b/>
          <w:bCs/>
          <w:szCs w:val="24"/>
          <w:rtl/>
          <w:lang w:val="en-US" w:bidi="ar-LB"/>
        </w:rPr>
        <w:t>يكي)</w:t>
      </w:r>
    </w:p>
    <w:tbl>
      <w:tblPr>
        <w:tblStyle w:val="TableGrid10"/>
        <w:bidiVisual/>
        <w:tblW w:w="9356" w:type="dxa"/>
        <w:tblLook w:val="04A0" w:firstRow="1" w:lastRow="0" w:firstColumn="1" w:lastColumn="0" w:noHBand="0" w:noVBand="1"/>
      </w:tblPr>
      <w:tblGrid>
        <w:gridCol w:w="2339"/>
        <w:gridCol w:w="2339"/>
        <w:gridCol w:w="2339"/>
        <w:gridCol w:w="2339"/>
      </w:tblGrid>
      <w:tr w:rsidR="002333B4" w:rsidRPr="00AF25A0" w14:paraId="6FFF1230" w14:textId="77777777" w:rsidTr="00020A47">
        <w:trPr>
          <w:trHeight w:val="242"/>
          <w:tblHeader/>
        </w:trPr>
        <w:tc>
          <w:tcPr>
            <w:tcW w:w="2339" w:type="dxa"/>
            <w:vAlign w:val="center"/>
          </w:tcPr>
          <w:p w14:paraId="1935EBA9" w14:textId="3FDC897A" w:rsidR="002333B4" w:rsidRPr="00AF25A0" w:rsidRDefault="00020A47" w:rsidP="00020A47">
            <w:pPr>
              <w:keepNext/>
              <w:bidi/>
              <w:jc w:val="center"/>
              <w:rPr>
                <w:rFonts w:asciiTheme="majorBidi" w:hAnsiTheme="majorBidi" w:cstheme="majorBidi"/>
                <w:b/>
                <w:sz w:val="20"/>
                <w:szCs w:val="20"/>
                <w:lang w:val="en-US"/>
              </w:rPr>
            </w:pPr>
            <w:r w:rsidRPr="00AF25A0">
              <w:rPr>
                <w:rFonts w:asciiTheme="majorBidi" w:hAnsiTheme="majorBidi" w:cstheme="majorBidi"/>
                <w:bCs/>
                <w:sz w:val="20"/>
                <w:szCs w:val="20"/>
                <w:rtl/>
                <w:lang w:val="en-US" w:bidi="ar-LB"/>
              </w:rPr>
              <w:t>الوكالة</w:t>
            </w:r>
          </w:p>
        </w:tc>
        <w:tc>
          <w:tcPr>
            <w:tcW w:w="2339" w:type="dxa"/>
            <w:tcBorders>
              <w:bottom w:val="single" w:sz="4" w:space="0" w:color="auto"/>
            </w:tcBorders>
            <w:vAlign w:val="center"/>
          </w:tcPr>
          <w:p w14:paraId="449E6C3D" w14:textId="7667AE81" w:rsidR="002333B4" w:rsidRPr="00AF25A0" w:rsidRDefault="00020A47" w:rsidP="00020A47">
            <w:pPr>
              <w:keepNext/>
              <w:bidi/>
              <w:jc w:val="center"/>
              <w:rPr>
                <w:rFonts w:asciiTheme="majorBidi" w:hAnsiTheme="majorBidi" w:cstheme="majorBidi"/>
                <w:b/>
                <w:sz w:val="20"/>
                <w:szCs w:val="20"/>
                <w:lang w:val="en-US"/>
              </w:rPr>
            </w:pPr>
            <w:r w:rsidRPr="00AF25A0">
              <w:rPr>
                <w:rFonts w:asciiTheme="majorBidi" w:hAnsiTheme="majorBidi" w:cstheme="majorBidi"/>
                <w:bCs/>
                <w:sz w:val="20"/>
                <w:szCs w:val="20"/>
                <w:rtl/>
                <w:lang w:val="en-US" w:bidi="ar-LB"/>
              </w:rPr>
              <w:t>تكلفة المشروع</w:t>
            </w:r>
          </w:p>
        </w:tc>
        <w:tc>
          <w:tcPr>
            <w:tcW w:w="2339" w:type="dxa"/>
            <w:tcBorders>
              <w:bottom w:val="single" w:sz="4" w:space="0" w:color="auto"/>
            </w:tcBorders>
            <w:vAlign w:val="center"/>
          </w:tcPr>
          <w:p w14:paraId="0CAB42B2" w14:textId="1A25E9A0" w:rsidR="002333B4" w:rsidRPr="00AF25A0" w:rsidRDefault="00020A47" w:rsidP="00020A47">
            <w:pPr>
              <w:keepNext/>
              <w:bidi/>
              <w:jc w:val="center"/>
              <w:rPr>
                <w:rFonts w:asciiTheme="majorBidi" w:hAnsiTheme="majorBidi" w:cstheme="majorBidi"/>
                <w:b/>
                <w:sz w:val="20"/>
                <w:szCs w:val="20"/>
                <w:lang w:val="en-US"/>
              </w:rPr>
            </w:pPr>
            <w:r w:rsidRPr="00AF25A0">
              <w:rPr>
                <w:rFonts w:asciiTheme="majorBidi" w:hAnsiTheme="majorBidi" w:cstheme="majorBidi"/>
                <w:bCs/>
                <w:sz w:val="20"/>
                <w:szCs w:val="20"/>
                <w:rtl/>
                <w:lang w:val="en-US" w:bidi="ar-LB"/>
              </w:rPr>
              <w:t>تكلفة دعم الوكالة</w:t>
            </w:r>
          </w:p>
        </w:tc>
        <w:tc>
          <w:tcPr>
            <w:tcW w:w="2339" w:type="dxa"/>
            <w:tcBorders>
              <w:bottom w:val="single" w:sz="4" w:space="0" w:color="auto"/>
            </w:tcBorders>
            <w:vAlign w:val="center"/>
          </w:tcPr>
          <w:p w14:paraId="212A54AC" w14:textId="25FF0EF7" w:rsidR="002333B4" w:rsidRPr="00AF25A0" w:rsidRDefault="00020A47" w:rsidP="00020A47">
            <w:pPr>
              <w:keepNext/>
              <w:bidi/>
              <w:jc w:val="center"/>
              <w:rPr>
                <w:rFonts w:asciiTheme="majorBidi" w:hAnsiTheme="majorBidi" w:cstheme="majorBidi"/>
                <w:sz w:val="20"/>
                <w:szCs w:val="20"/>
                <w:lang w:val="en-US"/>
              </w:rPr>
            </w:pPr>
            <w:r w:rsidRPr="00AF25A0">
              <w:rPr>
                <w:rFonts w:asciiTheme="majorBidi" w:hAnsiTheme="majorBidi" w:cstheme="majorBidi"/>
                <w:bCs/>
                <w:sz w:val="20"/>
                <w:szCs w:val="20"/>
                <w:rtl/>
                <w:lang w:val="en-US" w:bidi="ar-LB"/>
              </w:rPr>
              <w:t>التكلفة الإجمالية</w:t>
            </w:r>
          </w:p>
        </w:tc>
      </w:tr>
      <w:tr w:rsidR="00E56544" w:rsidRPr="00AF25A0" w14:paraId="3DFC4A7C" w14:textId="77777777" w:rsidTr="00020A47">
        <w:tc>
          <w:tcPr>
            <w:tcW w:w="2339" w:type="dxa"/>
          </w:tcPr>
          <w:p w14:paraId="2769B51F" w14:textId="239DDF9C" w:rsidR="00E56544" w:rsidRPr="00AF25A0" w:rsidRDefault="00E174EF" w:rsidP="00020A47">
            <w:pPr>
              <w:keepNext/>
              <w:bidi/>
              <w:jc w:val="left"/>
              <w:rPr>
                <w:rFonts w:asciiTheme="majorBidi" w:hAnsiTheme="majorBidi" w:cstheme="majorBidi"/>
                <w:sz w:val="20"/>
                <w:szCs w:val="20"/>
                <w:lang w:val="en-US"/>
              </w:rPr>
            </w:pPr>
            <w:r w:rsidRPr="00AF25A0">
              <w:rPr>
                <w:rFonts w:asciiTheme="majorBidi" w:hAnsiTheme="majorBidi" w:cstheme="majorBidi"/>
                <w:sz w:val="20"/>
                <w:szCs w:val="20"/>
                <w:rtl/>
                <w:lang w:val="en-US" w:bidi="ar-LB"/>
              </w:rPr>
              <w:t>اليوئنديبي</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1D563F81" w14:textId="44F1BDE6"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105,125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10CEF828" w14:textId="1D2A7791"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7,918</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6F12C429" w14:textId="1DB05C9B"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113,043</w:t>
            </w:r>
          </w:p>
        </w:tc>
      </w:tr>
      <w:tr w:rsidR="00E56544" w:rsidRPr="00AF25A0" w14:paraId="5381D664" w14:textId="77777777" w:rsidTr="00020A47">
        <w:tc>
          <w:tcPr>
            <w:tcW w:w="2339" w:type="dxa"/>
          </w:tcPr>
          <w:p w14:paraId="12C25EFA" w14:textId="27F75217" w:rsidR="00E56544" w:rsidRPr="00AF25A0" w:rsidRDefault="00E174EF" w:rsidP="00020A47">
            <w:pPr>
              <w:keepNext/>
              <w:bidi/>
              <w:jc w:val="left"/>
              <w:rPr>
                <w:rFonts w:asciiTheme="majorBidi" w:hAnsiTheme="majorBidi" w:cstheme="majorBidi"/>
                <w:sz w:val="20"/>
                <w:szCs w:val="20"/>
                <w:lang w:val="en-US"/>
              </w:rPr>
            </w:pPr>
            <w:r w:rsidRPr="00AF25A0">
              <w:rPr>
                <w:rFonts w:asciiTheme="majorBidi" w:hAnsiTheme="majorBidi" w:cstheme="majorBidi"/>
                <w:sz w:val="20"/>
                <w:szCs w:val="20"/>
                <w:rtl/>
                <w:lang w:val="en-US" w:bidi="ar-LB"/>
              </w:rPr>
              <w:t>اليونيب</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45C24DD3" w14:textId="78A13973"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594,160</w:t>
            </w:r>
          </w:p>
        </w:tc>
        <w:tc>
          <w:tcPr>
            <w:tcW w:w="2339" w:type="dxa"/>
            <w:tcBorders>
              <w:top w:val="nil"/>
              <w:left w:val="nil"/>
              <w:bottom w:val="single" w:sz="4" w:space="0" w:color="auto"/>
              <w:right w:val="single" w:sz="4" w:space="0" w:color="auto"/>
            </w:tcBorders>
            <w:tcMar>
              <w:left w:w="115" w:type="dxa"/>
              <w:right w:w="288" w:type="dxa"/>
            </w:tcMar>
            <w:vAlign w:val="center"/>
          </w:tcPr>
          <w:p w14:paraId="4A30698C" w14:textId="37038A2C"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42,303</w:t>
            </w:r>
          </w:p>
        </w:tc>
        <w:tc>
          <w:tcPr>
            <w:tcW w:w="2339" w:type="dxa"/>
            <w:tcBorders>
              <w:top w:val="nil"/>
              <w:left w:val="nil"/>
              <w:bottom w:val="single" w:sz="4" w:space="0" w:color="auto"/>
              <w:right w:val="single" w:sz="4" w:space="0" w:color="auto"/>
            </w:tcBorders>
            <w:tcMar>
              <w:left w:w="115" w:type="dxa"/>
              <w:right w:w="288" w:type="dxa"/>
            </w:tcMar>
            <w:vAlign w:val="center"/>
          </w:tcPr>
          <w:p w14:paraId="3E4E0E27" w14:textId="1994ACDA"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636,463</w:t>
            </w:r>
          </w:p>
        </w:tc>
      </w:tr>
      <w:tr w:rsidR="00E56544" w:rsidRPr="00AF25A0" w14:paraId="3B71C4E5" w14:textId="77777777" w:rsidTr="00020A47">
        <w:tc>
          <w:tcPr>
            <w:tcW w:w="2339" w:type="dxa"/>
          </w:tcPr>
          <w:p w14:paraId="370AAD92" w14:textId="3D3FA57F" w:rsidR="00E56544" w:rsidRPr="00AF25A0" w:rsidRDefault="00E174EF" w:rsidP="00020A47">
            <w:pPr>
              <w:keepNext/>
              <w:widowControl w:val="0"/>
              <w:bidi/>
              <w:jc w:val="left"/>
              <w:rPr>
                <w:rFonts w:asciiTheme="majorBidi" w:hAnsiTheme="majorBidi" w:cstheme="majorBidi"/>
                <w:sz w:val="20"/>
                <w:szCs w:val="20"/>
                <w:lang w:val="en-US"/>
              </w:rPr>
            </w:pPr>
            <w:r w:rsidRPr="00AF25A0">
              <w:rPr>
                <w:rFonts w:asciiTheme="majorBidi" w:hAnsiTheme="majorBidi" w:cstheme="majorBidi"/>
                <w:sz w:val="20"/>
                <w:szCs w:val="20"/>
                <w:rtl/>
                <w:lang w:val="en-US" w:bidi="ar-LB"/>
              </w:rPr>
              <w:t>اليونيدو</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2FB17B74" w14:textId="64F35725"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620,860</w:t>
            </w:r>
          </w:p>
        </w:tc>
        <w:tc>
          <w:tcPr>
            <w:tcW w:w="2339" w:type="dxa"/>
            <w:tcBorders>
              <w:top w:val="nil"/>
              <w:left w:val="nil"/>
              <w:bottom w:val="single" w:sz="4" w:space="0" w:color="auto"/>
              <w:right w:val="single" w:sz="4" w:space="0" w:color="auto"/>
            </w:tcBorders>
            <w:tcMar>
              <w:left w:w="115" w:type="dxa"/>
              <w:right w:w="288" w:type="dxa"/>
            </w:tcMar>
            <w:vAlign w:val="center"/>
          </w:tcPr>
          <w:p w14:paraId="46D9DA92" w14:textId="0033CEA4"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46,786</w:t>
            </w:r>
          </w:p>
        </w:tc>
        <w:tc>
          <w:tcPr>
            <w:tcW w:w="2339" w:type="dxa"/>
            <w:tcBorders>
              <w:top w:val="nil"/>
              <w:left w:val="nil"/>
              <w:bottom w:val="single" w:sz="4" w:space="0" w:color="auto"/>
              <w:right w:val="single" w:sz="4" w:space="0" w:color="auto"/>
            </w:tcBorders>
            <w:tcMar>
              <w:left w:w="115" w:type="dxa"/>
              <w:right w:w="288" w:type="dxa"/>
            </w:tcMar>
            <w:vAlign w:val="center"/>
          </w:tcPr>
          <w:p w14:paraId="2EA2ED2E" w14:textId="1A1471B1" w:rsidR="00E56544" w:rsidRPr="00AF25A0" w:rsidRDefault="00E56544" w:rsidP="00CD70B9">
            <w:pPr>
              <w:keepNext/>
              <w:bidi/>
              <w:jc w:val="left"/>
              <w:rPr>
                <w:rFonts w:asciiTheme="majorBidi" w:hAnsiTheme="majorBidi" w:cstheme="majorBidi"/>
                <w:bCs/>
                <w:sz w:val="20"/>
                <w:szCs w:val="20"/>
                <w:lang w:val="en-US"/>
              </w:rPr>
            </w:pPr>
            <w:r w:rsidRPr="00AF25A0">
              <w:rPr>
                <w:rFonts w:asciiTheme="majorBidi" w:hAnsiTheme="majorBidi" w:cstheme="majorBidi"/>
                <w:bCs/>
                <w:sz w:val="20"/>
                <w:szCs w:val="20"/>
                <w:lang w:val="en-US"/>
              </w:rPr>
              <w:t>667,646</w:t>
            </w:r>
          </w:p>
        </w:tc>
      </w:tr>
      <w:tr w:rsidR="00E56544" w:rsidRPr="00AF25A0" w14:paraId="0B235553" w14:textId="77777777" w:rsidTr="00020A47">
        <w:tc>
          <w:tcPr>
            <w:tcW w:w="2339" w:type="dxa"/>
            <w:vAlign w:val="center"/>
          </w:tcPr>
          <w:p w14:paraId="1A2B7E60" w14:textId="164E2C4B" w:rsidR="00E56544" w:rsidRPr="00AF25A0" w:rsidRDefault="00E174EF" w:rsidP="00020A47">
            <w:pPr>
              <w:keepNext/>
              <w:widowControl w:val="0"/>
              <w:bidi/>
              <w:jc w:val="left"/>
              <w:rPr>
                <w:rFonts w:asciiTheme="majorBidi" w:hAnsiTheme="majorBidi" w:cstheme="majorBidi"/>
                <w:b/>
                <w:sz w:val="20"/>
                <w:szCs w:val="20"/>
                <w:lang w:val="en-US"/>
              </w:rPr>
            </w:pPr>
            <w:r w:rsidRPr="00AF25A0">
              <w:rPr>
                <w:rFonts w:asciiTheme="majorBidi" w:hAnsiTheme="majorBidi" w:cstheme="majorBidi"/>
                <w:bCs/>
                <w:sz w:val="20"/>
                <w:szCs w:val="20"/>
                <w:rtl/>
                <w:lang w:val="en-US" w:bidi="ar-LB"/>
              </w:rPr>
              <w:t>المجموع</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119BE0C6" w14:textId="4D7810C5" w:rsidR="00E56544" w:rsidRPr="00AF25A0" w:rsidRDefault="00225784" w:rsidP="00CD70B9">
            <w:pPr>
              <w:keepNext/>
              <w:bidi/>
              <w:jc w:val="left"/>
              <w:rPr>
                <w:rFonts w:asciiTheme="majorBidi" w:hAnsiTheme="majorBidi" w:cstheme="majorBidi"/>
                <w:b/>
                <w:sz w:val="20"/>
                <w:szCs w:val="20"/>
                <w:lang w:val="en-US"/>
              </w:rPr>
            </w:pPr>
            <w:r w:rsidRPr="00AF25A0">
              <w:rPr>
                <w:rFonts w:asciiTheme="majorBidi" w:hAnsiTheme="majorBidi" w:cstheme="majorBidi"/>
                <w:b/>
                <w:sz w:val="20"/>
                <w:szCs w:val="20"/>
                <w:lang w:val="en-US"/>
              </w:rPr>
              <w:t>1,320,145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240AD2BD" w14:textId="12282DAF" w:rsidR="00E56544" w:rsidRPr="00AF25A0" w:rsidRDefault="00225784" w:rsidP="00CD70B9">
            <w:pPr>
              <w:keepNext/>
              <w:bidi/>
              <w:jc w:val="left"/>
              <w:rPr>
                <w:rFonts w:asciiTheme="majorBidi" w:hAnsiTheme="majorBidi" w:cstheme="majorBidi"/>
                <w:b/>
                <w:sz w:val="20"/>
                <w:szCs w:val="20"/>
                <w:lang w:val="en-US"/>
              </w:rPr>
            </w:pPr>
            <w:r w:rsidRPr="00AF25A0">
              <w:rPr>
                <w:rFonts w:asciiTheme="majorBidi" w:hAnsiTheme="majorBidi" w:cstheme="majorBidi"/>
                <w:b/>
                <w:sz w:val="20"/>
                <w:szCs w:val="20"/>
                <w:lang w:val="en-US"/>
              </w:rPr>
              <w:t>97,007</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4E436916" w14:textId="2A6D5D6E" w:rsidR="00E56544" w:rsidRPr="00AF25A0" w:rsidRDefault="00225784" w:rsidP="00CD70B9">
            <w:pPr>
              <w:bidi/>
              <w:jc w:val="left"/>
              <w:rPr>
                <w:rFonts w:asciiTheme="majorBidi" w:hAnsiTheme="majorBidi" w:cstheme="majorBidi"/>
                <w:b/>
                <w:sz w:val="20"/>
                <w:szCs w:val="20"/>
                <w:lang w:val="en-US"/>
              </w:rPr>
            </w:pPr>
            <w:r w:rsidRPr="00AF25A0">
              <w:rPr>
                <w:rFonts w:asciiTheme="majorBidi" w:hAnsiTheme="majorBidi" w:cstheme="majorBidi"/>
                <w:b/>
                <w:sz w:val="20"/>
                <w:szCs w:val="20"/>
                <w:lang w:val="en-US"/>
              </w:rPr>
              <w:t>1,417,152</w:t>
            </w:r>
          </w:p>
        </w:tc>
      </w:tr>
    </w:tbl>
    <w:p w14:paraId="4FB66BE0" w14:textId="7CA10AB3" w:rsidR="00E174EF" w:rsidRPr="00AF25A0" w:rsidRDefault="00E174EF" w:rsidP="00E174EF">
      <w:pPr>
        <w:bidi/>
        <w:spacing w:before="240" w:after="240"/>
        <w:jc w:val="left"/>
        <w:outlineLvl w:val="0"/>
        <w:rPr>
          <w:rFonts w:asciiTheme="majorBidi" w:hAnsiTheme="majorBidi" w:cstheme="majorBidi"/>
          <w:b/>
          <w:bCs/>
          <w:sz w:val="24"/>
          <w:szCs w:val="24"/>
          <w:rtl/>
          <w:lang w:val="en-US"/>
        </w:rPr>
      </w:pPr>
      <w:r w:rsidRPr="00AF25A0">
        <w:rPr>
          <w:rFonts w:asciiTheme="majorBidi" w:hAnsiTheme="majorBidi" w:cstheme="majorBidi"/>
          <w:b/>
          <w:bCs/>
          <w:sz w:val="26"/>
          <w:szCs w:val="26"/>
          <w:rtl/>
        </w:rPr>
        <w:t>الأموال</w:t>
      </w:r>
      <w:r w:rsidRPr="00AF25A0">
        <w:rPr>
          <w:rFonts w:asciiTheme="majorBidi" w:hAnsiTheme="majorBidi" w:cstheme="majorBidi"/>
          <w:b/>
          <w:bCs/>
          <w:sz w:val="26"/>
          <w:szCs w:val="26"/>
          <w:rtl/>
          <w:lang w:val="en-US" w:bidi="ar-LB"/>
        </w:rPr>
        <w:t xml:space="preserve"> التي تحتفظ بها الوكالات المنفذة </w:t>
      </w:r>
    </w:p>
    <w:p w14:paraId="1BD1055F" w14:textId="6368BF4F" w:rsidR="00CA4607" w:rsidRPr="00AF25A0" w:rsidRDefault="00CA4607" w:rsidP="00CA4607">
      <w:pPr>
        <w:pStyle w:val="Heading1"/>
        <w:numPr>
          <w:ilvl w:val="0"/>
          <w:numId w:val="11"/>
        </w:numPr>
        <w:tabs>
          <w:tab w:val="num" w:pos="0"/>
        </w:tabs>
        <w:bidi/>
        <w:ind w:left="0" w:firstLine="0"/>
        <w:rPr>
          <w:rFonts w:asciiTheme="majorBidi" w:hAnsiTheme="majorBidi" w:cstheme="majorBidi"/>
          <w:sz w:val="26"/>
          <w:szCs w:val="26"/>
        </w:rPr>
      </w:pPr>
      <w:r w:rsidRPr="00AF25A0">
        <w:rPr>
          <w:rFonts w:asciiTheme="majorBidi" w:hAnsiTheme="majorBidi" w:cstheme="majorBidi"/>
          <w:sz w:val="26"/>
          <w:szCs w:val="26"/>
          <w:rtl/>
          <w:lang w:val="en-US" w:bidi="ar-LB"/>
        </w:rPr>
        <w:t xml:space="preserve">يبلغ مجموع الأموال التي تحتفظ بها الوكالات المنفذة </w:t>
      </w:r>
      <w:r w:rsidRPr="00AF25A0">
        <w:rPr>
          <w:rFonts w:asciiTheme="majorBidi" w:hAnsiTheme="majorBidi" w:cstheme="majorBidi"/>
          <w:sz w:val="26"/>
          <w:szCs w:val="26"/>
        </w:rPr>
        <w:t>5,125,184</w:t>
      </w:r>
      <w:r w:rsidRPr="00AF25A0">
        <w:rPr>
          <w:rFonts w:asciiTheme="majorBidi" w:hAnsiTheme="majorBidi" w:cstheme="majorBidi"/>
          <w:sz w:val="26"/>
          <w:szCs w:val="26"/>
          <w:rtl/>
          <w:lang w:val="en-US" w:bidi="ar-LB"/>
        </w:rPr>
        <w:t xml:space="preserve"> دولارا أمريكيا، على النحو المبيَّن في </w:t>
      </w:r>
      <w:r w:rsidRPr="00AF25A0">
        <w:rPr>
          <w:rFonts w:asciiTheme="majorBidi" w:hAnsiTheme="majorBidi" w:cstheme="majorBidi"/>
          <w:sz w:val="26"/>
          <w:szCs w:val="26"/>
          <w:rtl/>
        </w:rPr>
        <w:t>الجدول 2.</w:t>
      </w:r>
    </w:p>
    <w:p w14:paraId="21AF3F1A" w14:textId="07541610" w:rsidR="002333B4" w:rsidRPr="00AF25A0" w:rsidRDefault="00CA4607" w:rsidP="00CA4607">
      <w:pPr>
        <w:tabs>
          <w:tab w:val="center" w:pos="4320"/>
          <w:tab w:val="left" w:pos="8647"/>
        </w:tabs>
        <w:bidi/>
        <w:spacing w:before="240" w:after="60"/>
        <w:ind w:right="-23"/>
        <w:rPr>
          <w:rFonts w:asciiTheme="majorBidi" w:hAnsiTheme="majorBidi" w:cstheme="majorBidi"/>
          <w:b/>
          <w:bCs/>
          <w:sz w:val="24"/>
          <w:szCs w:val="24"/>
          <w:lang w:val="en-US"/>
        </w:rPr>
      </w:pPr>
      <w:r w:rsidRPr="00AF25A0">
        <w:rPr>
          <w:rFonts w:asciiTheme="majorBidi" w:hAnsiTheme="majorBidi" w:cstheme="majorBidi"/>
          <w:b/>
          <w:bCs/>
          <w:sz w:val="24"/>
          <w:szCs w:val="24"/>
          <w:rtl/>
          <w:lang w:val="en-US" w:bidi="ar-LB"/>
        </w:rPr>
        <w:t xml:space="preserve">الجدول 2. أرصدة المشاريع </w:t>
      </w:r>
      <w:r w:rsidRPr="00AF25A0">
        <w:rPr>
          <w:rFonts w:asciiTheme="majorBidi" w:hAnsiTheme="majorBidi" w:cstheme="majorBidi"/>
          <w:b/>
          <w:bCs/>
          <w:sz w:val="24"/>
          <w:szCs w:val="24"/>
          <w:rtl/>
          <w:lang w:eastAsia="ar" w:bidi="ar-LB"/>
        </w:rPr>
        <w:t>المنجَزة و</w:t>
      </w:r>
      <w:r w:rsidR="009A370F" w:rsidRPr="00AF25A0">
        <w:rPr>
          <w:rFonts w:asciiTheme="majorBidi" w:hAnsiTheme="majorBidi" w:cstheme="majorBidi"/>
          <w:b/>
          <w:bCs/>
          <w:sz w:val="24"/>
          <w:szCs w:val="24"/>
          <w:rtl/>
          <w:lang w:val="en-US" w:bidi="ar-LB"/>
        </w:rPr>
        <w:t xml:space="preserve">مشاريع المساهمات </w:t>
      </w:r>
      <w:r w:rsidR="009A370F" w:rsidRPr="00AF25A0">
        <w:rPr>
          <w:rFonts w:asciiTheme="majorBidi" w:hAnsiTheme="majorBidi" w:cstheme="majorBidi"/>
          <w:b/>
          <w:bCs/>
          <w:sz w:val="24"/>
          <w:szCs w:val="24"/>
          <w:rtl/>
        </w:rPr>
        <w:t>الطوعية الإضافية</w:t>
      </w:r>
      <w:r w:rsidRPr="00AF25A0">
        <w:rPr>
          <w:rFonts w:asciiTheme="majorBidi" w:hAnsiTheme="majorBidi" w:cstheme="majorBidi"/>
          <w:b/>
          <w:bCs/>
          <w:sz w:val="24"/>
          <w:szCs w:val="24"/>
          <w:rtl/>
          <w:lang w:val="en-US" w:bidi="ar-LB"/>
        </w:rPr>
        <w:t xml:space="preserve"> التي تحتفظ بها الوكالات المنفذة (بما في ذلك تكاليف دعم الوكالة)</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990"/>
        <w:gridCol w:w="1350"/>
        <w:gridCol w:w="1080"/>
        <w:gridCol w:w="1170"/>
        <w:gridCol w:w="1107"/>
        <w:gridCol w:w="1134"/>
      </w:tblGrid>
      <w:tr w:rsidR="00273A29" w:rsidRPr="00AF25A0" w14:paraId="02FF9DA1" w14:textId="77777777" w:rsidTr="00CD70B9">
        <w:trPr>
          <w:trHeight w:val="780"/>
        </w:trPr>
        <w:tc>
          <w:tcPr>
            <w:tcW w:w="2520" w:type="dxa"/>
            <w:vAlign w:val="center"/>
            <w:hideMark/>
          </w:tcPr>
          <w:p w14:paraId="239DEEB5" w14:textId="0ED308C7" w:rsidR="00212440" w:rsidRPr="00AF25A0" w:rsidRDefault="008D5AED" w:rsidP="00CA4607">
            <w:pPr>
              <w:bidi/>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سنة الإنجاز</w:t>
            </w:r>
          </w:p>
        </w:tc>
        <w:tc>
          <w:tcPr>
            <w:tcW w:w="2340" w:type="dxa"/>
            <w:gridSpan w:val="2"/>
            <w:vAlign w:val="center"/>
            <w:hideMark/>
          </w:tcPr>
          <w:p w14:paraId="7CDB597C" w14:textId="19E6EBB1"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اليوئنديبي</w:t>
            </w:r>
          </w:p>
        </w:tc>
        <w:tc>
          <w:tcPr>
            <w:tcW w:w="2250" w:type="dxa"/>
            <w:gridSpan w:val="2"/>
            <w:vAlign w:val="center"/>
            <w:hideMark/>
          </w:tcPr>
          <w:p w14:paraId="0604F20C" w14:textId="6B91F47B"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اليونيدو</w:t>
            </w:r>
          </w:p>
        </w:tc>
        <w:tc>
          <w:tcPr>
            <w:tcW w:w="2241" w:type="dxa"/>
            <w:gridSpan w:val="2"/>
            <w:vAlign w:val="center"/>
            <w:hideMark/>
          </w:tcPr>
          <w:p w14:paraId="06C65D8D" w14:textId="4016C907"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المجموع</w:t>
            </w:r>
          </w:p>
        </w:tc>
      </w:tr>
      <w:tr w:rsidR="00273A29" w:rsidRPr="00AF25A0" w14:paraId="3BA8A0AE" w14:textId="77777777" w:rsidTr="00CD70B9">
        <w:trPr>
          <w:trHeight w:val="270"/>
        </w:trPr>
        <w:tc>
          <w:tcPr>
            <w:tcW w:w="2520" w:type="dxa"/>
            <w:vAlign w:val="center"/>
            <w:hideMark/>
          </w:tcPr>
          <w:p w14:paraId="234ECDD5" w14:textId="77777777" w:rsidR="00212440" w:rsidRPr="00AF25A0" w:rsidRDefault="00212440" w:rsidP="00CA4607">
            <w:pPr>
              <w:bidi/>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val="en-US" w:eastAsia="zh-CN"/>
              </w:rPr>
              <w:t> </w:t>
            </w:r>
          </w:p>
        </w:tc>
        <w:tc>
          <w:tcPr>
            <w:tcW w:w="990" w:type="dxa"/>
            <w:vAlign w:val="center"/>
            <w:hideMark/>
          </w:tcPr>
          <w:p w14:paraId="213B1B88" w14:textId="1AF79BB6"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العدد</w:t>
            </w:r>
          </w:p>
        </w:tc>
        <w:tc>
          <w:tcPr>
            <w:tcW w:w="1350" w:type="dxa"/>
            <w:vAlign w:val="center"/>
            <w:hideMark/>
          </w:tcPr>
          <w:p w14:paraId="739BEEE5" w14:textId="4BF0DDCE"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دولار أمريكي</w:t>
            </w:r>
          </w:p>
        </w:tc>
        <w:tc>
          <w:tcPr>
            <w:tcW w:w="1080" w:type="dxa"/>
            <w:vAlign w:val="center"/>
            <w:hideMark/>
          </w:tcPr>
          <w:p w14:paraId="4028B3C3" w14:textId="578726B7"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العدد</w:t>
            </w:r>
          </w:p>
        </w:tc>
        <w:tc>
          <w:tcPr>
            <w:tcW w:w="1170" w:type="dxa"/>
            <w:vAlign w:val="center"/>
            <w:hideMark/>
          </w:tcPr>
          <w:p w14:paraId="74852152" w14:textId="7BACB4EF"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دولار أمريكي</w:t>
            </w:r>
          </w:p>
        </w:tc>
        <w:tc>
          <w:tcPr>
            <w:tcW w:w="1107" w:type="dxa"/>
            <w:vAlign w:val="center"/>
            <w:hideMark/>
          </w:tcPr>
          <w:p w14:paraId="325C2CB1" w14:textId="130A84A3"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العدد</w:t>
            </w:r>
          </w:p>
        </w:tc>
        <w:tc>
          <w:tcPr>
            <w:tcW w:w="1134" w:type="dxa"/>
            <w:vAlign w:val="center"/>
            <w:hideMark/>
          </w:tcPr>
          <w:p w14:paraId="152B5D57" w14:textId="1F34305D" w:rsidR="00212440" w:rsidRPr="00AF25A0" w:rsidRDefault="008D5AED"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val="en-US" w:eastAsia="en-CA" w:bidi="ar-LB"/>
              </w:rPr>
              <w:t>دولار أمريكي</w:t>
            </w:r>
          </w:p>
        </w:tc>
      </w:tr>
      <w:tr w:rsidR="00212440" w:rsidRPr="00AF25A0" w14:paraId="76732B8B" w14:textId="77777777" w:rsidTr="00CA4607">
        <w:trPr>
          <w:trHeight w:val="270"/>
        </w:trPr>
        <w:tc>
          <w:tcPr>
            <w:tcW w:w="9351" w:type="dxa"/>
            <w:gridSpan w:val="7"/>
            <w:vAlign w:val="center"/>
            <w:hideMark/>
          </w:tcPr>
          <w:p w14:paraId="4F291764" w14:textId="1AE57D96" w:rsidR="00212440" w:rsidRPr="00AF25A0" w:rsidRDefault="008D5AED" w:rsidP="00CA4607">
            <w:pPr>
              <w:bidi/>
              <w:jc w:val="left"/>
              <w:rPr>
                <w:rFonts w:asciiTheme="majorBidi" w:hAnsiTheme="majorBidi" w:cstheme="majorBidi"/>
                <w:b/>
                <w:bCs/>
                <w:color w:val="000000"/>
                <w:sz w:val="20"/>
                <w:szCs w:val="20"/>
                <w:lang w:eastAsia="zh-CN"/>
              </w:rPr>
            </w:pPr>
            <w:r w:rsidRPr="00AF25A0">
              <w:rPr>
                <w:rFonts w:asciiTheme="majorBidi" w:hAnsiTheme="majorBidi" w:cstheme="majorBidi"/>
                <w:b/>
                <w:bCs/>
                <w:sz w:val="20"/>
                <w:szCs w:val="20"/>
                <w:rtl/>
                <w:lang w:val="en-US" w:eastAsia="en-CA" w:bidi="ar-LB"/>
              </w:rPr>
              <w:t xml:space="preserve">المشاريع التي مضى على إنجازها أكثر </w:t>
            </w:r>
            <w:r w:rsidRPr="00AF25A0">
              <w:rPr>
                <w:rFonts w:asciiTheme="majorBidi" w:hAnsiTheme="majorBidi" w:cstheme="majorBidi"/>
                <w:b/>
                <w:bCs/>
                <w:sz w:val="20"/>
                <w:szCs w:val="20"/>
                <w:rtl/>
                <w:lang w:eastAsia="ar" w:bidi="ar-LB"/>
              </w:rPr>
              <w:t>من سنتين</w:t>
            </w:r>
          </w:p>
        </w:tc>
      </w:tr>
      <w:tr w:rsidR="00273A29" w:rsidRPr="00AF25A0" w14:paraId="42C965C9" w14:textId="77777777" w:rsidTr="00CD70B9">
        <w:trPr>
          <w:trHeight w:val="270"/>
        </w:trPr>
        <w:tc>
          <w:tcPr>
            <w:tcW w:w="2520" w:type="dxa"/>
            <w:vAlign w:val="center"/>
            <w:hideMark/>
          </w:tcPr>
          <w:p w14:paraId="3B5A79FE" w14:textId="77777777" w:rsidR="00212440" w:rsidRPr="00AF25A0" w:rsidRDefault="00212440" w:rsidP="00CA4607">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val="en-US" w:eastAsia="zh-CN"/>
              </w:rPr>
              <w:t>2021</w:t>
            </w:r>
          </w:p>
        </w:tc>
        <w:tc>
          <w:tcPr>
            <w:tcW w:w="990" w:type="dxa"/>
            <w:vAlign w:val="center"/>
            <w:hideMark/>
          </w:tcPr>
          <w:p w14:paraId="1906E0EA"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val="en-US" w:eastAsia="zh-CN"/>
              </w:rPr>
              <w:t>0</w:t>
            </w:r>
          </w:p>
        </w:tc>
        <w:tc>
          <w:tcPr>
            <w:tcW w:w="1350" w:type="dxa"/>
            <w:vAlign w:val="center"/>
            <w:hideMark/>
          </w:tcPr>
          <w:p w14:paraId="37EF2A1B"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val="en-US" w:eastAsia="zh-CN"/>
              </w:rPr>
              <w:t>0</w:t>
            </w:r>
          </w:p>
        </w:tc>
        <w:tc>
          <w:tcPr>
            <w:tcW w:w="1080" w:type="dxa"/>
            <w:vAlign w:val="center"/>
            <w:hideMark/>
          </w:tcPr>
          <w:p w14:paraId="6D2F1104"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1</w:t>
            </w:r>
          </w:p>
        </w:tc>
        <w:tc>
          <w:tcPr>
            <w:tcW w:w="1170" w:type="dxa"/>
            <w:vAlign w:val="center"/>
            <w:hideMark/>
          </w:tcPr>
          <w:p w14:paraId="41ACC408"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-367</w:t>
            </w:r>
          </w:p>
        </w:tc>
        <w:tc>
          <w:tcPr>
            <w:tcW w:w="1107" w:type="dxa"/>
            <w:vAlign w:val="center"/>
            <w:hideMark/>
          </w:tcPr>
          <w:p w14:paraId="1BE9513B"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1</w:t>
            </w:r>
          </w:p>
        </w:tc>
        <w:tc>
          <w:tcPr>
            <w:tcW w:w="1134" w:type="dxa"/>
            <w:vAlign w:val="center"/>
            <w:hideMark/>
          </w:tcPr>
          <w:p w14:paraId="60DE149B"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-367</w:t>
            </w:r>
          </w:p>
        </w:tc>
      </w:tr>
      <w:tr w:rsidR="00273A29" w:rsidRPr="00AF25A0" w14:paraId="624CA387" w14:textId="77777777" w:rsidTr="00CD70B9">
        <w:trPr>
          <w:trHeight w:val="270"/>
        </w:trPr>
        <w:tc>
          <w:tcPr>
            <w:tcW w:w="2520" w:type="dxa"/>
            <w:vAlign w:val="center"/>
            <w:hideMark/>
          </w:tcPr>
          <w:p w14:paraId="4352A3F0" w14:textId="77777777" w:rsidR="00212440" w:rsidRPr="00AF25A0" w:rsidRDefault="00212440" w:rsidP="00CA4607">
            <w:pPr>
              <w:bidi/>
              <w:jc w:val="left"/>
              <w:rPr>
                <w:rFonts w:asciiTheme="majorBidi" w:hAnsiTheme="majorBidi" w:cstheme="majorBidi"/>
                <w:color w:val="000000"/>
                <w:sz w:val="20"/>
                <w:szCs w:val="20"/>
                <w:lang w:eastAsia="zh-CN"/>
              </w:rPr>
            </w:pPr>
            <w:bookmarkStart w:id="2" w:name="RANGE!A6"/>
            <w:r w:rsidRPr="00AF25A0">
              <w:rPr>
                <w:rFonts w:asciiTheme="majorBidi" w:hAnsiTheme="majorBidi" w:cstheme="majorBidi"/>
                <w:color w:val="000000"/>
                <w:sz w:val="20"/>
                <w:szCs w:val="20"/>
                <w:lang w:val="en-US" w:eastAsia="zh-CN"/>
              </w:rPr>
              <w:t>2022</w:t>
            </w:r>
            <w:bookmarkEnd w:id="2"/>
          </w:p>
        </w:tc>
        <w:tc>
          <w:tcPr>
            <w:tcW w:w="990" w:type="dxa"/>
            <w:vAlign w:val="center"/>
            <w:hideMark/>
          </w:tcPr>
          <w:p w14:paraId="546818CF"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2</w:t>
            </w:r>
          </w:p>
        </w:tc>
        <w:tc>
          <w:tcPr>
            <w:tcW w:w="1350" w:type="dxa"/>
            <w:vAlign w:val="center"/>
            <w:hideMark/>
          </w:tcPr>
          <w:p w14:paraId="388CA93F"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56,723</w:t>
            </w:r>
          </w:p>
        </w:tc>
        <w:tc>
          <w:tcPr>
            <w:tcW w:w="1080" w:type="dxa"/>
            <w:vAlign w:val="center"/>
            <w:hideMark/>
          </w:tcPr>
          <w:p w14:paraId="0745ACE2"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5</w:t>
            </w:r>
          </w:p>
        </w:tc>
        <w:tc>
          <w:tcPr>
            <w:tcW w:w="1170" w:type="dxa"/>
            <w:vAlign w:val="center"/>
            <w:hideMark/>
          </w:tcPr>
          <w:p w14:paraId="17060929"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99,526</w:t>
            </w:r>
          </w:p>
        </w:tc>
        <w:tc>
          <w:tcPr>
            <w:tcW w:w="1107" w:type="dxa"/>
            <w:vAlign w:val="center"/>
            <w:hideMark/>
          </w:tcPr>
          <w:p w14:paraId="5D9A2011"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7</w:t>
            </w:r>
          </w:p>
        </w:tc>
        <w:tc>
          <w:tcPr>
            <w:tcW w:w="1134" w:type="dxa"/>
            <w:vAlign w:val="center"/>
            <w:hideMark/>
          </w:tcPr>
          <w:p w14:paraId="7CCD1286"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156,249</w:t>
            </w:r>
          </w:p>
        </w:tc>
      </w:tr>
      <w:tr w:rsidR="00273A29" w:rsidRPr="00AF25A0" w14:paraId="326AB4F2" w14:textId="77777777" w:rsidTr="00CD70B9">
        <w:trPr>
          <w:trHeight w:val="270"/>
        </w:trPr>
        <w:tc>
          <w:tcPr>
            <w:tcW w:w="2520" w:type="dxa"/>
            <w:vAlign w:val="center"/>
            <w:hideMark/>
          </w:tcPr>
          <w:p w14:paraId="312A4DD5" w14:textId="77777777" w:rsidR="00212440" w:rsidRPr="00AF25A0" w:rsidRDefault="00212440" w:rsidP="00CA4607">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2023</w:t>
            </w:r>
          </w:p>
        </w:tc>
        <w:tc>
          <w:tcPr>
            <w:tcW w:w="990" w:type="dxa"/>
            <w:vAlign w:val="center"/>
            <w:hideMark/>
          </w:tcPr>
          <w:p w14:paraId="3EF8AB69"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7</w:t>
            </w:r>
          </w:p>
        </w:tc>
        <w:tc>
          <w:tcPr>
            <w:tcW w:w="1350" w:type="dxa"/>
            <w:vAlign w:val="center"/>
            <w:hideMark/>
          </w:tcPr>
          <w:p w14:paraId="64D4BC79"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629,753</w:t>
            </w:r>
          </w:p>
        </w:tc>
        <w:tc>
          <w:tcPr>
            <w:tcW w:w="1080" w:type="dxa"/>
            <w:vAlign w:val="center"/>
            <w:hideMark/>
          </w:tcPr>
          <w:p w14:paraId="504F6C49"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5</w:t>
            </w:r>
          </w:p>
        </w:tc>
        <w:tc>
          <w:tcPr>
            <w:tcW w:w="1170" w:type="dxa"/>
            <w:vAlign w:val="center"/>
            <w:hideMark/>
          </w:tcPr>
          <w:p w14:paraId="11FA0FCD"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468,332</w:t>
            </w:r>
          </w:p>
        </w:tc>
        <w:tc>
          <w:tcPr>
            <w:tcW w:w="1107" w:type="dxa"/>
            <w:vAlign w:val="center"/>
            <w:hideMark/>
          </w:tcPr>
          <w:p w14:paraId="413CF8CD"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12</w:t>
            </w:r>
          </w:p>
        </w:tc>
        <w:tc>
          <w:tcPr>
            <w:tcW w:w="1134" w:type="dxa"/>
            <w:vAlign w:val="center"/>
            <w:hideMark/>
          </w:tcPr>
          <w:p w14:paraId="5B219555"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1,098,085</w:t>
            </w:r>
          </w:p>
        </w:tc>
      </w:tr>
      <w:tr w:rsidR="00273A29" w:rsidRPr="00AF25A0" w14:paraId="56572FFE" w14:textId="77777777" w:rsidTr="00CD70B9">
        <w:trPr>
          <w:trHeight w:val="525"/>
        </w:trPr>
        <w:tc>
          <w:tcPr>
            <w:tcW w:w="2520" w:type="dxa"/>
            <w:vAlign w:val="center"/>
            <w:hideMark/>
          </w:tcPr>
          <w:p w14:paraId="42AC844D" w14:textId="26303439" w:rsidR="00212440" w:rsidRPr="00AF25A0" w:rsidRDefault="000E6CF3" w:rsidP="000E6CF3">
            <w:pPr>
              <w:tabs>
                <w:tab w:val="center" w:pos="4320"/>
                <w:tab w:val="right" w:pos="8640"/>
              </w:tabs>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rtl/>
                <w:lang w:eastAsia="ar" w:bidi="ar-LB"/>
              </w:rPr>
              <w:t>من 1 يناير/كانون الثاني إلى 30 أبريل/نيسان 2024</w:t>
            </w:r>
          </w:p>
        </w:tc>
        <w:tc>
          <w:tcPr>
            <w:tcW w:w="990" w:type="dxa"/>
            <w:vAlign w:val="center"/>
            <w:hideMark/>
          </w:tcPr>
          <w:p w14:paraId="6F5C5663"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val="en-US" w:eastAsia="zh-CN"/>
              </w:rPr>
              <w:t>0</w:t>
            </w:r>
          </w:p>
        </w:tc>
        <w:tc>
          <w:tcPr>
            <w:tcW w:w="1350" w:type="dxa"/>
            <w:vAlign w:val="center"/>
            <w:hideMark/>
          </w:tcPr>
          <w:p w14:paraId="446AFAB1"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0</w:t>
            </w:r>
          </w:p>
        </w:tc>
        <w:tc>
          <w:tcPr>
            <w:tcW w:w="1080" w:type="dxa"/>
            <w:vAlign w:val="center"/>
            <w:hideMark/>
          </w:tcPr>
          <w:p w14:paraId="57203356"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val="en-US" w:eastAsia="zh-CN"/>
              </w:rPr>
              <w:t>0</w:t>
            </w:r>
          </w:p>
        </w:tc>
        <w:tc>
          <w:tcPr>
            <w:tcW w:w="1170" w:type="dxa"/>
            <w:vAlign w:val="center"/>
            <w:hideMark/>
          </w:tcPr>
          <w:p w14:paraId="095E5EAF"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0</w:t>
            </w:r>
          </w:p>
        </w:tc>
        <w:tc>
          <w:tcPr>
            <w:tcW w:w="1107" w:type="dxa"/>
            <w:vAlign w:val="center"/>
            <w:hideMark/>
          </w:tcPr>
          <w:p w14:paraId="04631D65" w14:textId="77777777" w:rsidR="00212440" w:rsidRPr="00AF25A0" w:rsidRDefault="00212440" w:rsidP="00CA4607">
            <w:pPr>
              <w:bidi/>
              <w:jc w:val="center"/>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0</w:t>
            </w:r>
          </w:p>
        </w:tc>
        <w:tc>
          <w:tcPr>
            <w:tcW w:w="1134" w:type="dxa"/>
            <w:vAlign w:val="center"/>
            <w:hideMark/>
          </w:tcPr>
          <w:p w14:paraId="696B598C" w14:textId="77777777" w:rsidR="00212440" w:rsidRPr="00AF25A0" w:rsidRDefault="00212440" w:rsidP="00CD70B9">
            <w:pPr>
              <w:bidi/>
              <w:jc w:val="left"/>
              <w:rPr>
                <w:rFonts w:asciiTheme="majorBidi" w:hAnsiTheme="majorBidi" w:cstheme="majorBidi"/>
                <w:color w:val="000000"/>
                <w:sz w:val="20"/>
                <w:szCs w:val="20"/>
                <w:lang w:eastAsia="zh-CN"/>
              </w:rPr>
            </w:pPr>
            <w:r w:rsidRPr="00AF25A0">
              <w:rPr>
                <w:rFonts w:asciiTheme="majorBidi" w:hAnsiTheme="majorBidi" w:cstheme="majorBidi"/>
                <w:color w:val="000000"/>
                <w:sz w:val="20"/>
                <w:szCs w:val="20"/>
                <w:lang w:eastAsia="zh-CN"/>
              </w:rPr>
              <w:t>0</w:t>
            </w:r>
          </w:p>
        </w:tc>
      </w:tr>
      <w:tr w:rsidR="00273A29" w:rsidRPr="00AF25A0" w14:paraId="740DBD37" w14:textId="77777777" w:rsidTr="00CD70B9">
        <w:trPr>
          <w:trHeight w:val="270"/>
        </w:trPr>
        <w:tc>
          <w:tcPr>
            <w:tcW w:w="2520" w:type="dxa"/>
            <w:vAlign w:val="center"/>
            <w:hideMark/>
          </w:tcPr>
          <w:p w14:paraId="69D8FED5" w14:textId="53216B1F" w:rsidR="00212440" w:rsidRPr="00AF25A0" w:rsidRDefault="000E6CF3" w:rsidP="00CA4607">
            <w:pPr>
              <w:bidi/>
              <w:jc w:val="left"/>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rtl/>
                <w:lang w:eastAsia="ar" w:bidi="ar-LB"/>
              </w:rPr>
              <w:t>المجموع الفرعي</w:t>
            </w:r>
          </w:p>
        </w:tc>
        <w:tc>
          <w:tcPr>
            <w:tcW w:w="990" w:type="dxa"/>
            <w:vAlign w:val="center"/>
            <w:hideMark/>
          </w:tcPr>
          <w:p w14:paraId="44B5303C" w14:textId="77777777" w:rsidR="00212440" w:rsidRPr="00AF25A0" w:rsidRDefault="00212440"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val="en-US" w:eastAsia="zh-CN"/>
              </w:rPr>
              <w:t>9</w:t>
            </w:r>
          </w:p>
        </w:tc>
        <w:tc>
          <w:tcPr>
            <w:tcW w:w="1350" w:type="dxa"/>
            <w:vAlign w:val="center"/>
            <w:hideMark/>
          </w:tcPr>
          <w:p w14:paraId="76083520" w14:textId="3ADE4A69" w:rsidR="00212440" w:rsidRPr="00AF25A0" w:rsidRDefault="00212440" w:rsidP="00CD70B9">
            <w:pPr>
              <w:bidi/>
              <w:jc w:val="left"/>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eastAsia="zh-CN"/>
              </w:rPr>
              <w:t xml:space="preserve">       686,476 </w:t>
            </w:r>
          </w:p>
        </w:tc>
        <w:tc>
          <w:tcPr>
            <w:tcW w:w="1080" w:type="dxa"/>
            <w:vAlign w:val="center"/>
            <w:hideMark/>
          </w:tcPr>
          <w:p w14:paraId="33EB09D5" w14:textId="77777777" w:rsidR="00212440" w:rsidRPr="00AF25A0" w:rsidRDefault="00212440"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val="en-US" w:eastAsia="zh-CN"/>
              </w:rPr>
              <w:t>11</w:t>
            </w:r>
          </w:p>
        </w:tc>
        <w:tc>
          <w:tcPr>
            <w:tcW w:w="1170" w:type="dxa"/>
            <w:vAlign w:val="center"/>
            <w:hideMark/>
          </w:tcPr>
          <w:p w14:paraId="5AE4F7EF" w14:textId="01126CA3" w:rsidR="00212440" w:rsidRPr="00AF25A0" w:rsidRDefault="00212440" w:rsidP="00CD70B9">
            <w:pPr>
              <w:bidi/>
              <w:jc w:val="left"/>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val="en-US" w:eastAsia="zh-CN"/>
              </w:rPr>
              <w:t xml:space="preserve">       567,491 </w:t>
            </w:r>
          </w:p>
        </w:tc>
        <w:tc>
          <w:tcPr>
            <w:tcW w:w="1107" w:type="dxa"/>
            <w:vAlign w:val="center"/>
            <w:hideMark/>
          </w:tcPr>
          <w:p w14:paraId="1D087793" w14:textId="77777777" w:rsidR="00212440" w:rsidRPr="00AF25A0" w:rsidRDefault="00212440" w:rsidP="00CA4607">
            <w:pPr>
              <w:bidi/>
              <w:jc w:val="center"/>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eastAsia="zh-CN"/>
              </w:rPr>
              <w:t>20</w:t>
            </w:r>
          </w:p>
        </w:tc>
        <w:tc>
          <w:tcPr>
            <w:tcW w:w="1134" w:type="dxa"/>
            <w:vAlign w:val="center"/>
            <w:hideMark/>
          </w:tcPr>
          <w:p w14:paraId="68DFFD85" w14:textId="3D5BAD41" w:rsidR="00212440" w:rsidRPr="00AF25A0" w:rsidRDefault="00212440" w:rsidP="00CD70B9">
            <w:pPr>
              <w:bidi/>
              <w:jc w:val="left"/>
              <w:rPr>
                <w:rFonts w:asciiTheme="majorBidi" w:hAnsiTheme="majorBidi" w:cstheme="majorBidi"/>
                <w:b/>
                <w:bCs/>
                <w:color w:val="000000"/>
                <w:sz w:val="20"/>
                <w:szCs w:val="20"/>
                <w:lang w:eastAsia="zh-CN"/>
              </w:rPr>
            </w:pPr>
            <w:r w:rsidRPr="00AF25A0">
              <w:rPr>
                <w:rFonts w:asciiTheme="majorBidi" w:hAnsiTheme="majorBidi" w:cstheme="majorBidi"/>
                <w:b/>
                <w:bCs/>
                <w:color w:val="000000"/>
                <w:sz w:val="20"/>
                <w:szCs w:val="20"/>
                <w:lang w:eastAsia="zh-CN"/>
              </w:rPr>
              <w:t xml:space="preserve"> 1,253,967 </w:t>
            </w:r>
          </w:p>
        </w:tc>
      </w:tr>
      <w:tr w:rsidR="00212440" w:rsidRPr="00AF25A0" w14:paraId="5F7FC5C0" w14:textId="77777777" w:rsidTr="00CA4607">
        <w:trPr>
          <w:trHeight w:val="270"/>
        </w:trPr>
        <w:tc>
          <w:tcPr>
            <w:tcW w:w="9351" w:type="dxa"/>
            <w:gridSpan w:val="7"/>
            <w:vAlign w:val="center"/>
            <w:hideMark/>
          </w:tcPr>
          <w:p w14:paraId="4E20E862" w14:textId="051C4DAA" w:rsidR="00212440" w:rsidRPr="00AF25A0" w:rsidRDefault="008D5AED" w:rsidP="00CA4607">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rtl/>
                <w:lang w:val="en-US" w:eastAsia="en-CA" w:bidi="ar-LB"/>
              </w:rPr>
              <w:t xml:space="preserve">المشاريع التي مضى على إنجازها أقل </w:t>
            </w:r>
            <w:r w:rsidRPr="00AF25A0">
              <w:rPr>
                <w:rFonts w:asciiTheme="majorBidi" w:hAnsiTheme="majorBidi" w:cstheme="majorBidi"/>
                <w:b/>
                <w:bCs/>
                <w:sz w:val="20"/>
                <w:szCs w:val="20"/>
                <w:rtl/>
                <w:lang w:eastAsia="ar" w:bidi="ar-LB"/>
              </w:rPr>
              <w:t>من سنتين</w:t>
            </w:r>
          </w:p>
        </w:tc>
      </w:tr>
      <w:tr w:rsidR="00273A29" w:rsidRPr="00AF25A0" w14:paraId="6E64861F" w14:textId="77777777" w:rsidTr="00CD70B9">
        <w:trPr>
          <w:trHeight w:val="525"/>
        </w:trPr>
        <w:tc>
          <w:tcPr>
            <w:tcW w:w="2520" w:type="dxa"/>
            <w:vAlign w:val="center"/>
            <w:hideMark/>
          </w:tcPr>
          <w:p w14:paraId="43D241E6" w14:textId="03402E1D" w:rsidR="00212440" w:rsidRPr="00AF25A0" w:rsidRDefault="000E6CF3" w:rsidP="00CA4607">
            <w:pPr>
              <w:bidi/>
              <w:jc w:val="left"/>
              <w:rPr>
                <w:rFonts w:asciiTheme="majorBidi" w:hAnsiTheme="majorBidi" w:cstheme="majorBidi"/>
                <w:sz w:val="20"/>
                <w:szCs w:val="20"/>
                <w:lang w:eastAsia="zh-CN"/>
              </w:rPr>
            </w:pPr>
            <w:r w:rsidRPr="00AF25A0">
              <w:rPr>
                <w:rFonts w:asciiTheme="majorBidi" w:hAnsiTheme="majorBidi" w:cstheme="majorBidi"/>
                <w:color w:val="000000"/>
                <w:sz w:val="20"/>
                <w:szCs w:val="20"/>
                <w:rtl/>
                <w:lang w:eastAsia="ar" w:bidi="ar-LB"/>
              </w:rPr>
              <w:t xml:space="preserve">من 1 مايو/أيار إلى </w:t>
            </w:r>
            <w:r w:rsidRPr="00AF25A0">
              <w:rPr>
                <w:rFonts w:asciiTheme="majorBidi" w:hAnsiTheme="majorBidi" w:cstheme="majorBidi"/>
                <w:color w:val="000000"/>
                <w:sz w:val="20"/>
                <w:szCs w:val="20"/>
                <w:rtl/>
                <w:lang w:eastAsia="ar" w:bidi="ar-LB"/>
              </w:rPr>
              <w:br/>
              <w:t>31 ديسمبر/كانون الأول 2024</w:t>
            </w:r>
          </w:p>
        </w:tc>
        <w:tc>
          <w:tcPr>
            <w:tcW w:w="990" w:type="dxa"/>
            <w:vAlign w:val="center"/>
            <w:hideMark/>
          </w:tcPr>
          <w:p w14:paraId="7436E4A6" w14:textId="77777777" w:rsidR="00212440" w:rsidRPr="00AF25A0" w:rsidRDefault="00212440" w:rsidP="00CA4607">
            <w:pPr>
              <w:bidi/>
              <w:jc w:val="center"/>
              <w:rPr>
                <w:rFonts w:asciiTheme="majorBidi" w:hAnsiTheme="majorBidi" w:cstheme="majorBidi"/>
                <w:sz w:val="20"/>
                <w:szCs w:val="20"/>
                <w:lang w:eastAsia="zh-CN"/>
              </w:rPr>
            </w:pPr>
            <w:r w:rsidRPr="00AF25A0">
              <w:rPr>
                <w:rFonts w:asciiTheme="majorBidi" w:hAnsiTheme="majorBidi" w:cstheme="majorBidi"/>
                <w:sz w:val="20"/>
                <w:szCs w:val="20"/>
                <w:lang w:val="en-US" w:eastAsia="zh-CN"/>
              </w:rPr>
              <w:t>21</w:t>
            </w:r>
          </w:p>
        </w:tc>
        <w:tc>
          <w:tcPr>
            <w:tcW w:w="1350" w:type="dxa"/>
            <w:vAlign w:val="center"/>
            <w:hideMark/>
          </w:tcPr>
          <w:p w14:paraId="78EEBB2C" w14:textId="7E707628" w:rsidR="00212440" w:rsidRPr="00AF25A0" w:rsidRDefault="00212440" w:rsidP="00CD70B9">
            <w:pPr>
              <w:bidi/>
              <w:jc w:val="left"/>
              <w:rPr>
                <w:rFonts w:asciiTheme="majorBidi" w:hAnsiTheme="majorBidi" w:cstheme="majorBidi"/>
                <w:sz w:val="20"/>
                <w:szCs w:val="20"/>
                <w:lang w:eastAsia="zh-CN"/>
              </w:rPr>
            </w:pPr>
            <w:r w:rsidRPr="00AF25A0">
              <w:rPr>
                <w:rFonts w:asciiTheme="majorBidi" w:hAnsiTheme="majorBidi" w:cstheme="majorBidi"/>
                <w:sz w:val="20"/>
                <w:szCs w:val="20"/>
                <w:lang w:eastAsia="zh-CN"/>
              </w:rPr>
              <w:t>3,381,61</w:t>
            </w:r>
            <w:r w:rsidR="004254D7" w:rsidRPr="00AF25A0">
              <w:rPr>
                <w:rFonts w:asciiTheme="majorBidi" w:hAnsiTheme="majorBidi" w:cstheme="majorBidi"/>
                <w:sz w:val="20"/>
                <w:szCs w:val="20"/>
                <w:lang w:eastAsia="zh-CN"/>
              </w:rPr>
              <w:t>6</w:t>
            </w:r>
          </w:p>
        </w:tc>
        <w:tc>
          <w:tcPr>
            <w:tcW w:w="1080" w:type="dxa"/>
            <w:vAlign w:val="center"/>
            <w:hideMark/>
          </w:tcPr>
          <w:p w14:paraId="798F8563" w14:textId="77777777" w:rsidR="00212440" w:rsidRPr="00AF25A0" w:rsidRDefault="00212440" w:rsidP="00CA4607">
            <w:pPr>
              <w:bidi/>
              <w:jc w:val="center"/>
              <w:rPr>
                <w:rFonts w:asciiTheme="majorBidi" w:hAnsiTheme="majorBidi" w:cstheme="majorBidi"/>
                <w:sz w:val="20"/>
                <w:szCs w:val="20"/>
                <w:lang w:eastAsia="zh-CN"/>
              </w:rPr>
            </w:pPr>
            <w:r w:rsidRPr="00AF25A0">
              <w:rPr>
                <w:rFonts w:asciiTheme="majorBidi" w:hAnsiTheme="majorBidi" w:cstheme="majorBidi"/>
                <w:sz w:val="20"/>
                <w:szCs w:val="20"/>
                <w:lang w:val="en-US" w:eastAsia="zh-CN"/>
              </w:rPr>
              <w:t>12</w:t>
            </w:r>
          </w:p>
        </w:tc>
        <w:tc>
          <w:tcPr>
            <w:tcW w:w="1170" w:type="dxa"/>
            <w:vAlign w:val="center"/>
            <w:hideMark/>
          </w:tcPr>
          <w:p w14:paraId="11FD114B" w14:textId="712A7D4F" w:rsidR="00212440" w:rsidRPr="00AF25A0" w:rsidRDefault="00212440" w:rsidP="00CD70B9">
            <w:pPr>
              <w:bidi/>
              <w:jc w:val="left"/>
              <w:rPr>
                <w:rFonts w:asciiTheme="majorBidi" w:hAnsiTheme="majorBidi" w:cstheme="majorBidi"/>
                <w:sz w:val="20"/>
                <w:szCs w:val="20"/>
                <w:lang w:eastAsia="zh-CN"/>
              </w:rPr>
            </w:pPr>
            <w:r w:rsidRPr="00AF25A0">
              <w:rPr>
                <w:rFonts w:asciiTheme="majorBidi" w:hAnsiTheme="majorBidi" w:cstheme="majorBidi"/>
                <w:sz w:val="20"/>
                <w:szCs w:val="20"/>
                <w:lang w:eastAsia="zh-CN"/>
              </w:rPr>
              <w:t>398,</w:t>
            </w:r>
            <w:r w:rsidR="004254D7" w:rsidRPr="00AF25A0">
              <w:rPr>
                <w:rFonts w:asciiTheme="majorBidi" w:hAnsiTheme="majorBidi" w:cstheme="majorBidi"/>
                <w:sz w:val="20"/>
                <w:szCs w:val="20"/>
                <w:lang w:eastAsia="zh-CN"/>
              </w:rPr>
              <w:t>199</w:t>
            </w:r>
          </w:p>
        </w:tc>
        <w:tc>
          <w:tcPr>
            <w:tcW w:w="1107" w:type="dxa"/>
            <w:vAlign w:val="center"/>
            <w:hideMark/>
          </w:tcPr>
          <w:p w14:paraId="348D1422" w14:textId="77777777" w:rsidR="00212440" w:rsidRPr="00AF25A0" w:rsidRDefault="00212440" w:rsidP="00CA4607">
            <w:pPr>
              <w:bidi/>
              <w:jc w:val="center"/>
              <w:rPr>
                <w:rFonts w:asciiTheme="majorBidi" w:hAnsiTheme="majorBidi" w:cstheme="majorBidi"/>
                <w:sz w:val="20"/>
                <w:szCs w:val="20"/>
                <w:lang w:eastAsia="zh-CN"/>
              </w:rPr>
            </w:pPr>
            <w:r w:rsidRPr="00AF25A0">
              <w:rPr>
                <w:rFonts w:asciiTheme="majorBidi" w:hAnsiTheme="majorBidi" w:cstheme="majorBidi"/>
                <w:sz w:val="20"/>
                <w:szCs w:val="20"/>
                <w:lang w:eastAsia="zh-CN"/>
              </w:rPr>
              <w:t>33</w:t>
            </w:r>
          </w:p>
        </w:tc>
        <w:tc>
          <w:tcPr>
            <w:tcW w:w="1134" w:type="dxa"/>
            <w:vAlign w:val="center"/>
            <w:hideMark/>
          </w:tcPr>
          <w:p w14:paraId="234A246F" w14:textId="77777777" w:rsidR="00212440" w:rsidRPr="00AF25A0" w:rsidRDefault="00212440" w:rsidP="00CD70B9">
            <w:pPr>
              <w:bidi/>
              <w:jc w:val="left"/>
              <w:rPr>
                <w:rFonts w:asciiTheme="majorBidi" w:hAnsiTheme="majorBidi" w:cstheme="majorBidi"/>
                <w:sz w:val="20"/>
                <w:szCs w:val="20"/>
                <w:lang w:eastAsia="zh-CN"/>
              </w:rPr>
            </w:pPr>
            <w:r w:rsidRPr="00AF25A0">
              <w:rPr>
                <w:rFonts w:asciiTheme="majorBidi" w:hAnsiTheme="majorBidi" w:cstheme="majorBidi"/>
                <w:sz w:val="20"/>
                <w:szCs w:val="20"/>
                <w:lang w:eastAsia="zh-CN"/>
              </w:rPr>
              <w:t>3,779,815</w:t>
            </w:r>
          </w:p>
        </w:tc>
      </w:tr>
      <w:tr w:rsidR="00273A29" w:rsidRPr="00AF25A0" w14:paraId="28E695EE" w14:textId="77777777" w:rsidTr="00CD70B9">
        <w:trPr>
          <w:trHeight w:val="270"/>
        </w:trPr>
        <w:tc>
          <w:tcPr>
            <w:tcW w:w="2520" w:type="dxa"/>
            <w:vAlign w:val="center"/>
            <w:hideMark/>
          </w:tcPr>
          <w:p w14:paraId="217A3E43" w14:textId="46BE0B6B" w:rsidR="00212440" w:rsidRPr="00AF25A0" w:rsidRDefault="000E6CF3" w:rsidP="00CA4607">
            <w:pPr>
              <w:bidi/>
              <w:jc w:val="left"/>
              <w:rPr>
                <w:rFonts w:asciiTheme="majorBidi" w:hAnsiTheme="majorBidi" w:cstheme="majorBidi"/>
                <w:b/>
                <w:bCs/>
                <w:sz w:val="20"/>
                <w:szCs w:val="20"/>
                <w:lang w:eastAsia="zh-CN"/>
              </w:rPr>
            </w:pPr>
            <w:r w:rsidRPr="00AF25A0">
              <w:rPr>
                <w:rFonts w:asciiTheme="majorBidi" w:hAnsiTheme="majorBidi" w:cstheme="majorBidi"/>
                <w:b/>
                <w:bCs/>
                <w:color w:val="000000"/>
                <w:sz w:val="20"/>
                <w:szCs w:val="20"/>
                <w:rtl/>
                <w:lang w:eastAsia="ar" w:bidi="ar-LB"/>
              </w:rPr>
              <w:t>المجموع الفرعي</w:t>
            </w:r>
          </w:p>
        </w:tc>
        <w:tc>
          <w:tcPr>
            <w:tcW w:w="990" w:type="dxa"/>
            <w:vAlign w:val="center"/>
            <w:hideMark/>
          </w:tcPr>
          <w:p w14:paraId="69B35280"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21</w:t>
            </w:r>
          </w:p>
        </w:tc>
        <w:tc>
          <w:tcPr>
            <w:tcW w:w="1350" w:type="dxa"/>
            <w:vAlign w:val="center"/>
            <w:hideMark/>
          </w:tcPr>
          <w:p w14:paraId="1F70E141" w14:textId="7CD96387"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 xml:space="preserve">    3,381,61</w:t>
            </w:r>
            <w:r w:rsidR="004254D7" w:rsidRPr="00AF25A0">
              <w:rPr>
                <w:rFonts w:asciiTheme="majorBidi" w:hAnsiTheme="majorBidi" w:cstheme="majorBidi"/>
                <w:b/>
                <w:bCs/>
                <w:sz w:val="20"/>
                <w:szCs w:val="20"/>
                <w:lang w:eastAsia="zh-CN"/>
              </w:rPr>
              <w:t>6</w:t>
            </w:r>
            <w:r w:rsidRPr="00AF25A0">
              <w:rPr>
                <w:rFonts w:asciiTheme="majorBidi" w:hAnsiTheme="majorBidi" w:cstheme="majorBidi"/>
                <w:b/>
                <w:bCs/>
                <w:sz w:val="20"/>
                <w:szCs w:val="20"/>
                <w:lang w:eastAsia="zh-CN"/>
              </w:rPr>
              <w:t xml:space="preserve"> </w:t>
            </w:r>
          </w:p>
        </w:tc>
        <w:tc>
          <w:tcPr>
            <w:tcW w:w="1080" w:type="dxa"/>
            <w:vAlign w:val="center"/>
            <w:hideMark/>
          </w:tcPr>
          <w:p w14:paraId="487E2B8B"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12</w:t>
            </w:r>
          </w:p>
        </w:tc>
        <w:tc>
          <w:tcPr>
            <w:tcW w:w="1170" w:type="dxa"/>
            <w:vAlign w:val="center"/>
            <w:hideMark/>
          </w:tcPr>
          <w:p w14:paraId="2B593E6D" w14:textId="4DB37FA7"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 xml:space="preserve">     398,</w:t>
            </w:r>
            <w:r w:rsidR="004254D7" w:rsidRPr="00AF25A0">
              <w:rPr>
                <w:rFonts w:asciiTheme="majorBidi" w:hAnsiTheme="majorBidi" w:cstheme="majorBidi"/>
                <w:b/>
                <w:bCs/>
                <w:sz w:val="20"/>
                <w:szCs w:val="20"/>
                <w:lang w:val="en-US" w:eastAsia="zh-CN"/>
              </w:rPr>
              <w:t>199</w:t>
            </w:r>
            <w:r w:rsidRPr="00AF25A0">
              <w:rPr>
                <w:rFonts w:asciiTheme="majorBidi" w:hAnsiTheme="majorBidi" w:cstheme="majorBidi"/>
                <w:b/>
                <w:bCs/>
                <w:sz w:val="20"/>
                <w:szCs w:val="20"/>
                <w:lang w:val="en-US" w:eastAsia="zh-CN"/>
              </w:rPr>
              <w:t xml:space="preserve"> </w:t>
            </w:r>
          </w:p>
        </w:tc>
        <w:tc>
          <w:tcPr>
            <w:tcW w:w="1107" w:type="dxa"/>
            <w:vAlign w:val="center"/>
            <w:hideMark/>
          </w:tcPr>
          <w:p w14:paraId="19BCA7A7"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33</w:t>
            </w:r>
          </w:p>
        </w:tc>
        <w:tc>
          <w:tcPr>
            <w:tcW w:w="1134" w:type="dxa"/>
            <w:vAlign w:val="center"/>
            <w:hideMark/>
          </w:tcPr>
          <w:p w14:paraId="75787327" w14:textId="0A17484C"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 xml:space="preserve"> 3,779,815 </w:t>
            </w:r>
          </w:p>
        </w:tc>
      </w:tr>
      <w:tr w:rsidR="00273A29" w:rsidRPr="00AF25A0" w14:paraId="7A8919B6" w14:textId="77777777" w:rsidTr="00CD70B9">
        <w:trPr>
          <w:trHeight w:val="270"/>
        </w:trPr>
        <w:tc>
          <w:tcPr>
            <w:tcW w:w="2520" w:type="dxa"/>
            <w:vAlign w:val="center"/>
            <w:hideMark/>
          </w:tcPr>
          <w:p w14:paraId="3112A18E" w14:textId="16AF5BAF" w:rsidR="00212440" w:rsidRPr="00AF25A0" w:rsidRDefault="000E6CF3" w:rsidP="00CA4607">
            <w:pPr>
              <w:bidi/>
              <w:jc w:val="left"/>
              <w:rPr>
                <w:rFonts w:asciiTheme="majorBidi" w:hAnsiTheme="majorBidi" w:cstheme="majorBidi"/>
                <w:b/>
                <w:bCs/>
                <w:sz w:val="20"/>
                <w:szCs w:val="20"/>
                <w:lang w:eastAsia="zh-CN"/>
              </w:rPr>
            </w:pPr>
            <w:r w:rsidRPr="00AF25A0">
              <w:rPr>
                <w:rFonts w:asciiTheme="majorBidi" w:hAnsiTheme="majorBidi" w:cstheme="majorBidi"/>
                <w:b/>
                <w:bCs/>
                <w:color w:val="000000"/>
                <w:sz w:val="20"/>
                <w:szCs w:val="20"/>
                <w:rtl/>
                <w:lang w:eastAsia="ar" w:bidi="ar-LB"/>
              </w:rPr>
              <w:t>المجموع</w:t>
            </w:r>
          </w:p>
        </w:tc>
        <w:tc>
          <w:tcPr>
            <w:tcW w:w="990" w:type="dxa"/>
            <w:vAlign w:val="center"/>
            <w:hideMark/>
          </w:tcPr>
          <w:p w14:paraId="32CC931D"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30</w:t>
            </w:r>
          </w:p>
        </w:tc>
        <w:tc>
          <w:tcPr>
            <w:tcW w:w="1350" w:type="dxa"/>
            <w:vAlign w:val="center"/>
            <w:hideMark/>
          </w:tcPr>
          <w:p w14:paraId="6D3480CC" w14:textId="51F0BB04"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 xml:space="preserve">     4,068,09</w:t>
            </w:r>
            <w:r w:rsidR="004254D7" w:rsidRPr="00AF25A0">
              <w:rPr>
                <w:rFonts w:asciiTheme="majorBidi" w:hAnsiTheme="majorBidi" w:cstheme="majorBidi"/>
                <w:b/>
                <w:bCs/>
                <w:sz w:val="20"/>
                <w:szCs w:val="20"/>
                <w:lang w:val="en-US" w:eastAsia="zh-CN"/>
              </w:rPr>
              <w:t>2</w:t>
            </w:r>
            <w:r w:rsidRPr="00AF25A0">
              <w:rPr>
                <w:rFonts w:asciiTheme="majorBidi" w:hAnsiTheme="majorBidi" w:cstheme="majorBidi"/>
                <w:b/>
                <w:bCs/>
                <w:sz w:val="20"/>
                <w:szCs w:val="20"/>
                <w:lang w:val="en-US" w:eastAsia="zh-CN"/>
              </w:rPr>
              <w:t xml:space="preserve"> </w:t>
            </w:r>
          </w:p>
        </w:tc>
        <w:tc>
          <w:tcPr>
            <w:tcW w:w="1080" w:type="dxa"/>
            <w:vAlign w:val="center"/>
            <w:hideMark/>
          </w:tcPr>
          <w:p w14:paraId="123DF3F8"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23</w:t>
            </w:r>
          </w:p>
        </w:tc>
        <w:tc>
          <w:tcPr>
            <w:tcW w:w="1170" w:type="dxa"/>
            <w:vAlign w:val="center"/>
            <w:hideMark/>
          </w:tcPr>
          <w:p w14:paraId="6DC52D42" w14:textId="6B365F0B"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 xml:space="preserve">     965,69</w:t>
            </w:r>
            <w:r w:rsidR="004254D7" w:rsidRPr="00AF25A0">
              <w:rPr>
                <w:rFonts w:asciiTheme="majorBidi" w:hAnsiTheme="majorBidi" w:cstheme="majorBidi"/>
                <w:b/>
                <w:bCs/>
                <w:sz w:val="20"/>
                <w:szCs w:val="20"/>
                <w:lang w:eastAsia="zh-CN"/>
              </w:rPr>
              <w:t>0</w:t>
            </w:r>
            <w:r w:rsidRPr="00AF25A0">
              <w:rPr>
                <w:rFonts w:asciiTheme="majorBidi" w:hAnsiTheme="majorBidi" w:cstheme="majorBidi"/>
                <w:b/>
                <w:bCs/>
                <w:sz w:val="20"/>
                <w:szCs w:val="20"/>
                <w:lang w:eastAsia="zh-CN"/>
              </w:rPr>
              <w:t xml:space="preserve"> </w:t>
            </w:r>
          </w:p>
        </w:tc>
        <w:tc>
          <w:tcPr>
            <w:tcW w:w="1107" w:type="dxa"/>
            <w:vAlign w:val="center"/>
            <w:hideMark/>
          </w:tcPr>
          <w:p w14:paraId="406637B6"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53</w:t>
            </w:r>
          </w:p>
        </w:tc>
        <w:tc>
          <w:tcPr>
            <w:tcW w:w="1134" w:type="dxa"/>
            <w:vAlign w:val="center"/>
            <w:hideMark/>
          </w:tcPr>
          <w:p w14:paraId="2C7408FA" w14:textId="21897494"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 xml:space="preserve"> 5,033,782 </w:t>
            </w:r>
          </w:p>
        </w:tc>
      </w:tr>
      <w:tr w:rsidR="00212440" w:rsidRPr="00AF25A0" w14:paraId="05E4F9CD" w14:textId="77777777" w:rsidTr="00CA4607">
        <w:trPr>
          <w:trHeight w:val="270"/>
        </w:trPr>
        <w:tc>
          <w:tcPr>
            <w:tcW w:w="9351" w:type="dxa"/>
            <w:gridSpan w:val="7"/>
            <w:vAlign w:val="center"/>
            <w:hideMark/>
          </w:tcPr>
          <w:p w14:paraId="78AC527A" w14:textId="6D481B25" w:rsidR="00212440" w:rsidRPr="00AF25A0" w:rsidRDefault="009A370F" w:rsidP="00CA4607">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rtl/>
                <w:lang w:val="en-US" w:bidi="ar-LB"/>
              </w:rPr>
              <w:t xml:space="preserve">مشاريع المساهمات </w:t>
            </w:r>
            <w:r w:rsidRPr="00AF25A0">
              <w:rPr>
                <w:rFonts w:asciiTheme="majorBidi" w:hAnsiTheme="majorBidi" w:cstheme="majorBidi"/>
                <w:b/>
                <w:bCs/>
                <w:sz w:val="20"/>
                <w:szCs w:val="20"/>
                <w:rtl/>
              </w:rPr>
              <w:t>الطوعية الإضافية</w:t>
            </w:r>
          </w:p>
        </w:tc>
      </w:tr>
      <w:tr w:rsidR="00273A29" w:rsidRPr="00AF25A0" w14:paraId="78A1EE56" w14:textId="77777777" w:rsidTr="00CD70B9">
        <w:trPr>
          <w:trHeight w:val="270"/>
        </w:trPr>
        <w:tc>
          <w:tcPr>
            <w:tcW w:w="2520" w:type="dxa"/>
            <w:vAlign w:val="center"/>
            <w:hideMark/>
          </w:tcPr>
          <w:p w14:paraId="3C4FDB1B" w14:textId="77777777" w:rsidR="00212440" w:rsidRPr="00AF25A0" w:rsidRDefault="00212440" w:rsidP="00CA4607">
            <w:pPr>
              <w:bidi/>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 </w:t>
            </w:r>
          </w:p>
        </w:tc>
        <w:tc>
          <w:tcPr>
            <w:tcW w:w="990" w:type="dxa"/>
            <w:vAlign w:val="center"/>
            <w:hideMark/>
          </w:tcPr>
          <w:p w14:paraId="5E956609" w14:textId="77777777" w:rsidR="00212440" w:rsidRPr="00AF25A0" w:rsidRDefault="00212440" w:rsidP="00CA4607">
            <w:pPr>
              <w:bidi/>
              <w:jc w:val="center"/>
              <w:rPr>
                <w:rFonts w:asciiTheme="majorBidi" w:hAnsiTheme="majorBidi" w:cstheme="majorBidi"/>
                <w:sz w:val="20"/>
                <w:szCs w:val="20"/>
                <w:lang w:eastAsia="zh-CN"/>
              </w:rPr>
            </w:pPr>
            <w:r w:rsidRPr="00AF25A0">
              <w:rPr>
                <w:rFonts w:asciiTheme="majorBidi" w:hAnsiTheme="majorBidi" w:cstheme="majorBidi"/>
                <w:sz w:val="20"/>
                <w:szCs w:val="20"/>
                <w:lang w:eastAsia="zh-CN"/>
              </w:rPr>
              <w:t>0</w:t>
            </w:r>
          </w:p>
        </w:tc>
        <w:tc>
          <w:tcPr>
            <w:tcW w:w="1350" w:type="dxa"/>
            <w:vAlign w:val="center"/>
            <w:hideMark/>
          </w:tcPr>
          <w:p w14:paraId="24784F32" w14:textId="77777777" w:rsidR="00212440" w:rsidRPr="00AF25A0" w:rsidRDefault="00212440" w:rsidP="00CD70B9">
            <w:pPr>
              <w:bidi/>
              <w:jc w:val="left"/>
              <w:rPr>
                <w:rFonts w:asciiTheme="majorBidi" w:hAnsiTheme="majorBidi" w:cstheme="majorBidi"/>
                <w:sz w:val="20"/>
                <w:szCs w:val="20"/>
                <w:lang w:eastAsia="zh-CN"/>
              </w:rPr>
            </w:pPr>
            <w:r w:rsidRPr="00AF25A0">
              <w:rPr>
                <w:rFonts w:asciiTheme="majorBidi" w:hAnsiTheme="majorBidi" w:cstheme="majorBidi"/>
                <w:sz w:val="20"/>
                <w:szCs w:val="20"/>
                <w:lang w:eastAsia="zh-CN"/>
              </w:rPr>
              <w:t>0</w:t>
            </w:r>
          </w:p>
        </w:tc>
        <w:tc>
          <w:tcPr>
            <w:tcW w:w="1080" w:type="dxa"/>
            <w:vAlign w:val="center"/>
            <w:hideMark/>
          </w:tcPr>
          <w:p w14:paraId="36830888" w14:textId="77777777" w:rsidR="00212440" w:rsidRPr="00AF25A0" w:rsidRDefault="00212440" w:rsidP="00CA4607">
            <w:pPr>
              <w:bidi/>
              <w:jc w:val="center"/>
              <w:rPr>
                <w:rFonts w:asciiTheme="majorBidi" w:hAnsiTheme="majorBidi" w:cstheme="majorBidi"/>
                <w:sz w:val="20"/>
                <w:szCs w:val="20"/>
                <w:lang w:eastAsia="zh-CN"/>
              </w:rPr>
            </w:pPr>
            <w:r w:rsidRPr="00AF25A0">
              <w:rPr>
                <w:rFonts w:asciiTheme="majorBidi" w:hAnsiTheme="majorBidi" w:cstheme="majorBidi"/>
                <w:sz w:val="20"/>
                <w:szCs w:val="20"/>
                <w:lang w:eastAsia="zh-CN"/>
              </w:rPr>
              <w:t>1</w:t>
            </w:r>
          </w:p>
        </w:tc>
        <w:tc>
          <w:tcPr>
            <w:tcW w:w="1170" w:type="dxa"/>
            <w:vAlign w:val="center"/>
            <w:hideMark/>
          </w:tcPr>
          <w:p w14:paraId="5BEB1B4D" w14:textId="3B255061" w:rsidR="00212440" w:rsidRPr="00AF25A0" w:rsidRDefault="00212440" w:rsidP="00CD70B9">
            <w:pPr>
              <w:bidi/>
              <w:jc w:val="left"/>
              <w:rPr>
                <w:rFonts w:asciiTheme="majorBidi" w:hAnsiTheme="majorBidi" w:cstheme="majorBidi"/>
                <w:sz w:val="20"/>
                <w:szCs w:val="20"/>
                <w:lang w:eastAsia="zh-CN"/>
              </w:rPr>
            </w:pPr>
            <w:r w:rsidRPr="00AF25A0">
              <w:rPr>
                <w:rFonts w:asciiTheme="majorBidi" w:hAnsiTheme="majorBidi" w:cstheme="majorBidi"/>
                <w:sz w:val="20"/>
                <w:szCs w:val="20"/>
                <w:lang w:eastAsia="zh-CN"/>
              </w:rPr>
              <w:t xml:space="preserve">       91,402 </w:t>
            </w:r>
          </w:p>
        </w:tc>
        <w:tc>
          <w:tcPr>
            <w:tcW w:w="1107" w:type="dxa"/>
            <w:vAlign w:val="center"/>
            <w:hideMark/>
          </w:tcPr>
          <w:p w14:paraId="65834744" w14:textId="77777777" w:rsidR="00212440" w:rsidRPr="00AF25A0" w:rsidRDefault="00212440" w:rsidP="00CA4607">
            <w:pPr>
              <w:bidi/>
              <w:jc w:val="center"/>
              <w:rPr>
                <w:rFonts w:asciiTheme="majorBidi" w:hAnsiTheme="majorBidi" w:cstheme="majorBidi"/>
                <w:sz w:val="20"/>
                <w:szCs w:val="20"/>
                <w:lang w:eastAsia="zh-CN"/>
              </w:rPr>
            </w:pPr>
            <w:r w:rsidRPr="00AF25A0">
              <w:rPr>
                <w:rFonts w:asciiTheme="majorBidi" w:hAnsiTheme="majorBidi" w:cstheme="majorBidi"/>
                <w:sz w:val="20"/>
                <w:szCs w:val="20"/>
                <w:lang w:eastAsia="zh-CN"/>
              </w:rPr>
              <w:t>1</w:t>
            </w:r>
          </w:p>
        </w:tc>
        <w:tc>
          <w:tcPr>
            <w:tcW w:w="1134" w:type="dxa"/>
            <w:vAlign w:val="center"/>
            <w:hideMark/>
          </w:tcPr>
          <w:p w14:paraId="7851E3ED" w14:textId="77777777" w:rsidR="00212440" w:rsidRPr="00AF25A0" w:rsidRDefault="00212440" w:rsidP="00CD70B9">
            <w:pPr>
              <w:bidi/>
              <w:jc w:val="left"/>
              <w:rPr>
                <w:rFonts w:asciiTheme="majorBidi" w:hAnsiTheme="majorBidi" w:cstheme="majorBidi"/>
                <w:sz w:val="20"/>
                <w:szCs w:val="20"/>
                <w:lang w:eastAsia="zh-CN"/>
              </w:rPr>
            </w:pPr>
            <w:r w:rsidRPr="00AF25A0">
              <w:rPr>
                <w:rFonts w:asciiTheme="majorBidi" w:hAnsiTheme="majorBidi" w:cstheme="majorBidi"/>
                <w:sz w:val="20"/>
                <w:szCs w:val="20"/>
                <w:lang w:eastAsia="zh-CN"/>
              </w:rPr>
              <w:t>91,402</w:t>
            </w:r>
          </w:p>
        </w:tc>
      </w:tr>
      <w:tr w:rsidR="00273A29" w:rsidRPr="00AF25A0" w14:paraId="0B8AD9BD" w14:textId="77777777" w:rsidTr="00CD70B9">
        <w:trPr>
          <w:trHeight w:val="270"/>
        </w:trPr>
        <w:tc>
          <w:tcPr>
            <w:tcW w:w="2520" w:type="dxa"/>
            <w:vAlign w:val="center"/>
            <w:hideMark/>
          </w:tcPr>
          <w:p w14:paraId="7741412A" w14:textId="13016C73" w:rsidR="00212440" w:rsidRPr="00AF25A0" w:rsidRDefault="000E6CF3" w:rsidP="00CA4607">
            <w:pPr>
              <w:bidi/>
              <w:rPr>
                <w:rFonts w:asciiTheme="majorBidi" w:hAnsiTheme="majorBidi" w:cstheme="majorBidi"/>
                <w:b/>
                <w:bCs/>
                <w:sz w:val="20"/>
                <w:szCs w:val="20"/>
                <w:lang w:eastAsia="zh-CN"/>
              </w:rPr>
            </w:pPr>
            <w:r w:rsidRPr="00AF25A0">
              <w:rPr>
                <w:rFonts w:asciiTheme="majorBidi" w:hAnsiTheme="majorBidi" w:cstheme="majorBidi"/>
                <w:b/>
                <w:bCs/>
                <w:color w:val="000000"/>
                <w:sz w:val="20"/>
                <w:szCs w:val="20"/>
                <w:rtl/>
                <w:lang w:eastAsia="ar" w:bidi="ar-LB"/>
              </w:rPr>
              <w:t>المجموع الكلي</w:t>
            </w:r>
          </w:p>
        </w:tc>
        <w:tc>
          <w:tcPr>
            <w:tcW w:w="990" w:type="dxa"/>
            <w:vAlign w:val="center"/>
            <w:hideMark/>
          </w:tcPr>
          <w:p w14:paraId="1D6DE611"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30</w:t>
            </w:r>
          </w:p>
        </w:tc>
        <w:tc>
          <w:tcPr>
            <w:tcW w:w="1350" w:type="dxa"/>
            <w:vAlign w:val="center"/>
            <w:hideMark/>
          </w:tcPr>
          <w:p w14:paraId="1C1FCCC1" w14:textId="079D6C98"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 xml:space="preserve">    4,068,09</w:t>
            </w:r>
            <w:r w:rsidR="005E66B4" w:rsidRPr="00AF25A0">
              <w:rPr>
                <w:rFonts w:asciiTheme="majorBidi" w:hAnsiTheme="majorBidi" w:cstheme="majorBidi"/>
                <w:b/>
                <w:bCs/>
                <w:sz w:val="20"/>
                <w:szCs w:val="20"/>
                <w:lang w:val="en-US" w:eastAsia="zh-CN"/>
              </w:rPr>
              <w:t>2</w:t>
            </w:r>
            <w:r w:rsidRPr="00AF25A0">
              <w:rPr>
                <w:rFonts w:asciiTheme="majorBidi" w:hAnsiTheme="majorBidi" w:cstheme="majorBidi"/>
                <w:b/>
                <w:bCs/>
                <w:sz w:val="20"/>
                <w:szCs w:val="20"/>
                <w:lang w:val="en-US" w:eastAsia="zh-CN"/>
              </w:rPr>
              <w:t xml:space="preserve"> </w:t>
            </w:r>
          </w:p>
        </w:tc>
        <w:tc>
          <w:tcPr>
            <w:tcW w:w="1080" w:type="dxa"/>
            <w:vAlign w:val="center"/>
            <w:hideMark/>
          </w:tcPr>
          <w:p w14:paraId="0AFED2E5"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24</w:t>
            </w:r>
          </w:p>
        </w:tc>
        <w:tc>
          <w:tcPr>
            <w:tcW w:w="1170" w:type="dxa"/>
            <w:vAlign w:val="center"/>
            <w:hideMark/>
          </w:tcPr>
          <w:p w14:paraId="6CED594E" w14:textId="258F07CD" w:rsidR="00212440" w:rsidRPr="00AF25A0" w:rsidRDefault="00212440"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 xml:space="preserve">  1,057,09</w:t>
            </w:r>
            <w:r w:rsidR="004254D7" w:rsidRPr="00AF25A0">
              <w:rPr>
                <w:rFonts w:asciiTheme="majorBidi" w:hAnsiTheme="majorBidi" w:cstheme="majorBidi"/>
                <w:b/>
                <w:bCs/>
                <w:sz w:val="20"/>
                <w:szCs w:val="20"/>
                <w:lang w:eastAsia="zh-CN"/>
              </w:rPr>
              <w:t>2</w:t>
            </w:r>
            <w:r w:rsidRPr="00AF25A0">
              <w:rPr>
                <w:rFonts w:asciiTheme="majorBidi" w:hAnsiTheme="majorBidi" w:cstheme="majorBidi"/>
                <w:b/>
                <w:bCs/>
                <w:sz w:val="20"/>
                <w:szCs w:val="20"/>
                <w:lang w:eastAsia="zh-CN"/>
              </w:rPr>
              <w:t xml:space="preserve"> </w:t>
            </w:r>
          </w:p>
        </w:tc>
        <w:tc>
          <w:tcPr>
            <w:tcW w:w="1107" w:type="dxa"/>
            <w:vAlign w:val="center"/>
            <w:hideMark/>
          </w:tcPr>
          <w:p w14:paraId="6887F56D" w14:textId="77777777" w:rsidR="00212440" w:rsidRPr="00AF25A0" w:rsidRDefault="00212440" w:rsidP="00CA4607">
            <w:pPr>
              <w:bidi/>
              <w:jc w:val="center"/>
              <w:rPr>
                <w:rFonts w:asciiTheme="majorBidi" w:hAnsiTheme="majorBidi" w:cstheme="majorBidi"/>
                <w:b/>
                <w:bCs/>
                <w:sz w:val="20"/>
                <w:szCs w:val="20"/>
                <w:lang w:eastAsia="zh-CN"/>
              </w:rPr>
            </w:pPr>
            <w:r w:rsidRPr="00AF25A0">
              <w:rPr>
                <w:rFonts w:asciiTheme="majorBidi" w:hAnsiTheme="majorBidi" w:cstheme="majorBidi"/>
                <w:b/>
                <w:bCs/>
                <w:sz w:val="20"/>
                <w:szCs w:val="20"/>
                <w:lang w:eastAsia="zh-CN"/>
              </w:rPr>
              <w:t>54</w:t>
            </w:r>
          </w:p>
        </w:tc>
        <w:tc>
          <w:tcPr>
            <w:tcW w:w="1134" w:type="dxa"/>
            <w:vAlign w:val="center"/>
            <w:hideMark/>
          </w:tcPr>
          <w:p w14:paraId="42DF4C9C" w14:textId="5AA7EA6D" w:rsidR="00212440" w:rsidRPr="00AF25A0" w:rsidRDefault="00F42619" w:rsidP="00CD70B9">
            <w:pPr>
              <w:bidi/>
              <w:jc w:val="left"/>
              <w:rPr>
                <w:rFonts w:asciiTheme="majorBidi" w:hAnsiTheme="majorBidi" w:cstheme="majorBidi"/>
                <w:b/>
                <w:bCs/>
                <w:sz w:val="20"/>
                <w:szCs w:val="20"/>
                <w:lang w:eastAsia="zh-CN"/>
              </w:rPr>
            </w:pPr>
            <w:r w:rsidRPr="00AF25A0">
              <w:rPr>
                <w:rFonts w:asciiTheme="majorBidi" w:hAnsiTheme="majorBidi" w:cstheme="majorBidi"/>
                <w:b/>
                <w:bCs/>
                <w:sz w:val="20"/>
                <w:szCs w:val="20"/>
                <w:lang w:val="en-US" w:eastAsia="zh-CN"/>
              </w:rPr>
              <w:t xml:space="preserve"> </w:t>
            </w:r>
            <w:r w:rsidR="00212440" w:rsidRPr="00AF25A0">
              <w:rPr>
                <w:rFonts w:asciiTheme="majorBidi" w:hAnsiTheme="majorBidi" w:cstheme="majorBidi"/>
                <w:b/>
                <w:bCs/>
                <w:sz w:val="20"/>
                <w:szCs w:val="20"/>
                <w:lang w:val="en-US" w:eastAsia="zh-CN"/>
              </w:rPr>
              <w:t xml:space="preserve">5,125,184 </w:t>
            </w:r>
          </w:p>
        </w:tc>
      </w:tr>
    </w:tbl>
    <w:p w14:paraId="58D71360" w14:textId="77777777" w:rsidR="00483180" w:rsidRPr="00AF25A0" w:rsidRDefault="00483180" w:rsidP="0009205C">
      <w:pPr>
        <w:jc w:val="left"/>
        <w:rPr>
          <w:rFonts w:asciiTheme="majorBidi" w:hAnsiTheme="majorBidi" w:cstheme="majorBidi"/>
          <w:b/>
          <w:bCs/>
          <w:color w:val="000000"/>
          <w:lang w:val="en-US"/>
        </w:rPr>
      </w:pPr>
    </w:p>
    <w:p w14:paraId="38293150" w14:textId="77777777" w:rsidR="005F2613" w:rsidRPr="00AF25A0" w:rsidRDefault="005F2613" w:rsidP="000B2CC6">
      <w:pPr>
        <w:keepNext/>
        <w:keepLines/>
        <w:rPr>
          <w:rFonts w:asciiTheme="majorBidi" w:hAnsiTheme="majorBidi" w:cstheme="majorBidi"/>
          <w:lang w:val="en-US"/>
        </w:rPr>
      </w:pPr>
    </w:p>
    <w:p w14:paraId="71E04255" w14:textId="63E79342" w:rsidR="00A71E9B" w:rsidRPr="00AF25A0" w:rsidRDefault="007C3F80" w:rsidP="007C3F80">
      <w:pPr>
        <w:bidi/>
        <w:spacing w:after="240"/>
        <w:rPr>
          <w:rFonts w:asciiTheme="majorBidi" w:hAnsiTheme="majorBidi" w:cstheme="majorBidi"/>
          <w:b/>
          <w:bCs/>
          <w:lang w:val="en-US"/>
        </w:rPr>
      </w:pPr>
      <w:r w:rsidRPr="00AF25A0">
        <w:rPr>
          <w:rFonts w:asciiTheme="majorBidi" w:hAnsiTheme="majorBidi" w:cstheme="majorBidi"/>
          <w:b/>
          <w:bCs/>
          <w:sz w:val="26"/>
          <w:szCs w:val="26"/>
          <w:rtl/>
          <w:lang w:val="en-US" w:bidi="ar-LB"/>
        </w:rPr>
        <w:t>توافر الموارد</w:t>
      </w:r>
    </w:p>
    <w:p w14:paraId="1E230887" w14:textId="0CCA5009" w:rsidR="007C3F80" w:rsidRPr="00AF25A0" w:rsidRDefault="007C3F80" w:rsidP="007C3F80">
      <w:pPr>
        <w:pStyle w:val="Heading1"/>
        <w:numPr>
          <w:ilvl w:val="0"/>
          <w:numId w:val="11"/>
        </w:numPr>
        <w:tabs>
          <w:tab w:val="num" w:pos="0"/>
        </w:tabs>
        <w:bidi/>
        <w:ind w:left="0" w:firstLine="0"/>
        <w:rPr>
          <w:rFonts w:asciiTheme="majorBidi" w:hAnsiTheme="majorBidi" w:cstheme="majorBidi"/>
          <w:sz w:val="26"/>
          <w:szCs w:val="26"/>
        </w:rPr>
      </w:pPr>
      <w:r w:rsidRPr="00AF25A0">
        <w:rPr>
          <w:rFonts w:asciiTheme="majorBidi" w:hAnsiTheme="majorBidi" w:cstheme="majorBidi"/>
          <w:sz w:val="26"/>
          <w:szCs w:val="26"/>
          <w:rtl/>
        </w:rPr>
        <w:t>تمت الموافقة على ميزانية الصندوق المتعدد الأطراف بمبلغ 965 مليون دولار أمريكي لفترة الثلاث سنوات 2024-2026، على النحو الذي قررته الأطراف (المقرر 35/1).</w:t>
      </w:r>
      <w:r w:rsidR="00A75337" w:rsidRPr="00AF25A0">
        <w:rPr>
          <w:rFonts w:asciiTheme="majorBidi" w:hAnsiTheme="majorBidi" w:cstheme="majorBidi"/>
          <w:sz w:val="26"/>
          <w:szCs w:val="26"/>
          <w:rtl/>
        </w:rPr>
        <w:t xml:space="preserve"> وتشير </w:t>
      </w:r>
      <w:r w:rsidR="00A75337" w:rsidRPr="00AF25A0">
        <w:rPr>
          <w:rFonts w:asciiTheme="majorBidi" w:hAnsiTheme="majorBidi" w:cstheme="majorBidi"/>
          <w:sz w:val="26"/>
          <w:szCs w:val="26"/>
          <w:rtl/>
          <w:lang w:val="en-US" w:bidi="ar-LB"/>
        </w:rPr>
        <w:t xml:space="preserve">الوثيقة المتعلقة </w:t>
      </w:r>
      <w:r w:rsidR="00A75337" w:rsidRPr="00AF25A0">
        <w:rPr>
          <w:rFonts w:asciiTheme="majorBidi" w:hAnsiTheme="majorBidi" w:cstheme="majorBidi"/>
          <w:sz w:val="26"/>
          <w:szCs w:val="26"/>
          <w:rtl/>
          <w:lang w:bidi="ar-LB"/>
        </w:rPr>
        <w:t>ب</w:t>
      </w:r>
      <w:r w:rsidR="00A75337" w:rsidRPr="00AF25A0">
        <w:rPr>
          <w:rFonts w:asciiTheme="majorBidi" w:hAnsiTheme="majorBidi" w:cstheme="majorBidi"/>
          <w:sz w:val="26"/>
          <w:szCs w:val="26"/>
          <w:rtl/>
          <w:lang w:val="en-US" w:bidi="ar-LB"/>
        </w:rPr>
        <w:t>حالة</w:t>
      </w:r>
      <w:r w:rsidR="00A75337" w:rsidRPr="00AF25A0">
        <w:rPr>
          <w:rFonts w:asciiTheme="majorBidi" w:hAnsiTheme="majorBidi" w:cstheme="majorBidi"/>
          <w:sz w:val="26"/>
          <w:szCs w:val="26"/>
          <w:rtl/>
        </w:rPr>
        <w:t xml:space="preserve"> المساهمات </w:t>
      </w:r>
      <w:r w:rsidR="00A75337" w:rsidRPr="00AF25A0">
        <w:rPr>
          <w:rFonts w:asciiTheme="majorBidi" w:hAnsiTheme="majorBidi" w:cstheme="majorBidi"/>
          <w:sz w:val="26"/>
          <w:szCs w:val="26"/>
          <w:rtl/>
          <w:lang w:val="en-US" w:bidi="ar-LB"/>
        </w:rPr>
        <w:t>والمصروفات إلى وجود رصيد متاح قدره</w:t>
      </w:r>
      <w:r w:rsidR="00A75337" w:rsidRPr="00AF25A0">
        <w:rPr>
          <w:rFonts w:asciiTheme="majorBidi" w:hAnsiTheme="majorBidi" w:cstheme="majorBidi"/>
          <w:sz w:val="26"/>
          <w:szCs w:val="26"/>
          <w:rtl/>
        </w:rPr>
        <w:t xml:space="preserve"> </w:t>
      </w:r>
      <w:r w:rsidR="00A75337" w:rsidRPr="00AF25A0">
        <w:rPr>
          <w:rFonts w:asciiTheme="majorBidi" w:hAnsiTheme="majorBidi" w:cstheme="majorBidi"/>
          <w:sz w:val="26"/>
          <w:szCs w:val="26"/>
        </w:rPr>
        <w:t>652,281,816</w:t>
      </w:r>
      <w:r w:rsidR="00A75337" w:rsidRPr="00AF25A0">
        <w:rPr>
          <w:rFonts w:asciiTheme="majorBidi" w:hAnsiTheme="majorBidi" w:cstheme="majorBidi"/>
          <w:sz w:val="26"/>
          <w:szCs w:val="26"/>
          <w:rtl/>
        </w:rPr>
        <w:t xml:space="preserve"> دولارا أمريكيا في 15 مايو/أيار 2026. ويبلغ إجمالي الرصيد الذي أعادته الوكالات المنفذة إلى الاجتماع الثامن والتسعين </w:t>
      </w:r>
      <w:r w:rsidR="00A75337" w:rsidRPr="00AF25A0">
        <w:rPr>
          <w:rFonts w:asciiTheme="majorBidi" w:hAnsiTheme="majorBidi" w:cstheme="majorBidi"/>
          <w:sz w:val="26"/>
          <w:szCs w:val="26"/>
        </w:rPr>
        <w:t>1,417,152</w:t>
      </w:r>
      <w:r w:rsidR="00A75337" w:rsidRPr="00AF25A0">
        <w:rPr>
          <w:rFonts w:asciiTheme="majorBidi" w:hAnsiTheme="majorBidi" w:cstheme="majorBidi"/>
          <w:sz w:val="26"/>
          <w:szCs w:val="26"/>
          <w:rtl/>
        </w:rPr>
        <w:t xml:space="preserve"> دولارا أمريكيا</w:t>
      </w:r>
      <w:r w:rsidR="003A4F03">
        <w:rPr>
          <w:rFonts w:asciiTheme="majorBidi" w:hAnsiTheme="majorBidi" w:cstheme="majorBidi"/>
          <w:sz w:val="26"/>
          <w:szCs w:val="26"/>
        </w:rPr>
        <w:t xml:space="preserve"> .</w:t>
      </w:r>
      <w:r w:rsidR="00A75337" w:rsidRPr="00AF25A0">
        <w:rPr>
          <w:rFonts w:asciiTheme="majorBidi" w:hAnsiTheme="majorBidi" w:cstheme="majorBidi"/>
          <w:sz w:val="26"/>
          <w:szCs w:val="26"/>
          <w:rtl/>
          <w:lang w:val="en-US" w:bidi="ar-LB"/>
        </w:rPr>
        <w:t>وبالتالي، فإن إجمالي مستوى الموارد المتاحة للموافقة عليها في</w:t>
      </w:r>
      <w:r w:rsidR="00A75337" w:rsidRPr="00AF25A0">
        <w:rPr>
          <w:rFonts w:asciiTheme="majorBidi" w:hAnsiTheme="majorBidi" w:cstheme="majorBidi"/>
          <w:sz w:val="26"/>
          <w:szCs w:val="26"/>
          <w:rtl/>
        </w:rPr>
        <w:t xml:space="preserve"> الاجتماع الثامن والتسعين هو </w:t>
      </w:r>
      <w:r w:rsidR="00A75337" w:rsidRPr="00AF25A0">
        <w:rPr>
          <w:rFonts w:asciiTheme="majorBidi" w:hAnsiTheme="majorBidi" w:cstheme="majorBidi"/>
          <w:sz w:val="26"/>
          <w:szCs w:val="26"/>
        </w:rPr>
        <w:t>653,698,968</w:t>
      </w:r>
      <w:r w:rsidR="00A75337" w:rsidRPr="00AF25A0">
        <w:rPr>
          <w:rFonts w:asciiTheme="majorBidi" w:hAnsiTheme="majorBidi" w:cstheme="majorBidi"/>
          <w:sz w:val="26"/>
          <w:szCs w:val="26"/>
          <w:rtl/>
        </w:rPr>
        <w:t xml:space="preserve"> دولارا أمريكيا.</w:t>
      </w:r>
    </w:p>
    <w:p w14:paraId="638E1499" w14:textId="5CB93096" w:rsidR="00ED3814" w:rsidRPr="00AF25A0" w:rsidRDefault="00ED3814" w:rsidP="00ED3814">
      <w:pPr>
        <w:pStyle w:val="Heading1"/>
        <w:bidi/>
        <w:rPr>
          <w:rFonts w:asciiTheme="majorBidi" w:hAnsiTheme="majorBidi" w:cstheme="majorBidi"/>
          <w:b/>
          <w:sz w:val="24"/>
          <w:szCs w:val="24"/>
          <w:rtl/>
          <w:lang w:val="en-US"/>
        </w:rPr>
      </w:pPr>
      <w:r w:rsidRPr="00AF25A0">
        <w:rPr>
          <w:rFonts w:asciiTheme="majorBidi" w:hAnsiTheme="majorBidi" w:cstheme="majorBidi"/>
          <w:b/>
          <w:bCs/>
          <w:sz w:val="26"/>
          <w:szCs w:val="26"/>
          <w:rtl/>
          <w:lang w:eastAsia="ar" w:bidi="ar-LB"/>
        </w:rPr>
        <w:t>تعليقات الأمانة</w:t>
      </w:r>
    </w:p>
    <w:p w14:paraId="0A7D3268" w14:textId="6018DD60" w:rsidR="00ED3814" w:rsidRPr="00AF25A0" w:rsidRDefault="00ED3814" w:rsidP="00ED3814">
      <w:pPr>
        <w:pStyle w:val="Heading1"/>
        <w:numPr>
          <w:ilvl w:val="0"/>
          <w:numId w:val="11"/>
        </w:numPr>
        <w:tabs>
          <w:tab w:val="num" w:pos="0"/>
        </w:tabs>
        <w:bidi/>
        <w:ind w:left="0" w:firstLine="0"/>
        <w:rPr>
          <w:rFonts w:asciiTheme="majorBidi" w:hAnsiTheme="majorBidi" w:cstheme="majorBidi"/>
        </w:rPr>
      </w:pPr>
      <w:r w:rsidRPr="00AF25A0">
        <w:rPr>
          <w:rFonts w:asciiTheme="majorBidi" w:hAnsiTheme="majorBidi" w:cstheme="majorBidi"/>
          <w:sz w:val="26"/>
          <w:szCs w:val="26"/>
          <w:rtl/>
        </w:rPr>
        <w:t xml:space="preserve">ذكّرت الأمانة الوكالات </w:t>
      </w:r>
      <w:r w:rsidRPr="00AF25A0">
        <w:rPr>
          <w:rFonts w:asciiTheme="majorBidi" w:hAnsiTheme="majorBidi" w:cstheme="majorBidi"/>
          <w:sz w:val="26"/>
          <w:szCs w:val="26"/>
          <w:rtl/>
          <w:lang w:val="en-US" w:bidi="ar-LB"/>
        </w:rPr>
        <w:t>المنفذة بأنه ينبغي إعادة أرصدة المشاريع</w:t>
      </w:r>
      <w:r w:rsidRPr="00AF25A0">
        <w:rPr>
          <w:rFonts w:asciiTheme="majorBidi" w:hAnsiTheme="majorBidi" w:cstheme="majorBidi"/>
          <w:sz w:val="26"/>
          <w:szCs w:val="26"/>
          <w:rtl/>
        </w:rPr>
        <w:t xml:space="preserve"> المنجَزة </w:t>
      </w:r>
      <w:r w:rsidR="0037789E" w:rsidRPr="00AF25A0">
        <w:rPr>
          <w:rFonts w:asciiTheme="majorBidi" w:hAnsiTheme="majorBidi" w:cstheme="majorBidi"/>
          <w:sz w:val="26"/>
          <w:szCs w:val="26"/>
          <w:rtl/>
        </w:rPr>
        <w:t>قبل عام واحد أو بعده،</w:t>
      </w:r>
      <w:r w:rsidRPr="00AF25A0">
        <w:rPr>
          <w:rFonts w:asciiTheme="majorBidi" w:hAnsiTheme="majorBidi" w:cstheme="majorBidi"/>
          <w:sz w:val="26"/>
          <w:szCs w:val="26"/>
          <w:rtl/>
        </w:rPr>
        <w:t xml:space="preserve"> </w:t>
      </w:r>
      <w:r w:rsidRPr="00AF25A0">
        <w:rPr>
          <w:rFonts w:asciiTheme="majorBidi" w:hAnsiTheme="majorBidi" w:cstheme="majorBidi"/>
          <w:sz w:val="26"/>
          <w:szCs w:val="26"/>
          <w:rtl/>
          <w:lang w:eastAsia="ar" w:bidi="ar-LB"/>
        </w:rPr>
        <w:t>و</w:t>
      </w:r>
      <w:r w:rsidR="0037789E" w:rsidRPr="00AF25A0">
        <w:rPr>
          <w:rFonts w:asciiTheme="majorBidi" w:hAnsiTheme="majorBidi" w:cstheme="majorBidi"/>
          <w:sz w:val="26"/>
          <w:szCs w:val="26"/>
          <w:rtl/>
          <w:lang w:eastAsia="ar" w:bidi="ar-LB"/>
        </w:rPr>
        <w:t xml:space="preserve">كذلك </w:t>
      </w:r>
      <w:r w:rsidRPr="00AF25A0">
        <w:rPr>
          <w:rFonts w:asciiTheme="majorBidi" w:hAnsiTheme="majorBidi" w:cstheme="majorBidi"/>
          <w:sz w:val="26"/>
          <w:szCs w:val="26"/>
          <w:rtl/>
          <w:lang w:eastAsia="ar" w:bidi="ar-LB"/>
        </w:rPr>
        <w:t>المشاريع المنفذة بموجب مقررات</w:t>
      </w:r>
      <w:r w:rsidRPr="00AF25A0">
        <w:rPr>
          <w:rFonts w:asciiTheme="majorBidi" w:hAnsiTheme="majorBidi" w:cstheme="majorBidi"/>
          <w:sz w:val="26"/>
          <w:szCs w:val="26"/>
          <w:rtl/>
        </w:rPr>
        <w:t xml:space="preserve"> </w:t>
      </w:r>
      <w:r w:rsidRPr="00AF25A0">
        <w:rPr>
          <w:rFonts w:asciiTheme="majorBidi" w:hAnsiTheme="majorBidi" w:cstheme="majorBidi"/>
          <w:sz w:val="26"/>
          <w:szCs w:val="26"/>
          <w:rtl/>
          <w:lang w:val="en-US" w:bidi="ar-LB"/>
        </w:rPr>
        <w:t>و</w:t>
      </w:r>
      <w:r w:rsidR="009A370F" w:rsidRPr="00AF25A0">
        <w:rPr>
          <w:rFonts w:asciiTheme="majorBidi" w:hAnsiTheme="majorBidi" w:cstheme="majorBidi"/>
          <w:sz w:val="26"/>
          <w:szCs w:val="26"/>
          <w:rtl/>
          <w:lang w:val="en-US" w:bidi="ar-LB"/>
        </w:rPr>
        <w:t xml:space="preserve">مشاريع المساهمات </w:t>
      </w:r>
      <w:r w:rsidR="009A370F" w:rsidRPr="00AF25A0">
        <w:rPr>
          <w:rFonts w:asciiTheme="majorBidi" w:hAnsiTheme="majorBidi" w:cstheme="majorBidi"/>
          <w:sz w:val="26"/>
          <w:szCs w:val="26"/>
          <w:rtl/>
        </w:rPr>
        <w:t>الطوعية الإضافية</w:t>
      </w:r>
      <w:r w:rsidRPr="00AF25A0">
        <w:rPr>
          <w:rFonts w:asciiTheme="majorBidi" w:hAnsiTheme="majorBidi" w:cstheme="majorBidi"/>
          <w:sz w:val="26"/>
          <w:szCs w:val="26"/>
          <w:rtl/>
          <w:lang w:val="en-US" w:bidi="ar-LB"/>
        </w:rPr>
        <w:t>، إلى الصندوق المتعدد الأطراف في أقرب وقت ممكن.</w:t>
      </w:r>
    </w:p>
    <w:p w14:paraId="165A3493" w14:textId="07EE788F" w:rsidR="000C02E9" w:rsidRPr="00AF25A0" w:rsidRDefault="000C02E9" w:rsidP="000C02E9">
      <w:pPr>
        <w:pStyle w:val="Heading1"/>
        <w:numPr>
          <w:ilvl w:val="0"/>
          <w:numId w:val="11"/>
        </w:numPr>
        <w:tabs>
          <w:tab w:val="num" w:pos="0"/>
        </w:tabs>
        <w:bidi/>
        <w:ind w:left="0" w:firstLine="0"/>
        <w:rPr>
          <w:rFonts w:asciiTheme="majorBidi" w:hAnsiTheme="majorBidi" w:cstheme="majorBidi"/>
          <w:sz w:val="26"/>
          <w:szCs w:val="26"/>
        </w:rPr>
      </w:pPr>
      <w:r w:rsidRPr="00AF25A0">
        <w:rPr>
          <w:rFonts w:asciiTheme="majorBidi" w:hAnsiTheme="majorBidi" w:cstheme="majorBidi"/>
          <w:sz w:val="26"/>
          <w:szCs w:val="26"/>
          <w:rtl/>
          <w:lang w:val="en-US" w:bidi="ar-LB"/>
        </w:rPr>
        <w:lastRenderedPageBreak/>
        <w:t>وبالنظر إلى أن إجمالي مستوى التمويل للمشاريع والأنشطة</w:t>
      </w:r>
      <w:r w:rsidRPr="00AF25A0">
        <w:rPr>
          <w:rFonts w:asciiTheme="majorBidi" w:hAnsiTheme="majorBidi" w:cstheme="majorBidi"/>
          <w:sz w:val="26"/>
          <w:szCs w:val="26"/>
          <w:rtl/>
        </w:rPr>
        <w:t xml:space="preserve"> </w:t>
      </w:r>
      <w:r w:rsidRPr="00AF25A0">
        <w:rPr>
          <w:rFonts w:asciiTheme="majorBidi" w:hAnsiTheme="majorBidi" w:cstheme="majorBidi"/>
          <w:sz w:val="26"/>
          <w:szCs w:val="26"/>
          <w:rtl/>
          <w:lang w:eastAsia="ar" w:bidi="ar-LB"/>
        </w:rPr>
        <w:t>بصيغته المقدَّمة إلى</w:t>
      </w:r>
      <w:r w:rsidRPr="00AF25A0">
        <w:rPr>
          <w:rFonts w:asciiTheme="majorBidi" w:hAnsiTheme="majorBidi" w:cstheme="majorBidi"/>
          <w:sz w:val="26"/>
          <w:szCs w:val="26"/>
          <w:rtl/>
        </w:rPr>
        <w:t xml:space="preserve"> الاجتماع الثامن والتسعين يبلغ </w:t>
      </w:r>
      <w:r w:rsidR="00CD7856" w:rsidRPr="00AF25A0">
        <w:rPr>
          <w:rFonts w:asciiTheme="majorBidi" w:hAnsiTheme="majorBidi" w:cstheme="majorBidi"/>
          <w:sz w:val="26"/>
          <w:szCs w:val="26"/>
        </w:rPr>
        <w:t>155,293,564</w:t>
      </w:r>
      <w:r w:rsidRPr="00AF25A0">
        <w:rPr>
          <w:rFonts w:asciiTheme="majorBidi" w:hAnsiTheme="majorBidi" w:cstheme="majorBidi"/>
          <w:sz w:val="26"/>
          <w:szCs w:val="26"/>
          <w:rtl/>
        </w:rPr>
        <w:t xml:space="preserve"> دولارا أمريكيا،</w:t>
      </w:r>
      <w:r w:rsidRPr="00AF25A0">
        <w:rPr>
          <w:rStyle w:val="FootnoteReference"/>
          <w:rFonts w:asciiTheme="majorBidi" w:hAnsiTheme="majorBidi" w:cstheme="majorBidi"/>
          <w:sz w:val="26"/>
          <w:szCs w:val="26"/>
        </w:rPr>
        <w:footnoteReference w:id="5"/>
      </w:r>
      <w:r w:rsidRPr="00AF25A0">
        <w:rPr>
          <w:rFonts w:asciiTheme="majorBidi" w:hAnsiTheme="majorBidi" w:cstheme="majorBidi"/>
          <w:sz w:val="26"/>
          <w:szCs w:val="26"/>
          <w:rtl/>
        </w:rPr>
        <w:t xml:space="preserve"> </w:t>
      </w:r>
      <w:r w:rsidRPr="00AF25A0">
        <w:rPr>
          <w:rFonts w:asciiTheme="majorBidi" w:hAnsiTheme="majorBidi" w:cstheme="majorBidi"/>
          <w:sz w:val="26"/>
          <w:szCs w:val="26"/>
          <w:rtl/>
          <w:lang w:eastAsia="ar" w:bidi="ar-LB"/>
        </w:rPr>
        <w:t>فإن هناك موارد كافية متاحة للموافقات</w:t>
      </w:r>
      <w:r w:rsidRPr="00AF25A0">
        <w:rPr>
          <w:rFonts w:asciiTheme="majorBidi" w:hAnsiTheme="majorBidi" w:cstheme="majorBidi"/>
          <w:sz w:val="26"/>
          <w:szCs w:val="26"/>
          <w:rtl/>
        </w:rPr>
        <w:t xml:space="preserve"> في الاجتماع الثامن والتسعين.</w:t>
      </w:r>
    </w:p>
    <w:p w14:paraId="515F7CB0" w14:textId="573F457A" w:rsidR="00495181" w:rsidRPr="00AF25A0" w:rsidRDefault="00495181" w:rsidP="00495181">
      <w:pPr>
        <w:keepNext/>
        <w:keepLines/>
        <w:tabs>
          <w:tab w:val="num" w:pos="709"/>
        </w:tabs>
        <w:bidi/>
        <w:spacing w:after="240"/>
        <w:rPr>
          <w:rFonts w:asciiTheme="majorBidi" w:hAnsiTheme="majorBidi" w:cstheme="majorBidi"/>
          <w:b/>
          <w:sz w:val="24"/>
          <w:szCs w:val="24"/>
          <w:rtl/>
          <w:lang w:val="en-US"/>
        </w:rPr>
      </w:pPr>
      <w:r w:rsidRPr="00AF25A0">
        <w:rPr>
          <w:rFonts w:asciiTheme="majorBidi" w:hAnsiTheme="majorBidi" w:cstheme="majorBidi"/>
          <w:b/>
          <w:bCs/>
          <w:sz w:val="26"/>
          <w:szCs w:val="26"/>
          <w:rtl/>
          <w:lang w:eastAsia="ar" w:bidi="ar-LB"/>
        </w:rPr>
        <w:t>التوصية</w:t>
      </w:r>
    </w:p>
    <w:p w14:paraId="053E1FE6" w14:textId="3B5A78D2" w:rsidR="00495181" w:rsidRPr="00AF25A0" w:rsidRDefault="00495181" w:rsidP="00495181">
      <w:pPr>
        <w:pStyle w:val="Heading1"/>
        <w:numPr>
          <w:ilvl w:val="0"/>
          <w:numId w:val="11"/>
        </w:numPr>
        <w:tabs>
          <w:tab w:val="num" w:pos="0"/>
        </w:tabs>
        <w:bidi/>
        <w:ind w:left="0" w:firstLine="0"/>
        <w:rPr>
          <w:rFonts w:asciiTheme="majorBidi" w:hAnsiTheme="majorBidi" w:cstheme="majorBidi"/>
        </w:rPr>
      </w:pPr>
      <w:r w:rsidRPr="00AF25A0">
        <w:rPr>
          <w:rFonts w:asciiTheme="majorBidi" w:hAnsiTheme="majorBidi" w:cstheme="majorBidi"/>
          <w:sz w:val="26"/>
          <w:szCs w:val="26"/>
          <w:rtl/>
        </w:rPr>
        <w:t>قد ترغب اللجنة التنفيذية فيما يلي:</w:t>
      </w:r>
    </w:p>
    <w:p w14:paraId="1C933DEE" w14:textId="5B6B3B23" w:rsidR="00495181" w:rsidRPr="00AF25A0" w:rsidRDefault="00495181" w:rsidP="00495181">
      <w:pPr>
        <w:pStyle w:val="Heading2"/>
        <w:bidi/>
        <w:ind w:firstLine="720"/>
        <w:rPr>
          <w:rFonts w:asciiTheme="majorBidi" w:hAnsiTheme="majorBidi" w:cstheme="majorBidi"/>
          <w:rtl/>
          <w:lang w:val="en-US"/>
        </w:rPr>
      </w:pPr>
      <w:r w:rsidRPr="00AF25A0">
        <w:rPr>
          <w:rFonts w:asciiTheme="majorBidi" w:hAnsiTheme="majorBidi" w:cstheme="majorBidi"/>
          <w:sz w:val="26"/>
          <w:szCs w:val="26"/>
          <w:rtl/>
        </w:rPr>
        <w:t>(أ)</w:t>
      </w:r>
      <w:r w:rsidR="0091239F" w:rsidRPr="00AF25A0">
        <w:rPr>
          <w:rFonts w:asciiTheme="majorBidi" w:hAnsiTheme="majorBidi" w:cstheme="majorBidi"/>
          <w:sz w:val="26"/>
          <w:szCs w:val="26"/>
          <w:rtl/>
        </w:rPr>
        <w:tab/>
      </w:r>
      <w:r w:rsidRPr="00AF25A0">
        <w:rPr>
          <w:rFonts w:asciiTheme="majorBidi" w:hAnsiTheme="majorBidi" w:cstheme="majorBidi"/>
          <w:sz w:val="26"/>
          <w:szCs w:val="26"/>
          <w:rtl/>
          <w:lang w:val="en-US" w:bidi="ar-LB"/>
        </w:rPr>
        <w:t>أن تحيط علما بما يلي:</w:t>
      </w:r>
      <w:r w:rsidRPr="00AF25A0">
        <w:rPr>
          <w:rFonts w:asciiTheme="majorBidi" w:hAnsiTheme="majorBidi" w:cstheme="majorBidi"/>
          <w:lang w:val="en-US"/>
        </w:rPr>
        <w:t xml:space="preserve"> </w:t>
      </w:r>
    </w:p>
    <w:p w14:paraId="5C6CB5ED" w14:textId="28B34F2D" w:rsidR="00E75E5A" w:rsidRPr="00AF25A0" w:rsidRDefault="00E75E5A" w:rsidP="00E75E5A">
      <w:pPr>
        <w:pStyle w:val="Heading3"/>
        <w:numPr>
          <w:ilvl w:val="2"/>
          <w:numId w:val="9"/>
        </w:numPr>
        <w:bidi/>
        <w:ind w:left="2160" w:hanging="720"/>
        <w:rPr>
          <w:rFonts w:asciiTheme="majorBidi" w:hAnsiTheme="majorBidi" w:cstheme="majorBidi"/>
          <w:lang w:val="en-US"/>
        </w:rPr>
      </w:pPr>
      <w:r w:rsidRPr="00AF25A0">
        <w:rPr>
          <w:rFonts w:asciiTheme="majorBidi" w:hAnsiTheme="majorBidi" w:cstheme="majorBidi"/>
          <w:sz w:val="26"/>
          <w:szCs w:val="26"/>
          <w:rtl/>
          <w:lang w:val="en-US" w:bidi="ar-LB"/>
        </w:rPr>
        <w:t xml:space="preserve">التقرير المتعلق بالأرصدة وتوافر الموارد الوارد في الوثيقة </w:t>
      </w:r>
      <w:r w:rsidRPr="00AF25A0">
        <w:rPr>
          <w:rFonts w:asciiTheme="majorBidi" w:hAnsiTheme="majorBidi" w:cstheme="majorBidi"/>
          <w:sz w:val="26"/>
          <w:szCs w:val="26"/>
          <w:lang w:val="en-US"/>
        </w:rPr>
        <w:t>UNEP/</w:t>
      </w:r>
      <w:proofErr w:type="spellStart"/>
      <w:r w:rsidRPr="00AF25A0">
        <w:rPr>
          <w:rFonts w:asciiTheme="majorBidi" w:hAnsiTheme="majorBidi" w:cstheme="majorBidi"/>
          <w:sz w:val="26"/>
          <w:szCs w:val="26"/>
          <w:lang w:val="en-US"/>
        </w:rPr>
        <w:t>OzL.Pro</w:t>
      </w:r>
      <w:proofErr w:type="spellEnd"/>
      <w:r w:rsidRPr="00AF25A0">
        <w:rPr>
          <w:rFonts w:asciiTheme="majorBidi" w:hAnsiTheme="majorBidi" w:cstheme="majorBidi"/>
          <w:sz w:val="26"/>
          <w:szCs w:val="26"/>
          <w:lang w:val="en-US"/>
        </w:rPr>
        <w:t>/ExCom/98/4</w:t>
      </w:r>
      <w:r w:rsidRPr="00AF25A0">
        <w:rPr>
          <w:rFonts w:asciiTheme="majorBidi" w:hAnsiTheme="majorBidi" w:cstheme="majorBidi"/>
          <w:sz w:val="26"/>
          <w:szCs w:val="26"/>
          <w:rtl/>
          <w:lang w:val="en-US" w:bidi="ar-LB"/>
        </w:rPr>
        <w:t>؛</w:t>
      </w:r>
    </w:p>
    <w:p w14:paraId="2062996B" w14:textId="69C8F849" w:rsidR="008E2A5D" w:rsidRPr="00AF25A0" w:rsidRDefault="008E2A5D" w:rsidP="008E2A5D">
      <w:pPr>
        <w:pStyle w:val="Heading3"/>
        <w:widowControl/>
        <w:numPr>
          <w:ilvl w:val="2"/>
          <w:numId w:val="9"/>
        </w:numPr>
        <w:bidi/>
        <w:ind w:left="2160" w:hanging="720"/>
        <w:rPr>
          <w:rFonts w:asciiTheme="majorBidi" w:hAnsiTheme="majorBidi" w:cstheme="majorBidi"/>
          <w:sz w:val="26"/>
          <w:szCs w:val="26"/>
          <w:lang w:val="en-US"/>
        </w:rPr>
      </w:pPr>
      <w:r w:rsidRPr="00AF25A0">
        <w:rPr>
          <w:rFonts w:asciiTheme="majorBidi" w:hAnsiTheme="majorBidi" w:cstheme="majorBidi"/>
          <w:sz w:val="26"/>
          <w:szCs w:val="26"/>
          <w:rtl/>
          <w:lang w:val="en-US" w:bidi="ar-LB"/>
        </w:rPr>
        <w:t xml:space="preserve">أن صافي مستوى الأموال التي ستقوم الوكالات المنفذة بإعادتها في الاجتماع </w:t>
      </w:r>
      <w:r w:rsidRPr="00AF25A0">
        <w:rPr>
          <w:rFonts w:asciiTheme="majorBidi" w:hAnsiTheme="majorBidi" w:cstheme="majorBidi"/>
          <w:sz w:val="26"/>
          <w:szCs w:val="26"/>
          <w:rtl/>
        </w:rPr>
        <w:t xml:space="preserve">الثامن </w:t>
      </w:r>
      <w:r w:rsidRPr="00AF25A0">
        <w:rPr>
          <w:rFonts w:asciiTheme="majorBidi" w:hAnsiTheme="majorBidi" w:cstheme="majorBidi"/>
          <w:sz w:val="26"/>
          <w:szCs w:val="26"/>
          <w:rtl/>
          <w:lang w:val="en-US" w:bidi="ar-LB"/>
        </w:rPr>
        <w:t xml:space="preserve">والتسعين يبلغ </w:t>
      </w:r>
      <w:r w:rsidRPr="00AF25A0">
        <w:rPr>
          <w:rFonts w:asciiTheme="majorBidi" w:hAnsiTheme="majorBidi" w:cstheme="majorBidi"/>
          <w:sz w:val="26"/>
          <w:szCs w:val="26"/>
          <w:lang w:val="en-US"/>
        </w:rPr>
        <w:t>1,417,152</w:t>
      </w:r>
      <w:r w:rsidRPr="00AF25A0">
        <w:rPr>
          <w:rFonts w:asciiTheme="majorBidi" w:hAnsiTheme="majorBidi" w:cstheme="majorBidi"/>
          <w:sz w:val="26"/>
          <w:szCs w:val="26"/>
          <w:rtl/>
        </w:rPr>
        <w:t xml:space="preserve"> دولارا أمريكيا،</w:t>
      </w:r>
      <w:r w:rsidRPr="00AF25A0">
        <w:rPr>
          <w:rFonts w:asciiTheme="majorBidi" w:hAnsiTheme="majorBidi" w:cstheme="majorBidi"/>
          <w:sz w:val="26"/>
          <w:szCs w:val="26"/>
          <w:rtl/>
          <w:lang w:val="en-US" w:bidi="ar-LB"/>
        </w:rPr>
        <w:t xml:space="preserve"> ويتألف من مبلغ </w:t>
      </w:r>
      <w:r w:rsidRPr="00AF25A0">
        <w:rPr>
          <w:rFonts w:asciiTheme="majorBidi" w:hAnsiTheme="majorBidi" w:cstheme="majorBidi"/>
          <w:sz w:val="26"/>
          <w:szCs w:val="26"/>
          <w:lang w:val="en-US"/>
        </w:rPr>
        <w:t>105,125</w:t>
      </w:r>
      <w:r w:rsidRPr="00AF25A0">
        <w:rPr>
          <w:rFonts w:asciiTheme="majorBidi" w:hAnsiTheme="majorBidi" w:cstheme="majorBidi"/>
          <w:sz w:val="26"/>
          <w:szCs w:val="26"/>
          <w:rtl/>
        </w:rPr>
        <w:t xml:space="preserve"> دولارا أمريكيا بالإضافة إلى تكاليف دعم الوكالة البالغة </w:t>
      </w:r>
      <w:r w:rsidRPr="00AF25A0">
        <w:rPr>
          <w:rFonts w:asciiTheme="majorBidi" w:hAnsiTheme="majorBidi" w:cstheme="majorBidi"/>
          <w:sz w:val="26"/>
          <w:szCs w:val="26"/>
          <w:lang w:val="en-US"/>
        </w:rPr>
        <w:t>7,918</w:t>
      </w:r>
      <w:r w:rsidRPr="00AF25A0">
        <w:rPr>
          <w:rFonts w:asciiTheme="majorBidi" w:hAnsiTheme="majorBidi" w:cstheme="majorBidi"/>
          <w:sz w:val="26"/>
          <w:szCs w:val="26"/>
          <w:rtl/>
        </w:rPr>
        <w:t xml:space="preserve"> </w:t>
      </w:r>
      <w:bookmarkStart w:id="3" w:name="_Hlk197606110"/>
      <w:r w:rsidRPr="00AF25A0">
        <w:rPr>
          <w:rFonts w:asciiTheme="majorBidi" w:hAnsiTheme="majorBidi" w:cstheme="majorBidi"/>
          <w:sz w:val="26"/>
          <w:szCs w:val="26"/>
          <w:rtl/>
        </w:rPr>
        <w:t>دولارا أمريكيا</w:t>
      </w:r>
      <w:bookmarkEnd w:id="3"/>
      <w:r w:rsidRPr="00AF25A0">
        <w:rPr>
          <w:rFonts w:asciiTheme="majorBidi" w:hAnsiTheme="majorBidi" w:cstheme="majorBidi"/>
          <w:sz w:val="26"/>
          <w:szCs w:val="26"/>
          <w:rtl/>
          <w:lang w:val="en-US" w:bidi="ar-LB"/>
        </w:rPr>
        <w:t xml:space="preserve"> من اليوئنديبي؛ و</w:t>
      </w:r>
      <w:r w:rsidRPr="00AF25A0">
        <w:rPr>
          <w:rFonts w:asciiTheme="majorBidi" w:hAnsiTheme="majorBidi" w:cstheme="majorBidi"/>
          <w:sz w:val="26"/>
          <w:szCs w:val="26"/>
          <w:lang w:val="en-US"/>
        </w:rPr>
        <w:t>594,160</w:t>
      </w:r>
      <w:r w:rsidRPr="00AF25A0">
        <w:rPr>
          <w:rFonts w:asciiTheme="majorBidi" w:hAnsiTheme="majorBidi" w:cstheme="majorBidi"/>
          <w:sz w:val="26"/>
          <w:szCs w:val="26"/>
          <w:rtl/>
          <w:lang w:val="en-US" w:bidi="ar-LB"/>
        </w:rPr>
        <w:t xml:space="preserve"> دولارا أمريكيا، بالإضافة إلى تكاليف دعم الوكالة البالغة </w:t>
      </w:r>
      <w:r w:rsidRPr="00AF25A0">
        <w:rPr>
          <w:rFonts w:asciiTheme="majorBidi" w:hAnsiTheme="majorBidi" w:cstheme="majorBidi"/>
          <w:sz w:val="26"/>
          <w:szCs w:val="26"/>
          <w:lang w:val="en-US"/>
        </w:rPr>
        <w:t>42,303</w:t>
      </w:r>
      <w:r w:rsidRPr="00AF25A0">
        <w:rPr>
          <w:rFonts w:asciiTheme="majorBidi" w:hAnsiTheme="majorBidi" w:cstheme="majorBidi"/>
          <w:sz w:val="26"/>
          <w:szCs w:val="26"/>
          <w:rtl/>
          <w:lang w:val="en-US" w:bidi="ar-LB"/>
        </w:rPr>
        <w:t xml:space="preserve"> </w:t>
      </w:r>
      <w:r w:rsidRPr="00AF25A0">
        <w:rPr>
          <w:rFonts w:asciiTheme="majorBidi" w:hAnsiTheme="majorBidi" w:cstheme="majorBidi"/>
          <w:sz w:val="26"/>
          <w:szCs w:val="26"/>
          <w:rtl/>
        </w:rPr>
        <w:t>دولارا أمريكيا</w:t>
      </w:r>
      <w:r w:rsidRPr="00AF25A0">
        <w:rPr>
          <w:rFonts w:asciiTheme="majorBidi" w:hAnsiTheme="majorBidi" w:cstheme="majorBidi"/>
          <w:sz w:val="26"/>
          <w:szCs w:val="26"/>
          <w:rtl/>
          <w:lang w:val="en-US" w:bidi="ar-LB"/>
        </w:rPr>
        <w:t xml:space="preserve"> من </w:t>
      </w:r>
      <w:bookmarkStart w:id="4" w:name="_Hlk197620565"/>
      <w:r w:rsidRPr="00AF25A0">
        <w:rPr>
          <w:rFonts w:asciiTheme="majorBidi" w:hAnsiTheme="majorBidi" w:cstheme="majorBidi"/>
          <w:sz w:val="26"/>
          <w:szCs w:val="26"/>
          <w:rtl/>
          <w:lang w:val="en-US" w:bidi="ar-LB"/>
        </w:rPr>
        <w:t>اليونيب</w:t>
      </w:r>
      <w:bookmarkEnd w:id="4"/>
      <w:r w:rsidRPr="00AF25A0">
        <w:rPr>
          <w:rFonts w:asciiTheme="majorBidi" w:hAnsiTheme="majorBidi" w:cstheme="majorBidi"/>
          <w:sz w:val="26"/>
          <w:szCs w:val="26"/>
          <w:rtl/>
          <w:lang w:val="en-US" w:bidi="ar-LB"/>
        </w:rPr>
        <w:t>؛ و</w:t>
      </w:r>
      <w:r w:rsidRPr="00AF25A0">
        <w:rPr>
          <w:rFonts w:asciiTheme="majorBidi" w:hAnsiTheme="majorBidi" w:cstheme="majorBidi"/>
          <w:sz w:val="26"/>
          <w:szCs w:val="26"/>
          <w:lang w:val="en-US"/>
        </w:rPr>
        <w:t>620,860</w:t>
      </w:r>
      <w:r w:rsidRPr="00AF25A0">
        <w:rPr>
          <w:rFonts w:asciiTheme="majorBidi" w:hAnsiTheme="majorBidi" w:cstheme="majorBidi"/>
          <w:sz w:val="26"/>
          <w:szCs w:val="26"/>
          <w:rtl/>
          <w:lang w:val="en-US" w:bidi="ar-LB"/>
        </w:rPr>
        <w:t xml:space="preserve"> </w:t>
      </w:r>
      <w:r w:rsidRPr="00AF25A0">
        <w:rPr>
          <w:rFonts w:asciiTheme="majorBidi" w:hAnsiTheme="majorBidi" w:cstheme="majorBidi"/>
          <w:sz w:val="26"/>
          <w:szCs w:val="26"/>
          <w:rtl/>
        </w:rPr>
        <w:t>دولارا أمريكيا،</w:t>
      </w:r>
      <w:r w:rsidRPr="00AF25A0">
        <w:rPr>
          <w:rFonts w:asciiTheme="majorBidi" w:hAnsiTheme="majorBidi" w:cstheme="majorBidi"/>
          <w:sz w:val="26"/>
          <w:szCs w:val="26"/>
          <w:rtl/>
          <w:lang w:val="en-US" w:bidi="ar-LB"/>
        </w:rPr>
        <w:t xml:space="preserve"> بالإضافة إلى تكاليف دعم الوكالة البالغة </w:t>
      </w:r>
      <w:r w:rsidRPr="00AF25A0">
        <w:rPr>
          <w:rFonts w:asciiTheme="majorBidi" w:hAnsiTheme="majorBidi" w:cstheme="majorBidi"/>
          <w:sz w:val="26"/>
          <w:szCs w:val="26"/>
          <w:lang w:val="en-US"/>
        </w:rPr>
        <w:t>46,786</w:t>
      </w:r>
      <w:r w:rsidRPr="00AF25A0">
        <w:rPr>
          <w:rFonts w:asciiTheme="majorBidi" w:hAnsiTheme="majorBidi" w:cstheme="majorBidi"/>
          <w:sz w:val="26"/>
          <w:szCs w:val="26"/>
          <w:rtl/>
          <w:lang w:val="en-US" w:bidi="ar-LB"/>
        </w:rPr>
        <w:t xml:space="preserve"> </w:t>
      </w:r>
      <w:r w:rsidRPr="00AF25A0">
        <w:rPr>
          <w:rFonts w:asciiTheme="majorBidi" w:hAnsiTheme="majorBidi" w:cstheme="majorBidi"/>
          <w:sz w:val="26"/>
          <w:szCs w:val="26"/>
          <w:rtl/>
        </w:rPr>
        <w:t>دولارا أمريكيا</w:t>
      </w:r>
      <w:r w:rsidRPr="00AF25A0">
        <w:rPr>
          <w:rFonts w:asciiTheme="majorBidi" w:hAnsiTheme="majorBidi" w:cstheme="majorBidi"/>
          <w:sz w:val="26"/>
          <w:szCs w:val="26"/>
          <w:rtl/>
          <w:lang w:val="en-US" w:bidi="ar-LB"/>
        </w:rPr>
        <w:t xml:space="preserve"> من اليونيدو؛</w:t>
      </w:r>
    </w:p>
    <w:p w14:paraId="5BCA5097" w14:textId="670CE654" w:rsidR="00436730" w:rsidRPr="00AF25A0" w:rsidRDefault="00436730" w:rsidP="00436730">
      <w:pPr>
        <w:pStyle w:val="Heading3"/>
        <w:widowControl/>
        <w:numPr>
          <w:ilvl w:val="2"/>
          <w:numId w:val="9"/>
        </w:numPr>
        <w:bidi/>
        <w:ind w:left="2160" w:hanging="720"/>
        <w:rPr>
          <w:rFonts w:asciiTheme="majorBidi" w:hAnsiTheme="majorBidi" w:cstheme="majorBidi"/>
          <w:lang w:val="en-US"/>
        </w:rPr>
      </w:pPr>
      <w:r w:rsidRPr="00AF25A0">
        <w:rPr>
          <w:rFonts w:asciiTheme="majorBidi" w:hAnsiTheme="majorBidi" w:cstheme="majorBidi"/>
          <w:sz w:val="26"/>
          <w:szCs w:val="26"/>
          <w:rtl/>
          <w:lang w:val="en-US" w:bidi="ar-LB"/>
        </w:rPr>
        <w:t>أن اليوئنديبي احتفظ بأرصدة قدرها</w:t>
      </w:r>
      <w:r w:rsidRPr="00AF25A0">
        <w:rPr>
          <w:rFonts w:asciiTheme="majorBidi" w:hAnsiTheme="majorBidi" w:cstheme="majorBidi"/>
          <w:sz w:val="26"/>
          <w:szCs w:val="26"/>
          <w:rtl/>
        </w:rPr>
        <w:t xml:space="preserve"> 686,476 دولارا أمريكيا، بما في ذلك تكاليف دعم الوكالة، لتسعة مشاريع أُنجزت على مدى عامين سابقين؛</w:t>
      </w:r>
    </w:p>
    <w:p w14:paraId="2DCCCF00" w14:textId="11749665" w:rsidR="007B0482" w:rsidRPr="00AF25A0" w:rsidRDefault="007B0482" w:rsidP="007B0482">
      <w:pPr>
        <w:pStyle w:val="Heading3"/>
        <w:numPr>
          <w:ilvl w:val="2"/>
          <w:numId w:val="9"/>
        </w:numPr>
        <w:bidi/>
        <w:ind w:left="2160" w:hanging="720"/>
        <w:rPr>
          <w:rFonts w:asciiTheme="majorBidi" w:hAnsiTheme="majorBidi" w:cstheme="majorBidi"/>
          <w:lang w:val="en-US"/>
        </w:rPr>
      </w:pPr>
      <w:r w:rsidRPr="00AF25A0">
        <w:rPr>
          <w:rFonts w:asciiTheme="majorBidi" w:hAnsiTheme="majorBidi" w:cstheme="majorBidi"/>
          <w:sz w:val="26"/>
          <w:szCs w:val="26"/>
          <w:rtl/>
        </w:rPr>
        <w:t xml:space="preserve">أن </w:t>
      </w:r>
      <w:r w:rsidRPr="00AF25A0">
        <w:rPr>
          <w:rFonts w:asciiTheme="majorBidi" w:hAnsiTheme="majorBidi" w:cstheme="majorBidi"/>
          <w:sz w:val="26"/>
          <w:szCs w:val="26"/>
          <w:rtl/>
          <w:lang w:val="en-US" w:bidi="ar-LB"/>
        </w:rPr>
        <w:t>اليونيدو</w:t>
      </w:r>
      <w:r w:rsidRPr="00AF25A0">
        <w:rPr>
          <w:rFonts w:asciiTheme="majorBidi" w:hAnsiTheme="majorBidi" w:cstheme="majorBidi"/>
          <w:sz w:val="26"/>
          <w:szCs w:val="26"/>
          <w:rtl/>
        </w:rPr>
        <w:t xml:space="preserve"> احتفظت بأرصدة قدرها 567,491 دولارا أمريكيا، بما في ذلك تكاليف دعم الوكالة، لأحد عشر مشروعا أُنجزت على مدى عامين سابقين؛ و91,402 دولارا أمريكيا، بما في ذلك تكاليف دعم مشروع واحد تم تمويله من </w:t>
      </w:r>
      <w:r w:rsidRPr="00AF25A0">
        <w:rPr>
          <w:rFonts w:asciiTheme="majorBidi" w:hAnsiTheme="majorBidi" w:cstheme="majorBidi"/>
          <w:sz w:val="26"/>
          <w:szCs w:val="26"/>
          <w:rtl/>
          <w:lang w:val="en-US" w:bidi="ar-LB"/>
        </w:rPr>
        <w:t xml:space="preserve">المساهمات </w:t>
      </w:r>
      <w:r w:rsidRPr="00AF25A0">
        <w:rPr>
          <w:rFonts w:asciiTheme="majorBidi" w:hAnsiTheme="majorBidi" w:cstheme="majorBidi"/>
          <w:sz w:val="26"/>
          <w:szCs w:val="26"/>
          <w:rtl/>
        </w:rPr>
        <w:t>الطوعية الإضافية؛</w:t>
      </w:r>
    </w:p>
    <w:p w14:paraId="421FA3B9" w14:textId="4224E76F" w:rsidR="0091239F" w:rsidRPr="00AF25A0" w:rsidRDefault="0091239F" w:rsidP="0091239F">
      <w:pPr>
        <w:pStyle w:val="Heading2"/>
        <w:tabs>
          <w:tab w:val="left" w:pos="720"/>
          <w:tab w:val="left" w:pos="1440"/>
          <w:tab w:val="left" w:pos="2160"/>
          <w:tab w:val="left" w:pos="2880"/>
          <w:tab w:val="left" w:pos="3600"/>
          <w:tab w:val="left" w:pos="4320"/>
          <w:tab w:val="left" w:pos="6650"/>
        </w:tabs>
        <w:bidi/>
        <w:ind w:firstLine="720"/>
        <w:rPr>
          <w:rFonts w:asciiTheme="majorBidi" w:hAnsiTheme="majorBidi" w:cstheme="majorBidi"/>
          <w:rtl/>
          <w:lang w:val="en-US"/>
        </w:rPr>
      </w:pPr>
      <w:r w:rsidRPr="00AF25A0">
        <w:rPr>
          <w:rFonts w:asciiTheme="majorBidi" w:hAnsiTheme="majorBidi" w:cstheme="majorBidi"/>
          <w:sz w:val="26"/>
          <w:szCs w:val="26"/>
          <w:rtl/>
        </w:rPr>
        <w:t>(ب)</w:t>
      </w:r>
      <w:r w:rsidRPr="00AF25A0">
        <w:rPr>
          <w:rFonts w:asciiTheme="majorBidi" w:hAnsiTheme="majorBidi" w:cstheme="majorBidi"/>
          <w:sz w:val="26"/>
          <w:szCs w:val="26"/>
          <w:rtl/>
        </w:rPr>
        <w:tab/>
      </w:r>
      <w:bookmarkStart w:id="5" w:name="_Hlk197620390"/>
      <w:r w:rsidRPr="00AF25A0">
        <w:rPr>
          <w:rFonts w:asciiTheme="majorBidi" w:hAnsiTheme="majorBidi" w:cstheme="majorBidi"/>
          <w:sz w:val="26"/>
          <w:szCs w:val="26"/>
          <w:rtl/>
          <w:lang w:eastAsia="ar" w:bidi="ar-LB"/>
        </w:rPr>
        <w:t>أن تطلب إلى</w:t>
      </w:r>
      <w:bookmarkEnd w:id="5"/>
      <w:r w:rsidRPr="00AF25A0">
        <w:rPr>
          <w:rFonts w:asciiTheme="majorBidi" w:hAnsiTheme="majorBidi" w:cstheme="majorBidi"/>
          <w:sz w:val="26"/>
          <w:szCs w:val="26"/>
          <w:rtl/>
          <w:lang w:eastAsia="ar" w:bidi="ar-LB"/>
        </w:rPr>
        <w:t xml:space="preserve"> </w:t>
      </w:r>
      <w:r w:rsidRPr="00AF25A0">
        <w:rPr>
          <w:rFonts w:asciiTheme="majorBidi" w:hAnsiTheme="majorBidi" w:cstheme="majorBidi"/>
          <w:sz w:val="26"/>
          <w:szCs w:val="26"/>
          <w:rtl/>
          <w:lang w:val="en-US" w:bidi="ar-LB"/>
        </w:rPr>
        <w:t>اليوئنديبي</w:t>
      </w:r>
      <w:r w:rsidRPr="00AF25A0">
        <w:rPr>
          <w:rFonts w:asciiTheme="majorBidi" w:hAnsiTheme="majorBidi" w:cstheme="majorBidi"/>
          <w:sz w:val="26"/>
          <w:szCs w:val="26"/>
          <w:rtl/>
          <w:lang w:eastAsia="ar" w:bidi="ar-LB"/>
        </w:rPr>
        <w:t xml:space="preserve"> واليونيدو ما يلي:</w:t>
      </w:r>
    </w:p>
    <w:p w14:paraId="6B2DEC47" w14:textId="3FD34055" w:rsidR="00F2509A" w:rsidRPr="00AF25A0" w:rsidRDefault="00F2509A" w:rsidP="00F2509A">
      <w:pPr>
        <w:pStyle w:val="Heading3"/>
        <w:numPr>
          <w:ilvl w:val="2"/>
          <w:numId w:val="10"/>
        </w:numPr>
        <w:bidi/>
        <w:ind w:left="2160" w:hanging="720"/>
        <w:rPr>
          <w:rFonts w:asciiTheme="majorBidi" w:hAnsiTheme="majorBidi" w:cstheme="majorBidi"/>
          <w:lang w:val="en-US"/>
        </w:rPr>
      </w:pPr>
      <w:r w:rsidRPr="00AF25A0">
        <w:rPr>
          <w:rFonts w:asciiTheme="majorBidi" w:hAnsiTheme="majorBidi" w:cstheme="majorBidi"/>
          <w:sz w:val="26"/>
          <w:szCs w:val="26"/>
          <w:rtl/>
          <w:lang w:val="en-US" w:bidi="ar-LB"/>
        </w:rPr>
        <w:t xml:space="preserve">المضي قدما في </w:t>
      </w:r>
      <w:r w:rsidRPr="00AF25A0">
        <w:rPr>
          <w:rFonts w:asciiTheme="majorBidi" w:hAnsiTheme="majorBidi" w:cstheme="majorBidi"/>
          <w:sz w:val="26"/>
          <w:szCs w:val="26"/>
          <w:rtl/>
          <w:lang w:eastAsia="ar" w:bidi="ar-LB"/>
        </w:rPr>
        <w:t>صرف أو إلغاء الأموال الملتزَم بها</w:t>
      </w:r>
      <w:r w:rsidRPr="00AF25A0">
        <w:rPr>
          <w:rFonts w:asciiTheme="majorBidi" w:hAnsiTheme="majorBidi" w:cstheme="majorBidi"/>
          <w:sz w:val="26"/>
          <w:szCs w:val="26"/>
          <w:rtl/>
          <w:lang w:val="en-US" w:bidi="ar-LB"/>
        </w:rPr>
        <w:t xml:space="preserve"> </w:t>
      </w:r>
      <w:r w:rsidRPr="00AF25A0">
        <w:rPr>
          <w:rFonts w:asciiTheme="majorBidi" w:hAnsiTheme="majorBidi" w:cstheme="majorBidi"/>
          <w:sz w:val="26"/>
          <w:szCs w:val="26"/>
          <w:rtl/>
          <w:lang w:eastAsia="ar" w:bidi="ar-LB"/>
        </w:rPr>
        <w:t xml:space="preserve">غير اللازمة للمشاريع المنجَزة، وإعادة الأرصدة المرتبطة بها في الاجتماع </w:t>
      </w:r>
      <w:r w:rsidRPr="00AF25A0">
        <w:rPr>
          <w:rFonts w:asciiTheme="majorBidi" w:hAnsiTheme="majorBidi" w:cstheme="majorBidi"/>
          <w:sz w:val="26"/>
          <w:szCs w:val="26"/>
          <w:rtl/>
        </w:rPr>
        <w:t xml:space="preserve">التاسع </w:t>
      </w:r>
      <w:r w:rsidRPr="00AF25A0">
        <w:rPr>
          <w:rFonts w:asciiTheme="majorBidi" w:hAnsiTheme="majorBidi" w:cstheme="majorBidi"/>
          <w:sz w:val="26"/>
          <w:szCs w:val="26"/>
          <w:rtl/>
          <w:lang w:eastAsia="ar" w:bidi="ar-LB"/>
        </w:rPr>
        <w:t>والتسعين</w:t>
      </w:r>
      <w:r w:rsidRPr="00AF25A0">
        <w:rPr>
          <w:rFonts w:asciiTheme="majorBidi" w:hAnsiTheme="majorBidi" w:cstheme="majorBidi"/>
          <w:sz w:val="26"/>
          <w:szCs w:val="26"/>
          <w:rtl/>
          <w:lang w:val="en-US" w:bidi="ar-LB"/>
        </w:rPr>
        <w:t>؛</w:t>
      </w:r>
    </w:p>
    <w:p w14:paraId="15C51C53" w14:textId="4817C999" w:rsidR="00227477" w:rsidRPr="00AF25A0" w:rsidRDefault="00227477" w:rsidP="00227477">
      <w:pPr>
        <w:pStyle w:val="Heading3"/>
        <w:numPr>
          <w:ilvl w:val="2"/>
          <w:numId w:val="10"/>
        </w:numPr>
        <w:bidi/>
        <w:ind w:left="2160" w:hanging="720"/>
        <w:rPr>
          <w:rFonts w:asciiTheme="majorBidi" w:hAnsiTheme="majorBidi" w:cstheme="majorBidi"/>
          <w:lang w:val="en-US"/>
        </w:rPr>
      </w:pPr>
      <w:r w:rsidRPr="00AF25A0">
        <w:rPr>
          <w:rFonts w:asciiTheme="majorBidi" w:hAnsiTheme="majorBidi" w:cstheme="majorBidi"/>
          <w:sz w:val="26"/>
          <w:szCs w:val="26"/>
          <w:rtl/>
          <w:lang w:eastAsia="ar" w:bidi="ar-LB"/>
        </w:rPr>
        <w:t xml:space="preserve">المضي قدما في صرف أو إلغاء الالتزامات الخاصة بالمشاريع التي أُنجزت </w:t>
      </w:r>
      <w:r w:rsidRPr="00AF25A0">
        <w:rPr>
          <w:rFonts w:asciiTheme="majorBidi" w:hAnsiTheme="majorBidi" w:cstheme="majorBidi"/>
          <w:sz w:val="26"/>
          <w:szCs w:val="26"/>
          <w:rtl/>
        </w:rPr>
        <w:t>على مدى عامين سابقين،</w:t>
      </w:r>
      <w:r w:rsidRPr="00AF25A0">
        <w:rPr>
          <w:rFonts w:asciiTheme="majorBidi" w:hAnsiTheme="majorBidi" w:cstheme="majorBidi"/>
          <w:sz w:val="26"/>
          <w:szCs w:val="26"/>
          <w:rtl/>
          <w:lang w:eastAsia="ar" w:bidi="ar-LB"/>
        </w:rPr>
        <w:t xml:space="preserve"> وإعادة الأرصدة في الاجتماع </w:t>
      </w:r>
      <w:r w:rsidRPr="00AF25A0">
        <w:rPr>
          <w:rFonts w:asciiTheme="majorBidi" w:hAnsiTheme="majorBidi" w:cstheme="majorBidi"/>
          <w:sz w:val="26"/>
          <w:szCs w:val="26"/>
          <w:rtl/>
        </w:rPr>
        <w:t xml:space="preserve">التاسع </w:t>
      </w:r>
      <w:r w:rsidRPr="00AF25A0">
        <w:rPr>
          <w:rFonts w:asciiTheme="majorBidi" w:hAnsiTheme="majorBidi" w:cstheme="majorBidi"/>
          <w:sz w:val="26"/>
          <w:szCs w:val="26"/>
          <w:rtl/>
          <w:lang w:eastAsia="ar" w:bidi="ar-LB"/>
        </w:rPr>
        <w:t>والتسعين؛</w:t>
      </w:r>
    </w:p>
    <w:p w14:paraId="45C37561" w14:textId="31B94A56" w:rsidR="006C0C61" w:rsidRPr="00AF25A0" w:rsidRDefault="006C0C61" w:rsidP="006C0C61">
      <w:pPr>
        <w:pStyle w:val="Heading2"/>
        <w:bidi/>
        <w:ind w:left="1440" w:hanging="720"/>
        <w:rPr>
          <w:rFonts w:asciiTheme="majorBidi" w:hAnsiTheme="majorBidi" w:cstheme="majorBidi"/>
          <w:rtl/>
          <w:lang w:val="en-US"/>
        </w:rPr>
      </w:pPr>
      <w:r w:rsidRPr="00AF25A0">
        <w:rPr>
          <w:rFonts w:asciiTheme="majorBidi" w:hAnsiTheme="majorBidi" w:cstheme="majorBidi"/>
          <w:sz w:val="26"/>
          <w:szCs w:val="26"/>
          <w:rtl/>
        </w:rPr>
        <w:t>(ب)</w:t>
      </w:r>
      <w:r w:rsidRPr="00AF25A0">
        <w:rPr>
          <w:rFonts w:asciiTheme="majorBidi" w:hAnsiTheme="majorBidi" w:cstheme="majorBidi"/>
          <w:sz w:val="26"/>
          <w:szCs w:val="26"/>
          <w:rtl/>
        </w:rPr>
        <w:tab/>
        <w:t>أ</w:t>
      </w:r>
      <w:r w:rsidRPr="00AF25A0">
        <w:rPr>
          <w:rFonts w:asciiTheme="majorBidi" w:hAnsiTheme="majorBidi" w:cstheme="majorBidi"/>
          <w:sz w:val="26"/>
          <w:szCs w:val="26"/>
          <w:rtl/>
          <w:lang w:eastAsia="ar" w:bidi="ar-LB"/>
        </w:rPr>
        <w:t xml:space="preserve">ن تطلب إلى اليونيدو المضي قدما في أن تصرف أو تعيد، خلال </w:t>
      </w:r>
      <w:r w:rsidRPr="00AF25A0">
        <w:rPr>
          <w:rFonts w:asciiTheme="majorBidi" w:hAnsiTheme="majorBidi" w:cstheme="majorBidi"/>
          <w:sz w:val="26"/>
          <w:szCs w:val="26"/>
          <w:rtl/>
        </w:rPr>
        <w:t>الاجتماع التاسع والتسعين،</w:t>
      </w:r>
      <w:r w:rsidRPr="00AF25A0">
        <w:rPr>
          <w:rFonts w:asciiTheme="majorBidi" w:hAnsiTheme="majorBidi" w:cstheme="majorBidi"/>
          <w:sz w:val="26"/>
          <w:szCs w:val="26"/>
          <w:rtl/>
          <w:lang w:eastAsia="ar" w:bidi="ar-LB"/>
        </w:rPr>
        <w:t xml:space="preserve"> أرصدة المشروع </w:t>
      </w:r>
      <w:r w:rsidRPr="00AF25A0">
        <w:rPr>
          <w:rFonts w:asciiTheme="majorBidi" w:hAnsiTheme="majorBidi" w:cstheme="majorBidi"/>
          <w:sz w:val="26"/>
          <w:szCs w:val="26"/>
          <w:rtl/>
        </w:rPr>
        <w:t xml:space="preserve">المموَّل من </w:t>
      </w:r>
      <w:r w:rsidRPr="00AF25A0">
        <w:rPr>
          <w:rFonts w:asciiTheme="majorBidi" w:hAnsiTheme="majorBidi" w:cstheme="majorBidi"/>
          <w:sz w:val="26"/>
          <w:szCs w:val="26"/>
          <w:rtl/>
          <w:lang w:val="en-US" w:bidi="ar-LB"/>
        </w:rPr>
        <w:t xml:space="preserve">المساهمات </w:t>
      </w:r>
      <w:r w:rsidRPr="00AF25A0">
        <w:rPr>
          <w:rFonts w:asciiTheme="majorBidi" w:hAnsiTheme="majorBidi" w:cstheme="majorBidi"/>
          <w:sz w:val="26"/>
          <w:szCs w:val="26"/>
          <w:rtl/>
        </w:rPr>
        <w:t>الطوعية الإضافية؛</w:t>
      </w:r>
    </w:p>
    <w:p w14:paraId="607B58BF" w14:textId="76B86144" w:rsidR="00BE4D9A" w:rsidRPr="00840540" w:rsidRDefault="00BE4D9A" w:rsidP="00253364">
      <w:pPr>
        <w:pStyle w:val="Heading2"/>
        <w:ind w:left="1440" w:hanging="720"/>
        <w:rPr>
          <w:lang w:val="en-US"/>
        </w:rPr>
      </w:pPr>
    </w:p>
    <w:p w14:paraId="46985688" w14:textId="2E61C4BC" w:rsidR="00096748" w:rsidRPr="007D6F9F" w:rsidRDefault="00096748" w:rsidP="00F0352D">
      <w:pPr>
        <w:pStyle w:val="Heading3"/>
        <w:ind w:left="2880" w:hanging="720"/>
        <w:rPr>
          <w:lang w:val="en-US"/>
        </w:rPr>
        <w:sectPr w:rsidR="00096748" w:rsidRPr="007D6F9F" w:rsidSect="002333B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73B3BB2D" w14:textId="73B1E235" w:rsidR="002333B4" w:rsidRPr="007479FB"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479FB">
        <w:rPr>
          <w:b/>
          <w:color w:val="000000"/>
          <w:lang w:val="en-US"/>
        </w:rPr>
        <w:lastRenderedPageBreak/>
        <w:t>Annex</w:t>
      </w:r>
      <w:r w:rsidR="006778F8" w:rsidRPr="007479FB">
        <w:rPr>
          <w:b/>
          <w:color w:val="000000"/>
          <w:lang w:val="en-US"/>
        </w:rPr>
        <w:t xml:space="preserve"> </w:t>
      </w:r>
      <w:r w:rsidRPr="007479FB">
        <w:rPr>
          <w:b/>
          <w:color w:val="000000"/>
          <w:lang w:val="en-US"/>
        </w:rPr>
        <w:t>I</w:t>
      </w:r>
    </w:p>
    <w:p w14:paraId="6DA90C3A" w14:textId="2A5D18F3" w:rsidR="002333B4" w:rsidRPr="007D6F9F"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7479FB">
        <w:rPr>
          <w:b/>
          <w:color w:val="000000"/>
          <w:sz w:val="24"/>
          <w:szCs w:val="24"/>
          <w:lang w:val="en-US"/>
        </w:rPr>
        <w:t>COMMITTED</w:t>
      </w:r>
      <w:r w:rsidR="006778F8" w:rsidRPr="007479FB">
        <w:rPr>
          <w:b/>
          <w:color w:val="000000"/>
          <w:sz w:val="24"/>
          <w:szCs w:val="24"/>
          <w:lang w:val="en-US"/>
        </w:rPr>
        <w:t xml:space="preserve"> </w:t>
      </w:r>
      <w:r w:rsidRPr="007479FB">
        <w:rPr>
          <w:b/>
          <w:color w:val="000000"/>
          <w:sz w:val="24"/>
          <w:szCs w:val="24"/>
          <w:lang w:val="en-US"/>
        </w:rPr>
        <w:t>AND</w:t>
      </w:r>
      <w:r w:rsidR="006778F8" w:rsidRPr="007479FB">
        <w:rPr>
          <w:b/>
          <w:color w:val="000000"/>
          <w:sz w:val="24"/>
          <w:szCs w:val="24"/>
          <w:lang w:val="en-US"/>
        </w:rPr>
        <w:t xml:space="preserve"> </w:t>
      </w:r>
      <w:r w:rsidRPr="007479FB">
        <w:rPr>
          <w:b/>
          <w:color w:val="000000"/>
          <w:sz w:val="24"/>
          <w:szCs w:val="24"/>
          <w:lang w:val="en-US"/>
        </w:rPr>
        <w:t>NOT-COMMITTED</w:t>
      </w:r>
      <w:r w:rsidR="006778F8" w:rsidRPr="007479FB">
        <w:rPr>
          <w:b/>
          <w:color w:val="000000"/>
          <w:sz w:val="24"/>
          <w:szCs w:val="24"/>
          <w:lang w:val="en-US"/>
        </w:rPr>
        <w:t xml:space="preserve"> </w:t>
      </w:r>
      <w:r w:rsidRPr="007479FB">
        <w:rPr>
          <w:b/>
          <w:color w:val="000000"/>
          <w:sz w:val="24"/>
          <w:szCs w:val="24"/>
          <w:lang w:val="en-US"/>
        </w:rPr>
        <w:t>BALANCES</w:t>
      </w:r>
      <w:r w:rsidR="006778F8" w:rsidRPr="007479FB">
        <w:rPr>
          <w:b/>
          <w:color w:val="000000"/>
          <w:sz w:val="24"/>
          <w:szCs w:val="24"/>
          <w:lang w:val="en-US"/>
        </w:rPr>
        <w:t xml:space="preserve"> </w:t>
      </w:r>
      <w:r w:rsidRPr="007479FB">
        <w:rPr>
          <w:b/>
          <w:color w:val="000000"/>
          <w:sz w:val="24"/>
          <w:szCs w:val="24"/>
          <w:lang w:val="en-US"/>
        </w:rPr>
        <w:t>HELD</w:t>
      </w:r>
      <w:r w:rsidR="006778F8" w:rsidRPr="007479FB">
        <w:rPr>
          <w:b/>
          <w:color w:val="000000"/>
          <w:sz w:val="24"/>
          <w:szCs w:val="24"/>
          <w:lang w:val="en-US"/>
        </w:rPr>
        <w:t xml:space="preserve"> </w:t>
      </w:r>
      <w:r w:rsidRPr="007479FB">
        <w:rPr>
          <w:b/>
          <w:color w:val="000000"/>
          <w:sz w:val="24"/>
          <w:szCs w:val="24"/>
          <w:lang w:val="en-US"/>
        </w:rPr>
        <w:t>BY</w:t>
      </w:r>
      <w:r w:rsidR="006778F8" w:rsidRPr="007479FB">
        <w:rPr>
          <w:b/>
          <w:color w:val="000000"/>
          <w:sz w:val="24"/>
          <w:szCs w:val="24"/>
          <w:lang w:val="en-US"/>
        </w:rPr>
        <w:t xml:space="preserve"> </w:t>
      </w:r>
      <w:r w:rsidRPr="007479FB">
        <w:rPr>
          <w:b/>
          <w:color w:val="000000"/>
          <w:sz w:val="24"/>
          <w:szCs w:val="24"/>
          <w:lang w:val="en-US"/>
        </w:rPr>
        <w:t>IMPLEMENTING</w:t>
      </w:r>
      <w:r w:rsidR="006778F8" w:rsidRPr="007479FB">
        <w:rPr>
          <w:b/>
          <w:color w:val="000000"/>
          <w:sz w:val="24"/>
          <w:szCs w:val="24"/>
          <w:lang w:val="en-US"/>
        </w:rPr>
        <w:t xml:space="preserve"> </w:t>
      </w:r>
      <w:r w:rsidR="003A6A75" w:rsidRPr="007479FB">
        <w:rPr>
          <w:b/>
          <w:color w:val="000000"/>
          <w:sz w:val="24"/>
          <w:szCs w:val="24"/>
          <w:lang w:val="en-US"/>
        </w:rPr>
        <w:t>AGENCIES</w:t>
      </w:r>
      <w:r w:rsidR="006778F8" w:rsidRPr="007479FB">
        <w:rPr>
          <w:b/>
          <w:color w:val="000000"/>
          <w:sz w:val="24"/>
          <w:szCs w:val="24"/>
          <w:lang w:val="en-US"/>
        </w:rPr>
        <w:t xml:space="preserve"> </w:t>
      </w:r>
      <w:r w:rsidRPr="007479FB">
        <w:rPr>
          <w:b/>
          <w:color w:val="000000"/>
          <w:sz w:val="24"/>
          <w:szCs w:val="24"/>
          <w:lang w:val="en-US"/>
        </w:rPr>
        <w:t>FOR</w:t>
      </w:r>
      <w:r w:rsidR="006778F8" w:rsidRPr="007479FB">
        <w:rPr>
          <w:b/>
          <w:color w:val="000000"/>
          <w:sz w:val="24"/>
          <w:szCs w:val="24"/>
          <w:lang w:val="en-US"/>
        </w:rPr>
        <w:t xml:space="preserve"> </w:t>
      </w:r>
      <w:r w:rsidRPr="007479FB">
        <w:rPr>
          <w:b/>
          <w:color w:val="000000"/>
          <w:sz w:val="24"/>
          <w:szCs w:val="24"/>
          <w:lang w:val="en-US"/>
        </w:rPr>
        <w:t>COMPLETED</w:t>
      </w:r>
      <w:r w:rsidR="006778F8" w:rsidRPr="007479FB">
        <w:rPr>
          <w:b/>
          <w:color w:val="000000"/>
          <w:sz w:val="24"/>
          <w:szCs w:val="24"/>
          <w:lang w:val="en-US"/>
        </w:rPr>
        <w:t xml:space="preserve"> </w:t>
      </w:r>
      <w:r w:rsidRPr="007479FB">
        <w:rPr>
          <w:b/>
          <w:color w:val="000000"/>
          <w:sz w:val="24"/>
          <w:szCs w:val="24"/>
          <w:lang w:val="en-US"/>
        </w:rPr>
        <w:t>PROJECTS</w:t>
      </w:r>
    </w:p>
    <w:p w14:paraId="5A2AC7B2" w14:textId="77777777" w:rsidR="002333B4" w:rsidRDefault="002333B4" w:rsidP="002333B4">
      <w:pPr>
        <w:tabs>
          <w:tab w:val="left" w:pos="5532"/>
        </w:tabs>
        <w:rPr>
          <w:sz w:val="20"/>
          <w:szCs w:val="20"/>
          <w:lang w:val="en-US"/>
        </w:rPr>
      </w:pPr>
    </w:p>
    <w:tbl>
      <w:tblPr>
        <w:tblW w:w="14235" w:type="dxa"/>
        <w:tblLook w:val="04A0" w:firstRow="1" w:lastRow="0" w:firstColumn="1" w:lastColumn="0" w:noHBand="0" w:noVBand="1"/>
      </w:tblPr>
      <w:tblGrid>
        <w:gridCol w:w="1960"/>
        <w:gridCol w:w="2847"/>
        <w:gridCol w:w="1056"/>
        <w:gridCol w:w="1354"/>
        <w:gridCol w:w="1026"/>
        <w:gridCol w:w="1036"/>
        <w:gridCol w:w="1091"/>
        <w:gridCol w:w="1036"/>
        <w:gridCol w:w="992"/>
        <w:gridCol w:w="986"/>
        <w:gridCol w:w="851"/>
      </w:tblGrid>
      <w:tr w:rsidR="002F6C2C" w:rsidRPr="007A7F9C" w14:paraId="7AE67706" w14:textId="77777777" w:rsidTr="001C1C0A">
        <w:trPr>
          <w:trHeight w:val="960"/>
          <w:tblHeader/>
        </w:trPr>
        <w:tc>
          <w:tcPr>
            <w:tcW w:w="1960" w:type="dxa"/>
            <w:tcBorders>
              <w:top w:val="single" w:sz="4" w:space="0" w:color="auto"/>
              <w:left w:val="single" w:sz="4" w:space="0" w:color="auto"/>
              <w:bottom w:val="single" w:sz="4" w:space="0" w:color="auto"/>
              <w:right w:val="single" w:sz="4" w:space="0" w:color="auto"/>
            </w:tcBorders>
            <w:hideMark/>
          </w:tcPr>
          <w:p w14:paraId="73013A9C"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Code</w:t>
            </w:r>
          </w:p>
        </w:tc>
        <w:tc>
          <w:tcPr>
            <w:tcW w:w="2847" w:type="dxa"/>
            <w:tcBorders>
              <w:top w:val="single" w:sz="4" w:space="0" w:color="auto"/>
              <w:left w:val="nil"/>
              <w:bottom w:val="single" w:sz="4" w:space="0" w:color="auto"/>
              <w:right w:val="single" w:sz="4" w:space="0" w:color="auto"/>
            </w:tcBorders>
            <w:hideMark/>
          </w:tcPr>
          <w:p w14:paraId="11327247"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Project Title</w:t>
            </w:r>
          </w:p>
        </w:tc>
        <w:tc>
          <w:tcPr>
            <w:tcW w:w="1056" w:type="dxa"/>
            <w:tcBorders>
              <w:top w:val="single" w:sz="4" w:space="0" w:color="auto"/>
              <w:left w:val="nil"/>
              <w:bottom w:val="single" w:sz="4" w:space="0" w:color="auto"/>
              <w:right w:val="single" w:sz="4" w:space="0" w:color="auto"/>
            </w:tcBorders>
            <w:hideMark/>
          </w:tcPr>
          <w:p w14:paraId="5756CE28"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Date Completed (Actual)</w:t>
            </w:r>
          </w:p>
        </w:tc>
        <w:tc>
          <w:tcPr>
            <w:tcW w:w="1354" w:type="dxa"/>
            <w:tcBorders>
              <w:top w:val="single" w:sz="4" w:space="0" w:color="auto"/>
              <w:left w:val="nil"/>
              <w:bottom w:val="single" w:sz="4" w:space="0" w:color="auto"/>
              <w:right w:val="single" w:sz="4" w:space="0" w:color="auto"/>
            </w:tcBorders>
            <w:hideMark/>
          </w:tcPr>
          <w:p w14:paraId="382FAF7F"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Approved funding plus adjustments as of </w:t>
            </w:r>
            <w:r w:rsidRPr="007A7F9C">
              <w:rPr>
                <w:b/>
                <w:bCs/>
                <w:color w:val="000000"/>
                <w:sz w:val="18"/>
                <w:szCs w:val="18"/>
                <w:lang w:val="en-US" w:eastAsia="zh-CN"/>
              </w:rPr>
              <w:br/>
              <w:t xml:space="preserve">31 December 2024 </w:t>
            </w:r>
            <w:r w:rsidRPr="007A7F9C">
              <w:rPr>
                <w:b/>
                <w:bCs/>
                <w:color w:val="000000"/>
                <w:sz w:val="18"/>
                <w:szCs w:val="18"/>
                <w:lang w:val="en-US" w:eastAsia="zh-CN"/>
              </w:rPr>
              <w:br/>
              <w:t>(US $)</w:t>
            </w:r>
          </w:p>
        </w:tc>
        <w:tc>
          <w:tcPr>
            <w:tcW w:w="1026" w:type="dxa"/>
            <w:tcBorders>
              <w:top w:val="single" w:sz="4" w:space="0" w:color="auto"/>
              <w:left w:val="nil"/>
              <w:bottom w:val="single" w:sz="4" w:space="0" w:color="auto"/>
              <w:right w:val="single" w:sz="4" w:space="0" w:color="auto"/>
            </w:tcBorders>
            <w:hideMark/>
          </w:tcPr>
          <w:p w14:paraId="186C623F" w14:textId="40A44413" w:rsidR="007A7F9C" w:rsidRPr="007A7F9C" w:rsidRDefault="007A7F9C" w:rsidP="007A7F9C">
            <w:pPr>
              <w:jc w:val="center"/>
              <w:rPr>
                <w:b/>
                <w:bCs/>
                <w:color w:val="000000"/>
                <w:sz w:val="18"/>
                <w:szCs w:val="18"/>
                <w:lang w:eastAsia="zh-CN"/>
              </w:rPr>
            </w:pPr>
            <w:r w:rsidRPr="007A7F9C">
              <w:rPr>
                <w:b/>
                <w:bCs/>
                <w:color w:val="000000"/>
                <w:sz w:val="18"/>
                <w:szCs w:val="18"/>
                <w:lang w:eastAsia="zh-CN"/>
              </w:rPr>
              <w:t>Funds disbursed as of</w:t>
            </w:r>
            <w:r w:rsidRPr="007A7F9C">
              <w:rPr>
                <w:b/>
                <w:bCs/>
                <w:color w:val="000000"/>
                <w:sz w:val="18"/>
                <w:szCs w:val="18"/>
                <w:lang w:eastAsia="zh-CN"/>
              </w:rPr>
              <w:br/>
              <w:t xml:space="preserve">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1101CCD4" w14:textId="08BB2A16"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Balances committed as per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91" w:type="dxa"/>
            <w:tcBorders>
              <w:top w:val="single" w:sz="4" w:space="0" w:color="auto"/>
              <w:left w:val="nil"/>
              <w:bottom w:val="single" w:sz="4" w:space="0" w:color="auto"/>
              <w:right w:val="single" w:sz="4" w:space="0" w:color="auto"/>
            </w:tcBorders>
            <w:hideMark/>
          </w:tcPr>
          <w:p w14:paraId="0D1B8E80" w14:textId="2DE3F419"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Balances not-committed as per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753681CA" w14:textId="41067389"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Support cost on balances committed and not committed as per </w:t>
            </w:r>
            <w:r w:rsidRPr="007A7F9C">
              <w:rPr>
                <w:b/>
                <w:bCs/>
                <w:color w:val="000000"/>
                <w:sz w:val="18"/>
                <w:szCs w:val="18"/>
                <w:lang w:eastAsia="zh-CN"/>
              </w:rPr>
              <w:br/>
              <w:t>98</w:t>
            </w:r>
            <w:r w:rsidRPr="00774E34">
              <w:rPr>
                <w:b/>
                <w:bCs/>
                <w:color w:val="000000"/>
                <w:sz w:val="18"/>
                <w:szCs w:val="18"/>
                <w:vertAlign w:val="superscript"/>
                <w:lang w:eastAsia="zh-CN"/>
              </w:rPr>
              <w:t>th</w:t>
            </w:r>
            <w:r w:rsidRPr="007A7F9C">
              <w:rPr>
                <w:b/>
                <w:bCs/>
                <w:color w:val="000000"/>
                <w:sz w:val="18"/>
                <w:szCs w:val="18"/>
                <w:lang w:eastAsia="zh-CN"/>
              </w:rPr>
              <w:t xml:space="preserve"> meeting (US $)</w:t>
            </w:r>
          </w:p>
        </w:tc>
        <w:tc>
          <w:tcPr>
            <w:tcW w:w="992" w:type="dxa"/>
            <w:tcBorders>
              <w:top w:val="single" w:sz="4" w:space="0" w:color="auto"/>
              <w:left w:val="nil"/>
              <w:bottom w:val="single" w:sz="4" w:space="0" w:color="auto"/>
              <w:right w:val="single" w:sz="4" w:space="0" w:color="auto"/>
            </w:tcBorders>
            <w:hideMark/>
          </w:tcPr>
          <w:p w14:paraId="471E128D"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Why </w:t>
            </w:r>
            <w:proofErr w:type="gramStart"/>
            <w:r w:rsidRPr="007A7F9C">
              <w:rPr>
                <w:b/>
                <w:bCs/>
                <w:color w:val="000000"/>
                <w:sz w:val="18"/>
                <w:szCs w:val="18"/>
                <w:lang w:val="en-US" w:eastAsia="zh-CN"/>
              </w:rPr>
              <w:t>any balances could</w:t>
            </w:r>
            <w:proofErr w:type="gramEnd"/>
            <w:r w:rsidRPr="007A7F9C">
              <w:rPr>
                <w:b/>
                <w:bCs/>
                <w:color w:val="000000"/>
                <w:sz w:val="18"/>
                <w:szCs w:val="18"/>
                <w:lang w:val="en-US" w:eastAsia="zh-CN"/>
              </w:rPr>
              <w:t xml:space="preserve"> not be returned?</w:t>
            </w:r>
          </w:p>
        </w:tc>
        <w:tc>
          <w:tcPr>
            <w:tcW w:w="986" w:type="dxa"/>
            <w:tcBorders>
              <w:top w:val="single" w:sz="4" w:space="0" w:color="auto"/>
              <w:left w:val="nil"/>
              <w:bottom w:val="single" w:sz="4" w:space="0" w:color="auto"/>
              <w:right w:val="single" w:sz="4" w:space="0" w:color="auto"/>
            </w:tcBorders>
            <w:hideMark/>
          </w:tcPr>
          <w:p w14:paraId="67BA81EA"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When </w:t>
            </w:r>
            <w:proofErr w:type="gramStart"/>
            <w:r w:rsidRPr="007A7F9C">
              <w:rPr>
                <w:b/>
                <w:bCs/>
                <w:color w:val="000000"/>
                <w:sz w:val="18"/>
                <w:szCs w:val="18"/>
                <w:lang w:val="en-US" w:eastAsia="zh-CN"/>
              </w:rPr>
              <w:t>they could</w:t>
            </w:r>
            <w:proofErr w:type="gramEnd"/>
            <w:r w:rsidRPr="007A7F9C">
              <w:rPr>
                <w:b/>
                <w:bCs/>
                <w:color w:val="000000"/>
                <w:sz w:val="18"/>
                <w:szCs w:val="18"/>
                <w:lang w:val="en-US" w:eastAsia="zh-CN"/>
              </w:rPr>
              <w:t xml:space="preserve"> be returned?</w:t>
            </w:r>
          </w:p>
        </w:tc>
        <w:tc>
          <w:tcPr>
            <w:tcW w:w="851" w:type="dxa"/>
            <w:tcBorders>
              <w:top w:val="single" w:sz="4" w:space="0" w:color="auto"/>
              <w:left w:val="nil"/>
              <w:bottom w:val="single" w:sz="4" w:space="0" w:color="auto"/>
              <w:right w:val="single" w:sz="4" w:space="0" w:color="auto"/>
            </w:tcBorders>
            <w:hideMark/>
          </w:tcPr>
          <w:p w14:paraId="7916CDEA"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Project subject to decision</w:t>
            </w:r>
          </w:p>
        </w:tc>
      </w:tr>
      <w:tr w:rsidR="002F6C2C" w:rsidRPr="007A7F9C" w14:paraId="70A2A9BA"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76712C78" w14:textId="77777777" w:rsidR="007A7F9C" w:rsidRPr="007A7F9C" w:rsidRDefault="007A7F9C" w:rsidP="007A7F9C">
            <w:pPr>
              <w:jc w:val="left"/>
              <w:rPr>
                <w:b/>
                <w:bCs/>
                <w:color w:val="000000"/>
                <w:sz w:val="18"/>
                <w:szCs w:val="18"/>
                <w:lang w:eastAsia="zh-CN"/>
              </w:rPr>
            </w:pPr>
            <w:r w:rsidRPr="007A7F9C">
              <w:rPr>
                <w:b/>
                <w:bCs/>
                <w:color w:val="000000"/>
                <w:sz w:val="18"/>
                <w:szCs w:val="18"/>
                <w:lang w:eastAsia="zh-CN"/>
              </w:rPr>
              <w:t>UNDP</w:t>
            </w:r>
          </w:p>
        </w:tc>
        <w:tc>
          <w:tcPr>
            <w:tcW w:w="2847" w:type="dxa"/>
            <w:tcBorders>
              <w:top w:val="single" w:sz="4" w:space="0" w:color="auto"/>
              <w:left w:val="nil"/>
              <w:bottom w:val="single" w:sz="4" w:space="0" w:color="auto"/>
              <w:right w:val="nil"/>
            </w:tcBorders>
            <w:hideMark/>
          </w:tcPr>
          <w:p w14:paraId="6EC3EB35"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56" w:type="dxa"/>
            <w:tcBorders>
              <w:top w:val="single" w:sz="4" w:space="0" w:color="auto"/>
              <w:left w:val="nil"/>
              <w:bottom w:val="single" w:sz="4" w:space="0" w:color="auto"/>
              <w:right w:val="nil"/>
            </w:tcBorders>
            <w:hideMark/>
          </w:tcPr>
          <w:p w14:paraId="6D233495"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354" w:type="dxa"/>
            <w:tcBorders>
              <w:top w:val="single" w:sz="4" w:space="0" w:color="auto"/>
              <w:left w:val="nil"/>
              <w:bottom w:val="single" w:sz="4" w:space="0" w:color="auto"/>
              <w:right w:val="nil"/>
            </w:tcBorders>
            <w:hideMark/>
          </w:tcPr>
          <w:p w14:paraId="7AA51A5B"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26" w:type="dxa"/>
            <w:tcBorders>
              <w:top w:val="single" w:sz="4" w:space="0" w:color="auto"/>
              <w:left w:val="nil"/>
              <w:bottom w:val="single" w:sz="4" w:space="0" w:color="auto"/>
              <w:right w:val="nil"/>
            </w:tcBorders>
            <w:hideMark/>
          </w:tcPr>
          <w:p w14:paraId="2AF11A5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36" w:type="dxa"/>
            <w:tcBorders>
              <w:top w:val="single" w:sz="4" w:space="0" w:color="auto"/>
              <w:left w:val="nil"/>
              <w:bottom w:val="single" w:sz="4" w:space="0" w:color="auto"/>
              <w:right w:val="nil"/>
            </w:tcBorders>
            <w:hideMark/>
          </w:tcPr>
          <w:p w14:paraId="7E8CF44A"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91" w:type="dxa"/>
            <w:tcBorders>
              <w:top w:val="single" w:sz="4" w:space="0" w:color="auto"/>
              <w:left w:val="nil"/>
              <w:bottom w:val="single" w:sz="4" w:space="0" w:color="auto"/>
              <w:right w:val="nil"/>
            </w:tcBorders>
            <w:hideMark/>
          </w:tcPr>
          <w:p w14:paraId="0084B5EB"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36" w:type="dxa"/>
            <w:tcBorders>
              <w:top w:val="single" w:sz="4" w:space="0" w:color="auto"/>
              <w:left w:val="nil"/>
              <w:bottom w:val="single" w:sz="4" w:space="0" w:color="auto"/>
              <w:right w:val="nil"/>
            </w:tcBorders>
            <w:hideMark/>
          </w:tcPr>
          <w:p w14:paraId="7E43B5B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992" w:type="dxa"/>
            <w:tcBorders>
              <w:top w:val="single" w:sz="4" w:space="0" w:color="auto"/>
              <w:left w:val="nil"/>
              <w:bottom w:val="single" w:sz="4" w:space="0" w:color="auto"/>
              <w:right w:val="nil"/>
            </w:tcBorders>
            <w:hideMark/>
          </w:tcPr>
          <w:p w14:paraId="069FE470"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986" w:type="dxa"/>
            <w:tcBorders>
              <w:top w:val="single" w:sz="4" w:space="0" w:color="auto"/>
              <w:left w:val="nil"/>
              <w:bottom w:val="single" w:sz="4" w:space="0" w:color="auto"/>
              <w:right w:val="nil"/>
            </w:tcBorders>
            <w:hideMark/>
          </w:tcPr>
          <w:p w14:paraId="3F0B545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851" w:type="dxa"/>
            <w:tcBorders>
              <w:top w:val="single" w:sz="4" w:space="0" w:color="auto"/>
              <w:left w:val="nil"/>
              <w:bottom w:val="single" w:sz="4" w:space="0" w:color="auto"/>
              <w:right w:val="single" w:sz="4" w:space="0" w:color="auto"/>
            </w:tcBorders>
            <w:hideMark/>
          </w:tcPr>
          <w:p w14:paraId="30B025B0"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r>
      <w:tr w:rsidR="00AB782D" w:rsidRPr="007A7F9C" w14:paraId="1BC6B87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2B5627C7" w14:textId="77777777" w:rsidR="00AB782D" w:rsidRPr="007A7F9C" w:rsidRDefault="00AB782D" w:rsidP="00AB782D">
            <w:pPr>
              <w:jc w:val="left"/>
              <w:rPr>
                <w:color w:val="000000"/>
                <w:sz w:val="18"/>
                <w:szCs w:val="18"/>
                <w:lang w:eastAsia="zh-CN"/>
              </w:rPr>
            </w:pPr>
            <w:r w:rsidRPr="007A7F9C">
              <w:rPr>
                <w:color w:val="000000"/>
                <w:sz w:val="18"/>
                <w:szCs w:val="18"/>
                <w:lang w:eastAsia="zh-CN"/>
              </w:rPr>
              <w:t>BGD/PHA/90/INV/59</w:t>
            </w:r>
          </w:p>
        </w:tc>
        <w:tc>
          <w:tcPr>
            <w:tcW w:w="2847" w:type="dxa"/>
            <w:tcBorders>
              <w:top w:val="nil"/>
              <w:left w:val="nil"/>
              <w:bottom w:val="single" w:sz="4" w:space="0" w:color="auto"/>
              <w:right w:val="single" w:sz="4" w:space="0" w:color="auto"/>
            </w:tcBorders>
            <w:hideMark/>
          </w:tcPr>
          <w:p w14:paraId="2340C3A7"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(air-conditioning sector)</w:t>
            </w:r>
          </w:p>
        </w:tc>
        <w:tc>
          <w:tcPr>
            <w:tcW w:w="1056" w:type="dxa"/>
            <w:tcBorders>
              <w:top w:val="nil"/>
              <w:left w:val="nil"/>
              <w:bottom w:val="single" w:sz="4" w:space="0" w:color="auto"/>
              <w:right w:val="single" w:sz="4" w:space="0" w:color="auto"/>
            </w:tcBorders>
            <w:noWrap/>
            <w:hideMark/>
          </w:tcPr>
          <w:p w14:paraId="069EA6A7"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0F6C0500" w14:textId="2FC7AF39" w:rsidR="00AB782D" w:rsidRPr="007A7F9C" w:rsidRDefault="00AB782D" w:rsidP="00AB782D">
            <w:pPr>
              <w:jc w:val="right"/>
              <w:rPr>
                <w:color w:val="000000"/>
                <w:sz w:val="18"/>
                <w:szCs w:val="18"/>
                <w:lang w:eastAsia="zh-CN"/>
              </w:rPr>
            </w:pPr>
            <w:r>
              <w:rPr>
                <w:color w:val="000000"/>
                <w:sz w:val="18"/>
                <w:szCs w:val="18"/>
              </w:rPr>
              <w:t>1,967,866</w:t>
            </w:r>
          </w:p>
        </w:tc>
        <w:tc>
          <w:tcPr>
            <w:tcW w:w="1026" w:type="dxa"/>
            <w:tcBorders>
              <w:top w:val="nil"/>
              <w:left w:val="nil"/>
              <w:bottom w:val="single" w:sz="4" w:space="0" w:color="auto"/>
              <w:right w:val="single" w:sz="4" w:space="0" w:color="auto"/>
            </w:tcBorders>
            <w:noWrap/>
            <w:hideMark/>
          </w:tcPr>
          <w:p w14:paraId="3E088A8C" w14:textId="2055C08D" w:rsidR="00AB782D" w:rsidRPr="007A7F9C" w:rsidRDefault="00AB782D" w:rsidP="00AB782D">
            <w:pPr>
              <w:jc w:val="right"/>
              <w:rPr>
                <w:color w:val="000000"/>
                <w:sz w:val="18"/>
                <w:szCs w:val="18"/>
                <w:lang w:eastAsia="zh-CN"/>
              </w:rPr>
            </w:pPr>
            <w:r>
              <w:rPr>
                <w:color w:val="000000"/>
                <w:sz w:val="18"/>
                <w:szCs w:val="18"/>
              </w:rPr>
              <w:t>1,678,655</w:t>
            </w:r>
          </w:p>
        </w:tc>
        <w:tc>
          <w:tcPr>
            <w:tcW w:w="1036" w:type="dxa"/>
            <w:tcBorders>
              <w:top w:val="nil"/>
              <w:left w:val="nil"/>
              <w:bottom w:val="single" w:sz="4" w:space="0" w:color="auto"/>
              <w:right w:val="single" w:sz="4" w:space="0" w:color="auto"/>
            </w:tcBorders>
            <w:noWrap/>
            <w:hideMark/>
          </w:tcPr>
          <w:p w14:paraId="68B7E384" w14:textId="6F115C48" w:rsidR="00AB782D" w:rsidRPr="007A7F9C" w:rsidRDefault="00AB782D" w:rsidP="00AB782D">
            <w:pPr>
              <w:jc w:val="right"/>
              <w:rPr>
                <w:color w:val="000000"/>
                <w:sz w:val="18"/>
                <w:szCs w:val="18"/>
                <w:lang w:eastAsia="zh-CN"/>
              </w:rPr>
            </w:pPr>
            <w:r>
              <w:rPr>
                <w:color w:val="000000"/>
                <w:sz w:val="18"/>
                <w:szCs w:val="18"/>
              </w:rPr>
              <w:t>289,211</w:t>
            </w:r>
          </w:p>
        </w:tc>
        <w:tc>
          <w:tcPr>
            <w:tcW w:w="1091" w:type="dxa"/>
            <w:tcBorders>
              <w:top w:val="nil"/>
              <w:left w:val="nil"/>
              <w:bottom w:val="single" w:sz="4" w:space="0" w:color="auto"/>
              <w:right w:val="single" w:sz="4" w:space="0" w:color="auto"/>
            </w:tcBorders>
            <w:noWrap/>
            <w:hideMark/>
          </w:tcPr>
          <w:p w14:paraId="71A023CE" w14:textId="226B0EA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78A8269" w14:textId="018A93A2" w:rsidR="00AB782D" w:rsidRPr="007A7F9C" w:rsidRDefault="00AB782D" w:rsidP="00AB782D">
            <w:pPr>
              <w:jc w:val="right"/>
              <w:rPr>
                <w:color w:val="000000"/>
                <w:sz w:val="18"/>
                <w:szCs w:val="18"/>
                <w:lang w:eastAsia="zh-CN"/>
              </w:rPr>
            </w:pPr>
            <w:r>
              <w:rPr>
                <w:color w:val="000000"/>
                <w:sz w:val="18"/>
                <w:szCs w:val="18"/>
              </w:rPr>
              <w:t>20,245</w:t>
            </w:r>
          </w:p>
        </w:tc>
        <w:tc>
          <w:tcPr>
            <w:tcW w:w="992" w:type="dxa"/>
            <w:tcBorders>
              <w:top w:val="nil"/>
              <w:left w:val="nil"/>
              <w:bottom w:val="single" w:sz="4" w:space="0" w:color="auto"/>
              <w:right w:val="single" w:sz="4" w:space="0" w:color="auto"/>
            </w:tcBorders>
            <w:noWrap/>
            <w:hideMark/>
          </w:tcPr>
          <w:p w14:paraId="07B9B14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9D23D3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1844E9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7978D43"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19F7204" w14:textId="77777777" w:rsidR="00AB782D" w:rsidRPr="007A7F9C" w:rsidRDefault="00AB782D" w:rsidP="00AB782D">
            <w:pPr>
              <w:jc w:val="left"/>
              <w:rPr>
                <w:color w:val="000000"/>
                <w:sz w:val="18"/>
                <w:szCs w:val="18"/>
                <w:lang w:eastAsia="zh-CN"/>
              </w:rPr>
            </w:pPr>
            <w:r w:rsidRPr="007A7F9C">
              <w:rPr>
                <w:color w:val="000000"/>
                <w:sz w:val="18"/>
                <w:szCs w:val="18"/>
                <w:lang w:eastAsia="zh-CN"/>
              </w:rPr>
              <w:t>BZE/PHA/87/INV/40</w:t>
            </w:r>
          </w:p>
        </w:tc>
        <w:tc>
          <w:tcPr>
            <w:tcW w:w="2847" w:type="dxa"/>
            <w:tcBorders>
              <w:top w:val="nil"/>
              <w:left w:val="nil"/>
              <w:bottom w:val="single" w:sz="4" w:space="0" w:color="auto"/>
              <w:right w:val="single" w:sz="4" w:space="0" w:color="auto"/>
            </w:tcBorders>
            <w:hideMark/>
          </w:tcPr>
          <w:p w14:paraId="4CE5D38D"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7F1A8B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7CE2E5F9" w14:textId="25495B74" w:rsidR="00AB782D" w:rsidRPr="007A7F9C" w:rsidRDefault="00AB782D" w:rsidP="00AB782D">
            <w:pPr>
              <w:jc w:val="right"/>
              <w:rPr>
                <w:color w:val="000000"/>
                <w:sz w:val="18"/>
                <w:szCs w:val="18"/>
                <w:lang w:eastAsia="zh-CN"/>
              </w:rPr>
            </w:pPr>
            <w:r>
              <w:rPr>
                <w:color w:val="000000"/>
                <w:sz w:val="18"/>
                <w:szCs w:val="18"/>
              </w:rPr>
              <w:t>73,854</w:t>
            </w:r>
          </w:p>
        </w:tc>
        <w:tc>
          <w:tcPr>
            <w:tcW w:w="1026" w:type="dxa"/>
            <w:tcBorders>
              <w:top w:val="nil"/>
              <w:left w:val="nil"/>
              <w:bottom w:val="single" w:sz="4" w:space="0" w:color="auto"/>
              <w:right w:val="single" w:sz="4" w:space="0" w:color="auto"/>
            </w:tcBorders>
            <w:noWrap/>
            <w:hideMark/>
          </w:tcPr>
          <w:p w14:paraId="279D6BB5" w14:textId="40A6EB2F" w:rsidR="00AB782D" w:rsidRPr="007A7F9C" w:rsidRDefault="00AB782D" w:rsidP="00AB782D">
            <w:pPr>
              <w:jc w:val="right"/>
              <w:rPr>
                <w:color w:val="000000"/>
                <w:sz w:val="18"/>
                <w:szCs w:val="18"/>
                <w:lang w:eastAsia="zh-CN"/>
              </w:rPr>
            </w:pPr>
            <w:r>
              <w:rPr>
                <w:color w:val="000000"/>
                <w:sz w:val="18"/>
                <w:szCs w:val="18"/>
              </w:rPr>
              <w:t>41,316</w:t>
            </w:r>
          </w:p>
        </w:tc>
        <w:tc>
          <w:tcPr>
            <w:tcW w:w="1036" w:type="dxa"/>
            <w:tcBorders>
              <w:top w:val="nil"/>
              <w:left w:val="nil"/>
              <w:bottom w:val="single" w:sz="4" w:space="0" w:color="auto"/>
              <w:right w:val="single" w:sz="4" w:space="0" w:color="auto"/>
            </w:tcBorders>
            <w:noWrap/>
            <w:hideMark/>
          </w:tcPr>
          <w:p w14:paraId="5D39C81B" w14:textId="35907F0E" w:rsidR="00AB782D" w:rsidRPr="007A7F9C" w:rsidRDefault="00AB782D" w:rsidP="00AB782D">
            <w:pPr>
              <w:jc w:val="right"/>
              <w:rPr>
                <w:color w:val="000000"/>
                <w:sz w:val="18"/>
                <w:szCs w:val="18"/>
                <w:lang w:eastAsia="zh-CN"/>
              </w:rPr>
            </w:pPr>
            <w:r>
              <w:rPr>
                <w:color w:val="000000"/>
                <w:sz w:val="18"/>
                <w:szCs w:val="18"/>
              </w:rPr>
              <w:t>32,538</w:t>
            </w:r>
          </w:p>
        </w:tc>
        <w:tc>
          <w:tcPr>
            <w:tcW w:w="1091" w:type="dxa"/>
            <w:tcBorders>
              <w:top w:val="nil"/>
              <w:left w:val="nil"/>
              <w:bottom w:val="single" w:sz="4" w:space="0" w:color="auto"/>
              <w:right w:val="single" w:sz="4" w:space="0" w:color="auto"/>
            </w:tcBorders>
            <w:noWrap/>
            <w:hideMark/>
          </w:tcPr>
          <w:p w14:paraId="0CBEAD59" w14:textId="24F1D49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A0CD446" w14:textId="56BA24AD" w:rsidR="00AB782D" w:rsidRPr="007A7F9C" w:rsidRDefault="00AB782D" w:rsidP="00AB782D">
            <w:pPr>
              <w:jc w:val="right"/>
              <w:rPr>
                <w:color w:val="000000"/>
                <w:sz w:val="18"/>
                <w:szCs w:val="18"/>
                <w:lang w:eastAsia="zh-CN"/>
              </w:rPr>
            </w:pPr>
            <w:r>
              <w:rPr>
                <w:color w:val="000000"/>
                <w:sz w:val="18"/>
                <w:szCs w:val="18"/>
              </w:rPr>
              <w:t>2,928</w:t>
            </w:r>
          </w:p>
        </w:tc>
        <w:tc>
          <w:tcPr>
            <w:tcW w:w="992" w:type="dxa"/>
            <w:tcBorders>
              <w:top w:val="nil"/>
              <w:left w:val="nil"/>
              <w:bottom w:val="single" w:sz="4" w:space="0" w:color="auto"/>
              <w:right w:val="single" w:sz="4" w:space="0" w:color="auto"/>
            </w:tcBorders>
            <w:noWrap/>
            <w:hideMark/>
          </w:tcPr>
          <w:p w14:paraId="293849F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F7A359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E679A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61B0AB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C12FE88" w14:textId="77777777" w:rsidR="00AB782D" w:rsidRPr="007A7F9C" w:rsidRDefault="00AB782D" w:rsidP="00AB782D">
            <w:pPr>
              <w:jc w:val="left"/>
              <w:rPr>
                <w:color w:val="000000"/>
                <w:sz w:val="18"/>
                <w:szCs w:val="18"/>
                <w:lang w:eastAsia="zh-CN"/>
              </w:rPr>
            </w:pPr>
            <w:r w:rsidRPr="007A7F9C">
              <w:rPr>
                <w:color w:val="000000"/>
                <w:sz w:val="18"/>
                <w:szCs w:val="18"/>
                <w:lang w:eastAsia="zh-CN"/>
              </w:rPr>
              <w:t>COS/KIP/87/PRP/63</w:t>
            </w:r>
          </w:p>
        </w:tc>
        <w:tc>
          <w:tcPr>
            <w:tcW w:w="2847" w:type="dxa"/>
            <w:tcBorders>
              <w:top w:val="nil"/>
              <w:left w:val="nil"/>
              <w:bottom w:val="single" w:sz="4" w:space="0" w:color="auto"/>
              <w:right w:val="single" w:sz="4" w:space="0" w:color="auto"/>
            </w:tcBorders>
            <w:hideMark/>
          </w:tcPr>
          <w:p w14:paraId="7FBB9446"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A343EC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1597A84" w14:textId="1AC89EB3" w:rsidR="00AB782D" w:rsidRPr="007A7F9C" w:rsidRDefault="00AB782D" w:rsidP="00AB782D">
            <w:pPr>
              <w:jc w:val="right"/>
              <w:rPr>
                <w:color w:val="000000"/>
                <w:sz w:val="18"/>
                <w:szCs w:val="18"/>
                <w:lang w:eastAsia="zh-CN"/>
              </w:rPr>
            </w:pPr>
            <w:r>
              <w:rPr>
                <w:color w:val="000000"/>
                <w:sz w:val="18"/>
                <w:szCs w:val="18"/>
              </w:rPr>
              <w:t>170,000</w:t>
            </w:r>
          </w:p>
        </w:tc>
        <w:tc>
          <w:tcPr>
            <w:tcW w:w="1026" w:type="dxa"/>
            <w:tcBorders>
              <w:top w:val="nil"/>
              <w:left w:val="nil"/>
              <w:bottom w:val="single" w:sz="4" w:space="0" w:color="auto"/>
              <w:right w:val="single" w:sz="4" w:space="0" w:color="auto"/>
            </w:tcBorders>
            <w:noWrap/>
            <w:hideMark/>
          </w:tcPr>
          <w:p w14:paraId="00BDD719" w14:textId="5BFFE8BE" w:rsidR="00AB782D" w:rsidRPr="007A7F9C" w:rsidRDefault="00AB782D" w:rsidP="00AB782D">
            <w:pPr>
              <w:jc w:val="right"/>
              <w:rPr>
                <w:color w:val="000000"/>
                <w:sz w:val="18"/>
                <w:szCs w:val="18"/>
                <w:lang w:eastAsia="zh-CN"/>
              </w:rPr>
            </w:pPr>
            <w:r>
              <w:rPr>
                <w:color w:val="000000"/>
                <w:sz w:val="18"/>
                <w:szCs w:val="18"/>
              </w:rPr>
              <w:t>163,390</w:t>
            </w:r>
          </w:p>
        </w:tc>
        <w:tc>
          <w:tcPr>
            <w:tcW w:w="1036" w:type="dxa"/>
            <w:tcBorders>
              <w:top w:val="nil"/>
              <w:left w:val="nil"/>
              <w:bottom w:val="single" w:sz="4" w:space="0" w:color="auto"/>
              <w:right w:val="single" w:sz="4" w:space="0" w:color="auto"/>
            </w:tcBorders>
            <w:noWrap/>
            <w:hideMark/>
          </w:tcPr>
          <w:p w14:paraId="0DF195F4" w14:textId="5E669863" w:rsidR="00AB782D" w:rsidRPr="007A7F9C" w:rsidRDefault="00AB782D" w:rsidP="00AB782D">
            <w:pPr>
              <w:jc w:val="right"/>
              <w:rPr>
                <w:color w:val="000000"/>
                <w:sz w:val="18"/>
                <w:szCs w:val="18"/>
                <w:lang w:eastAsia="zh-CN"/>
              </w:rPr>
            </w:pPr>
            <w:r>
              <w:rPr>
                <w:color w:val="000000"/>
                <w:sz w:val="18"/>
                <w:szCs w:val="18"/>
              </w:rPr>
              <w:t>6,610</w:t>
            </w:r>
          </w:p>
        </w:tc>
        <w:tc>
          <w:tcPr>
            <w:tcW w:w="1091" w:type="dxa"/>
            <w:tcBorders>
              <w:top w:val="nil"/>
              <w:left w:val="nil"/>
              <w:bottom w:val="single" w:sz="4" w:space="0" w:color="auto"/>
              <w:right w:val="single" w:sz="4" w:space="0" w:color="auto"/>
            </w:tcBorders>
            <w:noWrap/>
            <w:hideMark/>
          </w:tcPr>
          <w:p w14:paraId="08126A24" w14:textId="553318E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57EA468" w14:textId="28BAF6AE" w:rsidR="00AB782D" w:rsidRPr="007A7F9C" w:rsidRDefault="00AB782D" w:rsidP="00AB782D">
            <w:pPr>
              <w:jc w:val="right"/>
              <w:rPr>
                <w:color w:val="000000"/>
                <w:sz w:val="18"/>
                <w:szCs w:val="18"/>
                <w:lang w:eastAsia="zh-CN"/>
              </w:rPr>
            </w:pPr>
            <w:r>
              <w:rPr>
                <w:color w:val="000000"/>
                <w:sz w:val="18"/>
                <w:szCs w:val="18"/>
              </w:rPr>
              <w:t>463</w:t>
            </w:r>
          </w:p>
        </w:tc>
        <w:tc>
          <w:tcPr>
            <w:tcW w:w="992" w:type="dxa"/>
            <w:tcBorders>
              <w:top w:val="nil"/>
              <w:left w:val="nil"/>
              <w:bottom w:val="single" w:sz="4" w:space="0" w:color="auto"/>
              <w:right w:val="single" w:sz="4" w:space="0" w:color="auto"/>
            </w:tcBorders>
            <w:noWrap/>
            <w:hideMark/>
          </w:tcPr>
          <w:p w14:paraId="26760A4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97420F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720F31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6A8CF87"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6768890" w14:textId="77777777" w:rsidR="00AB782D" w:rsidRPr="007A7F9C" w:rsidRDefault="00AB782D" w:rsidP="00AB782D">
            <w:pPr>
              <w:jc w:val="left"/>
              <w:rPr>
                <w:color w:val="000000"/>
                <w:sz w:val="18"/>
                <w:szCs w:val="18"/>
                <w:lang w:eastAsia="zh-CN"/>
              </w:rPr>
            </w:pPr>
            <w:r w:rsidRPr="007A7F9C">
              <w:rPr>
                <w:color w:val="000000"/>
                <w:sz w:val="18"/>
                <w:szCs w:val="18"/>
                <w:lang w:eastAsia="zh-CN"/>
              </w:rPr>
              <w:t>CUB/KIP/87/PRP/65</w:t>
            </w:r>
          </w:p>
        </w:tc>
        <w:tc>
          <w:tcPr>
            <w:tcW w:w="2847" w:type="dxa"/>
            <w:tcBorders>
              <w:top w:val="nil"/>
              <w:left w:val="nil"/>
              <w:bottom w:val="single" w:sz="4" w:space="0" w:color="auto"/>
              <w:right w:val="single" w:sz="4" w:space="0" w:color="auto"/>
            </w:tcBorders>
            <w:hideMark/>
          </w:tcPr>
          <w:p w14:paraId="7C61C8B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4E5EDEFD"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289D7225" w14:textId="4A9F10D8" w:rsidR="00AB782D" w:rsidRPr="007A7F9C" w:rsidRDefault="00AB782D" w:rsidP="00AB782D">
            <w:pPr>
              <w:jc w:val="right"/>
              <w:rPr>
                <w:color w:val="000000"/>
                <w:sz w:val="18"/>
                <w:szCs w:val="18"/>
                <w:lang w:eastAsia="zh-CN"/>
              </w:rPr>
            </w:pPr>
            <w:r>
              <w:rPr>
                <w:color w:val="000000"/>
                <w:sz w:val="18"/>
                <w:szCs w:val="18"/>
              </w:rPr>
              <w:t>170,000</w:t>
            </w:r>
          </w:p>
        </w:tc>
        <w:tc>
          <w:tcPr>
            <w:tcW w:w="1026" w:type="dxa"/>
            <w:tcBorders>
              <w:top w:val="nil"/>
              <w:left w:val="nil"/>
              <w:bottom w:val="single" w:sz="4" w:space="0" w:color="auto"/>
              <w:right w:val="single" w:sz="4" w:space="0" w:color="auto"/>
            </w:tcBorders>
            <w:noWrap/>
            <w:hideMark/>
          </w:tcPr>
          <w:p w14:paraId="3B30ADF0" w14:textId="277545C5" w:rsidR="00AB782D" w:rsidRPr="007A7F9C" w:rsidRDefault="00AB782D" w:rsidP="00AB782D">
            <w:pPr>
              <w:jc w:val="right"/>
              <w:rPr>
                <w:color w:val="000000"/>
                <w:sz w:val="18"/>
                <w:szCs w:val="18"/>
                <w:lang w:eastAsia="zh-CN"/>
              </w:rPr>
            </w:pPr>
            <w:r>
              <w:rPr>
                <w:color w:val="000000"/>
                <w:sz w:val="18"/>
                <w:szCs w:val="18"/>
              </w:rPr>
              <w:t>154,279</w:t>
            </w:r>
          </w:p>
        </w:tc>
        <w:tc>
          <w:tcPr>
            <w:tcW w:w="1036" w:type="dxa"/>
            <w:tcBorders>
              <w:top w:val="nil"/>
              <w:left w:val="nil"/>
              <w:bottom w:val="single" w:sz="4" w:space="0" w:color="auto"/>
              <w:right w:val="single" w:sz="4" w:space="0" w:color="auto"/>
            </w:tcBorders>
            <w:noWrap/>
            <w:hideMark/>
          </w:tcPr>
          <w:p w14:paraId="558DA861" w14:textId="48E7CDC5" w:rsidR="00AB782D" w:rsidRPr="007A7F9C" w:rsidRDefault="00AB782D" w:rsidP="00AB782D">
            <w:pPr>
              <w:jc w:val="right"/>
              <w:rPr>
                <w:color w:val="000000"/>
                <w:sz w:val="18"/>
                <w:szCs w:val="18"/>
                <w:lang w:eastAsia="zh-CN"/>
              </w:rPr>
            </w:pPr>
            <w:r>
              <w:rPr>
                <w:color w:val="000000"/>
                <w:sz w:val="18"/>
                <w:szCs w:val="18"/>
              </w:rPr>
              <w:t>15,721</w:t>
            </w:r>
          </w:p>
        </w:tc>
        <w:tc>
          <w:tcPr>
            <w:tcW w:w="1091" w:type="dxa"/>
            <w:tcBorders>
              <w:top w:val="nil"/>
              <w:left w:val="nil"/>
              <w:bottom w:val="single" w:sz="4" w:space="0" w:color="auto"/>
              <w:right w:val="single" w:sz="4" w:space="0" w:color="auto"/>
            </w:tcBorders>
            <w:noWrap/>
            <w:hideMark/>
          </w:tcPr>
          <w:p w14:paraId="36816310" w14:textId="178F1879"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CC21DC7" w14:textId="1614A095" w:rsidR="00AB782D" w:rsidRPr="007A7F9C" w:rsidRDefault="00AB782D" w:rsidP="00AB782D">
            <w:pPr>
              <w:jc w:val="right"/>
              <w:rPr>
                <w:color w:val="000000"/>
                <w:sz w:val="18"/>
                <w:szCs w:val="18"/>
                <w:lang w:eastAsia="zh-CN"/>
              </w:rPr>
            </w:pPr>
            <w:r>
              <w:rPr>
                <w:color w:val="000000"/>
                <w:sz w:val="18"/>
                <w:szCs w:val="18"/>
              </w:rPr>
              <w:t>1,100</w:t>
            </w:r>
          </w:p>
        </w:tc>
        <w:tc>
          <w:tcPr>
            <w:tcW w:w="992" w:type="dxa"/>
            <w:tcBorders>
              <w:top w:val="nil"/>
              <w:left w:val="nil"/>
              <w:bottom w:val="single" w:sz="4" w:space="0" w:color="auto"/>
              <w:right w:val="single" w:sz="4" w:space="0" w:color="auto"/>
            </w:tcBorders>
            <w:noWrap/>
            <w:hideMark/>
          </w:tcPr>
          <w:p w14:paraId="5DFD214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2F26D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957C18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C8345C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52E6CAC" w14:textId="77777777" w:rsidR="00AB782D" w:rsidRPr="007A7F9C" w:rsidRDefault="00AB782D" w:rsidP="00AB782D">
            <w:pPr>
              <w:jc w:val="left"/>
              <w:rPr>
                <w:color w:val="000000"/>
                <w:sz w:val="18"/>
                <w:szCs w:val="18"/>
                <w:lang w:eastAsia="zh-CN"/>
              </w:rPr>
            </w:pPr>
            <w:r w:rsidRPr="007A7F9C">
              <w:rPr>
                <w:color w:val="000000"/>
                <w:sz w:val="18"/>
                <w:szCs w:val="18"/>
                <w:lang w:eastAsia="zh-CN"/>
              </w:rPr>
              <w:t>DOM/KIP/87/PRP/73</w:t>
            </w:r>
          </w:p>
        </w:tc>
        <w:tc>
          <w:tcPr>
            <w:tcW w:w="2847" w:type="dxa"/>
            <w:tcBorders>
              <w:top w:val="nil"/>
              <w:left w:val="nil"/>
              <w:bottom w:val="single" w:sz="4" w:space="0" w:color="auto"/>
              <w:right w:val="single" w:sz="4" w:space="0" w:color="auto"/>
            </w:tcBorders>
            <w:hideMark/>
          </w:tcPr>
          <w:p w14:paraId="210BDB6D"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EEDAF60"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F6DDA5A" w14:textId="1E1BCA3C"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145E9ECB" w14:textId="0CE97FCA" w:rsidR="00AB782D" w:rsidRPr="007A7F9C" w:rsidRDefault="00AB782D" w:rsidP="00AB782D">
            <w:pPr>
              <w:jc w:val="right"/>
              <w:rPr>
                <w:color w:val="000000"/>
                <w:sz w:val="18"/>
                <w:szCs w:val="18"/>
                <w:lang w:eastAsia="zh-CN"/>
              </w:rPr>
            </w:pPr>
            <w:r>
              <w:rPr>
                <w:color w:val="000000"/>
                <w:sz w:val="18"/>
                <w:szCs w:val="18"/>
              </w:rPr>
              <w:t>174,370</w:t>
            </w:r>
          </w:p>
        </w:tc>
        <w:tc>
          <w:tcPr>
            <w:tcW w:w="1036" w:type="dxa"/>
            <w:tcBorders>
              <w:top w:val="nil"/>
              <w:left w:val="nil"/>
              <w:bottom w:val="single" w:sz="4" w:space="0" w:color="auto"/>
              <w:right w:val="single" w:sz="4" w:space="0" w:color="auto"/>
            </w:tcBorders>
            <w:noWrap/>
            <w:hideMark/>
          </w:tcPr>
          <w:p w14:paraId="0CFE7B09" w14:textId="20F3E122" w:rsidR="00AB782D" w:rsidRPr="007A7F9C" w:rsidRDefault="00AB782D" w:rsidP="00AB782D">
            <w:pPr>
              <w:jc w:val="right"/>
              <w:rPr>
                <w:color w:val="000000"/>
                <w:sz w:val="18"/>
                <w:szCs w:val="18"/>
                <w:lang w:eastAsia="zh-CN"/>
              </w:rPr>
            </w:pPr>
            <w:r>
              <w:rPr>
                <w:color w:val="000000"/>
                <w:sz w:val="18"/>
                <w:szCs w:val="18"/>
              </w:rPr>
              <w:t>15,630</w:t>
            </w:r>
          </w:p>
        </w:tc>
        <w:tc>
          <w:tcPr>
            <w:tcW w:w="1091" w:type="dxa"/>
            <w:tcBorders>
              <w:top w:val="nil"/>
              <w:left w:val="nil"/>
              <w:bottom w:val="single" w:sz="4" w:space="0" w:color="auto"/>
              <w:right w:val="single" w:sz="4" w:space="0" w:color="auto"/>
            </w:tcBorders>
            <w:noWrap/>
            <w:hideMark/>
          </w:tcPr>
          <w:p w14:paraId="19C2BEF8" w14:textId="60D0F98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F24FA7F" w14:textId="5F0E0FDA" w:rsidR="00AB782D" w:rsidRPr="007A7F9C" w:rsidRDefault="00AB782D" w:rsidP="00AB782D">
            <w:pPr>
              <w:jc w:val="right"/>
              <w:rPr>
                <w:color w:val="000000"/>
                <w:sz w:val="18"/>
                <w:szCs w:val="18"/>
                <w:lang w:eastAsia="zh-CN"/>
              </w:rPr>
            </w:pPr>
            <w:r>
              <w:rPr>
                <w:color w:val="000000"/>
                <w:sz w:val="18"/>
                <w:szCs w:val="18"/>
              </w:rPr>
              <w:t>1,094</w:t>
            </w:r>
          </w:p>
        </w:tc>
        <w:tc>
          <w:tcPr>
            <w:tcW w:w="992" w:type="dxa"/>
            <w:tcBorders>
              <w:top w:val="nil"/>
              <w:left w:val="nil"/>
              <w:bottom w:val="single" w:sz="4" w:space="0" w:color="auto"/>
              <w:right w:val="single" w:sz="4" w:space="0" w:color="auto"/>
            </w:tcBorders>
            <w:noWrap/>
            <w:hideMark/>
          </w:tcPr>
          <w:p w14:paraId="28AAC22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9E6970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E3D9B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C6AFC48"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319D48A" w14:textId="77777777" w:rsidR="00AB782D" w:rsidRPr="007A7F9C" w:rsidRDefault="00AB782D" w:rsidP="00AB782D">
            <w:pPr>
              <w:jc w:val="left"/>
              <w:rPr>
                <w:color w:val="000000"/>
                <w:sz w:val="18"/>
                <w:szCs w:val="18"/>
                <w:lang w:eastAsia="zh-CN"/>
              </w:rPr>
            </w:pPr>
            <w:r w:rsidRPr="007A7F9C">
              <w:rPr>
                <w:color w:val="000000"/>
                <w:sz w:val="18"/>
                <w:szCs w:val="18"/>
                <w:lang w:eastAsia="zh-CN"/>
              </w:rPr>
              <w:t>EGY/PHA/79/TAS/132</w:t>
            </w:r>
          </w:p>
        </w:tc>
        <w:tc>
          <w:tcPr>
            <w:tcW w:w="2847" w:type="dxa"/>
            <w:tcBorders>
              <w:top w:val="nil"/>
              <w:left w:val="nil"/>
              <w:bottom w:val="single" w:sz="4" w:space="0" w:color="auto"/>
              <w:right w:val="single" w:sz="4" w:space="0" w:color="auto"/>
            </w:tcBorders>
            <w:hideMark/>
          </w:tcPr>
          <w:p w14:paraId="20FB90C5"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 (project management and monitoring)</w:t>
            </w:r>
          </w:p>
        </w:tc>
        <w:tc>
          <w:tcPr>
            <w:tcW w:w="1056" w:type="dxa"/>
            <w:tcBorders>
              <w:top w:val="nil"/>
              <w:left w:val="nil"/>
              <w:bottom w:val="single" w:sz="4" w:space="0" w:color="auto"/>
              <w:right w:val="single" w:sz="4" w:space="0" w:color="auto"/>
            </w:tcBorders>
            <w:noWrap/>
            <w:hideMark/>
          </w:tcPr>
          <w:p w14:paraId="6DED98D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4F0DC161" w14:textId="7038C586"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5DC08C84" w14:textId="60F7D7CB" w:rsidR="00AB782D" w:rsidRPr="007A7F9C" w:rsidRDefault="00AB782D" w:rsidP="00AB782D">
            <w:pPr>
              <w:jc w:val="right"/>
              <w:rPr>
                <w:color w:val="000000"/>
                <w:sz w:val="18"/>
                <w:szCs w:val="18"/>
                <w:lang w:eastAsia="zh-CN"/>
              </w:rPr>
            </w:pPr>
            <w:r>
              <w:rPr>
                <w:color w:val="000000"/>
                <w:sz w:val="18"/>
                <w:szCs w:val="18"/>
              </w:rPr>
              <w:t>39,629</w:t>
            </w:r>
          </w:p>
        </w:tc>
        <w:tc>
          <w:tcPr>
            <w:tcW w:w="1036" w:type="dxa"/>
            <w:tcBorders>
              <w:top w:val="nil"/>
              <w:left w:val="nil"/>
              <w:bottom w:val="single" w:sz="4" w:space="0" w:color="auto"/>
              <w:right w:val="single" w:sz="4" w:space="0" w:color="auto"/>
            </w:tcBorders>
            <w:noWrap/>
            <w:hideMark/>
          </w:tcPr>
          <w:p w14:paraId="3EDB7B78" w14:textId="6F296119" w:rsidR="00AB782D" w:rsidRPr="007A7F9C" w:rsidRDefault="00AB782D" w:rsidP="00AB782D">
            <w:pPr>
              <w:jc w:val="right"/>
              <w:rPr>
                <w:color w:val="000000"/>
                <w:sz w:val="18"/>
                <w:szCs w:val="18"/>
                <w:lang w:eastAsia="zh-CN"/>
              </w:rPr>
            </w:pPr>
            <w:r>
              <w:rPr>
                <w:color w:val="000000"/>
                <w:sz w:val="18"/>
                <w:szCs w:val="18"/>
              </w:rPr>
              <w:t>35,371</w:t>
            </w:r>
          </w:p>
        </w:tc>
        <w:tc>
          <w:tcPr>
            <w:tcW w:w="1091" w:type="dxa"/>
            <w:tcBorders>
              <w:top w:val="nil"/>
              <w:left w:val="nil"/>
              <w:bottom w:val="single" w:sz="4" w:space="0" w:color="auto"/>
              <w:right w:val="single" w:sz="4" w:space="0" w:color="auto"/>
            </w:tcBorders>
            <w:noWrap/>
            <w:hideMark/>
          </w:tcPr>
          <w:p w14:paraId="051C8A6E" w14:textId="1B20A23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2F75DA7" w14:textId="40EF6380" w:rsidR="00AB782D" w:rsidRPr="007A7F9C" w:rsidRDefault="00AB782D" w:rsidP="00AB782D">
            <w:pPr>
              <w:jc w:val="right"/>
              <w:rPr>
                <w:color w:val="000000"/>
                <w:sz w:val="18"/>
                <w:szCs w:val="18"/>
                <w:lang w:eastAsia="zh-CN"/>
              </w:rPr>
            </w:pPr>
            <w:r>
              <w:rPr>
                <w:color w:val="000000"/>
                <w:sz w:val="18"/>
                <w:szCs w:val="18"/>
              </w:rPr>
              <w:t>2,476</w:t>
            </w:r>
          </w:p>
        </w:tc>
        <w:tc>
          <w:tcPr>
            <w:tcW w:w="992" w:type="dxa"/>
            <w:tcBorders>
              <w:top w:val="nil"/>
              <w:left w:val="nil"/>
              <w:bottom w:val="single" w:sz="4" w:space="0" w:color="auto"/>
              <w:right w:val="single" w:sz="4" w:space="0" w:color="auto"/>
            </w:tcBorders>
            <w:noWrap/>
            <w:hideMark/>
          </w:tcPr>
          <w:p w14:paraId="56D0924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A8899F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58863D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8A0DCCC"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F5D3372" w14:textId="77777777" w:rsidR="00AB782D" w:rsidRPr="007A7F9C" w:rsidRDefault="00AB782D" w:rsidP="00AB782D">
            <w:pPr>
              <w:jc w:val="left"/>
              <w:rPr>
                <w:color w:val="000000"/>
                <w:sz w:val="18"/>
                <w:szCs w:val="18"/>
                <w:lang w:eastAsia="zh-CN"/>
              </w:rPr>
            </w:pPr>
            <w:r w:rsidRPr="007A7F9C">
              <w:rPr>
                <w:color w:val="000000"/>
                <w:sz w:val="18"/>
                <w:szCs w:val="18"/>
                <w:lang w:eastAsia="zh-CN"/>
              </w:rPr>
              <w:t>EGY/PHA/84/INV/144</w:t>
            </w:r>
          </w:p>
        </w:tc>
        <w:tc>
          <w:tcPr>
            <w:tcW w:w="2847" w:type="dxa"/>
            <w:tcBorders>
              <w:top w:val="nil"/>
              <w:left w:val="nil"/>
              <w:bottom w:val="single" w:sz="4" w:space="0" w:color="auto"/>
              <w:right w:val="single" w:sz="4" w:space="0" w:color="auto"/>
            </w:tcBorders>
            <w:hideMark/>
          </w:tcPr>
          <w:p w14:paraId="058B555D"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(extruded polystyrene foam sector)</w:t>
            </w:r>
          </w:p>
        </w:tc>
        <w:tc>
          <w:tcPr>
            <w:tcW w:w="1056" w:type="dxa"/>
            <w:tcBorders>
              <w:top w:val="nil"/>
              <w:left w:val="nil"/>
              <w:bottom w:val="single" w:sz="4" w:space="0" w:color="auto"/>
              <w:right w:val="single" w:sz="4" w:space="0" w:color="auto"/>
            </w:tcBorders>
            <w:noWrap/>
            <w:hideMark/>
          </w:tcPr>
          <w:p w14:paraId="4D56860F"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0B61CCE9" w14:textId="48E201D7" w:rsidR="00AB782D" w:rsidRPr="007A7F9C" w:rsidRDefault="00AB782D" w:rsidP="00AB782D">
            <w:pPr>
              <w:jc w:val="right"/>
              <w:rPr>
                <w:color w:val="000000"/>
                <w:sz w:val="18"/>
                <w:szCs w:val="18"/>
                <w:lang w:eastAsia="zh-CN"/>
              </w:rPr>
            </w:pPr>
            <w:r>
              <w:rPr>
                <w:color w:val="000000"/>
                <w:sz w:val="18"/>
                <w:szCs w:val="18"/>
              </w:rPr>
              <w:t>1,761,750</w:t>
            </w:r>
          </w:p>
        </w:tc>
        <w:tc>
          <w:tcPr>
            <w:tcW w:w="1026" w:type="dxa"/>
            <w:tcBorders>
              <w:top w:val="nil"/>
              <w:left w:val="nil"/>
              <w:bottom w:val="single" w:sz="4" w:space="0" w:color="auto"/>
              <w:right w:val="single" w:sz="4" w:space="0" w:color="auto"/>
            </w:tcBorders>
            <w:noWrap/>
            <w:hideMark/>
          </w:tcPr>
          <w:p w14:paraId="41FEC9DB" w14:textId="0151088B" w:rsidR="00AB782D" w:rsidRPr="007A7F9C" w:rsidRDefault="00AB782D" w:rsidP="00AB782D">
            <w:pPr>
              <w:jc w:val="right"/>
              <w:rPr>
                <w:color w:val="000000"/>
                <w:sz w:val="18"/>
                <w:szCs w:val="18"/>
                <w:lang w:eastAsia="zh-CN"/>
              </w:rPr>
            </w:pPr>
            <w:r>
              <w:rPr>
                <w:color w:val="000000"/>
                <w:sz w:val="18"/>
                <w:szCs w:val="18"/>
              </w:rPr>
              <w:t>1,627,929</w:t>
            </w:r>
          </w:p>
        </w:tc>
        <w:tc>
          <w:tcPr>
            <w:tcW w:w="1036" w:type="dxa"/>
            <w:tcBorders>
              <w:top w:val="nil"/>
              <w:left w:val="nil"/>
              <w:bottom w:val="single" w:sz="4" w:space="0" w:color="auto"/>
              <w:right w:val="single" w:sz="4" w:space="0" w:color="auto"/>
            </w:tcBorders>
            <w:noWrap/>
            <w:hideMark/>
          </w:tcPr>
          <w:p w14:paraId="6692ADC6" w14:textId="433C5D47" w:rsidR="00AB782D" w:rsidRPr="007A7F9C" w:rsidRDefault="00AB782D" w:rsidP="00AB782D">
            <w:pPr>
              <w:jc w:val="right"/>
              <w:rPr>
                <w:color w:val="000000"/>
                <w:sz w:val="18"/>
                <w:szCs w:val="18"/>
                <w:lang w:eastAsia="zh-CN"/>
              </w:rPr>
            </w:pPr>
            <w:r>
              <w:rPr>
                <w:color w:val="000000"/>
                <w:sz w:val="18"/>
                <w:szCs w:val="18"/>
              </w:rPr>
              <w:t>133,821</w:t>
            </w:r>
          </w:p>
        </w:tc>
        <w:tc>
          <w:tcPr>
            <w:tcW w:w="1091" w:type="dxa"/>
            <w:tcBorders>
              <w:top w:val="nil"/>
              <w:left w:val="nil"/>
              <w:bottom w:val="single" w:sz="4" w:space="0" w:color="auto"/>
              <w:right w:val="single" w:sz="4" w:space="0" w:color="auto"/>
            </w:tcBorders>
            <w:noWrap/>
            <w:hideMark/>
          </w:tcPr>
          <w:p w14:paraId="24216F41" w14:textId="2D9B72C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1B5E0CA" w14:textId="10DDE59A" w:rsidR="00AB782D" w:rsidRPr="007A7F9C" w:rsidRDefault="00AB782D" w:rsidP="00AB782D">
            <w:pPr>
              <w:jc w:val="right"/>
              <w:rPr>
                <w:color w:val="000000"/>
                <w:sz w:val="18"/>
                <w:szCs w:val="18"/>
                <w:lang w:eastAsia="zh-CN"/>
              </w:rPr>
            </w:pPr>
            <w:r>
              <w:rPr>
                <w:color w:val="000000"/>
                <w:sz w:val="18"/>
                <w:szCs w:val="18"/>
              </w:rPr>
              <w:t>9,368</w:t>
            </w:r>
          </w:p>
        </w:tc>
        <w:tc>
          <w:tcPr>
            <w:tcW w:w="992" w:type="dxa"/>
            <w:tcBorders>
              <w:top w:val="nil"/>
              <w:left w:val="nil"/>
              <w:bottom w:val="single" w:sz="4" w:space="0" w:color="auto"/>
              <w:right w:val="single" w:sz="4" w:space="0" w:color="auto"/>
            </w:tcBorders>
            <w:noWrap/>
            <w:hideMark/>
          </w:tcPr>
          <w:p w14:paraId="297D66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AD1EA0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20D05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7FE0A88"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E437B9D" w14:textId="77777777" w:rsidR="00AB782D" w:rsidRPr="007A7F9C" w:rsidRDefault="00AB782D" w:rsidP="00AB782D">
            <w:pPr>
              <w:jc w:val="left"/>
              <w:rPr>
                <w:color w:val="000000"/>
                <w:sz w:val="18"/>
                <w:szCs w:val="18"/>
                <w:lang w:eastAsia="zh-CN"/>
              </w:rPr>
            </w:pPr>
            <w:r w:rsidRPr="007A7F9C">
              <w:rPr>
                <w:color w:val="000000"/>
                <w:sz w:val="18"/>
                <w:szCs w:val="18"/>
                <w:lang w:eastAsia="zh-CN"/>
              </w:rPr>
              <w:t>ELS/PHA/87/INV/43</w:t>
            </w:r>
          </w:p>
        </w:tc>
        <w:tc>
          <w:tcPr>
            <w:tcW w:w="2847" w:type="dxa"/>
            <w:tcBorders>
              <w:top w:val="nil"/>
              <w:left w:val="nil"/>
              <w:bottom w:val="single" w:sz="4" w:space="0" w:color="auto"/>
              <w:right w:val="single" w:sz="4" w:space="0" w:color="auto"/>
            </w:tcBorders>
            <w:hideMark/>
          </w:tcPr>
          <w:p w14:paraId="0DEA197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68DFC57E"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BA855C0" w14:textId="32015822" w:rsidR="00AB782D" w:rsidRPr="007A7F9C" w:rsidRDefault="00AB782D" w:rsidP="00AB782D">
            <w:pPr>
              <w:jc w:val="right"/>
              <w:rPr>
                <w:color w:val="000000"/>
                <w:sz w:val="18"/>
                <w:szCs w:val="18"/>
                <w:lang w:eastAsia="zh-CN"/>
              </w:rPr>
            </w:pPr>
            <w:r>
              <w:rPr>
                <w:color w:val="000000"/>
                <w:sz w:val="18"/>
                <w:szCs w:val="18"/>
              </w:rPr>
              <w:t>169,000</w:t>
            </w:r>
          </w:p>
        </w:tc>
        <w:tc>
          <w:tcPr>
            <w:tcW w:w="1026" w:type="dxa"/>
            <w:tcBorders>
              <w:top w:val="nil"/>
              <w:left w:val="nil"/>
              <w:bottom w:val="single" w:sz="4" w:space="0" w:color="auto"/>
              <w:right w:val="single" w:sz="4" w:space="0" w:color="auto"/>
            </w:tcBorders>
            <w:noWrap/>
            <w:hideMark/>
          </w:tcPr>
          <w:p w14:paraId="33EEA4EE" w14:textId="7FC556EC" w:rsidR="00AB782D" w:rsidRPr="007A7F9C" w:rsidRDefault="00AB782D" w:rsidP="00AB782D">
            <w:pPr>
              <w:jc w:val="right"/>
              <w:rPr>
                <w:color w:val="000000"/>
                <w:sz w:val="18"/>
                <w:szCs w:val="18"/>
                <w:lang w:eastAsia="zh-CN"/>
              </w:rPr>
            </w:pPr>
            <w:r>
              <w:rPr>
                <w:color w:val="000000"/>
                <w:sz w:val="18"/>
                <w:szCs w:val="18"/>
              </w:rPr>
              <w:t>66,702</w:t>
            </w:r>
          </w:p>
        </w:tc>
        <w:tc>
          <w:tcPr>
            <w:tcW w:w="1036" w:type="dxa"/>
            <w:tcBorders>
              <w:top w:val="nil"/>
              <w:left w:val="nil"/>
              <w:bottom w:val="single" w:sz="4" w:space="0" w:color="auto"/>
              <w:right w:val="single" w:sz="4" w:space="0" w:color="auto"/>
            </w:tcBorders>
            <w:noWrap/>
            <w:hideMark/>
          </w:tcPr>
          <w:p w14:paraId="653A13CD" w14:textId="567D923E" w:rsidR="00AB782D" w:rsidRPr="007A7F9C" w:rsidRDefault="00AB782D" w:rsidP="00AB782D">
            <w:pPr>
              <w:jc w:val="right"/>
              <w:rPr>
                <w:color w:val="000000"/>
                <w:sz w:val="18"/>
                <w:szCs w:val="18"/>
                <w:lang w:eastAsia="zh-CN"/>
              </w:rPr>
            </w:pPr>
            <w:r>
              <w:rPr>
                <w:color w:val="000000"/>
                <w:sz w:val="18"/>
                <w:szCs w:val="18"/>
              </w:rPr>
              <w:t>102,298</w:t>
            </w:r>
          </w:p>
        </w:tc>
        <w:tc>
          <w:tcPr>
            <w:tcW w:w="1091" w:type="dxa"/>
            <w:tcBorders>
              <w:top w:val="nil"/>
              <w:left w:val="nil"/>
              <w:bottom w:val="single" w:sz="4" w:space="0" w:color="auto"/>
              <w:right w:val="single" w:sz="4" w:space="0" w:color="auto"/>
            </w:tcBorders>
            <w:noWrap/>
            <w:hideMark/>
          </w:tcPr>
          <w:p w14:paraId="00169B69" w14:textId="496BFA1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E54A8E3" w14:textId="4D98E972" w:rsidR="00AB782D" w:rsidRPr="007A7F9C" w:rsidRDefault="00AB782D" w:rsidP="00AB782D">
            <w:pPr>
              <w:jc w:val="right"/>
              <w:rPr>
                <w:color w:val="000000"/>
                <w:sz w:val="18"/>
                <w:szCs w:val="18"/>
                <w:lang w:eastAsia="zh-CN"/>
              </w:rPr>
            </w:pPr>
            <w:r>
              <w:rPr>
                <w:color w:val="000000"/>
                <w:sz w:val="18"/>
                <w:szCs w:val="18"/>
              </w:rPr>
              <w:t>7,161</w:t>
            </w:r>
          </w:p>
        </w:tc>
        <w:tc>
          <w:tcPr>
            <w:tcW w:w="992" w:type="dxa"/>
            <w:tcBorders>
              <w:top w:val="nil"/>
              <w:left w:val="nil"/>
              <w:bottom w:val="single" w:sz="4" w:space="0" w:color="auto"/>
              <w:right w:val="single" w:sz="4" w:space="0" w:color="auto"/>
            </w:tcBorders>
            <w:noWrap/>
            <w:hideMark/>
          </w:tcPr>
          <w:p w14:paraId="10E010F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EF6B4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96C3A1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981D21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7E6CC63" w14:textId="77777777" w:rsidR="00AB782D" w:rsidRPr="007A7F9C" w:rsidRDefault="00AB782D" w:rsidP="00AB782D">
            <w:pPr>
              <w:jc w:val="left"/>
              <w:rPr>
                <w:color w:val="000000"/>
                <w:sz w:val="18"/>
                <w:szCs w:val="18"/>
                <w:lang w:eastAsia="zh-CN"/>
              </w:rPr>
            </w:pPr>
            <w:r w:rsidRPr="007A7F9C">
              <w:rPr>
                <w:color w:val="000000"/>
                <w:sz w:val="18"/>
                <w:szCs w:val="18"/>
                <w:lang w:eastAsia="zh-CN"/>
              </w:rPr>
              <w:t>GHA/KIP/87/PRP/51</w:t>
            </w:r>
          </w:p>
        </w:tc>
        <w:tc>
          <w:tcPr>
            <w:tcW w:w="2847" w:type="dxa"/>
            <w:tcBorders>
              <w:top w:val="nil"/>
              <w:left w:val="nil"/>
              <w:bottom w:val="single" w:sz="4" w:space="0" w:color="auto"/>
              <w:right w:val="single" w:sz="4" w:space="0" w:color="auto"/>
            </w:tcBorders>
            <w:hideMark/>
          </w:tcPr>
          <w:p w14:paraId="4C3BC8A8"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2C8DB4F1"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Aug-23</w:t>
            </w:r>
          </w:p>
        </w:tc>
        <w:tc>
          <w:tcPr>
            <w:tcW w:w="1354" w:type="dxa"/>
            <w:tcBorders>
              <w:top w:val="nil"/>
              <w:left w:val="single" w:sz="4" w:space="0" w:color="auto"/>
              <w:bottom w:val="single" w:sz="4" w:space="0" w:color="auto"/>
              <w:right w:val="single" w:sz="4" w:space="0" w:color="auto"/>
            </w:tcBorders>
            <w:noWrap/>
            <w:hideMark/>
          </w:tcPr>
          <w:p w14:paraId="53634835" w14:textId="0D5680DE" w:rsidR="00AB782D" w:rsidRPr="007A7F9C" w:rsidRDefault="00AB782D" w:rsidP="00AB782D">
            <w:pPr>
              <w:jc w:val="right"/>
              <w:rPr>
                <w:color w:val="000000"/>
                <w:sz w:val="18"/>
                <w:szCs w:val="18"/>
                <w:lang w:eastAsia="zh-CN"/>
              </w:rPr>
            </w:pPr>
            <w:r>
              <w:rPr>
                <w:color w:val="000000"/>
                <w:sz w:val="18"/>
                <w:szCs w:val="18"/>
              </w:rPr>
              <w:t>130,000</w:t>
            </w:r>
          </w:p>
        </w:tc>
        <w:tc>
          <w:tcPr>
            <w:tcW w:w="1026" w:type="dxa"/>
            <w:tcBorders>
              <w:top w:val="nil"/>
              <w:left w:val="nil"/>
              <w:bottom w:val="single" w:sz="4" w:space="0" w:color="auto"/>
              <w:right w:val="single" w:sz="4" w:space="0" w:color="auto"/>
            </w:tcBorders>
            <w:noWrap/>
            <w:hideMark/>
          </w:tcPr>
          <w:p w14:paraId="22D5FE1C" w14:textId="248BE374" w:rsidR="00AB782D" w:rsidRPr="007A7F9C" w:rsidRDefault="00AB782D" w:rsidP="00AB782D">
            <w:pPr>
              <w:jc w:val="right"/>
              <w:rPr>
                <w:color w:val="000000"/>
                <w:sz w:val="18"/>
                <w:szCs w:val="18"/>
                <w:lang w:eastAsia="zh-CN"/>
              </w:rPr>
            </w:pPr>
            <w:r>
              <w:rPr>
                <w:color w:val="000000"/>
                <w:sz w:val="18"/>
                <w:szCs w:val="18"/>
              </w:rPr>
              <w:t>126,468</w:t>
            </w:r>
          </w:p>
        </w:tc>
        <w:tc>
          <w:tcPr>
            <w:tcW w:w="1036" w:type="dxa"/>
            <w:tcBorders>
              <w:top w:val="nil"/>
              <w:left w:val="nil"/>
              <w:bottom w:val="single" w:sz="4" w:space="0" w:color="auto"/>
              <w:right w:val="single" w:sz="4" w:space="0" w:color="auto"/>
            </w:tcBorders>
            <w:noWrap/>
            <w:hideMark/>
          </w:tcPr>
          <w:p w14:paraId="06823E62" w14:textId="428DD035" w:rsidR="00AB782D" w:rsidRPr="007A7F9C" w:rsidRDefault="00AB782D" w:rsidP="00AB782D">
            <w:pPr>
              <w:jc w:val="right"/>
              <w:rPr>
                <w:color w:val="000000"/>
                <w:sz w:val="18"/>
                <w:szCs w:val="18"/>
                <w:lang w:eastAsia="zh-CN"/>
              </w:rPr>
            </w:pPr>
            <w:r>
              <w:rPr>
                <w:color w:val="000000"/>
                <w:sz w:val="18"/>
                <w:szCs w:val="18"/>
              </w:rPr>
              <w:t>3,532</w:t>
            </w:r>
          </w:p>
        </w:tc>
        <w:tc>
          <w:tcPr>
            <w:tcW w:w="1091" w:type="dxa"/>
            <w:tcBorders>
              <w:top w:val="nil"/>
              <w:left w:val="nil"/>
              <w:bottom w:val="single" w:sz="4" w:space="0" w:color="auto"/>
              <w:right w:val="single" w:sz="4" w:space="0" w:color="auto"/>
            </w:tcBorders>
            <w:noWrap/>
            <w:hideMark/>
          </w:tcPr>
          <w:p w14:paraId="4D9FF0A5" w14:textId="2B74BBB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BDFC8E1" w14:textId="4A211F6B" w:rsidR="00AB782D" w:rsidRPr="007A7F9C" w:rsidRDefault="00AB782D" w:rsidP="00AB782D">
            <w:pPr>
              <w:jc w:val="right"/>
              <w:rPr>
                <w:color w:val="000000"/>
                <w:sz w:val="18"/>
                <w:szCs w:val="18"/>
                <w:lang w:eastAsia="zh-CN"/>
              </w:rPr>
            </w:pPr>
            <w:r>
              <w:rPr>
                <w:color w:val="000000"/>
                <w:sz w:val="18"/>
                <w:szCs w:val="18"/>
              </w:rPr>
              <w:t>247</w:t>
            </w:r>
          </w:p>
        </w:tc>
        <w:tc>
          <w:tcPr>
            <w:tcW w:w="992" w:type="dxa"/>
            <w:tcBorders>
              <w:top w:val="nil"/>
              <w:left w:val="nil"/>
              <w:bottom w:val="single" w:sz="4" w:space="0" w:color="auto"/>
              <w:right w:val="single" w:sz="4" w:space="0" w:color="auto"/>
            </w:tcBorders>
            <w:noWrap/>
            <w:hideMark/>
          </w:tcPr>
          <w:p w14:paraId="232A188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0FC0D7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09D9C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32087D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464DACD" w14:textId="77777777" w:rsidR="00AB782D" w:rsidRPr="007A7F9C" w:rsidRDefault="00AB782D" w:rsidP="00AB782D">
            <w:pPr>
              <w:jc w:val="left"/>
              <w:rPr>
                <w:color w:val="000000"/>
                <w:sz w:val="18"/>
                <w:szCs w:val="18"/>
                <w:lang w:eastAsia="zh-CN"/>
              </w:rPr>
            </w:pPr>
            <w:r w:rsidRPr="007A7F9C">
              <w:rPr>
                <w:color w:val="000000"/>
                <w:sz w:val="18"/>
                <w:szCs w:val="18"/>
                <w:lang w:eastAsia="zh-CN"/>
              </w:rPr>
              <w:t>GRN/KIP/88/PRP/28</w:t>
            </w:r>
          </w:p>
        </w:tc>
        <w:tc>
          <w:tcPr>
            <w:tcW w:w="2847" w:type="dxa"/>
            <w:tcBorders>
              <w:top w:val="nil"/>
              <w:left w:val="nil"/>
              <w:bottom w:val="single" w:sz="4" w:space="0" w:color="auto"/>
              <w:right w:val="single" w:sz="4" w:space="0" w:color="auto"/>
            </w:tcBorders>
            <w:hideMark/>
          </w:tcPr>
          <w:p w14:paraId="6C2ABCBE"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3E97AFCC"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C3FF8CE" w14:textId="08BA35E9" w:rsidR="00AB782D" w:rsidRPr="007A7F9C" w:rsidRDefault="00AB782D" w:rsidP="00AB782D">
            <w:pPr>
              <w:jc w:val="right"/>
              <w:rPr>
                <w:color w:val="000000"/>
                <w:sz w:val="18"/>
                <w:szCs w:val="18"/>
                <w:lang w:eastAsia="zh-CN"/>
              </w:rPr>
            </w:pPr>
            <w:r>
              <w:rPr>
                <w:color w:val="000000"/>
                <w:sz w:val="18"/>
                <w:szCs w:val="18"/>
              </w:rPr>
              <w:t>40,000</w:t>
            </w:r>
          </w:p>
        </w:tc>
        <w:tc>
          <w:tcPr>
            <w:tcW w:w="1026" w:type="dxa"/>
            <w:tcBorders>
              <w:top w:val="nil"/>
              <w:left w:val="nil"/>
              <w:bottom w:val="single" w:sz="4" w:space="0" w:color="auto"/>
              <w:right w:val="single" w:sz="4" w:space="0" w:color="auto"/>
            </w:tcBorders>
            <w:noWrap/>
            <w:hideMark/>
          </w:tcPr>
          <w:p w14:paraId="1D38CC8E" w14:textId="6CE6E5C2" w:rsidR="00AB782D" w:rsidRPr="007A7F9C" w:rsidRDefault="00AB782D" w:rsidP="00AB782D">
            <w:pPr>
              <w:jc w:val="right"/>
              <w:rPr>
                <w:color w:val="000000"/>
                <w:sz w:val="18"/>
                <w:szCs w:val="18"/>
                <w:lang w:eastAsia="zh-CN"/>
              </w:rPr>
            </w:pPr>
            <w:r>
              <w:rPr>
                <w:color w:val="000000"/>
                <w:sz w:val="18"/>
                <w:szCs w:val="18"/>
              </w:rPr>
              <w:t>14,163</w:t>
            </w:r>
          </w:p>
        </w:tc>
        <w:tc>
          <w:tcPr>
            <w:tcW w:w="1036" w:type="dxa"/>
            <w:tcBorders>
              <w:top w:val="nil"/>
              <w:left w:val="nil"/>
              <w:bottom w:val="single" w:sz="4" w:space="0" w:color="auto"/>
              <w:right w:val="single" w:sz="4" w:space="0" w:color="auto"/>
            </w:tcBorders>
            <w:noWrap/>
            <w:hideMark/>
          </w:tcPr>
          <w:p w14:paraId="270C35A2" w14:textId="0709AEEA" w:rsidR="00AB782D" w:rsidRPr="007A7F9C" w:rsidRDefault="00AB782D" w:rsidP="00AB782D">
            <w:pPr>
              <w:jc w:val="right"/>
              <w:rPr>
                <w:color w:val="000000"/>
                <w:sz w:val="18"/>
                <w:szCs w:val="18"/>
                <w:lang w:eastAsia="zh-CN"/>
              </w:rPr>
            </w:pPr>
            <w:r>
              <w:rPr>
                <w:color w:val="000000"/>
                <w:sz w:val="18"/>
                <w:szCs w:val="18"/>
              </w:rPr>
              <w:t>25,837</w:t>
            </w:r>
          </w:p>
        </w:tc>
        <w:tc>
          <w:tcPr>
            <w:tcW w:w="1091" w:type="dxa"/>
            <w:tcBorders>
              <w:top w:val="nil"/>
              <w:left w:val="nil"/>
              <w:bottom w:val="single" w:sz="4" w:space="0" w:color="auto"/>
              <w:right w:val="single" w:sz="4" w:space="0" w:color="auto"/>
            </w:tcBorders>
            <w:noWrap/>
            <w:hideMark/>
          </w:tcPr>
          <w:p w14:paraId="1A725DB9" w14:textId="137B57D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0823BD4" w14:textId="1B719387" w:rsidR="00AB782D" w:rsidRPr="007A7F9C" w:rsidRDefault="00AB782D" w:rsidP="00AB782D">
            <w:pPr>
              <w:jc w:val="right"/>
              <w:rPr>
                <w:color w:val="000000"/>
                <w:sz w:val="18"/>
                <w:szCs w:val="18"/>
                <w:lang w:eastAsia="zh-CN"/>
              </w:rPr>
            </w:pPr>
            <w:r>
              <w:rPr>
                <w:color w:val="000000"/>
                <w:sz w:val="18"/>
                <w:szCs w:val="18"/>
              </w:rPr>
              <w:t>1,809</w:t>
            </w:r>
          </w:p>
        </w:tc>
        <w:tc>
          <w:tcPr>
            <w:tcW w:w="992" w:type="dxa"/>
            <w:tcBorders>
              <w:top w:val="nil"/>
              <w:left w:val="nil"/>
              <w:bottom w:val="single" w:sz="4" w:space="0" w:color="auto"/>
              <w:right w:val="single" w:sz="4" w:space="0" w:color="auto"/>
            </w:tcBorders>
            <w:noWrap/>
            <w:hideMark/>
          </w:tcPr>
          <w:p w14:paraId="0F3E01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8D1D1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457B0A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C9A5723"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2079A59" w14:textId="77777777" w:rsidR="00AB782D" w:rsidRPr="007A7F9C" w:rsidRDefault="00AB782D" w:rsidP="00AB782D">
            <w:pPr>
              <w:jc w:val="left"/>
              <w:rPr>
                <w:color w:val="000000"/>
                <w:sz w:val="18"/>
                <w:szCs w:val="18"/>
                <w:lang w:eastAsia="zh-CN"/>
              </w:rPr>
            </w:pPr>
            <w:r w:rsidRPr="007A7F9C">
              <w:rPr>
                <w:color w:val="000000"/>
                <w:sz w:val="18"/>
                <w:szCs w:val="18"/>
                <w:lang w:eastAsia="zh-CN"/>
              </w:rPr>
              <w:t>HAI/SEV/90/INS/25</w:t>
            </w:r>
          </w:p>
        </w:tc>
        <w:tc>
          <w:tcPr>
            <w:tcW w:w="2847" w:type="dxa"/>
            <w:tcBorders>
              <w:top w:val="nil"/>
              <w:left w:val="nil"/>
              <w:bottom w:val="single" w:sz="4" w:space="0" w:color="auto"/>
              <w:right w:val="single" w:sz="4" w:space="0" w:color="auto"/>
            </w:tcBorders>
            <w:hideMark/>
          </w:tcPr>
          <w:p w14:paraId="78B902FF" w14:textId="77777777" w:rsidR="00AB782D" w:rsidRPr="007A7F9C" w:rsidRDefault="00AB782D" w:rsidP="00AB782D">
            <w:pPr>
              <w:jc w:val="left"/>
              <w:rPr>
                <w:color w:val="000000"/>
                <w:sz w:val="18"/>
                <w:szCs w:val="18"/>
                <w:lang w:eastAsia="zh-CN"/>
              </w:rPr>
            </w:pPr>
            <w:r w:rsidRPr="007A7F9C">
              <w:rPr>
                <w:color w:val="000000"/>
                <w:sz w:val="18"/>
                <w:szCs w:val="18"/>
                <w:lang w:eastAsia="zh-CN"/>
              </w:rPr>
              <w:t>Extension of the institutional strengthening project (phase V: 7/2022-6/2024)</w:t>
            </w:r>
          </w:p>
        </w:tc>
        <w:tc>
          <w:tcPr>
            <w:tcW w:w="1056" w:type="dxa"/>
            <w:tcBorders>
              <w:top w:val="nil"/>
              <w:left w:val="nil"/>
              <w:bottom w:val="single" w:sz="4" w:space="0" w:color="auto"/>
              <w:right w:val="single" w:sz="4" w:space="0" w:color="auto"/>
            </w:tcBorders>
            <w:noWrap/>
            <w:hideMark/>
          </w:tcPr>
          <w:p w14:paraId="6CB4F97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75D2E1FB" w14:textId="6DF60BC7" w:rsidR="00AB782D" w:rsidRPr="007A7F9C" w:rsidRDefault="00AB782D" w:rsidP="00AB782D">
            <w:pPr>
              <w:jc w:val="right"/>
              <w:rPr>
                <w:color w:val="000000"/>
                <w:sz w:val="18"/>
                <w:szCs w:val="18"/>
                <w:lang w:eastAsia="zh-CN"/>
              </w:rPr>
            </w:pPr>
            <w:r>
              <w:rPr>
                <w:color w:val="000000"/>
                <w:sz w:val="18"/>
                <w:szCs w:val="18"/>
              </w:rPr>
              <w:t>128,000</w:t>
            </w:r>
          </w:p>
        </w:tc>
        <w:tc>
          <w:tcPr>
            <w:tcW w:w="1026" w:type="dxa"/>
            <w:tcBorders>
              <w:top w:val="nil"/>
              <w:left w:val="nil"/>
              <w:bottom w:val="single" w:sz="4" w:space="0" w:color="auto"/>
              <w:right w:val="single" w:sz="4" w:space="0" w:color="auto"/>
            </w:tcBorders>
            <w:noWrap/>
            <w:hideMark/>
          </w:tcPr>
          <w:p w14:paraId="36344A5A" w14:textId="028FF046" w:rsidR="00AB782D" w:rsidRPr="007A7F9C" w:rsidRDefault="00AB782D" w:rsidP="00AB782D">
            <w:pPr>
              <w:jc w:val="right"/>
              <w:rPr>
                <w:color w:val="000000"/>
                <w:sz w:val="18"/>
                <w:szCs w:val="18"/>
                <w:lang w:eastAsia="zh-CN"/>
              </w:rPr>
            </w:pPr>
            <w:r>
              <w:rPr>
                <w:color w:val="000000"/>
                <w:sz w:val="18"/>
                <w:szCs w:val="18"/>
              </w:rPr>
              <w:t>119,478</w:t>
            </w:r>
          </w:p>
        </w:tc>
        <w:tc>
          <w:tcPr>
            <w:tcW w:w="1036" w:type="dxa"/>
            <w:tcBorders>
              <w:top w:val="nil"/>
              <w:left w:val="nil"/>
              <w:bottom w:val="single" w:sz="4" w:space="0" w:color="auto"/>
              <w:right w:val="single" w:sz="4" w:space="0" w:color="auto"/>
            </w:tcBorders>
            <w:noWrap/>
            <w:hideMark/>
          </w:tcPr>
          <w:p w14:paraId="0F153564" w14:textId="3851B417" w:rsidR="00AB782D" w:rsidRPr="007A7F9C" w:rsidRDefault="00AB782D" w:rsidP="00AB782D">
            <w:pPr>
              <w:jc w:val="right"/>
              <w:rPr>
                <w:color w:val="000000"/>
                <w:sz w:val="18"/>
                <w:szCs w:val="18"/>
                <w:lang w:eastAsia="zh-CN"/>
              </w:rPr>
            </w:pPr>
            <w:r>
              <w:rPr>
                <w:color w:val="000000"/>
                <w:sz w:val="18"/>
                <w:szCs w:val="18"/>
              </w:rPr>
              <w:t>8,522</w:t>
            </w:r>
          </w:p>
        </w:tc>
        <w:tc>
          <w:tcPr>
            <w:tcW w:w="1091" w:type="dxa"/>
            <w:tcBorders>
              <w:top w:val="nil"/>
              <w:left w:val="nil"/>
              <w:bottom w:val="single" w:sz="4" w:space="0" w:color="auto"/>
              <w:right w:val="single" w:sz="4" w:space="0" w:color="auto"/>
            </w:tcBorders>
            <w:noWrap/>
            <w:hideMark/>
          </w:tcPr>
          <w:p w14:paraId="3BADF6E0" w14:textId="2F1ED92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BE4B609" w14:textId="11EE54D6" w:rsidR="00AB782D" w:rsidRPr="007A7F9C" w:rsidRDefault="00AB782D" w:rsidP="00AB782D">
            <w:pPr>
              <w:jc w:val="right"/>
              <w:rPr>
                <w:color w:val="000000"/>
                <w:sz w:val="18"/>
                <w:szCs w:val="18"/>
                <w:lang w:eastAsia="zh-CN"/>
              </w:rPr>
            </w:pPr>
            <w:r>
              <w:rPr>
                <w:color w:val="000000"/>
                <w:sz w:val="18"/>
                <w:szCs w:val="18"/>
              </w:rPr>
              <w:t>597</w:t>
            </w:r>
          </w:p>
        </w:tc>
        <w:tc>
          <w:tcPr>
            <w:tcW w:w="992" w:type="dxa"/>
            <w:tcBorders>
              <w:top w:val="nil"/>
              <w:left w:val="nil"/>
              <w:bottom w:val="single" w:sz="4" w:space="0" w:color="auto"/>
              <w:right w:val="single" w:sz="4" w:space="0" w:color="auto"/>
            </w:tcBorders>
            <w:noWrap/>
            <w:hideMark/>
          </w:tcPr>
          <w:p w14:paraId="302835C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1A3400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EDCEDC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0C29E4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80DB8E1"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IDS/PHA/81/INV/213</w:t>
            </w:r>
          </w:p>
        </w:tc>
        <w:tc>
          <w:tcPr>
            <w:tcW w:w="2847" w:type="dxa"/>
            <w:tcBorders>
              <w:top w:val="nil"/>
              <w:left w:val="nil"/>
              <w:bottom w:val="single" w:sz="4" w:space="0" w:color="auto"/>
              <w:right w:val="single" w:sz="4" w:space="0" w:color="auto"/>
            </w:tcBorders>
            <w:hideMark/>
          </w:tcPr>
          <w:p w14:paraId="117A371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189FBB9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2ECEBC5" w14:textId="575291A1" w:rsidR="00AB782D" w:rsidRPr="007A7F9C" w:rsidRDefault="00AB782D" w:rsidP="00AB782D">
            <w:pPr>
              <w:jc w:val="right"/>
              <w:rPr>
                <w:color w:val="000000"/>
                <w:sz w:val="18"/>
                <w:szCs w:val="18"/>
                <w:lang w:eastAsia="zh-CN"/>
              </w:rPr>
            </w:pPr>
            <w:r>
              <w:rPr>
                <w:color w:val="000000"/>
                <w:sz w:val="18"/>
                <w:szCs w:val="18"/>
              </w:rPr>
              <w:t>753,500</w:t>
            </w:r>
          </w:p>
        </w:tc>
        <w:tc>
          <w:tcPr>
            <w:tcW w:w="1026" w:type="dxa"/>
            <w:tcBorders>
              <w:top w:val="nil"/>
              <w:left w:val="nil"/>
              <w:bottom w:val="single" w:sz="4" w:space="0" w:color="auto"/>
              <w:right w:val="single" w:sz="4" w:space="0" w:color="auto"/>
            </w:tcBorders>
            <w:noWrap/>
            <w:hideMark/>
          </w:tcPr>
          <w:p w14:paraId="161DC2D4" w14:textId="2C116A52" w:rsidR="00AB782D" w:rsidRPr="007A7F9C" w:rsidRDefault="00AB782D" w:rsidP="00AB782D">
            <w:pPr>
              <w:jc w:val="right"/>
              <w:rPr>
                <w:color w:val="000000"/>
                <w:sz w:val="18"/>
                <w:szCs w:val="18"/>
                <w:lang w:eastAsia="zh-CN"/>
              </w:rPr>
            </w:pPr>
            <w:r>
              <w:rPr>
                <w:color w:val="000000"/>
                <w:sz w:val="18"/>
                <w:szCs w:val="18"/>
              </w:rPr>
              <w:t>158,983</w:t>
            </w:r>
          </w:p>
        </w:tc>
        <w:tc>
          <w:tcPr>
            <w:tcW w:w="1036" w:type="dxa"/>
            <w:tcBorders>
              <w:top w:val="nil"/>
              <w:left w:val="nil"/>
              <w:bottom w:val="single" w:sz="4" w:space="0" w:color="auto"/>
              <w:right w:val="single" w:sz="4" w:space="0" w:color="auto"/>
            </w:tcBorders>
            <w:noWrap/>
            <w:hideMark/>
          </w:tcPr>
          <w:p w14:paraId="0EC805D4" w14:textId="39A62051" w:rsidR="00AB782D" w:rsidRPr="007A7F9C" w:rsidRDefault="00AB782D" w:rsidP="00AB782D">
            <w:pPr>
              <w:jc w:val="right"/>
              <w:rPr>
                <w:color w:val="000000"/>
                <w:sz w:val="18"/>
                <w:szCs w:val="18"/>
                <w:lang w:eastAsia="zh-CN"/>
              </w:rPr>
            </w:pPr>
            <w:r>
              <w:rPr>
                <w:color w:val="000000"/>
                <w:sz w:val="18"/>
                <w:szCs w:val="18"/>
              </w:rPr>
              <w:t>594,517</w:t>
            </w:r>
          </w:p>
        </w:tc>
        <w:tc>
          <w:tcPr>
            <w:tcW w:w="1091" w:type="dxa"/>
            <w:tcBorders>
              <w:top w:val="nil"/>
              <w:left w:val="nil"/>
              <w:bottom w:val="single" w:sz="4" w:space="0" w:color="auto"/>
              <w:right w:val="single" w:sz="4" w:space="0" w:color="auto"/>
            </w:tcBorders>
            <w:noWrap/>
            <w:hideMark/>
          </w:tcPr>
          <w:p w14:paraId="2A943C15" w14:textId="6FA0243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3D1AF99" w14:textId="40D74713" w:rsidR="00AB782D" w:rsidRPr="007A7F9C" w:rsidRDefault="00AB782D" w:rsidP="00AB782D">
            <w:pPr>
              <w:jc w:val="right"/>
              <w:rPr>
                <w:color w:val="000000"/>
                <w:sz w:val="18"/>
                <w:szCs w:val="18"/>
                <w:lang w:eastAsia="zh-CN"/>
              </w:rPr>
            </w:pPr>
            <w:r>
              <w:rPr>
                <w:color w:val="000000"/>
                <w:sz w:val="18"/>
                <w:szCs w:val="18"/>
              </w:rPr>
              <w:t>41,616</w:t>
            </w:r>
          </w:p>
        </w:tc>
        <w:tc>
          <w:tcPr>
            <w:tcW w:w="992" w:type="dxa"/>
            <w:tcBorders>
              <w:top w:val="nil"/>
              <w:left w:val="nil"/>
              <w:bottom w:val="single" w:sz="4" w:space="0" w:color="auto"/>
              <w:right w:val="single" w:sz="4" w:space="0" w:color="auto"/>
            </w:tcBorders>
            <w:noWrap/>
            <w:hideMark/>
          </w:tcPr>
          <w:p w14:paraId="6E4A3C5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0FB06C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93F699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DD6325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53EA3CB"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IDS/PHA/87/PRP/216</w:t>
            </w:r>
          </w:p>
        </w:tc>
        <w:tc>
          <w:tcPr>
            <w:tcW w:w="2847" w:type="dxa"/>
            <w:tcBorders>
              <w:top w:val="nil"/>
              <w:left w:val="nil"/>
              <w:bottom w:val="single" w:sz="4" w:space="0" w:color="auto"/>
              <w:right w:val="single" w:sz="4" w:space="0" w:color="auto"/>
            </w:tcBorders>
            <w:hideMark/>
          </w:tcPr>
          <w:p w14:paraId="0F1E7DB7"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HCFC phase-out management plan (stage III) (Overarching)</w:t>
            </w:r>
          </w:p>
        </w:tc>
        <w:tc>
          <w:tcPr>
            <w:tcW w:w="1056" w:type="dxa"/>
            <w:tcBorders>
              <w:top w:val="nil"/>
              <w:left w:val="nil"/>
              <w:bottom w:val="single" w:sz="4" w:space="0" w:color="auto"/>
              <w:right w:val="single" w:sz="4" w:space="0" w:color="auto"/>
            </w:tcBorders>
            <w:noWrap/>
            <w:hideMark/>
          </w:tcPr>
          <w:p w14:paraId="1FC981B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10811D39" w14:textId="128498B0" w:rsidR="00AB782D" w:rsidRPr="007A7F9C" w:rsidRDefault="00AB782D" w:rsidP="00AB782D">
            <w:pPr>
              <w:jc w:val="right"/>
              <w:rPr>
                <w:color w:val="000000"/>
                <w:sz w:val="18"/>
                <w:szCs w:val="18"/>
                <w:lang w:eastAsia="zh-CN"/>
              </w:rPr>
            </w:pPr>
            <w:r>
              <w:rPr>
                <w:color w:val="000000"/>
                <w:sz w:val="18"/>
                <w:szCs w:val="18"/>
              </w:rPr>
              <w:t>90,000</w:t>
            </w:r>
          </w:p>
        </w:tc>
        <w:tc>
          <w:tcPr>
            <w:tcW w:w="1026" w:type="dxa"/>
            <w:tcBorders>
              <w:top w:val="nil"/>
              <w:left w:val="nil"/>
              <w:bottom w:val="single" w:sz="4" w:space="0" w:color="auto"/>
              <w:right w:val="single" w:sz="4" w:space="0" w:color="auto"/>
            </w:tcBorders>
            <w:noWrap/>
            <w:hideMark/>
          </w:tcPr>
          <w:p w14:paraId="444AD6D8" w14:textId="19CA8653" w:rsidR="00AB782D" w:rsidRPr="007A7F9C" w:rsidRDefault="00AB782D" w:rsidP="00AB782D">
            <w:pPr>
              <w:jc w:val="right"/>
              <w:rPr>
                <w:color w:val="000000"/>
                <w:sz w:val="18"/>
                <w:szCs w:val="18"/>
                <w:lang w:eastAsia="zh-CN"/>
              </w:rPr>
            </w:pPr>
            <w:r>
              <w:rPr>
                <w:color w:val="000000"/>
                <w:sz w:val="18"/>
                <w:szCs w:val="18"/>
              </w:rPr>
              <w:t>87,245</w:t>
            </w:r>
          </w:p>
        </w:tc>
        <w:tc>
          <w:tcPr>
            <w:tcW w:w="1036" w:type="dxa"/>
            <w:tcBorders>
              <w:top w:val="nil"/>
              <w:left w:val="nil"/>
              <w:bottom w:val="single" w:sz="4" w:space="0" w:color="auto"/>
              <w:right w:val="single" w:sz="4" w:space="0" w:color="auto"/>
            </w:tcBorders>
            <w:noWrap/>
            <w:hideMark/>
          </w:tcPr>
          <w:p w14:paraId="0620ECB9" w14:textId="6CC326A9" w:rsidR="00AB782D" w:rsidRPr="007A7F9C" w:rsidRDefault="00AB782D" w:rsidP="00AB782D">
            <w:pPr>
              <w:jc w:val="right"/>
              <w:rPr>
                <w:color w:val="000000"/>
                <w:sz w:val="18"/>
                <w:szCs w:val="18"/>
                <w:lang w:eastAsia="zh-CN"/>
              </w:rPr>
            </w:pPr>
            <w:r>
              <w:rPr>
                <w:color w:val="000000"/>
                <w:sz w:val="18"/>
                <w:szCs w:val="18"/>
              </w:rPr>
              <w:t>2,755</w:t>
            </w:r>
          </w:p>
        </w:tc>
        <w:tc>
          <w:tcPr>
            <w:tcW w:w="1091" w:type="dxa"/>
            <w:tcBorders>
              <w:top w:val="nil"/>
              <w:left w:val="nil"/>
              <w:bottom w:val="single" w:sz="4" w:space="0" w:color="auto"/>
              <w:right w:val="single" w:sz="4" w:space="0" w:color="auto"/>
            </w:tcBorders>
            <w:noWrap/>
            <w:hideMark/>
          </w:tcPr>
          <w:p w14:paraId="382616ED" w14:textId="762AF00E"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84A51E6" w14:textId="38FC8486" w:rsidR="00AB782D" w:rsidRPr="007A7F9C" w:rsidRDefault="00AB782D" w:rsidP="00AB782D">
            <w:pPr>
              <w:jc w:val="right"/>
              <w:rPr>
                <w:color w:val="000000"/>
                <w:sz w:val="18"/>
                <w:szCs w:val="18"/>
                <w:lang w:eastAsia="zh-CN"/>
              </w:rPr>
            </w:pPr>
            <w:r>
              <w:rPr>
                <w:color w:val="000000"/>
                <w:sz w:val="18"/>
                <w:szCs w:val="18"/>
              </w:rPr>
              <w:t>193</w:t>
            </w:r>
          </w:p>
        </w:tc>
        <w:tc>
          <w:tcPr>
            <w:tcW w:w="992" w:type="dxa"/>
            <w:tcBorders>
              <w:top w:val="nil"/>
              <w:left w:val="nil"/>
              <w:bottom w:val="single" w:sz="4" w:space="0" w:color="auto"/>
              <w:right w:val="single" w:sz="4" w:space="0" w:color="auto"/>
            </w:tcBorders>
            <w:noWrap/>
            <w:hideMark/>
          </w:tcPr>
          <w:p w14:paraId="4634A93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D4B7EF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4528C1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8C40B18"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D560C78"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IDS/PHA/88/INV/217</w:t>
            </w:r>
          </w:p>
        </w:tc>
        <w:tc>
          <w:tcPr>
            <w:tcW w:w="2847" w:type="dxa"/>
            <w:tcBorders>
              <w:top w:val="nil"/>
              <w:left w:val="nil"/>
              <w:bottom w:val="single" w:sz="4" w:space="0" w:color="auto"/>
              <w:right w:val="single" w:sz="4" w:space="0" w:color="auto"/>
            </w:tcBorders>
            <w:hideMark/>
          </w:tcPr>
          <w:p w14:paraId="792941E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(refrigeration servicing sector)</w:t>
            </w:r>
          </w:p>
        </w:tc>
        <w:tc>
          <w:tcPr>
            <w:tcW w:w="1056" w:type="dxa"/>
            <w:tcBorders>
              <w:top w:val="nil"/>
              <w:left w:val="nil"/>
              <w:bottom w:val="single" w:sz="4" w:space="0" w:color="auto"/>
              <w:right w:val="single" w:sz="4" w:space="0" w:color="auto"/>
            </w:tcBorders>
            <w:noWrap/>
            <w:hideMark/>
          </w:tcPr>
          <w:p w14:paraId="3ED2A48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31FF5020" w14:textId="7F8D8C38" w:rsidR="00AB782D" w:rsidRPr="007A7F9C" w:rsidRDefault="00AB782D" w:rsidP="00AB782D">
            <w:pPr>
              <w:jc w:val="right"/>
              <w:rPr>
                <w:color w:val="000000"/>
                <w:sz w:val="18"/>
                <w:szCs w:val="18"/>
                <w:lang w:eastAsia="zh-CN"/>
              </w:rPr>
            </w:pPr>
            <w:r>
              <w:rPr>
                <w:color w:val="000000"/>
                <w:sz w:val="18"/>
                <w:szCs w:val="18"/>
              </w:rPr>
              <w:t>627,086</w:t>
            </w:r>
          </w:p>
        </w:tc>
        <w:tc>
          <w:tcPr>
            <w:tcW w:w="1026" w:type="dxa"/>
            <w:tcBorders>
              <w:top w:val="nil"/>
              <w:left w:val="nil"/>
              <w:bottom w:val="single" w:sz="4" w:space="0" w:color="auto"/>
              <w:right w:val="single" w:sz="4" w:space="0" w:color="auto"/>
            </w:tcBorders>
            <w:noWrap/>
            <w:hideMark/>
          </w:tcPr>
          <w:p w14:paraId="2AB1971F" w14:textId="3A04639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9FF3C47" w14:textId="7D015C31" w:rsidR="00AB782D" w:rsidRPr="007A7F9C" w:rsidRDefault="00AB782D" w:rsidP="00AB782D">
            <w:pPr>
              <w:jc w:val="right"/>
              <w:rPr>
                <w:color w:val="000000"/>
                <w:sz w:val="18"/>
                <w:szCs w:val="18"/>
                <w:lang w:eastAsia="zh-CN"/>
              </w:rPr>
            </w:pPr>
            <w:r>
              <w:rPr>
                <w:color w:val="000000"/>
                <w:sz w:val="18"/>
                <w:szCs w:val="18"/>
              </w:rPr>
              <w:t>627,086</w:t>
            </w:r>
          </w:p>
        </w:tc>
        <w:tc>
          <w:tcPr>
            <w:tcW w:w="1091" w:type="dxa"/>
            <w:tcBorders>
              <w:top w:val="nil"/>
              <w:left w:val="nil"/>
              <w:bottom w:val="single" w:sz="4" w:space="0" w:color="auto"/>
              <w:right w:val="single" w:sz="4" w:space="0" w:color="auto"/>
            </w:tcBorders>
            <w:noWrap/>
            <w:hideMark/>
          </w:tcPr>
          <w:p w14:paraId="4FB85C97" w14:textId="4297DF70"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EC4DCCD" w14:textId="22C3F562" w:rsidR="00AB782D" w:rsidRPr="007A7F9C" w:rsidRDefault="00AB782D" w:rsidP="00AB782D">
            <w:pPr>
              <w:jc w:val="right"/>
              <w:rPr>
                <w:color w:val="000000"/>
                <w:sz w:val="18"/>
                <w:szCs w:val="18"/>
                <w:lang w:eastAsia="zh-CN"/>
              </w:rPr>
            </w:pPr>
            <w:r>
              <w:rPr>
                <w:color w:val="000000"/>
                <w:sz w:val="18"/>
                <w:szCs w:val="18"/>
              </w:rPr>
              <w:t>43,896</w:t>
            </w:r>
          </w:p>
        </w:tc>
        <w:tc>
          <w:tcPr>
            <w:tcW w:w="992" w:type="dxa"/>
            <w:tcBorders>
              <w:top w:val="nil"/>
              <w:left w:val="nil"/>
              <w:bottom w:val="single" w:sz="4" w:space="0" w:color="auto"/>
              <w:right w:val="single" w:sz="4" w:space="0" w:color="auto"/>
            </w:tcBorders>
            <w:noWrap/>
            <w:hideMark/>
          </w:tcPr>
          <w:p w14:paraId="11579D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93E7F3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DA3320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8505C5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3EA608D"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IDS/PHA/92/INV/220</w:t>
            </w:r>
          </w:p>
        </w:tc>
        <w:tc>
          <w:tcPr>
            <w:tcW w:w="2847" w:type="dxa"/>
            <w:tcBorders>
              <w:top w:val="nil"/>
              <w:left w:val="nil"/>
              <w:bottom w:val="single" w:sz="4" w:space="0" w:color="auto"/>
              <w:right w:val="single" w:sz="4" w:space="0" w:color="auto"/>
            </w:tcBorders>
            <w:hideMark/>
          </w:tcPr>
          <w:p w14:paraId="4186C9F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w:t>
            </w:r>
          </w:p>
        </w:tc>
        <w:tc>
          <w:tcPr>
            <w:tcW w:w="1056" w:type="dxa"/>
            <w:tcBorders>
              <w:top w:val="nil"/>
              <w:left w:val="nil"/>
              <w:bottom w:val="single" w:sz="4" w:space="0" w:color="auto"/>
              <w:right w:val="single" w:sz="4" w:space="0" w:color="auto"/>
            </w:tcBorders>
            <w:noWrap/>
            <w:hideMark/>
          </w:tcPr>
          <w:p w14:paraId="6AFF63F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2AB0D5D" w14:textId="4B289A21" w:rsidR="00AB782D" w:rsidRPr="007A7F9C" w:rsidRDefault="00AB782D" w:rsidP="00AB782D">
            <w:pPr>
              <w:jc w:val="right"/>
              <w:rPr>
                <w:color w:val="000000"/>
                <w:sz w:val="18"/>
                <w:szCs w:val="18"/>
                <w:lang w:eastAsia="zh-CN"/>
              </w:rPr>
            </w:pPr>
            <w:r>
              <w:rPr>
                <w:color w:val="000000"/>
                <w:sz w:val="18"/>
                <w:szCs w:val="18"/>
              </w:rPr>
              <w:t>433,300</w:t>
            </w:r>
          </w:p>
        </w:tc>
        <w:tc>
          <w:tcPr>
            <w:tcW w:w="1026" w:type="dxa"/>
            <w:tcBorders>
              <w:top w:val="nil"/>
              <w:left w:val="nil"/>
              <w:bottom w:val="single" w:sz="4" w:space="0" w:color="auto"/>
              <w:right w:val="single" w:sz="4" w:space="0" w:color="auto"/>
            </w:tcBorders>
            <w:noWrap/>
            <w:hideMark/>
          </w:tcPr>
          <w:p w14:paraId="572C94C1" w14:textId="79D3831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453A680" w14:textId="7F7FAD7F" w:rsidR="00AB782D" w:rsidRPr="007A7F9C" w:rsidRDefault="00AB782D" w:rsidP="00AB782D">
            <w:pPr>
              <w:jc w:val="right"/>
              <w:rPr>
                <w:color w:val="000000"/>
                <w:sz w:val="18"/>
                <w:szCs w:val="18"/>
                <w:lang w:eastAsia="zh-CN"/>
              </w:rPr>
            </w:pPr>
            <w:r>
              <w:rPr>
                <w:color w:val="000000"/>
                <w:sz w:val="18"/>
                <w:szCs w:val="18"/>
              </w:rPr>
              <w:t>433,300</w:t>
            </w:r>
          </w:p>
        </w:tc>
        <w:tc>
          <w:tcPr>
            <w:tcW w:w="1091" w:type="dxa"/>
            <w:tcBorders>
              <w:top w:val="nil"/>
              <w:left w:val="nil"/>
              <w:bottom w:val="single" w:sz="4" w:space="0" w:color="auto"/>
              <w:right w:val="single" w:sz="4" w:space="0" w:color="auto"/>
            </w:tcBorders>
            <w:noWrap/>
            <w:hideMark/>
          </w:tcPr>
          <w:p w14:paraId="78275609" w14:textId="248EDED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81C99CC" w14:textId="76E161DB" w:rsidR="00AB782D" w:rsidRPr="007A7F9C" w:rsidRDefault="00AB782D" w:rsidP="00AB782D">
            <w:pPr>
              <w:jc w:val="right"/>
              <w:rPr>
                <w:color w:val="000000"/>
                <w:sz w:val="18"/>
                <w:szCs w:val="18"/>
                <w:lang w:eastAsia="zh-CN"/>
              </w:rPr>
            </w:pPr>
            <w:r>
              <w:rPr>
                <w:color w:val="000000"/>
                <w:sz w:val="18"/>
                <w:szCs w:val="18"/>
              </w:rPr>
              <w:t>30,331</w:t>
            </w:r>
          </w:p>
        </w:tc>
        <w:tc>
          <w:tcPr>
            <w:tcW w:w="992" w:type="dxa"/>
            <w:tcBorders>
              <w:top w:val="nil"/>
              <w:left w:val="nil"/>
              <w:bottom w:val="single" w:sz="4" w:space="0" w:color="auto"/>
              <w:right w:val="single" w:sz="4" w:space="0" w:color="auto"/>
            </w:tcBorders>
            <w:noWrap/>
            <w:hideMark/>
          </w:tcPr>
          <w:p w14:paraId="1C44EAC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AEF623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C98430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D2963A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2DF2D4DD" w14:textId="77777777" w:rsidR="00AB782D" w:rsidRPr="007A7F9C" w:rsidRDefault="00AB782D" w:rsidP="00AB782D">
            <w:pPr>
              <w:jc w:val="left"/>
              <w:rPr>
                <w:color w:val="000000"/>
                <w:sz w:val="18"/>
                <w:szCs w:val="18"/>
                <w:lang w:eastAsia="zh-CN"/>
              </w:rPr>
            </w:pPr>
            <w:r w:rsidRPr="007A7F9C">
              <w:rPr>
                <w:color w:val="000000"/>
                <w:sz w:val="18"/>
                <w:szCs w:val="18"/>
                <w:lang w:eastAsia="zh-CN"/>
              </w:rPr>
              <w:t>IND/PHA/86/TAS/482</w:t>
            </w:r>
          </w:p>
        </w:tc>
        <w:tc>
          <w:tcPr>
            <w:tcW w:w="2847" w:type="dxa"/>
            <w:tcBorders>
              <w:top w:val="nil"/>
              <w:left w:val="nil"/>
              <w:bottom w:val="single" w:sz="4" w:space="0" w:color="auto"/>
              <w:right w:val="single" w:sz="4" w:space="0" w:color="auto"/>
            </w:tcBorders>
            <w:hideMark/>
          </w:tcPr>
          <w:p w14:paraId="57DCEDA9"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(project management and monitoring)</w:t>
            </w:r>
          </w:p>
        </w:tc>
        <w:tc>
          <w:tcPr>
            <w:tcW w:w="1056" w:type="dxa"/>
            <w:tcBorders>
              <w:top w:val="nil"/>
              <w:left w:val="nil"/>
              <w:bottom w:val="single" w:sz="4" w:space="0" w:color="auto"/>
              <w:right w:val="single" w:sz="4" w:space="0" w:color="auto"/>
            </w:tcBorders>
            <w:noWrap/>
            <w:hideMark/>
          </w:tcPr>
          <w:p w14:paraId="51966242"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11444D1B" w14:textId="61EB8612" w:rsidR="00AB782D" w:rsidRPr="007A7F9C" w:rsidRDefault="00AB782D" w:rsidP="00AB782D">
            <w:pPr>
              <w:jc w:val="right"/>
              <w:rPr>
                <w:color w:val="000000"/>
                <w:sz w:val="18"/>
                <w:szCs w:val="18"/>
                <w:lang w:eastAsia="zh-CN"/>
              </w:rPr>
            </w:pPr>
            <w:r>
              <w:rPr>
                <w:color w:val="000000"/>
                <w:sz w:val="18"/>
                <w:szCs w:val="18"/>
              </w:rPr>
              <w:t>800,000</w:t>
            </w:r>
          </w:p>
        </w:tc>
        <w:tc>
          <w:tcPr>
            <w:tcW w:w="1026" w:type="dxa"/>
            <w:tcBorders>
              <w:top w:val="nil"/>
              <w:left w:val="nil"/>
              <w:bottom w:val="single" w:sz="4" w:space="0" w:color="auto"/>
              <w:right w:val="single" w:sz="4" w:space="0" w:color="auto"/>
            </w:tcBorders>
            <w:noWrap/>
            <w:hideMark/>
          </w:tcPr>
          <w:p w14:paraId="044EB118" w14:textId="7FE164B0"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9ECA69B" w14:textId="3901968E" w:rsidR="00AB782D" w:rsidRPr="007A7F9C" w:rsidRDefault="00AB782D" w:rsidP="00AB782D">
            <w:pPr>
              <w:jc w:val="right"/>
              <w:rPr>
                <w:color w:val="000000"/>
                <w:sz w:val="18"/>
                <w:szCs w:val="18"/>
                <w:lang w:eastAsia="zh-CN"/>
              </w:rPr>
            </w:pPr>
            <w:r>
              <w:rPr>
                <w:color w:val="000000"/>
                <w:sz w:val="18"/>
                <w:szCs w:val="18"/>
              </w:rPr>
              <w:t>800,000</w:t>
            </w:r>
          </w:p>
        </w:tc>
        <w:tc>
          <w:tcPr>
            <w:tcW w:w="1091" w:type="dxa"/>
            <w:tcBorders>
              <w:top w:val="nil"/>
              <w:left w:val="nil"/>
              <w:bottom w:val="single" w:sz="4" w:space="0" w:color="auto"/>
              <w:right w:val="single" w:sz="4" w:space="0" w:color="auto"/>
            </w:tcBorders>
            <w:noWrap/>
            <w:hideMark/>
          </w:tcPr>
          <w:p w14:paraId="66C06DAF" w14:textId="5FE184B5"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F3CC98F" w14:textId="2C42F973" w:rsidR="00AB782D" w:rsidRPr="007A7F9C" w:rsidRDefault="00AB782D" w:rsidP="00AB782D">
            <w:pPr>
              <w:jc w:val="right"/>
              <w:rPr>
                <w:color w:val="000000"/>
                <w:sz w:val="18"/>
                <w:szCs w:val="18"/>
                <w:lang w:eastAsia="zh-CN"/>
              </w:rPr>
            </w:pPr>
            <w:r>
              <w:rPr>
                <w:color w:val="000000"/>
                <w:sz w:val="18"/>
                <w:szCs w:val="18"/>
              </w:rPr>
              <w:t>56,000</w:t>
            </w:r>
          </w:p>
        </w:tc>
        <w:tc>
          <w:tcPr>
            <w:tcW w:w="992" w:type="dxa"/>
            <w:tcBorders>
              <w:top w:val="nil"/>
              <w:left w:val="nil"/>
              <w:bottom w:val="single" w:sz="4" w:space="0" w:color="auto"/>
              <w:right w:val="single" w:sz="4" w:space="0" w:color="auto"/>
            </w:tcBorders>
            <w:noWrap/>
            <w:hideMark/>
          </w:tcPr>
          <w:p w14:paraId="5A0D5DD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DD715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F66286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916DD7D"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7E165F2"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IRA/PHA/86/INV/243</w:t>
            </w:r>
          </w:p>
        </w:tc>
        <w:tc>
          <w:tcPr>
            <w:tcW w:w="2847" w:type="dxa"/>
            <w:tcBorders>
              <w:top w:val="nil"/>
              <w:left w:val="nil"/>
              <w:bottom w:val="single" w:sz="4" w:space="0" w:color="auto"/>
              <w:right w:val="single" w:sz="4" w:space="0" w:color="auto"/>
            </w:tcBorders>
            <w:hideMark/>
          </w:tcPr>
          <w:p w14:paraId="7D10D20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09570E1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BC492BF" w14:textId="63CBD5E4" w:rsidR="00AB782D" w:rsidRPr="007A7F9C" w:rsidRDefault="00AB782D" w:rsidP="00AB782D">
            <w:pPr>
              <w:jc w:val="right"/>
              <w:rPr>
                <w:color w:val="000000"/>
                <w:sz w:val="18"/>
                <w:szCs w:val="18"/>
                <w:lang w:eastAsia="zh-CN"/>
              </w:rPr>
            </w:pPr>
            <w:r>
              <w:rPr>
                <w:color w:val="000000"/>
                <w:sz w:val="18"/>
                <w:szCs w:val="18"/>
              </w:rPr>
              <w:t>576,090</w:t>
            </w:r>
          </w:p>
        </w:tc>
        <w:tc>
          <w:tcPr>
            <w:tcW w:w="1026" w:type="dxa"/>
            <w:tcBorders>
              <w:top w:val="nil"/>
              <w:left w:val="nil"/>
              <w:bottom w:val="single" w:sz="4" w:space="0" w:color="auto"/>
              <w:right w:val="single" w:sz="4" w:space="0" w:color="auto"/>
            </w:tcBorders>
            <w:noWrap/>
            <w:hideMark/>
          </w:tcPr>
          <w:p w14:paraId="6F3E9608" w14:textId="39BEF00B" w:rsidR="00AB782D" w:rsidRPr="007A7F9C" w:rsidRDefault="00AB782D" w:rsidP="00AB782D">
            <w:pPr>
              <w:jc w:val="right"/>
              <w:rPr>
                <w:color w:val="000000"/>
                <w:sz w:val="18"/>
                <w:szCs w:val="18"/>
                <w:lang w:eastAsia="zh-CN"/>
              </w:rPr>
            </w:pPr>
            <w:r>
              <w:rPr>
                <w:color w:val="000000"/>
                <w:sz w:val="18"/>
                <w:szCs w:val="18"/>
              </w:rPr>
              <w:t>551,597</w:t>
            </w:r>
          </w:p>
        </w:tc>
        <w:tc>
          <w:tcPr>
            <w:tcW w:w="1036" w:type="dxa"/>
            <w:tcBorders>
              <w:top w:val="nil"/>
              <w:left w:val="nil"/>
              <w:bottom w:val="single" w:sz="4" w:space="0" w:color="auto"/>
              <w:right w:val="single" w:sz="4" w:space="0" w:color="auto"/>
            </w:tcBorders>
            <w:noWrap/>
            <w:hideMark/>
          </w:tcPr>
          <w:p w14:paraId="4F0E996E" w14:textId="71043D57" w:rsidR="00AB782D" w:rsidRPr="007A7F9C" w:rsidRDefault="00AB782D" w:rsidP="00AB782D">
            <w:pPr>
              <w:jc w:val="right"/>
              <w:rPr>
                <w:color w:val="000000"/>
                <w:sz w:val="18"/>
                <w:szCs w:val="18"/>
                <w:lang w:eastAsia="zh-CN"/>
              </w:rPr>
            </w:pPr>
            <w:r>
              <w:rPr>
                <w:color w:val="000000"/>
                <w:sz w:val="18"/>
                <w:szCs w:val="18"/>
              </w:rPr>
              <w:t>24,493</w:t>
            </w:r>
          </w:p>
        </w:tc>
        <w:tc>
          <w:tcPr>
            <w:tcW w:w="1091" w:type="dxa"/>
            <w:tcBorders>
              <w:top w:val="nil"/>
              <w:left w:val="nil"/>
              <w:bottom w:val="single" w:sz="4" w:space="0" w:color="auto"/>
              <w:right w:val="single" w:sz="4" w:space="0" w:color="auto"/>
            </w:tcBorders>
            <w:noWrap/>
            <w:hideMark/>
          </w:tcPr>
          <w:p w14:paraId="7E20F9C8" w14:textId="2D716DB2"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21B7247" w14:textId="1118F561" w:rsidR="00AB782D" w:rsidRPr="007A7F9C" w:rsidRDefault="00AB782D" w:rsidP="00AB782D">
            <w:pPr>
              <w:jc w:val="right"/>
              <w:rPr>
                <w:color w:val="000000"/>
                <w:sz w:val="18"/>
                <w:szCs w:val="18"/>
                <w:lang w:eastAsia="zh-CN"/>
              </w:rPr>
            </w:pPr>
            <w:r>
              <w:rPr>
                <w:color w:val="000000"/>
                <w:sz w:val="18"/>
                <w:szCs w:val="18"/>
              </w:rPr>
              <w:t>1,714</w:t>
            </w:r>
          </w:p>
        </w:tc>
        <w:tc>
          <w:tcPr>
            <w:tcW w:w="992" w:type="dxa"/>
            <w:tcBorders>
              <w:top w:val="nil"/>
              <w:left w:val="nil"/>
              <w:bottom w:val="single" w:sz="4" w:space="0" w:color="auto"/>
              <w:right w:val="single" w:sz="4" w:space="0" w:color="auto"/>
            </w:tcBorders>
            <w:noWrap/>
            <w:hideMark/>
          </w:tcPr>
          <w:p w14:paraId="01FBFB1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ADD61E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A0190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26CF1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D3BCC31"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IRA/PHA/90/INV/262</w:t>
            </w:r>
          </w:p>
        </w:tc>
        <w:tc>
          <w:tcPr>
            <w:tcW w:w="2847" w:type="dxa"/>
            <w:tcBorders>
              <w:top w:val="nil"/>
              <w:left w:val="nil"/>
              <w:bottom w:val="single" w:sz="4" w:space="0" w:color="auto"/>
              <w:right w:val="single" w:sz="4" w:space="0" w:color="auto"/>
            </w:tcBorders>
            <w:hideMark/>
          </w:tcPr>
          <w:p w14:paraId="0A154E1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(PMU)</w:t>
            </w:r>
          </w:p>
        </w:tc>
        <w:tc>
          <w:tcPr>
            <w:tcW w:w="1056" w:type="dxa"/>
            <w:tcBorders>
              <w:top w:val="nil"/>
              <w:left w:val="nil"/>
              <w:bottom w:val="single" w:sz="4" w:space="0" w:color="auto"/>
              <w:right w:val="single" w:sz="4" w:space="0" w:color="auto"/>
            </w:tcBorders>
            <w:noWrap/>
            <w:hideMark/>
          </w:tcPr>
          <w:p w14:paraId="6E619D7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31E311FC" w14:textId="25C44C41" w:rsidR="00AB782D" w:rsidRPr="007A7F9C" w:rsidRDefault="00AB782D" w:rsidP="00AB782D">
            <w:pPr>
              <w:jc w:val="right"/>
              <w:rPr>
                <w:color w:val="000000"/>
                <w:sz w:val="18"/>
                <w:szCs w:val="18"/>
                <w:lang w:eastAsia="zh-CN"/>
              </w:rPr>
            </w:pPr>
            <w:r>
              <w:rPr>
                <w:color w:val="000000"/>
                <w:sz w:val="18"/>
                <w:szCs w:val="18"/>
              </w:rPr>
              <w:t>92,000</w:t>
            </w:r>
          </w:p>
        </w:tc>
        <w:tc>
          <w:tcPr>
            <w:tcW w:w="1026" w:type="dxa"/>
            <w:tcBorders>
              <w:top w:val="nil"/>
              <w:left w:val="nil"/>
              <w:bottom w:val="single" w:sz="4" w:space="0" w:color="auto"/>
              <w:right w:val="single" w:sz="4" w:space="0" w:color="auto"/>
            </w:tcBorders>
            <w:noWrap/>
            <w:hideMark/>
          </w:tcPr>
          <w:p w14:paraId="6F35C118" w14:textId="11ED925A" w:rsidR="00AB782D" w:rsidRPr="007A7F9C" w:rsidRDefault="00AB782D" w:rsidP="00AB782D">
            <w:pPr>
              <w:jc w:val="right"/>
              <w:rPr>
                <w:color w:val="000000"/>
                <w:sz w:val="18"/>
                <w:szCs w:val="18"/>
                <w:lang w:eastAsia="zh-CN"/>
              </w:rPr>
            </w:pPr>
            <w:r>
              <w:rPr>
                <w:color w:val="000000"/>
                <w:sz w:val="18"/>
                <w:szCs w:val="18"/>
              </w:rPr>
              <w:t>69,877</w:t>
            </w:r>
          </w:p>
        </w:tc>
        <w:tc>
          <w:tcPr>
            <w:tcW w:w="1036" w:type="dxa"/>
            <w:tcBorders>
              <w:top w:val="nil"/>
              <w:left w:val="nil"/>
              <w:bottom w:val="single" w:sz="4" w:space="0" w:color="auto"/>
              <w:right w:val="single" w:sz="4" w:space="0" w:color="auto"/>
            </w:tcBorders>
            <w:noWrap/>
            <w:hideMark/>
          </w:tcPr>
          <w:p w14:paraId="7C3D99AB" w14:textId="4021D7F6" w:rsidR="00AB782D" w:rsidRPr="007A7F9C" w:rsidRDefault="00AB782D" w:rsidP="00AB782D">
            <w:pPr>
              <w:jc w:val="right"/>
              <w:rPr>
                <w:color w:val="000000"/>
                <w:sz w:val="18"/>
                <w:szCs w:val="18"/>
                <w:lang w:eastAsia="zh-CN"/>
              </w:rPr>
            </w:pPr>
            <w:r>
              <w:rPr>
                <w:color w:val="000000"/>
                <w:sz w:val="18"/>
                <w:szCs w:val="18"/>
              </w:rPr>
              <w:t>22,123</w:t>
            </w:r>
          </w:p>
        </w:tc>
        <w:tc>
          <w:tcPr>
            <w:tcW w:w="1091" w:type="dxa"/>
            <w:tcBorders>
              <w:top w:val="nil"/>
              <w:left w:val="nil"/>
              <w:bottom w:val="single" w:sz="4" w:space="0" w:color="auto"/>
              <w:right w:val="single" w:sz="4" w:space="0" w:color="auto"/>
            </w:tcBorders>
            <w:noWrap/>
            <w:hideMark/>
          </w:tcPr>
          <w:p w14:paraId="623D414F" w14:textId="1E8F366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2FF6E35" w14:textId="48F641EB" w:rsidR="00AB782D" w:rsidRPr="007A7F9C" w:rsidRDefault="00AB782D" w:rsidP="00AB782D">
            <w:pPr>
              <w:jc w:val="right"/>
              <w:rPr>
                <w:color w:val="000000"/>
                <w:sz w:val="18"/>
                <w:szCs w:val="18"/>
                <w:lang w:eastAsia="zh-CN"/>
              </w:rPr>
            </w:pPr>
            <w:r>
              <w:rPr>
                <w:color w:val="000000"/>
                <w:sz w:val="18"/>
                <w:szCs w:val="18"/>
              </w:rPr>
              <w:t>1,549</w:t>
            </w:r>
          </w:p>
        </w:tc>
        <w:tc>
          <w:tcPr>
            <w:tcW w:w="992" w:type="dxa"/>
            <w:tcBorders>
              <w:top w:val="nil"/>
              <w:left w:val="nil"/>
              <w:bottom w:val="single" w:sz="4" w:space="0" w:color="auto"/>
              <w:right w:val="single" w:sz="4" w:space="0" w:color="auto"/>
            </w:tcBorders>
            <w:noWrap/>
            <w:hideMark/>
          </w:tcPr>
          <w:p w14:paraId="7C33C06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869A88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87427C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61479F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7AE472DC"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IRA/PHA/92/INV/264</w:t>
            </w:r>
          </w:p>
        </w:tc>
        <w:tc>
          <w:tcPr>
            <w:tcW w:w="2847" w:type="dxa"/>
            <w:tcBorders>
              <w:top w:val="nil"/>
              <w:left w:val="nil"/>
              <w:bottom w:val="single" w:sz="4" w:space="0" w:color="auto"/>
              <w:right w:val="single" w:sz="4" w:space="0" w:color="auto"/>
            </w:tcBorders>
            <w:hideMark/>
          </w:tcPr>
          <w:p w14:paraId="29174E45"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7E2279B7"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0BA45AB8" w14:textId="3278B589" w:rsidR="00AB782D" w:rsidRPr="007A7F9C" w:rsidRDefault="00AB782D" w:rsidP="00AB782D">
            <w:pPr>
              <w:jc w:val="right"/>
              <w:rPr>
                <w:color w:val="000000"/>
                <w:sz w:val="18"/>
                <w:szCs w:val="18"/>
                <w:lang w:eastAsia="zh-CN"/>
              </w:rPr>
            </w:pPr>
            <w:r>
              <w:rPr>
                <w:color w:val="000000"/>
                <w:sz w:val="18"/>
                <w:szCs w:val="18"/>
              </w:rPr>
              <w:t>93,017</w:t>
            </w:r>
          </w:p>
        </w:tc>
        <w:tc>
          <w:tcPr>
            <w:tcW w:w="1026" w:type="dxa"/>
            <w:tcBorders>
              <w:top w:val="nil"/>
              <w:left w:val="nil"/>
              <w:bottom w:val="single" w:sz="4" w:space="0" w:color="auto"/>
              <w:right w:val="single" w:sz="4" w:space="0" w:color="auto"/>
            </w:tcBorders>
            <w:noWrap/>
            <w:hideMark/>
          </w:tcPr>
          <w:p w14:paraId="3B38F46D" w14:textId="30FDEFC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305BA30" w14:textId="135AF118" w:rsidR="00AB782D" w:rsidRPr="007A7F9C" w:rsidRDefault="00AB782D" w:rsidP="00AB782D">
            <w:pPr>
              <w:jc w:val="right"/>
              <w:rPr>
                <w:color w:val="000000"/>
                <w:sz w:val="18"/>
                <w:szCs w:val="18"/>
                <w:lang w:eastAsia="zh-CN"/>
              </w:rPr>
            </w:pPr>
            <w:r>
              <w:rPr>
                <w:color w:val="000000"/>
                <w:sz w:val="18"/>
                <w:szCs w:val="18"/>
              </w:rPr>
              <w:t>93,017</w:t>
            </w:r>
          </w:p>
        </w:tc>
        <w:tc>
          <w:tcPr>
            <w:tcW w:w="1091" w:type="dxa"/>
            <w:tcBorders>
              <w:top w:val="nil"/>
              <w:left w:val="nil"/>
              <w:bottom w:val="single" w:sz="4" w:space="0" w:color="auto"/>
              <w:right w:val="single" w:sz="4" w:space="0" w:color="auto"/>
            </w:tcBorders>
            <w:noWrap/>
            <w:hideMark/>
          </w:tcPr>
          <w:p w14:paraId="5DC48CF1" w14:textId="7F5FF30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85FDAA8" w14:textId="57A71359" w:rsidR="00AB782D" w:rsidRPr="007A7F9C" w:rsidRDefault="00AB782D" w:rsidP="00AB782D">
            <w:pPr>
              <w:jc w:val="right"/>
              <w:rPr>
                <w:color w:val="000000"/>
                <w:sz w:val="18"/>
                <w:szCs w:val="18"/>
                <w:lang w:eastAsia="zh-CN"/>
              </w:rPr>
            </w:pPr>
            <w:r>
              <w:rPr>
                <w:color w:val="000000"/>
                <w:sz w:val="18"/>
                <w:szCs w:val="18"/>
              </w:rPr>
              <w:t>6,511</w:t>
            </w:r>
          </w:p>
        </w:tc>
        <w:tc>
          <w:tcPr>
            <w:tcW w:w="992" w:type="dxa"/>
            <w:tcBorders>
              <w:top w:val="nil"/>
              <w:left w:val="nil"/>
              <w:bottom w:val="single" w:sz="4" w:space="0" w:color="auto"/>
              <w:right w:val="single" w:sz="4" w:space="0" w:color="auto"/>
            </w:tcBorders>
            <w:noWrap/>
            <w:hideMark/>
          </w:tcPr>
          <w:p w14:paraId="7054487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C6C79C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888E06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FEBEBD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A972628"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IRA/PHA/92/INV/265</w:t>
            </w:r>
          </w:p>
        </w:tc>
        <w:tc>
          <w:tcPr>
            <w:tcW w:w="2847" w:type="dxa"/>
            <w:tcBorders>
              <w:top w:val="nil"/>
              <w:left w:val="nil"/>
              <w:bottom w:val="single" w:sz="4" w:space="0" w:color="auto"/>
              <w:right w:val="single" w:sz="4" w:space="0" w:color="auto"/>
            </w:tcBorders>
            <w:hideMark/>
          </w:tcPr>
          <w:p w14:paraId="439FC64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6386E517"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90F85E3" w14:textId="2E6A6A7A" w:rsidR="00AB782D" w:rsidRPr="007A7F9C" w:rsidRDefault="00AB782D" w:rsidP="00AB782D">
            <w:pPr>
              <w:jc w:val="right"/>
              <w:rPr>
                <w:color w:val="000000"/>
                <w:sz w:val="18"/>
                <w:szCs w:val="18"/>
                <w:lang w:eastAsia="zh-CN"/>
              </w:rPr>
            </w:pPr>
            <w:r>
              <w:rPr>
                <w:color w:val="000000"/>
                <w:sz w:val="18"/>
                <w:szCs w:val="18"/>
              </w:rPr>
              <w:t>145,255</w:t>
            </w:r>
          </w:p>
        </w:tc>
        <w:tc>
          <w:tcPr>
            <w:tcW w:w="1026" w:type="dxa"/>
            <w:tcBorders>
              <w:top w:val="nil"/>
              <w:left w:val="nil"/>
              <w:bottom w:val="single" w:sz="4" w:space="0" w:color="auto"/>
              <w:right w:val="single" w:sz="4" w:space="0" w:color="auto"/>
            </w:tcBorders>
            <w:noWrap/>
            <w:hideMark/>
          </w:tcPr>
          <w:p w14:paraId="739029D5" w14:textId="2B37F65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CA1BE72" w14:textId="0DA9F5F4" w:rsidR="00AB782D" w:rsidRPr="007A7F9C" w:rsidRDefault="00AB782D" w:rsidP="00AB782D">
            <w:pPr>
              <w:jc w:val="right"/>
              <w:rPr>
                <w:color w:val="000000"/>
                <w:sz w:val="18"/>
                <w:szCs w:val="18"/>
                <w:lang w:eastAsia="zh-CN"/>
              </w:rPr>
            </w:pPr>
            <w:r>
              <w:rPr>
                <w:color w:val="000000"/>
                <w:sz w:val="18"/>
                <w:szCs w:val="18"/>
              </w:rPr>
              <w:t>145,255</w:t>
            </w:r>
          </w:p>
        </w:tc>
        <w:tc>
          <w:tcPr>
            <w:tcW w:w="1091" w:type="dxa"/>
            <w:tcBorders>
              <w:top w:val="nil"/>
              <w:left w:val="nil"/>
              <w:bottom w:val="single" w:sz="4" w:space="0" w:color="auto"/>
              <w:right w:val="single" w:sz="4" w:space="0" w:color="auto"/>
            </w:tcBorders>
            <w:noWrap/>
            <w:hideMark/>
          </w:tcPr>
          <w:p w14:paraId="6414152C" w14:textId="4B4D427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17D1944" w14:textId="7A52D3C3" w:rsidR="00AB782D" w:rsidRPr="007A7F9C" w:rsidRDefault="00AB782D" w:rsidP="00AB782D">
            <w:pPr>
              <w:jc w:val="right"/>
              <w:rPr>
                <w:color w:val="000000"/>
                <w:sz w:val="18"/>
                <w:szCs w:val="18"/>
                <w:lang w:eastAsia="zh-CN"/>
              </w:rPr>
            </w:pPr>
            <w:r>
              <w:rPr>
                <w:color w:val="000000"/>
                <w:sz w:val="18"/>
                <w:szCs w:val="18"/>
              </w:rPr>
              <w:t>10,168</w:t>
            </w:r>
          </w:p>
        </w:tc>
        <w:tc>
          <w:tcPr>
            <w:tcW w:w="992" w:type="dxa"/>
            <w:tcBorders>
              <w:top w:val="nil"/>
              <w:left w:val="nil"/>
              <w:bottom w:val="single" w:sz="4" w:space="0" w:color="auto"/>
              <w:right w:val="single" w:sz="4" w:space="0" w:color="auto"/>
            </w:tcBorders>
            <w:noWrap/>
            <w:hideMark/>
          </w:tcPr>
          <w:p w14:paraId="673F2F3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E02AE2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7DF632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0A123C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C39009" w14:textId="77777777" w:rsidR="00AB782D" w:rsidRPr="007A7F9C" w:rsidRDefault="00AB782D" w:rsidP="00AB782D">
            <w:pPr>
              <w:jc w:val="left"/>
              <w:rPr>
                <w:color w:val="000000"/>
                <w:sz w:val="18"/>
                <w:szCs w:val="18"/>
                <w:lang w:eastAsia="zh-CN"/>
              </w:rPr>
            </w:pPr>
            <w:r w:rsidRPr="007A7F9C">
              <w:rPr>
                <w:color w:val="000000"/>
                <w:sz w:val="18"/>
                <w:szCs w:val="18"/>
                <w:lang w:eastAsia="zh-CN"/>
              </w:rPr>
              <w:t>MDV/KIP/87/PRP/36</w:t>
            </w:r>
          </w:p>
        </w:tc>
        <w:tc>
          <w:tcPr>
            <w:tcW w:w="2847" w:type="dxa"/>
            <w:tcBorders>
              <w:top w:val="nil"/>
              <w:left w:val="nil"/>
              <w:bottom w:val="single" w:sz="4" w:space="0" w:color="auto"/>
              <w:right w:val="single" w:sz="4" w:space="0" w:color="auto"/>
            </w:tcBorders>
            <w:hideMark/>
          </w:tcPr>
          <w:p w14:paraId="0179AFEB"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345E8D9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A6A6459" w14:textId="5D420561" w:rsidR="00AB782D" w:rsidRPr="007A7F9C" w:rsidRDefault="00AB782D" w:rsidP="00AB782D">
            <w:pPr>
              <w:jc w:val="right"/>
              <w:rPr>
                <w:color w:val="000000"/>
                <w:sz w:val="18"/>
                <w:szCs w:val="18"/>
                <w:lang w:eastAsia="zh-CN"/>
              </w:rPr>
            </w:pPr>
            <w:r>
              <w:rPr>
                <w:color w:val="000000"/>
                <w:sz w:val="18"/>
                <w:szCs w:val="18"/>
              </w:rPr>
              <w:t>35,000</w:t>
            </w:r>
          </w:p>
        </w:tc>
        <w:tc>
          <w:tcPr>
            <w:tcW w:w="1026" w:type="dxa"/>
            <w:tcBorders>
              <w:top w:val="nil"/>
              <w:left w:val="nil"/>
              <w:bottom w:val="single" w:sz="4" w:space="0" w:color="auto"/>
              <w:right w:val="single" w:sz="4" w:space="0" w:color="auto"/>
            </w:tcBorders>
            <w:noWrap/>
            <w:hideMark/>
          </w:tcPr>
          <w:p w14:paraId="4E9879CB" w14:textId="35C01A80" w:rsidR="00AB782D" w:rsidRPr="007A7F9C" w:rsidRDefault="00AB782D" w:rsidP="00AB782D">
            <w:pPr>
              <w:jc w:val="right"/>
              <w:rPr>
                <w:color w:val="000000"/>
                <w:sz w:val="18"/>
                <w:szCs w:val="18"/>
                <w:lang w:eastAsia="zh-CN"/>
              </w:rPr>
            </w:pPr>
            <w:r>
              <w:rPr>
                <w:color w:val="000000"/>
                <w:sz w:val="18"/>
                <w:szCs w:val="18"/>
              </w:rPr>
              <w:t>22,026</w:t>
            </w:r>
          </w:p>
        </w:tc>
        <w:tc>
          <w:tcPr>
            <w:tcW w:w="1036" w:type="dxa"/>
            <w:tcBorders>
              <w:top w:val="nil"/>
              <w:left w:val="nil"/>
              <w:bottom w:val="single" w:sz="4" w:space="0" w:color="auto"/>
              <w:right w:val="single" w:sz="4" w:space="0" w:color="auto"/>
            </w:tcBorders>
            <w:noWrap/>
            <w:hideMark/>
          </w:tcPr>
          <w:p w14:paraId="4A853F91" w14:textId="21B16746" w:rsidR="00AB782D" w:rsidRPr="007A7F9C" w:rsidRDefault="00AB782D" w:rsidP="00AB782D">
            <w:pPr>
              <w:jc w:val="right"/>
              <w:rPr>
                <w:color w:val="000000"/>
                <w:sz w:val="18"/>
                <w:szCs w:val="18"/>
                <w:lang w:eastAsia="zh-CN"/>
              </w:rPr>
            </w:pPr>
            <w:r>
              <w:rPr>
                <w:color w:val="000000"/>
                <w:sz w:val="18"/>
                <w:szCs w:val="18"/>
              </w:rPr>
              <w:t>12,974</w:t>
            </w:r>
          </w:p>
        </w:tc>
        <w:tc>
          <w:tcPr>
            <w:tcW w:w="1091" w:type="dxa"/>
            <w:tcBorders>
              <w:top w:val="nil"/>
              <w:left w:val="nil"/>
              <w:bottom w:val="single" w:sz="4" w:space="0" w:color="auto"/>
              <w:right w:val="single" w:sz="4" w:space="0" w:color="auto"/>
            </w:tcBorders>
            <w:noWrap/>
            <w:hideMark/>
          </w:tcPr>
          <w:p w14:paraId="74E48586" w14:textId="2D669E8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DE35C70" w14:textId="40DD935A" w:rsidR="00AB782D" w:rsidRPr="007A7F9C" w:rsidRDefault="00AB782D" w:rsidP="00AB782D">
            <w:pPr>
              <w:jc w:val="right"/>
              <w:rPr>
                <w:color w:val="000000"/>
                <w:sz w:val="18"/>
                <w:szCs w:val="18"/>
                <w:lang w:eastAsia="zh-CN"/>
              </w:rPr>
            </w:pPr>
            <w:r>
              <w:rPr>
                <w:color w:val="000000"/>
                <w:sz w:val="18"/>
                <w:szCs w:val="18"/>
              </w:rPr>
              <w:t>908</w:t>
            </w:r>
          </w:p>
        </w:tc>
        <w:tc>
          <w:tcPr>
            <w:tcW w:w="992" w:type="dxa"/>
            <w:tcBorders>
              <w:top w:val="nil"/>
              <w:left w:val="nil"/>
              <w:bottom w:val="single" w:sz="4" w:space="0" w:color="auto"/>
              <w:right w:val="single" w:sz="4" w:space="0" w:color="auto"/>
            </w:tcBorders>
            <w:noWrap/>
            <w:hideMark/>
          </w:tcPr>
          <w:p w14:paraId="165E312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690270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336993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98B326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0E77897" w14:textId="77777777" w:rsidR="00AB782D" w:rsidRPr="007A7F9C" w:rsidRDefault="00AB782D" w:rsidP="00AB782D">
            <w:pPr>
              <w:jc w:val="left"/>
              <w:rPr>
                <w:color w:val="000000"/>
                <w:sz w:val="18"/>
                <w:szCs w:val="18"/>
                <w:lang w:eastAsia="zh-CN"/>
              </w:rPr>
            </w:pPr>
            <w:r w:rsidRPr="007A7F9C">
              <w:rPr>
                <w:color w:val="000000"/>
                <w:sz w:val="18"/>
                <w:szCs w:val="18"/>
                <w:lang w:eastAsia="zh-CN"/>
              </w:rPr>
              <w:t>NIR/KIP/87/PRP/156</w:t>
            </w:r>
          </w:p>
        </w:tc>
        <w:tc>
          <w:tcPr>
            <w:tcW w:w="2847" w:type="dxa"/>
            <w:tcBorders>
              <w:top w:val="nil"/>
              <w:left w:val="nil"/>
              <w:bottom w:val="single" w:sz="4" w:space="0" w:color="auto"/>
              <w:right w:val="single" w:sz="4" w:space="0" w:color="auto"/>
            </w:tcBorders>
            <w:hideMark/>
          </w:tcPr>
          <w:p w14:paraId="7B0A2247"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4ED1ED83"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6918DD5" w14:textId="0F154A01" w:rsidR="00AB782D" w:rsidRPr="007A7F9C" w:rsidRDefault="00AB782D" w:rsidP="00AB782D">
            <w:pPr>
              <w:jc w:val="right"/>
              <w:rPr>
                <w:color w:val="000000"/>
                <w:sz w:val="18"/>
                <w:szCs w:val="18"/>
                <w:lang w:eastAsia="zh-CN"/>
              </w:rPr>
            </w:pPr>
            <w:r>
              <w:rPr>
                <w:color w:val="000000"/>
                <w:sz w:val="18"/>
                <w:szCs w:val="18"/>
              </w:rPr>
              <w:t>137,000</w:t>
            </w:r>
          </w:p>
        </w:tc>
        <w:tc>
          <w:tcPr>
            <w:tcW w:w="1026" w:type="dxa"/>
            <w:tcBorders>
              <w:top w:val="nil"/>
              <w:left w:val="nil"/>
              <w:bottom w:val="single" w:sz="4" w:space="0" w:color="auto"/>
              <w:right w:val="single" w:sz="4" w:space="0" w:color="auto"/>
            </w:tcBorders>
            <w:noWrap/>
            <w:hideMark/>
          </w:tcPr>
          <w:p w14:paraId="78FB1D03" w14:textId="1A982D9A" w:rsidR="00AB782D" w:rsidRPr="007A7F9C" w:rsidRDefault="00AB782D" w:rsidP="00AB782D">
            <w:pPr>
              <w:jc w:val="right"/>
              <w:rPr>
                <w:color w:val="000000"/>
                <w:sz w:val="18"/>
                <w:szCs w:val="18"/>
                <w:lang w:eastAsia="zh-CN"/>
              </w:rPr>
            </w:pPr>
            <w:r>
              <w:rPr>
                <w:color w:val="000000"/>
                <w:sz w:val="18"/>
                <w:szCs w:val="18"/>
              </w:rPr>
              <w:t>124,331</w:t>
            </w:r>
          </w:p>
        </w:tc>
        <w:tc>
          <w:tcPr>
            <w:tcW w:w="1036" w:type="dxa"/>
            <w:tcBorders>
              <w:top w:val="nil"/>
              <w:left w:val="nil"/>
              <w:bottom w:val="single" w:sz="4" w:space="0" w:color="auto"/>
              <w:right w:val="single" w:sz="4" w:space="0" w:color="auto"/>
            </w:tcBorders>
            <w:noWrap/>
            <w:hideMark/>
          </w:tcPr>
          <w:p w14:paraId="5494E6DD" w14:textId="15FB6E28" w:rsidR="00AB782D" w:rsidRPr="007A7F9C" w:rsidRDefault="00AB782D" w:rsidP="00AB782D">
            <w:pPr>
              <w:jc w:val="right"/>
              <w:rPr>
                <w:color w:val="000000"/>
                <w:sz w:val="18"/>
                <w:szCs w:val="18"/>
                <w:lang w:eastAsia="zh-CN"/>
              </w:rPr>
            </w:pPr>
            <w:r>
              <w:rPr>
                <w:color w:val="000000"/>
                <w:sz w:val="18"/>
                <w:szCs w:val="18"/>
              </w:rPr>
              <w:t>12,669</w:t>
            </w:r>
          </w:p>
        </w:tc>
        <w:tc>
          <w:tcPr>
            <w:tcW w:w="1091" w:type="dxa"/>
            <w:tcBorders>
              <w:top w:val="nil"/>
              <w:left w:val="nil"/>
              <w:bottom w:val="single" w:sz="4" w:space="0" w:color="auto"/>
              <w:right w:val="single" w:sz="4" w:space="0" w:color="auto"/>
            </w:tcBorders>
            <w:noWrap/>
            <w:hideMark/>
          </w:tcPr>
          <w:p w14:paraId="6F697FFA" w14:textId="2E41AB1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D5F95E7" w14:textId="5BAF2E6C" w:rsidR="00AB782D" w:rsidRPr="007A7F9C" w:rsidRDefault="00AB782D" w:rsidP="00AB782D">
            <w:pPr>
              <w:jc w:val="right"/>
              <w:rPr>
                <w:color w:val="000000"/>
                <w:sz w:val="18"/>
                <w:szCs w:val="18"/>
                <w:lang w:eastAsia="zh-CN"/>
              </w:rPr>
            </w:pPr>
            <w:r>
              <w:rPr>
                <w:color w:val="000000"/>
                <w:sz w:val="18"/>
                <w:szCs w:val="18"/>
              </w:rPr>
              <w:t>887</w:t>
            </w:r>
          </w:p>
        </w:tc>
        <w:tc>
          <w:tcPr>
            <w:tcW w:w="992" w:type="dxa"/>
            <w:tcBorders>
              <w:top w:val="nil"/>
              <w:left w:val="nil"/>
              <w:bottom w:val="single" w:sz="4" w:space="0" w:color="auto"/>
              <w:right w:val="single" w:sz="4" w:space="0" w:color="auto"/>
            </w:tcBorders>
            <w:noWrap/>
            <w:hideMark/>
          </w:tcPr>
          <w:p w14:paraId="170690F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1F4299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EECB29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1F8176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C187494" w14:textId="77777777" w:rsidR="00AB782D" w:rsidRPr="007A7F9C" w:rsidRDefault="00AB782D" w:rsidP="00AB782D">
            <w:pPr>
              <w:jc w:val="left"/>
              <w:rPr>
                <w:color w:val="000000"/>
                <w:sz w:val="18"/>
                <w:szCs w:val="18"/>
                <w:lang w:eastAsia="zh-CN"/>
              </w:rPr>
            </w:pPr>
            <w:r w:rsidRPr="007A7F9C">
              <w:rPr>
                <w:color w:val="000000"/>
                <w:sz w:val="18"/>
                <w:szCs w:val="18"/>
                <w:lang w:eastAsia="zh-CN"/>
              </w:rPr>
              <w:t>NIR/PHA/81/TAS/150</w:t>
            </w:r>
          </w:p>
        </w:tc>
        <w:tc>
          <w:tcPr>
            <w:tcW w:w="2847" w:type="dxa"/>
            <w:tcBorders>
              <w:top w:val="nil"/>
              <w:left w:val="nil"/>
              <w:bottom w:val="single" w:sz="4" w:space="0" w:color="auto"/>
              <w:right w:val="single" w:sz="4" w:space="0" w:color="auto"/>
            </w:tcBorders>
            <w:hideMark/>
          </w:tcPr>
          <w:p w14:paraId="213D143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 (project management and coordination)</w:t>
            </w:r>
          </w:p>
        </w:tc>
        <w:tc>
          <w:tcPr>
            <w:tcW w:w="1056" w:type="dxa"/>
            <w:tcBorders>
              <w:top w:val="nil"/>
              <w:left w:val="nil"/>
              <w:bottom w:val="single" w:sz="4" w:space="0" w:color="auto"/>
              <w:right w:val="single" w:sz="4" w:space="0" w:color="auto"/>
            </w:tcBorders>
            <w:noWrap/>
            <w:hideMark/>
          </w:tcPr>
          <w:p w14:paraId="3F3DD35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41E12AB0" w14:textId="68F71C1D" w:rsidR="00AB782D" w:rsidRPr="007A7F9C" w:rsidRDefault="00AB782D" w:rsidP="00AB782D">
            <w:pPr>
              <w:jc w:val="right"/>
              <w:rPr>
                <w:color w:val="000000"/>
                <w:sz w:val="18"/>
                <w:szCs w:val="18"/>
                <w:lang w:eastAsia="zh-CN"/>
              </w:rPr>
            </w:pPr>
            <w:r>
              <w:rPr>
                <w:color w:val="000000"/>
                <w:sz w:val="18"/>
                <w:szCs w:val="18"/>
              </w:rPr>
              <w:t>165,000</w:t>
            </w:r>
          </w:p>
        </w:tc>
        <w:tc>
          <w:tcPr>
            <w:tcW w:w="1026" w:type="dxa"/>
            <w:tcBorders>
              <w:top w:val="nil"/>
              <w:left w:val="nil"/>
              <w:bottom w:val="single" w:sz="4" w:space="0" w:color="auto"/>
              <w:right w:val="single" w:sz="4" w:space="0" w:color="auto"/>
            </w:tcBorders>
            <w:noWrap/>
            <w:hideMark/>
          </w:tcPr>
          <w:p w14:paraId="762F6E5D" w14:textId="3E431A58" w:rsidR="00AB782D" w:rsidRPr="007A7F9C" w:rsidRDefault="00AB782D" w:rsidP="00AB782D">
            <w:pPr>
              <w:jc w:val="right"/>
              <w:rPr>
                <w:color w:val="000000"/>
                <w:sz w:val="18"/>
                <w:szCs w:val="18"/>
                <w:lang w:eastAsia="zh-CN"/>
              </w:rPr>
            </w:pPr>
            <w:r>
              <w:rPr>
                <w:color w:val="000000"/>
                <w:sz w:val="18"/>
                <w:szCs w:val="18"/>
              </w:rPr>
              <w:t>147,359</w:t>
            </w:r>
          </w:p>
        </w:tc>
        <w:tc>
          <w:tcPr>
            <w:tcW w:w="1036" w:type="dxa"/>
            <w:tcBorders>
              <w:top w:val="nil"/>
              <w:left w:val="nil"/>
              <w:bottom w:val="single" w:sz="4" w:space="0" w:color="auto"/>
              <w:right w:val="single" w:sz="4" w:space="0" w:color="auto"/>
            </w:tcBorders>
            <w:noWrap/>
            <w:hideMark/>
          </w:tcPr>
          <w:p w14:paraId="14A9CA1E" w14:textId="253CF5D6" w:rsidR="00AB782D" w:rsidRPr="007A7F9C" w:rsidRDefault="00AB782D" w:rsidP="00AB782D">
            <w:pPr>
              <w:jc w:val="right"/>
              <w:rPr>
                <w:color w:val="000000"/>
                <w:sz w:val="18"/>
                <w:szCs w:val="18"/>
                <w:lang w:eastAsia="zh-CN"/>
              </w:rPr>
            </w:pPr>
            <w:r>
              <w:rPr>
                <w:color w:val="000000"/>
                <w:sz w:val="18"/>
                <w:szCs w:val="18"/>
              </w:rPr>
              <w:t>17,641</w:t>
            </w:r>
          </w:p>
        </w:tc>
        <w:tc>
          <w:tcPr>
            <w:tcW w:w="1091" w:type="dxa"/>
            <w:tcBorders>
              <w:top w:val="nil"/>
              <w:left w:val="nil"/>
              <w:bottom w:val="single" w:sz="4" w:space="0" w:color="auto"/>
              <w:right w:val="single" w:sz="4" w:space="0" w:color="auto"/>
            </w:tcBorders>
            <w:noWrap/>
            <w:hideMark/>
          </w:tcPr>
          <w:p w14:paraId="50BB9CC4" w14:textId="2C2B37C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879EA10" w14:textId="7A930009" w:rsidR="00AB782D" w:rsidRPr="007A7F9C" w:rsidRDefault="00AB782D" w:rsidP="00AB782D">
            <w:pPr>
              <w:jc w:val="right"/>
              <w:rPr>
                <w:color w:val="000000"/>
                <w:sz w:val="18"/>
                <w:szCs w:val="18"/>
                <w:lang w:eastAsia="zh-CN"/>
              </w:rPr>
            </w:pPr>
            <w:r>
              <w:rPr>
                <w:color w:val="000000"/>
                <w:sz w:val="18"/>
                <w:szCs w:val="18"/>
              </w:rPr>
              <w:t>1,235</w:t>
            </w:r>
          </w:p>
        </w:tc>
        <w:tc>
          <w:tcPr>
            <w:tcW w:w="992" w:type="dxa"/>
            <w:tcBorders>
              <w:top w:val="nil"/>
              <w:left w:val="nil"/>
              <w:bottom w:val="single" w:sz="4" w:space="0" w:color="auto"/>
              <w:right w:val="single" w:sz="4" w:space="0" w:color="auto"/>
            </w:tcBorders>
            <w:noWrap/>
            <w:hideMark/>
          </w:tcPr>
          <w:p w14:paraId="08154002"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245383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4894A6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4524C6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5A696EB"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NIR/PHA/88/INV/163</w:t>
            </w:r>
          </w:p>
        </w:tc>
        <w:tc>
          <w:tcPr>
            <w:tcW w:w="2847" w:type="dxa"/>
            <w:tcBorders>
              <w:top w:val="nil"/>
              <w:left w:val="nil"/>
              <w:bottom w:val="single" w:sz="4" w:space="0" w:color="auto"/>
              <w:right w:val="single" w:sz="4" w:space="0" w:color="auto"/>
            </w:tcBorders>
            <w:hideMark/>
          </w:tcPr>
          <w:p w14:paraId="42F8A0A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(project management and coordination)</w:t>
            </w:r>
          </w:p>
        </w:tc>
        <w:tc>
          <w:tcPr>
            <w:tcW w:w="1056" w:type="dxa"/>
            <w:tcBorders>
              <w:top w:val="nil"/>
              <w:left w:val="nil"/>
              <w:bottom w:val="single" w:sz="4" w:space="0" w:color="auto"/>
              <w:right w:val="single" w:sz="4" w:space="0" w:color="auto"/>
            </w:tcBorders>
            <w:noWrap/>
            <w:hideMark/>
          </w:tcPr>
          <w:p w14:paraId="57389E2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32183CCC" w14:textId="5654F8ED"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66E136E6" w14:textId="35C10577" w:rsidR="00AB782D" w:rsidRPr="007A7F9C" w:rsidRDefault="00AB782D" w:rsidP="00AB782D">
            <w:pPr>
              <w:jc w:val="right"/>
              <w:rPr>
                <w:color w:val="000000"/>
                <w:sz w:val="18"/>
                <w:szCs w:val="18"/>
                <w:lang w:eastAsia="zh-CN"/>
              </w:rPr>
            </w:pPr>
            <w:r>
              <w:rPr>
                <w:color w:val="000000"/>
                <w:sz w:val="18"/>
                <w:szCs w:val="18"/>
              </w:rPr>
              <w:t>41,581</w:t>
            </w:r>
          </w:p>
        </w:tc>
        <w:tc>
          <w:tcPr>
            <w:tcW w:w="1036" w:type="dxa"/>
            <w:tcBorders>
              <w:top w:val="nil"/>
              <w:left w:val="nil"/>
              <w:bottom w:val="single" w:sz="4" w:space="0" w:color="auto"/>
              <w:right w:val="single" w:sz="4" w:space="0" w:color="auto"/>
            </w:tcBorders>
            <w:noWrap/>
            <w:hideMark/>
          </w:tcPr>
          <w:p w14:paraId="6903F8C2" w14:textId="6F9BB02E" w:rsidR="00AB782D" w:rsidRPr="007A7F9C" w:rsidRDefault="00AB782D" w:rsidP="00AB782D">
            <w:pPr>
              <w:jc w:val="right"/>
              <w:rPr>
                <w:color w:val="000000"/>
                <w:sz w:val="18"/>
                <w:szCs w:val="18"/>
                <w:lang w:eastAsia="zh-CN"/>
              </w:rPr>
            </w:pPr>
            <w:r>
              <w:rPr>
                <w:color w:val="000000"/>
                <w:sz w:val="18"/>
                <w:szCs w:val="18"/>
              </w:rPr>
              <w:t>33,419</w:t>
            </w:r>
          </w:p>
        </w:tc>
        <w:tc>
          <w:tcPr>
            <w:tcW w:w="1091" w:type="dxa"/>
            <w:tcBorders>
              <w:top w:val="nil"/>
              <w:left w:val="nil"/>
              <w:bottom w:val="single" w:sz="4" w:space="0" w:color="auto"/>
              <w:right w:val="single" w:sz="4" w:space="0" w:color="auto"/>
            </w:tcBorders>
            <w:noWrap/>
            <w:hideMark/>
          </w:tcPr>
          <w:p w14:paraId="586B1732" w14:textId="44A0471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F65C883" w14:textId="04F04B60" w:rsidR="00AB782D" w:rsidRPr="007A7F9C" w:rsidRDefault="00AB782D" w:rsidP="00AB782D">
            <w:pPr>
              <w:jc w:val="right"/>
              <w:rPr>
                <w:color w:val="000000"/>
                <w:sz w:val="18"/>
                <w:szCs w:val="18"/>
                <w:lang w:eastAsia="zh-CN"/>
              </w:rPr>
            </w:pPr>
            <w:r>
              <w:rPr>
                <w:color w:val="000000"/>
                <w:sz w:val="18"/>
                <w:szCs w:val="18"/>
              </w:rPr>
              <w:t>2,339</w:t>
            </w:r>
          </w:p>
        </w:tc>
        <w:tc>
          <w:tcPr>
            <w:tcW w:w="992" w:type="dxa"/>
            <w:tcBorders>
              <w:top w:val="nil"/>
              <w:left w:val="nil"/>
              <w:bottom w:val="single" w:sz="4" w:space="0" w:color="auto"/>
              <w:right w:val="single" w:sz="4" w:space="0" w:color="auto"/>
            </w:tcBorders>
            <w:noWrap/>
            <w:hideMark/>
          </w:tcPr>
          <w:p w14:paraId="1EC9F9E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5858C4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F636CD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1848C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344A6B14" w14:textId="77777777" w:rsidR="00AB782D" w:rsidRPr="007A7F9C" w:rsidRDefault="00AB782D" w:rsidP="00AB782D">
            <w:pPr>
              <w:jc w:val="left"/>
              <w:rPr>
                <w:color w:val="000000"/>
                <w:sz w:val="18"/>
                <w:szCs w:val="18"/>
                <w:lang w:eastAsia="zh-CN"/>
              </w:rPr>
            </w:pPr>
            <w:r w:rsidRPr="007A7F9C">
              <w:rPr>
                <w:color w:val="000000"/>
                <w:sz w:val="18"/>
                <w:szCs w:val="18"/>
                <w:lang w:eastAsia="zh-CN"/>
              </w:rPr>
              <w:t>SRL/SEV/91/INS/61</w:t>
            </w:r>
          </w:p>
        </w:tc>
        <w:tc>
          <w:tcPr>
            <w:tcW w:w="2847" w:type="dxa"/>
            <w:tcBorders>
              <w:top w:val="nil"/>
              <w:left w:val="nil"/>
              <w:bottom w:val="single" w:sz="4" w:space="0" w:color="auto"/>
              <w:right w:val="single" w:sz="4" w:space="0" w:color="auto"/>
            </w:tcBorders>
            <w:hideMark/>
          </w:tcPr>
          <w:p w14:paraId="25FABFAD" w14:textId="77777777" w:rsidR="00AB782D" w:rsidRPr="007A7F9C" w:rsidRDefault="00AB782D" w:rsidP="00AB782D">
            <w:pPr>
              <w:jc w:val="left"/>
              <w:rPr>
                <w:color w:val="000000"/>
                <w:sz w:val="18"/>
                <w:szCs w:val="18"/>
                <w:lang w:eastAsia="zh-CN"/>
              </w:rPr>
            </w:pPr>
            <w:r w:rsidRPr="007A7F9C">
              <w:rPr>
                <w:color w:val="000000"/>
                <w:sz w:val="18"/>
                <w:szCs w:val="18"/>
                <w:lang w:eastAsia="zh-CN"/>
              </w:rPr>
              <w:t>Extension of the institutional strengthening project (phase XIV: 1/2023-12/2024)</w:t>
            </w:r>
          </w:p>
        </w:tc>
        <w:tc>
          <w:tcPr>
            <w:tcW w:w="1056" w:type="dxa"/>
            <w:tcBorders>
              <w:top w:val="nil"/>
              <w:left w:val="nil"/>
              <w:bottom w:val="single" w:sz="4" w:space="0" w:color="auto"/>
              <w:right w:val="single" w:sz="4" w:space="0" w:color="auto"/>
            </w:tcBorders>
            <w:noWrap/>
            <w:hideMark/>
          </w:tcPr>
          <w:p w14:paraId="1F98086C"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687D008" w14:textId="33E66A66" w:rsidR="00AB782D" w:rsidRPr="007A7F9C" w:rsidRDefault="00AB782D" w:rsidP="00AB782D">
            <w:pPr>
              <w:jc w:val="right"/>
              <w:rPr>
                <w:color w:val="000000"/>
                <w:sz w:val="18"/>
                <w:szCs w:val="18"/>
                <w:lang w:eastAsia="zh-CN"/>
              </w:rPr>
            </w:pPr>
            <w:r>
              <w:rPr>
                <w:color w:val="000000"/>
                <w:sz w:val="18"/>
                <w:szCs w:val="18"/>
              </w:rPr>
              <w:t>236,796</w:t>
            </w:r>
          </w:p>
        </w:tc>
        <w:tc>
          <w:tcPr>
            <w:tcW w:w="1026" w:type="dxa"/>
            <w:tcBorders>
              <w:top w:val="nil"/>
              <w:left w:val="nil"/>
              <w:bottom w:val="single" w:sz="4" w:space="0" w:color="auto"/>
              <w:right w:val="single" w:sz="4" w:space="0" w:color="auto"/>
            </w:tcBorders>
            <w:noWrap/>
            <w:hideMark/>
          </w:tcPr>
          <w:p w14:paraId="4344909B" w14:textId="1065BBFC" w:rsidR="00AB782D" w:rsidRPr="007A7F9C" w:rsidRDefault="00AB782D" w:rsidP="00AB782D">
            <w:pPr>
              <w:jc w:val="right"/>
              <w:rPr>
                <w:color w:val="000000"/>
                <w:sz w:val="18"/>
                <w:szCs w:val="18"/>
                <w:lang w:eastAsia="zh-CN"/>
              </w:rPr>
            </w:pPr>
            <w:r>
              <w:rPr>
                <w:color w:val="000000"/>
                <w:sz w:val="18"/>
                <w:szCs w:val="18"/>
              </w:rPr>
              <w:t>234,222</w:t>
            </w:r>
          </w:p>
        </w:tc>
        <w:tc>
          <w:tcPr>
            <w:tcW w:w="1036" w:type="dxa"/>
            <w:tcBorders>
              <w:top w:val="nil"/>
              <w:left w:val="nil"/>
              <w:bottom w:val="single" w:sz="4" w:space="0" w:color="auto"/>
              <w:right w:val="single" w:sz="4" w:space="0" w:color="auto"/>
            </w:tcBorders>
            <w:noWrap/>
            <w:hideMark/>
          </w:tcPr>
          <w:p w14:paraId="386C7203" w14:textId="78F071E0" w:rsidR="00AB782D" w:rsidRPr="007A7F9C" w:rsidRDefault="00AB782D" w:rsidP="00AB782D">
            <w:pPr>
              <w:jc w:val="right"/>
              <w:rPr>
                <w:color w:val="000000"/>
                <w:sz w:val="18"/>
                <w:szCs w:val="18"/>
                <w:lang w:eastAsia="zh-CN"/>
              </w:rPr>
            </w:pPr>
            <w:r>
              <w:rPr>
                <w:color w:val="000000"/>
                <w:sz w:val="18"/>
                <w:szCs w:val="18"/>
              </w:rPr>
              <w:t>2,574</w:t>
            </w:r>
          </w:p>
        </w:tc>
        <w:tc>
          <w:tcPr>
            <w:tcW w:w="1091" w:type="dxa"/>
            <w:tcBorders>
              <w:top w:val="nil"/>
              <w:left w:val="nil"/>
              <w:bottom w:val="single" w:sz="4" w:space="0" w:color="auto"/>
              <w:right w:val="single" w:sz="4" w:space="0" w:color="auto"/>
            </w:tcBorders>
            <w:noWrap/>
            <w:hideMark/>
          </w:tcPr>
          <w:p w14:paraId="335E9F8D" w14:textId="2BA9C6D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01BC27B" w14:textId="22498243" w:rsidR="00AB782D" w:rsidRPr="007A7F9C" w:rsidRDefault="00AB782D" w:rsidP="00AB782D">
            <w:pPr>
              <w:jc w:val="right"/>
              <w:rPr>
                <w:color w:val="000000"/>
                <w:sz w:val="18"/>
                <w:szCs w:val="18"/>
                <w:lang w:eastAsia="zh-CN"/>
              </w:rPr>
            </w:pPr>
            <w:r>
              <w:rPr>
                <w:color w:val="000000"/>
                <w:sz w:val="18"/>
                <w:szCs w:val="18"/>
              </w:rPr>
              <w:t>180</w:t>
            </w:r>
          </w:p>
        </w:tc>
        <w:tc>
          <w:tcPr>
            <w:tcW w:w="992" w:type="dxa"/>
            <w:tcBorders>
              <w:top w:val="nil"/>
              <w:left w:val="nil"/>
              <w:bottom w:val="single" w:sz="4" w:space="0" w:color="auto"/>
              <w:right w:val="single" w:sz="4" w:space="0" w:color="auto"/>
            </w:tcBorders>
            <w:noWrap/>
            <w:hideMark/>
          </w:tcPr>
          <w:p w14:paraId="5400D5D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F18FEF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CFAED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EBE5EF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510154C" w14:textId="77777777" w:rsidR="00AB782D" w:rsidRPr="007A7F9C" w:rsidRDefault="00AB782D" w:rsidP="00AB782D">
            <w:pPr>
              <w:jc w:val="left"/>
              <w:rPr>
                <w:color w:val="000000"/>
                <w:sz w:val="18"/>
                <w:szCs w:val="18"/>
                <w:lang w:eastAsia="zh-CN"/>
              </w:rPr>
            </w:pPr>
            <w:r w:rsidRPr="007A7F9C">
              <w:rPr>
                <w:color w:val="000000"/>
                <w:sz w:val="18"/>
                <w:szCs w:val="18"/>
                <w:lang w:eastAsia="zh-CN"/>
              </w:rPr>
              <w:t>TRI/KIP/87/PRP/40</w:t>
            </w:r>
          </w:p>
        </w:tc>
        <w:tc>
          <w:tcPr>
            <w:tcW w:w="2847" w:type="dxa"/>
            <w:tcBorders>
              <w:top w:val="nil"/>
              <w:left w:val="nil"/>
              <w:bottom w:val="single" w:sz="4" w:space="0" w:color="auto"/>
              <w:right w:val="single" w:sz="4" w:space="0" w:color="auto"/>
            </w:tcBorders>
            <w:hideMark/>
          </w:tcPr>
          <w:p w14:paraId="650DE0E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607A9AA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A8B8EC5" w14:textId="04DF940E"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36F10BCF" w14:textId="6F944D43" w:rsidR="00AB782D" w:rsidRPr="007A7F9C" w:rsidRDefault="00AB782D" w:rsidP="00AB782D">
            <w:pPr>
              <w:jc w:val="right"/>
              <w:rPr>
                <w:color w:val="000000"/>
                <w:sz w:val="18"/>
                <w:szCs w:val="18"/>
                <w:lang w:eastAsia="zh-CN"/>
              </w:rPr>
            </w:pPr>
            <w:r>
              <w:rPr>
                <w:color w:val="000000"/>
                <w:sz w:val="18"/>
                <w:szCs w:val="18"/>
              </w:rPr>
              <w:t>145,057</w:t>
            </w:r>
          </w:p>
        </w:tc>
        <w:tc>
          <w:tcPr>
            <w:tcW w:w="1036" w:type="dxa"/>
            <w:tcBorders>
              <w:top w:val="nil"/>
              <w:left w:val="nil"/>
              <w:bottom w:val="single" w:sz="4" w:space="0" w:color="auto"/>
              <w:right w:val="single" w:sz="4" w:space="0" w:color="auto"/>
            </w:tcBorders>
            <w:noWrap/>
            <w:hideMark/>
          </w:tcPr>
          <w:p w14:paraId="585EE1C9" w14:textId="656329FD" w:rsidR="00AB782D" w:rsidRPr="007A7F9C" w:rsidRDefault="00AB782D" w:rsidP="00AB782D">
            <w:pPr>
              <w:jc w:val="right"/>
              <w:rPr>
                <w:color w:val="000000"/>
                <w:sz w:val="18"/>
                <w:szCs w:val="18"/>
                <w:lang w:eastAsia="zh-CN"/>
              </w:rPr>
            </w:pPr>
            <w:r>
              <w:rPr>
                <w:color w:val="000000"/>
                <w:sz w:val="18"/>
                <w:szCs w:val="18"/>
              </w:rPr>
              <w:t>44,943</w:t>
            </w:r>
          </w:p>
        </w:tc>
        <w:tc>
          <w:tcPr>
            <w:tcW w:w="1091" w:type="dxa"/>
            <w:tcBorders>
              <w:top w:val="nil"/>
              <w:left w:val="nil"/>
              <w:bottom w:val="single" w:sz="4" w:space="0" w:color="auto"/>
              <w:right w:val="single" w:sz="4" w:space="0" w:color="auto"/>
            </w:tcBorders>
            <w:noWrap/>
            <w:hideMark/>
          </w:tcPr>
          <w:p w14:paraId="4B08B0D7" w14:textId="6E9DE90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774F343" w14:textId="645EBA94" w:rsidR="00AB782D" w:rsidRPr="007A7F9C" w:rsidRDefault="00AB782D" w:rsidP="00AB782D">
            <w:pPr>
              <w:jc w:val="right"/>
              <w:rPr>
                <w:color w:val="000000"/>
                <w:sz w:val="18"/>
                <w:szCs w:val="18"/>
                <w:lang w:eastAsia="zh-CN"/>
              </w:rPr>
            </w:pPr>
            <w:r>
              <w:rPr>
                <w:color w:val="000000"/>
                <w:sz w:val="18"/>
                <w:szCs w:val="18"/>
              </w:rPr>
              <w:t>3,146</w:t>
            </w:r>
          </w:p>
        </w:tc>
        <w:tc>
          <w:tcPr>
            <w:tcW w:w="992" w:type="dxa"/>
            <w:tcBorders>
              <w:top w:val="nil"/>
              <w:left w:val="nil"/>
              <w:bottom w:val="single" w:sz="4" w:space="0" w:color="auto"/>
              <w:right w:val="single" w:sz="4" w:space="0" w:color="auto"/>
            </w:tcBorders>
            <w:noWrap/>
            <w:hideMark/>
          </w:tcPr>
          <w:p w14:paraId="4CA50BE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2C7AB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103ED9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68DE749"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84D4075" w14:textId="77777777" w:rsidR="00AB782D" w:rsidRPr="007A7F9C" w:rsidRDefault="00AB782D" w:rsidP="00AB782D">
            <w:pPr>
              <w:jc w:val="left"/>
              <w:rPr>
                <w:color w:val="000000"/>
                <w:sz w:val="18"/>
                <w:szCs w:val="18"/>
                <w:lang w:eastAsia="zh-CN"/>
              </w:rPr>
            </w:pPr>
            <w:r w:rsidRPr="007A7F9C">
              <w:rPr>
                <w:color w:val="000000"/>
                <w:sz w:val="18"/>
                <w:szCs w:val="18"/>
                <w:lang w:eastAsia="zh-CN"/>
              </w:rPr>
              <w:t>TRI/PHA/86/INV/38</w:t>
            </w:r>
          </w:p>
        </w:tc>
        <w:tc>
          <w:tcPr>
            <w:tcW w:w="2847" w:type="dxa"/>
            <w:tcBorders>
              <w:top w:val="nil"/>
              <w:left w:val="nil"/>
              <w:bottom w:val="single" w:sz="4" w:space="0" w:color="auto"/>
              <w:right w:val="single" w:sz="4" w:space="0" w:color="auto"/>
            </w:tcBorders>
            <w:hideMark/>
          </w:tcPr>
          <w:p w14:paraId="36AE9A7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6369093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F938D73" w14:textId="2E43395A" w:rsidR="00AB782D" w:rsidRPr="007A7F9C" w:rsidRDefault="00AB782D" w:rsidP="00AB782D">
            <w:pPr>
              <w:jc w:val="right"/>
              <w:rPr>
                <w:color w:val="000000"/>
                <w:sz w:val="18"/>
                <w:szCs w:val="18"/>
                <w:lang w:eastAsia="zh-CN"/>
              </w:rPr>
            </w:pPr>
            <w:r>
              <w:rPr>
                <w:color w:val="000000"/>
                <w:sz w:val="18"/>
                <w:szCs w:val="18"/>
              </w:rPr>
              <w:t>498,756</w:t>
            </w:r>
          </w:p>
        </w:tc>
        <w:tc>
          <w:tcPr>
            <w:tcW w:w="1026" w:type="dxa"/>
            <w:tcBorders>
              <w:top w:val="nil"/>
              <w:left w:val="nil"/>
              <w:bottom w:val="single" w:sz="4" w:space="0" w:color="auto"/>
              <w:right w:val="single" w:sz="4" w:space="0" w:color="auto"/>
            </w:tcBorders>
            <w:noWrap/>
            <w:hideMark/>
          </w:tcPr>
          <w:p w14:paraId="6AA64207" w14:textId="5550CF97" w:rsidR="00AB782D" w:rsidRPr="007A7F9C" w:rsidRDefault="00AB782D" w:rsidP="00AB782D">
            <w:pPr>
              <w:jc w:val="right"/>
              <w:rPr>
                <w:color w:val="000000"/>
                <w:sz w:val="18"/>
                <w:szCs w:val="18"/>
                <w:lang w:eastAsia="zh-CN"/>
              </w:rPr>
            </w:pPr>
            <w:r>
              <w:rPr>
                <w:color w:val="000000"/>
                <w:sz w:val="18"/>
                <w:szCs w:val="18"/>
              </w:rPr>
              <w:t>310,706</w:t>
            </w:r>
          </w:p>
        </w:tc>
        <w:tc>
          <w:tcPr>
            <w:tcW w:w="1036" w:type="dxa"/>
            <w:tcBorders>
              <w:top w:val="nil"/>
              <w:left w:val="nil"/>
              <w:bottom w:val="single" w:sz="4" w:space="0" w:color="auto"/>
              <w:right w:val="single" w:sz="4" w:space="0" w:color="auto"/>
            </w:tcBorders>
            <w:noWrap/>
            <w:hideMark/>
          </w:tcPr>
          <w:p w14:paraId="073FEACD" w14:textId="52AB68FB" w:rsidR="00AB782D" w:rsidRPr="007A7F9C" w:rsidRDefault="00AB782D" w:rsidP="00AB782D">
            <w:pPr>
              <w:jc w:val="right"/>
              <w:rPr>
                <w:color w:val="000000"/>
                <w:sz w:val="18"/>
                <w:szCs w:val="18"/>
                <w:lang w:eastAsia="zh-CN"/>
              </w:rPr>
            </w:pPr>
            <w:r>
              <w:rPr>
                <w:color w:val="000000"/>
                <w:sz w:val="18"/>
                <w:szCs w:val="18"/>
              </w:rPr>
              <w:t>188,050</w:t>
            </w:r>
          </w:p>
        </w:tc>
        <w:tc>
          <w:tcPr>
            <w:tcW w:w="1091" w:type="dxa"/>
            <w:tcBorders>
              <w:top w:val="nil"/>
              <w:left w:val="nil"/>
              <w:bottom w:val="single" w:sz="4" w:space="0" w:color="auto"/>
              <w:right w:val="single" w:sz="4" w:space="0" w:color="auto"/>
            </w:tcBorders>
            <w:noWrap/>
            <w:hideMark/>
          </w:tcPr>
          <w:p w14:paraId="3A1F6F4C" w14:textId="06C8769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2FD929F" w14:textId="0EB67D69" w:rsidR="00AB782D" w:rsidRPr="007A7F9C" w:rsidRDefault="00AB782D" w:rsidP="00AB782D">
            <w:pPr>
              <w:jc w:val="right"/>
              <w:rPr>
                <w:color w:val="000000"/>
                <w:sz w:val="18"/>
                <w:szCs w:val="18"/>
                <w:lang w:eastAsia="zh-CN"/>
              </w:rPr>
            </w:pPr>
            <w:r>
              <w:rPr>
                <w:color w:val="000000"/>
                <w:sz w:val="18"/>
                <w:szCs w:val="18"/>
              </w:rPr>
              <w:t>13,164</w:t>
            </w:r>
          </w:p>
        </w:tc>
        <w:tc>
          <w:tcPr>
            <w:tcW w:w="992" w:type="dxa"/>
            <w:tcBorders>
              <w:top w:val="nil"/>
              <w:left w:val="nil"/>
              <w:bottom w:val="single" w:sz="4" w:space="0" w:color="auto"/>
              <w:right w:val="single" w:sz="4" w:space="0" w:color="auto"/>
            </w:tcBorders>
            <w:noWrap/>
            <w:hideMark/>
          </w:tcPr>
          <w:p w14:paraId="34EEB9B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556DCF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068FBB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D63DC55"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CEEB7C1" w14:textId="77777777" w:rsidR="00AB782D" w:rsidRPr="007A7F9C" w:rsidRDefault="00AB782D" w:rsidP="00AB782D">
            <w:pPr>
              <w:jc w:val="left"/>
              <w:rPr>
                <w:color w:val="000000"/>
                <w:sz w:val="18"/>
                <w:szCs w:val="18"/>
                <w:lang w:eastAsia="zh-CN"/>
              </w:rPr>
            </w:pPr>
            <w:r w:rsidRPr="007A7F9C">
              <w:rPr>
                <w:color w:val="000000"/>
                <w:sz w:val="18"/>
                <w:szCs w:val="18"/>
                <w:lang w:eastAsia="zh-CN"/>
              </w:rPr>
              <w:t>URU/KIP/87/PRP/77</w:t>
            </w:r>
          </w:p>
        </w:tc>
        <w:tc>
          <w:tcPr>
            <w:tcW w:w="2847" w:type="dxa"/>
            <w:tcBorders>
              <w:top w:val="nil"/>
              <w:left w:val="nil"/>
              <w:bottom w:val="single" w:sz="4" w:space="0" w:color="auto"/>
              <w:right w:val="single" w:sz="4" w:space="0" w:color="auto"/>
            </w:tcBorders>
            <w:hideMark/>
          </w:tcPr>
          <w:p w14:paraId="7D0C57F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D971A9C"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08E4ACF7" w14:textId="3AFC5579"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47CC2E7C" w14:textId="13607D5D" w:rsidR="00AB782D" w:rsidRPr="007A7F9C" w:rsidRDefault="00AB782D" w:rsidP="00AB782D">
            <w:pPr>
              <w:jc w:val="right"/>
              <w:rPr>
                <w:color w:val="000000"/>
                <w:sz w:val="18"/>
                <w:szCs w:val="18"/>
                <w:lang w:eastAsia="zh-CN"/>
              </w:rPr>
            </w:pPr>
            <w:r>
              <w:rPr>
                <w:color w:val="000000"/>
                <w:sz w:val="18"/>
                <w:szCs w:val="18"/>
              </w:rPr>
              <w:t>160,103</w:t>
            </w:r>
          </w:p>
        </w:tc>
        <w:tc>
          <w:tcPr>
            <w:tcW w:w="1036" w:type="dxa"/>
            <w:tcBorders>
              <w:top w:val="nil"/>
              <w:left w:val="nil"/>
              <w:bottom w:val="single" w:sz="4" w:space="0" w:color="auto"/>
              <w:right w:val="single" w:sz="4" w:space="0" w:color="auto"/>
            </w:tcBorders>
            <w:noWrap/>
            <w:hideMark/>
          </w:tcPr>
          <w:p w14:paraId="7F203212" w14:textId="1F8DE62B" w:rsidR="00AB782D" w:rsidRPr="007A7F9C" w:rsidRDefault="00AB782D" w:rsidP="00AB782D">
            <w:pPr>
              <w:jc w:val="right"/>
              <w:rPr>
                <w:color w:val="000000"/>
                <w:sz w:val="18"/>
                <w:szCs w:val="18"/>
                <w:lang w:eastAsia="zh-CN"/>
              </w:rPr>
            </w:pPr>
            <w:r>
              <w:rPr>
                <w:color w:val="000000"/>
                <w:sz w:val="18"/>
                <w:szCs w:val="18"/>
              </w:rPr>
              <w:t>29,897</w:t>
            </w:r>
          </w:p>
        </w:tc>
        <w:tc>
          <w:tcPr>
            <w:tcW w:w="1091" w:type="dxa"/>
            <w:tcBorders>
              <w:top w:val="nil"/>
              <w:left w:val="nil"/>
              <w:bottom w:val="single" w:sz="4" w:space="0" w:color="auto"/>
              <w:right w:val="single" w:sz="4" w:space="0" w:color="auto"/>
            </w:tcBorders>
            <w:noWrap/>
            <w:hideMark/>
          </w:tcPr>
          <w:p w14:paraId="112DD361" w14:textId="6CAC0CE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612E703" w14:textId="41909432" w:rsidR="00AB782D" w:rsidRPr="007A7F9C" w:rsidRDefault="00AB782D" w:rsidP="00AB782D">
            <w:pPr>
              <w:jc w:val="right"/>
              <w:rPr>
                <w:color w:val="000000"/>
                <w:sz w:val="18"/>
                <w:szCs w:val="18"/>
                <w:lang w:eastAsia="zh-CN"/>
              </w:rPr>
            </w:pPr>
            <w:r>
              <w:rPr>
                <w:color w:val="000000"/>
                <w:sz w:val="18"/>
                <w:szCs w:val="18"/>
              </w:rPr>
              <w:t>2,093</w:t>
            </w:r>
          </w:p>
        </w:tc>
        <w:tc>
          <w:tcPr>
            <w:tcW w:w="992" w:type="dxa"/>
            <w:tcBorders>
              <w:top w:val="nil"/>
              <w:left w:val="nil"/>
              <w:bottom w:val="single" w:sz="4" w:space="0" w:color="auto"/>
              <w:right w:val="single" w:sz="4" w:space="0" w:color="auto"/>
            </w:tcBorders>
            <w:noWrap/>
            <w:hideMark/>
          </w:tcPr>
          <w:p w14:paraId="3E352F7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96AA5C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B656F1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4548B6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B08A94F" w14:textId="77777777" w:rsidR="00AB782D" w:rsidRPr="007A7F9C" w:rsidRDefault="00AB782D" w:rsidP="00AB782D">
            <w:pPr>
              <w:jc w:val="left"/>
              <w:rPr>
                <w:color w:val="000000"/>
                <w:sz w:val="18"/>
                <w:szCs w:val="18"/>
                <w:lang w:eastAsia="zh-CN"/>
              </w:rPr>
            </w:pPr>
            <w:r w:rsidRPr="007A7F9C">
              <w:rPr>
                <w:color w:val="000000"/>
                <w:sz w:val="18"/>
                <w:szCs w:val="18"/>
                <w:lang w:eastAsia="zh-CN"/>
              </w:rPr>
              <w:t>URU/PHA/86/INV/76</w:t>
            </w:r>
          </w:p>
        </w:tc>
        <w:tc>
          <w:tcPr>
            <w:tcW w:w="2847" w:type="dxa"/>
            <w:tcBorders>
              <w:top w:val="nil"/>
              <w:left w:val="nil"/>
              <w:bottom w:val="single" w:sz="4" w:space="0" w:color="auto"/>
              <w:right w:val="single" w:sz="4" w:space="0" w:color="auto"/>
            </w:tcBorders>
            <w:hideMark/>
          </w:tcPr>
          <w:p w14:paraId="0653FC11"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III, first tranche)</w:t>
            </w:r>
          </w:p>
        </w:tc>
        <w:tc>
          <w:tcPr>
            <w:tcW w:w="1056" w:type="dxa"/>
            <w:tcBorders>
              <w:top w:val="nil"/>
              <w:left w:val="nil"/>
              <w:bottom w:val="single" w:sz="4" w:space="0" w:color="auto"/>
              <w:right w:val="single" w:sz="4" w:space="0" w:color="auto"/>
            </w:tcBorders>
            <w:noWrap/>
            <w:hideMark/>
          </w:tcPr>
          <w:p w14:paraId="5EF9CCC6"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3031B567" w14:textId="1AE17D2F" w:rsidR="00AB782D" w:rsidRPr="007A7F9C" w:rsidRDefault="00AB782D" w:rsidP="00AB782D">
            <w:pPr>
              <w:jc w:val="right"/>
              <w:rPr>
                <w:color w:val="000000"/>
                <w:sz w:val="18"/>
                <w:szCs w:val="18"/>
                <w:lang w:eastAsia="zh-CN"/>
              </w:rPr>
            </w:pPr>
            <w:r>
              <w:rPr>
                <w:color w:val="000000"/>
                <w:sz w:val="18"/>
                <w:szCs w:val="18"/>
              </w:rPr>
              <w:t>350,601</w:t>
            </w:r>
          </w:p>
        </w:tc>
        <w:tc>
          <w:tcPr>
            <w:tcW w:w="1026" w:type="dxa"/>
            <w:tcBorders>
              <w:top w:val="nil"/>
              <w:left w:val="nil"/>
              <w:bottom w:val="single" w:sz="4" w:space="0" w:color="auto"/>
              <w:right w:val="single" w:sz="4" w:space="0" w:color="auto"/>
            </w:tcBorders>
            <w:noWrap/>
            <w:hideMark/>
          </w:tcPr>
          <w:p w14:paraId="7E08F25A" w14:textId="38882A5E" w:rsidR="00AB782D" w:rsidRPr="007A7F9C" w:rsidRDefault="00AB782D" w:rsidP="00AB782D">
            <w:pPr>
              <w:jc w:val="right"/>
              <w:rPr>
                <w:color w:val="000000"/>
                <w:sz w:val="18"/>
                <w:szCs w:val="18"/>
                <w:lang w:eastAsia="zh-CN"/>
              </w:rPr>
            </w:pPr>
            <w:r>
              <w:rPr>
                <w:color w:val="000000"/>
                <w:sz w:val="18"/>
                <w:szCs w:val="18"/>
              </w:rPr>
              <w:t>313,973</w:t>
            </w:r>
          </w:p>
        </w:tc>
        <w:tc>
          <w:tcPr>
            <w:tcW w:w="1036" w:type="dxa"/>
            <w:tcBorders>
              <w:top w:val="nil"/>
              <w:left w:val="nil"/>
              <w:bottom w:val="single" w:sz="4" w:space="0" w:color="auto"/>
              <w:right w:val="single" w:sz="4" w:space="0" w:color="auto"/>
            </w:tcBorders>
            <w:noWrap/>
            <w:hideMark/>
          </w:tcPr>
          <w:p w14:paraId="384660E7" w14:textId="320A77F9" w:rsidR="00AB782D" w:rsidRPr="007A7F9C" w:rsidRDefault="00AB782D" w:rsidP="00AB782D">
            <w:pPr>
              <w:jc w:val="right"/>
              <w:rPr>
                <w:color w:val="000000"/>
                <w:sz w:val="18"/>
                <w:szCs w:val="18"/>
                <w:lang w:eastAsia="zh-CN"/>
              </w:rPr>
            </w:pPr>
            <w:r>
              <w:rPr>
                <w:color w:val="000000"/>
                <w:sz w:val="18"/>
                <w:szCs w:val="18"/>
              </w:rPr>
              <w:t>36,628</w:t>
            </w:r>
          </w:p>
        </w:tc>
        <w:tc>
          <w:tcPr>
            <w:tcW w:w="1091" w:type="dxa"/>
            <w:tcBorders>
              <w:top w:val="nil"/>
              <w:left w:val="nil"/>
              <w:bottom w:val="single" w:sz="4" w:space="0" w:color="auto"/>
              <w:right w:val="single" w:sz="4" w:space="0" w:color="auto"/>
            </w:tcBorders>
            <w:noWrap/>
            <w:hideMark/>
          </w:tcPr>
          <w:p w14:paraId="7F0061A5" w14:textId="3A4F956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CAEEE14" w14:textId="6A62EE5C" w:rsidR="00AB782D" w:rsidRPr="007A7F9C" w:rsidRDefault="00AB782D" w:rsidP="00AB782D">
            <w:pPr>
              <w:jc w:val="right"/>
              <w:rPr>
                <w:color w:val="000000"/>
                <w:sz w:val="18"/>
                <w:szCs w:val="18"/>
                <w:lang w:eastAsia="zh-CN"/>
              </w:rPr>
            </w:pPr>
            <w:r>
              <w:rPr>
                <w:color w:val="000000"/>
                <w:sz w:val="18"/>
                <w:szCs w:val="18"/>
              </w:rPr>
              <w:t>2,564</w:t>
            </w:r>
          </w:p>
        </w:tc>
        <w:tc>
          <w:tcPr>
            <w:tcW w:w="992" w:type="dxa"/>
            <w:tcBorders>
              <w:top w:val="nil"/>
              <w:left w:val="nil"/>
              <w:bottom w:val="single" w:sz="4" w:space="0" w:color="auto"/>
              <w:right w:val="single" w:sz="4" w:space="0" w:color="auto"/>
            </w:tcBorders>
            <w:noWrap/>
            <w:hideMark/>
          </w:tcPr>
          <w:p w14:paraId="6DF047E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6039CE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3A6E2B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EF6D97C"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6A74D119" w14:textId="77777777" w:rsidR="00AB782D" w:rsidRPr="007A7F9C" w:rsidRDefault="00AB782D" w:rsidP="00AB782D">
            <w:pPr>
              <w:jc w:val="left"/>
              <w:rPr>
                <w:color w:val="000000"/>
                <w:sz w:val="18"/>
                <w:szCs w:val="18"/>
                <w:lang w:eastAsia="zh-CN"/>
              </w:rPr>
            </w:pPr>
            <w:r w:rsidRPr="007A7F9C">
              <w:rPr>
                <w:color w:val="000000"/>
                <w:sz w:val="18"/>
                <w:szCs w:val="18"/>
                <w:lang w:eastAsia="zh-CN"/>
              </w:rPr>
              <w:t>ZIM/KIP/91/PRP/66</w:t>
            </w:r>
          </w:p>
        </w:tc>
        <w:tc>
          <w:tcPr>
            <w:tcW w:w="2847" w:type="dxa"/>
            <w:tcBorders>
              <w:top w:val="nil"/>
              <w:left w:val="nil"/>
              <w:bottom w:val="single" w:sz="4" w:space="0" w:color="auto"/>
              <w:right w:val="single" w:sz="4" w:space="0" w:color="auto"/>
            </w:tcBorders>
            <w:hideMark/>
          </w:tcPr>
          <w:p w14:paraId="1E868E77"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2B1431AA"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0C216B5" w14:textId="0D7DF850" w:rsidR="00AB782D" w:rsidRPr="007A7F9C" w:rsidRDefault="00AB782D" w:rsidP="00AB782D">
            <w:pPr>
              <w:jc w:val="right"/>
              <w:rPr>
                <w:color w:val="000000"/>
                <w:sz w:val="18"/>
                <w:szCs w:val="18"/>
                <w:lang w:eastAsia="zh-CN"/>
              </w:rPr>
            </w:pPr>
            <w:r>
              <w:rPr>
                <w:color w:val="000000"/>
                <w:sz w:val="18"/>
                <w:szCs w:val="18"/>
              </w:rPr>
              <w:t>51,000</w:t>
            </w:r>
          </w:p>
        </w:tc>
        <w:tc>
          <w:tcPr>
            <w:tcW w:w="1026" w:type="dxa"/>
            <w:tcBorders>
              <w:top w:val="nil"/>
              <w:left w:val="nil"/>
              <w:bottom w:val="single" w:sz="4" w:space="0" w:color="auto"/>
              <w:right w:val="single" w:sz="4" w:space="0" w:color="auto"/>
            </w:tcBorders>
            <w:noWrap/>
            <w:hideMark/>
          </w:tcPr>
          <w:p w14:paraId="70EDF052" w14:textId="3FF0C882" w:rsidR="00AB782D" w:rsidRPr="007A7F9C" w:rsidRDefault="00AB782D" w:rsidP="00AB782D">
            <w:pPr>
              <w:jc w:val="right"/>
              <w:rPr>
                <w:color w:val="000000"/>
                <w:sz w:val="18"/>
                <w:szCs w:val="18"/>
                <w:lang w:eastAsia="zh-CN"/>
              </w:rPr>
            </w:pPr>
            <w:r>
              <w:rPr>
                <w:color w:val="000000"/>
                <w:sz w:val="18"/>
                <w:szCs w:val="18"/>
              </w:rPr>
              <w:t>40,086</w:t>
            </w:r>
          </w:p>
        </w:tc>
        <w:tc>
          <w:tcPr>
            <w:tcW w:w="1036" w:type="dxa"/>
            <w:tcBorders>
              <w:top w:val="nil"/>
              <w:left w:val="nil"/>
              <w:bottom w:val="single" w:sz="4" w:space="0" w:color="auto"/>
              <w:right w:val="single" w:sz="4" w:space="0" w:color="auto"/>
            </w:tcBorders>
            <w:noWrap/>
            <w:hideMark/>
          </w:tcPr>
          <w:p w14:paraId="7329806F" w14:textId="7215C75D" w:rsidR="00AB782D" w:rsidRPr="007A7F9C" w:rsidRDefault="00AB782D" w:rsidP="00AB782D">
            <w:pPr>
              <w:jc w:val="right"/>
              <w:rPr>
                <w:color w:val="000000"/>
                <w:sz w:val="18"/>
                <w:szCs w:val="18"/>
                <w:lang w:eastAsia="zh-CN"/>
              </w:rPr>
            </w:pPr>
            <w:r>
              <w:rPr>
                <w:color w:val="000000"/>
                <w:sz w:val="18"/>
                <w:szCs w:val="18"/>
              </w:rPr>
              <w:t>10,914</w:t>
            </w:r>
          </w:p>
        </w:tc>
        <w:tc>
          <w:tcPr>
            <w:tcW w:w="1091" w:type="dxa"/>
            <w:tcBorders>
              <w:top w:val="nil"/>
              <w:left w:val="nil"/>
              <w:bottom w:val="single" w:sz="4" w:space="0" w:color="auto"/>
              <w:right w:val="single" w:sz="4" w:space="0" w:color="auto"/>
            </w:tcBorders>
            <w:noWrap/>
            <w:hideMark/>
          </w:tcPr>
          <w:p w14:paraId="1A310BE7" w14:textId="1021343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6A24DD8" w14:textId="71021801" w:rsidR="00AB782D" w:rsidRPr="007A7F9C" w:rsidRDefault="00AB782D" w:rsidP="00AB782D">
            <w:pPr>
              <w:jc w:val="right"/>
              <w:rPr>
                <w:color w:val="000000"/>
                <w:sz w:val="18"/>
                <w:szCs w:val="18"/>
                <w:lang w:eastAsia="zh-CN"/>
              </w:rPr>
            </w:pPr>
            <w:r>
              <w:rPr>
                <w:color w:val="000000"/>
                <w:sz w:val="18"/>
                <w:szCs w:val="18"/>
              </w:rPr>
              <w:t>764</w:t>
            </w:r>
          </w:p>
        </w:tc>
        <w:tc>
          <w:tcPr>
            <w:tcW w:w="992" w:type="dxa"/>
            <w:tcBorders>
              <w:top w:val="nil"/>
              <w:left w:val="nil"/>
              <w:bottom w:val="single" w:sz="4" w:space="0" w:color="auto"/>
              <w:right w:val="single" w:sz="4" w:space="0" w:color="auto"/>
            </w:tcBorders>
            <w:noWrap/>
            <w:hideMark/>
          </w:tcPr>
          <w:p w14:paraId="7B9148C2"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FA12CE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5440EC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0EF43C1" w14:textId="77777777" w:rsidTr="001C1C0A">
        <w:trPr>
          <w:trHeight w:val="255"/>
        </w:trPr>
        <w:tc>
          <w:tcPr>
            <w:tcW w:w="1960" w:type="dxa"/>
            <w:tcBorders>
              <w:top w:val="nil"/>
              <w:left w:val="single" w:sz="4" w:space="0" w:color="auto"/>
              <w:bottom w:val="nil"/>
              <w:right w:val="single" w:sz="4" w:space="0" w:color="auto"/>
            </w:tcBorders>
            <w:noWrap/>
            <w:hideMark/>
          </w:tcPr>
          <w:p w14:paraId="2F021595"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Total UNDP</w:t>
            </w:r>
          </w:p>
        </w:tc>
        <w:tc>
          <w:tcPr>
            <w:tcW w:w="2847" w:type="dxa"/>
            <w:tcBorders>
              <w:top w:val="nil"/>
              <w:left w:val="nil"/>
              <w:bottom w:val="nil"/>
              <w:right w:val="single" w:sz="4" w:space="0" w:color="auto"/>
            </w:tcBorders>
            <w:hideMark/>
          </w:tcPr>
          <w:p w14:paraId="7E02BD0E"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nil"/>
              <w:left w:val="nil"/>
              <w:bottom w:val="nil"/>
              <w:right w:val="single" w:sz="4" w:space="0" w:color="auto"/>
            </w:tcBorders>
            <w:noWrap/>
            <w:hideMark/>
          </w:tcPr>
          <w:p w14:paraId="4A1BD0AD"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nil"/>
              <w:left w:val="single" w:sz="4" w:space="0" w:color="auto"/>
              <w:bottom w:val="nil"/>
              <w:right w:val="single" w:sz="4" w:space="0" w:color="auto"/>
            </w:tcBorders>
            <w:noWrap/>
            <w:hideMark/>
          </w:tcPr>
          <w:p w14:paraId="282149CD" w14:textId="10E752A1" w:rsidR="00AB782D" w:rsidRPr="007A7F9C" w:rsidRDefault="00AB782D" w:rsidP="00AB782D">
            <w:pPr>
              <w:jc w:val="right"/>
              <w:rPr>
                <w:b/>
                <w:bCs/>
                <w:color w:val="000000"/>
                <w:sz w:val="18"/>
                <w:szCs w:val="18"/>
                <w:lang w:eastAsia="zh-CN"/>
              </w:rPr>
            </w:pPr>
            <w:r>
              <w:rPr>
                <w:b/>
                <w:bCs/>
                <w:color w:val="000000"/>
                <w:sz w:val="18"/>
                <w:szCs w:val="18"/>
              </w:rPr>
              <w:t>10,414,871</w:t>
            </w:r>
          </w:p>
        </w:tc>
        <w:tc>
          <w:tcPr>
            <w:tcW w:w="1026" w:type="dxa"/>
            <w:tcBorders>
              <w:top w:val="nil"/>
              <w:left w:val="nil"/>
              <w:bottom w:val="nil"/>
              <w:right w:val="single" w:sz="4" w:space="0" w:color="auto"/>
            </w:tcBorders>
            <w:noWrap/>
            <w:hideMark/>
          </w:tcPr>
          <w:p w14:paraId="201905DB" w14:textId="2CB43FE2" w:rsidR="00AB782D" w:rsidRPr="007A7F9C" w:rsidRDefault="00AB782D" w:rsidP="00AB782D">
            <w:pPr>
              <w:jc w:val="right"/>
              <w:rPr>
                <w:b/>
                <w:bCs/>
                <w:color w:val="000000"/>
                <w:sz w:val="18"/>
                <w:szCs w:val="18"/>
                <w:lang w:eastAsia="zh-CN"/>
              </w:rPr>
            </w:pPr>
            <w:r>
              <w:rPr>
                <w:b/>
                <w:bCs/>
                <w:color w:val="000000"/>
                <w:sz w:val="18"/>
                <w:szCs w:val="18"/>
              </w:rPr>
              <w:t>6,613,525</w:t>
            </w:r>
          </w:p>
        </w:tc>
        <w:tc>
          <w:tcPr>
            <w:tcW w:w="1036" w:type="dxa"/>
            <w:tcBorders>
              <w:top w:val="nil"/>
              <w:left w:val="nil"/>
              <w:bottom w:val="nil"/>
              <w:right w:val="single" w:sz="4" w:space="0" w:color="auto"/>
            </w:tcBorders>
            <w:noWrap/>
            <w:hideMark/>
          </w:tcPr>
          <w:p w14:paraId="7B0267DD" w14:textId="15453948" w:rsidR="00AB782D" w:rsidRPr="007A7F9C" w:rsidRDefault="00AB782D" w:rsidP="00AB782D">
            <w:pPr>
              <w:jc w:val="right"/>
              <w:rPr>
                <w:b/>
                <w:bCs/>
                <w:color w:val="000000"/>
                <w:sz w:val="18"/>
                <w:szCs w:val="18"/>
                <w:lang w:eastAsia="zh-CN"/>
              </w:rPr>
            </w:pPr>
            <w:r>
              <w:rPr>
                <w:b/>
                <w:bCs/>
                <w:color w:val="000000"/>
                <w:sz w:val="18"/>
                <w:szCs w:val="18"/>
              </w:rPr>
              <w:t>3,801,346</w:t>
            </w:r>
          </w:p>
        </w:tc>
        <w:tc>
          <w:tcPr>
            <w:tcW w:w="1091" w:type="dxa"/>
            <w:tcBorders>
              <w:top w:val="nil"/>
              <w:left w:val="nil"/>
              <w:bottom w:val="nil"/>
              <w:right w:val="single" w:sz="4" w:space="0" w:color="auto"/>
            </w:tcBorders>
            <w:noWrap/>
            <w:hideMark/>
          </w:tcPr>
          <w:p w14:paraId="26578A2A" w14:textId="447C4498" w:rsidR="00AB782D" w:rsidRPr="007A7F9C" w:rsidRDefault="00AB782D" w:rsidP="00AB782D">
            <w:pPr>
              <w:jc w:val="right"/>
              <w:rPr>
                <w:b/>
                <w:bCs/>
                <w:color w:val="000000"/>
                <w:sz w:val="18"/>
                <w:szCs w:val="18"/>
                <w:lang w:eastAsia="zh-CN"/>
              </w:rPr>
            </w:pPr>
            <w:r>
              <w:rPr>
                <w:b/>
                <w:bCs/>
                <w:color w:val="000000"/>
                <w:sz w:val="18"/>
                <w:szCs w:val="18"/>
              </w:rPr>
              <w:t>0</w:t>
            </w:r>
          </w:p>
        </w:tc>
        <w:tc>
          <w:tcPr>
            <w:tcW w:w="1036" w:type="dxa"/>
            <w:tcBorders>
              <w:top w:val="nil"/>
              <w:left w:val="nil"/>
              <w:bottom w:val="nil"/>
              <w:right w:val="single" w:sz="4" w:space="0" w:color="auto"/>
            </w:tcBorders>
            <w:noWrap/>
            <w:hideMark/>
          </w:tcPr>
          <w:p w14:paraId="075C30EC" w14:textId="7EFCC584" w:rsidR="00AB782D" w:rsidRPr="007A7F9C" w:rsidRDefault="00AB782D" w:rsidP="00AB782D">
            <w:pPr>
              <w:jc w:val="right"/>
              <w:rPr>
                <w:b/>
                <w:bCs/>
                <w:color w:val="000000"/>
                <w:sz w:val="18"/>
                <w:szCs w:val="18"/>
                <w:lang w:eastAsia="zh-CN"/>
              </w:rPr>
            </w:pPr>
            <w:r>
              <w:rPr>
                <w:b/>
                <w:bCs/>
                <w:color w:val="000000"/>
                <w:sz w:val="18"/>
                <w:szCs w:val="18"/>
              </w:rPr>
              <w:t>266,746</w:t>
            </w:r>
          </w:p>
        </w:tc>
        <w:tc>
          <w:tcPr>
            <w:tcW w:w="992" w:type="dxa"/>
            <w:tcBorders>
              <w:top w:val="nil"/>
              <w:left w:val="nil"/>
              <w:bottom w:val="nil"/>
              <w:right w:val="single" w:sz="4" w:space="0" w:color="auto"/>
            </w:tcBorders>
            <w:noWrap/>
            <w:hideMark/>
          </w:tcPr>
          <w:p w14:paraId="76CD820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nil"/>
              <w:right w:val="single" w:sz="4" w:space="0" w:color="auto"/>
            </w:tcBorders>
            <w:noWrap/>
            <w:hideMark/>
          </w:tcPr>
          <w:p w14:paraId="450264D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nil"/>
              <w:right w:val="single" w:sz="4" w:space="0" w:color="auto"/>
            </w:tcBorders>
            <w:noWrap/>
            <w:hideMark/>
          </w:tcPr>
          <w:p w14:paraId="07E46B2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79D4EE9"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560730B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UNIDO</w:t>
            </w:r>
          </w:p>
        </w:tc>
        <w:tc>
          <w:tcPr>
            <w:tcW w:w="2847" w:type="dxa"/>
            <w:tcBorders>
              <w:top w:val="single" w:sz="4" w:space="0" w:color="auto"/>
              <w:left w:val="nil"/>
              <w:bottom w:val="single" w:sz="4" w:space="0" w:color="auto"/>
              <w:right w:val="nil"/>
            </w:tcBorders>
            <w:hideMark/>
          </w:tcPr>
          <w:p w14:paraId="6CE56C2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single" w:sz="4" w:space="0" w:color="auto"/>
              <w:left w:val="nil"/>
              <w:bottom w:val="single" w:sz="4" w:space="0" w:color="auto"/>
              <w:right w:val="nil"/>
            </w:tcBorders>
            <w:noWrap/>
            <w:hideMark/>
          </w:tcPr>
          <w:p w14:paraId="38739F96"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single" w:sz="4" w:space="0" w:color="auto"/>
              <w:left w:val="nil"/>
              <w:bottom w:val="single" w:sz="4" w:space="0" w:color="auto"/>
              <w:right w:val="nil"/>
            </w:tcBorders>
            <w:noWrap/>
            <w:hideMark/>
          </w:tcPr>
          <w:p w14:paraId="46BE21F9" w14:textId="21289E8E" w:rsidR="00AB782D" w:rsidRPr="007A7F9C" w:rsidRDefault="00AB782D" w:rsidP="00AB782D">
            <w:pPr>
              <w:jc w:val="left"/>
              <w:rPr>
                <w:b/>
                <w:bCs/>
                <w:color w:val="000000"/>
                <w:sz w:val="18"/>
                <w:szCs w:val="18"/>
                <w:lang w:eastAsia="zh-CN"/>
              </w:rPr>
            </w:pPr>
            <w:r>
              <w:rPr>
                <w:b/>
                <w:bCs/>
                <w:color w:val="000000"/>
                <w:sz w:val="18"/>
                <w:szCs w:val="18"/>
              </w:rPr>
              <w:t> </w:t>
            </w:r>
          </w:p>
        </w:tc>
        <w:tc>
          <w:tcPr>
            <w:tcW w:w="1026" w:type="dxa"/>
            <w:tcBorders>
              <w:top w:val="single" w:sz="4" w:space="0" w:color="auto"/>
              <w:left w:val="nil"/>
              <w:bottom w:val="single" w:sz="4" w:space="0" w:color="auto"/>
              <w:right w:val="nil"/>
            </w:tcBorders>
            <w:noWrap/>
            <w:hideMark/>
          </w:tcPr>
          <w:p w14:paraId="072A1731" w14:textId="6C8EEDD0" w:rsidR="00AB782D" w:rsidRPr="007A7F9C" w:rsidRDefault="00AB782D" w:rsidP="00AB782D">
            <w:pPr>
              <w:jc w:val="left"/>
              <w:rPr>
                <w:b/>
                <w:bCs/>
                <w:color w:val="000000"/>
                <w:sz w:val="18"/>
                <w:szCs w:val="18"/>
                <w:lang w:eastAsia="zh-CN"/>
              </w:rPr>
            </w:pPr>
            <w:r>
              <w:rPr>
                <w:b/>
                <w:bCs/>
                <w:color w:val="000000"/>
                <w:sz w:val="18"/>
                <w:szCs w:val="18"/>
              </w:rPr>
              <w:t> </w:t>
            </w:r>
          </w:p>
        </w:tc>
        <w:tc>
          <w:tcPr>
            <w:tcW w:w="1036" w:type="dxa"/>
            <w:tcBorders>
              <w:top w:val="single" w:sz="4" w:space="0" w:color="auto"/>
              <w:left w:val="nil"/>
              <w:bottom w:val="single" w:sz="4" w:space="0" w:color="auto"/>
              <w:right w:val="nil"/>
            </w:tcBorders>
            <w:noWrap/>
            <w:hideMark/>
          </w:tcPr>
          <w:p w14:paraId="74C85C15" w14:textId="1C084D8B" w:rsidR="00AB782D" w:rsidRPr="007A7F9C" w:rsidRDefault="00AB782D" w:rsidP="00AB782D">
            <w:pPr>
              <w:jc w:val="left"/>
              <w:rPr>
                <w:b/>
                <w:bCs/>
                <w:color w:val="000000"/>
                <w:sz w:val="18"/>
                <w:szCs w:val="18"/>
                <w:lang w:eastAsia="zh-CN"/>
              </w:rPr>
            </w:pPr>
            <w:r>
              <w:rPr>
                <w:b/>
                <w:bCs/>
                <w:color w:val="000000"/>
                <w:sz w:val="18"/>
                <w:szCs w:val="18"/>
              </w:rPr>
              <w:t> </w:t>
            </w:r>
          </w:p>
        </w:tc>
        <w:tc>
          <w:tcPr>
            <w:tcW w:w="1091" w:type="dxa"/>
            <w:tcBorders>
              <w:top w:val="single" w:sz="4" w:space="0" w:color="auto"/>
              <w:left w:val="nil"/>
              <w:bottom w:val="single" w:sz="4" w:space="0" w:color="auto"/>
              <w:right w:val="nil"/>
            </w:tcBorders>
            <w:noWrap/>
            <w:hideMark/>
          </w:tcPr>
          <w:p w14:paraId="4581950E" w14:textId="07D8B5D9" w:rsidR="00AB782D" w:rsidRPr="007A7F9C" w:rsidRDefault="00AB782D" w:rsidP="00AB782D">
            <w:pPr>
              <w:jc w:val="left"/>
              <w:rPr>
                <w:b/>
                <w:bCs/>
                <w:color w:val="000000"/>
                <w:sz w:val="18"/>
                <w:szCs w:val="18"/>
                <w:lang w:eastAsia="zh-CN"/>
              </w:rPr>
            </w:pPr>
            <w:r>
              <w:rPr>
                <w:b/>
                <w:bCs/>
                <w:color w:val="000000"/>
                <w:sz w:val="18"/>
                <w:szCs w:val="18"/>
              </w:rPr>
              <w:t> </w:t>
            </w:r>
          </w:p>
        </w:tc>
        <w:tc>
          <w:tcPr>
            <w:tcW w:w="1036" w:type="dxa"/>
            <w:tcBorders>
              <w:top w:val="single" w:sz="4" w:space="0" w:color="auto"/>
              <w:left w:val="nil"/>
              <w:bottom w:val="single" w:sz="4" w:space="0" w:color="auto"/>
              <w:right w:val="nil"/>
            </w:tcBorders>
            <w:noWrap/>
            <w:hideMark/>
          </w:tcPr>
          <w:p w14:paraId="174004A4" w14:textId="615E0BB9" w:rsidR="00AB782D" w:rsidRPr="007A7F9C" w:rsidRDefault="00AB782D" w:rsidP="00AB782D">
            <w:pPr>
              <w:jc w:val="left"/>
              <w:rPr>
                <w:b/>
                <w:bCs/>
                <w:color w:val="000000"/>
                <w:sz w:val="18"/>
                <w:szCs w:val="18"/>
                <w:lang w:eastAsia="zh-CN"/>
              </w:rPr>
            </w:pPr>
            <w:r>
              <w:rPr>
                <w:b/>
                <w:bCs/>
                <w:color w:val="000000"/>
                <w:sz w:val="18"/>
                <w:szCs w:val="18"/>
              </w:rPr>
              <w:t> </w:t>
            </w:r>
          </w:p>
        </w:tc>
        <w:tc>
          <w:tcPr>
            <w:tcW w:w="992" w:type="dxa"/>
            <w:tcBorders>
              <w:top w:val="single" w:sz="4" w:space="0" w:color="auto"/>
              <w:left w:val="nil"/>
              <w:bottom w:val="single" w:sz="4" w:space="0" w:color="auto"/>
              <w:right w:val="nil"/>
            </w:tcBorders>
            <w:noWrap/>
            <w:hideMark/>
          </w:tcPr>
          <w:p w14:paraId="0DFED72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single" w:sz="4" w:space="0" w:color="auto"/>
              <w:left w:val="nil"/>
              <w:bottom w:val="single" w:sz="4" w:space="0" w:color="auto"/>
              <w:right w:val="nil"/>
            </w:tcBorders>
            <w:noWrap/>
            <w:hideMark/>
          </w:tcPr>
          <w:p w14:paraId="0490C94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single" w:sz="4" w:space="0" w:color="auto"/>
              <w:left w:val="nil"/>
              <w:bottom w:val="single" w:sz="4" w:space="0" w:color="auto"/>
              <w:right w:val="single" w:sz="4" w:space="0" w:color="auto"/>
            </w:tcBorders>
            <w:noWrap/>
            <w:hideMark/>
          </w:tcPr>
          <w:p w14:paraId="4185DDD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2DE163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E9227F" w14:textId="77777777" w:rsidR="00AB782D" w:rsidRPr="007A7F9C" w:rsidRDefault="00AB782D" w:rsidP="00AB782D">
            <w:pPr>
              <w:jc w:val="left"/>
              <w:rPr>
                <w:color w:val="000000"/>
                <w:sz w:val="18"/>
                <w:szCs w:val="18"/>
                <w:lang w:eastAsia="zh-CN"/>
              </w:rPr>
            </w:pPr>
            <w:r w:rsidRPr="007A7F9C">
              <w:rPr>
                <w:color w:val="000000"/>
                <w:sz w:val="18"/>
                <w:szCs w:val="18"/>
                <w:lang w:eastAsia="zh-CN"/>
              </w:rPr>
              <w:t>BOL/PHA/87/INV/50</w:t>
            </w:r>
          </w:p>
        </w:tc>
        <w:tc>
          <w:tcPr>
            <w:tcW w:w="2847" w:type="dxa"/>
            <w:tcBorders>
              <w:top w:val="nil"/>
              <w:left w:val="nil"/>
              <w:bottom w:val="single" w:sz="4" w:space="0" w:color="auto"/>
              <w:right w:val="single" w:sz="4" w:space="0" w:color="auto"/>
            </w:tcBorders>
            <w:hideMark/>
          </w:tcPr>
          <w:p w14:paraId="22DD6AE2"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35A269C"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4880596" w14:textId="19D20BA4" w:rsidR="00AB782D" w:rsidRPr="007A7F9C" w:rsidRDefault="00AB782D" w:rsidP="00AB782D">
            <w:pPr>
              <w:jc w:val="right"/>
              <w:rPr>
                <w:color w:val="000000"/>
                <w:sz w:val="18"/>
                <w:szCs w:val="18"/>
                <w:lang w:eastAsia="zh-CN"/>
              </w:rPr>
            </w:pPr>
            <w:r>
              <w:rPr>
                <w:color w:val="000000"/>
                <w:sz w:val="18"/>
                <w:szCs w:val="18"/>
              </w:rPr>
              <w:t>141,009</w:t>
            </w:r>
          </w:p>
        </w:tc>
        <w:tc>
          <w:tcPr>
            <w:tcW w:w="1026" w:type="dxa"/>
            <w:tcBorders>
              <w:top w:val="nil"/>
              <w:left w:val="nil"/>
              <w:bottom w:val="single" w:sz="4" w:space="0" w:color="auto"/>
              <w:right w:val="single" w:sz="4" w:space="0" w:color="auto"/>
            </w:tcBorders>
            <w:noWrap/>
            <w:hideMark/>
          </w:tcPr>
          <w:p w14:paraId="014B404F" w14:textId="0C2AA467" w:rsidR="00AB782D" w:rsidRPr="007A7F9C" w:rsidRDefault="00AB782D" w:rsidP="00AB782D">
            <w:pPr>
              <w:jc w:val="right"/>
              <w:rPr>
                <w:color w:val="000000"/>
                <w:sz w:val="18"/>
                <w:szCs w:val="18"/>
                <w:lang w:eastAsia="zh-CN"/>
              </w:rPr>
            </w:pPr>
            <w:r>
              <w:rPr>
                <w:color w:val="000000"/>
                <w:sz w:val="18"/>
                <w:szCs w:val="18"/>
              </w:rPr>
              <w:t>128,910</w:t>
            </w:r>
          </w:p>
        </w:tc>
        <w:tc>
          <w:tcPr>
            <w:tcW w:w="1036" w:type="dxa"/>
            <w:tcBorders>
              <w:top w:val="nil"/>
              <w:left w:val="nil"/>
              <w:bottom w:val="single" w:sz="4" w:space="0" w:color="auto"/>
              <w:right w:val="single" w:sz="4" w:space="0" w:color="auto"/>
            </w:tcBorders>
            <w:noWrap/>
            <w:hideMark/>
          </w:tcPr>
          <w:p w14:paraId="3EEED0FE" w14:textId="040857A1" w:rsidR="00AB782D" w:rsidRPr="007A7F9C" w:rsidRDefault="00AB782D" w:rsidP="00AB782D">
            <w:pPr>
              <w:jc w:val="right"/>
              <w:rPr>
                <w:color w:val="000000"/>
                <w:sz w:val="18"/>
                <w:szCs w:val="18"/>
                <w:lang w:eastAsia="zh-CN"/>
              </w:rPr>
            </w:pPr>
            <w:r>
              <w:rPr>
                <w:color w:val="000000"/>
                <w:sz w:val="18"/>
                <w:szCs w:val="18"/>
              </w:rPr>
              <w:t>12,099</w:t>
            </w:r>
          </w:p>
        </w:tc>
        <w:tc>
          <w:tcPr>
            <w:tcW w:w="1091" w:type="dxa"/>
            <w:tcBorders>
              <w:top w:val="nil"/>
              <w:left w:val="nil"/>
              <w:bottom w:val="single" w:sz="4" w:space="0" w:color="auto"/>
              <w:right w:val="single" w:sz="4" w:space="0" w:color="auto"/>
            </w:tcBorders>
            <w:noWrap/>
            <w:hideMark/>
          </w:tcPr>
          <w:p w14:paraId="6AD48640" w14:textId="2A10926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62F32B8" w14:textId="3FCA737A" w:rsidR="00AB782D" w:rsidRPr="007A7F9C" w:rsidRDefault="00AB782D" w:rsidP="00AB782D">
            <w:pPr>
              <w:jc w:val="right"/>
              <w:rPr>
                <w:color w:val="000000"/>
                <w:sz w:val="18"/>
                <w:szCs w:val="18"/>
                <w:lang w:eastAsia="zh-CN"/>
              </w:rPr>
            </w:pPr>
            <w:r>
              <w:rPr>
                <w:color w:val="000000"/>
                <w:sz w:val="18"/>
                <w:szCs w:val="18"/>
              </w:rPr>
              <w:t>847</w:t>
            </w:r>
          </w:p>
        </w:tc>
        <w:tc>
          <w:tcPr>
            <w:tcW w:w="992" w:type="dxa"/>
            <w:tcBorders>
              <w:top w:val="nil"/>
              <w:left w:val="nil"/>
              <w:bottom w:val="single" w:sz="4" w:space="0" w:color="auto"/>
              <w:right w:val="single" w:sz="4" w:space="0" w:color="auto"/>
            </w:tcBorders>
            <w:noWrap/>
            <w:hideMark/>
          </w:tcPr>
          <w:p w14:paraId="0BB9A53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C04303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7BB2DE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6DF6E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7D08426E" w14:textId="77777777" w:rsidR="00AB782D" w:rsidRPr="007A7F9C" w:rsidRDefault="00AB782D" w:rsidP="00AB782D">
            <w:pPr>
              <w:jc w:val="left"/>
              <w:rPr>
                <w:color w:val="000000"/>
                <w:sz w:val="18"/>
                <w:szCs w:val="18"/>
                <w:lang w:eastAsia="zh-CN"/>
              </w:rPr>
            </w:pPr>
            <w:r w:rsidRPr="007A7F9C">
              <w:rPr>
                <w:color w:val="000000"/>
                <w:sz w:val="18"/>
                <w:szCs w:val="18"/>
                <w:lang w:eastAsia="zh-CN"/>
              </w:rPr>
              <w:t>BRA/PHA/82/INV/320</w:t>
            </w:r>
          </w:p>
        </w:tc>
        <w:tc>
          <w:tcPr>
            <w:tcW w:w="2847" w:type="dxa"/>
            <w:tcBorders>
              <w:top w:val="nil"/>
              <w:left w:val="nil"/>
              <w:bottom w:val="single" w:sz="4" w:space="0" w:color="auto"/>
              <w:right w:val="single" w:sz="4" w:space="0" w:color="auto"/>
            </w:tcBorders>
            <w:hideMark/>
          </w:tcPr>
          <w:p w14:paraId="40E9641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and air-conditioning sector)</w:t>
            </w:r>
          </w:p>
        </w:tc>
        <w:tc>
          <w:tcPr>
            <w:tcW w:w="1056" w:type="dxa"/>
            <w:tcBorders>
              <w:top w:val="nil"/>
              <w:left w:val="nil"/>
              <w:bottom w:val="single" w:sz="4" w:space="0" w:color="auto"/>
              <w:right w:val="single" w:sz="4" w:space="0" w:color="auto"/>
            </w:tcBorders>
            <w:noWrap/>
            <w:hideMark/>
          </w:tcPr>
          <w:p w14:paraId="54B23A3F"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47165F1" w14:textId="6BEDF6B9" w:rsidR="00AB782D" w:rsidRPr="007A7F9C" w:rsidRDefault="00AB782D" w:rsidP="00AB782D">
            <w:pPr>
              <w:jc w:val="right"/>
              <w:rPr>
                <w:color w:val="000000"/>
                <w:sz w:val="18"/>
                <w:szCs w:val="18"/>
                <w:lang w:eastAsia="zh-CN"/>
              </w:rPr>
            </w:pPr>
            <w:r>
              <w:rPr>
                <w:color w:val="000000"/>
                <w:sz w:val="18"/>
                <w:szCs w:val="18"/>
              </w:rPr>
              <w:t>2,647,057</w:t>
            </w:r>
          </w:p>
        </w:tc>
        <w:tc>
          <w:tcPr>
            <w:tcW w:w="1026" w:type="dxa"/>
            <w:tcBorders>
              <w:top w:val="nil"/>
              <w:left w:val="nil"/>
              <w:bottom w:val="single" w:sz="4" w:space="0" w:color="auto"/>
              <w:right w:val="single" w:sz="4" w:space="0" w:color="auto"/>
            </w:tcBorders>
            <w:noWrap/>
            <w:hideMark/>
          </w:tcPr>
          <w:p w14:paraId="1D60AD56" w14:textId="783706E4" w:rsidR="00AB782D" w:rsidRPr="007A7F9C" w:rsidRDefault="00AB782D" w:rsidP="00AB782D">
            <w:pPr>
              <w:jc w:val="right"/>
              <w:rPr>
                <w:color w:val="000000"/>
                <w:sz w:val="18"/>
                <w:szCs w:val="18"/>
                <w:lang w:eastAsia="zh-CN"/>
              </w:rPr>
            </w:pPr>
            <w:r>
              <w:rPr>
                <w:color w:val="000000"/>
                <w:sz w:val="18"/>
                <w:szCs w:val="18"/>
              </w:rPr>
              <w:t>1,613,586</w:t>
            </w:r>
          </w:p>
        </w:tc>
        <w:tc>
          <w:tcPr>
            <w:tcW w:w="1036" w:type="dxa"/>
            <w:tcBorders>
              <w:top w:val="nil"/>
              <w:left w:val="nil"/>
              <w:bottom w:val="single" w:sz="4" w:space="0" w:color="auto"/>
              <w:right w:val="single" w:sz="4" w:space="0" w:color="auto"/>
            </w:tcBorders>
            <w:noWrap/>
            <w:hideMark/>
          </w:tcPr>
          <w:p w14:paraId="20E68D77" w14:textId="78BB73A6" w:rsidR="00AB782D" w:rsidRPr="007A7F9C" w:rsidRDefault="00AB782D" w:rsidP="00AB782D">
            <w:pPr>
              <w:jc w:val="right"/>
              <w:rPr>
                <w:color w:val="000000"/>
                <w:sz w:val="18"/>
                <w:szCs w:val="18"/>
                <w:lang w:eastAsia="zh-CN"/>
              </w:rPr>
            </w:pPr>
            <w:r>
              <w:rPr>
                <w:color w:val="000000"/>
                <w:sz w:val="18"/>
                <w:szCs w:val="18"/>
              </w:rPr>
              <w:t>289,368</w:t>
            </w:r>
          </w:p>
        </w:tc>
        <w:tc>
          <w:tcPr>
            <w:tcW w:w="1091" w:type="dxa"/>
            <w:tcBorders>
              <w:top w:val="nil"/>
              <w:left w:val="nil"/>
              <w:bottom w:val="single" w:sz="4" w:space="0" w:color="auto"/>
              <w:right w:val="single" w:sz="4" w:space="0" w:color="auto"/>
            </w:tcBorders>
            <w:noWrap/>
            <w:hideMark/>
          </w:tcPr>
          <w:p w14:paraId="47CDE42C" w14:textId="0F37A60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0B752F0" w14:textId="4CEAF2D8" w:rsidR="00AB782D" w:rsidRPr="007A7F9C" w:rsidRDefault="00AB782D" w:rsidP="00AB782D">
            <w:pPr>
              <w:jc w:val="right"/>
              <w:rPr>
                <w:color w:val="000000"/>
                <w:sz w:val="18"/>
                <w:szCs w:val="18"/>
                <w:lang w:eastAsia="zh-CN"/>
              </w:rPr>
            </w:pPr>
            <w:r>
              <w:rPr>
                <w:color w:val="000000"/>
                <w:sz w:val="18"/>
                <w:szCs w:val="18"/>
              </w:rPr>
              <w:t>20,256</w:t>
            </w:r>
          </w:p>
        </w:tc>
        <w:tc>
          <w:tcPr>
            <w:tcW w:w="992" w:type="dxa"/>
            <w:tcBorders>
              <w:top w:val="nil"/>
              <w:left w:val="nil"/>
              <w:bottom w:val="single" w:sz="4" w:space="0" w:color="auto"/>
              <w:right w:val="single" w:sz="4" w:space="0" w:color="auto"/>
            </w:tcBorders>
            <w:noWrap/>
            <w:hideMark/>
          </w:tcPr>
          <w:p w14:paraId="53F58AB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DD689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A6244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43C273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64A04A1F" w14:textId="77777777" w:rsidR="00AB782D" w:rsidRPr="007A7F9C" w:rsidRDefault="00AB782D" w:rsidP="00AB782D">
            <w:pPr>
              <w:jc w:val="left"/>
              <w:rPr>
                <w:color w:val="000000"/>
                <w:sz w:val="18"/>
                <w:szCs w:val="18"/>
                <w:lang w:eastAsia="zh-CN"/>
              </w:rPr>
            </w:pPr>
            <w:r w:rsidRPr="007A7F9C">
              <w:rPr>
                <w:color w:val="000000"/>
                <w:sz w:val="18"/>
                <w:szCs w:val="18"/>
                <w:lang w:eastAsia="zh-CN"/>
              </w:rPr>
              <w:t>CMR/KIP/88/PRP/49</w:t>
            </w:r>
          </w:p>
        </w:tc>
        <w:tc>
          <w:tcPr>
            <w:tcW w:w="2847" w:type="dxa"/>
            <w:tcBorders>
              <w:top w:val="nil"/>
              <w:left w:val="nil"/>
              <w:bottom w:val="single" w:sz="4" w:space="0" w:color="auto"/>
              <w:right w:val="single" w:sz="4" w:space="0" w:color="auto"/>
            </w:tcBorders>
            <w:hideMark/>
          </w:tcPr>
          <w:p w14:paraId="7448649F"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18490E0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5AC6D39" w14:textId="19D24D09"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02E70A83" w14:textId="028A3079" w:rsidR="00AB782D" w:rsidRPr="007A7F9C" w:rsidRDefault="00AB782D" w:rsidP="00AB782D">
            <w:pPr>
              <w:jc w:val="right"/>
              <w:rPr>
                <w:color w:val="000000"/>
                <w:sz w:val="18"/>
                <w:szCs w:val="18"/>
                <w:lang w:eastAsia="zh-CN"/>
              </w:rPr>
            </w:pPr>
            <w:r>
              <w:rPr>
                <w:color w:val="000000"/>
                <w:sz w:val="18"/>
                <w:szCs w:val="18"/>
              </w:rPr>
              <w:t>188,394</w:t>
            </w:r>
          </w:p>
        </w:tc>
        <w:tc>
          <w:tcPr>
            <w:tcW w:w="1036" w:type="dxa"/>
            <w:tcBorders>
              <w:top w:val="nil"/>
              <w:left w:val="nil"/>
              <w:bottom w:val="single" w:sz="4" w:space="0" w:color="auto"/>
              <w:right w:val="single" w:sz="4" w:space="0" w:color="auto"/>
            </w:tcBorders>
            <w:noWrap/>
            <w:hideMark/>
          </w:tcPr>
          <w:p w14:paraId="748AFF28" w14:textId="5F0C2BE8" w:rsidR="00AB782D" w:rsidRPr="007A7F9C" w:rsidRDefault="00AB782D" w:rsidP="00AB782D">
            <w:pPr>
              <w:jc w:val="right"/>
              <w:rPr>
                <w:color w:val="000000"/>
                <w:sz w:val="18"/>
                <w:szCs w:val="18"/>
                <w:lang w:eastAsia="zh-CN"/>
              </w:rPr>
            </w:pPr>
            <w:r>
              <w:rPr>
                <w:color w:val="000000"/>
                <w:sz w:val="18"/>
                <w:szCs w:val="18"/>
              </w:rPr>
              <w:t>1,606</w:t>
            </w:r>
          </w:p>
        </w:tc>
        <w:tc>
          <w:tcPr>
            <w:tcW w:w="1091" w:type="dxa"/>
            <w:tcBorders>
              <w:top w:val="nil"/>
              <w:left w:val="nil"/>
              <w:bottom w:val="single" w:sz="4" w:space="0" w:color="auto"/>
              <w:right w:val="single" w:sz="4" w:space="0" w:color="auto"/>
            </w:tcBorders>
            <w:noWrap/>
            <w:hideMark/>
          </w:tcPr>
          <w:p w14:paraId="136B8AE3" w14:textId="426B326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FBBD97E" w14:textId="2CD79101" w:rsidR="00AB782D" w:rsidRPr="007A7F9C" w:rsidRDefault="00AB782D" w:rsidP="00AB782D">
            <w:pPr>
              <w:jc w:val="right"/>
              <w:rPr>
                <w:color w:val="000000"/>
                <w:sz w:val="18"/>
                <w:szCs w:val="18"/>
                <w:lang w:eastAsia="zh-CN"/>
              </w:rPr>
            </w:pPr>
            <w:r>
              <w:rPr>
                <w:color w:val="000000"/>
                <w:sz w:val="18"/>
                <w:szCs w:val="18"/>
              </w:rPr>
              <w:t>112</w:t>
            </w:r>
          </w:p>
        </w:tc>
        <w:tc>
          <w:tcPr>
            <w:tcW w:w="992" w:type="dxa"/>
            <w:tcBorders>
              <w:top w:val="nil"/>
              <w:left w:val="nil"/>
              <w:bottom w:val="single" w:sz="4" w:space="0" w:color="auto"/>
              <w:right w:val="single" w:sz="4" w:space="0" w:color="auto"/>
            </w:tcBorders>
            <w:noWrap/>
            <w:hideMark/>
          </w:tcPr>
          <w:p w14:paraId="0493850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A621CC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0F5E41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0AC218F"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2BA23AE" w14:textId="77777777" w:rsidR="00AB782D" w:rsidRPr="007A7F9C" w:rsidRDefault="00AB782D" w:rsidP="00AB782D">
            <w:pPr>
              <w:jc w:val="left"/>
              <w:rPr>
                <w:color w:val="000000"/>
                <w:sz w:val="18"/>
                <w:szCs w:val="18"/>
                <w:lang w:eastAsia="zh-CN"/>
              </w:rPr>
            </w:pPr>
            <w:r w:rsidRPr="007A7F9C">
              <w:rPr>
                <w:color w:val="000000"/>
                <w:sz w:val="18"/>
                <w:szCs w:val="18"/>
                <w:lang w:eastAsia="zh-CN"/>
              </w:rPr>
              <w:t>CPR/PHA/88/INV/607</w:t>
            </w:r>
          </w:p>
        </w:tc>
        <w:tc>
          <w:tcPr>
            <w:tcW w:w="2847" w:type="dxa"/>
            <w:tcBorders>
              <w:top w:val="nil"/>
              <w:left w:val="nil"/>
              <w:bottom w:val="single" w:sz="4" w:space="0" w:color="auto"/>
              <w:right w:val="single" w:sz="4" w:space="0" w:color="auto"/>
            </w:tcBorders>
            <w:hideMark/>
          </w:tcPr>
          <w:p w14:paraId="49F79FD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(extruded polystyrene foam sector plan)</w:t>
            </w:r>
          </w:p>
        </w:tc>
        <w:tc>
          <w:tcPr>
            <w:tcW w:w="1056" w:type="dxa"/>
            <w:tcBorders>
              <w:top w:val="nil"/>
              <w:left w:val="nil"/>
              <w:bottom w:val="single" w:sz="4" w:space="0" w:color="auto"/>
              <w:right w:val="single" w:sz="4" w:space="0" w:color="auto"/>
            </w:tcBorders>
            <w:noWrap/>
            <w:hideMark/>
          </w:tcPr>
          <w:p w14:paraId="3BBC5FA3"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4ADCA34" w14:textId="63839EF2" w:rsidR="00AB782D" w:rsidRPr="007A7F9C" w:rsidRDefault="00AB782D" w:rsidP="00AB782D">
            <w:pPr>
              <w:jc w:val="right"/>
              <w:rPr>
                <w:color w:val="000000"/>
                <w:sz w:val="18"/>
                <w:szCs w:val="18"/>
                <w:lang w:eastAsia="zh-CN"/>
              </w:rPr>
            </w:pPr>
            <w:r>
              <w:rPr>
                <w:color w:val="000000"/>
                <w:sz w:val="18"/>
                <w:szCs w:val="18"/>
              </w:rPr>
              <w:t>4,400,000</w:t>
            </w:r>
          </w:p>
        </w:tc>
        <w:tc>
          <w:tcPr>
            <w:tcW w:w="1026" w:type="dxa"/>
            <w:tcBorders>
              <w:top w:val="nil"/>
              <w:left w:val="nil"/>
              <w:bottom w:val="single" w:sz="4" w:space="0" w:color="auto"/>
              <w:right w:val="single" w:sz="4" w:space="0" w:color="auto"/>
            </w:tcBorders>
            <w:noWrap/>
            <w:hideMark/>
          </w:tcPr>
          <w:p w14:paraId="5A330C7F" w14:textId="7862FCBA" w:rsidR="00AB782D" w:rsidRPr="007A7F9C" w:rsidRDefault="00AB782D" w:rsidP="00AB782D">
            <w:pPr>
              <w:jc w:val="right"/>
              <w:rPr>
                <w:color w:val="000000"/>
                <w:sz w:val="18"/>
                <w:szCs w:val="18"/>
                <w:lang w:eastAsia="zh-CN"/>
              </w:rPr>
            </w:pPr>
            <w:r>
              <w:rPr>
                <w:color w:val="000000"/>
                <w:sz w:val="18"/>
                <w:szCs w:val="18"/>
              </w:rPr>
              <w:t>4,405,665</w:t>
            </w:r>
          </w:p>
        </w:tc>
        <w:tc>
          <w:tcPr>
            <w:tcW w:w="1036" w:type="dxa"/>
            <w:tcBorders>
              <w:top w:val="nil"/>
              <w:left w:val="nil"/>
              <w:bottom w:val="single" w:sz="4" w:space="0" w:color="auto"/>
              <w:right w:val="single" w:sz="4" w:space="0" w:color="auto"/>
            </w:tcBorders>
            <w:noWrap/>
            <w:hideMark/>
          </w:tcPr>
          <w:p w14:paraId="73735BA5" w14:textId="27ECDC29" w:rsidR="00AB782D" w:rsidRPr="007A7F9C" w:rsidRDefault="00AB782D" w:rsidP="00AB782D">
            <w:pPr>
              <w:jc w:val="right"/>
              <w:rPr>
                <w:color w:val="000000"/>
                <w:sz w:val="18"/>
                <w:szCs w:val="18"/>
                <w:lang w:eastAsia="zh-CN"/>
              </w:rPr>
            </w:pPr>
            <w:r>
              <w:rPr>
                <w:color w:val="000000"/>
                <w:sz w:val="18"/>
                <w:szCs w:val="18"/>
              </w:rPr>
              <w:t>-5,665</w:t>
            </w:r>
          </w:p>
        </w:tc>
        <w:tc>
          <w:tcPr>
            <w:tcW w:w="1091" w:type="dxa"/>
            <w:tcBorders>
              <w:top w:val="nil"/>
              <w:left w:val="nil"/>
              <w:bottom w:val="single" w:sz="4" w:space="0" w:color="auto"/>
              <w:right w:val="single" w:sz="4" w:space="0" w:color="auto"/>
            </w:tcBorders>
            <w:noWrap/>
            <w:hideMark/>
          </w:tcPr>
          <w:p w14:paraId="2B8FBE48" w14:textId="1CA9B12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4839504" w14:textId="27C1064E" w:rsidR="00AB782D" w:rsidRPr="007A7F9C" w:rsidRDefault="00AB782D" w:rsidP="00AB782D">
            <w:pPr>
              <w:jc w:val="right"/>
              <w:rPr>
                <w:color w:val="000000"/>
                <w:sz w:val="18"/>
                <w:szCs w:val="18"/>
                <w:lang w:eastAsia="zh-CN"/>
              </w:rPr>
            </w:pPr>
            <w:r>
              <w:rPr>
                <w:color w:val="000000"/>
                <w:sz w:val="18"/>
                <w:szCs w:val="18"/>
              </w:rPr>
              <w:t>-397</w:t>
            </w:r>
          </w:p>
        </w:tc>
        <w:tc>
          <w:tcPr>
            <w:tcW w:w="992" w:type="dxa"/>
            <w:tcBorders>
              <w:top w:val="nil"/>
              <w:left w:val="nil"/>
              <w:bottom w:val="single" w:sz="4" w:space="0" w:color="auto"/>
              <w:right w:val="single" w:sz="4" w:space="0" w:color="auto"/>
            </w:tcBorders>
            <w:noWrap/>
            <w:hideMark/>
          </w:tcPr>
          <w:p w14:paraId="06F8918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8F377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F440C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7128358"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6906C5A" w14:textId="77777777" w:rsidR="00AB782D" w:rsidRPr="007A7F9C" w:rsidRDefault="00AB782D" w:rsidP="00AB782D">
            <w:pPr>
              <w:jc w:val="left"/>
              <w:rPr>
                <w:color w:val="000000"/>
                <w:sz w:val="18"/>
                <w:szCs w:val="18"/>
                <w:lang w:eastAsia="zh-CN"/>
              </w:rPr>
            </w:pPr>
            <w:r w:rsidRPr="007A7F9C">
              <w:rPr>
                <w:color w:val="000000"/>
                <w:sz w:val="18"/>
                <w:szCs w:val="18"/>
                <w:lang w:eastAsia="zh-CN"/>
              </w:rPr>
              <w:t>GAB/PHA/79/INV/34</w:t>
            </w:r>
          </w:p>
        </w:tc>
        <w:tc>
          <w:tcPr>
            <w:tcW w:w="2847" w:type="dxa"/>
            <w:tcBorders>
              <w:top w:val="nil"/>
              <w:left w:val="nil"/>
              <w:bottom w:val="single" w:sz="4" w:space="0" w:color="auto"/>
              <w:right w:val="single" w:sz="4" w:space="0" w:color="auto"/>
            </w:tcBorders>
            <w:hideMark/>
          </w:tcPr>
          <w:p w14:paraId="3D9986D9"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45D6F79E"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62E6387F" w14:textId="488C927F" w:rsidR="00AB782D" w:rsidRPr="007A7F9C" w:rsidRDefault="00AB782D" w:rsidP="00AB782D">
            <w:pPr>
              <w:jc w:val="right"/>
              <w:rPr>
                <w:color w:val="000000"/>
                <w:sz w:val="18"/>
                <w:szCs w:val="18"/>
                <w:lang w:eastAsia="zh-CN"/>
              </w:rPr>
            </w:pPr>
            <w:r>
              <w:rPr>
                <w:color w:val="000000"/>
                <w:sz w:val="18"/>
                <w:szCs w:val="18"/>
              </w:rPr>
              <w:t>119,900</w:t>
            </w:r>
          </w:p>
        </w:tc>
        <w:tc>
          <w:tcPr>
            <w:tcW w:w="1026" w:type="dxa"/>
            <w:tcBorders>
              <w:top w:val="nil"/>
              <w:left w:val="nil"/>
              <w:bottom w:val="single" w:sz="4" w:space="0" w:color="auto"/>
              <w:right w:val="single" w:sz="4" w:space="0" w:color="auto"/>
            </w:tcBorders>
            <w:noWrap/>
            <w:hideMark/>
          </w:tcPr>
          <w:p w14:paraId="351240A5" w14:textId="5B8C9C0E" w:rsidR="00AB782D" w:rsidRPr="007A7F9C" w:rsidRDefault="00AB782D" w:rsidP="00AB782D">
            <w:pPr>
              <w:jc w:val="right"/>
              <w:rPr>
                <w:color w:val="000000"/>
                <w:sz w:val="18"/>
                <w:szCs w:val="18"/>
                <w:lang w:eastAsia="zh-CN"/>
              </w:rPr>
            </w:pPr>
            <w:r>
              <w:rPr>
                <w:color w:val="000000"/>
                <w:sz w:val="18"/>
                <w:szCs w:val="18"/>
              </w:rPr>
              <w:t>60,409</w:t>
            </w:r>
          </w:p>
        </w:tc>
        <w:tc>
          <w:tcPr>
            <w:tcW w:w="1036" w:type="dxa"/>
            <w:tcBorders>
              <w:top w:val="nil"/>
              <w:left w:val="nil"/>
              <w:bottom w:val="single" w:sz="4" w:space="0" w:color="auto"/>
              <w:right w:val="single" w:sz="4" w:space="0" w:color="auto"/>
            </w:tcBorders>
            <w:noWrap/>
            <w:hideMark/>
          </w:tcPr>
          <w:p w14:paraId="1846D1FC" w14:textId="3C81573E" w:rsidR="00AB782D" w:rsidRPr="007A7F9C" w:rsidRDefault="00AB782D" w:rsidP="00AB782D">
            <w:pPr>
              <w:jc w:val="right"/>
              <w:rPr>
                <w:color w:val="000000"/>
                <w:sz w:val="18"/>
                <w:szCs w:val="18"/>
                <w:lang w:eastAsia="zh-CN"/>
              </w:rPr>
            </w:pPr>
            <w:r>
              <w:rPr>
                <w:color w:val="000000"/>
                <w:sz w:val="18"/>
                <w:szCs w:val="18"/>
              </w:rPr>
              <w:t>59,491</w:t>
            </w:r>
          </w:p>
        </w:tc>
        <w:tc>
          <w:tcPr>
            <w:tcW w:w="1091" w:type="dxa"/>
            <w:tcBorders>
              <w:top w:val="nil"/>
              <w:left w:val="nil"/>
              <w:bottom w:val="single" w:sz="4" w:space="0" w:color="auto"/>
              <w:right w:val="single" w:sz="4" w:space="0" w:color="auto"/>
            </w:tcBorders>
            <w:noWrap/>
            <w:hideMark/>
          </w:tcPr>
          <w:p w14:paraId="6FF2746E" w14:textId="2496755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3698F87" w14:textId="50254824" w:rsidR="00AB782D" w:rsidRPr="007A7F9C" w:rsidRDefault="00AB782D" w:rsidP="00AB782D">
            <w:pPr>
              <w:jc w:val="right"/>
              <w:rPr>
                <w:color w:val="000000"/>
                <w:sz w:val="18"/>
                <w:szCs w:val="18"/>
                <w:lang w:eastAsia="zh-CN"/>
              </w:rPr>
            </w:pPr>
            <w:r>
              <w:rPr>
                <w:color w:val="000000"/>
                <w:sz w:val="18"/>
                <w:szCs w:val="18"/>
              </w:rPr>
              <w:t>5,354</w:t>
            </w:r>
          </w:p>
        </w:tc>
        <w:tc>
          <w:tcPr>
            <w:tcW w:w="992" w:type="dxa"/>
            <w:tcBorders>
              <w:top w:val="nil"/>
              <w:left w:val="nil"/>
              <w:bottom w:val="single" w:sz="4" w:space="0" w:color="auto"/>
              <w:right w:val="single" w:sz="4" w:space="0" w:color="auto"/>
            </w:tcBorders>
            <w:noWrap/>
            <w:hideMark/>
          </w:tcPr>
          <w:p w14:paraId="43B419B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F4B5BF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91509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7946F4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C45C5E6"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GAM/KIP/90/PRP/44</w:t>
            </w:r>
          </w:p>
        </w:tc>
        <w:tc>
          <w:tcPr>
            <w:tcW w:w="2847" w:type="dxa"/>
            <w:tcBorders>
              <w:top w:val="nil"/>
              <w:left w:val="nil"/>
              <w:bottom w:val="single" w:sz="4" w:space="0" w:color="auto"/>
              <w:right w:val="single" w:sz="4" w:space="0" w:color="auto"/>
            </w:tcBorders>
            <w:hideMark/>
          </w:tcPr>
          <w:p w14:paraId="3BC5D701"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2FD62206"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4E3FFCB" w14:textId="50D3FE28" w:rsidR="00AB782D" w:rsidRPr="007A7F9C" w:rsidRDefault="00AB782D" w:rsidP="00AB782D">
            <w:pPr>
              <w:jc w:val="right"/>
              <w:rPr>
                <w:color w:val="000000"/>
                <w:sz w:val="18"/>
                <w:szCs w:val="18"/>
                <w:lang w:eastAsia="zh-CN"/>
              </w:rPr>
            </w:pPr>
            <w:r>
              <w:rPr>
                <w:color w:val="000000"/>
                <w:sz w:val="18"/>
                <w:szCs w:val="18"/>
              </w:rPr>
              <w:t>39,000</w:t>
            </w:r>
          </w:p>
        </w:tc>
        <w:tc>
          <w:tcPr>
            <w:tcW w:w="1026" w:type="dxa"/>
            <w:tcBorders>
              <w:top w:val="nil"/>
              <w:left w:val="nil"/>
              <w:bottom w:val="single" w:sz="4" w:space="0" w:color="auto"/>
              <w:right w:val="single" w:sz="4" w:space="0" w:color="auto"/>
            </w:tcBorders>
            <w:noWrap/>
            <w:hideMark/>
          </w:tcPr>
          <w:p w14:paraId="79D8F0C0" w14:textId="37639B0A" w:rsidR="00AB782D" w:rsidRPr="007A7F9C" w:rsidRDefault="00AB782D" w:rsidP="00AB782D">
            <w:pPr>
              <w:jc w:val="right"/>
              <w:rPr>
                <w:color w:val="000000"/>
                <w:sz w:val="18"/>
                <w:szCs w:val="18"/>
                <w:lang w:eastAsia="zh-CN"/>
              </w:rPr>
            </w:pPr>
            <w:r>
              <w:rPr>
                <w:color w:val="000000"/>
                <w:sz w:val="18"/>
                <w:szCs w:val="18"/>
              </w:rPr>
              <w:t>36,622</w:t>
            </w:r>
          </w:p>
        </w:tc>
        <w:tc>
          <w:tcPr>
            <w:tcW w:w="1036" w:type="dxa"/>
            <w:tcBorders>
              <w:top w:val="nil"/>
              <w:left w:val="nil"/>
              <w:bottom w:val="single" w:sz="4" w:space="0" w:color="auto"/>
              <w:right w:val="single" w:sz="4" w:space="0" w:color="auto"/>
            </w:tcBorders>
            <w:noWrap/>
            <w:hideMark/>
          </w:tcPr>
          <w:p w14:paraId="1298E612" w14:textId="3A5D5095" w:rsidR="00AB782D" w:rsidRPr="007A7F9C" w:rsidRDefault="00AB782D" w:rsidP="00AB782D">
            <w:pPr>
              <w:jc w:val="right"/>
              <w:rPr>
                <w:color w:val="000000"/>
                <w:sz w:val="18"/>
                <w:szCs w:val="18"/>
                <w:lang w:eastAsia="zh-CN"/>
              </w:rPr>
            </w:pPr>
            <w:r>
              <w:rPr>
                <w:color w:val="000000"/>
                <w:sz w:val="18"/>
                <w:szCs w:val="18"/>
              </w:rPr>
              <w:t>2,378</w:t>
            </w:r>
          </w:p>
        </w:tc>
        <w:tc>
          <w:tcPr>
            <w:tcW w:w="1091" w:type="dxa"/>
            <w:tcBorders>
              <w:top w:val="nil"/>
              <w:left w:val="nil"/>
              <w:bottom w:val="single" w:sz="4" w:space="0" w:color="auto"/>
              <w:right w:val="single" w:sz="4" w:space="0" w:color="auto"/>
            </w:tcBorders>
            <w:noWrap/>
            <w:hideMark/>
          </w:tcPr>
          <w:p w14:paraId="0EBEFECF" w14:textId="137A641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041FC80" w14:textId="47FC6E9D" w:rsidR="00AB782D" w:rsidRPr="007A7F9C" w:rsidRDefault="00AB782D" w:rsidP="00AB782D">
            <w:pPr>
              <w:jc w:val="right"/>
              <w:rPr>
                <w:color w:val="000000"/>
                <w:sz w:val="18"/>
                <w:szCs w:val="18"/>
                <w:lang w:eastAsia="zh-CN"/>
              </w:rPr>
            </w:pPr>
            <w:r>
              <w:rPr>
                <w:color w:val="000000"/>
                <w:sz w:val="18"/>
                <w:szCs w:val="18"/>
              </w:rPr>
              <w:t>166</w:t>
            </w:r>
          </w:p>
        </w:tc>
        <w:tc>
          <w:tcPr>
            <w:tcW w:w="992" w:type="dxa"/>
            <w:tcBorders>
              <w:top w:val="nil"/>
              <w:left w:val="nil"/>
              <w:bottom w:val="single" w:sz="4" w:space="0" w:color="auto"/>
              <w:right w:val="single" w:sz="4" w:space="0" w:color="auto"/>
            </w:tcBorders>
            <w:noWrap/>
            <w:hideMark/>
          </w:tcPr>
          <w:p w14:paraId="0E80A84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8C43C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B60471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C62FC2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47F12BF" w14:textId="77777777" w:rsidR="00AB782D" w:rsidRPr="007A7F9C" w:rsidRDefault="00AB782D" w:rsidP="00AB782D">
            <w:pPr>
              <w:jc w:val="left"/>
              <w:rPr>
                <w:color w:val="000000"/>
                <w:sz w:val="18"/>
                <w:szCs w:val="18"/>
                <w:lang w:eastAsia="zh-CN"/>
              </w:rPr>
            </w:pPr>
            <w:r w:rsidRPr="007A7F9C">
              <w:rPr>
                <w:color w:val="000000"/>
                <w:sz w:val="18"/>
                <w:szCs w:val="18"/>
                <w:lang w:eastAsia="zh-CN"/>
              </w:rPr>
              <w:t>IVC/PHA/84/PRP/47</w:t>
            </w:r>
          </w:p>
        </w:tc>
        <w:tc>
          <w:tcPr>
            <w:tcW w:w="2847" w:type="dxa"/>
            <w:tcBorders>
              <w:top w:val="nil"/>
              <w:left w:val="nil"/>
              <w:bottom w:val="single" w:sz="4" w:space="0" w:color="auto"/>
              <w:right w:val="single" w:sz="4" w:space="0" w:color="auto"/>
            </w:tcBorders>
            <w:hideMark/>
          </w:tcPr>
          <w:p w14:paraId="49FF1C8D"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5AF72E1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7B09654" w14:textId="539D2F12"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2C83EA29" w14:textId="01F97A2A" w:rsidR="00AB782D" w:rsidRPr="007A7F9C" w:rsidRDefault="00AB782D" w:rsidP="00AB782D">
            <w:pPr>
              <w:jc w:val="right"/>
              <w:rPr>
                <w:color w:val="000000"/>
                <w:sz w:val="18"/>
                <w:szCs w:val="18"/>
                <w:lang w:eastAsia="zh-CN"/>
              </w:rPr>
            </w:pPr>
            <w:r>
              <w:rPr>
                <w:color w:val="000000"/>
                <w:sz w:val="18"/>
                <w:szCs w:val="18"/>
              </w:rPr>
              <w:t>16,024</w:t>
            </w:r>
          </w:p>
        </w:tc>
        <w:tc>
          <w:tcPr>
            <w:tcW w:w="1036" w:type="dxa"/>
            <w:tcBorders>
              <w:top w:val="nil"/>
              <w:left w:val="nil"/>
              <w:bottom w:val="single" w:sz="4" w:space="0" w:color="auto"/>
              <w:right w:val="single" w:sz="4" w:space="0" w:color="auto"/>
            </w:tcBorders>
            <w:noWrap/>
            <w:hideMark/>
          </w:tcPr>
          <w:p w14:paraId="5BBAF1F9" w14:textId="03FB3662" w:rsidR="00AB782D" w:rsidRPr="007A7F9C" w:rsidRDefault="00AB782D" w:rsidP="00AB782D">
            <w:pPr>
              <w:jc w:val="right"/>
              <w:rPr>
                <w:color w:val="000000"/>
                <w:sz w:val="18"/>
                <w:szCs w:val="18"/>
                <w:lang w:eastAsia="zh-CN"/>
              </w:rPr>
            </w:pPr>
            <w:r>
              <w:rPr>
                <w:color w:val="000000"/>
                <w:sz w:val="18"/>
                <w:szCs w:val="18"/>
              </w:rPr>
              <w:t>3,976</w:t>
            </w:r>
          </w:p>
        </w:tc>
        <w:tc>
          <w:tcPr>
            <w:tcW w:w="1091" w:type="dxa"/>
            <w:tcBorders>
              <w:top w:val="nil"/>
              <w:left w:val="nil"/>
              <w:bottom w:val="single" w:sz="4" w:space="0" w:color="auto"/>
              <w:right w:val="single" w:sz="4" w:space="0" w:color="auto"/>
            </w:tcBorders>
            <w:noWrap/>
            <w:hideMark/>
          </w:tcPr>
          <w:p w14:paraId="2DE1B773" w14:textId="6357CA6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7477006" w14:textId="19D5F463" w:rsidR="00AB782D" w:rsidRPr="007A7F9C" w:rsidRDefault="00AB782D" w:rsidP="00AB782D">
            <w:pPr>
              <w:jc w:val="right"/>
              <w:rPr>
                <w:color w:val="000000"/>
                <w:sz w:val="18"/>
                <w:szCs w:val="18"/>
                <w:lang w:eastAsia="zh-CN"/>
              </w:rPr>
            </w:pPr>
            <w:r>
              <w:rPr>
                <w:color w:val="000000"/>
                <w:sz w:val="18"/>
                <w:szCs w:val="18"/>
              </w:rPr>
              <w:t>278</w:t>
            </w:r>
          </w:p>
        </w:tc>
        <w:tc>
          <w:tcPr>
            <w:tcW w:w="992" w:type="dxa"/>
            <w:tcBorders>
              <w:top w:val="nil"/>
              <w:left w:val="nil"/>
              <w:bottom w:val="single" w:sz="4" w:space="0" w:color="auto"/>
              <w:right w:val="single" w:sz="4" w:space="0" w:color="auto"/>
            </w:tcBorders>
            <w:noWrap/>
            <w:hideMark/>
          </w:tcPr>
          <w:p w14:paraId="1AA1675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D05D07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31C367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5435BF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C712EFA" w14:textId="77777777" w:rsidR="00AB782D" w:rsidRPr="007A7F9C" w:rsidRDefault="00AB782D" w:rsidP="00AB782D">
            <w:pPr>
              <w:jc w:val="left"/>
              <w:rPr>
                <w:color w:val="000000"/>
                <w:sz w:val="18"/>
                <w:szCs w:val="18"/>
                <w:lang w:eastAsia="zh-CN"/>
              </w:rPr>
            </w:pPr>
            <w:r w:rsidRPr="007A7F9C">
              <w:rPr>
                <w:color w:val="000000"/>
                <w:sz w:val="18"/>
                <w:szCs w:val="18"/>
                <w:lang w:eastAsia="zh-CN"/>
              </w:rPr>
              <w:t>JOR/PHA/84/TAS/107</w:t>
            </w:r>
          </w:p>
        </w:tc>
        <w:tc>
          <w:tcPr>
            <w:tcW w:w="2847" w:type="dxa"/>
            <w:tcBorders>
              <w:top w:val="nil"/>
              <w:left w:val="nil"/>
              <w:bottom w:val="single" w:sz="4" w:space="0" w:color="auto"/>
              <w:right w:val="single" w:sz="4" w:space="0" w:color="auto"/>
            </w:tcBorders>
            <w:hideMark/>
          </w:tcPr>
          <w:p w14:paraId="2D24047D"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 project management and coordination)</w:t>
            </w:r>
          </w:p>
        </w:tc>
        <w:tc>
          <w:tcPr>
            <w:tcW w:w="1056" w:type="dxa"/>
            <w:tcBorders>
              <w:top w:val="nil"/>
              <w:left w:val="nil"/>
              <w:bottom w:val="single" w:sz="4" w:space="0" w:color="auto"/>
              <w:right w:val="single" w:sz="4" w:space="0" w:color="auto"/>
            </w:tcBorders>
            <w:noWrap/>
            <w:hideMark/>
          </w:tcPr>
          <w:p w14:paraId="59CCF6D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27258DBD" w14:textId="5398251A" w:rsidR="00AB782D" w:rsidRPr="007A7F9C" w:rsidRDefault="00AB782D" w:rsidP="00AB782D">
            <w:pPr>
              <w:jc w:val="right"/>
              <w:rPr>
                <w:color w:val="000000"/>
                <w:sz w:val="18"/>
                <w:szCs w:val="18"/>
                <w:lang w:eastAsia="zh-CN"/>
              </w:rPr>
            </w:pPr>
            <w:r>
              <w:rPr>
                <w:color w:val="000000"/>
                <w:sz w:val="18"/>
                <w:szCs w:val="18"/>
              </w:rPr>
              <w:t>294,122</w:t>
            </w:r>
          </w:p>
        </w:tc>
        <w:tc>
          <w:tcPr>
            <w:tcW w:w="1026" w:type="dxa"/>
            <w:tcBorders>
              <w:top w:val="nil"/>
              <w:left w:val="nil"/>
              <w:bottom w:val="single" w:sz="4" w:space="0" w:color="auto"/>
              <w:right w:val="single" w:sz="4" w:space="0" w:color="auto"/>
            </w:tcBorders>
            <w:noWrap/>
            <w:hideMark/>
          </w:tcPr>
          <w:p w14:paraId="66BB4F05" w14:textId="7FD6D4F6" w:rsidR="00AB782D" w:rsidRPr="007A7F9C" w:rsidRDefault="00AB782D" w:rsidP="00AB782D">
            <w:pPr>
              <w:jc w:val="right"/>
              <w:rPr>
                <w:color w:val="000000"/>
                <w:sz w:val="18"/>
                <w:szCs w:val="18"/>
                <w:lang w:eastAsia="zh-CN"/>
              </w:rPr>
            </w:pPr>
            <w:r>
              <w:rPr>
                <w:color w:val="000000"/>
                <w:sz w:val="18"/>
                <w:szCs w:val="18"/>
              </w:rPr>
              <w:t>90,153</w:t>
            </w:r>
          </w:p>
        </w:tc>
        <w:tc>
          <w:tcPr>
            <w:tcW w:w="1036" w:type="dxa"/>
            <w:tcBorders>
              <w:top w:val="nil"/>
              <w:left w:val="nil"/>
              <w:bottom w:val="single" w:sz="4" w:space="0" w:color="auto"/>
              <w:right w:val="single" w:sz="4" w:space="0" w:color="auto"/>
            </w:tcBorders>
            <w:noWrap/>
            <w:hideMark/>
          </w:tcPr>
          <w:p w14:paraId="3AD357F8" w14:textId="079502EE" w:rsidR="00AB782D" w:rsidRPr="007A7F9C" w:rsidRDefault="00AB782D" w:rsidP="00AB782D">
            <w:pPr>
              <w:jc w:val="right"/>
              <w:rPr>
                <w:color w:val="000000"/>
                <w:sz w:val="18"/>
                <w:szCs w:val="18"/>
                <w:lang w:eastAsia="zh-CN"/>
              </w:rPr>
            </w:pPr>
            <w:r>
              <w:rPr>
                <w:color w:val="000000"/>
                <w:sz w:val="18"/>
                <w:szCs w:val="18"/>
              </w:rPr>
              <w:t>203,969</w:t>
            </w:r>
          </w:p>
        </w:tc>
        <w:tc>
          <w:tcPr>
            <w:tcW w:w="1091" w:type="dxa"/>
            <w:tcBorders>
              <w:top w:val="nil"/>
              <w:left w:val="nil"/>
              <w:bottom w:val="single" w:sz="4" w:space="0" w:color="auto"/>
              <w:right w:val="single" w:sz="4" w:space="0" w:color="auto"/>
            </w:tcBorders>
            <w:noWrap/>
            <w:hideMark/>
          </w:tcPr>
          <w:p w14:paraId="58E2A72C" w14:textId="1E709F35"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A343A46" w14:textId="2F883A54" w:rsidR="00AB782D" w:rsidRPr="007A7F9C" w:rsidRDefault="00AB782D" w:rsidP="00AB782D">
            <w:pPr>
              <w:jc w:val="right"/>
              <w:rPr>
                <w:color w:val="000000"/>
                <w:sz w:val="18"/>
                <w:szCs w:val="18"/>
                <w:lang w:eastAsia="zh-CN"/>
              </w:rPr>
            </w:pPr>
            <w:r>
              <w:rPr>
                <w:color w:val="000000"/>
                <w:sz w:val="18"/>
                <w:szCs w:val="18"/>
              </w:rPr>
              <w:t>14,277</w:t>
            </w:r>
          </w:p>
        </w:tc>
        <w:tc>
          <w:tcPr>
            <w:tcW w:w="992" w:type="dxa"/>
            <w:tcBorders>
              <w:top w:val="nil"/>
              <w:left w:val="nil"/>
              <w:bottom w:val="single" w:sz="4" w:space="0" w:color="auto"/>
              <w:right w:val="single" w:sz="4" w:space="0" w:color="auto"/>
            </w:tcBorders>
            <w:noWrap/>
            <w:hideMark/>
          </w:tcPr>
          <w:p w14:paraId="10AC498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C8C849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5C6C36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3FCBB41"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42C4E93" w14:textId="77777777" w:rsidR="00AB782D" w:rsidRPr="007A7F9C" w:rsidRDefault="00AB782D" w:rsidP="00AB782D">
            <w:pPr>
              <w:jc w:val="left"/>
              <w:rPr>
                <w:color w:val="000000"/>
                <w:sz w:val="18"/>
                <w:szCs w:val="18"/>
                <w:lang w:eastAsia="zh-CN"/>
              </w:rPr>
            </w:pPr>
            <w:r w:rsidRPr="007A7F9C">
              <w:rPr>
                <w:color w:val="000000"/>
                <w:sz w:val="18"/>
                <w:szCs w:val="18"/>
                <w:lang w:eastAsia="zh-CN"/>
              </w:rPr>
              <w:t>LIB/PHA/75/INV/36</w:t>
            </w:r>
          </w:p>
        </w:tc>
        <w:tc>
          <w:tcPr>
            <w:tcW w:w="2847" w:type="dxa"/>
            <w:tcBorders>
              <w:top w:val="nil"/>
              <w:left w:val="nil"/>
              <w:bottom w:val="single" w:sz="4" w:space="0" w:color="auto"/>
              <w:right w:val="single" w:sz="4" w:space="0" w:color="auto"/>
            </w:tcBorders>
            <w:hideMark/>
          </w:tcPr>
          <w:p w14:paraId="12CF458E"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first tranche) (foam sector)</w:t>
            </w:r>
          </w:p>
        </w:tc>
        <w:tc>
          <w:tcPr>
            <w:tcW w:w="1056" w:type="dxa"/>
            <w:tcBorders>
              <w:top w:val="nil"/>
              <w:left w:val="nil"/>
              <w:bottom w:val="single" w:sz="4" w:space="0" w:color="auto"/>
              <w:right w:val="single" w:sz="4" w:space="0" w:color="auto"/>
            </w:tcBorders>
            <w:noWrap/>
            <w:hideMark/>
          </w:tcPr>
          <w:p w14:paraId="34AC1E7F"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A1AB3AB" w14:textId="6566673A" w:rsidR="00AB782D" w:rsidRPr="007A7F9C" w:rsidRDefault="00AB782D" w:rsidP="00AB782D">
            <w:pPr>
              <w:jc w:val="right"/>
              <w:rPr>
                <w:color w:val="000000"/>
                <w:sz w:val="18"/>
                <w:szCs w:val="18"/>
                <w:lang w:eastAsia="zh-CN"/>
              </w:rPr>
            </w:pPr>
            <w:r>
              <w:rPr>
                <w:color w:val="000000"/>
                <w:sz w:val="18"/>
                <w:szCs w:val="18"/>
              </w:rPr>
              <w:t>1,690,627</w:t>
            </w:r>
          </w:p>
        </w:tc>
        <w:tc>
          <w:tcPr>
            <w:tcW w:w="1026" w:type="dxa"/>
            <w:tcBorders>
              <w:top w:val="nil"/>
              <w:left w:val="nil"/>
              <w:bottom w:val="single" w:sz="4" w:space="0" w:color="auto"/>
              <w:right w:val="single" w:sz="4" w:space="0" w:color="auto"/>
            </w:tcBorders>
            <w:noWrap/>
            <w:hideMark/>
          </w:tcPr>
          <w:p w14:paraId="7D6B9689" w14:textId="394C0B23" w:rsidR="00AB782D" w:rsidRPr="007A7F9C" w:rsidRDefault="00AB782D" w:rsidP="00AB782D">
            <w:pPr>
              <w:jc w:val="right"/>
              <w:rPr>
                <w:color w:val="000000"/>
                <w:sz w:val="18"/>
                <w:szCs w:val="18"/>
                <w:lang w:eastAsia="zh-CN"/>
              </w:rPr>
            </w:pPr>
            <w:r>
              <w:rPr>
                <w:color w:val="000000"/>
                <w:sz w:val="18"/>
                <w:szCs w:val="18"/>
              </w:rPr>
              <w:t>713,112</w:t>
            </w:r>
          </w:p>
        </w:tc>
        <w:tc>
          <w:tcPr>
            <w:tcW w:w="1036" w:type="dxa"/>
            <w:tcBorders>
              <w:top w:val="nil"/>
              <w:left w:val="nil"/>
              <w:bottom w:val="single" w:sz="4" w:space="0" w:color="auto"/>
              <w:right w:val="single" w:sz="4" w:space="0" w:color="auto"/>
            </w:tcBorders>
            <w:noWrap/>
            <w:hideMark/>
          </w:tcPr>
          <w:p w14:paraId="237B09CC" w14:textId="77DE9FD2" w:rsidR="00AB782D" w:rsidRPr="007A7F9C" w:rsidRDefault="00AB782D" w:rsidP="00AB782D">
            <w:pPr>
              <w:jc w:val="right"/>
              <w:rPr>
                <w:color w:val="000000"/>
                <w:sz w:val="18"/>
                <w:szCs w:val="18"/>
                <w:lang w:eastAsia="zh-CN"/>
              </w:rPr>
            </w:pPr>
            <w:r>
              <w:rPr>
                <w:color w:val="000000"/>
                <w:sz w:val="18"/>
                <w:szCs w:val="18"/>
              </w:rPr>
              <w:t>229,982</w:t>
            </w:r>
          </w:p>
        </w:tc>
        <w:tc>
          <w:tcPr>
            <w:tcW w:w="1091" w:type="dxa"/>
            <w:tcBorders>
              <w:top w:val="nil"/>
              <w:left w:val="nil"/>
              <w:bottom w:val="single" w:sz="4" w:space="0" w:color="auto"/>
              <w:right w:val="single" w:sz="4" w:space="0" w:color="auto"/>
            </w:tcBorders>
            <w:noWrap/>
            <w:hideMark/>
          </w:tcPr>
          <w:p w14:paraId="42338CAF" w14:textId="2E5C217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EA8EA8B" w14:textId="2B69C093" w:rsidR="00AB782D" w:rsidRPr="007A7F9C" w:rsidRDefault="00AB782D" w:rsidP="00AB782D">
            <w:pPr>
              <w:jc w:val="right"/>
              <w:rPr>
                <w:color w:val="000000"/>
                <w:sz w:val="18"/>
                <w:szCs w:val="18"/>
                <w:lang w:eastAsia="zh-CN"/>
              </w:rPr>
            </w:pPr>
            <w:r>
              <w:rPr>
                <w:color w:val="000000"/>
                <w:sz w:val="18"/>
                <w:szCs w:val="18"/>
              </w:rPr>
              <w:t>16,099</w:t>
            </w:r>
          </w:p>
        </w:tc>
        <w:tc>
          <w:tcPr>
            <w:tcW w:w="992" w:type="dxa"/>
            <w:tcBorders>
              <w:top w:val="nil"/>
              <w:left w:val="nil"/>
              <w:bottom w:val="single" w:sz="4" w:space="0" w:color="auto"/>
              <w:right w:val="single" w:sz="4" w:space="0" w:color="auto"/>
            </w:tcBorders>
            <w:noWrap/>
            <w:hideMark/>
          </w:tcPr>
          <w:p w14:paraId="413AAF9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36EE63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0825B7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ED2B66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1A87539" w14:textId="77777777" w:rsidR="00AB782D" w:rsidRPr="007A7F9C" w:rsidRDefault="00AB782D" w:rsidP="00AB782D">
            <w:pPr>
              <w:jc w:val="left"/>
              <w:rPr>
                <w:color w:val="000000"/>
                <w:sz w:val="18"/>
                <w:szCs w:val="18"/>
                <w:lang w:eastAsia="zh-CN"/>
              </w:rPr>
            </w:pPr>
            <w:r w:rsidRPr="007A7F9C">
              <w:rPr>
                <w:color w:val="000000"/>
                <w:sz w:val="18"/>
                <w:szCs w:val="18"/>
                <w:lang w:eastAsia="zh-CN"/>
              </w:rPr>
              <w:t>LIB/SEV/85/INS/44</w:t>
            </w:r>
          </w:p>
        </w:tc>
        <w:tc>
          <w:tcPr>
            <w:tcW w:w="2847" w:type="dxa"/>
            <w:tcBorders>
              <w:top w:val="nil"/>
              <w:left w:val="nil"/>
              <w:bottom w:val="single" w:sz="4" w:space="0" w:color="auto"/>
              <w:right w:val="single" w:sz="4" w:space="0" w:color="auto"/>
            </w:tcBorders>
            <w:hideMark/>
          </w:tcPr>
          <w:p w14:paraId="36A5BF8F" w14:textId="77777777" w:rsidR="00AB782D" w:rsidRPr="007A7F9C" w:rsidRDefault="00AB782D" w:rsidP="00AB782D">
            <w:pPr>
              <w:jc w:val="left"/>
              <w:rPr>
                <w:color w:val="000000"/>
                <w:sz w:val="18"/>
                <w:szCs w:val="18"/>
                <w:lang w:eastAsia="zh-CN"/>
              </w:rPr>
            </w:pPr>
            <w:r w:rsidRPr="007A7F9C">
              <w:rPr>
                <w:color w:val="000000"/>
                <w:sz w:val="18"/>
                <w:szCs w:val="18"/>
                <w:lang w:eastAsia="zh-CN"/>
              </w:rPr>
              <w:t>Renewal of the institutional strengthening project (phase VI: 7/2020-6/2022)</w:t>
            </w:r>
          </w:p>
        </w:tc>
        <w:tc>
          <w:tcPr>
            <w:tcW w:w="1056" w:type="dxa"/>
            <w:tcBorders>
              <w:top w:val="nil"/>
              <w:left w:val="nil"/>
              <w:bottom w:val="single" w:sz="4" w:space="0" w:color="auto"/>
              <w:right w:val="single" w:sz="4" w:space="0" w:color="auto"/>
            </w:tcBorders>
            <w:noWrap/>
            <w:hideMark/>
          </w:tcPr>
          <w:p w14:paraId="0FB29F1B" w14:textId="77777777" w:rsidR="00AB782D" w:rsidRPr="007A7F9C" w:rsidRDefault="00AB782D" w:rsidP="00AB782D">
            <w:pPr>
              <w:jc w:val="right"/>
              <w:rPr>
                <w:color w:val="000000"/>
                <w:sz w:val="18"/>
                <w:szCs w:val="18"/>
                <w:lang w:eastAsia="zh-CN"/>
              </w:rPr>
            </w:pPr>
            <w:r w:rsidRPr="007A7F9C">
              <w:rPr>
                <w:color w:val="000000"/>
                <w:sz w:val="18"/>
                <w:szCs w:val="18"/>
                <w:lang w:eastAsia="zh-CN"/>
              </w:rPr>
              <w:t>Jun-23</w:t>
            </w:r>
          </w:p>
        </w:tc>
        <w:tc>
          <w:tcPr>
            <w:tcW w:w="1354" w:type="dxa"/>
            <w:tcBorders>
              <w:top w:val="nil"/>
              <w:left w:val="single" w:sz="4" w:space="0" w:color="auto"/>
              <w:bottom w:val="single" w:sz="4" w:space="0" w:color="auto"/>
              <w:right w:val="single" w:sz="4" w:space="0" w:color="auto"/>
            </w:tcBorders>
            <w:noWrap/>
            <w:hideMark/>
          </w:tcPr>
          <w:p w14:paraId="528E78B1" w14:textId="0C687F47" w:rsidR="00AB782D" w:rsidRPr="007A7F9C" w:rsidRDefault="00AB782D" w:rsidP="00AB782D">
            <w:pPr>
              <w:jc w:val="right"/>
              <w:rPr>
                <w:color w:val="000000"/>
                <w:sz w:val="18"/>
                <w:szCs w:val="18"/>
                <w:lang w:eastAsia="zh-CN"/>
              </w:rPr>
            </w:pPr>
            <w:r>
              <w:rPr>
                <w:color w:val="000000"/>
                <w:sz w:val="18"/>
                <w:szCs w:val="18"/>
              </w:rPr>
              <w:t>174,164</w:t>
            </w:r>
          </w:p>
        </w:tc>
        <w:tc>
          <w:tcPr>
            <w:tcW w:w="1026" w:type="dxa"/>
            <w:tcBorders>
              <w:top w:val="nil"/>
              <w:left w:val="nil"/>
              <w:bottom w:val="single" w:sz="4" w:space="0" w:color="auto"/>
              <w:right w:val="single" w:sz="4" w:space="0" w:color="auto"/>
            </w:tcBorders>
            <w:noWrap/>
            <w:hideMark/>
          </w:tcPr>
          <w:p w14:paraId="3EB90CBF" w14:textId="0E811849" w:rsidR="00AB782D" w:rsidRPr="007A7F9C" w:rsidRDefault="00AB782D" w:rsidP="00AB782D">
            <w:pPr>
              <w:jc w:val="right"/>
              <w:rPr>
                <w:color w:val="000000"/>
                <w:sz w:val="18"/>
                <w:szCs w:val="18"/>
                <w:lang w:eastAsia="zh-CN"/>
              </w:rPr>
            </w:pPr>
            <w:r>
              <w:rPr>
                <w:color w:val="000000"/>
                <w:sz w:val="18"/>
                <w:szCs w:val="18"/>
              </w:rPr>
              <w:t>166,361</w:t>
            </w:r>
          </w:p>
        </w:tc>
        <w:tc>
          <w:tcPr>
            <w:tcW w:w="1036" w:type="dxa"/>
            <w:tcBorders>
              <w:top w:val="nil"/>
              <w:left w:val="nil"/>
              <w:bottom w:val="single" w:sz="4" w:space="0" w:color="auto"/>
              <w:right w:val="single" w:sz="4" w:space="0" w:color="auto"/>
            </w:tcBorders>
            <w:noWrap/>
            <w:hideMark/>
          </w:tcPr>
          <w:p w14:paraId="5C2ACB2F" w14:textId="0EC17ACE" w:rsidR="00AB782D" w:rsidRPr="007A7F9C" w:rsidRDefault="00AB782D" w:rsidP="00AB782D">
            <w:pPr>
              <w:jc w:val="right"/>
              <w:rPr>
                <w:color w:val="000000"/>
                <w:sz w:val="18"/>
                <w:szCs w:val="18"/>
                <w:lang w:eastAsia="zh-CN"/>
              </w:rPr>
            </w:pPr>
            <w:r>
              <w:rPr>
                <w:color w:val="000000"/>
                <w:sz w:val="18"/>
                <w:szCs w:val="18"/>
              </w:rPr>
              <w:t>7,803</w:t>
            </w:r>
          </w:p>
        </w:tc>
        <w:tc>
          <w:tcPr>
            <w:tcW w:w="1091" w:type="dxa"/>
            <w:tcBorders>
              <w:top w:val="nil"/>
              <w:left w:val="nil"/>
              <w:bottom w:val="single" w:sz="4" w:space="0" w:color="auto"/>
              <w:right w:val="single" w:sz="4" w:space="0" w:color="auto"/>
            </w:tcBorders>
            <w:noWrap/>
            <w:hideMark/>
          </w:tcPr>
          <w:p w14:paraId="70C1B512" w14:textId="63EFCA1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24C5C10" w14:textId="2852559B" w:rsidR="00AB782D" w:rsidRPr="007A7F9C" w:rsidRDefault="00AB782D" w:rsidP="00AB782D">
            <w:pPr>
              <w:jc w:val="right"/>
              <w:rPr>
                <w:color w:val="000000"/>
                <w:sz w:val="18"/>
                <w:szCs w:val="18"/>
                <w:lang w:eastAsia="zh-CN"/>
              </w:rPr>
            </w:pPr>
            <w:r>
              <w:rPr>
                <w:color w:val="000000"/>
                <w:sz w:val="18"/>
                <w:szCs w:val="18"/>
              </w:rPr>
              <w:t>546</w:t>
            </w:r>
          </w:p>
        </w:tc>
        <w:tc>
          <w:tcPr>
            <w:tcW w:w="992" w:type="dxa"/>
            <w:tcBorders>
              <w:top w:val="nil"/>
              <w:left w:val="nil"/>
              <w:bottom w:val="single" w:sz="4" w:space="0" w:color="auto"/>
              <w:right w:val="single" w:sz="4" w:space="0" w:color="auto"/>
            </w:tcBorders>
            <w:noWrap/>
            <w:hideMark/>
          </w:tcPr>
          <w:p w14:paraId="5674BAA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728DD7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5C5582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E000D35" w14:textId="77777777" w:rsidTr="001C1C0A">
        <w:trPr>
          <w:trHeight w:val="720"/>
        </w:trPr>
        <w:tc>
          <w:tcPr>
            <w:tcW w:w="1960" w:type="dxa"/>
            <w:tcBorders>
              <w:top w:val="nil"/>
              <w:left w:val="single" w:sz="4" w:space="0" w:color="auto"/>
              <w:bottom w:val="single" w:sz="4" w:space="0" w:color="auto"/>
              <w:right w:val="single" w:sz="4" w:space="0" w:color="auto"/>
            </w:tcBorders>
            <w:noWrap/>
            <w:hideMark/>
          </w:tcPr>
          <w:p w14:paraId="44ACE4D6" w14:textId="77777777" w:rsidR="00AB782D" w:rsidRPr="007A7F9C" w:rsidRDefault="00AB782D" w:rsidP="00AB782D">
            <w:pPr>
              <w:jc w:val="left"/>
              <w:rPr>
                <w:color w:val="000000"/>
                <w:sz w:val="18"/>
                <w:szCs w:val="18"/>
                <w:lang w:eastAsia="zh-CN"/>
              </w:rPr>
            </w:pPr>
            <w:r w:rsidRPr="007A7F9C">
              <w:rPr>
                <w:color w:val="000000"/>
                <w:sz w:val="18"/>
                <w:szCs w:val="18"/>
                <w:lang w:eastAsia="zh-CN"/>
              </w:rPr>
              <w:t>MEX/PHA/90/INV/200</w:t>
            </w:r>
          </w:p>
        </w:tc>
        <w:tc>
          <w:tcPr>
            <w:tcW w:w="2847" w:type="dxa"/>
            <w:tcBorders>
              <w:top w:val="nil"/>
              <w:left w:val="nil"/>
              <w:bottom w:val="single" w:sz="4" w:space="0" w:color="auto"/>
              <w:right w:val="single" w:sz="4" w:space="0" w:color="auto"/>
            </w:tcBorders>
            <w:hideMark/>
          </w:tcPr>
          <w:p w14:paraId="37D3C7E6" w14:textId="7A881CE1"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(cleaning agent phase-out in refrigeration servicing sector and project implementation and monitoring)</w:t>
            </w:r>
          </w:p>
        </w:tc>
        <w:tc>
          <w:tcPr>
            <w:tcW w:w="1056" w:type="dxa"/>
            <w:tcBorders>
              <w:top w:val="nil"/>
              <w:left w:val="nil"/>
              <w:bottom w:val="single" w:sz="4" w:space="0" w:color="auto"/>
              <w:right w:val="single" w:sz="4" w:space="0" w:color="auto"/>
            </w:tcBorders>
            <w:noWrap/>
            <w:hideMark/>
          </w:tcPr>
          <w:p w14:paraId="52A89A72"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939E3BA" w14:textId="2DC538E7" w:rsidR="00AB782D" w:rsidRPr="007A7F9C" w:rsidRDefault="00AB782D" w:rsidP="00AB782D">
            <w:pPr>
              <w:jc w:val="right"/>
              <w:rPr>
                <w:color w:val="000000"/>
                <w:sz w:val="18"/>
                <w:szCs w:val="18"/>
                <w:lang w:eastAsia="zh-CN"/>
              </w:rPr>
            </w:pPr>
            <w:r>
              <w:rPr>
                <w:color w:val="000000"/>
                <w:sz w:val="18"/>
                <w:szCs w:val="18"/>
              </w:rPr>
              <w:t>1,612,350</w:t>
            </w:r>
          </w:p>
        </w:tc>
        <w:tc>
          <w:tcPr>
            <w:tcW w:w="1026" w:type="dxa"/>
            <w:tcBorders>
              <w:top w:val="nil"/>
              <w:left w:val="nil"/>
              <w:bottom w:val="single" w:sz="4" w:space="0" w:color="auto"/>
              <w:right w:val="single" w:sz="4" w:space="0" w:color="auto"/>
            </w:tcBorders>
            <w:noWrap/>
            <w:hideMark/>
          </w:tcPr>
          <w:p w14:paraId="2CE22805" w14:textId="5806E560" w:rsidR="00AB782D" w:rsidRPr="007A7F9C" w:rsidRDefault="00AB782D" w:rsidP="00AB782D">
            <w:pPr>
              <w:jc w:val="right"/>
              <w:rPr>
                <w:color w:val="000000"/>
                <w:sz w:val="18"/>
                <w:szCs w:val="18"/>
                <w:lang w:eastAsia="zh-CN"/>
              </w:rPr>
            </w:pPr>
            <w:r>
              <w:rPr>
                <w:color w:val="000000"/>
                <w:sz w:val="18"/>
                <w:szCs w:val="18"/>
              </w:rPr>
              <w:t>1,612,260</w:t>
            </w:r>
          </w:p>
        </w:tc>
        <w:tc>
          <w:tcPr>
            <w:tcW w:w="1036" w:type="dxa"/>
            <w:tcBorders>
              <w:top w:val="nil"/>
              <w:left w:val="nil"/>
              <w:bottom w:val="single" w:sz="4" w:space="0" w:color="auto"/>
              <w:right w:val="single" w:sz="4" w:space="0" w:color="auto"/>
            </w:tcBorders>
            <w:noWrap/>
            <w:hideMark/>
          </w:tcPr>
          <w:p w14:paraId="7B260C4C" w14:textId="0D507B17" w:rsidR="00AB782D" w:rsidRPr="007A7F9C" w:rsidRDefault="00AB782D" w:rsidP="00AB782D">
            <w:pPr>
              <w:jc w:val="right"/>
              <w:rPr>
                <w:color w:val="000000"/>
                <w:sz w:val="18"/>
                <w:szCs w:val="18"/>
                <w:lang w:eastAsia="zh-CN"/>
              </w:rPr>
            </w:pPr>
            <w:r>
              <w:rPr>
                <w:color w:val="000000"/>
                <w:sz w:val="18"/>
                <w:szCs w:val="18"/>
              </w:rPr>
              <w:t>90</w:t>
            </w:r>
          </w:p>
        </w:tc>
        <w:tc>
          <w:tcPr>
            <w:tcW w:w="1091" w:type="dxa"/>
            <w:tcBorders>
              <w:top w:val="nil"/>
              <w:left w:val="nil"/>
              <w:bottom w:val="single" w:sz="4" w:space="0" w:color="auto"/>
              <w:right w:val="single" w:sz="4" w:space="0" w:color="auto"/>
            </w:tcBorders>
            <w:noWrap/>
            <w:hideMark/>
          </w:tcPr>
          <w:p w14:paraId="7DB2C08F" w14:textId="7C5F005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D921F04" w14:textId="08380F37" w:rsidR="00AB782D" w:rsidRPr="007A7F9C" w:rsidRDefault="00AB782D" w:rsidP="00AB782D">
            <w:pPr>
              <w:jc w:val="right"/>
              <w:rPr>
                <w:color w:val="000000"/>
                <w:sz w:val="18"/>
                <w:szCs w:val="18"/>
                <w:lang w:eastAsia="zh-CN"/>
              </w:rPr>
            </w:pPr>
            <w:r>
              <w:rPr>
                <w:color w:val="000000"/>
                <w:sz w:val="18"/>
                <w:szCs w:val="18"/>
              </w:rPr>
              <w:t>6</w:t>
            </w:r>
          </w:p>
        </w:tc>
        <w:tc>
          <w:tcPr>
            <w:tcW w:w="992" w:type="dxa"/>
            <w:tcBorders>
              <w:top w:val="nil"/>
              <w:left w:val="nil"/>
              <w:bottom w:val="single" w:sz="4" w:space="0" w:color="auto"/>
              <w:right w:val="single" w:sz="4" w:space="0" w:color="auto"/>
            </w:tcBorders>
            <w:noWrap/>
            <w:hideMark/>
          </w:tcPr>
          <w:p w14:paraId="79BCBA0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839E67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04ABB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8A2350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3075F61" w14:textId="77777777" w:rsidR="00AB782D" w:rsidRPr="007A7F9C" w:rsidRDefault="00AB782D" w:rsidP="00AB782D">
            <w:pPr>
              <w:jc w:val="left"/>
              <w:rPr>
                <w:color w:val="000000"/>
                <w:sz w:val="18"/>
                <w:szCs w:val="18"/>
                <w:lang w:eastAsia="zh-CN"/>
              </w:rPr>
            </w:pPr>
            <w:r w:rsidRPr="007A7F9C">
              <w:rPr>
                <w:color w:val="000000"/>
                <w:sz w:val="18"/>
                <w:szCs w:val="18"/>
                <w:lang w:eastAsia="zh-CN"/>
              </w:rPr>
              <w:t>MEX/PHA/92/INV/206</w:t>
            </w:r>
          </w:p>
        </w:tc>
        <w:tc>
          <w:tcPr>
            <w:tcW w:w="2847" w:type="dxa"/>
            <w:tcBorders>
              <w:top w:val="nil"/>
              <w:left w:val="nil"/>
              <w:bottom w:val="single" w:sz="4" w:space="0" w:color="auto"/>
              <w:right w:val="single" w:sz="4" w:space="0" w:color="auto"/>
            </w:tcBorders>
            <w:hideMark/>
          </w:tcPr>
          <w:p w14:paraId="3CE2DDC3"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fifth tranche)</w:t>
            </w:r>
          </w:p>
        </w:tc>
        <w:tc>
          <w:tcPr>
            <w:tcW w:w="1056" w:type="dxa"/>
            <w:tcBorders>
              <w:top w:val="nil"/>
              <w:left w:val="nil"/>
              <w:bottom w:val="single" w:sz="4" w:space="0" w:color="auto"/>
              <w:right w:val="single" w:sz="4" w:space="0" w:color="auto"/>
            </w:tcBorders>
            <w:noWrap/>
            <w:hideMark/>
          </w:tcPr>
          <w:p w14:paraId="66624D4A"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43C0CB6" w14:textId="14465D4F" w:rsidR="00AB782D" w:rsidRPr="007A7F9C" w:rsidRDefault="00AB782D" w:rsidP="00AB782D">
            <w:pPr>
              <w:jc w:val="right"/>
              <w:rPr>
                <w:color w:val="000000"/>
                <w:sz w:val="18"/>
                <w:szCs w:val="18"/>
                <w:lang w:eastAsia="zh-CN"/>
              </w:rPr>
            </w:pPr>
            <w:r>
              <w:rPr>
                <w:color w:val="000000"/>
                <w:sz w:val="18"/>
                <w:szCs w:val="18"/>
              </w:rPr>
              <w:t>450,600</w:t>
            </w:r>
          </w:p>
        </w:tc>
        <w:tc>
          <w:tcPr>
            <w:tcW w:w="1026" w:type="dxa"/>
            <w:tcBorders>
              <w:top w:val="nil"/>
              <w:left w:val="nil"/>
              <w:bottom w:val="single" w:sz="4" w:space="0" w:color="auto"/>
              <w:right w:val="single" w:sz="4" w:space="0" w:color="auto"/>
            </w:tcBorders>
            <w:noWrap/>
            <w:hideMark/>
          </w:tcPr>
          <w:p w14:paraId="6EC0937B" w14:textId="5B94F229" w:rsidR="00AB782D" w:rsidRPr="007A7F9C" w:rsidRDefault="00AB782D" w:rsidP="00AB782D">
            <w:pPr>
              <w:jc w:val="right"/>
              <w:rPr>
                <w:color w:val="000000"/>
                <w:sz w:val="18"/>
                <w:szCs w:val="18"/>
                <w:lang w:eastAsia="zh-CN"/>
              </w:rPr>
            </w:pPr>
            <w:r>
              <w:rPr>
                <w:color w:val="000000"/>
                <w:sz w:val="18"/>
                <w:szCs w:val="18"/>
              </w:rPr>
              <w:t>448,181</w:t>
            </w:r>
          </w:p>
        </w:tc>
        <w:tc>
          <w:tcPr>
            <w:tcW w:w="1036" w:type="dxa"/>
            <w:tcBorders>
              <w:top w:val="nil"/>
              <w:left w:val="nil"/>
              <w:bottom w:val="single" w:sz="4" w:space="0" w:color="auto"/>
              <w:right w:val="single" w:sz="4" w:space="0" w:color="auto"/>
            </w:tcBorders>
            <w:noWrap/>
            <w:hideMark/>
          </w:tcPr>
          <w:p w14:paraId="6CE6CF11" w14:textId="31844D45" w:rsidR="00AB782D" w:rsidRPr="007A7F9C" w:rsidRDefault="00AB782D" w:rsidP="00AB782D">
            <w:pPr>
              <w:jc w:val="right"/>
              <w:rPr>
                <w:color w:val="000000"/>
                <w:sz w:val="18"/>
                <w:szCs w:val="18"/>
                <w:lang w:eastAsia="zh-CN"/>
              </w:rPr>
            </w:pPr>
            <w:r>
              <w:rPr>
                <w:color w:val="000000"/>
                <w:sz w:val="18"/>
                <w:szCs w:val="18"/>
              </w:rPr>
              <w:t>2,419</w:t>
            </w:r>
          </w:p>
        </w:tc>
        <w:tc>
          <w:tcPr>
            <w:tcW w:w="1091" w:type="dxa"/>
            <w:tcBorders>
              <w:top w:val="nil"/>
              <w:left w:val="nil"/>
              <w:bottom w:val="single" w:sz="4" w:space="0" w:color="auto"/>
              <w:right w:val="single" w:sz="4" w:space="0" w:color="auto"/>
            </w:tcBorders>
            <w:noWrap/>
            <w:hideMark/>
          </w:tcPr>
          <w:p w14:paraId="6DA2A2E7" w14:textId="616D5DD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3506F22" w14:textId="788FB662" w:rsidR="00AB782D" w:rsidRPr="007A7F9C" w:rsidRDefault="00AB782D" w:rsidP="00AB782D">
            <w:pPr>
              <w:jc w:val="right"/>
              <w:rPr>
                <w:color w:val="000000"/>
                <w:sz w:val="18"/>
                <w:szCs w:val="18"/>
                <w:lang w:eastAsia="zh-CN"/>
              </w:rPr>
            </w:pPr>
            <w:r>
              <w:rPr>
                <w:color w:val="000000"/>
                <w:sz w:val="18"/>
                <w:szCs w:val="18"/>
              </w:rPr>
              <w:t>169</w:t>
            </w:r>
          </w:p>
        </w:tc>
        <w:tc>
          <w:tcPr>
            <w:tcW w:w="992" w:type="dxa"/>
            <w:tcBorders>
              <w:top w:val="nil"/>
              <w:left w:val="nil"/>
              <w:bottom w:val="single" w:sz="4" w:space="0" w:color="auto"/>
              <w:right w:val="single" w:sz="4" w:space="0" w:color="auto"/>
            </w:tcBorders>
            <w:noWrap/>
            <w:hideMark/>
          </w:tcPr>
          <w:p w14:paraId="0FC41E8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1D3FD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CA59DC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C1880F7"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1D8483E" w14:textId="77777777" w:rsidR="00AB782D" w:rsidRPr="007A7F9C" w:rsidRDefault="00AB782D" w:rsidP="00AB782D">
            <w:pPr>
              <w:jc w:val="left"/>
              <w:rPr>
                <w:color w:val="000000"/>
                <w:sz w:val="18"/>
                <w:szCs w:val="18"/>
                <w:lang w:eastAsia="zh-CN"/>
              </w:rPr>
            </w:pPr>
            <w:r w:rsidRPr="007A7F9C">
              <w:rPr>
                <w:color w:val="000000"/>
                <w:sz w:val="18"/>
                <w:szCs w:val="18"/>
                <w:lang w:eastAsia="zh-CN"/>
              </w:rPr>
              <w:t>MOZ/PHA/66/INV/23</w:t>
            </w:r>
          </w:p>
        </w:tc>
        <w:tc>
          <w:tcPr>
            <w:tcW w:w="2847" w:type="dxa"/>
            <w:tcBorders>
              <w:top w:val="nil"/>
              <w:left w:val="nil"/>
              <w:bottom w:val="single" w:sz="4" w:space="0" w:color="auto"/>
              <w:right w:val="single" w:sz="4" w:space="0" w:color="auto"/>
            </w:tcBorders>
            <w:hideMark/>
          </w:tcPr>
          <w:p w14:paraId="11586D69"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first tranche)</w:t>
            </w:r>
          </w:p>
        </w:tc>
        <w:tc>
          <w:tcPr>
            <w:tcW w:w="1056" w:type="dxa"/>
            <w:tcBorders>
              <w:top w:val="nil"/>
              <w:left w:val="nil"/>
              <w:bottom w:val="single" w:sz="4" w:space="0" w:color="auto"/>
              <w:right w:val="single" w:sz="4" w:space="0" w:color="auto"/>
            </w:tcBorders>
            <w:noWrap/>
            <w:hideMark/>
          </w:tcPr>
          <w:p w14:paraId="086A046E"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663894AC" w14:textId="190F9020"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23AC8AD7" w14:textId="24D93E18" w:rsidR="00AB782D" w:rsidRPr="007A7F9C" w:rsidRDefault="00AB782D" w:rsidP="00AB782D">
            <w:pPr>
              <w:jc w:val="right"/>
              <w:rPr>
                <w:color w:val="000000"/>
                <w:sz w:val="18"/>
                <w:szCs w:val="18"/>
                <w:lang w:eastAsia="zh-CN"/>
              </w:rPr>
            </w:pPr>
            <w:r>
              <w:rPr>
                <w:color w:val="000000"/>
                <w:sz w:val="18"/>
                <w:szCs w:val="18"/>
              </w:rPr>
              <w:t>72,133</w:t>
            </w:r>
          </w:p>
        </w:tc>
        <w:tc>
          <w:tcPr>
            <w:tcW w:w="1036" w:type="dxa"/>
            <w:tcBorders>
              <w:top w:val="nil"/>
              <w:left w:val="nil"/>
              <w:bottom w:val="single" w:sz="4" w:space="0" w:color="auto"/>
              <w:right w:val="single" w:sz="4" w:space="0" w:color="auto"/>
            </w:tcBorders>
            <w:noWrap/>
            <w:hideMark/>
          </w:tcPr>
          <w:p w14:paraId="2D57135A" w14:textId="6E9CB9F6" w:rsidR="00AB782D" w:rsidRPr="007A7F9C" w:rsidRDefault="00AB782D" w:rsidP="00AB782D">
            <w:pPr>
              <w:jc w:val="right"/>
              <w:rPr>
                <w:color w:val="000000"/>
                <w:sz w:val="18"/>
                <w:szCs w:val="18"/>
                <w:lang w:eastAsia="zh-CN"/>
              </w:rPr>
            </w:pPr>
            <w:r>
              <w:rPr>
                <w:color w:val="000000"/>
                <w:sz w:val="18"/>
                <w:szCs w:val="18"/>
              </w:rPr>
              <w:t>2,867</w:t>
            </w:r>
          </w:p>
        </w:tc>
        <w:tc>
          <w:tcPr>
            <w:tcW w:w="1091" w:type="dxa"/>
            <w:tcBorders>
              <w:top w:val="nil"/>
              <w:left w:val="nil"/>
              <w:bottom w:val="single" w:sz="4" w:space="0" w:color="auto"/>
              <w:right w:val="single" w:sz="4" w:space="0" w:color="auto"/>
            </w:tcBorders>
            <w:noWrap/>
            <w:hideMark/>
          </w:tcPr>
          <w:p w14:paraId="008E34D9" w14:textId="783D165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A8E1171" w14:textId="68940289" w:rsidR="00AB782D" w:rsidRPr="007A7F9C" w:rsidRDefault="00AB782D" w:rsidP="00AB782D">
            <w:pPr>
              <w:jc w:val="right"/>
              <w:rPr>
                <w:color w:val="000000"/>
                <w:sz w:val="18"/>
                <w:szCs w:val="18"/>
                <w:lang w:eastAsia="zh-CN"/>
              </w:rPr>
            </w:pPr>
            <w:r>
              <w:rPr>
                <w:color w:val="000000"/>
                <w:sz w:val="18"/>
                <w:szCs w:val="18"/>
              </w:rPr>
              <w:t>258</w:t>
            </w:r>
          </w:p>
        </w:tc>
        <w:tc>
          <w:tcPr>
            <w:tcW w:w="992" w:type="dxa"/>
            <w:tcBorders>
              <w:top w:val="nil"/>
              <w:left w:val="nil"/>
              <w:bottom w:val="single" w:sz="4" w:space="0" w:color="auto"/>
              <w:right w:val="single" w:sz="4" w:space="0" w:color="auto"/>
            </w:tcBorders>
            <w:noWrap/>
            <w:hideMark/>
          </w:tcPr>
          <w:p w14:paraId="6740071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E5E2B3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DACDFF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91775E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31837BC" w14:textId="77777777" w:rsidR="00AB782D" w:rsidRPr="007A7F9C" w:rsidRDefault="00AB782D" w:rsidP="00AB782D">
            <w:pPr>
              <w:jc w:val="left"/>
              <w:rPr>
                <w:color w:val="000000"/>
                <w:sz w:val="18"/>
                <w:szCs w:val="18"/>
                <w:lang w:eastAsia="zh-CN"/>
              </w:rPr>
            </w:pPr>
            <w:r w:rsidRPr="007A7F9C">
              <w:rPr>
                <w:color w:val="000000"/>
                <w:sz w:val="18"/>
                <w:szCs w:val="18"/>
                <w:lang w:eastAsia="zh-CN"/>
              </w:rPr>
              <w:t>NER/PHA/84/INV/39</w:t>
            </w:r>
          </w:p>
        </w:tc>
        <w:tc>
          <w:tcPr>
            <w:tcW w:w="2847" w:type="dxa"/>
            <w:tcBorders>
              <w:top w:val="nil"/>
              <w:left w:val="nil"/>
              <w:bottom w:val="single" w:sz="4" w:space="0" w:color="auto"/>
              <w:right w:val="single" w:sz="4" w:space="0" w:color="auto"/>
            </w:tcBorders>
            <w:hideMark/>
          </w:tcPr>
          <w:p w14:paraId="731EDD05"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second tranche)</w:t>
            </w:r>
          </w:p>
        </w:tc>
        <w:tc>
          <w:tcPr>
            <w:tcW w:w="1056" w:type="dxa"/>
            <w:tcBorders>
              <w:top w:val="nil"/>
              <w:left w:val="nil"/>
              <w:bottom w:val="single" w:sz="4" w:space="0" w:color="auto"/>
              <w:right w:val="single" w:sz="4" w:space="0" w:color="auto"/>
            </w:tcBorders>
            <w:noWrap/>
            <w:hideMark/>
          </w:tcPr>
          <w:p w14:paraId="0211EBBA"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048CE90F" w14:textId="4D37005D" w:rsidR="00AB782D" w:rsidRPr="007A7F9C" w:rsidRDefault="00AB782D" w:rsidP="00AB782D">
            <w:pPr>
              <w:jc w:val="right"/>
              <w:rPr>
                <w:color w:val="000000"/>
                <w:sz w:val="18"/>
                <w:szCs w:val="18"/>
                <w:lang w:eastAsia="zh-CN"/>
              </w:rPr>
            </w:pPr>
            <w:r>
              <w:rPr>
                <w:color w:val="000000"/>
                <w:sz w:val="18"/>
                <w:szCs w:val="18"/>
              </w:rPr>
              <w:t>90,000</w:t>
            </w:r>
          </w:p>
        </w:tc>
        <w:tc>
          <w:tcPr>
            <w:tcW w:w="1026" w:type="dxa"/>
            <w:tcBorders>
              <w:top w:val="nil"/>
              <w:left w:val="nil"/>
              <w:bottom w:val="single" w:sz="4" w:space="0" w:color="auto"/>
              <w:right w:val="single" w:sz="4" w:space="0" w:color="auto"/>
            </w:tcBorders>
            <w:noWrap/>
            <w:hideMark/>
          </w:tcPr>
          <w:p w14:paraId="2CD5978E" w14:textId="2C51895B" w:rsidR="00AB782D" w:rsidRPr="007A7F9C" w:rsidRDefault="00AB782D" w:rsidP="00AB782D">
            <w:pPr>
              <w:jc w:val="right"/>
              <w:rPr>
                <w:color w:val="000000"/>
                <w:sz w:val="18"/>
                <w:szCs w:val="18"/>
                <w:lang w:eastAsia="zh-CN"/>
              </w:rPr>
            </w:pPr>
            <w:r>
              <w:rPr>
                <w:color w:val="000000"/>
                <w:sz w:val="18"/>
                <w:szCs w:val="18"/>
              </w:rPr>
              <w:t>76,492</w:t>
            </w:r>
          </w:p>
        </w:tc>
        <w:tc>
          <w:tcPr>
            <w:tcW w:w="1036" w:type="dxa"/>
            <w:tcBorders>
              <w:top w:val="nil"/>
              <w:left w:val="nil"/>
              <w:bottom w:val="single" w:sz="4" w:space="0" w:color="auto"/>
              <w:right w:val="single" w:sz="4" w:space="0" w:color="auto"/>
            </w:tcBorders>
            <w:noWrap/>
            <w:hideMark/>
          </w:tcPr>
          <w:p w14:paraId="1923E86A" w14:textId="12EAB992" w:rsidR="00AB782D" w:rsidRPr="007A7F9C" w:rsidRDefault="00AB782D" w:rsidP="00AB782D">
            <w:pPr>
              <w:jc w:val="right"/>
              <w:rPr>
                <w:color w:val="000000"/>
                <w:sz w:val="18"/>
                <w:szCs w:val="18"/>
                <w:lang w:eastAsia="zh-CN"/>
              </w:rPr>
            </w:pPr>
            <w:r>
              <w:rPr>
                <w:color w:val="000000"/>
                <w:sz w:val="18"/>
                <w:szCs w:val="18"/>
              </w:rPr>
              <w:t>13,508</w:t>
            </w:r>
          </w:p>
        </w:tc>
        <w:tc>
          <w:tcPr>
            <w:tcW w:w="1091" w:type="dxa"/>
            <w:tcBorders>
              <w:top w:val="nil"/>
              <w:left w:val="nil"/>
              <w:bottom w:val="single" w:sz="4" w:space="0" w:color="auto"/>
              <w:right w:val="single" w:sz="4" w:space="0" w:color="auto"/>
            </w:tcBorders>
            <w:noWrap/>
            <w:hideMark/>
          </w:tcPr>
          <w:p w14:paraId="1197D9D4" w14:textId="482ED49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98C5566" w14:textId="2C9F1D14" w:rsidR="00AB782D" w:rsidRPr="007A7F9C" w:rsidRDefault="00AB782D" w:rsidP="00AB782D">
            <w:pPr>
              <w:jc w:val="right"/>
              <w:rPr>
                <w:color w:val="000000"/>
                <w:sz w:val="18"/>
                <w:szCs w:val="18"/>
                <w:lang w:eastAsia="zh-CN"/>
              </w:rPr>
            </w:pPr>
            <w:r>
              <w:rPr>
                <w:color w:val="000000"/>
                <w:sz w:val="18"/>
                <w:szCs w:val="18"/>
              </w:rPr>
              <w:t>946</w:t>
            </w:r>
          </w:p>
        </w:tc>
        <w:tc>
          <w:tcPr>
            <w:tcW w:w="992" w:type="dxa"/>
            <w:tcBorders>
              <w:top w:val="nil"/>
              <w:left w:val="nil"/>
              <w:bottom w:val="single" w:sz="4" w:space="0" w:color="auto"/>
              <w:right w:val="single" w:sz="4" w:space="0" w:color="auto"/>
            </w:tcBorders>
            <w:noWrap/>
            <w:hideMark/>
          </w:tcPr>
          <w:p w14:paraId="67B4EE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33A0E4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5423C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45904F3"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414023A" w14:textId="77777777" w:rsidR="00AB782D" w:rsidRPr="007A7F9C" w:rsidRDefault="00AB782D" w:rsidP="00AB782D">
            <w:pPr>
              <w:jc w:val="left"/>
              <w:rPr>
                <w:color w:val="000000"/>
                <w:sz w:val="18"/>
                <w:szCs w:val="18"/>
                <w:lang w:eastAsia="zh-CN"/>
              </w:rPr>
            </w:pPr>
            <w:r w:rsidRPr="007A7F9C">
              <w:rPr>
                <w:color w:val="000000"/>
                <w:sz w:val="18"/>
                <w:szCs w:val="18"/>
                <w:lang w:eastAsia="zh-CN"/>
              </w:rPr>
              <w:t>NER/PHA/88/INV/41</w:t>
            </w:r>
          </w:p>
        </w:tc>
        <w:tc>
          <w:tcPr>
            <w:tcW w:w="2847" w:type="dxa"/>
            <w:tcBorders>
              <w:top w:val="nil"/>
              <w:left w:val="nil"/>
              <w:bottom w:val="single" w:sz="4" w:space="0" w:color="auto"/>
              <w:right w:val="single" w:sz="4" w:space="0" w:color="auto"/>
            </w:tcBorders>
            <w:hideMark/>
          </w:tcPr>
          <w:p w14:paraId="3EA651F3"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0DA299E4"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31F685AA" w14:textId="6D3764CC"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59728952" w14:textId="333AD930" w:rsidR="00AB782D" w:rsidRPr="007A7F9C" w:rsidRDefault="00AB782D" w:rsidP="00AB782D">
            <w:pPr>
              <w:jc w:val="right"/>
              <w:rPr>
                <w:color w:val="000000"/>
                <w:sz w:val="18"/>
                <w:szCs w:val="18"/>
                <w:lang w:eastAsia="zh-CN"/>
              </w:rPr>
            </w:pPr>
            <w:r>
              <w:rPr>
                <w:color w:val="000000"/>
                <w:sz w:val="18"/>
                <w:szCs w:val="18"/>
              </w:rPr>
              <w:t>19,002</w:t>
            </w:r>
          </w:p>
        </w:tc>
        <w:tc>
          <w:tcPr>
            <w:tcW w:w="1036" w:type="dxa"/>
            <w:tcBorders>
              <w:top w:val="nil"/>
              <w:left w:val="nil"/>
              <w:bottom w:val="single" w:sz="4" w:space="0" w:color="auto"/>
              <w:right w:val="single" w:sz="4" w:space="0" w:color="auto"/>
            </w:tcBorders>
            <w:noWrap/>
            <w:hideMark/>
          </w:tcPr>
          <w:p w14:paraId="1A0B0255" w14:textId="7E59763B" w:rsidR="00AB782D" w:rsidRPr="007A7F9C" w:rsidRDefault="00AB782D" w:rsidP="00AB782D">
            <w:pPr>
              <w:jc w:val="right"/>
              <w:rPr>
                <w:color w:val="000000"/>
                <w:sz w:val="18"/>
                <w:szCs w:val="18"/>
                <w:lang w:eastAsia="zh-CN"/>
              </w:rPr>
            </w:pPr>
            <w:r>
              <w:rPr>
                <w:color w:val="000000"/>
                <w:sz w:val="18"/>
                <w:szCs w:val="18"/>
              </w:rPr>
              <w:t>998</w:t>
            </w:r>
          </w:p>
        </w:tc>
        <w:tc>
          <w:tcPr>
            <w:tcW w:w="1091" w:type="dxa"/>
            <w:tcBorders>
              <w:top w:val="nil"/>
              <w:left w:val="nil"/>
              <w:bottom w:val="single" w:sz="4" w:space="0" w:color="auto"/>
              <w:right w:val="single" w:sz="4" w:space="0" w:color="auto"/>
            </w:tcBorders>
            <w:noWrap/>
            <w:hideMark/>
          </w:tcPr>
          <w:p w14:paraId="33652DCD" w14:textId="773AE3E9"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B9AF0C8" w14:textId="0C55714F" w:rsidR="00AB782D" w:rsidRPr="007A7F9C" w:rsidRDefault="00AB782D" w:rsidP="00AB782D">
            <w:pPr>
              <w:jc w:val="right"/>
              <w:rPr>
                <w:color w:val="000000"/>
                <w:sz w:val="18"/>
                <w:szCs w:val="18"/>
                <w:lang w:eastAsia="zh-CN"/>
              </w:rPr>
            </w:pPr>
            <w:r>
              <w:rPr>
                <w:color w:val="000000"/>
                <w:sz w:val="18"/>
                <w:szCs w:val="18"/>
              </w:rPr>
              <w:t>70</w:t>
            </w:r>
          </w:p>
        </w:tc>
        <w:tc>
          <w:tcPr>
            <w:tcW w:w="992" w:type="dxa"/>
            <w:tcBorders>
              <w:top w:val="nil"/>
              <w:left w:val="nil"/>
              <w:bottom w:val="single" w:sz="4" w:space="0" w:color="auto"/>
              <w:right w:val="single" w:sz="4" w:space="0" w:color="auto"/>
            </w:tcBorders>
            <w:noWrap/>
            <w:hideMark/>
          </w:tcPr>
          <w:p w14:paraId="121404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4F590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BBD32F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1DF374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61FA23E" w14:textId="77777777" w:rsidR="00AB782D" w:rsidRPr="007A7F9C" w:rsidRDefault="00AB782D" w:rsidP="00AB782D">
            <w:pPr>
              <w:jc w:val="left"/>
              <w:rPr>
                <w:color w:val="000000"/>
                <w:sz w:val="18"/>
                <w:szCs w:val="18"/>
                <w:lang w:eastAsia="zh-CN"/>
              </w:rPr>
            </w:pPr>
            <w:r w:rsidRPr="007A7F9C">
              <w:rPr>
                <w:color w:val="000000"/>
                <w:sz w:val="18"/>
                <w:szCs w:val="18"/>
                <w:lang w:eastAsia="zh-CN"/>
              </w:rPr>
              <w:t>SAU/REF/86/PRP/35</w:t>
            </w:r>
          </w:p>
        </w:tc>
        <w:tc>
          <w:tcPr>
            <w:tcW w:w="2847" w:type="dxa"/>
            <w:tcBorders>
              <w:top w:val="nil"/>
              <w:left w:val="nil"/>
              <w:bottom w:val="single" w:sz="4" w:space="0" w:color="auto"/>
              <w:right w:val="single" w:sz="4" w:space="0" w:color="auto"/>
            </w:tcBorders>
            <w:hideMark/>
          </w:tcPr>
          <w:p w14:paraId="069FCE56"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 (air-conditioning)</w:t>
            </w:r>
          </w:p>
        </w:tc>
        <w:tc>
          <w:tcPr>
            <w:tcW w:w="1056" w:type="dxa"/>
            <w:tcBorders>
              <w:top w:val="nil"/>
              <w:left w:val="nil"/>
              <w:bottom w:val="single" w:sz="4" w:space="0" w:color="auto"/>
              <w:right w:val="single" w:sz="4" w:space="0" w:color="auto"/>
            </w:tcBorders>
            <w:noWrap/>
            <w:hideMark/>
          </w:tcPr>
          <w:p w14:paraId="3BBB7A5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251C8FB" w14:textId="2AEB0049" w:rsidR="00AB782D" w:rsidRPr="007A7F9C" w:rsidRDefault="00AB782D" w:rsidP="00AB782D">
            <w:pPr>
              <w:jc w:val="right"/>
              <w:rPr>
                <w:color w:val="000000"/>
                <w:sz w:val="18"/>
                <w:szCs w:val="18"/>
                <w:lang w:eastAsia="zh-CN"/>
              </w:rPr>
            </w:pPr>
            <w:r>
              <w:rPr>
                <w:color w:val="000000"/>
                <w:sz w:val="18"/>
                <w:szCs w:val="18"/>
              </w:rPr>
              <w:t>150,000</w:t>
            </w:r>
          </w:p>
        </w:tc>
        <w:tc>
          <w:tcPr>
            <w:tcW w:w="1026" w:type="dxa"/>
            <w:tcBorders>
              <w:top w:val="nil"/>
              <w:left w:val="nil"/>
              <w:bottom w:val="single" w:sz="4" w:space="0" w:color="auto"/>
              <w:right w:val="single" w:sz="4" w:space="0" w:color="auto"/>
            </w:tcBorders>
            <w:noWrap/>
            <w:hideMark/>
          </w:tcPr>
          <w:p w14:paraId="36980972" w14:textId="2CA8584F" w:rsidR="00AB782D" w:rsidRPr="007A7F9C" w:rsidRDefault="00AB782D" w:rsidP="00AB782D">
            <w:pPr>
              <w:jc w:val="right"/>
              <w:rPr>
                <w:color w:val="000000"/>
                <w:sz w:val="18"/>
                <w:szCs w:val="18"/>
                <w:lang w:eastAsia="zh-CN"/>
              </w:rPr>
            </w:pPr>
            <w:r>
              <w:rPr>
                <w:color w:val="000000"/>
                <w:sz w:val="18"/>
                <w:szCs w:val="18"/>
              </w:rPr>
              <w:t>141,442</w:t>
            </w:r>
          </w:p>
        </w:tc>
        <w:tc>
          <w:tcPr>
            <w:tcW w:w="1036" w:type="dxa"/>
            <w:tcBorders>
              <w:top w:val="nil"/>
              <w:left w:val="nil"/>
              <w:bottom w:val="single" w:sz="4" w:space="0" w:color="auto"/>
              <w:right w:val="single" w:sz="4" w:space="0" w:color="auto"/>
            </w:tcBorders>
            <w:noWrap/>
            <w:hideMark/>
          </w:tcPr>
          <w:p w14:paraId="01AF201A" w14:textId="1E72A6E7" w:rsidR="00AB782D" w:rsidRPr="007A7F9C" w:rsidRDefault="00AB782D" w:rsidP="00AB782D">
            <w:pPr>
              <w:jc w:val="right"/>
              <w:rPr>
                <w:color w:val="000000"/>
                <w:sz w:val="18"/>
                <w:szCs w:val="18"/>
                <w:lang w:eastAsia="zh-CN"/>
              </w:rPr>
            </w:pPr>
            <w:r>
              <w:rPr>
                <w:color w:val="000000"/>
                <w:sz w:val="18"/>
                <w:szCs w:val="18"/>
              </w:rPr>
              <w:t>8,558</w:t>
            </w:r>
          </w:p>
        </w:tc>
        <w:tc>
          <w:tcPr>
            <w:tcW w:w="1091" w:type="dxa"/>
            <w:tcBorders>
              <w:top w:val="nil"/>
              <w:left w:val="nil"/>
              <w:bottom w:val="single" w:sz="4" w:space="0" w:color="auto"/>
              <w:right w:val="single" w:sz="4" w:space="0" w:color="auto"/>
            </w:tcBorders>
            <w:noWrap/>
            <w:hideMark/>
          </w:tcPr>
          <w:p w14:paraId="366F3613" w14:textId="694087B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37A4C52" w14:textId="7365291B" w:rsidR="00AB782D" w:rsidRPr="007A7F9C" w:rsidRDefault="00AB782D" w:rsidP="00AB782D">
            <w:pPr>
              <w:jc w:val="right"/>
              <w:rPr>
                <w:color w:val="000000"/>
                <w:sz w:val="18"/>
                <w:szCs w:val="18"/>
                <w:lang w:eastAsia="zh-CN"/>
              </w:rPr>
            </w:pPr>
            <w:r>
              <w:rPr>
                <w:color w:val="000000"/>
                <w:sz w:val="18"/>
                <w:szCs w:val="18"/>
              </w:rPr>
              <w:t>599</w:t>
            </w:r>
          </w:p>
        </w:tc>
        <w:tc>
          <w:tcPr>
            <w:tcW w:w="992" w:type="dxa"/>
            <w:tcBorders>
              <w:top w:val="nil"/>
              <w:left w:val="nil"/>
              <w:bottom w:val="single" w:sz="4" w:space="0" w:color="auto"/>
              <w:right w:val="single" w:sz="4" w:space="0" w:color="auto"/>
            </w:tcBorders>
            <w:noWrap/>
            <w:hideMark/>
          </w:tcPr>
          <w:p w14:paraId="65CED95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B7448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719BFC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755F90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B5917B5" w14:textId="77777777" w:rsidR="00AB782D" w:rsidRPr="007A7F9C" w:rsidRDefault="00AB782D" w:rsidP="00AB782D">
            <w:pPr>
              <w:jc w:val="left"/>
              <w:rPr>
                <w:color w:val="000000"/>
                <w:sz w:val="18"/>
                <w:szCs w:val="18"/>
                <w:lang w:eastAsia="zh-CN"/>
              </w:rPr>
            </w:pPr>
            <w:r w:rsidRPr="007A7F9C">
              <w:rPr>
                <w:color w:val="000000"/>
                <w:sz w:val="18"/>
                <w:szCs w:val="18"/>
                <w:lang w:eastAsia="zh-CN"/>
              </w:rPr>
              <w:t>SEN/PHA/85/INV/41</w:t>
            </w:r>
          </w:p>
        </w:tc>
        <w:tc>
          <w:tcPr>
            <w:tcW w:w="2847" w:type="dxa"/>
            <w:tcBorders>
              <w:top w:val="nil"/>
              <w:left w:val="nil"/>
              <w:bottom w:val="single" w:sz="4" w:space="0" w:color="auto"/>
              <w:right w:val="single" w:sz="4" w:space="0" w:color="auto"/>
            </w:tcBorders>
            <w:hideMark/>
          </w:tcPr>
          <w:p w14:paraId="13EF3DF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5C2903F2"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Dec-21</w:t>
            </w:r>
          </w:p>
        </w:tc>
        <w:tc>
          <w:tcPr>
            <w:tcW w:w="1354" w:type="dxa"/>
            <w:tcBorders>
              <w:top w:val="nil"/>
              <w:left w:val="single" w:sz="4" w:space="0" w:color="auto"/>
              <w:bottom w:val="single" w:sz="4" w:space="0" w:color="auto"/>
              <w:right w:val="single" w:sz="4" w:space="0" w:color="auto"/>
            </w:tcBorders>
            <w:noWrap/>
            <w:hideMark/>
          </w:tcPr>
          <w:p w14:paraId="2C89453D" w14:textId="56013122" w:rsidR="00AB782D" w:rsidRPr="007A7F9C" w:rsidRDefault="00AB782D" w:rsidP="00AB782D">
            <w:pPr>
              <w:jc w:val="right"/>
              <w:rPr>
                <w:color w:val="000000"/>
                <w:sz w:val="18"/>
                <w:szCs w:val="18"/>
                <w:lang w:eastAsia="zh-CN"/>
              </w:rPr>
            </w:pPr>
            <w:r>
              <w:rPr>
                <w:color w:val="000000"/>
                <w:sz w:val="18"/>
                <w:szCs w:val="18"/>
              </w:rPr>
              <w:t>50,000</w:t>
            </w:r>
          </w:p>
        </w:tc>
        <w:tc>
          <w:tcPr>
            <w:tcW w:w="1026" w:type="dxa"/>
            <w:tcBorders>
              <w:top w:val="nil"/>
              <w:left w:val="nil"/>
              <w:bottom w:val="single" w:sz="4" w:space="0" w:color="auto"/>
              <w:right w:val="single" w:sz="4" w:space="0" w:color="auto"/>
            </w:tcBorders>
            <w:noWrap/>
            <w:hideMark/>
          </w:tcPr>
          <w:p w14:paraId="29320556" w14:textId="1295E17C" w:rsidR="00AB782D" w:rsidRPr="007A7F9C" w:rsidRDefault="00AB782D" w:rsidP="00AB782D">
            <w:pPr>
              <w:jc w:val="right"/>
              <w:rPr>
                <w:color w:val="000000"/>
                <w:sz w:val="18"/>
                <w:szCs w:val="18"/>
                <w:lang w:eastAsia="zh-CN"/>
              </w:rPr>
            </w:pPr>
            <w:r>
              <w:rPr>
                <w:color w:val="000000"/>
                <w:sz w:val="18"/>
                <w:szCs w:val="18"/>
              </w:rPr>
              <w:t>50,341</w:t>
            </w:r>
          </w:p>
        </w:tc>
        <w:tc>
          <w:tcPr>
            <w:tcW w:w="1036" w:type="dxa"/>
            <w:tcBorders>
              <w:top w:val="nil"/>
              <w:left w:val="nil"/>
              <w:bottom w:val="single" w:sz="4" w:space="0" w:color="auto"/>
              <w:right w:val="single" w:sz="4" w:space="0" w:color="auto"/>
            </w:tcBorders>
            <w:noWrap/>
            <w:hideMark/>
          </w:tcPr>
          <w:p w14:paraId="7F03755A" w14:textId="3726E0CB" w:rsidR="00AB782D" w:rsidRPr="007A7F9C" w:rsidRDefault="00AB782D" w:rsidP="00AB782D">
            <w:pPr>
              <w:jc w:val="right"/>
              <w:rPr>
                <w:color w:val="000000"/>
                <w:sz w:val="18"/>
                <w:szCs w:val="18"/>
                <w:lang w:eastAsia="zh-CN"/>
              </w:rPr>
            </w:pPr>
            <w:r>
              <w:rPr>
                <w:color w:val="000000"/>
                <w:sz w:val="18"/>
                <w:szCs w:val="18"/>
              </w:rPr>
              <w:t>-341</w:t>
            </w:r>
          </w:p>
        </w:tc>
        <w:tc>
          <w:tcPr>
            <w:tcW w:w="1091" w:type="dxa"/>
            <w:tcBorders>
              <w:top w:val="nil"/>
              <w:left w:val="nil"/>
              <w:bottom w:val="single" w:sz="4" w:space="0" w:color="auto"/>
              <w:right w:val="single" w:sz="4" w:space="0" w:color="auto"/>
            </w:tcBorders>
            <w:noWrap/>
            <w:hideMark/>
          </w:tcPr>
          <w:p w14:paraId="42B9F7FA" w14:textId="0605286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36B1C71" w14:textId="1AF265E4" w:rsidR="00AB782D" w:rsidRPr="007A7F9C" w:rsidRDefault="00AB782D" w:rsidP="00AB782D">
            <w:pPr>
              <w:jc w:val="right"/>
              <w:rPr>
                <w:color w:val="000000"/>
                <w:sz w:val="18"/>
                <w:szCs w:val="18"/>
                <w:lang w:eastAsia="zh-CN"/>
              </w:rPr>
            </w:pPr>
            <w:r>
              <w:rPr>
                <w:color w:val="000000"/>
                <w:sz w:val="18"/>
                <w:szCs w:val="18"/>
              </w:rPr>
              <w:t>-26</w:t>
            </w:r>
          </w:p>
        </w:tc>
        <w:tc>
          <w:tcPr>
            <w:tcW w:w="992" w:type="dxa"/>
            <w:tcBorders>
              <w:top w:val="nil"/>
              <w:left w:val="nil"/>
              <w:bottom w:val="single" w:sz="4" w:space="0" w:color="auto"/>
              <w:right w:val="single" w:sz="4" w:space="0" w:color="auto"/>
            </w:tcBorders>
            <w:noWrap/>
            <w:hideMark/>
          </w:tcPr>
          <w:p w14:paraId="6F2F071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A30213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3776B2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4B174E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4051AB"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SEN/PHA/85/PRP/43</w:t>
            </w:r>
          </w:p>
        </w:tc>
        <w:tc>
          <w:tcPr>
            <w:tcW w:w="2847" w:type="dxa"/>
            <w:tcBorders>
              <w:top w:val="nil"/>
              <w:left w:val="nil"/>
              <w:bottom w:val="single" w:sz="4" w:space="0" w:color="auto"/>
              <w:right w:val="single" w:sz="4" w:space="0" w:color="auto"/>
            </w:tcBorders>
            <w:hideMark/>
          </w:tcPr>
          <w:p w14:paraId="568A072E"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08424582" w14:textId="77777777" w:rsidR="00AB782D" w:rsidRPr="007A7F9C" w:rsidRDefault="00AB782D" w:rsidP="00AB782D">
            <w:pPr>
              <w:jc w:val="right"/>
              <w:rPr>
                <w:color w:val="000000"/>
                <w:sz w:val="18"/>
                <w:szCs w:val="18"/>
                <w:lang w:eastAsia="zh-CN"/>
              </w:rPr>
            </w:pPr>
            <w:r w:rsidRPr="007A7F9C">
              <w:rPr>
                <w:color w:val="000000"/>
                <w:sz w:val="18"/>
                <w:szCs w:val="18"/>
                <w:lang w:eastAsia="zh-CN"/>
              </w:rPr>
              <w:t>Jun-22</w:t>
            </w:r>
          </w:p>
        </w:tc>
        <w:tc>
          <w:tcPr>
            <w:tcW w:w="1354" w:type="dxa"/>
            <w:tcBorders>
              <w:top w:val="nil"/>
              <w:left w:val="single" w:sz="4" w:space="0" w:color="auto"/>
              <w:bottom w:val="single" w:sz="4" w:space="0" w:color="auto"/>
              <w:right w:val="single" w:sz="4" w:space="0" w:color="auto"/>
            </w:tcBorders>
            <w:noWrap/>
            <w:hideMark/>
          </w:tcPr>
          <w:p w14:paraId="71713EE0" w14:textId="6B84AC02"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20860F7D" w14:textId="1A15488E" w:rsidR="00AB782D" w:rsidRPr="007A7F9C" w:rsidRDefault="00AB782D" w:rsidP="00AB782D">
            <w:pPr>
              <w:jc w:val="right"/>
              <w:rPr>
                <w:color w:val="000000"/>
                <w:sz w:val="18"/>
                <w:szCs w:val="18"/>
                <w:lang w:eastAsia="zh-CN"/>
              </w:rPr>
            </w:pPr>
            <w:r>
              <w:rPr>
                <w:color w:val="000000"/>
                <w:sz w:val="18"/>
                <w:szCs w:val="18"/>
              </w:rPr>
              <w:t>5,015</w:t>
            </w:r>
          </w:p>
        </w:tc>
        <w:tc>
          <w:tcPr>
            <w:tcW w:w="1036" w:type="dxa"/>
            <w:tcBorders>
              <w:top w:val="nil"/>
              <w:left w:val="nil"/>
              <w:bottom w:val="single" w:sz="4" w:space="0" w:color="auto"/>
              <w:right w:val="single" w:sz="4" w:space="0" w:color="auto"/>
            </w:tcBorders>
            <w:noWrap/>
            <w:hideMark/>
          </w:tcPr>
          <w:p w14:paraId="520CE87B" w14:textId="69EE9556" w:rsidR="00AB782D" w:rsidRPr="007A7F9C" w:rsidRDefault="00AB782D" w:rsidP="00AB782D">
            <w:pPr>
              <w:jc w:val="right"/>
              <w:rPr>
                <w:color w:val="000000"/>
                <w:sz w:val="18"/>
                <w:szCs w:val="18"/>
                <w:lang w:eastAsia="zh-CN"/>
              </w:rPr>
            </w:pPr>
            <w:r>
              <w:rPr>
                <w:color w:val="000000"/>
                <w:sz w:val="18"/>
                <w:szCs w:val="18"/>
              </w:rPr>
              <w:t>14,985</w:t>
            </w:r>
          </w:p>
        </w:tc>
        <w:tc>
          <w:tcPr>
            <w:tcW w:w="1091" w:type="dxa"/>
            <w:tcBorders>
              <w:top w:val="nil"/>
              <w:left w:val="nil"/>
              <w:bottom w:val="single" w:sz="4" w:space="0" w:color="auto"/>
              <w:right w:val="single" w:sz="4" w:space="0" w:color="auto"/>
            </w:tcBorders>
            <w:noWrap/>
            <w:hideMark/>
          </w:tcPr>
          <w:p w14:paraId="543F87C1" w14:textId="44B6D02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447E57C" w14:textId="66795C3D" w:rsidR="00AB782D" w:rsidRPr="007A7F9C" w:rsidRDefault="00AB782D" w:rsidP="00AB782D">
            <w:pPr>
              <w:jc w:val="right"/>
              <w:rPr>
                <w:color w:val="000000"/>
                <w:sz w:val="18"/>
                <w:szCs w:val="18"/>
                <w:lang w:eastAsia="zh-CN"/>
              </w:rPr>
            </w:pPr>
            <w:r>
              <w:rPr>
                <w:color w:val="000000"/>
                <w:sz w:val="18"/>
                <w:szCs w:val="18"/>
              </w:rPr>
              <w:t>1,049</w:t>
            </w:r>
          </w:p>
        </w:tc>
        <w:tc>
          <w:tcPr>
            <w:tcW w:w="992" w:type="dxa"/>
            <w:tcBorders>
              <w:top w:val="nil"/>
              <w:left w:val="nil"/>
              <w:bottom w:val="single" w:sz="4" w:space="0" w:color="auto"/>
              <w:right w:val="single" w:sz="4" w:space="0" w:color="auto"/>
            </w:tcBorders>
            <w:noWrap/>
            <w:hideMark/>
          </w:tcPr>
          <w:p w14:paraId="753B8E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8E516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79CC7F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D67C04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6DD9D27" w14:textId="77777777" w:rsidR="00AB782D" w:rsidRPr="007A7F9C" w:rsidRDefault="00AB782D" w:rsidP="00AB782D">
            <w:pPr>
              <w:jc w:val="left"/>
              <w:rPr>
                <w:color w:val="000000"/>
                <w:sz w:val="18"/>
                <w:szCs w:val="18"/>
                <w:lang w:eastAsia="zh-CN"/>
              </w:rPr>
            </w:pPr>
            <w:r w:rsidRPr="007A7F9C">
              <w:rPr>
                <w:color w:val="000000"/>
                <w:sz w:val="18"/>
                <w:szCs w:val="18"/>
                <w:lang w:eastAsia="zh-CN"/>
              </w:rPr>
              <w:t>SIL/KIP/88/PRP/43</w:t>
            </w:r>
          </w:p>
        </w:tc>
        <w:tc>
          <w:tcPr>
            <w:tcW w:w="2847" w:type="dxa"/>
            <w:tcBorders>
              <w:top w:val="nil"/>
              <w:left w:val="nil"/>
              <w:bottom w:val="single" w:sz="4" w:space="0" w:color="auto"/>
              <w:right w:val="single" w:sz="4" w:space="0" w:color="auto"/>
            </w:tcBorders>
            <w:hideMark/>
          </w:tcPr>
          <w:p w14:paraId="4EE2AA99"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68B789B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42B4563" w14:textId="6A2C7A10" w:rsidR="00AB782D" w:rsidRPr="007A7F9C" w:rsidRDefault="00AB782D" w:rsidP="00AB782D">
            <w:pPr>
              <w:jc w:val="right"/>
              <w:rPr>
                <w:color w:val="000000"/>
                <w:sz w:val="18"/>
                <w:szCs w:val="18"/>
                <w:lang w:eastAsia="zh-CN"/>
              </w:rPr>
            </w:pPr>
            <w:r>
              <w:rPr>
                <w:color w:val="000000"/>
                <w:sz w:val="18"/>
                <w:szCs w:val="18"/>
              </w:rPr>
              <w:t>39,000</w:t>
            </w:r>
          </w:p>
        </w:tc>
        <w:tc>
          <w:tcPr>
            <w:tcW w:w="1026" w:type="dxa"/>
            <w:tcBorders>
              <w:top w:val="nil"/>
              <w:left w:val="nil"/>
              <w:bottom w:val="single" w:sz="4" w:space="0" w:color="auto"/>
              <w:right w:val="single" w:sz="4" w:space="0" w:color="auto"/>
            </w:tcBorders>
            <w:noWrap/>
            <w:hideMark/>
          </w:tcPr>
          <w:p w14:paraId="6B11D63B" w14:textId="702955BF" w:rsidR="00AB782D" w:rsidRPr="007A7F9C" w:rsidRDefault="00AB782D" w:rsidP="00AB782D">
            <w:pPr>
              <w:jc w:val="right"/>
              <w:rPr>
                <w:color w:val="000000"/>
                <w:sz w:val="18"/>
                <w:szCs w:val="18"/>
                <w:lang w:eastAsia="zh-CN"/>
              </w:rPr>
            </w:pPr>
            <w:r>
              <w:rPr>
                <w:color w:val="000000"/>
                <w:sz w:val="18"/>
                <w:szCs w:val="18"/>
              </w:rPr>
              <w:t>39,014</w:t>
            </w:r>
          </w:p>
        </w:tc>
        <w:tc>
          <w:tcPr>
            <w:tcW w:w="1036" w:type="dxa"/>
            <w:tcBorders>
              <w:top w:val="nil"/>
              <w:left w:val="nil"/>
              <w:bottom w:val="single" w:sz="4" w:space="0" w:color="auto"/>
              <w:right w:val="single" w:sz="4" w:space="0" w:color="auto"/>
            </w:tcBorders>
            <w:noWrap/>
            <w:hideMark/>
          </w:tcPr>
          <w:p w14:paraId="26548B86" w14:textId="22F1D68F" w:rsidR="00AB782D" w:rsidRPr="007A7F9C" w:rsidRDefault="00AB782D" w:rsidP="00AB782D">
            <w:pPr>
              <w:jc w:val="right"/>
              <w:rPr>
                <w:color w:val="000000"/>
                <w:sz w:val="18"/>
                <w:szCs w:val="18"/>
                <w:lang w:eastAsia="zh-CN"/>
              </w:rPr>
            </w:pPr>
            <w:r>
              <w:rPr>
                <w:color w:val="000000"/>
                <w:sz w:val="18"/>
                <w:szCs w:val="18"/>
              </w:rPr>
              <w:t>-14</w:t>
            </w:r>
          </w:p>
        </w:tc>
        <w:tc>
          <w:tcPr>
            <w:tcW w:w="1091" w:type="dxa"/>
            <w:tcBorders>
              <w:top w:val="nil"/>
              <w:left w:val="nil"/>
              <w:bottom w:val="single" w:sz="4" w:space="0" w:color="auto"/>
              <w:right w:val="single" w:sz="4" w:space="0" w:color="auto"/>
            </w:tcBorders>
            <w:noWrap/>
            <w:hideMark/>
          </w:tcPr>
          <w:p w14:paraId="14795159" w14:textId="2C7BE7F1"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D32899E" w14:textId="00B36462" w:rsidR="00AB782D" w:rsidRPr="007A7F9C" w:rsidRDefault="00AB782D" w:rsidP="00AB782D">
            <w:pPr>
              <w:jc w:val="right"/>
              <w:rPr>
                <w:color w:val="000000"/>
                <w:sz w:val="18"/>
                <w:szCs w:val="18"/>
                <w:lang w:eastAsia="zh-CN"/>
              </w:rPr>
            </w:pPr>
            <w:r>
              <w:rPr>
                <w:color w:val="000000"/>
                <w:sz w:val="18"/>
                <w:szCs w:val="18"/>
              </w:rPr>
              <w:t>-1</w:t>
            </w:r>
          </w:p>
        </w:tc>
        <w:tc>
          <w:tcPr>
            <w:tcW w:w="992" w:type="dxa"/>
            <w:tcBorders>
              <w:top w:val="nil"/>
              <w:left w:val="nil"/>
              <w:bottom w:val="single" w:sz="4" w:space="0" w:color="auto"/>
              <w:right w:val="single" w:sz="4" w:space="0" w:color="auto"/>
            </w:tcBorders>
            <w:noWrap/>
            <w:hideMark/>
          </w:tcPr>
          <w:p w14:paraId="66D634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2A57AF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16AE88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79B582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0499028" w14:textId="77777777" w:rsidR="00AB782D" w:rsidRPr="007A7F9C" w:rsidRDefault="00AB782D" w:rsidP="00AB782D">
            <w:pPr>
              <w:jc w:val="left"/>
              <w:rPr>
                <w:color w:val="000000"/>
                <w:sz w:val="18"/>
                <w:szCs w:val="18"/>
                <w:lang w:eastAsia="zh-CN"/>
              </w:rPr>
            </w:pPr>
            <w:r w:rsidRPr="007A7F9C">
              <w:rPr>
                <w:color w:val="000000"/>
                <w:sz w:val="18"/>
                <w:szCs w:val="18"/>
                <w:lang w:eastAsia="zh-CN"/>
              </w:rPr>
              <w:t>SIL/PHA/87/INV/40</w:t>
            </w:r>
          </w:p>
        </w:tc>
        <w:tc>
          <w:tcPr>
            <w:tcW w:w="2847" w:type="dxa"/>
            <w:tcBorders>
              <w:top w:val="nil"/>
              <w:left w:val="nil"/>
              <w:bottom w:val="single" w:sz="4" w:space="0" w:color="auto"/>
              <w:right w:val="single" w:sz="4" w:space="0" w:color="auto"/>
            </w:tcBorders>
            <w:hideMark/>
          </w:tcPr>
          <w:p w14:paraId="512C393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89C5916"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111273DE" w14:textId="1E458D3C" w:rsidR="00AB782D" w:rsidRPr="007A7F9C" w:rsidRDefault="00AB782D" w:rsidP="00AB782D">
            <w:pPr>
              <w:jc w:val="right"/>
              <w:rPr>
                <w:color w:val="000000"/>
                <w:sz w:val="18"/>
                <w:szCs w:val="18"/>
                <w:lang w:eastAsia="zh-CN"/>
              </w:rPr>
            </w:pPr>
            <w:r>
              <w:rPr>
                <w:color w:val="000000"/>
                <w:sz w:val="18"/>
                <w:szCs w:val="18"/>
              </w:rPr>
              <w:t>117,000</w:t>
            </w:r>
          </w:p>
        </w:tc>
        <w:tc>
          <w:tcPr>
            <w:tcW w:w="1026" w:type="dxa"/>
            <w:tcBorders>
              <w:top w:val="nil"/>
              <w:left w:val="nil"/>
              <w:bottom w:val="single" w:sz="4" w:space="0" w:color="auto"/>
              <w:right w:val="single" w:sz="4" w:space="0" w:color="auto"/>
            </w:tcBorders>
            <w:noWrap/>
            <w:hideMark/>
          </w:tcPr>
          <w:p w14:paraId="0BF3BB15" w14:textId="7D09F90B" w:rsidR="00AB782D" w:rsidRPr="007A7F9C" w:rsidRDefault="00AB782D" w:rsidP="00AB782D">
            <w:pPr>
              <w:jc w:val="right"/>
              <w:rPr>
                <w:color w:val="000000"/>
                <w:sz w:val="18"/>
                <w:szCs w:val="18"/>
                <w:lang w:eastAsia="zh-CN"/>
              </w:rPr>
            </w:pPr>
            <w:r>
              <w:rPr>
                <w:color w:val="000000"/>
                <w:sz w:val="18"/>
                <w:szCs w:val="18"/>
              </w:rPr>
              <w:t>92,734</w:t>
            </w:r>
          </w:p>
        </w:tc>
        <w:tc>
          <w:tcPr>
            <w:tcW w:w="1036" w:type="dxa"/>
            <w:tcBorders>
              <w:top w:val="nil"/>
              <w:left w:val="nil"/>
              <w:bottom w:val="single" w:sz="4" w:space="0" w:color="auto"/>
              <w:right w:val="single" w:sz="4" w:space="0" w:color="auto"/>
            </w:tcBorders>
            <w:noWrap/>
            <w:hideMark/>
          </w:tcPr>
          <w:p w14:paraId="205CC748" w14:textId="6CBFC4C1" w:rsidR="00AB782D" w:rsidRPr="007A7F9C" w:rsidRDefault="00AB782D" w:rsidP="00AB782D">
            <w:pPr>
              <w:jc w:val="right"/>
              <w:rPr>
                <w:color w:val="000000"/>
                <w:sz w:val="18"/>
                <w:szCs w:val="18"/>
                <w:lang w:eastAsia="zh-CN"/>
              </w:rPr>
            </w:pPr>
            <w:r>
              <w:rPr>
                <w:color w:val="000000"/>
                <w:sz w:val="18"/>
                <w:szCs w:val="18"/>
              </w:rPr>
              <w:t>24,266</w:t>
            </w:r>
          </w:p>
        </w:tc>
        <w:tc>
          <w:tcPr>
            <w:tcW w:w="1091" w:type="dxa"/>
            <w:tcBorders>
              <w:top w:val="nil"/>
              <w:left w:val="nil"/>
              <w:bottom w:val="single" w:sz="4" w:space="0" w:color="auto"/>
              <w:right w:val="single" w:sz="4" w:space="0" w:color="auto"/>
            </w:tcBorders>
            <w:noWrap/>
            <w:hideMark/>
          </w:tcPr>
          <w:p w14:paraId="2255E6E8" w14:textId="63225D60"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4880C46" w14:textId="17DDE08B" w:rsidR="00AB782D" w:rsidRPr="007A7F9C" w:rsidRDefault="00AB782D" w:rsidP="00AB782D">
            <w:pPr>
              <w:jc w:val="right"/>
              <w:rPr>
                <w:color w:val="000000"/>
                <w:sz w:val="18"/>
                <w:szCs w:val="18"/>
                <w:lang w:eastAsia="zh-CN"/>
              </w:rPr>
            </w:pPr>
            <w:r>
              <w:rPr>
                <w:color w:val="000000"/>
                <w:sz w:val="18"/>
                <w:szCs w:val="18"/>
              </w:rPr>
              <w:t>2,184</w:t>
            </w:r>
          </w:p>
        </w:tc>
        <w:tc>
          <w:tcPr>
            <w:tcW w:w="992" w:type="dxa"/>
            <w:tcBorders>
              <w:top w:val="nil"/>
              <w:left w:val="nil"/>
              <w:bottom w:val="single" w:sz="4" w:space="0" w:color="auto"/>
              <w:right w:val="single" w:sz="4" w:space="0" w:color="auto"/>
            </w:tcBorders>
            <w:noWrap/>
            <w:hideMark/>
          </w:tcPr>
          <w:p w14:paraId="024BC9E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08D48A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72A2A0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3FE98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D92F6C3" w14:textId="77777777" w:rsidR="00AB782D" w:rsidRPr="007A7F9C" w:rsidRDefault="00AB782D" w:rsidP="00AB782D">
            <w:pPr>
              <w:jc w:val="left"/>
              <w:rPr>
                <w:color w:val="000000"/>
                <w:sz w:val="18"/>
                <w:szCs w:val="18"/>
                <w:lang w:eastAsia="zh-CN"/>
              </w:rPr>
            </w:pPr>
            <w:r w:rsidRPr="007A7F9C">
              <w:rPr>
                <w:color w:val="000000"/>
                <w:sz w:val="18"/>
                <w:szCs w:val="18"/>
                <w:lang w:eastAsia="zh-CN"/>
              </w:rPr>
              <w:t>SOM/PHA/88/PRP/17</w:t>
            </w:r>
          </w:p>
        </w:tc>
        <w:tc>
          <w:tcPr>
            <w:tcW w:w="2847" w:type="dxa"/>
            <w:tcBorders>
              <w:top w:val="nil"/>
              <w:left w:val="nil"/>
              <w:bottom w:val="single" w:sz="4" w:space="0" w:color="auto"/>
              <w:right w:val="single" w:sz="4" w:space="0" w:color="auto"/>
            </w:tcBorders>
            <w:hideMark/>
          </w:tcPr>
          <w:p w14:paraId="1A118211"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HCFC phase-out management plan (stage II) (Overarching)</w:t>
            </w:r>
          </w:p>
        </w:tc>
        <w:tc>
          <w:tcPr>
            <w:tcW w:w="1056" w:type="dxa"/>
            <w:tcBorders>
              <w:top w:val="nil"/>
              <w:left w:val="nil"/>
              <w:bottom w:val="single" w:sz="4" w:space="0" w:color="auto"/>
              <w:right w:val="single" w:sz="4" w:space="0" w:color="auto"/>
            </w:tcBorders>
            <w:noWrap/>
            <w:hideMark/>
          </w:tcPr>
          <w:p w14:paraId="2CB776E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15587221" w14:textId="1B21B717" w:rsidR="00AB782D" w:rsidRPr="007A7F9C" w:rsidRDefault="00AB782D" w:rsidP="00AB782D">
            <w:pPr>
              <w:jc w:val="right"/>
              <w:rPr>
                <w:color w:val="000000"/>
                <w:sz w:val="18"/>
                <w:szCs w:val="18"/>
                <w:lang w:eastAsia="zh-CN"/>
              </w:rPr>
            </w:pPr>
            <w:r>
              <w:rPr>
                <w:color w:val="000000"/>
                <w:sz w:val="18"/>
                <w:szCs w:val="18"/>
              </w:rPr>
              <w:t>60,000</w:t>
            </w:r>
          </w:p>
        </w:tc>
        <w:tc>
          <w:tcPr>
            <w:tcW w:w="1026" w:type="dxa"/>
            <w:tcBorders>
              <w:top w:val="nil"/>
              <w:left w:val="nil"/>
              <w:bottom w:val="single" w:sz="4" w:space="0" w:color="auto"/>
              <w:right w:val="single" w:sz="4" w:space="0" w:color="auto"/>
            </w:tcBorders>
            <w:noWrap/>
            <w:hideMark/>
          </w:tcPr>
          <w:p w14:paraId="7D1F0E09" w14:textId="119A2BDB" w:rsidR="00AB782D" w:rsidRPr="007A7F9C" w:rsidRDefault="00AB782D" w:rsidP="00AB782D">
            <w:pPr>
              <w:jc w:val="right"/>
              <w:rPr>
                <w:color w:val="000000"/>
                <w:sz w:val="18"/>
                <w:szCs w:val="18"/>
                <w:lang w:eastAsia="zh-CN"/>
              </w:rPr>
            </w:pPr>
            <w:r>
              <w:rPr>
                <w:color w:val="000000"/>
                <w:sz w:val="18"/>
                <w:szCs w:val="18"/>
              </w:rPr>
              <w:t>57,244</w:t>
            </w:r>
          </w:p>
        </w:tc>
        <w:tc>
          <w:tcPr>
            <w:tcW w:w="1036" w:type="dxa"/>
            <w:tcBorders>
              <w:top w:val="nil"/>
              <w:left w:val="nil"/>
              <w:bottom w:val="single" w:sz="4" w:space="0" w:color="auto"/>
              <w:right w:val="single" w:sz="4" w:space="0" w:color="auto"/>
            </w:tcBorders>
            <w:noWrap/>
            <w:hideMark/>
          </w:tcPr>
          <w:p w14:paraId="2B6A7C5C" w14:textId="736B5299" w:rsidR="00AB782D" w:rsidRPr="007A7F9C" w:rsidRDefault="00AB782D" w:rsidP="00AB782D">
            <w:pPr>
              <w:jc w:val="right"/>
              <w:rPr>
                <w:color w:val="000000"/>
                <w:sz w:val="18"/>
                <w:szCs w:val="18"/>
                <w:lang w:eastAsia="zh-CN"/>
              </w:rPr>
            </w:pPr>
            <w:r>
              <w:rPr>
                <w:color w:val="000000"/>
                <w:sz w:val="18"/>
                <w:szCs w:val="18"/>
              </w:rPr>
              <w:t>2,756</w:t>
            </w:r>
          </w:p>
        </w:tc>
        <w:tc>
          <w:tcPr>
            <w:tcW w:w="1091" w:type="dxa"/>
            <w:tcBorders>
              <w:top w:val="nil"/>
              <w:left w:val="nil"/>
              <w:bottom w:val="single" w:sz="4" w:space="0" w:color="auto"/>
              <w:right w:val="single" w:sz="4" w:space="0" w:color="auto"/>
            </w:tcBorders>
            <w:noWrap/>
            <w:hideMark/>
          </w:tcPr>
          <w:p w14:paraId="2F31B076" w14:textId="5145590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04B6CF2" w14:textId="6CE07D51" w:rsidR="00AB782D" w:rsidRPr="007A7F9C" w:rsidRDefault="00AB782D" w:rsidP="00AB782D">
            <w:pPr>
              <w:jc w:val="right"/>
              <w:rPr>
                <w:color w:val="000000"/>
                <w:sz w:val="18"/>
                <w:szCs w:val="18"/>
                <w:lang w:eastAsia="zh-CN"/>
              </w:rPr>
            </w:pPr>
            <w:r>
              <w:rPr>
                <w:color w:val="000000"/>
                <w:sz w:val="18"/>
                <w:szCs w:val="18"/>
              </w:rPr>
              <w:t>193</w:t>
            </w:r>
          </w:p>
        </w:tc>
        <w:tc>
          <w:tcPr>
            <w:tcW w:w="992" w:type="dxa"/>
            <w:tcBorders>
              <w:top w:val="nil"/>
              <w:left w:val="nil"/>
              <w:bottom w:val="single" w:sz="4" w:space="0" w:color="auto"/>
              <w:right w:val="single" w:sz="4" w:space="0" w:color="auto"/>
            </w:tcBorders>
            <w:noWrap/>
            <w:hideMark/>
          </w:tcPr>
          <w:p w14:paraId="089F3DB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010032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155CF4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DE7A33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92E9842" w14:textId="77777777" w:rsidR="00AB782D" w:rsidRPr="007A7F9C" w:rsidRDefault="00AB782D" w:rsidP="00AB782D">
            <w:pPr>
              <w:jc w:val="left"/>
              <w:rPr>
                <w:color w:val="000000"/>
                <w:sz w:val="18"/>
                <w:szCs w:val="18"/>
                <w:lang w:eastAsia="zh-CN"/>
              </w:rPr>
            </w:pPr>
            <w:r w:rsidRPr="007A7F9C">
              <w:rPr>
                <w:color w:val="000000"/>
                <w:sz w:val="18"/>
                <w:szCs w:val="18"/>
                <w:lang w:eastAsia="zh-CN"/>
              </w:rPr>
              <w:t>TUR/KIP/90/PRP/113</w:t>
            </w:r>
          </w:p>
        </w:tc>
        <w:tc>
          <w:tcPr>
            <w:tcW w:w="2847" w:type="dxa"/>
            <w:tcBorders>
              <w:top w:val="nil"/>
              <w:left w:val="nil"/>
              <w:bottom w:val="single" w:sz="4" w:space="0" w:color="auto"/>
              <w:right w:val="single" w:sz="4" w:space="0" w:color="auto"/>
            </w:tcBorders>
            <w:hideMark/>
          </w:tcPr>
          <w:p w14:paraId="1B9409AD"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1943E254"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C4E77FF" w14:textId="2815647B" w:rsidR="00AB782D" w:rsidRPr="007A7F9C" w:rsidRDefault="00AB782D" w:rsidP="00AB782D">
            <w:pPr>
              <w:jc w:val="right"/>
              <w:rPr>
                <w:color w:val="000000"/>
                <w:sz w:val="18"/>
                <w:szCs w:val="18"/>
                <w:lang w:eastAsia="zh-CN"/>
              </w:rPr>
            </w:pPr>
            <w:r>
              <w:rPr>
                <w:color w:val="000000"/>
                <w:sz w:val="18"/>
                <w:szCs w:val="18"/>
              </w:rPr>
              <w:t>120,000</w:t>
            </w:r>
          </w:p>
        </w:tc>
        <w:tc>
          <w:tcPr>
            <w:tcW w:w="1026" w:type="dxa"/>
            <w:tcBorders>
              <w:top w:val="nil"/>
              <w:left w:val="nil"/>
              <w:bottom w:val="single" w:sz="4" w:space="0" w:color="auto"/>
              <w:right w:val="single" w:sz="4" w:space="0" w:color="auto"/>
            </w:tcBorders>
            <w:noWrap/>
            <w:hideMark/>
          </w:tcPr>
          <w:p w14:paraId="495E566A" w14:textId="77C829A1" w:rsidR="00AB782D" w:rsidRPr="007A7F9C" w:rsidRDefault="00AB782D" w:rsidP="00AB782D">
            <w:pPr>
              <w:jc w:val="right"/>
              <w:rPr>
                <w:color w:val="000000"/>
                <w:sz w:val="18"/>
                <w:szCs w:val="18"/>
                <w:lang w:eastAsia="zh-CN"/>
              </w:rPr>
            </w:pPr>
            <w:r>
              <w:rPr>
                <w:color w:val="000000"/>
                <w:sz w:val="18"/>
                <w:szCs w:val="18"/>
              </w:rPr>
              <w:t>108,720</w:t>
            </w:r>
          </w:p>
        </w:tc>
        <w:tc>
          <w:tcPr>
            <w:tcW w:w="1036" w:type="dxa"/>
            <w:tcBorders>
              <w:top w:val="nil"/>
              <w:left w:val="nil"/>
              <w:bottom w:val="single" w:sz="4" w:space="0" w:color="auto"/>
              <w:right w:val="single" w:sz="4" w:space="0" w:color="auto"/>
            </w:tcBorders>
            <w:noWrap/>
            <w:hideMark/>
          </w:tcPr>
          <w:p w14:paraId="4326061C" w14:textId="5FEE95CB" w:rsidR="00AB782D" w:rsidRPr="007A7F9C" w:rsidRDefault="00AB782D" w:rsidP="00AB782D">
            <w:pPr>
              <w:jc w:val="right"/>
              <w:rPr>
                <w:color w:val="000000"/>
                <w:sz w:val="18"/>
                <w:szCs w:val="18"/>
                <w:lang w:eastAsia="zh-CN"/>
              </w:rPr>
            </w:pPr>
            <w:r>
              <w:rPr>
                <w:color w:val="000000"/>
                <w:sz w:val="18"/>
                <w:szCs w:val="18"/>
              </w:rPr>
              <w:t>11,280</w:t>
            </w:r>
          </w:p>
        </w:tc>
        <w:tc>
          <w:tcPr>
            <w:tcW w:w="1091" w:type="dxa"/>
            <w:tcBorders>
              <w:top w:val="nil"/>
              <w:left w:val="nil"/>
              <w:bottom w:val="single" w:sz="4" w:space="0" w:color="auto"/>
              <w:right w:val="single" w:sz="4" w:space="0" w:color="auto"/>
            </w:tcBorders>
            <w:noWrap/>
            <w:hideMark/>
          </w:tcPr>
          <w:p w14:paraId="24C545B4" w14:textId="095EA3C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F0FC296" w14:textId="39519F9C" w:rsidR="00AB782D" w:rsidRPr="007A7F9C" w:rsidRDefault="00AB782D" w:rsidP="00AB782D">
            <w:pPr>
              <w:jc w:val="right"/>
              <w:rPr>
                <w:color w:val="000000"/>
                <w:sz w:val="18"/>
                <w:szCs w:val="18"/>
                <w:lang w:eastAsia="zh-CN"/>
              </w:rPr>
            </w:pPr>
            <w:r>
              <w:rPr>
                <w:color w:val="000000"/>
                <w:sz w:val="18"/>
                <w:szCs w:val="18"/>
              </w:rPr>
              <w:t>790</w:t>
            </w:r>
          </w:p>
        </w:tc>
        <w:tc>
          <w:tcPr>
            <w:tcW w:w="992" w:type="dxa"/>
            <w:tcBorders>
              <w:top w:val="nil"/>
              <w:left w:val="nil"/>
              <w:bottom w:val="single" w:sz="4" w:space="0" w:color="auto"/>
              <w:right w:val="single" w:sz="4" w:space="0" w:color="auto"/>
            </w:tcBorders>
            <w:noWrap/>
            <w:hideMark/>
          </w:tcPr>
          <w:p w14:paraId="5AA8D72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A5395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3931DB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D5A3C0D"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A6C3AA3" w14:textId="77777777" w:rsidR="00AB782D" w:rsidRPr="007A7F9C" w:rsidRDefault="00AB782D" w:rsidP="00AB782D">
            <w:pPr>
              <w:jc w:val="left"/>
              <w:rPr>
                <w:color w:val="000000"/>
                <w:sz w:val="18"/>
                <w:szCs w:val="18"/>
                <w:lang w:eastAsia="zh-CN"/>
              </w:rPr>
            </w:pPr>
            <w:r w:rsidRPr="007A7F9C">
              <w:rPr>
                <w:color w:val="000000"/>
                <w:sz w:val="18"/>
                <w:szCs w:val="18"/>
                <w:lang w:eastAsia="zh-CN"/>
              </w:rPr>
              <w:t>VEN/PHA/91/INV/137</w:t>
            </w:r>
          </w:p>
        </w:tc>
        <w:tc>
          <w:tcPr>
            <w:tcW w:w="2847" w:type="dxa"/>
            <w:tcBorders>
              <w:top w:val="nil"/>
              <w:left w:val="nil"/>
              <w:bottom w:val="single" w:sz="4" w:space="0" w:color="auto"/>
              <w:right w:val="single" w:sz="4" w:space="0" w:color="auto"/>
            </w:tcBorders>
            <w:hideMark/>
          </w:tcPr>
          <w:p w14:paraId="75123CA7"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(servicing sector)</w:t>
            </w:r>
          </w:p>
        </w:tc>
        <w:tc>
          <w:tcPr>
            <w:tcW w:w="1056" w:type="dxa"/>
            <w:tcBorders>
              <w:top w:val="nil"/>
              <w:left w:val="nil"/>
              <w:bottom w:val="single" w:sz="4" w:space="0" w:color="auto"/>
              <w:right w:val="single" w:sz="4" w:space="0" w:color="auto"/>
            </w:tcBorders>
            <w:noWrap/>
            <w:hideMark/>
          </w:tcPr>
          <w:p w14:paraId="57ADD0C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22F0A61" w14:textId="3AF14CB0" w:rsidR="00AB782D" w:rsidRPr="007A7F9C" w:rsidRDefault="00AB782D" w:rsidP="00AB782D">
            <w:pPr>
              <w:jc w:val="right"/>
              <w:rPr>
                <w:color w:val="000000"/>
                <w:sz w:val="18"/>
                <w:szCs w:val="18"/>
                <w:lang w:eastAsia="zh-CN"/>
              </w:rPr>
            </w:pPr>
            <w:r>
              <w:rPr>
                <w:color w:val="000000"/>
                <w:sz w:val="18"/>
                <w:szCs w:val="18"/>
              </w:rPr>
              <w:t>261,444</w:t>
            </w:r>
          </w:p>
        </w:tc>
        <w:tc>
          <w:tcPr>
            <w:tcW w:w="1026" w:type="dxa"/>
            <w:tcBorders>
              <w:top w:val="nil"/>
              <w:left w:val="nil"/>
              <w:bottom w:val="single" w:sz="4" w:space="0" w:color="auto"/>
              <w:right w:val="single" w:sz="4" w:space="0" w:color="auto"/>
            </w:tcBorders>
            <w:noWrap/>
            <w:hideMark/>
          </w:tcPr>
          <w:p w14:paraId="21AE0BE6" w14:textId="6951BD68" w:rsidR="00AB782D" w:rsidRPr="007A7F9C" w:rsidRDefault="00AB782D" w:rsidP="00AB782D">
            <w:pPr>
              <w:jc w:val="right"/>
              <w:rPr>
                <w:color w:val="000000"/>
                <w:sz w:val="18"/>
                <w:szCs w:val="18"/>
                <w:lang w:eastAsia="zh-CN"/>
              </w:rPr>
            </w:pPr>
            <w:r>
              <w:rPr>
                <w:color w:val="000000"/>
                <w:sz w:val="18"/>
                <w:szCs w:val="18"/>
              </w:rPr>
              <w:t>246,924</w:t>
            </w:r>
          </w:p>
        </w:tc>
        <w:tc>
          <w:tcPr>
            <w:tcW w:w="1036" w:type="dxa"/>
            <w:tcBorders>
              <w:top w:val="nil"/>
              <w:left w:val="nil"/>
              <w:bottom w:val="single" w:sz="4" w:space="0" w:color="auto"/>
              <w:right w:val="single" w:sz="4" w:space="0" w:color="auto"/>
            </w:tcBorders>
            <w:noWrap/>
            <w:hideMark/>
          </w:tcPr>
          <w:p w14:paraId="2D0B362C" w14:textId="3B55AA2A" w:rsidR="00AB782D" w:rsidRPr="007A7F9C" w:rsidRDefault="00AB782D" w:rsidP="00AB782D">
            <w:pPr>
              <w:jc w:val="right"/>
              <w:rPr>
                <w:color w:val="000000"/>
                <w:sz w:val="18"/>
                <w:szCs w:val="18"/>
                <w:lang w:eastAsia="zh-CN"/>
              </w:rPr>
            </w:pPr>
            <w:r>
              <w:rPr>
                <w:color w:val="000000"/>
                <w:sz w:val="18"/>
                <w:szCs w:val="18"/>
              </w:rPr>
              <w:t>14,520</w:t>
            </w:r>
          </w:p>
        </w:tc>
        <w:tc>
          <w:tcPr>
            <w:tcW w:w="1091" w:type="dxa"/>
            <w:tcBorders>
              <w:top w:val="nil"/>
              <w:left w:val="nil"/>
              <w:bottom w:val="single" w:sz="4" w:space="0" w:color="auto"/>
              <w:right w:val="single" w:sz="4" w:space="0" w:color="auto"/>
            </w:tcBorders>
            <w:noWrap/>
            <w:hideMark/>
          </w:tcPr>
          <w:p w14:paraId="2229F1A1" w14:textId="73307CC9"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E277771" w14:textId="2016C58B" w:rsidR="00AB782D" w:rsidRPr="007A7F9C" w:rsidRDefault="00AB782D" w:rsidP="00AB782D">
            <w:pPr>
              <w:jc w:val="right"/>
              <w:rPr>
                <w:color w:val="000000"/>
                <w:sz w:val="18"/>
                <w:szCs w:val="18"/>
                <w:lang w:eastAsia="zh-CN"/>
              </w:rPr>
            </w:pPr>
            <w:r>
              <w:rPr>
                <w:color w:val="000000"/>
                <w:sz w:val="18"/>
                <w:szCs w:val="18"/>
              </w:rPr>
              <w:t>1,016</w:t>
            </w:r>
          </w:p>
        </w:tc>
        <w:tc>
          <w:tcPr>
            <w:tcW w:w="992" w:type="dxa"/>
            <w:tcBorders>
              <w:top w:val="nil"/>
              <w:left w:val="nil"/>
              <w:bottom w:val="single" w:sz="4" w:space="0" w:color="auto"/>
              <w:right w:val="single" w:sz="4" w:space="0" w:color="auto"/>
            </w:tcBorders>
            <w:noWrap/>
            <w:hideMark/>
          </w:tcPr>
          <w:p w14:paraId="0B1E0E9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B232102"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DB6154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0F7F2E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9BE859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xml:space="preserve">Total UNIDO </w:t>
            </w:r>
          </w:p>
        </w:tc>
        <w:tc>
          <w:tcPr>
            <w:tcW w:w="2847" w:type="dxa"/>
            <w:tcBorders>
              <w:top w:val="nil"/>
              <w:left w:val="nil"/>
              <w:bottom w:val="single" w:sz="4" w:space="0" w:color="auto"/>
              <w:right w:val="single" w:sz="4" w:space="0" w:color="auto"/>
            </w:tcBorders>
            <w:hideMark/>
          </w:tcPr>
          <w:p w14:paraId="2D185EB5"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nil"/>
              <w:left w:val="nil"/>
              <w:bottom w:val="single" w:sz="4" w:space="0" w:color="auto"/>
              <w:right w:val="single" w:sz="4" w:space="0" w:color="auto"/>
            </w:tcBorders>
            <w:noWrap/>
            <w:hideMark/>
          </w:tcPr>
          <w:p w14:paraId="1AF5FF9A"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nil"/>
              <w:left w:val="single" w:sz="4" w:space="0" w:color="auto"/>
              <w:bottom w:val="single" w:sz="4" w:space="0" w:color="auto"/>
              <w:right w:val="single" w:sz="4" w:space="0" w:color="auto"/>
            </w:tcBorders>
            <w:noWrap/>
            <w:hideMark/>
          </w:tcPr>
          <w:p w14:paraId="6A5B731C" w14:textId="6FE395C9" w:rsidR="00AB782D" w:rsidRPr="007A7F9C" w:rsidRDefault="00AB782D" w:rsidP="00AB782D">
            <w:pPr>
              <w:jc w:val="right"/>
              <w:rPr>
                <w:b/>
                <w:bCs/>
                <w:color w:val="000000"/>
                <w:sz w:val="18"/>
                <w:szCs w:val="18"/>
                <w:lang w:eastAsia="zh-CN"/>
              </w:rPr>
            </w:pPr>
            <w:r>
              <w:rPr>
                <w:b/>
                <w:bCs/>
                <w:color w:val="000000"/>
                <w:sz w:val="18"/>
                <w:szCs w:val="18"/>
              </w:rPr>
              <w:t>12,781,273</w:t>
            </w:r>
          </w:p>
        </w:tc>
        <w:tc>
          <w:tcPr>
            <w:tcW w:w="1026" w:type="dxa"/>
            <w:tcBorders>
              <w:top w:val="nil"/>
              <w:left w:val="nil"/>
              <w:bottom w:val="single" w:sz="4" w:space="0" w:color="auto"/>
              <w:right w:val="single" w:sz="4" w:space="0" w:color="auto"/>
            </w:tcBorders>
            <w:noWrap/>
            <w:hideMark/>
          </w:tcPr>
          <w:p w14:paraId="515BF3E7" w14:textId="68E84997" w:rsidR="00AB782D" w:rsidRPr="007A7F9C" w:rsidRDefault="00AB782D" w:rsidP="00AB782D">
            <w:pPr>
              <w:jc w:val="right"/>
              <w:rPr>
                <w:b/>
                <w:bCs/>
                <w:color w:val="000000"/>
                <w:sz w:val="18"/>
                <w:szCs w:val="18"/>
                <w:lang w:eastAsia="zh-CN"/>
              </w:rPr>
            </w:pPr>
            <w:r>
              <w:rPr>
                <w:b/>
                <w:bCs/>
                <w:color w:val="000000"/>
                <w:sz w:val="18"/>
                <w:szCs w:val="18"/>
              </w:rPr>
              <w:t>10,388,738</w:t>
            </w:r>
          </w:p>
        </w:tc>
        <w:tc>
          <w:tcPr>
            <w:tcW w:w="1036" w:type="dxa"/>
            <w:tcBorders>
              <w:top w:val="nil"/>
              <w:left w:val="nil"/>
              <w:bottom w:val="single" w:sz="4" w:space="0" w:color="auto"/>
              <w:right w:val="single" w:sz="4" w:space="0" w:color="auto"/>
            </w:tcBorders>
            <w:noWrap/>
            <w:hideMark/>
          </w:tcPr>
          <w:p w14:paraId="4FA8D2FD" w14:textId="0F953405" w:rsidR="00AB782D" w:rsidRPr="007A7F9C" w:rsidRDefault="00AB782D" w:rsidP="00AB782D">
            <w:pPr>
              <w:jc w:val="right"/>
              <w:rPr>
                <w:b/>
                <w:bCs/>
                <w:color w:val="000000"/>
                <w:sz w:val="18"/>
                <w:szCs w:val="18"/>
                <w:lang w:eastAsia="zh-CN"/>
              </w:rPr>
            </w:pPr>
            <w:r>
              <w:rPr>
                <w:b/>
                <w:bCs/>
                <w:color w:val="000000"/>
                <w:sz w:val="18"/>
                <w:szCs w:val="18"/>
              </w:rPr>
              <w:t>900,899</w:t>
            </w:r>
          </w:p>
        </w:tc>
        <w:tc>
          <w:tcPr>
            <w:tcW w:w="1091" w:type="dxa"/>
            <w:tcBorders>
              <w:top w:val="nil"/>
              <w:left w:val="nil"/>
              <w:bottom w:val="single" w:sz="4" w:space="0" w:color="auto"/>
              <w:right w:val="single" w:sz="4" w:space="0" w:color="auto"/>
            </w:tcBorders>
            <w:noWrap/>
            <w:hideMark/>
          </w:tcPr>
          <w:p w14:paraId="1AB3073C" w14:textId="1D268EF7" w:rsidR="00AB782D" w:rsidRPr="007A7F9C" w:rsidRDefault="00AB782D" w:rsidP="00AB782D">
            <w:pPr>
              <w:jc w:val="right"/>
              <w:rPr>
                <w:b/>
                <w:bCs/>
                <w:color w:val="000000"/>
                <w:sz w:val="18"/>
                <w:szCs w:val="18"/>
                <w:lang w:eastAsia="zh-CN"/>
              </w:rPr>
            </w:pPr>
            <w:r>
              <w:rPr>
                <w:b/>
                <w:bCs/>
                <w:color w:val="000000"/>
                <w:sz w:val="18"/>
                <w:szCs w:val="18"/>
              </w:rPr>
              <w:t>0</w:t>
            </w:r>
          </w:p>
        </w:tc>
        <w:tc>
          <w:tcPr>
            <w:tcW w:w="1036" w:type="dxa"/>
            <w:tcBorders>
              <w:top w:val="nil"/>
              <w:left w:val="nil"/>
              <w:bottom w:val="single" w:sz="4" w:space="0" w:color="auto"/>
              <w:right w:val="single" w:sz="4" w:space="0" w:color="auto"/>
            </w:tcBorders>
            <w:noWrap/>
            <w:hideMark/>
          </w:tcPr>
          <w:p w14:paraId="61293BAC" w14:textId="2A6F5029" w:rsidR="00AB782D" w:rsidRPr="007A7F9C" w:rsidRDefault="00AB782D" w:rsidP="00AB782D">
            <w:pPr>
              <w:jc w:val="right"/>
              <w:rPr>
                <w:b/>
                <w:bCs/>
                <w:color w:val="000000"/>
                <w:sz w:val="18"/>
                <w:szCs w:val="18"/>
                <w:lang w:eastAsia="zh-CN"/>
              </w:rPr>
            </w:pPr>
            <w:r>
              <w:rPr>
                <w:b/>
                <w:bCs/>
                <w:color w:val="000000"/>
                <w:sz w:val="18"/>
                <w:szCs w:val="18"/>
              </w:rPr>
              <w:t>64,791</w:t>
            </w:r>
          </w:p>
        </w:tc>
        <w:tc>
          <w:tcPr>
            <w:tcW w:w="992" w:type="dxa"/>
            <w:tcBorders>
              <w:top w:val="nil"/>
              <w:left w:val="nil"/>
              <w:bottom w:val="single" w:sz="4" w:space="0" w:color="auto"/>
              <w:right w:val="single" w:sz="4" w:space="0" w:color="auto"/>
            </w:tcBorders>
            <w:noWrap/>
            <w:hideMark/>
          </w:tcPr>
          <w:p w14:paraId="05E31C2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4BB3E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E61975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bl>
    <w:p w14:paraId="4CF55EE7" w14:textId="77777777" w:rsidR="00B16C89" w:rsidRPr="007D6F9F" w:rsidRDefault="00B16C89" w:rsidP="002333B4">
      <w:pPr>
        <w:tabs>
          <w:tab w:val="left" w:pos="5532"/>
        </w:tabs>
        <w:rPr>
          <w:sz w:val="20"/>
          <w:szCs w:val="20"/>
          <w:lang w:val="en-US"/>
        </w:rPr>
        <w:sectPr w:rsidR="00B16C89" w:rsidRPr="007D6F9F" w:rsidSect="002333B4">
          <w:headerReference w:type="even" r:id="rId19"/>
          <w:headerReference w:type="default" r:id="rId20"/>
          <w:footerReference w:type="default" r:id="rId21"/>
          <w:footnotePr>
            <w:numRestart w:val="eachSect"/>
          </w:footnotePr>
          <w:pgSz w:w="15840" w:h="12240" w:orient="landscape" w:code="1"/>
          <w:pgMar w:top="1276" w:right="720" w:bottom="1620" w:left="862" w:header="720" w:footer="476" w:gutter="0"/>
          <w:pgNumType w:start="1"/>
          <w:cols w:space="720"/>
          <w:docGrid w:linePitch="299"/>
        </w:sectPr>
      </w:pPr>
    </w:p>
    <w:p w14:paraId="58FEC374" w14:textId="3A817A6F" w:rsidR="002915BE" w:rsidRPr="00231172"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231172">
        <w:rPr>
          <w:b/>
          <w:color w:val="000000"/>
          <w:lang w:val="en-US"/>
        </w:rPr>
        <w:lastRenderedPageBreak/>
        <w:t>Annex II</w:t>
      </w:r>
    </w:p>
    <w:p w14:paraId="409D2E8E" w14:textId="165EA1C0" w:rsidR="002915BE" w:rsidRPr="00231172" w:rsidRDefault="002915BE" w:rsidP="002915BE">
      <w:pPr>
        <w:tabs>
          <w:tab w:val="left" w:pos="8535"/>
          <w:tab w:val="left" w:pos="9884"/>
          <w:tab w:val="left" w:pos="11032"/>
          <w:tab w:val="left" w:pos="12335"/>
          <w:tab w:val="left" w:pos="13655"/>
        </w:tabs>
        <w:spacing w:after="240"/>
        <w:ind w:left="72"/>
        <w:jc w:val="center"/>
        <w:rPr>
          <w:b/>
          <w:color w:val="000000"/>
          <w:sz w:val="20"/>
          <w:szCs w:val="20"/>
          <w:lang w:val="en-US"/>
        </w:rPr>
      </w:pPr>
      <w:r w:rsidRPr="00231172">
        <w:rPr>
          <w:b/>
          <w:color w:val="000000"/>
          <w:lang w:val="en-US"/>
        </w:rPr>
        <w:t xml:space="preserve">COMMITTED AND NOT-COMMITTED BALANCES HELD BY IMPLEMENTING AGENCIES FOR </w:t>
      </w:r>
      <w:r w:rsidR="00097673" w:rsidRPr="00231172">
        <w:rPr>
          <w:b/>
          <w:color w:val="000000"/>
          <w:lang w:val="en-US"/>
        </w:rPr>
        <w:t xml:space="preserve">ADDITIONAL VOLUNTARY CONTRIBUTIONS </w:t>
      </w:r>
      <w:r w:rsidRPr="00231172">
        <w:rPr>
          <w:b/>
          <w:color w:val="000000"/>
          <w:lang w:val="en-US"/>
        </w:rPr>
        <w:t>PROJECTS</w:t>
      </w:r>
    </w:p>
    <w:tbl>
      <w:tblPr>
        <w:tblpPr w:leftFromText="180" w:rightFromText="180" w:vertAnchor="text"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38"/>
        <w:gridCol w:w="2552"/>
        <w:gridCol w:w="1276"/>
        <w:gridCol w:w="1276"/>
        <w:gridCol w:w="1275"/>
        <w:gridCol w:w="1276"/>
        <w:gridCol w:w="1417"/>
        <w:gridCol w:w="1843"/>
        <w:gridCol w:w="1559"/>
      </w:tblGrid>
      <w:tr w:rsidR="002915BE" w:rsidRPr="00231172" w14:paraId="7F8F77F5" w14:textId="77777777" w:rsidTr="009E7907">
        <w:trPr>
          <w:tblHeader/>
        </w:trPr>
        <w:tc>
          <w:tcPr>
            <w:tcW w:w="1838" w:type="dxa"/>
            <w:shd w:val="clear" w:color="auto" w:fill="FFFFFF" w:themeFill="background1"/>
            <w:noWrap/>
          </w:tcPr>
          <w:p w14:paraId="690FC943" w14:textId="77777777" w:rsidR="002915BE" w:rsidRPr="00231172" w:rsidRDefault="002915BE" w:rsidP="006557FD">
            <w:pPr>
              <w:jc w:val="center"/>
              <w:rPr>
                <w:sz w:val="18"/>
                <w:szCs w:val="18"/>
                <w:lang w:val="en-US"/>
              </w:rPr>
            </w:pPr>
            <w:r w:rsidRPr="00231172">
              <w:rPr>
                <w:b/>
                <w:bCs/>
                <w:sz w:val="18"/>
                <w:szCs w:val="18"/>
                <w:lang w:val="en-US"/>
              </w:rPr>
              <w:t>CODE</w:t>
            </w:r>
          </w:p>
        </w:tc>
        <w:tc>
          <w:tcPr>
            <w:tcW w:w="2552" w:type="dxa"/>
            <w:shd w:val="clear" w:color="auto" w:fill="FFFFFF" w:themeFill="background1"/>
          </w:tcPr>
          <w:p w14:paraId="1DA8FAB7" w14:textId="77777777" w:rsidR="002915BE" w:rsidRPr="00231172" w:rsidRDefault="002915BE" w:rsidP="006557FD">
            <w:pPr>
              <w:jc w:val="center"/>
              <w:rPr>
                <w:color w:val="000000"/>
                <w:sz w:val="18"/>
                <w:szCs w:val="18"/>
                <w:lang w:val="en-US"/>
              </w:rPr>
            </w:pPr>
            <w:r w:rsidRPr="00231172">
              <w:rPr>
                <w:b/>
                <w:bCs/>
                <w:sz w:val="18"/>
                <w:szCs w:val="18"/>
                <w:lang w:val="en-US"/>
              </w:rPr>
              <w:t>Project title</w:t>
            </w:r>
          </w:p>
        </w:tc>
        <w:tc>
          <w:tcPr>
            <w:tcW w:w="1276" w:type="dxa"/>
            <w:shd w:val="clear" w:color="auto" w:fill="FFFFFF" w:themeFill="background1"/>
            <w:noWrap/>
          </w:tcPr>
          <w:p w14:paraId="76A6FD1E" w14:textId="77777777" w:rsidR="002915BE" w:rsidRPr="00231172" w:rsidRDefault="002915BE" w:rsidP="006557FD">
            <w:pPr>
              <w:jc w:val="center"/>
              <w:rPr>
                <w:b/>
                <w:bCs/>
                <w:sz w:val="18"/>
                <w:szCs w:val="18"/>
                <w:lang w:val="en-US"/>
              </w:rPr>
            </w:pPr>
            <w:r w:rsidRPr="00231172">
              <w:rPr>
                <w:b/>
                <w:bCs/>
                <w:sz w:val="18"/>
                <w:szCs w:val="18"/>
                <w:lang w:val="en-US"/>
              </w:rPr>
              <w:t xml:space="preserve">Approved funding plus adjustments as of </w:t>
            </w:r>
          </w:p>
          <w:p w14:paraId="7F496267" w14:textId="5A6BD8FC" w:rsidR="002915BE" w:rsidRPr="00231172" w:rsidRDefault="002915BE" w:rsidP="006557FD">
            <w:pPr>
              <w:jc w:val="center"/>
              <w:rPr>
                <w:color w:val="000000"/>
                <w:sz w:val="18"/>
                <w:szCs w:val="18"/>
                <w:lang w:val="en-US"/>
              </w:rPr>
            </w:pPr>
            <w:r w:rsidRPr="00231172">
              <w:rPr>
                <w:b/>
                <w:bCs/>
                <w:sz w:val="18"/>
                <w:szCs w:val="18"/>
                <w:lang w:val="en-US"/>
              </w:rPr>
              <w:t>31 December 202</w:t>
            </w:r>
            <w:r w:rsidR="00892D0F" w:rsidRPr="00231172">
              <w:rPr>
                <w:b/>
                <w:bCs/>
                <w:sz w:val="18"/>
                <w:szCs w:val="18"/>
                <w:lang w:val="en-US"/>
              </w:rPr>
              <w:t>5</w:t>
            </w:r>
            <w:r w:rsidRPr="00231172">
              <w:rPr>
                <w:b/>
                <w:bCs/>
                <w:sz w:val="18"/>
                <w:szCs w:val="18"/>
                <w:lang w:val="en-US"/>
              </w:rPr>
              <w:t xml:space="preserve"> (US $) </w:t>
            </w:r>
          </w:p>
        </w:tc>
        <w:tc>
          <w:tcPr>
            <w:tcW w:w="1276" w:type="dxa"/>
            <w:shd w:val="clear" w:color="auto" w:fill="FFFFFF" w:themeFill="background1"/>
          </w:tcPr>
          <w:p w14:paraId="3D510905" w14:textId="1BBBFFEC" w:rsidR="002915BE" w:rsidRPr="00231172" w:rsidRDefault="002915BE" w:rsidP="006557FD">
            <w:pPr>
              <w:jc w:val="center"/>
              <w:rPr>
                <w:sz w:val="18"/>
                <w:szCs w:val="18"/>
                <w:lang w:val="en-US"/>
              </w:rPr>
            </w:pPr>
            <w:r w:rsidRPr="00231172">
              <w:rPr>
                <w:b/>
                <w:bCs/>
                <w:sz w:val="18"/>
                <w:szCs w:val="18"/>
                <w:lang w:val="en-US"/>
              </w:rPr>
              <w:t xml:space="preserve">Funds disbursed as of </w:t>
            </w:r>
            <w:r w:rsidRPr="00231172">
              <w:rPr>
                <w:b/>
                <w:bCs/>
                <w:sz w:val="18"/>
                <w:szCs w:val="18"/>
                <w:lang w:val="en-US"/>
              </w:rPr>
              <w:br/>
              <w:t>9</w:t>
            </w:r>
            <w:r w:rsidR="00892D0F" w:rsidRPr="00231172">
              <w:rPr>
                <w:b/>
                <w:bCs/>
                <w:sz w:val="18"/>
                <w:szCs w:val="18"/>
                <w:lang w:val="en-US"/>
              </w:rPr>
              <w:t>8</w:t>
            </w:r>
            <w:r w:rsidRPr="00231172">
              <w:rPr>
                <w:b/>
                <w:bCs/>
                <w:sz w:val="18"/>
                <w:szCs w:val="18"/>
                <w:vertAlign w:val="superscript"/>
                <w:lang w:val="en-US"/>
              </w:rPr>
              <w:t>th</w:t>
            </w:r>
            <w:r w:rsidR="005826A4" w:rsidRPr="00231172">
              <w:rPr>
                <w:b/>
                <w:bCs/>
                <w:sz w:val="18"/>
                <w:szCs w:val="18"/>
                <w:lang w:val="en-US"/>
              </w:rPr>
              <w:t xml:space="preserve"> </w:t>
            </w:r>
            <w:r w:rsidRPr="00231172">
              <w:rPr>
                <w:b/>
                <w:bCs/>
                <w:sz w:val="18"/>
                <w:szCs w:val="18"/>
                <w:lang w:val="en-US"/>
              </w:rPr>
              <w:t>meeting (US $)</w:t>
            </w:r>
          </w:p>
        </w:tc>
        <w:tc>
          <w:tcPr>
            <w:tcW w:w="1275" w:type="dxa"/>
            <w:shd w:val="clear" w:color="auto" w:fill="FFFFFF" w:themeFill="background1"/>
            <w:noWrap/>
          </w:tcPr>
          <w:p w14:paraId="68D3EB8A" w14:textId="77777777" w:rsidR="002915BE" w:rsidRPr="00231172" w:rsidRDefault="002915BE" w:rsidP="006557FD">
            <w:pPr>
              <w:jc w:val="center"/>
              <w:rPr>
                <w:b/>
                <w:bCs/>
                <w:sz w:val="18"/>
                <w:szCs w:val="18"/>
                <w:lang w:val="en-US"/>
              </w:rPr>
            </w:pPr>
            <w:r w:rsidRPr="00231172">
              <w:rPr>
                <w:b/>
                <w:bCs/>
                <w:sz w:val="18"/>
                <w:szCs w:val="18"/>
                <w:lang w:val="en-US"/>
              </w:rPr>
              <w:t xml:space="preserve">Balances committed as per </w:t>
            </w:r>
          </w:p>
          <w:p w14:paraId="25000E76" w14:textId="730E94D8" w:rsidR="002915BE" w:rsidRPr="00231172" w:rsidRDefault="002915BE" w:rsidP="006557FD">
            <w:pPr>
              <w:jc w:val="center"/>
              <w:rPr>
                <w:sz w:val="18"/>
                <w:szCs w:val="18"/>
                <w:lang w:val="en-US"/>
              </w:rPr>
            </w:pPr>
            <w:r w:rsidRPr="00231172">
              <w:rPr>
                <w:b/>
                <w:bCs/>
                <w:sz w:val="18"/>
                <w:szCs w:val="18"/>
                <w:lang w:val="en-US"/>
              </w:rPr>
              <w:t>9</w:t>
            </w:r>
            <w:r w:rsidR="00892D0F" w:rsidRPr="00231172">
              <w:rPr>
                <w:b/>
                <w:bCs/>
                <w:sz w:val="18"/>
                <w:szCs w:val="18"/>
                <w:lang w:val="en-US"/>
              </w:rPr>
              <w:t>8</w:t>
            </w:r>
            <w:r w:rsidRPr="00231172">
              <w:rPr>
                <w:b/>
                <w:bCs/>
                <w:sz w:val="18"/>
                <w:szCs w:val="18"/>
                <w:vertAlign w:val="superscript"/>
                <w:lang w:val="en-US"/>
              </w:rPr>
              <w:t>th</w:t>
            </w:r>
            <w:r w:rsidR="005826A4" w:rsidRPr="00231172">
              <w:rPr>
                <w:b/>
                <w:bCs/>
                <w:sz w:val="18"/>
                <w:szCs w:val="18"/>
                <w:lang w:val="en-US"/>
              </w:rPr>
              <w:t xml:space="preserve"> </w:t>
            </w:r>
            <w:r w:rsidRPr="00231172">
              <w:rPr>
                <w:b/>
                <w:bCs/>
                <w:sz w:val="18"/>
                <w:szCs w:val="18"/>
                <w:lang w:val="en-US"/>
              </w:rPr>
              <w:t>meeting (US $)</w:t>
            </w:r>
          </w:p>
        </w:tc>
        <w:tc>
          <w:tcPr>
            <w:tcW w:w="1276" w:type="dxa"/>
            <w:shd w:val="clear" w:color="auto" w:fill="FFFFFF" w:themeFill="background1"/>
            <w:noWrap/>
          </w:tcPr>
          <w:p w14:paraId="0E378BFA" w14:textId="3A7D2721" w:rsidR="002915BE" w:rsidRPr="00231172" w:rsidRDefault="002915BE" w:rsidP="006557FD">
            <w:pPr>
              <w:jc w:val="center"/>
              <w:rPr>
                <w:b/>
                <w:color w:val="000000" w:themeColor="text1"/>
                <w:sz w:val="18"/>
                <w:szCs w:val="18"/>
                <w:lang w:val="en-US"/>
              </w:rPr>
            </w:pPr>
            <w:r w:rsidRPr="00231172">
              <w:rPr>
                <w:b/>
                <w:bCs/>
                <w:sz w:val="18"/>
                <w:szCs w:val="18"/>
                <w:lang w:val="en-US"/>
              </w:rPr>
              <w:t xml:space="preserve">Balances not- committed as per </w:t>
            </w:r>
            <w:r w:rsidRPr="00231172">
              <w:rPr>
                <w:b/>
                <w:bCs/>
                <w:sz w:val="18"/>
                <w:szCs w:val="18"/>
                <w:lang w:val="en-US"/>
              </w:rPr>
              <w:br/>
              <w:t>9</w:t>
            </w:r>
            <w:r w:rsidR="00892D0F" w:rsidRPr="00231172">
              <w:rPr>
                <w:b/>
                <w:bCs/>
                <w:sz w:val="18"/>
                <w:szCs w:val="18"/>
                <w:lang w:val="en-US"/>
              </w:rPr>
              <w:t>8</w:t>
            </w:r>
            <w:r w:rsidRPr="00231172">
              <w:rPr>
                <w:b/>
                <w:bCs/>
                <w:sz w:val="18"/>
                <w:szCs w:val="18"/>
                <w:vertAlign w:val="superscript"/>
                <w:lang w:val="en-US"/>
              </w:rPr>
              <w:t>th</w:t>
            </w:r>
            <w:r w:rsidR="005826A4" w:rsidRPr="00231172">
              <w:rPr>
                <w:b/>
                <w:bCs/>
                <w:sz w:val="18"/>
                <w:szCs w:val="18"/>
                <w:lang w:val="en-US"/>
              </w:rPr>
              <w:t xml:space="preserve"> </w:t>
            </w:r>
            <w:r w:rsidRPr="00231172">
              <w:rPr>
                <w:b/>
                <w:bCs/>
                <w:sz w:val="18"/>
                <w:szCs w:val="18"/>
                <w:lang w:val="en-US"/>
              </w:rPr>
              <w:t>meeting (US $)</w:t>
            </w:r>
          </w:p>
        </w:tc>
        <w:tc>
          <w:tcPr>
            <w:tcW w:w="1417" w:type="dxa"/>
            <w:shd w:val="clear" w:color="auto" w:fill="FFFFFF" w:themeFill="background1"/>
          </w:tcPr>
          <w:p w14:paraId="0401B7C3" w14:textId="77777777" w:rsidR="002915BE" w:rsidRPr="00231172" w:rsidRDefault="002915BE" w:rsidP="006557FD">
            <w:pPr>
              <w:jc w:val="center"/>
              <w:rPr>
                <w:b/>
                <w:bCs/>
                <w:sz w:val="18"/>
                <w:szCs w:val="18"/>
                <w:lang w:val="en-US"/>
              </w:rPr>
            </w:pPr>
            <w:r w:rsidRPr="00231172">
              <w:rPr>
                <w:b/>
                <w:bCs/>
                <w:sz w:val="18"/>
                <w:szCs w:val="18"/>
                <w:lang w:val="en-US"/>
              </w:rPr>
              <w:t xml:space="preserve">Support cost on balances committed and not-committed as per </w:t>
            </w:r>
          </w:p>
          <w:p w14:paraId="232EF383" w14:textId="7DCBAC18" w:rsidR="004F5ED5" w:rsidRPr="00231172" w:rsidRDefault="002915BE" w:rsidP="006557FD">
            <w:pPr>
              <w:jc w:val="center"/>
              <w:rPr>
                <w:b/>
                <w:bCs/>
                <w:sz w:val="18"/>
                <w:szCs w:val="18"/>
                <w:lang w:val="en-US"/>
              </w:rPr>
            </w:pPr>
            <w:r w:rsidRPr="00231172">
              <w:rPr>
                <w:b/>
                <w:bCs/>
                <w:sz w:val="18"/>
                <w:szCs w:val="18"/>
                <w:lang w:val="en-US"/>
              </w:rPr>
              <w:t>9</w:t>
            </w:r>
            <w:r w:rsidR="00892D0F" w:rsidRPr="00231172">
              <w:rPr>
                <w:b/>
                <w:bCs/>
                <w:sz w:val="18"/>
                <w:szCs w:val="18"/>
                <w:lang w:val="en-US"/>
              </w:rPr>
              <w:t>8</w:t>
            </w:r>
            <w:r w:rsidRPr="00231172">
              <w:rPr>
                <w:b/>
                <w:bCs/>
                <w:sz w:val="18"/>
                <w:szCs w:val="18"/>
                <w:vertAlign w:val="superscript"/>
                <w:lang w:val="en-US"/>
              </w:rPr>
              <w:t>th</w:t>
            </w:r>
            <w:r w:rsidRPr="00231172">
              <w:rPr>
                <w:b/>
                <w:bCs/>
                <w:sz w:val="18"/>
                <w:szCs w:val="18"/>
                <w:lang w:val="en-US"/>
              </w:rPr>
              <w:t xml:space="preserve"> meeting</w:t>
            </w:r>
          </w:p>
          <w:p w14:paraId="50F36152" w14:textId="5B40B2C4" w:rsidR="002915BE" w:rsidRPr="00231172" w:rsidRDefault="002915BE" w:rsidP="006557FD">
            <w:pPr>
              <w:jc w:val="center"/>
              <w:rPr>
                <w:color w:val="000000"/>
                <w:sz w:val="18"/>
                <w:szCs w:val="18"/>
                <w:lang w:val="en-US"/>
              </w:rPr>
            </w:pPr>
            <w:r w:rsidRPr="00231172">
              <w:rPr>
                <w:b/>
                <w:bCs/>
                <w:sz w:val="18"/>
                <w:szCs w:val="18"/>
                <w:lang w:val="en-US"/>
              </w:rPr>
              <w:t xml:space="preserve">(US $) </w:t>
            </w:r>
          </w:p>
        </w:tc>
        <w:tc>
          <w:tcPr>
            <w:tcW w:w="1843" w:type="dxa"/>
            <w:shd w:val="clear" w:color="auto" w:fill="FFFFFF" w:themeFill="background1"/>
            <w:noWrap/>
          </w:tcPr>
          <w:p w14:paraId="23E96A72" w14:textId="77777777" w:rsidR="002915BE" w:rsidRPr="00231172" w:rsidRDefault="002915BE" w:rsidP="006557FD">
            <w:pPr>
              <w:jc w:val="center"/>
              <w:rPr>
                <w:sz w:val="18"/>
                <w:szCs w:val="18"/>
                <w:lang w:val="en-US"/>
              </w:rPr>
            </w:pPr>
            <w:r w:rsidRPr="00231172">
              <w:rPr>
                <w:b/>
                <w:bCs/>
                <w:sz w:val="18"/>
                <w:szCs w:val="18"/>
                <w:lang w:val="en-US"/>
              </w:rPr>
              <w:t xml:space="preserve">Why </w:t>
            </w:r>
            <w:proofErr w:type="gramStart"/>
            <w:r w:rsidRPr="00231172">
              <w:rPr>
                <w:b/>
                <w:bCs/>
                <w:sz w:val="18"/>
                <w:szCs w:val="18"/>
                <w:lang w:val="en-US"/>
              </w:rPr>
              <w:t>any balances could</w:t>
            </w:r>
            <w:proofErr w:type="gramEnd"/>
            <w:r w:rsidRPr="00231172">
              <w:rPr>
                <w:b/>
                <w:bCs/>
                <w:sz w:val="18"/>
                <w:szCs w:val="18"/>
                <w:lang w:val="en-US"/>
              </w:rPr>
              <w:t xml:space="preserve"> not be returned?</w:t>
            </w:r>
          </w:p>
        </w:tc>
        <w:tc>
          <w:tcPr>
            <w:tcW w:w="1559" w:type="dxa"/>
            <w:shd w:val="clear" w:color="auto" w:fill="FFFFFF" w:themeFill="background1"/>
          </w:tcPr>
          <w:p w14:paraId="4CA56138" w14:textId="77777777" w:rsidR="002915BE" w:rsidRPr="00231172" w:rsidRDefault="002915BE" w:rsidP="006557FD">
            <w:pPr>
              <w:jc w:val="center"/>
              <w:rPr>
                <w:sz w:val="18"/>
                <w:szCs w:val="18"/>
                <w:lang w:val="en-US"/>
              </w:rPr>
            </w:pPr>
            <w:r w:rsidRPr="00231172">
              <w:rPr>
                <w:b/>
                <w:bCs/>
                <w:sz w:val="18"/>
                <w:szCs w:val="18"/>
                <w:lang w:val="en-US"/>
              </w:rPr>
              <w:t xml:space="preserve">When </w:t>
            </w:r>
            <w:proofErr w:type="gramStart"/>
            <w:r w:rsidRPr="00231172">
              <w:rPr>
                <w:b/>
                <w:bCs/>
                <w:sz w:val="18"/>
                <w:szCs w:val="18"/>
                <w:lang w:val="en-US"/>
              </w:rPr>
              <w:t>they could</w:t>
            </w:r>
            <w:proofErr w:type="gramEnd"/>
            <w:r w:rsidRPr="00231172">
              <w:rPr>
                <w:b/>
                <w:bCs/>
                <w:sz w:val="18"/>
                <w:szCs w:val="18"/>
                <w:lang w:val="en-US"/>
              </w:rPr>
              <w:t xml:space="preserve"> be returned?</w:t>
            </w:r>
          </w:p>
        </w:tc>
      </w:tr>
      <w:tr w:rsidR="002915BE" w:rsidRPr="00231172" w14:paraId="38AB2E8E" w14:textId="77777777" w:rsidTr="009E7907">
        <w:trPr>
          <w:cantSplit/>
        </w:trPr>
        <w:tc>
          <w:tcPr>
            <w:tcW w:w="14312" w:type="dxa"/>
            <w:gridSpan w:val="9"/>
            <w:shd w:val="clear" w:color="auto" w:fill="FFFFFF" w:themeFill="background1"/>
            <w:noWrap/>
          </w:tcPr>
          <w:p w14:paraId="3DF9F14F" w14:textId="2313854D" w:rsidR="002915BE" w:rsidRPr="00231172" w:rsidRDefault="002915BE" w:rsidP="006557FD">
            <w:pPr>
              <w:jc w:val="left"/>
              <w:rPr>
                <w:sz w:val="18"/>
                <w:szCs w:val="18"/>
                <w:lang w:val="en-US"/>
              </w:rPr>
            </w:pPr>
            <w:r w:rsidRPr="00231172">
              <w:rPr>
                <w:b/>
                <w:sz w:val="18"/>
                <w:szCs w:val="18"/>
                <w:lang w:val="en-US"/>
              </w:rPr>
              <w:t>UN</w:t>
            </w:r>
            <w:r w:rsidR="0078571E" w:rsidRPr="00231172">
              <w:rPr>
                <w:b/>
                <w:sz w:val="18"/>
                <w:szCs w:val="18"/>
                <w:lang w:val="en-US"/>
              </w:rPr>
              <w:t>IDO</w:t>
            </w:r>
          </w:p>
        </w:tc>
      </w:tr>
      <w:tr w:rsidR="002915BE" w:rsidRPr="00231172" w14:paraId="2AA02B76" w14:textId="77777777" w:rsidTr="009E7907">
        <w:trPr>
          <w:cantSplit/>
        </w:trPr>
        <w:tc>
          <w:tcPr>
            <w:tcW w:w="1838" w:type="dxa"/>
            <w:shd w:val="clear" w:color="auto" w:fill="FFFFFF" w:themeFill="background1"/>
            <w:noWrap/>
          </w:tcPr>
          <w:p w14:paraId="1A25C2AC" w14:textId="2EA94FBF" w:rsidR="002915BE" w:rsidRPr="00231172" w:rsidRDefault="0078571E" w:rsidP="006557FD">
            <w:pPr>
              <w:jc w:val="left"/>
              <w:rPr>
                <w:b/>
                <w:sz w:val="18"/>
                <w:szCs w:val="18"/>
                <w:lang w:val="en-US"/>
              </w:rPr>
            </w:pPr>
            <w:r w:rsidRPr="00231172">
              <w:rPr>
                <w:sz w:val="18"/>
                <w:szCs w:val="18"/>
              </w:rPr>
              <w:t xml:space="preserve">ARG/SEV/81/TAS/02+ </w:t>
            </w:r>
          </w:p>
        </w:tc>
        <w:tc>
          <w:tcPr>
            <w:tcW w:w="2552" w:type="dxa"/>
            <w:shd w:val="clear" w:color="auto" w:fill="FFFFFF" w:themeFill="background1"/>
          </w:tcPr>
          <w:p w14:paraId="35AA0618" w14:textId="3C60F0D4" w:rsidR="002915BE" w:rsidRPr="00231172" w:rsidRDefault="00801D27" w:rsidP="006557FD">
            <w:pPr>
              <w:jc w:val="left"/>
              <w:rPr>
                <w:color w:val="000000"/>
                <w:sz w:val="18"/>
                <w:szCs w:val="18"/>
              </w:rPr>
            </w:pPr>
            <w:r w:rsidRPr="00231172">
              <w:rPr>
                <w:color w:val="000000"/>
                <w:sz w:val="18"/>
                <w:szCs w:val="18"/>
              </w:rPr>
              <w:t>Enabling activities for HFC phase-down</w:t>
            </w:r>
          </w:p>
        </w:tc>
        <w:tc>
          <w:tcPr>
            <w:tcW w:w="1276" w:type="dxa"/>
            <w:shd w:val="clear" w:color="auto" w:fill="FFFFFF" w:themeFill="background1"/>
            <w:noWrap/>
          </w:tcPr>
          <w:p w14:paraId="4F7E1637" w14:textId="3515289D" w:rsidR="00801D27" w:rsidRPr="00231172" w:rsidRDefault="00BE5132" w:rsidP="00801D27">
            <w:pPr>
              <w:jc w:val="right"/>
              <w:rPr>
                <w:sz w:val="18"/>
                <w:szCs w:val="18"/>
              </w:rPr>
            </w:pPr>
            <w:r w:rsidRPr="00231172">
              <w:rPr>
                <w:sz w:val="18"/>
                <w:szCs w:val="18"/>
              </w:rPr>
              <w:t>250,000</w:t>
            </w:r>
          </w:p>
          <w:p w14:paraId="56B896BE" w14:textId="6F6A7494" w:rsidR="002915BE" w:rsidRPr="00231172" w:rsidRDefault="002915BE" w:rsidP="006557FD">
            <w:pPr>
              <w:jc w:val="right"/>
              <w:rPr>
                <w:sz w:val="18"/>
                <w:szCs w:val="18"/>
                <w:lang w:val="en-US"/>
              </w:rPr>
            </w:pPr>
          </w:p>
        </w:tc>
        <w:tc>
          <w:tcPr>
            <w:tcW w:w="1276" w:type="dxa"/>
            <w:shd w:val="clear" w:color="auto" w:fill="FFFFFF" w:themeFill="background1"/>
          </w:tcPr>
          <w:p w14:paraId="06FA8FB2" w14:textId="704F1F15" w:rsidR="00801D27" w:rsidRPr="00231172" w:rsidRDefault="00BE5132" w:rsidP="00801D27">
            <w:pPr>
              <w:jc w:val="right"/>
              <w:rPr>
                <w:color w:val="000000"/>
                <w:sz w:val="18"/>
                <w:szCs w:val="18"/>
              </w:rPr>
            </w:pPr>
            <w:r w:rsidRPr="00231172">
              <w:rPr>
                <w:color w:val="000000"/>
                <w:sz w:val="18"/>
                <w:szCs w:val="18"/>
              </w:rPr>
              <w:t>164,578</w:t>
            </w:r>
          </w:p>
          <w:p w14:paraId="027BD091" w14:textId="69835BED" w:rsidR="002915BE" w:rsidRPr="00231172" w:rsidRDefault="002915BE" w:rsidP="006557FD">
            <w:pPr>
              <w:jc w:val="right"/>
              <w:rPr>
                <w:sz w:val="18"/>
                <w:szCs w:val="18"/>
                <w:lang w:val="en-US"/>
              </w:rPr>
            </w:pPr>
          </w:p>
        </w:tc>
        <w:tc>
          <w:tcPr>
            <w:tcW w:w="1275" w:type="dxa"/>
            <w:shd w:val="clear" w:color="auto" w:fill="FFFFFF" w:themeFill="background1"/>
            <w:noWrap/>
          </w:tcPr>
          <w:p w14:paraId="62FD0079" w14:textId="455FF151" w:rsidR="002915BE" w:rsidRPr="00231172" w:rsidRDefault="00757636" w:rsidP="006557FD">
            <w:pPr>
              <w:jc w:val="right"/>
              <w:rPr>
                <w:b/>
                <w:bCs/>
                <w:color w:val="000000"/>
                <w:sz w:val="18"/>
                <w:szCs w:val="18"/>
                <w:lang w:val="en-US"/>
              </w:rPr>
            </w:pPr>
            <w:r w:rsidRPr="00231172">
              <w:rPr>
                <w:b/>
                <w:bCs/>
                <w:color w:val="000000"/>
                <w:sz w:val="18"/>
                <w:szCs w:val="18"/>
                <w:lang w:val="en-US"/>
              </w:rPr>
              <w:t>85,422</w:t>
            </w:r>
          </w:p>
        </w:tc>
        <w:tc>
          <w:tcPr>
            <w:tcW w:w="1276" w:type="dxa"/>
            <w:shd w:val="clear" w:color="auto" w:fill="FFFFFF" w:themeFill="background1"/>
            <w:noWrap/>
          </w:tcPr>
          <w:p w14:paraId="1F080BD6" w14:textId="77777777" w:rsidR="002915BE" w:rsidRPr="00231172" w:rsidRDefault="002915BE" w:rsidP="006557FD">
            <w:pPr>
              <w:jc w:val="right"/>
              <w:rPr>
                <w:b/>
                <w:bCs/>
                <w:color w:val="000000" w:themeColor="text1"/>
                <w:sz w:val="18"/>
                <w:szCs w:val="18"/>
                <w:lang w:val="en-US"/>
              </w:rPr>
            </w:pPr>
          </w:p>
        </w:tc>
        <w:tc>
          <w:tcPr>
            <w:tcW w:w="1417" w:type="dxa"/>
            <w:shd w:val="clear" w:color="auto" w:fill="FFFFFF" w:themeFill="background1"/>
          </w:tcPr>
          <w:p w14:paraId="12BACE1D" w14:textId="0CC000B6" w:rsidR="002915BE" w:rsidRPr="00231172" w:rsidRDefault="00757636" w:rsidP="006557FD">
            <w:pPr>
              <w:jc w:val="right"/>
              <w:rPr>
                <w:b/>
                <w:bCs/>
                <w:color w:val="000000"/>
                <w:sz w:val="18"/>
                <w:szCs w:val="18"/>
                <w:lang w:val="en-US"/>
              </w:rPr>
            </w:pPr>
            <w:r w:rsidRPr="00231172">
              <w:rPr>
                <w:b/>
                <w:bCs/>
                <w:color w:val="000000"/>
                <w:sz w:val="18"/>
                <w:szCs w:val="18"/>
                <w:lang w:val="en-US"/>
              </w:rPr>
              <w:t>5,980</w:t>
            </w:r>
          </w:p>
        </w:tc>
        <w:tc>
          <w:tcPr>
            <w:tcW w:w="1843" w:type="dxa"/>
            <w:shd w:val="clear" w:color="auto" w:fill="FFFFFF" w:themeFill="background1"/>
            <w:noWrap/>
          </w:tcPr>
          <w:p w14:paraId="2381D8F2" w14:textId="7A61BDFF" w:rsidR="002915BE" w:rsidRPr="00231172" w:rsidRDefault="002915BE" w:rsidP="006557FD">
            <w:pPr>
              <w:jc w:val="center"/>
              <w:rPr>
                <w:sz w:val="18"/>
                <w:szCs w:val="18"/>
                <w:lang w:val="en-US"/>
              </w:rPr>
            </w:pPr>
          </w:p>
        </w:tc>
        <w:tc>
          <w:tcPr>
            <w:tcW w:w="1559" w:type="dxa"/>
            <w:shd w:val="clear" w:color="auto" w:fill="FFFFFF" w:themeFill="background1"/>
          </w:tcPr>
          <w:p w14:paraId="476C8E69" w14:textId="528CB0A6" w:rsidR="002915BE" w:rsidRPr="00231172" w:rsidRDefault="002915BE" w:rsidP="006557FD">
            <w:pPr>
              <w:jc w:val="center"/>
              <w:rPr>
                <w:sz w:val="18"/>
                <w:szCs w:val="18"/>
                <w:lang w:val="en-US"/>
              </w:rPr>
            </w:pPr>
          </w:p>
        </w:tc>
      </w:tr>
      <w:tr w:rsidR="002915BE" w:rsidRPr="00231172" w14:paraId="4DBBB9D7" w14:textId="77777777" w:rsidTr="009E7907">
        <w:trPr>
          <w:cantSplit/>
        </w:trPr>
        <w:tc>
          <w:tcPr>
            <w:tcW w:w="1838" w:type="dxa"/>
            <w:shd w:val="clear" w:color="auto" w:fill="FFFFFF" w:themeFill="background1"/>
            <w:noWrap/>
          </w:tcPr>
          <w:p w14:paraId="3A29D75F" w14:textId="081AE3D3" w:rsidR="002915BE" w:rsidRPr="00231172" w:rsidRDefault="002915BE" w:rsidP="006557FD">
            <w:pPr>
              <w:rPr>
                <w:b/>
                <w:bCs/>
                <w:sz w:val="18"/>
                <w:szCs w:val="18"/>
                <w:lang w:val="en-US"/>
              </w:rPr>
            </w:pPr>
            <w:r w:rsidRPr="00231172">
              <w:rPr>
                <w:b/>
                <w:bCs/>
                <w:sz w:val="18"/>
                <w:szCs w:val="18"/>
                <w:lang w:val="en-US"/>
              </w:rPr>
              <w:t>TOTAL UN</w:t>
            </w:r>
            <w:r w:rsidR="0078571E" w:rsidRPr="00231172">
              <w:rPr>
                <w:b/>
                <w:bCs/>
                <w:sz w:val="18"/>
                <w:szCs w:val="18"/>
                <w:lang w:val="en-US"/>
              </w:rPr>
              <w:t>IDO</w:t>
            </w:r>
          </w:p>
        </w:tc>
        <w:tc>
          <w:tcPr>
            <w:tcW w:w="2552" w:type="dxa"/>
            <w:shd w:val="clear" w:color="auto" w:fill="FFFFFF" w:themeFill="background1"/>
          </w:tcPr>
          <w:p w14:paraId="723829A1" w14:textId="77777777" w:rsidR="002915BE" w:rsidRPr="00231172" w:rsidRDefault="002915BE" w:rsidP="006557FD">
            <w:pPr>
              <w:rPr>
                <w:color w:val="000000"/>
                <w:sz w:val="18"/>
                <w:szCs w:val="18"/>
                <w:lang w:val="en-US"/>
              </w:rPr>
            </w:pPr>
          </w:p>
        </w:tc>
        <w:tc>
          <w:tcPr>
            <w:tcW w:w="1276" w:type="dxa"/>
            <w:shd w:val="clear" w:color="auto" w:fill="FFFFFF" w:themeFill="background1"/>
            <w:noWrap/>
          </w:tcPr>
          <w:p w14:paraId="6FA208AF" w14:textId="77777777" w:rsidR="002915BE" w:rsidRPr="00231172" w:rsidRDefault="002915BE" w:rsidP="006557FD">
            <w:pPr>
              <w:jc w:val="right"/>
              <w:rPr>
                <w:sz w:val="18"/>
                <w:szCs w:val="18"/>
                <w:lang w:val="en-US"/>
              </w:rPr>
            </w:pPr>
          </w:p>
        </w:tc>
        <w:tc>
          <w:tcPr>
            <w:tcW w:w="1276" w:type="dxa"/>
            <w:shd w:val="clear" w:color="auto" w:fill="FFFFFF" w:themeFill="background1"/>
          </w:tcPr>
          <w:p w14:paraId="363423E0" w14:textId="77777777" w:rsidR="002915BE" w:rsidRPr="00231172" w:rsidRDefault="002915BE" w:rsidP="006557FD">
            <w:pPr>
              <w:jc w:val="right"/>
              <w:rPr>
                <w:sz w:val="18"/>
                <w:szCs w:val="18"/>
                <w:lang w:val="en-US"/>
              </w:rPr>
            </w:pPr>
          </w:p>
        </w:tc>
        <w:tc>
          <w:tcPr>
            <w:tcW w:w="1275" w:type="dxa"/>
            <w:shd w:val="clear" w:color="auto" w:fill="FFFFFF" w:themeFill="background1"/>
            <w:noWrap/>
          </w:tcPr>
          <w:p w14:paraId="07E271EF" w14:textId="33E2F0A3" w:rsidR="002915BE" w:rsidRPr="00231172" w:rsidRDefault="00757636" w:rsidP="00FF5927">
            <w:pPr>
              <w:jc w:val="right"/>
              <w:rPr>
                <w:b/>
                <w:bCs/>
                <w:color w:val="000000"/>
                <w:sz w:val="18"/>
                <w:szCs w:val="18"/>
              </w:rPr>
            </w:pPr>
            <w:r w:rsidRPr="00231172">
              <w:rPr>
                <w:b/>
                <w:bCs/>
                <w:color w:val="000000"/>
                <w:sz w:val="18"/>
                <w:szCs w:val="18"/>
              </w:rPr>
              <w:t>85,422</w:t>
            </w:r>
          </w:p>
        </w:tc>
        <w:tc>
          <w:tcPr>
            <w:tcW w:w="1276" w:type="dxa"/>
            <w:shd w:val="clear" w:color="auto" w:fill="FFFFFF" w:themeFill="background1"/>
            <w:noWrap/>
          </w:tcPr>
          <w:p w14:paraId="15398C0F" w14:textId="77777777" w:rsidR="002915BE" w:rsidRPr="00231172" w:rsidRDefault="002915BE" w:rsidP="00DA5B19">
            <w:pPr>
              <w:jc w:val="right"/>
              <w:rPr>
                <w:b/>
                <w:bCs/>
                <w:color w:val="000000" w:themeColor="text1"/>
                <w:sz w:val="18"/>
                <w:szCs w:val="18"/>
                <w:lang w:val="en-US"/>
              </w:rPr>
            </w:pPr>
          </w:p>
        </w:tc>
        <w:tc>
          <w:tcPr>
            <w:tcW w:w="1417" w:type="dxa"/>
            <w:shd w:val="clear" w:color="auto" w:fill="FFFFFF" w:themeFill="background1"/>
          </w:tcPr>
          <w:p w14:paraId="427F86FC" w14:textId="37E23D6D" w:rsidR="002915BE" w:rsidRPr="00231172" w:rsidRDefault="00757636" w:rsidP="00FF5927">
            <w:pPr>
              <w:jc w:val="right"/>
              <w:rPr>
                <w:b/>
                <w:bCs/>
                <w:color w:val="000000"/>
                <w:sz w:val="18"/>
                <w:szCs w:val="18"/>
              </w:rPr>
            </w:pPr>
            <w:r w:rsidRPr="00231172">
              <w:rPr>
                <w:b/>
                <w:bCs/>
                <w:color w:val="000000"/>
                <w:sz w:val="18"/>
                <w:szCs w:val="18"/>
              </w:rPr>
              <w:t>5,980</w:t>
            </w:r>
          </w:p>
        </w:tc>
        <w:tc>
          <w:tcPr>
            <w:tcW w:w="1843" w:type="dxa"/>
            <w:shd w:val="clear" w:color="auto" w:fill="FFFFFF" w:themeFill="background1"/>
            <w:noWrap/>
          </w:tcPr>
          <w:p w14:paraId="316A4BE9" w14:textId="77777777" w:rsidR="002915BE" w:rsidRPr="00231172" w:rsidRDefault="002915BE" w:rsidP="006557FD">
            <w:pPr>
              <w:jc w:val="center"/>
              <w:rPr>
                <w:sz w:val="18"/>
                <w:szCs w:val="18"/>
                <w:lang w:val="en-US"/>
              </w:rPr>
            </w:pPr>
          </w:p>
        </w:tc>
        <w:tc>
          <w:tcPr>
            <w:tcW w:w="1559" w:type="dxa"/>
            <w:shd w:val="clear" w:color="auto" w:fill="FFFFFF" w:themeFill="background1"/>
          </w:tcPr>
          <w:p w14:paraId="55EF05BB" w14:textId="77777777" w:rsidR="002915BE" w:rsidRPr="00231172" w:rsidRDefault="002915BE" w:rsidP="006557FD">
            <w:pPr>
              <w:jc w:val="center"/>
              <w:rPr>
                <w:sz w:val="18"/>
                <w:szCs w:val="18"/>
                <w:lang w:val="en-US"/>
              </w:rPr>
            </w:pPr>
          </w:p>
        </w:tc>
      </w:tr>
    </w:tbl>
    <w:p w14:paraId="35D53DF4" w14:textId="77777777" w:rsidR="002915BE" w:rsidRPr="00231172" w:rsidRDefault="002915BE" w:rsidP="002915BE">
      <w:pPr>
        <w:rPr>
          <w:lang w:val="en-US"/>
        </w:rPr>
      </w:pPr>
    </w:p>
    <w:p w14:paraId="745AC569" w14:textId="77777777" w:rsidR="002915BE" w:rsidRPr="00231172" w:rsidRDefault="002915BE" w:rsidP="002333B4">
      <w:pPr>
        <w:jc w:val="center"/>
        <w:rPr>
          <w:sz w:val="18"/>
          <w:szCs w:val="18"/>
          <w:lang w:val="en-US"/>
        </w:rPr>
        <w:sectPr w:rsidR="002915BE" w:rsidRPr="00231172" w:rsidSect="002333B4">
          <w:headerReference w:type="even" r:id="rId22"/>
          <w:headerReference w:type="default" r:id="rId23"/>
          <w:footerReference w:type="default" r:id="rId24"/>
          <w:footnotePr>
            <w:numRestart w:val="eachSect"/>
          </w:footnotePr>
          <w:pgSz w:w="15840" w:h="12240" w:orient="landscape" w:code="1"/>
          <w:pgMar w:top="1276" w:right="720" w:bottom="1530" w:left="862" w:header="720" w:footer="476" w:gutter="0"/>
          <w:pgNumType w:start="1"/>
          <w:cols w:space="720"/>
          <w:docGrid w:linePitch="299"/>
        </w:sectPr>
      </w:pPr>
    </w:p>
    <w:p w14:paraId="595439CA" w14:textId="2EEE8094" w:rsidR="002333B4" w:rsidRPr="00231172" w:rsidRDefault="002333B4" w:rsidP="002333B4">
      <w:pPr>
        <w:jc w:val="center"/>
        <w:rPr>
          <w:b/>
          <w:lang w:val="en-US"/>
        </w:rPr>
      </w:pPr>
      <w:r w:rsidRPr="00231172">
        <w:rPr>
          <w:b/>
          <w:lang w:val="en-US"/>
        </w:rPr>
        <w:lastRenderedPageBreak/>
        <w:t>Annex</w:t>
      </w:r>
      <w:r w:rsidR="006778F8" w:rsidRPr="00231172">
        <w:rPr>
          <w:b/>
          <w:lang w:val="en-US"/>
        </w:rPr>
        <w:t xml:space="preserve"> </w:t>
      </w:r>
      <w:r w:rsidRPr="00231172">
        <w:rPr>
          <w:b/>
          <w:lang w:val="en-US"/>
        </w:rPr>
        <w:t>I</w:t>
      </w:r>
      <w:r w:rsidR="004F1949" w:rsidRPr="00231172">
        <w:rPr>
          <w:b/>
          <w:lang w:val="en-US"/>
        </w:rPr>
        <w:t>II</w:t>
      </w:r>
    </w:p>
    <w:p w14:paraId="3AC2C708" w14:textId="7B83D7D5" w:rsidR="002333B4" w:rsidRPr="00231172" w:rsidRDefault="002333B4" w:rsidP="00BA6BF5">
      <w:pPr>
        <w:spacing w:before="240" w:after="240"/>
        <w:jc w:val="center"/>
        <w:rPr>
          <w:b/>
          <w:lang w:val="en-US"/>
        </w:rPr>
      </w:pPr>
      <w:r w:rsidRPr="00231172">
        <w:rPr>
          <w:b/>
          <w:lang w:val="en-US"/>
        </w:rPr>
        <w:t>DETAILS</w:t>
      </w:r>
      <w:r w:rsidR="006778F8" w:rsidRPr="00231172">
        <w:rPr>
          <w:b/>
          <w:lang w:val="en-US"/>
        </w:rPr>
        <w:t xml:space="preserve"> </w:t>
      </w:r>
      <w:r w:rsidRPr="00231172">
        <w:rPr>
          <w:b/>
          <w:lang w:val="en-US"/>
        </w:rPr>
        <w:t>ON</w:t>
      </w:r>
      <w:r w:rsidR="006778F8" w:rsidRPr="00231172">
        <w:rPr>
          <w:b/>
          <w:lang w:val="en-US"/>
        </w:rPr>
        <w:t xml:space="preserve"> </w:t>
      </w:r>
      <w:r w:rsidRPr="00231172">
        <w:rPr>
          <w:b/>
          <w:lang w:val="en-US"/>
        </w:rPr>
        <w:t>COMPLETED</w:t>
      </w:r>
      <w:r w:rsidR="005D6BC1">
        <w:rPr>
          <w:b/>
          <w:lang w:val="en-US"/>
        </w:rPr>
        <w:t>, ADDITIONAL VOLUNTARY CONTRIBUTIONS</w:t>
      </w:r>
      <w:r w:rsidR="002231E1" w:rsidRPr="00231172">
        <w:rPr>
          <w:b/>
          <w:lang w:val="en-US"/>
        </w:rPr>
        <w:t xml:space="preserve"> AND</w:t>
      </w:r>
      <w:r w:rsidR="006778F8" w:rsidRPr="00231172">
        <w:rPr>
          <w:b/>
          <w:lang w:val="en-US"/>
        </w:rPr>
        <w:t xml:space="preserve"> </w:t>
      </w:r>
      <w:r w:rsidRPr="00231172">
        <w:rPr>
          <w:b/>
          <w:lang w:val="en-US"/>
        </w:rPr>
        <w:t>BY</w:t>
      </w:r>
      <w:r w:rsidR="005D6BC1">
        <w:rPr>
          <w:b/>
          <w:lang w:val="en-US"/>
        </w:rPr>
        <w:noBreakHyphen/>
      </w:r>
      <w:r w:rsidRPr="00231172">
        <w:rPr>
          <w:b/>
          <w:lang w:val="en-US"/>
        </w:rPr>
        <w:t>DECISIONS</w:t>
      </w:r>
      <w:r w:rsidR="006778F8" w:rsidRPr="00231172">
        <w:rPr>
          <w:b/>
          <w:lang w:val="en-US"/>
        </w:rPr>
        <w:t xml:space="preserve"> </w:t>
      </w:r>
      <w:r w:rsidRPr="00231172">
        <w:rPr>
          <w:b/>
          <w:lang w:val="en-US"/>
        </w:rPr>
        <w:t>PROJECTS</w:t>
      </w:r>
      <w:r w:rsidR="006778F8" w:rsidRPr="00231172">
        <w:rPr>
          <w:b/>
          <w:lang w:val="en-US"/>
        </w:rPr>
        <w:t xml:space="preserve"> </w:t>
      </w:r>
      <w:r w:rsidRPr="00231172">
        <w:rPr>
          <w:b/>
          <w:lang w:val="en-US"/>
        </w:rPr>
        <w:t>WITH</w:t>
      </w:r>
      <w:r w:rsidR="006778F8" w:rsidRPr="00231172">
        <w:rPr>
          <w:b/>
          <w:lang w:val="en-US"/>
        </w:rPr>
        <w:t xml:space="preserve"> </w:t>
      </w:r>
      <w:r w:rsidRPr="00231172">
        <w:rPr>
          <w:b/>
          <w:lang w:val="en-US"/>
        </w:rPr>
        <w:t>RETURNED</w:t>
      </w:r>
      <w:r w:rsidR="006778F8" w:rsidRPr="00231172">
        <w:rPr>
          <w:b/>
          <w:lang w:val="en-US"/>
        </w:rPr>
        <w:t xml:space="preserve"> </w:t>
      </w:r>
      <w:r w:rsidRPr="00231172">
        <w:rPr>
          <w:b/>
          <w:lang w:val="en-US"/>
        </w:rPr>
        <w:t>BALANCES</w:t>
      </w:r>
      <w:r w:rsidR="006778F8" w:rsidRPr="00231172">
        <w:rPr>
          <w:b/>
          <w:lang w:val="en-US"/>
        </w:rPr>
        <w:t xml:space="preserve"> </w:t>
      </w:r>
      <w:r w:rsidRPr="00231172">
        <w:rPr>
          <w:b/>
          <w:lang w:val="en-US"/>
        </w:rPr>
        <w:t>FROM</w:t>
      </w:r>
      <w:r w:rsidR="006778F8" w:rsidRPr="00231172">
        <w:rPr>
          <w:b/>
          <w:lang w:val="en-US"/>
        </w:rPr>
        <w:t xml:space="preserve"> </w:t>
      </w:r>
      <w:r w:rsidRPr="00231172">
        <w:rPr>
          <w:b/>
          <w:lang w:val="en-US"/>
        </w:rPr>
        <w:t>IMPLEMENTING</w:t>
      </w:r>
      <w:r w:rsidR="006778F8" w:rsidRPr="00231172">
        <w:rPr>
          <w:b/>
          <w:lang w:val="en-US"/>
        </w:rPr>
        <w:t xml:space="preserve"> </w:t>
      </w:r>
      <w:r w:rsidRPr="00231172">
        <w:rPr>
          <w:b/>
          <w:lang w:val="en-US"/>
        </w:rPr>
        <w:t>AGENCIES</w:t>
      </w:r>
    </w:p>
    <w:p w14:paraId="61017F4C" w14:textId="77777777" w:rsidR="00CE1925" w:rsidRPr="00231172" w:rsidRDefault="00CE1925" w:rsidP="00BA6BF5">
      <w:pPr>
        <w:spacing w:before="240" w:after="240"/>
        <w:jc w:val="center"/>
        <w:rPr>
          <w:b/>
          <w:lang w:val="en-US"/>
        </w:rPr>
      </w:pPr>
    </w:p>
    <w:tbl>
      <w:tblPr>
        <w:tblW w:w="9489" w:type="dxa"/>
        <w:tblLook w:val="04A0" w:firstRow="1" w:lastRow="0" w:firstColumn="1" w:lastColumn="0" w:noHBand="0" w:noVBand="1"/>
      </w:tblPr>
      <w:tblGrid>
        <w:gridCol w:w="1947"/>
        <w:gridCol w:w="3860"/>
        <w:gridCol w:w="1276"/>
        <w:gridCol w:w="1400"/>
        <w:gridCol w:w="1006"/>
      </w:tblGrid>
      <w:tr w:rsidR="00E50932" w:rsidRPr="00231172" w14:paraId="282122DD" w14:textId="77777777" w:rsidTr="001C1C0A">
        <w:trPr>
          <w:trHeight w:val="810"/>
          <w:tblHeader/>
        </w:trPr>
        <w:tc>
          <w:tcPr>
            <w:tcW w:w="1947" w:type="dxa"/>
            <w:tcBorders>
              <w:top w:val="single" w:sz="4" w:space="0" w:color="auto"/>
              <w:left w:val="single" w:sz="4" w:space="0" w:color="auto"/>
              <w:bottom w:val="single" w:sz="4" w:space="0" w:color="auto"/>
              <w:right w:val="single" w:sz="4" w:space="0" w:color="auto"/>
            </w:tcBorders>
            <w:noWrap/>
            <w:hideMark/>
          </w:tcPr>
          <w:p w14:paraId="2C4AEB2D"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Code</w:t>
            </w:r>
          </w:p>
        </w:tc>
        <w:tc>
          <w:tcPr>
            <w:tcW w:w="3860" w:type="dxa"/>
            <w:tcBorders>
              <w:top w:val="single" w:sz="4" w:space="0" w:color="auto"/>
              <w:left w:val="nil"/>
              <w:bottom w:val="single" w:sz="4" w:space="0" w:color="auto"/>
              <w:right w:val="single" w:sz="4" w:space="0" w:color="auto"/>
            </w:tcBorders>
            <w:hideMark/>
          </w:tcPr>
          <w:p w14:paraId="512CE654"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Project title</w:t>
            </w:r>
          </w:p>
        </w:tc>
        <w:tc>
          <w:tcPr>
            <w:tcW w:w="1276" w:type="dxa"/>
            <w:tcBorders>
              <w:top w:val="single" w:sz="4" w:space="0" w:color="auto"/>
              <w:left w:val="nil"/>
              <w:bottom w:val="single" w:sz="4" w:space="0" w:color="auto"/>
              <w:right w:val="single" w:sz="4" w:space="0" w:color="auto"/>
            </w:tcBorders>
            <w:hideMark/>
          </w:tcPr>
          <w:p w14:paraId="050D81B3" w14:textId="77777777" w:rsidR="00380214" w:rsidRPr="00231172" w:rsidRDefault="00E50932" w:rsidP="00E50932">
            <w:pPr>
              <w:jc w:val="center"/>
              <w:rPr>
                <w:b/>
                <w:bCs/>
                <w:color w:val="000000"/>
                <w:sz w:val="18"/>
                <w:szCs w:val="18"/>
                <w:lang w:eastAsia="zh-CN"/>
              </w:rPr>
            </w:pPr>
            <w:r w:rsidRPr="00231172">
              <w:rPr>
                <w:b/>
                <w:bCs/>
                <w:color w:val="000000"/>
                <w:sz w:val="18"/>
                <w:szCs w:val="18"/>
                <w:lang w:eastAsia="zh-CN"/>
              </w:rPr>
              <w:t xml:space="preserve">Project costs returned </w:t>
            </w:r>
          </w:p>
          <w:p w14:paraId="428CFB35" w14:textId="3795B354" w:rsidR="00E50932" w:rsidRPr="00231172" w:rsidRDefault="00E50932" w:rsidP="00E50932">
            <w:pPr>
              <w:jc w:val="center"/>
              <w:rPr>
                <w:b/>
                <w:bCs/>
                <w:color w:val="000000"/>
                <w:sz w:val="18"/>
                <w:szCs w:val="18"/>
                <w:lang w:eastAsia="zh-CN"/>
              </w:rPr>
            </w:pPr>
            <w:r w:rsidRPr="00231172">
              <w:rPr>
                <w:b/>
                <w:bCs/>
                <w:color w:val="000000"/>
                <w:sz w:val="18"/>
                <w:szCs w:val="18"/>
                <w:lang w:eastAsia="zh-CN"/>
              </w:rPr>
              <w:t>(US</w:t>
            </w:r>
            <w:r w:rsidR="00380214" w:rsidRPr="00231172">
              <w:rPr>
                <w:b/>
                <w:bCs/>
                <w:color w:val="000000"/>
                <w:sz w:val="18"/>
                <w:szCs w:val="18"/>
                <w:lang w:eastAsia="zh-CN"/>
              </w:rPr>
              <w:t xml:space="preserve"> </w:t>
            </w:r>
            <w:r w:rsidRPr="00231172">
              <w:rPr>
                <w:b/>
                <w:bCs/>
                <w:color w:val="000000"/>
                <w:sz w:val="18"/>
                <w:szCs w:val="18"/>
                <w:lang w:eastAsia="zh-CN"/>
              </w:rPr>
              <w:t>$)</w:t>
            </w:r>
          </w:p>
        </w:tc>
        <w:tc>
          <w:tcPr>
            <w:tcW w:w="1400" w:type="dxa"/>
            <w:tcBorders>
              <w:top w:val="single" w:sz="4" w:space="0" w:color="auto"/>
              <w:left w:val="nil"/>
              <w:bottom w:val="single" w:sz="4" w:space="0" w:color="auto"/>
              <w:right w:val="single" w:sz="4" w:space="0" w:color="auto"/>
            </w:tcBorders>
            <w:hideMark/>
          </w:tcPr>
          <w:p w14:paraId="6BE30934" w14:textId="77777777" w:rsidR="00E50932" w:rsidRPr="00231172" w:rsidRDefault="00E50932" w:rsidP="00E50932">
            <w:pPr>
              <w:jc w:val="center"/>
              <w:rPr>
                <w:b/>
                <w:bCs/>
                <w:color w:val="000000"/>
                <w:sz w:val="18"/>
                <w:szCs w:val="18"/>
                <w:lang w:eastAsia="zh-CN"/>
              </w:rPr>
            </w:pPr>
            <w:r w:rsidRPr="00231172">
              <w:rPr>
                <w:b/>
                <w:bCs/>
                <w:color w:val="000000"/>
                <w:sz w:val="18"/>
                <w:szCs w:val="18"/>
                <w:lang w:eastAsia="zh-CN"/>
              </w:rPr>
              <w:t xml:space="preserve">Agency support costs returned </w:t>
            </w:r>
          </w:p>
          <w:p w14:paraId="358E002A" w14:textId="72355DE1" w:rsidR="00E50932" w:rsidRPr="00231172" w:rsidRDefault="00E50932" w:rsidP="00E50932">
            <w:pPr>
              <w:jc w:val="center"/>
              <w:rPr>
                <w:b/>
                <w:bCs/>
                <w:color w:val="000000"/>
                <w:sz w:val="18"/>
                <w:szCs w:val="18"/>
                <w:lang w:eastAsia="zh-CN"/>
              </w:rPr>
            </w:pPr>
            <w:r w:rsidRPr="00231172">
              <w:rPr>
                <w:b/>
                <w:bCs/>
                <w:color w:val="000000"/>
                <w:sz w:val="18"/>
                <w:szCs w:val="18"/>
                <w:lang w:eastAsia="zh-CN"/>
              </w:rPr>
              <w:t>(US</w:t>
            </w:r>
            <w:r w:rsidR="00380214" w:rsidRPr="00231172">
              <w:rPr>
                <w:b/>
                <w:bCs/>
                <w:color w:val="000000"/>
                <w:sz w:val="18"/>
                <w:szCs w:val="18"/>
                <w:lang w:eastAsia="zh-CN"/>
              </w:rPr>
              <w:t xml:space="preserve"> </w:t>
            </w:r>
            <w:r w:rsidRPr="00231172">
              <w:rPr>
                <w:b/>
                <w:bCs/>
                <w:color w:val="000000"/>
                <w:sz w:val="18"/>
                <w:szCs w:val="18"/>
                <w:lang w:eastAsia="zh-CN"/>
              </w:rPr>
              <w:t>$)</w:t>
            </w:r>
          </w:p>
        </w:tc>
        <w:tc>
          <w:tcPr>
            <w:tcW w:w="1006" w:type="dxa"/>
            <w:tcBorders>
              <w:top w:val="single" w:sz="4" w:space="0" w:color="auto"/>
              <w:left w:val="nil"/>
              <w:bottom w:val="single" w:sz="4" w:space="0" w:color="auto"/>
              <w:right w:val="single" w:sz="4" w:space="0" w:color="auto"/>
            </w:tcBorders>
            <w:hideMark/>
          </w:tcPr>
          <w:p w14:paraId="23A911EB" w14:textId="045F873D" w:rsidR="00E50932" w:rsidRPr="00231172" w:rsidRDefault="00E50932" w:rsidP="00E50932">
            <w:pPr>
              <w:jc w:val="center"/>
              <w:rPr>
                <w:b/>
                <w:bCs/>
                <w:color w:val="000000"/>
                <w:sz w:val="18"/>
                <w:szCs w:val="18"/>
                <w:lang w:eastAsia="zh-CN"/>
              </w:rPr>
            </w:pPr>
            <w:r w:rsidRPr="00231172">
              <w:rPr>
                <w:b/>
                <w:bCs/>
                <w:color w:val="000000"/>
                <w:sz w:val="18"/>
                <w:szCs w:val="18"/>
                <w:lang w:eastAsia="zh-CN"/>
              </w:rPr>
              <w:t>Total</w:t>
            </w:r>
            <w:r w:rsidRPr="00231172">
              <w:rPr>
                <w:b/>
                <w:bCs/>
                <w:color w:val="000000"/>
                <w:sz w:val="18"/>
                <w:szCs w:val="18"/>
                <w:lang w:eastAsia="zh-CN"/>
              </w:rPr>
              <w:br/>
              <w:t>(US</w:t>
            </w:r>
            <w:r w:rsidR="00380214" w:rsidRPr="00231172">
              <w:rPr>
                <w:b/>
                <w:bCs/>
                <w:color w:val="000000"/>
                <w:sz w:val="18"/>
                <w:szCs w:val="18"/>
                <w:lang w:eastAsia="zh-CN"/>
              </w:rPr>
              <w:t xml:space="preserve"> </w:t>
            </w:r>
            <w:r w:rsidRPr="00231172">
              <w:rPr>
                <w:b/>
                <w:bCs/>
                <w:color w:val="000000"/>
                <w:sz w:val="18"/>
                <w:szCs w:val="18"/>
                <w:lang w:eastAsia="zh-CN"/>
              </w:rPr>
              <w:t xml:space="preserve">$) </w:t>
            </w:r>
          </w:p>
        </w:tc>
      </w:tr>
      <w:tr w:rsidR="00E50932" w:rsidRPr="00231172" w14:paraId="77160324"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1A433E7F"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UNDP</w:t>
            </w:r>
          </w:p>
        </w:tc>
        <w:tc>
          <w:tcPr>
            <w:tcW w:w="3860" w:type="dxa"/>
            <w:tcBorders>
              <w:top w:val="single" w:sz="4" w:space="0" w:color="auto"/>
              <w:left w:val="nil"/>
              <w:bottom w:val="single" w:sz="4" w:space="0" w:color="auto"/>
              <w:right w:val="nil"/>
            </w:tcBorders>
            <w:hideMark/>
          </w:tcPr>
          <w:p w14:paraId="20C1492F"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322148A5"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400" w:type="dxa"/>
            <w:tcBorders>
              <w:top w:val="single" w:sz="4" w:space="0" w:color="auto"/>
              <w:left w:val="nil"/>
              <w:bottom w:val="single" w:sz="4" w:space="0" w:color="auto"/>
              <w:right w:val="nil"/>
            </w:tcBorders>
            <w:noWrap/>
            <w:hideMark/>
          </w:tcPr>
          <w:p w14:paraId="41ECC11A"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006" w:type="dxa"/>
            <w:tcBorders>
              <w:top w:val="single" w:sz="4" w:space="0" w:color="auto"/>
              <w:left w:val="nil"/>
              <w:bottom w:val="single" w:sz="4" w:space="0" w:color="auto"/>
              <w:right w:val="single" w:sz="4" w:space="0" w:color="auto"/>
            </w:tcBorders>
            <w:noWrap/>
            <w:hideMark/>
          </w:tcPr>
          <w:p w14:paraId="32B8D026"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r>
      <w:tr w:rsidR="00332E9C" w:rsidRPr="00231172" w14:paraId="6B4A3038"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28364E8"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COL/KIP/87/PRP/110</w:t>
            </w:r>
          </w:p>
        </w:tc>
        <w:tc>
          <w:tcPr>
            <w:tcW w:w="3860" w:type="dxa"/>
            <w:tcBorders>
              <w:top w:val="nil"/>
              <w:left w:val="nil"/>
              <w:bottom w:val="single" w:sz="4" w:space="0" w:color="auto"/>
              <w:right w:val="single" w:sz="4" w:space="0" w:color="auto"/>
            </w:tcBorders>
            <w:hideMark/>
          </w:tcPr>
          <w:p w14:paraId="25C2D041"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3DBC1B64" w14:textId="22D6BF3C" w:rsidR="00332E9C" w:rsidRPr="00231172" w:rsidRDefault="00332E9C" w:rsidP="00332E9C">
            <w:pPr>
              <w:jc w:val="right"/>
              <w:rPr>
                <w:color w:val="000000"/>
                <w:sz w:val="18"/>
                <w:szCs w:val="18"/>
                <w:lang w:eastAsia="zh-CN"/>
              </w:rPr>
            </w:pPr>
            <w:r w:rsidRPr="00231172">
              <w:rPr>
                <w:color w:val="000000"/>
                <w:sz w:val="18"/>
                <w:szCs w:val="18"/>
              </w:rPr>
              <w:t>75</w:t>
            </w:r>
          </w:p>
        </w:tc>
        <w:tc>
          <w:tcPr>
            <w:tcW w:w="1400" w:type="dxa"/>
            <w:tcBorders>
              <w:top w:val="nil"/>
              <w:left w:val="nil"/>
              <w:bottom w:val="single" w:sz="4" w:space="0" w:color="auto"/>
              <w:right w:val="single" w:sz="4" w:space="0" w:color="auto"/>
            </w:tcBorders>
            <w:noWrap/>
            <w:hideMark/>
          </w:tcPr>
          <w:p w14:paraId="747393A2" w14:textId="13FF8F06" w:rsidR="00332E9C" w:rsidRPr="00231172" w:rsidRDefault="00332E9C" w:rsidP="00332E9C">
            <w:pPr>
              <w:jc w:val="right"/>
              <w:rPr>
                <w:color w:val="000000"/>
                <w:sz w:val="18"/>
                <w:szCs w:val="18"/>
                <w:lang w:eastAsia="zh-CN"/>
              </w:rPr>
            </w:pPr>
            <w:r w:rsidRPr="00231172">
              <w:rPr>
                <w:color w:val="000000"/>
                <w:sz w:val="18"/>
                <w:szCs w:val="18"/>
              </w:rPr>
              <w:t>5</w:t>
            </w:r>
          </w:p>
        </w:tc>
        <w:tc>
          <w:tcPr>
            <w:tcW w:w="1006" w:type="dxa"/>
            <w:tcBorders>
              <w:top w:val="nil"/>
              <w:left w:val="nil"/>
              <w:bottom w:val="single" w:sz="4" w:space="0" w:color="auto"/>
              <w:right w:val="single" w:sz="4" w:space="0" w:color="auto"/>
            </w:tcBorders>
            <w:noWrap/>
            <w:hideMark/>
          </w:tcPr>
          <w:p w14:paraId="10F3928F" w14:textId="0520B98B" w:rsidR="00332E9C" w:rsidRPr="00231172" w:rsidRDefault="00332E9C" w:rsidP="00332E9C">
            <w:pPr>
              <w:jc w:val="right"/>
              <w:rPr>
                <w:color w:val="000000"/>
                <w:sz w:val="18"/>
                <w:szCs w:val="18"/>
                <w:lang w:eastAsia="zh-CN"/>
              </w:rPr>
            </w:pPr>
            <w:r w:rsidRPr="00231172">
              <w:rPr>
                <w:color w:val="000000"/>
                <w:sz w:val="18"/>
                <w:szCs w:val="18"/>
              </w:rPr>
              <w:t>80</w:t>
            </w:r>
          </w:p>
        </w:tc>
      </w:tr>
      <w:tr w:rsidR="00332E9C" w:rsidRPr="00231172" w14:paraId="03F9627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828BDFF"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COL/PHA/88/INV/111</w:t>
            </w:r>
          </w:p>
        </w:tc>
        <w:tc>
          <w:tcPr>
            <w:tcW w:w="3860" w:type="dxa"/>
            <w:tcBorders>
              <w:top w:val="nil"/>
              <w:left w:val="nil"/>
              <w:bottom w:val="single" w:sz="4" w:space="0" w:color="auto"/>
              <w:right w:val="single" w:sz="4" w:space="0" w:color="auto"/>
            </w:tcBorders>
            <w:hideMark/>
          </w:tcPr>
          <w:p w14:paraId="6E0D979B" w14:textId="77777777" w:rsidR="00332E9C" w:rsidRPr="00231172" w:rsidRDefault="00332E9C" w:rsidP="00332E9C">
            <w:pPr>
              <w:jc w:val="left"/>
              <w:rPr>
                <w:color w:val="000000"/>
                <w:sz w:val="18"/>
                <w:szCs w:val="18"/>
                <w:lang w:eastAsia="zh-CN"/>
              </w:rPr>
            </w:pPr>
            <w:r w:rsidRPr="00231172">
              <w:rPr>
                <w:color w:val="000000"/>
                <w:sz w:val="18"/>
                <w:szCs w:val="18"/>
                <w:lang w:eastAsia="zh-CN"/>
              </w:rPr>
              <w:t>HCFC phase-out management plan (stage II, fourth tranche)</w:t>
            </w:r>
          </w:p>
        </w:tc>
        <w:tc>
          <w:tcPr>
            <w:tcW w:w="1276" w:type="dxa"/>
            <w:tcBorders>
              <w:top w:val="nil"/>
              <w:left w:val="single" w:sz="4" w:space="0" w:color="auto"/>
              <w:bottom w:val="single" w:sz="4" w:space="0" w:color="auto"/>
              <w:right w:val="single" w:sz="4" w:space="0" w:color="auto"/>
            </w:tcBorders>
            <w:noWrap/>
            <w:hideMark/>
          </w:tcPr>
          <w:p w14:paraId="1A7E0973" w14:textId="26D00CB5" w:rsidR="00332E9C" w:rsidRPr="00231172" w:rsidRDefault="00332E9C" w:rsidP="00332E9C">
            <w:pPr>
              <w:jc w:val="right"/>
              <w:rPr>
                <w:color w:val="000000"/>
                <w:sz w:val="18"/>
                <w:szCs w:val="18"/>
                <w:lang w:eastAsia="zh-CN"/>
              </w:rPr>
            </w:pPr>
            <w:r w:rsidRPr="00231172">
              <w:rPr>
                <w:color w:val="000000"/>
                <w:sz w:val="18"/>
                <w:szCs w:val="18"/>
              </w:rPr>
              <w:t>2,712</w:t>
            </w:r>
          </w:p>
        </w:tc>
        <w:tc>
          <w:tcPr>
            <w:tcW w:w="1400" w:type="dxa"/>
            <w:tcBorders>
              <w:top w:val="nil"/>
              <w:left w:val="nil"/>
              <w:bottom w:val="single" w:sz="4" w:space="0" w:color="auto"/>
              <w:right w:val="single" w:sz="4" w:space="0" w:color="auto"/>
            </w:tcBorders>
            <w:noWrap/>
            <w:hideMark/>
          </w:tcPr>
          <w:p w14:paraId="703D493B" w14:textId="6CB7E6B1" w:rsidR="00332E9C" w:rsidRPr="00231172" w:rsidRDefault="00332E9C" w:rsidP="00332E9C">
            <w:pPr>
              <w:jc w:val="right"/>
              <w:rPr>
                <w:color w:val="000000"/>
                <w:sz w:val="18"/>
                <w:szCs w:val="18"/>
                <w:lang w:eastAsia="zh-CN"/>
              </w:rPr>
            </w:pPr>
            <w:r w:rsidRPr="00231172">
              <w:rPr>
                <w:color w:val="000000"/>
                <w:sz w:val="18"/>
                <w:szCs w:val="18"/>
              </w:rPr>
              <w:t>190</w:t>
            </w:r>
          </w:p>
        </w:tc>
        <w:tc>
          <w:tcPr>
            <w:tcW w:w="1006" w:type="dxa"/>
            <w:tcBorders>
              <w:top w:val="nil"/>
              <w:left w:val="nil"/>
              <w:bottom w:val="single" w:sz="4" w:space="0" w:color="auto"/>
              <w:right w:val="single" w:sz="4" w:space="0" w:color="auto"/>
            </w:tcBorders>
            <w:noWrap/>
            <w:hideMark/>
          </w:tcPr>
          <w:p w14:paraId="7A2F4F12" w14:textId="0F66A3A6" w:rsidR="00332E9C" w:rsidRPr="00231172" w:rsidRDefault="00332E9C" w:rsidP="00332E9C">
            <w:pPr>
              <w:jc w:val="right"/>
              <w:rPr>
                <w:color w:val="000000"/>
                <w:sz w:val="18"/>
                <w:szCs w:val="18"/>
                <w:lang w:eastAsia="zh-CN"/>
              </w:rPr>
            </w:pPr>
            <w:r w:rsidRPr="00231172">
              <w:rPr>
                <w:color w:val="000000"/>
                <w:sz w:val="18"/>
                <w:szCs w:val="18"/>
              </w:rPr>
              <w:t>2,902</w:t>
            </w:r>
          </w:p>
        </w:tc>
      </w:tr>
      <w:tr w:rsidR="00332E9C" w:rsidRPr="00231172" w14:paraId="166393F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1428177"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COL/SEV/88/INS/115</w:t>
            </w:r>
          </w:p>
        </w:tc>
        <w:tc>
          <w:tcPr>
            <w:tcW w:w="3860" w:type="dxa"/>
            <w:tcBorders>
              <w:top w:val="nil"/>
              <w:left w:val="nil"/>
              <w:bottom w:val="single" w:sz="4" w:space="0" w:color="auto"/>
              <w:right w:val="single" w:sz="4" w:space="0" w:color="auto"/>
            </w:tcBorders>
            <w:hideMark/>
          </w:tcPr>
          <w:p w14:paraId="3F6D61BC"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institutional strengthening project (phase XIII: 12/2021-11/2023)</w:t>
            </w:r>
          </w:p>
        </w:tc>
        <w:tc>
          <w:tcPr>
            <w:tcW w:w="1276" w:type="dxa"/>
            <w:tcBorders>
              <w:top w:val="nil"/>
              <w:left w:val="single" w:sz="4" w:space="0" w:color="auto"/>
              <w:bottom w:val="single" w:sz="4" w:space="0" w:color="auto"/>
              <w:right w:val="single" w:sz="4" w:space="0" w:color="auto"/>
            </w:tcBorders>
            <w:noWrap/>
            <w:hideMark/>
          </w:tcPr>
          <w:p w14:paraId="624B4947" w14:textId="070BC6C5" w:rsidR="00332E9C" w:rsidRPr="00231172" w:rsidRDefault="00332E9C" w:rsidP="00332E9C">
            <w:pPr>
              <w:jc w:val="right"/>
              <w:rPr>
                <w:color w:val="000000"/>
                <w:sz w:val="18"/>
                <w:szCs w:val="18"/>
                <w:lang w:eastAsia="zh-CN"/>
              </w:rPr>
            </w:pPr>
            <w:r w:rsidRPr="00231172">
              <w:rPr>
                <w:color w:val="000000"/>
                <w:sz w:val="18"/>
                <w:szCs w:val="18"/>
              </w:rPr>
              <w:t>802</w:t>
            </w:r>
          </w:p>
        </w:tc>
        <w:tc>
          <w:tcPr>
            <w:tcW w:w="1400" w:type="dxa"/>
            <w:tcBorders>
              <w:top w:val="nil"/>
              <w:left w:val="nil"/>
              <w:bottom w:val="single" w:sz="4" w:space="0" w:color="auto"/>
              <w:right w:val="single" w:sz="4" w:space="0" w:color="auto"/>
            </w:tcBorders>
            <w:noWrap/>
            <w:hideMark/>
          </w:tcPr>
          <w:p w14:paraId="7D471CC7" w14:textId="3369CA19" w:rsidR="00332E9C" w:rsidRPr="00231172" w:rsidRDefault="00332E9C" w:rsidP="00332E9C">
            <w:pPr>
              <w:jc w:val="right"/>
              <w:rPr>
                <w:color w:val="000000"/>
                <w:sz w:val="18"/>
                <w:szCs w:val="18"/>
                <w:lang w:eastAsia="zh-CN"/>
              </w:rPr>
            </w:pPr>
            <w:r w:rsidRPr="00231172">
              <w:rPr>
                <w:color w:val="000000"/>
                <w:sz w:val="18"/>
                <w:szCs w:val="18"/>
              </w:rPr>
              <w:t>56</w:t>
            </w:r>
          </w:p>
        </w:tc>
        <w:tc>
          <w:tcPr>
            <w:tcW w:w="1006" w:type="dxa"/>
            <w:tcBorders>
              <w:top w:val="nil"/>
              <w:left w:val="nil"/>
              <w:bottom w:val="single" w:sz="4" w:space="0" w:color="auto"/>
              <w:right w:val="single" w:sz="4" w:space="0" w:color="auto"/>
            </w:tcBorders>
            <w:noWrap/>
            <w:hideMark/>
          </w:tcPr>
          <w:p w14:paraId="2C280564" w14:textId="128C1D58" w:rsidR="00332E9C" w:rsidRPr="00231172" w:rsidRDefault="00332E9C" w:rsidP="00332E9C">
            <w:pPr>
              <w:jc w:val="right"/>
              <w:rPr>
                <w:color w:val="000000"/>
                <w:sz w:val="18"/>
                <w:szCs w:val="18"/>
                <w:lang w:eastAsia="zh-CN"/>
              </w:rPr>
            </w:pPr>
            <w:r w:rsidRPr="00231172">
              <w:rPr>
                <w:color w:val="000000"/>
                <w:sz w:val="18"/>
                <w:szCs w:val="18"/>
              </w:rPr>
              <w:t>858</w:t>
            </w:r>
          </w:p>
        </w:tc>
      </w:tr>
      <w:tr w:rsidR="00332E9C" w:rsidRPr="00231172" w14:paraId="5BF823E7"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5310F67" w14:textId="77777777" w:rsidR="00332E9C" w:rsidRPr="00231172" w:rsidRDefault="00332E9C" w:rsidP="00332E9C">
            <w:pPr>
              <w:jc w:val="left"/>
              <w:rPr>
                <w:color w:val="000000"/>
                <w:sz w:val="18"/>
                <w:szCs w:val="18"/>
                <w:lang w:eastAsia="zh-CN"/>
              </w:rPr>
            </w:pPr>
            <w:r w:rsidRPr="00231172">
              <w:rPr>
                <w:color w:val="000000"/>
                <w:sz w:val="18"/>
                <w:szCs w:val="18"/>
                <w:lang w:eastAsia="zh-CN"/>
              </w:rPr>
              <w:t>COS/PHA/91/TAS/66</w:t>
            </w:r>
          </w:p>
        </w:tc>
        <w:tc>
          <w:tcPr>
            <w:tcW w:w="3860" w:type="dxa"/>
            <w:tcBorders>
              <w:top w:val="nil"/>
              <w:left w:val="nil"/>
              <w:bottom w:val="single" w:sz="4" w:space="0" w:color="auto"/>
              <w:right w:val="single" w:sz="4" w:space="0" w:color="auto"/>
            </w:tcBorders>
            <w:hideMark/>
          </w:tcPr>
          <w:p w14:paraId="4628A8A0" w14:textId="77777777" w:rsidR="00332E9C" w:rsidRPr="00231172" w:rsidRDefault="00332E9C" w:rsidP="00332E9C">
            <w:pPr>
              <w:jc w:val="left"/>
              <w:rPr>
                <w:color w:val="000000"/>
                <w:sz w:val="18"/>
                <w:szCs w:val="18"/>
                <w:lang w:eastAsia="zh-CN"/>
              </w:rPr>
            </w:pPr>
            <w:r w:rsidRPr="00231172">
              <w:rPr>
                <w:color w:val="000000"/>
                <w:sz w:val="18"/>
                <w:szCs w:val="18"/>
                <w:lang w:eastAsia="zh-CN"/>
              </w:rPr>
              <w:t>Verification report on the implementation of stage II of the HCFC phase-out management plan</w:t>
            </w:r>
          </w:p>
        </w:tc>
        <w:tc>
          <w:tcPr>
            <w:tcW w:w="1276" w:type="dxa"/>
            <w:tcBorders>
              <w:top w:val="nil"/>
              <w:left w:val="single" w:sz="4" w:space="0" w:color="auto"/>
              <w:bottom w:val="single" w:sz="4" w:space="0" w:color="auto"/>
              <w:right w:val="single" w:sz="4" w:space="0" w:color="auto"/>
            </w:tcBorders>
            <w:noWrap/>
            <w:hideMark/>
          </w:tcPr>
          <w:p w14:paraId="20D9E389" w14:textId="70C29627" w:rsidR="00332E9C" w:rsidRPr="00231172" w:rsidRDefault="00332E9C" w:rsidP="00332E9C">
            <w:pPr>
              <w:jc w:val="right"/>
              <w:rPr>
                <w:color w:val="000000"/>
                <w:sz w:val="18"/>
                <w:szCs w:val="18"/>
                <w:lang w:eastAsia="zh-CN"/>
              </w:rPr>
            </w:pPr>
            <w:r w:rsidRPr="00231172">
              <w:rPr>
                <w:color w:val="000000"/>
                <w:sz w:val="18"/>
                <w:szCs w:val="18"/>
              </w:rPr>
              <w:t>3,841</w:t>
            </w:r>
          </w:p>
        </w:tc>
        <w:tc>
          <w:tcPr>
            <w:tcW w:w="1400" w:type="dxa"/>
            <w:tcBorders>
              <w:top w:val="nil"/>
              <w:left w:val="nil"/>
              <w:bottom w:val="single" w:sz="4" w:space="0" w:color="auto"/>
              <w:right w:val="single" w:sz="4" w:space="0" w:color="auto"/>
            </w:tcBorders>
            <w:noWrap/>
            <w:hideMark/>
          </w:tcPr>
          <w:p w14:paraId="61FAB757" w14:textId="5433BE2D" w:rsidR="00332E9C" w:rsidRPr="00231172" w:rsidRDefault="00332E9C" w:rsidP="00332E9C">
            <w:pPr>
              <w:jc w:val="right"/>
              <w:rPr>
                <w:color w:val="000000"/>
                <w:sz w:val="18"/>
                <w:szCs w:val="18"/>
                <w:lang w:eastAsia="zh-CN"/>
              </w:rPr>
            </w:pPr>
            <w:r w:rsidRPr="00231172">
              <w:rPr>
                <w:color w:val="000000"/>
                <w:sz w:val="18"/>
                <w:szCs w:val="18"/>
              </w:rPr>
              <w:t>346</w:t>
            </w:r>
          </w:p>
        </w:tc>
        <w:tc>
          <w:tcPr>
            <w:tcW w:w="1006" w:type="dxa"/>
            <w:tcBorders>
              <w:top w:val="nil"/>
              <w:left w:val="nil"/>
              <w:bottom w:val="single" w:sz="4" w:space="0" w:color="auto"/>
              <w:right w:val="single" w:sz="4" w:space="0" w:color="auto"/>
            </w:tcBorders>
            <w:noWrap/>
            <w:hideMark/>
          </w:tcPr>
          <w:p w14:paraId="6A5863C3" w14:textId="6F517EF2" w:rsidR="00332E9C" w:rsidRPr="00231172" w:rsidRDefault="00332E9C" w:rsidP="00332E9C">
            <w:pPr>
              <w:jc w:val="right"/>
              <w:rPr>
                <w:color w:val="000000"/>
                <w:sz w:val="18"/>
                <w:szCs w:val="18"/>
                <w:lang w:eastAsia="zh-CN"/>
              </w:rPr>
            </w:pPr>
            <w:r w:rsidRPr="00231172">
              <w:rPr>
                <w:color w:val="000000"/>
                <w:sz w:val="18"/>
                <w:szCs w:val="18"/>
              </w:rPr>
              <w:t>4,187</w:t>
            </w:r>
          </w:p>
        </w:tc>
      </w:tr>
      <w:tr w:rsidR="00332E9C" w:rsidRPr="00231172" w14:paraId="24AE104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9863C9E" w14:textId="77777777" w:rsidR="00332E9C" w:rsidRPr="00231172" w:rsidRDefault="00332E9C" w:rsidP="00332E9C">
            <w:pPr>
              <w:jc w:val="left"/>
              <w:rPr>
                <w:color w:val="000000"/>
                <w:sz w:val="18"/>
                <w:szCs w:val="18"/>
                <w:lang w:eastAsia="zh-CN"/>
              </w:rPr>
            </w:pPr>
            <w:r w:rsidRPr="00231172">
              <w:rPr>
                <w:color w:val="000000"/>
                <w:sz w:val="18"/>
                <w:szCs w:val="18"/>
                <w:lang w:eastAsia="zh-CN"/>
              </w:rPr>
              <w:t>GHA/SEV/91/INS/54</w:t>
            </w:r>
          </w:p>
        </w:tc>
        <w:tc>
          <w:tcPr>
            <w:tcW w:w="3860" w:type="dxa"/>
            <w:tcBorders>
              <w:top w:val="nil"/>
              <w:left w:val="nil"/>
              <w:bottom w:val="single" w:sz="4" w:space="0" w:color="auto"/>
              <w:right w:val="single" w:sz="4" w:space="0" w:color="auto"/>
            </w:tcBorders>
            <w:hideMark/>
          </w:tcPr>
          <w:p w14:paraId="0DD0623A"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XV: 1/2023-12/2024)</w:t>
            </w:r>
          </w:p>
        </w:tc>
        <w:tc>
          <w:tcPr>
            <w:tcW w:w="1276" w:type="dxa"/>
            <w:tcBorders>
              <w:top w:val="nil"/>
              <w:left w:val="single" w:sz="4" w:space="0" w:color="auto"/>
              <w:bottom w:val="single" w:sz="4" w:space="0" w:color="auto"/>
              <w:right w:val="single" w:sz="4" w:space="0" w:color="auto"/>
            </w:tcBorders>
            <w:noWrap/>
            <w:hideMark/>
          </w:tcPr>
          <w:p w14:paraId="0E5502F8" w14:textId="5EE2F4B6" w:rsidR="00332E9C" w:rsidRPr="00231172" w:rsidRDefault="00332E9C" w:rsidP="00332E9C">
            <w:pPr>
              <w:jc w:val="right"/>
              <w:rPr>
                <w:color w:val="000000"/>
                <w:sz w:val="18"/>
                <w:szCs w:val="18"/>
                <w:lang w:eastAsia="zh-CN"/>
              </w:rPr>
            </w:pPr>
            <w:r w:rsidRPr="00231172">
              <w:rPr>
                <w:color w:val="000000"/>
                <w:sz w:val="18"/>
                <w:szCs w:val="18"/>
              </w:rPr>
              <w:t>4</w:t>
            </w:r>
          </w:p>
        </w:tc>
        <w:tc>
          <w:tcPr>
            <w:tcW w:w="1400" w:type="dxa"/>
            <w:tcBorders>
              <w:top w:val="nil"/>
              <w:left w:val="nil"/>
              <w:bottom w:val="single" w:sz="4" w:space="0" w:color="auto"/>
              <w:right w:val="single" w:sz="4" w:space="0" w:color="auto"/>
            </w:tcBorders>
            <w:noWrap/>
            <w:hideMark/>
          </w:tcPr>
          <w:p w14:paraId="6E5FAAE6" w14:textId="0CD044D6" w:rsidR="00332E9C" w:rsidRPr="00231172" w:rsidRDefault="00332E9C" w:rsidP="00332E9C">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672C2C58" w14:textId="2DF403A5" w:rsidR="00332E9C" w:rsidRPr="00231172" w:rsidRDefault="00332E9C" w:rsidP="00332E9C">
            <w:pPr>
              <w:jc w:val="right"/>
              <w:rPr>
                <w:color w:val="000000"/>
                <w:sz w:val="18"/>
                <w:szCs w:val="18"/>
                <w:lang w:eastAsia="zh-CN"/>
              </w:rPr>
            </w:pPr>
            <w:r w:rsidRPr="00231172">
              <w:rPr>
                <w:color w:val="000000"/>
                <w:sz w:val="18"/>
                <w:szCs w:val="18"/>
              </w:rPr>
              <w:t>4</w:t>
            </w:r>
          </w:p>
        </w:tc>
      </w:tr>
      <w:tr w:rsidR="00332E9C" w:rsidRPr="00231172" w14:paraId="6D6DDF1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44B415C4" w14:textId="77777777" w:rsidR="00332E9C" w:rsidRPr="00231172" w:rsidRDefault="00332E9C" w:rsidP="00332E9C">
            <w:pPr>
              <w:jc w:val="left"/>
              <w:rPr>
                <w:color w:val="000000"/>
                <w:sz w:val="18"/>
                <w:szCs w:val="18"/>
                <w:lang w:eastAsia="zh-CN"/>
              </w:rPr>
            </w:pPr>
            <w:r w:rsidRPr="00231172">
              <w:rPr>
                <w:color w:val="000000"/>
                <w:sz w:val="18"/>
                <w:szCs w:val="18"/>
                <w:lang w:eastAsia="zh-CN"/>
              </w:rPr>
              <w:t>HAI/PHA/91/PRP/26</w:t>
            </w:r>
          </w:p>
        </w:tc>
        <w:tc>
          <w:tcPr>
            <w:tcW w:w="3860" w:type="dxa"/>
            <w:tcBorders>
              <w:top w:val="nil"/>
              <w:left w:val="nil"/>
              <w:bottom w:val="single" w:sz="4" w:space="0" w:color="auto"/>
              <w:right w:val="single" w:sz="4" w:space="0" w:color="auto"/>
            </w:tcBorders>
            <w:hideMark/>
          </w:tcPr>
          <w:p w14:paraId="4BB3D818"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HCFC phase-out management plan (stage II) (Overarching)</w:t>
            </w:r>
          </w:p>
        </w:tc>
        <w:tc>
          <w:tcPr>
            <w:tcW w:w="1276" w:type="dxa"/>
            <w:tcBorders>
              <w:top w:val="nil"/>
              <w:left w:val="single" w:sz="4" w:space="0" w:color="auto"/>
              <w:bottom w:val="single" w:sz="4" w:space="0" w:color="auto"/>
              <w:right w:val="single" w:sz="4" w:space="0" w:color="auto"/>
            </w:tcBorders>
            <w:noWrap/>
            <w:hideMark/>
          </w:tcPr>
          <w:p w14:paraId="4D75ED08" w14:textId="02AA3541" w:rsidR="00332E9C" w:rsidRPr="00231172" w:rsidRDefault="00332E9C" w:rsidP="00332E9C">
            <w:pPr>
              <w:jc w:val="right"/>
              <w:rPr>
                <w:color w:val="000000"/>
                <w:sz w:val="18"/>
                <w:szCs w:val="18"/>
                <w:lang w:eastAsia="zh-CN"/>
              </w:rPr>
            </w:pPr>
            <w:r w:rsidRPr="00231172">
              <w:rPr>
                <w:color w:val="000000"/>
                <w:sz w:val="18"/>
                <w:szCs w:val="18"/>
              </w:rPr>
              <w:t>7,233</w:t>
            </w:r>
          </w:p>
        </w:tc>
        <w:tc>
          <w:tcPr>
            <w:tcW w:w="1400" w:type="dxa"/>
            <w:tcBorders>
              <w:top w:val="nil"/>
              <w:left w:val="nil"/>
              <w:bottom w:val="single" w:sz="4" w:space="0" w:color="auto"/>
              <w:right w:val="single" w:sz="4" w:space="0" w:color="auto"/>
            </w:tcBorders>
            <w:noWrap/>
            <w:hideMark/>
          </w:tcPr>
          <w:p w14:paraId="40131D5B" w14:textId="150F3385" w:rsidR="00332E9C" w:rsidRPr="00231172" w:rsidRDefault="00332E9C" w:rsidP="00332E9C">
            <w:pPr>
              <w:jc w:val="right"/>
              <w:rPr>
                <w:color w:val="000000"/>
                <w:sz w:val="18"/>
                <w:szCs w:val="18"/>
                <w:lang w:eastAsia="zh-CN"/>
              </w:rPr>
            </w:pPr>
            <w:r w:rsidRPr="00231172">
              <w:rPr>
                <w:color w:val="000000"/>
                <w:sz w:val="18"/>
                <w:szCs w:val="18"/>
              </w:rPr>
              <w:t>506</w:t>
            </w:r>
          </w:p>
        </w:tc>
        <w:tc>
          <w:tcPr>
            <w:tcW w:w="1006" w:type="dxa"/>
            <w:tcBorders>
              <w:top w:val="nil"/>
              <w:left w:val="nil"/>
              <w:bottom w:val="single" w:sz="4" w:space="0" w:color="auto"/>
              <w:right w:val="single" w:sz="4" w:space="0" w:color="auto"/>
            </w:tcBorders>
            <w:noWrap/>
            <w:hideMark/>
          </w:tcPr>
          <w:p w14:paraId="3859F08B" w14:textId="1FC35FEA" w:rsidR="00332E9C" w:rsidRPr="00231172" w:rsidRDefault="00332E9C" w:rsidP="00332E9C">
            <w:pPr>
              <w:jc w:val="right"/>
              <w:rPr>
                <w:color w:val="000000"/>
                <w:sz w:val="18"/>
                <w:szCs w:val="18"/>
                <w:lang w:eastAsia="zh-CN"/>
              </w:rPr>
            </w:pPr>
            <w:r w:rsidRPr="00231172">
              <w:rPr>
                <w:color w:val="000000"/>
                <w:sz w:val="18"/>
                <w:szCs w:val="18"/>
              </w:rPr>
              <w:t>7,739</w:t>
            </w:r>
          </w:p>
        </w:tc>
      </w:tr>
      <w:tr w:rsidR="00332E9C" w:rsidRPr="00231172" w14:paraId="79B1202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B14199F" w14:textId="77777777" w:rsidR="00332E9C" w:rsidRPr="00231172" w:rsidRDefault="00332E9C" w:rsidP="00332E9C">
            <w:pPr>
              <w:jc w:val="left"/>
              <w:rPr>
                <w:color w:val="000000"/>
                <w:sz w:val="18"/>
                <w:szCs w:val="18"/>
                <w:lang w:eastAsia="zh-CN"/>
              </w:rPr>
            </w:pPr>
            <w:r w:rsidRPr="00231172">
              <w:rPr>
                <w:color w:val="000000"/>
                <w:sz w:val="18"/>
                <w:szCs w:val="18"/>
                <w:lang w:eastAsia="zh-CN"/>
              </w:rPr>
              <w:t>IDS/SEV/90/INS/219</w:t>
            </w:r>
          </w:p>
        </w:tc>
        <w:tc>
          <w:tcPr>
            <w:tcW w:w="3860" w:type="dxa"/>
            <w:tcBorders>
              <w:top w:val="nil"/>
              <w:left w:val="nil"/>
              <w:bottom w:val="single" w:sz="4" w:space="0" w:color="auto"/>
              <w:right w:val="single" w:sz="4" w:space="0" w:color="auto"/>
            </w:tcBorders>
            <w:hideMark/>
          </w:tcPr>
          <w:p w14:paraId="3D27BF4E"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institutional strengthening project (phase XIII: 7/2022-6/2024)</w:t>
            </w:r>
          </w:p>
        </w:tc>
        <w:tc>
          <w:tcPr>
            <w:tcW w:w="1276" w:type="dxa"/>
            <w:tcBorders>
              <w:top w:val="nil"/>
              <w:left w:val="single" w:sz="4" w:space="0" w:color="auto"/>
              <w:bottom w:val="single" w:sz="4" w:space="0" w:color="auto"/>
              <w:right w:val="single" w:sz="4" w:space="0" w:color="auto"/>
            </w:tcBorders>
            <w:noWrap/>
            <w:hideMark/>
          </w:tcPr>
          <w:p w14:paraId="38E2E54F" w14:textId="25E8915F" w:rsidR="00332E9C" w:rsidRPr="00231172" w:rsidRDefault="00332E9C" w:rsidP="00332E9C">
            <w:pPr>
              <w:jc w:val="right"/>
              <w:rPr>
                <w:color w:val="000000"/>
                <w:sz w:val="18"/>
                <w:szCs w:val="18"/>
                <w:lang w:eastAsia="zh-CN"/>
              </w:rPr>
            </w:pPr>
            <w:r w:rsidRPr="00231172">
              <w:rPr>
                <w:color w:val="000000"/>
                <w:sz w:val="18"/>
                <w:szCs w:val="18"/>
              </w:rPr>
              <w:t>2</w:t>
            </w:r>
          </w:p>
        </w:tc>
        <w:tc>
          <w:tcPr>
            <w:tcW w:w="1400" w:type="dxa"/>
            <w:tcBorders>
              <w:top w:val="nil"/>
              <w:left w:val="nil"/>
              <w:bottom w:val="single" w:sz="4" w:space="0" w:color="auto"/>
              <w:right w:val="single" w:sz="4" w:space="0" w:color="auto"/>
            </w:tcBorders>
            <w:noWrap/>
            <w:hideMark/>
          </w:tcPr>
          <w:p w14:paraId="7383D699" w14:textId="1D91943E" w:rsidR="00332E9C" w:rsidRPr="00231172" w:rsidRDefault="00332E9C" w:rsidP="00332E9C">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23CC8FB0" w14:textId="5546550A" w:rsidR="00332E9C" w:rsidRPr="00231172" w:rsidRDefault="00332E9C" w:rsidP="00332E9C">
            <w:pPr>
              <w:jc w:val="right"/>
              <w:rPr>
                <w:color w:val="000000"/>
                <w:sz w:val="18"/>
                <w:szCs w:val="18"/>
                <w:lang w:eastAsia="zh-CN"/>
              </w:rPr>
            </w:pPr>
            <w:r w:rsidRPr="00231172">
              <w:rPr>
                <w:color w:val="000000"/>
                <w:sz w:val="18"/>
                <w:szCs w:val="18"/>
              </w:rPr>
              <w:t>2</w:t>
            </w:r>
          </w:p>
        </w:tc>
      </w:tr>
      <w:tr w:rsidR="00332E9C" w:rsidRPr="00231172" w14:paraId="2188AC7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B2CB5B2" w14:textId="77777777" w:rsidR="00332E9C" w:rsidRPr="00231172" w:rsidRDefault="00332E9C" w:rsidP="00332E9C">
            <w:pPr>
              <w:jc w:val="left"/>
              <w:rPr>
                <w:color w:val="000000"/>
                <w:sz w:val="18"/>
                <w:szCs w:val="18"/>
                <w:lang w:eastAsia="zh-CN"/>
              </w:rPr>
            </w:pPr>
            <w:r w:rsidRPr="00231172">
              <w:rPr>
                <w:color w:val="000000"/>
                <w:sz w:val="18"/>
                <w:szCs w:val="18"/>
                <w:lang w:eastAsia="zh-CN"/>
              </w:rPr>
              <w:t>IND/KIP/92/PRP/505</w:t>
            </w:r>
          </w:p>
        </w:tc>
        <w:tc>
          <w:tcPr>
            <w:tcW w:w="3860" w:type="dxa"/>
            <w:tcBorders>
              <w:top w:val="nil"/>
              <w:left w:val="nil"/>
              <w:bottom w:val="single" w:sz="4" w:space="0" w:color="auto"/>
              <w:right w:val="single" w:sz="4" w:space="0" w:color="auto"/>
            </w:tcBorders>
            <w:hideMark/>
          </w:tcPr>
          <w:p w14:paraId="1D4322A4"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a KIP investment project in the refrigeration manufacturing sector for Mech Air Industries</w:t>
            </w:r>
          </w:p>
        </w:tc>
        <w:tc>
          <w:tcPr>
            <w:tcW w:w="1276" w:type="dxa"/>
            <w:tcBorders>
              <w:top w:val="nil"/>
              <w:left w:val="single" w:sz="4" w:space="0" w:color="auto"/>
              <w:bottom w:val="single" w:sz="4" w:space="0" w:color="auto"/>
              <w:right w:val="single" w:sz="4" w:space="0" w:color="auto"/>
            </w:tcBorders>
            <w:noWrap/>
            <w:hideMark/>
          </w:tcPr>
          <w:p w14:paraId="3394B12A" w14:textId="5D9EB8F4" w:rsidR="00332E9C" w:rsidRPr="00231172" w:rsidRDefault="00332E9C" w:rsidP="00332E9C">
            <w:pPr>
              <w:jc w:val="right"/>
              <w:rPr>
                <w:color w:val="000000"/>
                <w:sz w:val="18"/>
                <w:szCs w:val="18"/>
                <w:lang w:eastAsia="zh-CN"/>
              </w:rPr>
            </w:pPr>
            <w:r w:rsidRPr="00231172">
              <w:rPr>
                <w:color w:val="000000"/>
                <w:sz w:val="18"/>
                <w:szCs w:val="18"/>
              </w:rPr>
              <w:t>28,499</w:t>
            </w:r>
          </w:p>
        </w:tc>
        <w:tc>
          <w:tcPr>
            <w:tcW w:w="1400" w:type="dxa"/>
            <w:tcBorders>
              <w:top w:val="nil"/>
              <w:left w:val="nil"/>
              <w:bottom w:val="single" w:sz="4" w:space="0" w:color="auto"/>
              <w:right w:val="single" w:sz="4" w:space="0" w:color="auto"/>
            </w:tcBorders>
            <w:noWrap/>
            <w:hideMark/>
          </w:tcPr>
          <w:p w14:paraId="6A5D6BF3" w14:textId="4BEB9BD6" w:rsidR="00332E9C" w:rsidRPr="00231172" w:rsidRDefault="00332E9C" w:rsidP="00332E9C">
            <w:pPr>
              <w:jc w:val="right"/>
              <w:rPr>
                <w:color w:val="000000"/>
                <w:sz w:val="18"/>
                <w:szCs w:val="18"/>
                <w:lang w:eastAsia="zh-CN"/>
              </w:rPr>
            </w:pPr>
            <w:r w:rsidRPr="00231172">
              <w:rPr>
                <w:color w:val="000000"/>
                <w:sz w:val="18"/>
                <w:szCs w:val="18"/>
              </w:rPr>
              <w:t>1,995</w:t>
            </w:r>
          </w:p>
        </w:tc>
        <w:tc>
          <w:tcPr>
            <w:tcW w:w="1006" w:type="dxa"/>
            <w:tcBorders>
              <w:top w:val="nil"/>
              <w:left w:val="nil"/>
              <w:bottom w:val="single" w:sz="4" w:space="0" w:color="auto"/>
              <w:right w:val="single" w:sz="4" w:space="0" w:color="auto"/>
            </w:tcBorders>
            <w:noWrap/>
            <w:hideMark/>
          </w:tcPr>
          <w:p w14:paraId="1D03455C" w14:textId="55AB8FDB" w:rsidR="00332E9C" w:rsidRPr="00231172" w:rsidRDefault="00332E9C" w:rsidP="00332E9C">
            <w:pPr>
              <w:jc w:val="right"/>
              <w:rPr>
                <w:color w:val="000000"/>
                <w:sz w:val="18"/>
                <w:szCs w:val="18"/>
                <w:lang w:eastAsia="zh-CN"/>
              </w:rPr>
            </w:pPr>
            <w:r w:rsidRPr="00231172">
              <w:rPr>
                <w:color w:val="000000"/>
                <w:sz w:val="18"/>
                <w:szCs w:val="18"/>
              </w:rPr>
              <w:t>30,494</w:t>
            </w:r>
          </w:p>
        </w:tc>
      </w:tr>
      <w:tr w:rsidR="00332E9C" w:rsidRPr="00231172" w14:paraId="0F0402B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34D4D77" w14:textId="77777777" w:rsidR="00332E9C" w:rsidRPr="00231172" w:rsidRDefault="00332E9C" w:rsidP="00332E9C">
            <w:pPr>
              <w:jc w:val="left"/>
              <w:rPr>
                <w:color w:val="000000"/>
                <w:sz w:val="18"/>
                <w:szCs w:val="18"/>
                <w:lang w:eastAsia="zh-CN"/>
              </w:rPr>
            </w:pPr>
            <w:r w:rsidRPr="00231172">
              <w:rPr>
                <w:color w:val="000000"/>
                <w:sz w:val="18"/>
                <w:szCs w:val="18"/>
                <w:lang w:eastAsia="zh-CN"/>
              </w:rPr>
              <w:t>KAM/KIP/88/PRP/40</w:t>
            </w:r>
          </w:p>
        </w:tc>
        <w:tc>
          <w:tcPr>
            <w:tcW w:w="3860" w:type="dxa"/>
            <w:tcBorders>
              <w:top w:val="nil"/>
              <w:left w:val="nil"/>
              <w:bottom w:val="single" w:sz="4" w:space="0" w:color="auto"/>
              <w:right w:val="single" w:sz="4" w:space="0" w:color="auto"/>
            </w:tcBorders>
            <w:hideMark/>
          </w:tcPr>
          <w:p w14:paraId="17A187DA"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2AE583D3" w14:textId="5F2D82CB" w:rsidR="00332E9C" w:rsidRPr="00231172" w:rsidRDefault="00332E9C" w:rsidP="00332E9C">
            <w:pPr>
              <w:jc w:val="right"/>
              <w:rPr>
                <w:color w:val="000000"/>
                <w:sz w:val="18"/>
                <w:szCs w:val="18"/>
                <w:lang w:eastAsia="zh-CN"/>
              </w:rPr>
            </w:pPr>
            <w:r w:rsidRPr="00231172">
              <w:rPr>
                <w:color w:val="000000"/>
                <w:sz w:val="18"/>
                <w:szCs w:val="18"/>
              </w:rPr>
              <w:t>10,027</w:t>
            </w:r>
          </w:p>
        </w:tc>
        <w:tc>
          <w:tcPr>
            <w:tcW w:w="1400" w:type="dxa"/>
            <w:tcBorders>
              <w:top w:val="nil"/>
              <w:left w:val="nil"/>
              <w:bottom w:val="single" w:sz="4" w:space="0" w:color="auto"/>
              <w:right w:val="single" w:sz="4" w:space="0" w:color="auto"/>
            </w:tcBorders>
            <w:noWrap/>
            <w:hideMark/>
          </w:tcPr>
          <w:p w14:paraId="41FEF006" w14:textId="3BDF0059" w:rsidR="00332E9C" w:rsidRPr="00231172" w:rsidRDefault="00332E9C" w:rsidP="00332E9C">
            <w:pPr>
              <w:jc w:val="right"/>
              <w:rPr>
                <w:color w:val="000000"/>
                <w:sz w:val="18"/>
                <w:szCs w:val="18"/>
                <w:lang w:eastAsia="zh-CN"/>
              </w:rPr>
            </w:pPr>
            <w:r w:rsidRPr="00231172">
              <w:rPr>
                <w:color w:val="000000"/>
                <w:sz w:val="18"/>
                <w:szCs w:val="18"/>
              </w:rPr>
              <w:t>702</w:t>
            </w:r>
          </w:p>
        </w:tc>
        <w:tc>
          <w:tcPr>
            <w:tcW w:w="1006" w:type="dxa"/>
            <w:tcBorders>
              <w:top w:val="nil"/>
              <w:left w:val="nil"/>
              <w:bottom w:val="single" w:sz="4" w:space="0" w:color="auto"/>
              <w:right w:val="single" w:sz="4" w:space="0" w:color="auto"/>
            </w:tcBorders>
            <w:noWrap/>
            <w:hideMark/>
          </w:tcPr>
          <w:p w14:paraId="6C4ADCC2" w14:textId="7C6352EE" w:rsidR="00332E9C" w:rsidRPr="00231172" w:rsidRDefault="00332E9C" w:rsidP="00332E9C">
            <w:pPr>
              <w:jc w:val="right"/>
              <w:rPr>
                <w:color w:val="000000"/>
                <w:sz w:val="18"/>
                <w:szCs w:val="18"/>
                <w:lang w:eastAsia="zh-CN"/>
              </w:rPr>
            </w:pPr>
            <w:r w:rsidRPr="00231172">
              <w:rPr>
                <w:color w:val="000000"/>
                <w:sz w:val="18"/>
                <w:szCs w:val="18"/>
              </w:rPr>
              <w:t>10,729</w:t>
            </w:r>
          </w:p>
        </w:tc>
      </w:tr>
      <w:tr w:rsidR="00332E9C" w:rsidRPr="00231172" w14:paraId="1956D23B"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7E963FA" w14:textId="77777777" w:rsidR="00332E9C" w:rsidRPr="00231172" w:rsidRDefault="00332E9C" w:rsidP="00332E9C">
            <w:pPr>
              <w:jc w:val="left"/>
              <w:rPr>
                <w:color w:val="000000"/>
                <w:sz w:val="18"/>
                <w:szCs w:val="18"/>
                <w:lang w:eastAsia="zh-CN"/>
              </w:rPr>
            </w:pPr>
            <w:r w:rsidRPr="00231172">
              <w:rPr>
                <w:color w:val="000000"/>
                <w:sz w:val="18"/>
                <w:szCs w:val="18"/>
                <w:lang w:eastAsia="zh-CN"/>
              </w:rPr>
              <w:t>LAO/KIP/87/PRP/39</w:t>
            </w:r>
          </w:p>
        </w:tc>
        <w:tc>
          <w:tcPr>
            <w:tcW w:w="3860" w:type="dxa"/>
            <w:tcBorders>
              <w:top w:val="nil"/>
              <w:left w:val="nil"/>
              <w:bottom w:val="single" w:sz="4" w:space="0" w:color="auto"/>
              <w:right w:val="single" w:sz="4" w:space="0" w:color="auto"/>
            </w:tcBorders>
            <w:hideMark/>
          </w:tcPr>
          <w:p w14:paraId="3FAD2F75"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720279D6" w14:textId="5D2B96D1" w:rsidR="00332E9C" w:rsidRPr="00231172" w:rsidRDefault="00332E9C" w:rsidP="00332E9C">
            <w:pPr>
              <w:jc w:val="right"/>
              <w:rPr>
                <w:color w:val="000000"/>
                <w:sz w:val="18"/>
                <w:szCs w:val="18"/>
                <w:lang w:eastAsia="zh-CN"/>
              </w:rPr>
            </w:pPr>
            <w:r w:rsidRPr="00231172">
              <w:rPr>
                <w:color w:val="000000"/>
                <w:sz w:val="18"/>
                <w:szCs w:val="18"/>
              </w:rPr>
              <w:t>297</w:t>
            </w:r>
          </w:p>
        </w:tc>
        <w:tc>
          <w:tcPr>
            <w:tcW w:w="1400" w:type="dxa"/>
            <w:tcBorders>
              <w:top w:val="nil"/>
              <w:left w:val="nil"/>
              <w:bottom w:val="single" w:sz="4" w:space="0" w:color="auto"/>
              <w:right w:val="single" w:sz="4" w:space="0" w:color="auto"/>
            </w:tcBorders>
            <w:noWrap/>
            <w:hideMark/>
          </w:tcPr>
          <w:p w14:paraId="6408FAE1" w14:textId="4C4E7F2B" w:rsidR="00332E9C" w:rsidRPr="00231172" w:rsidRDefault="00332E9C" w:rsidP="00332E9C">
            <w:pPr>
              <w:jc w:val="right"/>
              <w:rPr>
                <w:color w:val="000000"/>
                <w:sz w:val="18"/>
                <w:szCs w:val="18"/>
                <w:lang w:eastAsia="zh-CN"/>
              </w:rPr>
            </w:pPr>
            <w:r w:rsidRPr="00231172">
              <w:rPr>
                <w:color w:val="000000"/>
                <w:sz w:val="18"/>
                <w:szCs w:val="18"/>
              </w:rPr>
              <w:t>21</w:t>
            </w:r>
          </w:p>
        </w:tc>
        <w:tc>
          <w:tcPr>
            <w:tcW w:w="1006" w:type="dxa"/>
            <w:tcBorders>
              <w:top w:val="nil"/>
              <w:left w:val="nil"/>
              <w:bottom w:val="single" w:sz="4" w:space="0" w:color="auto"/>
              <w:right w:val="single" w:sz="4" w:space="0" w:color="auto"/>
            </w:tcBorders>
            <w:noWrap/>
            <w:hideMark/>
          </w:tcPr>
          <w:p w14:paraId="478D788F" w14:textId="6FD21211" w:rsidR="00332E9C" w:rsidRPr="00231172" w:rsidRDefault="00332E9C" w:rsidP="00332E9C">
            <w:pPr>
              <w:jc w:val="right"/>
              <w:rPr>
                <w:color w:val="000000"/>
                <w:sz w:val="18"/>
                <w:szCs w:val="18"/>
                <w:lang w:eastAsia="zh-CN"/>
              </w:rPr>
            </w:pPr>
            <w:r w:rsidRPr="00231172">
              <w:rPr>
                <w:color w:val="000000"/>
                <w:sz w:val="18"/>
                <w:szCs w:val="18"/>
              </w:rPr>
              <w:t>318</w:t>
            </w:r>
          </w:p>
        </w:tc>
      </w:tr>
      <w:tr w:rsidR="00332E9C" w:rsidRPr="00231172" w14:paraId="7169270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32CBD177" w14:textId="77777777" w:rsidR="00332E9C" w:rsidRPr="00231172" w:rsidRDefault="00332E9C" w:rsidP="00332E9C">
            <w:pPr>
              <w:jc w:val="left"/>
              <w:rPr>
                <w:color w:val="000000"/>
                <w:sz w:val="18"/>
                <w:szCs w:val="18"/>
                <w:lang w:eastAsia="zh-CN"/>
              </w:rPr>
            </w:pPr>
            <w:r w:rsidRPr="00231172">
              <w:rPr>
                <w:color w:val="000000"/>
                <w:sz w:val="18"/>
                <w:szCs w:val="18"/>
                <w:lang w:eastAsia="zh-CN"/>
              </w:rPr>
              <w:t>LAO/PHA/86/INV/38</w:t>
            </w:r>
          </w:p>
        </w:tc>
        <w:tc>
          <w:tcPr>
            <w:tcW w:w="3860" w:type="dxa"/>
            <w:tcBorders>
              <w:top w:val="nil"/>
              <w:left w:val="nil"/>
              <w:bottom w:val="single" w:sz="4" w:space="0" w:color="auto"/>
              <w:right w:val="single" w:sz="4" w:space="0" w:color="auto"/>
            </w:tcBorders>
            <w:hideMark/>
          </w:tcPr>
          <w:p w14:paraId="502F8644" w14:textId="77777777" w:rsidR="00332E9C" w:rsidRPr="00231172" w:rsidRDefault="00332E9C" w:rsidP="00332E9C">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4A3EB5D8" w14:textId="0E02ED2A" w:rsidR="00332E9C" w:rsidRPr="00231172" w:rsidRDefault="00332E9C" w:rsidP="00332E9C">
            <w:pPr>
              <w:jc w:val="right"/>
              <w:rPr>
                <w:color w:val="000000"/>
                <w:sz w:val="18"/>
                <w:szCs w:val="18"/>
                <w:lang w:eastAsia="zh-CN"/>
              </w:rPr>
            </w:pPr>
            <w:r w:rsidRPr="00231172">
              <w:rPr>
                <w:color w:val="000000"/>
                <w:sz w:val="18"/>
                <w:szCs w:val="18"/>
              </w:rPr>
              <w:t>254</w:t>
            </w:r>
          </w:p>
        </w:tc>
        <w:tc>
          <w:tcPr>
            <w:tcW w:w="1400" w:type="dxa"/>
            <w:tcBorders>
              <w:top w:val="nil"/>
              <w:left w:val="nil"/>
              <w:bottom w:val="single" w:sz="4" w:space="0" w:color="auto"/>
              <w:right w:val="single" w:sz="4" w:space="0" w:color="auto"/>
            </w:tcBorders>
            <w:noWrap/>
            <w:hideMark/>
          </w:tcPr>
          <w:p w14:paraId="62D302D2" w14:textId="3E9DFDC1" w:rsidR="00332E9C" w:rsidRPr="00231172" w:rsidRDefault="00332E9C" w:rsidP="00332E9C">
            <w:pPr>
              <w:jc w:val="right"/>
              <w:rPr>
                <w:color w:val="000000"/>
                <w:sz w:val="18"/>
                <w:szCs w:val="18"/>
                <w:lang w:eastAsia="zh-CN"/>
              </w:rPr>
            </w:pPr>
            <w:r w:rsidRPr="00231172">
              <w:rPr>
                <w:color w:val="000000"/>
                <w:sz w:val="18"/>
                <w:szCs w:val="18"/>
              </w:rPr>
              <w:t>23</w:t>
            </w:r>
          </w:p>
        </w:tc>
        <w:tc>
          <w:tcPr>
            <w:tcW w:w="1006" w:type="dxa"/>
            <w:tcBorders>
              <w:top w:val="nil"/>
              <w:left w:val="nil"/>
              <w:bottom w:val="single" w:sz="4" w:space="0" w:color="auto"/>
              <w:right w:val="single" w:sz="4" w:space="0" w:color="auto"/>
            </w:tcBorders>
            <w:noWrap/>
            <w:hideMark/>
          </w:tcPr>
          <w:p w14:paraId="54202CF2" w14:textId="3D39FAC5" w:rsidR="00332E9C" w:rsidRPr="00231172" w:rsidRDefault="00332E9C" w:rsidP="00332E9C">
            <w:pPr>
              <w:jc w:val="right"/>
              <w:rPr>
                <w:color w:val="000000"/>
                <w:sz w:val="18"/>
                <w:szCs w:val="18"/>
                <w:lang w:eastAsia="zh-CN"/>
              </w:rPr>
            </w:pPr>
            <w:r w:rsidRPr="00231172">
              <w:rPr>
                <w:color w:val="000000"/>
                <w:sz w:val="18"/>
                <w:szCs w:val="18"/>
              </w:rPr>
              <w:t>277</w:t>
            </w:r>
          </w:p>
        </w:tc>
      </w:tr>
      <w:tr w:rsidR="00332E9C" w:rsidRPr="00231172" w14:paraId="71420EC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A0A9BE4" w14:textId="77777777" w:rsidR="00332E9C" w:rsidRPr="00231172" w:rsidRDefault="00332E9C" w:rsidP="00332E9C">
            <w:pPr>
              <w:jc w:val="left"/>
              <w:rPr>
                <w:color w:val="000000"/>
                <w:sz w:val="18"/>
                <w:szCs w:val="18"/>
                <w:lang w:eastAsia="zh-CN"/>
              </w:rPr>
            </w:pPr>
            <w:r w:rsidRPr="00231172">
              <w:rPr>
                <w:color w:val="000000"/>
                <w:sz w:val="18"/>
                <w:szCs w:val="18"/>
                <w:lang w:eastAsia="zh-CN"/>
              </w:rPr>
              <w:t>LEB/KIP/87/PRP/98</w:t>
            </w:r>
          </w:p>
        </w:tc>
        <w:tc>
          <w:tcPr>
            <w:tcW w:w="3860" w:type="dxa"/>
            <w:tcBorders>
              <w:top w:val="nil"/>
              <w:left w:val="nil"/>
              <w:bottom w:val="single" w:sz="4" w:space="0" w:color="auto"/>
              <w:right w:val="single" w:sz="4" w:space="0" w:color="auto"/>
            </w:tcBorders>
            <w:hideMark/>
          </w:tcPr>
          <w:p w14:paraId="340B7922"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3732D822" w14:textId="29DD5284" w:rsidR="00332E9C" w:rsidRPr="00231172" w:rsidRDefault="00332E9C" w:rsidP="00332E9C">
            <w:pPr>
              <w:jc w:val="right"/>
              <w:rPr>
                <w:color w:val="000000"/>
                <w:sz w:val="18"/>
                <w:szCs w:val="18"/>
                <w:lang w:eastAsia="zh-CN"/>
              </w:rPr>
            </w:pPr>
            <w:r w:rsidRPr="00231172">
              <w:rPr>
                <w:color w:val="000000"/>
                <w:sz w:val="18"/>
                <w:szCs w:val="18"/>
              </w:rPr>
              <w:t>3,886</w:t>
            </w:r>
          </w:p>
        </w:tc>
        <w:tc>
          <w:tcPr>
            <w:tcW w:w="1400" w:type="dxa"/>
            <w:tcBorders>
              <w:top w:val="nil"/>
              <w:left w:val="nil"/>
              <w:bottom w:val="single" w:sz="4" w:space="0" w:color="auto"/>
              <w:right w:val="single" w:sz="4" w:space="0" w:color="auto"/>
            </w:tcBorders>
            <w:noWrap/>
            <w:hideMark/>
          </w:tcPr>
          <w:p w14:paraId="349A4E78" w14:textId="3CA9058B" w:rsidR="00332E9C" w:rsidRPr="00231172" w:rsidRDefault="00332E9C" w:rsidP="00332E9C">
            <w:pPr>
              <w:jc w:val="right"/>
              <w:rPr>
                <w:color w:val="000000"/>
                <w:sz w:val="18"/>
                <w:szCs w:val="18"/>
                <w:lang w:eastAsia="zh-CN"/>
              </w:rPr>
            </w:pPr>
            <w:r w:rsidRPr="00231172">
              <w:rPr>
                <w:color w:val="000000"/>
                <w:sz w:val="18"/>
                <w:szCs w:val="18"/>
              </w:rPr>
              <w:t>272</w:t>
            </w:r>
          </w:p>
        </w:tc>
        <w:tc>
          <w:tcPr>
            <w:tcW w:w="1006" w:type="dxa"/>
            <w:tcBorders>
              <w:top w:val="nil"/>
              <w:left w:val="nil"/>
              <w:bottom w:val="single" w:sz="4" w:space="0" w:color="auto"/>
              <w:right w:val="single" w:sz="4" w:space="0" w:color="auto"/>
            </w:tcBorders>
            <w:noWrap/>
            <w:hideMark/>
          </w:tcPr>
          <w:p w14:paraId="1EC11B53" w14:textId="1B6A4E16" w:rsidR="00332E9C" w:rsidRPr="00231172" w:rsidRDefault="00332E9C" w:rsidP="00332E9C">
            <w:pPr>
              <w:jc w:val="right"/>
              <w:rPr>
                <w:color w:val="000000"/>
                <w:sz w:val="18"/>
                <w:szCs w:val="18"/>
                <w:lang w:eastAsia="zh-CN"/>
              </w:rPr>
            </w:pPr>
            <w:r w:rsidRPr="00231172">
              <w:rPr>
                <w:color w:val="000000"/>
                <w:sz w:val="18"/>
                <w:szCs w:val="18"/>
              </w:rPr>
              <w:t>4,158</w:t>
            </w:r>
          </w:p>
        </w:tc>
      </w:tr>
      <w:tr w:rsidR="00332E9C" w:rsidRPr="00231172" w14:paraId="7DCA52B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E3EAB89" w14:textId="77777777" w:rsidR="00332E9C" w:rsidRPr="00231172" w:rsidRDefault="00332E9C" w:rsidP="00332E9C">
            <w:pPr>
              <w:jc w:val="left"/>
              <w:rPr>
                <w:color w:val="000000"/>
                <w:sz w:val="18"/>
                <w:szCs w:val="18"/>
                <w:lang w:eastAsia="zh-CN"/>
              </w:rPr>
            </w:pPr>
            <w:r w:rsidRPr="00231172">
              <w:rPr>
                <w:color w:val="000000"/>
                <w:sz w:val="18"/>
                <w:szCs w:val="18"/>
                <w:lang w:eastAsia="zh-CN"/>
              </w:rPr>
              <w:t>LEB/SEV/86/INS/96</w:t>
            </w:r>
          </w:p>
        </w:tc>
        <w:tc>
          <w:tcPr>
            <w:tcW w:w="3860" w:type="dxa"/>
            <w:tcBorders>
              <w:top w:val="nil"/>
              <w:left w:val="nil"/>
              <w:bottom w:val="single" w:sz="4" w:space="0" w:color="auto"/>
              <w:right w:val="single" w:sz="4" w:space="0" w:color="auto"/>
            </w:tcBorders>
            <w:hideMark/>
          </w:tcPr>
          <w:p w14:paraId="15477153"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XII: 4/2021-3/2023)</w:t>
            </w:r>
          </w:p>
        </w:tc>
        <w:tc>
          <w:tcPr>
            <w:tcW w:w="1276" w:type="dxa"/>
            <w:tcBorders>
              <w:top w:val="nil"/>
              <w:left w:val="single" w:sz="4" w:space="0" w:color="auto"/>
              <w:bottom w:val="single" w:sz="4" w:space="0" w:color="auto"/>
              <w:right w:val="single" w:sz="4" w:space="0" w:color="auto"/>
            </w:tcBorders>
            <w:noWrap/>
            <w:hideMark/>
          </w:tcPr>
          <w:p w14:paraId="70D34CB9" w14:textId="0892B7B2" w:rsidR="00332E9C" w:rsidRPr="00231172" w:rsidRDefault="00332E9C" w:rsidP="00332E9C">
            <w:pPr>
              <w:jc w:val="right"/>
              <w:rPr>
                <w:color w:val="000000"/>
                <w:sz w:val="18"/>
                <w:szCs w:val="18"/>
                <w:lang w:eastAsia="zh-CN"/>
              </w:rPr>
            </w:pPr>
            <w:r w:rsidRPr="00231172">
              <w:rPr>
                <w:color w:val="000000"/>
                <w:sz w:val="18"/>
                <w:szCs w:val="18"/>
              </w:rPr>
              <w:t>2,233</w:t>
            </w:r>
          </w:p>
        </w:tc>
        <w:tc>
          <w:tcPr>
            <w:tcW w:w="1400" w:type="dxa"/>
            <w:tcBorders>
              <w:top w:val="nil"/>
              <w:left w:val="nil"/>
              <w:bottom w:val="single" w:sz="4" w:space="0" w:color="auto"/>
              <w:right w:val="single" w:sz="4" w:space="0" w:color="auto"/>
            </w:tcBorders>
            <w:noWrap/>
            <w:hideMark/>
          </w:tcPr>
          <w:p w14:paraId="753351A9" w14:textId="63F2DC82" w:rsidR="00332E9C" w:rsidRPr="00231172" w:rsidRDefault="00332E9C" w:rsidP="00332E9C">
            <w:pPr>
              <w:jc w:val="right"/>
              <w:rPr>
                <w:color w:val="000000"/>
                <w:sz w:val="18"/>
                <w:szCs w:val="18"/>
                <w:lang w:eastAsia="zh-CN"/>
              </w:rPr>
            </w:pPr>
            <w:r w:rsidRPr="00231172">
              <w:rPr>
                <w:color w:val="000000"/>
                <w:sz w:val="18"/>
                <w:szCs w:val="18"/>
              </w:rPr>
              <w:t>156</w:t>
            </w:r>
          </w:p>
        </w:tc>
        <w:tc>
          <w:tcPr>
            <w:tcW w:w="1006" w:type="dxa"/>
            <w:tcBorders>
              <w:top w:val="nil"/>
              <w:left w:val="nil"/>
              <w:bottom w:val="single" w:sz="4" w:space="0" w:color="auto"/>
              <w:right w:val="single" w:sz="4" w:space="0" w:color="auto"/>
            </w:tcBorders>
            <w:noWrap/>
            <w:hideMark/>
          </w:tcPr>
          <w:p w14:paraId="4CD0B55B" w14:textId="31B13F5C" w:rsidR="00332E9C" w:rsidRPr="00231172" w:rsidRDefault="00332E9C" w:rsidP="00332E9C">
            <w:pPr>
              <w:jc w:val="right"/>
              <w:rPr>
                <w:color w:val="000000"/>
                <w:sz w:val="18"/>
                <w:szCs w:val="18"/>
                <w:lang w:eastAsia="zh-CN"/>
              </w:rPr>
            </w:pPr>
            <w:r w:rsidRPr="00231172">
              <w:rPr>
                <w:color w:val="000000"/>
                <w:sz w:val="18"/>
                <w:szCs w:val="18"/>
              </w:rPr>
              <w:t>2,389</w:t>
            </w:r>
          </w:p>
        </w:tc>
      </w:tr>
      <w:tr w:rsidR="00332E9C" w:rsidRPr="00231172" w14:paraId="5FE49EA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5D48E46" w14:textId="77777777" w:rsidR="00332E9C" w:rsidRPr="00231172" w:rsidRDefault="00332E9C" w:rsidP="00332E9C">
            <w:pPr>
              <w:jc w:val="left"/>
              <w:rPr>
                <w:color w:val="000000"/>
                <w:sz w:val="18"/>
                <w:szCs w:val="18"/>
                <w:lang w:eastAsia="zh-CN"/>
              </w:rPr>
            </w:pPr>
            <w:r w:rsidRPr="00231172">
              <w:rPr>
                <w:color w:val="000000"/>
                <w:sz w:val="18"/>
                <w:szCs w:val="18"/>
                <w:lang w:eastAsia="zh-CN"/>
              </w:rPr>
              <w:t>MAL/PHA/87/PRP/189</w:t>
            </w:r>
          </w:p>
        </w:tc>
        <w:tc>
          <w:tcPr>
            <w:tcW w:w="3860" w:type="dxa"/>
            <w:tcBorders>
              <w:top w:val="nil"/>
              <w:left w:val="nil"/>
              <w:bottom w:val="single" w:sz="4" w:space="0" w:color="auto"/>
              <w:right w:val="single" w:sz="4" w:space="0" w:color="auto"/>
            </w:tcBorders>
            <w:hideMark/>
          </w:tcPr>
          <w:p w14:paraId="5662F210"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2CED3976" w14:textId="4636A5F2" w:rsidR="00332E9C" w:rsidRPr="00231172" w:rsidRDefault="00332E9C" w:rsidP="00332E9C">
            <w:pPr>
              <w:jc w:val="right"/>
              <w:rPr>
                <w:color w:val="000000"/>
                <w:sz w:val="18"/>
                <w:szCs w:val="18"/>
                <w:lang w:eastAsia="zh-CN"/>
              </w:rPr>
            </w:pPr>
            <w:r w:rsidRPr="00231172">
              <w:rPr>
                <w:color w:val="000000"/>
                <w:sz w:val="18"/>
                <w:szCs w:val="18"/>
              </w:rPr>
              <w:t>3,946</w:t>
            </w:r>
          </w:p>
        </w:tc>
        <w:tc>
          <w:tcPr>
            <w:tcW w:w="1400" w:type="dxa"/>
            <w:tcBorders>
              <w:top w:val="nil"/>
              <w:left w:val="nil"/>
              <w:bottom w:val="single" w:sz="4" w:space="0" w:color="auto"/>
              <w:right w:val="single" w:sz="4" w:space="0" w:color="auto"/>
            </w:tcBorders>
            <w:noWrap/>
            <w:hideMark/>
          </w:tcPr>
          <w:p w14:paraId="23C2420E" w14:textId="5B2746DA" w:rsidR="00332E9C" w:rsidRPr="00231172" w:rsidRDefault="00332E9C" w:rsidP="00332E9C">
            <w:pPr>
              <w:jc w:val="right"/>
              <w:rPr>
                <w:color w:val="000000"/>
                <w:sz w:val="18"/>
                <w:szCs w:val="18"/>
                <w:lang w:eastAsia="zh-CN"/>
              </w:rPr>
            </w:pPr>
            <w:r w:rsidRPr="00231172">
              <w:rPr>
                <w:color w:val="000000"/>
                <w:sz w:val="18"/>
                <w:szCs w:val="18"/>
              </w:rPr>
              <w:t>276</w:t>
            </w:r>
          </w:p>
        </w:tc>
        <w:tc>
          <w:tcPr>
            <w:tcW w:w="1006" w:type="dxa"/>
            <w:tcBorders>
              <w:top w:val="nil"/>
              <w:left w:val="nil"/>
              <w:bottom w:val="single" w:sz="4" w:space="0" w:color="auto"/>
              <w:right w:val="single" w:sz="4" w:space="0" w:color="auto"/>
            </w:tcBorders>
            <w:noWrap/>
            <w:hideMark/>
          </w:tcPr>
          <w:p w14:paraId="6E6CD2EC" w14:textId="0843A1A6" w:rsidR="00332E9C" w:rsidRPr="00231172" w:rsidRDefault="00332E9C" w:rsidP="00332E9C">
            <w:pPr>
              <w:jc w:val="right"/>
              <w:rPr>
                <w:color w:val="000000"/>
                <w:sz w:val="18"/>
                <w:szCs w:val="18"/>
                <w:lang w:eastAsia="zh-CN"/>
              </w:rPr>
            </w:pPr>
            <w:r w:rsidRPr="00231172">
              <w:rPr>
                <w:color w:val="000000"/>
                <w:sz w:val="18"/>
                <w:szCs w:val="18"/>
              </w:rPr>
              <w:t>4,222</w:t>
            </w:r>
          </w:p>
        </w:tc>
      </w:tr>
      <w:tr w:rsidR="00332E9C" w:rsidRPr="00231172" w14:paraId="7F1616BB"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0A703F8"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MEX/FOA/90/PRP/198</w:t>
            </w:r>
          </w:p>
        </w:tc>
        <w:tc>
          <w:tcPr>
            <w:tcW w:w="3860" w:type="dxa"/>
            <w:tcBorders>
              <w:top w:val="nil"/>
              <w:left w:val="nil"/>
              <w:bottom w:val="single" w:sz="4" w:space="0" w:color="auto"/>
              <w:right w:val="single" w:sz="4" w:space="0" w:color="auto"/>
            </w:tcBorders>
            <w:hideMark/>
          </w:tcPr>
          <w:p w14:paraId="02502DBE"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for HFC investment projects in the foam sector</w:t>
            </w:r>
          </w:p>
        </w:tc>
        <w:tc>
          <w:tcPr>
            <w:tcW w:w="1276" w:type="dxa"/>
            <w:tcBorders>
              <w:top w:val="nil"/>
              <w:left w:val="single" w:sz="4" w:space="0" w:color="auto"/>
              <w:bottom w:val="single" w:sz="4" w:space="0" w:color="auto"/>
              <w:right w:val="single" w:sz="4" w:space="0" w:color="auto"/>
            </w:tcBorders>
            <w:noWrap/>
            <w:hideMark/>
          </w:tcPr>
          <w:p w14:paraId="58F79409" w14:textId="18347C54" w:rsidR="00332E9C" w:rsidRPr="00231172" w:rsidRDefault="00332E9C" w:rsidP="00332E9C">
            <w:pPr>
              <w:jc w:val="right"/>
              <w:rPr>
                <w:color w:val="000000"/>
                <w:sz w:val="18"/>
                <w:szCs w:val="18"/>
                <w:lang w:eastAsia="zh-CN"/>
              </w:rPr>
            </w:pPr>
            <w:r w:rsidRPr="00231172">
              <w:rPr>
                <w:color w:val="000000"/>
                <w:sz w:val="18"/>
                <w:szCs w:val="18"/>
              </w:rPr>
              <w:t>3,935</w:t>
            </w:r>
          </w:p>
        </w:tc>
        <w:tc>
          <w:tcPr>
            <w:tcW w:w="1400" w:type="dxa"/>
            <w:tcBorders>
              <w:top w:val="nil"/>
              <w:left w:val="nil"/>
              <w:bottom w:val="single" w:sz="4" w:space="0" w:color="auto"/>
              <w:right w:val="single" w:sz="4" w:space="0" w:color="auto"/>
            </w:tcBorders>
            <w:noWrap/>
            <w:hideMark/>
          </w:tcPr>
          <w:p w14:paraId="2CF6F816" w14:textId="795B7E8C" w:rsidR="00332E9C" w:rsidRPr="00231172" w:rsidRDefault="00332E9C" w:rsidP="00332E9C">
            <w:pPr>
              <w:jc w:val="right"/>
              <w:rPr>
                <w:color w:val="000000"/>
                <w:sz w:val="18"/>
                <w:szCs w:val="18"/>
                <w:lang w:eastAsia="zh-CN"/>
              </w:rPr>
            </w:pPr>
            <w:r w:rsidRPr="00231172">
              <w:rPr>
                <w:color w:val="000000"/>
                <w:sz w:val="18"/>
                <w:szCs w:val="18"/>
              </w:rPr>
              <w:t>275</w:t>
            </w:r>
          </w:p>
        </w:tc>
        <w:tc>
          <w:tcPr>
            <w:tcW w:w="1006" w:type="dxa"/>
            <w:tcBorders>
              <w:top w:val="nil"/>
              <w:left w:val="nil"/>
              <w:bottom w:val="single" w:sz="4" w:space="0" w:color="auto"/>
              <w:right w:val="single" w:sz="4" w:space="0" w:color="auto"/>
            </w:tcBorders>
            <w:noWrap/>
            <w:hideMark/>
          </w:tcPr>
          <w:p w14:paraId="1998342B" w14:textId="54B40087" w:rsidR="00332E9C" w:rsidRPr="00231172" w:rsidRDefault="00332E9C" w:rsidP="00332E9C">
            <w:pPr>
              <w:jc w:val="right"/>
              <w:rPr>
                <w:color w:val="000000"/>
                <w:sz w:val="18"/>
                <w:szCs w:val="18"/>
                <w:lang w:eastAsia="zh-CN"/>
              </w:rPr>
            </w:pPr>
            <w:r w:rsidRPr="00231172">
              <w:rPr>
                <w:color w:val="000000"/>
                <w:sz w:val="18"/>
                <w:szCs w:val="18"/>
              </w:rPr>
              <w:t>4,210</w:t>
            </w:r>
          </w:p>
        </w:tc>
      </w:tr>
      <w:tr w:rsidR="00332E9C" w:rsidRPr="00231172" w14:paraId="231BD7CD"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D72FE38"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MEX/KIP/87/PRP/195</w:t>
            </w:r>
          </w:p>
        </w:tc>
        <w:tc>
          <w:tcPr>
            <w:tcW w:w="3860" w:type="dxa"/>
            <w:tcBorders>
              <w:top w:val="nil"/>
              <w:left w:val="nil"/>
              <w:bottom w:val="single" w:sz="4" w:space="0" w:color="auto"/>
              <w:right w:val="single" w:sz="4" w:space="0" w:color="auto"/>
            </w:tcBorders>
            <w:hideMark/>
          </w:tcPr>
          <w:p w14:paraId="0F8F6E9B"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C92F5FF" w14:textId="487B65DD" w:rsidR="00332E9C" w:rsidRPr="00231172" w:rsidRDefault="00332E9C" w:rsidP="00332E9C">
            <w:pPr>
              <w:jc w:val="right"/>
              <w:rPr>
                <w:color w:val="000000"/>
                <w:sz w:val="18"/>
                <w:szCs w:val="18"/>
                <w:lang w:eastAsia="zh-CN"/>
              </w:rPr>
            </w:pPr>
            <w:r w:rsidRPr="00231172">
              <w:rPr>
                <w:color w:val="000000"/>
                <w:sz w:val="18"/>
                <w:szCs w:val="18"/>
              </w:rPr>
              <w:t>3,883</w:t>
            </w:r>
          </w:p>
        </w:tc>
        <w:tc>
          <w:tcPr>
            <w:tcW w:w="1400" w:type="dxa"/>
            <w:tcBorders>
              <w:top w:val="nil"/>
              <w:left w:val="nil"/>
              <w:bottom w:val="single" w:sz="4" w:space="0" w:color="auto"/>
              <w:right w:val="single" w:sz="4" w:space="0" w:color="auto"/>
            </w:tcBorders>
            <w:noWrap/>
            <w:hideMark/>
          </w:tcPr>
          <w:p w14:paraId="7CF3E843" w14:textId="2A306BFF" w:rsidR="00332E9C" w:rsidRPr="00231172" w:rsidRDefault="00332E9C" w:rsidP="00332E9C">
            <w:pPr>
              <w:jc w:val="right"/>
              <w:rPr>
                <w:color w:val="000000"/>
                <w:sz w:val="18"/>
                <w:szCs w:val="18"/>
                <w:lang w:eastAsia="zh-CN"/>
              </w:rPr>
            </w:pPr>
            <w:r w:rsidRPr="00231172">
              <w:rPr>
                <w:color w:val="000000"/>
                <w:sz w:val="18"/>
                <w:szCs w:val="18"/>
              </w:rPr>
              <w:t>272</w:t>
            </w:r>
          </w:p>
        </w:tc>
        <w:tc>
          <w:tcPr>
            <w:tcW w:w="1006" w:type="dxa"/>
            <w:tcBorders>
              <w:top w:val="nil"/>
              <w:left w:val="nil"/>
              <w:bottom w:val="single" w:sz="4" w:space="0" w:color="auto"/>
              <w:right w:val="single" w:sz="4" w:space="0" w:color="auto"/>
            </w:tcBorders>
            <w:noWrap/>
            <w:hideMark/>
          </w:tcPr>
          <w:p w14:paraId="34224E1F" w14:textId="45510A05" w:rsidR="00332E9C" w:rsidRPr="00231172" w:rsidRDefault="00332E9C" w:rsidP="00332E9C">
            <w:pPr>
              <w:jc w:val="right"/>
              <w:rPr>
                <w:color w:val="000000"/>
                <w:sz w:val="18"/>
                <w:szCs w:val="18"/>
                <w:lang w:eastAsia="zh-CN"/>
              </w:rPr>
            </w:pPr>
            <w:r w:rsidRPr="00231172">
              <w:rPr>
                <w:color w:val="000000"/>
                <w:sz w:val="18"/>
                <w:szCs w:val="18"/>
              </w:rPr>
              <w:t>4,155</w:t>
            </w:r>
          </w:p>
        </w:tc>
      </w:tr>
      <w:tr w:rsidR="00332E9C" w:rsidRPr="00231172" w14:paraId="65AFB770"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E329375"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MEX/REF/92/INV/204</w:t>
            </w:r>
          </w:p>
        </w:tc>
        <w:tc>
          <w:tcPr>
            <w:tcW w:w="3860" w:type="dxa"/>
            <w:tcBorders>
              <w:top w:val="nil"/>
              <w:left w:val="nil"/>
              <w:bottom w:val="single" w:sz="4" w:space="0" w:color="auto"/>
              <w:right w:val="single" w:sz="4" w:space="0" w:color="auto"/>
            </w:tcBorders>
            <w:hideMark/>
          </w:tcPr>
          <w:p w14:paraId="754FF459" w14:textId="77777777" w:rsidR="00332E9C" w:rsidRPr="00231172" w:rsidRDefault="00332E9C" w:rsidP="00332E9C">
            <w:pPr>
              <w:jc w:val="left"/>
              <w:rPr>
                <w:color w:val="000000"/>
                <w:sz w:val="18"/>
                <w:szCs w:val="18"/>
                <w:lang w:eastAsia="zh-CN"/>
              </w:rPr>
            </w:pPr>
            <w:r w:rsidRPr="00231172">
              <w:rPr>
                <w:color w:val="000000"/>
                <w:sz w:val="18"/>
                <w:szCs w:val="18"/>
                <w:lang w:eastAsia="zh-CN"/>
              </w:rPr>
              <w:t xml:space="preserve">Conversion of the manufacturing of commercial refrigerators from HFC-134a to propane (R-290) at the enterprise </w:t>
            </w:r>
            <w:proofErr w:type="spellStart"/>
            <w:r w:rsidRPr="00231172">
              <w:rPr>
                <w:color w:val="000000"/>
                <w:sz w:val="18"/>
                <w:szCs w:val="18"/>
                <w:lang w:eastAsia="zh-CN"/>
              </w:rPr>
              <w:t>Friocima</w:t>
            </w:r>
            <w:proofErr w:type="spellEnd"/>
          </w:p>
        </w:tc>
        <w:tc>
          <w:tcPr>
            <w:tcW w:w="1276" w:type="dxa"/>
            <w:tcBorders>
              <w:top w:val="nil"/>
              <w:left w:val="single" w:sz="4" w:space="0" w:color="auto"/>
              <w:bottom w:val="single" w:sz="4" w:space="0" w:color="auto"/>
              <w:right w:val="single" w:sz="4" w:space="0" w:color="auto"/>
            </w:tcBorders>
            <w:noWrap/>
            <w:hideMark/>
          </w:tcPr>
          <w:p w14:paraId="175DFC7C" w14:textId="28096DA6" w:rsidR="00332E9C" w:rsidRPr="00231172" w:rsidRDefault="00332E9C" w:rsidP="00332E9C">
            <w:pPr>
              <w:jc w:val="right"/>
              <w:rPr>
                <w:color w:val="000000"/>
                <w:sz w:val="18"/>
                <w:szCs w:val="18"/>
                <w:lang w:eastAsia="zh-CN"/>
              </w:rPr>
            </w:pPr>
            <w:r w:rsidRPr="00231172">
              <w:rPr>
                <w:color w:val="000000"/>
                <w:sz w:val="18"/>
                <w:szCs w:val="18"/>
              </w:rPr>
              <w:t>23,922</w:t>
            </w:r>
          </w:p>
        </w:tc>
        <w:tc>
          <w:tcPr>
            <w:tcW w:w="1400" w:type="dxa"/>
            <w:tcBorders>
              <w:top w:val="nil"/>
              <w:left w:val="nil"/>
              <w:bottom w:val="single" w:sz="4" w:space="0" w:color="auto"/>
              <w:right w:val="single" w:sz="4" w:space="0" w:color="auto"/>
            </w:tcBorders>
            <w:noWrap/>
            <w:hideMark/>
          </w:tcPr>
          <w:p w14:paraId="0BABE828" w14:textId="468243CC" w:rsidR="00332E9C" w:rsidRPr="00231172" w:rsidRDefault="00332E9C" w:rsidP="00332E9C">
            <w:pPr>
              <w:jc w:val="right"/>
              <w:rPr>
                <w:color w:val="000000"/>
                <w:sz w:val="18"/>
                <w:szCs w:val="18"/>
                <w:lang w:eastAsia="zh-CN"/>
              </w:rPr>
            </w:pPr>
            <w:r w:rsidRPr="00231172">
              <w:rPr>
                <w:color w:val="000000"/>
                <w:sz w:val="18"/>
                <w:szCs w:val="18"/>
              </w:rPr>
              <w:t>2,153</w:t>
            </w:r>
          </w:p>
        </w:tc>
        <w:tc>
          <w:tcPr>
            <w:tcW w:w="1006" w:type="dxa"/>
            <w:tcBorders>
              <w:top w:val="nil"/>
              <w:left w:val="nil"/>
              <w:bottom w:val="single" w:sz="4" w:space="0" w:color="auto"/>
              <w:right w:val="single" w:sz="4" w:space="0" w:color="auto"/>
            </w:tcBorders>
            <w:noWrap/>
            <w:hideMark/>
          </w:tcPr>
          <w:p w14:paraId="5CF60877" w14:textId="725A01A4" w:rsidR="00332E9C" w:rsidRPr="00231172" w:rsidRDefault="00332E9C" w:rsidP="00332E9C">
            <w:pPr>
              <w:jc w:val="right"/>
              <w:rPr>
                <w:color w:val="000000"/>
                <w:sz w:val="18"/>
                <w:szCs w:val="18"/>
                <w:lang w:eastAsia="zh-CN"/>
              </w:rPr>
            </w:pPr>
            <w:r w:rsidRPr="00231172">
              <w:rPr>
                <w:color w:val="000000"/>
                <w:sz w:val="18"/>
                <w:szCs w:val="18"/>
              </w:rPr>
              <w:t>26,075</w:t>
            </w:r>
          </w:p>
        </w:tc>
      </w:tr>
      <w:tr w:rsidR="00332E9C" w:rsidRPr="00231172" w14:paraId="4C188B9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11D2758" w14:textId="77777777" w:rsidR="00332E9C" w:rsidRPr="00231172" w:rsidRDefault="00332E9C" w:rsidP="00332E9C">
            <w:pPr>
              <w:jc w:val="left"/>
              <w:rPr>
                <w:color w:val="000000"/>
                <w:sz w:val="18"/>
                <w:szCs w:val="18"/>
                <w:lang w:eastAsia="zh-CN"/>
              </w:rPr>
            </w:pPr>
            <w:r w:rsidRPr="00231172">
              <w:rPr>
                <w:color w:val="000000"/>
                <w:sz w:val="18"/>
                <w:szCs w:val="18"/>
                <w:lang w:eastAsia="zh-CN"/>
              </w:rPr>
              <w:t>PAK/SEV/87/INS/108</w:t>
            </w:r>
          </w:p>
        </w:tc>
        <w:tc>
          <w:tcPr>
            <w:tcW w:w="3860" w:type="dxa"/>
            <w:tcBorders>
              <w:top w:val="nil"/>
              <w:left w:val="nil"/>
              <w:bottom w:val="single" w:sz="4" w:space="0" w:color="auto"/>
              <w:right w:val="single" w:sz="4" w:space="0" w:color="auto"/>
            </w:tcBorders>
            <w:hideMark/>
          </w:tcPr>
          <w:p w14:paraId="767B24C5"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XI: 7/2021-6/2023)</w:t>
            </w:r>
          </w:p>
        </w:tc>
        <w:tc>
          <w:tcPr>
            <w:tcW w:w="1276" w:type="dxa"/>
            <w:tcBorders>
              <w:top w:val="nil"/>
              <w:left w:val="single" w:sz="4" w:space="0" w:color="auto"/>
              <w:bottom w:val="single" w:sz="4" w:space="0" w:color="auto"/>
              <w:right w:val="single" w:sz="4" w:space="0" w:color="auto"/>
            </w:tcBorders>
            <w:noWrap/>
            <w:hideMark/>
          </w:tcPr>
          <w:p w14:paraId="6D3E968B" w14:textId="06C01256" w:rsidR="00332E9C" w:rsidRPr="00231172" w:rsidRDefault="00332E9C" w:rsidP="00332E9C">
            <w:pPr>
              <w:jc w:val="right"/>
              <w:rPr>
                <w:color w:val="000000"/>
                <w:sz w:val="18"/>
                <w:szCs w:val="18"/>
                <w:lang w:eastAsia="zh-CN"/>
              </w:rPr>
            </w:pPr>
            <w:r w:rsidRPr="00231172">
              <w:rPr>
                <w:color w:val="000000"/>
                <w:sz w:val="18"/>
                <w:szCs w:val="18"/>
              </w:rPr>
              <w:t>1,257</w:t>
            </w:r>
          </w:p>
        </w:tc>
        <w:tc>
          <w:tcPr>
            <w:tcW w:w="1400" w:type="dxa"/>
            <w:tcBorders>
              <w:top w:val="nil"/>
              <w:left w:val="nil"/>
              <w:bottom w:val="single" w:sz="4" w:space="0" w:color="auto"/>
              <w:right w:val="single" w:sz="4" w:space="0" w:color="auto"/>
            </w:tcBorders>
            <w:noWrap/>
            <w:hideMark/>
          </w:tcPr>
          <w:p w14:paraId="152251CD" w14:textId="456BD70E" w:rsidR="00332E9C" w:rsidRPr="00231172" w:rsidRDefault="00332E9C" w:rsidP="00332E9C">
            <w:pPr>
              <w:jc w:val="right"/>
              <w:rPr>
                <w:color w:val="000000"/>
                <w:sz w:val="18"/>
                <w:szCs w:val="18"/>
                <w:lang w:eastAsia="zh-CN"/>
              </w:rPr>
            </w:pPr>
            <w:r w:rsidRPr="00231172">
              <w:rPr>
                <w:color w:val="000000"/>
                <w:sz w:val="18"/>
                <w:szCs w:val="18"/>
              </w:rPr>
              <w:t>88</w:t>
            </w:r>
          </w:p>
        </w:tc>
        <w:tc>
          <w:tcPr>
            <w:tcW w:w="1006" w:type="dxa"/>
            <w:tcBorders>
              <w:top w:val="nil"/>
              <w:left w:val="nil"/>
              <w:bottom w:val="single" w:sz="4" w:space="0" w:color="auto"/>
              <w:right w:val="single" w:sz="4" w:space="0" w:color="auto"/>
            </w:tcBorders>
            <w:noWrap/>
            <w:hideMark/>
          </w:tcPr>
          <w:p w14:paraId="60A8F053" w14:textId="314B6F26" w:rsidR="00332E9C" w:rsidRPr="00231172" w:rsidRDefault="00332E9C" w:rsidP="00332E9C">
            <w:pPr>
              <w:jc w:val="right"/>
              <w:rPr>
                <w:color w:val="000000"/>
                <w:sz w:val="18"/>
                <w:szCs w:val="18"/>
                <w:lang w:eastAsia="zh-CN"/>
              </w:rPr>
            </w:pPr>
            <w:r w:rsidRPr="00231172">
              <w:rPr>
                <w:color w:val="000000"/>
                <w:sz w:val="18"/>
                <w:szCs w:val="18"/>
              </w:rPr>
              <w:t>1,345</w:t>
            </w:r>
          </w:p>
        </w:tc>
      </w:tr>
      <w:tr w:rsidR="00332E9C" w:rsidRPr="00231172" w14:paraId="425D761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4B0588D" w14:textId="77777777" w:rsidR="00332E9C" w:rsidRPr="00231172" w:rsidRDefault="00332E9C" w:rsidP="00332E9C">
            <w:pPr>
              <w:jc w:val="left"/>
              <w:rPr>
                <w:color w:val="000000"/>
                <w:sz w:val="18"/>
                <w:szCs w:val="18"/>
                <w:lang w:eastAsia="zh-CN"/>
              </w:rPr>
            </w:pPr>
            <w:r w:rsidRPr="00231172">
              <w:rPr>
                <w:color w:val="000000"/>
                <w:sz w:val="18"/>
                <w:szCs w:val="18"/>
                <w:lang w:eastAsia="zh-CN"/>
              </w:rPr>
              <w:t>PAN/KIP/87/PRP/53</w:t>
            </w:r>
          </w:p>
        </w:tc>
        <w:tc>
          <w:tcPr>
            <w:tcW w:w="3860" w:type="dxa"/>
            <w:tcBorders>
              <w:top w:val="nil"/>
              <w:left w:val="nil"/>
              <w:bottom w:val="single" w:sz="4" w:space="0" w:color="auto"/>
              <w:right w:val="single" w:sz="4" w:space="0" w:color="auto"/>
            </w:tcBorders>
            <w:hideMark/>
          </w:tcPr>
          <w:p w14:paraId="5C420F9C"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6D5DAD35" w14:textId="676C34B7" w:rsidR="00332E9C" w:rsidRPr="00231172" w:rsidRDefault="00332E9C" w:rsidP="00332E9C">
            <w:pPr>
              <w:jc w:val="right"/>
              <w:rPr>
                <w:color w:val="000000"/>
                <w:sz w:val="18"/>
                <w:szCs w:val="18"/>
                <w:lang w:eastAsia="zh-CN"/>
              </w:rPr>
            </w:pPr>
            <w:r w:rsidRPr="00231172">
              <w:rPr>
                <w:color w:val="000000"/>
                <w:sz w:val="18"/>
                <w:szCs w:val="18"/>
              </w:rPr>
              <w:t>82</w:t>
            </w:r>
          </w:p>
        </w:tc>
        <w:tc>
          <w:tcPr>
            <w:tcW w:w="1400" w:type="dxa"/>
            <w:tcBorders>
              <w:top w:val="nil"/>
              <w:left w:val="nil"/>
              <w:bottom w:val="single" w:sz="4" w:space="0" w:color="auto"/>
              <w:right w:val="single" w:sz="4" w:space="0" w:color="auto"/>
            </w:tcBorders>
            <w:noWrap/>
            <w:hideMark/>
          </w:tcPr>
          <w:p w14:paraId="3DCACCC8" w14:textId="58B8F7F5" w:rsidR="00332E9C" w:rsidRPr="00231172" w:rsidRDefault="00332E9C" w:rsidP="00332E9C">
            <w:pPr>
              <w:jc w:val="right"/>
              <w:rPr>
                <w:color w:val="000000"/>
                <w:sz w:val="18"/>
                <w:szCs w:val="18"/>
                <w:lang w:eastAsia="zh-CN"/>
              </w:rPr>
            </w:pPr>
            <w:r w:rsidRPr="00231172">
              <w:rPr>
                <w:color w:val="000000"/>
                <w:sz w:val="18"/>
                <w:szCs w:val="18"/>
              </w:rPr>
              <w:t>6</w:t>
            </w:r>
          </w:p>
        </w:tc>
        <w:tc>
          <w:tcPr>
            <w:tcW w:w="1006" w:type="dxa"/>
            <w:tcBorders>
              <w:top w:val="nil"/>
              <w:left w:val="nil"/>
              <w:bottom w:val="single" w:sz="4" w:space="0" w:color="auto"/>
              <w:right w:val="single" w:sz="4" w:space="0" w:color="auto"/>
            </w:tcBorders>
            <w:noWrap/>
            <w:hideMark/>
          </w:tcPr>
          <w:p w14:paraId="281ED851" w14:textId="5731FA01" w:rsidR="00332E9C" w:rsidRPr="00231172" w:rsidRDefault="00332E9C" w:rsidP="00332E9C">
            <w:pPr>
              <w:jc w:val="right"/>
              <w:rPr>
                <w:color w:val="000000"/>
                <w:sz w:val="18"/>
                <w:szCs w:val="18"/>
                <w:lang w:eastAsia="zh-CN"/>
              </w:rPr>
            </w:pPr>
            <w:r w:rsidRPr="00231172">
              <w:rPr>
                <w:color w:val="000000"/>
                <w:sz w:val="18"/>
                <w:szCs w:val="18"/>
              </w:rPr>
              <w:t>88</w:t>
            </w:r>
          </w:p>
        </w:tc>
      </w:tr>
      <w:tr w:rsidR="00332E9C" w:rsidRPr="00231172" w14:paraId="6AB9677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68821F5" w14:textId="77777777" w:rsidR="00332E9C" w:rsidRPr="00231172" w:rsidRDefault="00332E9C" w:rsidP="00332E9C">
            <w:pPr>
              <w:jc w:val="left"/>
              <w:rPr>
                <w:color w:val="000000"/>
                <w:sz w:val="18"/>
                <w:szCs w:val="18"/>
                <w:lang w:eastAsia="zh-CN"/>
              </w:rPr>
            </w:pPr>
            <w:r w:rsidRPr="00231172">
              <w:rPr>
                <w:color w:val="000000"/>
                <w:sz w:val="18"/>
                <w:szCs w:val="18"/>
                <w:lang w:eastAsia="zh-CN"/>
              </w:rPr>
              <w:t>PAR/KIP/87/PRP/42</w:t>
            </w:r>
          </w:p>
        </w:tc>
        <w:tc>
          <w:tcPr>
            <w:tcW w:w="3860" w:type="dxa"/>
            <w:tcBorders>
              <w:top w:val="nil"/>
              <w:left w:val="nil"/>
              <w:bottom w:val="single" w:sz="4" w:space="0" w:color="auto"/>
              <w:right w:val="single" w:sz="4" w:space="0" w:color="auto"/>
            </w:tcBorders>
            <w:hideMark/>
          </w:tcPr>
          <w:p w14:paraId="7F8B600F"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20F11829" w14:textId="3EAE25C9" w:rsidR="00332E9C" w:rsidRPr="00231172" w:rsidRDefault="00332E9C" w:rsidP="00332E9C">
            <w:pPr>
              <w:jc w:val="right"/>
              <w:rPr>
                <w:color w:val="000000"/>
                <w:sz w:val="18"/>
                <w:szCs w:val="18"/>
                <w:lang w:eastAsia="zh-CN"/>
              </w:rPr>
            </w:pPr>
            <w:r w:rsidRPr="00231172">
              <w:rPr>
                <w:color w:val="000000"/>
                <w:sz w:val="18"/>
                <w:szCs w:val="18"/>
              </w:rPr>
              <w:t>-65</w:t>
            </w:r>
          </w:p>
        </w:tc>
        <w:tc>
          <w:tcPr>
            <w:tcW w:w="1400" w:type="dxa"/>
            <w:tcBorders>
              <w:top w:val="nil"/>
              <w:left w:val="nil"/>
              <w:bottom w:val="single" w:sz="4" w:space="0" w:color="auto"/>
              <w:right w:val="single" w:sz="4" w:space="0" w:color="auto"/>
            </w:tcBorders>
            <w:noWrap/>
            <w:hideMark/>
          </w:tcPr>
          <w:p w14:paraId="5C38A859" w14:textId="3F9FD7D5" w:rsidR="00332E9C" w:rsidRPr="00231172" w:rsidRDefault="00332E9C" w:rsidP="00332E9C">
            <w:pPr>
              <w:jc w:val="right"/>
              <w:rPr>
                <w:color w:val="000000"/>
                <w:sz w:val="18"/>
                <w:szCs w:val="18"/>
                <w:lang w:eastAsia="zh-CN"/>
              </w:rPr>
            </w:pPr>
            <w:r w:rsidRPr="00231172">
              <w:rPr>
                <w:color w:val="000000"/>
                <w:sz w:val="18"/>
                <w:szCs w:val="18"/>
              </w:rPr>
              <w:t>-5</w:t>
            </w:r>
          </w:p>
        </w:tc>
        <w:tc>
          <w:tcPr>
            <w:tcW w:w="1006" w:type="dxa"/>
            <w:tcBorders>
              <w:top w:val="nil"/>
              <w:left w:val="nil"/>
              <w:bottom w:val="single" w:sz="4" w:space="0" w:color="auto"/>
              <w:right w:val="single" w:sz="4" w:space="0" w:color="auto"/>
            </w:tcBorders>
            <w:noWrap/>
            <w:hideMark/>
          </w:tcPr>
          <w:p w14:paraId="049F34CE" w14:textId="7F4A5095" w:rsidR="00332E9C" w:rsidRPr="00231172" w:rsidRDefault="00332E9C" w:rsidP="00332E9C">
            <w:pPr>
              <w:jc w:val="right"/>
              <w:rPr>
                <w:color w:val="000000"/>
                <w:sz w:val="18"/>
                <w:szCs w:val="18"/>
                <w:lang w:eastAsia="zh-CN"/>
              </w:rPr>
            </w:pPr>
            <w:r w:rsidRPr="00231172">
              <w:rPr>
                <w:color w:val="000000"/>
                <w:sz w:val="18"/>
                <w:szCs w:val="18"/>
              </w:rPr>
              <w:t>-70</w:t>
            </w:r>
          </w:p>
        </w:tc>
      </w:tr>
      <w:tr w:rsidR="00332E9C" w:rsidRPr="00231172" w14:paraId="4D93F77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5C38657" w14:textId="77777777" w:rsidR="00332E9C" w:rsidRPr="00231172" w:rsidRDefault="00332E9C" w:rsidP="00332E9C">
            <w:pPr>
              <w:jc w:val="left"/>
              <w:rPr>
                <w:color w:val="000000"/>
                <w:sz w:val="18"/>
                <w:szCs w:val="18"/>
                <w:lang w:eastAsia="zh-CN"/>
              </w:rPr>
            </w:pPr>
            <w:r w:rsidRPr="00231172">
              <w:rPr>
                <w:color w:val="000000"/>
                <w:sz w:val="18"/>
                <w:szCs w:val="18"/>
                <w:lang w:eastAsia="zh-CN"/>
              </w:rPr>
              <w:t>SRL/KIP/87/PRP/59</w:t>
            </w:r>
          </w:p>
        </w:tc>
        <w:tc>
          <w:tcPr>
            <w:tcW w:w="3860" w:type="dxa"/>
            <w:tcBorders>
              <w:top w:val="nil"/>
              <w:left w:val="nil"/>
              <w:bottom w:val="single" w:sz="4" w:space="0" w:color="auto"/>
              <w:right w:val="single" w:sz="4" w:space="0" w:color="auto"/>
            </w:tcBorders>
            <w:hideMark/>
          </w:tcPr>
          <w:p w14:paraId="19059B56"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7250305" w14:textId="30CD8549" w:rsidR="00332E9C" w:rsidRPr="00231172" w:rsidRDefault="00332E9C" w:rsidP="00332E9C">
            <w:pPr>
              <w:jc w:val="right"/>
              <w:rPr>
                <w:color w:val="000000"/>
                <w:sz w:val="18"/>
                <w:szCs w:val="18"/>
                <w:lang w:eastAsia="zh-CN"/>
              </w:rPr>
            </w:pPr>
            <w:r w:rsidRPr="00231172">
              <w:rPr>
                <w:color w:val="000000"/>
                <w:sz w:val="18"/>
                <w:szCs w:val="18"/>
              </w:rPr>
              <w:t>-154</w:t>
            </w:r>
          </w:p>
        </w:tc>
        <w:tc>
          <w:tcPr>
            <w:tcW w:w="1400" w:type="dxa"/>
            <w:tcBorders>
              <w:top w:val="nil"/>
              <w:left w:val="nil"/>
              <w:bottom w:val="single" w:sz="4" w:space="0" w:color="auto"/>
              <w:right w:val="single" w:sz="4" w:space="0" w:color="auto"/>
            </w:tcBorders>
            <w:noWrap/>
            <w:hideMark/>
          </w:tcPr>
          <w:p w14:paraId="31F182F3" w14:textId="420D0CCF" w:rsidR="00332E9C" w:rsidRPr="00231172" w:rsidRDefault="00332E9C" w:rsidP="00332E9C">
            <w:pPr>
              <w:jc w:val="right"/>
              <w:rPr>
                <w:color w:val="000000"/>
                <w:sz w:val="18"/>
                <w:szCs w:val="18"/>
                <w:lang w:eastAsia="zh-CN"/>
              </w:rPr>
            </w:pPr>
            <w:r w:rsidRPr="00231172">
              <w:rPr>
                <w:color w:val="000000"/>
                <w:sz w:val="18"/>
                <w:szCs w:val="18"/>
              </w:rPr>
              <w:t>-11</w:t>
            </w:r>
          </w:p>
        </w:tc>
        <w:tc>
          <w:tcPr>
            <w:tcW w:w="1006" w:type="dxa"/>
            <w:tcBorders>
              <w:top w:val="nil"/>
              <w:left w:val="nil"/>
              <w:bottom w:val="single" w:sz="4" w:space="0" w:color="auto"/>
              <w:right w:val="single" w:sz="4" w:space="0" w:color="auto"/>
            </w:tcBorders>
            <w:noWrap/>
            <w:hideMark/>
          </w:tcPr>
          <w:p w14:paraId="19397D98" w14:textId="709A1023" w:rsidR="00332E9C" w:rsidRPr="00231172" w:rsidRDefault="00332E9C" w:rsidP="00332E9C">
            <w:pPr>
              <w:jc w:val="right"/>
              <w:rPr>
                <w:color w:val="000000"/>
                <w:sz w:val="18"/>
                <w:szCs w:val="18"/>
                <w:lang w:eastAsia="zh-CN"/>
              </w:rPr>
            </w:pPr>
            <w:r w:rsidRPr="00231172">
              <w:rPr>
                <w:color w:val="000000"/>
                <w:sz w:val="18"/>
                <w:szCs w:val="18"/>
              </w:rPr>
              <w:t>-165</w:t>
            </w:r>
          </w:p>
        </w:tc>
      </w:tr>
      <w:tr w:rsidR="00332E9C" w:rsidRPr="00231172" w14:paraId="7C9785B3" w14:textId="77777777" w:rsidTr="001C1C0A">
        <w:trPr>
          <w:trHeight w:val="255"/>
        </w:trPr>
        <w:tc>
          <w:tcPr>
            <w:tcW w:w="1947" w:type="dxa"/>
            <w:tcBorders>
              <w:top w:val="nil"/>
              <w:left w:val="single" w:sz="4" w:space="0" w:color="auto"/>
              <w:bottom w:val="nil"/>
              <w:right w:val="single" w:sz="4" w:space="0" w:color="auto"/>
            </w:tcBorders>
            <w:noWrap/>
            <w:hideMark/>
          </w:tcPr>
          <w:p w14:paraId="4089D332" w14:textId="77777777" w:rsidR="00332E9C" w:rsidRPr="00231172" w:rsidRDefault="00332E9C" w:rsidP="00332E9C">
            <w:pPr>
              <w:jc w:val="left"/>
              <w:rPr>
                <w:color w:val="000000"/>
                <w:sz w:val="18"/>
                <w:szCs w:val="18"/>
                <w:lang w:eastAsia="zh-CN"/>
              </w:rPr>
            </w:pPr>
            <w:r w:rsidRPr="00231172">
              <w:rPr>
                <w:color w:val="000000"/>
                <w:sz w:val="18"/>
                <w:szCs w:val="18"/>
                <w:lang w:eastAsia="zh-CN"/>
              </w:rPr>
              <w:t>SWA/KIP/87/PRP/33</w:t>
            </w:r>
          </w:p>
        </w:tc>
        <w:tc>
          <w:tcPr>
            <w:tcW w:w="3860" w:type="dxa"/>
            <w:tcBorders>
              <w:top w:val="nil"/>
              <w:left w:val="nil"/>
              <w:bottom w:val="nil"/>
              <w:right w:val="single" w:sz="4" w:space="0" w:color="auto"/>
            </w:tcBorders>
            <w:hideMark/>
          </w:tcPr>
          <w:p w14:paraId="0277F0C5"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4E5C739B" w14:textId="3A445C4B" w:rsidR="00332E9C" w:rsidRPr="00231172" w:rsidRDefault="00332E9C" w:rsidP="00332E9C">
            <w:pPr>
              <w:jc w:val="right"/>
              <w:rPr>
                <w:color w:val="000000"/>
                <w:sz w:val="18"/>
                <w:szCs w:val="18"/>
                <w:lang w:eastAsia="zh-CN"/>
              </w:rPr>
            </w:pPr>
            <w:r w:rsidRPr="00231172">
              <w:rPr>
                <w:color w:val="000000"/>
                <w:sz w:val="18"/>
                <w:szCs w:val="18"/>
              </w:rPr>
              <w:t>284</w:t>
            </w:r>
          </w:p>
        </w:tc>
        <w:tc>
          <w:tcPr>
            <w:tcW w:w="1400" w:type="dxa"/>
            <w:tcBorders>
              <w:top w:val="nil"/>
              <w:left w:val="nil"/>
              <w:bottom w:val="single" w:sz="4" w:space="0" w:color="auto"/>
              <w:right w:val="single" w:sz="4" w:space="0" w:color="auto"/>
            </w:tcBorders>
            <w:noWrap/>
            <w:hideMark/>
          </w:tcPr>
          <w:p w14:paraId="4BCBEA6F" w14:textId="5F127459" w:rsidR="00332E9C" w:rsidRPr="00231172" w:rsidRDefault="00332E9C" w:rsidP="00332E9C">
            <w:pPr>
              <w:jc w:val="right"/>
              <w:rPr>
                <w:color w:val="000000"/>
                <w:sz w:val="18"/>
                <w:szCs w:val="18"/>
                <w:lang w:eastAsia="zh-CN"/>
              </w:rPr>
            </w:pPr>
            <w:r w:rsidRPr="00231172">
              <w:rPr>
                <w:color w:val="000000"/>
                <w:sz w:val="18"/>
                <w:szCs w:val="18"/>
              </w:rPr>
              <w:t>20</w:t>
            </w:r>
          </w:p>
        </w:tc>
        <w:tc>
          <w:tcPr>
            <w:tcW w:w="1006" w:type="dxa"/>
            <w:tcBorders>
              <w:top w:val="nil"/>
              <w:left w:val="nil"/>
              <w:bottom w:val="single" w:sz="4" w:space="0" w:color="auto"/>
              <w:right w:val="single" w:sz="4" w:space="0" w:color="auto"/>
            </w:tcBorders>
            <w:noWrap/>
            <w:hideMark/>
          </w:tcPr>
          <w:p w14:paraId="68ED8F18" w14:textId="299E1939" w:rsidR="00332E9C" w:rsidRPr="00231172" w:rsidRDefault="00332E9C" w:rsidP="00332E9C">
            <w:pPr>
              <w:jc w:val="right"/>
              <w:rPr>
                <w:color w:val="000000"/>
                <w:sz w:val="18"/>
                <w:szCs w:val="18"/>
                <w:lang w:eastAsia="zh-CN"/>
              </w:rPr>
            </w:pPr>
            <w:r w:rsidRPr="00231172">
              <w:rPr>
                <w:color w:val="000000"/>
                <w:sz w:val="18"/>
                <w:szCs w:val="18"/>
              </w:rPr>
              <w:t>304</w:t>
            </w:r>
          </w:p>
        </w:tc>
      </w:tr>
      <w:tr w:rsidR="007D25B9" w:rsidRPr="00231172" w14:paraId="10F66D89"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11924" w14:textId="77777777" w:rsidR="007D25B9" w:rsidRPr="00231172" w:rsidRDefault="007D25B9" w:rsidP="007D25B9">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4B5E5052" w14:textId="6FBD5A5B" w:rsidR="007D25B9" w:rsidRPr="00231172" w:rsidRDefault="007D25B9" w:rsidP="007D25B9">
            <w:pPr>
              <w:jc w:val="right"/>
              <w:rPr>
                <w:b/>
                <w:bCs/>
                <w:color w:val="000000"/>
                <w:sz w:val="18"/>
                <w:szCs w:val="18"/>
                <w:lang w:eastAsia="zh-CN"/>
              </w:rPr>
            </w:pPr>
            <w:r w:rsidRPr="00231172">
              <w:rPr>
                <w:b/>
                <w:bCs/>
                <w:color w:val="000000"/>
                <w:sz w:val="18"/>
                <w:szCs w:val="18"/>
              </w:rPr>
              <w:t>96,955</w:t>
            </w:r>
          </w:p>
        </w:tc>
        <w:tc>
          <w:tcPr>
            <w:tcW w:w="1400" w:type="dxa"/>
            <w:tcBorders>
              <w:top w:val="single" w:sz="4" w:space="0" w:color="auto"/>
              <w:left w:val="nil"/>
              <w:bottom w:val="single" w:sz="4" w:space="0" w:color="auto"/>
              <w:right w:val="single" w:sz="4" w:space="0" w:color="auto"/>
            </w:tcBorders>
            <w:noWrap/>
            <w:hideMark/>
          </w:tcPr>
          <w:p w14:paraId="7C3C363F" w14:textId="1569F936" w:rsidR="007D25B9" w:rsidRPr="00231172" w:rsidRDefault="007D25B9" w:rsidP="007D25B9">
            <w:pPr>
              <w:jc w:val="right"/>
              <w:rPr>
                <w:b/>
                <w:bCs/>
                <w:color w:val="000000"/>
                <w:sz w:val="18"/>
                <w:szCs w:val="18"/>
                <w:lang w:eastAsia="zh-CN"/>
              </w:rPr>
            </w:pPr>
            <w:r w:rsidRPr="00231172">
              <w:rPr>
                <w:b/>
                <w:bCs/>
                <w:color w:val="000000"/>
                <w:sz w:val="18"/>
                <w:szCs w:val="18"/>
              </w:rPr>
              <w:t>7,346</w:t>
            </w:r>
          </w:p>
        </w:tc>
        <w:tc>
          <w:tcPr>
            <w:tcW w:w="1006" w:type="dxa"/>
            <w:tcBorders>
              <w:top w:val="single" w:sz="4" w:space="0" w:color="auto"/>
              <w:left w:val="nil"/>
              <w:bottom w:val="single" w:sz="4" w:space="0" w:color="auto"/>
              <w:right w:val="single" w:sz="4" w:space="0" w:color="auto"/>
            </w:tcBorders>
            <w:noWrap/>
            <w:hideMark/>
          </w:tcPr>
          <w:p w14:paraId="2CFA14A3" w14:textId="5B7C0DE2" w:rsidR="007D25B9" w:rsidRPr="00231172" w:rsidRDefault="007D25B9" w:rsidP="007D25B9">
            <w:pPr>
              <w:jc w:val="right"/>
              <w:rPr>
                <w:b/>
                <w:bCs/>
                <w:color w:val="000000"/>
                <w:sz w:val="18"/>
                <w:szCs w:val="18"/>
                <w:lang w:eastAsia="zh-CN"/>
              </w:rPr>
            </w:pPr>
            <w:r w:rsidRPr="00231172">
              <w:rPr>
                <w:b/>
                <w:bCs/>
                <w:color w:val="000000"/>
                <w:sz w:val="18"/>
                <w:szCs w:val="18"/>
              </w:rPr>
              <w:t>104,301</w:t>
            </w:r>
          </w:p>
        </w:tc>
      </w:tr>
      <w:tr w:rsidR="007D25B9" w:rsidRPr="00231172" w14:paraId="79C7F368" w14:textId="77777777" w:rsidTr="001C1C0A">
        <w:trPr>
          <w:trHeight w:val="255"/>
        </w:trPr>
        <w:tc>
          <w:tcPr>
            <w:tcW w:w="1947" w:type="dxa"/>
            <w:tcBorders>
              <w:top w:val="nil"/>
              <w:left w:val="single" w:sz="4" w:space="0" w:color="auto"/>
              <w:bottom w:val="nil"/>
              <w:right w:val="single" w:sz="4" w:space="0" w:color="auto"/>
            </w:tcBorders>
            <w:noWrap/>
            <w:hideMark/>
          </w:tcPr>
          <w:p w14:paraId="58D4DCB6" w14:textId="77777777" w:rsidR="007D25B9" w:rsidRPr="00231172" w:rsidRDefault="007D25B9" w:rsidP="007D25B9">
            <w:pPr>
              <w:jc w:val="left"/>
              <w:rPr>
                <w:color w:val="000000"/>
                <w:sz w:val="18"/>
                <w:szCs w:val="18"/>
                <w:lang w:eastAsia="zh-CN"/>
              </w:rPr>
            </w:pPr>
            <w:r w:rsidRPr="00231172">
              <w:rPr>
                <w:color w:val="000000"/>
                <w:sz w:val="18"/>
                <w:szCs w:val="18"/>
                <w:lang w:eastAsia="zh-CN"/>
              </w:rPr>
              <w:t>FIJ/SEV/80/TAS/01+</w:t>
            </w:r>
          </w:p>
        </w:tc>
        <w:tc>
          <w:tcPr>
            <w:tcW w:w="3860" w:type="dxa"/>
            <w:tcBorders>
              <w:top w:val="nil"/>
              <w:left w:val="nil"/>
              <w:bottom w:val="nil"/>
              <w:right w:val="single" w:sz="4" w:space="0" w:color="auto"/>
            </w:tcBorders>
            <w:hideMark/>
          </w:tcPr>
          <w:p w14:paraId="792417F1" w14:textId="77777777" w:rsidR="007D25B9" w:rsidRPr="00231172" w:rsidRDefault="007D25B9" w:rsidP="007D25B9">
            <w:pPr>
              <w:jc w:val="left"/>
              <w:rPr>
                <w:color w:val="000000"/>
                <w:sz w:val="18"/>
                <w:szCs w:val="18"/>
                <w:lang w:eastAsia="zh-CN"/>
              </w:rPr>
            </w:pPr>
            <w:r w:rsidRPr="00231172">
              <w:rPr>
                <w:color w:val="000000"/>
                <w:sz w:val="18"/>
                <w:szCs w:val="18"/>
                <w:lang w:eastAsia="zh-CN"/>
              </w:rPr>
              <w:t>Enabling activities for HFC phase-down</w:t>
            </w:r>
          </w:p>
        </w:tc>
        <w:tc>
          <w:tcPr>
            <w:tcW w:w="1276" w:type="dxa"/>
            <w:tcBorders>
              <w:top w:val="single" w:sz="4" w:space="0" w:color="auto"/>
              <w:left w:val="single" w:sz="4" w:space="0" w:color="auto"/>
              <w:bottom w:val="single" w:sz="4" w:space="0" w:color="auto"/>
              <w:right w:val="single" w:sz="4" w:space="0" w:color="auto"/>
            </w:tcBorders>
            <w:noWrap/>
            <w:hideMark/>
          </w:tcPr>
          <w:p w14:paraId="78B772FB" w14:textId="3745CBFD" w:rsidR="007D25B9" w:rsidRPr="00231172" w:rsidRDefault="007D25B9" w:rsidP="007D25B9">
            <w:pPr>
              <w:jc w:val="right"/>
              <w:rPr>
                <w:color w:val="000000"/>
                <w:sz w:val="18"/>
                <w:szCs w:val="18"/>
                <w:lang w:eastAsia="zh-CN"/>
              </w:rPr>
            </w:pPr>
            <w:r w:rsidRPr="00231172">
              <w:rPr>
                <w:color w:val="000000"/>
                <w:sz w:val="18"/>
                <w:szCs w:val="18"/>
              </w:rPr>
              <w:t>8,170</w:t>
            </w:r>
          </w:p>
        </w:tc>
        <w:tc>
          <w:tcPr>
            <w:tcW w:w="1400" w:type="dxa"/>
            <w:tcBorders>
              <w:top w:val="single" w:sz="4" w:space="0" w:color="auto"/>
              <w:left w:val="nil"/>
              <w:bottom w:val="single" w:sz="4" w:space="0" w:color="auto"/>
              <w:right w:val="single" w:sz="4" w:space="0" w:color="auto"/>
            </w:tcBorders>
            <w:noWrap/>
            <w:hideMark/>
          </w:tcPr>
          <w:p w14:paraId="30C2FFE5" w14:textId="676B8F18" w:rsidR="007D25B9" w:rsidRPr="00231172" w:rsidRDefault="007D25B9" w:rsidP="007D25B9">
            <w:pPr>
              <w:jc w:val="right"/>
              <w:rPr>
                <w:color w:val="000000"/>
                <w:sz w:val="18"/>
                <w:szCs w:val="18"/>
                <w:lang w:eastAsia="zh-CN"/>
              </w:rPr>
            </w:pPr>
            <w:r w:rsidRPr="00231172">
              <w:rPr>
                <w:color w:val="000000"/>
                <w:sz w:val="18"/>
                <w:szCs w:val="18"/>
              </w:rPr>
              <w:t>572</w:t>
            </w:r>
          </w:p>
        </w:tc>
        <w:tc>
          <w:tcPr>
            <w:tcW w:w="1006" w:type="dxa"/>
            <w:tcBorders>
              <w:top w:val="single" w:sz="4" w:space="0" w:color="auto"/>
              <w:left w:val="nil"/>
              <w:bottom w:val="single" w:sz="4" w:space="0" w:color="auto"/>
              <w:right w:val="single" w:sz="4" w:space="0" w:color="auto"/>
            </w:tcBorders>
            <w:noWrap/>
            <w:hideMark/>
          </w:tcPr>
          <w:p w14:paraId="43DFBFA5" w14:textId="2E5E6D00" w:rsidR="007D25B9" w:rsidRPr="00231172" w:rsidRDefault="007D25B9" w:rsidP="007D25B9">
            <w:pPr>
              <w:jc w:val="right"/>
              <w:rPr>
                <w:color w:val="000000"/>
                <w:sz w:val="18"/>
                <w:szCs w:val="18"/>
                <w:lang w:eastAsia="zh-CN"/>
              </w:rPr>
            </w:pPr>
            <w:r w:rsidRPr="00231172">
              <w:rPr>
                <w:color w:val="000000"/>
                <w:sz w:val="18"/>
                <w:szCs w:val="18"/>
              </w:rPr>
              <w:t>8,742</w:t>
            </w:r>
          </w:p>
        </w:tc>
      </w:tr>
      <w:tr w:rsidR="00273CDD" w:rsidRPr="00231172" w14:paraId="41F8D993"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06D1CE27"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Total “additional voluntary contributions” projects</w:t>
            </w:r>
          </w:p>
        </w:tc>
        <w:tc>
          <w:tcPr>
            <w:tcW w:w="1276" w:type="dxa"/>
            <w:tcBorders>
              <w:top w:val="single" w:sz="4" w:space="0" w:color="auto"/>
              <w:left w:val="nil"/>
              <w:bottom w:val="single" w:sz="4" w:space="0" w:color="auto"/>
              <w:right w:val="single" w:sz="4" w:space="0" w:color="auto"/>
            </w:tcBorders>
            <w:noWrap/>
            <w:hideMark/>
          </w:tcPr>
          <w:p w14:paraId="39DE5AE7" w14:textId="4A0AF64D" w:rsidR="00273CDD" w:rsidRPr="00231172" w:rsidRDefault="00273CDD" w:rsidP="00273CDD">
            <w:pPr>
              <w:jc w:val="right"/>
              <w:rPr>
                <w:b/>
                <w:bCs/>
                <w:color w:val="000000"/>
                <w:sz w:val="18"/>
                <w:szCs w:val="18"/>
                <w:lang w:eastAsia="zh-CN"/>
              </w:rPr>
            </w:pPr>
            <w:r w:rsidRPr="00231172">
              <w:rPr>
                <w:b/>
                <w:bCs/>
                <w:color w:val="000000"/>
                <w:sz w:val="18"/>
                <w:szCs w:val="18"/>
              </w:rPr>
              <w:t>8,170</w:t>
            </w:r>
          </w:p>
        </w:tc>
        <w:tc>
          <w:tcPr>
            <w:tcW w:w="1400" w:type="dxa"/>
            <w:tcBorders>
              <w:top w:val="single" w:sz="4" w:space="0" w:color="auto"/>
              <w:left w:val="nil"/>
              <w:bottom w:val="single" w:sz="4" w:space="0" w:color="auto"/>
              <w:right w:val="single" w:sz="4" w:space="0" w:color="auto"/>
            </w:tcBorders>
            <w:noWrap/>
            <w:hideMark/>
          </w:tcPr>
          <w:p w14:paraId="22521441" w14:textId="58E71838" w:rsidR="00273CDD" w:rsidRPr="00231172" w:rsidRDefault="00273CDD" w:rsidP="00273CDD">
            <w:pPr>
              <w:jc w:val="right"/>
              <w:rPr>
                <w:b/>
                <w:bCs/>
                <w:color w:val="000000"/>
                <w:sz w:val="18"/>
                <w:szCs w:val="18"/>
                <w:lang w:eastAsia="zh-CN"/>
              </w:rPr>
            </w:pPr>
            <w:r w:rsidRPr="00231172">
              <w:rPr>
                <w:b/>
                <w:bCs/>
                <w:color w:val="000000"/>
                <w:sz w:val="18"/>
                <w:szCs w:val="18"/>
              </w:rPr>
              <w:t>572</w:t>
            </w:r>
          </w:p>
        </w:tc>
        <w:tc>
          <w:tcPr>
            <w:tcW w:w="1006" w:type="dxa"/>
            <w:tcBorders>
              <w:top w:val="single" w:sz="4" w:space="0" w:color="auto"/>
              <w:left w:val="nil"/>
              <w:bottom w:val="single" w:sz="4" w:space="0" w:color="auto"/>
              <w:right w:val="single" w:sz="4" w:space="0" w:color="auto"/>
            </w:tcBorders>
            <w:noWrap/>
            <w:hideMark/>
          </w:tcPr>
          <w:p w14:paraId="41DFCE44" w14:textId="6F64E9FD" w:rsidR="00273CDD" w:rsidRPr="00231172" w:rsidRDefault="00273CDD" w:rsidP="00273CDD">
            <w:pPr>
              <w:jc w:val="right"/>
              <w:rPr>
                <w:b/>
                <w:bCs/>
                <w:color w:val="000000"/>
                <w:sz w:val="18"/>
                <w:szCs w:val="18"/>
                <w:lang w:eastAsia="zh-CN"/>
              </w:rPr>
            </w:pPr>
            <w:r w:rsidRPr="00231172">
              <w:rPr>
                <w:b/>
                <w:bCs/>
                <w:color w:val="000000"/>
                <w:sz w:val="18"/>
                <w:szCs w:val="18"/>
              </w:rPr>
              <w:t>8,742</w:t>
            </w:r>
          </w:p>
        </w:tc>
      </w:tr>
      <w:tr w:rsidR="00273CDD" w:rsidRPr="00231172" w14:paraId="47B2F3C2" w14:textId="77777777" w:rsidTr="001C1C0A">
        <w:trPr>
          <w:trHeight w:val="255"/>
        </w:trPr>
        <w:tc>
          <w:tcPr>
            <w:tcW w:w="1947" w:type="dxa"/>
            <w:tcBorders>
              <w:top w:val="nil"/>
              <w:left w:val="single" w:sz="4" w:space="0" w:color="auto"/>
              <w:bottom w:val="single" w:sz="4" w:space="0" w:color="auto"/>
              <w:right w:val="nil"/>
            </w:tcBorders>
            <w:noWrap/>
            <w:hideMark/>
          </w:tcPr>
          <w:p w14:paraId="02BFB233"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 xml:space="preserve">Total UNDP </w:t>
            </w:r>
          </w:p>
        </w:tc>
        <w:tc>
          <w:tcPr>
            <w:tcW w:w="3860" w:type="dxa"/>
            <w:tcBorders>
              <w:top w:val="nil"/>
              <w:left w:val="nil"/>
              <w:bottom w:val="single" w:sz="4" w:space="0" w:color="auto"/>
              <w:right w:val="single" w:sz="4" w:space="0" w:color="auto"/>
            </w:tcBorders>
            <w:hideMark/>
          </w:tcPr>
          <w:p w14:paraId="0F24012F"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nil"/>
              <w:right w:val="single" w:sz="4" w:space="0" w:color="auto"/>
            </w:tcBorders>
            <w:noWrap/>
            <w:hideMark/>
          </w:tcPr>
          <w:p w14:paraId="734E1375" w14:textId="303C5027" w:rsidR="00273CDD" w:rsidRPr="00231172" w:rsidRDefault="00273CDD" w:rsidP="00273CDD">
            <w:pPr>
              <w:jc w:val="right"/>
              <w:rPr>
                <w:b/>
                <w:bCs/>
                <w:color w:val="000000"/>
                <w:sz w:val="18"/>
                <w:szCs w:val="18"/>
                <w:lang w:eastAsia="zh-CN"/>
              </w:rPr>
            </w:pPr>
            <w:r w:rsidRPr="00231172">
              <w:rPr>
                <w:b/>
                <w:bCs/>
                <w:color w:val="000000"/>
                <w:sz w:val="18"/>
                <w:szCs w:val="18"/>
              </w:rPr>
              <w:t>105,125</w:t>
            </w:r>
          </w:p>
        </w:tc>
        <w:tc>
          <w:tcPr>
            <w:tcW w:w="1400" w:type="dxa"/>
            <w:tcBorders>
              <w:top w:val="single" w:sz="4" w:space="0" w:color="auto"/>
              <w:left w:val="nil"/>
              <w:bottom w:val="nil"/>
              <w:right w:val="single" w:sz="4" w:space="0" w:color="auto"/>
            </w:tcBorders>
            <w:noWrap/>
            <w:hideMark/>
          </w:tcPr>
          <w:p w14:paraId="154D66DE" w14:textId="4C139947" w:rsidR="00273CDD" w:rsidRPr="00231172" w:rsidRDefault="00273CDD" w:rsidP="00273CDD">
            <w:pPr>
              <w:jc w:val="right"/>
              <w:rPr>
                <w:b/>
                <w:bCs/>
                <w:color w:val="000000"/>
                <w:sz w:val="18"/>
                <w:szCs w:val="18"/>
                <w:lang w:eastAsia="zh-CN"/>
              </w:rPr>
            </w:pPr>
            <w:r w:rsidRPr="00231172">
              <w:rPr>
                <w:b/>
                <w:bCs/>
                <w:color w:val="000000"/>
                <w:sz w:val="18"/>
                <w:szCs w:val="18"/>
              </w:rPr>
              <w:t>7,918</w:t>
            </w:r>
          </w:p>
        </w:tc>
        <w:tc>
          <w:tcPr>
            <w:tcW w:w="1006" w:type="dxa"/>
            <w:tcBorders>
              <w:top w:val="single" w:sz="4" w:space="0" w:color="auto"/>
              <w:left w:val="nil"/>
              <w:bottom w:val="nil"/>
              <w:right w:val="single" w:sz="4" w:space="0" w:color="auto"/>
            </w:tcBorders>
            <w:noWrap/>
            <w:hideMark/>
          </w:tcPr>
          <w:p w14:paraId="557013C3" w14:textId="4ADE33A7" w:rsidR="00273CDD" w:rsidRPr="00231172" w:rsidRDefault="00273CDD" w:rsidP="00273CDD">
            <w:pPr>
              <w:jc w:val="right"/>
              <w:rPr>
                <w:b/>
                <w:bCs/>
                <w:color w:val="000000"/>
                <w:sz w:val="18"/>
                <w:szCs w:val="18"/>
                <w:lang w:eastAsia="zh-CN"/>
              </w:rPr>
            </w:pPr>
            <w:r w:rsidRPr="00231172">
              <w:rPr>
                <w:b/>
                <w:bCs/>
                <w:color w:val="000000"/>
                <w:sz w:val="18"/>
                <w:szCs w:val="18"/>
              </w:rPr>
              <w:t>113,043</w:t>
            </w:r>
          </w:p>
        </w:tc>
      </w:tr>
      <w:tr w:rsidR="0040156F" w:rsidRPr="00231172" w14:paraId="6972C7DF" w14:textId="77777777" w:rsidTr="001C1C0A">
        <w:trPr>
          <w:trHeight w:val="255"/>
        </w:trPr>
        <w:tc>
          <w:tcPr>
            <w:tcW w:w="1947" w:type="dxa"/>
            <w:tcBorders>
              <w:top w:val="nil"/>
              <w:left w:val="single" w:sz="4" w:space="0" w:color="auto"/>
              <w:bottom w:val="single" w:sz="4" w:space="0" w:color="auto"/>
              <w:right w:val="nil"/>
            </w:tcBorders>
            <w:noWrap/>
            <w:hideMark/>
          </w:tcPr>
          <w:p w14:paraId="373E441A"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UNEP</w:t>
            </w:r>
          </w:p>
        </w:tc>
        <w:tc>
          <w:tcPr>
            <w:tcW w:w="3860" w:type="dxa"/>
            <w:tcBorders>
              <w:top w:val="nil"/>
              <w:left w:val="nil"/>
              <w:bottom w:val="single" w:sz="4" w:space="0" w:color="auto"/>
              <w:right w:val="nil"/>
            </w:tcBorders>
            <w:hideMark/>
          </w:tcPr>
          <w:p w14:paraId="6AC75F20"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7D994BFA" w14:textId="67FD1885"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400" w:type="dxa"/>
            <w:tcBorders>
              <w:top w:val="single" w:sz="4" w:space="0" w:color="auto"/>
              <w:left w:val="nil"/>
              <w:bottom w:val="single" w:sz="4" w:space="0" w:color="auto"/>
              <w:right w:val="nil"/>
            </w:tcBorders>
            <w:noWrap/>
            <w:hideMark/>
          </w:tcPr>
          <w:p w14:paraId="7D04B1AC" w14:textId="3E4EB6DB"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006" w:type="dxa"/>
            <w:tcBorders>
              <w:top w:val="single" w:sz="4" w:space="0" w:color="auto"/>
              <w:left w:val="nil"/>
              <w:bottom w:val="single" w:sz="4" w:space="0" w:color="auto"/>
              <w:right w:val="single" w:sz="4" w:space="0" w:color="auto"/>
            </w:tcBorders>
            <w:noWrap/>
            <w:hideMark/>
          </w:tcPr>
          <w:p w14:paraId="38211D6E" w14:textId="13E423DE" w:rsidR="0040156F" w:rsidRPr="00231172" w:rsidRDefault="0040156F" w:rsidP="0040156F">
            <w:pPr>
              <w:jc w:val="left"/>
              <w:rPr>
                <w:b/>
                <w:bCs/>
                <w:color w:val="000000"/>
                <w:sz w:val="18"/>
                <w:szCs w:val="18"/>
                <w:lang w:eastAsia="zh-CN"/>
              </w:rPr>
            </w:pPr>
            <w:r w:rsidRPr="00231172">
              <w:rPr>
                <w:b/>
                <w:bCs/>
                <w:color w:val="000000"/>
                <w:sz w:val="18"/>
                <w:szCs w:val="18"/>
              </w:rPr>
              <w:t> </w:t>
            </w:r>
          </w:p>
        </w:tc>
      </w:tr>
      <w:tr w:rsidR="00273CDD" w:rsidRPr="00231172" w14:paraId="4E16BB0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36A97B7" w14:textId="77777777" w:rsidR="00273CDD" w:rsidRPr="00231172" w:rsidRDefault="00273CDD" w:rsidP="00273CDD">
            <w:pPr>
              <w:jc w:val="left"/>
              <w:rPr>
                <w:color w:val="000000"/>
                <w:sz w:val="18"/>
                <w:szCs w:val="18"/>
                <w:lang w:eastAsia="zh-CN"/>
              </w:rPr>
            </w:pPr>
            <w:r w:rsidRPr="00231172">
              <w:rPr>
                <w:color w:val="000000"/>
                <w:sz w:val="18"/>
                <w:szCs w:val="18"/>
                <w:lang w:eastAsia="zh-CN"/>
              </w:rPr>
              <w:lastRenderedPageBreak/>
              <w:t>CKI/SEV/88/INS/18</w:t>
            </w:r>
          </w:p>
        </w:tc>
        <w:tc>
          <w:tcPr>
            <w:tcW w:w="3860" w:type="dxa"/>
            <w:tcBorders>
              <w:top w:val="nil"/>
              <w:left w:val="nil"/>
              <w:bottom w:val="single" w:sz="4" w:space="0" w:color="auto"/>
              <w:right w:val="single" w:sz="4" w:space="0" w:color="auto"/>
            </w:tcBorders>
            <w:hideMark/>
          </w:tcPr>
          <w:p w14:paraId="5B4B4249" w14:textId="77777777" w:rsidR="00273CDD" w:rsidRPr="00231172" w:rsidRDefault="00273CDD" w:rsidP="00273CDD">
            <w:pPr>
              <w:jc w:val="left"/>
              <w:rPr>
                <w:color w:val="000000"/>
                <w:sz w:val="18"/>
                <w:szCs w:val="18"/>
                <w:lang w:eastAsia="zh-CN"/>
              </w:rPr>
            </w:pPr>
            <w:r w:rsidRPr="00231172">
              <w:rPr>
                <w:color w:val="000000"/>
                <w:sz w:val="18"/>
                <w:szCs w:val="18"/>
                <w:lang w:eastAsia="zh-CN"/>
              </w:rPr>
              <w:t>Extension of the institutional strengthening project (phase VIII: 7/2022-6/2024)</w:t>
            </w:r>
          </w:p>
        </w:tc>
        <w:tc>
          <w:tcPr>
            <w:tcW w:w="1276" w:type="dxa"/>
            <w:tcBorders>
              <w:top w:val="nil"/>
              <w:left w:val="single" w:sz="4" w:space="0" w:color="auto"/>
              <w:bottom w:val="single" w:sz="4" w:space="0" w:color="auto"/>
              <w:right w:val="single" w:sz="4" w:space="0" w:color="auto"/>
            </w:tcBorders>
            <w:noWrap/>
            <w:hideMark/>
          </w:tcPr>
          <w:p w14:paraId="713ADFA1" w14:textId="0C76CDFF" w:rsidR="00273CDD" w:rsidRPr="00231172" w:rsidRDefault="00273CDD" w:rsidP="00273CDD">
            <w:pPr>
              <w:jc w:val="right"/>
              <w:rPr>
                <w:color w:val="000000"/>
                <w:sz w:val="18"/>
                <w:szCs w:val="18"/>
                <w:lang w:eastAsia="zh-CN"/>
              </w:rPr>
            </w:pPr>
            <w:r w:rsidRPr="00231172">
              <w:rPr>
                <w:color w:val="000000"/>
                <w:sz w:val="18"/>
                <w:szCs w:val="18"/>
              </w:rPr>
              <w:t>5,000</w:t>
            </w:r>
          </w:p>
        </w:tc>
        <w:tc>
          <w:tcPr>
            <w:tcW w:w="1400" w:type="dxa"/>
            <w:tcBorders>
              <w:top w:val="nil"/>
              <w:left w:val="nil"/>
              <w:bottom w:val="single" w:sz="4" w:space="0" w:color="auto"/>
              <w:right w:val="single" w:sz="4" w:space="0" w:color="auto"/>
            </w:tcBorders>
            <w:noWrap/>
            <w:hideMark/>
          </w:tcPr>
          <w:p w14:paraId="7AA22004" w14:textId="7CF7A0B0"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38B33576" w14:textId="1DA3140E" w:rsidR="00273CDD" w:rsidRPr="00231172" w:rsidRDefault="00273CDD" w:rsidP="00273CDD">
            <w:pPr>
              <w:jc w:val="right"/>
              <w:rPr>
                <w:color w:val="000000"/>
                <w:sz w:val="18"/>
                <w:szCs w:val="18"/>
                <w:lang w:eastAsia="zh-CN"/>
              </w:rPr>
            </w:pPr>
            <w:r w:rsidRPr="00231172">
              <w:rPr>
                <w:color w:val="000000"/>
                <w:sz w:val="18"/>
                <w:szCs w:val="18"/>
              </w:rPr>
              <w:t>5,000</w:t>
            </w:r>
          </w:p>
        </w:tc>
      </w:tr>
      <w:tr w:rsidR="00273CDD" w:rsidRPr="00231172" w14:paraId="1B15ACA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9118FC6" w14:textId="77777777" w:rsidR="00273CDD" w:rsidRPr="00231172" w:rsidRDefault="00273CDD" w:rsidP="00273CDD">
            <w:pPr>
              <w:jc w:val="left"/>
              <w:rPr>
                <w:color w:val="000000"/>
                <w:sz w:val="18"/>
                <w:szCs w:val="18"/>
                <w:lang w:eastAsia="zh-CN"/>
              </w:rPr>
            </w:pPr>
            <w:r w:rsidRPr="00231172">
              <w:rPr>
                <w:color w:val="000000"/>
                <w:sz w:val="18"/>
                <w:szCs w:val="18"/>
                <w:lang w:eastAsia="zh-CN"/>
              </w:rPr>
              <w:t>ELS/PHA/87/TAS/42</w:t>
            </w:r>
          </w:p>
        </w:tc>
        <w:tc>
          <w:tcPr>
            <w:tcW w:w="3860" w:type="dxa"/>
            <w:tcBorders>
              <w:top w:val="nil"/>
              <w:left w:val="nil"/>
              <w:bottom w:val="single" w:sz="4" w:space="0" w:color="auto"/>
              <w:right w:val="single" w:sz="4" w:space="0" w:color="auto"/>
            </w:tcBorders>
            <w:hideMark/>
          </w:tcPr>
          <w:p w14:paraId="11C57A6C"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5FF62C64" w14:textId="3B2B785F" w:rsidR="00273CDD" w:rsidRPr="00231172" w:rsidRDefault="00273CDD" w:rsidP="00273CDD">
            <w:pPr>
              <w:jc w:val="right"/>
              <w:rPr>
                <w:color w:val="000000"/>
                <w:sz w:val="18"/>
                <w:szCs w:val="18"/>
                <w:lang w:eastAsia="zh-CN"/>
              </w:rPr>
            </w:pPr>
            <w:r w:rsidRPr="00231172">
              <w:rPr>
                <w:color w:val="000000"/>
                <w:sz w:val="18"/>
                <w:szCs w:val="18"/>
              </w:rPr>
              <w:t>1,419</w:t>
            </w:r>
          </w:p>
        </w:tc>
        <w:tc>
          <w:tcPr>
            <w:tcW w:w="1400" w:type="dxa"/>
            <w:tcBorders>
              <w:top w:val="nil"/>
              <w:left w:val="nil"/>
              <w:bottom w:val="single" w:sz="4" w:space="0" w:color="auto"/>
              <w:right w:val="single" w:sz="4" w:space="0" w:color="auto"/>
            </w:tcBorders>
            <w:noWrap/>
            <w:hideMark/>
          </w:tcPr>
          <w:p w14:paraId="0211EA26" w14:textId="0A6ACCDA" w:rsidR="00273CDD" w:rsidRPr="00231172" w:rsidRDefault="00273CDD" w:rsidP="00273CDD">
            <w:pPr>
              <w:jc w:val="right"/>
              <w:rPr>
                <w:color w:val="000000"/>
                <w:sz w:val="18"/>
                <w:szCs w:val="18"/>
                <w:lang w:eastAsia="zh-CN"/>
              </w:rPr>
            </w:pPr>
            <w:r w:rsidRPr="00231172">
              <w:rPr>
                <w:color w:val="000000"/>
                <w:sz w:val="18"/>
                <w:szCs w:val="18"/>
              </w:rPr>
              <w:t>184</w:t>
            </w:r>
          </w:p>
        </w:tc>
        <w:tc>
          <w:tcPr>
            <w:tcW w:w="1006" w:type="dxa"/>
            <w:tcBorders>
              <w:top w:val="nil"/>
              <w:left w:val="nil"/>
              <w:bottom w:val="single" w:sz="4" w:space="0" w:color="auto"/>
              <w:right w:val="single" w:sz="4" w:space="0" w:color="auto"/>
            </w:tcBorders>
            <w:noWrap/>
            <w:hideMark/>
          </w:tcPr>
          <w:p w14:paraId="045063EA" w14:textId="6ECFE3E4" w:rsidR="00273CDD" w:rsidRPr="00231172" w:rsidRDefault="00273CDD" w:rsidP="00273CDD">
            <w:pPr>
              <w:jc w:val="right"/>
              <w:rPr>
                <w:color w:val="000000"/>
                <w:sz w:val="18"/>
                <w:szCs w:val="18"/>
                <w:lang w:eastAsia="zh-CN"/>
              </w:rPr>
            </w:pPr>
            <w:r w:rsidRPr="00231172">
              <w:rPr>
                <w:color w:val="000000"/>
                <w:sz w:val="18"/>
                <w:szCs w:val="18"/>
              </w:rPr>
              <w:t>1,603</w:t>
            </w:r>
          </w:p>
        </w:tc>
      </w:tr>
      <w:tr w:rsidR="00273CDD" w:rsidRPr="00231172" w14:paraId="0911778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98D4652" w14:textId="77777777" w:rsidR="00273CDD" w:rsidRPr="00231172" w:rsidRDefault="00273CDD" w:rsidP="00273CDD">
            <w:pPr>
              <w:jc w:val="left"/>
              <w:rPr>
                <w:color w:val="000000"/>
                <w:sz w:val="18"/>
                <w:szCs w:val="18"/>
                <w:lang w:eastAsia="zh-CN"/>
              </w:rPr>
            </w:pPr>
            <w:r w:rsidRPr="00231172">
              <w:rPr>
                <w:color w:val="000000"/>
                <w:sz w:val="18"/>
                <w:szCs w:val="18"/>
                <w:lang w:eastAsia="zh-CN"/>
              </w:rPr>
              <w:t>GLO/SEV/93/TAS/368</w:t>
            </w:r>
          </w:p>
        </w:tc>
        <w:tc>
          <w:tcPr>
            <w:tcW w:w="3860" w:type="dxa"/>
            <w:tcBorders>
              <w:top w:val="nil"/>
              <w:left w:val="nil"/>
              <w:bottom w:val="single" w:sz="4" w:space="0" w:color="auto"/>
              <w:right w:val="single" w:sz="4" w:space="0" w:color="auto"/>
            </w:tcBorders>
            <w:hideMark/>
          </w:tcPr>
          <w:p w14:paraId="2BCF8335" w14:textId="77777777" w:rsidR="00273CDD" w:rsidRPr="00231172" w:rsidRDefault="00273CDD" w:rsidP="00273CDD">
            <w:pPr>
              <w:jc w:val="left"/>
              <w:rPr>
                <w:color w:val="000000"/>
                <w:sz w:val="18"/>
                <w:szCs w:val="18"/>
                <w:lang w:eastAsia="zh-CN"/>
              </w:rPr>
            </w:pPr>
            <w:r w:rsidRPr="00231172">
              <w:rPr>
                <w:color w:val="000000"/>
                <w:sz w:val="18"/>
                <w:szCs w:val="18"/>
                <w:lang w:eastAsia="zh-CN"/>
              </w:rPr>
              <w:t>Compliance Assistance Programme: 2024 budget</w:t>
            </w:r>
          </w:p>
        </w:tc>
        <w:tc>
          <w:tcPr>
            <w:tcW w:w="1276" w:type="dxa"/>
            <w:tcBorders>
              <w:top w:val="nil"/>
              <w:left w:val="single" w:sz="4" w:space="0" w:color="auto"/>
              <w:bottom w:val="single" w:sz="4" w:space="0" w:color="auto"/>
              <w:right w:val="single" w:sz="4" w:space="0" w:color="auto"/>
            </w:tcBorders>
            <w:noWrap/>
            <w:hideMark/>
          </w:tcPr>
          <w:p w14:paraId="52E9480E" w14:textId="50BCA8C2" w:rsidR="00273CDD" w:rsidRPr="00231172" w:rsidRDefault="00273CDD" w:rsidP="00273CDD">
            <w:pPr>
              <w:jc w:val="right"/>
              <w:rPr>
                <w:color w:val="000000"/>
                <w:sz w:val="18"/>
                <w:szCs w:val="18"/>
                <w:lang w:eastAsia="zh-CN"/>
              </w:rPr>
            </w:pPr>
            <w:r w:rsidRPr="00231172">
              <w:rPr>
                <w:color w:val="000000"/>
                <w:sz w:val="18"/>
                <w:szCs w:val="18"/>
              </w:rPr>
              <w:t>468,485</w:t>
            </w:r>
          </w:p>
        </w:tc>
        <w:tc>
          <w:tcPr>
            <w:tcW w:w="1400" w:type="dxa"/>
            <w:tcBorders>
              <w:top w:val="nil"/>
              <w:left w:val="nil"/>
              <w:bottom w:val="single" w:sz="4" w:space="0" w:color="auto"/>
              <w:right w:val="single" w:sz="4" w:space="0" w:color="auto"/>
            </w:tcBorders>
            <w:noWrap/>
            <w:hideMark/>
          </w:tcPr>
          <w:p w14:paraId="5A7E2154" w14:textId="3807A7A4" w:rsidR="00273CDD" w:rsidRPr="00231172" w:rsidRDefault="00273CDD" w:rsidP="00273CDD">
            <w:pPr>
              <w:jc w:val="right"/>
              <w:rPr>
                <w:color w:val="000000"/>
                <w:sz w:val="18"/>
                <w:szCs w:val="18"/>
                <w:lang w:eastAsia="zh-CN"/>
              </w:rPr>
            </w:pPr>
            <w:r w:rsidRPr="00231172">
              <w:rPr>
                <w:color w:val="000000"/>
                <w:sz w:val="18"/>
                <w:szCs w:val="18"/>
              </w:rPr>
              <w:t>37,479</w:t>
            </w:r>
          </w:p>
        </w:tc>
        <w:tc>
          <w:tcPr>
            <w:tcW w:w="1006" w:type="dxa"/>
            <w:tcBorders>
              <w:top w:val="nil"/>
              <w:left w:val="nil"/>
              <w:bottom w:val="single" w:sz="4" w:space="0" w:color="auto"/>
              <w:right w:val="single" w:sz="4" w:space="0" w:color="auto"/>
            </w:tcBorders>
            <w:noWrap/>
            <w:hideMark/>
          </w:tcPr>
          <w:p w14:paraId="33D18CC0" w14:textId="403F746D" w:rsidR="00273CDD" w:rsidRPr="00231172" w:rsidRDefault="00273CDD" w:rsidP="00273CDD">
            <w:pPr>
              <w:jc w:val="right"/>
              <w:rPr>
                <w:color w:val="000000"/>
                <w:sz w:val="18"/>
                <w:szCs w:val="18"/>
                <w:lang w:eastAsia="zh-CN"/>
              </w:rPr>
            </w:pPr>
            <w:r w:rsidRPr="00231172">
              <w:rPr>
                <w:color w:val="000000"/>
                <w:sz w:val="18"/>
                <w:szCs w:val="18"/>
              </w:rPr>
              <w:t>505,964</w:t>
            </w:r>
          </w:p>
        </w:tc>
      </w:tr>
      <w:tr w:rsidR="00273CDD" w:rsidRPr="00231172" w14:paraId="5957519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E23E882" w14:textId="77777777" w:rsidR="00273CDD" w:rsidRPr="00231172" w:rsidRDefault="00273CDD" w:rsidP="00273CDD">
            <w:pPr>
              <w:jc w:val="left"/>
              <w:rPr>
                <w:color w:val="000000"/>
                <w:sz w:val="18"/>
                <w:szCs w:val="18"/>
                <w:lang w:eastAsia="zh-CN"/>
              </w:rPr>
            </w:pPr>
            <w:r w:rsidRPr="00231172">
              <w:rPr>
                <w:color w:val="000000"/>
                <w:sz w:val="18"/>
                <w:szCs w:val="18"/>
                <w:lang w:eastAsia="zh-CN"/>
              </w:rPr>
              <w:t>GUA/SEV/88/INS/60</w:t>
            </w:r>
          </w:p>
        </w:tc>
        <w:tc>
          <w:tcPr>
            <w:tcW w:w="3860" w:type="dxa"/>
            <w:tcBorders>
              <w:top w:val="nil"/>
              <w:left w:val="nil"/>
              <w:bottom w:val="single" w:sz="4" w:space="0" w:color="auto"/>
              <w:right w:val="single" w:sz="4" w:space="0" w:color="auto"/>
            </w:tcBorders>
            <w:hideMark/>
          </w:tcPr>
          <w:p w14:paraId="429BBB56" w14:textId="77777777" w:rsidR="00273CDD" w:rsidRPr="00231172" w:rsidRDefault="00273CDD" w:rsidP="00273CDD">
            <w:pPr>
              <w:jc w:val="left"/>
              <w:rPr>
                <w:color w:val="000000"/>
                <w:sz w:val="18"/>
                <w:szCs w:val="18"/>
                <w:lang w:eastAsia="zh-CN"/>
              </w:rPr>
            </w:pPr>
            <w:r w:rsidRPr="00231172">
              <w:rPr>
                <w:color w:val="000000"/>
                <w:sz w:val="18"/>
                <w:szCs w:val="18"/>
                <w:lang w:eastAsia="zh-CN"/>
              </w:rPr>
              <w:t>Renewal of the institutional strengthening project (phase IX: 12/2021-11-2023)</w:t>
            </w:r>
          </w:p>
        </w:tc>
        <w:tc>
          <w:tcPr>
            <w:tcW w:w="1276" w:type="dxa"/>
            <w:tcBorders>
              <w:top w:val="nil"/>
              <w:left w:val="single" w:sz="4" w:space="0" w:color="auto"/>
              <w:bottom w:val="single" w:sz="4" w:space="0" w:color="auto"/>
              <w:right w:val="single" w:sz="4" w:space="0" w:color="auto"/>
            </w:tcBorders>
            <w:noWrap/>
            <w:hideMark/>
          </w:tcPr>
          <w:p w14:paraId="6B6EB2AC" w14:textId="20EB3891" w:rsidR="00273CDD" w:rsidRPr="00231172" w:rsidRDefault="00273CDD" w:rsidP="00273CDD">
            <w:pPr>
              <w:jc w:val="right"/>
              <w:rPr>
                <w:color w:val="000000"/>
                <w:sz w:val="18"/>
                <w:szCs w:val="18"/>
                <w:lang w:eastAsia="zh-CN"/>
              </w:rPr>
            </w:pPr>
            <w:r w:rsidRPr="00231172">
              <w:rPr>
                <w:color w:val="000000"/>
                <w:sz w:val="18"/>
                <w:szCs w:val="18"/>
              </w:rPr>
              <w:t>13,315</w:t>
            </w:r>
          </w:p>
        </w:tc>
        <w:tc>
          <w:tcPr>
            <w:tcW w:w="1400" w:type="dxa"/>
            <w:tcBorders>
              <w:top w:val="nil"/>
              <w:left w:val="nil"/>
              <w:bottom w:val="single" w:sz="4" w:space="0" w:color="auto"/>
              <w:right w:val="single" w:sz="4" w:space="0" w:color="auto"/>
            </w:tcBorders>
            <w:noWrap/>
            <w:hideMark/>
          </w:tcPr>
          <w:p w14:paraId="10C967EC" w14:textId="5FDDAA93"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19A490E5" w14:textId="67F33954" w:rsidR="00273CDD" w:rsidRPr="00231172" w:rsidRDefault="00273CDD" w:rsidP="00273CDD">
            <w:pPr>
              <w:jc w:val="right"/>
              <w:rPr>
                <w:color w:val="000000"/>
                <w:sz w:val="18"/>
                <w:szCs w:val="18"/>
                <w:lang w:eastAsia="zh-CN"/>
              </w:rPr>
            </w:pPr>
            <w:r w:rsidRPr="00231172">
              <w:rPr>
                <w:color w:val="000000"/>
                <w:sz w:val="18"/>
                <w:szCs w:val="18"/>
              </w:rPr>
              <w:t>13,315</w:t>
            </w:r>
          </w:p>
        </w:tc>
      </w:tr>
      <w:tr w:rsidR="00273CDD" w:rsidRPr="00231172" w14:paraId="64A9769C"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5E21B19" w14:textId="77777777" w:rsidR="00273CDD" w:rsidRPr="00231172" w:rsidRDefault="00273CDD" w:rsidP="00273CDD">
            <w:pPr>
              <w:jc w:val="left"/>
              <w:rPr>
                <w:color w:val="000000"/>
                <w:sz w:val="18"/>
                <w:szCs w:val="18"/>
                <w:lang w:eastAsia="zh-CN"/>
              </w:rPr>
            </w:pPr>
            <w:r w:rsidRPr="00231172">
              <w:rPr>
                <w:color w:val="000000"/>
                <w:sz w:val="18"/>
                <w:szCs w:val="18"/>
                <w:lang w:eastAsia="zh-CN"/>
              </w:rPr>
              <w:t>IND/PHA/86/TAS/483</w:t>
            </w:r>
          </w:p>
        </w:tc>
        <w:tc>
          <w:tcPr>
            <w:tcW w:w="3860" w:type="dxa"/>
            <w:tcBorders>
              <w:top w:val="nil"/>
              <w:left w:val="nil"/>
              <w:bottom w:val="single" w:sz="4" w:space="0" w:color="auto"/>
              <w:right w:val="single" w:sz="4" w:space="0" w:color="auto"/>
            </w:tcBorders>
            <w:hideMark/>
          </w:tcPr>
          <w:p w14:paraId="4E36509E"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third tranche) (refrigeration servicing sector plan)</w:t>
            </w:r>
          </w:p>
        </w:tc>
        <w:tc>
          <w:tcPr>
            <w:tcW w:w="1276" w:type="dxa"/>
            <w:tcBorders>
              <w:top w:val="nil"/>
              <w:left w:val="single" w:sz="4" w:space="0" w:color="auto"/>
              <w:bottom w:val="single" w:sz="4" w:space="0" w:color="auto"/>
              <w:right w:val="single" w:sz="4" w:space="0" w:color="auto"/>
            </w:tcBorders>
            <w:noWrap/>
            <w:hideMark/>
          </w:tcPr>
          <w:p w14:paraId="14BFA2A1" w14:textId="72EA845D" w:rsidR="00273CDD" w:rsidRPr="00231172" w:rsidRDefault="00273CDD" w:rsidP="00273CDD">
            <w:pPr>
              <w:jc w:val="right"/>
              <w:rPr>
                <w:color w:val="000000"/>
                <w:sz w:val="18"/>
                <w:szCs w:val="18"/>
                <w:lang w:eastAsia="zh-CN"/>
              </w:rPr>
            </w:pPr>
            <w:r w:rsidRPr="00231172">
              <w:rPr>
                <w:color w:val="000000"/>
                <w:sz w:val="18"/>
                <w:szCs w:val="18"/>
              </w:rPr>
              <w:t>7,246</w:t>
            </w:r>
          </w:p>
        </w:tc>
        <w:tc>
          <w:tcPr>
            <w:tcW w:w="1400" w:type="dxa"/>
            <w:tcBorders>
              <w:top w:val="nil"/>
              <w:left w:val="nil"/>
              <w:bottom w:val="single" w:sz="4" w:space="0" w:color="auto"/>
              <w:right w:val="single" w:sz="4" w:space="0" w:color="auto"/>
            </w:tcBorders>
            <w:noWrap/>
            <w:hideMark/>
          </w:tcPr>
          <w:p w14:paraId="16CEBD2D" w14:textId="48DDE2C4" w:rsidR="00273CDD" w:rsidRPr="00231172" w:rsidRDefault="00273CDD" w:rsidP="00273CDD">
            <w:pPr>
              <w:jc w:val="right"/>
              <w:rPr>
                <w:color w:val="000000"/>
                <w:sz w:val="18"/>
                <w:szCs w:val="18"/>
                <w:lang w:eastAsia="zh-CN"/>
              </w:rPr>
            </w:pPr>
            <w:r w:rsidRPr="00231172">
              <w:rPr>
                <w:color w:val="000000"/>
                <w:sz w:val="18"/>
                <w:szCs w:val="18"/>
              </w:rPr>
              <w:t>878</w:t>
            </w:r>
          </w:p>
        </w:tc>
        <w:tc>
          <w:tcPr>
            <w:tcW w:w="1006" w:type="dxa"/>
            <w:tcBorders>
              <w:top w:val="nil"/>
              <w:left w:val="nil"/>
              <w:bottom w:val="single" w:sz="4" w:space="0" w:color="auto"/>
              <w:right w:val="single" w:sz="4" w:space="0" w:color="auto"/>
            </w:tcBorders>
            <w:noWrap/>
            <w:hideMark/>
          </w:tcPr>
          <w:p w14:paraId="143C3427" w14:textId="62AC3600" w:rsidR="00273CDD" w:rsidRPr="00231172" w:rsidRDefault="00273CDD" w:rsidP="00273CDD">
            <w:pPr>
              <w:jc w:val="right"/>
              <w:rPr>
                <w:color w:val="000000"/>
                <w:sz w:val="18"/>
                <w:szCs w:val="18"/>
                <w:lang w:eastAsia="zh-CN"/>
              </w:rPr>
            </w:pPr>
            <w:r w:rsidRPr="00231172">
              <w:rPr>
                <w:color w:val="000000"/>
                <w:sz w:val="18"/>
                <w:szCs w:val="18"/>
              </w:rPr>
              <w:t>8,124</w:t>
            </w:r>
          </w:p>
        </w:tc>
      </w:tr>
      <w:tr w:rsidR="00273CDD" w:rsidRPr="00231172" w14:paraId="5E57CDB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4383296" w14:textId="77777777" w:rsidR="00273CDD" w:rsidRPr="00231172" w:rsidRDefault="00273CDD" w:rsidP="00273CDD">
            <w:pPr>
              <w:jc w:val="left"/>
              <w:rPr>
                <w:color w:val="000000"/>
                <w:sz w:val="18"/>
                <w:szCs w:val="18"/>
                <w:lang w:eastAsia="zh-CN"/>
              </w:rPr>
            </w:pPr>
            <w:r w:rsidRPr="00231172">
              <w:rPr>
                <w:color w:val="000000"/>
                <w:sz w:val="18"/>
                <w:szCs w:val="18"/>
                <w:lang w:eastAsia="zh-CN"/>
              </w:rPr>
              <w:t>KYR/SEV/91/INS/48</w:t>
            </w:r>
          </w:p>
        </w:tc>
        <w:tc>
          <w:tcPr>
            <w:tcW w:w="3860" w:type="dxa"/>
            <w:tcBorders>
              <w:top w:val="nil"/>
              <w:left w:val="nil"/>
              <w:bottom w:val="single" w:sz="4" w:space="0" w:color="auto"/>
              <w:right w:val="single" w:sz="4" w:space="0" w:color="auto"/>
            </w:tcBorders>
            <w:hideMark/>
          </w:tcPr>
          <w:p w14:paraId="0AF97E43" w14:textId="77777777" w:rsidR="00273CDD" w:rsidRPr="00231172" w:rsidRDefault="00273CDD" w:rsidP="00273CDD">
            <w:pPr>
              <w:jc w:val="left"/>
              <w:rPr>
                <w:color w:val="000000"/>
                <w:sz w:val="18"/>
                <w:szCs w:val="18"/>
                <w:lang w:eastAsia="zh-CN"/>
              </w:rPr>
            </w:pPr>
            <w:r w:rsidRPr="00231172">
              <w:rPr>
                <w:color w:val="000000"/>
                <w:sz w:val="18"/>
                <w:szCs w:val="18"/>
                <w:lang w:eastAsia="zh-CN"/>
              </w:rPr>
              <w:t>Extension of the institutional strengthening project (phase XI: 1/2023-12/2024)</w:t>
            </w:r>
          </w:p>
        </w:tc>
        <w:tc>
          <w:tcPr>
            <w:tcW w:w="1276" w:type="dxa"/>
            <w:tcBorders>
              <w:top w:val="nil"/>
              <w:left w:val="single" w:sz="4" w:space="0" w:color="auto"/>
              <w:bottom w:val="single" w:sz="4" w:space="0" w:color="auto"/>
              <w:right w:val="single" w:sz="4" w:space="0" w:color="auto"/>
            </w:tcBorders>
            <w:noWrap/>
            <w:hideMark/>
          </w:tcPr>
          <w:p w14:paraId="206D74AF" w14:textId="42AE8767" w:rsidR="00273CDD" w:rsidRPr="00231172" w:rsidRDefault="00273CDD" w:rsidP="00273CDD">
            <w:pPr>
              <w:jc w:val="right"/>
              <w:rPr>
                <w:color w:val="000000"/>
                <w:sz w:val="18"/>
                <w:szCs w:val="18"/>
                <w:lang w:eastAsia="zh-CN"/>
              </w:rPr>
            </w:pPr>
            <w:r w:rsidRPr="00231172">
              <w:rPr>
                <w:color w:val="000000"/>
                <w:sz w:val="18"/>
                <w:szCs w:val="18"/>
              </w:rPr>
              <w:t>4,602</w:t>
            </w:r>
          </w:p>
        </w:tc>
        <w:tc>
          <w:tcPr>
            <w:tcW w:w="1400" w:type="dxa"/>
            <w:tcBorders>
              <w:top w:val="nil"/>
              <w:left w:val="nil"/>
              <w:bottom w:val="single" w:sz="4" w:space="0" w:color="auto"/>
              <w:right w:val="single" w:sz="4" w:space="0" w:color="auto"/>
            </w:tcBorders>
            <w:noWrap/>
            <w:hideMark/>
          </w:tcPr>
          <w:p w14:paraId="222214B9" w14:textId="1650695B"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1081CB10" w14:textId="18B8EA71" w:rsidR="00273CDD" w:rsidRPr="00231172" w:rsidRDefault="00273CDD" w:rsidP="00273CDD">
            <w:pPr>
              <w:jc w:val="right"/>
              <w:rPr>
                <w:color w:val="000000"/>
                <w:sz w:val="18"/>
                <w:szCs w:val="18"/>
                <w:lang w:eastAsia="zh-CN"/>
              </w:rPr>
            </w:pPr>
            <w:r w:rsidRPr="00231172">
              <w:rPr>
                <w:color w:val="000000"/>
                <w:sz w:val="18"/>
                <w:szCs w:val="18"/>
              </w:rPr>
              <w:t>4,602</w:t>
            </w:r>
          </w:p>
        </w:tc>
      </w:tr>
      <w:tr w:rsidR="00273CDD" w:rsidRPr="00231172" w14:paraId="4E2771C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97C12CA" w14:textId="77777777" w:rsidR="00273CDD" w:rsidRPr="00231172" w:rsidRDefault="00273CDD" w:rsidP="00273CDD">
            <w:pPr>
              <w:jc w:val="left"/>
              <w:rPr>
                <w:color w:val="000000"/>
                <w:sz w:val="18"/>
                <w:szCs w:val="18"/>
                <w:lang w:eastAsia="zh-CN"/>
              </w:rPr>
            </w:pPr>
            <w:r w:rsidRPr="00231172">
              <w:rPr>
                <w:color w:val="000000"/>
                <w:sz w:val="18"/>
                <w:szCs w:val="18"/>
                <w:lang w:eastAsia="zh-CN"/>
              </w:rPr>
              <w:t>NIC/PHA/92/TAS/47</w:t>
            </w:r>
          </w:p>
        </w:tc>
        <w:tc>
          <w:tcPr>
            <w:tcW w:w="3860" w:type="dxa"/>
            <w:tcBorders>
              <w:top w:val="nil"/>
              <w:left w:val="nil"/>
              <w:bottom w:val="single" w:sz="4" w:space="0" w:color="auto"/>
              <w:right w:val="single" w:sz="4" w:space="0" w:color="auto"/>
            </w:tcBorders>
            <w:hideMark/>
          </w:tcPr>
          <w:p w14:paraId="57E9AE64"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3AD41875" w14:textId="5F445C51" w:rsidR="00273CDD" w:rsidRPr="00231172" w:rsidRDefault="00273CDD" w:rsidP="00273CDD">
            <w:pPr>
              <w:jc w:val="right"/>
              <w:rPr>
                <w:color w:val="000000"/>
                <w:sz w:val="18"/>
                <w:szCs w:val="18"/>
                <w:lang w:eastAsia="zh-CN"/>
              </w:rPr>
            </w:pPr>
            <w:r w:rsidRPr="00231172">
              <w:rPr>
                <w:color w:val="000000"/>
                <w:sz w:val="18"/>
                <w:szCs w:val="18"/>
              </w:rPr>
              <w:t>26,312</w:t>
            </w:r>
          </w:p>
        </w:tc>
        <w:tc>
          <w:tcPr>
            <w:tcW w:w="1400" w:type="dxa"/>
            <w:tcBorders>
              <w:top w:val="nil"/>
              <w:left w:val="nil"/>
              <w:bottom w:val="single" w:sz="4" w:space="0" w:color="auto"/>
              <w:right w:val="single" w:sz="4" w:space="0" w:color="auto"/>
            </w:tcBorders>
            <w:noWrap/>
            <w:hideMark/>
          </w:tcPr>
          <w:p w14:paraId="75BB0A15" w14:textId="133F9122" w:rsidR="00273CDD" w:rsidRPr="00231172" w:rsidRDefault="00273CDD" w:rsidP="00273CDD">
            <w:pPr>
              <w:jc w:val="right"/>
              <w:rPr>
                <w:color w:val="000000"/>
                <w:sz w:val="18"/>
                <w:szCs w:val="18"/>
                <w:lang w:eastAsia="zh-CN"/>
              </w:rPr>
            </w:pPr>
            <w:r w:rsidRPr="00231172">
              <w:rPr>
                <w:color w:val="000000"/>
                <w:sz w:val="18"/>
                <w:szCs w:val="18"/>
              </w:rPr>
              <w:t>3,421</w:t>
            </w:r>
          </w:p>
        </w:tc>
        <w:tc>
          <w:tcPr>
            <w:tcW w:w="1006" w:type="dxa"/>
            <w:tcBorders>
              <w:top w:val="nil"/>
              <w:left w:val="nil"/>
              <w:bottom w:val="single" w:sz="4" w:space="0" w:color="auto"/>
              <w:right w:val="single" w:sz="4" w:space="0" w:color="auto"/>
            </w:tcBorders>
            <w:noWrap/>
            <w:hideMark/>
          </w:tcPr>
          <w:p w14:paraId="237EAFB5" w14:textId="51AC4CCE" w:rsidR="00273CDD" w:rsidRPr="00231172" w:rsidRDefault="00273CDD" w:rsidP="00273CDD">
            <w:pPr>
              <w:jc w:val="right"/>
              <w:rPr>
                <w:color w:val="000000"/>
                <w:sz w:val="18"/>
                <w:szCs w:val="18"/>
                <w:lang w:eastAsia="zh-CN"/>
              </w:rPr>
            </w:pPr>
            <w:r w:rsidRPr="00231172">
              <w:rPr>
                <w:color w:val="000000"/>
                <w:sz w:val="18"/>
                <w:szCs w:val="18"/>
              </w:rPr>
              <w:t>29,733</w:t>
            </w:r>
          </w:p>
        </w:tc>
      </w:tr>
      <w:tr w:rsidR="00273CDD" w:rsidRPr="00231172" w14:paraId="7BDE8BC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A446330" w14:textId="77777777" w:rsidR="00273CDD" w:rsidRPr="00231172" w:rsidRDefault="00273CDD" w:rsidP="00273CDD">
            <w:pPr>
              <w:jc w:val="left"/>
              <w:rPr>
                <w:color w:val="000000"/>
                <w:sz w:val="18"/>
                <w:szCs w:val="18"/>
                <w:lang w:eastAsia="zh-CN"/>
              </w:rPr>
            </w:pPr>
            <w:r w:rsidRPr="00231172">
              <w:rPr>
                <w:color w:val="000000"/>
                <w:sz w:val="18"/>
                <w:szCs w:val="18"/>
                <w:lang w:eastAsia="zh-CN"/>
              </w:rPr>
              <w:t>NIC/SEV/92/INS/51</w:t>
            </w:r>
          </w:p>
        </w:tc>
        <w:tc>
          <w:tcPr>
            <w:tcW w:w="3860" w:type="dxa"/>
            <w:tcBorders>
              <w:top w:val="nil"/>
              <w:left w:val="nil"/>
              <w:bottom w:val="single" w:sz="4" w:space="0" w:color="auto"/>
              <w:right w:val="single" w:sz="4" w:space="0" w:color="auto"/>
            </w:tcBorders>
            <w:hideMark/>
          </w:tcPr>
          <w:p w14:paraId="0C9E135D" w14:textId="77777777" w:rsidR="00273CDD" w:rsidRPr="00231172" w:rsidRDefault="00273CDD" w:rsidP="00273CDD">
            <w:pPr>
              <w:jc w:val="left"/>
              <w:rPr>
                <w:color w:val="000000"/>
                <w:sz w:val="18"/>
                <w:szCs w:val="18"/>
                <w:lang w:eastAsia="zh-CN"/>
              </w:rPr>
            </w:pPr>
            <w:r w:rsidRPr="00231172">
              <w:rPr>
                <w:color w:val="000000"/>
                <w:sz w:val="18"/>
                <w:szCs w:val="18"/>
                <w:lang w:eastAsia="zh-CN"/>
              </w:rPr>
              <w:t>Renewal of institutional strengthening project (phase XI: 7/2023-6/2026)</w:t>
            </w:r>
          </w:p>
        </w:tc>
        <w:tc>
          <w:tcPr>
            <w:tcW w:w="1276" w:type="dxa"/>
            <w:tcBorders>
              <w:top w:val="nil"/>
              <w:left w:val="single" w:sz="4" w:space="0" w:color="auto"/>
              <w:bottom w:val="single" w:sz="4" w:space="0" w:color="auto"/>
              <w:right w:val="single" w:sz="4" w:space="0" w:color="auto"/>
            </w:tcBorders>
            <w:noWrap/>
            <w:hideMark/>
          </w:tcPr>
          <w:p w14:paraId="275991FB" w14:textId="7ED64CDD" w:rsidR="00273CDD" w:rsidRPr="00231172" w:rsidRDefault="00273CDD" w:rsidP="00273CDD">
            <w:pPr>
              <w:jc w:val="right"/>
              <w:rPr>
                <w:color w:val="000000"/>
                <w:sz w:val="18"/>
                <w:szCs w:val="18"/>
                <w:lang w:eastAsia="zh-CN"/>
              </w:rPr>
            </w:pPr>
            <w:r w:rsidRPr="00231172">
              <w:rPr>
                <w:color w:val="000000"/>
                <w:sz w:val="18"/>
                <w:szCs w:val="18"/>
              </w:rPr>
              <w:t>65,161</w:t>
            </w:r>
          </w:p>
        </w:tc>
        <w:tc>
          <w:tcPr>
            <w:tcW w:w="1400" w:type="dxa"/>
            <w:tcBorders>
              <w:top w:val="nil"/>
              <w:left w:val="nil"/>
              <w:bottom w:val="single" w:sz="4" w:space="0" w:color="auto"/>
              <w:right w:val="single" w:sz="4" w:space="0" w:color="auto"/>
            </w:tcBorders>
            <w:noWrap/>
            <w:hideMark/>
          </w:tcPr>
          <w:p w14:paraId="324210B1" w14:textId="514AFAD5"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2B872D38" w14:textId="54F2C669" w:rsidR="00273CDD" w:rsidRPr="00231172" w:rsidRDefault="00273CDD" w:rsidP="00273CDD">
            <w:pPr>
              <w:jc w:val="right"/>
              <w:rPr>
                <w:color w:val="000000"/>
                <w:sz w:val="18"/>
                <w:szCs w:val="18"/>
                <w:lang w:eastAsia="zh-CN"/>
              </w:rPr>
            </w:pPr>
            <w:r w:rsidRPr="00231172">
              <w:rPr>
                <w:color w:val="000000"/>
                <w:sz w:val="18"/>
                <w:szCs w:val="18"/>
              </w:rPr>
              <w:t>65,161</w:t>
            </w:r>
          </w:p>
        </w:tc>
      </w:tr>
      <w:tr w:rsidR="00273CDD" w:rsidRPr="00231172" w14:paraId="17C0AA1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3A5CB68" w14:textId="77777777" w:rsidR="00273CDD" w:rsidRPr="00231172" w:rsidRDefault="00273CDD" w:rsidP="00273CDD">
            <w:pPr>
              <w:jc w:val="left"/>
              <w:rPr>
                <w:color w:val="000000"/>
                <w:sz w:val="18"/>
                <w:szCs w:val="18"/>
                <w:lang w:eastAsia="zh-CN"/>
              </w:rPr>
            </w:pPr>
            <w:r w:rsidRPr="00231172">
              <w:rPr>
                <w:color w:val="000000"/>
                <w:sz w:val="18"/>
                <w:szCs w:val="18"/>
                <w:lang w:eastAsia="zh-CN"/>
              </w:rPr>
              <w:t>PAK/PHA/88/TAS/109</w:t>
            </w:r>
          </w:p>
        </w:tc>
        <w:tc>
          <w:tcPr>
            <w:tcW w:w="3860" w:type="dxa"/>
            <w:tcBorders>
              <w:top w:val="nil"/>
              <w:left w:val="nil"/>
              <w:bottom w:val="single" w:sz="4" w:space="0" w:color="auto"/>
              <w:right w:val="single" w:sz="4" w:space="0" w:color="auto"/>
            </w:tcBorders>
            <w:hideMark/>
          </w:tcPr>
          <w:p w14:paraId="2A79148C"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third tranche)</w:t>
            </w:r>
          </w:p>
        </w:tc>
        <w:tc>
          <w:tcPr>
            <w:tcW w:w="1276" w:type="dxa"/>
            <w:tcBorders>
              <w:top w:val="nil"/>
              <w:left w:val="single" w:sz="4" w:space="0" w:color="auto"/>
              <w:bottom w:val="single" w:sz="4" w:space="0" w:color="auto"/>
              <w:right w:val="single" w:sz="4" w:space="0" w:color="auto"/>
            </w:tcBorders>
            <w:noWrap/>
            <w:hideMark/>
          </w:tcPr>
          <w:p w14:paraId="02160871" w14:textId="5C86A052" w:rsidR="00273CDD" w:rsidRPr="00231172" w:rsidRDefault="00273CDD" w:rsidP="00273CDD">
            <w:pPr>
              <w:jc w:val="right"/>
              <w:rPr>
                <w:color w:val="000000"/>
                <w:sz w:val="18"/>
                <w:szCs w:val="18"/>
                <w:lang w:eastAsia="zh-CN"/>
              </w:rPr>
            </w:pPr>
            <w:r w:rsidRPr="00231172">
              <w:rPr>
                <w:color w:val="000000"/>
                <w:sz w:val="18"/>
                <w:szCs w:val="18"/>
              </w:rPr>
              <w:t>2,539</w:t>
            </w:r>
          </w:p>
        </w:tc>
        <w:tc>
          <w:tcPr>
            <w:tcW w:w="1400" w:type="dxa"/>
            <w:tcBorders>
              <w:top w:val="nil"/>
              <w:left w:val="nil"/>
              <w:bottom w:val="single" w:sz="4" w:space="0" w:color="auto"/>
              <w:right w:val="single" w:sz="4" w:space="0" w:color="auto"/>
            </w:tcBorders>
            <w:noWrap/>
            <w:hideMark/>
          </w:tcPr>
          <w:p w14:paraId="224E98C4" w14:textId="18E78DA5" w:rsidR="00273CDD" w:rsidRPr="00231172" w:rsidRDefault="00273CDD" w:rsidP="00273CDD">
            <w:pPr>
              <w:jc w:val="right"/>
              <w:rPr>
                <w:color w:val="000000"/>
                <w:sz w:val="18"/>
                <w:szCs w:val="18"/>
                <w:lang w:eastAsia="zh-CN"/>
              </w:rPr>
            </w:pPr>
            <w:r w:rsidRPr="00231172">
              <w:rPr>
                <w:color w:val="000000"/>
                <w:sz w:val="18"/>
                <w:szCs w:val="18"/>
              </w:rPr>
              <w:t>330</w:t>
            </w:r>
          </w:p>
        </w:tc>
        <w:tc>
          <w:tcPr>
            <w:tcW w:w="1006" w:type="dxa"/>
            <w:tcBorders>
              <w:top w:val="nil"/>
              <w:left w:val="nil"/>
              <w:bottom w:val="single" w:sz="4" w:space="0" w:color="auto"/>
              <w:right w:val="single" w:sz="4" w:space="0" w:color="auto"/>
            </w:tcBorders>
            <w:noWrap/>
            <w:hideMark/>
          </w:tcPr>
          <w:p w14:paraId="3C475625" w14:textId="39AA89F7" w:rsidR="00273CDD" w:rsidRPr="00231172" w:rsidRDefault="00273CDD" w:rsidP="00273CDD">
            <w:pPr>
              <w:jc w:val="right"/>
              <w:rPr>
                <w:color w:val="000000"/>
                <w:sz w:val="18"/>
                <w:szCs w:val="18"/>
                <w:lang w:eastAsia="zh-CN"/>
              </w:rPr>
            </w:pPr>
            <w:r w:rsidRPr="00231172">
              <w:rPr>
                <w:color w:val="000000"/>
                <w:sz w:val="18"/>
                <w:szCs w:val="18"/>
              </w:rPr>
              <w:t>2,869</w:t>
            </w:r>
          </w:p>
        </w:tc>
      </w:tr>
      <w:tr w:rsidR="00273CDD" w:rsidRPr="00231172" w14:paraId="771B8812" w14:textId="77777777" w:rsidTr="001C1C0A">
        <w:trPr>
          <w:trHeight w:val="255"/>
        </w:trPr>
        <w:tc>
          <w:tcPr>
            <w:tcW w:w="1947" w:type="dxa"/>
            <w:tcBorders>
              <w:top w:val="nil"/>
              <w:left w:val="single" w:sz="4" w:space="0" w:color="auto"/>
              <w:bottom w:val="nil"/>
              <w:right w:val="single" w:sz="4" w:space="0" w:color="auto"/>
            </w:tcBorders>
            <w:noWrap/>
            <w:hideMark/>
          </w:tcPr>
          <w:p w14:paraId="554A670F" w14:textId="77777777" w:rsidR="00273CDD" w:rsidRPr="00231172" w:rsidRDefault="00273CDD" w:rsidP="00273CDD">
            <w:pPr>
              <w:jc w:val="left"/>
              <w:rPr>
                <w:color w:val="000000"/>
                <w:sz w:val="18"/>
                <w:szCs w:val="18"/>
                <w:lang w:eastAsia="zh-CN"/>
              </w:rPr>
            </w:pPr>
            <w:r w:rsidRPr="00231172">
              <w:rPr>
                <w:color w:val="000000"/>
                <w:sz w:val="18"/>
                <w:szCs w:val="18"/>
                <w:lang w:eastAsia="zh-CN"/>
              </w:rPr>
              <w:t>SEN/KIP/87/PRP/44</w:t>
            </w:r>
          </w:p>
        </w:tc>
        <w:tc>
          <w:tcPr>
            <w:tcW w:w="3860" w:type="dxa"/>
            <w:tcBorders>
              <w:top w:val="nil"/>
              <w:left w:val="nil"/>
              <w:bottom w:val="nil"/>
              <w:right w:val="single" w:sz="4" w:space="0" w:color="auto"/>
            </w:tcBorders>
            <w:hideMark/>
          </w:tcPr>
          <w:p w14:paraId="22608C75" w14:textId="77777777" w:rsidR="00273CDD" w:rsidRPr="00231172" w:rsidRDefault="00273CDD" w:rsidP="00273CDD">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6CF92E75" w14:textId="4912A176" w:rsidR="00273CDD" w:rsidRPr="00231172" w:rsidRDefault="00273CDD" w:rsidP="00273CDD">
            <w:pPr>
              <w:jc w:val="right"/>
              <w:rPr>
                <w:color w:val="000000"/>
                <w:sz w:val="18"/>
                <w:szCs w:val="18"/>
                <w:lang w:eastAsia="zh-CN"/>
              </w:rPr>
            </w:pPr>
            <w:r w:rsidRPr="00231172">
              <w:rPr>
                <w:color w:val="000000"/>
                <w:sz w:val="18"/>
                <w:szCs w:val="18"/>
              </w:rPr>
              <w:t>81</w:t>
            </w:r>
          </w:p>
        </w:tc>
        <w:tc>
          <w:tcPr>
            <w:tcW w:w="1400" w:type="dxa"/>
            <w:tcBorders>
              <w:top w:val="nil"/>
              <w:left w:val="nil"/>
              <w:bottom w:val="single" w:sz="4" w:space="0" w:color="auto"/>
              <w:right w:val="single" w:sz="4" w:space="0" w:color="auto"/>
            </w:tcBorders>
            <w:noWrap/>
            <w:hideMark/>
          </w:tcPr>
          <w:p w14:paraId="2E78230F" w14:textId="3ADEBA18" w:rsidR="00273CDD" w:rsidRPr="00231172" w:rsidRDefault="00273CDD" w:rsidP="00273CDD">
            <w:pPr>
              <w:jc w:val="right"/>
              <w:rPr>
                <w:color w:val="000000"/>
                <w:sz w:val="18"/>
                <w:szCs w:val="18"/>
                <w:lang w:eastAsia="zh-CN"/>
              </w:rPr>
            </w:pPr>
            <w:r w:rsidRPr="00231172">
              <w:rPr>
                <w:color w:val="000000"/>
                <w:sz w:val="18"/>
                <w:szCs w:val="18"/>
              </w:rPr>
              <w:t>11</w:t>
            </w:r>
          </w:p>
        </w:tc>
        <w:tc>
          <w:tcPr>
            <w:tcW w:w="1006" w:type="dxa"/>
            <w:tcBorders>
              <w:top w:val="nil"/>
              <w:left w:val="nil"/>
              <w:bottom w:val="single" w:sz="4" w:space="0" w:color="auto"/>
              <w:right w:val="single" w:sz="4" w:space="0" w:color="auto"/>
            </w:tcBorders>
            <w:noWrap/>
            <w:hideMark/>
          </w:tcPr>
          <w:p w14:paraId="51E5C74C" w14:textId="4D344AE6" w:rsidR="00273CDD" w:rsidRPr="00231172" w:rsidRDefault="00273CDD" w:rsidP="00273CDD">
            <w:pPr>
              <w:jc w:val="right"/>
              <w:rPr>
                <w:color w:val="000000"/>
                <w:sz w:val="18"/>
                <w:szCs w:val="18"/>
                <w:lang w:eastAsia="zh-CN"/>
              </w:rPr>
            </w:pPr>
            <w:r w:rsidRPr="00231172">
              <w:rPr>
                <w:color w:val="000000"/>
                <w:sz w:val="18"/>
                <w:szCs w:val="18"/>
              </w:rPr>
              <w:t>92</w:t>
            </w:r>
          </w:p>
        </w:tc>
      </w:tr>
      <w:tr w:rsidR="002518D1" w:rsidRPr="00231172" w14:paraId="52CB2708"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76401618"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139C84CB" w14:textId="7A443BA5" w:rsidR="002518D1" w:rsidRPr="00231172" w:rsidRDefault="002518D1" w:rsidP="002518D1">
            <w:pPr>
              <w:jc w:val="right"/>
              <w:rPr>
                <w:b/>
                <w:bCs/>
                <w:color w:val="000000"/>
                <w:sz w:val="18"/>
                <w:szCs w:val="18"/>
                <w:lang w:eastAsia="zh-CN"/>
              </w:rPr>
            </w:pPr>
            <w:r w:rsidRPr="00231172">
              <w:rPr>
                <w:b/>
                <w:bCs/>
                <w:color w:val="000000"/>
                <w:sz w:val="18"/>
                <w:szCs w:val="18"/>
              </w:rPr>
              <w:t>594,160</w:t>
            </w:r>
          </w:p>
        </w:tc>
        <w:tc>
          <w:tcPr>
            <w:tcW w:w="1400" w:type="dxa"/>
            <w:tcBorders>
              <w:top w:val="single" w:sz="4" w:space="0" w:color="auto"/>
              <w:left w:val="nil"/>
              <w:bottom w:val="single" w:sz="4" w:space="0" w:color="auto"/>
              <w:right w:val="single" w:sz="4" w:space="0" w:color="auto"/>
            </w:tcBorders>
            <w:noWrap/>
            <w:hideMark/>
          </w:tcPr>
          <w:p w14:paraId="769F0CC6" w14:textId="740E92FF" w:rsidR="002518D1" w:rsidRPr="00231172" w:rsidRDefault="002518D1" w:rsidP="002518D1">
            <w:pPr>
              <w:jc w:val="right"/>
              <w:rPr>
                <w:b/>
                <w:bCs/>
                <w:color w:val="000000"/>
                <w:sz w:val="18"/>
                <w:szCs w:val="18"/>
                <w:lang w:eastAsia="zh-CN"/>
              </w:rPr>
            </w:pPr>
            <w:r w:rsidRPr="00231172">
              <w:rPr>
                <w:b/>
                <w:bCs/>
                <w:color w:val="000000"/>
                <w:sz w:val="18"/>
                <w:szCs w:val="18"/>
              </w:rPr>
              <w:t>42,303</w:t>
            </w:r>
          </w:p>
        </w:tc>
        <w:tc>
          <w:tcPr>
            <w:tcW w:w="1006" w:type="dxa"/>
            <w:tcBorders>
              <w:top w:val="single" w:sz="4" w:space="0" w:color="auto"/>
              <w:left w:val="nil"/>
              <w:bottom w:val="single" w:sz="4" w:space="0" w:color="auto"/>
              <w:right w:val="single" w:sz="4" w:space="0" w:color="auto"/>
            </w:tcBorders>
            <w:noWrap/>
            <w:hideMark/>
          </w:tcPr>
          <w:p w14:paraId="4EBA0E80" w14:textId="66CCA0DA" w:rsidR="002518D1" w:rsidRPr="00231172" w:rsidRDefault="002518D1" w:rsidP="002518D1">
            <w:pPr>
              <w:jc w:val="right"/>
              <w:rPr>
                <w:b/>
                <w:bCs/>
                <w:color w:val="000000"/>
                <w:sz w:val="18"/>
                <w:szCs w:val="18"/>
                <w:lang w:eastAsia="zh-CN"/>
              </w:rPr>
            </w:pPr>
            <w:r w:rsidRPr="00231172">
              <w:rPr>
                <w:b/>
                <w:bCs/>
                <w:color w:val="000000"/>
                <w:sz w:val="18"/>
                <w:szCs w:val="18"/>
              </w:rPr>
              <w:t>636,463</w:t>
            </w:r>
          </w:p>
        </w:tc>
      </w:tr>
      <w:tr w:rsidR="002518D1" w:rsidRPr="00231172" w14:paraId="26E9C0A9" w14:textId="77777777" w:rsidTr="001C1C0A">
        <w:trPr>
          <w:trHeight w:val="255"/>
        </w:trPr>
        <w:tc>
          <w:tcPr>
            <w:tcW w:w="1947" w:type="dxa"/>
            <w:tcBorders>
              <w:top w:val="nil"/>
              <w:left w:val="single" w:sz="4" w:space="0" w:color="auto"/>
              <w:bottom w:val="nil"/>
              <w:right w:val="nil"/>
            </w:tcBorders>
            <w:noWrap/>
            <w:hideMark/>
          </w:tcPr>
          <w:p w14:paraId="56A53246"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 xml:space="preserve">Total UNEP </w:t>
            </w:r>
          </w:p>
        </w:tc>
        <w:tc>
          <w:tcPr>
            <w:tcW w:w="3860" w:type="dxa"/>
            <w:tcBorders>
              <w:top w:val="nil"/>
              <w:left w:val="nil"/>
              <w:bottom w:val="nil"/>
              <w:right w:val="single" w:sz="4" w:space="0" w:color="auto"/>
            </w:tcBorders>
            <w:hideMark/>
          </w:tcPr>
          <w:p w14:paraId="1A869581"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single" w:sz="4" w:space="0" w:color="auto"/>
            </w:tcBorders>
            <w:noWrap/>
            <w:hideMark/>
          </w:tcPr>
          <w:p w14:paraId="382222D2" w14:textId="29099216" w:rsidR="002518D1" w:rsidRPr="00231172" w:rsidRDefault="002518D1" w:rsidP="002518D1">
            <w:pPr>
              <w:jc w:val="right"/>
              <w:rPr>
                <w:b/>
                <w:bCs/>
                <w:color w:val="000000"/>
                <w:sz w:val="18"/>
                <w:szCs w:val="18"/>
                <w:lang w:eastAsia="zh-CN"/>
              </w:rPr>
            </w:pPr>
            <w:r w:rsidRPr="00231172">
              <w:rPr>
                <w:b/>
                <w:bCs/>
                <w:color w:val="000000"/>
                <w:sz w:val="18"/>
                <w:szCs w:val="18"/>
              </w:rPr>
              <w:t>594,160</w:t>
            </w:r>
          </w:p>
        </w:tc>
        <w:tc>
          <w:tcPr>
            <w:tcW w:w="1400" w:type="dxa"/>
            <w:tcBorders>
              <w:top w:val="single" w:sz="4" w:space="0" w:color="auto"/>
              <w:left w:val="nil"/>
              <w:bottom w:val="single" w:sz="4" w:space="0" w:color="auto"/>
              <w:right w:val="single" w:sz="4" w:space="0" w:color="auto"/>
            </w:tcBorders>
            <w:noWrap/>
            <w:hideMark/>
          </w:tcPr>
          <w:p w14:paraId="109EAB88" w14:textId="08FEBC49" w:rsidR="002518D1" w:rsidRPr="00231172" w:rsidRDefault="002518D1" w:rsidP="002518D1">
            <w:pPr>
              <w:jc w:val="right"/>
              <w:rPr>
                <w:b/>
                <w:bCs/>
                <w:color w:val="000000"/>
                <w:sz w:val="18"/>
                <w:szCs w:val="18"/>
                <w:lang w:eastAsia="zh-CN"/>
              </w:rPr>
            </w:pPr>
            <w:r w:rsidRPr="00231172">
              <w:rPr>
                <w:b/>
                <w:bCs/>
                <w:color w:val="000000"/>
                <w:sz w:val="18"/>
                <w:szCs w:val="18"/>
              </w:rPr>
              <w:t>42,303</w:t>
            </w:r>
          </w:p>
        </w:tc>
        <w:tc>
          <w:tcPr>
            <w:tcW w:w="1006" w:type="dxa"/>
            <w:tcBorders>
              <w:top w:val="single" w:sz="4" w:space="0" w:color="auto"/>
              <w:left w:val="nil"/>
              <w:bottom w:val="single" w:sz="4" w:space="0" w:color="auto"/>
              <w:right w:val="single" w:sz="4" w:space="0" w:color="auto"/>
            </w:tcBorders>
            <w:noWrap/>
            <w:hideMark/>
          </w:tcPr>
          <w:p w14:paraId="322740B2" w14:textId="58366D6A" w:rsidR="002518D1" w:rsidRPr="00231172" w:rsidRDefault="002518D1" w:rsidP="002518D1">
            <w:pPr>
              <w:jc w:val="right"/>
              <w:rPr>
                <w:b/>
                <w:bCs/>
                <w:color w:val="000000"/>
                <w:sz w:val="18"/>
                <w:szCs w:val="18"/>
                <w:lang w:eastAsia="zh-CN"/>
              </w:rPr>
            </w:pPr>
            <w:r w:rsidRPr="00231172">
              <w:rPr>
                <w:b/>
                <w:bCs/>
                <w:color w:val="000000"/>
                <w:sz w:val="18"/>
                <w:szCs w:val="18"/>
              </w:rPr>
              <w:t>636,463</w:t>
            </w:r>
          </w:p>
        </w:tc>
      </w:tr>
      <w:tr w:rsidR="0040156F" w:rsidRPr="00231172" w14:paraId="5BA6CB36"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7090DE9F"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UNIDO</w:t>
            </w:r>
          </w:p>
        </w:tc>
        <w:tc>
          <w:tcPr>
            <w:tcW w:w="3860" w:type="dxa"/>
            <w:tcBorders>
              <w:top w:val="single" w:sz="4" w:space="0" w:color="auto"/>
              <w:left w:val="nil"/>
              <w:bottom w:val="single" w:sz="4" w:space="0" w:color="auto"/>
              <w:right w:val="nil"/>
            </w:tcBorders>
            <w:hideMark/>
          </w:tcPr>
          <w:p w14:paraId="00B961B1"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62E57461" w14:textId="2049DAF2"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400" w:type="dxa"/>
            <w:tcBorders>
              <w:top w:val="single" w:sz="4" w:space="0" w:color="auto"/>
              <w:left w:val="nil"/>
              <w:bottom w:val="single" w:sz="4" w:space="0" w:color="auto"/>
              <w:right w:val="nil"/>
            </w:tcBorders>
            <w:noWrap/>
            <w:hideMark/>
          </w:tcPr>
          <w:p w14:paraId="17AE861B" w14:textId="48243FFD"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006" w:type="dxa"/>
            <w:tcBorders>
              <w:top w:val="single" w:sz="4" w:space="0" w:color="auto"/>
              <w:left w:val="nil"/>
              <w:bottom w:val="single" w:sz="4" w:space="0" w:color="auto"/>
              <w:right w:val="single" w:sz="4" w:space="0" w:color="auto"/>
            </w:tcBorders>
            <w:noWrap/>
            <w:hideMark/>
          </w:tcPr>
          <w:p w14:paraId="1D5B8916" w14:textId="6EA7385B" w:rsidR="0040156F" w:rsidRPr="00231172" w:rsidRDefault="0040156F" w:rsidP="0040156F">
            <w:pPr>
              <w:jc w:val="left"/>
              <w:rPr>
                <w:b/>
                <w:bCs/>
                <w:color w:val="000000"/>
                <w:sz w:val="18"/>
                <w:szCs w:val="18"/>
                <w:lang w:eastAsia="zh-CN"/>
              </w:rPr>
            </w:pPr>
            <w:r w:rsidRPr="00231172">
              <w:rPr>
                <w:b/>
                <w:bCs/>
                <w:color w:val="000000"/>
                <w:sz w:val="18"/>
                <w:szCs w:val="18"/>
              </w:rPr>
              <w:t> </w:t>
            </w:r>
          </w:p>
        </w:tc>
      </w:tr>
      <w:tr w:rsidR="002518D1" w:rsidRPr="00231172" w14:paraId="166145DE"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8CEB5A1" w14:textId="77777777" w:rsidR="002518D1" w:rsidRPr="00231172" w:rsidRDefault="002518D1" w:rsidP="002518D1">
            <w:pPr>
              <w:jc w:val="left"/>
              <w:rPr>
                <w:color w:val="000000"/>
                <w:sz w:val="18"/>
                <w:szCs w:val="18"/>
                <w:lang w:eastAsia="zh-CN"/>
              </w:rPr>
            </w:pPr>
            <w:r w:rsidRPr="00231172">
              <w:rPr>
                <w:color w:val="000000"/>
                <w:sz w:val="18"/>
                <w:szCs w:val="18"/>
                <w:lang w:eastAsia="zh-CN"/>
              </w:rPr>
              <w:t>BAH/PHA/93/INV/46</w:t>
            </w:r>
          </w:p>
        </w:tc>
        <w:tc>
          <w:tcPr>
            <w:tcW w:w="3860" w:type="dxa"/>
            <w:tcBorders>
              <w:top w:val="nil"/>
              <w:left w:val="nil"/>
              <w:bottom w:val="single" w:sz="4" w:space="0" w:color="auto"/>
              <w:right w:val="single" w:sz="4" w:space="0" w:color="auto"/>
            </w:tcBorders>
            <w:hideMark/>
          </w:tcPr>
          <w:p w14:paraId="1D1AA141"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21A90432" w14:textId="49CDE147" w:rsidR="002518D1" w:rsidRPr="00231172" w:rsidRDefault="002518D1" w:rsidP="002518D1">
            <w:pPr>
              <w:jc w:val="right"/>
              <w:rPr>
                <w:color w:val="000000"/>
                <w:sz w:val="18"/>
                <w:szCs w:val="18"/>
                <w:lang w:eastAsia="zh-CN"/>
              </w:rPr>
            </w:pPr>
            <w:r w:rsidRPr="00231172">
              <w:rPr>
                <w:color w:val="000000"/>
                <w:sz w:val="18"/>
                <w:szCs w:val="18"/>
              </w:rPr>
              <w:t>108</w:t>
            </w:r>
          </w:p>
        </w:tc>
        <w:tc>
          <w:tcPr>
            <w:tcW w:w="1400" w:type="dxa"/>
            <w:tcBorders>
              <w:top w:val="nil"/>
              <w:left w:val="nil"/>
              <w:bottom w:val="single" w:sz="4" w:space="0" w:color="auto"/>
              <w:right w:val="single" w:sz="4" w:space="0" w:color="auto"/>
            </w:tcBorders>
            <w:noWrap/>
            <w:hideMark/>
          </w:tcPr>
          <w:p w14:paraId="6C12B3E0" w14:textId="4325E62F" w:rsidR="002518D1" w:rsidRPr="00231172" w:rsidRDefault="002518D1" w:rsidP="002518D1">
            <w:pPr>
              <w:jc w:val="right"/>
              <w:rPr>
                <w:color w:val="000000"/>
                <w:sz w:val="18"/>
                <w:szCs w:val="18"/>
                <w:lang w:eastAsia="zh-CN"/>
              </w:rPr>
            </w:pPr>
            <w:r w:rsidRPr="00231172">
              <w:rPr>
                <w:color w:val="000000"/>
                <w:sz w:val="18"/>
                <w:szCs w:val="18"/>
              </w:rPr>
              <w:t>8</w:t>
            </w:r>
          </w:p>
        </w:tc>
        <w:tc>
          <w:tcPr>
            <w:tcW w:w="1006" w:type="dxa"/>
            <w:tcBorders>
              <w:top w:val="nil"/>
              <w:left w:val="nil"/>
              <w:bottom w:val="single" w:sz="4" w:space="0" w:color="auto"/>
              <w:right w:val="single" w:sz="4" w:space="0" w:color="auto"/>
            </w:tcBorders>
            <w:noWrap/>
            <w:hideMark/>
          </w:tcPr>
          <w:p w14:paraId="248B7DAE" w14:textId="31B1D99D" w:rsidR="002518D1" w:rsidRPr="00231172" w:rsidRDefault="002518D1" w:rsidP="002518D1">
            <w:pPr>
              <w:jc w:val="right"/>
              <w:rPr>
                <w:color w:val="000000"/>
                <w:sz w:val="18"/>
                <w:szCs w:val="18"/>
                <w:lang w:eastAsia="zh-CN"/>
              </w:rPr>
            </w:pPr>
            <w:r w:rsidRPr="00231172">
              <w:rPr>
                <w:color w:val="000000"/>
                <w:sz w:val="18"/>
                <w:szCs w:val="18"/>
              </w:rPr>
              <w:t>116</w:t>
            </w:r>
          </w:p>
        </w:tc>
      </w:tr>
      <w:tr w:rsidR="002518D1" w:rsidRPr="00231172" w14:paraId="287DDE4E"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CC21E55" w14:textId="77777777" w:rsidR="002518D1" w:rsidRPr="00231172" w:rsidRDefault="002518D1" w:rsidP="002518D1">
            <w:pPr>
              <w:jc w:val="left"/>
              <w:rPr>
                <w:color w:val="000000"/>
                <w:sz w:val="18"/>
                <w:szCs w:val="18"/>
                <w:lang w:eastAsia="zh-CN"/>
              </w:rPr>
            </w:pPr>
            <w:r w:rsidRPr="00231172">
              <w:rPr>
                <w:color w:val="000000"/>
                <w:sz w:val="18"/>
                <w:szCs w:val="18"/>
                <w:lang w:eastAsia="zh-CN"/>
              </w:rPr>
              <w:t>BRA/PHA/75/INV/311</w:t>
            </w:r>
          </w:p>
        </w:tc>
        <w:tc>
          <w:tcPr>
            <w:tcW w:w="3860" w:type="dxa"/>
            <w:tcBorders>
              <w:top w:val="nil"/>
              <w:left w:val="nil"/>
              <w:bottom w:val="single" w:sz="4" w:space="0" w:color="auto"/>
              <w:right w:val="single" w:sz="4" w:space="0" w:color="auto"/>
            </w:tcBorders>
            <w:hideMark/>
          </w:tcPr>
          <w:p w14:paraId="2E125DB3"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11A1660F" w14:textId="14F0F5E6" w:rsidR="002518D1" w:rsidRPr="00231172" w:rsidRDefault="002518D1" w:rsidP="002518D1">
            <w:pPr>
              <w:jc w:val="right"/>
              <w:rPr>
                <w:color w:val="000000"/>
                <w:sz w:val="18"/>
                <w:szCs w:val="18"/>
                <w:lang w:eastAsia="zh-CN"/>
              </w:rPr>
            </w:pPr>
            <w:r w:rsidRPr="00231172">
              <w:rPr>
                <w:color w:val="000000"/>
                <w:sz w:val="18"/>
                <w:szCs w:val="18"/>
              </w:rPr>
              <w:t>1,699</w:t>
            </w:r>
          </w:p>
        </w:tc>
        <w:tc>
          <w:tcPr>
            <w:tcW w:w="1400" w:type="dxa"/>
            <w:tcBorders>
              <w:top w:val="nil"/>
              <w:left w:val="nil"/>
              <w:bottom w:val="single" w:sz="4" w:space="0" w:color="auto"/>
              <w:right w:val="single" w:sz="4" w:space="0" w:color="auto"/>
            </w:tcBorders>
            <w:noWrap/>
            <w:hideMark/>
          </w:tcPr>
          <w:p w14:paraId="77D5129B" w14:textId="1B900CFF" w:rsidR="002518D1" w:rsidRPr="00231172" w:rsidRDefault="002518D1" w:rsidP="002518D1">
            <w:pPr>
              <w:jc w:val="right"/>
              <w:rPr>
                <w:color w:val="000000"/>
                <w:sz w:val="18"/>
                <w:szCs w:val="18"/>
                <w:lang w:eastAsia="zh-CN"/>
              </w:rPr>
            </w:pPr>
            <w:r w:rsidRPr="00231172">
              <w:rPr>
                <w:color w:val="000000"/>
                <w:sz w:val="18"/>
                <w:szCs w:val="18"/>
              </w:rPr>
              <w:t>119</w:t>
            </w:r>
          </w:p>
        </w:tc>
        <w:tc>
          <w:tcPr>
            <w:tcW w:w="1006" w:type="dxa"/>
            <w:tcBorders>
              <w:top w:val="nil"/>
              <w:left w:val="nil"/>
              <w:bottom w:val="single" w:sz="4" w:space="0" w:color="auto"/>
              <w:right w:val="single" w:sz="4" w:space="0" w:color="auto"/>
            </w:tcBorders>
            <w:noWrap/>
            <w:hideMark/>
          </w:tcPr>
          <w:p w14:paraId="4437B740" w14:textId="7E020407" w:rsidR="002518D1" w:rsidRPr="00231172" w:rsidRDefault="002518D1" w:rsidP="002518D1">
            <w:pPr>
              <w:jc w:val="right"/>
              <w:rPr>
                <w:color w:val="000000"/>
                <w:sz w:val="18"/>
                <w:szCs w:val="18"/>
                <w:lang w:eastAsia="zh-CN"/>
              </w:rPr>
            </w:pPr>
            <w:r w:rsidRPr="00231172">
              <w:rPr>
                <w:color w:val="000000"/>
                <w:sz w:val="18"/>
                <w:szCs w:val="18"/>
              </w:rPr>
              <w:t>1,818</w:t>
            </w:r>
          </w:p>
        </w:tc>
      </w:tr>
      <w:tr w:rsidR="002518D1" w:rsidRPr="00231172" w14:paraId="668D642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FC617D2" w14:textId="77777777" w:rsidR="002518D1" w:rsidRPr="00231172" w:rsidRDefault="002518D1" w:rsidP="002518D1">
            <w:pPr>
              <w:jc w:val="left"/>
              <w:rPr>
                <w:color w:val="000000"/>
                <w:sz w:val="18"/>
                <w:szCs w:val="18"/>
                <w:lang w:eastAsia="zh-CN"/>
              </w:rPr>
            </w:pPr>
            <w:r w:rsidRPr="00231172">
              <w:rPr>
                <w:color w:val="000000"/>
                <w:sz w:val="18"/>
                <w:szCs w:val="18"/>
                <w:lang w:eastAsia="zh-CN"/>
              </w:rPr>
              <w:t>BRA/PHA/88/INV/327</w:t>
            </w:r>
          </w:p>
        </w:tc>
        <w:tc>
          <w:tcPr>
            <w:tcW w:w="3860" w:type="dxa"/>
            <w:tcBorders>
              <w:top w:val="nil"/>
              <w:left w:val="nil"/>
              <w:bottom w:val="single" w:sz="4" w:space="0" w:color="auto"/>
              <w:right w:val="single" w:sz="4" w:space="0" w:color="auto"/>
            </w:tcBorders>
            <w:hideMark/>
          </w:tcPr>
          <w:p w14:paraId="6D8CCA0C"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fifth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4D302AD1" w14:textId="6EE83042" w:rsidR="002518D1" w:rsidRPr="00231172" w:rsidRDefault="002518D1" w:rsidP="002518D1">
            <w:pPr>
              <w:jc w:val="right"/>
              <w:rPr>
                <w:color w:val="000000"/>
                <w:sz w:val="18"/>
                <w:szCs w:val="18"/>
                <w:lang w:eastAsia="zh-CN"/>
              </w:rPr>
            </w:pPr>
            <w:r w:rsidRPr="00231172">
              <w:rPr>
                <w:color w:val="000000"/>
                <w:sz w:val="18"/>
                <w:szCs w:val="18"/>
              </w:rPr>
              <w:t>23,994</w:t>
            </w:r>
          </w:p>
        </w:tc>
        <w:tc>
          <w:tcPr>
            <w:tcW w:w="1400" w:type="dxa"/>
            <w:tcBorders>
              <w:top w:val="nil"/>
              <w:left w:val="nil"/>
              <w:bottom w:val="single" w:sz="4" w:space="0" w:color="auto"/>
              <w:right w:val="single" w:sz="4" w:space="0" w:color="auto"/>
            </w:tcBorders>
            <w:noWrap/>
            <w:hideMark/>
          </w:tcPr>
          <w:p w14:paraId="4BE76286" w14:textId="2459C428" w:rsidR="002518D1" w:rsidRPr="00231172" w:rsidRDefault="002518D1" w:rsidP="002518D1">
            <w:pPr>
              <w:jc w:val="right"/>
              <w:rPr>
                <w:color w:val="000000"/>
                <w:sz w:val="18"/>
                <w:szCs w:val="18"/>
                <w:lang w:eastAsia="zh-CN"/>
              </w:rPr>
            </w:pPr>
            <w:r w:rsidRPr="00231172">
              <w:rPr>
                <w:color w:val="000000"/>
                <w:sz w:val="18"/>
                <w:szCs w:val="18"/>
              </w:rPr>
              <w:t>1,680</w:t>
            </w:r>
          </w:p>
        </w:tc>
        <w:tc>
          <w:tcPr>
            <w:tcW w:w="1006" w:type="dxa"/>
            <w:tcBorders>
              <w:top w:val="nil"/>
              <w:left w:val="nil"/>
              <w:bottom w:val="single" w:sz="4" w:space="0" w:color="auto"/>
              <w:right w:val="single" w:sz="4" w:space="0" w:color="auto"/>
            </w:tcBorders>
            <w:noWrap/>
            <w:hideMark/>
          </w:tcPr>
          <w:p w14:paraId="06BB9D47" w14:textId="47639F01" w:rsidR="002518D1" w:rsidRPr="00231172" w:rsidRDefault="002518D1" w:rsidP="002518D1">
            <w:pPr>
              <w:jc w:val="right"/>
              <w:rPr>
                <w:color w:val="000000"/>
                <w:sz w:val="18"/>
                <w:szCs w:val="18"/>
                <w:lang w:eastAsia="zh-CN"/>
              </w:rPr>
            </w:pPr>
            <w:r w:rsidRPr="00231172">
              <w:rPr>
                <w:color w:val="000000"/>
                <w:sz w:val="18"/>
                <w:szCs w:val="18"/>
              </w:rPr>
              <w:t>25,674</w:t>
            </w:r>
          </w:p>
        </w:tc>
      </w:tr>
      <w:tr w:rsidR="002518D1" w:rsidRPr="00231172" w14:paraId="0DE9870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9488203" w14:textId="77777777" w:rsidR="002518D1" w:rsidRPr="00231172" w:rsidRDefault="002518D1" w:rsidP="002518D1">
            <w:pPr>
              <w:jc w:val="left"/>
              <w:rPr>
                <w:color w:val="000000"/>
                <w:sz w:val="18"/>
                <w:szCs w:val="18"/>
                <w:lang w:eastAsia="zh-CN"/>
              </w:rPr>
            </w:pPr>
            <w:r w:rsidRPr="00231172">
              <w:rPr>
                <w:color w:val="000000"/>
                <w:sz w:val="18"/>
                <w:szCs w:val="18"/>
                <w:lang w:eastAsia="zh-CN"/>
              </w:rPr>
              <w:t>CPR/PHA/75/INV/564</w:t>
            </w:r>
          </w:p>
        </w:tc>
        <w:tc>
          <w:tcPr>
            <w:tcW w:w="3860" w:type="dxa"/>
            <w:tcBorders>
              <w:top w:val="nil"/>
              <w:left w:val="nil"/>
              <w:bottom w:val="single" w:sz="4" w:space="0" w:color="auto"/>
              <w:right w:val="single" w:sz="4" w:space="0" w:color="auto"/>
            </w:tcBorders>
            <w:hideMark/>
          </w:tcPr>
          <w:p w14:paraId="4DB0965D" w14:textId="093653D1" w:rsidR="002518D1" w:rsidRPr="00231172" w:rsidRDefault="00A1251F" w:rsidP="002518D1">
            <w:pPr>
              <w:jc w:val="left"/>
              <w:rPr>
                <w:color w:val="000000"/>
                <w:sz w:val="18"/>
                <w:szCs w:val="18"/>
                <w:lang w:eastAsia="zh-CN"/>
              </w:rPr>
            </w:pPr>
            <w:r w:rsidRPr="00A1251F">
              <w:rPr>
                <w:color w:val="000000"/>
                <w:sz w:val="18"/>
                <w:szCs w:val="18"/>
                <w:lang w:eastAsia="zh-CN"/>
              </w:rPr>
              <w:t>HCFC phase-out management plan (stage I, fifth tranche) (room air-conditioner manufacturing sector plan)</w:t>
            </w:r>
            <w:r w:rsidRPr="00A1251F" w:rsidDel="00A1251F">
              <w:rPr>
                <w:color w:val="000000"/>
                <w:sz w:val="18"/>
                <w:szCs w:val="18"/>
                <w:lang w:eastAsia="zh-CN"/>
              </w:rPr>
              <w:t xml:space="preserve"> </w:t>
            </w:r>
          </w:p>
        </w:tc>
        <w:tc>
          <w:tcPr>
            <w:tcW w:w="1276" w:type="dxa"/>
            <w:tcBorders>
              <w:top w:val="nil"/>
              <w:left w:val="single" w:sz="4" w:space="0" w:color="auto"/>
              <w:bottom w:val="single" w:sz="4" w:space="0" w:color="auto"/>
              <w:right w:val="single" w:sz="4" w:space="0" w:color="auto"/>
            </w:tcBorders>
            <w:noWrap/>
            <w:hideMark/>
          </w:tcPr>
          <w:p w14:paraId="0A854F7F" w14:textId="190940D0" w:rsidR="002518D1" w:rsidRPr="00231172" w:rsidRDefault="002518D1" w:rsidP="002518D1">
            <w:pPr>
              <w:jc w:val="right"/>
              <w:rPr>
                <w:color w:val="000000"/>
                <w:sz w:val="18"/>
                <w:szCs w:val="18"/>
                <w:lang w:eastAsia="zh-CN"/>
              </w:rPr>
            </w:pPr>
            <w:r w:rsidRPr="00231172">
              <w:rPr>
                <w:color w:val="000000"/>
                <w:sz w:val="18"/>
                <w:szCs w:val="18"/>
              </w:rPr>
              <w:t>-5,665</w:t>
            </w:r>
          </w:p>
        </w:tc>
        <w:tc>
          <w:tcPr>
            <w:tcW w:w="1400" w:type="dxa"/>
            <w:tcBorders>
              <w:top w:val="nil"/>
              <w:left w:val="nil"/>
              <w:bottom w:val="single" w:sz="4" w:space="0" w:color="auto"/>
              <w:right w:val="single" w:sz="4" w:space="0" w:color="auto"/>
            </w:tcBorders>
            <w:noWrap/>
            <w:hideMark/>
          </w:tcPr>
          <w:p w14:paraId="37476938" w14:textId="3BFA1904" w:rsidR="002518D1" w:rsidRPr="00231172" w:rsidRDefault="002518D1" w:rsidP="002518D1">
            <w:pPr>
              <w:jc w:val="right"/>
              <w:rPr>
                <w:color w:val="000000"/>
                <w:sz w:val="18"/>
                <w:szCs w:val="18"/>
                <w:lang w:eastAsia="zh-CN"/>
              </w:rPr>
            </w:pPr>
            <w:r w:rsidRPr="00231172">
              <w:rPr>
                <w:color w:val="000000"/>
                <w:sz w:val="18"/>
                <w:szCs w:val="18"/>
              </w:rPr>
              <w:t>-5,385</w:t>
            </w:r>
          </w:p>
        </w:tc>
        <w:tc>
          <w:tcPr>
            <w:tcW w:w="1006" w:type="dxa"/>
            <w:tcBorders>
              <w:top w:val="nil"/>
              <w:left w:val="nil"/>
              <w:bottom w:val="single" w:sz="4" w:space="0" w:color="auto"/>
              <w:right w:val="single" w:sz="4" w:space="0" w:color="auto"/>
            </w:tcBorders>
            <w:noWrap/>
            <w:hideMark/>
          </w:tcPr>
          <w:p w14:paraId="499C5805" w14:textId="52B9C194" w:rsidR="002518D1" w:rsidRPr="00231172" w:rsidRDefault="002518D1" w:rsidP="002518D1">
            <w:pPr>
              <w:jc w:val="right"/>
              <w:rPr>
                <w:color w:val="000000"/>
                <w:sz w:val="18"/>
                <w:szCs w:val="18"/>
                <w:lang w:eastAsia="zh-CN"/>
              </w:rPr>
            </w:pPr>
            <w:r w:rsidRPr="00231172">
              <w:rPr>
                <w:color w:val="000000"/>
                <w:sz w:val="18"/>
                <w:szCs w:val="18"/>
              </w:rPr>
              <w:t>-11,050</w:t>
            </w:r>
          </w:p>
        </w:tc>
      </w:tr>
      <w:tr w:rsidR="002518D1" w:rsidRPr="00231172" w14:paraId="714CFF7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2ED7E11" w14:textId="77777777" w:rsidR="002518D1" w:rsidRPr="00231172" w:rsidRDefault="002518D1" w:rsidP="002518D1">
            <w:pPr>
              <w:jc w:val="left"/>
              <w:rPr>
                <w:color w:val="000000"/>
                <w:sz w:val="18"/>
                <w:szCs w:val="18"/>
                <w:lang w:eastAsia="zh-CN"/>
              </w:rPr>
            </w:pPr>
            <w:r w:rsidRPr="00231172">
              <w:rPr>
                <w:color w:val="000000"/>
                <w:sz w:val="18"/>
                <w:szCs w:val="18"/>
                <w:lang w:eastAsia="zh-CN"/>
              </w:rPr>
              <w:t>GUA/KIP/94/PRP/69</w:t>
            </w:r>
          </w:p>
        </w:tc>
        <w:tc>
          <w:tcPr>
            <w:tcW w:w="3860" w:type="dxa"/>
            <w:tcBorders>
              <w:top w:val="nil"/>
              <w:left w:val="nil"/>
              <w:bottom w:val="single" w:sz="4" w:space="0" w:color="auto"/>
              <w:right w:val="single" w:sz="4" w:space="0" w:color="auto"/>
            </w:tcBorders>
            <w:hideMark/>
          </w:tcPr>
          <w:p w14:paraId="7C0A354D"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 (stage I)</w:t>
            </w:r>
          </w:p>
        </w:tc>
        <w:tc>
          <w:tcPr>
            <w:tcW w:w="1276" w:type="dxa"/>
            <w:tcBorders>
              <w:top w:val="nil"/>
              <w:left w:val="single" w:sz="4" w:space="0" w:color="auto"/>
              <w:bottom w:val="single" w:sz="4" w:space="0" w:color="auto"/>
              <w:right w:val="single" w:sz="4" w:space="0" w:color="auto"/>
            </w:tcBorders>
            <w:noWrap/>
            <w:hideMark/>
          </w:tcPr>
          <w:p w14:paraId="2EABD717" w14:textId="41C12E86" w:rsidR="002518D1" w:rsidRPr="00231172" w:rsidRDefault="002518D1" w:rsidP="002518D1">
            <w:pPr>
              <w:jc w:val="right"/>
              <w:rPr>
                <w:color w:val="000000"/>
                <w:sz w:val="18"/>
                <w:szCs w:val="18"/>
                <w:lang w:eastAsia="zh-CN"/>
              </w:rPr>
            </w:pPr>
            <w:r w:rsidRPr="00231172">
              <w:rPr>
                <w:color w:val="000000"/>
                <w:sz w:val="18"/>
                <w:szCs w:val="18"/>
              </w:rPr>
              <w:t>216</w:t>
            </w:r>
          </w:p>
        </w:tc>
        <w:tc>
          <w:tcPr>
            <w:tcW w:w="1400" w:type="dxa"/>
            <w:tcBorders>
              <w:top w:val="nil"/>
              <w:left w:val="nil"/>
              <w:bottom w:val="single" w:sz="4" w:space="0" w:color="auto"/>
              <w:right w:val="single" w:sz="4" w:space="0" w:color="auto"/>
            </w:tcBorders>
            <w:noWrap/>
            <w:hideMark/>
          </w:tcPr>
          <w:p w14:paraId="11675A9C" w14:textId="681A5600" w:rsidR="002518D1" w:rsidRPr="00231172" w:rsidRDefault="002518D1" w:rsidP="002518D1">
            <w:pPr>
              <w:jc w:val="right"/>
              <w:rPr>
                <w:color w:val="000000"/>
                <w:sz w:val="18"/>
                <w:szCs w:val="18"/>
                <w:lang w:eastAsia="zh-CN"/>
              </w:rPr>
            </w:pPr>
            <w:r w:rsidRPr="00231172">
              <w:rPr>
                <w:color w:val="000000"/>
                <w:sz w:val="18"/>
                <w:szCs w:val="18"/>
              </w:rPr>
              <w:t>15</w:t>
            </w:r>
          </w:p>
        </w:tc>
        <w:tc>
          <w:tcPr>
            <w:tcW w:w="1006" w:type="dxa"/>
            <w:tcBorders>
              <w:top w:val="nil"/>
              <w:left w:val="nil"/>
              <w:bottom w:val="single" w:sz="4" w:space="0" w:color="auto"/>
              <w:right w:val="single" w:sz="4" w:space="0" w:color="auto"/>
            </w:tcBorders>
            <w:noWrap/>
            <w:hideMark/>
          </w:tcPr>
          <w:p w14:paraId="450BD090" w14:textId="309AF4DF" w:rsidR="002518D1" w:rsidRPr="00231172" w:rsidRDefault="002518D1" w:rsidP="002518D1">
            <w:pPr>
              <w:jc w:val="right"/>
              <w:rPr>
                <w:color w:val="000000"/>
                <w:sz w:val="18"/>
                <w:szCs w:val="18"/>
                <w:lang w:eastAsia="zh-CN"/>
              </w:rPr>
            </w:pPr>
            <w:r w:rsidRPr="00231172">
              <w:rPr>
                <w:color w:val="000000"/>
                <w:sz w:val="18"/>
                <w:szCs w:val="18"/>
              </w:rPr>
              <w:t>231</w:t>
            </w:r>
          </w:p>
        </w:tc>
      </w:tr>
      <w:tr w:rsidR="002518D1" w:rsidRPr="00231172" w14:paraId="10900CD6"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31F2AD83" w14:textId="77777777" w:rsidR="002518D1" w:rsidRPr="00231172" w:rsidRDefault="002518D1" w:rsidP="002518D1">
            <w:pPr>
              <w:jc w:val="left"/>
              <w:rPr>
                <w:color w:val="000000"/>
                <w:sz w:val="18"/>
                <w:szCs w:val="18"/>
                <w:lang w:eastAsia="zh-CN"/>
              </w:rPr>
            </w:pPr>
            <w:r w:rsidRPr="00231172">
              <w:rPr>
                <w:color w:val="000000"/>
                <w:sz w:val="18"/>
                <w:szCs w:val="18"/>
                <w:lang w:eastAsia="zh-CN"/>
              </w:rPr>
              <w:t>HON/KIP/90/PRP/55</w:t>
            </w:r>
          </w:p>
        </w:tc>
        <w:tc>
          <w:tcPr>
            <w:tcW w:w="3860" w:type="dxa"/>
            <w:tcBorders>
              <w:top w:val="nil"/>
              <w:left w:val="nil"/>
              <w:bottom w:val="single" w:sz="4" w:space="0" w:color="auto"/>
              <w:right w:val="single" w:sz="4" w:space="0" w:color="auto"/>
            </w:tcBorders>
            <w:hideMark/>
          </w:tcPr>
          <w:p w14:paraId="45F75687"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3CBF4E03" w14:textId="739733BD" w:rsidR="002518D1" w:rsidRPr="00231172" w:rsidRDefault="002518D1" w:rsidP="002518D1">
            <w:pPr>
              <w:jc w:val="right"/>
              <w:rPr>
                <w:color w:val="000000"/>
                <w:sz w:val="18"/>
                <w:szCs w:val="18"/>
                <w:lang w:eastAsia="zh-CN"/>
              </w:rPr>
            </w:pPr>
            <w:r w:rsidRPr="00231172">
              <w:rPr>
                <w:color w:val="000000"/>
                <w:sz w:val="18"/>
                <w:szCs w:val="18"/>
              </w:rPr>
              <w:t>34</w:t>
            </w:r>
          </w:p>
        </w:tc>
        <w:tc>
          <w:tcPr>
            <w:tcW w:w="1400" w:type="dxa"/>
            <w:tcBorders>
              <w:top w:val="nil"/>
              <w:left w:val="nil"/>
              <w:bottom w:val="single" w:sz="4" w:space="0" w:color="auto"/>
              <w:right w:val="single" w:sz="4" w:space="0" w:color="auto"/>
            </w:tcBorders>
            <w:noWrap/>
            <w:hideMark/>
          </w:tcPr>
          <w:p w14:paraId="1220A22F" w14:textId="06F210B2" w:rsidR="002518D1" w:rsidRPr="00231172" w:rsidRDefault="002518D1" w:rsidP="002518D1">
            <w:pPr>
              <w:jc w:val="right"/>
              <w:rPr>
                <w:color w:val="000000"/>
                <w:sz w:val="18"/>
                <w:szCs w:val="18"/>
                <w:lang w:eastAsia="zh-CN"/>
              </w:rPr>
            </w:pPr>
            <w:r w:rsidRPr="00231172">
              <w:rPr>
                <w:color w:val="000000"/>
                <w:sz w:val="18"/>
                <w:szCs w:val="18"/>
              </w:rPr>
              <w:t>2</w:t>
            </w:r>
          </w:p>
        </w:tc>
        <w:tc>
          <w:tcPr>
            <w:tcW w:w="1006" w:type="dxa"/>
            <w:tcBorders>
              <w:top w:val="nil"/>
              <w:left w:val="nil"/>
              <w:bottom w:val="single" w:sz="4" w:space="0" w:color="auto"/>
              <w:right w:val="single" w:sz="4" w:space="0" w:color="auto"/>
            </w:tcBorders>
            <w:noWrap/>
            <w:hideMark/>
          </w:tcPr>
          <w:p w14:paraId="08FA976E" w14:textId="67EC645D" w:rsidR="002518D1" w:rsidRPr="00231172" w:rsidRDefault="002518D1" w:rsidP="002518D1">
            <w:pPr>
              <w:jc w:val="right"/>
              <w:rPr>
                <w:color w:val="000000"/>
                <w:sz w:val="18"/>
                <w:szCs w:val="18"/>
                <w:lang w:eastAsia="zh-CN"/>
              </w:rPr>
            </w:pPr>
            <w:r w:rsidRPr="00231172">
              <w:rPr>
                <w:color w:val="000000"/>
                <w:sz w:val="18"/>
                <w:szCs w:val="18"/>
              </w:rPr>
              <w:t>36</w:t>
            </w:r>
          </w:p>
        </w:tc>
      </w:tr>
      <w:tr w:rsidR="002518D1" w:rsidRPr="00231172" w14:paraId="3785A53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149383A" w14:textId="77777777" w:rsidR="002518D1" w:rsidRPr="00231172" w:rsidRDefault="002518D1" w:rsidP="002518D1">
            <w:pPr>
              <w:jc w:val="left"/>
              <w:rPr>
                <w:color w:val="000000"/>
                <w:sz w:val="18"/>
                <w:szCs w:val="18"/>
                <w:lang w:eastAsia="zh-CN"/>
              </w:rPr>
            </w:pPr>
            <w:r w:rsidRPr="00231172">
              <w:rPr>
                <w:color w:val="000000"/>
                <w:sz w:val="18"/>
                <w:szCs w:val="18"/>
                <w:lang w:eastAsia="zh-CN"/>
              </w:rPr>
              <w:t>JOR/PHA/92/PRP/115</w:t>
            </w:r>
          </w:p>
        </w:tc>
        <w:tc>
          <w:tcPr>
            <w:tcW w:w="3860" w:type="dxa"/>
            <w:tcBorders>
              <w:top w:val="nil"/>
              <w:left w:val="nil"/>
              <w:bottom w:val="single" w:sz="4" w:space="0" w:color="auto"/>
              <w:right w:val="single" w:sz="4" w:space="0" w:color="auto"/>
            </w:tcBorders>
            <w:hideMark/>
          </w:tcPr>
          <w:p w14:paraId="70FEAB4F"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74FEF646" w14:textId="2B858DDF" w:rsidR="002518D1" w:rsidRPr="00231172" w:rsidRDefault="002518D1" w:rsidP="002518D1">
            <w:pPr>
              <w:jc w:val="right"/>
              <w:rPr>
                <w:color w:val="000000"/>
                <w:sz w:val="18"/>
                <w:szCs w:val="18"/>
                <w:lang w:eastAsia="zh-CN"/>
              </w:rPr>
            </w:pPr>
            <w:r w:rsidRPr="00231172">
              <w:rPr>
                <w:color w:val="000000"/>
                <w:sz w:val="18"/>
                <w:szCs w:val="18"/>
              </w:rPr>
              <w:t>15</w:t>
            </w:r>
          </w:p>
        </w:tc>
        <w:tc>
          <w:tcPr>
            <w:tcW w:w="1400" w:type="dxa"/>
            <w:tcBorders>
              <w:top w:val="nil"/>
              <w:left w:val="nil"/>
              <w:bottom w:val="single" w:sz="4" w:space="0" w:color="auto"/>
              <w:right w:val="single" w:sz="4" w:space="0" w:color="auto"/>
            </w:tcBorders>
            <w:noWrap/>
            <w:hideMark/>
          </w:tcPr>
          <w:p w14:paraId="743ADB7B" w14:textId="4F0EFCA1" w:rsidR="002518D1" w:rsidRPr="00231172" w:rsidRDefault="002518D1" w:rsidP="002518D1">
            <w:pPr>
              <w:jc w:val="right"/>
              <w:rPr>
                <w:color w:val="000000"/>
                <w:sz w:val="18"/>
                <w:szCs w:val="18"/>
                <w:lang w:eastAsia="zh-CN"/>
              </w:rPr>
            </w:pPr>
            <w:r w:rsidRPr="00231172">
              <w:rPr>
                <w:color w:val="000000"/>
                <w:sz w:val="18"/>
                <w:szCs w:val="18"/>
              </w:rPr>
              <w:t>1</w:t>
            </w:r>
          </w:p>
        </w:tc>
        <w:tc>
          <w:tcPr>
            <w:tcW w:w="1006" w:type="dxa"/>
            <w:tcBorders>
              <w:top w:val="nil"/>
              <w:left w:val="nil"/>
              <w:bottom w:val="single" w:sz="4" w:space="0" w:color="auto"/>
              <w:right w:val="single" w:sz="4" w:space="0" w:color="auto"/>
            </w:tcBorders>
            <w:noWrap/>
            <w:hideMark/>
          </w:tcPr>
          <w:p w14:paraId="1102E7DC" w14:textId="1AD8DD2C" w:rsidR="002518D1" w:rsidRPr="00231172" w:rsidRDefault="002518D1" w:rsidP="002518D1">
            <w:pPr>
              <w:jc w:val="right"/>
              <w:rPr>
                <w:color w:val="000000"/>
                <w:sz w:val="18"/>
                <w:szCs w:val="18"/>
                <w:lang w:eastAsia="zh-CN"/>
              </w:rPr>
            </w:pPr>
            <w:r w:rsidRPr="00231172">
              <w:rPr>
                <w:color w:val="000000"/>
                <w:sz w:val="18"/>
                <w:szCs w:val="18"/>
              </w:rPr>
              <w:t>16</w:t>
            </w:r>
          </w:p>
        </w:tc>
      </w:tr>
      <w:tr w:rsidR="002518D1" w:rsidRPr="00231172" w14:paraId="3F1C36C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D20BF1F" w14:textId="77777777" w:rsidR="002518D1" w:rsidRPr="00231172" w:rsidRDefault="002518D1" w:rsidP="002518D1">
            <w:pPr>
              <w:jc w:val="left"/>
              <w:rPr>
                <w:color w:val="000000"/>
                <w:sz w:val="18"/>
                <w:szCs w:val="18"/>
                <w:lang w:eastAsia="zh-CN"/>
              </w:rPr>
            </w:pPr>
            <w:r w:rsidRPr="00231172">
              <w:rPr>
                <w:color w:val="000000"/>
                <w:sz w:val="18"/>
                <w:szCs w:val="18"/>
                <w:lang w:eastAsia="zh-CN"/>
              </w:rPr>
              <w:t>MEX/PHA/92/INV/205</w:t>
            </w:r>
          </w:p>
        </w:tc>
        <w:tc>
          <w:tcPr>
            <w:tcW w:w="3860" w:type="dxa"/>
            <w:tcBorders>
              <w:top w:val="nil"/>
              <w:left w:val="nil"/>
              <w:bottom w:val="single" w:sz="4" w:space="0" w:color="auto"/>
              <w:right w:val="single" w:sz="4" w:space="0" w:color="auto"/>
            </w:tcBorders>
            <w:hideMark/>
          </w:tcPr>
          <w:p w14:paraId="0C50D751" w14:textId="77777777" w:rsidR="002518D1" w:rsidRPr="00231172" w:rsidRDefault="002518D1" w:rsidP="002518D1">
            <w:pPr>
              <w:jc w:val="left"/>
              <w:rPr>
                <w:color w:val="000000"/>
                <w:sz w:val="18"/>
                <w:szCs w:val="18"/>
                <w:lang w:eastAsia="zh-CN"/>
              </w:rPr>
            </w:pPr>
            <w:r w:rsidRPr="00231172">
              <w:rPr>
                <w:color w:val="000000"/>
                <w:sz w:val="18"/>
                <w:szCs w:val="18"/>
                <w:lang w:eastAsia="zh-CN"/>
              </w:rPr>
              <w:t xml:space="preserve">Destruction of emissions of HFC-23 generated in the production of HCFC-22 in </w:t>
            </w:r>
            <w:proofErr w:type="spellStart"/>
            <w:r w:rsidRPr="00231172">
              <w:rPr>
                <w:color w:val="000000"/>
                <w:sz w:val="18"/>
                <w:szCs w:val="18"/>
                <w:lang w:eastAsia="zh-CN"/>
              </w:rPr>
              <w:t>Quimobasicos</w:t>
            </w:r>
            <w:proofErr w:type="spellEnd"/>
            <w:r w:rsidRPr="00231172">
              <w:rPr>
                <w:color w:val="000000"/>
                <w:sz w:val="18"/>
                <w:szCs w:val="18"/>
                <w:lang w:eastAsia="zh-CN"/>
              </w:rPr>
              <w:t xml:space="preserve"> (second tranche)</w:t>
            </w:r>
          </w:p>
        </w:tc>
        <w:tc>
          <w:tcPr>
            <w:tcW w:w="1276" w:type="dxa"/>
            <w:tcBorders>
              <w:top w:val="nil"/>
              <w:left w:val="single" w:sz="4" w:space="0" w:color="auto"/>
              <w:bottom w:val="single" w:sz="4" w:space="0" w:color="auto"/>
              <w:right w:val="single" w:sz="4" w:space="0" w:color="auto"/>
            </w:tcBorders>
            <w:noWrap/>
            <w:hideMark/>
          </w:tcPr>
          <w:p w14:paraId="1460E3BE" w14:textId="653A904A" w:rsidR="002518D1" w:rsidRPr="00231172" w:rsidRDefault="002518D1" w:rsidP="002518D1">
            <w:pPr>
              <w:jc w:val="right"/>
              <w:rPr>
                <w:color w:val="000000"/>
                <w:sz w:val="18"/>
                <w:szCs w:val="18"/>
                <w:lang w:eastAsia="zh-CN"/>
              </w:rPr>
            </w:pPr>
            <w:r w:rsidRPr="00231172">
              <w:rPr>
                <w:color w:val="000000"/>
                <w:sz w:val="18"/>
                <w:szCs w:val="18"/>
              </w:rPr>
              <w:t>32</w:t>
            </w:r>
          </w:p>
        </w:tc>
        <w:tc>
          <w:tcPr>
            <w:tcW w:w="1400" w:type="dxa"/>
            <w:tcBorders>
              <w:top w:val="nil"/>
              <w:left w:val="nil"/>
              <w:bottom w:val="single" w:sz="4" w:space="0" w:color="auto"/>
              <w:right w:val="single" w:sz="4" w:space="0" w:color="auto"/>
            </w:tcBorders>
            <w:noWrap/>
            <w:hideMark/>
          </w:tcPr>
          <w:p w14:paraId="640DB508" w14:textId="2B29E3D3" w:rsidR="002518D1" w:rsidRPr="00231172" w:rsidRDefault="002518D1" w:rsidP="002518D1">
            <w:pPr>
              <w:jc w:val="right"/>
              <w:rPr>
                <w:color w:val="000000"/>
                <w:sz w:val="18"/>
                <w:szCs w:val="18"/>
                <w:lang w:eastAsia="zh-CN"/>
              </w:rPr>
            </w:pPr>
            <w:r w:rsidRPr="00231172">
              <w:rPr>
                <w:color w:val="000000"/>
                <w:sz w:val="18"/>
                <w:szCs w:val="18"/>
              </w:rPr>
              <w:t>2</w:t>
            </w:r>
          </w:p>
        </w:tc>
        <w:tc>
          <w:tcPr>
            <w:tcW w:w="1006" w:type="dxa"/>
            <w:tcBorders>
              <w:top w:val="nil"/>
              <w:left w:val="nil"/>
              <w:bottom w:val="single" w:sz="4" w:space="0" w:color="auto"/>
              <w:right w:val="single" w:sz="4" w:space="0" w:color="auto"/>
            </w:tcBorders>
            <w:noWrap/>
            <w:hideMark/>
          </w:tcPr>
          <w:p w14:paraId="7CE6D8E8" w14:textId="3EF6A473" w:rsidR="002518D1" w:rsidRPr="00231172" w:rsidRDefault="002518D1" w:rsidP="002518D1">
            <w:pPr>
              <w:jc w:val="right"/>
              <w:rPr>
                <w:color w:val="000000"/>
                <w:sz w:val="18"/>
                <w:szCs w:val="18"/>
                <w:lang w:eastAsia="zh-CN"/>
              </w:rPr>
            </w:pPr>
            <w:r w:rsidRPr="00231172">
              <w:rPr>
                <w:color w:val="000000"/>
                <w:sz w:val="18"/>
                <w:szCs w:val="18"/>
              </w:rPr>
              <w:t>34</w:t>
            </w:r>
          </w:p>
        </w:tc>
      </w:tr>
      <w:tr w:rsidR="002518D1" w:rsidRPr="00231172" w14:paraId="4162E79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86EBCA0" w14:textId="77777777" w:rsidR="002518D1" w:rsidRPr="00231172" w:rsidRDefault="002518D1" w:rsidP="002518D1">
            <w:pPr>
              <w:jc w:val="left"/>
              <w:rPr>
                <w:color w:val="000000"/>
                <w:sz w:val="18"/>
                <w:szCs w:val="18"/>
                <w:lang w:eastAsia="zh-CN"/>
              </w:rPr>
            </w:pPr>
            <w:r w:rsidRPr="00231172">
              <w:rPr>
                <w:color w:val="000000"/>
                <w:sz w:val="18"/>
                <w:szCs w:val="18"/>
                <w:lang w:eastAsia="zh-CN"/>
              </w:rPr>
              <w:t>MOR/KIP/92/PRP/79</w:t>
            </w:r>
          </w:p>
        </w:tc>
        <w:tc>
          <w:tcPr>
            <w:tcW w:w="3860" w:type="dxa"/>
            <w:tcBorders>
              <w:top w:val="nil"/>
              <w:left w:val="nil"/>
              <w:bottom w:val="single" w:sz="4" w:space="0" w:color="auto"/>
              <w:right w:val="single" w:sz="4" w:space="0" w:color="auto"/>
            </w:tcBorders>
            <w:hideMark/>
          </w:tcPr>
          <w:p w14:paraId="0B47066B"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KIP investment project in the refrigeration manufacturing sector for MANAR</w:t>
            </w:r>
          </w:p>
        </w:tc>
        <w:tc>
          <w:tcPr>
            <w:tcW w:w="1276" w:type="dxa"/>
            <w:tcBorders>
              <w:top w:val="nil"/>
              <w:left w:val="single" w:sz="4" w:space="0" w:color="auto"/>
              <w:bottom w:val="single" w:sz="4" w:space="0" w:color="auto"/>
              <w:right w:val="single" w:sz="4" w:space="0" w:color="auto"/>
            </w:tcBorders>
            <w:noWrap/>
            <w:hideMark/>
          </w:tcPr>
          <w:p w14:paraId="3ECDE481" w14:textId="4E66B57C" w:rsidR="002518D1" w:rsidRPr="00231172" w:rsidRDefault="002518D1" w:rsidP="002518D1">
            <w:pPr>
              <w:jc w:val="right"/>
              <w:rPr>
                <w:color w:val="000000"/>
                <w:sz w:val="18"/>
                <w:szCs w:val="18"/>
                <w:lang w:eastAsia="zh-CN"/>
              </w:rPr>
            </w:pPr>
            <w:r w:rsidRPr="00231172">
              <w:rPr>
                <w:color w:val="000000"/>
                <w:sz w:val="18"/>
                <w:szCs w:val="18"/>
              </w:rPr>
              <w:t>471</w:t>
            </w:r>
          </w:p>
        </w:tc>
        <w:tc>
          <w:tcPr>
            <w:tcW w:w="1400" w:type="dxa"/>
            <w:tcBorders>
              <w:top w:val="nil"/>
              <w:left w:val="nil"/>
              <w:bottom w:val="single" w:sz="4" w:space="0" w:color="auto"/>
              <w:right w:val="single" w:sz="4" w:space="0" w:color="auto"/>
            </w:tcBorders>
            <w:noWrap/>
            <w:hideMark/>
          </w:tcPr>
          <w:p w14:paraId="7BC3F417" w14:textId="0B97DBA2" w:rsidR="002518D1" w:rsidRPr="00231172" w:rsidRDefault="002518D1" w:rsidP="002518D1">
            <w:pPr>
              <w:jc w:val="right"/>
              <w:rPr>
                <w:color w:val="000000"/>
                <w:sz w:val="18"/>
                <w:szCs w:val="18"/>
                <w:lang w:eastAsia="zh-CN"/>
              </w:rPr>
            </w:pPr>
            <w:r w:rsidRPr="00231172">
              <w:rPr>
                <w:color w:val="000000"/>
                <w:sz w:val="18"/>
                <w:szCs w:val="18"/>
              </w:rPr>
              <w:t>33</w:t>
            </w:r>
          </w:p>
        </w:tc>
        <w:tc>
          <w:tcPr>
            <w:tcW w:w="1006" w:type="dxa"/>
            <w:tcBorders>
              <w:top w:val="nil"/>
              <w:left w:val="nil"/>
              <w:bottom w:val="single" w:sz="4" w:space="0" w:color="auto"/>
              <w:right w:val="single" w:sz="4" w:space="0" w:color="auto"/>
            </w:tcBorders>
            <w:noWrap/>
            <w:hideMark/>
          </w:tcPr>
          <w:p w14:paraId="2777FE48" w14:textId="1290B60B" w:rsidR="002518D1" w:rsidRPr="00231172" w:rsidRDefault="002518D1" w:rsidP="002518D1">
            <w:pPr>
              <w:jc w:val="right"/>
              <w:rPr>
                <w:color w:val="000000"/>
                <w:sz w:val="18"/>
                <w:szCs w:val="18"/>
                <w:lang w:eastAsia="zh-CN"/>
              </w:rPr>
            </w:pPr>
            <w:r w:rsidRPr="00231172">
              <w:rPr>
                <w:color w:val="000000"/>
                <w:sz w:val="18"/>
                <w:szCs w:val="18"/>
              </w:rPr>
              <w:t>504</w:t>
            </w:r>
          </w:p>
        </w:tc>
      </w:tr>
      <w:tr w:rsidR="002518D1" w:rsidRPr="00231172" w14:paraId="4F7E0D3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A5BB173" w14:textId="77777777" w:rsidR="002518D1" w:rsidRPr="00231172" w:rsidRDefault="002518D1" w:rsidP="002518D1">
            <w:pPr>
              <w:jc w:val="left"/>
              <w:rPr>
                <w:color w:val="000000"/>
                <w:sz w:val="18"/>
                <w:szCs w:val="18"/>
                <w:lang w:eastAsia="zh-CN"/>
              </w:rPr>
            </w:pPr>
            <w:r w:rsidRPr="00231172">
              <w:rPr>
                <w:color w:val="000000"/>
                <w:sz w:val="18"/>
                <w:szCs w:val="18"/>
                <w:lang w:eastAsia="zh-CN"/>
              </w:rPr>
              <w:t>NIC/PHA/86/INV/40</w:t>
            </w:r>
          </w:p>
        </w:tc>
        <w:tc>
          <w:tcPr>
            <w:tcW w:w="3860" w:type="dxa"/>
            <w:tcBorders>
              <w:top w:val="nil"/>
              <w:left w:val="nil"/>
              <w:bottom w:val="single" w:sz="4" w:space="0" w:color="auto"/>
              <w:right w:val="single" w:sz="4" w:space="0" w:color="auto"/>
            </w:tcBorders>
            <w:hideMark/>
          </w:tcPr>
          <w:p w14:paraId="7AB34C96"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4B8DFF17" w14:textId="43269E89" w:rsidR="002518D1" w:rsidRPr="00231172" w:rsidRDefault="002518D1" w:rsidP="002518D1">
            <w:pPr>
              <w:jc w:val="right"/>
              <w:rPr>
                <w:color w:val="000000"/>
                <w:sz w:val="18"/>
                <w:szCs w:val="18"/>
                <w:lang w:eastAsia="zh-CN"/>
              </w:rPr>
            </w:pPr>
            <w:r w:rsidRPr="00231172">
              <w:rPr>
                <w:color w:val="000000"/>
                <w:sz w:val="18"/>
                <w:szCs w:val="18"/>
              </w:rPr>
              <w:t>1,505</w:t>
            </w:r>
          </w:p>
        </w:tc>
        <w:tc>
          <w:tcPr>
            <w:tcW w:w="1400" w:type="dxa"/>
            <w:tcBorders>
              <w:top w:val="nil"/>
              <w:left w:val="nil"/>
              <w:bottom w:val="single" w:sz="4" w:space="0" w:color="auto"/>
              <w:right w:val="single" w:sz="4" w:space="0" w:color="auto"/>
            </w:tcBorders>
            <w:noWrap/>
            <w:hideMark/>
          </w:tcPr>
          <w:p w14:paraId="21800513" w14:textId="09CA9007" w:rsidR="002518D1" w:rsidRPr="00231172" w:rsidRDefault="002518D1" w:rsidP="002518D1">
            <w:pPr>
              <w:jc w:val="right"/>
              <w:rPr>
                <w:color w:val="000000"/>
                <w:sz w:val="18"/>
                <w:szCs w:val="18"/>
                <w:lang w:eastAsia="zh-CN"/>
              </w:rPr>
            </w:pPr>
            <w:r w:rsidRPr="00231172">
              <w:rPr>
                <w:color w:val="000000"/>
                <w:sz w:val="18"/>
                <w:szCs w:val="18"/>
              </w:rPr>
              <w:t>105</w:t>
            </w:r>
          </w:p>
        </w:tc>
        <w:tc>
          <w:tcPr>
            <w:tcW w:w="1006" w:type="dxa"/>
            <w:tcBorders>
              <w:top w:val="nil"/>
              <w:left w:val="nil"/>
              <w:bottom w:val="single" w:sz="4" w:space="0" w:color="auto"/>
              <w:right w:val="single" w:sz="4" w:space="0" w:color="auto"/>
            </w:tcBorders>
            <w:noWrap/>
            <w:hideMark/>
          </w:tcPr>
          <w:p w14:paraId="474F7D13" w14:textId="25774689" w:rsidR="002518D1" w:rsidRPr="00231172" w:rsidRDefault="002518D1" w:rsidP="002518D1">
            <w:pPr>
              <w:jc w:val="right"/>
              <w:rPr>
                <w:color w:val="000000"/>
                <w:sz w:val="18"/>
                <w:szCs w:val="18"/>
                <w:lang w:eastAsia="zh-CN"/>
              </w:rPr>
            </w:pPr>
            <w:r w:rsidRPr="00231172">
              <w:rPr>
                <w:color w:val="000000"/>
                <w:sz w:val="18"/>
                <w:szCs w:val="18"/>
              </w:rPr>
              <w:t>1,610</w:t>
            </w:r>
          </w:p>
        </w:tc>
      </w:tr>
      <w:tr w:rsidR="002518D1" w:rsidRPr="00231172" w14:paraId="71AA7FD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1CD72C9"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PAK/PHA/76/INV/94</w:t>
            </w:r>
          </w:p>
        </w:tc>
        <w:tc>
          <w:tcPr>
            <w:tcW w:w="3860" w:type="dxa"/>
            <w:tcBorders>
              <w:top w:val="nil"/>
              <w:left w:val="nil"/>
              <w:bottom w:val="single" w:sz="4" w:space="0" w:color="auto"/>
              <w:right w:val="single" w:sz="4" w:space="0" w:color="auto"/>
            </w:tcBorders>
            <w:hideMark/>
          </w:tcPr>
          <w:p w14:paraId="31B95C44"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(polyurethane foam sector)</w:t>
            </w:r>
          </w:p>
        </w:tc>
        <w:tc>
          <w:tcPr>
            <w:tcW w:w="1276" w:type="dxa"/>
            <w:tcBorders>
              <w:top w:val="nil"/>
              <w:left w:val="single" w:sz="4" w:space="0" w:color="auto"/>
              <w:bottom w:val="single" w:sz="4" w:space="0" w:color="auto"/>
              <w:right w:val="single" w:sz="4" w:space="0" w:color="auto"/>
            </w:tcBorders>
            <w:noWrap/>
            <w:hideMark/>
          </w:tcPr>
          <w:p w14:paraId="2F156EFA" w14:textId="19443BCB" w:rsidR="002518D1" w:rsidRPr="00231172" w:rsidRDefault="002518D1" w:rsidP="002518D1">
            <w:pPr>
              <w:jc w:val="right"/>
              <w:rPr>
                <w:color w:val="000000"/>
                <w:sz w:val="18"/>
                <w:szCs w:val="18"/>
                <w:lang w:eastAsia="zh-CN"/>
              </w:rPr>
            </w:pPr>
            <w:r w:rsidRPr="00231172">
              <w:rPr>
                <w:color w:val="000000"/>
                <w:sz w:val="18"/>
                <w:szCs w:val="18"/>
              </w:rPr>
              <w:t>16,483</w:t>
            </w:r>
          </w:p>
        </w:tc>
        <w:tc>
          <w:tcPr>
            <w:tcW w:w="1400" w:type="dxa"/>
            <w:tcBorders>
              <w:top w:val="nil"/>
              <w:left w:val="nil"/>
              <w:bottom w:val="single" w:sz="4" w:space="0" w:color="auto"/>
              <w:right w:val="single" w:sz="4" w:space="0" w:color="auto"/>
            </w:tcBorders>
            <w:noWrap/>
            <w:hideMark/>
          </w:tcPr>
          <w:p w14:paraId="644F313A" w14:textId="1CB72428" w:rsidR="002518D1" w:rsidRPr="00231172" w:rsidRDefault="002518D1" w:rsidP="002518D1">
            <w:pPr>
              <w:jc w:val="right"/>
              <w:rPr>
                <w:color w:val="000000"/>
                <w:sz w:val="18"/>
                <w:szCs w:val="18"/>
                <w:lang w:eastAsia="zh-CN"/>
              </w:rPr>
            </w:pPr>
            <w:r w:rsidRPr="00231172">
              <w:rPr>
                <w:color w:val="000000"/>
                <w:sz w:val="18"/>
                <w:szCs w:val="18"/>
              </w:rPr>
              <w:t>1,154</w:t>
            </w:r>
          </w:p>
        </w:tc>
        <w:tc>
          <w:tcPr>
            <w:tcW w:w="1006" w:type="dxa"/>
            <w:tcBorders>
              <w:top w:val="nil"/>
              <w:left w:val="nil"/>
              <w:bottom w:val="single" w:sz="4" w:space="0" w:color="auto"/>
              <w:right w:val="single" w:sz="4" w:space="0" w:color="auto"/>
            </w:tcBorders>
            <w:noWrap/>
            <w:hideMark/>
          </w:tcPr>
          <w:p w14:paraId="4D20780E" w14:textId="55A00104" w:rsidR="002518D1" w:rsidRPr="00231172" w:rsidRDefault="002518D1" w:rsidP="002518D1">
            <w:pPr>
              <w:jc w:val="right"/>
              <w:rPr>
                <w:color w:val="000000"/>
                <w:sz w:val="18"/>
                <w:szCs w:val="18"/>
                <w:lang w:eastAsia="zh-CN"/>
              </w:rPr>
            </w:pPr>
            <w:r w:rsidRPr="00231172">
              <w:rPr>
                <w:color w:val="000000"/>
                <w:sz w:val="18"/>
                <w:szCs w:val="18"/>
              </w:rPr>
              <w:t>17,637</w:t>
            </w:r>
          </w:p>
        </w:tc>
      </w:tr>
      <w:tr w:rsidR="002518D1" w:rsidRPr="00231172" w14:paraId="44BECFA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4F70AE9"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PAK/PHA/83/INV/102</w:t>
            </w:r>
          </w:p>
        </w:tc>
        <w:tc>
          <w:tcPr>
            <w:tcW w:w="3860" w:type="dxa"/>
            <w:tcBorders>
              <w:top w:val="nil"/>
              <w:left w:val="nil"/>
              <w:bottom w:val="single" w:sz="4" w:space="0" w:color="auto"/>
              <w:right w:val="single" w:sz="4" w:space="0" w:color="auto"/>
            </w:tcBorders>
            <w:hideMark/>
          </w:tcPr>
          <w:p w14:paraId="046A624B"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 (polyurethane foam sector)</w:t>
            </w:r>
          </w:p>
        </w:tc>
        <w:tc>
          <w:tcPr>
            <w:tcW w:w="1276" w:type="dxa"/>
            <w:tcBorders>
              <w:top w:val="nil"/>
              <w:left w:val="single" w:sz="4" w:space="0" w:color="auto"/>
              <w:bottom w:val="single" w:sz="4" w:space="0" w:color="auto"/>
              <w:right w:val="single" w:sz="4" w:space="0" w:color="auto"/>
            </w:tcBorders>
            <w:noWrap/>
            <w:hideMark/>
          </w:tcPr>
          <w:p w14:paraId="00497BF7" w14:textId="0B7E3B7C" w:rsidR="002518D1" w:rsidRPr="00231172" w:rsidRDefault="002518D1" w:rsidP="002518D1">
            <w:pPr>
              <w:jc w:val="right"/>
              <w:rPr>
                <w:color w:val="000000"/>
                <w:sz w:val="18"/>
                <w:szCs w:val="18"/>
                <w:lang w:eastAsia="zh-CN"/>
              </w:rPr>
            </w:pPr>
            <w:r w:rsidRPr="00231172">
              <w:rPr>
                <w:color w:val="000000"/>
                <w:sz w:val="18"/>
                <w:szCs w:val="18"/>
              </w:rPr>
              <w:t>43,813</w:t>
            </w:r>
          </w:p>
        </w:tc>
        <w:tc>
          <w:tcPr>
            <w:tcW w:w="1400" w:type="dxa"/>
            <w:tcBorders>
              <w:top w:val="nil"/>
              <w:left w:val="nil"/>
              <w:bottom w:val="single" w:sz="4" w:space="0" w:color="auto"/>
              <w:right w:val="single" w:sz="4" w:space="0" w:color="auto"/>
            </w:tcBorders>
            <w:noWrap/>
            <w:hideMark/>
          </w:tcPr>
          <w:p w14:paraId="1E25665C" w14:textId="5A09BC9F" w:rsidR="002518D1" w:rsidRPr="00231172" w:rsidRDefault="002518D1" w:rsidP="002518D1">
            <w:pPr>
              <w:jc w:val="right"/>
              <w:rPr>
                <w:color w:val="000000"/>
                <w:sz w:val="18"/>
                <w:szCs w:val="18"/>
                <w:lang w:eastAsia="zh-CN"/>
              </w:rPr>
            </w:pPr>
            <w:r w:rsidRPr="00231172">
              <w:rPr>
                <w:color w:val="000000"/>
                <w:sz w:val="18"/>
                <w:szCs w:val="18"/>
              </w:rPr>
              <w:t>3,067</w:t>
            </w:r>
          </w:p>
        </w:tc>
        <w:tc>
          <w:tcPr>
            <w:tcW w:w="1006" w:type="dxa"/>
            <w:tcBorders>
              <w:top w:val="nil"/>
              <w:left w:val="nil"/>
              <w:bottom w:val="single" w:sz="4" w:space="0" w:color="auto"/>
              <w:right w:val="single" w:sz="4" w:space="0" w:color="auto"/>
            </w:tcBorders>
            <w:noWrap/>
            <w:hideMark/>
          </w:tcPr>
          <w:p w14:paraId="1BD490AC" w14:textId="11587ACE" w:rsidR="002518D1" w:rsidRPr="00231172" w:rsidRDefault="002518D1" w:rsidP="002518D1">
            <w:pPr>
              <w:jc w:val="right"/>
              <w:rPr>
                <w:color w:val="000000"/>
                <w:sz w:val="18"/>
                <w:szCs w:val="18"/>
                <w:lang w:eastAsia="zh-CN"/>
              </w:rPr>
            </w:pPr>
            <w:r w:rsidRPr="00231172">
              <w:rPr>
                <w:color w:val="000000"/>
                <w:sz w:val="18"/>
                <w:szCs w:val="18"/>
              </w:rPr>
              <w:t>46,880</w:t>
            </w:r>
          </w:p>
        </w:tc>
      </w:tr>
      <w:tr w:rsidR="002518D1" w:rsidRPr="00231172" w14:paraId="6583AD0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67312A35"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PAK/PHA/83/TAS/100</w:t>
            </w:r>
          </w:p>
        </w:tc>
        <w:tc>
          <w:tcPr>
            <w:tcW w:w="3860" w:type="dxa"/>
            <w:tcBorders>
              <w:top w:val="nil"/>
              <w:left w:val="nil"/>
              <w:bottom w:val="single" w:sz="4" w:space="0" w:color="auto"/>
              <w:right w:val="single" w:sz="4" w:space="0" w:color="auto"/>
            </w:tcBorders>
            <w:hideMark/>
          </w:tcPr>
          <w:p w14:paraId="642D2CB6"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 (project management unit)</w:t>
            </w:r>
          </w:p>
        </w:tc>
        <w:tc>
          <w:tcPr>
            <w:tcW w:w="1276" w:type="dxa"/>
            <w:tcBorders>
              <w:top w:val="nil"/>
              <w:left w:val="single" w:sz="4" w:space="0" w:color="auto"/>
              <w:bottom w:val="single" w:sz="4" w:space="0" w:color="auto"/>
              <w:right w:val="single" w:sz="4" w:space="0" w:color="auto"/>
            </w:tcBorders>
            <w:noWrap/>
            <w:hideMark/>
          </w:tcPr>
          <w:p w14:paraId="34192CD1" w14:textId="6B5E7D7C" w:rsidR="002518D1" w:rsidRPr="00231172" w:rsidRDefault="002518D1" w:rsidP="002518D1">
            <w:pPr>
              <w:jc w:val="right"/>
              <w:rPr>
                <w:color w:val="000000"/>
                <w:sz w:val="18"/>
                <w:szCs w:val="18"/>
                <w:lang w:eastAsia="zh-CN"/>
              </w:rPr>
            </w:pPr>
            <w:r w:rsidRPr="00231172">
              <w:rPr>
                <w:color w:val="000000"/>
                <w:sz w:val="18"/>
                <w:szCs w:val="18"/>
              </w:rPr>
              <w:t>34,237</w:t>
            </w:r>
          </w:p>
        </w:tc>
        <w:tc>
          <w:tcPr>
            <w:tcW w:w="1400" w:type="dxa"/>
            <w:tcBorders>
              <w:top w:val="nil"/>
              <w:left w:val="nil"/>
              <w:bottom w:val="single" w:sz="4" w:space="0" w:color="auto"/>
              <w:right w:val="single" w:sz="4" w:space="0" w:color="auto"/>
            </w:tcBorders>
            <w:noWrap/>
            <w:hideMark/>
          </w:tcPr>
          <w:p w14:paraId="44D91A94" w14:textId="78716BA2" w:rsidR="002518D1" w:rsidRPr="00231172" w:rsidRDefault="002518D1" w:rsidP="002518D1">
            <w:pPr>
              <w:jc w:val="right"/>
              <w:rPr>
                <w:color w:val="000000"/>
                <w:sz w:val="18"/>
                <w:szCs w:val="18"/>
                <w:lang w:eastAsia="zh-CN"/>
              </w:rPr>
            </w:pPr>
            <w:r w:rsidRPr="00231172">
              <w:rPr>
                <w:color w:val="000000"/>
                <w:sz w:val="18"/>
                <w:szCs w:val="18"/>
              </w:rPr>
              <w:t>2,397</w:t>
            </w:r>
          </w:p>
        </w:tc>
        <w:tc>
          <w:tcPr>
            <w:tcW w:w="1006" w:type="dxa"/>
            <w:tcBorders>
              <w:top w:val="nil"/>
              <w:left w:val="nil"/>
              <w:bottom w:val="single" w:sz="4" w:space="0" w:color="auto"/>
              <w:right w:val="single" w:sz="4" w:space="0" w:color="auto"/>
            </w:tcBorders>
            <w:noWrap/>
            <w:hideMark/>
          </w:tcPr>
          <w:p w14:paraId="57DD72A3" w14:textId="1E9AC204" w:rsidR="002518D1" w:rsidRPr="00231172" w:rsidRDefault="002518D1" w:rsidP="002518D1">
            <w:pPr>
              <w:jc w:val="right"/>
              <w:rPr>
                <w:color w:val="000000"/>
                <w:sz w:val="18"/>
                <w:szCs w:val="18"/>
                <w:lang w:eastAsia="zh-CN"/>
              </w:rPr>
            </w:pPr>
            <w:r w:rsidRPr="00231172">
              <w:rPr>
                <w:color w:val="000000"/>
                <w:sz w:val="18"/>
                <w:szCs w:val="18"/>
              </w:rPr>
              <w:t>36,634</w:t>
            </w:r>
          </w:p>
        </w:tc>
      </w:tr>
      <w:tr w:rsidR="002518D1" w:rsidRPr="00231172" w14:paraId="43702A4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790FEBF"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PAK/PHA/90/INV/110</w:t>
            </w:r>
          </w:p>
        </w:tc>
        <w:tc>
          <w:tcPr>
            <w:tcW w:w="3860" w:type="dxa"/>
            <w:tcBorders>
              <w:top w:val="nil"/>
              <w:left w:val="nil"/>
              <w:bottom w:val="single" w:sz="4" w:space="0" w:color="auto"/>
              <w:right w:val="single" w:sz="4" w:space="0" w:color="auto"/>
            </w:tcBorders>
            <w:hideMark/>
          </w:tcPr>
          <w:p w14:paraId="608990C5"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fourth tranche) (domestic air-conditioner manufacturing sector)</w:t>
            </w:r>
          </w:p>
        </w:tc>
        <w:tc>
          <w:tcPr>
            <w:tcW w:w="1276" w:type="dxa"/>
            <w:tcBorders>
              <w:top w:val="nil"/>
              <w:left w:val="single" w:sz="4" w:space="0" w:color="auto"/>
              <w:bottom w:val="single" w:sz="4" w:space="0" w:color="auto"/>
              <w:right w:val="single" w:sz="4" w:space="0" w:color="auto"/>
            </w:tcBorders>
            <w:noWrap/>
            <w:hideMark/>
          </w:tcPr>
          <w:p w14:paraId="1883B5ED" w14:textId="7081F930" w:rsidR="002518D1" w:rsidRPr="00231172" w:rsidRDefault="002518D1" w:rsidP="002518D1">
            <w:pPr>
              <w:jc w:val="right"/>
              <w:rPr>
                <w:color w:val="000000"/>
                <w:sz w:val="18"/>
                <w:szCs w:val="18"/>
                <w:lang w:eastAsia="zh-CN"/>
              </w:rPr>
            </w:pPr>
            <w:r w:rsidRPr="00231172">
              <w:rPr>
                <w:color w:val="000000"/>
                <w:sz w:val="18"/>
                <w:szCs w:val="18"/>
              </w:rPr>
              <w:t>1,882</w:t>
            </w:r>
          </w:p>
        </w:tc>
        <w:tc>
          <w:tcPr>
            <w:tcW w:w="1400" w:type="dxa"/>
            <w:tcBorders>
              <w:top w:val="nil"/>
              <w:left w:val="nil"/>
              <w:bottom w:val="single" w:sz="4" w:space="0" w:color="auto"/>
              <w:right w:val="single" w:sz="4" w:space="0" w:color="auto"/>
            </w:tcBorders>
            <w:noWrap/>
            <w:hideMark/>
          </w:tcPr>
          <w:p w14:paraId="0FE70F34" w14:textId="022718D1" w:rsidR="002518D1" w:rsidRPr="00231172" w:rsidRDefault="002518D1" w:rsidP="002518D1">
            <w:pPr>
              <w:jc w:val="right"/>
              <w:rPr>
                <w:color w:val="000000"/>
                <w:sz w:val="18"/>
                <w:szCs w:val="18"/>
                <w:lang w:eastAsia="zh-CN"/>
              </w:rPr>
            </w:pPr>
            <w:r w:rsidRPr="00231172">
              <w:rPr>
                <w:color w:val="000000"/>
                <w:sz w:val="18"/>
                <w:szCs w:val="18"/>
              </w:rPr>
              <w:t>131</w:t>
            </w:r>
          </w:p>
        </w:tc>
        <w:tc>
          <w:tcPr>
            <w:tcW w:w="1006" w:type="dxa"/>
            <w:tcBorders>
              <w:top w:val="nil"/>
              <w:left w:val="nil"/>
              <w:bottom w:val="single" w:sz="4" w:space="0" w:color="auto"/>
              <w:right w:val="single" w:sz="4" w:space="0" w:color="auto"/>
            </w:tcBorders>
            <w:noWrap/>
            <w:hideMark/>
          </w:tcPr>
          <w:p w14:paraId="2E3F0A05" w14:textId="76002415" w:rsidR="002518D1" w:rsidRPr="00231172" w:rsidRDefault="002518D1" w:rsidP="002518D1">
            <w:pPr>
              <w:jc w:val="right"/>
              <w:rPr>
                <w:color w:val="000000"/>
                <w:sz w:val="18"/>
                <w:szCs w:val="18"/>
                <w:lang w:eastAsia="zh-CN"/>
              </w:rPr>
            </w:pPr>
            <w:r w:rsidRPr="00231172">
              <w:rPr>
                <w:color w:val="000000"/>
                <w:sz w:val="18"/>
                <w:szCs w:val="18"/>
              </w:rPr>
              <w:t>2,013</w:t>
            </w:r>
          </w:p>
        </w:tc>
      </w:tr>
      <w:tr w:rsidR="002518D1" w:rsidRPr="00231172" w14:paraId="45BB37D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41128BB5" w14:textId="77777777" w:rsidR="002518D1" w:rsidRPr="00231172" w:rsidRDefault="002518D1" w:rsidP="002518D1">
            <w:pPr>
              <w:jc w:val="left"/>
              <w:rPr>
                <w:color w:val="000000"/>
                <w:sz w:val="18"/>
                <w:szCs w:val="18"/>
                <w:lang w:eastAsia="zh-CN"/>
              </w:rPr>
            </w:pPr>
            <w:r w:rsidRPr="00231172">
              <w:rPr>
                <w:color w:val="000000"/>
                <w:sz w:val="18"/>
                <w:szCs w:val="18"/>
                <w:lang w:eastAsia="zh-CN"/>
              </w:rPr>
              <w:lastRenderedPageBreak/>
              <w:t>PHI/PHA/83/INV/104</w:t>
            </w:r>
          </w:p>
        </w:tc>
        <w:tc>
          <w:tcPr>
            <w:tcW w:w="3860" w:type="dxa"/>
            <w:tcBorders>
              <w:top w:val="nil"/>
              <w:left w:val="nil"/>
              <w:bottom w:val="single" w:sz="4" w:space="0" w:color="auto"/>
              <w:right w:val="single" w:sz="4" w:space="0" w:color="auto"/>
            </w:tcBorders>
            <w:hideMark/>
          </w:tcPr>
          <w:p w14:paraId="7F867525"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(air-conditioning sector)</w:t>
            </w:r>
          </w:p>
        </w:tc>
        <w:tc>
          <w:tcPr>
            <w:tcW w:w="1276" w:type="dxa"/>
            <w:tcBorders>
              <w:top w:val="nil"/>
              <w:left w:val="single" w:sz="4" w:space="0" w:color="auto"/>
              <w:bottom w:val="single" w:sz="4" w:space="0" w:color="auto"/>
              <w:right w:val="single" w:sz="4" w:space="0" w:color="auto"/>
            </w:tcBorders>
            <w:noWrap/>
            <w:hideMark/>
          </w:tcPr>
          <w:p w14:paraId="6448F6D6" w14:textId="7340E63A" w:rsidR="002518D1" w:rsidRPr="00231172" w:rsidRDefault="002518D1" w:rsidP="002518D1">
            <w:pPr>
              <w:jc w:val="right"/>
              <w:rPr>
                <w:color w:val="000000"/>
                <w:sz w:val="18"/>
                <w:szCs w:val="18"/>
                <w:lang w:eastAsia="zh-CN"/>
              </w:rPr>
            </w:pPr>
            <w:r w:rsidRPr="00231172">
              <w:rPr>
                <w:color w:val="000000"/>
                <w:sz w:val="18"/>
                <w:szCs w:val="18"/>
              </w:rPr>
              <w:t>188,014</w:t>
            </w:r>
          </w:p>
        </w:tc>
        <w:tc>
          <w:tcPr>
            <w:tcW w:w="1400" w:type="dxa"/>
            <w:tcBorders>
              <w:top w:val="nil"/>
              <w:left w:val="nil"/>
              <w:bottom w:val="single" w:sz="4" w:space="0" w:color="auto"/>
              <w:right w:val="single" w:sz="4" w:space="0" w:color="auto"/>
            </w:tcBorders>
            <w:noWrap/>
            <w:hideMark/>
          </w:tcPr>
          <w:p w14:paraId="5E326D3F" w14:textId="27EAE141" w:rsidR="002518D1" w:rsidRPr="00231172" w:rsidRDefault="002518D1" w:rsidP="002518D1">
            <w:pPr>
              <w:jc w:val="right"/>
              <w:rPr>
                <w:color w:val="000000"/>
                <w:sz w:val="18"/>
                <w:szCs w:val="18"/>
                <w:lang w:eastAsia="zh-CN"/>
              </w:rPr>
            </w:pPr>
            <w:r w:rsidRPr="00231172">
              <w:rPr>
                <w:color w:val="000000"/>
                <w:sz w:val="18"/>
                <w:szCs w:val="18"/>
              </w:rPr>
              <w:t>13,160</w:t>
            </w:r>
          </w:p>
        </w:tc>
        <w:tc>
          <w:tcPr>
            <w:tcW w:w="1006" w:type="dxa"/>
            <w:tcBorders>
              <w:top w:val="nil"/>
              <w:left w:val="nil"/>
              <w:bottom w:val="single" w:sz="4" w:space="0" w:color="auto"/>
              <w:right w:val="single" w:sz="4" w:space="0" w:color="auto"/>
            </w:tcBorders>
            <w:noWrap/>
            <w:hideMark/>
          </w:tcPr>
          <w:p w14:paraId="4F95ED3E" w14:textId="6714880D" w:rsidR="002518D1" w:rsidRPr="00231172" w:rsidRDefault="002518D1" w:rsidP="002518D1">
            <w:pPr>
              <w:jc w:val="right"/>
              <w:rPr>
                <w:color w:val="000000"/>
                <w:sz w:val="18"/>
                <w:szCs w:val="18"/>
                <w:lang w:eastAsia="zh-CN"/>
              </w:rPr>
            </w:pPr>
            <w:r w:rsidRPr="00231172">
              <w:rPr>
                <w:color w:val="000000"/>
                <w:sz w:val="18"/>
                <w:szCs w:val="18"/>
              </w:rPr>
              <w:t>201,174</w:t>
            </w:r>
          </w:p>
        </w:tc>
      </w:tr>
      <w:tr w:rsidR="002518D1" w:rsidRPr="00231172" w14:paraId="064BEAC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A593407" w14:textId="77777777" w:rsidR="002518D1" w:rsidRPr="00231172" w:rsidRDefault="002518D1" w:rsidP="002518D1">
            <w:pPr>
              <w:jc w:val="left"/>
              <w:rPr>
                <w:color w:val="000000"/>
                <w:sz w:val="18"/>
                <w:szCs w:val="18"/>
                <w:lang w:eastAsia="zh-CN"/>
              </w:rPr>
            </w:pPr>
            <w:r w:rsidRPr="00231172">
              <w:rPr>
                <w:color w:val="000000"/>
                <w:sz w:val="18"/>
                <w:szCs w:val="18"/>
                <w:lang w:eastAsia="zh-CN"/>
              </w:rPr>
              <w:t>PHI/PHA/83/TAS/105</w:t>
            </w:r>
          </w:p>
        </w:tc>
        <w:tc>
          <w:tcPr>
            <w:tcW w:w="3860" w:type="dxa"/>
            <w:tcBorders>
              <w:top w:val="nil"/>
              <w:left w:val="nil"/>
              <w:bottom w:val="single" w:sz="4" w:space="0" w:color="auto"/>
              <w:right w:val="single" w:sz="4" w:space="0" w:color="auto"/>
            </w:tcBorders>
            <w:hideMark/>
          </w:tcPr>
          <w:p w14:paraId="0B2DC7FD"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(refrigeration servicing sector)</w:t>
            </w:r>
          </w:p>
        </w:tc>
        <w:tc>
          <w:tcPr>
            <w:tcW w:w="1276" w:type="dxa"/>
            <w:tcBorders>
              <w:top w:val="nil"/>
              <w:left w:val="single" w:sz="4" w:space="0" w:color="auto"/>
              <w:bottom w:val="single" w:sz="4" w:space="0" w:color="auto"/>
              <w:right w:val="single" w:sz="4" w:space="0" w:color="auto"/>
            </w:tcBorders>
            <w:noWrap/>
            <w:hideMark/>
          </w:tcPr>
          <w:p w14:paraId="765DE769" w14:textId="31A7861B" w:rsidR="002518D1" w:rsidRPr="00231172" w:rsidRDefault="002518D1" w:rsidP="002518D1">
            <w:pPr>
              <w:jc w:val="right"/>
              <w:rPr>
                <w:color w:val="000000"/>
                <w:sz w:val="18"/>
                <w:szCs w:val="18"/>
                <w:lang w:eastAsia="zh-CN"/>
              </w:rPr>
            </w:pPr>
            <w:r w:rsidRPr="00231172">
              <w:rPr>
                <w:color w:val="000000"/>
                <w:sz w:val="18"/>
                <w:szCs w:val="18"/>
              </w:rPr>
              <w:t>38,932</w:t>
            </w:r>
          </w:p>
        </w:tc>
        <w:tc>
          <w:tcPr>
            <w:tcW w:w="1400" w:type="dxa"/>
            <w:tcBorders>
              <w:top w:val="nil"/>
              <w:left w:val="nil"/>
              <w:bottom w:val="single" w:sz="4" w:space="0" w:color="auto"/>
              <w:right w:val="single" w:sz="4" w:space="0" w:color="auto"/>
            </w:tcBorders>
            <w:noWrap/>
            <w:hideMark/>
          </w:tcPr>
          <w:p w14:paraId="0B839152" w14:textId="15642880" w:rsidR="002518D1" w:rsidRPr="00231172" w:rsidRDefault="002518D1" w:rsidP="002518D1">
            <w:pPr>
              <w:jc w:val="right"/>
              <w:rPr>
                <w:color w:val="000000"/>
                <w:sz w:val="18"/>
                <w:szCs w:val="18"/>
                <w:lang w:eastAsia="zh-CN"/>
              </w:rPr>
            </w:pPr>
            <w:r w:rsidRPr="00231172">
              <w:rPr>
                <w:color w:val="000000"/>
                <w:sz w:val="18"/>
                <w:szCs w:val="18"/>
              </w:rPr>
              <w:t>2,726</w:t>
            </w:r>
          </w:p>
        </w:tc>
        <w:tc>
          <w:tcPr>
            <w:tcW w:w="1006" w:type="dxa"/>
            <w:tcBorders>
              <w:top w:val="nil"/>
              <w:left w:val="nil"/>
              <w:bottom w:val="single" w:sz="4" w:space="0" w:color="auto"/>
              <w:right w:val="single" w:sz="4" w:space="0" w:color="auto"/>
            </w:tcBorders>
            <w:noWrap/>
            <w:hideMark/>
          </w:tcPr>
          <w:p w14:paraId="516AB91A" w14:textId="45A64C83" w:rsidR="002518D1" w:rsidRPr="00231172" w:rsidRDefault="002518D1" w:rsidP="002518D1">
            <w:pPr>
              <w:jc w:val="right"/>
              <w:rPr>
                <w:color w:val="000000"/>
                <w:sz w:val="18"/>
                <w:szCs w:val="18"/>
                <w:lang w:eastAsia="zh-CN"/>
              </w:rPr>
            </w:pPr>
            <w:r w:rsidRPr="00231172">
              <w:rPr>
                <w:color w:val="000000"/>
                <w:sz w:val="18"/>
                <w:szCs w:val="18"/>
              </w:rPr>
              <w:t>41,658</w:t>
            </w:r>
          </w:p>
        </w:tc>
      </w:tr>
      <w:tr w:rsidR="002518D1" w:rsidRPr="00231172" w14:paraId="065ADFC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97A569E" w14:textId="77777777" w:rsidR="002518D1" w:rsidRPr="00231172" w:rsidRDefault="002518D1" w:rsidP="002518D1">
            <w:pPr>
              <w:jc w:val="left"/>
              <w:rPr>
                <w:color w:val="000000"/>
                <w:sz w:val="18"/>
                <w:szCs w:val="18"/>
                <w:lang w:eastAsia="zh-CN"/>
              </w:rPr>
            </w:pPr>
            <w:r w:rsidRPr="00231172">
              <w:rPr>
                <w:color w:val="000000"/>
                <w:sz w:val="18"/>
                <w:szCs w:val="18"/>
                <w:lang w:eastAsia="zh-CN"/>
              </w:rPr>
              <w:t>PRC/KIP/91/PRP/38</w:t>
            </w:r>
          </w:p>
        </w:tc>
        <w:tc>
          <w:tcPr>
            <w:tcW w:w="3860" w:type="dxa"/>
            <w:tcBorders>
              <w:top w:val="nil"/>
              <w:left w:val="nil"/>
              <w:bottom w:val="single" w:sz="4" w:space="0" w:color="auto"/>
              <w:right w:val="single" w:sz="4" w:space="0" w:color="auto"/>
            </w:tcBorders>
            <w:hideMark/>
          </w:tcPr>
          <w:p w14:paraId="5559B713"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6DD13F46" w14:textId="74382D58" w:rsidR="002518D1" w:rsidRPr="00231172" w:rsidRDefault="002518D1" w:rsidP="002518D1">
            <w:pPr>
              <w:jc w:val="right"/>
              <w:rPr>
                <w:color w:val="000000"/>
                <w:sz w:val="18"/>
                <w:szCs w:val="18"/>
                <w:lang w:eastAsia="zh-CN"/>
              </w:rPr>
            </w:pPr>
            <w:r w:rsidRPr="00231172">
              <w:rPr>
                <w:color w:val="000000"/>
                <w:sz w:val="18"/>
                <w:szCs w:val="18"/>
              </w:rPr>
              <w:t>1,196</w:t>
            </w:r>
          </w:p>
        </w:tc>
        <w:tc>
          <w:tcPr>
            <w:tcW w:w="1400" w:type="dxa"/>
            <w:tcBorders>
              <w:top w:val="nil"/>
              <w:left w:val="nil"/>
              <w:bottom w:val="single" w:sz="4" w:space="0" w:color="auto"/>
              <w:right w:val="single" w:sz="4" w:space="0" w:color="auto"/>
            </w:tcBorders>
            <w:noWrap/>
            <w:hideMark/>
          </w:tcPr>
          <w:p w14:paraId="0F754570" w14:textId="1F25BB89" w:rsidR="002518D1" w:rsidRPr="00231172" w:rsidRDefault="002518D1" w:rsidP="002518D1">
            <w:pPr>
              <w:jc w:val="right"/>
              <w:rPr>
                <w:color w:val="000000"/>
                <w:sz w:val="18"/>
                <w:szCs w:val="18"/>
                <w:lang w:eastAsia="zh-CN"/>
              </w:rPr>
            </w:pPr>
            <w:r w:rsidRPr="00231172">
              <w:rPr>
                <w:color w:val="000000"/>
                <w:sz w:val="18"/>
                <w:szCs w:val="18"/>
              </w:rPr>
              <w:t>84</w:t>
            </w:r>
          </w:p>
        </w:tc>
        <w:tc>
          <w:tcPr>
            <w:tcW w:w="1006" w:type="dxa"/>
            <w:tcBorders>
              <w:top w:val="nil"/>
              <w:left w:val="nil"/>
              <w:bottom w:val="single" w:sz="4" w:space="0" w:color="auto"/>
              <w:right w:val="single" w:sz="4" w:space="0" w:color="auto"/>
            </w:tcBorders>
            <w:noWrap/>
            <w:hideMark/>
          </w:tcPr>
          <w:p w14:paraId="20F58779" w14:textId="3B1D931A" w:rsidR="002518D1" w:rsidRPr="00231172" w:rsidRDefault="002518D1" w:rsidP="002518D1">
            <w:pPr>
              <w:jc w:val="right"/>
              <w:rPr>
                <w:color w:val="000000"/>
                <w:sz w:val="18"/>
                <w:szCs w:val="18"/>
                <w:lang w:eastAsia="zh-CN"/>
              </w:rPr>
            </w:pPr>
            <w:r w:rsidRPr="00231172">
              <w:rPr>
                <w:color w:val="000000"/>
                <w:sz w:val="18"/>
                <w:szCs w:val="18"/>
              </w:rPr>
              <w:t>1,280</w:t>
            </w:r>
          </w:p>
        </w:tc>
      </w:tr>
      <w:tr w:rsidR="002518D1" w:rsidRPr="00231172" w14:paraId="5AFD61B2"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746F528" w14:textId="77777777" w:rsidR="002518D1" w:rsidRPr="00231172" w:rsidRDefault="002518D1" w:rsidP="002518D1">
            <w:pPr>
              <w:jc w:val="left"/>
              <w:rPr>
                <w:color w:val="000000"/>
                <w:sz w:val="18"/>
                <w:szCs w:val="18"/>
                <w:lang w:eastAsia="zh-CN"/>
              </w:rPr>
            </w:pPr>
            <w:r w:rsidRPr="00231172">
              <w:rPr>
                <w:color w:val="000000"/>
                <w:sz w:val="18"/>
                <w:szCs w:val="18"/>
                <w:lang w:eastAsia="zh-CN"/>
              </w:rPr>
              <w:t>RWA/KIP/88/PRP/38</w:t>
            </w:r>
          </w:p>
        </w:tc>
        <w:tc>
          <w:tcPr>
            <w:tcW w:w="3860" w:type="dxa"/>
            <w:tcBorders>
              <w:top w:val="nil"/>
              <w:left w:val="nil"/>
              <w:bottom w:val="single" w:sz="4" w:space="0" w:color="auto"/>
              <w:right w:val="single" w:sz="4" w:space="0" w:color="auto"/>
            </w:tcBorders>
            <w:hideMark/>
          </w:tcPr>
          <w:p w14:paraId="2837FE03"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71883F2" w14:textId="56529234" w:rsidR="002518D1" w:rsidRPr="00231172" w:rsidRDefault="002518D1" w:rsidP="002518D1">
            <w:pPr>
              <w:jc w:val="right"/>
              <w:rPr>
                <w:color w:val="000000"/>
                <w:sz w:val="18"/>
                <w:szCs w:val="18"/>
                <w:lang w:eastAsia="zh-CN"/>
              </w:rPr>
            </w:pPr>
            <w:r w:rsidRPr="00231172">
              <w:rPr>
                <w:color w:val="000000"/>
                <w:sz w:val="18"/>
                <w:szCs w:val="18"/>
              </w:rPr>
              <w:t>6,238</w:t>
            </w:r>
          </w:p>
        </w:tc>
        <w:tc>
          <w:tcPr>
            <w:tcW w:w="1400" w:type="dxa"/>
            <w:tcBorders>
              <w:top w:val="nil"/>
              <w:left w:val="nil"/>
              <w:bottom w:val="single" w:sz="4" w:space="0" w:color="auto"/>
              <w:right w:val="single" w:sz="4" w:space="0" w:color="auto"/>
            </w:tcBorders>
            <w:noWrap/>
            <w:hideMark/>
          </w:tcPr>
          <w:p w14:paraId="528A9FFF" w14:textId="2E037D92" w:rsidR="002518D1" w:rsidRPr="00231172" w:rsidRDefault="002518D1" w:rsidP="002518D1">
            <w:pPr>
              <w:jc w:val="right"/>
              <w:rPr>
                <w:color w:val="000000"/>
                <w:sz w:val="18"/>
                <w:szCs w:val="18"/>
                <w:lang w:eastAsia="zh-CN"/>
              </w:rPr>
            </w:pPr>
            <w:r w:rsidRPr="00231172">
              <w:rPr>
                <w:color w:val="000000"/>
                <w:sz w:val="18"/>
                <w:szCs w:val="18"/>
              </w:rPr>
              <w:t>440</w:t>
            </w:r>
          </w:p>
        </w:tc>
        <w:tc>
          <w:tcPr>
            <w:tcW w:w="1006" w:type="dxa"/>
            <w:tcBorders>
              <w:top w:val="nil"/>
              <w:left w:val="nil"/>
              <w:bottom w:val="single" w:sz="4" w:space="0" w:color="auto"/>
              <w:right w:val="single" w:sz="4" w:space="0" w:color="auto"/>
            </w:tcBorders>
            <w:noWrap/>
            <w:hideMark/>
          </w:tcPr>
          <w:p w14:paraId="2B28E59C" w14:textId="13859666" w:rsidR="002518D1" w:rsidRPr="00231172" w:rsidRDefault="002518D1" w:rsidP="002518D1">
            <w:pPr>
              <w:jc w:val="right"/>
              <w:rPr>
                <w:color w:val="000000"/>
                <w:sz w:val="18"/>
                <w:szCs w:val="18"/>
                <w:lang w:eastAsia="zh-CN"/>
              </w:rPr>
            </w:pPr>
            <w:r w:rsidRPr="00231172">
              <w:rPr>
                <w:color w:val="000000"/>
                <w:sz w:val="18"/>
                <w:szCs w:val="18"/>
              </w:rPr>
              <w:t>6,678</w:t>
            </w:r>
          </w:p>
        </w:tc>
      </w:tr>
      <w:tr w:rsidR="002518D1" w:rsidRPr="00231172" w14:paraId="395DA3E1" w14:textId="77777777" w:rsidTr="001C1C0A">
        <w:trPr>
          <w:trHeight w:val="480"/>
        </w:trPr>
        <w:tc>
          <w:tcPr>
            <w:tcW w:w="1947" w:type="dxa"/>
            <w:tcBorders>
              <w:top w:val="nil"/>
              <w:left w:val="single" w:sz="4" w:space="0" w:color="auto"/>
              <w:bottom w:val="nil"/>
              <w:right w:val="single" w:sz="4" w:space="0" w:color="auto"/>
            </w:tcBorders>
            <w:noWrap/>
            <w:hideMark/>
          </w:tcPr>
          <w:p w14:paraId="4599C334" w14:textId="77777777" w:rsidR="002518D1" w:rsidRPr="00231172" w:rsidRDefault="002518D1" w:rsidP="002518D1">
            <w:pPr>
              <w:jc w:val="left"/>
              <w:rPr>
                <w:color w:val="000000"/>
                <w:sz w:val="18"/>
                <w:szCs w:val="18"/>
                <w:lang w:eastAsia="zh-CN"/>
              </w:rPr>
            </w:pPr>
            <w:r w:rsidRPr="00231172">
              <w:rPr>
                <w:color w:val="000000"/>
                <w:sz w:val="18"/>
                <w:szCs w:val="18"/>
                <w:lang w:eastAsia="zh-CN"/>
              </w:rPr>
              <w:t>SOA/PHA/91/INV/16</w:t>
            </w:r>
          </w:p>
        </w:tc>
        <w:tc>
          <w:tcPr>
            <w:tcW w:w="3860" w:type="dxa"/>
            <w:tcBorders>
              <w:top w:val="nil"/>
              <w:left w:val="nil"/>
              <w:bottom w:val="nil"/>
              <w:right w:val="single" w:sz="4" w:space="0" w:color="auto"/>
            </w:tcBorders>
            <w:hideMark/>
          </w:tcPr>
          <w:p w14:paraId="36E27E0E"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 fifth tranche) (refrigeration servicing, custom training and monitoring)</w:t>
            </w:r>
          </w:p>
        </w:tc>
        <w:tc>
          <w:tcPr>
            <w:tcW w:w="1276" w:type="dxa"/>
            <w:tcBorders>
              <w:top w:val="nil"/>
              <w:left w:val="single" w:sz="4" w:space="0" w:color="auto"/>
              <w:bottom w:val="single" w:sz="4" w:space="0" w:color="auto"/>
              <w:right w:val="single" w:sz="4" w:space="0" w:color="auto"/>
            </w:tcBorders>
            <w:noWrap/>
            <w:hideMark/>
          </w:tcPr>
          <w:p w14:paraId="2A0AA299" w14:textId="7AC47485" w:rsidR="002518D1" w:rsidRPr="00231172" w:rsidRDefault="002518D1" w:rsidP="002518D1">
            <w:pPr>
              <w:jc w:val="right"/>
              <w:rPr>
                <w:color w:val="000000"/>
                <w:sz w:val="18"/>
                <w:szCs w:val="18"/>
                <w:lang w:eastAsia="zh-CN"/>
              </w:rPr>
            </w:pPr>
            <w:r w:rsidRPr="00231172">
              <w:rPr>
                <w:color w:val="000000"/>
                <w:sz w:val="18"/>
                <w:szCs w:val="18"/>
              </w:rPr>
              <w:t>21,481</w:t>
            </w:r>
          </w:p>
        </w:tc>
        <w:tc>
          <w:tcPr>
            <w:tcW w:w="1400" w:type="dxa"/>
            <w:tcBorders>
              <w:top w:val="nil"/>
              <w:left w:val="nil"/>
              <w:bottom w:val="single" w:sz="4" w:space="0" w:color="auto"/>
              <w:right w:val="single" w:sz="4" w:space="0" w:color="auto"/>
            </w:tcBorders>
            <w:noWrap/>
            <w:hideMark/>
          </w:tcPr>
          <w:p w14:paraId="750C944E" w14:textId="54ACFA49" w:rsidR="002518D1" w:rsidRPr="00231172" w:rsidRDefault="002518D1" w:rsidP="002518D1">
            <w:pPr>
              <w:jc w:val="right"/>
              <w:rPr>
                <w:color w:val="000000"/>
                <w:sz w:val="18"/>
                <w:szCs w:val="18"/>
                <w:lang w:eastAsia="zh-CN"/>
              </w:rPr>
            </w:pPr>
            <w:r w:rsidRPr="00231172">
              <w:rPr>
                <w:color w:val="000000"/>
                <w:sz w:val="18"/>
                <w:szCs w:val="18"/>
              </w:rPr>
              <w:t>1,503</w:t>
            </w:r>
          </w:p>
        </w:tc>
        <w:tc>
          <w:tcPr>
            <w:tcW w:w="1006" w:type="dxa"/>
            <w:tcBorders>
              <w:top w:val="nil"/>
              <w:left w:val="nil"/>
              <w:bottom w:val="single" w:sz="4" w:space="0" w:color="auto"/>
              <w:right w:val="single" w:sz="4" w:space="0" w:color="auto"/>
            </w:tcBorders>
            <w:noWrap/>
            <w:hideMark/>
          </w:tcPr>
          <w:p w14:paraId="7EA27489" w14:textId="317C22D4" w:rsidR="002518D1" w:rsidRPr="00231172" w:rsidRDefault="002518D1" w:rsidP="002518D1">
            <w:pPr>
              <w:jc w:val="right"/>
              <w:rPr>
                <w:color w:val="000000"/>
                <w:sz w:val="18"/>
                <w:szCs w:val="18"/>
                <w:lang w:eastAsia="zh-CN"/>
              </w:rPr>
            </w:pPr>
            <w:r w:rsidRPr="00231172">
              <w:rPr>
                <w:color w:val="000000"/>
                <w:sz w:val="18"/>
                <w:szCs w:val="18"/>
              </w:rPr>
              <w:t>22,984</w:t>
            </w:r>
          </w:p>
        </w:tc>
      </w:tr>
      <w:tr w:rsidR="00A252BF" w:rsidRPr="00231172" w14:paraId="5B19A3FF"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864CF2B"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2E6C9C0F" w14:textId="4F1E4B29" w:rsidR="00A252BF" w:rsidRPr="00231172" w:rsidRDefault="00A252BF" w:rsidP="00A252BF">
            <w:pPr>
              <w:jc w:val="right"/>
              <w:rPr>
                <w:b/>
                <w:bCs/>
                <w:color w:val="000000"/>
                <w:sz w:val="18"/>
                <w:szCs w:val="18"/>
                <w:lang w:eastAsia="zh-CN"/>
              </w:rPr>
            </w:pPr>
            <w:r w:rsidRPr="00231172">
              <w:rPr>
                <w:b/>
                <w:bCs/>
                <w:color w:val="000000"/>
                <w:sz w:val="18"/>
                <w:szCs w:val="18"/>
              </w:rPr>
              <w:t>374,685</w:t>
            </w:r>
          </w:p>
        </w:tc>
        <w:tc>
          <w:tcPr>
            <w:tcW w:w="1400" w:type="dxa"/>
            <w:tcBorders>
              <w:top w:val="single" w:sz="4" w:space="0" w:color="auto"/>
              <w:left w:val="nil"/>
              <w:bottom w:val="single" w:sz="4" w:space="0" w:color="auto"/>
              <w:right w:val="single" w:sz="4" w:space="0" w:color="auto"/>
            </w:tcBorders>
            <w:noWrap/>
            <w:hideMark/>
          </w:tcPr>
          <w:p w14:paraId="17ABB375" w14:textId="346101AB" w:rsidR="00A252BF" w:rsidRPr="00231172" w:rsidRDefault="00A252BF" w:rsidP="00A252BF">
            <w:pPr>
              <w:jc w:val="right"/>
              <w:rPr>
                <w:b/>
                <w:bCs/>
                <w:color w:val="000000"/>
                <w:sz w:val="18"/>
                <w:szCs w:val="18"/>
                <w:lang w:eastAsia="zh-CN"/>
              </w:rPr>
            </w:pPr>
            <w:r w:rsidRPr="00231172">
              <w:rPr>
                <w:b/>
                <w:bCs/>
                <w:color w:val="000000"/>
                <w:sz w:val="18"/>
                <w:szCs w:val="18"/>
              </w:rPr>
              <w:t>21,242</w:t>
            </w:r>
          </w:p>
        </w:tc>
        <w:tc>
          <w:tcPr>
            <w:tcW w:w="1006" w:type="dxa"/>
            <w:tcBorders>
              <w:top w:val="single" w:sz="4" w:space="0" w:color="auto"/>
              <w:left w:val="nil"/>
              <w:bottom w:val="single" w:sz="4" w:space="0" w:color="auto"/>
              <w:right w:val="single" w:sz="4" w:space="0" w:color="auto"/>
            </w:tcBorders>
            <w:noWrap/>
            <w:hideMark/>
          </w:tcPr>
          <w:p w14:paraId="31105856" w14:textId="28A42896" w:rsidR="00A252BF" w:rsidRPr="00231172" w:rsidRDefault="00A252BF" w:rsidP="00A252BF">
            <w:pPr>
              <w:jc w:val="right"/>
              <w:rPr>
                <w:b/>
                <w:bCs/>
                <w:color w:val="000000"/>
                <w:sz w:val="18"/>
                <w:szCs w:val="18"/>
                <w:lang w:eastAsia="zh-CN"/>
              </w:rPr>
            </w:pPr>
            <w:r w:rsidRPr="00231172">
              <w:rPr>
                <w:b/>
                <w:bCs/>
                <w:color w:val="000000"/>
                <w:sz w:val="18"/>
                <w:szCs w:val="18"/>
              </w:rPr>
              <w:t>395,927</w:t>
            </w:r>
          </w:p>
        </w:tc>
      </w:tr>
      <w:tr w:rsidR="00A252BF" w:rsidRPr="00231172" w14:paraId="645B604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1B555CB" w14:textId="77777777" w:rsidR="00A252BF" w:rsidRPr="00231172" w:rsidRDefault="00A252BF" w:rsidP="00A252BF">
            <w:pPr>
              <w:jc w:val="left"/>
              <w:rPr>
                <w:color w:val="000000"/>
                <w:sz w:val="18"/>
                <w:szCs w:val="18"/>
                <w:lang w:eastAsia="zh-CN"/>
              </w:rPr>
            </w:pPr>
            <w:r w:rsidRPr="00231172">
              <w:rPr>
                <w:color w:val="000000"/>
                <w:sz w:val="18"/>
                <w:szCs w:val="18"/>
                <w:lang w:eastAsia="zh-CN"/>
              </w:rPr>
              <w:t>IRQ/PHA/74/INV/23</w:t>
            </w:r>
          </w:p>
        </w:tc>
        <w:tc>
          <w:tcPr>
            <w:tcW w:w="3860" w:type="dxa"/>
            <w:tcBorders>
              <w:top w:val="nil"/>
              <w:left w:val="nil"/>
              <w:bottom w:val="single" w:sz="4" w:space="0" w:color="auto"/>
              <w:right w:val="single" w:sz="4" w:space="0" w:color="auto"/>
            </w:tcBorders>
            <w:hideMark/>
          </w:tcPr>
          <w:p w14:paraId="24A8EC4B"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 second tranche) (refrigeration servicing sector)</w:t>
            </w:r>
          </w:p>
        </w:tc>
        <w:tc>
          <w:tcPr>
            <w:tcW w:w="1276" w:type="dxa"/>
            <w:tcBorders>
              <w:top w:val="single" w:sz="4" w:space="0" w:color="auto"/>
              <w:left w:val="single" w:sz="4" w:space="0" w:color="auto"/>
              <w:bottom w:val="single" w:sz="4" w:space="0" w:color="auto"/>
              <w:right w:val="single" w:sz="4" w:space="0" w:color="auto"/>
            </w:tcBorders>
            <w:noWrap/>
            <w:hideMark/>
          </w:tcPr>
          <w:p w14:paraId="7F7DBEC7" w14:textId="1FAFEC61" w:rsidR="00A252BF" w:rsidRPr="00231172" w:rsidRDefault="00A252BF" w:rsidP="00A252BF">
            <w:pPr>
              <w:jc w:val="right"/>
              <w:rPr>
                <w:color w:val="000000"/>
                <w:sz w:val="18"/>
                <w:szCs w:val="18"/>
                <w:lang w:eastAsia="zh-CN"/>
              </w:rPr>
            </w:pPr>
            <w:r w:rsidRPr="00231172">
              <w:rPr>
                <w:color w:val="000000"/>
                <w:sz w:val="18"/>
                <w:szCs w:val="18"/>
              </w:rPr>
              <w:t>8,064</w:t>
            </w:r>
          </w:p>
        </w:tc>
        <w:tc>
          <w:tcPr>
            <w:tcW w:w="1400" w:type="dxa"/>
            <w:tcBorders>
              <w:top w:val="single" w:sz="4" w:space="0" w:color="auto"/>
              <w:left w:val="nil"/>
              <w:bottom w:val="single" w:sz="4" w:space="0" w:color="auto"/>
              <w:right w:val="single" w:sz="4" w:space="0" w:color="auto"/>
            </w:tcBorders>
            <w:noWrap/>
            <w:hideMark/>
          </w:tcPr>
          <w:p w14:paraId="160CDEB8" w14:textId="5706427E" w:rsidR="00A252BF" w:rsidRPr="00231172" w:rsidRDefault="00A252BF" w:rsidP="00A252BF">
            <w:pPr>
              <w:jc w:val="right"/>
              <w:rPr>
                <w:color w:val="000000"/>
                <w:sz w:val="18"/>
                <w:szCs w:val="18"/>
                <w:lang w:eastAsia="zh-CN"/>
              </w:rPr>
            </w:pPr>
            <w:r w:rsidRPr="00231172">
              <w:rPr>
                <w:color w:val="000000"/>
                <w:sz w:val="18"/>
                <w:szCs w:val="18"/>
              </w:rPr>
              <w:t>605</w:t>
            </w:r>
          </w:p>
        </w:tc>
        <w:tc>
          <w:tcPr>
            <w:tcW w:w="1006" w:type="dxa"/>
            <w:tcBorders>
              <w:top w:val="single" w:sz="4" w:space="0" w:color="auto"/>
              <w:left w:val="nil"/>
              <w:bottom w:val="single" w:sz="4" w:space="0" w:color="auto"/>
              <w:right w:val="single" w:sz="4" w:space="0" w:color="auto"/>
            </w:tcBorders>
            <w:noWrap/>
            <w:hideMark/>
          </w:tcPr>
          <w:p w14:paraId="06C8E73A" w14:textId="5FDCADFE" w:rsidR="00A252BF" w:rsidRPr="00231172" w:rsidRDefault="00A252BF" w:rsidP="00A252BF">
            <w:pPr>
              <w:jc w:val="right"/>
              <w:rPr>
                <w:color w:val="000000"/>
                <w:sz w:val="18"/>
                <w:szCs w:val="18"/>
                <w:lang w:eastAsia="zh-CN"/>
              </w:rPr>
            </w:pPr>
            <w:r w:rsidRPr="00231172">
              <w:rPr>
                <w:color w:val="000000"/>
                <w:sz w:val="18"/>
                <w:szCs w:val="18"/>
              </w:rPr>
              <w:t>8,669</w:t>
            </w:r>
          </w:p>
        </w:tc>
      </w:tr>
      <w:tr w:rsidR="00A252BF" w:rsidRPr="00231172" w14:paraId="442EEF5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08882B2"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NIC/EEF/92/TAS/49</w:t>
            </w:r>
          </w:p>
        </w:tc>
        <w:tc>
          <w:tcPr>
            <w:tcW w:w="3860" w:type="dxa"/>
            <w:tcBorders>
              <w:top w:val="nil"/>
              <w:left w:val="nil"/>
              <w:bottom w:val="single" w:sz="4" w:space="0" w:color="auto"/>
              <w:right w:val="single" w:sz="4" w:space="0" w:color="auto"/>
            </w:tcBorders>
            <w:hideMark/>
          </w:tcPr>
          <w:p w14:paraId="300A9B6A"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 second tranche) (energy efficiency - related activities under decision 89/6)</w:t>
            </w:r>
          </w:p>
        </w:tc>
        <w:tc>
          <w:tcPr>
            <w:tcW w:w="1276" w:type="dxa"/>
            <w:tcBorders>
              <w:top w:val="nil"/>
              <w:left w:val="single" w:sz="4" w:space="0" w:color="auto"/>
              <w:bottom w:val="single" w:sz="4" w:space="0" w:color="auto"/>
              <w:right w:val="single" w:sz="4" w:space="0" w:color="auto"/>
            </w:tcBorders>
            <w:noWrap/>
            <w:hideMark/>
          </w:tcPr>
          <w:p w14:paraId="21F9068E" w14:textId="52315433" w:rsidR="00A252BF" w:rsidRPr="00231172" w:rsidRDefault="00A252BF" w:rsidP="00A252BF">
            <w:pPr>
              <w:jc w:val="right"/>
              <w:rPr>
                <w:color w:val="000000"/>
                <w:sz w:val="18"/>
                <w:szCs w:val="18"/>
                <w:lang w:eastAsia="zh-CN"/>
              </w:rPr>
            </w:pPr>
            <w:r w:rsidRPr="00231172">
              <w:rPr>
                <w:color w:val="000000"/>
                <w:sz w:val="18"/>
                <w:szCs w:val="18"/>
              </w:rPr>
              <w:t>23,618</w:t>
            </w:r>
          </w:p>
        </w:tc>
        <w:tc>
          <w:tcPr>
            <w:tcW w:w="1400" w:type="dxa"/>
            <w:tcBorders>
              <w:top w:val="nil"/>
              <w:left w:val="nil"/>
              <w:bottom w:val="single" w:sz="4" w:space="0" w:color="auto"/>
              <w:right w:val="single" w:sz="4" w:space="0" w:color="auto"/>
            </w:tcBorders>
            <w:noWrap/>
            <w:hideMark/>
          </w:tcPr>
          <w:p w14:paraId="697D2F47" w14:textId="1F7AB9BB" w:rsidR="00A252BF" w:rsidRPr="00231172" w:rsidRDefault="00A252BF" w:rsidP="00A252BF">
            <w:pPr>
              <w:jc w:val="right"/>
              <w:rPr>
                <w:color w:val="000000"/>
                <w:sz w:val="18"/>
                <w:szCs w:val="18"/>
                <w:lang w:eastAsia="zh-CN"/>
              </w:rPr>
            </w:pPr>
            <w:r w:rsidRPr="00231172">
              <w:rPr>
                <w:color w:val="000000"/>
                <w:sz w:val="18"/>
                <w:szCs w:val="18"/>
              </w:rPr>
              <w:t>1,653</w:t>
            </w:r>
          </w:p>
        </w:tc>
        <w:tc>
          <w:tcPr>
            <w:tcW w:w="1006" w:type="dxa"/>
            <w:tcBorders>
              <w:top w:val="nil"/>
              <w:left w:val="nil"/>
              <w:bottom w:val="single" w:sz="4" w:space="0" w:color="auto"/>
              <w:right w:val="single" w:sz="4" w:space="0" w:color="auto"/>
            </w:tcBorders>
            <w:noWrap/>
            <w:hideMark/>
          </w:tcPr>
          <w:p w14:paraId="028BB1C1" w14:textId="6141D64B" w:rsidR="00A252BF" w:rsidRPr="00231172" w:rsidRDefault="00A252BF" w:rsidP="00A252BF">
            <w:pPr>
              <w:jc w:val="right"/>
              <w:rPr>
                <w:color w:val="000000"/>
                <w:sz w:val="18"/>
                <w:szCs w:val="18"/>
                <w:lang w:eastAsia="zh-CN"/>
              </w:rPr>
            </w:pPr>
            <w:r w:rsidRPr="00231172">
              <w:rPr>
                <w:color w:val="000000"/>
                <w:sz w:val="18"/>
                <w:szCs w:val="18"/>
              </w:rPr>
              <w:t>25,271</w:t>
            </w:r>
          </w:p>
        </w:tc>
      </w:tr>
      <w:tr w:rsidR="00A252BF" w:rsidRPr="00231172" w14:paraId="6FF7DEF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7A189BE"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NIC/KIP/93/INV/57</w:t>
            </w:r>
          </w:p>
        </w:tc>
        <w:tc>
          <w:tcPr>
            <w:tcW w:w="3860" w:type="dxa"/>
            <w:tcBorders>
              <w:top w:val="nil"/>
              <w:left w:val="nil"/>
              <w:bottom w:val="single" w:sz="4" w:space="0" w:color="auto"/>
              <w:right w:val="single" w:sz="4" w:space="0" w:color="auto"/>
            </w:tcBorders>
            <w:hideMark/>
          </w:tcPr>
          <w:p w14:paraId="6B2E2F63" w14:textId="77777777" w:rsidR="00A252BF" w:rsidRPr="00231172" w:rsidRDefault="00A252BF" w:rsidP="00A252BF">
            <w:pPr>
              <w:jc w:val="left"/>
              <w:rPr>
                <w:color w:val="000000"/>
                <w:sz w:val="18"/>
                <w:szCs w:val="18"/>
                <w:lang w:eastAsia="zh-CN"/>
              </w:rPr>
            </w:pPr>
            <w:r w:rsidRPr="00231172">
              <w:rPr>
                <w:color w:val="000000"/>
                <w:sz w:val="18"/>
                <w:szCs w:val="18"/>
                <w:lang w:eastAsia="zh-CN"/>
              </w:rPr>
              <w:t>Kigali HFC implementation plan (stage I, first tranche)</w:t>
            </w:r>
          </w:p>
        </w:tc>
        <w:tc>
          <w:tcPr>
            <w:tcW w:w="1276" w:type="dxa"/>
            <w:tcBorders>
              <w:top w:val="nil"/>
              <w:left w:val="single" w:sz="4" w:space="0" w:color="auto"/>
              <w:bottom w:val="single" w:sz="4" w:space="0" w:color="auto"/>
              <w:right w:val="single" w:sz="4" w:space="0" w:color="auto"/>
            </w:tcBorders>
            <w:noWrap/>
            <w:hideMark/>
          </w:tcPr>
          <w:p w14:paraId="65DCE259" w14:textId="28EC3307" w:rsidR="00A252BF" w:rsidRPr="00231172" w:rsidRDefault="00A252BF" w:rsidP="00A252BF">
            <w:pPr>
              <w:jc w:val="right"/>
              <w:rPr>
                <w:color w:val="000000"/>
                <w:sz w:val="18"/>
                <w:szCs w:val="18"/>
                <w:lang w:eastAsia="zh-CN"/>
              </w:rPr>
            </w:pPr>
            <w:r w:rsidRPr="00231172">
              <w:rPr>
                <w:color w:val="000000"/>
                <w:sz w:val="18"/>
                <w:szCs w:val="18"/>
              </w:rPr>
              <w:t>137,870</w:t>
            </w:r>
          </w:p>
        </w:tc>
        <w:tc>
          <w:tcPr>
            <w:tcW w:w="1400" w:type="dxa"/>
            <w:tcBorders>
              <w:top w:val="nil"/>
              <w:left w:val="nil"/>
              <w:bottom w:val="single" w:sz="4" w:space="0" w:color="auto"/>
              <w:right w:val="single" w:sz="4" w:space="0" w:color="auto"/>
            </w:tcBorders>
            <w:noWrap/>
            <w:hideMark/>
          </w:tcPr>
          <w:p w14:paraId="65E4540F" w14:textId="0B7EC748" w:rsidR="00A252BF" w:rsidRPr="00231172" w:rsidRDefault="00A252BF" w:rsidP="00A252BF">
            <w:pPr>
              <w:jc w:val="right"/>
              <w:rPr>
                <w:color w:val="000000"/>
                <w:sz w:val="18"/>
                <w:szCs w:val="18"/>
                <w:lang w:eastAsia="zh-CN"/>
              </w:rPr>
            </w:pPr>
            <w:r w:rsidRPr="00231172">
              <w:rPr>
                <w:color w:val="000000"/>
                <w:sz w:val="18"/>
                <w:szCs w:val="18"/>
              </w:rPr>
              <w:t>17,923</w:t>
            </w:r>
          </w:p>
        </w:tc>
        <w:tc>
          <w:tcPr>
            <w:tcW w:w="1006" w:type="dxa"/>
            <w:tcBorders>
              <w:top w:val="nil"/>
              <w:left w:val="nil"/>
              <w:bottom w:val="single" w:sz="4" w:space="0" w:color="auto"/>
              <w:right w:val="single" w:sz="4" w:space="0" w:color="auto"/>
            </w:tcBorders>
            <w:noWrap/>
            <w:hideMark/>
          </w:tcPr>
          <w:p w14:paraId="0379BA97" w14:textId="09D2E7F5" w:rsidR="00A252BF" w:rsidRPr="00231172" w:rsidRDefault="00A252BF" w:rsidP="00A252BF">
            <w:pPr>
              <w:jc w:val="right"/>
              <w:rPr>
                <w:color w:val="000000"/>
                <w:sz w:val="18"/>
                <w:szCs w:val="18"/>
                <w:lang w:eastAsia="zh-CN"/>
              </w:rPr>
            </w:pPr>
            <w:r w:rsidRPr="00231172">
              <w:rPr>
                <w:color w:val="000000"/>
                <w:sz w:val="18"/>
                <w:szCs w:val="18"/>
              </w:rPr>
              <w:t>155,793</w:t>
            </w:r>
          </w:p>
        </w:tc>
      </w:tr>
      <w:tr w:rsidR="00A252BF" w:rsidRPr="00231172" w14:paraId="4E65076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332693A"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NIC/PHA/92/INV/48</w:t>
            </w:r>
          </w:p>
        </w:tc>
        <w:tc>
          <w:tcPr>
            <w:tcW w:w="3860" w:type="dxa"/>
            <w:tcBorders>
              <w:top w:val="nil"/>
              <w:left w:val="nil"/>
              <w:bottom w:val="single" w:sz="4" w:space="0" w:color="auto"/>
              <w:right w:val="single" w:sz="4" w:space="0" w:color="auto"/>
            </w:tcBorders>
            <w:hideMark/>
          </w:tcPr>
          <w:p w14:paraId="0FFB9D55"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42CF6F64" w14:textId="13843D4B" w:rsidR="00A252BF" w:rsidRPr="00231172" w:rsidRDefault="00A252BF" w:rsidP="00A252BF">
            <w:pPr>
              <w:jc w:val="right"/>
              <w:rPr>
                <w:color w:val="000000"/>
                <w:sz w:val="18"/>
                <w:szCs w:val="18"/>
                <w:lang w:eastAsia="zh-CN"/>
              </w:rPr>
            </w:pPr>
            <w:r w:rsidRPr="00231172">
              <w:rPr>
                <w:color w:val="000000"/>
                <w:sz w:val="18"/>
                <w:szCs w:val="18"/>
              </w:rPr>
              <w:t>56,623</w:t>
            </w:r>
          </w:p>
        </w:tc>
        <w:tc>
          <w:tcPr>
            <w:tcW w:w="1400" w:type="dxa"/>
            <w:tcBorders>
              <w:top w:val="nil"/>
              <w:left w:val="nil"/>
              <w:bottom w:val="single" w:sz="4" w:space="0" w:color="auto"/>
              <w:right w:val="single" w:sz="4" w:space="0" w:color="auto"/>
            </w:tcBorders>
            <w:noWrap/>
            <w:hideMark/>
          </w:tcPr>
          <w:p w14:paraId="2AF11AEF" w14:textId="787712F1" w:rsidR="00A252BF" w:rsidRPr="00231172" w:rsidRDefault="00A252BF" w:rsidP="00A252BF">
            <w:pPr>
              <w:jc w:val="right"/>
              <w:rPr>
                <w:color w:val="000000"/>
                <w:sz w:val="18"/>
                <w:szCs w:val="18"/>
                <w:lang w:eastAsia="zh-CN"/>
              </w:rPr>
            </w:pPr>
            <w:r w:rsidRPr="00231172">
              <w:rPr>
                <w:color w:val="000000"/>
                <w:sz w:val="18"/>
                <w:szCs w:val="18"/>
              </w:rPr>
              <w:t>3,963</w:t>
            </w:r>
          </w:p>
        </w:tc>
        <w:tc>
          <w:tcPr>
            <w:tcW w:w="1006" w:type="dxa"/>
            <w:tcBorders>
              <w:top w:val="nil"/>
              <w:left w:val="nil"/>
              <w:bottom w:val="single" w:sz="4" w:space="0" w:color="auto"/>
              <w:right w:val="single" w:sz="4" w:space="0" w:color="auto"/>
            </w:tcBorders>
            <w:noWrap/>
            <w:hideMark/>
          </w:tcPr>
          <w:p w14:paraId="7EA300DD" w14:textId="33809891" w:rsidR="00A252BF" w:rsidRPr="00231172" w:rsidRDefault="00A252BF" w:rsidP="00A252BF">
            <w:pPr>
              <w:jc w:val="right"/>
              <w:rPr>
                <w:color w:val="000000"/>
                <w:sz w:val="18"/>
                <w:szCs w:val="18"/>
                <w:lang w:eastAsia="zh-CN"/>
              </w:rPr>
            </w:pPr>
            <w:r w:rsidRPr="00231172">
              <w:rPr>
                <w:color w:val="000000"/>
                <w:sz w:val="18"/>
                <w:szCs w:val="18"/>
              </w:rPr>
              <w:t>60,586</w:t>
            </w:r>
          </w:p>
        </w:tc>
      </w:tr>
      <w:tr w:rsidR="00A252BF" w:rsidRPr="00231172" w14:paraId="22D8A5CA" w14:textId="77777777" w:rsidTr="00304D9B">
        <w:trPr>
          <w:trHeight w:val="255"/>
        </w:trPr>
        <w:tc>
          <w:tcPr>
            <w:tcW w:w="1947" w:type="dxa"/>
            <w:tcBorders>
              <w:top w:val="nil"/>
              <w:left w:val="single" w:sz="4" w:space="0" w:color="auto"/>
              <w:bottom w:val="single" w:sz="4" w:space="0" w:color="auto"/>
              <w:right w:val="single" w:sz="4" w:space="0" w:color="auto"/>
            </w:tcBorders>
            <w:noWrap/>
            <w:hideMark/>
          </w:tcPr>
          <w:p w14:paraId="14DA1AFE" w14:textId="77777777" w:rsidR="00A252BF" w:rsidRPr="00231172" w:rsidRDefault="00A252BF" w:rsidP="00A252BF">
            <w:pPr>
              <w:jc w:val="left"/>
              <w:rPr>
                <w:color w:val="000000"/>
                <w:sz w:val="18"/>
                <w:szCs w:val="18"/>
                <w:lang w:eastAsia="zh-CN"/>
              </w:rPr>
            </w:pPr>
            <w:r w:rsidRPr="00231172">
              <w:rPr>
                <w:color w:val="000000"/>
                <w:sz w:val="18"/>
                <w:szCs w:val="18"/>
                <w:lang w:eastAsia="zh-CN"/>
              </w:rPr>
              <w:t>PAK/PHA/90/INV/111</w:t>
            </w:r>
          </w:p>
        </w:tc>
        <w:tc>
          <w:tcPr>
            <w:tcW w:w="3860" w:type="dxa"/>
            <w:tcBorders>
              <w:top w:val="nil"/>
              <w:left w:val="nil"/>
              <w:bottom w:val="single" w:sz="4" w:space="0" w:color="auto"/>
              <w:right w:val="single" w:sz="4" w:space="0" w:color="auto"/>
            </w:tcBorders>
            <w:hideMark/>
          </w:tcPr>
          <w:p w14:paraId="0E4A3F91"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III, first tranche) (foam sector)</w:t>
            </w:r>
          </w:p>
        </w:tc>
        <w:tc>
          <w:tcPr>
            <w:tcW w:w="1276" w:type="dxa"/>
            <w:tcBorders>
              <w:top w:val="nil"/>
              <w:left w:val="single" w:sz="4" w:space="0" w:color="auto"/>
              <w:bottom w:val="single" w:sz="4" w:space="0" w:color="auto"/>
              <w:right w:val="single" w:sz="4" w:space="0" w:color="auto"/>
            </w:tcBorders>
            <w:noWrap/>
            <w:hideMark/>
          </w:tcPr>
          <w:p w14:paraId="5175677B" w14:textId="5EBE2DCF" w:rsidR="00A252BF" w:rsidRPr="00231172" w:rsidRDefault="00A252BF" w:rsidP="00A252BF">
            <w:pPr>
              <w:jc w:val="right"/>
              <w:rPr>
                <w:color w:val="000000"/>
                <w:sz w:val="18"/>
                <w:szCs w:val="18"/>
                <w:lang w:eastAsia="zh-CN"/>
              </w:rPr>
            </w:pPr>
            <w:r w:rsidRPr="00231172">
              <w:rPr>
                <w:color w:val="000000"/>
                <w:sz w:val="18"/>
                <w:szCs w:val="18"/>
              </w:rPr>
              <w:t>20,000</w:t>
            </w:r>
          </w:p>
        </w:tc>
        <w:tc>
          <w:tcPr>
            <w:tcW w:w="1400" w:type="dxa"/>
            <w:tcBorders>
              <w:top w:val="nil"/>
              <w:left w:val="nil"/>
              <w:bottom w:val="single" w:sz="4" w:space="0" w:color="auto"/>
              <w:right w:val="single" w:sz="4" w:space="0" w:color="auto"/>
            </w:tcBorders>
            <w:noWrap/>
            <w:hideMark/>
          </w:tcPr>
          <w:p w14:paraId="200FB04E" w14:textId="5B12C442" w:rsidR="00A252BF" w:rsidRPr="00231172" w:rsidRDefault="00A252BF" w:rsidP="00A252BF">
            <w:pPr>
              <w:jc w:val="right"/>
              <w:rPr>
                <w:color w:val="000000"/>
                <w:sz w:val="18"/>
                <w:szCs w:val="18"/>
                <w:lang w:eastAsia="zh-CN"/>
              </w:rPr>
            </w:pPr>
            <w:r w:rsidRPr="00231172">
              <w:rPr>
                <w:color w:val="000000"/>
                <w:sz w:val="18"/>
                <w:szCs w:val="18"/>
              </w:rPr>
              <w:t>1,400</w:t>
            </w:r>
          </w:p>
        </w:tc>
        <w:tc>
          <w:tcPr>
            <w:tcW w:w="1006" w:type="dxa"/>
            <w:tcBorders>
              <w:top w:val="nil"/>
              <w:left w:val="nil"/>
              <w:bottom w:val="single" w:sz="4" w:space="0" w:color="auto"/>
              <w:right w:val="single" w:sz="4" w:space="0" w:color="auto"/>
            </w:tcBorders>
            <w:noWrap/>
            <w:hideMark/>
          </w:tcPr>
          <w:p w14:paraId="14EB52EA" w14:textId="6F845BB3" w:rsidR="00A252BF" w:rsidRPr="00231172" w:rsidRDefault="00A252BF" w:rsidP="00A252BF">
            <w:pPr>
              <w:jc w:val="right"/>
              <w:rPr>
                <w:color w:val="000000"/>
                <w:sz w:val="18"/>
                <w:szCs w:val="18"/>
                <w:lang w:eastAsia="zh-CN"/>
              </w:rPr>
            </w:pPr>
            <w:r w:rsidRPr="00231172">
              <w:rPr>
                <w:color w:val="000000"/>
                <w:sz w:val="18"/>
                <w:szCs w:val="18"/>
              </w:rPr>
              <w:t>21,400</w:t>
            </w:r>
          </w:p>
        </w:tc>
      </w:tr>
      <w:tr w:rsidR="00A252BF" w:rsidRPr="00231172" w14:paraId="70FE35DA" w14:textId="77777777" w:rsidTr="00304D9B">
        <w:trPr>
          <w:trHeight w:val="255"/>
        </w:trPr>
        <w:tc>
          <w:tcPr>
            <w:tcW w:w="5807" w:type="dxa"/>
            <w:gridSpan w:val="2"/>
            <w:tcBorders>
              <w:top w:val="single" w:sz="4" w:space="0" w:color="auto"/>
              <w:left w:val="single" w:sz="4" w:space="0" w:color="auto"/>
              <w:bottom w:val="single" w:sz="4" w:space="0" w:color="auto"/>
              <w:right w:val="single" w:sz="4" w:space="0" w:color="auto"/>
            </w:tcBorders>
            <w:noWrap/>
            <w:hideMark/>
          </w:tcPr>
          <w:p w14:paraId="6C5CF47F"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Total "by-decision" projects</w:t>
            </w:r>
          </w:p>
        </w:tc>
        <w:tc>
          <w:tcPr>
            <w:tcW w:w="1276" w:type="dxa"/>
            <w:tcBorders>
              <w:top w:val="single" w:sz="4" w:space="0" w:color="auto"/>
              <w:left w:val="single" w:sz="4" w:space="0" w:color="auto"/>
              <w:bottom w:val="single" w:sz="4" w:space="0" w:color="auto"/>
              <w:right w:val="single" w:sz="4" w:space="0" w:color="auto"/>
            </w:tcBorders>
            <w:noWrap/>
            <w:hideMark/>
          </w:tcPr>
          <w:p w14:paraId="451C9C3B" w14:textId="482E2634" w:rsidR="00A252BF" w:rsidRPr="00231172" w:rsidRDefault="00A252BF" w:rsidP="00A252BF">
            <w:pPr>
              <w:jc w:val="right"/>
              <w:rPr>
                <w:b/>
                <w:bCs/>
                <w:color w:val="000000"/>
                <w:sz w:val="18"/>
                <w:szCs w:val="18"/>
                <w:lang w:eastAsia="zh-CN"/>
              </w:rPr>
            </w:pPr>
            <w:r w:rsidRPr="00231172">
              <w:rPr>
                <w:b/>
                <w:bCs/>
                <w:color w:val="000000"/>
                <w:sz w:val="18"/>
                <w:szCs w:val="18"/>
              </w:rPr>
              <w:t>246,175</w:t>
            </w:r>
          </w:p>
        </w:tc>
        <w:tc>
          <w:tcPr>
            <w:tcW w:w="1400" w:type="dxa"/>
            <w:tcBorders>
              <w:top w:val="single" w:sz="4" w:space="0" w:color="auto"/>
              <w:left w:val="nil"/>
              <w:bottom w:val="single" w:sz="4" w:space="0" w:color="auto"/>
              <w:right w:val="single" w:sz="4" w:space="0" w:color="auto"/>
            </w:tcBorders>
            <w:noWrap/>
            <w:hideMark/>
          </w:tcPr>
          <w:p w14:paraId="75A25314" w14:textId="1A614093" w:rsidR="00A252BF" w:rsidRPr="00231172" w:rsidRDefault="00A252BF" w:rsidP="00A252BF">
            <w:pPr>
              <w:jc w:val="right"/>
              <w:rPr>
                <w:b/>
                <w:bCs/>
                <w:color w:val="000000"/>
                <w:sz w:val="18"/>
                <w:szCs w:val="18"/>
                <w:lang w:eastAsia="zh-CN"/>
              </w:rPr>
            </w:pPr>
            <w:r w:rsidRPr="00231172">
              <w:rPr>
                <w:b/>
                <w:bCs/>
                <w:color w:val="000000"/>
                <w:sz w:val="18"/>
                <w:szCs w:val="18"/>
              </w:rPr>
              <w:t>25,544</w:t>
            </w:r>
          </w:p>
        </w:tc>
        <w:tc>
          <w:tcPr>
            <w:tcW w:w="1006" w:type="dxa"/>
            <w:tcBorders>
              <w:top w:val="single" w:sz="4" w:space="0" w:color="auto"/>
              <w:left w:val="nil"/>
              <w:bottom w:val="single" w:sz="4" w:space="0" w:color="auto"/>
              <w:right w:val="single" w:sz="4" w:space="0" w:color="auto"/>
            </w:tcBorders>
            <w:noWrap/>
            <w:hideMark/>
          </w:tcPr>
          <w:p w14:paraId="6F5A29B0" w14:textId="61C112DF" w:rsidR="00A252BF" w:rsidRPr="00231172" w:rsidRDefault="00A252BF" w:rsidP="00A252BF">
            <w:pPr>
              <w:jc w:val="right"/>
              <w:rPr>
                <w:b/>
                <w:bCs/>
                <w:color w:val="000000"/>
                <w:sz w:val="18"/>
                <w:szCs w:val="18"/>
                <w:lang w:eastAsia="zh-CN"/>
              </w:rPr>
            </w:pPr>
            <w:r w:rsidRPr="00231172">
              <w:rPr>
                <w:b/>
                <w:bCs/>
                <w:color w:val="000000"/>
                <w:sz w:val="18"/>
                <w:szCs w:val="18"/>
              </w:rPr>
              <w:t>271,719</w:t>
            </w:r>
          </w:p>
        </w:tc>
      </w:tr>
      <w:tr w:rsidR="00304D9B" w:rsidRPr="00231172" w14:paraId="23070388" w14:textId="77777777" w:rsidTr="00406D08">
        <w:trPr>
          <w:trHeight w:val="255"/>
        </w:trPr>
        <w:tc>
          <w:tcPr>
            <w:tcW w:w="5807" w:type="dxa"/>
            <w:gridSpan w:val="2"/>
            <w:tcBorders>
              <w:top w:val="single" w:sz="4" w:space="0" w:color="auto"/>
              <w:left w:val="single" w:sz="4" w:space="0" w:color="auto"/>
              <w:bottom w:val="single" w:sz="4" w:space="0" w:color="auto"/>
              <w:right w:val="single" w:sz="4" w:space="0" w:color="auto"/>
            </w:tcBorders>
            <w:noWrap/>
            <w:hideMark/>
          </w:tcPr>
          <w:p w14:paraId="3046E864" w14:textId="3C73B2A1" w:rsidR="00304D9B" w:rsidRPr="00231172" w:rsidRDefault="00304D9B" w:rsidP="00304D9B">
            <w:pPr>
              <w:jc w:val="left"/>
              <w:rPr>
                <w:b/>
                <w:bCs/>
                <w:color w:val="000000"/>
                <w:sz w:val="18"/>
                <w:szCs w:val="18"/>
                <w:lang w:eastAsia="zh-CN"/>
              </w:rPr>
            </w:pPr>
            <w:r w:rsidRPr="00231172">
              <w:rPr>
                <w:b/>
                <w:bCs/>
                <w:color w:val="000000"/>
                <w:sz w:val="18"/>
                <w:szCs w:val="18"/>
                <w:lang w:eastAsia="zh-CN"/>
              </w:rPr>
              <w:t>Total UNIDO  </w:t>
            </w:r>
          </w:p>
        </w:tc>
        <w:tc>
          <w:tcPr>
            <w:tcW w:w="1276" w:type="dxa"/>
            <w:tcBorders>
              <w:top w:val="single" w:sz="4" w:space="0" w:color="auto"/>
              <w:left w:val="nil"/>
              <w:bottom w:val="single" w:sz="4" w:space="0" w:color="auto"/>
              <w:right w:val="single" w:sz="4" w:space="0" w:color="auto"/>
            </w:tcBorders>
            <w:noWrap/>
            <w:hideMark/>
          </w:tcPr>
          <w:p w14:paraId="2B4E15B4" w14:textId="48D35C90" w:rsidR="00304D9B" w:rsidRPr="00231172" w:rsidRDefault="00304D9B" w:rsidP="00A252BF">
            <w:pPr>
              <w:jc w:val="right"/>
              <w:rPr>
                <w:b/>
                <w:bCs/>
                <w:color w:val="000000"/>
                <w:sz w:val="18"/>
                <w:szCs w:val="18"/>
                <w:lang w:eastAsia="zh-CN"/>
              </w:rPr>
            </w:pPr>
            <w:r w:rsidRPr="00231172">
              <w:rPr>
                <w:b/>
                <w:bCs/>
                <w:color w:val="000000"/>
                <w:sz w:val="18"/>
                <w:szCs w:val="18"/>
              </w:rPr>
              <w:t>620,860</w:t>
            </w:r>
          </w:p>
        </w:tc>
        <w:tc>
          <w:tcPr>
            <w:tcW w:w="1400" w:type="dxa"/>
            <w:tcBorders>
              <w:top w:val="single" w:sz="4" w:space="0" w:color="auto"/>
              <w:left w:val="nil"/>
              <w:bottom w:val="single" w:sz="4" w:space="0" w:color="auto"/>
              <w:right w:val="single" w:sz="4" w:space="0" w:color="auto"/>
            </w:tcBorders>
            <w:noWrap/>
            <w:hideMark/>
          </w:tcPr>
          <w:p w14:paraId="6DA357E7" w14:textId="6F26E314" w:rsidR="00304D9B" w:rsidRPr="00231172" w:rsidRDefault="00304D9B" w:rsidP="00A252BF">
            <w:pPr>
              <w:jc w:val="right"/>
              <w:rPr>
                <w:b/>
                <w:bCs/>
                <w:color w:val="000000"/>
                <w:sz w:val="18"/>
                <w:szCs w:val="18"/>
                <w:lang w:eastAsia="zh-CN"/>
              </w:rPr>
            </w:pPr>
            <w:r w:rsidRPr="00231172">
              <w:rPr>
                <w:b/>
                <w:bCs/>
                <w:color w:val="000000"/>
                <w:sz w:val="18"/>
                <w:szCs w:val="18"/>
              </w:rPr>
              <w:t>46,786</w:t>
            </w:r>
          </w:p>
        </w:tc>
        <w:tc>
          <w:tcPr>
            <w:tcW w:w="1006" w:type="dxa"/>
            <w:tcBorders>
              <w:top w:val="single" w:sz="4" w:space="0" w:color="auto"/>
              <w:left w:val="nil"/>
              <w:bottom w:val="single" w:sz="4" w:space="0" w:color="auto"/>
              <w:right w:val="single" w:sz="4" w:space="0" w:color="auto"/>
            </w:tcBorders>
            <w:noWrap/>
            <w:hideMark/>
          </w:tcPr>
          <w:p w14:paraId="2E703DFE" w14:textId="27F32AD3" w:rsidR="00304D9B" w:rsidRPr="00231172" w:rsidRDefault="00304D9B" w:rsidP="00A252BF">
            <w:pPr>
              <w:jc w:val="right"/>
              <w:rPr>
                <w:b/>
                <w:bCs/>
                <w:color w:val="000000"/>
                <w:sz w:val="18"/>
                <w:szCs w:val="18"/>
                <w:lang w:eastAsia="zh-CN"/>
              </w:rPr>
            </w:pPr>
            <w:r w:rsidRPr="00231172">
              <w:rPr>
                <w:b/>
                <w:bCs/>
                <w:color w:val="000000"/>
                <w:sz w:val="18"/>
                <w:szCs w:val="18"/>
              </w:rPr>
              <w:t>667,646</w:t>
            </w:r>
          </w:p>
        </w:tc>
      </w:tr>
    </w:tbl>
    <w:p w14:paraId="10DB008C" w14:textId="77777777" w:rsidR="00E85409" w:rsidRDefault="00E85409" w:rsidP="007A268D">
      <w:pPr>
        <w:rPr>
          <w:lang w:val="en-US"/>
        </w:rPr>
      </w:pPr>
    </w:p>
    <w:p w14:paraId="40614CCF" w14:textId="77777777" w:rsidR="00B83F67" w:rsidRDefault="00B83F67" w:rsidP="007A268D">
      <w:pPr>
        <w:rPr>
          <w:lang w:val="en-US"/>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0A8E" w:rsidRPr="004F0A8E" w14:paraId="6E2DF121" w14:textId="77777777" w:rsidTr="00171423">
        <w:tc>
          <w:tcPr>
            <w:tcW w:w="1915" w:type="dxa"/>
          </w:tcPr>
          <w:p w14:paraId="7FA22E21" w14:textId="77777777" w:rsidR="004F0A8E" w:rsidRPr="004F0A8E" w:rsidRDefault="004F0A8E" w:rsidP="004F0A8E"/>
        </w:tc>
        <w:tc>
          <w:tcPr>
            <w:tcW w:w="1915" w:type="dxa"/>
          </w:tcPr>
          <w:p w14:paraId="0BD096BC" w14:textId="77777777" w:rsidR="004F0A8E" w:rsidRPr="004F0A8E" w:rsidRDefault="004F0A8E" w:rsidP="004F0A8E"/>
        </w:tc>
        <w:tc>
          <w:tcPr>
            <w:tcW w:w="1915" w:type="dxa"/>
            <w:tcBorders>
              <w:bottom w:val="single" w:sz="4" w:space="0" w:color="auto"/>
            </w:tcBorders>
          </w:tcPr>
          <w:p w14:paraId="5C336FC1" w14:textId="77777777" w:rsidR="004F0A8E" w:rsidRPr="004F0A8E" w:rsidRDefault="004F0A8E" w:rsidP="004F0A8E"/>
        </w:tc>
        <w:tc>
          <w:tcPr>
            <w:tcW w:w="1915" w:type="dxa"/>
          </w:tcPr>
          <w:p w14:paraId="3C532790" w14:textId="77777777" w:rsidR="004F0A8E" w:rsidRPr="004F0A8E" w:rsidRDefault="004F0A8E" w:rsidP="004F0A8E"/>
        </w:tc>
        <w:tc>
          <w:tcPr>
            <w:tcW w:w="1916" w:type="dxa"/>
          </w:tcPr>
          <w:p w14:paraId="5D21A118" w14:textId="77777777" w:rsidR="004F0A8E" w:rsidRPr="004F0A8E" w:rsidRDefault="004F0A8E" w:rsidP="004F0A8E"/>
        </w:tc>
      </w:tr>
    </w:tbl>
    <w:p w14:paraId="03A37149" w14:textId="77777777" w:rsidR="00DF6FE4" w:rsidRPr="006778F8" w:rsidRDefault="00DF6FE4" w:rsidP="007A268D">
      <w:pPr>
        <w:rPr>
          <w:lang w:val="en-US"/>
        </w:rPr>
      </w:pPr>
    </w:p>
    <w:sectPr w:rsidR="00DF6FE4" w:rsidRPr="006778F8" w:rsidSect="002333B4">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38F9" w14:textId="77777777" w:rsidR="00673754" w:rsidRDefault="00673754" w:rsidP="004A504B">
      <w:r>
        <w:separator/>
      </w:r>
    </w:p>
  </w:endnote>
  <w:endnote w:type="continuationSeparator" w:id="0">
    <w:p w14:paraId="40DAF6FC" w14:textId="77777777" w:rsidR="00673754" w:rsidRDefault="00673754" w:rsidP="004A504B">
      <w:r>
        <w:continuationSeparator/>
      </w:r>
    </w:p>
  </w:endnote>
  <w:endnote w:type="continuationNotice" w:id="1">
    <w:p w14:paraId="1D24F8D6" w14:textId="77777777" w:rsidR="00673754" w:rsidRDefault="00673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171423" w:rsidRPr="00EE5685" w:rsidRDefault="00171423">
    <w:pPr>
      <w:jc w:val="center"/>
      <w:rPr>
        <w:sz w:val="24"/>
        <w:szCs w:val="24"/>
      </w:rPr>
    </w:pPr>
    <w:r w:rsidRPr="00EE5685">
      <w:rPr>
        <w:sz w:val="24"/>
        <w:szCs w:val="24"/>
      </w:rPr>
      <w:fldChar w:fldCharType="begin"/>
    </w:r>
    <w:r w:rsidRPr="00EE5685">
      <w:rPr>
        <w:sz w:val="24"/>
        <w:szCs w:val="24"/>
      </w:rPr>
      <w:instrText xml:space="preserve"> PAGE </w:instrText>
    </w:r>
    <w:r w:rsidRPr="00EE5685">
      <w:rPr>
        <w:sz w:val="24"/>
        <w:szCs w:val="24"/>
      </w:rPr>
      <w:fldChar w:fldCharType="separate"/>
    </w:r>
    <w:r w:rsidRPr="00EE5685">
      <w:rPr>
        <w:noProof/>
        <w:sz w:val="24"/>
        <w:szCs w:val="24"/>
      </w:rPr>
      <w:t>4</w:t>
    </w:r>
    <w:r w:rsidRPr="00EE568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171423" w:rsidRPr="00EE5685" w:rsidRDefault="00171423">
    <w:pPr>
      <w:jc w:val="center"/>
      <w:rPr>
        <w:sz w:val="24"/>
        <w:szCs w:val="24"/>
      </w:rPr>
    </w:pPr>
    <w:r w:rsidRPr="00EE5685">
      <w:rPr>
        <w:sz w:val="24"/>
        <w:szCs w:val="24"/>
      </w:rPr>
      <w:fldChar w:fldCharType="begin"/>
    </w:r>
    <w:r w:rsidRPr="00EE5685">
      <w:rPr>
        <w:sz w:val="24"/>
        <w:szCs w:val="24"/>
      </w:rPr>
      <w:instrText xml:space="preserve"> PAGE </w:instrText>
    </w:r>
    <w:r w:rsidRPr="00EE5685">
      <w:rPr>
        <w:sz w:val="24"/>
        <w:szCs w:val="24"/>
      </w:rPr>
      <w:fldChar w:fldCharType="separate"/>
    </w:r>
    <w:r w:rsidRPr="00EE5685">
      <w:rPr>
        <w:noProof/>
        <w:sz w:val="24"/>
        <w:szCs w:val="24"/>
      </w:rPr>
      <w:t>3</w:t>
    </w:r>
    <w:r w:rsidRPr="00EE568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F67" w14:textId="3F9B73E4" w:rsidR="00171423" w:rsidRDefault="00171423" w:rsidP="00EE5685">
    <w:pPr>
      <w:pStyle w:val="Footer"/>
      <w:bidi/>
      <w:rPr>
        <w:rtl/>
        <w:lang w:val="en-US"/>
      </w:rPr>
    </w:pPr>
  </w:p>
  <w:p w14:paraId="0D1B1951" w14:textId="77777777" w:rsidR="00EE5685" w:rsidRPr="00EE5685" w:rsidRDefault="00EE5685" w:rsidP="00EE5685">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sz w:val="24"/>
        <w:szCs w:val="20"/>
        <w:rtl/>
        <w:lang w:val="en-GB" w:bidi="ar-DZ"/>
      </w:rPr>
    </w:pPr>
    <w:r w:rsidRPr="00EE5685">
      <w:rPr>
        <w:rFonts w:cs="Arabic Transparent" w:hint="cs"/>
        <w:sz w:val="24"/>
        <w:szCs w:val="20"/>
        <w:rtl/>
        <w:lang w:val="en-GB" w:bidi="ar-DZ"/>
      </w:rPr>
      <w:t>إن وثائق ما قبل دورات اللجنة التنفيذية للصندوق المتعدد الأطراف لتنفيذ بروتوكول مونتريال</w:t>
    </w:r>
    <w:r w:rsidRPr="00EE5685">
      <w:rPr>
        <w:rFonts w:cs="Arabic Transparent"/>
        <w:sz w:val="24"/>
        <w:szCs w:val="20"/>
        <w:lang w:val="en-GB" w:bidi="ar-DZ"/>
      </w:rPr>
      <w:t xml:space="preserve"> </w:t>
    </w:r>
  </w:p>
  <w:p w14:paraId="63A6F51E" w14:textId="77777777" w:rsidR="00EE5685" w:rsidRPr="00EE5685" w:rsidRDefault="00EE5685" w:rsidP="00EE5685">
    <w:pPr>
      <w:pBdr>
        <w:top w:val="single" w:sz="4" w:space="2" w:color="auto"/>
        <w:left w:val="single" w:sz="4" w:space="0" w:color="auto"/>
        <w:bottom w:val="single" w:sz="4" w:space="1" w:color="auto"/>
        <w:right w:val="single" w:sz="4" w:space="0" w:color="auto"/>
      </w:pBdr>
      <w:bidi/>
      <w:jc w:val="center"/>
      <w:textAlignment w:val="center"/>
      <w:rPr>
        <w:rFonts w:cs="Arabic Transparent"/>
        <w:sz w:val="24"/>
        <w:szCs w:val="20"/>
        <w:lang w:val="en-US" w:bidi="ar-DZ"/>
      </w:rPr>
    </w:pPr>
    <w:r w:rsidRPr="00EE5685">
      <w:rPr>
        <w:rFonts w:cs="Arabic Transparent" w:hint="cs"/>
        <w:sz w:val="24"/>
        <w:szCs w:val="20"/>
        <w:rtl/>
        <w:lang w:val="en-GB" w:bidi="ar-DZ"/>
      </w:rPr>
      <w:t>قد تصدر دون إخلال بأي قرار تتخذه اللجنة التنفيذية بعد صدورها.</w:t>
    </w:r>
  </w:p>
  <w:p w14:paraId="49B9D5C8" w14:textId="77777777" w:rsidR="00EE5685" w:rsidRPr="00EE5685" w:rsidRDefault="00EE5685" w:rsidP="00EE5685">
    <w:pPr>
      <w:pStyle w:val="Footer"/>
      <w:bidi/>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171423" w:rsidRPr="00EE5685" w:rsidRDefault="00171423">
    <w:pPr>
      <w:jc w:val="center"/>
      <w:rPr>
        <w:sz w:val="24"/>
        <w:szCs w:val="24"/>
      </w:rPr>
    </w:pPr>
    <w:r w:rsidRPr="00EE5685">
      <w:rPr>
        <w:sz w:val="24"/>
        <w:szCs w:val="24"/>
      </w:rPr>
      <w:fldChar w:fldCharType="begin"/>
    </w:r>
    <w:r w:rsidRPr="00EE5685">
      <w:rPr>
        <w:sz w:val="24"/>
        <w:szCs w:val="24"/>
      </w:rPr>
      <w:instrText xml:space="preserve"> PAGE </w:instrText>
    </w:r>
    <w:r w:rsidRPr="00EE5685">
      <w:rPr>
        <w:sz w:val="24"/>
        <w:szCs w:val="24"/>
      </w:rPr>
      <w:fldChar w:fldCharType="separate"/>
    </w:r>
    <w:r w:rsidRPr="00EE5685">
      <w:rPr>
        <w:noProof/>
        <w:sz w:val="24"/>
        <w:szCs w:val="24"/>
      </w:rPr>
      <w:t>3</w:t>
    </w:r>
    <w:r w:rsidRPr="00EE5685">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171423" w:rsidRPr="00EE5685" w:rsidRDefault="00171423">
    <w:pPr>
      <w:jc w:val="center"/>
      <w:rPr>
        <w:sz w:val="24"/>
        <w:szCs w:val="24"/>
      </w:rPr>
    </w:pPr>
    <w:r w:rsidRPr="00EE5685">
      <w:rPr>
        <w:sz w:val="24"/>
        <w:szCs w:val="24"/>
      </w:rPr>
      <w:fldChar w:fldCharType="begin"/>
    </w:r>
    <w:r w:rsidRPr="00EE5685">
      <w:rPr>
        <w:sz w:val="24"/>
        <w:szCs w:val="24"/>
      </w:rPr>
      <w:instrText xml:space="preserve"> PAGE </w:instrText>
    </w:r>
    <w:r w:rsidRPr="00EE5685">
      <w:rPr>
        <w:sz w:val="24"/>
        <w:szCs w:val="24"/>
      </w:rPr>
      <w:fldChar w:fldCharType="separate"/>
    </w:r>
    <w:r w:rsidRPr="00EE5685">
      <w:rPr>
        <w:noProof/>
        <w:sz w:val="24"/>
        <w:szCs w:val="24"/>
      </w:rPr>
      <w:t>3</w:t>
    </w:r>
    <w:r w:rsidRPr="00EE5685">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171423" w:rsidRPr="00EE5685" w:rsidRDefault="00171423">
    <w:pPr>
      <w:jc w:val="center"/>
      <w:rPr>
        <w:sz w:val="24"/>
        <w:szCs w:val="24"/>
      </w:rPr>
    </w:pPr>
    <w:r w:rsidRPr="00EE5685">
      <w:rPr>
        <w:sz w:val="24"/>
        <w:szCs w:val="24"/>
      </w:rPr>
      <w:fldChar w:fldCharType="begin"/>
    </w:r>
    <w:r w:rsidRPr="00EE5685">
      <w:rPr>
        <w:sz w:val="24"/>
        <w:szCs w:val="24"/>
      </w:rPr>
      <w:instrText xml:space="preserve"> PAGE </w:instrText>
    </w:r>
    <w:r w:rsidRPr="00EE5685">
      <w:rPr>
        <w:sz w:val="24"/>
        <w:szCs w:val="24"/>
      </w:rPr>
      <w:fldChar w:fldCharType="separate"/>
    </w:r>
    <w:r w:rsidRPr="00EE5685">
      <w:rPr>
        <w:noProof/>
        <w:sz w:val="24"/>
        <w:szCs w:val="24"/>
      </w:rPr>
      <w:t>2</w:t>
    </w:r>
    <w:r w:rsidRPr="00EE5685">
      <w:rPr>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171423" w:rsidRPr="00EE5685" w:rsidRDefault="00171423">
    <w:pPr>
      <w:jc w:val="center"/>
      <w:rPr>
        <w:sz w:val="24"/>
        <w:szCs w:val="24"/>
      </w:rPr>
    </w:pPr>
    <w:r w:rsidRPr="00EE5685">
      <w:rPr>
        <w:sz w:val="24"/>
        <w:szCs w:val="24"/>
      </w:rPr>
      <w:fldChar w:fldCharType="begin"/>
    </w:r>
    <w:r w:rsidRPr="00EE5685">
      <w:rPr>
        <w:sz w:val="24"/>
        <w:szCs w:val="24"/>
      </w:rPr>
      <w:instrText xml:space="preserve"> PAGE </w:instrText>
    </w:r>
    <w:r w:rsidRPr="00EE5685">
      <w:rPr>
        <w:sz w:val="24"/>
        <w:szCs w:val="24"/>
      </w:rPr>
      <w:fldChar w:fldCharType="separate"/>
    </w:r>
    <w:r w:rsidRPr="00EE5685">
      <w:rPr>
        <w:noProof/>
        <w:sz w:val="24"/>
        <w:szCs w:val="24"/>
      </w:rPr>
      <w:t>3</w:t>
    </w:r>
    <w:r w:rsidRPr="00EE5685">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171423" w:rsidRDefault="00171423">
        <w:pPr>
          <w:pStyle w:val="Footer"/>
          <w:jc w:val="center"/>
        </w:pPr>
        <w:r w:rsidRPr="00EE5685">
          <w:rPr>
            <w:sz w:val="24"/>
            <w:szCs w:val="24"/>
          </w:rPr>
          <w:fldChar w:fldCharType="begin"/>
        </w:r>
        <w:r w:rsidRPr="00EE5685">
          <w:rPr>
            <w:sz w:val="24"/>
            <w:szCs w:val="24"/>
          </w:rPr>
          <w:instrText xml:space="preserve"> PAGE   \* MERGEFORMAT </w:instrText>
        </w:r>
        <w:r w:rsidRPr="00EE5685">
          <w:rPr>
            <w:sz w:val="24"/>
            <w:szCs w:val="24"/>
          </w:rPr>
          <w:fldChar w:fldCharType="separate"/>
        </w:r>
        <w:r w:rsidRPr="00EE5685">
          <w:rPr>
            <w:noProof/>
            <w:sz w:val="24"/>
            <w:szCs w:val="24"/>
          </w:rPr>
          <w:t>2</w:t>
        </w:r>
        <w:r w:rsidRPr="00EE5685">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2D2F" w14:textId="77777777" w:rsidR="00673754" w:rsidRDefault="00673754" w:rsidP="00E472A6">
      <w:pPr>
        <w:bidi/>
      </w:pPr>
      <w:r>
        <w:separator/>
      </w:r>
    </w:p>
  </w:footnote>
  <w:footnote w:type="continuationSeparator" w:id="0">
    <w:p w14:paraId="6238330D" w14:textId="77777777" w:rsidR="00673754" w:rsidRDefault="00673754" w:rsidP="004A504B">
      <w:r>
        <w:continuationSeparator/>
      </w:r>
    </w:p>
  </w:footnote>
  <w:footnote w:type="continuationNotice" w:id="1">
    <w:p w14:paraId="4B35659D" w14:textId="77777777" w:rsidR="00673754" w:rsidRDefault="00673754"/>
  </w:footnote>
  <w:footnote w:id="2">
    <w:p w14:paraId="0B142554" w14:textId="2710BF6B" w:rsidR="00E95A68" w:rsidRPr="00E95A68" w:rsidRDefault="00E95A68" w:rsidP="00E95A68">
      <w:pPr>
        <w:pStyle w:val="FootnoteText"/>
        <w:bidi/>
        <w:rPr>
          <w:rFonts w:asciiTheme="majorBidi" w:hAnsiTheme="majorBidi" w:cstheme="majorBidi"/>
          <w:lang w:val="en-US"/>
        </w:rPr>
      </w:pPr>
      <w:r w:rsidRPr="00E95A68">
        <w:rPr>
          <w:rStyle w:val="FootnoteReference"/>
          <w:rFonts w:asciiTheme="majorBidi" w:hAnsiTheme="majorBidi" w:cstheme="majorBidi"/>
        </w:rPr>
        <w:footnoteRef/>
      </w:r>
      <w:r w:rsidRPr="00E95A68">
        <w:rPr>
          <w:rFonts w:asciiTheme="majorBidi" w:hAnsiTheme="majorBidi" w:cstheme="majorBidi"/>
          <w:lang w:val="en-US"/>
        </w:rPr>
        <w:t>UNEP/OzL.Pro/ExCom/98/1</w:t>
      </w:r>
      <w:r w:rsidRPr="00E95A68">
        <w:rPr>
          <w:rFonts w:asciiTheme="majorBidi" w:hAnsiTheme="majorBidi" w:cstheme="majorBidi"/>
        </w:rPr>
        <w:t xml:space="preserve"> </w:t>
      </w:r>
    </w:p>
  </w:footnote>
  <w:footnote w:id="3">
    <w:p w14:paraId="404D1B63" w14:textId="77777777" w:rsidR="00171423" w:rsidRPr="00E95A68" w:rsidRDefault="00171423" w:rsidP="00B05771">
      <w:pPr>
        <w:pStyle w:val="FootnoteText"/>
        <w:bidi/>
        <w:rPr>
          <w:rFonts w:asciiTheme="majorBidi" w:hAnsiTheme="majorBidi" w:cstheme="majorBidi"/>
          <w:lang w:val="en-US"/>
        </w:rPr>
      </w:pPr>
      <w:r w:rsidRPr="00E95A68">
        <w:rPr>
          <w:rStyle w:val="FootnoteReference"/>
          <w:rFonts w:asciiTheme="majorBidi" w:hAnsiTheme="majorBidi" w:cstheme="majorBidi"/>
        </w:rPr>
        <w:footnoteRef/>
      </w:r>
      <w:r w:rsidRPr="00E95A68">
        <w:rPr>
          <w:rFonts w:asciiTheme="majorBidi" w:hAnsiTheme="majorBidi" w:cstheme="majorBidi"/>
          <w:rtl/>
        </w:rPr>
        <w:t xml:space="preserve"> تستند البيانات المعروضة إلى نموذج الإبلاغ </w:t>
      </w:r>
      <w:r w:rsidRPr="00E95A68">
        <w:rPr>
          <w:rFonts w:asciiTheme="majorBidi" w:hAnsiTheme="majorBidi" w:cstheme="majorBidi"/>
          <w:rtl/>
          <w:lang w:eastAsia="ar" w:bidi="ar-EG"/>
        </w:rPr>
        <w:t>الذي أُعِدَّ عملا بالمقرر 31/2.</w:t>
      </w:r>
    </w:p>
  </w:footnote>
  <w:footnote w:id="4">
    <w:p w14:paraId="69206D32" w14:textId="4308FDD5" w:rsidR="00171423" w:rsidRPr="00E95A68" w:rsidRDefault="00171423" w:rsidP="00B05771">
      <w:pPr>
        <w:pStyle w:val="FootnoteText"/>
        <w:bidi/>
        <w:rPr>
          <w:rFonts w:asciiTheme="majorBidi" w:hAnsiTheme="majorBidi" w:cstheme="majorBidi"/>
        </w:rPr>
      </w:pPr>
      <w:r w:rsidRPr="00E95A68">
        <w:rPr>
          <w:rStyle w:val="FootnoteReference"/>
          <w:rFonts w:asciiTheme="majorBidi" w:hAnsiTheme="majorBidi" w:cstheme="majorBidi"/>
        </w:rPr>
        <w:footnoteRef/>
      </w:r>
      <w:r w:rsidRPr="00E95A68">
        <w:rPr>
          <w:rFonts w:asciiTheme="majorBidi" w:hAnsiTheme="majorBidi" w:cstheme="majorBidi"/>
          <w:rtl/>
        </w:rPr>
        <w:t xml:space="preserve"> </w:t>
      </w:r>
      <w:r w:rsidRPr="00E95A68">
        <w:rPr>
          <w:rFonts w:asciiTheme="majorBidi" w:hAnsiTheme="majorBidi" w:cstheme="majorBidi"/>
        </w:rPr>
        <w:t>UNEP/OzL.Pro/ExCom/98/3</w:t>
      </w:r>
      <w:r w:rsidRPr="00E95A68">
        <w:rPr>
          <w:rFonts w:asciiTheme="majorBidi" w:hAnsiTheme="majorBidi" w:cstheme="majorBidi"/>
          <w:rtl/>
        </w:rPr>
        <w:t xml:space="preserve"> </w:t>
      </w:r>
    </w:p>
  </w:footnote>
  <w:footnote w:id="5">
    <w:p w14:paraId="31392FDA" w14:textId="127CFBA0" w:rsidR="000C02E9" w:rsidRPr="00E95A68" w:rsidRDefault="000C02E9" w:rsidP="00AF25A0">
      <w:pPr>
        <w:pStyle w:val="FootnoteText"/>
        <w:bidi/>
        <w:rPr>
          <w:rFonts w:asciiTheme="majorBidi" w:hAnsiTheme="majorBidi" w:cstheme="majorBidi"/>
        </w:rPr>
      </w:pPr>
      <w:r w:rsidRPr="00E95A68">
        <w:rPr>
          <w:rStyle w:val="FootnoteReference"/>
          <w:rFonts w:asciiTheme="majorBidi" w:hAnsiTheme="majorBidi" w:cstheme="majorBidi"/>
        </w:rPr>
        <w:footnoteRef/>
      </w:r>
      <w:r w:rsidR="00AF25A0" w:rsidRPr="00E95A68">
        <w:rPr>
          <w:rFonts w:asciiTheme="majorBidi" w:hAnsiTheme="majorBidi" w:cstheme="majorBidi"/>
          <w:rtl/>
        </w:rPr>
        <w:t xml:space="preserve"> اعتبارا من 4 مايو/أيار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08D0FD02" w:rsidR="00171423" w:rsidRPr="00EE5685" w:rsidRDefault="00171423" w:rsidP="005E6ECA">
    <w:pPr>
      <w:tabs>
        <w:tab w:val="center" w:pos="4680"/>
        <w:tab w:val="left" w:pos="5110"/>
      </w:tabs>
      <w:jc w:val="lef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40FB0F75" w14:textId="5AC16F3E" w:rsidR="00171423" w:rsidRPr="0033525D" w:rsidRDefault="00171423" w:rsidP="00B03C88">
    <w:pPr>
      <w:tabs>
        <w:tab w:val="left" w:pos="3844"/>
      </w:tabs>
      <w:jc w:val="left"/>
    </w:pPr>
    <w:r>
      <w:tab/>
    </w:r>
  </w:p>
  <w:p w14:paraId="7A8CC71A" w14:textId="77777777" w:rsidR="00171423" w:rsidRPr="0033525D" w:rsidRDefault="001714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59C3BDFF" w:rsidR="00171423" w:rsidRPr="00EE5685" w:rsidRDefault="00171423" w:rsidP="005E6ECA">
    <w:pPr>
      <w:jc w:val="righ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467E9FCB" w14:textId="77777777" w:rsidR="00171423" w:rsidRDefault="00171423" w:rsidP="005E6ECA">
    <w:pPr>
      <w:pStyle w:val="Header"/>
    </w:pPr>
  </w:p>
  <w:p w14:paraId="02C50B70" w14:textId="77777777" w:rsidR="00171423" w:rsidRDefault="00171423"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7303" w14:textId="77777777" w:rsidR="00171423" w:rsidRDefault="00171423" w:rsidP="005E6EC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13D69161" w:rsidR="00171423" w:rsidRPr="00EE5685" w:rsidRDefault="00171423" w:rsidP="00310464">
    <w:pPr>
      <w:jc w:val="lef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3E06E9D7" w14:textId="77777777" w:rsidR="00171423" w:rsidRPr="00EE5685" w:rsidRDefault="00171423" w:rsidP="00310464">
    <w:pPr>
      <w:tabs>
        <w:tab w:val="left" w:pos="3311"/>
      </w:tabs>
      <w:jc w:val="left"/>
      <w:rPr>
        <w:sz w:val="24"/>
        <w:szCs w:val="24"/>
      </w:rPr>
    </w:pPr>
    <w:r w:rsidRPr="00EE5685">
      <w:rPr>
        <w:sz w:val="24"/>
        <w:szCs w:val="24"/>
      </w:rPr>
      <w:t>Annex I</w:t>
    </w:r>
  </w:p>
  <w:p w14:paraId="6A569D24" w14:textId="77777777" w:rsidR="00171423" w:rsidRDefault="00171423" w:rsidP="00006DA2">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2CB5E96B" w:rsidR="00171423" w:rsidRPr="00EE5685" w:rsidRDefault="00171423" w:rsidP="00310464">
    <w:pPr>
      <w:tabs>
        <w:tab w:val="left" w:pos="8048"/>
        <w:tab w:val="right" w:pos="14175"/>
      </w:tabs>
      <w:ind w:right="83"/>
      <w:jc w:val="righ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0DC812FE" w14:textId="77777777" w:rsidR="00171423" w:rsidRPr="00EE5685" w:rsidRDefault="00171423" w:rsidP="00310464">
    <w:pPr>
      <w:ind w:right="83"/>
      <w:jc w:val="right"/>
      <w:rPr>
        <w:sz w:val="24"/>
        <w:szCs w:val="24"/>
      </w:rPr>
    </w:pPr>
    <w:r w:rsidRPr="00EE5685">
      <w:rPr>
        <w:sz w:val="24"/>
        <w:szCs w:val="24"/>
      </w:rPr>
      <w:t>Annex I</w:t>
    </w:r>
  </w:p>
  <w:p w14:paraId="528A1CA7" w14:textId="77777777" w:rsidR="00171423" w:rsidRDefault="00171423" w:rsidP="00DD6DA0">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171423" w:rsidRDefault="00171423" w:rsidP="006778F8">
    <w:pPr>
      <w:ind w:left="-284"/>
      <w:jc w:val="left"/>
    </w:pPr>
  </w:p>
  <w:p w14:paraId="4B4A7AAF" w14:textId="22210ABE" w:rsidR="00171423" w:rsidRDefault="00171423" w:rsidP="00D368DB">
    <w:pPr>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0351741A" w14:textId="1442C793" w:rsidR="00171423" w:rsidRDefault="00171423" w:rsidP="00D368DB">
    <w:pPr>
      <w:tabs>
        <w:tab w:val="left" w:pos="3311"/>
      </w:tabs>
      <w:jc w:val="right"/>
    </w:pPr>
    <w:r w:rsidRPr="004F1949">
      <w:rPr>
        <w:highlight w:val="yellow"/>
      </w:rPr>
      <w:t>Annex II</w:t>
    </w:r>
  </w:p>
  <w:p w14:paraId="66DFCBD4" w14:textId="77777777" w:rsidR="00171423" w:rsidRDefault="00171423" w:rsidP="006778F8">
    <w:pPr>
      <w:ind w:left="-284"/>
      <w:jc w:val="left"/>
    </w:pPr>
  </w:p>
  <w:p w14:paraId="2771BE4A" w14:textId="77777777" w:rsidR="00171423" w:rsidRDefault="00171423" w:rsidP="006778F8">
    <w:pPr>
      <w:ind w:left="-284"/>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13CDB9F5" w:rsidR="00171423" w:rsidRPr="00EE5685" w:rsidRDefault="00171423" w:rsidP="00310464">
    <w:pPr>
      <w:ind w:right="83"/>
      <w:jc w:val="righ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r w:rsidRPr="00EE5685">
      <w:rPr>
        <w:sz w:val="24"/>
        <w:szCs w:val="24"/>
      </w:rPr>
      <w:t xml:space="preserve"> </w:t>
    </w:r>
  </w:p>
  <w:p w14:paraId="7E6D1CDA" w14:textId="60A0A687" w:rsidR="00171423" w:rsidRPr="00EE5685" w:rsidRDefault="00171423" w:rsidP="00310464">
    <w:pPr>
      <w:ind w:right="83"/>
      <w:jc w:val="right"/>
      <w:rPr>
        <w:sz w:val="24"/>
        <w:szCs w:val="24"/>
      </w:rPr>
    </w:pPr>
    <w:r w:rsidRPr="00EE5685">
      <w:rPr>
        <w:sz w:val="24"/>
        <w:szCs w:val="24"/>
      </w:rPr>
      <w:t>Annex II</w:t>
    </w:r>
  </w:p>
  <w:p w14:paraId="74AEAB2A" w14:textId="77777777" w:rsidR="00171423" w:rsidRDefault="00171423" w:rsidP="00D368DB">
    <w:pPr>
      <w:jc w:val="left"/>
    </w:pPr>
  </w:p>
  <w:p w14:paraId="68F2E8B1" w14:textId="77777777" w:rsidR="00171423" w:rsidRDefault="00171423" w:rsidP="00DD6DA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4870F1C4" w:rsidR="00171423" w:rsidRPr="00EE5685" w:rsidRDefault="00171423" w:rsidP="00310464">
    <w:pPr>
      <w:jc w:val="lef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265AF627" w14:textId="6562C09C" w:rsidR="00171423" w:rsidRPr="00EE5685" w:rsidRDefault="00171423" w:rsidP="00310464">
    <w:pPr>
      <w:jc w:val="left"/>
      <w:rPr>
        <w:sz w:val="24"/>
        <w:szCs w:val="24"/>
      </w:rPr>
    </w:pPr>
    <w:r w:rsidRPr="00EE5685">
      <w:rPr>
        <w:sz w:val="24"/>
        <w:szCs w:val="24"/>
      </w:rPr>
      <w:t>Annex III</w:t>
    </w:r>
  </w:p>
  <w:p w14:paraId="0AA206A5" w14:textId="77777777" w:rsidR="00171423" w:rsidRDefault="00171423"/>
  <w:p w14:paraId="085EA7DA" w14:textId="0040E63B" w:rsidR="00171423" w:rsidRPr="0033525D" w:rsidRDefault="00171423" w:rsidP="009A785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51A30C94" w:rsidR="00171423" w:rsidRPr="00EE5685" w:rsidRDefault="00171423" w:rsidP="00310464">
    <w:pPr>
      <w:jc w:val="righ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553BF24B" w14:textId="254BCD24" w:rsidR="00171423" w:rsidRPr="00EE5685" w:rsidRDefault="00171423" w:rsidP="00310464">
    <w:pPr>
      <w:jc w:val="right"/>
      <w:rPr>
        <w:sz w:val="24"/>
        <w:szCs w:val="24"/>
      </w:rPr>
    </w:pPr>
    <w:r w:rsidRPr="00EE5685">
      <w:rPr>
        <w:sz w:val="24"/>
        <w:szCs w:val="24"/>
      </w:rPr>
      <w:t>Annex III</w:t>
    </w:r>
  </w:p>
  <w:p w14:paraId="45B8A00F" w14:textId="77777777" w:rsidR="00171423" w:rsidRPr="0033525D" w:rsidRDefault="00171423" w:rsidP="00310464">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17A27928" w:rsidR="00171423" w:rsidRPr="00EE5685" w:rsidRDefault="00171423" w:rsidP="00310464">
    <w:pPr>
      <w:jc w:val="right"/>
      <w:rPr>
        <w:sz w:val="24"/>
        <w:szCs w:val="24"/>
      </w:rPr>
    </w:pPr>
    <w:r w:rsidRPr="00EE5685">
      <w:rPr>
        <w:sz w:val="24"/>
        <w:szCs w:val="24"/>
      </w:rPr>
      <w:fldChar w:fldCharType="begin"/>
    </w:r>
    <w:r w:rsidRPr="00EE5685">
      <w:rPr>
        <w:sz w:val="24"/>
        <w:szCs w:val="24"/>
      </w:rPr>
      <w:instrText xml:space="preserve"> DOCPROPERTY  "Document number"  \* MERGEFORMAT </w:instrText>
    </w:r>
    <w:r w:rsidRPr="00EE5685">
      <w:rPr>
        <w:sz w:val="24"/>
        <w:szCs w:val="24"/>
      </w:rPr>
      <w:fldChar w:fldCharType="separate"/>
    </w:r>
    <w:r w:rsidRPr="00EE5685">
      <w:rPr>
        <w:sz w:val="24"/>
        <w:szCs w:val="24"/>
      </w:rPr>
      <w:t>UNEP/</w:t>
    </w:r>
    <w:proofErr w:type="spellStart"/>
    <w:r w:rsidRPr="00EE5685">
      <w:rPr>
        <w:sz w:val="24"/>
        <w:szCs w:val="24"/>
      </w:rPr>
      <w:t>OzL.Pro</w:t>
    </w:r>
    <w:proofErr w:type="spellEnd"/>
    <w:r w:rsidRPr="00EE5685">
      <w:rPr>
        <w:sz w:val="24"/>
        <w:szCs w:val="24"/>
      </w:rPr>
      <w:t>/ExCom/98/4</w:t>
    </w:r>
    <w:r w:rsidRPr="00EE5685">
      <w:rPr>
        <w:sz w:val="24"/>
        <w:szCs w:val="24"/>
      </w:rPr>
      <w:fldChar w:fldCharType="end"/>
    </w:r>
  </w:p>
  <w:p w14:paraId="07C2988A" w14:textId="22A69B9F" w:rsidR="00171423" w:rsidRPr="00EE5685" w:rsidRDefault="00171423" w:rsidP="00310464">
    <w:pPr>
      <w:tabs>
        <w:tab w:val="left" w:pos="3311"/>
      </w:tabs>
      <w:jc w:val="right"/>
      <w:rPr>
        <w:sz w:val="24"/>
        <w:szCs w:val="24"/>
      </w:rPr>
    </w:pPr>
    <w:r w:rsidRPr="00EE5685">
      <w:rPr>
        <w:sz w:val="24"/>
        <w:szCs w:val="24"/>
      </w:rPr>
      <w:t>Annex III</w:t>
    </w:r>
  </w:p>
  <w:p w14:paraId="34A3A555" w14:textId="77777777" w:rsidR="00171423" w:rsidRDefault="00171423"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766066"/>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decimal"/>
      <w:lvlText w:val="(%3)"/>
      <w:lvlJc w:val="left"/>
      <w:pPr>
        <w:ind w:left="2062" w:hanging="360"/>
      </w:pPr>
      <w:rPr>
        <w:rFonts w:hint="default"/>
        <w:sz w:val="26"/>
        <w:szCs w:val="26"/>
        <w:lang w:bidi="ar-SA"/>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2"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5F4D2F"/>
    <w:multiLevelType w:val="hybridMultilevel"/>
    <w:tmpl w:val="83CEF224"/>
    <w:lvl w:ilvl="0" w:tplc="F81AA55C">
      <w:start w:val="1"/>
      <w:numFmt w:val="decimal"/>
      <w:lvlText w:val="%1."/>
      <w:lvlJc w:val="left"/>
      <w:pPr>
        <w:ind w:left="720" w:hanging="360"/>
      </w:pPr>
      <w:rPr>
        <w:rFonts w:hint="default"/>
        <w:sz w:val="26"/>
        <w:szCs w:val="2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CA368D9"/>
    <w:multiLevelType w:val="multilevel"/>
    <w:tmpl w:val="8E70C85C"/>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0452B26"/>
    <w:multiLevelType w:val="multilevel"/>
    <w:tmpl w:val="5F8A93CE"/>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2062" w:hanging="360"/>
      </w:pPr>
      <w:rPr>
        <w:rFonts w:hint="default"/>
        <w:sz w:val="26"/>
        <w:szCs w:val="2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23160330">
    <w:abstractNumId w:val="3"/>
  </w:num>
  <w:num w:numId="2" w16cid:durableId="234291440">
    <w:abstractNumId w:val="7"/>
  </w:num>
  <w:num w:numId="3" w16cid:durableId="2129928537">
    <w:abstractNumId w:val="9"/>
  </w:num>
  <w:num w:numId="4" w16cid:durableId="423234135">
    <w:abstractNumId w:val="10"/>
  </w:num>
  <w:num w:numId="5" w16cid:durableId="778765355">
    <w:abstractNumId w:val="5"/>
  </w:num>
  <w:num w:numId="6" w16cid:durableId="41833097">
    <w:abstractNumId w:val="1"/>
  </w:num>
  <w:num w:numId="7" w16cid:durableId="545029461">
    <w:abstractNumId w:val="2"/>
  </w:num>
  <w:num w:numId="8" w16cid:durableId="1884516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3546965">
    <w:abstractNumId w:val="0"/>
  </w:num>
  <w:num w:numId="10" w16cid:durableId="280572630">
    <w:abstractNumId w:val="8"/>
  </w:num>
  <w:num w:numId="11" w16cid:durableId="1975673976">
    <w:abstractNumId w:val="4"/>
  </w:num>
  <w:num w:numId="12" w16cid:durableId="15009875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330C"/>
    <w:rsid w:val="0000434E"/>
    <w:rsid w:val="00005A3C"/>
    <w:rsid w:val="00005EF1"/>
    <w:rsid w:val="0000616D"/>
    <w:rsid w:val="000064DE"/>
    <w:rsid w:val="00006DA2"/>
    <w:rsid w:val="000071C6"/>
    <w:rsid w:val="00007EE7"/>
    <w:rsid w:val="000106C5"/>
    <w:rsid w:val="00010A39"/>
    <w:rsid w:val="00010CD0"/>
    <w:rsid w:val="000114E3"/>
    <w:rsid w:val="00011E87"/>
    <w:rsid w:val="00012182"/>
    <w:rsid w:val="00014153"/>
    <w:rsid w:val="0001435A"/>
    <w:rsid w:val="00014646"/>
    <w:rsid w:val="000152C4"/>
    <w:rsid w:val="00015BFB"/>
    <w:rsid w:val="00015D6F"/>
    <w:rsid w:val="00016EC8"/>
    <w:rsid w:val="00020A47"/>
    <w:rsid w:val="00020BD1"/>
    <w:rsid w:val="00020C13"/>
    <w:rsid w:val="000211A9"/>
    <w:rsid w:val="00021238"/>
    <w:rsid w:val="0002162D"/>
    <w:rsid w:val="000219A8"/>
    <w:rsid w:val="00022071"/>
    <w:rsid w:val="00024037"/>
    <w:rsid w:val="0002449E"/>
    <w:rsid w:val="000270C0"/>
    <w:rsid w:val="0002760C"/>
    <w:rsid w:val="0002769B"/>
    <w:rsid w:val="00031260"/>
    <w:rsid w:val="000316E2"/>
    <w:rsid w:val="00033564"/>
    <w:rsid w:val="00034EBE"/>
    <w:rsid w:val="00035361"/>
    <w:rsid w:val="0003681A"/>
    <w:rsid w:val="00036D46"/>
    <w:rsid w:val="00036D67"/>
    <w:rsid w:val="000372B7"/>
    <w:rsid w:val="00037E8C"/>
    <w:rsid w:val="00037FFB"/>
    <w:rsid w:val="0004011F"/>
    <w:rsid w:val="000417B2"/>
    <w:rsid w:val="00041FEB"/>
    <w:rsid w:val="00042EDF"/>
    <w:rsid w:val="00044807"/>
    <w:rsid w:val="00045DB5"/>
    <w:rsid w:val="00045F1D"/>
    <w:rsid w:val="000477A8"/>
    <w:rsid w:val="00047A80"/>
    <w:rsid w:val="000506E5"/>
    <w:rsid w:val="00050F6E"/>
    <w:rsid w:val="000514DC"/>
    <w:rsid w:val="00051C1F"/>
    <w:rsid w:val="00052D40"/>
    <w:rsid w:val="0005318C"/>
    <w:rsid w:val="000538C6"/>
    <w:rsid w:val="00053AB9"/>
    <w:rsid w:val="00053AD5"/>
    <w:rsid w:val="0005490D"/>
    <w:rsid w:val="00054E52"/>
    <w:rsid w:val="00055140"/>
    <w:rsid w:val="00056AD2"/>
    <w:rsid w:val="00056AD4"/>
    <w:rsid w:val="00056BCB"/>
    <w:rsid w:val="00057579"/>
    <w:rsid w:val="00060514"/>
    <w:rsid w:val="00060AB5"/>
    <w:rsid w:val="00060AE5"/>
    <w:rsid w:val="00061EC2"/>
    <w:rsid w:val="00061F5E"/>
    <w:rsid w:val="00061FD9"/>
    <w:rsid w:val="000626F8"/>
    <w:rsid w:val="00062F6E"/>
    <w:rsid w:val="00063871"/>
    <w:rsid w:val="00064D53"/>
    <w:rsid w:val="00066A2F"/>
    <w:rsid w:val="00066CE8"/>
    <w:rsid w:val="000678B3"/>
    <w:rsid w:val="00067923"/>
    <w:rsid w:val="00067B23"/>
    <w:rsid w:val="000725B6"/>
    <w:rsid w:val="00072F2F"/>
    <w:rsid w:val="00073DE1"/>
    <w:rsid w:val="000747EC"/>
    <w:rsid w:val="000762CA"/>
    <w:rsid w:val="000777AF"/>
    <w:rsid w:val="00080ED0"/>
    <w:rsid w:val="0008233F"/>
    <w:rsid w:val="00082D5F"/>
    <w:rsid w:val="00084226"/>
    <w:rsid w:val="00085870"/>
    <w:rsid w:val="00085B8F"/>
    <w:rsid w:val="00085D9F"/>
    <w:rsid w:val="00085F1B"/>
    <w:rsid w:val="00087909"/>
    <w:rsid w:val="0009016E"/>
    <w:rsid w:val="00090481"/>
    <w:rsid w:val="0009136A"/>
    <w:rsid w:val="00091BFF"/>
    <w:rsid w:val="0009205C"/>
    <w:rsid w:val="0009315D"/>
    <w:rsid w:val="00093742"/>
    <w:rsid w:val="000938DA"/>
    <w:rsid w:val="00094CA7"/>
    <w:rsid w:val="000965EC"/>
    <w:rsid w:val="00096748"/>
    <w:rsid w:val="00097673"/>
    <w:rsid w:val="000A1F7E"/>
    <w:rsid w:val="000A21D6"/>
    <w:rsid w:val="000A3676"/>
    <w:rsid w:val="000A3826"/>
    <w:rsid w:val="000A6576"/>
    <w:rsid w:val="000A6C26"/>
    <w:rsid w:val="000A711D"/>
    <w:rsid w:val="000B030A"/>
    <w:rsid w:val="000B0504"/>
    <w:rsid w:val="000B144D"/>
    <w:rsid w:val="000B1559"/>
    <w:rsid w:val="000B2CC6"/>
    <w:rsid w:val="000B36C8"/>
    <w:rsid w:val="000B3CB7"/>
    <w:rsid w:val="000B446F"/>
    <w:rsid w:val="000B5527"/>
    <w:rsid w:val="000B6B16"/>
    <w:rsid w:val="000B7547"/>
    <w:rsid w:val="000B788A"/>
    <w:rsid w:val="000B7F5C"/>
    <w:rsid w:val="000C02E9"/>
    <w:rsid w:val="000C0DE1"/>
    <w:rsid w:val="000C1682"/>
    <w:rsid w:val="000C1E88"/>
    <w:rsid w:val="000C2860"/>
    <w:rsid w:val="000C3403"/>
    <w:rsid w:val="000C34DF"/>
    <w:rsid w:val="000C4486"/>
    <w:rsid w:val="000C4A36"/>
    <w:rsid w:val="000C6946"/>
    <w:rsid w:val="000C7887"/>
    <w:rsid w:val="000C7DE9"/>
    <w:rsid w:val="000D0D91"/>
    <w:rsid w:val="000D2F05"/>
    <w:rsid w:val="000D31F8"/>
    <w:rsid w:val="000D52A4"/>
    <w:rsid w:val="000D5638"/>
    <w:rsid w:val="000D56CA"/>
    <w:rsid w:val="000D5C04"/>
    <w:rsid w:val="000D665D"/>
    <w:rsid w:val="000D7B2A"/>
    <w:rsid w:val="000E07BC"/>
    <w:rsid w:val="000E0EA8"/>
    <w:rsid w:val="000E1B12"/>
    <w:rsid w:val="000E21B5"/>
    <w:rsid w:val="000E21BB"/>
    <w:rsid w:val="000E2ACF"/>
    <w:rsid w:val="000E2E21"/>
    <w:rsid w:val="000E2FF3"/>
    <w:rsid w:val="000E3290"/>
    <w:rsid w:val="000E3585"/>
    <w:rsid w:val="000E40B2"/>
    <w:rsid w:val="000E4A66"/>
    <w:rsid w:val="000E692D"/>
    <w:rsid w:val="000E6CF3"/>
    <w:rsid w:val="000E7148"/>
    <w:rsid w:val="000E7885"/>
    <w:rsid w:val="000F04C4"/>
    <w:rsid w:val="000F11D6"/>
    <w:rsid w:val="000F1CD4"/>
    <w:rsid w:val="000F21C6"/>
    <w:rsid w:val="000F2B56"/>
    <w:rsid w:val="000F3392"/>
    <w:rsid w:val="000F3865"/>
    <w:rsid w:val="000F3E3F"/>
    <w:rsid w:val="000F4103"/>
    <w:rsid w:val="000F4989"/>
    <w:rsid w:val="000F4ACC"/>
    <w:rsid w:val="000F4CD1"/>
    <w:rsid w:val="000F4E34"/>
    <w:rsid w:val="000F5561"/>
    <w:rsid w:val="000F6ABA"/>
    <w:rsid w:val="000F70A7"/>
    <w:rsid w:val="000F724F"/>
    <w:rsid w:val="00100820"/>
    <w:rsid w:val="00100B39"/>
    <w:rsid w:val="00101ABF"/>
    <w:rsid w:val="00103B3C"/>
    <w:rsid w:val="0010504D"/>
    <w:rsid w:val="00105E06"/>
    <w:rsid w:val="0010640C"/>
    <w:rsid w:val="00110D2D"/>
    <w:rsid w:val="00113523"/>
    <w:rsid w:val="00113CCA"/>
    <w:rsid w:val="0011468B"/>
    <w:rsid w:val="00116043"/>
    <w:rsid w:val="00116C8E"/>
    <w:rsid w:val="00117454"/>
    <w:rsid w:val="00120668"/>
    <w:rsid w:val="001210D2"/>
    <w:rsid w:val="001211FB"/>
    <w:rsid w:val="001215C1"/>
    <w:rsid w:val="0012229E"/>
    <w:rsid w:val="00122D50"/>
    <w:rsid w:val="00122E61"/>
    <w:rsid w:val="00122F25"/>
    <w:rsid w:val="0012329E"/>
    <w:rsid w:val="001234AC"/>
    <w:rsid w:val="0012371E"/>
    <w:rsid w:val="0012394B"/>
    <w:rsid w:val="001241CF"/>
    <w:rsid w:val="00124EF0"/>
    <w:rsid w:val="0012567E"/>
    <w:rsid w:val="00126112"/>
    <w:rsid w:val="001263D4"/>
    <w:rsid w:val="00127655"/>
    <w:rsid w:val="001323A4"/>
    <w:rsid w:val="001325E0"/>
    <w:rsid w:val="001333B4"/>
    <w:rsid w:val="001337DD"/>
    <w:rsid w:val="00135980"/>
    <w:rsid w:val="00135AA8"/>
    <w:rsid w:val="00136039"/>
    <w:rsid w:val="00136823"/>
    <w:rsid w:val="001372C0"/>
    <w:rsid w:val="0013786F"/>
    <w:rsid w:val="00137ABD"/>
    <w:rsid w:val="00140E79"/>
    <w:rsid w:val="001414F4"/>
    <w:rsid w:val="00142434"/>
    <w:rsid w:val="00143028"/>
    <w:rsid w:val="00143557"/>
    <w:rsid w:val="0014570D"/>
    <w:rsid w:val="001462F7"/>
    <w:rsid w:val="001519F9"/>
    <w:rsid w:val="0015234A"/>
    <w:rsid w:val="00152958"/>
    <w:rsid w:val="00153E39"/>
    <w:rsid w:val="00153FD1"/>
    <w:rsid w:val="00154310"/>
    <w:rsid w:val="00154405"/>
    <w:rsid w:val="00154848"/>
    <w:rsid w:val="00155E1D"/>
    <w:rsid w:val="00156794"/>
    <w:rsid w:val="00157743"/>
    <w:rsid w:val="00160F47"/>
    <w:rsid w:val="00161783"/>
    <w:rsid w:val="00161827"/>
    <w:rsid w:val="00161CC8"/>
    <w:rsid w:val="00161DC4"/>
    <w:rsid w:val="00162DC8"/>
    <w:rsid w:val="00163642"/>
    <w:rsid w:val="00164568"/>
    <w:rsid w:val="00164719"/>
    <w:rsid w:val="00166008"/>
    <w:rsid w:val="001661C5"/>
    <w:rsid w:val="00166932"/>
    <w:rsid w:val="001669D6"/>
    <w:rsid w:val="00166AA0"/>
    <w:rsid w:val="00166FC4"/>
    <w:rsid w:val="001670A3"/>
    <w:rsid w:val="00167420"/>
    <w:rsid w:val="001677AC"/>
    <w:rsid w:val="00167979"/>
    <w:rsid w:val="00167DEC"/>
    <w:rsid w:val="00171423"/>
    <w:rsid w:val="00171A86"/>
    <w:rsid w:val="0017254E"/>
    <w:rsid w:val="00173877"/>
    <w:rsid w:val="00174967"/>
    <w:rsid w:val="001757A2"/>
    <w:rsid w:val="0017738F"/>
    <w:rsid w:val="001804EA"/>
    <w:rsid w:val="00180567"/>
    <w:rsid w:val="001813BF"/>
    <w:rsid w:val="001815F0"/>
    <w:rsid w:val="001820A5"/>
    <w:rsid w:val="0018217E"/>
    <w:rsid w:val="00182198"/>
    <w:rsid w:val="00182FE2"/>
    <w:rsid w:val="00184F85"/>
    <w:rsid w:val="00186BBB"/>
    <w:rsid w:val="001872B8"/>
    <w:rsid w:val="00190A61"/>
    <w:rsid w:val="00190AF2"/>
    <w:rsid w:val="00190D89"/>
    <w:rsid w:val="00190E49"/>
    <w:rsid w:val="00191708"/>
    <w:rsid w:val="001929C0"/>
    <w:rsid w:val="00192D30"/>
    <w:rsid w:val="0019428A"/>
    <w:rsid w:val="00194CF6"/>
    <w:rsid w:val="00195C7E"/>
    <w:rsid w:val="00197179"/>
    <w:rsid w:val="00197667"/>
    <w:rsid w:val="0019786A"/>
    <w:rsid w:val="001A0CEB"/>
    <w:rsid w:val="001A2215"/>
    <w:rsid w:val="001A2530"/>
    <w:rsid w:val="001A28C6"/>
    <w:rsid w:val="001A2B24"/>
    <w:rsid w:val="001A2C62"/>
    <w:rsid w:val="001A3342"/>
    <w:rsid w:val="001A3E3D"/>
    <w:rsid w:val="001A4C51"/>
    <w:rsid w:val="001A4D11"/>
    <w:rsid w:val="001A56CE"/>
    <w:rsid w:val="001A5A9A"/>
    <w:rsid w:val="001A7049"/>
    <w:rsid w:val="001B15B5"/>
    <w:rsid w:val="001B1E40"/>
    <w:rsid w:val="001B2B85"/>
    <w:rsid w:val="001B2D1E"/>
    <w:rsid w:val="001B4302"/>
    <w:rsid w:val="001B4B24"/>
    <w:rsid w:val="001B5AD6"/>
    <w:rsid w:val="001B6426"/>
    <w:rsid w:val="001B66D3"/>
    <w:rsid w:val="001B7E35"/>
    <w:rsid w:val="001C0A8A"/>
    <w:rsid w:val="001C1C0A"/>
    <w:rsid w:val="001C2126"/>
    <w:rsid w:val="001C2379"/>
    <w:rsid w:val="001C2634"/>
    <w:rsid w:val="001C2961"/>
    <w:rsid w:val="001C32F6"/>
    <w:rsid w:val="001C34E0"/>
    <w:rsid w:val="001C3708"/>
    <w:rsid w:val="001C38B4"/>
    <w:rsid w:val="001C6060"/>
    <w:rsid w:val="001C764E"/>
    <w:rsid w:val="001D3EA6"/>
    <w:rsid w:val="001D77B4"/>
    <w:rsid w:val="001D7F0B"/>
    <w:rsid w:val="001E050B"/>
    <w:rsid w:val="001E0658"/>
    <w:rsid w:val="001E09C5"/>
    <w:rsid w:val="001E1052"/>
    <w:rsid w:val="001E21B1"/>
    <w:rsid w:val="001E2EA0"/>
    <w:rsid w:val="001E2F93"/>
    <w:rsid w:val="001E3A61"/>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708F"/>
    <w:rsid w:val="001F7552"/>
    <w:rsid w:val="0020258D"/>
    <w:rsid w:val="00203461"/>
    <w:rsid w:val="002042A3"/>
    <w:rsid w:val="00206160"/>
    <w:rsid w:val="00210B8B"/>
    <w:rsid w:val="00211CE3"/>
    <w:rsid w:val="00212078"/>
    <w:rsid w:val="00212300"/>
    <w:rsid w:val="0021244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784"/>
    <w:rsid w:val="00225E31"/>
    <w:rsid w:val="00226C4B"/>
    <w:rsid w:val="00227090"/>
    <w:rsid w:val="00227477"/>
    <w:rsid w:val="00227525"/>
    <w:rsid w:val="00227599"/>
    <w:rsid w:val="002278E0"/>
    <w:rsid w:val="00231172"/>
    <w:rsid w:val="00232876"/>
    <w:rsid w:val="002333B4"/>
    <w:rsid w:val="00233B1B"/>
    <w:rsid w:val="0023469F"/>
    <w:rsid w:val="0023557D"/>
    <w:rsid w:val="00235B84"/>
    <w:rsid w:val="00235E2F"/>
    <w:rsid w:val="0023697F"/>
    <w:rsid w:val="002369A5"/>
    <w:rsid w:val="002407A2"/>
    <w:rsid w:val="00242B1B"/>
    <w:rsid w:val="00242D17"/>
    <w:rsid w:val="00242F00"/>
    <w:rsid w:val="002473B9"/>
    <w:rsid w:val="00247DE5"/>
    <w:rsid w:val="002507EA"/>
    <w:rsid w:val="002518D1"/>
    <w:rsid w:val="00251F36"/>
    <w:rsid w:val="00252585"/>
    <w:rsid w:val="00252EFC"/>
    <w:rsid w:val="00253222"/>
    <w:rsid w:val="00253364"/>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5ECE"/>
    <w:rsid w:val="002662CA"/>
    <w:rsid w:val="002669CE"/>
    <w:rsid w:val="00270206"/>
    <w:rsid w:val="00270248"/>
    <w:rsid w:val="0027206B"/>
    <w:rsid w:val="00272197"/>
    <w:rsid w:val="00272F0D"/>
    <w:rsid w:val="002731E4"/>
    <w:rsid w:val="00273A29"/>
    <w:rsid w:val="00273CD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05A"/>
    <w:rsid w:val="00287884"/>
    <w:rsid w:val="002878CE"/>
    <w:rsid w:val="00287FD0"/>
    <w:rsid w:val="0029018F"/>
    <w:rsid w:val="00290981"/>
    <w:rsid w:val="00290AE4"/>
    <w:rsid w:val="002915BE"/>
    <w:rsid w:val="00291C09"/>
    <w:rsid w:val="00292F3D"/>
    <w:rsid w:val="0029414B"/>
    <w:rsid w:val="0029448A"/>
    <w:rsid w:val="0029530C"/>
    <w:rsid w:val="002A01AE"/>
    <w:rsid w:val="002A03C3"/>
    <w:rsid w:val="002A07B5"/>
    <w:rsid w:val="002A13E1"/>
    <w:rsid w:val="002A14FB"/>
    <w:rsid w:val="002A19FF"/>
    <w:rsid w:val="002A1E2D"/>
    <w:rsid w:val="002A262F"/>
    <w:rsid w:val="002A4AC4"/>
    <w:rsid w:val="002A5D1F"/>
    <w:rsid w:val="002A6107"/>
    <w:rsid w:val="002A7134"/>
    <w:rsid w:val="002B254E"/>
    <w:rsid w:val="002B2609"/>
    <w:rsid w:val="002B29C6"/>
    <w:rsid w:val="002B350B"/>
    <w:rsid w:val="002B3A82"/>
    <w:rsid w:val="002B42D4"/>
    <w:rsid w:val="002B469F"/>
    <w:rsid w:val="002B4CE8"/>
    <w:rsid w:val="002B5039"/>
    <w:rsid w:val="002B55E5"/>
    <w:rsid w:val="002B5A24"/>
    <w:rsid w:val="002B675A"/>
    <w:rsid w:val="002B72E9"/>
    <w:rsid w:val="002B7527"/>
    <w:rsid w:val="002B7704"/>
    <w:rsid w:val="002C157C"/>
    <w:rsid w:val="002C1B31"/>
    <w:rsid w:val="002C317C"/>
    <w:rsid w:val="002C36AB"/>
    <w:rsid w:val="002C469F"/>
    <w:rsid w:val="002C6949"/>
    <w:rsid w:val="002C76C8"/>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F1E53"/>
    <w:rsid w:val="002F27EB"/>
    <w:rsid w:val="002F28FC"/>
    <w:rsid w:val="002F2B7E"/>
    <w:rsid w:val="002F2CAA"/>
    <w:rsid w:val="002F2EC7"/>
    <w:rsid w:val="002F3592"/>
    <w:rsid w:val="002F368B"/>
    <w:rsid w:val="002F382B"/>
    <w:rsid w:val="002F4FF8"/>
    <w:rsid w:val="002F5E8D"/>
    <w:rsid w:val="002F6C2C"/>
    <w:rsid w:val="002F6D52"/>
    <w:rsid w:val="0030052C"/>
    <w:rsid w:val="0030075D"/>
    <w:rsid w:val="00300964"/>
    <w:rsid w:val="003010A7"/>
    <w:rsid w:val="00303058"/>
    <w:rsid w:val="00304A84"/>
    <w:rsid w:val="00304AA9"/>
    <w:rsid w:val="00304D9B"/>
    <w:rsid w:val="003054CA"/>
    <w:rsid w:val="00305930"/>
    <w:rsid w:val="0030738F"/>
    <w:rsid w:val="00307CA0"/>
    <w:rsid w:val="00307EDE"/>
    <w:rsid w:val="00310145"/>
    <w:rsid w:val="00310464"/>
    <w:rsid w:val="003107E7"/>
    <w:rsid w:val="00311087"/>
    <w:rsid w:val="00311B38"/>
    <w:rsid w:val="0031208C"/>
    <w:rsid w:val="003124E4"/>
    <w:rsid w:val="00312727"/>
    <w:rsid w:val="00312D0B"/>
    <w:rsid w:val="00313804"/>
    <w:rsid w:val="00313CCD"/>
    <w:rsid w:val="00314056"/>
    <w:rsid w:val="003145DE"/>
    <w:rsid w:val="00314C64"/>
    <w:rsid w:val="003152CA"/>
    <w:rsid w:val="00315C4E"/>
    <w:rsid w:val="00315D13"/>
    <w:rsid w:val="003162A9"/>
    <w:rsid w:val="003164F3"/>
    <w:rsid w:val="00317D64"/>
    <w:rsid w:val="00321DA4"/>
    <w:rsid w:val="003220BC"/>
    <w:rsid w:val="0032363F"/>
    <w:rsid w:val="00324998"/>
    <w:rsid w:val="003267B6"/>
    <w:rsid w:val="00327C5D"/>
    <w:rsid w:val="0033019E"/>
    <w:rsid w:val="0033048A"/>
    <w:rsid w:val="003306E1"/>
    <w:rsid w:val="003320E4"/>
    <w:rsid w:val="00332E9C"/>
    <w:rsid w:val="00334483"/>
    <w:rsid w:val="0033525D"/>
    <w:rsid w:val="00335E8B"/>
    <w:rsid w:val="0033672A"/>
    <w:rsid w:val="003369B0"/>
    <w:rsid w:val="003371AB"/>
    <w:rsid w:val="003402AA"/>
    <w:rsid w:val="003414F3"/>
    <w:rsid w:val="00342439"/>
    <w:rsid w:val="003426F3"/>
    <w:rsid w:val="003445E2"/>
    <w:rsid w:val="00344821"/>
    <w:rsid w:val="003454A1"/>
    <w:rsid w:val="00345EAE"/>
    <w:rsid w:val="003461DE"/>
    <w:rsid w:val="0034672A"/>
    <w:rsid w:val="00347607"/>
    <w:rsid w:val="00350B71"/>
    <w:rsid w:val="00350E6B"/>
    <w:rsid w:val="00351078"/>
    <w:rsid w:val="00351EDE"/>
    <w:rsid w:val="00352A34"/>
    <w:rsid w:val="003530B1"/>
    <w:rsid w:val="003544A3"/>
    <w:rsid w:val="003548C1"/>
    <w:rsid w:val="003555C2"/>
    <w:rsid w:val="00355B8F"/>
    <w:rsid w:val="00355C1B"/>
    <w:rsid w:val="0035613E"/>
    <w:rsid w:val="0036056B"/>
    <w:rsid w:val="00360AB9"/>
    <w:rsid w:val="00361164"/>
    <w:rsid w:val="003615AF"/>
    <w:rsid w:val="0036231A"/>
    <w:rsid w:val="00362546"/>
    <w:rsid w:val="003625C7"/>
    <w:rsid w:val="00363EE9"/>
    <w:rsid w:val="00363EF8"/>
    <w:rsid w:val="00364953"/>
    <w:rsid w:val="0036505A"/>
    <w:rsid w:val="00365A17"/>
    <w:rsid w:val="00366542"/>
    <w:rsid w:val="00367520"/>
    <w:rsid w:val="003676D5"/>
    <w:rsid w:val="003719A6"/>
    <w:rsid w:val="0037211A"/>
    <w:rsid w:val="00372DCE"/>
    <w:rsid w:val="00372ECE"/>
    <w:rsid w:val="00373036"/>
    <w:rsid w:val="003739BC"/>
    <w:rsid w:val="00373BED"/>
    <w:rsid w:val="00374117"/>
    <w:rsid w:val="00374212"/>
    <w:rsid w:val="00374CB3"/>
    <w:rsid w:val="00376128"/>
    <w:rsid w:val="00376415"/>
    <w:rsid w:val="0037742E"/>
    <w:rsid w:val="0037789E"/>
    <w:rsid w:val="00377D56"/>
    <w:rsid w:val="00380214"/>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33E4"/>
    <w:rsid w:val="003944FD"/>
    <w:rsid w:val="0039603F"/>
    <w:rsid w:val="00396275"/>
    <w:rsid w:val="0039739C"/>
    <w:rsid w:val="0039764E"/>
    <w:rsid w:val="00397A3C"/>
    <w:rsid w:val="00397E71"/>
    <w:rsid w:val="003A06CF"/>
    <w:rsid w:val="003A1CCC"/>
    <w:rsid w:val="003A269F"/>
    <w:rsid w:val="003A3189"/>
    <w:rsid w:val="003A3CA7"/>
    <w:rsid w:val="003A429C"/>
    <w:rsid w:val="003A4F03"/>
    <w:rsid w:val="003A55CC"/>
    <w:rsid w:val="003A62FB"/>
    <w:rsid w:val="003A6A75"/>
    <w:rsid w:val="003A6D1E"/>
    <w:rsid w:val="003A7500"/>
    <w:rsid w:val="003B1FB3"/>
    <w:rsid w:val="003B20B2"/>
    <w:rsid w:val="003B33BD"/>
    <w:rsid w:val="003B3E82"/>
    <w:rsid w:val="003B4F9C"/>
    <w:rsid w:val="003B569D"/>
    <w:rsid w:val="003B5F89"/>
    <w:rsid w:val="003B60F8"/>
    <w:rsid w:val="003B68FD"/>
    <w:rsid w:val="003B7001"/>
    <w:rsid w:val="003B7C9B"/>
    <w:rsid w:val="003C05F1"/>
    <w:rsid w:val="003C06BD"/>
    <w:rsid w:val="003C118A"/>
    <w:rsid w:val="003C1212"/>
    <w:rsid w:val="003C1DA9"/>
    <w:rsid w:val="003C33DB"/>
    <w:rsid w:val="003C37C3"/>
    <w:rsid w:val="003C38C8"/>
    <w:rsid w:val="003C3AE8"/>
    <w:rsid w:val="003C3C0E"/>
    <w:rsid w:val="003C4EAA"/>
    <w:rsid w:val="003C5AAF"/>
    <w:rsid w:val="003C6298"/>
    <w:rsid w:val="003C6D1B"/>
    <w:rsid w:val="003D0D17"/>
    <w:rsid w:val="003D10DE"/>
    <w:rsid w:val="003D16C1"/>
    <w:rsid w:val="003D1CD6"/>
    <w:rsid w:val="003D1F7A"/>
    <w:rsid w:val="003D26C1"/>
    <w:rsid w:val="003D4177"/>
    <w:rsid w:val="003D42A6"/>
    <w:rsid w:val="003D4F21"/>
    <w:rsid w:val="003D4FAC"/>
    <w:rsid w:val="003D51D2"/>
    <w:rsid w:val="003D5511"/>
    <w:rsid w:val="003D66FD"/>
    <w:rsid w:val="003D67C0"/>
    <w:rsid w:val="003D7733"/>
    <w:rsid w:val="003D7F1E"/>
    <w:rsid w:val="003E05F9"/>
    <w:rsid w:val="003E0D76"/>
    <w:rsid w:val="003E1885"/>
    <w:rsid w:val="003E1E75"/>
    <w:rsid w:val="003E3388"/>
    <w:rsid w:val="003E3FA0"/>
    <w:rsid w:val="003E4BA7"/>
    <w:rsid w:val="003E52C3"/>
    <w:rsid w:val="003E57A2"/>
    <w:rsid w:val="003E68A3"/>
    <w:rsid w:val="003E72FD"/>
    <w:rsid w:val="003E7906"/>
    <w:rsid w:val="003E7DE9"/>
    <w:rsid w:val="003F000F"/>
    <w:rsid w:val="003F0C62"/>
    <w:rsid w:val="003F24B6"/>
    <w:rsid w:val="003F2734"/>
    <w:rsid w:val="003F34E4"/>
    <w:rsid w:val="003F3BD2"/>
    <w:rsid w:val="003F3C50"/>
    <w:rsid w:val="003F3D27"/>
    <w:rsid w:val="003F3DED"/>
    <w:rsid w:val="0040156F"/>
    <w:rsid w:val="004045EA"/>
    <w:rsid w:val="004048EA"/>
    <w:rsid w:val="00404A17"/>
    <w:rsid w:val="00405E4E"/>
    <w:rsid w:val="00406202"/>
    <w:rsid w:val="00406215"/>
    <w:rsid w:val="00406A6A"/>
    <w:rsid w:val="00406B22"/>
    <w:rsid w:val="00406E8B"/>
    <w:rsid w:val="00407147"/>
    <w:rsid w:val="004078FA"/>
    <w:rsid w:val="00411700"/>
    <w:rsid w:val="004117B4"/>
    <w:rsid w:val="00412DD4"/>
    <w:rsid w:val="004144C8"/>
    <w:rsid w:val="0041457A"/>
    <w:rsid w:val="0041468F"/>
    <w:rsid w:val="0041749B"/>
    <w:rsid w:val="00420DBE"/>
    <w:rsid w:val="00421508"/>
    <w:rsid w:val="00421670"/>
    <w:rsid w:val="00422818"/>
    <w:rsid w:val="0042289B"/>
    <w:rsid w:val="004232C9"/>
    <w:rsid w:val="0042457A"/>
    <w:rsid w:val="004254D7"/>
    <w:rsid w:val="00426271"/>
    <w:rsid w:val="00426295"/>
    <w:rsid w:val="00426868"/>
    <w:rsid w:val="00426BE8"/>
    <w:rsid w:val="00426CC0"/>
    <w:rsid w:val="00430894"/>
    <w:rsid w:val="00430DE5"/>
    <w:rsid w:val="00431E08"/>
    <w:rsid w:val="004328A7"/>
    <w:rsid w:val="00433AD5"/>
    <w:rsid w:val="00434C74"/>
    <w:rsid w:val="00436730"/>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3715"/>
    <w:rsid w:val="00453C88"/>
    <w:rsid w:val="004553F2"/>
    <w:rsid w:val="00456D3C"/>
    <w:rsid w:val="00456EB4"/>
    <w:rsid w:val="00457267"/>
    <w:rsid w:val="0045770A"/>
    <w:rsid w:val="00457827"/>
    <w:rsid w:val="00461FB8"/>
    <w:rsid w:val="00462392"/>
    <w:rsid w:val="0046346E"/>
    <w:rsid w:val="004634F9"/>
    <w:rsid w:val="00463F98"/>
    <w:rsid w:val="004640C3"/>
    <w:rsid w:val="00464DDC"/>
    <w:rsid w:val="004652BF"/>
    <w:rsid w:val="00467BCD"/>
    <w:rsid w:val="00470970"/>
    <w:rsid w:val="004718F3"/>
    <w:rsid w:val="00472B0C"/>
    <w:rsid w:val="004737C4"/>
    <w:rsid w:val="00474D23"/>
    <w:rsid w:val="00474D6E"/>
    <w:rsid w:val="00475040"/>
    <w:rsid w:val="00475BBD"/>
    <w:rsid w:val="00477652"/>
    <w:rsid w:val="004777F1"/>
    <w:rsid w:val="00477B9B"/>
    <w:rsid w:val="00477C24"/>
    <w:rsid w:val="00481BFF"/>
    <w:rsid w:val="004827D6"/>
    <w:rsid w:val="00483180"/>
    <w:rsid w:val="00483825"/>
    <w:rsid w:val="004839C0"/>
    <w:rsid w:val="0048557B"/>
    <w:rsid w:val="00485A80"/>
    <w:rsid w:val="004869D7"/>
    <w:rsid w:val="00487429"/>
    <w:rsid w:val="00487630"/>
    <w:rsid w:val="00490C06"/>
    <w:rsid w:val="0049138B"/>
    <w:rsid w:val="00491F07"/>
    <w:rsid w:val="004923BA"/>
    <w:rsid w:val="004927AD"/>
    <w:rsid w:val="00493D40"/>
    <w:rsid w:val="00493EE3"/>
    <w:rsid w:val="0049465B"/>
    <w:rsid w:val="0049493E"/>
    <w:rsid w:val="00495181"/>
    <w:rsid w:val="004959B0"/>
    <w:rsid w:val="004967B6"/>
    <w:rsid w:val="0049687E"/>
    <w:rsid w:val="004A00CE"/>
    <w:rsid w:val="004A120C"/>
    <w:rsid w:val="004A1D1E"/>
    <w:rsid w:val="004A2002"/>
    <w:rsid w:val="004A32B4"/>
    <w:rsid w:val="004A409E"/>
    <w:rsid w:val="004A4EC1"/>
    <w:rsid w:val="004A4F63"/>
    <w:rsid w:val="004A500C"/>
    <w:rsid w:val="004A504B"/>
    <w:rsid w:val="004A60A9"/>
    <w:rsid w:val="004A62C0"/>
    <w:rsid w:val="004A6911"/>
    <w:rsid w:val="004A6A91"/>
    <w:rsid w:val="004B0B44"/>
    <w:rsid w:val="004B0D14"/>
    <w:rsid w:val="004B12B4"/>
    <w:rsid w:val="004B1A8D"/>
    <w:rsid w:val="004B2692"/>
    <w:rsid w:val="004B29CC"/>
    <w:rsid w:val="004B3652"/>
    <w:rsid w:val="004B3756"/>
    <w:rsid w:val="004B4107"/>
    <w:rsid w:val="004B48B9"/>
    <w:rsid w:val="004B4A12"/>
    <w:rsid w:val="004B4E6E"/>
    <w:rsid w:val="004B4F0C"/>
    <w:rsid w:val="004B54E0"/>
    <w:rsid w:val="004B58C6"/>
    <w:rsid w:val="004B7384"/>
    <w:rsid w:val="004B7CDD"/>
    <w:rsid w:val="004C0A2C"/>
    <w:rsid w:val="004C1788"/>
    <w:rsid w:val="004C22C5"/>
    <w:rsid w:val="004C2377"/>
    <w:rsid w:val="004C25E8"/>
    <w:rsid w:val="004C2622"/>
    <w:rsid w:val="004C2751"/>
    <w:rsid w:val="004C2945"/>
    <w:rsid w:val="004C2E3D"/>
    <w:rsid w:val="004C37AA"/>
    <w:rsid w:val="004C3AC9"/>
    <w:rsid w:val="004C4269"/>
    <w:rsid w:val="004C4770"/>
    <w:rsid w:val="004C5A96"/>
    <w:rsid w:val="004C6B58"/>
    <w:rsid w:val="004C6C7A"/>
    <w:rsid w:val="004C6DF9"/>
    <w:rsid w:val="004C7EA5"/>
    <w:rsid w:val="004D067A"/>
    <w:rsid w:val="004D2F39"/>
    <w:rsid w:val="004D42CA"/>
    <w:rsid w:val="004D446F"/>
    <w:rsid w:val="004D4E00"/>
    <w:rsid w:val="004D6236"/>
    <w:rsid w:val="004D6429"/>
    <w:rsid w:val="004D6A53"/>
    <w:rsid w:val="004D6D53"/>
    <w:rsid w:val="004D7B99"/>
    <w:rsid w:val="004D7F90"/>
    <w:rsid w:val="004E0838"/>
    <w:rsid w:val="004E13F9"/>
    <w:rsid w:val="004E1BA7"/>
    <w:rsid w:val="004E2296"/>
    <w:rsid w:val="004E3680"/>
    <w:rsid w:val="004E4DBB"/>
    <w:rsid w:val="004E4E41"/>
    <w:rsid w:val="004E4FE1"/>
    <w:rsid w:val="004E73DB"/>
    <w:rsid w:val="004E7F9C"/>
    <w:rsid w:val="004F0A8E"/>
    <w:rsid w:val="004F187B"/>
    <w:rsid w:val="004F1949"/>
    <w:rsid w:val="004F3493"/>
    <w:rsid w:val="004F373E"/>
    <w:rsid w:val="004F4A73"/>
    <w:rsid w:val="004F5143"/>
    <w:rsid w:val="004F5D0B"/>
    <w:rsid w:val="004F5ED5"/>
    <w:rsid w:val="004F5F72"/>
    <w:rsid w:val="004F715F"/>
    <w:rsid w:val="004F7A2F"/>
    <w:rsid w:val="004F7CC4"/>
    <w:rsid w:val="0050111A"/>
    <w:rsid w:val="00501A44"/>
    <w:rsid w:val="005028D5"/>
    <w:rsid w:val="00502B53"/>
    <w:rsid w:val="00502C5F"/>
    <w:rsid w:val="00502DCB"/>
    <w:rsid w:val="0050364D"/>
    <w:rsid w:val="00504596"/>
    <w:rsid w:val="0050468A"/>
    <w:rsid w:val="005057B9"/>
    <w:rsid w:val="005076F2"/>
    <w:rsid w:val="0050798E"/>
    <w:rsid w:val="00510D58"/>
    <w:rsid w:val="00511A61"/>
    <w:rsid w:val="00511B0A"/>
    <w:rsid w:val="005121A2"/>
    <w:rsid w:val="00512B09"/>
    <w:rsid w:val="005130C2"/>
    <w:rsid w:val="005140F6"/>
    <w:rsid w:val="0051410B"/>
    <w:rsid w:val="005145BA"/>
    <w:rsid w:val="0051484B"/>
    <w:rsid w:val="00514D1B"/>
    <w:rsid w:val="00515237"/>
    <w:rsid w:val="00515C57"/>
    <w:rsid w:val="00516E55"/>
    <w:rsid w:val="00520E58"/>
    <w:rsid w:val="00521A00"/>
    <w:rsid w:val="00521DB4"/>
    <w:rsid w:val="005220ED"/>
    <w:rsid w:val="005227AC"/>
    <w:rsid w:val="00522AA0"/>
    <w:rsid w:val="00523F2B"/>
    <w:rsid w:val="0052568D"/>
    <w:rsid w:val="00526C47"/>
    <w:rsid w:val="00527176"/>
    <w:rsid w:val="00527539"/>
    <w:rsid w:val="00527680"/>
    <w:rsid w:val="00527A6C"/>
    <w:rsid w:val="00532517"/>
    <w:rsid w:val="00532829"/>
    <w:rsid w:val="00533796"/>
    <w:rsid w:val="00534435"/>
    <w:rsid w:val="00536B4F"/>
    <w:rsid w:val="00537343"/>
    <w:rsid w:val="0054016B"/>
    <w:rsid w:val="005405D9"/>
    <w:rsid w:val="00541225"/>
    <w:rsid w:val="00541749"/>
    <w:rsid w:val="005429E6"/>
    <w:rsid w:val="00543707"/>
    <w:rsid w:val="005516F3"/>
    <w:rsid w:val="00552124"/>
    <w:rsid w:val="00552315"/>
    <w:rsid w:val="00553347"/>
    <w:rsid w:val="005553EB"/>
    <w:rsid w:val="0055564F"/>
    <w:rsid w:val="00555D75"/>
    <w:rsid w:val="00556090"/>
    <w:rsid w:val="0055709B"/>
    <w:rsid w:val="005572F7"/>
    <w:rsid w:val="0055763A"/>
    <w:rsid w:val="00560DF0"/>
    <w:rsid w:val="00561D19"/>
    <w:rsid w:val="00561D62"/>
    <w:rsid w:val="00563B77"/>
    <w:rsid w:val="00564D42"/>
    <w:rsid w:val="0056614C"/>
    <w:rsid w:val="00566EDA"/>
    <w:rsid w:val="0056704B"/>
    <w:rsid w:val="0056759C"/>
    <w:rsid w:val="0056790D"/>
    <w:rsid w:val="00567F4C"/>
    <w:rsid w:val="0057137B"/>
    <w:rsid w:val="00571B64"/>
    <w:rsid w:val="005738A9"/>
    <w:rsid w:val="0057439C"/>
    <w:rsid w:val="005752B1"/>
    <w:rsid w:val="00576069"/>
    <w:rsid w:val="005804E7"/>
    <w:rsid w:val="005826A4"/>
    <w:rsid w:val="00582D5B"/>
    <w:rsid w:val="0058324C"/>
    <w:rsid w:val="00584027"/>
    <w:rsid w:val="00585B62"/>
    <w:rsid w:val="00587350"/>
    <w:rsid w:val="0059063A"/>
    <w:rsid w:val="00592B15"/>
    <w:rsid w:val="00593101"/>
    <w:rsid w:val="0059364F"/>
    <w:rsid w:val="0059513E"/>
    <w:rsid w:val="00596168"/>
    <w:rsid w:val="00597ADF"/>
    <w:rsid w:val="005A10BD"/>
    <w:rsid w:val="005A299A"/>
    <w:rsid w:val="005A2F6D"/>
    <w:rsid w:val="005A3714"/>
    <w:rsid w:val="005A6A84"/>
    <w:rsid w:val="005A6AA4"/>
    <w:rsid w:val="005A6D9F"/>
    <w:rsid w:val="005B03C2"/>
    <w:rsid w:val="005B08C0"/>
    <w:rsid w:val="005B132F"/>
    <w:rsid w:val="005B2958"/>
    <w:rsid w:val="005B3468"/>
    <w:rsid w:val="005B41E0"/>
    <w:rsid w:val="005B42BB"/>
    <w:rsid w:val="005B48FF"/>
    <w:rsid w:val="005B4B82"/>
    <w:rsid w:val="005B4FF9"/>
    <w:rsid w:val="005B5952"/>
    <w:rsid w:val="005C1C20"/>
    <w:rsid w:val="005C1E32"/>
    <w:rsid w:val="005C1E88"/>
    <w:rsid w:val="005C1F9A"/>
    <w:rsid w:val="005C3770"/>
    <w:rsid w:val="005C3B3E"/>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B44"/>
    <w:rsid w:val="005D3D2C"/>
    <w:rsid w:val="005D6793"/>
    <w:rsid w:val="005D6913"/>
    <w:rsid w:val="005D6BC1"/>
    <w:rsid w:val="005D6C63"/>
    <w:rsid w:val="005E2EDF"/>
    <w:rsid w:val="005E55E2"/>
    <w:rsid w:val="005E643F"/>
    <w:rsid w:val="005E66B4"/>
    <w:rsid w:val="005E6ECA"/>
    <w:rsid w:val="005E7377"/>
    <w:rsid w:val="005F2613"/>
    <w:rsid w:val="005F27C9"/>
    <w:rsid w:val="005F37AA"/>
    <w:rsid w:val="005F5EA5"/>
    <w:rsid w:val="005F6180"/>
    <w:rsid w:val="005F7D9B"/>
    <w:rsid w:val="00600008"/>
    <w:rsid w:val="006016B4"/>
    <w:rsid w:val="00603042"/>
    <w:rsid w:val="00603266"/>
    <w:rsid w:val="0060378C"/>
    <w:rsid w:val="00604667"/>
    <w:rsid w:val="00604C15"/>
    <w:rsid w:val="00605E89"/>
    <w:rsid w:val="00606362"/>
    <w:rsid w:val="00606805"/>
    <w:rsid w:val="00606C3E"/>
    <w:rsid w:val="00607CB7"/>
    <w:rsid w:val="00607EF0"/>
    <w:rsid w:val="00610A94"/>
    <w:rsid w:val="00612400"/>
    <w:rsid w:val="00612873"/>
    <w:rsid w:val="00612DF0"/>
    <w:rsid w:val="00613E00"/>
    <w:rsid w:val="00614D90"/>
    <w:rsid w:val="006158D5"/>
    <w:rsid w:val="00616E70"/>
    <w:rsid w:val="00617976"/>
    <w:rsid w:val="00617B7D"/>
    <w:rsid w:val="006216EA"/>
    <w:rsid w:val="0062172A"/>
    <w:rsid w:val="006245DF"/>
    <w:rsid w:val="006249AD"/>
    <w:rsid w:val="00624F05"/>
    <w:rsid w:val="00624F08"/>
    <w:rsid w:val="00625D83"/>
    <w:rsid w:val="0062677E"/>
    <w:rsid w:val="00630237"/>
    <w:rsid w:val="006310F2"/>
    <w:rsid w:val="00631AFA"/>
    <w:rsid w:val="00632493"/>
    <w:rsid w:val="00632BDD"/>
    <w:rsid w:val="00634CEF"/>
    <w:rsid w:val="00635716"/>
    <w:rsid w:val="00635BA0"/>
    <w:rsid w:val="0063772D"/>
    <w:rsid w:val="00637915"/>
    <w:rsid w:val="006402EF"/>
    <w:rsid w:val="0064044A"/>
    <w:rsid w:val="00642C86"/>
    <w:rsid w:val="006433EF"/>
    <w:rsid w:val="00643B2C"/>
    <w:rsid w:val="006444E5"/>
    <w:rsid w:val="00646F0E"/>
    <w:rsid w:val="00647C6E"/>
    <w:rsid w:val="00647E90"/>
    <w:rsid w:val="00650056"/>
    <w:rsid w:val="006506A1"/>
    <w:rsid w:val="0065168E"/>
    <w:rsid w:val="00651984"/>
    <w:rsid w:val="00654658"/>
    <w:rsid w:val="00654C2C"/>
    <w:rsid w:val="00654F07"/>
    <w:rsid w:val="0065561F"/>
    <w:rsid w:val="006557FD"/>
    <w:rsid w:val="00655D7F"/>
    <w:rsid w:val="00656D58"/>
    <w:rsid w:val="00656DDF"/>
    <w:rsid w:val="00661C33"/>
    <w:rsid w:val="006623E7"/>
    <w:rsid w:val="00662B80"/>
    <w:rsid w:val="006636D3"/>
    <w:rsid w:val="00664B2B"/>
    <w:rsid w:val="0066506F"/>
    <w:rsid w:val="00665274"/>
    <w:rsid w:val="006663E6"/>
    <w:rsid w:val="0066768F"/>
    <w:rsid w:val="006677EB"/>
    <w:rsid w:val="00667CED"/>
    <w:rsid w:val="00667F40"/>
    <w:rsid w:val="006709F8"/>
    <w:rsid w:val="00670F6C"/>
    <w:rsid w:val="00671837"/>
    <w:rsid w:val="00672738"/>
    <w:rsid w:val="00672918"/>
    <w:rsid w:val="00673754"/>
    <w:rsid w:val="006752C9"/>
    <w:rsid w:val="006757E1"/>
    <w:rsid w:val="00676497"/>
    <w:rsid w:val="00676E58"/>
    <w:rsid w:val="006778F8"/>
    <w:rsid w:val="006826D2"/>
    <w:rsid w:val="00683A6D"/>
    <w:rsid w:val="00683CB7"/>
    <w:rsid w:val="00684D95"/>
    <w:rsid w:val="006852C7"/>
    <w:rsid w:val="006852CE"/>
    <w:rsid w:val="00685439"/>
    <w:rsid w:val="006866D6"/>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C6C"/>
    <w:rsid w:val="006A155C"/>
    <w:rsid w:val="006A17FB"/>
    <w:rsid w:val="006A1EEC"/>
    <w:rsid w:val="006A2575"/>
    <w:rsid w:val="006A2730"/>
    <w:rsid w:val="006A370A"/>
    <w:rsid w:val="006A3AF0"/>
    <w:rsid w:val="006A6062"/>
    <w:rsid w:val="006A62B4"/>
    <w:rsid w:val="006A7410"/>
    <w:rsid w:val="006A7A3B"/>
    <w:rsid w:val="006B19FC"/>
    <w:rsid w:val="006B2109"/>
    <w:rsid w:val="006B2AC8"/>
    <w:rsid w:val="006B2B5E"/>
    <w:rsid w:val="006B302D"/>
    <w:rsid w:val="006B3697"/>
    <w:rsid w:val="006B3B9C"/>
    <w:rsid w:val="006B4F78"/>
    <w:rsid w:val="006B5324"/>
    <w:rsid w:val="006B5396"/>
    <w:rsid w:val="006B65C7"/>
    <w:rsid w:val="006B6A09"/>
    <w:rsid w:val="006C0061"/>
    <w:rsid w:val="006C0956"/>
    <w:rsid w:val="006C0C61"/>
    <w:rsid w:val="006C0DA3"/>
    <w:rsid w:val="006C1727"/>
    <w:rsid w:val="006C246F"/>
    <w:rsid w:val="006C32FD"/>
    <w:rsid w:val="006C385F"/>
    <w:rsid w:val="006C39CE"/>
    <w:rsid w:val="006C4308"/>
    <w:rsid w:val="006C431F"/>
    <w:rsid w:val="006C4487"/>
    <w:rsid w:val="006C6CF1"/>
    <w:rsid w:val="006D0FCC"/>
    <w:rsid w:val="006D102F"/>
    <w:rsid w:val="006D153B"/>
    <w:rsid w:val="006D21F5"/>
    <w:rsid w:val="006D2CA6"/>
    <w:rsid w:val="006D3089"/>
    <w:rsid w:val="006D3CBD"/>
    <w:rsid w:val="006D5002"/>
    <w:rsid w:val="006D631E"/>
    <w:rsid w:val="006D72D2"/>
    <w:rsid w:val="006E073C"/>
    <w:rsid w:val="006E126D"/>
    <w:rsid w:val="006E1FC3"/>
    <w:rsid w:val="006E2D47"/>
    <w:rsid w:val="006E3031"/>
    <w:rsid w:val="006E4A2B"/>
    <w:rsid w:val="006E5C85"/>
    <w:rsid w:val="006E66F8"/>
    <w:rsid w:val="006E6810"/>
    <w:rsid w:val="006F0281"/>
    <w:rsid w:val="006F0716"/>
    <w:rsid w:val="006F172A"/>
    <w:rsid w:val="006F184E"/>
    <w:rsid w:val="006F1CD2"/>
    <w:rsid w:val="006F2A97"/>
    <w:rsid w:val="006F40D4"/>
    <w:rsid w:val="006F4CE6"/>
    <w:rsid w:val="006F7768"/>
    <w:rsid w:val="00700698"/>
    <w:rsid w:val="00700AF9"/>
    <w:rsid w:val="00702EBB"/>
    <w:rsid w:val="007035A1"/>
    <w:rsid w:val="00703645"/>
    <w:rsid w:val="007041B2"/>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08E"/>
    <w:rsid w:val="00713810"/>
    <w:rsid w:val="0071460E"/>
    <w:rsid w:val="0071513C"/>
    <w:rsid w:val="007153A0"/>
    <w:rsid w:val="00717422"/>
    <w:rsid w:val="007205D8"/>
    <w:rsid w:val="00720C37"/>
    <w:rsid w:val="00721514"/>
    <w:rsid w:val="00722359"/>
    <w:rsid w:val="00723031"/>
    <w:rsid w:val="00723054"/>
    <w:rsid w:val="007233F5"/>
    <w:rsid w:val="00723ED3"/>
    <w:rsid w:val="007241FD"/>
    <w:rsid w:val="00725D6D"/>
    <w:rsid w:val="00726001"/>
    <w:rsid w:val="00726C1B"/>
    <w:rsid w:val="00730115"/>
    <w:rsid w:val="007301D3"/>
    <w:rsid w:val="007303A5"/>
    <w:rsid w:val="007304BE"/>
    <w:rsid w:val="00730B3E"/>
    <w:rsid w:val="007313EF"/>
    <w:rsid w:val="0073286E"/>
    <w:rsid w:val="00732927"/>
    <w:rsid w:val="0073420B"/>
    <w:rsid w:val="00734909"/>
    <w:rsid w:val="00736367"/>
    <w:rsid w:val="00736596"/>
    <w:rsid w:val="00736859"/>
    <w:rsid w:val="00737BE8"/>
    <w:rsid w:val="00742659"/>
    <w:rsid w:val="0074361C"/>
    <w:rsid w:val="007437B8"/>
    <w:rsid w:val="007455B6"/>
    <w:rsid w:val="0074760E"/>
    <w:rsid w:val="007479FB"/>
    <w:rsid w:val="007505CD"/>
    <w:rsid w:val="0075088B"/>
    <w:rsid w:val="0075144E"/>
    <w:rsid w:val="007517C7"/>
    <w:rsid w:val="0075366D"/>
    <w:rsid w:val="007548C4"/>
    <w:rsid w:val="00754ABA"/>
    <w:rsid w:val="00756BB4"/>
    <w:rsid w:val="0075701F"/>
    <w:rsid w:val="00757482"/>
    <w:rsid w:val="00757632"/>
    <w:rsid w:val="00757636"/>
    <w:rsid w:val="007579B1"/>
    <w:rsid w:val="007607BF"/>
    <w:rsid w:val="007624B5"/>
    <w:rsid w:val="00762E3F"/>
    <w:rsid w:val="00765600"/>
    <w:rsid w:val="007658DF"/>
    <w:rsid w:val="00766044"/>
    <w:rsid w:val="007661B4"/>
    <w:rsid w:val="00766229"/>
    <w:rsid w:val="00766609"/>
    <w:rsid w:val="00766EA1"/>
    <w:rsid w:val="00772724"/>
    <w:rsid w:val="007742A2"/>
    <w:rsid w:val="00774684"/>
    <w:rsid w:val="007749BD"/>
    <w:rsid w:val="00774E34"/>
    <w:rsid w:val="00776754"/>
    <w:rsid w:val="0077678F"/>
    <w:rsid w:val="00776DA2"/>
    <w:rsid w:val="00782730"/>
    <w:rsid w:val="00782B0D"/>
    <w:rsid w:val="00783ED4"/>
    <w:rsid w:val="007853D9"/>
    <w:rsid w:val="0078571E"/>
    <w:rsid w:val="00785FBC"/>
    <w:rsid w:val="00790496"/>
    <w:rsid w:val="007912B7"/>
    <w:rsid w:val="00791ED1"/>
    <w:rsid w:val="00792449"/>
    <w:rsid w:val="00794307"/>
    <w:rsid w:val="00795089"/>
    <w:rsid w:val="00795CF8"/>
    <w:rsid w:val="0079781A"/>
    <w:rsid w:val="00797A6A"/>
    <w:rsid w:val="00797FAE"/>
    <w:rsid w:val="007A0922"/>
    <w:rsid w:val="007A09E5"/>
    <w:rsid w:val="007A1546"/>
    <w:rsid w:val="007A1B11"/>
    <w:rsid w:val="007A1D56"/>
    <w:rsid w:val="007A1E45"/>
    <w:rsid w:val="007A228C"/>
    <w:rsid w:val="007A23DA"/>
    <w:rsid w:val="007A2611"/>
    <w:rsid w:val="007A268D"/>
    <w:rsid w:val="007A3464"/>
    <w:rsid w:val="007A368E"/>
    <w:rsid w:val="007A4341"/>
    <w:rsid w:val="007A456C"/>
    <w:rsid w:val="007A4D07"/>
    <w:rsid w:val="007A4EE8"/>
    <w:rsid w:val="007A50C4"/>
    <w:rsid w:val="007A5868"/>
    <w:rsid w:val="007A7F9C"/>
    <w:rsid w:val="007B0482"/>
    <w:rsid w:val="007B04CE"/>
    <w:rsid w:val="007B0CA1"/>
    <w:rsid w:val="007B226C"/>
    <w:rsid w:val="007B2497"/>
    <w:rsid w:val="007B2EB9"/>
    <w:rsid w:val="007B4EA3"/>
    <w:rsid w:val="007B5A7A"/>
    <w:rsid w:val="007B6871"/>
    <w:rsid w:val="007B6A33"/>
    <w:rsid w:val="007B6F38"/>
    <w:rsid w:val="007B7A2F"/>
    <w:rsid w:val="007C0E26"/>
    <w:rsid w:val="007C22C1"/>
    <w:rsid w:val="007C2B69"/>
    <w:rsid w:val="007C32EE"/>
    <w:rsid w:val="007C345B"/>
    <w:rsid w:val="007C3D33"/>
    <w:rsid w:val="007C3E7A"/>
    <w:rsid w:val="007C3F80"/>
    <w:rsid w:val="007C46D2"/>
    <w:rsid w:val="007C5451"/>
    <w:rsid w:val="007C5736"/>
    <w:rsid w:val="007C57CF"/>
    <w:rsid w:val="007C5ADE"/>
    <w:rsid w:val="007C71A0"/>
    <w:rsid w:val="007C745A"/>
    <w:rsid w:val="007D0433"/>
    <w:rsid w:val="007D0D36"/>
    <w:rsid w:val="007D2114"/>
    <w:rsid w:val="007D25B9"/>
    <w:rsid w:val="007D285C"/>
    <w:rsid w:val="007D292F"/>
    <w:rsid w:val="007D294A"/>
    <w:rsid w:val="007D3134"/>
    <w:rsid w:val="007D3B91"/>
    <w:rsid w:val="007D47D2"/>
    <w:rsid w:val="007D51C6"/>
    <w:rsid w:val="007D59DF"/>
    <w:rsid w:val="007D5AB7"/>
    <w:rsid w:val="007D6EC0"/>
    <w:rsid w:val="007D6F9F"/>
    <w:rsid w:val="007D7E1D"/>
    <w:rsid w:val="007D7E41"/>
    <w:rsid w:val="007E29AD"/>
    <w:rsid w:val="007E49A4"/>
    <w:rsid w:val="007E4A2A"/>
    <w:rsid w:val="007E503C"/>
    <w:rsid w:val="007E5C92"/>
    <w:rsid w:val="007E681F"/>
    <w:rsid w:val="007E6BE2"/>
    <w:rsid w:val="007E6F86"/>
    <w:rsid w:val="007E7753"/>
    <w:rsid w:val="007F0C04"/>
    <w:rsid w:val="007F238D"/>
    <w:rsid w:val="007F3879"/>
    <w:rsid w:val="007F789C"/>
    <w:rsid w:val="00800A0B"/>
    <w:rsid w:val="00801415"/>
    <w:rsid w:val="0080198A"/>
    <w:rsid w:val="00801D27"/>
    <w:rsid w:val="00802251"/>
    <w:rsid w:val="00802439"/>
    <w:rsid w:val="0080345C"/>
    <w:rsid w:val="00803DA5"/>
    <w:rsid w:val="008059D8"/>
    <w:rsid w:val="0080669B"/>
    <w:rsid w:val="008069DA"/>
    <w:rsid w:val="00806D31"/>
    <w:rsid w:val="00806E68"/>
    <w:rsid w:val="0081149C"/>
    <w:rsid w:val="00811A62"/>
    <w:rsid w:val="00811BD3"/>
    <w:rsid w:val="00811C21"/>
    <w:rsid w:val="00811D44"/>
    <w:rsid w:val="008124A5"/>
    <w:rsid w:val="00812E47"/>
    <w:rsid w:val="00813706"/>
    <w:rsid w:val="00814A62"/>
    <w:rsid w:val="00814E4F"/>
    <w:rsid w:val="008151B2"/>
    <w:rsid w:val="0081542E"/>
    <w:rsid w:val="008157BB"/>
    <w:rsid w:val="00815A00"/>
    <w:rsid w:val="00815A26"/>
    <w:rsid w:val="008160E5"/>
    <w:rsid w:val="0081716E"/>
    <w:rsid w:val="00821E3E"/>
    <w:rsid w:val="008239F2"/>
    <w:rsid w:val="00823E7E"/>
    <w:rsid w:val="0082522F"/>
    <w:rsid w:val="00825292"/>
    <w:rsid w:val="008252FF"/>
    <w:rsid w:val="008263EE"/>
    <w:rsid w:val="008266C1"/>
    <w:rsid w:val="00826C92"/>
    <w:rsid w:val="00827872"/>
    <w:rsid w:val="00830B30"/>
    <w:rsid w:val="00831568"/>
    <w:rsid w:val="00831979"/>
    <w:rsid w:val="0083200E"/>
    <w:rsid w:val="00832B45"/>
    <w:rsid w:val="00833293"/>
    <w:rsid w:val="00833431"/>
    <w:rsid w:val="008336C3"/>
    <w:rsid w:val="008355E8"/>
    <w:rsid w:val="00836270"/>
    <w:rsid w:val="008368ED"/>
    <w:rsid w:val="00836EB1"/>
    <w:rsid w:val="00837A4B"/>
    <w:rsid w:val="00840540"/>
    <w:rsid w:val="008415C6"/>
    <w:rsid w:val="00842EAA"/>
    <w:rsid w:val="0084328A"/>
    <w:rsid w:val="0084476D"/>
    <w:rsid w:val="00845882"/>
    <w:rsid w:val="00845E06"/>
    <w:rsid w:val="0084658E"/>
    <w:rsid w:val="008468FE"/>
    <w:rsid w:val="008470DB"/>
    <w:rsid w:val="008475A5"/>
    <w:rsid w:val="00851352"/>
    <w:rsid w:val="00852396"/>
    <w:rsid w:val="00852BF7"/>
    <w:rsid w:val="00852F0F"/>
    <w:rsid w:val="00853221"/>
    <w:rsid w:val="00854309"/>
    <w:rsid w:val="00854C60"/>
    <w:rsid w:val="00855EF5"/>
    <w:rsid w:val="008568A7"/>
    <w:rsid w:val="00857077"/>
    <w:rsid w:val="008616FB"/>
    <w:rsid w:val="0086209B"/>
    <w:rsid w:val="00863230"/>
    <w:rsid w:val="00865BD0"/>
    <w:rsid w:val="008660D2"/>
    <w:rsid w:val="008662FD"/>
    <w:rsid w:val="00866AFE"/>
    <w:rsid w:val="00867761"/>
    <w:rsid w:val="008706E9"/>
    <w:rsid w:val="008710F6"/>
    <w:rsid w:val="008717D8"/>
    <w:rsid w:val="0087215C"/>
    <w:rsid w:val="0087222A"/>
    <w:rsid w:val="0087345F"/>
    <w:rsid w:val="008735E1"/>
    <w:rsid w:val="00875307"/>
    <w:rsid w:val="0087558F"/>
    <w:rsid w:val="00875D25"/>
    <w:rsid w:val="0087629A"/>
    <w:rsid w:val="00876354"/>
    <w:rsid w:val="00876CC3"/>
    <w:rsid w:val="00880E35"/>
    <w:rsid w:val="0088122A"/>
    <w:rsid w:val="00881946"/>
    <w:rsid w:val="00882781"/>
    <w:rsid w:val="00883A2D"/>
    <w:rsid w:val="00883E37"/>
    <w:rsid w:val="0088458F"/>
    <w:rsid w:val="00885A65"/>
    <w:rsid w:val="00885E7B"/>
    <w:rsid w:val="008875FE"/>
    <w:rsid w:val="00887DC3"/>
    <w:rsid w:val="00887F8E"/>
    <w:rsid w:val="008925EB"/>
    <w:rsid w:val="00892C07"/>
    <w:rsid w:val="00892D0F"/>
    <w:rsid w:val="0089361E"/>
    <w:rsid w:val="00893853"/>
    <w:rsid w:val="00893A1C"/>
    <w:rsid w:val="00893AC6"/>
    <w:rsid w:val="00893DE5"/>
    <w:rsid w:val="00896234"/>
    <w:rsid w:val="008962CB"/>
    <w:rsid w:val="008964DD"/>
    <w:rsid w:val="008965B6"/>
    <w:rsid w:val="0089741B"/>
    <w:rsid w:val="00897E43"/>
    <w:rsid w:val="00897ECA"/>
    <w:rsid w:val="008A06B8"/>
    <w:rsid w:val="008A0707"/>
    <w:rsid w:val="008A14C5"/>
    <w:rsid w:val="008A18B2"/>
    <w:rsid w:val="008A214C"/>
    <w:rsid w:val="008A23F9"/>
    <w:rsid w:val="008A343F"/>
    <w:rsid w:val="008A3A83"/>
    <w:rsid w:val="008A3B97"/>
    <w:rsid w:val="008A4591"/>
    <w:rsid w:val="008A53D6"/>
    <w:rsid w:val="008A79DC"/>
    <w:rsid w:val="008B1EBE"/>
    <w:rsid w:val="008B3AF0"/>
    <w:rsid w:val="008B456A"/>
    <w:rsid w:val="008B58D4"/>
    <w:rsid w:val="008B6B29"/>
    <w:rsid w:val="008B7C2E"/>
    <w:rsid w:val="008C0085"/>
    <w:rsid w:val="008C00C6"/>
    <w:rsid w:val="008C055D"/>
    <w:rsid w:val="008C063D"/>
    <w:rsid w:val="008C0912"/>
    <w:rsid w:val="008C1F15"/>
    <w:rsid w:val="008C222B"/>
    <w:rsid w:val="008C2283"/>
    <w:rsid w:val="008C3551"/>
    <w:rsid w:val="008C3664"/>
    <w:rsid w:val="008C5738"/>
    <w:rsid w:val="008C578E"/>
    <w:rsid w:val="008C5842"/>
    <w:rsid w:val="008C58BD"/>
    <w:rsid w:val="008C5A03"/>
    <w:rsid w:val="008C5FC3"/>
    <w:rsid w:val="008C6B18"/>
    <w:rsid w:val="008C7617"/>
    <w:rsid w:val="008C78CD"/>
    <w:rsid w:val="008C7EAD"/>
    <w:rsid w:val="008D0AC7"/>
    <w:rsid w:val="008D0AD4"/>
    <w:rsid w:val="008D0CFE"/>
    <w:rsid w:val="008D15B0"/>
    <w:rsid w:val="008D1D25"/>
    <w:rsid w:val="008D20C3"/>
    <w:rsid w:val="008D2A49"/>
    <w:rsid w:val="008D4F55"/>
    <w:rsid w:val="008D5AED"/>
    <w:rsid w:val="008D6152"/>
    <w:rsid w:val="008D65D0"/>
    <w:rsid w:val="008D7942"/>
    <w:rsid w:val="008E0AC1"/>
    <w:rsid w:val="008E0C27"/>
    <w:rsid w:val="008E1018"/>
    <w:rsid w:val="008E1CC2"/>
    <w:rsid w:val="008E21BB"/>
    <w:rsid w:val="008E2A5D"/>
    <w:rsid w:val="008E31AD"/>
    <w:rsid w:val="008E3871"/>
    <w:rsid w:val="008E402E"/>
    <w:rsid w:val="008E4CE7"/>
    <w:rsid w:val="008E64DF"/>
    <w:rsid w:val="008E6DBD"/>
    <w:rsid w:val="008E7072"/>
    <w:rsid w:val="008E7121"/>
    <w:rsid w:val="008E7BA9"/>
    <w:rsid w:val="008F0F81"/>
    <w:rsid w:val="008F1752"/>
    <w:rsid w:val="008F27BF"/>
    <w:rsid w:val="008F27FE"/>
    <w:rsid w:val="008F2A33"/>
    <w:rsid w:val="008F2CCA"/>
    <w:rsid w:val="008F2E64"/>
    <w:rsid w:val="008F336C"/>
    <w:rsid w:val="008F53DA"/>
    <w:rsid w:val="008F6824"/>
    <w:rsid w:val="008F7AA5"/>
    <w:rsid w:val="00900F12"/>
    <w:rsid w:val="00902FC5"/>
    <w:rsid w:val="009033F3"/>
    <w:rsid w:val="00903F71"/>
    <w:rsid w:val="00906564"/>
    <w:rsid w:val="00906B11"/>
    <w:rsid w:val="00910F10"/>
    <w:rsid w:val="00911A12"/>
    <w:rsid w:val="00911A78"/>
    <w:rsid w:val="0091239F"/>
    <w:rsid w:val="00913CF1"/>
    <w:rsid w:val="0091423C"/>
    <w:rsid w:val="009142EC"/>
    <w:rsid w:val="00914322"/>
    <w:rsid w:val="009145E4"/>
    <w:rsid w:val="00914BC9"/>
    <w:rsid w:val="009154C3"/>
    <w:rsid w:val="009230C0"/>
    <w:rsid w:val="00923273"/>
    <w:rsid w:val="00923540"/>
    <w:rsid w:val="0092365B"/>
    <w:rsid w:val="00923968"/>
    <w:rsid w:val="009246DA"/>
    <w:rsid w:val="00925641"/>
    <w:rsid w:val="00925999"/>
    <w:rsid w:val="00926767"/>
    <w:rsid w:val="0093048D"/>
    <w:rsid w:val="009308F4"/>
    <w:rsid w:val="00931784"/>
    <w:rsid w:val="00934365"/>
    <w:rsid w:val="00934433"/>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07D4"/>
    <w:rsid w:val="00951493"/>
    <w:rsid w:val="00951E16"/>
    <w:rsid w:val="009532BF"/>
    <w:rsid w:val="00953582"/>
    <w:rsid w:val="00954C93"/>
    <w:rsid w:val="00960ED0"/>
    <w:rsid w:val="0096156B"/>
    <w:rsid w:val="0096181F"/>
    <w:rsid w:val="00961942"/>
    <w:rsid w:val="00961F40"/>
    <w:rsid w:val="00962975"/>
    <w:rsid w:val="009630CC"/>
    <w:rsid w:val="0096329F"/>
    <w:rsid w:val="00964091"/>
    <w:rsid w:val="00964F73"/>
    <w:rsid w:val="009650E0"/>
    <w:rsid w:val="009656A0"/>
    <w:rsid w:val="009659F4"/>
    <w:rsid w:val="00965B8C"/>
    <w:rsid w:val="00966485"/>
    <w:rsid w:val="009664CB"/>
    <w:rsid w:val="00970D60"/>
    <w:rsid w:val="00971007"/>
    <w:rsid w:val="0097383A"/>
    <w:rsid w:val="00974372"/>
    <w:rsid w:val="0097645E"/>
    <w:rsid w:val="00977274"/>
    <w:rsid w:val="00977533"/>
    <w:rsid w:val="00981432"/>
    <w:rsid w:val="00981ACA"/>
    <w:rsid w:val="00982213"/>
    <w:rsid w:val="00982906"/>
    <w:rsid w:val="00982B15"/>
    <w:rsid w:val="00982F1E"/>
    <w:rsid w:val="009840BA"/>
    <w:rsid w:val="00985B0C"/>
    <w:rsid w:val="0098669F"/>
    <w:rsid w:val="009874D0"/>
    <w:rsid w:val="00991836"/>
    <w:rsid w:val="0099245B"/>
    <w:rsid w:val="00992558"/>
    <w:rsid w:val="00992DD5"/>
    <w:rsid w:val="0099354A"/>
    <w:rsid w:val="0099390E"/>
    <w:rsid w:val="00994295"/>
    <w:rsid w:val="00995652"/>
    <w:rsid w:val="009960E5"/>
    <w:rsid w:val="00996B67"/>
    <w:rsid w:val="009A0B71"/>
    <w:rsid w:val="009A24E2"/>
    <w:rsid w:val="009A2DFC"/>
    <w:rsid w:val="009A326D"/>
    <w:rsid w:val="009A34A3"/>
    <w:rsid w:val="009A370F"/>
    <w:rsid w:val="009A675A"/>
    <w:rsid w:val="009A6FCC"/>
    <w:rsid w:val="009A7852"/>
    <w:rsid w:val="009A7ADC"/>
    <w:rsid w:val="009A7DF9"/>
    <w:rsid w:val="009B0D30"/>
    <w:rsid w:val="009B15B2"/>
    <w:rsid w:val="009B1DC8"/>
    <w:rsid w:val="009B1DE9"/>
    <w:rsid w:val="009B1E97"/>
    <w:rsid w:val="009B2BBD"/>
    <w:rsid w:val="009B2C75"/>
    <w:rsid w:val="009B2CD2"/>
    <w:rsid w:val="009B2E07"/>
    <w:rsid w:val="009B3586"/>
    <w:rsid w:val="009B5741"/>
    <w:rsid w:val="009B5B91"/>
    <w:rsid w:val="009B67C1"/>
    <w:rsid w:val="009B751E"/>
    <w:rsid w:val="009C1394"/>
    <w:rsid w:val="009C14C6"/>
    <w:rsid w:val="009C1586"/>
    <w:rsid w:val="009C19B7"/>
    <w:rsid w:val="009C345A"/>
    <w:rsid w:val="009C4DDB"/>
    <w:rsid w:val="009C5ABB"/>
    <w:rsid w:val="009C6AC2"/>
    <w:rsid w:val="009C6B8F"/>
    <w:rsid w:val="009D0473"/>
    <w:rsid w:val="009D05FD"/>
    <w:rsid w:val="009D1AF3"/>
    <w:rsid w:val="009D200C"/>
    <w:rsid w:val="009D3D92"/>
    <w:rsid w:val="009D497F"/>
    <w:rsid w:val="009D4CDB"/>
    <w:rsid w:val="009D50B1"/>
    <w:rsid w:val="009D5A9A"/>
    <w:rsid w:val="009D5CCA"/>
    <w:rsid w:val="009D712D"/>
    <w:rsid w:val="009D7C51"/>
    <w:rsid w:val="009D7F36"/>
    <w:rsid w:val="009E18D5"/>
    <w:rsid w:val="009E196C"/>
    <w:rsid w:val="009E2620"/>
    <w:rsid w:val="009E2E46"/>
    <w:rsid w:val="009E4036"/>
    <w:rsid w:val="009E45CD"/>
    <w:rsid w:val="009E47C1"/>
    <w:rsid w:val="009E4B99"/>
    <w:rsid w:val="009E5CD3"/>
    <w:rsid w:val="009E5D2E"/>
    <w:rsid w:val="009E62EA"/>
    <w:rsid w:val="009E6A0A"/>
    <w:rsid w:val="009E737A"/>
    <w:rsid w:val="009E76D2"/>
    <w:rsid w:val="009E7907"/>
    <w:rsid w:val="009F058C"/>
    <w:rsid w:val="009F0E65"/>
    <w:rsid w:val="009F117B"/>
    <w:rsid w:val="009F14EB"/>
    <w:rsid w:val="009F1B96"/>
    <w:rsid w:val="009F1F89"/>
    <w:rsid w:val="009F1FC3"/>
    <w:rsid w:val="009F36BF"/>
    <w:rsid w:val="009F3A0D"/>
    <w:rsid w:val="009F3F86"/>
    <w:rsid w:val="009F4834"/>
    <w:rsid w:val="009F4887"/>
    <w:rsid w:val="009F48ED"/>
    <w:rsid w:val="009F5D50"/>
    <w:rsid w:val="009F60B3"/>
    <w:rsid w:val="009F6A49"/>
    <w:rsid w:val="009F6D48"/>
    <w:rsid w:val="009F6FE9"/>
    <w:rsid w:val="009F7349"/>
    <w:rsid w:val="00A0060E"/>
    <w:rsid w:val="00A00B5B"/>
    <w:rsid w:val="00A01FFD"/>
    <w:rsid w:val="00A022C7"/>
    <w:rsid w:val="00A02470"/>
    <w:rsid w:val="00A027A4"/>
    <w:rsid w:val="00A05438"/>
    <w:rsid w:val="00A05A77"/>
    <w:rsid w:val="00A07147"/>
    <w:rsid w:val="00A074BE"/>
    <w:rsid w:val="00A07D18"/>
    <w:rsid w:val="00A10D1A"/>
    <w:rsid w:val="00A10EE3"/>
    <w:rsid w:val="00A111B6"/>
    <w:rsid w:val="00A1251F"/>
    <w:rsid w:val="00A12B3A"/>
    <w:rsid w:val="00A13501"/>
    <w:rsid w:val="00A13D0B"/>
    <w:rsid w:val="00A142BA"/>
    <w:rsid w:val="00A17064"/>
    <w:rsid w:val="00A17988"/>
    <w:rsid w:val="00A20A6C"/>
    <w:rsid w:val="00A21084"/>
    <w:rsid w:val="00A2155E"/>
    <w:rsid w:val="00A22C65"/>
    <w:rsid w:val="00A22D73"/>
    <w:rsid w:val="00A252BF"/>
    <w:rsid w:val="00A25868"/>
    <w:rsid w:val="00A25EBB"/>
    <w:rsid w:val="00A268F1"/>
    <w:rsid w:val="00A26D27"/>
    <w:rsid w:val="00A27765"/>
    <w:rsid w:val="00A3086C"/>
    <w:rsid w:val="00A31925"/>
    <w:rsid w:val="00A31C53"/>
    <w:rsid w:val="00A32BCE"/>
    <w:rsid w:val="00A331C2"/>
    <w:rsid w:val="00A354FA"/>
    <w:rsid w:val="00A36228"/>
    <w:rsid w:val="00A37607"/>
    <w:rsid w:val="00A376EE"/>
    <w:rsid w:val="00A377DD"/>
    <w:rsid w:val="00A37C42"/>
    <w:rsid w:val="00A4189D"/>
    <w:rsid w:val="00A42079"/>
    <w:rsid w:val="00A42A99"/>
    <w:rsid w:val="00A4322F"/>
    <w:rsid w:val="00A4377A"/>
    <w:rsid w:val="00A45C28"/>
    <w:rsid w:val="00A45E5A"/>
    <w:rsid w:val="00A46036"/>
    <w:rsid w:val="00A465B9"/>
    <w:rsid w:val="00A469FA"/>
    <w:rsid w:val="00A478D9"/>
    <w:rsid w:val="00A500DB"/>
    <w:rsid w:val="00A5151A"/>
    <w:rsid w:val="00A52F4A"/>
    <w:rsid w:val="00A53170"/>
    <w:rsid w:val="00A5369C"/>
    <w:rsid w:val="00A55A18"/>
    <w:rsid w:val="00A55A22"/>
    <w:rsid w:val="00A56291"/>
    <w:rsid w:val="00A57206"/>
    <w:rsid w:val="00A573F6"/>
    <w:rsid w:val="00A5779A"/>
    <w:rsid w:val="00A57E0A"/>
    <w:rsid w:val="00A6057A"/>
    <w:rsid w:val="00A60E25"/>
    <w:rsid w:val="00A61B34"/>
    <w:rsid w:val="00A61D57"/>
    <w:rsid w:val="00A62839"/>
    <w:rsid w:val="00A62D62"/>
    <w:rsid w:val="00A62F7D"/>
    <w:rsid w:val="00A63287"/>
    <w:rsid w:val="00A64088"/>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337"/>
    <w:rsid w:val="00A7590A"/>
    <w:rsid w:val="00A77919"/>
    <w:rsid w:val="00A810FB"/>
    <w:rsid w:val="00A81257"/>
    <w:rsid w:val="00A8135D"/>
    <w:rsid w:val="00A81620"/>
    <w:rsid w:val="00A81F22"/>
    <w:rsid w:val="00A820EE"/>
    <w:rsid w:val="00A821EA"/>
    <w:rsid w:val="00A823F6"/>
    <w:rsid w:val="00A8284A"/>
    <w:rsid w:val="00A834D1"/>
    <w:rsid w:val="00A8532A"/>
    <w:rsid w:val="00A856A1"/>
    <w:rsid w:val="00A85B56"/>
    <w:rsid w:val="00A8719E"/>
    <w:rsid w:val="00A874B3"/>
    <w:rsid w:val="00A8759A"/>
    <w:rsid w:val="00A87F9C"/>
    <w:rsid w:val="00A900CE"/>
    <w:rsid w:val="00A900EB"/>
    <w:rsid w:val="00A90FC4"/>
    <w:rsid w:val="00A91DBD"/>
    <w:rsid w:val="00A9304D"/>
    <w:rsid w:val="00A939B2"/>
    <w:rsid w:val="00A950D5"/>
    <w:rsid w:val="00A95B10"/>
    <w:rsid w:val="00A96411"/>
    <w:rsid w:val="00A9659D"/>
    <w:rsid w:val="00A967C0"/>
    <w:rsid w:val="00A97BEE"/>
    <w:rsid w:val="00AA0073"/>
    <w:rsid w:val="00AA05C9"/>
    <w:rsid w:val="00AA0A89"/>
    <w:rsid w:val="00AA1F40"/>
    <w:rsid w:val="00AA293D"/>
    <w:rsid w:val="00AA2D4E"/>
    <w:rsid w:val="00AA340B"/>
    <w:rsid w:val="00AA3C01"/>
    <w:rsid w:val="00AA4613"/>
    <w:rsid w:val="00AA474F"/>
    <w:rsid w:val="00AA4DD5"/>
    <w:rsid w:val="00AA5368"/>
    <w:rsid w:val="00AA5FE1"/>
    <w:rsid w:val="00AA60F8"/>
    <w:rsid w:val="00AA6429"/>
    <w:rsid w:val="00AA6755"/>
    <w:rsid w:val="00AA6D02"/>
    <w:rsid w:val="00AA7541"/>
    <w:rsid w:val="00AB02E8"/>
    <w:rsid w:val="00AB04DE"/>
    <w:rsid w:val="00AB0F41"/>
    <w:rsid w:val="00AB118D"/>
    <w:rsid w:val="00AB3F5A"/>
    <w:rsid w:val="00AB566F"/>
    <w:rsid w:val="00AB62D7"/>
    <w:rsid w:val="00AB695E"/>
    <w:rsid w:val="00AB72FA"/>
    <w:rsid w:val="00AB75B6"/>
    <w:rsid w:val="00AB77A4"/>
    <w:rsid w:val="00AB782D"/>
    <w:rsid w:val="00AB7961"/>
    <w:rsid w:val="00AC0094"/>
    <w:rsid w:val="00AC01AA"/>
    <w:rsid w:val="00AC0CCA"/>
    <w:rsid w:val="00AC1720"/>
    <w:rsid w:val="00AC2B1A"/>
    <w:rsid w:val="00AC2B59"/>
    <w:rsid w:val="00AC3EE9"/>
    <w:rsid w:val="00AC4F72"/>
    <w:rsid w:val="00AC5041"/>
    <w:rsid w:val="00AC52BB"/>
    <w:rsid w:val="00AC64D4"/>
    <w:rsid w:val="00AC66B6"/>
    <w:rsid w:val="00AC68A1"/>
    <w:rsid w:val="00AC6B41"/>
    <w:rsid w:val="00AC7263"/>
    <w:rsid w:val="00AC7452"/>
    <w:rsid w:val="00AC7C32"/>
    <w:rsid w:val="00AD04AA"/>
    <w:rsid w:val="00AD0A03"/>
    <w:rsid w:val="00AD0E07"/>
    <w:rsid w:val="00AD27C4"/>
    <w:rsid w:val="00AD2D75"/>
    <w:rsid w:val="00AD3D16"/>
    <w:rsid w:val="00AD4457"/>
    <w:rsid w:val="00AD5017"/>
    <w:rsid w:val="00AD53D8"/>
    <w:rsid w:val="00AD7F72"/>
    <w:rsid w:val="00AE141B"/>
    <w:rsid w:val="00AE1DF1"/>
    <w:rsid w:val="00AE229E"/>
    <w:rsid w:val="00AE3C50"/>
    <w:rsid w:val="00AE3E51"/>
    <w:rsid w:val="00AE4194"/>
    <w:rsid w:val="00AE482E"/>
    <w:rsid w:val="00AE5117"/>
    <w:rsid w:val="00AE5899"/>
    <w:rsid w:val="00AE6251"/>
    <w:rsid w:val="00AE6B9E"/>
    <w:rsid w:val="00AE730D"/>
    <w:rsid w:val="00AE7A00"/>
    <w:rsid w:val="00AF1B39"/>
    <w:rsid w:val="00AF1D35"/>
    <w:rsid w:val="00AF25A0"/>
    <w:rsid w:val="00AF289C"/>
    <w:rsid w:val="00AF3B1B"/>
    <w:rsid w:val="00AF4E10"/>
    <w:rsid w:val="00AF741A"/>
    <w:rsid w:val="00B01ADB"/>
    <w:rsid w:val="00B01D85"/>
    <w:rsid w:val="00B01EF7"/>
    <w:rsid w:val="00B02905"/>
    <w:rsid w:val="00B03C88"/>
    <w:rsid w:val="00B03D02"/>
    <w:rsid w:val="00B04161"/>
    <w:rsid w:val="00B046BF"/>
    <w:rsid w:val="00B056F9"/>
    <w:rsid w:val="00B05771"/>
    <w:rsid w:val="00B05E57"/>
    <w:rsid w:val="00B06343"/>
    <w:rsid w:val="00B0687D"/>
    <w:rsid w:val="00B06FB0"/>
    <w:rsid w:val="00B07AD7"/>
    <w:rsid w:val="00B11856"/>
    <w:rsid w:val="00B11C4E"/>
    <w:rsid w:val="00B11E3D"/>
    <w:rsid w:val="00B12578"/>
    <w:rsid w:val="00B1319A"/>
    <w:rsid w:val="00B13440"/>
    <w:rsid w:val="00B14D2C"/>
    <w:rsid w:val="00B15281"/>
    <w:rsid w:val="00B163DE"/>
    <w:rsid w:val="00B1683A"/>
    <w:rsid w:val="00B16C89"/>
    <w:rsid w:val="00B17E82"/>
    <w:rsid w:val="00B20956"/>
    <w:rsid w:val="00B20EEF"/>
    <w:rsid w:val="00B211B0"/>
    <w:rsid w:val="00B21225"/>
    <w:rsid w:val="00B215C1"/>
    <w:rsid w:val="00B216D7"/>
    <w:rsid w:val="00B2194E"/>
    <w:rsid w:val="00B228DF"/>
    <w:rsid w:val="00B23DB0"/>
    <w:rsid w:val="00B25993"/>
    <w:rsid w:val="00B2650A"/>
    <w:rsid w:val="00B27ECE"/>
    <w:rsid w:val="00B3071E"/>
    <w:rsid w:val="00B30BE6"/>
    <w:rsid w:val="00B3242B"/>
    <w:rsid w:val="00B3247C"/>
    <w:rsid w:val="00B32E8E"/>
    <w:rsid w:val="00B3314B"/>
    <w:rsid w:val="00B33657"/>
    <w:rsid w:val="00B34521"/>
    <w:rsid w:val="00B35678"/>
    <w:rsid w:val="00B3665A"/>
    <w:rsid w:val="00B378E3"/>
    <w:rsid w:val="00B402B4"/>
    <w:rsid w:val="00B41414"/>
    <w:rsid w:val="00B429AC"/>
    <w:rsid w:val="00B4325C"/>
    <w:rsid w:val="00B455BE"/>
    <w:rsid w:val="00B4575A"/>
    <w:rsid w:val="00B46245"/>
    <w:rsid w:val="00B46292"/>
    <w:rsid w:val="00B47DDB"/>
    <w:rsid w:val="00B47EE1"/>
    <w:rsid w:val="00B5019D"/>
    <w:rsid w:val="00B50324"/>
    <w:rsid w:val="00B517EF"/>
    <w:rsid w:val="00B5187B"/>
    <w:rsid w:val="00B51D38"/>
    <w:rsid w:val="00B5224A"/>
    <w:rsid w:val="00B52A5B"/>
    <w:rsid w:val="00B54CCD"/>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412E"/>
    <w:rsid w:val="00B64AFB"/>
    <w:rsid w:val="00B6524E"/>
    <w:rsid w:val="00B65342"/>
    <w:rsid w:val="00B705FA"/>
    <w:rsid w:val="00B70FA3"/>
    <w:rsid w:val="00B71608"/>
    <w:rsid w:val="00B718AB"/>
    <w:rsid w:val="00B728E4"/>
    <w:rsid w:val="00B729BB"/>
    <w:rsid w:val="00B72CB9"/>
    <w:rsid w:val="00B74AC4"/>
    <w:rsid w:val="00B76429"/>
    <w:rsid w:val="00B77158"/>
    <w:rsid w:val="00B77249"/>
    <w:rsid w:val="00B80962"/>
    <w:rsid w:val="00B80DD2"/>
    <w:rsid w:val="00B80FB7"/>
    <w:rsid w:val="00B823EA"/>
    <w:rsid w:val="00B8312B"/>
    <w:rsid w:val="00B833C4"/>
    <w:rsid w:val="00B83A3F"/>
    <w:rsid w:val="00B83F67"/>
    <w:rsid w:val="00B844CA"/>
    <w:rsid w:val="00B84CD1"/>
    <w:rsid w:val="00B86471"/>
    <w:rsid w:val="00B86AA4"/>
    <w:rsid w:val="00B86E1A"/>
    <w:rsid w:val="00B9024F"/>
    <w:rsid w:val="00B9250E"/>
    <w:rsid w:val="00B9298E"/>
    <w:rsid w:val="00B94B38"/>
    <w:rsid w:val="00B956D4"/>
    <w:rsid w:val="00B96F0A"/>
    <w:rsid w:val="00B97137"/>
    <w:rsid w:val="00B97446"/>
    <w:rsid w:val="00B976BD"/>
    <w:rsid w:val="00BA07F7"/>
    <w:rsid w:val="00BA0928"/>
    <w:rsid w:val="00BA1379"/>
    <w:rsid w:val="00BA20FF"/>
    <w:rsid w:val="00BA2E49"/>
    <w:rsid w:val="00BA3B61"/>
    <w:rsid w:val="00BA42FE"/>
    <w:rsid w:val="00BA4F17"/>
    <w:rsid w:val="00BA5B3B"/>
    <w:rsid w:val="00BA620D"/>
    <w:rsid w:val="00BA6BF5"/>
    <w:rsid w:val="00BA72FB"/>
    <w:rsid w:val="00BA7432"/>
    <w:rsid w:val="00BA7D6F"/>
    <w:rsid w:val="00BA7EAF"/>
    <w:rsid w:val="00BB02C7"/>
    <w:rsid w:val="00BB0DAF"/>
    <w:rsid w:val="00BB2764"/>
    <w:rsid w:val="00BB494E"/>
    <w:rsid w:val="00BB4CC7"/>
    <w:rsid w:val="00BB7C68"/>
    <w:rsid w:val="00BC1013"/>
    <w:rsid w:val="00BC1AA0"/>
    <w:rsid w:val="00BC1ABB"/>
    <w:rsid w:val="00BC2495"/>
    <w:rsid w:val="00BC2B1A"/>
    <w:rsid w:val="00BC314A"/>
    <w:rsid w:val="00BC3F18"/>
    <w:rsid w:val="00BC6329"/>
    <w:rsid w:val="00BC701B"/>
    <w:rsid w:val="00BC7B97"/>
    <w:rsid w:val="00BC7EB9"/>
    <w:rsid w:val="00BD0243"/>
    <w:rsid w:val="00BD0408"/>
    <w:rsid w:val="00BD1063"/>
    <w:rsid w:val="00BD15B4"/>
    <w:rsid w:val="00BD1807"/>
    <w:rsid w:val="00BD2643"/>
    <w:rsid w:val="00BD3677"/>
    <w:rsid w:val="00BD56B1"/>
    <w:rsid w:val="00BD5F41"/>
    <w:rsid w:val="00BD6558"/>
    <w:rsid w:val="00BD6A18"/>
    <w:rsid w:val="00BE0406"/>
    <w:rsid w:val="00BE0603"/>
    <w:rsid w:val="00BE1A1F"/>
    <w:rsid w:val="00BE20DC"/>
    <w:rsid w:val="00BE4320"/>
    <w:rsid w:val="00BE4A6D"/>
    <w:rsid w:val="00BE4D9A"/>
    <w:rsid w:val="00BE5132"/>
    <w:rsid w:val="00BE5549"/>
    <w:rsid w:val="00BE631E"/>
    <w:rsid w:val="00BE7354"/>
    <w:rsid w:val="00BE7373"/>
    <w:rsid w:val="00BE76DD"/>
    <w:rsid w:val="00BE77CA"/>
    <w:rsid w:val="00BE7986"/>
    <w:rsid w:val="00BE7F68"/>
    <w:rsid w:val="00BF0118"/>
    <w:rsid w:val="00BF0DF0"/>
    <w:rsid w:val="00BF1BEE"/>
    <w:rsid w:val="00BF1F13"/>
    <w:rsid w:val="00BF2AD7"/>
    <w:rsid w:val="00BF2F76"/>
    <w:rsid w:val="00BF3022"/>
    <w:rsid w:val="00BF3214"/>
    <w:rsid w:val="00BF44B5"/>
    <w:rsid w:val="00BF5451"/>
    <w:rsid w:val="00BF5573"/>
    <w:rsid w:val="00C00009"/>
    <w:rsid w:val="00C002D3"/>
    <w:rsid w:val="00C00682"/>
    <w:rsid w:val="00C00B15"/>
    <w:rsid w:val="00C01122"/>
    <w:rsid w:val="00C021C2"/>
    <w:rsid w:val="00C054C1"/>
    <w:rsid w:val="00C10442"/>
    <w:rsid w:val="00C104F7"/>
    <w:rsid w:val="00C118EB"/>
    <w:rsid w:val="00C1204B"/>
    <w:rsid w:val="00C1243D"/>
    <w:rsid w:val="00C12825"/>
    <w:rsid w:val="00C12B7F"/>
    <w:rsid w:val="00C13CA1"/>
    <w:rsid w:val="00C14031"/>
    <w:rsid w:val="00C14A43"/>
    <w:rsid w:val="00C1539C"/>
    <w:rsid w:val="00C15867"/>
    <w:rsid w:val="00C16217"/>
    <w:rsid w:val="00C168EC"/>
    <w:rsid w:val="00C173CC"/>
    <w:rsid w:val="00C2016A"/>
    <w:rsid w:val="00C20277"/>
    <w:rsid w:val="00C21EDF"/>
    <w:rsid w:val="00C22398"/>
    <w:rsid w:val="00C2295B"/>
    <w:rsid w:val="00C2296D"/>
    <w:rsid w:val="00C22C1F"/>
    <w:rsid w:val="00C2308B"/>
    <w:rsid w:val="00C23155"/>
    <w:rsid w:val="00C23BDF"/>
    <w:rsid w:val="00C25668"/>
    <w:rsid w:val="00C25934"/>
    <w:rsid w:val="00C25E9D"/>
    <w:rsid w:val="00C272DF"/>
    <w:rsid w:val="00C27552"/>
    <w:rsid w:val="00C27BB6"/>
    <w:rsid w:val="00C30A65"/>
    <w:rsid w:val="00C30D67"/>
    <w:rsid w:val="00C3204C"/>
    <w:rsid w:val="00C32416"/>
    <w:rsid w:val="00C33614"/>
    <w:rsid w:val="00C341A0"/>
    <w:rsid w:val="00C344EE"/>
    <w:rsid w:val="00C34D66"/>
    <w:rsid w:val="00C354BA"/>
    <w:rsid w:val="00C35F2E"/>
    <w:rsid w:val="00C369BD"/>
    <w:rsid w:val="00C36A8B"/>
    <w:rsid w:val="00C40C41"/>
    <w:rsid w:val="00C40C9A"/>
    <w:rsid w:val="00C40F37"/>
    <w:rsid w:val="00C41D69"/>
    <w:rsid w:val="00C4252E"/>
    <w:rsid w:val="00C42B00"/>
    <w:rsid w:val="00C4458E"/>
    <w:rsid w:val="00C45885"/>
    <w:rsid w:val="00C45980"/>
    <w:rsid w:val="00C47846"/>
    <w:rsid w:val="00C47E87"/>
    <w:rsid w:val="00C509A8"/>
    <w:rsid w:val="00C50F22"/>
    <w:rsid w:val="00C5162F"/>
    <w:rsid w:val="00C5222C"/>
    <w:rsid w:val="00C52B39"/>
    <w:rsid w:val="00C52BFD"/>
    <w:rsid w:val="00C54CD2"/>
    <w:rsid w:val="00C5553E"/>
    <w:rsid w:val="00C558AE"/>
    <w:rsid w:val="00C56811"/>
    <w:rsid w:val="00C57971"/>
    <w:rsid w:val="00C61220"/>
    <w:rsid w:val="00C62830"/>
    <w:rsid w:val="00C62C0B"/>
    <w:rsid w:val="00C62E93"/>
    <w:rsid w:val="00C64116"/>
    <w:rsid w:val="00C65BD7"/>
    <w:rsid w:val="00C65FE2"/>
    <w:rsid w:val="00C66017"/>
    <w:rsid w:val="00C6746D"/>
    <w:rsid w:val="00C70975"/>
    <w:rsid w:val="00C72C9E"/>
    <w:rsid w:val="00C73348"/>
    <w:rsid w:val="00C74C9D"/>
    <w:rsid w:val="00C74D48"/>
    <w:rsid w:val="00C76B8F"/>
    <w:rsid w:val="00C76BA4"/>
    <w:rsid w:val="00C80BF0"/>
    <w:rsid w:val="00C82159"/>
    <w:rsid w:val="00C83A48"/>
    <w:rsid w:val="00C84373"/>
    <w:rsid w:val="00C84899"/>
    <w:rsid w:val="00C84EF6"/>
    <w:rsid w:val="00C850E7"/>
    <w:rsid w:val="00C85865"/>
    <w:rsid w:val="00C85E85"/>
    <w:rsid w:val="00C8607F"/>
    <w:rsid w:val="00C86333"/>
    <w:rsid w:val="00C8640F"/>
    <w:rsid w:val="00C87556"/>
    <w:rsid w:val="00C900F0"/>
    <w:rsid w:val="00C90C24"/>
    <w:rsid w:val="00C91FB5"/>
    <w:rsid w:val="00C926C8"/>
    <w:rsid w:val="00C926CC"/>
    <w:rsid w:val="00C92A9A"/>
    <w:rsid w:val="00C937A8"/>
    <w:rsid w:val="00C96611"/>
    <w:rsid w:val="00C966CD"/>
    <w:rsid w:val="00C96AA9"/>
    <w:rsid w:val="00C9727E"/>
    <w:rsid w:val="00C97C1E"/>
    <w:rsid w:val="00CA0A52"/>
    <w:rsid w:val="00CA1275"/>
    <w:rsid w:val="00CA1884"/>
    <w:rsid w:val="00CA1AA4"/>
    <w:rsid w:val="00CA2C0A"/>
    <w:rsid w:val="00CA2EAE"/>
    <w:rsid w:val="00CA4607"/>
    <w:rsid w:val="00CA496C"/>
    <w:rsid w:val="00CA49F4"/>
    <w:rsid w:val="00CA4AC1"/>
    <w:rsid w:val="00CA59FB"/>
    <w:rsid w:val="00CA5A04"/>
    <w:rsid w:val="00CA6481"/>
    <w:rsid w:val="00CA6AD2"/>
    <w:rsid w:val="00CA7D18"/>
    <w:rsid w:val="00CB0316"/>
    <w:rsid w:val="00CB0B11"/>
    <w:rsid w:val="00CB1DBA"/>
    <w:rsid w:val="00CB268B"/>
    <w:rsid w:val="00CB3548"/>
    <w:rsid w:val="00CB426A"/>
    <w:rsid w:val="00CB4625"/>
    <w:rsid w:val="00CB5294"/>
    <w:rsid w:val="00CB5354"/>
    <w:rsid w:val="00CB6EED"/>
    <w:rsid w:val="00CB757F"/>
    <w:rsid w:val="00CC0A3D"/>
    <w:rsid w:val="00CC0F8B"/>
    <w:rsid w:val="00CC1356"/>
    <w:rsid w:val="00CC169A"/>
    <w:rsid w:val="00CC3C98"/>
    <w:rsid w:val="00CC3C9E"/>
    <w:rsid w:val="00CC3D07"/>
    <w:rsid w:val="00CC44B0"/>
    <w:rsid w:val="00CC4C4E"/>
    <w:rsid w:val="00CC5FDE"/>
    <w:rsid w:val="00CC6A14"/>
    <w:rsid w:val="00CC70A3"/>
    <w:rsid w:val="00CC71FB"/>
    <w:rsid w:val="00CC7F92"/>
    <w:rsid w:val="00CD0E8C"/>
    <w:rsid w:val="00CD1047"/>
    <w:rsid w:val="00CD16E8"/>
    <w:rsid w:val="00CD287F"/>
    <w:rsid w:val="00CD2910"/>
    <w:rsid w:val="00CD31A2"/>
    <w:rsid w:val="00CD4442"/>
    <w:rsid w:val="00CD446E"/>
    <w:rsid w:val="00CD53C3"/>
    <w:rsid w:val="00CD574E"/>
    <w:rsid w:val="00CD5EA5"/>
    <w:rsid w:val="00CD6625"/>
    <w:rsid w:val="00CD70B9"/>
    <w:rsid w:val="00CD7856"/>
    <w:rsid w:val="00CE04A0"/>
    <w:rsid w:val="00CE1925"/>
    <w:rsid w:val="00CE2344"/>
    <w:rsid w:val="00CE2939"/>
    <w:rsid w:val="00CE3EE8"/>
    <w:rsid w:val="00CE4C22"/>
    <w:rsid w:val="00CE76E5"/>
    <w:rsid w:val="00CE7978"/>
    <w:rsid w:val="00CF0081"/>
    <w:rsid w:val="00CF04AA"/>
    <w:rsid w:val="00CF0FB3"/>
    <w:rsid w:val="00CF2791"/>
    <w:rsid w:val="00CF2DF4"/>
    <w:rsid w:val="00CF41EC"/>
    <w:rsid w:val="00CF4F9E"/>
    <w:rsid w:val="00CF5302"/>
    <w:rsid w:val="00CF5D04"/>
    <w:rsid w:val="00CF60EC"/>
    <w:rsid w:val="00CF6B1E"/>
    <w:rsid w:val="00CF7EEB"/>
    <w:rsid w:val="00CF7FB7"/>
    <w:rsid w:val="00D00245"/>
    <w:rsid w:val="00D00A61"/>
    <w:rsid w:val="00D0112E"/>
    <w:rsid w:val="00D01B82"/>
    <w:rsid w:val="00D0405A"/>
    <w:rsid w:val="00D04C1D"/>
    <w:rsid w:val="00D04DE4"/>
    <w:rsid w:val="00D063F1"/>
    <w:rsid w:val="00D07486"/>
    <w:rsid w:val="00D10D51"/>
    <w:rsid w:val="00D11735"/>
    <w:rsid w:val="00D11930"/>
    <w:rsid w:val="00D136E0"/>
    <w:rsid w:val="00D13ED3"/>
    <w:rsid w:val="00D14B15"/>
    <w:rsid w:val="00D14D27"/>
    <w:rsid w:val="00D14F22"/>
    <w:rsid w:val="00D201D1"/>
    <w:rsid w:val="00D2080F"/>
    <w:rsid w:val="00D238AB"/>
    <w:rsid w:val="00D23B2A"/>
    <w:rsid w:val="00D24B1F"/>
    <w:rsid w:val="00D25717"/>
    <w:rsid w:val="00D2662E"/>
    <w:rsid w:val="00D269D5"/>
    <w:rsid w:val="00D27073"/>
    <w:rsid w:val="00D2798B"/>
    <w:rsid w:val="00D279C1"/>
    <w:rsid w:val="00D27A5E"/>
    <w:rsid w:val="00D27FF5"/>
    <w:rsid w:val="00D31C97"/>
    <w:rsid w:val="00D32101"/>
    <w:rsid w:val="00D34A7B"/>
    <w:rsid w:val="00D34C66"/>
    <w:rsid w:val="00D3543E"/>
    <w:rsid w:val="00D35A6B"/>
    <w:rsid w:val="00D368DB"/>
    <w:rsid w:val="00D36D3C"/>
    <w:rsid w:val="00D37137"/>
    <w:rsid w:val="00D37537"/>
    <w:rsid w:val="00D377B2"/>
    <w:rsid w:val="00D37F5B"/>
    <w:rsid w:val="00D37F69"/>
    <w:rsid w:val="00D402CF"/>
    <w:rsid w:val="00D4058E"/>
    <w:rsid w:val="00D4172E"/>
    <w:rsid w:val="00D429FB"/>
    <w:rsid w:val="00D42F9C"/>
    <w:rsid w:val="00D444EF"/>
    <w:rsid w:val="00D45481"/>
    <w:rsid w:val="00D45889"/>
    <w:rsid w:val="00D4741C"/>
    <w:rsid w:val="00D5399A"/>
    <w:rsid w:val="00D5429B"/>
    <w:rsid w:val="00D557D0"/>
    <w:rsid w:val="00D563ED"/>
    <w:rsid w:val="00D5782A"/>
    <w:rsid w:val="00D57918"/>
    <w:rsid w:val="00D57D65"/>
    <w:rsid w:val="00D602BD"/>
    <w:rsid w:val="00D60986"/>
    <w:rsid w:val="00D609FE"/>
    <w:rsid w:val="00D61B75"/>
    <w:rsid w:val="00D624EC"/>
    <w:rsid w:val="00D62589"/>
    <w:rsid w:val="00D62C1F"/>
    <w:rsid w:val="00D62C99"/>
    <w:rsid w:val="00D66546"/>
    <w:rsid w:val="00D66BB9"/>
    <w:rsid w:val="00D670CF"/>
    <w:rsid w:val="00D67F2C"/>
    <w:rsid w:val="00D70A9B"/>
    <w:rsid w:val="00D71420"/>
    <w:rsid w:val="00D7216F"/>
    <w:rsid w:val="00D73660"/>
    <w:rsid w:val="00D73B86"/>
    <w:rsid w:val="00D73D94"/>
    <w:rsid w:val="00D73DC6"/>
    <w:rsid w:val="00D74C1A"/>
    <w:rsid w:val="00D75115"/>
    <w:rsid w:val="00D75144"/>
    <w:rsid w:val="00D754C1"/>
    <w:rsid w:val="00D75B04"/>
    <w:rsid w:val="00D75BA3"/>
    <w:rsid w:val="00D75DD4"/>
    <w:rsid w:val="00D76661"/>
    <w:rsid w:val="00D772DD"/>
    <w:rsid w:val="00D77393"/>
    <w:rsid w:val="00D77645"/>
    <w:rsid w:val="00D77A35"/>
    <w:rsid w:val="00D8040A"/>
    <w:rsid w:val="00D80B2D"/>
    <w:rsid w:val="00D81B3E"/>
    <w:rsid w:val="00D835E6"/>
    <w:rsid w:val="00D83765"/>
    <w:rsid w:val="00D851E7"/>
    <w:rsid w:val="00D85502"/>
    <w:rsid w:val="00D860DF"/>
    <w:rsid w:val="00D863BE"/>
    <w:rsid w:val="00D8706E"/>
    <w:rsid w:val="00D87190"/>
    <w:rsid w:val="00D909DB"/>
    <w:rsid w:val="00D90C70"/>
    <w:rsid w:val="00D90E49"/>
    <w:rsid w:val="00D94299"/>
    <w:rsid w:val="00D95774"/>
    <w:rsid w:val="00D95C7D"/>
    <w:rsid w:val="00D96398"/>
    <w:rsid w:val="00D96ADE"/>
    <w:rsid w:val="00D96F92"/>
    <w:rsid w:val="00D9717B"/>
    <w:rsid w:val="00DA0621"/>
    <w:rsid w:val="00DA0CE2"/>
    <w:rsid w:val="00DA2387"/>
    <w:rsid w:val="00DA3EA8"/>
    <w:rsid w:val="00DA5B19"/>
    <w:rsid w:val="00DB0098"/>
    <w:rsid w:val="00DB262D"/>
    <w:rsid w:val="00DB5595"/>
    <w:rsid w:val="00DB6E7E"/>
    <w:rsid w:val="00DB7001"/>
    <w:rsid w:val="00DC01B3"/>
    <w:rsid w:val="00DC033D"/>
    <w:rsid w:val="00DC056B"/>
    <w:rsid w:val="00DC2E03"/>
    <w:rsid w:val="00DC4419"/>
    <w:rsid w:val="00DC4C5F"/>
    <w:rsid w:val="00DC6A10"/>
    <w:rsid w:val="00DC777D"/>
    <w:rsid w:val="00DD01AD"/>
    <w:rsid w:val="00DD1EFD"/>
    <w:rsid w:val="00DD2770"/>
    <w:rsid w:val="00DD3C87"/>
    <w:rsid w:val="00DD5118"/>
    <w:rsid w:val="00DD5564"/>
    <w:rsid w:val="00DD5A39"/>
    <w:rsid w:val="00DD5EFF"/>
    <w:rsid w:val="00DD6BCE"/>
    <w:rsid w:val="00DD6DA0"/>
    <w:rsid w:val="00DD7318"/>
    <w:rsid w:val="00DD7555"/>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D0"/>
    <w:rsid w:val="00DF5EBB"/>
    <w:rsid w:val="00DF6FE4"/>
    <w:rsid w:val="00DF76A5"/>
    <w:rsid w:val="00E02474"/>
    <w:rsid w:val="00E024AA"/>
    <w:rsid w:val="00E02F2B"/>
    <w:rsid w:val="00E03340"/>
    <w:rsid w:val="00E0334F"/>
    <w:rsid w:val="00E035A0"/>
    <w:rsid w:val="00E04A8D"/>
    <w:rsid w:val="00E05639"/>
    <w:rsid w:val="00E05A80"/>
    <w:rsid w:val="00E06507"/>
    <w:rsid w:val="00E06BAF"/>
    <w:rsid w:val="00E06CFA"/>
    <w:rsid w:val="00E0761A"/>
    <w:rsid w:val="00E11787"/>
    <w:rsid w:val="00E11970"/>
    <w:rsid w:val="00E12ACD"/>
    <w:rsid w:val="00E13A66"/>
    <w:rsid w:val="00E1418A"/>
    <w:rsid w:val="00E145FF"/>
    <w:rsid w:val="00E15C77"/>
    <w:rsid w:val="00E1693E"/>
    <w:rsid w:val="00E16AB4"/>
    <w:rsid w:val="00E171C1"/>
    <w:rsid w:val="00E171CD"/>
    <w:rsid w:val="00E174EF"/>
    <w:rsid w:val="00E230E8"/>
    <w:rsid w:val="00E23641"/>
    <w:rsid w:val="00E23B2E"/>
    <w:rsid w:val="00E23BB7"/>
    <w:rsid w:val="00E246A9"/>
    <w:rsid w:val="00E24808"/>
    <w:rsid w:val="00E24D67"/>
    <w:rsid w:val="00E250F1"/>
    <w:rsid w:val="00E2580E"/>
    <w:rsid w:val="00E25C17"/>
    <w:rsid w:val="00E27CA4"/>
    <w:rsid w:val="00E30ABF"/>
    <w:rsid w:val="00E31666"/>
    <w:rsid w:val="00E317AB"/>
    <w:rsid w:val="00E31B1A"/>
    <w:rsid w:val="00E31E25"/>
    <w:rsid w:val="00E34A7A"/>
    <w:rsid w:val="00E34D96"/>
    <w:rsid w:val="00E34F0E"/>
    <w:rsid w:val="00E3550D"/>
    <w:rsid w:val="00E36066"/>
    <w:rsid w:val="00E36E4D"/>
    <w:rsid w:val="00E408FA"/>
    <w:rsid w:val="00E41DAF"/>
    <w:rsid w:val="00E45322"/>
    <w:rsid w:val="00E45FC9"/>
    <w:rsid w:val="00E4684D"/>
    <w:rsid w:val="00E472A6"/>
    <w:rsid w:val="00E47BC6"/>
    <w:rsid w:val="00E50081"/>
    <w:rsid w:val="00E50932"/>
    <w:rsid w:val="00E50D62"/>
    <w:rsid w:val="00E51BB2"/>
    <w:rsid w:val="00E51BFA"/>
    <w:rsid w:val="00E5200C"/>
    <w:rsid w:val="00E5274E"/>
    <w:rsid w:val="00E52838"/>
    <w:rsid w:val="00E52CDE"/>
    <w:rsid w:val="00E539A5"/>
    <w:rsid w:val="00E55B1E"/>
    <w:rsid w:val="00E55BAA"/>
    <w:rsid w:val="00E56544"/>
    <w:rsid w:val="00E579F3"/>
    <w:rsid w:val="00E57A0D"/>
    <w:rsid w:val="00E608D6"/>
    <w:rsid w:val="00E614E0"/>
    <w:rsid w:val="00E61B2B"/>
    <w:rsid w:val="00E61D18"/>
    <w:rsid w:val="00E623AB"/>
    <w:rsid w:val="00E62FA3"/>
    <w:rsid w:val="00E63F71"/>
    <w:rsid w:val="00E642FB"/>
    <w:rsid w:val="00E656BB"/>
    <w:rsid w:val="00E6745C"/>
    <w:rsid w:val="00E67A69"/>
    <w:rsid w:val="00E702E0"/>
    <w:rsid w:val="00E71412"/>
    <w:rsid w:val="00E71DAF"/>
    <w:rsid w:val="00E7225F"/>
    <w:rsid w:val="00E73B9B"/>
    <w:rsid w:val="00E73F7F"/>
    <w:rsid w:val="00E746D9"/>
    <w:rsid w:val="00E753E8"/>
    <w:rsid w:val="00E759C3"/>
    <w:rsid w:val="00E75E5A"/>
    <w:rsid w:val="00E762D4"/>
    <w:rsid w:val="00E766FF"/>
    <w:rsid w:val="00E8404C"/>
    <w:rsid w:val="00E8490A"/>
    <w:rsid w:val="00E849A1"/>
    <w:rsid w:val="00E84D91"/>
    <w:rsid w:val="00E8534F"/>
    <w:rsid w:val="00E85409"/>
    <w:rsid w:val="00E855C9"/>
    <w:rsid w:val="00E857FB"/>
    <w:rsid w:val="00E86485"/>
    <w:rsid w:val="00E87C2A"/>
    <w:rsid w:val="00E922D8"/>
    <w:rsid w:val="00E9339B"/>
    <w:rsid w:val="00E95A68"/>
    <w:rsid w:val="00E9770B"/>
    <w:rsid w:val="00EA067C"/>
    <w:rsid w:val="00EA155B"/>
    <w:rsid w:val="00EA1E2E"/>
    <w:rsid w:val="00EA321D"/>
    <w:rsid w:val="00EA3692"/>
    <w:rsid w:val="00EA429F"/>
    <w:rsid w:val="00EA4A99"/>
    <w:rsid w:val="00EA4F9E"/>
    <w:rsid w:val="00EA50B5"/>
    <w:rsid w:val="00EA63CA"/>
    <w:rsid w:val="00EA6D3B"/>
    <w:rsid w:val="00EA71DD"/>
    <w:rsid w:val="00EA7D8E"/>
    <w:rsid w:val="00EB00AD"/>
    <w:rsid w:val="00EB0482"/>
    <w:rsid w:val="00EB0D09"/>
    <w:rsid w:val="00EB12B4"/>
    <w:rsid w:val="00EB136C"/>
    <w:rsid w:val="00EB194C"/>
    <w:rsid w:val="00EB20F9"/>
    <w:rsid w:val="00EB3EB0"/>
    <w:rsid w:val="00EB4533"/>
    <w:rsid w:val="00EB480E"/>
    <w:rsid w:val="00EB493C"/>
    <w:rsid w:val="00EB5540"/>
    <w:rsid w:val="00EB5EC6"/>
    <w:rsid w:val="00EB6986"/>
    <w:rsid w:val="00EB7FC9"/>
    <w:rsid w:val="00EC34B2"/>
    <w:rsid w:val="00EC399B"/>
    <w:rsid w:val="00EC7263"/>
    <w:rsid w:val="00ED27E8"/>
    <w:rsid w:val="00ED313B"/>
    <w:rsid w:val="00ED335D"/>
    <w:rsid w:val="00ED33BD"/>
    <w:rsid w:val="00ED3814"/>
    <w:rsid w:val="00ED54AF"/>
    <w:rsid w:val="00ED5C49"/>
    <w:rsid w:val="00ED7137"/>
    <w:rsid w:val="00EE0D41"/>
    <w:rsid w:val="00EE0E30"/>
    <w:rsid w:val="00EE0EA0"/>
    <w:rsid w:val="00EE22C9"/>
    <w:rsid w:val="00EE248C"/>
    <w:rsid w:val="00EE2FA2"/>
    <w:rsid w:val="00EE3282"/>
    <w:rsid w:val="00EE3293"/>
    <w:rsid w:val="00EE3D13"/>
    <w:rsid w:val="00EE41CF"/>
    <w:rsid w:val="00EE425A"/>
    <w:rsid w:val="00EE509F"/>
    <w:rsid w:val="00EE5241"/>
    <w:rsid w:val="00EE5685"/>
    <w:rsid w:val="00EE6985"/>
    <w:rsid w:val="00EE6DEE"/>
    <w:rsid w:val="00EE74D5"/>
    <w:rsid w:val="00EF0068"/>
    <w:rsid w:val="00EF02DA"/>
    <w:rsid w:val="00EF06EA"/>
    <w:rsid w:val="00EF137A"/>
    <w:rsid w:val="00EF1CF3"/>
    <w:rsid w:val="00EF24CF"/>
    <w:rsid w:val="00EF33A7"/>
    <w:rsid w:val="00EF4356"/>
    <w:rsid w:val="00EF5707"/>
    <w:rsid w:val="00F00761"/>
    <w:rsid w:val="00F00CB7"/>
    <w:rsid w:val="00F0352D"/>
    <w:rsid w:val="00F03C3D"/>
    <w:rsid w:val="00F03F9E"/>
    <w:rsid w:val="00F04DD1"/>
    <w:rsid w:val="00F050B3"/>
    <w:rsid w:val="00F05862"/>
    <w:rsid w:val="00F05994"/>
    <w:rsid w:val="00F067D6"/>
    <w:rsid w:val="00F07604"/>
    <w:rsid w:val="00F10223"/>
    <w:rsid w:val="00F10BCA"/>
    <w:rsid w:val="00F113E6"/>
    <w:rsid w:val="00F13921"/>
    <w:rsid w:val="00F13E1D"/>
    <w:rsid w:val="00F140BB"/>
    <w:rsid w:val="00F146A8"/>
    <w:rsid w:val="00F151D1"/>
    <w:rsid w:val="00F17A8E"/>
    <w:rsid w:val="00F21012"/>
    <w:rsid w:val="00F21088"/>
    <w:rsid w:val="00F2130A"/>
    <w:rsid w:val="00F21FB8"/>
    <w:rsid w:val="00F228D6"/>
    <w:rsid w:val="00F2445E"/>
    <w:rsid w:val="00F2509A"/>
    <w:rsid w:val="00F25B6A"/>
    <w:rsid w:val="00F26876"/>
    <w:rsid w:val="00F3131C"/>
    <w:rsid w:val="00F326BF"/>
    <w:rsid w:val="00F327E7"/>
    <w:rsid w:val="00F34480"/>
    <w:rsid w:val="00F34C2A"/>
    <w:rsid w:val="00F35639"/>
    <w:rsid w:val="00F35746"/>
    <w:rsid w:val="00F3644C"/>
    <w:rsid w:val="00F366BB"/>
    <w:rsid w:val="00F36CF5"/>
    <w:rsid w:val="00F372A5"/>
    <w:rsid w:val="00F3789E"/>
    <w:rsid w:val="00F40425"/>
    <w:rsid w:val="00F4064A"/>
    <w:rsid w:val="00F40C81"/>
    <w:rsid w:val="00F40DDD"/>
    <w:rsid w:val="00F418CC"/>
    <w:rsid w:val="00F42619"/>
    <w:rsid w:val="00F435D3"/>
    <w:rsid w:val="00F4475A"/>
    <w:rsid w:val="00F447C7"/>
    <w:rsid w:val="00F45502"/>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3160"/>
    <w:rsid w:val="00F552C1"/>
    <w:rsid w:val="00F554A9"/>
    <w:rsid w:val="00F564D3"/>
    <w:rsid w:val="00F565C4"/>
    <w:rsid w:val="00F56F18"/>
    <w:rsid w:val="00F606A9"/>
    <w:rsid w:val="00F60AA7"/>
    <w:rsid w:val="00F60C91"/>
    <w:rsid w:val="00F6153E"/>
    <w:rsid w:val="00F62406"/>
    <w:rsid w:val="00F6333F"/>
    <w:rsid w:val="00F63424"/>
    <w:rsid w:val="00F6342D"/>
    <w:rsid w:val="00F649A6"/>
    <w:rsid w:val="00F65936"/>
    <w:rsid w:val="00F70124"/>
    <w:rsid w:val="00F70473"/>
    <w:rsid w:val="00F70C05"/>
    <w:rsid w:val="00F70C86"/>
    <w:rsid w:val="00F71300"/>
    <w:rsid w:val="00F716FD"/>
    <w:rsid w:val="00F72428"/>
    <w:rsid w:val="00F74029"/>
    <w:rsid w:val="00F77317"/>
    <w:rsid w:val="00F774F0"/>
    <w:rsid w:val="00F80355"/>
    <w:rsid w:val="00F815DF"/>
    <w:rsid w:val="00F82A9F"/>
    <w:rsid w:val="00F84913"/>
    <w:rsid w:val="00F854AF"/>
    <w:rsid w:val="00F8592C"/>
    <w:rsid w:val="00F86C7E"/>
    <w:rsid w:val="00F87142"/>
    <w:rsid w:val="00F873B0"/>
    <w:rsid w:val="00F87580"/>
    <w:rsid w:val="00F87C43"/>
    <w:rsid w:val="00F91E6D"/>
    <w:rsid w:val="00F961A2"/>
    <w:rsid w:val="00F96658"/>
    <w:rsid w:val="00F974C3"/>
    <w:rsid w:val="00FA29C2"/>
    <w:rsid w:val="00FA379C"/>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9BD"/>
    <w:rsid w:val="00FB7C9B"/>
    <w:rsid w:val="00FC176B"/>
    <w:rsid w:val="00FC2200"/>
    <w:rsid w:val="00FC2540"/>
    <w:rsid w:val="00FC2594"/>
    <w:rsid w:val="00FC2DFC"/>
    <w:rsid w:val="00FC3252"/>
    <w:rsid w:val="00FC48B3"/>
    <w:rsid w:val="00FC49B1"/>
    <w:rsid w:val="00FC7441"/>
    <w:rsid w:val="00FC7570"/>
    <w:rsid w:val="00FD124F"/>
    <w:rsid w:val="00FD1EA1"/>
    <w:rsid w:val="00FD21C8"/>
    <w:rsid w:val="00FD3F20"/>
    <w:rsid w:val="00FD40EF"/>
    <w:rsid w:val="00FD4880"/>
    <w:rsid w:val="00FD5184"/>
    <w:rsid w:val="00FD5289"/>
    <w:rsid w:val="00FD5F56"/>
    <w:rsid w:val="00FD68C2"/>
    <w:rsid w:val="00FD7E8C"/>
    <w:rsid w:val="00FD7EB9"/>
    <w:rsid w:val="00FE1B27"/>
    <w:rsid w:val="00FE322D"/>
    <w:rsid w:val="00FE463A"/>
    <w:rsid w:val="00FE5599"/>
    <w:rsid w:val="00FE5EAF"/>
    <w:rsid w:val="00FE732A"/>
    <w:rsid w:val="00FE74E3"/>
    <w:rsid w:val="00FE7E48"/>
    <w:rsid w:val="00FF0091"/>
    <w:rsid w:val="00FF0204"/>
    <w:rsid w:val="00FF1843"/>
    <w:rsid w:val="00FF27CB"/>
    <w:rsid w:val="00FF3AED"/>
    <w:rsid w:val="00FF3E4A"/>
    <w:rsid w:val="00FF4824"/>
    <w:rsid w:val="00FF5927"/>
    <w:rsid w:val="00FF5E39"/>
    <w:rsid w:val="00FF6553"/>
    <w:rsid w:val="00FF714C"/>
    <w:rsid w:val="00FF76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62CE418F-C4CE-40D4-925F-33482E8B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2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styleId="UnresolvedMention">
    <w:name w:val="Unresolved Mention"/>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 w:type="table" w:customStyle="1" w:styleId="TableGrid20">
    <w:name w:val="Table Grid2"/>
    <w:basedOn w:val="TableNormal"/>
    <w:next w:val="TableGrid"/>
    <w:rsid w:val="004F0A8E"/>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05771"/>
    <w:pPr>
      <w:spacing w:after="160" w:line="240" w:lineRule="exact"/>
    </w:pPr>
    <w:rPr>
      <w:sz w:val="20"/>
      <w:szCs w:val="20"/>
      <w:vertAlign w:val="superscript"/>
      <w:lang w:val="en-US"/>
    </w:rPr>
  </w:style>
  <w:style w:type="paragraph" w:styleId="Caption">
    <w:name w:val="caption"/>
    <w:basedOn w:val="Normal"/>
    <w:next w:val="Normal"/>
    <w:qFormat/>
    <w:rsid w:val="00242D1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af8ec5-6aec-45b6-a168-d839ceda31a9" xsi:nil="true"/>
    <lcf76f155ced4ddcb4097134ff3c332f xmlns="fce18ff6-0f05-407b-b160-5794b32340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C95D6-60E8-4780-A977-13EA321C7784}"/>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F0534302-BDAA-4788-8CAE-451494DED32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5</TotalTime>
  <Pages>15</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Owen Timothy Miller</cp:lastModifiedBy>
  <cp:revision>3</cp:revision>
  <cp:lastPrinted>2026-06-08T18:56:00Z</cp:lastPrinted>
  <dcterms:created xsi:type="dcterms:W3CDTF">2026-06-08T18:56:00Z</dcterms:created>
  <dcterms:modified xsi:type="dcterms:W3CDTF">2026-06-08T18:57:00Z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vt:lpwstr>
  </property>
  <property fmtid="{D5CDD505-2E9C-101B-9397-08002B2CF9AE}" pid="3" name="Revision date">
    <vt:lpwstr>25/05/2026</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0x010100FF1C1391F3179A4F8C5E2DDA07F276A2</vt:lpwstr>
  </property>
  <property fmtid="{D5CDD505-2E9C-101B-9397-08002B2CF9AE}" pid="7" name="GrammarlyDocumentId">
    <vt:lpwstr>257b3352-c9d5-4cab-aa02-502e15256ec9</vt:lpwstr>
  </property>
</Properties>
</file>