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3C3A9BB" w14:textId="77777777">
        <w:trPr>
          <w:trHeight w:val="720"/>
        </w:trPr>
        <w:tc>
          <w:tcPr>
            <w:tcW w:w="4410" w:type="dxa"/>
            <w:gridSpan w:val="2"/>
            <w:tcBorders>
              <w:bottom w:val="single" w:sz="18" w:space="0" w:color="auto"/>
            </w:tcBorders>
          </w:tcPr>
          <w:p w14:paraId="1DCE819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64D6FB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4D202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4533423"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57FA5AA" wp14:editId="5D032C0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DBC9DAC" wp14:editId="27F9B1D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7040E50" w14:textId="77777777" w:rsidR="007E5D09" w:rsidRDefault="00E1360E">
            <w:pPr>
              <w:spacing w:before="120"/>
              <w:jc w:val="left"/>
              <w:rPr>
                <w:lang w:val="en-US"/>
              </w:rPr>
            </w:pPr>
            <w:r>
              <w:rPr>
                <w:lang w:val="en-US"/>
              </w:rPr>
              <w:t>GENERAL</w:t>
            </w:r>
          </w:p>
          <w:p w14:paraId="31A5E69C" w14:textId="77777777" w:rsidR="007E5D09" w:rsidRDefault="007E5D09">
            <w:pPr>
              <w:spacing w:before="120"/>
              <w:jc w:val="left"/>
              <w:rPr>
                <w:lang w:val="en-US"/>
              </w:rPr>
            </w:pPr>
          </w:p>
          <w:p w14:paraId="448CB674" w14:textId="3493FADB" w:rsidR="007E5D09" w:rsidRDefault="00E547F5">
            <w:pPr>
              <w:rPr>
                <w:rtl/>
              </w:rPr>
            </w:pPr>
            <w:r>
              <w:fldChar w:fldCharType="begin"/>
            </w:r>
            <w:r>
              <w:instrText xml:space="preserve"> DOCPROPERTY "Document number"  \* MERGEFORMAT </w:instrText>
            </w:r>
            <w:r>
              <w:fldChar w:fldCharType="separate"/>
            </w:r>
            <w:r w:rsidR="006028AD">
              <w:t>UNEP/</w:t>
            </w:r>
            <w:proofErr w:type="spellStart"/>
            <w:r w:rsidR="006028AD">
              <w:t>OzL.Pro</w:t>
            </w:r>
            <w:proofErr w:type="spellEnd"/>
            <w:r w:rsidR="006028AD">
              <w:t>/ExCom/92/38</w:t>
            </w:r>
            <w:r>
              <w:fldChar w:fldCharType="end"/>
            </w:r>
          </w:p>
          <w:p w14:paraId="65405A6D" w14:textId="2C1D14E8"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D40703">
              <w:rPr>
                <w:lang w:val="en-US"/>
              </w:rPr>
              <w:t>2</w:t>
            </w:r>
            <w:r w:rsidR="00985E46">
              <w:rPr>
                <w:lang w:val="en-US"/>
              </w:rPr>
              <w:t>7</w:t>
            </w:r>
            <w:r w:rsidR="007B627B" w:rsidRPr="007B627B">
              <w:t xml:space="preserve"> </w:t>
            </w:r>
            <w:r w:rsidR="007B627B">
              <w:rPr>
                <w:lang w:val="en-US"/>
              </w:rPr>
              <w:t>April</w:t>
            </w:r>
            <w:r w:rsidR="007B627B" w:rsidRPr="007B627B">
              <w:t xml:space="preserve"> 2023</w:t>
            </w:r>
            <w:r>
              <w:fldChar w:fldCharType="end"/>
            </w:r>
          </w:p>
          <w:p w14:paraId="70DA0314" w14:textId="77777777" w:rsidR="00662A73" w:rsidRDefault="00662A73">
            <w:pPr>
              <w:spacing w:before="120"/>
              <w:jc w:val="left"/>
              <w:rPr>
                <w:rtl/>
                <w:lang w:val="en-US" w:bidi="ar-AE"/>
              </w:rPr>
            </w:pPr>
          </w:p>
          <w:p w14:paraId="76B4FD4A" w14:textId="77777777" w:rsidR="007E5D09" w:rsidRDefault="00E1360E">
            <w:pPr>
              <w:spacing w:before="120"/>
              <w:jc w:val="left"/>
              <w:rPr>
                <w:lang w:val="en-US"/>
              </w:rPr>
            </w:pPr>
            <w:r>
              <w:rPr>
                <w:lang w:val="en-US"/>
              </w:rPr>
              <w:t>ARABIC</w:t>
            </w:r>
          </w:p>
          <w:p w14:paraId="1865F6C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AB9ADC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04C719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FADFCC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0C7391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5E6A057" w14:textId="77777777" w:rsidR="007E5D09" w:rsidRDefault="007E5D09">
            <w:pPr>
              <w:rPr>
                <w:caps/>
                <w:lang w:val="en-US"/>
              </w:rPr>
            </w:pPr>
          </w:p>
          <w:p w14:paraId="2BA21A27" w14:textId="77777777" w:rsidR="007E5D09" w:rsidRDefault="007E5D09">
            <w:pPr>
              <w:rPr>
                <w:lang w:val="en-US"/>
              </w:rPr>
            </w:pPr>
          </w:p>
        </w:tc>
      </w:tr>
    </w:tbl>
    <w:p w14:paraId="07B46C57" w14:textId="77777777" w:rsidR="007E5D09" w:rsidRDefault="007E5D09">
      <w:pPr>
        <w:pStyle w:val="Caption"/>
        <w:spacing w:line="200" w:lineRule="exact"/>
        <w:ind w:left="187" w:right="187" w:hanging="187"/>
        <w:jc w:val="both"/>
        <w:rPr>
          <w:rFonts w:cs="Akhbar MT"/>
          <w:b/>
          <w:bCs/>
          <w:sz w:val="28"/>
          <w:szCs w:val="28"/>
          <w:rtl/>
        </w:rPr>
      </w:pPr>
    </w:p>
    <w:p w14:paraId="2FACFD6E" w14:textId="77777777" w:rsidR="00702662" w:rsidRPr="006028AD" w:rsidRDefault="00702662" w:rsidP="00702662">
      <w:pPr>
        <w:pStyle w:val="Caption"/>
        <w:ind w:left="0" w:right="180"/>
        <w:jc w:val="both"/>
        <w:rPr>
          <w:rFonts w:cs="Arabic Transparent"/>
          <w:b/>
          <w:bCs/>
          <w:sz w:val="28"/>
          <w:szCs w:val="28"/>
          <w:rtl/>
        </w:rPr>
      </w:pPr>
      <w:r w:rsidRPr="006028AD">
        <w:rPr>
          <w:rFonts w:cs="Arabic Transparent"/>
          <w:b/>
          <w:bCs/>
          <w:sz w:val="28"/>
          <w:szCs w:val="28"/>
          <w:rtl/>
        </w:rPr>
        <w:t>اللجن</w:t>
      </w:r>
      <w:r w:rsidRPr="006028AD">
        <w:rPr>
          <w:rFonts w:cs="Arabic Transparent" w:hint="cs"/>
          <w:b/>
          <w:bCs/>
          <w:sz w:val="28"/>
          <w:szCs w:val="28"/>
          <w:rtl/>
        </w:rPr>
        <w:t>ــ</w:t>
      </w:r>
      <w:r w:rsidRPr="006028AD">
        <w:rPr>
          <w:rFonts w:cs="Arabic Transparent"/>
          <w:b/>
          <w:bCs/>
          <w:sz w:val="28"/>
          <w:szCs w:val="28"/>
          <w:rtl/>
        </w:rPr>
        <w:t>ة التنفي</w:t>
      </w:r>
      <w:r w:rsidRPr="006028AD">
        <w:rPr>
          <w:rFonts w:cs="Arabic Transparent" w:hint="cs"/>
          <w:b/>
          <w:bCs/>
          <w:sz w:val="28"/>
          <w:szCs w:val="28"/>
          <w:rtl/>
        </w:rPr>
        <w:t>ـ</w:t>
      </w:r>
      <w:r w:rsidRPr="006028AD">
        <w:rPr>
          <w:rFonts w:cs="Arabic Transparent"/>
          <w:b/>
          <w:bCs/>
          <w:sz w:val="28"/>
          <w:szCs w:val="28"/>
          <w:rtl/>
        </w:rPr>
        <w:t>ذي</w:t>
      </w:r>
      <w:r w:rsidRPr="006028AD">
        <w:rPr>
          <w:rFonts w:cs="Arabic Transparent" w:hint="cs"/>
          <w:b/>
          <w:bCs/>
          <w:sz w:val="28"/>
          <w:szCs w:val="28"/>
          <w:rtl/>
        </w:rPr>
        <w:t>ــــ</w:t>
      </w:r>
      <w:r w:rsidRPr="006028AD">
        <w:rPr>
          <w:rFonts w:cs="Arabic Transparent"/>
          <w:b/>
          <w:bCs/>
          <w:sz w:val="28"/>
          <w:szCs w:val="28"/>
          <w:rtl/>
        </w:rPr>
        <w:t>ة للصن</w:t>
      </w:r>
      <w:r w:rsidRPr="006028AD">
        <w:rPr>
          <w:rFonts w:cs="Arabic Transparent" w:hint="cs"/>
          <w:b/>
          <w:bCs/>
          <w:sz w:val="28"/>
          <w:szCs w:val="28"/>
          <w:rtl/>
        </w:rPr>
        <w:t>ــ</w:t>
      </w:r>
      <w:r w:rsidRPr="006028AD">
        <w:rPr>
          <w:rFonts w:cs="Arabic Transparent"/>
          <w:b/>
          <w:bCs/>
          <w:sz w:val="28"/>
          <w:szCs w:val="28"/>
          <w:rtl/>
        </w:rPr>
        <w:t>دوق الم</w:t>
      </w:r>
      <w:r w:rsidRPr="006028AD">
        <w:rPr>
          <w:rFonts w:cs="Arabic Transparent" w:hint="cs"/>
          <w:b/>
          <w:bCs/>
          <w:sz w:val="28"/>
          <w:szCs w:val="28"/>
          <w:rtl/>
        </w:rPr>
        <w:t>ــ</w:t>
      </w:r>
      <w:r w:rsidRPr="006028AD">
        <w:rPr>
          <w:rFonts w:cs="Arabic Transparent"/>
          <w:b/>
          <w:bCs/>
          <w:sz w:val="28"/>
          <w:szCs w:val="28"/>
          <w:rtl/>
        </w:rPr>
        <w:t>تع</w:t>
      </w:r>
      <w:r w:rsidRPr="006028AD">
        <w:rPr>
          <w:rFonts w:cs="Arabic Transparent" w:hint="cs"/>
          <w:b/>
          <w:bCs/>
          <w:sz w:val="28"/>
          <w:szCs w:val="28"/>
          <w:rtl/>
        </w:rPr>
        <w:t>ــ</w:t>
      </w:r>
      <w:r w:rsidRPr="006028AD">
        <w:rPr>
          <w:rFonts w:cs="Arabic Transparent"/>
          <w:b/>
          <w:bCs/>
          <w:sz w:val="28"/>
          <w:szCs w:val="28"/>
          <w:rtl/>
        </w:rPr>
        <w:t>دد الأطـ</w:t>
      </w:r>
      <w:r w:rsidRPr="006028AD">
        <w:rPr>
          <w:rFonts w:cs="Arabic Transparent" w:hint="cs"/>
          <w:b/>
          <w:bCs/>
          <w:sz w:val="28"/>
          <w:szCs w:val="28"/>
          <w:rtl/>
        </w:rPr>
        <w:t>ــ</w:t>
      </w:r>
      <w:r w:rsidRPr="006028AD">
        <w:rPr>
          <w:rFonts w:cs="Arabic Transparent"/>
          <w:b/>
          <w:bCs/>
          <w:sz w:val="28"/>
          <w:szCs w:val="28"/>
          <w:rtl/>
        </w:rPr>
        <w:t>راف</w:t>
      </w:r>
    </w:p>
    <w:p w14:paraId="1A8324CD" w14:textId="77777777" w:rsidR="00702662" w:rsidRPr="006028AD" w:rsidRDefault="00702662" w:rsidP="00702662">
      <w:pPr>
        <w:bidi/>
        <w:ind w:left="180" w:hanging="180"/>
        <w:jc w:val="lowKashida"/>
        <w:rPr>
          <w:rFonts w:cs="Arabic Transparent"/>
          <w:b/>
          <w:bCs/>
          <w:sz w:val="28"/>
          <w:szCs w:val="28"/>
          <w:rtl/>
          <w:lang w:val="en-US" w:eastAsia="en-CA"/>
        </w:rPr>
      </w:pPr>
      <w:r w:rsidRPr="006028AD">
        <w:rPr>
          <w:rFonts w:cs="Arabic Transparent"/>
          <w:b/>
          <w:bCs/>
          <w:sz w:val="28"/>
          <w:szCs w:val="28"/>
          <w:rtl/>
          <w:lang w:val="en-US" w:eastAsia="en-CA"/>
        </w:rPr>
        <w:t>لتنفي</w:t>
      </w:r>
      <w:r w:rsidRPr="006028AD">
        <w:rPr>
          <w:rFonts w:cs="Arabic Transparent" w:hint="cs"/>
          <w:b/>
          <w:bCs/>
          <w:sz w:val="28"/>
          <w:szCs w:val="28"/>
          <w:rtl/>
          <w:lang w:val="en-US" w:eastAsia="en-CA"/>
        </w:rPr>
        <w:t>ـــ</w:t>
      </w:r>
      <w:r w:rsidRPr="006028AD">
        <w:rPr>
          <w:rFonts w:cs="Arabic Transparent"/>
          <w:b/>
          <w:bCs/>
          <w:sz w:val="28"/>
          <w:szCs w:val="28"/>
          <w:rtl/>
          <w:lang w:val="en-US" w:eastAsia="en-CA"/>
        </w:rPr>
        <w:t>ذ بروتوك</w:t>
      </w:r>
      <w:r w:rsidRPr="006028AD">
        <w:rPr>
          <w:rFonts w:cs="Arabic Transparent" w:hint="cs"/>
          <w:b/>
          <w:bCs/>
          <w:sz w:val="28"/>
          <w:szCs w:val="28"/>
          <w:rtl/>
          <w:lang w:val="en-US" w:eastAsia="en-CA"/>
        </w:rPr>
        <w:t>ـ</w:t>
      </w:r>
      <w:r w:rsidRPr="006028AD">
        <w:rPr>
          <w:rFonts w:cs="Arabic Transparent"/>
          <w:b/>
          <w:bCs/>
          <w:sz w:val="28"/>
          <w:szCs w:val="28"/>
          <w:rtl/>
          <w:lang w:val="en-US" w:eastAsia="en-CA"/>
        </w:rPr>
        <w:t>ول مونتري</w:t>
      </w:r>
      <w:r w:rsidRPr="006028AD">
        <w:rPr>
          <w:rFonts w:cs="Arabic Transparent" w:hint="cs"/>
          <w:b/>
          <w:bCs/>
          <w:sz w:val="28"/>
          <w:szCs w:val="28"/>
          <w:rtl/>
          <w:lang w:val="en-US" w:eastAsia="en-CA"/>
        </w:rPr>
        <w:t>ــ</w:t>
      </w:r>
      <w:r w:rsidRPr="006028AD">
        <w:rPr>
          <w:rFonts w:cs="Arabic Transparent"/>
          <w:b/>
          <w:bCs/>
          <w:sz w:val="28"/>
          <w:szCs w:val="28"/>
          <w:rtl/>
          <w:lang w:val="en-US" w:eastAsia="en-CA"/>
        </w:rPr>
        <w:t xml:space="preserve">ال </w:t>
      </w:r>
    </w:p>
    <w:p w14:paraId="34279D06" w14:textId="406FD932" w:rsidR="00702662" w:rsidRPr="006028AD" w:rsidRDefault="00702662" w:rsidP="00702662">
      <w:pPr>
        <w:bidi/>
        <w:ind w:left="4"/>
        <w:jc w:val="lowKashida"/>
        <w:rPr>
          <w:sz w:val="28"/>
          <w:szCs w:val="28"/>
          <w:rtl/>
          <w:lang w:val="en-US" w:eastAsia="en-CA"/>
        </w:rPr>
      </w:pPr>
      <w:r w:rsidRPr="006028AD">
        <w:rPr>
          <w:sz w:val="28"/>
          <w:szCs w:val="28"/>
          <w:rtl/>
          <w:lang w:val="en-US" w:eastAsia="en-CA"/>
        </w:rPr>
        <w:t xml:space="preserve">الاجتمــــــاع </w:t>
      </w:r>
      <w:r w:rsidR="0053096E" w:rsidRPr="006028AD">
        <w:rPr>
          <w:rFonts w:hint="cs"/>
          <w:sz w:val="28"/>
          <w:szCs w:val="28"/>
          <w:rtl/>
          <w:lang w:val="en-US" w:eastAsia="en-CA"/>
        </w:rPr>
        <w:t>الثاني و</w:t>
      </w:r>
      <w:r w:rsidRPr="006028AD">
        <w:rPr>
          <w:rFonts w:hint="cs"/>
          <w:sz w:val="28"/>
          <w:szCs w:val="28"/>
          <w:rtl/>
          <w:lang w:val="en-US" w:eastAsia="en-CA" w:bidi="ar-EG"/>
        </w:rPr>
        <w:t>التسع</w:t>
      </w:r>
      <w:r w:rsidR="007C6EF9" w:rsidRPr="006028AD">
        <w:rPr>
          <w:rFonts w:hint="cs"/>
          <w:sz w:val="28"/>
          <w:szCs w:val="28"/>
          <w:rtl/>
          <w:lang w:val="en-US" w:eastAsia="en-CA" w:bidi="ar-EG"/>
        </w:rPr>
        <w:t xml:space="preserve">ــــون </w:t>
      </w:r>
    </w:p>
    <w:p w14:paraId="6EBFACC5" w14:textId="1DEC35B2" w:rsidR="00702662" w:rsidRPr="006028AD" w:rsidRDefault="00702662" w:rsidP="00D40703">
      <w:pPr>
        <w:pStyle w:val="0Heading0"/>
        <w:bidi/>
        <w:ind w:left="4"/>
        <w:rPr>
          <w:rFonts w:asciiTheme="majorBidi" w:hAnsiTheme="majorBidi" w:cstheme="majorBidi"/>
          <w:sz w:val="28"/>
          <w:szCs w:val="28"/>
          <w:rtl/>
          <w:lang w:bidi="ar-SY"/>
        </w:rPr>
      </w:pPr>
      <w:r w:rsidRPr="006028AD">
        <w:rPr>
          <w:rFonts w:hint="cs"/>
          <w:sz w:val="28"/>
          <w:szCs w:val="28"/>
          <w:rtl/>
        </w:rPr>
        <w:t>مونتريال</w:t>
      </w:r>
      <w:r w:rsidRPr="006028AD">
        <w:rPr>
          <w:sz w:val="28"/>
          <w:szCs w:val="28"/>
          <w:rtl/>
        </w:rPr>
        <w:t>،</w:t>
      </w:r>
      <w:r w:rsidRPr="006028AD">
        <w:rPr>
          <w:rFonts w:hint="cs"/>
          <w:sz w:val="28"/>
          <w:szCs w:val="28"/>
          <w:rtl/>
        </w:rPr>
        <w:t xml:space="preserve"> </w:t>
      </w:r>
      <w:r w:rsidR="007C6EF9" w:rsidRPr="006028AD">
        <w:rPr>
          <w:rFonts w:hint="cs"/>
          <w:sz w:val="28"/>
          <w:szCs w:val="28"/>
          <w:rtl/>
        </w:rPr>
        <w:t>2</w:t>
      </w:r>
      <w:r w:rsidR="00D006A9" w:rsidRPr="006028AD">
        <w:rPr>
          <w:rFonts w:hint="cs"/>
          <w:sz w:val="28"/>
          <w:szCs w:val="28"/>
          <w:rtl/>
          <w:lang w:bidi="ar-SY"/>
        </w:rPr>
        <w:t>9</w:t>
      </w:r>
      <w:r w:rsidRPr="006028AD">
        <w:rPr>
          <w:rFonts w:hint="cs"/>
          <w:sz w:val="28"/>
          <w:szCs w:val="28"/>
          <w:rtl/>
        </w:rPr>
        <w:t xml:space="preserve"> </w:t>
      </w:r>
      <w:r w:rsidR="00D006A9" w:rsidRPr="006028AD">
        <w:rPr>
          <w:rFonts w:hint="cs"/>
          <w:sz w:val="28"/>
          <w:szCs w:val="28"/>
          <w:rtl/>
        </w:rPr>
        <w:t>مايو</w:t>
      </w:r>
      <w:r w:rsidR="00D006A9" w:rsidRPr="006028AD">
        <w:rPr>
          <w:sz w:val="28"/>
          <w:szCs w:val="28"/>
          <w:lang w:val="en-CA"/>
        </w:rPr>
        <w:t>/</w:t>
      </w:r>
      <w:r w:rsidR="00D006A9" w:rsidRPr="006028AD">
        <w:rPr>
          <w:rFonts w:hint="cs"/>
          <w:sz w:val="28"/>
          <w:szCs w:val="28"/>
          <w:rtl/>
        </w:rPr>
        <w:t xml:space="preserve"> أيار </w:t>
      </w:r>
      <w:r w:rsidR="0053096E" w:rsidRPr="006028AD">
        <w:rPr>
          <w:rFonts w:hint="cs"/>
          <w:sz w:val="28"/>
          <w:szCs w:val="28"/>
          <w:rtl/>
        </w:rPr>
        <w:t xml:space="preserve">- </w:t>
      </w:r>
      <w:r w:rsidR="007C6EF9" w:rsidRPr="006028AD">
        <w:rPr>
          <w:rFonts w:hint="cs"/>
          <w:sz w:val="28"/>
          <w:szCs w:val="28"/>
          <w:rtl/>
        </w:rPr>
        <w:t>2</w:t>
      </w:r>
      <w:r w:rsidRPr="006028AD">
        <w:rPr>
          <w:rFonts w:hint="cs"/>
          <w:sz w:val="28"/>
          <w:szCs w:val="28"/>
          <w:rtl/>
        </w:rPr>
        <w:t xml:space="preserve"> </w:t>
      </w:r>
      <w:r w:rsidR="00416AD7" w:rsidRPr="006028AD">
        <w:rPr>
          <w:rFonts w:hint="cs"/>
          <w:sz w:val="28"/>
          <w:szCs w:val="28"/>
          <w:rtl/>
        </w:rPr>
        <w:t xml:space="preserve">يونيه </w:t>
      </w:r>
      <w:bookmarkStart w:id="0" w:name="_Hlk128756171"/>
      <w:r w:rsidR="00416AD7" w:rsidRPr="006028AD">
        <w:rPr>
          <w:sz w:val="28"/>
          <w:szCs w:val="28"/>
          <w:lang w:val="en-CA"/>
        </w:rPr>
        <w:t>/</w:t>
      </w:r>
      <w:bookmarkEnd w:id="0"/>
      <w:r w:rsidRPr="006028AD">
        <w:rPr>
          <w:rFonts w:hint="cs"/>
          <w:sz w:val="28"/>
          <w:szCs w:val="28"/>
          <w:rtl/>
        </w:rPr>
        <w:t xml:space="preserve"> </w:t>
      </w:r>
      <w:r w:rsidR="00416AD7" w:rsidRPr="006028AD">
        <w:rPr>
          <w:rFonts w:hint="cs"/>
          <w:sz w:val="28"/>
          <w:szCs w:val="28"/>
          <w:rtl/>
        </w:rPr>
        <w:t xml:space="preserve">حزيران </w:t>
      </w:r>
      <w:r w:rsidRPr="006028AD">
        <w:rPr>
          <w:rFonts w:asciiTheme="majorBidi" w:hAnsiTheme="majorBidi" w:cstheme="majorBidi" w:hint="cs"/>
          <w:sz w:val="28"/>
          <w:szCs w:val="28"/>
          <w:rtl/>
          <w:lang w:bidi="ar-SY"/>
        </w:rPr>
        <w:t>202</w:t>
      </w:r>
      <w:r w:rsidR="00D006A9" w:rsidRPr="006028AD">
        <w:rPr>
          <w:rFonts w:asciiTheme="majorBidi" w:hAnsiTheme="majorBidi" w:cstheme="majorBidi" w:hint="cs"/>
          <w:sz w:val="28"/>
          <w:szCs w:val="28"/>
          <w:rtl/>
          <w:lang w:bidi="ar-SY"/>
        </w:rPr>
        <w:t>3</w:t>
      </w:r>
    </w:p>
    <w:p w14:paraId="7DF8B331" w14:textId="56D89EF0" w:rsidR="00D40703" w:rsidRPr="006028AD" w:rsidRDefault="00D40703" w:rsidP="00D40703">
      <w:pPr>
        <w:pStyle w:val="0Heading0"/>
        <w:bidi/>
        <w:ind w:left="4"/>
        <w:rPr>
          <w:rFonts w:asciiTheme="majorBidi" w:hAnsiTheme="majorBidi" w:cstheme="majorBidi"/>
          <w:sz w:val="28"/>
          <w:szCs w:val="28"/>
          <w:rtl/>
          <w:lang w:bidi="ar-SY"/>
        </w:rPr>
      </w:pPr>
      <w:r w:rsidRPr="006028AD">
        <w:rPr>
          <w:rFonts w:asciiTheme="majorBidi" w:hAnsiTheme="majorBidi" w:cstheme="majorBidi" w:hint="cs"/>
          <w:sz w:val="28"/>
          <w:szCs w:val="28"/>
          <w:rtl/>
          <w:lang w:bidi="ar-SY"/>
        </w:rPr>
        <w:t>البند 9(</w:t>
      </w:r>
      <w:r w:rsidR="00FD23F8" w:rsidRPr="006028AD">
        <w:rPr>
          <w:rFonts w:asciiTheme="majorBidi" w:hAnsiTheme="majorBidi" w:cstheme="majorBidi" w:hint="cs"/>
          <w:sz w:val="28"/>
          <w:szCs w:val="28"/>
          <w:rtl/>
        </w:rPr>
        <w:t>د</w:t>
      </w:r>
      <w:r w:rsidRPr="006028AD">
        <w:rPr>
          <w:rFonts w:asciiTheme="majorBidi" w:hAnsiTheme="majorBidi" w:cstheme="majorBidi" w:hint="cs"/>
          <w:sz w:val="28"/>
          <w:szCs w:val="28"/>
          <w:rtl/>
          <w:lang w:bidi="ar-SY"/>
        </w:rPr>
        <w:t>) من جدول الأعمال المؤقت</w:t>
      </w:r>
      <w:r w:rsidRPr="006028AD">
        <w:rPr>
          <w:rStyle w:val="FootnoteReference"/>
          <w:rFonts w:asciiTheme="majorBidi" w:hAnsiTheme="majorBidi" w:cstheme="majorBidi"/>
          <w:sz w:val="28"/>
          <w:szCs w:val="28"/>
          <w:rtl/>
          <w:lang w:bidi="ar-SY"/>
        </w:rPr>
        <w:footnoteReference w:id="1"/>
      </w:r>
    </w:p>
    <w:p w14:paraId="4A53E73E" w14:textId="77777777" w:rsidR="00702662" w:rsidRDefault="00702662" w:rsidP="00D40703">
      <w:pPr>
        <w:bidi/>
        <w:jc w:val="left"/>
        <w:rPr>
          <w:szCs w:val="24"/>
          <w:rtl/>
          <w:lang w:val="en-US" w:eastAsia="zh-CN" w:bidi="ar-SY"/>
        </w:rPr>
      </w:pPr>
    </w:p>
    <w:p w14:paraId="2F9F2385" w14:textId="77777777" w:rsidR="00ED1503" w:rsidRDefault="00ED1503" w:rsidP="00D40703">
      <w:pPr>
        <w:pStyle w:val="StyleHeader4Para4Left0Firstline0"/>
        <w:numPr>
          <w:ilvl w:val="0"/>
          <w:numId w:val="0"/>
        </w:numPr>
        <w:tabs>
          <w:tab w:val="clear" w:pos="2880"/>
          <w:tab w:val="clear" w:pos="5760"/>
          <w:tab w:val="left" w:pos="4"/>
          <w:tab w:val="right" w:pos="1989"/>
        </w:tabs>
        <w:bidi/>
        <w:jc w:val="center"/>
        <w:rPr>
          <w:b/>
          <w:bCs/>
          <w:sz w:val="32"/>
          <w:szCs w:val="32"/>
          <w:lang w:bidi="ar-SA"/>
        </w:rPr>
      </w:pPr>
    </w:p>
    <w:p w14:paraId="7B51AE8E" w14:textId="148AE5D0" w:rsidR="007E5D09" w:rsidRDefault="00D40703" w:rsidP="00ED1503">
      <w:pPr>
        <w:pStyle w:val="StyleHeader4Para4Left0Firstline0"/>
        <w:numPr>
          <w:ilvl w:val="0"/>
          <w:numId w:val="0"/>
        </w:numPr>
        <w:tabs>
          <w:tab w:val="clear" w:pos="2880"/>
          <w:tab w:val="clear" w:pos="5760"/>
          <w:tab w:val="left" w:pos="4"/>
          <w:tab w:val="right" w:pos="1989"/>
        </w:tabs>
        <w:bidi/>
        <w:jc w:val="center"/>
        <w:rPr>
          <w:b/>
          <w:bCs/>
          <w:sz w:val="32"/>
          <w:szCs w:val="32"/>
          <w:lang w:bidi="ar-SA"/>
        </w:rPr>
      </w:pPr>
      <w:r w:rsidRPr="006028AD">
        <w:rPr>
          <w:rFonts w:hint="cs"/>
          <w:b/>
          <w:bCs/>
          <w:sz w:val="32"/>
          <w:szCs w:val="32"/>
          <w:rtl/>
          <w:lang w:bidi="ar-SA"/>
        </w:rPr>
        <w:t xml:space="preserve">مقترح مشروع: </w:t>
      </w:r>
      <w:r w:rsidR="00FD23F8" w:rsidRPr="006028AD">
        <w:rPr>
          <w:rFonts w:hint="cs"/>
          <w:b/>
          <w:bCs/>
          <w:sz w:val="32"/>
          <w:szCs w:val="32"/>
          <w:rtl/>
          <w:lang w:bidi="ar-SA"/>
        </w:rPr>
        <w:t>سورينام</w:t>
      </w:r>
    </w:p>
    <w:p w14:paraId="6C0EF2F1" w14:textId="77777777" w:rsidR="00ED1503" w:rsidRPr="006028AD" w:rsidRDefault="00ED1503" w:rsidP="00ED1503">
      <w:pPr>
        <w:pStyle w:val="StyleHeader4Para4Left0Firstline0"/>
        <w:numPr>
          <w:ilvl w:val="0"/>
          <w:numId w:val="0"/>
        </w:numPr>
        <w:tabs>
          <w:tab w:val="clear" w:pos="2880"/>
          <w:tab w:val="clear" w:pos="5760"/>
          <w:tab w:val="left" w:pos="4"/>
          <w:tab w:val="right" w:pos="1989"/>
        </w:tabs>
        <w:bidi/>
        <w:jc w:val="center"/>
        <w:rPr>
          <w:b/>
          <w:bCs/>
          <w:sz w:val="32"/>
          <w:szCs w:val="32"/>
          <w:rtl/>
          <w:lang w:bidi="ar-SA"/>
        </w:rPr>
      </w:pPr>
    </w:p>
    <w:p w14:paraId="527B33C0" w14:textId="77777777" w:rsidR="00D40703" w:rsidRPr="006028AD" w:rsidRDefault="00D40703" w:rsidP="00331F06">
      <w:pPr>
        <w:pStyle w:val="0Heading0"/>
        <w:bidi/>
        <w:ind w:firstLine="720"/>
        <w:jc w:val="both"/>
        <w:rPr>
          <w:sz w:val="26"/>
          <w:szCs w:val="26"/>
          <w:rtl/>
        </w:rPr>
      </w:pPr>
      <w:r w:rsidRPr="006028AD">
        <w:rPr>
          <w:sz w:val="26"/>
          <w:szCs w:val="26"/>
          <w:rtl/>
        </w:rPr>
        <w:t xml:space="preserve">تتألف </w:t>
      </w:r>
      <w:r w:rsidRPr="006028AD">
        <w:rPr>
          <w:rFonts w:hint="cs"/>
          <w:sz w:val="26"/>
          <w:szCs w:val="26"/>
          <w:rtl/>
        </w:rPr>
        <w:t>هذه</w:t>
      </w:r>
      <w:r w:rsidRPr="006028AD">
        <w:rPr>
          <w:sz w:val="26"/>
          <w:szCs w:val="26"/>
          <w:rtl/>
        </w:rPr>
        <w:t xml:space="preserve"> الوثيقة من تعليقات الأمانة وتوصي</w:t>
      </w:r>
      <w:r w:rsidRPr="006028AD">
        <w:rPr>
          <w:rFonts w:hint="cs"/>
          <w:sz w:val="26"/>
          <w:szCs w:val="26"/>
          <w:rtl/>
        </w:rPr>
        <w:t>تها</w:t>
      </w:r>
      <w:r w:rsidRPr="006028AD">
        <w:rPr>
          <w:sz w:val="26"/>
          <w:szCs w:val="26"/>
          <w:rtl/>
        </w:rPr>
        <w:t xml:space="preserve"> بشأن مقترح المشروع التالي</w:t>
      </w:r>
      <w:r w:rsidRPr="006028AD">
        <w:rPr>
          <w:rFonts w:hint="cs"/>
          <w:sz w:val="26"/>
          <w:szCs w:val="26"/>
          <w:rtl/>
        </w:rPr>
        <w:t>:</w:t>
      </w:r>
    </w:p>
    <w:p w14:paraId="5B7D2850" w14:textId="77777777" w:rsidR="00D40703" w:rsidRPr="006028AD" w:rsidRDefault="00D40703" w:rsidP="00D40703">
      <w:pPr>
        <w:pStyle w:val="0Heading0"/>
        <w:bidi/>
        <w:jc w:val="both"/>
        <w:rPr>
          <w:sz w:val="26"/>
          <w:szCs w:val="26"/>
          <w:rtl/>
        </w:rPr>
      </w:pPr>
    </w:p>
    <w:p w14:paraId="6B80748E" w14:textId="77777777" w:rsidR="00D40703" w:rsidRPr="006028AD" w:rsidRDefault="00D40703" w:rsidP="00D40703">
      <w:pPr>
        <w:pStyle w:val="0Heading0"/>
        <w:bidi/>
        <w:ind w:left="4"/>
        <w:rPr>
          <w:sz w:val="26"/>
          <w:szCs w:val="26"/>
          <w:u w:val="single"/>
        </w:rPr>
      </w:pPr>
      <w:r w:rsidRPr="006028AD">
        <w:rPr>
          <w:sz w:val="26"/>
          <w:szCs w:val="26"/>
          <w:u w:val="single"/>
          <w:rtl/>
        </w:rPr>
        <w:t>الإزالة</w:t>
      </w:r>
    </w:p>
    <w:p w14:paraId="3A045037" w14:textId="77777777" w:rsidR="00D40703" w:rsidRPr="006028AD" w:rsidRDefault="00D40703" w:rsidP="00D40703">
      <w:pPr>
        <w:pStyle w:val="0Heading0"/>
        <w:bidi/>
        <w:rPr>
          <w:sz w:val="26"/>
          <w:szCs w:val="26"/>
          <w:rtl/>
        </w:rPr>
      </w:pPr>
    </w:p>
    <w:p w14:paraId="528625B8" w14:textId="534AF9A1" w:rsidR="00D40703" w:rsidRPr="006028AD" w:rsidRDefault="00D40703" w:rsidP="00331F06">
      <w:pPr>
        <w:pStyle w:val="0Heading0"/>
        <w:numPr>
          <w:ilvl w:val="0"/>
          <w:numId w:val="23"/>
        </w:numPr>
        <w:bidi/>
        <w:ind w:left="4" w:firstLine="0"/>
        <w:rPr>
          <w:sz w:val="26"/>
          <w:szCs w:val="26"/>
        </w:rPr>
      </w:pPr>
      <w:r w:rsidRPr="006028AD">
        <w:rPr>
          <w:rFonts w:hint="cs"/>
          <w:sz w:val="26"/>
          <w:szCs w:val="26"/>
          <w:rtl/>
        </w:rPr>
        <w:t>خ</w:t>
      </w:r>
      <w:r w:rsidRPr="006028AD">
        <w:rPr>
          <w:sz w:val="26"/>
          <w:szCs w:val="26"/>
          <w:rtl/>
        </w:rPr>
        <w:t xml:space="preserve">طة </w:t>
      </w:r>
      <w:r w:rsidRPr="006028AD">
        <w:rPr>
          <w:rFonts w:hint="cs"/>
          <w:sz w:val="26"/>
          <w:szCs w:val="26"/>
          <w:rtl/>
        </w:rPr>
        <w:t xml:space="preserve">إدارة </w:t>
      </w:r>
      <w:r w:rsidRPr="006028AD">
        <w:rPr>
          <w:sz w:val="26"/>
          <w:szCs w:val="26"/>
          <w:rtl/>
        </w:rPr>
        <w:t xml:space="preserve">إزالة </w:t>
      </w:r>
      <w:r w:rsidRPr="006028AD">
        <w:rPr>
          <w:rFonts w:hint="cs"/>
          <w:sz w:val="26"/>
          <w:szCs w:val="26"/>
          <w:rtl/>
        </w:rPr>
        <w:t>الموا</w:t>
      </w:r>
      <w:r w:rsidRPr="006028AD">
        <w:rPr>
          <w:sz w:val="26"/>
          <w:szCs w:val="26"/>
          <w:rtl/>
        </w:rPr>
        <w:t xml:space="preserve">د </w:t>
      </w:r>
      <w:r w:rsidRPr="006028AD">
        <w:rPr>
          <w:rFonts w:hint="cs"/>
          <w:sz w:val="26"/>
          <w:szCs w:val="26"/>
          <w:rtl/>
        </w:rPr>
        <w:t>الهيدروكلوروفلوروكربونية</w:t>
      </w:r>
      <w:r w:rsidRPr="006028AD">
        <w:rPr>
          <w:sz w:val="26"/>
          <w:szCs w:val="26"/>
          <w:rtl/>
        </w:rPr>
        <w:tab/>
      </w:r>
      <w:r w:rsidRPr="006028AD">
        <w:rPr>
          <w:sz w:val="26"/>
          <w:szCs w:val="26"/>
          <w:rtl/>
        </w:rPr>
        <w:tab/>
      </w:r>
      <w:r w:rsidRPr="006028AD">
        <w:rPr>
          <w:rFonts w:hint="cs"/>
          <w:sz w:val="26"/>
          <w:szCs w:val="26"/>
          <w:rtl/>
        </w:rPr>
        <w:t xml:space="preserve">برنامج الأمم المتحدة </w:t>
      </w:r>
      <w:r w:rsidR="00FD23F8" w:rsidRPr="006028AD">
        <w:rPr>
          <w:rFonts w:hint="cs"/>
          <w:sz w:val="26"/>
          <w:szCs w:val="26"/>
          <w:rtl/>
        </w:rPr>
        <w:t>للبيئة</w:t>
      </w:r>
    </w:p>
    <w:p w14:paraId="658AF4E7" w14:textId="70DD6A1F" w:rsidR="00D40703" w:rsidRPr="006028AD" w:rsidRDefault="00D40703" w:rsidP="00D40703">
      <w:pPr>
        <w:pStyle w:val="StyleHeader4Para4Left0Firstline0"/>
        <w:numPr>
          <w:ilvl w:val="0"/>
          <w:numId w:val="0"/>
        </w:numPr>
        <w:tabs>
          <w:tab w:val="clear" w:pos="2880"/>
          <w:tab w:val="clear" w:pos="5760"/>
          <w:tab w:val="right" w:pos="4"/>
        </w:tabs>
        <w:bidi/>
        <w:jc w:val="left"/>
        <w:rPr>
          <w:sz w:val="26"/>
          <w:szCs w:val="26"/>
          <w:rtl/>
        </w:rPr>
      </w:pPr>
      <w:r w:rsidRPr="006028AD">
        <w:rPr>
          <w:sz w:val="26"/>
          <w:szCs w:val="26"/>
          <w:rtl/>
        </w:rPr>
        <w:tab/>
      </w:r>
      <w:r w:rsidRPr="006028AD">
        <w:rPr>
          <w:sz w:val="26"/>
          <w:szCs w:val="26"/>
          <w:rtl/>
        </w:rPr>
        <w:tab/>
      </w:r>
      <w:r w:rsidRPr="006028AD">
        <w:rPr>
          <w:rFonts w:hint="cs"/>
          <w:sz w:val="26"/>
          <w:szCs w:val="26"/>
          <w:rtl/>
        </w:rPr>
        <w:t>(</w:t>
      </w:r>
      <w:r w:rsidRPr="006028AD">
        <w:rPr>
          <w:sz w:val="26"/>
          <w:szCs w:val="26"/>
          <w:rtl/>
        </w:rPr>
        <w:t>المرحلة</w:t>
      </w:r>
      <w:r w:rsidRPr="006028AD">
        <w:rPr>
          <w:rFonts w:hint="cs"/>
          <w:sz w:val="26"/>
          <w:szCs w:val="26"/>
          <w:rtl/>
        </w:rPr>
        <w:t xml:space="preserve"> </w:t>
      </w:r>
      <w:r w:rsidRPr="006028AD">
        <w:rPr>
          <w:sz w:val="26"/>
          <w:szCs w:val="26"/>
          <w:rtl/>
        </w:rPr>
        <w:t>ال</w:t>
      </w:r>
      <w:r w:rsidR="00FD23F8" w:rsidRPr="006028AD">
        <w:rPr>
          <w:rFonts w:hint="cs"/>
          <w:sz w:val="26"/>
          <w:szCs w:val="26"/>
          <w:rtl/>
        </w:rPr>
        <w:t>أولى</w:t>
      </w:r>
      <w:r w:rsidRPr="006028AD">
        <w:rPr>
          <w:rFonts w:hint="cs"/>
          <w:sz w:val="26"/>
          <w:szCs w:val="26"/>
          <w:rtl/>
        </w:rPr>
        <w:t>، ا</w:t>
      </w:r>
      <w:r w:rsidRPr="006028AD">
        <w:rPr>
          <w:sz w:val="26"/>
          <w:szCs w:val="26"/>
          <w:rtl/>
        </w:rPr>
        <w:t>لشريحة</w:t>
      </w:r>
      <w:r w:rsidRPr="006028AD">
        <w:rPr>
          <w:rFonts w:hint="cs"/>
          <w:sz w:val="26"/>
          <w:szCs w:val="26"/>
          <w:rtl/>
        </w:rPr>
        <w:t xml:space="preserve"> الرابعة) </w:t>
      </w:r>
      <w:r w:rsidRPr="006028AD">
        <w:rPr>
          <w:sz w:val="26"/>
          <w:szCs w:val="26"/>
          <w:rtl/>
        </w:rPr>
        <w:tab/>
      </w:r>
      <w:r w:rsidRPr="006028AD">
        <w:rPr>
          <w:sz w:val="26"/>
          <w:szCs w:val="26"/>
          <w:rtl/>
        </w:rPr>
        <w:tab/>
      </w:r>
      <w:r w:rsidRPr="006028AD">
        <w:rPr>
          <w:sz w:val="26"/>
          <w:szCs w:val="26"/>
          <w:rtl/>
        </w:rPr>
        <w:tab/>
      </w:r>
      <w:r w:rsidR="00FD23F8" w:rsidRPr="006028AD">
        <w:rPr>
          <w:rFonts w:hint="cs"/>
          <w:sz w:val="26"/>
          <w:szCs w:val="26"/>
          <w:rtl/>
        </w:rPr>
        <w:t>ومنظمة الأمم المتحدة للتنمية الصناعية</w:t>
      </w:r>
    </w:p>
    <w:p w14:paraId="07A2831D" w14:textId="77777777" w:rsidR="007E5D09" w:rsidRPr="006028AD" w:rsidRDefault="007E5D09">
      <w:pPr>
        <w:pStyle w:val="StyleHeader4Para4Left0Firstline0"/>
        <w:numPr>
          <w:ilvl w:val="0"/>
          <w:numId w:val="0"/>
        </w:numPr>
        <w:rPr>
          <w:sz w:val="26"/>
          <w:szCs w:val="26"/>
        </w:rPr>
      </w:pPr>
    </w:p>
    <w:p w14:paraId="008C9707" w14:textId="77777777" w:rsidR="007E5D09" w:rsidRDefault="007E5D09">
      <w:pPr>
        <w:pStyle w:val="StyleHeader4Para4Left0Firstline0"/>
        <w:numPr>
          <w:ilvl w:val="0"/>
          <w:numId w:val="0"/>
        </w:numPr>
      </w:pPr>
    </w:p>
    <w:p w14:paraId="2C8A9075" w14:textId="77777777" w:rsidR="007E5D09" w:rsidRDefault="00E1360E">
      <w:pPr>
        <w:pStyle w:val="Heading3"/>
        <w:numPr>
          <w:ilvl w:val="0"/>
          <w:numId w:val="0"/>
        </w:numPr>
        <w:ind w:left="1361" w:firstLine="720"/>
        <w:rPr>
          <w:rtl/>
          <w:lang w:bidi="ar-SA"/>
        </w:rPr>
      </w:pPr>
      <w:r>
        <w:br w:type="page"/>
      </w:r>
    </w:p>
    <w:p w14:paraId="26FF46A7" w14:textId="77777777" w:rsidR="00D40703" w:rsidRDefault="00D40703" w:rsidP="00D40703">
      <w:pPr>
        <w:bidi/>
        <w:spacing w:after="80"/>
        <w:jc w:val="center"/>
        <w:rPr>
          <w:bCs/>
          <w:szCs w:val="24"/>
          <w:rtl/>
          <w:lang w:bidi="ar-AE"/>
        </w:rPr>
      </w:pPr>
      <w:r w:rsidRPr="00D2429B">
        <w:rPr>
          <w:bCs/>
          <w:szCs w:val="24"/>
          <w:rtl/>
          <w:lang w:bidi="ar-AE"/>
        </w:rPr>
        <w:lastRenderedPageBreak/>
        <w:t>ورقة تقييم المشروع – مش</w:t>
      </w:r>
      <w:r>
        <w:rPr>
          <w:rFonts w:hint="cs"/>
          <w:bCs/>
          <w:szCs w:val="24"/>
          <w:rtl/>
          <w:lang w:bidi="ar-AE"/>
        </w:rPr>
        <w:t>ا</w:t>
      </w:r>
      <w:r>
        <w:rPr>
          <w:bCs/>
          <w:szCs w:val="24"/>
          <w:rtl/>
          <w:lang w:bidi="ar-AE"/>
        </w:rPr>
        <w:t>ر</w:t>
      </w:r>
      <w:r>
        <w:rPr>
          <w:rFonts w:hint="cs"/>
          <w:bCs/>
          <w:szCs w:val="24"/>
          <w:rtl/>
          <w:lang w:bidi="ar-AE"/>
        </w:rPr>
        <w:t>ي</w:t>
      </w:r>
      <w:r w:rsidRPr="00D2429B">
        <w:rPr>
          <w:bCs/>
          <w:szCs w:val="24"/>
          <w:rtl/>
          <w:lang w:bidi="ar-AE"/>
        </w:rPr>
        <w:t>ع متعددة السنوات</w:t>
      </w:r>
    </w:p>
    <w:p w14:paraId="2A46490A" w14:textId="00248E98" w:rsidR="00D40703" w:rsidRPr="00EA1273" w:rsidRDefault="00FD23F8" w:rsidP="00D40703">
      <w:pPr>
        <w:bidi/>
        <w:spacing w:after="80"/>
        <w:jc w:val="center"/>
        <w:rPr>
          <w:sz w:val="16"/>
          <w:szCs w:val="16"/>
          <w:lang w:val="fr-CA"/>
        </w:rPr>
      </w:pPr>
      <w:r>
        <w:rPr>
          <w:rFonts w:hint="cs"/>
          <w:bCs/>
          <w:szCs w:val="24"/>
          <w:rtl/>
          <w:lang w:bidi="ar-AE"/>
        </w:rPr>
        <w:t>سورينام</w:t>
      </w:r>
    </w:p>
    <w:p w14:paraId="656CCC56" w14:textId="77777777" w:rsidR="00D40703" w:rsidRPr="001E7339" w:rsidRDefault="00D40703" w:rsidP="00D40703">
      <w:pPr>
        <w:bidi/>
        <w:spacing w:after="80"/>
        <w:jc w:val="center"/>
        <w:rPr>
          <w:sz w:val="16"/>
          <w:szCs w:val="16"/>
          <w:lang w:val="fr-CA"/>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15"/>
        <w:gridCol w:w="2497"/>
        <w:gridCol w:w="2497"/>
        <w:gridCol w:w="2639"/>
      </w:tblGrid>
      <w:tr w:rsidR="00D40703" w:rsidRPr="006028AD" w14:paraId="351F4768" w14:textId="77777777" w:rsidTr="00E95DB7">
        <w:trPr>
          <w:trHeight w:val="224"/>
          <w:jc w:val="center"/>
        </w:trPr>
        <w:tc>
          <w:tcPr>
            <w:tcW w:w="2715" w:type="dxa"/>
          </w:tcPr>
          <w:p w14:paraId="19E7F8EE" w14:textId="77777777" w:rsidR="00D40703" w:rsidRPr="006028AD" w:rsidRDefault="00D40703" w:rsidP="00E95DB7">
            <w:pPr>
              <w:bidi/>
              <w:spacing w:after="80"/>
              <w:jc w:val="left"/>
              <w:rPr>
                <w:sz w:val="18"/>
                <w:szCs w:val="18"/>
                <w:rtl/>
                <w:lang w:bidi="ar-EG"/>
              </w:rPr>
            </w:pPr>
            <w:r w:rsidRPr="006028AD">
              <w:rPr>
                <w:bCs/>
                <w:sz w:val="18"/>
                <w:szCs w:val="18"/>
                <w:rtl/>
                <w:lang w:bidi="ar-AE"/>
              </w:rPr>
              <w:t>(1) عنوان المشروع</w:t>
            </w:r>
          </w:p>
        </w:tc>
        <w:tc>
          <w:tcPr>
            <w:tcW w:w="2497" w:type="dxa"/>
          </w:tcPr>
          <w:p w14:paraId="73457556" w14:textId="77777777" w:rsidR="00D40703" w:rsidRPr="006028AD" w:rsidRDefault="00D40703" w:rsidP="00E95DB7">
            <w:pPr>
              <w:bidi/>
              <w:spacing w:after="80"/>
              <w:jc w:val="center"/>
              <w:rPr>
                <w:sz w:val="18"/>
                <w:szCs w:val="18"/>
                <w:rtl/>
                <w:lang w:bidi="ar-EG"/>
              </w:rPr>
            </w:pPr>
            <w:r w:rsidRPr="006028AD">
              <w:rPr>
                <w:bCs/>
                <w:sz w:val="18"/>
                <w:szCs w:val="18"/>
                <w:rtl/>
                <w:lang w:bidi="ar-AE"/>
              </w:rPr>
              <w:t>الوكالة</w:t>
            </w:r>
          </w:p>
        </w:tc>
        <w:tc>
          <w:tcPr>
            <w:tcW w:w="2497" w:type="dxa"/>
          </w:tcPr>
          <w:p w14:paraId="4AB34AE5" w14:textId="77777777" w:rsidR="00D40703" w:rsidRPr="006028AD" w:rsidRDefault="00D40703" w:rsidP="00E95DB7">
            <w:pPr>
              <w:bidi/>
              <w:spacing w:after="80"/>
              <w:jc w:val="center"/>
              <w:rPr>
                <w:rFonts w:eastAsia="Batang"/>
                <w:bCs/>
                <w:snapToGrid w:val="0"/>
                <w:sz w:val="18"/>
                <w:szCs w:val="18"/>
                <w:rtl/>
                <w:lang w:eastAsia="ko-KR" w:bidi="ar-AE"/>
              </w:rPr>
            </w:pPr>
            <w:r w:rsidRPr="006028AD">
              <w:rPr>
                <w:rFonts w:eastAsia="Batang" w:hint="cs"/>
                <w:bCs/>
                <w:snapToGrid w:val="0"/>
                <w:sz w:val="18"/>
                <w:szCs w:val="18"/>
                <w:rtl/>
                <w:lang w:eastAsia="ko-KR" w:bidi="ar-AE"/>
              </w:rPr>
              <w:t>الاجتماع الذي أقرّ المشروع</w:t>
            </w:r>
          </w:p>
        </w:tc>
        <w:tc>
          <w:tcPr>
            <w:tcW w:w="2639" w:type="dxa"/>
          </w:tcPr>
          <w:p w14:paraId="5B4D0756" w14:textId="77777777" w:rsidR="00D40703" w:rsidRPr="006028AD" w:rsidRDefault="00D40703" w:rsidP="00E95DB7">
            <w:pPr>
              <w:bidi/>
              <w:spacing w:after="80"/>
              <w:jc w:val="center"/>
              <w:rPr>
                <w:rFonts w:eastAsia="Batang"/>
                <w:bCs/>
                <w:snapToGrid w:val="0"/>
                <w:sz w:val="18"/>
                <w:szCs w:val="18"/>
                <w:rtl/>
                <w:lang w:eastAsia="ko-KR" w:bidi="ar-AE"/>
              </w:rPr>
            </w:pPr>
            <w:r w:rsidRPr="006028AD">
              <w:rPr>
                <w:rFonts w:eastAsia="Batang" w:hint="cs"/>
                <w:bCs/>
                <w:snapToGrid w:val="0"/>
                <w:sz w:val="18"/>
                <w:szCs w:val="18"/>
                <w:rtl/>
                <w:lang w:eastAsia="ko-KR" w:bidi="ar-AE"/>
              </w:rPr>
              <w:t>تدبير الرقابة</w:t>
            </w:r>
          </w:p>
        </w:tc>
      </w:tr>
      <w:tr w:rsidR="00D40703" w:rsidRPr="006028AD" w14:paraId="4BF1A229" w14:textId="77777777" w:rsidTr="00E95DB7">
        <w:trPr>
          <w:trHeight w:val="370"/>
          <w:jc w:val="center"/>
        </w:trPr>
        <w:tc>
          <w:tcPr>
            <w:tcW w:w="2715" w:type="dxa"/>
          </w:tcPr>
          <w:p w14:paraId="0C034078" w14:textId="3C034534" w:rsidR="00D40703" w:rsidRPr="006028AD" w:rsidRDefault="00D40703" w:rsidP="00E95DB7">
            <w:pPr>
              <w:bidi/>
              <w:spacing w:after="80"/>
              <w:jc w:val="left"/>
              <w:rPr>
                <w:sz w:val="18"/>
                <w:szCs w:val="18"/>
                <w:rtl/>
                <w:lang w:bidi="ar-EG"/>
              </w:rPr>
            </w:pPr>
            <w:r w:rsidRPr="006028AD">
              <w:rPr>
                <w:sz w:val="18"/>
                <w:szCs w:val="18"/>
                <w:rtl/>
                <w:lang w:bidi="ar-AE"/>
              </w:rPr>
              <w:t>خطة إدارة إزالة المواد الهيدروكلوروفلوروكربونية (المرحلة ال</w:t>
            </w:r>
            <w:r w:rsidR="00FD23F8" w:rsidRPr="006028AD">
              <w:rPr>
                <w:rFonts w:hint="cs"/>
                <w:sz w:val="18"/>
                <w:szCs w:val="18"/>
                <w:rtl/>
                <w:lang w:bidi="ar-AE"/>
              </w:rPr>
              <w:t>أولى</w:t>
            </w:r>
            <w:r w:rsidRPr="006028AD">
              <w:rPr>
                <w:sz w:val="18"/>
                <w:szCs w:val="18"/>
                <w:rtl/>
                <w:lang w:bidi="ar-AE"/>
              </w:rPr>
              <w:t>)</w:t>
            </w:r>
          </w:p>
        </w:tc>
        <w:tc>
          <w:tcPr>
            <w:tcW w:w="2497" w:type="dxa"/>
          </w:tcPr>
          <w:p w14:paraId="73CCED58" w14:textId="38BAE669" w:rsidR="00D40703" w:rsidRPr="006028AD" w:rsidRDefault="00EA1273" w:rsidP="00FD23F8">
            <w:pPr>
              <w:bidi/>
              <w:jc w:val="center"/>
              <w:rPr>
                <w:sz w:val="18"/>
                <w:szCs w:val="18"/>
                <w:rtl/>
                <w:lang w:bidi="ar-EG"/>
              </w:rPr>
            </w:pPr>
            <w:r w:rsidRPr="006028AD">
              <w:rPr>
                <w:rFonts w:hint="cs"/>
                <w:sz w:val="18"/>
                <w:szCs w:val="18"/>
                <w:rtl/>
                <w:lang w:bidi="ar-SA"/>
              </w:rPr>
              <w:t xml:space="preserve">برنامج الأمم المتحدة </w:t>
            </w:r>
            <w:r w:rsidR="00B7667F" w:rsidRPr="006028AD">
              <w:rPr>
                <w:rFonts w:hint="cs"/>
                <w:sz w:val="18"/>
                <w:szCs w:val="18"/>
                <w:rtl/>
                <w:lang w:bidi="ar-SA"/>
              </w:rPr>
              <w:t>للبيئة</w:t>
            </w:r>
            <w:r w:rsidR="00FD23F8" w:rsidRPr="006028AD">
              <w:rPr>
                <w:rFonts w:hint="cs"/>
                <w:sz w:val="18"/>
                <w:szCs w:val="18"/>
                <w:rtl/>
                <w:lang w:bidi="ar-SA"/>
              </w:rPr>
              <w:t xml:space="preserve"> </w:t>
            </w:r>
            <w:r w:rsidR="00D40703" w:rsidRPr="006028AD">
              <w:rPr>
                <w:rFonts w:hint="cs"/>
                <w:sz w:val="18"/>
                <w:szCs w:val="18"/>
                <w:rtl/>
                <w:lang w:bidi="ar-EG"/>
              </w:rPr>
              <w:t>(رئيسية)</w:t>
            </w:r>
            <w:r w:rsidR="00FD23F8" w:rsidRPr="006028AD">
              <w:rPr>
                <w:rFonts w:hint="cs"/>
                <w:sz w:val="18"/>
                <w:szCs w:val="18"/>
                <w:rtl/>
                <w:lang w:bidi="ar-EG"/>
              </w:rPr>
              <w:t xml:space="preserve"> ومنظمة الأمم المتحدة للتنمية الصناعية</w:t>
            </w:r>
          </w:p>
        </w:tc>
        <w:tc>
          <w:tcPr>
            <w:tcW w:w="2497" w:type="dxa"/>
          </w:tcPr>
          <w:p w14:paraId="17BA3A30" w14:textId="5217FE33" w:rsidR="00D40703" w:rsidRPr="006028AD" w:rsidRDefault="00FD23F8" w:rsidP="00E95DB7">
            <w:pPr>
              <w:bidi/>
              <w:spacing w:after="80"/>
              <w:jc w:val="center"/>
              <w:rPr>
                <w:sz w:val="18"/>
                <w:szCs w:val="18"/>
                <w:rtl/>
                <w:lang w:bidi="ar-EG"/>
              </w:rPr>
            </w:pPr>
            <w:r w:rsidRPr="006028AD">
              <w:rPr>
                <w:rFonts w:hint="cs"/>
                <w:sz w:val="18"/>
                <w:szCs w:val="18"/>
                <w:rtl/>
                <w:lang w:bidi="ar-EG"/>
              </w:rPr>
              <w:t>65</w:t>
            </w:r>
          </w:p>
        </w:tc>
        <w:tc>
          <w:tcPr>
            <w:tcW w:w="2639" w:type="dxa"/>
          </w:tcPr>
          <w:p w14:paraId="5E570898" w14:textId="1881C488" w:rsidR="00D40703" w:rsidRPr="006028AD" w:rsidRDefault="00FD23F8" w:rsidP="00E95DB7">
            <w:pPr>
              <w:bidi/>
              <w:spacing w:after="80"/>
              <w:jc w:val="center"/>
              <w:rPr>
                <w:sz w:val="18"/>
                <w:szCs w:val="18"/>
                <w:rtl/>
                <w:lang w:bidi="ar-EG"/>
              </w:rPr>
            </w:pPr>
            <w:r w:rsidRPr="006028AD">
              <w:rPr>
                <w:rFonts w:hint="cs"/>
                <w:sz w:val="18"/>
                <w:szCs w:val="18"/>
                <w:rtl/>
                <w:lang w:bidi="ar-EG"/>
              </w:rPr>
              <w:t xml:space="preserve">35 </w:t>
            </w:r>
            <w:r w:rsidR="00D40703" w:rsidRPr="006028AD">
              <w:rPr>
                <w:rFonts w:hint="cs"/>
                <w:sz w:val="18"/>
                <w:szCs w:val="18"/>
                <w:rtl/>
                <w:lang w:bidi="ar-EG"/>
              </w:rPr>
              <w:t xml:space="preserve">% بحلول عام </w:t>
            </w:r>
            <w:r w:rsidRPr="006028AD">
              <w:rPr>
                <w:rFonts w:hint="cs"/>
                <w:sz w:val="18"/>
                <w:szCs w:val="18"/>
                <w:rtl/>
                <w:lang w:bidi="ar-EG"/>
              </w:rPr>
              <w:t>2020</w:t>
            </w:r>
          </w:p>
        </w:tc>
      </w:tr>
    </w:tbl>
    <w:p w14:paraId="0FE6CACD" w14:textId="77777777" w:rsidR="00D40703" w:rsidRPr="00D2429B" w:rsidRDefault="00D40703" w:rsidP="00D40703">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D40703" w:rsidRPr="006028AD" w14:paraId="41A2698D" w14:textId="77777777" w:rsidTr="00E95DB7">
        <w:trPr>
          <w:trHeight w:val="240"/>
          <w:jc w:val="center"/>
        </w:trPr>
        <w:tc>
          <w:tcPr>
            <w:tcW w:w="3540" w:type="dxa"/>
          </w:tcPr>
          <w:p w14:paraId="23FECE06" w14:textId="77777777" w:rsidR="00D40703" w:rsidRPr="006028AD" w:rsidRDefault="00D40703" w:rsidP="00E95DB7">
            <w:pPr>
              <w:bidi/>
              <w:spacing w:after="60"/>
              <w:jc w:val="left"/>
              <w:rPr>
                <w:bCs/>
                <w:sz w:val="18"/>
                <w:szCs w:val="18"/>
                <w:rtl/>
                <w:lang w:bidi="ar-EG"/>
              </w:rPr>
            </w:pPr>
            <w:r w:rsidRPr="006028AD">
              <w:rPr>
                <w:bCs/>
                <w:sz w:val="18"/>
                <w:szCs w:val="18"/>
                <w:rtl/>
                <w:lang w:bidi="ar-AE"/>
              </w:rPr>
              <w:t>(2) أحدث بيانات المادة 7</w:t>
            </w:r>
            <w:r w:rsidRPr="006028AD">
              <w:rPr>
                <w:b/>
                <w:sz w:val="18"/>
                <w:szCs w:val="18"/>
              </w:rPr>
              <w:t xml:space="preserve"> </w:t>
            </w:r>
            <w:r w:rsidRPr="006028AD">
              <w:rPr>
                <w:rFonts w:hint="cs"/>
                <w:bCs/>
                <w:sz w:val="18"/>
                <w:szCs w:val="18"/>
                <w:rtl/>
              </w:rPr>
              <w:t>(المرفق جيم، المجموعة 1)</w:t>
            </w:r>
          </w:p>
        </w:tc>
        <w:tc>
          <w:tcPr>
            <w:tcW w:w="3333" w:type="dxa"/>
          </w:tcPr>
          <w:p w14:paraId="013294D3" w14:textId="77777777" w:rsidR="00D40703" w:rsidRPr="006028AD" w:rsidRDefault="00D40703" w:rsidP="00E95DB7">
            <w:pPr>
              <w:bidi/>
              <w:spacing w:after="60"/>
              <w:jc w:val="center"/>
              <w:rPr>
                <w:sz w:val="18"/>
                <w:szCs w:val="18"/>
                <w:rtl/>
                <w:lang w:bidi="ar-EG"/>
              </w:rPr>
            </w:pPr>
            <w:r w:rsidRPr="006028AD">
              <w:rPr>
                <w:sz w:val="18"/>
                <w:szCs w:val="18"/>
                <w:rtl/>
                <w:lang w:bidi="ar-AE"/>
              </w:rPr>
              <w:t xml:space="preserve">السنة: </w:t>
            </w:r>
            <w:r w:rsidRPr="006028AD">
              <w:rPr>
                <w:rFonts w:hint="cs"/>
                <w:sz w:val="18"/>
                <w:szCs w:val="18"/>
                <w:rtl/>
                <w:lang w:bidi="ar-AE"/>
              </w:rPr>
              <w:t>2021</w:t>
            </w:r>
          </w:p>
        </w:tc>
        <w:tc>
          <w:tcPr>
            <w:tcW w:w="3475" w:type="dxa"/>
          </w:tcPr>
          <w:p w14:paraId="0C841190" w14:textId="24B7A244" w:rsidR="00D40703" w:rsidRPr="006028AD" w:rsidRDefault="00FD23F8" w:rsidP="00E95DB7">
            <w:pPr>
              <w:bidi/>
              <w:spacing w:after="60"/>
              <w:jc w:val="left"/>
              <w:rPr>
                <w:sz w:val="18"/>
                <w:szCs w:val="18"/>
                <w:rtl/>
                <w:lang w:bidi="ar-EG"/>
              </w:rPr>
            </w:pPr>
            <w:r w:rsidRPr="006028AD">
              <w:rPr>
                <w:rFonts w:hint="cs"/>
                <w:sz w:val="18"/>
                <w:szCs w:val="18"/>
                <w:rtl/>
                <w:lang w:bidi="ar-AE"/>
              </w:rPr>
              <w:t xml:space="preserve">0.00 </w:t>
            </w:r>
            <w:r w:rsidR="00D40703" w:rsidRPr="006028AD">
              <w:rPr>
                <w:sz w:val="18"/>
                <w:szCs w:val="18"/>
                <w:rtl/>
                <w:lang w:bidi="ar-AE"/>
              </w:rPr>
              <w:t>(طن من قدرات استنفاد الأوزون)</w:t>
            </w:r>
          </w:p>
        </w:tc>
      </w:tr>
    </w:tbl>
    <w:p w14:paraId="0EB819F5" w14:textId="77777777" w:rsidR="00D40703" w:rsidRPr="006028AD" w:rsidRDefault="00D40703" w:rsidP="00D40703">
      <w:pPr>
        <w:bidi/>
        <w:spacing w:after="60"/>
        <w:jc w:val="center"/>
        <w:rPr>
          <w:sz w:val="20"/>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D40703" w:rsidRPr="006028AD" w14:paraId="22139E72" w14:textId="77777777" w:rsidTr="00E95DB7">
        <w:trPr>
          <w:trHeight w:hRule="exact" w:val="240"/>
          <w:jc w:val="center"/>
        </w:trPr>
        <w:tc>
          <w:tcPr>
            <w:tcW w:w="6434" w:type="dxa"/>
            <w:gridSpan w:val="6"/>
          </w:tcPr>
          <w:p w14:paraId="47C891FD" w14:textId="77777777" w:rsidR="00D40703" w:rsidRPr="006028AD" w:rsidRDefault="00D40703" w:rsidP="00E95DB7">
            <w:pPr>
              <w:bidi/>
              <w:spacing w:after="60"/>
              <w:jc w:val="left"/>
              <w:rPr>
                <w:sz w:val="18"/>
                <w:szCs w:val="18"/>
                <w:rtl/>
                <w:lang w:bidi="ar-EG"/>
              </w:rPr>
            </w:pPr>
            <w:r w:rsidRPr="006028AD">
              <w:rPr>
                <w:bCs/>
                <w:sz w:val="18"/>
                <w:szCs w:val="18"/>
                <w:rtl/>
                <w:lang w:bidi="ar-AE"/>
              </w:rPr>
              <w:t>(3) أحدث البيانات القطاعية للبرنامج القطري (طن من قدرات استنفاد الأوزون)</w:t>
            </w:r>
          </w:p>
        </w:tc>
        <w:tc>
          <w:tcPr>
            <w:tcW w:w="3914" w:type="dxa"/>
            <w:gridSpan w:val="4"/>
          </w:tcPr>
          <w:p w14:paraId="74956369" w14:textId="5228A3B0" w:rsidR="00D40703" w:rsidRPr="006028AD" w:rsidRDefault="00D40703" w:rsidP="00E95DB7">
            <w:pPr>
              <w:bidi/>
              <w:spacing w:after="60"/>
              <w:jc w:val="left"/>
              <w:rPr>
                <w:sz w:val="18"/>
                <w:szCs w:val="18"/>
                <w:rtl/>
                <w:lang w:bidi="ar-SA"/>
              </w:rPr>
            </w:pPr>
            <w:r w:rsidRPr="006028AD">
              <w:rPr>
                <w:bCs/>
                <w:sz w:val="18"/>
                <w:szCs w:val="18"/>
                <w:rtl/>
                <w:lang w:bidi="ar-AE"/>
              </w:rPr>
              <w:t>السنة:</w:t>
            </w:r>
            <w:r w:rsidRPr="006028AD">
              <w:rPr>
                <w:b/>
                <w:sz w:val="18"/>
                <w:szCs w:val="18"/>
              </w:rPr>
              <w:t xml:space="preserve"> </w:t>
            </w:r>
            <w:r w:rsidRPr="006028AD">
              <w:rPr>
                <w:rFonts w:hint="cs"/>
                <w:bCs/>
                <w:sz w:val="18"/>
                <w:szCs w:val="18"/>
                <w:rtl/>
              </w:rPr>
              <w:t>202</w:t>
            </w:r>
            <w:r w:rsidR="00EA1273" w:rsidRPr="006028AD">
              <w:rPr>
                <w:rFonts w:hint="cs"/>
                <w:bCs/>
                <w:sz w:val="18"/>
                <w:szCs w:val="18"/>
                <w:rtl/>
              </w:rPr>
              <w:t>2</w:t>
            </w:r>
          </w:p>
        </w:tc>
      </w:tr>
      <w:tr w:rsidR="00D40703" w:rsidRPr="006028AD" w14:paraId="7BF4874A" w14:textId="77777777" w:rsidTr="00E95DB7">
        <w:trPr>
          <w:trHeight w:hRule="exact" w:val="481"/>
          <w:jc w:val="center"/>
        </w:trPr>
        <w:tc>
          <w:tcPr>
            <w:tcW w:w="2268" w:type="dxa"/>
          </w:tcPr>
          <w:p w14:paraId="65B23315" w14:textId="77777777" w:rsidR="00D40703" w:rsidRPr="006028AD" w:rsidRDefault="00D40703" w:rsidP="00E95DB7">
            <w:pPr>
              <w:bidi/>
              <w:spacing w:after="60"/>
              <w:jc w:val="center"/>
              <w:rPr>
                <w:sz w:val="18"/>
                <w:szCs w:val="18"/>
                <w:rtl/>
                <w:lang w:bidi="ar-EG"/>
              </w:rPr>
            </w:pPr>
            <w:r w:rsidRPr="006028AD">
              <w:rPr>
                <w:sz w:val="18"/>
                <w:szCs w:val="18"/>
                <w:rtl/>
                <w:lang w:bidi="ar-AE"/>
              </w:rPr>
              <w:t>كيميائي</w:t>
            </w:r>
          </w:p>
        </w:tc>
        <w:tc>
          <w:tcPr>
            <w:tcW w:w="992" w:type="dxa"/>
          </w:tcPr>
          <w:p w14:paraId="005EAB43" w14:textId="77777777" w:rsidR="00D40703" w:rsidRPr="006028AD" w:rsidRDefault="00D40703" w:rsidP="00E95DB7">
            <w:pPr>
              <w:bidi/>
              <w:spacing w:after="60"/>
              <w:jc w:val="center"/>
              <w:rPr>
                <w:sz w:val="18"/>
                <w:szCs w:val="18"/>
                <w:rtl/>
                <w:lang w:bidi="ar-EG"/>
              </w:rPr>
            </w:pPr>
            <w:r w:rsidRPr="006028AD">
              <w:rPr>
                <w:sz w:val="18"/>
                <w:szCs w:val="18"/>
                <w:rtl/>
                <w:lang w:bidi="ar-AE"/>
              </w:rPr>
              <w:t>الأيروصولات</w:t>
            </w:r>
          </w:p>
        </w:tc>
        <w:tc>
          <w:tcPr>
            <w:tcW w:w="834" w:type="dxa"/>
          </w:tcPr>
          <w:p w14:paraId="4ADCDBC4" w14:textId="77777777" w:rsidR="00D40703" w:rsidRPr="006028AD" w:rsidRDefault="00D40703" w:rsidP="00E95DB7">
            <w:pPr>
              <w:bidi/>
              <w:spacing w:after="60"/>
              <w:jc w:val="center"/>
              <w:rPr>
                <w:sz w:val="18"/>
                <w:szCs w:val="18"/>
                <w:rtl/>
                <w:lang w:bidi="ar-EG"/>
              </w:rPr>
            </w:pPr>
            <w:r w:rsidRPr="006028AD">
              <w:rPr>
                <w:rFonts w:hint="cs"/>
                <w:sz w:val="18"/>
                <w:szCs w:val="18"/>
                <w:rtl/>
                <w:lang w:bidi="ar-AE"/>
              </w:rPr>
              <w:t>الرغاوى</w:t>
            </w:r>
          </w:p>
        </w:tc>
        <w:tc>
          <w:tcPr>
            <w:tcW w:w="900" w:type="dxa"/>
          </w:tcPr>
          <w:p w14:paraId="15E7D16A" w14:textId="77777777" w:rsidR="00D40703" w:rsidRPr="006028AD" w:rsidRDefault="00D40703" w:rsidP="00E95DB7">
            <w:pPr>
              <w:bidi/>
              <w:spacing w:after="60"/>
              <w:jc w:val="center"/>
              <w:rPr>
                <w:sz w:val="18"/>
                <w:szCs w:val="18"/>
                <w:rtl/>
                <w:lang w:bidi="ar-EG"/>
              </w:rPr>
            </w:pPr>
            <w:r w:rsidRPr="006028AD">
              <w:rPr>
                <w:sz w:val="18"/>
                <w:szCs w:val="18"/>
                <w:rtl/>
                <w:lang w:bidi="ar-AE"/>
              </w:rPr>
              <w:t>مكافحة الحريق</w:t>
            </w:r>
          </w:p>
        </w:tc>
        <w:tc>
          <w:tcPr>
            <w:tcW w:w="1440" w:type="dxa"/>
            <w:gridSpan w:val="2"/>
          </w:tcPr>
          <w:p w14:paraId="79597DE3" w14:textId="77777777" w:rsidR="00D40703" w:rsidRPr="006028AD" w:rsidRDefault="00D40703" w:rsidP="00E95DB7">
            <w:pPr>
              <w:bidi/>
              <w:spacing w:after="60"/>
              <w:jc w:val="center"/>
              <w:rPr>
                <w:sz w:val="18"/>
                <w:szCs w:val="18"/>
                <w:rtl/>
                <w:lang w:bidi="ar-EG"/>
              </w:rPr>
            </w:pPr>
            <w:r w:rsidRPr="006028AD">
              <w:rPr>
                <w:sz w:val="18"/>
                <w:szCs w:val="18"/>
                <w:rtl/>
                <w:lang w:bidi="ar-AE"/>
              </w:rPr>
              <w:t>التبريد</w:t>
            </w:r>
          </w:p>
        </w:tc>
        <w:tc>
          <w:tcPr>
            <w:tcW w:w="630" w:type="dxa"/>
          </w:tcPr>
          <w:p w14:paraId="793F5802" w14:textId="77777777" w:rsidR="00D40703" w:rsidRPr="006028AD" w:rsidRDefault="00D40703" w:rsidP="00E95DB7">
            <w:pPr>
              <w:bidi/>
              <w:spacing w:after="60"/>
              <w:jc w:val="center"/>
              <w:rPr>
                <w:sz w:val="18"/>
                <w:szCs w:val="18"/>
                <w:rtl/>
                <w:lang w:bidi="ar-EG"/>
              </w:rPr>
            </w:pPr>
            <w:r w:rsidRPr="006028AD">
              <w:rPr>
                <w:sz w:val="18"/>
                <w:szCs w:val="18"/>
                <w:rtl/>
                <w:lang w:bidi="ar-AE"/>
              </w:rPr>
              <w:t>المذيبات</w:t>
            </w:r>
          </w:p>
        </w:tc>
        <w:tc>
          <w:tcPr>
            <w:tcW w:w="810" w:type="dxa"/>
          </w:tcPr>
          <w:p w14:paraId="0E205052" w14:textId="77777777" w:rsidR="00D40703" w:rsidRPr="006028AD" w:rsidRDefault="00D40703" w:rsidP="00E95DB7">
            <w:pPr>
              <w:bidi/>
              <w:spacing w:after="60"/>
              <w:jc w:val="center"/>
              <w:rPr>
                <w:sz w:val="18"/>
                <w:szCs w:val="18"/>
                <w:rtl/>
                <w:lang w:bidi="ar-EG"/>
              </w:rPr>
            </w:pPr>
            <w:r w:rsidRPr="006028AD">
              <w:rPr>
                <w:sz w:val="18"/>
                <w:szCs w:val="18"/>
                <w:rtl/>
                <w:lang w:bidi="ar-AE"/>
              </w:rPr>
              <w:t>عامل تصنيع</w:t>
            </w:r>
          </w:p>
        </w:tc>
        <w:tc>
          <w:tcPr>
            <w:tcW w:w="990" w:type="dxa"/>
          </w:tcPr>
          <w:p w14:paraId="08B61C8E" w14:textId="77777777" w:rsidR="00D40703" w:rsidRPr="006028AD" w:rsidRDefault="00D40703" w:rsidP="00E95DB7">
            <w:pPr>
              <w:bidi/>
              <w:spacing w:after="60"/>
              <w:jc w:val="center"/>
              <w:rPr>
                <w:sz w:val="18"/>
                <w:szCs w:val="18"/>
                <w:rtl/>
                <w:lang w:bidi="ar-EG"/>
              </w:rPr>
            </w:pPr>
            <w:r w:rsidRPr="006028AD">
              <w:rPr>
                <w:sz w:val="18"/>
                <w:szCs w:val="18"/>
                <w:rtl/>
                <w:lang w:bidi="ar-AE"/>
              </w:rPr>
              <w:t>الاستخدامات المعملية</w:t>
            </w:r>
          </w:p>
        </w:tc>
        <w:tc>
          <w:tcPr>
            <w:tcW w:w="1484" w:type="dxa"/>
          </w:tcPr>
          <w:p w14:paraId="4D7220FE" w14:textId="77777777" w:rsidR="00D40703" w:rsidRPr="006028AD" w:rsidRDefault="00D40703" w:rsidP="00E95DB7">
            <w:pPr>
              <w:bidi/>
              <w:spacing w:after="60"/>
              <w:jc w:val="center"/>
              <w:rPr>
                <w:sz w:val="18"/>
                <w:szCs w:val="18"/>
                <w:rtl/>
                <w:lang w:bidi="ar-AE"/>
              </w:rPr>
            </w:pPr>
            <w:r w:rsidRPr="006028AD">
              <w:rPr>
                <w:sz w:val="18"/>
                <w:szCs w:val="18"/>
                <w:rtl/>
                <w:lang w:bidi="ar-AE"/>
              </w:rPr>
              <w:t xml:space="preserve">إجمالي </w:t>
            </w:r>
          </w:p>
          <w:p w14:paraId="2E688CF6" w14:textId="77777777" w:rsidR="00D40703" w:rsidRPr="006028AD" w:rsidRDefault="00D40703" w:rsidP="00E95DB7">
            <w:pPr>
              <w:bidi/>
              <w:spacing w:after="60"/>
              <w:jc w:val="center"/>
              <w:rPr>
                <w:sz w:val="18"/>
                <w:szCs w:val="18"/>
                <w:rtl/>
                <w:lang w:bidi="ar-EG"/>
              </w:rPr>
            </w:pPr>
            <w:r w:rsidRPr="006028AD">
              <w:rPr>
                <w:sz w:val="18"/>
                <w:szCs w:val="18"/>
                <w:rtl/>
                <w:lang w:bidi="ar-AE"/>
              </w:rPr>
              <w:t>الاستهلاك القطاعي</w:t>
            </w:r>
          </w:p>
        </w:tc>
      </w:tr>
      <w:tr w:rsidR="00D40703" w:rsidRPr="006028AD" w14:paraId="37F8550B" w14:textId="77777777" w:rsidTr="00E95DB7">
        <w:trPr>
          <w:trHeight w:hRule="exact" w:val="240"/>
          <w:jc w:val="center"/>
        </w:trPr>
        <w:tc>
          <w:tcPr>
            <w:tcW w:w="4994" w:type="dxa"/>
            <w:gridSpan w:val="4"/>
          </w:tcPr>
          <w:p w14:paraId="6EF71E7C" w14:textId="77777777" w:rsidR="00D40703" w:rsidRPr="006028AD" w:rsidRDefault="00D40703" w:rsidP="00E95DB7">
            <w:pPr>
              <w:bidi/>
              <w:spacing w:after="60"/>
              <w:jc w:val="center"/>
              <w:rPr>
                <w:sz w:val="18"/>
                <w:szCs w:val="18"/>
              </w:rPr>
            </w:pPr>
            <w:r w:rsidRPr="006028AD">
              <w:rPr>
                <w:sz w:val="18"/>
                <w:szCs w:val="18"/>
              </w:rPr>
              <w:t xml:space="preserve"> </w:t>
            </w:r>
          </w:p>
        </w:tc>
        <w:tc>
          <w:tcPr>
            <w:tcW w:w="720" w:type="dxa"/>
          </w:tcPr>
          <w:p w14:paraId="19597DF3" w14:textId="77777777" w:rsidR="00D40703" w:rsidRPr="006028AD" w:rsidRDefault="00D40703" w:rsidP="00E95DB7">
            <w:pPr>
              <w:bidi/>
              <w:spacing w:after="60"/>
              <w:jc w:val="center"/>
              <w:rPr>
                <w:sz w:val="18"/>
                <w:szCs w:val="18"/>
                <w:rtl/>
                <w:lang w:bidi="ar-EG"/>
              </w:rPr>
            </w:pPr>
            <w:r w:rsidRPr="006028AD">
              <w:rPr>
                <w:sz w:val="18"/>
                <w:szCs w:val="18"/>
                <w:rtl/>
                <w:lang w:bidi="ar-AE"/>
              </w:rPr>
              <w:t>التصنيع</w:t>
            </w:r>
          </w:p>
        </w:tc>
        <w:tc>
          <w:tcPr>
            <w:tcW w:w="720" w:type="dxa"/>
          </w:tcPr>
          <w:p w14:paraId="19419358" w14:textId="77777777" w:rsidR="00D40703" w:rsidRPr="006028AD" w:rsidRDefault="00D40703" w:rsidP="00E95DB7">
            <w:pPr>
              <w:bidi/>
              <w:spacing w:after="60"/>
              <w:jc w:val="center"/>
              <w:rPr>
                <w:sz w:val="18"/>
                <w:szCs w:val="18"/>
                <w:rtl/>
                <w:lang w:bidi="ar-EG"/>
              </w:rPr>
            </w:pPr>
            <w:r w:rsidRPr="006028AD">
              <w:rPr>
                <w:sz w:val="18"/>
                <w:szCs w:val="18"/>
                <w:rtl/>
                <w:lang w:bidi="ar-AE"/>
              </w:rPr>
              <w:t>الخدمة</w:t>
            </w:r>
          </w:p>
        </w:tc>
        <w:tc>
          <w:tcPr>
            <w:tcW w:w="3914" w:type="dxa"/>
            <w:gridSpan w:val="4"/>
          </w:tcPr>
          <w:p w14:paraId="03BE5610" w14:textId="77777777" w:rsidR="00D40703" w:rsidRPr="006028AD" w:rsidRDefault="00D40703" w:rsidP="00E95DB7">
            <w:pPr>
              <w:bidi/>
              <w:spacing w:after="60"/>
              <w:jc w:val="center"/>
              <w:rPr>
                <w:sz w:val="18"/>
                <w:szCs w:val="18"/>
              </w:rPr>
            </w:pPr>
          </w:p>
        </w:tc>
      </w:tr>
      <w:tr w:rsidR="00D40703" w:rsidRPr="006028AD" w14:paraId="0E5D4AAB" w14:textId="77777777" w:rsidTr="00E95DB7">
        <w:trPr>
          <w:trHeight w:hRule="exact" w:val="240"/>
          <w:jc w:val="center"/>
        </w:trPr>
        <w:tc>
          <w:tcPr>
            <w:tcW w:w="2268" w:type="dxa"/>
          </w:tcPr>
          <w:p w14:paraId="4CE3476F" w14:textId="77777777" w:rsidR="00D40703" w:rsidRPr="006028AD" w:rsidRDefault="00D40703" w:rsidP="00E95DB7">
            <w:pPr>
              <w:bidi/>
              <w:spacing w:after="60"/>
              <w:jc w:val="left"/>
              <w:rPr>
                <w:sz w:val="18"/>
                <w:szCs w:val="18"/>
                <w:rtl/>
                <w:lang w:bidi="ar-EG"/>
              </w:rPr>
            </w:pPr>
            <w:r w:rsidRPr="006028AD">
              <w:rPr>
                <w:sz w:val="18"/>
                <w:szCs w:val="18"/>
                <w:rtl/>
                <w:lang w:bidi="ar-AE"/>
              </w:rPr>
              <w:t>الهيدروكلوروفلوروكربون</w:t>
            </w:r>
            <w:r w:rsidRPr="006028AD">
              <w:rPr>
                <w:rFonts w:hint="cs"/>
                <w:sz w:val="18"/>
                <w:szCs w:val="18"/>
                <w:rtl/>
                <w:lang w:bidi="ar-AE"/>
              </w:rPr>
              <w:t>-</w:t>
            </w:r>
            <w:r w:rsidRPr="006028AD">
              <w:rPr>
                <w:sz w:val="18"/>
                <w:szCs w:val="18"/>
                <w:rtl/>
                <w:lang w:bidi="ar-AE"/>
              </w:rPr>
              <w:t>22</w:t>
            </w:r>
          </w:p>
        </w:tc>
        <w:tc>
          <w:tcPr>
            <w:tcW w:w="992" w:type="dxa"/>
          </w:tcPr>
          <w:p w14:paraId="46384F41" w14:textId="77777777" w:rsidR="00D40703" w:rsidRPr="006028AD" w:rsidRDefault="00D40703" w:rsidP="00E95DB7">
            <w:pPr>
              <w:bidi/>
              <w:spacing w:after="60"/>
              <w:jc w:val="right"/>
              <w:rPr>
                <w:sz w:val="18"/>
                <w:szCs w:val="18"/>
              </w:rPr>
            </w:pPr>
          </w:p>
        </w:tc>
        <w:tc>
          <w:tcPr>
            <w:tcW w:w="834" w:type="dxa"/>
          </w:tcPr>
          <w:p w14:paraId="794559F6" w14:textId="77777777" w:rsidR="00D40703" w:rsidRPr="006028AD" w:rsidRDefault="00D40703" w:rsidP="00E95DB7">
            <w:pPr>
              <w:bidi/>
              <w:spacing w:after="60"/>
              <w:jc w:val="left"/>
              <w:rPr>
                <w:sz w:val="18"/>
                <w:szCs w:val="18"/>
              </w:rPr>
            </w:pPr>
          </w:p>
        </w:tc>
        <w:tc>
          <w:tcPr>
            <w:tcW w:w="900" w:type="dxa"/>
          </w:tcPr>
          <w:p w14:paraId="74991B0A" w14:textId="77777777" w:rsidR="00D40703" w:rsidRPr="006028AD" w:rsidRDefault="00D40703" w:rsidP="00E95DB7">
            <w:pPr>
              <w:bidi/>
              <w:spacing w:after="60"/>
              <w:jc w:val="left"/>
              <w:rPr>
                <w:sz w:val="18"/>
                <w:szCs w:val="18"/>
              </w:rPr>
            </w:pPr>
          </w:p>
        </w:tc>
        <w:tc>
          <w:tcPr>
            <w:tcW w:w="720" w:type="dxa"/>
          </w:tcPr>
          <w:p w14:paraId="30AF4565" w14:textId="4BB0E9E7" w:rsidR="00D40703" w:rsidRPr="006028AD" w:rsidRDefault="00D40703" w:rsidP="00E95DB7">
            <w:pPr>
              <w:bidi/>
              <w:spacing w:after="60"/>
              <w:jc w:val="left"/>
              <w:rPr>
                <w:sz w:val="18"/>
                <w:szCs w:val="18"/>
              </w:rPr>
            </w:pPr>
          </w:p>
        </w:tc>
        <w:tc>
          <w:tcPr>
            <w:tcW w:w="720" w:type="dxa"/>
          </w:tcPr>
          <w:p w14:paraId="4F0609C9" w14:textId="68402D2C" w:rsidR="00D40703" w:rsidRPr="006028AD" w:rsidRDefault="00D40703" w:rsidP="00E95DB7">
            <w:pPr>
              <w:bidi/>
              <w:spacing w:after="60"/>
              <w:jc w:val="left"/>
              <w:rPr>
                <w:sz w:val="18"/>
                <w:szCs w:val="18"/>
              </w:rPr>
            </w:pPr>
          </w:p>
        </w:tc>
        <w:tc>
          <w:tcPr>
            <w:tcW w:w="630" w:type="dxa"/>
          </w:tcPr>
          <w:p w14:paraId="35B2328C" w14:textId="77777777" w:rsidR="00D40703" w:rsidRPr="006028AD" w:rsidRDefault="00D40703" w:rsidP="00E95DB7">
            <w:pPr>
              <w:bidi/>
              <w:spacing w:after="60"/>
              <w:jc w:val="left"/>
              <w:rPr>
                <w:sz w:val="18"/>
                <w:szCs w:val="18"/>
              </w:rPr>
            </w:pPr>
          </w:p>
        </w:tc>
        <w:tc>
          <w:tcPr>
            <w:tcW w:w="810" w:type="dxa"/>
          </w:tcPr>
          <w:p w14:paraId="1049E620" w14:textId="77777777" w:rsidR="00D40703" w:rsidRPr="006028AD" w:rsidRDefault="00D40703" w:rsidP="00E95DB7">
            <w:pPr>
              <w:bidi/>
              <w:spacing w:after="60"/>
              <w:jc w:val="left"/>
              <w:rPr>
                <w:sz w:val="18"/>
                <w:szCs w:val="18"/>
              </w:rPr>
            </w:pPr>
          </w:p>
        </w:tc>
        <w:tc>
          <w:tcPr>
            <w:tcW w:w="990" w:type="dxa"/>
          </w:tcPr>
          <w:p w14:paraId="7E0E151D" w14:textId="77777777" w:rsidR="00D40703" w:rsidRPr="006028AD" w:rsidRDefault="00D40703" w:rsidP="00E95DB7">
            <w:pPr>
              <w:bidi/>
              <w:spacing w:after="60"/>
              <w:jc w:val="left"/>
              <w:rPr>
                <w:sz w:val="18"/>
                <w:szCs w:val="18"/>
              </w:rPr>
            </w:pPr>
          </w:p>
        </w:tc>
        <w:tc>
          <w:tcPr>
            <w:tcW w:w="1484" w:type="dxa"/>
          </w:tcPr>
          <w:p w14:paraId="7D4D0247" w14:textId="3BE31AF5" w:rsidR="00D40703" w:rsidRPr="006028AD" w:rsidRDefault="00FD23F8" w:rsidP="00E95DB7">
            <w:pPr>
              <w:bidi/>
              <w:spacing w:after="60"/>
              <w:jc w:val="left"/>
              <w:rPr>
                <w:sz w:val="18"/>
                <w:szCs w:val="18"/>
              </w:rPr>
            </w:pPr>
            <w:r w:rsidRPr="006028AD">
              <w:rPr>
                <w:rFonts w:hint="cs"/>
                <w:sz w:val="18"/>
                <w:szCs w:val="18"/>
                <w:rtl/>
              </w:rPr>
              <w:t>0.00</w:t>
            </w:r>
          </w:p>
        </w:tc>
      </w:tr>
      <w:tr w:rsidR="00EA1273" w:rsidRPr="006028AD" w14:paraId="6BE148D0" w14:textId="77777777" w:rsidTr="00E95DB7">
        <w:trPr>
          <w:trHeight w:hRule="exact" w:val="240"/>
          <w:jc w:val="center"/>
        </w:trPr>
        <w:tc>
          <w:tcPr>
            <w:tcW w:w="2268" w:type="dxa"/>
          </w:tcPr>
          <w:p w14:paraId="15EE8A73" w14:textId="2339EAC9" w:rsidR="00EA1273" w:rsidRPr="006028AD" w:rsidRDefault="00EA1273" w:rsidP="00E95DB7">
            <w:pPr>
              <w:bidi/>
              <w:spacing w:after="60"/>
              <w:jc w:val="left"/>
              <w:rPr>
                <w:sz w:val="18"/>
                <w:szCs w:val="18"/>
                <w:rtl/>
                <w:lang w:bidi="ar-AE"/>
              </w:rPr>
            </w:pPr>
            <w:r w:rsidRPr="006028AD">
              <w:rPr>
                <w:rFonts w:hint="cs"/>
                <w:sz w:val="18"/>
                <w:szCs w:val="18"/>
                <w:rtl/>
                <w:lang w:bidi="ar-AE"/>
              </w:rPr>
              <w:t>الهيدروكلوروفلوروكربون</w:t>
            </w:r>
            <w:r w:rsidR="00CC386E" w:rsidRPr="006028AD">
              <w:rPr>
                <w:rFonts w:hint="cs"/>
                <w:sz w:val="18"/>
                <w:szCs w:val="18"/>
                <w:rtl/>
                <w:lang w:bidi="ar-AE"/>
              </w:rPr>
              <w:t>-142ب</w:t>
            </w:r>
          </w:p>
        </w:tc>
        <w:tc>
          <w:tcPr>
            <w:tcW w:w="992" w:type="dxa"/>
          </w:tcPr>
          <w:p w14:paraId="7B421F1D" w14:textId="77777777" w:rsidR="00EA1273" w:rsidRPr="006028AD" w:rsidRDefault="00EA1273" w:rsidP="00E95DB7">
            <w:pPr>
              <w:bidi/>
              <w:spacing w:after="60"/>
              <w:jc w:val="right"/>
              <w:rPr>
                <w:sz w:val="18"/>
                <w:szCs w:val="18"/>
              </w:rPr>
            </w:pPr>
          </w:p>
        </w:tc>
        <w:tc>
          <w:tcPr>
            <w:tcW w:w="834" w:type="dxa"/>
          </w:tcPr>
          <w:p w14:paraId="32B0845C" w14:textId="77777777" w:rsidR="00EA1273" w:rsidRPr="006028AD" w:rsidRDefault="00EA1273" w:rsidP="00E95DB7">
            <w:pPr>
              <w:bidi/>
              <w:spacing w:after="60"/>
              <w:jc w:val="left"/>
              <w:rPr>
                <w:sz w:val="18"/>
                <w:szCs w:val="18"/>
              </w:rPr>
            </w:pPr>
          </w:p>
        </w:tc>
        <w:tc>
          <w:tcPr>
            <w:tcW w:w="900" w:type="dxa"/>
          </w:tcPr>
          <w:p w14:paraId="38D29BC2" w14:textId="77777777" w:rsidR="00EA1273" w:rsidRPr="006028AD" w:rsidRDefault="00EA1273" w:rsidP="00E95DB7">
            <w:pPr>
              <w:bidi/>
              <w:spacing w:after="60"/>
              <w:jc w:val="left"/>
              <w:rPr>
                <w:sz w:val="18"/>
                <w:szCs w:val="18"/>
              </w:rPr>
            </w:pPr>
          </w:p>
        </w:tc>
        <w:tc>
          <w:tcPr>
            <w:tcW w:w="720" w:type="dxa"/>
          </w:tcPr>
          <w:p w14:paraId="02AE2F42" w14:textId="77777777" w:rsidR="00EA1273" w:rsidRPr="006028AD" w:rsidRDefault="00EA1273" w:rsidP="00E95DB7">
            <w:pPr>
              <w:bidi/>
              <w:spacing w:after="60"/>
              <w:jc w:val="left"/>
              <w:rPr>
                <w:sz w:val="18"/>
                <w:szCs w:val="18"/>
              </w:rPr>
            </w:pPr>
          </w:p>
        </w:tc>
        <w:tc>
          <w:tcPr>
            <w:tcW w:w="720" w:type="dxa"/>
          </w:tcPr>
          <w:p w14:paraId="6F5798EB" w14:textId="77777777" w:rsidR="00EA1273" w:rsidRPr="006028AD" w:rsidRDefault="00EA1273" w:rsidP="00E95DB7">
            <w:pPr>
              <w:bidi/>
              <w:spacing w:after="60"/>
              <w:jc w:val="left"/>
              <w:rPr>
                <w:sz w:val="18"/>
                <w:szCs w:val="18"/>
                <w:rtl/>
              </w:rPr>
            </w:pPr>
          </w:p>
        </w:tc>
        <w:tc>
          <w:tcPr>
            <w:tcW w:w="630" w:type="dxa"/>
          </w:tcPr>
          <w:p w14:paraId="0E925415" w14:textId="77777777" w:rsidR="00EA1273" w:rsidRPr="006028AD" w:rsidRDefault="00EA1273" w:rsidP="00E95DB7">
            <w:pPr>
              <w:bidi/>
              <w:spacing w:after="60"/>
              <w:jc w:val="left"/>
              <w:rPr>
                <w:sz w:val="18"/>
                <w:szCs w:val="18"/>
              </w:rPr>
            </w:pPr>
          </w:p>
        </w:tc>
        <w:tc>
          <w:tcPr>
            <w:tcW w:w="810" w:type="dxa"/>
          </w:tcPr>
          <w:p w14:paraId="1EB0529E" w14:textId="77777777" w:rsidR="00EA1273" w:rsidRPr="006028AD" w:rsidRDefault="00EA1273" w:rsidP="00E95DB7">
            <w:pPr>
              <w:bidi/>
              <w:spacing w:after="60"/>
              <w:jc w:val="left"/>
              <w:rPr>
                <w:sz w:val="18"/>
                <w:szCs w:val="18"/>
              </w:rPr>
            </w:pPr>
          </w:p>
        </w:tc>
        <w:tc>
          <w:tcPr>
            <w:tcW w:w="990" w:type="dxa"/>
          </w:tcPr>
          <w:p w14:paraId="6D5E3895" w14:textId="77777777" w:rsidR="00EA1273" w:rsidRPr="006028AD" w:rsidRDefault="00EA1273" w:rsidP="00E95DB7">
            <w:pPr>
              <w:bidi/>
              <w:spacing w:after="60"/>
              <w:jc w:val="left"/>
              <w:rPr>
                <w:sz w:val="18"/>
                <w:szCs w:val="18"/>
              </w:rPr>
            </w:pPr>
          </w:p>
        </w:tc>
        <w:tc>
          <w:tcPr>
            <w:tcW w:w="1484" w:type="dxa"/>
          </w:tcPr>
          <w:p w14:paraId="52ADAD61" w14:textId="426A7BBD" w:rsidR="00EA1273" w:rsidRPr="006028AD" w:rsidRDefault="00EA1273" w:rsidP="00E95DB7">
            <w:pPr>
              <w:bidi/>
              <w:spacing w:after="60"/>
              <w:jc w:val="left"/>
              <w:rPr>
                <w:sz w:val="18"/>
                <w:szCs w:val="18"/>
                <w:rtl/>
              </w:rPr>
            </w:pPr>
            <w:r w:rsidRPr="006028AD">
              <w:rPr>
                <w:rFonts w:hint="cs"/>
                <w:sz w:val="18"/>
                <w:szCs w:val="18"/>
                <w:rtl/>
              </w:rPr>
              <w:t>0.00</w:t>
            </w:r>
          </w:p>
        </w:tc>
      </w:tr>
    </w:tbl>
    <w:p w14:paraId="2C0632C0" w14:textId="77777777" w:rsidR="00D40703" w:rsidRPr="006028AD" w:rsidRDefault="00D40703" w:rsidP="00D40703">
      <w:pPr>
        <w:bidi/>
        <w:spacing w:after="60"/>
        <w:jc w:val="center"/>
        <w:rPr>
          <w:sz w:val="20"/>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D40703" w:rsidRPr="006028AD" w14:paraId="17F9DF29" w14:textId="77777777" w:rsidTr="00E95DB7">
        <w:trPr>
          <w:trHeight w:val="240"/>
          <w:jc w:val="center"/>
        </w:trPr>
        <w:tc>
          <w:tcPr>
            <w:tcW w:w="10349" w:type="dxa"/>
            <w:gridSpan w:val="4"/>
          </w:tcPr>
          <w:p w14:paraId="04D5C52C" w14:textId="77777777" w:rsidR="00D40703" w:rsidRPr="006028AD" w:rsidRDefault="00D40703" w:rsidP="00E95DB7">
            <w:pPr>
              <w:bidi/>
              <w:spacing w:after="60"/>
              <w:jc w:val="left"/>
              <w:rPr>
                <w:bCs/>
                <w:sz w:val="18"/>
                <w:szCs w:val="18"/>
                <w:rtl/>
                <w:lang w:bidi="ar-EG"/>
              </w:rPr>
            </w:pPr>
            <w:r w:rsidRPr="006028AD">
              <w:rPr>
                <w:bCs/>
                <w:sz w:val="18"/>
                <w:szCs w:val="18"/>
                <w:rtl/>
                <w:lang w:bidi="ar-AE"/>
              </w:rPr>
              <w:t>(4) بيانات الاستهلاك (طن من قدرات استنفاد الأوزون)</w:t>
            </w:r>
          </w:p>
        </w:tc>
      </w:tr>
      <w:tr w:rsidR="00D40703" w:rsidRPr="006028AD" w14:paraId="0A291EE2" w14:textId="77777777" w:rsidTr="00E95DB7">
        <w:trPr>
          <w:trHeight w:val="240"/>
          <w:jc w:val="center"/>
        </w:trPr>
        <w:tc>
          <w:tcPr>
            <w:tcW w:w="4375" w:type="dxa"/>
          </w:tcPr>
          <w:p w14:paraId="67F2E7E2" w14:textId="77777777" w:rsidR="00D40703" w:rsidRPr="006028AD" w:rsidRDefault="00D40703" w:rsidP="00E95DB7">
            <w:pPr>
              <w:bidi/>
              <w:spacing w:after="60"/>
              <w:jc w:val="center"/>
              <w:rPr>
                <w:sz w:val="18"/>
                <w:szCs w:val="18"/>
                <w:rtl/>
                <w:lang w:bidi="ar-EG"/>
              </w:rPr>
            </w:pPr>
            <w:r w:rsidRPr="006028AD">
              <w:rPr>
                <w:sz w:val="18"/>
                <w:szCs w:val="18"/>
                <w:rtl/>
                <w:lang w:bidi="ar-AE"/>
              </w:rPr>
              <w:t>خط الأساس لفترة 2009-</w:t>
            </w:r>
            <w:r w:rsidRPr="006028AD">
              <w:rPr>
                <w:rFonts w:hint="cs"/>
                <w:sz w:val="18"/>
                <w:szCs w:val="18"/>
                <w:rtl/>
                <w:lang w:bidi="ar-AE"/>
              </w:rPr>
              <w:t>2010:</w:t>
            </w:r>
          </w:p>
        </w:tc>
        <w:tc>
          <w:tcPr>
            <w:tcW w:w="728" w:type="dxa"/>
          </w:tcPr>
          <w:p w14:paraId="6CB6A795" w14:textId="10CE39BB" w:rsidR="00D40703" w:rsidRPr="006028AD" w:rsidRDefault="00FD23F8" w:rsidP="00E95DB7">
            <w:pPr>
              <w:bidi/>
              <w:spacing w:after="60"/>
              <w:jc w:val="left"/>
              <w:rPr>
                <w:sz w:val="18"/>
                <w:szCs w:val="18"/>
              </w:rPr>
            </w:pPr>
            <w:r w:rsidRPr="006028AD">
              <w:rPr>
                <w:rFonts w:hint="cs"/>
                <w:sz w:val="18"/>
                <w:szCs w:val="18"/>
                <w:rtl/>
              </w:rPr>
              <w:t>2.0</w:t>
            </w:r>
          </w:p>
        </w:tc>
        <w:tc>
          <w:tcPr>
            <w:tcW w:w="4253" w:type="dxa"/>
          </w:tcPr>
          <w:p w14:paraId="36480135" w14:textId="77777777" w:rsidR="00D40703" w:rsidRPr="006028AD" w:rsidRDefault="00D40703" w:rsidP="00E95DB7">
            <w:pPr>
              <w:bidi/>
              <w:spacing w:after="60"/>
              <w:jc w:val="center"/>
              <w:rPr>
                <w:sz w:val="18"/>
                <w:szCs w:val="18"/>
                <w:rtl/>
                <w:lang w:bidi="ar-EG"/>
              </w:rPr>
            </w:pPr>
            <w:r w:rsidRPr="006028AD">
              <w:rPr>
                <w:sz w:val="18"/>
                <w:szCs w:val="18"/>
                <w:rtl/>
                <w:lang w:bidi="ar-AE"/>
              </w:rPr>
              <w:t>نقطة البداية للتخفيضات المجمعة المستدامة:</w:t>
            </w:r>
          </w:p>
        </w:tc>
        <w:tc>
          <w:tcPr>
            <w:tcW w:w="993" w:type="dxa"/>
          </w:tcPr>
          <w:p w14:paraId="03630E52" w14:textId="7FF2A5B9" w:rsidR="00D40703" w:rsidRPr="006028AD" w:rsidRDefault="00FD23F8" w:rsidP="00E95DB7">
            <w:pPr>
              <w:bidi/>
              <w:spacing w:after="60"/>
              <w:jc w:val="left"/>
              <w:rPr>
                <w:sz w:val="18"/>
                <w:szCs w:val="18"/>
              </w:rPr>
            </w:pPr>
            <w:r w:rsidRPr="006028AD">
              <w:rPr>
                <w:rFonts w:hint="cs"/>
                <w:sz w:val="18"/>
                <w:szCs w:val="18"/>
                <w:rtl/>
              </w:rPr>
              <w:t>1.98</w:t>
            </w:r>
          </w:p>
        </w:tc>
      </w:tr>
      <w:tr w:rsidR="00D40703" w:rsidRPr="006028AD" w14:paraId="1BABFE52" w14:textId="77777777" w:rsidTr="00E95DB7">
        <w:trPr>
          <w:trHeight w:val="240"/>
          <w:jc w:val="center"/>
        </w:trPr>
        <w:tc>
          <w:tcPr>
            <w:tcW w:w="10349" w:type="dxa"/>
            <w:gridSpan w:val="4"/>
          </w:tcPr>
          <w:p w14:paraId="66927554" w14:textId="77777777" w:rsidR="00D40703" w:rsidRPr="006028AD" w:rsidRDefault="00D40703" w:rsidP="00E95DB7">
            <w:pPr>
              <w:bidi/>
              <w:spacing w:after="60"/>
              <w:jc w:val="center"/>
              <w:rPr>
                <w:sz w:val="18"/>
                <w:szCs w:val="18"/>
                <w:rtl/>
                <w:lang w:bidi="ar-EG"/>
              </w:rPr>
            </w:pPr>
            <w:r w:rsidRPr="006028AD">
              <w:rPr>
                <w:bCs/>
                <w:sz w:val="18"/>
                <w:szCs w:val="18"/>
                <w:rtl/>
                <w:lang w:bidi="ar-AE"/>
              </w:rPr>
              <w:t>الاستهلاك المؤهل للتمويل (طن من قدرات استنفاد الأوزون)</w:t>
            </w:r>
          </w:p>
        </w:tc>
      </w:tr>
      <w:tr w:rsidR="00D40703" w:rsidRPr="006028AD" w14:paraId="54BE7110" w14:textId="77777777" w:rsidTr="00E95DB7">
        <w:trPr>
          <w:trHeight w:val="240"/>
          <w:jc w:val="center"/>
        </w:trPr>
        <w:tc>
          <w:tcPr>
            <w:tcW w:w="4375" w:type="dxa"/>
          </w:tcPr>
          <w:p w14:paraId="30484B5C" w14:textId="77777777" w:rsidR="00D40703" w:rsidRPr="006028AD" w:rsidRDefault="00D40703" w:rsidP="00E95DB7">
            <w:pPr>
              <w:bidi/>
              <w:spacing w:after="60"/>
              <w:jc w:val="center"/>
              <w:rPr>
                <w:sz w:val="18"/>
                <w:szCs w:val="18"/>
                <w:lang w:val="fr-CA" w:bidi="ar-EG"/>
              </w:rPr>
            </w:pPr>
            <w:r w:rsidRPr="006028AD">
              <w:rPr>
                <w:sz w:val="18"/>
                <w:szCs w:val="18"/>
                <w:rtl/>
                <w:lang w:bidi="ar-AE"/>
              </w:rPr>
              <w:t>موافق عليه بالفعل:</w:t>
            </w:r>
          </w:p>
        </w:tc>
        <w:tc>
          <w:tcPr>
            <w:tcW w:w="728" w:type="dxa"/>
          </w:tcPr>
          <w:p w14:paraId="607FCB68" w14:textId="22753071" w:rsidR="00D40703" w:rsidRPr="006028AD" w:rsidRDefault="00FD23F8" w:rsidP="00E95DB7">
            <w:pPr>
              <w:bidi/>
              <w:spacing w:after="60"/>
              <w:jc w:val="left"/>
              <w:rPr>
                <w:sz w:val="18"/>
                <w:szCs w:val="18"/>
              </w:rPr>
            </w:pPr>
            <w:r w:rsidRPr="006028AD">
              <w:rPr>
                <w:rFonts w:hint="cs"/>
                <w:sz w:val="18"/>
                <w:szCs w:val="18"/>
                <w:rtl/>
              </w:rPr>
              <w:t>0.69</w:t>
            </w:r>
          </w:p>
        </w:tc>
        <w:tc>
          <w:tcPr>
            <w:tcW w:w="4253" w:type="dxa"/>
          </w:tcPr>
          <w:p w14:paraId="21AB3D75" w14:textId="77777777" w:rsidR="00D40703" w:rsidRPr="006028AD" w:rsidRDefault="00D40703" w:rsidP="00E95DB7">
            <w:pPr>
              <w:bidi/>
              <w:spacing w:after="60"/>
              <w:jc w:val="center"/>
              <w:rPr>
                <w:sz w:val="18"/>
                <w:szCs w:val="18"/>
                <w:rtl/>
                <w:lang w:bidi="ar-EG"/>
              </w:rPr>
            </w:pPr>
            <w:r w:rsidRPr="006028AD">
              <w:rPr>
                <w:sz w:val="18"/>
                <w:szCs w:val="18"/>
                <w:rtl/>
                <w:lang w:bidi="ar-AE"/>
              </w:rPr>
              <w:t>المتبقي:</w:t>
            </w:r>
          </w:p>
        </w:tc>
        <w:tc>
          <w:tcPr>
            <w:tcW w:w="993" w:type="dxa"/>
          </w:tcPr>
          <w:p w14:paraId="416181D4" w14:textId="0207BFEB" w:rsidR="00D40703" w:rsidRPr="006028AD" w:rsidRDefault="00FD23F8" w:rsidP="00E95DB7">
            <w:pPr>
              <w:bidi/>
              <w:spacing w:after="60"/>
              <w:jc w:val="left"/>
              <w:rPr>
                <w:sz w:val="18"/>
                <w:szCs w:val="18"/>
              </w:rPr>
            </w:pPr>
            <w:r w:rsidRPr="006028AD">
              <w:rPr>
                <w:rFonts w:hint="cs"/>
                <w:sz w:val="18"/>
                <w:szCs w:val="18"/>
                <w:rtl/>
              </w:rPr>
              <w:t>1.29</w:t>
            </w:r>
          </w:p>
        </w:tc>
      </w:tr>
    </w:tbl>
    <w:p w14:paraId="290464DB" w14:textId="77777777" w:rsidR="00D40703" w:rsidRPr="006028AD" w:rsidRDefault="00D40703" w:rsidP="00D40703">
      <w:pPr>
        <w:bidi/>
        <w:spacing w:after="60"/>
        <w:jc w:val="center"/>
        <w:rPr>
          <w:sz w:val="20"/>
        </w:rPr>
      </w:pPr>
    </w:p>
    <w:tbl>
      <w:tblPr>
        <w:bidiVisual/>
        <w:tblW w:w="104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28"/>
        <w:gridCol w:w="3544"/>
        <w:gridCol w:w="3420"/>
      </w:tblGrid>
      <w:tr w:rsidR="007C646E" w:rsidRPr="006028AD" w14:paraId="5D77A671" w14:textId="77777777" w:rsidTr="007C646E">
        <w:trPr>
          <w:trHeight w:val="240"/>
          <w:jc w:val="center"/>
        </w:trPr>
        <w:tc>
          <w:tcPr>
            <w:tcW w:w="7072" w:type="dxa"/>
            <w:gridSpan w:val="2"/>
          </w:tcPr>
          <w:p w14:paraId="289DEA92" w14:textId="77777777" w:rsidR="007C646E" w:rsidRPr="006028AD" w:rsidRDefault="007C646E" w:rsidP="00EA1273">
            <w:pPr>
              <w:bidi/>
              <w:spacing w:after="60"/>
              <w:jc w:val="left"/>
              <w:rPr>
                <w:sz w:val="18"/>
                <w:szCs w:val="18"/>
                <w:rtl/>
                <w:lang w:bidi="ar-EG"/>
              </w:rPr>
            </w:pPr>
            <w:r w:rsidRPr="006028AD">
              <w:rPr>
                <w:bCs/>
                <w:sz w:val="18"/>
                <w:szCs w:val="18"/>
                <w:rtl/>
                <w:lang w:bidi="ar-AE"/>
              </w:rPr>
              <w:t>(5) خطة الأعمال</w:t>
            </w:r>
          </w:p>
        </w:tc>
        <w:tc>
          <w:tcPr>
            <w:tcW w:w="3420" w:type="dxa"/>
          </w:tcPr>
          <w:p w14:paraId="4D3CA1AE" w14:textId="7B9413E9" w:rsidR="007C646E" w:rsidRPr="006028AD" w:rsidRDefault="007C646E" w:rsidP="007C646E">
            <w:pPr>
              <w:tabs>
                <w:tab w:val="right" w:pos="2386"/>
              </w:tabs>
              <w:bidi/>
              <w:spacing w:after="60"/>
              <w:jc w:val="center"/>
              <w:rPr>
                <w:bCs/>
                <w:sz w:val="18"/>
                <w:szCs w:val="18"/>
              </w:rPr>
            </w:pPr>
            <w:r w:rsidRPr="006028AD">
              <w:rPr>
                <w:rFonts w:hint="cs"/>
                <w:b/>
                <w:bCs/>
                <w:sz w:val="18"/>
                <w:szCs w:val="18"/>
                <w:rtl/>
                <w:lang w:bidi="ar-EG"/>
              </w:rPr>
              <w:t>2023</w:t>
            </w:r>
          </w:p>
        </w:tc>
      </w:tr>
      <w:tr w:rsidR="007C646E" w:rsidRPr="006028AD" w14:paraId="1D506ECC" w14:textId="77777777" w:rsidTr="007C646E">
        <w:trPr>
          <w:trHeight w:val="240"/>
          <w:jc w:val="center"/>
        </w:trPr>
        <w:tc>
          <w:tcPr>
            <w:tcW w:w="3528" w:type="dxa"/>
            <w:vMerge w:val="restart"/>
            <w:vAlign w:val="center"/>
          </w:tcPr>
          <w:p w14:paraId="52392E44" w14:textId="664AD07B" w:rsidR="007C646E" w:rsidRPr="006028AD" w:rsidRDefault="007C646E" w:rsidP="00E95DB7">
            <w:pPr>
              <w:bidi/>
              <w:spacing w:after="60"/>
              <w:jc w:val="center"/>
              <w:rPr>
                <w:sz w:val="18"/>
                <w:szCs w:val="18"/>
              </w:rPr>
            </w:pPr>
            <w:r w:rsidRPr="006028AD">
              <w:rPr>
                <w:rFonts w:hint="cs"/>
                <w:sz w:val="18"/>
                <w:szCs w:val="18"/>
                <w:rtl/>
              </w:rPr>
              <w:t>برنامج الأمم المتحدة للبيئة</w:t>
            </w:r>
          </w:p>
        </w:tc>
        <w:tc>
          <w:tcPr>
            <w:tcW w:w="3544" w:type="dxa"/>
          </w:tcPr>
          <w:p w14:paraId="76B0D226" w14:textId="77777777" w:rsidR="007C646E" w:rsidRPr="006028AD" w:rsidRDefault="007C646E" w:rsidP="00E95DB7">
            <w:pPr>
              <w:bidi/>
              <w:spacing w:after="60"/>
              <w:jc w:val="left"/>
              <w:rPr>
                <w:sz w:val="18"/>
                <w:szCs w:val="18"/>
                <w:rtl/>
                <w:lang w:bidi="ar-EG"/>
              </w:rPr>
            </w:pPr>
            <w:r w:rsidRPr="006028AD">
              <w:rPr>
                <w:sz w:val="18"/>
                <w:szCs w:val="18"/>
                <w:rtl/>
                <w:lang w:bidi="ar-AE"/>
              </w:rPr>
              <w:t>إزالة المواد المستنف</w:t>
            </w:r>
            <w:r w:rsidRPr="006028AD">
              <w:rPr>
                <w:rFonts w:hint="cs"/>
                <w:sz w:val="18"/>
                <w:szCs w:val="18"/>
                <w:rtl/>
                <w:lang w:bidi="ar-AE"/>
              </w:rPr>
              <w:t>د</w:t>
            </w:r>
            <w:r w:rsidRPr="006028AD">
              <w:rPr>
                <w:sz w:val="18"/>
                <w:szCs w:val="18"/>
                <w:rtl/>
                <w:lang w:bidi="ar-AE"/>
              </w:rPr>
              <w:t>ة للأوزون (طن من قدرات استنفاد الأوزون)</w:t>
            </w:r>
          </w:p>
        </w:tc>
        <w:tc>
          <w:tcPr>
            <w:tcW w:w="3420" w:type="dxa"/>
          </w:tcPr>
          <w:p w14:paraId="787AE7C6" w14:textId="216D0079" w:rsidR="007C646E" w:rsidRPr="006028AD" w:rsidRDefault="007C646E" w:rsidP="00E95DB7">
            <w:pPr>
              <w:bidi/>
              <w:spacing w:after="60"/>
              <w:rPr>
                <w:sz w:val="18"/>
                <w:szCs w:val="18"/>
                <w:rtl/>
              </w:rPr>
            </w:pPr>
            <w:r w:rsidRPr="006028AD">
              <w:rPr>
                <w:rFonts w:hint="cs"/>
                <w:sz w:val="18"/>
                <w:szCs w:val="18"/>
                <w:rtl/>
              </w:rPr>
              <w:t>0.00</w:t>
            </w:r>
          </w:p>
        </w:tc>
      </w:tr>
      <w:tr w:rsidR="007C646E" w:rsidRPr="006028AD" w14:paraId="38F92776" w14:textId="77777777" w:rsidTr="007C646E">
        <w:trPr>
          <w:trHeight w:val="240"/>
          <w:jc w:val="center"/>
        </w:trPr>
        <w:tc>
          <w:tcPr>
            <w:tcW w:w="3528" w:type="dxa"/>
            <w:vMerge/>
          </w:tcPr>
          <w:p w14:paraId="31B751B1" w14:textId="77777777" w:rsidR="007C646E" w:rsidRPr="006028AD" w:rsidRDefault="007C646E" w:rsidP="00E95DB7">
            <w:pPr>
              <w:bidi/>
              <w:spacing w:after="60"/>
              <w:jc w:val="center"/>
              <w:rPr>
                <w:sz w:val="18"/>
                <w:szCs w:val="18"/>
              </w:rPr>
            </w:pPr>
          </w:p>
        </w:tc>
        <w:tc>
          <w:tcPr>
            <w:tcW w:w="3544" w:type="dxa"/>
          </w:tcPr>
          <w:p w14:paraId="60C5B503" w14:textId="77777777" w:rsidR="007C646E" w:rsidRPr="006028AD" w:rsidRDefault="007C646E" w:rsidP="00E95DB7">
            <w:pPr>
              <w:bidi/>
              <w:spacing w:after="60"/>
              <w:jc w:val="left"/>
              <w:rPr>
                <w:sz w:val="18"/>
                <w:szCs w:val="18"/>
                <w:rtl/>
                <w:lang w:bidi="ar-EG"/>
              </w:rPr>
            </w:pPr>
            <w:r w:rsidRPr="006028AD">
              <w:rPr>
                <w:sz w:val="18"/>
                <w:szCs w:val="18"/>
                <w:rtl/>
                <w:lang w:bidi="ar-AE"/>
              </w:rPr>
              <w:t>التمويل (دولار أمريكي)</w:t>
            </w:r>
          </w:p>
        </w:tc>
        <w:tc>
          <w:tcPr>
            <w:tcW w:w="3420" w:type="dxa"/>
          </w:tcPr>
          <w:p w14:paraId="1BBE1965" w14:textId="0F053D10" w:rsidR="007C646E" w:rsidRPr="006028AD" w:rsidRDefault="007C646E" w:rsidP="00E95DB7">
            <w:pPr>
              <w:bidi/>
              <w:spacing w:after="60"/>
              <w:rPr>
                <w:sz w:val="18"/>
                <w:szCs w:val="18"/>
                <w:rtl/>
              </w:rPr>
            </w:pPr>
            <w:r w:rsidRPr="006028AD">
              <w:rPr>
                <w:rFonts w:hint="cs"/>
                <w:sz w:val="18"/>
                <w:szCs w:val="18"/>
                <w:rtl/>
              </w:rPr>
              <w:t>15,255</w:t>
            </w:r>
          </w:p>
        </w:tc>
      </w:tr>
      <w:tr w:rsidR="007C646E" w:rsidRPr="006028AD" w14:paraId="6310A61F" w14:textId="77777777" w:rsidTr="007C646E">
        <w:trPr>
          <w:trHeight w:val="240"/>
          <w:jc w:val="center"/>
        </w:trPr>
        <w:tc>
          <w:tcPr>
            <w:tcW w:w="3528" w:type="dxa"/>
            <w:vMerge w:val="restart"/>
            <w:vAlign w:val="center"/>
          </w:tcPr>
          <w:p w14:paraId="40D662CA" w14:textId="110649A9" w:rsidR="007C646E" w:rsidRPr="006028AD" w:rsidRDefault="007C646E" w:rsidP="00FD23F8">
            <w:pPr>
              <w:bidi/>
              <w:spacing w:after="60"/>
              <w:jc w:val="center"/>
              <w:rPr>
                <w:sz w:val="18"/>
                <w:szCs w:val="18"/>
              </w:rPr>
            </w:pPr>
            <w:r w:rsidRPr="006028AD">
              <w:rPr>
                <w:rFonts w:hint="cs"/>
                <w:sz w:val="18"/>
                <w:szCs w:val="18"/>
                <w:rtl/>
              </w:rPr>
              <w:t>منظمة الأمم المتحدة للتنمية الصناعية</w:t>
            </w:r>
          </w:p>
        </w:tc>
        <w:tc>
          <w:tcPr>
            <w:tcW w:w="3544" w:type="dxa"/>
          </w:tcPr>
          <w:p w14:paraId="7B98A3A4" w14:textId="2FFC1B11" w:rsidR="007C646E" w:rsidRPr="006028AD" w:rsidRDefault="007C646E" w:rsidP="00FD23F8">
            <w:pPr>
              <w:bidi/>
              <w:spacing w:after="60"/>
              <w:jc w:val="left"/>
              <w:rPr>
                <w:sz w:val="18"/>
                <w:szCs w:val="18"/>
                <w:rtl/>
                <w:lang w:bidi="ar-AE"/>
              </w:rPr>
            </w:pPr>
            <w:r w:rsidRPr="006028AD">
              <w:rPr>
                <w:sz w:val="18"/>
                <w:szCs w:val="18"/>
                <w:rtl/>
                <w:lang w:bidi="ar-AE"/>
              </w:rPr>
              <w:t>إزالة المواد المستنف</w:t>
            </w:r>
            <w:r w:rsidRPr="006028AD">
              <w:rPr>
                <w:rFonts w:hint="cs"/>
                <w:sz w:val="18"/>
                <w:szCs w:val="18"/>
                <w:rtl/>
                <w:lang w:bidi="ar-AE"/>
              </w:rPr>
              <w:t>د</w:t>
            </w:r>
            <w:r w:rsidRPr="006028AD">
              <w:rPr>
                <w:sz w:val="18"/>
                <w:szCs w:val="18"/>
                <w:rtl/>
                <w:lang w:bidi="ar-AE"/>
              </w:rPr>
              <w:t>ة للأوزون (طن من قدرات استنفاد الأوزون)</w:t>
            </w:r>
          </w:p>
        </w:tc>
        <w:tc>
          <w:tcPr>
            <w:tcW w:w="3420" w:type="dxa"/>
          </w:tcPr>
          <w:p w14:paraId="29CAB6A0" w14:textId="735FC8F1" w:rsidR="007C646E" w:rsidRPr="006028AD" w:rsidRDefault="007C646E" w:rsidP="00FD23F8">
            <w:pPr>
              <w:bidi/>
              <w:spacing w:after="60"/>
              <w:rPr>
                <w:sz w:val="18"/>
                <w:szCs w:val="18"/>
                <w:rtl/>
              </w:rPr>
            </w:pPr>
            <w:r w:rsidRPr="006028AD">
              <w:rPr>
                <w:rFonts w:hint="cs"/>
                <w:sz w:val="18"/>
                <w:szCs w:val="18"/>
                <w:rtl/>
              </w:rPr>
              <w:t>0.0</w:t>
            </w:r>
          </w:p>
        </w:tc>
      </w:tr>
      <w:tr w:rsidR="007C646E" w:rsidRPr="006028AD" w14:paraId="561BCA20" w14:textId="77777777" w:rsidTr="007C646E">
        <w:trPr>
          <w:trHeight w:val="240"/>
          <w:jc w:val="center"/>
        </w:trPr>
        <w:tc>
          <w:tcPr>
            <w:tcW w:w="3528" w:type="dxa"/>
            <w:vMerge/>
          </w:tcPr>
          <w:p w14:paraId="10C1F112" w14:textId="77777777" w:rsidR="007C646E" w:rsidRPr="006028AD" w:rsidRDefault="007C646E" w:rsidP="00FD23F8">
            <w:pPr>
              <w:bidi/>
              <w:spacing w:after="60"/>
              <w:jc w:val="center"/>
              <w:rPr>
                <w:sz w:val="18"/>
                <w:szCs w:val="18"/>
              </w:rPr>
            </w:pPr>
          </w:p>
        </w:tc>
        <w:tc>
          <w:tcPr>
            <w:tcW w:w="3544" w:type="dxa"/>
          </w:tcPr>
          <w:p w14:paraId="7B49F20A" w14:textId="75A72B0C" w:rsidR="007C646E" w:rsidRPr="006028AD" w:rsidRDefault="007C646E" w:rsidP="00FD23F8">
            <w:pPr>
              <w:bidi/>
              <w:spacing w:after="60"/>
              <w:jc w:val="left"/>
              <w:rPr>
                <w:sz w:val="18"/>
                <w:szCs w:val="18"/>
                <w:rtl/>
                <w:lang w:bidi="ar-AE"/>
              </w:rPr>
            </w:pPr>
            <w:r w:rsidRPr="006028AD">
              <w:rPr>
                <w:sz w:val="18"/>
                <w:szCs w:val="18"/>
                <w:rtl/>
                <w:lang w:bidi="ar-AE"/>
              </w:rPr>
              <w:t>التمويل (دولار أمريكي)</w:t>
            </w:r>
          </w:p>
        </w:tc>
        <w:tc>
          <w:tcPr>
            <w:tcW w:w="3420" w:type="dxa"/>
          </w:tcPr>
          <w:p w14:paraId="5ED753CE" w14:textId="0C3CEB45" w:rsidR="007C646E" w:rsidRPr="006028AD" w:rsidRDefault="007C646E" w:rsidP="00FD23F8">
            <w:pPr>
              <w:bidi/>
              <w:spacing w:after="60"/>
              <w:rPr>
                <w:sz w:val="18"/>
                <w:szCs w:val="18"/>
                <w:rtl/>
              </w:rPr>
            </w:pPr>
            <w:r w:rsidRPr="006028AD">
              <w:rPr>
                <w:rFonts w:hint="cs"/>
                <w:sz w:val="18"/>
                <w:szCs w:val="18"/>
                <w:rtl/>
              </w:rPr>
              <w:t>9,810</w:t>
            </w:r>
          </w:p>
        </w:tc>
      </w:tr>
    </w:tbl>
    <w:p w14:paraId="496B9F07" w14:textId="77777777" w:rsidR="00D40703" w:rsidRPr="006028AD" w:rsidRDefault="00D40703" w:rsidP="00D40703">
      <w:pPr>
        <w:pStyle w:val="0Heading0"/>
        <w:bidi/>
        <w:rPr>
          <w:rFonts w:asciiTheme="majorBidi" w:hAnsiTheme="majorBidi" w:cstheme="majorBidi"/>
          <w:b/>
          <w:bCs/>
          <w:sz w:val="20"/>
          <w:szCs w:val="20"/>
          <w:rtl/>
          <w:lang w:val="fr-CA" w:bidi="ar-DZ"/>
        </w:rPr>
      </w:pPr>
    </w:p>
    <w:tbl>
      <w:tblPr>
        <w:bidiVisual/>
        <w:tblW w:w="104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15"/>
        <w:gridCol w:w="708"/>
        <w:gridCol w:w="712"/>
        <w:gridCol w:w="742"/>
        <w:gridCol w:w="601"/>
        <w:gridCol w:w="708"/>
        <w:gridCol w:w="607"/>
        <w:gridCol w:w="758"/>
        <w:gridCol w:w="727"/>
        <w:gridCol w:w="607"/>
        <w:gridCol w:w="789"/>
        <w:gridCol w:w="598"/>
        <w:gridCol w:w="707"/>
        <w:gridCol w:w="665"/>
        <w:gridCol w:w="848"/>
      </w:tblGrid>
      <w:tr w:rsidR="008E6A26" w:rsidRPr="006028AD" w14:paraId="0224C425" w14:textId="77777777" w:rsidTr="006028AD">
        <w:trPr>
          <w:trHeight w:val="268"/>
          <w:jc w:val="center"/>
        </w:trPr>
        <w:tc>
          <w:tcPr>
            <w:tcW w:w="2135" w:type="dxa"/>
            <w:gridSpan w:val="3"/>
          </w:tcPr>
          <w:p w14:paraId="40C09C1F" w14:textId="77777777" w:rsidR="007C646E" w:rsidRPr="006028AD" w:rsidRDefault="007C646E" w:rsidP="007C646E">
            <w:pPr>
              <w:bidi/>
              <w:spacing w:after="60"/>
              <w:jc w:val="left"/>
              <w:rPr>
                <w:sz w:val="16"/>
                <w:szCs w:val="16"/>
                <w:rtl/>
                <w:lang w:bidi="ar-EG"/>
              </w:rPr>
            </w:pPr>
            <w:r w:rsidRPr="006028AD">
              <w:rPr>
                <w:bCs/>
                <w:sz w:val="16"/>
                <w:szCs w:val="16"/>
                <w:rtl/>
                <w:lang w:bidi="ar-AE"/>
              </w:rPr>
              <w:t>(6) بيانات المشروع</w:t>
            </w:r>
          </w:p>
        </w:tc>
        <w:tc>
          <w:tcPr>
            <w:tcW w:w="742" w:type="dxa"/>
          </w:tcPr>
          <w:p w14:paraId="38321D2A" w14:textId="33A7BCE0" w:rsidR="007C646E" w:rsidRPr="006028AD" w:rsidRDefault="007C646E" w:rsidP="007C646E">
            <w:pPr>
              <w:bidi/>
              <w:spacing w:after="60"/>
              <w:jc w:val="center"/>
              <w:rPr>
                <w:bCs/>
                <w:sz w:val="16"/>
                <w:szCs w:val="16"/>
              </w:rPr>
            </w:pPr>
            <w:r w:rsidRPr="006028AD">
              <w:rPr>
                <w:rFonts w:hint="cs"/>
                <w:bCs/>
                <w:sz w:val="16"/>
                <w:szCs w:val="16"/>
                <w:rtl/>
              </w:rPr>
              <w:t>2011</w:t>
            </w:r>
          </w:p>
        </w:tc>
        <w:tc>
          <w:tcPr>
            <w:tcW w:w="601" w:type="dxa"/>
          </w:tcPr>
          <w:p w14:paraId="3D391A76" w14:textId="04B0743B" w:rsidR="007C646E" w:rsidRPr="006028AD" w:rsidRDefault="007C646E" w:rsidP="007C646E">
            <w:pPr>
              <w:bidi/>
              <w:spacing w:after="60"/>
              <w:jc w:val="center"/>
              <w:rPr>
                <w:bCs/>
                <w:sz w:val="16"/>
                <w:szCs w:val="16"/>
                <w:rtl/>
              </w:rPr>
            </w:pPr>
            <w:r w:rsidRPr="006028AD">
              <w:rPr>
                <w:rFonts w:hint="cs"/>
                <w:bCs/>
                <w:sz w:val="16"/>
                <w:szCs w:val="16"/>
                <w:rtl/>
              </w:rPr>
              <w:t>2012</w:t>
            </w:r>
          </w:p>
        </w:tc>
        <w:tc>
          <w:tcPr>
            <w:tcW w:w="708" w:type="dxa"/>
          </w:tcPr>
          <w:p w14:paraId="7405B1EA" w14:textId="3567C09D" w:rsidR="007C646E" w:rsidRPr="006028AD" w:rsidRDefault="007C646E" w:rsidP="007C646E">
            <w:pPr>
              <w:bidi/>
              <w:spacing w:after="60"/>
              <w:jc w:val="center"/>
              <w:rPr>
                <w:bCs/>
                <w:sz w:val="16"/>
                <w:szCs w:val="16"/>
                <w:rtl/>
              </w:rPr>
            </w:pPr>
            <w:r w:rsidRPr="006028AD">
              <w:rPr>
                <w:rFonts w:hint="cs"/>
                <w:bCs/>
                <w:sz w:val="16"/>
                <w:szCs w:val="16"/>
                <w:rtl/>
              </w:rPr>
              <w:t>2013</w:t>
            </w:r>
          </w:p>
        </w:tc>
        <w:tc>
          <w:tcPr>
            <w:tcW w:w="607" w:type="dxa"/>
          </w:tcPr>
          <w:p w14:paraId="59985A76" w14:textId="269CD3C1" w:rsidR="007C646E" w:rsidRPr="006028AD" w:rsidRDefault="007C646E" w:rsidP="007C646E">
            <w:pPr>
              <w:bidi/>
              <w:spacing w:after="60"/>
              <w:jc w:val="center"/>
              <w:rPr>
                <w:bCs/>
                <w:sz w:val="16"/>
                <w:szCs w:val="16"/>
                <w:rtl/>
              </w:rPr>
            </w:pPr>
            <w:r w:rsidRPr="006028AD">
              <w:rPr>
                <w:rFonts w:hint="cs"/>
                <w:bCs/>
                <w:sz w:val="16"/>
                <w:szCs w:val="16"/>
                <w:rtl/>
              </w:rPr>
              <w:t>2014</w:t>
            </w:r>
          </w:p>
        </w:tc>
        <w:tc>
          <w:tcPr>
            <w:tcW w:w="758" w:type="dxa"/>
          </w:tcPr>
          <w:p w14:paraId="0DB26FF0" w14:textId="41A7B35A" w:rsidR="007C646E" w:rsidRPr="006028AD" w:rsidRDefault="007C646E" w:rsidP="007C646E">
            <w:pPr>
              <w:bidi/>
              <w:spacing w:after="60"/>
              <w:jc w:val="center"/>
              <w:rPr>
                <w:bCs/>
                <w:sz w:val="16"/>
                <w:szCs w:val="16"/>
                <w:rtl/>
              </w:rPr>
            </w:pPr>
            <w:r w:rsidRPr="006028AD">
              <w:rPr>
                <w:rFonts w:hint="cs"/>
                <w:bCs/>
                <w:sz w:val="16"/>
                <w:szCs w:val="16"/>
                <w:rtl/>
              </w:rPr>
              <w:t>2015</w:t>
            </w:r>
          </w:p>
        </w:tc>
        <w:tc>
          <w:tcPr>
            <w:tcW w:w="727" w:type="dxa"/>
          </w:tcPr>
          <w:p w14:paraId="4FA62C2E" w14:textId="0C6EC22D" w:rsidR="007C646E" w:rsidRPr="006028AD" w:rsidRDefault="007C646E" w:rsidP="007C646E">
            <w:pPr>
              <w:bidi/>
              <w:spacing w:after="60"/>
              <w:jc w:val="center"/>
              <w:rPr>
                <w:bCs/>
                <w:sz w:val="16"/>
                <w:szCs w:val="16"/>
                <w:rtl/>
              </w:rPr>
            </w:pPr>
            <w:r w:rsidRPr="006028AD">
              <w:rPr>
                <w:rFonts w:hint="cs"/>
                <w:bCs/>
                <w:sz w:val="16"/>
                <w:szCs w:val="16"/>
                <w:rtl/>
              </w:rPr>
              <w:t>2016</w:t>
            </w:r>
          </w:p>
        </w:tc>
        <w:tc>
          <w:tcPr>
            <w:tcW w:w="607" w:type="dxa"/>
          </w:tcPr>
          <w:p w14:paraId="5DB5E953" w14:textId="101C0288" w:rsidR="007C646E" w:rsidRPr="006028AD" w:rsidRDefault="007C646E" w:rsidP="007C646E">
            <w:pPr>
              <w:bidi/>
              <w:spacing w:after="60"/>
              <w:jc w:val="center"/>
              <w:rPr>
                <w:bCs/>
                <w:sz w:val="16"/>
                <w:szCs w:val="16"/>
                <w:rtl/>
              </w:rPr>
            </w:pPr>
            <w:r w:rsidRPr="006028AD">
              <w:rPr>
                <w:rFonts w:hint="cs"/>
                <w:bCs/>
                <w:sz w:val="16"/>
                <w:szCs w:val="16"/>
                <w:rtl/>
              </w:rPr>
              <w:t>2017</w:t>
            </w:r>
          </w:p>
        </w:tc>
        <w:tc>
          <w:tcPr>
            <w:tcW w:w="789" w:type="dxa"/>
          </w:tcPr>
          <w:p w14:paraId="4E5D39E3" w14:textId="1D99C824" w:rsidR="007C646E" w:rsidRPr="006028AD" w:rsidRDefault="007C646E" w:rsidP="007C646E">
            <w:pPr>
              <w:bidi/>
              <w:spacing w:after="60"/>
              <w:jc w:val="center"/>
              <w:rPr>
                <w:bCs/>
                <w:sz w:val="16"/>
                <w:szCs w:val="16"/>
                <w:rtl/>
              </w:rPr>
            </w:pPr>
            <w:r w:rsidRPr="006028AD">
              <w:rPr>
                <w:rFonts w:hint="cs"/>
                <w:bCs/>
                <w:sz w:val="16"/>
                <w:szCs w:val="16"/>
                <w:rtl/>
              </w:rPr>
              <w:t>2018</w:t>
            </w:r>
          </w:p>
        </w:tc>
        <w:tc>
          <w:tcPr>
            <w:tcW w:w="598" w:type="dxa"/>
          </w:tcPr>
          <w:p w14:paraId="7595AE2B" w14:textId="2F9FD16A" w:rsidR="007C646E" w:rsidRPr="006028AD" w:rsidRDefault="007C646E" w:rsidP="007C646E">
            <w:pPr>
              <w:bidi/>
              <w:spacing w:after="60"/>
              <w:jc w:val="center"/>
              <w:rPr>
                <w:bCs/>
                <w:sz w:val="16"/>
                <w:szCs w:val="16"/>
                <w:rtl/>
              </w:rPr>
            </w:pPr>
            <w:r w:rsidRPr="006028AD">
              <w:rPr>
                <w:rFonts w:hint="cs"/>
                <w:bCs/>
                <w:sz w:val="16"/>
                <w:szCs w:val="16"/>
                <w:rtl/>
              </w:rPr>
              <w:t>2019</w:t>
            </w:r>
          </w:p>
        </w:tc>
        <w:tc>
          <w:tcPr>
            <w:tcW w:w="707" w:type="dxa"/>
          </w:tcPr>
          <w:p w14:paraId="0A47A6A1" w14:textId="21319C29" w:rsidR="007C646E" w:rsidRPr="006028AD" w:rsidRDefault="007C646E" w:rsidP="007C646E">
            <w:pPr>
              <w:bidi/>
              <w:spacing w:after="60"/>
              <w:jc w:val="center"/>
              <w:rPr>
                <w:bCs/>
                <w:sz w:val="16"/>
                <w:szCs w:val="16"/>
                <w:rtl/>
              </w:rPr>
            </w:pPr>
            <w:r w:rsidRPr="006028AD">
              <w:rPr>
                <w:rFonts w:hint="cs"/>
                <w:bCs/>
                <w:sz w:val="16"/>
                <w:szCs w:val="16"/>
                <w:rtl/>
              </w:rPr>
              <w:t>2020</w:t>
            </w:r>
          </w:p>
        </w:tc>
        <w:tc>
          <w:tcPr>
            <w:tcW w:w="665" w:type="dxa"/>
          </w:tcPr>
          <w:p w14:paraId="751AC184" w14:textId="560E4E6A" w:rsidR="007C646E" w:rsidRPr="006028AD" w:rsidRDefault="007C646E" w:rsidP="007C646E">
            <w:pPr>
              <w:bidi/>
              <w:spacing w:after="60"/>
              <w:jc w:val="center"/>
              <w:rPr>
                <w:bCs/>
                <w:sz w:val="16"/>
                <w:szCs w:val="16"/>
              </w:rPr>
            </w:pPr>
            <w:r w:rsidRPr="006028AD">
              <w:rPr>
                <w:rFonts w:hint="cs"/>
                <w:bCs/>
                <w:sz w:val="16"/>
                <w:szCs w:val="16"/>
                <w:rtl/>
              </w:rPr>
              <w:t>2023</w:t>
            </w:r>
          </w:p>
        </w:tc>
        <w:tc>
          <w:tcPr>
            <w:tcW w:w="848" w:type="dxa"/>
          </w:tcPr>
          <w:p w14:paraId="1E7ED101" w14:textId="77777777" w:rsidR="007C646E" w:rsidRPr="006028AD" w:rsidRDefault="007C646E" w:rsidP="007C646E">
            <w:pPr>
              <w:bidi/>
              <w:spacing w:after="60"/>
              <w:jc w:val="left"/>
              <w:rPr>
                <w:sz w:val="16"/>
                <w:szCs w:val="16"/>
                <w:rtl/>
                <w:lang w:bidi="ar-EG"/>
              </w:rPr>
            </w:pPr>
            <w:r w:rsidRPr="006028AD">
              <w:rPr>
                <w:bCs/>
                <w:sz w:val="16"/>
                <w:szCs w:val="16"/>
                <w:rtl/>
                <w:lang w:bidi="ar-AE"/>
              </w:rPr>
              <w:t>المجموع</w:t>
            </w:r>
          </w:p>
        </w:tc>
      </w:tr>
      <w:tr w:rsidR="008E6A26" w:rsidRPr="006028AD" w14:paraId="2A99C1F6" w14:textId="77777777" w:rsidTr="006028AD">
        <w:trPr>
          <w:trHeight w:val="428"/>
          <w:jc w:val="center"/>
        </w:trPr>
        <w:tc>
          <w:tcPr>
            <w:tcW w:w="2135" w:type="dxa"/>
            <w:gridSpan w:val="3"/>
          </w:tcPr>
          <w:p w14:paraId="57857C6F" w14:textId="77777777" w:rsidR="007C646E" w:rsidRPr="006028AD" w:rsidRDefault="007C646E" w:rsidP="00E95DB7">
            <w:pPr>
              <w:bidi/>
              <w:spacing w:after="60"/>
              <w:jc w:val="left"/>
              <w:rPr>
                <w:sz w:val="16"/>
                <w:szCs w:val="16"/>
                <w:rtl/>
                <w:lang w:bidi="ar-EG"/>
              </w:rPr>
            </w:pPr>
            <w:r w:rsidRPr="006028AD">
              <w:rPr>
                <w:sz w:val="16"/>
                <w:szCs w:val="16"/>
                <w:rtl/>
                <w:lang w:bidi="ar-AE"/>
              </w:rPr>
              <w:t xml:space="preserve">حدود الاستهلاك </w:t>
            </w:r>
            <w:r w:rsidRPr="006028AD">
              <w:rPr>
                <w:rFonts w:hint="cs"/>
                <w:sz w:val="16"/>
                <w:szCs w:val="16"/>
                <w:rtl/>
                <w:lang w:bidi="ar-AE"/>
              </w:rPr>
              <w:t xml:space="preserve">بموجب </w:t>
            </w:r>
            <w:r w:rsidRPr="006028AD">
              <w:rPr>
                <w:sz w:val="16"/>
                <w:szCs w:val="16"/>
                <w:rtl/>
                <w:lang w:bidi="ar-AE"/>
              </w:rPr>
              <w:t>بروتوكول مونتريال</w:t>
            </w:r>
          </w:p>
        </w:tc>
        <w:tc>
          <w:tcPr>
            <w:tcW w:w="742" w:type="dxa"/>
          </w:tcPr>
          <w:p w14:paraId="3703829F" w14:textId="31EC452B" w:rsidR="007C646E" w:rsidRPr="006028AD" w:rsidRDefault="007C646E" w:rsidP="00E95DB7">
            <w:pPr>
              <w:bidi/>
              <w:spacing w:after="60"/>
              <w:jc w:val="left"/>
              <w:rPr>
                <w:sz w:val="16"/>
                <w:szCs w:val="16"/>
                <w:rtl/>
                <w:lang w:bidi="ar-SA"/>
              </w:rPr>
            </w:pPr>
            <w:r w:rsidRPr="006028AD">
              <w:rPr>
                <w:rFonts w:hint="cs"/>
                <w:sz w:val="16"/>
                <w:szCs w:val="16"/>
                <w:rtl/>
                <w:lang w:bidi="ar-SA"/>
              </w:rPr>
              <w:t>لا ينطبق</w:t>
            </w:r>
          </w:p>
        </w:tc>
        <w:tc>
          <w:tcPr>
            <w:tcW w:w="601" w:type="dxa"/>
          </w:tcPr>
          <w:p w14:paraId="1ADBE16F" w14:textId="68E1619E" w:rsidR="007C646E" w:rsidRPr="006028AD" w:rsidRDefault="007C646E" w:rsidP="00E95DB7">
            <w:pPr>
              <w:bidi/>
              <w:spacing w:after="60"/>
              <w:jc w:val="left"/>
              <w:rPr>
                <w:sz w:val="16"/>
                <w:szCs w:val="16"/>
                <w:rtl/>
                <w:lang w:bidi="ar-SA"/>
              </w:rPr>
            </w:pPr>
            <w:r w:rsidRPr="006028AD">
              <w:rPr>
                <w:rFonts w:hint="cs"/>
                <w:sz w:val="16"/>
                <w:szCs w:val="16"/>
                <w:rtl/>
                <w:lang w:bidi="ar-SA"/>
              </w:rPr>
              <w:t>لا ينطبق</w:t>
            </w:r>
          </w:p>
        </w:tc>
        <w:tc>
          <w:tcPr>
            <w:tcW w:w="708" w:type="dxa"/>
          </w:tcPr>
          <w:p w14:paraId="7519FEB2" w14:textId="0DE64542" w:rsidR="007C646E" w:rsidRPr="006028AD" w:rsidRDefault="007C646E" w:rsidP="00E95DB7">
            <w:pPr>
              <w:bidi/>
              <w:spacing w:after="60"/>
              <w:jc w:val="left"/>
              <w:rPr>
                <w:sz w:val="16"/>
                <w:szCs w:val="16"/>
                <w:rtl/>
                <w:lang w:bidi="ar-SA"/>
              </w:rPr>
            </w:pPr>
            <w:r w:rsidRPr="006028AD">
              <w:rPr>
                <w:rFonts w:hint="cs"/>
                <w:sz w:val="16"/>
                <w:szCs w:val="16"/>
                <w:rtl/>
                <w:lang w:bidi="ar-SA"/>
              </w:rPr>
              <w:t>1.98</w:t>
            </w:r>
          </w:p>
        </w:tc>
        <w:tc>
          <w:tcPr>
            <w:tcW w:w="607" w:type="dxa"/>
          </w:tcPr>
          <w:p w14:paraId="78742CEC" w14:textId="1BCCE35D" w:rsidR="007C646E" w:rsidRPr="006028AD" w:rsidRDefault="007C646E" w:rsidP="00E95DB7">
            <w:pPr>
              <w:bidi/>
              <w:spacing w:after="60"/>
              <w:jc w:val="left"/>
              <w:rPr>
                <w:sz w:val="16"/>
                <w:szCs w:val="16"/>
                <w:rtl/>
                <w:lang w:bidi="ar-SA"/>
              </w:rPr>
            </w:pPr>
            <w:r w:rsidRPr="006028AD">
              <w:rPr>
                <w:rFonts w:hint="cs"/>
                <w:sz w:val="16"/>
                <w:szCs w:val="16"/>
                <w:rtl/>
                <w:lang w:bidi="ar-SA"/>
              </w:rPr>
              <w:t>1.98</w:t>
            </w:r>
          </w:p>
        </w:tc>
        <w:tc>
          <w:tcPr>
            <w:tcW w:w="758" w:type="dxa"/>
          </w:tcPr>
          <w:p w14:paraId="02F6D61D" w14:textId="040D38F1" w:rsidR="007C646E" w:rsidRPr="006028AD" w:rsidRDefault="007C646E" w:rsidP="00E95DB7">
            <w:pPr>
              <w:bidi/>
              <w:spacing w:after="60"/>
              <w:jc w:val="left"/>
              <w:rPr>
                <w:sz w:val="16"/>
                <w:szCs w:val="16"/>
                <w:rtl/>
                <w:lang w:bidi="ar-SA"/>
              </w:rPr>
            </w:pPr>
            <w:r w:rsidRPr="006028AD">
              <w:rPr>
                <w:rFonts w:hint="cs"/>
                <w:sz w:val="16"/>
                <w:szCs w:val="16"/>
                <w:rtl/>
                <w:lang w:bidi="ar-SA"/>
              </w:rPr>
              <w:t>1.78</w:t>
            </w:r>
          </w:p>
        </w:tc>
        <w:tc>
          <w:tcPr>
            <w:tcW w:w="727" w:type="dxa"/>
          </w:tcPr>
          <w:p w14:paraId="6ECC3E7B" w14:textId="5D00C335" w:rsidR="007C646E" w:rsidRPr="006028AD" w:rsidRDefault="007C646E" w:rsidP="00E95DB7">
            <w:pPr>
              <w:bidi/>
              <w:spacing w:after="60"/>
              <w:jc w:val="left"/>
              <w:rPr>
                <w:sz w:val="16"/>
                <w:szCs w:val="16"/>
                <w:rtl/>
                <w:lang w:bidi="ar-SA"/>
              </w:rPr>
            </w:pPr>
            <w:r w:rsidRPr="006028AD">
              <w:rPr>
                <w:rFonts w:hint="cs"/>
                <w:sz w:val="16"/>
                <w:szCs w:val="16"/>
                <w:rtl/>
                <w:lang w:bidi="ar-SA"/>
              </w:rPr>
              <w:t>1.78</w:t>
            </w:r>
          </w:p>
        </w:tc>
        <w:tc>
          <w:tcPr>
            <w:tcW w:w="607" w:type="dxa"/>
          </w:tcPr>
          <w:p w14:paraId="6BFA58FA" w14:textId="2E7F4848" w:rsidR="007C646E" w:rsidRPr="006028AD" w:rsidRDefault="007C646E" w:rsidP="00E95DB7">
            <w:pPr>
              <w:bidi/>
              <w:spacing w:after="60"/>
              <w:jc w:val="left"/>
              <w:rPr>
                <w:sz w:val="16"/>
                <w:szCs w:val="16"/>
                <w:rtl/>
                <w:lang w:bidi="ar-SA"/>
              </w:rPr>
            </w:pPr>
            <w:r w:rsidRPr="006028AD">
              <w:rPr>
                <w:rFonts w:hint="cs"/>
                <w:sz w:val="16"/>
                <w:szCs w:val="16"/>
                <w:rtl/>
                <w:lang w:bidi="ar-SA"/>
              </w:rPr>
              <w:t>1.78</w:t>
            </w:r>
          </w:p>
        </w:tc>
        <w:tc>
          <w:tcPr>
            <w:tcW w:w="789" w:type="dxa"/>
          </w:tcPr>
          <w:p w14:paraId="5193666C" w14:textId="156DB30B" w:rsidR="007C646E" w:rsidRPr="006028AD" w:rsidRDefault="00864EF1" w:rsidP="00E95DB7">
            <w:pPr>
              <w:bidi/>
              <w:spacing w:after="60"/>
              <w:jc w:val="left"/>
              <w:rPr>
                <w:sz w:val="16"/>
                <w:szCs w:val="16"/>
                <w:rtl/>
                <w:lang w:bidi="ar-SA"/>
              </w:rPr>
            </w:pPr>
            <w:r w:rsidRPr="006028AD">
              <w:rPr>
                <w:rFonts w:hint="cs"/>
                <w:sz w:val="16"/>
                <w:szCs w:val="16"/>
                <w:rtl/>
                <w:lang w:bidi="ar-SA"/>
              </w:rPr>
              <w:t>1.78</w:t>
            </w:r>
          </w:p>
        </w:tc>
        <w:tc>
          <w:tcPr>
            <w:tcW w:w="598" w:type="dxa"/>
          </w:tcPr>
          <w:p w14:paraId="1CB6E581" w14:textId="19167E81" w:rsidR="007C646E" w:rsidRPr="006028AD" w:rsidRDefault="00864EF1" w:rsidP="00E95DB7">
            <w:pPr>
              <w:bidi/>
              <w:spacing w:after="60"/>
              <w:jc w:val="left"/>
              <w:rPr>
                <w:sz w:val="16"/>
                <w:szCs w:val="16"/>
                <w:rtl/>
                <w:lang w:bidi="ar-SA"/>
              </w:rPr>
            </w:pPr>
            <w:r w:rsidRPr="006028AD">
              <w:rPr>
                <w:rFonts w:hint="cs"/>
                <w:sz w:val="16"/>
                <w:szCs w:val="16"/>
                <w:rtl/>
                <w:lang w:bidi="ar-SA"/>
              </w:rPr>
              <w:t>1.78</w:t>
            </w:r>
          </w:p>
        </w:tc>
        <w:tc>
          <w:tcPr>
            <w:tcW w:w="707" w:type="dxa"/>
          </w:tcPr>
          <w:p w14:paraId="2F8F543D" w14:textId="1B5D429F" w:rsidR="007C646E" w:rsidRPr="006028AD" w:rsidRDefault="00864EF1" w:rsidP="00E95DB7">
            <w:pPr>
              <w:bidi/>
              <w:spacing w:after="60"/>
              <w:jc w:val="left"/>
              <w:rPr>
                <w:sz w:val="16"/>
                <w:szCs w:val="16"/>
                <w:lang w:val="fr-CA" w:bidi="ar-EG"/>
              </w:rPr>
            </w:pPr>
            <w:r w:rsidRPr="006028AD">
              <w:rPr>
                <w:rFonts w:hint="cs"/>
                <w:sz w:val="16"/>
                <w:szCs w:val="16"/>
                <w:rtl/>
                <w:lang w:val="fr-CA" w:bidi="ar-EG"/>
              </w:rPr>
              <w:t>1.29</w:t>
            </w:r>
          </w:p>
        </w:tc>
        <w:tc>
          <w:tcPr>
            <w:tcW w:w="665" w:type="dxa"/>
          </w:tcPr>
          <w:p w14:paraId="1F7ECB18" w14:textId="5823A1B3" w:rsidR="007C646E" w:rsidRPr="006028AD" w:rsidRDefault="00864EF1" w:rsidP="00E95DB7">
            <w:pPr>
              <w:bidi/>
              <w:spacing w:after="60"/>
              <w:jc w:val="left"/>
              <w:rPr>
                <w:sz w:val="16"/>
                <w:szCs w:val="16"/>
              </w:rPr>
            </w:pPr>
            <w:r w:rsidRPr="006028AD">
              <w:rPr>
                <w:rFonts w:hint="cs"/>
                <w:sz w:val="16"/>
                <w:szCs w:val="16"/>
                <w:rtl/>
              </w:rPr>
              <w:t>1.29</w:t>
            </w:r>
          </w:p>
        </w:tc>
        <w:tc>
          <w:tcPr>
            <w:tcW w:w="848" w:type="dxa"/>
          </w:tcPr>
          <w:p w14:paraId="5E422531" w14:textId="77777777" w:rsidR="007C646E" w:rsidRPr="006028AD" w:rsidRDefault="007C646E" w:rsidP="00E95DB7">
            <w:pPr>
              <w:bidi/>
              <w:spacing w:after="60"/>
              <w:jc w:val="left"/>
              <w:rPr>
                <w:sz w:val="16"/>
                <w:szCs w:val="16"/>
                <w:rtl/>
                <w:lang w:bidi="ar-SA"/>
              </w:rPr>
            </w:pPr>
            <w:r w:rsidRPr="006028AD">
              <w:rPr>
                <w:rFonts w:hint="cs"/>
                <w:sz w:val="16"/>
                <w:szCs w:val="16"/>
                <w:rtl/>
                <w:lang w:bidi="ar-SA"/>
              </w:rPr>
              <w:t>لا ينطبق</w:t>
            </w:r>
          </w:p>
        </w:tc>
      </w:tr>
      <w:tr w:rsidR="008E6A26" w:rsidRPr="006028AD" w14:paraId="3CA3FD7A" w14:textId="77777777" w:rsidTr="006028AD">
        <w:trPr>
          <w:trHeight w:val="428"/>
          <w:jc w:val="center"/>
        </w:trPr>
        <w:tc>
          <w:tcPr>
            <w:tcW w:w="2135" w:type="dxa"/>
            <w:gridSpan w:val="3"/>
          </w:tcPr>
          <w:p w14:paraId="67B2C931" w14:textId="77777777" w:rsidR="00864EF1" w:rsidRPr="006028AD" w:rsidRDefault="00864EF1" w:rsidP="00864EF1">
            <w:pPr>
              <w:bidi/>
              <w:spacing w:after="60"/>
              <w:jc w:val="left"/>
              <w:rPr>
                <w:sz w:val="16"/>
                <w:szCs w:val="16"/>
                <w:rtl/>
                <w:lang w:bidi="ar-EG"/>
              </w:rPr>
            </w:pPr>
            <w:r w:rsidRPr="006028AD">
              <w:rPr>
                <w:sz w:val="16"/>
                <w:szCs w:val="16"/>
                <w:rtl/>
                <w:lang w:bidi="ar-AE"/>
              </w:rPr>
              <w:t>الحد الأقصى للاستهلاك المسموح به (طن من قدرات استنفاد الأوزون)</w:t>
            </w:r>
          </w:p>
        </w:tc>
        <w:tc>
          <w:tcPr>
            <w:tcW w:w="742" w:type="dxa"/>
          </w:tcPr>
          <w:p w14:paraId="50DD39F0" w14:textId="5026503F" w:rsidR="00864EF1" w:rsidRPr="006028AD" w:rsidRDefault="00864EF1" w:rsidP="00864EF1">
            <w:pPr>
              <w:bidi/>
              <w:spacing w:after="60"/>
              <w:jc w:val="left"/>
              <w:rPr>
                <w:sz w:val="16"/>
                <w:szCs w:val="16"/>
                <w:rtl/>
                <w:lang w:bidi="ar-EG"/>
              </w:rPr>
            </w:pPr>
            <w:r w:rsidRPr="006028AD">
              <w:rPr>
                <w:rFonts w:hint="cs"/>
                <w:sz w:val="16"/>
                <w:szCs w:val="16"/>
                <w:rtl/>
                <w:lang w:bidi="ar-SA"/>
              </w:rPr>
              <w:t>لا ينطبق</w:t>
            </w:r>
          </w:p>
        </w:tc>
        <w:tc>
          <w:tcPr>
            <w:tcW w:w="601" w:type="dxa"/>
          </w:tcPr>
          <w:p w14:paraId="19ADDA19" w14:textId="296AD759" w:rsidR="00864EF1" w:rsidRPr="006028AD" w:rsidRDefault="00864EF1" w:rsidP="00864EF1">
            <w:pPr>
              <w:bidi/>
              <w:spacing w:after="60"/>
              <w:jc w:val="left"/>
              <w:rPr>
                <w:sz w:val="16"/>
                <w:szCs w:val="16"/>
                <w:rtl/>
                <w:lang w:bidi="ar-EG"/>
              </w:rPr>
            </w:pPr>
            <w:r w:rsidRPr="006028AD">
              <w:rPr>
                <w:rFonts w:hint="cs"/>
                <w:sz w:val="16"/>
                <w:szCs w:val="16"/>
                <w:rtl/>
                <w:lang w:bidi="ar-SA"/>
              </w:rPr>
              <w:t>لا ينطبق</w:t>
            </w:r>
          </w:p>
        </w:tc>
        <w:tc>
          <w:tcPr>
            <w:tcW w:w="708" w:type="dxa"/>
          </w:tcPr>
          <w:p w14:paraId="7D1A0254" w14:textId="4DEE0E56" w:rsidR="00864EF1" w:rsidRPr="006028AD" w:rsidRDefault="00864EF1" w:rsidP="00864EF1">
            <w:pPr>
              <w:bidi/>
              <w:spacing w:after="60"/>
              <w:jc w:val="left"/>
              <w:rPr>
                <w:sz w:val="16"/>
                <w:szCs w:val="16"/>
                <w:rtl/>
                <w:lang w:bidi="ar-EG"/>
              </w:rPr>
            </w:pPr>
            <w:r w:rsidRPr="006028AD">
              <w:rPr>
                <w:rFonts w:hint="cs"/>
                <w:sz w:val="16"/>
                <w:szCs w:val="16"/>
                <w:rtl/>
                <w:lang w:bidi="ar-SA"/>
              </w:rPr>
              <w:t>1.98</w:t>
            </w:r>
          </w:p>
        </w:tc>
        <w:tc>
          <w:tcPr>
            <w:tcW w:w="607" w:type="dxa"/>
          </w:tcPr>
          <w:p w14:paraId="51384C7E" w14:textId="40A8D6E7" w:rsidR="00864EF1" w:rsidRPr="006028AD" w:rsidRDefault="00864EF1" w:rsidP="00864EF1">
            <w:pPr>
              <w:bidi/>
              <w:spacing w:after="60"/>
              <w:jc w:val="left"/>
              <w:rPr>
                <w:sz w:val="16"/>
                <w:szCs w:val="16"/>
                <w:rtl/>
                <w:lang w:bidi="ar-EG"/>
              </w:rPr>
            </w:pPr>
            <w:r w:rsidRPr="006028AD">
              <w:rPr>
                <w:rFonts w:hint="cs"/>
                <w:sz w:val="16"/>
                <w:szCs w:val="16"/>
                <w:rtl/>
                <w:lang w:bidi="ar-SA"/>
              </w:rPr>
              <w:t>1.98</w:t>
            </w:r>
          </w:p>
        </w:tc>
        <w:tc>
          <w:tcPr>
            <w:tcW w:w="758" w:type="dxa"/>
          </w:tcPr>
          <w:p w14:paraId="3408ED4A" w14:textId="284937B5" w:rsidR="00864EF1" w:rsidRPr="006028AD" w:rsidRDefault="00864EF1" w:rsidP="00864EF1">
            <w:pPr>
              <w:bidi/>
              <w:spacing w:after="60"/>
              <w:jc w:val="left"/>
              <w:rPr>
                <w:sz w:val="16"/>
                <w:szCs w:val="16"/>
                <w:rtl/>
                <w:lang w:bidi="ar-EG"/>
              </w:rPr>
            </w:pPr>
            <w:r w:rsidRPr="006028AD">
              <w:rPr>
                <w:rFonts w:hint="cs"/>
                <w:sz w:val="16"/>
                <w:szCs w:val="16"/>
                <w:rtl/>
                <w:lang w:bidi="ar-SA"/>
              </w:rPr>
              <w:t>1.78</w:t>
            </w:r>
          </w:p>
        </w:tc>
        <w:tc>
          <w:tcPr>
            <w:tcW w:w="727" w:type="dxa"/>
          </w:tcPr>
          <w:p w14:paraId="2A8C14BA" w14:textId="1BEAE1CA" w:rsidR="00864EF1" w:rsidRPr="006028AD" w:rsidRDefault="00864EF1" w:rsidP="00864EF1">
            <w:pPr>
              <w:bidi/>
              <w:spacing w:after="60"/>
              <w:jc w:val="left"/>
              <w:rPr>
                <w:sz w:val="16"/>
                <w:szCs w:val="16"/>
                <w:rtl/>
                <w:lang w:bidi="ar-EG"/>
              </w:rPr>
            </w:pPr>
            <w:r w:rsidRPr="006028AD">
              <w:rPr>
                <w:rFonts w:hint="cs"/>
                <w:sz w:val="16"/>
                <w:szCs w:val="16"/>
                <w:rtl/>
                <w:lang w:bidi="ar-SA"/>
              </w:rPr>
              <w:t>1.78</w:t>
            </w:r>
          </w:p>
        </w:tc>
        <w:tc>
          <w:tcPr>
            <w:tcW w:w="607" w:type="dxa"/>
          </w:tcPr>
          <w:p w14:paraId="3BB3D504" w14:textId="1CE4BD5B" w:rsidR="00864EF1" w:rsidRPr="006028AD" w:rsidRDefault="00864EF1" w:rsidP="00864EF1">
            <w:pPr>
              <w:bidi/>
              <w:spacing w:after="60"/>
              <w:jc w:val="left"/>
              <w:rPr>
                <w:sz w:val="16"/>
                <w:szCs w:val="16"/>
                <w:rtl/>
                <w:lang w:bidi="ar-EG"/>
              </w:rPr>
            </w:pPr>
            <w:r w:rsidRPr="006028AD">
              <w:rPr>
                <w:rFonts w:hint="cs"/>
                <w:sz w:val="16"/>
                <w:szCs w:val="16"/>
                <w:rtl/>
                <w:lang w:bidi="ar-SA"/>
              </w:rPr>
              <w:t>1.78</w:t>
            </w:r>
          </w:p>
        </w:tc>
        <w:tc>
          <w:tcPr>
            <w:tcW w:w="789" w:type="dxa"/>
          </w:tcPr>
          <w:p w14:paraId="3C0F502E" w14:textId="0E40FDAA" w:rsidR="00864EF1" w:rsidRPr="006028AD" w:rsidRDefault="00864EF1" w:rsidP="00864EF1">
            <w:pPr>
              <w:bidi/>
              <w:spacing w:after="60"/>
              <w:jc w:val="left"/>
              <w:rPr>
                <w:sz w:val="16"/>
                <w:szCs w:val="16"/>
                <w:rtl/>
                <w:lang w:bidi="ar-EG"/>
              </w:rPr>
            </w:pPr>
            <w:r w:rsidRPr="006028AD">
              <w:rPr>
                <w:rFonts w:hint="cs"/>
                <w:sz w:val="16"/>
                <w:szCs w:val="16"/>
                <w:rtl/>
                <w:lang w:bidi="ar-SA"/>
              </w:rPr>
              <w:t>1.78</w:t>
            </w:r>
          </w:p>
        </w:tc>
        <w:tc>
          <w:tcPr>
            <w:tcW w:w="598" w:type="dxa"/>
          </w:tcPr>
          <w:p w14:paraId="52047D8F" w14:textId="6E501FAC" w:rsidR="00864EF1" w:rsidRPr="006028AD" w:rsidRDefault="00864EF1" w:rsidP="00864EF1">
            <w:pPr>
              <w:bidi/>
              <w:spacing w:after="60"/>
              <w:jc w:val="left"/>
              <w:rPr>
                <w:sz w:val="16"/>
                <w:szCs w:val="16"/>
                <w:rtl/>
                <w:lang w:bidi="ar-EG"/>
              </w:rPr>
            </w:pPr>
            <w:r w:rsidRPr="006028AD">
              <w:rPr>
                <w:rFonts w:hint="cs"/>
                <w:sz w:val="16"/>
                <w:szCs w:val="16"/>
                <w:rtl/>
                <w:lang w:bidi="ar-SA"/>
              </w:rPr>
              <w:t>1.78</w:t>
            </w:r>
          </w:p>
        </w:tc>
        <w:tc>
          <w:tcPr>
            <w:tcW w:w="707" w:type="dxa"/>
          </w:tcPr>
          <w:p w14:paraId="1151BAD5" w14:textId="12DBFD2D" w:rsidR="00864EF1" w:rsidRPr="006028AD" w:rsidRDefault="00864EF1" w:rsidP="00864EF1">
            <w:pPr>
              <w:bidi/>
              <w:spacing w:after="60"/>
              <w:jc w:val="left"/>
              <w:rPr>
                <w:sz w:val="16"/>
                <w:szCs w:val="16"/>
                <w:rtl/>
                <w:lang w:bidi="ar-EG"/>
              </w:rPr>
            </w:pPr>
            <w:r w:rsidRPr="006028AD">
              <w:rPr>
                <w:rFonts w:hint="cs"/>
                <w:sz w:val="16"/>
                <w:szCs w:val="16"/>
                <w:rtl/>
                <w:lang w:val="fr-CA" w:bidi="ar-EG"/>
              </w:rPr>
              <w:t>1.29</w:t>
            </w:r>
          </w:p>
        </w:tc>
        <w:tc>
          <w:tcPr>
            <w:tcW w:w="665" w:type="dxa"/>
          </w:tcPr>
          <w:p w14:paraId="67537AB7" w14:textId="1C8C6C36" w:rsidR="00864EF1" w:rsidRPr="006028AD" w:rsidRDefault="00864EF1" w:rsidP="00864EF1">
            <w:pPr>
              <w:bidi/>
              <w:spacing w:after="60"/>
              <w:jc w:val="left"/>
              <w:rPr>
                <w:sz w:val="16"/>
                <w:szCs w:val="16"/>
              </w:rPr>
            </w:pPr>
            <w:r w:rsidRPr="006028AD">
              <w:rPr>
                <w:rFonts w:hint="cs"/>
                <w:sz w:val="16"/>
                <w:szCs w:val="16"/>
                <w:rtl/>
              </w:rPr>
              <w:t>1.29</w:t>
            </w:r>
          </w:p>
        </w:tc>
        <w:tc>
          <w:tcPr>
            <w:tcW w:w="848" w:type="dxa"/>
          </w:tcPr>
          <w:p w14:paraId="0897A510" w14:textId="77777777" w:rsidR="00864EF1" w:rsidRPr="006028AD" w:rsidRDefault="00864EF1" w:rsidP="00864EF1">
            <w:pPr>
              <w:bidi/>
              <w:spacing w:after="60"/>
              <w:jc w:val="left"/>
              <w:rPr>
                <w:sz w:val="16"/>
                <w:szCs w:val="16"/>
                <w:rtl/>
                <w:lang w:bidi="ar-EG"/>
              </w:rPr>
            </w:pPr>
            <w:r w:rsidRPr="006028AD">
              <w:rPr>
                <w:rFonts w:hint="cs"/>
                <w:sz w:val="16"/>
                <w:szCs w:val="16"/>
                <w:rtl/>
                <w:lang w:bidi="ar-EG"/>
              </w:rPr>
              <w:t>لا ينطبق</w:t>
            </w:r>
          </w:p>
        </w:tc>
      </w:tr>
      <w:tr w:rsidR="008E6A26" w:rsidRPr="006028AD" w14:paraId="11478CAA" w14:textId="77777777" w:rsidTr="006028AD">
        <w:trPr>
          <w:trHeight w:val="428"/>
          <w:jc w:val="center"/>
        </w:trPr>
        <w:tc>
          <w:tcPr>
            <w:tcW w:w="715" w:type="dxa"/>
            <w:vMerge w:val="restart"/>
            <w:vAlign w:val="center"/>
          </w:tcPr>
          <w:p w14:paraId="7A4000AB" w14:textId="77777777" w:rsidR="00864EF1" w:rsidRPr="006028AD" w:rsidRDefault="00864EF1" w:rsidP="00864EF1">
            <w:pPr>
              <w:pStyle w:val="StyleHeader4Para4Left0Firstline0"/>
              <w:numPr>
                <w:ilvl w:val="0"/>
                <w:numId w:val="0"/>
              </w:numPr>
              <w:jc w:val="center"/>
              <w:rPr>
                <w:rFonts w:eastAsia="Batang"/>
                <w:snapToGrid w:val="0"/>
                <w:sz w:val="16"/>
                <w:szCs w:val="16"/>
                <w:rtl/>
                <w:lang w:eastAsia="ko-KR" w:bidi="ar-AE"/>
              </w:rPr>
            </w:pPr>
            <w:r w:rsidRPr="006028AD">
              <w:rPr>
                <w:rFonts w:eastAsia="Batang" w:hint="cs"/>
                <w:snapToGrid w:val="0"/>
                <w:sz w:val="16"/>
                <w:szCs w:val="16"/>
                <w:rtl/>
                <w:lang w:eastAsia="ko-KR" w:bidi="ar-AE"/>
              </w:rPr>
              <w:t xml:space="preserve"> التمويل المتفق عليه</w:t>
            </w:r>
          </w:p>
          <w:p w14:paraId="046687AD" w14:textId="77777777" w:rsidR="00864EF1" w:rsidRPr="006028AD" w:rsidRDefault="00864EF1" w:rsidP="00864EF1">
            <w:pPr>
              <w:pStyle w:val="StyleHeader4Para4Left0Firstline0"/>
              <w:numPr>
                <w:ilvl w:val="0"/>
                <w:numId w:val="0"/>
              </w:numPr>
              <w:jc w:val="center"/>
              <w:rPr>
                <w:sz w:val="16"/>
                <w:szCs w:val="16"/>
                <w:rtl/>
                <w:lang w:bidi="ar-AE"/>
              </w:rPr>
            </w:pPr>
            <w:r w:rsidRPr="006028AD">
              <w:rPr>
                <w:rFonts w:eastAsia="Batang"/>
                <w:snapToGrid w:val="0"/>
                <w:sz w:val="16"/>
                <w:szCs w:val="16"/>
                <w:rtl/>
                <w:lang w:eastAsia="ko-KR" w:bidi="ar-AE"/>
              </w:rPr>
              <w:t>(دولار أمريكي)</w:t>
            </w:r>
          </w:p>
        </w:tc>
        <w:tc>
          <w:tcPr>
            <w:tcW w:w="708" w:type="dxa"/>
            <w:vMerge w:val="restart"/>
            <w:vAlign w:val="center"/>
          </w:tcPr>
          <w:p w14:paraId="6C6FAC85" w14:textId="450F5A9B" w:rsidR="00864EF1" w:rsidRPr="006028AD" w:rsidRDefault="00864EF1" w:rsidP="00864EF1">
            <w:pPr>
              <w:bidi/>
              <w:spacing w:after="60"/>
              <w:jc w:val="center"/>
              <w:rPr>
                <w:sz w:val="16"/>
                <w:szCs w:val="16"/>
                <w:rtl/>
                <w:lang w:bidi="ar-AE"/>
              </w:rPr>
            </w:pPr>
            <w:r w:rsidRPr="006028AD">
              <w:rPr>
                <w:rFonts w:hint="cs"/>
                <w:sz w:val="16"/>
                <w:szCs w:val="16"/>
                <w:rtl/>
                <w:lang w:bidi="ar-AE"/>
              </w:rPr>
              <w:t>برنامج الأمم المتحدة للبيئة</w:t>
            </w:r>
          </w:p>
        </w:tc>
        <w:tc>
          <w:tcPr>
            <w:tcW w:w="712" w:type="dxa"/>
            <w:vAlign w:val="center"/>
          </w:tcPr>
          <w:p w14:paraId="133A5EC2" w14:textId="77777777" w:rsidR="00864EF1" w:rsidRPr="006028AD" w:rsidRDefault="00864EF1" w:rsidP="00864EF1">
            <w:pPr>
              <w:bidi/>
              <w:spacing w:after="60"/>
              <w:jc w:val="left"/>
              <w:rPr>
                <w:sz w:val="16"/>
                <w:szCs w:val="16"/>
                <w:rtl/>
                <w:lang w:bidi="ar-EG"/>
              </w:rPr>
            </w:pPr>
            <w:r w:rsidRPr="006028AD">
              <w:rPr>
                <w:sz w:val="16"/>
                <w:szCs w:val="16"/>
                <w:rtl/>
                <w:lang w:bidi="ar-AE"/>
              </w:rPr>
              <w:t>تكاليف المشروع</w:t>
            </w:r>
          </w:p>
        </w:tc>
        <w:tc>
          <w:tcPr>
            <w:tcW w:w="742" w:type="dxa"/>
          </w:tcPr>
          <w:p w14:paraId="4151F671" w14:textId="5DC07AD5" w:rsidR="00864EF1" w:rsidRPr="006028AD" w:rsidRDefault="00864EF1" w:rsidP="00864EF1">
            <w:pPr>
              <w:bidi/>
              <w:spacing w:after="60"/>
              <w:jc w:val="left"/>
              <w:rPr>
                <w:sz w:val="16"/>
                <w:szCs w:val="16"/>
                <w:rtl/>
              </w:rPr>
            </w:pPr>
            <w:r w:rsidRPr="006028AD">
              <w:rPr>
                <w:rFonts w:hint="cs"/>
                <w:sz w:val="16"/>
                <w:szCs w:val="16"/>
                <w:rtl/>
              </w:rPr>
              <w:t>27,000</w:t>
            </w:r>
          </w:p>
        </w:tc>
        <w:tc>
          <w:tcPr>
            <w:tcW w:w="601" w:type="dxa"/>
          </w:tcPr>
          <w:p w14:paraId="0A1266A6" w14:textId="1CAA9A53" w:rsidR="00864EF1" w:rsidRPr="006028AD" w:rsidRDefault="00864EF1" w:rsidP="00864EF1">
            <w:pPr>
              <w:bidi/>
              <w:spacing w:after="60"/>
              <w:jc w:val="left"/>
              <w:rPr>
                <w:sz w:val="16"/>
                <w:szCs w:val="16"/>
                <w:rtl/>
              </w:rPr>
            </w:pPr>
            <w:r w:rsidRPr="006028AD">
              <w:rPr>
                <w:rFonts w:hint="cs"/>
                <w:sz w:val="16"/>
                <w:szCs w:val="16"/>
                <w:rtl/>
              </w:rPr>
              <w:t>0</w:t>
            </w:r>
          </w:p>
        </w:tc>
        <w:tc>
          <w:tcPr>
            <w:tcW w:w="708" w:type="dxa"/>
          </w:tcPr>
          <w:p w14:paraId="2BFF1026" w14:textId="07DA91B0" w:rsidR="00864EF1" w:rsidRPr="006028AD" w:rsidRDefault="00864EF1" w:rsidP="00864EF1">
            <w:pPr>
              <w:bidi/>
              <w:spacing w:after="60"/>
              <w:jc w:val="left"/>
              <w:rPr>
                <w:sz w:val="16"/>
                <w:szCs w:val="16"/>
                <w:rtl/>
              </w:rPr>
            </w:pPr>
            <w:r w:rsidRPr="006028AD">
              <w:rPr>
                <w:rFonts w:hint="cs"/>
                <w:sz w:val="16"/>
                <w:szCs w:val="16"/>
                <w:rtl/>
              </w:rPr>
              <w:t>28,500</w:t>
            </w:r>
          </w:p>
        </w:tc>
        <w:tc>
          <w:tcPr>
            <w:tcW w:w="607" w:type="dxa"/>
          </w:tcPr>
          <w:p w14:paraId="33D41E2F" w14:textId="5C28B7BA" w:rsidR="00864EF1" w:rsidRPr="006028AD" w:rsidRDefault="00864EF1" w:rsidP="00864EF1">
            <w:pPr>
              <w:bidi/>
              <w:spacing w:after="60"/>
              <w:jc w:val="left"/>
              <w:rPr>
                <w:sz w:val="16"/>
                <w:szCs w:val="16"/>
                <w:rtl/>
              </w:rPr>
            </w:pPr>
            <w:r w:rsidRPr="006028AD">
              <w:rPr>
                <w:rFonts w:hint="cs"/>
                <w:sz w:val="16"/>
                <w:szCs w:val="16"/>
                <w:rtl/>
              </w:rPr>
              <w:t>0</w:t>
            </w:r>
          </w:p>
        </w:tc>
        <w:tc>
          <w:tcPr>
            <w:tcW w:w="758" w:type="dxa"/>
          </w:tcPr>
          <w:p w14:paraId="4228B5E7" w14:textId="3C437FE7" w:rsidR="00864EF1" w:rsidRPr="006028AD" w:rsidRDefault="00864EF1" w:rsidP="00864EF1">
            <w:pPr>
              <w:bidi/>
              <w:spacing w:after="60"/>
              <w:jc w:val="left"/>
              <w:rPr>
                <w:sz w:val="16"/>
                <w:szCs w:val="16"/>
                <w:rtl/>
              </w:rPr>
            </w:pPr>
            <w:r w:rsidRPr="006028AD">
              <w:rPr>
                <w:rFonts w:hint="cs"/>
                <w:sz w:val="16"/>
                <w:szCs w:val="16"/>
                <w:rtl/>
              </w:rPr>
              <w:t>0</w:t>
            </w:r>
          </w:p>
        </w:tc>
        <w:tc>
          <w:tcPr>
            <w:tcW w:w="727" w:type="dxa"/>
          </w:tcPr>
          <w:p w14:paraId="4193A889" w14:textId="531CF94D" w:rsidR="00864EF1" w:rsidRPr="006028AD" w:rsidRDefault="00864EF1" w:rsidP="00864EF1">
            <w:pPr>
              <w:bidi/>
              <w:spacing w:after="60"/>
              <w:jc w:val="left"/>
              <w:rPr>
                <w:sz w:val="16"/>
                <w:szCs w:val="16"/>
                <w:rtl/>
              </w:rPr>
            </w:pPr>
            <w:r w:rsidRPr="006028AD">
              <w:rPr>
                <w:rFonts w:hint="cs"/>
                <w:sz w:val="16"/>
                <w:szCs w:val="16"/>
                <w:rtl/>
              </w:rPr>
              <w:t>35,000</w:t>
            </w:r>
          </w:p>
        </w:tc>
        <w:tc>
          <w:tcPr>
            <w:tcW w:w="607" w:type="dxa"/>
          </w:tcPr>
          <w:p w14:paraId="7AEAF0A9" w14:textId="2C74141E" w:rsidR="00864EF1" w:rsidRPr="006028AD" w:rsidRDefault="00864EF1" w:rsidP="00864EF1">
            <w:pPr>
              <w:bidi/>
              <w:spacing w:after="60"/>
              <w:jc w:val="left"/>
              <w:rPr>
                <w:sz w:val="16"/>
                <w:szCs w:val="16"/>
                <w:rtl/>
              </w:rPr>
            </w:pPr>
            <w:r w:rsidRPr="006028AD">
              <w:rPr>
                <w:rFonts w:hint="cs"/>
                <w:sz w:val="16"/>
                <w:szCs w:val="16"/>
                <w:rtl/>
              </w:rPr>
              <w:t>0</w:t>
            </w:r>
          </w:p>
        </w:tc>
        <w:tc>
          <w:tcPr>
            <w:tcW w:w="789" w:type="dxa"/>
          </w:tcPr>
          <w:p w14:paraId="046CD659" w14:textId="34328532" w:rsidR="00864EF1" w:rsidRPr="006028AD" w:rsidRDefault="00864EF1" w:rsidP="00864EF1">
            <w:pPr>
              <w:bidi/>
              <w:spacing w:after="60"/>
              <w:jc w:val="left"/>
              <w:rPr>
                <w:sz w:val="16"/>
                <w:szCs w:val="16"/>
                <w:rtl/>
              </w:rPr>
            </w:pPr>
            <w:r w:rsidRPr="006028AD">
              <w:rPr>
                <w:rFonts w:hint="cs"/>
                <w:sz w:val="16"/>
                <w:szCs w:val="16"/>
                <w:rtl/>
              </w:rPr>
              <w:t>0</w:t>
            </w:r>
          </w:p>
        </w:tc>
        <w:tc>
          <w:tcPr>
            <w:tcW w:w="598" w:type="dxa"/>
          </w:tcPr>
          <w:p w14:paraId="00682F36" w14:textId="47E3952C" w:rsidR="00864EF1" w:rsidRPr="006028AD" w:rsidRDefault="00864EF1" w:rsidP="00864EF1">
            <w:pPr>
              <w:bidi/>
              <w:spacing w:after="60"/>
              <w:jc w:val="left"/>
              <w:rPr>
                <w:sz w:val="16"/>
                <w:szCs w:val="16"/>
              </w:rPr>
            </w:pPr>
            <w:r w:rsidRPr="006028AD">
              <w:rPr>
                <w:rFonts w:hint="cs"/>
                <w:sz w:val="16"/>
                <w:szCs w:val="16"/>
                <w:rtl/>
              </w:rPr>
              <w:t>0</w:t>
            </w:r>
          </w:p>
        </w:tc>
        <w:tc>
          <w:tcPr>
            <w:tcW w:w="707" w:type="dxa"/>
          </w:tcPr>
          <w:p w14:paraId="37E7DC25" w14:textId="31C2DF53" w:rsidR="00864EF1" w:rsidRPr="006028AD" w:rsidRDefault="00864EF1" w:rsidP="00864EF1">
            <w:pPr>
              <w:bidi/>
              <w:spacing w:after="60"/>
              <w:jc w:val="left"/>
              <w:rPr>
                <w:sz w:val="16"/>
                <w:szCs w:val="16"/>
              </w:rPr>
            </w:pPr>
            <w:r w:rsidRPr="006028AD">
              <w:rPr>
                <w:rFonts w:hint="cs"/>
                <w:sz w:val="16"/>
                <w:szCs w:val="16"/>
                <w:rtl/>
              </w:rPr>
              <w:t>13,500</w:t>
            </w:r>
          </w:p>
        </w:tc>
        <w:tc>
          <w:tcPr>
            <w:tcW w:w="665" w:type="dxa"/>
          </w:tcPr>
          <w:p w14:paraId="6D6713F7" w14:textId="18CADD70" w:rsidR="00864EF1" w:rsidRPr="006028AD" w:rsidRDefault="00864EF1" w:rsidP="00864EF1">
            <w:pPr>
              <w:bidi/>
              <w:spacing w:after="60"/>
              <w:jc w:val="left"/>
              <w:rPr>
                <w:sz w:val="16"/>
                <w:szCs w:val="16"/>
              </w:rPr>
            </w:pPr>
            <w:r w:rsidRPr="006028AD">
              <w:rPr>
                <w:rFonts w:hint="cs"/>
                <w:sz w:val="16"/>
                <w:szCs w:val="16"/>
                <w:rtl/>
              </w:rPr>
              <w:t>0</w:t>
            </w:r>
          </w:p>
        </w:tc>
        <w:tc>
          <w:tcPr>
            <w:tcW w:w="848" w:type="dxa"/>
          </w:tcPr>
          <w:p w14:paraId="2675D3B5" w14:textId="22F1E6B4" w:rsidR="00864EF1" w:rsidRPr="006028AD" w:rsidRDefault="00864EF1" w:rsidP="00864EF1">
            <w:pPr>
              <w:bidi/>
              <w:spacing w:after="60"/>
              <w:jc w:val="left"/>
              <w:rPr>
                <w:sz w:val="16"/>
                <w:szCs w:val="16"/>
              </w:rPr>
            </w:pPr>
            <w:r w:rsidRPr="006028AD">
              <w:rPr>
                <w:rFonts w:hint="cs"/>
                <w:sz w:val="16"/>
                <w:szCs w:val="16"/>
                <w:rtl/>
              </w:rPr>
              <w:t>104,000</w:t>
            </w:r>
          </w:p>
        </w:tc>
      </w:tr>
      <w:tr w:rsidR="008E6A26" w:rsidRPr="006028AD" w14:paraId="40F5EC9A" w14:textId="77777777" w:rsidTr="006028AD">
        <w:trPr>
          <w:trHeight w:val="388"/>
          <w:jc w:val="center"/>
        </w:trPr>
        <w:tc>
          <w:tcPr>
            <w:tcW w:w="715" w:type="dxa"/>
            <w:vMerge/>
          </w:tcPr>
          <w:p w14:paraId="00EC1B4C" w14:textId="77777777" w:rsidR="00864EF1" w:rsidRPr="006028AD" w:rsidRDefault="00864EF1" w:rsidP="00864EF1">
            <w:pPr>
              <w:bidi/>
              <w:spacing w:after="60"/>
              <w:jc w:val="left"/>
              <w:rPr>
                <w:sz w:val="16"/>
                <w:szCs w:val="16"/>
                <w:rtl/>
                <w:lang w:bidi="ar-AE"/>
              </w:rPr>
            </w:pPr>
          </w:p>
        </w:tc>
        <w:tc>
          <w:tcPr>
            <w:tcW w:w="708" w:type="dxa"/>
            <w:vMerge/>
          </w:tcPr>
          <w:p w14:paraId="7CDFD54C" w14:textId="77777777" w:rsidR="00864EF1" w:rsidRPr="006028AD" w:rsidRDefault="00864EF1" w:rsidP="00864EF1">
            <w:pPr>
              <w:bidi/>
              <w:spacing w:after="60"/>
              <w:jc w:val="left"/>
              <w:rPr>
                <w:sz w:val="16"/>
                <w:szCs w:val="16"/>
                <w:rtl/>
                <w:lang w:bidi="ar-AE"/>
              </w:rPr>
            </w:pPr>
          </w:p>
        </w:tc>
        <w:tc>
          <w:tcPr>
            <w:tcW w:w="712" w:type="dxa"/>
          </w:tcPr>
          <w:p w14:paraId="3206C8A3" w14:textId="77777777" w:rsidR="00864EF1" w:rsidRPr="006028AD" w:rsidRDefault="00864EF1" w:rsidP="00864EF1">
            <w:pPr>
              <w:bidi/>
              <w:spacing w:after="60"/>
              <w:jc w:val="left"/>
              <w:rPr>
                <w:sz w:val="16"/>
                <w:szCs w:val="16"/>
                <w:rtl/>
                <w:lang w:bidi="ar-EG"/>
              </w:rPr>
            </w:pPr>
            <w:r w:rsidRPr="006028AD">
              <w:rPr>
                <w:sz w:val="16"/>
                <w:szCs w:val="16"/>
                <w:rtl/>
                <w:lang w:bidi="ar-AE"/>
              </w:rPr>
              <w:t>تكاليف الدعم</w:t>
            </w:r>
          </w:p>
        </w:tc>
        <w:tc>
          <w:tcPr>
            <w:tcW w:w="742" w:type="dxa"/>
          </w:tcPr>
          <w:p w14:paraId="494BD62D" w14:textId="534ACBB3" w:rsidR="00864EF1" w:rsidRPr="006028AD" w:rsidRDefault="00864EF1" w:rsidP="00864EF1">
            <w:pPr>
              <w:bidi/>
              <w:spacing w:after="60"/>
              <w:jc w:val="left"/>
              <w:rPr>
                <w:sz w:val="16"/>
                <w:szCs w:val="16"/>
                <w:rtl/>
              </w:rPr>
            </w:pPr>
            <w:r w:rsidRPr="006028AD">
              <w:rPr>
                <w:rFonts w:hint="cs"/>
                <w:sz w:val="16"/>
                <w:szCs w:val="16"/>
                <w:rtl/>
              </w:rPr>
              <w:t>3,51</w:t>
            </w:r>
            <w:r w:rsidR="00B7667F" w:rsidRPr="006028AD">
              <w:rPr>
                <w:rFonts w:hint="cs"/>
                <w:sz w:val="16"/>
                <w:szCs w:val="16"/>
                <w:rtl/>
              </w:rPr>
              <w:t>0</w:t>
            </w:r>
          </w:p>
        </w:tc>
        <w:tc>
          <w:tcPr>
            <w:tcW w:w="601" w:type="dxa"/>
          </w:tcPr>
          <w:p w14:paraId="23046B99" w14:textId="28A83C27" w:rsidR="00864EF1" w:rsidRPr="006028AD" w:rsidRDefault="00864EF1" w:rsidP="00864EF1">
            <w:pPr>
              <w:bidi/>
              <w:spacing w:after="60"/>
              <w:jc w:val="left"/>
              <w:rPr>
                <w:sz w:val="16"/>
                <w:szCs w:val="16"/>
                <w:rtl/>
              </w:rPr>
            </w:pPr>
            <w:r w:rsidRPr="006028AD">
              <w:rPr>
                <w:rFonts w:hint="cs"/>
                <w:sz w:val="16"/>
                <w:szCs w:val="16"/>
                <w:rtl/>
              </w:rPr>
              <w:t>0</w:t>
            </w:r>
          </w:p>
        </w:tc>
        <w:tc>
          <w:tcPr>
            <w:tcW w:w="708" w:type="dxa"/>
          </w:tcPr>
          <w:p w14:paraId="7A24CB4B" w14:textId="4F41B343" w:rsidR="00864EF1" w:rsidRPr="006028AD" w:rsidRDefault="00864EF1" w:rsidP="00864EF1">
            <w:pPr>
              <w:bidi/>
              <w:spacing w:after="60"/>
              <w:jc w:val="left"/>
              <w:rPr>
                <w:sz w:val="16"/>
                <w:szCs w:val="16"/>
                <w:rtl/>
              </w:rPr>
            </w:pPr>
            <w:r w:rsidRPr="006028AD">
              <w:rPr>
                <w:rFonts w:hint="cs"/>
                <w:sz w:val="16"/>
                <w:szCs w:val="16"/>
                <w:rtl/>
              </w:rPr>
              <w:t>3,705</w:t>
            </w:r>
          </w:p>
        </w:tc>
        <w:tc>
          <w:tcPr>
            <w:tcW w:w="607" w:type="dxa"/>
          </w:tcPr>
          <w:p w14:paraId="112D191E" w14:textId="211D41C0" w:rsidR="00864EF1" w:rsidRPr="006028AD" w:rsidRDefault="00864EF1" w:rsidP="00864EF1">
            <w:pPr>
              <w:bidi/>
              <w:spacing w:after="60"/>
              <w:jc w:val="left"/>
              <w:rPr>
                <w:sz w:val="16"/>
                <w:szCs w:val="16"/>
                <w:rtl/>
              </w:rPr>
            </w:pPr>
            <w:r w:rsidRPr="006028AD">
              <w:rPr>
                <w:rFonts w:hint="cs"/>
                <w:sz w:val="16"/>
                <w:szCs w:val="16"/>
                <w:rtl/>
              </w:rPr>
              <w:t>0</w:t>
            </w:r>
          </w:p>
        </w:tc>
        <w:tc>
          <w:tcPr>
            <w:tcW w:w="758" w:type="dxa"/>
          </w:tcPr>
          <w:p w14:paraId="0F30D89A" w14:textId="048EA7B9" w:rsidR="00864EF1" w:rsidRPr="006028AD" w:rsidRDefault="00864EF1" w:rsidP="00864EF1">
            <w:pPr>
              <w:bidi/>
              <w:spacing w:after="60"/>
              <w:jc w:val="left"/>
              <w:rPr>
                <w:sz w:val="16"/>
                <w:szCs w:val="16"/>
                <w:rtl/>
              </w:rPr>
            </w:pPr>
            <w:r w:rsidRPr="006028AD">
              <w:rPr>
                <w:rFonts w:hint="cs"/>
                <w:sz w:val="16"/>
                <w:szCs w:val="16"/>
                <w:rtl/>
              </w:rPr>
              <w:t>0</w:t>
            </w:r>
          </w:p>
        </w:tc>
        <w:tc>
          <w:tcPr>
            <w:tcW w:w="727" w:type="dxa"/>
          </w:tcPr>
          <w:p w14:paraId="40EF4ADF" w14:textId="6B34D4AC" w:rsidR="00864EF1" w:rsidRPr="006028AD" w:rsidRDefault="00864EF1" w:rsidP="00864EF1">
            <w:pPr>
              <w:bidi/>
              <w:spacing w:after="60"/>
              <w:jc w:val="left"/>
              <w:rPr>
                <w:sz w:val="16"/>
                <w:szCs w:val="16"/>
                <w:rtl/>
              </w:rPr>
            </w:pPr>
            <w:r w:rsidRPr="006028AD">
              <w:rPr>
                <w:rFonts w:hint="cs"/>
                <w:sz w:val="16"/>
                <w:szCs w:val="16"/>
                <w:rtl/>
              </w:rPr>
              <w:t>4,550</w:t>
            </w:r>
          </w:p>
        </w:tc>
        <w:tc>
          <w:tcPr>
            <w:tcW w:w="607" w:type="dxa"/>
          </w:tcPr>
          <w:p w14:paraId="2C47EA81" w14:textId="7C348069" w:rsidR="00864EF1" w:rsidRPr="006028AD" w:rsidRDefault="00864EF1" w:rsidP="00864EF1">
            <w:pPr>
              <w:bidi/>
              <w:spacing w:after="60"/>
              <w:jc w:val="left"/>
              <w:rPr>
                <w:sz w:val="16"/>
                <w:szCs w:val="16"/>
                <w:rtl/>
              </w:rPr>
            </w:pPr>
            <w:r w:rsidRPr="006028AD">
              <w:rPr>
                <w:rFonts w:hint="cs"/>
                <w:sz w:val="16"/>
                <w:szCs w:val="16"/>
                <w:rtl/>
              </w:rPr>
              <w:t>0</w:t>
            </w:r>
          </w:p>
        </w:tc>
        <w:tc>
          <w:tcPr>
            <w:tcW w:w="789" w:type="dxa"/>
          </w:tcPr>
          <w:p w14:paraId="4F54D744" w14:textId="112C96CC" w:rsidR="00864EF1" w:rsidRPr="006028AD" w:rsidRDefault="00864EF1" w:rsidP="00864EF1">
            <w:pPr>
              <w:bidi/>
              <w:spacing w:after="60"/>
              <w:jc w:val="left"/>
              <w:rPr>
                <w:sz w:val="16"/>
                <w:szCs w:val="16"/>
                <w:rtl/>
              </w:rPr>
            </w:pPr>
            <w:r w:rsidRPr="006028AD">
              <w:rPr>
                <w:rFonts w:hint="cs"/>
                <w:sz w:val="16"/>
                <w:szCs w:val="16"/>
                <w:rtl/>
              </w:rPr>
              <w:t>0</w:t>
            </w:r>
          </w:p>
        </w:tc>
        <w:tc>
          <w:tcPr>
            <w:tcW w:w="598" w:type="dxa"/>
          </w:tcPr>
          <w:p w14:paraId="7D6468B1" w14:textId="00DE83FE" w:rsidR="00864EF1" w:rsidRPr="006028AD" w:rsidRDefault="00864EF1" w:rsidP="00864EF1">
            <w:pPr>
              <w:bidi/>
              <w:spacing w:after="60"/>
              <w:jc w:val="left"/>
              <w:rPr>
                <w:sz w:val="16"/>
                <w:szCs w:val="16"/>
              </w:rPr>
            </w:pPr>
            <w:r w:rsidRPr="006028AD">
              <w:rPr>
                <w:rFonts w:hint="cs"/>
                <w:sz w:val="16"/>
                <w:szCs w:val="16"/>
                <w:rtl/>
              </w:rPr>
              <w:t>0</w:t>
            </w:r>
          </w:p>
        </w:tc>
        <w:tc>
          <w:tcPr>
            <w:tcW w:w="707" w:type="dxa"/>
          </w:tcPr>
          <w:p w14:paraId="1011412B" w14:textId="5DFC1D23" w:rsidR="00864EF1" w:rsidRPr="006028AD" w:rsidRDefault="00864EF1" w:rsidP="00864EF1">
            <w:pPr>
              <w:bidi/>
              <w:spacing w:after="60"/>
              <w:jc w:val="left"/>
              <w:rPr>
                <w:sz w:val="16"/>
                <w:szCs w:val="16"/>
              </w:rPr>
            </w:pPr>
            <w:r w:rsidRPr="006028AD">
              <w:rPr>
                <w:rFonts w:hint="cs"/>
                <w:sz w:val="16"/>
                <w:szCs w:val="16"/>
                <w:rtl/>
              </w:rPr>
              <w:t>1,755</w:t>
            </w:r>
          </w:p>
        </w:tc>
        <w:tc>
          <w:tcPr>
            <w:tcW w:w="665" w:type="dxa"/>
          </w:tcPr>
          <w:p w14:paraId="0F6231EC" w14:textId="399DDD24" w:rsidR="00864EF1" w:rsidRPr="006028AD" w:rsidRDefault="00864EF1" w:rsidP="00864EF1">
            <w:pPr>
              <w:bidi/>
              <w:spacing w:after="60"/>
              <w:jc w:val="left"/>
              <w:rPr>
                <w:sz w:val="16"/>
                <w:szCs w:val="16"/>
              </w:rPr>
            </w:pPr>
            <w:r w:rsidRPr="006028AD">
              <w:rPr>
                <w:rFonts w:hint="cs"/>
                <w:sz w:val="16"/>
                <w:szCs w:val="16"/>
                <w:rtl/>
              </w:rPr>
              <w:t>0</w:t>
            </w:r>
          </w:p>
        </w:tc>
        <w:tc>
          <w:tcPr>
            <w:tcW w:w="848" w:type="dxa"/>
          </w:tcPr>
          <w:p w14:paraId="4521E90A" w14:textId="5E37997E" w:rsidR="00864EF1" w:rsidRPr="006028AD" w:rsidRDefault="00864EF1" w:rsidP="00864EF1">
            <w:pPr>
              <w:bidi/>
              <w:spacing w:after="60"/>
              <w:jc w:val="left"/>
              <w:rPr>
                <w:sz w:val="16"/>
                <w:szCs w:val="16"/>
              </w:rPr>
            </w:pPr>
            <w:r w:rsidRPr="006028AD">
              <w:rPr>
                <w:rFonts w:hint="cs"/>
                <w:sz w:val="16"/>
                <w:szCs w:val="16"/>
                <w:rtl/>
              </w:rPr>
              <w:t>13,520</w:t>
            </w:r>
          </w:p>
        </w:tc>
      </w:tr>
      <w:tr w:rsidR="008E6A26" w:rsidRPr="006028AD" w14:paraId="55E68E67" w14:textId="77777777" w:rsidTr="006028AD">
        <w:trPr>
          <w:trHeight w:val="388"/>
          <w:jc w:val="center"/>
        </w:trPr>
        <w:tc>
          <w:tcPr>
            <w:tcW w:w="715" w:type="dxa"/>
            <w:vMerge/>
          </w:tcPr>
          <w:p w14:paraId="46200BB1" w14:textId="77777777" w:rsidR="00864EF1" w:rsidRPr="006028AD" w:rsidRDefault="00864EF1" w:rsidP="00864EF1">
            <w:pPr>
              <w:bidi/>
              <w:spacing w:after="60"/>
              <w:jc w:val="left"/>
              <w:rPr>
                <w:sz w:val="16"/>
                <w:szCs w:val="16"/>
                <w:rtl/>
                <w:lang w:bidi="ar-AE"/>
              </w:rPr>
            </w:pPr>
          </w:p>
        </w:tc>
        <w:tc>
          <w:tcPr>
            <w:tcW w:w="708" w:type="dxa"/>
            <w:vMerge w:val="restart"/>
          </w:tcPr>
          <w:p w14:paraId="566D4FA1" w14:textId="2EB33E9A" w:rsidR="00864EF1" w:rsidRPr="006028AD" w:rsidRDefault="00864EF1" w:rsidP="00864EF1">
            <w:pPr>
              <w:bidi/>
              <w:spacing w:after="60"/>
              <w:jc w:val="center"/>
              <w:rPr>
                <w:sz w:val="16"/>
                <w:szCs w:val="16"/>
                <w:rtl/>
                <w:lang w:bidi="ar-AE"/>
              </w:rPr>
            </w:pPr>
            <w:r w:rsidRPr="006028AD">
              <w:rPr>
                <w:rFonts w:hint="cs"/>
                <w:sz w:val="16"/>
                <w:szCs w:val="16"/>
                <w:rtl/>
                <w:lang w:bidi="ar-AE"/>
              </w:rPr>
              <w:t>منظمة الأمم المتحدة للتنمية الصناعية</w:t>
            </w:r>
          </w:p>
        </w:tc>
        <w:tc>
          <w:tcPr>
            <w:tcW w:w="712" w:type="dxa"/>
            <w:vAlign w:val="center"/>
          </w:tcPr>
          <w:p w14:paraId="3A94B485" w14:textId="7D24E194" w:rsidR="00864EF1" w:rsidRPr="006028AD" w:rsidRDefault="00864EF1" w:rsidP="00864EF1">
            <w:pPr>
              <w:bidi/>
              <w:spacing w:after="60"/>
              <w:jc w:val="left"/>
              <w:rPr>
                <w:sz w:val="16"/>
                <w:szCs w:val="16"/>
                <w:rtl/>
                <w:lang w:bidi="ar-AE"/>
              </w:rPr>
            </w:pPr>
            <w:r w:rsidRPr="006028AD">
              <w:rPr>
                <w:sz w:val="16"/>
                <w:szCs w:val="16"/>
                <w:rtl/>
                <w:lang w:bidi="ar-AE"/>
              </w:rPr>
              <w:t>تكاليف المشروع</w:t>
            </w:r>
          </w:p>
        </w:tc>
        <w:tc>
          <w:tcPr>
            <w:tcW w:w="742" w:type="dxa"/>
          </w:tcPr>
          <w:p w14:paraId="75DE34C5" w14:textId="3E8EF99E" w:rsidR="00864EF1" w:rsidRPr="006028AD" w:rsidRDefault="00864EF1" w:rsidP="00864EF1">
            <w:pPr>
              <w:bidi/>
              <w:spacing w:after="60"/>
              <w:jc w:val="left"/>
              <w:rPr>
                <w:sz w:val="16"/>
                <w:szCs w:val="16"/>
                <w:rtl/>
              </w:rPr>
            </w:pPr>
            <w:r w:rsidRPr="006028AD">
              <w:rPr>
                <w:rFonts w:hint="cs"/>
                <w:sz w:val="16"/>
                <w:szCs w:val="16"/>
                <w:rtl/>
              </w:rPr>
              <w:t>68,000</w:t>
            </w:r>
          </w:p>
        </w:tc>
        <w:tc>
          <w:tcPr>
            <w:tcW w:w="601" w:type="dxa"/>
          </w:tcPr>
          <w:p w14:paraId="5A712DAF" w14:textId="59186607" w:rsidR="00864EF1" w:rsidRPr="006028AD" w:rsidRDefault="00864EF1" w:rsidP="00864EF1">
            <w:pPr>
              <w:bidi/>
              <w:spacing w:after="60"/>
              <w:jc w:val="left"/>
              <w:rPr>
                <w:sz w:val="16"/>
                <w:szCs w:val="16"/>
                <w:rtl/>
              </w:rPr>
            </w:pPr>
            <w:r w:rsidRPr="006028AD">
              <w:rPr>
                <w:rFonts w:hint="cs"/>
                <w:sz w:val="16"/>
                <w:szCs w:val="16"/>
                <w:rtl/>
              </w:rPr>
              <w:t>0</w:t>
            </w:r>
          </w:p>
        </w:tc>
        <w:tc>
          <w:tcPr>
            <w:tcW w:w="708" w:type="dxa"/>
          </w:tcPr>
          <w:p w14:paraId="10DC639D" w14:textId="3CE0C4DD" w:rsidR="00864EF1" w:rsidRPr="006028AD" w:rsidRDefault="00864EF1" w:rsidP="00864EF1">
            <w:pPr>
              <w:bidi/>
              <w:spacing w:after="60"/>
              <w:jc w:val="left"/>
              <w:rPr>
                <w:sz w:val="16"/>
                <w:szCs w:val="16"/>
                <w:rtl/>
              </w:rPr>
            </w:pPr>
            <w:r w:rsidRPr="006028AD">
              <w:rPr>
                <w:rFonts w:hint="cs"/>
                <w:sz w:val="16"/>
                <w:szCs w:val="16"/>
                <w:rtl/>
              </w:rPr>
              <w:t>0</w:t>
            </w:r>
          </w:p>
        </w:tc>
        <w:tc>
          <w:tcPr>
            <w:tcW w:w="607" w:type="dxa"/>
          </w:tcPr>
          <w:p w14:paraId="6C6A8222" w14:textId="364C0DD2" w:rsidR="00864EF1" w:rsidRPr="006028AD" w:rsidRDefault="00864EF1" w:rsidP="00864EF1">
            <w:pPr>
              <w:bidi/>
              <w:spacing w:after="60"/>
              <w:jc w:val="left"/>
              <w:rPr>
                <w:sz w:val="16"/>
                <w:szCs w:val="16"/>
                <w:rtl/>
              </w:rPr>
            </w:pPr>
            <w:r w:rsidRPr="006028AD">
              <w:rPr>
                <w:rFonts w:hint="cs"/>
                <w:sz w:val="16"/>
                <w:szCs w:val="16"/>
                <w:rtl/>
              </w:rPr>
              <w:t>0</w:t>
            </w:r>
          </w:p>
        </w:tc>
        <w:tc>
          <w:tcPr>
            <w:tcW w:w="758" w:type="dxa"/>
          </w:tcPr>
          <w:p w14:paraId="689B5D54" w14:textId="6FC51FC6" w:rsidR="00864EF1" w:rsidRPr="006028AD" w:rsidRDefault="00864EF1" w:rsidP="00864EF1">
            <w:pPr>
              <w:bidi/>
              <w:spacing w:after="60"/>
              <w:jc w:val="left"/>
              <w:rPr>
                <w:sz w:val="16"/>
                <w:szCs w:val="16"/>
                <w:rtl/>
              </w:rPr>
            </w:pPr>
            <w:r w:rsidRPr="006028AD">
              <w:rPr>
                <w:rFonts w:hint="cs"/>
                <w:sz w:val="16"/>
                <w:szCs w:val="16"/>
                <w:rtl/>
              </w:rPr>
              <w:t>0</w:t>
            </w:r>
          </w:p>
        </w:tc>
        <w:tc>
          <w:tcPr>
            <w:tcW w:w="727" w:type="dxa"/>
          </w:tcPr>
          <w:p w14:paraId="2B5851C8" w14:textId="218F48FE" w:rsidR="00864EF1" w:rsidRPr="006028AD" w:rsidRDefault="00864EF1" w:rsidP="00864EF1">
            <w:pPr>
              <w:bidi/>
              <w:spacing w:after="60"/>
              <w:jc w:val="left"/>
              <w:rPr>
                <w:sz w:val="16"/>
                <w:szCs w:val="16"/>
                <w:rtl/>
              </w:rPr>
            </w:pPr>
            <w:r w:rsidRPr="006028AD">
              <w:rPr>
                <w:rFonts w:hint="cs"/>
                <w:sz w:val="16"/>
                <w:szCs w:val="16"/>
                <w:rtl/>
              </w:rPr>
              <w:t>29,000</w:t>
            </w:r>
          </w:p>
        </w:tc>
        <w:tc>
          <w:tcPr>
            <w:tcW w:w="607" w:type="dxa"/>
          </w:tcPr>
          <w:p w14:paraId="76463F91" w14:textId="052F4139" w:rsidR="00864EF1" w:rsidRPr="006028AD" w:rsidRDefault="00864EF1" w:rsidP="00864EF1">
            <w:pPr>
              <w:bidi/>
              <w:spacing w:after="60"/>
              <w:jc w:val="left"/>
              <w:rPr>
                <w:sz w:val="16"/>
                <w:szCs w:val="16"/>
                <w:rtl/>
              </w:rPr>
            </w:pPr>
            <w:r w:rsidRPr="006028AD">
              <w:rPr>
                <w:rFonts w:hint="cs"/>
                <w:sz w:val="16"/>
                <w:szCs w:val="16"/>
                <w:rtl/>
              </w:rPr>
              <w:t>0</w:t>
            </w:r>
          </w:p>
        </w:tc>
        <w:tc>
          <w:tcPr>
            <w:tcW w:w="789" w:type="dxa"/>
          </w:tcPr>
          <w:p w14:paraId="00019CAF" w14:textId="76A1DC75" w:rsidR="00864EF1" w:rsidRPr="006028AD" w:rsidRDefault="00864EF1" w:rsidP="00864EF1">
            <w:pPr>
              <w:bidi/>
              <w:spacing w:after="60"/>
              <w:jc w:val="left"/>
              <w:rPr>
                <w:sz w:val="16"/>
                <w:szCs w:val="16"/>
                <w:rtl/>
              </w:rPr>
            </w:pPr>
            <w:r w:rsidRPr="006028AD">
              <w:rPr>
                <w:rFonts w:hint="cs"/>
                <w:sz w:val="16"/>
                <w:szCs w:val="16"/>
                <w:rtl/>
              </w:rPr>
              <w:t>0</w:t>
            </w:r>
          </w:p>
        </w:tc>
        <w:tc>
          <w:tcPr>
            <w:tcW w:w="598" w:type="dxa"/>
          </w:tcPr>
          <w:p w14:paraId="58E4948E" w14:textId="737A53EE" w:rsidR="00864EF1" w:rsidRPr="006028AD" w:rsidRDefault="00864EF1" w:rsidP="00864EF1">
            <w:pPr>
              <w:bidi/>
              <w:spacing w:after="60"/>
              <w:jc w:val="left"/>
              <w:rPr>
                <w:sz w:val="16"/>
                <w:szCs w:val="16"/>
                <w:rtl/>
              </w:rPr>
            </w:pPr>
            <w:r w:rsidRPr="006028AD">
              <w:rPr>
                <w:rFonts w:hint="cs"/>
                <w:sz w:val="16"/>
                <w:szCs w:val="16"/>
                <w:rtl/>
              </w:rPr>
              <w:t>0</w:t>
            </w:r>
          </w:p>
        </w:tc>
        <w:tc>
          <w:tcPr>
            <w:tcW w:w="707" w:type="dxa"/>
          </w:tcPr>
          <w:p w14:paraId="5423E128" w14:textId="1FB341EE" w:rsidR="00864EF1" w:rsidRPr="006028AD" w:rsidRDefault="00864EF1" w:rsidP="00864EF1">
            <w:pPr>
              <w:bidi/>
              <w:spacing w:after="60"/>
              <w:jc w:val="left"/>
              <w:rPr>
                <w:sz w:val="16"/>
                <w:szCs w:val="16"/>
                <w:rtl/>
              </w:rPr>
            </w:pPr>
            <w:r w:rsidRPr="006028AD">
              <w:rPr>
                <w:rFonts w:hint="cs"/>
                <w:sz w:val="16"/>
                <w:szCs w:val="16"/>
                <w:rtl/>
              </w:rPr>
              <w:t>9,000</w:t>
            </w:r>
          </w:p>
        </w:tc>
        <w:tc>
          <w:tcPr>
            <w:tcW w:w="665" w:type="dxa"/>
          </w:tcPr>
          <w:p w14:paraId="2FD98905" w14:textId="7839848B" w:rsidR="00864EF1" w:rsidRPr="006028AD" w:rsidRDefault="00864EF1" w:rsidP="00864EF1">
            <w:pPr>
              <w:bidi/>
              <w:spacing w:after="60"/>
              <w:jc w:val="left"/>
              <w:rPr>
                <w:sz w:val="16"/>
                <w:szCs w:val="16"/>
                <w:rtl/>
              </w:rPr>
            </w:pPr>
            <w:r w:rsidRPr="006028AD">
              <w:rPr>
                <w:rFonts w:hint="cs"/>
                <w:sz w:val="16"/>
                <w:szCs w:val="16"/>
                <w:rtl/>
              </w:rPr>
              <w:t>0</w:t>
            </w:r>
          </w:p>
        </w:tc>
        <w:tc>
          <w:tcPr>
            <w:tcW w:w="848" w:type="dxa"/>
          </w:tcPr>
          <w:p w14:paraId="476A5909" w14:textId="5C585563" w:rsidR="00864EF1" w:rsidRPr="006028AD" w:rsidRDefault="00864EF1" w:rsidP="00864EF1">
            <w:pPr>
              <w:bidi/>
              <w:spacing w:after="60"/>
              <w:jc w:val="left"/>
              <w:rPr>
                <w:sz w:val="16"/>
                <w:szCs w:val="16"/>
                <w:rtl/>
              </w:rPr>
            </w:pPr>
            <w:r w:rsidRPr="006028AD">
              <w:rPr>
                <w:rFonts w:hint="cs"/>
                <w:sz w:val="16"/>
                <w:szCs w:val="16"/>
                <w:rtl/>
              </w:rPr>
              <w:t>106,000</w:t>
            </w:r>
          </w:p>
        </w:tc>
      </w:tr>
      <w:tr w:rsidR="008E6A26" w:rsidRPr="006028AD" w14:paraId="50F54C47" w14:textId="77777777" w:rsidTr="006028AD">
        <w:trPr>
          <w:trHeight w:val="388"/>
          <w:jc w:val="center"/>
        </w:trPr>
        <w:tc>
          <w:tcPr>
            <w:tcW w:w="715" w:type="dxa"/>
            <w:vMerge/>
          </w:tcPr>
          <w:p w14:paraId="08F1E0FC" w14:textId="77777777" w:rsidR="00864EF1" w:rsidRPr="006028AD" w:rsidRDefault="00864EF1" w:rsidP="00864EF1">
            <w:pPr>
              <w:bidi/>
              <w:spacing w:after="60"/>
              <w:jc w:val="left"/>
              <w:rPr>
                <w:sz w:val="16"/>
                <w:szCs w:val="16"/>
                <w:rtl/>
                <w:lang w:bidi="ar-AE"/>
              </w:rPr>
            </w:pPr>
          </w:p>
        </w:tc>
        <w:tc>
          <w:tcPr>
            <w:tcW w:w="708" w:type="dxa"/>
            <w:vMerge/>
          </w:tcPr>
          <w:p w14:paraId="4250D5AD" w14:textId="77777777" w:rsidR="00864EF1" w:rsidRPr="006028AD" w:rsidRDefault="00864EF1" w:rsidP="00864EF1">
            <w:pPr>
              <w:bidi/>
              <w:spacing w:after="60"/>
              <w:jc w:val="left"/>
              <w:rPr>
                <w:sz w:val="16"/>
                <w:szCs w:val="16"/>
                <w:rtl/>
                <w:lang w:bidi="ar-AE"/>
              </w:rPr>
            </w:pPr>
          </w:p>
        </w:tc>
        <w:tc>
          <w:tcPr>
            <w:tcW w:w="712" w:type="dxa"/>
          </w:tcPr>
          <w:p w14:paraId="3222152E" w14:textId="0AEEE5BA" w:rsidR="00864EF1" w:rsidRPr="006028AD" w:rsidRDefault="00864EF1" w:rsidP="00864EF1">
            <w:pPr>
              <w:bidi/>
              <w:spacing w:after="60"/>
              <w:jc w:val="left"/>
              <w:rPr>
                <w:sz w:val="16"/>
                <w:szCs w:val="16"/>
                <w:rtl/>
                <w:lang w:bidi="ar-AE"/>
              </w:rPr>
            </w:pPr>
            <w:r w:rsidRPr="006028AD">
              <w:rPr>
                <w:sz w:val="16"/>
                <w:szCs w:val="16"/>
                <w:rtl/>
                <w:lang w:bidi="ar-AE"/>
              </w:rPr>
              <w:t>تكاليف الدعم</w:t>
            </w:r>
          </w:p>
        </w:tc>
        <w:tc>
          <w:tcPr>
            <w:tcW w:w="742" w:type="dxa"/>
          </w:tcPr>
          <w:p w14:paraId="60935C8D" w14:textId="45A7C83D" w:rsidR="00864EF1" w:rsidRPr="006028AD" w:rsidRDefault="00864EF1" w:rsidP="00864EF1">
            <w:pPr>
              <w:bidi/>
              <w:spacing w:after="60"/>
              <w:jc w:val="left"/>
              <w:rPr>
                <w:sz w:val="16"/>
                <w:szCs w:val="16"/>
                <w:rtl/>
              </w:rPr>
            </w:pPr>
            <w:r w:rsidRPr="006028AD">
              <w:rPr>
                <w:rFonts w:hint="cs"/>
                <w:sz w:val="16"/>
                <w:szCs w:val="16"/>
                <w:rtl/>
              </w:rPr>
              <w:t>6,120</w:t>
            </w:r>
          </w:p>
        </w:tc>
        <w:tc>
          <w:tcPr>
            <w:tcW w:w="601" w:type="dxa"/>
          </w:tcPr>
          <w:p w14:paraId="6C664B73" w14:textId="180F0DC9" w:rsidR="00864EF1" w:rsidRPr="006028AD" w:rsidRDefault="00864EF1" w:rsidP="00864EF1">
            <w:pPr>
              <w:bidi/>
              <w:spacing w:after="60"/>
              <w:jc w:val="left"/>
              <w:rPr>
                <w:sz w:val="16"/>
                <w:szCs w:val="16"/>
                <w:rtl/>
              </w:rPr>
            </w:pPr>
            <w:r w:rsidRPr="006028AD">
              <w:rPr>
                <w:rFonts w:hint="cs"/>
                <w:sz w:val="16"/>
                <w:szCs w:val="16"/>
                <w:rtl/>
              </w:rPr>
              <w:t>0</w:t>
            </w:r>
          </w:p>
        </w:tc>
        <w:tc>
          <w:tcPr>
            <w:tcW w:w="708" w:type="dxa"/>
          </w:tcPr>
          <w:p w14:paraId="2A30DBCB" w14:textId="15ED21A3" w:rsidR="00864EF1" w:rsidRPr="006028AD" w:rsidRDefault="00864EF1" w:rsidP="00864EF1">
            <w:pPr>
              <w:bidi/>
              <w:spacing w:after="60"/>
              <w:jc w:val="left"/>
              <w:rPr>
                <w:sz w:val="16"/>
                <w:szCs w:val="16"/>
                <w:rtl/>
              </w:rPr>
            </w:pPr>
            <w:r w:rsidRPr="006028AD">
              <w:rPr>
                <w:rFonts w:hint="cs"/>
                <w:sz w:val="16"/>
                <w:szCs w:val="16"/>
                <w:rtl/>
              </w:rPr>
              <w:t>0</w:t>
            </w:r>
          </w:p>
        </w:tc>
        <w:tc>
          <w:tcPr>
            <w:tcW w:w="607" w:type="dxa"/>
          </w:tcPr>
          <w:p w14:paraId="5AE85C7E" w14:textId="1EBAF6FA" w:rsidR="00864EF1" w:rsidRPr="006028AD" w:rsidRDefault="00864EF1" w:rsidP="00864EF1">
            <w:pPr>
              <w:bidi/>
              <w:spacing w:after="60"/>
              <w:jc w:val="left"/>
              <w:rPr>
                <w:sz w:val="16"/>
                <w:szCs w:val="16"/>
                <w:rtl/>
              </w:rPr>
            </w:pPr>
            <w:r w:rsidRPr="006028AD">
              <w:rPr>
                <w:rFonts w:hint="cs"/>
                <w:sz w:val="16"/>
                <w:szCs w:val="16"/>
                <w:rtl/>
              </w:rPr>
              <w:t>0</w:t>
            </w:r>
          </w:p>
        </w:tc>
        <w:tc>
          <w:tcPr>
            <w:tcW w:w="758" w:type="dxa"/>
          </w:tcPr>
          <w:p w14:paraId="10527B12" w14:textId="7860D847" w:rsidR="00864EF1" w:rsidRPr="006028AD" w:rsidRDefault="00864EF1" w:rsidP="00864EF1">
            <w:pPr>
              <w:bidi/>
              <w:spacing w:after="60"/>
              <w:jc w:val="left"/>
              <w:rPr>
                <w:sz w:val="16"/>
                <w:szCs w:val="16"/>
                <w:rtl/>
              </w:rPr>
            </w:pPr>
            <w:r w:rsidRPr="006028AD">
              <w:rPr>
                <w:rFonts w:hint="cs"/>
                <w:sz w:val="16"/>
                <w:szCs w:val="16"/>
                <w:rtl/>
              </w:rPr>
              <w:t>0</w:t>
            </w:r>
          </w:p>
        </w:tc>
        <w:tc>
          <w:tcPr>
            <w:tcW w:w="727" w:type="dxa"/>
          </w:tcPr>
          <w:p w14:paraId="47481FF4" w14:textId="1A76781E" w:rsidR="00864EF1" w:rsidRPr="006028AD" w:rsidRDefault="00864EF1" w:rsidP="00864EF1">
            <w:pPr>
              <w:bidi/>
              <w:spacing w:after="60"/>
              <w:jc w:val="left"/>
              <w:rPr>
                <w:sz w:val="16"/>
                <w:szCs w:val="16"/>
                <w:rtl/>
              </w:rPr>
            </w:pPr>
            <w:r w:rsidRPr="006028AD">
              <w:rPr>
                <w:rFonts w:hint="cs"/>
                <w:sz w:val="16"/>
                <w:szCs w:val="16"/>
                <w:rtl/>
              </w:rPr>
              <w:t>2,610</w:t>
            </w:r>
          </w:p>
        </w:tc>
        <w:tc>
          <w:tcPr>
            <w:tcW w:w="607" w:type="dxa"/>
          </w:tcPr>
          <w:p w14:paraId="34FEB93F" w14:textId="00E5CB9A" w:rsidR="00864EF1" w:rsidRPr="006028AD" w:rsidRDefault="00864EF1" w:rsidP="00864EF1">
            <w:pPr>
              <w:bidi/>
              <w:spacing w:after="60"/>
              <w:jc w:val="left"/>
              <w:rPr>
                <w:sz w:val="16"/>
                <w:szCs w:val="16"/>
                <w:rtl/>
              </w:rPr>
            </w:pPr>
            <w:r w:rsidRPr="006028AD">
              <w:rPr>
                <w:rFonts w:hint="cs"/>
                <w:sz w:val="16"/>
                <w:szCs w:val="16"/>
                <w:rtl/>
              </w:rPr>
              <w:t>0</w:t>
            </w:r>
          </w:p>
        </w:tc>
        <w:tc>
          <w:tcPr>
            <w:tcW w:w="789" w:type="dxa"/>
          </w:tcPr>
          <w:p w14:paraId="2B15650E" w14:textId="3A93783A" w:rsidR="00864EF1" w:rsidRPr="006028AD" w:rsidRDefault="00864EF1" w:rsidP="00864EF1">
            <w:pPr>
              <w:bidi/>
              <w:spacing w:after="60"/>
              <w:jc w:val="left"/>
              <w:rPr>
                <w:sz w:val="16"/>
                <w:szCs w:val="16"/>
                <w:rtl/>
              </w:rPr>
            </w:pPr>
            <w:r w:rsidRPr="006028AD">
              <w:rPr>
                <w:rFonts w:hint="cs"/>
                <w:sz w:val="16"/>
                <w:szCs w:val="16"/>
                <w:rtl/>
              </w:rPr>
              <w:t>0</w:t>
            </w:r>
          </w:p>
        </w:tc>
        <w:tc>
          <w:tcPr>
            <w:tcW w:w="598" w:type="dxa"/>
          </w:tcPr>
          <w:p w14:paraId="6ED28248" w14:textId="36F2B531" w:rsidR="00864EF1" w:rsidRPr="006028AD" w:rsidRDefault="00864EF1" w:rsidP="00864EF1">
            <w:pPr>
              <w:bidi/>
              <w:spacing w:after="60"/>
              <w:jc w:val="left"/>
              <w:rPr>
                <w:sz w:val="16"/>
                <w:szCs w:val="16"/>
                <w:rtl/>
              </w:rPr>
            </w:pPr>
            <w:r w:rsidRPr="006028AD">
              <w:rPr>
                <w:rFonts w:hint="cs"/>
                <w:sz w:val="16"/>
                <w:szCs w:val="16"/>
                <w:rtl/>
              </w:rPr>
              <w:t>0</w:t>
            </w:r>
          </w:p>
        </w:tc>
        <w:tc>
          <w:tcPr>
            <w:tcW w:w="707" w:type="dxa"/>
          </w:tcPr>
          <w:p w14:paraId="1CDCE6D7" w14:textId="69B2F9E7" w:rsidR="00864EF1" w:rsidRPr="006028AD" w:rsidRDefault="00864EF1" w:rsidP="00864EF1">
            <w:pPr>
              <w:bidi/>
              <w:spacing w:after="60"/>
              <w:jc w:val="left"/>
              <w:rPr>
                <w:sz w:val="16"/>
                <w:szCs w:val="16"/>
                <w:rtl/>
              </w:rPr>
            </w:pPr>
            <w:r w:rsidRPr="006028AD">
              <w:rPr>
                <w:rFonts w:hint="cs"/>
                <w:sz w:val="16"/>
                <w:szCs w:val="16"/>
                <w:rtl/>
              </w:rPr>
              <w:t>810</w:t>
            </w:r>
          </w:p>
        </w:tc>
        <w:tc>
          <w:tcPr>
            <w:tcW w:w="665" w:type="dxa"/>
          </w:tcPr>
          <w:p w14:paraId="548D2B66" w14:textId="519EB9DD" w:rsidR="00864EF1" w:rsidRPr="006028AD" w:rsidRDefault="00864EF1" w:rsidP="00864EF1">
            <w:pPr>
              <w:bidi/>
              <w:spacing w:after="60"/>
              <w:jc w:val="left"/>
              <w:rPr>
                <w:sz w:val="16"/>
                <w:szCs w:val="16"/>
                <w:rtl/>
              </w:rPr>
            </w:pPr>
            <w:r w:rsidRPr="006028AD">
              <w:rPr>
                <w:rFonts w:hint="cs"/>
                <w:sz w:val="16"/>
                <w:szCs w:val="16"/>
                <w:rtl/>
              </w:rPr>
              <w:t>0</w:t>
            </w:r>
          </w:p>
        </w:tc>
        <w:tc>
          <w:tcPr>
            <w:tcW w:w="848" w:type="dxa"/>
          </w:tcPr>
          <w:p w14:paraId="46C6BAB3" w14:textId="65D4DF46" w:rsidR="00864EF1" w:rsidRPr="006028AD" w:rsidRDefault="00864EF1" w:rsidP="00864EF1">
            <w:pPr>
              <w:bidi/>
              <w:spacing w:after="60"/>
              <w:jc w:val="left"/>
              <w:rPr>
                <w:sz w:val="16"/>
                <w:szCs w:val="16"/>
                <w:rtl/>
              </w:rPr>
            </w:pPr>
            <w:r w:rsidRPr="006028AD">
              <w:rPr>
                <w:rFonts w:hint="cs"/>
                <w:sz w:val="16"/>
                <w:szCs w:val="16"/>
                <w:rtl/>
              </w:rPr>
              <w:t>9,540</w:t>
            </w:r>
          </w:p>
        </w:tc>
      </w:tr>
      <w:tr w:rsidR="008E6A26" w:rsidRPr="006028AD" w14:paraId="3A53D02D" w14:textId="77777777" w:rsidTr="006028AD">
        <w:trPr>
          <w:trHeight w:val="428"/>
          <w:jc w:val="center"/>
        </w:trPr>
        <w:tc>
          <w:tcPr>
            <w:tcW w:w="1423" w:type="dxa"/>
            <w:gridSpan w:val="2"/>
            <w:vMerge w:val="restart"/>
          </w:tcPr>
          <w:p w14:paraId="3582A883" w14:textId="77777777" w:rsidR="00864EF1" w:rsidRPr="006028AD" w:rsidRDefault="00864EF1" w:rsidP="00864EF1">
            <w:pPr>
              <w:bidi/>
              <w:spacing w:after="60"/>
              <w:jc w:val="left"/>
              <w:rPr>
                <w:sz w:val="16"/>
                <w:szCs w:val="16"/>
                <w:rtl/>
                <w:lang w:bidi="ar-AE"/>
              </w:rPr>
            </w:pPr>
            <w:r w:rsidRPr="006028AD">
              <w:rPr>
                <w:rFonts w:hint="cs"/>
                <w:sz w:val="16"/>
                <w:szCs w:val="16"/>
                <w:rtl/>
                <w:lang w:bidi="ar-AE"/>
              </w:rPr>
              <w:t>التمويل الذي أقرته اللجنة التنفيذية</w:t>
            </w:r>
            <w:r w:rsidRPr="006028AD">
              <w:rPr>
                <w:sz w:val="16"/>
                <w:szCs w:val="16"/>
                <w:rtl/>
                <w:lang w:bidi="ar-AE"/>
              </w:rPr>
              <w:t xml:space="preserve"> </w:t>
            </w:r>
          </w:p>
          <w:p w14:paraId="708777E3" w14:textId="77777777" w:rsidR="00864EF1" w:rsidRPr="006028AD" w:rsidRDefault="00864EF1" w:rsidP="00864EF1">
            <w:pPr>
              <w:bidi/>
              <w:spacing w:after="60"/>
              <w:jc w:val="left"/>
              <w:rPr>
                <w:sz w:val="16"/>
                <w:szCs w:val="16"/>
                <w:rtl/>
                <w:lang w:bidi="ar-EG"/>
              </w:rPr>
            </w:pPr>
            <w:r w:rsidRPr="006028AD">
              <w:rPr>
                <w:sz w:val="16"/>
                <w:szCs w:val="16"/>
                <w:rtl/>
                <w:lang w:bidi="ar-AE"/>
              </w:rPr>
              <w:t>(دولار أمريكي)</w:t>
            </w:r>
          </w:p>
        </w:tc>
        <w:tc>
          <w:tcPr>
            <w:tcW w:w="712" w:type="dxa"/>
          </w:tcPr>
          <w:p w14:paraId="180F388D" w14:textId="77777777" w:rsidR="00864EF1" w:rsidRPr="006028AD" w:rsidRDefault="00864EF1" w:rsidP="00864EF1">
            <w:pPr>
              <w:bidi/>
              <w:spacing w:after="60"/>
              <w:jc w:val="left"/>
              <w:rPr>
                <w:sz w:val="16"/>
                <w:szCs w:val="16"/>
                <w:rtl/>
                <w:lang w:bidi="ar-EG"/>
              </w:rPr>
            </w:pPr>
            <w:r w:rsidRPr="006028AD">
              <w:rPr>
                <w:sz w:val="16"/>
                <w:szCs w:val="16"/>
                <w:rtl/>
                <w:lang w:bidi="ar-AE"/>
              </w:rPr>
              <w:t>تكاليف المشروع</w:t>
            </w:r>
          </w:p>
        </w:tc>
        <w:tc>
          <w:tcPr>
            <w:tcW w:w="742" w:type="dxa"/>
          </w:tcPr>
          <w:p w14:paraId="1AF94115" w14:textId="4AF9C6E8" w:rsidR="00864EF1" w:rsidRPr="006028AD" w:rsidRDefault="00864EF1" w:rsidP="00864EF1">
            <w:pPr>
              <w:bidi/>
              <w:spacing w:after="60"/>
              <w:jc w:val="left"/>
              <w:rPr>
                <w:sz w:val="16"/>
                <w:szCs w:val="16"/>
                <w:rtl/>
              </w:rPr>
            </w:pPr>
            <w:r w:rsidRPr="006028AD">
              <w:rPr>
                <w:rFonts w:hint="cs"/>
                <w:sz w:val="16"/>
                <w:szCs w:val="16"/>
                <w:rtl/>
              </w:rPr>
              <w:t>95,000</w:t>
            </w:r>
          </w:p>
        </w:tc>
        <w:tc>
          <w:tcPr>
            <w:tcW w:w="601" w:type="dxa"/>
          </w:tcPr>
          <w:p w14:paraId="05A32356" w14:textId="1490996F" w:rsidR="00864EF1" w:rsidRPr="006028AD" w:rsidRDefault="00864EF1" w:rsidP="00864EF1">
            <w:pPr>
              <w:bidi/>
              <w:spacing w:after="60"/>
              <w:jc w:val="left"/>
              <w:rPr>
                <w:sz w:val="16"/>
                <w:szCs w:val="16"/>
                <w:rtl/>
              </w:rPr>
            </w:pPr>
            <w:r w:rsidRPr="006028AD">
              <w:rPr>
                <w:rFonts w:hint="cs"/>
                <w:sz w:val="16"/>
                <w:szCs w:val="16"/>
                <w:rtl/>
              </w:rPr>
              <w:t>0</w:t>
            </w:r>
          </w:p>
        </w:tc>
        <w:tc>
          <w:tcPr>
            <w:tcW w:w="708" w:type="dxa"/>
          </w:tcPr>
          <w:p w14:paraId="7B63E456" w14:textId="45302B67" w:rsidR="00864EF1" w:rsidRPr="006028AD" w:rsidRDefault="00864EF1" w:rsidP="00864EF1">
            <w:pPr>
              <w:bidi/>
              <w:spacing w:after="60"/>
              <w:jc w:val="left"/>
              <w:rPr>
                <w:sz w:val="16"/>
                <w:szCs w:val="16"/>
                <w:rtl/>
              </w:rPr>
            </w:pPr>
            <w:r w:rsidRPr="006028AD">
              <w:rPr>
                <w:rFonts w:hint="cs"/>
                <w:sz w:val="16"/>
                <w:szCs w:val="16"/>
                <w:rtl/>
              </w:rPr>
              <w:t>0</w:t>
            </w:r>
          </w:p>
        </w:tc>
        <w:tc>
          <w:tcPr>
            <w:tcW w:w="607" w:type="dxa"/>
          </w:tcPr>
          <w:p w14:paraId="3F86B8A4" w14:textId="05A18574" w:rsidR="00864EF1" w:rsidRPr="006028AD" w:rsidRDefault="00864EF1" w:rsidP="00864EF1">
            <w:pPr>
              <w:bidi/>
              <w:spacing w:after="60"/>
              <w:jc w:val="left"/>
              <w:rPr>
                <w:sz w:val="16"/>
                <w:szCs w:val="16"/>
                <w:rtl/>
              </w:rPr>
            </w:pPr>
            <w:r w:rsidRPr="006028AD">
              <w:rPr>
                <w:rFonts w:hint="cs"/>
                <w:sz w:val="16"/>
                <w:szCs w:val="16"/>
                <w:rtl/>
              </w:rPr>
              <w:t>0</w:t>
            </w:r>
          </w:p>
        </w:tc>
        <w:tc>
          <w:tcPr>
            <w:tcW w:w="758" w:type="dxa"/>
          </w:tcPr>
          <w:p w14:paraId="6F09FAC7" w14:textId="20063E54" w:rsidR="00864EF1" w:rsidRPr="006028AD" w:rsidRDefault="00B7667F" w:rsidP="00864EF1">
            <w:pPr>
              <w:bidi/>
              <w:spacing w:after="60"/>
              <w:jc w:val="left"/>
              <w:rPr>
                <w:sz w:val="16"/>
                <w:szCs w:val="16"/>
                <w:rtl/>
              </w:rPr>
            </w:pPr>
            <w:r w:rsidRPr="006028AD">
              <w:rPr>
                <w:rFonts w:hint="cs"/>
                <w:sz w:val="16"/>
                <w:szCs w:val="16"/>
                <w:rtl/>
              </w:rPr>
              <w:t>*28.500</w:t>
            </w:r>
          </w:p>
        </w:tc>
        <w:tc>
          <w:tcPr>
            <w:tcW w:w="727" w:type="dxa"/>
          </w:tcPr>
          <w:p w14:paraId="35CADD08" w14:textId="4DEAE460" w:rsidR="00864EF1" w:rsidRPr="006028AD" w:rsidRDefault="00864EF1" w:rsidP="00864EF1">
            <w:pPr>
              <w:bidi/>
              <w:spacing w:after="60"/>
              <w:jc w:val="left"/>
              <w:rPr>
                <w:sz w:val="16"/>
                <w:szCs w:val="16"/>
                <w:rtl/>
              </w:rPr>
            </w:pPr>
            <w:r w:rsidRPr="006028AD">
              <w:rPr>
                <w:rFonts w:hint="cs"/>
                <w:sz w:val="16"/>
                <w:szCs w:val="16"/>
                <w:rtl/>
              </w:rPr>
              <w:t>0</w:t>
            </w:r>
          </w:p>
        </w:tc>
        <w:tc>
          <w:tcPr>
            <w:tcW w:w="607" w:type="dxa"/>
          </w:tcPr>
          <w:p w14:paraId="2E7ADFD9" w14:textId="0AC086A6" w:rsidR="00864EF1" w:rsidRPr="006028AD" w:rsidRDefault="00864EF1" w:rsidP="00864EF1">
            <w:pPr>
              <w:bidi/>
              <w:spacing w:after="60"/>
              <w:jc w:val="left"/>
              <w:rPr>
                <w:sz w:val="16"/>
                <w:szCs w:val="16"/>
                <w:rtl/>
              </w:rPr>
            </w:pPr>
            <w:r w:rsidRPr="006028AD">
              <w:rPr>
                <w:rFonts w:hint="cs"/>
                <w:sz w:val="16"/>
                <w:szCs w:val="16"/>
                <w:rtl/>
              </w:rPr>
              <w:t>0</w:t>
            </w:r>
          </w:p>
        </w:tc>
        <w:tc>
          <w:tcPr>
            <w:tcW w:w="789" w:type="dxa"/>
          </w:tcPr>
          <w:p w14:paraId="345C8B45" w14:textId="56C50803" w:rsidR="00864EF1" w:rsidRPr="006028AD" w:rsidRDefault="00B7667F" w:rsidP="00864EF1">
            <w:pPr>
              <w:bidi/>
              <w:spacing w:after="60"/>
              <w:jc w:val="left"/>
              <w:rPr>
                <w:sz w:val="16"/>
                <w:szCs w:val="16"/>
                <w:rtl/>
              </w:rPr>
            </w:pPr>
            <w:r w:rsidRPr="006028AD">
              <w:rPr>
                <w:rFonts w:hint="cs"/>
                <w:sz w:val="16"/>
                <w:szCs w:val="16"/>
                <w:rtl/>
              </w:rPr>
              <w:t>*64,000</w:t>
            </w:r>
          </w:p>
        </w:tc>
        <w:tc>
          <w:tcPr>
            <w:tcW w:w="598" w:type="dxa"/>
          </w:tcPr>
          <w:p w14:paraId="67427D85" w14:textId="181DF531" w:rsidR="00864EF1" w:rsidRPr="006028AD" w:rsidRDefault="00864EF1" w:rsidP="00864EF1">
            <w:pPr>
              <w:bidi/>
              <w:spacing w:after="60"/>
              <w:jc w:val="left"/>
              <w:rPr>
                <w:sz w:val="16"/>
                <w:szCs w:val="16"/>
              </w:rPr>
            </w:pPr>
            <w:r w:rsidRPr="006028AD">
              <w:rPr>
                <w:rFonts w:hint="cs"/>
                <w:sz w:val="16"/>
                <w:szCs w:val="16"/>
                <w:rtl/>
              </w:rPr>
              <w:t>0</w:t>
            </w:r>
          </w:p>
        </w:tc>
        <w:tc>
          <w:tcPr>
            <w:tcW w:w="707" w:type="dxa"/>
          </w:tcPr>
          <w:p w14:paraId="7CD64EAC" w14:textId="122A02CA" w:rsidR="00864EF1" w:rsidRPr="006028AD" w:rsidRDefault="00864EF1" w:rsidP="00864EF1">
            <w:pPr>
              <w:bidi/>
              <w:spacing w:after="60"/>
              <w:jc w:val="left"/>
              <w:rPr>
                <w:sz w:val="16"/>
                <w:szCs w:val="16"/>
              </w:rPr>
            </w:pPr>
            <w:r w:rsidRPr="006028AD">
              <w:rPr>
                <w:rFonts w:hint="cs"/>
                <w:sz w:val="16"/>
                <w:szCs w:val="16"/>
                <w:rtl/>
              </w:rPr>
              <w:t>0</w:t>
            </w:r>
          </w:p>
        </w:tc>
        <w:tc>
          <w:tcPr>
            <w:tcW w:w="665" w:type="dxa"/>
          </w:tcPr>
          <w:p w14:paraId="142EE146" w14:textId="514D2661" w:rsidR="00864EF1" w:rsidRPr="006028AD" w:rsidRDefault="00864EF1" w:rsidP="00864EF1">
            <w:pPr>
              <w:bidi/>
              <w:spacing w:after="60"/>
              <w:jc w:val="left"/>
              <w:rPr>
                <w:sz w:val="16"/>
                <w:szCs w:val="16"/>
              </w:rPr>
            </w:pPr>
            <w:r w:rsidRPr="006028AD">
              <w:rPr>
                <w:rFonts w:hint="cs"/>
                <w:sz w:val="16"/>
                <w:szCs w:val="16"/>
                <w:rtl/>
              </w:rPr>
              <w:t>0</w:t>
            </w:r>
          </w:p>
        </w:tc>
        <w:tc>
          <w:tcPr>
            <w:tcW w:w="848" w:type="dxa"/>
          </w:tcPr>
          <w:p w14:paraId="6584FFBD" w14:textId="7F898654" w:rsidR="00864EF1" w:rsidRPr="006028AD" w:rsidRDefault="00864EF1" w:rsidP="00864EF1">
            <w:pPr>
              <w:bidi/>
              <w:spacing w:after="60"/>
              <w:jc w:val="left"/>
              <w:rPr>
                <w:sz w:val="16"/>
                <w:szCs w:val="16"/>
              </w:rPr>
            </w:pPr>
            <w:r w:rsidRPr="006028AD">
              <w:rPr>
                <w:rFonts w:hint="cs"/>
                <w:sz w:val="16"/>
                <w:szCs w:val="16"/>
                <w:rtl/>
              </w:rPr>
              <w:t>187,500</w:t>
            </w:r>
          </w:p>
        </w:tc>
      </w:tr>
      <w:tr w:rsidR="008E6A26" w:rsidRPr="006028AD" w14:paraId="7260A7CB" w14:textId="77777777" w:rsidTr="006028AD">
        <w:trPr>
          <w:trHeight w:val="245"/>
          <w:jc w:val="center"/>
        </w:trPr>
        <w:tc>
          <w:tcPr>
            <w:tcW w:w="1423" w:type="dxa"/>
            <w:gridSpan w:val="2"/>
            <w:vMerge/>
          </w:tcPr>
          <w:p w14:paraId="3C661202" w14:textId="77777777" w:rsidR="00864EF1" w:rsidRPr="006028AD" w:rsidRDefault="00864EF1" w:rsidP="00864EF1">
            <w:pPr>
              <w:bidi/>
              <w:spacing w:after="60"/>
              <w:jc w:val="left"/>
              <w:rPr>
                <w:sz w:val="16"/>
                <w:szCs w:val="16"/>
                <w:rtl/>
                <w:lang w:bidi="ar-AE"/>
              </w:rPr>
            </w:pPr>
          </w:p>
        </w:tc>
        <w:tc>
          <w:tcPr>
            <w:tcW w:w="712" w:type="dxa"/>
          </w:tcPr>
          <w:p w14:paraId="32CDB164" w14:textId="77777777" w:rsidR="00864EF1" w:rsidRPr="006028AD" w:rsidRDefault="00864EF1" w:rsidP="00864EF1">
            <w:pPr>
              <w:bidi/>
              <w:spacing w:after="60"/>
              <w:jc w:val="left"/>
              <w:rPr>
                <w:sz w:val="16"/>
                <w:szCs w:val="16"/>
                <w:rtl/>
                <w:lang w:bidi="ar-EG"/>
              </w:rPr>
            </w:pPr>
            <w:r w:rsidRPr="006028AD">
              <w:rPr>
                <w:sz w:val="16"/>
                <w:szCs w:val="16"/>
                <w:rtl/>
                <w:lang w:bidi="ar-AE"/>
              </w:rPr>
              <w:t>تكاليف الدعم</w:t>
            </w:r>
          </w:p>
        </w:tc>
        <w:tc>
          <w:tcPr>
            <w:tcW w:w="742" w:type="dxa"/>
          </w:tcPr>
          <w:p w14:paraId="181B1AEE" w14:textId="4786B80B" w:rsidR="00864EF1" w:rsidRPr="006028AD" w:rsidRDefault="00864EF1" w:rsidP="00864EF1">
            <w:pPr>
              <w:bidi/>
              <w:spacing w:after="60"/>
              <w:jc w:val="left"/>
              <w:rPr>
                <w:sz w:val="16"/>
                <w:szCs w:val="16"/>
                <w:rtl/>
              </w:rPr>
            </w:pPr>
            <w:r w:rsidRPr="006028AD">
              <w:rPr>
                <w:rFonts w:hint="cs"/>
                <w:sz w:val="16"/>
                <w:szCs w:val="16"/>
                <w:rtl/>
              </w:rPr>
              <w:t>9,630</w:t>
            </w:r>
          </w:p>
        </w:tc>
        <w:tc>
          <w:tcPr>
            <w:tcW w:w="601" w:type="dxa"/>
          </w:tcPr>
          <w:p w14:paraId="392CCE75" w14:textId="0A5B00C2" w:rsidR="00864EF1" w:rsidRPr="006028AD" w:rsidRDefault="00864EF1" w:rsidP="00864EF1">
            <w:pPr>
              <w:bidi/>
              <w:spacing w:after="60"/>
              <w:jc w:val="left"/>
              <w:rPr>
                <w:sz w:val="16"/>
                <w:szCs w:val="16"/>
                <w:rtl/>
              </w:rPr>
            </w:pPr>
            <w:r w:rsidRPr="006028AD">
              <w:rPr>
                <w:rFonts w:hint="cs"/>
                <w:sz w:val="16"/>
                <w:szCs w:val="16"/>
                <w:rtl/>
              </w:rPr>
              <w:t>0</w:t>
            </w:r>
          </w:p>
        </w:tc>
        <w:tc>
          <w:tcPr>
            <w:tcW w:w="708" w:type="dxa"/>
          </w:tcPr>
          <w:p w14:paraId="0683B2FA" w14:textId="63FDE94E" w:rsidR="00864EF1" w:rsidRPr="006028AD" w:rsidRDefault="00864EF1" w:rsidP="00864EF1">
            <w:pPr>
              <w:bidi/>
              <w:spacing w:after="60"/>
              <w:jc w:val="left"/>
              <w:rPr>
                <w:sz w:val="16"/>
                <w:szCs w:val="16"/>
                <w:rtl/>
              </w:rPr>
            </w:pPr>
            <w:r w:rsidRPr="006028AD">
              <w:rPr>
                <w:rFonts w:hint="cs"/>
                <w:sz w:val="16"/>
                <w:szCs w:val="16"/>
                <w:rtl/>
              </w:rPr>
              <w:t>0</w:t>
            </w:r>
          </w:p>
        </w:tc>
        <w:tc>
          <w:tcPr>
            <w:tcW w:w="607" w:type="dxa"/>
          </w:tcPr>
          <w:p w14:paraId="25C0FD31" w14:textId="20896233" w:rsidR="00864EF1" w:rsidRPr="006028AD" w:rsidRDefault="00864EF1" w:rsidP="00864EF1">
            <w:pPr>
              <w:bidi/>
              <w:spacing w:after="60"/>
              <w:jc w:val="left"/>
              <w:rPr>
                <w:sz w:val="16"/>
                <w:szCs w:val="16"/>
                <w:rtl/>
              </w:rPr>
            </w:pPr>
            <w:r w:rsidRPr="006028AD">
              <w:rPr>
                <w:rFonts w:hint="cs"/>
                <w:sz w:val="16"/>
                <w:szCs w:val="16"/>
                <w:rtl/>
              </w:rPr>
              <w:t>0</w:t>
            </w:r>
          </w:p>
        </w:tc>
        <w:tc>
          <w:tcPr>
            <w:tcW w:w="758" w:type="dxa"/>
          </w:tcPr>
          <w:p w14:paraId="66447943" w14:textId="56D29D68" w:rsidR="00864EF1" w:rsidRPr="006028AD" w:rsidRDefault="00B7667F" w:rsidP="00864EF1">
            <w:pPr>
              <w:bidi/>
              <w:spacing w:after="60"/>
              <w:jc w:val="left"/>
              <w:rPr>
                <w:sz w:val="16"/>
                <w:szCs w:val="16"/>
                <w:rtl/>
              </w:rPr>
            </w:pPr>
            <w:r w:rsidRPr="006028AD">
              <w:rPr>
                <w:rFonts w:hint="cs"/>
                <w:sz w:val="16"/>
                <w:szCs w:val="16"/>
                <w:rtl/>
              </w:rPr>
              <w:t>*3,705</w:t>
            </w:r>
          </w:p>
        </w:tc>
        <w:tc>
          <w:tcPr>
            <w:tcW w:w="727" w:type="dxa"/>
          </w:tcPr>
          <w:p w14:paraId="6693D38D" w14:textId="474809AC" w:rsidR="00864EF1" w:rsidRPr="006028AD" w:rsidRDefault="00864EF1" w:rsidP="00864EF1">
            <w:pPr>
              <w:bidi/>
              <w:spacing w:after="60"/>
              <w:jc w:val="left"/>
              <w:rPr>
                <w:sz w:val="16"/>
                <w:szCs w:val="16"/>
                <w:rtl/>
              </w:rPr>
            </w:pPr>
            <w:r w:rsidRPr="006028AD">
              <w:rPr>
                <w:rFonts w:hint="cs"/>
                <w:sz w:val="16"/>
                <w:szCs w:val="16"/>
                <w:rtl/>
              </w:rPr>
              <w:t>0</w:t>
            </w:r>
          </w:p>
        </w:tc>
        <w:tc>
          <w:tcPr>
            <w:tcW w:w="607" w:type="dxa"/>
          </w:tcPr>
          <w:p w14:paraId="4C7B379D" w14:textId="16FA4E86" w:rsidR="00864EF1" w:rsidRPr="006028AD" w:rsidRDefault="00864EF1" w:rsidP="00864EF1">
            <w:pPr>
              <w:bidi/>
              <w:spacing w:after="60"/>
              <w:jc w:val="left"/>
              <w:rPr>
                <w:sz w:val="16"/>
                <w:szCs w:val="16"/>
                <w:rtl/>
              </w:rPr>
            </w:pPr>
            <w:r w:rsidRPr="006028AD">
              <w:rPr>
                <w:rFonts w:hint="cs"/>
                <w:sz w:val="16"/>
                <w:szCs w:val="16"/>
                <w:rtl/>
              </w:rPr>
              <w:t>0</w:t>
            </w:r>
          </w:p>
        </w:tc>
        <w:tc>
          <w:tcPr>
            <w:tcW w:w="789" w:type="dxa"/>
          </w:tcPr>
          <w:p w14:paraId="089F61F9" w14:textId="28A3F35E" w:rsidR="00864EF1" w:rsidRPr="006028AD" w:rsidRDefault="00B7667F" w:rsidP="00864EF1">
            <w:pPr>
              <w:bidi/>
              <w:spacing w:after="60"/>
              <w:jc w:val="left"/>
              <w:rPr>
                <w:sz w:val="16"/>
                <w:szCs w:val="16"/>
                <w:rtl/>
              </w:rPr>
            </w:pPr>
            <w:r w:rsidRPr="006028AD">
              <w:rPr>
                <w:rFonts w:hint="cs"/>
                <w:sz w:val="16"/>
                <w:szCs w:val="16"/>
                <w:rtl/>
              </w:rPr>
              <w:t>*7,160</w:t>
            </w:r>
          </w:p>
        </w:tc>
        <w:tc>
          <w:tcPr>
            <w:tcW w:w="598" w:type="dxa"/>
          </w:tcPr>
          <w:p w14:paraId="62E4C884" w14:textId="50540ADA" w:rsidR="00864EF1" w:rsidRPr="006028AD" w:rsidRDefault="00864EF1" w:rsidP="00864EF1">
            <w:pPr>
              <w:bidi/>
              <w:spacing w:after="60"/>
              <w:jc w:val="left"/>
              <w:rPr>
                <w:sz w:val="16"/>
                <w:szCs w:val="16"/>
              </w:rPr>
            </w:pPr>
            <w:r w:rsidRPr="006028AD">
              <w:rPr>
                <w:rFonts w:hint="cs"/>
                <w:sz w:val="16"/>
                <w:szCs w:val="16"/>
                <w:rtl/>
              </w:rPr>
              <w:t>0</w:t>
            </w:r>
          </w:p>
        </w:tc>
        <w:tc>
          <w:tcPr>
            <w:tcW w:w="707" w:type="dxa"/>
          </w:tcPr>
          <w:p w14:paraId="7DED68A9" w14:textId="70B9BA20" w:rsidR="00864EF1" w:rsidRPr="006028AD" w:rsidRDefault="00864EF1" w:rsidP="00864EF1">
            <w:pPr>
              <w:bidi/>
              <w:spacing w:after="60"/>
              <w:jc w:val="left"/>
              <w:rPr>
                <w:sz w:val="16"/>
                <w:szCs w:val="16"/>
              </w:rPr>
            </w:pPr>
            <w:r w:rsidRPr="006028AD">
              <w:rPr>
                <w:rFonts w:hint="cs"/>
                <w:sz w:val="16"/>
                <w:szCs w:val="16"/>
                <w:rtl/>
              </w:rPr>
              <w:t>0</w:t>
            </w:r>
          </w:p>
        </w:tc>
        <w:tc>
          <w:tcPr>
            <w:tcW w:w="665" w:type="dxa"/>
          </w:tcPr>
          <w:p w14:paraId="529E17D8" w14:textId="17C641F0" w:rsidR="00864EF1" w:rsidRPr="006028AD" w:rsidRDefault="00864EF1" w:rsidP="00864EF1">
            <w:pPr>
              <w:bidi/>
              <w:spacing w:after="60"/>
              <w:jc w:val="left"/>
              <w:rPr>
                <w:sz w:val="16"/>
                <w:szCs w:val="16"/>
              </w:rPr>
            </w:pPr>
            <w:r w:rsidRPr="006028AD">
              <w:rPr>
                <w:rFonts w:hint="cs"/>
                <w:sz w:val="16"/>
                <w:szCs w:val="16"/>
                <w:rtl/>
              </w:rPr>
              <w:t>0</w:t>
            </w:r>
          </w:p>
        </w:tc>
        <w:tc>
          <w:tcPr>
            <w:tcW w:w="848" w:type="dxa"/>
          </w:tcPr>
          <w:p w14:paraId="1605AA3D" w14:textId="35A71FA6" w:rsidR="00864EF1" w:rsidRPr="006028AD" w:rsidRDefault="00864EF1" w:rsidP="00864EF1">
            <w:pPr>
              <w:bidi/>
              <w:spacing w:after="60"/>
              <w:jc w:val="left"/>
              <w:rPr>
                <w:sz w:val="16"/>
                <w:szCs w:val="16"/>
              </w:rPr>
            </w:pPr>
            <w:r w:rsidRPr="006028AD">
              <w:rPr>
                <w:rFonts w:hint="cs"/>
                <w:sz w:val="16"/>
                <w:szCs w:val="16"/>
                <w:rtl/>
              </w:rPr>
              <w:t>20,495</w:t>
            </w:r>
          </w:p>
        </w:tc>
      </w:tr>
      <w:tr w:rsidR="008E6A26" w:rsidRPr="006028AD" w14:paraId="33964D04" w14:textId="77777777" w:rsidTr="006028AD">
        <w:trPr>
          <w:trHeight w:val="428"/>
          <w:jc w:val="center"/>
        </w:trPr>
        <w:tc>
          <w:tcPr>
            <w:tcW w:w="1423" w:type="dxa"/>
            <w:gridSpan w:val="2"/>
            <w:vMerge w:val="restart"/>
          </w:tcPr>
          <w:p w14:paraId="01121B73" w14:textId="77777777" w:rsidR="00864EF1" w:rsidRPr="006028AD" w:rsidRDefault="00864EF1" w:rsidP="00864EF1">
            <w:pPr>
              <w:bidi/>
              <w:spacing w:after="60"/>
              <w:jc w:val="left"/>
              <w:rPr>
                <w:sz w:val="16"/>
                <w:szCs w:val="16"/>
                <w:rtl/>
                <w:lang w:bidi="ar-EG"/>
              </w:rPr>
            </w:pPr>
            <w:r w:rsidRPr="006028AD">
              <w:rPr>
                <w:rFonts w:eastAsia="Batang" w:hint="cs"/>
                <w:snapToGrid w:val="0"/>
                <w:sz w:val="16"/>
                <w:szCs w:val="16"/>
                <w:rtl/>
                <w:lang w:eastAsia="ko-KR" w:bidi="ar-SA"/>
              </w:rPr>
              <w:t>إجمالي التمويل المطلوب إقراره في هذا الاجتماع (دولار أمريكي)</w:t>
            </w:r>
          </w:p>
        </w:tc>
        <w:tc>
          <w:tcPr>
            <w:tcW w:w="712" w:type="dxa"/>
          </w:tcPr>
          <w:p w14:paraId="2EB3B244" w14:textId="77777777" w:rsidR="00864EF1" w:rsidRPr="006028AD" w:rsidRDefault="00864EF1" w:rsidP="00864EF1">
            <w:pPr>
              <w:bidi/>
              <w:spacing w:after="60"/>
              <w:jc w:val="left"/>
              <w:rPr>
                <w:sz w:val="16"/>
                <w:szCs w:val="16"/>
                <w:rtl/>
                <w:lang w:bidi="ar-EG"/>
              </w:rPr>
            </w:pPr>
            <w:r w:rsidRPr="006028AD">
              <w:rPr>
                <w:sz w:val="16"/>
                <w:szCs w:val="16"/>
                <w:rtl/>
                <w:lang w:bidi="ar-AE"/>
              </w:rPr>
              <w:t>تكاليف المشروع</w:t>
            </w:r>
          </w:p>
        </w:tc>
        <w:tc>
          <w:tcPr>
            <w:tcW w:w="742" w:type="dxa"/>
          </w:tcPr>
          <w:p w14:paraId="3ECAA9FB" w14:textId="164F5BA9" w:rsidR="00864EF1" w:rsidRPr="006028AD" w:rsidRDefault="00864EF1" w:rsidP="00864EF1">
            <w:pPr>
              <w:bidi/>
              <w:spacing w:after="60"/>
              <w:jc w:val="left"/>
              <w:rPr>
                <w:sz w:val="16"/>
                <w:szCs w:val="16"/>
              </w:rPr>
            </w:pPr>
            <w:r w:rsidRPr="006028AD">
              <w:rPr>
                <w:rFonts w:hint="cs"/>
                <w:sz w:val="16"/>
                <w:szCs w:val="16"/>
                <w:rtl/>
              </w:rPr>
              <w:t>0</w:t>
            </w:r>
          </w:p>
        </w:tc>
        <w:tc>
          <w:tcPr>
            <w:tcW w:w="601" w:type="dxa"/>
          </w:tcPr>
          <w:p w14:paraId="224C75A2" w14:textId="6038C640" w:rsidR="00864EF1" w:rsidRPr="006028AD" w:rsidRDefault="00864EF1" w:rsidP="00864EF1">
            <w:pPr>
              <w:bidi/>
              <w:spacing w:after="60"/>
              <w:jc w:val="left"/>
              <w:rPr>
                <w:sz w:val="16"/>
                <w:szCs w:val="16"/>
              </w:rPr>
            </w:pPr>
            <w:r w:rsidRPr="006028AD">
              <w:rPr>
                <w:rFonts w:hint="cs"/>
                <w:sz w:val="16"/>
                <w:szCs w:val="16"/>
                <w:rtl/>
              </w:rPr>
              <w:t>0</w:t>
            </w:r>
          </w:p>
        </w:tc>
        <w:tc>
          <w:tcPr>
            <w:tcW w:w="708" w:type="dxa"/>
          </w:tcPr>
          <w:p w14:paraId="1524905C" w14:textId="1EEC3BD7" w:rsidR="00864EF1" w:rsidRPr="006028AD" w:rsidRDefault="00864EF1" w:rsidP="00864EF1">
            <w:pPr>
              <w:bidi/>
              <w:spacing w:after="60"/>
              <w:jc w:val="left"/>
              <w:rPr>
                <w:sz w:val="16"/>
                <w:szCs w:val="16"/>
              </w:rPr>
            </w:pPr>
            <w:r w:rsidRPr="006028AD">
              <w:rPr>
                <w:rFonts w:hint="cs"/>
                <w:sz w:val="16"/>
                <w:szCs w:val="16"/>
                <w:rtl/>
              </w:rPr>
              <w:t>0</w:t>
            </w:r>
          </w:p>
        </w:tc>
        <w:tc>
          <w:tcPr>
            <w:tcW w:w="607" w:type="dxa"/>
          </w:tcPr>
          <w:p w14:paraId="4DAFF532" w14:textId="5188F4B3" w:rsidR="00864EF1" w:rsidRPr="006028AD" w:rsidRDefault="00864EF1" w:rsidP="00864EF1">
            <w:pPr>
              <w:bidi/>
              <w:spacing w:after="60"/>
              <w:jc w:val="left"/>
              <w:rPr>
                <w:sz w:val="16"/>
                <w:szCs w:val="16"/>
              </w:rPr>
            </w:pPr>
            <w:r w:rsidRPr="006028AD">
              <w:rPr>
                <w:rFonts w:hint="cs"/>
                <w:sz w:val="16"/>
                <w:szCs w:val="16"/>
                <w:rtl/>
              </w:rPr>
              <w:t>0</w:t>
            </w:r>
          </w:p>
        </w:tc>
        <w:tc>
          <w:tcPr>
            <w:tcW w:w="758" w:type="dxa"/>
          </w:tcPr>
          <w:p w14:paraId="7BEC61FF" w14:textId="7D3F10A5" w:rsidR="00864EF1" w:rsidRPr="006028AD" w:rsidRDefault="00864EF1" w:rsidP="00864EF1">
            <w:pPr>
              <w:bidi/>
              <w:spacing w:after="60"/>
              <w:jc w:val="left"/>
              <w:rPr>
                <w:sz w:val="16"/>
                <w:szCs w:val="16"/>
              </w:rPr>
            </w:pPr>
            <w:r w:rsidRPr="006028AD">
              <w:rPr>
                <w:rFonts w:hint="cs"/>
                <w:sz w:val="16"/>
                <w:szCs w:val="16"/>
                <w:rtl/>
              </w:rPr>
              <w:t>0</w:t>
            </w:r>
          </w:p>
        </w:tc>
        <w:tc>
          <w:tcPr>
            <w:tcW w:w="727" w:type="dxa"/>
          </w:tcPr>
          <w:p w14:paraId="2029FBD1" w14:textId="31A7DA4F" w:rsidR="00864EF1" w:rsidRPr="006028AD" w:rsidRDefault="00864EF1" w:rsidP="00864EF1">
            <w:pPr>
              <w:bidi/>
              <w:spacing w:after="60"/>
              <w:jc w:val="left"/>
              <w:rPr>
                <w:sz w:val="16"/>
                <w:szCs w:val="16"/>
              </w:rPr>
            </w:pPr>
            <w:r w:rsidRPr="006028AD">
              <w:rPr>
                <w:rFonts w:hint="cs"/>
                <w:sz w:val="16"/>
                <w:szCs w:val="16"/>
                <w:rtl/>
              </w:rPr>
              <w:t>0</w:t>
            </w:r>
          </w:p>
        </w:tc>
        <w:tc>
          <w:tcPr>
            <w:tcW w:w="607" w:type="dxa"/>
          </w:tcPr>
          <w:p w14:paraId="6B29901B" w14:textId="1BA31CD9" w:rsidR="00864EF1" w:rsidRPr="006028AD" w:rsidRDefault="00864EF1" w:rsidP="00864EF1">
            <w:pPr>
              <w:bidi/>
              <w:spacing w:after="60"/>
              <w:jc w:val="left"/>
              <w:rPr>
                <w:sz w:val="16"/>
                <w:szCs w:val="16"/>
              </w:rPr>
            </w:pPr>
            <w:r w:rsidRPr="006028AD">
              <w:rPr>
                <w:rFonts w:hint="cs"/>
                <w:sz w:val="16"/>
                <w:szCs w:val="16"/>
                <w:rtl/>
              </w:rPr>
              <w:t>0</w:t>
            </w:r>
          </w:p>
        </w:tc>
        <w:tc>
          <w:tcPr>
            <w:tcW w:w="789" w:type="dxa"/>
          </w:tcPr>
          <w:p w14:paraId="38A1D615" w14:textId="17C03910" w:rsidR="00864EF1" w:rsidRPr="006028AD" w:rsidRDefault="00864EF1" w:rsidP="00864EF1">
            <w:pPr>
              <w:bidi/>
              <w:spacing w:after="60"/>
              <w:jc w:val="left"/>
              <w:rPr>
                <w:sz w:val="16"/>
                <w:szCs w:val="16"/>
              </w:rPr>
            </w:pPr>
            <w:r w:rsidRPr="006028AD">
              <w:rPr>
                <w:rFonts w:hint="cs"/>
                <w:sz w:val="16"/>
                <w:szCs w:val="16"/>
                <w:rtl/>
              </w:rPr>
              <w:t>0</w:t>
            </w:r>
          </w:p>
        </w:tc>
        <w:tc>
          <w:tcPr>
            <w:tcW w:w="598" w:type="dxa"/>
          </w:tcPr>
          <w:p w14:paraId="7FE7C7E7" w14:textId="433133EC" w:rsidR="00864EF1" w:rsidRPr="006028AD" w:rsidRDefault="00864EF1" w:rsidP="00864EF1">
            <w:pPr>
              <w:bidi/>
              <w:spacing w:after="60"/>
              <w:jc w:val="left"/>
              <w:rPr>
                <w:sz w:val="16"/>
                <w:szCs w:val="16"/>
              </w:rPr>
            </w:pPr>
            <w:r w:rsidRPr="006028AD">
              <w:rPr>
                <w:rFonts w:hint="cs"/>
                <w:sz w:val="16"/>
                <w:szCs w:val="16"/>
                <w:rtl/>
              </w:rPr>
              <w:t>0</w:t>
            </w:r>
          </w:p>
        </w:tc>
        <w:tc>
          <w:tcPr>
            <w:tcW w:w="707" w:type="dxa"/>
          </w:tcPr>
          <w:p w14:paraId="79ECD69C" w14:textId="2026470D" w:rsidR="00864EF1" w:rsidRPr="006028AD" w:rsidRDefault="00864EF1" w:rsidP="00864EF1">
            <w:pPr>
              <w:bidi/>
              <w:spacing w:after="60"/>
              <w:jc w:val="left"/>
              <w:rPr>
                <w:sz w:val="16"/>
                <w:szCs w:val="16"/>
              </w:rPr>
            </w:pPr>
            <w:r w:rsidRPr="006028AD">
              <w:rPr>
                <w:rFonts w:hint="cs"/>
                <w:sz w:val="16"/>
                <w:szCs w:val="16"/>
                <w:rtl/>
              </w:rPr>
              <w:t>0</w:t>
            </w:r>
          </w:p>
        </w:tc>
        <w:tc>
          <w:tcPr>
            <w:tcW w:w="665" w:type="dxa"/>
          </w:tcPr>
          <w:p w14:paraId="37DC7EFE" w14:textId="06B55C2C" w:rsidR="00864EF1" w:rsidRPr="006028AD" w:rsidRDefault="00B7667F" w:rsidP="00864EF1">
            <w:pPr>
              <w:bidi/>
              <w:spacing w:after="60"/>
              <w:jc w:val="left"/>
              <w:rPr>
                <w:sz w:val="16"/>
                <w:szCs w:val="16"/>
              </w:rPr>
            </w:pPr>
            <w:r w:rsidRPr="006028AD">
              <w:rPr>
                <w:rFonts w:hint="cs"/>
                <w:sz w:val="16"/>
                <w:szCs w:val="16"/>
                <w:rtl/>
              </w:rPr>
              <w:t>*22,500</w:t>
            </w:r>
          </w:p>
        </w:tc>
        <w:tc>
          <w:tcPr>
            <w:tcW w:w="848" w:type="dxa"/>
          </w:tcPr>
          <w:p w14:paraId="2100B7C2" w14:textId="3384F46F" w:rsidR="00864EF1" w:rsidRPr="006028AD" w:rsidRDefault="00864EF1" w:rsidP="00864EF1">
            <w:pPr>
              <w:bidi/>
              <w:spacing w:after="60"/>
              <w:jc w:val="left"/>
              <w:rPr>
                <w:sz w:val="16"/>
                <w:szCs w:val="16"/>
              </w:rPr>
            </w:pPr>
            <w:r w:rsidRPr="006028AD">
              <w:rPr>
                <w:rFonts w:hint="cs"/>
                <w:sz w:val="16"/>
                <w:szCs w:val="16"/>
                <w:rtl/>
              </w:rPr>
              <w:t>22,500</w:t>
            </w:r>
          </w:p>
        </w:tc>
      </w:tr>
      <w:tr w:rsidR="008E6A26" w:rsidRPr="006028AD" w14:paraId="491684E7" w14:textId="77777777" w:rsidTr="006028AD">
        <w:trPr>
          <w:trHeight w:val="428"/>
          <w:jc w:val="center"/>
        </w:trPr>
        <w:tc>
          <w:tcPr>
            <w:tcW w:w="1423" w:type="dxa"/>
            <w:gridSpan w:val="2"/>
            <w:vMerge/>
          </w:tcPr>
          <w:p w14:paraId="28156D7E" w14:textId="77777777" w:rsidR="00864EF1" w:rsidRPr="006028AD" w:rsidRDefault="00864EF1" w:rsidP="00864EF1">
            <w:pPr>
              <w:bidi/>
              <w:spacing w:after="60"/>
              <w:jc w:val="left"/>
              <w:rPr>
                <w:rFonts w:eastAsia="Batang"/>
                <w:snapToGrid w:val="0"/>
                <w:sz w:val="16"/>
                <w:szCs w:val="16"/>
                <w:rtl/>
                <w:lang w:eastAsia="ko-KR" w:bidi="ar-SA"/>
              </w:rPr>
            </w:pPr>
          </w:p>
        </w:tc>
        <w:tc>
          <w:tcPr>
            <w:tcW w:w="712" w:type="dxa"/>
          </w:tcPr>
          <w:p w14:paraId="591648D9" w14:textId="77777777" w:rsidR="00864EF1" w:rsidRPr="006028AD" w:rsidRDefault="00864EF1" w:rsidP="00864EF1">
            <w:pPr>
              <w:bidi/>
              <w:spacing w:after="60"/>
              <w:jc w:val="left"/>
              <w:rPr>
                <w:sz w:val="16"/>
                <w:szCs w:val="16"/>
                <w:rtl/>
                <w:lang w:bidi="ar-EG"/>
              </w:rPr>
            </w:pPr>
            <w:r w:rsidRPr="006028AD">
              <w:rPr>
                <w:sz w:val="16"/>
                <w:szCs w:val="16"/>
                <w:rtl/>
                <w:lang w:bidi="ar-AE"/>
              </w:rPr>
              <w:t>تكاليف الدعم</w:t>
            </w:r>
          </w:p>
        </w:tc>
        <w:tc>
          <w:tcPr>
            <w:tcW w:w="742" w:type="dxa"/>
          </w:tcPr>
          <w:p w14:paraId="46F59103" w14:textId="7D7C17D1" w:rsidR="00864EF1" w:rsidRPr="006028AD" w:rsidRDefault="00864EF1" w:rsidP="00864EF1">
            <w:pPr>
              <w:bidi/>
              <w:spacing w:after="60"/>
              <w:jc w:val="left"/>
              <w:rPr>
                <w:sz w:val="16"/>
                <w:szCs w:val="16"/>
              </w:rPr>
            </w:pPr>
            <w:r w:rsidRPr="006028AD">
              <w:rPr>
                <w:rFonts w:hint="cs"/>
                <w:sz w:val="16"/>
                <w:szCs w:val="16"/>
                <w:rtl/>
              </w:rPr>
              <w:t>0</w:t>
            </w:r>
          </w:p>
        </w:tc>
        <w:tc>
          <w:tcPr>
            <w:tcW w:w="601" w:type="dxa"/>
          </w:tcPr>
          <w:p w14:paraId="23D5CB9B" w14:textId="7D1A72CB" w:rsidR="00864EF1" w:rsidRPr="006028AD" w:rsidRDefault="00864EF1" w:rsidP="00864EF1">
            <w:pPr>
              <w:bidi/>
              <w:spacing w:after="60"/>
              <w:jc w:val="left"/>
              <w:rPr>
                <w:sz w:val="16"/>
                <w:szCs w:val="16"/>
              </w:rPr>
            </w:pPr>
            <w:r w:rsidRPr="006028AD">
              <w:rPr>
                <w:rFonts w:hint="cs"/>
                <w:sz w:val="16"/>
                <w:szCs w:val="16"/>
                <w:rtl/>
              </w:rPr>
              <w:t>0</w:t>
            </w:r>
          </w:p>
        </w:tc>
        <w:tc>
          <w:tcPr>
            <w:tcW w:w="708" w:type="dxa"/>
          </w:tcPr>
          <w:p w14:paraId="6D8B5F13" w14:textId="67C06D29" w:rsidR="00864EF1" w:rsidRPr="006028AD" w:rsidRDefault="00864EF1" w:rsidP="00864EF1">
            <w:pPr>
              <w:bidi/>
              <w:spacing w:after="60"/>
              <w:jc w:val="left"/>
              <w:rPr>
                <w:sz w:val="16"/>
                <w:szCs w:val="16"/>
              </w:rPr>
            </w:pPr>
            <w:r w:rsidRPr="006028AD">
              <w:rPr>
                <w:rFonts w:hint="cs"/>
                <w:sz w:val="16"/>
                <w:szCs w:val="16"/>
                <w:rtl/>
              </w:rPr>
              <w:t>0</w:t>
            </w:r>
          </w:p>
        </w:tc>
        <w:tc>
          <w:tcPr>
            <w:tcW w:w="607" w:type="dxa"/>
          </w:tcPr>
          <w:p w14:paraId="2B18AF8D" w14:textId="0E205D62" w:rsidR="00864EF1" w:rsidRPr="006028AD" w:rsidRDefault="00864EF1" w:rsidP="00864EF1">
            <w:pPr>
              <w:bidi/>
              <w:spacing w:after="60"/>
              <w:jc w:val="left"/>
              <w:rPr>
                <w:sz w:val="16"/>
                <w:szCs w:val="16"/>
              </w:rPr>
            </w:pPr>
            <w:r w:rsidRPr="006028AD">
              <w:rPr>
                <w:rFonts w:hint="cs"/>
                <w:sz w:val="16"/>
                <w:szCs w:val="16"/>
                <w:rtl/>
              </w:rPr>
              <w:t>0</w:t>
            </w:r>
          </w:p>
        </w:tc>
        <w:tc>
          <w:tcPr>
            <w:tcW w:w="758" w:type="dxa"/>
          </w:tcPr>
          <w:p w14:paraId="43CD6A33" w14:textId="776E9109" w:rsidR="00864EF1" w:rsidRPr="006028AD" w:rsidRDefault="00864EF1" w:rsidP="00864EF1">
            <w:pPr>
              <w:bidi/>
              <w:spacing w:after="60"/>
              <w:jc w:val="left"/>
              <w:rPr>
                <w:sz w:val="16"/>
                <w:szCs w:val="16"/>
              </w:rPr>
            </w:pPr>
            <w:r w:rsidRPr="006028AD">
              <w:rPr>
                <w:rFonts w:hint="cs"/>
                <w:sz w:val="16"/>
                <w:szCs w:val="16"/>
                <w:rtl/>
              </w:rPr>
              <w:t>0</w:t>
            </w:r>
          </w:p>
        </w:tc>
        <w:tc>
          <w:tcPr>
            <w:tcW w:w="727" w:type="dxa"/>
          </w:tcPr>
          <w:p w14:paraId="0975EA10" w14:textId="0F6EE5D7" w:rsidR="00864EF1" w:rsidRPr="006028AD" w:rsidRDefault="00864EF1" w:rsidP="00864EF1">
            <w:pPr>
              <w:bidi/>
              <w:spacing w:after="60"/>
              <w:jc w:val="left"/>
              <w:rPr>
                <w:sz w:val="16"/>
                <w:szCs w:val="16"/>
              </w:rPr>
            </w:pPr>
            <w:r w:rsidRPr="006028AD">
              <w:rPr>
                <w:rFonts w:hint="cs"/>
                <w:sz w:val="16"/>
                <w:szCs w:val="16"/>
                <w:rtl/>
              </w:rPr>
              <w:t>0</w:t>
            </w:r>
          </w:p>
        </w:tc>
        <w:tc>
          <w:tcPr>
            <w:tcW w:w="607" w:type="dxa"/>
          </w:tcPr>
          <w:p w14:paraId="3763BA04" w14:textId="5B966877" w:rsidR="00864EF1" w:rsidRPr="006028AD" w:rsidRDefault="00864EF1" w:rsidP="00864EF1">
            <w:pPr>
              <w:bidi/>
              <w:spacing w:after="60"/>
              <w:jc w:val="left"/>
              <w:rPr>
                <w:sz w:val="16"/>
                <w:szCs w:val="16"/>
              </w:rPr>
            </w:pPr>
            <w:r w:rsidRPr="006028AD">
              <w:rPr>
                <w:rFonts w:hint="cs"/>
                <w:sz w:val="16"/>
                <w:szCs w:val="16"/>
                <w:rtl/>
              </w:rPr>
              <w:t>0</w:t>
            </w:r>
          </w:p>
        </w:tc>
        <w:tc>
          <w:tcPr>
            <w:tcW w:w="789" w:type="dxa"/>
          </w:tcPr>
          <w:p w14:paraId="69FA4BBB" w14:textId="4459E644" w:rsidR="00864EF1" w:rsidRPr="006028AD" w:rsidRDefault="00864EF1" w:rsidP="00864EF1">
            <w:pPr>
              <w:bidi/>
              <w:spacing w:after="60"/>
              <w:jc w:val="left"/>
              <w:rPr>
                <w:sz w:val="16"/>
                <w:szCs w:val="16"/>
              </w:rPr>
            </w:pPr>
            <w:r w:rsidRPr="006028AD">
              <w:rPr>
                <w:rFonts w:hint="cs"/>
                <w:sz w:val="16"/>
                <w:szCs w:val="16"/>
                <w:rtl/>
              </w:rPr>
              <w:t>0</w:t>
            </w:r>
          </w:p>
        </w:tc>
        <w:tc>
          <w:tcPr>
            <w:tcW w:w="598" w:type="dxa"/>
          </w:tcPr>
          <w:p w14:paraId="55C8F44F" w14:textId="51A1BFB2" w:rsidR="00864EF1" w:rsidRPr="006028AD" w:rsidRDefault="00864EF1" w:rsidP="00864EF1">
            <w:pPr>
              <w:bidi/>
              <w:spacing w:after="60"/>
              <w:jc w:val="left"/>
              <w:rPr>
                <w:sz w:val="16"/>
                <w:szCs w:val="16"/>
              </w:rPr>
            </w:pPr>
            <w:r w:rsidRPr="006028AD">
              <w:rPr>
                <w:rFonts w:hint="cs"/>
                <w:sz w:val="16"/>
                <w:szCs w:val="16"/>
                <w:rtl/>
              </w:rPr>
              <w:t>0</w:t>
            </w:r>
          </w:p>
        </w:tc>
        <w:tc>
          <w:tcPr>
            <w:tcW w:w="707" w:type="dxa"/>
          </w:tcPr>
          <w:p w14:paraId="19515AD6" w14:textId="77808713" w:rsidR="00864EF1" w:rsidRPr="006028AD" w:rsidRDefault="00864EF1" w:rsidP="00864EF1">
            <w:pPr>
              <w:bidi/>
              <w:spacing w:after="60"/>
              <w:jc w:val="left"/>
              <w:rPr>
                <w:sz w:val="16"/>
                <w:szCs w:val="16"/>
              </w:rPr>
            </w:pPr>
            <w:r w:rsidRPr="006028AD">
              <w:rPr>
                <w:rFonts w:hint="cs"/>
                <w:sz w:val="16"/>
                <w:szCs w:val="16"/>
                <w:rtl/>
              </w:rPr>
              <w:t>0</w:t>
            </w:r>
          </w:p>
        </w:tc>
        <w:tc>
          <w:tcPr>
            <w:tcW w:w="665" w:type="dxa"/>
          </w:tcPr>
          <w:p w14:paraId="19980355" w14:textId="765E5A5D" w:rsidR="00864EF1" w:rsidRPr="006028AD" w:rsidRDefault="00B7667F" w:rsidP="00864EF1">
            <w:pPr>
              <w:bidi/>
              <w:spacing w:after="60"/>
              <w:jc w:val="left"/>
              <w:rPr>
                <w:sz w:val="16"/>
                <w:szCs w:val="16"/>
              </w:rPr>
            </w:pPr>
            <w:r w:rsidRPr="006028AD">
              <w:rPr>
                <w:rFonts w:hint="cs"/>
                <w:sz w:val="16"/>
                <w:szCs w:val="16"/>
                <w:rtl/>
              </w:rPr>
              <w:t>*2,565</w:t>
            </w:r>
          </w:p>
        </w:tc>
        <w:tc>
          <w:tcPr>
            <w:tcW w:w="848" w:type="dxa"/>
          </w:tcPr>
          <w:p w14:paraId="77C4845B" w14:textId="7054D079" w:rsidR="00864EF1" w:rsidRPr="006028AD" w:rsidRDefault="00864EF1" w:rsidP="00864EF1">
            <w:pPr>
              <w:bidi/>
              <w:spacing w:after="60"/>
              <w:jc w:val="left"/>
              <w:rPr>
                <w:sz w:val="16"/>
                <w:szCs w:val="16"/>
                <w:lang w:val="fr-CA"/>
              </w:rPr>
            </w:pPr>
            <w:r w:rsidRPr="006028AD">
              <w:rPr>
                <w:rFonts w:hint="cs"/>
                <w:sz w:val="16"/>
                <w:szCs w:val="16"/>
                <w:rtl/>
                <w:lang w:val="fr-CA"/>
              </w:rPr>
              <w:t>2,565</w:t>
            </w:r>
          </w:p>
        </w:tc>
      </w:tr>
    </w:tbl>
    <w:p w14:paraId="7FF576D8" w14:textId="6EEA131E" w:rsidR="00D40703" w:rsidRDefault="00864EF1" w:rsidP="00D40703">
      <w:pPr>
        <w:pStyle w:val="0Heading0"/>
        <w:bidi/>
        <w:rPr>
          <w:rFonts w:asciiTheme="majorBidi" w:hAnsiTheme="majorBidi" w:cstheme="majorBidi"/>
          <w:sz w:val="16"/>
          <w:szCs w:val="16"/>
          <w:rtl/>
          <w:lang w:val="fr-CA" w:bidi="ar-DZ"/>
        </w:rPr>
      </w:pPr>
      <w:r>
        <w:rPr>
          <w:rFonts w:asciiTheme="majorBidi" w:hAnsiTheme="majorBidi" w:cstheme="majorBidi" w:hint="cs"/>
          <w:sz w:val="16"/>
          <w:szCs w:val="16"/>
          <w:rtl/>
          <w:lang w:val="fr-CA" w:bidi="ar-DZ"/>
        </w:rPr>
        <w:t>* كان من المفترض أن يقدّم طلب تمويل الشرائح الثانية والثالثة والرابعة (الأخيرة) في عام 2013 و2016 و2020 على التوالي.</w:t>
      </w:r>
    </w:p>
    <w:p w14:paraId="10798FFA" w14:textId="77777777" w:rsidR="00864EF1" w:rsidRPr="001E7339" w:rsidRDefault="00864EF1" w:rsidP="00864EF1">
      <w:pPr>
        <w:pStyle w:val="0Heading0"/>
        <w:bidi/>
        <w:rPr>
          <w:rFonts w:asciiTheme="majorBidi" w:hAnsiTheme="majorBidi" w:cstheme="majorBidi"/>
          <w:sz w:val="16"/>
          <w:szCs w:val="16"/>
          <w:rtl/>
          <w:lang w:val="fr-CA" w:bidi="ar-DZ"/>
        </w:rPr>
      </w:pPr>
    </w:p>
    <w:tbl>
      <w:tblPr>
        <w:bidiVisual/>
        <w:tblW w:w="1049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248"/>
        <w:gridCol w:w="5248"/>
      </w:tblGrid>
      <w:tr w:rsidR="00D40703" w:rsidRPr="006028AD" w14:paraId="63320423" w14:textId="77777777" w:rsidTr="008E6A26">
        <w:trPr>
          <w:trHeight w:val="251"/>
          <w:jc w:val="center"/>
        </w:trPr>
        <w:tc>
          <w:tcPr>
            <w:tcW w:w="5248" w:type="dxa"/>
          </w:tcPr>
          <w:p w14:paraId="06DD3003" w14:textId="77777777" w:rsidR="00D40703" w:rsidRPr="006028AD" w:rsidRDefault="00D40703" w:rsidP="00E95DB7">
            <w:pPr>
              <w:bidi/>
              <w:spacing w:after="60"/>
              <w:jc w:val="left"/>
              <w:rPr>
                <w:sz w:val="16"/>
                <w:szCs w:val="16"/>
                <w:rtl/>
                <w:lang w:bidi="ar-EG"/>
              </w:rPr>
            </w:pPr>
            <w:r w:rsidRPr="006028AD">
              <w:rPr>
                <w:bCs/>
                <w:sz w:val="16"/>
                <w:szCs w:val="16"/>
                <w:rtl/>
                <w:lang w:bidi="ar-AE"/>
              </w:rPr>
              <w:t>توصي</w:t>
            </w:r>
            <w:r w:rsidRPr="006028AD">
              <w:rPr>
                <w:rFonts w:hint="cs"/>
                <w:bCs/>
                <w:sz w:val="16"/>
                <w:szCs w:val="16"/>
                <w:rtl/>
                <w:lang w:bidi="ar-AE"/>
              </w:rPr>
              <w:t xml:space="preserve">ة </w:t>
            </w:r>
            <w:r w:rsidRPr="006028AD">
              <w:rPr>
                <w:bCs/>
                <w:sz w:val="16"/>
                <w:szCs w:val="16"/>
                <w:rtl/>
                <w:lang w:bidi="ar-AE"/>
              </w:rPr>
              <w:t>الأمانة:</w:t>
            </w:r>
          </w:p>
        </w:tc>
        <w:tc>
          <w:tcPr>
            <w:tcW w:w="5248" w:type="dxa"/>
          </w:tcPr>
          <w:p w14:paraId="6E879A29" w14:textId="7CAABFFD" w:rsidR="00D40703" w:rsidRPr="006028AD" w:rsidRDefault="008E6A26" w:rsidP="00E95DB7">
            <w:pPr>
              <w:bidi/>
              <w:spacing w:after="60"/>
              <w:jc w:val="center"/>
              <w:rPr>
                <w:sz w:val="16"/>
                <w:szCs w:val="16"/>
                <w:rtl/>
                <w:lang w:bidi="ar-EG"/>
              </w:rPr>
            </w:pPr>
            <w:r w:rsidRPr="006028AD">
              <w:rPr>
                <w:rFonts w:hint="cs"/>
                <w:sz w:val="16"/>
                <w:szCs w:val="16"/>
                <w:rtl/>
                <w:lang w:bidi="ar-AE"/>
              </w:rPr>
              <w:t>الاستعراض الفردي</w:t>
            </w:r>
          </w:p>
        </w:tc>
      </w:tr>
    </w:tbl>
    <w:p w14:paraId="1203EFF2" w14:textId="00093868" w:rsidR="00C4442B" w:rsidRPr="006028AD" w:rsidRDefault="00C4442B" w:rsidP="00C4442B">
      <w:pPr>
        <w:jc w:val="center"/>
        <w:rPr>
          <w:b/>
          <w:bCs/>
          <w:sz w:val="26"/>
          <w:szCs w:val="26"/>
          <w:rtl/>
          <w:lang w:bidi="ar-SA"/>
        </w:rPr>
      </w:pPr>
      <w:r w:rsidRPr="006028AD">
        <w:rPr>
          <w:rFonts w:hint="cs"/>
          <w:b/>
          <w:bCs/>
          <w:sz w:val="26"/>
          <w:szCs w:val="26"/>
          <w:rtl/>
          <w:lang w:bidi="ar-SA"/>
        </w:rPr>
        <w:t>وصف المشروع</w:t>
      </w:r>
    </w:p>
    <w:p w14:paraId="3C18C3B9" w14:textId="77777777" w:rsidR="00C4442B" w:rsidRPr="006028AD" w:rsidRDefault="00C4442B" w:rsidP="00C4442B">
      <w:pPr>
        <w:jc w:val="center"/>
        <w:rPr>
          <w:rFonts w:asciiTheme="majorBidi" w:hAnsiTheme="majorBidi" w:cstheme="majorBidi"/>
          <w:b/>
          <w:bCs/>
          <w:sz w:val="26"/>
          <w:szCs w:val="26"/>
          <w:rtl/>
          <w:lang w:val="fr-CA"/>
        </w:rPr>
      </w:pPr>
    </w:p>
    <w:p w14:paraId="1D195B83" w14:textId="369F5AFA" w:rsidR="00C4442B" w:rsidRPr="006028AD" w:rsidRDefault="00C4442B" w:rsidP="00C4442B">
      <w:pPr>
        <w:pStyle w:val="0Heading0"/>
        <w:bidi/>
        <w:ind w:left="4"/>
        <w:jc w:val="both"/>
        <w:rPr>
          <w:sz w:val="26"/>
          <w:szCs w:val="26"/>
          <w:rtl/>
          <w:lang w:bidi="ar-DZ"/>
        </w:rPr>
      </w:pPr>
      <w:r w:rsidRPr="006028AD">
        <w:rPr>
          <w:rFonts w:hint="cs"/>
          <w:sz w:val="26"/>
          <w:szCs w:val="26"/>
          <w:rtl/>
          <w:lang w:bidi="ar-DZ"/>
        </w:rPr>
        <w:t>1</w:t>
      </w:r>
      <w:r w:rsidRPr="006028AD">
        <w:rPr>
          <w:sz w:val="26"/>
          <w:szCs w:val="26"/>
          <w:rtl/>
          <w:lang w:bidi="ar-DZ"/>
        </w:rPr>
        <w:t>.</w:t>
      </w:r>
      <w:r w:rsidRPr="006028AD">
        <w:rPr>
          <w:sz w:val="26"/>
          <w:szCs w:val="26"/>
          <w:rtl/>
          <w:lang w:bidi="ar-DZ"/>
        </w:rPr>
        <w:tab/>
        <w:t xml:space="preserve">بالنيابة عن </w:t>
      </w:r>
      <w:r w:rsidRPr="006028AD">
        <w:rPr>
          <w:rFonts w:hint="cs"/>
          <w:sz w:val="26"/>
          <w:szCs w:val="26"/>
          <w:rtl/>
          <w:lang w:bidi="ar-DZ"/>
        </w:rPr>
        <w:t>سورينام، ي</w:t>
      </w:r>
      <w:r w:rsidRPr="006028AD">
        <w:rPr>
          <w:sz w:val="26"/>
          <w:szCs w:val="26"/>
          <w:rtl/>
          <w:lang w:bidi="ar-DZ"/>
        </w:rPr>
        <w:t xml:space="preserve">قدم </w:t>
      </w:r>
      <w:r w:rsidRPr="006028AD">
        <w:rPr>
          <w:rFonts w:hint="cs"/>
          <w:sz w:val="26"/>
          <w:szCs w:val="26"/>
          <w:rtl/>
          <w:lang w:bidi="ar-DZ"/>
        </w:rPr>
        <w:t xml:space="preserve">برنامج الأمم المتحدة للبيئة، </w:t>
      </w:r>
      <w:r w:rsidRPr="006028AD">
        <w:rPr>
          <w:sz w:val="26"/>
          <w:szCs w:val="26"/>
          <w:rtl/>
          <w:lang w:bidi="ar-DZ"/>
        </w:rPr>
        <w:t>بوصفه</w:t>
      </w:r>
      <w:r w:rsidRPr="006028AD">
        <w:rPr>
          <w:rFonts w:hint="cs"/>
          <w:sz w:val="26"/>
          <w:szCs w:val="26"/>
          <w:rtl/>
          <w:lang w:bidi="ar-DZ"/>
        </w:rPr>
        <w:t xml:space="preserve"> </w:t>
      </w:r>
      <w:r w:rsidRPr="006028AD">
        <w:rPr>
          <w:sz w:val="26"/>
          <w:szCs w:val="26"/>
          <w:rtl/>
          <w:lang w:bidi="ar-DZ"/>
        </w:rPr>
        <w:t>الوكالة المنفذة ال</w:t>
      </w:r>
      <w:r w:rsidRPr="006028AD">
        <w:rPr>
          <w:rFonts w:hint="cs"/>
          <w:sz w:val="26"/>
          <w:szCs w:val="26"/>
          <w:rtl/>
          <w:lang w:bidi="ar-DZ"/>
        </w:rPr>
        <w:t>رئيسية</w:t>
      </w:r>
      <w:r w:rsidRPr="006028AD">
        <w:rPr>
          <w:sz w:val="26"/>
          <w:szCs w:val="26"/>
          <w:rtl/>
          <w:lang w:bidi="ar-DZ"/>
        </w:rPr>
        <w:t>، طلبا لتمويل الشريحة ال</w:t>
      </w:r>
      <w:r w:rsidRPr="006028AD">
        <w:rPr>
          <w:rFonts w:hint="cs"/>
          <w:sz w:val="26"/>
          <w:szCs w:val="26"/>
          <w:rtl/>
          <w:lang w:bidi="ar-DZ"/>
        </w:rPr>
        <w:t xml:space="preserve">رابعة والأخيرة </w:t>
      </w:r>
      <w:r w:rsidRPr="006028AD">
        <w:rPr>
          <w:sz w:val="26"/>
          <w:szCs w:val="26"/>
          <w:rtl/>
          <w:lang w:bidi="ar-DZ"/>
        </w:rPr>
        <w:t>من المرحلة ال</w:t>
      </w:r>
      <w:r w:rsidRPr="006028AD">
        <w:rPr>
          <w:rFonts w:hint="cs"/>
          <w:sz w:val="26"/>
          <w:szCs w:val="26"/>
          <w:rtl/>
          <w:lang w:bidi="ar-DZ"/>
        </w:rPr>
        <w:t xml:space="preserve">أولى من </w:t>
      </w:r>
      <w:r w:rsidRPr="006028AD">
        <w:rPr>
          <w:sz w:val="26"/>
          <w:szCs w:val="26"/>
          <w:rtl/>
          <w:lang w:bidi="ar-DZ"/>
        </w:rPr>
        <w:t xml:space="preserve">خطة إدارة إزالة المواد الهيدروكلوروفلوروكربونية </w:t>
      </w:r>
      <w:r w:rsidRPr="006028AD">
        <w:rPr>
          <w:rFonts w:hint="cs"/>
          <w:sz w:val="26"/>
          <w:szCs w:val="26"/>
          <w:rtl/>
          <w:lang w:bidi="ar-DZ"/>
        </w:rPr>
        <w:t xml:space="preserve">بقيمة إجمالية </w:t>
      </w:r>
      <w:r w:rsidRPr="006028AD">
        <w:rPr>
          <w:sz w:val="26"/>
          <w:szCs w:val="26"/>
          <w:rtl/>
          <w:lang w:bidi="ar-DZ"/>
        </w:rPr>
        <w:t>ق</w:t>
      </w:r>
      <w:r w:rsidRPr="006028AD">
        <w:rPr>
          <w:rFonts w:hint="cs"/>
          <w:sz w:val="26"/>
          <w:szCs w:val="26"/>
          <w:rtl/>
          <w:lang w:bidi="ar-DZ"/>
        </w:rPr>
        <w:t xml:space="preserve">درها 25,065 </w:t>
      </w:r>
      <w:r w:rsidRPr="006028AD">
        <w:rPr>
          <w:sz w:val="26"/>
          <w:szCs w:val="26"/>
          <w:rtl/>
          <w:lang w:bidi="ar-DZ"/>
        </w:rPr>
        <w:t>دولار</w:t>
      </w:r>
      <w:r w:rsidRPr="006028AD">
        <w:rPr>
          <w:rFonts w:hint="cs"/>
          <w:sz w:val="26"/>
          <w:szCs w:val="26"/>
          <w:rtl/>
          <w:lang w:bidi="ar-DZ"/>
        </w:rPr>
        <w:t xml:space="preserve">ا </w:t>
      </w:r>
      <w:r w:rsidRPr="006028AD">
        <w:rPr>
          <w:sz w:val="26"/>
          <w:szCs w:val="26"/>
          <w:rtl/>
          <w:lang w:bidi="ar-DZ"/>
        </w:rPr>
        <w:t>أمريكي</w:t>
      </w:r>
      <w:r w:rsidRPr="006028AD">
        <w:rPr>
          <w:rFonts w:hint="cs"/>
          <w:sz w:val="26"/>
          <w:szCs w:val="26"/>
          <w:rtl/>
          <w:lang w:bidi="ar-DZ"/>
        </w:rPr>
        <w:t xml:space="preserve">ا </w:t>
      </w:r>
      <w:r w:rsidR="00BA7BE2" w:rsidRPr="006028AD">
        <w:rPr>
          <w:rFonts w:hint="cs"/>
          <w:sz w:val="26"/>
          <w:szCs w:val="26"/>
          <w:rtl/>
        </w:rPr>
        <w:t>تتألف من</w:t>
      </w:r>
      <w:r w:rsidRPr="006028AD">
        <w:rPr>
          <w:rFonts w:hint="cs"/>
          <w:sz w:val="26"/>
          <w:szCs w:val="26"/>
          <w:rtl/>
          <w:lang w:bidi="ar-DZ"/>
        </w:rPr>
        <w:t xml:space="preserve"> 13,500 دولار أمريكي زائد 1,755 دولارا أمريكيا لتكاليف دعم برنامج ال</w:t>
      </w:r>
      <w:r w:rsidR="00817FC3" w:rsidRPr="006028AD">
        <w:rPr>
          <w:rFonts w:hint="cs"/>
          <w:sz w:val="26"/>
          <w:szCs w:val="26"/>
          <w:rtl/>
          <w:lang w:bidi="ar-DZ"/>
        </w:rPr>
        <w:t xml:space="preserve">أمم </w:t>
      </w:r>
      <w:r w:rsidRPr="006028AD">
        <w:rPr>
          <w:rFonts w:hint="cs"/>
          <w:sz w:val="26"/>
          <w:szCs w:val="26"/>
          <w:rtl/>
          <w:lang w:bidi="ar-DZ"/>
        </w:rPr>
        <w:t>المتحدة للبيئة و9,000 دولار أمريكي زائد 810 دولارا أمريكيا لتكاليف دعم منظمة الأمم المتحدة للتنمية الصناعية</w:t>
      </w:r>
      <w:r w:rsidRPr="006028AD">
        <w:rPr>
          <w:rStyle w:val="FootnoteReference"/>
          <w:sz w:val="26"/>
          <w:szCs w:val="26"/>
          <w:rtl/>
          <w:lang w:bidi="ar-DZ"/>
        </w:rPr>
        <w:t xml:space="preserve"> </w:t>
      </w:r>
      <w:r w:rsidRPr="006028AD">
        <w:rPr>
          <w:rStyle w:val="FootnoteReference"/>
          <w:sz w:val="26"/>
          <w:szCs w:val="26"/>
          <w:rtl/>
          <w:lang w:bidi="ar-DZ"/>
        </w:rPr>
        <w:footnoteReference w:id="2"/>
      </w:r>
      <w:r w:rsidRPr="006028AD">
        <w:rPr>
          <w:rFonts w:hint="cs"/>
          <w:sz w:val="26"/>
          <w:szCs w:val="26"/>
          <w:rtl/>
          <w:lang w:bidi="ar-DZ"/>
        </w:rPr>
        <w:t xml:space="preserve">. </w:t>
      </w:r>
      <w:r w:rsidRPr="006028AD">
        <w:rPr>
          <w:sz w:val="26"/>
          <w:szCs w:val="26"/>
          <w:rtl/>
          <w:lang w:bidi="ar-DZ"/>
        </w:rPr>
        <w:t>ويشتمل الطلب على تقرير مرحلي عن تنفيذ الشر</w:t>
      </w:r>
      <w:r w:rsidRPr="006028AD">
        <w:rPr>
          <w:rFonts w:hint="cs"/>
          <w:sz w:val="26"/>
          <w:szCs w:val="26"/>
          <w:rtl/>
          <w:lang w:bidi="ar-DZ"/>
        </w:rPr>
        <w:t>يح</w:t>
      </w:r>
      <w:r w:rsidRPr="006028AD">
        <w:rPr>
          <w:sz w:val="26"/>
          <w:szCs w:val="26"/>
          <w:rtl/>
          <w:lang w:bidi="ar-DZ"/>
        </w:rPr>
        <w:t>ة ال</w:t>
      </w:r>
      <w:r w:rsidRPr="006028AD">
        <w:rPr>
          <w:rFonts w:hint="cs"/>
          <w:sz w:val="26"/>
          <w:szCs w:val="26"/>
          <w:rtl/>
          <w:lang w:bidi="ar-DZ"/>
        </w:rPr>
        <w:t xml:space="preserve">ثالثة وتقرير التحقق من استهلاك المواد الهيدروكلوروفلوروكربونية </w:t>
      </w:r>
      <w:r w:rsidR="00CC386E" w:rsidRPr="006028AD">
        <w:rPr>
          <w:rFonts w:hint="cs"/>
          <w:sz w:val="26"/>
          <w:szCs w:val="26"/>
          <w:rtl/>
          <w:lang w:bidi="ar-DZ"/>
        </w:rPr>
        <w:t xml:space="preserve">من 2018 </w:t>
      </w:r>
      <w:r w:rsidR="00BA7BE2" w:rsidRPr="006028AD">
        <w:rPr>
          <w:rFonts w:hint="cs"/>
          <w:sz w:val="26"/>
          <w:szCs w:val="26"/>
          <w:rtl/>
          <w:lang w:bidi="ar-DZ"/>
        </w:rPr>
        <w:t>إلى</w:t>
      </w:r>
      <w:r w:rsidR="00CC386E" w:rsidRPr="006028AD">
        <w:rPr>
          <w:rFonts w:hint="cs"/>
          <w:sz w:val="26"/>
          <w:szCs w:val="26"/>
          <w:rtl/>
          <w:lang w:bidi="ar-DZ"/>
        </w:rPr>
        <w:t xml:space="preserve"> 2022 </w:t>
      </w:r>
      <w:r w:rsidRPr="006028AD">
        <w:rPr>
          <w:rFonts w:hint="cs"/>
          <w:sz w:val="26"/>
          <w:szCs w:val="26"/>
          <w:rtl/>
          <w:lang w:bidi="ar-DZ"/>
        </w:rPr>
        <w:t>و</w:t>
      </w:r>
      <w:r w:rsidRPr="006028AD">
        <w:rPr>
          <w:sz w:val="26"/>
          <w:szCs w:val="26"/>
          <w:rtl/>
          <w:lang w:bidi="ar-DZ"/>
        </w:rPr>
        <w:t xml:space="preserve">خطة تنفيذ الشريحة في </w:t>
      </w:r>
      <w:r w:rsidRPr="006028AD">
        <w:rPr>
          <w:rFonts w:hint="cs"/>
          <w:sz w:val="26"/>
          <w:szCs w:val="26"/>
          <w:rtl/>
          <w:lang w:bidi="ar-DZ"/>
        </w:rPr>
        <w:t>الفت</w:t>
      </w:r>
      <w:r w:rsidR="00CC386E" w:rsidRPr="006028AD">
        <w:rPr>
          <w:rFonts w:hint="cs"/>
          <w:sz w:val="26"/>
          <w:szCs w:val="26"/>
          <w:rtl/>
          <w:lang w:bidi="ar-DZ"/>
        </w:rPr>
        <w:t>رة من 2023 إلى 2025</w:t>
      </w:r>
      <w:r w:rsidRPr="006028AD">
        <w:rPr>
          <w:rFonts w:hint="cs"/>
          <w:sz w:val="26"/>
          <w:szCs w:val="26"/>
          <w:rtl/>
          <w:lang w:bidi="ar-DZ"/>
        </w:rPr>
        <w:t xml:space="preserve">. </w:t>
      </w:r>
    </w:p>
    <w:p w14:paraId="70D8791E" w14:textId="77777777" w:rsidR="00C4442B" w:rsidRPr="006028AD" w:rsidRDefault="00C4442B" w:rsidP="00C4442B">
      <w:pPr>
        <w:pStyle w:val="StyleHeader4Para4Left0Firstline0"/>
        <w:numPr>
          <w:ilvl w:val="0"/>
          <w:numId w:val="0"/>
        </w:numPr>
        <w:tabs>
          <w:tab w:val="left" w:pos="4"/>
        </w:tabs>
        <w:bidi/>
        <w:spacing w:after="0"/>
        <w:ind w:left="6"/>
        <w:jc w:val="left"/>
        <w:rPr>
          <w:sz w:val="26"/>
          <w:szCs w:val="26"/>
          <w:u w:val="single"/>
        </w:rPr>
      </w:pPr>
    </w:p>
    <w:p w14:paraId="3BAB6D82" w14:textId="029A6415" w:rsidR="00C4442B" w:rsidRPr="006028AD" w:rsidRDefault="00C4442B" w:rsidP="00C4442B">
      <w:pPr>
        <w:pStyle w:val="StyleHeader4Para4Left0Firstline0"/>
        <w:numPr>
          <w:ilvl w:val="0"/>
          <w:numId w:val="0"/>
        </w:numPr>
        <w:tabs>
          <w:tab w:val="left" w:pos="4"/>
        </w:tabs>
        <w:bidi/>
        <w:spacing w:after="0"/>
        <w:ind w:left="6"/>
        <w:jc w:val="left"/>
        <w:rPr>
          <w:sz w:val="26"/>
          <w:szCs w:val="26"/>
          <w:u w:val="single"/>
          <w:rtl/>
        </w:rPr>
      </w:pPr>
      <w:r w:rsidRPr="006028AD">
        <w:rPr>
          <w:sz w:val="26"/>
          <w:szCs w:val="26"/>
          <w:u w:val="single"/>
          <w:rtl/>
        </w:rPr>
        <w:t xml:space="preserve">الإفادة </w:t>
      </w:r>
      <w:r w:rsidR="004703BA" w:rsidRPr="006028AD">
        <w:rPr>
          <w:rFonts w:hint="cs"/>
          <w:sz w:val="26"/>
          <w:szCs w:val="26"/>
          <w:u w:val="single"/>
          <w:rtl/>
        </w:rPr>
        <w:t>ب</w:t>
      </w:r>
      <w:r w:rsidRPr="006028AD">
        <w:rPr>
          <w:sz w:val="26"/>
          <w:szCs w:val="26"/>
          <w:u w:val="single"/>
          <w:rtl/>
        </w:rPr>
        <w:t>استهلاك المواد الهيدروكلوروفلوروكربونية</w:t>
      </w:r>
    </w:p>
    <w:p w14:paraId="3A94E693" w14:textId="77777777" w:rsidR="00C4442B" w:rsidRPr="006028AD" w:rsidRDefault="00C4442B" w:rsidP="00C4442B">
      <w:pPr>
        <w:pStyle w:val="Heading1"/>
        <w:numPr>
          <w:ilvl w:val="0"/>
          <w:numId w:val="0"/>
        </w:numPr>
        <w:bidi/>
        <w:spacing w:after="0"/>
        <w:rPr>
          <w:sz w:val="26"/>
          <w:szCs w:val="26"/>
          <w:lang w:val="fr-CA"/>
        </w:rPr>
      </w:pPr>
    </w:p>
    <w:p w14:paraId="7D5E60C7" w14:textId="360C5D87" w:rsidR="00C4442B" w:rsidRPr="006028AD" w:rsidRDefault="00C4442B" w:rsidP="00C4442B">
      <w:pPr>
        <w:pStyle w:val="Heading1"/>
        <w:bidi/>
        <w:rPr>
          <w:sz w:val="26"/>
          <w:szCs w:val="26"/>
          <w:rtl/>
          <w:lang w:val="fr-CA"/>
        </w:rPr>
      </w:pPr>
      <w:r w:rsidRPr="006028AD">
        <w:rPr>
          <w:sz w:val="26"/>
          <w:szCs w:val="26"/>
          <w:rtl/>
        </w:rPr>
        <w:t>أفاد</w:t>
      </w:r>
      <w:r w:rsidR="00CC386E" w:rsidRPr="006028AD">
        <w:rPr>
          <w:rFonts w:hint="cs"/>
          <w:sz w:val="26"/>
          <w:szCs w:val="26"/>
          <w:rtl/>
        </w:rPr>
        <w:t>ت سورينام</w:t>
      </w:r>
      <w:r w:rsidRPr="006028AD">
        <w:rPr>
          <w:rFonts w:hint="cs"/>
          <w:sz w:val="26"/>
          <w:szCs w:val="26"/>
          <w:rtl/>
          <w:lang w:bidi="ar-SA"/>
        </w:rPr>
        <w:t xml:space="preserve"> في تقرير تنفيذ البرنامج القطري </w:t>
      </w:r>
      <w:r w:rsidR="004703BA" w:rsidRPr="006028AD">
        <w:rPr>
          <w:rFonts w:hint="cs"/>
          <w:sz w:val="26"/>
          <w:szCs w:val="26"/>
          <w:rtl/>
        </w:rPr>
        <w:t>با</w:t>
      </w:r>
      <w:r w:rsidRPr="006028AD">
        <w:rPr>
          <w:sz w:val="26"/>
          <w:szCs w:val="26"/>
          <w:rtl/>
        </w:rPr>
        <w:t>ستهلاك</w:t>
      </w:r>
      <w:r w:rsidRPr="006028AD">
        <w:rPr>
          <w:rFonts w:hint="cs"/>
          <w:sz w:val="26"/>
          <w:szCs w:val="26"/>
          <w:rtl/>
        </w:rPr>
        <w:t xml:space="preserve"> </w:t>
      </w:r>
      <w:r w:rsidR="00CC386E" w:rsidRPr="006028AD">
        <w:rPr>
          <w:rFonts w:hint="cs"/>
          <w:sz w:val="26"/>
          <w:szCs w:val="26"/>
          <w:rtl/>
        </w:rPr>
        <w:t>0.10</w:t>
      </w:r>
      <w:r w:rsidRPr="006028AD">
        <w:rPr>
          <w:rFonts w:hint="cs"/>
          <w:sz w:val="26"/>
          <w:szCs w:val="26"/>
          <w:rtl/>
        </w:rPr>
        <w:t xml:space="preserve"> </w:t>
      </w:r>
      <w:r w:rsidRPr="006028AD">
        <w:rPr>
          <w:sz w:val="26"/>
          <w:szCs w:val="26"/>
          <w:rtl/>
        </w:rPr>
        <w:t xml:space="preserve">طن من قدرات استنفاد الأوزون من </w:t>
      </w:r>
      <w:r w:rsidRPr="006028AD">
        <w:rPr>
          <w:rFonts w:hint="cs"/>
          <w:sz w:val="26"/>
          <w:szCs w:val="26"/>
          <w:rtl/>
        </w:rPr>
        <w:t>ال</w:t>
      </w:r>
      <w:r w:rsidRPr="006028AD">
        <w:rPr>
          <w:sz w:val="26"/>
          <w:szCs w:val="26"/>
          <w:rtl/>
        </w:rPr>
        <w:t>م</w:t>
      </w:r>
      <w:r w:rsidRPr="006028AD">
        <w:rPr>
          <w:rFonts w:hint="cs"/>
          <w:sz w:val="26"/>
          <w:szCs w:val="26"/>
          <w:rtl/>
        </w:rPr>
        <w:t xml:space="preserve">واد </w:t>
      </w:r>
      <w:r w:rsidRPr="006028AD">
        <w:rPr>
          <w:sz w:val="26"/>
          <w:szCs w:val="26"/>
          <w:rtl/>
        </w:rPr>
        <w:t>الهيدروكلوروفلوروكربون</w:t>
      </w:r>
      <w:r w:rsidRPr="006028AD">
        <w:rPr>
          <w:rFonts w:hint="cs"/>
          <w:sz w:val="26"/>
          <w:szCs w:val="26"/>
          <w:rtl/>
        </w:rPr>
        <w:t xml:space="preserve">ية </w:t>
      </w:r>
      <w:r w:rsidRPr="006028AD">
        <w:rPr>
          <w:sz w:val="26"/>
          <w:szCs w:val="26"/>
          <w:rtl/>
        </w:rPr>
        <w:t xml:space="preserve">في عام </w:t>
      </w:r>
      <w:r w:rsidRPr="006028AD">
        <w:rPr>
          <w:rFonts w:hint="cs"/>
          <w:sz w:val="26"/>
          <w:szCs w:val="26"/>
          <w:rtl/>
        </w:rPr>
        <w:t>2022</w:t>
      </w:r>
      <w:r w:rsidRPr="006028AD">
        <w:rPr>
          <w:sz w:val="26"/>
          <w:szCs w:val="26"/>
          <w:rtl/>
        </w:rPr>
        <w:t xml:space="preserve"> أي </w:t>
      </w:r>
      <w:r w:rsidRPr="006028AD">
        <w:rPr>
          <w:rFonts w:hint="cs"/>
          <w:sz w:val="26"/>
          <w:szCs w:val="26"/>
          <w:rtl/>
        </w:rPr>
        <w:t xml:space="preserve">بما يقلّ </w:t>
      </w:r>
      <w:r w:rsidRPr="006028AD">
        <w:rPr>
          <w:sz w:val="26"/>
          <w:szCs w:val="26"/>
          <w:rtl/>
        </w:rPr>
        <w:t>بنسبة</w:t>
      </w:r>
      <w:r w:rsidRPr="006028AD">
        <w:rPr>
          <w:rFonts w:hint="cs"/>
          <w:sz w:val="26"/>
          <w:szCs w:val="26"/>
          <w:rtl/>
        </w:rPr>
        <w:t xml:space="preserve"> </w:t>
      </w:r>
      <w:r w:rsidR="00CC386E" w:rsidRPr="006028AD">
        <w:rPr>
          <w:rFonts w:hint="cs"/>
          <w:sz w:val="26"/>
          <w:szCs w:val="26"/>
          <w:rtl/>
        </w:rPr>
        <w:t>95</w:t>
      </w:r>
      <w:r w:rsidRPr="006028AD">
        <w:rPr>
          <w:rFonts w:hint="cs"/>
          <w:sz w:val="26"/>
          <w:szCs w:val="26"/>
          <w:rtl/>
        </w:rPr>
        <w:t xml:space="preserve"> في </w:t>
      </w:r>
      <w:r w:rsidRPr="006028AD">
        <w:rPr>
          <w:sz w:val="26"/>
          <w:szCs w:val="26"/>
          <w:rtl/>
        </w:rPr>
        <w:t>الم</w:t>
      </w:r>
      <w:r w:rsidRPr="006028AD">
        <w:rPr>
          <w:rFonts w:hint="cs"/>
          <w:sz w:val="26"/>
          <w:szCs w:val="26"/>
          <w:rtl/>
        </w:rPr>
        <w:t>ا</w:t>
      </w:r>
      <w:r w:rsidRPr="006028AD">
        <w:rPr>
          <w:sz w:val="26"/>
          <w:szCs w:val="26"/>
          <w:rtl/>
        </w:rPr>
        <w:t xml:space="preserve">ئة </w:t>
      </w:r>
      <w:r w:rsidRPr="006028AD">
        <w:rPr>
          <w:rFonts w:hint="cs"/>
          <w:sz w:val="26"/>
          <w:szCs w:val="26"/>
          <w:rtl/>
        </w:rPr>
        <w:t xml:space="preserve">عن </w:t>
      </w:r>
      <w:r w:rsidRPr="006028AD">
        <w:rPr>
          <w:sz w:val="26"/>
          <w:szCs w:val="26"/>
          <w:rtl/>
        </w:rPr>
        <w:t xml:space="preserve">خطّ أساس استهلاك المواد الهيدروكلوروفلوروكربونية المحدد </w:t>
      </w:r>
      <w:r w:rsidRPr="006028AD">
        <w:rPr>
          <w:rFonts w:hint="cs"/>
          <w:sz w:val="26"/>
          <w:szCs w:val="26"/>
          <w:rtl/>
        </w:rPr>
        <w:t xml:space="preserve">للامتثال. </w:t>
      </w:r>
      <w:r w:rsidR="00CC386E" w:rsidRPr="006028AD">
        <w:rPr>
          <w:rFonts w:hint="cs"/>
          <w:sz w:val="26"/>
          <w:szCs w:val="26"/>
          <w:rtl/>
        </w:rPr>
        <w:t>ولم ت</w:t>
      </w:r>
      <w:r w:rsidR="00BA7BE2" w:rsidRPr="006028AD">
        <w:rPr>
          <w:rFonts w:hint="cs"/>
          <w:sz w:val="26"/>
          <w:szCs w:val="26"/>
          <w:rtl/>
        </w:rPr>
        <w:t>فصح</w:t>
      </w:r>
      <w:r w:rsidR="00CC386E" w:rsidRPr="006028AD">
        <w:rPr>
          <w:rFonts w:hint="cs"/>
          <w:sz w:val="26"/>
          <w:szCs w:val="26"/>
          <w:rtl/>
        </w:rPr>
        <w:t xml:space="preserve"> سورينام بعد عن بيانات عام 2022 عملا بالمادة 7.</w:t>
      </w:r>
      <w:r w:rsidRPr="006028AD">
        <w:rPr>
          <w:rFonts w:hint="cs"/>
          <w:sz w:val="26"/>
          <w:szCs w:val="26"/>
          <w:rtl/>
        </w:rPr>
        <w:t xml:space="preserve"> </w:t>
      </w:r>
      <w:r w:rsidRPr="006028AD">
        <w:rPr>
          <w:sz w:val="26"/>
          <w:szCs w:val="26"/>
          <w:rtl/>
        </w:rPr>
        <w:t>ويرد استهلاك المواد الهيدروكلوروفلوروكربونية في</w:t>
      </w:r>
      <w:r w:rsidRPr="006028AD">
        <w:rPr>
          <w:rFonts w:hint="cs"/>
          <w:sz w:val="26"/>
          <w:szCs w:val="26"/>
          <w:rtl/>
        </w:rPr>
        <w:t xml:space="preserve"> </w:t>
      </w:r>
      <w:r w:rsidRPr="006028AD">
        <w:rPr>
          <w:sz w:val="26"/>
          <w:szCs w:val="26"/>
          <w:rtl/>
        </w:rPr>
        <w:t>الفترة</w:t>
      </w:r>
      <w:r w:rsidR="00BA7BE2" w:rsidRPr="006028AD">
        <w:rPr>
          <w:rFonts w:hint="cs"/>
          <w:sz w:val="26"/>
          <w:szCs w:val="26"/>
          <w:rtl/>
        </w:rPr>
        <w:t xml:space="preserve"> من</w:t>
      </w:r>
      <w:r w:rsidRPr="006028AD">
        <w:rPr>
          <w:sz w:val="26"/>
          <w:szCs w:val="26"/>
          <w:rtl/>
        </w:rPr>
        <w:t xml:space="preserve"> </w:t>
      </w:r>
      <w:r w:rsidRPr="006028AD">
        <w:rPr>
          <w:rFonts w:hint="cs"/>
          <w:sz w:val="26"/>
          <w:szCs w:val="26"/>
          <w:rtl/>
        </w:rPr>
        <w:t>2018</w:t>
      </w:r>
      <w:r w:rsidR="00BA7BE2" w:rsidRPr="006028AD">
        <w:rPr>
          <w:rFonts w:hint="cs"/>
          <w:sz w:val="26"/>
          <w:szCs w:val="26"/>
          <w:rtl/>
        </w:rPr>
        <w:t xml:space="preserve"> إلى </w:t>
      </w:r>
      <w:r w:rsidRPr="006028AD">
        <w:rPr>
          <w:rFonts w:hint="cs"/>
          <w:sz w:val="26"/>
          <w:szCs w:val="26"/>
          <w:rtl/>
        </w:rPr>
        <w:t xml:space="preserve">2022 </w:t>
      </w:r>
      <w:r w:rsidRPr="006028AD">
        <w:rPr>
          <w:sz w:val="26"/>
          <w:szCs w:val="26"/>
          <w:rtl/>
        </w:rPr>
        <w:t>في الجدول 1</w:t>
      </w:r>
      <w:r w:rsidRPr="006028AD">
        <w:rPr>
          <w:sz w:val="26"/>
          <w:szCs w:val="26"/>
          <w:rtl/>
          <w:lang w:val="fr-CA"/>
        </w:rPr>
        <w:t xml:space="preserve"> </w:t>
      </w:r>
      <w:r w:rsidR="006028AD">
        <w:rPr>
          <w:rFonts w:hint="cs"/>
          <w:sz w:val="26"/>
          <w:szCs w:val="26"/>
          <w:rtl/>
          <w:lang w:val="fr-CA"/>
        </w:rPr>
        <w:t>.</w:t>
      </w:r>
    </w:p>
    <w:p w14:paraId="28B3A828" w14:textId="1FA62D85" w:rsidR="00C4442B" w:rsidRPr="006028AD" w:rsidRDefault="00C4442B" w:rsidP="00C4442B">
      <w:pPr>
        <w:bidi/>
        <w:rPr>
          <w:b/>
          <w:bCs/>
          <w:sz w:val="22"/>
          <w:szCs w:val="22"/>
          <w:rtl/>
          <w:lang w:val="fr-CA"/>
        </w:rPr>
      </w:pPr>
      <w:r w:rsidRPr="006028AD">
        <w:rPr>
          <w:rFonts w:hint="cs"/>
          <w:b/>
          <w:bCs/>
          <w:sz w:val="22"/>
          <w:szCs w:val="22"/>
          <w:rtl/>
          <w:lang w:val="fr-CA"/>
        </w:rPr>
        <w:t>الجدول 1. استهلاك ال</w:t>
      </w:r>
      <w:r w:rsidRPr="006028AD">
        <w:rPr>
          <w:b/>
          <w:bCs/>
          <w:sz w:val="22"/>
          <w:szCs w:val="22"/>
          <w:rtl/>
          <w:lang w:val="fr-CA"/>
        </w:rPr>
        <w:t>م</w:t>
      </w:r>
      <w:r w:rsidRPr="006028AD">
        <w:rPr>
          <w:rFonts w:hint="cs"/>
          <w:b/>
          <w:bCs/>
          <w:sz w:val="22"/>
          <w:szCs w:val="22"/>
          <w:rtl/>
          <w:lang w:val="fr-CA"/>
        </w:rPr>
        <w:t>و</w:t>
      </w:r>
      <w:r w:rsidRPr="006028AD">
        <w:rPr>
          <w:b/>
          <w:bCs/>
          <w:sz w:val="22"/>
          <w:szCs w:val="22"/>
          <w:rtl/>
          <w:lang w:val="fr-CA"/>
        </w:rPr>
        <w:t>اد الهيدروكلوروفلوروكربون</w:t>
      </w:r>
      <w:r w:rsidRPr="006028AD">
        <w:rPr>
          <w:rFonts w:hint="cs"/>
          <w:b/>
          <w:bCs/>
          <w:sz w:val="22"/>
          <w:szCs w:val="22"/>
          <w:rtl/>
          <w:lang w:val="fr-CA"/>
        </w:rPr>
        <w:t xml:space="preserve">ية في </w:t>
      </w:r>
      <w:r w:rsidR="00CC386E" w:rsidRPr="006028AD">
        <w:rPr>
          <w:rFonts w:hint="cs"/>
          <w:b/>
          <w:bCs/>
          <w:sz w:val="22"/>
          <w:szCs w:val="22"/>
          <w:rtl/>
          <w:lang w:val="fr-CA"/>
        </w:rPr>
        <w:t>سورينام</w:t>
      </w:r>
      <w:r w:rsidRPr="006028AD">
        <w:rPr>
          <w:rFonts w:hint="cs"/>
          <w:b/>
          <w:bCs/>
          <w:sz w:val="22"/>
          <w:szCs w:val="22"/>
          <w:rtl/>
          <w:lang w:val="fr-CA"/>
        </w:rPr>
        <w:t xml:space="preserve"> (بيانات الفترة</w:t>
      </w:r>
      <w:r w:rsidR="00BA7BE2" w:rsidRPr="006028AD">
        <w:rPr>
          <w:rFonts w:hint="cs"/>
          <w:b/>
          <w:bCs/>
          <w:sz w:val="22"/>
          <w:szCs w:val="22"/>
          <w:rtl/>
          <w:lang w:val="fr-CA"/>
        </w:rPr>
        <w:t xml:space="preserve"> من</w:t>
      </w:r>
      <w:r w:rsidRPr="006028AD">
        <w:rPr>
          <w:rFonts w:hint="cs"/>
          <w:b/>
          <w:bCs/>
          <w:sz w:val="22"/>
          <w:szCs w:val="22"/>
          <w:rtl/>
          <w:lang w:val="fr-CA"/>
        </w:rPr>
        <w:t xml:space="preserve"> 2018</w:t>
      </w:r>
      <w:r w:rsidR="00BA7BE2" w:rsidRPr="006028AD">
        <w:rPr>
          <w:rFonts w:hint="cs"/>
          <w:b/>
          <w:bCs/>
          <w:sz w:val="22"/>
          <w:szCs w:val="22"/>
          <w:rtl/>
          <w:lang w:val="fr-CA"/>
        </w:rPr>
        <w:t xml:space="preserve"> إلى </w:t>
      </w:r>
      <w:r w:rsidRPr="006028AD">
        <w:rPr>
          <w:rFonts w:hint="cs"/>
          <w:b/>
          <w:bCs/>
          <w:sz w:val="22"/>
          <w:szCs w:val="22"/>
          <w:rtl/>
          <w:lang w:val="fr-CA"/>
        </w:rPr>
        <w:t>2022</w:t>
      </w:r>
      <w:r w:rsidR="00CC386E" w:rsidRPr="006028AD">
        <w:rPr>
          <w:rFonts w:hint="cs"/>
          <w:b/>
          <w:bCs/>
          <w:sz w:val="22"/>
          <w:szCs w:val="22"/>
          <w:rtl/>
          <w:lang w:val="fr-CA"/>
        </w:rPr>
        <w:t xml:space="preserve"> </w:t>
      </w:r>
      <w:r w:rsidRPr="006028AD">
        <w:rPr>
          <w:rFonts w:hint="cs"/>
          <w:b/>
          <w:bCs/>
          <w:sz w:val="22"/>
          <w:szCs w:val="22"/>
          <w:rtl/>
          <w:lang w:val="fr-CA"/>
        </w:rPr>
        <w:t>المقدّمة عملا بالمادة 7)</w:t>
      </w:r>
    </w:p>
    <w:tbl>
      <w:tblPr>
        <w:tblStyle w:val="TableGrid"/>
        <w:bidiVisual/>
        <w:tblW w:w="5090" w:type="pct"/>
        <w:tblInd w:w="-6" w:type="dxa"/>
        <w:tblLook w:val="04A0" w:firstRow="1" w:lastRow="0" w:firstColumn="1" w:lastColumn="0" w:noHBand="0" w:noVBand="1"/>
      </w:tblPr>
      <w:tblGrid>
        <w:gridCol w:w="2720"/>
        <w:gridCol w:w="1133"/>
        <w:gridCol w:w="1133"/>
        <w:gridCol w:w="1133"/>
        <w:gridCol w:w="1133"/>
        <w:gridCol w:w="1133"/>
        <w:gridCol w:w="1133"/>
      </w:tblGrid>
      <w:tr w:rsidR="00C4442B" w:rsidRPr="006028AD" w14:paraId="3DCBFB1E" w14:textId="77777777" w:rsidTr="00CC386E">
        <w:trPr>
          <w:trHeight w:val="244"/>
        </w:trPr>
        <w:tc>
          <w:tcPr>
            <w:tcW w:w="1429" w:type="pct"/>
          </w:tcPr>
          <w:p w14:paraId="0F46D5BC" w14:textId="08BA244F" w:rsidR="00C4442B" w:rsidRPr="006028AD" w:rsidRDefault="00C4442B" w:rsidP="00654F60">
            <w:pPr>
              <w:bidi/>
              <w:rPr>
                <w:b/>
                <w:bCs/>
                <w:sz w:val="22"/>
                <w:szCs w:val="22"/>
                <w:rtl/>
                <w:lang w:val="fr-CA"/>
              </w:rPr>
            </w:pPr>
            <w:r w:rsidRPr="006028AD">
              <w:rPr>
                <w:b/>
                <w:bCs/>
                <w:sz w:val="22"/>
                <w:szCs w:val="22"/>
                <w:rtl/>
                <w:lang w:val="fr-CA"/>
              </w:rPr>
              <w:t>الهيدروكلوروفلوروكربون</w:t>
            </w:r>
          </w:p>
        </w:tc>
        <w:tc>
          <w:tcPr>
            <w:tcW w:w="595" w:type="pct"/>
          </w:tcPr>
          <w:p w14:paraId="2B82408D" w14:textId="77777777" w:rsidR="00C4442B" w:rsidRPr="006028AD" w:rsidRDefault="00C4442B" w:rsidP="00654F60">
            <w:pPr>
              <w:bidi/>
              <w:jc w:val="center"/>
              <w:rPr>
                <w:b/>
                <w:bCs/>
                <w:sz w:val="22"/>
                <w:szCs w:val="22"/>
                <w:rtl/>
                <w:lang w:val="fr-CA"/>
              </w:rPr>
            </w:pPr>
            <w:r w:rsidRPr="006028AD">
              <w:rPr>
                <w:rFonts w:hint="cs"/>
                <w:b/>
                <w:bCs/>
                <w:sz w:val="22"/>
                <w:szCs w:val="22"/>
                <w:rtl/>
                <w:lang w:val="fr-CA"/>
              </w:rPr>
              <w:t>2018</w:t>
            </w:r>
          </w:p>
        </w:tc>
        <w:tc>
          <w:tcPr>
            <w:tcW w:w="595" w:type="pct"/>
          </w:tcPr>
          <w:p w14:paraId="3EF31DFD" w14:textId="77777777" w:rsidR="00C4442B" w:rsidRPr="006028AD" w:rsidRDefault="00C4442B" w:rsidP="00654F60">
            <w:pPr>
              <w:bidi/>
              <w:jc w:val="center"/>
              <w:rPr>
                <w:b/>
                <w:bCs/>
                <w:sz w:val="22"/>
                <w:szCs w:val="22"/>
                <w:rtl/>
                <w:lang w:val="fr-CA"/>
              </w:rPr>
            </w:pPr>
            <w:r w:rsidRPr="006028AD">
              <w:rPr>
                <w:rFonts w:hint="cs"/>
                <w:b/>
                <w:bCs/>
                <w:sz w:val="22"/>
                <w:szCs w:val="22"/>
                <w:rtl/>
                <w:lang w:val="fr-CA"/>
              </w:rPr>
              <w:t>2019</w:t>
            </w:r>
          </w:p>
        </w:tc>
        <w:tc>
          <w:tcPr>
            <w:tcW w:w="595" w:type="pct"/>
          </w:tcPr>
          <w:p w14:paraId="0FD258AB" w14:textId="77777777" w:rsidR="00C4442B" w:rsidRPr="006028AD" w:rsidRDefault="00C4442B" w:rsidP="00654F60">
            <w:pPr>
              <w:bidi/>
              <w:jc w:val="center"/>
              <w:rPr>
                <w:b/>
                <w:bCs/>
                <w:sz w:val="22"/>
                <w:szCs w:val="22"/>
                <w:rtl/>
                <w:lang w:val="fr-CA"/>
              </w:rPr>
            </w:pPr>
            <w:r w:rsidRPr="006028AD">
              <w:rPr>
                <w:rFonts w:hint="cs"/>
                <w:b/>
                <w:bCs/>
                <w:sz w:val="22"/>
                <w:szCs w:val="22"/>
                <w:rtl/>
                <w:lang w:val="fr-CA"/>
              </w:rPr>
              <w:t>2020</w:t>
            </w:r>
          </w:p>
        </w:tc>
        <w:tc>
          <w:tcPr>
            <w:tcW w:w="595" w:type="pct"/>
          </w:tcPr>
          <w:p w14:paraId="13A03EDD" w14:textId="77777777" w:rsidR="00C4442B" w:rsidRPr="006028AD" w:rsidRDefault="00C4442B" w:rsidP="00654F60">
            <w:pPr>
              <w:bidi/>
              <w:jc w:val="center"/>
              <w:rPr>
                <w:b/>
                <w:bCs/>
                <w:sz w:val="22"/>
                <w:szCs w:val="22"/>
                <w:rtl/>
                <w:lang w:val="fr-CA"/>
              </w:rPr>
            </w:pPr>
            <w:r w:rsidRPr="006028AD">
              <w:rPr>
                <w:rFonts w:hint="cs"/>
                <w:b/>
                <w:bCs/>
                <w:sz w:val="22"/>
                <w:szCs w:val="22"/>
                <w:rtl/>
                <w:lang w:val="fr-CA"/>
              </w:rPr>
              <w:t>2021</w:t>
            </w:r>
          </w:p>
        </w:tc>
        <w:tc>
          <w:tcPr>
            <w:tcW w:w="595" w:type="pct"/>
          </w:tcPr>
          <w:p w14:paraId="0598543E" w14:textId="77777777" w:rsidR="00C4442B" w:rsidRPr="006028AD" w:rsidRDefault="00C4442B" w:rsidP="00654F60">
            <w:pPr>
              <w:bidi/>
              <w:jc w:val="center"/>
              <w:rPr>
                <w:b/>
                <w:bCs/>
                <w:sz w:val="22"/>
                <w:szCs w:val="22"/>
                <w:rtl/>
                <w:lang w:val="fr-CA"/>
              </w:rPr>
            </w:pPr>
            <w:r w:rsidRPr="006028AD">
              <w:rPr>
                <w:rFonts w:hint="cs"/>
                <w:b/>
                <w:bCs/>
                <w:sz w:val="22"/>
                <w:szCs w:val="22"/>
                <w:rtl/>
                <w:lang w:val="fr-CA"/>
              </w:rPr>
              <w:t>*2022</w:t>
            </w:r>
          </w:p>
        </w:tc>
        <w:tc>
          <w:tcPr>
            <w:tcW w:w="595" w:type="pct"/>
          </w:tcPr>
          <w:p w14:paraId="3FE48B97" w14:textId="77777777" w:rsidR="00C4442B" w:rsidRPr="006028AD" w:rsidRDefault="00C4442B" w:rsidP="00654F60">
            <w:pPr>
              <w:bidi/>
              <w:jc w:val="center"/>
              <w:rPr>
                <w:b/>
                <w:bCs/>
                <w:sz w:val="22"/>
                <w:szCs w:val="22"/>
                <w:rtl/>
                <w:lang w:val="fr-CA"/>
              </w:rPr>
            </w:pPr>
            <w:r w:rsidRPr="006028AD">
              <w:rPr>
                <w:rFonts w:hint="cs"/>
                <w:b/>
                <w:bCs/>
                <w:sz w:val="22"/>
                <w:szCs w:val="22"/>
                <w:rtl/>
                <w:lang w:val="fr-CA"/>
              </w:rPr>
              <w:t>خط الأساس</w:t>
            </w:r>
          </w:p>
        </w:tc>
      </w:tr>
      <w:tr w:rsidR="00C4442B" w:rsidRPr="006028AD" w14:paraId="11C80B88" w14:textId="77777777" w:rsidTr="00CC386E">
        <w:trPr>
          <w:trHeight w:val="244"/>
        </w:trPr>
        <w:tc>
          <w:tcPr>
            <w:tcW w:w="1429" w:type="pct"/>
          </w:tcPr>
          <w:p w14:paraId="556D90E1" w14:textId="77777777" w:rsidR="00C4442B" w:rsidRPr="006028AD" w:rsidRDefault="00C4442B" w:rsidP="00654F60">
            <w:pPr>
              <w:bidi/>
              <w:rPr>
                <w:b/>
                <w:bCs/>
                <w:sz w:val="22"/>
                <w:szCs w:val="22"/>
                <w:rtl/>
                <w:lang w:val="fr-CA"/>
              </w:rPr>
            </w:pPr>
            <w:r w:rsidRPr="006028AD">
              <w:rPr>
                <w:rFonts w:hint="cs"/>
                <w:b/>
                <w:bCs/>
                <w:sz w:val="22"/>
                <w:szCs w:val="22"/>
                <w:rtl/>
                <w:lang w:val="fr-CA"/>
              </w:rPr>
              <w:t>بالأطنان المترية</w:t>
            </w:r>
          </w:p>
        </w:tc>
        <w:tc>
          <w:tcPr>
            <w:tcW w:w="595" w:type="pct"/>
          </w:tcPr>
          <w:p w14:paraId="675BDF8D" w14:textId="77777777" w:rsidR="00C4442B" w:rsidRPr="006028AD" w:rsidRDefault="00C4442B" w:rsidP="00654F60">
            <w:pPr>
              <w:bidi/>
              <w:jc w:val="center"/>
              <w:rPr>
                <w:sz w:val="22"/>
                <w:szCs w:val="22"/>
                <w:rtl/>
                <w:lang w:val="fr-CA"/>
              </w:rPr>
            </w:pPr>
          </w:p>
        </w:tc>
        <w:tc>
          <w:tcPr>
            <w:tcW w:w="595" w:type="pct"/>
          </w:tcPr>
          <w:p w14:paraId="4A9C1FEE" w14:textId="77777777" w:rsidR="00C4442B" w:rsidRPr="006028AD" w:rsidRDefault="00C4442B" w:rsidP="00654F60">
            <w:pPr>
              <w:bidi/>
              <w:jc w:val="center"/>
              <w:rPr>
                <w:sz w:val="22"/>
                <w:szCs w:val="22"/>
                <w:rtl/>
                <w:lang w:val="fr-CA"/>
              </w:rPr>
            </w:pPr>
          </w:p>
        </w:tc>
        <w:tc>
          <w:tcPr>
            <w:tcW w:w="595" w:type="pct"/>
          </w:tcPr>
          <w:p w14:paraId="6281C307" w14:textId="77777777" w:rsidR="00C4442B" w:rsidRPr="006028AD" w:rsidRDefault="00C4442B" w:rsidP="00654F60">
            <w:pPr>
              <w:bidi/>
              <w:jc w:val="center"/>
              <w:rPr>
                <w:sz w:val="22"/>
                <w:szCs w:val="22"/>
                <w:rtl/>
                <w:lang w:val="fr-CA"/>
              </w:rPr>
            </w:pPr>
          </w:p>
        </w:tc>
        <w:tc>
          <w:tcPr>
            <w:tcW w:w="595" w:type="pct"/>
          </w:tcPr>
          <w:p w14:paraId="2723CE05" w14:textId="77777777" w:rsidR="00C4442B" w:rsidRPr="006028AD" w:rsidRDefault="00C4442B" w:rsidP="00654F60">
            <w:pPr>
              <w:bidi/>
              <w:jc w:val="center"/>
              <w:rPr>
                <w:sz w:val="22"/>
                <w:szCs w:val="22"/>
                <w:rtl/>
                <w:lang w:val="fr-CA"/>
              </w:rPr>
            </w:pPr>
          </w:p>
        </w:tc>
        <w:tc>
          <w:tcPr>
            <w:tcW w:w="595" w:type="pct"/>
          </w:tcPr>
          <w:p w14:paraId="23A34D91" w14:textId="77777777" w:rsidR="00C4442B" w:rsidRPr="006028AD" w:rsidRDefault="00C4442B" w:rsidP="00654F60">
            <w:pPr>
              <w:bidi/>
              <w:jc w:val="center"/>
              <w:rPr>
                <w:sz w:val="22"/>
                <w:szCs w:val="22"/>
                <w:rtl/>
                <w:lang w:val="fr-CA"/>
              </w:rPr>
            </w:pPr>
          </w:p>
        </w:tc>
        <w:tc>
          <w:tcPr>
            <w:tcW w:w="595" w:type="pct"/>
          </w:tcPr>
          <w:p w14:paraId="4AE36C8C" w14:textId="77777777" w:rsidR="00C4442B" w:rsidRPr="006028AD" w:rsidRDefault="00C4442B" w:rsidP="00654F60">
            <w:pPr>
              <w:bidi/>
              <w:jc w:val="center"/>
              <w:rPr>
                <w:sz w:val="22"/>
                <w:szCs w:val="22"/>
                <w:rtl/>
                <w:lang w:val="fr-CA"/>
              </w:rPr>
            </w:pPr>
          </w:p>
        </w:tc>
      </w:tr>
      <w:tr w:rsidR="00CC386E" w:rsidRPr="006028AD" w14:paraId="55255CF3" w14:textId="77777777" w:rsidTr="00CC386E">
        <w:trPr>
          <w:trHeight w:val="244"/>
        </w:trPr>
        <w:tc>
          <w:tcPr>
            <w:tcW w:w="1429" w:type="pct"/>
          </w:tcPr>
          <w:p w14:paraId="426F1D9F" w14:textId="77777777" w:rsidR="00CC386E" w:rsidRPr="006028AD" w:rsidRDefault="00CC386E" w:rsidP="00CC386E">
            <w:pPr>
              <w:bidi/>
              <w:rPr>
                <w:sz w:val="22"/>
                <w:szCs w:val="22"/>
                <w:rtl/>
                <w:lang w:val="fr-CA"/>
              </w:rPr>
            </w:pPr>
            <w:r w:rsidRPr="006028AD">
              <w:rPr>
                <w:sz w:val="22"/>
                <w:szCs w:val="22"/>
                <w:rtl/>
                <w:lang w:bidi="ar-AE"/>
              </w:rPr>
              <w:t>الهيدروكلوروفلوروكربون</w:t>
            </w:r>
            <w:r w:rsidRPr="006028AD">
              <w:rPr>
                <w:rFonts w:hint="cs"/>
                <w:sz w:val="22"/>
                <w:szCs w:val="22"/>
                <w:rtl/>
                <w:lang w:bidi="ar-AE"/>
              </w:rPr>
              <w:t>-</w:t>
            </w:r>
            <w:r w:rsidRPr="006028AD">
              <w:rPr>
                <w:sz w:val="22"/>
                <w:szCs w:val="22"/>
                <w:rtl/>
                <w:lang w:bidi="ar-AE"/>
              </w:rPr>
              <w:t>22</w:t>
            </w:r>
          </w:p>
        </w:tc>
        <w:tc>
          <w:tcPr>
            <w:tcW w:w="595" w:type="pct"/>
          </w:tcPr>
          <w:p w14:paraId="3BD045F6" w14:textId="24BCA7A1" w:rsidR="00CC386E" w:rsidRPr="006028AD" w:rsidRDefault="00CC386E" w:rsidP="00CC386E">
            <w:pPr>
              <w:bidi/>
              <w:jc w:val="left"/>
              <w:rPr>
                <w:sz w:val="22"/>
                <w:szCs w:val="22"/>
                <w:rtl/>
                <w:lang w:val="fr-CA"/>
              </w:rPr>
            </w:pPr>
            <w:r w:rsidRPr="006028AD">
              <w:rPr>
                <w:rFonts w:hint="cs"/>
                <w:sz w:val="22"/>
                <w:szCs w:val="22"/>
                <w:rtl/>
                <w:lang w:val="fr-CA"/>
              </w:rPr>
              <w:t>13.60</w:t>
            </w:r>
          </w:p>
        </w:tc>
        <w:tc>
          <w:tcPr>
            <w:tcW w:w="595" w:type="pct"/>
          </w:tcPr>
          <w:p w14:paraId="4018C91B" w14:textId="4B8E6EAC" w:rsidR="00CC386E" w:rsidRPr="006028AD" w:rsidRDefault="00CC386E" w:rsidP="00CC386E">
            <w:pPr>
              <w:bidi/>
              <w:jc w:val="left"/>
              <w:rPr>
                <w:sz w:val="22"/>
                <w:szCs w:val="22"/>
                <w:rtl/>
                <w:lang w:val="fr-CA"/>
              </w:rPr>
            </w:pPr>
            <w:r w:rsidRPr="006028AD">
              <w:rPr>
                <w:rFonts w:hint="cs"/>
                <w:sz w:val="22"/>
                <w:szCs w:val="22"/>
                <w:rtl/>
                <w:lang w:val="fr-CA"/>
              </w:rPr>
              <w:t>10.50</w:t>
            </w:r>
          </w:p>
        </w:tc>
        <w:tc>
          <w:tcPr>
            <w:tcW w:w="595" w:type="pct"/>
          </w:tcPr>
          <w:p w14:paraId="11E7E961" w14:textId="7A769C38" w:rsidR="00CC386E" w:rsidRPr="006028AD" w:rsidRDefault="00CC386E" w:rsidP="00CC386E">
            <w:pPr>
              <w:bidi/>
              <w:jc w:val="left"/>
              <w:rPr>
                <w:sz w:val="22"/>
                <w:szCs w:val="22"/>
                <w:rtl/>
                <w:lang w:val="fr-CA"/>
              </w:rPr>
            </w:pPr>
            <w:r w:rsidRPr="006028AD">
              <w:rPr>
                <w:rFonts w:hint="cs"/>
                <w:sz w:val="22"/>
                <w:szCs w:val="22"/>
                <w:rtl/>
                <w:lang w:val="fr-CA"/>
              </w:rPr>
              <w:t>5.00</w:t>
            </w:r>
          </w:p>
        </w:tc>
        <w:tc>
          <w:tcPr>
            <w:tcW w:w="595" w:type="pct"/>
          </w:tcPr>
          <w:p w14:paraId="08F0D62E" w14:textId="7A5410D4"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1A554F12" w14:textId="5106F4B5" w:rsidR="00CC386E" w:rsidRPr="006028AD" w:rsidRDefault="00CC386E" w:rsidP="00CC386E">
            <w:pPr>
              <w:bidi/>
              <w:jc w:val="left"/>
              <w:rPr>
                <w:sz w:val="22"/>
                <w:szCs w:val="22"/>
                <w:rtl/>
                <w:lang w:val="fr-CA"/>
              </w:rPr>
            </w:pPr>
            <w:r w:rsidRPr="006028AD">
              <w:rPr>
                <w:rFonts w:hint="cs"/>
                <w:sz w:val="22"/>
                <w:szCs w:val="22"/>
                <w:rtl/>
                <w:lang w:val="fr-CA"/>
              </w:rPr>
              <w:t>1,77</w:t>
            </w:r>
          </w:p>
        </w:tc>
        <w:tc>
          <w:tcPr>
            <w:tcW w:w="595" w:type="pct"/>
          </w:tcPr>
          <w:p w14:paraId="55C72D65" w14:textId="05A49489" w:rsidR="00CC386E" w:rsidRPr="006028AD" w:rsidRDefault="00CC386E" w:rsidP="00CC386E">
            <w:pPr>
              <w:bidi/>
              <w:jc w:val="left"/>
              <w:rPr>
                <w:sz w:val="22"/>
                <w:szCs w:val="22"/>
                <w:rtl/>
                <w:lang w:val="fr-CA"/>
              </w:rPr>
            </w:pPr>
            <w:r w:rsidRPr="006028AD">
              <w:rPr>
                <w:rFonts w:hint="cs"/>
                <w:sz w:val="22"/>
                <w:szCs w:val="22"/>
                <w:rtl/>
                <w:lang w:val="fr-CA"/>
              </w:rPr>
              <w:t>35.30</w:t>
            </w:r>
          </w:p>
        </w:tc>
      </w:tr>
      <w:tr w:rsidR="00CC386E" w:rsidRPr="006028AD" w14:paraId="1A5A230A" w14:textId="77777777" w:rsidTr="00CC386E">
        <w:trPr>
          <w:trHeight w:val="244"/>
        </w:trPr>
        <w:tc>
          <w:tcPr>
            <w:tcW w:w="1429" w:type="pct"/>
          </w:tcPr>
          <w:p w14:paraId="68463B6C" w14:textId="1FA104AF" w:rsidR="00CC386E" w:rsidRPr="006028AD" w:rsidRDefault="00CC386E" w:rsidP="00CC386E">
            <w:pPr>
              <w:bidi/>
              <w:rPr>
                <w:sz w:val="22"/>
                <w:szCs w:val="22"/>
                <w:rtl/>
                <w:lang w:val="fr-CA"/>
              </w:rPr>
            </w:pPr>
            <w:r w:rsidRPr="006028AD">
              <w:rPr>
                <w:rFonts w:hint="cs"/>
                <w:sz w:val="22"/>
                <w:szCs w:val="22"/>
                <w:rtl/>
                <w:lang w:bidi="ar-AE"/>
              </w:rPr>
              <w:t>الهيدروكلوروفلوروكربون-142ب</w:t>
            </w:r>
          </w:p>
        </w:tc>
        <w:tc>
          <w:tcPr>
            <w:tcW w:w="595" w:type="pct"/>
          </w:tcPr>
          <w:p w14:paraId="69629A77" w14:textId="1F0BE37A"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06CCA738" w14:textId="3413694E"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7437B69A" w14:textId="4E68C323"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1865390B" w14:textId="68023C1E"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7E4A21A6" w14:textId="12E6A58A"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7CF9E885" w14:textId="2EC79C59" w:rsidR="00CC386E" w:rsidRPr="006028AD" w:rsidRDefault="00CC386E" w:rsidP="00CC386E">
            <w:pPr>
              <w:bidi/>
              <w:jc w:val="left"/>
              <w:rPr>
                <w:sz w:val="22"/>
                <w:szCs w:val="22"/>
                <w:rtl/>
                <w:lang w:val="fr-CA"/>
              </w:rPr>
            </w:pPr>
            <w:r w:rsidRPr="006028AD">
              <w:rPr>
                <w:rFonts w:hint="cs"/>
                <w:sz w:val="22"/>
                <w:szCs w:val="22"/>
                <w:rtl/>
                <w:lang w:val="fr-CA"/>
              </w:rPr>
              <w:t>0.60</w:t>
            </w:r>
          </w:p>
        </w:tc>
      </w:tr>
      <w:tr w:rsidR="00CC386E" w:rsidRPr="006028AD" w14:paraId="3ABA8F8F" w14:textId="77777777" w:rsidTr="00CC386E">
        <w:trPr>
          <w:trHeight w:val="244"/>
        </w:trPr>
        <w:tc>
          <w:tcPr>
            <w:tcW w:w="1429" w:type="pct"/>
          </w:tcPr>
          <w:p w14:paraId="0EFEFFB1" w14:textId="77777777" w:rsidR="00CC386E" w:rsidRPr="006028AD" w:rsidRDefault="00CC386E" w:rsidP="00CC386E">
            <w:pPr>
              <w:bidi/>
              <w:rPr>
                <w:b/>
                <w:bCs/>
                <w:sz w:val="22"/>
                <w:szCs w:val="22"/>
                <w:rtl/>
                <w:lang w:val="fr-CA"/>
              </w:rPr>
            </w:pPr>
            <w:r w:rsidRPr="006028AD">
              <w:rPr>
                <w:rFonts w:hint="cs"/>
                <w:b/>
                <w:bCs/>
                <w:sz w:val="22"/>
                <w:szCs w:val="22"/>
                <w:rtl/>
                <w:lang w:val="fr-CA"/>
              </w:rPr>
              <w:t>المجموع (بالأطنان المترية)</w:t>
            </w:r>
          </w:p>
        </w:tc>
        <w:tc>
          <w:tcPr>
            <w:tcW w:w="595" w:type="pct"/>
          </w:tcPr>
          <w:p w14:paraId="67A3E099" w14:textId="3F9BCA1F" w:rsidR="00CC386E" w:rsidRPr="006028AD" w:rsidRDefault="00CC386E" w:rsidP="00CC386E">
            <w:pPr>
              <w:bidi/>
              <w:jc w:val="left"/>
              <w:rPr>
                <w:b/>
                <w:bCs/>
                <w:sz w:val="22"/>
                <w:szCs w:val="22"/>
                <w:rtl/>
                <w:lang w:val="fr-CA"/>
              </w:rPr>
            </w:pPr>
            <w:r w:rsidRPr="006028AD">
              <w:rPr>
                <w:rFonts w:hint="cs"/>
                <w:b/>
                <w:bCs/>
                <w:sz w:val="22"/>
                <w:szCs w:val="22"/>
                <w:rtl/>
                <w:lang w:val="fr-CA"/>
              </w:rPr>
              <w:t>13.60</w:t>
            </w:r>
          </w:p>
        </w:tc>
        <w:tc>
          <w:tcPr>
            <w:tcW w:w="595" w:type="pct"/>
          </w:tcPr>
          <w:p w14:paraId="14EC295F" w14:textId="6D35448E" w:rsidR="00CC386E" w:rsidRPr="006028AD" w:rsidRDefault="00CC386E" w:rsidP="00CC386E">
            <w:pPr>
              <w:bidi/>
              <w:jc w:val="left"/>
              <w:rPr>
                <w:b/>
                <w:bCs/>
                <w:sz w:val="22"/>
                <w:szCs w:val="22"/>
                <w:rtl/>
                <w:lang w:val="fr-CA"/>
              </w:rPr>
            </w:pPr>
            <w:r w:rsidRPr="006028AD">
              <w:rPr>
                <w:rFonts w:hint="cs"/>
                <w:b/>
                <w:bCs/>
                <w:sz w:val="22"/>
                <w:szCs w:val="22"/>
                <w:rtl/>
                <w:lang w:val="fr-CA"/>
              </w:rPr>
              <w:t>10.50</w:t>
            </w:r>
          </w:p>
        </w:tc>
        <w:tc>
          <w:tcPr>
            <w:tcW w:w="595" w:type="pct"/>
          </w:tcPr>
          <w:p w14:paraId="42FBE88B" w14:textId="32F38D3F" w:rsidR="00CC386E" w:rsidRPr="006028AD" w:rsidRDefault="00CC386E" w:rsidP="00CC386E">
            <w:pPr>
              <w:bidi/>
              <w:jc w:val="left"/>
              <w:rPr>
                <w:b/>
                <w:bCs/>
                <w:sz w:val="22"/>
                <w:szCs w:val="22"/>
                <w:rtl/>
                <w:lang w:val="fr-CA"/>
              </w:rPr>
            </w:pPr>
            <w:r w:rsidRPr="006028AD">
              <w:rPr>
                <w:rFonts w:hint="cs"/>
                <w:b/>
                <w:bCs/>
                <w:sz w:val="22"/>
                <w:szCs w:val="22"/>
                <w:rtl/>
                <w:lang w:val="fr-CA"/>
              </w:rPr>
              <w:t>5.00</w:t>
            </w:r>
          </w:p>
        </w:tc>
        <w:tc>
          <w:tcPr>
            <w:tcW w:w="595" w:type="pct"/>
          </w:tcPr>
          <w:p w14:paraId="5514FDD4" w14:textId="3B0A9A89" w:rsidR="00CC386E" w:rsidRPr="006028AD" w:rsidRDefault="00CC386E" w:rsidP="00CC386E">
            <w:pPr>
              <w:bidi/>
              <w:jc w:val="left"/>
              <w:rPr>
                <w:b/>
                <w:bCs/>
                <w:sz w:val="22"/>
                <w:szCs w:val="22"/>
                <w:rtl/>
                <w:lang w:val="fr-CA"/>
              </w:rPr>
            </w:pPr>
            <w:r w:rsidRPr="006028AD">
              <w:rPr>
                <w:rFonts w:hint="cs"/>
                <w:b/>
                <w:bCs/>
                <w:sz w:val="22"/>
                <w:szCs w:val="22"/>
                <w:rtl/>
                <w:lang w:val="fr-CA"/>
              </w:rPr>
              <w:t>0.00</w:t>
            </w:r>
          </w:p>
        </w:tc>
        <w:tc>
          <w:tcPr>
            <w:tcW w:w="595" w:type="pct"/>
          </w:tcPr>
          <w:p w14:paraId="215A85FC" w14:textId="3569542F" w:rsidR="00CC386E" w:rsidRPr="006028AD" w:rsidRDefault="00CC386E" w:rsidP="00CC386E">
            <w:pPr>
              <w:bidi/>
              <w:jc w:val="left"/>
              <w:rPr>
                <w:b/>
                <w:bCs/>
                <w:sz w:val="22"/>
                <w:szCs w:val="22"/>
                <w:rtl/>
                <w:lang w:val="fr-CA"/>
              </w:rPr>
            </w:pPr>
            <w:r w:rsidRPr="006028AD">
              <w:rPr>
                <w:rFonts w:hint="cs"/>
                <w:b/>
                <w:bCs/>
                <w:sz w:val="22"/>
                <w:szCs w:val="22"/>
                <w:rtl/>
                <w:lang w:val="fr-CA"/>
              </w:rPr>
              <w:t>1.77</w:t>
            </w:r>
          </w:p>
        </w:tc>
        <w:tc>
          <w:tcPr>
            <w:tcW w:w="595" w:type="pct"/>
          </w:tcPr>
          <w:p w14:paraId="28D2D177" w14:textId="6F905C7F" w:rsidR="00CC386E" w:rsidRPr="006028AD" w:rsidRDefault="00CC386E" w:rsidP="00CC386E">
            <w:pPr>
              <w:bidi/>
              <w:jc w:val="left"/>
              <w:rPr>
                <w:b/>
                <w:bCs/>
                <w:sz w:val="22"/>
                <w:szCs w:val="22"/>
                <w:rtl/>
                <w:lang w:val="fr-CA"/>
              </w:rPr>
            </w:pPr>
            <w:r w:rsidRPr="006028AD">
              <w:rPr>
                <w:rFonts w:hint="cs"/>
                <w:b/>
                <w:bCs/>
                <w:sz w:val="22"/>
                <w:szCs w:val="22"/>
                <w:rtl/>
                <w:lang w:val="fr-CA"/>
              </w:rPr>
              <w:t>35.90</w:t>
            </w:r>
          </w:p>
        </w:tc>
      </w:tr>
      <w:tr w:rsidR="00CC386E" w:rsidRPr="006028AD" w14:paraId="5CBE3381" w14:textId="77777777" w:rsidTr="00CC386E">
        <w:trPr>
          <w:trHeight w:val="244"/>
        </w:trPr>
        <w:tc>
          <w:tcPr>
            <w:tcW w:w="1429" w:type="pct"/>
          </w:tcPr>
          <w:p w14:paraId="222225CF" w14:textId="77777777" w:rsidR="00CC386E" w:rsidRPr="006028AD" w:rsidRDefault="00CC386E" w:rsidP="00CC386E">
            <w:pPr>
              <w:bidi/>
              <w:rPr>
                <w:b/>
                <w:bCs/>
                <w:sz w:val="22"/>
                <w:szCs w:val="22"/>
                <w:rtl/>
                <w:lang w:val="fr-CA"/>
              </w:rPr>
            </w:pPr>
            <w:r w:rsidRPr="006028AD">
              <w:rPr>
                <w:rFonts w:hint="cs"/>
                <w:b/>
                <w:bCs/>
                <w:sz w:val="22"/>
                <w:szCs w:val="22"/>
                <w:rtl/>
                <w:lang w:val="fr-CA"/>
              </w:rPr>
              <w:t xml:space="preserve">بالأطنان </w:t>
            </w:r>
            <w:r w:rsidRPr="006028AD">
              <w:rPr>
                <w:b/>
                <w:bCs/>
                <w:sz w:val="22"/>
                <w:szCs w:val="22"/>
                <w:rtl/>
                <w:lang w:val="fr-CA"/>
              </w:rPr>
              <w:t>من قدرات استنفاد الأوزون</w:t>
            </w:r>
          </w:p>
        </w:tc>
        <w:tc>
          <w:tcPr>
            <w:tcW w:w="595" w:type="pct"/>
          </w:tcPr>
          <w:p w14:paraId="13114D45" w14:textId="77777777" w:rsidR="00CC386E" w:rsidRPr="006028AD" w:rsidRDefault="00CC386E" w:rsidP="00CC386E">
            <w:pPr>
              <w:bidi/>
              <w:jc w:val="left"/>
              <w:rPr>
                <w:b/>
                <w:bCs/>
                <w:sz w:val="22"/>
                <w:szCs w:val="22"/>
                <w:rtl/>
                <w:lang w:val="fr-CA"/>
              </w:rPr>
            </w:pPr>
          </w:p>
        </w:tc>
        <w:tc>
          <w:tcPr>
            <w:tcW w:w="595" w:type="pct"/>
          </w:tcPr>
          <w:p w14:paraId="19CE0618" w14:textId="77777777" w:rsidR="00CC386E" w:rsidRPr="006028AD" w:rsidRDefault="00CC386E" w:rsidP="00CC386E">
            <w:pPr>
              <w:bidi/>
              <w:jc w:val="left"/>
              <w:rPr>
                <w:b/>
                <w:bCs/>
                <w:sz w:val="22"/>
                <w:szCs w:val="22"/>
                <w:rtl/>
                <w:lang w:val="fr-CA"/>
              </w:rPr>
            </w:pPr>
          </w:p>
        </w:tc>
        <w:tc>
          <w:tcPr>
            <w:tcW w:w="595" w:type="pct"/>
          </w:tcPr>
          <w:p w14:paraId="0FCC78C6" w14:textId="77777777" w:rsidR="00CC386E" w:rsidRPr="006028AD" w:rsidRDefault="00CC386E" w:rsidP="00CC386E">
            <w:pPr>
              <w:bidi/>
              <w:jc w:val="left"/>
              <w:rPr>
                <w:b/>
                <w:bCs/>
                <w:sz w:val="22"/>
                <w:szCs w:val="22"/>
                <w:rtl/>
                <w:lang w:val="fr-CA"/>
              </w:rPr>
            </w:pPr>
          </w:p>
        </w:tc>
        <w:tc>
          <w:tcPr>
            <w:tcW w:w="595" w:type="pct"/>
          </w:tcPr>
          <w:p w14:paraId="3242044B" w14:textId="77777777" w:rsidR="00CC386E" w:rsidRPr="006028AD" w:rsidRDefault="00CC386E" w:rsidP="00CC386E">
            <w:pPr>
              <w:bidi/>
              <w:jc w:val="left"/>
              <w:rPr>
                <w:b/>
                <w:bCs/>
                <w:sz w:val="22"/>
                <w:szCs w:val="22"/>
                <w:rtl/>
                <w:lang w:val="fr-CA"/>
              </w:rPr>
            </w:pPr>
          </w:p>
        </w:tc>
        <w:tc>
          <w:tcPr>
            <w:tcW w:w="595" w:type="pct"/>
          </w:tcPr>
          <w:p w14:paraId="29AB8C36" w14:textId="77777777" w:rsidR="00CC386E" w:rsidRPr="006028AD" w:rsidRDefault="00CC386E" w:rsidP="00CC386E">
            <w:pPr>
              <w:bidi/>
              <w:jc w:val="left"/>
              <w:rPr>
                <w:b/>
                <w:bCs/>
                <w:sz w:val="22"/>
                <w:szCs w:val="22"/>
                <w:rtl/>
                <w:lang w:val="fr-CA"/>
              </w:rPr>
            </w:pPr>
          </w:p>
        </w:tc>
        <w:tc>
          <w:tcPr>
            <w:tcW w:w="595" w:type="pct"/>
          </w:tcPr>
          <w:p w14:paraId="352EBABA" w14:textId="77777777" w:rsidR="00CC386E" w:rsidRPr="006028AD" w:rsidRDefault="00CC386E" w:rsidP="00CC386E">
            <w:pPr>
              <w:bidi/>
              <w:jc w:val="left"/>
              <w:rPr>
                <w:b/>
                <w:bCs/>
                <w:sz w:val="22"/>
                <w:szCs w:val="22"/>
                <w:rtl/>
                <w:lang w:val="fr-CA"/>
              </w:rPr>
            </w:pPr>
          </w:p>
        </w:tc>
      </w:tr>
      <w:tr w:rsidR="00CC386E" w:rsidRPr="006028AD" w14:paraId="64176FF3" w14:textId="77777777" w:rsidTr="00CC386E">
        <w:trPr>
          <w:trHeight w:val="244"/>
        </w:trPr>
        <w:tc>
          <w:tcPr>
            <w:tcW w:w="1429" w:type="pct"/>
          </w:tcPr>
          <w:p w14:paraId="07CAD613" w14:textId="77777777" w:rsidR="00CC386E" w:rsidRPr="006028AD" w:rsidRDefault="00CC386E" w:rsidP="00CC386E">
            <w:pPr>
              <w:bidi/>
              <w:rPr>
                <w:sz w:val="22"/>
                <w:szCs w:val="22"/>
                <w:rtl/>
                <w:lang w:val="fr-CA"/>
              </w:rPr>
            </w:pPr>
            <w:r w:rsidRPr="006028AD">
              <w:rPr>
                <w:sz w:val="22"/>
                <w:szCs w:val="22"/>
                <w:rtl/>
                <w:lang w:bidi="ar-AE"/>
              </w:rPr>
              <w:t>الهيدروكلوروفلوروكربون</w:t>
            </w:r>
            <w:r w:rsidRPr="006028AD">
              <w:rPr>
                <w:rFonts w:hint="cs"/>
                <w:sz w:val="22"/>
                <w:szCs w:val="22"/>
                <w:rtl/>
                <w:lang w:bidi="ar-AE"/>
              </w:rPr>
              <w:t>-</w:t>
            </w:r>
            <w:r w:rsidRPr="006028AD">
              <w:rPr>
                <w:sz w:val="22"/>
                <w:szCs w:val="22"/>
                <w:rtl/>
                <w:lang w:bidi="ar-AE"/>
              </w:rPr>
              <w:t>22</w:t>
            </w:r>
          </w:p>
        </w:tc>
        <w:tc>
          <w:tcPr>
            <w:tcW w:w="595" w:type="pct"/>
          </w:tcPr>
          <w:p w14:paraId="0B835432" w14:textId="5B9D3055" w:rsidR="00CC386E" w:rsidRPr="006028AD" w:rsidRDefault="00CC386E" w:rsidP="00CC386E">
            <w:pPr>
              <w:bidi/>
              <w:jc w:val="left"/>
              <w:rPr>
                <w:sz w:val="22"/>
                <w:szCs w:val="22"/>
                <w:rtl/>
                <w:lang w:val="fr-CA"/>
              </w:rPr>
            </w:pPr>
            <w:r w:rsidRPr="006028AD">
              <w:rPr>
                <w:rFonts w:hint="cs"/>
                <w:sz w:val="22"/>
                <w:szCs w:val="22"/>
                <w:rtl/>
                <w:lang w:val="fr-CA"/>
              </w:rPr>
              <w:t>0.75</w:t>
            </w:r>
          </w:p>
        </w:tc>
        <w:tc>
          <w:tcPr>
            <w:tcW w:w="595" w:type="pct"/>
          </w:tcPr>
          <w:p w14:paraId="4841CBF8" w14:textId="7A074042" w:rsidR="00CC386E" w:rsidRPr="006028AD" w:rsidRDefault="00CC386E" w:rsidP="00CC386E">
            <w:pPr>
              <w:bidi/>
              <w:jc w:val="left"/>
              <w:rPr>
                <w:sz w:val="22"/>
                <w:szCs w:val="22"/>
                <w:rtl/>
                <w:lang w:val="fr-CA"/>
              </w:rPr>
            </w:pPr>
            <w:r w:rsidRPr="006028AD">
              <w:rPr>
                <w:rFonts w:hint="cs"/>
                <w:sz w:val="22"/>
                <w:szCs w:val="22"/>
                <w:rtl/>
                <w:lang w:val="fr-CA"/>
              </w:rPr>
              <w:t>0.58</w:t>
            </w:r>
          </w:p>
        </w:tc>
        <w:tc>
          <w:tcPr>
            <w:tcW w:w="595" w:type="pct"/>
          </w:tcPr>
          <w:p w14:paraId="1F3ABFB7" w14:textId="686AD884"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2BD9820F" w14:textId="098AE6FF"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525F443A" w14:textId="24CF59A1" w:rsidR="00CC386E" w:rsidRPr="006028AD" w:rsidRDefault="00CC386E" w:rsidP="00CC386E">
            <w:pPr>
              <w:bidi/>
              <w:jc w:val="left"/>
              <w:rPr>
                <w:sz w:val="22"/>
                <w:szCs w:val="22"/>
                <w:rtl/>
                <w:lang w:val="fr-CA"/>
              </w:rPr>
            </w:pPr>
            <w:r w:rsidRPr="006028AD">
              <w:rPr>
                <w:rFonts w:hint="cs"/>
                <w:sz w:val="22"/>
                <w:szCs w:val="22"/>
                <w:rtl/>
                <w:lang w:val="fr-CA"/>
              </w:rPr>
              <w:t>0.10</w:t>
            </w:r>
          </w:p>
        </w:tc>
        <w:tc>
          <w:tcPr>
            <w:tcW w:w="595" w:type="pct"/>
          </w:tcPr>
          <w:p w14:paraId="2BC9498D" w14:textId="7BED10CC" w:rsidR="00CC386E" w:rsidRPr="006028AD" w:rsidRDefault="00CC386E" w:rsidP="00CC386E">
            <w:pPr>
              <w:bidi/>
              <w:jc w:val="left"/>
              <w:rPr>
                <w:sz w:val="22"/>
                <w:szCs w:val="22"/>
                <w:rtl/>
                <w:lang w:val="fr-CA"/>
              </w:rPr>
            </w:pPr>
            <w:r w:rsidRPr="006028AD">
              <w:rPr>
                <w:rFonts w:hint="cs"/>
                <w:sz w:val="22"/>
                <w:szCs w:val="22"/>
                <w:rtl/>
                <w:lang w:val="fr-CA"/>
              </w:rPr>
              <w:t>2.00</w:t>
            </w:r>
          </w:p>
        </w:tc>
      </w:tr>
      <w:tr w:rsidR="00CC386E" w:rsidRPr="006028AD" w14:paraId="0A39CF28" w14:textId="77777777" w:rsidTr="00CC386E">
        <w:trPr>
          <w:trHeight w:val="244"/>
        </w:trPr>
        <w:tc>
          <w:tcPr>
            <w:tcW w:w="1429" w:type="pct"/>
          </w:tcPr>
          <w:p w14:paraId="76E50287" w14:textId="6C26C060" w:rsidR="00CC386E" w:rsidRPr="006028AD" w:rsidRDefault="00CC386E" w:rsidP="00CC386E">
            <w:pPr>
              <w:bidi/>
              <w:rPr>
                <w:sz w:val="22"/>
                <w:szCs w:val="22"/>
                <w:rtl/>
                <w:lang w:val="fr-CA"/>
              </w:rPr>
            </w:pPr>
            <w:r w:rsidRPr="006028AD">
              <w:rPr>
                <w:rFonts w:hint="cs"/>
                <w:sz w:val="22"/>
                <w:szCs w:val="22"/>
                <w:rtl/>
                <w:lang w:bidi="ar-AE"/>
              </w:rPr>
              <w:t>الهيدروكلوروفلوروكربون-142ب</w:t>
            </w:r>
          </w:p>
        </w:tc>
        <w:tc>
          <w:tcPr>
            <w:tcW w:w="595" w:type="pct"/>
          </w:tcPr>
          <w:p w14:paraId="4A9EE4B0" w14:textId="0470B0B3"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4CB8004A" w14:textId="13E1515E"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49EFF43E" w14:textId="2093BDF8"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1579D4CE" w14:textId="67AA8B9D"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7DE593FC" w14:textId="41AE4510" w:rsidR="00CC386E" w:rsidRPr="006028AD" w:rsidRDefault="00CC386E" w:rsidP="00CC386E">
            <w:pPr>
              <w:bidi/>
              <w:jc w:val="left"/>
              <w:rPr>
                <w:sz w:val="22"/>
                <w:szCs w:val="22"/>
                <w:rtl/>
                <w:lang w:val="fr-CA"/>
              </w:rPr>
            </w:pPr>
            <w:r w:rsidRPr="006028AD">
              <w:rPr>
                <w:rFonts w:hint="cs"/>
                <w:sz w:val="22"/>
                <w:szCs w:val="22"/>
                <w:rtl/>
                <w:lang w:val="fr-CA"/>
              </w:rPr>
              <w:t>0.00</w:t>
            </w:r>
          </w:p>
        </w:tc>
        <w:tc>
          <w:tcPr>
            <w:tcW w:w="595" w:type="pct"/>
          </w:tcPr>
          <w:p w14:paraId="6B6B30BE" w14:textId="4EE449CA" w:rsidR="00CC386E" w:rsidRPr="006028AD" w:rsidRDefault="00CC386E" w:rsidP="00CC386E">
            <w:pPr>
              <w:bidi/>
              <w:jc w:val="left"/>
              <w:rPr>
                <w:sz w:val="22"/>
                <w:szCs w:val="22"/>
                <w:rtl/>
                <w:lang w:val="fr-CA"/>
              </w:rPr>
            </w:pPr>
            <w:r w:rsidRPr="006028AD">
              <w:rPr>
                <w:rFonts w:hint="cs"/>
                <w:sz w:val="22"/>
                <w:szCs w:val="22"/>
                <w:rtl/>
                <w:lang w:val="fr-CA"/>
              </w:rPr>
              <w:t>0.00</w:t>
            </w:r>
          </w:p>
        </w:tc>
      </w:tr>
      <w:tr w:rsidR="00CC386E" w:rsidRPr="006028AD" w14:paraId="6F771711" w14:textId="77777777" w:rsidTr="00CC386E">
        <w:trPr>
          <w:trHeight w:val="244"/>
        </w:trPr>
        <w:tc>
          <w:tcPr>
            <w:tcW w:w="1429" w:type="pct"/>
          </w:tcPr>
          <w:p w14:paraId="66CCD4D2" w14:textId="77777777" w:rsidR="00CC386E" w:rsidRPr="006028AD" w:rsidRDefault="00CC386E" w:rsidP="00CC386E">
            <w:pPr>
              <w:bidi/>
              <w:rPr>
                <w:b/>
                <w:bCs/>
                <w:sz w:val="22"/>
                <w:szCs w:val="22"/>
                <w:rtl/>
                <w:lang w:val="fr-CA"/>
              </w:rPr>
            </w:pPr>
            <w:r w:rsidRPr="006028AD">
              <w:rPr>
                <w:rFonts w:hint="cs"/>
                <w:b/>
                <w:bCs/>
                <w:sz w:val="22"/>
                <w:szCs w:val="22"/>
                <w:rtl/>
                <w:lang w:val="fr-CA"/>
              </w:rPr>
              <w:t xml:space="preserve">المجموع (بالأطنان </w:t>
            </w:r>
            <w:r w:rsidRPr="006028AD">
              <w:rPr>
                <w:b/>
                <w:bCs/>
                <w:sz w:val="22"/>
                <w:szCs w:val="22"/>
                <w:rtl/>
                <w:lang w:val="fr-CA"/>
              </w:rPr>
              <w:t>من قدرات استنفاد الأوزون</w:t>
            </w:r>
            <w:r w:rsidRPr="006028AD">
              <w:rPr>
                <w:rFonts w:hint="cs"/>
                <w:b/>
                <w:bCs/>
                <w:sz w:val="22"/>
                <w:szCs w:val="22"/>
                <w:rtl/>
                <w:lang w:val="fr-CA"/>
              </w:rPr>
              <w:t>)</w:t>
            </w:r>
          </w:p>
        </w:tc>
        <w:tc>
          <w:tcPr>
            <w:tcW w:w="595" w:type="pct"/>
          </w:tcPr>
          <w:p w14:paraId="5B0D6B55" w14:textId="347514F8" w:rsidR="00CC386E" w:rsidRPr="006028AD" w:rsidRDefault="00CC386E" w:rsidP="00CC386E">
            <w:pPr>
              <w:bidi/>
              <w:jc w:val="left"/>
              <w:rPr>
                <w:b/>
                <w:bCs/>
                <w:sz w:val="22"/>
                <w:szCs w:val="22"/>
                <w:rtl/>
                <w:lang w:val="fr-CA"/>
              </w:rPr>
            </w:pPr>
            <w:r w:rsidRPr="006028AD">
              <w:rPr>
                <w:rFonts w:hint="cs"/>
                <w:b/>
                <w:bCs/>
                <w:sz w:val="22"/>
                <w:szCs w:val="22"/>
                <w:rtl/>
                <w:lang w:val="fr-CA"/>
              </w:rPr>
              <w:t>0.75</w:t>
            </w:r>
          </w:p>
        </w:tc>
        <w:tc>
          <w:tcPr>
            <w:tcW w:w="595" w:type="pct"/>
          </w:tcPr>
          <w:p w14:paraId="2CDB7D10" w14:textId="5E5342FE" w:rsidR="00CC386E" w:rsidRPr="006028AD" w:rsidRDefault="00CC386E" w:rsidP="00CC386E">
            <w:pPr>
              <w:bidi/>
              <w:jc w:val="left"/>
              <w:rPr>
                <w:b/>
                <w:bCs/>
                <w:sz w:val="22"/>
                <w:szCs w:val="22"/>
                <w:rtl/>
                <w:lang w:val="fr-CA"/>
              </w:rPr>
            </w:pPr>
            <w:r w:rsidRPr="006028AD">
              <w:rPr>
                <w:rFonts w:hint="cs"/>
                <w:b/>
                <w:bCs/>
                <w:sz w:val="22"/>
                <w:szCs w:val="22"/>
                <w:rtl/>
                <w:lang w:val="fr-CA"/>
              </w:rPr>
              <w:t>0.58</w:t>
            </w:r>
          </w:p>
        </w:tc>
        <w:tc>
          <w:tcPr>
            <w:tcW w:w="595" w:type="pct"/>
          </w:tcPr>
          <w:p w14:paraId="7B5998D7" w14:textId="1BA77639" w:rsidR="00CC386E" w:rsidRPr="006028AD" w:rsidRDefault="00CC386E" w:rsidP="00CC386E">
            <w:pPr>
              <w:bidi/>
              <w:jc w:val="left"/>
              <w:rPr>
                <w:b/>
                <w:bCs/>
                <w:sz w:val="22"/>
                <w:szCs w:val="22"/>
                <w:rtl/>
                <w:lang w:val="fr-CA"/>
              </w:rPr>
            </w:pPr>
            <w:r w:rsidRPr="006028AD">
              <w:rPr>
                <w:rFonts w:hint="cs"/>
                <w:b/>
                <w:bCs/>
                <w:sz w:val="22"/>
                <w:szCs w:val="22"/>
                <w:rtl/>
                <w:lang w:val="fr-CA"/>
              </w:rPr>
              <w:t>0.00</w:t>
            </w:r>
          </w:p>
        </w:tc>
        <w:tc>
          <w:tcPr>
            <w:tcW w:w="595" w:type="pct"/>
          </w:tcPr>
          <w:p w14:paraId="37495BA1" w14:textId="439B0ACB" w:rsidR="00CC386E" w:rsidRPr="006028AD" w:rsidRDefault="00CC386E" w:rsidP="00CC386E">
            <w:pPr>
              <w:bidi/>
              <w:jc w:val="left"/>
              <w:rPr>
                <w:b/>
                <w:bCs/>
                <w:sz w:val="22"/>
                <w:szCs w:val="22"/>
                <w:rtl/>
                <w:lang w:val="fr-CA"/>
              </w:rPr>
            </w:pPr>
            <w:r w:rsidRPr="006028AD">
              <w:rPr>
                <w:rFonts w:hint="cs"/>
                <w:b/>
                <w:bCs/>
                <w:sz w:val="22"/>
                <w:szCs w:val="22"/>
                <w:rtl/>
                <w:lang w:val="fr-CA"/>
              </w:rPr>
              <w:t>0.00</w:t>
            </w:r>
          </w:p>
        </w:tc>
        <w:tc>
          <w:tcPr>
            <w:tcW w:w="595" w:type="pct"/>
          </w:tcPr>
          <w:p w14:paraId="144CFC25" w14:textId="559C4CE7" w:rsidR="00CC386E" w:rsidRPr="006028AD" w:rsidRDefault="00CC386E" w:rsidP="00CC386E">
            <w:pPr>
              <w:bidi/>
              <w:jc w:val="left"/>
              <w:rPr>
                <w:b/>
                <w:bCs/>
                <w:sz w:val="22"/>
                <w:szCs w:val="22"/>
                <w:rtl/>
                <w:lang w:val="fr-CA"/>
              </w:rPr>
            </w:pPr>
            <w:r w:rsidRPr="006028AD">
              <w:rPr>
                <w:rFonts w:hint="cs"/>
                <w:b/>
                <w:bCs/>
                <w:sz w:val="22"/>
                <w:szCs w:val="22"/>
                <w:rtl/>
                <w:lang w:val="fr-CA"/>
              </w:rPr>
              <w:t>0.10</w:t>
            </w:r>
          </w:p>
        </w:tc>
        <w:tc>
          <w:tcPr>
            <w:tcW w:w="595" w:type="pct"/>
          </w:tcPr>
          <w:p w14:paraId="6871C3F2" w14:textId="481A66F2" w:rsidR="00CC386E" w:rsidRPr="006028AD" w:rsidRDefault="00CC386E" w:rsidP="00CC386E">
            <w:pPr>
              <w:bidi/>
              <w:jc w:val="left"/>
              <w:rPr>
                <w:b/>
                <w:bCs/>
                <w:sz w:val="22"/>
                <w:szCs w:val="22"/>
                <w:rtl/>
                <w:lang w:val="fr-CA"/>
              </w:rPr>
            </w:pPr>
            <w:r w:rsidRPr="006028AD">
              <w:rPr>
                <w:rFonts w:hint="cs"/>
                <w:b/>
                <w:bCs/>
                <w:sz w:val="22"/>
                <w:szCs w:val="22"/>
                <w:rtl/>
                <w:lang w:val="fr-CA"/>
              </w:rPr>
              <w:t>2.00</w:t>
            </w:r>
          </w:p>
        </w:tc>
      </w:tr>
    </w:tbl>
    <w:p w14:paraId="46BCE68E" w14:textId="54E9A024" w:rsidR="00C4442B" w:rsidRDefault="00C4442B" w:rsidP="00C4442B">
      <w:pPr>
        <w:bidi/>
        <w:rPr>
          <w:sz w:val="16"/>
          <w:szCs w:val="16"/>
          <w:rtl/>
          <w:lang w:val="fr-CA"/>
        </w:rPr>
      </w:pPr>
      <w:r>
        <w:rPr>
          <w:rFonts w:hint="cs"/>
          <w:sz w:val="16"/>
          <w:szCs w:val="16"/>
          <w:rtl/>
          <w:lang w:val="fr-CA"/>
        </w:rPr>
        <w:t>* البيانات مستمدة من البرنامج القطري</w:t>
      </w:r>
      <w:r w:rsidR="00CC386E">
        <w:rPr>
          <w:rFonts w:hint="cs"/>
          <w:sz w:val="16"/>
          <w:szCs w:val="16"/>
          <w:rtl/>
          <w:lang w:val="fr-CA"/>
        </w:rPr>
        <w:t xml:space="preserve"> ومن تقرير التحقق من استهلاك المواد الهيدروكلوروفلوروكربونية.</w:t>
      </w:r>
    </w:p>
    <w:p w14:paraId="57E5A755" w14:textId="77777777" w:rsidR="00C4442B" w:rsidRPr="00D213E1" w:rsidRDefault="00C4442B" w:rsidP="00C4442B">
      <w:pPr>
        <w:bidi/>
        <w:rPr>
          <w:sz w:val="16"/>
          <w:szCs w:val="16"/>
          <w:rtl/>
          <w:lang w:val="fr-CA"/>
        </w:rPr>
      </w:pPr>
    </w:p>
    <w:p w14:paraId="2F3C7065" w14:textId="4F402266" w:rsidR="00CC386E" w:rsidRPr="006028AD" w:rsidRDefault="00CC386E" w:rsidP="00C4442B">
      <w:pPr>
        <w:pStyle w:val="Heading1"/>
        <w:bidi/>
        <w:rPr>
          <w:sz w:val="26"/>
          <w:szCs w:val="26"/>
          <w:lang w:val="fr-CA"/>
        </w:rPr>
      </w:pPr>
      <w:r w:rsidRPr="006028AD">
        <w:rPr>
          <w:rFonts w:hint="cs"/>
          <w:sz w:val="26"/>
          <w:szCs w:val="26"/>
          <w:rtl/>
          <w:lang w:val="fr-CA"/>
        </w:rPr>
        <w:t xml:space="preserve">تراجع استهلاك المواد الهيدروكلوروفلوروكربونية منذ </w:t>
      </w:r>
      <w:r w:rsidR="00BA7BE2" w:rsidRPr="006028AD">
        <w:rPr>
          <w:rFonts w:hint="cs"/>
          <w:sz w:val="26"/>
          <w:szCs w:val="26"/>
          <w:rtl/>
          <w:lang w:val="fr-CA"/>
        </w:rPr>
        <w:t>الشروع</w:t>
      </w:r>
      <w:r w:rsidRPr="006028AD">
        <w:rPr>
          <w:rFonts w:hint="cs"/>
          <w:sz w:val="26"/>
          <w:szCs w:val="26"/>
          <w:rtl/>
          <w:lang w:val="fr-CA"/>
        </w:rPr>
        <w:t xml:space="preserve"> </w:t>
      </w:r>
      <w:r w:rsidR="00BA7BE2" w:rsidRPr="006028AD">
        <w:rPr>
          <w:rFonts w:hint="cs"/>
          <w:sz w:val="26"/>
          <w:szCs w:val="26"/>
          <w:rtl/>
          <w:lang w:val="fr-CA"/>
        </w:rPr>
        <w:t>ب</w:t>
      </w:r>
      <w:r w:rsidRPr="006028AD">
        <w:rPr>
          <w:rFonts w:hint="cs"/>
          <w:sz w:val="26"/>
          <w:szCs w:val="26"/>
          <w:rtl/>
          <w:lang w:val="fr-CA"/>
        </w:rPr>
        <w:t>تنفيذ أنشطة خطة إدارة إزالة المواد الهيدروكلوروفلوروكربوني</w:t>
      </w:r>
      <w:r w:rsidRPr="006028AD">
        <w:rPr>
          <w:rFonts w:hint="eastAsia"/>
          <w:sz w:val="26"/>
          <w:szCs w:val="26"/>
          <w:rtl/>
          <w:lang w:val="fr-CA"/>
        </w:rPr>
        <w:t>ة</w:t>
      </w:r>
      <w:r w:rsidRPr="006028AD">
        <w:rPr>
          <w:rFonts w:hint="cs"/>
          <w:sz w:val="26"/>
          <w:szCs w:val="26"/>
          <w:rtl/>
          <w:lang w:val="fr-CA"/>
        </w:rPr>
        <w:t xml:space="preserve"> بما فيها فرض الضوابط على استيراده</w:t>
      </w:r>
      <w:r w:rsidR="00BA7BE2" w:rsidRPr="006028AD">
        <w:rPr>
          <w:rFonts w:hint="cs"/>
          <w:sz w:val="26"/>
          <w:szCs w:val="26"/>
          <w:rtl/>
          <w:lang w:val="fr-CA"/>
        </w:rPr>
        <w:t>ا</w:t>
      </w:r>
      <w:r w:rsidRPr="006028AD">
        <w:rPr>
          <w:rFonts w:hint="cs"/>
          <w:sz w:val="26"/>
          <w:szCs w:val="26"/>
          <w:rtl/>
          <w:lang w:val="fr-CA"/>
        </w:rPr>
        <w:t xml:space="preserve"> </w:t>
      </w:r>
      <w:r w:rsidR="00D50683" w:rsidRPr="006028AD">
        <w:rPr>
          <w:rFonts w:hint="cs"/>
          <w:sz w:val="26"/>
          <w:szCs w:val="26"/>
          <w:rtl/>
          <w:lang w:val="fr-CA"/>
        </w:rPr>
        <w:t>بواسطة نظام التراخيص والتدريب على ممارسات الخدمة الحميدة. ويعزى التراجع الملحوظ بين عامي 2019 و2022 أساسا إلى القيود التي فرضتها جائحة كوفيد-19 حيث ت</w:t>
      </w:r>
      <w:r w:rsidR="00773125" w:rsidRPr="006028AD">
        <w:rPr>
          <w:rFonts w:hint="cs"/>
          <w:sz w:val="26"/>
          <w:szCs w:val="26"/>
          <w:rtl/>
          <w:lang w:val="fr-CA"/>
        </w:rPr>
        <w:t>قلص</w:t>
      </w:r>
      <w:r w:rsidR="00D50683" w:rsidRPr="006028AD">
        <w:rPr>
          <w:rFonts w:hint="cs"/>
          <w:sz w:val="26"/>
          <w:szCs w:val="26"/>
          <w:rtl/>
          <w:lang w:val="fr-CA"/>
        </w:rPr>
        <w:t xml:space="preserve"> الطلب على المواد الهيدروكلوروفلوروكربونية لخدمة الأجهزة وتمّ استخدام المواد المخزنة في السنوات الماضية.</w:t>
      </w:r>
      <w:r w:rsidRPr="006028AD">
        <w:rPr>
          <w:rFonts w:hint="cs"/>
          <w:sz w:val="26"/>
          <w:szCs w:val="26"/>
          <w:rtl/>
          <w:lang w:val="fr-CA"/>
        </w:rPr>
        <w:t xml:space="preserve"> </w:t>
      </w:r>
    </w:p>
    <w:p w14:paraId="694D1643" w14:textId="77777777" w:rsidR="00C4442B" w:rsidRPr="006028AD" w:rsidRDefault="00C4442B" w:rsidP="00C4442B">
      <w:pPr>
        <w:bidi/>
        <w:rPr>
          <w:i/>
          <w:iCs/>
          <w:sz w:val="26"/>
          <w:szCs w:val="26"/>
          <w:rtl/>
        </w:rPr>
      </w:pPr>
      <w:r w:rsidRPr="006028AD">
        <w:rPr>
          <w:i/>
          <w:iCs/>
          <w:sz w:val="26"/>
          <w:szCs w:val="26"/>
          <w:rtl/>
        </w:rPr>
        <w:t>التقرير عن تنفيذ البرنامج القط</w:t>
      </w:r>
      <w:r w:rsidRPr="006028AD">
        <w:rPr>
          <w:rFonts w:hint="cs"/>
          <w:i/>
          <w:iCs/>
          <w:sz w:val="26"/>
          <w:szCs w:val="26"/>
          <w:rtl/>
        </w:rPr>
        <w:t>ري</w:t>
      </w:r>
    </w:p>
    <w:p w14:paraId="4D5BFAD4" w14:textId="77777777" w:rsidR="00C4442B" w:rsidRPr="006028AD" w:rsidRDefault="00C4442B" w:rsidP="00C4442B">
      <w:pPr>
        <w:bidi/>
        <w:rPr>
          <w:sz w:val="26"/>
          <w:szCs w:val="26"/>
          <w:rtl/>
        </w:rPr>
      </w:pPr>
    </w:p>
    <w:p w14:paraId="5CB285D5" w14:textId="6D1B4E0E" w:rsidR="00C4442B" w:rsidRPr="006028AD" w:rsidRDefault="00C4442B" w:rsidP="00C4442B">
      <w:pPr>
        <w:pStyle w:val="Heading1"/>
        <w:bidi/>
        <w:rPr>
          <w:sz w:val="26"/>
          <w:szCs w:val="26"/>
          <w:rtl/>
          <w:lang w:val="fr-CA"/>
        </w:rPr>
      </w:pPr>
      <w:r w:rsidRPr="006028AD">
        <w:rPr>
          <w:sz w:val="26"/>
          <w:szCs w:val="26"/>
          <w:rtl/>
          <w:lang w:val="fr-CA"/>
        </w:rPr>
        <w:t>بلّغ</w:t>
      </w:r>
      <w:r w:rsidR="00D50683" w:rsidRPr="006028AD">
        <w:rPr>
          <w:rFonts w:hint="cs"/>
          <w:sz w:val="26"/>
          <w:szCs w:val="26"/>
          <w:rtl/>
          <w:lang w:val="fr-CA"/>
        </w:rPr>
        <w:t>ت</w:t>
      </w:r>
      <w:r w:rsidRPr="006028AD">
        <w:rPr>
          <w:sz w:val="26"/>
          <w:szCs w:val="26"/>
          <w:rtl/>
          <w:lang w:val="fr-CA"/>
        </w:rPr>
        <w:t xml:space="preserve"> </w:t>
      </w:r>
      <w:r w:rsidR="00D50683" w:rsidRPr="006028AD">
        <w:rPr>
          <w:rFonts w:hint="cs"/>
          <w:sz w:val="26"/>
          <w:szCs w:val="26"/>
          <w:rtl/>
          <w:lang w:val="fr-CA"/>
        </w:rPr>
        <w:t>سورينام</w:t>
      </w:r>
      <w:r w:rsidRPr="006028AD">
        <w:rPr>
          <w:rFonts w:hint="cs"/>
          <w:sz w:val="26"/>
          <w:szCs w:val="26"/>
          <w:rtl/>
          <w:lang w:val="fr-CA"/>
        </w:rPr>
        <w:t xml:space="preserve"> عن </w:t>
      </w:r>
      <w:r w:rsidRPr="006028AD">
        <w:rPr>
          <w:sz w:val="26"/>
          <w:szCs w:val="26"/>
          <w:rtl/>
          <w:lang w:val="fr-CA"/>
        </w:rPr>
        <w:t xml:space="preserve">بيانات </w:t>
      </w:r>
      <w:r w:rsidRPr="006028AD">
        <w:rPr>
          <w:rFonts w:hint="cs"/>
          <w:sz w:val="26"/>
          <w:szCs w:val="26"/>
          <w:rtl/>
          <w:lang w:val="fr-CA"/>
        </w:rPr>
        <w:t>ال</w:t>
      </w:r>
      <w:r w:rsidRPr="006028AD">
        <w:rPr>
          <w:sz w:val="26"/>
          <w:szCs w:val="26"/>
          <w:rtl/>
          <w:lang w:val="fr-CA"/>
        </w:rPr>
        <w:t xml:space="preserve">استهلاك </w:t>
      </w:r>
      <w:r w:rsidRPr="006028AD">
        <w:rPr>
          <w:rFonts w:hint="cs"/>
          <w:sz w:val="26"/>
          <w:szCs w:val="26"/>
          <w:rtl/>
          <w:lang w:val="fr-CA"/>
        </w:rPr>
        <w:t>ال</w:t>
      </w:r>
      <w:r w:rsidRPr="006028AD">
        <w:rPr>
          <w:sz w:val="26"/>
          <w:szCs w:val="26"/>
          <w:rtl/>
          <w:lang w:val="fr-CA"/>
        </w:rPr>
        <w:t>قطاع</w:t>
      </w:r>
      <w:r w:rsidRPr="006028AD">
        <w:rPr>
          <w:rFonts w:hint="cs"/>
          <w:sz w:val="26"/>
          <w:szCs w:val="26"/>
          <w:rtl/>
          <w:lang w:val="fr-CA"/>
        </w:rPr>
        <w:t>ي</w:t>
      </w:r>
      <w:r w:rsidRPr="006028AD">
        <w:rPr>
          <w:sz w:val="26"/>
          <w:szCs w:val="26"/>
          <w:rtl/>
          <w:lang w:val="fr-CA"/>
        </w:rPr>
        <w:t xml:space="preserve"> </w:t>
      </w:r>
      <w:r w:rsidRPr="006028AD">
        <w:rPr>
          <w:rFonts w:hint="cs"/>
          <w:sz w:val="26"/>
          <w:szCs w:val="26"/>
          <w:rtl/>
          <w:lang w:val="fr-CA"/>
        </w:rPr>
        <w:t>ل</w:t>
      </w:r>
      <w:r w:rsidRPr="006028AD">
        <w:rPr>
          <w:sz w:val="26"/>
          <w:szCs w:val="26"/>
          <w:rtl/>
          <w:lang w:val="fr-CA"/>
        </w:rPr>
        <w:t xml:space="preserve">لمواد الهيدروكلوروفلوروكربونية في التقرير عن تنفيذ البرنامج القطري </w:t>
      </w:r>
      <w:r w:rsidRPr="006028AD">
        <w:rPr>
          <w:rFonts w:hint="cs"/>
          <w:sz w:val="26"/>
          <w:szCs w:val="26"/>
          <w:rtl/>
          <w:lang w:val="fr-CA"/>
        </w:rPr>
        <w:t>ل</w:t>
      </w:r>
      <w:r w:rsidRPr="006028AD">
        <w:rPr>
          <w:sz w:val="26"/>
          <w:szCs w:val="26"/>
          <w:rtl/>
          <w:lang w:val="fr-CA"/>
        </w:rPr>
        <w:t>عام</w:t>
      </w:r>
      <w:r w:rsidRPr="006028AD">
        <w:rPr>
          <w:rFonts w:hint="cs"/>
          <w:sz w:val="26"/>
          <w:szCs w:val="26"/>
          <w:rtl/>
          <w:lang w:val="fr-CA"/>
        </w:rPr>
        <w:t xml:space="preserve"> 2021 </w:t>
      </w:r>
      <w:r w:rsidRPr="006028AD">
        <w:rPr>
          <w:sz w:val="26"/>
          <w:szCs w:val="26"/>
          <w:rtl/>
          <w:lang w:val="fr-CA"/>
        </w:rPr>
        <w:t>وهي متماشية مع البيانات المبلغ عنها عملا بالمادة 7 من بروتوكول مونتريال.</w:t>
      </w:r>
    </w:p>
    <w:p w14:paraId="543A3BDA" w14:textId="77777777" w:rsidR="00D50683" w:rsidRPr="006028AD" w:rsidRDefault="00C4442B" w:rsidP="00D50683">
      <w:pPr>
        <w:bidi/>
        <w:rPr>
          <w:i/>
          <w:iCs/>
          <w:sz w:val="26"/>
          <w:szCs w:val="26"/>
          <w:rtl/>
        </w:rPr>
      </w:pPr>
      <w:r w:rsidRPr="006028AD">
        <w:rPr>
          <w:rFonts w:hint="cs"/>
          <w:i/>
          <w:iCs/>
          <w:sz w:val="26"/>
          <w:szCs w:val="26"/>
          <w:rtl/>
          <w:lang w:val="fr-CA"/>
        </w:rPr>
        <w:t>تقرير التحقق</w:t>
      </w:r>
    </w:p>
    <w:p w14:paraId="5917033E" w14:textId="77777777" w:rsidR="00D50683" w:rsidRPr="006028AD" w:rsidRDefault="00D50683" w:rsidP="00D50683">
      <w:pPr>
        <w:bidi/>
        <w:rPr>
          <w:sz w:val="26"/>
          <w:szCs w:val="26"/>
          <w:rtl/>
        </w:rPr>
      </w:pPr>
    </w:p>
    <w:p w14:paraId="793B320B" w14:textId="0D3CD689" w:rsidR="00C30005" w:rsidRPr="002360BF" w:rsidRDefault="00C30005" w:rsidP="00C30005">
      <w:pPr>
        <w:pStyle w:val="Heading1"/>
        <w:numPr>
          <w:ilvl w:val="0"/>
          <w:numId w:val="0"/>
        </w:numPr>
        <w:bidi/>
        <w:rPr>
          <w:sz w:val="26"/>
          <w:szCs w:val="26"/>
        </w:rPr>
      </w:pPr>
      <w:r w:rsidRPr="006028AD">
        <w:rPr>
          <w:sz w:val="26"/>
          <w:szCs w:val="26"/>
          <w:lang w:val="fr-CA"/>
        </w:rPr>
        <w:t>5</w:t>
      </w:r>
      <w:r w:rsidR="00D50683" w:rsidRPr="006028AD">
        <w:rPr>
          <w:rFonts w:hint="cs"/>
          <w:sz w:val="26"/>
          <w:szCs w:val="26"/>
          <w:rtl/>
          <w:lang w:val="fr-CA"/>
        </w:rPr>
        <w:t>.</w:t>
      </w:r>
      <w:r w:rsidR="00D50683" w:rsidRPr="006028AD">
        <w:rPr>
          <w:sz w:val="26"/>
          <w:szCs w:val="26"/>
          <w:rtl/>
          <w:lang w:val="fr-CA"/>
        </w:rPr>
        <w:tab/>
      </w:r>
      <w:r w:rsidRPr="002360BF">
        <w:rPr>
          <w:rFonts w:hint="cs"/>
          <w:sz w:val="26"/>
          <w:szCs w:val="26"/>
          <w:rtl/>
          <w:lang w:val="fr-CA"/>
        </w:rPr>
        <w:t xml:space="preserve">أكّد تقرير التحقق أنّ </w:t>
      </w:r>
      <w:r w:rsidRPr="002360BF">
        <w:rPr>
          <w:rFonts w:hint="cs"/>
          <w:sz w:val="26"/>
          <w:szCs w:val="26"/>
          <w:rtl/>
          <w:lang w:val="fr-CA" w:bidi="ar-SA"/>
        </w:rPr>
        <w:t>سورينام</w:t>
      </w:r>
      <w:r w:rsidRPr="002360BF">
        <w:rPr>
          <w:rFonts w:hint="cs"/>
          <w:sz w:val="26"/>
          <w:szCs w:val="26"/>
          <w:rtl/>
          <w:lang w:val="fr-CA"/>
        </w:rPr>
        <w:t xml:space="preserve"> تطبق نظام </w:t>
      </w:r>
      <w:r w:rsidR="00BA7BE2" w:rsidRPr="002360BF">
        <w:rPr>
          <w:rFonts w:hint="cs"/>
          <w:sz w:val="26"/>
          <w:szCs w:val="26"/>
          <w:rtl/>
          <w:lang w:val="fr-CA"/>
        </w:rPr>
        <w:t>ا</w:t>
      </w:r>
      <w:r w:rsidRPr="002360BF">
        <w:rPr>
          <w:rFonts w:hint="cs"/>
          <w:sz w:val="26"/>
          <w:szCs w:val="26"/>
          <w:rtl/>
          <w:lang w:val="fr-CA"/>
        </w:rPr>
        <w:t xml:space="preserve">لحصص والتراخيص لاستيراد </w:t>
      </w:r>
      <w:r w:rsidRPr="002360BF">
        <w:rPr>
          <w:rFonts w:hint="cs"/>
          <w:sz w:val="26"/>
          <w:szCs w:val="26"/>
          <w:rtl/>
          <w:lang w:val="fr-CA" w:bidi="ar-SA"/>
        </w:rPr>
        <w:t xml:space="preserve">المواد الهيدروكلوروفلوروكربونية وتصديرها وأنّ إجمالي الاستهلاك المبلغ عنه للفترة من 2018 إلى 2021 عملا بأحكام المادة 7 من بروتوكول مونتريال صحيح (على النحو المبيّن في الجدول 1 أعلاه) في ما عدا بيانات عام 2020 حيث ينبغي أن يكون الاستهلاك </w:t>
      </w:r>
      <w:proofErr w:type="gramStart"/>
      <w:r w:rsidRPr="002360BF">
        <w:rPr>
          <w:rFonts w:hint="cs"/>
          <w:sz w:val="26"/>
          <w:szCs w:val="26"/>
          <w:rtl/>
          <w:lang w:val="fr-CA" w:bidi="ar-SA"/>
        </w:rPr>
        <w:t xml:space="preserve">0.34 </w:t>
      </w:r>
      <w:r w:rsidR="002360BF">
        <w:rPr>
          <w:rFonts w:hint="eastAsia"/>
          <w:sz w:val="26"/>
          <w:szCs w:val="26"/>
          <w:lang w:val="fr-CA" w:bidi="ar-SA"/>
        </w:rPr>
        <w:t> </w:t>
      </w:r>
      <w:r w:rsidRPr="002360BF">
        <w:rPr>
          <w:rFonts w:hint="cs"/>
          <w:sz w:val="26"/>
          <w:szCs w:val="26"/>
          <w:rtl/>
          <w:lang w:val="fr-CA" w:bidi="ar-SA"/>
        </w:rPr>
        <w:t>طن</w:t>
      </w:r>
      <w:proofErr w:type="gramEnd"/>
      <w:r w:rsidRPr="002360BF">
        <w:rPr>
          <w:rFonts w:hint="cs"/>
          <w:sz w:val="26"/>
          <w:szCs w:val="26"/>
          <w:rtl/>
          <w:lang w:val="fr-CA" w:bidi="ar-SA"/>
        </w:rPr>
        <w:t xml:space="preserve"> من قدرات استنفاد الأوزون عوضا عن 0.28 طن كما هو مبلغ عنه عملا بالمادة 7 وفي البرنامج القطري. وقد خلص التقرير إلى أنّ سورينام في حالة من الامتثال مع بروتوكول مونتريال وأحكام الاتفاق المبرم مع اللجنة التنفيذية للفترة من 2018 إلى 2022. وقد وردت في التقرير عد</w:t>
      </w:r>
      <w:r w:rsidR="00BA7BE2" w:rsidRPr="002360BF">
        <w:rPr>
          <w:rFonts w:hint="cs"/>
          <w:sz w:val="26"/>
          <w:szCs w:val="26"/>
          <w:rtl/>
          <w:lang w:val="fr-CA" w:bidi="ar-SA"/>
        </w:rPr>
        <w:t>ة</w:t>
      </w:r>
      <w:r w:rsidRPr="002360BF">
        <w:rPr>
          <w:rFonts w:hint="cs"/>
          <w:sz w:val="26"/>
          <w:szCs w:val="26"/>
          <w:rtl/>
          <w:lang w:val="fr-CA" w:bidi="ar-SA"/>
        </w:rPr>
        <w:t xml:space="preserve"> توصيات بالتدابير الواجب اتخاذها من أجل تعزيز تنفيذ نظام الحصص والتراخيص للمواد الهيدروكلوروفلوروكربونية والتي </w:t>
      </w:r>
      <w:r w:rsidR="00BA7BE2" w:rsidRPr="002360BF">
        <w:rPr>
          <w:rFonts w:hint="cs"/>
          <w:sz w:val="26"/>
          <w:szCs w:val="26"/>
          <w:rtl/>
          <w:lang w:val="fr-CA" w:bidi="ar-SA"/>
        </w:rPr>
        <w:t>ترد مفصلة</w:t>
      </w:r>
      <w:r w:rsidRPr="002360BF">
        <w:rPr>
          <w:rFonts w:hint="cs"/>
          <w:sz w:val="26"/>
          <w:szCs w:val="26"/>
          <w:rtl/>
          <w:lang w:val="fr-CA" w:bidi="ar-SA"/>
        </w:rPr>
        <w:t xml:space="preserve"> في الفقرة 15 أدناه. </w:t>
      </w:r>
    </w:p>
    <w:p w14:paraId="6EFBC69B" w14:textId="02A93040" w:rsidR="00C30005" w:rsidRPr="002360BF" w:rsidRDefault="00C30005" w:rsidP="00C30005">
      <w:pPr>
        <w:pStyle w:val="StyleHeader4Para4Left0Firstline0"/>
        <w:numPr>
          <w:ilvl w:val="0"/>
          <w:numId w:val="0"/>
        </w:numPr>
        <w:tabs>
          <w:tab w:val="clear" w:pos="2880"/>
          <w:tab w:val="clear" w:pos="5760"/>
          <w:tab w:val="left" w:pos="4"/>
        </w:tabs>
        <w:bidi/>
        <w:ind w:left="4"/>
        <w:jc w:val="left"/>
        <w:rPr>
          <w:sz w:val="26"/>
          <w:szCs w:val="26"/>
          <w:u w:val="single"/>
          <w:rtl/>
          <w:lang w:val="fr-CA"/>
        </w:rPr>
      </w:pPr>
      <w:r w:rsidRPr="002360BF">
        <w:rPr>
          <w:sz w:val="26"/>
          <w:szCs w:val="26"/>
          <w:u w:val="single"/>
          <w:rtl/>
          <w:lang w:val="fr-CA"/>
        </w:rPr>
        <w:t>التقرير المرحلي عن تنفيذ الشريحة ال</w:t>
      </w:r>
      <w:r w:rsidRPr="002360BF">
        <w:rPr>
          <w:rFonts w:hint="cs"/>
          <w:sz w:val="26"/>
          <w:szCs w:val="26"/>
          <w:u w:val="single"/>
          <w:rtl/>
          <w:lang w:val="fr-CA"/>
        </w:rPr>
        <w:t xml:space="preserve">ثالثة من المرحلة الأولى من خطة إدارة </w:t>
      </w:r>
      <w:r w:rsidRPr="002360BF">
        <w:rPr>
          <w:sz w:val="26"/>
          <w:szCs w:val="26"/>
          <w:u w:val="single"/>
          <w:rtl/>
          <w:lang w:val="fr-CA"/>
        </w:rPr>
        <w:t>إزالة المواد الهيدروكلوروفلوروكربونية</w:t>
      </w:r>
    </w:p>
    <w:p w14:paraId="4BFF16D4" w14:textId="77777777" w:rsidR="00C30005" w:rsidRPr="002360BF" w:rsidRDefault="00C30005" w:rsidP="00C30005">
      <w:pPr>
        <w:bidi/>
        <w:rPr>
          <w:i/>
          <w:iCs/>
          <w:sz w:val="26"/>
          <w:szCs w:val="26"/>
          <w:rtl/>
          <w:lang w:val="fr-CA"/>
        </w:rPr>
      </w:pPr>
      <w:r w:rsidRPr="002360BF">
        <w:rPr>
          <w:rFonts w:hint="cs"/>
          <w:i/>
          <w:iCs/>
          <w:sz w:val="26"/>
          <w:szCs w:val="26"/>
          <w:rtl/>
          <w:lang w:val="fr-CA"/>
        </w:rPr>
        <w:t>الإطار القانوني</w:t>
      </w:r>
    </w:p>
    <w:p w14:paraId="141B99DC" w14:textId="77777777" w:rsidR="00C30005" w:rsidRPr="002360BF" w:rsidRDefault="00C30005" w:rsidP="00C30005">
      <w:pPr>
        <w:bidi/>
        <w:rPr>
          <w:i/>
          <w:iCs/>
          <w:sz w:val="26"/>
          <w:szCs w:val="26"/>
          <w:rtl/>
          <w:lang w:val="fr-CA"/>
        </w:rPr>
      </w:pPr>
    </w:p>
    <w:p w14:paraId="2B03ECAA" w14:textId="3785086B" w:rsidR="00C30005" w:rsidRPr="002360BF" w:rsidRDefault="00C30005" w:rsidP="00C30005">
      <w:pPr>
        <w:bidi/>
        <w:rPr>
          <w:sz w:val="26"/>
          <w:szCs w:val="26"/>
          <w:rtl/>
        </w:rPr>
      </w:pPr>
      <w:r w:rsidRPr="002360BF">
        <w:rPr>
          <w:rFonts w:hint="cs"/>
          <w:sz w:val="26"/>
          <w:szCs w:val="26"/>
          <w:rtl/>
        </w:rPr>
        <w:t xml:space="preserve">6. </w:t>
      </w:r>
      <w:r w:rsidRPr="002360BF">
        <w:rPr>
          <w:sz w:val="26"/>
          <w:szCs w:val="26"/>
          <w:rtl/>
        </w:rPr>
        <w:tab/>
      </w:r>
      <w:r w:rsidRPr="002360BF">
        <w:rPr>
          <w:rFonts w:hint="cs"/>
          <w:sz w:val="26"/>
          <w:szCs w:val="26"/>
          <w:rtl/>
        </w:rPr>
        <w:t xml:space="preserve">أنشأت سورينام نظاما للحصص والتراخيص لاستيراد المواد الهيدروكلوروفلوروكربونية وتصديرها. إنّ </w:t>
      </w:r>
      <w:r w:rsidR="00BA7BE2" w:rsidRPr="002360BF">
        <w:rPr>
          <w:rFonts w:hint="cs"/>
          <w:sz w:val="26"/>
          <w:szCs w:val="26"/>
          <w:rtl/>
        </w:rPr>
        <w:t>ال</w:t>
      </w:r>
      <w:r w:rsidRPr="002360BF">
        <w:rPr>
          <w:rFonts w:hint="cs"/>
          <w:sz w:val="26"/>
          <w:szCs w:val="26"/>
          <w:rtl/>
        </w:rPr>
        <w:t xml:space="preserve">نظام </w:t>
      </w:r>
      <w:r w:rsidR="00BA7BE2" w:rsidRPr="002360BF">
        <w:rPr>
          <w:rFonts w:hint="cs"/>
          <w:sz w:val="26"/>
          <w:szCs w:val="26"/>
          <w:rtl/>
        </w:rPr>
        <w:t>يعمل و</w:t>
      </w:r>
      <w:r w:rsidRPr="002360BF">
        <w:rPr>
          <w:rFonts w:hint="cs"/>
          <w:sz w:val="26"/>
          <w:szCs w:val="26"/>
          <w:rtl/>
        </w:rPr>
        <w:t xml:space="preserve">تنفذه وزارة التجارة والصناعة التي اعتمدت أسلوب الأولوية بالأسبقية </w:t>
      </w:r>
      <w:r w:rsidR="00EE2BCC" w:rsidRPr="002360BF">
        <w:rPr>
          <w:rFonts w:hint="cs"/>
          <w:sz w:val="26"/>
          <w:szCs w:val="26"/>
          <w:rtl/>
        </w:rPr>
        <w:t>مع تفضيل المستوردين السنويين المطردين. كما أنّ سورينام في صدد وضع ن</w:t>
      </w:r>
      <w:r w:rsidR="00BA7BE2" w:rsidRPr="002360BF">
        <w:rPr>
          <w:rFonts w:hint="cs"/>
          <w:sz w:val="26"/>
          <w:szCs w:val="26"/>
          <w:rtl/>
        </w:rPr>
        <w:t>ظا</w:t>
      </w:r>
      <w:r w:rsidR="00EE2BCC" w:rsidRPr="002360BF">
        <w:rPr>
          <w:rFonts w:hint="cs"/>
          <w:sz w:val="26"/>
          <w:szCs w:val="26"/>
          <w:rtl/>
        </w:rPr>
        <w:t>م ترخيص إلكتروني على الخط لمعالجة طلبات تراخيص الاستيراد وتدرس أمر حظر المعدات القائمة على المواد الهيدروكلوروفلوروكربوني</w:t>
      </w:r>
      <w:r w:rsidR="00EE2BCC" w:rsidRPr="002360BF">
        <w:rPr>
          <w:rFonts w:hint="eastAsia"/>
          <w:sz w:val="26"/>
          <w:szCs w:val="26"/>
          <w:rtl/>
        </w:rPr>
        <w:t>ة</w:t>
      </w:r>
      <w:r w:rsidR="00EE2BCC" w:rsidRPr="002360BF">
        <w:rPr>
          <w:rFonts w:hint="cs"/>
          <w:sz w:val="26"/>
          <w:szCs w:val="26"/>
          <w:rtl/>
        </w:rPr>
        <w:t xml:space="preserve"> في المستقبل.</w:t>
      </w:r>
    </w:p>
    <w:p w14:paraId="4B923D7D" w14:textId="77777777" w:rsidR="00EE2BCC" w:rsidRPr="002360BF" w:rsidRDefault="00EE2BCC" w:rsidP="00EE2BCC">
      <w:pPr>
        <w:bidi/>
        <w:rPr>
          <w:i/>
          <w:iCs/>
          <w:sz w:val="26"/>
          <w:szCs w:val="26"/>
          <w:rtl/>
          <w:lang w:val="fr-CA"/>
        </w:rPr>
      </w:pPr>
    </w:p>
    <w:p w14:paraId="58464485" w14:textId="05A0B8E2" w:rsidR="00EE2BCC" w:rsidRPr="002360BF" w:rsidRDefault="00EE2BCC" w:rsidP="001E7BA9">
      <w:pPr>
        <w:pStyle w:val="Heading1"/>
        <w:numPr>
          <w:ilvl w:val="0"/>
          <w:numId w:val="27"/>
        </w:numPr>
        <w:bidi/>
        <w:rPr>
          <w:sz w:val="26"/>
          <w:szCs w:val="26"/>
          <w:lang w:val="fr-CA" w:bidi="ar-SA"/>
        </w:rPr>
      </w:pPr>
      <w:r w:rsidRPr="002360BF">
        <w:rPr>
          <w:rFonts w:hint="cs"/>
          <w:sz w:val="26"/>
          <w:szCs w:val="26"/>
          <w:rtl/>
          <w:lang w:val="fr-CA" w:bidi="ar-SA"/>
        </w:rPr>
        <w:t xml:space="preserve">وقد جرى تعديل التشريعات التي تضبط استيراد غازات التبريد والمعدات ذات الصلة/الإضافية وتصديرها حتى تشمل المواد الهيدروفلوروكربونية وغازات التبريد البديلة ومعدات التبريد </w:t>
      </w:r>
      <w:r w:rsidR="00BA7BE2" w:rsidRPr="002360BF">
        <w:rPr>
          <w:rFonts w:hint="cs"/>
          <w:sz w:val="26"/>
          <w:szCs w:val="26"/>
          <w:rtl/>
          <w:lang w:val="fr-CA" w:bidi="ar-SA"/>
        </w:rPr>
        <w:t>و</w:t>
      </w:r>
      <w:r w:rsidRPr="002360BF">
        <w:rPr>
          <w:rFonts w:hint="cs"/>
          <w:sz w:val="26"/>
          <w:szCs w:val="26"/>
          <w:rtl/>
          <w:lang w:val="fr-CA" w:bidi="ar-SA"/>
        </w:rPr>
        <w:t>تكييف الهواء ذات الصلة.</w:t>
      </w:r>
    </w:p>
    <w:p w14:paraId="65494688" w14:textId="4F21EF68" w:rsidR="00EE2BCC" w:rsidRPr="002360BF" w:rsidRDefault="00EE2BCC" w:rsidP="00EE2BCC">
      <w:pPr>
        <w:pStyle w:val="Heading1"/>
        <w:numPr>
          <w:ilvl w:val="0"/>
          <w:numId w:val="0"/>
        </w:numPr>
        <w:bidi/>
        <w:rPr>
          <w:i/>
          <w:iCs/>
          <w:sz w:val="26"/>
          <w:szCs w:val="26"/>
          <w:lang w:val="fr-CA" w:bidi="ar-SA"/>
        </w:rPr>
      </w:pPr>
      <w:r w:rsidRPr="002360BF">
        <w:rPr>
          <w:rFonts w:hint="cs"/>
          <w:i/>
          <w:iCs/>
          <w:sz w:val="26"/>
          <w:szCs w:val="26"/>
          <w:rtl/>
          <w:lang w:val="fr-CA" w:bidi="ar-SA"/>
        </w:rPr>
        <w:t>قطاع خدمة أجهزة التبريد</w:t>
      </w:r>
    </w:p>
    <w:p w14:paraId="13D2319A" w14:textId="67F122BB" w:rsidR="00EE2BCC" w:rsidRPr="002360BF" w:rsidRDefault="00EE2BCC" w:rsidP="00EE2BCC">
      <w:pPr>
        <w:pStyle w:val="Heading1"/>
        <w:numPr>
          <w:ilvl w:val="0"/>
          <w:numId w:val="24"/>
        </w:numPr>
        <w:bidi/>
        <w:rPr>
          <w:sz w:val="26"/>
          <w:szCs w:val="26"/>
          <w:lang w:val="fr-CA" w:bidi="ar-SA"/>
        </w:rPr>
      </w:pPr>
      <w:r w:rsidRPr="002360BF">
        <w:rPr>
          <w:rFonts w:hint="cs"/>
          <w:sz w:val="26"/>
          <w:szCs w:val="26"/>
          <w:rtl/>
          <w:lang w:val="fr-CA" w:bidi="ar-SA"/>
        </w:rPr>
        <w:t>نفذت الأنشطة التالية:</w:t>
      </w:r>
    </w:p>
    <w:p w14:paraId="13C85684" w14:textId="49A47A52" w:rsidR="00EE2BCC" w:rsidRPr="002360BF" w:rsidRDefault="00EE2BCC" w:rsidP="00E547F5">
      <w:pPr>
        <w:pStyle w:val="Heading1"/>
        <w:numPr>
          <w:ilvl w:val="0"/>
          <w:numId w:val="31"/>
        </w:numPr>
        <w:bidi/>
        <w:spacing w:before="120"/>
        <w:ind w:left="814" w:right="113"/>
        <w:rPr>
          <w:sz w:val="26"/>
          <w:szCs w:val="26"/>
          <w:lang w:val="fr-CA" w:bidi="ar-SA"/>
        </w:rPr>
      </w:pPr>
      <w:r w:rsidRPr="002360BF">
        <w:rPr>
          <w:rFonts w:hint="cs"/>
          <w:sz w:val="26"/>
          <w:szCs w:val="26"/>
          <w:rtl/>
          <w:lang w:val="fr-CA" w:bidi="ar-SA"/>
        </w:rPr>
        <w:t xml:space="preserve">تدريب 20 ضابط </w:t>
      </w:r>
      <w:r w:rsidR="00A44450" w:rsidRPr="002360BF">
        <w:rPr>
          <w:rFonts w:hint="cs"/>
          <w:sz w:val="26"/>
          <w:szCs w:val="26"/>
          <w:rtl/>
          <w:lang w:val="fr-CA" w:bidi="ar-SA"/>
        </w:rPr>
        <w:t>من ال</w:t>
      </w:r>
      <w:r w:rsidRPr="002360BF">
        <w:rPr>
          <w:rFonts w:hint="cs"/>
          <w:sz w:val="26"/>
          <w:szCs w:val="26"/>
          <w:rtl/>
          <w:lang w:val="fr-CA" w:bidi="ar-SA"/>
        </w:rPr>
        <w:t>جمارك و</w:t>
      </w:r>
      <w:r w:rsidR="00A44450" w:rsidRPr="002360BF">
        <w:rPr>
          <w:rFonts w:hint="cs"/>
          <w:sz w:val="26"/>
          <w:szCs w:val="26"/>
          <w:rtl/>
          <w:lang w:val="fr-CA" w:bidi="ar-SA"/>
        </w:rPr>
        <w:t>الأجهزة الأمنية</w:t>
      </w:r>
      <w:r w:rsidRPr="002360BF">
        <w:rPr>
          <w:rFonts w:hint="cs"/>
          <w:sz w:val="26"/>
          <w:szCs w:val="26"/>
          <w:rtl/>
          <w:lang w:val="fr-CA" w:bidi="ar-SA"/>
        </w:rPr>
        <w:t xml:space="preserve"> على استخدام النظام الآلي للبيانات الجمركية والابلاغ الصحيح عن البيانات الخاصة بالمواد الهيدروكلوروفلوروكربوني</w:t>
      </w:r>
      <w:r w:rsidRPr="002360BF">
        <w:rPr>
          <w:rFonts w:hint="eastAsia"/>
          <w:sz w:val="26"/>
          <w:szCs w:val="26"/>
          <w:rtl/>
          <w:lang w:val="fr-CA" w:bidi="ar-SA"/>
        </w:rPr>
        <w:t>ة</w:t>
      </w:r>
      <w:r w:rsidRPr="002360BF">
        <w:rPr>
          <w:rFonts w:hint="cs"/>
          <w:sz w:val="26"/>
          <w:szCs w:val="26"/>
          <w:rtl/>
          <w:lang w:val="fr-CA" w:bidi="ar-SA"/>
        </w:rPr>
        <w:t>؛</w:t>
      </w:r>
    </w:p>
    <w:p w14:paraId="4E82DB05" w14:textId="0CBB0396" w:rsidR="00503BB3" w:rsidRPr="002360BF" w:rsidRDefault="00EE2BCC" w:rsidP="00E547F5">
      <w:pPr>
        <w:pStyle w:val="Heading1"/>
        <w:numPr>
          <w:ilvl w:val="0"/>
          <w:numId w:val="31"/>
        </w:numPr>
        <w:bidi/>
        <w:spacing w:before="120"/>
        <w:ind w:left="814" w:right="113"/>
        <w:rPr>
          <w:sz w:val="26"/>
          <w:szCs w:val="26"/>
          <w:lang w:val="fr-CA" w:bidi="ar-SA"/>
        </w:rPr>
      </w:pPr>
      <w:r w:rsidRPr="002360BF">
        <w:rPr>
          <w:rFonts w:hint="cs"/>
          <w:sz w:val="26"/>
          <w:szCs w:val="26"/>
          <w:rtl/>
          <w:lang w:val="fr-CA" w:bidi="ar-SA"/>
        </w:rPr>
        <w:t>تدريب افتراضي لعشرين فني من قطاع التدريب وتكييف الهواء على ممارسات إدارة التبريد الحميدة واسترداد غازات التبريد وإعادة تدويرها واستصلاحها وعلى المناولة المأمونة للتقنيات البديلة</w:t>
      </w:r>
      <w:r w:rsidR="00503BB3" w:rsidRPr="002360BF">
        <w:rPr>
          <w:rFonts w:hint="cs"/>
          <w:sz w:val="26"/>
          <w:szCs w:val="26"/>
          <w:rtl/>
          <w:lang w:val="fr-CA" w:bidi="ar-SA"/>
        </w:rPr>
        <w:t>؛</w:t>
      </w:r>
    </w:p>
    <w:p w14:paraId="745462A7" w14:textId="6CFCD108" w:rsidR="00503BB3" w:rsidRPr="002360BF" w:rsidRDefault="00503BB3" w:rsidP="00E547F5">
      <w:pPr>
        <w:pStyle w:val="Heading1"/>
        <w:numPr>
          <w:ilvl w:val="0"/>
          <w:numId w:val="31"/>
        </w:numPr>
        <w:bidi/>
        <w:spacing w:before="120"/>
        <w:ind w:left="814" w:right="113"/>
        <w:rPr>
          <w:sz w:val="26"/>
          <w:szCs w:val="26"/>
          <w:lang w:val="fr-CA" w:bidi="ar-SA"/>
        </w:rPr>
      </w:pPr>
      <w:r w:rsidRPr="002360BF">
        <w:rPr>
          <w:rFonts w:hint="cs"/>
          <w:sz w:val="26"/>
          <w:szCs w:val="26"/>
          <w:rtl/>
          <w:lang w:val="fr-CA" w:bidi="ar-SA"/>
        </w:rPr>
        <w:t>تنظيم أربع دورات توعية على الخط للفنيين المحليين بواسطة جمعية سورينام لتكييف الهواء والتبريد والتهوية والمعاهد الفنية حول استخدام غازات التبريد البديلة وتعديل كيغالي؛</w:t>
      </w:r>
    </w:p>
    <w:p w14:paraId="73AAFB73" w14:textId="573443F4" w:rsidR="00EE2BCC" w:rsidRPr="002360BF" w:rsidRDefault="00503BB3" w:rsidP="00E547F5">
      <w:pPr>
        <w:pStyle w:val="Heading1"/>
        <w:numPr>
          <w:ilvl w:val="0"/>
          <w:numId w:val="31"/>
        </w:numPr>
        <w:bidi/>
        <w:spacing w:before="120"/>
        <w:ind w:left="814" w:right="113"/>
        <w:rPr>
          <w:sz w:val="26"/>
          <w:szCs w:val="26"/>
          <w:rtl/>
        </w:rPr>
      </w:pPr>
      <w:r w:rsidRPr="002360BF">
        <w:rPr>
          <w:rFonts w:hint="cs"/>
          <w:sz w:val="26"/>
          <w:szCs w:val="26"/>
          <w:rtl/>
          <w:lang w:val="fr-CA" w:bidi="ar-SA"/>
        </w:rPr>
        <w:t xml:space="preserve">توزيع أجهزة </w:t>
      </w:r>
      <w:r w:rsidR="00BA7BE2" w:rsidRPr="002360BF">
        <w:rPr>
          <w:rFonts w:hint="cs"/>
          <w:sz w:val="26"/>
          <w:szCs w:val="26"/>
          <w:rtl/>
          <w:lang w:val="fr-CA" w:bidi="ar-SA"/>
        </w:rPr>
        <w:t>للتعرف على غا</w:t>
      </w:r>
      <w:r w:rsidRPr="002360BF">
        <w:rPr>
          <w:rFonts w:hint="cs"/>
          <w:sz w:val="26"/>
          <w:szCs w:val="26"/>
          <w:rtl/>
          <w:lang w:val="fr-CA" w:bidi="ar-SA"/>
        </w:rPr>
        <w:t>زات التبريد ووحدات شحن محمولة على جمعية سورينام لتكييف الهواء والتبريد والتهوية والمعهدين الفنيين.</w:t>
      </w:r>
    </w:p>
    <w:p w14:paraId="06B441B6" w14:textId="77777777" w:rsidR="00503BB3" w:rsidRPr="002360BF" w:rsidRDefault="00503BB3" w:rsidP="00503BB3">
      <w:pPr>
        <w:bidi/>
        <w:rPr>
          <w:i/>
          <w:iCs/>
          <w:sz w:val="26"/>
          <w:szCs w:val="26"/>
          <w:lang w:bidi="ar-SA"/>
        </w:rPr>
      </w:pPr>
      <w:r w:rsidRPr="002360BF">
        <w:rPr>
          <w:rFonts w:hint="cs"/>
          <w:i/>
          <w:iCs/>
          <w:sz w:val="26"/>
          <w:szCs w:val="26"/>
          <w:rtl/>
          <w:lang w:bidi="ar-SA"/>
        </w:rPr>
        <w:t>تنفيذ المشروع ورصده</w:t>
      </w:r>
    </w:p>
    <w:p w14:paraId="4C499518" w14:textId="77777777" w:rsidR="00503BB3" w:rsidRPr="002360BF" w:rsidRDefault="00503BB3" w:rsidP="00503BB3">
      <w:pPr>
        <w:bidi/>
        <w:rPr>
          <w:sz w:val="26"/>
          <w:szCs w:val="26"/>
          <w:lang w:val="fr-CA" w:bidi="ar-SA"/>
        </w:rPr>
      </w:pPr>
    </w:p>
    <w:p w14:paraId="3DE9997A" w14:textId="1871F706" w:rsidR="00503BB3" w:rsidRPr="002360BF" w:rsidRDefault="00503BB3" w:rsidP="00503BB3">
      <w:pPr>
        <w:pStyle w:val="Heading1"/>
        <w:bidi/>
        <w:rPr>
          <w:sz w:val="26"/>
          <w:szCs w:val="26"/>
          <w:lang w:val="fr-CA" w:bidi="ar-SA"/>
        </w:rPr>
      </w:pPr>
      <w:r w:rsidRPr="002360BF">
        <w:rPr>
          <w:rFonts w:hint="cs"/>
          <w:sz w:val="26"/>
          <w:szCs w:val="26"/>
          <w:rtl/>
          <w:lang w:val="fr-CA" w:bidi="ar-SA"/>
        </w:rPr>
        <w:t>أدارت وحدة الأوزون الوطنية أنشطة المشروع بما في</w:t>
      </w:r>
      <w:r w:rsidR="00BA7BE2" w:rsidRPr="002360BF">
        <w:rPr>
          <w:rFonts w:hint="cs"/>
          <w:sz w:val="26"/>
          <w:szCs w:val="26"/>
          <w:rtl/>
          <w:lang w:val="fr-CA" w:bidi="ar-SA"/>
        </w:rPr>
        <w:t xml:space="preserve"> ذلك</w:t>
      </w:r>
      <w:r w:rsidRPr="002360BF">
        <w:rPr>
          <w:rFonts w:hint="cs"/>
          <w:sz w:val="26"/>
          <w:szCs w:val="26"/>
          <w:rtl/>
          <w:lang w:val="fr-CA" w:bidi="ar-SA"/>
        </w:rPr>
        <w:t xml:space="preserve"> التخطيط والرصد والإبلاغ الخاص بالشريحة الثالثة. وتمّ صرف أموال لتغطية تكاليف السفر (2,500 دولار أمريكي) وتكاليف التشغيل لجمع البيانات والرصد (5,000 دولار أمريكي). </w:t>
      </w:r>
    </w:p>
    <w:p w14:paraId="45B1BC67" w14:textId="77777777" w:rsidR="00503BB3" w:rsidRPr="002360BF" w:rsidRDefault="00503BB3" w:rsidP="00503BB3">
      <w:pPr>
        <w:pStyle w:val="Heading1"/>
        <w:numPr>
          <w:ilvl w:val="0"/>
          <w:numId w:val="0"/>
        </w:numPr>
        <w:bidi/>
        <w:rPr>
          <w:sz w:val="26"/>
          <w:szCs w:val="26"/>
          <w:u w:val="single"/>
          <w:rtl/>
          <w:lang w:val="fr-CA" w:bidi="ar-SA"/>
        </w:rPr>
      </w:pPr>
      <w:r w:rsidRPr="002360BF">
        <w:rPr>
          <w:rFonts w:hint="cs"/>
          <w:sz w:val="26"/>
          <w:szCs w:val="26"/>
          <w:u w:val="single"/>
          <w:rtl/>
          <w:lang w:val="fr-CA" w:bidi="ar-SA"/>
        </w:rPr>
        <w:t>مستوى صرف الأموال</w:t>
      </w:r>
    </w:p>
    <w:p w14:paraId="20E4207F" w14:textId="34FA8205" w:rsidR="00503BB3" w:rsidRDefault="00503BB3" w:rsidP="00503BB3">
      <w:pPr>
        <w:pStyle w:val="Heading1"/>
        <w:bidi/>
        <w:rPr>
          <w:sz w:val="26"/>
          <w:szCs w:val="26"/>
          <w:lang w:val="fr-CA"/>
        </w:rPr>
      </w:pPr>
      <w:r w:rsidRPr="002360BF">
        <w:rPr>
          <w:rFonts w:hint="cs"/>
          <w:sz w:val="26"/>
          <w:szCs w:val="26"/>
          <w:rtl/>
          <w:lang w:val="fr-CA"/>
        </w:rPr>
        <w:t>بتاريخ مارس/آذار 2023 ومن أصل 187,500 دولار أمريكي أقر لتاريخه، صرف 1</w:t>
      </w:r>
      <w:r w:rsidR="00BA7BE2" w:rsidRPr="002360BF">
        <w:rPr>
          <w:rFonts w:hint="cs"/>
          <w:sz w:val="26"/>
          <w:szCs w:val="26"/>
          <w:rtl/>
          <w:lang w:val="fr-CA"/>
        </w:rPr>
        <w:t>7</w:t>
      </w:r>
      <w:r w:rsidRPr="002360BF">
        <w:rPr>
          <w:rFonts w:hint="cs"/>
          <w:sz w:val="26"/>
          <w:szCs w:val="26"/>
          <w:rtl/>
          <w:lang w:val="fr-CA"/>
        </w:rPr>
        <w:t>2,</w:t>
      </w:r>
      <w:r w:rsidR="00BA7BE2" w:rsidRPr="002360BF">
        <w:rPr>
          <w:rFonts w:hint="cs"/>
          <w:sz w:val="26"/>
          <w:szCs w:val="26"/>
          <w:rtl/>
          <w:lang w:val="fr-CA"/>
        </w:rPr>
        <w:t>379</w:t>
      </w:r>
      <w:r w:rsidRPr="002360BF">
        <w:rPr>
          <w:rFonts w:hint="cs"/>
          <w:sz w:val="26"/>
          <w:szCs w:val="26"/>
          <w:rtl/>
          <w:lang w:val="fr-CA"/>
        </w:rPr>
        <w:t xml:space="preserve"> دولارا أمريكيا (85,000 دولار أمريكي لبرنامج الأمم المتحدة للبيئة و86,879 دولارا أمريكيا لمنظمة الأمم المتحدة للتنمية الصناعية) على النحو المبين في الجدول 2. وتمّت إعادة مبلغ 758 دولارا أمريكيا من الرصيد </w:t>
      </w:r>
      <w:r w:rsidR="001C16BC" w:rsidRPr="002360BF">
        <w:rPr>
          <w:rFonts w:hint="cs"/>
          <w:sz w:val="26"/>
          <w:szCs w:val="26"/>
          <w:rtl/>
          <w:lang w:val="fr-CA"/>
        </w:rPr>
        <w:t xml:space="preserve">البالغ 15,121 دولارا أمريكيا في حين أنّ الأموال المتبقية ستصرف بحلول نهاية ديسمبر/كانون الأول 2023. </w:t>
      </w:r>
    </w:p>
    <w:p w14:paraId="5BFD8AF5" w14:textId="77777777" w:rsidR="002360BF" w:rsidRDefault="002360BF" w:rsidP="002360BF">
      <w:pPr>
        <w:bidi/>
        <w:rPr>
          <w:lang w:val="fr-CA"/>
        </w:rPr>
      </w:pPr>
    </w:p>
    <w:p w14:paraId="08F1CA60" w14:textId="77777777" w:rsidR="00E547F5" w:rsidRDefault="00E547F5" w:rsidP="00E547F5">
      <w:pPr>
        <w:bidi/>
        <w:rPr>
          <w:lang w:val="fr-CA"/>
        </w:rPr>
      </w:pPr>
    </w:p>
    <w:p w14:paraId="394B4E0E" w14:textId="77777777" w:rsidR="00E547F5" w:rsidRDefault="00E547F5" w:rsidP="00E547F5">
      <w:pPr>
        <w:bidi/>
        <w:rPr>
          <w:lang w:val="fr-CA"/>
        </w:rPr>
      </w:pPr>
    </w:p>
    <w:p w14:paraId="6D0FCB7A" w14:textId="77777777" w:rsidR="00E547F5" w:rsidRPr="002360BF" w:rsidRDefault="00E547F5" w:rsidP="00E547F5">
      <w:pPr>
        <w:bidi/>
        <w:rPr>
          <w:rtl/>
          <w:lang w:val="fr-CA"/>
        </w:rPr>
      </w:pPr>
    </w:p>
    <w:p w14:paraId="6ABF6F8B" w14:textId="0CA0455F" w:rsidR="00503BB3" w:rsidRPr="002360BF" w:rsidRDefault="00503BB3" w:rsidP="00503BB3">
      <w:pPr>
        <w:bidi/>
        <w:rPr>
          <w:b/>
          <w:bCs/>
          <w:sz w:val="22"/>
          <w:szCs w:val="22"/>
          <w:rtl/>
          <w:lang w:val="fr-CA"/>
        </w:rPr>
      </w:pPr>
      <w:r w:rsidRPr="002360BF">
        <w:rPr>
          <w:rFonts w:hint="cs"/>
          <w:b/>
          <w:bCs/>
          <w:sz w:val="22"/>
          <w:szCs w:val="22"/>
          <w:rtl/>
          <w:lang w:val="fr-CA"/>
        </w:rPr>
        <w:t>الجدول 2. التقرير المالي عن المرحلة ال</w:t>
      </w:r>
      <w:r w:rsidR="001C16BC" w:rsidRPr="002360BF">
        <w:rPr>
          <w:rFonts w:hint="cs"/>
          <w:b/>
          <w:bCs/>
          <w:sz w:val="22"/>
          <w:szCs w:val="22"/>
          <w:rtl/>
          <w:lang w:val="fr-CA"/>
        </w:rPr>
        <w:t>أولى</w:t>
      </w:r>
      <w:r w:rsidRPr="002360BF">
        <w:rPr>
          <w:rFonts w:hint="cs"/>
          <w:b/>
          <w:bCs/>
          <w:sz w:val="22"/>
          <w:szCs w:val="22"/>
          <w:rtl/>
          <w:lang w:val="fr-CA"/>
        </w:rPr>
        <w:t xml:space="preserve"> من خطة إدارة إزالة المواد الهيدروكلوروفلوروكربوني</w:t>
      </w:r>
      <w:r w:rsidRPr="002360BF">
        <w:rPr>
          <w:rFonts w:hint="eastAsia"/>
          <w:b/>
          <w:bCs/>
          <w:sz w:val="22"/>
          <w:szCs w:val="22"/>
          <w:rtl/>
          <w:lang w:val="fr-CA"/>
        </w:rPr>
        <w:t>ة</w:t>
      </w:r>
      <w:r w:rsidRPr="002360BF">
        <w:rPr>
          <w:rFonts w:hint="cs"/>
          <w:b/>
          <w:bCs/>
          <w:sz w:val="22"/>
          <w:szCs w:val="22"/>
          <w:rtl/>
          <w:lang w:val="fr-CA"/>
        </w:rPr>
        <w:t xml:space="preserve"> في </w:t>
      </w:r>
      <w:r w:rsidR="001C16BC" w:rsidRPr="002360BF">
        <w:rPr>
          <w:rFonts w:hint="cs"/>
          <w:b/>
          <w:bCs/>
          <w:sz w:val="22"/>
          <w:szCs w:val="22"/>
          <w:rtl/>
          <w:lang w:val="fr-CA"/>
        </w:rPr>
        <w:t>سورينام</w:t>
      </w:r>
      <w:r w:rsidRPr="002360BF">
        <w:rPr>
          <w:rFonts w:hint="cs"/>
          <w:b/>
          <w:bCs/>
          <w:sz w:val="22"/>
          <w:szCs w:val="22"/>
          <w:rtl/>
          <w:lang w:val="fr-CA"/>
        </w:rPr>
        <w:t xml:space="preserve"> (دولار أمريكي)</w:t>
      </w:r>
    </w:p>
    <w:tbl>
      <w:tblPr>
        <w:tblStyle w:val="TableGrid"/>
        <w:bidiVisual/>
        <w:tblW w:w="5003" w:type="pct"/>
        <w:tblInd w:w="-6" w:type="dxa"/>
        <w:tblLook w:val="04A0" w:firstRow="1" w:lastRow="0" w:firstColumn="1" w:lastColumn="0" w:noHBand="0" w:noVBand="1"/>
      </w:tblPr>
      <w:tblGrid>
        <w:gridCol w:w="832"/>
        <w:gridCol w:w="1253"/>
        <w:gridCol w:w="1818"/>
        <w:gridCol w:w="2379"/>
        <w:gridCol w:w="1537"/>
        <w:gridCol w:w="1537"/>
      </w:tblGrid>
      <w:tr w:rsidR="001C16BC" w:rsidRPr="002360BF" w14:paraId="07A00773" w14:textId="77777777" w:rsidTr="001C16BC">
        <w:trPr>
          <w:trHeight w:val="244"/>
        </w:trPr>
        <w:tc>
          <w:tcPr>
            <w:tcW w:w="1067" w:type="pct"/>
            <w:gridSpan w:val="2"/>
          </w:tcPr>
          <w:p w14:paraId="33494409" w14:textId="230BA7E7" w:rsidR="001C16BC" w:rsidRPr="002360BF" w:rsidRDefault="001C16BC" w:rsidP="00654F60">
            <w:pPr>
              <w:bidi/>
              <w:jc w:val="center"/>
              <w:rPr>
                <w:b/>
                <w:bCs/>
                <w:sz w:val="22"/>
                <w:szCs w:val="22"/>
                <w:rtl/>
                <w:lang w:val="fr-CA"/>
              </w:rPr>
            </w:pPr>
            <w:r w:rsidRPr="002360BF">
              <w:rPr>
                <w:b/>
                <w:bCs/>
                <w:sz w:val="22"/>
                <w:szCs w:val="22"/>
                <w:rtl/>
                <w:lang w:val="fr-CA"/>
              </w:rPr>
              <w:t>ال</w:t>
            </w:r>
            <w:r w:rsidRPr="002360BF">
              <w:rPr>
                <w:rFonts w:hint="cs"/>
                <w:b/>
                <w:bCs/>
                <w:sz w:val="22"/>
                <w:szCs w:val="22"/>
                <w:rtl/>
                <w:lang w:val="fr-CA"/>
              </w:rPr>
              <w:t>شريحة</w:t>
            </w:r>
          </w:p>
        </w:tc>
        <w:tc>
          <w:tcPr>
            <w:tcW w:w="984" w:type="pct"/>
          </w:tcPr>
          <w:p w14:paraId="6D036B0F" w14:textId="2DC5752C" w:rsidR="001C16BC" w:rsidRPr="002360BF" w:rsidRDefault="001C16BC" w:rsidP="00654F60">
            <w:pPr>
              <w:bidi/>
              <w:jc w:val="center"/>
              <w:rPr>
                <w:b/>
                <w:bCs/>
                <w:sz w:val="22"/>
                <w:szCs w:val="22"/>
                <w:rtl/>
                <w:lang w:val="fr-CA"/>
              </w:rPr>
            </w:pPr>
            <w:r w:rsidRPr="002360BF">
              <w:rPr>
                <w:rFonts w:hint="cs"/>
                <w:b/>
                <w:bCs/>
                <w:sz w:val="22"/>
                <w:szCs w:val="22"/>
                <w:rtl/>
                <w:lang w:val="fr-CA"/>
              </w:rPr>
              <w:t>برنامج الأمم المتحدة للبيئة</w:t>
            </w:r>
          </w:p>
        </w:tc>
        <w:tc>
          <w:tcPr>
            <w:tcW w:w="1283" w:type="pct"/>
          </w:tcPr>
          <w:p w14:paraId="372F039A" w14:textId="0F69D8E5" w:rsidR="001C16BC" w:rsidRPr="002360BF" w:rsidRDefault="001C16BC" w:rsidP="00654F60">
            <w:pPr>
              <w:bidi/>
              <w:jc w:val="center"/>
              <w:rPr>
                <w:b/>
                <w:bCs/>
                <w:sz w:val="22"/>
                <w:szCs w:val="22"/>
                <w:rtl/>
                <w:lang w:val="fr-CA"/>
              </w:rPr>
            </w:pPr>
            <w:r w:rsidRPr="002360BF">
              <w:rPr>
                <w:rFonts w:hint="cs"/>
                <w:b/>
                <w:bCs/>
                <w:sz w:val="22"/>
                <w:szCs w:val="22"/>
                <w:rtl/>
                <w:lang w:val="fr-CA"/>
              </w:rPr>
              <w:t>منظمة الأمم المتحدة للتنمية الصناعية</w:t>
            </w:r>
          </w:p>
        </w:tc>
        <w:tc>
          <w:tcPr>
            <w:tcW w:w="833" w:type="pct"/>
          </w:tcPr>
          <w:p w14:paraId="21AA0D2E" w14:textId="76E21CDB" w:rsidR="001C16BC" w:rsidRPr="002360BF" w:rsidRDefault="001C16BC" w:rsidP="00654F60">
            <w:pPr>
              <w:bidi/>
              <w:jc w:val="center"/>
              <w:rPr>
                <w:b/>
                <w:bCs/>
                <w:sz w:val="22"/>
                <w:szCs w:val="22"/>
                <w:rtl/>
                <w:lang w:val="fr-CA"/>
              </w:rPr>
            </w:pPr>
            <w:r w:rsidRPr="002360BF">
              <w:rPr>
                <w:rFonts w:hint="cs"/>
                <w:b/>
                <w:bCs/>
                <w:sz w:val="22"/>
                <w:szCs w:val="22"/>
                <w:rtl/>
                <w:lang w:val="fr-CA"/>
              </w:rPr>
              <w:t>المجموع</w:t>
            </w:r>
          </w:p>
        </w:tc>
        <w:tc>
          <w:tcPr>
            <w:tcW w:w="833" w:type="pct"/>
          </w:tcPr>
          <w:p w14:paraId="13C85636" w14:textId="54F2FCB8" w:rsidR="001C16BC" w:rsidRPr="002360BF" w:rsidRDefault="001C16BC" w:rsidP="00654F60">
            <w:pPr>
              <w:bidi/>
              <w:jc w:val="center"/>
              <w:rPr>
                <w:b/>
                <w:bCs/>
                <w:sz w:val="22"/>
                <w:szCs w:val="22"/>
                <w:rtl/>
                <w:lang w:val="fr-CA"/>
              </w:rPr>
            </w:pPr>
            <w:r w:rsidRPr="002360BF">
              <w:rPr>
                <w:rFonts w:hint="cs"/>
                <w:b/>
                <w:bCs/>
                <w:sz w:val="22"/>
                <w:szCs w:val="22"/>
                <w:rtl/>
                <w:lang w:val="fr-CA"/>
              </w:rPr>
              <w:t>نسبة الصرف (%)</w:t>
            </w:r>
          </w:p>
        </w:tc>
      </w:tr>
      <w:tr w:rsidR="001C16BC" w:rsidRPr="002360BF" w14:paraId="3786E831" w14:textId="77777777" w:rsidTr="001C16BC">
        <w:trPr>
          <w:trHeight w:val="244"/>
        </w:trPr>
        <w:tc>
          <w:tcPr>
            <w:tcW w:w="385" w:type="pct"/>
            <w:vMerge w:val="restart"/>
          </w:tcPr>
          <w:p w14:paraId="214A723D" w14:textId="77777777" w:rsidR="001C16BC" w:rsidRPr="002360BF" w:rsidRDefault="001C16BC" w:rsidP="001C16BC">
            <w:pPr>
              <w:bidi/>
              <w:jc w:val="left"/>
              <w:rPr>
                <w:sz w:val="22"/>
                <w:szCs w:val="22"/>
                <w:rtl/>
                <w:lang w:val="fr-CA"/>
              </w:rPr>
            </w:pPr>
            <w:r w:rsidRPr="002360BF">
              <w:rPr>
                <w:rFonts w:hint="cs"/>
                <w:sz w:val="22"/>
                <w:szCs w:val="22"/>
                <w:rtl/>
                <w:lang w:val="fr-CA"/>
              </w:rPr>
              <w:t>الأولى</w:t>
            </w:r>
          </w:p>
        </w:tc>
        <w:tc>
          <w:tcPr>
            <w:tcW w:w="682" w:type="pct"/>
          </w:tcPr>
          <w:p w14:paraId="1EFF5774" w14:textId="4600AC08" w:rsidR="001C16BC" w:rsidRPr="002360BF" w:rsidRDefault="001C16BC" w:rsidP="00654F60">
            <w:pPr>
              <w:bidi/>
              <w:jc w:val="left"/>
              <w:rPr>
                <w:sz w:val="22"/>
                <w:szCs w:val="22"/>
                <w:rtl/>
                <w:lang w:val="fr-CA"/>
              </w:rPr>
            </w:pPr>
            <w:r w:rsidRPr="002360BF">
              <w:rPr>
                <w:rFonts w:hint="cs"/>
                <w:sz w:val="22"/>
                <w:szCs w:val="22"/>
                <w:rtl/>
                <w:lang w:val="fr-CA"/>
              </w:rPr>
              <w:t>المبلغ المقرر</w:t>
            </w:r>
          </w:p>
        </w:tc>
        <w:tc>
          <w:tcPr>
            <w:tcW w:w="984" w:type="pct"/>
          </w:tcPr>
          <w:p w14:paraId="400D4F20" w14:textId="7A97E31E" w:rsidR="001C16BC" w:rsidRPr="002360BF" w:rsidRDefault="000F441C" w:rsidP="001C16BC">
            <w:pPr>
              <w:bidi/>
              <w:jc w:val="left"/>
              <w:rPr>
                <w:sz w:val="22"/>
                <w:szCs w:val="22"/>
                <w:rtl/>
                <w:lang w:val="fr-CA"/>
              </w:rPr>
            </w:pPr>
            <w:r w:rsidRPr="002360BF">
              <w:rPr>
                <w:rFonts w:hint="cs"/>
                <w:sz w:val="22"/>
                <w:szCs w:val="22"/>
                <w:rtl/>
                <w:lang w:val="fr-CA"/>
              </w:rPr>
              <w:t>27,000</w:t>
            </w:r>
          </w:p>
        </w:tc>
        <w:tc>
          <w:tcPr>
            <w:tcW w:w="1283" w:type="pct"/>
          </w:tcPr>
          <w:p w14:paraId="59A1449B" w14:textId="7C10C9AC" w:rsidR="001C16BC" w:rsidRPr="002360BF" w:rsidRDefault="000F441C" w:rsidP="001C16BC">
            <w:pPr>
              <w:bidi/>
              <w:jc w:val="left"/>
              <w:rPr>
                <w:sz w:val="22"/>
                <w:szCs w:val="22"/>
                <w:rtl/>
                <w:lang w:val="fr-CA"/>
              </w:rPr>
            </w:pPr>
            <w:r w:rsidRPr="002360BF">
              <w:rPr>
                <w:rFonts w:hint="cs"/>
                <w:sz w:val="22"/>
                <w:szCs w:val="22"/>
                <w:rtl/>
                <w:lang w:val="fr-CA"/>
              </w:rPr>
              <w:t>68,000</w:t>
            </w:r>
          </w:p>
        </w:tc>
        <w:tc>
          <w:tcPr>
            <w:tcW w:w="833" w:type="pct"/>
          </w:tcPr>
          <w:p w14:paraId="1AD1E12D" w14:textId="68F3D617" w:rsidR="001C16BC" w:rsidRPr="002360BF" w:rsidRDefault="000F441C" w:rsidP="001C16BC">
            <w:pPr>
              <w:bidi/>
              <w:jc w:val="left"/>
              <w:rPr>
                <w:sz w:val="22"/>
                <w:szCs w:val="22"/>
                <w:rtl/>
                <w:lang w:val="fr-CA"/>
              </w:rPr>
            </w:pPr>
            <w:r w:rsidRPr="002360BF">
              <w:rPr>
                <w:rFonts w:hint="cs"/>
                <w:sz w:val="22"/>
                <w:szCs w:val="22"/>
                <w:rtl/>
                <w:lang w:val="fr-CA"/>
              </w:rPr>
              <w:t>95,000</w:t>
            </w:r>
          </w:p>
        </w:tc>
        <w:tc>
          <w:tcPr>
            <w:tcW w:w="833" w:type="pct"/>
            <w:vMerge w:val="restart"/>
            <w:vAlign w:val="center"/>
          </w:tcPr>
          <w:p w14:paraId="00B84049" w14:textId="7A8C1C67" w:rsidR="001C16BC" w:rsidRPr="002360BF" w:rsidRDefault="000F441C" w:rsidP="001C16BC">
            <w:pPr>
              <w:bidi/>
              <w:jc w:val="center"/>
              <w:rPr>
                <w:sz w:val="22"/>
                <w:szCs w:val="22"/>
                <w:rtl/>
                <w:lang w:val="fr-CA"/>
              </w:rPr>
            </w:pPr>
            <w:r w:rsidRPr="002360BF">
              <w:rPr>
                <w:rFonts w:hint="cs"/>
                <w:sz w:val="22"/>
                <w:szCs w:val="22"/>
                <w:rtl/>
                <w:lang w:val="fr-CA"/>
              </w:rPr>
              <w:t>99</w:t>
            </w:r>
          </w:p>
        </w:tc>
      </w:tr>
      <w:tr w:rsidR="001C16BC" w:rsidRPr="002360BF" w14:paraId="4A261389" w14:textId="77777777" w:rsidTr="001C16BC">
        <w:trPr>
          <w:trHeight w:val="244"/>
        </w:trPr>
        <w:tc>
          <w:tcPr>
            <w:tcW w:w="385" w:type="pct"/>
            <w:vMerge/>
          </w:tcPr>
          <w:p w14:paraId="316CB8F5" w14:textId="77777777" w:rsidR="001C16BC" w:rsidRPr="002360BF" w:rsidRDefault="001C16BC" w:rsidP="00654F60">
            <w:pPr>
              <w:bidi/>
              <w:rPr>
                <w:sz w:val="22"/>
                <w:szCs w:val="22"/>
                <w:rtl/>
                <w:lang w:val="fr-CA"/>
              </w:rPr>
            </w:pPr>
          </w:p>
        </w:tc>
        <w:tc>
          <w:tcPr>
            <w:tcW w:w="682" w:type="pct"/>
          </w:tcPr>
          <w:p w14:paraId="33006865" w14:textId="53E41F89" w:rsidR="001C16BC" w:rsidRPr="002360BF" w:rsidRDefault="001C16BC" w:rsidP="00654F60">
            <w:pPr>
              <w:bidi/>
              <w:jc w:val="left"/>
              <w:rPr>
                <w:sz w:val="22"/>
                <w:szCs w:val="22"/>
                <w:rtl/>
                <w:lang w:val="fr-CA"/>
              </w:rPr>
            </w:pPr>
            <w:r w:rsidRPr="002360BF">
              <w:rPr>
                <w:rFonts w:hint="cs"/>
                <w:sz w:val="22"/>
                <w:szCs w:val="22"/>
                <w:rtl/>
                <w:lang w:val="fr-CA"/>
              </w:rPr>
              <w:t>المبلغ المصروف</w:t>
            </w:r>
          </w:p>
        </w:tc>
        <w:tc>
          <w:tcPr>
            <w:tcW w:w="984" w:type="pct"/>
          </w:tcPr>
          <w:p w14:paraId="31B1B8EB" w14:textId="0BD3C2EF" w:rsidR="001C16BC" w:rsidRPr="002360BF" w:rsidRDefault="000F441C" w:rsidP="001C16BC">
            <w:pPr>
              <w:bidi/>
              <w:jc w:val="left"/>
              <w:rPr>
                <w:sz w:val="22"/>
                <w:szCs w:val="22"/>
                <w:rtl/>
                <w:lang w:val="fr-CA"/>
              </w:rPr>
            </w:pPr>
            <w:r w:rsidRPr="002360BF">
              <w:rPr>
                <w:rFonts w:hint="cs"/>
                <w:sz w:val="22"/>
                <w:szCs w:val="22"/>
                <w:rtl/>
                <w:lang w:val="fr-CA"/>
              </w:rPr>
              <w:t>27,000</w:t>
            </w:r>
          </w:p>
        </w:tc>
        <w:tc>
          <w:tcPr>
            <w:tcW w:w="1283" w:type="pct"/>
          </w:tcPr>
          <w:p w14:paraId="0A0FDB21" w14:textId="6E8AC202" w:rsidR="001C16BC" w:rsidRPr="002360BF" w:rsidRDefault="000F441C" w:rsidP="001C16BC">
            <w:pPr>
              <w:bidi/>
              <w:jc w:val="left"/>
              <w:rPr>
                <w:sz w:val="22"/>
                <w:szCs w:val="22"/>
                <w:rtl/>
                <w:lang w:val="fr-CA"/>
              </w:rPr>
            </w:pPr>
            <w:r w:rsidRPr="002360BF">
              <w:rPr>
                <w:rFonts w:hint="cs"/>
                <w:sz w:val="22"/>
                <w:szCs w:val="22"/>
                <w:rtl/>
                <w:lang w:val="fr-CA"/>
              </w:rPr>
              <w:t>67,242</w:t>
            </w:r>
          </w:p>
        </w:tc>
        <w:tc>
          <w:tcPr>
            <w:tcW w:w="833" w:type="pct"/>
          </w:tcPr>
          <w:p w14:paraId="1D56269B" w14:textId="28E3E52A" w:rsidR="001C16BC" w:rsidRPr="002360BF" w:rsidRDefault="000F441C" w:rsidP="001C16BC">
            <w:pPr>
              <w:bidi/>
              <w:jc w:val="left"/>
              <w:rPr>
                <w:sz w:val="22"/>
                <w:szCs w:val="22"/>
                <w:rtl/>
                <w:lang w:val="fr-CA"/>
              </w:rPr>
            </w:pPr>
            <w:r w:rsidRPr="002360BF">
              <w:rPr>
                <w:rFonts w:hint="cs"/>
                <w:sz w:val="22"/>
                <w:szCs w:val="22"/>
                <w:rtl/>
                <w:lang w:val="fr-CA"/>
              </w:rPr>
              <w:t>94,242</w:t>
            </w:r>
          </w:p>
        </w:tc>
        <w:tc>
          <w:tcPr>
            <w:tcW w:w="833" w:type="pct"/>
            <w:vMerge/>
            <w:vAlign w:val="center"/>
          </w:tcPr>
          <w:p w14:paraId="0D13C2D5" w14:textId="77777777" w:rsidR="001C16BC" w:rsidRPr="002360BF" w:rsidRDefault="001C16BC" w:rsidP="001C16BC">
            <w:pPr>
              <w:bidi/>
              <w:jc w:val="center"/>
              <w:rPr>
                <w:sz w:val="22"/>
                <w:szCs w:val="22"/>
                <w:rtl/>
                <w:lang w:val="fr-CA"/>
              </w:rPr>
            </w:pPr>
          </w:p>
        </w:tc>
      </w:tr>
      <w:tr w:rsidR="001C16BC" w:rsidRPr="002360BF" w14:paraId="3B643C54" w14:textId="77777777" w:rsidTr="001C16BC">
        <w:trPr>
          <w:trHeight w:val="244"/>
        </w:trPr>
        <w:tc>
          <w:tcPr>
            <w:tcW w:w="385" w:type="pct"/>
            <w:vMerge w:val="restart"/>
          </w:tcPr>
          <w:p w14:paraId="4D867811" w14:textId="77777777" w:rsidR="001C16BC" w:rsidRPr="002360BF" w:rsidRDefault="001C16BC" w:rsidP="001C16BC">
            <w:pPr>
              <w:bidi/>
              <w:jc w:val="left"/>
              <w:rPr>
                <w:sz w:val="22"/>
                <w:szCs w:val="22"/>
                <w:rtl/>
                <w:lang w:val="fr-CA"/>
              </w:rPr>
            </w:pPr>
            <w:r w:rsidRPr="002360BF">
              <w:rPr>
                <w:rFonts w:hint="cs"/>
                <w:sz w:val="22"/>
                <w:szCs w:val="22"/>
                <w:rtl/>
                <w:lang w:val="fr-CA"/>
              </w:rPr>
              <w:t>الثانية</w:t>
            </w:r>
          </w:p>
        </w:tc>
        <w:tc>
          <w:tcPr>
            <w:tcW w:w="682" w:type="pct"/>
          </w:tcPr>
          <w:p w14:paraId="33083F7B" w14:textId="3882A7B7" w:rsidR="001C16BC" w:rsidRPr="002360BF" w:rsidRDefault="001C16BC" w:rsidP="001C16BC">
            <w:pPr>
              <w:bidi/>
              <w:jc w:val="left"/>
              <w:rPr>
                <w:sz w:val="22"/>
                <w:szCs w:val="22"/>
                <w:rtl/>
                <w:lang w:val="fr-CA"/>
              </w:rPr>
            </w:pPr>
            <w:r w:rsidRPr="002360BF">
              <w:rPr>
                <w:rFonts w:hint="cs"/>
                <w:sz w:val="22"/>
                <w:szCs w:val="22"/>
                <w:rtl/>
                <w:lang w:val="fr-CA"/>
              </w:rPr>
              <w:t>المبلغ المقرر</w:t>
            </w:r>
          </w:p>
        </w:tc>
        <w:tc>
          <w:tcPr>
            <w:tcW w:w="984" w:type="pct"/>
          </w:tcPr>
          <w:p w14:paraId="3AB9086E" w14:textId="35D8337F" w:rsidR="001C16BC" w:rsidRPr="002360BF" w:rsidRDefault="000F441C" w:rsidP="001C16BC">
            <w:pPr>
              <w:bidi/>
              <w:jc w:val="left"/>
              <w:rPr>
                <w:sz w:val="22"/>
                <w:szCs w:val="22"/>
                <w:rtl/>
                <w:lang w:val="fr-CA"/>
              </w:rPr>
            </w:pPr>
            <w:r w:rsidRPr="002360BF">
              <w:rPr>
                <w:rFonts w:hint="cs"/>
                <w:sz w:val="22"/>
                <w:szCs w:val="22"/>
                <w:rtl/>
                <w:lang w:val="fr-CA"/>
              </w:rPr>
              <w:t>28,500</w:t>
            </w:r>
          </w:p>
        </w:tc>
        <w:tc>
          <w:tcPr>
            <w:tcW w:w="1283" w:type="pct"/>
          </w:tcPr>
          <w:p w14:paraId="67853F26" w14:textId="5C41BB50" w:rsidR="001C16BC" w:rsidRPr="002360BF" w:rsidRDefault="000F441C" w:rsidP="001C16BC">
            <w:pPr>
              <w:bidi/>
              <w:jc w:val="left"/>
              <w:rPr>
                <w:sz w:val="22"/>
                <w:szCs w:val="22"/>
                <w:rtl/>
                <w:lang w:val="fr-CA"/>
              </w:rPr>
            </w:pPr>
            <w:r w:rsidRPr="002360BF">
              <w:rPr>
                <w:rFonts w:hint="cs"/>
                <w:sz w:val="22"/>
                <w:szCs w:val="22"/>
                <w:rtl/>
                <w:lang w:val="fr-CA"/>
              </w:rPr>
              <w:t>0</w:t>
            </w:r>
          </w:p>
        </w:tc>
        <w:tc>
          <w:tcPr>
            <w:tcW w:w="833" w:type="pct"/>
          </w:tcPr>
          <w:p w14:paraId="7DD470D0" w14:textId="28AED2CE" w:rsidR="001C16BC" w:rsidRPr="002360BF" w:rsidRDefault="000F441C" w:rsidP="001C16BC">
            <w:pPr>
              <w:bidi/>
              <w:jc w:val="left"/>
              <w:rPr>
                <w:sz w:val="22"/>
                <w:szCs w:val="22"/>
                <w:rtl/>
                <w:lang w:val="fr-CA"/>
              </w:rPr>
            </w:pPr>
            <w:r w:rsidRPr="002360BF">
              <w:rPr>
                <w:rFonts w:hint="cs"/>
                <w:sz w:val="22"/>
                <w:szCs w:val="22"/>
                <w:rtl/>
                <w:lang w:val="fr-CA"/>
              </w:rPr>
              <w:t>28,500</w:t>
            </w:r>
          </w:p>
        </w:tc>
        <w:tc>
          <w:tcPr>
            <w:tcW w:w="833" w:type="pct"/>
            <w:vMerge w:val="restart"/>
            <w:vAlign w:val="center"/>
          </w:tcPr>
          <w:p w14:paraId="59F8DDDD" w14:textId="59D01040" w:rsidR="001C16BC" w:rsidRPr="002360BF" w:rsidRDefault="000F441C" w:rsidP="001C16BC">
            <w:pPr>
              <w:bidi/>
              <w:jc w:val="center"/>
              <w:rPr>
                <w:sz w:val="22"/>
                <w:szCs w:val="22"/>
                <w:rtl/>
                <w:lang w:val="fr-CA"/>
              </w:rPr>
            </w:pPr>
            <w:r w:rsidRPr="002360BF">
              <w:rPr>
                <w:rFonts w:hint="cs"/>
                <w:sz w:val="22"/>
                <w:szCs w:val="22"/>
                <w:rtl/>
                <w:lang w:val="fr-CA"/>
              </w:rPr>
              <w:t>100</w:t>
            </w:r>
          </w:p>
        </w:tc>
      </w:tr>
      <w:tr w:rsidR="001C16BC" w:rsidRPr="002360BF" w14:paraId="5C243FFC" w14:textId="77777777" w:rsidTr="001C16BC">
        <w:trPr>
          <w:trHeight w:val="244"/>
        </w:trPr>
        <w:tc>
          <w:tcPr>
            <w:tcW w:w="385" w:type="pct"/>
            <w:vMerge/>
          </w:tcPr>
          <w:p w14:paraId="3D295B67" w14:textId="77777777" w:rsidR="001C16BC" w:rsidRPr="002360BF" w:rsidRDefault="001C16BC" w:rsidP="001C16BC">
            <w:pPr>
              <w:bidi/>
              <w:jc w:val="left"/>
              <w:rPr>
                <w:sz w:val="22"/>
                <w:szCs w:val="22"/>
                <w:rtl/>
                <w:lang w:val="fr-CA"/>
              </w:rPr>
            </w:pPr>
          </w:p>
        </w:tc>
        <w:tc>
          <w:tcPr>
            <w:tcW w:w="682" w:type="pct"/>
          </w:tcPr>
          <w:p w14:paraId="76A441ED" w14:textId="0768E124" w:rsidR="001C16BC" w:rsidRPr="002360BF" w:rsidRDefault="001C16BC" w:rsidP="001C16BC">
            <w:pPr>
              <w:bidi/>
              <w:jc w:val="left"/>
              <w:rPr>
                <w:sz w:val="22"/>
                <w:szCs w:val="22"/>
                <w:rtl/>
                <w:lang w:val="fr-CA"/>
              </w:rPr>
            </w:pPr>
            <w:r w:rsidRPr="002360BF">
              <w:rPr>
                <w:rFonts w:hint="cs"/>
                <w:sz w:val="22"/>
                <w:szCs w:val="22"/>
                <w:rtl/>
                <w:lang w:val="fr-CA"/>
              </w:rPr>
              <w:t>المبلغ المصروف</w:t>
            </w:r>
          </w:p>
        </w:tc>
        <w:tc>
          <w:tcPr>
            <w:tcW w:w="984" w:type="pct"/>
          </w:tcPr>
          <w:p w14:paraId="16821431" w14:textId="4187D6C8" w:rsidR="001C16BC" w:rsidRPr="002360BF" w:rsidRDefault="000F441C" w:rsidP="001C16BC">
            <w:pPr>
              <w:bidi/>
              <w:jc w:val="left"/>
              <w:rPr>
                <w:sz w:val="22"/>
                <w:szCs w:val="22"/>
                <w:rtl/>
                <w:lang w:val="fr-CA"/>
              </w:rPr>
            </w:pPr>
            <w:r w:rsidRPr="002360BF">
              <w:rPr>
                <w:rFonts w:hint="cs"/>
                <w:sz w:val="22"/>
                <w:szCs w:val="22"/>
                <w:rtl/>
                <w:lang w:val="fr-CA"/>
              </w:rPr>
              <w:t>28,500</w:t>
            </w:r>
          </w:p>
        </w:tc>
        <w:tc>
          <w:tcPr>
            <w:tcW w:w="1283" w:type="pct"/>
          </w:tcPr>
          <w:p w14:paraId="174D4F48" w14:textId="60BBDE2D" w:rsidR="001C16BC" w:rsidRPr="002360BF" w:rsidRDefault="000F441C" w:rsidP="001C16BC">
            <w:pPr>
              <w:bidi/>
              <w:jc w:val="left"/>
              <w:rPr>
                <w:sz w:val="22"/>
                <w:szCs w:val="22"/>
                <w:rtl/>
                <w:lang w:val="fr-CA"/>
              </w:rPr>
            </w:pPr>
            <w:r w:rsidRPr="002360BF">
              <w:rPr>
                <w:rFonts w:hint="cs"/>
                <w:sz w:val="22"/>
                <w:szCs w:val="22"/>
                <w:rtl/>
                <w:lang w:val="fr-CA"/>
              </w:rPr>
              <w:t>0</w:t>
            </w:r>
          </w:p>
        </w:tc>
        <w:tc>
          <w:tcPr>
            <w:tcW w:w="833" w:type="pct"/>
          </w:tcPr>
          <w:p w14:paraId="0BE72878" w14:textId="47324CE5" w:rsidR="001C16BC" w:rsidRPr="002360BF" w:rsidRDefault="000F441C" w:rsidP="001C16BC">
            <w:pPr>
              <w:bidi/>
              <w:jc w:val="left"/>
              <w:rPr>
                <w:sz w:val="22"/>
                <w:szCs w:val="22"/>
                <w:rtl/>
                <w:lang w:val="fr-CA"/>
              </w:rPr>
            </w:pPr>
            <w:r w:rsidRPr="002360BF">
              <w:rPr>
                <w:rFonts w:hint="cs"/>
                <w:sz w:val="22"/>
                <w:szCs w:val="22"/>
                <w:rtl/>
                <w:lang w:val="fr-CA"/>
              </w:rPr>
              <w:t>28,500</w:t>
            </w:r>
          </w:p>
        </w:tc>
        <w:tc>
          <w:tcPr>
            <w:tcW w:w="833" w:type="pct"/>
            <w:vMerge/>
            <w:vAlign w:val="center"/>
          </w:tcPr>
          <w:p w14:paraId="3E08369F" w14:textId="77777777" w:rsidR="001C16BC" w:rsidRPr="002360BF" w:rsidRDefault="001C16BC" w:rsidP="001C16BC">
            <w:pPr>
              <w:bidi/>
              <w:jc w:val="center"/>
              <w:rPr>
                <w:sz w:val="22"/>
                <w:szCs w:val="22"/>
                <w:rtl/>
                <w:lang w:val="fr-CA"/>
              </w:rPr>
            </w:pPr>
          </w:p>
        </w:tc>
      </w:tr>
      <w:tr w:rsidR="001C16BC" w:rsidRPr="002360BF" w14:paraId="7DF75AA2" w14:textId="77777777" w:rsidTr="001C16BC">
        <w:trPr>
          <w:trHeight w:val="244"/>
        </w:trPr>
        <w:tc>
          <w:tcPr>
            <w:tcW w:w="385" w:type="pct"/>
            <w:vMerge w:val="restart"/>
          </w:tcPr>
          <w:p w14:paraId="0F6B4294" w14:textId="77777777" w:rsidR="001C16BC" w:rsidRPr="002360BF" w:rsidRDefault="001C16BC" w:rsidP="001C16BC">
            <w:pPr>
              <w:bidi/>
              <w:jc w:val="left"/>
              <w:rPr>
                <w:sz w:val="22"/>
                <w:szCs w:val="22"/>
                <w:rtl/>
                <w:lang w:val="fr-CA"/>
              </w:rPr>
            </w:pPr>
            <w:r w:rsidRPr="002360BF">
              <w:rPr>
                <w:rFonts w:hint="cs"/>
                <w:sz w:val="22"/>
                <w:szCs w:val="22"/>
                <w:rtl/>
                <w:lang w:val="fr-CA"/>
              </w:rPr>
              <w:t>الثالثة</w:t>
            </w:r>
          </w:p>
        </w:tc>
        <w:tc>
          <w:tcPr>
            <w:tcW w:w="682" w:type="pct"/>
          </w:tcPr>
          <w:p w14:paraId="400B694E" w14:textId="0C2F2235" w:rsidR="001C16BC" w:rsidRPr="002360BF" w:rsidRDefault="001C16BC" w:rsidP="001C16BC">
            <w:pPr>
              <w:bidi/>
              <w:jc w:val="left"/>
              <w:rPr>
                <w:sz w:val="22"/>
                <w:szCs w:val="22"/>
                <w:rtl/>
                <w:lang w:val="fr-CA"/>
              </w:rPr>
            </w:pPr>
            <w:r w:rsidRPr="002360BF">
              <w:rPr>
                <w:rFonts w:hint="cs"/>
                <w:sz w:val="22"/>
                <w:szCs w:val="22"/>
                <w:rtl/>
                <w:lang w:val="fr-CA"/>
              </w:rPr>
              <w:t>المبلغ المقرر</w:t>
            </w:r>
          </w:p>
        </w:tc>
        <w:tc>
          <w:tcPr>
            <w:tcW w:w="984" w:type="pct"/>
          </w:tcPr>
          <w:p w14:paraId="20E5D600" w14:textId="33EF9266" w:rsidR="001C16BC" w:rsidRPr="002360BF" w:rsidRDefault="000F441C" w:rsidP="001C16BC">
            <w:pPr>
              <w:bidi/>
              <w:jc w:val="left"/>
              <w:rPr>
                <w:sz w:val="22"/>
                <w:szCs w:val="22"/>
                <w:rtl/>
                <w:lang w:val="fr-CA"/>
              </w:rPr>
            </w:pPr>
            <w:r w:rsidRPr="002360BF">
              <w:rPr>
                <w:rFonts w:hint="cs"/>
                <w:sz w:val="22"/>
                <w:szCs w:val="22"/>
                <w:rtl/>
                <w:lang w:val="fr-CA"/>
              </w:rPr>
              <w:t>35,000</w:t>
            </w:r>
          </w:p>
        </w:tc>
        <w:tc>
          <w:tcPr>
            <w:tcW w:w="1283" w:type="pct"/>
          </w:tcPr>
          <w:p w14:paraId="2C4F7440" w14:textId="5A3B3DD9" w:rsidR="001C16BC" w:rsidRPr="002360BF" w:rsidRDefault="000F441C" w:rsidP="001C16BC">
            <w:pPr>
              <w:bidi/>
              <w:jc w:val="left"/>
              <w:rPr>
                <w:sz w:val="22"/>
                <w:szCs w:val="22"/>
                <w:rtl/>
                <w:lang w:val="fr-CA"/>
              </w:rPr>
            </w:pPr>
            <w:r w:rsidRPr="002360BF">
              <w:rPr>
                <w:rFonts w:hint="cs"/>
                <w:sz w:val="22"/>
                <w:szCs w:val="22"/>
                <w:rtl/>
                <w:lang w:val="fr-CA"/>
              </w:rPr>
              <w:t>29,000</w:t>
            </w:r>
          </w:p>
        </w:tc>
        <w:tc>
          <w:tcPr>
            <w:tcW w:w="833" w:type="pct"/>
          </w:tcPr>
          <w:p w14:paraId="7F2B8234" w14:textId="4913298A" w:rsidR="001C16BC" w:rsidRPr="002360BF" w:rsidRDefault="000F441C" w:rsidP="001C16BC">
            <w:pPr>
              <w:bidi/>
              <w:jc w:val="left"/>
              <w:rPr>
                <w:sz w:val="22"/>
                <w:szCs w:val="22"/>
                <w:rtl/>
                <w:lang w:val="fr-CA"/>
              </w:rPr>
            </w:pPr>
            <w:r w:rsidRPr="002360BF">
              <w:rPr>
                <w:rFonts w:hint="cs"/>
                <w:sz w:val="22"/>
                <w:szCs w:val="22"/>
                <w:rtl/>
                <w:lang w:val="fr-CA"/>
              </w:rPr>
              <w:t>64,000</w:t>
            </w:r>
          </w:p>
        </w:tc>
        <w:tc>
          <w:tcPr>
            <w:tcW w:w="833" w:type="pct"/>
            <w:vMerge w:val="restart"/>
            <w:vAlign w:val="center"/>
          </w:tcPr>
          <w:p w14:paraId="432F059E" w14:textId="0200F1CA" w:rsidR="001C16BC" w:rsidRPr="002360BF" w:rsidRDefault="000F441C" w:rsidP="001C16BC">
            <w:pPr>
              <w:bidi/>
              <w:jc w:val="center"/>
              <w:rPr>
                <w:sz w:val="22"/>
                <w:szCs w:val="22"/>
                <w:rtl/>
                <w:lang w:val="fr-CA"/>
              </w:rPr>
            </w:pPr>
            <w:r w:rsidRPr="002360BF">
              <w:rPr>
                <w:rFonts w:hint="cs"/>
                <w:sz w:val="22"/>
                <w:szCs w:val="22"/>
                <w:rtl/>
                <w:lang w:val="fr-CA"/>
              </w:rPr>
              <w:t>77.6</w:t>
            </w:r>
          </w:p>
        </w:tc>
      </w:tr>
      <w:tr w:rsidR="001C16BC" w:rsidRPr="002360BF" w14:paraId="6F7E80DC" w14:textId="77777777" w:rsidTr="001C16BC">
        <w:trPr>
          <w:trHeight w:val="244"/>
        </w:trPr>
        <w:tc>
          <w:tcPr>
            <w:tcW w:w="385" w:type="pct"/>
            <w:vMerge/>
          </w:tcPr>
          <w:p w14:paraId="7BE759A6" w14:textId="77777777" w:rsidR="001C16BC" w:rsidRPr="002360BF" w:rsidRDefault="001C16BC" w:rsidP="001C16BC">
            <w:pPr>
              <w:bidi/>
              <w:jc w:val="left"/>
              <w:rPr>
                <w:sz w:val="22"/>
                <w:szCs w:val="22"/>
                <w:rtl/>
                <w:lang w:val="fr-CA"/>
              </w:rPr>
            </w:pPr>
          </w:p>
        </w:tc>
        <w:tc>
          <w:tcPr>
            <w:tcW w:w="682" w:type="pct"/>
          </w:tcPr>
          <w:p w14:paraId="756734C1" w14:textId="073FF7C4" w:rsidR="001C16BC" w:rsidRPr="002360BF" w:rsidRDefault="001C16BC" w:rsidP="001C16BC">
            <w:pPr>
              <w:bidi/>
              <w:jc w:val="left"/>
              <w:rPr>
                <w:sz w:val="22"/>
                <w:szCs w:val="22"/>
                <w:rtl/>
                <w:lang w:val="fr-CA"/>
              </w:rPr>
            </w:pPr>
            <w:r w:rsidRPr="002360BF">
              <w:rPr>
                <w:rFonts w:hint="cs"/>
                <w:sz w:val="22"/>
                <w:szCs w:val="22"/>
                <w:rtl/>
                <w:lang w:val="fr-CA"/>
              </w:rPr>
              <w:t>المبلغ المصروف</w:t>
            </w:r>
          </w:p>
        </w:tc>
        <w:tc>
          <w:tcPr>
            <w:tcW w:w="984" w:type="pct"/>
          </w:tcPr>
          <w:p w14:paraId="135FCF45" w14:textId="5B3D8E34" w:rsidR="001C16BC" w:rsidRPr="002360BF" w:rsidRDefault="000F441C" w:rsidP="001C16BC">
            <w:pPr>
              <w:bidi/>
              <w:jc w:val="left"/>
              <w:rPr>
                <w:sz w:val="22"/>
                <w:szCs w:val="22"/>
                <w:rtl/>
                <w:lang w:val="fr-CA"/>
              </w:rPr>
            </w:pPr>
            <w:r w:rsidRPr="002360BF">
              <w:rPr>
                <w:rFonts w:hint="cs"/>
                <w:sz w:val="22"/>
                <w:szCs w:val="22"/>
                <w:rtl/>
                <w:lang w:val="fr-CA"/>
              </w:rPr>
              <w:t>30,000</w:t>
            </w:r>
          </w:p>
        </w:tc>
        <w:tc>
          <w:tcPr>
            <w:tcW w:w="1283" w:type="pct"/>
          </w:tcPr>
          <w:p w14:paraId="5D9F46FB" w14:textId="45E5FF09" w:rsidR="001C16BC" w:rsidRPr="002360BF" w:rsidRDefault="000F441C" w:rsidP="001C16BC">
            <w:pPr>
              <w:bidi/>
              <w:jc w:val="left"/>
              <w:rPr>
                <w:sz w:val="22"/>
                <w:szCs w:val="22"/>
                <w:rtl/>
                <w:lang w:val="fr-CA"/>
              </w:rPr>
            </w:pPr>
            <w:r w:rsidRPr="002360BF">
              <w:rPr>
                <w:rFonts w:hint="cs"/>
                <w:sz w:val="22"/>
                <w:szCs w:val="22"/>
                <w:rtl/>
                <w:lang w:val="fr-CA"/>
              </w:rPr>
              <w:t>19,737</w:t>
            </w:r>
          </w:p>
        </w:tc>
        <w:tc>
          <w:tcPr>
            <w:tcW w:w="833" w:type="pct"/>
          </w:tcPr>
          <w:p w14:paraId="4272FEE0" w14:textId="22D61871" w:rsidR="001C16BC" w:rsidRPr="002360BF" w:rsidRDefault="000F441C" w:rsidP="001C16BC">
            <w:pPr>
              <w:bidi/>
              <w:jc w:val="left"/>
              <w:rPr>
                <w:sz w:val="22"/>
                <w:szCs w:val="22"/>
                <w:rtl/>
                <w:lang w:val="fr-CA"/>
              </w:rPr>
            </w:pPr>
            <w:r w:rsidRPr="002360BF">
              <w:rPr>
                <w:rFonts w:hint="cs"/>
                <w:sz w:val="22"/>
                <w:szCs w:val="22"/>
                <w:rtl/>
                <w:lang w:val="fr-CA"/>
              </w:rPr>
              <w:t>49,637</w:t>
            </w:r>
          </w:p>
        </w:tc>
        <w:tc>
          <w:tcPr>
            <w:tcW w:w="833" w:type="pct"/>
            <w:vMerge/>
            <w:vAlign w:val="center"/>
          </w:tcPr>
          <w:p w14:paraId="50A89C3C" w14:textId="77777777" w:rsidR="001C16BC" w:rsidRPr="002360BF" w:rsidRDefault="001C16BC" w:rsidP="001C16BC">
            <w:pPr>
              <w:bidi/>
              <w:jc w:val="center"/>
              <w:rPr>
                <w:sz w:val="22"/>
                <w:szCs w:val="22"/>
                <w:rtl/>
                <w:lang w:val="fr-CA"/>
              </w:rPr>
            </w:pPr>
          </w:p>
        </w:tc>
      </w:tr>
      <w:tr w:rsidR="001C16BC" w:rsidRPr="002360BF" w14:paraId="5436E9E2" w14:textId="77777777" w:rsidTr="001C16BC">
        <w:trPr>
          <w:trHeight w:val="244"/>
        </w:trPr>
        <w:tc>
          <w:tcPr>
            <w:tcW w:w="385" w:type="pct"/>
            <w:vMerge w:val="restart"/>
          </w:tcPr>
          <w:p w14:paraId="155CE9B2" w14:textId="77777777" w:rsidR="001C16BC" w:rsidRPr="002360BF" w:rsidRDefault="001C16BC" w:rsidP="001C16BC">
            <w:pPr>
              <w:bidi/>
              <w:jc w:val="left"/>
              <w:rPr>
                <w:b/>
                <w:bCs/>
                <w:sz w:val="22"/>
                <w:szCs w:val="22"/>
                <w:rtl/>
                <w:lang w:val="fr-CA"/>
              </w:rPr>
            </w:pPr>
            <w:r w:rsidRPr="002360BF">
              <w:rPr>
                <w:rFonts w:hint="cs"/>
                <w:b/>
                <w:bCs/>
                <w:sz w:val="22"/>
                <w:szCs w:val="22"/>
                <w:rtl/>
                <w:lang w:val="fr-CA"/>
              </w:rPr>
              <w:t>المجموع</w:t>
            </w:r>
          </w:p>
        </w:tc>
        <w:tc>
          <w:tcPr>
            <w:tcW w:w="682" w:type="pct"/>
          </w:tcPr>
          <w:p w14:paraId="2319ACDA" w14:textId="63A2ADC5" w:rsidR="001C16BC" w:rsidRPr="002360BF" w:rsidRDefault="001C16BC" w:rsidP="001C16BC">
            <w:pPr>
              <w:bidi/>
              <w:jc w:val="left"/>
              <w:rPr>
                <w:b/>
                <w:bCs/>
                <w:sz w:val="22"/>
                <w:szCs w:val="22"/>
                <w:rtl/>
                <w:lang w:val="fr-CA"/>
              </w:rPr>
            </w:pPr>
            <w:r w:rsidRPr="002360BF">
              <w:rPr>
                <w:rFonts w:hint="cs"/>
                <w:b/>
                <w:bCs/>
                <w:sz w:val="22"/>
                <w:szCs w:val="22"/>
                <w:rtl/>
                <w:lang w:val="fr-CA"/>
              </w:rPr>
              <w:t>المبلغ المقرر</w:t>
            </w:r>
          </w:p>
        </w:tc>
        <w:tc>
          <w:tcPr>
            <w:tcW w:w="984" w:type="pct"/>
          </w:tcPr>
          <w:p w14:paraId="287E1A6C" w14:textId="0E1BFF1B" w:rsidR="001C16BC" w:rsidRPr="002360BF" w:rsidRDefault="000F441C" w:rsidP="001C16BC">
            <w:pPr>
              <w:bidi/>
              <w:jc w:val="left"/>
              <w:rPr>
                <w:b/>
                <w:bCs/>
                <w:sz w:val="22"/>
                <w:szCs w:val="22"/>
                <w:rtl/>
                <w:lang w:val="fr-CA"/>
              </w:rPr>
            </w:pPr>
            <w:r w:rsidRPr="002360BF">
              <w:rPr>
                <w:rFonts w:hint="cs"/>
                <w:b/>
                <w:bCs/>
                <w:sz w:val="22"/>
                <w:szCs w:val="22"/>
                <w:rtl/>
                <w:lang w:val="fr-CA"/>
              </w:rPr>
              <w:t>90,500</w:t>
            </w:r>
          </w:p>
        </w:tc>
        <w:tc>
          <w:tcPr>
            <w:tcW w:w="1283" w:type="pct"/>
          </w:tcPr>
          <w:p w14:paraId="08C86306" w14:textId="2A250883" w:rsidR="001C16BC" w:rsidRPr="002360BF" w:rsidRDefault="000F441C" w:rsidP="001C16BC">
            <w:pPr>
              <w:bidi/>
              <w:jc w:val="left"/>
              <w:rPr>
                <w:b/>
                <w:bCs/>
                <w:sz w:val="22"/>
                <w:szCs w:val="22"/>
                <w:rtl/>
                <w:lang w:val="fr-CA"/>
              </w:rPr>
            </w:pPr>
            <w:r w:rsidRPr="002360BF">
              <w:rPr>
                <w:rFonts w:hint="cs"/>
                <w:b/>
                <w:bCs/>
                <w:sz w:val="22"/>
                <w:szCs w:val="22"/>
                <w:rtl/>
                <w:lang w:val="fr-CA"/>
              </w:rPr>
              <w:t>97,000</w:t>
            </w:r>
          </w:p>
        </w:tc>
        <w:tc>
          <w:tcPr>
            <w:tcW w:w="833" w:type="pct"/>
          </w:tcPr>
          <w:p w14:paraId="0A8BA317" w14:textId="0FD11799" w:rsidR="001C16BC" w:rsidRPr="002360BF" w:rsidRDefault="000F441C" w:rsidP="001C16BC">
            <w:pPr>
              <w:bidi/>
              <w:jc w:val="left"/>
              <w:rPr>
                <w:b/>
                <w:bCs/>
                <w:sz w:val="22"/>
                <w:szCs w:val="22"/>
                <w:rtl/>
                <w:lang w:val="fr-CA"/>
              </w:rPr>
            </w:pPr>
            <w:r w:rsidRPr="002360BF">
              <w:rPr>
                <w:rFonts w:hint="cs"/>
                <w:b/>
                <w:bCs/>
                <w:sz w:val="22"/>
                <w:szCs w:val="22"/>
                <w:rtl/>
                <w:lang w:val="fr-CA"/>
              </w:rPr>
              <w:t>187,500</w:t>
            </w:r>
          </w:p>
        </w:tc>
        <w:tc>
          <w:tcPr>
            <w:tcW w:w="833" w:type="pct"/>
            <w:vMerge w:val="restart"/>
            <w:vAlign w:val="center"/>
          </w:tcPr>
          <w:p w14:paraId="29FC6EE4" w14:textId="3F49E8C4" w:rsidR="001C16BC" w:rsidRPr="002360BF" w:rsidRDefault="000F441C" w:rsidP="001C16BC">
            <w:pPr>
              <w:bidi/>
              <w:jc w:val="center"/>
              <w:rPr>
                <w:b/>
                <w:bCs/>
                <w:sz w:val="22"/>
                <w:szCs w:val="22"/>
                <w:rtl/>
                <w:lang w:val="fr-CA"/>
              </w:rPr>
            </w:pPr>
            <w:r w:rsidRPr="002360BF">
              <w:rPr>
                <w:rFonts w:hint="cs"/>
                <w:b/>
                <w:bCs/>
                <w:sz w:val="22"/>
                <w:szCs w:val="22"/>
                <w:rtl/>
                <w:lang w:val="fr-CA"/>
              </w:rPr>
              <w:t>91.9</w:t>
            </w:r>
          </w:p>
        </w:tc>
      </w:tr>
      <w:tr w:rsidR="001C16BC" w:rsidRPr="002360BF" w14:paraId="1E76F49A" w14:textId="77777777" w:rsidTr="001C16BC">
        <w:trPr>
          <w:trHeight w:val="244"/>
        </w:trPr>
        <w:tc>
          <w:tcPr>
            <w:tcW w:w="385" w:type="pct"/>
            <w:vMerge/>
          </w:tcPr>
          <w:p w14:paraId="497A8EA5" w14:textId="77777777" w:rsidR="001C16BC" w:rsidRPr="002360BF" w:rsidRDefault="001C16BC" w:rsidP="001C16BC">
            <w:pPr>
              <w:bidi/>
              <w:rPr>
                <w:b/>
                <w:bCs/>
                <w:sz w:val="22"/>
                <w:szCs w:val="22"/>
                <w:rtl/>
                <w:lang w:val="fr-CA"/>
              </w:rPr>
            </w:pPr>
          </w:p>
        </w:tc>
        <w:tc>
          <w:tcPr>
            <w:tcW w:w="682" w:type="pct"/>
          </w:tcPr>
          <w:p w14:paraId="7DBF35C4" w14:textId="72F153E7" w:rsidR="001C16BC" w:rsidRPr="002360BF" w:rsidRDefault="001C16BC" w:rsidP="001C16BC">
            <w:pPr>
              <w:bidi/>
              <w:jc w:val="left"/>
              <w:rPr>
                <w:b/>
                <w:bCs/>
                <w:sz w:val="22"/>
                <w:szCs w:val="22"/>
                <w:rtl/>
                <w:lang w:val="fr-CA"/>
              </w:rPr>
            </w:pPr>
            <w:r w:rsidRPr="002360BF">
              <w:rPr>
                <w:rFonts w:hint="cs"/>
                <w:b/>
                <w:bCs/>
                <w:sz w:val="22"/>
                <w:szCs w:val="22"/>
                <w:rtl/>
                <w:lang w:val="fr-CA"/>
              </w:rPr>
              <w:t>المبلغ المصروف</w:t>
            </w:r>
          </w:p>
        </w:tc>
        <w:tc>
          <w:tcPr>
            <w:tcW w:w="984" w:type="pct"/>
          </w:tcPr>
          <w:p w14:paraId="2B7E9AA3" w14:textId="5D4F5B2E" w:rsidR="001C16BC" w:rsidRPr="002360BF" w:rsidRDefault="000F441C" w:rsidP="001C16BC">
            <w:pPr>
              <w:bidi/>
              <w:jc w:val="left"/>
              <w:rPr>
                <w:b/>
                <w:bCs/>
                <w:sz w:val="22"/>
                <w:szCs w:val="22"/>
                <w:rtl/>
                <w:lang w:val="fr-CA"/>
              </w:rPr>
            </w:pPr>
            <w:r w:rsidRPr="002360BF">
              <w:rPr>
                <w:rFonts w:hint="cs"/>
                <w:b/>
                <w:bCs/>
                <w:sz w:val="22"/>
                <w:szCs w:val="22"/>
                <w:rtl/>
                <w:lang w:val="fr-CA"/>
              </w:rPr>
              <w:t>85,500</w:t>
            </w:r>
          </w:p>
        </w:tc>
        <w:tc>
          <w:tcPr>
            <w:tcW w:w="1283" w:type="pct"/>
          </w:tcPr>
          <w:p w14:paraId="32FF3190" w14:textId="1B2B3DE7" w:rsidR="001C16BC" w:rsidRPr="002360BF" w:rsidRDefault="000F441C" w:rsidP="001C16BC">
            <w:pPr>
              <w:bidi/>
              <w:jc w:val="left"/>
              <w:rPr>
                <w:b/>
                <w:bCs/>
                <w:sz w:val="22"/>
                <w:szCs w:val="22"/>
                <w:rtl/>
                <w:lang w:val="fr-CA"/>
              </w:rPr>
            </w:pPr>
            <w:r w:rsidRPr="002360BF">
              <w:rPr>
                <w:rFonts w:hint="cs"/>
                <w:b/>
                <w:bCs/>
                <w:sz w:val="22"/>
                <w:szCs w:val="22"/>
                <w:rtl/>
                <w:lang w:val="fr-CA"/>
              </w:rPr>
              <w:t>86,879</w:t>
            </w:r>
          </w:p>
        </w:tc>
        <w:tc>
          <w:tcPr>
            <w:tcW w:w="833" w:type="pct"/>
          </w:tcPr>
          <w:p w14:paraId="031D2CB2" w14:textId="512E5BFE" w:rsidR="001C16BC" w:rsidRPr="002360BF" w:rsidRDefault="000F441C" w:rsidP="001C16BC">
            <w:pPr>
              <w:bidi/>
              <w:jc w:val="left"/>
              <w:rPr>
                <w:b/>
                <w:bCs/>
                <w:sz w:val="22"/>
                <w:szCs w:val="22"/>
                <w:rtl/>
                <w:lang w:val="fr-CA"/>
              </w:rPr>
            </w:pPr>
            <w:r w:rsidRPr="002360BF">
              <w:rPr>
                <w:rFonts w:hint="cs"/>
                <w:b/>
                <w:bCs/>
                <w:sz w:val="22"/>
                <w:szCs w:val="22"/>
                <w:rtl/>
                <w:lang w:val="fr-CA"/>
              </w:rPr>
              <w:t>172,379</w:t>
            </w:r>
          </w:p>
        </w:tc>
        <w:tc>
          <w:tcPr>
            <w:tcW w:w="833" w:type="pct"/>
            <w:vMerge/>
          </w:tcPr>
          <w:p w14:paraId="114851CE" w14:textId="77777777" w:rsidR="001C16BC" w:rsidRPr="002360BF" w:rsidRDefault="001C16BC" w:rsidP="001C16BC">
            <w:pPr>
              <w:bidi/>
              <w:jc w:val="left"/>
              <w:rPr>
                <w:b/>
                <w:bCs/>
                <w:sz w:val="22"/>
                <w:szCs w:val="22"/>
                <w:rtl/>
                <w:lang w:val="fr-CA"/>
              </w:rPr>
            </w:pPr>
          </w:p>
        </w:tc>
      </w:tr>
      <w:tr w:rsidR="001C16BC" w:rsidRPr="002360BF" w14:paraId="506E418A" w14:textId="77777777" w:rsidTr="001C16BC">
        <w:trPr>
          <w:trHeight w:val="244"/>
        </w:trPr>
        <w:tc>
          <w:tcPr>
            <w:tcW w:w="385" w:type="pct"/>
            <w:vMerge/>
          </w:tcPr>
          <w:p w14:paraId="24E41047" w14:textId="77777777" w:rsidR="001C16BC" w:rsidRPr="002360BF" w:rsidRDefault="001C16BC" w:rsidP="001C16BC">
            <w:pPr>
              <w:bidi/>
              <w:rPr>
                <w:b/>
                <w:bCs/>
                <w:sz w:val="22"/>
                <w:szCs w:val="22"/>
                <w:rtl/>
                <w:lang w:val="fr-CA"/>
              </w:rPr>
            </w:pPr>
          </w:p>
        </w:tc>
        <w:tc>
          <w:tcPr>
            <w:tcW w:w="682" w:type="pct"/>
          </w:tcPr>
          <w:p w14:paraId="5C51283E" w14:textId="51CA8342" w:rsidR="001C16BC" w:rsidRPr="002360BF" w:rsidRDefault="001C16BC" w:rsidP="001C16BC">
            <w:pPr>
              <w:bidi/>
              <w:jc w:val="left"/>
              <w:rPr>
                <w:b/>
                <w:bCs/>
                <w:sz w:val="22"/>
                <w:szCs w:val="22"/>
                <w:rtl/>
                <w:lang w:val="fr-CA"/>
              </w:rPr>
            </w:pPr>
            <w:r w:rsidRPr="002360BF">
              <w:rPr>
                <w:rFonts w:hint="cs"/>
                <w:b/>
                <w:bCs/>
                <w:sz w:val="22"/>
                <w:szCs w:val="22"/>
                <w:rtl/>
                <w:lang w:val="fr-CA"/>
              </w:rPr>
              <w:t>الرصيد*</w:t>
            </w:r>
          </w:p>
        </w:tc>
        <w:tc>
          <w:tcPr>
            <w:tcW w:w="984" w:type="pct"/>
          </w:tcPr>
          <w:p w14:paraId="3081B20F" w14:textId="0729B12F" w:rsidR="001C16BC" w:rsidRPr="002360BF" w:rsidRDefault="000F441C" w:rsidP="001C16BC">
            <w:pPr>
              <w:bidi/>
              <w:jc w:val="left"/>
              <w:rPr>
                <w:sz w:val="22"/>
                <w:szCs w:val="22"/>
                <w:rtl/>
                <w:lang w:val="fr-CA"/>
              </w:rPr>
            </w:pPr>
            <w:r w:rsidRPr="002360BF">
              <w:rPr>
                <w:rFonts w:hint="cs"/>
                <w:sz w:val="22"/>
                <w:szCs w:val="22"/>
                <w:rtl/>
                <w:lang w:val="fr-CA"/>
              </w:rPr>
              <w:t>5,000</w:t>
            </w:r>
          </w:p>
        </w:tc>
        <w:tc>
          <w:tcPr>
            <w:tcW w:w="1283" w:type="pct"/>
          </w:tcPr>
          <w:p w14:paraId="7A98B3A0" w14:textId="2A370DCF" w:rsidR="001C16BC" w:rsidRPr="002360BF" w:rsidRDefault="000F441C" w:rsidP="001C16BC">
            <w:pPr>
              <w:bidi/>
              <w:jc w:val="left"/>
              <w:rPr>
                <w:sz w:val="22"/>
                <w:szCs w:val="22"/>
                <w:rtl/>
                <w:lang w:val="fr-CA"/>
              </w:rPr>
            </w:pPr>
            <w:r w:rsidRPr="002360BF">
              <w:rPr>
                <w:rFonts w:hint="cs"/>
                <w:sz w:val="22"/>
                <w:szCs w:val="22"/>
                <w:rtl/>
                <w:lang w:val="fr-CA"/>
              </w:rPr>
              <w:t>10,121</w:t>
            </w:r>
          </w:p>
        </w:tc>
        <w:tc>
          <w:tcPr>
            <w:tcW w:w="833" w:type="pct"/>
          </w:tcPr>
          <w:p w14:paraId="4F2FFA95" w14:textId="763B5D85" w:rsidR="001C16BC" w:rsidRPr="002360BF" w:rsidRDefault="000F441C" w:rsidP="001C16BC">
            <w:pPr>
              <w:bidi/>
              <w:jc w:val="left"/>
              <w:rPr>
                <w:sz w:val="22"/>
                <w:szCs w:val="22"/>
                <w:rtl/>
                <w:lang w:val="fr-CA"/>
              </w:rPr>
            </w:pPr>
            <w:r w:rsidRPr="002360BF">
              <w:rPr>
                <w:rFonts w:hint="cs"/>
                <w:sz w:val="22"/>
                <w:szCs w:val="22"/>
                <w:rtl/>
                <w:lang w:val="fr-CA"/>
              </w:rPr>
              <w:t>15,121</w:t>
            </w:r>
          </w:p>
        </w:tc>
        <w:tc>
          <w:tcPr>
            <w:tcW w:w="833" w:type="pct"/>
            <w:vMerge/>
          </w:tcPr>
          <w:p w14:paraId="7EAD10E6" w14:textId="77777777" w:rsidR="001C16BC" w:rsidRPr="002360BF" w:rsidRDefault="001C16BC" w:rsidP="001C16BC">
            <w:pPr>
              <w:bidi/>
              <w:jc w:val="left"/>
              <w:rPr>
                <w:sz w:val="22"/>
                <w:szCs w:val="22"/>
                <w:rtl/>
                <w:lang w:val="fr-CA"/>
              </w:rPr>
            </w:pPr>
          </w:p>
        </w:tc>
      </w:tr>
    </w:tbl>
    <w:p w14:paraId="59B760C3" w14:textId="7FD27FFE" w:rsidR="00503BB3" w:rsidRPr="000F441C" w:rsidRDefault="000F441C" w:rsidP="00503BB3">
      <w:pPr>
        <w:bidi/>
        <w:rPr>
          <w:sz w:val="16"/>
          <w:szCs w:val="16"/>
          <w:lang w:val="fr-CA"/>
        </w:rPr>
      </w:pPr>
      <w:r>
        <w:rPr>
          <w:rFonts w:hint="cs"/>
          <w:sz w:val="16"/>
          <w:szCs w:val="16"/>
          <w:rtl/>
          <w:lang w:val="fr-CA"/>
        </w:rPr>
        <w:t>* أعادت منظمة الأمم المتحدة للتنمية الصناعية رصيدا قدره 758 دولارا أمريكيا من الشريحة الأولى.</w:t>
      </w:r>
    </w:p>
    <w:p w14:paraId="6B07F4A0" w14:textId="77777777" w:rsidR="00503BB3" w:rsidRPr="00FA3A91" w:rsidRDefault="00503BB3" w:rsidP="00503BB3">
      <w:pPr>
        <w:bidi/>
        <w:rPr>
          <w:rtl/>
          <w:lang w:val="fr-CA"/>
        </w:rPr>
      </w:pPr>
    </w:p>
    <w:p w14:paraId="2B408B86" w14:textId="17889818" w:rsidR="00503BB3" w:rsidRPr="002360BF" w:rsidRDefault="00503BB3" w:rsidP="00503BB3">
      <w:pPr>
        <w:pStyle w:val="Heading1"/>
        <w:numPr>
          <w:ilvl w:val="0"/>
          <w:numId w:val="0"/>
        </w:numPr>
        <w:bidi/>
        <w:ind w:left="4"/>
        <w:rPr>
          <w:sz w:val="26"/>
          <w:szCs w:val="26"/>
          <w:u w:val="single"/>
          <w:lang w:val="fr-CA"/>
        </w:rPr>
      </w:pPr>
      <w:r w:rsidRPr="002360BF">
        <w:rPr>
          <w:rFonts w:hint="cs"/>
          <w:sz w:val="26"/>
          <w:szCs w:val="26"/>
          <w:u w:val="single"/>
          <w:rtl/>
          <w:lang w:val="fr-CA"/>
        </w:rPr>
        <w:t xml:space="preserve">خطة تنفيذ الشريحة الرابعة والأخيرة من </w:t>
      </w:r>
      <w:r w:rsidR="008A0BDA" w:rsidRPr="002360BF">
        <w:rPr>
          <w:rFonts w:hint="cs"/>
          <w:sz w:val="26"/>
          <w:szCs w:val="26"/>
          <w:u w:val="single"/>
          <w:rtl/>
          <w:lang w:val="fr-CA" w:bidi="ar-SA"/>
        </w:rPr>
        <w:t xml:space="preserve">المرحلة الأولى من </w:t>
      </w:r>
      <w:r w:rsidRPr="002360BF">
        <w:rPr>
          <w:rFonts w:hint="cs"/>
          <w:sz w:val="26"/>
          <w:szCs w:val="26"/>
          <w:u w:val="single"/>
          <w:rtl/>
          <w:lang w:val="fr-CA"/>
        </w:rPr>
        <w:t>خطة إدارة إزالة المواد الهيدروكلوروفلوروكربونية</w:t>
      </w:r>
    </w:p>
    <w:p w14:paraId="66354EA5" w14:textId="7D212DF7" w:rsidR="00503BB3" w:rsidRPr="002360BF" w:rsidRDefault="00503BB3" w:rsidP="001E7BA9">
      <w:pPr>
        <w:pStyle w:val="Heading1"/>
        <w:bidi/>
        <w:rPr>
          <w:sz w:val="26"/>
          <w:szCs w:val="26"/>
          <w:rtl/>
          <w:lang w:val="fr-CA"/>
        </w:rPr>
      </w:pPr>
      <w:r w:rsidRPr="002360BF">
        <w:rPr>
          <w:rFonts w:hint="cs"/>
          <w:sz w:val="26"/>
          <w:szCs w:val="26"/>
          <w:rtl/>
          <w:lang w:val="fr-CA"/>
        </w:rPr>
        <w:t>ستنفّذ الأنشطة التالية في الفترة الواقعة بين يو</w:t>
      </w:r>
      <w:r w:rsidR="008A0BDA" w:rsidRPr="002360BF">
        <w:rPr>
          <w:rFonts w:hint="cs"/>
          <w:sz w:val="26"/>
          <w:szCs w:val="26"/>
          <w:rtl/>
          <w:lang w:val="fr-CA"/>
        </w:rPr>
        <w:t>ل</w:t>
      </w:r>
      <w:r w:rsidRPr="002360BF">
        <w:rPr>
          <w:rFonts w:hint="cs"/>
          <w:sz w:val="26"/>
          <w:szCs w:val="26"/>
          <w:rtl/>
          <w:lang w:val="fr-CA"/>
        </w:rPr>
        <w:t>يو/</w:t>
      </w:r>
      <w:r w:rsidR="008A0BDA" w:rsidRPr="002360BF">
        <w:rPr>
          <w:rFonts w:hint="cs"/>
          <w:sz w:val="26"/>
          <w:szCs w:val="26"/>
          <w:rtl/>
          <w:lang w:val="fr-CA"/>
        </w:rPr>
        <w:t xml:space="preserve">تموز </w:t>
      </w:r>
      <w:r w:rsidRPr="002360BF">
        <w:rPr>
          <w:rFonts w:hint="cs"/>
          <w:sz w:val="26"/>
          <w:szCs w:val="26"/>
          <w:rtl/>
          <w:lang w:val="fr-CA"/>
        </w:rPr>
        <w:t>2023 وديسمبر/كانون الأول 2025:</w:t>
      </w:r>
    </w:p>
    <w:p w14:paraId="77BEB26F" w14:textId="7B40BAA4" w:rsidR="008A0BDA" w:rsidRPr="002360BF" w:rsidRDefault="008A0BDA" w:rsidP="00503BB3">
      <w:pPr>
        <w:pStyle w:val="ListParagraph"/>
        <w:numPr>
          <w:ilvl w:val="0"/>
          <w:numId w:val="26"/>
        </w:numPr>
        <w:bidi/>
        <w:ind w:left="1422" w:hanging="709"/>
        <w:rPr>
          <w:sz w:val="26"/>
          <w:szCs w:val="26"/>
          <w:lang w:val="fr-CA"/>
        </w:rPr>
      </w:pPr>
      <w:r w:rsidRPr="002360BF">
        <w:rPr>
          <w:rFonts w:hint="cs"/>
          <w:sz w:val="26"/>
          <w:szCs w:val="26"/>
          <w:rtl/>
          <w:lang w:val="fr-CA"/>
        </w:rPr>
        <w:t xml:space="preserve">مواصلة تطوير وتنفيذ نظام التراخيص الإلكترونية على الخط لمعالجة طلبات تراخيص الاستيراد (بالتعاون مع وزارة الشؤون الاقتصادية)؛ وتنظيم وحدة الأوزون الوطنية دورة تدريبية على استخدام </w:t>
      </w:r>
      <w:r w:rsidRPr="002360BF">
        <w:rPr>
          <w:rFonts w:hint="cs"/>
          <w:sz w:val="26"/>
          <w:szCs w:val="26"/>
          <w:rtl/>
          <w:lang w:val="fr-CA" w:bidi="ar-SA"/>
        </w:rPr>
        <w:t xml:space="preserve">النظام الآلي للبيانات الجمركية من أجل </w:t>
      </w:r>
      <w:r w:rsidR="00773125" w:rsidRPr="002360BF">
        <w:rPr>
          <w:rFonts w:hint="cs"/>
          <w:sz w:val="26"/>
          <w:szCs w:val="26"/>
          <w:rtl/>
          <w:lang w:val="fr-CA" w:bidi="ar-SA"/>
        </w:rPr>
        <w:t>ال</w:t>
      </w:r>
      <w:r w:rsidRPr="002360BF">
        <w:rPr>
          <w:rFonts w:hint="cs"/>
          <w:sz w:val="26"/>
          <w:szCs w:val="26"/>
          <w:rtl/>
          <w:lang w:val="fr-CA" w:bidi="ar-SA"/>
        </w:rPr>
        <w:t xml:space="preserve">تحقق </w:t>
      </w:r>
      <w:r w:rsidR="00773125" w:rsidRPr="002360BF">
        <w:rPr>
          <w:rFonts w:hint="cs"/>
          <w:sz w:val="26"/>
          <w:szCs w:val="26"/>
          <w:rtl/>
          <w:lang w:val="fr-CA" w:bidi="ar-SA"/>
        </w:rPr>
        <w:t xml:space="preserve">بصورة </w:t>
      </w:r>
      <w:r w:rsidRPr="002360BF">
        <w:rPr>
          <w:rFonts w:hint="cs"/>
          <w:sz w:val="26"/>
          <w:szCs w:val="26"/>
          <w:rtl/>
          <w:lang w:val="fr-CA" w:bidi="ar-SA"/>
        </w:rPr>
        <w:t>مستقل</w:t>
      </w:r>
      <w:r w:rsidR="00773125" w:rsidRPr="002360BF">
        <w:rPr>
          <w:rFonts w:hint="cs"/>
          <w:sz w:val="26"/>
          <w:szCs w:val="26"/>
          <w:rtl/>
          <w:lang w:val="fr-CA" w:bidi="ar-SA"/>
        </w:rPr>
        <w:t>ة</w:t>
      </w:r>
      <w:r w:rsidRPr="002360BF">
        <w:rPr>
          <w:rFonts w:hint="cs"/>
          <w:sz w:val="26"/>
          <w:szCs w:val="26"/>
          <w:rtl/>
          <w:lang w:val="fr-CA" w:bidi="ar-SA"/>
        </w:rPr>
        <w:t xml:space="preserve"> </w:t>
      </w:r>
      <w:r w:rsidR="00773125" w:rsidRPr="002360BF">
        <w:rPr>
          <w:rFonts w:hint="cs"/>
          <w:sz w:val="26"/>
          <w:szCs w:val="26"/>
          <w:rtl/>
          <w:lang w:val="fr-CA" w:bidi="ar-SA"/>
        </w:rPr>
        <w:t xml:space="preserve">من </w:t>
      </w:r>
      <w:r w:rsidRPr="002360BF">
        <w:rPr>
          <w:rFonts w:hint="cs"/>
          <w:sz w:val="26"/>
          <w:szCs w:val="26"/>
          <w:rtl/>
          <w:lang w:val="fr-CA" w:bidi="ar-SA"/>
        </w:rPr>
        <w:t>غازات التبريد المستوردة والمبلغ عنها (برنامج الأمم المتحدة للبيئة) (لا تمويل)؛</w:t>
      </w:r>
    </w:p>
    <w:p w14:paraId="20598E6B" w14:textId="77777777" w:rsidR="008A0BDA" w:rsidRPr="002360BF" w:rsidRDefault="008A0BDA" w:rsidP="008A0BDA">
      <w:pPr>
        <w:pStyle w:val="ListParagraph"/>
        <w:bidi/>
        <w:ind w:left="1422"/>
        <w:rPr>
          <w:sz w:val="26"/>
          <w:szCs w:val="26"/>
          <w:lang w:val="fr-CA"/>
        </w:rPr>
      </w:pPr>
    </w:p>
    <w:p w14:paraId="2E84D2E9" w14:textId="0AB9EEB6" w:rsidR="008A0BDA" w:rsidRPr="002360BF" w:rsidRDefault="008A0BDA" w:rsidP="008A0BDA">
      <w:pPr>
        <w:pStyle w:val="ListParagraph"/>
        <w:numPr>
          <w:ilvl w:val="0"/>
          <w:numId w:val="26"/>
        </w:numPr>
        <w:bidi/>
        <w:ind w:left="1422" w:hanging="709"/>
        <w:rPr>
          <w:sz w:val="26"/>
          <w:szCs w:val="26"/>
          <w:lang w:val="fr-CA"/>
        </w:rPr>
      </w:pPr>
      <w:r w:rsidRPr="002360BF">
        <w:rPr>
          <w:rFonts w:hint="cs"/>
          <w:sz w:val="26"/>
          <w:szCs w:val="26"/>
          <w:rtl/>
          <w:lang w:val="fr-CA"/>
        </w:rPr>
        <w:t xml:space="preserve">تدريب 15 ضابطا جمركيا وخمسة موظفين من مكتب المعايير وموظفي وحدة الأوزون الوطنية </w:t>
      </w:r>
      <w:r w:rsidR="00773125" w:rsidRPr="002360BF">
        <w:rPr>
          <w:rFonts w:hint="cs"/>
          <w:sz w:val="26"/>
          <w:szCs w:val="26"/>
          <w:rtl/>
          <w:lang w:val="fr-CA"/>
        </w:rPr>
        <w:t xml:space="preserve">عن طريق </w:t>
      </w:r>
      <w:r w:rsidRPr="002360BF">
        <w:rPr>
          <w:rFonts w:hint="cs"/>
          <w:sz w:val="26"/>
          <w:szCs w:val="26"/>
          <w:rtl/>
          <w:lang w:val="fr-CA"/>
        </w:rPr>
        <w:t xml:space="preserve">ورشتي عمل على جمع البيانات وشروط استيراد المواد المستنفدة للأوزون ورصد بيانات الاستيراد والتصدير في </w:t>
      </w:r>
      <w:r w:rsidRPr="002360BF">
        <w:rPr>
          <w:rFonts w:hint="cs"/>
          <w:sz w:val="26"/>
          <w:szCs w:val="26"/>
          <w:rtl/>
          <w:lang w:val="fr-CA" w:bidi="ar-SA"/>
        </w:rPr>
        <w:t>النظام الآلي للبيانات الجمركية ونظام الترخيص الالكتروني والاستخدام السليم لوصف المنتجات ورموز النظام المنسق الصحيحة والاتجار غير المشروع بالمواد المحظورة (برنامج الأمم المتحدة للبيئة) (1,500 دولار أمريكي)؛</w:t>
      </w:r>
    </w:p>
    <w:p w14:paraId="4AC2FDE7" w14:textId="77777777" w:rsidR="008A0BDA" w:rsidRPr="002360BF" w:rsidRDefault="008A0BDA" w:rsidP="008A0BDA">
      <w:pPr>
        <w:pStyle w:val="ListParagraph"/>
        <w:rPr>
          <w:sz w:val="26"/>
          <w:szCs w:val="26"/>
          <w:rtl/>
          <w:lang w:val="fr-CA"/>
        </w:rPr>
      </w:pPr>
    </w:p>
    <w:p w14:paraId="1F6041A4" w14:textId="535BF1BC" w:rsidR="008A0BDA" w:rsidRPr="002360BF" w:rsidRDefault="008A0BDA" w:rsidP="008A0BDA">
      <w:pPr>
        <w:pStyle w:val="ListParagraph"/>
        <w:numPr>
          <w:ilvl w:val="0"/>
          <w:numId w:val="26"/>
        </w:numPr>
        <w:bidi/>
        <w:ind w:left="1422" w:hanging="709"/>
        <w:rPr>
          <w:sz w:val="26"/>
          <w:szCs w:val="26"/>
          <w:lang w:val="fr-CA"/>
        </w:rPr>
      </w:pPr>
      <w:r w:rsidRPr="002360BF">
        <w:rPr>
          <w:rFonts w:hint="cs"/>
          <w:sz w:val="26"/>
          <w:szCs w:val="26"/>
          <w:rtl/>
          <w:lang w:val="fr-CA"/>
        </w:rPr>
        <w:t xml:space="preserve">تدريب 10 </w:t>
      </w:r>
      <w:r w:rsidR="00BA7BE2" w:rsidRPr="002360BF">
        <w:rPr>
          <w:rFonts w:hint="cs"/>
          <w:sz w:val="26"/>
          <w:szCs w:val="26"/>
          <w:rtl/>
          <w:lang w:val="fr-CA"/>
        </w:rPr>
        <w:t>وسطاء التخليص</w:t>
      </w:r>
      <w:r w:rsidRPr="002360BF">
        <w:rPr>
          <w:rFonts w:hint="cs"/>
          <w:sz w:val="26"/>
          <w:szCs w:val="26"/>
          <w:rtl/>
          <w:lang w:val="fr-CA"/>
        </w:rPr>
        <w:t xml:space="preserve"> </w:t>
      </w:r>
      <w:r w:rsidR="00773125" w:rsidRPr="002360BF">
        <w:rPr>
          <w:rFonts w:hint="cs"/>
          <w:sz w:val="26"/>
          <w:szCs w:val="26"/>
          <w:rtl/>
          <w:lang w:val="fr-CA"/>
        </w:rPr>
        <w:t>ال</w:t>
      </w:r>
      <w:r w:rsidRPr="002360BF">
        <w:rPr>
          <w:rFonts w:hint="cs"/>
          <w:sz w:val="26"/>
          <w:szCs w:val="26"/>
          <w:rtl/>
          <w:lang w:val="fr-CA"/>
        </w:rPr>
        <w:t>جمرك</w:t>
      </w:r>
      <w:r w:rsidR="00773125" w:rsidRPr="002360BF">
        <w:rPr>
          <w:rFonts w:hint="cs"/>
          <w:sz w:val="26"/>
          <w:szCs w:val="26"/>
          <w:rtl/>
          <w:lang w:val="fr-CA"/>
        </w:rPr>
        <w:t>ي</w:t>
      </w:r>
      <w:r w:rsidRPr="002360BF">
        <w:rPr>
          <w:rFonts w:hint="cs"/>
          <w:sz w:val="26"/>
          <w:szCs w:val="26"/>
          <w:rtl/>
          <w:lang w:val="fr-CA"/>
        </w:rPr>
        <w:t xml:space="preserve"> في ورشتي عمل على التعرف </w:t>
      </w:r>
      <w:r w:rsidR="00AF0688" w:rsidRPr="002360BF">
        <w:rPr>
          <w:rFonts w:hint="cs"/>
          <w:sz w:val="26"/>
          <w:szCs w:val="26"/>
          <w:rtl/>
          <w:lang w:val="fr-CA"/>
        </w:rPr>
        <w:t xml:space="preserve">على المواد المستنفدة للأوزون والمعدات القائمة عليها وعلى قيد البيانات في </w:t>
      </w:r>
      <w:r w:rsidR="00AF0688" w:rsidRPr="002360BF">
        <w:rPr>
          <w:rFonts w:hint="cs"/>
          <w:sz w:val="26"/>
          <w:szCs w:val="26"/>
          <w:rtl/>
          <w:lang w:val="fr-CA" w:bidi="ar-SA"/>
        </w:rPr>
        <w:t xml:space="preserve">النظام الآلي للبيانات الجمركية، بما فيه استخدام الرموز الصحيحة والمحدثة للنظام المنسق (2012 و2022 بعد أن تقوم </w:t>
      </w:r>
      <w:r w:rsidR="00AF0688" w:rsidRPr="002360BF">
        <w:rPr>
          <w:sz w:val="26"/>
          <w:szCs w:val="26"/>
          <w:rtl/>
          <w:lang w:val="fr-CA" w:bidi="ar-SA"/>
        </w:rPr>
        <w:t>الجماعة الكاريبية</w:t>
      </w:r>
      <w:r w:rsidR="00AF0688" w:rsidRPr="002360BF">
        <w:rPr>
          <w:rFonts w:hint="cs"/>
          <w:sz w:val="26"/>
          <w:szCs w:val="26"/>
          <w:rtl/>
          <w:lang w:val="fr-CA" w:bidi="ar-SA"/>
        </w:rPr>
        <w:t xml:space="preserve"> (كاريكوم) باعتمادها</w:t>
      </w:r>
      <w:r w:rsidR="00BA7BE2" w:rsidRPr="002360BF">
        <w:rPr>
          <w:rFonts w:hint="cs"/>
          <w:sz w:val="26"/>
          <w:szCs w:val="26"/>
          <w:rtl/>
          <w:lang w:val="fr-CA" w:bidi="ar-SA"/>
        </w:rPr>
        <w:t>)</w:t>
      </w:r>
      <w:r w:rsidR="00AF0688" w:rsidRPr="002360BF">
        <w:rPr>
          <w:rFonts w:hint="cs"/>
          <w:sz w:val="26"/>
          <w:szCs w:val="26"/>
          <w:rtl/>
          <w:lang w:val="fr-CA" w:bidi="ar-SA"/>
        </w:rPr>
        <w:t xml:space="preserve"> (برنامج الأمم المتحدة للبيئة) (2,000 دولار أمريكي)؛</w:t>
      </w:r>
    </w:p>
    <w:p w14:paraId="7294F966" w14:textId="77777777" w:rsidR="00AF0688" w:rsidRPr="002360BF" w:rsidRDefault="00AF0688" w:rsidP="00AF0688">
      <w:pPr>
        <w:pStyle w:val="ListParagraph"/>
        <w:rPr>
          <w:sz w:val="26"/>
          <w:szCs w:val="26"/>
          <w:rtl/>
          <w:lang w:val="fr-CA"/>
        </w:rPr>
      </w:pPr>
    </w:p>
    <w:p w14:paraId="7F65770C" w14:textId="3BECF818" w:rsidR="00AF0688" w:rsidRPr="002360BF" w:rsidRDefault="00AF0688" w:rsidP="00AF0688">
      <w:pPr>
        <w:pStyle w:val="ListParagraph"/>
        <w:numPr>
          <w:ilvl w:val="0"/>
          <w:numId w:val="26"/>
        </w:numPr>
        <w:bidi/>
        <w:ind w:left="1422" w:hanging="709"/>
        <w:rPr>
          <w:sz w:val="26"/>
          <w:szCs w:val="26"/>
          <w:lang w:val="fr-CA"/>
        </w:rPr>
      </w:pPr>
      <w:r w:rsidRPr="002360BF">
        <w:rPr>
          <w:rFonts w:hint="cs"/>
          <w:sz w:val="26"/>
          <w:szCs w:val="26"/>
          <w:rtl/>
          <w:lang w:val="fr-CA"/>
        </w:rPr>
        <w:t>تدريب مستوردي غازات التبريد وبائعي التجزئة على عملية استيراد المواد الهيدروكلوروفلوروكربونية ونظام الحصص الوطني ومسك ال</w:t>
      </w:r>
      <w:r w:rsidR="00BA7BE2" w:rsidRPr="002360BF">
        <w:rPr>
          <w:rFonts w:hint="cs"/>
          <w:sz w:val="26"/>
          <w:szCs w:val="26"/>
          <w:rtl/>
          <w:lang w:val="fr-CA"/>
        </w:rPr>
        <w:t>دفاتر الخاصة</w:t>
      </w:r>
      <w:r w:rsidRPr="002360BF">
        <w:rPr>
          <w:rFonts w:hint="cs"/>
          <w:sz w:val="26"/>
          <w:szCs w:val="26"/>
          <w:rtl/>
          <w:lang w:val="fr-CA"/>
        </w:rPr>
        <w:t xml:space="preserve"> باستيراد جميع غازات التبريد وإعداد التقارير المناسبة لوحدة الأوزون الوطنية وتداعيات أيّ خرق لنظام الحصص والتراخيص (برنامج الأمم المتحدة للبيئة) (1,000 دولار أمريكي)؛</w:t>
      </w:r>
    </w:p>
    <w:p w14:paraId="144035FD" w14:textId="77777777" w:rsidR="00AF0688" w:rsidRPr="002360BF" w:rsidRDefault="00AF0688" w:rsidP="00AF0688">
      <w:pPr>
        <w:pStyle w:val="ListParagraph"/>
        <w:rPr>
          <w:sz w:val="26"/>
          <w:szCs w:val="26"/>
          <w:rtl/>
          <w:lang w:val="fr-CA"/>
        </w:rPr>
      </w:pPr>
    </w:p>
    <w:p w14:paraId="7E68C450" w14:textId="09559B02" w:rsidR="00AF0688" w:rsidRPr="002360BF" w:rsidRDefault="00AF0688" w:rsidP="00AF0688">
      <w:pPr>
        <w:pStyle w:val="ListParagraph"/>
        <w:numPr>
          <w:ilvl w:val="0"/>
          <w:numId w:val="26"/>
        </w:numPr>
        <w:bidi/>
        <w:ind w:left="1422" w:hanging="709"/>
        <w:rPr>
          <w:sz w:val="26"/>
          <w:szCs w:val="26"/>
          <w:lang w:val="fr-CA"/>
        </w:rPr>
      </w:pPr>
      <w:r w:rsidRPr="002360BF">
        <w:rPr>
          <w:rFonts w:hint="cs"/>
          <w:sz w:val="26"/>
          <w:szCs w:val="26"/>
          <w:rtl/>
          <w:lang w:val="fr-CA"/>
        </w:rPr>
        <w:t>تدريب 30 فني</w:t>
      </w:r>
      <w:r w:rsidR="00773125" w:rsidRPr="002360BF">
        <w:rPr>
          <w:rFonts w:hint="cs"/>
          <w:sz w:val="26"/>
          <w:szCs w:val="26"/>
          <w:rtl/>
          <w:lang w:val="fr-CA"/>
        </w:rPr>
        <w:t>ا</w:t>
      </w:r>
      <w:r w:rsidRPr="002360BF">
        <w:rPr>
          <w:rFonts w:hint="cs"/>
          <w:sz w:val="26"/>
          <w:szCs w:val="26"/>
          <w:rtl/>
          <w:lang w:val="fr-CA"/>
        </w:rPr>
        <w:t xml:space="preserve"> من قطاع التبريد وتكييف الهواء في إطار ورشتي عمل على ممارسات الخدمة الحميدة واستخدام غازات التبريد البديلة الجديدة (برنامج الأمم المتحدة للبيئة) (2,000 دولار أمريكي)؛</w:t>
      </w:r>
    </w:p>
    <w:p w14:paraId="69290997" w14:textId="77777777" w:rsidR="00AF0688" w:rsidRPr="002360BF" w:rsidRDefault="00AF0688" w:rsidP="00AF0688">
      <w:pPr>
        <w:pStyle w:val="ListParagraph"/>
        <w:rPr>
          <w:sz w:val="26"/>
          <w:szCs w:val="26"/>
          <w:rtl/>
          <w:lang w:val="fr-CA"/>
        </w:rPr>
      </w:pPr>
    </w:p>
    <w:p w14:paraId="2BF4CB53" w14:textId="7751E741" w:rsidR="00AF0688" w:rsidRPr="002360BF" w:rsidRDefault="00ED2B24" w:rsidP="00AF0688">
      <w:pPr>
        <w:pStyle w:val="ListParagraph"/>
        <w:numPr>
          <w:ilvl w:val="0"/>
          <w:numId w:val="26"/>
        </w:numPr>
        <w:bidi/>
        <w:ind w:left="1422" w:hanging="709"/>
        <w:rPr>
          <w:sz w:val="26"/>
          <w:szCs w:val="26"/>
          <w:lang w:val="fr-CA"/>
        </w:rPr>
      </w:pPr>
      <w:r w:rsidRPr="002360BF">
        <w:rPr>
          <w:rFonts w:hint="cs"/>
          <w:sz w:val="26"/>
          <w:szCs w:val="26"/>
          <w:rtl/>
          <w:lang w:val="fr-CA"/>
        </w:rPr>
        <w:t xml:space="preserve">تقييم السلامة وترقية مراكز التدريب/الورش الخاصة التي اختارتها وحدة الأوزون الوطنية حتى تكون أطرافا مستفيدة؛ </w:t>
      </w:r>
      <w:r w:rsidRPr="002360BF">
        <w:rPr>
          <w:rFonts w:hint="cs"/>
          <w:sz w:val="26"/>
          <w:szCs w:val="26"/>
          <w:rtl/>
          <w:lang w:val="fr-CA" w:bidi="ar-SA"/>
        </w:rPr>
        <w:t xml:space="preserve">وابتياع عدة مجموعات من أجهزة إعادة تدوير غاز التبريد </w:t>
      </w:r>
      <w:r w:rsidRPr="002360BF">
        <w:rPr>
          <w:sz w:val="26"/>
          <w:szCs w:val="26"/>
        </w:rPr>
        <w:t>A2L</w:t>
      </w:r>
      <w:r w:rsidRPr="002360BF">
        <w:rPr>
          <w:rFonts w:hint="cs"/>
          <w:sz w:val="26"/>
          <w:szCs w:val="26"/>
          <w:rtl/>
        </w:rPr>
        <w:t xml:space="preserve"> ومحطات شحن للهيدروكربونات وأجهزة كشف تسرب الهيدروكربون</w:t>
      </w:r>
      <w:r w:rsidR="00301493" w:rsidRPr="002360BF">
        <w:rPr>
          <w:rFonts w:hint="cs"/>
          <w:sz w:val="26"/>
          <w:szCs w:val="26"/>
          <w:rtl/>
        </w:rPr>
        <w:t xml:space="preserve"> ومجموعات حلقات زنق (منظمة الأمم المتحدة للتنمية الصناعية) (9,000 دولار أمريكي زائد </w:t>
      </w:r>
      <w:r w:rsidR="00BA7BE2" w:rsidRPr="002360BF">
        <w:rPr>
          <w:rFonts w:hint="cs"/>
          <w:sz w:val="26"/>
          <w:szCs w:val="26"/>
          <w:rtl/>
        </w:rPr>
        <w:t xml:space="preserve">رصيد </w:t>
      </w:r>
      <w:r w:rsidR="00301493" w:rsidRPr="002360BF">
        <w:rPr>
          <w:rFonts w:hint="cs"/>
          <w:sz w:val="26"/>
          <w:szCs w:val="26"/>
          <w:rtl/>
        </w:rPr>
        <w:t>الشريحة السابقة)؛</w:t>
      </w:r>
    </w:p>
    <w:p w14:paraId="0ADEB407" w14:textId="77777777" w:rsidR="00301493" w:rsidRPr="002360BF" w:rsidRDefault="00301493" w:rsidP="00301493">
      <w:pPr>
        <w:pStyle w:val="ListParagraph"/>
        <w:rPr>
          <w:sz w:val="26"/>
          <w:szCs w:val="26"/>
          <w:rtl/>
          <w:lang w:val="fr-CA"/>
        </w:rPr>
      </w:pPr>
    </w:p>
    <w:p w14:paraId="69CA2447" w14:textId="08A458E1" w:rsidR="00301493" w:rsidRPr="002360BF" w:rsidRDefault="00301493" w:rsidP="00301493">
      <w:pPr>
        <w:pStyle w:val="ListParagraph"/>
        <w:numPr>
          <w:ilvl w:val="0"/>
          <w:numId w:val="26"/>
        </w:numPr>
        <w:bidi/>
        <w:ind w:left="1422" w:hanging="709"/>
        <w:rPr>
          <w:sz w:val="26"/>
          <w:szCs w:val="26"/>
          <w:lang w:val="fr-CA"/>
        </w:rPr>
      </w:pPr>
      <w:r w:rsidRPr="002360BF">
        <w:rPr>
          <w:rFonts w:hint="cs"/>
          <w:sz w:val="26"/>
          <w:szCs w:val="26"/>
          <w:rtl/>
          <w:lang w:val="fr-CA"/>
        </w:rPr>
        <w:t xml:space="preserve">تنظيم دورات توعية لقطاع خدمة أجهزة التبريد للتشجيع على الامتثال لأحكام نظام الحصص والتراخيص؛ وتنظيم دورات توعية أصحاب الشأن على تداعيات خرق نظام الحصص والتراخيص بواسطة شتى وسائل الإعلام؛ </w:t>
      </w:r>
      <w:r w:rsidR="00BA7BE2" w:rsidRPr="002360BF">
        <w:rPr>
          <w:rFonts w:hint="cs"/>
          <w:sz w:val="26"/>
          <w:szCs w:val="26"/>
          <w:rtl/>
          <w:lang w:val="fr-CA"/>
        </w:rPr>
        <w:t>و</w:t>
      </w:r>
      <w:r w:rsidRPr="002360BF">
        <w:rPr>
          <w:rFonts w:hint="cs"/>
          <w:sz w:val="26"/>
          <w:szCs w:val="26"/>
          <w:rtl/>
          <w:lang w:val="fr-CA"/>
        </w:rPr>
        <w:t xml:space="preserve">إعادة طبع مواد توعية وتربية للجمهور </w:t>
      </w:r>
      <w:r w:rsidR="00BA7BE2" w:rsidRPr="002360BF">
        <w:rPr>
          <w:rFonts w:hint="cs"/>
          <w:sz w:val="26"/>
          <w:szCs w:val="26"/>
          <w:rtl/>
          <w:lang w:val="fr-CA"/>
        </w:rPr>
        <w:t>لتضمينها معلوما</w:t>
      </w:r>
      <w:r w:rsidR="00773125" w:rsidRPr="002360BF">
        <w:rPr>
          <w:rFonts w:hint="cs"/>
          <w:sz w:val="26"/>
          <w:szCs w:val="26"/>
          <w:rtl/>
          <w:lang w:val="fr-CA"/>
        </w:rPr>
        <w:t>ت</w:t>
      </w:r>
      <w:r w:rsidR="00BA7BE2" w:rsidRPr="002360BF">
        <w:rPr>
          <w:rFonts w:hint="cs"/>
          <w:sz w:val="26"/>
          <w:szCs w:val="26"/>
          <w:rtl/>
          <w:lang w:val="fr-CA"/>
        </w:rPr>
        <w:t xml:space="preserve"> عن</w:t>
      </w:r>
      <w:r w:rsidRPr="002360BF">
        <w:rPr>
          <w:rFonts w:hint="cs"/>
          <w:sz w:val="26"/>
          <w:szCs w:val="26"/>
          <w:rtl/>
          <w:lang w:val="fr-CA"/>
        </w:rPr>
        <w:t xml:space="preserve"> غازات التبريد البديلة (برنامج الأمم المتحدة للبيئة) (3,000 دولار أمريكي)؛</w:t>
      </w:r>
    </w:p>
    <w:p w14:paraId="472342D5" w14:textId="77777777" w:rsidR="00301493" w:rsidRPr="002360BF" w:rsidRDefault="00301493" w:rsidP="00301493">
      <w:pPr>
        <w:pStyle w:val="ListParagraph"/>
        <w:rPr>
          <w:sz w:val="26"/>
          <w:szCs w:val="26"/>
          <w:rtl/>
          <w:lang w:val="fr-CA"/>
        </w:rPr>
      </w:pPr>
    </w:p>
    <w:p w14:paraId="3D678342" w14:textId="3D4451EB" w:rsidR="00301493" w:rsidRPr="002360BF" w:rsidRDefault="00301493" w:rsidP="00301493">
      <w:pPr>
        <w:pStyle w:val="ListParagraph"/>
        <w:numPr>
          <w:ilvl w:val="0"/>
          <w:numId w:val="26"/>
        </w:numPr>
        <w:bidi/>
        <w:ind w:left="1422" w:hanging="709"/>
        <w:rPr>
          <w:sz w:val="26"/>
          <w:szCs w:val="26"/>
          <w:lang w:val="fr-CA"/>
        </w:rPr>
      </w:pPr>
      <w:r w:rsidRPr="002360BF">
        <w:rPr>
          <w:rFonts w:hint="cs"/>
          <w:sz w:val="26"/>
          <w:szCs w:val="26"/>
          <w:rtl/>
          <w:lang w:val="fr-CA"/>
        </w:rPr>
        <w:t>لقاءات توعية مع رئيس وحدة إصدار التراخيص في وزارة الشؤون الاقتصادية لتوفير معلومات مفصلة عن إجراءات إصدار التراخيص (لا تمويل)؛</w:t>
      </w:r>
    </w:p>
    <w:p w14:paraId="173132EA" w14:textId="77777777" w:rsidR="00301493" w:rsidRPr="002360BF" w:rsidRDefault="00301493" w:rsidP="00301493">
      <w:pPr>
        <w:pStyle w:val="ListParagraph"/>
        <w:rPr>
          <w:sz w:val="26"/>
          <w:szCs w:val="26"/>
          <w:rtl/>
          <w:lang w:val="fr-CA"/>
        </w:rPr>
      </w:pPr>
    </w:p>
    <w:p w14:paraId="43935398" w14:textId="2D2161E0" w:rsidR="00301493" w:rsidRPr="002360BF" w:rsidRDefault="00301493" w:rsidP="00301493">
      <w:pPr>
        <w:pStyle w:val="ListParagraph"/>
        <w:numPr>
          <w:ilvl w:val="0"/>
          <w:numId w:val="26"/>
        </w:numPr>
        <w:bidi/>
        <w:ind w:left="1422" w:hanging="709"/>
        <w:rPr>
          <w:sz w:val="26"/>
          <w:szCs w:val="26"/>
        </w:rPr>
      </w:pPr>
      <w:r w:rsidRPr="002360BF">
        <w:rPr>
          <w:rFonts w:hint="cs"/>
          <w:sz w:val="26"/>
          <w:szCs w:val="26"/>
          <w:rtl/>
          <w:lang w:val="fr-CA"/>
        </w:rPr>
        <w:t>رصد المشروع (برنامج الأمم المتحدة للبيئة). تنسيق خطة إدارة إزالة المواد الهيدروكربونية وإدارتها بما فيه رصد المشر</w:t>
      </w:r>
      <w:r w:rsidR="00BA7BE2" w:rsidRPr="002360BF">
        <w:rPr>
          <w:rFonts w:hint="cs"/>
          <w:sz w:val="26"/>
          <w:szCs w:val="26"/>
          <w:rtl/>
          <w:lang w:val="fr-CA"/>
        </w:rPr>
        <w:t>و</w:t>
      </w:r>
      <w:r w:rsidRPr="002360BF">
        <w:rPr>
          <w:rFonts w:hint="cs"/>
          <w:sz w:val="26"/>
          <w:szCs w:val="26"/>
          <w:rtl/>
          <w:lang w:val="fr-CA"/>
        </w:rPr>
        <w:t>ع والإبلاغ؛ وصيانة الهيكل الحالي حيث تقوم وحدة الأوزون الوطنية في المعهد الوطني للبيئة والتنمية بالإشراف على الأنشطة اليومية الخاصة ببرنامج حماية طبقة الأوزون، بما في ذلك تنفيذ خطة إدارة إزالة المواد الهيدروكلوروفلوروكربونية.</w:t>
      </w:r>
    </w:p>
    <w:p w14:paraId="41D7D006" w14:textId="77777777" w:rsidR="00BA7BE2" w:rsidRDefault="00BA7BE2" w:rsidP="00E547F5">
      <w:pPr>
        <w:pStyle w:val="StyleHeader4Para4Left0Firstline0"/>
        <w:numPr>
          <w:ilvl w:val="0"/>
          <w:numId w:val="0"/>
        </w:numPr>
        <w:tabs>
          <w:tab w:val="clear" w:pos="2880"/>
          <w:tab w:val="clear" w:pos="5760"/>
        </w:tabs>
        <w:bidi/>
        <w:spacing w:after="0"/>
        <w:rPr>
          <w:b/>
          <w:bCs/>
          <w:sz w:val="28"/>
          <w:szCs w:val="28"/>
          <w:rtl/>
        </w:rPr>
      </w:pPr>
    </w:p>
    <w:p w14:paraId="22969396" w14:textId="7E19E0F3" w:rsidR="001E7BA9" w:rsidRPr="002360BF" w:rsidRDefault="001E7BA9" w:rsidP="00BA7BE2">
      <w:pPr>
        <w:pStyle w:val="StyleHeader4Para4Left0Firstline0"/>
        <w:numPr>
          <w:ilvl w:val="0"/>
          <w:numId w:val="0"/>
        </w:numPr>
        <w:tabs>
          <w:tab w:val="clear" w:pos="2880"/>
          <w:tab w:val="clear" w:pos="5760"/>
        </w:tabs>
        <w:bidi/>
        <w:spacing w:after="0"/>
        <w:jc w:val="center"/>
        <w:rPr>
          <w:b/>
          <w:bCs/>
          <w:sz w:val="26"/>
          <w:szCs w:val="26"/>
          <w:rtl/>
        </w:rPr>
      </w:pPr>
      <w:r w:rsidRPr="002360BF">
        <w:rPr>
          <w:rFonts w:hint="cs"/>
          <w:b/>
          <w:bCs/>
          <w:sz w:val="26"/>
          <w:szCs w:val="26"/>
          <w:rtl/>
        </w:rPr>
        <w:t>تعليقات الأمانة وتوصيتها</w:t>
      </w:r>
    </w:p>
    <w:p w14:paraId="05A8AEF9" w14:textId="77777777" w:rsidR="001E7BA9" w:rsidRPr="002360BF" w:rsidRDefault="001E7BA9" w:rsidP="001E7BA9">
      <w:pPr>
        <w:pStyle w:val="StyleHeader4Para4Left0Firstline0"/>
        <w:numPr>
          <w:ilvl w:val="0"/>
          <w:numId w:val="0"/>
        </w:numPr>
        <w:tabs>
          <w:tab w:val="clear" w:pos="2880"/>
          <w:tab w:val="clear" w:pos="5760"/>
        </w:tabs>
        <w:bidi/>
        <w:spacing w:after="0"/>
        <w:jc w:val="left"/>
        <w:rPr>
          <w:b/>
          <w:bCs/>
          <w:sz w:val="26"/>
          <w:szCs w:val="26"/>
          <w:rtl/>
        </w:rPr>
      </w:pPr>
      <w:r w:rsidRPr="002360BF">
        <w:rPr>
          <w:rFonts w:hint="cs"/>
          <w:b/>
          <w:bCs/>
          <w:sz w:val="26"/>
          <w:szCs w:val="26"/>
          <w:rtl/>
        </w:rPr>
        <w:t>التعليقات</w:t>
      </w:r>
    </w:p>
    <w:p w14:paraId="334D32E4" w14:textId="77777777" w:rsidR="001E7BA9" w:rsidRPr="002360BF" w:rsidRDefault="001E7BA9" w:rsidP="001E7BA9">
      <w:pPr>
        <w:pStyle w:val="StyleHeader4Para4Left0Firstline0"/>
        <w:numPr>
          <w:ilvl w:val="0"/>
          <w:numId w:val="0"/>
        </w:numPr>
        <w:tabs>
          <w:tab w:val="clear" w:pos="2880"/>
          <w:tab w:val="clear" w:pos="5760"/>
        </w:tabs>
        <w:bidi/>
        <w:spacing w:after="0"/>
        <w:jc w:val="left"/>
        <w:rPr>
          <w:sz w:val="26"/>
          <w:szCs w:val="26"/>
          <w:u w:val="single"/>
          <w:rtl/>
        </w:rPr>
      </w:pPr>
    </w:p>
    <w:p w14:paraId="492E13DE" w14:textId="00D30028" w:rsidR="001E7BA9" w:rsidRPr="002360BF" w:rsidRDefault="001E7BA9" w:rsidP="001E7BA9">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2360BF">
        <w:rPr>
          <w:rFonts w:hint="cs"/>
          <w:sz w:val="26"/>
          <w:szCs w:val="26"/>
          <w:u w:val="single"/>
          <w:rtl/>
          <w:lang w:val="fr-CA"/>
        </w:rPr>
        <w:t>التأخير في تقديم طلب تمويل الشريحة</w:t>
      </w:r>
    </w:p>
    <w:p w14:paraId="1E4EA3A2" w14:textId="49E832D3" w:rsidR="001E7BA9" w:rsidRPr="002360BF" w:rsidRDefault="001E7BA9" w:rsidP="001E7BA9">
      <w:pPr>
        <w:pStyle w:val="StyleHeader4Para4Left0Firstline0"/>
        <w:numPr>
          <w:ilvl w:val="0"/>
          <w:numId w:val="0"/>
        </w:numPr>
        <w:tabs>
          <w:tab w:val="clear" w:pos="2880"/>
          <w:tab w:val="clear" w:pos="5760"/>
        </w:tabs>
        <w:bidi/>
        <w:spacing w:after="0"/>
        <w:ind w:left="4"/>
        <w:jc w:val="left"/>
        <w:rPr>
          <w:sz w:val="26"/>
          <w:szCs w:val="26"/>
          <w:u w:val="single"/>
          <w:rtl/>
          <w:lang w:val="fr-CA"/>
        </w:rPr>
      </w:pPr>
    </w:p>
    <w:p w14:paraId="6B07B93B" w14:textId="3420BC4F" w:rsidR="001E7BA9" w:rsidRPr="002360BF" w:rsidRDefault="001E7BA9" w:rsidP="001E7BA9">
      <w:pPr>
        <w:pStyle w:val="Heading1"/>
        <w:bidi/>
        <w:rPr>
          <w:sz w:val="26"/>
          <w:szCs w:val="26"/>
          <w:rtl/>
          <w:lang w:val="fr-CA"/>
        </w:rPr>
      </w:pPr>
      <w:r w:rsidRPr="002360BF">
        <w:rPr>
          <w:rFonts w:hint="cs"/>
          <w:sz w:val="26"/>
          <w:szCs w:val="26"/>
          <w:rtl/>
          <w:lang w:val="fr-CA"/>
        </w:rPr>
        <w:t>وضح برنامج الأمم المتحدة للبيئة أ</w:t>
      </w:r>
      <w:r w:rsidR="00BA7BE2" w:rsidRPr="002360BF">
        <w:rPr>
          <w:rFonts w:hint="cs"/>
          <w:sz w:val="26"/>
          <w:szCs w:val="26"/>
          <w:rtl/>
          <w:lang w:val="fr-CA"/>
        </w:rPr>
        <w:t>ن</w:t>
      </w:r>
      <w:r w:rsidRPr="002360BF">
        <w:rPr>
          <w:rFonts w:hint="cs"/>
          <w:sz w:val="26"/>
          <w:szCs w:val="26"/>
          <w:rtl/>
          <w:lang w:val="fr-CA"/>
        </w:rPr>
        <w:t xml:space="preserve"> التأخير في تقديم الشريحة الرابعة يعزى أساسا للقيود العديد</w:t>
      </w:r>
      <w:r w:rsidR="00BA7BE2" w:rsidRPr="002360BF">
        <w:rPr>
          <w:rFonts w:hint="cs"/>
          <w:sz w:val="26"/>
          <w:szCs w:val="26"/>
          <w:rtl/>
          <w:lang w:val="fr-CA"/>
        </w:rPr>
        <w:t>ة</w:t>
      </w:r>
      <w:r w:rsidRPr="002360BF">
        <w:rPr>
          <w:rFonts w:hint="cs"/>
          <w:sz w:val="26"/>
          <w:szCs w:val="26"/>
          <w:rtl/>
          <w:lang w:val="fr-CA"/>
        </w:rPr>
        <w:t xml:space="preserve"> التي فرضتها جائحة كوفيد-19 فضلا عن التغييرات</w:t>
      </w:r>
      <w:r w:rsidR="00BA7BE2" w:rsidRPr="002360BF">
        <w:rPr>
          <w:rFonts w:hint="cs"/>
          <w:sz w:val="26"/>
          <w:szCs w:val="26"/>
          <w:rtl/>
          <w:lang w:val="fr-CA"/>
        </w:rPr>
        <w:t xml:space="preserve"> في الهيكل</w:t>
      </w:r>
      <w:r w:rsidRPr="002360BF">
        <w:rPr>
          <w:rFonts w:hint="cs"/>
          <w:sz w:val="26"/>
          <w:szCs w:val="26"/>
          <w:rtl/>
          <w:lang w:val="fr-CA"/>
        </w:rPr>
        <w:t xml:space="preserve"> الإداري المترتبة على نقل عمليات وحدة الأوزون الوطنية من المعهد الوطني للبيئة والتنمية إلى الهيئة الوطنية للبيئة </w:t>
      </w:r>
      <w:r w:rsidR="00BA7BE2" w:rsidRPr="002360BF">
        <w:rPr>
          <w:rFonts w:hint="cs"/>
          <w:sz w:val="26"/>
          <w:szCs w:val="26"/>
          <w:rtl/>
          <w:lang w:val="fr-CA"/>
        </w:rPr>
        <w:t>منذ</w:t>
      </w:r>
      <w:r w:rsidRPr="002360BF">
        <w:rPr>
          <w:rFonts w:hint="cs"/>
          <w:sz w:val="26"/>
          <w:szCs w:val="26"/>
          <w:rtl/>
          <w:lang w:val="fr-CA"/>
        </w:rPr>
        <w:t xml:space="preserve"> الفصل الثالث من عام 2022 والمتوقع </w:t>
      </w:r>
      <w:r w:rsidR="00BA7BE2" w:rsidRPr="002360BF">
        <w:rPr>
          <w:rFonts w:hint="cs"/>
          <w:sz w:val="26"/>
          <w:szCs w:val="26"/>
          <w:rtl/>
          <w:lang w:val="fr-CA"/>
        </w:rPr>
        <w:t>ا</w:t>
      </w:r>
      <w:r w:rsidRPr="002360BF">
        <w:rPr>
          <w:rFonts w:hint="cs"/>
          <w:sz w:val="26"/>
          <w:szCs w:val="26"/>
          <w:rtl/>
          <w:lang w:val="fr-CA"/>
        </w:rPr>
        <w:t>نجازه بحلول الفصل الثاني من عام 2023. كما شرح برنامج البيئة أنّه بعد حل هذه المسائل الإدارية سيجري تنفيذ كل الأنشطة المخطط لها في الشريحة الرابعة من المرحلة الأولى من خطة إدارة إزالة المواد الهيدروكلوروفلوروكربونية وفق الجدول الزمني المعتمد.</w:t>
      </w:r>
    </w:p>
    <w:p w14:paraId="31EAB234" w14:textId="5A1AFA49" w:rsidR="001E7BA9" w:rsidRPr="002360BF" w:rsidRDefault="001E7BA9" w:rsidP="001E7BA9">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2360BF">
        <w:rPr>
          <w:rFonts w:hint="cs"/>
          <w:sz w:val="26"/>
          <w:szCs w:val="26"/>
          <w:u w:val="single"/>
          <w:rtl/>
          <w:lang w:val="fr-CA"/>
        </w:rPr>
        <w:t>استعراض طلب تمويل الشريحة</w:t>
      </w:r>
    </w:p>
    <w:p w14:paraId="5800B53C" w14:textId="2E359C29" w:rsidR="001E7BA9" w:rsidRPr="002360BF" w:rsidRDefault="001E7BA9" w:rsidP="001E7BA9">
      <w:pPr>
        <w:pStyle w:val="StyleHeader4Para4Left0Firstline0"/>
        <w:numPr>
          <w:ilvl w:val="0"/>
          <w:numId w:val="0"/>
        </w:numPr>
        <w:tabs>
          <w:tab w:val="clear" w:pos="2880"/>
          <w:tab w:val="clear" w:pos="5760"/>
        </w:tabs>
        <w:bidi/>
        <w:spacing w:after="0"/>
        <w:ind w:left="4"/>
        <w:jc w:val="left"/>
        <w:rPr>
          <w:sz w:val="26"/>
          <w:szCs w:val="26"/>
          <w:u w:val="single"/>
          <w:rtl/>
          <w:lang w:val="fr-CA"/>
        </w:rPr>
      </w:pPr>
    </w:p>
    <w:p w14:paraId="59B490CF" w14:textId="634CD606" w:rsidR="001E7BA9" w:rsidRPr="002360BF" w:rsidRDefault="005C24D6" w:rsidP="001E7BA9">
      <w:pPr>
        <w:pStyle w:val="Heading1"/>
        <w:bidi/>
        <w:rPr>
          <w:sz w:val="26"/>
          <w:szCs w:val="26"/>
          <w:rtl/>
          <w:lang w:val="fr-CA" w:bidi="ar-SA"/>
        </w:rPr>
      </w:pPr>
      <w:r w:rsidRPr="002360BF">
        <w:rPr>
          <w:rFonts w:hint="cs"/>
          <w:sz w:val="26"/>
          <w:szCs w:val="26"/>
          <w:rtl/>
          <w:lang w:val="fr-CA"/>
        </w:rPr>
        <w:t>أجرت</w:t>
      </w:r>
      <w:r w:rsidR="001E7BA9" w:rsidRPr="002360BF">
        <w:rPr>
          <w:rFonts w:hint="cs"/>
          <w:sz w:val="26"/>
          <w:szCs w:val="26"/>
          <w:rtl/>
          <w:lang w:val="fr-CA"/>
        </w:rPr>
        <w:t xml:space="preserve"> الأمانة مشاورات مع برنامج الأمم المتحدة للبيئة</w:t>
      </w:r>
      <w:r w:rsidRPr="002360BF">
        <w:rPr>
          <w:rFonts w:hint="cs"/>
          <w:sz w:val="26"/>
          <w:szCs w:val="26"/>
          <w:rtl/>
          <w:lang w:val="fr-CA"/>
        </w:rPr>
        <w:t xml:space="preserve"> حول مدى تنفيذ الأنشطة ال</w:t>
      </w:r>
      <w:r w:rsidR="00B51A7B" w:rsidRPr="002360BF">
        <w:rPr>
          <w:rFonts w:hint="cs"/>
          <w:sz w:val="26"/>
          <w:szCs w:val="26"/>
          <w:rtl/>
          <w:lang w:val="fr-CA"/>
        </w:rPr>
        <w:t>مشار إليها</w:t>
      </w:r>
      <w:r w:rsidRPr="002360BF">
        <w:rPr>
          <w:rFonts w:hint="cs"/>
          <w:sz w:val="26"/>
          <w:szCs w:val="26"/>
          <w:rtl/>
          <w:lang w:val="fr-CA"/>
        </w:rPr>
        <w:t xml:space="preserve"> في الفقرة 155 من المذكرة </w:t>
      </w:r>
      <w:r w:rsidRPr="002360BF">
        <w:rPr>
          <w:sz w:val="26"/>
          <w:szCs w:val="26"/>
          <w:lang w:val="fr-CA"/>
        </w:rPr>
        <w:t>UNEP/</w:t>
      </w:r>
      <w:proofErr w:type="spellStart"/>
      <w:r w:rsidRPr="002360BF">
        <w:rPr>
          <w:sz w:val="26"/>
          <w:szCs w:val="26"/>
          <w:lang w:val="fr-CA"/>
        </w:rPr>
        <w:t>OzL.Pro</w:t>
      </w:r>
      <w:proofErr w:type="spellEnd"/>
      <w:r w:rsidRPr="002360BF">
        <w:rPr>
          <w:sz w:val="26"/>
          <w:szCs w:val="26"/>
          <w:lang w:val="fr-CA"/>
        </w:rPr>
        <w:t>/</w:t>
      </w:r>
      <w:proofErr w:type="spellStart"/>
      <w:r w:rsidRPr="002360BF">
        <w:rPr>
          <w:sz w:val="26"/>
          <w:szCs w:val="26"/>
          <w:lang w:val="fr-CA"/>
        </w:rPr>
        <w:t>ExCom</w:t>
      </w:r>
      <w:proofErr w:type="spellEnd"/>
      <w:r w:rsidRPr="002360BF">
        <w:rPr>
          <w:sz w:val="26"/>
          <w:szCs w:val="26"/>
          <w:lang w:val="fr-CA"/>
        </w:rPr>
        <w:t>/83/11</w:t>
      </w:r>
      <w:r w:rsidR="00B51A7B" w:rsidRPr="002360BF">
        <w:rPr>
          <w:rStyle w:val="FootnoteReference"/>
          <w:sz w:val="26"/>
          <w:szCs w:val="26"/>
          <w:rtl/>
          <w:lang w:val="fr-CA" w:bidi="ar-SA"/>
        </w:rPr>
        <w:footnoteReference w:id="3"/>
      </w:r>
      <w:r w:rsidR="00B51A7B" w:rsidRPr="002360BF">
        <w:rPr>
          <w:rFonts w:hint="cs"/>
          <w:sz w:val="26"/>
          <w:szCs w:val="26"/>
          <w:rtl/>
          <w:lang w:val="fr-CA"/>
        </w:rPr>
        <w:t xml:space="preserve"> والمتعلقة بتعزيز نظام الحصص والتراخيص في سورينام. وشرح برنامج البيئة أنّ وحدة الأوزون الوطنية اتخذت التدابير الخاصة </w:t>
      </w:r>
      <w:r w:rsidR="00A90DA0" w:rsidRPr="002360BF">
        <w:rPr>
          <w:rFonts w:hint="cs"/>
          <w:sz w:val="26"/>
          <w:szCs w:val="26"/>
          <w:rtl/>
          <w:lang w:val="fr-CA" w:bidi="ar-SA"/>
        </w:rPr>
        <w:t>بالتدريب و</w:t>
      </w:r>
      <w:r w:rsidR="00773125" w:rsidRPr="002360BF">
        <w:rPr>
          <w:rFonts w:hint="cs"/>
          <w:sz w:val="26"/>
          <w:szCs w:val="26"/>
          <w:rtl/>
          <w:lang w:val="fr-CA" w:bidi="ar-SA"/>
        </w:rPr>
        <w:t>قامت ب</w:t>
      </w:r>
      <w:r w:rsidR="00A90DA0" w:rsidRPr="002360BF">
        <w:rPr>
          <w:rFonts w:hint="cs"/>
          <w:sz w:val="26"/>
          <w:szCs w:val="26"/>
          <w:rtl/>
          <w:lang w:val="fr-CA" w:bidi="ar-SA"/>
        </w:rPr>
        <w:t xml:space="preserve">المشاورات المتعلقة </w:t>
      </w:r>
      <w:r w:rsidR="00BA7BE2" w:rsidRPr="002360BF">
        <w:rPr>
          <w:rFonts w:hint="cs"/>
          <w:sz w:val="26"/>
          <w:szCs w:val="26"/>
          <w:rtl/>
          <w:lang w:val="fr-CA" w:bidi="ar-SA"/>
        </w:rPr>
        <w:t xml:space="preserve">بإلزامية الحصول على خطاب عدم </w:t>
      </w:r>
      <w:r w:rsidR="00A90DA0" w:rsidRPr="002360BF">
        <w:rPr>
          <w:rFonts w:hint="cs"/>
          <w:sz w:val="26"/>
          <w:szCs w:val="26"/>
          <w:rtl/>
          <w:lang w:val="fr-CA" w:bidi="ar-SA"/>
        </w:rPr>
        <w:t xml:space="preserve">اعتراض وحدة الأوزون الوطنية </w:t>
      </w:r>
      <w:r w:rsidR="00BA7BE2" w:rsidRPr="002360BF">
        <w:rPr>
          <w:rFonts w:hint="cs"/>
          <w:sz w:val="26"/>
          <w:szCs w:val="26"/>
          <w:rtl/>
          <w:lang w:val="fr-CA" w:bidi="ar-SA"/>
        </w:rPr>
        <w:t xml:space="preserve">قبل أن توافق وزارة الشؤون الاقتصادية </w:t>
      </w:r>
      <w:r w:rsidR="00A90DA0" w:rsidRPr="002360BF">
        <w:rPr>
          <w:rFonts w:hint="cs"/>
          <w:sz w:val="26"/>
          <w:szCs w:val="26"/>
          <w:rtl/>
          <w:lang w:val="fr-CA" w:bidi="ar-SA"/>
        </w:rPr>
        <w:t xml:space="preserve">على طلب استيراد المواد الهيدروكلوروفلوروكربونية وتدريب </w:t>
      </w:r>
      <w:r w:rsidR="00BA7BE2" w:rsidRPr="002360BF">
        <w:rPr>
          <w:rFonts w:hint="cs"/>
          <w:sz w:val="26"/>
          <w:szCs w:val="26"/>
          <w:rtl/>
          <w:lang w:val="fr-CA" w:bidi="ar-SA"/>
        </w:rPr>
        <w:t xml:space="preserve">وسطاء التخليص </w:t>
      </w:r>
      <w:r w:rsidR="00A90DA0" w:rsidRPr="002360BF">
        <w:rPr>
          <w:rFonts w:hint="cs"/>
          <w:sz w:val="26"/>
          <w:szCs w:val="26"/>
          <w:rtl/>
          <w:lang w:val="fr-CA" w:bidi="ar-SA"/>
        </w:rPr>
        <w:t>الجمركي وضباط الجمارك على الوصف الصحيح للمنتجات الهيدروكلوروفلوروكربونية والرموز ذات الصلة في النظام المنسق وتبادل البيانات بين هيئة الجمارك ووزارة التجارة والصناعية والسياحة</w:t>
      </w:r>
      <w:r w:rsidR="00E05A40" w:rsidRPr="002360BF">
        <w:rPr>
          <w:rFonts w:hint="cs"/>
          <w:sz w:val="26"/>
          <w:szCs w:val="26"/>
          <w:rtl/>
          <w:lang w:val="fr-CA" w:bidi="ar-SA"/>
        </w:rPr>
        <w:t>.</w:t>
      </w:r>
      <w:r w:rsidR="00A90DA0" w:rsidRPr="002360BF">
        <w:rPr>
          <w:rFonts w:hint="cs"/>
          <w:sz w:val="26"/>
          <w:szCs w:val="26"/>
          <w:rtl/>
          <w:lang w:val="fr-CA" w:bidi="ar-SA"/>
        </w:rPr>
        <w:t xml:space="preserve"> و</w:t>
      </w:r>
      <w:r w:rsidR="00E05A40" w:rsidRPr="002360BF">
        <w:rPr>
          <w:rFonts w:hint="cs"/>
          <w:sz w:val="26"/>
          <w:szCs w:val="26"/>
          <w:rtl/>
          <w:lang w:val="fr-CA" w:bidi="ar-SA"/>
        </w:rPr>
        <w:t xml:space="preserve">ذكر </w:t>
      </w:r>
      <w:r w:rsidR="00A90DA0" w:rsidRPr="002360BF">
        <w:rPr>
          <w:rFonts w:hint="cs"/>
          <w:sz w:val="26"/>
          <w:szCs w:val="26"/>
          <w:rtl/>
          <w:lang w:val="fr-CA" w:bidi="ar-SA"/>
        </w:rPr>
        <w:t>أنّ وحدة الأوزون الوطنية تعمل على تفعيل نظام على الخط ل</w:t>
      </w:r>
      <w:r w:rsidR="00E05A40" w:rsidRPr="002360BF">
        <w:rPr>
          <w:rFonts w:hint="cs"/>
          <w:sz w:val="26"/>
          <w:szCs w:val="26"/>
          <w:rtl/>
          <w:lang w:val="fr-CA" w:bidi="ar-SA"/>
        </w:rPr>
        <w:t>معالجة</w:t>
      </w:r>
      <w:r w:rsidR="00A90DA0" w:rsidRPr="002360BF">
        <w:rPr>
          <w:rFonts w:hint="cs"/>
          <w:sz w:val="26"/>
          <w:szCs w:val="26"/>
          <w:rtl/>
          <w:lang w:val="fr-CA" w:bidi="ar-SA"/>
        </w:rPr>
        <w:t xml:space="preserve"> تراخيص استيراد غازات التبريد بما فيه التأكد من صحة رموز النظام المنسق قبل إصدار ترخيص الاستيراد. وشرح برنامج البيئة أيضا أن</w:t>
      </w:r>
      <w:r w:rsidR="00E05A40" w:rsidRPr="002360BF">
        <w:rPr>
          <w:rFonts w:hint="cs"/>
          <w:sz w:val="26"/>
          <w:szCs w:val="26"/>
          <w:rtl/>
          <w:lang w:val="fr-CA" w:bidi="ar-SA"/>
        </w:rPr>
        <w:t>ّ</w:t>
      </w:r>
      <w:r w:rsidR="00A90DA0" w:rsidRPr="002360BF">
        <w:rPr>
          <w:rFonts w:hint="cs"/>
          <w:sz w:val="26"/>
          <w:szCs w:val="26"/>
          <w:rtl/>
          <w:lang w:val="fr-CA" w:bidi="ar-SA"/>
        </w:rPr>
        <w:t xml:space="preserve">ه بسبب تغيير في موظفي وزارة الشؤون الاقتصادية، لا بد من مشاورات إضافية للتأكد من أنّ الوزارة تدرك تماما </w:t>
      </w:r>
      <w:r w:rsidR="00E05A40" w:rsidRPr="002360BF">
        <w:rPr>
          <w:rFonts w:hint="cs"/>
          <w:sz w:val="26"/>
          <w:szCs w:val="26"/>
          <w:rtl/>
          <w:lang w:val="fr-CA" w:bidi="ar-SA"/>
        </w:rPr>
        <w:t xml:space="preserve">إلزامية </w:t>
      </w:r>
      <w:r w:rsidR="00A90DA0" w:rsidRPr="002360BF">
        <w:rPr>
          <w:rFonts w:hint="cs"/>
          <w:sz w:val="26"/>
          <w:szCs w:val="26"/>
          <w:rtl/>
          <w:lang w:val="fr-CA" w:bidi="ar-SA"/>
        </w:rPr>
        <w:t>خطاب عدم الاعتراض وأنّه لا بد</w:t>
      </w:r>
      <w:r w:rsidR="00A44450" w:rsidRPr="002360BF">
        <w:rPr>
          <w:rFonts w:hint="cs"/>
          <w:sz w:val="26"/>
          <w:szCs w:val="26"/>
          <w:rtl/>
          <w:lang w:val="fr-CA" w:bidi="ar-SA"/>
        </w:rPr>
        <w:t>ّ</w:t>
      </w:r>
      <w:r w:rsidR="00A90DA0" w:rsidRPr="002360BF">
        <w:rPr>
          <w:rFonts w:hint="cs"/>
          <w:sz w:val="26"/>
          <w:szCs w:val="26"/>
          <w:rtl/>
          <w:lang w:val="fr-CA" w:bidi="ar-SA"/>
        </w:rPr>
        <w:t xml:space="preserve"> كذلك من المزيد من التدريب لضباط الجمارك </w:t>
      </w:r>
      <w:r w:rsidR="00A44450" w:rsidRPr="002360BF">
        <w:rPr>
          <w:rFonts w:hint="cs"/>
          <w:sz w:val="26"/>
          <w:szCs w:val="26"/>
          <w:rtl/>
          <w:lang w:val="fr-CA" w:bidi="ar-SA"/>
        </w:rPr>
        <w:t xml:space="preserve">والأجهزة الأمنية </w:t>
      </w:r>
      <w:r w:rsidR="00A90DA0" w:rsidRPr="002360BF">
        <w:rPr>
          <w:rFonts w:hint="cs"/>
          <w:sz w:val="26"/>
          <w:szCs w:val="26"/>
          <w:rtl/>
          <w:lang w:val="fr-CA" w:bidi="ar-SA"/>
        </w:rPr>
        <w:t>و</w:t>
      </w:r>
      <w:r w:rsidR="00E05A40" w:rsidRPr="002360BF">
        <w:rPr>
          <w:rFonts w:hint="cs"/>
          <w:sz w:val="26"/>
          <w:szCs w:val="26"/>
          <w:rtl/>
          <w:lang w:val="fr-CA" w:bidi="ar-SA"/>
        </w:rPr>
        <w:t>وسطاء التخليص</w:t>
      </w:r>
      <w:r w:rsidR="00A90DA0" w:rsidRPr="002360BF">
        <w:rPr>
          <w:rFonts w:hint="cs"/>
          <w:sz w:val="26"/>
          <w:szCs w:val="26"/>
          <w:rtl/>
          <w:lang w:val="fr-CA" w:bidi="ar-SA"/>
        </w:rPr>
        <w:t xml:space="preserve"> الجمركي على إجراءات استيراد غازات التبريد</w:t>
      </w:r>
      <w:r w:rsidR="00CB4024" w:rsidRPr="002360BF">
        <w:rPr>
          <w:rFonts w:hint="cs"/>
          <w:sz w:val="26"/>
          <w:szCs w:val="26"/>
          <w:rtl/>
          <w:lang w:val="fr-CA" w:bidi="ar-SA"/>
        </w:rPr>
        <w:t xml:space="preserve"> واستخدام رموز النظام المنسق الصحيحة. وستحظى هذه الأنشطة بالأولوية عند تنفيذ الشريحة الرابعة من المرحلة الأولى من خطة إدارة إزالة المواد الهيدروكلوروفلوروكربونية. وقد لاحظت الأمانة أنّه بالرغم من التقدم المحرز في تنفيذ التدابير التي من شأنها أن تعزز نظام الحصص والتراخيص الخاص بالمواد الهيدروكلوروفلوروكربونية في سورينام إلا أنّه لا مندوحة عن تنفيذ </w:t>
      </w:r>
      <w:r w:rsidR="00E05A40" w:rsidRPr="002360BF">
        <w:rPr>
          <w:rFonts w:hint="cs"/>
          <w:sz w:val="26"/>
          <w:szCs w:val="26"/>
          <w:rtl/>
          <w:lang w:val="fr-CA" w:bidi="ar-SA"/>
        </w:rPr>
        <w:t>تلك ال</w:t>
      </w:r>
      <w:r w:rsidR="00CB4024" w:rsidRPr="002360BF">
        <w:rPr>
          <w:rFonts w:hint="cs"/>
          <w:sz w:val="26"/>
          <w:szCs w:val="26"/>
          <w:rtl/>
          <w:lang w:val="fr-CA" w:bidi="ar-SA"/>
        </w:rPr>
        <w:t xml:space="preserve">أنشطة </w:t>
      </w:r>
      <w:r w:rsidR="00E05A40" w:rsidRPr="002360BF">
        <w:rPr>
          <w:rFonts w:hint="cs"/>
          <w:sz w:val="26"/>
          <w:szCs w:val="26"/>
          <w:rtl/>
          <w:lang w:val="fr-CA" w:bidi="ar-SA"/>
        </w:rPr>
        <w:t>ال</w:t>
      </w:r>
      <w:r w:rsidR="00CB4024" w:rsidRPr="002360BF">
        <w:rPr>
          <w:rFonts w:hint="cs"/>
          <w:sz w:val="26"/>
          <w:szCs w:val="26"/>
          <w:rtl/>
          <w:lang w:val="fr-CA" w:bidi="ar-SA"/>
        </w:rPr>
        <w:t xml:space="preserve">إضافية </w:t>
      </w:r>
      <w:r w:rsidR="00E05A40" w:rsidRPr="002360BF">
        <w:rPr>
          <w:rFonts w:hint="cs"/>
          <w:sz w:val="26"/>
          <w:szCs w:val="26"/>
          <w:rtl/>
          <w:lang w:val="fr-CA" w:bidi="ar-SA"/>
        </w:rPr>
        <w:t>المشار إليها</w:t>
      </w:r>
      <w:r w:rsidR="00CB4024" w:rsidRPr="002360BF">
        <w:rPr>
          <w:rFonts w:hint="cs"/>
          <w:sz w:val="26"/>
          <w:szCs w:val="26"/>
          <w:rtl/>
          <w:lang w:val="fr-CA" w:bidi="ar-SA"/>
        </w:rPr>
        <w:t xml:space="preserve"> في تقرير التحقق.</w:t>
      </w:r>
    </w:p>
    <w:p w14:paraId="33A623A7" w14:textId="033213D7" w:rsidR="001E7BA9" w:rsidRPr="002360BF" w:rsidRDefault="001E7BA9" w:rsidP="001E7BA9">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2360BF">
        <w:rPr>
          <w:rFonts w:hint="cs"/>
          <w:sz w:val="26"/>
          <w:szCs w:val="26"/>
          <w:u w:val="single"/>
          <w:rtl/>
          <w:lang w:val="fr-CA"/>
        </w:rPr>
        <w:t xml:space="preserve">التقرير عن استهلاك </w:t>
      </w:r>
      <w:r w:rsidRPr="002360BF">
        <w:rPr>
          <w:sz w:val="26"/>
          <w:szCs w:val="26"/>
          <w:u w:val="single"/>
          <w:rtl/>
          <w:lang w:val="fr-CA"/>
        </w:rPr>
        <w:t>المواد الهيدروكلوروفلوروكربونية</w:t>
      </w:r>
    </w:p>
    <w:p w14:paraId="332FD8CD" w14:textId="4D9D0512" w:rsidR="00CB4024" w:rsidRPr="002360BF" w:rsidRDefault="00CB4024" w:rsidP="00CB4024">
      <w:pPr>
        <w:pStyle w:val="StyleHeader4Para4Left0Firstline0"/>
        <w:numPr>
          <w:ilvl w:val="0"/>
          <w:numId w:val="0"/>
        </w:numPr>
        <w:tabs>
          <w:tab w:val="clear" w:pos="2880"/>
          <w:tab w:val="clear" w:pos="5760"/>
        </w:tabs>
        <w:bidi/>
        <w:spacing w:after="0"/>
        <w:ind w:left="4"/>
        <w:jc w:val="left"/>
        <w:rPr>
          <w:sz w:val="26"/>
          <w:szCs w:val="26"/>
          <w:u w:val="single"/>
          <w:rtl/>
          <w:lang w:val="fr-CA"/>
        </w:rPr>
      </w:pPr>
    </w:p>
    <w:p w14:paraId="1BD850CB" w14:textId="5D13F14F" w:rsidR="00CB4024" w:rsidRPr="002360BF" w:rsidRDefault="00CB4024" w:rsidP="00E05A40">
      <w:pPr>
        <w:pStyle w:val="StyleHeader4Para4Left0Firstline0"/>
        <w:numPr>
          <w:ilvl w:val="0"/>
          <w:numId w:val="0"/>
        </w:numPr>
        <w:tabs>
          <w:tab w:val="clear" w:pos="2880"/>
          <w:tab w:val="clear" w:pos="5760"/>
        </w:tabs>
        <w:bidi/>
        <w:spacing w:after="0"/>
        <w:ind w:left="4"/>
        <w:rPr>
          <w:sz w:val="26"/>
          <w:szCs w:val="26"/>
          <w:rtl/>
          <w:lang w:val="fr-CA"/>
        </w:rPr>
      </w:pPr>
      <w:r w:rsidRPr="002360BF">
        <w:rPr>
          <w:rFonts w:hint="cs"/>
          <w:sz w:val="26"/>
          <w:szCs w:val="26"/>
          <w:rtl/>
          <w:lang w:val="fr-CA"/>
        </w:rPr>
        <w:t>14.</w:t>
      </w:r>
      <w:r w:rsidRPr="002360BF">
        <w:rPr>
          <w:sz w:val="26"/>
          <w:szCs w:val="26"/>
          <w:rtl/>
          <w:lang w:val="fr-CA"/>
        </w:rPr>
        <w:tab/>
      </w:r>
      <w:r w:rsidR="00F33863" w:rsidRPr="002360BF">
        <w:rPr>
          <w:rFonts w:hint="cs"/>
          <w:sz w:val="26"/>
          <w:szCs w:val="26"/>
          <w:rtl/>
          <w:lang w:val="fr-CA"/>
        </w:rPr>
        <w:t>في ما يخص التباين في حجم استهلاك الهيدروكلوروفلوروكربون-22 المبلغ عن</w:t>
      </w:r>
      <w:r w:rsidR="00E05A40" w:rsidRPr="002360BF">
        <w:rPr>
          <w:rFonts w:hint="cs"/>
          <w:sz w:val="26"/>
          <w:szCs w:val="26"/>
          <w:rtl/>
          <w:lang w:val="fr-CA"/>
        </w:rPr>
        <w:t>ه</w:t>
      </w:r>
      <w:r w:rsidR="00F33863" w:rsidRPr="002360BF">
        <w:rPr>
          <w:rFonts w:hint="cs"/>
          <w:sz w:val="26"/>
          <w:szCs w:val="26"/>
          <w:rtl/>
          <w:lang w:val="fr-CA"/>
        </w:rPr>
        <w:t xml:space="preserve"> </w:t>
      </w:r>
      <w:r w:rsidR="00E05A40" w:rsidRPr="002360BF">
        <w:rPr>
          <w:rFonts w:hint="cs"/>
          <w:sz w:val="26"/>
          <w:szCs w:val="26"/>
          <w:rtl/>
          <w:lang w:val="fr-CA"/>
        </w:rPr>
        <w:t>لعا</w:t>
      </w:r>
      <w:r w:rsidR="00F33863" w:rsidRPr="002360BF">
        <w:rPr>
          <w:rFonts w:hint="cs"/>
          <w:sz w:val="26"/>
          <w:szCs w:val="26"/>
          <w:rtl/>
          <w:lang w:val="fr-CA"/>
        </w:rPr>
        <w:t xml:space="preserve">م 2020 والمشار إليه في تقرير التحقق، شرح برنامج الأمم المتحدة للبيئة أنّ حجم الاستيراد الفعلي في ذاك العام هو، كما أكد تقرير التحقق، 6.20 طنا متريا (0.34 طن من قدرات استنفاد الأوزون) عوضا عن 5.00 أطنان مترية مبلغ عنها عملا بالمادة 7. وأكد برنامج البيئة أنّ </w:t>
      </w:r>
      <w:r w:rsidR="00E05A40" w:rsidRPr="002360BF">
        <w:rPr>
          <w:rFonts w:hint="cs"/>
          <w:sz w:val="26"/>
          <w:szCs w:val="26"/>
          <w:rtl/>
          <w:lang w:val="fr-CA"/>
        </w:rPr>
        <w:t>ب</w:t>
      </w:r>
      <w:r w:rsidR="00F33863" w:rsidRPr="002360BF">
        <w:rPr>
          <w:rFonts w:hint="cs"/>
          <w:sz w:val="26"/>
          <w:szCs w:val="26"/>
          <w:rtl/>
          <w:lang w:val="fr-CA"/>
        </w:rPr>
        <w:t>يانات الاستهلاك المعدلة ستبلغ إلى أمانتي الأوزون والصندوق.</w:t>
      </w:r>
    </w:p>
    <w:p w14:paraId="07B29ACF" w14:textId="77777777" w:rsidR="001E7BA9" w:rsidRPr="002360BF" w:rsidRDefault="001E7BA9" w:rsidP="001E7BA9">
      <w:pPr>
        <w:pStyle w:val="StyleHeader4Para4Left0Firstline0"/>
        <w:numPr>
          <w:ilvl w:val="0"/>
          <w:numId w:val="0"/>
        </w:numPr>
        <w:tabs>
          <w:tab w:val="clear" w:pos="2880"/>
          <w:tab w:val="clear" w:pos="5760"/>
        </w:tabs>
        <w:bidi/>
        <w:spacing w:after="0"/>
        <w:ind w:left="4"/>
        <w:jc w:val="left"/>
        <w:rPr>
          <w:sz w:val="26"/>
          <w:szCs w:val="26"/>
          <w:u w:val="single"/>
          <w:rtl/>
          <w:lang w:val="fr-CA"/>
        </w:rPr>
      </w:pPr>
    </w:p>
    <w:p w14:paraId="69E9A235" w14:textId="77777777" w:rsidR="001E7BA9" w:rsidRPr="002360BF" w:rsidRDefault="001E7BA9" w:rsidP="001E7BA9">
      <w:pPr>
        <w:pStyle w:val="StyleHeader4Para4Left0Firstline0"/>
        <w:numPr>
          <w:ilvl w:val="0"/>
          <w:numId w:val="0"/>
        </w:numPr>
        <w:tabs>
          <w:tab w:val="clear" w:pos="2880"/>
          <w:tab w:val="clear" w:pos="5760"/>
        </w:tabs>
        <w:bidi/>
        <w:spacing w:after="0"/>
        <w:ind w:left="4"/>
        <w:jc w:val="left"/>
        <w:rPr>
          <w:i/>
          <w:iCs/>
          <w:sz w:val="26"/>
          <w:szCs w:val="26"/>
          <w:rtl/>
          <w:lang w:val="fr-CA"/>
        </w:rPr>
      </w:pPr>
      <w:r w:rsidRPr="002360BF">
        <w:rPr>
          <w:rFonts w:hint="cs"/>
          <w:i/>
          <w:iCs/>
          <w:sz w:val="26"/>
          <w:szCs w:val="26"/>
          <w:rtl/>
          <w:lang w:val="fr-CA"/>
        </w:rPr>
        <w:t>تقرير التحقق</w:t>
      </w:r>
    </w:p>
    <w:p w14:paraId="4300AF22" w14:textId="77777777" w:rsidR="001E7BA9" w:rsidRPr="002360BF" w:rsidRDefault="001E7BA9" w:rsidP="001E7BA9">
      <w:pPr>
        <w:pStyle w:val="StyleHeader4Para4Left0Firstline0"/>
        <w:numPr>
          <w:ilvl w:val="0"/>
          <w:numId w:val="0"/>
        </w:numPr>
        <w:tabs>
          <w:tab w:val="clear" w:pos="2880"/>
          <w:tab w:val="clear" w:pos="5760"/>
        </w:tabs>
        <w:bidi/>
        <w:spacing w:after="0"/>
        <w:ind w:left="4"/>
        <w:jc w:val="left"/>
        <w:rPr>
          <w:sz w:val="26"/>
          <w:szCs w:val="26"/>
          <w:u w:val="single"/>
          <w:lang w:val="fr-CA" w:bidi="ar-SA"/>
        </w:rPr>
      </w:pPr>
    </w:p>
    <w:p w14:paraId="1FDDBE64" w14:textId="15BB866A" w:rsidR="00DC44D1" w:rsidRPr="002360BF" w:rsidRDefault="00A44450" w:rsidP="00CD75DA">
      <w:pPr>
        <w:pStyle w:val="Heading1"/>
        <w:numPr>
          <w:ilvl w:val="0"/>
          <w:numId w:val="29"/>
        </w:numPr>
        <w:bidi/>
        <w:rPr>
          <w:sz w:val="26"/>
          <w:szCs w:val="26"/>
          <w:lang w:val="fr-CA" w:bidi="ar-SA"/>
        </w:rPr>
      </w:pPr>
      <w:r w:rsidRPr="002360BF">
        <w:rPr>
          <w:rFonts w:hint="cs"/>
          <w:sz w:val="26"/>
          <w:szCs w:val="26"/>
          <w:rtl/>
          <w:lang w:val="fr-CA" w:bidi="ar-SA"/>
        </w:rPr>
        <w:t xml:space="preserve">بحثت الأمانة بصورة مفصلة الملاحظات الواردة في تقرير التحقق بشأن تنفيذ نظام الحصص والتراخيص في سورينام بما في ذلك تنفيذ التوصيات الواردة في تقرير </w:t>
      </w:r>
      <w:r w:rsidR="00E05A40" w:rsidRPr="002360BF">
        <w:rPr>
          <w:rFonts w:hint="cs"/>
          <w:sz w:val="26"/>
          <w:szCs w:val="26"/>
          <w:rtl/>
          <w:lang w:val="fr-CA" w:bidi="ar-SA"/>
        </w:rPr>
        <w:t>ال</w:t>
      </w:r>
      <w:r w:rsidRPr="002360BF">
        <w:rPr>
          <w:rFonts w:hint="cs"/>
          <w:sz w:val="26"/>
          <w:szCs w:val="26"/>
          <w:rtl/>
          <w:lang w:val="fr-CA" w:bidi="ar-SA"/>
        </w:rPr>
        <w:t xml:space="preserve">تحقق </w:t>
      </w:r>
      <w:r w:rsidR="00E05A40" w:rsidRPr="002360BF">
        <w:rPr>
          <w:rFonts w:hint="cs"/>
          <w:sz w:val="26"/>
          <w:szCs w:val="26"/>
          <w:rtl/>
          <w:lang w:val="fr-CA" w:bidi="ar-SA"/>
        </w:rPr>
        <w:t>ال</w:t>
      </w:r>
      <w:r w:rsidRPr="002360BF">
        <w:rPr>
          <w:rFonts w:hint="cs"/>
          <w:sz w:val="26"/>
          <w:szCs w:val="26"/>
          <w:rtl/>
          <w:lang w:val="fr-CA" w:bidi="ar-SA"/>
        </w:rPr>
        <w:t xml:space="preserve">سابق حول </w:t>
      </w:r>
      <w:r w:rsidR="00E05A40" w:rsidRPr="002360BF">
        <w:rPr>
          <w:rFonts w:hint="cs"/>
          <w:sz w:val="26"/>
          <w:szCs w:val="26"/>
          <w:rtl/>
          <w:lang w:val="fr-CA" w:bidi="ar-SA"/>
        </w:rPr>
        <w:t xml:space="preserve">إلزامية </w:t>
      </w:r>
      <w:r w:rsidRPr="002360BF">
        <w:rPr>
          <w:rFonts w:hint="cs"/>
          <w:sz w:val="26"/>
          <w:szCs w:val="26"/>
          <w:rtl/>
          <w:lang w:val="fr-CA" w:bidi="ar-SA"/>
        </w:rPr>
        <w:t>خطابات عدم الاعتراض لاستيراد المواد الهيدروكلوروفلوروكربونية وتدريب ضباط الجمارك والأجهزة الأمنية و</w:t>
      </w:r>
      <w:r w:rsidR="00E05A40" w:rsidRPr="002360BF">
        <w:rPr>
          <w:rFonts w:hint="cs"/>
          <w:sz w:val="26"/>
          <w:szCs w:val="26"/>
          <w:rtl/>
          <w:lang w:val="fr-CA" w:bidi="ar-SA"/>
        </w:rPr>
        <w:t xml:space="preserve">وسطاء التخليص </w:t>
      </w:r>
      <w:r w:rsidRPr="002360BF">
        <w:rPr>
          <w:rFonts w:hint="cs"/>
          <w:sz w:val="26"/>
          <w:szCs w:val="26"/>
          <w:rtl/>
          <w:lang w:val="fr-CA" w:bidi="ar-SA"/>
        </w:rPr>
        <w:t>الجمركي على استخدام رموز النظام المنسق وأوصاف المنتجات الصحيحة وتبادل المعلومات عن حصص استيراد المواد الهيدروكلوروفلوروكربونية بي</w:t>
      </w:r>
      <w:r w:rsidR="00E05A40" w:rsidRPr="002360BF">
        <w:rPr>
          <w:rFonts w:hint="cs"/>
          <w:sz w:val="26"/>
          <w:szCs w:val="26"/>
          <w:rtl/>
          <w:lang w:val="fr-CA" w:bidi="ar-SA"/>
        </w:rPr>
        <w:t>ن</w:t>
      </w:r>
      <w:r w:rsidRPr="002360BF">
        <w:rPr>
          <w:rFonts w:hint="cs"/>
          <w:sz w:val="26"/>
          <w:szCs w:val="26"/>
          <w:rtl/>
          <w:lang w:val="fr-CA" w:bidi="ar-SA"/>
        </w:rPr>
        <w:t xml:space="preserve"> وحدة الأوزون الوطنية وهيئة الجمارك. وشرح برنامج الأمم المتحدة للبيئة أنّ سورينام اتخذت عدة خطوات من شأنها أن تعزز النظام الوطني للحصص والتراخيص وأن</w:t>
      </w:r>
      <w:r w:rsidR="00773125" w:rsidRPr="002360BF">
        <w:rPr>
          <w:rFonts w:hint="cs"/>
          <w:sz w:val="26"/>
          <w:szCs w:val="26"/>
          <w:rtl/>
          <w:lang w:val="fr-CA" w:bidi="ar-SA"/>
        </w:rPr>
        <w:t>ّ</w:t>
      </w:r>
      <w:r w:rsidRPr="002360BF">
        <w:rPr>
          <w:rFonts w:hint="cs"/>
          <w:sz w:val="26"/>
          <w:szCs w:val="26"/>
          <w:rtl/>
          <w:lang w:val="fr-CA" w:bidi="ar-SA"/>
        </w:rPr>
        <w:t xml:space="preserve">ها ستنفذ الأنشطة أدناه عند تنفيذ الشريحة الرابعة والأخيرة من خطة إدارة إزالة المواد الهيدروكلوروفلوروكربونية (والمذكورة أيضا في الفقرة 11 حسب مقتضى الحال) وترفع تقارير عن حالة تنفيذ هذه الأنشطة إلى كل اجتماع للجنة التنفيذية. ووقع الاتفاق على أن يجري </w:t>
      </w:r>
      <w:r w:rsidR="00E05A40" w:rsidRPr="002360BF">
        <w:rPr>
          <w:rFonts w:hint="cs"/>
          <w:sz w:val="26"/>
          <w:szCs w:val="26"/>
          <w:rtl/>
          <w:lang w:val="fr-CA" w:bidi="ar-SA"/>
        </w:rPr>
        <w:t xml:space="preserve">استعراض </w:t>
      </w:r>
      <w:r w:rsidRPr="002360BF">
        <w:rPr>
          <w:rFonts w:hint="cs"/>
          <w:sz w:val="26"/>
          <w:szCs w:val="26"/>
          <w:rtl/>
          <w:lang w:val="fr-CA" w:bidi="ar-SA"/>
        </w:rPr>
        <w:t xml:space="preserve">المرحلة الثانية بعد إتمام </w:t>
      </w:r>
      <w:r w:rsidR="00DC44D1" w:rsidRPr="002360BF">
        <w:rPr>
          <w:rFonts w:hint="cs"/>
          <w:sz w:val="26"/>
          <w:szCs w:val="26"/>
          <w:rtl/>
          <w:lang w:val="fr-CA" w:bidi="ar-SA"/>
        </w:rPr>
        <w:t>مرضٍ للأنشطة التالية:</w:t>
      </w:r>
    </w:p>
    <w:p w14:paraId="52C8D5BD" w14:textId="1A5953FD" w:rsidR="00DC44D1" w:rsidRPr="002360BF" w:rsidRDefault="00DC44D1" w:rsidP="00DC44D1">
      <w:pPr>
        <w:pStyle w:val="Heading1"/>
        <w:numPr>
          <w:ilvl w:val="0"/>
          <w:numId w:val="28"/>
        </w:numPr>
        <w:bidi/>
        <w:rPr>
          <w:sz w:val="26"/>
          <w:szCs w:val="26"/>
          <w:rtl/>
          <w:lang w:val="fr-CA" w:bidi="ar-SA"/>
        </w:rPr>
      </w:pPr>
      <w:r w:rsidRPr="002360BF">
        <w:rPr>
          <w:rFonts w:hint="cs"/>
          <w:sz w:val="26"/>
          <w:szCs w:val="26"/>
          <w:rtl/>
          <w:lang w:val="fr-CA" w:bidi="ar-SA"/>
        </w:rPr>
        <w:t xml:space="preserve">تدريب وزارة الشؤون الاقتصادية والرئاسة الجديدة لإدارة </w:t>
      </w:r>
      <w:r w:rsidR="00E05A40" w:rsidRPr="002360BF">
        <w:rPr>
          <w:rFonts w:hint="cs"/>
          <w:sz w:val="26"/>
          <w:szCs w:val="26"/>
          <w:rtl/>
          <w:lang w:val="fr-CA" w:bidi="ar-SA"/>
        </w:rPr>
        <w:t xml:space="preserve">مراقبة </w:t>
      </w:r>
      <w:r w:rsidRPr="002360BF">
        <w:rPr>
          <w:rFonts w:hint="cs"/>
          <w:sz w:val="26"/>
          <w:szCs w:val="26"/>
          <w:rtl/>
          <w:lang w:val="fr-CA" w:bidi="ar-SA"/>
        </w:rPr>
        <w:t xml:space="preserve">الاستيراد والتصدير </w:t>
      </w:r>
      <w:r w:rsidR="00E05A40" w:rsidRPr="002360BF">
        <w:rPr>
          <w:rFonts w:hint="cs"/>
          <w:sz w:val="26"/>
          <w:szCs w:val="26"/>
          <w:rtl/>
          <w:lang w:val="fr-CA" w:bidi="ar-SA"/>
        </w:rPr>
        <w:t>و</w:t>
      </w:r>
      <w:r w:rsidRPr="002360BF">
        <w:rPr>
          <w:rFonts w:hint="cs"/>
          <w:sz w:val="26"/>
          <w:szCs w:val="26"/>
          <w:rtl/>
          <w:lang w:val="fr-CA" w:bidi="ar-SA"/>
        </w:rPr>
        <w:t>العملات الأجنبية على أحكام نظام الحصص والتراخيص للتأكد من المعرفة التامة ب</w:t>
      </w:r>
      <w:r w:rsidR="00E05A40" w:rsidRPr="002360BF">
        <w:rPr>
          <w:rFonts w:hint="cs"/>
          <w:sz w:val="26"/>
          <w:szCs w:val="26"/>
          <w:rtl/>
          <w:lang w:val="fr-CA" w:bidi="ar-SA"/>
        </w:rPr>
        <w:t xml:space="preserve">إلزامية استلام </w:t>
      </w:r>
      <w:r w:rsidRPr="002360BF">
        <w:rPr>
          <w:rFonts w:hint="cs"/>
          <w:sz w:val="26"/>
          <w:szCs w:val="26"/>
          <w:rtl/>
          <w:lang w:val="fr-CA" w:bidi="ar-SA"/>
        </w:rPr>
        <w:t>خطاب عدم اعتراض المعهد الوطني للبيئة والتنمية؛</w:t>
      </w:r>
    </w:p>
    <w:p w14:paraId="6004CC22" w14:textId="044A1195" w:rsidR="00DC44D1" w:rsidRPr="002360BF" w:rsidRDefault="00DC44D1" w:rsidP="00DC44D1">
      <w:pPr>
        <w:pStyle w:val="Heading1"/>
        <w:numPr>
          <w:ilvl w:val="0"/>
          <w:numId w:val="28"/>
        </w:numPr>
        <w:bidi/>
        <w:rPr>
          <w:sz w:val="26"/>
          <w:szCs w:val="26"/>
          <w:rtl/>
          <w:lang w:val="fr-CA" w:bidi="ar-SA"/>
        </w:rPr>
      </w:pPr>
      <w:r w:rsidRPr="002360BF">
        <w:rPr>
          <w:rFonts w:hint="cs"/>
          <w:sz w:val="26"/>
          <w:szCs w:val="26"/>
          <w:rtl/>
          <w:lang w:val="fr-CA" w:bidi="ar-SA"/>
        </w:rPr>
        <w:t xml:space="preserve"> قيام وحدة الأوزون الوطنية بتبادل المعلومات عن الحصص مع وزارة الشؤون الاقتصادية وهيئة الجمارك؛</w:t>
      </w:r>
    </w:p>
    <w:p w14:paraId="6640C8BD" w14:textId="36AD1D02" w:rsidR="00DC44D1" w:rsidRPr="002360BF" w:rsidRDefault="00DC44D1" w:rsidP="00DC44D1">
      <w:pPr>
        <w:pStyle w:val="Heading1"/>
        <w:numPr>
          <w:ilvl w:val="0"/>
          <w:numId w:val="28"/>
        </w:numPr>
        <w:bidi/>
        <w:rPr>
          <w:sz w:val="26"/>
          <w:szCs w:val="26"/>
          <w:lang w:val="fr-CA" w:bidi="ar-SA"/>
        </w:rPr>
      </w:pPr>
      <w:r w:rsidRPr="002360BF">
        <w:rPr>
          <w:rFonts w:hint="cs"/>
          <w:sz w:val="26"/>
          <w:szCs w:val="26"/>
          <w:rtl/>
          <w:lang w:val="fr-CA" w:bidi="ar-SA"/>
        </w:rPr>
        <w:t xml:space="preserve">تدريب مستوردي غازات التبريد والمعدات القائمة عليها على </w:t>
      </w:r>
      <w:r w:rsidR="00773125" w:rsidRPr="002360BF">
        <w:rPr>
          <w:rFonts w:hint="cs"/>
          <w:sz w:val="26"/>
          <w:szCs w:val="26"/>
          <w:rtl/>
          <w:lang w:val="fr-CA" w:bidi="ar-SA"/>
        </w:rPr>
        <w:t>ال</w:t>
      </w:r>
      <w:r w:rsidRPr="002360BF">
        <w:rPr>
          <w:rFonts w:hint="cs"/>
          <w:sz w:val="26"/>
          <w:szCs w:val="26"/>
          <w:rtl/>
          <w:lang w:val="fr-CA" w:bidi="ar-SA"/>
        </w:rPr>
        <w:t xml:space="preserve">إبلاغ </w:t>
      </w:r>
      <w:r w:rsidR="00773125" w:rsidRPr="002360BF">
        <w:rPr>
          <w:rFonts w:hint="cs"/>
          <w:sz w:val="26"/>
          <w:szCs w:val="26"/>
          <w:rtl/>
          <w:lang w:val="fr-CA" w:bidi="ar-SA"/>
        </w:rPr>
        <w:t>عن البيانات بصورة دقيقة و</w:t>
      </w:r>
      <w:r w:rsidRPr="002360BF">
        <w:rPr>
          <w:rFonts w:hint="cs"/>
          <w:sz w:val="26"/>
          <w:szCs w:val="26"/>
          <w:rtl/>
          <w:lang w:val="fr-CA" w:bidi="ar-SA"/>
        </w:rPr>
        <w:t>في حينه</w:t>
      </w:r>
      <w:r w:rsidR="00773125" w:rsidRPr="002360BF">
        <w:rPr>
          <w:rFonts w:hint="cs"/>
          <w:sz w:val="26"/>
          <w:szCs w:val="26"/>
          <w:rtl/>
          <w:lang w:val="fr-CA" w:bidi="ar-SA"/>
        </w:rPr>
        <w:t xml:space="preserve"> وعلى </w:t>
      </w:r>
      <w:r w:rsidRPr="002360BF">
        <w:rPr>
          <w:rFonts w:hint="cs"/>
          <w:sz w:val="26"/>
          <w:szCs w:val="26"/>
          <w:rtl/>
          <w:lang w:val="fr-CA" w:bidi="ar-SA"/>
        </w:rPr>
        <w:t>استخدام رموز النظام المنسق الصحيحة؛</w:t>
      </w:r>
    </w:p>
    <w:p w14:paraId="61215AAB" w14:textId="2501CB12" w:rsidR="00DC44D1" w:rsidRPr="002360BF" w:rsidRDefault="00DC44D1" w:rsidP="00DC44D1">
      <w:pPr>
        <w:pStyle w:val="Heading1"/>
        <w:numPr>
          <w:ilvl w:val="0"/>
          <w:numId w:val="28"/>
        </w:numPr>
        <w:bidi/>
        <w:rPr>
          <w:sz w:val="26"/>
          <w:szCs w:val="26"/>
          <w:lang w:val="fr-CA" w:bidi="ar-SA"/>
        </w:rPr>
      </w:pPr>
      <w:r w:rsidRPr="002360BF">
        <w:rPr>
          <w:rFonts w:hint="cs"/>
          <w:sz w:val="26"/>
          <w:szCs w:val="26"/>
          <w:rtl/>
          <w:lang w:val="fr-CA" w:bidi="ar-SA"/>
        </w:rPr>
        <w:t xml:space="preserve">تدريب </w:t>
      </w:r>
      <w:r w:rsidR="00E05A40" w:rsidRPr="002360BF">
        <w:rPr>
          <w:rFonts w:hint="cs"/>
          <w:sz w:val="26"/>
          <w:szCs w:val="26"/>
          <w:rtl/>
          <w:lang w:val="fr-CA" w:bidi="ar-SA"/>
        </w:rPr>
        <w:t>وسطاء التخليص</w:t>
      </w:r>
      <w:r w:rsidRPr="002360BF">
        <w:rPr>
          <w:rFonts w:hint="cs"/>
          <w:sz w:val="26"/>
          <w:szCs w:val="26"/>
          <w:rtl/>
          <w:lang w:val="fr-CA" w:bidi="ar-SA"/>
        </w:rPr>
        <w:t xml:space="preserve"> الجمركي على قيد رموز النظام المنسق والمعلومات الصحيحة في النظام الآلي للبيانات الجمركية؛</w:t>
      </w:r>
    </w:p>
    <w:p w14:paraId="7CE86F86" w14:textId="603D3D50" w:rsidR="00DC44D1" w:rsidRPr="002360BF" w:rsidRDefault="00DC44D1" w:rsidP="00DC44D1">
      <w:pPr>
        <w:pStyle w:val="Heading1"/>
        <w:numPr>
          <w:ilvl w:val="0"/>
          <w:numId w:val="28"/>
        </w:numPr>
        <w:bidi/>
        <w:rPr>
          <w:sz w:val="26"/>
          <w:szCs w:val="26"/>
          <w:lang w:val="fr-CA" w:bidi="ar-SA"/>
        </w:rPr>
      </w:pPr>
      <w:r w:rsidRPr="002360BF">
        <w:rPr>
          <w:rFonts w:hint="cs"/>
          <w:sz w:val="26"/>
          <w:szCs w:val="26"/>
          <w:rtl/>
          <w:lang w:val="fr-CA" w:bidi="ar-SA"/>
        </w:rPr>
        <w:t xml:space="preserve">إدراج رموز النظام المنسق في خطابات عدم الاعتراض </w:t>
      </w:r>
      <w:r w:rsidR="00E05A40" w:rsidRPr="002360BF">
        <w:rPr>
          <w:rFonts w:hint="cs"/>
          <w:sz w:val="26"/>
          <w:szCs w:val="26"/>
          <w:rtl/>
          <w:lang w:val="fr-CA" w:bidi="ar-SA"/>
        </w:rPr>
        <w:t xml:space="preserve">التي ترسل </w:t>
      </w:r>
      <w:r w:rsidRPr="002360BF">
        <w:rPr>
          <w:rFonts w:hint="cs"/>
          <w:sz w:val="26"/>
          <w:szCs w:val="26"/>
          <w:rtl/>
          <w:lang w:val="fr-CA" w:bidi="ar-SA"/>
        </w:rPr>
        <w:t>إلى وزارة الشؤون الاقتصادية؛</w:t>
      </w:r>
    </w:p>
    <w:p w14:paraId="01D0F2FD" w14:textId="77777777" w:rsidR="00E547F5" w:rsidRDefault="00862EEB" w:rsidP="00E547F5">
      <w:pPr>
        <w:pStyle w:val="Heading1"/>
        <w:widowControl w:val="0"/>
        <w:numPr>
          <w:ilvl w:val="0"/>
          <w:numId w:val="28"/>
        </w:numPr>
        <w:bidi/>
        <w:spacing w:after="1920"/>
        <w:jc w:val="left"/>
        <w:rPr>
          <w:sz w:val="26"/>
          <w:szCs w:val="26"/>
          <w:lang w:val="fr-CA" w:bidi="ar-SA"/>
        </w:rPr>
      </w:pPr>
      <w:r w:rsidRPr="002360BF">
        <w:rPr>
          <w:rFonts w:hint="cs"/>
          <w:sz w:val="26"/>
          <w:szCs w:val="26"/>
          <w:rtl/>
          <w:lang w:val="fr-CA" w:bidi="ar-SA"/>
        </w:rPr>
        <w:t xml:space="preserve">تصحيح البيانات المبلغ عنها </w:t>
      </w:r>
      <w:r w:rsidR="00E05A40" w:rsidRPr="002360BF">
        <w:rPr>
          <w:rFonts w:hint="cs"/>
          <w:sz w:val="26"/>
          <w:szCs w:val="26"/>
          <w:rtl/>
          <w:lang w:val="fr-CA" w:bidi="ar-SA"/>
        </w:rPr>
        <w:t>ل</w:t>
      </w:r>
      <w:r w:rsidRPr="002360BF">
        <w:rPr>
          <w:rFonts w:hint="cs"/>
          <w:sz w:val="26"/>
          <w:szCs w:val="26"/>
          <w:rtl/>
          <w:lang w:val="fr-CA" w:bidi="ar-SA"/>
        </w:rPr>
        <w:t>عام 2020 عملا بالمادة 7 وفي البرنامج القطري إلى 6.20 طنا متريا أو 0.34 طن من قدرات استنفاد الأوزون.</w:t>
      </w:r>
    </w:p>
    <w:p w14:paraId="1AA9668D" w14:textId="77777777" w:rsidR="00E547F5" w:rsidRPr="00E547F5" w:rsidRDefault="00E547F5" w:rsidP="00E547F5">
      <w:pPr>
        <w:widowControl w:val="0"/>
        <w:bidi/>
        <w:rPr>
          <w:lang w:val="fr-CA" w:bidi="ar-SA"/>
        </w:rPr>
      </w:pPr>
    </w:p>
    <w:p w14:paraId="3150AC36" w14:textId="6473F515" w:rsidR="00862EEB" w:rsidRPr="00E547F5" w:rsidRDefault="00862EEB" w:rsidP="00E547F5">
      <w:pPr>
        <w:widowControl w:val="0"/>
        <w:spacing w:after="120"/>
        <w:rPr>
          <w:sz w:val="26"/>
          <w:szCs w:val="26"/>
          <w:u w:val="single"/>
          <w:rtl/>
        </w:rPr>
      </w:pPr>
      <w:bookmarkStart w:id="1" w:name="_Hlk134551329"/>
      <w:r w:rsidRPr="00E547F5">
        <w:rPr>
          <w:rFonts w:hint="cs"/>
          <w:sz w:val="26"/>
          <w:szCs w:val="26"/>
          <w:u w:val="single"/>
          <w:rtl/>
          <w:lang w:val="fr-CA"/>
        </w:rPr>
        <w:t xml:space="preserve">التقرير المرحلي عن تنفيذ الشريحة الثالثة من المرحلة الأولى من خطة إدارة إزالة </w:t>
      </w:r>
      <w:r w:rsidRPr="00E547F5">
        <w:rPr>
          <w:sz w:val="26"/>
          <w:szCs w:val="26"/>
          <w:u w:val="single"/>
          <w:rtl/>
          <w:lang w:val="fr-CA"/>
        </w:rPr>
        <w:t>المواد</w:t>
      </w:r>
      <w:r w:rsidR="00E547F5" w:rsidRPr="00E547F5">
        <w:rPr>
          <w:rFonts w:hint="cs"/>
          <w:sz w:val="26"/>
          <w:szCs w:val="26"/>
          <w:u w:val="single"/>
          <w:rtl/>
        </w:rPr>
        <w:t xml:space="preserve"> </w:t>
      </w:r>
      <w:r w:rsidRPr="00E547F5">
        <w:rPr>
          <w:sz w:val="26"/>
          <w:szCs w:val="26"/>
          <w:u w:val="single"/>
          <w:rtl/>
          <w:lang w:val="fr-CA"/>
        </w:rPr>
        <w:t>الهيدروكلوروفلوروكربونية</w:t>
      </w:r>
    </w:p>
    <w:p w14:paraId="7EEB6E5A" w14:textId="77777777" w:rsidR="00862EEB" w:rsidRPr="002360BF" w:rsidRDefault="00862EEB" w:rsidP="00E547F5">
      <w:pPr>
        <w:pStyle w:val="StyleHeader4Para4Left0Firstline0"/>
        <w:keepLines/>
        <w:numPr>
          <w:ilvl w:val="0"/>
          <w:numId w:val="0"/>
        </w:numPr>
        <w:tabs>
          <w:tab w:val="clear" w:pos="2880"/>
          <w:tab w:val="clear" w:pos="5760"/>
        </w:tabs>
        <w:bidi/>
        <w:spacing w:after="0"/>
        <w:ind w:left="4" w:right="57"/>
        <w:jc w:val="left"/>
        <w:rPr>
          <w:i/>
          <w:iCs/>
          <w:sz w:val="26"/>
          <w:szCs w:val="26"/>
          <w:rtl/>
          <w:lang w:val="fr-CA"/>
        </w:rPr>
      </w:pPr>
      <w:r w:rsidRPr="002360BF">
        <w:rPr>
          <w:rFonts w:hint="cs"/>
          <w:i/>
          <w:iCs/>
          <w:sz w:val="26"/>
          <w:szCs w:val="26"/>
          <w:rtl/>
          <w:lang w:val="fr-CA"/>
        </w:rPr>
        <w:t>الإطار القانوني</w:t>
      </w:r>
    </w:p>
    <w:bookmarkEnd w:id="1"/>
    <w:p w14:paraId="28F571A0" w14:textId="77777777" w:rsidR="00862EEB" w:rsidRPr="002360BF" w:rsidRDefault="00862EEB" w:rsidP="00E547F5">
      <w:pPr>
        <w:keepLines/>
        <w:widowControl w:val="0"/>
        <w:bidi/>
        <w:rPr>
          <w:sz w:val="26"/>
          <w:szCs w:val="26"/>
          <w:lang w:val="fr-CA" w:bidi="ar-SA"/>
        </w:rPr>
      </w:pPr>
    </w:p>
    <w:p w14:paraId="6B14D593" w14:textId="65E643EC" w:rsidR="00862EEB" w:rsidRPr="002360BF" w:rsidRDefault="00862EEB" w:rsidP="002360BF">
      <w:pPr>
        <w:pStyle w:val="Heading1"/>
        <w:keepNext/>
        <w:keepLines/>
        <w:widowControl w:val="0"/>
        <w:bidi/>
        <w:rPr>
          <w:sz w:val="26"/>
          <w:szCs w:val="26"/>
          <w:rtl/>
          <w:lang w:val="fr-CA" w:bidi="ar-SA"/>
        </w:rPr>
      </w:pPr>
      <w:r w:rsidRPr="002360BF">
        <w:rPr>
          <w:rFonts w:hint="cs"/>
          <w:sz w:val="26"/>
          <w:szCs w:val="26"/>
          <w:rtl/>
          <w:lang w:val="fr-CA" w:bidi="ar-SA"/>
        </w:rPr>
        <w:t xml:space="preserve">سبق وأصدرت سورينام </w:t>
      </w:r>
      <w:r w:rsidR="00E05A40" w:rsidRPr="002360BF">
        <w:rPr>
          <w:rFonts w:hint="cs"/>
          <w:sz w:val="26"/>
          <w:szCs w:val="26"/>
          <w:rtl/>
          <w:lang w:val="fr-CA" w:bidi="ar-SA"/>
        </w:rPr>
        <w:t>حص</w:t>
      </w:r>
      <w:r w:rsidRPr="002360BF">
        <w:rPr>
          <w:rFonts w:hint="cs"/>
          <w:sz w:val="26"/>
          <w:szCs w:val="26"/>
          <w:rtl/>
          <w:lang w:val="fr-CA" w:bidi="ar-SA"/>
        </w:rPr>
        <w:t>ص استيراد المواد الهيدروكلوروفلوروكربوني</w:t>
      </w:r>
      <w:r w:rsidRPr="002360BF">
        <w:rPr>
          <w:rFonts w:hint="eastAsia"/>
          <w:sz w:val="26"/>
          <w:szCs w:val="26"/>
          <w:rtl/>
          <w:lang w:val="fr-CA" w:bidi="ar-SA"/>
        </w:rPr>
        <w:t>ة</w:t>
      </w:r>
      <w:r w:rsidRPr="002360BF">
        <w:rPr>
          <w:rFonts w:hint="cs"/>
          <w:sz w:val="26"/>
          <w:szCs w:val="26"/>
          <w:rtl/>
          <w:lang w:val="fr-CA" w:bidi="ar-SA"/>
        </w:rPr>
        <w:t xml:space="preserve"> لعام 2023 و</w:t>
      </w:r>
      <w:r w:rsidR="00E05A40" w:rsidRPr="002360BF">
        <w:rPr>
          <w:rFonts w:hint="cs"/>
          <w:sz w:val="26"/>
          <w:szCs w:val="26"/>
          <w:rtl/>
          <w:lang w:val="fr-CA" w:bidi="ar-SA"/>
        </w:rPr>
        <w:t>حجمها</w:t>
      </w:r>
      <w:r w:rsidRPr="002360BF">
        <w:rPr>
          <w:rFonts w:hint="cs"/>
          <w:sz w:val="26"/>
          <w:szCs w:val="26"/>
          <w:rtl/>
          <w:lang w:val="fr-CA" w:bidi="ar-SA"/>
        </w:rPr>
        <w:t xml:space="preserve"> 1.28 طن من قدرات استنفاد الأوزون، مما يتماشى مع أهداف الرقابة الملحوظة في بروتوكول مونتريال.</w:t>
      </w:r>
    </w:p>
    <w:p w14:paraId="19524910" w14:textId="77777777" w:rsidR="00862EEB" w:rsidRPr="002360BF" w:rsidRDefault="00862EEB" w:rsidP="002360BF">
      <w:pPr>
        <w:keepNext/>
        <w:keepLines/>
        <w:bidi/>
        <w:rPr>
          <w:i/>
          <w:iCs/>
          <w:sz w:val="26"/>
          <w:szCs w:val="26"/>
          <w:rtl/>
          <w:lang w:val="fr-CA" w:bidi="ar-SA"/>
        </w:rPr>
      </w:pPr>
      <w:r w:rsidRPr="002360BF">
        <w:rPr>
          <w:rFonts w:hint="cs"/>
          <w:i/>
          <w:iCs/>
          <w:sz w:val="26"/>
          <w:szCs w:val="26"/>
          <w:rtl/>
          <w:lang w:val="fr-CA" w:bidi="ar-SA"/>
        </w:rPr>
        <w:t>قطاع خدمة أجهزة التبريد</w:t>
      </w:r>
    </w:p>
    <w:p w14:paraId="04C9AA95" w14:textId="77777777" w:rsidR="00862EEB" w:rsidRPr="002360BF" w:rsidRDefault="00862EEB" w:rsidP="00862EEB">
      <w:pPr>
        <w:bidi/>
        <w:rPr>
          <w:i/>
          <w:iCs/>
          <w:sz w:val="26"/>
          <w:szCs w:val="26"/>
          <w:lang w:val="fr-CA" w:bidi="ar-SA"/>
        </w:rPr>
      </w:pPr>
    </w:p>
    <w:p w14:paraId="30B28446" w14:textId="17666DB3" w:rsidR="00862EEB" w:rsidRPr="002360BF" w:rsidRDefault="00862EEB" w:rsidP="00862EEB">
      <w:pPr>
        <w:pStyle w:val="Heading1"/>
        <w:bidi/>
        <w:rPr>
          <w:sz w:val="26"/>
          <w:szCs w:val="26"/>
          <w:lang w:val="fr-CA" w:bidi="ar-SA"/>
        </w:rPr>
      </w:pPr>
      <w:r w:rsidRPr="002360BF">
        <w:rPr>
          <w:rFonts w:hint="cs"/>
          <w:sz w:val="26"/>
          <w:szCs w:val="26"/>
          <w:rtl/>
          <w:lang w:val="fr-CA" w:bidi="ar-SA"/>
        </w:rPr>
        <w:t>استفسرت الأمانة عن أسباب التأخير في تنفيذ البرامج التدريبية. فشرح برنامج الأمم المتحدة للبيئة أنّ اتفاق تمويل الشريحة الثالثة الصغير الحجم أقر في عام 2018 إلا أنّه لم يتم التوقيع عليه إلا في يونيو/حزيران 2020 بسبب تأخيرات إدارية في الموافقة وتغييرات في السلطات الوطنية. كما أن جائحة كوفيد-19 أثرت س</w:t>
      </w:r>
      <w:r w:rsidR="00E05A40" w:rsidRPr="002360BF">
        <w:rPr>
          <w:rFonts w:hint="cs"/>
          <w:sz w:val="26"/>
          <w:szCs w:val="26"/>
          <w:rtl/>
          <w:lang w:val="fr-CA" w:bidi="ar-SA"/>
        </w:rPr>
        <w:t>ل</w:t>
      </w:r>
      <w:r w:rsidRPr="002360BF">
        <w:rPr>
          <w:rFonts w:hint="cs"/>
          <w:sz w:val="26"/>
          <w:szCs w:val="26"/>
          <w:rtl/>
          <w:lang w:val="fr-CA" w:bidi="ar-SA"/>
        </w:rPr>
        <w:t xml:space="preserve">با على تنفيذ </w:t>
      </w:r>
      <w:r w:rsidR="004C500B" w:rsidRPr="002360BF">
        <w:rPr>
          <w:rFonts w:hint="cs"/>
          <w:sz w:val="26"/>
          <w:szCs w:val="26"/>
          <w:rtl/>
          <w:lang w:val="fr-CA" w:bidi="ar-SA"/>
        </w:rPr>
        <w:t xml:space="preserve">عدة أنشطة في عام 2020 ولغاية أغسطس/آب 2021. </w:t>
      </w:r>
      <w:r w:rsidR="00134AAC" w:rsidRPr="002360BF">
        <w:rPr>
          <w:rFonts w:hint="cs"/>
          <w:sz w:val="26"/>
          <w:szCs w:val="26"/>
          <w:rtl/>
          <w:lang w:val="fr-CA" w:bidi="ar-SA"/>
        </w:rPr>
        <w:t xml:space="preserve">وفي الفترة الأخيرة، تأثر التنفيذ </w:t>
      </w:r>
      <w:r w:rsidR="00E05A40" w:rsidRPr="002360BF">
        <w:rPr>
          <w:rFonts w:hint="cs"/>
          <w:sz w:val="26"/>
          <w:szCs w:val="26"/>
          <w:rtl/>
          <w:lang w:val="fr-CA" w:bidi="ar-SA"/>
        </w:rPr>
        <w:t>ب</w:t>
      </w:r>
      <w:r w:rsidR="00134AAC" w:rsidRPr="002360BF">
        <w:rPr>
          <w:rFonts w:hint="cs"/>
          <w:sz w:val="26"/>
          <w:szCs w:val="26"/>
          <w:rtl/>
          <w:lang w:val="fr-CA" w:bidi="ar-SA"/>
        </w:rPr>
        <w:t>إعادة هيكلة وحدة الأوزون الوطنية ونقل عملياتها من المعهد الوطني للبيئة والتنمية إلى الهيئة الوطنية للبيئة. كما أشار برنامج ال</w:t>
      </w:r>
      <w:r w:rsidR="00E05A40" w:rsidRPr="002360BF">
        <w:rPr>
          <w:rFonts w:hint="cs"/>
          <w:sz w:val="26"/>
          <w:szCs w:val="26"/>
          <w:rtl/>
          <w:lang w:val="fr-CA" w:bidi="ar-SA"/>
        </w:rPr>
        <w:t>بيئة إلى</w:t>
      </w:r>
      <w:r w:rsidR="00134AAC" w:rsidRPr="002360BF">
        <w:rPr>
          <w:rFonts w:hint="cs"/>
          <w:sz w:val="26"/>
          <w:szCs w:val="26"/>
          <w:rtl/>
          <w:lang w:val="fr-CA" w:bidi="ar-SA"/>
        </w:rPr>
        <w:t xml:space="preserve"> أن الأنشطة المتبقة والملحوظة في المرحلة الأولى من خطة إدارة إزالة المواد الهيدروكلوروفلوروكربونية سيجري تنفيذها في موعد أقصاه 30 يونيو/حزيران 2024.</w:t>
      </w:r>
    </w:p>
    <w:p w14:paraId="6E34127C" w14:textId="164B0F7A" w:rsidR="00134AAC" w:rsidRPr="002360BF" w:rsidRDefault="00134AAC" w:rsidP="00862EEB">
      <w:pPr>
        <w:pStyle w:val="Heading1"/>
        <w:bidi/>
        <w:rPr>
          <w:sz w:val="26"/>
          <w:szCs w:val="26"/>
          <w:lang w:val="fr-CA" w:bidi="ar-SA"/>
        </w:rPr>
      </w:pPr>
      <w:r w:rsidRPr="002360BF">
        <w:rPr>
          <w:rFonts w:hint="cs"/>
          <w:sz w:val="26"/>
          <w:szCs w:val="26"/>
          <w:rtl/>
          <w:lang w:val="fr-CA" w:bidi="ar-SA"/>
        </w:rPr>
        <w:t>وأكد برنامج الأمم المتحدة للبيئة أنّ سورينام لا تقوم بمشاريع إعادة تهيئة للأجهزة التي تستهلك غازات تبريد قابلة للاشتعال وأنها تدرك قرارات اللجنة التنفيذية ذات الصلة</w:t>
      </w:r>
      <w:r w:rsidRPr="002360BF">
        <w:rPr>
          <w:rStyle w:val="FootnoteReference"/>
          <w:sz w:val="26"/>
          <w:szCs w:val="26"/>
          <w:rtl/>
          <w:lang w:val="fr-CA" w:bidi="ar-SA"/>
        </w:rPr>
        <w:footnoteReference w:id="4"/>
      </w:r>
      <w:r w:rsidRPr="002360BF">
        <w:rPr>
          <w:rFonts w:hint="cs"/>
          <w:sz w:val="26"/>
          <w:szCs w:val="26"/>
          <w:rtl/>
          <w:lang w:val="fr-CA" w:bidi="ar-SA"/>
        </w:rPr>
        <w:t>؛ إنّما تتضمن برامج التدريب معلومات عن الاستخدام المأمون لغازات التبريد القابلة للاشتعال أثناء خدمة أجهزة التبريد وتكييف الهواء.</w:t>
      </w:r>
    </w:p>
    <w:p w14:paraId="1BF1CC4D" w14:textId="77777777" w:rsidR="00134AAC" w:rsidRPr="002360BF" w:rsidRDefault="00134AAC" w:rsidP="00134AAC">
      <w:pPr>
        <w:bidi/>
        <w:rPr>
          <w:sz w:val="26"/>
          <w:szCs w:val="26"/>
          <w:u w:val="single"/>
          <w:rtl/>
          <w:lang w:val="fr-CA" w:bidi="ar-SA"/>
        </w:rPr>
      </w:pPr>
      <w:r w:rsidRPr="002360BF">
        <w:rPr>
          <w:rFonts w:hint="cs"/>
          <w:sz w:val="26"/>
          <w:szCs w:val="26"/>
          <w:u w:val="single"/>
          <w:rtl/>
          <w:lang w:val="fr-CA" w:bidi="ar-SA"/>
        </w:rPr>
        <w:t>تنفيذ السياسة الجنسانية</w:t>
      </w:r>
      <w:r w:rsidRPr="002360BF">
        <w:rPr>
          <w:rStyle w:val="FootnoteReference"/>
          <w:sz w:val="26"/>
          <w:szCs w:val="26"/>
          <w:u w:val="single"/>
          <w:rtl/>
          <w:lang w:val="fr-CA" w:bidi="ar-SA"/>
        </w:rPr>
        <w:footnoteReference w:id="5"/>
      </w:r>
    </w:p>
    <w:p w14:paraId="26375DA5" w14:textId="77777777" w:rsidR="00134AAC" w:rsidRPr="002360BF" w:rsidRDefault="00134AAC" w:rsidP="00134AAC">
      <w:pPr>
        <w:pStyle w:val="Heading1"/>
        <w:numPr>
          <w:ilvl w:val="0"/>
          <w:numId w:val="0"/>
        </w:numPr>
        <w:bidi/>
        <w:spacing w:after="0"/>
        <w:rPr>
          <w:sz w:val="26"/>
          <w:szCs w:val="26"/>
          <w:lang w:val="fr-CA" w:bidi="ar-SA"/>
        </w:rPr>
      </w:pPr>
    </w:p>
    <w:p w14:paraId="77C29C58" w14:textId="7EA5AFB4" w:rsidR="00134AAC" w:rsidRPr="002360BF" w:rsidRDefault="00134AAC" w:rsidP="00134AAC">
      <w:pPr>
        <w:pStyle w:val="Heading1"/>
        <w:bidi/>
        <w:rPr>
          <w:sz w:val="26"/>
          <w:szCs w:val="26"/>
          <w:rtl/>
          <w:lang w:val="fr-CA" w:bidi="ar-SA"/>
        </w:rPr>
      </w:pPr>
      <w:r w:rsidRPr="002360BF">
        <w:rPr>
          <w:rFonts w:hint="cs"/>
          <w:sz w:val="26"/>
          <w:szCs w:val="26"/>
          <w:rtl/>
          <w:lang w:val="fr-CA" w:bidi="ar-SA"/>
        </w:rPr>
        <w:t xml:space="preserve">إنّ </w:t>
      </w:r>
      <w:r w:rsidR="00CD75DA" w:rsidRPr="002360BF">
        <w:rPr>
          <w:rFonts w:hint="cs"/>
          <w:sz w:val="26"/>
          <w:szCs w:val="26"/>
          <w:rtl/>
          <w:lang w:val="fr-CA" w:bidi="ar-SA"/>
        </w:rPr>
        <w:t>كل</w:t>
      </w:r>
      <w:r w:rsidR="00E05A40" w:rsidRPr="002360BF">
        <w:rPr>
          <w:rFonts w:hint="cs"/>
          <w:sz w:val="26"/>
          <w:szCs w:val="26"/>
          <w:rtl/>
          <w:lang w:val="fr-CA" w:bidi="ar-SA"/>
        </w:rPr>
        <w:t>ا</w:t>
      </w:r>
      <w:r w:rsidR="00CD75DA" w:rsidRPr="002360BF">
        <w:rPr>
          <w:rFonts w:hint="cs"/>
          <w:sz w:val="26"/>
          <w:szCs w:val="26"/>
          <w:rtl/>
          <w:lang w:val="fr-CA" w:bidi="ar-SA"/>
        </w:rPr>
        <w:t xml:space="preserve"> من </w:t>
      </w:r>
      <w:r w:rsidRPr="002360BF">
        <w:rPr>
          <w:rFonts w:hint="cs"/>
          <w:sz w:val="26"/>
          <w:szCs w:val="26"/>
          <w:rtl/>
          <w:lang w:val="fr-CA" w:bidi="ar-SA"/>
        </w:rPr>
        <w:t xml:space="preserve">سورينام وبرنامج الأمم المتحدة ومنظمة الأمم المتحدة للتنمية الصناعية </w:t>
      </w:r>
      <w:r w:rsidR="00CD75DA" w:rsidRPr="002360BF">
        <w:rPr>
          <w:rFonts w:hint="cs"/>
          <w:sz w:val="26"/>
          <w:szCs w:val="26"/>
          <w:rtl/>
          <w:lang w:val="fr-CA" w:bidi="ar-SA"/>
        </w:rPr>
        <w:t>ملتزم تمام التزام بتنفيذ السياسة الجنساية للصندوق المتعدد الأطراف. ستواصل سورينام العمل مع وزارة الشؤون الاقتصادية والرابطات النسائية ورابطات الفنيين والمعاهد ال</w:t>
      </w:r>
      <w:r w:rsidR="00E05A40" w:rsidRPr="002360BF">
        <w:rPr>
          <w:rFonts w:hint="cs"/>
          <w:sz w:val="26"/>
          <w:szCs w:val="26"/>
          <w:rtl/>
          <w:lang w:val="fr-CA" w:bidi="ar-SA"/>
        </w:rPr>
        <w:t>فنية</w:t>
      </w:r>
      <w:r w:rsidR="00CD75DA" w:rsidRPr="002360BF">
        <w:rPr>
          <w:rFonts w:hint="cs"/>
          <w:sz w:val="26"/>
          <w:szCs w:val="26"/>
          <w:rtl/>
          <w:lang w:val="fr-CA" w:bidi="ar-SA"/>
        </w:rPr>
        <w:t xml:space="preserve"> وغيرها للتعرف على أنجع الوسائل الكفيلة بمشاركة المرأة في أنشطة خطة إدارة إزالة المواد الهيدروكلوروفلوروكربونية. </w:t>
      </w:r>
      <w:r w:rsidR="00247D56" w:rsidRPr="002360BF">
        <w:rPr>
          <w:rFonts w:hint="cs"/>
          <w:sz w:val="26"/>
          <w:szCs w:val="26"/>
          <w:rtl/>
          <w:lang w:val="fr-CA" w:bidi="ar-SA"/>
        </w:rPr>
        <w:t>و</w:t>
      </w:r>
      <w:r w:rsidR="00CD75DA" w:rsidRPr="002360BF">
        <w:rPr>
          <w:rFonts w:hint="cs"/>
          <w:sz w:val="26"/>
          <w:szCs w:val="26"/>
          <w:rtl/>
          <w:lang w:val="fr-CA" w:bidi="ar-SA"/>
        </w:rPr>
        <w:t>تتوقع سورينام زيادة مشاركة المرأة</w:t>
      </w:r>
      <w:r w:rsidR="00247D56" w:rsidRPr="002360BF">
        <w:rPr>
          <w:rFonts w:hint="cs"/>
          <w:sz w:val="26"/>
          <w:szCs w:val="26"/>
          <w:rtl/>
          <w:lang w:val="fr-CA" w:bidi="ar-SA"/>
        </w:rPr>
        <w:t>، لا سيما عدد كبير من الفنيات العاملات في قطاع التبريد وتكييف الهواء،</w:t>
      </w:r>
      <w:r w:rsidR="00CD75DA" w:rsidRPr="002360BF">
        <w:rPr>
          <w:rFonts w:hint="cs"/>
          <w:sz w:val="26"/>
          <w:szCs w:val="26"/>
          <w:rtl/>
          <w:lang w:val="fr-CA" w:bidi="ar-SA"/>
        </w:rPr>
        <w:t xml:space="preserve"> في أنشطة خطة إدارة إزالة المواد الهيدروكلوروفلوروكربونية </w:t>
      </w:r>
      <w:r w:rsidR="00247D56" w:rsidRPr="002360BF">
        <w:rPr>
          <w:rFonts w:hint="cs"/>
          <w:sz w:val="26"/>
          <w:szCs w:val="26"/>
          <w:rtl/>
          <w:lang w:val="fr-CA" w:bidi="ar-SA"/>
        </w:rPr>
        <w:t>بفضل مجموعة من الوسائل المختلفة التي ستلجأ إليها.</w:t>
      </w:r>
    </w:p>
    <w:p w14:paraId="7BAF6C62" w14:textId="7F5528CD" w:rsidR="00CD75DA" w:rsidRPr="002360BF" w:rsidRDefault="00CD75DA" w:rsidP="00CD75DA">
      <w:pPr>
        <w:pStyle w:val="Heading1"/>
        <w:numPr>
          <w:ilvl w:val="0"/>
          <w:numId w:val="0"/>
        </w:numPr>
        <w:bidi/>
        <w:rPr>
          <w:sz w:val="26"/>
          <w:szCs w:val="26"/>
          <w:u w:val="single"/>
          <w:lang w:val="fr-CA" w:bidi="ar-SA"/>
        </w:rPr>
      </w:pPr>
      <w:r w:rsidRPr="002360BF">
        <w:rPr>
          <w:rFonts w:hint="cs"/>
          <w:sz w:val="26"/>
          <w:szCs w:val="26"/>
          <w:u w:val="single"/>
          <w:rtl/>
          <w:lang w:val="fr-CA" w:bidi="ar-SA"/>
        </w:rPr>
        <w:t>استكمال المرحلة الأولى من خطة إدارة إزالة المواد الهيدروكلوروفلوروكربونية</w:t>
      </w:r>
    </w:p>
    <w:p w14:paraId="44AC39BA" w14:textId="6BF096D2" w:rsidR="00CD75DA" w:rsidRPr="002360BF" w:rsidRDefault="00CD75DA" w:rsidP="00CD75DA">
      <w:pPr>
        <w:pStyle w:val="Heading1"/>
        <w:bidi/>
        <w:rPr>
          <w:sz w:val="26"/>
          <w:szCs w:val="26"/>
          <w:lang w:val="fr-CA" w:bidi="ar-SA"/>
        </w:rPr>
      </w:pPr>
      <w:r w:rsidRPr="002360BF">
        <w:rPr>
          <w:rFonts w:hint="cs"/>
          <w:sz w:val="26"/>
          <w:szCs w:val="26"/>
          <w:rtl/>
          <w:lang w:val="fr-CA" w:bidi="ar-SA"/>
        </w:rPr>
        <w:t xml:space="preserve">كان من المزمع إنجاز المرحلة الأولى من خطة إدارة إزالة المواد الهيدروكلوروفلوروكربونية في سورينام في 31 ديسمبر/كانون الأول 2021. وسمحت اللجنة التنفيذية في اجتماعها التسعين وبصورة استثنائية مواصلة تنفيذ الأنشطة المتبقية الخاصة بالمرحلة الأولى </w:t>
      </w:r>
      <w:r w:rsidR="00247D56" w:rsidRPr="002360BF">
        <w:rPr>
          <w:rFonts w:hint="cs"/>
          <w:sz w:val="26"/>
          <w:szCs w:val="26"/>
          <w:rtl/>
          <w:lang w:val="fr-CA" w:bidi="ar-SA"/>
        </w:rPr>
        <w:t>مطالبة بإعداد</w:t>
      </w:r>
      <w:r w:rsidRPr="002360BF">
        <w:rPr>
          <w:rFonts w:hint="cs"/>
          <w:sz w:val="26"/>
          <w:szCs w:val="26"/>
          <w:rtl/>
          <w:lang w:val="fr-CA" w:bidi="ar-SA"/>
        </w:rPr>
        <w:t xml:space="preserve"> خطة تنفيذ مفصلة على أن ي</w:t>
      </w:r>
      <w:r w:rsidR="00247D56" w:rsidRPr="002360BF">
        <w:rPr>
          <w:rFonts w:hint="cs"/>
          <w:sz w:val="26"/>
          <w:szCs w:val="26"/>
          <w:rtl/>
          <w:lang w:val="fr-CA" w:bidi="ar-SA"/>
        </w:rPr>
        <w:t>رفع</w:t>
      </w:r>
      <w:r w:rsidRPr="002360BF">
        <w:rPr>
          <w:rFonts w:hint="cs"/>
          <w:sz w:val="26"/>
          <w:szCs w:val="26"/>
          <w:rtl/>
          <w:lang w:val="fr-CA" w:bidi="ar-SA"/>
        </w:rPr>
        <w:t xml:space="preserve"> طلب تمويل الشريحة المتبقية في الاجتماع الحادي والتسعين (المقرر 90/23). ونظرا للتأخ</w:t>
      </w:r>
      <w:r w:rsidR="00247D56" w:rsidRPr="002360BF">
        <w:rPr>
          <w:rFonts w:hint="cs"/>
          <w:sz w:val="26"/>
          <w:szCs w:val="26"/>
          <w:rtl/>
          <w:lang w:val="fr-CA" w:bidi="ar-SA"/>
        </w:rPr>
        <w:t>ي</w:t>
      </w:r>
      <w:r w:rsidRPr="002360BF">
        <w:rPr>
          <w:rFonts w:hint="cs"/>
          <w:sz w:val="26"/>
          <w:szCs w:val="26"/>
          <w:rtl/>
          <w:lang w:val="fr-CA" w:bidi="ar-SA"/>
        </w:rPr>
        <w:t>ر في تقديم طلب تمول الشريحة الرابعة</w:t>
      </w:r>
      <w:r w:rsidR="00A8790E" w:rsidRPr="002360BF">
        <w:rPr>
          <w:rFonts w:hint="cs"/>
          <w:sz w:val="26"/>
          <w:szCs w:val="26"/>
          <w:rtl/>
          <w:lang w:val="fr-CA" w:bidi="ar-SA"/>
        </w:rPr>
        <w:t>، لاحظت الأمانة أنّ تمديد الاتفاق الخاص بالمرحلة الأولى إلى 30 يونيو/حزيران 2024 سيسمح لسورينام استكمال الأنشطة المتبقية المضمنة خطة العمل المنقحة.</w:t>
      </w:r>
    </w:p>
    <w:p w14:paraId="04494D9F" w14:textId="77777777" w:rsidR="00A8790E" w:rsidRPr="002360BF" w:rsidRDefault="00A8790E" w:rsidP="002360BF">
      <w:pPr>
        <w:keepNext/>
        <w:keepLines/>
        <w:bidi/>
        <w:rPr>
          <w:sz w:val="26"/>
          <w:szCs w:val="26"/>
          <w:u w:val="single"/>
          <w:rtl/>
          <w:lang w:val="fr-CA" w:bidi="ar-SA"/>
        </w:rPr>
      </w:pPr>
      <w:r w:rsidRPr="002360BF">
        <w:rPr>
          <w:rFonts w:hint="cs"/>
          <w:sz w:val="26"/>
          <w:szCs w:val="26"/>
          <w:u w:val="single"/>
          <w:rtl/>
          <w:lang w:val="fr-CA" w:bidi="ar-SA"/>
        </w:rPr>
        <w:t>استدامة إزالة المواد الهيدروكلوروفلوروكربونية وتقييم المخاطر</w:t>
      </w:r>
    </w:p>
    <w:p w14:paraId="0B338526" w14:textId="77777777" w:rsidR="00A8790E" w:rsidRPr="002360BF" w:rsidRDefault="00A8790E" w:rsidP="002360BF">
      <w:pPr>
        <w:keepNext/>
        <w:keepLines/>
        <w:bidi/>
        <w:rPr>
          <w:sz w:val="26"/>
          <w:szCs w:val="26"/>
          <w:u w:val="single"/>
          <w:rtl/>
          <w:lang w:val="fr-CA" w:bidi="ar-SA"/>
        </w:rPr>
      </w:pPr>
    </w:p>
    <w:p w14:paraId="0D3C06FB" w14:textId="4E937BD3" w:rsidR="00A8790E" w:rsidRPr="002360BF" w:rsidRDefault="00A8790E" w:rsidP="002360BF">
      <w:pPr>
        <w:pStyle w:val="Heading1"/>
        <w:keepNext/>
        <w:keepLines/>
        <w:bidi/>
        <w:rPr>
          <w:sz w:val="26"/>
          <w:szCs w:val="26"/>
          <w:lang w:val="fr-CA" w:bidi="ar-SA"/>
        </w:rPr>
      </w:pPr>
      <w:r w:rsidRPr="002360BF">
        <w:rPr>
          <w:rFonts w:hint="cs"/>
          <w:sz w:val="26"/>
          <w:szCs w:val="26"/>
          <w:rtl/>
          <w:lang w:val="fr-CA" w:bidi="ar-SA"/>
        </w:rPr>
        <w:t>وضعت سورينام برنامج تدريب المدربين من أجل تدريب ضباط الجمارك بصورة م</w:t>
      </w:r>
      <w:r w:rsidR="00247D56" w:rsidRPr="002360BF">
        <w:rPr>
          <w:rFonts w:hint="cs"/>
          <w:sz w:val="26"/>
          <w:szCs w:val="26"/>
          <w:rtl/>
          <w:lang w:val="fr-CA" w:bidi="ar-SA"/>
        </w:rPr>
        <w:t>ستمرة وهي</w:t>
      </w:r>
      <w:r w:rsidRPr="002360BF">
        <w:rPr>
          <w:rFonts w:hint="cs"/>
          <w:sz w:val="26"/>
          <w:szCs w:val="26"/>
          <w:rtl/>
          <w:lang w:val="fr-CA" w:bidi="ar-SA"/>
        </w:rPr>
        <w:t xml:space="preserve"> ت</w:t>
      </w:r>
      <w:r w:rsidR="00247D56" w:rsidRPr="002360BF">
        <w:rPr>
          <w:rFonts w:hint="cs"/>
          <w:sz w:val="26"/>
          <w:szCs w:val="26"/>
          <w:rtl/>
          <w:lang w:val="fr-CA" w:bidi="ar-SA"/>
        </w:rPr>
        <w:t>ولي</w:t>
      </w:r>
      <w:r w:rsidRPr="002360BF">
        <w:rPr>
          <w:rFonts w:hint="cs"/>
          <w:sz w:val="26"/>
          <w:szCs w:val="26"/>
          <w:rtl/>
          <w:lang w:val="fr-CA" w:bidi="ar-SA"/>
        </w:rPr>
        <w:t xml:space="preserve"> الأولوية لتنفيذ شتى التوصيات الرامية إلى تعزيز نظام الحصص والتراخيص الخاص بالمواد الهيدروكلوروفلوروكربونية. يستعمل الأعضاء الجدد المنهج والبرامج التدريبية للفنيين في الدورات التجديدية؛ ويشارك المدرسون في المعاهد الفنية بانتظام في برامج التدريب على ممارسات الخدمة الحميدة. أما المخاطر المتعلقة بالتنفيذ والمترتبة على المصاعب الإدارية جراء إعادة هيكلة وحدة الأوزون الوطنية فقد تمت معالجتها ومن المتوقع أ</w:t>
      </w:r>
      <w:r w:rsidR="00247D56" w:rsidRPr="002360BF">
        <w:rPr>
          <w:rFonts w:hint="cs"/>
          <w:sz w:val="26"/>
          <w:szCs w:val="26"/>
          <w:rtl/>
          <w:lang w:val="fr-CA" w:bidi="ar-SA"/>
        </w:rPr>
        <w:t>ن</w:t>
      </w:r>
      <w:r w:rsidRPr="002360BF">
        <w:rPr>
          <w:rFonts w:hint="cs"/>
          <w:sz w:val="26"/>
          <w:szCs w:val="26"/>
          <w:rtl/>
          <w:lang w:val="fr-CA" w:bidi="ar-SA"/>
        </w:rPr>
        <w:t xml:space="preserve"> تنفذ الأنشطة الملحوظة في الشريحة الرابعة </w:t>
      </w:r>
      <w:r w:rsidR="001F4C67" w:rsidRPr="002360BF">
        <w:rPr>
          <w:rFonts w:hint="cs"/>
          <w:sz w:val="26"/>
          <w:szCs w:val="26"/>
          <w:rtl/>
          <w:lang w:val="fr-CA" w:bidi="ar-SA"/>
        </w:rPr>
        <w:t>وفق</w:t>
      </w:r>
      <w:r w:rsidR="00247D56" w:rsidRPr="002360BF">
        <w:rPr>
          <w:rFonts w:hint="cs"/>
          <w:sz w:val="26"/>
          <w:szCs w:val="26"/>
          <w:rtl/>
          <w:lang w:val="fr-CA" w:bidi="ar-SA"/>
        </w:rPr>
        <w:t>ا</w:t>
      </w:r>
      <w:r w:rsidR="001F4C67" w:rsidRPr="002360BF">
        <w:rPr>
          <w:rFonts w:hint="cs"/>
          <w:sz w:val="26"/>
          <w:szCs w:val="26"/>
          <w:rtl/>
          <w:lang w:val="fr-CA" w:bidi="ar-SA"/>
        </w:rPr>
        <w:t xml:space="preserve"> للجدول الزمني. وتنوي سورينام تقديم طلب تمويل المرحلة الثانية من خطة إدارة إزالة المواد الهيدروكلوروفلوروكربونية في عام 2024.</w:t>
      </w:r>
    </w:p>
    <w:p w14:paraId="1C6F92D2" w14:textId="601BD870" w:rsidR="001F4C67" w:rsidRPr="002360BF" w:rsidRDefault="001F4C67" w:rsidP="001F4C67">
      <w:pPr>
        <w:pStyle w:val="Heading1"/>
        <w:numPr>
          <w:ilvl w:val="0"/>
          <w:numId w:val="0"/>
        </w:numPr>
        <w:bidi/>
        <w:rPr>
          <w:sz w:val="26"/>
          <w:szCs w:val="26"/>
          <w:u w:val="single"/>
          <w:lang w:val="fr-CA" w:bidi="ar-SA"/>
        </w:rPr>
      </w:pPr>
      <w:r w:rsidRPr="002360BF">
        <w:rPr>
          <w:rFonts w:hint="cs"/>
          <w:sz w:val="26"/>
          <w:szCs w:val="26"/>
          <w:u w:val="single"/>
          <w:rtl/>
          <w:lang w:val="fr-CA" w:bidi="ar-SA"/>
        </w:rPr>
        <w:t>الخلاصة</w:t>
      </w:r>
    </w:p>
    <w:p w14:paraId="0C5024A7" w14:textId="764B2425" w:rsidR="001F4C67" w:rsidRPr="002360BF" w:rsidRDefault="001F4C67" w:rsidP="001F4C67">
      <w:pPr>
        <w:pStyle w:val="Heading1"/>
        <w:bidi/>
        <w:rPr>
          <w:sz w:val="26"/>
          <w:szCs w:val="26"/>
          <w:lang w:val="fr-CA" w:bidi="ar-SA"/>
        </w:rPr>
      </w:pPr>
      <w:r w:rsidRPr="002360BF">
        <w:rPr>
          <w:rFonts w:hint="cs"/>
          <w:sz w:val="26"/>
          <w:szCs w:val="26"/>
          <w:rtl/>
          <w:lang w:val="fr-CA" w:bidi="ar-SA"/>
        </w:rPr>
        <w:t>خفضت سورينام استهلاكها من المواد الهيدروكلوروفلوروكربونية إلى 0.10 طن من قدرات استنفاد الأوزون في عام 2022 وهذا الحجم أقل بنسبة 95 في المائة</w:t>
      </w:r>
      <w:r w:rsidRPr="002360BF">
        <w:rPr>
          <w:sz w:val="26"/>
          <w:szCs w:val="26"/>
          <w:rtl/>
          <w:lang w:val="fr-CA" w:bidi="ar-SA"/>
        </w:rPr>
        <w:t xml:space="preserve"> من خط الأساس للامتثال وبنسبة </w:t>
      </w:r>
      <w:r w:rsidRPr="002360BF">
        <w:rPr>
          <w:rFonts w:hint="cs"/>
          <w:sz w:val="26"/>
          <w:szCs w:val="26"/>
          <w:rtl/>
          <w:lang w:val="fr-CA" w:bidi="ar-SA"/>
        </w:rPr>
        <w:t>92.2</w:t>
      </w:r>
      <w:r w:rsidRPr="002360BF">
        <w:rPr>
          <w:sz w:val="26"/>
          <w:szCs w:val="26"/>
          <w:rtl/>
          <w:lang w:val="fr-CA" w:bidi="ar-SA"/>
        </w:rPr>
        <w:t xml:space="preserve"> في الما</w:t>
      </w:r>
      <w:r w:rsidR="00247D56" w:rsidRPr="002360BF">
        <w:rPr>
          <w:rFonts w:hint="cs"/>
          <w:sz w:val="26"/>
          <w:szCs w:val="26"/>
          <w:rtl/>
          <w:lang w:val="fr-CA" w:bidi="ar-SA"/>
        </w:rPr>
        <w:t>ئة</w:t>
      </w:r>
      <w:r w:rsidRPr="002360BF">
        <w:rPr>
          <w:sz w:val="26"/>
          <w:szCs w:val="26"/>
          <w:rtl/>
          <w:lang w:val="fr-CA" w:bidi="ar-SA"/>
        </w:rPr>
        <w:t xml:space="preserve"> من </w:t>
      </w:r>
      <w:r w:rsidRPr="002360BF">
        <w:rPr>
          <w:rFonts w:hint="cs"/>
          <w:sz w:val="26"/>
          <w:szCs w:val="26"/>
          <w:rtl/>
          <w:lang w:val="fr-CA" w:bidi="ar-SA"/>
        </w:rPr>
        <w:t>هدف ال</w:t>
      </w:r>
      <w:r w:rsidRPr="002360BF">
        <w:rPr>
          <w:sz w:val="26"/>
          <w:szCs w:val="26"/>
          <w:rtl/>
          <w:lang w:val="fr-CA" w:bidi="ar-SA"/>
        </w:rPr>
        <w:t>استهلاك الم</w:t>
      </w:r>
      <w:r w:rsidRPr="002360BF">
        <w:rPr>
          <w:rFonts w:hint="cs"/>
          <w:sz w:val="26"/>
          <w:szCs w:val="26"/>
          <w:rtl/>
          <w:lang w:val="fr-CA" w:bidi="ar-SA"/>
        </w:rPr>
        <w:t>حدد لهذا العام. بسبب إعادة هيكلة وحدة الأوزون الوطنية والمصاعب التي تسببت بها جائحة كوفيد-19، تأخر تنفيذ الأنشطة المتعلقة بالشريحة الثالثة</w:t>
      </w:r>
      <w:r w:rsidR="00304465" w:rsidRPr="002360BF">
        <w:rPr>
          <w:rFonts w:hint="cs"/>
          <w:sz w:val="26"/>
          <w:szCs w:val="26"/>
          <w:rtl/>
          <w:lang w:val="fr-CA" w:bidi="ar-SA"/>
        </w:rPr>
        <w:t>؛ إلا أن وحدة الأوزون الوطنية عادت الي تنفيذ أنشطة خطة إدارة إزالة المواد الهيدروكلوروفلوروكربونية بعد أن ا</w:t>
      </w:r>
      <w:r w:rsidR="00247D56" w:rsidRPr="002360BF">
        <w:rPr>
          <w:rFonts w:hint="cs"/>
          <w:sz w:val="26"/>
          <w:szCs w:val="26"/>
          <w:rtl/>
          <w:lang w:val="fr-CA" w:bidi="ar-SA"/>
        </w:rPr>
        <w:t xml:space="preserve">لتحقت بالهيكل </w:t>
      </w:r>
      <w:r w:rsidR="00304465" w:rsidRPr="002360BF">
        <w:rPr>
          <w:rFonts w:hint="cs"/>
          <w:sz w:val="26"/>
          <w:szCs w:val="26"/>
          <w:rtl/>
          <w:lang w:val="fr-CA" w:bidi="ar-SA"/>
        </w:rPr>
        <w:t>الجديد. كما صرفت نسبة 91.9 في المائة من إجمالي المبالغ المقررة للشريحة الثالثة. وفي حين اتخذت التدابير الرامية إلى تعزيز نظام الحصص والتراخيص الخاص بالمواد الهيدروكلوروفلوروكربونية أثناء تنفيذ أنشطة الشريحة الثالثة، إلا أنها لم تطبق كاملة كما تأثر</w:t>
      </w:r>
      <w:r w:rsidR="00247D56" w:rsidRPr="002360BF">
        <w:rPr>
          <w:rFonts w:hint="cs"/>
          <w:sz w:val="26"/>
          <w:szCs w:val="26"/>
          <w:rtl/>
          <w:lang w:val="fr-CA" w:bidi="ar-SA"/>
        </w:rPr>
        <w:t>ت</w:t>
      </w:r>
      <w:r w:rsidR="00304465" w:rsidRPr="002360BF">
        <w:rPr>
          <w:rFonts w:hint="cs"/>
          <w:sz w:val="26"/>
          <w:szCs w:val="26"/>
          <w:rtl/>
          <w:lang w:val="fr-CA" w:bidi="ar-SA"/>
        </w:rPr>
        <w:t xml:space="preserve"> المشاورات والأنشطة التدريبية الحضورية اللازمة في هذا الصدد من تداعيات جائحة كوفيد-19. وقد وردت في تقرير التحقق إشارة إلى التدابير الواجب اتخاذها من أجل تعزيز نظام الحصص والتراخيص ووافقت سورينام</w:t>
      </w:r>
      <w:r w:rsidR="00304465" w:rsidRPr="002360BF">
        <w:rPr>
          <w:sz w:val="26"/>
          <w:szCs w:val="26"/>
          <w:lang w:val="fr-CA" w:bidi="ar-SA"/>
        </w:rPr>
        <w:t xml:space="preserve"> </w:t>
      </w:r>
      <w:r w:rsidR="00304465" w:rsidRPr="002360BF">
        <w:rPr>
          <w:rFonts w:hint="cs"/>
          <w:sz w:val="26"/>
          <w:szCs w:val="26"/>
          <w:rtl/>
          <w:lang w:val="fr-CA" w:bidi="ar-SA"/>
        </w:rPr>
        <w:t xml:space="preserve">على منحها الأولوية في التنفيذ ورفع تقرير عن حالة التنفيذ إلى كل اجتماع للجنة التنفيذية. </w:t>
      </w:r>
      <w:r w:rsidR="00247D56" w:rsidRPr="002360BF">
        <w:rPr>
          <w:rFonts w:hint="cs"/>
          <w:sz w:val="26"/>
          <w:szCs w:val="26"/>
          <w:rtl/>
          <w:lang w:val="fr-CA" w:bidi="ar-SA"/>
        </w:rPr>
        <w:t xml:space="preserve">سوف </w:t>
      </w:r>
      <w:r w:rsidR="00304465" w:rsidRPr="002360BF">
        <w:rPr>
          <w:rFonts w:hint="cs"/>
          <w:sz w:val="26"/>
          <w:szCs w:val="26"/>
          <w:rtl/>
          <w:lang w:val="fr-CA" w:bidi="ar-SA"/>
        </w:rPr>
        <w:t>يتواصل تنفيذ الأنشطة التدريبية لضباط الجمارك والأجهزة الأمنية وقطاع الخدمة وكذلك أنشطة التوعية والإعلام</w:t>
      </w:r>
      <w:r w:rsidR="00EA7E94" w:rsidRPr="002360BF">
        <w:rPr>
          <w:rFonts w:hint="cs"/>
          <w:sz w:val="26"/>
          <w:szCs w:val="26"/>
          <w:rtl/>
          <w:lang w:val="fr-CA" w:bidi="ar-SA"/>
        </w:rPr>
        <w:t xml:space="preserve"> </w:t>
      </w:r>
      <w:r w:rsidR="00773125" w:rsidRPr="002360BF">
        <w:rPr>
          <w:rFonts w:hint="cs"/>
          <w:sz w:val="26"/>
          <w:szCs w:val="26"/>
          <w:rtl/>
          <w:lang w:val="fr-CA" w:bidi="ar-SA"/>
        </w:rPr>
        <w:t xml:space="preserve">بالتزامن مع </w:t>
      </w:r>
      <w:r w:rsidR="00EA7E94" w:rsidRPr="002360BF">
        <w:rPr>
          <w:rFonts w:hint="cs"/>
          <w:sz w:val="26"/>
          <w:szCs w:val="26"/>
          <w:rtl/>
          <w:lang w:val="fr-CA" w:bidi="ar-SA"/>
        </w:rPr>
        <w:t xml:space="preserve">تنفيذ أنشطة الشريحة الرابعة. وفي ضوء التأخير في تنفيذ الشريحة الثالثة وتاليا تقديم طلب تمويل الشريحة الرابعة، طلبت سورينام تمديد مهلة استكمال الشريحة الثالثة من المرحلة الأولى من خطة إدارة إزالة المواد الهيدروكلوروفلوروكربونية إلى 30 يونيو/حزيران 2024 على اعتبار أنها لن تطلب أيّ تمديد إضافي. </w:t>
      </w:r>
      <w:r w:rsidR="00247D56" w:rsidRPr="002360BF">
        <w:rPr>
          <w:rFonts w:hint="cs"/>
          <w:sz w:val="26"/>
          <w:szCs w:val="26"/>
          <w:rtl/>
          <w:lang w:val="fr-CA" w:bidi="ar-SA"/>
        </w:rPr>
        <w:t>و</w:t>
      </w:r>
      <w:r w:rsidR="00EA7E94" w:rsidRPr="002360BF">
        <w:rPr>
          <w:rFonts w:hint="cs"/>
          <w:sz w:val="26"/>
          <w:szCs w:val="26"/>
          <w:rtl/>
          <w:lang w:val="fr-CA" w:bidi="ar-SA"/>
        </w:rPr>
        <w:t>يجري تحضير المرحلة الثانية من خطة إدارة إزالة المواد الهيدروكلوروفلوروكربونية التي سترفع إلى اللجنة التنفيذية في آخر اجتماع لها في عام 2024، شرط أن يتم تنفيذ الأنشطة المشار إليها في الفقرة 15 والمتعلقة بتعزيز نظام الحصص والتراخيص تنفيذا تاما.</w:t>
      </w:r>
    </w:p>
    <w:p w14:paraId="2C22634B" w14:textId="77777777" w:rsidR="00EA7E94" w:rsidRPr="002360BF" w:rsidRDefault="00EA7E94" w:rsidP="00EA7E94">
      <w:pPr>
        <w:bidi/>
        <w:rPr>
          <w:b/>
          <w:bCs/>
          <w:sz w:val="26"/>
          <w:szCs w:val="26"/>
          <w:rtl/>
          <w:lang w:val="fr-CA" w:bidi="ar-SA"/>
        </w:rPr>
      </w:pPr>
      <w:r w:rsidRPr="002360BF">
        <w:rPr>
          <w:rFonts w:hint="cs"/>
          <w:b/>
          <w:bCs/>
          <w:sz w:val="26"/>
          <w:szCs w:val="26"/>
          <w:rtl/>
          <w:lang w:val="fr-CA" w:bidi="ar-SA"/>
        </w:rPr>
        <w:t>التوصية</w:t>
      </w:r>
    </w:p>
    <w:p w14:paraId="3E47F7FB" w14:textId="77777777" w:rsidR="00EA7E94" w:rsidRPr="002360BF" w:rsidRDefault="00EA7E94" w:rsidP="00EA7E94">
      <w:pPr>
        <w:bidi/>
        <w:rPr>
          <w:b/>
          <w:bCs/>
          <w:sz w:val="26"/>
          <w:szCs w:val="26"/>
          <w:rtl/>
          <w:lang w:val="fr-CA" w:bidi="ar-SA"/>
        </w:rPr>
      </w:pPr>
    </w:p>
    <w:p w14:paraId="6A0139D0" w14:textId="3494D123" w:rsidR="00EA7E94" w:rsidRPr="002360BF" w:rsidRDefault="00EA7E94" w:rsidP="00EA7E94">
      <w:pPr>
        <w:pStyle w:val="Heading1"/>
        <w:bidi/>
        <w:rPr>
          <w:sz w:val="26"/>
          <w:szCs w:val="26"/>
          <w:lang w:val="fr-CA" w:bidi="ar-SA"/>
        </w:rPr>
      </w:pPr>
      <w:r w:rsidRPr="002360BF">
        <w:rPr>
          <w:rFonts w:hint="cs"/>
          <w:sz w:val="26"/>
          <w:szCs w:val="26"/>
          <w:rtl/>
          <w:lang w:val="fr-CA" w:bidi="ar-SA"/>
        </w:rPr>
        <w:t>قد ترغب اللجنة التنفيذية في:</w:t>
      </w:r>
    </w:p>
    <w:p w14:paraId="4C13D467" w14:textId="7642790F" w:rsidR="00EA7E94" w:rsidRPr="002360BF" w:rsidRDefault="00EA7E94" w:rsidP="00EA7E94">
      <w:pPr>
        <w:pStyle w:val="Heading1"/>
        <w:numPr>
          <w:ilvl w:val="0"/>
          <w:numId w:val="30"/>
        </w:numPr>
        <w:bidi/>
        <w:rPr>
          <w:sz w:val="26"/>
          <w:szCs w:val="26"/>
          <w:lang w:val="fr-CA" w:bidi="ar-SA"/>
        </w:rPr>
      </w:pPr>
      <w:r w:rsidRPr="002360BF">
        <w:rPr>
          <w:rFonts w:hint="cs"/>
          <w:sz w:val="26"/>
          <w:szCs w:val="26"/>
          <w:rtl/>
          <w:lang w:val="fr-CA" w:bidi="ar-SA"/>
        </w:rPr>
        <w:t xml:space="preserve"> أن تأخذ علما بالتقرير المرحلي عن تنفيذ الشريحة الثالثة من المرحلة الأولى من خطة إدارة إزالة المواد الهيدروكلوروفلوروكربونية في سورينام؛ </w:t>
      </w:r>
    </w:p>
    <w:p w14:paraId="53DCE732" w14:textId="615D8B0D" w:rsidR="00EA7E94" w:rsidRPr="002360BF" w:rsidRDefault="00EA7E94" w:rsidP="00EA7E94">
      <w:pPr>
        <w:pStyle w:val="Heading1"/>
        <w:numPr>
          <w:ilvl w:val="0"/>
          <w:numId w:val="30"/>
        </w:numPr>
        <w:bidi/>
        <w:rPr>
          <w:sz w:val="26"/>
          <w:szCs w:val="26"/>
          <w:lang w:val="fr-CA" w:bidi="ar-SA"/>
        </w:rPr>
      </w:pPr>
      <w:r w:rsidRPr="002360BF">
        <w:rPr>
          <w:rFonts w:hint="cs"/>
          <w:sz w:val="26"/>
          <w:szCs w:val="26"/>
          <w:rtl/>
          <w:lang w:val="fr-CA" w:bidi="ar-SA"/>
        </w:rPr>
        <w:t>وأن توافق بصورة استثنائية ونظرا للتأخ</w:t>
      </w:r>
      <w:r w:rsidR="00247D56" w:rsidRPr="002360BF">
        <w:rPr>
          <w:rFonts w:hint="cs"/>
          <w:sz w:val="26"/>
          <w:szCs w:val="26"/>
          <w:rtl/>
          <w:lang w:val="fr-CA" w:bidi="ar-SA"/>
        </w:rPr>
        <w:t>ي</w:t>
      </w:r>
      <w:r w:rsidRPr="002360BF">
        <w:rPr>
          <w:rFonts w:hint="cs"/>
          <w:sz w:val="26"/>
          <w:szCs w:val="26"/>
          <w:rtl/>
          <w:lang w:val="fr-CA" w:bidi="ar-SA"/>
        </w:rPr>
        <w:t>ر في تنفيذ أنشطة الإزالة التدريجية على تمديد مهلة استكمال المرحلة الأولى من خطة إدارة إزالة المواد الهيدروكلوروفلوروكربونية في سورينام إلى 30 يونيو/حزيران 2024 على اعتبار أنها لن تطلب أيّ مهلة إضافية؛</w:t>
      </w:r>
    </w:p>
    <w:p w14:paraId="7E85BF28" w14:textId="16A2E0CA" w:rsidR="00EA7E94" w:rsidRPr="002360BF" w:rsidRDefault="00EA7E94" w:rsidP="00EA7E94">
      <w:pPr>
        <w:pStyle w:val="Heading1"/>
        <w:numPr>
          <w:ilvl w:val="0"/>
          <w:numId w:val="30"/>
        </w:numPr>
        <w:bidi/>
        <w:rPr>
          <w:sz w:val="26"/>
          <w:szCs w:val="26"/>
          <w:lang w:val="fr-CA" w:bidi="ar-SA"/>
        </w:rPr>
      </w:pPr>
      <w:r w:rsidRPr="002360BF">
        <w:rPr>
          <w:rFonts w:hint="cs"/>
          <w:sz w:val="26"/>
          <w:szCs w:val="26"/>
          <w:rtl/>
          <w:lang w:val="fr-CA" w:bidi="ar-SA"/>
        </w:rPr>
        <w:t xml:space="preserve">وأن تطلب إلى سورينام وبرنامج الأمم المتحدة للبيئة ومنظمة الأمم المتحدة للتنمية الصناعية رفع تقرير مرحلي عن تنفيذ برنامج العمل الخاص بالشريحة الأخيرة إلى آخر اجتماع للجنة التنفيذية في عام 2024 وتقرير إنجاز المشروع </w:t>
      </w:r>
      <w:r w:rsidR="00247D56" w:rsidRPr="002360BF">
        <w:rPr>
          <w:rFonts w:hint="cs"/>
          <w:sz w:val="26"/>
          <w:szCs w:val="26"/>
          <w:rtl/>
          <w:lang w:val="fr-CA" w:bidi="ar-SA"/>
        </w:rPr>
        <w:t>إلى</w:t>
      </w:r>
      <w:r w:rsidRPr="002360BF">
        <w:rPr>
          <w:rFonts w:hint="cs"/>
          <w:sz w:val="26"/>
          <w:szCs w:val="26"/>
          <w:rtl/>
          <w:lang w:val="fr-CA" w:bidi="ar-SA"/>
        </w:rPr>
        <w:t xml:space="preserve"> اجتماعها الأول </w:t>
      </w:r>
      <w:r w:rsidR="00817FC3" w:rsidRPr="002360BF">
        <w:rPr>
          <w:rFonts w:hint="cs"/>
          <w:sz w:val="26"/>
          <w:szCs w:val="26"/>
          <w:rtl/>
          <w:lang w:val="fr-CA" w:bidi="ar-SA"/>
        </w:rPr>
        <w:t>في</w:t>
      </w:r>
      <w:r w:rsidRPr="002360BF">
        <w:rPr>
          <w:rFonts w:hint="cs"/>
          <w:sz w:val="26"/>
          <w:szCs w:val="26"/>
          <w:rtl/>
          <w:lang w:val="fr-CA" w:bidi="ar-SA"/>
        </w:rPr>
        <w:t xml:space="preserve"> عام 2025؛</w:t>
      </w:r>
    </w:p>
    <w:p w14:paraId="1C3B5FC8" w14:textId="757D8704" w:rsidR="00862EEB" w:rsidRPr="002360BF" w:rsidRDefault="00817FC3" w:rsidP="00817FC3">
      <w:pPr>
        <w:pStyle w:val="Heading1"/>
        <w:numPr>
          <w:ilvl w:val="0"/>
          <w:numId w:val="30"/>
        </w:numPr>
        <w:bidi/>
        <w:rPr>
          <w:sz w:val="26"/>
          <w:szCs w:val="26"/>
        </w:rPr>
      </w:pPr>
      <w:r w:rsidRPr="002360BF">
        <w:rPr>
          <w:rFonts w:hint="cs"/>
          <w:sz w:val="26"/>
          <w:szCs w:val="26"/>
          <w:rtl/>
          <w:lang w:val="fr-CA" w:bidi="ar-SA"/>
        </w:rPr>
        <w:t>وأن ت</w:t>
      </w:r>
      <w:r w:rsidR="00247D56" w:rsidRPr="002360BF">
        <w:rPr>
          <w:rFonts w:hint="cs"/>
          <w:sz w:val="26"/>
          <w:szCs w:val="26"/>
          <w:rtl/>
          <w:lang w:val="fr-CA" w:bidi="ar-SA"/>
        </w:rPr>
        <w:t>قر</w:t>
      </w:r>
      <w:r w:rsidRPr="002360BF">
        <w:rPr>
          <w:rFonts w:hint="cs"/>
          <w:sz w:val="26"/>
          <w:szCs w:val="26"/>
          <w:rtl/>
          <w:lang w:val="fr-CA" w:bidi="ar-SA"/>
        </w:rPr>
        <w:t xml:space="preserve"> الشريحة الرابعة والأخيرة من المرحلة الأولى من خطة إدارة إزالة المواد الهيدروكلوروفلوروكربونية في سورينام وخطة التنفيذ المتصلة بها للفترة من 2023 إلى 2024 بتمويل قدره 25,065 دولارا أمريكيا </w:t>
      </w:r>
      <w:r w:rsidR="00247D56" w:rsidRPr="002360BF">
        <w:rPr>
          <w:rFonts w:hint="cs"/>
          <w:sz w:val="26"/>
          <w:szCs w:val="26"/>
          <w:rtl/>
          <w:lang w:val="fr-CA" w:bidi="ar-SA"/>
        </w:rPr>
        <w:t xml:space="preserve">ويتألف من </w:t>
      </w:r>
      <w:r w:rsidRPr="002360BF">
        <w:rPr>
          <w:rFonts w:hint="cs"/>
          <w:sz w:val="26"/>
          <w:szCs w:val="26"/>
          <w:rtl/>
          <w:lang w:val="fr-CA" w:bidi="ar-SA"/>
        </w:rPr>
        <w:t>13,500 دولار أمريكي زائد 1,755 دولارا أمريكيا</w:t>
      </w:r>
      <w:r w:rsidRPr="002360BF">
        <w:rPr>
          <w:rFonts w:hint="cs"/>
          <w:sz w:val="26"/>
          <w:szCs w:val="26"/>
          <w:rtl/>
        </w:rPr>
        <w:t xml:space="preserve"> لتكاليف دعم برنامج الأمم المتحدة للبيئة و9,000 دولار أمريكي زائد 810 دولارا أمريكيا لتكاليف دعم منظمة الأمم المتحدة للتنمية الصناعية، على اعتبار أن سورينام وبرنامج الأمم المتحدة للبيئة ومنظمة الأمم المتحدة للتنمية الصناعية سترفع تقريرا مرحليا حول تنفيذ التوصيات المضمنة تقرير التحقق والرامية إلى تعزيز نظام الحصص والتراخيص </w:t>
      </w:r>
      <w:r w:rsidR="00247D56" w:rsidRPr="002360BF">
        <w:rPr>
          <w:rFonts w:hint="cs"/>
          <w:sz w:val="26"/>
          <w:szCs w:val="26"/>
          <w:rtl/>
        </w:rPr>
        <w:t xml:space="preserve">والمشار إليها </w:t>
      </w:r>
      <w:r w:rsidRPr="002360BF">
        <w:rPr>
          <w:rFonts w:hint="cs"/>
          <w:sz w:val="26"/>
          <w:szCs w:val="26"/>
          <w:rtl/>
        </w:rPr>
        <w:t xml:space="preserve">في الفقرة 15 من هذه المذكرة </w:t>
      </w:r>
      <w:r w:rsidR="00247D56" w:rsidRPr="002360BF">
        <w:rPr>
          <w:rFonts w:hint="cs"/>
          <w:sz w:val="26"/>
          <w:szCs w:val="26"/>
          <w:rtl/>
        </w:rPr>
        <w:t xml:space="preserve">إلى </w:t>
      </w:r>
      <w:r w:rsidRPr="002360BF">
        <w:rPr>
          <w:rFonts w:hint="cs"/>
          <w:sz w:val="26"/>
          <w:szCs w:val="26"/>
          <w:rtl/>
        </w:rPr>
        <w:t>كل اجتماع للجنة التنفيذية بدءا من الاجتم</w:t>
      </w:r>
      <w:r w:rsidR="00773125" w:rsidRPr="002360BF">
        <w:rPr>
          <w:rFonts w:hint="cs"/>
          <w:sz w:val="26"/>
          <w:szCs w:val="26"/>
          <w:rtl/>
        </w:rPr>
        <w:t>اع الثالث والتسعين</w:t>
      </w:r>
      <w:r w:rsidRPr="002360BF">
        <w:rPr>
          <w:rFonts w:hint="cs"/>
          <w:sz w:val="26"/>
          <w:szCs w:val="26"/>
          <w:rtl/>
        </w:rPr>
        <w:t xml:space="preserve"> وأن</w:t>
      </w:r>
      <w:r w:rsidR="00247D56" w:rsidRPr="002360BF">
        <w:rPr>
          <w:rFonts w:hint="cs"/>
          <w:sz w:val="26"/>
          <w:szCs w:val="26"/>
          <w:rtl/>
        </w:rPr>
        <w:t>ّ اللجنة</w:t>
      </w:r>
      <w:r w:rsidRPr="002360BF">
        <w:rPr>
          <w:rFonts w:hint="cs"/>
          <w:sz w:val="26"/>
          <w:szCs w:val="26"/>
          <w:rtl/>
        </w:rPr>
        <w:t xml:space="preserve"> لن تنظر في المرحلة الثانية من </w:t>
      </w:r>
      <w:r w:rsidRPr="002360BF">
        <w:rPr>
          <w:rFonts w:hint="cs"/>
          <w:sz w:val="26"/>
          <w:szCs w:val="26"/>
          <w:rtl/>
          <w:lang w:val="fr-CA" w:bidi="ar-SA"/>
        </w:rPr>
        <w:t>خطة إدارة إزالة المواد الهيدروكلوروفلوروكربونية في سورينام إلا بعد تنفيذ تلك التوصيات بما يلقى رضاها.</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61F65692" w14:textId="77777777" w:rsidTr="00B11E53">
        <w:tc>
          <w:tcPr>
            <w:tcW w:w="1871" w:type="dxa"/>
          </w:tcPr>
          <w:p w14:paraId="1DDB5F5A" w14:textId="77777777" w:rsidR="007E5D09" w:rsidRDefault="007E5D09">
            <w:pPr>
              <w:rPr>
                <w:lang w:val="en-CA"/>
              </w:rPr>
            </w:pPr>
          </w:p>
        </w:tc>
        <w:tc>
          <w:tcPr>
            <w:tcW w:w="1872" w:type="dxa"/>
          </w:tcPr>
          <w:p w14:paraId="03E5C1C9" w14:textId="77777777" w:rsidR="007E5D09" w:rsidRDefault="007E5D09">
            <w:pPr>
              <w:rPr>
                <w:lang w:val="en-CA"/>
              </w:rPr>
            </w:pPr>
          </w:p>
        </w:tc>
        <w:tc>
          <w:tcPr>
            <w:tcW w:w="1872" w:type="dxa"/>
            <w:tcBorders>
              <w:bottom w:val="single" w:sz="4" w:space="0" w:color="auto"/>
            </w:tcBorders>
          </w:tcPr>
          <w:p w14:paraId="2047F771" w14:textId="77777777" w:rsidR="007E5D09" w:rsidRDefault="007E5D09">
            <w:pPr>
              <w:rPr>
                <w:b/>
                <w:bCs/>
                <w:lang w:val="en-CA"/>
              </w:rPr>
            </w:pPr>
          </w:p>
        </w:tc>
        <w:tc>
          <w:tcPr>
            <w:tcW w:w="1872" w:type="dxa"/>
          </w:tcPr>
          <w:p w14:paraId="03EC5F1B" w14:textId="77777777" w:rsidR="007E5D09" w:rsidRDefault="007E5D09">
            <w:pPr>
              <w:rPr>
                <w:lang w:val="en-CA"/>
              </w:rPr>
            </w:pPr>
          </w:p>
        </w:tc>
        <w:tc>
          <w:tcPr>
            <w:tcW w:w="1873" w:type="dxa"/>
          </w:tcPr>
          <w:p w14:paraId="1E093300" w14:textId="77777777" w:rsidR="007E5D09" w:rsidRDefault="007E5D09">
            <w:pPr>
              <w:rPr>
                <w:lang w:val="en-CA"/>
              </w:rPr>
            </w:pPr>
          </w:p>
        </w:tc>
      </w:tr>
    </w:tbl>
    <w:p w14:paraId="42641B7F" w14:textId="77777777" w:rsidR="007E5D09" w:rsidRDefault="007E5D09">
      <w:pPr>
        <w:rPr>
          <w:rtl/>
          <w:lang w:val="en-CA"/>
        </w:rPr>
      </w:pPr>
    </w:p>
    <w:sectPr w:rsidR="007E5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29DF3" w14:textId="77777777" w:rsidR="00B8781B" w:rsidRDefault="00B8781B">
      <w:r>
        <w:separator/>
      </w:r>
    </w:p>
  </w:endnote>
  <w:endnote w:type="continuationSeparator" w:id="0">
    <w:p w14:paraId="58CBD68F" w14:textId="77777777" w:rsidR="00B8781B" w:rsidRDefault="00B87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auto"/>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D44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62B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tl w:val="0"/>
      </w:rPr>
    </w:sdtEndPr>
    <w:sdtContent>
      <w:p w14:paraId="29467983" w14:textId="77777777" w:rsidR="00862EEB" w:rsidRDefault="00862EEB" w:rsidP="00862EE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FB05891" w14:textId="185DC46F" w:rsidR="00862EEB" w:rsidRDefault="00862EEB" w:rsidP="00862EE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B4276D2" w14:textId="77777777" w:rsidR="00862EEB" w:rsidRDefault="00862EEB" w:rsidP="00862EEB">
        <w:pPr>
          <w:pStyle w:val="Footer"/>
        </w:pPr>
      </w:p>
      <w:p w14:paraId="518AFEAB" w14:textId="3FD54B11" w:rsidR="007E5D09" w:rsidRDefault="00000000">
        <w:pPr>
          <w:pStyle w:val="Footer"/>
          <w:jc w:val="center"/>
        </w:pPr>
      </w:p>
    </w:sdtContent>
  </w:sdt>
  <w:p w14:paraId="5C58B9F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EA0F6" w14:textId="77777777" w:rsidR="00B8781B" w:rsidRDefault="00B8781B">
      <w:r>
        <w:separator/>
      </w:r>
    </w:p>
  </w:footnote>
  <w:footnote w:type="continuationSeparator" w:id="0">
    <w:p w14:paraId="4C027776" w14:textId="77777777" w:rsidR="00B8781B" w:rsidRDefault="00B8781B">
      <w:r>
        <w:continuationSeparator/>
      </w:r>
    </w:p>
  </w:footnote>
  <w:footnote w:id="1">
    <w:p w14:paraId="4EC3CF2B" w14:textId="29F60D8A" w:rsidR="00D40703" w:rsidRDefault="00D40703" w:rsidP="00D40703">
      <w:pPr>
        <w:pStyle w:val="FootnoteText"/>
        <w:bidi/>
      </w:pPr>
      <w:r>
        <w:rPr>
          <w:rStyle w:val="FootnoteReference"/>
        </w:rPr>
        <w:footnoteRef/>
      </w:r>
      <w:r>
        <w:t xml:space="preserve">UNEP/OzL.Pro/ExCom/92/1 </w:t>
      </w:r>
    </w:p>
    <w:p w14:paraId="5189124C" w14:textId="77777777" w:rsidR="00ED1503" w:rsidRDefault="00ED1503" w:rsidP="00ED1503">
      <w:pPr>
        <w:pStyle w:val="FootnoteText"/>
        <w:bidi/>
      </w:pPr>
    </w:p>
    <w:p w14:paraId="323F28CD" w14:textId="77777777" w:rsidR="00ED1503" w:rsidRPr="00D40703" w:rsidRDefault="00ED1503" w:rsidP="00ED1503">
      <w:pPr>
        <w:pStyle w:val="FootnoteText"/>
        <w:bidi/>
        <w:rPr>
          <w:lang w:val="fr-CA"/>
        </w:rPr>
      </w:pPr>
    </w:p>
  </w:footnote>
  <w:footnote w:id="2">
    <w:p w14:paraId="72A9A935" w14:textId="786E349C" w:rsidR="00C4442B" w:rsidRDefault="00C4442B" w:rsidP="00C4442B">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 xml:space="preserve">وجهه المعهد الوطني للبيئة والتنمية في سورينام إلى </w:t>
      </w:r>
      <w:r w:rsidR="00CC386E">
        <w:rPr>
          <w:rFonts w:hint="cs"/>
          <w:rtl/>
        </w:rPr>
        <w:t>الأمانة في 8 مارس/آذار 2023</w:t>
      </w:r>
      <w:r>
        <w:rPr>
          <w:rFonts w:hint="cs"/>
          <w:rtl/>
        </w:rPr>
        <w:t xml:space="preserve">. </w:t>
      </w:r>
    </w:p>
  </w:footnote>
  <w:footnote w:id="3">
    <w:p w14:paraId="7CF26EF8" w14:textId="4E00CC9F" w:rsidR="00B51A7B" w:rsidRDefault="00B51A7B" w:rsidP="00B51A7B">
      <w:pPr>
        <w:pStyle w:val="FootnoteText"/>
        <w:bidi/>
        <w:rPr>
          <w:rtl/>
          <w:lang w:bidi="ar-SA"/>
        </w:rPr>
      </w:pPr>
      <w:r>
        <w:rPr>
          <w:rStyle w:val="FootnoteReference"/>
        </w:rPr>
        <w:footnoteRef/>
      </w:r>
      <w:r>
        <w:rPr>
          <w:rFonts w:hint="cs"/>
          <w:rtl/>
        </w:rPr>
        <w:t xml:space="preserve"> </w:t>
      </w:r>
      <w:r w:rsidRPr="005C24D6">
        <w:rPr>
          <w:rtl/>
        </w:rPr>
        <w:t xml:space="preserve">تقارير </w:t>
      </w:r>
      <w:r>
        <w:rPr>
          <w:rFonts w:hint="cs"/>
          <w:rtl/>
          <w:lang w:bidi="ar-SA"/>
        </w:rPr>
        <w:t>الحالة والتقارير عن المشروعات التي لديها متطلبات إبلاغ معينة.</w:t>
      </w:r>
    </w:p>
  </w:footnote>
  <w:footnote w:id="4">
    <w:p w14:paraId="553A829E" w14:textId="1BF0C440" w:rsidR="00134AAC" w:rsidRDefault="00134AAC" w:rsidP="00134AAC">
      <w:pPr>
        <w:pStyle w:val="FootnoteText"/>
        <w:bidi/>
        <w:rPr>
          <w:rtl/>
          <w:lang w:bidi="ar-SA"/>
        </w:rPr>
      </w:pPr>
      <w:r>
        <w:rPr>
          <w:rStyle w:val="FootnoteReference"/>
        </w:rPr>
        <w:footnoteRef/>
      </w:r>
      <w:r>
        <w:t xml:space="preserve"> </w:t>
      </w:r>
      <w:r>
        <w:rPr>
          <w:rFonts w:hint="cs"/>
          <w:rtl/>
          <w:lang w:bidi="ar-SA"/>
        </w:rPr>
        <w:t xml:space="preserve"> المقرران 72/17 و73/34.</w:t>
      </w:r>
    </w:p>
  </w:footnote>
  <w:footnote w:id="5">
    <w:p w14:paraId="4F87D90B" w14:textId="77777777" w:rsidR="00134AAC" w:rsidRPr="00EA7777" w:rsidRDefault="00134AAC" w:rsidP="00134AAC">
      <w:pPr>
        <w:pStyle w:val="FootnoteText"/>
        <w:bidi/>
        <w:rPr>
          <w:rtl/>
          <w:lang w:val="fr-CA" w:bidi="ar-SA"/>
        </w:rPr>
      </w:pPr>
      <w:r>
        <w:rPr>
          <w:rStyle w:val="FootnoteReference"/>
        </w:rPr>
        <w:footnoteRef/>
      </w:r>
      <w:r>
        <w:rPr>
          <w:rFonts w:hint="cs"/>
          <w:rtl/>
        </w:rPr>
        <w:t xml:space="preserve"> </w:t>
      </w:r>
      <w:r>
        <w:rPr>
          <w:rFonts w:hint="cs"/>
          <w:rtl/>
          <w:lang w:bidi="ar-SA"/>
        </w:rPr>
        <w:t xml:space="preserve">تماشيا مع المقرر 84/92(د)، جاء المقرر 90/48(ج) ليشجع </w:t>
      </w:r>
      <w:r>
        <w:rPr>
          <w:rFonts w:hint="cs"/>
          <w:rtl/>
        </w:rPr>
        <w:t>الوكالات</w:t>
      </w:r>
      <w:r>
        <w:rPr>
          <w:rtl/>
        </w:rPr>
        <w:t xml:space="preserve"> الثنائية والمنفذة على مواصلة ضمان تطبيق السياسة التشغيلية لتعميم مراعاة المنظور الجنساني للصندوق المتعدد </w:t>
      </w:r>
      <w:r>
        <w:rPr>
          <w:rFonts w:hint="cs"/>
          <w:rtl/>
        </w:rPr>
        <w:t>الأ</w:t>
      </w:r>
      <w:r>
        <w:rPr>
          <w:rtl/>
        </w:rPr>
        <w:t xml:space="preserve">طراف على جميع مشاريع بروتوكول مونتريال، مع مراعاة </w:t>
      </w:r>
      <w:r>
        <w:rPr>
          <w:rFonts w:hint="cs"/>
          <w:rtl/>
        </w:rPr>
        <w:t>الأ</w:t>
      </w:r>
      <w:r>
        <w:rPr>
          <w:rtl/>
        </w:rPr>
        <w:t xml:space="preserve">نشطة المحددة الواردة في الجدول 2 من الوثيقة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/90/37</w:t>
      </w:r>
      <w:r>
        <w:rPr>
          <w:rFonts w:hint="cs"/>
          <w:rtl/>
          <w:lang w:val="fr-CA"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00C39" w14:textId="20BFFE51" w:rsidR="007E5D09" w:rsidRPr="00862EEB" w:rsidRDefault="00E547F5" w:rsidP="006028AD">
    <w:pPr>
      <w:jc w:val="right"/>
      <w:rPr>
        <w:sz w:val="32"/>
        <w:szCs w:val="24"/>
      </w:rPr>
    </w:pPr>
    <w:r>
      <w:fldChar w:fldCharType="begin"/>
    </w:r>
    <w:r>
      <w:instrText xml:space="preserve"> DOCPROPERTY "Document number"  \* MERGEFORMAT </w:instrText>
    </w:r>
    <w:r>
      <w:fldChar w:fldCharType="separate"/>
    </w:r>
    <w:r w:rsidR="00B85D5D">
      <w:t>UNEP/</w:t>
    </w:r>
    <w:proofErr w:type="spellStart"/>
    <w:r w:rsidR="00B85D5D">
      <w:t>OzL.Pro</w:t>
    </w:r>
    <w:proofErr w:type="spellEnd"/>
    <w:r w:rsidR="00B85D5D">
      <w:t>/ExCom/92/</w:t>
    </w:r>
    <w:r>
      <w:fldChar w:fldCharType="end"/>
    </w:r>
    <w:r w:rsidR="00862EEB">
      <w:rPr>
        <w:rFonts w:hint="cs"/>
        <w:sz w:val="32"/>
        <w:szCs w:val="24"/>
        <w:rtl/>
      </w:rPr>
      <w:t>38</w:t>
    </w:r>
  </w:p>
  <w:p w14:paraId="1BE18A9A" w14:textId="77777777" w:rsidR="007E5D09" w:rsidRDefault="007E5D09"/>
  <w:p w14:paraId="368EE9A6"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5CC58" w14:textId="008C3735" w:rsidR="007E5D09" w:rsidRPr="00862EEB" w:rsidRDefault="0053096E" w:rsidP="006028AD">
    <w:pPr>
      <w:jc w:val="left"/>
      <w:rPr>
        <w:szCs w:val="24"/>
      </w:rPr>
    </w:pPr>
    <w:r w:rsidRPr="00862EEB">
      <w:rPr>
        <w:szCs w:val="24"/>
      </w:rPr>
      <w:fldChar w:fldCharType="begin"/>
    </w:r>
    <w:r w:rsidRPr="00862EEB">
      <w:rPr>
        <w:szCs w:val="24"/>
      </w:rPr>
      <w:instrText xml:space="preserve"> DOCPROPERTY "Document number"  \* MERGEFORMAT </w:instrText>
    </w:r>
    <w:r w:rsidRPr="00862EEB">
      <w:rPr>
        <w:szCs w:val="24"/>
      </w:rPr>
      <w:fldChar w:fldCharType="separate"/>
    </w:r>
    <w:r w:rsidR="00B85D5D">
      <w:rPr>
        <w:szCs w:val="24"/>
      </w:rPr>
      <w:t>UNEP/</w:t>
    </w:r>
    <w:proofErr w:type="spellStart"/>
    <w:r w:rsidR="00B85D5D">
      <w:rPr>
        <w:szCs w:val="24"/>
      </w:rPr>
      <w:t>OzL.Pro</w:t>
    </w:r>
    <w:proofErr w:type="spellEnd"/>
    <w:r w:rsidR="00B85D5D">
      <w:rPr>
        <w:szCs w:val="24"/>
      </w:rPr>
      <w:t>/ExCom/92/</w:t>
    </w:r>
    <w:r w:rsidRPr="00862EEB">
      <w:rPr>
        <w:szCs w:val="24"/>
      </w:rPr>
      <w:fldChar w:fldCharType="end"/>
    </w:r>
    <w:r w:rsidR="00862EEB" w:rsidRPr="00862EEB">
      <w:rPr>
        <w:rFonts w:hint="cs"/>
        <w:szCs w:val="24"/>
        <w:rtl/>
      </w:rPr>
      <w:t>38</w:t>
    </w:r>
  </w:p>
  <w:p w14:paraId="0B3D1B52" w14:textId="77777777" w:rsidR="007E5D09" w:rsidRDefault="007E5D09"/>
  <w:p w14:paraId="424DD9FA"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A2511B"/>
    <w:multiLevelType w:val="hybridMultilevel"/>
    <w:tmpl w:val="AFB07EF2"/>
    <w:lvl w:ilvl="0" w:tplc="7E32D3FC">
      <w:start w:val="1"/>
      <w:numFmt w:val="arabicAbjad"/>
      <w:lvlText w:val="(%1)"/>
      <w:lvlJc w:val="left"/>
      <w:pPr>
        <w:ind w:left="1080" w:hanging="360"/>
      </w:pPr>
      <w:rPr>
        <w:rFonts w:hint="default"/>
        <w:sz w:val="18"/>
        <w:szCs w:val="24"/>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A0D619E"/>
    <w:multiLevelType w:val="hybridMultilevel"/>
    <w:tmpl w:val="26AAB1C2"/>
    <w:lvl w:ilvl="0" w:tplc="FA5E6BBC">
      <w:start w:val="1"/>
      <w:numFmt w:val="arabicAbjad"/>
      <w:lvlText w:val="(%1)"/>
      <w:lvlJc w:val="left"/>
      <w:pPr>
        <w:ind w:left="1069" w:hanging="360"/>
      </w:pPr>
      <w:rPr>
        <w:rFonts w:hint="default"/>
        <w:sz w:val="20"/>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8" w15:restartNumberingAfterBreak="0">
    <w:nsid w:val="434912B4"/>
    <w:multiLevelType w:val="hybridMultilevel"/>
    <w:tmpl w:val="B624FF8C"/>
    <w:lvl w:ilvl="0" w:tplc="FA5E6BBC">
      <w:start w:val="1"/>
      <w:numFmt w:val="arabicAbjad"/>
      <w:lvlText w:val="(%1)"/>
      <w:lvlJc w:val="left"/>
      <w:pPr>
        <w:ind w:left="1080" w:hanging="360"/>
      </w:pPr>
      <w:rPr>
        <w:rFonts w:hint="default"/>
        <w:sz w:val="20"/>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ABB7F92"/>
    <w:multiLevelType w:val="hybridMultilevel"/>
    <w:tmpl w:val="A296C1B8"/>
    <w:lvl w:ilvl="0" w:tplc="7E32D3FC">
      <w:start w:val="1"/>
      <w:numFmt w:val="arabicAbjad"/>
      <w:lvlText w:val="(%1)"/>
      <w:lvlJc w:val="left"/>
      <w:pPr>
        <w:ind w:left="777" w:hanging="360"/>
      </w:pPr>
      <w:rPr>
        <w:rFonts w:hint="default"/>
        <w:sz w:val="18"/>
        <w:szCs w:val="24"/>
      </w:rPr>
    </w:lvl>
    <w:lvl w:ilvl="1" w:tplc="10090019" w:tentative="1">
      <w:start w:val="1"/>
      <w:numFmt w:val="lowerLetter"/>
      <w:lvlText w:val="%2."/>
      <w:lvlJc w:val="left"/>
      <w:pPr>
        <w:ind w:left="1497" w:hanging="360"/>
      </w:pPr>
    </w:lvl>
    <w:lvl w:ilvl="2" w:tplc="1009001B" w:tentative="1">
      <w:start w:val="1"/>
      <w:numFmt w:val="lowerRoman"/>
      <w:lvlText w:val="%3."/>
      <w:lvlJc w:val="right"/>
      <w:pPr>
        <w:ind w:left="2217" w:hanging="180"/>
      </w:pPr>
    </w:lvl>
    <w:lvl w:ilvl="3" w:tplc="1009000F" w:tentative="1">
      <w:start w:val="1"/>
      <w:numFmt w:val="decimal"/>
      <w:lvlText w:val="%4."/>
      <w:lvlJc w:val="left"/>
      <w:pPr>
        <w:ind w:left="2937" w:hanging="360"/>
      </w:pPr>
    </w:lvl>
    <w:lvl w:ilvl="4" w:tplc="10090019" w:tentative="1">
      <w:start w:val="1"/>
      <w:numFmt w:val="lowerLetter"/>
      <w:lvlText w:val="%5."/>
      <w:lvlJc w:val="left"/>
      <w:pPr>
        <w:ind w:left="3657" w:hanging="360"/>
      </w:pPr>
    </w:lvl>
    <w:lvl w:ilvl="5" w:tplc="1009001B" w:tentative="1">
      <w:start w:val="1"/>
      <w:numFmt w:val="lowerRoman"/>
      <w:lvlText w:val="%6."/>
      <w:lvlJc w:val="right"/>
      <w:pPr>
        <w:ind w:left="4377" w:hanging="180"/>
      </w:pPr>
    </w:lvl>
    <w:lvl w:ilvl="6" w:tplc="1009000F" w:tentative="1">
      <w:start w:val="1"/>
      <w:numFmt w:val="decimal"/>
      <w:lvlText w:val="%7."/>
      <w:lvlJc w:val="left"/>
      <w:pPr>
        <w:ind w:left="5097" w:hanging="360"/>
      </w:pPr>
    </w:lvl>
    <w:lvl w:ilvl="7" w:tplc="10090019" w:tentative="1">
      <w:start w:val="1"/>
      <w:numFmt w:val="lowerLetter"/>
      <w:lvlText w:val="%8."/>
      <w:lvlJc w:val="left"/>
      <w:pPr>
        <w:ind w:left="5817" w:hanging="360"/>
      </w:pPr>
    </w:lvl>
    <w:lvl w:ilvl="8" w:tplc="1009001B" w:tentative="1">
      <w:start w:val="1"/>
      <w:numFmt w:val="lowerRoman"/>
      <w:lvlText w:val="%9."/>
      <w:lvlJc w:val="right"/>
      <w:pPr>
        <w:ind w:left="6537" w:hanging="180"/>
      </w:pPr>
    </w:lvl>
  </w:abstractNum>
  <w:abstractNum w:abstractNumId="22" w15:restartNumberingAfterBreak="0">
    <w:nsid w:val="6394760F"/>
    <w:multiLevelType w:val="hybridMultilevel"/>
    <w:tmpl w:val="BE123824"/>
    <w:lvl w:ilvl="0" w:tplc="FA5E6BBC">
      <w:start w:val="1"/>
      <w:numFmt w:val="arabicAbjad"/>
      <w:lvlText w:val="(%1)"/>
      <w:lvlJc w:val="left"/>
      <w:pPr>
        <w:ind w:left="720" w:hanging="360"/>
      </w:pPr>
      <w:rPr>
        <w:rFonts w:hint="default"/>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15184091">
    <w:abstractNumId w:val="10"/>
  </w:num>
  <w:num w:numId="2" w16cid:durableId="262340695">
    <w:abstractNumId w:val="10"/>
  </w:num>
  <w:num w:numId="3" w16cid:durableId="2017919921">
    <w:abstractNumId w:val="10"/>
  </w:num>
  <w:num w:numId="4" w16cid:durableId="931668754">
    <w:abstractNumId w:val="10"/>
  </w:num>
  <w:num w:numId="5" w16cid:durableId="2093240309">
    <w:abstractNumId w:val="10"/>
  </w:num>
  <w:num w:numId="6" w16cid:durableId="1643271101">
    <w:abstractNumId w:val="9"/>
  </w:num>
  <w:num w:numId="7" w16cid:durableId="967474855">
    <w:abstractNumId w:val="7"/>
  </w:num>
  <w:num w:numId="8" w16cid:durableId="680090513">
    <w:abstractNumId w:val="6"/>
  </w:num>
  <w:num w:numId="9" w16cid:durableId="419301611">
    <w:abstractNumId w:val="5"/>
  </w:num>
  <w:num w:numId="10" w16cid:durableId="1686400176">
    <w:abstractNumId w:val="4"/>
  </w:num>
  <w:num w:numId="11" w16cid:durableId="1383098538">
    <w:abstractNumId w:val="8"/>
  </w:num>
  <w:num w:numId="12" w16cid:durableId="574051218">
    <w:abstractNumId w:val="3"/>
  </w:num>
  <w:num w:numId="13" w16cid:durableId="1869831598">
    <w:abstractNumId w:val="2"/>
  </w:num>
  <w:num w:numId="14" w16cid:durableId="1867211703">
    <w:abstractNumId w:val="1"/>
  </w:num>
  <w:num w:numId="15" w16cid:durableId="771437001">
    <w:abstractNumId w:val="0"/>
  </w:num>
  <w:num w:numId="16" w16cid:durableId="1020474923">
    <w:abstractNumId w:val="14"/>
  </w:num>
  <w:num w:numId="17" w16cid:durableId="1387608120">
    <w:abstractNumId w:val="19"/>
  </w:num>
  <w:num w:numId="18" w16cid:durableId="25065732">
    <w:abstractNumId w:val="20"/>
  </w:num>
  <w:num w:numId="19" w16cid:durableId="1840149088">
    <w:abstractNumId w:val="23"/>
  </w:num>
  <w:num w:numId="20" w16cid:durableId="991180182">
    <w:abstractNumId w:val="16"/>
  </w:num>
  <w:num w:numId="21" w16cid:durableId="1040856590">
    <w:abstractNumId w:val="12"/>
  </w:num>
  <w:num w:numId="22" w16cid:durableId="311906315">
    <w:abstractNumId w:val="15"/>
  </w:num>
  <w:num w:numId="23" w16cid:durableId="1108693405">
    <w:abstractNumId w:val="17"/>
  </w:num>
  <w:num w:numId="24" w16cid:durableId="106127296">
    <w:abstractNumId w:val="10"/>
  </w:num>
  <w:num w:numId="25" w16cid:durableId="1712537349">
    <w:abstractNumId w:val="13"/>
  </w:num>
  <w:num w:numId="26" w16cid:durableId="456801651">
    <w:abstractNumId w:val="11"/>
  </w:num>
  <w:num w:numId="27" w16cid:durableId="687803107">
    <w:abstractNumId w:val="10"/>
    <w:lvlOverride w:ilvl="0">
      <w:startOverride w:val="7"/>
    </w:lvlOverride>
  </w:num>
  <w:num w:numId="28" w16cid:durableId="834422407">
    <w:abstractNumId w:val="22"/>
  </w:num>
  <w:num w:numId="29" w16cid:durableId="412513093">
    <w:abstractNumId w:val="10"/>
    <w:lvlOverride w:ilvl="0">
      <w:startOverride w:val="15"/>
    </w:lvlOverride>
  </w:num>
  <w:num w:numId="30" w16cid:durableId="1774127572">
    <w:abstractNumId w:val="18"/>
  </w:num>
  <w:num w:numId="31" w16cid:durableId="1937981963">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7B"/>
    <w:rsid w:val="00013372"/>
    <w:rsid w:val="00017133"/>
    <w:rsid w:val="0004254A"/>
    <w:rsid w:val="000861FE"/>
    <w:rsid w:val="000C2FE8"/>
    <w:rsid w:val="000F441C"/>
    <w:rsid w:val="00134AAC"/>
    <w:rsid w:val="001C16BC"/>
    <w:rsid w:val="001D2B45"/>
    <w:rsid w:val="001D427B"/>
    <w:rsid w:val="001E7BA9"/>
    <w:rsid w:val="001F4C67"/>
    <w:rsid w:val="00202D2D"/>
    <w:rsid w:val="002360BF"/>
    <w:rsid w:val="00247D56"/>
    <w:rsid w:val="002B535E"/>
    <w:rsid w:val="002E6A6F"/>
    <w:rsid w:val="002E7EF7"/>
    <w:rsid w:val="002F505F"/>
    <w:rsid w:val="00301493"/>
    <w:rsid w:val="00304465"/>
    <w:rsid w:val="00331F06"/>
    <w:rsid w:val="0035441C"/>
    <w:rsid w:val="003C2739"/>
    <w:rsid w:val="003F2852"/>
    <w:rsid w:val="00406974"/>
    <w:rsid w:val="00416AD7"/>
    <w:rsid w:val="004703BA"/>
    <w:rsid w:val="004C500B"/>
    <w:rsid w:val="004C5B74"/>
    <w:rsid w:val="00501241"/>
    <w:rsid w:val="00503BB3"/>
    <w:rsid w:val="0053096E"/>
    <w:rsid w:val="005B65DF"/>
    <w:rsid w:val="005C24D6"/>
    <w:rsid w:val="005C7D4A"/>
    <w:rsid w:val="006028AD"/>
    <w:rsid w:val="006132D2"/>
    <w:rsid w:val="00623676"/>
    <w:rsid w:val="00624AEF"/>
    <w:rsid w:val="00662A73"/>
    <w:rsid w:val="006F2A2C"/>
    <w:rsid w:val="00702662"/>
    <w:rsid w:val="00741C04"/>
    <w:rsid w:val="00773125"/>
    <w:rsid w:val="00786775"/>
    <w:rsid w:val="00791A1A"/>
    <w:rsid w:val="007B627B"/>
    <w:rsid w:val="007C646E"/>
    <w:rsid w:val="007C6EF9"/>
    <w:rsid w:val="007D141D"/>
    <w:rsid w:val="007D567C"/>
    <w:rsid w:val="007E5D09"/>
    <w:rsid w:val="00817FC3"/>
    <w:rsid w:val="00862EEB"/>
    <w:rsid w:val="00864EF1"/>
    <w:rsid w:val="00885865"/>
    <w:rsid w:val="008A0BDA"/>
    <w:rsid w:val="008E3DF3"/>
    <w:rsid w:val="008E6A26"/>
    <w:rsid w:val="00983FD1"/>
    <w:rsid w:val="00985E46"/>
    <w:rsid w:val="009C46B2"/>
    <w:rsid w:val="00A44450"/>
    <w:rsid w:val="00A44778"/>
    <w:rsid w:val="00A755B6"/>
    <w:rsid w:val="00A8790E"/>
    <w:rsid w:val="00A90DA0"/>
    <w:rsid w:val="00AB4886"/>
    <w:rsid w:val="00AF0688"/>
    <w:rsid w:val="00B11DB6"/>
    <w:rsid w:val="00B11E53"/>
    <w:rsid w:val="00B40E87"/>
    <w:rsid w:val="00B51A7B"/>
    <w:rsid w:val="00B7667F"/>
    <w:rsid w:val="00B81E83"/>
    <w:rsid w:val="00B85D5D"/>
    <w:rsid w:val="00B8781B"/>
    <w:rsid w:val="00B96820"/>
    <w:rsid w:val="00BA7BE2"/>
    <w:rsid w:val="00C0337B"/>
    <w:rsid w:val="00C27B58"/>
    <w:rsid w:val="00C30005"/>
    <w:rsid w:val="00C4442B"/>
    <w:rsid w:val="00C52C14"/>
    <w:rsid w:val="00C55EF2"/>
    <w:rsid w:val="00CB4024"/>
    <w:rsid w:val="00CC386E"/>
    <w:rsid w:val="00CD44F3"/>
    <w:rsid w:val="00CD75DA"/>
    <w:rsid w:val="00D006A9"/>
    <w:rsid w:val="00D40703"/>
    <w:rsid w:val="00D45C4D"/>
    <w:rsid w:val="00D50683"/>
    <w:rsid w:val="00DC44D1"/>
    <w:rsid w:val="00E05A40"/>
    <w:rsid w:val="00E1360E"/>
    <w:rsid w:val="00E547F5"/>
    <w:rsid w:val="00E86EBE"/>
    <w:rsid w:val="00EA1273"/>
    <w:rsid w:val="00EA7E94"/>
    <w:rsid w:val="00EC108E"/>
    <w:rsid w:val="00ED1503"/>
    <w:rsid w:val="00ED2B24"/>
    <w:rsid w:val="00EE2BCC"/>
    <w:rsid w:val="00EF2E32"/>
    <w:rsid w:val="00F33863"/>
    <w:rsid w:val="00FD23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81B304"/>
  <w15:docId w15:val="{2308542E-25DB-4552-A205-5226F103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503B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2\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E8FA3985343347949654A059F1CF6A" ma:contentTypeVersion="5" ma:contentTypeDescription="Create a new document." ma:contentTypeScope="" ma:versionID="bd24dc32b218bcaee0786588697f04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72FCA063-6428-41F4-865F-503E6FB12740}"/>
</file>

<file path=docProps/app.xml><?xml version="1.0" encoding="utf-8"?>
<Properties xmlns="http://schemas.openxmlformats.org/officeDocument/2006/extended-properties" xmlns:vt="http://schemas.openxmlformats.org/officeDocument/2006/docPropsVTypes">
  <Template>A92-template</Template>
  <TotalTime>2</TotalTime>
  <Pages>1</Pages>
  <Words>3331</Words>
  <Characters>18993</Characters>
  <Application>Microsoft Office Word</Application>
  <DocSecurity>0</DocSecurity>
  <Lines>158</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سورينام</vt:lpstr>
      <vt:lpstr/>
    </vt:vector>
  </TitlesOfParts>
  <Company>UNMFS</Company>
  <LinksUpToDate>false</LinksUpToDate>
  <CharactersWithSpaces>22280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سورينام                                                                                                                                                                                                                .</dc:title>
  <dc:creator>Admin</dc:creator>
  <cp:lastModifiedBy>HBE</cp:lastModifiedBy>
  <cp:revision>4</cp:revision>
  <cp:lastPrinted>2023-05-01T09:13:00Z</cp:lastPrinted>
  <dcterms:created xsi:type="dcterms:W3CDTF">2023-05-10T16:34:00Z</dcterms:created>
  <dcterms:modified xsi:type="dcterms:W3CDTF">2023-05-12T14:50:00Z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UNEP/OzL.Pro/ExCom/92/38</vt:lpwstr>
  </property>
  <property fmtid="{D5CDD505-2E9C-101B-9397-08002B2CF9AE}" pid="3" name="Revision date">
    <vt:lpwstr>4/4/2023</vt:lpwstr>
  </property>
  <property fmtid="{D5CDD505-2E9C-101B-9397-08002B2CF9AE}" pid="4" name="ContentTypeId">
    <vt:lpwstr>0x01010097E8FA3985343347949654A059F1CF6A</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