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D61E00" w:rsidRPr="00D61E00" w14:paraId="6C266F28" w14:textId="77777777" w:rsidTr="00F573D8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68C12911" w14:textId="77777777" w:rsidR="00D61E00" w:rsidRPr="00D61E00" w:rsidRDefault="00D61E00" w:rsidP="00D61E00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D61E00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551731A" w14:textId="77777777" w:rsidR="00D61E00" w:rsidRPr="00D61E00" w:rsidRDefault="00D61E00" w:rsidP="00D61E00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D61E00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0B984F0" w14:textId="77777777" w:rsidR="00D61E00" w:rsidRPr="00D61E00" w:rsidRDefault="00D61E00" w:rsidP="00D61E0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eastAsiaTheme="minorEastAsia"/>
                <w:sz w:val="28"/>
                <w:szCs w:val="28"/>
                <w:lang w:val="ru-RU"/>
              </w:rPr>
            </w:pPr>
            <w:r w:rsidRPr="00D61E00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82DB285" w14:textId="77777777" w:rsidR="00D61E00" w:rsidRPr="00D61E00" w:rsidRDefault="00D61E00" w:rsidP="00D61E00">
            <w:pPr>
              <w:jc w:val="right"/>
              <w:rPr>
                <w:rFonts w:eastAsiaTheme="minorEastAsia"/>
                <w:sz w:val="52"/>
                <w:szCs w:val="52"/>
                <w:lang w:val="ru-RU"/>
              </w:rPr>
            </w:pPr>
            <w:r w:rsidRPr="00D61E00">
              <w:rPr>
                <w:rFonts w:ascii="Univers Bold" w:eastAsiaTheme="minorEastAsia" w:hAnsi="Univers Bold"/>
                <w:b/>
                <w:sz w:val="72"/>
                <w:lang w:val="ru-RU"/>
              </w:rPr>
              <w:t>EP</w:t>
            </w:r>
          </w:p>
        </w:tc>
      </w:tr>
      <w:tr w:rsidR="00D61E00" w:rsidRPr="00D61E00" w14:paraId="0E7B0C14" w14:textId="77777777" w:rsidTr="00F573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9833F61" w14:textId="77777777" w:rsidR="00D61E00" w:rsidRPr="00D61E00" w:rsidRDefault="00D61E00" w:rsidP="00D61E00">
            <w:pPr>
              <w:spacing w:before="120"/>
              <w:rPr>
                <w:rFonts w:eastAsiaTheme="minorEastAsia"/>
                <w:lang w:val="ru-RU"/>
              </w:rPr>
            </w:pPr>
            <w:r w:rsidRPr="00D61E00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6C90EB4E" wp14:editId="0E9FF43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1E00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2967C229" wp14:editId="0C9067E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232ACD" w14:textId="77777777" w:rsidR="00D61E00" w:rsidRPr="00D61E00" w:rsidRDefault="00D61E00" w:rsidP="00D61E00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</w:p>
          <w:p w14:paraId="6F2DEE02" w14:textId="77777777" w:rsidR="00D61E00" w:rsidRPr="00D61E00" w:rsidRDefault="00D61E00" w:rsidP="00D61E00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  <w:r w:rsidRPr="00D61E00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5010C660" w14:textId="77777777" w:rsidR="00D61E00" w:rsidRPr="00D61E00" w:rsidRDefault="00D61E00" w:rsidP="00D61E00">
            <w:pPr>
              <w:rPr>
                <w:rFonts w:eastAsiaTheme="minorEastAsia"/>
                <w:sz w:val="32"/>
                <w:szCs w:val="32"/>
                <w:lang w:val="ru-RU"/>
              </w:rPr>
            </w:pPr>
            <w:r w:rsidRPr="00D61E00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2E973043" w14:textId="77777777" w:rsidR="00D61E00" w:rsidRPr="00D61E00" w:rsidRDefault="00D61E00" w:rsidP="00D61E00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eastAsiaTheme="minorEastAsia" w:hAnsi="Univers Bold"/>
                <w:b/>
                <w:sz w:val="32"/>
                <w:lang w:val="ru-RU"/>
              </w:rPr>
            </w:pPr>
            <w:r w:rsidRPr="00D61E00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79233694" w14:textId="77777777" w:rsidR="00D61E00" w:rsidRPr="00D61E00" w:rsidRDefault="00D61E00" w:rsidP="00D61E00">
            <w:pPr>
              <w:spacing w:before="720"/>
              <w:ind w:left="158"/>
              <w:rPr>
                <w:rFonts w:eastAsiaTheme="minorEastAsia"/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6F1CD77" w14:textId="77777777" w:rsidR="00D61E00" w:rsidRPr="00D61E00" w:rsidRDefault="00D61E00" w:rsidP="00D61E00">
            <w:pPr>
              <w:rPr>
                <w:rFonts w:eastAsiaTheme="minorEastAsia"/>
                <w:lang w:val="ru-RU"/>
              </w:rPr>
            </w:pPr>
          </w:p>
          <w:p w14:paraId="15643842" w14:textId="77777777" w:rsidR="00D61E00" w:rsidRPr="00D61E00" w:rsidRDefault="00D61E00" w:rsidP="00D61E00">
            <w:pPr>
              <w:rPr>
                <w:rFonts w:eastAsiaTheme="minorEastAsia"/>
                <w:lang w:val="en-GB"/>
              </w:rPr>
            </w:pPr>
            <w:r w:rsidRPr="00D61E00">
              <w:rPr>
                <w:rFonts w:eastAsiaTheme="minorEastAsia"/>
                <w:lang w:val="en-GB"/>
              </w:rPr>
              <w:t>Distr.</w:t>
            </w:r>
          </w:p>
          <w:p w14:paraId="40CEF047" w14:textId="77777777" w:rsidR="00D61E00" w:rsidRPr="00D61E00" w:rsidRDefault="00D61E00" w:rsidP="00D61E00">
            <w:pPr>
              <w:rPr>
                <w:rFonts w:eastAsiaTheme="minorEastAsia"/>
                <w:lang w:val="en-GB"/>
              </w:rPr>
            </w:pPr>
            <w:r w:rsidRPr="00D61E00">
              <w:rPr>
                <w:rFonts w:eastAsiaTheme="minorEastAsia"/>
                <w:lang w:val="en-GB"/>
              </w:rPr>
              <w:t>GENERAL</w:t>
            </w:r>
          </w:p>
          <w:p w14:paraId="5DE4A563" w14:textId="77777777" w:rsidR="00D61E00" w:rsidRPr="00D61E00" w:rsidRDefault="00D61E00" w:rsidP="00D61E00">
            <w:pPr>
              <w:rPr>
                <w:rFonts w:eastAsiaTheme="minorEastAsia"/>
                <w:lang w:val="en-GB"/>
              </w:rPr>
            </w:pPr>
          </w:p>
          <w:p w14:paraId="27A9BFC0" w14:textId="525642DB" w:rsidR="00D61E00" w:rsidRPr="002D4696" w:rsidRDefault="00D61E00" w:rsidP="00D61E00">
            <w:pPr>
              <w:rPr>
                <w:rFonts w:eastAsiaTheme="minorEastAsia"/>
                <w:lang w:val="en-GB"/>
              </w:rPr>
            </w:pPr>
            <w:r w:rsidRPr="00D61E00">
              <w:rPr>
                <w:rFonts w:eastAsiaTheme="minorEastAsia"/>
                <w:lang w:val="ru-RU"/>
              </w:rPr>
              <w:fldChar w:fldCharType="begin"/>
            </w:r>
            <w:r w:rsidRPr="00D61E00">
              <w:rPr>
                <w:rFonts w:eastAsiaTheme="minorEastAsia"/>
                <w:lang w:val="en-GB"/>
              </w:rPr>
              <w:instrText xml:space="preserve"> DOCPROPERTY "Document number"  \* MERGEFORMAT </w:instrText>
            </w:r>
            <w:r w:rsidRPr="00D61E00">
              <w:rPr>
                <w:rFonts w:eastAsiaTheme="minorEastAsia"/>
                <w:lang w:val="ru-RU"/>
              </w:rPr>
              <w:fldChar w:fldCharType="separate"/>
            </w:r>
            <w:r w:rsidR="0043647E">
              <w:rPr>
                <w:rFonts w:eastAsiaTheme="minorEastAsia"/>
                <w:lang w:val="en-GB"/>
              </w:rPr>
              <w:t>UNEP/OzL.Pro/ExCom/</w:t>
            </w:r>
            <w:r w:rsidR="0043647E">
              <w:rPr>
                <w:rFonts w:eastAsiaTheme="minorEastAsia"/>
                <w:lang w:val="en-GB" w:eastAsia="zh-CN"/>
              </w:rPr>
              <w:t>98/</w:t>
            </w:r>
            <w:r w:rsidR="0043647E">
              <w:rPr>
                <w:rFonts w:eastAsiaTheme="minorEastAsia"/>
                <w:lang w:val="en-GB"/>
              </w:rPr>
              <w:t>47</w:t>
            </w:r>
            <w:r w:rsidRPr="00D61E00">
              <w:rPr>
                <w:rFonts w:eastAsiaTheme="minorEastAsia"/>
                <w:lang w:val="ru-RU"/>
              </w:rPr>
              <w:fldChar w:fldCharType="end"/>
            </w:r>
          </w:p>
          <w:p w14:paraId="362DFB19" w14:textId="54C7EA1F" w:rsidR="00D61E00" w:rsidRPr="00D61E00" w:rsidRDefault="00D61E00" w:rsidP="00D61E00">
            <w:pPr>
              <w:rPr>
                <w:rFonts w:eastAsiaTheme="minorEastAsia"/>
                <w:lang w:val="en-GB" w:eastAsia="zh-CN"/>
              </w:rPr>
            </w:pPr>
            <w:r w:rsidRPr="00D61E00">
              <w:rPr>
                <w:rFonts w:eastAsiaTheme="minorEastAsia"/>
                <w:lang w:val="ru-RU" w:eastAsia="zh-CN"/>
              </w:rPr>
              <w:fldChar w:fldCharType="begin"/>
            </w:r>
            <w:r w:rsidRPr="00D61E00">
              <w:rPr>
                <w:rFonts w:eastAsiaTheme="minorEastAsia"/>
                <w:lang w:val="en-GB" w:eastAsia="zh-CN"/>
              </w:rPr>
              <w:instrText xml:space="preserve"> DOCPROPERTY  "Revision date"  \* MERGEFORMAT </w:instrText>
            </w:r>
            <w:r w:rsidRPr="00D61E00">
              <w:rPr>
                <w:rFonts w:eastAsiaTheme="minorEastAsia"/>
                <w:lang w:val="ru-RU" w:eastAsia="zh-CN"/>
              </w:rPr>
              <w:fldChar w:fldCharType="separate"/>
            </w:r>
            <w:r w:rsidRPr="00D61E00">
              <w:rPr>
                <w:rFonts w:eastAsiaTheme="minorEastAsia"/>
                <w:lang w:val="en-GB" w:eastAsia="zh-CN"/>
              </w:rPr>
              <w:t>1</w:t>
            </w:r>
            <w:r>
              <w:rPr>
                <w:rFonts w:eastAsiaTheme="minorEastAsia"/>
                <w:lang w:val="en-GB" w:eastAsia="zh-CN"/>
              </w:rPr>
              <w:t>5</w:t>
            </w:r>
            <w:r w:rsidRPr="00D61E00">
              <w:rPr>
                <w:rFonts w:eastAsiaTheme="minorEastAsia"/>
                <w:lang w:val="en-GB" w:eastAsia="zh-CN"/>
              </w:rPr>
              <w:t xml:space="preserve"> May 2026</w:t>
            </w:r>
            <w:r w:rsidRPr="00D61E00">
              <w:rPr>
                <w:rFonts w:eastAsiaTheme="minorEastAsia"/>
                <w:lang w:val="ru-RU" w:eastAsia="zh-CN"/>
              </w:rPr>
              <w:fldChar w:fldCharType="end"/>
            </w:r>
          </w:p>
          <w:p w14:paraId="1D06B976" w14:textId="77777777" w:rsidR="00D61E00" w:rsidRPr="00D61E00" w:rsidRDefault="00D61E00" w:rsidP="00D61E00">
            <w:pPr>
              <w:rPr>
                <w:rFonts w:eastAsiaTheme="minorEastAsia"/>
                <w:lang w:val="en-GB"/>
              </w:rPr>
            </w:pPr>
          </w:p>
          <w:p w14:paraId="2605B35E" w14:textId="77777777" w:rsidR="00D61E00" w:rsidRPr="00D61E00" w:rsidRDefault="00D61E00" w:rsidP="00D61E00">
            <w:pPr>
              <w:rPr>
                <w:rFonts w:eastAsiaTheme="minorEastAsia"/>
                <w:lang w:val="en-GB"/>
              </w:rPr>
            </w:pPr>
            <w:r w:rsidRPr="00D61E00">
              <w:rPr>
                <w:rFonts w:eastAsiaTheme="minorEastAsia"/>
                <w:lang w:val="en-GB"/>
              </w:rPr>
              <w:t>RUSSIAN</w:t>
            </w:r>
          </w:p>
          <w:p w14:paraId="43BEEC46" w14:textId="77777777" w:rsidR="00D61E00" w:rsidRPr="00D61E00" w:rsidRDefault="00D61E00" w:rsidP="00D61E00">
            <w:pPr>
              <w:rPr>
                <w:rFonts w:eastAsiaTheme="minorEastAsia"/>
                <w:lang w:val="en-GB"/>
              </w:rPr>
            </w:pPr>
            <w:r w:rsidRPr="00D61E00">
              <w:rPr>
                <w:rFonts w:eastAsiaTheme="minorEastAsia"/>
                <w:lang w:val="en-GB"/>
              </w:rPr>
              <w:t>ORIGINAL: ENGLISH</w:t>
            </w:r>
          </w:p>
        </w:tc>
      </w:tr>
    </w:tbl>
    <w:p w14:paraId="218B1C28" w14:textId="77777777" w:rsidR="00D61E00" w:rsidRPr="00D61E00" w:rsidRDefault="00D61E00" w:rsidP="00D61E00">
      <w:pPr>
        <w:jc w:val="left"/>
        <w:rPr>
          <w:rFonts w:eastAsiaTheme="minorEastAsia"/>
          <w:lang w:val="ru-RU"/>
        </w:rPr>
      </w:pPr>
      <w:r w:rsidRPr="00D61E00">
        <w:rPr>
          <w:rFonts w:eastAsiaTheme="minorEastAsia"/>
          <w:lang w:val="ru-RU"/>
        </w:rPr>
        <w:t xml:space="preserve">ИСПОЛНИТЕЛЬНЫЙ КОМИТЕТ </w:t>
      </w:r>
      <w:r w:rsidRPr="00D61E00">
        <w:rPr>
          <w:rFonts w:eastAsiaTheme="minorEastAsia"/>
          <w:lang w:val="ru-RU"/>
        </w:rPr>
        <w:br/>
        <w:t xml:space="preserve">  МНОГОСТОРОННЕГО ФОНДА ДЛЯ </w:t>
      </w:r>
    </w:p>
    <w:p w14:paraId="70C3E98B" w14:textId="77777777" w:rsidR="00D61E00" w:rsidRPr="00D61E00" w:rsidRDefault="00D61E00" w:rsidP="00D61E00">
      <w:pPr>
        <w:jc w:val="left"/>
        <w:rPr>
          <w:rFonts w:eastAsiaTheme="minorEastAsia"/>
          <w:lang w:val="ru-RU"/>
        </w:rPr>
      </w:pPr>
      <w:r w:rsidRPr="00D61E00">
        <w:rPr>
          <w:rFonts w:eastAsiaTheme="minorEastAsia"/>
          <w:lang w:val="ru-RU"/>
        </w:rPr>
        <w:t xml:space="preserve">  ОСУЩЕСТВЛЕНИЯ МОНРЕАЛЬСКОГО ПРОТОКОЛА</w:t>
      </w:r>
    </w:p>
    <w:p w14:paraId="26E3707C" w14:textId="77777777" w:rsidR="00D61E00" w:rsidRPr="00D61E00" w:rsidRDefault="00D61E00" w:rsidP="00D61E00">
      <w:pPr>
        <w:jc w:val="left"/>
        <w:rPr>
          <w:rFonts w:eastAsia="SimSun"/>
          <w:highlight w:val="yellow"/>
          <w:lang w:val="ru-RU"/>
        </w:rPr>
      </w:pPr>
      <w:r w:rsidRPr="00D61E00">
        <w:rPr>
          <w:rFonts w:eastAsia="SimSun"/>
          <w:lang w:val="ru-RU"/>
        </w:rPr>
        <w:t xml:space="preserve">Девяносто восьмое совещание </w:t>
      </w:r>
    </w:p>
    <w:p w14:paraId="7E5F099A" w14:textId="77777777" w:rsidR="00D61E00" w:rsidRPr="00D61E00" w:rsidRDefault="00D61E00" w:rsidP="00D61E00">
      <w:pPr>
        <w:jc w:val="left"/>
        <w:rPr>
          <w:rFonts w:eastAsiaTheme="minorEastAsia"/>
          <w:lang w:val="ru-RU"/>
        </w:rPr>
      </w:pPr>
      <w:r w:rsidRPr="00D61E00">
        <w:rPr>
          <w:rFonts w:eastAsia="SimSun"/>
          <w:lang w:val="ru-RU"/>
        </w:rPr>
        <w:t>Монреаль, 22-26 июня 2026 года</w:t>
      </w:r>
    </w:p>
    <w:p w14:paraId="1F0060DE" w14:textId="501B75AD" w:rsidR="00D61E00" w:rsidRPr="00D61E00" w:rsidRDefault="00D61E00" w:rsidP="00D61E00">
      <w:pPr>
        <w:jc w:val="left"/>
        <w:rPr>
          <w:rFonts w:eastAsiaTheme="minorEastAsia"/>
          <w:lang w:val="ru-RU"/>
        </w:rPr>
      </w:pPr>
      <w:r w:rsidRPr="00D61E00">
        <w:rPr>
          <w:rFonts w:eastAsiaTheme="minorEastAsia"/>
          <w:lang w:val="ru-RU"/>
        </w:rPr>
        <w:t xml:space="preserve">Пункт 8 </w:t>
      </w:r>
      <w:r>
        <w:rPr>
          <w:rFonts w:eastAsiaTheme="minorEastAsia"/>
          <w:lang w:val="en-GB"/>
        </w:rPr>
        <w:t>d</w:t>
      </w:r>
      <w:r>
        <w:rPr>
          <w:rFonts w:eastAsiaTheme="minorEastAsia"/>
          <w:lang w:val="ru-RU"/>
        </w:rPr>
        <w:t>)</w:t>
      </w:r>
      <w:r w:rsidRPr="00D61E00">
        <w:rPr>
          <w:rFonts w:eastAsiaTheme="minorEastAsia"/>
          <w:lang w:val="ru-RU"/>
        </w:rPr>
        <w:t xml:space="preserve"> предварительной повестки дня</w:t>
      </w:r>
      <w:r w:rsidRPr="00D61E00">
        <w:rPr>
          <w:rFonts w:eastAsiaTheme="minorEastAsia"/>
          <w:vertAlign w:val="superscript"/>
          <w:lang w:val="en-US"/>
        </w:rPr>
        <w:footnoteReference w:id="2"/>
      </w:r>
    </w:p>
    <w:p w14:paraId="2BAE0C41" w14:textId="77777777" w:rsidR="00C15867" w:rsidRPr="00D61E00" w:rsidRDefault="00C15867" w:rsidP="001161CD">
      <w:pPr>
        <w:jc w:val="left"/>
        <w:rPr>
          <w:lang w:val="ru-RU"/>
        </w:rPr>
      </w:pPr>
    </w:p>
    <w:p w14:paraId="4F18E165" w14:textId="77777777" w:rsidR="00563DA8" w:rsidRPr="00D61E00" w:rsidRDefault="00563DA8" w:rsidP="001161CD">
      <w:pPr>
        <w:jc w:val="left"/>
        <w:rPr>
          <w:lang w:val="ru-RU"/>
        </w:rPr>
      </w:pPr>
    </w:p>
    <w:p w14:paraId="088BB9FC" w14:textId="77777777" w:rsidR="00D1290A" w:rsidRPr="00D61E00" w:rsidRDefault="00D1290A" w:rsidP="001161CD">
      <w:pPr>
        <w:jc w:val="left"/>
        <w:rPr>
          <w:lang w:val="ru-RU"/>
        </w:rPr>
      </w:pPr>
    </w:p>
    <w:p w14:paraId="08BBFC8D" w14:textId="77777777" w:rsidR="00563DA8" w:rsidRPr="00D61E00" w:rsidRDefault="00563DA8" w:rsidP="001161CD">
      <w:pPr>
        <w:rPr>
          <w:lang w:val="ru-RU"/>
        </w:rPr>
      </w:pPr>
    </w:p>
    <w:p w14:paraId="2ED46AD1" w14:textId="4B570EB1" w:rsidR="00563DA8" w:rsidRPr="00D61E00" w:rsidRDefault="00D61E00" w:rsidP="001161CD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="00563DA8" w:rsidRPr="00D61E00">
        <w:rPr>
          <w:b/>
          <w:lang w:val="ru-RU"/>
        </w:rPr>
        <w:t xml:space="preserve">: </w:t>
      </w:r>
      <w:r>
        <w:rPr>
          <w:b/>
          <w:lang w:val="ru-RU"/>
        </w:rPr>
        <w:t>ЮЖНЫЙ СУДАН</w:t>
      </w:r>
    </w:p>
    <w:p w14:paraId="2612933E" w14:textId="77777777" w:rsidR="00563DA8" w:rsidRPr="00D61E00" w:rsidRDefault="00563DA8" w:rsidP="001161CD">
      <w:pPr>
        <w:rPr>
          <w:lang w:val="ru-RU"/>
        </w:rPr>
      </w:pPr>
    </w:p>
    <w:p w14:paraId="31A777A8" w14:textId="77777777" w:rsidR="00563DA8" w:rsidRPr="00D61E00" w:rsidRDefault="00563DA8" w:rsidP="001161CD">
      <w:pPr>
        <w:rPr>
          <w:lang w:val="ru-RU"/>
        </w:rPr>
      </w:pPr>
    </w:p>
    <w:p w14:paraId="00A64279" w14:textId="3C682BA4" w:rsidR="00563DA8" w:rsidRPr="00D61E00" w:rsidRDefault="00D61E00" w:rsidP="00D61E00">
      <w:pPr>
        <w:ind w:firstLine="720"/>
        <w:rPr>
          <w:lang w:val="ru-RU"/>
        </w:rPr>
      </w:pPr>
      <w:r w:rsidRPr="00D61E00">
        <w:rPr>
          <w:lang w:val="ru-RU"/>
        </w:rPr>
        <w:t xml:space="preserve">Настоящий документ содержит </w:t>
      </w:r>
      <w:r>
        <w:rPr>
          <w:lang w:val="ru-RU"/>
        </w:rPr>
        <w:t>замечания</w:t>
      </w:r>
      <w:r w:rsidRPr="00D61E00">
        <w:rPr>
          <w:lang w:val="ru-RU"/>
        </w:rPr>
        <w:t xml:space="preserve"> и рекомендаци</w:t>
      </w:r>
      <w:r w:rsidR="003D6512">
        <w:rPr>
          <w:lang w:val="ru-RU"/>
        </w:rPr>
        <w:t>ю</w:t>
      </w:r>
      <w:r w:rsidRPr="00D61E00">
        <w:rPr>
          <w:lang w:val="ru-RU"/>
        </w:rPr>
        <w:t xml:space="preserve"> Секретариата </w:t>
      </w:r>
      <w:r>
        <w:rPr>
          <w:lang w:val="ru-RU"/>
        </w:rPr>
        <w:t>по</w:t>
      </w:r>
      <w:r w:rsidRPr="00D61E00">
        <w:rPr>
          <w:lang w:val="ru-RU"/>
        </w:rPr>
        <w:t xml:space="preserve"> следующе</w:t>
      </w:r>
      <w:r>
        <w:rPr>
          <w:lang w:val="ru-RU"/>
        </w:rPr>
        <w:t>му</w:t>
      </w:r>
      <w:r w:rsidRPr="00D61E00">
        <w:rPr>
          <w:lang w:val="ru-RU"/>
        </w:rPr>
        <w:t xml:space="preserve"> проектно</w:t>
      </w:r>
      <w:r>
        <w:rPr>
          <w:lang w:val="ru-RU"/>
        </w:rPr>
        <w:t>му</w:t>
      </w:r>
      <w:r w:rsidRPr="00D61E00">
        <w:rPr>
          <w:lang w:val="ru-RU"/>
        </w:rPr>
        <w:t xml:space="preserve"> предложени</w:t>
      </w:r>
      <w:r>
        <w:rPr>
          <w:lang w:val="ru-RU"/>
        </w:rPr>
        <w:t>ю</w:t>
      </w:r>
      <w:r w:rsidRPr="00D61E00">
        <w:rPr>
          <w:lang w:val="ru-RU"/>
        </w:rPr>
        <w:t>:</w:t>
      </w:r>
    </w:p>
    <w:p w14:paraId="0550D8A7" w14:textId="644B5699" w:rsidR="00563DA8" w:rsidRPr="00D61E00" w:rsidRDefault="00D61E00" w:rsidP="001161CD">
      <w:pPr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Поэтапный вывод из обращения</w:t>
      </w:r>
    </w:p>
    <w:tbl>
      <w:tblPr>
        <w:tblStyle w:val="TableGrid"/>
        <w:tblW w:w="50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1425"/>
        <w:gridCol w:w="2403"/>
      </w:tblGrid>
      <w:tr w:rsidR="003F2D43" w:rsidRPr="00EE5B08" w14:paraId="70076101" w14:textId="6B304B43" w:rsidTr="00BB2F65">
        <w:tc>
          <w:tcPr>
            <w:tcW w:w="2985" w:type="pct"/>
          </w:tcPr>
          <w:p w14:paraId="16124A14" w14:textId="4258B8CC" w:rsidR="003F2D43" w:rsidRPr="00D61E00" w:rsidRDefault="00D61E00" w:rsidP="001161CD">
            <w:pPr>
              <w:pStyle w:val="ListParagraph"/>
              <w:numPr>
                <w:ilvl w:val="0"/>
                <w:numId w:val="21"/>
              </w:numPr>
              <w:ind w:left="604" w:hanging="714"/>
              <w:jc w:val="left"/>
              <w:rPr>
                <w:lang w:val="ru-RU"/>
              </w:rPr>
            </w:pPr>
            <w:r w:rsidRPr="00D61E00">
              <w:rPr>
                <w:lang w:val="ru-RU"/>
              </w:rPr>
              <w:t>План организационной деятельности по поэтапному отказу от ГХФУ</w:t>
            </w:r>
            <w:r>
              <w:rPr>
                <w:lang w:val="ru-RU"/>
              </w:rPr>
              <w:t xml:space="preserve"> (этап </w:t>
            </w:r>
            <w:r>
              <w:rPr>
                <w:lang w:val="fr-FR"/>
              </w:rPr>
              <w:t>II</w:t>
            </w:r>
            <w:r>
              <w:rPr>
                <w:lang w:val="ru-RU"/>
              </w:rPr>
              <w:t>, первый транш)</w:t>
            </w:r>
          </w:p>
        </w:tc>
        <w:tc>
          <w:tcPr>
            <w:tcW w:w="750" w:type="pct"/>
          </w:tcPr>
          <w:p w14:paraId="56B097DE" w14:textId="3263146E" w:rsidR="003F2D43" w:rsidRPr="00D61E00" w:rsidRDefault="00D61E00" w:rsidP="001161CD">
            <w:pPr>
              <w:ind w:right="1"/>
              <w:jc w:val="center"/>
              <w:rPr>
                <w:highlight w:val="cyan"/>
                <w:lang w:val="ru-RU"/>
              </w:rPr>
            </w:pPr>
            <w:r>
              <w:rPr>
                <w:lang w:val="ru-RU"/>
              </w:rPr>
              <w:t>ЮНЕП</w:t>
            </w:r>
            <w:r w:rsidRPr="00D61E00">
              <w:rPr>
                <w:lang w:val="en-GB"/>
              </w:rPr>
              <w:t xml:space="preserve"> </w:t>
            </w:r>
            <w:r>
              <w:rPr>
                <w:lang w:val="ru-RU"/>
              </w:rPr>
              <w:t>и</w:t>
            </w:r>
            <w:r w:rsidRPr="00D61E00">
              <w:rPr>
                <w:lang w:val="en-GB"/>
              </w:rPr>
              <w:t xml:space="preserve"> </w:t>
            </w:r>
            <w:r>
              <w:rPr>
                <w:lang w:val="ru-RU"/>
              </w:rPr>
              <w:t>ПРООН</w:t>
            </w:r>
          </w:p>
        </w:tc>
        <w:tc>
          <w:tcPr>
            <w:tcW w:w="1266" w:type="pct"/>
          </w:tcPr>
          <w:p w14:paraId="4FBF114C" w14:textId="221ACE45" w:rsidR="003F2D43" w:rsidRPr="00D61E00" w:rsidRDefault="00D61E00" w:rsidP="001161CD">
            <w:pPr>
              <w:jc w:val="right"/>
              <w:rPr>
                <w:highlight w:val="cyan"/>
                <w:lang w:val="ru-RU"/>
              </w:rPr>
            </w:pPr>
            <w:r>
              <w:rPr>
                <w:lang w:val="ru-RU"/>
              </w:rPr>
              <w:t>Индивидуальное рассмотрение</w:t>
            </w:r>
          </w:p>
        </w:tc>
      </w:tr>
      <w:tr w:rsidR="003F2D43" w:rsidRPr="00EE5B08" w14:paraId="1EEC7B18" w14:textId="4D622518" w:rsidTr="00BB2F65">
        <w:tc>
          <w:tcPr>
            <w:tcW w:w="2985" w:type="pct"/>
          </w:tcPr>
          <w:p w14:paraId="66215FBE" w14:textId="77777777" w:rsidR="003F2D43" w:rsidRPr="00EE5B08" w:rsidRDefault="003F2D43" w:rsidP="001161CD">
            <w:pPr>
              <w:pStyle w:val="ListParagraph"/>
              <w:jc w:val="left"/>
              <w:rPr>
                <w:lang w:val="en-CA"/>
              </w:rPr>
            </w:pPr>
          </w:p>
        </w:tc>
        <w:tc>
          <w:tcPr>
            <w:tcW w:w="750" w:type="pct"/>
          </w:tcPr>
          <w:p w14:paraId="2962E9F2" w14:textId="77777777" w:rsidR="003F2D43" w:rsidRDefault="003F2D43" w:rsidP="001161CD">
            <w:pPr>
              <w:jc w:val="center"/>
              <w:rPr>
                <w:highlight w:val="cyan"/>
              </w:rPr>
            </w:pPr>
          </w:p>
        </w:tc>
        <w:tc>
          <w:tcPr>
            <w:tcW w:w="1266" w:type="pct"/>
          </w:tcPr>
          <w:p w14:paraId="52B5AE4C" w14:textId="77777777" w:rsidR="003F2D43" w:rsidRDefault="003F2D43" w:rsidP="001161CD">
            <w:pPr>
              <w:jc w:val="right"/>
              <w:rPr>
                <w:highlight w:val="cyan"/>
              </w:rPr>
            </w:pPr>
          </w:p>
        </w:tc>
      </w:tr>
      <w:tr w:rsidR="003F2D43" w:rsidRPr="00EE5B08" w14:paraId="15CA8419" w14:textId="33DDD60A" w:rsidTr="00BB2F65">
        <w:tc>
          <w:tcPr>
            <w:tcW w:w="2985" w:type="pct"/>
          </w:tcPr>
          <w:p w14:paraId="713B0741" w14:textId="2FA0EB66" w:rsidR="003F2D43" w:rsidRPr="00EE5B08" w:rsidRDefault="003F2D43" w:rsidP="000F71D9">
            <w:pPr>
              <w:pStyle w:val="ListParagraph"/>
              <w:ind w:left="604"/>
              <w:jc w:val="left"/>
              <w:rPr>
                <w:lang w:val="en-CA"/>
              </w:rPr>
            </w:pPr>
          </w:p>
        </w:tc>
        <w:tc>
          <w:tcPr>
            <w:tcW w:w="750" w:type="pct"/>
          </w:tcPr>
          <w:p w14:paraId="00924A05" w14:textId="46F7E88B" w:rsidR="003F2D43" w:rsidRDefault="003F2D43" w:rsidP="001161CD">
            <w:pPr>
              <w:jc w:val="center"/>
              <w:rPr>
                <w:highlight w:val="cyan"/>
              </w:rPr>
            </w:pPr>
          </w:p>
        </w:tc>
        <w:tc>
          <w:tcPr>
            <w:tcW w:w="1266" w:type="pct"/>
          </w:tcPr>
          <w:p w14:paraId="072E499B" w14:textId="26CAA3BA" w:rsidR="003F2D43" w:rsidRDefault="003F2D43" w:rsidP="001161CD">
            <w:pPr>
              <w:jc w:val="right"/>
              <w:rPr>
                <w:highlight w:val="cyan"/>
              </w:rPr>
            </w:pPr>
          </w:p>
        </w:tc>
      </w:tr>
    </w:tbl>
    <w:p w14:paraId="153A6852" w14:textId="77777777" w:rsidR="00563DA8" w:rsidRPr="009931F4" w:rsidRDefault="00563DA8" w:rsidP="001161CD"/>
    <w:p w14:paraId="7CC0DA94" w14:textId="77777777" w:rsidR="00563DA8" w:rsidRPr="00996241" w:rsidRDefault="00563DA8" w:rsidP="001161CD"/>
    <w:p w14:paraId="0D8E5E96" w14:textId="77777777" w:rsidR="00563DA8" w:rsidRPr="009931F4" w:rsidRDefault="00563DA8" w:rsidP="001161CD"/>
    <w:p w14:paraId="29CF5146" w14:textId="77777777" w:rsidR="00563DA8" w:rsidRPr="00996241" w:rsidRDefault="00563DA8" w:rsidP="001161CD">
      <w:pPr>
        <w:jc w:val="left"/>
      </w:pPr>
    </w:p>
    <w:p w14:paraId="116DA76D" w14:textId="77777777" w:rsidR="00563DA8" w:rsidRPr="00996241" w:rsidRDefault="00563DA8" w:rsidP="001161CD">
      <w:pPr>
        <w:jc w:val="left"/>
      </w:pPr>
      <w:r w:rsidRPr="00996241">
        <w:br w:type="page"/>
      </w:r>
    </w:p>
    <w:p w14:paraId="7F805824" w14:textId="5CFF4615" w:rsidR="00563DA8" w:rsidRPr="00581DCA" w:rsidRDefault="00581DCA" w:rsidP="001161CD">
      <w:pPr>
        <w:spacing w:before="120" w:after="120"/>
        <w:ind w:left="-425" w:right="-42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ОЦЕНОЧНЫЙ ЛИСТ ПРОЕКТА</w:t>
      </w:r>
      <w:r w:rsidR="00563DA8" w:rsidRPr="00581DCA">
        <w:rPr>
          <w:b/>
          <w:lang w:val="ru-RU"/>
        </w:rPr>
        <w:t xml:space="preserve"> – </w:t>
      </w:r>
      <w:r>
        <w:rPr>
          <w:b/>
          <w:lang w:val="ru-RU"/>
        </w:rPr>
        <w:t>МНОГОЛЕТНИЕ ПРОЕКТЫ</w:t>
      </w:r>
    </w:p>
    <w:p w14:paraId="79C25AE1" w14:textId="0EFA5451" w:rsidR="00563DA8" w:rsidRPr="00581DCA" w:rsidRDefault="00581DCA" w:rsidP="008458F0">
      <w:pPr>
        <w:spacing w:before="200" w:after="200"/>
        <w:ind w:left="-425" w:right="-420"/>
        <w:jc w:val="center"/>
        <w:rPr>
          <w:b/>
          <w:lang w:val="ru-RU"/>
        </w:rPr>
      </w:pPr>
      <w:r>
        <w:rPr>
          <w:b/>
          <w:lang w:val="ru-RU"/>
        </w:rPr>
        <w:t>Южный Судан</w:t>
      </w: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5098"/>
        <w:gridCol w:w="4933"/>
      </w:tblGrid>
      <w:tr w:rsidR="00563DA8" w:rsidRPr="00B57F04" w14:paraId="56F09147" w14:textId="77777777" w:rsidTr="00951FBF">
        <w:trPr>
          <w:trHeight w:val="139"/>
          <w:jc w:val="center"/>
        </w:trPr>
        <w:tc>
          <w:tcPr>
            <w:tcW w:w="2541" w:type="pct"/>
            <w:vAlign w:val="center"/>
          </w:tcPr>
          <w:p w14:paraId="3025690B" w14:textId="31391518" w:rsidR="00563DA8" w:rsidRPr="00B57F04" w:rsidRDefault="00581DCA" w:rsidP="00951FBF">
            <w:pPr>
              <w:spacing w:before="20" w:after="20"/>
              <w:jc w:val="center"/>
              <w:rPr>
                <w:b/>
                <w:sz w:val="18"/>
                <w:szCs w:val="20"/>
                <w:lang w:val="ru-RU"/>
              </w:rPr>
            </w:pPr>
            <w:r w:rsidRPr="00B57F04">
              <w:rPr>
                <w:b/>
                <w:sz w:val="18"/>
                <w:szCs w:val="20"/>
                <w:lang w:val="ru-RU"/>
              </w:rPr>
              <w:t>НАЗВАНИЕ ПРОЕКТА</w:t>
            </w:r>
          </w:p>
        </w:tc>
        <w:tc>
          <w:tcPr>
            <w:tcW w:w="2459" w:type="pct"/>
            <w:vAlign w:val="center"/>
          </w:tcPr>
          <w:p w14:paraId="263B95DA" w14:textId="0C71F1C9" w:rsidR="00563DA8" w:rsidRPr="00B57F04" w:rsidRDefault="00581DCA" w:rsidP="00951FBF">
            <w:pPr>
              <w:spacing w:before="20" w:after="20"/>
              <w:jc w:val="center"/>
              <w:rPr>
                <w:b/>
                <w:sz w:val="18"/>
                <w:szCs w:val="20"/>
                <w:lang w:val="ru-RU"/>
              </w:rPr>
            </w:pPr>
            <w:r w:rsidRPr="00B57F04">
              <w:rPr>
                <w:b/>
                <w:sz w:val="18"/>
                <w:szCs w:val="20"/>
                <w:lang w:val="ru-RU"/>
              </w:rPr>
              <w:t>УЧРЕЖДЕНИЕ</w:t>
            </w:r>
          </w:p>
        </w:tc>
      </w:tr>
      <w:tr w:rsidR="00563DA8" w:rsidRPr="00B57F04" w14:paraId="3E6FB99C" w14:textId="77777777" w:rsidTr="00951FBF">
        <w:trPr>
          <w:trHeight w:val="326"/>
          <w:jc w:val="center"/>
        </w:trPr>
        <w:tc>
          <w:tcPr>
            <w:tcW w:w="2541" w:type="pct"/>
            <w:vAlign w:val="center"/>
          </w:tcPr>
          <w:p w14:paraId="66023CC3" w14:textId="2A374146" w:rsidR="00563DA8" w:rsidRPr="00B57F04" w:rsidRDefault="00581DCA" w:rsidP="00E13F9A">
            <w:pPr>
              <w:spacing w:before="20" w:after="20"/>
              <w:jc w:val="center"/>
              <w:rPr>
                <w:color w:val="000000" w:themeColor="text1"/>
                <w:sz w:val="18"/>
                <w:szCs w:val="20"/>
                <w:lang w:val="ru-RU"/>
              </w:rPr>
            </w:pPr>
            <w:r w:rsidRPr="00B57F04">
              <w:rPr>
                <w:color w:val="000000" w:themeColor="text1"/>
                <w:sz w:val="18"/>
                <w:szCs w:val="20"/>
                <w:lang w:val="ru-RU"/>
              </w:rPr>
              <w:t>План организационной деятельности по поэтапному отказу от ГХФУ (этап</w:t>
            </w:r>
            <w:r w:rsidR="00AA67B8">
              <w:rPr>
                <w:color w:val="000000" w:themeColor="text1"/>
                <w:sz w:val="18"/>
                <w:szCs w:val="20"/>
                <w:lang w:val="ru-RU"/>
              </w:rPr>
              <w:t> </w:t>
            </w:r>
            <w:r w:rsidRPr="00B57F04">
              <w:rPr>
                <w:color w:val="000000" w:themeColor="text1"/>
                <w:sz w:val="18"/>
                <w:szCs w:val="20"/>
              </w:rPr>
              <w:t>II</w:t>
            </w:r>
            <w:r w:rsidRPr="00B57F04">
              <w:rPr>
                <w:color w:val="000000" w:themeColor="text1"/>
                <w:sz w:val="18"/>
                <w:szCs w:val="20"/>
                <w:lang w:val="ru-RU"/>
              </w:rPr>
              <w:t>)</w:t>
            </w:r>
          </w:p>
        </w:tc>
        <w:tc>
          <w:tcPr>
            <w:tcW w:w="2459" w:type="pct"/>
            <w:vAlign w:val="center"/>
          </w:tcPr>
          <w:p w14:paraId="7EE1FB39" w14:textId="70BE971C" w:rsidR="00563DA8" w:rsidRPr="00B57F04" w:rsidRDefault="00581DCA" w:rsidP="00E13F9A">
            <w:pPr>
              <w:spacing w:before="20" w:after="20"/>
              <w:jc w:val="center"/>
              <w:rPr>
                <w:color w:val="000000" w:themeColor="text1"/>
                <w:sz w:val="18"/>
                <w:szCs w:val="20"/>
                <w:lang w:val="ru-RU"/>
              </w:rPr>
            </w:pPr>
            <w:r w:rsidRPr="00B57F04">
              <w:rPr>
                <w:color w:val="000000" w:themeColor="text1"/>
                <w:sz w:val="18"/>
                <w:szCs w:val="20"/>
                <w:lang w:val="ru-RU"/>
              </w:rPr>
              <w:t>ЮНЕП</w:t>
            </w:r>
            <w:r w:rsidR="00563DA8" w:rsidRPr="00B57F04">
              <w:rPr>
                <w:color w:val="000000" w:themeColor="text1"/>
                <w:sz w:val="18"/>
                <w:szCs w:val="20"/>
              </w:rPr>
              <w:t xml:space="preserve"> (</w:t>
            </w:r>
            <w:r w:rsidRPr="00B57F04">
              <w:rPr>
                <w:color w:val="000000" w:themeColor="text1"/>
                <w:sz w:val="18"/>
                <w:szCs w:val="20"/>
                <w:lang w:val="ru-RU"/>
              </w:rPr>
              <w:t>ведущее</w:t>
            </w:r>
            <w:r w:rsidR="00563DA8" w:rsidRPr="00B57F04">
              <w:rPr>
                <w:color w:val="000000" w:themeColor="text1"/>
                <w:sz w:val="18"/>
                <w:szCs w:val="20"/>
              </w:rPr>
              <w:t xml:space="preserve">), </w:t>
            </w:r>
            <w:r w:rsidRPr="00B57F04">
              <w:rPr>
                <w:color w:val="000000" w:themeColor="text1"/>
                <w:sz w:val="18"/>
                <w:szCs w:val="20"/>
                <w:lang w:val="ru-RU"/>
              </w:rPr>
              <w:t>ПРООН</w:t>
            </w:r>
          </w:p>
        </w:tc>
      </w:tr>
    </w:tbl>
    <w:p w14:paraId="5F3071E8" w14:textId="77777777" w:rsidR="00563DA8" w:rsidRPr="00B57F04" w:rsidRDefault="00563DA8" w:rsidP="001161CD">
      <w:pPr>
        <w:jc w:val="center"/>
        <w:rPr>
          <w:sz w:val="16"/>
          <w:szCs w:val="16"/>
        </w:rPr>
      </w:pP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5097"/>
        <w:gridCol w:w="2127"/>
        <w:gridCol w:w="2807"/>
      </w:tblGrid>
      <w:tr w:rsidR="00563DA8" w:rsidRPr="00B57F04" w14:paraId="21B7F975" w14:textId="77777777" w:rsidTr="00951FBF">
        <w:trPr>
          <w:trHeight w:val="334"/>
          <w:jc w:val="center"/>
        </w:trPr>
        <w:tc>
          <w:tcPr>
            <w:tcW w:w="2541" w:type="pct"/>
            <w:vAlign w:val="center"/>
          </w:tcPr>
          <w:p w14:paraId="608EC21F" w14:textId="1099C51A" w:rsidR="00563DA8" w:rsidRPr="00B57F04" w:rsidRDefault="00581DCA" w:rsidP="00951FBF">
            <w:pPr>
              <w:spacing w:before="20" w:after="20"/>
              <w:jc w:val="left"/>
              <w:rPr>
                <w:b/>
                <w:sz w:val="18"/>
                <w:szCs w:val="20"/>
                <w:lang w:val="ru-RU"/>
              </w:rPr>
            </w:pPr>
            <w:r w:rsidRPr="00B57F04">
              <w:rPr>
                <w:b/>
                <w:sz w:val="18"/>
                <w:szCs w:val="20"/>
                <w:lang w:val="ru-RU"/>
              </w:rPr>
              <w:t xml:space="preserve">ДАННЫЕ, ПРЕДСТАВЛЕННЫЕ В СООТВЕТСТВИИ СО СТАТЬЕЙ 7 (Приложение </w:t>
            </w:r>
            <w:r w:rsidRPr="00B57F04">
              <w:rPr>
                <w:b/>
                <w:sz w:val="18"/>
                <w:szCs w:val="20"/>
              </w:rPr>
              <w:t>C</w:t>
            </w:r>
            <w:r w:rsidRPr="00B57F04">
              <w:rPr>
                <w:b/>
                <w:sz w:val="18"/>
                <w:szCs w:val="20"/>
                <w:lang w:val="ru-RU"/>
              </w:rPr>
              <w:t xml:space="preserve">, Группа </w:t>
            </w:r>
            <w:r w:rsidRPr="00B57F04">
              <w:rPr>
                <w:b/>
                <w:sz w:val="18"/>
                <w:szCs w:val="20"/>
              </w:rPr>
              <w:t>I</w:t>
            </w:r>
            <w:r w:rsidRPr="00B57F04">
              <w:rPr>
                <w:b/>
                <w:sz w:val="18"/>
                <w:szCs w:val="20"/>
                <w:lang w:val="ru-RU"/>
              </w:rPr>
              <w:t>)</w:t>
            </w:r>
          </w:p>
        </w:tc>
        <w:tc>
          <w:tcPr>
            <w:tcW w:w="1060" w:type="pct"/>
            <w:vAlign w:val="center"/>
          </w:tcPr>
          <w:p w14:paraId="5FBA0E3B" w14:textId="1F3EFCC1" w:rsidR="00563DA8" w:rsidRPr="00B57F04" w:rsidRDefault="00581DCA" w:rsidP="00951FBF">
            <w:pPr>
              <w:spacing w:before="20" w:after="20"/>
              <w:jc w:val="center"/>
              <w:rPr>
                <w:sz w:val="18"/>
                <w:szCs w:val="20"/>
              </w:rPr>
            </w:pPr>
            <w:r w:rsidRPr="00B57F04">
              <w:rPr>
                <w:b/>
                <w:bCs/>
                <w:sz w:val="18"/>
                <w:szCs w:val="20"/>
                <w:lang w:val="ru-RU"/>
              </w:rPr>
              <w:t>Год</w:t>
            </w:r>
            <w:r w:rsidR="00563DA8" w:rsidRPr="00B57F04">
              <w:rPr>
                <w:b/>
                <w:bCs/>
                <w:sz w:val="18"/>
                <w:szCs w:val="20"/>
              </w:rPr>
              <w:t>:</w:t>
            </w:r>
            <w:r w:rsidR="00563DA8" w:rsidRPr="00B57F04" w:rsidDel="00027AAC">
              <w:rPr>
                <w:sz w:val="18"/>
                <w:szCs w:val="20"/>
              </w:rPr>
              <w:t xml:space="preserve"> </w:t>
            </w:r>
            <w:r w:rsidR="00563DA8" w:rsidRPr="00B57F04">
              <w:rPr>
                <w:b/>
                <w:bCs/>
                <w:color w:val="000000" w:themeColor="text1"/>
                <w:sz w:val="18"/>
                <w:szCs w:val="20"/>
              </w:rPr>
              <w:t>202</w:t>
            </w:r>
            <w:r w:rsidR="009E51C6" w:rsidRPr="00B57F04">
              <w:rPr>
                <w:b/>
                <w:bCs/>
                <w:color w:val="000000" w:themeColor="text1"/>
                <w:sz w:val="18"/>
                <w:szCs w:val="20"/>
              </w:rPr>
              <w:t>5</w:t>
            </w:r>
          </w:p>
        </w:tc>
        <w:tc>
          <w:tcPr>
            <w:tcW w:w="1399" w:type="pct"/>
            <w:vAlign w:val="center"/>
          </w:tcPr>
          <w:p w14:paraId="7FC0C7A5" w14:textId="5784602F" w:rsidR="00563DA8" w:rsidRPr="00B57F04" w:rsidRDefault="00643420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66</w:t>
            </w:r>
            <w:r w:rsidR="00563DA8" w:rsidRPr="00B57F04">
              <w:rPr>
                <w:sz w:val="18"/>
                <w:szCs w:val="20"/>
              </w:rPr>
              <w:t xml:space="preserve"> </w:t>
            </w:r>
            <w:r w:rsidR="00581DCA" w:rsidRPr="00B57F04">
              <w:rPr>
                <w:sz w:val="18"/>
                <w:szCs w:val="20"/>
                <w:lang w:val="ru-RU"/>
              </w:rPr>
              <w:t>тонны ОРС</w:t>
            </w:r>
          </w:p>
        </w:tc>
      </w:tr>
    </w:tbl>
    <w:p w14:paraId="29E9C25D" w14:textId="77777777" w:rsidR="00563DA8" w:rsidRPr="00B57F04" w:rsidRDefault="00563DA8" w:rsidP="001161CD">
      <w:pPr>
        <w:jc w:val="center"/>
        <w:rPr>
          <w:sz w:val="16"/>
          <w:szCs w:val="20"/>
        </w:rPr>
      </w:pP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402"/>
        <w:gridCol w:w="856"/>
        <w:gridCol w:w="992"/>
        <w:gridCol w:w="1135"/>
        <w:gridCol w:w="1417"/>
        <w:gridCol w:w="1570"/>
        <w:gridCol w:w="1127"/>
        <w:gridCol w:w="710"/>
        <w:gridCol w:w="814"/>
      </w:tblGrid>
      <w:tr w:rsidR="00457AF8" w:rsidRPr="00B57F04" w14:paraId="04F5F63A" w14:textId="77777777" w:rsidTr="00951FBF">
        <w:trPr>
          <w:trHeight w:val="128"/>
          <w:jc w:val="center"/>
        </w:trPr>
        <w:tc>
          <w:tcPr>
            <w:tcW w:w="4240" w:type="pct"/>
            <w:gridSpan w:val="7"/>
            <w:tcBorders>
              <w:right w:val="single" w:sz="4" w:space="0" w:color="auto"/>
            </w:tcBorders>
            <w:vAlign w:val="center"/>
          </w:tcPr>
          <w:p w14:paraId="07D240DB" w14:textId="6211A365" w:rsidR="00457AF8" w:rsidRPr="00B57F04" w:rsidRDefault="00581DCA" w:rsidP="00951FBF">
            <w:pPr>
              <w:spacing w:before="20" w:after="20"/>
              <w:jc w:val="left"/>
              <w:rPr>
                <w:b/>
                <w:sz w:val="18"/>
                <w:szCs w:val="20"/>
                <w:lang w:val="ru-RU"/>
              </w:rPr>
            </w:pPr>
            <w:r w:rsidRPr="00B57F04">
              <w:rPr>
                <w:b/>
                <w:sz w:val="18"/>
                <w:szCs w:val="20"/>
                <w:lang w:val="ru-RU"/>
              </w:rPr>
              <w:t>СЕКТОРАЛЬНЫЕ ДАННЫЕ ПО СТРАНОВОЙ ПРОГРАММЕ (тонн</w:t>
            </w:r>
            <w:r w:rsidR="00436406" w:rsidRPr="00B57F04">
              <w:rPr>
                <w:b/>
                <w:sz w:val="18"/>
                <w:szCs w:val="20"/>
                <w:lang w:val="ru-RU"/>
              </w:rPr>
              <w:t>ы</w:t>
            </w:r>
            <w:r w:rsidRPr="00B57F04">
              <w:rPr>
                <w:b/>
                <w:sz w:val="18"/>
                <w:szCs w:val="20"/>
                <w:lang w:val="ru-RU"/>
              </w:rPr>
              <w:t xml:space="preserve"> ОРС)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0EC795" w14:textId="31BBD858" w:rsidR="00457AF8" w:rsidRPr="00B57F04" w:rsidRDefault="00581DCA" w:rsidP="00951FBF">
            <w:pPr>
              <w:spacing w:before="20" w:after="20"/>
              <w:jc w:val="center"/>
              <w:rPr>
                <w:b/>
                <w:sz w:val="18"/>
                <w:szCs w:val="20"/>
                <w:highlight w:val="cyan"/>
              </w:rPr>
            </w:pPr>
            <w:r w:rsidRPr="00B57F04">
              <w:rPr>
                <w:b/>
                <w:sz w:val="18"/>
                <w:szCs w:val="20"/>
                <w:lang w:val="ru-RU"/>
              </w:rPr>
              <w:t>Год</w:t>
            </w:r>
            <w:r w:rsidR="00457AF8" w:rsidRPr="00B57F04">
              <w:rPr>
                <w:b/>
                <w:sz w:val="18"/>
                <w:szCs w:val="20"/>
              </w:rPr>
              <w:t>: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B778B" w14:textId="77777777" w:rsidR="00457AF8" w:rsidRPr="00B57F04" w:rsidRDefault="00457AF8" w:rsidP="00951FBF">
            <w:pPr>
              <w:spacing w:before="20" w:after="20"/>
              <w:jc w:val="right"/>
              <w:rPr>
                <w:b/>
                <w:sz w:val="18"/>
                <w:szCs w:val="20"/>
                <w:highlight w:val="cyan"/>
              </w:rPr>
            </w:pPr>
            <w:r w:rsidRPr="00B57F04">
              <w:rPr>
                <w:b/>
                <w:color w:val="000000" w:themeColor="text1"/>
                <w:sz w:val="18"/>
                <w:szCs w:val="20"/>
              </w:rPr>
              <w:t>2025</w:t>
            </w:r>
          </w:p>
        </w:tc>
      </w:tr>
      <w:tr w:rsidR="0047515D" w:rsidRPr="00B57F04" w14:paraId="279025AF" w14:textId="77777777" w:rsidTr="00205F0E">
        <w:trPr>
          <w:trHeight w:val="63"/>
          <w:jc w:val="center"/>
        </w:trPr>
        <w:tc>
          <w:tcPr>
            <w:tcW w:w="700" w:type="pct"/>
            <w:vMerge w:val="restart"/>
            <w:vAlign w:val="center"/>
          </w:tcPr>
          <w:p w14:paraId="6AF3C3AB" w14:textId="599881B2" w:rsidR="0047515D" w:rsidRPr="00B57F04" w:rsidRDefault="00581DCA" w:rsidP="00951FBF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Вещество</w:t>
            </w:r>
          </w:p>
        </w:tc>
        <w:tc>
          <w:tcPr>
            <w:tcW w:w="427" w:type="pct"/>
            <w:vMerge w:val="restart"/>
            <w:vAlign w:val="center"/>
          </w:tcPr>
          <w:p w14:paraId="24A66498" w14:textId="2DA98582" w:rsidR="0047515D" w:rsidRPr="00B57F04" w:rsidRDefault="00581DCA" w:rsidP="00951FBF">
            <w:pPr>
              <w:spacing w:before="20" w:after="20"/>
              <w:ind w:left="-106" w:right="-97"/>
              <w:jc w:val="center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Аэрозоли</w:t>
            </w:r>
          </w:p>
        </w:tc>
        <w:tc>
          <w:tcPr>
            <w:tcW w:w="495" w:type="pct"/>
            <w:vMerge w:val="restart"/>
            <w:vAlign w:val="center"/>
          </w:tcPr>
          <w:p w14:paraId="1E6DDD3C" w14:textId="722DB45F" w:rsidR="0047515D" w:rsidRPr="00B57F04" w:rsidRDefault="00581DCA" w:rsidP="00951FBF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Пенома</w:t>
            </w:r>
            <w:r w:rsidR="00AA67B8">
              <w:rPr>
                <w:sz w:val="18"/>
                <w:szCs w:val="20"/>
                <w:lang w:val="ru-RU"/>
              </w:rPr>
              <w:t>-</w:t>
            </w:r>
            <w:r w:rsidRPr="00B57F04">
              <w:rPr>
                <w:sz w:val="18"/>
                <w:szCs w:val="20"/>
                <w:lang w:val="ru-RU"/>
              </w:rPr>
              <w:t>териалы</w:t>
            </w:r>
          </w:p>
        </w:tc>
        <w:tc>
          <w:tcPr>
            <w:tcW w:w="566" w:type="pct"/>
            <w:vMerge w:val="restart"/>
            <w:vAlign w:val="center"/>
          </w:tcPr>
          <w:p w14:paraId="77CCFB3E" w14:textId="5E6D965F" w:rsidR="0047515D" w:rsidRPr="00B57F04" w:rsidRDefault="00581DCA" w:rsidP="00951FBF">
            <w:pPr>
              <w:spacing w:before="20" w:after="20"/>
              <w:ind w:left="-106" w:right="-112"/>
              <w:jc w:val="center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Пожароту</w:t>
            </w:r>
            <w:r w:rsidR="00AA67B8">
              <w:rPr>
                <w:sz w:val="18"/>
                <w:szCs w:val="20"/>
                <w:lang w:val="ru-RU"/>
              </w:rPr>
              <w:t>-</w:t>
            </w:r>
            <w:r w:rsidRPr="00B57F04">
              <w:rPr>
                <w:sz w:val="18"/>
                <w:szCs w:val="20"/>
                <w:lang w:val="ru-RU"/>
              </w:rPr>
              <w:t>шение</w:t>
            </w:r>
          </w:p>
        </w:tc>
        <w:tc>
          <w:tcPr>
            <w:tcW w:w="1490" w:type="pct"/>
            <w:gridSpan w:val="2"/>
            <w:vAlign w:val="center"/>
          </w:tcPr>
          <w:p w14:paraId="0DCF7F6C" w14:textId="5A7A8BCC" w:rsidR="0047515D" w:rsidRPr="00B57F04" w:rsidRDefault="00581DCA" w:rsidP="00951FBF">
            <w:pPr>
              <w:spacing w:before="20" w:after="20"/>
              <w:jc w:val="center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Холодильное оборудование</w:t>
            </w:r>
          </w:p>
        </w:tc>
        <w:tc>
          <w:tcPr>
            <w:tcW w:w="561" w:type="pct"/>
            <w:vMerge w:val="restart"/>
            <w:vAlign w:val="center"/>
          </w:tcPr>
          <w:p w14:paraId="6C581C7C" w14:textId="5D522621" w:rsidR="0047515D" w:rsidRPr="00B57F04" w:rsidRDefault="00581DCA" w:rsidP="00951FBF">
            <w:pPr>
              <w:spacing w:before="20" w:after="20"/>
              <w:ind w:left="-106" w:right="-105"/>
              <w:jc w:val="center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Растворители</w:t>
            </w:r>
          </w:p>
        </w:tc>
        <w:tc>
          <w:tcPr>
            <w:tcW w:w="760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F2CE1D9" w14:textId="77777777" w:rsidR="00581DCA" w:rsidRPr="00B57F04" w:rsidRDefault="00581DCA" w:rsidP="00581DCA">
            <w:pPr>
              <w:spacing w:before="20" w:after="20"/>
              <w:jc w:val="center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Совокупное</w:t>
            </w:r>
          </w:p>
          <w:p w14:paraId="0B49C17A" w14:textId="47E0E905" w:rsidR="0047515D" w:rsidRPr="00B57F04" w:rsidRDefault="00581DCA" w:rsidP="00581DCA">
            <w:pPr>
              <w:spacing w:before="20" w:after="20"/>
              <w:jc w:val="center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секторальное потребление</w:t>
            </w:r>
          </w:p>
        </w:tc>
      </w:tr>
      <w:tr w:rsidR="0047515D" w:rsidRPr="00B57F04" w14:paraId="423D9276" w14:textId="77777777" w:rsidTr="00205F0E">
        <w:trPr>
          <w:trHeight w:val="46"/>
          <w:jc w:val="center"/>
        </w:trPr>
        <w:tc>
          <w:tcPr>
            <w:tcW w:w="700" w:type="pct"/>
            <w:vMerge/>
            <w:vAlign w:val="center"/>
          </w:tcPr>
          <w:p w14:paraId="60028589" w14:textId="77777777" w:rsidR="0047515D" w:rsidRPr="00B57F04" w:rsidRDefault="0047515D" w:rsidP="00E13F9A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427" w:type="pct"/>
            <w:vMerge/>
            <w:vAlign w:val="center"/>
          </w:tcPr>
          <w:p w14:paraId="5BC9C63D" w14:textId="77777777" w:rsidR="0047515D" w:rsidRPr="00B57F04" w:rsidRDefault="0047515D" w:rsidP="00E13F9A">
            <w:pPr>
              <w:spacing w:before="20" w:after="20"/>
              <w:ind w:left="-106" w:right="-97"/>
              <w:jc w:val="center"/>
              <w:rPr>
                <w:sz w:val="18"/>
                <w:szCs w:val="20"/>
              </w:rPr>
            </w:pPr>
          </w:p>
        </w:tc>
        <w:tc>
          <w:tcPr>
            <w:tcW w:w="495" w:type="pct"/>
            <w:vMerge/>
            <w:vAlign w:val="center"/>
          </w:tcPr>
          <w:p w14:paraId="66C6FA75" w14:textId="77777777" w:rsidR="0047515D" w:rsidRPr="00B57F04" w:rsidRDefault="0047515D" w:rsidP="00E13F9A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566" w:type="pct"/>
            <w:vMerge/>
            <w:vAlign w:val="center"/>
          </w:tcPr>
          <w:p w14:paraId="7A8354B5" w14:textId="77777777" w:rsidR="0047515D" w:rsidRPr="00B57F04" w:rsidRDefault="0047515D" w:rsidP="00E13F9A">
            <w:pPr>
              <w:spacing w:before="20" w:after="20"/>
              <w:ind w:left="-106" w:right="-112"/>
              <w:jc w:val="center"/>
              <w:rPr>
                <w:sz w:val="18"/>
                <w:szCs w:val="20"/>
              </w:rPr>
            </w:pPr>
          </w:p>
        </w:tc>
        <w:tc>
          <w:tcPr>
            <w:tcW w:w="707" w:type="pct"/>
            <w:vAlign w:val="center"/>
          </w:tcPr>
          <w:p w14:paraId="1B55ADC6" w14:textId="7D8E008F" w:rsidR="0047515D" w:rsidRPr="00B57F04" w:rsidRDefault="00581DCA" w:rsidP="00E13F9A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Производство</w:t>
            </w:r>
          </w:p>
        </w:tc>
        <w:tc>
          <w:tcPr>
            <w:tcW w:w="783" w:type="pct"/>
            <w:vAlign w:val="center"/>
          </w:tcPr>
          <w:p w14:paraId="40F84EE2" w14:textId="67EF0A58" w:rsidR="0047515D" w:rsidRPr="00B57F04" w:rsidRDefault="00581DCA" w:rsidP="00E13F9A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Обслуживание</w:t>
            </w:r>
          </w:p>
        </w:tc>
        <w:tc>
          <w:tcPr>
            <w:tcW w:w="561" w:type="pct"/>
            <w:vMerge/>
            <w:vAlign w:val="center"/>
          </w:tcPr>
          <w:p w14:paraId="10F718A9" w14:textId="77777777" w:rsidR="0047515D" w:rsidRPr="00B57F04" w:rsidRDefault="0047515D" w:rsidP="00E13F9A">
            <w:pPr>
              <w:spacing w:before="20" w:after="20"/>
              <w:ind w:left="-106" w:right="-105"/>
              <w:jc w:val="center"/>
              <w:rPr>
                <w:sz w:val="18"/>
                <w:szCs w:val="20"/>
              </w:rPr>
            </w:pPr>
          </w:p>
        </w:tc>
        <w:tc>
          <w:tcPr>
            <w:tcW w:w="760" w:type="pct"/>
            <w:gridSpan w:val="2"/>
            <w:vMerge/>
            <w:vAlign w:val="center"/>
          </w:tcPr>
          <w:p w14:paraId="7279B5BA" w14:textId="77777777" w:rsidR="0047515D" w:rsidRPr="00B57F04" w:rsidRDefault="0047515D" w:rsidP="00E13F9A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</w:tr>
      <w:tr w:rsidR="0047515D" w:rsidRPr="00B57F04" w14:paraId="4C3CAA55" w14:textId="77777777" w:rsidTr="00205F0E">
        <w:trPr>
          <w:trHeight w:val="250"/>
          <w:jc w:val="center"/>
        </w:trPr>
        <w:tc>
          <w:tcPr>
            <w:tcW w:w="700" w:type="pct"/>
            <w:vAlign w:val="center"/>
          </w:tcPr>
          <w:p w14:paraId="4F28964D" w14:textId="63C4E03B" w:rsidR="0047515D" w:rsidRPr="00B57F04" w:rsidRDefault="00581DCA" w:rsidP="00951FBF">
            <w:pPr>
              <w:spacing w:before="20" w:after="20"/>
              <w:jc w:val="left"/>
              <w:rPr>
                <w:sz w:val="18"/>
                <w:szCs w:val="20"/>
              </w:rPr>
            </w:pPr>
            <w:r w:rsidRPr="00B57F04">
              <w:rPr>
                <w:color w:val="000000" w:themeColor="text1"/>
                <w:sz w:val="18"/>
                <w:szCs w:val="20"/>
                <w:lang w:val="ru-RU"/>
              </w:rPr>
              <w:t>ГХФУ</w:t>
            </w:r>
            <w:r w:rsidR="0047515D" w:rsidRPr="00B57F04">
              <w:rPr>
                <w:color w:val="000000" w:themeColor="text1"/>
                <w:sz w:val="18"/>
                <w:szCs w:val="20"/>
              </w:rPr>
              <w:t>-22</w:t>
            </w:r>
          </w:p>
        </w:tc>
        <w:tc>
          <w:tcPr>
            <w:tcW w:w="427" w:type="pct"/>
            <w:vAlign w:val="center"/>
          </w:tcPr>
          <w:p w14:paraId="631AF537" w14:textId="77777777" w:rsidR="0047515D" w:rsidRPr="00B57F04" w:rsidRDefault="0047515D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</w:p>
        </w:tc>
        <w:tc>
          <w:tcPr>
            <w:tcW w:w="495" w:type="pct"/>
            <w:vAlign w:val="center"/>
          </w:tcPr>
          <w:p w14:paraId="1C3E38BE" w14:textId="77777777" w:rsidR="0047515D" w:rsidRPr="00B57F04" w:rsidRDefault="0047515D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</w:p>
        </w:tc>
        <w:tc>
          <w:tcPr>
            <w:tcW w:w="566" w:type="pct"/>
            <w:vAlign w:val="center"/>
          </w:tcPr>
          <w:p w14:paraId="1A138ADF" w14:textId="77777777" w:rsidR="0047515D" w:rsidRPr="00B57F04" w:rsidRDefault="0047515D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</w:p>
        </w:tc>
        <w:tc>
          <w:tcPr>
            <w:tcW w:w="707" w:type="pct"/>
            <w:vAlign w:val="center"/>
          </w:tcPr>
          <w:p w14:paraId="7AC3492D" w14:textId="77777777" w:rsidR="0047515D" w:rsidRPr="00B57F04" w:rsidRDefault="0047515D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</w:p>
        </w:tc>
        <w:tc>
          <w:tcPr>
            <w:tcW w:w="783" w:type="pct"/>
            <w:vAlign w:val="center"/>
          </w:tcPr>
          <w:p w14:paraId="30DB3E15" w14:textId="7AED282F" w:rsidR="0047515D" w:rsidRPr="00B57F04" w:rsidRDefault="00643420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="00205F0E" w:rsidRPr="00B57F04">
              <w:rPr>
                <w:sz w:val="18"/>
                <w:szCs w:val="20"/>
              </w:rPr>
              <w:t>52</w:t>
            </w:r>
          </w:p>
        </w:tc>
        <w:tc>
          <w:tcPr>
            <w:tcW w:w="561" w:type="pct"/>
            <w:vAlign w:val="center"/>
          </w:tcPr>
          <w:p w14:paraId="65E9737C" w14:textId="77777777" w:rsidR="0047515D" w:rsidRPr="00B57F04" w:rsidRDefault="0047515D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</w:p>
        </w:tc>
        <w:tc>
          <w:tcPr>
            <w:tcW w:w="760" w:type="pct"/>
            <w:gridSpan w:val="2"/>
            <w:vAlign w:val="center"/>
          </w:tcPr>
          <w:p w14:paraId="48003D4E" w14:textId="5A8D8144" w:rsidR="0047515D" w:rsidRPr="00B57F04" w:rsidRDefault="00643420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="00205F0E" w:rsidRPr="00B57F04">
              <w:rPr>
                <w:sz w:val="18"/>
                <w:szCs w:val="20"/>
              </w:rPr>
              <w:t>52</w:t>
            </w:r>
          </w:p>
        </w:tc>
      </w:tr>
    </w:tbl>
    <w:p w14:paraId="0D264D0D" w14:textId="77777777" w:rsidR="00563DA8" w:rsidRPr="00B57F04" w:rsidRDefault="00563DA8" w:rsidP="001161CD">
      <w:pPr>
        <w:jc w:val="center"/>
        <w:rPr>
          <w:sz w:val="16"/>
          <w:szCs w:val="16"/>
        </w:rPr>
      </w:pP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2688"/>
        <w:gridCol w:w="1561"/>
        <w:gridCol w:w="4819"/>
        <w:gridCol w:w="963"/>
      </w:tblGrid>
      <w:tr w:rsidR="00563DA8" w:rsidRPr="007E6EDA" w14:paraId="27698B0C" w14:textId="77777777" w:rsidTr="00951FBF">
        <w:trPr>
          <w:trHeight w:val="272"/>
          <w:jc w:val="center"/>
        </w:trPr>
        <w:tc>
          <w:tcPr>
            <w:tcW w:w="5000" w:type="pct"/>
            <w:gridSpan w:val="4"/>
            <w:vAlign w:val="center"/>
          </w:tcPr>
          <w:p w14:paraId="116694DD" w14:textId="05C378BF" w:rsidR="00563DA8" w:rsidRPr="00B57F04" w:rsidRDefault="00581DCA" w:rsidP="00951FBF">
            <w:pPr>
              <w:spacing w:before="20" w:after="20"/>
              <w:jc w:val="left"/>
              <w:rPr>
                <w:b/>
                <w:sz w:val="18"/>
                <w:szCs w:val="20"/>
                <w:lang w:val="ru-RU"/>
              </w:rPr>
            </w:pPr>
            <w:r w:rsidRPr="00B57F04">
              <w:rPr>
                <w:b/>
                <w:sz w:val="18"/>
                <w:szCs w:val="20"/>
                <w:lang w:val="ru-RU"/>
              </w:rPr>
              <w:t>ДАННЫЕ О ПОТРЕБЛЕНИИ (тонн</w:t>
            </w:r>
            <w:r w:rsidR="00436406" w:rsidRPr="00B57F04">
              <w:rPr>
                <w:b/>
                <w:sz w:val="18"/>
                <w:szCs w:val="20"/>
                <w:lang w:val="ru-RU"/>
              </w:rPr>
              <w:t>ы</w:t>
            </w:r>
            <w:r w:rsidRPr="00B57F04">
              <w:rPr>
                <w:b/>
                <w:sz w:val="18"/>
                <w:szCs w:val="20"/>
                <w:lang w:val="ru-RU"/>
              </w:rPr>
              <w:t xml:space="preserve"> ОРС)</w:t>
            </w:r>
          </w:p>
        </w:tc>
      </w:tr>
      <w:tr w:rsidR="00563DA8" w:rsidRPr="00B57F04" w14:paraId="40816EE9" w14:textId="77777777" w:rsidTr="00B57F04">
        <w:trPr>
          <w:trHeight w:val="272"/>
          <w:jc w:val="center"/>
        </w:trPr>
        <w:tc>
          <w:tcPr>
            <w:tcW w:w="1340" w:type="pct"/>
            <w:vAlign w:val="center"/>
          </w:tcPr>
          <w:p w14:paraId="17081E02" w14:textId="6DBB260D" w:rsidR="00563DA8" w:rsidRPr="00B57F04" w:rsidRDefault="00581DCA" w:rsidP="00951FBF">
            <w:pPr>
              <w:spacing w:before="20" w:after="20"/>
              <w:jc w:val="center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Базовый уровень 2009–2010 гг.:</w:t>
            </w:r>
          </w:p>
        </w:tc>
        <w:tc>
          <w:tcPr>
            <w:tcW w:w="778" w:type="pct"/>
            <w:vAlign w:val="center"/>
          </w:tcPr>
          <w:p w14:paraId="2D73F39E" w14:textId="5486360C" w:rsidR="00563DA8" w:rsidRPr="00B57F04" w:rsidRDefault="00246855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4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10</w:t>
            </w:r>
          </w:p>
        </w:tc>
        <w:tc>
          <w:tcPr>
            <w:tcW w:w="2402" w:type="pct"/>
            <w:vAlign w:val="center"/>
          </w:tcPr>
          <w:p w14:paraId="5455B36A" w14:textId="734A4A0B" w:rsidR="00563DA8" w:rsidRPr="00B57F04" w:rsidRDefault="00581DCA" w:rsidP="00951FBF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Начальный уровень устойчивых совокупных сокращений:</w:t>
            </w:r>
          </w:p>
        </w:tc>
        <w:tc>
          <w:tcPr>
            <w:tcW w:w="481" w:type="pct"/>
            <w:vAlign w:val="center"/>
          </w:tcPr>
          <w:p w14:paraId="76D0BA21" w14:textId="30E6D3EE" w:rsidR="00563DA8" w:rsidRPr="00B57F04" w:rsidRDefault="00E14F59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1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64</w:t>
            </w:r>
          </w:p>
        </w:tc>
      </w:tr>
      <w:tr w:rsidR="00563DA8" w:rsidRPr="00B57F04" w14:paraId="5991EB45" w14:textId="77777777" w:rsidTr="007E1D1A">
        <w:trPr>
          <w:trHeight w:val="163"/>
          <w:jc w:val="center"/>
        </w:trPr>
        <w:tc>
          <w:tcPr>
            <w:tcW w:w="5000" w:type="pct"/>
            <w:gridSpan w:val="4"/>
          </w:tcPr>
          <w:p w14:paraId="4088C247" w14:textId="4123C3DD" w:rsidR="00563DA8" w:rsidRPr="00B57F04" w:rsidRDefault="00581DCA" w:rsidP="00E13F9A">
            <w:pPr>
              <w:tabs>
                <w:tab w:val="left" w:pos="993"/>
              </w:tabs>
              <w:spacing w:before="20" w:after="20"/>
              <w:ind w:left="426"/>
              <w:jc w:val="left"/>
              <w:rPr>
                <w:b/>
                <w:sz w:val="18"/>
                <w:szCs w:val="20"/>
              </w:rPr>
            </w:pPr>
            <w:r w:rsidRPr="00B57F04">
              <w:rPr>
                <w:b/>
                <w:sz w:val="18"/>
                <w:szCs w:val="20"/>
              </w:rPr>
              <w:t>ПОТРЕБЛЕНИЕ, ОТВЕЧАЮЩЕЕ КРИТЕРИЯМ ФИНАНСИРОВАНИЯ</w:t>
            </w:r>
          </w:p>
        </w:tc>
      </w:tr>
      <w:tr w:rsidR="00563DA8" w:rsidRPr="00B57F04" w14:paraId="438C0E6B" w14:textId="77777777" w:rsidTr="00B57F04">
        <w:trPr>
          <w:trHeight w:val="272"/>
          <w:jc w:val="center"/>
        </w:trPr>
        <w:tc>
          <w:tcPr>
            <w:tcW w:w="1340" w:type="pct"/>
            <w:vAlign w:val="center"/>
          </w:tcPr>
          <w:p w14:paraId="4DFB88DD" w14:textId="33A0BAC6" w:rsidR="00563DA8" w:rsidRPr="00B57F04" w:rsidRDefault="00581DCA" w:rsidP="00951FBF">
            <w:pPr>
              <w:spacing w:before="20" w:after="20"/>
              <w:jc w:val="center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  <w:lang w:val="ru-RU"/>
              </w:rPr>
              <w:t>Утверждено</w:t>
            </w:r>
            <w:r w:rsidR="00563DA8" w:rsidRPr="00B57F04">
              <w:rPr>
                <w:sz w:val="18"/>
                <w:szCs w:val="20"/>
              </w:rPr>
              <w:t>:</w:t>
            </w:r>
          </w:p>
        </w:tc>
        <w:tc>
          <w:tcPr>
            <w:tcW w:w="778" w:type="pct"/>
            <w:vAlign w:val="center"/>
          </w:tcPr>
          <w:p w14:paraId="45BE551C" w14:textId="00F68531" w:rsidR="00563DA8" w:rsidRPr="00B57F04" w:rsidRDefault="00A64398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57</w:t>
            </w:r>
          </w:p>
        </w:tc>
        <w:tc>
          <w:tcPr>
            <w:tcW w:w="2402" w:type="pct"/>
            <w:vAlign w:val="center"/>
          </w:tcPr>
          <w:p w14:paraId="31D3F04F" w14:textId="3B753CD0" w:rsidR="00563DA8" w:rsidRPr="00B57F04" w:rsidRDefault="00581DCA" w:rsidP="00951FBF">
            <w:pPr>
              <w:spacing w:before="20" w:after="20"/>
              <w:jc w:val="center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  <w:lang w:val="ru-RU"/>
              </w:rPr>
              <w:t>Остаток</w:t>
            </w:r>
            <w:r w:rsidR="00563DA8" w:rsidRPr="00B57F04">
              <w:rPr>
                <w:sz w:val="18"/>
                <w:szCs w:val="20"/>
              </w:rPr>
              <w:t>:</w:t>
            </w:r>
          </w:p>
        </w:tc>
        <w:tc>
          <w:tcPr>
            <w:tcW w:w="481" w:type="pct"/>
            <w:vAlign w:val="center"/>
          </w:tcPr>
          <w:p w14:paraId="2AB6D813" w14:textId="04BFBC1E" w:rsidR="00563DA8" w:rsidRPr="00B57F04" w:rsidRDefault="00E14F59" w:rsidP="00951FBF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1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07</w:t>
            </w:r>
          </w:p>
        </w:tc>
      </w:tr>
    </w:tbl>
    <w:p w14:paraId="6F11FD94" w14:textId="77777777" w:rsidR="00563DA8" w:rsidRPr="00B57F04" w:rsidRDefault="00563DA8" w:rsidP="001161CD">
      <w:pPr>
        <w:jc w:val="center"/>
        <w:rPr>
          <w:sz w:val="16"/>
          <w:szCs w:val="20"/>
        </w:rPr>
      </w:pP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1569"/>
        <w:gridCol w:w="3246"/>
        <w:gridCol w:w="1278"/>
        <w:gridCol w:w="1274"/>
        <w:gridCol w:w="1276"/>
        <w:gridCol w:w="1388"/>
      </w:tblGrid>
      <w:tr w:rsidR="00563DA8" w:rsidRPr="00B57F04" w14:paraId="00A8A737" w14:textId="77777777" w:rsidTr="00B57F04">
        <w:trPr>
          <w:trHeight w:val="258"/>
          <w:jc w:val="center"/>
        </w:trPr>
        <w:tc>
          <w:tcPr>
            <w:tcW w:w="2400" w:type="pct"/>
            <w:gridSpan w:val="2"/>
            <w:vAlign w:val="center"/>
          </w:tcPr>
          <w:p w14:paraId="203A0763" w14:textId="414D1B70" w:rsidR="00563DA8" w:rsidRPr="00B57F04" w:rsidRDefault="00581DCA" w:rsidP="00E13F9A">
            <w:pPr>
              <w:spacing w:before="20" w:after="20"/>
              <w:jc w:val="left"/>
              <w:rPr>
                <w:b/>
                <w:sz w:val="18"/>
                <w:szCs w:val="20"/>
              </w:rPr>
            </w:pPr>
            <w:r w:rsidRPr="00B57F04">
              <w:rPr>
                <w:b/>
                <w:sz w:val="18"/>
                <w:szCs w:val="20"/>
              </w:rPr>
              <w:t>УТВЕРЖДЕННЫЙ БИЗНЕС-ПЛАН</w:t>
            </w:r>
          </w:p>
        </w:tc>
        <w:tc>
          <w:tcPr>
            <w:tcW w:w="637" w:type="pct"/>
            <w:vAlign w:val="center"/>
          </w:tcPr>
          <w:p w14:paraId="6D3A14BD" w14:textId="629C1E5E" w:rsidR="00563DA8" w:rsidRPr="00B57F04" w:rsidRDefault="00563DA8" w:rsidP="00E13F9A">
            <w:pPr>
              <w:spacing w:before="20" w:after="20"/>
              <w:jc w:val="center"/>
              <w:rPr>
                <w:b/>
                <w:sz w:val="18"/>
                <w:szCs w:val="20"/>
              </w:rPr>
            </w:pPr>
            <w:r w:rsidRPr="00B57F04">
              <w:rPr>
                <w:b/>
                <w:sz w:val="18"/>
                <w:szCs w:val="20"/>
              </w:rPr>
              <w:t>202</w:t>
            </w:r>
            <w:r w:rsidR="00E14B1B" w:rsidRPr="00B57F04">
              <w:rPr>
                <w:b/>
                <w:sz w:val="18"/>
                <w:szCs w:val="20"/>
              </w:rPr>
              <w:t>6</w:t>
            </w:r>
            <w:r w:rsidR="00581DCA" w:rsidRPr="00B57F04">
              <w:rPr>
                <w:b/>
                <w:sz w:val="18"/>
                <w:szCs w:val="20"/>
                <w:lang w:val="ru-RU"/>
              </w:rPr>
              <w:t> г.</w:t>
            </w:r>
            <w:r w:rsidR="000E756A" w:rsidRPr="00B57F04">
              <w:rPr>
                <w:b/>
                <w:sz w:val="18"/>
                <w:szCs w:val="20"/>
              </w:rPr>
              <w:t>*</w:t>
            </w:r>
          </w:p>
        </w:tc>
        <w:tc>
          <w:tcPr>
            <w:tcW w:w="635" w:type="pct"/>
            <w:vAlign w:val="center"/>
          </w:tcPr>
          <w:p w14:paraId="683A8434" w14:textId="7A97D5FA" w:rsidR="00563DA8" w:rsidRPr="00B57F04" w:rsidRDefault="00563DA8" w:rsidP="00E13F9A">
            <w:pPr>
              <w:spacing w:before="20" w:after="20"/>
              <w:jc w:val="center"/>
              <w:rPr>
                <w:b/>
                <w:sz w:val="18"/>
                <w:szCs w:val="20"/>
                <w:lang w:val="ru-RU"/>
              </w:rPr>
            </w:pPr>
            <w:r w:rsidRPr="00B57F04">
              <w:rPr>
                <w:b/>
                <w:sz w:val="18"/>
                <w:szCs w:val="20"/>
              </w:rPr>
              <w:t>202</w:t>
            </w:r>
            <w:r w:rsidR="00E14B1B" w:rsidRPr="00B57F04">
              <w:rPr>
                <w:b/>
                <w:sz w:val="18"/>
                <w:szCs w:val="20"/>
              </w:rPr>
              <w:t>7</w:t>
            </w:r>
            <w:r w:rsidR="00581DCA" w:rsidRPr="00B57F04">
              <w:rPr>
                <w:b/>
                <w:sz w:val="18"/>
                <w:szCs w:val="20"/>
                <w:lang w:val="ru-RU"/>
              </w:rPr>
              <w:t> г.</w:t>
            </w:r>
          </w:p>
        </w:tc>
        <w:tc>
          <w:tcPr>
            <w:tcW w:w="636" w:type="pct"/>
            <w:vAlign w:val="center"/>
          </w:tcPr>
          <w:p w14:paraId="27EEAE50" w14:textId="5ED338AA" w:rsidR="00563DA8" w:rsidRPr="00B57F04" w:rsidRDefault="00563DA8" w:rsidP="00E13F9A">
            <w:pPr>
              <w:spacing w:before="20" w:after="20"/>
              <w:jc w:val="center"/>
              <w:rPr>
                <w:b/>
                <w:sz w:val="18"/>
                <w:szCs w:val="20"/>
                <w:lang w:val="ru-RU"/>
              </w:rPr>
            </w:pPr>
            <w:r w:rsidRPr="00B57F04">
              <w:rPr>
                <w:b/>
                <w:sz w:val="18"/>
                <w:szCs w:val="20"/>
              </w:rPr>
              <w:t>202</w:t>
            </w:r>
            <w:r w:rsidR="00E14B1B" w:rsidRPr="00B57F04">
              <w:rPr>
                <w:b/>
                <w:sz w:val="18"/>
                <w:szCs w:val="20"/>
              </w:rPr>
              <w:t>8</w:t>
            </w:r>
            <w:r w:rsidR="00581DCA" w:rsidRPr="00B57F04">
              <w:rPr>
                <w:b/>
                <w:sz w:val="18"/>
                <w:szCs w:val="20"/>
                <w:lang w:val="ru-RU"/>
              </w:rPr>
              <w:t> г.</w:t>
            </w:r>
          </w:p>
        </w:tc>
        <w:tc>
          <w:tcPr>
            <w:tcW w:w="692" w:type="pct"/>
            <w:vAlign w:val="center"/>
          </w:tcPr>
          <w:p w14:paraId="0AA1EA5D" w14:textId="768F3857" w:rsidR="00563DA8" w:rsidRPr="00B57F04" w:rsidRDefault="00581DCA" w:rsidP="00E13F9A">
            <w:pPr>
              <w:spacing w:before="20" w:after="20"/>
              <w:jc w:val="center"/>
              <w:rPr>
                <w:b/>
                <w:sz w:val="18"/>
                <w:szCs w:val="20"/>
                <w:lang w:val="ru-RU"/>
              </w:rPr>
            </w:pPr>
            <w:r w:rsidRPr="00B57F04">
              <w:rPr>
                <w:b/>
                <w:sz w:val="18"/>
                <w:szCs w:val="20"/>
                <w:lang w:val="ru-RU"/>
              </w:rPr>
              <w:t>Итого</w:t>
            </w:r>
          </w:p>
        </w:tc>
      </w:tr>
      <w:tr w:rsidR="008758E7" w:rsidRPr="00B57F04" w14:paraId="64FDB05B" w14:textId="77777777" w:rsidTr="00B57F04">
        <w:trPr>
          <w:trHeight w:val="258"/>
          <w:jc w:val="center"/>
        </w:trPr>
        <w:tc>
          <w:tcPr>
            <w:tcW w:w="782" w:type="pct"/>
            <w:vMerge w:val="restart"/>
            <w:vAlign w:val="center"/>
          </w:tcPr>
          <w:p w14:paraId="612389A6" w14:textId="4F60C6A8" w:rsidR="008758E7" w:rsidRPr="00B57F04" w:rsidRDefault="00581DCA" w:rsidP="008758E7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ЮНЕП</w:t>
            </w:r>
          </w:p>
        </w:tc>
        <w:tc>
          <w:tcPr>
            <w:tcW w:w="1618" w:type="pct"/>
            <w:vAlign w:val="center"/>
          </w:tcPr>
          <w:p w14:paraId="2B6486A4" w14:textId="34FDBD1F" w:rsidR="008758E7" w:rsidRPr="00B57F04" w:rsidRDefault="00581DCA" w:rsidP="008758E7">
            <w:pPr>
              <w:spacing w:before="20" w:after="20"/>
              <w:jc w:val="left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Поэтапный отказ от ОРВ (тонн</w:t>
            </w:r>
            <w:r w:rsidR="00436406" w:rsidRPr="00B57F04">
              <w:rPr>
                <w:sz w:val="18"/>
                <w:szCs w:val="20"/>
                <w:lang w:val="ru-RU"/>
              </w:rPr>
              <w:t>ы</w:t>
            </w:r>
            <w:r w:rsidRPr="00B57F04">
              <w:rPr>
                <w:sz w:val="18"/>
                <w:szCs w:val="20"/>
                <w:lang w:val="ru-RU"/>
              </w:rPr>
              <w:t xml:space="preserve"> ОРС)</w:t>
            </w:r>
          </w:p>
        </w:tc>
        <w:tc>
          <w:tcPr>
            <w:tcW w:w="637" w:type="pct"/>
            <w:vAlign w:val="center"/>
          </w:tcPr>
          <w:p w14:paraId="4A8DFEA5" w14:textId="3777EDA9" w:rsidR="008758E7" w:rsidRPr="00B57F04" w:rsidRDefault="008758E7" w:rsidP="008758E7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00</w:t>
            </w:r>
          </w:p>
        </w:tc>
        <w:tc>
          <w:tcPr>
            <w:tcW w:w="635" w:type="pct"/>
            <w:vAlign w:val="center"/>
          </w:tcPr>
          <w:p w14:paraId="446EDB34" w14:textId="31A3B97B" w:rsidR="008758E7" w:rsidRPr="00B57F04" w:rsidRDefault="008758E7" w:rsidP="008758E7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10</w:t>
            </w:r>
          </w:p>
        </w:tc>
        <w:tc>
          <w:tcPr>
            <w:tcW w:w="636" w:type="pct"/>
            <w:vAlign w:val="center"/>
          </w:tcPr>
          <w:p w14:paraId="6BDC3CDE" w14:textId="139A9497" w:rsidR="008758E7" w:rsidRPr="00B57F04" w:rsidRDefault="008758E7" w:rsidP="008758E7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00</w:t>
            </w:r>
          </w:p>
        </w:tc>
        <w:tc>
          <w:tcPr>
            <w:tcW w:w="692" w:type="pct"/>
            <w:vAlign w:val="center"/>
          </w:tcPr>
          <w:p w14:paraId="7B180ED3" w14:textId="796B112F" w:rsidR="008758E7" w:rsidRPr="00B57F04" w:rsidRDefault="000D71FD" w:rsidP="008758E7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10</w:t>
            </w:r>
          </w:p>
        </w:tc>
      </w:tr>
      <w:tr w:rsidR="008758E7" w:rsidRPr="00B57F04" w14:paraId="6072BC06" w14:textId="77777777" w:rsidTr="00B57F04">
        <w:trPr>
          <w:trHeight w:val="258"/>
          <w:jc w:val="center"/>
        </w:trPr>
        <w:tc>
          <w:tcPr>
            <w:tcW w:w="782" w:type="pct"/>
            <w:vMerge/>
            <w:vAlign w:val="center"/>
          </w:tcPr>
          <w:p w14:paraId="73638F10" w14:textId="77777777" w:rsidR="008758E7" w:rsidRPr="00B57F04" w:rsidRDefault="008758E7" w:rsidP="008758E7">
            <w:pPr>
              <w:spacing w:before="20" w:after="20"/>
              <w:jc w:val="center"/>
              <w:rPr>
                <w:sz w:val="18"/>
                <w:szCs w:val="20"/>
              </w:rPr>
            </w:pPr>
          </w:p>
        </w:tc>
        <w:tc>
          <w:tcPr>
            <w:tcW w:w="1618" w:type="pct"/>
            <w:vAlign w:val="center"/>
          </w:tcPr>
          <w:p w14:paraId="4D744A41" w14:textId="2115B014" w:rsidR="008758E7" w:rsidRPr="00B57F04" w:rsidRDefault="00581DCA" w:rsidP="008758E7">
            <w:pPr>
              <w:spacing w:before="20" w:after="20"/>
              <w:jc w:val="lef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Финансирование (долл. США)</w:t>
            </w:r>
          </w:p>
        </w:tc>
        <w:tc>
          <w:tcPr>
            <w:tcW w:w="637" w:type="pct"/>
            <w:vAlign w:val="center"/>
          </w:tcPr>
          <w:p w14:paraId="015179C2" w14:textId="0B76CC79" w:rsidR="008758E7" w:rsidRPr="00B57F04" w:rsidRDefault="008758E7" w:rsidP="008758E7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113</w:t>
            </w:r>
            <w:r w:rsidR="00581DCA" w:rsidRPr="00B57F04">
              <w:rPr>
                <w:sz w:val="18"/>
                <w:szCs w:val="20"/>
                <w:lang w:val="ru-RU"/>
              </w:rPr>
              <w:t> </w:t>
            </w:r>
            <w:r w:rsidRPr="00B57F04">
              <w:rPr>
                <w:sz w:val="18"/>
                <w:szCs w:val="20"/>
              </w:rPr>
              <w:t>000</w:t>
            </w:r>
          </w:p>
        </w:tc>
        <w:tc>
          <w:tcPr>
            <w:tcW w:w="635" w:type="pct"/>
            <w:vAlign w:val="center"/>
          </w:tcPr>
          <w:p w14:paraId="2DB8A84C" w14:textId="78978323" w:rsidR="008758E7" w:rsidRPr="00B57F04" w:rsidRDefault="008758E7" w:rsidP="008758E7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51</w:t>
            </w:r>
            <w:r w:rsidR="00581DCA" w:rsidRPr="00B57F04">
              <w:rPr>
                <w:sz w:val="18"/>
                <w:szCs w:val="20"/>
                <w:lang w:val="ru-RU"/>
              </w:rPr>
              <w:t> </w:t>
            </w:r>
            <w:r w:rsidRPr="00B57F04">
              <w:rPr>
                <w:sz w:val="18"/>
                <w:szCs w:val="20"/>
              </w:rPr>
              <w:t>000</w:t>
            </w:r>
          </w:p>
        </w:tc>
        <w:tc>
          <w:tcPr>
            <w:tcW w:w="636" w:type="pct"/>
            <w:vAlign w:val="center"/>
          </w:tcPr>
          <w:p w14:paraId="201D3485" w14:textId="3D6793C5" w:rsidR="008758E7" w:rsidRPr="00B57F04" w:rsidRDefault="008758E7" w:rsidP="008758E7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</w:p>
        </w:tc>
        <w:tc>
          <w:tcPr>
            <w:tcW w:w="692" w:type="pct"/>
            <w:vAlign w:val="center"/>
          </w:tcPr>
          <w:p w14:paraId="1B74872E" w14:textId="79EF7580" w:rsidR="008758E7" w:rsidRPr="00B57F04" w:rsidRDefault="008758E7" w:rsidP="008758E7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164</w:t>
            </w:r>
            <w:r w:rsidR="00581DCA" w:rsidRPr="00B57F04">
              <w:rPr>
                <w:sz w:val="18"/>
                <w:szCs w:val="20"/>
                <w:lang w:val="ru-RU"/>
              </w:rPr>
              <w:t> </w:t>
            </w:r>
            <w:r w:rsidRPr="00B57F04">
              <w:rPr>
                <w:sz w:val="18"/>
                <w:szCs w:val="20"/>
              </w:rPr>
              <w:t>000</w:t>
            </w:r>
          </w:p>
        </w:tc>
      </w:tr>
      <w:tr w:rsidR="00AB68B1" w:rsidRPr="00B57F04" w14:paraId="3A4CAAE6" w14:textId="77777777" w:rsidTr="00B57F04">
        <w:trPr>
          <w:trHeight w:val="258"/>
          <w:jc w:val="center"/>
        </w:trPr>
        <w:tc>
          <w:tcPr>
            <w:tcW w:w="782" w:type="pct"/>
            <w:vMerge w:val="restart"/>
            <w:vAlign w:val="center"/>
          </w:tcPr>
          <w:p w14:paraId="2CA41F3D" w14:textId="7C28E424" w:rsidR="00AB68B1" w:rsidRPr="00B57F04" w:rsidRDefault="00581DCA" w:rsidP="00AB68B1">
            <w:pPr>
              <w:spacing w:before="20" w:after="20"/>
              <w:jc w:val="center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ПРООН</w:t>
            </w:r>
          </w:p>
        </w:tc>
        <w:tc>
          <w:tcPr>
            <w:tcW w:w="1618" w:type="pct"/>
            <w:vAlign w:val="center"/>
          </w:tcPr>
          <w:p w14:paraId="2F4F3C48" w14:textId="33E9E0A7" w:rsidR="00AB68B1" w:rsidRPr="00B57F04" w:rsidRDefault="00581DCA" w:rsidP="00AB68B1">
            <w:pPr>
              <w:spacing w:before="20" w:after="20"/>
              <w:jc w:val="left"/>
              <w:rPr>
                <w:sz w:val="18"/>
                <w:szCs w:val="20"/>
                <w:lang w:val="ru-RU"/>
              </w:rPr>
            </w:pPr>
            <w:r w:rsidRPr="00B57F04">
              <w:rPr>
                <w:sz w:val="18"/>
                <w:szCs w:val="20"/>
                <w:lang w:val="ru-RU"/>
              </w:rPr>
              <w:t>Поэтапный отказ от ОРВ (тонн</w:t>
            </w:r>
            <w:r w:rsidR="00436406" w:rsidRPr="00B57F04">
              <w:rPr>
                <w:sz w:val="18"/>
                <w:szCs w:val="20"/>
                <w:lang w:val="ru-RU"/>
              </w:rPr>
              <w:t>ы</w:t>
            </w:r>
            <w:r w:rsidRPr="00B57F04">
              <w:rPr>
                <w:sz w:val="18"/>
                <w:szCs w:val="20"/>
                <w:lang w:val="ru-RU"/>
              </w:rPr>
              <w:t xml:space="preserve"> ОРС)</w:t>
            </w:r>
          </w:p>
        </w:tc>
        <w:tc>
          <w:tcPr>
            <w:tcW w:w="637" w:type="pct"/>
            <w:vAlign w:val="center"/>
          </w:tcPr>
          <w:p w14:paraId="0DC856D3" w14:textId="74662340" w:rsidR="00AB68B1" w:rsidRPr="00B57F04" w:rsidRDefault="00AB68B1" w:rsidP="00AB68B1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00</w:t>
            </w:r>
          </w:p>
        </w:tc>
        <w:tc>
          <w:tcPr>
            <w:tcW w:w="635" w:type="pct"/>
            <w:vAlign w:val="center"/>
          </w:tcPr>
          <w:p w14:paraId="59B786C3" w14:textId="6A645023" w:rsidR="00AB68B1" w:rsidRPr="00B57F04" w:rsidRDefault="00AB68B1" w:rsidP="00AB68B1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00</w:t>
            </w:r>
          </w:p>
        </w:tc>
        <w:tc>
          <w:tcPr>
            <w:tcW w:w="636" w:type="pct"/>
            <w:vAlign w:val="center"/>
          </w:tcPr>
          <w:p w14:paraId="70B9C3D3" w14:textId="28CC3B3A" w:rsidR="00AB68B1" w:rsidRPr="00B57F04" w:rsidRDefault="00AB68B1" w:rsidP="00AB68B1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00</w:t>
            </w:r>
          </w:p>
        </w:tc>
        <w:tc>
          <w:tcPr>
            <w:tcW w:w="692" w:type="pct"/>
            <w:vAlign w:val="center"/>
          </w:tcPr>
          <w:p w14:paraId="219A5F74" w14:textId="0D83848D" w:rsidR="00AB68B1" w:rsidRPr="00B57F04" w:rsidRDefault="000D71FD" w:rsidP="00AB68B1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  <w:r w:rsidR="00581DCA" w:rsidRPr="00B57F04">
              <w:rPr>
                <w:sz w:val="18"/>
                <w:szCs w:val="20"/>
                <w:lang w:val="ru-RU"/>
              </w:rPr>
              <w:t>,</w:t>
            </w:r>
            <w:r w:rsidRPr="00B57F04">
              <w:rPr>
                <w:sz w:val="18"/>
                <w:szCs w:val="20"/>
              </w:rPr>
              <w:t>00</w:t>
            </w:r>
          </w:p>
        </w:tc>
      </w:tr>
      <w:tr w:rsidR="00AB68B1" w:rsidRPr="00B57F04" w14:paraId="6D4245AD" w14:textId="77777777" w:rsidTr="00B57F04">
        <w:trPr>
          <w:trHeight w:val="258"/>
          <w:jc w:val="center"/>
        </w:trPr>
        <w:tc>
          <w:tcPr>
            <w:tcW w:w="782" w:type="pct"/>
            <w:vMerge/>
            <w:vAlign w:val="center"/>
          </w:tcPr>
          <w:p w14:paraId="2A451784" w14:textId="77777777" w:rsidR="00AB68B1" w:rsidRPr="00B57F04" w:rsidRDefault="00AB68B1" w:rsidP="00AB68B1">
            <w:pPr>
              <w:spacing w:before="20" w:after="20"/>
              <w:jc w:val="left"/>
              <w:rPr>
                <w:sz w:val="18"/>
                <w:szCs w:val="20"/>
              </w:rPr>
            </w:pPr>
          </w:p>
        </w:tc>
        <w:tc>
          <w:tcPr>
            <w:tcW w:w="1618" w:type="pct"/>
            <w:vAlign w:val="center"/>
          </w:tcPr>
          <w:p w14:paraId="37A3F440" w14:textId="0D8907DB" w:rsidR="00AB68B1" w:rsidRPr="00B57F04" w:rsidRDefault="00581DCA" w:rsidP="00AB68B1">
            <w:pPr>
              <w:spacing w:before="20" w:after="20"/>
              <w:jc w:val="lef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Финансирование (долл. США)</w:t>
            </w:r>
          </w:p>
        </w:tc>
        <w:tc>
          <w:tcPr>
            <w:tcW w:w="637" w:type="pct"/>
            <w:vAlign w:val="center"/>
          </w:tcPr>
          <w:p w14:paraId="27DE182A" w14:textId="0B39F8F5" w:rsidR="00AB68B1" w:rsidRPr="00B57F04" w:rsidRDefault="00AB68B1" w:rsidP="00AB68B1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</w:p>
        </w:tc>
        <w:tc>
          <w:tcPr>
            <w:tcW w:w="635" w:type="pct"/>
            <w:vAlign w:val="center"/>
          </w:tcPr>
          <w:p w14:paraId="0E51BFBA" w14:textId="6C6A4F77" w:rsidR="00AB68B1" w:rsidRPr="00B57F04" w:rsidRDefault="008758E7" w:rsidP="00AB68B1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87</w:t>
            </w:r>
            <w:r w:rsidR="00581DCA" w:rsidRPr="00B57F04">
              <w:rPr>
                <w:sz w:val="18"/>
                <w:szCs w:val="20"/>
                <w:lang w:val="ru-RU"/>
              </w:rPr>
              <w:t> </w:t>
            </w:r>
            <w:r w:rsidRPr="00B57F04">
              <w:rPr>
                <w:sz w:val="18"/>
                <w:szCs w:val="20"/>
              </w:rPr>
              <w:t>2</w:t>
            </w:r>
            <w:r w:rsidR="00AB68B1" w:rsidRPr="00B57F04">
              <w:rPr>
                <w:sz w:val="18"/>
                <w:szCs w:val="20"/>
              </w:rPr>
              <w:t>00</w:t>
            </w:r>
          </w:p>
        </w:tc>
        <w:tc>
          <w:tcPr>
            <w:tcW w:w="636" w:type="pct"/>
            <w:vAlign w:val="center"/>
          </w:tcPr>
          <w:p w14:paraId="71350C72" w14:textId="7FD12874" w:rsidR="00AB68B1" w:rsidRPr="00B57F04" w:rsidRDefault="00AB68B1" w:rsidP="00AB68B1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0</w:t>
            </w:r>
          </w:p>
        </w:tc>
        <w:tc>
          <w:tcPr>
            <w:tcW w:w="692" w:type="pct"/>
            <w:vAlign w:val="center"/>
          </w:tcPr>
          <w:p w14:paraId="1B2B755E" w14:textId="302CA3D5" w:rsidR="00AB68B1" w:rsidRPr="00B57F04" w:rsidRDefault="000D71FD" w:rsidP="00AB68B1">
            <w:pPr>
              <w:spacing w:before="20" w:after="20"/>
              <w:jc w:val="right"/>
              <w:rPr>
                <w:sz w:val="18"/>
                <w:szCs w:val="20"/>
              </w:rPr>
            </w:pPr>
            <w:r w:rsidRPr="00B57F04">
              <w:rPr>
                <w:sz w:val="18"/>
                <w:szCs w:val="20"/>
              </w:rPr>
              <w:t>87</w:t>
            </w:r>
            <w:r w:rsidR="00581DCA" w:rsidRPr="00B57F04">
              <w:rPr>
                <w:sz w:val="18"/>
                <w:szCs w:val="20"/>
                <w:lang w:val="ru-RU"/>
              </w:rPr>
              <w:t> </w:t>
            </w:r>
            <w:r w:rsidRPr="00B57F04">
              <w:rPr>
                <w:sz w:val="18"/>
                <w:szCs w:val="20"/>
              </w:rPr>
              <w:t>200</w:t>
            </w:r>
          </w:p>
        </w:tc>
      </w:tr>
    </w:tbl>
    <w:p w14:paraId="2277F656" w14:textId="1363CE6F" w:rsidR="00563DA8" w:rsidRPr="00B57F04" w:rsidRDefault="00E14B1B" w:rsidP="001161CD">
      <w:pPr>
        <w:spacing w:after="120"/>
        <w:ind w:left="-284" w:right="-279"/>
        <w:rPr>
          <w:sz w:val="16"/>
          <w:szCs w:val="16"/>
          <w:lang w:val="ru-RU"/>
        </w:rPr>
      </w:pPr>
      <w:r w:rsidRPr="00B57F04">
        <w:rPr>
          <w:sz w:val="16"/>
          <w:szCs w:val="16"/>
          <w:lang w:val="ru-RU"/>
        </w:rPr>
        <w:t>*</w:t>
      </w:r>
      <w:r w:rsidR="00436406" w:rsidRPr="00B57F04">
        <w:rPr>
          <w:sz w:val="20"/>
          <w:szCs w:val="20"/>
          <w:lang w:val="ru-RU"/>
        </w:rPr>
        <w:t xml:space="preserve"> </w:t>
      </w:r>
      <w:r w:rsidR="00436406" w:rsidRPr="00B57F04">
        <w:rPr>
          <w:sz w:val="16"/>
          <w:szCs w:val="16"/>
          <w:lang w:val="ru-RU"/>
        </w:rPr>
        <w:t>Включая 113 000 долл. США для ЮНЕП на осуществление дополнительных мероприятий по поддержанию энергоэффективности в соответствии с решением 89/6.</w:t>
      </w:r>
    </w:p>
    <w:tbl>
      <w:tblPr>
        <w:tblStyle w:val="TableGrid"/>
        <w:tblW w:w="5360" w:type="pct"/>
        <w:jc w:val="center"/>
        <w:tblLayout w:type="fixed"/>
        <w:tblLook w:val="04A0" w:firstRow="1" w:lastRow="0" w:firstColumn="1" w:lastColumn="0" w:noHBand="0" w:noVBand="1"/>
      </w:tblPr>
      <w:tblGrid>
        <w:gridCol w:w="1706"/>
        <w:gridCol w:w="1295"/>
        <w:gridCol w:w="1958"/>
        <w:gridCol w:w="850"/>
        <w:gridCol w:w="852"/>
        <w:gridCol w:w="852"/>
        <w:gridCol w:w="850"/>
        <w:gridCol w:w="854"/>
        <w:gridCol w:w="806"/>
      </w:tblGrid>
      <w:tr w:rsidR="009A77BF" w:rsidRPr="00B57F04" w14:paraId="0CBABAD0" w14:textId="77777777" w:rsidTr="00B57F04">
        <w:trPr>
          <w:trHeight w:val="260"/>
          <w:jc w:val="center"/>
        </w:trPr>
        <w:tc>
          <w:tcPr>
            <w:tcW w:w="2473" w:type="pct"/>
            <w:gridSpan w:val="3"/>
            <w:vAlign w:val="center"/>
          </w:tcPr>
          <w:p w14:paraId="6F31F7B6" w14:textId="5C8C6DD4" w:rsidR="009A77BF" w:rsidRPr="00B57F04" w:rsidRDefault="00436406" w:rsidP="00330395">
            <w:pPr>
              <w:spacing w:before="20" w:after="20"/>
              <w:jc w:val="left"/>
              <w:rPr>
                <w:b/>
                <w:bCs/>
                <w:sz w:val="18"/>
                <w:szCs w:val="18"/>
              </w:rPr>
            </w:pPr>
            <w:r w:rsidRPr="00B57F04">
              <w:rPr>
                <w:b/>
                <w:sz w:val="18"/>
                <w:szCs w:val="18"/>
                <w:lang w:val="ru-RU"/>
              </w:rPr>
              <w:t>СОГЛАСОВАННЫЕ ДАННЫЕ ПО ПРОЕКТУ</w:t>
            </w:r>
            <w:r w:rsidR="009A77BF" w:rsidRPr="00B57F0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4" w:type="pct"/>
            <w:vAlign w:val="center"/>
          </w:tcPr>
          <w:p w14:paraId="6AF90357" w14:textId="32E412AD" w:rsidR="009A77BF" w:rsidRPr="00B57F04" w:rsidRDefault="009A77BF" w:rsidP="001161CD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57F04">
              <w:rPr>
                <w:b/>
                <w:sz w:val="18"/>
                <w:szCs w:val="18"/>
              </w:rPr>
              <w:t>2026</w:t>
            </w:r>
            <w:r w:rsidR="00436406" w:rsidRPr="00B57F04">
              <w:rPr>
                <w:b/>
                <w:sz w:val="18"/>
                <w:szCs w:val="18"/>
                <w:lang w:val="ru-RU"/>
              </w:rPr>
              <w:t> г.</w:t>
            </w:r>
            <w:r w:rsidRPr="00B57F04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425" w:type="pct"/>
            <w:vAlign w:val="center"/>
          </w:tcPr>
          <w:p w14:paraId="6E02151E" w14:textId="0CF066E5" w:rsidR="009A77BF" w:rsidRPr="00B57F04" w:rsidRDefault="009A77BF" w:rsidP="001161CD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B57F04">
              <w:rPr>
                <w:b/>
                <w:sz w:val="18"/>
                <w:szCs w:val="18"/>
              </w:rPr>
              <w:t>2027</w:t>
            </w:r>
            <w:r w:rsidR="00436406" w:rsidRPr="00B57F04">
              <w:rPr>
                <w:b/>
                <w:sz w:val="18"/>
                <w:szCs w:val="18"/>
                <w:lang w:val="ru-RU"/>
              </w:rPr>
              <w:t> г.</w:t>
            </w:r>
          </w:p>
        </w:tc>
        <w:tc>
          <w:tcPr>
            <w:tcW w:w="425" w:type="pct"/>
            <w:vAlign w:val="center"/>
          </w:tcPr>
          <w:p w14:paraId="60F10B1F" w14:textId="33099CE7" w:rsidR="009A77BF" w:rsidRPr="00B57F04" w:rsidRDefault="009A77BF" w:rsidP="001161CD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57F04">
              <w:rPr>
                <w:b/>
                <w:sz w:val="18"/>
                <w:szCs w:val="18"/>
              </w:rPr>
              <w:t>2028</w:t>
            </w:r>
            <w:r w:rsidR="00436406" w:rsidRPr="00B57F04">
              <w:rPr>
                <w:b/>
                <w:sz w:val="18"/>
                <w:szCs w:val="18"/>
                <w:lang w:val="ru-RU"/>
              </w:rPr>
              <w:t> г.</w:t>
            </w:r>
            <w:r w:rsidR="00303F20" w:rsidRPr="00B57F04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424" w:type="pct"/>
            <w:vAlign w:val="center"/>
          </w:tcPr>
          <w:p w14:paraId="1A447B68" w14:textId="5103CC41" w:rsidR="009A77BF" w:rsidRPr="00B57F04" w:rsidRDefault="009A77BF" w:rsidP="001161CD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B57F04">
              <w:rPr>
                <w:b/>
                <w:sz w:val="18"/>
                <w:szCs w:val="18"/>
              </w:rPr>
              <w:t>2029</w:t>
            </w:r>
            <w:r w:rsidR="00436406" w:rsidRPr="00B57F04">
              <w:rPr>
                <w:b/>
                <w:sz w:val="18"/>
                <w:szCs w:val="18"/>
                <w:lang w:val="ru-RU"/>
              </w:rPr>
              <w:t> г.</w:t>
            </w:r>
          </w:p>
        </w:tc>
        <w:tc>
          <w:tcPr>
            <w:tcW w:w="426" w:type="pct"/>
            <w:vAlign w:val="center"/>
          </w:tcPr>
          <w:p w14:paraId="503F01C6" w14:textId="5E0C7C36" w:rsidR="009A77BF" w:rsidRPr="00B57F04" w:rsidRDefault="009A77BF" w:rsidP="001161CD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B57F04">
              <w:rPr>
                <w:b/>
                <w:sz w:val="18"/>
                <w:szCs w:val="18"/>
              </w:rPr>
              <w:t>2030</w:t>
            </w:r>
            <w:r w:rsidR="00436406" w:rsidRPr="00B57F04">
              <w:rPr>
                <w:b/>
                <w:sz w:val="18"/>
                <w:szCs w:val="18"/>
                <w:lang w:val="ru-RU"/>
              </w:rPr>
              <w:t> г.</w:t>
            </w:r>
          </w:p>
        </w:tc>
        <w:tc>
          <w:tcPr>
            <w:tcW w:w="403" w:type="pct"/>
            <w:vAlign w:val="center"/>
          </w:tcPr>
          <w:p w14:paraId="1C33DD3A" w14:textId="00F80B35" w:rsidR="009A77BF" w:rsidRPr="00B57F04" w:rsidRDefault="00436406" w:rsidP="001161CD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B57F04">
              <w:rPr>
                <w:b/>
                <w:sz w:val="18"/>
                <w:szCs w:val="18"/>
                <w:lang w:val="ru-RU"/>
              </w:rPr>
              <w:t>Итого</w:t>
            </w:r>
          </w:p>
        </w:tc>
      </w:tr>
      <w:tr w:rsidR="001632F6" w:rsidRPr="00B57F04" w14:paraId="4778F25D" w14:textId="77777777" w:rsidTr="00EE3726">
        <w:trPr>
          <w:trHeight w:val="67"/>
          <w:jc w:val="center"/>
        </w:trPr>
        <w:tc>
          <w:tcPr>
            <w:tcW w:w="851" w:type="pct"/>
            <w:vMerge w:val="restart"/>
          </w:tcPr>
          <w:p w14:paraId="729D6EA3" w14:textId="16D71C8A" w:rsidR="001632F6" w:rsidRPr="00B57F04" w:rsidRDefault="00436406" w:rsidP="001632F6">
            <w:pPr>
              <w:tabs>
                <w:tab w:val="left" w:pos="8280"/>
              </w:tabs>
              <w:spacing w:before="20" w:after="20"/>
              <w:ind w:right="-8"/>
              <w:jc w:val="lef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  <w:lang w:val="ru-RU"/>
              </w:rPr>
              <w:t>Потребление</w:t>
            </w:r>
            <w:r w:rsidR="001632F6" w:rsidRPr="00B57F04">
              <w:rPr>
                <w:sz w:val="18"/>
                <w:szCs w:val="18"/>
              </w:rPr>
              <w:t xml:space="preserve"> (</w:t>
            </w:r>
            <w:r w:rsidRPr="00B57F04">
              <w:rPr>
                <w:sz w:val="18"/>
                <w:szCs w:val="18"/>
                <w:lang w:val="ru-RU"/>
              </w:rPr>
              <w:t>тонны ОРС</w:t>
            </w:r>
            <w:r w:rsidR="001632F6" w:rsidRPr="00B57F04">
              <w:rPr>
                <w:sz w:val="18"/>
                <w:szCs w:val="18"/>
              </w:rPr>
              <w:t>)</w:t>
            </w:r>
          </w:p>
        </w:tc>
        <w:tc>
          <w:tcPr>
            <w:tcW w:w="1622" w:type="pct"/>
            <w:gridSpan w:val="2"/>
            <w:vAlign w:val="center"/>
          </w:tcPr>
          <w:p w14:paraId="1CAA6272" w14:textId="3DBA010B" w:rsidR="001632F6" w:rsidRPr="00B57F04" w:rsidRDefault="00436406" w:rsidP="001632F6">
            <w:pPr>
              <w:tabs>
                <w:tab w:val="left" w:pos="8280"/>
              </w:tabs>
              <w:spacing w:before="20" w:after="20"/>
              <w:ind w:right="-8"/>
              <w:jc w:val="left"/>
              <w:rPr>
                <w:sz w:val="18"/>
                <w:szCs w:val="18"/>
                <w:lang w:val="ru-RU"/>
              </w:rPr>
            </w:pPr>
            <w:r w:rsidRPr="00B57F04">
              <w:rPr>
                <w:sz w:val="18"/>
                <w:szCs w:val="18"/>
                <w:lang w:val="ru-RU"/>
              </w:rPr>
              <w:t>Предельные уровни, предусмотренные Монреальским протоколом</w:t>
            </w:r>
          </w:p>
        </w:tc>
        <w:tc>
          <w:tcPr>
            <w:tcW w:w="424" w:type="pct"/>
          </w:tcPr>
          <w:p w14:paraId="4F8F7360" w14:textId="5875D1EE" w:rsidR="001632F6" w:rsidRPr="00B57F04" w:rsidRDefault="001632F6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1</w:t>
            </w:r>
            <w:r w:rsidR="00BF725B" w:rsidRPr="00B57F04">
              <w:rPr>
                <w:sz w:val="18"/>
                <w:szCs w:val="18"/>
                <w:lang w:val="ru-RU"/>
              </w:rPr>
              <w:t>,</w:t>
            </w:r>
            <w:r w:rsidRPr="00B57F04">
              <w:rPr>
                <w:sz w:val="18"/>
                <w:szCs w:val="18"/>
              </w:rPr>
              <w:t>33</w:t>
            </w:r>
          </w:p>
        </w:tc>
        <w:tc>
          <w:tcPr>
            <w:tcW w:w="425" w:type="pct"/>
          </w:tcPr>
          <w:p w14:paraId="4D49FA0C" w14:textId="2299ED58" w:rsidR="001632F6" w:rsidRPr="00B57F04" w:rsidRDefault="001632F6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1</w:t>
            </w:r>
            <w:r w:rsidR="00BF725B" w:rsidRPr="00B57F04">
              <w:rPr>
                <w:sz w:val="18"/>
                <w:szCs w:val="18"/>
                <w:lang w:val="ru-RU"/>
              </w:rPr>
              <w:t>,</w:t>
            </w:r>
            <w:r w:rsidRPr="00B57F04">
              <w:rPr>
                <w:sz w:val="18"/>
                <w:szCs w:val="18"/>
              </w:rPr>
              <w:t>33</w:t>
            </w:r>
          </w:p>
        </w:tc>
        <w:tc>
          <w:tcPr>
            <w:tcW w:w="425" w:type="pct"/>
          </w:tcPr>
          <w:p w14:paraId="2A0A85D6" w14:textId="643D0BE0" w:rsidR="001632F6" w:rsidRPr="00B57F04" w:rsidRDefault="001632F6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1</w:t>
            </w:r>
            <w:r w:rsidR="00BF725B" w:rsidRPr="00B57F04">
              <w:rPr>
                <w:sz w:val="18"/>
                <w:szCs w:val="18"/>
                <w:lang w:val="ru-RU"/>
              </w:rPr>
              <w:t>,</w:t>
            </w:r>
            <w:r w:rsidRPr="00B57F04">
              <w:rPr>
                <w:sz w:val="18"/>
                <w:szCs w:val="18"/>
              </w:rPr>
              <w:t>33</w:t>
            </w:r>
          </w:p>
        </w:tc>
        <w:tc>
          <w:tcPr>
            <w:tcW w:w="424" w:type="pct"/>
          </w:tcPr>
          <w:p w14:paraId="70BD36A9" w14:textId="4609C38B" w:rsidR="001632F6" w:rsidRPr="00B57F04" w:rsidRDefault="001632F6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1</w:t>
            </w:r>
            <w:r w:rsidR="00BF725B" w:rsidRPr="00B57F04">
              <w:rPr>
                <w:sz w:val="18"/>
                <w:szCs w:val="18"/>
                <w:lang w:val="ru-RU"/>
              </w:rPr>
              <w:t>,</w:t>
            </w:r>
            <w:r w:rsidRPr="00B57F04">
              <w:rPr>
                <w:sz w:val="18"/>
                <w:szCs w:val="18"/>
              </w:rPr>
              <w:t>33</w:t>
            </w:r>
          </w:p>
        </w:tc>
        <w:tc>
          <w:tcPr>
            <w:tcW w:w="426" w:type="pct"/>
          </w:tcPr>
          <w:p w14:paraId="25E6DC05" w14:textId="56C0EE54" w:rsidR="001632F6" w:rsidRPr="00B57F04" w:rsidRDefault="00205F0E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24937194" w14:textId="1E0CF74D" w:rsidR="001632F6" w:rsidRPr="00B57F04" w:rsidRDefault="00BF725B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B57F04">
              <w:rPr>
                <w:sz w:val="18"/>
                <w:szCs w:val="18"/>
                <w:lang w:val="ru-RU"/>
              </w:rPr>
              <w:t>н</w:t>
            </w:r>
            <w:r w:rsidR="001632F6" w:rsidRPr="00B57F04">
              <w:rPr>
                <w:sz w:val="18"/>
                <w:szCs w:val="18"/>
              </w:rPr>
              <w:t>/</w:t>
            </w:r>
            <w:r w:rsidRPr="00B57F04">
              <w:rPr>
                <w:sz w:val="18"/>
                <w:szCs w:val="18"/>
                <w:lang w:val="ru-RU"/>
              </w:rPr>
              <w:t>п</w:t>
            </w:r>
          </w:p>
        </w:tc>
      </w:tr>
      <w:tr w:rsidR="001632F6" w:rsidRPr="00B57F04" w14:paraId="4F026719" w14:textId="77777777" w:rsidTr="00EE3726">
        <w:trPr>
          <w:trHeight w:val="190"/>
          <w:jc w:val="center"/>
        </w:trPr>
        <w:tc>
          <w:tcPr>
            <w:tcW w:w="851" w:type="pct"/>
            <w:vMerge/>
          </w:tcPr>
          <w:p w14:paraId="05F6AB16" w14:textId="77777777" w:rsidR="001632F6" w:rsidRPr="00B57F04" w:rsidRDefault="001632F6" w:rsidP="001632F6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1622" w:type="pct"/>
            <w:gridSpan w:val="2"/>
            <w:vAlign w:val="center"/>
          </w:tcPr>
          <w:p w14:paraId="630E218A" w14:textId="55A7BF93" w:rsidR="001632F6" w:rsidRPr="00B57F04" w:rsidRDefault="00436406" w:rsidP="001632F6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57F04">
              <w:rPr>
                <w:sz w:val="18"/>
                <w:szCs w:val="18"/>
                <w:lang w:val="ru-RU"/>
              </w:rPr>
              <w:t>Максимально допустимый уровень</w:t>
            </w:r>
          </w:p>
        </w:tc>
        <w:tc>
          <w:tcPr>
            <w:tcW w:w="424" w:type="pct"/>
          </w:tcPr>
          <w:p w14:paraId="30298DF7" w14:textId="0FD914BB" w:rsidR="001632F6" w:rsidRPr="00B57F04" w:rsidRDefault="001632F6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0</w:t>
            </w:r>
            <w:r w:rsidR="00BF725B" w:rsidRPr="00B57F04">
              <w:rPr>
                <w:sz w:val="18"/>
                <w:szCs w:val="18"/>
                <w:lang w:val="ru-RU"/>
              </w:rPr>
              <w:t>,</w:t>
            </w:r>
            <w:r w:rsidRPr="00B57F04">
              <w:rPr>
                <w:sz w:val="18"/>
                <w:szCs w:val="18"/>
              </w:rPr>
              <w:t>53</w:t>
            </w:r>
          </w:p>
        </w:tc>
        <w:tc>
          <w:tcPr>
            <w:tcW w:w="425" w:type="pct"/>
          </w:tcPr>
          <w:p w14:paraId="4538069C" w14:textId="70B1A90D" w:rsidR="001632F6" w:rsidRPr="00B57F04" w:rsidRDefault="001632F6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0</w:t>
            </w:r>
            <w:r w:rsidR="00BF725B" w:rsidRPr="00B57F04">
              <w:rPr>
                <w:sz w:val="18"/>
                <w:szCs w:val="18"/>
                <w:lang w:val="ru-RU"/>
              </w:rPr>
              <w:t>,</w:t>
            </w:r>
            <w:r w:rsidRPr="00B57F04">
              <w:rPr>
                <w:sz w:val="18"/>
                <w:szCs w:val="18"/>
              </w:rPr>
              <w:t>53</w:t>
            </w:r>
          </w:p>
        </w:tc>
        <w:tc>
          <w:tcPr>
            <w:tcW w:w="425" w:type="pct"/>
          </w:tcPr>
          <w:p w14:paraId="11626C43" w14:textId="59CF26EB" w:rsidR="001632F6" w:rsidRPr="00B57F04" w:rsidRDefault="001632F6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0</w:t>
            </w:r>
            <w:r w:rsidR="00BF725B" w:rsidRPr="00B57F04">
              <w:rPr>
                <w:sz w:val="18"/>
                <w:szCs w:val="18"/>
                <w:lang w:val="ru-RU"/>
              </w:rPr>
              <w:t>,</w:t>
            </w:r>
            <w:r w:rsidRPr="00B57F04">
              <w:rPr>
                <w:sz w:val="18"/>
                <w:szCs w:val="18"/>
              </w:rPr>
              <w:t>53</w:t>
            </w:r>
          </w:p>
        </w:tc>
        <w:tc>
          <w:tcPr>
            <w:tcW w:w="424" w:type="pct"/>
          </w:tcPr>
          <w:p w14:paraId="07DFF4CD" w14:textId="2688BD61" w:rsidR="001632F6" w:rsidRPr="00B57F04" w:rsidRDefault="001632F6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0</w:t>
            </w:r>
            <w:r w:rsidR="00BF725B" w:rsidRPr="00B57F04">
              <w:rPr>
                <w:sz w:val="18"/>
                <w:szCs w:val="18"/>
                <w:lang w:val="ru-RU"/>
              </w:rPr>
              <w:t>,</w:t>
            </w:r>
            <w:r w:rsidRPr="00B57F04">
              <w:rPr>
                <w:sz w:val="18"/>
                <w:szCs w:val="18"/>
              </w:rPr>
              <w:t>53</w:t>
            </w:r>
          </w:p>
        </w:tc>
        <w:tc>
          <w:tcPr>
            <w:tcW w:w="426" w:type="pct"/>
          </w:tcPr>
          <w:p w14:paraId="35BF0143" w14:textId="3C0D47D6" w:rsidR="001632F6" w:rsidRPr="00B57F04" w:rsidRDefault="001632F6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7BA0484B" w14:textId="5229D262" w:rsidR="001632F6" w:rsidRPr="00B57F04" w:rsidRDefault="00BF725B" w:rsidP="001632F6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  <w:lang w:val="ru-RU"/>
              </w:rPr>
            </w:pPr>
            <w:r w:rsidRPr="00B57F04">
              <w:rPr>
                <w:sz w:val="18"/>
                <w:szCs w:val="18"/>
                <w:lang w:val="ru-RU"/>
              </w:rPr>
              <w:t>н</w:t>
            </w:r>
            <w:r w:rsidR="001632F6" w:rsidRPr="00B57F04">
              <w:rPr>
                <w:sz w:val="18"/>
                <w:szCs w:val="18"/>
              </w:rPr>
              <w:t>/</w:t>
            </w:r>
            <w:r w:rsidRPr="00B57F04">
              <w:rPr>
                <w:sz w:val="18"/>
                <w:szCs w:val="18"/>
                <w:lang w:val="ru-RU"/>
              </w:rPr>
              <w:t>п</w:t>
            </w:r>
          </w:p>
        </w:tc>
      </w:tr>
      <w:tr w:rsidR="00205F0E" w:rsidRPr="00B57F04" w14:paraId="0F451F6F" w14:textId="77777777" w:rsidTr="00EE3726">
        <w:trPr>
          <w:trHeight w:val="395"/>
          <w:jc w:val="center"/>
        </w:trPr>
        <w:tc>
          <w:tcPr>
            <w:tcW w:w="851" w:type="pct"/>
            <w:vMerge w:val="restart"/>
            <w:vAlign w:val="center"/>
          </w:tcPr>
          <w:p w14:paraId="2A39FBAE" w14:textId="2DED36B8" w:rsidR="00205F0E" w:rsidRPr="00B57F04" w:rsidRDefault="00436406" w:rsidP="00205F0E">
            <w:pPr>
              <w:tabs>
                <w:tab w:val="left" w:pos="8280"/>
              </w:tabs>
              <w:spacing w:before="20" w:after="20"/>
              <w:ind w:right="-3"/>
              <w:jc w:val="left"/>
              <w:rPr>
                <w:sz w:val="18"/>
                <w:szCs w:val="18"/>
                <w:lang w:val="ru-RU"/>
              </w:rPr>
            </w:pPr>
            <w:r w:rsidRPr="00B57F04">
              <w:rPr>
                <w:sz w:val="18"/>
                <w:szCs w:val="18"/>
                <w:lang w:val="ru-RU"/>
              </w:rPr>
              <w:t xml:space="preserve">Средства </w:t>
            </w:r>
            <w:r w:rsidR="00AA67B8">
              <w:rPr>
                <w:sz w:val="18"/>
                <w:szCs w:val="18"/>
                <w:lang w:val="ru-RU"/>
              </w:rPr>
              <w:t>на реализацию</w:t>
            </w:r>
            <w:r w:rsidRPr="00B57F04">
              <w:rPr>
                <w:sz w:val="18"/>
                <w:szCs w:val="18"/>
                <w:lang w:val="ru-RU"/>
              </w:rPr>
              <w:t xml:space="preserve"> проекта, запрашиваемые в принципе </w:t>
            </w:r>
            <w:r w:rsidR="00205F0E" w:rsidRPr="00B57F04">
              <w:rPr>
                <w:sz w:val="18"/>
                <w:szCs w:val="18"/>
                <w:lang w:val="ru-RU"/>
              </w:rPr>
              <w:t>(</w:t>
            </w:r>
            <w:r w:rsidRPr="00B57F04">
              <w:rPr>
                <w:sz w:val="18"/>
                <w:szCs w:val="18"/>
                <w:lang w:val="ru-RU"/>
              </w:rPr>
              <w:t>долл. США</w:t>
            </w:r>
            <w:r w:rsidR="00205F0E" w:rsidRPr="00B57F04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646" w:type="pct"/>
            <w:vMerge w:val="restart"/>
            <w:vAlign w:val="center"/>
          </w:tcPr>
          <w:p w14:paraId="0D7914A3" w14:textId="64430B0C" w:rsidR="00205F0E" w:rsidRPr="00B57F04" w:rsidRDefault="00436406" w:rsidP="00205F0E">
            <w:pPr>
              <w:tabs>
                <w:tab w:val="left" w:pos="8280"/>
              </w:tabs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B57F04"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977" w:type="pct"/>
            <w:vAlign w:val="center"/>
          </w:tcPr>
          <w:p w14:paraId="79195D32" w14:textId="0E363FAD" w:rsidR="00205F0E" w:rsidRPr="00B57F04" w:rsidRDefault="00436406" w:rsidP="00205F0E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57F04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424" w:type="pct"/>
            <w:vAlign w:val="center"/>
          </w:tcPr>
          <w:p w14:paraId="5D1938E7" w14:textId="2821D955" w:rsidR="00205F0E" w:rsidRPr="00B57F04" w:rsidRDefault="00582E33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92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350</w:t>
            </w:r>
          </w:p>
        </w:tc>
        <w:tc>
          <w:tcPr>
            <w:tcW w:w="425" w:type="pct"/>
            <w:vAlign w:val="center"/>
          </w:tcPr>
          <w:p w14:paraId="2BA8EBEE" w14:textId="65079993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pct"/>
            <w:vAlign w:val="center"/>
          </w:tcPr>
          <w:p w14:paraId="0A6FE687" w14:textId="6B2E4780" w:rsidR="00205F0E" w:rsidRPr="00B57F04" w:rsidRDefault="00582E33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126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424" w:type="pct"/>
            <w:vAlign w:val="center"/>
          </w:tcPr>
          <w:p w14:paraId="01EB6D16" w14:textId="0B6F6E38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6" w:type="pct"/>
            <w:vAlign w:val="center"/>
          </w:tcPr>
          <w:p w14:paraId="3FC4A6A1" w14:textId="3C04B3AA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24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403" w:type="pct"/>
            <w:vAlign w:val="center"/>
          </w:tcPr>
          <w:p w14:paraId="76394CD3" w14:textId="1C851A04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243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350</w:t>
            </w:r>
          </w:p>
        </w:tc>
      </w:tr>
      <w:tr w:rsidR="00205F0E" w:rsidRPr="00B57F04" w14:paraId="6CC1EC3E" w14:textId="77777777" w:rsidTr="00EE3726">
        <w:trPr>
          <w:trHeight w:val="323"/>
          <w:jc w:val="center"/>
        </w:trPr>
        <w:tc>
          <w:tcPr>
            <w:tcW w:w="851" w:type="pct"/>
            <w:vMerge/>
            <w:vAlign w:val="center"/>
          </w:tcPr>
          <w:p w14:paraId="69D3A4A3" w14:textId="77777777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646" w:type="pct"/>
            <w:vMerge/>
            <w:vAlign w:val="center"/>
          </w:tcPr>
          <w:p w14:paraId="775FEDB5" w14:textId="77777777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pct"/>
            <w:vAlign w:val="center"/>
          </w:tcPr>
          <w:p w14:paraId="362F398E" w14:textId="22C308F5" w:rsidR="00205F0E" w:rsidRPr="00B57F04" w:rsidRDefault="00436406" w:rsidP="00205F0E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57F04">
              <w:rPr>
                <w:sz w:val="18"/>
                <w:szCs w:val="18"/>
                <w:lang w:val="ru-RU"/>
              </w:rPr>
              <w:t>Эксплуатац. расходы</w:t>
            </w:r>
          </w:p>
        </w:tc>
        <w:tc>
          <w:tcPr>
            <w:tcW w:w="424" w:type="pct"/>
            <w:vAlign w:val="center"/>
          </w:tcPr>
          <w:p w14:paraId="4CBFDFB7" w14:textId="239AA4E2" w:rsidR="00205F0E" w:rsidRPr="00B57F04" w:rsidRDefault="00582E33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12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006</w:t>
            </w:r>
          </w:p>
        </w:tc>
        <w:tc>
          <w:tcPr>
            <w:tcW w:w="425" w:type="pct"/>
            <w:vAlign w:val="center"/>
          </w:tcPr>
          <w:p w14:paraId="77F6553B" w14:textId="7CD4A92F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pct"/>
            <w:vAlign w:val="center"/>
          </w:tcPr>
          <w:p w14:paraId="4030ABE6" w14:textId="07843F1B" w:rsidR="00205F0E" w:rsidRPr="00B57F04" w:rsidRDefault="00582E33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16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445</w:t>
            </w:r>
          </w:p>
        </w:tc>
        <w:tc>
          <w:tcPr>
            <w:tcW w:w="424" w:type="pct"/>
            <w:vAlign w:val="center"/>
          </w:tcPr>
          <w:p w14:paraId="263F6CF3" w14:textId="171F2323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6" w:type="pct"/>
            <w:vAlign w:val="center"/>
          </w:tcPr>
          <w:p w14:paraId="6A436A4F" w14:textId="4AC6CD72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3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185</w:t>
            </w:r>
          </w:p>
        </w:tc>
        <w:tc>
          <w:tcPr>
            <w:tcW w:w="403" w:type="pct"/>
            <w:vAlign w:val="center"/>
          </w:tcPr>
          <w:p w14:paraId="37525634" w14:textId="7A75DA4C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31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636</w:t>
            </w:r>
          </w:p>
        </w:tc>
      </w:tr>
      <w:tr w:rsidR="00205F0E" w:rsidRPr="00B57F04" w14:paraId="5C8B2864" w14:textId="77777777" w:rsidTr="00EE3726">
        <w:trPr>
          <w:trHeight w:val="341"/>
          <w:jc w:val="center"/>
        </w:trPr>
        <w:tc>
          <w:tcPr>
            <w:tcW w:w="851" w:type="pct"/>
            <w:vMerge/>
            <w:vAlign w:val="center"/>
          </w:tcPr>
          <w:p w14:paraId="6691012E" w14:textId="77777777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646" w:type="pct"/>
            <w:vMerge w:val="restart"/>
            <w:vAlign w:val="center"/>
          </w:tcPr>
          <w:p w14:paraId="63E728E3" w14:textId="59BBF037" w:rsidR="00205F0E" w:rsidRPr="00B57F04" w:rsidRDefault="00436406" w:rsidP="00205F0E">
            <w:pPr>
              <w:tabs>
                <w:tab w:val="left" w:pos="8280"/>
              </w:tabs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B57F04">
              <w:rPr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977" w:type="pct"/>
            <w:vAlign w:val="center"/>
          </w:tcPr>
          <w:p w14:paraId="36186AE0" w14:textId="35AF21FC" w:rsidR="00205F0E" w:rsidRPr="00B57F04" w:rsidRDefault="00436406" w:rsidP="00205F0E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424" w:type="pct"/>
            <w:vAlign w:val="center"/>
          </w:tcPr>
          <w:p w14:paraId="61C8E81E" w14:textId="641D41E1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66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425" w:type="pct"/>
            <w:vAlign w:val="center"/>
          </w:tcPr>
          <w:p w14:paraId="737DB172" w14:textId="2F0C84D0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pct"/>
            <w:vAlign w:val="center"/>
          </w:tcPr>
          <w:p w14:paraId="380D477E" w14:textId="78A8A7A0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33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24" w:type="pct"/>
            <w:vAlign w:val="center"/>
          </w:tcPr>
          <w:p w14:paraId="707C87F5" w14:textId="1107206C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6" w:type="pct"/>
            <w:vAlign w:val="center"/>
          </w:tcPr>
          <w:p w14:paraId="7478C460" w14:textId="416FBA83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5812992D" w14:textId="5FA464C6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100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400</w:t>
            </w:r>
          </w:p>
        </w:tc>
      </w:tr>
      <w:tr w:rsidR="00205F0E" w:rsidRPr="00B57F04" w14:paraId="45472348" w14:textId="77777777" w:rsidTr="00EE3726">
        <w:trPr>
          <w:trHeight w:val="46"/>
          <w:jc w:val="center"/>
        </w:trPr>
        <w:tc>
          <w:tcPr>
            <w:tcW w:w="851" w:type="pct"/>
            <w:vMerge/>
            <w:vAlign w:val="center"/>
          </w:tcPr>
          <w:p w14:paraId="61996462" w14:textId="77777777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646" w:type="pct"/>
            <w:vMerge/>
            <w:vAlign w:val="center"/>
          </w:tcPr>
          <w:p w14:paraId="54ACFE8F" w14:textId="77777777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977" w:type="pct"/>
            <w:vAlign w:val="center"/>
          </w:tcPr>
          <w:p w14:paraId="0BAE9090" w14:textId="30386E7D" w:rsidR="00205F0E" w:rsidRPr="00B57F04" w:rsidRDefault="00436406" w:rsidP="00205F0E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424" w:type="pct"/>
            <w:vAlign w:val="center"/>
          </w:tcPr>
          <w:p w14:paraId="42ECAB45" w14:textId="1960203B" w:rsidR="00205F0E" w:rsidRPr="00B57F04" w:rsidRDefault="00DA4AA9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5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985</w:t>
            </w:r>
          </w:p>
        </w:tc>
        <w:tc>
          <w:tcPr>
            <w:tcW w:w="425" w:type="pct"/>
            <w:vAlign w:val="center"/>
          </w:tcPr>
          <w:p w14:paraId="0C73506F" w14:textId="76E4AAA7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pct"/>
            <w:vAlign w:val="center"/>
          </w:tcPr>
          <w:p w14:paraId="3EE1680C" w14:textId="4CD61F36" w:rsidR="00205F0E" w:rsidRPr="00B57F04" w:rsidRDefault="00DA4AA9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3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051</w:t>
            </w:r>
          </w:p>
        </w:tc>
        <w:tc>
          <w:tcPr>
            <w:tcW w:w="424" w:type="pct"/>
            <w:vAlign w:val="center"/>
          </w:tcPr>
          <w:p w14:paraId="68617743" w14:textId="4293FC5D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6" w:type="pct"/>
            <w:vAlign w:val="center"/>
          </w:tcPr>
          <w:p w14:paraId="7E293C8C" w14:textId="7B8D8ECA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3" w:type="pct"/>
            <w:vAlign w:val="center"/>
          </w:tcPr>
          <w:p w14:paraId="0F04C6B1" w14:textId="5E5D686A" w:rsidR="00205F0E" w:rsidRPr="00B57F04" w:rsidRDefault="009E21E4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9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036</w:t>
            </w:r>
          </w:p>
        </w:tc>
      </w:tr>
      <w:tr w:rsidR="00205F0E" w:rsidRPr="00B57F04" w14:paraId="33C3FC52" w14:textId="77777777" w:rsidTr="00B57F04">
        <w:trPr>
          <w:trHeight w:val="157"/>
          <w:jc w:val="center"/>
        </w:trPr>
        <w:tc>
          <w:tcPr>
            <w:tcW w:w="1496" w:type="pct"/>
            <w:gridSpan w:val="2"/>
            <w:vMerge w:val="restart"/>
            <w:vAlign w:val="center"/>
          </w:tcPr>
          <w:p w14:paraId="552156B9" w14:textId="3F784B55" w:rsidR="00205F0E" w:rsidRPr="00B57F04" w:rsidRDefault="00436406" w:rsidP="00205F0E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57F04">
              <w:rPr>
                <w:sz w:val="18"/>
                <w:szCs w:val="18"/>
                <w:lang w:val="ru-RU"/>
              </w:rPr>
              <w:t>Общ</w:t>
            </w:r>
            <w:r w:rsidR="00BF725B" w:rsidRPr="00B57F04">
              <w:rPr>
                <w:sz w:val="18"/>
                <w:szCs w:val="18"/>
                <w:lang w:val="ru-RU"/>
              </w:rPr>
              <w:t>ие</w:t>
            </w:r>
            <w:r w:rsidRPr="00B57F04">
              <w:rPr>
                <w:sz w:val="18"/>
                <w:szCs w:val="18"/>
                <w:lang w:val="ru-RU"/>
              </w:rPr>
              <w:t xml:space="preserve"> сумм</w:t>
            </w:r>
            <w:r w:rsidR="00BF725B" w:rsidRPr="00B57F04">
              <w:rPr>
                <w:sz w:val="18"/>
                <w:szCs w:val="18"/>
                <w:lang w:val="ru-RU"/>
              </w:rPr>
              <w:t>ы</w:t>
            </w:r>
            <w:r w:rsidRPr="00B57F04">
              <w:rPr>
                <w:sz w:val="18"/>
                <w:szCs w:val="18"/>
                <w:lang w:val="ru-RU"/>
              </w:rPr>
              <w:t xml:space="preserve"> средств, рекомендованн</w:t>
            </w:r>
            <w:r w:rsidR="00BF725B" w:rsidRPr="00B57F04">
              <w:rPr>
                <w:sz w:val="18"/>
                <w:szCs w:val="18"/>
                <w:lang w:val="ru-RU"/>
              </w:rPr>
              <w:t>ые</w:t>
            </w:r>
            <w:r w:rsidRPr="00B57F04">
              <w:rPr>
                <w:sz w:val="18"/>
                <w:szCs w:val="18"/>
                <w:lang w:val="ru-RU"/>
              </w:rPr>
              <w:t xml:space="preserve"> в принципе </w:t>
            </w:r>
            <w:r w:rsidR="00205F0E" w:rsidRPr="00B57F04">
              <w:rPr>
                <w:sz w:val="18"/>
                <w:szCs w:val="18"/>
                <w:lang w:val="ru-RU"/>
              </w:rPr>
              <w:t>(</w:t>
            </w:r>
            <w:r w:rsidRPr="00B57F04">
              <w:rPr>
                <w:sz w:val="18"/>
                <w:szCs w:val="18"/>
                <w:lang w:val="ru-RU"/>
              </w:rPr>
              <w:t>долл. США</w:t>
            </w:r>
            <w:r w:rsidR="00205F0E" w:rsidRPr="00B57F04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977" w:type="pct"/>
            <w:vAlign w:val="center"/>
          </w:tcPr>
          <w:p w14:paraId="7B08E1AD" w14:textId="234D174D" w:rsidR="00205F0E" w:rsidRPr="00B57F04" w:rsidRDefault="00436406" w:rsidP="00205F0E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424" w:type="pct"/>
            <w:vAlign w:val="center"/>
          </w:tcPr>
          <w:p w14:paraId="1EC6AE53" w14:textId="6ABA25BE" w:rsidR="00205F0E" w:rsidRPr="00B57F04" w:rsidRDefault="00582E33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158</w:t>
            </w:r>
            <w:r w:rsidR="00BF725B" w:rsidRPr="00B57F04">
              <w:rPr>
                <w:sz w:val="18"/>
                <w:szCs w:val="18"/>
                <w:lang w:val="ru-RU"/>
              </w:rPr>
              <w:t> </w:t>
            </w:r>
            <w:r w:rsidRPr="00B57F04">
              <w:rPr>
                <w:sz w:val="18"/>
                <w:szCs w:val="18"/>
              </w:rPr>
              <w:t>850</w:t>
            </w:r>
          </w:p>
        </w:tc>
        <w:tc>
          <w:tcPr>
            <w:tcW w:w="425" w:type="pct"/>
            <w:vAlign w:val="center"/>
          </w:tcPr>
          <w:p w14:paraId="471A5F06" w14:textId="0B7FBC44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pct"/>
            <w:vAlign w:val="center"/>
          </w:tcPr>
          <w:p w14:paraId="59BC3DD9" w14:textId="1827F6AD" w:rsidR="00205F0E" w:rsidRPr="00B57F04" w:rsidRDefault="00582E33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160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424" w:type="pct"/>
            <w:vAlign w:val="center"/>
          </w:tcPr>
          <w:p w14:paraId="259D916A" w14:textId="6EBA7B11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6" w:type="pct"/>
            <w:vAlign w:val="center"/>
          </w:tcPr>
          <w:p w14:paraId="28E05258" w14:textId="57363C62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24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403" w:type="pct"/>
            <w:vAlign w:val="center"/>
          </w:tcPr>
          <w:p w14:paraId="40C3D4B5" w14:textId="5EE72C9D" w:rsidR="00205F0E" w:rsidRPr="00B57F04" w:rsidRDefault="00205F0E" w:rsidP="00205F0E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343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750</w:t>
            </w:r>
          </w:p>
        </w:tc>
      </w:tr>
      <w:tr w:rsidR="004D7983" w:rsidRPr="00B57F04" w14:paraId="682FD112" w14:textId="77777777" w:rsidTr="00B57F04">
        <w:trPr>
          <w:trHeight w:val="202"/>
          <w:jc w:val="center"/>
        </w:trPr>
        <w:tc>
          <w:tcPr>
            <w:tcW w:w="1496" w:type="pct"/>
            <w:gridSpan w:val="2"/>
            <w:vMerge/>
          </w:tcPr>
          <w:p w14:paraId="00B3A418" w14:textId="77777777" w:rsidR="004D7983" w:rsidRPr="00B57F04" w:rsidRDefault="004D7983" w:rsidP="004D7983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977" w:type="pct"/>
            <w:vAlign w:val="center"/>
          </w:tcPr>
          <w:p w14:paraId="06AAD915" w14:textId="1E3AB64B" w:rsidR="004D7983" w:rsidRPr="00B57F04" w:rsidRDefault="00436406" w:rsidP="004D7983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B57F04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424" w:type="pct"/>
            <w:vAlign w:val="center"/>
          </w:tcPr>
          <w:p w14:paraId="63569C1F" w14:textId="7327A0AC" w:rsidR="004D7983" w:rsidRPr="00B57F04" w:rsidRDefault="00582E33" w:rsidP="004D7983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17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25" w:type="pct"/>
            <w:vAlign w:val="center"/>
          </w:tcPr>
          <w:p w14:paraId="0CB03E05" w14:textId="649AB49B" w:rsidR="004D7983" w:rsidRPr="00B57F04" w:rsidRDefault="00FF6B6D" w:rsidP="004D7983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pct"/>
            <w:vAlign w:val="center"/>
          </w:tcPr>
          <w:p w14:paraId="6047F77E" w14:textId="3A3AD5A5" w:rsidR="004D7983" w:rsidRPr="00B57F04" w:rsidRDefault="00582E33" w:rsidP="004D7983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19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496</w:t>
            </w:r>
          </w:p>
        </w:tc>
        <w:tc>
          <w:tcPr>
            <w:tcW w:w="424" w:type="pct"/>
            <w:vAlign w:val="center"/>
          </w:tcPr>
          <w:p w14:paraId="43EE8706" w14:textId="56F64822" w:rsidR="004D7983" w:rsidRPr="00B57F04" w:rsidRDefault="004D7983" w:rsidP="004D7983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6" w:type="pct"/>
            <w:vAlign w:val="center"/>
          </w:tcPr>
          <w:p w14:paraId="30BEBA63" w14:textId="560A370B" w:rsidR="004D7983" w:rsidRPr="00B57F04" w:rsidRDefault="004D7983" w:rsidP="004D7983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3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185</w:t>
            </w:r>
          </w:p>
        </w:tc>
        <w:tc>
          <w:tcPr>
            <w:tcW w:w="403" w:type="pct"/>
            <w:vAlign w:val="center"/>
          </w:tcPr>
          <w:p w14:paraId="20012D33" w14:textId="61D0A177" w:rsidR="004D7983" w:rsidRPr="00B57F04" w:rsidRDefault="004D7983" w:rsidP="004D7983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40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672</w:t>
            </w:r>
          </w:p>
        </w:tc>
      </w:tr>
      <w:tr w:rsidR="00661849" w:rsidRPr="00B57F04" w14:paraId="550B9F88" w14:textId="77777777" w:rsidTr="00B57F04">
        <w:trPr>
          <w:trHeight w:val="46"/>
          <w:jc w:val="center"/>
        </w:trPr>
        <w:tc>
          <w:tcPr>
            <w:tcW w:w="1496" w:type="pct"/>
            <w:gridSpan w:val="2"/>
            <w:vMerge/>
          </w:tcPr>
          <w:p w14:paraId="0D748DB0" w14:textId="77777777" w:rsidR="00661849" w:rsidRPr="00B57F04" w:rsidRDefault="00661849" w:rsidP="00661849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</w:rPr>
            </w:pPr>
          </w:p>
        </w:tc>
        <w:tc>
          <w:tcPr>
            <w:tcW w:w="977" w:type="pct"/>
            <w:vAlign w:val="center"/>
          </w:tcPr>
          <w:p w14:paraId="4B6C4CDD" w14:textId="1A4C3A66" w:rsidR="00661849" w:rsidRPr="00B57F04" w:rsidRDefault="00436406" w:rsidP="00661849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57F04">
              <w:rPr>
                <w:sz w:val="18"/>
                <w:szCs w:val="18"/>
                <w:lang w:val="ru-RU"/>
              </w:rPr>
              <w:t>Общая сумма средств</w:t>
            </w:r>
          </w:p>
        </w:tc>
        <w:tc>
          <w:tcPr>
            <w:tcW w:w="424" w:type="pct"/>
            <w:vAlign w:val="center"/>
          </w:tcPr>
          <w:p w14:paraId="14CD8F68" w14:textId="45F789F0" w:rsidR="00661849" w:rsidRPr="00B57F04" w:rsidRDefault="00582E33" w:rsidP="00661849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176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841</w:t>
            </w:r>
          </w:p>
        </w:tc>
        <w:tc>
          <w:tcPr>
            <w:tcW w:w="425" w:type="pct"/>
            <w:vAlign w:val="center"/>
          </w:tcPr>
          <w:p w14:paraId="2D034972" w14:textId="2453DA0B" w:rsidR="00661849" w:rsidRPr="00B57F04" w:rsidRDefault="00FF6B6D" w:rsidP="00661849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pct"/>
            <w:vAlign w:val="center"/>
          </w:tcPr>
          <w:p w14:paraId="72256AE2" w14:textId="1FDB99E6" w:rsidR="00661849" w:rsidRPr="00B57F04" w:rsidRDefault="00582E33" w:rsidP="00661849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179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896</w:t>
            </w:r>
          </w:p>
        </w:tc>
        <w:tc>
          <w:tcPr>
            <w:tcW w:w="424" w:type="pct"/>
            <w:vAlign w:val="center"/>
          </w:tcPr>
          <w:p w14:paraId="20826374" w14:textId="2797ECFF" w:rsidR="00661849" w:rsidRPr="00B57F04" w:rsidRDefault="00661849" w:rsidP="00661849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6" w:type="pct"/>
            <w:vAlign w:val="center"/>
          </w:tcPr>
          <w:p w14:paraId="452E1CA7" w14:textId="3B0491B9" w:rsidR="00661849" w:rsidRPr="00B57F04" w:rsidRDefault="00661849" w:rsidP="00661849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27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685</w:t>
            </w:r>
          </w:p>
        </w:tc>
        <w:tc>
          <w:tcPr>
            <w:tcW w:w="403" w:type="pct"/>
            <w:vAlign w:val="center"/>
          </w:tcPr>
          <w:p w14:paraId="150DFF66" w14:textId="79EDF143" w:rsidR="00661849" w:rsidRPr="00B57F04" w:rsidRDefault="00661849" w:rsidP="00661849">
            <w:pPr>
              <w:tabs>
                <w:tab w:val="left" w:pos="828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384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422</w:t>
            </w:r>
          </w:p>
        </w:tc>
      </w:tr>
    </w:tbl>
    <w:p w14:paraId="39F3F614" w14:textId="2F6C7E4F" w:rsidR="00563DA8" w:rsidRPr="00B57F04" w:rsidRDefault="009A77BF" w:rsidP="001161CD">
      <w:pPr>
        <w:spacing w:after="120"/>
        <w:ind w:left="-284" w:right="-279"/>
        <w:rPr>
          <w:sz w:val="16"/>
          <w:szCs w:val="16"/>
          <w:lang w:val="ru-RU"/>
        </w:rPr>
      </w:pPr>
      <w:r w:rsidRPr="00B57F04">
        <w:rPr>
          <w:sz w:val="16"/>
          <w:szCs w:val="16"/>
          <w:lang w:val="ru-RU"/>
        </w:rPr>
        <w:t>*</w:t>
      </w:r>
      <w:r w:rsidR="00BF725B" w:rsidRPr="00B57F04">
        <w:rPr>
          <w:sz w:val="20"/>
          <w:szCs w:val="20"/>
          <w:lang w:val="ru-RU"/>
        </w:rPr>
        <w:t xml:space="preserve"> </w:t>
      </w:r>
      <w:r w:rsidR="00BF725B" w:rsidRPr="00B57F04">
        <w:rPr>
          <w:sz w:val="16"/>
          <w:szCs w:val="16"/>
          <w:lang w:val="ru-RU"/>
        </w:rPr>
        <w:t xml:space="preserve">В финансирование на 2026 и 2028 годы входит общая сумма в 100 000 долл. США плюс эксплуатационные расходы в размере 13 000 долл. США </w:t>
      </w:r>
      <w:r w:rsidR="0072245E">
        <w:rPr>
          <w:sz w:val="16"/>
          <w:szCs w:val="16"/>
          <w:lang w:val="ru-RU"/>
        </w:rPr>
        <w:t xml:space="preserve">для </w:t>
      </w:r>
      <w:r w:rsidR="0072245E" w:rsidRPr="00B57F04">
        <w:rPr>
          <w:sz w:val="16"/>
          <w:szCs w:val="16"/>
          <w:lang w:val="ru-RU"/>
        </w:rPr>
        <w:t xml:space="preserve">ЮНЕП </w:t>
      </w:r>
      <w:r w:rsidR="00BF725B" w:rsidRPr="00B57F04">
        <w:rPr>
          <w:sz w:val="16"/>
          <w:szCs w:val="16"/>
          <w:lang w:val="ru-RU"/>
        </w:rPr>
        <w:t>на осуществление дополнительных мероприятий по поддержанию энергоэффективности (решение 89/6).</w:t>
      </w:r>
    </w:p>
    <w:tbl>
      <w:tblPr>
        <w:tblStyle w:val="TableGrid10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3343"/>
        <w:gridCol w:w="3344"/>
        <w:gridCol w:w="3344"/>
      </w:tblGrid>
      <w:tr w:rsidR="00563DA8" w:rsidRPr="00F929A4" w14:paraId="71219941" w14:textId="77777777" w:rsidTr="00E13F9A">
        <w:trPr>
          <w:trHeight w:val="261"/>
          <w:jc w:val="center"/>
        </w:trPr>
        <w:tc>
          <w:tcPr>
            <w:tcW w:w="5000" w:type="pct"/>
            <w:gridSpan w:val="3"/>
          </w:tcPr>
          <w:p w14:paraId="5F3436A7" w14:textId="44E09C94" w:rsidR="00563DA8" w:rsidRPr="00B57F04" w:rsidRDefault="00BF725B" w:rsidP="001161CD">
            <w:pPr>
              <w:spacing w:before="20" w:after="20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B57F04">
              <w:rPr>
                <w:b/>
                <w:color w:val="000000" w:themeColor="text1"/>
                <w:sz w:val="18"/>
                <w:szCs w:val="18"/>
                <w:lang w:val="ru-RU"/>
              </w:rPr>
              <w:t>Запрашиваемое финансирование для первого транша (2026 г.)</w:t>
            </w:r>
          </w:p>
        </w:tc>
      </w:tr>
      <w:tr w:rsidR="00563DA8" w:rsidRPr="00B57F04" w14:paraId="6465A573" w14:textId="77777777" w:rsidTr="00C00021">
        <w:trPr>
          <w:trHeight w:val="261"/>
          <w:jc w:val="center"/>
        </w:trPr>
        <w:tc>
          <w:tcPr>
            <w:tcW w:w="1666" w:type="pct"/>
          </w:tcPr>
          <w:p w14:paraId="310144BB" w14:textId="1EB1A131" w:rsidR="00563DA8" w:rsidRPr="00B57F04" w:rsidRDefault="00BF725B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B57F04">
              <w:rPr>
                <w:b/>
                <w:color w:val="000000" w:themeColor="text1"/>
                <w:sz w:val="18"/>
                <w:szCs w:val="18"/>
                <w:lang w:val="ru-RU"/>
              </w:rPr>
              <w:t>Учреждение-исполнитель</w:t>
            </w:r>
          </w:p>
        </w:tc>
        <w:tc>
          <w:tcPr>
            <w:tcW w:w="1667" w:type="pct"/>
          </w:tcPr>
          <w:p w14:paraId="18B685FD" w14:textId="4A62C9C3" w:rsidR="00563DA8" w:rsidRPr="00B57F04" w:rsidRDefault="00BF725B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57F04">
              <w:rPr>
                <w:b/>
                <w:color w:val="000000" w:themeColor="text1"/>
                <w:sz w:val="18"/>
                <w:szCs w:val="18"/>
                <w:lang w:val="ru-RU"/>
              </w:rPr>
              <w:t>Рекомендуемое финансирование</w:t>
            </w:r>
            <w:r w:rsidR="00563DA8" w:rsidRPr="00B57F04">
              <w:rPr>
                <w:b/>
                <w:color w:val="000000" w:themeColor="text1"/>
                <w:sz w:val="18"/>
                <w:szCs w:val="18"/>
              </w:rPr>
              <w:t xml:space="preserve"> (</w:t>
            </w:r>
            <w:r w:rsidRPr="00B57F04">
              <w:rPr>
                <w:b/>
                <w:color w:val="000000" w:themeColor="text1"/>
                <w:sz w:val="18"/>
                <w:szCs w:val="18"/>
                <w:lang w:val="ru-RU"/>
              </w:rPr>
              <w:t>долл.</w:t>
            </w:r>
            <w:r w:rsidR="00B57F04">
              <w:rPr>
                <w:b/>
                <w:color w:val="000000" w:themeColor="text1"/>
                <w:sz w:val="18"/>
                <w:szCs w:val="18"/>
                <w:lang w:val="ru-RU"/>
              </w:rPr>
              <w:t> </w:t>
            </w:r>
            <w:r w:rsidRPr="00B57F04">
              <w:rPr>
                <w:b/>
                <w:color w:val="000000" w:themeColor="text1"/>
                <w:sz w:val="18"/>
                <w:szCs w:val="18"/>
                <w:lang w:val="ru-RU"/>
              </w:rPr>
              <w:t>США</w:t>
            </w:r>
            <w:r w:rsidR="00563DA8" w:rsidRPr="00B57F04">
              <w:rPr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667" w:type="pct"/>
          </w:tcPr>
          <w:p w14:paraId="2D3EFC66" w14:textId="133F031B" w:rsidR="00563DA8" w:rsidRPr="00B57F04" w:rsidRDefault="00BF725B" w:rsidP="001161CD">
            <w:pPr>
              <w:spacing w:before="20" w:after="2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57F04">
              <w:rPr>
                <w:b/>
                <w:color w:val="000000" w:themeColor="text1"/>
                <w:sz w:val="18"/>
                <w:szCs w:val="18"/>
                <w:lang w:val="ru-RU"/>
              </w:rPr>
              <w:t>Эксплуатационные расходы</w:t>
            </w:r>
            <w:r w:rsidR="00563DA8" w:rsidRPr="00B57F04">
              <w:rPr>
                <w:b/>
                <w:color w:val="000000" w:themeColor="text1"/>
                <w:sz w:val="18"/>
                <w:szCs w:val="18"/>
              </w:rPr>
              <w:t xml:space="preserve"> (</w:t>
            </w:r>
            <w:r w:rsidRPr="00B57F04">
              <w:rPr>
                <w:b/>
                <w:color w:val="000000" w:themeColor="text1"/>
                <w:sz w:val="18"/>
                <w:szCs w:val="18"/>
                <w:lang w:val="ru-RU"/>
              </w:rPr>
              <w:t>долл.</w:t>
            </w:r>
            <w:r w:rsidR="00B57F04">
              <w:rPr>
                <w:b/>
                <w:color w:val="000000" w:themeColor="text1"/>
                <w:sz w:val="18"/>
                <w:szCs w:val="18"/>
                <w:lang w:val="ru-RU"/>
              </w:rPr>
              <w:t> </w:t>
            </w:r>
            <w:r w:rsidRPr="00B57F04">
              <w:rPr>
                <w:b/>
                <w:color w:val="000000" w:themeColor="text1"/>
                <w:sz w:val="18"/>
                <w:szCs w:val="18"/>
                <w:lang w:val="ru-RU"/>
              </w:rPr>
              <w:t>США</w:t>
            </w:r>
            <w:r w:rsidR="00563DA8" w:rsidRPr="00B57F04">
              <w:rPr>
                <w:b/>
                <w:color w:val="000000" w:themeColor="text1"/>
                <w:sz w:val="18"/>
                <w:szCs w:val="18"/>
              </w:rPr>
              <w:t>)</w:t>
            </w:r>
          </w:p>
        </w:tc>
      </w:tr>
      <w:tr w:rsidR="00563DA8" w:rsidRPr="00B57F04" w14:paraId="04AC3A51" w14:textId="77777777" w:rsidTr="00C00021">
        <w:trPr>
          <w:trHeight w:val="261"/>
          <w:jc w:val="center"/>
        </w:trPr>
        <w:tc>
          <w:tcPr>
            <w:tcW w:w="1666" w:type="pct"/>
          </w:tcPr>
          <w:p w14:paraId="2A892929" w14:textId="2845D9B0" w:rsidR="00563DA8" w:rsidRPr="00B57F04" w:rsidRDefault="00BF725B" w:rsidP="001161CD">
            <w:pPr>
              <w:spacing w:before="20" w:after="20"/>
              <w:rPr>
                <w:color w:val="000000" w:themeColor="text1"/>
                <w:sz w:val="18"/>
                <w:szCs w:val="18"/>
                <w:lang w:val="ru-RU"/>
              </w:rPr>
            </w:pPr>
            <w:r w:rsidRPr="00B57F04">
              <w:rPr>
                <w:color w:val="000000" w:themeColor="text1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667" w:type="pct"/>
          </w:tcPr>
          <w:p w14:paraId="6AFCD173" w14:textId="15F6508E" w:rsidR="00563DA8" w:rsidRPr="00B57F04" w:rsidRDefault="00582E33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92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350</w:t>
            </w:r>
          </w:p>
        </w:tc>
        <w:tc>
          <w:tcPr>
            <w:tcW w:w="1667" w:type="pct"/>
          </w:tcPr>
          <w:p w14:paraId="7FFC1485" w14:textId="3A6BA4E3" w:rsidR="00563DA8" w:rsidRPr="00B57F04" w:rsidRDefault="00582E33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</w:rPr>
            </w:pPr>
            <w:r w:rsidRPr="00B57F04">
              <w:rPr>
                <w:color w:val="000000" w:themeColor="text1"/>
                <w:sz w:val="18"/>
                <w:szCs w:val="18"/>
              </w:rPr>
              <w:t>12</w:t>
            </w:r>
            <w:r w:rsidR="00BF725B" w:rsidRPr="00B57F04">
              <w:rPr>
                <w:color w:val="000000" w:themeColor="text1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 w:themeColor="text1"/>
                <w:sz w:val="18"/>
                <w:szCs w:val="18"/>
              </w:rPr>
              <w:t>006</w:t>
            </w:r>
          </w:p>
        </w:tc>
      </w:tr>
      <w:tr w:rsidR="00563DA8" w:rsidRPr="00B57F04" w14:paraId="7900DEDB" w14:textId="77777777" w:rsidTr="00C00021">
        <w:trPr>
          <w:trHeight w:val="67"/>
          <w:jc w:val="center"/>
        </w:trPr>
        <w:tc>
          <w:tcPr>
            <w:tcW w:w="1666" w:type="pct"/>
          </w:tcPr>
          <w:p w14:paraId="5E45DC9D" w14:textId="6F4CD7AA" w:rsidR="00563DA8" w:rsidRPr="00B57F04" w:rsidRDefault="00BF725B" w:rsidP="001161CD">
            <w:pPr>
              <w:spacing w:before="20" w:after="20"/>
              <w:rPr>
                <w:color w:val="000000" w:themeColor="text1"/>
                <w:sz w:val="18"/>
                <w:szCs w:val="18"/>
                <w:lang w:val="ru-RU"/>
              </w:rPr>
            </w:pPr>
            <w:r w:rsidRPr="00B57F04">
              <w:rPr>
                <w:color w:val="000000" w:themeColor="text1"/>
                <w:sz w:val="18"/>
                <w:szCs w:val="18"/>
                <w:lang w:val="ru-RU"/>
              </w:rPr>
              <w:t>ПРО</w:t>
            </w:r>
            <w:r w:rsidR="00AA67B8">
              <w:rPr>
                <w:color w:val="000000" w:themeColor="text1"/>
                <w:sz w:val="18"/>
                <w:szCs w:val="18"/>
                <w:lang w:val="ru-RU"/>
              </w:rPr>
              <w:t>О</w:t>
            </w:r>
            <w:r w:rsidRPr="00B57F04">
              <w:rPr>
                <w:color w:val="000000" w:themeColor="text1"/>
                <w:sz w:val="18"/>
                <w:szCs w:val="18"/>
                <w:lang w:val="ru-RU"/>
              </w:rPr>
              <w:t>Н</w:t>
            </w:r>
          </w:p>
        </w:tc>
        <w:tc>
          <w:tcPr>
            <w:tcW w:w="1667" w:type="pct"/>
          </w:tcPr>
          <w:p w14:paraId="392D4CCD" w14:textId="48CAF13D" w:rsidR="00563DA8" w:rsidRPr="00B57F04" w:rsidRDefault="00205F0E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</w:rPr>
            </w:pPr>
            <w:r w:rsidRPr="00B57F04">
              <w:rPr>
                <w:color w:val="000000"/>
                <w:sz w:val="18"/>
                <w:szCs w:val="18"/>
              </w:rPr>
              <w:t>66</w:t>
            </w:r>
            <w:r w:rsidR="00BF725B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667" w:type="pct"/>
          </w:tcPr>
          <w:p w14:paraId="19E81F2E" w14:textId="22FE4842" w:rsidR="00563DA8" w:rsidRPr="00B57F04" w:rsidRDefault="004D3196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</w:rPr>
            </w:pPr>
            <w:r w:rsidRPr="00B57F04">
              <w:rPr>
                <w:color w:val="000000" w:themeColor="text1"/>
                <w:sz w:val="18"/>
                <w:szCs w:val="18"/>
              </w:rPr>
              <w:t>5</w:t>
            </w:r>
            <w:r w:rsidR="00BF725B" w:rsidRPr="00B57F04">
              <w:rPr>
                <w:color w:val="000000" w:themeColor="text1"/>
                <w:sz w:val="18"/>
                <w:szCs w:val="18"/>
                <w:lang w:val="ru-RU"/>
              </w:rPr>
              <w:t> </w:t>
            </w:r>
            <w:r w:rsidR="00AD70F6" w:rsidRPr="00B57F04">
              <w:rPr>
                <w:color w:val="000000" w:themeColor="text1"/>
                <w:sz w:val="18"/>
                <w:szCs w:val="18"/>
              </w:rPr>
              <w:t>985</w:t>
            </w:r>
          </w:p>
        </w:tc>
      </w:tr>
      <w:tr w:rsidR="00563DA8" w:rsidRPr="00B57F04" w14:paraId="734733DB" w14:textId="77777777" w:rsidTr="00C00021">
        <w:trPr>
          <w:trHeight w:val="261"/>
          <w:jc w:val="center"/>
        </w:trPr>
        <w:tc>
          <w:tcPr>
            <w:tcW w:w="1666" w:type="pct"/>
          </w:tcPr>
          <w:p w14:paraId="31726BC6" w14:textId="4BEA98F6" w:rsidR="00563DA8" w:rsidRPr="00B57F04" w:rsidRDefault="00BF725B" w:rsidP="001161CD">
            <w:pPr>
              <w:spacing w:before="20" w:after="20"/>
              <w:rPr>
                <w:color w:val="000000" w:themeColor="text1"/>
                <w:sz w:val="18"/>
                <w:szCs w:val="18"/>
                <w:highlight w:val="cyan"/>
                <w:lang w:val="ru-RU"/>
              </w:rPr>
            </w:pPr>
            <w:r w:rsidRPr="00B57F04">
              <w:rPr>
                <w:color w:val="000000" w:themeColor="text1"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1667" w:type="pct"/>
          </w:tcPr>
          <w:p w14:paraId="0D9D5A48" w14:textId="7F3ED976" w:rsidR="00563DA8" w:rsidRPr="00B57F04" w:rsidRDefault="00584D41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</w:rPr>
            </w:pPr>
            <w:r w:rsidRPr="00B57F04">
              <w:rPr>
                <w:color w:val="000000" w:themeColor="text1"/>
                <w:sz w:val="18"/>
                <w:szCs w:val="18"/>
              </w:rPr>
              <w:t>158</w:t>
            </w:r>
            <w:r w:rsidR="00BF725B" w:rsidRPr="00B57F04">
              <w:rPr>
                <w:color w:val="000000" w:themeColor="text1"/>
                <w:sz w:val="18"/>
                <w:szCs w:val="18"/>
                <w:lang w:val="ru-RU"/>
              </w:rPr>
              <w:t> </w:t>
            </w:r>
            <w:r w:rsidR="00013A8A" w:rsidRPr="00B57F04">
              <w:rPr>
                <w:color w:val="000000" w:themeColor="text1"/>
                <w:sz w:val="18"/>
                <w:szCs w:val="18"/>
              </w:rPr>
              <w:t>850</w:t>
            </w:r>
          </w:p>
        </w:tc>
        <w:tc>
          <w:tcPr>
            <w:tcW w:w="1667" w:type="pct"/>
          </w:tcPr>
          <w:p w14:paraId="689D3D57" w14:textId="3E907D01" w:rsidR="00563DA8" w:rsidRPr="00B57F04" w:rsidRDefault="00582E33" w:rsidP="001161CD">
            <w:pPr>
              <w:spacing w:before="20" w:after="20"/>
              <w:jc w:val="right"/>
              <w:rPr>
                <w:color w:val="000000" w:themeColor="text1"/>
                <w:sz w:val="18"/>
                <w:szCs w:val="18"/>
              </w:rPr>
            </w:pPr>
            <w:r w:rsidRPr="00B57F04">
              <w:rPr>
                <w:color w:val="000000" w:themeColor="text1"/>
                <w:sz w:val="18"/>
                <w:szCs w:val="18"/>
              </w:rPr>
              <w:t>17</w:t>
            </w:r>
            <w:r w:rsidR="00BF725B" w:rsidRPr="00B57F04">
              <w:rPr>
                <w:color w:val="000000" w:themeColor="text1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 w:themeColor="text1"/>
                <w:sz w:val="18"/>
                <w:szCs w:val="18"/>
              </w:rPr>
              <w:t>991</w:t>
            </w:r>
          </w:p>
        </w:tc>
      </w:tr>
    </w:tbl>
    <w:p w14:paraId="0D9D3F10" w14:textId="77777777" w:rsidR="00563DA8" w:rsidRPr="00B57F04" w:rsidRDefault="00563DA8" w:rsidP="001161CD">
      <w:pPr>
        <w:jc w:val="center"/>
        <w:rPr>
          <w:sz w:val="16"/>
          <w:szCs w:val="16"/>
        </w:rPr>
      </w:pPr>
    </w:p>
    <w:tbl>
      <w:tblPr>
        <w:tblStyle w:val="TableGrid"/>
        <w:tblW w:w="5364" w:type="pct"/>
        <w:jc w:val="center"/>
        <w:tblLayout w:type="fixed"/>
        <w:tblLook w:val="04A0" w:firstRow="1" w:lastRow="0" w:firstColumn="1" w:lastColumn="0" w:noHBand="0" w:noVBand="1"/>
      </w:tblPr>
      <w:tblGrid>
        <w:gridCol w:w="5015"/>
        <w:gridCol w:w="5016"/>
      </w:tblGrid>
      <w:tr w:rsidR="00563DA8" w:rsidRPr="00B57F04" w14:paraId="6911D9DC" w14:textId="77777777" w:rsidTr="00C00021">
        <w:trPr>
          <w:trHeight w:hRule="exact" w:val="281"/>
          <w:jc w:val="center"/>
        </w:trPr>
        <w:tc>
          <w:tcPr>
            <w:tcW w:w="2500" w:type="pct"/>
          </w:tcPr>
          <w:p w14:paraId="64890EDE" w14:textId="49FA97A0" w:rsidR="00563DA8" w:rsidRPr="00B57F04" w:rsidRDefault="00BF725B" w:rsidP="00E13F9A">
            <w:pPr>
              <w:spacing w:before="20" w:after="20"/>
              <w:jc w:val="left"/>
              <w:rPr>
                <w:b/>
                <w:color w:val="000000" w:themeColor="text1"/>
                <w:sz w:val="18"/>
                <w:szCs w:val="20"/>
              </w:rPr>
            </w:pPr>
            <w:r w:rsidRPr="00B57F04">
              <w:rPr>
                <w:b/>
                <w:color w:val="000000" w:themeColor="text1"/>
                <w:sz w:val="18"/>
                <w:szCs w:val="20"/>
              </w:rPr>
              <w:t xml:space="preserve">Рекомендация </w:t>
            </w:r>
            <w:r w:rsidRPr="00B57F04">
              <w:rPr>
                <w:b/>
                <w:color w:val="000000" w:themeColor="text1"/>
                <w:sz w:val="18"/>
                <w:szCs w:val="20"/>
                <w:lang w:val="ru-RU"/>
              </w:rPr>
              <w:t>С</w:t>
            </w:r>
            <w:r w:rsidRPr="00B57F04">
              <w:rPr>
                <w:b/>
                <w:color w:val="000000" w:themeColor="text1"/>
                <w:sz w:val="18"/>
                <w:szCs w:val="20"/>
              </w:rPr>
              <w:t>екретариата</w:t>
            </w:r>
            <w:r w:rsidR="00563DA8" w:rsidRPr="00B57F04">
              <w:rPr>
                <w:b/>
                <w:color w:val="000000" w:themeColor="text1"/>
                <w:sz w:val="18"/>
                <w:szCs w:val="20"/>
              </w:rPr>
              <w:t>:</w:t>
            </w:r>
          </w:p>
        </w:tc>
        <w:tc>
          <w:tcPr>
            <w:tcW w:w="2500" w:type="pct"/>
          </w:tcPr>
          <w:p w14:paraId="790C547B" w14:textId="222FF8F2" w:rsidR="00563DA8" w:rsidRPr="00B57F04" w:rsidRDefault="00BF725B" w:rsidP="00E13F9A">
            <w:pPr>
              <w:spacing w:before="20" w:after="20"/>
              <w:jc w:val="center"/>
              <w:rPr>
                <w:color w:val="000000" w:themeColor="text1"/>
                <w:sz w:val="18"/>
                <w:szCs w:val="20"/>
                <w:lang w:val="ru-RU"/>
              </w:rPr>
            </w:pPr>
            <w:r w:rsidRPr="00B57F04">
              <w:rPr>
                <w:color w:val="000000" w:themeColor="text1"/>
                <w:sz w:val="18"/>
                <w:szCs w:val="20"/>
                <w:lang w:val="ru-RU"/>
              </w:rPr>
              <w:t>Индивидуальное рассмотрение</w:t>
            </w:r>
          </w:p>
        </w:tc>
      </w:tr>
    </w:tbl>
    <w:p w14:paraId="6CDFAB67" w14:textId="3D9DA985" w:rsidR="00563DA8" w:rsidRPr="00D61E00" w:rsidRDefault="00D61E00" w:rsidP="00192FDD">
      <w:pPr>
        <w:keepNext/>
        <w:tabs>
          <w:tab w:val="left" w:pos="2880"/>
          <w:tab w:val="center" w:pos="4680"/>
          <w:tab w:val="left" w:pos="5760"/>
          <w:tab w:val="left" w:pos="7830"/>
        </w:tabs>
        <w:spacing w:before="240" w:after="240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ОПИСАНИЕ ПРОЕКТА</w:t>
      </w:r>
    </w:p>
    <w:p w14:paraId="5BBF907E" w14:textId="57B8270B" w:rsidR="00563DA8" w:rsidRPr="00D61E00" w:rsidRDefault="00D61E00" w:rsidP="001161CD">
      <w:pPr>
        <w:keepNext/>
        <w:spacing w:after="240"/>
        <w:rPr>
          <w:b/>
          <w:lang w:val="ru-RU"/>
        </w:rPr>
      </w:pPr>
      <w:r>
        <w:rPr>
          <w:b/>
          <w:lang w:val="ru-RU"/>
        </w:rPr>
        <w:t>История вопроса</w:t>
      </w:r>
    </w:p>
    <w:p w14:paraId="5F171833" w14:textId="21F6ABE9" w:rsidR="00F9712F" w:rsidRPr="00D61E00" w:rsidRDefault="00D61E00" w:rsidP="00FD395B">
      <w:pPr>
        <w:pStyle w:val="Heading1"/>
        <w:rPr>
          <w:lang w:val="ru-RU"/>
        </w:rPr>
      </w:pPr>
      <w:r>
        <w:rPr>
          <w:lang w:val="ru-RU"/>
        </w:rPr>
        <w:t xml:space="preserve">От </w:t>
      </w:r>
      <w:r w:rsidRPr="00D61E00">
        <w:rPr>
          <w:lang w:val="ru-RU"/>
        </w:rPr>
        <w:t xml:space="preserve">имени правительства </w:t>
      </w:r>
      <w:r>
        <w:rPr>
          <w:lang w:val="ru-RU"/>
        </w:rPr>
        <w:t>Южного Судана</w:t>
      </w:r>
      <w:r w:rsidRPr="00D61E00">
        <w:rPr>
          <w:lang w:val="ru-RU"/>
        </w:rPr>
        <w:t xml:space="preserve"> ЮН</w:t>
      </w:r>
      <w:r>
        <w:rPr>
          <w:lang w:val="ru-RU"/>
        </w:rPr>
        <w:t>ЕП</w:t>
      </w:r>
      <w:r w:rsidRPr="00D61E00">
        <w:rPr>
          <w:lang w:val="ru-RU"/>
        </w:rPr>
        <w:t xml:space="preserve"> в качестве </w:t>
      </w:r>
      <w:r>
        <w:rPr>
          <w:lang w:val="ru-RU"/>
        </w:rPr>
        <w:t>ведущего</w:t>
      </w:r>
      <w:r w:rsidRPr="00D61E00">
        <w:rPr>
          <w:lang w:val="ru-RU"/>
        </w:rPr>
        <w:t xml:space="preserve"> учреждения-исполнителя подала заявку на </w:t>
      </w:r>
      <w:r w:rsidR="0028409A" w:rsidRPr="00D61E00">
        <w:rPr>
          <w:lang w:val="ru-RU"/>
        </w:rPr>
        <w:t xml:space="preserve">финансирование </w:t>
      </w:r>
      <w:r w:rsidRPr="00D61E00">
        <w:rPr>
          <w:lang w:val="ru-RU"/>
        </w:rPr>
        <w:t>этап</w:t>
      </w:r>
      <w:r w:rsidR="0028409A">
        <w:rPr>
          <w:lang w:val="ru-RU"/>
        </w:rPr>
        <w:t>а</w:t>
      </w:r>
      <w:r w:rsidR="003C1D62">
        <w:rPr>
          <w:lang w:val="ru-RU"/>
        </w:rPr>
        <w:t> </w:t>
      </w:r>
      <w:r w:rsidRPr="00D61E00">
        <w:t>II</w:t>
      </w:r>
      <w:r w:rsidRPr="00D61E00">
        <w:rPr>
          <w:lang w:val="ru-RU"/>
        </w:rPr>
        <w:t xml:space="preserve"> плана организационной деятельности по поэтапному отказу от ГХФУ (ПОДПО) </w:t>
      </w:r>
      <w:r w:rsidR="00C70386">
        <w:rPr>
          <w:lang w:val="ru-RU"/>
        </w:rPr>
        <w:t>на общую сумму 598 150 долл. США,</w:t>
      </w:r>
      <w:r w:rsidR="00C70386" w:rsidRPr="00C70386">
        <w:rPr>
          <w:lang w:val="ru-RU"/>
        </w:rPr>
        <w:t xml:space="preserve"> </w:t>
      </w:r>
      <w:r w:rsidR="00C70386">
        <w:rPr>
          <w:lang w:val="ru-RU"/>
        </w:rPr>
        <w:t>в которую входят 375 000 долл. США</w:t>
      </w:r>
      <w:r w:rsidRPr="00D61E00">
        <w:rPr>
          <w:lang w:val="ru-RU"/>
        </w:rPr>
        <w:t xml:space="preserve"> плюс эксплуатационные расходы </w:t>
      </w:r>
      <w:r w:rsidR="00C70386">
        <w:rPr>
          <w:lang w:val="ru-RU"/>
        </w:rPr>
        <w:t>в размере 48 750 долл. США</w:t>
      </w:r>
      <w:r w:rsidR="0072245E">
        <w:rPr>
          <w:lang w:val="ru-RU"/>
        </w:rPr>
        <w:t xml:space="preserve"> для</w:t>
      </w:r>
      <w:r w:rsidR="00C70386">
        <w:rPr>
          <w:lang w:val="ru-RU"/>
        </w:rPr>
        <w:t xml:space="preserve"> </w:t>
      </w:r>
      <w:r w:rsidR="0072245E">
        <w:rPr>
          <w:lang w:val="ru-RU"/>
        </w:rPr>
        <w:t xml:space="preserve">ЮНЕП </w:t>
      </w:r>
      <w:r w:rsidR="00C70386">
        <w:rPr>
          <w:lang w:val="ru-RU"/>
        </w:rPr>
        <w:t xml:space="preserve">и 160 000 долл. США </w:t>
      </w:r>
      <w:r w:rsidR="003C1D62">
        <w:rPr>
          <w:lang w:val="ru-RU"/>
        </w:rPr>
        <w:t>плюс</w:t>
      </w:r>
      <w:r w:rsidRPr="00D61E00">
        <w:rPr>
          <w:lang w:val="ru-RU"/>
        </w:rPr>
        <w:t xml:space="preserve"> </w:t>
      </w:r>
      <w:r w:rsidR="00C70386" w:rsidRPr="00D61E00">
        <w:rPr>
          <w:lang w:val="ru-RU"/>
        </w:rPr>
        <w:t xml:space="preserve">эксплуатационные расходы </w:t>
      </w:r>
      <w:r w:rsidR="00C70386">
        <w:rPr>
          <w:lang w:val="ru-RU"/>
        </w:rPr>
        <w:t>в размере 14 400 долл. СШ</w:t>
      </w:r>
      <w:r w:rsidR="003C1D62">
        <w:rPr>
          <w:lang w:val="ru-RU"/>
        </w:rPr>
        <w:t>А</w:t>
      </w:r>
      <w:r w:rsidR="0072245E" w:rsidRPr="0072245E">
        <w:rPr>
          <w:lang w:val="ru-RU"/>
        </w:rPr>
        <w:t xml:space="preserve"> </w:t>
      </w:r>
      <w:r w:rsidR="0072245E">
        <w:rPr>
          <w:lang w:val="ru-RU"/>
        </w:rPr>
        <w:t>для ПРООН</w:t>
      </w:r>
      <w:r w:rsidRPr="00D61E00">
        <w:rPr>
          <w:lang w:val="ru-RU"/>
        </w:rPr>
        <w:t xml:space="preserve">, как </w:t>
      </w:r>
      <w:r w:rsidR="003C1D62">
        <w:rPr>
          <w:lang w:val="ru-RU"/>
        </w:rPr>
        <w:t xml:space="preserve">это </w:t>
      </w:r>
      <w:r w:rsidRPr="00D61E00">
        <w:rPr>
          <w:lang w:val="ru-RU"/>
        </w:rPr>
        <w:t>было первоначально представлено</w:t>
      </w:r>
      <w:r w:rsidR="00C70386" w:rsidRPr="00561720">
        <w:rPr>
          <w:vertAlign w:val="superscript"/>
        </w:rPr>
        <w:footnoteReference w:id="3"/>
      </w:r>
      <w:r w:rsidR="00C70386">
        <w:rPr>
          <w:lang w:val="ru-RU"/>
        </w:rPr>
        <w:t>.</w:t>
      </w:r>
      <w:r w:rsidR="003C1D62" w:rsidRPr="003C1D62">
        <w:rPr>
          <w:lang w:val="ru-RU"/>
        </w:rPr>
        <w:t xml:space="preserve"> Данная заявка включает в себя </w:t>
      </w:r>
      <w:r w:rsidR="0028409A">
        <w:rPr>
          <w:lang w:val="ru-RU"/>
        </w:rPr>
        <w:t>запрос на</w:t>
      </w:r>
      <w:r w:rsidR="003C1D62" w:rsidRPr="003C1D62">
        <w:rPr>
          <w:lang w:val="ru-RU"/>
        </w:rPr>
        <w:t xml:space="preserve"> финансировани</w:t>
      </w:r>
      <w:r w:rsidR="0028409A">
        <w:rPr>
          <w:lang w:val="ru-RU"/>
        </w:rPr>
        <w:t>е</w:t>
      </w:r>
      <w:r w:rsidR="003C1D62" w:rsidRPr="003C1D62">
        <w:rPr>
          <w:lang w:val="ru-RU"/>
        </w:rPr>
        <w:t xml:space="preserve"> дополнительных мероприятий по поддержанию энергоэффективности в секторе обслуживания холодильного оборудования</w:t>
      </w:r>
      <w:r w:rsidR="003C1D62" w:rsidRPr="00712359">
        <w:rPr>
          <w:rStyle w:val="FootnoteReference"/>
        </w:rPr>
        <w:footnoteReference w:id="4"/>
      </w:r>
      <w:r w:rsidR="003C1D62" w:rsidRPr="003C1D62">
        <w:rPr>
          <w:lang w:val="ru-RU"/>
        </w:rPr>
        <w:t>. Осуществление этапа</w:t>
      </w:r>
      <w:r w:rsidR="003C1D62">
        <w:rPr>
          <w:lang w:val="ru-RU"/>
        </w:rPr>
        <w:t> </w:t>
      </w:r>
      <w:r w:rsidR="003C1D62" w:rsidRPr="003C1D62">
        <w:rPr>
          <w:lang w:val="ru-RU"/>
        </w:rPr>
        <w:t xml:space="preserve">II ПОДПО позволит </w:t>
      </w:r>
      <w:r w:rsidR="003C1D62">
        <w:rPr>
          <w:lang w:val="ru-RU"/>
        </w:rPr>
        <w:t xml:space="preserve">поэтапно </w:t>
      </w:r>
      <w:r w:rsidR="00814D2D">
        <w:rPr>
          <w:lang w:val="ru-RU"/>
        </w:rPr>
        <w:t>отказаться от</w:t>
      </w:r>
      <w:r w:rsidR="003C1D62" w:rsidRPr="003C1D62">
        <w:rPr>
          <w:lang w:val="ru-RU"/>
        </w:rPr>
        <w:t xml:space="preserve"> оставш</w:t>
      </w:r>
      <w:r w:rsidR="00814D2D">
        <w:rPr>
          <w:lang w:val="ru-RU"/>
        </w:rPr>
        <w:t>его</w:t>
      </w:r>
      <w:r w:rsidR="003C1D62" w:rsidRPr="003C1D62">
        <w:rPr>
          <w:lang w:val="ru-RU"/>
        </w:rPr>
        <w:t>ся объем</w:t>
      </w:r>
      <w:r w:rsidR="00814D2D">
        <w:rPr>
          <w:lang w:val="ru-RU"/>
        </w:rPr>
        <w:t>а</w:t>
      </w:r>
      <w:r w:rsidR="003C1D62" w:rsidRPr="003C1D62">
        <w:rPr>
          <w:lang w:val="ru-RU"/>
        </w:rPr>
        <w:t xml:space="preserve"> потребления ГХФУ к 2030</w:t>
      </w:r>
      <w:r w:rsidR="0072245E">
        <w:rPr>
          <w:lang w:val="ru-RU"/>
        </w:rPr>
        <w:t> </w:t>
      </w:r>
      <w:r w:rsidR="003C1D62" w:rsidRPr="003C1D62">
        <w:rPr>
          <w:lang w:val="ru-RU"/>
        </w:rPr>
        <w:t>году.</w:t>
      </w:r>
    </w:p>
    <w:p w14:paraId="140841FC" w14:textId="69F62A4E" w:rsidR="00563DA8" w:rsidRPr="00814D2D" w:rsidRDefault="0072245E" w:rsidP="001161CD">
      <w:pPr>
        <w:pStyle w:val="Heading1"/>
        <w:rPr>
          <w:lang w:val="ru-RU"/>
        </w:rPr>
      </w:pPr>
      <w:r>
        <w:rPr>
          <w:lang w:val="ru-RU"/>
        </w:rPr>
        <w:t>Первый транш</w:t>
      </w:r>
      <w:r w:rsidR="00814D2D" w:rsidRPr="0072245E">
        <w:rPr>
          <w:lang w:val="ru-RU"/>
        </w:rPr>
        <w:t xml:space="preserve"> </w:t>
      </w:r>
      <w:r>
        <w:rPr>
          <w:lang w:val="ru-RU"/>
        </w:rPr>
        <w:t xml:space="preserve">для </w:t>
      </w:r>
      <w:r w:rsidRPr="00814D2D">
        <w:rPr>
          <w:lang w:val="ru-RU"/>
        </w:rPr>
        <w:t>этапа</w:t>
      </w:r>
      <w:r>
        <w:rPr>
          <w:lang w:val="ru-RU"/>
        </w:rPr>
        <w:t> </w:t>
      </w:r>
      <w:r w:rsidRPr="00814D2D">
        <w:t>II</w:t>
      </w:r>
      <w:r w:rsidRPr="00814D2D">
        <w:rPr>
          <w:lang w:val="ru-RU"/>
        </w:rPr>
        <w:t xml:space="preserve"> ПОДПО</w:t>
      </w:r>
      <w:r>
        <w:rPr>
          <w:lang w:val="ru-RU"/>
        </w:rPr>
        <w:t>,</w:t>
      </w:r>
      <w:r w:rsidRPr="00814D2D">
        <w:rPr>
          <w:lang w:val="ru-RU"/>
        </w:rPr>
        <w:t xml:space="preserve"> </w:t>
      </w:r>
      <w:r w:rsidR="00814D2D" w:rsidRPr="00814D2D">
        <w:rPr>
          <w:lang w:val="ru-RU"/>
        </w:rPr>
        <w:t>запрашиваем</w:t>
      </w:r>
      <w:r>
        <w:rPr>
          <w:lang w:val="ru-RU"/>
        </w:rPr>
        <w:t>ый</w:t>
      </w:r>
      <w:r w:rsidR="00814D2D" w:rsidRPr="00814D2D">
        <w:rPr>
          <w:lang w:val="ru-RU"/>
        </w:rPr>
        <w:t xml:space="preserve"> на настоящем совещании</w:t>
      </w:r>
      <w:r>
        <w:rPr>
          <w:lang w:val="ru-RU"/>
        </w:rPr>
        <w:t>,</w:t>
      </w:r>
      <w:r w:rsidR="00814D2D">
        <w:rPr>
          <w:lang w:val="ru-RU"/>
        </w:rPr>
        <w:t xml:space="preserve"> </w:t>
      </w:r>
      <w:r w:rsidR="00814D2D" w:rsidRPr="00814D2D">
        <w:rPr>
          <w:lang w:val="ru-RU"/>
        </w:rPr>
        <w:t>составляет</w:t>
      </w:r>
      <w:r w:rsidR="00814D2D">
        <w:rPr>
          <w:lang w:val="ru-RU"/>
        </w:rPr>
        <w:t xml:space="preserve"> 401 670 долл. США</w:t>
      </w:r>
      <w:r>
        <w:rPr>
          <w:lang w:val="ru-RU"/>
        </w:rPr>
        <w:t>; в эту сумму</w:t>
      </w:r>
      <w:r w:rsidR="00814D2D">
        <w:rPr>
          <w:lang w:val="ru-RU"/>
        </w:rPr>
        <w:t xml:space="preserve"> входят 259 000 долл. США </w:t>
      </w:r>
      <w:r w:rsidR="00814D2D" w:rsidRPr="00814D2D">
        <w:rPr>
          <w:lang w:val="ru-RU"/>
        </w:rPr>
        <w:t>плюс эксплуатационные расходы в размере</w:t>
      </w:r>
      <w:r w:rsidR="00814D2D">
        <w:rPr>
          <w:lang w:val="ru-RU"/>
        </w:rPr>
        <w:t xml:space="preserve"> 33 670 долл. США </w:t>
      </w:r>
      <w:r>
        <w:rPr>
          <w:lang w:val="ru-RU"/>
        </w:rPr>
        <w:t>для ЮНЕП</w:t>
      </w:r>
      <w:r w:rsidRPr="00814D2D">
        <w:rPr>
          <w:lang w:val="ru-RU"/>
        </w:rPr>
        <w:t xml:space="preserve"> </w:t>
      </w:r>
      <w:r w:rsidR="00814D2D">
        <w:rPr>
          <w:lang w:val="ru-RU"/>
        </w:rPr>
        <w:t xml:space="preserve">и 100 000 долл. США плюс </w:t>
      </w:r>
      <w:r w:rsidR="00814D2D" w:rsidRPr="00814D2D">
        <w:rPr>
          <w:lang w:val="ru-RU"/>
        </w:rPr>
        <w:t xml:space="preserve">эксплуатационные расходы </w:t>
      </w:r>
      <w:r w:rsidR="00814D2D">
        <w:rPr>
          <w:lang w:val="ru-RU"/>
        </w:rPr>
        <w:t>в размере 9 000 долл. США</w:t>
      </w:r>
      <w:r w:rsidRPr="0072245E">
        <w:rPr>
          <w:lang w:val="ru-RU"/>
        </w:rPr>
        <w:t xml:space="preserve"> </w:t>
      </w:r>
      <w:r>
        <w:rPr>
          <w:lang w:val="ru-RU"/>
        </w:rPr>
        <w:t>для ПРООН</w:t>
      </w:r>
      <w:r w:rsidR="00814D2D" w:rsidRPr="00814D2D">
        <w:rPr>
          <w:lang w:val="ru-RU"/>
        </w:rPr>
        <w:t xml:space="preserve">, как </w:t>
      </w:r>
      <w:r w:rsidR="00814D2D">
        <w:rPr>
          <w:lang w:val="ru-RU"/>
        </w:rPr>
        <w:t xml:space="preserve">это </w:t>
      </w:r>
      <w:r w:rsidR="00814D2D" w:rsidRPr="00814D2D">
        <w:rPr>
          <w:lang w:val="ru-RU"/>
        </w:rPr>
        <w:t>было первоначально представлено.</w:t>
      </w:r>
    </w:p>
    <w:p w14:paraId="1BD811C7" w14:textId="1A478F3F" w:rsidR="00563DA8" w:rsidRPr="00D30D01" w:rsidRDefault="00D30D01" w:rsidP="001161CD">
      <w:pPr>
        <w:keepNext/>
        <w:spacing w:after="240"/>
        <w:outlineLvl w:val="0"/>
        <w:rPr>
          <w:b/>
          <w:lang w:val="ru-RU"/>
        </w:rPr>
      </w:pPr>
      <w:r w:rsidRPr="00D30D01">
        <w:rPr>
          <w:b/>
          <w:lang w:val="ru-RU"/>
        </w:rPr>
        <w:t>Положение дел с осуществлением этапа</w:t>
      </w:r>
      <w:r>
        <w:rPr>
          <w:b/>
          <w:lang w:val="ru-RU"/>
        </w:rPr>
        <w:t> </w:t>
      </w:r>
      <w:r w:rsidRPr="00D30D01">
        <w:rPr>
          <w:b/>
        </w:rPr>
        <w:t>I</w:t>
      </w:r>
      <w:r w:rsidRPr="00D30D01">
        <w:rPr>
          <w:b/>
          <w:lang w:val="ru-RU"/>
        </w:rPr>
        <w:t xml:space="preserve"> плана организационной деятельности по поэтапному отказу от ГХФУ</w:t>
      </w:r>
    </w:p>
    <w:p w14:paraId="4B2EBFBB" w14:textId="0A51FCD1" w:rsidR="00563DA8" w:rsidRPr="004052B5" w:rsidRDefault="004052B5" w:rsidP="001161CD">
      <w:pPr>
        <w:pStyle w:val="Heading1"/>
        <w:tabs>
          <w:tab w:val="num" w:pos="709"/>
        </w:tabs>
        <w:rPr>
          <w:lang w:val="ru-RU"/>
        </w:rPr>
      </w:pPr>
      <w:r w:rsidRPr="004052B5">
        <w:rPr>
          <w:lang w:val="ru-RU"/>
        </w:rPr>
        <w:t>Этап</w:t>
      </w:r>
      <w:r>
        <w:rPr>
          <w:lang w:val="ru-RU"/>
        </w:rPr>
        <w:t> </w:t>
      </w:r>
      <w:r w:rsidRPr="004052B5">
        <w:t>I</w:t>
      </w:r>
      <w:r w:rsidRPr="004052B5">
        <w:rPr>
          <w:lang w:val="ru-RU"/>
        </w:rPr>
        <w:t xml:space="preserve"> ПОДПО для Южного Судана с финансированием на общую сумму 210</w:t>
      </w:r>
      <w:r>
        <w:rPr>
          <w:lang w:val="ru-RU"/>
        </w:rPr>
        <w:t> </w:t>
      </w:r>
      <w:r w:rsidRPr="004052B5">
        <w:rPr>
          <w:lang w:val="ru-RU"/>
        </w:rPr>
        <w:t>000</w:t>
      </w:r>
      <w:r>
        <w:rPr>
          <w:lang w:val="ru-RU"/>
        </w:rPr>
        <w:t> </w:t>
      </w:r>
      <w:r w:rsidRPr="004052B5">
        <w:rPr>
          <w:lang w:val="ru-RU"/>
        </w:rPr>
        <w:t>долл.</w:t>
      </w:r>
      <w:r>
        <w:rPr>
          <w:lang w:val="ru-RU"/>
        </w:rPr>
        <w:t> </w:t>
      </w:r>
      <w:r w:rsidRPr="004052B5">
        <w:rPr>
          <w:lang w:val="ru-RU"/>
        </w:rPr>
        <w:t>США плюс эксплуатационные расходы учреждени</w:t>
      </w:r>
      <w:r w:rsidR="00F07C85">
        <w:rPr>
          <w:lang w:val="ru-RU"/>
        </w:rPr>
        <w:t>й</w:t>
      </w:r>
      <w:r w:rsidRPr="004052B5">
        <w:rPr>
          <w:lang w:val="ru-RU"/>
        </w:rPr>
        <w:t xml:space="preserve"> был первоначально утвержден на 77-м совещании</w:t>
      </w:r>
      <w:r w:rsidRPr="00985984">
        <w:rPr>
          <w:vertAlign w:val="superscript"/>
        </w:rPr>
        <w:footnoteReference w:id="5"/>
      </w:r>
      <w:r w:rsidRPr="004052B5">
        <w:rPr>
          <w:lang w:val="ru-RU"/>
        </w:rPr>
        <w:t>, а затем пересмотрен на 91-м и 97-м совещаниях</w:t>
      </w:r>
      <w:r w:rsidRPr="00985984">
        <w:rPr>
          <w:vertAlign w:val="superscript"/>
        </w:rPr>
        <w:footnoteReference w:id="6"/>
      </w:r>
      <w:r w:rsidR="00F07C85">
        <w:rPr>
          <w:lang w:val="ru-RU"/>
        </w:rPr>
        <w:t>. Он</w:t>
      </w:r>
      <w:r w:rsidRPr="004052B5">
        <w:rPr>
          <w:lang w:val="ru-RU"/>
        </w:rPr>
        <w:t xml:space="preserve"> предусматрива</w:t>
      </w:r>
      <w:r w:rsidR="00F07C85">
        <w:rPr>
          <w:lang w:val="ru-RU"/>
        </w:rPr>
        <w:t>л</w:t>
      </w:r>
      <w:r w:rsidRPr="004052B5">
        <w:rPr>
          <w:lang w:val="ru-RU"/>
        </w:rPr>
        <w:t xml:space="preserve"> поэтапный отказ от 0,57</w:t>
      </w:r>
      <w:r w:rsidR="00F07C85">
        <w:rPr>
          <w:lang w:val="ru-RU"/>
        </w:rPr>
        <w:t> </w:t>
      </w:r>
      <w:r w:rsidRPr="004052B5">
        <w:rPr>
          <w:lang w:val="ru-RU"/>
        </w:rPr>
        <w:t>тонны ОРС ГХФУ, используемых в секторе обслуживания холодильного оборудования и систем кондиционирования воздуха (ХКВ), а также снижение потребления ГХФУ на 35</w:t>
      </w:r>
      <w:r w:rsidR="00632F6B">
        <w:rPr>
          <w:lang w:val="ru-RU"/>
        </w:rPr>
        <w:t> процентов</w:t>
      </w:r>
      <w:r w:rsidRPr="004052B5">
        <w:rPr>
          <w:lang w:val="ru-RU"/>
        </w:rPr>
        <w:t xml:space="preserve"> по сравнению с базовым уровнем к 2020</w:t>
      </w:r>
      <w:r w:rsidR="00F07C85">
        <w:rPr>
          <w:lang w:val="ru-RU"/>
        </w:rPr>
        <w:t> </w:t>
      </w:r>
      <w:r w:rsidRPr="004052B5">
        <w:rPr>
          <w:lang w:val="ru-RU"/>
        </w:rPr>
        <w:t xml:space="preserve">году. </w:t>
      </w:r>
      <w:r>
        <w:rPr>
          <w:lang w:val="ru-RU"/>
        </w:rPr>
        <w:t>В</w:t>
      </w:r>
      <w:r w:rsidRPr="004052B5">
        <w:rPr>
          <w:lang w:val="ru-RU"/>
        </w:rPr>
        <w:t xml:space="preserve"> соответствии с решением 97/55</w:t>
      </w:r>
      <w:r>
        <w:rPr>
          <w:lang w:val="ru-RU"/>
        </w:rPr>
        <w:t> </w:t>
      </w:r>
      <w:r w:rsidRPr="004052B5">
        <w:rPr>
          <w:lang w:val="ru-RU"/>
        </w:rPr>
        <w:t>c)</w:t>
      </w:r>
      <w:r>
        <w:rPr>
          <w:lang w:val="ru-RU"/>
        </w:rPr>
        <w:t xml:space="preserve"> о</w:t>
      </w:r>
      <w:r w:rsidRPr="004052B5">
        <w:rPr>
          <w:lang w:val="ru-RU"/>
        </w:rPr>
        <w:t>существление этапа</w:t>
      </w:r>
      <w:r>
        <w:rPr>
          <w:lang w:val="ru-RU"/>
        </w:rPr>
        <w:t> </w:t>
      </w:r>
      <w:r w:rsidRPr="004052B5">
        <w:rPr>
          <w:lang w:val="ru-RU"/>
        </w:rPr>
        <w:t>I ПОДПО будет завершено к 31</w:t>
      </w:r>
      <w:r>
        <w:rPr>
          <w:lang w:val="ru-RU"/>
        </w:rPr>
        <w:t> </w:t>
      </w:r>
      <w:r w:rsidRPr="004052B5">
        <w:rPr>
          <w:lang w:val="ru-RU"/>
        </w:rPr>
        <w:t>декабря 2026</w:t>
      </w:r>
      <w:r>
        <w:rPr>
          <w:lang w:val="ru-RU"/>
        </w:rPr>
        <w:t> </w:t>
      </w:r>
      <w:r w:rsidRPr="004052B5">
        <w:rPr>
          <w:lang w:val="ru-RU"/>
        </w:rPr>
        <w:t>года.</w:t>
      </w:r>
    </w:p>
    <w:p w14:paraId="5B7E4ADD" w14:textId="6A5A0B0B" w:rsidR="00563DA8" w:rsidRPr="002C5D9E" w:rsidRDefault="004052B5" w:rsidP="001161CD">
      <w:pPr>
        <w:keepNext/>
        <w:spacing w:after="240"/>
        <w:rPr>
          <w:lang w:val="en-US"/>
        </w:rPr>
      </w:pPr>
      <w:r w:rsidRPr="004052B5">
        <w:rPr>
          <w:u w:val="single"/>
        </w:rPr>
        <w:t>Доклад о потреблении ГХФУ</w:t>
      </w:r>
      <w:r w:rsidR="00563DA8" w:rsidRPr="0067704A">
        <w:t xml:space="preserve"> </w:t>
      </w:r>
      <w:bookmarkStart w:id="0" w:name="_Hlk170900703"/>
    </w:p>
    <w:p w14:paraId="170AE9A3" w14:textId="2B5798B1" w:rsidR="00563DA8" w:rsidRPr="00632F6B" w:rsidRDefault="00632F6B" w:rsidP="00BA0838">
      <w:pPr>
        <w:pStyle w:val="Heading1"/>
        <w:widowControl w:val="0"/>
        <w:spacing w:after="0"/>
        <w:rPr>
          <w:lang w:val="ru-RU"/>
        </w:rPr>
      </w:pPr>
      <w:bookmarkStart w:id="1" w:name="_Hlk141281293"/>
      <w:bookmarkEnd w:id="0"/>
      <w:r>
        <w:rPr>
          <w:lang w:val="ru-RU"/>
        </w:rPr>
        <w:t xml:space="preserve">Правительство Южного Судана </w:t>
      </w:r>
      <w:r w:rsidRPr="00632F6B">
        <w:rPr>
          <w:lang w:val="ru-RU"/>
        </w:rPr>
        <w:t>сообщило</w:t>
      </w:r>
      <w:r>
        <w:rPr>
          <w:lang w:val="ru-RU"/>
        </w:rPr>
        <w:t>, что</w:t>
      </w:r>
      <w:r w:rsidRPr="00632F6B">
        <w:rPr>
          <w:lang w:val="ru-RU"/>
        </w:rPr>
        <w:t xml:space="preserve"> в 202</w:t>
      </w:r>
      <w:r>
        <w:rPr>
          <w:lang w:val="ru-RU"/>
        </w:rPr>
        <w:t>5</w:t>
      </w:r>
      <w:r w:rsidR="00F07C85">
        <w:rPr>
          <w:lang w:val="ru-RU"/>
        </w:rPr>
        <w:t> </w:t>
      </w:r>
      <w:r w:rsidRPr="00632F6B">
        <w:rPr>
          <w:lang w:val="ru-RU"/>
        </w:rPr>
        <w:t xml:space="preserve">году </w:t>
      </w:r>
      <w:r>
        <w:rPr>
          <w:lang w:val="ru-RU"/>
        </w:rPr>
        <w:t xml:space="preserve">объем </w:t>
      </w:r>
      <w:r w:rsidRPr="00632F6B">
        <w:rPr>
          <w:lang w:val="ru-RU"/>
        </w:rPr>
        <w:t>потреблени</w:t>
      </w:r>
      <w:r>
        <w:rPr>
          <w:lang w:val="ru-RU"/>
        </w:rPr>
        <w:t>я</w:t>
      </w:r>
      <w:r w:rsidRPr="00632F6B">
        <w:rPr>
          <w:lang w:val="ru-RU"/>
        </w:rPr>
        <w:t xml:space="preserve"> ГХФУ</w:t>
      </w:r>
      <w:r>
        <w:rPr>
          <w:lang w:val="ru-RU"/>
        </w:rPr>
        <w:t xml:space="preserve"> составил 0</w:t>
      </w:r>
      <w:r w:rsidRPr="00632F6B">
        <w:rPr>
          <w:lang w:val="ru-RU"/>
        </w:rPr>
        <w:t>,</w:t>
      </w:r>
      <w:r>
        <w:rPr>
          <w:lang w:val="ru-RU"/>
        </w:rPr>
        <w:t>66 </w:t>
      </w:r>
      <w:r w:rsidRPr="00632F6B">
        <w:rPr>
          <w:lang w:val="ru-RU"/>
        </w:rPr>
        <w:t xml:space="preserve">тонны ОРС, что на </w:t>
      </w:r>
      <w:r>
        <w:rPr>
          <w:lang w:val="ru-RU"/>
        </w:rPr>
        <w:t>84 </w:t>
      </w:r>
      <w:r w:rsidRPr="00632F6B">
        <w:rPr>
          <w:lang w:val="ru-RU"/>
        </w:rPr>
        <w:t>процент</w:t>
      </w:r>
      <w:r>
        <w:rPr>
          <w:lang w:val="ru-RU"/>
        </w:rPr>
        <w:t>а</w:t>
      </w:r>
      <w:r w:rsidRPr="00632F6B">
        <w:rPr>
          <w:lang w:val="ru-RU"/>
        </w:rPr>
        <w:t xml:space="preserve"> ниже базового уровня, предусмотренного для соблюдения обязательств в отношении ГХФУ. Данные о потреблении ГХФУ в 202</w:t>
      </w:r>
      <w:r>
        <w:rPr>
          <w:lang w:val="ru-RU"/>
        </w:rPr>
        <w:t>1</w:t>
      </w:r>
      <w:r w:rsidRPr="00632F6B">
        <w:rPr>
          <w:lang w:val="ru-RU"/>
        </w:rPr>
        <w:t>–202</w:t>
      </w:r>
      <w:r>
        <w:rPr>
          <w:lang w:val="ru-RU"/>
        </w:rPr>
        <w:t>5</w:t>
      </w:r>
      <w:r w:rsidR="00F07C85">
        <w:rPr>
          <w:lang w:val="ru-RU"/>
        </w:rPr>
        <w:t> </w:t>
      </w:r>
      <w:r w:rsidRPr="00632F6B">
        <w:rPr>
          <w:lang w:val="ru-RU"/>
        </w:rPr>
        <w:t>годах представлены в таблице</w:t>
      </w:r>
      <w:r>
        <w:rPr>
          <w:lang w:val="ru-RU"/>
        </w:rPr>
        <w:t> </w:t>
      </w:r>
      <w:r w:rsidRPr="00632F6B">
        <w:rPr>
          <w:lang w:val="ru-RU"/>
        </w:rPr>
        <w:t>1.</w:t>
      </w:r>
    </w:p>
    <w:p w14:paraId="6DB4224B" w14:textId="0DDDC1FC" w:rsidR="00584B46" w:rsidRPr="00853A44" w:rsidRDefault="00632F6B" w:rsidP="00584B46">
      <w:pPr>
        <w:spacing w:before="240"/>
        <w:rPr>
          <w:b/>
          <w:lang w:val="ru-RU"/>
        </w:rPr>
      </w:pPr>
      <w:r>
        <w:rPr>
          <w:b/>
          <w:lang w:val="ru-RU"/>
        </w:rPr>
        <w:t>Таблица</w:t>
      </w:r>
      <w:r w:rsidR="00584B46" w:rsidRPr="00E9063C">
        <w:rPr>
          <w:b/>
        </w:rPr>
        <w:t> </w:t>
      </w:r>
      <w:r w:rsidR="00584B46" w:rsidRPr="00640258">
        <w:rPr>
          <w:b/>
          <w:lang w:val="ru-RU"/>
        </w:rPr>
        <w:t xml:space="preserve">1. </w:t>
      </w:r>
      <w:r w:rsidRPr="00853A44">
        <w:rPr>
          <w:b/>
          <w:lang w:val="ru-RU"/>
        </w:rPr>
        <w:t>Потреблени</w:t>
      </w:r>
      <w:r>
        <w:rPr>
          <w:b/>
          <w:lang w:val="ru-RU"/>
        </w:rPr>
        <w:t>е</w:t>
      </w:r>
      <w:r w:rsidRPr="00853A44">
        <w:rPr>
          <w:b/>
          <w:lang w:val="ru-RU"/>
        </w:rPr>
        <w:t xml:space="preserve"> ГХФУ в </w:t>
      </w:r>
      <w:r>
        <w:rPr>
          <w:b/>
          <w:lang w:val="ru-RU"/>
        </w:rPr>
        <w:t>Южном Судане</w:t>
      </w:r>
      <w:r w:rsidR="00584B46" w:rsidRPr="00853A44">
        <w:rPr>
          <w:b/>
          <w:lang w:val="ru-RU"/>
        </w:rPr>
        <w:t xml:space="preserve"> (</w:t>
      </w:r>
      <w:r w:rsidR="00853A44" w:rsidRPr="00853A44">
        <w:rPr>
          <w:b/>
          <w:lang w:val="ru-RU"/>
        </w:rPr>
        <w:t>данные за период 202</w:t>
      </w:r>
      <w:r w:rsidR="00853A44">
        <w:rPr>
          <w:b/>
          <w:lang w:val="ru-RU"/>
        </w:rPr>
        <w:t>1</w:t>
      </w:r>
      <w:r w:rsidR="00853A44" w:rsidRPr="00853A44">
        <w:rPr>
          <w:b/>
          <w:lang w:val="ru-RU"/>
        </w:rPr>
        <w:t>–202</w:t>
      </w:r>
      <w:r w:rsidR="00853A44">
        <w:rPr>
          <w:b/>
          <w:lang w:val="ru-RU"/>
        </w:rPr>
        <w:t>5</w:t>
      </w:r>
      <w:r w:rsidR="006D587C">
        <w:rPr>
          <w:b/>
          <w:lang w:val="ru-RU"/>
        </w:rPr>
        <w:t> </w:t>
      </w:r>
      <w:r w:rsidR="00853A44" w:rsidRPr="00853A44">
        <w:rPr>
          <w:b/>
          <w:lang w:val="ru-RU"/>
        </w:rPr>
        <w:t>годов, представленные в соответствии со статьей</w:t>
      </w:r>
      <w:r w:rsidR="00853A44">
        <w:rPr>
          <w:b/>
          <w:lang w:val="ru-RU"/>
        </w:rPr>
        <w:t> </w:t>
      </w:r>
      <w:r w:rsidR="00853A44" w:rsidRPr="00853A44">
        <w:rPr>
          <w:b/>
          <w:lang w:val="ru-RU"/>
        </w:rPr>
        <w:t>7)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30"/>
        <w:gridCol w:w="1087"/>
        <w:gridCol w:w="1087"/>
        <w:gridCol w:w="1087"/>
        <w:gridCol w:w="1087"/>
        <w:gridCol w:w="1086"/>
        <w:gridCol w:w="1086"/>
      </w:tblGrid>
      <w:tr w:rsidR="00BC3270" w:rsidRPr="00E9063C" w14:paraId="4B18C839" w14:textId="77777777" w:rsidTr="00BC3270">
        <w:trPr>
          <w:trHeight w:val="248"/>
          <w:tblHeader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32948E75" w14:textId="057CB441" w:rsidR="00BC3270" w:rsidRPr="00E9063C" w:rsidRDefault="00853A44" w:rsidP="00BC327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  <w:r w:rsidR="00BC3270" w:rsidRPr="00E9063C">
              <w:rPr>
                <w:b/>
                <w:bCs/>
                <w:color w:val="000000"/>
                <w:sz w:val="20"/>
                <w:szCs w:val="20"/>
              </w:rPr>
              <w:t>-22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9F80C" w14:textId="57824456" w:rsidR="00BC3270" w:rsidRPr="00853A44" w:rsidRDefault="00BC3270" w:rsidP="00BC327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E9063C">
              <w:rPr>
                <w:b/>
                <w:bCs/>
                <w:color w:val="000000"/>
                <w:sz w:val="20"/>
                <w:szCs w:val="20"/>
              </w:rPr>
              <w:t>2021</w:t>
            </w:r>
            <w:r w:rsidR="00853A44">
              <w:rPr>
                <w:b/>
                <w:bCs/>
                <w:color w:val="000000"/>
                <w:sz w:val="20"/>
                <w:szCs w:val="20"/>
                <w:lang w:val="ru-RU"/>
              </w:rPr>
              <w:t> г.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D9A28" w14:textId="48D78146" w:rsidR="00BC3270" w:rsidRPr="00853A44" w:rsidRDefault="00BC3270" w:rsidP="00BC327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E9063C">
              <w:rPr>
                <w:b/>
                <w:bCs/>
                <w:color w:val="000000"/>
                <w:sz w:val="20"/>
                <w:szCs w:val="20"/>
              </w:rPr>
              <w:t>2022</w:t>
            </w:r>
            <w:r w:rsidR="00853A44">
              <w:rPr>
                <w:b/>
                <w:bCs/>
                <w:color w:val="000000"/>
                <w:sz w:val="20"/>
                <w:szCs w:val="20"/>
                <w:lang w:val="ru-RU"/>
              </w:rPr>
              <w:t> г.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FDA69" w14:textId="65CA4CAA" w:rsidR="00BC3270" w:rsidRPr="00853A44" w:rsidRDefault="00BC3270" w:rsidP="00BC327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E9063C">
              <w:rPr>
                <w:b/>
                <w:bCs/>
                <w:color w:val="000000"/>
                <w:sz w:val="20"/>
                <w:szCs w:val="20"/>
              </w:rPr>
              <w:t>2023</w:t>
            </w:r>
            <w:r w:rsidR="00853A44">
              <w:rPr>
                <w:b/>
                <w:bCs/>
                <w:color w:val="000000"/>
                <w:sz w:val="20"/>
                <w:szCs w:val="20"/>
                <w:lang w:val="ru-RU"/>
              </w:rPr>
              <w:t> г.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9483" w14:textId="1E539303" w:rsidR="00BC3270" w:rsidRPr="00853A44" w:rsidRDefault="00BC3270" w:rsidP="00BC327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BC3270">
              <w:rPr>
                <w:b/>
                <w:bCs/>
                <w:color w:val="000000"/>
                <w:sz w:val="20"/>
                <w:szCs w:val="20"/>
              </w:rPr>
              <w:t>2024</w:t>
            </w:r>
            <w:r w:rsidR="00853A44">
              <w:rPr>
                <w:b/>
                <w:bCs/>
                <w:color w:val="000000"/>
                <w:sz w:val="20"/>
                <w:szCs w:val="20"/>
                <w:lang w:val="ru-RU"/>
              </w:rPr>
              <w:t> г.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1912" w14:textId="4DDC95AC" w:rsidR="00BC3270" w:rsidRPr="00853A44" w:rsidRDefault="00BC3270" w:rsidP="00BC327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 w:rsidRPr="00BC3270">
              <w:rPr>
                <w:b/>
                <w:bCs/>
                <w:color w:val="000000"/>
                <w:sz w:val="20"/>
                <w:szCs w:val="20"/>
              </w:rPr>
              <w:t>2025</w:t>
            </w:r>
            <w:r w:rsidR="00853A44">
              <w:rPr>
                <w:b/>
                <w:bCs/>
                <w:color w:val="000000"/>
                <w:sz w:val="20"/>
                <w:szCs w:val="20"/>
                <w:lang w:val="ru-RU"/>
              </w:rPr>
              <w:t> г.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E72D9" w14:textId="287DFB9A" w:rsidR="00BC3270" w:rsidRPr="00853A44" w:rsidRDefault="00853A44" w:rsidP="00BC3270">
            <w:pPr>
              <w:keepNext/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BC3270" w:rsidRPr="00E9063C" w14:paraId="179395AF" w14:textId="77777777" w:rsidTr="00FF4DAD">
        <w:trPr>
          <w:trHeight w:val="240"/>
        </w:trPr>
        <w:tc>
          <w:tcPr>
            <w:tcW w:w="1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0C600EF" w14:textId="3AC95E9D" w:rsidR="00BC3270" w:rsidRPr="00E9063C" w:rsidRDefault="00853A44" w:rsidP="00BC3270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</w:rPr>
            </w:pPr>
            <w:r w:rsidRPr="00853A44">
              <w:rPr>
                <w:b/>
                <w:color w:val="000000"/>
                <w:sz w:val="20"/>
                <w:szCs w:val="20"/>
              </w:rPr>
              <w:t>Метрические тонны (мт)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E9C94" w14:textId="0B1D9977" w:rsidR="00BC3270" w:rsidRPr="000239C5" w:rsidRDefault="00BC3270" w:rsidP="00BC3270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0239C5">
              <w:rPr>
                <w:rFonts w:eastAsiaTheme="minorHAnsi"/>
                <w:color w:val="000000"/>
                <w:sz w:val="20"/>
                <w:szCs w:val="20"/>
              </w:rPr>
              <w:t>18</w:t>
            </w:r>
            <w:r w:rsidR="00853A44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0239C5">
              <w:rPr>
                <w:rFonts w:eastAsiaTheme="minorHAns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9A5BF" w14:textId="232E52D9" w:rsidR="00BC3270" w:rsidRPr="000239C5" w:rsidRDefault="00BC3270" w:rsidP="00BC3270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853A44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84AE8" w14:textId="38B4DB88" w:rsidR="00BC3270" w:rsidRPr="000239C5" w:rsidRDefault="00BC3270" w:rsidP="00BC3270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0239C5">
              <w:rPr>
                <w:sz w:val="20"/>
                <w:szCs w:val="20"/>
              </w:rPr>
              <w:t>17</w:t>
            </w:r>
            <w:r w:rsidR="00853A44">
              <w:rPr>
                <w:sz w:val="20"/>
                <w:szCs w:val="20"/>
                <w:lang w:val="ru-RU"/>
              </w:rPr>
              <w:t>,</w:t>
            </w:r>
            <w:r w:rsidRPr="000239C5">
              <w:rPr>
                <w:sz w:val="20"/>
                <w:szCs w:val="20"/>
              </w:rPr>
              <w:t>00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7ACC" w14:textId="1B6A5020" w:rsidR="00BC3270" w:rsidRPr="000239C5" w:rsidRDefault="00BC3270" w:rsidP="00BC3270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0239C5">
              <w:rPr>
                <w:sz w:val="20"/>
                <w:szCs w:val="20"/>
              </w:rPr>
              <w:t>12</w:t>
            </w:r>
            <w:r w:rsidR="00853A44">
              <w:rPr>
                <w:sz w:val="20"/>
                <w:szCs w:val="20"/>
                <w:lang w:val="ru-RU"/>
              </w:rPr>
              <w:t>,</w:t>
            </w:r>
            <w:r w:rsidRPr="000239C5">
              <w:rPr>
                <w:sz w:val="20"/>
                <w:szCs w:val="20"/>
              </w:rPr>
              <w:t>00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E01E" w14:textId="1A1C8E30" w:rsidR="00BC3270" w:rsidRPr="000239C5" w:rsidRDefault="00BC3270" w:rsidP="00BC3270">
            <w:pPr>
              <w:widowControl w:val="0"/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239C5">
              <w:rPr>
                <w:sz w:val="20"/>
                <w:szCs w:val="20"/>
              </w:rPr>
              <w:t>12</w:t>
            </w:r>
            <w:r w:rsidR="00853A44">
              <w:rPr>
                <w:sz w:val="20"/>
                <w:szCs w:val="20"/>
                <w:lang w:val="ru-RU"/>
              </w:rPr>
              <w:t>,</w:t>
            </w:r>
            <w:r w:rsidRPr="000239C5">
              <w:rPr>
                <w:sz w:val="20"/>
                <w:szCs w:val="20"/>
              </w:rPr>
              <w:t>00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7AA0D" w14:textId="0A433800" w:rsidR="00BC3270" w:rsidRPr="000239C5" w:rsidRDefault="00BC3270" w:rsidP="00BC3270">
            <w:pPr>
              <w:widowControl w:val="0"/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0239C5">
              <w:rPr>
                <w:color w:val="000000"/>
                <w:sz w:val="20"/>
                <w:szCs w:val="20"/>
              </w:rPr>
              <w:t>74</w:t>
            </w:r>
            <w:r w:rsidR="00853A44">
              <w:rPr>
                <w:color w:val="000000"/>
                <w:sz w:val="20"/>
                <w:szCs w:val="20"/>
                <w:lang w:val="ru-RU"/>
              </w:rPr>
              <w:t>,</w:t>
            </w:r>
            <w:r w:rsidRPr="000239C5">
              <w:rPr>
                <w:color w:val="000000"/>
                <w:sz w:val="20"/>
                <w:szCs w:val="20"/>
              </w:rPr>
              <w:t>55</w:t>
            </w:r>
          </w:p>
        </w:tc>
      </w:tr>
      <w:tr w:rsidR="00BC3270" w:rsidRPr="00E9063C" w14:paraId="4CAA33C8" w14:textId="77777777" w:rsidTr="00FF4DAD">
        <w:trPr>
          <w:trHeight w:val="248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13E20FB4" w14:textId="2BCEDBFE" w:rsidR="00BC3270" w:rsidRPr="00853A44" w:rsidRDefault="00853A44" w:rsidP="00BC3270">
            <w:pPr>
              <w:widowControl w:val="0"/>
              <w:ind w:left="98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81178C" w14:textId="3773A801" w:rsidR="00BC3270" w:rsidRPr="000239C5" w:rsidRDefault="00BC3270" w:rsidP="00BC3270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239C5">
              <w:rPr>
                <w:rFonts w:eastAsiaTheme="minorHAnsi"/>
                <w:color w:val="000000"/>
                <w:sz w:val="20"/>
                <w:szCs w:val="20"/>
              </w:rPr>
              <w:t>1</w:t>
            </w:r>
            <w:r w:rsidR="00853A44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0239C5">
              <w:rPr>
                <w:rFonts w:eastAsiaTheme="minorHAnsi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7147AE" w14:textId="3250D044" w:rsidR="00BC3270" w:rsidRPr="000239C5" w:rsidRDefault="00BC3270" w:rsidP="00BC3270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230C38">
              <w:rPr>
                <w:color w:val="000000"/>
                <w:sz w:val="20"/>
              </w:rPr>
              <w:t>1</w:t>
            </w:r>
            <w:r w:rsidR="00853A44">
              <w:rPr>
                <w:color w:val="000000"/>
                <w:sz w:val="20"/>
                <w:lang w:val="ru-RU"/>
              </w:rPr>
              <w:t>,</w:t>
            </w:r>
            <w:r w:rsidRPr="00BD1DD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78E50" w14:textId="5457B30B" w:rsidR="00BC3270" w:rsidRPr="00BD1DDF" w:rsidRDefault="00BC3270" w:rsidP="00BC3270">
            <w:pPr>
              <w:ind w:left="-201" w:right="104"/>
              <w:jc w:val="right"/>
              <w:rPr>
                <w:color w:val="000000"/>
                <w:sz w:val="20"/>
                <w:szCs w:val="20"/>
              </w:rPr>
            </w:pPr>
            <w:r w:rsidRPr="000239C5">
              <w:rPr>
                <w:color w:val="000000"/>
                <w:sz w:val="20"/>
                <w:szCs w:val="20"/>
              </w:rPr>
              <w:t>0</w:t>
            </w:r>
            <w:r w:rsidR="00853A44">
              <w:rPr>
                <w:color w:val="000000"/>
                <w:sz w:val="20"/>
                <w:szCs w:val="20"/>
                <w:lang w:val="ru-RU"/>
              </w:rPr>
              <w:t>,</w:t>
            </w:r>
            <w:r w:rsidRPr="000239C5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846D" w14:textId="3C502FCF" w:rsidR="00BC3270" w:rsidRPr="000239C5" w:rsidRDefault="00BC3270" w:rsidP="00BC3270">
            <w:pPr>
              <w:ind w:left="-201" w:right="104"/>
              <w:jc w:val="right"/>
              <w:rPr>
                <w:sz w:val="20"/>
                <w:szCs w:val="20"/>
              </w:rPr>
            </w:pPr>
            <w:r w:rsidRPr="000239C5">
              <w:rPr>
                <w:color w:val="000000"/>
                <w:sz w:val="20"/>
                <w:szCs w:val="20"/>
              </w:rPr>
              <w:t>0</w:t>
            </w:r>
            <w:r w:rsidR="00853A44">
              <w:rPr>
                <w:color w:val="000000"/>
                <w:sz w:val="20"/>
                <w:szCs w:val="20"/>
                <w:lang w:val="ru-RU"/>
              </w:rPr>
              <w:t>,</w:t>
            </w:r>
            <w:r w:rsidRPr="000239C5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42FB" w14:textId="70600830" w:rsidR="00BC3270" w:rsidRPr="000239C5" w:rsidRDefault="00BC3270" w:rsidP="00BC3270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239C5">
              <w:rPr>
                <w:color w:val="000000"/>
                <w:sz w:val="20"/>
                <w:szCs w:val="20"/>
              </w:rPr>
              <w:t>0</w:t>
            </w:r>
            <w:r w:rsidR="00853A44">
              <w:rPr>
                <w:color w:val="000000"/>
                <w:sz w:val="20"/>
                <w:szCs w:val="20"/>
                <w:lang w:val="ru-RU"/>
              </w:rPr>
              <w:t>,</w:t>
            </w:r>
            <w:r w:rsidRPr="000239C5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A7AEB" w14:textId="49C8E958" w:rsidR="00BC3270" w:rsidRPr="000239C5" w:rsidRDefault="00BC3270" w:rsidP="00BC3270">
            <w:pPr>
              <w:ind w:left="-201" w:right="104"/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0239C5">
              <w:rPr>
                <w:rFonts w:eastAsiaTheme="minorHAnsi"/>
                <w:color w:val="000000"/>
                <w:sz w:val="20"/>
                <w:szCs w:val="20"/>
              </w:rPr>
              <w:t>4</w:t>
            </w:r>
            <w:r w:rsidR="00853A44">
              <w:rPr>
                <w:rFonts w:eastAsiaTheme="minorHAnsi"/>
                <w:color w:val="000000"/>
                <w:sz w:val="20"/>
                <w:szCs w:val="20"/>
                <w:lang w:val="ru-RU"/>
              </w:rPr>
              <w:t>,</w:t>
            </w:r>
            <w:r w:rsidRPr="000239C5">
              <w:rPr>
                <w:rFonts w:eastAsiaTheme="minorHAnsi"/>
                <w:color w:val="000000"/>
                <w:sz w:val="20"/>
                <w:szCs w:val="20"/>
              </w:rPr>
              <w:t>10</w:t>
            </w:r>
          </w:p>
        </w:tc>
      </w:tr>
    </w:tbl>
    <w:bookmarkEnd w:id="1"/>
    <w:p w14:paraId="6B993A30" w14:textId="7F9B4558" w:rsidR="00665C5F" w:rsidRPr="00853A44" w:rsidRDefault="00853A44" w:rsidP="00BF6409">
      <w:pPr>
        <w:pStyle w:val="Heading1"/>
        <w:spacing w:before="240"/>
        <w:rPr>
          <w:lang w:val="ru-RU"/>
        </w:rPr>
      </w:pPr>
      <w:r>
        <w:rPr>
          <w:lang w:val="ru-RU"/>
        </w:rPr>
        <w:t xml:space="preserve">В указанные годы </w:t>
      </w:r>
      <w:r w:rsidRPr="00853A44">
        <w:rPr>
          <w:lang w:val="ru-RU"/>
        </w:rPr>
        <w:t>потреблени</w:t>
      </w:r>
      <w:r w:rsidR="00057C98">
        <w:rPr>
          <w:lang w:val="ru-RU"/>
        </w:rPr>
        <w:t>е</w:t>
      </w:r>
      <w:r w:rsidRPr="00853A44">
        <w:rPr>
          <w:lang w:val="ru-RU"/>
        </w:rPr>
        <w:t xml:space="preserve"> ГХФУ в Южном Судане был</w:t>
      </w:r>
      <w:r w:rsidR="00057C98">
        <w:rPr>
          <w:lang w:val="ru-RU"/>
        </w:rPr>
        <w:t>о</w:t>
      </w:r>
      <w:r w:rsidRPr="00853A44">
        <w:rPr>
          <w:lang w:val="ru-RU"/>
        </w:rPr>
        <w:t xml:space="preserve"> стабильно ниже максимально допустимого уровня в 1,07</w:t>
      </w:r>
      <w:r w:rsidR="00C8755C">
        <w:rPr>
          <w:lang w:val="ru-RU"/>
        </w:rPr>
        <w:t> </w:t>
      </w:r>
      <w:r w:rsidRPr="00853A44">
        <w:rPr>
          <w:lang w:val="ru-RU"/>
        </w:rPr>
        <w:t>тонны ОРС.</w:t>
      </w:r>
      <w:r w:rsidR="00C8755C" w:rsidRPr="00C8755C">
        <w:rPr>
          <w:lang w:val="ru-RU"/>
        </w:rPr>
        <w:t xml:space="preserve"> Эта </w:t>
      </w:r>
      <w:r w:rsidR="00057C98">
        <w:rPr>
          <w:lang w:val="ru-RU"/>
        </w:rPr>
        <w:t>тенденция</w:t>
      </w:r>
      <w:r w:rsidR="00C8755C" w:rsidRPr="00C8755C">
        <w:rPr>
          <w:lang w:val="ru-RU"/>
        </w:rPr>
        <w:t xml:space="preserve"> сохранялась и в 2025</w:t>
      </w:r>
      <w:r w:rsidR="00057C98">
        <w:rPr>
          <w:lang w:val="ru-RU"/>
        </w:rPr>
        <w:t> </w:t>
      </w:r>
      <w:r w:rsidR="00C8755C" w:rsidRPr="00C8755C">
        <w:rPr>
          <w:lang w:val="ru-RU"/>
        </w:rPr>
        <w:t xml:space="preserve">году. Однако ЮНЕП </w:t>
      </w:r>
      <w:r w:rsidR="00C8755C" w:rsidRPr="00C8755C">
        <w:rPr>
          <w:lang w:val="ru-RU"/>
        </w:rPr>
        <w:lastRenderedPageBreak/>
        <w:t>сообщила, что страна обратилась к секретариату по озону с просьбой о пересмотре данных за 2025</w:t>
      </w:r>
      <w:r w:rsidR="00057C98">
        <w:rPr>
          <w:lang w:val="ru-RU"/>
        </w:rPr>
        <w:t> </w:t>
      </w:r>
      <w:r w:rsidR="00C8755C" w:rsidRPr="00C8755C">
        <w:rPr>
          <w:lang w:val="ru-RU"/>
        </w:rPr>
        <w:t>год для исправления ошибки. Данные за 2025</w:t>
      </w:r>
      <w:r w:rsidR="00057C98">
        <w:rPr>
          <w:lang w:val="ru-RU"/>
        </w:rPr>
        <w:t> </w:t>
      </w:r>
      <w:r w:rsidR="00C8755C" w:rsidRPr="00C8755C">
        <w:rPr>
          <w:lang w:val="ru-RU"/>
        </w:rPr>
        <w:t>год, представленные в доклад</w:t>
      </w:r>
      <w:r w:rsidR="00C86398">
        <w:rPr>
          <w:lang w:val="ru-RU"/>
        </w:rPr>
        <w:t>е</w:t>
      </w:r>
      <w:r w:rsidR="00C8755C" w:rsidRPr="00C8755C">
        <w:rPr>
          <w:lang w:val="ru-RU"/>
        </w:rPr>
        <w:t xml:space="preserve"> об осуществлении страновой программы</w:t>
      </w:r>
      <w:r w:rsidR="00057C98">
        <w:rPr>
          <w:lang w:val="ru-RU"/>
        </w:rPr>
        <w:t> </w:t>
      </w:r>
      <w:r w:rsidR="00C8755C" w:rsidRPr="00C8755C">
        <w:rPr>
          <w:lang w:val="ru-RU"/>
        </w:rPr>
        <w:t xml:space="preserve">(СП), уже были скорректированы с учетом потребления </w:t>
      </w:r>
      <w:r w:rsidR="00E5464E">
        <w:rPr>
          <w:lang w:val="ru-RU"/>
        </w:rPr>
        <w:t xml:space="preserve">в 2025 году </w:t>
      </w:r>
      <w:r w:rsidR="00C8755C" w:rsidRPr="00C8755C">
        <w:rPr>
          <w:lang w:val="ru-RU"/>
        </w:rPr>
        <w:t>0,52</w:t>
      </w:r>
      <w:r w:rsidR="00C8755C">
        <w:rPr>
          <w:lang w:val="ru-RU"/>
        </w:rPr>
        <w:t> </w:t>
      </w:r>
      <w:r w:rsidR="00C8755C" w:rsidRPr="00C8755C">
        <w:rPr>
          <w:lang w:val="ru-RU"/>
        </w:rPr>
        <w:t>тонны ОРС, что на 87</w:t>
      </w:r>
      <w:r w:rsidR="00C8755C">
        <w:rPr>
          <w:lang w:val="ru-RU"/>
        </w:rPr>
        <w:t> </w:t>
      </w:r>
      <w:r w:rsidR="00C8755C" w:rsidRPr="00C8755C">
        <w:rPr>
          <w:lang w:val="ru-RU"/>
        </w:rPr>
        <w:t>процентов ниже базового уровня.</w:t>
      </w:r>
      <w:r w:rsidR="00913269" w:rsidRPr="00913269">
        <w:rPr>
          <w:lang w:val="ru-RU"/>
        </w:rPr>
        <w:t xml:space="preserve"> В Южном Судане ГХФУ используются главным образом в секторе обслуживания ХКВ. Потребление ГХФУ в этом секторе неуклонно снижается, во многом благодаря переходу импортеров на альтернативные вещества, такие как хладагент</w:t>
      </w:r>
      <w:r w:rsidR="00913269">
        <w:rPr>
          <w:lang w:val="ru-RU"/>
        </w:rPr>
        <w:t> </w:t>
      </w:r>
      <w:r w:rsidR="00913269" w:rsidRPr="00913269">
        <w:rPr>
          <w:lang w:val="ru-RU"/>
        </w:rPr>
        <w:t>R-600a, а также увеличению доступности энергоэффективного оборудования с низким потенциалом глобального потепления</w:t>
      </w:r>
      <w:r w:rsidR="00057C98">
        <w:rPr>
          <w:lang w:val="ru-RU"/>
        </w:rPr>
        <w:t> </w:t>
      </w:r>
      <w:r w:rsidR="00913269" w:rsidRPr="00913269">
        <w:rPr>
          <w:lang w:val="ru-RU"/>
        </w:rPr>
        <w:t>(ПГП).</w:t>
      </w:r>
      <w:r w:rsidR="00212D1E" w:rsidRPr="00212D1E">
        <w:rPr>
          <w:lang w:val="ru-RU"/>
        </w:rPr>
        <w:t xml:space="preserve"> В подсекторах бытового и коммерческого холодильного оборудования все чаще используются хладагенты на основе углеводородов, а появляющиеся на рынке новые установки кондиционирования воздуха</w:t>
      </w:r>
      <w:r w:rsidR="00212D1E">
        <w:rPr>
          <w:lang w:val="ru-RU"/>
        </w:rPr>
        <w:t> </w:t>
      </w:r>
      <w:r w:rsidR="00212D1E" w:rsidRPr="00212D1E">
        <w:rPr>
          <w:lang w:val="ru-RU"/>
        </w:rPr>
        <w:t>(КВ) работают на ГФУ и на альтернативных веществах с низким ПГП.</w:t>
      </w:r>
      <w:r w:rsidR="00944351" w:rsidRPr="00944351">
        <w:rPr>
          <w:lang w:val="ru-RU"/>
        </w:rPr>
        <w:t xml:space="preserve"> Эта тенденция отражает адаптацию рынка, а также является </w:t>
      </w:r>
      <w:r w:rsidR="00944351">
        <w:rPr>
          <w:lang w:val="ru-RU"/>
        </w:rPr>
        <w:t>результатом принятия</w:t>
      </w:r>
      <w:r w:rsidR="00944351" w:rsidRPr="00944351">
        <w:rPr>
          <w:lang w:val="ru-RU"/>
        </w:rPr>
        <w:t xml:space="preserve"> мер</w:t>
      </w:r>
      <w:r w:rsidR="00057C98" w:rsidRPr="00057C98">
        <w:rPr>
          <w:lang w:val="ru-RU"/>
        </w:rPr>
        <w:t xml:space="preserve"> </w:t>
      </w:r>
      <w:r w:rsidR="00057C98" w:rsidRPr="00944351">
        <w:rPr>
          <w:lang w:val="ru-RU"/>
        </w:rPr>
        <w:t>регулир</w:t>
      </w:r>
      <w:r w:rsidR="00057C98">
        <w:rPr>
          <w:lang w:val="ru-RU"/>
        </w:rPr>
        <w:t>ования</w:t>
      </w:r>
      <w:r w:rsidR="00944351" w:rsidRPr="00944351">
        <w:rPr>
          <w:lang w:val="ru-RU"/>
        </w:rPr>
        <w:t xml:space="preserve">, </w:t>
      </w:r>
      <w:r w:rsidR="00057C98">
        <w:rPr>
          <w:lang w:val="ru-RU"/>
        </w:rPr>
        <w:t>направленных на</w:t>
      </w:r>
      <w:r w:rsidR="00944351" w:rsidRPr="00944351">
        <w:rPr>
          <w:lang w:val="ru-RU"/>
        </w:rPr>
        <w:t xml:space="preserve"> содейств</w:t>
      </w:r>
      <w:r w:rsidR="00057C98">
        <w:rPr>
          <w:lang w:val="ru-RU"/>
        </w:rPr>
        <w:t>ие</w:t>
      </w:r>
      <w:r w:rsidR="00944351" w:rsidRPr="00944351">
        <w:rPr>
          <w:lang w:val="ru-RU"/>
        </w:rPr>
        <w:t xml:space="preserve"> постепенному отказу от ГХФУ и безопасному внедрению альтернатив </w:t>
      </w:r>
      <w:r w:rsidR="00E5464E">
        <w:rPr>
          <w:lang w:val="ru-RU"/>
        </w:rPr>
        <w:t>посредством</w:t>
      </w:r>
      <w:r w:rsidR="00944351" w:rsidRPr="00944351">
        <w:rPr>
          <w:lang w:val="ru-RU"/>
        </w:rPr>
        <w:t xml:space="preserve"> проведения мероприятий в рамках ПОДПО.</w:t>
      </w:r>
    </w:p>
    <w:p w14:paraId="1D2B5AFF" w14:textId="2946E185" w:rsidR="00563DA8" w:rsidRPr="00C86398" w:rsidRDefault="00C86398" w:rsidP="001161CD">
      <w:pPr>
        <w:keepNext/>
        <w:spacing w:after="240"/>
        <w:rPr>
          <w:i/>
          <w:lang w:val="ru-RU"/>
        </w:rPr>
      </w:pPr>
      <w:bookmarkStart w:id="2" w:name="_Hlk126915671"/>
      <w:r w:rsidRPr="00C86398">
        <w:rPr>
          <w:i/>
          <w:lang w:val="ru-RU"/>
        </w:rPr>
        <w:t>Доклад о</w:t>
      </w:r>
      <w:r>
        <w:rPr>
          <w:i/>
          <w:lang w:val="ru-RU"/>
        </w:rPr>
        <w:t>б</w:t>
      </w:r>
      <w:r w:rsidRPr="00C86398">
        <w:rPr>
          <w:i/>
          <w:lang w:val="ru-RU"/>
        </w:rPr>
        <w:t xml:space="preserve"> </w:t>
      </w:r>
      <w:r>
        <w:rPr>
          <w:i/>
          <w:lang w:val="ru-RU"/>
        </w:rPr>
        <w:t xml:space="preserve">осуществлении </w:t>
      </w:r>
      <w:r w:rsidRPr="00C86398">
        <w:rPr>
          <w:i/>
          <w:lang w:val="ru-RU"/>
        </w:rPr>
        <w:t>страновой программы</w:t>
      </w:r>
    </w:p>
    <w:bookmarkEnd w:id="2"/>
    <w:p w14:paraId="234EA5B5" w14:textId="11F2F99D" w:rsidR="00563DA8" w:rsidRPr="00C86398" w:rsidRDefault="00C86398" w:rsidP="001161CD">
      <w:pPr>
        <w:pStyle w:val="Heading1"/>
        <w:rPr>
          <w:lang w:val="ru-RU"/>
        </w:rPr>
      </w:pPr>
      <w:r>
        <w:rPr>
          <w:lang w:val="ru-RU"/>
        </w:rPr>
        <w:t xml:space="preserve">Правительство Южного Судана </w:t>
      </w:r>
      <w:r w:rsidRPr="00C86398">
        <w:rPr>
          <w:lang w:val="ru-RU"/>
        </w:rPr>
        <w:t xml:space="preserve">представило данные </w:t>
      </w:r>
      <w:r>
        <w:rPr>
          <w:lang w:val="ru-RU"/>
        </w:rPr>
        <w:t>о секторальном</w:t>
      </w:r>
      <w:r w:rsidRPr="00C86398">
        <w:rPr>
          <w:lang w:val="ru-RU"/>
        </w:rPr>
        <w:t xml:space="preserve"> потреблен</w:t>
      </w:r>
      <w:r>
        <w:rPr>
          <w:lang w:val="ru-RU"/>
        </w:rPr>
        <w:t>ии</w:t>
      </w:r>
      <w:r w:rsidRPr="00C86398">
        <w:rPr>
          <w:lang w:val="ru-RU"/>
        </w:rPr>
        <w:t xml:space="preserve"> ГХФУ в доклад</w:t>
      </w:r>
      <w:r>
        <w:rPr>
          <w:lang w:val="ru-RU"/>
        </w:rPr>
        <w:t>е</w:t>
      </w:r>
      <w:r w:rsidRPr="00C86398">
        <w:rPr>
          <w:lang w:val="ru-RU"/>
        </w:rPr>
        <w:t xml:space="preserve"> об осуществлении страновой программы</w:t>
      </w:r>
      <w:r w:rsidR="00E5464E">
        <w:rPr>
          <w:lang w:val="ru-RU"/>
        </w:rPr>
        <w:t> </w:t>
      </w:r>
      <w:r w:rsidRPr="00C86398">
        <w:rPr>
          <w:lang w:val="ru-RU"/>
        </w:rPr>
        <w:t>(СП) за 202</w:t>
      </w:r>
      <w:r>
        <w:rPr>
          <w:lang w:val="ru-RU"/>
        </w:rPr>
        <w:t>5</w:t>
      </w:r>
      <w:r w:rsidR="00E5464E">
        <w:rPr>
          <w:lang w:val="ru-RU"/>
        </w:rPr>
        <w:t> </w:t>
      </w:r>
      <w:r w:rsidRPr="00C86398">
        <w:rPr>
          <w:lang w:val="ru-RU"/>
        </w:rPr>
        <w:t xml:space="preserve">год. Они согласуются с </w:t>
      </w:r>
      <w:r>
        <w:rPr>
          <w:lang w:val="ru-RU"/>
        </w:rPr>
        <w:t xml:space="preserve">пересмотренными </w:t>
      </w:r>
      <w:r w:rsidRPr="00C86398">
        <w:rPr>
          <w:lang w:val="ru-RU"/>
        </w:rPr>
        <w:t xml:space="preserve">данными, представленными </w:t>
      </w:r>
      <w:r>
        <w:rPr>
          <w:lang w:val="ru-RU"/>
        </w:rPr>
        <w:t xml:space="preserve">секретариату по озону </w:t>
      </w:r>
      <w:r w:rsidRPr="00C86398">
        <w:rPr>
          <w:lang w:val="ru-RU"/>
        </w:rPr>
        <w:t>в соответствии со статьей</w:t>
      </w:r>
      <w:r>
        <w:rPr>
          <w:lang w:val="ru-RU"/>
        </w:rPr>
        <w:t> </w:t>
      </w:r>
      <w:r w:rsidRPr="00C86398">
        <w:rPr>
          <w:lang w:val="ru-RU"/>
        </w:rPr>
        <w:t>7 Монреальского протокола.</w:t>
      </w:r>
    </w:p>
    <w:p w14:paraId="739F3BE0" w14:textId="44FA4291" w:rsidR="00563DA8" w:rsidRPr="00C86398" w:rsidRDefault="00C86398" w:rsidP="001161CD">
      <w:pPr>
        <w:keepNext/>
        <w:spacing w:before="240" w:after="240"/>
        <w:rPr>
          <w:u w:val="single"/>
          <w:lang w:val="ru-RU"/>
        </w:rPr>
      </w:pPr>
      <w:bookmarkStart w:id="3" w:name="_Hlk126915699"/>
      <w:r w:rsidRPr="00C86398">
        <w:rPr>
          <w:u w:val="single"/>
          <w:lang w:val="ru-RU"/>
        </w:rPr>
        <w:t xml:space="preserve">Достигнутые результаты и </w:t>
      </w:r>
      <w:r w:rsidR="00573EE6" w:rsidRPr="00416E21">
        <w:rPr>
          <w:u w:val="single"/>
          <w:lang w:val="ru-RU"/>
        </w:rPr>
        <w:t>освоение</w:t>
      </w:r>
      <w:r w:rsidRPr="00416E21">
        <w:rPr>
          <w:u w:val="single"/>
          <w:lang w:val="ru-RU"/>
        </w:rPr>
        <w:t xml:space="preserve"> средств</w:t>
      </w:r>
    </w:p>
    <w:p w14:paraId="44C0867F" w14:textId="3C7755D3" w:rsidR="000363AC" w:rsidRPr="00C86398" w:rsidRDefault="00C86398" w:rsidP="000363AC">
      <w:pPr>
        <w:keepNext/>
        <w:spacing w:before="240" w:after="240"/>
        <w:rPr>
          <w:i/>
          <w:iCs/>
          <w:lang w:val="ru-RU"/>
        </w:rPr>
      </w:pPr>
      <w:r>
        <w:rPr>
          <w:i/>
          <w:iCs/>
          <w:lang w:val="ru-RU"/>
        </w:rPr>
        <w:t>Правовая основа</w:t>
      </w:r>
    </w:p>
    <w:p w14:paraId="7BFE7F6B" w14:textId="3D647AEE" w:rsidR="003F0D79" w:rsidRPr="003E01C5" w:rsidRDefault="003E01C5" w:rsidP="003F0D79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3E01C5">
        <w:rPr>
          <w:lang w:val="ru-RU"/>
        </w:rPr>
        <w:t xml:space="preserve">Как сообщалось на 97-м совещании, Южный Судан усовершенствовал свою институциональную и нормативную </w:t>
      </w:r>
      <w:r w:rsidR="00E5464E">
        <w:rPr>
          <w:lang w:val="ru-RU"/>
        </w:rPr>
        <w:t>базу для</w:t>
      </w:r>
      <w:r w:rsidRPr="003E01C5">
        <w:rPr>
          <w:lang w:val="ru-RU"/>
        </w:rPr>
        <w:t xml:space="preserve"> поэтапного отказа от ГХФУ, приняв </w:t>
      </w:r>
      <w:r>
        <w:rPr>
          <w:lang w:val="ru-RU"/>
        </w:rPr>
        <w:t>в 2023</w:t>
      </w:r>
      <w:r w:rsidR="00E5464E">
        <w:rPr>
          <w:lang w:val="ru-RU"/>
        </w:rPr>
        <w:t> </w:t>
      </w:r>
      <w:r>
        <w:rPr>
          <w:lang w:val="ru-RU"/>
        </w:rPr>
        <w:t xml:space="preserve">году </w:t>
      </w:r>
      <w:r w:rsidRPr="003E01C5">
        <w:rPr>
          <w:lang w:val="ru-RU"/>
        </w:rPr>
        <w:t xml:space="preserve">закон </w:t>
      </w:r>
      <w:r>
        <w:rPr>
          <w:lang w:val="ru-RU"/>
        </w:rPr>
        <w:t>№ </w:t>
      </w:r>
      <w:r w:rsidRPr="003E01C5">
        <w:rPr>
          <w:lang w:val="ru-RU"/>
        </w:rPr>
        <w:t xml:space="preserve">9 </w:t>
      </w:r>
      <w:r>
        <w:rPr>
          <w:lang w:val="ru-RU"/>
        </w:rPr>
        <w:t>«</w:t>
      </w:r>
      <w:r w:rsidRPr="003E01C5">
        <w:rPr>
          <w:lang w:val="ru-RU"/>
        </w:rPr>
        <w:t>О природопользовании и охране окружающей среды</w:t>
      </w:r>
      <w:r>
        <w:rPr>
          <w:lang w:val="ru-RU"/>
        </w:rPr>
        <w:t>»</w:t>
      </w:r>
      <w:r w:rsidRPr="003E01C5">
        <w:rPr>
          <w:lang w:val="ru-RU"/>
        </w:rPr>
        <w:t>, который обеспечивает правовую основу для внедрения системы лицензирования и квотирования</w:t>
      </w:r>
      <w:r w:rsidR="004E7BA9">
        <w:rPr>
          <w:lang w:val="ru-RU"/>
        </w:rPr>
        <w:t xml:space="preserve"> в отношении</w:t>
      </w:r>
      <w:r w:rsidRPr="003E01C5">
        <w:rPr>
          <w:lang w:val="ru-RU"/>
        </w:rPr>
        <w:t xml:space="preserve"> ГХФУ и других озоноразрушающих веществ</w:t>
      </w:r>
      <w:r w:rsidR="00201024">
        <w:rPr>
          <w:lang w:val="ru-RU"/>
        </w:rPr>
        <w:t> </w:t>
      </w:r>
      <w:r w:rsidRPr="003E01C5">
        <w:rPr>
          <w:lang w:val="ru-RU"/>
        </w:rPr>
        <w:t>(ОРВ).</w:t>
      </w:r>
      <w:r w:rsidR="00201024" w:rsidRPr="00201024">
        <w:rPr>
          <w:lang w:val="ru-RU"/>
        </w:rPr>
        <w:t xml:space="preserve"> На основании заключенного в 2025</w:t>
      </w:r>
      <w:r w:rsidR="00E5464E">
        <w:rPr>
          <w:lang w:val="ru-RU"/>
        </w:rPr>
        <w:t> </w:t>
      </w:r>
      <w:r w:rsidR="00201024" w:rsidRPr="00201024">
        <w:rPr>
          <w:lang w:val="ru-RU"/>
        </w:rPr>
        <w:t>году двустороннего рамочного соглашения между министерством окружающей среды и лесного хозяйства и министерством торговли и промышленности была создана совместно управляемая система лицензирования</w:t>
      </w:r>
      <w:r w:rsidR="00063BD1">
        <w:rPr>
          <w:lang w:val="ru-RU"/>
        </w:rPr>
        <w:t xml:space="preserve">: </w:t>
      </w:r>
      <w:r w:rsidR="00201024" w:rsidRPr="00201024">
        <w:rPr>
          <w:lang w:val="ru-RU"/>
        </w:rPr>
        <w:t>национальны</w:t>
      </w:r>
      <w:r w:rsidR="00201024">
        <w:rPr>
          <w:lang w:val="ru-RU"/>
        </w:rPr>
        <w:t>й</w:t>
      </w:r>
      <w:r w:rsidR="00201024" w:rsidRPr="00201024">
        <w:rPr>
          <w:lang w:val="ru-RU"/>
        </w:rPr>
        <w:t xml:space="preserve"> орган по озону</w:t>
      </w:r>
      <w:r w:rsidR="00063BD1">
        <w:rPr>
          <w:lang w:val="ru-RU"/>
        </w:rPr>
        <w:t> </w:t>
      </w:r>
      <w:r w:rsidR="00201024" w:rsidRPr="00201024">
        <w:rPr>
          <w:lang w:val="ru-RU"/>
        </w:rPr>
        <w:t>(НОО)</w:t>
      </w:r>
      <w:r w:rsidR="00201024">
        <w:rPr>
          <w:lang w:val="ru-RU"/>
        </w:rPr>
        <w:t xml:space="preserve"> занимается выдачей</w:t>
      </w:r>
      <w:r w:rsidR="00201024" w:rsidRPr="00201024">
        <w:rPr>
          <w:lang w:val="ru-RU"/>
        </w:rPr>
        <w:t xml:space="preserve"> разрешений на импорт ГХФУ и ведение</w:t>
      </w:r>
      <w:r w:rsidR="00201024">
        <w:rPr>
          <w:lang w:val="ru-RU"/>
        </w:rPr>
        <w:t>м</w:t>
      </w:r>
      <w:r w:rsidR="00201024" w:rsidRPr="00201024">
        <w:rPr>
          <w:lang w:val="ru-RU"/>
        </w:rPr>
        <w:t xml:space="preserve"> </w:t>
      </w:r>
      <w:r w:rsidR="00063BD1">
        <w:rPr>
          <w:lang w:val="ru-RU"/>
        </w:rPr>
        <w:t>их</w:t>
      </w:r>
      <w:r w:rsidR="00201024" w:rsidRPr="00201024">
        <w:rPr>
          <w:lang w:val="ru-RU"/>
        </w:rPr>
        <w:t xml:space="preserve"> учета</w:t>
      </w:r>
      <w:r w:rsidR="00201024">
        <w:rPr>
          <w:lang w:val="ru-RU"/>
        </w:rPr>
        <w:t>, а</w:t>
      </w:r>
      <w:r w:rsidR="00201024" w:rsidRPr="00201024">
        <w:rPr>
          <w:lang w:val="ru-RU"/>
        </w:rPr>
        <w:t xml:space="preserve"> министерство торговли и промышленности</w:t>
      </w:r>
      <w:r w:rsidR="00201024">
        <w:rPr>
          <w:lang w:val="ru-RU"/>
        </w:rPr>
        <w:t xml:space="preserve"> выдает </w:t>
      </w:r>
      <w:r w:rsidR="00201024" w:rsidRPr="00201024">
        <w:rPr>
          <w:lang w:val="ru-RU"/>
        </w:rPr>
        <w:t>окончательны</w:t>
      </w:r>
      <w:r w:rsidR="00201024">
        <w:rPr>
          <w:lang w:val="ru-RU"/>
        </w:rPr>
        <w:t>е</w:t>
      </w:r>
      <w:r w:rsidR="00201024" w:rsidRPr="00201024">
        <w:rPr>
          <w:lang w:val="ru-RU"/>
        </w:rPr>
        <w:t xml:space="preserve"> лицензи</w:t>
      </w:r>
      <w:r w:rsidR="00201024">
        <w:rPr>
          <w:lang w:val="ru-RU"/>
        </w:rPr>
        <w:t>и</w:t>
      </w:r>
      <w:r w:rsidR="00201024" w:rsidRPr="00201024">
        <w:rPr>
          <w:lang w:val="ru-RU"/>
        </w:rPr>
        <w:t>.</w:t>
      </w:r>
      <w:r w:rsidR="00063BD1" w:rsidRPr="00063BD1">
        <w:rPr>
          <w:lang w:val="ru-RU"/>
        </w:rPr>
        <w:t xml:space="preserve"> Разрешение на импорт </w:t>
      </w:r>
      <w:r w:rsidR="00063BD1">
        <w:rPr>
          <w:lang w:val="ru-RU"/>
        </w:rPr>
        <w:t>по</w:t>
      </w:r>
      <w:r w:rsidR="00063BD1" w:rsidRPr="00063BD1">
        <w:rPr>
          <w:lang w:val="ru-RU"/>
        </w:rPr>
        <w:t xml:space="preserve"> квот</w:t>
      </w:r>
      <w:r w:rsidR="00063BD1">
        <w:rPr>
          <w:lang w:val="ru-RU"/>
        </w:rPr>
        <w:t>е</w:t>
      </w:r>
      <w:r w:rsidR="00063BD1" w:rsidRPr="00063BD1">
        <w:rPr>
          <w:lang w:val="ru-RU"/>
        </w:rPr>
        <w:t xml:space="preserve"> предоставляется только зарегистрированным импортерам. Любые регулируемые вещества, ввезенные без соответствующего разрешения, конфискуются таможенным департаментом. В целях улучшения мониторинга и обеспечения соблюдения квот было введено требование о предоставлении </w:t>
      </w:r>
      <w:r w:rsidR="004E7BA9" w:rsidRPr="00063BD1">
        <w:rPr>
          <w:lang w:val="ru-RU"/>
        </w:rPr>
        <w:t xml:space="preserve">ежегодной отчетности </w:t>
      </w:r>
      <w:r w:rsidR="00BB5271" w:rsidRPr="00063BD1">
        <w:rPr>
          <w:lang w:val="ru-RU"/>
        </w:rPr>
        <w:t>импортерами ГХФУ</w:t>
      </w:r>
      <w:r w:rsidR="00063BD1" w:rsidRPr="00063BD1">
        <w:rPr>
          <w:lang w:val="ru-RU"/>
        </w:rPr>
        <w:t>. Национальный руководящий комитет</w:t>
      </w:r>
      <w:r w:rsidR="00063BD1">
        <w:rPr>
          <w:lang w:val="ru-RU"/>
        </w:rPr>
        <w:t> </w:t>
      </w:r>
      <w:r w:rsidR="00063BD1" w:rsidRPr="00063BD1">
        <w:rPr>
          <w:lang w:val="ru-RU"/>
        </w:rPr>
        <w:t>(НРК) обеспечивает руководство деятельностью по выполнению Монреальского протокола на национальном уровне.</w:t>
      </w:r>
    </w:p>
    <w:p w14:paraId="6D6B3630" w14:textId="5F6DD1C4" w:rsidR="003F0D79" w:rsidRPr="00C92EED" w:rsidRDefault="00C92EED" w:rsidP="003F0D79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C92EED">
        <w:rPr>
          <w:lang w:val="ru-RU"/>
        </w:rPr>
        <w:t xml:space="preserve">В </w:t>
      </w:r>
      <w:r w:rsidR="00BB5271">
        <w:rPr>
          <w:lang w:val="ru-RU"/>
        </w:rPr>
        <w:t>рамках</w:t>
      </w:r>
      <w:r w:rsidRPr="00C92EED">
        <w:rPr>
          <w:lang w:val="ru-RU"/>
        </w:rPr>
        <w:t xml:space="preserve"> этапа</w:t>
      </w:r>
      <w:r>
        <w:rPr>
          <w:lang w:val="ru-RU"/>
        </w:rPr>
        <w:t> </w:t>
      </w:r>
      <w:r w:rsidRPr="00C92EED">
        <w:t>I</w:t>
      </w:r>
      <w:r w:rsidRPr="00C92EED">
        <w:rPr>
          <w:lang w:val="ru-RU"/>
        </w:rPr>
        <w:t xml:space="preserve"> ПОДПО в 2025</w:t>
      </w:r>
      <w:r w:rsidR="00BB5271">
        <w:rPr>
          <w:lang w:val="ru-RU"/>
        </w:rPr>
        <w:t> </w:t>
      </w:r>
      <w:r w:rsidRPr="00C92EED">
        <w:rPr>
          <w:lang w:val="ru-RU"/>
        </w:rPr>
        <w:t>году был подготовлен проект нормативных положений, касающихся ОРВ, а также были проведены три консультативных совещания с заинтересованными сторонами, в которых приняли участие более 80</w:t>
      </w:r>
      <w:r>
        <w:rPr>
          <w:lang w:val="ru-RU"/>
        </w:rPr>
        <w:t> </w:t>
      </w:r>
      <w:r w:rsidRPr="00C92EED">
        <w:rPr>
          <w:lang w:val="ru-RU"/>
        </w:rPr>
        <w:t>человек, включая десять женщин.</w:t>
      </w:r>
      <w:r w:rsidR="00E03B0A" w:rsidRPr="00E03B0A">
        <w:rPr>
          <w:lang w:val="ru-RU"/>
        </w:rPr>
        <w:t xml:space="preserve"> Проект нормативных положений, которые в настоящее время находятся на рассмотрении на уровне министров, предусматривает принятие дополнительных важнейших мер, </w:t>
      </w:r>
      <w:r w:rsidR="004E7BA9">
        <w:rPr>
          <w:lang w:val="ru-RU"/>
        </w:rPr>
        <w:t>таких как</w:t>
      </w:r>
      <w:r w:rsidR="00E03B0A" w:rsidRPr="00E03B0A">
        <w:rPr>
          <w:lang w:val="ru-RU"/>
        </w:rPr>
        <w:t xml:space="preserve"> запрет на</w:t>
      </w:r>
      <w:r w:rsidR="004E7BA9">
        <w:rPr>
          <w:lang w:val="ru-RU"/>
        </w:rPr>
        <w:t xml:space="preserve"> использование</w:t>
      </w:r>
      <w:r w:rsidR="00E03B0A" w:rsidRPr="00E03B0A">
        <w:rPr>
          <w:lang w:val="ru-RU"/>
        </w:rPr>
        <w:t xml:space="preserve"> </w:t>
      </w:r>
      <w:r w:rsidR="003616C6" w:rsidRPr="00E03B0A">
        <w:rPr>
          <w:lang w:val="ru-RU"/>
        </w:rPr>
        <w:t>одноразов</w:t>
      </w:r>
      <w:r w:rsidR="003616C6">
        <w:rPr>
          <w:lang w:val="ru-RU"/>
        </w:rPr>
        <w:t>ы</w:t>
      </w:r>
      <w:r w:rsidR="004E7BA9">
        <w:rPr>
          <w:lang w:val="ru-RU"/>
        </w:rPr>
        <w:t>х</w:t>
      </w:r>
      <w:r w:rsidR="003616C6" w:rsidRPr="00E03B0A">
        <w:rPr>
          <w:lang w:val="ru-RU"/>
        </w:rPr>
        <w:t xml:space="preserve"> </w:t>
      </w:r>
      <w:r w:rsidR="00E03B0A" w:rsidRPr="00E03B0A">
        <w:rPr>
          <w:lang w:val="ru-RU"/>
        </w:rPr>
        <w:t>баллон</w:t>
      </w:r>
      <w:r w:rsidR="004E7BA9">
        <w:rPr>
          <w:lang w:val="ru-RU"/>
        </w:rPr>
        <w:t>ов</w:t>
      </w:r>
      <w:r w:rsidR="00E03B0A" w:rsidRPr="00E03B0A">
        <w:rPr>
          <w:lang w:val="ru-RU"/>
        </w:rPr>
        <w:t xml:space="preserve">, </w:t>
      </w:r>
      <w:r w:rsidR="004E7BA9">
        <w:rPr>
          <w:lang w:val="ru-RU"/>
        </w:rPr>
        <w:t xml:space="preserve">введение </w:t>
      </w:r>
      <w:r w:rsidR="00E03B0A" w:rsidRPr="00E03B0A">
        <w:rPr>
          <w:lang w:val="ru-RU"/>
        </w:rPr>
        <w:t>обязательной маркировки и отчетности, а также ограничени</w:t>
      </w:r>
      <w:r w:rsidR="004E7BA9">
        <w:rPr>
          <w:lang w:val="ru-RU"/>
        </w:rPr>
        <w:t>е</w:t>
      </w:r>
      <w:r w:rsidR="00E03B0A" w:rsidRPr="00E03B0A">
        <w:rPr>
          <w:lang w:val="ru-RU"/>
        </w:rPr>
        <w:t xml:space="preserve"> импорт</w:t>
      </w:r>
      <w:r w:rsidR="004E7BA9">
        <w:rPr>
          <w:lang w:val="ru-RU"/>
        </w:rPr>
        <w:t>а</w:t>
      </w:r>
      <w:r w:rsidR="00E03B0A" w:rsidRPr="00E03B0A">
        <w:rPr>
          <w:lang w:val="ru-RU"/>
        </w:rPr>
        <w:t xml:space="preserve"> оборудования на основе ГХФУ. Южный Судан еще не ратифицировал Кигалийскую поправку, однако </w:t>
      </w:r>
      <w:r w:rsidR="004E7BA9">
        <w:rPr>
          <w:lang w:val="ru-RU"/>
        </w:rPr>
        <w:t>страна</w:t>
      </w:r>
      <w:r w:rsidR="00E03B0A" w:rsidRPr="00E03B0A">
        <w:rPr>
          <w:lang w:val="ru-RU"/>
        </w:rPr>
        <w:t xml:space="preserve"> уже ведет подготовку к расширению системы лицензирования и квотирования для охвата ГФУ и смесей после ее ратификации.</w:t>
      </w:r>
    </w:p>
    <w:p w14:paraId="1D5DD990" w14:textId="26E37A2D" w:rsidR="008207B4" w:rsidRPr="003616C6" w:rsidRDefault="003616C6" w:rsidP="003F0D79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3616C6">
        <w:rPr>
          <w:lang w:val="ru-RU"/>
        </w:rPr>
        <w:lastRenderedPageBreak/>
        <w:t xml:space="preserve">После утверждения </w:t>
      </w:r>
      <w:r w:rsidR="00BB5271" w:rsidRPr="003616C6">
        <w:rPr>
          <w:lang w:val="ru-RU"/>
        </w:rPr>
        <w:t xml:space="preserve">на 97-м совещании </w:t>
      </w:r>
      <w:r w:rsidRPr="003616C6">
        <w:rPr>
          <w:lang w:val="ru-RU"/>
        </w:rPr>
        <w:t>последнего транша для этапа</w:t>
      </w:r>
      <w:r>
        <w:rPr>
          <w:lang w:val="ru-RU"/>
        </w:rPr>
        <w:t> </w:t>
      </w:r>
      <w:r w:rsidRPr="003616C6">
        <w:t>I</w:t>
      </w:r>
      <w:r w:rsidRPr="003616C6">
        <w:rPr>
          <w:lang w:val="ru-RU"/>
        </w:rPr>
        <w:t xml:space="preserve"> страна </w:t>
      </w:r>
      <w:r w:rsidR="00BB5271">
        <w:rPr>
          <w:lang w:val="ru-RU"/>
        </w:rPr>
        <w:t>начала</w:t>
      </w:r>
      <w:r>
        <w:rPr>
          <w:lang w:val="ru-RU"/>
        </w:rPr>
        <w:t xml:space="preserve"> подготовк</w:t>
      </w:r>
      <w:r w:rsidR="00BB5271">
        <w:rPr>
          <w:lang w:val="ru-RU"/>
        </w:rPr>
        <w:t>у</w:t>
      </w:r>
      <w:r>
        <w:rPr>
          <w:lang w:val="ru-RU"/>
        </w:rPr>
        <w:t xml:space="preserve"> к</w:t>
      </w:r>
      <w:r w:rsidRPr="003616C6">
        <w:rPr>
          <w:lang w:val="ru-RU"/>
        </w:rPr>
        <w:t xml:space="preserve"> введению запрет</w:t>
      </w:r>
      <w:r w:rsidR="004E7BA9">
        <w:rPr>
          <w:lang w:val="ru-RU"/>
        </w:rPr>
        <w:t>ов</w:t>
      </w:r>
      <w:r w:rsidRPr="003616C6">
        <w:rPr>
          <w:lang w:val="ru-RU"/>
        </w:rPr>
        <w:t xml:space="preserve"> на использование одноразовых баллонов и на импорт оборудования на основе ГХФУ, которые, как ожидается, вступят в силу к концу 2026</w:t>
      </w:r>
      <w:r w:rsidR="00BB5271">
        <w:rPr>
          <w:lang w:val="ru-RU"/>
        </w:rPr>
        <w:t> </w:t>
      </w:r>
      <w:r w:rsidRPr="003616C6">
        <w:rPr>
          <w:lang w:val="ru-RU"/>
        </w:rPr>
        <w:t>года.</w:t>
      </w:r>
    </w:p>
    <w:p w14:paraId="450AB544" w14:textId="2BE5A4B9" w:rsidR="003F0D79" w:rsidRPr="001E2FF6" w:rsidRDefault="001E2FF6" w:rsidP="007857C5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1E2FF6">
        <w:rPr>
          <w:lang w:val="ru-RU"/>
        </w:rPr>
        <w:t>В ходе осуществления этап</w:t>
      </w:r>
      <w:r w:rsidR="00D17E85">
        <w:rPr>
          <w:lang w:val="ru-RU"/>
        </w:rPr>
        <w:t>а</w:t>
      </w:r>
      <w:r>
        <w:rPr>
          <w:lang w:val="ru-RU"/>
        </w:rPr>
        <w:t> </w:t>
      </w:r>
      <w:r w:rsidRPr="001E2FF6">
        <w:t>I</w:t>
      </w:r>
      <w:r w:rsidRPr="001E2FF6">
        <w:rPr>
          <w:lang w:val="ru-RU"/>
        </w:rPr>
        <w:t xml:space="preserve"> 265 сотрудников таможенных служб и правоохранительных органов, включая 15 женщин, прошли подготовку по вопросам регулирования ОРВ, обеспечения соблюдения лицензионн</w:t>
      </w:r>
      <w:r w:rsidR="009E6DCD">
        <w:rPr>
          <w:lang w:val="ru-RU"/>
        </w:rPr>
        <w:t xml:space="preserve">ого режима </w:t>
      </w:r>
      <w:r w:rsidRPr="001E2FF6">
        <w:rPr>
          <w:lang w:val="ru-RU"/>
        </w:rPr>
        <w:t>и выявления незаконного импорта.</w:t>
      </w:r>
      <w:r w:rsidR="00D17E85" w:rsidRPr="00D17E85">
        <w:rPr>
          <w:lang w:val="ru-RU"/>
        </w:rPr>
        <w:t xml:space="preserve"> Коды Гармонизированной системы</w:t>
      </w:r>
      <w:r w:rsidR="00D17E85">
        <w:rPr>
          <w:lang w:val="ru-RU"/>
        </w:rPr>
        <w:t> </w:t>
      </w:r>
      <w:r w:rsidR="00D17E85" w:rsidRPr="00D17E85">
        <w:rPr>
          <w:lang w:val="ru-RU"/>
        </w:rPr>
        <w:t>(ГС) были адаптированы и интегрированы в национальную таможенную базу данных для учета отдельных ОРВ и часто импортируемых смесей</w:t>
      </w:r>
      <w:r w:rsidR="00D17E85">
        <w:rPr>
          <w:lang w:val="ru-RU"/>
        </w:rPr>
        <w:t>. Кроме того,</w:t>
      </w:r>
      <w:r w:rsidR="00D17E85" w:rsidRPr="00D17E85">
        <w:rPr>
          <w:lang w:val="ru-RU"/>
        </w:rPr>
        <w:t xml:space="preserve"> </w:t>
      </w:r>
      <w:r w:rsidR="00CA4711">
        <w:rPr>
          <w:lang w:val="ru-RU"/>
        </w:rPr>
        <w:t xml:space="preserve">в целях </w:t>
      </w:r>
      <w:r w:rsidR="00CA4711" w:rsidRPr="00D17E85">
        <w:rPr>
          <w:lang w:val="ru-RU"/>
        </w:rPr>
        <w:t xml:space="preserve">содействия выявлению незаконного импорта ОРВ </w:t>
      </w:r>
      <w:r w:rsidR="00D17E85" w:rsidRPr="00D17E85">
        <w:rPr>
          <w:lang w:val="ru-RU"/>
        </w:rPr>
        <w:t>были приобретены два идентификатора хладагент</w:t>
      </w:r>
      <w:r w:rsidR="009F6FA9">
        <w:rPr>
          <w:lang w:val="ru-RU"/>
        </w:rPr>
        <w:t>ов</w:t>
      </w:r>
      <w:r w:rsidR="009E6DCD">
        <w:rPr>
          <w:lang w:val="ru-RU"/>
        </w:rPr>
        <w:t>; вопросы их</w:t>
      </w:r>
      <w:r w:rsidR="00D17E85" w:rsidRPr="00D17E85">
        <w:rPr>
          <w:lang w:val="ru-RU"/>
        </w:rPr>
        <w:t xml:space="preserve"> </w:t>
      </w:r>
      <w:r w:rsidR="009E6DCD">
        <w:rPr>
          <w:lang w:val="ru-RU"/>
        </w:rPr>
        <w:t>использования</w:t>
      </w:r>
      <w:r w:rsidR="00D17E85" w:rsidRPr="00D17E85">
        <w:rPr>
          <w:lang w:val="ru-RU"/>
        </w:rPr>
        <w:t xml:space="preserve"> также </w:t>
      </w:r>
      <w:r w:rsidR="009E6DCD">
        <w:rPr>
          <w:lang w:val="ru-RU"/>
        </w:rPr>
        <w:t>освещались</w:t>
      </w:r>
      <w:r w:rsidR="00D17E85" w:rsidRPr="00D17E85">
        <w:rPr>
          <w:lang w:val="ru-RU"/>
        </w:rPr>
        <w:t xml:space="preserve"> во время учебных сессий для таможенных органов.</w:t>
      </w:r>
    </w:p>
    <w:p w14:paraId="46D197AF" w14:textId="0EBD9B23" w:rsidR="000363AC" w:rsidRPr="000363AC" w:rsidRDefault="00D17E85" w:rsidP="000363AC">
      <w:pPr>
        <w:keepNext/>
        <w:spacing w:before="240" w:after="240"/>
        <w:rPr>
          <w:i/>
          <w:iCs/>
        </w:rPr>
      </w:pPr>
      <w:r w:rsidRPr="00D17E85">
        <w:rPr>
          <w:i/>
          <w:iCs/>
        </w:rPr>
        <w:t>Сектор обслуживания холодильного оборудования</w:t>
      </w:r>
    </w:p>
    <w:p w14:paraId="12E8F15F" w14:textId="25B51AA8" w:rsidR="00D92738" w:rsidRPr="00D17E85" w:rsidRDefault="00D17E85" w:rsidP="00AE77AF">
      <w:pPr>
        <w:pStyle w:val="Heading1"/>
        <w:rPr>
          <w:lang w:val="ru-RU"/>
        </w:rPr>
      </w:pPr>
      <w:r w:rsidRPr="00D17E85">
        <w:rPr>
          <w:lang w:val="ru-RU"/>
        </w:rPr>
        <w:t xml:space="preserve">В </w:t>
      </w:r>
      <w:r w:rsidR="0092782A">
        <w:rPr>
          <w:lang w:val="ru-RU"/>
        </w:rPr>
        <w:t>рамках</w:t>
      </w:r>
      <w:r w:rsidRPr="00D17E85">
        <w:rPr>
          <w:lang w:val="ru-RU"/>
        </w:rPr>
        <w:t xml:space="preserve"> этапа</w:t>
      </w:r>
      <w:r>
        <w:rPr>
          <w:lang w:val="ru-RU"/>
        </w:rPr>
        <w:t> </w:t>
      </w:r>
      <w:r w:rsidRPr="00D17E85">
        <w:t>I</w:t>
      </w:r>
      <w:r w:rsidRPr="00D17E85">
        <w:rPr>
          <w:lang w:val="ru-RU"/>
        </w:rPr>
        <w:t xml:space="preserve"> ПОДПО в общей сложности 260 технических специалистов по ХКВ, </w:t>
      </w:r>
      <w:r w:rsidR="004E7BA9">
        <w:rPr>
          <w:lang w:val="ru-RU"/>
        </w:rPr>
        <w:t>в том числе</w:t>
      </w:r>
      <w:r w:rsidRPr="00D17E85">
        <w:rPr>
          <w:lang w:val="ru-RU"/>
        </w:rPr>
        <w:t xml:space="preserve"> 52 женщины, прошли подготовку по вопросам надлежащей практики обслуживания, безопасного обращения с легковоспламеняющимися хладагентами, рекуперации и </w:t>
      </w:r>
      <w:r w:rsidR="007767BD">
        <w:rPr>
          <w:lang w:val="ru-RU"/>
        </w:rPr>
        <w:t>переработки</w:t>
      </w:r>
      <w:r w:rsidRPr="00D17E85">
        <w:rPr>
          <w:lang w:val="ru-RU"/>
        </w:rPr>
        <w:t xml:space="preserve"> и </w:t>
      </w:r>
      <w:r w:rsidR="00063175">
        <w:rPr>
          <w:lang w:val="ru-RU"/>
        </w:rPr>
        <w:t>управления</w:t>
      </w:r>
      <w:r w:rsidRPr="00D17E85">
        <w:rPr>
          <w:lang w:val="ru-RU"/>
        </w:rPr>
        <w:t xml:space="preserve"> ОРВ.</w:t>
      </w:r>
      <w:r w:rsidR="00082F60" w:rsidRPr="00082F60">
        <w:rPr>
          <w:lang w:val="ru-RU"/>
        </w:rPr>
        <w:t xml:space="preserve"> НОО также оказал поддержку в организации одного совещания ассоциации по ХКВ, на котором обсуждались </w:t>
      </w:r>
      <w:r w:rsidR="00082F60">
        <w:rPr>
          <w:lang w:val="ru-RU"/>
        </w:rPr>
        <w:t>способы</w:t>
      </w:r>
      <w:r w:rsidR="00082F60" w:rsidRPr="00082F60">
        <w:rPr>
          <w:lang w:val="ru-RU"/>
        </w:rPr>
        <w:t xml:space="preserve"> укрепления ассоциации</w:t>
      </w:r>
      <w:r w:rsidR="00082F60">
        <w:rPr>
          <w:lang w:val="ru-RU"/>
        </w:rPr>
        <w:t xml:space="preserve"> и</w:t>
      </w:r>
      <w:r w:rsidR="00082F60" w:rsidRPr="00082F60">
        <w:rPr>
          <w:lang w:val="ru-RU"/>
        </w:rPr>
        <w:t xml:space="preserve"> привлечения к участию в ней как можно большего числа технических специалистов, а также </w:t>
      </w:r>
      <w:r w:rsidR="00063175">
        <w:rPr>
          <w:lang w:val="ru-RU"/>
        </w:rPr>
        <w:t>подходы к</w:t>
      </w:r>
      <w:r w:rsidR="00082F60" w:rsidRPr="00082F60">
        <w:rPr>
          <w:lang w:val="ru-RU"/>
        </w:rPr>
        <w:t xml:space="preserve"> управлени</w:t>
      </w:r>
      <w:r w:rsidR="00063175">
        <w:rPr>
          <w:lang w:val="ru-RU"/>
        </w:rPr>
        <w:t>ю</w:t>
      </w:r>
      <w:r w:rsidR="00082F60" w:rsidRPr="00082F60">
        <w:rPr>
          <w:lang w:val="ru-RU"/>
        </w:rPr>
        <w:t xml:space="preserve"> национальным учебным центром.</w:t>
      </w:r>
      <w:r w:rsidR="00573EE6" w:rsidRPr="00573EE6">
        <w:rPr>
          <w:lang w:val="ru-RU"/>
        </w:rPr>
        <w:t xml:space="preserve"> Были проведены оценки потребностей и начата закупка оборудования для одного центра профессиональной подготовки</w:t>
      </w:r>
      <w:r w:rsidR="00573EE6">
        <w:rPr>
          <w:rStyle w:val="FootnoteReference"/>
        </w:rPr>
        <w:footnoteReference w:id="7"/>
      </w:r>
      <w:r w:rsidR="00573EE6" w:rsidRPr="00573EE6">
        <w:rPr>
          <w:lang w:val="ru-RU"/>
        </w:rPr>
        <w:t xml:space="preserve"> и </w:t>
      </w:r>
      <w:r w:rsidR="00504922">
        <w:rPr>
          <w:lang w:val="ru-RU"/>
        </w:rPr>
        <w:t>наборов</w:t>
      </w:r>
      <w:r w:rsidR="00573EE6" w:rsidRPr="00573EE6">
        <w:rPr>
          <w:lang w:val="ru-RU"/>
        </w:rPr>
        <w:t xml:space="preserve"> инструментов для 50 сервисных мастерских</w:t>
      </w:r>
      <w:r w:rsidR="00573EE6">
        <w:rPr>
          <w:rStyle w:val="FootnoteReference"/>
        </w:rPr>
        <w:footnoteReference w:id="8"/>
      </w:r>
      <w:r w:rsidR="00573EE6" w:rsidRPr="00573EE6">
        <w:rPr>
          <w:lang w:val="ru-RU"/>
        </w:rPr>
        <w:t xml:space="preserve">.  </w:t>
      </w:r>
    </w:p>
    <w:p w14:paraId="47810F48" w14:textId="0818D2F4" w:rsidR="000363AC" w:rsidRPr="00573EE6" w:rsidRDefault="00573EE6" w:rsidP="000363AC">
      <w:pPr>
        <w:keepNext/>
        <w:spacing w:before="240" w:after="240"/>
        <w:rPr>
          <w:i/>
          <w:iCs/>
          <w:lang w:val="fr-FR"/>
        </w:rPr>
      </w:pPr>
      <w:r w:rsidRPr="00416E21">
        <w:rPr>
          <w:i/>
          <w:iCs/>
        </w:rPr>
        <w:t xml:space="preserve">Уровень </w:t>
      </w:r>
      <w:r w:rsidRPr="00416E21">
        <w:rPr>
          <w:i/>
          <w:iCs/>
          <w:lang w:val="ru-RU"/>
        </w:rPr>
        <w:t>освоения</w:t>
      </w:r>
      <w:r w:rsidRPr="00416E21">
        <w:rPr>
          <w:i/>
          <w:iCs/>
        </w:rPr>
        <w:t xml:space="preserve"> средств</w:t>
      </w:r>
    </w:p>
    <w:p w14:paraId="3D340982" w14:textId="45A9C379" w:rsidR="000363AC" w:rsidRPr="00573EE6" w:rsidRDefault="00573EE6" w:rsidP="000363AC">
      <w:pPr>
        <w:pStyle w:val="Heading1"/>
        <w:rPr>
          <w:lang w:val="ru-RU"/>
        </w:rPr>
      </w:pPr>
      <w:r>
        <w:rPr>
          <w:lang w:val="ru-RU"/>
        </w:rPr>
        <w:t xml:space="preserve">По </w:t>
      </w:r>
      <w:r w:rsidRPr="00573EE6">
        <w:rPr>
          <w:lang w:val="ru-RU"/>
        </w:rPr>
        <w:t xml:space="preserve">состоянию на </w:t>
      </w:r>
      <w:r>
        <w:rPr>
          <w:lang w:val="ru-RU"/>
        </w:rPr>
        <w:t>март</w:t>
      </w:r>
      <w:r w:rsidRPr="00573EE6">
        <w:rPr>
          <w:lang w:val="ru-RU"/>
        </w:rPr>
        <w:t xml:space="preserve"> 202</w:t>
      </w:r>
      <w:r>
        <w:rPr>
          <w:lang w:val="ru-RU"/>
        </w:rPr>
        <w:t>6</w:t>
      </w:r>
      <w:r w:rsidR="00063175">
        <w:rPr>
          <w:lang w:val="ru-RU"/>
        </w:rPr>
        <w:t> </w:t>
      </w:r>
      <w:r w:rsidRPr="00573EE6">
        <w:rPr>
          <w:lang w:val="ru-RU"/>
        </w:rPr>
        <w:t>года из утвержденной для этапа</w:t>
      </w:r>
      <w:r>
        <w:rPr>
          <w:lang w:val="ru-RU"/>
        </w:rPr>
        <w:t> </w:t>
      </w:r>
      <w:r w:rsidRPr="0043647E">
        <w:rPr>
          <w:lang w:val="fr-FR"/>
        </w:rPr>
        <w:t>I</w:t>
      </w:r>
      <w:r w:rsidRPr="00573EE6">
        <w:rPr>
          <w:lang w:val="ru-RU"/>
        </w:rPr>
        <w:t xml:space="preserve"> суммы в </w:t>
      </w:r>
      <w:r>
        <w:rPr>
          <w:lang w:val="ru-RU"/>
        </w:rPr>
        <w:t>210 000 </w:t>
      </w:r>
      <w:r w:rsidRPr="00573EE6">
        <w:rPr>
          <w:lang w:val="ru-RU"/>
        </w:rPr>
        <w:t>долл.</w:t>
      </w:r>
      <w:r>
        <w:rPr>
          <w:lang w:val="ru-RU"/>
        </w:rPr>
        <w:t> </w:t>
      </w:r>
      <w:r w:rsidRPr="00573EE6">
        <w:rPr>
          <w:lang w:val="ru-RU"/>
        </w:rPr>
        <w:t xml:space="preserve">США было </w:t>
      </w:r>
      <w:r>
        <w:rPr>
          <w:lang w:val="ru-RU"/>
        </w:rPr>
        <w:t>освоено</w:t>
      </w:r>
      <w:r w:rsidRPr="00573EE6">
        <w:rPr>
          <w:lang w:val="ru-RU"/>
        </w:rPr>
        <w:t xml:space="preserve"> </w:t>
      </w:r>
      <w:r>
        <w:rPr>
          <w:lang w:val="ru-RU"/>
        </w:rPr>
        <w:t>93 215 </w:t>
      </w:r>
      <w:r w:rsidRPr="00573EE6">
        <w:rPr>
          <w:lang w:val="ru-RU"/>
        </w:rPr>
        <w:t>долл.</w:t>
      </w:r>
      <w:r>
        <w:rPr>
          <w:lang w:val="ru-RU"/>
        </w:rPr>
        <w:t> </w:t>
      </w:r>
      <w:r w:rsidRPr="00573EE6">
        <w:rPr>
          <w:lang w:val="ru-RU"/>
        </w:rPr>
        <w:t>США (</w:t>
      </w:r>
      <w:r>
        <w:rPr>
          <w:lang w:val="ru-RU"/>
        </w:rPr>
        <w:t>44 </w:t>
      </w:r>
      <w:r w:rsidRPr="00573EE6">
        <w:rPr>
          <w:lang w:val="ru-RU"/>
        </w:rPr>
        <w:t xml:space="preserve">процента). Остаток в размере </w:t>
      </w:r>
      <w:r>
        <w:rPr>
          <w:lang w:val="ru-RU"/>
        </w:rPr>
        <w:t>116 785 </w:t>
      </w:r>
      <w:r w:rsidRPr="00573EE6">
        <w:rPr>
          <w:lang w:val="ru-RU"/>
        </w:rPr>
        <w:t>долл.</w:t>
      </w:r>
      <w:r>
        <w:rPr>
          <w:lang w:val="ru-RU"/>
        </w:rPr>
        <w:t> </w:t>
      </w:r>
      <w:r w:rsidRPr="00573EE6">
        <w:rPr>
          <w:lang w:val="ru-RU"/>
        </w:rPr>
        <w:t xml:space="preserve">США будет </w:t>
      </w:r>
      <w:r>
        <w:rPr>
          <w:lang w:val="ru-RU"/>
        </w:rPr>
        <w:t>освоен</w:t>
      </w:r>
      <w:r w:rsidRPr="00573EE6">
        <w:rPr>
          <w:lang w:val="ru-RU"/>
        </w:rPr>
        <w:t xml:space="preserve"> к концу 2026</w:t>
      </w:r>
      <w:r w:rsidR="00063175">
        <w:rPr>
          <w:lang w:val="ru-RU"/>
        </w:rPr>
        <w:t> </w:t>
      </w:r>
      <w:r w:rsidRPr="00573EE6">
        <w:rPr>
          <w:lang w:val="ru-RU"/>
        </w:rPr>
        <w:t>года</w:t>
      </w:r>
      <w:r>
        <w:rPr>
          <w:rStyle w:val="FootnoteReference"/>
        </w:rPr>
        <w:footnoteReference w:id="9"/>
      </w:r>
      <w:r w:rsidRPr="00573EE6">
        <w:rPr>
          <w:lang w:val="ru-RU"/>
        </w:rPr>
        <w:t>.</w:t>
      </w:r>
    </w:p>
    <w:p w14:paraId="3CE66504" w14:textId="74EF2DD2" w:rsidR="00563DA8" w:rsidRPr="00947756" w:rsidRDefault="00947756" w:rsidP="001161CD">
      <w:pPr>
        <w:keepNext/>
        <w:autoSpaceDE w:val="0"/>
        <w:autoSpaceDN w:val="0"/>
        <w:adjustRightInd w:val="0"/>
        <w:spacing w:after="240"/>
        <w:rPr>
          <w:b/>
          <w:lang w:val="ru-RU"/>
        </w:rPr>
      </w:pPr>
      <w:bookmarkStart w:id="4" w:name="_Hlk126915708"/>
      <w:bookmarkEnd w:id="3"/>
      <w:r w:rsidRPr="00947756">
        <w:rPr>
          <w:b/>
          <w:lang w:val="ru-RU"/>
        </w:rPr>
        <w:t>Этап</w:t>
      </w:r>
      <w:r>
        <w:rPr>
          <w:b/>
          <w:lang w:val="ru-RU"/>
        </w:rPr>
        <w:t> </w:t>
      </w:r>
      <w:r w:rsidRPr="00947756">
        <w:rPr>
          <w:b/>
        </w:rPr>
        <w:t>II</w:t>
      </w:r>
      <w:r w:rsidRPr="00947756">
        <w:rPr>
          <w:b/>
          <w:lang w:val="ru-RU"/>
        </w:rPr>
        <w:t xml:space="preserve"> плана организационной деятельности по поэтапному отказу от ГХФУ</w:t>
      </w:r>
    </w:p>
    <w:p w14:paraId="6DBE30A7" w14:textId="0DCD526B" w:rsidR="00563DA8" w:rsidRPr="00947756" w:rsidRDefault="00947756" w:rsidP="001161CD">
      <w:pPr>
        <w:keepNext/>
        <w:spacing w:after="240"/>
        <w:outlineLvl w:val="0"/>
        <w:rPr>
          <w:u w:val="single"/>
          <w:lang w:val="ru-RU"/>
        </w:rPr>
      </w:pPr>
      <w:r w:rsidRPr="00947756">
        <w:rPr>
          <w:u w:val="single"/>
          <w:lang w:val="ru-RU"/>
        </w:rPr>
        <w:t>Оставшийся объем потребления, отвечающего критериям финансирования</w:t>
      </w:r>
    </w:p>
    <w:bookmarkEnd w:id="4"/>
    <w:p w14:paraId="345D6D95" w14:textId="18644E29" w:rsidR="00563DA8" w:rsidRPr="00947756" w:rsidRDefault="00947756" w:rsidP="001161CD">
      <w:pPr>
        <w:pStyle w:val="Heading1"/>
        <w:rPr>
          <w:lang w:val="ru-RU"/>
        </w:rPr>
      </w:pPr>
      <w:r>
        <w:rPr>
          <w:lang w:val="ru-RU"/>
        </w:rPr>
        <w:t xml:space="preserve">После </w:t>
      </w:r>
      <w:r w:rsidRPr="00947756">
        <w:rPr>
          <w:lang w:val="ru-RU"/>
        </w:rPr>
        <w:t xml:space="preserve">вычета </w:t>
      </w:r>
      <w:r>
        <w:rPr>
          <w:lang w:val="ru-RU"/>
        </w:rPr>
        <w:t>0,57 </w:t>
      </w:r>
      <w:r w:rsidRPr="00947756">
        <w:rPr>
          <w:lang w:val="ru-RU"/>
        </w:rPr>
        <w:t>тонны ОРС ГХФУ, относящихся к этап</w:t>
      </w:r>
      <w:r>
        <w:rPr>
          <w:lang w:val="ru-RU"/>
        </w:rPr>
        <w:t>у </w:t>
      </w:r>
      <w:r w:rsidRPr="00947756">
        <w:t>I</w:t>
      </w:r>
      <w:r w:rsidRPr="00947756">
        <w:rPr>
          <w:lang w:val="ru-RU"/>
        </w:rPr>
        <w:t xml:space="preserve"> ПОДПО, оставшийся объем потребления, отвечающего критериям финансирования в рамках этапа</w:t>
      </w:r>
      <w:r>
        <w:rPr>
          <w:lang w:val="ru-RU"/>
        </w:rPr>
        <w:t> </w:t>
      </w:r>
      <w:r w:rsidRPr="00947756">
        <w:t>II</w:t>
      </w:r>
      <w:r w:rsidRPr="00947756">
        <w:rPr>
          <w:lang w:val="ru-RU"/>
        </w:rPr>
        <w:t xml:space="preserve">, составляет </w:t>
      </w:r>
      <w:r>
        <w:rPr>
          <w:lang w:val="ru-RU"/>
        </w:rPr>
        <w:t>1,07 </w:t>
      </w:r>
      <w:r w:rsidRPr="00947756">
        <w:rPr>
          <w:lang w:val="ru-RU"/>
        </w:rPr>
        <w:t>тонны ОРС</w:t>
      </w:r>
      <w:r w:rsidR="00416E21" w:rsidRPr="00416E21">
        <w:rPr>
          <w:lang w:val="ru-RU"/>
        </w:rPr>
        <w:t xml:space="preserve"> </w:t>
      </w:r>
      <w:r w:rsidR="00416E21" w:rsidRPr="00947756">
        <w:rPr>
          <w:lang w:val="ru-RU"/>
        </w:rPr>
        <w:t>ГХФУ-22</w:t>
      </w:r>
      <w:r>
        <w:rPr>
          <w:rStyle w:val="FootnoteReference"/>
        </w:rPr>
        <w:footnoteReference w:id="10"/>
      </w:r>
      <w:r w:rsidRPr="00947756">
        <w:rPr>
          <w:lang w:val="ru-RU"/>
        </w:rPr>
        <w:t>.</w:t>
      </w:r>
    </w:p>
    <w:p w14:paraId="7F41AACB" w14:textId="3D32B932" w:rsidR="00563DA8" w:rsidRPr="00947756" w:rsidRDefault="00D24F5E" w:rsidP="001161CD">
      <w:pPr>
        <w:keepNext/>
        <w:spacing w:after="240"/>
        <w:outlineLvl w:val="0"/>
        <w:rPr>
          <w:u w:val="single"/>
          <w:lang w:val="ru-RU"/>
        </w:rPr>
      </w:pPr>
      <w:bookmarkStart w:id="5" w:name="_Hlk126915728"/>
      <w:r>
        <w:rPr>
          <w:u w:val="single"/>
          <w:lang w:val="ru-RU"/>
        </w:rPr>
        <w:t>Структура</w:t>
      </w:r>
      <w:r w:rsidR="00947756" w:rsidRPr="00947756">
        <w:rPr>
          <w:u w:val="single"/>
          <w:lang w:val="ru-RU"/>
        </w:rPr>
        <w:t xml:space="preserve"> </w:t>
      </w:r>
      <w:r w:rsidR="00947756">
        <w:rPr>
          <w:u w:val="single"/>
          <w:lang w:val="ru-RU"/>
        </w:rPr>
        <w:t xml:space="preserve">потребления </w:t>
      </w:r>
      <w:r w:rsidR="00947756" w:rsidRPr="00947756">
        <w:rPr>
          <w:u w:val="single"/>
          <w:lang w:val="ru-RU"/>
        </w:rPr>
        <w:t>ГХФУ по секторам</w:t>
      </w:r>
    </w:p>
    <w:bookmarkEnd w:id="5"/>
    <w:p w14:paraId="23FB56DB" w14:textId="27D827E1" w:rsidR="00563DA8" w:rsidRPr="00D24F5E" w:rsidRDefault="00C278EA" w:rsidP="00640516">
      <w:pPr>
        <w:pStyle w:val="Heading1"/>
        <w:rPr>
          <w:lang w:val="ru-RU"/>
        </w:rPr>
      </w:pPr>
      <w:r>
        <w:rPr>
          <w:lang w:val="ru-RU"/>
        </w:rPr>
        <w:t>В</w:t>
      </w:r>
      <w:r w:rsidRPr="00C278EA">
        <w:rPr>
          <w:lang w:val="ru-RU"/>
        </w:rPr>
        <w:t xml:space="preserve"> </w:t>
      </w:r>
      <w:r>
        <w:rPr>
          <w:lang w:val="ru-RU"/>
        </w:rPr>
        <w:t>секторе</w:t>
      </w:r>
      <w:r w:rsidRPr="00C278EA">
        <w:rPr>
          <w:lang w:val="ru-RU"/>
        </w:rPr>
        <w:t xml:space="preserve"> </w:t>
      </w:r>
      <w:r>
        <w:rPr>
          <w:lang w:val="ru-RU"/>
        </w:rPr>
        <w:t>обслуживания</w:t>
      </w:r>
      <w:r w:rsidRPr="00C278EA">
        <w:rPr>
          <w:lang w:val="ru-RU"/>
        </w:rPr>
        <w:t xml:space="preserve"> </w:t>
      </w:r>
      <w:r>
        <w:rPr>
          <w:lang w:val="ru-RU"/>
        </w:rPr>
        <w:t>насчитывается</w:t>
      </w:r>
      <w:r w:rsidRPr="00C278EA">
        <w:rPr>
          <w:lang w:val="ru-RU"/>
        </w:rPr>
        <w:t xml:space="preserve"> </w:t>
      </w:r>
      <w:r w:rsidR="00D24F5E" w:rsidRPr="00D24F5E">
        <w:rPr>
          <w:lang w:val="ru-RU"/>
        </w:rPr>
        <w:t>около</w:t>
      </w:r>
      <w:r w:rsidR="00D24F5E" w:rsidRPr="00C278EA">
        <w:rPr>
          <w:lang w:val="ru-RU"/>
        </w:rPr>
        <w:t xml:space="preserve"> 64 </w:t>
      </w:r>
      <w:r w:rsidR="00D24F5E">
        <w:rPr>
          <w:lang w:val="ru-RU"/>
        </w:rPr>
        <w:t>мастерских</w:t>
      </w:r>
      <w:r w:rsidR="00D24F5E" w:rsidRPr="00C278EA">
        <w:rPr>
          <w:lang w:val="ru-RU"/>
        </w:rPr>
        <w:t xml:space="preserve"> </w:t>
      </w:r>
      <w:r w:rsidR="00D24F5E">
        <w:rPr>
          <w:lang w:val="ru-RU"/>
        </w:rPr>
        <w:t>и</w:t>
      </w:r>
      <w:r w:rsidR="00D24F5E" w:rsidRPr="00C278EA">
        <w:rPr>
          <w:lang w:val="ru-RU"/>
        </w:rPr>
        <w:t xml:space="preserve"> 615 </w:t>
      </w:r>
      <w:r w:rsidR="00D24F5E" w:rsidRPr="00D24F5E">
        <w:rPr>
          <w:lang w:val="ru-RU"/>
        </w:rPr>
        <w:t>технических</w:t>
      </w:r>
      <w:r w:rsidR="00D24F5E" w:rsidRPr="00C278EA">
        <w:rPr>
          <w:lang w:val="ru-RU"/>
        </w:rPr>
        <w:t xml:space="preserve"> </w:t>
      </w:r>
      <w:r w:rsidR="00D24F5E" w:rsidRPr="00D24F5E">
        <w:rPr>
          <w:lang w:val="ru-RU"/>
        </w:rPr>
        <w:t>специалистов</w:t>
      </w:r>
      <w:r w:rsidR="00D24F5E" w:rsidRPr="00C278EA">
        <w:rPr>
          <w:lang w:val="ru-RU"/>
        </w:rPr>
        <w:t xml:space="preserve"> (</w:t>
      </w:r>
      <w:r>
        <w:rPr>
          <w:lang w:val="ru-RU"/>
        </w:rPr>
        <w:t>в том числе</w:t>
      </w:r>
      <w:r w:rsidR="00D24F5E" w:rsidRPr="00C278EA">
        <w:rPr>
          <w:lang w:val="ru-RU"/>
        </w:rPr>
        <w:t xml:space="preserve"> 3</w:t>
      </w:r>
      <w:r>
        <w:rPr>
          <w:lang w:val="ru-RU"/>
        </w:rPr>
        <w:t xml:space="preserve">8 </w:t>
      </w:r>
      <w:r w:rsidR="00D24F5E" w:rsidRPr="00D24F5E">
        <w:rPr>
          <w:lang w:val="ru-RU"/>
        </w:rPr>
        <w:t>женщин</w:t>
      </w:r>
      <w:r w:rsidR="00D24F5E" w:rsidRPr="00C278EA">
        <w:rPr>
          <w:lang w:val="ru-RU"/>
        </w:rPr>
        <w:t xml:space="preserve">), </w:t>
      </w:r>
      <w:r w:rsidR="00D24F5E">
        <w:rPr>
          <w:lang w:val="ru-RU"/>
        </w:rPr>
        <w:t>из</w:t>
      </w:r>
      <w:r w:rsidR="00D24F5E" w:rsidRPr="00C278EA">
        <w:rPr>
          <w:lang w:val="ru-RU"/>
        </w:rPr>
        <w:t xml:space="preserve"> </w:t>
      </w:r>
      <w:r w:rsidR="00D24F5E">
        <w:rPr>
          <w:lang w:val="ru-RU"/>
        </w:rPr>
        <w:t>которых</w:t>
      </w:r>
      <w:r w:rsidR="00D24F5E" w:rsidRPr="00C278EA">
        <w:rPr>
          <w:lang w:val="ru-RU"/>
        </w:rPr>
        <w:t xml:space="preserve"> 387 </w:t>
      </w:r>
      <w:r w:rsidR="00D24F5E" w:rsidRPr="00D24F5E">
        <w:rPr>
          <w:lang w:val="ru-RU"/>
        </w:rPr>
        <w:t>заняты</w:t>
      </w:r>
      <w:r w:rsidR="00D24F5E" w:rsidRPr="00C278EA">
        <w:rPr>
          <w:lang w:val="ru-RU"/>
        </w:rPr>
        <w:t xml:space="preserve"> </w:t>
      </w:r>
      <w:r w:rsidR="00D24F5E" w:rsidRPr="00D24F5E">
        <w:rPr>
          <w:lang w:val="ru-RU"/>
        </w:rPr>
        <w:t>в</w:t>
      </w:r>
      <w:r w:rsidR="00D24F5E" w:rsidRPr="00C278EA">
        <w:rPr>
          <w:lang w:val="ru-RU"/>
        </w:rPr>
        <w:t xml:space="preserve"> </w:t>
      </w:r>
      <w:r w:rsidR="00D24F5E" w:rsidRPr="00D24F5E">
        <w:rPr>
          <w:lang w:val="ru-RU"/>
        </w:rPr>
        <w:t>формальном</w:t>
      </w:r>
      <w:r w:rsidR="00D24F5E" w:rsidRPr="00C278EA">
        <w:rPr>
          <w:lang w:val="ru-RU"/>
        </w:rPr>
        <w:t xml:space="preserve"> </w:t>
      </w:r>
      <w:r w:rsidR="00D24F5E" w:rsidRPr="00D24F5E">
        <w:rPr>
          <w:lang w:val="ru-RU"/>
        </w:rPr>
        <w:t>секторе</w:t>
      </w:r>
      <w:r w:rsidR="00B04070">
        <w:rPr>
          <w:lang w:val="ru-RU"/>
        </w:rPr>
        <w:t xml:space="preserve"> и</w:t>
      </w:r>
      <w:r w:rsidR="00D24F5E" w:rsidRPr="00C278EA">
        <w:rPr>
          <w:lang w:val="ru-RU"/>
        </w:rPr>
        <w:t xml:space="preserve"> 228</w:t>
      </w:r>
      <w:r w:rsidR="00D24F5E" w:rsidRPr="00C278EA">
        <w:t> </w:t>
      </w:r>
      <w:r w:rsidR="00D24F5E" w:rsidRPr="00C278EA">
        <w:rPr>
          <w:lang w:val="ru-RU"/>
        </w:rPr>
        <w:t xml:space="preserve">— </w:t>
      </w:r>
      <w:r w:rsidR="00D24F5E" w:rsidRPr="00D24F5E">
        <w:rPr>
          <w:lang w:val="ru-RU"/>
        </w:rPr>
        <w:t>в</w:t>
      </w:r>
      <w:r w:rsidR="00D24F5E" w:rsidRPr="00C278EA">
        <w:rPr>
          <w:lang w:val="ru-RU"/>
        </w:rPr>
        <w:t xml:space="preserve"> </w:t>
      </w:r>
      <w:r w:rsidR="00D24F5E">
        <w:rPr>
          <w:lang w:val="ru-RU"/>
        </w:rPr>
        <w:t>не</w:t>
      </w:r>
      <w:r w:rsidR="00D24F5E" w:rsidRPr="00D24F5E">
        <w:rPr>
          <w:lang w:val="ru-RU"/>
        </w:rPr>
        <w:t>формальном</w:t>
      </w:r>
      <w:r w:rsidR="00D24F5E" w:rsidRPr="00C278EA">
        <w:rPr>
          <w:lang w:val="ru-RU"/>
        </w:rPr>
        <w:t xml:space="preserve">. </w:t>
      </w:r>
      <w:r w:rsidR="00D24F5E">
        <w:rPr>
          <w:lang w:val="ru-RU"/>
        </w:rPr>
        <w:t>К</w:t>
      </w:r>
      <w:r w:rsidR="00D24F5E" w:rsidRPr="00D24F5E">
        <w:rPr>
          <w:lang w:val="ru-RU"/>
        </w:rPr>
        <w:t>ак показано в таблице</w:t>
      </w:r>
      <w:r w:rsidR="00D24F5E">
        <w:rPr>
          <w:lang w:val="ru-RU"/>
        </w:rPr>
        <w:t> </w:t>
      </w:r>
      <w:r w:rsidR="00D24F5E" w:rsidRPr="00D24F5E">
        <w:rPr>
          <w:lang w:val="ru-RU"/>
        </w:rPr>
        <w:t>2</w:t>
      </w:r>
      <w:r w:rsidR="00D24F5E">
        <w:rPr>
          <w:lang w:val="ru-RU"/>
        </w:rPr>
        <w:t>, в</w:t>
      </w:r>
      <w:r w:rsidR="00D24F5E" w:rsidRPr="00D24F5E">
        <w:rPr>
          <w:lang w:val="ru-RU"/>
        </w:rPr>
        <w:t xml:space="preserve"> </w:t>
      </w:r>
      <w:r>
        <w:rPr>
          <w:lang w:val="ru-RU"/>
        </w:rPr>
        <w:t>этом</w:t>
      </w:r>
      <w:r w:rsidR="00D24F5E" w:rsidRPr="00D24F5E">
        <w:rPr>
          <w:lang w:val="ru-RU"/>
        </w:rPr>
        <w:t xml:space="preserve"> </w:t>
      </w:r>
      <w:r>
        <w:rPr>
          <w:lang w:val="ru-RU"/>
        </w:rPr>
        <w:t>секторе</w:t>
      </w:r>
      <w:r w:rsidR="00D24F5E" w:rsidRPr="00D24F5E">
        <w:rPr>
          <w:lang w:val="ru-RU"/>
        </w:rPr>
        <w:t xml:space="preserve"> ГХФУ-22 используется для обслуживания </w:t>
      </w:r>
      <w:r w:rsidR="00D24F5E" w:rsidRPr="00D24F5E">
        <w:rPr>
          <w:lang w:val="ru-RU"/>
        </w:rPr>
        <w:lastRenderedPageBreak/>
        <w:t>бытовых и коммерческих систем КВ, автономных, конденсаторных</w:t>
      </w:r>
      <w:r w:rsidR="00750868">
        <w:rPr>
          <w:lang w:val="ru-RU"/>
        </w:rPr>
        <w:t xml:space="preserve"> и</w:t>
      </w:r>
      <w:r w:rsidR="00D24F5E" w:rsidRPr="00D24F5E">
        <w:rPr>
          <w:lang w:val="ru-RU"/>
        </w:rPr>
        <w:t xml:space="preserve"> централизованных коммерческих и промышленных холодильных установок</w:t>
      </w:r>
      <w:r w:rsidR="00750868">
        <w:rPr>
          <w:lang w:val="ru-RU"/>
        </w:rPr>
        <w:t>, а также</w:t>
      </w:r>
      <w:r w:rsidR="00D24F5E" w:rsidRPr="00D24F5E">
        <w:rPr>
          <w:lang w:val="ru-RU"/>
        </w:rPr>
        <w:t xml:space="preserve"> транспортн</w:t>
      </w:r>
      <w:r>
        <w:rPr>
          <w:lang w:val="ru-RU"/>
        </w:rPr>
        <w:t>ого</w:t>
      </w:r>
      <w:r w:rsidR="00D24F5E" w:rsidRPr="00D24F5E">
        <w:rPr>
          <w:lang w:val="ru-RU"/>
        </w:rPr>
        <w:t xml:space="preserve"> холодильн</w:t>
      </w:r>
      <w:r>
        <w:rPr>
          <w:lang w:val="ru-RU"/>
        </w:rPr>
        <w:t>ого</w:t>
      </w:r>
      <w:r w:rsidR="00D24F5E" w:rsidRPr="00D24F5E">
        <w:rPr>
          <w:lang w:val="ru-RU"/>
        </w:rPr>
        <w:t xml:space="preserve"> </w:t>
      </w:r>
      <w:r>
        <w:rPr>
          <w:lang w:val="ru-RU"/>
        </w:rPr>
        <w:t>оборудования</w:t>
      </w:r>
      <w:r w:rsidR="00D24F5E" w:rsidRPr="00D24F5E">
        <w:rPr>
          <w:lang w:val="ru-RU"/>
        </w:rPr>
        <w:t>.</w:t>
      </w:r>
      <w:r w:rsidR="00750868" w:rsidRPr="00750868">
        <w:rPr>
          <w:lang w:val="ru-RU"/>
        </w:rPr>
        <w:t xml:space="preserve"> На ГХФУ-22 приходится 39</w:t>
      </w:r>
      <w:r w:rsidR="00750868">
        <w:rPr>
          <w:lang w:val="ru-RU"/>
        </w:rPr>
        <w:t> </w:t>
      </w:r>
      <w:r w:rsidR="00750868" w:rsidRPr="00750868">
        <w:rPr>
          <w:lang w:val="ru-RU"/>
        </w:rPr>
        <w:t>процентов от общего количества хладагентов, используемых в секторе обслуживания ХКВ, в то время как на ГФУ-134a</w:t>
      </w:r>
      <w:r>
        <w:rPr>
          <w:lang w:val="fr-FR"/>
        </w:rPr>
        <w:t> </w:t>
      </w:r>
      <w:r w:rsidRPr="00C278EA">
        <w:rPr>
          <w:lang w:val="ru-RU"/>
        </w:rPr>
        <w:t>—</w:t>
      </w:r>
      <w:r w:rsidR="00750868" w:rsidRPr="00750868">
        <w:rPr>
          <w:lang w:val="ru-RU"/>
        </w:rPr>
        <w:t xml:space="preserve"> 49</w:t>
      </w:r>
      <w:r w:rsidR="00750868">
        <w:rPr>
          <w:lang w:val="ru-RU"/>
        </w:rPr>
        <w:t> </w:t>
      </w:r>
      <w:r w:rsidR="00750868" w:rsidRPr="00750868">
        <w:rPr>
          <w:lang w:val="ru-RU"/>
        </w:rPr>
        <w:t>процентов</w:t>
      </w:r>
      <w:r w:rsidR="00750868">
        <w:rPr>
          <w:rStyle w:val="FootnoteReference"/>
        </w:rPr>
        <w:footnoteReference w:id="11"/>
      </w:r>
      <w:r w:rsidR="00750868" w:rsidRPr="00750868">
        <w:rPr>
          <w:lang w:val="ru-RU"/>
        </w:rPr>
        <w:t xml:space="preserve">, </w:t>
      </w:r>
      <w:r>
        <w:rPr>
          <w:lang w:val="fr-FR"/>
        </w:rPr>
        <w:t>R</w:t>
      </w:r>
      <w:r w:rsidR="00750868" w:rsidRPr="00750868">
        <w:rPr>
          <w:lang w:val="ru-RU"/>
        </w:rPr>
        <w:t>-600</w:t>
      </w:r>
      <w:r w:rsidR="00750868">
        <w:rPr>
          <w:lang w:val="ru-RU"/>
        </w:rPr>
        <w:t> </w:t>
      </w:r>
      <w:r w:rsidR="00750868" w:rsidRPr="00D24F5E">
        <w:rPr>
          <w:lang w:val="ru-RU"/>
        </w:rPr>
        <w:t>—</w:t>
      </w:r>
      <w:r w:rsidR="00750868" w:rsidRPr="00750868">
        <w:rPr>
          <w:lang w:val="ru-RU"/>
        </w:rPr>
        <w:t xml:space="preserve"> 8</w:t>
      </w:r>
      <w:r w:rsidR="00750868">
        <w:rPr>
          <w:lang w:val="ru-RU"/>
        </w:rPr>
        <w:t> </w:t>
      </w:r>
      <w:r w:rsidR="00750868" w:rsidRPr="00750868">
        <w:rPr>
          <w:lang w:val="ru-RU"/>
        </w:rPr>
        <w:t xml:space="preserve">процентов, а </w:t>
      </w:r>
      <w:r>
        <w:rPr>
          <w:lang w:val="fr-FR"/>
        </w:rPr>
        <w:t>R</w:t>
      </w:r>
      <w:r w:rsidR="00750868" w:rsidRPr="00750868">
        <w:rPr>
          <w:lang w:val="ru-RU"/>
        </w:rPr>
        <w:t>-290</w:t>
      </w:r>
      <w:r w:rsidR="00750868">
        <w:rPr>
          <w:lang w:val="ru-RU"/>
        </w:rPr>
        <w:t> </w:t>
      </w:r>
      <w:r w:rsidR="00750868" w:rsidRPr="00D24F5E">
        <w:rPr>
          <w:lang w:val="ru-RU"/>
        </w:rPr>
        <w:t>—</w:t>
      </w:r>
      <w:r w:rsidR="00750868" w:rsidRPr="00750868">
        <w:rPr>
          <w:lang w:val="ru-RU"/>
        </w:rPr>
        <w:t xml:space="preserve"> 4</w:t>
      </w:r>
      <w:r w:rsidR="00750868">
        <w:rPr>
          <w:lang w:val="ru-RU"/>
        </w:rPr>
        <w:t> </w:t>
      </w:r>
      <w:r w:rsidR="00750868" w:rsidRPr="00750868">
        <w:rPr>
          <w:lang w:val="ru-RU"/>
        </w:rPr>
        <w:t>процента.</w:t>
      </w:r>
    </w:p>
    <w:p w14:paraId="37660835" w14:textId="7705400A" w:rsidR="00563DA8" w:rsidRPr="00750868" w:rsidRDefault="00750868" w:rsidP="001161CD">
      <w:pPr>
        <w:keepNext/>
        <w:rPr>
          <w:lang w:val="ru-RU"/>
        </w:rPr>
      </w:pPr>
      <w:r>
        <w:rPr>
          <w:b/>
          <w:lang w:val="ru-RU"/>
        </w:rPr>
        <w:t>Таблица</w:t>
      </w:r>
      <w:r w:rsidR="00563DA8" w:rsidRPr="00640258">
        <w:rPr>
          <w:b/>
          <w:lang w:val="ru-RU"/>
        </w:rPr>
        <w:t xml:space="preserve"> 2. </w:t>
      </w:r>
      <w:r w:rsidRPr="00750868">
        <w:rPr>
          <w:b/>
          <w:lang w:val="ru-RU"/>
        </w:rPr>
        <w:t xml:space="preserve">Оценка спроса на ГХФУ-22 в секторе обслуживания ХКВ в </w:t>
      </w:r>
      <w:r>
        <w:rPr>
          <w:b/>
          <w:lang w:val="ru-RU"/>
        </w:rPr>
        <w:t>Южном</w:t>
      </w:r>
      <w:r w:rsidRPr="00750868">
        <w:rPr>
          <w:b/>
          <w:lang w:val="ru-RU"/>
        </w:rPr>
        <w:t xml:space="preserve"> </w:t>
      </w:r>
      <w:r>
        <w:rPr>
          <w:b/>
          <w:lang w:val="ru-RU"/>
        </w:rPr>
        <w:t>Судане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2" w:type="dxa"/>
          <w:right w:w="102" w:type="dxa"/>
        </w:tblCellMar>
        <w:tblLook w:val="00A0" w:firstRow="1" w:lastRow="0" w:firstColumn="1" w:lastColumn="0" w:noHBand="0" w:noVBand="0"/>
      </w:tblPr>
      <w:tblGrid>
        <w:gridCol w:w="2549"/>
        <w:gridCol w:w="1417"/>
        <w:gridCol w:w="991"/>
        <w:gridCol w:w="991"/>
        <w:gridCol w:w="1844"/>
        <w:gridCol w:w="1558"/>
      </w:tblGrid>
      <w:tr w:rsidR="00563DA8" w:rsidRPr="001331EB" w14:paraId="2F206702" w14:textId="77777777" w:rsidTr="00E12C25">
        <w:trPr>
          <w:trHeight w:val="274"/>
          <w:tblHeader/>
        </w:trPr>
        <w:tc>
          <w:tcPr>
            <w:tcW w:w="1363" w:type="pct"/>
            <w:vMerge w:val="restart"/>
            <w:vAlign w:val="center"/>
          </w:tcPr>
          <w:p w14:paraId="6055A441" w14:textId="4EA4AD61" w:rsidR="00563DA8" w:rsidRPr="00E12C25" w:rsidRDefault="00750868" w:rsidP="002452C6">
            <w:pPr>
              <w:keepNext/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bookmarkStart w:id="6" w:name="_Hlk26931131"/>
            <w:r w:rsidRPr="00E12C25">
              <w:rPr>
                <w:b/>
                <w:sz w:val="18"/>
                <w:szCs w:val="18"/>
                <w:lang w:val="ru-RU"/>
              </w:rPr>
              <w:t>Сектор/применение</w:t>
            </w:r>
          </w:p>
        </w:tc>
        <w:tc>
          <w:tcPr>
            <w:tcW w:w="758" w:type="pct"/>
            <w:vAlign w:val="center"/>
            <w:hideMark/>
          </w:tcPr>
          <w:p w14:paraId="508B4AFF" w14:textId="77777777" w:rsidR="00563DA8" w:rsidRPr="00E12C25" w:rsidRDefault="00563DA8" w:rsidP="002452C6">
            <w:pPr>
              <w:keepNext/>
              <w:tabs>
                <w:tab w:val="left" w:pos="2220"/>
              </w:tabs>
              <w:spacing w:before="20" w:after="20"/>
              <w:ind w:left="-24" w:right="-32"/>
              <w:jc w:val="center"/>
              <w:rPr>
                <w:b/>
                <w:sz w:val="18"/>
                <w:szCs w:val="18"/>
              </w:rPr>
            </w:pPr>
            <w:r w:rsidRPr="00E12C25">
              <w:rPr>
                <w:b/>
                <w:sz w:val="18"/>
                <w:szCs w:val="18"/>
              </w:rPr>
              <w:t>(a)</w:t>
            </w:r>
          </w:p>
        </w:tc>
        <w:tc>
          <w:tcPr>
            <w:tcW w:w="530" w:type="pct"/>
            <w:vAlign w:val="center"/>
          </w:tcPr>
          <w:p w14:paraId="0AC8FC5F" w14:textId="77777777" w:rsidR="00563DA8" w:rsidRPr="00E12C25" w:rsidRDefault="00563DA8" w:rsidP="002452C6">
            <w:pPr>
              <w:keepNext/>
              <w:tabs>
                <w:tab w:val="left" w:pos="2220"/>
              </w:tabs>
              <w:spacing w:before="20" w:after="20"/>
              <w:ind w:left="-24" w:right="-32"/>
              <w:jc w:val="center"/>
              <w:rPr>
                <w:b/>
                <w:sz w:val="18"/>
                <w:szCs w:val="18"/>
              </w:rPr>
            </w:pPr>
            <w:r w:rsidRPr="00E12C25">
              <w:rPr>
                <w:b/>
                <w:sz w:val="18"/>
                <w:szCs w:val="18"/>
              </w:rPr>
              <w:t>(b)</w:t>
            </w:r>
          </w:p>
        </w:tc>
        <w:tc>
          <w:tcPr>
            <w:tcW w:w="530" w:type="pct"/>
            <w:vAlign w:val="center"/>
            <w:hideMark/>
          </w:tcPr>
          <w:p w14:paraId="5B8672EB" w14:textId="77777777" w:rsidR="00563DA8" w:rsidRPr="00E12C25" w:rsidRDefault="00563DA8" w:rsidP="002452C6">
            <w:pPr>
              <w:keepNext/>
              <w:tabs>
                <w:tab w:val="left" w:pos="2220"/>
              </w:tabs>
              <w:spacing w:before="20" w:after="20"/>
              <w:ind w:left="-24" w:right="-32"/>
              <w:jc w:val="center"/>
              <w:rPr>
                <w:b/>
                <w:spacing w:val="-6"/>
                <w:sz w:val="18"/>
                <w:szCs w:val="18"/>
              </w:rPr>
            </w:pPr>
            <w:r w:rsidRPr="00E12C25">
              <w:rPr>
                <w:b/>
                <w:spacing w:val="-6"/>
                <w:sz w:val="18"/>
                <w:szCs w:val="18"/>
              </w:rPr>
              <w:t>(c) = (a)*(b)</w:t>
            </w:r>
          </w:p>
        </w:tc>
        <w:tc>
          <w:tcPr>
            <w:tcW w:w="986" w:type="pct"/>
            <w:vAlign w:val="center"/>
            <w:hideMark/>
          </w:tcPr>
          <w:p w14:paraId="4FF39A3B" w14:textId="77777777" w:rsidR="00563DA8" w:rsidRPr="00E12C25" w:rsidRDefault="00563DA8" w:rsidP="002452C6">
            <w:pPr>
              <w:keepNext/>
              <w:tabs>
                <w:tab w:val="left" w:pos="2220"/>
              </w:tabs>
              <w:spacing w:before="20" w:after="20"/>
              <w:ind w:left="-24" w:right="-32"/>
              <w:jc w:val="center"/>
              <w:rPr>
                <w:b/>
                <w:sz w:val="18"/>
                <w:szCs w:val="18"/>
              </w:rPr>
            </w:pPr>
            <w:r w:rsidRPr="00E12C25">
              <w:rPr>
                <w:b/>
                <w:sz w:val="18"/>
                <w:szCs w:val="18"/>
              </w:rPr>
              <w:t>(d)</w:t>
            </w:r>
          </w:p>
        </w:tc>
        <w:tc>
          <w:tcPr>
            <w:tcW w:w="833" w:type="pct"/>
            <w:vAlign w:val="center"/>
            <w:hideMark/>
          </w:tcPr>
          <w:p w14:paraId="4F70A2BF" w14:textId="77777777" w:rsidR="00563DA8" w:rsidRPr="00E12C25" w:rsidRDefault="00563DA8" w:rsidP="002452C6">
            <w:pPr>
              <w:keepNext/>
              <w:tabs>
                <w:tab w:val="left" w:pos="2220"/>
              </w:tabs>
              <w:spacing w:before="20" w:after="20"/>
              <w:ind w:left="-24" w:right="-32"/>
              <w:jc w:val="center"/>
              <w:rPr>
                <w:b/>
                <w:sz w:val="18"/>
                <w:szCs w:val="18"/>
              </w:rPr>
            </w:pPr>
            <w:r w:rsidRPr="00E12C25">
              <w:rPr>
                <w:b/>
                <w:sz w:val="18"/>
                <w:szCs w:val="18"/>
              </w:rPr>
              <w:t>(c)*(d)</w:t>
            </w:r>
          </w:p>
        </w:tc>
      </w:tr>
      <w:tr w:rsidR="00563DA8" w:rsidRPr="00F929A4" w14:paraId="00703ADE" w14:textId="77777777" w:rsidTr="00E12C25">
        <w:trPr>
          <w:trHeight w:val="480"/>
          <w:tblHeader/>
        </w:trPr>
        <w:tc>
          <w:tcPr>
            <w:tcW w:w="1363" w:type="pct"/>
            <w:vMerge/>
            <w:vAlign w:val="center"/>
          </w:tcPr>
          <w:p w14:paraId="091C879B" w14:textId="77777777" w:rsidR="00563DA8" w:rsidRPr="00E12C25" w:rsidRDefault="00563DA8" w:rsidP="002452C6">
            <w:pPr>
              <w:keepNext/>
              <w:tabs>
                <w:tab w:val="left" w:pos="2220"/>
              </w:tabs>
              <w:spacing w:before="20" w:after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58" w:type="pct"/>
            <w:vAlign w:val="center"/>
          </w:tcPr>
          <w:p w14:paraId="268AEA8D" w14:textId="4E3FE789" w:rsidR="00563DA8" w:rsidRPr="00E12C25" w:rsidRDefault="00750868" w:rsidP="002452C6">
            <w:pPr>
              <w:keepNext/>
              <w:tabs>
                <w:tab w:val="left" w:pos="2220"/>
              </w:tabs>
              <w:spacing w:before="20" w:after="20"/>
              <w:ind w:left="-24" w:right="-32"/>
              <w:jc w:val="center"/>
              <w:rPr>
                <w:b/>
                <w:sz w:val="18"/>
                <w:szCs w:val="18"/>
                <w:lang w:val="ru-RU"/>
              </w:rPr>
            </w:pPr>
            <w:r w:rsidRPr="00E12C25">
              <w:rPr>
                <w:b/>
                <w:sz w:val="18"/>
                <w:szCs w:val="18"/>
                <w:lang w:val="ru-RU"/>
              </w:rPr>
              <w:t>Имеющееся оборудование</w:t>
            </w:r>
          </w:p>
        </w:tc>
        <w:tc>
          <w:tcPr>
            <w:tcW w:w="530" w:type="pct"/>
            <w:vAlign w:val="center"/>
          </w:tcPr>
          <w:p w14:paraId="3A54E144" w14:textId="5C4B6F07" w:rsidR="00563DA8" w:rsidRPr="00E12C25" w:rsidRDefault="00750868" w:rsidP="002452C6">
            <w:pPr>
              <w:keepNext/>
              <w:tabs>
                <w:tab w:val="left" w:pos="2220"/>
              </w:tabs>
              <w:spacing w:before="20" w:after="20"/>
              <w:ind w:left="-24" w:right="-32"/>
              <w:jc w:val="center"/>
              <w:rPr>
                <w:b/>
                <w:sz w:val="18"/>
                <w:szCs w:val="18"/>
              </w:rPr>
            </w:pPr>
            <w:r w:rsidRPr="00E12C25">
              <w:rPr>
                <w:b/>
                <w:sz w:val="18"/>
                <w:szCs w:val="18"/>
                <w:lang w:val="ru-RU"/>
              </w:rPr>
              <w:t>Средний объем</w:t>
            </w:r>
            <w:r w:rsidR="00E12C25" w:rsidRPr="00E12C25">
              <w:rPr>
                <w:b/>
                <w:sz w:val="18"/>
                <w:szCs w:val="18"/>
                <w:lang w:val="ru-RU"/>
              </w:rPr>
              <w:t xml:space="preserve"> заправки</w:t>
            </w:r>
            <w:r w:rsidR="00563DA8" w:rsidRPr="00E12C25">
              <w:rPr>
                <w:b/>
                <w:sz w:val="18"/>
                <w:szCs w:val="18"/>
              </w:rPr>
              <w:t xml:space="preserve"> (</w:t>
            </w:r>
            <w:r w:rsidRPr="00E12C25">
              <w:rPr>
                <w:b/>
                <w:sz w:val="18"/>
                <w:szCs w:val="18"/>
                <w:lang w:val="ru-RU"/>
              </w:rPr>
              <w:t>кг</w:t>
            </w:r>
            <w:r w:rsidR="00563DA8" w:rsidRPr="00E12C25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30" w:type="pct"/>
            <w:vAlign w:val="center"/>
          </w:tcPr>
          <w:p w14:paraId="6552B076" w14:textId="689DD1D9" w:rsidR="00563DA8" w:rsidRPr="00E12C25" w:rsidRDefault="00E12C25" w:rsidP="002452C6">
            <w:pPr>
              <w:keepNext/>
              <w:tabs>
                <w:tab w:val="left" w:pos="2220"/>
              </w:tabs>
              <w:spacing w:before="20" w:after="20"/>
              <w:ind w:left="-24" w:right="-3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Общий объем</w:t>
            </w:r>
            <w:r w:rsidR="00750868" w:rsidRPr="00E12C25">
              <w:rPr>
                <w:b/>
                <w:sz w:val="18"/>
                <w:szCs w:val="18"/>
                <w:lang w:val="ru-RU"/>
              </w:rPr>
              <w:t xml:space="preserve"> ГХФУ</w:t>
            </w:r>
            <w:r w:rsidR="00563DA8" w:rsidRPr="00E12C25">
              <w:rPr>
                <w:b/>
                <w:spacing w:val="-6"/>
                <w:sz w:val="18"/>
                <w:szCs w:val="18"/>
              </w:rPr>
              <w:t xml:space="preserve"> (</w:t>
            </w:r>
            <w:r w:rsidR="00750868" w:rsidRPr="00E12C25">
              <w:rPr>
                <w:b/>
                <w:spacing w:val="-6"/>
                <w:sz w:val="18"/>
                <w:szCs w:val="18"/>
                <w:lang w:val="ru-RU"/>
              </w:rPr>
              <w:t>мт</w:t>
            </w:r>
            <w:r w:rsidR="00563DA8" w:rsidRPr="00E12C25">
              <w:rPr>
                <w:b/>
                <w:spacing w:val="-6"/>
                <w:sz w:val="18"/>
                <w:szCs w:val="18"/>
              </w:rPr>
              <w:t>)</w:t>
            </w:r>
          </w:p>
        </w:tc>
        <w:tc>
          <w:tcPr>
            <w:tcW w:w="986" w:type="pct"/>
            <w:vAlign w:val="center"/>
          </w:tcPr>
          <w:p w14:paraId="30489900" w14:textId="4B7ECE14" w:rsidR="00563DA8" w:rsidRPr="00E12C25" w:rsidRDefault="00750868" w:rsidP="002452C6">
            <w:pPr>
              <w:keepNext/>
              <w:tabs>
                <w:tab w:val="left" w:pos="2220"/>
              </w:tabs>
              <w:spacing w:before="20" w:after="20"/>
              <w:ind w:left="-24" w:right="-32"/>
              <w:jc w:val="center"/>
              <w:rPr>
                <w:b/>
                <w:sz w:val="18"/>
                <w:szCs w:val="18"/>
                <w:lang w:val="ru-RU"/>
              </w:rPr>
            </w:pPr>
            <w:r w:rsidRPr="00E12C25">
              <w:rPr>
                <w:b/>
                <w:sz w:val="18"/>
                <w:szCs w:val="18"/>
                <w:lang w:val="ru-RU"/>
              </w:rPr>
              <w:t>Предполагаем</w:t>
            </w:r>
            <w:r w:rsidR="00E12C25" w:rsidRPr="00E12C25">
              <w:rPr>
                <w:b/>
                <w:sz w:val="18"/>
                <w:szCs w:val="18"/>
                <w:lang w:val="ru-RU"/>
              </w:rPr>
              <w:t>ый объем дозаправки</w:t>
            </w:r>
            <w:r w:rsidRPr="00E12C25">
              <w:rPr>
                <w:b/>
                <w:sz w:val="18"/>
                <w:szCs w:val="18"/>
                <w:lang w:val="ru-RU"/>
              </w:rPr>
              <w:t xml:space="preserve"> в ходе обслуживания </w:t>
            </w:r>
            <w:r w:rsidR="00563DA8" w:rsidRPr="00E12C25">
              <w:rPr>
                <w:b/>
                <w:sz w:val="18"/>
                <w:szCs w:val="18"/>
                <w:lang w:val="ru-RU"/>
              </w:rPr>
              <w:t>(%)</w:t>
            </w:r>
          </w:p>
        </w:tc>
        <w:tc>
          <w:tcPr>
            <w:tcW w:w="833" w:type="pct"/>
            <w:vAlign w:val="center"/>
          </w:tcPr>
          <w:p w14:paraId="6C2271AF" w14:textId="61ED8249" w:rsidR="00563DA8" w:rsidRPr="00E12C25" w:rsidRDefault="00750868" w:rsidP="002452C6">
            <w:pPr>
              <w:keepNext/>
              <w:spacing w:before="20" w:after="20"/>
              <w:ind w:left="-24" w:right="-32"/>
              <w:jc w:val="center"/>
              <w:rPr>
                <w:b/>
                <w:sz w:val="18"/>
                <w:szCs w:val="18"/>
                <w:lang w:val="ru-RU"/>
              </w:rPr>
            </w:pPr>
            <w:r w:rsidRPr="00E12C25">
              <w:rPr>
                <w:b/>
                <w:sz w:val="18"/>
                <w:szCs w:val="18"/>
                <w:lang w:val="ru-RU"/>
              </w:rPr>
              <w:t>Годов</w:t>
            </w:r>
            <w:r w:rsidR="00E12C25">
              <w:rPr>
                <w:b/>
                <w:sz w:val="18"/>
                <w:szCs w:val="18"/>
                <w:lang w:val="ru-RU"/>
              </w:rPr>
              <w:t>ой объем, требуемый</w:t>
            </w:r>
            <w:r w:rsidRPr="00E12C25">
              <w:rPr>
                <w:b/>
                <w:sz w:val="18"/>
                <w:szCs w:val="18"/>
                <w:lang w:val="ru-RU"/>
              </w:rPr>
              <w:t xml:space="preserve"> </w:t>
            </w:r>
            <w:r w:rsidR="00E12C25">
              <w:rPr>
                <w:b/>
                <w:sz w:val="18"/>
                <w:szCs w:val="18"/>
                <w:lang w:val="ru-RU"/>
              </w:rPr>
              <w:t>для</w:t>
            </w:r>
            <w:r w:rsidRPr="00E12C25">
              <w:rPr>
                <w:b/>
                <w:sz w:val="18"/>
                <w:szCs w:val="18"/>
                <w:lang w:val="ru-RU"/>
              </w:rPr>
              <w:t xml:space="preserve"> обслуживани</w:t>
            </w:r>
            <w:r w:rsidR="00E12C25">
              <w:rPr>
                <w:b/>
                <w:sz w:val="18"/>
                <w:szCs w:val="18"/>
                <w:lang w:val="ru-RU"/>
              </w:rPr>
              <w:t>я</w:t>
            </w:r>
            <w:r w:rsidRPr="00E12C25">
              <w:rPr>
                <w:b/>
                <w:sz w:val="18"/>
                <w:szCs w:val="18"/>
                <w:lang w:val="ru-RU"/>
              </w:rPr>
              <w:t xml:space="preserve"> </w:t>
            </w:r>
            <w:r w:rsidR="00563DA8" w:rsidRPr="00E12C25">
              <w:rPr>
                <w:b/>
                <w:sz w:val="18"/>
                <w:szCs w:val="18"/>
                <w:lang w:val="ru-RU"/>
              </w:rPr>
              <w:t>(</w:t>
            </w:r>
            <w:r w:rsidRPr="00E12C25">
              <w:rPr>
                <w:b/>
                <w:sz w:val="18"/>
                <w:szCs w:val="18"/>
                <w:lang w:val="ru-RU"/>
              </w:rPr>
              <w:t>мт</w:t>
            </w:r>
            <w:r w:rsidR="00563DA8" w:rsidRPr="00E12C25">
              <w:rPr>
                <w:b/>
                <w:sz w:val="18"/>
                <w:szCs w:val="18"/>
                <w:lang w:val="ru-RU"/>
              </w:rPr>
              <w:t>)</w:t>
            </w:r>
          </w:p>
        </w:tc>
      </w:tr>
      <w:tr w:rsidR="00405BDC" w:rsidRPr="001331EB" w14:paraId="1414341A" w14:textId="77777777" w:rsidTr="00E12C25">
        <w:trPr>
          <w:trHeight w:val="242"/>
        </w:trPr>
        <w:tc>
          <w:tcPr>
            <w:tcW w:w="1363" w:type="pct"/>
          </w:tcPr>
          <w:p w14:paraId="325D791E" w14:textId="458C5B73" w:rsidR="00405BDC" w:rsidRPr="00E12C25" w:rsidRDefault="00750868" w:rsidP="00405BDC">
            <w:pPr>
              <w:tabs>
                <w:tab w:val="left" w:pos="222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E12C25">
              <w:rPr>
                <w:sz w:val="18"/>
                <w:szCs w:val="18"/>
                <w:lang w:val="ru-RU"/>
              </w:rPr>
              <w:t>Промышленное/ коммерческое холодильное оборудование</w:t>
            </w:r>
          </w:p>
        </w:tc>
        <w:tc>
          <w:tcPr>
            <w:tcW w:w="758" w:type="pct"/>
          </w:tcPr>
          <w:p w14:paraId="46FC3336" w14:textId="138BD7BC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  <w:lang w:eastAsia="zh-CN"/>
              </w:rPr>
              <w:t>3</w:t>
            </w:r>
            <w:r w:rsidR="00750868" w:rsidRPr="00E12C25">
              <w:rPr>
                <w:sz w:val="18"/>
                <w:szCs w:val="18"/>
                <w:lang w:val="ru-RU" w:eastAsia="zh-CN"/>
              </w:rPr>
              <w:t> </w:t>
            </w:r>
            <w:r w:rsidRPr="00E12C25">
              <w:rPr>
                <w:sz w:val="18"/>
                <w:szCs w:val="18"/>
                <w:lang w:eastAsia="zh-CN"/>
              </w:rPr>
              <w:t>657</w:t>
            </w:r>
          </w:p>
        </w:tc>
        <w:tc>
          <w:tcPr>
            <w:tcW w:w="530" w:type="pct"/>
          </w:tcPr>
          <w:p w14:paraId="54458B1D" w14:textId="69192479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</w:rPr>
              <w:t>8</w:t>
            </w:r>
          </w:p>
        </w:tc>
        <w:tc>
          <w:tcPr>
            <w:tcW w:w="530" w:type="pct"/>
          </w:tcPr>
          <w:p w14:paraId="0AF6B1FA" w14:textId="5DE52279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</w:rPr>
              <w:t>29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Pr="00E12C25">
              <w:rPr>
                <w:sz w:val="18"/>
                <w:szCs w:val="18"/>
              </w:rPr>
              <w:t>26</w:t>
            </w:r>
          </w:p>
        </w:tc>
        <w:tc>
          <w:tcPr>
            <w:tcW w:w="986" w:type="pct"/>
          </w:tcPr>
          <w:p w14:paraId="35168083" w14:textId="6AB63472" w:rsidR="00481D36" w:rsidRPr="00E12C25" w:rsidRDefault="00481D36" w:rsidP="00481D36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E12C25">
              <w:rPr>
                <w:sz w:val="18"/>
                <w:szCs w:val="18"/>
              </w:rPr>
              <w:t>20</w:t>
            </w:r>
          </w:p>
        </w:tc>
        <w:tc>
          <w:tcPr>
            <w:tcW w:w="833" w:type="pct"/>
          </w:tcPr>
          <w:p w14:paraId="3B4D0060" w14:textId="3ED48C36" w:rsidR="00405BDC" w:rsidRPr="00E12C25" w:rsidRDefault="00481D36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E12C25">
              <w:rPr>
                <w:sz w:val="18"/>
                <w:szCs w:val="18"/>
              </w:rPr>
              <w:t>5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Pr="00E12C25">
              <w:rPr>
                <w:sz w:val="18"/>
                <w:szCs w:val="18"/>
              </w:rPr>
              <w:t>8</w:t>
            </w:r>
            <w:r w:rsidR="00E3165D" w:rsidRPr="00E12C25">
              <w:rPr>
                <w:sz w:val="18"/>
                <w:szCs w:val="18"/>
              </w:rPr>
              <w:t>5</w:t>
            </w:r>
          </w:p>
        </w:tc>
      </w:tr>
      <w:tr w:rsidR="00405BDC" w:rsidRPr="001331EB" w14:paraId="725A21A2" w14:textId="77777777" w:rsidTr="00E12C25">
        <w:trPr>
          <w:trHeight w:val="242"/>
        </w:trPr>
        <w:tc>
          <w:tcPr>
            <w:tcW w:w="1363" w:type="pct"/>
          </w:tcPr>
          <w:p w14:paraId="74E320C3" w14:textId="67EA6462" w:rsidR="00405BDC" w:rsidRPr="00E12C25" w:rsidRDefault="00750868" w:rsidP="00405BDC">
            <w:pPr>
              <w:keepNext/>
              <w:tabs>
                <w:tab w:val="left" w:pos="2220"/>
              </w:tabs>
              <w:spacing w:before="20" w:after="20"/>
              <w:jc w:val="left"/>
              <w:rPr>
                <w:sz w:val="18"/>
                <w:szCs w:val="18"/>
                <w:vertAlign w:val="superscript"/>
                <w:lang w:val="ru-RU"/>
              </w:rPr>
            </w:pPr>
            <w:r w:rsidRPr="00E12C25">
              <w:rPr>
                <w:sz w:val="18"/>
                <w:szCs w:val="18"/>
                <w:lang w:val="ru-RU"/>
              </w:rPr>
              <w:t>Транспортн</w:t>
            </w:r>
            <w:r w:rsidR="00E12C25" w:rsidRPr="00E12C25">
              <w:rPr>
                <w:sz w:val="18"/>
                <w:szCs w:val="18"/>
                <w:lang w:val="ru-RU"/>
              </w:rPr>
              <w:t>ое</w:t>
            </w:r>
            <w:r w:rsidRPr="00E12C25">
              <w:rPr>
                <w:sz w:val="18"/>
                <w:szCs w:val="18"/>
              </w:rPr>
              <w:t xml:space="preserve"> холодильн</w:t>
            </w:r>
            <w:r w:rsidR="00E12C25" w:rsidRPr="00E12C25">
              <w:rPr>
                <w:sz w:val="18"/>
                <w:szCs w:val="18"/>
                <w:lang w:val="ru-RU"/>
              </w:rPr>
              <w:t>ое оборудование</w:t>
            </w:r>
          </w:p>
        </w:tc>
        <w:tc>
          <w:tcPr>
            <w:tcW w:w="758" w:type="pct"/>
          </w:tcPr>
          <w:p w14:paraId="486CC75C" w14:textId="08E3B845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  <w:lang w:eastAsia="zh-CN"/>
              </w:rPr>
              <w:t>8</w:t>
            </w:r>
            <w:r w:rsidR="00750868" w:rsidRPr="00E12C25">
              <w:rPr>
                <w:sz w:val="18"/>
                <w:szCs w:val="18"/>
                <w:lang w:val="ru-RU" w:eastAsia="zh-CN"/>
              </w:rPr>
              <w:t> </w:t>
            </w:r>
            <w:r w:rsidRPr="00E12C25">
              <w:rPr>
                <w:sz w:val="18"/>
                <w:szCs w:val="18"/>
                <w:lang w:eastAsia="zh-CN"/>
              </w:rPr>
              <w:t>750</w:t>
            </w:r>
          </w:p>
        </w:tc>
        <w:tc>
          <w:tcPr>
            <w:tcW w:w="530" w:type="pct"/>
          </w:tcPr>
          <w:p w14:paraId="1028EB44" w14:textId="0499175E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</w:rPr>
              <w:t>12</w:t>
            </w:r>
          </w:p>
        </w:tc>
        <w:tc>
          <w:tcPr>
            <w:tcW w:w="530" w:type="pct"/>
          </w:tcPr>
          <w:p w14:paraId="0CD65730" w14:textId="52ACE261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</w:rPr>
              <w:t>105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Pr="00E12C25">
              <w:rPr>
                <w:sz w:val="18"/>
                <w:szCs w:val="18"/>
              </w:rPr>
              <w:t>00</w:t>
            </w:r>
          </w:p>
        </w:tc>
        <w:tc>
          <w:tcPr>
            <w:tcW w:w="986" w:type="pct"/>
          </w:tcPr>
          <w:p w14:paraId="15DB8ADB" w14:textId="17A19C3B" w:rsidR="00405BDC" w:rsidRPr="00E12C25" w:rsidRDefault="00481D36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E12C25">
              <w:rPr>
                <w:sz w:val="18"/>
                <w:szCs w:val="18"/>
              </w:rPr>
              <w:t>1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Pr="00E12C25">
              <w:rPr>
                <w:sz w:val="18"/>
                <w:szCs w:val="18"/>
              </w:rPr>
              <w:t>0</w:t>
            </w:r>
          </w:p>
        </w:tc>
        <w:tc>
          <w:tcPr>
            <w:tcW w:w="833" w:type="pct"/>
          </w:tcPr>
          <w:p w14:paraId="226AB2CD" w14:textId="3E6259D8" w:rsidR="00481D36" w:rsidRPr="00E12C25" w:rsidRDefault="00481D36" w:rsidP="00481D36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E12C25">
              <w:rPr>
                <w:sz w:val="18"/>
                <w:szCs w:val="18"/>
              </w:rPr>
              <w:t>1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Pr="00E12C25">
              <w:rPr>
                <w:sz w:val="18"/>
                <w:szCs w:val="18"/>
              </w:rPr>
              <w:t>05</w:t>
            </w:r>
          </w:p>
        </w:tc>
      </w:tr>
      <w:tr w:rsidR="00405BDC" w:rsidRPr="001331EB" w14:paraId="30023404" w14:textId="77777777" w:rsidTr="00E12C25">
        <w:trPr>
          <w:trHeight w:val="242"/>
        </w:trPr>
        <w:tc>
          <w:tcPr>
            <w:tcW w:w="1363" w:type="pct"/>
          </w:tcPr>
          <w:p w14:paraId="3FD2E6F3" w14:textId="6EF1F40F" w:rsidR="00405BDC" w:rsidRPr="00E12C25" w:rsidRDefault="00750868" w:rsidP="00405BDC">
            <w:pPr>
              <w:keepNext/>
              <w:tabs>
                <w:tab w:val="left" w:pos="222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E12C25">
              <w:rPr>
                <w:sz w:val="18"/>
                <w:szCs w:val="18"/>
                <w:lang w:val="ru-RU"/>
              </w:rPr>
              <w:t xml:space="preserve">Бытовые </w:t>
            </w:r>
            <w:r w:rsidR="00C278EA" w:rsidRPr="00E12C25">
              <w:rPr>
                <w:sz w:val="18"/>
                <w:szCs w:val="18"/>
                <w:lang w:val="ru-RU"/>
              </w:rPr>
              <w:t>системы</w:t>
            </w:r>
            <w:r w:rsidRPr="00E12C25">
              <w:rPr>
                <w:sz w:val="18"/>
                <w:szCs w:val="18"/>
                <w:lang w:val="ru-RU"/>
              </w:rPr>
              <w:t xml:space="preserve"> КВ</w:t>
            </w:r>
            <w:r w:rsidR="00405BDC" w:rsidRPr="00E12C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58" w:type="pct"/>
            <w:vAlign w:val="center"/>
          </w:tcPr>
          <w:p w14:paraId="18F2D857" w14:textId="40B3B3C1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  <w:lang w:eastAsia="zh-CN"/>
              </w:rPr>
              <w:t>52</w:t>
            </w:r>
            <w:r w:rsidR="00750868" w:rsidRPr="00E12C25">
              <w:rPr>
                <w:sz w:val="18"/>
                <w:szCs w:val="18"/>
                <w:lang w:val="ru-RU" w:eastAsia="zh-CN"/>
              </w:rPr>
              <w:t> </w:t>
            </w:r>
            <w:r w:rsidRPr="00E12C25">
              <w:rPr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530" w:type="pct"/>
          </w:tcPr>
          <w:p w14:paraId="37622FD6" w14:textId="0FEC8081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</w:rPr>
              <w:t>1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Pr="00E12C25">
              <w:rPr>
                <w:sz w:val="18"/>
                <w:szCs w:val="18"/>
              </w:rPr>
              <w:t>2</w:t>
            </w:r>
          </w:p>
        </w:tc>
        <w:tc>
          <w:tcPr>
            <w:tcW w:w="530" w:type="pct"/>
          </w:tcPr>
          <w:p w14:paraId="4CD2015A" w14:textId="31AD9E86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</w:rPr>
              <w:t>63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Pr="00E12C25">
              <w:rPr>
                <w:sz w:val="18"/>
                <w:szCs w:val="18"/>
              </w:rPr>
              <w:t>00</w:t>
            </w:r>
          </w:p>
        </w:tc>
        <w:tc>
          <w:tcPr>
            <w:tcW w:w="986" w:type="pct"/>
          </w:tcPr>
          <w:p w14:paraId="2F8AC704" w14:textId="69517A80" w:rsidR="00405BDC" w:rsidRPr="00E12C25" w:rsidRDefault="00481D36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E12C25">
              <w:rPr>
                <w:sz w:val="18"/>
                <w:szCs w:val="18"/>
              </w:rPr>
              <w:t>5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Pr="00E12C25">
              <w:rPr>
                <w:sz w:val="18"/>
                <w:szCs w:val="18"/>
              </w:rPr>
              <w:t>0</w:t>
            </w:r>
          </w:p>
        </w:tc>
        <w:tc>
          <w:tcPr>
            <w:tcW w:w="833" w:type="pct"/>
          </w:tcPr>
          <w:p w14:paraId="7A01BED0" w14:textId="2F63DA21" w:rsidR="00405BDC" w:rsidRPr="00E12C25" w:rsidRDefault="005102F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E12C25">
              <w:rPr>
                <w:sz w:val="18"/>
                <w:szCs w:val="18"/>
              </w:rPr>
              <w:t>3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Pr="00E12C25">
              <w:rPr>
                <w:sz w:val="18"/>
                <w:szCs w:val="18"/>
              </w:rPr>
              <w:t>15</w:t>
            </w:r>
          </w:p>
        </w:tc>
      </w:tr>
      <w:tr w:rsidR="00405BDC" w:rsidRPr="001331EB" w14:paraId="7D84A5EF" w14:textId="77777777" w:rsidTr="00E12C25">
        <w:trPr>
          <w:trHeight w:val="242"/>
        </w:trPr>
        <w:tc>
          <w:tcPr>
            <w:tcW w:w="1363" w:type="pct"/>
          </w:tcPr>
          <w:p w14:paraId="07D73AA2" w14:textId="2CBAF5C6" w:rsidR="00405BDC" w:rsidRPr="00E12C25" w:rsidRDefault="00750868" w:rsidP="00405BDC">
            <w:pPr>
              <w:keepNext/>
              <w:tabs>
                <w:tab w:val="left" w:pos="2220"/>
              </w:tabs>
              <w:spacing w:before="20" w:after="20"/>
              <w:jc w:val="left"/>
              <w:rPr>
                <w:sz w:val="18"/>
                <w:szCs w:val="18"/>
              </w:rPr>
            </w:pPr>
            <w:r w:rsidRPr="00E12C25">
              <w:rPr>
                <w:sz w:val="18"/>
                <w:szCs w:val="18"/>
                <w:lang w:val="ru-RU"/>
              </w:rPr>
              <w:t>Коммерческие системы КВ</w:t>
            </w:r>
            <w:r w:rsidR="00405BDC" w:rsidRPr="00E12C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58" w:type="pct"/>
          </w:tcPr>
          <w:p w14:paraId="66F107FB" w14:textId="2FFD53C8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  <w:lang w:eastAsia="zh-CN"/>
              </w:rPr>
              <w:t>14</w:t>
            </w:r>
            <w:r w:rsidR="00750868" w:rsidRPr="00E12C25">
              <w:rPr>
                <w:sz w:val="18"/>
                <w:szCs w:val="18"/>
                <w:lang w:val="ru-RU" w:eastAsia="zh-CN"/>
              </w:rPr>
              <w:t> </w:t>
            </w:r>
            <w:r w:rsidRPr="00E12C25">
              <w:rPr>
                <w:sz w:val="18"/>
                <w:szCs w:val="18"/>
                <w:lang w:eastAsia="zh-CN"/>
              </w:rPr>
              <w:t>835</w:t>
            </w:r>
          </w:p>
        </w:tc>
        <w:tc>
          <w:tcPr>
            <w:tcW w:w="530" w:type="pct"/>
          </w:tcPr>
          <w:p w14:paraId="47CC0BB0" w14:textId="39A75701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</w:rPr>
              <w:t>20</w:t>
            </w:r>
          </w:p>
        </w:tc>
        <w:tc>
          <w:tcPr>
            <w:tcW w:w="530" w:type="pct"/>
          </w:tcPr>
          <w:p w14:paraId="79E9412A" w14:textId="65DEB7FA" w:rsidR="00405BDC" w:rsidRPr="00E12C25" w:rsidRDefault="00405BDC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  <w:highlight w:val="lightGray"/>
              </w:rPr>
            </w:pPr>
            <w:r w:rsidRPr="00E12C25">
              <w:rPr>
                <w:sz w:val="18"/>
                <w:szCs w:val="18"/>
              </w:rPr>
              <w:t>296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Pr="00E12C25">
              <w:rPr>
                <w:sz w:val="18"/>
                <w:szCs w:val="18"/>
              </w:rPr>
              <w:t>70</w:t>
            </w:r>
          </w:p>
        </w:tc>
        <w:tc>
          <w:tcPr>
            <w:tcW w:w="986" w:type="pct"/>
          </w:tcPr>
          <w:p w14:paraId="0475ED7C" w14:textId="1180F171" w:rsidR="00405BDC" w:rsidRPr="00E12C25" w:rsidRDefault="00481D36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E12C25">
              <w:rPr>
                <w:sz w:val="18"/>
                <w:szCs w:val="18"/>
              </w:rPr>
              <w:t>0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Pr="00E12C25">
              <w:rPr>
                <w:sz w:val="18"/>
                <w:szCs w:val="18"/>
              </w:rPr>
              <w:t>7</w:t>
            </w:r>
          </w:p>
        </w:tc>
        <w:tc>
          <w:tcPr>
            <w:tcW w:w="833" w:type="pct"/>
          </w:tcPr>
          <w:p w14:paraId="3B246006" w14:textId="27F54180" w:rsidR="00405BDC" w:rsidRPr="00E12C25" w:rsidRDefault="00481D36" w:rsidP="00405BDC">
            <w:pPr>
              <w:tabs>
                <w:tab w:val="left" w:pos="2220"/>
              </w:tabs>
              <w:spacing w:before="20" w:after="20"/>
              <w:jc w:val="right"/>
              <w:rPr>
                <w:sz w:val="18"/>
                <w:szCs w:val="18"/>
              </w:rPr>
            </w:pPr>
            <w:r w:rsidRPr="00E12C25">
              <w:rPr>
                <w:sz w:val="18"/>
                <w:szCs w:val="18"/>
              </w:rPr>
              <w:t>2</w:t>
            </w:r>
            <w:r w:rsidR="00750868" w:rsidRPr="00E12C25">
              <w:rPr>
                <w:sz w:val="18"/>
                <w:szCs w:val="18"/>
                <w:lang w:val="ru-RU"/>
              </w:rPr>
              <w:t>,</w:t>
            </w:r>
            <w:r w:rsidR="005102FC" w:rsidRPr="00E12C25">
              <w:rPr>
                <w:sz w:val="18"/>
                <w:szCs w:val="18"/>
              </w:rPr>
              <w:t>08</w:t>
            </w:r>
          </w:p>
        </w:tc>
      </w:tr>
      <w:tr w:rsidR="00EA1565" w:rsidRPr="001331EB" w14:paraId="2FD2E774" w14:textId="77777777" w:rsidTr="00E12C25">
        <w:trPr>
          <w:trHeight w:val="147"/>
        </w:trPr>
        <w:tc>
          <w:tcPr>
            <w:tcW w:w="1363" w:type="pct"/>
          </w:tcPr>
          <w:p w14:paraId="06C948C7" w14:textId="5ED58C58" w:rsidR="00EA1565" w:rsidRPr="00E12C25" w:rsidRDefault="00750868" w:rsidP="00EA1565">
            <w:pPr>
              <w:tabs>
                <w:tab w:val="left" w:pos="2220"/>
              </w:tabs>
              <w:spacing w:before="20" w:after="20"/>
              <w:jc w:val="left"/>
              <w:rPr>
                <w:b/>
                <w:sz w:val="18"/>
                <w:szCs w:val="18"/>
                <w:vertAlign w:val="superscript"/>
                <w:lang w:val="ru-RU"/>
              </w:rPr>
            </w:pPr>
            <w:r w:rsidRPr="00E12C25">
              <w:rPr>
                <w:b/>
                <w:sz w:val="18"/>
                <w:szCs w:val="18"/>
                <w:lang w:val="ru-RU"/>
              </w:rPr>
              <w:t>Итого</w:t>
            </w:r>
          </w:p>
        </w:tc>
        <w:tc>
          <w:tcPr>
            <w:tcW w:w="758" w:type="pct"/>
          </w:tcPr>
          <w:p w14:paraId="72F9B6C2" w14:textId="74FEDAB4" w:rsidR="00EA1565" w:rsidRPr="00E12C25" w:rsidRDefault="00DA27C3" w:rsidP="00EA1565">
            <w:pPr>
              <w:tabs>
                <w:tab w:val="left" w:pos="2220"/>
              </w:tabs>
              <w:spacing w:before="20" w:after="20"/>
              <w:jc w:val="right"/>
              <w:rPr>
                <w:b/>
                <w:sz w:val="18"/>
                <w:szCs w:val="18"/>
              </w:rPr>
            </w:pPr>
            <w:r w:rsidRPr="00E12C25">
              <w:rPr>
                <w:b/>
                <w:sz w:val="18"/>
                <w:szCs w:val="18"/>
              </w:rPr>
              <w:t>79</w:t>
            </w:r>
            <w:r w:rsidR="00750868" w:rsidRPr="00E12C25">
              <w:rPr>
                <w:b/>
                <w:sz w:val="18"/>
                <w:szCs w:val="18"/>
                <w:lang w:val="ru-RU"/>
              </w:rPr>
              <w:t> </w:t>
            </w:r>
            <w:r w:rsidRPr="00E12C25">
              <w:rPr>
                <w:b/>
                <w:sz w:val="18"/>
                <w:szCs w:val="18"/>
              </w:rPr>
              <w:t>742</w:t>
            </w:r>
          </w:p>
        </w:tc>
        <w:tc>
          <w:tcPr>
            <w:tcW w:w="530" w:type="pct"/>
          </w:tcPr>
          <w:p w14:paraId="70E520B7" w14:textId="398CD879" w:rsidR="00EA1565" w:rsidRPr="00E12C25" w:rsidRDefault="00750868" w:rsidP="00EA1565">
            <w:pPr>
              <w:tabs>
                <w:tab w:val="left" w:pos="2220"/>
              </w:tabs>
              <w:spacing w:before="20" w:after="20"/>
              <w:jc w:val="right"/>
              <w:rPr>
                <w:b/>
                <w:sz w:val="18"/>
                <w:szCs w:val="18"/>
                <w:lang w:val="ru-RU"/>
              </w:rPr>
            </w:pPr>
            <w:r w:rsidRPr="00E12C25">
              <w:rPr>
                <w:b/>
                <w:sz w:val="18"/>
                <w:szCs w:val="18"/>
                <w:lang w:val="ru-RU"/>
              </w:rPr>
              <w:t>н</w:t>
            </w:r>
            <w:r w:rsidR="00B763DD" w:rsidRPr="00E12C25">
              <w:rPr>
                <w:b/>
                <w:sz w:val="18"/>
                <w:szCs w:val="18"/>
              </w:rPr>
              <w:t>/</w:t>
            </w:r>
            <w:r w:rsidRPr="00E12C25">
              <w:rPr>
                <w:b/>
                <w:sz w:val="18"/>
                <w:szCs w:val="18"/>
                <w:lang w:val="ru-RU"/>
              </w:rPr>
              <w:t>п</w:t>
            </w:r>
          </w:p>
        </w:tc>
        <w:tc>
          <w:tcPr>
            <w:tcW w:w="530" w:type="pct"/>
          </w:tcPr>
          <w:p w14:paraId="21251095" w14:textId="5D27CFBE" w:rsidR="00EA1565" w:rsidRPr="00E12C25" w:rsidRDefault="00DA27C3" w:rsidP="00EA1565">
            <w:pPr>
              <w:tabs>
                <w:tab w:val="left" w:pos="2220"/>
              </w:tabs>
              <w:spacing w:before="20" w:after="20"/>
              <w:jc w:val="right"/>
              <w:rPr>
                <w:b/>
                <w:sz w:val="18"/>
                <w:szCs w:val="18"/>
              </w:rPr>
            </w:pPr>
            <w:r w:rsidRPr="00E12C25">
              <w:rPr>
                <w:b/>
                <w:sz w:val="18"/>
                <w:szCs w:val="18"/>
              </w:rPr>
              <w:t>493</w:t>
            </w:r>
            <w:r w:rsidR="00750868" w:rsidRPr="00E12C25">
              <w:rPr>
                <w:b/>
                <w:sz w:val="18"/>
                <w:szCs w:val="18"/>
                <w:lang w:val="ru-RU"/>
              </w:rPr>
              <w:t>,</w:t>
            </w:r>
            <w:r w:rsidRPr="00E12C25">
              <w:rPr>
                <w:b/>
                <w:sz w:val="18"/>
                <w:szCs w:val="18"/>
              </w:rPr>
              <w:t>96</w:t>
            </w:r>
          </w:p>
        </w:tc>
        <w:tc>
          <w:tcPr>
            <w:tcW w:w="986" w:type="pct"/>
          </w:tcPr>
          <w:p w14:paraId="25F9E099" w14:textId="311F6524" w:rsidR="00EA1565" w:rsidRPr="00E12C25" w:rsidRDefault="00750868" w:rsidP="00EA1565">
            <w:pPr>
              <w:tabs>
                <w:tab w:val="left" w:pos="2220"/>
              </w:tabs>
              <w:spacing w:before="20" w:after="20"/>
              <w:jc w:val="right"/>
              <w:rPr>
                <w:b/>
                <w:sz w:val="18"/>
                <w:szCs w:val="18"/>
                <w:lang w:val="ru-RU"/>
              </w:rPr>
            </w:pPr>
            <w:r w:rsidRPr="00E12C25">
              <w:rPr>
                <w:b/>
                <w:sz w:val="18"/>
                <w:szCs w:val="18"/>
                <w:lang w:val="ru-RU"/>
              </w:rPr>
              <w:t>н/п</w:t>
            </w:r>
          </w:p>
        </w:tc>
        <w:tc>
          <w:tcPr>
            <w:tcW w:w="833" w:type="pct"/>
          </w:tcPr>
          <w:p w14:paraId="7E2A1775" w14:textId="238E6DE7" w:rsidR="00EA1565" w:rsidRPr="00E12C25" w:rsidRDefault="001331EB" w:rsidP="00EA1565">
            <w:pPr>
              <w:tabs>
                <w:tab w:val="left" w:pos="2220"/>
              </w:tabs>
              <w:spacing w:before="20" w:after="20"/>
              <w:jc w:val="right"/>
              <w:rPr>
                <w:b/>
                <w:sz w:val="18"/>
                <w:szCs w:val="18"/>
              </w:rPr>
            </w:pPr>
            <w:r w:rsidRPr="00E12C25">
              <w:rPr>
                <w:b/>
                <w:sz w:val="18"/>
                <w:szCs w:val="18"/>
              </w:rPr>
              <w:t>12</w:t>
            </w:r>
            <w:r w:rsidR="00750868" w:rsidRPr="00E12C25">
              <w:rPr>
                <w:b/>
                <w:sz w:val="18"/>
                <w:szCs w:val="18"/>
                <w:lang w:val="ru-RU"/>
              </w:rPr>
              <w:t>,</w:t>
            </w:r>
            <w:r w:rsidRPr="00E12C25">
              <w:rPr>
                <w:b/>
                <w:sz w:val="18"/>
                <w:szCs w:val="18"/>
              </w:rPr>
              <w:t>13</w:t>
            </w:r>
          </w:p>
        </w:tc>
      </w:tr>
    </w:tbl>
    <w:p w14:paraId="04379372" w14:textId="6C2BDCC3" w:rsidR="00563DA8" w:rsidRPr="00285B79" w:rsidRDefault="00285B79" w:rsidP="001161CD">
      <w:pPr>
        <w:keepNext/>
        <w:spacing w:before="240" w:after="240"/>
        <w:rPr>
          <w:b/>
          <w:lang w:val="ru-RU"/>
        </w:rPr>
      </w:pPr>
      <w:bookmarkStart w:id="7" w:name="_Hlk126915738"/>
      <w:bookmarkEnd w:id="6"/>
      <w:r w:rsidRPr="00285B79">
        <w:rPr>
          <w:u w:val="single"/>
          <w:lang w:val="ru-RU"/>
        </w:rPr>
        <w:t>Стратегия поэтапного отказа от ГХФУ</w:t>
      </w:r>
    </w:p>
    <w:bookmarkEnd w:id="7"/>
    <w:p w14:paraId="632035F5" w14:textId="39A9863D" w:rsidR="00563DA8" w:rsidRPr="00285B79" w:rsidRDefault="00285B79" w:rsidP="001161CD">
      <w:pPr>
        <w:pStyle w:val="Heading1"/>
        <w:rPr>
          <w:lang w:val="ru-RU"/>
        </w:rPr>
      </w:pPr>
      <w:r w:rsidRPr="00285B79">
        <w:rPr>
          <w:lang w:val="ru-RU"/>
        </w:rPr>
        <w:t>В рамках этапа</w:t>
      </w:r>
      <w:r>
        <w:rPr>
          <w:lang w:val="ru-RU"/>
        </w:rPr>
        <w:t> </w:t>
      </w:r>
      <w:r w:rsidRPr="00285B79">
        <w:t>II</w:t>
      </w:r>
      <w:r w:rsidRPr="00285B79">
        <w:rPr>
          <w:lang w:val="ru-RU"/>
        </w:rPr>
        <w:t xml:space="preserve"> ПОДПО основное внимание будет уделяться достижению полного вывода ГХФУ из обращения путем поощрения и внедрения энергоэффективных альтернативных технологий с низким ПГП.</w:t>
      </w:r>
      <w:r w:rsidR="00836816" w:rsidRPr="00836816">
        <w:rPr>
          <w:lang w:val="ru-RU"/>
        </w:rPr>
        <w:t xml:space="preserve"> </w:t>
      </w:r>
      <w:r w:rsidR="00D84FD0">
        <w:rPr>
          <w:lang w:val="ru-RU"/>
        </w:rPr>
        <w:t>С использованием</w:t>
      </w:r>
      <w:r w:rsidR="00836816" w:rsidRPr="00836816">
        <w:rPr>
          <w:lang w:val="ru-RU"/>
        </w:rPr>
        <w:t xml:space="preserve"> накопленного опыта на этапе</w:t>
      </w:r>
      <w:r w:rsidR="00836816">
        <w:rPr>
          <w:lang w:val="ru-RU"/>
        </w:rPr>
        <w:t> </w:t>
      </w:r>
      <w:r w:rsidR="00836816" w:rsidRPr="00836816">
        <w:rPr>
          <w:lang w:val="ru-RU"/>
        </w:rPr>
        <w:t>II ПОДПО будет осуществляться дальнейшее укрепление ранее созданной инфраструктуры, а также будет продолжена работа по наращиванию институционального и кадрового потенциала в целях обеспечения устойчивого, безопасного и экологически рационального регулирования хладагентов.</w:t>
      </w:r>
    </w:p>
    <w:p w14:paraId="65C2E506" w14:textId="10849F4D" w:rsidR="00563DA8" w:rsidRPr="0039165B" w:rsidRDefault="0039165B" w:rsidP="001161CD">
      <w:pPr>
        <w:keepNext/>
        <w:spacing w:after="240"/>
        <w:rPr>
          <w:i/>
          <w:iCs/>
          <w:lang w:val="ru-RU"/>
        </w:rPr>
      </w:pPr>
      <w:r>
        <w:rPr>
          <w:i/>
          <w:iCs/>
          <w:lang w:val="ru-RU"/>
        </w:rPr>
        <w:t>Предлагаемые мероприятия</w:t>
      </w:r>
    </w:p>
    <w:p w14:paraId="1F49AB7B" w14:textId="5DA94E24" w:rsidR="00563DA8" w:rsidRPr="0039165B" w:rsidRDefault="0039165B" w:rsidP="001161CD">
      <w:pPr>
        <w:numPr>
          <w:ilvl w:val="0"/>
          <w:numId w:val="1"/>
        </w:numPr>
        <w:shd w:val="clear" w:color="auto" w:fill="FFFFFF" w:themeFill="background1"/>
        <w:spacing w:after="240"/>
        <w:outlineLvl w:val="0"/>
        <w:rPr>
          <w:lang w:val="ru-RU"/>
        </w:rPr>
      </w:pPr>
      <w:bookmarkStart w:id="8" w:name="_Hlk126915743"/>
      <w:r>
        <w:rPr>
          <w:lang w:val="ru-RU"/>
        </w:rPr>
        <w:t xml:space="preserve">Информация </w:t>
      </w:r>
      <w:r w:rsidRPr="0039165B">
        <w:rPr>
          <w:lang w:val="ru-RU"/>
        </w:rPr>
        <w:t>о мероприятиях в секторе обслуживания, которые предлагается осуществить на этапе</w:t>
      </w:r>
      <w:r>
        <w:rPr>
          <w:lang w:val="ru-RU"/>
        </w:rPr>
        <w:t> </w:t>
      </w:r>
      <w:r w:rsidRPr="0039165B">
        <w:t>II</w:t>
      </w:r>
      <w:r w:rsidRPr="0039165B">
        <w:rPr>
          <w:lang w:val="ru-RU"/>
        </w:rPr>
        <w:t xml:space="preserve"> в рамках первого транша, а также </w:t>
      </w:r>
      <w:r w:rsidR="00D84FD0">
        <w:rPr>
          <w:lang w:val="ru-RU"/>
        </w:rPr>
        <w:t>разбивка</w:t>
      </w:r>
      <w:r w:rsidRPr="0039165B">
        <w:rPr>
          <w:lang w:val="ru-RU"/>
        </w:rPr>
        <w:t xml:space="preserve"> соответствующих расходов </w:t>
      </w:r>
      <w:r>
        <w:rPr>
          <w:lang w:val="ru-RU"/>
        </w:rPr>
        <w:t>представлены</w:t>
      </w:r>
      <w:r w:rsidRPr="0039165B">
        <w:rPr>
          <w:lang w:val="ru-RU"/>
        </w:rPr>
        <w:t xml:space="preserve"> в таблице</w:t>
      </w:r>
      <w:r>
        <w:rPr>
          <w:lang w:val="ru-RU"/>
        </w:rPr>
        <w:t> </w:t>
      </w:r>
      <w:r w:rsidRPr="0039165B">
        <w:rPr>
          <w:lang w:val="ru-RU"/>
        </w:rPr>
        <w:t>3.</w:t>
      </w:r>
    </w:p>
    <w:p w14:paraId="684448BA" w14:textId="74A48DA3" w:rsidR="00563DA8" w:rsidRPr="00A60CDD" w:rsidRDefault="0039165B" w:rsidP="00112C90">
      <w:pPr>
        <w:keepNext/>
        <w:shd w:val="clear" w:color="auto" w:fill="FFFFFF" w:themeFill="background1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Таблица</w:t>
      </w:r>
      <w:r w:rsidR="00563DA8" w:rsidRPr="00A60CDD">
        <w:rPr>
          <w:b/>
          <w:bCs/>
          <w:lang w:val="ru-RU"/>
        </w:rPr>
        <w:t xml:space="preserve"> </w:t>
      </w:r>
      <w:r w:rsidR="007B7EE6" w:rsidRPr="00A60CDD">
        <w:rPr>
          <w:b/>
          <w:bCs/>
          <w:lang w:val="ru-RU"/>
        </w:rPr>
        <w:t>3</w:t>
      </w:r>
      <w:r w:rsidR="00563DA8" w:rsidRPr="00A60CDD">
        <w:rPr>
          <w:b/>
          <w:bCs/>
          <w:lang w:val="ru-RU"/>
        </w:rPr>
        <w:t xml:space="preserve">. </w:t>
      </w:r>
      <w:r w:rsidR="00984EB0">
        <w:rPr>
          <w:b/>
          <w:bCs/>
          <w:lang w:val="ru-RU"/>
        </w:rPr>
        <w:t>М</w:t>
      </w:r>
      <w:r w:rsidR="00A60CDD" w:rsidRPr="00A60CDD">
        <w:rPr>
          <w:b/>
          <w:bCs/>
          <w:lang w:val="ru-RU"/>
        </w:rPr>
        <w:t>ероприятия в секторе обслуживания</w:t>
      </w:r>
      <w:r w:rsidR="00984EB0">
        <w:rPr>
          <w:b/>
          <w:bCs/>
          <w:lang w:val="ru-RU"/>
        </w:rPr>
        <w:t>,</w:t>
      </w:r>
      <w:r w:rsidR="00A60CDD" w:rsidRPr="00A60CDD">
        <w:rPr>
          <w:b/>
          <w:bCs/>
          <w:lang w:val="ru-RU"/>
        </w:rPr>
        <w:t xml:space="preserve"> </w:t>
      </w:r>
      <w:r w:rsidR="00984EB0">
        <w:rPr>
          <w:b/>
          <w:bCs/>
          <w:lang w:val="ru-RU"/>
        </w:rPr>
        <w:t xml:space="preserve">предлагаемые </w:t>
      </w:r>
      <w:r w:rsidR="00984EB0" w:rsidRPr="00A60CDD">
        <w:rPr>
          <w:b/>
          <w:bCs/>
          <w:lang w:val="ru-RU"/>
        </w:rPr>
        <w:t>в рамках этапа</w:t>
      </w:r>
      <w:r w:rsidR="00984EB0">
        <w:rPr>
          <w:b/>
          <w:bCs/>
          <w:lang w:val="ru-RU"/>
        </w:rPr>
        <w:t> </w:t>
      </w:r>
      <w:r w:rsidR="00984EB0" w:rsidRPr="00A60CDD">
        <w:rPr>
          <w:b/>
          <w:bCs/>
        </w:rPr>
        <w:t>II</w:t>
      </w:r>
      <w:r w:rsidR="00984EB0" w:rsidRPr="00A60CDD">
        <w:rPr>
          <w:b/>
          <w:bCs/>
          <w:lang w:val="ru-RU"/>
        </w:rPr>
        <w:t xml:space="preserve"> ПОДПО для </w:t>
      </w:r>
      <w:r w:rsidR="00984EB0">
        <w:rPr>
          <w:b/>
          <w:bCs/>
          <w:lang w:val="ru-RU"/>
        </w:rPr>
        <w:t xml:space="preserve">Южного Судана, </w:t>
      </w:r>
      <w:r w:rsidR="00A60CDD" w:rsidRPr="00A60CDD">
        <w:rPr>
          <w:b/>
          <w:bCs/>
          <w:lang w:val="ru-RU"/>
        </w:rPr>
        <w:t>и связанные с ними расходы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949"/>
        <w:gridCol w:w="1417"/>
        <w:gridCol w:w="993"/>
        <w:gridCol w:w="991"/>
      </w:tblGrid>
      <w:tr w:rsidR="00563DA8" w:rsidRPr="00FE31CB" w14:paraId="56BF4482" w14:textId="77777777" w:rsidTr="00A60CDD">
        <w:trPr>
          <w:trHeight w:val="53"/>
          <w:tblHeader/>
        </w:trPr>
        <w:tc>
          <w:tcPr>
            <w:tcW w:w="3181" w:type="pct"/>
            <w:vMerge w:val="restart"/>
            <w:vAlign w:val="center"/>
          </w:tcPr>
          <w:p w14:paraId="1EA6F202" w14:textId="6FBEBAFD" w:rsidR="00563DA8" w:rsidRPr="00A60CDD" w:rsidRDefault="00A60CDD" w:rsidP="00112C90">
            <w:pPr>
              <w:keepNext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758" w:type="pct"/>
            <w:vMerge w:val="restart"/>
            <w:vAlign w:val="center"/>
          </w:tcPr>
          <w:p w14:paraId="059EFE36" w14:textId="7A9889F5" w:rsidR="00563DA8" w:rsidRPr="00A60CDD" w:rsidRDefault="00A60CDD" w:rsidP="0011168B">
            <w:pPr>
              <w:spacing w:before="20" w:after="2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</w:t>
            </w:r>
          </w:p>
        </w:tc>
        <w:tc>
          <w:tcPr>
            <w:tcW w:w="1061" w:type="pct"/>
            <w:gridSpan w:val="2"/>
            <w:vAlign w:val="center"/>
          </w:tcPr>
          <w:p w14:paraId="3F8B1C08" w14:textId="246E17AA" w:rsidR="00563DA8" w:rsidRPr="00FE31CB" w:rsidRDefault="00A60CDD" w:rsidP="0011168B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Расходы</w:t>
            </w:r>
            <w:r w:rsidR="00563DA8" w:rsidRPr="00FE31CB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в долл. США</w:t>
            </w:r>
            <w:r w:rsidR="00563DA8" w:rsidRPr="00FE31CB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563DA8" w:rsidRPr="00FE31CB" w14:paraId="150B4271" w14:textId="77777777" w:rsidTr="00A60CDD">
        <w:trPr>
          <w:trHeight w:val="306"/>
          <w:tblHeader/>
        </w:trPr>
        <w:tc>
          <w:tcPr>
            <w:tcW w:w="3181" w:type="pct"/>
            <w:vMerge/>
            <w:vAlign w:val="center"/>
          </w:tcPr>
          <w:p w14:paraId="02B414C2" w14:textId="77777777" w:rsidR="00563DA8" w:rsidRPr="00FE31CB" w:rsidRDefault="00563DA8" w:rsidP="0011168B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8" w:type="pct"/>
            <w:vMerge/>
            <w:vAlign w:val="center"/>
          </w:tcPr>
          <w:p w14:paraId="518D0EAC" w14:textId="77777777" w:rsidR="00563DA8" w:rsidRPr="00FE31CB" w:rsidRDefault="00563DA8" w:rsidP="0011168B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1" w:type="pct"/>
            <w:vAlign w:val="center"/>
          </w:tcPr>
          <w:p w14:paraId="2B78BF2B" w14:textId="2B30E8EA" w:rsidR="00563DA8" w:rsidRPr="00FE31CB" w:rsidRDefault="00A60CDD" w:rsidP="0011168B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Этап </w:t>
            </w:r>
            <w:r w:rsidR="00E04909" w:rsidRPr="00FE31CB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530" w:type="pct"/>
            <w:vAlign w:val="center"/>
          </w:tcPr>
          <w:p w14:paraId="524AA791" w14:textId="4F3E9354" w:rsidR="00563DA8" w:rsidRPr="00A60CDD" w:rsidRDefault="00A60CDD" w:rsidP="0011168B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Первый транш</w:t>
            </w:r>
          </w:p>
        </w:tc>
      </w:tr>
      <w:tr w:rsidR="0066784D" w:rsidRPr="00FE31CB" w14:paraId="52B9C36E" w14:textId="77777777" w:rsidTr="00A60CDD">
        <w:trPr>
          <w:trHeight w:val="3726"/>
        </w:trPr>
        <w:tc>
          <w:tcPr>
            <w:tcW w:w="3181" w:type="pct"/>
            <w:vAlign w:val="center"/>
          </w:tcPr>
          <w:p w14:paraId="59F291B2" w14:textId="0D753DD5" w:rsidR="008C6257" w:rsidRPr="00F74D10" w:rsidRDefault="008C3ECB" w:rsidP="004C5D01">
            <w:pPr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 w:rsidRPr="00F74D10">
              <w:rPr>
                <w:sz w:val="20"/>
                <w:szCs w:val="20"/>
                <w:lang w:val="ru-RU"/>
              </w:rPr>
              <w:t>Укрепление национального потенциала и правовой или нормативной базы в области регулирования ГХФУ:</w:t>
            </w:r>
          </w:p>
          <w:p w14:paraId="32677AE5" w14:textId="65D1C17C" w:rsidR="00547C8F" w:rsidRPr="00646D12" w:rsidRDefault="00F74D10" w:rsidP="004C5D01">
            <w:pPr>
              <w:pStyle w:val="ListParagraph"/>
              <w:numPr>
                <w:ilvl w:val="0"/>
                <w:numId w:val="21"/>
              </w:numPr>
              <w:shd w:val="clear" w:color="auto" w:fill="FFFFFF" w:themeFill="background1"/>
              <w:spacing w:before="20" w:after="20"/>
              <w:ind w:left="318" w:hanging="283"/>
              <w:rPr>
                <w:sz w:val="20"/>
                <w:szCs w:val="20"/>
              </w:rPr>
            </w:pPr>
            <w:r w:rsidRPr="00F74D10">
              <w:rPr>
                <w:sz w:val="20"/>
                <w:szCs w:val="20"/>
                <w:lang w:val="ru-RU"/>
              </w:rPr>
              <w:t>проведение регулярных информационно-разъяснительных совещаний/семинаров для членов НРК и представителей законодательных/директивных органов, с тем чтобы гарантировать их компетентность в вопросах обеспечения применения системы лицензирования и квотирования для контроля за импортом ГХФУ (5</w:t>
            </w:r>
            <w:r>
              <w:rPr>
                <w:sz w:val="20"/>
                <w:szCs w:val="20"/>
                <w:lang w:val="en-CA"/>
              </w:rPr>
              <w:t> </w:t>
            </w:r>
            <w:r w:rsidRPr="00F74D10">
              <w:rPr>
                <w:sz w:val="20"/>
                <w:szCs w:val="20"/>
                <w:lang w:val="ru-RU"/>
              </w:rPr>
              <w:t>000</w:t>
            </w:r>
            <w:r w:rsidRPr="00F74D10">
              <w:rPr>
                <w:sz w:val="20"/>
                <w:szCs w:val="20"/>
                <w:lang w:val="en-CA"/>
              </w:rPr>
              <w:t> </w:t>
            </w:r>
            <w:r w:rsidRPr="00F74D10">
              <w:rPr>
                <w:sz w:val="20"/>
                <w:szCs w:val="20"/>
                <w:lang w:val="ru-RU"/>
              </w:rPr>
              <w:t>долл.</w:t>
            </w:r>
            <w:r w:rsidRPr="00F74D10">
              <w:rPr>
                <w:sz w:val="20"/>
                <w:szCs w:val="20"/>
                <w:lang w:val="en-CA"/>
              </w:rPr>
              <w:t> </w:t>
            </w:r>
            <w:r w:rsidRPr="00F74D10">
              <w:rPr>
                <w:sz w:val="20"/>
                <w:szCs w:val="20"/>
              </w:rPr>
              <w:t>США);</w:t>
            </w:r>
          </w:p>
          <w:p w14:paraId="1A64A786" w14:textId="11CFA079" w:rsidR="008C6257" w:rsidRPr="00F74D10" w:rsidRDefault="00F74D10" w:rsidP="004C5D01">
            <w:pPr>
              <w:pStyle w:val="ListParagraph"/>
              <w:numPr>
                <w:ilvl w:val="0"/>
                <w:numId w:val="21"/>
              </w:numPr>
              <w:shd w:val="clear" w:color="auto" w:fill="FFFFFF" w:themeFill="background1"/>
              <w:spacing w:before="20" w:after="20"/>
              <w:ind w:left="318" w:hanging="283"/>
              <w:rPr>
                <w:sz w:val="20"/>
                <w:szCs w:val="20"/>
                <w:lang w:val="ru-RU"/>
              </w:rPr>
            </w:pPr>
            <w:r w:rsidRPr="00F74D10">
              <w:rPr>
                <w:sz w:val="20"/>
                <w:szCs w:val="20"/>
                <w:lang w:val="ru-RU"/>
              </w:rPr>
              <w:t>создание онлайнового инструмента для контроля за импортом ГХФУ (5</w:t>
            </w:r>
            <w:r>
              <w:rPr>
                <w:sz w:val="20"/>
                <w:szCs w:val="20"/>
                <w:lang w:val="ru-RU"/>
              </w:rPr>
              <w:t> </w:t>
            </w:r>
            <w:r w:rsidRPr="00F74D10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F74D10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F74D10">
              <w:rPr>
                <w:sz w:val="20"/>
                <w:szCs w:val="20"/>
                <w:lang w:val="ru-RU"/>
              </w:rPr>
              <w:t>США);</w:t>
            </w:r>
            <w:r w:rsidR="001A4C6E" w:rsidRPr="00F74D10">
              <w:rPr>
                <w:sz w:val="20"/>
                <w:szCs w:val="20"/>
                <w:lang w:val="ru-RU"/>
              </w:rPr>
              <w:t xml:space="preserve"> </w:t>
            </w:r>
          </w:p>
          <w:p w14:paraId="0F62AF50" w14:textId="30F74857" w:rsidR="008C6257" w:rsidRPr="00F74D10" w:rsidRDefault="00F74D10" w:rsidP="004C5D01">
            <w:pPr>
              <w:pStyle w:val="ListParagraph"/>
              <w:numPr>
                <w:ilvl w:val="0"/>
                <w:numId w:val="21"/>
              </w:numPr>
              <w:shd w:val="clear" w:color="auto" w:fill="FFFFFF" w:themeFill="background1"/>
              <w:spacing w:before="20" w:after="20"/>
              <w:ind w:left="318" w:hanging="283"/>
              <w:rPr>
                <w:sz w:val="20"/>
                <w:szCs w:val="20"/>
                <w:lang w:val="ru-RU"/>
              </w:rPr>
            </w:pPr>
            <w:r w:rsidRPr="00F74D10">
              <w:rPr>
                <w:sz w:val="20"/>
                <w:szCs w:val="20"/>
                <w:lang w:val="ru-RU"/>
              </w:rPr>
              <w:t>обеспечение перевода законов и нормативных положений, касающихся ГХФУ, на основные языки страны (5</w:t>
            </w:r>
            <w:r>
              <w:rPr>
                <w:sz w:val="20"/>
                <w:szCs w:val="20"/>
                <w:lang w:val="ru-RU"/>
              </w:rPr>
              <w:t> </w:t>
            </w:r>
            <w:r w:rsidRPr="00F74D10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F74D10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F74D10">
              <w:rPr>
                <w:sz w:val="20"/>
                <w:szCs w:val="20"/>
                <w:lang w:val="ru-RU"/>
              </w:rPr>
              <w:t>США);</w:t>
            </w:r>
          </w:p>
          <w:p w14:paraId="79217678" w14:textId="4E844A7D" w:rsidR="00FE31CB" w:rsidRPr="00716BAC" w:rsidRDefault="00716BAC" w:rsidP="004C5D01">
            <w:pPr>
              <w:pStyle w:val="ListParagraph"/>
              <w:numPr>
                <w:ilvl w:val="0"/>
                <w:numId w:val="21"/>
              </w:numPr>
              <w:shd w:val="clear" w:color="auto" w:fill="FFFFFF" w:themeFill="background1"/>
              <w:spacing w:before="20" w:after="20"/>
              <w:ind w:left="318" w:hanging="283"/>
              <w:rPr>
                <w:sz w:val="20"/>
                <w:szCs w:val="20"/>
                <w:lang w:val="ru-RU"/>
              </w:rPr>
            </w:pPr>
            <w:r w:rsidRPr="00716BAC">
              <w:rPr>
                <w:sz w:val="20"/>
                <w:szCs w:val="20"/>
                <w:lang w:val="ru-RU"/>
              </w:rPr>
              <w:t xml:space="preserve">проведение четырех </w:t>
            </w:r>
            <w:r w:rsidR="002674A8">
              <w:rPr>
                <w:sz w:val="20"/>
                <w:szCs w:val="20"/>
                <w:lang w:val="ru-RU"/>
              </w:rPr>
              <w:t>информационно-</w:t>
            </w:r>
            <w:r w:rsidRPr="00716BAC">
              <w:rPr>
                <w:sz w:val="20"/>
                <w:szCs w:val="20"/>
                <w:lang w:val="ru-RU"/>
              </w:rPr>
              <w:t>просветительских семинаров для 100 импортеров, представителей торговых компаний и дистрибьюторов (</w:t>
            </w:r>
            <w:r w:rsidR="002674A8">
              <w:rPr>
                <w:sz w:val="20"/>
                <w:szCs w:val="20"/>
                <w:lang w:val="ru-RU"/>
              </w:rPr>
              <w:t>с охватом</w:t>
            </w:r>
            <w:r w:rsidRPr="00716BAC">
              <w:rPr>
                <w:sz w:val="20"/>
                <w:szCs w:val="20"/>
                <w:lang w:val="ru-RU"/>
              </w:rPr>
              <w:t xml:space="preserve"> 40</w:t>
            </w:r>
            <w:r>
              <w:rPr>
                <w:sz w:val="20"/>
                <w:szCs w:val="20"/>
                <w:lang w:val="ru-RU"/>
              </w:rPr>
              <w:t> </w:t>
            </w:r>
            <w:r w:rsidRPr="00716BAC">
              <w:rPr>
                <w:sz w:val="20"/>
                <w:szCs w:val="20"/>
                <w:lang w:val="ru-RU"/>
              </w:rPr>
              <w:t>процентов</w:t>
            </w:r>
            <w:r w:rsidR="00BF500C">
              <w:rPr>
                <w:sz w:val="20"/>
                <w:szCs w:val="20"/>
                <w:lang w:val="ru-RU"/>
              </w:rPr>
              <w:t> </w:t>
            </w:r>
            <w:r w:rsidRPr="00716BAC">
              <w:rPr>
                <w:sz w:val="20"/>
                <w:szCs w:val="20"/>
                <w:lang w:val="ru-RU"/>
              </w:rPr>
              <w:t>женщин), посвященных получению разрешений/лицензий на импорт, распределению годовых квот и рискам, связанным с различными хладагентами (5</w:t>
            </w:r>
            <w:r>
              <w:rPr>
                <w:sz w:val="20"/>
                <w:szCs w:val="20"/>
                <w:lang w:val="ru-RU"/>
              </w:rPr>
              <w:t> </w:t>
            </w:r>
            <w:r w:rsidRPr="00716BAC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716BAC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716BAC">
              <w:rPr>
                <w:sz w:val="20"/>
                <w:szCs w:val="20"/>
                <w:lang w:val="ru-RU"/>
              </w:rPr>
              <w:t>США);</w:t>
            </w:r>
          </w:p>
          <w:p w14:paraId="6C009794" w14:textId="7117DC0C" w:rsidR="00F905E7" w:rsidRPr="00716BAC" w:rsidRDefault="00716BAC" w:rsidP="004C5D01">
            <w:pPr>
              <w:pStyle w:val="ListParagraph"/>
              <w:numPr>
                <w:ilvl w:val="0"/>
                <w:numId w:val="21"/>
              </w:numPr>
              <w:shd w:val="clear" w:color="auto" w:fill="FFFFFF" w:themeFill="background1"/>
              <w:spacing w:before="20" w:after="20"/>
              <w:ind w:left="318" w:hanging="283"/>
              <w:rPr>
                <w:sz w:val="20"/>
                <w:szCs w:val="20"/>
                <w:lang w:val="ru-RU"/>
              </w:rPr>
            </w:pPr>
            <w:r w:rsidRPr="00716BAC">
              <w:rPr>
                <w:sz w:val="20"/>
                <w:szCs w:val="20"/>
                <w:lang w:val="ru-RU"/>
              </w:rPr>
              <w:t xml:space="preserve">проведение шести учебных </w:t>
            </w:r>
            <w:r w:rsidR="00BF500C">
              <w:rPr>
                <w:sz w:val="20"/>
                <w:szCs w:val="20"/>
                <w:lang w:val="ru-RU"/>
              </w:rPr>
              <w:t>сессий</w:t>
            </w:r>
            <w:r w:rsidRPr="00716BAC">
              <w:rPr>
                <w:sz w:val="20"/>
                <w:szCs w:val="20"/>
                <w:lang w:val="ru-RU"/>
              </w:rPr>
              <w:t xml:space="preserve"> для 300 сотрудников таможенных служб и правоохранительных органов (</w:t>
            </w:r>
            <w:r w:rsidR="002674A8">
              <w:rPr>
                <w:sz w:val="20"/>
                <w:szCs w:val="20"/>
                <w:lang w:val="ru-RU"/>
              </w:rPr>
              <w:t>с охватом</w:t>
            </w:r>
            <w:r w:rsidR="00682750" w:rsidRPr="00682750">
              <w:rPr>
                <w:sz w:val="20"/>
                <w:szCs w:val="20"/>
                <w:lang w:val="ru-RU"/>
              </w:rPr>
              <w:t xml:space="preserve"> 40</w:t>
            </w:r>
            <w:r w:rsidR="008365C6">
              <w:rPr>
                <w:sz w:val="20"/>
                <w:szCs w:val="20"/>
                <w:lang w:val="ru-RU"/>
              </w:rPr>
              <w:t> </w:t>
            </w:r>
            <w:r w:rsidR="00682750" w:rsidRPr="00682750">
              <w:rPr>
                <w:sz w:val="20"/>
                <w:szCs w:val="20"/>
                <w:lang w:val="ru-RU"/>
              </w:rPr>
              <w:t>процентов</w:t>
            </w:r>
            <w:r w:rsidR="00BF500C">
              <w:rPr>
                <w:sz w:val="20"/>
                <w:szCs w:val="20"/>
                <w:lang w:val="ru-RU"/>
              </w:rPr>
              <w:t xml:space="preserve"> </w:t>
            </w:r>
            <w:r w:rsidR="00682750" w:rsidRPr="00682750">
              <w:rPr>
                <w:sz w:val="20"/>
                <w:szCs w:val="20"/>
                <w:lang w:val="ru-RU"/>
              </w:rPr>
              <w:t>женщи</w:t>
            </w:r>
            <w:r w:rsidR="008365C6">
              <w:rPr>
                <w:sz w:val="20"/>
                <w:szCs w:val="20"/>
                <w:lang w:val="ru-RU"/>
              </w:rPr>
              <w:t>н</w:t>
            </w:r>
            <w:r w:rsidRPr="00716BAC">
              <w:rPr>
                <w:sz w:val="20"/>
                <w:szCs w:val="20"/>
                <w:lang w:val="ru-RU"/>
              </w:rPr>
              <w:t>)</w:t>
            </w:r>
            <w:r w:rsidR="00BF500C">
              <w:rPr>
                <w:sz w:val="20"/>
                <w:szCs w:val="20"/>
                <w:lang w:val="ru-RU"/>
              </w:rPr>
              <w:t>, посвященных</w:t>
            </w:r>
            <w:r w:rsidRPr="00716BAC">
              <w:rPr>
                <w:sz w:val="20"/>
                <w:szCs w:val="20"/>
                <w:lang w:val="ru-RU"/>
              </w:rPr>
              <w:t xml:space="preserve"> регулировани</w:t>
            </w:r>
            <w:r w:rsidR="00BF500C">
              <w:rPr>
                <w:sz w:val="20"/>
                <w:szCs w:val="20"/>
                <w:lang w:val="ru-RU"/>
              </w:rPr>
              <w:t>ю</w:t>
            </w:r>
            <w:r w:rsidRPr="00716BAC">
              <w:rPr>
                <w:sz w:val="20"/>
                <w:szCs w:val="20"/>
                <w:lang w:val="ru-RU"/>
              </w:rPr>
              <w:t xml:space="preserve"> и идентификации ГХФУ</w:t>
            </w:r>
            <w:r w:rsidR="00BF500C">
              <w:rPr>
                <w:sz w:val="20"/>
                <w:szCs w:val="20"/>
                <w:lang w:val="ru-RU"/>
              </w:rPr>
              <w:t>, а также</w:t>
            </w:r>
            <w:r w:rsidRPr="00716BAC">
              <w:rPr>
                <w:sz w:val="20"/>
                <w:szCs w:val="20"/>
                <w:lang w:val="ru-RU"/>
              </w:rPr>
              <w:t xml:space="preserve"> использовани</w:t>
            </w:r>
            <w:r w:rsidR="00BF500C">
              <w:rPr>
                <w:sz w:val="20"/>
                <w:szCs w:val="20"/>
                <w:lang w:val="ru-RU"/>
              </w:rPr>
              <w:t>ю</w:t>
            </w:r>
            <w:r w:rsidRPr="00716BAC">
              <w:rPr>
                <w:sz w:val="20"/>
                <w:szCs w:val="20"/>
                <w:lang w:val="ru-RU"/>
              </w:rPr>
              <w:t xml:space="preserve"> оборудования на основе ГХФУ (60</w:t>
            </w:r>
            <w:r>
              <w:rPr>
                <w:sz w:val="20"/>
                <w:szCs w:val="20"/>
                <w:lang w:val="ru-RU"/>
              </w:rPr>
              <w:t> </w:t>
            </w:r>
            <w:r w:rsidRPr="00716BAC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716BAC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716BAC">
              <w:rPr>
                <w:sz w:val="20"/>
                <w:szCs w:val="20"/>
                <w:lang w:val="ru-RU"/>
              </w:rPr>
              <w:t>США).</w:t>
            </w:r>
          </w:p>
        </w:tc>
        <w:tc>
          <w:tcPr>
            <w:tcW w:w="758" w:type="pct"/>
          </w:tcPr>
          <w:p w14:paraId="6DC4013F" w14:textId="046B9992" w:rsidR="0066784D" w:rsidRPr="00A60CDD" w:rsidRDefault="00A60CDD" w:rsidP="00230189">
            <w:pPr>
              <w:spacing w:before="20" w:after="20"/>
              <w:jc w:val="center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531" w:type="pct"/>
          </w:tcPr>
          <w:p w14:paraId="1370D117" w14:textId="4E5762F2" w:rsidR="0066784D" w:rsidRPr="00FE31CB" w:rsidRDefault="00BF0D32" w:rsidP="0066784D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80</w:t>
            </w:r>
            <w:r w:rsidR="00A60CDD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  <w:tc>
          <w:tcPr>
            <w:tcW w:w="530" w:type="pct"/>
          </w:tcPr>
          <w:p w14:paraId="6A1214ED" w14:textId="64B65217" w:rsidR="0066784D" w:rsidRPr="00FE31CB" w:rsidRDefault="00EC0B74" w:rsidP="0066784D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46</w:t>
            </w:r>
            <w:r w:rsidR="00A60CDD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</w:tr>
      <w:tr w:rsidR="0066784D" w:rsidRPr="00FE31CB" w14:paraId="31D1F386" w14:textId="77777777" w:rsidTr="0061306D">
        <w:trPr>
          <w:trHeight w:val="759"/>
        </w:trPr>
        <w:tc>
          <w:tcPr>
            <w:tcW w:w="3181" w:type="pct"/>
          </w:tcPr>
          <w:p w14:paraId="2FB38737" w14:textId="03617C5C" w:rsidR="00FE31CB" w:rsidRPr="00682750" w:rsidRDefault="00682750" w:rsidP="004C5D01">
            <w:pPr>
              <w:widowControl w:val="0"/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 w:rsidRPr="00682750">
              <w:rPr>
                <w:sz w:val="20"/>
                <w:szCs w:val="20"/>
                <w:lang w:val="ru-RU"/>
              </w:rPr>
              <w:t>Укрепление потенциала технических специалистов по холодильному оборудованию в области применения надлежащ</w:t>
            </w:r>
            <w:r w:rsidR="00B04070">
              <w:rPr>
                <w:sz w:val="20"/>
                <w:szCs w:val="20"/>
                <w:lang w:val="ru-RU"/>
              </w:rPr>
              <w:t xml:space="preserve">их методов </w:t>
            </w:r>
            <w:r w:rsidR="004226A6">
              <w:rPr>
                <w:sz w:val="20"/>
                <w:szCs w:val="20"/>
                <w:lang w:val="ru-RU"/>
              </w:rPr>
              <w:t>работы с холодильным оборудованием</w:t>
            </w:r>
            <w:r w:rsidRPr="00682750">
              <w:rPr>
                <w:sz w:val="20"/>
                <w:szCs w:val="20"/>
                <w:lang w:val="ru-RU"/>
              </w:rPr>
              <w:t xml:space="preserve">: </w:t>
            </w:r>
            <w:r w:rsidR="009B615F" w:rsidRPr="00682750">
              <w:rPr>
                <w:sz w:val="20"/>
                <w:szCs w:val="20"/>
                <w:lang w:val="ru-RU"/>
              </w:rPr>
              <w:t xml:space="preserve"> </w:t>
            </w:r>
          </w:p>
          <w:p w14:paraId="366F79DD" w14:textId="402DC760" w:rsidR="00FE31CB" w:rsidRPr="00682750" w:rsidRDefault="00682750" w:rsidP="004C5D01">
            <w:pPr>
              <w:pStyle w:val="ListParagraph"/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before="20"/>
              <w:ind w:left="357" w:hanging="357"/>
              <w:contextualSpacing w:val="0"/>
              <w:rPr>
                <w:sz w:val="20"/>
                <w:szCs w:val="20"/>
                <w:lang w:val="ru-RU"/>
              </w:rPr>
            </w:pPr>
            <w:r w:rsidRPr="00682750">
              <w:rPr>
                <w:sz w:val="20"/>
                <w:szCs w:val="20"/>
                <w:lang w:val="ru-RU"/>
              </w:rPr>
              <w:t>разработка нормативных стандартов, касающихся использования легковоспламеняющихся и токсичных веществ в ХКВ (10</w:t>
            </w:r>
            <w:r>
              <w:rPr>
                <w:sz w:val="20"/>
                <w:szCs w:val="20"/>
                <w:lang w:val="ru-RU"/>
              </w:rPr>
              <w:t> </w:t>
            </w:r>
            <w:r w:rsidRPr="00682750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682750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682750">
              <w:rPr>
                <w:sz w:val="20"/>
                <w:szCs w:val="20"/>
                <w:lang w:val="ru-RU"/>
              </w:rPr>
              <w:t>США);</w:t>
            </w:r>
          </w:p>
          <w:p w14:paraId="7AC96288" w14:textId="3F893512" w:rsidR="00FE31CB" w:rsidRPr="00682750" w:rsidRDefault="00682750" w:rsidP="004C5D01">
            <w:pPr>
              <w:pStyle w:val="ListParagraph"/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contextualSpacing w:val="0"/>
              <w:rPr>
                <w:sz w:val="20"/>
                <w:szCs w:val="20"/>
                <w:lang w:val="ru-RU"/>
              </w:rPr>
            </w:pPr>
            <w:r w:rsidRPr="00682750">
              <w:rPr>
                <w:sz w:val="20"/>
                <w:szCs w:val="20"/>
                <w:lang w:val="ru-RU"/>
              </w:rPr>
              <w:t>создание и внедрение системы сертификации</w:t>
            </w:r>
            <w:r w:rsidRPr="00682750">
              <w:rPr>
                <w:lang w:val="ru-RU"/>
              </w:rPr>
              <w:t xml:space="preserve"> </w:t>
            </w:r>
            <w:r w:rsidRPr="00682750">
              <w:rPr>
                <w:sz w:val="20"/>
                <w:szCs w:val="20"/>
                <w:lang w:val="ru-RU"/>
              </w:rPr>
              <w:t>технических специалистов по холодильному оборудованию</w:t>
            </w:r>
            <w:r>
              <w:rPr>
                <w:sz w:val="20"/>
                <w:szCs w:val="20"/>
                <w:lang w:val="ru-RU"/>
              </w:rPr>
              <w:t xml:space="preserve"> (100 000 долл. США)</w:t>
            </w:r>
            <w:r w:rsidRPr="00FE31CB">
              <w:rPr>
                <w:rStyle w:val="FootnoteReference"/>
                <w:sz w:val="20"/>
                <w:szCs w:val="20"/>
              </w:rPr>
              <w:footnoteReference w:id="12"/>
            </w:r>
            <w:r>
              <w:rPr>
                <w:sz w:val="20"/>
                <w:szCs w:val="20"/>
                <w:lang w:val="ru-RU"/>
              </w:rPr>
              <w:t>;</w:t>
            </w:r>
          </w:p>
          <w:p w14:paraId="335983DF" w14:textId="71FB7CD9" w:rsidR="00FE31CB" w:rsidRPr="008365C6" w:rsidRDefault="008365C6" w:rsidP="004C5D01">
            <w:pPr>
              <w:pStyle w:val="ListParagraph"/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contextualSpacing w:val="0"/>
              <w:rPr>
                <w:sz w:val="20"/>
                <w:szCs w:val="20"/>
                <w:lang w:val="ru-RU"/>
              </w:rPr>
            </w:pPr>
            <w:r w:rsidRPr="008365C6">
              <w:rPr>
                <w:sz w:val="20"/>
                <w:szCs w:val="20"/>
                <w:lang w:val="ru-RU"/>
              </w:rPr>
              <w:t>проведение шести учебных семинаров для в общей сложности 300 технических специалистов (</w:t>
            </w:r>
            <w:r w:rsidR="002674A8">
              <w:rPr>
                <w:sz w:val="20"/>
                <w:szCs w:val="20"/>
                <w:lang w:val="ru-RU"/>
              </w:rPr>
              <w:t xml:space="preserve">с охватом </w:t>
            </w:r>
            <w:r w:rsidRPr="008365C6">
              <w:rPr>
                <w:sz w:val="20"/>
                <w:szCs w:val="20"/>
                <w:lang w:val="ru-RU"/>
              </w:rPr>
              <w:t>17</w:t>
            </w:r>
            <w:r>
              <w:rPr>
                <w:sz w:val="20"/>
                <w:szCs w:val="20"/>
                <w:lang w:val="ru-RU"/>
              </w:rPr>
              <w:t> </w:t>
            </w:r>
            <w:r w:rsidRPr="008365C6">
              <w:rPr>
                <w:sz w:val="20"/>
                <w:szCs w:val="20"/>
                <w:lang w:val="ru-RU"/>
              </w:rPr>
              <w:t>процентов</w:t>
            </w:r>
            <w:r>
              <w:rPr>
                <w:sz w:val="20"/>
                <w:szCs w:val="20"/>
                <w:lang w:val="ru-RU"/>
              </w:rPr>
              <w:t> </w:t>
            </w:r>
            <w:r w:rsidRPr="008365C6">
              <w:rPr>
                <w:sz w:val="20"/>
                <w:szCs w:val="20"/>
                <w:lang w:val="ru-RU"/>
              </w:rPr>
              <w:t>женщин), посвященных надлежащ</w:t>
            </w:r>
            <w:r w:rsidR="00B04070">
              <w:rPr>
                <w:sz w:val="20"/>
                <w:szCs w:val="20"/>
                <w:lang w:val="ru-RU"/>
              </w:rPr>
              <w:t xml:space="preserve">ей практике </w:t>
            </w:r>
            <w:r w:rsidR="002674A8">
              <w:rPr>
                <w:sz w:val="20"/>
                <w:szCs w:val="20"/>
                <w:lang w:val="ru-RU"/>
              </w:rPr>
              <w:t>работы с</w:t>
            </w:r>
            <w:r w:rsidRPr="008365C6">
              <w:rPr>
                <w:sz w:val="20"/>
                <w:szCs w:val="20"/>
                <w:lang w:val="ru-RU"/>
              </w:rPr>
              <w:t xml:space="preserve"> холодильн</w:t>
            </w:r>
            <w:r w:rsidR="002674A8">
              <w:rPr>
                <w:sz w:val="20"/>
                <w:szCs w:val="20"/>
                <w:lang w:val="ru-RU"/>
              </w:rPr>
              <w:t>ым</w:t>
            </w:r>
            <w:r w:rsidRPr="008365C6">
              <w:rPr>
                <w:sz w:val="20"/>
                <w:szCs w:val="20"/>
                <w:lang w:val="ru-RU"/>
              </w:rPr>
              <w:t xml:space="preserve"> оборудовани</w:t>
            </w:r>
            <w:r w:rsidR="002674A8">
              <w:rPr>
                <w:sz w:val="20"/>
                <w:szCs w:val="20"/>
                <w:lang w:val="ru-RU"/>
              </w:rPr>
              <w:t>ем</w:t>
            </w:r>
            <w:r w:rsidRPr="008365C6">
              <w:rPr>
                <w:sz w:val="20"/>
                <w:szCs w:val="20"/>
                <w:lang w:val="ru-RU"/>
              </w:rPr>
              <w:t xml:space="preserve">, </w:t>
            </w:r>
            <w:r w:rsidR="002674A8">
              <w:rPr>
                <w:sz w:val="20"/>
                <w:szCs w:val="20"/>
                <w:lang w:val="ru-RU"/>
              </w:rPr>
              <w:t>в том числе</w:t>
            </w:r>
            <w:r w:rsidRPr="008365C6">
              <w:rPr>
                <w:sz w:val="20"/>
                <w:szCs w:val="20"/>
                <w:lang w:val="ru-RU"/>
              </w:rPr>
              <w:t xml:space="preserve"> метод</w:t>
            </w:r>
            <w:r w:rsidR="002674A8">
              <w:rPr>
                <w:sz w:val="20"/>
                <w:szCs w:val="20"/>
                <w:lang w:val="ru-RU"/>
              </w:rPr>
              <w:t>ам</w:t>
            </w:r>
            <w:r w:rsidRPr="008365C6">
              <w:rPr>
                <w:sz w:val="20"/>
                <w:szCs w:val="20"/>
                <w:lang w:val="ru-RU"/>
              </w:rPr>
              <w:t xml:space="preserve"> рекуперации, </w:t>
            </w:r>
            <w:r w:rsidR="00580449">
              <w:rPr>
                <w:sz w:val="20"/>
                <w:szCs w:val="20"/>
                <w:lang w:val="ru-RU"/>
              </w:rPr>
              <w:t>переработки</w:t>
            </w:r>
            <w:r w:rsidRPr="008365C6">
              <w:rPr>
                <w:sz w:val="20"/>
                <w:szCs w:val="20"/>
                <w:lang w:val="ru-RU"/>
              </w:rPr>
              <w:t xml:space="preserve"> и повторного использования хладагентов, а также вопросам безопасности и </w:t>
            </w:r>
            <w:r w:rsidR="00B04070">
              <w:rPr>
                <w:sz w:val="20"/>
                <w:szCs w:val="20"/>
                <w:lang w:val="ru-RU"/>
              </w:rPr>
              <w:t xml:space="preserve">правильного </w:t>
            </w:r>
            <w:r w:rsidRPr="008365C6">
              <w:rPr>
                <w:sz w:val="20"/>
                <w:szCs w:val="20"/>
                <w:lang w:val="ru-RU"/>
              </w:rPr>
              <w:t>обращения с новыми хладагентами и оборудованием (60</w:t>
            </w:r>
            <w:r>
              <w:rPr>
                <w:sz w:val="20"/>
                <w:szCs w:val="20"/>
                <w:lang w:val="ru-RU"/>
              </w:rPr>
              <w:t> </w:t>
            </w:r>
            <w:r w:rsidRPr="008365C6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8365C6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8365C6">
              <w:rPr>
                <w:sz w:val="20"/>
                <w:szCs w:val="20"/>
                <w:lang w:val="ru-RU"/>
              </w:rPr>
              <w:t>США);</w:t>
            </w:r>
          </w:p>
          <w:p w14:paraId="3B8B2C0D" w14:textId="7463ACC2" w:rsidR="0066784D" w:rsidRPr="008365C6" w:rsidRDefault="008365C6" w:rsidP="004C5D01">
            <w:pPr>
              <w:pStyle w:val="ListParagraph"/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contextualSpacing w:val="0"/>
              <w:rPr>
                <w:sz w:val="20"/>
                <w:szCs w:val="20"/>
                <w:lang w:val="ru-RU"/>
              </w:rPr>
            </w:pPr>
            <w:r w:rsidRPr="008365C6">
              <w:rPr>
                <w:sz w:val="20"/>
                <w:szCs w:val="20"/>
                <w:lang w:val="ru-RU"/>
              </w:rPr>
              <w:t>проведение двух кампаний, направленных на поощрение молодежи к изучению дисциплин</w:t>
            </w:r>
            <w:r w:rsidR="0061306D">
              <w:rPr>
                <w:sz w:val="20"/>
                <w:szCs w:val="20"/>
                <w:lang w:val="ru-RU"/>
              </w:rPr>
              <w:t xml:space="preserve"> в сфере </w:t>
            </w:r>
            <w:r w:rsidRPr="008365C6">
              <w:rPr>
                <w:sz w:val="20"/>
                <w:szCs w:val="20"/>
                <w:lang w:val="ru-RU"/>
              </w:rPr>
              <w:t xml:space="preserve">ХКВ, и одной </w:t>
            </w:r>
            <w:r w:rsidRPr="008365C6">
              <w:rPr>
                <w:sz w:val="20"/>
                <w:szCs w:val="20"/>
                <w:lang w:val="ru-RU"/>
              </w:rPr>
              <w:lastRenderedPageBreak/>
              <w:t>кампании, направленной на привлечение женщин к обучению в этой области (</w:t>
            </w:r>
            <w:r w:rsidR="002674A8">
              <w:rPr>
                <w:sz w:val="20"/>
                <w:szCs w:val="20"/>
                <w:lang w:val="ru-RU"/>
              </w:rPr>
              <w:t>с охватом</w:t>
            </w:r>
            <w:r w:rsidRPr="008365C6">
              <w:rPr>
                <w:sz w:val="20"/>
                <w:szCs w:val="20"/>
                <w:lang w:val="ru-RU"/>
              </w:rPr>
              <w:t xml:space="preserve"> 30</w:t>
            </w:r>
            <w:r>
              <w:rPr>
                <w:sz w:val="20"/>
                <w:szCs w:val="20"/>
                <w:lang w:val="ru-RU"/>
              </w:rPr>
              <w:t>-</w:t>
            </w:r>
            <w:r w:rsidRPr="008365C6">
              <w:rPr>
                <w:sz w:val="20"/>
                <w:szCs w:val="20"/>
                <w:lang w:val="ru-RU"/>
              </w:rPr>
              <w:t>40</w:t>
            </w:r>
            <w:r>
              <w:rPr>
                <w:sz w:val="20"/>
                <w:szCs w:val="20"/>
                <w:lang w:val="ru-RU"/>
              </w:rPr>
              <w:t> процентов</w:t>
            </w:r>
            <w:r w:rsidR="00BF500C">
              <w:rPr>
                <w:sz w:val="20"/>
                <w:szCs w:val="20"/>
                <w:lang w:val="ru-RU"/>
              </w:rPr>
              <w:t> </w:t>
            </w:r>
            <w:r w:rsidRPr="008365C6">
              <w:rPr>
                <w:sz w:val="20"/>
                <w:szCs w:val="20"/>
                <w:lang w:val="ru-RU"/>
              </w:rPr>
              <w:t>женщин) (5</w:t>
            </w:r>
            <w:r>
              <w:rPr>
                <w:sz w:val="20"/>
                <w:szCs w:val="20"/>
                <w:lang w:val="ru-RU"/>
              </w:rPr>
              <w:t> </w:t>
            </w:r>
            <w:r w:rsidRPr="008365C6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8365C6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8365C6">
              <w:rPr>
                <w:sz w:val="20"/>
                <w:szCs w:val="20"/>
                <w:lang w:val="ru-RU"/>
              </w:rPr>
              <w:t>США).</w:t>
            </w:r>
          </w:p>
        </w:tc>
        <w:tc>
          <w:tcPr>
            <w:tcW w:w="758" w:type="pct"/>
          </w:tcPr>
          <w:p w14:paraId="6525C770" w14:textId="39E4C516" w:rsidR="0066784D" w:rsidRPr="00A60CDD" w:rsidRDefault="00A60CDD" w:rsidP="00230189">
            <w:pPr>
              <w:spacing w:before="20" w:after="20"/>
              <w:jc w:val="center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lastRenderedPageBreak/>
              <w:t>ЮНЕП</w:t>
            </w:r>
          </w:p>
        </w:tc>
        <w:tc>
          <w:tcPr>
            <w:tcW w:w="531" w:type="pct"/>
          </w:tcPr>
          <w:p w14:paraId="7560EFEC" w14:textId="6BB8081A" w:rsidR="0066784D" w:rsidRPr="00FE31CB" w:rsidRDefault="00CD510A" w:rsidP="0066784D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175</w:t>
            </w:r>
            <w:r w:rsidR="00A60CDD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  <w:tc>
          <w:tcPr>
            <w:tcW w:w="530" w:type="pct"/>
          </w:tcPr>
          <w:p w14:paraId="22E12194" w14:textId="388ABBBB" w:rsidR="0066784D" w:rsidRPr="00FE31CB" w:rsidRDefault="002B45FA" w:rsidP="0066784D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103</w:t>
            </w:r>
            <w:r w:rsidR="00A60CDD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</w:tr>
      <w:tr w:rsidR="0066784D" w:rsidRPr="00FE31CB" w14:paraId="397275D6" w14:textId="77777777" w:rsidTr="00A60CDD">
        <w:trPr>
          <w:trHeight w:val="1071"/>
        </w:trPr>
        <w:tc>
          <w:tcPr>
            <w:tcW w:w="3181" w:type="pct"/>
            <w:vAlign w:val="center"/>
          </w:tcPr>
          <w:p w14:paraId="33C5BEA6" w14:textId="7944420C" w:rsidR="00727029" w:rsidRPr="009E59B8" w:rsidRDefault="009E59B8" w:rsidP="004C5D01">
            <w:pPr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 w:rsidRPr="009E59B8">
              <w:rPr>
                <w:sz w:val="20"/>
                <w:szCs w:val="20"/>
                <w:lang w:val="ru-RU"/>
              </w:rPr>
              <w:t xml:space="preserve">Расширение и укрепление одного центра передового опыта и создание двух центров по </w:t>
            </w:r>
            <w:r w:rsidR="00EC0A86">
              <w:rPr>
                <w:sz w:val="20"/>
                <w:szCs w:val="20"/>
                <w:lang w:val="ru-RU"/>
              </w:rPr>
              <w:t>регенерации</w:t>
            </w:r>
            <w:r w:rsidRPr="009E59B8">
              <w:rPr>
                <w:sz w:val="20"/>
                <w:szCs w:val="20"/>
                <w:lang w:val="ru-RU"/>
              </w:rPr>
              <w:t>:</w:t>
            </w:r>
          </w:p>
          <w:p w14:paraId="4D6018E9" w14:textId="4D092521" w:rsidR="00727029" w:rsidRPr="009E59B8" w:rsidRDefault="0061306D" w:rsidP="004C5D01">
            <w:pPr>
              <w:pStyle w:val="ListParagraph"/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contextualSpacing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</w:t>
            </w:r>
            <w:r w:rsidR="009E59B8" w:rsidRPr="009E59B8">
              <w:rPr>
                <w:sz w:val="20"/>
                <w:szCs w:val="20"/>
                <w:lang w:val="ru-RU"/>
              </w:rPr>
              <w:t xml:space="preserve"> новых инструментов и оборудования для создания одного нового центра передового опыта</w:t>
            </w:r>
            <w:r w:rsidR="009E59B8" w:rsidRPr="00727029">
              <w:rPr>
                <w:sz w:val="20"/>
                <w:szCs w:val="20"/>
                <w:vertAlign w:val="superscript"/>
              </w:rPr>
              <w:footnoteReference w:id="13"/>
            </w:r>
            <w:r w:rsidR="009E59B8" w:rsidRPr="009E59B8">
              <w:rPr>
                <w:sz w:val="20"/>
                <w:szCs w:val="20"/>
                <w:lang w:val="ru-RU"/>
              </w:rPr>
              <w:t>, а также дополнительных инструментов, оборудования и запасных частей для существующего центра передового опыта</w:t>
            </w:r>
            <w:r>
              <w:rPr>
                <w:sz w:val="20"/>
                <w:szCs w:val="20"/>
                <w:lang w:val="ru-RU"/>
              </w:rPr>
              <w:t>,</w:t>
            </w:r>
            <w:r w:rsidR="009E59B8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получившего поддержку</w:t>
            </w:r>
            <w:r w:rsidRPr="009E59B8">
              <w:rPr>
                <w:sz w:val="20"/>
                <w:szCs w:val="20"/>
                <w:lang w:val="ru-RU"/>
              </w:rPr>
              <w:t xml:space="preserve"> в рамках этапа</w:t>
            </w:r>
            <w:r>
              <w:rPr>
                <w:sz w:val="20"/>
                <w:szCs w:val="20"/>
                <w:lang w:val="ru-RU"/>
              </w:rPr>
              <w:t> </w:t>
            </w:r>
            <w:r w:rsidRPr="009E59B8">
              <w:rPr>
                <w:sz w:val="20"/>
                <w:szCs w:val="20"/>
              </w:rPr>
              <w:t>I</w:t>
            </w:r>
            <w:r w:rsidRPr="009E59B8">
              <w:rPr>
                <w:sz w:val="20"/>
                <w:szCs w:val="20"/>
                <w:lang w:val="ru-RU"/>
              </w:rPr>
              <w:t xml:space="preserve"> </w:t>
            </w:r>
            <w:r w:rsidR="009E59B8" w:rsidRPr="009E59B8">
              <w:rPr>
                <w:sz w:val="20"/>
                <w:szCs w:val="20"/>
                <w:lang w:val="ru-RU"/>
              </w:rPr>
              <w:t>(30</w:t>
            </w:r>
            <w:r w:rsidR="009E59B8">
              <w:rPr>
                <w:sz w:val="20"/>
                <w:szCs w:val="20"/>
                <w:lang w:val="ru-RU"/>
              </w:rPr>
              <w:t> </w:t>
            </w:r>
            <w:r w:rsidR="009E59B8" w:rsidRPr="009E59B8">
              <w:rPr>
                <w:sz w:val="20"/>
                <w:szCs w:val="20"/>
                <w:lang w:val="ru-RU"/>
              </w:rPr>
              <w:t>000</w:t>
            </w:r>
            <w:r w:rsidR="009E59B8">
              <w:rPr>
                <w:sz w:val="20"/>
                <w:szCs w:val="20"/>
                <w:lang w:val="ru-RU"/>
              </w:rPr>
              <w:t> </w:t>
            </w:r>
            <w:r w:rsidR="009E59B8" w:rsidRPr="009E59B8">
              <w:rPr>
                <w:sz w:val="20"/>
                <w:szCs w:val="20"/>
                <w:lang w:val="ru-RU"/>
              </w:rPr>
              <w:t>долл.</w:t>
            </w:r>
            <w:r w:rsidR="009E59B8">
              <w:rPr>
                <w:sz w:val="20"/>
                <w:szCs w:val="20"/>
                <w:lang w:val="ru-RU"/>
              </w:rPr>
              <w:t> </w:t>
            </w:r>
            <w:r w:rsidR="009E59B8" w:rsidRPr="009E59B8">
              <w:rPr>
                <w:sz w:val="20"/>
                <w:szCs w:val="20"/>
                <w:lang w:val="ru-RU"/>
              </w:rPr>
              <w:t>США);</w:t>
            </w:r>
          </w:p>
          <w:p w14:paraId="694BB934" w14:textId="2C947CA0" w:rsidR="00727029" w:rsidRPr="00EB36C6" w:rsidRDefault="00EB36C6" w:rsidP="004C5D01">
            <w:pPr>
              <w:pStyle w:val="ListParagraph"/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contextualSpacing w:val="0"/>
              <w:rPr>
                <w:sz w:val="20"/>
                <w:szCs w:val="20"/>
                <w:lang w:val="ru-RU"/>
              </w:rPr>
            </w:pPr>
            <w:r w:rsidRPr="00EB36C6">
              <w:rPr>
                <w:sz w:val="20"/>
                <w:szCs w:val="20"/>
                <w:lang w:val="ru-RU"/>
              </w:rPr>
              <w:t xml:space="preserve">подготовка технико-экономического обоснования и создание первого центра по </w:t>
            </w:r>
            <w:r w:rsidR="00EC0A86">
              <w:rPr>
                <w:sz w:val="20"/>
                <w:szCs w:val="20"/>
                <w:lang w:val="ru-RU"/>
              </w:rPr>
              <w:t>регенерации</w:t>
            </w:r>
            <w:r w:rsidRPr="00D94326">
              <w:rPr>
                <w:vertAlign w:val="superscript"/>
              </w:rPr>
              <w:footnoteReference w:id="14"/>
            </w:r>
            <w:r w:rsidRPr="00EB36C6">
              <w:rPr>
                <w:sz w:val="20"/>
                <w:szCs w:val="20"/>
                <w:lang w:val="ru-RU"/>
              </w:rPr>
              <w:t xml:space="preserve">, в том числе </w:t>
            </w:r>
            <w:r w:rsidR="0061306D">
              <w:rPr>
                <w:sz w:val="20"/>
                <w:szCs w:val="20"/>
                <w:lang w:val="ru-RU"/>
              </w:rPr>
              <w:t>закупка</w:t>
            </w:r>
            <w:r w:rsidRPr="00EB36C6">
              <w:rPr>
                <w:sz w:val="20"/>
                <w:szCs w:val="20"/>
                <w:lang w:val="ru-RU"/>
              </w:rPr>
              <w:t xml:space="preserve"> необходимых инструментов и оборудования, проведение оценки работы первого центра и создание с учетом ее результатов второго центра по </w:t>
            </w:r>
            <w:r w:rsidR="00EC0A86">
              <w:rPr>
                <w:sz w:val="20"/>
                <w:szCs w:val="20"/>
                <w:lang w:val="ru-RU"/>
              </w:rPr>
              <w:t>регенерации</w:t>
            </w:r>
            <w:r w:rsidRPr="00EB36C6">
              <w:rPr>
                <w:sz w:val="20"/>
                <w:szCs w:val="20"/>
                <w:lang w:val="ru-RU"/>
              </w:rPr>
              <w:t xml:space="preserve"> или расширение охвата центров передового опыта (80</w:t>
            </w:r>
            <w:r>
              <w:rPr>
                <w:sz w:val="20"/>
                <w:szCs w:val="20"/>
                <w:lang w:val="ru-RU"/>
              </w:rPr>
              <w:t> </w:t>
            </w:r>
            <w:r w:rsidRPr="00EB36C6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EB36C6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EB36C6">
              <w:rPr>
                <w:sz w:val="20"/>
                <w:szCs w:val="20"/>
                <w:lang w:val="ru-RU"/>
              </w:rPr>
              <w:t>США);</w:t>
            </w:r>
          </w:p>
          <w:p w14:paraId="1A5E7734" w14:textId="639406DD" w:rsidR="00727029" w:rsidRPr="00EB36C6" w:rsidRDefault="00EB36C6" w:rsidP="004C5D01">
            <w:pPr>
              <w:pStyle w:val="ListParagraph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 w:rsidRPr="00EB36C6">
              <w:rPr>
                <w:sz w:val="20"/>
                <w:szCs w:val="20"/>
                <w:lang w:val="ru-RU"/>
              </w:rPr>
              <w:t>закупка пяти идентификаторов хладагент</w:t>
            </w:r>
            <w:r w:rsidR="009F6FA9">
              <w:rPr>
                <w:sz w:val="20"/>
                <w:szCs w:val="20"/>
                <w:lang w:val="ru-RU"/>
              </w:rPr>
              <w:t>ов</w:t>
            </w:r>
            <w:r w:rsidRPr="00EB36C6">
              <w:rPr>
                <w:sz w:val="20"/>
                <w:szCs w:val="20"/>
                <w:lang w:val="ru-RU"/>
              </w:rPr>
              <w:t xml:space="preserve"> для таможенного департамента (30</w:t>
            </w:r>
            <w:r>
              <w:rPr>
                <w:sz w:val="20"/>
                <w:szCs w:val="20"/>
                <w:lang w:val="ru-RU"/>
              </w:rPr>
              <w:t> </w:t>
            </w:r>
            <w:r w:rsidRPr="00EB36C6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EB36C6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EB36C6">
              <w:rPr>
                <w:sz w:val="20"/>
                <w:szCs w:val="20"/>
                <w:lang w:val="ru-RU"/>
              </w:rPr>
              <w:t>США);</w:t>
            </w:r>
          </w:p>
          <w:p w14:paraId="5E781D77" w14:textId="3E8A3120" w:rsidR="0066784D" w:rsidRPr="00FD2FEB" w:rsidRDefault="00FD2FEB" w:rsidP="004C5D01">
            <w:pPr>
              <w:pStyle w:val="ListParagraph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 w:rsidRPr="00FD2FEB">
              <w:rPr>
                <w:sz w:val="20"/>
                <w:szCs w:val="20"/>
                <w:lang w:val="ru-RU"/>
              </w:rPr>
              <w:t>проведение шести курсов интенсивной подготовки по углеводородам для 300 технических специалистов (</w:t>
            </w:r>
            <w:r w:rsidR="0061306D">
              <w:rPr>
                <w:sz w:val="20"/>
                <w:szCs w:val="20"/>
                <w:lang w:val="ru-RU"/>
              </w:rPr>
              <w:t>с охватом</w:t>
            </w:r>
            <w:r w:rsidRPr="00FD2FEB">
              <w:rPr>
                <w:sz w:val="20"/>
                <w:szCs w:val="20"/>
                <w:lang w:val="ru-RU"/>
              </w:rPr>
              <w:t xml:space="preserve"> 17</w:t>
            </w:r>
            <w:r>
              <w:rPr>
                <w:sz w:val="20"/>
                <w:szCs w:val="20"/>
                <w:lang w:val="ru-RU"/>
              </w:rPr>
              <w:t> </w:t>
            </w:r>
            <w:r w:rsidRPr="00FD2FEB">
              <w:rPr>
                <w:sz w:val="20"/>
                <w:szCs w:val="20"/>
                <w:lang w:val="ru-RU"/>
              </w:rPr>
              <w:t>процентов женщин) (20</w:t>
            </w:r>
            <w:r>
              <w:rPr>
                <w:sz w:val="20"/>
                <w:szCs w:val="20"/>
                <w:lang w:val="ru-RU"/>
              </w:rPr>
              <w:t> </w:t>
            </w:r>
            <w:r w:rsidRPr="00FD2FEB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FD2FEB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FD2FEB">
              <w:rPr>
                <w:sz w:val="20"/>
                <w:szCs w:val="20"/>
                <w:lang w:val="ru-RU"/>
              </w:rPr>
              <w:t>США)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758" w:type="pct"/>
          </w:tcPr>
          <w:p w14:paraId="410F4A81" w14:textId="1C3BA448" w:rsidR="0066784D" w:rsidRPr="00A60CDD" w:rsidRDefault="00A60CDD" w:rsidP="00230189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531" w:type="pct"/>
          </w:tcPr>
          <w:p w14:paraId="02A9FC67" w14:textId="56AE04AD" w:rsidR="0066784D" w:rsidRPr="00FE31CB" w:rsidRDefault="00CD510A" w:rsidP="0066784D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160</w:t>
            </w:r>
            <w:r w:rsidR="00A60CDD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  <w:tc>
          <w:tcPr>
            <w:tcW w:w="530" w:type="pct"/>
          </w:tcPr>
          <w:p w14:paraId="4E449E1C" w14:textId="5FCE96F6" w:rsidR="0066784D" w:rsidRPr="00FE31CB" w:rsidRDefault="002B45FA" w:rsidP="0066784D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100</w:t>
            </w:r>
            <w:r w:rsidR="00A60CDD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</w:tr>
      <w:tr w:rsidR="0066784D" w:rsidRPr="00FE31CB" w14:paraId="269BBA2F" w14:textId="77777777" w:rsidTr="00A60CDD">
        <w:trPr>
          <w:trHeight w:val="220"/>
        </w:trPr>
        <w:tc>
          <w:tcPr>
            <w:tcW w:w="3181" w:type="pct"/>
          </w:tcPr>
          <w:p w14:paraId="771F5F2A" w14:textId="40A45A87" w:rsidR="0066784D" w:rsidRPr="00FD2FEB" w:rsidRDefault="00FD2FEB" w:rsidP="004C5D01">
            <w:pPr>
              <w:keepNext/>
              <w:spacing w:before="20" w:after="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Мероприятия</w:t>
            </w:r>
            <w:r w:rsidRPr="00FD2FE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FD2FE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поддержанию</w:t>
            </w:r>
            <w:r w:rsidRPr="00FD2FEB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энергоэффективности</w:t>
            </w:r>
            <w:r w:rsidRPr="00FD2FEB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см</w:t>
            </w:r>
            <w:r w:rsidRPr="00FD2FEB">
              <w:rPr>
                <w:sz w:val="20"/>
                <w:szCs w:val="20"/>
                <w:lang w:val="ru-RU"/>
              </w:rPr>
              <w:t>.</w:t>
            </w:r>
            <w:r w:rsidR="0061306D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  <w:lang w:val="ru-RU"/>
              </w:rPr>
              <w:t>пункт</w:t>
            </w:r>
            <w:r w:rsidRPr="00FD2FEB">
              <w:rPr>
                <w:sz w:val="20"/>
                <w:szCs w:val="20"/>
              </w:rPr>
              <w:t> </w:t>
            </w:r>
            <w:r w:rsidRPr="00FD2FEB">
              <w:rPr>
                <w:sz w:val="20"/>
                <w:szCs w:val="20"/>
                <w:lang w:val="ru-RU"/>
              </w:rPr>
              <w:t xml:space="preserve">17 </w:t>
            </w:r>
            <w:r>
              <w:rPr>
                <w:sz w:val="20"/>
                <w:szCs w:val="20"/>
                <w:lang w:val="ru-RU"/>
              </w:rPr>
              <w:t>ниже</w:t>
            </w:r>
            <w:r w:rsidRPr="00FD2FEB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758" w:type="pct"/>
            <w:vAlign w:val="center"/>
          </w:tcPr>
          <w:p w14:paraId="0992D8F4" w14:textId="5698A88A" w:rsidR="0066784D" w:rsidRPr="00A60CDD" w:rsidRDefault="00A60CDD" w:rsidP="00BE6B0C">
            <w:pPr>
              <w:keepNext/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531" w:type="pct"/>
          </w:tcPr>
          <w:p w14:paraId="6199C482" w14:textId="3E195965" w:rsidR="0066784D" w:rsidRPr="00FE31CB" w:rsidRDefault="00CD510A" w:rsidP="00BE6B0C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100</w:t>
            </w:r>
            <w:r w:rsidR="00A60CDD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  <w:tc>
          <w:tcPr>
            <w:tcW w:w="530" w:type="pct"/>
          </w:tcPr>
          <w:p w14:paraId="63148E15" w14:textId="09BDD033" w:rsidR="0066784D" w:rsidRPr="00FE31CB" w:rsidRDefault="002B45FA" w:rsidP="00BE6B0C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100</w:t>
            </w:r>
            <w:r w:rsidR="00A60CDD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</w:tr>
      <w:tr w:rsidR="0066784D" w:rsidRPr="00FE31CB" w14:paraId="007B4500" w14:textId="77777777" w:rsidTr="00A60CDD">
        <w:trPr>
          <w:trHeight w:val="504"/>
        </w:trPr>
        <w:tc>
          <w:tcPr>
            <w:tcW w:w="3181" w:type="pct"/>
            <w:tcBorders>
              <w:bottom w:val="single" w:sz="4" w:space="0" w:color="auto"/>
            </w:tcBorders>
          </w:tcPr>
          <w:p w14:paraId="3F426EE5" w14:textId="1EFAA301" w:rsidR="0066784D" w:rsidRPr="00FD2FEB" w:rsidRDefault="00FD2FEB" w:rsidP="004C5D01">
            <w:pPr>
              <w:keepNext/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 w:rsidRPr="00FD2FEB">
              <w:rPr>
                <w:sz w:val="20"/>
                <w:szCs w:val="20"/>
                <w:lang w:val="ru-RU"/>
              </w:rPr>
              <w:t>Деятельность по мониторингу, оценке и подготовке отчетности в рамках проекта (см.</w:t>
            </w:r>
            <w:r w:rsidR="0061306D">
              <w:rPr>
                <w:sz w:val="20"/>
                <w:szCs w:val="20"/>
                <w:lang w:val="ru-RU"/>
              </w:rPr>
              <w:t> </w:t>
            </w:r>
            <w:r w:rsidRPr="00FD2FEB">
              <w:rPr>
                <w:sz w:val="20"/>
                <w:szCs w:val="20"/>
                <w:lang w:val="ru-RU"/>
              </w:rPr>
              <w:t>пункт 18)</w:t>
            </w:r>
          </w:p>
        </w:tc>
        <w:tc>
          <w:tcPr>
            <w:tcW w:w="758" w:type="pct"/>
            <w:tcBorders>
              <w:bottom w:val="single" w:sz="4" w:space="0" w:color="auto"/>
            </w:tcBorders>
          </w:tcPr>
          <w:p w14:paraId="72A52E84" w14:textId="5D74B5AD" w:rsidR="0066784D" w:rsidRPr="00A60CDD" w:rsidRDefault="00A60CDD" w:rsidP="00BE6B0C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531" w:type="pct"/>
          </w:tcPr>
          <w:p w14:paraId="45F66A4D" w14:textId="787580EC" w:rsidR="0066784D" w:rsidRPr="00FE31CB" w:rsidRDefault="00CC0C62" w:rsidP="0066784D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20</w:t>
            </w:r>
            <w:r w:rsidR="00A60CDD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  <w:tc>
          <w:tcPr>
            <w:tcW w:w="530" w:type="pct"/>
          </w:tcPr>
          <w:p w14:paraId="1958D8A1" w14:textId="6F35FEBD" w:rsidR="0066784D" w:rsidRPr="00FE31CB" w:rsidRDefault="002B45FA" w:rsidP="0066784D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10</w:t>
            </w:r>
            <w:r w:rsidR="00A60CDD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</w:tr>
      <w:tr w:rsidR="009C7DD7" w:rsidRPr="00FE31CB" w14:paraId="063EDC98" w14:textId="77777777" w:rsidTr="00A60CDD">
        <w:trPr>
          <w:trHeight w:val="225"/>
        </w:trPr>
        <w:tc>
          <w:tcPr>
            <w:tcW w:w="3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12C06F" w14:textId="30570AE4" w:rsidR="009C7DD7" w:rsidRPr="00FD2FEB" w:rsidRDefault="00FD2FEB" w:rsidP="00112C90">
            <w:pPr>
              <w:keepNext/>
              <w:spacing w:before="20" w:after="20"/>
              <w:jc w:val="left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Промежуточный</w:t>
            </w:r>
            <w:r w:rsidRPr="00FD2FEB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итог</w:t>
            </w:r>
            <w:r w:rsidRPr="00FD2FEB"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D14FA" w14:textId="77777777" w:rsidR="009C7DD7" w:rsidRPr="00FD2FEB" w:rsidRDefault="009C7DD7" w:rsidP="0011168B">
            <w:pPr>
              <w:spacing w:before="20" w:after="20"/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531" w:type="pct"/>
            <w:tcBorders>
              <w:left w:val="single" w:sz="4" w:space="0" w:color="auto"/>
            </w:tcBorders>
          </w:tcPr>
          <w:p w14:paraId="29CA9812" w14:textId="7EE47FD3" w:rsidR="009C7DD7" w:rsidRPr="00FE31CB" w:rsidRDefault="002C2151" w:rsidP="0011168B">
            <w:pPr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FE31CB">
              <w:rPr>
                <w:b/>
                <w:bCs/>
                <w:sz w:val="20"/>
                <w:szCs w:val="20"/>
              </w:rPr>
              <w:t>375</w:t>
            </w:r>
            <w:r w:rsidR="00A60CDD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FE31C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0" w:type="pct"/>
          </w:tcPr>
          <w:p w14:paraId="5C38B32E" w14:textId="4AC8ADB9" w:rsidR="009C7DD7" w:rsidRPr="00FE31CB" w:rsidRDefault="000C7444" w:rsidP="0011168B">
            <w:pPr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FE31CB">
              <w:rPr>
                <w:b/>
                <w:bCs/>
                <w:sz w:val="20"/>
                <w:szCs w:val="20"/>
              </w:rPr>
              <w:t>259</w:t>
            </w:r>
            <w:r w:rsidR="00A60CDD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FE31CB">
              <w:rPr>
                <w:b/>
                <w:bCs/>
                <w:sz w:val="20"/>
                <w:szCs w:val="20"/>
              </w:rPr>
              <w:t>000</w:t>
            </w:r>
          </w:p>
        </w:tc>
      </w:tr>
      <w:tr w:rsidR="009C7DD7" w:rsidRPr="00FE31CB" w14:paraId="4B882DF4" w14:textId="77777777" w:rsidTr="00A60CDD">
        <w:trPr>
          <w:trHeight w:val="225"/>
        </w:trPr>
        <w:tc>
          <w:tcPr>
            <w:tcW w:w="3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16C2A" w14:textId="16499DFA" w:rsidR="009C7DD7" w:rsidRPr="00FD2FEB" w:rsidRDefault="00FD2FEB" w:rsidP="00112C90">
            <w:pPr>
              <w:keepNext/>
              <w:spacing w:before="20" w:after="20"/>
              <w:jc w:val="left"/>
              <w:rPr>
                <w:b/>
                <w:bCs/>
                <w:sz w:val="20"/>
                <w:szCs w:val="20"/>
              </w:rPr>
            </w:pPr>
            <w:r w:rsidRPr="00FD2FEB">
              <w:rPr>
                <w:b/>
                <w:bCs/>
                <w:sz w:val="20"/>
                <w:szCs w:val="20"/>
                <w:lang w:val="ru-RU"/>
              </w:rPr>
              <w:t>Промежуточный</w:t>
            </w:r>
            <w:r w:rsidRPr="00FD2FEB">
              <w:rPr>
                <w:b/>
                <w:bCs/>
                <w:sz w:val="20"/>
                <w:szCs w:val="20"/>
              </w:rPr>
              <w:t xml:space="preserve"> </w:t>
            </w:r>
            <w:r w:rsidRPr="00FD2FEB">
              <w:rPr>
                <w:b/>
                <w:bCs/>
                <w:sz w:val="20"/>
                <w:szCs w:val="20"/>
                <w:lang w:val="ru-RU"/>
              </w:rPr>
              <w:t>итог</w:t>
            </w:r>
            <w:r w:rsidRPr="00FD2FEB"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F62E5" w14:textId="77777777" w:rsidR="009C7DD7" w:rsidRPr="00FD2FEB" w:rsidRDefault="009C7DD7" w:rsidP="0011168B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1" w:type="pct"/>
            <w:tcBorders>
              <w:left w:val="single" w:sz="4" w:space="0" w:color="auto"/>
            </w:tcBorders>
          </w:tcPr>
          <w:p w14:paraId="5C41CAA6" w14:textId="2EC257B8" w:rsidR="009C7DD7" w:rsidRPr="00FE31CB" w:rsidRDefault="002C2151" w:rsidP="0011168B">
            <w:pPr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FE31CB">
              <w:rPr>
                <w:b/>
                <w:bCs/>
                <w:sz w:val="20"/>
                <w:szCs w:val="20"/>
              </w:rPr>
              <w:t>160</w:t>
            </w:r>
            <w:r w:rsidR="00A60CDD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FE31C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0" w:type="pct"/>
          </w:tcPr>
          <w:p w14:paraId="63082BE0" w14:textId="704E80E2" w:rsidR="009C7DD7" w:rsidRPr="00FE31CB" w:rsidRDefault="00D57F4B" w:rsidP="0011168B">
            <w:pPr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FE31CB">
              <w:rPr>
                <w:b/>
                <w:bCs/>
                <w:sz w:val="20"/>
                <w:szCs w:val="20"/>
              </w:rPr>
              <w:t>100</w:t>
            </w:r>
            <w:r w:rsidR="00A60CDD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FE31CB">
              <w:rPr>
                <w:b/>
                <w:bCs/>
                <w:sz w:val="20"/>
                <w:szCs w:val="20"/>
              </w:rPr>
              <w:t>000</w:t>
            </w:r>
          </w:p>
        </w:tc>
      </w:tr>
      <w:tr w:rsidR="009C7DD7" w:rsidRPr="00FE31CB" w14:paraId="00BA784D" w14:textId="77777777" w:rsidTr="00A60CDD">
        <w:trPr>
          <w:trHeight w:val="225"/>
        </w:trPr>
        <w:tc>
          <w:tcPr>
            <w:tcW w:w="3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57D3F7" w14:textId="5C9CF376" w:rsidR="009C7DD7" w:rsidRPr="00FD2FEB" w:rsidRDefault="00FD2FEB" w:rsidP="0011168B">
            <w:pPr>
              <w:spacing w:before="20" w:after="20"/>
              <w:jc w:val="lef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B7AE7" w14:textId="77777777" w:rsidR="009C7DD7" w:rsidRPr="00FE31CB" w:rsidRDefault="009C7DD7" w:rsidP="0011168B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1" w:type="pct"/>
            <w:tcBorders>
              <w:left w:val="single" w:sz="4" w:space="0" w:color="auto"/>
            </w:tcBorders>
          </w:tcPr>
          <w:p w14:paraId="3C56D765" w14:textId="0DD2EE3F" w:rsidR="009C7DD7" w:rsidRPr="00FE31CB" w:rsidRDefault="002C2151" w:rsidP="0011168B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FE31CB">
              <w:rPr>
                <w:b/>
                <w:bCs/>
                <w:sz w:val="20"/>
                <w:szCs w:val="20"/>
              </w:rPr>
              <w:t>535</w:t>
            </w:r>
            <w:r w:rsidR="00A60CDD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FE31C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530" w:type="pct"/>
          </w:tcPr>
          <w:p w14:paraId="6A92119C" w14:textId="10611D17" w:rsidR="009C7DD7" w:rsidRPr="00FE31CB" w:rsidRDefault="00D57F4B" w:rsidP="0011168B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FE31CB">
              <w:rPr>
                <w:b/>
                <w:bCs/>
                <w:sz w:val="20"/>
                <w:szCs w:val="20"/>
              </w:rPr>
              <w:t>359</w:t>
            </w:r>
            <w:r w:rsidR="00A60CDD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FE31CB">
              <w:rPr>
                <w:b/>
                <w:bCs/>
                <w:sz w:val="20"/>
                <w:szCs w:val="20"/>
              </w:rPr>
              <w:t>000</w:t>
            </w:r>
          </w:p>
        </w:tc>
      </w:tr>
    </w:tbl>
    <w:p w14:paraId="0CA5C14C" w14:textId="694C827D" w:rsidR="00563DA8" w:rsidRPr="00ED2BCB" w:rsidRDefault="00ED2BCB" w:rsidP="001161CD">
      <w:pPr>
        <w:keepNext/>
        <w:spacing w:before="240" w:after="240"/>
        <w:rPr>
          <w:i/>
          <w:highlight w:val="yellow"/>
          <w:lang w:val="ru-RU"/>
        </w:rPr>
      </w:pPr>
      <w:bookmarkStart w:id="9" w:name="_Hlk126915749"/>
      <w:bookmarkEnd w:id="8"/>
      <w:r w:rsidRPr="00ED2BCB">
        <w:rPr>
          <w:i/>
          <w:lang w:val="ru-RU"/>
        </w:rPr>
        <w:t>Мероприятия по поддержанию энергоэффективности в секторе обслуживания холодильного оборудования</w:t>
      </w:r>
      <w:r w:rsidR="00563DA8" w:rsidRPr="00ED2BCB">
        <w:rPr>
          <w:i/>
          <w:lang w:val="ru-RU"/>
        </w:rPr>
        <w:t xml:space="preserve"> </w:t>
      </w:r>
    </w:p>
    <w:p w14:paraId="4DF5313D" w14:textId="0F5FEF92" w:rsidR="00563DA8" w:rsidRPr="00B55E54" w:rsidRDefault="00B55E54" w:rsidP="00931755">
      <w:pPr>
        <w:pStyle w:val="Heading1"/>
        <w:rPr>
          <w:lang w:val="ru-RU"/>
        </w:rPr>
      </w:pPr>
      <w:r w:rsidRPr="00B55E54">
        <w:rPr>
          <w:lang w:val="ru-RU"/>
        </w:rPr>
        <w:t>Проект в области энергоэффективности, представленный в соответствии с решением</w:t>
      </w:r>
      <w:r>
        <w:rPr>
          <w:lang w:val="ru-RU"/>
        </w:rPr>
        <w:t> </w:t>
      </w:r>
      <w:r w:rsidRPr="00B55E54">
        <w:rPr>
          <w:lang w:val="ru-RU"/>
        </w:rPr>
        <w:t xml:space="preserve">89/6, направлен на поддержку процесса внедрения на национальном уровне региональных минимальных </w:t>
      </w:r>
      <w:r w:rsidRPr="00B55E54">
        <w:rPr>
          <w:lang w:val="ru-RU"/>
        </w:rPr>
        <w:lastRenderedPageBreak/>
        <w:t>стандартов энергоэффективности</w:t>
      </w:r>
      <w:r w:rsidR="007665D4">
        <w:rPr>
          <w:lang w:val="ru-RU"/>
        </w:rPr>
        <w:t> </w:t>
      </w:r>
      <w:r w:rsidRPr="00B55E54">
        <w:rPr>
          <w:lang w:val="ru-RU"/>
        </w:rPr>
        <w:t>(МСЭЭ)</w:t>
      </w:r>
      <w:r w:rsidRPr="00B55E54">
        <w:rPr>
          <w:rStyle w:val="FootnoteReference"/>
          <w:lang w:val="ru-RU"/>
        </w:rPr>
        <w:t xml:space="preserve"> </w:t>
      </w:r>
      <w:r>
        <w:rPr>
          <w:rStyle w:val="FootnoteReference"/>
        </w:rPr>
        <w:footnoteReference w:id="15"/>
      </w:r>
      <w:r w:rsidRPr="00B55E54">
        <w:rPr>
          <w:lang w:val="ru-RU"/>
        </w:rPr>
        <w:t xml:space="preserve"> для кондиционеров и холодильн</w:t>
      </w:r>
      <w:r>
        <w:rPr>
          <w:lang w:val="ru-RU"/>
        </w:rPr>
        <w:t>ого оборудования</w:t>
      </w:r>
      <w:r w:rsidRPr="00B55E54">
        <w:rPr>
          <w:lang w:val="ru-RU"/>
        </w:rPr>
        <w:t xml:space="preserve">, а также введение в действие систем энергомаркировки путем создания благоприятной политической и нормативно-правовой среды и повышения осведомленности общественности. </w:t>
      </w:r>
      <w:r w:rsidR="001D2254" w:rsidRPr="001D2254">
        <w:rPr>
          <w:lang w:val="ru-RU"/>
        </w:rPr>
        <w:t xml:space="preserve">В целях поддержания энергоэффективности в секторе </w:t>
      </w:r>
      <w:r w:rsidR="001D2254">
        <w:rPr>
          <w:lang w:val="ru-RU"/>
        </w:rPr>
        <w:t xml:space="preserve">ХКВ </w:t>
      </w:r>
      <w:r w:rsidR="001D2254" w:rsidRPr="001D2254">
        <w:rPr>
          <w:lang w:val="ru-RU"/>
        </w:rPr>
        <w:t>предлагается провести следующие мероприятия:</w:t>
      </w:r>
    </w:p>
    <w:p w14:paraId="526ED214" w14:textId="746006CC" w:rsidR="00563DA8" w:rsidRPr="007E6EDA" w:rsidRDefault="00A72A43" w:rsidP="00A72A43">
      <w:pPr>
        <w:pStyle w:val="Heading2"/>
        <w:widowControl/>
        <w:numPr>
          <w:ilvl w:val="0"/>
          <w:numId w:val="0"/>
        </w:numPr>
        <w:ind w:left="1440" w:hanging="720"/>
        <w:rPr>
          <w:lang w:val="ru-RU"/>
        </w:rPr>
      </w:pPr>
      <w:r>
        <w:rPr>
          <w:lang w:val="fr-FR"/>
        </w:rPr>
        <w:t>a</w:t>
      </w:r>
      <w:r w:rsidRPr="00A72A43">
        <w:rPr>
          <w:lang w:val="ru-RU"/>
        </w:rPr>
        <w:t>)</w:t>
      </w:r>
      <w:r w:rsidRPr="00A72A43">
        <w:rPr>
          <w:lang w:val="ru-RU"/>
        </w:rPr>
        <w:tab/>
      </w:r>
      <w:r w:rsidR="000516AF">
        <w:rPr>
          <w:lang w:val="ru-RU"/>
        </w:rPr>
        <w:t xml:space="preserve">укрепление </w:t>
      </w:r>
      <w:r w:rsidR="001D2254" w:rsidRPr="001D2254">
        <w:rPr>
          <w:lang w:val="ru-RU"/>
        </w:rPr>
        <w:t>координаци</w:t>
      </w:r>
      <w:r w:rsidR="000516AF">
        <w:rPr>
          <w:lang w:val="ru-RU"/>
        </w:rPr>
        <w:t>и</w:t>
      </w:r>
      <w:r w:rsidR="001D2254" w:rsidRPr="001D2254">
        <w:rPr>
          <w:lang w:val="ru-RU"/>
        </w:rPr>
        <w:t xml:space="preserve"> и сотрудничеств</w:t>
      </w:r>
      <w:r w:rsidR="000516AF">
        <w:rPr>
          <w:lang w:val="ru-RU"/>
        </w:rPr>
        <w:t>а</w:t>
      </w:r>
      <w:r w:rsidR="001D2254" w:rsidRPr="001D2254">
        <w:rPr>
          <w:lang w:val="ru-RU"/>
        </w:rPr>
        <w:t xml:space="preserve"> между соответствующими учреждениями: проведение двух семинаров и одного совещания по вопросам планирования в целях улучшения координации деятельности по поощрению использования энергоэффективных хладагентов с низким ПГП, осуществляемой НОО и министерством энергетики, ассоциацией по ХКВ, корпорацией по электроэнергии и таможенным департаментом (12</w:t>
      </w:r>
      <w:r w:rsidR="001D2254">
        <w:rPr>
          <w:lang w:val="ru-RU"/>
        </w:rPr>
        <w:t> </w:t>
      </w:r>
      <w:r w:rsidR="001D2254" w:rsidRPr="001D2254">
        <w:rPr>
          <w:lang w:val="ru-RU"/>
        </w:rPr>
        <w:t>000</w:t>
      </w:r>
      <w:r w:rsidR="001D2254">
        <w:rPr>
          <w:lang w:val="ru-RU"/>
        </w:rPr>
        <w:t> </w:t>
      </w:r>
      <w:r w:rsidR="001D2254" w:rsidRPr="001D2254">
        <w:rPr>
          <w:lang w:val="ru-RU"/>
        </w:rPr>
        <w:t>долл.</w:t>
      </w:r>
      <w:r w:rsidR="001D2254">
        <w:rPr>
          <w:lang w:val="ru-RU"/>
        </w:rPr>
        <w:t> </w:t>
      </w:r>
      <w:r w:rsidR="001D2254" w:rsidRPr="001D2254">
        <w:rPr>
          <w:lang w:val="ru-RU"/>
        </w:rPr>
        <w:t>США</w:t>
      </w:r>
      <w:r w:rsidR="001D2254" w:rsidRPr="007E6EDA">
        <w:rPr>
          <w:lang w:val="ru-RU"/>
        </w:rPr>
        <w:t>);</w:t>
      </w:r>
    </w:p>
    <w:p w14:paraId="007E346B" w14:textId="18958661" w:rsidR="00563DA8" w:rsidRPr="00795E52" w:rsidRDefault="00A72A43" w:rsidP="00A72A43">
      <w:pPr>
        <w:pStyle w:val="Heading2"/>
        <w:widowControl/>
        <w:numPr>
          <w:ilvl w:val="0"/>
          <w:numId w:val="0"/>
        </w:numPr>
        <w:ind w:left="1440" w:hanging="720"/>
        <w:rPr>
          <w:lang w:val="ru-RU"/>
        </w:rPr>
      </w:pPr>
      <w:r>
        <w:t>b</w:t>
      </w:r>
      <w:r w:rsidRPr="000516AF">
        <w:rPr>
          <w:lang w:val="ru-RU"/>
        </w:rPr>
        <w:t>)</w:t>
      </w:r>
      <w:r w:rsidRPr="000516AF">
        <w:rPr>
          <w:lang w:val="ru-RU"/>
        </w:rPr>
        <w:tab/>
      </w:r>
      <w:r w:rsidR="000516AF">
        <w:rPr>
          <w:lang w:val="ru-RU"/>
        </w:rPr>
        <w:t xml:space="preserve">осуществление </w:t>
      </w:r>
      <w:r w:rsidR="00795E52" w:rsidRPr="000516AF">
        <w:rPr>
          <w:lang w:val="ru-RU"/>
        </w:rPr>
        <w:t>информационно-</w:t>
      </w:r>
      <w:r w:rsidR="000516AF" w:rsidRPr="000516AF">
        <w:rPr>
          <w:lang w:val="ru-RU"/>
        </w:rPr>
        <w:t>пропагандистск</w:t>
      </w:r>
      <w:r w:rsidR="000516AF">
        <w:rPr>
          <w:lang w:val="ru-RU"/>
        </w:rPr>
        <w:t>их</w:t>
      </w:r>
      <w:r w:rsidR="00795E52" w:rsidRPr="000516AF">
        <w:rPr>
          <w:lang w:val="ru-RU"/>
        </w:rPr>
        <w:t xml:space="preserve"> программ</w:t>
      </w:r>
      <w:r w:rsidR="000516AF">
        <w:rPr>
          <w:lang w:val="ru-RU"/>
        </w:rPr>
        <w:t xml:space="preserve"> для</w:t>
      </w:r>
      <w:r w:rsidR="00795E52" w:rsidRPr="000516AF">
        <w:rPr>
          <w:lang w:val="ru-RU"/>
        </w:rPr>
        <w:t xml:space="preserve"> содействи</w:t>
      </w:r>
      <w:r w:rsidR="000516AF">
        <w:rPr>
          <w:lang w:val="ru-RU"/>
        </w:rPr>
        <w:t>я</w:t>
      </w:r>
      <w:r w:rsidR="00795E52" w:rsidRPr="000516AF">
        <w:rPr>
          <w:lang w:val="ru-RU"/>
        </w:rPr>
        <w:t xml:space="preserve"> </w:t>
      </w:r>
      <w:r w:rsidR="000516AF">
        <w:rPr>
          <w:lang w:val="ru-RU"/>
        </w:rPr>
        <w:t>введению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МСЭЭ</w:t>
      </w:r>
      <w:r w:rsidR="00795E52" w:rsidRPr="000516AF">
        <w:rPr>
          <w:lang w:val="ru-RU"/>
        </w:rPr>
        <w:t xml:space="preserve">: </w:t>
      </w:r>
      <w:r w:rsidR="00795E52" w:rsidRPr="00795E52">
        <w:rPr>
          <w:lang w:val="ru-RU"/>
        </w:rPr>
        <w:t>разработка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и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распространение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информационных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материалов</w:t>
      </w:r>
      <w:r w:rsidR="00795E52" w:rsidRPr="000516AF">
        <w:rPr>
          <w:lang w:val="ru-RU"/>
        </w:rPr>
        <w:t xml:space="preserve">, </w:t>
      </w:r>
      <w:r w:rsidR="00795E52" w:rsidRPr="00795E52">
        <w:rPr>
          <w:lang w:val="ru-RU"/>
        </w:rPr>
        <w:t>ориентированных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на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потребителей</w:t>
      </w:r>
      <w:r w:rsidR="00795E52" w:rsidRPr="000516AF">
        <w:rPr>
          <w:lang w:val="ru-RU"/>
        </w:rPr>
        <w:t xml:space="preserve">; </w:t>
      </w:r>
      <w:r w:rsidR="00795E52" w:rsidRPr="00795E52">
        <w:rPr>
          <w:lang w:val="ru-RU"/>
        </w:rPr>
        <w:t>проведение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национальных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выездных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презентаций</w:t>
      </w:r>
      <w:r w:rsidR="00795E52" w:rsidRPr="000516AF">
        <w:rPr>
          <w:lang w:val="ru-RU"/>
        </w:rPr>
        <w:t xml:space="preserve">, </w:t>
      </w:r>
      <w:r w:rsidR="00795E52" w:rsidRPr="00795E52">
        <w:rPr>
          <w:lang w:val="ru-RU"/>
        </w:rPr>
        <w:t>посвященных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МСЭЭ</w:t>
      </w:r>
      <w:r w:rsidR="00795E52" w:rsidRPr="000516AF">
        <w:rPr>
          <w:lang w:val="ru-RU"/>
        </w:rPr>
        <w:t xml:space="preserve">; </w:t>
      </w:r>
      <w:r w:rsidR="00795E52" w:rsidRPr="00795E52">
        <w:rPr>
          <w:lang w:val="ru-RU"/>
        </w:rPr>
        <w:t>проведение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шести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информационных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мероприятий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нетехнического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характера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для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повышения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осведомленности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потребителей</w:t>
      </w:r>
      <w:r w:rsidR="00795E52" w:rsidRPr="000516AF">
        <w:rPr>
          <w:lang w:val="ru-RU"/>
        </w:rPr>
        <w:t xml:space="preserve">, </w:t>
      </w:r>
      <w:r w:rsidR="00795E52" w:rsidRPr="00795E52">
        <w:rPr>
          <w:lang w:val="ru-RU"/>
        </w:rPr>
        <w:t>широкого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круга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заинтересованных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сторон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и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субъектов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отрасли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ХКВ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о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вводимых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МСЭЭ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и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системах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маркировки</w:t>
      </w:r>
      <w:r w:rsidR="00795E52" w:rsidRPr="000516AF">
        <w:rPr>
          <w:lang w:val="ru-RU"/>
        </w:rPr>
        <w:t xml:space="preserve"> </w:t>
      </w:r>
      <w:r w:rsidR="00795E52" w:rsidRPr="00795E52">
        <w:rPr>
          <w:lang w:val="ru-RU"/>
        </w:rPr>
        <w:t>энергоэффективности</w:t>
      </w:r>
      <w:r w:rsidR="00795E52" w:rsidRPr="000516AF">
        <w:rPr>
          <w:lang w:val="ru-RU"/>
        </w:rPr>
        <w:t xml:space="preserve"> (55</w:t>
      </w:r>
      <w:r w:rsidR="00795E52" w:rsidRPr="000516AF">
        <w:rPr>
          <w:lang w:val="en-GB"/>
        </w:rPr>
        <w:t> </w:t>
      </w:r>
      <w:r w:rsidR="00795E52" w:rsidRPr="000516AF">
        <w:rPr>
          <w:lang w:val="ru-RU"/>
        </w:rPr>
        <w:t>000</w:t>
      </w:r>
      <w:r w:rsidR="00795E52" w:rsidRPr="000516AF">
        <w:rPr>
          <w:lang w:val="en-GB"/>
        </w:rPr>
        <w:t> </w:t>
      </w:r>
      <w:r w:rsidR="00795E52" w:rsidRPr="00795E52">
        <w:rPr>
          <w:lang w:val="ru-RU"/>
        </w:rPr>
        <w:t>долл</w:t>
      </w:r>
      <w:r w:rsidR="00795E52" w:rsidRPr="000516AF">
        <w:rPr>
          <w:lang w:val="ru-RU"/>
        </w:rPr>
        <w:t>.</w:t>
      </w:r>
      <w:r w:rsidR="00795E52" w:rsidRPr="000516AF">
        <w:rPr>
          <w:lang w:val="en-GB"/>
        </w:rPr>
        <w:t> </w:t>
      </w:r>
      <w:r w:rsidR="00795E52" w:rsidRPr="00795E52">
        <w:rPr>
          <w:lang w:val="ru-RU"/>
        </w:rPr>
        <w:t>США);</w:t>
      </w:r>
    </w:p>
    <w:p w14:paraId="04AD969C" w14:textId="4B03C610" w:rsidR="00563DA8" w:rsidRPr="00BF500C" w:rsidRDefault="00A72A43" w:rsidP="00A72A43">
      <w:pPr>
        <w:pStyle w:val="Heading2"/>
        <w:widowControl/>
        <w:numPr>
          <w:ilvl w:val="0"/>
          <w:numId w:val="0"/>
        </w:numPr>
        <w:ind w:left="1440" w:hanging="720"/>
        <w:rPr>
          <w:lang w:val="ru-RU"/>
        </w:rPr>
      </w:pPr>
      <w:r>
        <w:t>c</w:t>
      </w:r>
      <w:r w:rsidRPr="00A72A43">
        <w:rPr>
          <w:lang w:val="ru-RU"/>
        </w:rPr>
        <w:t>)</w:t>
      </w:r>
      <w:r w:rsidRPr="00A72A43">
        <w:rPr>
          <w:lang w:val="ru-RU"/>
        </w:rPr>
        <w:tab/>
      </w:r>
      <w:r w:rsidR="00795E52" w:rsidRPr="00BF500C">
        <w:rPr>
          <w:lang w:val="ru-RU"/>
        </w:rPr>
        <w:t xml:space="preserve">разработка мер по поддержке внедрения и соблюдения требований: </w:t>
      </w:r>
      <w:r w:rsidR="00BF500C" w:rsidRPr="00BF500C">
        <w:rPr>
          <w:lang w:val="ru-RU"/>
        </w:rPr>
        <w:t xml:space="preserve">укрепление потенциала регулирующих учреждений, систем контроля за импортом и субъектов рынка путем разработки руководств по обеспечению соблюдения требований; создание программы поддержки импортеров и проведение двух информационных мероприятий; </w:t>
      </w:r>
      <w:r w:rsidR="00AF51C8">
        <w:rPr>
          <w:lang w:val="ru-RU"/>
        </w:rPr>
        <w:t xml:space="preserve">определение исходных показателей </w:t>
      </w:r>
      <w:r w:rsidR="00BF500C" w:rsidRPr="00BF500C">
        <w:rPr>
          <w:lang w:val="ru-RU"/>
        </w:rPr>
        <w:t>для мониторинга соблюдения МСЭЭ и подготовка соответствующего доклада; проведение двух практических учебных сессий для сотрудников таможенных служб и органов надзора за рынком, посвященных выявлению несоответствующих требованиям ХКВ, интерпретации МСЭЭ и маркировок, а также проверке документации (33</w:t>
      </w:r>
      <w:r w:rsidR="00BF500C">
        <w:rPr>
          <w:lang w:val="ru-RU"/>
        </w:rPr>
        <w:t> </w:t>
      </w:r>
      <w:r w:rsidR="00BF500C" w:rsidRPr="00BF500C">
        <w:rPr>
          <w:lang w:val="ru-RU"/>
        </w:rPr>
        <w:t>000</w:t>
      </w:r>
      <w:r w:rsidR="00BF500C">
        <w:rPr>
          <w:lang w:val="ru-RU"/>
        </w:rPr>
        <w:t> </w:t>
      </w:r>
      <w:r w:rsidR="00BF500C" w:rsidRPr="00BF500C">
        <w:rPr>
          <w:lang w:val="ru-RU"/>
        </w:rPr>
        <w:t>долл.</w:t>
      </w:r>
      <w:r w:rsidR="00BF500C">
        <w:rPr>
          <w:lang w:val="ru-RU"/>
        </w:rPr>
        <w:t> </w:t>
      </w:r>
      <w:r w:rsidR="00BF500C" w:rsidRPr="00BF500C">
        <w:rPr>
          <w:lang w:val="ru-RU"/>
        </w:rPr>
        <w:t>США).</w:t>
      </w:r>
    </w:p>
    <w:bookmarkEnd w:id="9"/>
    <w:p w14:paraId="33B88A11" w14:textId="246243A0" w:rsidR="00533E08" w:rsidRPr="00AF51C8" w:rsidRDefault="00AF51C8" w:rsidP="00333F25">
      <w:pPr>
        <w:pStyle w:val="Heading1"/>
        <w:keepNext/>
        <w:numPr>
          <w:ilvl w:val="0"/>
          <w:numId w:val="0"/>
        </w:numPr>
        <w:rPr>
          <w:i/>
          <w:iCs/>
          <w:lang w:val="ru-RU"/>
        </w:rPr>
      </w:pPr>
      <w:r>
        <w:rPr>
          <w:i/>
          <w:iCs/>
          <w:lang w:val="ru-RU"/>
        </w:rPr>
        <w:t>Осуществление проекта и мониторинг</w:t>
      </w:r>
    </w:p>
    <w:p w14:paraId="781DF611" w14:textId="40AF3AC8" w:rsidR="00563DA8" w:rsidRPr="00396FA8" w:rsidRDefault="00AF51C8" w:rsidP="00333F25">
      <w:pPr>
        <w:pStyle w:val="Heading1"/>
        <w:keepNext/>
        <w:rPr>
          <w:lang w:val="ru-RU"/>
        </w:rPr>
      </w:pPr>
      <w:r>
        <w:rPr>
          <w:lang w:val="ru-RU"/>
        </w:rPr>
        <w:t>Система</w:t>
      </w:r>
      <w:r w:rsidRPr="00AF51C8">
        <w:rPr>
          <w:lang w:val="ru-RU"/>
        </w:rPr>
        <w:t>, созданная в рамках этап</w:t>
      </w:r>
      <w:r>
        <w:rPr>
          <w:lang w:val="ru-RU"/>
        </w:rPr>
        <w:t>а </w:t>
      </w:r>
      <w:r w:rsidRPr="00AF51C8">
        <w:t>I</w:t>
      </w:r>
      <w:r w:rsidRPr="00AF51C8">
        <w:rPr>
          <w:lang w:val="ru-RU"/>
        </w:rPr>
        <w:t xml:space="preserve"> ПОДПО, будет применяться и на этапе</w:t>
      </w:r>
      <w:r>
        <w:rPr>
          <w:lang w:val="ru-RU"/>
        </w:rPr>
        <w:t> </w:t>
      </w:r>
      <w:r w:rsidRPr="00AF51C8">
        <w:t>II</w:t>
      </w:r>
      <w:r w:rsidRPr="00AF51C8">
        <w:rPr>
          <w:lang w:val="ru-RU"/>
        </w:rPr>
        <w:t>, при этом НОО и</w:t>
      </w:r>
      <w:r>
        <w:rPr>
          <w:lang w:val="ru-RU"/>
        </w:rPr>
        <w:t xml:space="preserve"> НРК</w:t>
      </w:r>
      <w:r w:rsidRPr="00AF51C8">
        <w:rPr>
          <w:lang w:val="ru-RU"/>
        </w:rPr>
        <w:t xml:space="preserve"> будут </w:t>
      </w:r>
      <w:r>
        <w:rPr>
          <w:lang w:val="ru-RU"/>
        </w:rPr>
        <w:t xml:space="preserve">руководить </w:t>
      </w:r>
      <w:r w:rsidRPr="00AF51C8">
        <w:rPr>
          <w:lang w:val="ru-RU"/>
        </w:rPr>
        <w:t>деятельност</w:t>
      </w:r>
      <w:r w:rsidR="00A4421D">
        <w:rPr>
          <w:lang w:val="ru-RU"/>
        </w:rPr>
        <w:t>ью</w:t>
      </w:r>
      <w:r w:rsidRPr="00AF51C8">
        <w:rPr>
          <w:lang w:val="ru-RU"/>
        </w:rPr>
        <w:t xml:space="preserve"> по мониторингу, сообщать о ходе работы и сотрудничать с заинтересованными сторонами </w:t>
      </w:r>
      <w:r>
        <w:rPr>
          <w:lang w:val="ru-RU"/>
        </w:rPr>
        <w:t>с целью</w:t>
      </w:r>
      <w:r w:rsidRPr="00AF51C8">
        <w:rPr>
          <w:lang w:val="ru-RU"/>
        </w:rPr>
        <w:t xml:space="preserve"> поэтапного отказа от ГХФУ. Сумма расходов на эти мероприятия составляет </w:t>
      </w:r>
      <w:r>
        <w:rPr>
          <w:lang w:val="ru-RU"/>
        </w:rPr>
        <w:t>20 000 </w:t>
      </w:r>
      <w:r w:rsidRPr="00AF51C8">
        <w:rPr>
          <w:lang w:val="ru-RU"/>
        </w:rPr>
        <w:t>долл.</w:t>
      </w:r>
      <w:r>
        <w:rPr>
          <w:lang w:val="ru-RU"/>
        </w:rPr>
        <w:t> </w:t>
      </w:r>
      <w:r w:rsidRPr="00AF51C8">
        <w:rPr>
          <w:lang w:val="ru-RU"/>
        </w:rPr>
        <w:t>США</w:t>
      </w:r>
      <w:r w:rsidR="00396FA8">
        <w:rPr>
          <w:lang w:val="ru-RU"/>
        </w:rPr>
        <w:t>, в которые входят</w:t>
      </w:r>
      <w:r w:rsidRPr="00AF51C8">
        <w:rPr>
          <w:lang w:val="ru-RU"/>
        </w:rPr>
        <w:t xml:space="preserve"> расход</w:t>
      </w:r>
      <w:r w:rsidR="00396FA8">
        <w:rPr>
          <w:lang w:val="ru-RU"/>
        </w:rPr>
        <w:t>ы</w:t>
      </w:r>
      <w:r>
        <w:rPr>
          <w:lang w:val="ru-RU"/>
        </w:rPr>
        <w:t xml:space="preserve"> на услуги</w:t>
      </w:r>
      <w:r w:rsidRPr="00AF51C8">
        <w:rPr>
          <w:lang w:val="ru-RU"/>
        </w:rPr>
        <w:t xml:space="preserve"> консультантов </w:t>
      </w:r>
      <w:r>
        <w:rPr>
          <w:lang w:val="ru-RU"/>
        </w:rPr>
        <w:t>и услуги по контрактам</w:t>
      </w:r>
      <w:r w:rsidRPr="00AF51C8">
        <w:rPr>
          <w:lang w:val="ru-RU"/>
        </w:rPr>
        <w:t xml:space="preserve"> (</w:t>
      </w:r>
      <w:r>
        <w:rPr>
          <w:lang w:val="ru-RU"/>
        </w:rPr>
        <w:t>10 </w:t>
      </w:r>
      <w:r w:rsidRPr="00AF51C8">
        <w:rPr>
          <w:lang w:val="ru-RU"/>
        </w:rPr>
        <w:t>000</w:t>
      </w:r>
      <w:r>
        <w:rPr>
          <w:lang w:val="ru-RU"/>
        </w:rPr>
        <w:t> </w:t>
      </w:r>
      <w:r w:rsidRPr="00AF51C8">
        <w:rPr>
          <w:lang w:val="ru-RU"/>
        </w:rPr>
        <w:t>долл.</w:t>
      </w:r>
      <w:r>
        <w:rPr>
          <w:lang w:val="ru-RU"/>
        </w:rPr>
        <w:t> </w:t>
      </w:r>
      <w:r w:rsidRPr="00AF51C8">
        <w:rPr>
          <w:lang w:val="ru-RU"/>
        </w:rPr>
        <w:t>США)</w:t>
      </w:r>
      <w:r w:rsidR="00801015">
        <w:rPr>
          <w:lang w:val="ru-RU"/>
        </w:rPr>
        <w:t>, а также</w:t>
      </w:r>
      <w:r w:rsidR="00396FA8">
        <w:rPr>
          <w:lang w:val="ru-RU"/>
        </w:rPr>
        <w:t xml:space="preserve"> на</w:t>
      </w:r>
      <w:r w:rsidRPr="00AF51C8">
        <w:rPr>
          <w:lang w:val="ru-RU"/>
        </w:rPr>
        <w:t xml:space="preserve"> поездки</w:t>
      </w:r>
      <w:r>
        <w:rPr>
          <w:lang w:val="ru-RU"/>
        </w:rPr>
        <w:t xml:space="preserve"> внутри страны</w:t>
      </w:r>
      <w:r w:rsidRPr="00AF51C8">
        <w:rPr>
          <w:lang w:val="ru-RU"/>
        </w:rPr>
        <w:t xml:space="preserve"> (</w:t>
      </w:r>
      <w:r>
        <w:rPr>
          <w:lang w:val="ru-RU"/>
        </w:rPr>
        <w:t>10 0</w:t>
      </w:r>
      <w:r w:rsidRPr="00AF51C8">
        <w:rPr>
          <w:lang w:val="ru-RU"/>
        </w:rPr>
        <w:t>00</w:t>
      </w:r>
      <w:r>
        <w:rPr>
          <w:lang w:val="ru-RU"/>
        </w:rPr>
        <w:t> </w:t>
      </w:r>
      <w:r w:rsidRPr="00AF51C8">
        <w:rPr>
          <w:lang w:val="ru-RU"/>
        </w:rPr>
        <w:t>долл.</w:t>
      </w:r>
      <w:r>
        <w:rPr>
          <w:lang w:val="ru-RU"/>
        </w:rPr>
        <w:t> </w:t>
      </w:r>
      <w:r w:rsidRPr="00AF51C8">
        <w:rPr>
          <w:lang w:val="ru-RU"/>
        </w:rPr>
        <w:t>США)</w:t>
      </w:r>
      <w:r w:rsidRPr="00396FA8">
        <w:rPr>
          <w:lang w:val="ru-RU"/>
        </w:rPr>
        <w:t>.</w:t>
      </w:r>
    </w:p>
    <w:p w14:paraId="66FBD10F" w14:textId="6A53B024" w:rsidR="00563DA8" w:rsidRPr="00396FA8" w:rsidRDefault="00396FA8" w:rsidP="001161CD">
      <w:pPr>
        <w:keepNext/>
        <w:spacing w:after="240"/>
        <w:outlineLvl w:val="0"/>
        <w:rPr>
          <w:u w:val="single"/>
          <w:lang w:val="ru-RU"/>
        </w:rPr>
      </w:pPr>
      <w:bookmarkStart w:id="10" w:name="_Hlk126915819"/>
      <w:r w:rsidRPr="00396FA8">
        <w:rPr>
          <w:u w:val="single"/>
          <w:lang w:val="ru-RU"/>
        </w:rPr>
        <w:t>Общий объем расходов на осуществление этапа</w:t>
      </w:r>
      <w:r>
        <w:rPr>
          <w:u w:val="single"/>
          <w:lang w:val="ru-RU"/>
        </w:rPr>
        <w:t> </w:t>
      </w:r>
      <w:r w:rsidRPr="00396FA8">
        <w:rPr>
          <w:u w:val="single"/>
        </w:rPr>
        <w:t>II</w:t>
      </w:r>
      <w:r w:rsidRPr="00396FA8">
        <w:rPr>
          <w:u w:val="single"/>
          <w:lang w:val="ru-RU"/>
        </w:rPr>
        <w:t xml:space="preserve"> плана организационной деятельности по поэтапному отказу от ГХФУ</w:t>
      </w:r>
    </w:p>
    <w:bookmarkEnd w:id="10"/>
    <w:p w14:paraId="659026A8" w14:textId="1A3D9C59" w:rsidR="00563DA8" w:rsidRPr="00396FA8" w:rsidRDefault="00396FA8" w:rsidP="001161CD">
      <w:pPr>
        <w:pStyle w:val="Heading1"/>
        <w:rPr>
          <w:lang w:val="ru-RU"/>
        </w:rPr>
      </w:pPr>
      <w:r>
        <w:rPr>
          <w:lang w:val="ru-RU"/>
        </w:rPr>
        <w:t xml:space="preserve">Общий </w:t>
      </w:r>
      <w:r w:rsidRPr="00396FA8">
        <w:rPr>
          <w:lang w:val="ru-RU"/>
        </w:rPr>
        <w:t>объем расходов на осуществление этапа</w:t>
      </w:r>
      <w:r>
        <w:rPr>
          <w:lang w:val="ru-RU"/>
        </w:rPr>
        <w:t> </w:t>
      </w:r>
      <w:r w:rsidRPr="00396FA8">
        <w:t>II</w:t>
      </w:r>
      <w:r w:rsidRPr="00396FA8">
        <w:rPr>
          <w:lang w:val="ru-RU"/>
        </w:rPr>
        <w:t xml:space="preserve"> ПОДПО для </w:t>
      </w:r>
      <w:r>
        <w:rPr>
          <w:lang w:val="ru-RU"/>
        </w:rPr>
        <w:t>Южного Судана, включая мероприятия по поддержанию энергоэффективности в секторе обслуживания холодильного оборудования,</w:t>
      </w:r>
      <w:r w:rsidRPr="00396FA8">
        <w:rPr>
          <w:lang w:val="ru-RU"/>
        </w:rPr>
        <w:t xml:space="preserve"> </w:t>
      </w:r>
      <w:r>
        <w:rPr>
          <w:lang w:val="ru-RU"/>
        </w:rPr>
        <w:t>в целях</w:t>
      </w:r>
      <w:r w:rsidRPr="00396FA8">
        <w:rPr>
          <w:lang w:val="ru-RU"/>
        </w:rPr>
        <w:t xml:space="preserve"> обеспечени</w:t>
      </w:r>
      <w:r>
        <w:rPr>
          <w:lang w:val="ru-RU"/>
        </w:rPr>
        <w:t>я</w:t>
      </w:r>
      <w:r w:rsidRPr="00396FA8">
        <w:rPr>
          <w:lang w:val="ru-RU"/>
        </w:rPr>
        <w:t xml:space="preserve"> полного вывода ГХФУ из обращения к 2030</w:t>
      </w:r>
      <w:r w:rsidR="00A4421D">
        <w:rPr>
          <w:lang w:val="ru-RU"/>
        </w:rPr>
        <w:t> </w:t>
      </w:r>
      <w:r w:rsidRPr="00396FA8">
        <w:rPr>
          <w:lang w:val="ru-RU"/>
        </w:rPr>
        <w:t xml:space="preserve">году оценивается в </w:t>
      </w:r>
      <w:r>
        <w:rPr>
          <w:lang w:val="ru-RU"/>
        </w:rPr>
        <w:t>535 000 </w:t>
      </w:r>
      <w:r w:rsidRPr="00396FA8">
        <w:rPr>
          <w:lang w:val="ru-RU"/>
        </w:rPr>
        <w:t>долл.</w:t>
      </w:r>
      <w:r>
        <w:rPr>
          <w:lang w:val="ru-RU"/>
        </w:rPr>
        <w:t> </w:t>
      </w:r>
      <w:r w:rsidRPr="00396FA8">
        <w:rPr>
          <w:lang w:val="ru-RU"/>
        </w:rPr>
        <w:t>США плюс эксплуатационные расходы учреждени</w:t>
      </w:r>
      <w:r w:rsidR="00A4421D">
        <w:rPr>
          <w:lang w:val="ru-RU"/>
        </w:rPr>
        <w:t>й</w:t>
      </w:r>
      <w:r w:rsidRPr="00396FA8">
        <w:rPr>
          <w:lang w:val="ru-RU"/>
        </w:rPr>
        <w:t xml:space="preserve">, как </w:t>
      </w:r>
      <w:r>
        <w:rPr>
          <w:lang w:val="ru-RU"/>
        </w:rPr>
        <w:t xml:space="preserve">это </w:t>
      </w:r>
      <w:r w:rsidRPr="00396FA8">
        <w:rPr>
          <w:lang w:val="ru-RU"/>
        </w:rPr>
        <w:t xml:space="preserve">было первоначально представлено. Краткая информация о предлагаемых мероприятиях, а также </w:t>
      </w:r>
      <w:r w:rsidR="00A4421D">
        <w:rPr>
          <w:lang w:val="ru-RU"/>
        </w:rPr>
        <w:t>разбивка</w:t>
      </w:r>
      <w:r>
        <w:rPr>
          <w:lang w:val="ru-RU"/>
        </w:rPr>
        <w:t xml:space="preserve"> соответствующих</w:t>
      </w:r>
      <w:r w:rsidRPr="00396FA8">
        <w:rPr>
          <w:lang w:val="ru-RU"/>
        </w:rPr>
        <w:t xml:space="preserve"> расходов </w:t>
      </w:r>
      <w:r>
        <w:rPr>
          <w:lang w:val="ru-RU"/>
        </w:rPr>
        <w:t>представлены</w:t>
      </w:r>
      <w:r w:rsidRPr="00396FA8">
        <w:rPr>
          <w:lang w:val="ru-RU"/>
        </w:rPr>
        <w:t xml:space="preserve"> в таблице</w:t>
      </w:r>
      <w:r>
        <w:rPr>
          <w:lang w:val="ru-RU"/>
        </w:rPr>
        <w:t> </w:t>
      </w:r>
      <w:r w:rsidRPr="00396FA8">
        <w:rPr>
          <w:lang w:val="ru-RU"/>
        </w:rPr>
        <w:t>3 выше.</w:t>
      </w:r>
    </w:p>
    <w:p w14:paraId="0CCF9B1F" w14:textId="791D4611" w:rsidR="00563DA8" w:rsidRPr="00396FA8" w:rsidRDefault="00396FA8" w:rsidP="001161CD">
      <w:pPr>
        <w:keepNext/>
        <w:spacing w:before="240" w:after="240"/>
        <w:rPr>
          <w:lang w:val="ru-RU"/>
        </w:rPr>
      </w:pPr>
      <w:bookmarkStart w:id="11" w:name="_Hlk126915832"/>
      <w:r w:rsidRPr="00396FA8">
        <w:rPr>
          <w:u w:val="single"/>
          <w:lang w:val="ru-RU"/>
        </w:rPr>
        <w:lastRenderedPageBreak/>
        <w:t xml:space="preserve">План освоения первого транша </w:t>
      </w:r>
      <w:r>
        <w:rPr>
          <w:u w:val="single"/>
          <w:lang w:val="ru-RU"/>
        </w:rPr>
        <w:t xml:space="preserve">для </w:t>
      </w:r>
      <w:r w:rsidRPr="00396FA8">
        <w:rPr>
          <w:u w:val="single"/>
          <w:lang w:val="ru-RU"/>
        </w:rPr>
        <w:t>этапа</w:t>
      </w:r>
      <w:r>
        <w:rPr>
          <w:u w:val="single"/>
          <w:lang w:val="ru-RU"/>
        </w:rPr>
        <w:t> </w:t>
      </w:r>
      <w:r w:rsidRPr="00396FA8">
        <w:rPr>
          <w:u w:val="single"/>
        </w:rPr>
        <w:t>II</w:t>
      </w:r>
      <w:r w:rsidRPr="00396FA8">
        <w:rPr>
          <w:u w:val="single"/>
          <w:lang w:val="ru-RU"/>
        </w:rPr>
        <w:t xml:space="preserve"> плана организационной деятельности по поэтапному отказу от ГХФУ</w:t>
      </w:r>
    </w:p>
    <w:bookmarkEnd w:id="11"/>
    <w:p w14:paraId="137E9B27" w14:textId="063C357A" w:rsidR="00563DA8" w:rsidRPr="00396FA8" w:rsidRDefault="00396FA8" w:rsidP="001161CD">
      <w:pPr>
        <w:pStyle w:val="Heading1"/>
        <w:rPr>
          <w:lang w:val="ru-RU"/>
        </w:rPr>
      </w:pPr>
      <w:r>
        <w:rPr>
          <w:lang w:val="ru-RU"/>
        </w:rPr>
        <w:t xml:space="preserve">Первый </w:t>
      </w:r>
      <w:r w:rsidRPr="00396FA8">
        <w:rPr>
          <w:lang w:val="ru-RU"/>
        </w:rPr>
        <w:t>транш</w:t>
      </w:r>
      <w:r>
        <w:rPr>
          <w:lang w:val="ru-RU"/>
        </w:rPr>
        <w:t xml:space="preserve"> для</w:t>
      </w:r>
      <w:r w:rsidRPr="00396FA8">
        <w:rPr>
          <w:lang w:val="ru-RU"/>
        </w:rPr>
        <w:t xml:space="preserve"> этапа</w:t>
      </w:r>
      <w:r>
        <w:rPr>
          <w:lang w:val="ru-RU"/>
        </w:rPr>
        <w:t> </w:t>
      </w:r>
      <w:r w:rsidRPr="00396FA8">
        <w:t>II</w:t>
      </w:r>
      <w:r w:rsidRPr="00396FA8">
        <w:rPr>
          <w:lang w:val="ru-RU"/>
        </w:rPr>
        <w:t xml:space="preserve"> ПОДПО на общую сумму </w:t>
      </w:r>
      <w:r>
        <w:rPr>
          <w:lang w:val="ru-RU"/>
        </w:rPr>
        <w:t>359 000 </w:t>
      </w:r>
      <w:r w:rsidRPr="00396FA8">
        <w:rPr>
          <w:lang w:val="ru-RU"/>
        </w:rPr>
        <w:t>долл.</w:t>
      </w:r>
      <w:r>
        <w:rPr>
          <w:lang w:val="ru-RU"/>
        </w:rPr>
        <w:t> </w:t>
      </w:r>
      <w:r w:rsidRPr="00396FA8">
        <w:rPr>
          <w:lang w:val="ru-RU"/>
        </w:rPr>
        <w:t>США</w:t>
      </w:r>
      <w:r>
        <w:rPr>
          <w:lang w:val="ru-RU"/>
        </w:rPr>
        <w:t>,</w:t>
      </w:r>
      <w:r w:rsidRPr="00396FA8">
        <w:rPr>
          <w:lang w:val="ru-RU"/>
        </w:rPr>
        <w:t xml:space="preserve"> </w:t>
      </w:r>
      <w:r w:rsidR="001771C2">
        <w:rPr>
          <w:lang w:val="ru-RU"/>
        </w:rPr>
        <w:t>в соответствии с первоначальной заявкой</w:t>
      </w:r>
      <w:r>
        <w:rPr>
          <w:lang w:val="ru-RU"/>
        </w:rPr>
        <w:t>,</w:t>
      </w:r>
      <w:r w:rsidRPr="00396FA8">
        <w:rPr>
          <w:lang w:val="ru-RU"/>
        </w:rPr>
        <w:t xml:space="preserve"> будет освоен в период с </w:t>
      </w:r>
      <w:r>
        <w:rPr>
          <w:lang w:val="ru-RU"/>
        </w:rPr>
        <w:t>июля</w:t>
      </w:r>
      <w:r w:rsidRPr="00396FA8">
        <w:rPr>
          <w:lang w:val="ru-RU"/>
        </w:rPr>
        <w:t xml:space="preserve"> 2026</w:t>
      </w:r>
      <w:r w:rsidR="00A4421D">
        <w:rPr>
          <w:lang w:val="ru-RU"/>
        </w:rPr>
        <w:t> </w:t>
      </w:r>
      <w:r w:rsidRPr="00396FA8">
        <w:rPr>
          <w:lang w:val="ru-RU"/>
        </w:rPr>
        <w:t>года по декабрь 202</w:t>
      </w:r>
      <w:r>
        <w:rPr>
          <w:lang w:val="ru-RU"/>
        </w:rPr>
        <w:t>8</w:t>
      </w:r>
      <w:r w:rsidR="00A4421D">
        <w:rPr>
          <w:lang w:val="ru-RU"/>
        </w:rPr>
        <w:t> </w:t>
      </w:r>
      <w:r w:rsidRPr="00396FA8">
        <w:rPr>
          <w:lang w:val="ru-RU"/>
        </w:rPr>
        <w:t>года. Подробная информация о включенных в первый транш мероприятиях с указанием внесенных корректировок и согласованного уровня финансирования приведена в пункте</w:t>
      </w:r>
      <w:r w:rsidR="000B793B">
        <w:rPr>
          <w:lang w:val="ru-RU"/>
        </w:rPr>
        <w:t> </w:t>
      </w:r>
      <w:r>
        <w:rPr>
          <w:lang w:val="ru-RU"/>
        </w:rPr>
        <w:t>33</w:t>
      </w:r>
      <w:r w:rsidRPr="00396FA8">
        <w:rPr>
          <w:lang w:val="ru-RU"/>
        </w:rPr>
        <w:t xml:space="preserve"> ниже.</w:t>
      </w:r>
    </w:p>
    <w:p w14:paraId="7B12E50E" w14:textId="1465DA66" w:rsidR="00563DA8" w:rsidRPr="001771C2" w:rsidRDefault="001771C2" w:rsidP="006A77D7">
      <w:pPr>
        <w:keepNext/>
        <w:spacing w:before="360" w:after="240"/>
        <w:jc w:val="center"/>
        <w:rPr>
          <w:b/>
          <w:lang w:val="ru-RU"/>
        </w:rPr>
      </w:pPr>
      <w:bookmarkStart w:id="12" w:name="_Hlk126916095"/>
      <w:r>
        <w:rPr>
          <w:b/>
          <w:lang w:val="ru-RU"/>
        </w:rPr>
        <w:t>ЗАМЕЧАНИЯ И РЕКОМЕНДАЦИЯ СЕКРЕТАРИАТА</w:t>
      </w:r>
    </w:p>
    <w:p w14:paraId="1EEA4BA4" w14:textId="54767F17" w:rsidR="00563DA8" w:rsidRPr="001771C2" w:rsidRDefault="001771C2" w:rsidP="006A77D7">
      <w:pPr>
        <w:keepNext/>
        <w:spacing w:after="240"/>
        <w:rPr>
          <w:b/>
          <w:lang w:val="ru-RU"/>
        </w:rPr>
      </w:pPr>
      <w:r>
        <w:rPr>
          <w:b/>
          <w:lang w:val="ru-RU"/>
        </w:rPr>
        <w:t>ЗАМЕЧАНИЯ</w:t>
      </w:r>
    </w:p>
    <w:bookmarkEnd w:id="12"/>
    <w:p w14:paraId="1D64884E" w14:textId="47F38985" w:rsidR="00563DA8" w:rsidRPr="001771C2" w:rsidRDefault="001771C2" w:rsidP="001161CD">
      <w:pPr>
        <w:pStyle w:val="Heading1"/>
        <w:rPr>
          <w:lang w:val="ru-RU"/>
        </w:rPr>
      </w:pPr>
      <w:r>
        <w:rPr>
          <w:lang w:val="ru-RU"/>
        </w:rPr>
        <w:t xml:space="preserve">Секретариат </w:t>
      </w:r>
      <w:r w:rsidRPr="001771C2">
        <w:rPr>
          <w:lang w:val="ru-RU"/>
        </w:rPr>
        <w:t>рассмотрел этап</w:t>
      </w:r>
      <w:r>
        <w:rPr>
          <w:lang w:val="ru-RU"/>
        </w:rPr>
        <w:t> </w:t>
      </w:r>
      <w:r w:rsidRPr="001771C2">
        <w:t>II</w:t>
      </w:r>
      <w:r w:rsidRPr="001771C2">
        <w:rPr>
          <w:lang w:val="ru-RU"/>
        </w:rPr>
        <w:t xml:space="preserve"> ПОДПО в свете этап</w:t>
      </w:r>
      <w:r>
        <w:rPr>
          <w:lang w:val="ru-RU"/>
        </w:rPr>
        <w:t>а </w:t>
      </w:r>
      <w:r w:rsidRPr="001771C2">
        <w:t>I</w:t>
      </w:r>
      <w:r w:rsidRPr="001771C2">
        <w:rPr>
          <w:lang w:val="ru-RU"/>
        </w:rPr>
        <w:t xml:space="preserve">, политики и руководящих принципов Многостороннего фонда, включая критерии финансирования поэтапного отказа от ГХФУ в секторе потребления применительно к этапу </w:t>
      </w:r>
      <w:r w:rsidRPr="001771C2">
        <w:t>II</w:t>
      </w:r>
      <w:r>
        <w:rPr>
          <w:lang w:val="ru-RU"/>
        </w:rPr>
        <w:t> </w:t>
      </w:r>
      <w:r w:rsidRPr="001771C2">
        <w:rPr>
          <w:lang w:val="ru-RU"/>
        </w:rPr>
        <w:t>ПОДПО (решени</w:t>
      </w:r>
      <w:r>
        <w:rPr>
          <w:lang w:val="ru-RU"/>
        </w:rPr>
        <w:t>е </w:t>
      </w:r>
      <w:r w:rsidRPr="001771C2">
        <w:rPr>
          <w:lang w:val="ru-RU"/>
        </w:rPr>
        <w:t>74/50), а также бизнес-план Многостороннего фонда на 202</w:t>
      </w:r>
      <w:r>
        <w:rPr>
          <w:lang w:val="ru-RU"/>
        </w:rPr>
        <w:t>6</w:t>
      </w:r>
      <w:r w:rsidRPr="001771C2">
        <w:rPr>
          <w:lang w:val="ru-RU"/>
        </w:rPr>
        <w:t>–202</w:t>
      </w:r>
      <w:r>
        <w:rPr>
          <w:lang w:val="ru-RU"/>
        </w:rPr>
        <w:t>8</w:t>
      </w:r>
      <w:r w:rsidR="000B793B">
        <w:rPr>
          <w:lang w:val="ru-RU"/>
        </w:rPr>
        <w:t> </w:t>
      </w:r>
      <w:r w:rsidRPr="001771C2">
        <w:rPr>
          <w:lang w:val="ru-RU"/>
        </w:rPr>
        <w:t>годы.</w:t>
      </w:r>
    </w:p>
    <w:p w14:paraId="34CDD4E1" w14:textId="77B7B624" w:rsidR="00563DA8" w:rsidRPr="002132EE" w:rsidRDefault="001771C2" w:rsidP="006A77D7">
      <w:pPr>
        <w:keepNext/>
        <w:spacing w:after="240"/>
        <w:rPr>
          <w:u w:val="single"/>
        </w:rPr>
      </w:pPr>
      <w:bookmarkStart w:id="13" w:name="_Hlk126916105"/>
      <w:r w:rsidRPr="001771C2">
        <w:rPr>
          <w:u w:val="single"/>
        </w:rPr>
        <w:t>Всеобъемлющая стратегия</w:t>
      </w:r>
    </w:p>
    <w:bookmarkEnd w:id="13"/>
    <w:p w14:paraId="576C8C96" w14:textId="1F119176" w:rsidR="00563DA8" w:rsidRPr="006F2E74" w:rsidRDefault="006F2E74" w:rsidP="001161CD">
      <w:pPr>
        <w:pStyle w:val="Heading1"/>
        <w:rPr>
          <w:lang w:val="ru-RU"/>
        </w:rPr>
      </w:pPr>
      <w:r w:rsidRPr="006F2E74">
        <w:rPr>
          <w:lang w:val="ru-RU"/>
        </w:rPr>
        <w:t xml:space="preserve">Правительство Южного Судана представило письмо, в котором </w:t>
      </w:r>
      <w:r w:rsidR="000B793B">
        <w:rPr>
          <w:lang w:val="ru-RU"/>
        </w:rPr>
        <w:t>говорится</w:t>
      </w:r>
      <w:r w:rsidRPr="006F2E74">
        <w:rPr>
          <w:lang w:val="ru-RU"/>
        </w:rPr>
        <w:t xml:space="preserve"> о его приверженности снижению потребления ГХФУ на 100</w:t>
      </w:r>
      <w:r>
        <w:rPr>
          <w:lang w:val="ru-RU"/>
        </w:rPr>
        <w:t> </w:t>
      </w:r>
      <w:r w:rsidRPr="006F2E74">
        <w:rPr>
          <w:lang w:val="ru-RU"/>
        </w:rPr>
        <w:t>процентов от установленного для страны базового уровня и обеспечению выполнения предусмотренных Монреальским протоколом мер к 2030</w:t>
      </w:r>
      <w:r w:rsidR="000B793B">
        <w:rPr>
          <w:lang w:val="ru-RU"/>
        </w:rPr>
        <w:t> </w:t>
      </w:r>
      <w:r w:rsidRPr="006F2E74">
        <w:rPr>
          <w:lang w:val="ru-RU"/>
        </w:rPr>
        <w:t>году, а также о том, что после 2030</w:t>
      </w:r>
      <w:r w:rsidR="000B793B">
        <w:rPr>
          <w:lang w:val="ru-RU"/>
        </w:rPr>
        <w:t> </w:t>
      </w:r>
      <w:r w:rsidRPr="006F2E74">
        <w:rPr>
          <w:lang w:val="ru-RU"/>
        </w:rPr>
        <w:t>года страна не будет нуждаться ни в каких ГХФУ для удовлетворения своих потребностей в техническом обслуживании.</w:t>
      </w:r>
    </w:p>
    <w:p w14:paraId="70EE9F32" w14:textId="28083B38" w:rsidR="00563DA8" w:rsidRPr="006F2E74" w:rsidRDefault="006F2E74" w:rsidP="006A77D7">
      <w:pPr>
        <w:pStyle w:val="Heading1"/>
        <w:keepNext/>
        <w:numPr>
          <w:ilvl w:val="0"/>
          <w:numId w:val="0"/>
        </w:numPr>
        <w:spacing w:before="240"/>
        <w:rPr>
          <w:highlight w:val="magenta"/>
          <w:lang w:val="ru-RU"/>
        </w:rPr>
      </w:pPr>
      <w:bookmarkStart w:id="14" w:name="_Hlk126916111"/>
      <w:r>
        <w:rPr>
          <w:u w:val="single"/>
          <w:lang w:val="ru-RU"/>
        </w:rPr>
        <w:t>Правовая основа</w:t>
      </w:r>
    </w:p>
    <w:p w14:paraId="0D5E2F3D" w14:textId="71CA5BC0" w:rsidR="00563DA8" w:rsidRPr="006F2E74" w:rsidRDefault="006F2E74" w:rsidP="006A77D7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6F2E74">
        <w:rPr>
          <w:lang w:val="ru-RU"/>
        </w:rPr>
        <w:t xml:space="preserve">Правительство Южного Судана установило </w:t>
      </w:r>
      <w:r w:rsidR="000B793B" w:rsidRPr="006F2E74">
        <w:rPr>
          <w:lang w:val="ru-RU"/>
        </w:rPr>
        <w:t>на 2026</w:t>
      </w:r>
      <w:r w:rsidR="000B793B">
        <w:rPr>
          <w:lang w:val="ru-RU"/>
        </w:rPr>
        <w:t> </w:t>
      </w:r>
      <w:r w:rsidR="000B793B" w:rsidRPr="006F2E74">
        <w:rPr>
          <w:lang w:val="ru-RU"/>
        </w:rPr>
        <w:t xml:space="preserve">год </w:t>
      </w:r>
      <w:r w:rsidRPr="006F2E74">
        <w:rPr>
          <w:lang w:val="ru-RU"/>
        </w:rPr>
        <w:t>квоты на импорт ГХФУ в размере 0,51</w:t>
      </w:r>
      <w:r>
        <w:rPr>
          <w:lang w:val="ru-RU"/>
        </w:rPr>
        <w:t> </w:t>
      </w:r>
      <w:r w:rsidRPr="006F2E74">
        <w:rPr>
          <w:lang w:val="ru-RU"/>
        </w:rPr>
        <w:t>тонны ОРС, что ниже предусмотренных Монреальским протоколом контрольных целевых показателей и максимально допустимого уровня потребления, определенного в его соглашении с Исполнительным комитетом.</w:t>
      </w:r>
    </w:p>
    <w:p w14:paraId="73C9016A" w14:textId="13433C74" w:rsidR="000D306E" w:rsidRPr="006F2E74" w:rsidRDefault="006F2E74" w:rsidP="004F258C">
      <w:pPr>
        <w:pStyle w:val="Heading1"/>
        <w:rPr>
          <w:lang w:val="ru-RU"/>
        </w:rPr>
      </w:pPr>
      <w:r w:rsidRPr="006F2E74">
        <w:rPr>
          <w:lang w:val="ru-RU"/>
        </w:rPr>
        <w:t xml:space="preserve">Секретариат </w:t>
      </w:r>
      <w:r>
        <w:rPr>
          <w:lang w:val="ru-RU"/>
        </w:rPr>
        <w:t>поинтересовался ходом</w:t>
      </w:r>
      <w:r w:rsidRPr="006F2E74">
        <w:rPr>
          <w:lang w:val="ru-RU"/>
        </w:rPr>
        <w:t xml:space="preserve"> введения запретов на использование одноразовых баллонов и на импорт оборудования на основе ГХФУ, которые должны вступить в силу к июню 2026</w:t>
      </w:r>
      <w:r w:rsidR="000B793B">
        <w:rPr>
          <w:lang w:val="ru-RU"/>
        </w:rPr>
        <w:t> </w:t>
      </w:r>
      <w:r w:rsidRPr="006F2E74">
        <w:rPr>
          <w:lang w:val="ru-RU"/>
        </w:rPr>
        <w:t>года.</w:t>
      </w:r>
      <w:r w:rsidR="00FB4741" w:rsidRPr="00FB4741">
        <w:rPr>
          <w:lang w:val="ru-RU"/>
        </w:rPr>
        <w:t xml:space="preserve"> ЮНЕП сообщила, что НОО приступил к проведению необходимых подготовительных мероприятий, в частности, провел предварительные совещания с заинтересованными сторонами для обсуждения сферы действия запретов и последствий их введения, после чего организовал информационно-просветительский семинар для импортеров и соответствующих заинтересованных сторон с целью </w:t>
      </w:r>
      <w:r w:rsidR="00762164">
        <w:rPr>
          <w:lang w:val="ru-RU"/>
        </w:rPr>
        <w:t>ознакомить</w:t>
      </w:r>
      <w:r w:rsidR="00FB4741" w:rsidRPr="00FB4741">
        <w:rPr>
          <w:lang w:val="ru-RU"/>
        </w:rPr>
        <w:t xml:space="preserve"> их</w:t>
      </w:r>
      <w:r w:rsidR="00762164">
        <w:rPr>
          <w:lang w:val="ru-RU"/>
        </w:rPr>
        <w:t xml:space="preserve"> с обоснованием</w:t>
      </w:r>
      <w:r w:rsidR="00FB4741" w:rsidRPr="00FB4741">
        <w:rPr>
          <w:lang w:val="ru-RU"/>
        </w:rPr>
        <w:t>, целя</w:t>
      </w:r>
      <w:r w:rsidR="00762164">
        <w:rPr>
          <w:lang w:val="ru-RU"/>
        </w:rPr>
        <w:t>ми</w:t>
      </w:r>
      <w:r w:rsidR="00FB4741" w:rsidRPr="00FB4741">
        <w:rPr>
          <w:lang w:val="ru-RU"/>
        </w:rPr>
        <w:t xml:space="preserve"> и ожидаемы</w:t>
      </w:r>
      <w:r w:rsidR="00762164">
        <w:rPr>
          <w:lang w:val="ru-RU"/>
        </w:rPr>
        <w:t>ми</w:t>
      </w:r>
      <w:r w:rsidR="00FB4741" w:rsidRPr="00FB4741">
        <w:rPr>
          <w:lang w:val="ru-RU"/>
        </w:rPr>
        <w:t xml:space="preserve"> результата</w:t>
      </w:r>
      <w:r w:rsidR="00762164">
        <w:rPr>
          <w:lang w:val="ru-RU"/>
        </w:rPr>
        <w:t>ми</w:t>
      </w:r>
      <w:r w:rsidR="00FB4741" w:rsidRPr="00FB4741">
        <w:rPr>
          <w:lang w:val="ru-RU"/>
        </w:rPr>
        <w:t xml:space="preserve"> введения запретов, что должно способствовать более плавному </w:t>
      </w:r>
      <w:r w:rsidR="00FF644B">
        <w:rPr>
          <w:lang w:val="ru-RU"/>
        </w:rPr>
        <w:t>переходу</w:t>
      </w:r>
      <w:r w:rsidR="00FB4741" w:rsidRPr="00FB4741">
        <w:rPr>
          <w:lang w:val="ru-RU"/>
        </w:rPr>
        <w:t xml:space="preserve"> и </w:t>
      </w:r>
      <w:r w:rsidR="00FB4741">
        <w:rPr>
          <w:lang w:val="ru-RU"/>
        </w:rPr>
        <w:t>повышению степени</w:t>
      </w:r>
      <w:r w:rsidR="00FB4741" w:rsidRPr="00FB4741">
        <w:rPr>
          <w:lang w:val="ru-RU"/>
        </w:rPr>
        <w:t xml:space="preserve"> соблюдени</w:t>
      </w:r>
      <w:r w:rsidR="00FB4741">
        <w:rPr>
          <w:lang w:val="ru-RU"/>
        </w:rPr>
        <w:t>я</w:t>
      </w:r>
      <w:r w:rsidR="00FB4741" w:rsidRPr="00FB4741">
        <w:rPr>
          <w:lang w:val="ru-RU"/>
        </w:rPr>
        <w:t>.</w:t>
      </w:r>
      <w:r w:rsidR="00762164" w:rsidRPr="00762164">
        <w:rPr>
          <w:lang w:val="ru-RU"/>
        </w:rPr>
        <w:t xml:space="preserve"> </w:t>
      </w:r>
      <w:r w:rsidR="00762164">
        <w:rPr>
          <w:lang w:val="ru-RU"/>
        </w:rPr>
        <w:t>Соответствующий з</w:t>
      </w:r>
      <w:r w:rsidR="00762164" w:rsidRPr="00762164">
        <w:rPr>
          <w:lang w:val="ru-RU"/>
        </w:rPr>
        <w:t>апрет буд</w:t>
      </w:r>
      <w:r w:rsidR="00762164">
        <w:rPr>
          <w:lang w:val="ru-RU"/>
        </w:rPr>
        <w:t>е</w:t>
      </w:r>
      <w:r w:rsidR="00762164" w:rsidRPr="00762164">
        <w:rPr>
          <w:lang w:val="ru-RU"/>
        </w:rPr>
        <w:t xml:space="preserve">т официально </w:t>
      </w:r>
      <w:r w:rsidR="00FF644B">
        <w:rPr>
          <w:lang w:val="ru-RU"/>
        </w:rPr>
        <w:t>закреплен</w:t>
      </w:r>
      <w:r w:rsidR="00762164" w:rsidRPr="00762164">
        <w:rPr>
          <w:lang w:val="ru-RU"/>
        </w:rPr>
        <w:t xml:space="preserve"> министерским постановлением. Ожидается, что запрет </w:t>
      </w:r>
      <w:r w:rsidR="00762164">
        <w:rPr>
          <w:lang w:val="ru-RU"/>
        </w:rPr>
        <w:t>будет действовать</w:t>
      </w:r>
      <w:r w:rsidR="00762164" w:rsidRPr="00762164">
        <w:rPr>
          <w:lang w:val="ru-RU"/>
        </w:rPr>
        <w:t xml:space="preserve"> в полном объеме к концу 2026</w:t>
      </w:r>
      <w:r w:rsidR="000B793B">
        <w:rPr>
          <w:lang w:val="ru-RU"/>
        </w:rPr>
        <w:t> </w:t>
      </w:r>
      <w:r w:rsidR="00762164" w:rsidRPr="00762164">
        <w:rPr>
          <w:lang w:val="ru-RU"/>
        </w:rPr>
        <w:t>года.</w:t>
      </w:r>
    </w:p>
    <w:p w14:paraId="7146E430" w14:textId="1720D091" w:rsidR="00563DA8" w:rsidRPr="0077420E" w:rsidRDefault="0077420E" w:rsidP="006A77D7">
      <w:pPr>
        <w:keepNext/>
        <w:spacing w:after="240"/>
        <w:rPr>
          <w:lang w:val="ru-RU"/>
        </w:rPr>
      </w:pPr>
      <w:bookmarkStart w:id="15" w:name="_Hlk126916116"/>
      <w:bookmarkEnd w:id="14"/>
      <w:r w:rsidRPr="0077420E">
        <w:rPr>
          <w:u w:val="single"/>
          <w:lang w:val="ru-RU"/>
        </w:rPr>
        <w:t>Вопросы, связанные с техническими аспектами и с расходами</w:t>
      </w:r>
      <w:r w:rsidR="00563DA8" w:rsidRPr="0077420E">
        <w:rPr>
          <w:lang w:val="ru-RU"/>
        </w:rPr>
        <w:t xml:space="preserve"> </w:t>
      </w:r>
    </w:p>
    <w:p w14:paraId="18157920" w14:textId="4B1C62DC" w:rsidR="00E20991" w:rsidRPr="0077420E" w:rsidRDefault="0077420E" w:rsidP="00EE0158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77420E">
        <w:rPr>
          <w:lang w:val="ru-RU"/>
        </w:rPr>
        <w:t xml:space="preserve">Секретариат детально обсудил с ЮНЕП и ПРООН общий объем расходов на осуществление этапа </w:t>
      </w:r>
      <w:r w:rsidRPr="0077420E">
        <w:t>II</w:t>
      </w:r>
      <w:r w:rsidRPr="0077420E">
        <w:rPr>
          <w:lang w:val="ru-RU"/>
        </w:rPr>
        <w:t xml:space="preserve"> ПОДПО, отметив, что первоначально предложенная сумма была основана на разнице между приемлемыми затратами на полный вывод </w:t>
      </w:r>
      <w:r>
        <w:rPr>
          <w:lang w:val="ru-RU"/>
        </w:rPr>
        <w:t xml:space="preserve">ГХФУ </w:t>
      </w:r>
      <w:r w:rsidRPr="0077420E">
        <w:rPr>
          <w:lang w:val="ru-RU"/>
        </w:rPr>
        <w:t>из обращения и чистым объемом финансовых средств, полученных в рамках этапа</w:t>
      </w:r>
      <w:r>
        <w:rPr>
          <w:lang w:val="ru-RU"/>
        </w:rPr>
        <w:t> </w:t>
      </w:r>
      <w:r w:rsidRPr="0077420E">
        <w:t>I</w:t>
      </w:r>
      <w:r w:rsidRPr="0077420E">
        <w:rPr>
          <w:lang w:val="ru-RU"/>
        </w:rPr>
        <w:t>, плюс 100</w:t>
      </w:r>
      <w:r>
        <w:rPr>
          <w:lang w:val="ru-RU"/>
        </w:rPr>
        <w:t> </w:t>
      </w:r>
      <w:r w:rsidRPr="0077420E">
        <w:rPr>
          <w:lang w:val="ru-RU"/>
        </w:rPr>
        <w:t>000</w:t>
      </w:r>
      <w:r>
        <w:rPr>
          <w:lang w:val="ru-RU"/>
        </w:rPr>
        <w:t> </w:t>
      </w:r>
      <w:r w:rsidRPr="0077420E">
        <w:rPr>
          <w:lang w:val="ru-RU"/>
        </w:rPr>
        <w:t>долл.</w:t>
      </w:r>
      <w:r>
        <w:rPr>
          <w:lang w:val="ru-RU"/>
        </w:rPr>
        <w:t> </w:t>
      </w:r>
      <w:r w:rsidRPr="0077420E">
        <w:rPr>
          <w:lang w:val="ru-RU"/>
        </w:rPr>
        <w:t>США на проведение дополнительны</w:t>
      </w:r>
      <w:r>
        <w:rPr>
          <w:lang w:val="ru-RU"/>
        </w:rPr>
        <w:t>х</w:t>
      </w:r>
      <w:r w:rsidRPr="0077420E">
        <w:rPr>
          <w:lang w:val="ru-RU"/>
        </w:rPr>
        <w:t xml:space="preserve"> мероприяти</w:t>
      </w:r>
      <w:r>
        <w:rPr>
          <w:lang w:val="ru-RU"/>
        </w:rPr>
        <w:t>й</w:t>
      </w:r>
      <w:r w:rsidRPr="0077420E">
        <w:rPr>
          <w:lang w:val="ru-RU"/>
        </w:rPr>
        <w:t xml:space="preserve"> по поддержанию энергоэффективности в соответствии с решением</w:t>
      </w:r>
      <w:r>
        <w:rPr>
          <w:lang w:val="ru-RU"/>
        </w:rPr>
        <w:t> </w:t>
      </w:r>
      <w:r w:rsidRPr="0077420E">
        <w:rPr>
          <w:lang w:val="ru-RU"/>
        </w:rPr>
        <w:t>89/6.</w:t>
      </w:r>
      <w:r w:rsidR="002F2ED3" w:rsidRPr="002F2ED3">
        <w:rPr>
          <w:lang w:val="ru-RU"/>
        </w:rPr>
        <w:t xml:space="preserve"> Секретариат отметил, что целевой показатель на 2020</w:t>
      </w:r>
      <w:r w:rsidR="006E7888">
        <w:rPr>
          <w:lang w:val="ru-RU"/>
        </w:rPr>
        <w:t> </w:t>
      </w:r>
      <w:r w:rsidR="002F2ED3" w:rsidRPr="002F2ED3">
        <w:rPr>
          <w:lang w:val="ru-RU"/>
        </w:rPr>
        <w:t>год был достигнут и что с тех пор потребление в стране стабильно остается на уровне ниже этого показателя. Этап</w:t>
      </w:r>
      <w:r w:rsidR="002F2ED3">
        <w:rPr>
          <w:lang w:val="ru-RU"/>
        </w:rPr>
        <w:t> </w:t>
      </w:r>
      <w:r w:rsidR="002F2ED3" w:rsidRPr="002F2ED3">
        <w:rPr>
          <w:lang w:val="ru-RU"/>
        </w:rPr>
        <w:t>II ПОДПО представляется в 2026</w:t>
      </w:r>
      <w:r w:rsidR="007E0064">
        <w:rPr>
          <w:lang w:val="ru-RU"/>
        </w:rPr>
        <w:t> </w:t>
      </w:r>
      <w:r w:rsidR="002F2ED3" w:rsidRPr="002F2ED3">
        <w:rPr>
          <w:lang w:val="ru-RU"/>
        </w:rPr>
        <w:t>году, что соответствует установленному Монреальским протоколом целевому показателю на 2025</w:t>
      </w:r>
      <w:r w:rsidR="007E0064">
        <w:rPr>
          <w:lang w:val="ru-RU"/>
        </w:rPr>
        <w:t> </w:t>
      </w:r>
      <w:r w:rsidR="002F2ED3" w:rsidRPr="002F2ED3">
        <w:rPr>
          <w:lang w:val="ru-RU"/>
        </w:rPr>
        <w:t xml:space="preserve">год, </w:t>
      </w:r>
      <w:r w:rsidR="002F2ED3" w:rsidRPr="002F2ED3">
        <w:rPr>
          <w:lang w:val="ru-RU"/>
        </w:rPr>
        <w:lastRenderedPageBreak/>
        <w:t>который также был достигнут. Тем не менее Секретариат указал на необходимость сохранения достигнутого прогресса и продолжения работы по полному выводу ГХФУ из обращения</w:t>
      </w:r>
      <w:r w:rsidR="00265229">
        <w:rPr>
          <w:lang w:val="ru-RU"/>
        </w:rPr>
        <w:t xml:space="preserve">, учитывая при этом, </w:t>
      </w:r>
      <w:r w:rsidR="002F2ED3" w:rsidRPr="002F2ED3">
        <w:rPr>
          <w:lang w:val="ru-RU"/>
        </w:rPr>
        <w:t>что согласованная Исполнительным комитетом и отраженная в решении</w:t>
      </w:r>
      <w:r w:rsidR="002F2ED3">
        <w:rPr>
          <w:lang w:val="ru-RU"/>
        </w:rPr>
        <w:t> </w:t>
      </w:r>
      <w:r w:rsidR="002F2ED3" w:rsidRPr="002F2ED3">
        <w:rPr>
          <w:lang w:val="ru-RU"/>
        </w:rPr>
        <w:t xml:space="preserve">74/50 </w:t>
      </w:r>
      <w:r w:rsidR="006E7888">
        <w:rPr>
          <w:lang w:val="ru-RU"/>
        </w:rPr>
        <w:t>полная</w:t>
      </w:r>
      <w:r w:rsidR="002F2ED3" w:rsidRPr="002F2ED3">
        <w:rPr>
          <w:lang w:val="ru-RU"/>
        </w:rPr>
        <w:t xml:space="preserve"> сумма для достижения целевого показателя на 2025</w:t>
      </w:r>
      <w:r w:rsidR="007E0064">
        <w:rPr>
          <w:lang w:val="ru-RU"/>
        </w:rPr>
        <w:t> </w:t>
      </w:r>
      <w:r w:rsidR="002F2ED3" w:rsidRPr="002F2ED3">
        <w:rPr>
          <w:lang w:val="ru-RU"/>
        </w:rPr>
        <w:t xml:space="preserve">год в данном случае будет </w:t>
      </w:r>
      <w:r w:rsidR="00265229">
        <w:rPr>
          <w:lang w:val="ru-RU"/>
        </w:rPr>
        <w:t>неприменима</w:t>
      </w:r>
      <w:r w:rsidR="002F2ED3" w:rsidRPr="002F2ED3">
        <w:rPr>
          <w:lang w:val="ru-RU"/>
        </w:rPr>
        <w:t>.</w:t>
      </w:r>
      <w:r w:rsidR="00265229" w:rsidRPr="00265229">
        <w:rPr>
          <w:lang w:val="ru-RU"/>
        </w:rPr>
        <w:t xml:space="preserve"> Таким образом, согласованн</w:t>
      </w:r>
      <w:r w:rsidR="00B916CC">
        <w:rPr>
          <w:lang w:val="ru-RU"/>
        </w:rPr>
        <w:t>ый</w:t>
      </w:r>
      <w:r w:rsidR="00265229" w:rsidRPr="00265229">
        <w:rPr>
          <w:lang w:val="ru-RU"/>
        </w:rPr>
        <w:t xml:space="preserve"> на основе решения 74/50</w:t>
      </w:r>
      <w:r w:rsidR="00265229">
        <w:rPr>
          <w:lang w:val="ru-RU"/>
        </w:rPr>
        <w:t> </w:t>
      </w:r>
      <w:r w:rsidR="00265229" w:rsidRPr="00265229">
        <w:rPr>
          <w:lang w:val="ru-RU"/>
        </w:rPr>
        <w:t>c)</w:t>
      </w:r>
      <w:r w:rsidR="00265229">
        <w:rPr>
          <w:lang w:val="ru-RU"/>
        </w:rPr>
        <w:t> </w:t>
      </w:r>
      <w:r w:rsidR="00265229" w:rsidRPr="00265229">
        <w:rPr>
          <w:lang w:val="ru-RU"/>
        </w:rPr>
        <w:t>xii)</w:t>
      </w:r>
      <w:r w:rsidR="00265229" w:rsidRPr="00C51C2D">
        <w:rPr>
          <w:vertAlign w:val="superscript"/>
        </w:rPr>
        <w:footnoteReference w:id="16"/>
      </w:r>
      <w:r w:rsidR="00265229" w:rsidRPr="00265229">
        <w:rPr>
          <w:lang w:val="ru-RU"/>
        </w:rPr>
        <w:t xml:space="preserve"> </w:t>
      </w:r>
      <w:r w:rsidR="00B916CC">
        <w:rPr>
          <w:lang w:val="ru-RU"/>
        </w:rPr>
        <w:t>объем</w:t>
      </w:r>
      <w:r w:rsidR="00265229" w:rsidRPr="00265229">
        <w:rPr>
          <w:lang w:val="ru-RU"/>
        </w:rPr>
        <w:t xml:space="preserve"> расходов на осуществление этапа</w:t>
      </w:r>
      <w:r w:rsidR="00265229">
        <w:rPr>
          <w:lang w:val="ru-RU"/>
        </w:rPr>
        <w:t> </w:t>
      </w:r>
      <w:r w:rsidR="00265229" w:rsidRPr="00265229">
        <w:rPr>
          <w:lang w:val="ru-RU"/>
        </w:rPr>
        <w:t>II ПОДПО составил 243</w:t>
      </w:r>
      <w:r w:rsidR="00265229">
        <w:rPr>
          <w:lang w:val="ru-RU"/>
        </w:rPr>
        <w:t> </w:t>
      </w:r>
      <w:r w:rsidR="00265229" w:rsidRPr="00265229">
        <w:rPr>
          <w:lang w:val="ru-RU"/>
        </w:rPr>
        <w:t>750</w:t>
      </w:r>
      <w:r w:rsidR="00265229">
        <w:rPr>
          <w:lang w:val="ru-RU"/>
        </w:rPr>
        <w:t> </w:t>
      </w:r>
      <w:r w:rsidR="00265229" w:rsidRPr="00265229">
        <w:rPr>
          <w:lang w:val="ru-RU"/>
        </w:rPr>
        <w:t>долл.</w:t>
      </w:r>
      <w:r w:rsidR="00265229">
        <w:rPr>
          <w:lang w:val="ru-RU"/>
        </w:rPr>
        <w:t> </w:t>
      </w:r>
      <w:r w:rsidR="00265229" w:rsidRPr="00265229">
        <w:rPr>
          <w:lang w:val="ru-RU"/>
        </w:rPr>
        <w:t>США плюс 100</w:t>
      </w:r>
      <w:r w:rsidR="00265229">
        <w:rPr>
          <w:lang w:val="ru-RU"/>
        </w:rPr>
        <w:t> </w:t>
      </w:r>
      <w:r w:rsidR="00265229" w:rsidRPr="00265229">
        <w:rPr>
          <w:lang w:val="ru-RU"/>
        </w:rPr>
        <w:t>000</w:t>
      </w:r>
      <w:r w:rsidR="00265229">
        <w:rPr>
          <w:lang w:val="ru-RU"/>
        </w:rPr>
        <w:t> </w:t>
      </w:r>
      <w:r w:rsidR="00265229" w:rsidRPr="00265229">
        <w:rPr>
          <w:lang w:val="ru-RU"/>
        </w:rPr>
        <w:t>долл.</w:t>
      </w:r>
      <w:r w:rsidR="00265229">
        <w:rPr>
          <w:lang w:val="ru-RU"/>
        </w:rPr>
        <w:t> </w:t>
      </w:r>
      <w:r w:rsidR="00265229" w:rsidRPr="00265229">
        <w:rPr>
          <w:lang w:val="ru-RU"/>
        </w:rPr>
        <w:t>США на проведение дополнительных мероприятий по поддержанию энергоэффективности в соответствии с решением</w:t>
      </w:r>
      <w:r w:rsidR="00265229">
        <w:rPr>
          <w:lang w:val="ru-RU"/>
        </w:rPr>
        <w:t> </w:t>
      </w:r>
      <w:r w:rsidR="00265229" w:rsidRPr="00265229">
        <w:rPr>
          <w:lang w:val="ru-RU"/>
        </w:rPr>
        <w:t>89/6.</w:t>
      </w:r>
    </w:p>
    <w:p w14:paraId="69B66F27" w14:textId="5E0A8C74" w:rsidR="0012767F" w:rsidRPr="003B41A5" w:rsidRDefault="003B41A5" w:rsidP="001161CD">
      <w:pPr>
        <w:pStyle w:val="Heading1"/>
        <w:keepNext/>
        <w:numPr>
          <w:ilvl w:val="0"/>
          <w:numId w:val="0"/>
        </w:numPr>
        <w:rPr>
          <w:lang w:val="ru-RU"/>
        </w:rPr>
      </w:pPr>
      <w:bookmarkStart w:id="16" w:name="_Hlk126916129"/>
      <w:bookmarkEnd w:id="15"/>
      <w:r>
        <w:rPr>
          <w:i/>
          <w:iCs/>
          <w:lang w:val="ru-RU"/>
        </w:rPr>
        <w:t>Подача</w:t>
      </w:r>
      <w:r w:rsidRPr="003B41A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заявки</w:t>
      </w:r>
      <w:r w:rsidRPr="003B41A5">
        <w:rPr>
          <w:i/>
          <w:iCs/>
          <w:lang w:val="ru-RU"/>
        </w:rPr>
        <w:t xml:space="preserve"> </w:t>
      </w:r>
      <w:r w:rsidR="003E3CD8">
        <w:rPr>
          <w:i/>
          <w:iCs/>
          <w:lang w:val="ru-RU"/>
        </w:rPr>
        <w:t>на финансирование</w:t>
      </w:r>
      <w:r w:rsidRPr="003B41A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этап</w:t>
      </w:r>
      <w:r w:rsidR="003E3CD8">
        <w:rPr>
          <w:i/>
          <w:iCs/>
          <w:lang w:val="ru-RU"/>
        </w:rPr>
        <w:t>а</w:t>
      </w:r>
      <w:r>
        <w:rPr>
          <w:i/>
          <w:iCs/>
          <w:lang w:val="en-GB"/>
        </w:rPr>
        <w:t> </w:t>
      </w:r>
      <w:r w:rsidRPr="003B41A5">
        <w:rPr>
          <w:i/>
          <w:iCs/>
          <w:lang w:val="en-GB"/>
        </w:rPr>
        <w:t>I</w:t>
      </w:r>
      <w:r>
        <w:rPr>
          <w:i/>
          <w:iCs/>
          <w:lang w:val="en-GB"/>
        </w:rPr>
        <w:t>I</w:t>
      </w:r>
      <w:r w:rsidRPr="003B41A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на</w:t>
      </w:r>
      <w:r w:rsidRPr="003B41A5">
        <w:rPr>
          <w:i/>
          <w:iCs/>
          <w:lang w:val="ru-RU"/>
        </w:rPr>
        <w:t xml:space="preserve"> 98-</w:t>
      </w:r>
      <w:r>
        <w:rPr>
          <w:i/>
          <w:iCs/>
          <w:lang w:val="ru-RU"/>
        </w:rPr>
        <w:t>м</w:t>
      </w:r>
      <w:r w:rsidRPr="003B41A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совещании</w:t>
      </w:r>
      <w:r w:rsidRPr="003B41A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Исполнительного</w:t>
      </w:r>
      <w:r w:rsidRPr="003B41A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комитета</w:t>
      </w:r>
    </w:p>
    <w:p w14:paraId="52545C62" w14:textId="2AD6BF94" w:rsidR="00CC4F7E" w:rsidRPr="009303B8" w:rsidRDefault="009303B8" w:rsidP="00C51C2D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9303B8">
        <w:rPr>
          <w:lang w:val="ru-RU"/>
        </w:rPr>
        <w:t>На своем 97-м совещании Исполнительный комитет утвердил последний транш для этапа</w:t>
      </w:r>
      <w:r>
        <w:rPr>
          <w:lang w:val="ru-RU"/>
        </w:rPr>
        <w:t> </w:t>
      </w:r>
      <w:r w:rsidRPr="009303B8">
        <w:t>I</w:t>
      </w:r>
      <w:r w:rsidRPr="009303B8">
        <w:rPr>
          <w:lang w:val="ru-RU"/>
        </w:rPr>
        <w:t xml:space="preserve"> и продлил срок </w:t>
      </w:r>
      <w:r w:rsidR="00B916CC">
        <w:rPr>
          <w:lang w:val="ru-RU"/>
        </w:rPr>
        <w:t xml:space="preserve">его </w:t>
      </w:r>
      <w:r w:rsidRPr="009303B8">
        <w:rPr>
          <w:lang w:val="ru-RU"/>
        </w:rPr>
        <w:t>реализации до 31</w:t>
      </w:r>
      <w:r>
        <w:rPr>
          <w:lang w:val="ru-RU"/>
        </w:rPr>
        <w:t> </w:t>
      </w:r>
      <w:r w:rsidRPr="009303B8">
        <w:rPr>
          <w:lang w:val="ru-RU"/>
        </w:rPr>
        <w:t>декабря 2026</w:t>
      </w:r>
      <w:r w:rsidR="007E0064">
        <w:rPr>
          <w:lang w:val="ru-RU"/>
        </w:rPr>
        <w:t> </w:t>
      </w:r>
      <w:r w:rsidRPr="009303B8">
        <w:rPr>
          <w:lang w:val="ru-RU"/>
        </w:rPr>
        <w:t xml:space="preserve">года. Ожидалось, что заявка </w:t>
      </w:r>
      <w:r w:rsidR="003E3CD8">
        <w:rPr>
          <w:lang w:val="ru-RU"/>
        </w:rPr>
        <w:t>на финансирование</w:t>
      </w:r>
      <w:r w:rsidRPr="009303B8">
        <w:rPr>
          <w:lang w:val="ru-RU"/>
        </w:rPr>
        <w:t xml:space="preserve"> этап</w:t>
      </w:r>
      <w:r w:rsidR="003E3CD8">
        <w:rPr>
          <w:lang w:val="ru-RU"/>
        </w:rPr>
        <w:t>а</w:t>
      </w:r>
      <w:r>
        <w:rPr>
          <w:lang w:val="ru-RU"/>
        </w:rPr>
        <w:t> </w:t>
      </w:r>
      <w:r w:rsidRPr="009303B8">
        <w:t>II</w:t>
      </w:r>
      <w:r w:rsidRPr="009303B8">
        <w:rPr>
          <w:lang w:val="ru-RU"/>
        </w:rPr>
        <w:t xml:space="preserve"> будет представлена на 99-м совещании. Секретариат поинтересовался причиной досрочной подачи заявки. ЮНЕП пояснила, что такое решение было принято с учетом необходимости поддержания непрерывности осуществления, своевременного выполнения обязательств в области регулирования и обеспечения надлежащей готовности к следующему этапу вывода ГХФУ из обращения.</w:t>
      </w:r>
      <w:r w:rsidR="00045DFF" w:rsidRPr="00045DFF">
        <w:rPr>
          <w:lang w:val="ru-RU"/>
        </w:rPr>
        <w:t xml:space="preserve"> Промедление с подачей заявки могло привести к разрыву в сроках между завершением этапа</w:t>
      </w:r>
      <w:r w:rsidR="00045DFF">
        <w:rPr>
          <w:lang w:val="ru-RU"/>
        </w:rPr>
        <w:t> </w:t>
      </w:r>
      <w:r w:rsidR="00045DFF" w:rsidRPr="00045DFF">
        <w:rPr>
          <w:lang w:val="ru-RU"/>
        </w:rPr>
        <w:t>I и переходом к</w:t>
      </w:r>
      <w:r w:rsidR="00045DFF">
        <w:rPr>
          <w:lang w:val="ru-RU"/>
        </w:rPr>
        <w:t xml:space="preserve"> реализации</w:t>
      </w:r>
      <w:r w:rsidR="00045DFF" w:rsidRPr="00045DFF">
        <w:rPr>
          <w:lang w:val="ru-RU"/>
        </w:rPr>
        <w:t xml:space="preserve"> этап</w:t>
      </w:r>
      <w:r w:rsidR="00045DFF">
        <w:rPr>
          <w:lang w:val="ru-RU"/>
        </w:rPr>
        <w:t>а </w:t>
      </w:r>
      <w:r w:rsidR="00045DFF" w:rsidRPr="00045DFF">
        <w:rPr>
          <w:lang w:val="ru-RU"/>
        </w:rPr>
        <w:t>II. Кроме того, выполнение обязательства по введению запретов на использование одноразовых баллонов и на импорт оборудования на основе ГХФУ к декабрю 2026</w:t>
      </w:r>
      <w:r w:rsidR="007E0064">
        <w:rPr>
          <w:lang w:val="ru-RU"/>
        </w:rPr>
        <w:t> </w:t>
      </w:r>
      <w:r w:rsidR="00045DFF" w:rsidRPr="00045DFF">
        <w:rPr>
          <w:lang w:val="ru-RU"/>
        </w:rPr>
        <w:t>года требует дальнейшего осуществления и усиления мер по созданию соответствующих условий.</w:t>
      </w:r>
    </w:p>
    <w:p w14:paraId="5839009A" w14:textId="22465DBE" w:rsidR="000D306E" w:rsidRPr="003253E2" w:rsidRDefault="003253E2" w:rsidP="000D306E">
      <w:pPr>
        <w:pStyle w:val="Heading1"/>
        <w:keepNext/>
        <w:numPr>
          <w:ilvl w:val="0"/>
          <w:numId w:val="0"/>
        </w:numPr>
        <w:spacing w:before="240"/>
        <w:rPr>
          <w:rFonts w:cstheme="minorHAnsi"/>
          <w:i/>
          <w:iCs/>
          <w:lang w:val="ru-RU"/>
        </w:rPr>
      </w:pPr>
      <w:r>
        <w:rPr>
          <w:rFonts w:cstheme="minorHAnsi"/>
          <w:i/>
          <w:iCs/>
          <w:lang w:val="ru-RU"/>
        </w:rPr>
        <w:t>Система</w:t>
      </w:r>
      <w:r w:rsidRPr="003253E2">
        <w:rPr>
          <w:rFonts w:cstheme="minorHAnsi"/>
          <w:i/>
          <w:iCs/>
          <w:lang w:val="ru-RU"/>
        </w:rPr>
        <w:t xml:space="preserve"> </w:t>
      </w:r>
      <w:r>
        <w:rPr>
          <w:rFonts w:cstheme="minorHAnsi"/>
          <w:i/>
          <w:iCs/>
          <w:lang w:val="ru-RU"/>
        </w:rPr>
        <w:t>сертификации</w:t>
      </w:r>
      <w:r w:rsidRPr="003253E2">
        <w:rPr>
          <w:rFonts w:cstheme="minorHAnsi"/>
          <w:i/>
          <w:iCs/>
          <w:lang w:val="ru-RU"/>
        </w:rPr>
        <w:t xml:space="preserve"> </w:t>
      </w:r>
      <w:r>
        <w:rPr>
          <w:rFonts w:cstheme="minorHAnsi"/>
          <w:i/>
          <w:iCs/>
          <w:lang w:val="ru-RU"/>
        </w:rPr>
        <w:t>технических специалистов</w:t>
      </w:r>
    </w:p>
    <w:p w14:paraId="6CE279A4" w14:textId="66618F51" w:rsidR="00214AAD" w:rsidRPr="0051776D" w:rsidRDefault="0051776D" w:rsidP="00C51C2D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51776D">
        <w:rPr>
          <w:lang w:val="ru-RU"/>
        </w:rPr>
        <w:t>ЮНЕП пояснила, что при создании системы сертификации технических специалистов по ХКВ будет применяться структурированный подход</w:t>
      </w:r>
      <w:r w:rsidR="007E0064">
        <w:rPr>
          <w:lang w:val="ru-RU"/>
        </w:rPr>
        <w:t xml:space="preserve">, </w:t>
      </w:r>
      <w:r w:rsidR="00640258" w:rsidRPr="00640258">
        <w:rPr>
          <w:lang w:val="ru-RU"/>
        </w:rPr>
        <w:t>предусматрива</w:t>
      </w:r>
      <w:r w:rsidR="007E0064">
        <w:rPr>
          <w:lang w:val="ru-RU"/>
        </w:rPr>
        <w:t>ющий</w:t>
      </w:r>
      <w:r w:rsidR="00640258" w:rsidRPr="00640258">
        <w:rPr>
          <w:lang w:val="ru-RU"/>
        </w:rPr>
        <w:t xml:space="preserve"> разработку стандартов профессиональной компетентности, критериев отбора, программы подготовк</w:t>
      </w:r>
      <w:r w:rsidR="006368A4">
        <w:rPr>
          <w:lang w:val="ru-RU"/>
        </w:rPr>
        <w:t>и</w:t>
      </w:r>
      <w:r w:rsidR="00640258" w:rsidRPr="00640258">
        <w:rPr>
          <w:lang w:val="ru-RU"/>
        </w:rPr>
        <w:t xml:space="preserve"> специалистов по оценке и процедур сертификации, а также создание сертифиц</w:t>
      </w:r>
      <w:r w:rsidR="00640258">
        <w:rPr>
          <w:lang w:val="ru-RU"/>
        </w:rPr>
        <w:t>ирующего</w:t>
      </w:r>
      <w:r w:rsidR="00640258" w:rsidRPr="00640258">
        <w:rPr>
          <w:lang w:val="ru-RU"/>
        </w:rPr>
        <w:t xml:space="preserve"> органа.</w:t>
      </w:r>
      <w:r w:rsidR="00017C01" w:rsidRPr="00017C01">
        <w:rPr>
          <w:lang w:val="ru-RU"/>
        </w:rPr>
        <w:t xml:space="preserve"> </w:t>
      </w:r>
      <w:r w:rsidR="006368A4" w:rsidRPr="006368A4">
        <w:rPr>
          <w:lang w:val="ru-RU"/>
        </w:rPr>
        <w:t xml:space="preserve">ЮНЕП также пояснила, что страна планирует принять дополнительные меры регулирования для </w:t>
      </w:r>
      <w:r w:rsidR="006368A4">
        <w:rPr>
          <w:lang w:val="ru-RU"/>
        </w:rPr>
        <w:t>обеспечения</w:t>
      </w:r>
      <w:r w:rsidR="006368A4" w:rsidRPr="006368A4">
        <w:rPr>
          <w:lang w:val="ru-RU"/>
        </w:rPr>
        <w:t xml:space="preserve"> функционирования системы сертификации технических специалистов. </w:t>
      </w:r>
      <w:r w:rsidR="00017C01" w:rsidRPr="00017C01">
        <w:rPr>
          <w:lang w:val="ru-RU"/>
        </w:rPr>
        <w:t xml:space="preserve">Эти меры будут включать предоставление права на продажу определенных хладагентов исключительно сертифицированным специалистам, а также запрет на обслуживание крупного оборудования лицами, не имеющими соответствующей </w:t>
      </w:r>
      <w:r w:rsidR="00017C01">
        <w:rPr>
          <w:lang w:val="ru-RU"/>
        </w:rPr>
        <w:t>сертификации</w:t>
      </w:r>
      <w:r w:rsidR="00017C01" w:rsidRPr="00017C01">
        <w:rPr>
          <w:lang w:val="ru-RU"/>
        </w:rPr>
        <w:t>.</w:t>
      </w:r>
      <w:r w:rsidR="006368A4" w:rsidRPr="006368A4">
        <w:rPr>
          <w:lang w:val="ru-RU"/>
        </w:rPr>
        <w:t xml:space="preserve"> Ожидается, что министерство труда возглавит работу по созданию сертифицирующего органа. Предполагается, что после внедрени</w:t>
      </w:r>
      <w:r w:rsidR="006368A4">
        <w:rPr>
          <w:lang w:val="ru-RU"/>
        </w:rPr>
        <w:t>я</w:t>
      </w:r>
      <w:r w:rsidR="006368A4" w:rsidRPr="006368A4">
        <w:rPr>
          <w:lang w:val="ru-RU"/>
        </w:rPr>
        <w:t xml:space="preserve"> этой системы будет сертифицировано около 800 технических специалистов, включая работников формального и неформального секторов, что позволит обеспечить соответствие значительной части работающих в Южном Судане специалистов по ХКВ признанным стандартам компетентности и наличие у них необходимой квалификации для безопасного и эффективного обращения с хладагентами.</w:t>
      </w:r>
    </w:p>
    <w:p w14:paraId="63B8EDBF" w14:textId="58301582" w:rsidR="000D306E" w:rsidRPr="00EC0A86" w:rsidRDefault="00EC0A86" w:rsidP="000D306E">
      <w:pPr>
        <w:pStyle w:val="Heading1"/>
        <w:widowControl w:val="0"/>
        <w:numPr>
          <w:ilvl w:val="0"/>
          <w:numId w:val="0"/>
        </w:numPr>
        <w:rPr>
          <w:lang w:val="ru-RU"/>
        </w:rPr>
      </w:pPr>
      <w:r>
        <w:rPr>
          <w:i/>
          <w:iCs/>
          <w:lang w:val="ru-RU"/>
        </w:rPr>
        <w:t>Центр</w:t>
      </w:r>
      <w:r w:rsidRPr="00EC0A8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</w:t>
      </w:r>
      <w:r w:rsidRPr="00EC0A8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регенерации</w:t>
      </w:r>
    </w:p>
    <w:p w14:paraId="4885AF26" w14:textId="47578DEE" w:rsidR="000D306E" w:rsidRPr="001664E5" w:rsidRDefault="001664E5" w:rsidP="004F258C">
      <w:pPr>
        <w:pStyle w:val="Heading1"/>
        <w:rPr>
          <w:lang w:val="ru-RU"/>
        </w:rPr>
      </w:pPr>
      <w:r w:rsidRPr="001664E5">
        <w:rPr>
          <w:lang w:val="ru-RU"/>
        </w:rPr>
        <w:t>В отношении создания двух центров по регенерации, как это было первоначально предложено, Секретариат отметил, что, исходя из предоставленной информации, количество хладагентов, подлежащих повторному использованию в стране, не оправдывает требуемых крупных инвестиций и что в стране отсутствует соответствующая нормативная база для обеспечения устойчивости процессов регенерации и повторного использования ГХФУ и других регулируемых веществ.</w:t>
      </w:r>
      <w:r w:rsidR="007767BD" w:rsidRPr="007767BD">
        <w:rPr>
          <w:lang w:val="ru-RU"/>
        </w:rPr>
        <w:t xml:space="preserve"> В связи с этим было рекомендовано, чтобы страна достигла своей цели по повторному использованию хладагентов путем создания двух центров по рекуперации и </w:t>
      </w:r>
      <w:r w:rsidR="007767BD">
        <w:rPr>
          <w:lang w:val="ru-RU"/>
        </w:rPr>
        <w:t>переработке</w:t>
      </w:r>
      <w:r w:rsidR="007767BD" w:rsidRPr="007767BD">
        <w:rPr>
          <w:lang w:val="ru-RU"/>
        </w:rPr>
        <w:t xml:space="preserve">, которые будут более жизнеспособными с финансовой точки зрения и будут более </w:t>
      </w:r>
      <w:r w:rsidR="007767BD" w:rsidRPr="007767BD">
        <w:rPr>
          <w:lang w:val="ru-RU"/>
        </w:rPr>
        <w:lastRenderedPageBreak/>
        <w:t>устойчиво функционировать, учитывая конкретный национальный контекст. Расходы на этот компонент были соответствующим образом пересмотрены.</w:t>
      </w:r>
    </w:p>
    <w:p w14:paraId="726FEA0F" w14:textId="5272C241" w:rsidR="000D306E" w:rsidRPr="00580449" w:rsidRDefault="00580449" w:rsidP="004F258C">
      <w:pPr>
        <w:pStyle w:val="Heading1"/>
        <w:rPr>
          <w:lang w:val="ru-RU"/>
        </w:rPr>
      </w:pPr>
      <w:r w:rsidRPr="00580449">
        <w:rPr>
          <w:lang w:val="ru-RU"/>
        </w:rPr>
        <w:t>Секретариат обратился к соответствующим учреждениям с просьбой</w:t>
      </w:r>
      <w:r w:rsidR="007E0064">
        <w:rPr>
          <w:lang w:val="ru-RU"/>
        </w:rPr>
        <w:t xml:space="preserve"> проконсультировать</w:t>
      </w:r>
      <w:r w:rsidRPr="00580449">
        <w:rPr>
          <w:lang w:val="ru-RU"/>
        </w:rPr>
        <w:t xml:space="preserve"> правительств</w:t>
      </w:r>
      <w:r w:rsidR="007E0064">
        <w:rPr>
          <w:lang w:val="ru-RU"/>
        </w:rPr>
        <w:t>о</w:t>
      </w:r>
      <w:r w:rsidRPr="00580449">
        <w:rPr>
          <w:lang w:val="ru-RU"/>
        </w:rPr>
        <w:t xml:space="preserve">, и они подтвердили приверженность правительства принятию необходимых мер регулирования для контроля предполагаемых выбросов хладагентов при установке, техническом обслуживании и выводе из эксплуатации ХКВ. Это будет способствовать внедрению надлежащей практики обслуживания, </w:t>
      </w:r>
      <w:r>
        <w:rPr>
          <w:lang w:val="ru-RU"/>
        </w:rPr>
        <w:t>совершенствованию</w:t>
      </w:r>
      <w:r w:rsidRPr="00580449">
        <w:rPr>
          <w:lang w:val="ru-RU"/>
        </w:rPr>
        <w:t xml:space="preserve"> управления хладагентами и обеспечению эффективно</w:t>
      </w:r>
      <w:r>
        <w:rPr>
          <w:lang w:val="ru-RU"/>
        </w:rPr>
        <w:t>сти деятельности по</w:t>
      </w:r>
      <w:r w:rsidRPr="00580449">
        <w:rPr>
          <w:lang w:val="ru-RU"/>
        </w:rPr>
        <w:t xml:space="preserve"> рекуперации, переработк</w:t>
      </w:r>
      <w:r>
        <w:rPr>
          <w:lang w:val="ru-RU"/>
        </w:rPr>
        <w:t>е</w:t>
      </w:r>
      <w:r w:rsidRPr="00580449">
        <w:rPr>
          <w:lang w:val="ru-RU"/>
        </w:rPr>
        <w:t xml:space="preserve"> и повторно</w:t>
      </w:r>
      <w:r>
        <w:rPr>
          <w:lang w:val="ru-RU"/>
        </w:rPr>
        <w:t>му</w:t>
      </w:r>
      <w:r w:rsidRPr="00580449">
        <w:rPr>
          <w:lang w:val="ru-RU"/>
        </w:rPr>
        <w:t xml:space="preserve"> использовани</w:t>
      </w:r>
      <w:r>
        <w:rPr>
          <w:lang w:val="ru-RU"/>
        </w:rPr>
        <w:t>ю</w:t>
      </w:r>
      <w:r w:rsidRPr="00580449">
        <w:rPr>
          <w:lang w:val="ru-RU"/>
        </w:rPr>
        <w:t xml:space="preserve"> хладагентов.</w:t>
      </w:r>
    </w:p>
    <w:p w14:paraId="54B28B42" w14:textId="3A95925D" w:rsidR="00563DA8" w:rsidRPr="004937A2" w:rsidRDefault="004937A2" w:rsidP="001161CD">
      <w:pPr>
        <w:pStyle w:val="Heading1"/>
        <w:keepNext/>
        <w:numPr>
          <w:ilvl w:val="0"/>
          <w:numId w:val="0"/>
        </w:numPr>
        <w:rPr>
          <w:lang w:val="ru-RU"/>
        </w:rPr>
      </w:pPr>
      <w:r w:rsidRPr="004937A2">
        <w:rPr>
          <w:i/>
          <w:iCs/>
          <w:lang w:val="ru-RU"/>
        </w:rPr>
        <w:t>Мероприятия по поддержанию энергоэффективности в секторе обслуживания холодильного оборудования</w:t>
      </w:r>
      <w:r w:rsidR="00563DA8" w:rsidRPr="004937A2" w:rsidDel="002952DB">
        <w:rPr>
          <w:lang w:val="ru-RU"/>
        </w:rPr>
        <w:t xml:space="preserve"> </w:t>
      </w:r>
      <w:bookmarkEnd w:id="16"/>
    </w:p>
    <w:p w14:paraId="36B6E684" w14:textId="41F6E17D" w:rsidR="00FC0BAE" w:rsidRPr="004937A2" w:rsidRDefault="004937A2" w:rsidP="00FC0BAE">
      <w:pPr>
        <w:pStyle w:val="Heading1"/>
        <w:rPr>
          <w:lang w:val="ru-RU" w:eastAsia="en-CA"/>
        </w:rPr>
      </w:pPr>
      <w:r w:rsidRPr="004937A2">
        <w:rPr>
          <w:lang w:val="ru-RU" w:eastAsia="en-CA"/>
        </w:rPr>
        <w:t>В соответствии с решением</w:t>
      </w:r>
      <w:r>
        <w:rPr>
          <w:lang w:val="ru-RU" w:eastAsia="en-CA"/>
        </w:rPr>
        <w:t> </w:t>
      </w:r>
      <w:r w:rsidRPr="004937A2">
        <w:rPr>
          <w:lang w:val="ru-RU" w:eastAsia="en-CA"/>
        </w:rPr>
        <w:t>89/6</w:t>
      </w:r>
      <w:r>
        <w:rPr>
          <w:lang w:val="ru-RU" w:eastAsia="en-CA"/>
        </w:rPr>
        <w:t> </w:t>
      </w:r>
      <w:r w:rsidRPr="004937A2">
        <w:rPr>
          <w:lang w:eastAsia="en-CA"/>
        </w:rPr>
        <w:t>d</w:t>
      </w:r>
      <w:r w:rsidRPr="004937A2">
        <w:rPr>
          <w:lang w:val="ru-RU" w:eastAsia="en-CA"/>
        </w:rPr>
        <w:t>) ЮНЕП включила в план осуществления конкретные меры, показатели эффективности и финансирование, связанные с проведением дополнительных мероприятий по поддержанию энергоэффективности.</w:t>
      </w:r>
      <w:r w:rsidR="001D541D">
        <w:rPr>
          <w:lang w:val="ru-RU"/>
        </w:rPr>
        <w:t xml:space="preserve"> </w:t>
      </w:r>
      <w:r w:rsidR="0059140F" w:rsidRPr="0059140F">
        <w:rPr>
          <w:lang w:val="ru-RU" w:eastAsia="en-CA"/>
        </w:rPr>
        <w:t xml:space="preserve">С учетом оставшихся мероприятий, подлежащих выполнению </w:t>
      </w:r>
      <w:r w:rsidR="00CF6451">
        <w:rPr>
          <w:lang w:val="ru-RU" w:eastAsia="en-CA"/>
        </w:rPr>
        <w:t xml:space="preserve">на </w:t>
      </w:r>
      <w:r w:rsidR="0059140F" w:rsidRPr="0059140F">
        <w:rPr>
          <w:lang w:val="ru-RU" w:eastAsia="en-CA"/>
        </w:rPr>
        <w:t>этап</w:t>
      </w:r>
      <w:r w:rsidR="00CF6451">
        <w:rPr>
          <w:lang w:val="ru-RU" w:eastAsia="en-CA"/>
        </w:rPr>
        <w:t>е</w:t>
      </w:r>
      <w:r w:rsidR="0059140F">
        <w:rPr>
          <w:lang w:val="ru-RU" w:eastAsia="en-CA"/>
        </w:rPr>
        <w:t> </w:t>
      </w:r>
      <w:r w:rsidR="0059140F" w:rsidRPr="0059140F">
        <w:rPr>
          <w:lang w:val="ru-RU" w:eastAsia="en-CA"/>
        </w:rPr>
        <w:t>I ПОДПО, Секретариат и ЮНЕП решили перенести некоторые мероприятия</w:t>
      </w:r>
      <w:r w:rsidR="00CF6451">
        <w:rPr>
          <w:lang w:val="ru-RU" w:eastAsia="en-CA"/>
        </w:rPr>
        <w:t xml:space="preserve"> в области </w:t>
      </w:r>
      <w:r w:rsidR="0059140F" w:rsidRPr="0059140F">
        <w:rPr>
          <w:lang w:val="ru-RU" w:eastAsia="en-CA"/>
        </w:rPr>
        <w:t>энергоэффективности на период</w:t>
      </w:r>
      <w:r w:rsidR="00CF6451">
        <w:rPr>
          <w:lang w:val="ru-RU" w:eastAsia="en-CA"/>
        </w:rPr>
        <w:t xml:space="preserve">, охватываемый </w:t>
      </w:r>
      <w:r w:rsidR="0059140F" w:rsidRPr="0059140F">
        <w:rPr>
          <w:lang w:val="ru-RU" w:eastAsia="en-CA"/>
        </w:rPr>
        <w:t>втор</w:t>
      </w:r>
      <w:r w:rsidR="00CF6451">
        <w:rPr>
          <w:lang w:val="ru-RU" w:eastAsia="en-CA"/>
        </w:rPr>
        <w:t>ым</w:t>
      </w:r>
      <w:r w:rsidR="0059140F" w:rsidRPr="0059140F">
        <w:rPr>
          <w:lang w:val="ru-RU" w:eastAsia="en-CA"/>
        </w:rPr>
        <w:t xml:space="preserve"> транш</w:t>
      </w:r>
      <w:r w:rsidR="00CF6451">
        <w:rPr>
          <w:lang w:val="ru-RU" w:eastAsia="en-CA"/>
        </w:rPr>
        <w:t>ем</w:t>
      </w:r>
      <w:r w:rsidR="0059140F" w:rsidRPr="0059140F">
        <w:rPr>
          <w:lang w:val="ru-RU" w:eastAsia="en-CA"/>
        </w:rPr>
        <w:t xml:space="preserve">, </w:t>
      </w:r>
      <w:r w:rsidR="00241C2F">
        <w:rPr>
          <w:lang w:val="ru-RU" w:eastAsia="en-CA"/>
        </w:rPr>
        <w:t>вместо того чтобы</w:t>
      </w:r>
      <w:r w:rsidR="0059140F" w:rsidRPr="0059140F">
        <w:rPr>
          <w:lang w:val="ru-RU" w:eastAsia="en-CA"/>
        </w:rPr>
        <w:t xml:space="preserve"> </w:t>
      </w:r>
      <w:r w:rsidR="00241C2F">
        <w:rPr>
          <w:lang w:val="ru-RU" w:eastAsia="en-CA"/>
        </w:rPr>
        <w:t>проводить</w:t>
      </w:r>
      <w:r w:rsidR="0059140F" w:rsidRPr="0059140F">
        <w:rPr>
          <w:lang w:val="ru-RU" w:eastAsia="en-CA"/>
        </w:rPr>
        <w:t xml:space="preserve"> все эти мероприятия в </w:t>
      </w:r>
      <w:r w:rsidR="00CF6451">
        <w:rPr>
          <w:lang w:val="ru-RU" w:eastAsia="en-CA"/>
        </w:rPr>
        <w:t>рамках</w:t>
      </w:r>
      <w:r w:rsidR="0059140F" w:rsidRPr="0059140F">
        <w:rPr>
          <w:lang w:val="ru-RU" w:eastAsia="en-CA"/>
        </w:rPr>
        <w:t xml:space="preserve"> первого транша.</w:t>
      </w:r>
      <w:r w:rsidRPr="004937A2">
        <w:rPr>
          <w:lang w:val="ru-RU" w:eastAsia="en-CA"/>
        </w:rPr>
        <w:t xml:space="preserve"> </w:t>
      </w:r>
      <w:r w:rsidR="0059140F" w:rsidRPr="0059140F">
        <w:rPr>
          <w:lang w:val="ru-RU" w:eastAsia="en-CA"/>
        </w:rPr>
        <w:t>Это позволит обеспечить более планомерн</w:t>
      </w:r>
      <w:r w:rsidR="00CF6451">
        <w:rPr>
          <w:lang w:val="ru-RU" w:eastAsia="en-CA"/>
        </w:rPr>
        <w:t>ую реализацию</w:t>
      </w:r>
      <w:r w:rsidR="0059140F" w:rsidRPr="0059140F">
        <w:rPr>
          <w:lang w:val="ru-RU" w:eastAsia="en-CA"/>
        </w:rPr>
        <w:t xml:space="preserve">, а также сократить объем ассигнований </w:t>
      </w:r>
      <w:r w:rsidR="00984EB0">
        <w:rPr>
          <w:lang w:val="ru-RU" w:eastAsia="en-CA"/>
        </w:rPr>
        <w:t>по</w:t>
      </w:r>
      <w:r w:rsidR="0059140F" w:rsidRPr="0059140F">
        <w:rPr>
          <w:lang w:val="ru-RU" w:eastAsia="en-CA"/>
        </w:rPr>
        <w:t xml:space="preserve"> перво</w:t>
      </w:r>
      <w:r w:rsidR="00984EB0">
        <w:rPr>
          <w:lang w:val="ru-RU" w:eastAsia="en-CA"/>
        </w:rPr>
        <w:t>му</w:t>
      </w:r>
      <w:r w:rsidR="0059140F" w:rsidRPr="0059140F">
        <w:rPr>
          <w:lang w:val="ru-RU" w:eastAsia="en-CA"/>
        </w:rPr>
        <w:t xml:space="preserve"> транш</w:t>
      </w:r>
      <w:r w:rsidR="00984EB0">
        <w:rPr>
          <w:lang w:val="ru-RU" w:eastAsia="en-CA"/>
        </w:rPr>
        <w:t>у</w:t>
      </w:r>
      <w:r w:rsidR="0059140F" w:rsidRPr="0059140F">
        <w:rPr>
          <w:lang w:val="ru-RU" w:eastAsia="en-CA"/>
        </w:rPr>
        <w:t xml:space="preserve">, с тем чтобы </w:t>
      </w:r>
      <w:r w:rsidR="00CF6451">
        <w:rPr>
          <w:lang w:val="ru-RU" w:eastAsia="en-CA"/>
        </w:rPr>
        <w:t>достичь</w:t>
      </w:r>
      <w:r w:rsidR="0059140F" w:rsidRPr="0059140F">
        <w:rPr>
          <w:lang w:val="ru-RU" w:eastAsia="en-CA"/>
        </w:rPr>
        <w:t xml:space="preserve"> более сбалансированного распределения средств.</w:t>
      </w:r>
      <w:r w:rsidR="001D541D" w:rsidRPr="001D541D">
        <w:rPr>
          <w:lang w:val="ru-RU"/>
        </w:rPr>
        <w:t xml:space="preserve"> </w:t>
      </w:r>
      <w:r w:rsidR="001D541D" w:rsidRPr="001D541D">
        <w:rPr>
          <w:lang w:val="ru-RU" w:eastAsia="en-CA"/>
        </w:rPr>
        <w:t>Деятельность по поощрению координации и сотрудничества между соответствующими учреждениями будет осуществляться в рамках первого транша с целью подготовить задействованные учреждения (НОО и министерство энергетики, ассоциаци</w:t>
      </w:r>
      <w:r w:rsidR="00984EB0">
        <w:rPr>
          <w:lang w:val="ru-RU" w:eastAsia="en-CA"/>
        </w:rPr>
        <w:t>ю</w:t>
      </w:r>
      <w:r w:rsidR="001D541D" w:rsidRPr="001D541D">
        <w:rPr>
          <w:lang w:val="ru-RU" w:eastAsia="en-CA"/>
        </w:rPr>
        <w:t xml:space="preserve"> по ХКВ, корпораци</w:t>
      </w:r>
      <w:r w:rsidR="00984EB0">
        <w:rPr>
          <w:lang w:val="ru-RU" w:eastAsia="en-CA"/>
        </w:rPr>
        <w:t>ю</w:t>
      </w:r>
      <w:r w:rsidR="001D541D" w:rsidRPr="001D541D">
        <w:rPr>
          <w:lang w:val="ru-RU" w:eastAsia="en-CA"/>
        </w:rPr>
        <w:t xml:space="preserve"> по электроэнергии и таможенный департамент) к осуществлению информационно-</w:t>
      </w:r>
      <w:r w:rsidR="00CF6451">
        <w:rPr>
          <w:lang w:val="ru-RU" w:eastAsia="en-CA"/>
        </w:rPr>
        <w:t>просветительских</w:t>
      </w:r>
      <w:r w:rsidR="001D541D" w:rsidRPr="001D541D">
        <w:rPr>
          <w:lang w:val="ru-RU" w:eastAsia="en-CA"/>
        </w:rPr>
        <w:t xml:space="preserve"> программ, направленных на содействие </w:t>
      </w:r>
      <w:r w:rsidR="00CF6451">
        <w:rPr>
          <w:lang w:val="ru-RU" w:eastAsia="en-CA"/>
        </w:rPr>
        <w:t>введению</w:t>
      </w:r>
      <w:r w:rsidR="001D541D" w:rsidRPr="001D541D">
        <w:rPr>
          <w:lang w:val="ru-RU" w:eastAsia="en-CA"/>
        </w:rPr>
        <w:t xml:space="preserve"> МСЭЭ и разработке мер по поддержк</w:t>
      </w:r>
      <w:r w:rsidR="001D541D">
        <w:rPr>
          <w:lang w:val="ru-RU" w:eastAsia="en-CA"/>
        </w:rPr>
        <w:t xml:space="preserve">е </w:t>
      </w:r>
      <w:r w:rsidR="00241C2F">
        <w:rPr>
          <w:lang w:val="ru-RU" w:eastAsia="en-CA"/>
        </w:rPr>
        <w:t>внедрения</w:t>
      </w:r>
      <w:r w:rsidR="001D541D" w:rsidRPr="001D541D">
        <w:rPr>
          <w:lang w:val="ru-RU" w:eastAsia="en-CA"/>
        </w:rPr>
        <w:t xml:space="preserve"> и соблюдения</w:t>
      </w:r>
      <w:r w:rsidR="001D541D">
        <w:rPr>
          <w:lang w:val="ru-RU" w:eastAsia="en-CA"/>
        </w:rPr>
        <w:t xml:space="preserve"> требований</w:t>
      </w:r>
      <w:r w:rsidR="001D541D" w:rsidRPr="001D541D">
        <w:rPr>
          <w:lang w:val="ru-RU" w:eastAsia="en-CA"/>
        </w:rPr>
        <w:t>.</w:t>
      </w:r>
    </w:p>
    <w:p w14:paraId="4C1AD4E1" w14:textId="5D0EA634" w:rsidR="00563DA8" w:rsidRPr="00984EB0" w:rsidRDefault="00984EB0" w:rsidP="001161CD">
      <w:pPr>
        <w:keepNext/>
        <w:spacing w:before="240"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t>Общ</w:t>
      </w:r>
      <w:r w:rsidR="00241C2F">
        <w:rPr>
          <w:u w:val="single"/>
          <w:lang w:val="ru-RU"/>
        </w:rPr>
        <w:t xml:space="preserve">ие </w:t>
      </w:r>
      <w:r>
        <w:rPr>
          <w:u w:val="single"/>
          <w:lang w:val="ru-RU"/>
        </w:rPr>
        <w:t>расход</w:t>
      </w:r>
      <w:r w:rsidR="00241C2F">
        <w:rPr>
          <w:u w:val="single"/>
          <w:lang w:val="ru-RU"/>
        </w:rPr>
        <w:t>ы</w:t>
      </w:r>
      <w:r>
        <w:rPr>
          <w:u w:val="single"/>
          <w:lang w:val="ru-RU"/>
        </w:rPr>
        <w:t xml:space="preserve"> по проекту</w:t>
      </w:r>
    </w:p>
    <w:p w14:paraId="4709E7B0" w14:textId="62477849" w:rsidR="00E20991" w:rsidRPr="00984EB0" w:rsidRDefault="00984EB0" w:rsidP="00E20991">
      <w:pPr>
        <w:pStyle w:val="Heading1"/>
        <w:rPr>
          <w:lang w:val="ru-RU"/>
        </w:rPr>
      </w:pPr>
      <w:bookmarkStart w:id="17" w:name="_Hlk126916178"/>
      <w:r w:rsidRPr="00984EB0">
        <w:rPr>
          <w:lang w:val="ru-RU"/>
        </w:rPr>
        <w:t>В ответ на замечания и предложения Секретариата, подробно изложенные в пунктах</w:t>
      </w:r>
      <w:r w:rsidR="00241C2F">
        <w:rPr>
          <w:lang w:val="ru-RU"/>
        </w:rPr>
        <w:t> </w:t>
      </w:r>
      <w:r w:rsidRPr="00984EB0">
        <w:rPr>
          <w:lang w:val="ru-RU"/>
        </w:rPr>
        <w:t>25</w:t>
      </w:r>
      <w:r>
        <w:rPr>
          <w:lang w:val="ru-RU"/>
        </w:rPr>
        <w:t>–</w:t>
      </w:r>
      <w:r w:rsidRPr="00984EB0">
        <w:rPr>
          <w:lang w:val="ru-RU"/>
        </w:rPr>
        <w:t xml:space="preserve">30 выше, ЮНЕП, ПРООН и правительство Южного Судана </w:t>
      </w:r>
      <w:r w:rsidR="003E3CD8">
        <w:rPr>
          <w:lang w:val="ru-RU"/>
        </w:rPr>
        <w:t>приняли решение</w:t>
      </w:r>
      <w:r w:rsidRPr="00984EB0">
        <w:rPr>
          <w:lang w:val="ru-RU"/>
        </w:rPr>
        <w:t xml:space="preserve"> пересмотреть предлагаемые </w:t>
      </w:r>
      <w:r>
        <w:rPr>
          <w:lang w:val="ru-RU"/>
        </w:rPr>
        <w:t>в рамках</w:t>
      </w:r>
      <w:r w:rsidRPr="00984EB0">
        <w:rPr>
          <w:lang w:val="ru-RU"/>
        </w:rPr>
        <w:t xml:space="preserve"> этапа</w:t>
      </w:r>
      <w:r>
        <w:rPr>
          <w:lang w:val="ru-RU"/>
        </w:rPr>
        <w:t> </w:t>
      </w:r>
      <w:r w:rsidRPr="00984EB0">
        <w:t>II</w:t>
      </w:r>
      <w:r w:rsidRPr="00984EB0">
        <w:rPr>
          <w:lang w:val="ru-RU"/>
        </w:rPr>
        <w:t xml:space="preserve"> ПОДПО мероприятия</w:t>
      </w:r>
      <w:r>
        <w:rPr>
          <w:lang w:val="ru-RU"/>
        </w:rPr>
        <w:t xml:space="preserve"> и</w:t>
      </w:r>
      <w:r w:rsidRPr="00984EB0">
        <w:rPr>
          <w:lang w:val="ru-RU"/>
        </w:rPr>
        <w:t xml:space="preserve"> все </w:t>
      </w:r>
      <w:r>
        <w:rPr>
          <w:lang w:val="ru-RU"/>
        </w:rPr>
        <w:t xml:space="preserve">связанные с ними </w:t>
      </w:r>
      <w:r w:rsidRPr="00984EB0">
        <w:rPr>
          <w:lang w:val="ru-RU"/>
        </w:rPr>
        <w:t>расходы</w:t>
      </w:r>
      <w:r>
        <w:rPr>
          <w:lang w:val="ru-RU"/>
        </w:rPr>
        <w:t>. Соответствующая информация</w:t>
      </w:r>
      <w:r w:rsidRPr="00984EB0">
        <w:rPr>
          <w:lang w:val="ru-RU"/>
        </w:rPr>
        <w:t xml:space="preserve"> представлен</w:t>
      </w:r>
      <w:r>
        <w:rPr>
          <w:lang w:val="ru-RU"/>
        </w:rPr>
        <w:t>а</w:t>
      </w:r>
      <w:r w:rsidRPr="00984EB0">
        <w:rPr>
          <w:lang w:val="ru-RU"/>
        </w:rPr>
        <w:t xml:space="preserve"> в таблице</w:t>
      </w:r>
      <w:r>
        <w:rPr>
          <w:lang w:val="ru-RU"/>
        </w:rPr>
        <w:t> </w:t>
      </w:r>
      <w:r w:rsidRPr="00984EB0">
        <w:rPr>
          <w:lang w:val="ru-RU"/>
        </w:rPr>
        <w:t>4 ниже.</w:t>
      </w:r>
    </w:p>
    <w:p w14:paraId="220F8A83" w14:textId="4495ABDC" w:rsidR="00B52DC1" w:rsidRPr="00984EB0" w:rsidRDefault="00984EB0" w:rsidP="003D6512">
      <w:pPr>
        <w:keepNext/>
        <w:rPr>
          <w:b/>
          <w:lang w:val="ru-RU"/>
        </w:rPr>
      </w:pPr>
      <w:r>
        <w:rPr>
          <w:b/>
          <w:lang w:val="ru-RU"/>
        </w:rPr>
        <w:lastRenderedPageBreak/>
        <w:t>Таблица</w:t>
      </w:r>
      <w:r w:rsidR="00B52DC1" w:rsidRPr="00984EB0">
        <w:rPr>
          <w:b/>
          <w:lang w:val="ru-RU"/>
        </w:rPr>
        <w:t xml:space="preserve"> </w:t>
      </w:r>
      <w:r w:rsidR="001576D1" w:rsidRPr="00984EB0">
        <w:rPr>
          <w:b/>
          <w:lang w:val="ru-RU"/>
        </w:rPr>
        <w:t>4</w:t>
      </w:r>
      <w:r w:rsidR="00B52DC1" w:rsidRPr="00984EB0">
        <w:rPr>
          <w:b/>
          <w:lang w:val="ru-RU"/>
        </w:rPr>
        <w:t xml:space="preserve">. </w:t>
      </w:r>
      <w:r w:rsidRPr="00984EB0">
        <w:rPr>
          <w:b/>
          <w:lang w:val="ru-RU"/>
        </w:rPr>
        <w:t>Мероприятия, подлежащие осуществлению в рамках этапа</w:t>
      </w:r>
      <w:r>
        <w:rPr>
          <w:b/>
          <w:lang w:val="ru-RU"/>
        </w:rPr>
        <w:t> </w:t>
      </w:r>
      <w:r w:rsidRPr="00984EB0">
        <w:rPr>
          <w:b/>
        </w:rPr>
        <w:t>II</w:t>
      </w:r>
      <w:r w:rsidRPr="00984EB0">
        <w:rPr>
          <w:b/>
          <w:lang w:val="ru-RU"/>
        </w:rPr>
        <w:t xml:space="preserve"> ПОДПО для Южного Судана, и связанные с ними расходы с учетом корректировок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5949"/>
        <w:gridCol w:w="1417"/>
        <w:gridCol w:w="995"/>
        <w:gridCol w:w="989"/>
      </w:tblGrid>
      <w:tr w:rsidR="00B52DC1" w:rsidRPr="00FE31CB" w14:paraId="203DB4B2" w14:textId="77777777" w:rsidTr="00B57F04">
        <w:trPr>
          <w:trHeight w:val="53"/>
          <w:tblHeader/>
        </w:trPr>
        <w:tc>
          <w:tcPr>
            <w:tcW w:w="3181" w:type="pct"/>
            <w:vMerge w:val="restart"/>
            <w:vAlign w:val="center"/>
          </w:tcPr>
          <w:p w14:paraId="35F897E5" w14:textId="1BD4197A" w:rsidR="00B52DC1" w:rsidRPr="00984EB0" w:rsidRDefault="00984EB0" w:rsidP="00881F98">
            <w:pPr>
              <w:keepNext/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758" w:type="pct"/>
            <w:vMerge w:val="restart"/>
            <w:vAlign w:val="center"/>
          </w:tcPr>
          <w:p w14:paraId="1CE7F746" w14:textId="2FCC78A6" w:rsidR="00B52DC1" w:rsidRPr="00984EB0" w:rsidRDefault="00984EB0" w:rsidP="00881F98">
            <w:pPr>
              <w:spacing w:before="20" w:after="20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</w:t>
            </w:r>
          </w:p>
        </w:tc>
        <w:tc>
          <w:tcPr>
            <w:tcW w:w="1061" w:type="pct"/>
            <w:gridSpan w:val="2"/>
            <w:vAlign w:val="center"/>
          </w:tcPr>
          <w:p w14:paraId="0A05EC0F" w14:textId="0DF40B73" w:rsidR="00B52DC1" w:rsidRPr="00FE31CB" w:rsidRDefault="00984EB0" w:rsidP="00881F98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Расходы</w:t>
            </w:r>
            <w:r w:rsidR="00B52DC1" w:rsidRPr="00FE31CB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в</w:t>
            </w:r>
            <w:r w:rsidR="00241C2F">
              <w:rPr>
                <w:b/>
                <w:bCs/>
                <w:sz w:val="20"/>
                <w:szCs w:val="20"/>
                <w:lang w:val="ru-RU"/>
              </w:rPr>
              <w:t> </w:t>
            </w:r>
            <w:r>
              <w:rPr>
                <w:b/>
                <w:bCs/>
                <w:sz w:val="20"/>
                <w:szCs w:val="20"/>
                <w:lang w:val="ru-RU"/>
              </w:rPr>
              <w:t>долл. США</w:t>
            </w:r>
            <w:r w:rsidR="00B52DC1" w:rsidRPr="00FE31CB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B52DC1" w:rsidRPr="00FE31CB" w14:paraId="3854C5F0" w14:textId="77777777" w:rsidTr="00B57F04">
        <w:trPr>
          <w:trHeight w:val="306"/>
          <w:tblHeader/>
        </w:trPr>
        <w:tc>
          <w:tcPr>
            <w:tcW w:w="3181" w:type="pct"/>
            <w:vMerge/>
            <w:vAlign w:val="center"/>
          </w:tcPr>
          <w:p w14:paraId="7A49E1CF" w14:textId="77777777" w:rsidR="00B52DC1" w:rsidRPr="00FE31CB" w:rsidRDefault="00B52DC1" w:rsidP="00881F98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8" w:type="pct"/>
            <w:vMerge/>
            <w:vAlign w:val="center"/>
          </w:tcPr>
          <w:p w14:paraId="7F68B789" w14:textId="77777777" w:rsidR="00B52DC1" w:rsidRPr="00FE31CB" w:rsidRDefault="00B52DC1" w:rsidP="00881F98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2" w:type="pct"/>
            <w:vAlign w:val="center"/>
          </w:tcPr>
          <w:p w14:paraId="6F55EDFD" w14:textId="3BFE075B" w:rsidR="00B52DC1" w:rsidRPr="00FE31CB" w:rsidRDefault="00984EB0" w:rsidP="00881F98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Этап</w:t>
            </w:r>
            <w:r w:rsidR="00241C2F">
              <w:rPr>
                <w:b/>
                <w:bCs/>
                <w:sz w:val="20"/>
                <w:szCs w:val="20"/>
                <w:lang w:val="ru-RU"/>
              </w:rPr>
              <w:t> </w:t>
            </w:r>
            <w:r w:rsidR="00B52DC1" w:rsidRPr="00FE31CB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529" w:type="pct"/>
            <w:vAlign w:val="center"/>
          </w:tcPr>
          <w:p w14:paraId="4E98006A" w14:textId="29404886" w:rsidR="00B52DC1" w:rsidRPr="00984EB0" w:rsidRDefault="00984EB0" w:rsidP="00881F98">
            <w:pPr>
              <w:shd w:val="clear" w:color="auto" w:fill="FFFFFF" w:themeFill="background1"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Первый транш</w:t>
            </w:r>
          </w:p>
        </w:tc>
      </w:tr>
      <w:tr w:rsidR="00B52DC1" w:rsidRPr="00FE31CB" w14:paraId="18CC60FD" w14:textId="77777777" w:rsidTr="00B57F04">
        <w:trPr>
          <w:trHeight w:val="3726"/>
        </w:trPr>
        <w:tc>
          <w:tcPr>
            <w:tcW w:w="3181" w:type="pct"/>
            <w:vAlign w:val="center"/>
          </w:tcPr>
          <w:p w14:paraId="273A6374" w14:textId="4E8EA8B8" w:rsidR="00B52DC1" w:rsidRPr="00984EB0" w:rsidRDefault="00984EB0" w:rsidP="004C5D01">
            <w:pPr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 w:rsidRPr="00984EB0">
              <w:rPr>
                <w:sz w:val="20"/>
                <w:szCs w:val="20"/>
                <w:lang w:val="ru-RU"/>
              </w:rPr>
              <w:t>Укрепление национального потенциала и правовой или нормативной базы в области регулирования ГХФУ</w:t>
            </w:r>
            <w:r>
              <w:rPr>
                <w:sz w:val="20"/>
                <w:szCs w:val="20"/>
                <w:lang w:val="ru-RU"/>
              </w:rPr>
              <w:t>:</w:t>
            </w:r>
          </w:p>
          <w:p w14:paraId="70CB84C4" w14:textId="5D0DEF75" w:rsidR="007D2231" w:rsidRPr="004C2A66" w:rsidRDefault="004C2A66" w:rsidP="004C5D01">
            <w:pPr>
              <w:pStyle w:val="ListParagraph"/>
              <w:numPr>
                <w:ilvl w:val="0"/>
                <w:numId w:val="21"/>
              </w:numPr>
              <w:shd w:val="clear" w:color="auto" w:fill="FFFFFF" w:themeFill="background1"/>
              <w:spacing w:before="20" w:after="20"/>
              <w:ind w:left="318" w:hanging="283"/>
              <w:rPr>
                <w:sz w:val="20"/>
                <w:szCs w:val="20"/>
                <w:lang w:val="ru-RU"/>
              </w:rPr>
            </w:pPr>
            <w:r w:rsidRPr="004C2A66">
              <w:rPr>
                <w:sz w:val="20"/>
                <w:szCs w:val="20"/>
                <w:lang w:val="ru-RU"/>
              </w:rPr>
              <w:t>проведение двух совещаний/семинаров с участием 40 соответствующих заинтересованных сторон (</w:t>
            </w:r>
            <w:r w:rsidR="00241C2F">
              <w:rPr>
                <w:sz w:val="20"/>
                <w:szCs w:val="20"/>
                <w:lang w:val="ru-RU"/>
              </w:rPr>
              <w:t>с охватом</w:t>
            </w:r>
            <w:r w:rsidRPr="004C2A66">
              <w:rPr>
                <w:sz w:val="20"/>
                <w:szCs w:val="20"/>
                <w:lang w:val="ru-RU"/>
              </w:rPr>
              <w:t xml:space="preserve"> 25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процентов женщин), посвященных обеспечению применения системы лицензирования и квотирования</w:t>
            </w:r>
            <w:r>
              <w:rPr>
                <w:sz w:val="20"/>
                <w:szCs w:val="20"/>
                <w:lang w:val="ru-RU"/>
              </w:rPr>
              <w:t xml:space="preserve"> и</w:t>
            </w:r>
            <w:r w:rsidRPr="004C2A66">
              <w:rPr>
                <w:sz w:val="20"/>
                <w:szCs w:val="20"/>
                <w:lang w:val="ru-RU"/>
              </w:rPr>
              <w:t xml:space="preserve"> контролю за импортом ГХФУ (2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США);</w:t>
            </w:r>
          </w:p>
          <w:p w14:paraId="2FA17808" w14:textId="5459D97E" w:rsidR="002D3CFA" w:rsidRPr="004C2A66" w:rsidRDefault="004C2A66" w:rsidP="004C5D01">
            <w:pPr>
              <w:pStyle w:val="ListParagraph"/>
              <w:numPr>
                <w:ilvl w:val="0"/>
                <w:numId w:val="21"/>
              </w:numPr>
              <w:shd w:val="clear" w:color="auto" w:fill="FFFFFF" w:themeFill="background1"/>
              <w:spacing w:before="20" w:after="20"/>
              <w:ind w:left="318" w:hanging="28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создание </w:t>
            </w:r>
            <w:r w:rsidRPr="00F74D10">
              <w:rPr>
                <w:sz w:val="20"/>
                <w:szCs w:val="20"/>
                <w:lang w:val="ru-RU"/>
              </w:rPr>
              <w:t>онлайнового инструмента для контроля за импортом ГХФУ (</w:t>
            </w:r>
            <w:r>
              <w:rPr>
                <w:sz w:val="20"/>
                <w:szCs w:val="20"/>
                <w:lang w:val="ru-RU"/>
              </w:rPr>
              <w:t>2 850 </w:t>
            </w:r>
            <w:r w:rsidRPr="00F74D10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F74D10">
              <w:rPr>
                <w:sz w:val="20"/>
                <w:szCs w:val="20"/>
                <w:lang w:val="ru-RU"/>
              </w:rPr>
              <w:t>США);</w:t>
            </w:r>
          </w:p>
          <w:p w14:paraId="327D8B4B" w14:textId="52E274EF" w:rsidR="00B52DC1" w:rsidRPr="004C2A66" w:rsidRDefault="004C2A66" w:rsidP="004C5D01">
            <w:pPr>
              <w:pStyle w:val="ListParagraph"/>
              <w:numPr>
                <w:ilvl w:val="0"/>
                <w:numId w:val="21"/>
              </w:numPr>
              <w:shd w:val="clear" w:color="auto" w:fill="FFFFFF" w:themeFill="background1"/>
              <w:spacing w:before="20" w:after="20"/>
              <w:ind w:left="318" w:hanging="28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обеспечение </w:t>
            </w:r>
            <w:r w:rsidRPr="004C2A66">
              <w:rPr>
                <w:sz w:val="20"/>
                <w:szCs w:val="20"/>
                <w:lang w:val="ru-RU"/>
              </w:rPr>
              <w:t>перевода законов и нормативных положений, касающихся ГХФУ, на основные языки страны (</w:t>
            </w:r>
            <w:r>
              <w:rPr>
                <w:sz w:val="20"/>
                <w:szCs w:val="20"/>
                <w:lang w:val="ru-RU"/>
              </w:rPr>
              <w:t>2 </w:t>
            </w:r>
            <w:r w:rsidRPr="004C2A66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США);</w:t>
            </w:r>
          </w:p>
          <w:p w14:paraId="15559198" w14:textId="350BB262" w:rsidR="00B52DC1" w:rsidRPr="004C2A66" w:rsidRDefault="004C2A66" w:rsidP="004C5D01">
            <w:pPr>
              <w:pStyle w:val="ListParagraph"/>
              <w:numPr>
                <w:ilvl w:val="0"/>
                <w:numId w:val="21"/>
              </w:numPr>
              <w:shd w:val="clear" w:color="auto" w:fill="FFFFFF" w:themeFill="background1"/>
              <w:spacing w:before="20" w:after="20"/>
              <w:ind w:left="318" w:hanging="28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проведение двух</w:t>
            </w:r>
            <w:r w:rsidRPr="004C2A66">
              <w:rPr>
                <w:sz w:val="20"/>
                <w:szCs w:val="20"/>
                <w:lang w:val="ru-RU"/>
              </w:rPr>
              <w:t xml:space="preserve"> </w:t>
            </w:r>
            <w:r w:rsidR="00241C2F">
              <w:rPr>
                <w:sz w:val="20"/>
                <w:szCs w:val="20"/>
                <w:lang w:val="ru-RU"/>
              </w:rPr>
              <w:t>информационно-</w:t>
            </w:r>
            <w:r w:rsidRPr="004C2A66">
              <w:rPr>
                <w:sz w:val="20"/>
                <w:szCs w:val="20"/>
                <w:lang w:val="ru-RU"/>
              </w:rPr>
              <w:t xml:space="preserve">просветительских семинаров для </w:t>
            </w:r>
            <w:r>
              <w:rPr>
                <w:sz w:val="20"/>
                <w:szCs w:val="20"/>
                <w:lang w:val="ru-RU"/>
              </w:rPr>
              <w:t>4</w:t>
            </w:r>
            <w:r w:rsidRPr="004C2A66">
              <w:rPr>
                <w:sz w:val="20"/>
                <w:szCs w:val="20"/>
                <w:lang w:val="ru-RU"/>
              </w:rPr>
              <w:t>0 импортеров, представителей торговых компаний и дистрибьюторов (</w:t>
            </w:r>
            <w:r w:rsidR="00241C2F">
              <w:rPr>
                <w:sz w:val="20"/>
                <w:szCs w:val="20"/>
                <w:lang w:val="ru-RU"/>
              </w:rPr>
              <w:t>с охватом</w:t>
            </w:r>
            <w:r w:rsidRPr="004C2A6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25 </w:t>
            </w:r>
            <w:r w:rsidRPr="004C2A66">
              <w:rPr>
                <w:sz w:val="20"/>
                <w:szCs w:val="20"/>
                <w:lang w:val="ru-RU"/>
              </w:rPr>
              <w:t>процентов женщин), посвященных получению разрешений/лицензий на импорт, распределению годовых квот и рискам, связанным с различными хладагентами (</w:t>
            </w:r>
            <w:r>
              <w:rPr>
                <w:sz w:val="20"/>
                <w:szCs w:val="20"/>
                <w:lang w:val="ru-RU"/>
              </w:rPr>
              <w:t>2 </w:t>
            </w:r>
            <w:r w:rsidRPr="004C2A66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США);</w:t>
            </w:r>
          </w:p>
          <w:p w14:paraId="0EBF236D" w14:textId="4CAA9931" w:rsidR="00B52DC1" w:rsidRPr="004C2A66" w:rsidRDefault="004C2A66" w:rsidP="004C5D01">
            <w:pPr>
              <w:pStyle w:val="ListParagraph"/>
              <w:numPr>
                <w:ilvl w:val="0"/>
                <w:numId w:val="21"/>
              </w:numPr>
              <w:shd w:val="clear" w:color="auto" w:fill="FFFFFF" w:themeFill="background1"/>
              <w:spacing w:before="20" w:after="20"/>
              <w:ind w:left="318" w:hanging="28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проведение четырех </w:t>
            </w:r>
            <w:r w:rsidRPr="004C2A66">
              <w:rPr>
                <w:sz w:val="20"/>
                <w:szCs w:val="20"/>
                <w:lang w:val="ru-RU"/>
              </w:rPr>
              <w:t xml:space="preserve">учебных сессий для </w:t>
            </w:r>
            <w:r>
              <w:rPr>
                <w:sz w:val="20"/>
                <w:szCs w:val="20"/>
                <w:lang w:val="ru-RU"/>
              </w:rPr>
              <w:t>2</w:t>
            </w:r>
            <w:r w:rsidRPr="004C2A66">
              <w:rPr>
                <w:sz w:val="20"/>
                <w:szCs w:val="20"/>
                <w:lang w:val="ru-RU"/>
              </w:rPr>
              <w:t>00 сотрудников таможенных служб и правоохранительных органов (</w:t>
            </w:r>
            <w:r w:rsidR="00241C2F">
              <w:rPr>
                <w:sz w:val="20"/>
                <w:szCs w:val="20"/>
                <w:lang w:val="ru-RU"/>
              </w:rPr>
              <w:t>с охватом</w:t>
            </w:r>
            <w:r w:rsidRPr="004C2A6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20 </w:t>
            </w:r>
            <w:r w:rsidRPr="004C2A66">
              <w:rPr>
                <w:sz w:val="20"/>
                <w:szCs w:val="20"/>
                <w:lang w:val="ru-RU"/>
              </w:rPr>
              <w:t>процентов женщин), посвященных регулированию и идентификации ГХФУ, а также использованию оборудования на основе ГХФУ (</w:t>
            </w:r>
            <w:r>
              <w:rPr>
                <w:sz w:val="20"/>
                <w:szCs w:val="20"/>
                <w:lang w:val="ru-RU"/>
              </w:rPr>
              <w:t>20 </w:t>
            </w:r>
            <w:r w:rsidRPr="004C2A66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США).</w:t>
            </w:r>
          </w:p>
        </w:tc>
        <w:tc>
          <w:tcPr>
            <w:tcW w:w="758" w:type="pct"/>
          </w:tcPr>
          <w:p w14:paraId="55BED0B5" w14:textId="4A59C3AB" w:rsidR="00B52DC1" w:rsidRPr="00984EB0" w:rsidRDefault="00984EB0" w:rsidP="00881F98">
            <w:pPr>
              <w:spacing w:before="20" w:after="20"/>
              <w:jc w:val="center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532" w:type="pct"/>
          </w:tcPr>
          <w:p w14:paraId="14598DDE" w14:textId="2F10A230" w:rsidR="00B52DC1" w:rsidRPr="00FE31CB" w:rsidRDefault="00F13F29" w:rsidP="00881F98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</w:rPr>
              <w:t>850</w:t>
            </w:r>
          </w:p>
        </w:tc>
        <w:tc>
          <w:tcPr>
            <w:tcW w:w="529" w:type="pct"/>
          </w:tcPr>
          <w:p w14:paraId="4AA43685" w14:textId="74B4AA1F" w:rsidR="00B52DC1" w:rsidRPr="00FE31CB" w:rsidRDefault="00D7534F" w:rsidP="00881F98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</w:rPr>
              <w:t>850</w:t>
            </w:r>
          </w:p>
        </w:tc>
      </w:tr>
      <w:tr w:rsidR="00B52DC1" w:rsidRPr="00FE31CB" w14:paraId="36C488EE" w14:textId="77777777" w:rsidTr="00B57F04">
        <w:trPr>
          <w:trHeight w:val="251"/>
        </w:trPr>
        <w:tc>
          <w:tcPr>
            <w:tcW w:w="3181" w:type="pct"/>
          </w:tcPr>
          <w:p w14:paraId="73B18720" w14:textId="1373E0DF" w:rsidR="00B52DC1" w:rsidRPr="004C2A66" w:rsidRDefault="004C2A66" w:rsidP="004C5D01">
            <w:pPr>
              <w:widowControl w:val="0"/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 w:rsidRPr="004C2A66">
              <w:rPr>
                <w:sz w:val="20"/>
                <w:szCs w:val="20"/>
                <w:lang w:val="ru-RU"/>
              </w:rPr>
              <w:t>Укрепление потенциала технических специалистов по холодильному оборудованию в области применения надлежащ</w:t>
            </w:r>
            <w:r w:rsidR="00636C3E">
              <w:rPr>
                <w:sz w:val="20"/>
                <w:szCs w:val="20"/>
                <w:lang w:val="ru-RU"/>
              </w:rPr>
              <w:t xml:space="preserve">их методов </w:t>
            </w:r>
            <w:r>
              <w:rPr>
                <w:sz w:val="20"/>
                <w:szCs w:val="20"/>
                <w:lang w:val="ru-RU"/>
              </w:rPr>
              <w:t xml:space="preserve">работы с </w:t>
            </w:r>
            <w:r w:rsidRPr="004C2A66">
              <w:rPr>
                <w:sz w:val="20"/>
                <w:szCs w:val="20"/>
                <w:lang w:val="ru-RU"/>
              </w:rPr>
              <w:t>холодильн</w:t>
            </w:r>
            <w:r>
              <w:rPr>
                <w:sz w:val="20"/>
                <w:szCs w:val="20"/>
                <w:lang w:val="ru-RU"/>
              </w:rPr>
              <w:t>ым</w:t>
            </w:r>
            <w:r w:rsidRPr="004C2A66">
              <w:rPr>
                <w:sz w:val="20"/>
                <w:szCs w:val="20"/>
                <w:lang w:val="ru-RU"/>
              </w:rPr>
              <w:t xml:space="preserve"> оборудовани</w:t>
            </w:r>
            <w:r>
              <w:rPr>
                <w:sz w:val="20"/>
                <w:szCs w:val="20"/>
                <w:lang w:val="ru-RU"/>
              </w:rPr>
              <w:t>ем</w:t>
            </w:r>
            <w:r w:rsidRPr="004C2A66">
              <w:rPr>
                <w:sz w:val="20"/>
                <w:szCs w:val="20"/>
                <w:lang w:val="ru-RU"/>
              </w:rPr>
              <w:t>:</w:t>
            </w:r>
          </w:p>
          <w:p w14:paraId="7C99BFD2" w14:textId="674DBA14" w:rsidR="00B52DC1" w:rsidRPr="004C2A66" w:rsidRDefault="004C2A66" w:rsidP="004C5D01">
            <w:pPr>
              <w:pStyle w:val="ListParagraph"/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before="20"/>
              <w:ind w:left="357" w:hanging="357"/>
              <w:contextualSpacing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разработка </w:t>
            </w:r>
            <w:r w:rsidRPr="00682750">
              <w:rPr>
                <w:sz w:val="20"/>
                <w:szCs w:val="20"/>
                <w:lang w:val="ru-RU"/>
              </w:rPr>
              <w:t>нормативных стандартов, касающихся использования легковоспламеняющихся и токсичных веществ в ХКВ (</w:t>
            </w:r>
            <w:r>
              <w:rPr>
                <w:sz w:val="20"/>
                <w:szCs w:val="20"/>
                <w:lang w:val="ru-RU"/>
              </w:rPr>
              <w:t>3 </w:t>
            </w:r>
            <w:r w:rsidRPr="00682750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682750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682750">
              <w:rPr>
                <w:sz w:val="20"/>
                <w:szCs w:val="20"/>
                <w:lang w:val="ru-RU"/>
              </w:rPr>
              <w:t>США);</w:t>
            </w:r>
          </w:p>
          <w:p w14:paraId="3160DC64" w14:textId="246493A6" w:rsidR="00B52DC1" w:rsidRPr="00FE31CB" w:rsidRDefault="004C2A66" w:rsidP="004C5D01">
            <w:pPr>
              <w:pStyle w:val="ListParagraph"/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создание </w:t>
            </w:r>
            <w:r w:rsidRPr="004C2A66">
              <w:rPr>
                <w:sz w:val="20"/>
                <w:szCs w:val="20"/>
                <w:lang w:val="ru-RU"/>
              </w:rPr>
              <w:t>и внедрение системы сертификации технических специалистов по холодильному оборудованию</w:t>
            </w:r>
            <w:r w:rsidRPr="00FE31CB">
              <w:rPr>
                <w:rStyle w:val="FootnoteReference"/>
                <w:sz w:val="20"/>
                <w:szCs w:val="20"/>
              </w:rPr>
              <w:footnoteReference w:id="17"/>
            </w:r>
            <w:r w:rsidRPr="004C2A66">
              <w:rPr>
                <w:sz w:val="20"/>
                <w:szCs w:val="20"/>
                <w:lang w:val="ru-RU"/>
              </w:rPr>
              <w:t xml:space="preserve"> </w:t>
            </w:r>
            <w:r w:rsidRPr="004C2A6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ru-RU"/>
              </w:rPr>
              <w:t>5</w:t>
            </w:r>
            <w:r w:rsidRPr="004C2A6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4C2A66">
              <w:rPr>
                <w:sz w:val="20"/>
                <w:szCs w:val="20"/>
              </w:rPr>
              <w:t>США)</w:t>
            </w:r>
            <w:r>
              <w:rPr>
                <w:sz w:val="20"/>
                <w:szCs w:val="20"/>
                <w:lang w:val="ru-RU"/>
              </w:rPr>
              <w:t>;</w:t>
            </w:r>
          </w:p>
          <w:p w14:paraId="6BF3C0F7" w14:textId="7A38A0B6" w:rsidR="00B52DC1" w:rsidRPr="00B35413" w:rsidRDefault="004C2A66" w:rsidP="004C5D01">
            <w:pPr>
              <w:pStyle w:val="ListParagraph"/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contextualSpacing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проведение</w:t>
            </w:r>
            <w:r w:rsidRPr="004C2A6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четырех</w:t>
            </w:r>
            <w:r w:rsidRPr="004C2A66">
              <w:rPr>
                <w:sz w:val="20"/>
                <w:szCs w:val="20"/>
                <w:lang w:val="ru-RU"/>
              </w:rPr>
              <w:t xml:space="preserve"> учебных семинаров для в общей сложности 200 технических специалистов (</w:t>
            </w:r>
            <w:r w:rsidR="00B35413">
              <w:rPr>
                <w:sz w:val="20"/>
                <w:szCs w:val="20"/>
                <w:lang w:val="ru-RU"/>
              </w:rPr>
              <w:t>с охватом</w:t>
            </w:r>
            <w:r w:rsidRPr="004C2A66">
              <w:rPr>
                <w:sz w:val="20"/>
                <w:szCs w:val="20"/>
                <w:lang w:val="ru-RU"/>
              </w:rPr>
              <w:t xml:space="preserve"> 20</w:t>
            </w:r>
            <w:r w:rsidRPr="004C2A66">
              <w:rPr>
                <w:sz w:val="20"/>
                <w:szCs w:val="20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 xml:space="preserve">процентов женщин), посвященных надлежащей практике </w:t>
            </w:r>
            <w:r>
              <w:rPr>
                <w:sz w:val="20"/>
                <w:szCs w:val="20"/>
                <w:lang w:val="ru-RU"/>
              </w:rPr>
              <w:t>работы</w:t>
            </w:r>
            <w:r w:rsidRPr="004C2A6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</w:t>
            </w:r>
            <w:r w:rsidRPr="004C2A66">
              <w:rPr>
                <w:sz w:val="20"/>
                <w:szCs w:val="20"/>
                <w:lang w:val="ru-RU"/>
              </w:rPr>
              <w:t xml:space="preserve"> холодильн</w:t>
            </w:r>
            <w:r>
              <w:rPr>
                <w:sz w:val="20"/>
                <w:szCs w:val="20"/>
                <w:lang w:val="ru-RU"/>
              </w:rPr>
              <w:t>ым</w:t>
            </w:r>
            <w:r w:rsidRPr="004C2A66">
              <w:rPr>
                <w:sz w:val="20"/>
                <w:szCs w:val="20"/>
                <w:lang w:val="ru-RU"/>
              </w:rPr>
              <w:t xml:space="preserve"> оборудовани</w:t>
            </w:r>
            <w:r>
              <w:rPr>
                <w:sz w:val="20"/>
                <w:szCs w:val="20"/>
                <w:lang w:val="ru-RU"/>
              </w:rPr>
              <w:t>ем</w:t>
            </w:r>
            <w:r w:rsidRPr="004C2A66">
              <w:rPr>
                <w:sz w:val="20"/>
                <w:szCs w:val="20"/>
                <w:lang w:val="ru-RU"/>
              </w:rPr>
              <w:t xml:space="preserve">, </w:t>
            </w:r>
            <w:r w:rsidR="00B35413">
              <w:rPr>
                <w:sz w:val="20"/>
                <w:szCs w:val="20"/>
                <w:lang w:val="ru-RU"/>
              </w:rPr>
              <w:t>в том числе</w:t>
            </w:r>
            <w:r w:rsidRPr="004C2A66">
              <w:rPr>
                <w:sz w:val="20"/>
                <w:szCs w:val="20"/>
                <w:lang w:val="ru-RU"/>
              </w:rPr>
              <w:t xml:space="preserve"> метод</w:t>
            </w:r>
            <w:r w:rsidR="00B35413">
              <w:rPr>
                <w:sz w:val="20"/>
                <w:szCs w:val="20"/>
                <w:lang w:val="ru-RU"/>
              </w:rPr>
              <w:t>ам</w:t>
            </w:r>
            <w:r w:rsidRPr="004C2A66">
              <w:rPr>
                <w:sz w:val="20"/>
                <w:szCs w:val="20"/>
                <w:lang w:val="ru-RU"/>
              </w:rPr>
              <w:t xml:space="preserve"> рекуперации, переработки и повторного использования хладагентов, а также вопросам безопасности и </w:t>
            </w:r>
            <w:r w:rsidR="00636C3E">
              <w:rPr>
                <w:sz w:val="20"/>
                <w:szCs w:val="20"/>
                <w:lang w:val="ru-RU"/>
              </w:rPr>
              <w:t xml:space="preserve">правильного </w:t>
            </w:r>
            <w:r w:rsidRPr="004C2A66">
              <w:rPr>
                <w:sz w:val="20"/>
                <w:szCs w:val="20"/>
                <w:lang w:val="ru-RU"/>
              </w:rPr>
              <w:t>обращения с новыми хладагентами и оборудованием (40</w:t>
            </w:r>
            <w:r>
              <w:rPr>
                <w:sz w:val="20"/>
                <w:szCs w:val="20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000</w:t>
            </w:r>
            <w:r w:rsidRPr="004C2A66">
              <w:rPr>
                <w:sz w:val="20"/>
                <w:szCs w:val="20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долл.</w:t>
            </w:r>
            <w:r w:rsidRPr="004C2A66">
              <w:rPr>
                <w:sz w:val="20"/>
                <w:szCs w:val="20"/>
              </w:rPr>
              <w:t> </w:t>
            </w:r>
            <w:r w:rsidRPr="00B35413">
              <w:rPr>
                <w:sz w:val="20"/>
                <w:szCs w:val="20"/>
                <w:lang w:val="ru-RU"/>
              </w:rPr>
              <w:t>США);</w:t>
            </w:r>
          </w:p>
          <w:p w14:paraId="013EBF5E" w14:textId="697A608C" w:rsidR="00B52DC1" w:rsidRPr="004C2A66" w:rsidRDefault="004C2A66" w:rsidP="004C5D01">
            <w:pPr>
              <w:pStyle w:val="ListParagraph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contextualSpacing w:val="0"/>
              <w:rPr>
                <w:sz w:val="20"/>
                <w:szCs w:val="20"/>
                <w:lang w:val="ru-RU"/>
              </w:rPr>
            </w:pPr>
            <w:r w:rsidRPr="004C2A66">
              <w:rPr>
                <w:sz w:val="20"/>
                <w:szCs w:val="20"/>
                <w:lang w:val="ru-RU"/>
              </w:rPr>
              <w:t>пр</w:t>
            </w:r>
            <w:r>
              <w:rPr>
                <w:sz w:val="20"/>
                <w:szCs w:val="20"/>
                <w:lang w:val="ru-RU"/>
              </w:rPr>
              <w:t>оведение</w:t>
            </w:r>
            <w:r w:rsidRPr="004C2A66">
              <w:rPr>
                <w:sz w:val="20"/>
                <w:szCs w:val="20"/>
                <w:lang w:val="ru-RU"/>
              </w:rPr>
              <w:t xml:space="preserve"> кампани</w:t>
            </w:r>
            <w:r>
              <w:rPr>
                <w:sz w:val="20"/>
                <w:szCs w:val="20"/>
                <w:lang w:val="ru-RU"/>
              </w:rPr>
              <w:t>и</w:t>
            </w:r>
            <w:r w:rsidRPr="004C2A66">
              <w:rPr>
                <w:sz w:val="20"/>
                <w:szCs w:val="20"/>
                <w:lang w:val="ru-RU"/>
              </w:rPr>
              <w:t>, направленн</w:t>
            </w:r>
            <w:r>
              <w:rPr>
                <w:sz w:val="20"/>
                <w:szCs w:val="20"/>
                <w:lang w:val="ru-RU"/>
              </w:rPr>
              <w:t>ой</w:t>
            </w:r>
            <w:r w:rsidRPr="004C2A66">
              <w:rPr>
                <w:sz w:val="20"/>
                <w:szCs w:val="20"/>
                <w:lang w:val="ru-RU"/>
              </w:rPr>
              <w:t xml:space="preserve"> на </w:t>
            </w:r>
            <w:r>
              <w:rPr>
                <w:sz w:val="20"/>
                <w:szCs w:val="20"/>
                <w:lang w:val="ru-RU"/>
              </w:rPr>
              <w:t>привлечение</w:t>
            </w:r>
            <w:r w:rsidRPr="004C2A6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новых</w:t>
            </w:r>
            <w:r w:rsidRPr="004C2A6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специалистов</w:t>
            </w:r>
            <w:r w:rsidRPr="004C2A6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</w:t>
            </w:r>
            <w:r w:rsidRPr="004C2A6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сектор</w:t>
            </w:r>
            <w:r w:rsidRPr="004C2A6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ХКВ</w:t>
            </w:r>
            <w:r w:rsidRPr="004C2A66">
              <w:rPr>
                <w:sz w:val="20"/>
                <w:szCs w:val="20"/>
                <w:lang w:val="ru-RU"/>
              </w:rPr>
              <w:t xml:space="preserve">, и одной кампании, направленной </w:t>
            </w:r>
            <w:r w:rsidRPr="004C2A66">
              <w:rPr>
                <w:sz w:val="20"/>
                <w:szCs w:val="20"/>
                <w:lang w:val="ru-RU"/>
              </w:rPr>
              <w:lastRenderedPageBreak/>
              <w:t xml:space="preserve">на </w:t>
            </w:r>
            <w:r>
              <w:rPr>
                <w:sz w:val="20"/>
                <w:szCs w:val="20"/>
                <w:lang w:val="ru-RU"/>
              </w:rPr>
              <w:t>поощрение</w:t>
            </w:r>
            <w:r w:rsidRPr="004C2A66">
              <w:rPr>
                <w:sz w:val="20"/>
                <w:szCs w:val="20"/>
                <w:lang w:val="ru-RU"/>
              </w:rPr>
              <w:t xml:space="preserve"> женщин к обучению в этой области (</w:t>
            </w:r>
            <w:r w:rsidR="00B35413">
              <w:rPr>
                <w:sz w:val="20"/>
                <w:szCs w:val="20"/>
                <w:lang w:val="ru-RU"/>
              </w:rPr>
              <w:t>с охватом</w:t>
            </w:r>
            <w:r w:rsidRPr="004C2A66">
              <w:rPr>
                <w:sz w:val="20"/>
                <w:szCs w:val="20"/>
                <w:lang w:val="ru-RU"/>
              </w:rPr>
              <w:t xml:space="preserve"> 30-40</w:t>
            </w:r>
            <w:r w:rsidRPr="004C2A66">
              <w:rPr>
                <w:sz w:val="20"/>
                <w:szCs w:val="20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процентов женщин</w:t>
            </w:r>
            <w:r w:rsidR="00B35413">
              <w:rPr>
                <w:sz w:val="20"/>
                <w:szCs w:val="20"/>
                <w:lang w:val="ru-RU"/>
              </w:rPr>
              <w:t>)</w:t>
            </w:r>
            <w:r w:rsidRPr="004C2A66">
              <w:rPr>
                <w:sz w:val="20"/>
                <w:szCs w:val="20"/>
                <w:lang w:val="ru-RU"/>
              </w:rPr>
              <w:t xml:space="preserve"> (1</w:t>
            </w:r>
            <w:r>
              <w:rPr>
                <w:sz w:val="20"/>
                <w:szCs w:val="20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500</w:t>
            </w:r>
            <w:r w:rsidRPr="004C2A66">
              <w:rPr>
                <w:sz w:val="20"/>
                <w:szCs w:val="20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долл.</w:t>
            </w:r>
            <w:r w:rsidRPr="004C2A66">
              <w:rPr>
                <w:sz w:val="20"/>
                <w:szCs w:val="20"/>
              </w:rPr>
              <w:t> </w:t>
            </w:r>
            <w:r w:rsidRPr="004C2A66">
              <w:rPr>
                <w:sz w:val="20"/>
                <w:szCs w:val="20"/>
                <w:lang w:val="ru-RU"/>
              </w:rPr>
              <w:t>США).</w:t>
            </w:r>
          </w:p>
        </w:tc>
        <w:tc>
          <w:tcPr>
            <w:tcW w:w="758" w:type="pct"/>
          </w:tcPr>
          <w:p w14:paraId="5F402189" w14:textId="464B7C7D" w:rsidR="00B52DC1" w:rsidRPr="00984EB0" w:rsidRDefault="00984EB0" w:rsidP="00881F98">
            <w:pPr>
              <w:spacing w:before="20" w:after="20"/>
              <w:jc w:val="center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lastRenderedPageBreak/>
              <w:t>ЮНЕП</w:t>
            </w:r>
          </w:p>
        </w:tc>
        <w:tc>
          <w:tcPr>
            <w:tcW w:w="532" w:type="pct"/>
          </w:tcPr>
          <w:p w14:paraId="3A535AF0" w14:textId="00523885" w:rsidR="00B52DC1" w:rsidRPr="00FE31CB" w:rsidRDefault="00D7534F" w:rsidP="00881F98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</w:rPr>
              <w:t>500</w:t>
            </w:r>
          </w:p>
        </w:tc>
        <w:tc>
          <w:tcPr>
            <w:tcW w:w="529" w:type="pct"/>
          </w:tcPr>
          <w:p w14:paraId="2AD48A25" w14:textId="663C0A9A" w:rsidR="00B52DC1" w:rsidRPr="00FE31CB" w:rsidRDefault="00D7534F" w:rsidP="00881F98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</w:rPr>
              <w:t>500</w:t>
            </w:r>
          </w:p>
        </w:tc>
      </w:tr>
      <w:tr w:rsidR="00B52DC1" w:rsidRPr="00FE31CB" w14:paraId="7F687507" w14:textId="77777777" w:rsidTr="00B57F04">
        <w:trPr>
          <w:trHeight w:val="1071"/>
        </w:trPr>
        <w:tc>
          <w:tcPr>
            <w:tcW w:w="3181" w:type="pct"/>
            <w:vAlign w:val="center"/>
          </w:tcPr>
          <w:p w14:paraId="2CC5E3FC" w14:textId="50DD8CBD" w:rsidR="00B52DC1" w:rsidRPr="009B73C6" w:rsidRDefault="00DB65D7" w:rsidP="004C5D01">
            <w:pPr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 w:rsidRPr="009B73C6">
              <w:rPr>
                <w:sz w:val="20"/>
                <w:szCs w:val="20"/>
                <w:lang w:val="ru-RU"/>
              </w:rPr>
              <w:t>Расширение и укрепление центр</w:t>
            </w:r>
            <w:r>
              <w:rPr>
                <w:sz w:val="20"/>
                <w:szCs w:val="20"/>
                <w:lang w:val="ru-RU"/>
              </w:rPr>
              <w:t>ов</w:t>
            </w:r>
            <w:r w:rsidRPr="009B73C6">
              <w:rPr>
                <w:sz w:val="20"/>
                <w:szCs w:val="20"/>
                <w:lang w:val="ru-RU"/>
              </w:rPr>
              <w:t xml:space="preserve"> передового опыта и создание двух центров по </w:t>
            </w:r>
            <w:r>
              <w:rPr>
                <w:sz w:val="20"/>
                <w:szCs w:val="20"/>
                <w:lang w:val="ru-RU"/>
              </w:rPr>
              <w:t>рекуперации</w:t>
            </w:r>
            <w:r w:rsidRPr="009B73C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9B73C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переработке</w:t>
            </w:r>
            <w:r w:rsidRPr="009B73C6">
              <w:rPr>
                <w:sz w:val="20"/>
                <w:szCs w:val="20"/>
                <w:lang w:val="ru-RU"/>
              </w:rPr>
              <w:t>:</w:t>
            </w:r>
          </w:p>
          <w:p w14:paraId="3EC80600" w14:textId="1B05B4AC" w:rsidR="00B52DC1" w:rsidRPr="009B73C6" w:rsidRDefault="00B35413" w:rsidP="004C5D01">
            <w:pPr>
              <w:pStyle w:val="ListParagraph"/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contextualSpacing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закупка</w:t>
            </w:r>
            <w:r w:rsidR="009B73C6" w:rsidRPr="009B73C6">
              <w:rPr>
                <w:sz w:val="20"/>
                <w:szCs w:val="20"/>
                <w:lang w:val="ru-RU"/>
              </w:rPr>
              <w:t xml:space="preserve"> новых инструментов и оборудования для создания одного нового центра передового опыта</w:t>
            </w:r>
            <w:r w:rsidR="009B73C6" w:rsidRPr="00727029">
              <w:rPr>
                <w:sz w:val="20"/>
                <w:szCs w:val="20"/>
                <w:vertAlign w:val="superscript"/>
              </w:rPr>
              <w:footnoteReference w:id="18"/>
            </w:r>
            <w:r w:rsidR="009B73C6" w:rsidRPr="009B73C6">
              <w:rPr>
                <w:sz w:val="20"/>
                <w:szCs w:val="20"/>
                <w:lang w:val="ru-RU"/>
              </w:rPr>
              <w:t xml:space="preserve">, </w:t>
            </w:r>
            <w:r w:rsidR="009B73C6">
              <w:rPr>
                <w:sz w:val="20"/>
                <w:szCs w:val="20"/>
                <w:lang w:val="ru-RU"/>
              </w:rPr>
              <w:t>а</w:t>
            </w:r>
            <w:r w:rsidR="009B73C6" w:rsidRPr="009B73C6">
              <w:rPr>
                <w:sz w:val="20"/>
                <w:szCs w:val="20"/>
                <w:lang w:val="ru-RU"/>
              </w:rPr>
              <w:t xml:space="preserve"> </w:t>
            </w:r>
            <w:r w:rsidR="009B73C6">
              <w:rPr>
                <w:sz w:val="20"/>
                <w:szCs w:val="20"/>
                <w:lang w:val="ru-RU"/>
              </w:rPr>
              <w:t>также</w:t>
            </w:r>
            <w:r w:rsidR="009B73C6" w:rsidRPr="009B73C6">
              <w:rPr>
                <w:sz w:val="20"/>
                <w:szCs w:val="20"/>
                <w:lang w:val="ru-RU"/>
              </w:rPr>
              <w:t xml:space="preserve"> дополнительных инструментов, оборудования и запасных частей для </w:t>
            </w:r>
            <w:r w:rsidR="009A6B6A">
              <w:rPr>
                <w:sz w:val="20"/>
                <w:szCs w:val="20"/>
                <w:lang w:val="ru-RU"/>
              </w:rPr>
              <w:t xml:space="preserve">оборудования, предоставленного </w:t>
            </w:r>
            <w:r w:rsidR="009B73C6" w:rsidRPr="009B73C6">
              <w:rPr>
                <w:sz w:val="20"/>
                <w:szCs w:val="20"/>
                <w:lang w:val="ru-RU"/>
              </w:rPr>
              <w:t>существующе</w:t>
            </w:r>
            <w:r w:rsidR="009A6B6A">
              <w:rPr>
                <w:sz w:val="20"/>
                <w:szCs w:val="20"/>
                <w:lang w:val="ru-RU"/>
              </w:rPr>
              <w:t>му</w:t>
            </w:r>
            <w:r w:rsidR="009B73C6" w:rsidRPr="009B73C6">
              <w:rPr>
                <w:sz w:val="20"/>
                <w:szCs w:val="20"/>
                <w:lang w:val="ru-RU"/>
              </w:rPr>
              <w:t xml:space="preserve"> центр</w:t>
            </w:r>
            <w:r w:rsidR="009A6B6A">
              <w:rPr>
                <w:sz w:val="20"/>
                <w:szCs w:val="20"/>
                <w:lang w:val="ru-RU"/>
              </w:rPr>
              <w:t>у</w:t>
            </w:r>
            <w:r w:rsidR="009B73C6" w:rsidRPr="009B73C6">
              <w:rPr>
                <w:sz w:val="20"/>
                <w:szCs w:val="20"/>
                <w:lang w:val="ru-RU"/>
              </w:rPr>
              <w:t xml:space="preserve"> передового опыта</w:t>
            </w:r>
            <w:r w:rsidRPr="00B35413">
              <w:rPr>
                <w:sz w:val="20"/>
                <w:szCs w:val="20"/>
                <w:lang w:val="ru-RU"/>
              </w:rPr>
              <w:t xml:space="preserve"> в рамках этапа</w:t>
            </w:r>
            <w:r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  <w:lang w:val="fr-FR"/>
              </w:rPr>
              <w:t>I</w:t>
            </w:r>
            <w:r w:rsidR="009B73C6">
              <w:rPr>
                <w:sz w:val="20"/>
                <w:szCs w:val="20"/>
                <w:lang w:val="ru-RU"/>
              </w:rPr>
              <w:t xml:space="preserve"> (16 900 долл. США);</w:t>
            </w:r>
          </w:p>
          <w:p w14:paraId="1A9B0478" w14:textId="14842593" w:rsidR="00B52DC1" w:rsidRPr="009B73C6" w:rsidRDefault="009B73C6" w:rsidP="004C5D01">
            <w:pPr>
              <w:pStyle w:val="ListParagraph"/>
              <w:widowControl w:val="0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contextualSpacing w:val="0"/>
              <w:rPr>
                <w:sz w:val="20"/>
                <w:szCs w:val="20"/>
                <w:lang w:val="ru-RU"/>
              </w:rPr>
            </w:pPr>
            <w:r w:rsidRPr="009B73C6">
              <w:rPr>
                <w:sz w:val="20"/>
                <w:szCs w:val="20"/>
                <w:lang w:val="ru-RU"/>
              </w:rPr>
              <w:t xml:space="preserve">создание двух центров по рекуперации и переработке </w:t>
            </w:r>
            <w:r w:rsidR="00B52DC1" w:rsidRPr="009B73C6">
              <w:rPr>
                <w:sz w:val="20"/>
                <w:szCs w:val="20"/>
                <w:lang w:val="ru-RU"/>
              </w:rPr>
              <w:t>(</w:t>
            </w:r>
            <w:r w:rsidR="00FF26A1" w:rsidRPr="009B73C6">
              <w:rPr>
                <w:sz w:val="20"/>
                <w:szCs w:val="20"/>
                <w:lang w:val="ru-RU"/>
              </w:rPr>
              <w:t>65</w:t>
            </w:r>
            <w:r>
              <w:rPr>
                <w:sz w:val="20"/>
                <w:szCs w:val="20"/>
                <w:lang w:val="ru-RU"/>
              </w:rPr>
              <w:t> </w:t>
            </w:r>
            <w:r w:rsidR="00FF26A1" w:rsidRPr="009B73C6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долл. США</w:t>
            </w:r>
            <w:r w:rsidR="00B52DC1" w:rsidRPr="009B73C6">
              <w:rPr>
                <w:sz w:val="20"/>
                <w:szCs w:val="20"/>
                <w:lang w:val="ru-RU"/>
              </w:rPr>
              <w:t>)</w:t>
            </w:r>
            <w:r>
              <w:rPr>
                <w:rStyle w:val="FootnoteReference"/>
                <w:sz w:val="20"/>
                <w:szCs w:val="20"/>
              </w:rPr>
              <w:footnoteReference w:id="19"/>
            </w:r>
            <w:r w:rsidR="00B52DC1" w:rsidRPr="009B73C6">
              <w:rPr>
                <w:sz w:val="20"/>
                <w:szCs w:val="20"/>
                <w:lang w:val="ru-RU"/>
              </w:rPr>
              <w:t>;</w:t>
            </w:r>
          </w:p>
          <w:p w14:paraId="48073A99" w14:textId="55D224A3" w:rsidR="00B52DC1" w:rsidRPr="009B73C6" w:rsidRDefault="00636C3E" w:rsidP="004C5D01">
            <w:pPr>
              <w:pStyle w:val="ListParagraph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закупка трех </w:t>
            </w:r>
            <w:r w:rsidR="009B73C6" w:rsidRPr="009B73C6">
              <w:rPr>
                <w:sz w:val="20"/>
                <w:szCs w:val="20"/>
                <w:lang w:val="ru-RU"/>
              </w:rPr>
              <w:t>идентификаторов хладагент</w:t>
            </w:r>
            <w:r w:rsidR="009F6FA9">
              <w:rPr>
                <w:sz w:val="20"/>
                <w:szCs w:val="20"/>
                <w:lang w:val="ru-RU"/>
              </w:rPr>
              <w:t>ов</w:t>
            </w:r>
            <w:r w:rsidR="009B73C6" w:rsidRPr="009B73C6">
              <w:rPr>
                <w:sz w:val="20"/>
                <w:szCs w:val="20"/>
                <w:lang w:val="ru-RU"/>
              </w:rPr>
              <w:t xml:space="preserve"> для таможенного департамента (</w:t>
            </w:r>
            <w:r w:rsidR="009B73C6">
              <w:rPr>
                <w:sz w:val="20"/>
                <w:szCs w:val="20"/>
                <w:lang w:val="ru-RU"/>
              </w:rPr>
              <w:t>13 5</w:t>
            </w:r>
            <w:r w:rsidR="009B73C6" w:rsidRPr="009B73C6">
              <w:rPr>
                <w:sz w:val="20"/>
                <w:szCs w:val="20"/>
                <w:lang w:val="ru-RU"/>
              </w:rPr>
              <w:t>00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 w:rsidR="009B73C6" w:rsidRPr="009B73C6">
              <w:rPr>
                <w:sz w:val="20"/>
                <w:szCs w:val="20"/>
                <w:lang w:val="ru-RU"/>
              </w:rPr>
              <w:t>долл.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 w:rsidR="009B73C6" w:rsidRPr="009B73C6">
              <w:rPr>
                <w:sz w:val="20"/>
                <w:szCs w:val="20"/>
                <w:lang w:val="ru-RU"/>
              </w:rPr>
              <w:t>США);</w:t>
            </w:r>
          </w:p>
          <w:p w14:paraId="585FD29A" w14:textId="13EFBFC2" w:rsidR="00B52DC1" w:rsidRPr="009B73C6" w:rsidRDefault="009B73C6" w:rsidP="004C5D01">
            <w:pPr>
              <w:pStyle w:val="ListParagraph"/>
              <w:numPr>
                <w:ilvl w:val="0"/>
                <w:numId w:val="51"/>
              </w:numPr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проведение одного</w:t>
            </w:r>
            <w:r w:rsidRPr="009B73C6">
              <w:rPr>
                <w:sz w:val="20"/>
                <w:szCs w:val="20"/>
                <w:lang w:val="ru-RU"/>
              </w:rPr>
              <w:t xml:space="preserve"> курс</w:t>
            </w:r>
            <w:r>
              <w:rPr>
                <w:sz w:val="20"/>
                <w:szCs w:val="20"/>
                <w:lang w:val="ru-RU"/>
              </w:rPr>
              <w:t>а</w:t>
            </w:r>
            <w:r w:rsidRPr="009B73C6">
              <w:rPr>
                <w:sz w:val="20"/>
                <w:szCs w:val="20"/>
                <w:lang w:val="ru-RU"/>
              </w:rPr>
              <w:t xml:space="preserve"> интенсивной подготовки по углеводородам для </w:t>
            </w:r>
            <w:r>
              <w:rPr>
                <w:sz w:val="20"/>
                <w:szCs w:val="20"/>
                <w:lang w:val="ru-RU"/>
              </w:rPr>
              <w:t>25</w:t>
            </w:r>
            <w:r w:rsidRPr="009B73C6">
              <w:rPr>
                <w:sz w:val="20"/>
                <w:szCs w:val="20"/>
                <w:lang w:val="ru-RU"/>
              </w:rPr>
              <w:t xml:space="preserve"> технических специалистов (</w:t>
            </w:r>
            <w:r w:rsidR="009A6B6A">
              <w:rPr>
                <w:sz w:val="20"/>
                <w:szCs w:val="20"/>
                <w:lang w:val="ru-RU"/>
              </w:rPr>
              <w:t>с охватом</w:t>
            </w:r>
            <w:r w:rsidRPr="009B73C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20 </w:t>
            </w:r>
            <w:r w:rsidRPr="009B73C6">
              <w:rPr>
                <w:sz w:val="20"/>
                <w:szCs w:val="20"/>
                <w:lang w:val="ru-RU"/>
              </w:rPr>
              <w:t>процентов женщин) (</w:t>
            </w:r>
            <w:r>
              <w:rPr>
                <w:sz w:val="20"/>
                <w:szCs w:val="20"/>
                <w:lang w:val="ru-RU"/>
              </w:rPr>
              <w:t>5 </w:t>
            </w:r>
            <w:r w:rsidRPr="009B73C6">
              <w:rPr>
                <w:sz w:val="20"/>
                <w:szCs w:val="20"/>
                <w:lang w:val="ru-RU"/>
              </w:rPr>
              <w:t>000</w:t>
            </w:r>
            <w:r>
              <w:rPr>
                <w:sz w:val="20"/>
                <w:szCs w:val="20"/>
                <w:lang w:val="ru-RU"/>
              </w:rPr>
              <w:t> </w:t>
            </w:r>
            <w:r w:rsidRPr="009B73C6">
              <w:rPr>
                <w:sz w:val="20"/>
                <w:szCs w:val="20"/>
                <w:lang w:val="ru-RU"/>
              </w:rPr>
              <w:t>долл.</w:t>
            </w:r>
            <w:r>
              <w:rPr>
                <w:sz w:val="20"/>
                <w:szCs w:val="20"/>
                <w:lang w:val="ru-RU"/>
              </w:rPr>
              <w:t> </w:t>
            </w:r>
            <w:r w:rsidRPr="009B73C6">
              <w:rPr>
                <w:sz w:val="20"/>
                <w:szCs w:val="20"/>
                <w:lang w:val="ru-RU"/>
              </w:rPr>
              <w:t>США).</w:t>
            </w:r>
          </w:p>
        </w:tc>
        <w:tc>
          <w:tcPr>
            <w:tcW w:w="758" w:type="pct"/>
          </w:tcPr>
          <w:p w14:paraId="6F1F41AC" w14:textId="2A60EC94" w:rsidR="00B52DC1" w:rsidRPr="00984EB0" w:rsidRDefault="00984EB0" w:rsidP="00881F98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532" w:type="pct"/>
          </w:tcPr>
          <w:p w14:paraId="1D275A9F" w14:textId="074AEF86" w:rsidR="00B52DC1" w:rsidRPr="00FE31CB" w:rsidRDefault="00B52DC1" w:rsidP="00881F98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1</w:t>
            </w:r>
            <w:r w:rsidR="00D7534F">
              <w:rPr>
                <w:sz w:val="20"/>
                <w:szCs w:val="20"/>
              </w:rPr>
              <w:t>00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 w:rsidR="00D7534F">
              <w:rPr>
                <w:sz w:val="20"/>
                <w:szCs w:val="20"/>
              </w:rPr>
              <w:t>400</w:t>
            </w:r>
          </w:p>
        </w:tc>
        <w:tc>
          <w:tcPr>
            <w:tcW w:w="529" w:type="pct"/>
          </w:tcPr>
          <w:p w14:paraId="09CC5869" w14:textId="5DD46232" w:rsidR="00B52DC1" w:rsidRPr="00FE31CB" w:rsidRDefault="00D7534F" w:rsidP="00881F98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</w:rPr>
              <w:t>500</w:t>
            </w:r>
          </w:p>
        </w:tc>
      </w:tr>
      <w:tr w:rsidR="00B52DC1" w:rsidRPr="00FE31CB" w14:paraId="6CFBBFA8" w14:textId="77777777" w:rsidTr="00B57F04">
        <w:trPr>
          <w:trHeight w:val="220"/>
        </w:trPr>
        <w:tc>
          <w:tcPr>
            <w:tcW w:w="3181" w:type="pct"/>
          </w:tcPr>
          <w:p w14:paraId="655E9948" w14:textId="0B5B1E81" w:rsidR="00B52DC1" w:rsidRPr="009B73C6" w:rsidRDefault="009B73C6" w:rsidP="004C5D01">
            <w:pPr>
              <w:keepNext/>
              <w:spacing w:before="20" w:after="20"/>
              <w:rPr>
                <w:sz w:val="20"/>
                <w:szCs w:val="20"/>
                <w:lang w:val="ru-RU"/>
              </w:rPr>
            </w:pPr>
            <w:r w:rsidRPr="009B73C6">
              <w:rPr>
                <w:sz w:val="20"/>
                <w:szCs w:val="20"/>
                <w:lang w:val="ru-RU"/>
              </w:rPr>
              <w:t>Мероприятия по поддержанию энергоэффективности (см.</w:t>
            </w:r>
            <w:r w:rsidR="009A6B6A">
              <w:rPr>
                <w:sz w:val="20"/>
                <w:szCs w:val="20"/>
                <w:lang w:val="ru-RU"/>
              </w:rPr>
              <w:t> </w:t>
            </w:r>
            <w:r w:rsidRPr="009B73C6">
              <w:rPr>
                <w:sz w:val="20"/>
                <w:szCs w:val="20"/>
                <w:lang w:val="ru-RU"/>
              </w:rPr>
              <w:t>пункт</w:t>
            </w:r>
            <w:r>
              <w:rPr>
                <w:sz w:val="20"/>
                <w:szCs w:val="20"/>
                <w:lang w:val="ru-RU"/>
              </w:rPr>
              <w:t> </w:t>
            </w:r>
            <w:r w:rsidRPr="009B73C6">
              <w:rPr>
                <w:sz w:val="20"/>
                <w:szCs w:val="20"/>
                <w:lang w:val="ru-RU"/>
              </w:rPr>
              <w:t>17)</w:t>
            </w:r>
          </w:p>
        </w:tc>
        <w:tc>
          <w:tcPr>
            <w:tcW w:w="758" w:type="pct"/>
            <w:vAlign w:val="center"/>
          </w:tcPr>
          <w:p w14:paraId="792B5637" w14:textId="2DF1461F" w:rsidR="00B52DC1" w:rsidRPr="00984EB0" w:rsidRDefault="00984EB0" w:rsidP="00881F98">
            <w:pPr>
              <w:keepNext/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532" w:type="pct"/>
          </w:tcPr>
          <w:p w14:paraId="0E976DE0" w14:textId="2E47FDFC" w:rsidR="00B52DC1" w:rsidRPr="00FE31CB" w:rsidRDefault="00B52DC1" w:rsidP="00881F98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100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  <w:tc>
          <w:tcPr>
            <w:tcW w:w="529" w:type="pct"/>
          </w:tcPr>
          <w:p w14:paraId="625EE172" w14:textId="0D90370C" w:rsidR="00B52DC1" w:rsidRPr="00FE31CB" w:rsidRDefault="00B52DC1" w:rsidP="00881F98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1</w:t>
            </w:r>
            <w:r w:rsidR="009E6CC0">
              <w:rPr>
                <w:sz w:val="20"/>
                <w:szCs w:val="20"/>
              </w:rPr>
              <w:t>2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</w:tr>
      <w:tr w:rsidR="00B52DC1" w:rsidRPr="00FE31CB" w14:paraId="6CCA2A39" w14:textId="77777777" w:rsidTr="00B57F04">
        <w:trPr>
          <w:trHeight w:val="244"/>
        </w:trPr>
        <w:tc>
          <w:tcPr>
            <w:tcW w:w="3181" w:type="pct"/>
            <w:tcBorders>
              <w:bottom w:val="single" w:sz="4" w:space="0" w:color="auto"/>
            </w:tcBorders>
          </w:tcPr>
          <w:p w14:paraId="10F489CB" w14:textId="4BAD4CA1" w:rsidR="00B52DC1" w:rsidRPr="009B73C6" w:rsidRDefault="009B73C6" w:rsidP="004C5D01">
            <w:pPr>
              <w:keepNext/>
              <w:shd w:val="clear" w:color="auto" w:fill="FFFFFF" w:themeFill="background1"/>
              <w:spacing w:before="20" w:after="20"/>
              <w:rPr>
                <w:sz w:val="20"/>
                <w:szCs w:val="20"/>
                <w:lang w:val="ru-RU"/>
              </w:rPr>
            </w:pPr>
            <w:r w:rsidRPr="009B73C6">
              <w:rPr>
                <w:sz w:val="20"/>
                <w:szCs w:val="20"/>
                <w:lang w:val="ru-RU"/>
              </w:rPr>
              <w:t>Деятельность по мониторингу, оценке и подготовке отчетности в рамках проекта (см.</w:t>
            </w:r>
            <w:r w:rsidR="009F6FA9">
              <w:rPr>
                <w:sz w:val="20"/>
                <w:szCs w:val="20"/>
                <w:lang w:val="ru-RU"/>
              </w:rPr>
              <w:t> </w:t>
            </w:r>
            <w:r w:rsidRPr="009B73C6">
              <w:rPr>
                <w:sz w:val="20"/>
                <w:szCs w:val="20"/>
                <w:lang w:val="ru-RU"/>
              </w:rPr>
              <w:t>пункт</w:t>
            </w:r>
            <w:r>
              <w:rPr>
                <w:sz w:val="20"/>
                <w:szCs w:val="20"/>
                <w:lang w:val="ru-RU"/>
              </w:rPr>
              <w:t> </w:t>
            </w:r>
            <w:r w:rsidRPr="009B73C6">
              <w:rPr>
                <w:sz w:val="20"/>
                <w:szCs w:val="20"/>
                <w:lang w:val="ru-RU"/>
              </w:rPr>
              <w:t>18)</w:t>
            </w:r>
          </w:p>
        </w:tc>
        <w:tc>
          <w:tcPr>
            <w:tcW w:w="758" w:type="pct"/>
            <w:tcBorders>
              <w:bottom w:val="single" w:sz="4" w:space="0" w:color="auto"/>
            </w:tcBorders>
          </w:tcPr>
          <w:p w14:paraId="1056EAAB" w14:textId="6382BD82" w:rsidR="00B52DC1" w:rsidRPr="00984EB0" w:rsidRDefault="00984EB0" w:rsidP="00881F98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532" w:type="pct"/>
          </w:tcPr>
          <w:p w14:paraId="71756541" w14:textId="3C8BF320" w:rsidR="00B52DC1" w:rsidRPr="00FE31CB" w:rsidRDefault="00B52DC1" w:rsidP="00881F98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20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  <w:tc>
          <w:tcPr>
            <w:tcW w:w="529" w:type="pct"/>
          </w:tcPr>
          <w:p w14:paraId="3FBA653A" w14:textId="3D4F5EDB" w:rsidR="00B52DC1" w:rsidRPr="00FE31CB" w:rsidRDefault="00B52DC1" w:rsidP="00881F98">
            <w:pPr>
              <w:shd w:val="clear" w:color="auto" w:fill="FFFFFF" w:themeFill="background1"/>
              <w:spacing w:before="20" w:after="20"/>
              <w:jc w:val="right"/>
              <w:rPr>
                <w:sz w:val="20"/>
                <w:szCs w:val="20"/>
              </w:rPr>
            </w:pPr>
            <w:r w:rsidRPr="00FE31CB">
              <w:rPr>
                <w:sz w:val="20"/>
                <w:szCs w:val="20"/>
              </w:rPr>
              <w:t>10</w:t>
            </w:r>
            <w:r w:rsidR="009B73C6">
              <w:rPr>
                <w:sz w:val="20"/>
                <w:szCs w:val="20"/>
                <w:lang w:val="ru-RU"/>
              </w:rPr>
              <w:t> </w:t>
            </w:r>
            <w:r w:rsidRPr="00FE31CB">
              <w:rPr>
                <w:sz w:val="20"/>
                <w:szCs w:val="20"/>
              </w:rPr>
              <w:t>000</w:t>
            </w:r>
          </w:p>
        </w:tc>
      </w:tr>
      <w:tr w:rsidR="00B52DC1" w:rsidRPr="00FE31CB" w14:paraId="42457A33" w14:textId="77777777" w:rsidTr="00B57F04">
        <w:trPr>
          <w:trHeight w:val="225"/>
        </w:trPr>
        <w:tc>
          <w:tcPr>
            <w:tcW w:w="3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C2C9D7" w14:textId="018C7029" w:rsidR="00B52DC1" w:rsidRPr="00FE31CB" w:rsidRDefault="009B73C6" w:rsidP="00881F98">
            <w:pPr>
              <w:keepNext/>
              <w:spacing w:before="20" w:after="20"/>
              <w:jc w:val="left"/>
              <w:rPr>
                <w:b/>
                <w:bCs/>
                <w:sz w:val="20"/>
                <w:szCs w:val="20"/>
              </w:rPr>
            </w:pPr>
            <w:r w:rsidRPr="009B73C6">
              <w:rPr>
                <w:b/>
                <w:bCs/>
                <w:sz w:val="20"/>
                <w:szCs w:val="20"/>
              </w:rPr>
              <w:t>Промежуточный итог, ЮНЕП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5FDC5" w14:textId="77777777" w:rsidR="00B52DC1" w:rsidRPr="00FE31CB" w:rsidRDefault="00B52DC1" w:rsidP="00881F9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2" w:type="pct"/>
            <w:tcBorders>
              <w:left w:val="single" w:sz="4" w:space="0" w:color="auto"/>
            </w:tcBorders>
          </w:tcPr>
          <w:p w14:paraId="37A53F0A" w14:textId="3551C54E" w:rsidR="00B52DC1" w:rsidRPr="00FE31CB" w:rsidRDefault="00E35A85" w:rsidP="00881F98">
            <w:pPr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243</w:t>
            </w:r>
            <w:r w:rsidR="009B73C6">
              <w:rPr>
                <w:b/>
                <w:bCs/>
                <w:sz w:val="20"/>
                <w:szCs w:val="20"/>
                <w:lang w:val="ru-RU"/>
              </w:rPr>
              <w:t> </w:t>
            </w:r>
            <w:r>
              <w:rPr>
                <w:b/>
                <w:bCs/>
                <w:sz w:val="20"/>
                <w:szCs w:val="20"/>
              </w:rPr>
              <w:t>350</w:t>
            </w:r>
          </w:p>
        </w:tc>
        <w:tc>
          <w:tcPr>
            <w:tcW w:w="529" w:type="pct"/>
          </w:tcPr>
          <w:p w14:paraId="59703F9E" w14:textId="1ED4D2DA" w:rsidR="00B52DC1" w:rsidRPr="00CB31D4" w:rsidRDefault="009E6CC0" w:rsidP="00881F98">
            <w:pPr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CB31D4">
              <w:rPr>
                <w:b/>
                <w:bCs/>
                <w:sz w:val="20"/>
                <w:szCs w:val="20"/>
              </w:rPr>
              <w:t>92</w:t>
            </w:r>
            <w:r w:rsidR="009B73C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B31D4">
              <w:rPr>
                <w:b/>
                <w:bCs/>
                <w:sz w:val="20"/>
                <w:szCs w:val="20"/>
              </w:rPr>
              <w:t>350</w:t>
            </w:r>
          </w:p>
        </w:tc>
      </w:tr>
      <w:tr w:rsidR="00B52DC1" w:rsidRPr="00FE31CB" w14:paraId="7DBC9A54" w14:textId="77777777" w:rsidTr="00B57F04">
        <w:trPr>
          <w:trHeight w:val="225"/>
        </w:trPr>
        <w:tc>
          <w:tcPr>
            <w:tcW w:w="3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DBC48" w14:textId="2612BBC9" w:rsidR="00B52DC1" w:rsidRPr="00FE31CB" w:rsidRDefault="009B73C6" w:rsidP="00881F98">
            <w:pPr>
              <w:keepNext/>
              <w:spacing w:before="20" w:after="20"/>
              <w:jc w:val="left"/>
              <w:rPr>
                <w:b/>
                <w:bCs/>
                <w:sz w:val="20"/>
                <w:szCs w:val="20"/>
              </w:rPr>
            </w:pPr>
            <w:r w:rsidRPr="00FD2FEB">
              <w:rPr>
                <w:b/>
                <w:bCs/>
                <w:sz w:val="20"/>
                <w:szCs w:val="20"/>
                <w:lang w:val="ru-RU"/>
              </w:rPr>
              <w:t>Промежуточный</w:t>
            </w:r>
            <w:r w:rsidRPr="00FD2FEB">
              <w:rPr>
                <w:b/>
                <w:bCs/>
                <w:sz w:val="20"/>
                <w:szCs w:val="20"/>
              </w:rPr>
              <w:t xml:space="preserve"> </w:t>
            </w:r>
            <w:r w:rsidRPr="00FD2FEB">
              <w:rPr>
                <w:b/>
                <w:bCs/>
                <w:sz w:val="20"/>
                <w:szCs w:val="20"/>
                <w:lang w:val="ru-RU"/>
              </w:rPr>
              <w:t>итог</w:t>
            </w:r>
            <w:r w:rsidRPr="00FD2FEB"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  <w:lang w:val="ru-RU"/>
              </w:rPr>
              <w:t>ПРООН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D1A7B" w14:textId="77777777" w:rsidR="00B52DC1" w:rsidRPr="00FE31CB" w:rsidRDefault="00B52DC1" w:rsidP="00881F9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2" w:type="pct"/>
            <w:tcBorders>
              <w:left w:val="single" w:sz="4" w:space="0" w:color="auto"/>
            </w:tcBorders>
          </w:tcPr>
          <w:p w14:paraId="074DB222" w14:textId="4B9A7BFD" w:rsidR="00B52DC1" w:rsidRPr="00FE31CB" w:rsidRDefault="00E35A85" w:rsidP="00881F98">
            <w:pPr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</w:t>
            </w:r>
            <w:r w:rsidR="009B73C6">
              <w:rPr>
                <w:b/>
                <w:bCs/>
                <w:sz w:val="20"/>
                <w:szCs w:val="20"/>
                <w:lang w:val="ru-RU"/>
              </w:rPr>
              <w:t> </w:t>
            </w:r>
            <w:r>
              <w:rPr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529" w:type="pct"/>
          </w:tcPr>
          <w:p w14:paraId="4AB786D6" w14:textId="3A061128" w:rsidR="00B52DC1" w:rsidRPr="00CB31D4" w:rsidRDefault="0050799D" w:rsidP="00881F98">
            <w:pPr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CB31D4">
              <w:rPr>
                <w:b/>
                <w:bCs/>
                <w:sz w:val="20"/>
                <w:szCs w:val="20"/>
              </w:rPr>
              <w:t>66</w:t>
            </w:r>
            <w:r w:rsidR="009B73C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B31D4">
              <w:rPr>
                <w:b/>
                <w:bCs/>
                <w:sz w:val="20"/>
                <w:szCs w:val="20"/>
              </w:rPr>
              <w:t>500</w:t>
            </w:r>
          </w:p>
        </w:tc>
      </w:tr>
      <w:tr w:rsidR="00B52DC1" w:rsidRPr="00FE31CB" w14:paraId="52042D02" w14:textId="77777777" w:rsidTr="00B57F04">
        <w:trPr>
          <w:trHeight w:val="225"/>
        </w:trPr>
        <w:tc>
          <w:tcPr>
            <w:tcW w:w="3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97982" w14:textId="50F39FA9" w:rsidR="00B52DC1" w:rsidRPr="009B73C6" w:rsidRDefault="009B73C6" w:rsidP="00881F98">
            <w:pPr>
              <w:spacing w:before="20" w:after="20"/>
              <w:jc w:val="lef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746C5" w14:textId="77777777" w:rsidR="00B52DC1" w:rsidRPr="00FE31CB" w:rsidRDefault="00B52DC1" w:rsidP="00881F98">
            <w:pPr>
              <w:spacing w:before="20" w:after="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2" w:type="pct"/>
            <w:tcBorders>
              <w:left w:val="single" w:sz="4" w:space="0" w:color="auto"/>
            </w:tcBorders>
          </w:tcPr>
          <w:p w14:paraId="55A2C589" w14:textId="33F0BE0F" w:rsidR="00B52DC1" w:rsidRPr="00FE31CB" w:rsidRDefault="00E35A85" w:rsidP="00881F98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6225CF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3</w:t>
            </w:r>
            <w:r w:rsidR="009B73C6">
              <w:rPr>
                <w:b/>
                <w:bCs/>
                <w:sz w:val="20"/>
                <w:szCs w:val="20"/>
                <w:lang w:val="ru-RU"/>
              </w:rPr>
              <w:t> </w:t>
            </w:r>
            <w:r>
              <w:rPr>
                <w:b/>
                <w:bCs/>
                <w:sz w:val="20"/>
                <w:szCs w:val="20"/>
              </w:rPr>
              <w:t>750</w:t>
            </w:r>
          </w:p>
        </w:tc>
        <w:tc>
          <w:tcPr>
            <w:tcW w:w="529" w:type="pct"/>
          </w:tcPr>
          <w:p w14:paraId="60810E08" w14:textId="729C3E7A" w:rsidR="00B52DC1" w:rsidRPr="00CB31D4" w:rsidRDefault="009E6CC0" w:rsidP="00881F98">
            <w:pPr>
              <w:shd w:val="clear" w:color="auto" w:fill="FFFFFF" w:themeFill="background1"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CB31D4">
              <w:rPr>
                <w:b/>
                <w:bCs/>
                <w:sz w:val="20"/>
                <w:szCs w:val="20"/>
              </w:rPr>
              <w:t>158</w:t>
            </w:r>
            <w:r w:rsidR="009B73C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CB31D4">
              <w:rPr>
                <w:b/>
                <w:bCs/>
                <w:sz w:val="20"/>
                <w:szCs w:val="20"/>
              </w:rPr>
              <w:t>850</w:t>
            </w:r>
          </w:p>
        </w:tc>
      </w:tr>
    </w:tbl>
    <w:p w14:paraId="6B90D4DC" w14:textId="77777777" w:rsidR="00B52DC1" w:rsidRPr="00B52DC1" w:rsidRDefault="00B52DC1" w:rsidP="00B52DC1"/>
    <w:p w14:paraId="5159D9B1" w14:textId="2C6C7A64" w:rsidR="00013144" w:rsidRPr="00A41D13" w:rsidRDefault="00A41D13" w:rsidP="00AC78A4">
      <w:pPr>
        <w:pStyle w:val="Heading1"/>
        <w:rPr>
          <w:lang w:val="ru-RU"/>
        </w:rPr>
      </w:pPr>
      <w:r w:rsidRPr="00A41D13">
        <w:rPr>
          <w:lang w:val="ru-RU"/>
        </w:rPr>
        <w:t>Секретариат обсудил с ЮНЕП вопрос о предлагаемом распределении средств для этапа</w:t>
      </w:r>
      <w:r>
        <w:rPr>
          <w:lang w:val="ru-RU"/>
        </w:rPr>
        <w:t> </w:t>
      </w:r>
      <w:r w:rsidRPr="00A41D13">
        <w:t>II</w:t>
      </w:r>
      <w:r w:rsidRPr="00A41D13">
        <w:rPr>
          <w:lang w:val="ru-RU"/>
        </w:rPr>
        <w:t xml:space="preserve"> и отметил, что в соответствии с решением</w:t>
      </w:r>
      <w:r>
        <w:rPr>
          <w:lang w:val="ru-RU"/>
        </w:rPr>
        <w:t> </w:t>
      </w:r>
      <w:r w:rsidRPr="00A41D13">
        <w:rPr>
          <w:lang w:val="ru-RU"/>
        </w:rPr>
        <w:t>62/17 последний транш должен составлять 10</w:t>
      </w:r>
      <w:r>
        <w:rPr>
          <w:lang w:val="ru-RU"/>
        </w:rPr>
        <w:t> </w:t>
      </w:r>
      <w:r w:rsidRPr="00A41D13">
        <w:rPr>
          <w:lang w:val="ru-RU"/>
        </w:rPr>
        <w:t>процентов от общего объема финансирования, а его выплата должна быть запланирована на последний год реализации плана. По итогам этих консультаций была согласована пересмотренная структура распределения средств по трем траншам, последний и</w:t>
      </w:r>
      <w:r>
        <w:rPr>
          <w:lang w:val="ru-RU"/>
        </w:rPr>
        <w:t>з</w:t>
      </w:r>
      <w:r w:rsidRPr="00A41D13">
        <w:rPr>
          <w:lang w:val="ru-RU"/>
        </w:rPr>
        <w:t xml:space="preserve"> которых предусмотрен на 2030</w:t>
      </w:r>
      <w:r w:rsidR="0044429C">
        <w:rPr>
          <w:lang w:val="ru-RU"/>
        </w:rPr>
        <w:t> </w:t>
      </w:r>
      <w:r w:rsidRPr="00A41D13">
        <w:rPr>
          <w:lang w:val="ru-RU"/>
        </w:rPr>
        <w:t>год.</w:t>
      </w:r>
    </w:p>
    <w:p w14:paraId="2213AA53" w14:textId="7B191924" w:rsidR="00563DA8" w:rsidRPr="00F3654E" w:rsidRDefault="00F3654E" w:rsidP="001161CD">
      <w:pPr>
        <w:keepNext/>
        <w:spacing w:before="240" w:after="240"/>
        <w:rPr>
          <w:lang w:val="ru-RU"/>
        </w:rPr>
      </w:pPr>
      <w:r w:rsidRPr="00F3654E">
        <w:rPr>
          <w:u w:val="single"/>
          <w:lang w:val="ru-RU"/>
        </w:rPr>
        <w:t xml:space="preserve">Согласованный план освоения первого транша для этапа </w:t>
      </w:r>
      <w:r w:rsidRPr="00F3654E">
        <w:rPr>
          <w:u w:val="single"/>
        </w:rPr>
        <w:t>II</w:t>
      </w:r>
      <w:r w:rsidRPr="00F3654E">
        <w:rPr>
          <w:u w:val="single"/>
          <w:lang w:val="ru-RU"/>
        </w:rPr>
        <w:t xml:space="preserve"> плана организационной деятельности по поэтапному отказу от ГХФУ</w:t>
      </w:r>
    </w:p>
    <w:p w14:paraId="6779FD61" w14:textId="58A007F2" w:rsidR="00563DA8" w:rsidRPr="0044429C" w:rsidRDefault="00F3654E" w:rsidP="00C51C2D">
      <w:pPr>
        <w:pStyle w:val="Heading1"/>
        <w:rPr>
          <w:lang w:val="ru-RU"/>
        </w:rPr>
      </w:pPr>
      <w:r w:rsidRPr="0044429C">
        <w:rPr>
          <w:lang w:val="ru-RU"/>
        </w:rPr>
        <w:t>Согласованный план действий будет включать следующие мероприятия:</w:t>
      </w:r>
    </w:p>
    <w:p w14:paraId="4DFA5A2A" w14:textId="19C6A331" w:rsidR="00563DA8" w:rsidRPr="004226A6" w:rsidRDefault="00F3654E" w:rsidP="0059570B">
      <w:pPr>
        <w:pStyle w:val="Heading2"/>
        <w:rPr>
          <w:lang w:val="ru-RU"/>
        </w:rPr>
      </w:pPr>
      <w:r>
        <w:rPr>
          <w:lang w:val="ru-RU"/>
        </w:rPr>
        <w:t>у</w:t>
      </w:r>
      <w:r w:rsidRPr="0044429C">
        <w:rPr>
          <w:lang w:val="ru-RU"/>
        </w:rPr>
        <w:t>крепление национального потенциала в области регулирования ГХФУ (</w:t>
      </w:r>
      <w:r>
        <w:rPr>
          <w:lang w:val="ru-RU"/>
        </w:rPr>
        <w:t>ЮНЕП</w:t>
      </w:r>
      <w:r w:rsidRPr="0044429C">
        <w:rPr>
          <w:lang w:val="ru-RU"/>
        </w:rPr>
        <w:t>):</w:t>
      </w:r>
      <w:r w:rsidR="004226A6" w:rsidRPr="0044429C">
        <w:rPr>
          <w:lang w:val="ru-RU"/>
        </w:rPr>
        <w:t xml:space="preserve"> </w:t>
      </w:r>
      <w:r w:rsidR="004226A6">
        <w:rPr>
          <w:lang w:val="ru-RU"/>
        </w:rPr>
        <w:t>проведение</w:t>
      </w:r>
      <w:r w:rsidR="004226A6" w:rsidRPr="0044429C">
        <w:rPr>
          <w:lang w:val="ru-RU"/>
        </w:rPr>
        <w:t xml:space="preserve"> </w:t>
      </w:r>
      <w:r w:rsidR="004226A6">
        <w:rPr>
          <w:lang w:val="ru-RU"/>
        </w:rPr>
        <w:t>одного</w:t>
      </w:r>
      <w:r w:rsidR="004226A6" w:rsidRPr="0044429C">
        <w:rPr>
          <w:lang w:val="ru-RU"/>
        </w:rPr>
        <w:t xml:space="preserve"> совещани</w:t>
      </w:r>
      <w:r w:rsidR="004226A6">
        <w:rPr>
          <w:lang w:val="ru-RU"/>
        </w:rPr>
        <w:t>я</w:t>
      </w:r>
      <w:r w:rsidR="004226A6" w:rsidRPr="0044429C">
        <w:rPr>
          <w:lang w:val="ru-RU"/>
        </w:rPr>
        <w:t xml:space="preserve"> с участием 20 соответствующих заинтересованных сторон (</w:t>
      </w:r>
      <w:r w:rsidR="0044429C">
        <w:rPr>
          <w:lang w:val="ru-RU"/>
        </w:rPr>
        <w:t>с охватом</w:t>
      </w:r>
      <w:r w:rsidR="004226A6" w:rsidRPr="0044429C">
        <w:rPr>
          <w:lang w:val="ru-RU"/>
        </w:rPr>
        <w:t xml:space="preserve"> 25</w:t>
      </w:r>
      <w:r w:rsidR="004226A6" w:rsidRPr="004226A6">
        <w:rPr>
          <w:lang w:val="en-GB"/>
        </w:rPr>
        <w:t> </w:t>
      </w:r>
      <w:r w:rsidR="004226A6" w:rsidRPr="0044429C">
        <w:rPr>
          <w:lang w:val="ru-RU"/>
        </w:rPr>
        <w:t xml:space="preserve">процентов женщин), посвященных обеспечению применения системы лицензирования и квотирования и контролю за импортом ГХФУ; </w:t>
      </w:r>
      <w:r w:rsidR="004226A6">
        <w:rPr>
          <w:lang w:val="ru-RU"/>
        </w:rPr>
        <w:t>создание</w:t>
      </w:r>
      <w:r w:rsidR="004226A6" w:rsidRPr="0044429C">
        <w:rPr>
          <w:lang w:val="ru-RU"/>
        </w:rPr>
        <w:t xml:space="preserve"> онлайнового инструмента для контроля за импортом ГХФУ; </w:t>
      </w:r>
      <w:r w:rsidR="004226A6">
        <w:rPr>
          <w:lang w:val="ru-RU"/>
        </w:rPr>
        <w:t>обеспечение</w:t>
      </w:r>
      <w:r w:rsidR="004226A6" w:rsidRPr="0044429C">
        <w:rPr>
          <w:lang w:val="ru-RU"/>
        </w:rPr>
        <w:t xml:space="preserve"> перевода законов и нормативных положений, касающихся ГХФУ, на основные языки страны; </w:t>
      </w:r>
      <w:r w:rsidR="004226A6">
        <w:rPr>
          <w:lang w:val="ru-RU"/>
        </w:rPr>
        <w:t>проведение</w:t>
      </w:r>
      <w:r w:rsidR="004226A6" w:rsidRPr="0044429C">
        <w:rPr>
          <w:lang w:val="ru-RU"/>
        </w:rPr>
        <w:t xml:space="preserve"> </w:t>
      </w:r>
      <w:r w:rsidR="004226A6">
        <w:rPr>
          <w:lang w:val="ru-RU"/>
        </w:rPr>
        <w:t>одного</w:t>
      </w:r>
      <w:r w:rsidR="004226A6" w:rsidRPr="0044429C">
        <w:rPr>
          <w:lang w:val="ru-RU"/>
        </w:rPr>
        <w:t xml:space="preserve"> </w:t>
      </w:r>
      <w:r w:rsidR="0044429C">
        <w:rPr>
          <w:lang w:val="ru-RU"/>
        </w:rPr>
        <w:t>информационно-</w:t>
      </w:r>
      <w:r w:rsidR="004226A6" w:rsidRPr="0044429C">
        <w:rPr>
          <w:lang w:val="ru-RU"/>
        </w:rPr>
        <w:t>просветительск</w:t>
      </w:r>
      <w:r w:rsidR="004226A6">
        <w:rPr>
          <w:lang w:val="ru-RU"/>
        </w:rPr>
        <w:t>ого</w:t>
      </w:r>
      <w:r w:rsidR="004226A6" w:rsidRPr="0044429C">
        <w:rPr>
          <w:lang w:val="ru-RU"/>
        </w:rPr>
        <w:t xml:space="preserve"> семинар</w:t>
      </w:r>
      <w:r w:rsidR="004226A6">
        <w:rPr>
          <w:lang w:val="ru-RU"/>
        </w:rPr>
        <w:t>а</w:t>
      </w:r>
      <w:r w:rsidR="004226A6" w:rsidRPr="0044429C">
        <w:rPr>
          <w:lang w:val="ru-RU"/>
        </w:rPr>
        <w:t xml:space="preserve"> для 20</w:t>
      </w:r>
      <w:r w:rsidR="0044429C">
        <w:rPr>
          <w:lang w:val="ru-RU"/>
        </w:rPr>
        <w:t> </w:t>
      </w:r>
      <w:r w:rsidR="004226A6" w:rsidRPr="0044429C">
        <w:rPr>
          <w:lang w:val="ru-RU"/>
        </w:rPr>
        <w:t xml:space="preserve">импортеров, представителей торговых компаний и дистрибьюторов, </w:t>
      </w:r>
      <w:r w:rsidR="004226A6" w:rsidRPr="0044429C">
        <w:rPr>
          <w:lang w:val="ru-RU"/>
        </w:rPr>
        <w:lastRenderedPageBreak/>
        <w:t>посвященных получению разрешений/лицензий на импорт, распределению годовых квот и рискам, связанным с различными хладагентами (6</w:t>
      </w:r>
      <w:r w:rsidR="004226A6">
        <w:t> </w:t>
      </w:r>
      <w:r w:rsidR="004226A6" w:rsidRPr="0044429C">
        <w:rPr>
          <w:lang w:val="ru-RU"/>
        </w:rPr>
        <w:t>850</w:t>
      </w:r>
      <w:r w:rsidR="004226A6" w:rsidRPr="004226A6">
        <w:t> </w:t>
      </w:r>
      <w:r w:rsidR="004226A6">
        <w:rPr>
          <w:lang w:val="ru-RU"/>
        </w:rPr>
        <w:t>долл</w:t>
      </w:r>
      <w:r w:rsidR="004226A6" w:rsidRPr="0044429C">
        <w:rPr>
          <w:lang w:val="ru-RU"/>
        </w:rPr>
        <w:t>.</w:t>
      </w:r>
      <w:r w:rsidR="004226A6" w:rsidRPr="004226A6">
        <w:t> </w:t>
      </w:r>
      <w:r w:rsidR="004226A6">
        <w:rPr>
          <w:lang w:val="ru-RU"/>
        </w:rPr>
        <w:t>США); проведение двух</w:t>
      </w:r>
      <w:r w:rsidR="004226A6" w:rsidRPr="004226A6">
        <w:rPr>
          <w:lang w:val="ru-RU"/>
        </w:rPr>
        <w:t xml:space="preserve"> учебных сессий для </w:t>
      </w:r>
      <w:r w:rsidR="004226A6">
        <w:rPr>
          <w:lang w:val="ru-RU"/>
        </w:rPr>
        <w:t>1</w:t>
      </w:r>
      <w:r w:rsidR="004226A6" w:rsidRPr="004226A6">
        <w:rPr>
          <w:lang w:val="ru-RU"/>
        </w:rPr>
        <w:t>00</w:t>
      </w:r>
      <w:r w:rsidR="004226A6">
        <w:rPr>
          <w:lang w:val="ru-RU"/>
        </w:rPr>
        <w:t> </w:t>
      </w:r>
      <w:r w:rsidR="004226A6" w:rsidRPr="004226A6">
        <w:rPr>
          <w:lang w:val="ru-RU"/>
        </w:rPr>
        <w:t>сотрудников таможенных служб и правоохранительных органов, посвященных регулированию и идентификации ГХФУ, а также использованию оборудования на основе ГХФУ</w:t>
      </w:r>
      <w:r w:rsidR="004226A6">
        <w:rPr>
          <w:lang w:val="ru-RU"/>
        </w:rPr>
        <w:t xml:space="preserve"> (10 000 долл. США);</w:t>
      </w:r>
    </w:p>
    <w:p w14:paraId="1861D4A0" w14:textId="036D1832" w:rsidR="00563DA8" w:rsidRPr="00A77EE5" w:rsidRDefault="004226A6" w:rsidP="0059570B">
      <w:pPr>
        <w:pStyle w:val="Heading2"/>
        <w:widowControl/>
        <w:numPr>
          <w:ilvl w:val="1"/>
          <w:numId w:val="1"/>
        </w:numPr>
        <w:rPr>
          <w:lang w:val="ru-RU"/>
        </w:rPr>
      </w:pPr>
      <w:r>
        <w:rPr>
          <w:lang w:val="ru-RU"/>
        </w:rPr>
        <w:t>у</w:t>
      </w:r>
      <w:r w:rsidRPr="0044429C">
        <w:rPr>
          <w:lang w:val="ru-RU"/>
        </w:rPr>
        <w:t>крепление потенциала технических специалистов по холодильному оборудованию в области применения надлежащ</w:t>
      </w:r>
      <w:r w:rsidR="007D42A6">
        <w:rPr>
          <w:lang w:val="ru-RU"/>
        </w:rPr>
        <w:t xml:space="preserve">их методов </w:t>
      </w:r>
      <w:r w:rsidRPr="0044429C">
        <w:rPr>
          <w:lang w:val="ru-RU"/>
        </w:rPr>
        <w:t>работы с холодильным оборудованием (</w:t>
      </w:r>
      <w:r>
        <w:rPr>
          <w:lang w:val="ru-RU"/>
        </w:rPr>
        <w:t>ЮНЕП</w:t>
      </w:r>
      <w:r w:rsidRPr="0044429C">
        <w:rPr>
          <w:lang w:val="ru-RU"/>
        </w:rPr>
        <w:t xml:space="preserve">): </w:t>
      </w:r>
      <w:r w:rsidR="00A77EE5">
        <w:rPr>
          <w:lang w:val="ru-RU"/>
        </w:rPr>
        <w:t>разработка</w:t>
      </w:r>
      <w:r w:rsidR="00A77EE5" w:rsidRPr="0044429C">
        <w:rPr>
          <w:lang w:val="ru-RU"/>
        </w:rPr>
        <w:t xml:space="preserve"> нормативных стандартов, касающихся использования легковоспламеняющихся и токсичных веществ в ХКВ (3</w:t>
      </w:r>
      <w:r w:rsidR="00A77EE5">
        <w:rPr>
          <w:lang w:val="en-GB"/>
        </w:rPr>
        <w:t> </w:t>
      </w:r>
      <w:r w:rsidR="00A77EE5" w:rsidRPr="0044429C">
        <w:rPr>
          <w:lang w:val="ru-RU"/>
        </w:rPr>
        <w:t>000</w:t>
      </w:r>
      <w:r w:rsidR="00A77EE5" w:rsidRPr="00A77EE5">
        <w:rPr>
          <w:lang w:val="en-GB"/>
        </w:rPr>
        <w:t> </w:t>
      </w:r>
      <w:r w:rsidR="00A77EE5" w:rsidRPr="0044429C">
        <w:rPr>
          <w:lang w:val="ru-RU"/>
        </w:rPr>
        <w:t>долл.</w:t>
      </w:r>
      <w:r w:rsidR="00A77EE5" w:rsidRPr="00A77EE5">
        <w:rPr>
          <w:lang w:val="en-GB"/>
        </w:rPr>
        <w:t> </w:t>
      </w:r>
      <w:r w:rsidR="00A77EE5" w:rsidRPr="00A77EE5">
        <w:rPr>
          <w:lang w:val="ru-RU"/>
        </w:rPr>
        <w:t xml:space="preserve">США); </w:t>
      </w:r>
      <w:r w:rsidR="00A77EE5">
        <w:rPr>
          <w:lang w:val="ru-RU"/>
        </w:rPr>
        <w:t xml:space="preserve">создание </w:t>
      </w:r>
      <w:r w:rsidR="00A77EE5" w:rsidRPr="00A77EE5">
        <w:rPr>
          <w:lang w:val="ru-RU"/>
        </w:rPr>
        <w:t>и внедрение системы сертификации технических специалистов по холодильному оборудованию</w:t>
      </w:r>
      <w:r w:rsidR="00A77EE5">
        <w:rPr>
          <w:rStyle w:val="FootnoteReference"/>
        </w:rPr>
        <w:footnoteReference w:id="20"/>
      </w:r>
      <w:r w:rsidR="00A77EE5">
        <w:rPr>
          <w:lang w:val="ru-RU"/>
        </w:rPr>
        <w:t xml:space="preserve"> (30 000 долл. США); проведение двух</w:t>
      </w:r>
      <w:r w:rsidR="00A77EE5" w:rsidRPr="00A77EE5">
        <w:rPr>
          <w:lang w:val="ru-RU"/>
        </w:rPr>
        <w:t xml:space="preserve"> учебных семинаров для в общей сложности </w:t>
      </w:r>
      <w:r w:rsidR="00A77EE5">
        <w:rPr>
          <w:lang w:val="ru-RU"/>
        </w:rPr>
        <w:t>1</w:t>
      </w:r>
      <w:r w:rsidR="00A77EE5" w:rsidRPr="00A77EE5">
        <w:rPr>
          <w:lang w:val="ru-RU"/>
        </w:rPr>
        <w:t>00</w:t>
      </w:r>
      <w:r w:rsidR="00A77EE5">
        <w:rPr>
          <w:lang w:val="ru-RU"/>
        </w:rPr>
        <w:t> </w:t>
      </w:r>
      <w:r w:rsidR="00A77EE5" w:rsidRPr="00A77EE5">
        <w:rPr>
          <w:lang w:val="ru-RU"/>
        </w:rPr>
        <w:t xml:space="preserve">технических специалистов, посвященных надлежащей практике работы с холодильным оборудованием, </w:t>
      </w:r>
      <w:r w:rsidR="0044429C">
        <w:rPr>
          <w:lang w:val="ru-RU"/>
        </w:rPr>
        <w:t>в том числе</w:t>
      </w:r>
      <w:r w:rsidR="00A77EE5" w:rsidRPr="00A77EE5">
        <w:rPr>
          <w:lang w:val="ru-RU"/>
        </w:rPr>
        <w:t xml:space="preserve"> метод</w:t>
      </w:r>
      <w:r w:rsidR="0044429C">
        <w:rPr>
          <w:lang w:val="ru-RU"/>
        </w:rPr>
        <w:t>ам</w:t>
      </w:r>
      <w:r w:rsidR="00A77EE5" w:rsidRPr="00A77EE5">
        <w:rPr>
          <w:lang w:val="ru-RU"/>
        </w:rPr>
        <w:t xml:space="preserve"> рекуперации, переработки и повторного использования хладагентов, а также вопросам безопасности и </w:t>
      </w:r>
      <w:r w:rsidR="007D42A6">
        <w:rPr>
          <w:lang w:val="ru-RU"/>
        </w:rPr>
        <w:t xml:space="preserve">правильного </w:t>
      </w:r>
      <w:r w:rsidR="00A77EE5" w:rsidRPr="00A77EE5">
        <w:rPr>
          <w:lang w:val="ru-RU"/>
        </w:rPr>
        <w:t>обращения с новыми хладагентами и оборудованием; проведение одной информационной кампании для содействия дальнейшему распространению надлежащей практики (20</w:t>
      </w:r>
      <w:r w:rsidR="00A77EE5">
        <w:rPr>
          <w:lang w:val="ru-RU"/>
        </w:rPr>
        <w:t> </w:t>
      </w:r>
      <w:r w:rsidR="00A77EE5" w:rsidRPr="00A77EE5">
        <w:rPr>
          <w:lang w:val="ru-RU"/>
        </w:rPr>
        <w:t>000</w:t>
      </w:r>
      <w:r w:rsidR="00A77EE5">
        <w:rPr>
          <w:lang w:val="ru-RU"/>
        </w:rPr>
        <w:t> </w:t>
      </w:r>
      <w:r w:rsidR="00A77EE5" w:rsidRPr="00A77EE5">
        <w:rPr>
          <w:lang w:val="ru-RU"/>
        </w:rPr>
        <w:t>долл.</w:t>
      </w:r>
      <w:r w:rsidR="00A77EE5">
        <w:rPr>
          <w:lang w:val="ru-RU"/>
        </w:rPr>
        <w:t> </w:t>
      </w:r>
      <w:r w:rsidR="00A77EE5" w:rsidRPr="00A77EE5">
        <w:rPr>
          <w:lang w:val="ru-RU"/>
        </w:rPr>
        <w:t xml:space="preserve">США); </w:t>
      </w:r>
      <w:r w:rsidR="00A77EE5">
        <w:rPr>
          <w:lang w:val="ru-RU"/>
        </w:rPr>
        <w:t xml:space="preserve">проведение </w:t>
      </w:r>
      <w:r w:rsidR="00A77EE5" w:rsidRPr="00A77EE5">
        <w:rPr>
          <w:lang w:val="ru-RU"/>
        </w:rPr>
        <w:t>кампании, направленной на привлечение новых специалистов в сектор ХКВ, и кампании, направленной на поощрение женщин к обучению в этой области</w:t>
      </w:r>
      <w:r w:rsidR="00A77EE5">
        <w:rPr>
          <w:lang w:val="ru-RU"/>
        </w:rPr>
        <w:t xml:space="preserve"> (500 долл. США);</w:t>
      </w:r>
    </w:p>
    <w:p w14:paraId="7C26D005" w14:textId="7F7B6951" w:rsidR="00563DA8" w:rsidRPr="00A77EE5" w:rsidRDefault="00A77EE5" w:rsidP="0059570B">
      <w:pPr>
        <w:pStyle w:val="Heading2"/>
        <w:widowControl/>
        <w:numPr>
          <w:ilvl w:val="1"/>
          <w:numId w:val="1"/>
        </w:numPr>
        <w:rPr>
          <w:lang w:val="ru-RU"/>
        </w:rPr>
      </w:pPr>
      <w:r>
        <w:rPr>
          <w:lang w:val="ru-RU"/>
        </w:rPr>
        <w:t>р</w:t>
      </w:r>
      <w:r w:rsidRPr="00A77EE5">
        <w:rPr>
          <w:lang w:val="ru-RU"/>
        </w:rPr>
        <w:t>асширение и укрепление центров передового опыта и создание двух центров по рекуперации и переработке (</w:t>
      </w:r>
      <w:r>
        <w:rPr>
          <w:lang w:val="ru-RU"/>
        </w:rPr>
        <w:t>ПРООН</w:t>
      </w:r>
      <w:r w:rsidRPr="00A77EE5">
        <w:rPr>
          <w:lang w:val="ru-RU"/>
        </w:rPr>
        <w:t xml:space="preserve">): </w:t>
      </w:r>
      <w:r w:rsidR="0044429C">
        <w:rPr>
          <w:lang w:val="ru-RU"/>
        </w:rPr>
        <w:t xml:space="preserve">закупка </w:t>
      </w:r>
      <w:r w:rsidRPr="00A77EE5">
        <w:rPr>
          <w:lang w:val="ru-RU"/>
        </w:rPr>
        <w:t xml:space="preserve">новых инструментов и оборудования для создания одного нового центра передового опыта, а также дополнительных инструментов, оборудования и запасных частей для </w:t>
      </w:r>
      <w:r w:rsidR="0044429C">
        <w:rPr>
          <w:lang w:val="ru-RU"/>
        </w:rPr>
        <w:t xml:space="preserve">оборудования, предоставленного </w:t>
      </w:r>
      <w:r w:rsidRPr="00A77EE5">
        <w:rPr>
          <w:lang w:val="ru-RU"/>
        </w:rPr>
        <w:t>существующе</w:t>
      </w:r>
      <w:r w:rsidR="0044429C">
        <w:rPr>
          <w:lang w:val="ru-RU"/>
        </w:rPr>
        <w:t>му</w:t>
      </w:r>
      <w:r w:rsidRPr="00A77EE5">
        <w:rPr>
          <w:lang w:val="ru-RU"/>
        </w:rPr>
        <w:t xml:space="preserve"> центр</w:t>
      </w:r>
      <w:r w:rsidR="0044429C">
        <w:rPr>
          <w:lang w:val="ru-RU"/>
        </w:rPr>
        <w:t>у</w:t>
      </w:r>
      <w:r w:rsidRPr="00A77EE5">
        <w:rPr>
          <w:lang w:val="ru-RU"/>
        </w:rPr>
        <w:t xml:space="preserve"> передового опыта </w:t>
      </w:r>
      <w:r w:rsidR="0044429C">
        <w:rPr>
          <w:lang w:val="ru-RU"/>
        </w:rPr>
        <w:t>в рамках этапа</w:t>
      </w:r>
      <w:r w:rsidR="0044429C">
        <w:rPr>
          <w:lang w:val="fr-FR"/>
        </w:rPr>
        <w:t> I</w:t>
      </w:r>
      <w:r w:rsidR="0044429C" w:rsidRPr="0044429C">
        <w:rPr>
          <w:lang w:val="ru-RU"/>
        </w:rPr>
        <w:t xml:space="preserve"> </w:t>
      </w:r>
      <w:r w:rsidRPr="00A77EE5">
        <w:rPr>
          <w:lang w:val="ru-RU"/>
        </w:rPr>
        <w:t>(1</w:t>
      </w:r>
      <w:r>
        <w:rPr>
          <w:lang w:val="ru-RU"/>
        </w:rPr>
        <w:t>0 0</w:t>
      </w:r>
      <w:r w:rsidRPr="00A77EE5">
        <w:rPr>
          <w:lang w:val="ru-RU"/>
        </w:rPr>
        <w:t>00</w:t>
      </w:r>
      <w:r>
        <w:rPr>
          <w:lang w:val="ru-RU"/>
        </w:rPr>
        <w:t> </w:t>
      </w:r>
      <w:r w:rsidRPr="00A77EE5">
        <w:rPr>
          <w:lang w:val="ru-RU"/>
        </w:rPr>
        <w:t>долл.</w:t>
      </w:r>
      <w:r>
        <w:rPr>
          <w:lang w:val="ru-RU"/>
        </w:rPr>
        <w:t> </w:t>
      </w:r>
      <w:r w:rsidRPr="00A77EE5">
        <w:rPr>
          <w:lang w:val="ru-RU"/>
        </w:rPr>
        <w:t xml:space="preserve">США); </w:t>
      </w:r>
      <w:r>
        <w:rPr>
          <w:lang w:val="ru-RU"/>
        </w:rPr>
        <w:t xml:space="preserve">создание </w:t>
      </w:r>
      <w:r w:rsidRPr="00A77EE5">
        <w:rPr>
          <w:lang w:val="ru-RU"/>
        </w:rPr>
        <w:t>двух центров по рекуперации и переработке (</w:t>
      </w:r>
      <w:r>
        <w:rPr>
          <w:lang w:val="ru-RU"/>
        </w:rPr>
        <w:t>40 </w:t>
      </w:r>
      <w:r w:rsidRPr="00A77EE5">
        <w:rPr>
          <w:lang w:val="ru-RU"/>
        </w:rPr>
        <w:t>000</w:t>
      </w:r>
      <w:r>
        <w:rPr>
          <w:lang w:val="ru-RU"/>
        </w:rPr>
        <w:t> </w:t>
      </w:r>
      <w:r w:rsidRPr="00A77EE5">
        <w:rPr>
          <w:lang w:val="ru-RU"/>
        </w:rPr>
        <w:t>долл.</w:t>
      </w:r>
      <w:r>
        <w:rPr>
          <w:lang w:val="ru-RU"/>
        </w:rPr>
        <w:t> </w:t>
      </w:r>
      <w:r w:rsidRPr="00A77EE5">
        <w:rPr>
          <w:lang w:val="ru-RU"/>
        </w:rPr>
        <w:t>США</w:t>
      </w:r>
      <w:r>
        <w:rPr>
          <w:lang w:val="ru-RU"/>
        </w:rPr>
        <w:t>); закупка трех</w:t>
      </w:r>
      <w:r w:rsidRPr="00A77EE5">
        <w:rPr>
          <w:lang w:val="ru-RU"/>
        </w:rPr>
        <w:t xml:space="preserve"> идентификаторов хладагент</w:t>
      </w:r>
      <w:r w:rsidR="009F6FA9">
        <w:rPr>
          <w:lang w:val="ru-RU"/>
        </w:rPr>
        <w:t>ов</w:t>
      </w:r>
      <w:r w:rsidRPr="00A77EE5">
        <w:rPr>
          <w:lang w:val="ru-RU"/>
        </w:rPr>
        <w:t xml:space="preserve"> для таможенного департамента (13</w:t>
      </w:r>
      <w:r>
        <w:rPr>
          <w:lang w:val="ru-RU"/>
        </w:rPr>
        <w:t> </w:t>
      </w:r>
      <w:r w:rsidRPr="00A77EE5">
        <w:rPr>
          <w:lang w:val="ru-RU"/>
        </w:rPr>
        <w:t>500</w:t>
      </w:r>
      <w:r>
        <w:rPr>
          <w:lang w:val="ru-RU"/>
        </w:rPr>
        <w:t> </w:t>
      </w:r>
      <w:r w:rsidRPr="00A77EE5">
        <w:rPr>
          <w:lang w:val="ru-RU"/>
        </w:rPr>
        <w:t>долл.</w:t>
      </w:r>
      <w:r>
        <w:rPr>
          <w:lang w:val="ru-RU"/>
        </w:rPr>
        <w:t> </w:t>
      </w:r>
      <w:r w:rsidRPr="00A77EE5">
        <w:rPr>
          <w:lang w:val="ru-RU"/>
        </w:rPr>
        <w:t xml:space="preserve">США); </w:t>
      </w:r>
      <w:r>
        <w:rPr>
          <w:lang w:val="ru-RU"/>
        </w:rPr>
        <w:t xml:space="preserve">проведение </w:t>
      </w:r>
      <w:r w:rsidRPr="00A77EE5">
        <w:rPr>
          <w:lang w:val="ru-RU"/>
        </w:rPr>
        <w:t>одного курса интенсивной подготовки по углеводородам для 25</w:t>
      </w:r>
      <w:r w:rsidR="0044429C">
        <w:rPr>
          <w:lang w:val="ru-RU"/>
        </w:rPr>
        <w:t xml:space="preserve"> инструкторов по подготовке</w:t>
      </w:r>
      <w:r>
        <w:rPr>
          <w:lang w:val="ru-RU"/>
        </w:rPr>
        <w:t> </w:t>
      </w:r>
      <w:r w:rsidRPr="00A77EE5">
        <w:rPr>
          <w:lang w:val="ru-RU"/>
        </w:rPr>
        <w:t>технических специалистов (</w:t>
      </w:r>
      <w:r>
        <w:rPr>
          <w:lang w:val="ru-RU"/>
        </w:rPr>
        <w:t>3 </w:t>
      </w:r>
      <w:r w:rsidRPr="00A77EE5">
        <w:rPr>
          <w:lang w:val="ru-RU"/>
        </w:rPr>
        <w:t>000</w:t>
      </w:r>
      <w:r>
        <w:rPr>
          <w:lang w:val="ru-RU"/>
        </w:rPr>
        <w:t> </w:t>
      </w:r>
      <w:r w:rsidRPr="00A77EE5">
        <w:rPr>
          <w:lang w:val="ru-RU"/>
        </w:rPr>
        <w:t>долл.</w:t>
      </w:r>
      <w:r>
        <w:rPr>
          <w:lang w:val="ru-RU"/>
        </w:rPr>
        <w:t> </w:t>
      </w:r>
      <w:r w:rsidRPr="00A77EE5">
        <w:rPr>
          <w:lang w:val="ru-RU"/>
        </w:rPr>
        <w:t>США)</w:t>
      </w:r>
      <w:r>
        <w:rPr>
          <w:lang w:val="ru-RU"/>
        </w:rPr>
        <w:t>;</w:t>
      </w:r>
    </w:p>
    <w:p w14:paraId="78073E1C" w14:textId="0B45FA21" w:rsidR="00563DA8" w:rsidRPr="007A5EF1" w:rsidRDefault="0044429C" w:rsidP="0059570B">
      <w:pPr>
        <w:pStyle w:val="Heading2"/>
        <w:widowControl/>
        <w:numPr>
          <w:ilvl w:val="1"/>
          <w:numId w:val="1"/>
        </w:numPr>
        <w:rPr>
          <w:lang w:val="ru-RU"/>
        </w:rPr>
      </w:pPr>
      <w:r>
        <w:rPr>
          <w:lang w:val="ru-RU"/>
        </w:rPr>
        <w:t xml:space="preserve">проведение </w:t>
      </w:r>
      <w:r w:rsidR="007A5EF1">
        <w:rPr>
          <w:lang w:val="ru-RU"/>
        </w:rPr>
        <w:t>м</w:t>
      </w:r>
      <w:r w:rsidR="007A5EF1" w:rsidRPr="007A5EF1">
        <w:rPr>
          <w:lang w:val="ru-RU"/>
        </w:rPr>
        <w:t>ероприяти</w:t>
      </w:r>
      <w:r>
        <w:rPr>
          <w:lang w:val="ru-RU"/>
        </w:rPr>
        <w:t>й</w:t>
      </w:r>
      <w:r w:rsidR="007A5EF1" w:rsidRPr="007A5EF1">
        <w:rPr>
          <w:lang w:val="ru-RU"/>
        </w:rPr>
        <w:t xml:space="preserve"> по поддержанию энергоэффективности (</w:t>
      </w:r>
      <w:r w:rsidR="007A5EF1">
        <w:rPr>
          <w:lang w:val="ru-RU"/>
        </w:rPr>
        <w:t>ЮНЕП</w:t>
      </w:r>
      <w:r w:rsidR="007A5EF1" w:rsidRPr="007A5EF1">
        <w:rPr>
          <w:lang w:val="ru-RU"/>
        </w:rPr>
        <w:t>)</w:t>
      </w:r>
      <w:r w:rsidR="007D42A6">
        <w:rPr>
          <w:lang w:val="ru-RU"/>
        </w:rPr>
        <w:t>:</w:t>
      </w:r>
      <w:r w:rsidR="007A5EF1" w:rsidRPr="007A5EF1">
        <w:rPr>
          <w:lang w:val="ru-RU"/>
        </w:rPr>
        <w:t xml:space="preserve"> (12</w:t>
      </w:r>
      <w:r w:rsidR="007A5EF1" w:rsidRPr="007A5EF1">
        <w:rPr>
          <w:lang w:val="en-GB"/>
        </w:rPr>
        <w:t> </w:t>
      </w:r>
      <w:r w:rsidR="007A5EF1" w:rsidRPr="007A5EF1">
        <w:rPr>
          <w:lang w:val="ru-RU"/>
        </w:rPr>
        <w:t>000</w:t>
      </w:r>
      <w:r w:rsidR="007A5EF1" w:rsidRPr="007A5EF1">
        <w:rPr>
          <w:lang w:val="en-GB"/>
        </w:rPr>
        <w:t> </w:t>
      </w:r>
      <w:r w:rsidR="007A5EF1">
        <w:rPr>
          <w:lang w:val="ru-RU"/>
        </w:rPr>
        <w:t>долл. США);</w:t>
      </w:r>
    </w:p>
    <w:p w14:paraId="48E6A066" w14:textId="4147C846" w:rsidR="00563DA8" w:rsidRPr="00B45946" w:rsidRDefault="0044429C" w:rsidP="0059570B">
      <w:pPr>
        <w:pStyle w:val="Heading2"/>
        <w:widowControl/>
        <w:numPr>
          <w:ilvl w:val="1"/>
          <w:numId w:val="1"/>
        </w:numPr>
        <w:rPr>
          <w:lang w:val="ru-RU"/>
        </w:rPr>
      </w:pPr>
      <w:r w:rsidRPr="00B45946">
        <w:rPr>
          <w:lang w:val="ru-RU"/>
        </w:rPr>
        <w:t xml:space="preserve">осуществление </w:t>
      </w:r>
      <w:r>
        <w:rPr>
          <w:lang w:val="ru-RU"/>
        </w:rPr>
        <w:t>к</w:t>
      </w:r>
      <w:r w:rsidR="00B45946" w:rsidRPr="00B45946">
        <w:rPr>
          <w:lang w:val="ru-RU"/>
        </w:rPr>
        <w:t>онтрол</w:t>
      </w:r>
      <w:r>
        <w:rPr>
          <w:lang w:val="ru-RU"/>
        </w:rPr>
        <w:t>я</w:t>
      </w:r>
      <w:r w:rsidR="00B45946" w:rsidRPr="00B45946">
        <w:rPr>
          <w:lang w:val="ru-RU"/>
        </w:rPr>
        <w:t xml:space="preserve"> за</w:t>
      </w:r>
      <w:r>
        <w:rPr>
          <w:lang w:val="ru-RU"/>
        </w:rPr>
        <w:t xml:space="preserve"> реализацией</w:t>
      </w:r>
      <w:r w:rsidR="00B45946" w:rsidRPr="00B45946">
        <w:rPr>
          <w:lang w:val="ru-RU"/>
        </w:rPr>
        <w:t xml:space="preserve"> проекта (ЮНЕП): использование на этапе</w:t>
      </w:r>
      <w:r w:rsidR="00B45946">
        <w:rPr>
          <w:lang w:val="ru-RU"/>
        </w:rPr>
        <w:t> </w:t>
      </w:r>
      <w:r w:rsidR="00B45946" w:rsidRPr="00B45946">
        <w:t>II</w:t>
      </w:r>
      <w:r w:rsidR="00B45946" w:rsidRPr="00B45946">
        <w:rPr>
          <w:lang w:val="ru-RU"/>
        </w:rPr>
        <w:t xml:space="preserve"> структуры мониторинга, оценки и подготовки отчетности (10</w:t>
      </w:r>
      <w:r w:rsidR="00B45946">
        <w:rPr>
          <w:lang w:val="ru-RU"/>
        </w:rPr>
        <w:t> </w:t>
      </w:r>
      <w:r w:rsidR="00B45946" w:rsidRPr="00B45946">
        <w:rPr>
          <w:lang w:val="ru-RU"/>
        </w:rPr>
        <w:t>000</w:t>
      </w:r>
      <w:r w:rsidR="00B45946">
        <w:rPr>
          <w:lang w:val="ru-RU"/>
        </w:rPr>
        <w:t> </w:t>
      </w:r>
      <w:r w:rsidR="00B45946" w:rsidRPr="00B45946">
        <w:rPr>
          <w:lang w:val="ru-RU"/>
        </w:rPr>
        <w:t>долл.</w:t>
      </w:r>
      <w:r w:rsidR="00B45946">
        <w:rPr>
          <w:lang w:val="ru-RU"/>
        </w:rPr>
        <w:t> </w:t>
      </w:r>
      <w:r w:rsidR="00B45946" w:rsidRPr="00B45946">
        <w:rPr>
          <w:lang w:val="ru-RU"/>
        </w:rPr>
        <w:t>США), охватывающей услуги консультантов и услуги по контрактам (5</w:t>
      </w:r>
      <w:r w:rsidR="00B45946">
        <w:rPr>
          <w:lang w:val="ru-RU"/>
        </w:rPr>
        <w:t> </w:t>
      </w:r>
      <w:r w:rsidR="00B45946" w:rsidRPr="00B45946">
        <w:rPr>
          <w:lang w:val="ru-RU"/>
        </w:rPr>
        <w:t>000</w:t>
      </w:r>
      <w:r w:rsidR="00B45946">
        <w:rPr>
          <w:lang w:val="ru-RU"/>
        </w:rPr>
        <w:t> </w:t>
      </w:r>
      <w:r w:rsidR="00B45946" w:rsidRPr="00B45946">
        <w:rPr>
          <w:lang w:val="ru-RU"/>
        </w:rPr>
        <w:t>долл.</w:t>
      </w:r>
      <w:r w:rsidR="00B45946">
        <w:rPr>
          <w:lang w:val="ru-RU"/>
        </w:rPr>
        <w:t> </w:t>
      </w:r>
      <w:r w:rsidR="00B45946" w:rsidRPr="00B45946">
        <w:rPr>
          <w:lang w:val="ru-RU"/>
        </w:rPr>
        <w:t>США), а также поездки внутри страны (5</w:t>
      </w:r>
      <w:r w:rsidR="00B45946">
        <w:rPr>
          <w:lang w:val="ru-RU"/>
        </w:rPr>
        <w:t> </w:t>
      </w:r>
      <w:r w:rsidR="00B45946" w:rsidRPr="00B45946">
        <w:rPr>
          <w:lang w:val="ru-RU"/>
        </w:rPr>
        <w:t>000</w:t>
      </w:r>
      <w:r w:rsidR="00B45946">
        <w:rPr>
          <w:lang w:val="ru-RU"/>
        </w:rPr>
        <w:t> </w:t>
      </w:r>
      <w:r w:rsidR="00B45946" w:rsidRPr="00B45946">
        <w:rPr>
          <w:lang w:val="ru-RU"/>
        </w:rPr>
        <w:t>долл.</w:t>
      </w:r>
      <w:r w:rsidR="00B45946">
        <w:rPr>
          <w:lang w:val="ru-RU"/>
        </w:rPr>
        <w:t> </w:t>
      </w:r>
      <w:r w:rsidR="00B45946" w:rsidRPr="00B45946">
        <w:rPr>
          <w:lang w:val="ru-RU"/>
        </w:rPr>
        <w:t>США).</w:t>
      </w:r>
    </w:p>
    <w:p w14:paraId="52A43601" w14:textId="27513ACA" w:rsidR="00563DA8" w:rsidRPr="00F60850" w:rsidRDefault="00F60850" w:rsidP="001161CD">
      <w:pPr>
        <w:keepNext/>
        <w:shd w:val="clear" w:color="auto" w:fill="FFFFFF" w:themeFill="background1"/>
        <w:spacing w:after="240"/>
        <w:outlineLvl w:val="0"/>
        <w:rPr>
          <w:bCs/>
          <w:u w:val="single"/>
          <w:lang w:val="fr-FR"/>
        </w:rPr>
      </w:pPr>
      <w:r>
        <w:rPr>
          <w:bCs/>
          <w:u w:val="single"/>
          <w:lang w:val="ru-RU"/>
        </w:rPr>
        <w:t>Совместное финансирование</w:t>
      </w:r>
    </w:p>
    <w:p w14:paraId="47D79744" w14:textId="0FD88AD1" w:rsidR="00581067" w:rsidRPr="00F60850" w:rsidRDefault="00F60850" w:rsidP="00581067">
      <w:pPr>
        <w:pStyle w:val="Heading1"/>
        <w:rPr>
          <w:lang w:val="ru-RU"/>
        </w:rPr>
      </w:pPr>
      <w:r w:rsidRPr="00F60850">
        <w:rPr>
          <w:lang w:val="ru-RU"/>
        </w:rPr>
        <w:t>Правительство Южного Судана будет оказывать поддержку в координации и управлении деятельностью по осуществлению ПОДПО. Закрепление НОО в структуре министерства окружающей среды и лесного хозяйства, которое имеет доступ к высшим уровням принятия решений и сотрудничает с другими министерствами и правительственными органами, позволит обеспечить надлежащ</w:t>
      </w:r>
      <w:r w:rsidR="00866112">
        <w:rPr>
          <w:lang w:val="ru-RU"/>
        </w:rPr>
        <w:t xml:space="preserve">ее выполнение мероприятий в рамках </w:t>
      </w:r>
      <w:r w:rsidRPr="00F60850">
        <w:rPr>
          <w:lang w:val="ru-RU"/>
        </w:rPr>
        <w:t>ПОДПО. Поддержка будет предоставляться в натуральной форм</w:t>
      </w:r>
      <w:r w:rsidR="00866112">
        <w:rPr>
          <w:lang w:val="ru-RU"/>
        </w:rPr>
        <w:t>е, в частности в виде</w:t>
      </w:r>
      <w:r w:rsidRPr="00F60850">
        <w:rPr>
          <w:lang w:val="ru-RU"/>
        </w:rPr>
        <w:t xml:space="preserve"> аренд</w:t>
      </w:r>
      <w:r w:rsidR="00866112">
        <w:rPr>
          <w:lang w:val="ru-RU"/>
        </w:rPr>
        <w:t>ы</w:t>
      </w:r>
      <w:r w:rsidRPr="00F60850">
        <w:rPr>
          <w:lang w:val="ru-RU"/>
        </w:rPr>
        <w:t xml:space="preserve"> служебных помещений, </w:t>
      </w:r>
      <w:r w:rsidRPr="00F60850">
        <w:rPr>
          <w:lang w:val="ru-RU"/>
        </w:rPr>
        <w:lastRenderedPageBreak/>
        <w:t>назначени</w:t>
      </w:r>
      <w:r w:rsidR="00866112">
        <w:rPr>
          <w:lang w:val="ru-RU"/>
        </w:rPr>
        <w:t>я</w:t>
      </w:r>
      <w:r w:rsidRPr="00F60850">
        <w:rPr>
          <w:lang w:val="ru-RU"/>
        </w:rPr>
        <w:t xml:space="preserve"> временного персонала на местах для оказания помощи в проведении совещаний и семинаров</w:t>
      </w:r>
      <w:r w:rsidR="00866112">
        <w:rPr>
          <w:lang w:val="ru-RU"/>
        </w:rPr>
        <w:t>, а также в виде</w:t>
      </w:r>
      <w:r w:rsidRPr="00F60850">
        <w:rPr>
          <w:lang w:val="ru-RU"/>
        </w:rPr>
        <w:t xml:space="preserve"> организаци</w:t>
      </w:r>
      <w:r w:rsidR="00866112">
        <w:rPr>
          <w:lang w:val="ru-RU"/>
        </w:rPr>
        <w:t>и</w:t>
      </w:r>
      <w:r w:rsidRPr="00F60850">
        <w:rPr>
          <w:lang w:val="ru-RU"/>
        </w:rPr>
        <w:t xml:space="preserve"> транспорт</w:t>
      </w:r>
      <w:r w:rsidR="00866112">
        <w:rPr>
          <w:lang w:val="ru-RU"/>
        </w:rPr>
        <w:t>ных услуг</w:t>
      </w:r>
      <w:r w:rsidRPr="00F60850">
        <w:rPr>
          <w:lang w:val="ru-RU"/>
        </w:rPr>
        <w:t xml:space="preserve"> для участников совещаний и семинаров.</w:t>
      </w:r>
    </w:p>
    <w:p w14:paraId="48BBFE7B" w14:textId="5B97AD5F" w:rsidR="00563DA8" w:rsidRPr="005119AE" w:rsidRDefault="005119AE" w:rsidP="001161CD">
      <w:pPr>
        <w:keepNext/>
        <w:spacing w:after="240"/>
        <w:outlineLvl w:val="0"/>
        <w:rPr>
          <w:bCs/>
          <w:u w:val="single"/>
          <w:lang w:val="ru-RU"/>
        </w:rPr>
      </w:pPr>
      <w:r w:rsidRPr="005119AE">
        <w:rPr>
          <w:bCs/>
          <w:u w:val="single"/>
          <w:lang w:val="ru-RU"/>
        </w:rPr>
        <w:t>Проект бизнес-плана Многостороннего фонда на 2026–2028 годы</w:t>
      </w:r>
    </w:p>
    <w:p w14:paraId="6F1E8F32" w14:textId="7A22E15D" w:rsidR="00563DA8" w:rsidRPr="005119AE" w:rsidRDefault="005119AE" w:rsidP="001161CD">
      <w:pPr>
        <w:pStyle w:val="Heading1"/>
        <w:rPr>
          <w:lang w:val="ru-RU"/>
        </w:rPr>
      </w:pPr>
      <w:r w:rsidRPr="005119AE">
        <w:rPr>
          <w:lang w:val="ru-RU"/>
        </w:rPr>
        <w:t>На осуществление этапа</w:t>
      </w:r>
      <w:r>
        <w:rPr>
          <w:lang w:val="ru-RU"/>
        </w:rPr>
        <w:t> </w:t>
      </w:r>
      <w:r w:rsidRPr="005119AE">
        <w:t>II</w:t>
      </w:r>
      <w:r w:rsidRPr="005119AE">
        <w:rPr>
          <w:lang w:val="ru-RU"/>
        </w:rPr>
        <w:t xml:space="preserve"> ПОДПО для Южного Судана ЮНЕП и ПРООН запрашивают 343</w:t>
      </w:r>
      <w:r>
        <w:rPr>
          <w:lang w:val="ru-RU"/>
        </w:rPr>
        <w:t> </w:t>
      </w:r>
      <w:r w:rsidRPr="005119AE">
        <w:rPr>
          <w:lang w:val="ru-RU"/>
        </w:rPr>
        <w:t>750</w:t>
      </w:r>
      <w:r>
        <w:rPr>
          <w:lang w:val="ru-RU"/>
        </w:rPr>
        <w:t> </w:t>
      </w:r>
      <w:r w:rsidRPr="005119AE">
        <w:rPr>
          <w:lang w:val="ru-RU"/>
        </w:rPr>
        <w:t>долл.</w:t>
      </w:r>
      <w:r>
        <w:rPr>
          <w:lang w:val="ru-RU"/>
        </w:rPr>
        <w:t> </w:t>
      </w:r>
      <w:r w:rsidRPr="005119AE">
        <w:rPr>
          <w:lang w:val="ru-RU"/>
        </w:rPr>
        <w:t>США плюс эксплуатационные расходы учреждений. Запрашиваемый общий объем финансирования в размере 356</w:t>
      </w:r>
      <w:r>
        <w:rPr>
          <w:lang w:val="ru-RU"/>
        </w:rPr>
        <w:t> </w:t>
      </w:r>
      <w:r w:rsidRPr="005119AE">
        <w:rPr>
          <w:lang w:val="ru-RU"/>
        </w:rPr>
        <w:t>737</w:t>
      </w:r>
      <w:r>
        <w:rPr>
          <w:lang w:val="ru-RU"/>
        </w:rPr>
        <w:t> </w:t>
      </w:r>
      <w:r w:rsidRPr="005119AE">
        <w:rPr>
          <w:lang w:val="ru-RU"/>
        </w:rPr>
        <w:t>долл.</w:t>
      </w:r>
      <w:r>
        <w:rPr>
          <w:lang w:val="ru-RU"/>
        </w:rPr>
        <w:t> </w:t>
      </w:r>
      <w:r w:rsidRPr="005119AE">
        <w:rPr>
          <w:lang w:val="ru-RU"/>
        </w:rPr>
        <w:t>США, включая эксплуатационные расходы учреждений на период 2026–2028</w:t>
      </w:r>
      <w:r>
        <w:rPr>
          <w:lang w:val="ru-RU"/>
        </w:rPr>
        <w:t> </w:t>
      </w:r>
      <w:r w:rsidRPr="005119AE">
        <w:rPr>
          <w:lang w:val="ru-RU"/>
        </w:rPr>
        <w:t>годов, превышает предусмотренную в бизнес-плане сумму на 105</w:t>
      </w:r>
      <w:r>
        <w:rPr>
          <w:lang w:val="ru-RU"/>
        </w:rPr>
        <w:t> </w:t>
      </w:r>
      <w:r w:rsidRPr="005119AE">
        <w:rPr>
          <w:lang w:val="ru-RU"/>
        </w:rPr>
        <w:t>537</w:t>
      </w:r>
      <w:r>
        <w:rPr>
          <w:lang w:val="ru-RU"/>
        </w:rPr>
        <w:t> </w:t>
      </w:r>
      <w:r w:rsidRPr="005119AE">
        <w:rPr>
          <w:lang w:val="ru-RU"/>
        </w:rPr>
        <w:t>долл.</w:t>
      </w:r>
      <w:r>
        <w:rPr>
          <w:lang w:val="ru-RU"/>
        </w:rPr>
        <w:t> </w:t>
      </w:r>
      <w:r w:rsidRPr="005119AE">
        <w:rPr>
          <w:lang w:val="ru-RU"/>
        </w:rPr>
        <w:t>США.</w:t>
      </w:r>
    </w:p>
    <w:p w14:paraId="026866A8" w14:textId="7C531D35" w:rsidR="00563DA8" w:rsidRPr="005119AE" w:rsidRDefault="005119AE" w:rsidP="001161CD">
      <w:pPr>
        <w:keepNext/>
        <w:spacing w:after="240"/>
        <w:rPr>
          <w:iCs/>
          <w:u w:val="single"/>
          <w:lang w:val="ru-RU"/>
        </w:rPr>
      </w:pPr>
      <w:r>
        <w:rPr>
          <w:iCs/>
          <w:u w:val="single"/>
          <w:lang w:val="ru-RU"/>
        </w:rPr>
        <w:t>Реализация</w:t>
      </w:r>
      <w:r w:rsidRPr="005119AE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гендерной</w:t>
      </w:r>
      <w:r w:rsidRPr="005119AE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политики</w:t>
      </w:r>
    </w:p>
    <w:p w14:paraId="04D45B69" w14:textId="50E2AF7C" w:rsidR="00D52D5C" w:rsidRPr="005119AE" w:rsidRDefault="005119AE" w:rsidP="00D52D5C">
      <w:pPr>
        <w:pStyle w:val="Heading1"/>
        <w:rPr>
          <w:lang w:val="ru-RU"/>
        </w:rPr>
      </w:pPr>
      <w:r w:rsidRPr="005119AE">
        <w:rPr>
          <w:lang w:val="ru-RU"/>
        </w:rPr>
        <w:t>В соответствии с решениями</w:t>
      </w:r>
      <w:r>
        <w:rPr>
          <w:lang w:val="ru-RU"/>
        </w:rPr>
        <w:t> </w:t>
      </w:r>
      <w:r w:rsidRPr="005119AE">
        <w:rPr>
          <w:lang w:val="ru-RU"/>
        </w:rPr>
        <w:t>84/92, 90/48 и 92/40 правительство Южного Судана рассмотрело вопрос об участии женщин в планировании и осуществлении проектов.</w:t>
      </w:r>
      <w:r w:rsidR="00CE403D" w:rsidRPr="00CE403D">
        <w:rPr>
          <w:lang w:val="ru-RU"/>
        </w:rPr>
        <w:t xml:space="preserve"> В ходе реализации предыдущего этапа НОО отметил </w:t>
      </w:r>
      <w:r w:rsidR="00CE403D">
        <w:rPr>
          <w:lang w:val="ru-RU"/>
        </w:rPr>
        <w:t>рост</w:t>
      </w:r>
      <w:r w:rsidR="00CE403D" w:rsidRPr="00CE403D">
        <w:rPr>
          <w:lang w:val="ru-RU"/>
        </w:rPr>
        <w:t xml:space="preserve"> участия женщин в учебных программах для сотрудников таможенных служб и технических специалистов по ХКВ, чему способствовали проведение кампаний по повышению осведомленности и сотрудничество с профессионально‑техническими учебными заведениями в рамках этапа</w:t>
      </w:r>
      <w:r w:rsidR="0015560C">
        <w:rPr>
          <w:lang w:val="ru-RU"/>
        </w:rPr>
        <w:t> </w:t>
      </w:r>
      <w:r w:rsidR="00CE403D" w:rsidRPr="00CE403D">
        <w:rPr>
          <w:lang w:val="ru-RU"/>
        </w:rPr>
        <w:t>I.</w:t>
      </w:r>
      <w:r w:rsidR="0015560C" w:rsidRPr="0015560C">
        <w:rPr>
          <w:lang w:val="ru-RU"/>
        </w:rPr>
        <w:t xml:space="preserve"> На курсах подготовки технических специалистов женщины составляли 20</w:t>
      </w:r>
      <w:r w:rsidR="0015560C">
        <w:rPr>
          <w:lang w:val="ru-RU"/>
        </w:rPr>
        <w:t> </w:t>
      </w:r>
      <w:r w:rsidR="0015560C" w:rsidRPr="0015560C">
        <w:rPr>
          <w:lang w:val="ru-RU"/>
        </w:rPr>
        <w:t>процентов участников, а на курсах подготовки сотрудников таможенных служб</w:t>
      </w:r>
      <w:r w:rsidR="0015560C">
        <w:rPr>
          <w:lang w:val="ru-RU"/>
        </w:rPr>
        <w:t> </w:t>
      </w:r>
      <w:r w:rsidR="0015560C" w:rsidRPr="0015560C">
        <w:rPr>
          <w:lang w:val="ru-RU"/>
        </w:rPr>
        <w:t>— 6</w:t>
      </w:r>
      <w:r w:rsidR="0015560C">
        <w:rPr>
          <w:lang w:val="ru-RU"/>
        </w:rPr>
        <w:t> </w:t>
      </w:r>
      <w:r w:rsidR="0015560C" w:rsidRPr="0015560C">
        <w:rPr>
          <w:lang w:val="ru-RU"/>
        </w:rPr>
        <w:t>процентов.</w:t>
      </w:r>
      <w:r w:rsidR="00D97864" w:rsidRPr="00D97864">
        <w:rPr>
          <w:lang w:val="ru-RU"/>
        </w:rPr>
        <w:t xml:space="preserve"> На этапе II для обеспечения достижения обязательных целевых показателей будет проведена</w:t>
      </w:r>
      <w:r w:rsidR="00D326DF">
        <w:rPr>
          <w:lang w:val="ru-RU"/>
        </w:rPr>
        <w:t xml:space="preserve"> соответствующая</w:t>
      </w:r>
      <w:r w:rsidR="00D97864" w:rsidRPr="00D97864">
        <w:rPr>
          <w:lang w:val="ru-RU"/>
        </w:rPr>
        <w:t xml:space="preserve"> оценка, а НОО осуществит мероприятия по повышению осведомленности, направленные на поощрение женщин к работе в секторе ХКВ и участию в учебных сессиях и консультациях, а также продолжит отслеживать число женщин и мужчин, </w:t>
      </w:r>
      <w:r w:rsidR="00D326DF">
        <w:rPr>
          <w:lang w:val="ru-RU"/>
        </w:rPr>
        <w:t>вовлеченных</w:t>
      </w:r>
      <w:r w:rsidR="00D97864" w:rsidRPr="00D97864">
        <w:rPr>
          <w:lang w:val="ru-RU"/>
        </w:rPr>
        <w:t xml:space="preserve"> в реализаци</w:t>
      </w:r>
      <w:r w:rsidR="00D326DF">
        <w:rPr>
          <w:lang w:val="ru-RU"/>
        </w:rPr>
        <w:t>ю</w:t>
      </w:r>
      <w:r w:rsidR="00D97864" w:rsidRPr="00D97864">
        <w:rPr>
          <w:lang w:val="ru-RU"/>
        </w:rPr>
        <w:t xml:space="preserve"> проектов.</w:t>
      </w:r>
    </w:p>
    <w:p w14:paraId="2754CF51" w14:textId="614006C5" w:rsidR="00563DA8" w:rsidRPr="00D97864" w:rsidRDefault="00D97864" w:rsidP="001161CD">
      <w:pPr>
        <w:keepNext/>
        <w:spacing w:after="240"/>
        <w:rPr>
          <w:u w:val="single"/>
          <w:lang w:val="ru-RU"/>
        </w:rPr>
      </w:pPr>
      <w:r w:rsidRPr="00D97864">
        <w:rPr>
          <w:u w:val="single"/>
          <w:lang w:val="ru-RU"/>
        </w:rPr>
        <w:t>Устойчивость поэтапного отказа от ГХФУ и оценка рисков</w:t>
      </w:r>
    </w:p>
    <w:p w14:paraId="45511F95" w14:textId="5E4B60C3" w:rsidR="003C02D2" w:rsidRPr="00020F03" w:rsidRDefault="00020F03" w:rsidP="004F258C">
      <w:pPr>
        <w:pStyle w:val="Heading1"/>
        <w:rPr>
          <w:lang w:val="ru-RU"/>
        </w:rPr>
      </w:pPr>
      <w:r w:rsidRPr="00020F03">
        <w:rPr>
          <w:lang w:val="ru-RU"/>
        </w:rPr>
        <w:t xml:space="preserve">ЮНЕП </w:t>
      </w:r>
      <w:r w:rsidR="00D326DF">
        <w:rPr>
          <w:lang w:val="ru-RU"/>
        </w:rPr>
        <w:t>сообщила</w:t>
      </w:r>
      <w:r w:rsidRPr="00020F03">
        <w:rPr>
          <w:lang w:val="ru-RU"/>
        </w:rPr>
        <w:t xml:space="preserve">, что будет продолжать отслеживать развитие ситуации в стране, где сохраняется политическая нестабильность, которая представляет собой основную выявленную угрозу для своевременного осуществления и завершения </w:t>
      </w:r>
      <w:r w:rsidR="00D326DF">
        <w:rPr>
          <w:lang w:val="ru-RU"/>
        </w:rPr>
        <w:t xml:space="preserve">рассматриваемого </w:t>
      </w:r>
      <w:r w:rsidRPr="00020F03">
        <w:rPr>
          <w:lang w:val="ru-RU"/>
        </w:rPr>
        <w:t>этапа</w:t>
      </w:r>
      <w:r w:rsidR="00EB2BCC">
        <w:rPr>
          <w:lang w:val="ru-RU"/>
        </w:rPr>
        <w:t xml:space="preserve"> и</w:t>
      </w:r>
      <w:r w:rsidRPr="00020F03">
        <w:rPr>
          <w:lang w:val="ru-RU"/>
        </w:rPr>
        <w:t xml:space="preserve"> для устойчивости результатов поэтапного отказа от ГХФУ, а также будет предоставлять стране заблаговременные рекомендации по мере необходимости.</w:t>
      </w:r>
      <w:r w:rsidR="00EB2BCC" w:rsidRPr="00EB2BCC">
        <w:rPr>
          <w:lang w:val="ru-RU"/>
        </w:rPr>
        <w:t xml:space="preserve"> В целях оптимизации использования передового опыта представление отчетности будет поощряться на всех этапах реализации проекта. ЮНЕП отметила</w:t>
      </w:r>
      <w:r w:rsidR="00426613">
        <w:rPr>
          <w:lang w:val="ru-RU"/>
        </w:rPr>
        <w:t xml:space="preserve"> </w:t>
      </w:r>
      <w:r w:rsidR="00EB2BCC" w:rsidRPr="00EB2BCC">
        <w:rPr>
          <w:lang w:val="ru-RU"/>
        </w:rPr>
        <w:t>наличие положительной динамики в стране, что будет способствовать успешному осуществлению этапа</w:t>
      </w:r>
      <w:r w:rsidR="00EB2BCC">
        <w:rPr>
          <w:lang w:val="ru-RU"/>
        </w:rPr>
        <w:t> </w:t>
      </w:r>
      <w:r w:rsidR="00EB2BCC" w:rsidRPr="00EB2BCC">
        <w:rPr>
          <w:lang w:val="ru-RU"/>
        </w:rPr>
        <w:t>II.</w:t>
      </w:r>
      <w:r w:rsidR="00426613" w:rsidRPr="00426613">
        <w:rPr>
          <w:lang w:val="ru-RU"/>
        </w:rPr>
        <w:t xml:space="preserve"> В частности, ЮНЕП упомянула действующий, устойчиво функционирующий НОО, который помог</w:t>
      </w:r>
      <w:r w:rsidR="00D326DF">
        <w:rPr>
          <w:lang w:val="ru-RU"/>
        </w:rPr>
        <w:t>ает</w:t>
      </w:r>
      <w:r w:rsidR="00426613" w:rsidRPr="00426613">
        <w:rPr>
          <w:lang w:val="ru-RU"/>
        </w:rPr>
        <w:t xml:space="preserve"> укреп</w:t>
      </w:r>
      <w:r w:rsidR="00D326DF">
        <w:rPr>
          <w:lang w:val="ru-RU"/>
        </w:rPr>
        <w:t>лять</w:t>
      </w:r>
      <w:r w:rsidR="00426613" w:rsidRPr="00426613">
        <w:rPr>
          <w:lang w:val="ru-RU"/>
        </w:rPr>
        <w:t xml:space="preserve"> сотрудничество с таможенными органами, и активную роль руководящего комитета, который оказывает правительству консультативную поддержку по вопросам, связанным с Монреальским протоколом.</w:t>
      </w:r>
    </w:p>
    <w:p w14:paraId="18E8006D" w14:textId="29098503" w:rsidR="00B30C2C" w:rsidRPr="00426613" w:rsidRDefault="00426613" w:rsidP="004F258C">
      <w:pPr>
        <w:pStyle w:val="Heading1"/>
        <w:rPr>
          <w:rFonts w:ascii="Calibri" w:hAnsi="Calibri" w:cs="Calibri"/>
          <w:lang w:val="ru-RU"/>
        </w:rPr>
      </w:pPr>
      <w:r w:rsidRPr="00426613">
        <w:rPr>
          <w:lang w:val="ru-RU"/>
        </w:rPr>
        <w:t xml:space="preserve">В целях обеспечения долгосрочной устойчивости достигнутых в рамках ПОДПО результатов после его завершения центры профессионально-технической подготовки </w:t>
      </w:r>
      <w:r>
        <w:rPr>
          <w:lang w:val="ru-RU"/>
        </w:rPr>
        <w:t>в области</w:t>
      </w:r>
      <w:r w:rsidRPr="00426613">
        <w:rPr>
          <w:lang w:val="ru-RU"/>
        </w:rPr>
        <w:t xml:space="preserve"> ХКВ будут продолжать включать в свои учебные программы модуль по озону, а на этапе</w:t>
      </w:r>
      <w:r>
        <w:rPr>
          <w:lang w:val="ru-RU"/>
        </w:rPr>
        <w:t> </w:t>
      </w:r>
      <w:r w:rsidRPr="00426613">
        <w:t>II</w:t>
      </w:r>
      <w:r w:rsidRPr="00426613">
        <w:rPr>
          <w:lang w:val="ru-RU"/>
        </w:rPr>
        <w:t xml:space="preserve"> ПОДПО будет разработана система сертификации технических специалистов по холодильному оборудованию.</w:t>
      </w:r>
      <w:r w:rsidR="003A6BFA" w:rsidRPr="003A6BFA">
        <w:rPr>
          <w:lang w:val="ru-RU"/>
        </w:rPr>
        <w:t xml:space="preserve"> Центры передового опыта будут продолжать оказывать техническим специалистам по ХКВ помощь в укреплении потенциала в области применения надлежащих и безопасных методов обслуживания и в консультировании по новым технологиям. Подготовка сотрудников таможенных служб и правоохранительных органов осуществляется на постоянной основе в сотрудничестве с таможенным департаментом, что способствует внедрению и обеспечению </w:t>
      </w:r>
      <w:r w:rsidR="003A6BFA">
        <w:rPr>
          <w:lang w:val="ru-RU"/>
        </w:rPr>
        <w:t>функционирования</w:t>
      </w:r>
      <w:r w:rsidR="003A6BFA" w:rsidRPr="003A6BFA">
        <w:rPr>
          <w:lang w:val="ru-RU"/>
        </w:rPr>
        <w:t xml:space="preserve"> системы лицензирования и квотирования, а также сбору точных данных.</w:t>
      </w:r>
    </w:p>
    <w:p w14:paraId="103F01EB" w14:textId="2CF0C620" w:rsidR="00563DA8" w:rsidRPr="003A6BFA" w:rsidRDefault="003A6BFA" w:rsidP="001161CD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lastRenderedPageBreak/>
        <w:t>Воздействие на климат</w:t>
      </w:r>
    </w:p>
    <w:bookmarkEnd w:id="17"/>
    <w:p w14:paraId="5C394260" w14:textId="6D40831A" w:rsidR="00563DA8" w:rsidRPr="00664E59" w:rsidRDefault="00664E59" w:rsidP="001161CD">
      <w:pPr>
        <w:pStyle w:val="Heading1"/>
        <w:rPr>
          <w:lang w:val="ru-RU"/>
        </w:rPr>
      </w:pPr>
      <w:r w:rsidRPr="00664E59">
        <w:rPr>
          <w:lang w:val="ru-RU"/>
        </w:rPr>
        <w:t xml:space="preserve">Предлагаемые мероприятия в секторе обслуживания, предусматривающие среди прочего обеспечение более эффективного </w:t>
      </w:r>
      <w:r>
        <w:rPr>
          <w:lang w:val="ru-RU"/>
        </w:rPr>
        <w:t>у</w:t>
      </w:r>
      <w:r w:rsidRPr="00664E59">
        <w:rPr>
          <w:lang w:val="ru-RU"/>
        </w:rPr>
        <w:t xml:space="preserve">держания хладагентов </w:t>
      </w:r>
      <w:r>
        <w:rPr>
          <w:lang w:val="ru-RU"/>
        </w:rPr>
        <w:t>посредством</w:t>
      </w:r>
      <w:r w:rsidRPr="00664E59">
        <w:rPr>
          <w:lang w:val="ru-RU"/>
        </w:rPr>
        <w:t xml:space="preserve"> профессиональной подготовки и предоставления оборудования, </w:t>
      </w:r>
      <w:r>
        <w:rPr>
          <w:lang w:val="ru-RU"/>
        </w:rPr>
        <w:t>приведут к</w:t>
      </w:r>
      <w:r w:rsidRPr="00664E59">
        <w:rPr>
          <w:lang w:val="ru-RU"/>
        </w:rPr>
        <w:t xml:space="preserve"> </w:t>
      </w:r>
      <w:r>
        <w:rPr>
          <w:lang w:val="ru-RU"/>
        </w:rPr>
        <w:t xml:space="preserve">сокращению </w:t>
      </w:r>
      <w:r w:rsidRPr="00664E59">
        <w:rPr>
          <w:lang w:val="ru-RU"/>
        </w:rPr>
        <w:t>использовани</w:t>
      </w:r>
      <w:r>
        <w:rPr>
          <w:lang w:val="ru-RU"/>
        </w:rPr>
        <w:t>я</w:t>
      </w:r>
      <w:r w:rsidRPr="00664E59">
        <w:rPr>
          <w:lang w:val="ru-RU"/>
        </w:rPr>
        <w:t xml:space="preserve"> ГХФУ-22 при техническом обслуживании. Каждый килограмм ГХФУ-22, выброс которого был предотвращен благодаря более совершенным методам охлаждения, позволяет снизить воздействие на окружающую среду примерно на 1,8</w:t>
      </w:r>
      <w:r>
        <w:rPr>
          <w:lang w:val="ru-RU"/>
        </w:rPr>
        <w:t> </w:t>
      </w:r>
      <w:r w:rsidRPr="00664E59">
        <w:rPr>
          <w:lang w:val="ru-RU"/>
        </w:rPr>
        <w:t>тонны эквивалента</w:t>
      </w:r>
      <w:r>
        <w:rPr>
          <w:lang w:val="ru-RU"/>
        </w:rPr>
        <w:t> </w:t>
      </w:r>
      <w:r w:rsidRPr="00664E59">
        <w:rPr>
          <w:lang w:val="ru-RU"/>
        </w:rPr>
        <w:t>CO</w:t>
      </w:r>
      <w:r w:rsidRPr="00664E59">
        <w:rPr>
          <w:vertAlign w:val="subscript"/>
          <w:lang w:val="ru-RU"/>
        </w:rPr>
        <w:t>2</w:t>
      </w:r>
      <w:r>
        <w:rPr>
          <w:lang w:val="ru-RU"/>
        </w:rPr>
        <w:t>.</w:t>
      </w:r>
      <w:r w:rsidRPr="00664E59">
        <w:rPr>
          <w:lang w:val="ru-RU"/>
        </w:rPr>
        <w:t xml:space="preserve"> Оценка воздействия на климат не была включена в ПОДПО, однако запланированные </w:t>
      </w:r>
      <w:r>
        <w:rPr>
          <w:lang w:val="ru-RU"/>
        </w:rPr>
        <w:t>Южным Суданом</w:t>
      </w:r>
      <w:r w:rsidRPr="00664E59">
        <w:rPr>
          <w:lang w:val="ru-RU"/>
        </w:rPr>
        <w:t xml:space="preserve"> мероприятия, включая </w:t>
      </w:r>
      <w:r w:rsidR="00F9609A">
        <w:rPr>
          <w:lang w:val="ru-RU"/>
        </w:rPr>
        <w:t>меры</w:t>
      </w:r>
      <w:r w:rsidRPr="00664E59">
        <w:rPr>
          <w:lang w:val="ru-RU"/>
        </w:rPr>
        <w:t xml:space="preserve"> по укреплению потенциала технических специалистов для сокращения утечек, поощрени</w:t>
      </w:r>
      <w:r w:rsidR="00F9609A">
        <w:rPr>
          <w:lang w:val="ru-RU"/>
        </w:rPr>
        <w:t>ю</w:t>
      </w:r>
      <w:r w:rsidRPr="00664E59">
        <w:rPr>
          <w:lang w:val="ru-RU"/>
        </w:rPr>
        <w:t xml:space="preserve"> использовани</w:t>
      </w:r>
      <w:r w:rsidR="00F9609A">
        <w:rPr>
          <w:lang w:val="ru-RU"/>
        </w:rPr>
        <w:t>я</w:t>
      </w:r>
      <w:r w:rsidRPr="00664E59">
        <w:rPr>
          <w:lang w:val="ru-RU"/>
        </w:rPr>
        <w:t xml:space="preserve"> альтернатив с низким ПГП и </w:t>
      </w:r>
      <w:r w:rsidR="00F9609A">
        <w:rPr>
          <w:lang w:val="ru-RU"/>
        </w:rPr>
        <w:t>поддержке</w:t>
      </w:r>
      <w:r w:rsidRPr="00664E59">
        <w:rPr>
          <w:lang w:val="ru-RU"/>
        </w:rPr>
        <w:t xml:space="preserve"> создани</w:t>
      </w:r>
      <w:r w:rsidR="00F9609A">
        <w:rPr>
          <w:lang w:val="ru-RU"/>
        </w:rPr>
        <w:t>я</w:t>
      </w:r>
      <w:r w:rsidRPr="00664E59">
        <w:rPr>
          <w:lang w:val="ru-RU"/>
        </w:rPr>
        <w:t xml:space="preserve"> основы для рекуперации и повторного использования хладагентов в стране, указывают на то, что осуществление ПОДПО приведет к сокращению выбросов хладагентов в атмосферу, что окажет положительный эффект на климат.</w:t>
      </w:r>
    </w:p>
    <w:p w14:paraId="1BB44AF2" w14:textId="07A18C9C" w:rsidR="00563DA8" w:rsidRPr="00F9609A" w:rsidRDefault="00F9609A" w:rsidP="001161CD">
      <w:pPr>
        <w:spacing w:after="240"/>
        <w:outlineLvl w:val="0"/>
        <w:rPr>
          <w:bCs/>
          <w:u w:val="single"/>
          <w:lang w:val="ru-RU"/>
        </w:rPr>
      </w:pPr>
      <w:bookmarkStart w:id="18" w:name="_Hlk126916245"/>
      <w:r>
        <w:rPr>
          <w:bCs/>
          <w:u w:val="single"/>
          <w:lang w:val="ru-RU"/>
        </w:rPr>
        <w:t>Проект соглашения</w:t>
      </w:r>
    </w:p>
    <w:bookmarkEnd w:id="18"/>
    <w:p w14:paraId="6EABF93B" w14:textId="5EF2736E" w:rsidR="00563DA8" w:rsidRPr="00F9609A" w:rsidRDefault="00F9609A" w:rsidP="001161CD">
      <w:pPr>
        <w:pStyle w:val="Heading1"/>
        <w:rPr>
          <w:lang w:val="ru-RU"/>
        </w:rPr>
      </w:pPr>
      <w:r w:rsidRPr="00F9609A">
        <w:rPr>
          <w:lang w:val="ru-RU"/>
        </w:rPr>
        <w:t xml:space="preserve">Проект соглашения между правительством </w:t>
      </w:r>
      <w:r>
        <w:rPr>
          <w:lang w:val="ru-RU"/>
        </w:rPr>
        <w:t>Южного Судана</w:t>
      </w:r>
      <w:r w:rsidRPr="00F9609A">
        <w:rPr>
          <w:lang w:val="ru-RU"/>
        </w:rPr>
        <w:t xml:space="preserve"> и Исполнительным комитетом по этапу</w:t>
      </w:r>
      <w:r>
        <w:rPr>
          <w:lang w:val="ru-RU"/>
        </w:rPr>
        <w:t> </w:t>
      </w:r>
      <w:r w:rsidRPr="00F9609A">
        <w:t>II</w:t>
      </w:r>
      <w:r w:rsidRPr="00F9609A">
        <w:rPr>
          <w:lang w:val="ru-RU"/>
        </w:rPr>
        <w:t xml:space="preserve"> ПОДПО содержится в приложении</w:t>
      </w:r>
      <w:r>
        <w:rPr>
          <w:lang w:val="ru-RU"/>
        </w:rPr>
        <w:t> </w:t>
      </w:r>
      <w:r w:rsidRPr="00F9609A">
        <w:t>I</w:t>
      </w:r>
      <w:r w:rsidRPr="00F9609A">
        <w:rPr>
          <w:lang w:val="ru-RU"/>
        </w:rPr>
        <w:t xml:space="preserve"> к настоящему документу.</w:t>
      </w:r>
    </w:p>
    <w:p w14:paraId="56854C09" w14:textId="281825FE" w:rsidR="00563DA8" w:rsidRPr="00F9609A" w:rsidRDefault="00F9609A" w:rsidP="001161CD">
      <w:pPr>
        <w:keepNext/>
        <w:autoSpaceDE w:val="0"/>
        <w:autoSpaceDN w:val="0"/>
        <w:adjustRightInd w:val="0"/>
        <w:spacing w:before="360" w:after="240"/>
        <w:outlineLvl w:val="0"/>
        <w:rPr>
          <w:b/>
          <w:lang w:val="ru-RU"/>
        </w:rPr>
      </w:pPr>
      <w:bookmarkStart w:id="19" w:name="_Hlk126916251"/>
      <w:r>
        <w:rPr>
          <w:b/>
          <w:lang w:val="ru-RU"/>
        </w:rPr>
        <w:t>РЕКОМЕНДАЦИЯ</w:t>
      </w:r>
    </w:p>
    <w:bookmarkEnd w:id="19"/>
    <w:p w14:paraId="7575D1BD" w14:textId="16432DE3" w:rsidR="00563DA8" w:rsidRPr="00A335E5" w:rsidRDefault="00F9609A" w:rsidP="001161CD">
      <w:pPr>
        <w:pStyle w:val="Heading1"/>
        <w:keepNext/>
      </w:pPr>
      <w:r w:rsidRPr="00F9609A">
        <w:t>Исполнительный комитет, возможно, пожелает:</w:t>
      </w:r>
    </w:p>
    <w:p w14:paraId="43FC4316" w14:textId="0AC39AAD" w:rsidR="00563DA8" w:rsidRPr="00F9609A" w:rsidRDefault="00F9609A" w:rsidP="001161CD">
      <w:pPr>
        <w:numPr>
          <w:ilvl w:val="1"/>
          <w:numId w:val="1"/>
        </w:numPr>
        <w:spacing w:after="240"/>
        <w:outlineLvl w:val="1"/>
        <w:rPr>
          <w:lang w:val="ru-RU"/>
        </w:rPr>
      </w:pPr>
      <w:r>
        <w:rPr>
          <w:lang w:val="ru-RU"/>
        </w:rPr>
        <w:t>утвердить</w:t>
      </w:r>
      <w:r w:rsidRPr="004E793A">
        <w:rPr>
          <w:lang w:val="ru-RU"/>
        </w:rPr>
        <w:t xml:space="preserve"> в принципе этап</w:t>
      </w:r>
      <w:r w:rsidRPr="00F9609A">
        <w:rPr>
          <w:lang w:val="en-GB"/>
        </w:rPr>
        <w:t> </w:t>
      </w:r>
      <w:r w:rsidRPr="00F9609A">
        <w:t>II</w:t>
      </w:r>
      <w:r w:rsidRPr="004E793A">
        <w:rPr>
          <w:lang w:val="ru-RU"/>
        </w:rPr>
        <w:t xml:space="preserve"> плана организационной деятельности по поэтапному отказу от ГХФУ (ПОДПО) для </w:t>
      </w:r>
      <w:r>
        <w:rPr>
          <w:lang w:val="ru-RU"/>
        </w:rPr>
        <w:t>Южного</w:t>
      </w:r>
      <w:r w:rsidRPr="004E793A">
        <w:rPr>
          <w:lang w:val="ru-RU"/>
        </w:rPr>
        <w:t xml:space="preserve"> </w:t>
      </w:r>
      <w:r>
        <w:rPr>
          <w:lang w:val="ru-RU"/>
        </w:rPr>
        <w:t>Судана</w:t>
      </w:r>
      <w:r w:rsidRPr="004E793A">
        <w:rPr>
          <w:lang w:val="ru-RU"/>
        </w:rPr>
        <w:t xml:space="preserve"> на период 2026–2030</w:t>
      </w:r>
      <w:r w:rsidRPr="00F9609A">
        <w:rPr>
          <w:lang w:val="en-GB"/>
        </w:rPr>
        <w:t> </w:t>
      </w:r>
      <w:r w:rsidRPr="004E793A">
        <w:rPr>
          <w:lang w:val="ru-RU"/>
        </w:rPr>
        <w:t xml:space="preserve">годов, предусматривающий полный отказ от потребления ГХФУ, с финансированием </w:t>
      </w:r>
      <w:r w:rsidR="00AF5B33">
        <w:rPr>
          <w:lang w:val="ru-RU"/>
        </w:rPr>
        <w:t>на</w:t>
      </w:r>
      <w:r w:rsidR="00AF5B33" w:rsidRPr="004E793A">
        <w:rPr>
          <w:lang w:val="ru-RU"/>
        </w:rPr>
        <w:t xml:space="preserve"> </w:t>
      </w:r>
      <w:r w:rsidR="00AF5B33">
        <w:rPr>
          <w:lang w:val="ru-RU"/>
        </w:rPr>
        <w:t>сумму</w:t>
      </w:r>
      <w:r w:rsidRPr="004E793A">
        <w:rPr>
          <w:lang w:val="ru-RU"/>
        </w:rPr>
        <w:t xml:space="preserve"> </w:t>
      </w:r>
      <w:r w:rsidR="00AF5B33" w:rsidRPr="004E793A">
        <w:rPr>
          <w:lang w:val="ru-RU"/>
        </w:rPr>
        <w:t>384</w:t>
      </w:r>
      <w:r w:rsidR="00AF5B33">
        <w:rPr>
          <w:lang w:val="en-GB"/>
        </w:rPr>
        <w:t> </w:t>
      </w:r>
      <w:r w:rsidR="00AF5B33" w:rsidRPr="004E793A">
        <w:rPr>
          <w:lang w:val="ru-RU"/>
        </w:rPr>
        <w:t>422</w:t>
      </w:r>
      <w:r w:rsidR="00AF5B33" w:rsidRPr="00AF5B33">
        <w:rPr>
          <w:lang w:val="en-GB"/>
        </w:rPr>
        <w:t> </w:t>
      </w:r>
      <w:r w:rsidRPr="004E793A">
        <w:rPr>
          <w:lang w:val="ru-RU"/>
        </w:rPr>
        <w:t>долл.</w:t>
      </w:r>
      <w:r w:rsidR="00AF5B33" w:rsidRPr="00AF5B33">
        <w:rPr>
          <w:lang w:val="en-GB"/>
        </w:rPr>
        <w:t> </w:t>
      </w:r>
      <w:r w:rsidRPr="00F9609A">
        <w:rPr>
          <w:lang w:val="ru-RU"/>
        </w:rPr>
        <w:t>США</w:t>
      </w:r>
      <w:r w:rsidR="00AF5B33">
        <w:rPr>
          <w:lang w:val="ru-RU"/>
        </w:rPr>
        <w:t>, в которую входят</w:t>
      </w:r>
      <w:r w:rsidRPr="00AF5B33">
        <w:rPr>
          <w:lang w:val="ru-RU"/>
        </w:rPr>
        <w:t xml:space="preserve"> </w:t>
      </w:r>
      <w:r w:rsidR="00AF5B33" w:rsidRPr="00AF5B33">
        <w:rPr>
          <w:lang w:val="ru-RU"/>
        </w:rPr>
        <w:t>2</w:t>
      </w:r>
      <w:r w:rsidR="00AF5B33">
        <w:rPr>
          <w:lang w:val="ru-RU"/>
        </w:rPr>
        <w:t>43</w:t>
      </w:r>
      <w:r w:rsidR="00AF5B33" w:rsidRPr="00AF5B33">
        <w:rPr>
          <w:lang w:val="ru-RU"/>
        </w:rPr>
        <w:t> </w:t>
      </w:r>
      <w:r w:rsidR="00AF5B33">
        <w:rPr>
          <w:lang w:val="ru-RU"/>
        </w:rPr>
        <w:t>350</w:t>
      </w:r>
      <w:r w:rsidR="00AF5B33" w:rsidRPr="00AF5B33">
        <w:rPr>
          <w:lang w:val="ru-RU"/>
        </w:rPr>
        <w:t> долл. США плюс эксплуатационные расходы в размере 3</w:t>
      </w:r>
      <w:r w:rsidR="00AF5B33">
        <w:rPr>
          <w:lang w:val="ru-RU"/>
        </w:rPr>
        <w:t>1</w:t>
      </w:r>
      <w:r w:rsidR="00AF5B33" w:rsidRPr="00AF5B33">
        <w:rPr>
          <w:lang w:val="ru-RU"/>
        </w:rPr>
        <w:t> 6</w:t>
      </w:r>
      <w:r w:rsidR="00AF5B33">
        <w:rPr>
          <w:lang w:val="ru-RU"/>
        </w:rPr>
        <w:t>36</w:t>
      </w:r>
      <w:r w:rsidR="00AF5B33" w:rsidRPr="00AF5B33">
        <w:rPr>
          <w:lang w:val="ru-RU"/>
        </w:rPr>
        <w:t xml:space="preserve"> долл. США </w:t>
      </w:r>
      <w:r w:rsidR="004E793A">
        <w:rPr>
          <w:lang w:val="ru-RU"/>
        </w:rPr>
        <w:t xml:space="preserve">для </w:t>
      </w:r>
      <w:r w:rsidR="004E793A" w:rsidRPr="00AF5B33">
        <w:rPr>
          <w:lang w:val="ru-RU"/>
        </w:rPr>
        <w:t xml:space="preserve">ЮНЕП </w:t>
      </w:r>
      <w:r w:rsidR="00AF5B33" w:rsidRPr="00AF5B33">
        <w:rPr>
          <w:lang w:val="ru-RU"/>
        </w:rPr>
        <w:t>и 100 </w:t>
      </w:r>
      <w:r w:rsidR="00AF5B33">
        <w:rPr>
          <w:lang w:val="ru-RU"/>
        </w:rPr>
        <w:t>4</w:t>
      </w:r>
      <w:r w:rsidR="00AF5B33" w:rsidRPr="00AF5B33">
        <w:rPr>
          <w:lang w:val="ru-RU"/>
        </w:rPr>
        <w:t>00 долл. США плюс эксплуатационные расходы в размере 9 0</w:t>
      </w:r>
      <w:r w:rsidR="00AF5B33">
        <w:rPr>
          <w:lang w:val="ru-RU"/>
        </w:rPr>
        <w:t>36</w:t>
      </w:r>
      <w:r w:rsidR="00AF5B33" w:rsidRPr="00AF5B33">
        <w:rPr>
          <w:lang w:val="ru-RU"/>
        </w:rPr>
        <w:t> долл. США</w:t>
      </w:r>
      <w:r w:rsidR="004E793A" w:rsidRPr="004E793A">
        <w:rPr>
          <w:lang w:val="ru-RU"/>
        </w:rPr>
        <w:t xml:space="preserve"> </w:t>
      </w:r>
      <w:r w:rsidR="004E793A">
        <w:rPr>
          <w:lang w:val="ru-RU"/>
        </w:rPr>
        <w:t xml:space="preserve">для </w:t>
      </w:r>
      <w:r w:rsidR="004E793A" w:rsidRPr="00AF5B33">
        <w:rPr>
          <w:lang w:val="ru-RU"/>
        </w:rPr>
        <w:t>ПРООН</w:t>
      </w:r>
      <w:r w:rsidR="00AF5B33">
        <w:rPr>
          <w:lang w:val="ru-RU"/>
        </w:rPr>
        <w:t>,</w:t>
      </w:r>
      <w:r w:rsidR="00AF5B33" w:rsidRPr="00AF5B33">
        <w:rPr>
          <w:lang w:val="ru-RU"/>
        </w:rPr>
        <w:t xml:space="preserve"> </w:t>
      </w:r>
      <w:r w:rsidRPr="00F9609A">
        <w:rPr>
          <w:lang w:val="ru-RU"/>
        </w:rPr>
        <w:t>при том понимании, что на цели вывода ГХФУ из обращения дополнительных средств со стороны Многостороннего фонда выделяться не будет</w:t>
      </w:r>
      <w:r w:rsidR="00AF5B33">
        <w:rPr>
          <w:lang w:val="ru-RU"/>
        </w:rPr>
        <w:t xml:space="preserve"> и что</w:t>
      </w:r>
      <w:r w:rsidR="00AF5B33" w:rsidRPr="00AF5B33">
        <w:rPr>
          <w:lang w:val="ru-RU"/>
        </w:rPr>
        <w:t xml:space="preserve"> </w:t>
      </w:r>
      <w:r w:rsidR="008A4259">
        <w:rPr>
          <w:lang w:val="ru-RU"/>
        </w:rPr>
        <w:t>остаточного</w:t>
      </w:r>
      <w:r w:rsidR="00F160FE" w:rsidRPr="00F160FE">
        <w:rPr>
          <w:lang w:val="ru-RU"/>
        </w:rPr>
        <w:t xml:space="preserve"> использования ГХФУ для </w:t>
      </w:r>
      <w:r w:rsidR="006213A0">
        <w:rPr>
          <w:lang w:val="ru-RU"/>
        </w:rPr>
        <w:t>целей</w:t>
      </w:r>
      <w:r w:rsidR="00F160FE" w:rsidRPr="00F160FE">
        <w:rPr>
          <w:lang w:val="ru-RU"/>
        </w:rPr>
        <w:t xml:space="preserve"> </w:t>
      </w:r>
      <w:r w:rsidR="00AF5B33" w:rsidRPr="00F160FE">
        <w:rPr>
          <w:lang w:val="ru-RU"/>
        </w:rPr>
        <w:t>обслуживани</w:t>
      </w:r>
      <w:r w:rsidR="006213A0">
        <w:rPr>
          <w:lang w:val="ru-RU"/>
        </w:rPr>
        <w:t>я</w:t>
      </w:r>
      <w:r w:rsidR="00AF5B33" w:rsidRPr="00F160FE">
        <w:rPr>
          <w:lang w:val="ru-RU"/>
        </w:rPr>
        <w:t xml:space="preserve"> </w:t>
      </w:r>
      <w:r w:rsidR="00F160FE" w:rsidRPr="00F160FE">
        <w:rPr>
          <w:lang w:val="ru-RU"/>
        </w:rPr>
        <w:t>имеющегося</w:t>
      </w:r>
      <w:r w:rsidR="00AF5B33" w:rsidRPr="00F160FE">
        <w:rPr>
          <w:lang w:val="ru-RU"/>
        </w:rPr>
        <w:t xml:space="preserve"> оборудования не потребуется</w:t>
      </w:r>
      <w:r w:rsidRPr="00F160FE">
        <w:rPr>
          <w:lang w:val="ru-RU"/>
        </w:rPr>
        <w:t>;</w:t>
      </w:r>
    </w:p>
    <w:p w14:paraId="201A4DCF" w14:textId="258CAE32" w:rsidR="00C07412" w:rsidRPr="00FC53ED" w:rsidRDefault="00F160FE" w:rsidP="001161CD">
      <w:pPr>
        <w:numPr>
          <w:ilvl w:val="1"/>
          <w:numId w:val="1"/>
        </w:numPr>
        <w:spacing w:after="240"/>
        <w:outlineLvl w:val="1"/>
        <w:rPr>
          <w:lang w:val="ru-RU"/>
        </w:rPr>
      </w:pPr>
      <w:r>
        <w:rPr>
          <w:lang w:val="ru-RU"/>
        </w:rPr>
        <w:t>принять</w:t>
      </w:r>
      <w:r w:rsidRPr="00FC53ED">
        <w:rPr>
          <w:lang w:val="ru-RU"/>
        </w:rPr>
        <w:t xml:space="preserve"> </w:t>
      </w:r>
      <w:r>
        <w:rPr>
          <w:lang w:val="ru-RU"/>
        </w:rPr>
        <w:t>к</w:t>
      </w:r>
      <w:r w:rsidRPr="00FC53ED">
        <w:rPr>
          <w:lang w:val="ru-RU"/>
        </w:rPr>
        <w:t xml:space="preserve"> </w:t>
      </w:r>
      <w:r>
        <w:rPr>
          <w:lang w:val="ru-RU"/>
        </w:rPr>
        <w:t>сведению</w:t>
      </w:r>
      <w:r w:rsidRPr="00FC53ED">
        <w:rPr>
          <w:lang w:val="ru-RU"/>
        </w:rPr>
        <w:t xml:space="preserve"> </w:t>
      </w:r>
      <w:r w:rsidR="00FC53ED">
        <w:rPr>
          <w:lang w:val="ru-RU"/>
        </w:rPr>
        <w:t>следующие обязательства</w:t>
      </w:r>
      <w:r w:rsidRPr="00FC53ED">
        <w:rPr>
          <w:lang w:val="ru-RU"/>
        </w:rPr>
        <w:t xml:space="preserve"> </w:t>
      </w:r>
      <w:r w:rsidRPr="00F160FE">
        <w:rPr>
          <w:lang w:val="ru-RU"/>
        </w:rPr>
        <w:t>правительства</w:t>
      </w:r>
      <w:r w:rsidRPr="00FC53ED">
        <w:rPr>
          <w:lang w:val="ru-RU"/>
        </w:rPr>
        <w:t xml:space="preserve"> </w:t>
      </w:r>
      <w:r w:rsidRPr="00F160FE">
        <w:rPr>
          <w:lang w:val="ru-RU"/>
        </w:rPr>
        <w:t>Южного</w:t>
      </w:r>
      <w:r w:rsidRPr="00FC53ED">
        <w:rPr>
          <w:lang w:val="ru-RU"/>
        </w:rPr>
        <w:t xml:space="preserve"> </w:t>
      </w:r>
      <w:r w:rsidRPr="00F160FE">
        <w:rPr>
          <w:lang w:val="ru-RU"/>
        </w:rPr>
        <w:t>Судана</w:t>
      </w:r>
      <w:r w:rsidRPr="00FC53ED">
        <w:rPr>
          <w:lang w:val="ru-RU"/>
        </w:rPr>
        <w:t>:</w:t>
      </w:r>
    </w:p>
    <w:p w14:paraId="3FA66D8C" w14:textId="41728A18" w:rsidR="00563DA8" w:rsidRPr="00FC53ED" w:rsidRDefault="00A72A43" w:rsidP="00A72A43">
      <w:pPr>
        <w:pStyle w:val="Heading3"/>
        <w:numPr>
          <w:ilvl w:val="0"/>
          <w:numId w:val="0"/>
        </w:numPr>
        <w:ind w:left="2160" w:hanging="720"/>
        <w:rPr>
          <w:lang w:val="ru-RU"/>
        </w:rPr>
      </w:pPr>
      <w:r>
        <w:t>i</w:t>
      </w:r>
      <w:r w:rsidRPr="00A72A43">
        <w:rPr>
          <w:lang w:val="ru-RU"/>
        </w:rPr>
        <w:t>)</w:t>
      </w:r>
      <w:r w:rsidRPr="00A72A43">
        <w:rPr>
          <w:lang w:val="ru-RU"/>
        </w:rPr>
        <w:tab/>
      </w:r>
      <w:r w:rsidR="00FC53ED" w:rsidRPr="00FC53ED">
        <w:rPr>
          <w:lang w:val="ru-RU"/>
        </w:rPr>
        <w:t>пол</w:t>
      </w:r>
      <w:r w:rsidR="00FC53ED">
        <w:rPr>
          <w:lang w:val="ru-RU"/>
        </w:rPr>
        <w:t>ный</w:t>
      </w:r>
      <w:r w:rsidR="00FC53ED" w:rsidRPr="00FC53ED">
        <w:rPr>
          <w:lang w:val="ru-RU"/>
        </w:rPr>
        <w:t xml:space="preserve"> выв</w:t>
      </w:r>
      <w:r w:rsidR="00FC53ED">
        <w:rPr>
          <w:lang w:val="ru-RU"/>
        </w:rPr>
        <w:t>од</w:t>
      </w:r>
      <w:r w:rsidR="00FC53ED" w:rsidRPr="00FC53ED">
        <w:rPr>
          <w:lang w:val="ru-RU"/>
        </w:rPr>
        <w:t xml:space="preserve"> ГХФУ из обращения к 1</w:t>
      </w:r>
      <w:r w:rsidR="00FC53ED" w:rsidRPr="00FC53ED">
        <w:rPr>
          <w:lang w:val="en-GB"/>
        </w:rPr>
        <w:t> </w:t>
      </w:r>
      <w:r w:rsidR="00FC53ED" w:rsidRPr="00FC53ED">
        <w:rPr>
          <w:lang w:val="ru-RU"/>
        </w:rPr>
        <w:t>января 2030</w:t>
      </w:r>
      <w:r w:rsidR="00FC53ED" w:rsidRPr="00FC53ED">
        <w:rPr>
          <w:lang w:val="en-GB"/>
        </w:rPr>
        <w:t> </w:t>
      </w:r>
      <w:r w:rsidR="00FC53ED" w:rsidRPr="00FC53ED">
        <w:rPr>
          <w:lang w:val="ru-RU"/>
        </w:rPr>
        <w:t xml:space="preserve">года и </w:t>
      </w:r>
      <w:r w:rsidR="00FC53ED">
        <w:rPr>
          <w:lang w:val="ru-RU"/>
        </w:rPr>
        <w:t xml:space="preserve">отказ от импорта </w:t>
      </w:r>
      <w:r w:rsidR="004E793A" w:rsidRPr="004E793A">
        <w:rPr>
          <w:lang w:val="ru-RU"/>
        </w:rPr>
        <w:t xml:space="preserve">ГХФУ </w:t>
      </w:r>
      <w:r w:rsidR="00FC53ED" w:rsidRPr="00FC53ED">
        <w:rPr>
          <w:lang w:val="ru-RU"/>
        </w:rPr>
        <w:t>после этой даты;</w:t>
      </w:r>
    </w:p>
    <w:p w14:paraId="29D301CA" w14:textId="6228953B" w:rsidR="00C07412" w:rsidRPr="00FC53ED" w:rsidRDefault="00A72A43" w:rsidP="00A72A43">
      <w:pPr>
        <w:pStyle w:val="Heading3"/>
        <w:widowControl/>
        <w:numPr>
          <w:ilvl w:val="0"/>
          <w:numId w:val="0"/>
        </w:numPr>
        <w:ind w:left="2160" w:hanging="720"/>
        <w:rPr>
          <w:lang w:val="ru-RU"/>
        </w:rPr>
      </w:pPr>
      <w:r>
        <w:t>ii</w:t>
      </w:r>
      <w:r w:rsidRPr="00A72A43">
        <w:rPr>
          <w:lang w:val="ru-RU"/>
        </w:rPr>
        <w:t>)</w:t>
      </w:r>
      <w:r w:rsidRPr="00A72A43">
        <w:rPr>
          <w:lang w:val="ru-RU"/>
        </w:rPr>
        <w:tab/>
      </w:r>
      <w:r w:rsidR="00FC53ED" w:rsidRPr="00FC53ED">
        <w:rPr>
          <w:lang w:val="ru-RU"/>
        </w:rPr>
        <w:t>вве</w:t>
      </w:r>
      <w:r w:rsidR="00FC53ED">
        <w:rPr>
          <w:lang w:val="ru-RU"/>
        </w:rPr>
        <w:t>дение</w:t>
      </w:r>
      <w:r w:rsidR="00FC53ED" w:rsidRPr="00FC53ED">
        <w:rPr>
          <w:lang w:val="ru-RU"/>
        </w:rPr>
        <w:t xml:space="preserve"> мер регулирования для контроля предполагаемых выбросов хладагентов при установке, техническом обслуживании и выводе из эксплуатации холодильного оборудования и систем кондиционирования воздуха в рамках этапа</w:t>
      </w:r>
      <w:r w:rsidR="00FC53ED" w:rsidRPr="00FC53ED">
        <w:t> II</w:t>
      </w:r>
      <w:r w:rsidR="00FC53ED" w:rsidRPr="00FC53ED">
        <w:rPr>
          <w:lang w:val="ru-RU"/>
        </w:rPr>
        <w:t xml:space="preserve"> ПОДПО;</w:t>
      </w:r>
    </w:p>
    <w:p w14:paraId="6EC5636E" w14:textId="3F45890C" w:rsidR="00563DA8" w:rsidRPr="00E46614" w:rsidRDefault="00E46614" w:rsidP="001161CD">
      <w:pPr>
        <w:numPr>
          <w:ilvl w:val="1"/>
          <w:numId w:val="1"/>
        </w:numPr>
        <w:spacing w:after="240"/>
        <w:outlineLvl w:val="1"/>
        <w:rPr>
          <w:lang w:val="ru-RU"/>
        </w:rPr>
      </w:pPr>
      <w:r w:rsidRPr="00E46614">
        <w:rPr>
          <w:lang w:val="ru-RU"/>
        </w:rPr>
        <w:t xml:space="preserve">принять к сведению также, что </w:t>
      </w:r>
      <w:r>
        <w:rPr>
          <w:lang w:val="ru-RU"/>
        </w:rPr>
        <w:t>в рамках</w:t>
      </w:r>
      <w:r w:rsidRPr="00E46614">
        <w:rPr>
          <w:lang w:val="ru-RU"/>
        </w:rPr>
        <w:t xml:space="preserve"> этап</w:t>
      </w:r>
      <w:r>
        <w:rPr>
          <w:lang w:val="ru-RU"/>
        </w:rPr>
        <w:t>а </w:t>
      </w:r>
      <w:r w:rsidRPr="00E46614">
        <w:t>II</w:t>
      </w:r>
      <w:r w:rsidRPr="00E46614">
        <w:rPr>
          <w:lang w:val="ru-RU"/>
        </w:rPr>
        <w:t xml:space="preserve"> ПОДПО предусм</w:t>
      </w:r>
      <w:r>
        <w:rPr>
          <w:lang w:val="ru-RU"/>
        </w:rPr>
        <w:t>о</w:t>
      </w:r>
      <w:r w:rsidRPr="00E46614">
        <w:rPr>
          <w:lang w:val="ru-RU"/>
        </w:rPr>
        <w:t>трено финансирование дополнительных мероприятий по поддержанию энергоэффективности в секторе обслуживания холодильного оборудования на сумму 100</w:t>
      </w:r>
      <w:r>
        <w:rPr>
          <w:lang w:val="ru-RU"/>
        </w:rPr>
        <w:t> </w:t>
      </w:r>
      <w:r w:rsidRPr="00E46614">
        <w:rPr>
          <w:lang w:val="ru-RU"/>
        </w:rPr>
        <w:t>000</w:t>
      </w:r>
      <w:r>
        <w:rPr>
          <w:lang w:val="ru-RU"/>
        </w:rPr>
        <w:t> </w:t>
      </w:r>
      <w:r w:rsidRPr="00E46614">
        <w:rPr>
          <w:lang w:val="ru-RU"/>
        </w:rPr>
        <w:t>долл.</w:t>
      </w:r>
      <w:r>
        <w:rPr>
          <w:lang w:val="ru-RU"/>
        </w:rPr>
        <w:t> </w:t>
      </w:r>
      <w:r w:rsidRPr="00E46614">
        <w:rPr>
          <w:lang w:val="ru-RU"/>
        </w:rPr>
        <w:t>США плюс эксплуатационные расходы в размере 13</w:t>
      </w:r>
      <w:r>
        <w:rPr>
          <w:lang w:val="ru-RU"/>
        </w:rPr>
        <w:t> </w:t>
      </w:r>
      <w:r w:rsidRPr="00E46614">
        <w:rPr>
          <w:lang w:val="ru-RU"/>
        </w:rPr>
        <w:t>000</w:t>
      </w:r>
      <w:r>
        <w:rPr>
          <w:lang w:val="ru-RU"/>
        </w:rPr>
        <w:t> </w:t>
      </w:r>
      <w:r w:rsidRPr="00E46614">
        <w:rPr>
          <w:lang w:val="ru-RU"/>
        </w:rPr>
        <w:t>долл.</w:t>
      </w:r>
      <w:r>
        <w:rPr>
          <w:lang w:val="ru-RU"/>
        </w:rPr>
        <w:t> </w:t>
      </w:r>
      <w:r w:rsidRPr="00E46614">
        <w:rPr>
          <w:lang w:val="ru-RU"/>
        </w:rPr>
        <w:t>США</w:t>
      </w:r>
      <w:r w:rsidR="004E793A" w:rsidRPr="004E793A">
        <w:rPr>
          <w:lang w:val="ru-RU"/>
        </w:rPr>
        <w:t xml:space="preserve"> </w:t>
      </w:r>
      <w:r w:rsidR="004E793A">
        <w:rPr>
          <w:lang w:val="ru-RU"/>
        </w:rPr>
        <w:t xml:space="preserve">для </w:t>
      </w:r>
      <w:r w:rsidR="004E793A" w:rsidRPr="00E46614">
        <w:rPr>
          <w:lang w:val="ru-RU"/>
        </w:rPr>
        <w:t>ЮНЕП</w:t>
      </w:r>
      <w:r w:rsidRPr="00E46614">
        <w:rPr>
          <w:lang w:val="ru-RU"/>
        </w:rPr>
        <w:t>;</w:t>
      </w:r>
    </w:p>
    <w:p w14:paraId="25846F6B" w14:textId="69A76FB1" w:rsidR="00563DA8" w:rsidRPr="00E46614" w:rsidRDefault="00E46614" w:rsidP="001161CD">
      <w:pPr>
        <w:numPr>
          <w:ilvl w:val="1"/>
          <w:numId w:val="1"/>
        </w:numPr>
        <w:spacing w:after="240"/>
        <w:outlineLvl w:val="1"/>
        <w:rPr>
          <w:lang w:val="ru-RU"/>
        </w:rPr>
      </w:pPr>
      <w:r>
        <w:rPr>
          <w:lang w:val="ru-RU"/>
        </w:rPr>
        <w:t>вычесть 1,07 </w:t>
      </w:r>
      <w:r w:rsidRPr="00E46614">
        <w:rPr>
          <w:lang w:val="ru-RU"/>
        </w:rPr>
        <w:t>тонны ОРС ГХФУ из оставшегося объема потребления ГХФУ, отвечающего критериям финансирования</w:t>
      </w:r>
      <w:r>
        <w:rPr>
          <w:lang w:val="ru-RU"/>
        </w:rPr>
        <w:t>;</w:t>
      </w:r>
    </w:p>
    <w:p w14:paraId="2DEE79BE" w14:textId="5774CD70" w:rsidR="00563DA8" w:rsidRPr="00E46614" w:rsidRDefault="00E46614" w:rsidP="00062940">
      <w:pPr>
        <w:pStyle w:val="Heading2"/>
        <w:rPr>
          <w:lang w:val="ru-RU"/>
        </w:rPr>
      </w:pPr>
      <w:r>
        <w:rPr>
          <w:lang w:val="ru-RU"/>
        </w:rPr>
        <w:lastRenderedPageBreak/>
        <w:t xml:space="preserve">утвердить </w:t>
      </w:r>
      <w:r w:rsidRPr="00E46614">
        <w:rPr>
          <w:lang w:val="ru-RU"/>
        </w:rPr>
        <w:t xml:space="preserve">проект соглашения между правительством </w:t>
      </w:r>
      <w:r>
        <w:rPr>
          <w:lang w:val="ru-RU"/>
        </w:rPr>
        <w:t>Южного Судана</w:t>
      </w:r>
      <w:r w:rsidRPr="00E46614">
        <w:rPr>
          <w:lang w:val="ru-RU"/>
        </w:rPr>
        <w:t xml:space="preserve"> и Исполнительным комитетом о сокращении потребления ГХФУ в соответствии с этапом</w:t>
      </w:r>
      <w:r>
        <w:rPr>
          <w:lang w:val="ru-RU"/>
        </w:rPr>
        <w:t> </w:t>
      </w:r>
      <w:r w:rsidRPr="00E46614">
        <w:t>II</w:t>
      </w:r>
      <w:r w:rsidRPr="00E46614">
        <w:rPr>
          <w:lang w:val="ru-RU"/>
        </w:rPr>
        <w:t xml:space="preserve"> ПОДПО, содержащийся в приложении</w:t>
      </w:r>
      <w:r>
        <w:rPr>
          <w:lang w:val="ru-RU"/>
        </w:rPr>
        <w:t> </w:t>
      </w:r>
      <w:r w:rsidRPr="00E46614">
        <w:t>I</w:t>
      </w:r>
      <w:r w:rsidRPr="00E46614">
        <w:rPr>
          <w:lang w:val="ru-RU"/>
        </w:rPr>
        <w:t xml:space="preserve"> к настоящему документу</w:t>
      </w:r>
      <w:r>
        <w:rPr>
          <w:lang w:val="ru-RU"/>
        </w:rPr>
        <w:t>;</w:t>
      </w:r>
    </w:p>
    <w:p w14:paraId="70076CF1" w14:textId="10D9395A" w:rsidR="00563DA8" w:rsidRPr="00E46614" w:rsidRDefault="00E46614" w:rsidP="00173105">
      <w:pPr>
        <w:numPr>
          <w:ilvl w:val="1"/>
          <w:numId w:val="1"/>
        </w:numPr>
        <w:spacing w:after="240"/>
        <w:outlineLvl w:val="1"/>
        <w:rPr>
          <w:lang w:val="ru-RU"/>
        </w:rPr>
        <w:sectPr w:rsidR="00563DA8" w:rsidRPr="00E46614" w:rsidSect="00563DA8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  <w:r>
        <w:rPr>
          <w:lang w:val="ru-RU"/>
        </w:rPr>
        <w:t>утвердить</w:t>
      </w:r>
      <w:r w:rsidRPr="009B4E4C">
        <w:rPr>
          <w:lang w:val="ru-RU"/>
        </w:rPr>
        <w:t xml:space="preserve"> </w:t>
      </w:r>
      <w:r>
        <w:rPr>
          <w:lang w:val="ru-RU"/>
        </w:rPr>
        <w:t>первый</w:t>
      </w:r>
      <w:r w:rsidRPr="009B4E4C">
        <w:rPr>
          <w:lang w:val="ru-RU"/>
        </w:rPr>
        <w:t xml:space="preserve"> </w:t>
      </w:r>
      <w:r>
        <w:rPr>
          <w:lang w:val="ru-RU"/>
        </w:rPr>
        <w:t>транш</w:t>
      </w:r>
      <w:r w:rsidRPr="009B4E4C">
        <w:rPr>
          <w:lang w:val="ru-RU"/>
        </w:rPr>
        <w:t xml:space="preserve"> </w:t>
      </w:r>
      <w:r>
        <w:rPr>
          <w:lang w:val="ru-RU"/>
        </w:rPr>
        <w:t>для</w:t>
      </w:r>
      <w:r w:rsidRPr="009B4E4C">
        <w:rPr>
          <w:lang w:val="ru-RU"/>
        </w:rPr>
        <w:t xml:space="preserve"> </w:t>
      </w:r>
      <w:r>
        <w:rPr>
          <w:lang w:val="ru-RU"/>
        </w:rPr>
        <w:t>этапа</w:t>
      </w:r>
      <w:r w:rsidRPr="00E46614">
        <w:rPr>
          <w:lang w:val="en-GB"/>
        </w:rPr>
        <w:t> II</w:t>
      </w:r>
      <w:r w:rsidRPr="009B4E4C">
        <w:rPr>
          <w:lang w:val="ru-RU"/>
        </w:rPr>
        <w:t xml:space="preserve"> </w:t>
      </w:r>
      <w:r>
        <w:rPr>
          <w:lang w:val="ru-RU"/>
        </w:rPr>
        <w:t>ПОДПО</w:t>
      </w:r>
      <w:r w:rsidRPr="009B4E4C">
        <w:rPr>
          <w:lang w:val="ru-RU"/>
        </w:rPr>
        <w:t xml:space="preserve"> </w:t>
      </w:r>
      <w:r>
        <w:rPr>
          <w:lang w:val="ru-RU"/>
        </w:rPr>
        <w:t>для</w:t>
      </w:r>
      <w:r w:rsidRPr="009B4E4C">
        <w:rPr>
          <w:lang w:val="ru-RU"/>
        </w:rPr>
        <w:t xml:space="preserve"> </w:t>
      </w:r>
      <w:r>
        <w:rPr>
          <w:lang w:val="ru-RU"/>
        </w:rPr>
        <w:t>Южного</w:t>
      </w:r>
      <w:r w:rsidRPr="009B4E4C">
        <w:rPr>
          <w:lang w:val="ru-RU"/>
        </w:rPr>
        <w:t xml:space="preserve"> </w:t>
      </w:r>
      <w:r>
        <w:rPr>
          <w:lang w:val="ru-RU"/>
        </w:rPr>
        <w:t>Судана</w:t>
      </w:r>
      <w:r w:rsidRPr="009B4E4C">
        <w:rPr>
          <w:lang w:val="ru-RU"/>
        </w:rPr>
        <w:t xml:space="preserve"> </w:t>
      </w:r>
      <w:r>
        <w:rPr>
          <w:lang w:val="ru-RU"/>
        </w:rPr>
        <w:t>и</w:t>
      </w:r>
      <w:r w:rsidRPr="009B4E4C">
        <w:rPr>
          <w:lang w:val="ru-RU"/>
        </w:rPr>
        <w:t xml:space="preserve"> соответствующий план освоения транша с финансированием </w:t>
      </w:r>
      <w:r>
        <w:rPr>
          <w:lang w:val="ru-RU"/>
        </w:rPr>
        <w:t>на</w:t>
      </w:r>
      <w:r w:rsidRPr="009B4E4C">
        <w:rPr>
          <w:lang w:val="ru-RU"/>
        </w:rPr>
        <w:t xml:space="preserve"> </w:t>
      </w:r>
      <w:r>
        <w:rPr>
          <w:lang w:val="ru-RU"/>
        </w:rPr>
        <w:t>сумму</w:t>
      </w:r>
      <w:r w:rsidRPr="009B4E4C">
        <w:rPr>
          <w:lang w:val="ru-RU"/>
        </w:rPr>
        <w:t xml:space="preserve"> 176</w:t>
      </w:r>
      <w:r w:rsidRPr="00E46614">
        <w:rPr>
          <w:lang w:val="en-GB"/>
        </w:rPr>
        <w:t> </w:t>
      </w:r>
      <w:r w:rsidRPr="009B4E4C">
        <w:rPr>
          <w:lang w:val="ru-RU"/>
        </w:rPr>
        <w:t>841</w:t>
      </w:r>
      <w:r w:rsidRPr="00E46614">
        <w:rPr>
          <w:lang w:val="en-GB"/>
        </w:rPr>
        <w:t> </w:t>
      </w:r>
      <w:r>
        <w:rPr>
          <w:lang w:val="ru-RU"/>
        </w:rPr>
        <w:t>долл</w:t>
      </w:r>
      <w:r w:rsidRPr="009B4E4C">
        <w:rPr>
          <w:lang w:val="ru-RU"/>
        </w:rPr>
        <w:t>.</w:t>
      </w:r>
      <w:r w:rsidRPr="00E46614">
        <w:rPr>
          <w:lang w:val="en-GB"/>
        </w:rPr>
        <w:t> </w:t>
      </w:r>
      <w:r>
        <w:rPr>
          <w:lang w:val="ru-RU"/>
        </w:rPr>
        <w:t>США, в которую входят 92</w:t>
      </w:r>
      <w:r w:rsidRPr="00E46614">
        <w:rPr>
          <w:lang w:val="ru-RU"/>
        </w:rPr>
        <w:t> </w:t>
      </w:r>
      <w:r>
        <w:rPr>
          <w:lang w:val="ru-RU"/>
        </w:rPr>
        <w:t>350</w:t>
      </w:r>
      <w:r w:rsidRPr="00E46614">
        <w:rPr>
          <w:lang w:val="ru-RU"/>
        </w:rPr>
        <w:t xml:space="preserve"> долл. США плюс эксплуатационные расходы в размере </w:t>
      </w:r>
      <w:r>
        <w:rPr>
          <w:lang w:val="ru-RU"/>
        </w:rPr>
        <w:t>12</w:t>
      </w:r>
      <w:r w:rsidRPr="00E46614">
        <w:rPr>
          <w:lang w:val="ru-RU"/>
        </w:rPr>
        <w:t> </w:t>
      </w:r>
      <w:r>
        <w:rPr>
          <w:lang w:val="ru-RU"/>
        </w:rPr>
        <w:t>006</w:t>
      </w:r>
      <w:r w:rsidRPr="00E46614">
        <w:rPr>
          <w:lang w:val="ru-RU"/>
        </w:rPr>
        <w:t xml:space="preserve"> долл. США </w:t>
      </w:r>
      <w:r w:rsidR="009B4E4C">
        <w:rPr>
          <w:lang w:val="ru-RU"/>
        </w:rPr>
        <w:t xml:space="preserve">для </w:t>
      </w:r>
      <w:r w:rsidR="009B4E4C" w:rsidRPr="00E46614">
        <w:rPr>
          <w:lang w:val="ru-RU"/>
        </w:rPr>
        <w:t xml:space="preserve">ЮНЕП </w:t>
      </w:r>
      <w:r w:rsidRPr="00E46614">
        <w:rPr>
          <w:lang w:val="ru-RU"/>
        </w:rPr>
        <w:t xml:space="preserve">и </w:t>
      </w:r>
      <w:r>
        <w:rPr>
          <w:lang w:val="ru-RU"/>
        </w:rPr>
        <w:t>66</w:t>
      </w:r>
      <w:r w:rsidRPr="00E46614">
        <w:rPr>
          <w:lang w:val="ru-RU"/>
        </w:rPr>
        <w:t> </w:t>
      </w:r>
      <w:r>
        <w:rPr>
          <w:lang w:val="ru-RU"/>
        </w:rPr>
        <w:t>5</w:t>
      </w:r>
      <w:r w:rsidRPr="00E46614">
        <w:rPr>
          <w:lang w:val="ru-RU"/>
        </w:rPr>
        <w:t xml:space="preserve">00 долл. США плюс эксплуатационные расходы в размере </w:t>
      </w:r>
      <w:r>
        <w:rPr>
          <w:lang w:val="ru-RU"/>
        </w:rPr>
        <w:t>5</w:t>
      </w:r>
      <w:r w:rsidRPr="00E46614">
        <w:rPr>
          <w:lang w:val="ru-RU"/>
        </w:rPr>
        <w:t> </w:t>
      </w:r>
      <w:r>
        <w:rPr>
          <w:lang w:val="ru-RU"/>
        </w:rPr>
        <w:t>985</w:t>
      </w:r>
      <w:r w:rsidRPr="00E46614">
        <w:rPr>
          <w:lang w:val="ru-RU"/>
        </w:rPr>
        <w:t> долл. США</w:t>
      </w:r>
      <w:r w:rsidR="009B4E4C" w:rsidRPr="009B4E4C">
        <w:rPr>
          <w:lang w:val="ru-RU"/>
        </w:rPr>
        <w:t xml:space="preserve"> </w:t>
      </w:r>
      <w:r w:rsidR="009B4E4C">
        <w:rPr>
          <w:lang w:val="ru-RU"/>
        </w:rPr>
        <w:t xml:space="preserve">для </w:t>
      </w:r>
      <w:r w:rsidR="009B4E4C" w:rsidRPr="00E46614">
        <w:rPr>
          <w:lang w:val="ru-RU"/>
        </w:rPr>
        <w:t>ПРООН</w:t>
      </w:r>
      <w:r>
        <w:rPr>
          <w:lang w:val="ru-RU"/>
        </w:rPr>
        <w:t>.</w:t>
      </w:r>
    </w:p>
    <w:p w14:paraId="1C69FFAD" w14:textId="3A226D70" w:rsidR="008067FB" w:rsidRPr="008067FB" w:rsidRDefault="008067FB" w:rsidP="008067FB">
      <w:pPr>
        <w:spacing w:after="240"/>
        <w:jc w:val="center"/>
        <w:rPr>
          <w:b/>
          <w:bCs/>
          <w:lang w:val="ru-RU"/>
        </w:rPr>
      </w:pPr>
      <w:r w:rsidRPr="008067FB">
        <w:rPr>
          <w:b/>
          <w:bCs/>
          <w:lang w:val="ru-RU"/>
        </w:rPr>
        <w:lastRenderedPageBreak/>
        <w:t>Приложение I</w:t>
      </w:r>
    </w:p>
    <w:p w14:paraId="29824E90" w14:textId="3617F849" w:rsidR="008067FB" w:rsidRPr="008067FB" w:rsidRDefault="008067FB" w:rsidP="008067FB">
      <w:pPr>
        <w:jc w:val="center"/>
        <w:rPr>
          <w:b/>
          <w:lang w:val="ru-RU"/>
        </w:rPr>
      </w:pPr>
      <w:r>
        <w:rPr>
          <w:b/>
          <w:lang w:val="ru-RU"/>
        </w:rPr>
        <w:t xml:space="preserve">ПРОЕКТ </w:t>
      </w:r>
      <w:r w:rsidRPr="008067FB">
        <w:rPr>
          <w:b/>
          <w:lang w:val="ru-RU"/>
        </w:rPr>
        <w:t>СОГЛАШЕНИ</w:t>
      </w:r>
      <w:r>
        <w:rPr>
          <w:b/>
          <w:lang w:val="ru-RU"/>
        </w:rPr>
        <w:t>Я</w:t>
      </w:r>
      <w:r w:rsidRPr="008067FB">
        <w:rPr>
          <w:b/>
          <w:lang w:val="ru-RU"/>
        </w:rPr>
        <w:t xml:space="preserve"> МЕЖДУ ПРАВИТЕЛЬСТВОМ </w:t>
      </w:r>
      <w:r>
        <w:rPr>
          <w:b/>
          <w:lang w:val="ru-RU"/>
        </w:rPr>
        <w:t>ЮЖНОГО СУДАНА</w:t>
      </w:r>
      <w:r w:rsidRPr="008067FB">
        <w:rPr>
          <w:b/>
          <w:lang w:val="ru-RU"/>
        </w:rPr>
        <w:t xml:space="preserve"> И ИСПОЛНИТЕЛЬНЫМ КОМИТЕТОМ МНОГОСТОРОННЕГО ФОНДА О СОКРАЩЕНИИ ПОТРЕБЛЕНИЯ ГИДРОХЛОРФТОРУГЛЕРОДОВ В СООТВЕТСТВИИ С ЭТАПОМ</w:t>
      </w:r>
      <w:r>
        <w:rPr>
          <w:b/>
          <w:lang w:val="ru-RU"/>
        </w:rPr>
        <w:t> </w:t>
      </w:r>
      <w:r w:rsidRPr="008067FB">
        <w:rPr>
          <w:b/>
          <w:lang w:val="ru-RU"/>
        </w:rPr>
        <w:t>II ПЛАНА ОРГАНИЗАЦИОННОЙ ДЕЯТЕЛЬНОСТИ ПО ПОЭТАПНОМУ ОТКАЗУ ОТ ГХФУ</w:t>
      </w:r>
    </w:p>
    <w:p w14:paraId="070CC56E" w14:textId="77777777" w:rsidR="008067FB" w:rsidRPr="008067FB" w:rsidRDefault="008067FB" w:rsidP="008067FB">
      <w:pPr>
        <w:keepNext/>
        <w:spacing w:before="240" w:after="240"/>
        <w:rPr>
          <w:b/>
          <w:lang w:val="ru-RU"/>
        </w:rPr>
      </w:pPr>
      <w:r w:rsidRPr="008067FB">
        <w:rPr>
          <w:b/>
          <w:lang w:val="ru-RU"/>
        </w:rPr>
        <w:t>Цель</w:t>
      </w:r>
    </w:p>
    <w:p w14:paraId="0FFEBBA5" w14:textId="1C632320" w:rsidR="008067FB" w:rsidRPr="008067FB" w:rsidRDefault="008067FB" w:rsidP="008067FB">
      <w:pPr>
        <w:numPr>
          <w:ilvl w:val="0"/>
          <w:numId w:val="23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 xml:space="preserve">Настоящее Соглашение отражает договоренность между правительством </w:t>
      </w:r>
      <w:r>
        <w:rPr>
          <w:lang w:val="ru-RU"/>
        </w:rPr>
        <w:t>Южного Судана</w:t>
      </w:r>
      <w:r w:rsidR="00D37085">
        <w:rPr>
          <w:lang w:val="ru-RU"/>
        </w:rPr>
        <w:t xml:space="preserve"> </w:t>
      </w:r>
      <w:r w:rsidRPr="008067FB">
        <w:rPr>
          <w:lang w:val="ru-RU"/>
        </w:rPr>
        <w:t>("Страна") и Исполнительным комитетом о сокращении регулируемых видов применения озоноразрушающих веществ</w:t>
      </w:r>
      <w:r w:rsidR="00D37085">
        <w:rPr>
          <w:lang w:val="ru-RU"/>
        </w:rPr>
        <w:t> </w:t>
      </w:r>
      <w:r w:rsidRPr="008067FB">
        <w:rPr>
          <w:lang w:val="ru-RU"/>
        </w:rPr>
        <w:t>(ОРВ), указанных в дополнении 1</w:t>
      </w:r>
      <w:r w:rsidRPr="008067FB">
        <w:rPr>
          <w:lang w:val="ru-RU"/>
        </w:rPr>
        <w:noBreakHyphen/>
        <w:t>A</w:t>
      </w:r>
      <w:r w:rsidR="00D37085">
        <w:rPr>
          <w:lang w:val="ru-RU"/>
        </w:rPr>
        <w:t xml:space="preserve"> </w:t>
      </w:r>
      <w:r w:rsidRPr="008067FB">
        <w:rPr>
          <w:lang w:val="ru-RU"/>
        </w:rPr>
        <w:t>("Вещества") до устойчивого уровня</w:t>
      </w:r>
      <w:r w:rsidR="00D37085">
        <w:rPr>
          <w:lang w:val="ru-RU"/>
        </w:rPr>
        <w:t xml:space="preserve"> 0 </w:t>
      </w:r>
      <w:r w:rsidRPr="008067FB">
        <w:rPr>
          <w:lang w:val="ru-RU"/>
        </w:rPr>
        <w:t>тонн ОРС не позднее 1 января</w:t>
      </w:r>
      <w:r w:rsidR="00D37085">
        <w:rPr>
          <w:lang w:val="ru-RU"/>
        </w:rPr>
        <w:t xml:space="preserve"> </w:t>
      </w:r>
      <w:r w:rsidRPr="008067FB">
        <w:rPr>
          <w:lang w:val="ru-RU"/>
        </w:rPr>
        <w:t xml:space="preserve">2030 года в соответствии с графиком, предусмотренным Монреальским протоколом.  </w:t>
      </w:r>
    </w:p>
    <w:p w14:paraId="3A7162A3" w14:textId="720DB93F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Страна обязуется придерживаться предельных уровней годового потребления Веществ, установленных в строке</w:t>
      </w:r>
      <w:r w:rsidR="00D37085">
        <w:rPr>
          <w:lang w:val="ru-RU"/>
        </w:rPr>
        <w:t> </w:t>
      </w:r>
      <w:r w:rsidRPr="008067FB">
        <w:rPr>
          <w:lang w:val="ru-RU"/>
        </w:rPr>
        <w:t>1.2 дополнения</w:t>
      </w:r>
      <w:r w:rsidR="00D37085">
        <w:rPr>
          <w:lang w:val="ru-RU"/>
        </w:rPr>
        <w:t> </w:t>
      </w:r>
      <w:r w:rsidRPr="008067FB">
        <w:rPr>
          <w:lang w:val="ru-RU"/>
        </w:rPr>
        <w:t>2</w:t>
      </w:r>
      <w:r w:rsidRPr="008067FB">
        <w:rPr>
          <w:lang w:val="ru-RU"/>
        </w:rPr>
        <w:noBreakHyphen/>
        <w:t>А</w:t>
      </w:r>
      <w:r w:rsidR="00D37085">
        <w:rPr>
          <w:lang w:val="ru-RU"/>
        </w:rPr>
        <w:t xml:space="preserve"> </w:t>
      </w:r>
      <w:r w:rsidRPr="008067FB">
        <w:rPr>
          <w:lang w:val="ru-RU"/>
        </w:rPr>
        <w:t>("Целевые показатели и финансирование") к настоящему Соглашению, а также в предусмотренном Монреальским протоколом графике сокращения всех Веществ, перечисленных в дополнении</w:t>
      </w:r>
      <w:r w:rsidR="00D37085">
        <w:rPr>
          <w:lang w:val="ru-RU"/>
        </w:rPr>
        <w:t> </w:t>
      </w:r>
      <w:r w:rsidRPr="008067FB">
        <w:rPr>
          <w:lang w:val="ru-RU"/>
        </w:rPr>
        <w:t>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</w:t>
      </w:r>
      <w:r w:rsidR="00D37085">
        <w:rPr>
          <w:lang w:val="ru-RU"/>
        </w:rPr>
        <w:t> </w:t>
      </w:r>
      <w:r w:rsidRPr="008067FB">
        <w:rPr>
          <w:lang w:val="ru-RU"/>
        </w:rPr>
        <w:t>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Веществ, превышающим уровень, определенный в строке</w:t>
      </w:r>
      <w:r w:rsidR="00D37085">
        <w:rPr>
          <w:lang w:val="ru-RU"/>
        </w:rPr>
        <w:t> </w:t>
      </w:r>
      <w:r w:rsidRPr="008067FB">
        <w:rPr>
          <w:lang w:val="ru-RU"/>
        </w:rPr>
        <w:t>1.2 дополнения</w:t>
      </w:r>
      <w:r w:rsidR="00D37085">
        <w:rPr>
          <w:lang w:val="ru-RU"/>
        </w:rPr>
        <w:t> </w:t>
      </w:r>
      <w:r w:rsidRPr="008067FB">
        <w:rPr>
          <w:lang w:val="ru-RU"/>
        </w:rPr>
        <w:t>2-А в качестве заключительного этапа сокращения потребления в соответствии с настоящим Соглашением в отношении всех Веществ, перечисленных в дополнении</w:t>
      </w:r>
      <w:r w:rsidR="00D37085">
        <w:rPr>
          <w:lang w:val="ru-RU"/>
        </w:rPr>
        <w:t> </w:t>
      </w:r>
      <w:r w:rsidRPr="008067FB">
        <w:rPr>
          <w:lang w:val="ru-RU"/>
        </w:rPr>
        <w:t>1-А, а также в связи с любым потреблением каждого из Веществ, превышающим уровень, приведенный в строк</w:t>
      </w:r>
      <w:r w:rsidR="00C65049">
        <w:rPr>
          <w:lang w:val="ru-RU"/>
        </w:rPr>
        <w:t>е</w:t>
      </w:r>
      <w:r w:rsidR="00D37085">
        <w:rPr>
          <w:lang w:val="ru-RU"/>
        </w:rPr>
        <w:t> </w:t>
      </w:r>
      <w:r w:rsidRPr="008067FB">
        <w:rPr>
          <w:lang w:val="ru-RU"/>
        </w:rPr>
        <w:t>4.1.3</w:t>
      </w:r>
      <w:r w:rsidR="00D37085">
        <w:rPr>
          <w:lang w:val="ru-RU"/>
        </w:rPr>
        <w:t xml:space="preserve"> </w:t>
      </w:r>
      <w:r w:rsidRPr="008067FB">
        <w:rPr>
          <w:lang w:val="ru-RU"/>
        </w:rPr>
        <w:t>(оставшиеся виды потребления, отвечающие критериям финансирования).</w:t>
      </w:r>
    </w:p>
    <w:p w14:paraId="2AE1DBCF" w14:textId="1C1B79B2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 3.1 дополнения 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 3-А</w:t>
      </w:r>
      <w:r w:rsidR="00D37085">
        <w:rPr>
          <w:lang w:val="ru-RU"/>
        </w:rPr>
        <w:t xml:space="preserve"> </w:t>
      </w:r>
      <w:r w:rsidRPr="008067FB">
        <w:rPr>
          <w:lang w:val="ru-RU"/>
        </w:rPr>
        <w:t>("График утверждения финансирования").</w:t>
      </w:r>
    </w:p>
    <w:p w14:paraId="35BA70D0" w14:textId="53025E31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Страна обязуется выполнять настоящее Соглашение в соответствии с этапом</w:t>
      </w:r>
      <w:r w:rsidR="00D37085">
        <w:rPr>
          <w:lang w:val="ru-RU"/>
        </w:rPr>
        <w:t> </w:t>
      </w:r>
      <w:r w:rsidRPr="008067FB">
        <w:rPr>
          <w:lang w:val="ru-RU"/>
        </w:rPr>
        <w:t>II утвержденного плана организационной деятельности по поэтапному отказу от ГХФУ (ПОДПО) ("План"). Согласно подпункту 5 b) настоящего Соглашения Страна дает согласие на проведение независимой проверки соблюдения предельных уровней годового потребления Веществ, указанных в строке 1.2 дополнения 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учреждения-исполнителя.</w:t>
      </w:r>
    </w:p>
    <w:p w14:paraId="4C86A285" w14:textId="77777777" w:rsidR="008067FB" w:rsidRPr="008067FB" w:rsidRDefault="008067FB" w:rsidP="008067FB">
      <w:pPr>
        <w:keepNext/>
        <w:spacing w:after="240"/>
        <w:rPr>
          <w:b/>
          <w:lang w:val="ru-RU"/>
        </w:rPr>
      </w:pPr>
      <w:r w:rsidRPr="008067FB">
        <w:rPr>
          <w:b/>
          <w:lang w:val="ru-RU"/>
        </w:rPr>
        <w:t>Условия выделения финансирования</w:t>
      </w:r>
    </w:p>
    <w:p w14:paraId="6415A2AE" w14:textId="77777777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восемь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2D0EC94D" w14:textId="77777777" w:rsidR="008067FB" w:rsidRPr="008067FB" w:rsidRDefault="008067FB" w:rsidP="008067FB">
      <w:pPr>
        <w:widowControl w:val="0"/>
        <w:numPr>
          <w:ilvl w:val="1"/>
          <w:numId w:val="23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 xml:space="preserve">в течение всех соответствующих лет Страна обеспечивала достижение Целевых показателей, установленных в строке 1.2 дополнения 2-А. Соответствующими </w:t>
      </w:r>
      <w:r w:rsidRPr="008067FB">
        <w:rPr>
          <w:lang w:val="ru-RU"/>
        </w:rPr>
        <w:lastRenderedPageBreak/>
        <w:t xml:space="preserve">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программы; </w:t>
      </w:r>
    </w:p>
    <w:p w14:paraId="2B4D4B84" w14:textId="77777777" w:rsidR="008067FB" w:rsidRPr="008067FB" w:rsidRDefault="008067FB" w:rsidP="008067FB">
      <w:pPr>
        <w:widowControl w:val="0"/>
        <w:numPr>
          <w:ilvl w:val="1"/>
          <w:numId w:val="23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достижение 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4F56D7CD" w14:textId="77777777" w:rsidR="008067FB" w:rsidRPr="008067FB" w:rsidRDefault="008067FB" w:rsidP="008067FB">
      <w:pPr>
        <w:keepNext/>
        <w:keepLines/>
        <w:widowControl w:val="0"/>
        <w:numPr>
          <w:ilvl w:val="1"/>
          <w:numId w:val="23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Страной представлен Доклад о ходе реализации транша по форме, приведенной в дополнении 4-А ("Формат докладов о реализации и планов реализации траншей")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 процентов; и</w:t>
      </w:r>
    </w:p>
    <w:p w14:paraId="51A1ACF0" w14:textId="14FB821E" w:rsidR="008067FB" w:rsidRPr="008067FB" w:rsidRDefault="008067FB" w:rsidP="008067FB">
      <w:pPr>
        <w:numPr>
          <w:ilvl w:val="1"/>
          <w:numId w:val="23"/>
        </w:numPr>
        <w:tabs>
          <w:tab w:val="clear" w:pos="0"/>
          <w:tab w:val="num" w:pos="-720"/>
        </w:tabs>
        <w:spacing w:after="240"/>
        <w:outlineLvl w:val="1"/>
        <w:rPr>
          <w:lang w:val="ru-RU"/>
        </w:rPr>
      </w:pPr>
      <w:r w:rsidRPr="008067FB">
        <w:rPr>
          <w:lang w:val="ru-RU"/>
        </w:rPr>
        <w:t>Страной представлен План реализации транша по форме, приведенной в дополнении</w:t>
      </w:r>
      <w:r w:rsidR="00D37085">
        <w:rPr>
          <w:lang w:val="ru-RU"/>
        </w:rPr>
        <w:t> </w:t>
      </w:r>
      <w:r w:rsidRPr="008067FB">
        <w:rPr>
          <w:lang w:val="ru-RU"/>
        </w:rPr>
        <w:t>4</w:t>
      </w:r>
      <w:r w:rsidRPr="008067FB">
        <w:rPr>
          <w:lang w:val="ru-RU"/>
        </w:rPr>
        <w:noBreakHyphen/>
        <w:t>A, охватывающий каждый календарный год за период вплоть до года (включительно), в котором по графику финансирования предусмотрено представление заявки на следующий транш, а в случае предоставления заключительного транша</w:t>
      </w:r>
      <w:r w:rsidR="00D37085">
        <w:rPr>
          <w:lang w:val="ru-RU"/>
        </w:rPr>
        <w:t> </w:t>
      </w:r>
      <w:r w:rsidRPr="008067FB">
        <w:rPr>
          <w:lang w:val="ru-RU"/>
        </w:rPr>
        <w:t>–</w:t>
      </w:r>
      <w:r w:rsidR="006213A0">
        <w:rPr>
          <w:lang w:val="ru-RU"/>
        </w:rPr>
        <w:t> </w:t>
      </w:r>
      <w:r w:rsidRPr="008067FB">
        <w:rPr>
          <w:lang w:val="ru-RU"/>
        </w:rPr>
        <w:t>вплоть до завершения всех предусмотренных мероприятий.</w:t>
      </w:r>
    </w:p>
    <w:p w14:paraId="42744862" w14:textId="77777777" w:rsidR="008067FB" w:rsidRPr="008067FB" w:rsidRDefault="008067FB" w:rsidP="008067FB">
      <w:pPr>
        <w:keepNext/>
        <w:spacing w:before="240" w:after="240"/>
        <w:rPr>
          <w:b/>
          <w:lang w:val="ru-RU"/>
        </w:rPr>
      </w:pPr>
      <w:r w:rsidRPr="008067FB">
        <w:rPr>
          <w:b/>
          <w:lang w:val="ru-RU"/>
        </w:rPr>
        <w:t xml:space="preserve">Мониторинг </w:t>
      </w:r>
    </w:p>
    <w:p w14:paraId="02099F3D" w14:textId="77777777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 5-А ("Учреждения, осуществляющие мониторинг, и их роль"),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дополнении.</w:t>
      </w:r>
    </w:p>
    <w:p w14:paraId="462E8D26" w14:textId="77777777" w:rsidR="008067FB" w:rsidRPr="008067FB" w:rsidRDefault="008067FB" w:rsidP="008067FB">
      <w:pPr>
        <w:keepNext/>
        <w:spacing w:before="240" w:after="240"/>
        <w:rPr>
          <w:b/>
          <w:lang w:val="ru-RU"/>
        </w:rPr>
      </w:pPr>
      <w:r w:rsidRPr="008067FB">
        <w:rPr>
          <w:b/>
          <w:lang w:val="ru-RU"/>
        </w:rPr>
        <w:t>Гибкость в перераспределении финансовых ресурсов</w:t>
      </w:r>
    </w:p>
    <w:p w14:paraId="02E9C82C" w14:textId="5D94DF02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Исполнительный комитет признает,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Веществ, указанных в дополнении</w:t>
      </w:r>
      <w:r w:rsidR="005D2C65">
        <w:rPr>
          <w:lang w:val="ru-RU"/>
        </w:rPr>
        <w:t> </w:t>
      </w:r>
      <w:r w:rsidRPr="008067FB">
        <w:rPr>
          <w:lang w:val="ru-RU"/>
        </w:rPr>
        <w:t>1-А:</w:t>
      </w:r>
    </w:p>
    <w:p w14:paraId="5DB0F089" w14:textId="2974AA6C" w:rsidR="008067FB" w:rsidRPr="008067FB" w:rsidRDefault="008067FB" w:rsidP="008067FB">
      <w:pPr>
        <w:widowControl w:val="0"/>
        <w:numPr>
          <w:ilvl w:val="1"/>
          <w:numId w:val="23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перераспределения, относимые к категории существенных изменений, должны быть предварительно документально оформлены либо в Плане реализации транша, как это предусмотрено в подпункте 5</w:t>
      </w:r>
      <w:r w:rsidR="005D2C65">
        <w:rPr>
          <w:lang w:val="ru-RU"/>
        </w:rPr>
        <w:t> </w:t>
      </w:r>
      <w:r w:rsidRPr="008067FB">
        <w:rPr>
          <w:lang w:val="ru-RU"/>
        </w:rPr>
        <w:t>d) выше, либо в виде поправки к имеющемуся Плану реализации транша, которую необходимо подать на утверждение за восемь недель до начала любого совещания Исполнительного комитета. К существенным изменениям относятся:</w:t>
      </w:r>
    </w:p>
    <w:p w14:paraId="6808AC95" w14:textId="4FFFCFEF" w:rsidR="008067FB" w:rsidRPr="008067FB" w:rsidRDefault="00A72A43" w:rsidP="00A72A43">
      <w:pPr>
        <w:widowControl w:val="0"/>
        <w:spacing w:after="240"/>
        <w:ind w:left="2160" w:hanging="720"/>
        <w:outlineLvl w:val="2"/>
        <w:rPr>
          <w:lang w:val="ru-RU"/>
        </w:rPr>
      </w:pPr>
      <w:r>
        <w:rPr>
          <w:lang w:val="fr-FR"/>
        </w:rPr>
        <w:t>i</w:t>
      </w:r>
      <w:r w:rsidRPr="00A72A43">
        <w:rPr>
          <w:lang w:val="ru-RU"/>
        </w:rPr>
        <w:t>)</w:t>
      </w:r>
      <w:r w:rsidRPr="00A72A43">
        <w:rPr>
          <w:lang w:val="ru-RU"/>
        </w:rPr>
        <w:tab/>
      </w:r>
      <w:r w:rsidR="008067FB" w:rsidRPr="008067FB">
        <w:rPr>
          <w:lang w:val="ru-RU"/>
        </w:rPr>
        <w:t xml:space="preserve">вопросы, которые потенциально могут затрагивать правила и политику Многостороннего фонда; </w:t>
      </w:r>
    </w:p>
    <w:p w14:paraId="2FD1C7CA" w14:textId="622C6F28" w:rsidR="008067FB" w:rsidRPr="008067FB" w:rsidRDefault="00A72A43" w:rsidP="00A72A43">
      <w:pPr>
        <w:widowControl w:val="0"/>
        <w:spacing w:after="240"/>
        <w:ind w:left="2160" w:hanging="720"/>
        <w:outlineLvl w:val="2"/>
        <w:rPr>
          <w:lang w:val="ru-RU"/>
        </w:rPr>
      </w:pPr>
      <w:r>
        <w:rPr>
          <w:lang w:val="fr-FR"/>
        </w:rPr>
        <w:t>ii</w:t>
      </w:r>
      <w:r w:rsidRPr="00A72A43">
        <w:rPr>
          <w:lang w:val="ru-RU"/>
        </w:rPr>
        <w:t>)</w:t>
      </w:r>
      <w:r w:rsidRPr="002D4696">
        <w:rPr>
          <w:lang w:val="ru-RU"/>
        </w:rPr>
        <w:tab/>
      </w:r>
      <w:r w:rsidR="008067FB" w:rsidRPr="008067FB">
        <w:rPr>
          <w:lang w:val="ru-RU"/>
        </w:rPr>
        <w:t xml:space="preserve">изменения, которые приведут к корректировке какого-либо пункта настоящего Соглашения; </w:t>
      </w:r>
    </w:p>
    <w:p w14:paraId="1DEA6D4C" w14:textId="48ADC4B2" w:rsidR="008067FB" w:rsidRPr="008067FB" w:rsidRDefault="00A72A43" w:rsidP="00A72A43">
      <w:pPr>
        <w:widowControl w:val="0"/>
        <w:spacing w:after="240"/>
        <w:ind w:left="2160" w:hanging="720"/>
        <w:outlineLvl w:val="2"/>
        <w:rPr>
          <w:lang w:val="ru-RU"/>
        </w:rPr>
      </w:pPr>
      <w:r>
        <w:rPr>
          <w:lang w:val="fr-FR"/>
        </w:rPr>
        <w:lastRenderedPageBreak/>
        <w:t>iii</w:t>
      </w:r>
      <w:r w:rsidRPr="00A72A43">
        <w:rPr>
          <w:lang w:val="ru-RU"/>
        </w:rPr>
        <w:t>)</w:t>
      </w:r>
      <w:r w:rsidRPr="002D4696">
        <w:rPr>
          <w:lang w:val="ru-RU"/>
        </w:rPr>
        <w:tab/>
      </w:r>
      <w:r w:rsidR="008067FB" w:rsidRPr="008067FB">
        <w:rPr>
          <w:lang w:val="ru-RU"/>
        </w:rPr>
        <w:t xml:space="preserve">изменение годовых объемов финансирования, выделяемых отдельным двусторонним учреждениям или учреждениям-исполнителям в рамках различных траншей; </w:t>
      </w:r>
    </w:p>
    <w:p w14:paraId="456FB914" w14:textId="4F30E210" w:rsidR="008067FB" w:rsidRPr="008067FB" w:rsidRDefault="00A72A43" w:rsidP="00A72A43">
      <w:pPr>
        <w:widowControl w:val="0"/>
        <w:spacing w:after="240"/>
        <w:ind w:left="2160" w:hanging="720"/>
        <w:outlineLvl w:val="2"/>
        <w:rPr>
          <w:lang w:val="ru-RU"/>
        </w:rPr>
      </w:pPr>
      <w:r>
        <w:rPr>
          <w:lang w:val="fr-FR"/>
        </w:rPr>
        <w:t>iv</w:t>
      </w:r>
      <w:r w:rsidRPr="00A72A43">
        <w:rPr>
          <w:lang w:val="ru-RU"/>
        </w:rPr>
        <w:t>)</w:t>
      </w:r>
      <w:r w:rsidRPr="00A72A43">
        <w:rPr>
          <w:lang w:val="ru-RU"/>
        </w:rPr>
        <w:tab/>
      </w:r>
      <w:r w:rsidR="008067FB" w:rsidRPr="008067FB">
        <w:rPr>
          <w:lang w:val="ru-RU"/>
        </w:rPr>
        <w:t>предоставление финансирования для осуществления мероприятий, не включенных в действующий утвержденный План реализации транша, или исключение мероприятия из Плана реализации транша в тех случаях, когда его стоимость превышает 30 процентов от общей суммы затрат в рамках последнего утвержденного транша; и</w:t>
      </w:r>
    </w:p>
    <w:p w14:paraId="6A1BFE25" w14:textId="1EFD8114" w:rsidR="008067FB" w:rsidRPr="008067FB" w:rsidRDefault="00A72A43" w:rsidP="00A72A43">
      <w:pPr>
        <w:widowControl w:val="0"/>
        <w:spacing w:after="240"/>
        <w:ind w:left="2160" w:hanging="720"/>
        <w:outlineLvl w:val="2"/>
        <w:rPr>
          <w:lang w:val="ru-RU"/>
        </w:rPr>
      </w:pPr>
      <w:r>
        <w:rPr>
          <w:lang w:val="fr-FR"/>
        </w:rPr>
        <w:t>v</w:t>
      </w:r>
      <w:r w:rsidRPr="00A72A43">
        <w:rPr>
          <w:lang w:val="ru-RU"/>
        </w:rPr>
        <w:t>)</w:t>
      </w:r>
      <w:r w:rsidRPr="00A72A43">
        <w:rPr>
          <w:lang w:val="ru-RU"/>
        </w:rPr>
        <w:tab/>
      </w:r>
      <w:r w:rsidR="008067FB" w:rsidRPr="008067FB">
        <w:rPr>
          <w:lang w:val="ru-RU"/>
        </w:rPr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ОРС,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4EF1AF07" w14:textId="77777777" w:rsidR="008067FB" w:rsidRPr="008067FB" w:rsidRDefault="008067FB" w:rsidP="008067FB">
      <w:pPr>
        <w:widowControl w:val="0"/>
        <w:numPr>
          <w:ilvl w:val="1"/>
          <w:numId w:val="23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 xml:space="preserve">перераспределения, которые не относятся к категории существенных, можно включать в утвержденный План реализации транша, реализуемый в данный период, сообщив об этом Исполнительному комитету в последующем Докладе о ходе реализации транша; </w:t>
      </w:r>
    </w:p>
    <w:p w14:paraId="28D4745D" w14:textId="77777777" w:rsidR="008067FB" w:rsidRPr="008067FB" w:rsidRDefault="008067FB" w:rsidP="008067FB">
      <w:pPr>
        <w:numPr>
          <w:ilvl w:val="1"/>
          <w:numId w:val="23"/>
        </w:numPr>
        <w:tabs>
          <w:tab w:val="clear" w:pos="0"/>
          <w:tab w:val="num" w:pos="-720"/>
        </w:tabs>
        <w:spacing w:after="240"/>
        <w:outlineLvl w:val="1"/>
        <w:rPr>
          <w:lang w:val="ru-RU"/>
        </w:rPr>
      </w:pPr>
      <w:r w:rsidRPr="008067FB">
        <w:rPr>
          <w:lang w:val="ru-RU"/>
        </w:rPr>
        <w:t>любые 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Соглашением.</w:t>
      </w:r>
    </w:p>
    <w:p w14:paraId="7980DEEF" w14:textId="77777777" w:rsidR="008067FB" w:rsidRPr="008067FB" w:rsidRDefault="008067FB" w:rsidP="008067FB">
      <w:pPr>
        <w:keepNext/>
        <w:spacing w:before="240" w:after="240"/>
        <w:rPr>
          <w:b/>
          <w:lang w:val="ru-RU"/>
        </w:rPr>
      </w:pPr>
      <w:r w:rsidRPr="008067FB">
        <w:rPr>
          <w:b/>
          <w:lang w:val="ru-RU"/>
        </w:rPr>
        <w:t>Соображения в отношении сектора обслуживания холодильного оборудования</w:t>
      </w:r>
    </w:p>
    <w:p w14:paraId="5FF57E25" w14:textId="77777777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Особое внимание будет уделяться проведению мероприятий в секторе обслуживания холодильного оборудования, включенных в План, в частности:</w:t>
      </w:r>
    </w:p>
    <w:p w14:paraId="67F52D14" w14:textId="77777777" w:rsidR="008067FB" w:rsidRPr="008067FB" w:rsidRDefault="008067FB" w:rsidP="008067FB">
      <w:pPr>
        <w:widowControl w:val="0"/>
        <w:numPr>
          <w:ilvl w:val="1"/>
          <w:numId w:val="23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Страна будет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проекта; а также</w:t>
      </w:r>
    </w:p>
    <w:p w14:paraId="43CF37B9" w14:textId="4610A077" w:rsidR="008067FB" w:rsidRPr="008067FB" w:rsidRDefault="008067FB" w:rsidP="008067FB">
      <w:pPr>
        <w:numPr>
          <w:ilvl w:val="1"/>
          <w:numId w:val="23"/>
        </w:numPr>
        <w:tabs>
          <w:tab w:val="clear" w:pos="0"/>
          <w:tab w:val="num" w:pos="-720"/>
        </w:tabs>
        <w:spacing w:after="240"/>
        <w:outlineLvl w:val="1"/>
        <w:rPr>
          <w:lang w:val="ru-RU"/>
        </w:rPr>
      </w:pPr>
      <w:r w:rsidRPr="008067FB">
        <w:rPr>
          <w:lang w:val="ru-RU"/>
        </w:rPr>
        <w:t>Страна и соответствующие двусторонние учреждения и (или) учреждения-исполнители будут принимать во внимание соответствующие решения</w:t>
      </w:r>
      <w:r w:rsidR="005D2C65">
        <w:rPr>
          <w:lang w:val="ru-RU"/>
        </w:rPr>
        <w:t xml:space="preserve"> </w:t>
      </w:r>
      <w:r w:rsidRPr="008067FB">
        <w:rPr>
          <w:lang w:val="ru-RU"/>
        </w:rPr>
        <w:t>по сектору обслуживания холодильного оборудования в процессе реализации Плана.</w:t>
      </w:r>
    </w:p>
    <w:p w14:paraId="7F999DC7" w14:textId="77777777" w:rsidR="008067FB" w:rsidRPr="008067FB" w:rsidRDefault="008067FB" w:rsidP="008067FB">
      <w:pPr>
        <w:keepNext/>
        <w:spacing w:before="240" w:after="240"/>
        <w:rPr>
          <w:b/>
          <w:lang w:val="ru-RU"/>
        </w:rPr>
      </w:pPr>
      <w:r w:rsidRPr="008067FB">
        <w:rPr>
          <w:b/>
          <w:lang w:val="ru-RU"/>
        </w:rPr>
        <w:t>Двусторонние учреждения и учреждения-исполнители</w:t>
      </w:r>
    </w:p>
    <w:p w14:paraId="4346D8DF" w14:textId="440F11BB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Страна 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 ЮН</w:t>
      </w:r>
      <w:r w:rsidR="00C65049">
        <w:rPr>
          <w:lang w:val="ru-RU"/>
        </w:rPr>
        <w:t>ЕП</w:t>
      </w:r>
      <w:r w:rsidRPr="008067FB">
        <w:rPr>
          <w:lang w:val="ru-RU"/>
        </w:rPr>
        <w:t xml:space="preserve"> дала согласие выступать в качестве ведущего учреждения-исполнителя ("Ведущее УИ") и </w:t>
      </w:r>
      <w:r w:rsidR="00C65049">
        <w:rPr>
          <w:lang w:val="ru-RU"/>
        </w:rPr>
        <w:t>ПРООН</w:t>
      </w:r>
      <w:r w:rsidRPr="008067FB">
        <w:rPr>
          <w:lang w:val="ru-RU"/>
        </w:rPr>
        <w:t xml:space="preserve"> дал</w:t>
      </w:r>
      <w:r w:rsidR="00C65049">
        <w:rPr>
          <w:lang w:val="ru-RU"/>
        </w:rPr>
        <w:t>а</w:t>
      </w:r>
      <w:r w:rsidRPr="008067FB">
        <w:rPr>
          <w:lang w:val="ru-RU"/>
        </w:rPr>
        <w:t xml:space="preserve"> согласие выступать в качестве сотрудничающего учреждения-исполнителя ("Сотрудничающее</w:t>
      </w:r>
      <w:r w:rsidR="005D2C65">
        <w:rPr>
          <w:lang w:val="ru-RU"/>
        </w:rPr>
        <w:t> </w:t>
      </w:r>
      <w:r w:rsidRPr="008067FB">
        <w:rPr>
          <w:lang w:val="ru-RU"/>
        </w:rPr>
        <w:t>УИ") под руководством Ведущего</w:t>
      </w:r>
      <w:r w:rsidR="005D2C65">
        <w:rPr>
          <w:lang w:val="ru-RU"/>
        </w:rPr>
        <w:t> </w:t>
      </w:r>
      <w:r w:rsidRPr="008067FB">
        <w:rPr>
          <w:lang w:val="ru-RU"/>
        </w:rPr>
        <w:t>УИ, 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 работы Многостороннего фонда по мониторингу и оценке либо в рамках программы оценки, реализуемой Ведущим</w:t>
      </w:r>
      <w:r w:rsidR="005D2C65">
        <w:rPr>
          <w:lang w:val="ru-RU"/>
        </w:rPr>
        <w:t> </w:t>
      </w:r>
      <w:r w:rsidRPr="008067FB">
        <w:rPr>
          <w:lang w:val="ru-RU"/>
        </w:rPr>
        <w:t>УИ и/или Сотрудничающим</w:t>
      </w:r>
      <w:r w:rsidR="005D2C65">
        <w:rPr>
          <w:lang w:val="ru-RU"/>
        </w:rPr>
        <w:t> </w:t>
      </w:r>
      <w:r w:rsidRPr="008067FB">
        <w:rPr>
          <w:lang w:val="ru-RU"/>
        </w:rPr>
        <w:t xml:space="preserve">УИ, принимающим участие в настоящем Соглашении. </w:t>
      </w:r>
    </w:p>
    <w:p w14:paraId="0FFACD57" w14:textId="3171BFC3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lastRenderedPageBreak/>
        <w:t xml:space="preserve">Ведущее УИ несет ответственность за обеспечение </w:t>
      </w:r>
      <w:r w:rsidR="005D2C65">
        <w:rPr>
          <w:lang w:val="ru-RU"/>
        </w:rPr>
        <w:t>с</w:t>
      </w:r>
      <w:r w:rsidRPr="008067FB">
        <w:rPr>
          <w:lang w:val="ru-RU"/>
        </w:rPr>
        <w:t>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 отчетности, в том числе, помимо прочего, в ходе проведения независимой проверки согласно подпункту 5 b). Сотрудничающее</w:t>
      </w:r>
      <w:r w:rsidR="005D2C65">
        <w:rPr>
          <w:lang w:val="ru-RU"/>
        </w:rPr>
        <w:t> </w:t>
      </w:r>
      <w:r w:rsidRPr="008067FB">
        <w:rPr>
          <w:lang w:val="ru-RU"/>
        </w:rPr>
        <w:t>УИ будет оказывать поддержку Ведущему</w:t>
      </w:r>
      <w:r w:rsidR="005D2C65">
        <w:rPr>
          <w:lang w:val="ru-RU"/>
        </w:rPr>
        <w:t> </w:t>
      </w:r>
      <w:r w:rsidRPr="008067FB">
        <w:rPr>
          <w:lang w:val="ru-RU"/>
        </w:rPr>
        <w:t>УИ путем реализации Плана при общей координации Ведущего</w:t>
      </w:r>
      <w:r w:rsidR="005D2C65">
        <w:rPr>
          <w:lang w:val="ru-RU"/>
        </w:rPr>
        <w:t> </w:t>
      </w:r>
      <w:r w:rsidRPr="008067FB">
        <w:rPr>
          <w:lang w:val="ru-RU"/>
        </w:rPr>
        <w:t>УИ. Роли Ведущего</w:t>
      </w:r>
      <w:r w:rsidR="005D2C65">
        <w:rPr>
          <w:lang w:val="ru-RU"/>
        </w:rPr>
        <w:t> </w:t>
      </w:r>
      <w:r w:rsidRPr="008067FB">
        <w:rPr>
          <w:lang w:val="ru-RU"/>
        </w:rPr>
        <w:t>УИ и Сотрудничающего</w:t>
      </w:r>
      <w:r w:rsidR="005D2C65">
        <w:rPr>
          <w:lang w:val="ru-RU"/>
        </w:rPr>
        <w:t> </w:t>
      </w:r>
      <w:r w:rsidRPr="008067FB">
        <w:rPr>
          <w:lang w:val="ru-RU"/>
        </w:rPr>
        <w:t>УИ изложены в дополнении</w:t>
      </w:r>
      <w:r w:rsidR="005D2C65">
        <w:rPr>
          <w:lang w:val="ru-RU"/>
        </w:rPr>
        <w:t> </w:t>
      </w:r>
      <w:r w:rsidRPr="008067FB">
        <w:rPr>
          <w:lang w:val="ru-RU"/>
        </w:rPr>
        <w:t>6-A и дополнении</w:t>
      </w:r>
      <w:r w:rsidR="005D2C65">
        <w:rPr>
          <w:lang w:val="ru-RU"/>
        </w:rPr>
        <w:t> </w:t>
      </w:r>
      <w:r w:rsidRPr="008067FB">
        <w:rPr>
          <w:lang w:val="ru-RU"/>
        </w:rPr>
        <w:t>6-В соответственно. Исполнительный комитет в принципе согласен с оплатой услуг Ведущего УИ и Сотрудничающего</w:t>
      </w:r>
      <w:r w:rsidR="005D2C65">
        <w:rPr>
          <w:lang w:val="ru-RU"/>
        </w:rPr>
        <w:t> </w:t>
      </w:r>
      <w:r w:rsidRPr="008067FB">
        <w:rPr>
          <w:lang w:val="ru-RU"/>
        </w:rPr>
        <w:t>УИ в размерах, указанных в строках 2.2 и 2.4 дополнения 2</w:t>
      </w:r>
      <w:r w:rsidRPr="008067FB">
        <w:rPr>
          <w:lang w:val="ru-RU"/>
        </w:rPr>
        <w:noBreakHyphen/>
        <w:t>A.</w:t>
      </w:r>
    </w:p>
    <w:p w14:paraId="23A42C6B" w14:textId="77777777" w:rsidR="008067FB" w:rsidRPr="008067FB" w:rsidRDefault="008067FB" w:rsidP="008067FB">
      <w:pPr>
        <w:keepNext/>
        <w:spacing w:before="240" w:after="240"/>
        <w:rPr>
          <w:b/>
          <w:lang w:val="ru-RU"/>
        </w:rPr>
      </w:pPr>
      <w:r w:rsidRPr="008067FB">
        <w:rPr>
          <w:b/>
          <w:lang w:val="ru-RU"/>
        </w:rPr>
        <w:t>Несоблюдение Соглашения</w:t>
      </w:r>
    </w:p>
    <w:p w14:paraId="6C48C5FB" w14:textId="0214CC6D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Страна соглашается с тем, что, в случае невыполнения ею по любой причине Целевых показателей по отказу от Веществ, указанных в строке 1.2 дополнения 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 7-А ("Сокращение финансирования в случае невыполнения обязательств"), за каждый килограмм ОРС,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</w:t>
      </w:r>
      <w:r w:rsidR="005D2C65">
        <w:rPr>
          <w:lang w:val="ru-RU"/>
        </w:rPr>
        <w:t> </w:t>
      </w:r>
      <w:r w:rsidRPr="008067FB">
        <w:rPr>
          <w:lang w:val="ru-RU"/>
        </w:rPr>
        <w:t>5.</w:t>
      </w:r>
    </w:p>
    <w:p w14:paraId="3EE02878" w14:textId="77777777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387D47DB" w14:textId="1F1815A1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Страна будет выполнять любые разумные требования Исполнительного комитета, Ведущего</w:t>
      </w:r>
      <w:r w:rsidR="005D2C65">
        <w:rPr>
          <w:lang w:val="ru-RU"/>
        </w:rPr>
        <w:t> </w:t>
      </w:r>
      <w:r w:rsidRPr="008067FB">
        <w:rPr>
          <w:lang w:val="ru-RU"/>
        </w:rPr>
        <w:t>УИ и Сотрудничающего</w:t>
      </w:r>
      <w:r w:rsidR="005D2C65">
        <w:rPr>
          <w:lang w:val="ru-RU"/>
        </w:rPr>
        <w:t> </w:t>
      </w:r>
      <w:r w:rsidRPr="008067FB">
        <w:rPr>
          <w:lang w:val="ru-RU"/>
        </w:rPr>
        <w:t>УИ в целях содействия реализации настоящего Соглашения. В частности</w:t>
      </w:r>
      <w:r w:rsidR="005D2C65">
        <w:rPr>
          <w:lang w:val="ru-RU"/>
        </w:rPr>
        <w:t>,</w:t>
      </w:r>
      <w:r w:rsidRPr="008067FB">
        <w:rPr>
          <w:lang w:val="ru-RU"/>
        </w:rPr>
        <w:t xml:space="preserve"> она обеспечит Ведущему</w:t>
      </w:r>
      <w:r w:rsidR="005D2C65">
        <w:rPr>
          <w:lang w:val="ru-RU"/>
        </w:rPr>
        <w:t> </w:t>
      </w:r>
      <w:r w:rsidRPr="008067FB">
        <w:rPr>
          <w:lang w:val="ru-RU"/>
        </w:rPr>
        <w:t>УИ и Сотрудничающему</w:t>
      </w:r>
      <w:r w:rsidR="005D2C65">
        <w:rPr>
          <w:lang w:val="ru-RU"/>
        </w:rPr>
        <w:t> </w:t>
      </w:r>
      <w:r w:rsidRPr="008067FB">
        <w:rPr>
          <w:lang w:val="ru-RU"/>
        </w:rPr>
        <w:t xml:space="preserve">УИ доступ к информации, необходимой для проверки выполнения настоящего Соглашения. </w:t>
      </w:r>
    </w:p>
    <w:p w14:paraId="393A623E" w14:textId="77777777" w:rsidR="008067FB" w:rsidRPr="008067FB" w:rsidRDefault="008067FB" w:rsidP="008067FB">
      <w:pPr>
        <w:keepNext/>
        <w:spacing w:before="240" w:after="240"/>
        <w:rPr>
          <w:b/>
          <w:lang w:val="ru-RU"/>
        </w:rPr>
      </w:pPr>
      <w:r w:rsidRPr="008067FB">
        <w:rPr>
          <w:b/>
          <w:lang w:val="ru-RU"/>
        </w:rPr>
        <w:t>Дата завершения</w:t>
      </w:r>
    </w:p>
    <w:p w14:paraId="0FD7BB85" w14:textId="77777777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 2</w:t>
      </w:r>
      <w:r w:rsidRPr="008067FB">
        <w:rPr>
          <w:lang w:val="ru-RU"/>
        </w:rPr>
        <w:noBreakHyphen/>
        <w:t>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реализации транша и его последующими пересмотренными редакциями согласно подпункту 5 d) и пункту 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 1 a), 1 b), 1 d) и 1 e) дополнения 4-A будут оставаться в силе до завершения Плана, если Исполнительным комитетом не будет указано иное.</w:t>
      </w:r>
    </w:p>
    <w:p w14:paraId="62418C5F" w14:textId="77777777" w:rsidR="008067FB" w:rsidRPr="008067FB" w:rsidRDefault="008067FB" w:rsidP="008067FB">
      <w:pPr>
        <w:keepNext/>
        <w:spacing w:before="240" w:after="240"/>
        <w:rPr>
          <w:lang w:val="ru-RU"/>
        </w:rPr>
      </w:pPr>
      <w:r w:rsidRPr="008067FB">
        <w:rPr>
          <w:b/>
          <w:lang w:val="ru-RU"/>
        </w:rPr>
        <w:lastRenderedPageBreak/>
        <w:t>Действительность</w:t>
      </w:r>
    </w:p>
    <w:p w14:paraId="07B2F50D" w14:textId="77777777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Все 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Все термины, 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776FB3B5" w14:textId="77777777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>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фонда.</w:t>
      </w:r>
    </w:p>
    <w:p w14:paraId="38EB8EBC" w14:textId="77777777" w:rsidR="008067FB" w:rsidRPr="008067FB" w:rsidRDefault="008067FB" w:rsidP="008067FB">
      <w:pPr>
        <w:keepNext/>
        <w:widowControl w:val="0"/>
        <w:spacing w:before="360" w:after="360"/>
        <w:outlineLvl w:val="0"/>
        <w:rPr>
          <w:b/>
          <w:sz w:val="24"/>
          <w:szCs w:val="24"/>
          <w:lang w:val="ru-RU"/>
        </w:rPr>
      </w:pPr>
      <w:r w:rsidRPr="008067FB">
        <w:rPr>
          <w:b/>
          <w:sz w:val="24"/>
          <w:szCs w:val="24"/>
          <w:lang w:val="ru-RU"/>
        </w:rPr>
        <w:t>ДОБАВЛЕНИЯ</w:t>
      </w:r>
    </w:p>
    <w:p w14:paraId="3FCF8954" w14:textId="77777777" w:rsidR="008067FB" w:rsidRPr="008067FB" w:rsidRDefault="008067FB" w:rsidP="008067FB">
      <w:pPr>
        <w:keepNext/>
        <w:spacing w:before="360" w:after="240"/>
        <w:outlineLvl w:val="0"/>
        <w:rPr>
          <w:b/>
          <w:lang w:val="ru-RU"/>
        </w:rPr>
      </w:pPr>
      <w:r w:rsidRPr="008067FB">
        <w:rPr>
          <w:b/>
          <w:lang w:val="ru-RU"/>
        </w:rPr>
        <w:t>ДОБАВЛЕНИЕ 1-A: ВЕЩЕСТВА</w:t>
      </w:r>
    </w:p>
    <w:tbl>
      <w:tblPr>
        <w:tblW w:w="5198" w:type="pct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1"/>
        <w:gridCol w:w="1621"/>
        <w:gridCol w:w="1349"/>
        <w:gridCol w:w="4409"/>
      </w:tblGrid>
      <w:tr w:rsidR="008067FB" w:rsidRPr="00F929A4" w14:paraId="6DBF9BE3" w14:textId="77777777" w:rsidTr="0029538A">
        <w:trPr>
          <w:trHeight w:val="413"/>
          <w:tblHeader/>
        </w:trPr>
        <w:tc>
          <w:tcPr>
            <w:tcW w:w="1204" w:type="pct"/>
            <w:vAlign w:val="center"/>
          </w:tcPr>
          <w:p w14:paraId="17D43CDA" w14:textId="77777777" w:rsidR="008067FB" w:rsidRPr="00C65049" w:rsidRDefault="008067FB" w:rsidP="008067FB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65049">
              <w:rPr>
                <w:b/>
                <w:bCs/>
                <w:sz w:val="20"/>
                <w:szCs w:val="20"/>
                <w:lang w:val="ru-RU"/>
              </w:rPr>
              <w:t>Вещество</w:t>
            </w:r>
          </w:p>
        </w:tc>
        <w:tc>
          <w:tcPr>
            <w:tcW w:w="834" w:type="pct"/>
            <w:vAlign w:val="center"/>
          </w:tcPr>
          <w:p w14:paraId="442F28CC" w14:textId="77777777" w:rsidR="008067FB" w:rsidRPr="00C65049" w:rsidRDefault="008067FB" w:rsidP="008067FB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65049">
              <w:rPr>
                <w:b/>
                <w:bCs/>
                <w:sz w:val="20"/>
                <w:szCs w:val="20"/>
                <w:lang w:val="ru-RU"/>
              </w:rPr>
              <w:t>Приложение</w:t>
            </w:r>
          </w:p>
        </w:tc>
        <w:tc>
          <w:tcPr>
            <w:tcW w:w="694" w:type="pct"/>
            <w:vAlign w:val="center"/>
          </w:tcPr>
          <w:p w14:paraId="603CFD63" w14:textId="77777777" w:rsidR="008067FB" w:rsidRPr="00C65049" w:rsidRDefault="008067FB" w:rsidP="008067FB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65049">
              <w:rPr>
                <w:b/>
                <w:bCs/>
                <w:sz w:val="20"/>
                <w:szCs w:val="20"/>
                <w:lang w:val="ru-RU"/>
              </w:rPr>
              <w:t>Группа</w:t>
            </w:r>
          </w:p>
        </w:tc>
        <w:tc>
          <w:tcPr>
            <w:tcW w:w="2268" w:type="pct"/>
            <w:vAlign w:val="center"/>
          </w:tcPr>
          <w:p w14:paraId="1ED1B2A8" w14:textId="5D2E0638" w:rsidR="008067FB" w:rsidRPr="00C65049" w:rsidRDefault="008067FB" w:rsidP="008067FB">
            <w:pPr>
              <w:keepNext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C65049">
              <w:rPr>
                <w:b/>
                <w:bCs/>
                <w:sz w:val="20"/>
                <w:szCs w:val="20"/>
                <w:lang w:val="ru-RU"/>
              </w:rPr>
              <w:t>Начальный уровень совокупных сокращений потребления (тонны</w:t>
            </w:r>
            <w:r w:rsidR="00C65049" w:rsidRPr="00C65049">
              <w:rPr>
                <w:b/>
                <w:bCs/>
                <w:sz w:val="20"/>
                <w:szCs w:val="20"/>
                <w:lang w:val="fr-FR"/>
              </w:rPr>
              <w:t> </w:t>
            </w:r>
            <w:r w:rsidRPr="00C65049">
              <w:rPr>
                <w:b/>
                <w:bCs/>
                <w:sz w:val="20"/>
                <w:szCs w:val="20"/>
                <w:lang w:val="ru-RU"/>
              </w:rPr>
              <w:t>ОРС)</w:t>
            </w:r>
          </w:p>
        </w:tc>
      </w:tr>
      <w:tr w:rsidR="008067FB" w:rsidRPr="008067FB" w14:paraId="594E53F2" w14:textId="77777777" w:rsidTr="0029538A">
        <w:tc>
          <w:tcPr>
            <w:tcW w:w="1204" w:type="pct"/>
          </w:tcPr>
          <w:p w14:paraId="6ACC50E4" w14:textId="77777777" w:rsidR="008067FB" w:rsidRPr="008067FB" w:rsidRDefault="008067FB" w:rsidP="008067FB">
            <w:pPr>
              <w:keepNext/>
              <w:rPr>
                <w:sz w:val="20"/>
                <w:szCs w:val="20"/>
                <w:lang w:val="ru-RU"/>
              </w:rPr>
            </w:pPr>
            <w:r w:rsidRPr="008067FB">
              <w:rPr>
                <w:sz w:val="20"/>
                <w:szCs w:val="20"/>
                <w:lang w:val="ru-RU"/>
              </w:rPr>
              <w:t>ГХФУ-22</w:t>
            </w:r>
          </w:p>
        </w:tc>
        <w:tc>
          <w:tcPr>
            <w:tcW w:w="834" w:type="pct"/>
            <w:vAlign w:val="center"/>
          </w:tcPr>
          <w:p w14:paraId="3B483DBA" w14:textId="77777777" w:rsidR="008067FB" w:rsidRPr="008067FB" w:rsidRDefault="008067FB" w:rsidP="008067FB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8067FB">
              <w:rPr>
                <w:sz w:val="20"/>
                <w:szCs w:val="20"/>
                <w:lang w:val="ru-RU"/>
              </w:rPr>
              <w:t>C</w:t>
            </w:r>
          </w:p>
        </w:tc>
        <w:tc>
          <w:tcPr>
            <w:tcW w:w="694" w:type="pct"/>
            <w:vAlign w:val="center"/>
          </w:tcPr>
          <w:p w14:paraId="5D74EEFF" w14:textId="77777777" w:rsidR="008067FB" w:rsidRPr="008067FB" w:rsidRDefault="008067FB" w:rsidP="008067FB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 w:rsidRPr="008067FB">
              <w:rPr>
                <w:sz w:val="20"/>
                <w:szCs w:val="20"/>
                <w:lang w:val="ru-RU"/>
              </w:rPr>
              <w:t>I</w:t>
            </w:r>
          </w:p>
        </w:tc>
        <w:tc>
          <w:tcPr>
            <w:tcW w:w="2268" w:type="pct"/>
          </w:tcPr>
          <w:p w14:paraId="6A019216" w14:textId="50F3FF8C" w:rsidR="008067FB" w:rsidRPr="00C65049" w:rsidRDefault="00C65049" w:rsidP="008067FB">
            <w:pPr>
              <w:keepNext/>
              <w:jc w:val="righ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</w:t>
            </w:r>
            <w:r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  <w:lang w:val="fr-FR"/>
              </w:rPr>
              <w:t>64</w:t>
            </w:r>
          </w:p>
        </w:tc>
      </w:tr>
    </w:tbl>
    <w:p w14:paraId="147024D5" w14:textId="139C3825" w:rsidR="008067FB" w:rsidRPr="008067FB" w:rsidRDefault="008067FB" w:rsidP="008067FB">
      <w:pPr>
        <w:keepNext/>
        <w:spacing w:before="360" w:after="240"/>
        <w:outlineLvl w:val="0"/>
        <w:rPr>
          <w:b/>
          <w:lang w:val="ru-RU"/>
        </w:rPr>
      </w:pPr>
      <w:r w:rsidRPr="008067FB">
        <w:rPr>
          <w:b/>
          <w:lang w:val="ru-RU"/>
        </w:rPr>
        <w:t>ДОБАВЛЕНИЕ 2-A: ЦЕЛЕВЫЕ ПОКАЗАТЕЛИ И ФИНАНСИРОВАНИЕ</w:t>
      </w:r>
      <w:r w:rsidR="00C65049">
        <w:rPr>
          <w:b/>
          <w:lang w:val="ru-RU"/>
        </w:rPr>
        <w:t>*</w:t>
      </w:r>
    </w:p>
    <w:tbl>
      <w:tblPr>
        <w:tblW w:w="5181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51"/>
        <w:gridCol w:w="3193"/>
        <w:gridCol w:w="899"/>
        <w:gridCol w:w="901"/>
        <w:gridCol w:w="990"/>
        <w:gridCol w:w="1081"/>
        <w:gridCol w:w="812"/>
        <w:gridCol w:w="949"/>
        <w:gridCol w:w="12"/>
      </w:tblGrid>
      <w:tr w:rsidR="00C65049" w:rsidRPr="00B57F04" w14:paraId="0E97FFC4" w14:textId="77777777" w:rsidTr="00F319B6">
        <w:trPr>
          <w:gridAfter w:val="1"/>
          <w:wAfter w:w="6" w:type="pct"/>
          <w:cantSplit/>
          <w:trHeight w:val="233"/>
          <w:tblHeader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AD14" w14:textId="1C93059D" w:rsidR="00C65049" w:rsidRPr="00B57F04" w:rsidRDefault="00C65049" w:rsidP="00C6504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Строка</w:t>
            </w:r>
          </w:p>
        </w:tc>
        <w:tc>
          <w:tcPr>
            <w:tcW w:w="1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3D77F" w14:textId="71838857" w:rsidR="00C65049" w:rsidRPr="00B57F04" w:rsidRDefault="00C65049" w:rsidP="00C6504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Сведения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4EE719" w14:textId="1C5E3EC6" w:rsidR="00C65049" w:rsidRPr="00B55CE6" w:rsidRDefault="00C65049" w:rsidP="00C6504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b/>
                <w:bCs/>
                <w:color w:val="000000"/>
                <w:sz w:val="18"/>
                <w:szCs w:val="18"/>
                <w:lang w:eastAsia="en-CA"/>
              </w:rPr>
              <w:t>2026</w:t>
            </w:r>
            <w:r w:rsidR="00B55CE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 г.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047A41" w14:textId="75171E8C" w:rsidR="00C65049" w:rsidRPr="00B55CE6" w:rsidRDefault="00C65049" w:rsidP="00C6504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b/>
                <w:bCs/>
                <w:color w:val="000000"/>
                <w:sz w:val="18"/>
                <w:szCs w:val="18"/>
                <w:lang w:eastAsia="en-CA"/>
              </w:rPr>
              <w:t>2027</w:t>
            </w:r>
            <w:r w:rsidR="00B55CE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 г.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D2F717" w14:textId="2EA76457" w:rsidR="00C65049" w:rsidRPr="00B55CE6" w:rsidRDefault="00C65049" w:rsidP="00C6504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b/>
                <w:bCs/>
                <w:color w:val="000000"/>
                <w:sz w:val="18"/>
                <w:szCs w:val="18"/>
                <w:lang w:eastAsia="en-CA"/>
              </w:rPr>
              <w:t>2028</w:t>
            </w:r>
            <w:r w:rsidR="00B55CE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 г.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5E015A" w14:textId="10849C81" w:rsidR="00C65049" w:rsidRPr="00B55CE6" w:rsidRDefault="00C65049" w:rsidP="00C6504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b/>
                <w:bCs/>
                <w:color w:val="000000"/>
                <w:sz w:val="18"/>
                <w:szCs w:val="18"/>
                <w:lang w:eastAsia="en-CA"/>
              </w:rPr>
              <w:t>2029</w:t>
            </w:r>
            <w:r w:rsidR="00B55CE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 г.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66A4EC" w14:textId="1480A4C6" w:rsidR="00C65049" w:rsidRPr="00B55CE6" w:rsidRDefault="00C65049" w:rsidP="00C6504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b/>
                <w:bCs/>
                <w:color w:val="000000"/>
                <w:sz w:val="18"/>
                <w:szCs w:val="18"/>
                <w:lang w:eastAsia="en-CA"/>
              </w:rPr>
              <w:t>2030</w:t>
            </w:r>
            <w:r w:rsidR="00B55CE6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 г.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D1D9A8" w14:textId="35E849F6" w:rsidR="00C65049" w:rsidRPr="00B57F04" w:rsidRDefault="00C65049" w:rsidP="00C65049">
            <w:pPr>
              <w:keepNext/>
              <w:keepLines/>
              <w:jc w:val="center"/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b/>
                <w:bCs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C65049" w:rsidRPr="00B57F04" w14:paraId="460EAAED" w14:textId="77777777" w:rsidTr="00F319B6">
        <w:trPr>
          <w:gridAfter w:val="1"/>
          <w:wAfter w:w="6" w:type="pct"/>
          <w:trHeight w:val="408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BADE2" w14:textId="77777777" w:rsidR="00C65049" w:rsidRPr="00B57F04" w:rsidRDefault="00C65049" w:rsidP="00C65049">
            <w:pPr>
              <w:keepNext/>
              <w:keepLines/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1.1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AB356" w14:textId="58A7DD45" w:rsidR="00C65049" w:rsidRPr="00B57F04" w:rsidRDefault="00C65049" w:rsidP="00C65049">
            <w:pPr>
              <w:keepNext/>
              <w:keepLines/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График сокращения потребления Веществ, отнесенных к группе </w:t>
            </w:r>
            <w:r w:rsidRPr="00B57F04">
              <w:rPr>
                <w:color w:val="000000"/>
                <w:sz w:val="18"/>
                <w:szCs w:val="18"/>
                <w:lang w:eastAsia="en-CA"/>
              </w:rPr>
              <w:t>I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 xml:space="preserve"> приложения </w:t>
            </w:r>
            <w:r w:rsidRPr="00B57F04">
              <w:rPr>
                <w:color w:val="000000"/>
                <w:sz w:val="18"/>
                <w:szCs w:val="18"/>
                <w:lang w:eastAsia="en-CA"/>
              </w:rPr>
              <w:t>C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 xml:space="preserve"> к Монреальскому протоколу (тонны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 xml:space="preserve"> 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ОРС)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EA402" w14:textId="4895D6C0" w:rsidR="00C65049" w:rsidRPr="00B57F04" w:rsidRDefault="00C65049" w:rsidP="00C6504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,</w:t>
            </w:r>
            <w:r w:rsidRPr="00B57F04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6E2A6" w14:textId="72C405F2" w:rsidR="00C65049" w:rsidRPr="00B57F04" w:rsidRDefault="00C65049" w:rsidP="00C6504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,</w:t>
            </w:r>
            <w:r w:rsidRPr="00B57F04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1F94F" w14:textId="5F2D98B0" w:rsidR="00C65049" w:rsidRPr="00B57F04" w:rsidRDefault="00C65049" w:rsidP="00C6504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,</w:t>
            </w:r>
            <w:r w:rsidRPr="00B57F04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6620F8" w14:textId="51FD82B4" w:rsidR="00C65049" w:rsidRPr="00B57F04" w:rsidRDefault="00C65049" w:rsidP="00C6504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,</w:t>
            </w:r>
            <w:r w:rsidRPr="00B57F04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B98B1" w14:textId="3EAB3633" w:rsidR="00C65049" w:rsidRPr="00B57F04" w:rsidRDefault="00F929A4" w:rsidP="00C65049">
            <w:pPr>
              <w:keepNext/>
              <w:keepLines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DACE4" w14:textId="2857A721" w:rsidR="00C65049" w:rsidRPr="00B57F04" w:rsidRDefault="0018051D" w:rsidP="00C65049">
            <w:pPr>
              <w:keepNext/>
              <w:keepLines/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н</w:t>
            </w:r>
            <w:r w:rsidR="00C65049" w:rsidRPr="00B57F04">
              <w:rPr>
                <w:color w:val="000000"/>
                <w:sz w:val="18"/>
                <w:szCs w:val="18"/>
                <w:lang w:eastAsia="en-CA"/>
              </w:rPr>
              <w:t>/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п</w:t>
            </w:r>
          </w:p>
        </w:tc>
      </w:tr>
      <w:tr w:rsidR="00C65049" w:rsidRPr="00B57F04" w14:paraId="32CD121A" w14:textId="77777777" w:rsidTr="00F319B6">
        <w:trPr>
          <w:gridAfter w:val="1"/>
          <w:wAfter w:w="6" w:type="pct"/>
          <w:trHeight w:val="408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028EE" w14:textId="77777777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1.2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EFC57" w14:textId="58B101E9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Максимальный допустимый общий объем потребления Веществ, отнесенных к группе </w:t>
            </w:r>
            <w:r w:rsidRPr="00B57F04">
              <w:rPr>
                <w:color w:val="000000"/>
                <w:sz w:val="18"/>
                <w:szCs w:val="18"/>
                <w:lang w:eastAsia="en-CA"/>
              </w:rPr>
              <w:t>I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 xml:space="preserve"> приложения </w:t>
            </w:r>
            <w:r w:rsidRPr="00B57F04">
              <w:rPr>
                <w:color w:val="000000"/>
                <w:sz w:val="18"/>
                <w:szCs w:val="18"/>
                <w:lang w:eastAsia="en-CA"/>
              </w:rPr>
              <w:t>C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 xml:space="preserve"> (тонны ОРС)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37331" w14:textId="6F006A32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,</w:t>
            </w:r>
            <w:r w:rsidRPr="00B57F04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6F39F" w14:textId="5718BAB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,</w:t>
            </w:r>
            <w:r w:rsidRPr="00B57F04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CE5EA" w14:textId="1B375F2D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,</w:t>
            </w:r>
            <w:r w:rsidRPr="00B57F04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D22F7" w14:textId="34A1501D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,</w:t>
            </w:r>
            <w:r w:rsidRPr="00B57F04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33938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6EADE" w14:textId="14E6D2FB" w:rsidR="00C65049" w:rsidRPr="00B57F04" w:rsidRDefault="0018051D" w:rsidP="00C65049">
            <w:pPr>
              <w:jc w:val="righ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н</w:t>
            </w:r>
            <w:r w:rsidR="00C65049" w:rsidRPr="00B57F04">
              <w:rPr>
                <w:color w:val="000000"/>
                <w:sz w:val="18"/>
                <w:szCs w:val="18"/>
                <w:lang w:eastAsia="en-CA"/>
              </w:rPr>
              <w:t>/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п</w:t>
            </w:r>
          </w:p>
        </w:tc>
      </w:tr>
      <w:tr w:rsidR="00C65049" w:rsidRPr="00B57F04" w14:paraId="47893C78" w14:textId="77777777" w:rsidTr="00F319B6">
        <w:trPr>
          <w:gridAfter w:val="1"/>
          <w:wAfter w:w="6" w:type="pct"/>
          <w:trHeight w:val="116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45EB" w14:textId="77777777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2.1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2ED03" w14:textId="53A868CF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Согласованное финансирование по линии Ведущего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УИ (ЮН</w:t>
            </w:r>
            <w:r w:rsidR="0018051D" w:rsidRPr="00B57F04">
              <w:rPr>
                <w:color w:val="000000"/>
                <w:sz w:val="18"/>
                <w:szCs w:val="18"/>
                <w:lang w:val="ru-RU" w:eastAsia="en-CA"/>
              </w:rPr>
              <w:t>ЕП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) (долл.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США)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B5F1D" w14:textId="058002CD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92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350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CA74A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A8DDD" w14:textId="78426A6B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126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111CE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4E05B" w14:textId="34F84840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24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FD8B4" w14:textId="7322279E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243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350</w:t>
            </w:r>
          </w:p>
        </w:tc>
      </w:tr>
      <w:tr w:rsidR="00C65049" w:rsidRPr="00B57F04" w14:paraId="5377BED4" w14:textId="77777777" w:rsidTr="00F319B6">
        <w:trPr>
          <w:gridAfter w:val="1"/>
          <w:wAfter w:w="6" w:type="pct"/>
          <w:trHeight w:val="56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A194" w14:textId="77777777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2.2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0B0BD" w14:textId="1CB792AA" w:rsidR="00C65049" w:rsidRPr="00B55CE6" w:rsidRDefault="0018051D" w:rsidP="00C65049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Эксплуатационные расходы Ведущего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УИ (долл.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B55CE6">
              <w:rPr>
                <w:color w:val="000000"/>
                <w:sz w:val="18"/>
                <w:szCs w:val="18"/>
                <w:lang w:val="ru-RU" w:eastAsia="en-CA"/>
              </w:rPr>
              <w:t>США)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913CF" w14:textId="3A0BCD06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12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006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9BB2D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E720E" w14:textId="4F675D7E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16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445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A7295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A7C64" w14:textId="61C2A849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3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185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3065B" w14:textId="1D44EEC4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31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636</w:t>
            </w:r>
          </w:p>
        </w:tc>
      </w:tr>
      <w:tr w:rsidR="00C65049" w:rsidRPr="00B57F04" w14:paraId="79C9E471" w14:textId="77777777" w:rsidTr="00F319B6">
        <w:trPr>
          <w:gridAfter w:val="1"/>
          <w:wAfter w:w="6" w:type="pct"/>
          <w:trHeight w:val="161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0A8D4" w14:textId="77777777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2.3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99060" w14:textId="25D83017" w:rsidR="00C65049" w:rsidRPr="00B57F04" w:rsidRDefault="0018051D" w:rsidP="00C65049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Согласованное финансирование по линии Сотрудничающего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УИ (ПРООН) (долл.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США)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9808" w14:textId="34071F10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66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26A0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90C" w14:textId="36A8A7EC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33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41CC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D9D1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154B" w14:textId="2AF2E41F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100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400</w:t>
            </w:r>
          </w:p>
        </w:tc>
      </w:tr>
      <w:tr w:rsidR="00C65049" w:rsidRPr="00B57F04" w14:paraId="08581D7A" w14:textId="77777777" w:rsidTr="00F319B6">
        <w:trPr>
          <w:gridAfter w:val="1"/>
          <w:wAfter w:w="6" w:type="pct"/>
          <w:trHeight w:val="60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DA92D" w14:textId="77777777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2.4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0135E" w14:textId="78231922" w:rsidR="00C65049" w:rsidRPr="00B55CE6" w:rsidRDefault="0018051D" w:rsidP="00C65049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Эксплуатационные расходы Сотрудничающего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УИ (долл.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B55CE6">
              <w:rPr>
                <w:color w:val="000000"/>
                <w:sz w:val="18"/>
                <w:szCs w:val="18"/>
                <w:lang w:val="ru-RU" w:eastAsia="en-CA"/>
              </w:rPr>
              <w:t>США)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C5D5" w14:textId="6C0EBA2B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5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985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3733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7698E" w14:textId="2A9B122C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3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051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581C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5F6D4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CF85" w14:textId="2E38362C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9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036</w:t>
            </w:r>
          </w:p>
        </w:tc>
      </w:tr>
      <w:tr w:rsidR="00C65049" w:rsidRPr="00B57F04" w14:paraId="5149998B" w14:textId="77777777" w:rsidTr="00F319B6">
        <w:trPr>
          <w:gridAfter w:val="1"/>
          <w:wAfter w:w="6" w:type="pct"/>
          <w:trHeight w:val="62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91D6" w14:textId="77777777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3.1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3A8147" w14:textId="03BE788B" w:rsidR="00C65049" w:rsidRPr="00B57F04" w:rsidRDefault="0018051D" w:rsidP="00C65049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Совокупное согласованное финансирование (долл.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США)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E6606" w14:textId="5151C27C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158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CB6DE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02F73" w14:textId="2DAC91C3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160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92F95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35B0A" w14:textId="4E6A391F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24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88EC2" w14:textId="67D4E564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343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750</w:t>
            </w:r>
          </w:p>
        </w:tc>
      </w:tr>
      <w:tr w:rsidR="00C65049" w:rsidRPr="00B57F04" w14:paraId="4FC7A99A" w14:textId="77777777" w:rsidTr="00F319B6">
        <w:trPr>
          <w:gridAfter w:val="1"/>
          <w:wAfter w:w="6" w:type="pct"/>
          <w:trHeight w:val="62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4703" w14:textId="77777777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3.2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4E594" w14:textId="09714F68" w:rsidR="00C65049" w:rsidRPr="00B57F04" w:rsidRDefault="0018051D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Совокупные эксплуатационные расходы учреждений (долл.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B57F04">
              <w:rPr>
                <w:color w:val="000000"/>
                <w:sz w:val="18"/>
                <w:szCs w:val="18"/>
                <w:lang w:eastAsia="en-CA"/>
              </w:rPr>
              <w:t>США)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82E0B" w14:textId="13DA7852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17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B1638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01AFD" w14:textId="29F9CFA5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19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496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8420A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A4337" w14:textId="106DBC5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3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185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156B2" w14:textId="283D5F7B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40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672</w:t>
            </w:r>
          </w:p>
        </w:tc>
      </w:tr>
      <w:tr w:rsidR="00C65049" w:rsidRPr="00B57F04" w14:paraId="49D123A4" w14:textId="77777777" w:rsidTr="00F319B6">
        <w:trPr>
          <w:gridAfter w:val="1"/>
          <w:wAfter w:w="6" w:type="pct"/>
          <w:trHeight w:val="53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68F7" w14:textId="77777777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3.3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19468" w14:textId="29270588" w:rsidR="00C65049" w:rsidRPr="00B57F04" w:rsidRDefault="0018051D" w:rsidP="00C65049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Совокупные согласованные расходы (долл.</w:t>
            </w:r>
            <w:r w:rsidR="00B55CE6">
              <w:rPr>
                <w:color w:val="000000"/>
                <w:sz w:val="18"/>
                <w:szCs w:val="18"/>
                <w:lang w:val="ru-RU" w:eastAsia="en-CA"/>
              </w:rPr>
              <w:t> </w:t>
            </w:r>
            <w:r w:rsidRPr="00B57F04">
              <w:rPr>
                <w:color w:val="000000"/>
                <w:sz w:val="18"/>
                <w:szCs w:val="18"/>
                <w:lang w:val="ru-RU" w:eastAsia="en-CA"/>
              </w:rPr>
              <w:t>США)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E76153" w14:textId="12BC3929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176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841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D9D9F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4A8E4" w14:textId="5C581DD5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179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896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FFB48" w14:textId="7777777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7EBCC" w14:textId="75D9205D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27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685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ADC7A6" w14:textId="5D5660D7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</w:rPr>
              <w:t>384</w:t>
            </w:r>
            <w:r w:rsidR="0018051D" w:rsidRPr="00B57F04">
              <w:rPr>
                <w:color w:val="000000"/>
                <w:sz w:val="18"/>
                <w:szCs w:val="18"/>
                <w:lang w:val="ru-RU"/>
              </w:rPr>
              <w:t> </w:t>
            </w:r>
            <w:r w:rsidRPr="00B57F04">
              <w:rPr>
                <w:color w:val="000000"/>
                <w:sz w:val="18"/>
                <w:szCs w:val="18"/>
              </w:rPr>
              <w:t>422</w:t>
            </w:r>
          </w:p>
        </w:tc>
      </w:tr>
      <w:tr w:rsidR="00C65049" w:rsidRPr="00B57F04" w14:paraId="3C802C4F" w14:textId="77777777" w:rsidTr="00F319B6">
        <w:trPr>
          <w:trHeight w:val="53"/>
          <w:jc w:val="center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119A0" w14:textId="77777777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4.1.1</w:t>
            </w:r>
          </w:p>
        </w:tc>
        <w:tc>
          <w:tcPr>
            <w:tcW w:w="406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D51012A" w14:textId="56FFFF2B" w:rsidR="00C65049" w:rsidRPr="00B57F04" w:rsidRDefault="0018051D" w:rsidP="00C65049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Полный отказ от ГХФУ-22, согласованный в рамках настоящего Соглашения (тонны ОРС)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693C8" w14:textId="5B17C7F2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1</w:t>
            </w:r>
            <w:r w:rsidR="0018051D" w:rsidRPr="00B57F0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B57F04">
              <w:rPr>
                <w:color w:val="000000"/>
                <w:sz w:val="18"/>
                <w:szCs w:val="18"/>
                <w:lang w:eastAsia="en-CA"/>
              </w:rPr>
              <w:t>07</w:t>
            </w:r>
          </w:p>
        </w:tc>
      </w:tr>
      <w:tr w:rsidR="00C65049" w:rsidRPr="00B57F04" w14:paraId="64F14770" w14:textId="77777777" w:rsidTr="00F319B6">
        <w:trPr>
          <w:trHeight w:val="116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A593" w14:textId="77777777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4.1.2</w:t>
            </w:r>
          </w:p>
        </w:tc>
        <w:tc>
          <w:tcPr>
            <w:tcW w:w="406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14CA7D6" w14:textId="38F0A1BF" w:rsidR="00C65049" w:rsidRPr="00B57F04" w:rsidRDefault="0018051D" w:rsidP="00C65049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Поэтапный отказ от ГХФУ-22, который должен быть достигнут в рамках предыдущего этапа (тонны ОРС)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F6F65" w14:textId="52168F19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8051D" w:rsidRPr="00B57F0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B57F04">
              <w:rPr>
                <w:color w:val="000000"/>
                <w:sz w:val="18"/>
                <w:szCs w:val="18"/>
                <w:lang w:eastAsia="en-CA"/>
              </w:rPr>
              <w:t>57</w:t>
            </w:r>
          </w:p>
        </w:tc>
      </w:tr>
      <w:tr w:rsidR="00C65049" w:rsidRPr="00B57F04" w14:paraId="497B18E1" w14:textId="77777777" w:rsidTr="00F319B6">
        <w:trPr>
          <w:trHeight w:val="98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E740C" w14:textId="77777777" w:rsidR="00C65049" w:rsidRPr="00B57F04" w:rsidRDefault="00C65049" w:rsidP="00C65049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4.1.3</w:t>
            </w:r>
          </w:p>
        </w:tc>
        <w:tc>
          <w:tcPr>
            <w:tcW w:w="406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7C6BA77" w14:textId="3375B4D4" w:rsidR="00C65049" w:rsidRPr="00B57F04" w:rsidRDefault="0018051D" w:rsidP="00C65049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 w:rsidRPr="00B57F04">
              <w:rPr>
                <w:color w:val="000000"/>
                <w:sz w:val="18"/>
                <w:szCs w:val="18"/>
                <w:lang w:val="ru-RU" w:eastAsia="en-CA"/>
              </w:rPr>
              <w:t>Оставшийся объем потребления ГХФУ-22, отвечающего критериям финансирования (тонны ОРС)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C335B" w14:textId="131BDA6B" w:rsidR="00C65049" w:rsidRPr="00B57F04" w:rsidRDefault="00C65049" w:rsidP="00C65049">
            <w:pPr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57F04">
              <w:rPr>
                <w:color w:val="000000"/>
                <w:sz w:val="18"/>
                <w:szCs w:val="18"/>
                <w:lang w:eastAsia="en-CA"/>
              </w:rPr>
              <w:t>0</w:t>
            </w:r>
            <w:r w:rsidR="0018051D" w:rsidRPr="00B57F04">
              <w:rPr>
                <w:color w:val="000000"/>
                <w:sz w:val="18"/>
                <w:szCs w:val="18"/>
                <w:lang w:val="ru-RU" w:eastAsia="en-CA"/>
              </w:rPr>
              <w:t>,</w:t>
            </w:r>
            <w:r w:rsidRPr="00B57F04">
              <w:rPr>
                <w:color w:val="000000"/>
                <w:sz w:val="18"/>
                <w:szCs w:val="18"/>
                <w:lang w:eastAsia="en-CA"/>
              </w:rPr>
              <w:t>00</w:t>
            </w:r>
          </w:p>
        </w:tc>
      </w:tr>
    </w:tbl>
    <w:p w14:paraId="73D46BFD" w14:textId="36F1F921" w:rsidR="008067FB" w:rsidRPr="008067FB" w:rsidRDefault="008067FB" w:rsidP="00F36D65">
      <w:pPr>
        <w:spacing w:after="240"/>
        <w:ind w:hanging="180"/>
        <w:outlineLvl w:val="0"/>
        <w:rPr>
          <w:sz w:val="18"/>
          <w:szCs w:val="16"/>
          <w:lang w:val="ru-RU"/>
        </w:rPr>
      </w:pPr>
      <w:r w:rsidRPr="008067FB">
        <w:rPr>
          <w:sz w:val="18"/>
          <w:szCs w:val="16"/>
          <w:lang w:val="ru-RU"/>
        </w:rPr>
        <w:t>* Дата завершения этапа</w:t>
      </w:r>
      <w:r w:rsidR="00B55CE6">
        <w:rPr>
          <w:sz w:val="18"/>
          <w:szCs w:val="16"/>
          <w:lang w:val="ru-RU"/>
        </w:rPr>
        <w:t> </w:t>
      </w:r>
      <w:r w:rsidRPr="008067FB">
        <w:rPr>
          <w:sz w:val="18"/>
          <w:szCs w:val="16"/>
          <w:lang w:val="ru-RU"/>
        </w:rPr>
        <w:t xml:space="preserve">I в соответствии с </w:t>
      </w:r>
      <w:r w:rsidR="0018051D">
        <w:rPr>
          <w:sz w:val="18"/>
          <w:szCs w:val="16"/>
          <w:lang w:val="ru-RU"/>
        </w:rPr>
        <w:t xml:space="preserve">пересмотренным </w:t>
      </w:r>
      <w:r w:rsidRPr="008067FB">
        <w:rPr>
          <w:sz w:val="18"/>
          <w:szCs w:val="16"/>
          <w:lang w:val="ru-RU"/>
        </w:rPr>
        <w:t>Соглашением об этапе</w:t>
      </w:r>
      <w:r w:rsidR="00B55CE6">
        <w:rPr>
          <w:sz w:val="18"/>
          <w:szCs w:val="16"/>
          <w:lang w:val="ru-RU"/>
        </w:rPr>
        <w:t> </w:t>
      </w:r>
      <w:r w:rsidRPr="008067FB">
        <w:rPr>
          <w:sz w:val="18"/>
          <w:szCs w:val="16"/>
          <w:lang w:val="ru-RU"/>
        </w:rPr>
        <w:t>I: 31</w:t>
      </w:r>
      <w:r w:rsidR="00B55CE6">
        <w:rPr>
          <w:sz w:val="18"/>
          <w:szCs w:val="16"/>
          <w:lang w:val="ru-RU"/>
        </w:rPr>
        <w:t> </w:t>
      </w:r>
      <w:r w:rsidRPr="008067FB">
        <w:rPr>
          <w:sz w:val="18"/>
          <w:szCs w:val="16"/>
          <w:lang w:val="ru-RU"/>
        </w:rPr>
        <w:t>декабря 202</w:t>
      </w:r>
      <w:r w:rsidR="0018051D">
        <w:rPr>
          <w:sz w:val="18"/>
          <w:szCs w:val="16"/>
          <w:lang w:val="ru-RU"/>
        </w:rPr>
        <w:t>6</w:t>
      </w:r>
      <w:r w:rsidRPr="008067FB">
        <w:rPr>
          <w:sz w:val="18"/>
          <w:szCs w:val="16"/>
          <w:lang w:val="ru-RU"/>
        </w:rPr>
        <w:t> года.</w:t>
      </w:r>
    </w:p>
    <w:p w14:paraId="373FB987" w14:textId="77777777" w:rsidR="008067FB" w:rsidRPr="008067FB" w:rsidRDefault="008067FB" w:rsidP="008067FB">
      <w:pPr>
        <w:keepNext/>
        <w:spacing w:before="360" w:after="240"/>
        <w:rPr>
          <w:b/>
          <w:lang w:val="ru-RU"/>
        </w:rPr>
      </w:pPr>
      <w:r w:rsidRPr="008067FB">
        <w:rPr>
          <w:b/>
          <w:lang w:val="ru-RU"/>
        </w:rPr>
        <w:t>ДОБАВЛЕНИЕ 3-A: ГРАФИК УТВЕРЖДЕНИЯ ФИНАНСИРОВАНИЯ</w:t>
      </w:r>
    </w:p>
    <w:p w14:paraId="22BD4A2F" w14:textId="0DC30181" w:rsidR="008067FB" w:rsidRPr="005D660D" w:rsidRDefault="008067FB" w:rsidP="005D660D">
      <w:pPr>
        <w:pStyle w:val="Heading1"/>
        <w:numPr>
          <w:ilvl w:val="0"/>
          <w:numId w:val="75"/>
        </w:numPr>
        <w:rPr>
          <w:lang w:val="ru-RU"/>
        </w:rPr>
      </w:pPr>
      <w:r w:rsidRPr="005D660D">
        <w:rPr>
          <w:lang w:val="ru-RU"/>
        </w:rPr>
        <w:t>Вопрос об утверждении финансирования будущих траншей будет рассматриваться на втором совещании в том году, который указан в дополнении 2-А.</w:t>
      </w:r>
    </w:p>
    <w:p w14:paraId="52D3B441" w14:textId="77777777" w:rsidR="008067FB" w:rsidRPr="008067FB" w:rsidRDefault="008067FB" w:rsidP="008067FB">
      <w:pPr>
        <w:keepNext/>
        <w:spacing w:before="360" w:after="240"/>
        <w:rPr>
          <w:b/>
          <w:lang w:val="ru-RU"/>
        </w:rPr>
      </w:pPr>
      <w:r w:rsidRPr="008067FB">
        <w:rPr>
          <w:b/>
          <w:lang w:val="ru-RU"/>
        </w:rPr>
        <w:lastRenderedPageBreak/>
        <w:t>ДОБАВЛЕНИЕ 4-A: ФОРМАТ ДОКЛАДОВ О ХОДЕ РЕАЛИЗАЦИИ И ПЛАНОВ РЕАЛИЗАЦИИ ТРАНШЕЙ</w:t>
      </w:r>
    </w:p>
    <w:p w14:paraId="1EB710E2" w14:textId="463CA78C" w:rsidR="008067FB" w:rsidRPr="005D660D" w:rsidRDefault="005D660D" w:rsidP="005D660D">
      <w:pPr>
        <w:pStyle w:val="Heading1"/>
        <w:numPr>
          <w:ilvl w:val="0"/>
          <w:numId w:val="0"/>
        </w:numPr>
        <w:rPr>
          <w:lang w:val="ru-RU"/>
        </w:rPr>
      </w:pPr>
      <w:r>
        <w:rPr>
          <w:lang w:val="ru-RU"/>
        </w:rPr>
        <w:t>1.</w:t>
      </w:r>
      <w:r>
        <w:rPr>
          <w:lang w:val="ru-RU"/>
        </w:rPr>
        <w:tab/>
      </w:r>
      <w:r w:rsidR="008067FB" w:rsidRPr="005D660D">
        <w:rPr>
          <w:lang w:val="ru-RU"/>
        </w:rPr>
        <w:t>Пакет документов по Докладу о ходе реализации и Планам реализации траншей подается вместе с каждой заявкой на транш и состоит из пяти частей:</w:t>
      </w:r>
    </w:p>
    <w:p w14:paraId="700F7DD3" w14:textId="2177BAA4" w:rsidR="008067FB" w:rsidRPr="008067FB" w:rsidRDefault="008067FB" w:rsidP="008067FB">
      <w:pPr>
        <w:numPr>
          <w:ilvl w:val="1"/>
          <w:numId w:val="23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Веществ, влияние различных проведенных мероприятий на данный процесс и их взаимосвязь. В докладе следует указать объем сокращения ОРВ, являющийся непосредственным результатом проведенных мероприятий, с разбивкой по видам веществ, а также использованную альтернативную технологию и соответствующие внедренные альтернативные вещества с тем, чтобы Секретариат мог представить Исполнительному комитету информацию о произошедших изменениях в объемах выбросов в атмосферу веществ, влияющих на климат. Кроме того, в докладе следует отметить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реализации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</w:t>
      </w:r>
      <w:r w:rsidR="00B55CE6">
        <w:rPr>
          <w:lang w:val="ru-RU"/>
        </w:rPr>
        <w:t> </w:t>
      </w:r>
      <w:r w:rsidRPr="008067FB">
        <w:rPr>
          <w:lang w:val="ru-RU"/>
        </w:rPr>
        <w:t>7 настоящего Соглашения, или других изменений;</w:t>
      </w:r>
    </w:p>
    <w:p w14:paraId="1D5AEBAF" w14:textId="1282015C" w:rsidR="008067FB" w:rsidRPr="008067FB" w:rsidRDefault="008067FB" w:rsidP="008067FB">
      <w:pPr>
        <w:widowControl w:val="0"/>
        <w:numPr>
          <w:ilvl w:val="1"/>
          <w:numId w:val="23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доклад о независимой проверке выполнения Плана и обязательств в отношении потребления Веществ в соответствии с подпунктом</w:t>
      </w:r>
      <w:r w:rsidR="00B55CE6">
        <w:rPr>
          <w:lang w:val="ru-RU"/>
        </w:rPr>
        <w:t> </w:t>
      </w:r>
      <w:r w:rsidRPr="008067FB">
        <w:rPr>
          <w:lang w:val="ru-RU"/>
        </w:rPr>
        <w:t>5 b) настоящего Соглашения. Если Исполнительный комитет не примет иного решения, данные о проверке следует подавать вместе с каждой заявкой на транш, указав при этом сведения о результатах проверки объемов потребления за все соответствующие годы, которые указаны в подпункте 5</w:t>
      </w:r>
      <w:r w:rsidR="00B55CE6">
        <w:rPr>
          <w:lang w:val="ru-RU"/>
        </w:rPr>
        <w:t> </w:t>
      </w:r>
      <w:r w:rsidRPr="008067FB">
        <w:rPr>
          <w:lang w:val="ru-RU"/>
        </w:rPr>
        <w:t>а) настоящего Соглашения и за которые доклад о проверке еще не принят Комитетом;</w:t>
      </w:r>
    </w:p>
    <w:p w14:paraId="44105EEF" w14:textId="77777777" w:rsidR="008067FB" w:rsidRPr="008067FB" w:rsidRDefault="008067FB" w:rsidP="008067FB">
      <w:pPr>
        <w:widowControl w:val="0"/>
        <w:numPr>
          <w:ilvl w:val="1"/>
          <w:numId w:val="23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 xml:space="preserve">письменное описание мероприятий, которые будут осуществлены в течение периода, охватываемого запрашиваемым траншем,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Кроме того,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 котором содержится описательная часть доклада, упомянутая выше, в подпункте а); </w:t>
      </w:r>
    </w:p>
    <w:p w14:paraId="4316BFCE" w14:textId="77777777" w:rsidR="008067FB" w:rsidRPr="008067FB" w:rsidRDefault="008067FB" w:rsidP="008067FB">
      <w:pPr>
        <w:widowControl w:val="0"/>
        <w:numPr>
          <w:ilvl w:val="1"/>
          <w:numId w:val="23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данных; и</w:t>
      </w:r>
    </w:p>
    <w:p w14:paraId="5AC91887" w14:textId="77777777" w:rsidR="008067FB" w:rsidRPr="008067FB" w:rsidRDefault="008067FB" w:rsidP="008067FB">
      <w:pPr>
        <w:numPr>
          <w:ilvl w:val="1"/>
          <w:numId w:val="23"/>
        </w:numPr>
        <w:tabs>
          <w:tab w:val="num" w:pos="-720"/>
        </w:tabs>
        <w:spacing w:after="240"/>
        <w:outlineLvl w:val="1"/>
        <w:rPr>
          <w:lang w:val="ru-RU"/>
        </w:rPr>
      </w:pPr>
      <w:r w:rsidRPr="008067FB">
        <w:rPr>
          <w:lang w:val="ru-RU"/>
        </w:rPr>
        <w:t>резюме объемом около пяти абзацев с кратким изложением информации, приведенной выше, в подпунктах 1 a) – 1 d).</w:t>
      </w:r>
    </w:p>
    <w:p w14:paraId="6FBED2F3" w14:textId="77777777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lastRenderedPageBreak/>
        <w:t>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траншей:</w:t>
      </w:r>
    </w:p>
    <w:p w14:paraId="06AFA14D" w14:textId="77777777" w:rsidR="008067FB" w:rsidRPr="008067FB" w:rsidRDefault="008067FB" w:rsidP="008067FB">
      <w:pPr>
        <w:keepNext/>
        <w:keepLines/>
        <w:widowControl w:val="0"/>
        <w:numPr>
          <w:ilvl w:val="1"/>
          <w:numId w:val="23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Доклады о ходе реализации и Планы реализации траншей, упомянутые в качестве части настоящего Соглашения, будут касаться исключительно мероприятий и денежных средств, охватываемых настоящим Соглашением; и</w:t>
      </w:r>
    </w:p>
    <w:p w14:paraId="1ACBC58A" w14:textId="12D1370A" w:rsidR="008067FB" w:rsidRPr="008067FB" w:rsidRDefault="008067FB" w:rsidP="008067FB">
      <w:pPr>
        <w:numPr>
          <w:ilvl w:val="1"/>
          <w:numId w:val="23"/>
        </w:numPr>
        <w:tabs>
          <w:tab w:val="clear" w:pos="0"/>
          <w:tab w:val="num" w:pos="-720"/>
        </w:tabs>
        <w:spacing w:after="240"/>
        <w:outlineLvl w:val="1"/>
        <w:rPr>
          <w:lang w:val="ru-RU"/>
        </w:rPr>
      </w:pPr>
      <w:r w:rsidRPr="008067FB">
        <w:rPr>
          <w:lang w:val="ru-RU"/>
        </w:rPr>
        <w:t>если реализуемые этапы предусматривают разные целевые показатели потребления ГХФУ в соответствии с дополнением</w:t>
      </w:r>
      <w:r w:rsidR="0088400E">
        <w:rPr>
          <w:lang w:val="ru-RU"/>
        </w:rPr>
        <w:t> </w:t>
      </w:r>
      <w:r w:rsidRPr="008067FB">
        <w:rPr>
          <w:lang w:val="ru-RU"/>
        </w:rPr>
        <w:t>2-A к каждому Соглашению в том или ином конкретном году,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ГХФУ.</w:t>
      </w:r>
    </w:p>
    <w:p w14:paraId="16660C50" w14:textId="77777777" w:rsidR="008067FB" w:rsidRPr="008067FB" w:rsidRDefault="008067FB" w:rsidP="008067FB">
      <w:pPr>
        <w:keepNext/>
        <w:spacing w:before="360" w:after="240"/>
        <w:rPr>
          <w:b/>
          <w:lang w:val="ru-RU"/>
        </w:rPr>
      </w:pPr>
      <w:r w:rsidRPr="008067FB">
        <w:rPr>
          <w:b/>
          <w:lang w:val="ru-RU"/>
        </w:rPr>
        <w:t>ДОБАВЛЕНИЕ 5-A: УЧРЕЖДЕНИЯ, ОСУЩЕСТВЛЯЮЩИЕ МОНИТОРИНГ, И ИХ РОЛЬ</w:t>
      </w:r>
    </w:p>
    <w:p w14:paraId="63F30FFC" w14:textId="34FC212F" w:rsidR="008067FB" w:rsidRPr="005D660D" w:rsidRDefault="008067FB" w:rsidP="005D660D">
      <w:pPr>
        <w:pStyle w:val="Heading1"/>
        <w:numPr>
          <w:ilvl w:val="0"/>
          <w:numId w:val="76"/>
        </w:numPr>
        <w:rPr>
          <w:lang w:val="ru-RU" w:eastAsia="en-GB"/>
        </w:rPr>
      </w:pPr>
      <w:r w:rsidRPr="005D660D">
        <w:rPr>
          <w:lang w:val="ru-RU" w:eastAsia="en-GB"/>
        </w:rPr>
        <w:t>Общий мониторинг будет осуществляться Правительством через Национальный орган по озону (НОО) при содействии Ведущего</w:t>
      </w:r>
      <w:r w:rsidR="00CF0B9A">
        <w:rPr>
          <w:lang w:val="ru-RU" w:eastAsia="en-GB"/>
        </w:rPr>
        <w:t> </w:t>
      </w:r>
      <w:r w:rsidRPr="005D660D">
        <w:rPr>
          <w:lang w:val="ru-RU" w:eastAsia="en-GB"/>
        </w:rPr>
        <w:t>УИ. НОО будет представлять Ведущему</w:t>
      </w:r>
      <w:r w:rsidR="00CF0B9A">
        <w:rPr>
          <w:lang w:val="ru-RU" w:eastAsia="en-GB"/>
        </w:rPr>
        <w:t> </w:t>
      </w:r>
      <w:r w:rsidRPr="005D660D">
        <w:rPr>
          <w:lang w:val="ru-RU" w:eastAsia="en-GB"/>
        </w:rPr>
        <w:t>УИ ежегодные доклады о ходе реализации Плана и статусе его выполнения.</w:t>
      </w:r>
    </w:p>
    <w:p w14:paraId="7EB915DA" w14:textId="3FE87E76" w:rsidR="008067FB" w:rsidRPr="008067FB" w:rsidRDefault="008067FB" w:rsidP="008067FB">
      <w:pPr>
        <w:numPr>
          <w:ilvl w:val="0"/>
          <w:numId w:val="23"/>
        </w:numPr>
        <w:tabs>
          <w:tab w:val="num" w:pos="720"/>
        </w:tabs>
        <w:spacing w:after="240"/>
        <w:outlineLvl w:val="0"/>
        <w:rPr>
          <w:lang w:val="ru-RU" w:eastAsia="en-GB"/>
        </w:rPr>
      </w:pPr>
      <w:r w:rsidRPr="008067FB">
        <w:rPr>
          <w:lang w:val="ru-RU" w:eastAsia="en-GB"/>
        </w:rPr>
        <w:t>Мониторинг и определение объ</w:t>
      </w:r>
      <w:r w:rsidR="00CF0B9A">
        <w:rPr>
          <w:lang w:val="ru-RU" w:eastAsia="en-GB"/>
        </w:rPr>
        <w:t>е</w:t>
      </w:r>
      <w:r w:rsidRPr="008067FB">
        <w:rPr>
          <w:lang w:val="ru-RU" w:eastAsia="en-GB"/>
        </w:rPr>
        <w:t>мов потребления будут осуществляться на основе официальных данных об импорте и экспорте веществ, регистрируемых соответствующими государственными органами. НОО будет ежегодно, в установленные сроки, собирать и представлять следующие данные и информацию:</w:t>
      </w:r>
    </w:p>
    <w:p w14:paraId="1D884E33" w14:textId="4F70E4E9" w:rsidR="008067FB" w:rsidRPr="008067FB" w:rsidRDefault="008067FB" w:rsidP="008067FB">
      <w:pPr>
        <w:numPr>
          <w:ilvl w:val="1"/>
          <w:numId w:val="1"/>
        </w:numPr>
        <w:tabs>
          <w:tab w:val="clear" w:pos="0"/>
          <w:tab w:val="num" w:pos="-720"/>
        </w:tabs>
        <w:spacing w:after="240"/>
        <w:outlineLvl w:val="1"/>
        <w:rPr>
          <w:lang w:val="ru-RU" w:eastAsia="en-GB"/>
        </w:rPr>
      </w:pPr>
      <w:r w:rsidRPr="008067FB">
        <w:rPr>
          <w:lang w:val="ru-RU" w:eastAsia="en-GB"/>
        </w:rPr>
        <w:t>доклады о потреблении веществ для представления в Секретариат по озону в соответствии со статьёй</w:t>
      </w:r>
      <w:r w:rsidR="00CF0B9A">
        <w:rPr>
          <w:lang w:val="ru-RU" w:eastAsia="en-GB"/>
        </w:rPr>
        <w:t> </w:t>
      </w:r>
      <w:r w:rsidRPr="008067FB">
        <w:rPr>
          <w:lang w:val="ru-RU" w:eastAsia="en-GB"/>
        </w:rPr>
        <w:t>7 Монреальского протокола;</w:t>
      </w:r>
    </w:p>
    <w:p w14:paraId="112CB3B3" w14:textId="77777777" w:rsidR="008067FB" w:rsidRPr="008067FB" w:rsidRDefault="008067FB" w:rsidP="008067FB">
      <w:pPr>
        <w:numPr>
          <w:ilvl w:val="1"/>
          <w:numId w:val="1"/>
        </w:numPr>
        <w:tabs>
          <w:tab w:val="clear" w:pos="0"/>
          <w:tab w:val="num" w:pos="-720"/>
        </w:tabs>
        <w:spacing w:after="240"/>
        <w:outlineLvl w:val="1"/>
        <w:rPr>
          <w:lang w:val="ru-RU" w:eastAsia="en-GB"/>
        </w:rPr>
      </w:pPr>
      <w:r w:rsidRPr="008067FB">
        <w:rPr>
          <w:lang w:val="ru-RU" w:eastAsia="en-GB"/>
        </w:rPr>
        <w:t>доклады по данным национальной программы для представления в Секретариат Многостороннего фонда.</w:t>
      </w:r>
    </w:p>
    <w:p w14:paraId="7AF6A434" w14:textId="640C27E7" w:rsidR="008067FB" w:rsidRPr="008067FB" w:rsidRDefault="008067FB" w:rsidP="008067FB">
      <w:pPr>
        <w:numPr>
          <w:ilvl w:val="0"/>
          <w:numId w:val="23"/>
        </w:numPr>
        <w:tabs>
          <w:tab w:val="num" w:pos="720"/>
        </w:tabs>
        <w:spacing w:after="240"/>
        <w:outlineLvl w:val="0"/>
        <w:rPr>
          <w:lang w:val="ru-RU"/>
        </w:rPr>
      </w:pPr>
      <w:r w:rsidRPr="008067FB">
        <w:rPr>
          <w:lang w:val="ru-RU" w:eastAsia="en-GB"/>
        </w:rPr>
        <w:t>Мониторинг хода реализации Плана и проверка достижения целевых показателей эффективности будут поручены Ведущим</w:t>
      </w:r>
      <w:r w:rsidR="00CF0B9A">
        <w:rPr>
          <w:lang w:val="ru-RU" w:eastAsia="en-GB"/>
        </w:rPr>
        <w:t> </w:t>
      </w:r>
      <w:r w:rsidRPr="008067FB">
        <w:rPr>
          <w:lang w:val="ru-RU" w:eastAsia="en-GB"/>
        </w:rPr>
        <w:t>УИ независимому местному предприятию или независимому консультанту (консультантам) на местной основе. Предприятие или консультант(ы), ответственные за проверку, будут иметь полный доступ к соответствующей технической и финансовой информации, относящейся к реализации Плана.</w:t>
      </w:r>
    </w:p>
    <w:p w14:paraId="63065859" w14:textId="77777777" w:rsidR="008067FB" w:rsidRPr="008067FB" w:rsidRDefault="008067FB" w:rsidP="008067FB">
      <w:pPr>
        <w:keepNext/>
        <w:spacing w:before="360" w:after="240"/>
        <w:rPr>
          <w:b/>
          <w:lang w:val="ru-RU"/>
        </w:rPr>
      </w:pPr>
      <w:r w:rsidRPr="008067FB">
        <w:rPr>
          <w:b/>
          <w:lang w:val="ru-RU"/>
        </w:rPr>
        <w:t>ДОБАВЛЕНИЕ 6-A: РОЛЬ ВЕДУЩЕГО УЧРЕЖДЕНИЯ-ИСПОЛНИТЕЛЯ</w:t>
      </w:r>
    </w:p>
    <w:p w14:paraId="0578391C" w14:textId="29963733" w:rsidR="008067FB" w:rsidRPr="005D660D" w:rsidRDefault="008067FB" w:rsidP="005D660D">
      <w:pPr>
        <w:pStyle w:val="Heading1"/>
        <w:numPr>
          <w:ilvl w:val="0"/>
          <w:numId w:val="77"/>
        </w:numPr>
        <w:rPr>
          <w:lang w:val="ru-RU"/>
        </w:rPr>
      </w:pPr>
      <w:r w:rsidRPr="005D660D">
        <w:rPr>
          <w:lang w:val="ru-RU"/>
        </w:rPr>
        <w:t>Ведущее УИ отвечает за ряд видов деятельности, включающий, как минимум, указанные ниже мероприятия:</w:t>
      </w:r>
    </w:p>
    <w:p w14:paraId="7033946D" w14:textId="77777777" w:rsidR="008067FB" w:rsidRPr="008067FB" w:rsidRDefault="008067FB" w:rsidP="008067FB">
      <w:pPr>
        <w:keepNext/>
        <w:keepLines/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05D20EB7" w14:textId="26B27ACA" w:rsidR="008067FB" w:rsidRPr="008067FB" w:rsidRDefault="008067FB" w:rsidP="008067FB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оказание Стране помощи в подготовке Докладов о ходе реализации и Планов реализации траншей в соответствии с дополнением</w:t>
      </w:r>
      <w:r w:rsidR="00CF0B9A">
        <w:rPr>
          <w:lang w:val="ru-RU"/>
        </w:rPr>
        <w:t> </w:t>
      </w:r>
      <w:r w:rsidRPr="008067FB">
        <w:rPr>
          <w:lang w:val="ru-RU"/>
        </w:rPr>
        <w:t>4-А;</w:t>
      </w:r>
    </w:p>
    <w:p w14:paraId="668B325C" w14:textId="07ED1EAA" w:rsidR="008067FB" w:rsidRPr="008067FB" w:rsidRDefault="008067FB" w:rsidP="008067FB">
      <w:pPr>
        <w:keepNext/>
        <w:keepLines/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lastRenderedPageBreak/>
        <w:t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реализации транша, в соответствии с дополнением</w:t>
      </w:r>
      <w:r w:rsidR="00CF0B9A">
        <w:rPr>
          <w:lang w:val="ru-RU"/>
        </w:rPr>
        <w:t> </w:t>
      </w:r>
      <w:r w:rsidRPr="008067FB">
        <w:rPr>
          <w:lang w:val="ru-RU"/>
        </w:rPr>
        <w:t xml:space="preserve">4-А; </w:t>
      </w:r>
    </w:p>
    <w:p w14:paraId="0517CFE3" w14:textId="77777777" w:rsidR="008067FB" w:rsidRPr="008067FB" w:rsidRDefault="008067FB" w:rsidP="008067FB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обеспечение учета накопленного практического опыта и достигнутых успехов при обновлении общего плана, а также в будущих планах реализации траншей в соответствии с подпунктами 1 c) и 1 d) дополнения 4-A;</w:t>
      </w:r>
    </w:p>
    <w:p w14:paraId="7D8EF07B" w14:textId="291525B4" w:rsidR="008067FB" w:rsidRPr="008067FB" w:rsidRDefault="008067FB" w:rsidP="008067FB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 xml:space="preserve">выполнение требований к отчетности, касающихся представления </w:t>
      </w:r>
      <w:r w:rsidR="00CF0B9A">
        <w:rPr>
          <w:lang w:val="ru-RU"/>
        </w:rPr>
        <w:t>д</w:t>
      </w:r>
      <w:r w:rsidRPr="008067FB">
        <w:rPr>
          <w:lang w:val="ru-RU"/>
        </w:rPr>
        <w:t xml:space="preserve">окладов о ходе реализации и </w:t>
      </w:r>
      <w:r w:rsidR="00CF0B9A">
        <w:rPr>
          <w:lang w:val="ru-RU"/>
        </w:rPr>
        <w:t>п</w:t>
      </w:r>
      <w:r w:rsidRPr="008067FB">
        <w:rPr>
          <w:lang w:val="ru-RU"/>
        </w:rPr>
        <w:t>ланов реализации траншей и общего плана, которые установлены в дополнении</w:t>
      </w:r>
      <w:r w:rsidR="00CF0B9A">
        <w:rPr>
          <w:lang w:val="ru-RU"/>
        </w:rPr>
        <w:t> </w:t>
      </w:r>
      <w:r w:rsidRPr="008067FB">
        <w:rPr>
          <w:lang w:val="ru-RU"/>
        </w:rPr>
        <w:t>4-А в отношении пакета документов, представляемых в Исполнительный комитет, и включают мероприятия, реализуемые Сотрудничающим</w:t>
      </w:r>
      <w:r w:rsidR="00CF0B9A">
        <w:rPr>
          <w:lang w:val="ru-RU"/>
        </w:rPr>
        <w:t> </w:t>
      </w:r>
      <w:r w:rsidRPr="008067FB">
        <w:rPr>
          <w:lang w:val="ru-RU"/>
        </w:rPr>
        <w:t>УИ;</w:t>
      </w:r>
    </w:p>
    <w:p w14:paraId="6FACA7A6" w14:textId="77777777" w:rsidR="008067FB" w:rsidRPr="008067FB" w:rsidRDefault="008067FB" w:rsidP="008067FB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ГХФУ;</w:t>
      </w:r>
    </w:p>
    <w:p w14:paraId="4DA88D01" w14:textId="77777777" w:rsidR="008067FB" w:rsidRPr="008067FB" w:rsidRDefault="008067FB" w:rsidP="008067FB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обеспечение технических обзоров силами соответствующих независимых технических экспертов;</w:t>
      </w:r>
    </w:p>
    <w:p w14:paraId="56364963" w14:textId="77777777" w:rsidR="008067FB" w:rsidRPr="008067FB" w:rsidRDefault="008067FB" w:rsidP="008067FB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организация необходимых инспекционных поездок;</w:t>
      </w:r>
    </w:p>
    <w:p w14:paraId="7BAA35A0" w14:textId="77777777" w:rsidR="008067FB" w:rsidRPr="008067FB" w:rsidRDefault="008067FB" w:rsidP="008067FB">
      <w:pPr>
        <w:numPr>
          <w:ilvl w:val="1"/>
          <w:numId w:val="1"/>
        </w:numPr>
        <w:tabs>
          <w:tab w:val="clear" w:pos="0"/>
          <w:tab w:val="num" w:pos="-720"/>
        </w:tabs>
        <w:spacing w:after="240"/>
        <w:outlineLvl w:val="1"/>
        <w:rPr>
          <w:lang w:val="ru-RU"/>
        </w:rPr>
      </w:pPr>
      <w:r w:rsidRPr="008067FB">
        <w:rPr>
          <w:lang w:val="ru-RU"/>
        </w:rPr>
        <w:t>обеспечение наличия действующего механизма, позволяющего осуществлять эффективное и прозрачное выполнение Плана реализации транша и представлять достоверные данные;</w:t>
      </w:r>
    </w:p>
    <w:p w14:paraId="4BD83316" w14:textId="599F6A8E" w:rsidR="008067FB" w:rsidRPr="008067FB" w:rsidRDefault="008067FB" w:rsidP="008067FB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координация мероприятий Сотрудничающего</w:t>
      </w:r>
      <w:r w:rsidR="00CF0B9A">
        <w:rPr>
          <w:lang w:val="ru-RU"/>
        </w:rPr>
        <w:t> </w:t>
      </w:r>
      <w:r w:rsidRPr="008067FB">
        <w:rPr>
          <w:lang w:val="ru-RU"/>
        </w:rPr>
        <w:t>УИ и обеспечение надлежащей последовательности осуществления мероприятий;</w:t>
      </w:r>
    </w:p>
    <w:p w14:paraId="402CA57D" w14:textId="0B449C1F" w:rsidR="008067FB" w:rsidRPr="008067FB" w:rsidRDefault="008067FB" w:rsidP="008067FB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в случае сокращения финансирования из-за невыполнения обязательств в соответствии с пунктом 11 Соглашения</w:t>
      </w:r>
      <w:r w:rsidR="00CF0B9A">
        <w:rPr>
          <w:lang w:val="ru-RU"/>
        </w:rPr>
        <w:t> —</w:t>
      </w:r>
      <w:r w:rsidRPr="008067FB">
        <w:rPr>
          <w:lang w:val="ru-RU"/>
        </w:rPr>
        <w:t xml:space="preserve"> проведение, после консультаций со Страной и Сотрудничающим</w:t>
      </w:r>
      <w:r w:rsidR="00CF0B9A">
        <w:rPr>
          <w:lang w:val="ru-RU"/>
        </w:rPr>
        <w:t> </w:t>
      </w:r>
      <w:r w:rsidRPr="008067FB">
        <w:rPr>
          <w:lang w:val="ru-RU"/>
        </w:rPr>
        <w:t xml:space="preserve">УИ, распределения сокращаемых сумм по различным статьям бюджета и объемам финансирования Ведущего УИ и </w:t>
      </w:r>
      <w:r w:rsidR="00581DCA">
        <w:rPr>
          <w:lang w:val="ru-RU"/>
        </w:rPr>
        <w:t xml:space="preserve">каждого </w:t>
      </w:r>
      <w:r w:rsidRPr="008067FB">
        <w:rPr>
          <w:lang w:val="ru-RU"/>
        </w:rPr>
        <w:t>Сотрудничающего</w:t>
      </w:r>
      <w:r w:rsidR="00CF0B9A">
        <w:rPr>
          <w:lang w:val="ru-RU"/>
        </w:rPr>
        <w:t> </w:t>
      </w:r>
      <w:r w:rsidRPr="008067FB">
        <w:rPr>
          <w:lang w:val="ru-RU"/>
        </w:rPr>
        <w:t xml:space="preserve">УИ; </w:t>
      </w:r>
    </w:p>
    <w:p w14:paraId="0BD585BA" w14:textId="77777777" w:rsidR="008067FB" w:rsidRPr="008067FB" w:rsidRDefault="008067FB" w:rsidP="008067FB">
      <w:pPr>
        <w:numPr>
          <w:ilvl w:val="1"/>
          <w:numId w:val="1"/>
        </w:numPr>
        <w:tabs>
          <w:tab w:val="clear" w:pos="0"/>
          <w:tab w:val="num" w:pos="-720"/>
        </w:tabs>
        <w:spacing w:after="240"/>
        <w:outlineLvl w:val="1"/>
        <w:rPr>
          <w:lang w:val="ru-RU"/>
        </w:rPr>
      </w:pPr>
      <w:r w:rsidRPr="008067FB">
        <w:rPr>
          <w:lang w:val="ru-RU"/>
        </w:rPr>
        <w:t xml:space="preserve">обеспечение выделения средств Стране в соответствии с используемыми показателями; </w:t>
      </w:r>
    </w:p>
    <w:p w14:paraId="1977F7D4" w14:textId="77777777" w:rsidR="008067FB" w:rsidRPr="008067FB" w:rsidRDefault="008067FB" w:rsidP="008067FB">
      <w:pPr>
        <w:numPr>
          <w:ilvl w:val="1"/>
          <w:numId w:val="1"/>
        </w:numPr>
        <w:tabs>
          <w:tab w:val="clear" w:pos="0"/>
          <w:tab w:val="num" w:pos="-720"/>
        </w:tabs>
        <w:spacing w:after="240"/>
        <w:outlineLvl w:val="1"/>
        <w:rPr>
          <w:lang w:val="ru-RU"/>
        </w:rPr>
      </w:pPr>
      <w:r w:rsidRPr="008067FB">
        <w:rPr>
          <w:lang w:val="ru-RU"/>
        </w:rPr>
        <w:t xml:space="preserve">оказание необходимой помощи в решении стратегических, административных и технических вопросов; </w:t>
      </w:r>
    </w:p>
    <w:p w14:paraId="2A6B4FE4" w14:textId="66BEC1C5" w:rsidR="008067FB" w:rsidRPr="008067FB" w:rsidRDefault="008067FB" w:rsidP="008067FB">
      <w:pPr>
        <w:numPr>
          <w:ilvl w:val="1"/>
          <w:numId w:val="1"/>
        </w:numPr>
        <w:tabs>
          <w:tab w:val="clear" w:pos="0"/>
          <w:tab w:val="num" w:pos="-720"/>
        </w:tabs>
        <w:spacing w:after="240"/>
        <w:outlineLvl w:val="1"/>
        <w:rPr>
          <w:lang w:val="ru-RU"/>
        </w:rPr>
      </w:pPr>
      <w:r w:rsidRPr="008067FB">
        <w:rPr>
          <w:lang w:val="ru-RU"/>
        </w:rPr>
        <w:t>достижение консенсуса с Сотрудничающим</w:t>
      </w:r>
      <w:r w:rsidR="00CF0B9A">
        <w:rPr>
          <w:lang w:val="ru-RU"/>
        </w:rPr>
        <w:t> </w:t>
      </w:r>
      <w:r w:rsidRPr="008067FB">
        <w:rPr>
          <w:lang w:val="ru-RU"/>
        </w:rPr>
        <w:t>УИ по любым аспектам планирования, координации и отчетности, которые требуются для содействия реализации Плана;</w:t>
      </w:r>
    </w:p>
    <w:p w14:paraId="71E4A96E" w14:textId="77777777" w:rsidR="008067FB" w:rsidRPr="008067FB" w:rsidRDefault="008067FB" w:rsidP="008067FB">
      <w:pPr>
        <w:numPr>
          <w:ilvl w:val="1"/>
          <w:numId w:val="23"/>
        </w:numPr>
        <w:tabs>
          <w:tab w:val="clear" w:pos="0"/>
          <w:tab w:val="num" w:pos="-720"/>
        </w:tabs>
        <w:spacing w:after="240"/>
        <w:outlineLvl w:val="1"/>
        <w:rPr>
          <w:lang w:val="ru-RU"/>
        </w:rPr>
      </w:pPr>
      <w:r w:rsidRPr="008067FB">
        <w:rPr>
          <w:lang w:val="ru-RU"/>
        </w:rPr>
        <w:t>своевременное выделение денежных средств Стране/участвующим предприятиям для завершения мероприятий, связанных с проектом.</w:t>
      </w:r>
    </w:p>
    <w:p w14:paraId="6C44C55D" w14:textId="77777777" w:rsidR="008067FB" w:rsidRPr="008067FB" w:rsidRDefault="008067FB" w:rsidP="008067FB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8067FB">
        <w:rPr>
          <w:lang w:val="ru-RU"/>
        </w:rPr>
        <w:t xml:space="preserve"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</w:t>
      </w:r>
      <w:r w:rsidRPr="008067FB">
        <w:rPr>
          <w:lang w:val="ru-RU"/>
        </w:rPr>
        <w:lastRenderedPageBreak/>
        <w:t>результатов выполнения Плана и объема потребления Веществ, упомянутых в дополнении 1-А, в соответствии с подпунктом 5 b) настоящего Соглашения и подпунктом 1 b) дополнения 4-A.</w:t>
      </w:r>
    </w:p>
    <w:p w14:paraId="255469E9" w14:textId="77777777" w:rsidR="008067FB" w:rsidRPr="008067FB" w:rsidRDefault="008067FB" w:rsidP="008067FB">
      <w:pPr>
        <w:keepNext/>
        <w:spacing w:before="360" w:after="240"/>
        <w:rPr>
          <w:b/>
          <w:lang w:val="ru-RU"/>
        </w:rPr>
      </w:pPr>
      <w:r w:rsidRPr="008067FB">
        <w:rPr>
          <w:b/>
          <w:lang w:val="ru-RU"/>
        </w:rPr>
        <w:t>ДОБАВЛЕНИЕ 6-В: РОЛЬ СОТРУДНИЧАЮЩИХ УЧРЕЖДЕНИЙ-ИСПОЛНИТЕЛЕЙ</w:t>
      </w:r>
    </w:p>
    <w:p w14:paraId="326FE37E" w14:textId="47A31C7D" w:rsidR="008067FB" w:rsidRPr="008067FB" w:rsidRDefault="005D660D" w:rsidP="005D660D">
      <w:pPr>
        <w:pStyle w:val="Heading1"/>
        <w:numPr>
          <w:ilvl w:val="0"/>
          <w:numId w:val="0"/>
        </w:numPr>
        <w:rPr>
          <w:lang w:val="ru-RU"/>
        </w:rPr>
      </w:pPr>
      <w:r>
        <w:rPr>
          <w:lang w:val="ru-RU"/>
        </w:rPr>
        <w:t>1.</w:t>
      </w:r>
      <w:r>
        <w:rPr>
          <w:lang w:val="ru-RU"/>
        </w:rPr>
        <w:tab/>
      </w:r>
      <w:r w:rsidR="008067FB" w:rsidRPr="008067FB">
        <w:rPr>
          <w:lang w:val="ru-RU"/>
        </w:rPr>
        <w:t>Сотрудничающее</w:t>
      </w:r>
      <w:r w:rsidR="00CF0B9A">
        <w:rPr>
          <w:lang w:val="ru-RU"/>
        </w:rPr>
        <w:t> </w:t>
      </w:r>
      <w:r w:rsidR="008067FB" w:rsidRPr="008067FB">
        <w:rPr>
          <w:lang w:val="ru-RU"/>
        </w:rPr>
        <w:t xml:space="preserve">УИ будут отвечать за ряд мероприятий. Эти мероприятия прописаны в Плане, включая как минимум следующие: </w:t>
      </w:r>
    </w:p>
    <w:p w14:paraId="09771612" w14:textId="77777777" w:rsidR="008067FB" w:rsidRPr="008067FB" w:rsidRDefault="008067FB" w:rsidP="008067FB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 xml:space="preserve">предоставление содействия в части разработки политик, по необходимости; </w:t>
      </w:r>
    </w:p>
    <w:p w14:paraId="389653FB" w14:textId="5E8C9486" w:rsidR="008067FB" w:rsidRPr="008067FB" w:rsidRDefault="008067FB" w:rsidP="008067FB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оказание Стране содействия в осуществлении и оценке мероприятий, финансируемых Сотрудничающим</w:t>
      </w:r>
      <w:r w:rsidR="00CF0B9A">
        <w:rPr>
          <w:lang w:val="ru-RU"/>
        </w:rPr>
        <w:t> </w:t>
      </w:r>
      <w:r w:rsidRPr="008067FB">
        <w:rPr>
          <w:lang w:val="ru-RU"/>
        </w:rPr>
        <w:t>УИ, а также отсылка к Ведущему</w:t>
      </w:r>
      <w:r w:rsidR="00CF0B9A">
        <w:rPr>
          <w:lang w:val="ru-RU"/>
        </w:rPr>
        <w:t> </w:t>
      </w:r>
      <w:r w:rsidRPr="008067FB">
        <w:rPr>
          <w:lang w:val="ru-RU"/>
        </w:rPr>
        <w:t>УИ для обеспечения скоординированности в части последовательности мероприятий;</w:t>
      </w:r>
    </w:p>
    <w:p w14:paraId="7A209ACC" w14:textId="3F434982" w:rsidR="008067FB" w:rsidRPr="008067FB" w:rsidRDefault="008067FB" w:rsidP="008067FB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8067FB">
        <w:rPr>
          <w:lang w:val="ru-RU"/>
        </w:rPr>
        <w:t>предоставление отчетов Ведущему</w:t>
      </w:r>
      <w:r w:rsidR="00CF0B9A">
        <w:rPr>
          <w:lang w:val="ru-RU"/>
        </w:rPr>
        <w:t> </w:t>
      </w:r>
      <w:r w:rsidRPr="008067FB">
        <w:rPr>
          <w:lang w:val="ru-RU"/>
        </w:rPr>
        <w:t>УИ по этим мероприятиям для включения в консолидированные отчеты согласно добавлению</w:t>
      </w:r>
      <w:r w:rsidR="00CF0B9A">
        <w:rPr>
          <w:lang w:val="ru-RU"/>
        </w:rPr>
        <w:t> </w:t>
      </w:r>
      <w:r w:rsidRPr="008067FB">
        <w:rPr>
          <w:lang w:val="ru-RU"/>
        </w:rPr>
        <w:t>4-А;</w:t>
      </w:r>
    </w:p>
    <w:p w14:paraId="4FDF8369" w14:textId="10372618" w:rsidR="008067FB" w:rsidRPr="008067FB" w:rsidRDefault="008067FB" w:rsidP="008067FB">
      <w:pPr>
        <w:numPr>
          <w:ilvl w:val="1"/>
          <w:numId w:val="23"/>
        </w:numPr>
        <w:tabs>
          <w:tab w:val="clear" w:pos="0"/>
          <w:tab w:val="num" w:pos="-720"/>
        </w:tabs>
        <w:spacing w:after="240"/>
        <w:outlineLvl w:val="1"/>
        <w:rPr>
          <w:lang w:val="ru-RU"/>
        </w:rPr>
      </w:pPr>
      <w:r w:rsidRPr="008067FB">
        <w:rPr>
          <w:lang w:val="ru-RU"/>
        </w:rPr>
        <w:t>достижение консенсуса с Ведущим</w:t>
      </w:r>
      <w:r w:rsidR="00CF0B9A">
        <w:rPr>
          <w:lang w:val="ru-RU"/>
        </w:rPr>
        <w:t> </w:t>
      </w:r>
      <w:r w:rsidRPr="008067FB">
        <w:rPr>
          <w:lang w:val="ru-RU"/>
        </w:rPr>
        <w:t>УИ по любым аспектам планирования, координации и отчетности, которые требуются для содействия реализации Плана.</w:t>
      </w:r>
    </w:p>
    <w:p w14:paraId="4CC1445C" w14:textId="77777777" w:rsidR="008067FB" w:rsidRPr="008067FB" w:rsidRDefault="008067FB" w:rsidP="008067FB">
      <w:pPr>
        <w:keepNext/>
        <w:spacing w:before="360" w:after="240"/>
        <w:rPr>
          <w:b/>
          <w:lang w:val="ru-RU"/>
        </w:rPr>
      </w:pPr>
      <w:r w:rsidRPr="008067FB">
        <w:rPr>
          <w:b/>
          <w:lang w:val="ru-RU"/>
        </w:rPr>
        <w:t>ДОБАВЛЕНИЕ 7-A: СОКРАЩЕНИЕ ФИНАНСИРОВАНИЯ ПРИ НЕВЫПОЛНЕНИИ ОБЯЗАТЕЛЬСТВ</w:t>
      </w:r>
    </w:p>
    <w:p w14:paraId="2D6868DF" w14:textId="0BF8A041" w:rsidR="008067FB" w:rsidRPr="005D660D" w:rsidRDefault="008067FB" w:rsidP="005D660D">
      <w:pPr>
        <w:pStyle w:val="Heading1"/>
        <w:numPr>
          <w:ilvl w:val="0"/>
          <w:numId w:val="78"/>
        </w:numPr>
        <w:rPr>
          <w:lang w:val="ru-RU"/>
        </w:rPr>
      </w:pPr>
      <w:r w:rsidRPr="005D660D">
        <w:rPr>
          <w:lang w:val="ru-RU"/>
        </w:rPr>
        <w:t>В соответствии с пунктом 11 настоящего Соглашения объем финансирования может быть уменьшен на 180 долл. США за килограмм ОРС в случае превышения уровня потребления, установленного в строке 1.2 дополнения 2-А, за каждый год невыполнения целевого показателя, приведенного в строке 1.2 дополнения 2-A, при том понимании, что максимальное сокращение финансирования не превысит объема финансирования в рамках запрашиваемого транша. В случаях, когда несоблюдение продолжается два года подряд, могут быть рассмотрены дополнительные меры.</w:t>
      </w:r>
      <w:r w:rsidR="007E6EDA" w:rsidRPr="007E6EDA">
        <w:rPr>
          <w:lang w:val="ru-RU"/>
        </w:rPr>
        <w:t xml:space="preserve"> </w:t>
      </w:r>
    </w:p>
    <w:p w14:paraId="198BF89F" w14:textId="3E95AB4F" w:rsidR="008067FB" w:rsidRDefault="008067FB" w:rsidP="005D660D">
      <w:pPr>
        <w:pStyle w:val="Heading1"/>
        <w:numPr>
          <w:ilvl w:val="0"/>
          <w:numId w:val="78"/>
        </w:numPr>
        <w:rPr>
          <w:lang w:val="ru-RU"/>
        </w:rPr>
      </w:pPr>
      <w:r w:rsidRPr="005D660D">
        <w:rPr>
          <w:lang w:val="ru-RU"/>
        </w:rPr>
        <w:t>В случае необходимости применения штрафной санкции в отношении года, в котором действуют два Соглашения (параллельно реализуются два этапа Плана) с различными уровнями штрафных санкций, применение штрафной санкции будет определяться в каждом отдельном случае с учетом конкретных секторов, в которых имеет место несоблюдение обязательств. В случае невозможности определения сектора или в том случае, когда оба этапа связаны с одним и тем же сектором, следует применять самый высокий уровень штрафных санкций.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2"/>
        <w:gridCol w:w="1872"/>
        <w:gridCol w:w="1872"/>
        <w:gridCol w:w="1874"/>
      </w:tblGrid>
      <w:tr w:rsidR="005D660D" w:rsidRPr="00F929A4" w14:paraId="66E42AEB" w14:textId="77777777" w:rsidTr="00CA353B">
        <w:tc>
          <w:tcPr>
            <w:tcW w:w="999" w:type="pct"/>
          </w:tcPr>
          <w:p w14:paraId="0D86D32F" w14:textId="77777777" w:rsidR="005D660D" w:rsidRPr="00B57F04" w:rsidRDefault="005D660D" w:rsidP="00CA353B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0860628E" w14:textId="77777777" w:rsidR="005D660D" w:rsidRPr="00B57F04" w:rsidRDefault="005D660D" w:rsidP="00CA353B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4B1A911" w14:textId="77777777" w:rsidR="005D660D" w:rsidRPr="00B57F04" w:rsidRDefault="005D660D" w:rsidP="00CA353B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5EAFD5F4" w14:textId="77777777" w:rsidR="005D660D" w:rsidRPr="00B57F04" w:rsidRDefault="005D660D" w:rsidP="00CA353B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1AAFD752" w14:textId="77777777" w:rsidR="005D660D" w:rsidRPr="00B57F04" w:rsidRDefault="005D660D" w:rsidP="00CA353B">
            <w:pPr>
              <w:rPr>
                <w:lang w:val="ru-RU"/>
              </w:rPr>
            </w:pPr>
          </w:p>
        </w:tc>
      </w:tr>
    </w:tbl>
    <w:p w14:paraId="5AF6998B" w14:textId="77777777" w:rsidR="00563DA8" w:rsidRPr="008067FB" w:rsidRDefault="00563DA8" w:rsidP="008067FB">
      <w:pPr>
        <w:spacing w:after="240"/>
        <w:jc w:val="center"/>
        <w:rPr>
          <w:sz w:val="16"/>
          <w:lang w:val="ru-RU"/>
        </w:rPr>
      </w:pPr>
    </w:p>
    <w:sectPr w:rsidR="00563DA8" w:rsidRPr="008067FB" w:rsidSect="008067FB">
      <w:headerReference w:type="even" r:id="rId18"/>
      <w:headerReference w:type="default" r:id="rId19"/>
      <w:footerReference w:type="even" r:id="rId20"/>
      <w:footerReference w:type="default" r:id="rId21"/>
      <w:footnotePr>
        <w:numRestart w:val="eachSect"/>
      </w:footnotePr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064B8" w14:textId="77777777" w:rsidR="00C863BD" w:rsidRDefault="00C863BD" w:rsidP="004A504B">
      <w:r>
        <w:separator/>
      </w:r>
    </w:p>
  </w:endnote>
  <w:endnote w:type="continuationSeparator" w:id="0">
    <w:p w14:paraId="23A50FB4" w14:textId="77777777" w:rsidR="00C863BD" w:rsidRDefault="00C863BD" w:rsidP="004A504B">
      <w:r>
        <w:continuationSeparator/>
      </w:r>
    </w:p>
  </w:endnote>
  <w:endnote w:type="continuationNotice" w:id="1">
    <w:p w14:paraId="66697235" w14:textId="77777777" w:rsidR="00C863BD" w:rsidRDefault="00C863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old">
    <w:altName w:val="Times New Roman"/>
    <w:panose1 w:val="020B0704020202020204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C0368" w14:textId="77777777" w:rsidR="00563DA8" w:rsidRPr="0033525D" w:rsidRDefault="00563DA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23CBF" w14:textId="77777777" w:rsidR="00563DA8" w:rsidRPr="0033525D" w:rsidRDefault="00563DA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8227" w14:textId="77777777" w:rsidR="008E1E68" w:rsidRPr="00AD113B" w:rsidRDefault="008E1E68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741DFA8A" w14:textId="02EFE541" w:rsidR="00563DA8" w:rsidRPr="00D61E00" w:rsidRDefault="00D61E00" w:rsidP="00D61E0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D61E00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3D21814F" w14:textId="77777777" w:rsidR="00563DA8" w:rsidRPr="00D61E00" w:rsidRDefault="00563DA8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62C3" w14:textId="77777777" w:rsidR="008067FB" w:rsidRPr="0033525D" w:rsidRDefault="008067F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3F933" w14:textId="77777777" w:rsidR="008067FB" w:rsidRPr="0033525D" w:rsidRDefault="008067FB" w:rsidP="00466FD5">
    <w:pPr>
      <w:tabs>
        <w:tab w:val="center" w:pos="4680"/>
        <w:tab w:val="left" w:pos="5982"/>
        <w:tab w:val="right" w:pos="9360"/>
      </w:tabs>
      <w:jc w:val="left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rPr>
        <w:noProof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3C120" w14:textId="77777777" w:rsidR="00C863BD" w:rsidRDefault="00C863BD" w:rsidP="004A504B">
      <w:r>
        <w:separator/>
      </w:r>
    </w:p>
  </w:footnote>
  <w:footnote w:type="continuationSeparator" w:id="0">
    <w:p w14:paraId="56006012" w14:textId="77777777" w:rsidR="00C863BD" w:rsidRDefault="00C863BD" w:rsidP="004A504B">
      <w:r>
        <w:continuationSeparator/>
      </w:r>
    </w:p>
  </w:footnote>
  <w:footnote w:type="continuationNotice" w:id="1">
    <w:p w14:paraId="2AFF7F0F" w14:textId="77777777" w:rsidR="00C863BD" w:rsidRDefault="00C863BD"/>
  </w:footnote>
  <w:footnote w:id="2">
    <w:p w14:paraId="1AEDD312" w14:textId="77777777" w:rsidR="00D61E00" w:rsidRPr="00640258" w:rsidRDefault="00D61E00" w:rsidP="00D61E00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640258">
        <w:rPr>
          <w:lang w:val="ru-RU"/>
        </w:rPr>
        <w:t xml:space="preserve"> </w:t>
      </w:r>
      <w:r>
        <w:t>UNEP</w:t>
      </w:r>
      <w:r w:rsidRPr="00640258">
        <w:rPr>
          <w:lang w:val="ru-RU"/>
        </w:rPr>
        <w:t>/</w:t>
      </w:r>
      <w:r>
        <w:t>OzL</w:t>
      </w:r>
      <w:r w:rsidRPr="00640258">
        <w:rPr>
          <w:lang w:val="ru-RU"/>
        </w:rPr>
        <w:t>.</w:t>
      </w:r>
      <w:r>
        <w:t>Pro</w:t>
      </w:r>
      <w:r w:rsidRPr="00640258">
        <w:rPr>
          <w:lang w:val="ru-RU"/>
        </w:rPr>
        <w:t>/</w:t>
      </w:r>
      <w:r>
        <w:t>ExCom</w:t>
      </w:r>
      <w:r w:rsidRPr="00640258">
        <w:rPr>
          <w:lang w:val="ru-RU"/>
        </w:rPr>
        <w:t>/9</w:t>
      </w:r>
      <w:r w:rsidRPr="00640258">
        <w:rPr>
          <w:lang w:val="ru-RU" w:eastAsia="zh-CN"/>
        </w:rPr>
        <w:t>8</w:t>
      </w:r>
      <w:r w:rsidRPr="00640258">
        <w:rPr>
          <w:lang w:val="ru-RU"/>
        </w:rPr>
        <w:t>/1</w:t>
      </w:r>
    </w:p>
  </w:footnote>
  <w:footnote w:id="3">
    <w:p w14:paraId="4912E684" w14:textId="03A0ACE1" w:rsidR="00C70386" w:rsidRPr="004052B5" w:rsidRDefault="00C70386" w:rsidP="00C70386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4052B5">
        <w:rPr>
          <w:lang w:val="ru-RU"/>
        </w:rPr>
        <w:t xml:space="preserve"> </w:t>
      </w:r>
      <w:r w:rsidR="004052B5" w:rsidRPr="004052B5">
        <w:rPr>
          <w:lang w:val="ru-RU"/>
        </w:rPr>
        <w:t xml:space="preserve">В соответствии с письмом </w:t>
      </w:r>
      <w:r w:rsidR="004052B5">
        <w:rPr>
          <w:lang w:val="ru-RU"/>
        </w:rPr>
        <w:t>м</w:t>
      </w:r>
      <w:r w:rsidR="004052B5" w:rsidRPr="004052B5">
        <w:rPr>
          <w:lang w:val="ru-RU"/>
        </w:rPr>
        <w:t>инистерства окружающей среды</w:t>
      </w:r>
      <w:r w:rsidR="004052B5">
        <w:rPr>
          <w:lang w:val="ru-RU"/>
        </w:rPr>
        <w:t xml:space="preserve"> и лесного хозяйства</w:t>
      </w:r>
      <w:r w:rsidR="004052B5" w:rsidRPr="004052B5">
        <w:rPr>
          <w:lang w:val="ru-RU"/>
        </w:rPr>
        <w:t xml:space="preserve"> </w:t>
      </w:r>
      <w:r w:rsidR="004052B5">
        <w:rPr>
          <w:lang w:val="ru-RU"/>
        </w:rPr>
        <w:t>Южного Судана</w:t>
      </w:r>
      <w:r w:rsidR="004052B5" w:rsidRPr="004052B5">
        <w:rPr>
          <w:lang w:val="ru-RU"/>
        </w:rPr>
        <w:t xml:space="preserve"> в адрес </w:t>
      </w:r>
      <w:r w:rsidR="004052B5">
        <w:rPr>
          <w:lang w:val="ru-RU"/>
        </w:rPr>
        <w:t>Секретариата</w:t>
      </w:r>
      <w:r w:rsidR="004052B5" w:rsidRPr="004052B5">
        <w:rPr>
          <w:lang w:val="ru-RU"/>
        </w:rPr>
        <w:t xml:space="preserve"> от </w:t>
      </w:r>
      <w:r w:rsidR="004052B5">
        <w:rPr>
          <w:lang w:val="ru-RU"/>
        </w:rPr>
        <w:t>17 марта</w:t>
      </w:r>
      <w:r w:rsidR="004052B5" w:rsidRPr="004052B5">
        <w:rPr>
          <w:lang w:val="ru-RU"/>
        </w:rPr>
        <w:t xml:space="preserve"> 202</w:t>
      </w:r>
      <w:r w:rsidR="004052B5">
        <w:rPr>
          <w:lang w:val="ru-RU"/>
        </w:rPr>
        <w:t>6 </w:t>
      </w:r>
      <w:r w:rsidR="004052B5" w:rsidRPr="004052B5">
        <w:rPr>
          <w:lang w:val="ru-RU"/>
        </w:rPr>
        <w:t>года.</w:t>
      </w:r>
    </w:p>
  </w:footnote>
  <w:footnote w:id="4">
    <w:p w14:paraId="57A92A12" w14:textId="25DE9CE6" w:rsidR="003C1D62" w:rsidRPr="00632F6B" w:rsidRDefault="003C1D62" w:rsidP="003C1D6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32F6B">
        <w:rPr>
          <w:lang w:val="ru-RU"/>
        </w:rPr>
        <w:t xml:space="preserve"> </w:t>
      </w:r>
      <w:r w:rsidR="00632F6B" w:rsidRPr="00632F6B">
        <w:rPr>
          <w:lang w:val="ru-RU"/>
        </w:rPr>
        <w:t>В соответствии с решением</w:t>
      </w:r>
      <w:r w:rsidR="00632F6B">
        <w:rPr>
          <w:lang w:val="ru-RU"/>
        </w:rPr>
        <w:t> </w:t>
      </w:r>
      <w:r w:rsidR="00632F6B" w:rsidRPr="00632F6B">
        <w:rPr>
          <w:lang w:val="ru-RU"/>
        </w:rPr>
        <w:t>89/6 страны с низким уровнем потребления могут включать в свои ПОДПО дополнительные мероприятия, направленные на внедрение альтернативных ГХФУ веществ с низким или нулевым ПГП и поддержание энергоэффективности в секторе обслуживания холодильного оборудования.</w:t>
      </w:r>
    </w:p>
  </w:footnote>
  <w:footnote w:id="5">
    <w:p w14:paraId="3C1D946E" w14:textId="604D8BDB" w:rsidR="004052B5" w:rsidRPr="00640258" w:rsidRDefault="004052B5" w:rsidP="004052B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40258">
        <w:rPr>
          <w:lang w:val="ru-RU"/>
        </w:rPr>
        <w:t xml:space="preserve"> </w:t>
      </w:r>
      <w:r w:rsidR="00632F6B">
        <w:rPr>
          <w:lang w:val="ru-RU"/>
        </w:rPr>
        <w:t>Решение</w:t>
      </w:r>
      <w:r w:rsidR="00D43416">
        <w:rPr>
          <w:lang w:val="fr-FR"/>
        </w:rPr>
        <w:t> </w:t>
      </w:r>
      <w:r w:rsidRPr="00640258">
        <w:rPr>
          <w:lang w:val="ru-RU"/>
        </w:rPr>
        <w:t>77/40</w:t>
      </w:r>
      <w:r w:rsidR="00632F6B" w:rsidRPr="00640258">
        <w:rPr>
          <w:lang w:val="ru-RU"/>
        </w:rPr>
        <w:t>.</w:t>
      </w:r>
    </w:p>
  </w:footnote>
  <w:footnote w:id="6">
    <w:p w14:paraId="12CADF25" w14:textId="55486933" w:rsidR="004052B5" w:rsidRPr="00632F6B" w:rsidRDefault="004052B5" w:rsidP="004052B5">
      <w:pPr>
        <w:pStyle w:val="FootnoteText"/>
        <w:rPr>
          <w:lang w:val="ru-RU"/>
        </w:rPr>
      </w:pPr>
      <w:r w:rsidRPr="00FC3D87">
        <w:rPr>
          <w:rStyle w:val="FootnoteReference"/>
        </w:rPr>
        <w:footnoteRef/>
      </w:r>
      <w:r w:rsidR="00632F6B" w:rsidRPr="00632F6B">
        <w:rPr>
          <w:lang w:val="ru-RU"/>
        </w:rPr>
        <w:t xml:space="preserve"> </w:t>
      </w:r>
      <w:r w:rsidR="00632F6B">
        <w:rPr>
          <w:lang w:val="ru-RU"/>
        </w:rPr>
        <w:t>Приложение</w:t>
      </w:r>
      <w:r w:rsidR="00D43416">
        <w:rPr>
          <w:lang w:val="fr-FR"/>
        </w:rPr>
        <w:t> </w:t>
      </w:r>
      <w:r>
        <w:t>XVI</w:t>
      </w:r>
      <w:r w:rsidRPr="00632F6B">
        <w:rPr>
          <w:lang w:val="ru-RU"/>
        </w:rPr>
        <w:t xml:space="preserve"> </w:t>
      </w:r>
      <w:r w:rsidR="00632F6B">
        <w:rPr>
          <w:lang w:val="ru-RU"/>
        </w:rPr>
        <w:t>к</w:t>
      </w:r>
      <w:r w:rsidR="00632F6B" w:rsidRPr="00632F6B">
        <w:rPr>
          <w:lang w:val="ru-RU"/>
        </w:rPr>
        <w:t xml:space="preserve"> </w:t>
      </w:r>
      <w:r w:rsidR="00632F6B">
        <w:rPr>
          <w:lang w:val="ru-RU"/>
        </w:rPr>
        <w:t>документу</w:t>
      </w:r>
      <w:r w:rsidRPr="00632F6B">
        <w:rPr>
          <w:lang w:val="ru-RU"/>
        </w:rPr>
        <w:t xml:space="preserve"> </w:t>
      </w:r>
      <w:r w:rsidRPr="00996241">
        <w:t>UNEP</w:t>
      </w:r>
      <w:r w:rsidRPr="00632F6B">
        <w:rPr>
          <w:lang w:val="ru-RU"/>
        </w:rPr>
        <w:t>/</w:t>
      </w:r>
      <w:r w:rsidRPr="00996241">
        <w:t>OzL</w:t>
      </w:r>
      <w:r w:rsidRPr="00632F6B">
        <w:rPr>
          <w:lang w:val="ru-RU"/>
        </w:rPr>
        <w:t>.</w:t>
      </w:r>
      <w:r w:rsidRPr="00996241">
        <w:t>Pro</w:t>
      </w:r>
      <w:r w:rsidRPr="00632F6B">
        <w:rPr>
          <w:lang w:val="ru-RU"/>
        </w:rPr>
        <w:t>/</w:t>
      </w:r>
      <w:r w:rsidRPr="00996241">
        <w:t>ExCom</w:t>
      </w:r>
      <w:r w:rsidRPr="00632F6B">
        <w:rPr>
          <w:lang w:val="ru-RU"/>
        </w:rPr>
        <w:t xml:space="preserve">/91/72 </w:t>
      </w:r>
      <w:r w:rsidR="00632F6B">
        <w:rPr>
          <w:lang w:val="ru-RU"/>
        </w:rPr>
        <w:t>и решение</w:t>
      </w:r>
      <w:r w:rsidR="00D43416">
        <w:rPr>
          <w:lang w:val="fr-FR"/>
        </w:rPr>
        <w:t> </w:t>
      </w:r>
      <w:r w:rsidRPr="00632F6B">
        <w:rPr>
          <w:lang w:val="ru-RU"/>
        </w:rPr>
        <w:t>97/55</w:t>
      </w:r>
      <w:r w:rsidR="00632F6B">
        <w:rPr>
          <w:lang w:val="ru-RU"/>
        </w:rPr>
        <w:t>.</w:t>
      </w:r>
    </w:p>
  </w:footnote>
  <w:footnote w:id="7">
    <w:p w14:paraId="553A1CBD" w14:textId="77A2004A" w:rsidR="00573EE6" w:rsidRPr="00947756" w:rsidRDefault="00573EE6" w:rsidP="00573EE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47756">
        <w:rPr>
          <w:lang w:val="ru-RU"/>
        </w:rPr>
        <w:t xml:space="preserve"> </w:t>
      </w:r>
      <w:r w:rsidR="00947756" w:rsidRPr="00947756">
        <w:rPr>
          <w:lang w:val="ru-RU"/>
        </w:rPr>
        <w:t xml:space="preserve">Центр будет оснащен стандартным набором инструментов и оборудования, включая машины для рекуперации, установки для </w:t>
      </w:r>
      <w:r w:rsidR="00580449">
        <w:rPr>
          <w:lang w:val="ru-RU"/>
        </w:rPr>
        <w:t>переработки</w:t>
      </w:r>
      <w:r w:rsidR="00947756" w:rsidRPr="00947756">
        <w:rPr>
          <w:lang w:val="ru-RU"/>
        </w:rPr>
        <w:t xml:space="preserve"> хладагентов, вакуумные насосы, манометрические станции, детекторы утечек, весы для взвешивания баллонов, идентификаторы хладагент</w:t>
      </w:r>
      <w:r w:rsidR="009F6FA9">
        <w:rPr>
          <w:lang w:val="ru-RU"/>
        </w:rPr>
        <w:t>ов</w:t>
      </w:r>
      <w:r w:rsidR="00947756" w:rsidRPr="00947756">
        <w:rPr>
          <w:lang w:val="ru-RU"/>
        </w:rPr>
        <w:t>, баллоны для рекуперации и комплекты инструментов для комплексного обслуживания.</w:t>
      </w:r>
    </w:p>
  </w:footnote>
  <w:footnote w:id="8">
    <w:p w14:paraId="3F348022" w14:textId="15B3883D" w:rsidR="00573EE6" w:rsidRPr="00947756" w:rsidRDefault="00573EE6" w:rsidP="00573EE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47756">
        <w:rPr>
          <w:lang w:val="ru-RU"/>
        </w:rPr>
        <w:t xml:space="preserve"> </w:t>
      </w:r>
      <w:r w:rsidR="00947756" w:rsidRPr="00947756">
        <w:rPr>
          <w:lang w:val="ru-RU"/>
        </w:rPr>
        <w:t xml:space="preserve">Не менее 50 </w:t>
      </w:r>
      <w:r w:rsidR="00947756" w:rsidRPr="00416E21">
        <w:rPr>
          <w:lang w:val="ru-RU"/>
        </w:rPr>
        <w:t>мастерских</w:t>
      </w:r>
      <w:r w:rsidR="00947756" w:rsidRPr="00947756">
        <w:rPr>
          <w:lang w:val="ru-RU"/>
        </w:rPr>
        <w:t xml:space="preserve"> с техническими специалистами, участвующими в программе обучения, будут оснащены машинами для рекуперации, вакуумными насосами, манометрическими коллекторами, детекторами утечек, весами для заправки хладагентом, комплектами инструментов для обслуживания и средствами безопасности.</w:t>
      </w:r>
    </w:p>
  </w:footnote>
  <w:footnote w:id="9">
    <w:p w14:paraId="7DFA1B37" w14:textId="4D174C42" w:rsidR="00573EE6" w:rsidRPr="00947756" w:rsidRDefault="00573EE6" w:rsidP="00573EE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47756">
        <w:rPr>
          <w:lang w:val="ru-RU"/>
        </w:rPr>
        <w:t xml:space="preserve"> </w:t>
      </w:r>
      <w:r w:rsidR="00947756" w:rsidRPr="00947756">
        <w:rPr>
          <w:lang w:val="ru-RU"/>
        </w:rPr>
        <w:t>Последний транш в размере 69</w:t>
      </w:r>
      <w:r w:rsidR="00947756">
        <w:rPr>
          <w:lang w:val="ru-RU"/>
        </w:rPr>
        <w:t> </w:t>
      </w:r>
      <w:r w:rsidR="00947756" w:rsidRPr="00947756">
        <w:rPr>
          <w:lang w:val="ru-RU"/>
        </w:rPr>
        <w:t>500</w:t>
      </w:r>
      <w:r w:rsidR="00947756">
        <w:rPr>
          <w:lang w:val="ru-RU"/>
        </w:rPr>
        <w:t> </w:t>
      </w:r>
      <w:r w:rsidR="00947756" w:rsidRPr="00947756">
        <w:rPr>
          <w:lang w:val="ru-RU"/>
        </w:rPr>
        <w:t>долл</w:t>
      </w:r>
      <w:r w:rsidR="00947756">
        <w:rPr>
          <w:lang w:val="ru-RU"/>
        </w:rPr>
        <w:t>. </w:t>
      </w:r>
      <w:r w:rsidR="00947756" w:rsidRPr="00947756">
        <w:rPr>
          <w:lang w:val="ru-RU"/>
        </w:rPr>
        <w:t>США был утвержден в декабре 2025</w:t>
      </w:r>
      <w:r w:rsidR="00416E21">
        <w:rPr>
          <w:lang w:val="ru-RU"/>
        </w:rPr>
        <w:t> </w:t>
      </w:r>
      <w:r w:rsidR="00947756" w:rsidRPr="00947756">
        <w:rPr>
          <w:lang w:val="ru-RU"/>
        </w:rPr>
        <w:t>года.</w:t>
      </w:r>
    </w:p>
  </w:footnote>
  <w:footnote w:id="10">
    <w:p w14:paraId="44107A83" w14:textId="45E256A1" w:rsidR="00947756" w:rsidRPr="0039165B" w:rsidRDefault="00947756" w:rsidP="0094775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416E21">
        <w:rPr>
          <w:lang w:val="ru-RU"/>
        </w:rPr>
        <w:t xml:space="preserve"> </w:t>
      </w:r>
      <w:r w:rsidR="00B04070">
        <w:rPr>
          <w:lang w:val="ru-RU"/>
        </w:rPr>
        <w:t>С учетом того</w:t>
      </w:r>
      <w:r w:rsidR="0039165B" w:rsidRPr="0039165B">
        <w:rPr>
          <w:lang w:val="ru-RU"/>
        </w:rPr>
        <w:t xml:space="preserve">, что правительство Южного Судана </w:t>
      </w:r>
      <w:r w:rsidR="00C278EA">
        <w:rPr>
          <w:lang w:val="ru-RU"/>
        </w:rPr>
        <w:t>приняло решение</w:t>
      </w:r>
      <w:r w:rsidR="0039165B" w:rsidRPr="0039165B">
        <w:rPr>
          <w:lang w:val="ru-RU"/>
        </w:rPr>
        <w:t xml:space="preserve"> установить </w:t>
      </w:r>
      <w:r w:rsidR="00416E21">
        <w:rPr>
          <w:lang w:val="ru-RU"/>
        </w:rPr>
        <w:t>начальный уровень</w:t>
      </w:r>
      <w:r w:rsidR="0039165B" w:rsidRPr="0039165B">
        <w:rPr>
          <w:lang w:val="ru-RU"/>
        </w:rPr>
        <w:t xml:space="preserve"> для последовательн</w:t>
      </w:r>
      <w:r w:rsidR="00416E21">
        <w:rPr>
          <w:lang w:val="ru-RU"/>
        </w:rPr>
        <w:t>ых</w:t>
      </w:r>
      <w:r w:rsidR="0039165B" w:rsidRPr="0039165B">
        <w:rPr>
          <w:lang w:val="ru-RU"/>
        </w:rPr>
        <w:t xml:space="preserve"> совокупн</w:t>
      </w:r>
      <w:r w:rsidR="00416E21">
        <w:rPr>
          <w:lang w:val="ru-RU"/>
        </w:rPr>
        <w:t>ых</w:t>
      </w:r>
      <w:r w:rsidR="0039165B" w:rsidRPr="0039165B">
        <w:rPr>
          <w:lang w:val="ru-RU"/>
        </w:rPr>
        <w:t xml:space="preserve"> сокращени</w:t>
      </w:r>
      <w:r w:rsidR="00416E21">
        <w:rPr>
          <w:lang w:val="ru-RU"/>
        </w:rPr>
        <w:t>й</w:t>
      </w:r>
      <w:r w:rsidR="0039165B" w:rsidRPr="0039165B">
        <w:rPr>
          <w:lang w:val="ru-RU"/>
        </w:rPr>
        <w:t xml:space="preserve"> потребления ГХФУ на уровне 1,64</w:t>
      </w:r>
      <w:r w:rsidR="0039165B">
        <w:rPr>
          <w:lang w:val="ru-RU"/>
        </w:rPr>
        <w:t> </w:t>
      </w:r>
      <w:r w:rsidR="0039165B" w:rsidRPr="0039165B">
        <w:rPr>
          <w:lang w:val="ru-RU"/>
        </w:rPr>
        <w:t>тонны ОРС.</w:t>
      </w:r>
    </w:p>
  </w:footnote>
  <w:footnote w:id="11">
    <w:p w14:paraId="107591FF" w14:textId="4292A7BD" w:rsidR="00750868" w:rsidRPr="0039165B" w:rsidRDefault="00750868" w:rsidP="0075086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9165B">
        <w:rPr>
          <w:lang w:val="ru-RU"/>
        </w:rPr>
        <w:t xml:space="preserve"> </w:t>
      </w:r>
      <w:r w:rsidR="0039165B" w:rsidRPr="0039165B">
        <w:rPr>
          <w:lang w:val="ru-RU"/>
        </w:rPr>
        <w:t>Плюс 12,85</w:t>
      </w:r>
      <w:r w:rsidR="0039165B">
        <w:rPr>
          <w:lang w:val="ru-RU"/>
        </w:rPr>
        <w:t> </w:t>
      </w:r>
      <w:r w:rsidR="0039165B" w:rsidRPr="0039165B">
        <w:rPr>
          <w:lang w:val="ru-RU"/>
        </w:rPr>
        <w:t>мт ГФУ-134а, используемых в секторе мобильных систем кондиционирования воздуха.</w:t>
      </w:r>
    </w:p>
  </w:footnote>
  <w:footnote w:id="12">
    <w:p w14:paraId="09E42F50" w14:textId="6E4B6D52" w:rsidR="00682750" w:rsidRPr="009E59B8" w:rsidRDefault="00682750" w:rsidP="0068275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E59B8">
        <w:rPr>
          <w:lang w:val="ru-RU"/>
        </w:rPr>
        <w:t xml:space="preserve"> </w:t>
      </w:r>
      <w:r w:rsidR="0061306D">
        <w:rPr>
          <w:lang w:val="ru-RU"/>
        </w:rPr>
        <w:t>В том числе</w:t>
      </w:r>
      <w:r w:rsidR="009E59B8" w:rsidRPr="009E59B8">
        <w:rPr>
          <w:lang w:val="ru-RU"/>
        </w:rPr>
        <w:t xml:space="preserve"> определение функций и обязанностей, заключение официальных соглашений о сотрудничестве, разработк</w:t>
      </w:r>
      <w:r w:rsidR="0061306D">
        <w:rPr>
          <w:lang w:val="ru-RU"/>
        </w:rPr>
        <w:t>а</w:t>
      </w:r>
      <w:r w:rsidR="009E59B8" w:rsidRPr="009E59B8">
        <w:rPr>
          <w:lang w:val="ru-RU"/>
        </w:rPr>
        <w:t xml:space="preserve"> стандартов компетентности, разработк</w:t>
      </w:r>
      <w:r w:rsidR="0061306D">
        <w:rPr>
          <w:lang w:val="ru-RU"/>
        </w:rPr>
        <w:t>а</w:t>
      </w:r>
      <w:r w:rsidR="009E59B8" w:rsidRPr="009E59B8">
        <w:rPr>
          <w:lang w:val="ru-RU"/>
        </w:rPr>
        <w:t xml:space="preserve"> учебной программы для экспертов по оценке, отбор экспертов по оценке, разработк</w:t>
      </w:r>
      <w:r w:rsidR="001F19DF">
        <w:rPr>
          <w:lang w:val="ru-RU"/>
        </w:rPr>
        <w:t>а</w:t>
      </w:r>
      <w:r w:rsidR="009E59B8" w:rsidRPr="009E59B8">
        <w:rPr>
          <w:lang w:val="ru-RU"/>
        </w:rPr>
        <w:t xml:space="preserve"> входных требований</w:t>
      </w:r>
      <w:r w:rsidR="001F19DF" w:rsidRPr="001F19DF">
        <w:rPr>
          <w:lang w:val="ru-RU"/>
        </w:rPr>
        <w:t xml:space="preserve"> </w:t>
      </w:r>
      <w:r w:rsidR="001F19DF">
        <w:rPr>
          <w:lang w:val="ru-RU"/>
        </w:rPr>
        <w:t xml:space="preserve">к </w:t>
      </w:r>
      <w:r w:rsidR="001F19DF" w:rsidRPr="009E59B8">
        <w:rPr>
          <w:lang w:val="ru-RU"/>
        </w:rPr>
        <w:t>квалификаци</w:t>
      </w:r>
      <w:r w:rsidR="001F19DF">
        <w:rPr>
          <w:lang w:val="ru-RU"/>
        </w:rPr>
        <w:t>и</w:t>
      </w:r>
      <w:r w:rsidR="009E59B8" w:rsidRPr="009E59B8">
        <w:rPr>
          <w:lang w:val="ru-RU"/>
        </w:rPr>
        <w:t>, создание органа по сертификации, регистраци</w:t>
      </w:r>
      <w:r w:rsidR="001F19DF">
        <w:rPr>
          <w:lang w:val="ru-RU"/>
        </w:rPr>
        <w:t>я</w:t>
      </w:r>
      <w:r w:rsidR="009E59B8" w:rsidRPr="009E59B8">
        <w:rPr>
          <w:lang w:val="ru-RU"/>
        </w:rPr>
        <w:t xml:space="preserve"> технических специалистов, подготовк</w:t>
      </w:r>
      <w:r w:rsidR="001F19DF">
        <w:rPr>
          <w:lang w:val="ru-RU"/>
        </w:rPr>
        <w:t>а</w:t>
      </w:r>
      <w:r w:rsidR="009E59B8" w:rsidRPr="009E59B8">
        <w:rPr>
          <w:lang w:val="ru-RU"/>
        </w:rPr>
        <w:t xml:space="preserve"> по вопросам оценки и проведение тестирования, а также сертификаци</w:t>
      </w:r>
      <w:r w:rsidR="001F19DF">
        <w:rPr>
          <w:lang w:val="ru-RU"/>
        </w:rPr>
        <w:t>я</w:t>
      </w:r>
      <w:r w:rsidR="009E59B8" w:rsidRPr="009E59B8">
        <w:rPr>
          <w:lang w:val="ru-RU"/>
        </w:rPr>
        <w:t xml:space="preserve"> начинающих технических специалистов (</w:t>
      </w:r>
      <w:r w:rsidR="001F19DF" w:rsidRPr="001F19DF">
        <w:rPr>
          <w:lang w:val="ru-RU"/>
        </w:rPr>
        <w:t>с обеспечением 20‑процентного участия женщин во всех мероприятиях</w:t>
      </w:r>
      <w:r w:rsidR="009E59B8" w:rsidRPr="009E59B8">
        <w:rPr>
          <w:lang w:val="ru-RU"/>
        </w:rPr>
        <w:t>).</w:t>
      </w:r>
    </w:p>
  </w:footnote>
  <w:footnote w:id="13">
    <w:p w14:paraId="70F8B348" w14:textId="5D447AB6" w:rsidR="009E59B8" w:rsidRPr="000203E7" w:rsidRDefault="009E59B8" w:rsidP="009E59B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203E7">
        <w:rPr>
          <w:lang w:val="ru-RU"/>
        </w:rPr>
        <w:t xml:space="preserve"> </w:t>
      </w:r>
      <w:r w:rsidR="00801015">
        <w:rPr>
          <w:lang w:val="ru-RU"/>
        </w:rPr>
        <w:t>В том числе</w:t>
      </w:r>
      <w:r w:rsidR="000203E7" w:rsidRPr="000203E7">
        <w:rPr>
          <w:lang w:val="ru-RU"/>
        </w:rPr>
        <w:t xml:space="preserve"> идентификатор хладагент</w:t>
      </w:r>
      <w:r w:rsidR="009F6FA9">
        <w:rPr>
          <w:lang w:val="ru-RU"/>
        </w:rPr>
        <w:t>ов</w:t>
      </w:r>
      <w:r w:rsidR="000203E7" w:rsidRPr="000203E7">
        <w:rPr>
          <w:lang w:val="ru-RU"/>
        </w:rPr>
        <w:t>, детектор утеч</w:t>
      </w:r>
      <w:r w:rsidR="001F19DF">
        <w:rPr>
          <w:lang w:val="ru-RU"/>
        </w:rPr>
        <w:t>ек</w:t>
      </w:r>
      <w:r w:rsidR="007665D4">
        <w:rPr>
          <w:lang w:val="ru-RU"/>
        </w:rPr>
        <w:t> </w:t>
      </w:r>
      <w:r w:rsidR="000203E7" w:rsidRPr="000203E7">
        <w:t>CO</w:t>
      </w:r>
      <w:r w:rsidR="000203E7" w:rsidRPr="000203E7">
        <w:rPr>
          <w:vertAlign w:val="subscript"/>
          <w:lang w:val="ru-RU"/>
        </w:rPr>
        <w:t>2</w:t>
      </w:r>
      <w:r w:rsidR="000203E7" w:rsidRPr="000203E7">
        <w:rPr>
          <w:lang w:val="ru-RU"/>
        </w:rPr>
        <w:t>, сплит-систем</w:t>
      </w:r>
      <w:r w:rsidR="00801015">
        <w:rPr>
          <w:lang w:val="ru-RU"/>
        </w:rPr>
        <w:t>а</w:t>
      </w:r>
      <w:r w:rsidR="000203E7" w:rsidRPr="000203E7">
        <w:rPr>
          <w:lang w:val="ru-RU"/>
        </w:rPr>
        <w:t xml:space="preserve"> кондиционирования воздуха на основе углеводородов, десять резервуаров для хранения объемом 30</w:t>
      </w:r>
      <w:r w:rsidR="000203E7">
        <w:rPr>
          <w:lang w:val="ru-RU"/>
        </w:rPr>
        <w:t> </w:t>
      </w:r>
      <w:r w:rsidR="000203E7" w:rsidRPr="000203E7">
        <w:rPr>
          <w:lang w:val="ru-RU"/>
        </w:rPr>
        <w:t>фунтов, 20 комплектов средств безопасности</w:t>
      </w:r>
      <w:r w:rsidR="001F19DF">
        <w:rPr>
          <w:lang w:val="ru-RU"/>
        </w:rPr>
        <w:t>,</w:t>
      </w:r>
      <w:r w:rsidR="000203E7" w:rsidRPr="000203E7">
        <w:rPr>
          <w:lang w:val="ru-RU"/>
        </w:rPr>
        <w:t xml:space="preserve"> по два детектора утечек </w:t>
      </w:r>
      <w:r w:rsidR="009A6B6A">
        <w:rPr>
          <w:lang w:val="ru-RU"/>
        </w:rPr>
        <w:t xml:space="preserve">для </w:t>
      </w:r>
      <w:r w:rsidR="000203E7" w:rsidRPr="000203E7">
        <w:rPr>
          <w:lang w:val="ru-RU"/>
        </w:rPr>
        <w:t>хладагент</w:t>
      </w:r>
      <w:r w:rsidR="009A6B6A">
        <w:rPr>
          <w:lang w:val="ru-RU"/>
        </w:rPr>
        <w:t>ов</w:t>
      </w:r>
      <w:r w:rsidR="000203E7" w:rsidRPr="000203E7">
        <w:rPr>
          <w:lang w:val="ru-RU"/>
        </w:rPr>
        <w:t xml:space="preserve"> классов</w:t>
      </w:r>
      <w:r w:rsidR="000203E7">
        <w:rPr>
          <w:lang w:val="ru-RU"/>
        </w:rPr>
        <w:t> </w:t>
      </w:r>
      <w:r w:rsidR="000203E7" w:rsidRPr="000203E7">
        <w:t>A</w:t>
      </w:r>
      <w:r w:rsidR="000203E7" w:rsidRPr="000203E7">
        <w:rPr>
          <w:lang w:val="ru-RU"/>
        </w:rPr>
        <w:t>1/</w:t>
      </w:r>
      <w:r w:rsidR="000203E7" w:rsidRPr="000203E7">
        <w:t>A</w:t>
      </w:r>
      <w:r w:rsidR="000203E7" w:rsidRPr="000203E7">
        <w:rPr>
          <w:lang w:val="ru-RU"/>
        </w:rPr>
        <w:t>2</w:t>
      </w:r>
      <w:r w:rsidR="000203E7" w:rsidRPr="000203E7">
        <w:t>L</w:t>
      </w:r>
      <w:r w:rsidR="000203E7" w:rsidRPr="000203E7">
        <w:rPr>
          <w:lang w:val="ru-RU"/>
        </w:rPr>
        <w:t xml:space="preserve"> </w:t>
      </w:r>
      <w:r w:rsidR="00153B35">
        <w:rPr>
          <w:lang w:val="ru-RU"/>
        </w:rPr>
        <w:t>и</w:t>
      </w:r>
      <w:r w:rsidR="001F19DF">
        <w:rPr>
          <w:lang w:val="ru-RU"/>
        </w:rPr>
        <w:t xml:space="preserve"> по два —</w:t>
      </w:r>
      <w:r w:rsidR="007665D4">
        <w:rPr>
          <w:lang w:val="ru-RU"/>
        </w:rPr>
        <w:t xml:space="preserve"> для</w:t>
      </w:r>
      <w:r w:rsidR="009A6B6A">
        <w:rPr>
          <w:lang w:val="ru-RU"/>
        </w:rPr>
        <w:t xml:space="preserve"> хладагентов</w:t>
      </w:r>
      <w:r w:rsidR="001F19DF">
        <w:rPr>
          <w:lang w:val="ru-RU"/>
        </w:rPr>
        <w:t xml:space="preserve"> классов </w:t>
      </w:r>
      <w:r w:rsidR="000203E7" w:rsidRPr="000203E7">
        <w:t>A</w:t>
      </w:r>
      <w:r w:rsidR="000203E7" w:rsidRPr="000203E7">
        <w:rPr>
          <w:lang w:val="ru-RU"/>
        </w:rPr>
        <w:t>2/</w:t>
      </w:r>
      <w:r w:rsidR="000203E7" w:rsidRPr="000203E7">
        <w:t>A</w:t>
      </w:r>
      <w:r w:rsidR="000203E7" w:rsidRPr="000203E7">
        <w:rPr>
          <w:lang w:val="ru-RU"/>
        </w:rPr>
        <w:t>3, резервуары для хранения объемом 100</w:t>
      </w:r>
      <w:r w:rsidR="000203E7">
        <w:rPr>
          <w:lang w:val="ru-RU"/>
        </w:rPr>
        <w:t> </w:t>
      </w:r>
      <w:r w:rsidR="000203E7" w:rsidRPr="000203E7">
        <w:rPr>
          <w:lang w:val="ru-RU"/>
        </w:rPr>
        <w:t>фунтов, оборудование для рекуперации хладагентов класса</w:t>
      </w:r>
      <w:r w:rsidR="000203E7">
        <w:rPr>
          <w:lang w:val="ru-RU"/>
        </w:rPr>
        <w:t> </w:t>
      </w:r>
      <w:r w:rsidR="000203E7" w:rsidRPr="000203E7">
        <w:t>A</w:t>
      </w:r>
      <w:r w:rsidR="000203E7" w:rsidRPr="000203E7">
        <w:rPr>
          <w:lang w:val="ru-RU"/>
        </w:rPr>
        <w:t xml:space="preserve">1, набор фильтров для </w:t>
      </w:r>
      <w:r w:rsidR="00580449">
        <w:rPr>
          <w:lang w:val="ru-RU"/>
        </w:rPr>
        <w:t>переработки</w:t>
      </w:r>
      <w:r w:rsidR="000203E7" w:rsidRPr="000203E7">
        <w:rPr>
          <w:lang w:val="ru-RU"/>
        </w:rPr>
        <w:t>, манометрические коллекторы, инструменты для извлечения сердечников клапанов, оборудование для пайки, оборудование для работы с азотом</w:t>
      </w:r>
      <w:r w:rsidR="007665D4">
        <w:rPr>
          <w:lang w:val="ru-RU"/>
        </w:rPr>
        <w:t> </w:t>
      </w:r>
      <w:r w:rsidR="000203E7" w:rsidRPr="000203E7">
        <w:rPr>
          <w:lang w:val="ru-RU"/>
        </w:rPr>
        <w:t>(</w:t>
      </w:r>
      <w:r w:rsidR="000203E7" w:rsidRPr="000203E7">
        <w:t>N</w:t>
      </w:r>
      <w:r w:rsidR="000203E7" w:rsidRPr="000203E7">
        <w:rPr>
          <w:vertAlign w:val="subscript"/>
          <w:lang w:val="ru-RU"/>
        </w:rPr>
        <w:t>2</w:t>
      </w:r>
      <w:r w:rsidR="000203E7" w:rsidRPr="000203E7">
        <w:rPr>
          <w:lang w:val="ru-RU"/>
        </w:rPr>
        <w:t>), электронные весы для заправки хладагентов классов</w:t>
      </w:r>
      <w:r w:rsidR="000203E7">
        <w:rPr>
          <w:lang w:val="ru-RU"/>
        </w:rPr>
        <w:t> </w:t>
      </w:r>
      <w:r w:rsidR="000203E7" w:rsidRPr="000203E7">
        <w:t>A</w:t>
      </w:r>
      <w:r w:rsidR="000203E7" w:rsidRPr="000203E7">
        <w:rPr>
          <w:lang w:val="ru-RU"/>
        </w:rPr>
        <w:t>1/</w:t>
      </w:r>
      <w:r w:rsidR="000203E7" w:rsidRPr="000203E7">
        <w:t>A</w:t>
      </w:r>
      <w:r w:rsidR="000203E7" w:rsidRPr="000203E7">
        <w:rPr>
          <w:lang w:val="ru-RU"/>
        </w:rPr>
        <w:t>2</w:t>
      </w:r>
      <w:r w:rsidR="000203E7" w:rsidRPr="000203E7">
        <w:t>L</w:t>
      </w:r>
      <w:r w:rsidR="000203E7" w:rsidRPr="000203E7">
        <w:rPr>
          <w:lang w:val="ru-RU"/>
        </w:rPr>
        <w:t>, электронные весы для заправки углеводородов, переносные вентиляторы для взрывоопасных зон</w:t>
      </w:r>
      <w:r w:rsidR="007665D4">
        <w:rPr>
          <w:lang w:val="ru-RU"/>
        </w:rPr>
        <w:t> </w:t>
      </w:r>
      <w:r w:rsidR="000203E7" w:rsidRPr="000203E7">
        <w:rPr>
          <w:lang w:val="ru-RU"/>
        </w:rPr>
        <w:t>(</w:t>
      </w:r>
      <w:r w:rsidR="000203E7" w:rsidRPr="000203E7">
        <w:t>ATEX</w:t>
      </w:r>
      <w:r w:rsidR="000203E7" w:rsidRPr="000203E7">
        <w:rPr>
          <w:lang w:val="ru-RU"/>
        </w:rPr>
        <w:t>), мультиметры и различные плоскогубцы, инструменты для резки, гибки, развальцовки и расширения труб, а также другие инструменты и оборудование для обеспечения безопасности.</w:t>
      </w:r>
    </w:p>
  </w:footnote>
  <w:footnote w:id="14">
    <w:p w14:paraId="4A884BF7" w14:textId="7F3DDDC1" w:rsidR="00EB36C6" w:rsidRPr="000203E7" w:rsidRDefault="00EB36C6" w:rsidP="00EB36C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203E7">
        <w:rPr>
          <w:lang w:val="ru-RU"/>
        </w:rPr>
        <w:t xml:space="preserve"> </w:t>
      </w:r>
      <w:r w:rsidR="00801015">
        <w:rPr>
          <w:lang w:val="ru-RU"/>
        </w:rPr>
        <w:t>В том числе</w:t>
      </w:r>
      <w:r w:rsidR="000203E7" w:rsidRPr="000203E7">
        <w:rPr>
          <w:lang w:val="ru-RU"/>
        </w:rPr>
        <w:t xml:space="preserve"> детектор утечек </w:t>
      </w:r>
      <w:r w:rsidR="009A6B6A">
        <w:rPr>
          <w:lang w:val="ru-RU"/>
        </w:rPr>
        <w:t xml:space="preserve">для </w:t>
      </w:r>
      <w:r w:rsidR="000203E7" w:rsidRPr="000203E7">
        <w:rPr>
          <w:lang w:val="ru-RU"/>
        </w:rPr>
        <w:t>хладагент</w:t>
      </w:r>
      <w:r w:rsidR="009A6B6A">
        <w:rPr>
          <w:lang w:val="ru-RU"/>
        </w:rPr>
        <w:t>ов</w:t>
      </w:r>
      <w:r w:rsidR="000203E7" w:rsidRPr="000203E7">
        <w:rPr>
          <w:lang w:val="ru-RU"/>
        </w:rPr>
        <w:t xml:space="preserve"> классов</w:t>
      </w:r>
      <w:r w:rsidR="000203E7">
        <w:rPr>
          <w:lang w:val="ru-RU"/>
        </w:rPr>
        <w:t> </w:t>
      </w:r>
      <w:r w:rsidR="000203E7" w:rsidRPr="000203E7">
        <w:t>A</w:t>
      </w:r>
      <w:r w:rsidR="000203E7" w:rsidRPr="000203E7">
        <w:rPr>
          <w:lang w:val="ru-RU"/>
        </w:rPr>
        <w:t>1/</w:t>
      </w:r>
      <w:r w:rsidR="000203E7" w:rsidRPr="000203E7">
        <w:t>A</w:t>
      </w:r>
      <w:r w:rsidR="000203E7" w:rsidRPr="000203E7">
        <w:rPr>
          <w:lang w:val="ru-RU"/>
        </w:rPr>
        <w:t>2</w:t>
      </w:r>
      <w:r w:rsidR="000203E7" w:rsidRPr="000203E7">
        <w:t>L</w:t>
      </w:r>
      <w:r w:rsidR="000203E7" w:rsidRPr="000203E7">
        <w:rPr>
          <w:lang w:val="ru-RU"/>
        </w:rPr>
        <w:t>, детектор утечек</w:t>
      </w:r>
      <w:r w:rsidR="009A6B6A">
        <w:rPr>
          <w:lang w:val="ru-RU"/>
        </w:rPr>
        <w:t xml:space="preserve"> для</w:t>
      </w:r>
      <w:r w:rsidR="000203E7" w:rsidRPr="000203E7">
        <w:rPr>
          <w:lang w:val="ru-RU"/>
        </w:rPr>
        <w:t xml:space="preserve"> хладагент</w:t>
      </w:r>
      <w:r w:rsidR="009A6B6A">
        <w:rPr>
          <w:lang w:val="ru-RU"/>
        </w:rPr>
        <w:t>ов</w:t>
      </w:r>
      <w:r w:rsidR="000203E7" w:rsidRPr="000203E7">
        <w:rPr>
          <w:lang w:val="ru-RU"/>
        </w:rPr>
        <w:t xml:space="preserve"> классов</w:t>
      </w:r>
      <w:r w:rsidR="000203E7">
        <w:rPr>
          <w:lang w:val="ru-RU"/>
        </w:rPr>
        <w:t> </w:t>
      </w:r>
      <w:r w:rsidR="000203E7" w:rsidRPr="000203E7">
        <w:t>A</w:t>
      </w:r>
      <w:r w:rsidR="000203E7" w:rsidRPr="000203E7">
        <w:rPr>
          <w:lang w:val="ru-RU"/>
        </w:rPr>
        <w:t>2/</w:t>
      </w:r>
      <w:r w:rsidR="000203E7" w:rsidRPr="000203E7">
        <w:t>A</w:t>
      </w:r>
      <w:r w:rsidR="000203E7" w:rsidRPr="000203E7">
        <w:rPr>
          <w:lang w:val="ru-RU"/>
        </w:rPr>
        <w:t>3, детектор утечек</w:t>
      </w:r>
      <w:r w:rsidR="007665D4">
        <w:rPr>
          <w:lang w:val="ru-RU"/>
        </w:rPr>
        <w:t> </w:t>
      </w:r>
      <w:r w:rsidR="000203E7" w:rsidRPr="000203E7">
        <w:t>CO</w:t>
      </w:r>
      <w:r w:rsidR="000203E7" w:rsidRPr="000203E7">
        <w:rPr>
          <w:vertAlign w:val="subscript"/>
          <w:lang w:val="ru-RU"/>
        </w:rPr>
        <w:t>2</w:t>
      </w:r>
      <w:r w:rsidR="000203E7" w:rsidRPr="000203E7">
        <w:rPr>
          <w:lang w:val="ru-RU"/>
        </w:rPr>
        <w:t xml:space="preserve">, цилиндр </w:t>
      </w:r>
      <w:r w:rsidR="000203E7">
        <w:rPr>
          <w:lang w:val="ru-RU"/>
        </w:rPr>
        <w:t xml:space="preserve">для отбора проб </w:t>
      </w:r>
      <w:r w:rsidR="000203E7" w:rsidRPr="000203E7">
        <w:rPr>
          <w:lang w:val="ru-RU"/>
        </w:rPr>
        <w:t>и аксессуары, по дв</w:t>
      </w:r>
      <w:r w:rsidR="00E16D51">
        <w:rPr>
          <w:lang w:val="ru-RU"/>
        </w:rPr>
        <w:t>е единицы</w:t>
      </w:r>
      <w:r w:rsidR="000203E7" w:rsidRPr="000203E7">
        <w:rPr>
          <w:lang w:val="ru-RU"/>
        </w:rPr>
        <w:t xml:space="preserve"> идентификатор</w:t>
      </w:r>
      <w:r w:rsidR="00E16D51">
        <w:rPr>
          <w:lang w:val="ru-RU"/>
        </w:rPr>
        <w:t>ов</w:t>
      </w:r>
      <w:r w:rsidR="000203E7" w:rsidRPr="000203E7">
        <w:rPr>
          <w:lang w:val="ru-RU"/>
        </w:rPr>
        <w:t xml:space="preserve"> хладагент</w:t>
      </w:r>
      <w:r w:rsidR="009F6FA9">
        <w:rPr>
          <w:lang w:val="ru-RU"/>
        </w:rPr>
        <w:t>ов</w:t>
      </w:r>
      <w:r w:rsidR="000203E7" w:rsidRPr="000203E7">
        <w:rPr>
          <w:lang w:val="ru-RU"/>
        </w:rPr>
        <w:t>, вес</w:t>
      </w:r>
      <w:r w:rsidR="00E16D51">
        <w:rPr>
          <w:lang w:val="ru-RU"/>
        </w:rPr>
        <w:t>ов</w:t>
      </w:r>
      <w:r w:rsidR="000203E7" w:rsidRPr="000203E7">
        <w:rPr>
          <w:lang w:val="ru-RU"/>
        </w:rPr>
        <w:t xml:space="preserve"> на 300</w:t>
      </w:r>
      <w:r w:rsidR="000203E7">
        <w:rPr>
          <w:lang w:val="ru-RU"/>
        </w:rPr>
        <w:t> </w:t>
      </w:r>
      <w:r w:rsidR="000203E7" w:rsidRPr="000203E7">
        <w:rPr>
          <w:lang w:val="ru-RU"/>
        </w:rPr>
        <w:t>кг</w:t>
      </w:r>
      <w:r w:rsidR="00E16D51">
        <w:rPr>
          <w:lang w:val="ru-RU"/>
        </w:rPr>
        <w:t xml:space="preserve"> и</w:t>
      </w:r>
      <w:r w:rsidR="000203E7" w:rsidRPr="000203E7">
        <w:rPr>
          <w:lang w:val="ru-RU"/>
        </w:rPr>
        <w:t xml:space="preserve"> аптеч</w:t>
      </w:r>
      <w:r w:rsidR="00E16D51">
        <w:rPr>
          <w:lang w:val="ru-RU"/>
        </w:rPr>
        <w:t>ек</w:t>
      </w:r>
      <w:r w:rsidR="000203E7" w:rsidRPr="000203E7">
        <w:rPr>
          <w:lang w:val="ru-RU"/>
        </w:rPr>
        <w:t xml:space="preserve"> первой помощи, четыре резервуара для хранения объемом 100</w:t>
      </w:r>
      <w:r w:rsidR="000203E7">
        <w:rPr>
          <w:lang w:val="ru-RU"/>
        </w:rPr>
        <w:t> </w:t>
      </w:r>
      <w:r w:rsidR="000203E7" w:rsidRPr="000203E7">
        <w:rPr>
          <w:lang w:val="ru-RU"/>
        </w:rPr>
        <w:t xml:space="preserve">фунтов, по пять </w:t>
      </w:r>
      <w:r w:rsidR="00E16D51">
        <w:rPr>
          <w:lang w:val="ru-RU"/>
        </w:rPr>
        <w:t xml:space="preserve">единиц </w:t>
      </w:r>
      <w:r w:rsidR="000203E7" w:rsidRPr="000203E7">
        <w:rPr>
          <w:lang w:val="ru-RU"/>
        </w:rPr>
        <w:t>вакуумных насосов, оборудовани</w:t>
      </w:r>
      <w:r w:rsidR="00E16D51">
        <w:rPr>
          <w:lang w:val="ru-RU"/>
        </w:rPr>
        <w:t>я</w:t>
      </w:r>
      <w:r w:rsidR="000203E7" w:rsidRPr="000203E7">
        <w:rPr>
          <w:lang w:val="ru-RU"/>
        </w:rPr>
        <w:t xml:space="preserve"> для рекуперации хладагентов класса</w:t>
      </w:r>
      <w:r w:rsidR="00801015">
        <w:rPr>
          <w:lang w:val="ru-RU"/>
        </w:rPr>
        <w:t> </w:t>
      </w:r>
      <w:r w:rsidR="000203E7" w:rsidRPr="000203E7">
        <w:t>A</w:t>
      </w:r>
      <w:r w:rsidR="000203E7" w:rsidRPr="000203E7">
        <w:rPr>
          <w:lang w:val="ru-RU"/>
        </w:rPr>
        <w:t>1, набор</w:t>
      </w:r>
      <w:r w:rsidR="00E16D51">
        <w:rPr>
          <w:lang w:val="ru-RU"/>
        </w:rPr>
        <w:t>ов</w:t>
      </w:r>
      <w:r w:rsidR="000203E7" w:rsidRPr="000203E7">
        <w:rPr>
          <w:lang w:val="ru-RU"/>
        </w:rPr>
        <w:t xml:space="preserve"> фильтров для </w:t>
      </w:r>
      <w:r w:rsidR="00580449">
        <w:rPr>
          <w:lang w:val="ru-RU"/>
        </w:rPr>
        <w:t>переработки</w:t>
      </w:r>
      <w:r w:rsidR="00E16D51">
        <w:rPr>
          <w:lang w:val="ru-RU"/>
        </w:rPr>
        <w:t xml:space="preserve"> и</w:t>
      </w:r>
      <w:r w:rsidR="000203E7" w:rsidRPr="000203E7">
        <w:rPr>
          <w:lang w:val="ru-RU"/>
        </w:rPr>
        <w:t xml:space="preserve"> манометрически</w:t>
      </w:r>
      <w:r w:rsidR="00E16D51">
        <w:rPr>
          <w:lang w:val="ru-RU"/>
        </w:rPr>
        <w:t>х</w:t>
      </w:r>
      <w:r w:rsidR="000203E7" w:rsidRPr="000203E7">
        <w:rPr>
          <w:lang w:val="ru-RU"/>
        </w:rPr>
        <w:t xml:space="preserve"> коллектор</w:t>
      </w:r>
      <w:r w:rsidR="00E16D51">
        <w:rPr>
          <w:lang w:val="ru-RU"/>
        </w:rPr>
        <w:t>ов, а также по</w:t>
      </w:r>
      <w:r w:rsidR="000203E7" w:rsidRPr="000203E7">
        <w:rPr>
          <w:lang w:val="ru-RU"/>
        </w:rPr>
        <w:t xml:space="preserve"> 20 резервуаров для хранения объемом 30</w:t>
      </w:r>
      <w:r w:rsidR="000203E7">
        <w:rPr>
          <w:lang w:val="ru-RU"/>
        </w:rPr>
        <w:t> </w:t>
      </w:r>
      <w:r w:rsidR="000203E7" w:rsidRPr="000203E7">
        <w:rPr>
          <w:lang w:val="ru-RU"/>
        </w:rPr>
        <w:t>фунтов</w:t>
      </w:r>
      <w:r w:rsidR="00E16D51">
        <w:rPr>
          <w:lang w:val="ru-RU"/>
        </w:rPr>
        <w:t xml:space="preserve"> и</w:t>
      </w:r>
      <w:r w:rsidR="000203E7" w:rsidRPr="000203E7">
        <w:rPr>
          <w:lang w:val="ru-RU"/>
        </w:rPr>
        <w:t xml:space="preserve"> набор</w:t>
      </w:r>
      <w:r w:rsidR="00E16D51">
        <w:rPr>
          <w:lang w:val="ru-RU"/>
        </w:rPr>
        <w:t>ов</w:t>
      </w:r>
      <w:r w:rsidR="000203E7" w:rsidRPr="000203E7">
        <w:rPr>
          <w:lang w:val="ru-RU"/>
        </w:rPr>
        <w:t xml:space="preserve"> средств защиты.</w:t>
      </w:r>
    </w:p>
  </w:footnote>
  <w:footnote w:id="15">
    <w:p w14:paraId="4A1CF803" w14:textId="63C50A3B" w:rsidR="00B55E54" w:rsidRPr="00795E52" w:rsidRDefault="00B55E54" w:rsidP="00B55E54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95E52">
        <w:rPr>
          <w:lang w:val="ru-RU"/>
        </w:rPr>
        <w:t xml:space="preserve"> </w:t>
      </w:r>
      <w:r w:rsidR="00795E52" w:rsidRPr="00795E52">
        <w:rPr>
          <w:lang w:val="ru-RU"/>
        </w:rPr>
        <w:t>Установлены Восточноафриканским сообществом в 2025</w:t>
      </w:r>
      <w:r w:rsidR="00A4421D">
        <w:rPr>
          <w:lang w:val="ru-RU"/>
        </w:rPr>
        <w:t> </w:t>
      </w:r>
      <w:r w:rsidR="00795E52" w:rsidRPr="00795E52">
        <w:rPr>
          <w:lang w:val="ru-RU"/>
        </w:rPr>
        <w:t>году</w:t>
      </w:r>
      <w:r w:rsidRPr="00795E52">
        <w:rPr>
          <w:lang w:val="ru-RU"/>
        </w:rPr>
        <w:t>.</w:t>
      </w:r>
    </w:p>
  </w:footnote>
  <w:footnote w:id="16">
    <w:p w14:paraId="0171FB63" w14:textId="1B64C79B" w:rsidR="00265229" w:rsidRPr="003B423B" w:rsidRDefault="00265229" w:rsidP="0026522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253E2">
        <w:rPr>
          <w:lang w:val="ru-RU"/>
        </w:rPr>
        <w:t xml:space="preserve"> </w:t>
      </w:r>
      <w:r w:rsidR="003B423B" w:rsidRPr="003B423B">
        <w:rPr>
          <w:lang w:val="ru-RU"/>
        </w:rPr>
        <w:t>В частности, относительно предоставления странам с низким уровнем потребления (НУП) финансирования, соответствующего уровню потребления в секторе обслуживания ХКВ, при том понимании, что проектные предложения по-прежнему должны будут включать обоснование необходимости такого уровня финансирования для достижения целевых показателей по постепенному отказу от потребления.</w:t>
      </w:r>
    </w:p>
  </w:footnote>
  <w:footnote w:id="17">
    <w:p w14:paraId="0890871E" w14:textId="5461D686" w:rsidR="004C2A66" w:rsidRPr="004C2A66" w:rsidRDefault="004C2A66" w:rsidP="004C2A6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B65D7">
        <w:rPr>
          <w:lang w:val="ru-RU"/>
        </w:rPr>
        <w:t xml:space="preserve"> </w:t>
      </w:r>
      <w:r w:rsidR="00B35413" w:rsidRPr="00B35413">
        <w:rPr>
          <w:lang w:val="ru-RU"/>
        </w:rPr>
        <w:t>В том числе определение функций и обязанностей, заключение официальных соглашений о сотрудничестве, разработка стандартов компетентности, разработка учебной программы для экспертов по оценке, отбор экспертов по оценке, разработка входных требований к квалификации, создание органа по сертификации, регистрация технических специалистов, подготовка по вопросам оценки и проведение тестирования, а также сертификация начинающих технических специалистов (с обеспечением 20‑процентного участия женщин во всех мероприятиях).</w:t>
      </w:r>
    </w:p>
  </w:footnote>
  <w:footnote w:id="18">
    <w:p w14:paraId="5BF3F172" w14:textId="16DC141D" w:rsidR="009B73C6" w:rsidRPr="00F3654E" w:rsidRDefault="009B73C6" w:rsidP="009B73C6">
      <w:pPr>
        <w:pStyle w:val="FootnoteText"/>
        <w:rPr>
          <w:lang w:val="ru-RU"/>
        </w:rPr>
      </w:pPr>
      <w:r w:rsidRPr="00CB31D4">
        <w:rPr>
          <w:rStyle w:val="FootnoteReference"/>
        </w:rPr>
        <w:footnoteRef/>
      </w:r>
      <w:r w:rsidRPr="00F3654E">
        <w:rPr>
          <w:lang w:val="ru-RU"/>
        </w:rPr>
        <w:t xml:space="preserve"> </w:t>
      </w:r>
      <w:r w:rsidR="00636C3E">
        <w:rPr>
          <w:lang w:val="ru-RU"/>
        </w:rPr>
        <w:t>В том числе</w:t>
      </w:r>
      <w:r w:rsidR="00F3654E" w:rsidRPr="00F3654E">
        <w:rPr>
          <w:lang w:val="ru-RU"/>
        </w:rPr>
        <w:t xml:space="preserve"> оборудование, указанное в сноске</w:t>
      </w:r>
      <w:r w:rsidR="00F3654E">
        <w:rPr>
          <w:lang w:val="ru-RU"/>
        </w:rPr>
        <w:t> </w:t>
      </w:r>
      <w:r w:rsidR="00F3654E" w:rsidRPr="00F3654E">
        <w:rPr>
          <w:lang w:val="ru-RU"/>
        </w:rPr>
        <w:t>12.</w:t>
      </w:r>
    </w:p>
  </w:footnote>
  <w:footnote w:id="19">
    <w:p w14:paraId="77D860EA" w14:textId="10A7DB8B" w:rsidR="009B73C6" w:rsidRPr="00F3654E" w:rsidRDefault="009B73C6" w:rsidP="009B73C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3654E">
        <w:rPr>
          <w:lang w:val="ru-RU"/>
        </w:rPr>
        <w:t xml:space="preserve"> </w:t>
      </w:r>
      <w:r w:rsidR="00636C3E">
        <w:rPr>
          <w:lang w:val="ru-RU"/>
        </w:rPr>
        <w:t>В том числе</w:t>
      </w:r>
      <w:r w:rsidR="00F3654E" w:rsidRPr="00F3654E">
        <w:rPr>
          <w:lang w:val="ru-RU"/>
        </w:rPr>
        <w:t xml:space="preserve"> детекторы утечек </w:t>
      </w:r>
      <w:r w:rsidR="009A6B6A">
        <w:rPr>
          <w:lang w:val="ru-RU"/>
        </w:rPr>
        <w:t>(</w:t>
      </w:r>
      <w:r w:rsidR="009A6B6A" w:rsidRPr="0044429C">
        <w:rPr>
          <w:lang w:val="ru-RU"/>
        </w:rPr>
        <w:t>для</w:t>
      </w:r>
      <w:r w:rsidR="009A6B6A">
        <w:rPr>
          <w:lang w:val="ru-RU"/>
        </w:rPr>
        <w:t xml:space="preserve"> </w:t>
      </w:r>
      <w:r w:rsidR="00F3654E" w:rsidRPr="00F3654E">
        <w:rPr>
          <w:lang w:val="ru-RU"/>
        </w:rPr>
        <w:t>хладагентов классов</w:t>
      </w:r>
      <w:r w:rsidR="00F3654E">
        <w:rPr>
          <w:lang w:val="ru-RU"/>
        </w:rPr>
        <w:t> </w:t>
      </w:r>
      <w:r w:rsidR="00F3654E" w:rsidRPr="00F3654E">
        <w:t>A</w:t>
      </w:r>
      <w:r w:rsidR="00F3654E" w:rsidRPr="00F3654E">
        <w:rPr>
          <w:lang w:val="ru-RU"/>
        </w:rPr>
        <w:t>1/</w:t>
      </w:r>
      <w:r w:rsidR="00F3654E" w:rsidRPr="00F3654E">
        <w:t>A</w:t>
      </w:r>
      <w:r w:rsidR="00F3654E" w:rsidRPr="00F3654E">
        <w:rPr>
          <w:lang w:val="ru-RU"/>
        </w:rPr>
        <w:t xml:space="preserve">2 и </w:t>
      </w:r>
      <w:r w:rsidR="00F3654E" w:rsidRPr="00F3654E">
        <w:t>A</w:t>
      </w:r>
      <w:r w:rsidR="00F3654E" w:rsidRPr="00F3654E">
        <w:rPr>
          <w:lang w:val="ru-RU"/>
        </w:rPr>
        <w:t>2/</w:t>
      </w:r>
      <w:r w:rsidR="00F3654E" w:rsidRPr="00F3654E">
        <w:t>A</w:t>
      </w:r>
      <w:r w:rsidR="00F3654E" w:rsidRPr="00F3654E">
        <w:rPr>
          <w:lang w:val="ru-RU"/>
        </w:rPr>
        <w:t xml:space="preserve">3, а также </w:t>
      </w:r>
      <w:r w:rsidR="00F3654E" w:rsidRPr="00F3654E">
        <w:t>CO</w:t>
      </w:r>
      <w:r w:rsidR="00F3654E" w:rsidRPr="00F3654E">
        <w:rPr>
          <w:vertAlign w:val="subscript"/>
          <w:lang w:val="ru-RU"/>
        </w:rPr>
        <w:t>2</w:t>
      </w:r>
      <w:r w:rsidR="00F3654E" w:rsidRPr="00F3654E">
        <w:rPr>
          <w:lang w:val="ru-RU"/>
        </w:rPr>
        <w:t xml:space="preserve">); цилиндр для отбора проб и аксессуары; </w:t>
      </w:r>
      <w:r w:rsidR="00636C3E">
        <w:rPr>
          <w:lang w:val="ru-RU"/>
        </w:rPr>
        <w:t xml:space="preserve">по одной единице </w:t>
      </w:r>
      <w:r w:rsidR="00F3654E" w:rsidRPr="00F3654E">
        <w:rPr>
          <w:lang w:val="ru-RU"/>
        </w:rPr>
        <w:t>идентификатор</w:t>
      </w:r>
      <w:r w:rsidR="00636C3E">
        <w:rPr>
          <w:lang w:val="ru-RU"/>
        </w:rPr>
        <w:t>а</w:t>
      </w:r>
      <w:r w:rsidR="00F3654E" w:rsidRPr="00F3654E">
        <w:rPr>
          <w:lang w:val="ru-RU"/>
        </w:rPr>
        <w:t xml:space="preserve"> хладагент</w:t>
      </w:r>
      <w:r w:rsidR="009F6FA9">
        <w:rPr>
          <w:lang w:val="ru-RU"/>
        </w:rPr>
        <w:t>ов</w:t>
      </w:r>
      <w:r w:rsidR="00F3654E" w:rsidRPr="00F3654E">
        <w:rPr>
          <w:lang w:val="ru-RU"/>
        </w:rPr>
        <w:t>, вес</w:t>
      </w:r>
      <w:r w:rsidR="00636C3E">
        <w:rPr>
          <w:lang w:val="ru-RU"/>
        </w:rPr>
        <w:t>ов</w:t>
      </w:r>
      <w:r w:rsidR="00F3654E" w:rsidRPr="00F3654E">
        <w:rPr>
          <w:lang w:val="ru-RU"/>
        </w:rPr>
        <w:t xml:space="preserve"> на 300</w:t>
      </w:r>
      <w:r w:rsidR="00F3654E">
        <w:rPr>
          <w:lang w:val="ru-RU"/>
        </w:rPr>
        <w:t> </w:t>
      </w:r>
      <w:r w:rsidR="00F3654E" w:rsidRPr="00F3654E">
        <w:rPr>
          <w:lang w:val="ru-RU"/>
        </w:rPr>
        <w:t>кг и аптеч</w:t>
      </w:r>
      <w:r w:rsidR="00636C3E">
        <w:rPr>
          <w:lang w:val="ru-RU"/>
        </w:rPr>
        <w:t>ки</w:t>
      </w:r>
      <w:r w:rsidR="00F3654E" w:rsidRPr="00F3654E">
        <w:rPr>
          <w:lang w:val="ru-RU"/>
        </w:rPr>
        <w:t xml:space="preserve"> первой помощи для каждого центра, </w:t>
      </w:r>
      <w:r w:rsidR="009F6FA9">
        <w:rPr>
          <w:lang w:val="ru-RU"/>
        </w:rPr>
        <w:t xml:space="preserve">по </w:t>
      </w:r>
      <w:r w:rsidR="00F3654E" w:rsidRPr="00F3654E">
        <w:rPr>
          <w:lang w:val="ru-RU"/>
        </w:rPr>
        <w:t>два резервуара для хранения объемом 100</w:t>
      </w:r>
      <w:r w:rsidR="00F3654E">
        <w:rPr>
          <w:lang w:val="ru-RU"/>
        </w:rPr>
        <w:t> </w:t>
      </w:r>
      <w:r w:rsidR="00F3654E" w:rsidRPr="00F3654E">
        <w:rPr>
          <w:lang w:val="ru-RU"/>
        </w:rPr>
        <w:t>фунтов для каждого центра, пять вакуумных насосов, оборудование для рекуперации хладагентов класса</w:t>
      </w:r>
      <w:r w:rsidR="00F3654E">
        <w:rPr>
          <w:lang w:val="ru-RU"/>
        </w:rPr>
        <w:t> </w:t>
      </w:r>
      <w:r w:rsidR="00F3654E" w:rsidRPr="00F3654E">
        <w:t>A</w:t>
      </w:r>
      <w:r w:rsidR="00F3654E" w:rsidRPr="00F3654E">
        <w:rPr>
          <w:lang w:val="ru-RU"/>
        </w:rPr>
        <w:t>1, наборы фильтров для переработки, манометрические коллекторы, 20</w:t>
      </w:r>
      <w:r w:rsidR="00F3654E">
        <w:rPr>
          <w:lang w:val="ru-RU"/>
        </w:rPr>
        <w:t> </w:t>
      </w:r>
      <w:r w:rsidR="00F3654E" w:rsidRPr="00F3654E">
        <w:rPr>
          <w:lang w:val="ru-RU"/>
        </w:rPr>
        <w:t>наборов средств защиты и резервуары для хранения объемом 30</w:t>
      </w:r>
      <w:r w:rsidR="00F3654E">
        <w:rPr>
          <w:lang w:val="ru-RU"/>
        </w:rPr>
        <w:t> </w:t>
      </w:r>
      <w:r w:rsidR="00F3654E" w:rsidRPr="00F3654E">
        <w:rPr>
          <w:lang w:val="ru-RU"/>
        </w:rPr>
        <w:t>фунтов.</w:t>
      </w:r>
      <w:r w:rsidRPr="00F3654E">
        <w:rPr>
          <w:lang w:val="ru-RU"/>
        </w:rPr>
        <w:t xml:space="preserve"> </w:t>
      </w:r>
    </w:p>
  </w:footnote>
  <w:footnote w:id="20">
    <w:p w14:paraId="452EE53E" w14:textId="0D79D045" w:rsidR="00A77EE5" w:rsidRPr="007A5EF1" w:rsidRDefault="00A77EE5" w:rsidP="00A77EE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A5EF1">
        <w:rPr>
          <w:lang w:val="ru-RU"/>
        </w:rPr>
        <w:t xml:space="preserve"> </w:t>
      </w:r>
      <w:r w:rsidR="007A5EF1" w:rsidRPr="007A5EF1">
        <w:rPr>
          <w:lang w:val="ru-RU"/>
        </w:rPr>
        <w:t xml:space="preserve">Включая </w:t>
      </w:r>
      <w:r w:rsidR="00866112">
        <w:rPr>
          <w:lang w:val="ru-RU"/>
        </w:rPr>
        <w:t>формализацию</w:t>
      </w:r>
      <w:r w:rsidR="007A5EF1" w:rsidRPr="007A5EF1">
        <w:rPr>
          <w:lang w:val="ru-RU"/>
        </w:rPr>
        <w:t xml:space="preserve"> сотрудничества между министерством окружающей среды и лесного хозяйства и министерством труда, разработку национальных стандартов профессиональной компетентности, разработку программ подготовки специалистов по оценке для формального и неформального секторов и создание органа по сертификации.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23C6D" w14:textId="3BEC2A06" w:rsidR="00563DA8" w:rsidRPr="009B0D30" w:rsidRDefault="0043647E" w:rsidP="00BE2DAA">
    <w:fldSimple w:instr=" DOCPROPERTY &quot;Document number&quot;  \* MERGEFORMAT ">
      <w:r>
        <w:t>UNEP/OzL.Pro/ExCom/98/47</w:t>
      </w:r>
    </w:fldSimple>
  </w:p>
  <w:p w14:paraId="6E74FF55" w14:textId="77777777" w:rsidR="00563DA8" w:rsidRPr="0033525D" w:rsidRDefault="00563DA8"/>
  <w:p w14:paraId="197442A3" w14:textId="77777777" w:rsidR="00563DA8" w:rsidRPr="0033525D" w:rsidRDefault="00563D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BAF14" w14:textId="33AEE7EC" w:rsidR="00563DA8" w:rsidRPr="009B0D30" w:rsidRDefault="00417861" w:rsidP="00BE2DAA">
    <w:pPr>
      <w:jc w:val="right"/>
    </w:pPr>
    <w:fldSimple w:instr=" DOCPROPERTY &quot;Document number&quot;  \* MERGEFORMAT ">
      <w:r>
        <w:t>UNEP/OzL.Pro/ExCom/98/47</w:t>
      </w:r>
    </w:fldSimple>
  </w:p>
  <w:p w14:paraId="3A38381B" w14:textId="77777777" w:rsidR="00563DA8" w:rsidRPr="0033525D" w:rsidRDefault="00563DA8" w:rsidP="00630F36">
    <w:pPr>
      <w:jc w:val="right"/>
    </w:pPr>
  </w:p>
  <w:p w14:paraId="19CD333C" w14:textId="77777777" w:rsidR="00563DA8" w:rsidRPr="0033525D" w:rsidRDefault="00563DA8" w:rsidP="00630F3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DBBC9" w14:textId="47A7602D" w:rsidR="008067FB" w:rsidRPr="00C65049" w:rsidRDefault="00417861" w:rsidP="00C0516C">
    <w:pPr>
      <w:jc w:val="left"/>
      <w:rPr>
        <w:lang w:val="ru-RU"/>
      </w:rPr>
    </w:pPr>
    <w:fldSimple w:instr="DOCPROPERTY &quot;Document number&quot;  \* MERGEFORMAT">
      <w:r w:rsidRPr="00417861">
        <w:rPr>
          <w:lang w:val="pt-PT"/>
        </w:rPr>
        <w:t>UNEP/OzL.Pro/ExCom/98/</w:t>
      </w:r>
      <w:r>
        <w:t>47</w:t>
      </w:r>
    </w:fldSimple>
  </w:p>
  <w:p w14:paraId="54A9E78F" w14:textId="0CAB192A" w:rsidR="008067FB" w:rsidRPr="002703FD" w:rsidRDefault="008067FB" w:rsidP="00B42A72">
    <w:pPr>
      <w:jc w:val="left"/>
      <w:rPr>
        <w:lang w:val="pt-PT"/>
      </w:rPr>
    </w:pPr>
    <w:r>
      <w:rPr>
        <w:lang w:val="ru-RU"/>
      </w:rPr>
      <w:t>Приложение</w:t>
    </w:r>
    <w:r>
      <w:rPr>
        <w:lang w:val="pt-PT"/>
      </w:rPr>
      <w:t xml:space="preserve"> I </w:t>
    </w:r>
  </w:p>
  <w:p w14:paraId="1525351D" w14:textId="77777777" w:rsidR="008067FB" w:rsidRDefault="008067F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56217" w14:textId="08E87112" w:rsidR="008067FB" w:rsidRPr="008067FB" w:rsidRDefault="00417861" w:rsidP="00ED4C65">
    <w:pPr>
      <w:jc w:val="right"/>
      <w:rPr>
        <w:lang w:val="ru-RU"/>
      </w:rPr>
    </w:pPr>
    <w:fldSimple w:instr="DOCPROPERTY &quot;Document number&quot;  \* MERGEFORMAT">
      <w:r w:rsidRPr="00417861">
        <w:rPr>
          <w:lang w:val="pt-PT"/>
        </w:rPr>
        <w:t>UNEP/OzL.Pro/ExCom/98/</w:t>
      </w:r>
      <w:r>
        <w:t>47</w:t>
      </w:r>
    </w:fldSimple>
  </w:p>
  <w:p w14:paraId="0A50BFD6" w14:textId="708F6BF3" w:rsidR="008067FB" w:rsidRPr="00466FD5" w:rsidRDefault="008067FB" w:rsidP="00ED4C65">
    <w:pPr>
      <w:pStyle w:val="Header"/>
      <w:jc w:val="right"/>
      <w:rPr>
        <w:lang w:val="pt-PT"/>
      </w:rPr>
    </w:pPr>
    <w:r>
      <w:rPr>
        <w:lang w:val="ru-RU"/>
      </w:rPr>
      <w:t xml:space="preserve">Приложение </w:t>
    </w:r>
    <w:r>
      <w:rPr>
        <w:lang w:val="pt-PT"/>
      </w:rPr>
      <w:t xml:space="preserve">I </w:t>
    </w:r>
  </w:p>
  <w:p w14:paraId="56DC200D" w14:textId="77777777" w:rsidR="008067FB" w:rsidRPr="00466FD5" w:rsidRDefault="008067FB">
    <w:pPr>
      <w:pStyle w:val="Header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91E1CB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1F5C4EA2"/>
    <w:multiLevelType w:val="hybridMultilevel"/>
    <w:tmpl w:val="A3C41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C7D66"/>
    <w:multiLevelType w:val="hybridMultilevel"/>
    <w:tmpl w:val="6226A3B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E87A3C"/>
    <w:multiLevelType w:val="multilevel"/>
    <w:tmpl w:val="28E87A3C"/>
    <w:lvl w:ilvl="0">
      <w:start w:val="1"/>
      <w:numFmt w:val="decimal"/>
      <w:lvlText w:val="%1."/>
      <w:lvlJc w:val="left"/>
      <w:pPr>
        <w:tabs>
          <w:tab w:val="left" w:pos="630"/>
        </w:tabs>
        <w:ind w:left="630" w:hanging="360"/>
      </w:pPr>
      <w:rPr>
        <w:rFonts w:cs="Times New Roman"/>
      </w:rPr>
    </w:lvl>
    <w:lvl w:ilvl="1">
      <w:start w:val="1"/>
      <w:numFmt w:val="decimal"/>
      <w:pStyle w:val="Heading2Sophie"/>
      <w:lvlText w:val="%1.%2."/>
      <w:lvlJc w:val="left"/>
      <w:pPr>
        <w:tabs>
          <w:tab w:val="left" w:pos="552"/>
        </w:tabs>
        <w:ind w:left="552" w:hanging="432"/>
      </w:pPr>
      <w:rPr>
        <w:rFonts w:cs="Times New Roman"/>
        <w:b/>
      </w:rPr>
    </w:lvl>
    <w:lvl w:ilvl="2">
      <w:start w:val="1"/>
      <w:numFmt w:val="decimal"/>
      <w:pStyle w:val="Heading3Sophie"/>
      <w:lvlText w:val="%1.%2.%3."/>
      <w:lvlJc w:val="left"/>
      <w:pPr>
        <w:tabs>
          <w:tab w:val="left" w:pos="1530"/>
        </w:tabs>
        <w:ind w:left="1314" w:hanging="504"/>
      </w:pPr>
      <w:rPr>
        <w:rFonts w:cs="Times New Roman"/>
      </w:rPr>
    </w:lvl>
    <w:lvl w:ilvl="3">
      <w:start w:val="1"/>
      <w:numFmt w:val="decimal"/>
      <w:pStyle w:val="StyleHeading4SophieUnderline1"/>
      <w:lvlText w:val="%1.%2.%3.%4."/>
      <w:lvlJc w:val="left"/>
      <w:pPr>
        <w:tabs>
          <w:tab w:val="left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F44F4"/>
    <w:multiLevelType w:val="multilevel"/>
    <w:tmpl w:val="4E6F44F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B57611B"/>
    <w:multiLevelType w:val="multilevel"/>
    <w:tmpl w:val="5B57611B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D4054B"/>
    <w:multiLevelType w:val="hybridMultilevel"/>
    <w:tmpl w:val="5FD4E2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9F7801"/>
    <w:multiLevelType w:val="multilevel"/>
    <w:tmpl w:val="2D6E6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4" w15:restartNumberingAfterBreak="0">
    <w:nsid w:val="7EE150A1"/>
    <w:multiLevelType w:val="multilevel"/>
    <w:tmpl w:val="289AF1A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4"/>
  </w:num>
  <w:num w:numId="17" w16cid:durableId="299306927">
    <w:abstractNumId w:val="18"/>
  </w:num>
  <w:num w:numId="18" w16cid:durableId="559828470">
    <w:abstractNumId w:val="19"/>
  </w:num>
  <w:num w:numId="19" w16cid:durableId="1488010068">
    <w:abstractNumId w:val="23"/>
  </w:num>
  <w:num w:numId="20" w16cid:durableId="444007775">
    <w:abstractNumId w:val="15"/>
  </w:num>
  <w:num w:numId="21" w16cid:durableId="2081637436">
    <w:abstractNumId w:val="21"/>
  </w:num>
  <w:num w:numId="22" w16cid:durableId="1708261730">
    <w:abstractNumId w:val="16"/>
  </w:num>
  <w:num w:numId="23" w16cid:durableId="3092135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43500165">
    <w:abstractNumId w:val="10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22458732">
    <w:abstractNumId w:val="11"/>
  </w:num>
  <w:num w:numId="26" w16cid:durableId="19800393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035490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68452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867617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468402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888250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304333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305085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821186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948647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980974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4672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787647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126550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46124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56572739">
    <w:abstractNumId w:val="10"/>
  </w:num>
  <w:num w:numId="42" w16cid:durableId="2044162217">
    <w:abstractNumId w:val="10"/>
  </w:num>
  <w:num w:numId="43" w16cid:durableId="2012248256">
    <w:abstractNumId w:val="10"/>
  </w:num>
  <w:num w:numId="44" w16cid:durableId="246621520">
    <w:abstractNumId w:val="10"/>
  </w:num>
  <w:num w:numId="45" w16cid:durableId="145627935">
    <w:abstractNumId w:val="10"/>
  </w:num>
  <w:num w:numId="46" w16cid:durableId="1280527176">
    <w:abstractNumId w:val="10"/>
  </w:num>
  <w:num w:numId="47" w16cid:durableId="3779006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167601096">
    <w:abstractNumId w:val="17"/>
  </w:num>
  <w:num w:numId="49" w16cid:durableId="10795990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44376258">
    <w:abstractNumId w:val="10"/>
  </w:num>
  <w:num w:numId="51" w16cid:durableId="858541795">
    <w:abstractNumId w:val="12"/>
  </w:num>
  <w:num w:numId="52" w16cid:durableId="367460444">
    <w:abstractNumId w:val="10"/>
    <w:lvlOverride w:ilvl="0">
      <w:startOverride w:val="26"/>
    </w:lvlOverride>
  </w:num>
  <w:num w:numId="53" w16cid:durableId="381098688">
    <w:abstractNumId w:val="22"/>
  </w:num>
  <w:num w:numId="54" w16cid:durableId="1244412438">
    <w:abstractNumId w:val="20"/>
  </w:num>
  <w:num w:numId="55" w16cid:durableId="1506089505">
    <w:abstractNumId w:val="10"/>
    <w:lvlOverride w:ilvl="0">
      <w:startOverride w:val="33"/>
    </w:lvlOverride>
  </w:num>
  <w:num w:numId="56" w16cid:durableId="1978759617">
    <w:abstractNumId w:val="24"/>
  </w:num>
  <w:num w:numId="57" w16cid:durableId="825438537">
    <w:abstractNumId w:val="10"/>
  </w:num>
  <w:num w:numId="58" w16cid:durableId="1369185289">
    <w:abstractNumId w:val="10"/>
  </w:num>
  <w:num w:numId="59" w16cid:durableId="323582576">
    <w:abstractNumId w:val="10"/>
  </w:num>
  <w:num w:numId="60" w16cid:durableId="867067272">
    <w:abstractNumId w:val="10"/>
  </w:num>
  <w:num w:numId="61" w16cid:durableId="846601909">
    <w:abstractNumId w:val="10"/>
  </w:num>
  <w:num w:numId="62" w16cid:durableId="151989826">
    <w:abstractNumId w:val="10"/>
  </w:num>
  <w:num w:numId="63" w16cid:durableId="1112895756">
    <w:abstractNumId w:val="10"/>
  </w:num>
  <w:num w:numId="64" w16cid:durableId="1451129020">
    <w:abstractNumId w:val="10"/>
  </w:num>
  <w:num w:numId="65" w16cid:durableId="1063989889">
    <w:abstractNumId w:val="10"/>
  </w:num>
  <w:num w:numId="66" w16cid:durableId="369888801">
    <w:abstractNumId w:val="10"/>
  </w:num>
  <w:num w:numId="67" w16cid:durableId="1242834825">
    <w:abstractNumId w:val="10"/>
  </w:num>
  <w:num w:numId="68" w16cid:durableId="351735393">
    <w:abstractNumId w:val="10"/>
  </w:num>
  <w:num w:numId="69" w16cid:durableId="1595548766">
    <w:abstractNumId w:val="10"/>
  </w:num>
  <w:num w:numId="70" w16cid:durableId="1161314331">
    <w:abstractNumId w:val="10"/>
  </w:num>
  <w:num w:numId="71" w16cid:durableId="398134600">
    <w:abstractNumId w:val="10"/>
  </w:num>
  <w:num w:numId="72" w16cid:durableId="2087607028">
    <w:abstractNumId w:val="10"/>
  </w:num>
  <w:num w:numId="73" w16cid:durableId="953294291">
    <w:abstractNumId w:val="10"/>
  </w:num>
  <w:num w:numId="74" w16cid:durableId="800608275">
    <w:abstractNumId w:val="10"/>
  </w:num>
  <w:num w:numId="75" w16cid:durableId="1782648409">
    <w:abstractNumId w:val="10"/>
    <w:lvlOverride w:ilvl="0">
      <w:startOverride w:val="1"/>
    </w:lvlOverride>
  </w:num>
  <w:num w:numId="76" w16cid:durableId="2134865514">
    <w:abstractNumId w:val="10"/>
    <w:lvlOverride w:ilvl="0">
      <w:startOverride w:val="1"/>
    </w:lvlOverride>
  </w:num>
  <w:num w:numId="77" w16cid:durableId="84496734">
    <w:abstractNumId w:val="10"/>
    <w:lvlOverride w:ilvl="0">
      <w:startOverride w:val="1"/>
    </w:lvlOverride>
  </w:num>
  <w:num w:numId="78" w16cid:durableId="880020201">
    <w:abstractNumId w:val="10"/>
    <w:lvlOverride w:ilvl="0">
      <w:startOverride w:val="1"/>
    </w:lvlOverride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545D8A"/>
    <w:rsid w:val="000003C1"/>
    <w:rsid w:val="00000950"/>
    <w:rsid w:val="00000FED"/>
    <w:rsid w:val="00002259"/>
    <w:rsid w:val="000023CF"/>
    <w:rsid w:val="000030C0"/>
    <w:rsid w:val="00003926"/>
    <w:rsid w:val="0000434E"/>
    <w:rsid w:val="00004627"/>
    <w:rsid w:val="000067CB"/>
    <w:rsid w:val="00006BFA"/>
    <w:rsid w:val="00012E9E"/>
    <w:rsid w:val="00012F58"/>
    <w:rsid w:val="00013144"/>
    <w:rsid w:val="000132A6"/>
    <w:rsid w:val="0001388F"/>
    <w:rsid w:val="00013A8A"/>
    <w:rsid w:val="000167B8"/>
    <w:rsid w:val="00017C01"/>
    <w:rsid w:val="000203E7"/>
    <w:rsid w:val="00020A1D"/>
    <w:rsid w:val="00020F03"/>
    <w:rsid w:val="000211A9"/>
    <w:rsid w:val="00021238"/>
    <w:rsid w:val="00022071"/>
    <w:rsid w:val="00022B68"/>
    <w:rsid w:val="00022F94"/>
    <w:rsid w:val="00027AAC"/>
    <w:rsid w:val="00031260"/>
    <w:rsid w:val="000319BF"/>
    <w:rsid w:val="000350EC"/>
    <w:rsid w:val="000351D8"/>
    <w:rsid w:val="00035533"/>
    <w:rsid w:val="000363AC"/>
    <w:rsid w:val="0003681A"/>
    <w:rsid w:val="000372B7"/>
    <w:rsid w:val="00040E0E"/>
    <w:rsid w:val="000420E9"/>
    <w:rsid w:val="00045DFF"/>
    <w:rsid w:val="000461C9"/>
    <w:rsid w:val="00046C62"/>
    <w:rsid w:val="00046D5C"/>
    <w:rsid w:val="00050F6E"/>
    <w:rsid w:val="000516AF"/>
    <w:rsid w:val="0005318D"/>
    <w:rsid w:val="00054CCF"/>
    <w:rsid w:val="00057C98"/>
    <w:rsid w:val="000609FB"/>
    <w:rsid w:val="00061EC2"/>
    <w:rsid w:val="00062940"/>
    <w:rsid w:val="00062CDE"/>
    <w:rsid w:val="00062FEB"/>
    <w:rsid w:val="000630D5"/>
    <w:rsid w:val="00063175"/>
    <w:rsid w:val="000633D6"/>
    <w:rsid w:val="0006369C"/>
    <w:rsid w:val="00063BD1"/>
    <w:rsid w:val="00064B69"/>
    <w:rsid w:val="00065B06"/>
    <w:rsid w:val="00066CE8"/>
    <w:rsid w:val="00066F65"/>
    <w:rsid w:val="00072016"/>
    <w:rsid w:val="000731F8"/>
    <w:rsid w:val="00076833"/>
    <w:rsid w:val="000778C3"/>
    <w:rsid w:val="00080512"/>
    <w:rsid w:val="00080ED0"/>
    <w:rsid w:val="0008127C"/>
    <w:rsid w:val="0008283A"/>
    <w:rsid w:val="00082F60"/>
    <w:rsid w:val="00085411"/>
    <w:rsid w:val="00085B8F"/>
    <w:rsid w:val="00090043"/>
    <w:rsid w:val="00090481"/>
    <w:rsid w:val="00090C6D"/>
    <w:rsid w:val="00094BD1"/>
    <w:rsid w:val="00094C62"/>
    <w:rsid w:val="000960B9"/>
    <w:rsid w:val="000967C5"/>
    <w:rsid w:val="00097D0E"/>
    <w:rsid w:val="000A00D8"/>
    <w:rsid w:val="000A066C"/>
    <w:rsid w:val="000A16EC"/>
    <w:rsid w:val="000A1B2F"/>
    <w:rsid w:val="000A3826"/>
    <w:rsid w:val="000A456A"/>
    <w:rsid w:val="000A6502"/>
    <w:rsid w:val="000A6C26"/>
    <w:rsid w:val="000A7DB7"/>
    <w:rsid w:val="000B1682"/>
    <w:rsid w:val="000B36C8"/>
    <w:rsid w:val="000B4469"/>
    <w:rsid w:val="000B793B"/>
    <w:rsid w:val="000B7CBF"/>
    <w:rsid w:val="000C4201"/>
    <w:rsid w:val="000C4E63"/>
    <w:rsid w:val="000C547B"/>
    <w:rsid w:val="000C65BF"/>
    <w:rsid w:val="000C7444"/>
    <w:rsid w:val="000D2902"/>
    <w:rsid w:val="000D2F3E"/>
    <w:rsid w:val="000D306E"/>
    <w:rsid w:val="000D52A4"/>
    <w:rsid w:val="000D5E93"/>
    <w:rsid w:val="000D71FD"/>
    <w:rsid w:val="000E07BC"/>
    <w:rsid w:val="000E124E"/>
    <w:rsid w:val="000E175A"/>
    <w:rsid w:val="000E1A13"/>
    <w:rsid w:val="000E2E21"/>
    <w:rsid w:val="000E537A"/>
    <w:rsid w:val="000E756A"/>
    <w:rsid w:val="000F0201"/>
    <w:rsid w:val="000F1CD4"/>
    <w:rsid w:val="000F367F"/>
    <w:rsid w:val="000F377F"/>
    <w:rsid w:val="000F3C51"/>
    <w:rsid w:val="000F4103"/>
    <w:rsid w:val="000F4370"/>
    <w:rsid w:val="000F5CE3"/>
    <w:rsid w:val="000F70A7"/>
    <w:rsid w:val="000F71D9"/>
    <w:rsid w:val="00100F6F"/>
    <w:rsid w:val="001011D1"/>
    <w:rsid w:val="00101AC2"/>
    <w:rsid w:val="00102E19"/>
    <w:rsid w:val="001040FE"/>
    <w:rsid w:val="0011168B"/>
    <w:rsid w:val="001120D3"/>
    <w:rsid w:val="001124D1"/>
    <w:rsid w:val="00112C90"/>
    <w:rsid w:val="00113CCA"/>
    <w:rsid w:val="001161CD"/>
    <w:rsid w:val="0011648A"/>
    <w:rsid w:val="001164D9"/>
    <w:rsid w:val="00116A81"/>
    <w:rsid w:val="0011744B"/>
    <w:rsid w:val="0011792A"/>
    <w:rsid w:val="00122F25"/>
    <w:rsid w:val="00123E9C"/>
    <w:rsid w:val="00124499"/>
    <w:rsid w:val="001263DC"/>
    <w:rsid w:val="00126D25"/>
    <w:rsid w:val="0012767F"/>
    <w:rsid w:val="00127C5E"/>
    <w:rsid w:val="00127C86"/>
    <w:rsid w:val="001324D5"/>
    <w:rsid w:val="001331EB"/>
    <w:rsid w:val="0013331E"/>
    <w:rsid w:val="00135102"/>
    <w:rsid w:val="00135980"/>
    <w:rsid w:val="00135AA4"/>
    <w:rsid w:val="0013786F"/>
    <w:rsid w:val="00137A0C"/>
    <w:rsid w:val="00142A39"/>
    <w:rsid w:val="00147DC9"/>
    <w:rsid w:val="00150A15"/>
    <w:rsid w:val="00151B1E"/>
    <w:rsid w:val="00153B35"/>
    <w:rsid w:val="0015444A"/>
    <w:rsid w:val="001549CA"/>
    <w:rsid w:val="00154B57"/>
    <w:rsid w:val="0015560C"/>
    <w:rsid w:val="001576D1"/>
    <w:rsid w:val="0016278B"/>
    <w:rsid w:val="001632F6"/>
    <w:rsid w:val="00164194"/>
    <w:rsid w:val="00164719"/>
    <w:rsid w:val="00164C59"/>
    <w:rsid w:val="00165F55"/>
    <w:rsid w:val="001664E5"/>
    <w:rsid w:val="00166FC4"/>
    <w:rsid w:val="001677AC"/>
    <w:rsid w:val="00170910"/>
    <w:rsid w:val="0017151B"/>
    <w:rsid w:val="001724E7"/>
    <w:rsid w:val="00173105"/>
    <w:rsid w:val="0017555D"/>
    <w:rsid w:val="00176B46"/>
    <w:rsid w:val="001771C2"/>
    <w:rsid w:val="001774D3"/>
    <w:rsid w:val="001804EA"/>
    <w:rsid w:val="0018051D"/>
    <w:rsid w:val="001819F4"/>
    <w:rsid w:val="00181D93"/>
    <w:rsid w:val="00183035"/>
    <w:rsid w:val="00183CD3"/>
    <w:rsid w:val="0018533F"/>
    <w:rsid w:val="00186682"/>
    <w:rsid w:val="001874AC"/>
    <w:rsid w:val="00190A61"/>
    <w:rsid w:val="00192569"/>
    <w:rsid w:val="00192FDD"/>
    <w:rsid w:val="001932AF"/>
    <w:rsid w:val="00195D6F"/>
    <w:rsid w:val="00196904"/>
    <w:rsid w:val="00197179"/>
    <w:rsid w:val="001979F7"/>
    <w:rsid w:val="001A04BA"/>
    <w:rsid w:val="001A09CD"/>
    <w:rsid w:val="001A2215"/>
    <w:rsid w:val="001A25EE"/>
    <w:rsid w:val="001A3342"/>
    <w:rsid w:val="001A3E3D"/>
    <w:rsid w:val="001A4C6E"/>
    <w:rsid w:val="001A613C"/>
    <w:rsid w:val="001A7049"/>
    <w:rsid w:val="001A7BF7"/>
    <w:rsid w:val="001B1E40"/>
    <w:rsid w:val="001B2A51"/>
    <w:rsid w:val="001B3D44"/>
    <w:rsid w:val="001B4FF5"/>
    <w:rsid w:val="001C4416"/>
    <w:rsid w:val="001C5DD3"/>
    <w:rsid w:val="001C764E"/>
    <w:rsid w:val="001D0307"/>
    <w:rsid w:val="001D2254"/>
    <w:rsid w:val="001D3E36"/>
    <w:rsid w:val="001D541D"/>
    <w:rsid w:val="001E1052"/>
    <w:rsid w:val="001E2072"/>
    <w:rsid w:val="001E21B1"/>
    <w:rsid w:val="001E2F93"/>
    <w:rsid w:val="001E2FDC"/>
    <w:rsid w:val="001E2FF6"/>
    <w:rsid w:val="001E31F4"/>
    <w:rsid w:val="001E32C1"/>
    <w:rsid w:val="001E4554"/>
    <w:rsid w:val="001E5391"/>
    <w:rsid w:val="001E5FC0"/>
    <w:rsid w:val="001E61E5"/>
    <w:rsid w:val="001E64D7"/>
    <w:rsid w:val="001F00D4"/>
    <w:rsid w:val="001F0892"/>
    <w:rsid w:val="001F1540"/>
    <w:rsid w:val="001F19DF"/>
    <w:rsid w:val="001F1F9E"/>
    <w:rsid w:val="001F2159"/>
    <w:rsid w:val="001F21BB"/>
    <w:rsid w:val="001F2CC3"/>
    <w:rsid w:val="001F390B"/>
    <w:rsid w:val="001F4D1E"/>
    <w:rsid w:val="001F4F65"/>
    <w:rsid w:val="001F53FD"/>
    <w:rsid w:val="001F5B69"/>
    <w:rsid w:val="001F6B8C"/>
    <w:rsid w:val="001F7B0F"/>
    <w:rsid w:val="002001BF"/>
    <w:rsid w:val="00201024"/>
    <w:rsid w:val="00202B06"/>
    <w:rsid w:val="002034D9"/>
    <w:rsid w:val="00205F0E"/>
    <w:rsid w:val="00206255"/>
    <w:rsid w:val="00206735"/>
    <w:rsid w:val="00206ADB"/>
    <w:rsid w:val="002076C4"/>
    <w:rsid w:val="00210B48"/>
    <w:rsid w:val="00210B8B"/>
    <w:rsid w:val="00211E0E"/>
    <w:rsid w:val="00212D1E"/>
    <w:rsid w:val="002132EE"/>
    <w:rsid w:val="00214456"/>
    <w:rsid w:val="00214863"/>
    <w:rsid w:val="00214AAD"/>
    <w:rsid w:val="002156B4"/>
    <w:rsid w:val="00217FEA"/>
    <w:rsid w:val="00220446"/>
    <w:rsid w:val="002229C4"/>
    <w:rsid w:val="00222D4D"/>
    <w:rsid w:val="00223844"/>
    <w:rsid w:val="00224E16"/>
    <w:rsid w:val="00224FCD"/>
    <w:rsid w:val="0022502D"/>
    <w:rsid w:val="002277FD"/>
    <w:rsid w:val="00230189"/>
    <w:rsid w:val="00232A8F"/>
    <w:rsid w:val="0023332D"/>
    <w:rsid w:val="00234966"/>
    <w:rsid w:val="00234E04"/>
    <w:rsid w:val="00236260"/>
    <w:rsid w:val="00240999"/>
    <w:rsid w:val="00241C2F"/>
    <w:rsid w:val="00242F92"/>
    <w:rsid w:val="0024300B"/>
    <w:rsid w:val="00244AD2"/>
    <w:rsid w:val="002452C6"/>
    <w:rsid w:val="00246855"/>
    <w:rsid w:val="00247BC6"/>
    <w:rsid w:val="00247D2A"/>
    <w:rsid w:val="0025073C"/>
    <w:rsid w:val="00250DFA"/>
    <w:rsid w:val="00252B5B"/>
    <w:rsid w:val="00253222"/>
    <w:rsid w:val="0025541A"/>
    <w:rsid w:val="00256CAF"/>
    <w:rsid w:val="002614FE"/>
    <w:rsid w:val="00261C13"/>
    <w:rsid w:val="00262662"/>
    <w:rsid w:val="00262847"/>
    <w:rsid w:val="00262E48"/>
    <w:rsid w:val="0026334B"/>
    <w:rsid w:val="00265229"/>
    <w:rsid w:val="00265A49"/>
    <w:rsid w:val="002663E8"/>
    <w:rsid w:val="00266B8F"/>
    <w:rsid w:val="002674A8"/>
    <w:rsid w:val="00270409"/>
    <w:rsid w:val="00270B9B"/>
    <w:rsid w:val="0027127A"/>
    <w:rsid w:val="00272559"/>
    <w:rsid w:val="00273AD2"/>
    <w:rsid w:val="00274128"/>
    <w:rsid w:val="00274AC4"/>
    <w:rsid w:val="0027562E"/>
    <w:rsid w:val="002775C7"/>
    <w:rsid w:val="00280DE6"/>
    <w:rsid w:val="00281725"/>
    <w:rsid w:val="00281BB2"/>
    <w:rsid w:val="0028336C"/>
    <w:rsid w:val="00283A7C"/>
    <w:rsid w:val="0028409A"/>
    <w:rsid w:val="00284C01"/>
    <w:rsid w:val="00284CDF"/>
    <w:rsid w:val="00285B79"/>
    <w:rsid w:val="0028670C"/>
    <w:rsid w:val="00291192"/>
    <w:rsid w:val="00294709"/>
    <w:rsid w:val="0029538A"/>
    <w:rsid w:val="00295602"/>
    <w:rsid w:val="00295AFE"/>
    <w:rsid w:val="00296847"/>
    <w:rsid w:val="002A03C3"/>
    <w:rsid w:val="002A2CC4"/>
    <w:rsid w:val="002A5C8A"/>
    <w:rsid w:val="002A60BF"/>
    <w:rsid w:val="002A6D12"/>
    <w:rsid w:val="002A7B18"/>
    <w:rsid w:val="002B1EF7"/>
    <w:rsid w:val="002B1F7B"/>
    <w:rsid w:val="002B254E"/>
    <w:rsid w:val="002B418B"/>
    <w:rsid w:val="002B45FA"/>
    <w:rsid w:val="002B4667"/>
    <w:rsid w:val="002B4CE8"/>
    <w:rsid w:val="002B72E9"/>
    <w:rsid w:val="002C0983"/>
    <w:rsid w:val="002C1B61"/>
    <w:rsid w:val="002C2151"/>
    <w:rsid w:val="002C32FC"/>
    <w:rsid w:val="002C3886"/>
    <w:rsid w:val="002C3CA3"/>
    <w:rsid w:val="002C472B"/>
    <w:rsid w:val="002C4EA4"/>
    <w:rsid w:val="002C6787"/>
    <w:rsid w:val="002C7998"/>
    <w:rsid w:val="002D062D"/>
    <w:rsid w:val="002D2631"/>
    <w:rsid w:val="002D2CE6"/>
    <w:rsid w:val="002D3CFA"/>
    <w:rsid w:val="002D4696"/>
    <w:rsid w:val="002D627A"/>
    <w:rsid w:val="002D723B"/>
    <w:rsid w:val="002D7F01"/>
    <w:rsid w:val="002E12F3"/>
    <w:rsid w:val="002E2B33"/>
    <w:rsid w:val="002E38C6"/>
    <w:rsid w:val="002E50D1"/>
    <w:rsid w:val="002E6DDE"/>
    <w:rsid w:val="002E79B8"/>
    <w:rsid w:val="002F1D93"/>
    <w:rsid w:val="002F1E53"/>
    <w:rsid w:val="002F2CAA"/>
    <w:rsid w:val="002F2E97"/>
    <w:rsid w:val="002F2ED3"/>
    <w:rsid w:val="002F4856"/>
    <w:rsid w:val="002F6C3D"/>
    <w:rsid w:val="0030052C"/>
    <w:rsid w:val="00303F20"/>
    <w:rsid w:val="00305495"/>
    <w:rsid w:val="00306998"/>
    <w:rsid w:val="00306B2C"/>
    <w:rsid w:val="003070BB"/>
    <w:rsid w:val="00307395"/>
    <w:rsid w:val="00310BC3"/>
    <w:rsid w:val="00311E25"/>
    <w:rsid w:val="0031576D"/>
    <w:rsid w:val="00316947"/>
    <w:rsid w:val="00316F0E"/>
    <w:rsid w:val="003177F0"/>
    <w:rsid w:val="00317A91"/>
    <w:rsid w:val="00320791"/>
    <w:rsid w:val="00320AF1"/>
    <w:rsid w:val="00321466"/>
    <w:rsid w:val="003253E2"/>
    <w:rsid w:val="0032606A"/>
    <w:rsid w:val="00330395"/>
    <w:rsid w:val="003306E1"/>
    <w:rsid w:val="003310ED"/>
    <w:rsid w:val="003320E4"/>
    <w:rsid w:val="00333F25"/>
    <w:rsid w:val="00334FA0"/>
    <w:rsid w:val="0033525D"/>
    <w:rsid w:val="00336436"/>
    <w:rsid w:val="003414F3"/>
    <w:rsid w:val="00341B14"/>
    <w:rsid w:val="0034329C"/>
    <w:rsid w:val="00345850"/>
    <w:rsid w:val="00346453"/>
    <w:rsid w:val="00346624"/>
    <w:rsid w:val="00346DFE"/>
    <w:rsid w:val="00347D95"/>
    <w:rsid w:val="003502EB"/>
    <w:rsid w:val="003540B0"/>
    <w:rsid w:val="00354534"/>
    <w:rsid w:val="003549A9"/>
    <w:rsid w:val="00354A8C"/>
    <w:rsid w:val="0035613E"/>
    <w:rsid w:val="00360E9D"/>
    <w:rsid w:val="003616C6"/>
    <w:rsid w:val="00363D85"/>
    <w:rsid w:val="00363EE9"/>
    <w:rsid w:val="003664AF"/>
    <w:rsid w:val="0036762A"/>
    <w:rsid w:val="00367B8A"/>
    <w:rsid w:val="00367F05"/>
    <w:rsid w:val="00371252"/>
    <w:rsid w:val="00376128"/>
    <w:rsid w:val="0037742E"/>
    <w:rsid w:val="00377D56"/>
    <w:rsid w:val="00380249"/>
    <w:rsid w:val="0038245A"/>
    <w:rsid w:val="003840E6"/>
    <w:rsid w:val="00385413"/>
    <w:rsid w:val="00385CFC"/>
    <w:rsid w:val="00387F60"/>
    <w:rsid w:val="0039165B"/>
    <w:rsid w:val="00391F0C"/>
    <w:rsid w:val="0039337A"/>
    <w:rsid w:val="00394078"/>
    <w:rsid w:val="00394751"/>
    <w:rsid w:val="0039511A"/>
    <w:rsid w:val="003958C8"/>
    <w:rsid w:val="00395D32"/>
    <w:rsid w:val="00396FA8"/>
    <w:rsid w:val="0039764E"/>
    <w:rsid w:val="003A1F6C"/>
    <w:rsid w:val="003A22B4"/>
    <w:rsid w:val="003A255F"/>
    <w:rsid w:val="003A3189"/>
    <w:rsid w:val="003A3CA7"/>
    <w:rsid w:val="003A44FB"/>
    <w:rsid w:val="003A4E36"/>
    <w:rsid w:val="003A6BFA"/>
    <w:rsid w:val="003B09F9"/>
    <w:rsid w:val="003B33BD"/>
    <w:rsid w:val="003B41A5"/>
    <w:rsid w:val="003B423B"/>
    <w:rsid w:val="003B4EFB"/>
    <w:rsid w:val="003B569D"/>
    <w:rsid w:val="003B661C"/>
    <w:rsid w:val="003B717D"/>
    <w:rsid w:val="003B7326"/>
    <w:rsid w:val="003C02D2"/>
    <w:rsid w:val="003C16A5"/>
    <w:rsid w:val="003C1A76"/>
    <w:rsid w:val="003C1D62"/>
    <w:rsid w:val="003C2AFA"/>
    <w:rsid w:val="003C2F12"/>
    <w:rsid w:val="003C3C0E"/>
    <w:rsid w:val="003C7AE3"/>
    <w:rsid w:val="003D01D8"/>
    <w:rsid w:val="003D2E72"/>
    <w:rsid w:val="003D37C3"/>
    <w:rsid w:val="003D42A6"/>
    <w:rsid w:val="003D4F21"/>
    <w:rsid w:val="003D4FAC"/>
    <w:rsid w:val="003D5C9C"/>
    <w:rsid w:val="003D5F5C"/>
    <w:rsid w:val="003D6512"/>
    <w:rsid w:val="003D6BC9"/>
    <w:rsid w:val="003E01C5"/>
    <w:rsid w:val="003E1885"/>
    <w:rsid w:val="003E2F65"/>
    <w:rsid w:val="003E3CD8"/>
    <w:rsid w:val="003E43C0"/>
    <w:rsid w:val="003E61D0"/>
    <w:rsid w:val="003E7906"/>
    <w:rsid w:val="003F000F"/>
    <w:rsid w:val="003F0243"/>
    <w:rsid w:val="003F0513"/>
    <w:rsid w:val="003F0D79"/>
    <w:rsid w:val="003F1C9F"/>
    <w:rsid w:val="003F27B1"/>
    <w:rsid w:val="003F2ADC"/>
    <w:rsid w:val="003F2D43"/>
    <w:rsid w:val="003F3C50"/>
    <w:rsid w:val="003F45FE"/>
    <w:rsid w:val="003F6BF8"/>
    <w:rsid w:val="003F7860"/>
    <w:rsid w:val="003F7CB0"/>
    <w:rsid w:val="003F7D15"/>
    <w:rsid w:val="004001AC"/>
    <w:rsid w:val="004003DB"/>
    <w:rsid w:val="00400AA0"/>
    <w:rsid w:val="004052B5"/>
    <w:rsid w:val="00405BDC"/>
    <w:rsid w:val="00405E71"/>
    <w:rsid w:val="00406202"/>
    <w:rsid w:val="00406A6A"/>
    <w:rsid w:val="00406B22"/>
    <w:rsid w:val="00407147"/>
    <w:rsid w:val="004078FA"/>
    <w:rsid w:val="004126DC"/>
    <w:rsid w:val="00412DA4"/>
    <w:rsid w:val="00413472"/>
    <w:rsid w:val="00413EAA"/>
    <w:rsid w:val="00415305"/>
    <w:rsid w:val="00416E21"/>
    <w:rsid w:val="00417861"/>
    <w:rsid w:val="00417C92"/>
    <w:rsid w:val="004226A6"/>
    <w:rsid w:val="00426613"/>
    <w:rsid w:val="00426B8A"/>
    <w:rsid w:val="00427697"/>
    <w:rsid w:val="00430701"/>
    <w:rsid w:val="00431E08"/>
    <w:rsid w:val="00431F6C"/>
    <w:rsid w:val="004328A7"/>
    <w:rsid w:val="00434C74"/>
    <w:rsid w:val="00435D7C"/>
    <w:rsid w:val="00436406"/>
    <w:rsid w:val="0043647E"/>
    <w:rsid w:val="00437418"/>
    <w:rsid w:val="004403D4"/>
    <w:rsid w:val="00443425"/>
    <w:rsid w:val="0044429C"/>
    <w:rsid w:val="00451808"/>
    <w:rsid w:val="00451AA3"/>
    <w:rsid w:val="00451F21"/>
    <w:rsid w:val="00454CAB"/>
    <w:rsid w:val="0045614F"/>
    <w:rsid w:val="004568B8"/>
    <w:rsid w:val="00456BF9"/>
    <w:rsid w:val="00456EB4"/>
    <w:rsid w:val="00457827"/>
    <w:rsid w:val="00457AF8"/>
    <w:rsid w:val="00457B0C"/>
    <w:rsid w:val="00457C88"/>
    <w:rsid w:val="00462BCA"/>
    <w:rsid w:val="00466844"/>
    <w:rsid w:val="0046733F"/>
    <w:rsid w:val="00467BDA"/>
    <w:rsid w:val="00467CD8"/>
    <w:rsid w:val="00467CDD"/>
    <w:rsid w:val="004718F3"/>
    <w:rsid w:val="00472168"/>
    <w:rsid w:val="00474BD8"/>
    <w:rsid w:val="00475040"/>
    <w:rsid w:val="0047515D"/>
    <w:rsid w:val="00475165"/>
    <w:rsid w:val="00475B44"/>
    <w:rsid w:val="004765DB"/>
    <w:rsid w:val="00481D36"/>
    <w:rsid w:val="0048235B"/>
    <w:rsid w:val="00482685"/>
    <w:rsid w:val="00483714"/>
    <w:rsid w:val="00484AFB"/>
    <w:rsid w:val="00486053"/>
    <w:rsid w:val="004867A9"/>
    <w:rsid w:val="00486C5F"/>
    <w:rsid w:val="00487AAF"/>
    <w:rsid w:val="00490C06"/>
    <w:rsid w:val="0049304B"/>
    <w:rsid w:val="004937A2"/>
    <w:rsid w:val="00493D40"/>
    <w:rsid w:val="00493EE3"/>
    <w:rsid w:val="00494186"/>
    <w:rsid w:val="004967B6"/>
    <w:rsid w:val="00497EC5"/>
    <w:rsid w:val="004A182E"/>
    <w:rsid w:val="004A252F"/>
    <w:rsid w:val="004A352E"/>
    <w:rsid w:val="004A4122"/>
    <w:rsid w:val="004A504B"/>
    <w:rsid w:val="004A6911"/>
    <w:rsid w:val="004B3652"/>
    <w:rsid w:val="004B54E0"/>
    <w:rsid w:val="004B673C"/>
    <w:rsid w:val="004B7384"/>
    <w:rsid w:val="004C1822"/>
    <w:rsid w:val="004C2A66"/>
    <w:rsid w:val="004C3E60"/>
    <w:rsid w:val="004C4269"/>
    <w:rsid w:val="004C4BCC"/>
    <w:rsid w:val="004C5B06"/>
    <w:rsid w:val="004C5D01"/>
    <w:rsid w:val="004C6648"/>
    <w:rsid w:val="004C7595"/>
    <w:rsid w:val="004C7CFB"/>
    <w:rsid w:val="004D193D"/>
    <w:rsid w:val="004D2A51"/>
    <w:rsid w:val="004D3196"/>
    <w:rsid w:val="004D6236"/>
    <w:rsid w:val="004D6B7B"/>
    <w:rsid w:val="004D78A9"/>
    <w:rsid w:val="004D7983"/>
    <w:rsid w:val="004D7F27"/>
    <w:rsid w:val="004D7F29"/>
    <w:rsid w:val="004D7F90"/>
    <w:rsid w:val="004E4DBB"/>
    <w:rsid w:val="004E4E41"/>
    <w:rsid w:val="004E684A"/>
    <w:rsid w:val="004E73DB"/>
    <w:rsid w:val="004E76D9"/>
    <w:rsid w:val="004E793A"/>
    <w:rsid w:val="004E7BA9"/>
    <w:rsid w:val="004E7F9C"/>
    <w:rsid w:val="004F0AAD"/>
    <w:rsid w:val="004F23FE"/>
    <w:rsid w:val="004F258C"/>
    <w:rsid w:val="004F3493"/>
    <w:rsid w:val="004F5143"/>
    <w:rsid w:val="004F5296"/>
    <w:rsid w:val="004F650F"/>
    <w:rsid w:val="00502A6F"/>
    <w:rsid w:val="0050367B"/>
    <w:rsid w:val="00503F71"/>
    <w:rsid w:val="00504922"/>
    <w:rsid w:val="0050799D"/>
    <w:rsid w:val="005102FC"/>
    <w:rsid w:val="005119AE"/>
    <w:rsid w:val="00512B09"/>
    <w:rsid w:val="00512DD9"/>
    <w:rsid w:val="00513598"/>
    <w:rsid w:val="00513B7A"/>
    <w:rsid w:val="00515035"/>
    <w:rsid w:val="005151F4"/>
    <w:rsid w:val="00515680"/>
    <w:rsid w:val="005166C8"/>
    <w:rsid w:val="0051776D"/>
    <w:rsid w:val="005220ED"/>
    <w:rsid w:val="005230C2"/>
    <w:rsid w:val="00524CCC"/>
    <w:rsid w:val="00524DFF"/>
    <w:rsid w:val="00526CEB"/>
    <w:rsid w:val="005273A6"/>
    <w:rsid w:val="0053187C"/>
    <w:rsid w:val="00533796"/>
    <w:rsid w:val="00533E08"/>
    <w:rsid w:val="00535478"/>
    <w:rsid w:val="00535632"/>
    <w:rsid w:val="00535EFB"/>
    <w:rsid w:val="00537343"/>
    <w:rsid w:val="00540AF9"/>
    <w:rsid w:val="0054126B"/>
    <w:rsid w:val="00541CD4"/>
    <w:rsid w:val="00542658"/>
    <w:rsid w:val="005429BC"/>
    <w:rsid w:val="005436E4"/>
    <w:rsid w:val="00544A29"/>
    <w:rsid w:val="00545385"/>
    <w:rsid w:val="00545D8A"/>
    <w:rsid w:val="005468F7"/>
    <w:rsid w:val="00547C8F"/>
    <w:rsid w:val="005510E5"/>
    <w:rsid w:val="005515CF"/>
    <w:rsid w:val="005516F3"/>
    <w:rsid w:val="00552DE1"/>
    <w:rsid w:val="005531CD"/>
    <w:rsid w:val="00553C5A"/>
    <w:rsid w:val="00555D75"/>
    <w:rsid w:val="005564E2"/>
    <w:rsid w:val="00556662"/>
    <w:rsid w:val="00560DF0"/>
    <w:rsid w:val="00561720"/>
    <w:rsid w:val="00562B8C"/>
    <w:rsid w:val="00562EBF"/>
    <w:rsid w:val="00563DA8"/>
    <w:rsid w:val="005641D7"/>
    <w:rsid w:val="00564CE9"/>
    <w:rsid w:val="00565A94"/>
    <w:rsid w:val="0056759C"/>
    <w:rsid w:val="0056787F"/>
    <w:rsid w:val="00570702"/>
    <w:rsid w:val="00570BEE"/>
    <w:rsid w:val="005720BB"/>
    <w:rsid w:val="00573EE6"/>
    <w:rsid w:val="00574D74"/>
    <w:rsid w:val="00580449"/>
    <w:rsid w:val="00581067"/>
    <w:rsid w:val="00581DCA"/>
    <w:rsid w:val="00581E30"/>
    <w:rsid w:val="00582E33"/>
    <w:rsid w:val="00584B46"/>
    <w:rsid w:val="00584BF9"/>
    <w:rsid w:val="00584D41"/>
    <w:rsid w:val="00585081"/>
    <w:rsid w:val="005864FB"/>
    <w:rsid w:val="00586661"/>
    <w:rsid w:val="00587249"/>
    <w:rsid w:val="0059140F"/>
    <w:rsid w:val="005915B4"/>
    <w:rsid w:val="005916B5"/>
    <w:rsid w:val="00591CF1"/>
    <w:rsid w:val="0059513E"/>
    <w:rsid w:val="0059570B"/>
    <w:rsid w:val="00595C04"/>
    <w:rsid w:val="005963E5"/>
    <w:rsid w:val="005A0157"/>
    <w:rsid w:val="005A1CDC"/>
    <w:rsid w:val="005A201E"/>
    <w:rsid w:val="005A5235"/>
    <w:rsid w:val="005A5E3C"/>
    <w:rsid w:val="005A6AA4"/>
    <w:rsid w:val="005A6C31"/>
    <w:rsid w:val="005A6D9F"/>
    <w:rsid w:val="005B0414"/>
    <w:rsid w:val="005B355A"/>
    <w:rsid w:val="005B430B"/>
    <w:rsid w:val="005B471B"/>
    <w:rsid w:val="005B48FF"/>
    <w:rsid w:val="005B69B2"/>
    <w:rsid w:val="005B6D43"/>
    <w:rsid w:val="005B7802"/>
    <w:rsid w:val="005C11DE"/>
    <w:rsid w:val="005C13C5"/>
    <w:rsid w:val="005C1E32"/>
    <w:rsid w:val="005C2ABD"/>
    <w:rsid w:val="005C5469"/>
    <w:rsid w:val="005C6014"/>
    <w:rsid w:val="005C670D"/>
    <w:rsid w:val="005C6894"/>
    <w:rsid w:val="005C704A"/>
    <w:rsid w:val="005D2C65"/>
    <w:rsid w:val="005D363F"/>
    <w:rsid w:val="005D4579"/>
    <w:rsid w:val="005D53B7"/>
    <w:rsid w:val="005D5426"/>
    <w:rsid w:val="005D56BB"/>
    <w:rsid w:val="005D660D"/>
    <w:rsid w:val="005D663F"/>
    <w:rsid w:val="005D753A"/>
    <w:rsid w:val="005E1F98"/>
    <w:rsid w:val="005E3E14"/>
    <w:rsid w:val="005E6811"/>
    <w:rsid w:val="005E6C81"/>
    <w:rsid w:val="005E7A15"/>
    <w:rsid w:val="005F0426"/>
    <w:rsid w:val="005F16BF"/>
    <w:rsid w:val="005F528C"/>
    <w:rsid w:val="005F6049"/>
    <w:rsid w:val="005F6FD4"/>
    <w:rsid w:val="005F797A"/>
    <w:rsid w:val="005F7D46"/>
    <w:rsid w:val="0060153F"/>
    <w:rsid w:val="00603D97"/>
    <w:rsid w:val="00604C15"/>
    <w:rsid w:val="00604EFE"/>
    <w:rsid w:val="00610E9C"/>
    <w:rsid w:val="006115EA"/>
    <w:rsid w:val="006118BA"/>
    <w:rsid w:val="00611EBE"/>
    <w:rsid w:val="006128D8"/>
    <w:rsid w:val="0061306D"/>
    <w:rsid w:val="00613596"/>
    <w:rsid w:val="006145FB"/>
    <w:rsid w:val="006158D5"/>
    <w:rsid w:val="00617032"/>
    <w:rsid w:val="00617FFC"/>
    <w:rsid w:val="006213A0"/>
    <w:rsid w:val="00621705"/>
    <w:rsid w:val="00622347"/>
    <w:rsid w:val="006225CF"/>
    <w:rsid w:val="00624484"/>
    <w:rsid w:val="00624F6D"/>
    <w:rsid w:val="00625D83"/>
    <w:rsid w:val="00626D85"/>
    <w:rsid w:val="00631E92"/>
    <w:rsid w:val="00632F6B"/>
    <w:rsid w:val="00635009"/>
    <w:rsid w:val="006357B6"/>
    <w:rsid w:val="00635EBF"/>
    <w:rsid w:val="006368A4"/>
    <w:rsid w:val="00636C3E"/>
    <w:rsid w:val="00640258"/>
    <w:rsid w:val="00640516"/>
    <w:rsid w:val="00640751"/>
    <w:rsid w:val="00641869"/>
    <w:rsid w:val="006428F0"/>
    <w:rsid w:val="00643420"/>
    <w:rsid w:val="00644E5D"/>
    <w:rsid w:val="00645578"/>
    <w:rsid w:val="00646D12"/>
    <w:rsid w:val="006479E9"/>
    <w:rsid w:val="006516F1"/>
    <w:rsid w:val="00651984"/>
    <w:rsid w:val="006522C4"/>
    <w:rsid w:val="00652668"/>
    <w:rsid w:val="00656D96"/>
    <w:rsid w:val="00657EC2"/>
    <w:rsid w:val="0066085F"/>
    <w:rsid w:val="00661783"/>
    <w:rsid w:val="00661849"/>
    <w:rsid w:val="006623E7"/>
    <w:rsid w:val="00662B80"/>
    <w:rsid w:val="00662BAB"/>
    <w:rsid w:val="00662D92"/>
    <w:rsid w:val="00663205"/>
    <w:rsid w:val="00663217"/>
    <w:rsid w:val="00664E59"/>
    <w:rsid w:val="006656E2"/>
    <w:rsid w:val="00665801"/>
    <w:rsid w:val="00665C5F"/>
    <w:rsid w:val="00666B61"/>
    <w:rsid w:val="0066768F"/>
    <w:rsid w:val="0066784D"/>
    <w:rsid w:val="00670F6C"/>
    <w:rsid w:val="00670FF8"/>
    <w:rsid w:val="00672718"/>
    <w:rsid w:val="006746B5"/>
    <w:rsid w:val="00674DB9"/>
    <w:rsid w:val="006750DF"/>
    <w:rsid w:val="00676E58"/>
    <w:rsid w:val="00677011"/>
    <w:rsid w:val="0067704A"/>
    <w:rsid w:val="00677A2B"/>
    <w:rsid w:val="006806C6"/>
    <w:rsid w:val="006813B3"/>
    <w:rsid w:val="00681B02"/>
    <w:rsid w:val="00682750"/>
    <w:rsid w:val="00683043"/>
    <w:rsid w:val="006852C7"/>
    <w:rsid w:val="006852CE"/>
    <w:rsid w:val="00692D14"/>
    <w:rsid w:val="0069366C"/>
    <w:rsid w:val="00694BF9"/>
    <w:rsid w:val="00694D0E"/>
    <w:rsid w:val="0069551F"/>
    <w:rsid w:val="00697920"/>
    <w:rsid w:val="006A06F0"/>
    <w:rsid w:val="006A2C61"/>
    <w:rsid w:val="006A7358"/>
    <w:rsid w:val="006A77D7"/>
    <w:rsid w:val="006A7A3B"/>
    <w:rsid w:val="006B3DE0"/>
    <w:rsid w:val="006B54E8"/>
    <w:rsid w:val="006B56AA"/>
    <w:rsid w:val="006B65C7"/>
    <w:rsid w:val="006C07F5"/>
    <w:rsid w:val="006C1727"/>
    <w:rsid w:val="006C27E7"/>
    <w:rsid w:val="006C32FD"/>
    <w:rsid w:val="006C39CE"/>
    <w:rsid w:val="006C3B4A"/>
    <w:rsid w:val="006C7286"/>
    <w:rsid w:val="006C7927"/>
    <w:rsid w:val="006D03D1"/>
    <w:rsid w:val="006D0FCC"/>
    <w:rsid w:val="006D21F5"/>
    <w:rsid w:val="006D3089"/>
    <w:rsid w:val="006D587C"/>
    <w:rsid w:val="006D64F8"/>
    <w:rsid w:val="006D6A93"/>
    <w:rsid w:val="006E126D"/>
    <w:rsid w:val="006E1FC3"/>
    <w:rsid w:val="006E4411"/>
    <w:rsid w:val="006E4769"/>
    <w:rsid w:val="006E4891"/>
    <w:rsid w:val="006E4F80"/>
    <w:rsid w:val="006E5FB7"/>
    <w:rsid w:val="006E7888"/>
    <w:rsid w:val="006E7A72"/>
    <w:rsid w:val="006F03D5"/>
    <w:rsid w:val="006F043C"/>
    <w:rsid w:val="006F2484"/>
    <w:rsid w:val="006F2C4C"/>
    <w:rsid w:val="006F2E74"/>
    <w:rsid w:val="006F443F"/>
    <w:rsid w:val="006F4C3B"/>
    <w:rsid w:val="006F50D8"/>
    <w:rsid w:val="007005AB"/>
    <w:rsid w:val="0070329E"/>
    <w:rsid w:val="007036BC"/>
    <w:rsid w:val="00703F7D"/>
    <w:rsid w:val="00704CE9"/>
    <w:rsid w:val="00705C7D"/>
    <w:rsid w:val="0070616B"/>
    <w:rsid w:val="00706295"/>
    <w:rsid w:val="00706FDA"/>
    <w:rsid w:val="0071052D"/>
    <w:rsid w:val="00710C94"/>
    <w:rsid w:val="00710ED2"/>
    <w:rsid w:val="00711F9A"/>
    <w:rsid w:val="00713810"/>
    <w:rsid w:val="00713EB6"/>
    <w:rsid w:val="007143ED"/>
    <w:rsid w:val="007147DC"/>
    <w:rsid w:val="00714882"/>
    <w:rsid w:val="00714CD6"/>
    <w:rsid w:val="00716544"/>
    <w:rsid w:val="00716BAC"/>
    <w:rsid w:val="00717481"/>
    <w:rsid w:val="00717EA9"/>
    <w:rsid w:val="0072245E"/>
    <w:rsid w:val="00722A3D"/>
    <w:rsid w:val="00722C35"/>
    <w:rsid w:val="00724701"/>
    <w:rsid w:val="00725D04"/>
    <w:rsid w:val="00727029"/>
    <w:rsid w:val="00727187"/>
    <w:rsid w:val="007303A5"/>
    <w:rsid w:val="00730763"/>
    <w:rsid w:val="00730815"/>
    <w:rsid w:val="00730B3E"/>
    <w:rsid w:val="00731F8D"/>
    <w:rsid w:val="007332A3"/>
    <w:rsid w:val="0073420B"/>
    <w:rsid w:val="0073630F"/>
    <w:rsid w:val="00736367"/>
    <w:rsid w:val="0074206E"/>
    <w:rsid w:val="00744F62"/>
    <w:rsid w:val="00747430"/>
    <w:rsid w:val="00747529"/>
    <w:rsid w:val="0074760E"/>
    <w:rsid w:val="00750387"/>
    <w:rsid w:val="00750868"/>
    <w:rsid w:val="00750EB0"/>
    <w:rsid w:val="00751895"/>
    <w:rsid w:val="007522B1"/>
    <w:rsid w:val="007548C4"/>
    <w:rsid w:val="00754ABA"/>
    <w:rsid w:val="00756B1B"/>
    <w:rsid w:val="00757D64"/>
    <w:rsid w:val="00762164"/>
    <w:rsid w:val="007624A2"/>
    <w:rsid w:val="00765E49"/>
    <w:rsid w:val="00765EBB"/>
    <w:rsid w:val="007665D4"/>
    <w:rsid w:val="00771B86"/>
    <w:rsid w:val="0077289D"/>
    <w:rsid w:val="0077420E"/>
    <w:rsid w:val="00774D65"/>
    <w:rsid w:val="007751BD"/>
    <w:rsid w:val="007767BD"/>
    <w:rsid w:val="00776813"/>
    <w:rsid w:val="0077727D"/>
    <w:rsid w:val="0077794E"/>
    <w:rsid w:val="0078218C"/>
    <w:rsid w:val="00782B0D"/>
    <w:rsid w:val="0078509D"/>
    <w:rsid w:val="0078525C"/>
    <w:rsid w:val="007857C5"/>
    <w:rsid w:val="00786B53"/>
    <w:rsid w:val="00790F8E"/>
    <w:rsid w:val="007938DD"/>
    <w:rsid w:val="00794048"/>
    <w:rsid w:val="00794E32"/>
    <w:rsid w:val="00795161"/>
    <w:rsid w:val="00795E52"/>
    <w:rsid w:val="0079678B"/>
    <w:rsid w:val="007973DA"/>
    <w:rsid w:val="0079781A"/>
    <w:rsid w:val="007A1546"/>
    <w:rsid w:val="007A228C"/>
    <w:rsid w:val="007A306B"/>
    <w:rsid w:val="007A368E"/>
    <w:rsid w:val="007A36F2"/>
    <w:rsid w:val="007A397C"/>
    <w:rsid w:val="007A5868"/>
    <w:rsid w:val="007A5991"/>
    <w:rsid w:val="007A59B1"/>
    <w:rsid w:val="007A5EF1"/>
    <w:rsid w:val="007A6A25"/>
    <w:rsid w:val="007B04CE"/>
    <w:rsid w:val="007B2497"/>
    <w:rsid w:val="007B3170"/>
    <w:rsid w:val="007B6871"/>
    <w:rsid w:val="007B7A2F"/>
    <w:rsid w:val="007B7EE6"/>
    <w:rsid w:val="007C0EEF"/>
    <w:rsid w:val="007C2721"/>
    <w:rsid w:val="007C2B69"/>
    <w:rsid w:val="007C32EE"/>
    <w:rsid w:val="007C3D33"/>
    <w:rsid w:val="007C52F9"/>
    <w:rsid w:val="007C61BC"/>
    <w:rsid w:val="007C643B"/>
    <w:rsid w:val="007C66CA"/>
    <w:rsid w:val="007C7CA1"/>
    <w:rsid w:val="007D09AB"/>
    <w:rsid w:val="007D1DD6"/>
    <w:rsid w:val="007D2231"/>
    <w:rsid w:val="007D294A"/>
    <w:rsid w:val="007D3399"/>
    <w:rsid w:val="007D3922"/>
    <w:rsid w:val="007D42A6"/>
    <w:rsid w:val="007D47D2"/>
    <w:rsid w:val="007D49A2"/>
    <w:rsid w:val="007D6EC0"/>
    <w:rsid w:val="007D7751"/>
    <w:rsid w:val="007D7E1D"/>
    <w:rsid w:val="007E0064"/>
    <w:rsid w:val="007E0A43"/>
    <w:rsid w:val="007E1846"/>
    <w:rsid w:val="007E1D1A"/>
    <w:rsid w:val="007E2540"/>
    <w:rsid w:val="007E31A9"/>
    <w:rsid w:val="007E503C"/>
    <w:rsid w:val="007E55D0"/>
    <w:rsid w:val="007E56E0"/>
    <w:rsid w:val="007E6BD7"/>
    <w:rsid w:val="007E6EDA"/>
    <w:rsid w:val="007E70BC"/>
    <w:rsid w:val="007E7686"/>
    <w:rsid w:val="007F48A4"/>
    <w:rsid w:val="007F4DC4"/>
    <w:rsid w:val="007F4FCA"/>
    <w:rsid w:val="007F51EA"/>
    <w:rsid w:val="007F7394"/>
    <w:rsid w:val="00801015"/>
    <w:rsid w:val="0080155B"/>
    <w:rsid w:val="0080345C"/>
    <w:rsid w:val="00804EDA"/>
    <w:rsid w:val="008067FB"/>
    <w:rsid w:val="00806B2E"/>
    <w:rsid w:val="00807903"/>
    <w:rsid w:val="00807B9A"/>
    <w:rsid w:val="00807D6B"/>
    <w:rsid w:val="00811BAC"/>
    <w:rsid w:val="00811F7C"/>
    <w:rsid w:val="00814D2D"/>
    <w:rsid w:val="008156D7"/>
    <w:rsid w:val="00816198"/>
    <w:rsid w:val="008207B4"/>
    <w:rsid w:val="00824722"/>
    <w:rsid w:val="0082522F"/>
    <w:rsid w:val="0082555D"/>
    <w:rsid w:val="00825BDF"/>
    <w:rsid w:val="00826C64"/>
    <w:rsid w:val="00827E88"/>
    <w:rsid w:val="00827F58"/>
    <w:rsid w:val="00831979"/>
    <w:rsid w:val="00831CFF"/>
    <w:rsid w:val="0083264F"/>
    <w:rsid w:val="00833559"/>
    <w:rsid w:val="008350BF"/>
    <w:rsid w:val="008359CD"/>
    <w:rsid w:val="008365C6"/>
    <w:rsid w:val="00836816"/>
    <w:rsid w:val="00836B88"/>
    <w:rsid w:val="008428B4"/>
    <w:rsid w:val="008458F0"/>
    <w:rsid w:val="00846A08"/>
    <w:rsid w:val="00851352"/>
    <w:rsid w:val="00851EE8"/>
    <w:rsid w:val="00853A44"/>
    <w:rsid w:val="00854DBD"/>
    <w:rsid w:val="00856440"/>
    <w:rsid w:val="00857077"/>
    <w:rsid w:val="008573D6"/>
    <w:rsid w:val="00860FEB"/>
    <w:rsid w:val="0086165F"/>
    <w:rsid w:val="00863230"/>
    <w:rsid w:val="00864C62"/>
    <w:rsid w:val="008657AD"/>
    <w:rsid w:val="00865BD0"/>
    <w:rsid w:val="00866112"/>
    <w:rsid w:val="0086617F"/>
    <w:rsid w:val="008675B7"/>
    <w:rsid w:val="00870A3D"/>
    <w:rsid w:val="008717D8"/>
    <w:rsid w:val="0087215C"/>
    <w:rsid w:val="00873797"/>
    <w:rsid w:val="00874BBF"/>
    <w:rsid w:val="008758E7"/>
    <w:rsid w:val="00875D25"/>
    <w:rsid w:val="00880E35"/>
    <w:rsid w:val="008821ED"/>
    <w:rsid w:val="0088400E"/>
    <w:rsid w:val="0088433A"/>
    <w:rsid w:val="008851B7"/>
    <w:rsid w:val="008853B3"/>
    <w:rsid w:val="008853FB"/>
    <w:rsid w:val="00886C3F"/>
    <w:rsid w:val="00886E80"/>
    <w:rsid w:val="008875FE"/>
    <w:rsid w:val="00887F44"/>
    <w:rsid w:val="00887F8E"/>
    <w:rsid w:val="008902BD"/>
    <w:rsid w:val="00892CF0"/>
    <w:rsid w:val="00893279"/>
    <w:rsid w:val="00893543"/>
    <w:rsid w:val="00894483"/>
    <w:rsid w:val="00894A0F"/>
    <w:rsid w:val="0089527B"/>
    <w:rsid w:val="00896234"/>
    <w:rsid w:val="00897870"/>
    <w:rsid w:val="00897E43"/>
    <w:rsid w:val="008A0BBA"/>
    <w:rsid w:val="008A2193"/>
    <w:rsid w:val="008A24EF"/>
    <w:rsid w:val="008A308B"/>
    <w:rsid w:val="008A32F0"/>
    <w:rsid w:val="008A368E"/>
    <w:rsid w:val="008A3A4F"/>
    <w:rsid w:val="008A3BEE"/>
    <w:rsid w:val="008A4259"/>
    <w:rsid w:val="008A4572"/>
    <w:rsid w:val="008A4B00"/>
    <w:rsid w:val="008A4CF1"/>
    <w:rsid w:val="008A4FD0"/>
    <w:rsid w:val="008A5405"/>
    <w:rsid w:val="008A5A1B"/>
    <w:rsid w:val="008A5F93"/>
    <w:rsid w:val="008A675E"/>
    <w:rsid w:val="008A6DFC"/>
    <w:rsid w:val="008B4298"/>
    <w:rsid w:val="008B5714"/>
    <w:rsid w:val="008C01D4"/>
    <w:rsid w:val="008C14F0"/>
    <w:rsid w:val="008C1524"/>
    <w:rsid w:val="008C1DC2"/>
    <w:rsid w:val="008C222B"/>
    <w:rsid w:val="008C2882"/>
    <w:rsid w:val="008C3ECB"/>
    <w:rsid w:val="008C5738"/>
    <w:rsid w:val="008C5F1F"/>
    <w:rsid w:val="008C6257"/>
    <w:rsid w:val="008C7EAD"/>
    <w:rsid w:val="008D0CFE"/>
    <w:rsid w:val="008D1D48"/>
    <w:rsid w:val="008D2041"/>
    <w:rsid w:val="008D39F8"/>
    <w:rsid w:val="008D45FF"/>
    <w:rsid w:val="008D4969"/>
    <w:rsid w:val="008D5C60"/>
    <w:rsid w:val="008D5E05"/>
    <w:rsid w:val="008D6152"/>
    <w:rsid w:val="008D6F9E"/>
    <w:rsid w:val="008D7173"/>
    <w:rsid w:val="008D79C1"/>
    <w:rsid w:val="008E12E4"/>
    <w:rsid w:val="008E156E"/>
    <w:rsid w:val="008E172D"/>
    <w:rsid w:val="008E1E68"/>
    <w:rsid w:val="008E3BEB"/>
    <w:rsid w:val="008E42C2"/>
    <w:rsid w:val="008E458E"/>
    <w:rsid w:val="008E4905"/>
    <w:rsid w:val="008E7BA9"/>
    <w:rsid w:val="008F0408"/>
    <w:rsid w:val="008F0F81"/>
    <w:rsid w:val="008F1103"/>
    <w:rsid w:val="008F27BF"/>
    <w:rsid w:val="008F2E64"/>
    <w:rsid w:val="008F30E7"/>
    <w:rsid w:val="008F5EC3"/>
    <w:rsid w:val="008F5F85"/>
    <w:rsid w:val="008F6332"/>
    <w:rsid w:val="00900EEF"/>
    <w:rsid w:val="00901451"/>
    <w:rsid w:val="0090185B"/>
    <w:rsid w:val="0090243C"/>
    <w:rsid w:val="00902FB2"/>
    <w:rsid w:val="00904265"/>
    <w:rsid w:val="00904617"/>
    <w:rsid w:val="00904EB3"/>
    <w:rsid w:val="0090539D"/>
    <w:rsid w:val="00905A5C"/>
    <w:rsid w:val="00907561"/>
    <w:rsid w:val="00910B8A"/>
    <w:rsid w:val="00911E03"/>
    <w:rsid w:val="00913269"/>
    <w:rsid w:val="00913FC9"/>
    <w:rsid w:val="009142EC"/>
    <w:rsid w:val="009145E4"/>
    <w:rsid w:val="0091494F"/>
    <w:rsid w:val="009154C3"/>
    <w:rsid w:val="00915AB0"/>
    <w:rsid w:val="00916654"/>
    <w:rsid w:val="00922C6B"/>
    <w:rsid w:val="00923540"/>
    <w:rsid w:val="00924BBF"/>
    <w:rsid w:val="00925131"/>
    <w:rsid w:val="00925CE9"/>
    <w:rsid w:val="00926619"/>
    <w:rsid w:val="00926767"/>
    <w:rsid w:val="0092782A"/>
    <w:rsid w:val="009302AE"/>
    <w:rsid w:val="009303B8"/>
    <w:rsid w:val="00931755"/>
    <w:rsid w:val="00935ED3"/>
    <w:rsid w:val="009361D5"/>
    <w:rsid w:val="00937781"/>
    <w:rsid w:val="00940205"/>
    <w:rsid w:val="00940CBA"/>
    <w:rsid w:val="009428A4"/>
    <w:rsid w:val="009428C8"/>
    <w:rsid w:val="00942B1F"/>
    <w:rsid w:val="00942DDB"/>
    <w:rsid w:val="00944351"/>
    <w:rsid w:val="00944DB4"/>
    <w:rsid w:val="00944E38"/>
    <w:rsid w:val="00945910"/>
    <w:rsid w:val="00947756"/>
    <w:rsid w:val="009504B6"/>
    <w:rsid w:val="00951FBF"/>
    <w:rsid w:val="009537AD"/>
    <w:rsid w:val="00954370"/>
    <w:rsid w:val="009563F7"/>
    <w:rsid w:val="009572A8"/>
    <w:rsid w:val="00957706"/>
    <w:rsid w:val="009602FF"/>
    <w:rsid w:val="00964A0E"/>
    <w:rsid w:val="00964D00"/>
    <w:rsid w:val="00964F6D"/>
    <w:rsid w:val="009659F4"/>
    <w:rsid w:val="00966AE1"/>
    <w:rsid w:val="00967BAD"/>
    <w:rsid w:val="00970171"/>
    <w:rsid w:val="00970D60"/>
    <w:rsid w:val="00970EF7"/>
    <w:rsid w:val="009718EC"/>
    <w:rsid w:val="00971DA6"/>
    <w:rsid w:val="009730C1"/>
    <w:rsid w:val="00974102"/>
    <w:rsid w:val="009745B8"/>
    <w:rsid w:val="00975498"/>
    <w:rsid w:val="00976644"/>
    <w:rsid w:val="00980D24"/>
    <w:rsid w:val="009821EF"/>
    <w:rsid w:val="009838C0"/>
    <w:rsid w:val="00984EB0"/>
    <w:rsid w:val="009850F2"/>
    <w:rsid w:val="009854AA"/>
    <w:rsid w:val="009874D0"/>
    <w:rsid w:val="0098778F"/>
    <w:rsid w:val="00987AFD"/>
    <w:rsid w:val="00987CA4"/>
    <w:rsid w:val="00990934"/>
    <w:rsid w:val="00990F96"/>
    <w:rsid w:val="00991009"/>
    <w:rsid w:val="009929AD"/>
    <w:rsid w:val="0099365D"/>
    <w:rsid w:val="0099390E"/>
    <w:rsid w:val="009946D5"/>
    <w:rsid w:val="009960E5"/>
    <w:rsid w:val="00997D6F"/>
    <w:rsid w:val="009A27D3"/>
    <w:rsid w:val="009A399D"/>
    <w:rsid w:val="009A40F2"/>
    <w:rsid w:val="009A6B6A"/>
    <w:rsid w:val="009A6D6E"/>
    <w:rsid w:val="009A70A0"/>
    <w:rsid w:val="009A77BF"/>
    <w:rsid w:val="009A7ADC"/>
    <w:rsid w:val="009B0A30"/>
    <w:rsid w:val="009B0D30"/>
    <w:rsid w:val="009B4ACF"/>
    <w:rsid w:val="009B4C5F"/>
    <w:rsid w:val="009B4E4C"/>
    <w:rsid w:val="009B615F"/>
    <w:rsid w:val="009B73C6"/>
    <w:rsid w:val="009C0AAB"/>
    <w:rsid w:val="009C19B7"/>
    <w:rsid w:val="009C433F"/>
    <w:rsid w:val="009C488F"/>
    <w:rsid w:val="009C516F"/>
    <w:rsid w:val="009C5ABB"/>
    <w:rsid w:val="009C68C7"/>
    <w:rsid w:val="009C70A6"/>
    <w:rsid w:val="009C73D9"/>
    <w:rsid w:val="009C793E"/>
    <w:rsid w:val="009C7A1B"/>
    <w:rsid w:val="009C7DD7"/>
    <w:rsid w:val="009D0799"/>
    <w:rsid w:val="009D1E08"/>
    <w:rsid w:val="009D1F96"/>
    <w:rsid w:val="009D24B8"/>
    <w:rsid w:val="009D57A1"/>
    <w:rsid w:val="009D57C9"/>
    <w:rsid w:val="009D7322"/>
    <w:rsid w:val="009D7C51"/>
    <w:rsid w:val="009E0205"/>
    <w:rsid w:val="009E07C8"/>
    <w:rsid w:val="009E1359"/>
    <w:rsid w:val="009E14F6"/>
    <w:rsid w:val="009E196C"/>
    <w:rsid w:val="009E1F43"/>
    <w:rsid w:val="009E21E4"/>
    <w:rsid w:val="009E2EB0"/>
    <w:rsid w:val="009E3D96"/>
    <w:rsid w:val="009E4045"/>
    <w:rsid w:val="009E466F"/>
    <w:rsid w:val="009E4CE6"/>
    <w:rsid w:val="009E51C6"/>
    <w:rsid w:val="009E5218"/>
    <w:rsid w:val="009E59B8"/>
    <w:rsid w:val="009E6A0A"/>
    <w:rsid w:val="009E6CC0"/>
    <w:rsid w:val="009E6DCD"/>
    <w:rsid w:val="009F0332"/>
    <w:rsid w:val="009F36BF"/>
    <w:rsid w:val="009F3ABC"/>
    <w:rsid w:val="009F48B6"/>
    <w:rsid w:val="009F4F80"/>
    <w:rsid w:val="009F5D7A"/>
    <w:rsid w:val="009F6581"/>
    <w:rsid w:val="009F6C58"/>
    <w:rsid w:val="009F6FA9"/>
    <w:rsid w:val="009F76A9"/>
    <w:rsid w:val="009F7F6D"/>
    <w:rsid w:val="00A01CA9"/>
    <w:rsid w:val="00A04465"/>
    <w:rsid w:val="00A0573C"/>
    <w:rsid w:val="00A05DD7"/>
    <w:rsid w:val="00A07500"/>
    <w:rsid w:val="00A1002D"/>
    <w:rsid w:val="00A111B6"/>
    <w:rsid w:val="00A11628"/>
    <w:rsid w:val="00A16EAF"/>
    <w:rsid w:val="00A17A8F"/>
    <w:rsid w:val="00A20453"/>
    <w:rsid w:val="00A21ED0"/>
    <w:rsid w:val="00A23907"/>
    <w:rsid w:val="00A26D27"/>
    <w:rsid w:val="00A3154D"/>
    <w:rsid w:val="00A335E5"/>
    <w:rsid w:val="00A36B22"/>
    <w:rsid w:val="00A376EE"/>
    <w:rsid w:val="00A40AF3"/>
    <w:rsid w:val="00A41D13"/>
    <w:rsid w:val="00A4298B"/>
    <w:rsid w:val="00A42A42"/>
    <w:rsid w:val="00A42A99"/>
    <w:rsid w:val="00A43905"/>
    <w:rsid w:val="00A4421D"/>
    <w:rsid w:val="00A46E3E"/>
    <w:rsid w:val="00A47C1B"/>
    <w:rsid w:val="00A47DB5"/>
    <w:rsid w:val="00A5151A"/>
    <w:rsid w:val="00A52D70"/>
    <w:rsid w:val="00A53719"/>
    <w:rsid w:val="00A5371C"/>
    <w:rsid w:val="00A5567D"/>
    <w:rsid w:val="00A57E0A"/>
    <w:rsid w:val="00A60CDD"/>
    <w:rsid w:val="00A64398"/>
    <w:rsid w:val="00A67459"/>
    <w:rsid w:val="00A71CF6"/>
    <w:rsid w:val="00A72A43"/>
    <w:rsid w:val="00A75492"/>
    <w:rsid w:val="00A76ED5"/>
    <w:rsid w:val="00A773DC"/>
    <w:rsid w:val="00A77919"/>
    <w:rsid w:val="00A77EE5"/>
    <w:rsid w:val="00A80E51"/>
    <w:rsid w:val="00A810EE"/>
    <w:rsid w:val="00A81637"/>
    <w:rsid w:val="00A81BB3"/>
    <w:rsid w:val="00A823F6"/>
    <w:rsid w:val="00A83343"/>
    <w:rsid w:val="00A83A0A"/>
    <w:rsid w:val="00A86CCB"/>
    <w:rsid w:val="00A8719E"/>
    <w:rsid w:val="00A907C4"/>
    <w:rsid w:val="00A928B2"/>
    <w:rsid w:val="00A92D0B"/>
    <w:rsid w:val="00A96B59"/>
    <w:rsid w:val="00AA0A89"/>
    <w:rsid w:val="00AA2391"/>
    <w:rsid w:val="00AA29BF"/>
    <w:rsid w:val="00AA2F84"/>
    <w:rsid w:val="00AA3206"/>
    <w:rsid w:val="00AA5368"/>
    <w:rsid w:val="00AA6429"/>
    <w:rsid w:val="00AA67B8"/>
    <w:rsid w:val="00AB0E38"/>
    <w:rsid w:val="00AB1F72"/>
    <w:rsid w:val="00AB1FE0"/>
    <w:rsid w:val="00AB42F1"/>
    <w:rsid w:val="00AB479C"/>
    <w:rsid w:val="00AB543E"/>
    <w:rsid w:val="00AB55D6"/>
    <w:rsid w:val="00AB6689"/>
    <w:rsid w:val="00AB68B1"/>
    <w:rsid w:val="00AB6D1F"/>
    <w:rsid w:val="00AB73EF"/>
    <w:rsid w:val="00AC01AA"/>
    <w:rsid w:val="00AC22AC"/>
    <w:rsid w:val="00AC3EE9"/>
    <w:rsid w:val="00AC4580"/>
    <w:rsid w:val="00AC4F72"/>
    <w:rsid w:val="00AC5041"/>
    <w:rsid w:val="00AC5E8E"/>
    <w:rsid w:val="00AC734A"/>
    <w:rsid w:val="00AD113B"/>
    <w:rsid w:val="00AD2D4A"/>
    <w:rsid w:val="00AD374A"/>
    <w:rsid w:val="00AD57AD"/>
    <w:rsid w:val="00AD6F9A"/>
    <w:rsid w:val="00AD70F6"/>
    <w:rsid w:val="00AE0A4B"/>
    <w:rsid w:val="00AE1848"/>
    <w:rsid w:val="00AE39C6"/>
    <w:rsid w:val="00AE482E"/>
    <w:rsid w:val="00AE51C5"/>
    <w:rsid w:val="00AE71C2"/>
    <w:rsid w:val="00AE72EE"/>
    <w:rsid w:val="00AF1B39"/>
    <w:rsid w:val="00AF3DEC"/>
    <w:rsid w:val="00AF51C8"/>
    <w:rsid w:val="00AF54F4"/>
    <w:rsid w:val="00AF5B33"/>
    <w:rsid w:val="00AF741A"/>
    <w:rsid w:val="00B0083E"/>
    <w:rsid w:val="00B01ADB"/>
    <w:rsid w:val="00B03035"/>
    <w:rsid w:val="00B04070"/>
    <w:rsid w:val="00B04161"/>
    <w:rsid w:val="00B056F9"/>
    <w:rsid w:val="00B0724B"/>
    <w:rsid w:val="00B11A05"/>
    <w:rsid w:val="00B11B30"/>
    <w:rsid w:val="00B11E3D"/>
    <w:rsid w:val="00B12FA4"/>
    <w:rsid w:val="00B1380B"/>
    <w:rsid w:val="00B14681"/>
    <w:rsid w:val="00B14D2C"/>
    <w:rsid w:val="00B15DA6"/>
    <w:rsid w:val="00B16122"/>
    <w:rsid w:val="00B17E82"/>
    <w:rsid w:val="00B22661"/>
    <w:rsid w:val="00B2673F"/>
    <w:rsid w:val="00B30C2C"/>
    <w:rsid w:val="00B32984"/>
    <w:rsid w:val="00B35413"/>
    <w:rsid w:val="00B35FCB"/>
    <w:rsid w:val="00B36781"/>
    <w:rsid w:val="00B371D3"/>
    <w:rsid w:val="00B407A0"/>
    <w:rsid w:val="00B40A23"/>
    <w:rsid w:val="00B42E6D"/>
    <w:rsid w:val="00B438C1"/>
    <w:rsid w:val="00B4575A"/>
    <w:rsid w:val="00B45946"/>
    <w:rsid w:val="00B46F5B"/>
    <w:rsid w:val="00B515F6"/>
    <w:rsid w:val="00B51D38"/>
    <w:rsid w:val="00B52BB0"/>
    <w:rsid w:val="00B52DC1"/>
    <w:rsid w:val="00B52FEE"/>
    <w:rsid w:val="00B53996"/>
    <w:rsid w:val="00B55CE6"/>
    <w:rsid w:val="00B55E54"/>
    <w:rsid w:val="00B575BA"/>
    <w:rsid w:val="00B57972"/>
    <w:rsid w:val="00B57A6D"/>
    <w:rsid w:val="00B57F04"/>
    <w:rsid w:val="00B617D5"/>
    <w:rsid w:val="00B64C2D"/>
    <w:rsid w:val="00B668E6"/>
    <w:rsid w:val="00B678A9"/>
    <w:rsid w:val="00B701A0"/>
    <w:rsid w:val="00B7095A"/>
    <w:rsid w:val="00B71223"/>
    <w:rsid w:val="00B71608"/>
    <w:rsid w:val="00B73DCE"/>
    <w:rsid w:val="00B763DD"/>
    <w:rsid w:val="00B76429"/>
    <w:rsid w:val="00B813C9"/>
    <w:rsid w:val="00B82B76"/>
    <w:rsid w:val="00B83DE7"/>
    <w:rsid w:val="00B85776"/>
    <w:rsid w:val="00B86471"/>
    <w:rsid w:val="00B90536"/>
    <w:rsid w:val="00B916CC"/>
    <w:rsid w:val="00B922E3"/>
    <w:rsid w:val="00B92BB5"/>
    <w:rsid w:val="00B92EF4"/>
    <w:rsid w:val="00B956D4"/>
    <w:rsid w:val="00B972F9"/>
    <w:rsid w:val="00B97446"/>
    <w:rsid w:val="00BA030D"/>
    <w:rsid w:val="00BA0838"/>
    <w:rsid w:val="00BA2B55"/>
    <w:rsid w:val="00BA7291"/>
    <w:rsid w:val="00BA7432"/>
    <w:rsid w:val="00BB2764"/>
    <w:rsid w:val="00BB2F65"/>
    <w:rsid w:val="00BB3480"/>
    <w:rsid w:val="00BB5271"/>
    <w:rsid w:val="00BB6880"/>
    <w:rsid w:val="00BB6C8B"/>
    <w:rsid w:val="00BB7981"/>
    <w:rsid w:val="00BC10D7"/>
    <w:rsid w:val="00BC1AA0"/>
    <w:rsid w:val="00BC2495"/>
    <w:rsid w:val="00BC3018"/>
    <w:rsid w:val="00BC314A"/>
    <w:rsid w:val="00BC3270"/>
    <w:rsid w:val="00BC5A0A"/>
    <w:rsid w:val="00BC5E76"/>
    <w:rsid w:val="00BC6813"/>
    <w:rsid w:val="00BC7D18"/>
    <w:rsid w:val="00BC7EB9"/>
    <w:rsid w:val="00BD15EF"/>
    <w:rsid w:val="00BD2643"/>
    <w:rsid w:val="00BD304B"/>
    <w:rsid w:val="00BD426E"/>
    <w:rsid w:val="00BD45AB"/>
    <w:rsid w:val="00BD56B1"/>
    <w:rsid w:val="00BD6558"/>
    <w:rsid w:val="00BE0629"/>
    <w:rsid w:val="00BE0F4E"/>
    <w:rsid w:val="00BE10C1"/>
    <w:rsid w:val="00BE24E8"/>
    <w:rsid w:val="00BE2DAA"/>
    <w:rsid w:val="00BE46D7"/>
    <w:rsid w:val="00BE6B0C"/>
    <w:rsid w:val="00BE6D1F"/>
    <w:rsid w:val="00BF0B5D"/>
    <w:rsid w:val="00BF0D32"/>
    <w:rsid w:val="00BF0EAF"/>
    <w:rsid w:val="00BF2A48"/>
    <w:rsid w:val="00BF2AD7"/>
    <w:rsid w:val="00BF2C0F"/>
    <w:rsid w:val="00BF2F76"/>
    <w:rsid w:val="00BF3022"/>
    <w:rsid w:val="00BF3214"/>
    <w:rsid w:val="00BF336E"/>
    <w:rsid w:val="00BF49A5"/>
    <w:rsid w:val="00BF4C95"/>
    <w:rsid w:val="00BF4E5B"/>
    <w:rsid w:val="00BF500C"/>
    <w:rsid w:val="00BF5573"/>
    <w:rsid w:val="00BF6359"/>
    <w:rsid w:val="00BF6409"/>
    <w:rsid w:val="00BF725B"/>
    <w:rsid w:val="00C00021"/>
    <w:rsid w:val="00C00423"/>
    <w:rsid w:val="00C01B29"/>
    <w:rsid w:val="00C02E8F"/>
    <w:rsid w:val="00C03595"/>
    <w:rsid w:val="00C03742"/>
    <w:rsid w:val="00C07412"/>
    <w:rsid w:val="00C0788C"/>
    <w:rsid w:val="00C07FDA"/>
    <w:rsid w:val="00C11845"/>
    <w:rsid w:val="00C12C0F"/>
    <w:rsid w:val="00C1434F"/>
    <w:rsid w:val="00C15867"/>
    <w:rsid w:val="00C15FEA"/>
    <w:rsid w:val="00C17667"/>
    <w:rsid w:val="00C17E0C"/>
    <w:rsid w:val="00C20D41"/>
    <w:rsid w:val="00C217B6"/>
    <w:rsid w:val="00C22398"/>
    <w:rsid w:val="00C2296D"/>
    <w:rsid w:val="00C23155"/>
    <w:rsid w:val="00C23DA2"/>
    <w:rsid w:val="00C2416F"/>
    <w:rsid w:val="00C25EA1"/>
    <w:rsid w:val="00C278EA"/>
    <w:rsid w:val="00C30DEC"/>
    <w:rsid w:val="00C31AFF"/>
    <w:rsid w:val="00C3306A"/>
    <w:rsid w:val="00C33528"/>
    <w:rsid w:val="00C34E19"/>
    <w:rsid w:val="00C40C41"/>
    <w:rsid w:val="00C43111"/>
    <w:rsid w:val="00C448A4"/>
    <w:rsid w:val="00C457F2"/>
    <w:rsid w:val="00C45885"/>
    <w:rsid w:val="00C461FA"/>
    <w:rsid w:val="00C47538"/>
    <w:rsid w:val="00C50F22"/>
    <w:rsid w:val="00C51A16"/>
    <w:rsid w:val="00C51C2D"/>
    <w:rsid w:val="00C51D19"/>
    <w:rsid w:val="00C544E1"/>
    <w:rsid w:val="00C54FA6"/>
    <w:rsid w:val="00C55D1E"/>
    <w:rsid w:val="00C56812"/>
    <w:rsid w:val="00C57971"/>
    <w:rsid w:val="00C60AD6"/>
    <w:rsid w:val="00C62F4E"/>
    <w:rsid w:val="00C63024"/>
    <w:rsid w:val="00C65049"/>
    <w:rsid w:val="00C65BD7"/>
    <w:rsid w:val="00C70386"/>
    <w:rsid w:val="00C70992"/>
    <w:rsid w:val="00C72121"/>
    <w:rsid w:val="00C75D2A"/>
    <w:rsid w:val="00C76829"/>
    <w:rsid w:val="00C76BA4"/>
    <w:rsid w:val="00C8068B"/>
    <w:rsid w:val="00C83A03"/>
    <w:rsid w:val="00C83A48"/>
    <w:rsid w:val="00C84A52"/>
    <w:rsid w:val="00C84C93"/>
    <w:rsid w:val="00C85035"/>
    <w:rsid w:val="00C85865"/>
    <w:rsid w:val="00C85E85"/>
    <w:rsid w:val="00C86398"/>
    <w:rsid w:val="00C863BD"/>
    <w:rsid w:val="00C86912"/>
    <w:rsid w:val="00C8755C"/>
    <w:rsid w:val="00C908FD"/>
    <w:rsid w:val="00C926C8"/>
    <w:rsid w:val="00C928A6"/>
    <w:rsid w:val="00C92EED"/>
    <w:rsid w:val="00C93DFE"/>
    <w:rsid w:val="00C941EA"/>
    <w:rsid w:val="00C953BF"/>
    <w:rsid w:val="00C9652D"/>
    <w:rsid w:val="00C97E18"/>
    <w:rsid w:val="00CA26A6"/>
    <w:rsid w:val="00CA2EAE"/>
    <w:rsid w:val="00CA461E"/>
    <w:rsid w:val="00CA4711"/>
    <w:rsid w:val="00CA4AC1"/>
    <w:rsid w:val="00CA4FE1"/>
    <w:rsid w:val="00CA5833"/>
    <w:rsid w:val="00CA59FB"/>
    <w:rsid w:val="00CA6A2B"/>
    <w:rsid w:val="00CA72B1"/>
    <w:rsid w:val="00CA77B4"/>
    <w:rsid w:val="00CA7880"/>
    <w:rsid w:val="00CB0316"/>
    <w:rsid w:val="00CB0B11"/>
    <w:rsid w:val="00CB1DBA"/>
    <w:rsid w:val="00CB2543"/>
    <w:rsid w:val="00CB31D4"/>
    <w:rsid w:val="00CB426A"/>
    <w:rsid w:val="00CB5354"/>
    <w:rsid w:val="00CB5AF6"/>
    <w:rsid w:val="00CB67A2"/>
    <w:rsid w:val="00CB6847"/>
    <w:rsid w:val="00CB6963"/>
    <w:rsid w:val="00CC0C62"/>
    <w:rsid w:val="00CC1D05"/>
    <w:rsid w:val="00CC1FE7"/>
    <w:rsid w:val="00CC2435"/>
    <w:rsid w:val="00CC3C9E"/>
    <w:rsid w:val="00CC4F7E"/>
    <w:rsid w:val="00CC6A14"/>
    <w:rsid w:val="00CC70A3"/>
    <w:rsid w:val="00CD0091"/>
    <w:rsid w:val="00CD2612"/>
    <w:rsid w:val="00CD2CF0"/>
    <w:rsid w:val="00CD32FF"/>
    <w:rsid w:val="00CD33F3"/>
    <w:rsid w:val="00CD4442"/>
    <w:rsid w:val="00CD510A"/>
    <w:rsid w:val="00CD5218"/>
    <w:rsid w:val="00CD53C3"/>
    <w:rsid w:val="00CD574E"/>
    <w:rsid w:val="00CD6907"/>
    <w:rsid w:val="00CE35AF"/>
    <w:rsid w:val="00CE403D"/>
    <w:rsid w:val="00CE4C22"/>
    <w:rsid w:val="00CE566D"/>
    <w:rsid w:val="00CE570F"/>
    <w:rsid w:val="00CE76E5"/>
    <w:rsid w:val="00CF0B9A"/>
    <w:rsid w:val="00CF205B"/>
    <w:rsid w:val="00CF3249"/>
    <w:rsid w:val="00CF41EC"/>
    <w:rsid w:val="00CF5D04"/>
    <w:rsid w:val="00CF6451"/>
    <w:rsid w:val="00CF6A13"/>
    <w:rsid w:val="00CF735C"/>
    <w:rsid w:val="00D0016E"/>
    <w:rsid w:val="00D00DFA"/>
    <w:rsid w:val="00D00FE3"/>
    <w:rsid w:val="00D030C9"/>
    <w:rsid w:val="00D03A30"/>
    <w:rsid w:val="00D04187"/>
    <w:rsid w:val="00D04DE4"/>
    <w:rsid w:val="00D063F1"/>
    <w:rsid w:val="00D06EC8"/>
    <w:rsid w:val="00D11735"/>
    <w:rsid w:val="00D1290A"/>
    <w:rsid w:val="00D12C92"/>
    <w:rsid w:val="00D13BBB"/>
    <w:rsid w:val="00D14F22"/>
    <w:rsid w:val="00D154E6"/>
    <w:rsid w:val="00D17E85"/>
    <w:rsid w:val="00D2057B"/>
    <w:rsid w:val="00D2194B"/>
    <w:rsid w:val="00D24F5E"/>
    <w:rsid w:val="00D26D68"/>
    <w:rsid w:val="00D30D01"/>
    <w:rsid w:val="00D326DF"/>
    <w:rsid w:val="00D33193"/>
    <w:rsid w:val="00D33A0E"/>
    <w:rsid w:val="00D35A46"/>
    <w:rsid w:val="00D35D49"/>
    <w:rsid w:val="00D3669D"/>
    <w:rsid w:val="00D37085"/>
    <w:rsid w:val="00D40E8C"/>
    <w:rsid w:val="00D423D4"/>
    <w:rsid w:val="00D4245C"/>
    <w:rsid w:val="00D43416"/>
    <w:rsid w:val="00D4347F"/>
    <w:rsid w:val="00D45E51"/>
    <w:rsid w:val="00D4741C"/>
    <w:rsid w:val="00D4744F"/>
    <w:rsid w:val="00D5013E"/>
    <w:rsid w:val="00D50C41"/>
    <w:rsid w:val="00D5113E"/>
    <w:rsid w:val="00D523BA"/>
    <w:rsid w:val="00D52AD3"/>
    <w:rsid w:val="00D52D5C"/>
    <w:rsid w:val="00D53ACC"/>
    <w:rsid w:val="00D54073"/>
    <w:rsid w:val="00D54C18"/>
    <w:rsid w:val="00D551A4"/>
    <w:rsid w:val="00D56108"/>
    <w:rsid w:val="00D56DAC"/>
    <w:rsid w:val="00D57918"/>
    <w:rsid w:val="00D57F4B"/>
    <w:rsid w:val="00D60618"/>
    <w:rsid w:val="00D61E00"/>
    <w:rsid w:val="00D62C3F"/>
    <w:rsid w:val="00D63FD2"/>
    <w:rsid w:val="00D63FE2"/>
    <w:rsid w:val="00D664DC"/>
    <w:rsid w:val="00D66A78"/>
    <w:rsid w:val="00D7257C"/>
    <w:rsid w:val="00D73DC6"/>
    <w:rsid w:val="00D74C1A"/>
    <w:rsid w:val="00D7534F"/>
    <w:rsid w:val="00D7548D"/>
    <w:rsid w:val="00D754C1"/>
    <w:rsid w:val="00D76A1B"/>
    <w:rsid w:val="00D77393"/>
    <w:rsid w:val="00D77760"/>
    <w:rsid w:val="00D77A35"/>
    <w:rsid w:val="00D80EA8"/>
    <w:rsid w:val="00D81B3E"/>
    <w:rsid w:val="00D84FD0"/>
    <w:rsid w:val="00D85651"/>
    <w:rsid w:val="00D85B1C"/>
    <w:rsid w:val="00D87BA4"/>
    <w:rsid w:val="00D90C70"/>
    <w:rsid w:val="00D90E49"/>
    <w:rsid w:val="00D92738"/>
    <w:rsid w:val="00D92FE9"/>
    <w:rsid w:val="00D934B4"/>
    <w:rsid w:val="00D94326"/>
    <w:rsid w:val="00D969DC"/>
    <w:rsid w:val="00D96ADE"/>
    <w:rsid w:val="00D97641"/>
    <w:rsid w:val="00D97864"/>
    <w:rsid w:val="00DA0CE2"/>
    <w:rsid w:val="00DA2387"/>
    <w:rsid w:val="00DA27C3"/>
    <w:rsid w:val="00DA4AA9"/>
    <w:rsid w:val="00DA616F"/>
    <w:rsid w:val="00DA7A36"/>
    <w:rsid w:val="00DA7A9C"/>
    <w:rsid w:val="00DB295B"/>
    <w:rsid w:val="00DB53D2"/>
    <w:rsid w:val="00DB6199"/>
    <w:rsid w:val="00DB65D7"/>
    <w:rsid w:val="00DB74E2"/>
    <w:rsid w:val="00DB7C39"/>
    <w:rsid w:val="00DC2B9B"/>
    <w:rsid w:val="00DC3F18"/>
    <w:rsid w:val="00DC4B81"/>
    <w:rsid w:val="00DC4F8A"/>
    <w:rsid w:val="00DC5365"/>
    <w:rsid w:val="00DC561D"/>
    <w:rsid w:val="00DC6A10"/>
    <w:rsid w:val="00DC7A50"/>
    <w:rsid w:val="00DD214B"/>
    <w:rsid w:val="00DD3444"/>
    <w:rsid w:val="00DD3B9F"/>
    <w:rsid w:val="00DD62F0"/>
    <w:rsid w:val="00DD66AF"/>
    <w:rsid w:val="00DD7067"/>
    <w:rsid w:val="00DE29B3"/>
    <w:rsid w:val="00DE4286"/>
    <w:rsid w:val="00DE585B"/>
    <w:rsid w:val="00DE589C"/>
    <w:rsid w:val="00DE657E"/>
    <w:rsid w:val="00DE6663"/>
    <w:rsid w:val="00DE6850"/>
    <w:rsid w:val="00DF05D7"/>
    <w:rsid w:val="00DF082C"/>
    <w:rsid w:val="00DF2B9B"/>
    <w:rsid w:val="00DF4704"/>
    <w:rsid w:val="00E00BE4"/>
    <w:rsid w:val="00E01ED5"/>
    <w:rsid w:val="00E01F5A"/>
    <w:rsid w:val="00E024AA"/>
    <w:rsid w:val="00E03B0A"/>
    <w:rsid w:val="00E04909"/>
    <w:rsid w:val="00E06739"/>
    <w:rsid w:val="00E072D9"/>
    <w:rsid w:val="00E10C5B"/>
    <w:rsid w:val="00E12C25"/>
    <w:rsid w:val="00E13F9A"/>
    <w:rsid w:val="00E13FAF"/>
    <w:rsid w:val="00E149B9"/>
    <w:rsid w:val="00E14B1B"/>
    <w:rsid w:val="00E14F59"/>
    <w:rsid w:val="00E15C48"/>
    <w:rsid w:val="00E15C77"/>
    <w:rsid w:val="00E1693E"/>
    <w:rsid w:val="00E16D51"/>
    <w:rsid w:val="00E201D2"/>
    <w:rsid w:val="00E20952"/>
    <w:rsid w:val="00E20991"/>
    <w:rsid w:val="00E20A55"/>
    <w:rsid w:val="00E21A79"/>
    <w:rsid w:val="00E23C9B"/>
    <w:rsid w:val="00E24E3F"/>
    <w:rsid w:val="00E250F1"/>
    <w:rsid w:val="00E265FD"/>
    <w:rsid w:val="00E26BD1"/>
    <w:rsid w:val="00E3165D"/>
    <w:rsid w:val="00E32EE3"/>
    <w:rsid w:val="00E33CEC"/>
    <w:rsid w:val="00E348B9"/>
    <w:rsid w:val="00E348E6"/>
    <w:rsid w:val="00E35155"/>
    <w:rsid w:val="00E3550D"/>
    <w:rsid w:val="00E35A85"/>
    <w:rsid w:val="00E35BD0"/>
    <w:rsid w:val="00E3730D"/>
    <w:rsid w:val="00E379EA"/>
    <w:rsid w:val="00E411AE"/>
    <w:rsid w:val="00E440E8"/>
    <w:rsid w:val="00E46614"/>
    <w:rsid w:val="00E5136E"/>
    <w:rsid w:val="00E52838"/>
    <w:rsid w:val="00E5446B"/>
    <w:rsid w:val="00E5464E"/>
    <w:rsid w:val="00E55B1B"/>
    <w:rsid w:val="00E57087"/>
    <w:rsid w:val="00E5754F"/>
    <w:rsid w:val="00E606FE"/>
    <w:rsid w:val="00E61229"/>
    <w:rsid w:val="00E614E0"/>
    <w:rsid w:val="00E63D60"/>
    <w:rsid w:val="00E73F7F"/>
    <w:rsid w:val="00E743C4"/>
    <w:rsid w:val="00E753E8"/>
    <w:rsid w:val="00E757FF"/>
    <w:rsid w:val="00E75EC8"/>
    <w:rsid w:val="00E76ABD"/>
    <w:rsid w:val="00E770FC"/>
    <w:rsid w:val="00E804AE"/>
    <w:rsid w:val="00E823C1"/>
    <w:rsid w:val="00E82E36"/>
    <w:rsid w:val="00E83930"/>
    <w:rsid w:val="00E846BC"/>
    <w:rsid w:val="00E85409"/>
    <w:rsid w:val="00E906F1"/>
    <w:rsid w:val="00E90EC3"/>
    <w:rsid w:val="00E9339B"/>
    <w:rsid w:val="00E934CF"/>
    <w:rsid w:val="00E94577"/>
    <w:rsid w:val="00E971B4"/>
    <w:rsid w:val="00EA14FC"/>
    <w:rsid w:val="00EA1565"/>
    <w:rsid w:val="00EA1817"/>
    <w:rsid w:val="00EA429F"/>
    <w:rsid w:val="00EA4F9E"/>
    <w:rsid w:val="00EA63CA"/>
    <w:rsid w:val="00EA6D3B"/>
    <w:rsid w:val="00EA71EE"/>
    <w:rsid w:val="00EB00AD"/>
    <w:rsid w:val="00EB136C"/>
    <w:rsid w:val="00EB1385"/>
    <w:rsid w:val="00EB1BBD"/>
    <w:rsid w:val="00EB2BCC"/>
    <w:rsid w:val="00EB31CD"/>
    <w:rsid w:val="00EB36C6"/>
    <w:rsid w:val="00EB3EAC"/>
    <w:rsid w:val="00EB44A2"/>
    <w:rsid w:val="00EB480E"/>
    <w:rsid w:val="00EB4EBD"/>
    <w:rsid w:val="00EB52ED"/>
    <w:rsid w:val="00EB5EC6"/>
    <w:rsid w:val="00EB5F41"/>
    <w:rsid w:val="00EB66A4"/>
    <w:rsid w:val="00EB7436"/>
    <w:rsid w:val="00EB7FC9"/>
    <w:rsid w:val="00EC0A86"/>
    <w:rsid w:val="00EC0B74"/>
    <w:rsid w:val="00EC39A9"/>
    <w:rsid w:val="00EC47DE"/>
    <w:rsid w:val="00EC5106"/>
    <w:rsid w:val="00EC5B8C"/>
    <w:rsid w:val="00EC682D"/>
    <w:rsid w:val="00ED0FE4"/>
    <w:rsid w:val="00ED27E8"/>
    <w:rsid w:val="00ED2BCB"/>
    <w:rsid w:val="00ED4D52"/>
    <w:rsid w:val="00ED5772"/>
    <w:rsid w:val="00ED7137"/>
    <w:rsid w:val="00ED758B"/>
    <w:rsid w:val="00EE0158"/>
    <w:rsid w:val="00EE1D64"/>
    <w:rsid w:val="00EE2FA2"/>
    <w:rsid w:val="00EE3726"/>
    <w:rsid w:val="00EF06EA"/>
    <w:rsid w:val="00EF21FB"/>
    <w:rsid w:val="00EF37E5"/>
    <w:rsid w:val="00EF6F2A"/>
    <w:rsid w:val="00F0034E"/>
    <w:rsid w:val="00F01798"/>
    <w:rsid w:val="00F02A1A"/>
    <w:rsid w:val="00F055E5"/>
    <w:rsid w:val="00F064B3"/>
    <w:rsid w:val="00F070D3"/>
    <w:rsid w:val="00F07604"/>
    <w:rsid w:val="00F078EE"/>
    <w:rsid w:val="00F07C85"/>
    <w:rsid w:val="00F10452"/>
    <w:rsid w:val="00F1320C"/>
    <w:rsid w:val="00F13F29"/>
    <w:rsid w:val="00F160FE"/>
    <w:rsid w:val="00F21088"/>
    <w:rsid w:val="00F24951"/>
    <w:rsid w:val="00F24FD8"/>
    <w:rsid w:val="00F31148"/>
    <w:rsid w:val="00F319B6"/>
    <w:rsid w:val="00F326BF"/>
    <w:rsid w:val="00F327E7"/>
    <w:rsid w:val="00F35746"/>
    <w:rsid w:val="00F3590F"/>
    <w:rsid w:val="00F3654E"/>
    <w:rsid w:val="00F36D65"/>
    <w:rsid w:val="00F373FD"/>
    <w:rsid w:val="00F378C3"/>
    <w:rsid w:val="00F41A9F"/>
    <w:rsid w:val="00F41ACA"/>
    <w:rsid w:val="00F438F9"/>
    <w:rsid w:val="00F447C7"/>
    <w:rsid w:val="00F459B4"/>
    <w:rsid w:val="00F45A38"/>
    <w:rsid w:val="00F510FE"/>
    <w:rsid w:val="00F5211B"/>
    <w:rsid w:val="00F53A78"/>
    <w:rsid w:val="00F53C84"/>
    <w:rsid w:val="00F554A9"/>
    <w:rsid w:val="00F55995"/>
    <w:rsid w:val="00F572E2"/>
    <w:rsid w:val="00F60850"/>
    <w:rsid w:val="00F64846"/>
    <w:rsid w:val="00F65492"/>
    <w:rsid w:val="00F67ACF"/>
    <w:rsid w:val="00F67C7B"/>
    <w:rsid w:val="00F71519"/>
    <w:rsid w:val="00F716FD"/>
    <w:rsid w:val="00F71812"/>
    <w:rsid w:val="00F73F82"/>
    <w:rsid w:val="00F7435E"/>
    <w:rsid w:val="00F74D10"/>
    <w:rsid w:val="00F7503B"/>
    <w:rsid w:val="00F7585C"/>
    <w:rsid w:val="00F75F6A"/>
    <w:rsid w:val="00F7627F"/>
    <w:rsid w:val="00F80355"/>
    <w:rsid w:val="00F80B38"/>
    <w:rsid w:val="00F810E2"/>
    <w:rsid w:val="00F81FE6"/>
    <w:rsid w:val="00F824CE"/>
    <w:rsid w:val="00F86E66"/>
    <w:rsid w:val="00F8733D"/>
    <w:rsid w:val="00F873E0"/>
    <w:rsid w:val="00F87487"/>
    <w:rsid w:val="00F87C43"/>
    <w:rsid w:val="00F905E7"/>
    <w:rsid w:val="00F90A70"/>
    <w:rsid w:val="00F929A4"/>
    <w:rsid w:val="00F9609A"/>
    <w:rsid w:val="00F9712F"/>
    <w:rsid w:val="00FA0460"/>
    <w:rsid w:val="00FA1C10"/>
    <w:rsid w:val="00FA234E"/>
    <w:rsid w:val="00FA2896"/>
    <w:rsid w:val="00FA2C84"/>
    <w:rsid w:val="00FA2D0C"/>
    <w:rsid w:val="00FA5722"/>
    <w:rsid w:val="00FA63E7"/>
    <w:rsid w:val="00FA7926"/>
    <w:rsid w:val="00FA7A26"/>
    <w:rsid w:val="00FA7C67"/>
    <w:rsid w:val="00FB02BE"/>
    <w:rsid w:val="00FB0C81"/>
    <w:rsid w:val="00FB2005"/>
    <w:rsid w:val="00FB39AB"/>
    <w:rsid w:val="00FB4188"/>
    <w:rsid w:val="00FB4741"/>
    <w:rsid w:val="00FB73CA"/>
    <w:rsid w:val="00FC0BAE"/>
    <w:rsid w:val="00FC18ED"/>
    <w:rsid w:val="00FC2200"/>
    <w:rsid w:val="00FC2540"/>
    <w:rsid w:val="00FC29D6"/>
    <w:rsid w:val="00FC307F"/>
    <w:rsid w:val="00FC3178"/>
    <w:rsid w:val="00FC3438"/>
    <w:rsid w:val="00FC3591"/>
    <w:rsid w:val="00FC361D"/>
    <w:rsid w:val="00FC4680"/>
    <w:rsid w:val="00FC4F2F"/>
    <w:rsid w:val="00FC53ED"/>
    <w:rsid w:val="00FC5FFB"/>
    <w:rsid w:val="00FC600D"/>
    <w:rsid w:val="00FC696A"/>
    <w:rsid w:val="00FC7182"/>
    <w:rsid w:val="00FC759B"/>
    <w:rsid w:val="00FD252B"/>
    <w:rsid w:val="00FD2FEB"/>
    <w:rsid w:val="00FD3268"/>
    <w:rsid w:val="00FD395B"/>
    <w:rsid w:val="00FD4A80"/>
    <w:rsid w:val="00FD7C2A"/>
    <w:rsid w:val="00FE0D37"/>
    <w:rsid w:val="00FE244B"/>
    <w:rsid w:val="00FE265B"/>
    <w:rsid w:val="00FE26E3"/>
    <w:rsid w:val="00FE31CB"/>
    <w:rsid w:val="00FE692D"/>
    <w:rsid w:val="00FE6B05"/>
    <w:rsid w:val="00FE6B6E"/>
    <w:rsid w:val="00FF0204"/>
    <w:rsid w:val="00FF180A"/>
    <w:rsid w:val="00FF2427"/>
    <w:rsid w:val="00FF26A1"/>
    <w:rsid w:val="00FF2902"/>
    <w:rsid w:val="00FF2BAB"/>
    <w:rsid w:val="00FF3AED"/>
    <w:rsid w:val="00FF5F05"/>
    <w:rsid w:val="00FF644B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A8967"/>
  <w15:docId w15:val="{FA738469-972E-4977-BFAC-294D264AC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p1,L"/>
    <w:basedOn w:val="Normal"/>
    <w:link w:val="ListParagraphChar"/>
    <w:uiPriority w:val="1"/>
    <w:qFormat/>
    <w:rsid w:val="00563DA8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basedOn w:val="DefaultParagraphFont"/>
    <w:link w:val="ListParagraph"/>
    <w:uiPriority w:val="1"/>
    <w:qFormat/>
    <w:locked/>
    <w:rsid w:val="00563DA8"/>
    <w:rPr>
      <w:sz w:val="22"/>
      <w:szCs w:val="22"/>
      <w:lang w:val="en-GB"/>
    </w:rPr>
  </w:style>
  <w:style w:type="paragraph" w:customStyle="1" w:styleId="Default">
    <w:name w:val="Default"/>
    <w:rsid w:val="00563DA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563DA8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3DA8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563DA8"/>
    <w:pPr>
      <w:jc w:val="left"/>
    </w:pPr>
    <w:rPr>
      <w:rFonts w:eastAsiaTheme="minorHAnsi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3DA8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3DA8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563DA8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563DA8"/>
    <w:rPr>
      <w:sz w:val="22"/>
      <w:szCs w:val="22"/>
      <w:lang w:val="en-CA"/>
    </w:rPr>
  </w:style>
  <w:style w:type="paragraph" w:customStyle="1" w:styleId="Heading2Sophie">
    <w:name w:val="Heading 2 Sophie"/>
    <w:basedOn w:val="Normal"/>
    <w:rsid w:val="00621705"/>
    <w:pPr>
      <w:numPr>
        <w:ilvl w:val="1"/>
        <w:numId w:val="49"/>
      </w:numPr>
      <w:spacing w:before="240"/>
    </w:pPr>
    <w:rPr>
      <w:rFonts w:ascii="Arial Bold" w:hAnsi="Arial Bold" w:cs="Arial"/>
      <w:b/>
      <w:smallCaps/>
      <w:lang w:val="en-US"/>
    </w:rPr>
  </w:style>
  <w:style w:type="paragraph" w:customStyle="1" w:styleId="Heading3Sophie">
    <w:name w:val="Heading 3 Sophie"/>
    <w:rsid w:val="00621705"/>
    <w:pPr>
      <w:numPr>
        <w:ilvl w:val="2"/>
        <w:numId w:val="49"/>
      </w:numPr>
      <w:tabs>
        <w:tab w:val="clear" w:pos="1530"/>
        <w:tab w:val="left" w:pos="1440"/>
      </w:tabs>
      <w:spacing w:before="120" w:after="120"/>
      <w:ind w:left="1224"/>
    </w:pPr>
    <w:rPr>
      <w:rFonts w:ascii="Arial" w:hAnsi="Arial" w:cs="Arial"/>
      <w:sz w:val="22"/>
      <w:szCs w:val="22"/>
      <w:u w:val="single"/>
    </w:rPr>
  </w:style>
  <w:style w:type="paragraph" w:customStyle="1" w:styleId="StyleHeading4SophieUnderline1">
    <w:name w:val="Style Heading 4 Sophie + Underline1"/>
    <w:basedOn w:val="Normal"/>
    <w:rsid w:val="00621705"/>
    <w:pPr>
      <w:numPr>
        <w:ilvl w:val="3"/>
        <w:numId w:val="49"/>
      </w:numPr>
      <w:spacing w:before="120" w:after="120"/>
    </w:pPr>
    <w:rPr>
      <w:rFonts w:ascii="Arial" w:eastAsia="Calibri" w:hAnsi="Arial" w:cs="Arial"/>
      <w:b/>
      <w:u w:val="single"/>
      <w:lang w:val="en-US"/>
    </w:rPr>
  </w:style>
  <w:style w:type="character" w:customStyle="1" w:styleId="cf01">
    <w:name w:val="cf01"/>
    <w:basedOn w:val="DefaultParagraphFont"/>
    <w:rsid w:val="000D306E"/>
    <w:rPr>
      <w:rFonts w:ascii="Segoe UI" w:hAnsi="Segoe UI" w:cs="Segoe UI" w:hint="default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067FB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MLF-New-Shared-Drives%20-%20Documents\General\MLF-Meeting\98th\Templates\98th%20ExCom%20HPMP%20stage%20propos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670d3d-3d37-4413-81ac-61a3754bf36f" xsi:nil="true"/>
    <lcf76f155ced4ddcb4097134ff3c332f xmlns="722c3b86-a77b-454f-ae23-7d8b3ad4c0f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12BC6CABEA4BA8700881D1FA59F9" ma:contentTypeVersion="13" ma:contentTypeDescription="Create a new document." ma:contentTypeScope="" ma:versionID="d907a09895404cd043d727bf75646cd0">
  <xsd:schema xmlns:xsd="http://www.w3.org/2001/XMLSchema" xmlns:xs="http://www.w3.org/2001/XMLSchema" xmlns:p="http://schemas.microsoft.com/office/2006/metadata/properties" xmlns:ns2="722c3b86-a77b-454f-ae23-7d8b3ad4c0f8" xmlns:ns3="ab670d3d-3d37-4413-81ac-61a3754bf36f" targetNamespace="http://schemas.microsoft.com/office/2006/metadata/properties" ma:root="true" ma:fieldsID="b5ef302ce860920f524ad521a505ddf5" ns2:_="" ns3:_="">
    <xsd:import namespace="722c3b86-a77b-454f-ae23-7d8b3ad4c0f8"/>
    <xsd:import namespace="ab670d3d-3d37-4413-81ac-61a3754bf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c3b86-a77b-454f-ae23-7d8b3ad4c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70d3d-3d37-4413-81ac-61a3754bf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ff5885-7353-439f-9127-07aa7d655679}" ma:internalName="TaxCatchAll" ma:showField="CatchAllData" ma:web="ab670d3d-3d37-4413-81ac-61a3754bf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ab670d3d-3d37-4413-81ac-61a3754bf36f"/>
    <ds:schemaRef ds:uri="722c3b86-a77b-454f-ae23-7d8b3ad4c0f8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9CBD88-2B48-4A8B-B13A-023F5CE5B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c3b86-a77b-454f-ae23-7d8b3ad4c0f8"/>
    <ds:schemaRef ds:uri="ab670d3d-3d37-4413-81ac-61a3754bf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98th ExCom HPMP stage proposal template</Template>
  <TotalTime>1992</TotalTime>
  <Pages>27</Pages>
  <Words>10128</Words>
  <Characters>57736</Characters>
  <Application>Microsoft Office Word</Application>
  <DocSecurity>0</DocSecurity>
  <Lines>481</Lines>
  <Paragraphs>135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Project proposal: South Sudan</vt:lpstr>
      <vt:lpstr>Project proposal: South Sudan</vt:lpstr>
    </vt:vector>
  </TitlesOfParts>
  <Company>UNMFS</Company>
  <LinksUpToDate>false</LinksUpToDate>
  <CharactersWithSpaces>67729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South Sudan</dc:title>
  <dc:creator>RSR KM</dc:creator>
  <cp:keywords>98th ExCom</cp:keywords>
  <dc:description>HPMP stage request+ Agreement annex</dc:description>
  <cp:lastModifiedBy>Angela Xue He Yan</cp:lastModifiedBy>
  <cp:revision>55</cp:revision>
  <cp:lastPrinted>2001-05-26T16:40:00Z</cp:lastPrinted>
  <dcterms:created xsi:type="dcterms:W3CDTF">2026-05-15T17:57:00Z</dcterms:created>
  <dcterms:modified xsi:type="dcterms:W3CDTF">2026-05-19T15:39:00Z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UNEP/OzL.Pro/ExCom/98/47</vt:lpwstr>
  </property>
  <property fmtid="{D5CDD505-2E9C-101B-9397-08002B2CF9AE}" pid="3" name="Revision date">
    <vt:lpwstr>05/15/2026</vt:lpwstr>
  </property>
  <property fmtid="{D5CDD505-2E9C-101B-9397-08002B2CF9AE}" pid="4" name="ContentTypeId">
    <vt:lpwstr>0x0101005B4E12BC6CABEA4BA8700881D1FA59F9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MSIP_Label_8b77875e-5908-45a0-9cb4-dec9ae074618_Enabled">
    <vt:lpwstr>true</vt:lpwstr>
  </property>
  <property fmtid="{D5CDD505-2E9C-101B-9397-08002B2CF9AE}" pid="8" name="MSIP_Label_8b77875e-5908-45a0-9cb4-dec9ae074618_SetDate">
    <vt:lpwstr>2026-03-24T15:46:03Z</vt:lpwstr>
  </property>
  <property fmtid="{D5CDD505-2E9C-101B-9397-08002B2CF9AE}" pid="9" name="MSIP_Label_8b77875e-5908-45a0-9cb4-dec9ae074618_Method">
    <vt:lpwstr>Standard</vt:lpwstr>
  </property>
  <property fmtid="{D5CDD505-2E9C-101B-9397-08002B2CF9AE}" pid="10" name="MSIP_Label_8b77875e-5908-45a0-9cb4-dec9ae074618_Name">
    <vt:lpwstr>8b77875e-5908-45a0-9cb4-dec9ae074618</vt:lpwstr>
  </property>
  <property fmtid="{D5CDD505-2E9C-101B-9397-08002B2CF9AE}" pid="11" name="MSIP_Label_8b77875e-5908-45a0-9cb4-dec9ae074618_SiteId">
    <vt:lpwstr>0f9e35db-544f-4f60-bdcc-5ea416e6dc70</vt:lpwstr>
  </property>
  <property fmtid="{D5CDD505-2E9C-101B-9397-08002B2CF9AE}" pid="12" name="MSIP_Label_8b77875e-5908-45a0-9cb4-dec9ae074618_ActionId">
    <vt:lpwstr>21c9c78a-c3ab-4b2e-8a54-38693e4a117e</vt:lpwstr>
  </property>
  <property fmtid="{D5CDD505-2E9C-101B-9397-08002B2CF9AE}" pid="13" name="MSIP_Label_8b77875e-5908-45a0-9cb4-dec9ae074618_ContentBits">
    <vt:lpwstr>0</vt:lpwstr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xd_Signature">
    <vt:bool>false</vt:bool>
  </property>
  <property fmtid="{D5CDD505-2E9C-101B-9397-08002B2CF9AE}" pid="19" name="TriggerFlowInfo">
    <vt:lpwstr/>
  </property>
</Properties>
</file>