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5725AF" w14:paraId="18BD8B89" w14:textId="77777777">
        <w:trPr>
          <w:trHeight w:val="720"/>
        </w:trPr>
        <w:tc>
          <w:tcPr>
            <w:tcW w:w="7061" w:type="dxa"/>
            <w:gridSpan w:val="2"/>
            <w:tcBorders>
              <w:bottom w:val="single" w:sz="18" w:space="0" w:color="auto"/>
            </w:tcBorders>
          </w:tcPr>
          <w:p w14:paraId="5C620728" w14:textId="77777777" w:rsidR="00441083" w:rsidRPr="005725A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5725AF">
              <w:rPr>
                <w:rFonts w:ascii="Univers" w:hAnsi="Univers"/>
                <w:b/>
                <w:sz w:val="28"/>
                <w:szCs w:val="28"/>
                <w:lang w:val="fr-FR"/>
              </w:rPr>
              <w:t>NATIONS</w:t>
            </w:r>
          </w:p>
          <w:p w14:paraId="37B96FA9" w14:textId="77777777" w:rsidR="00441083" w:rsidRPr="005725A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5725AF">
              <w:rPr>
                <w:rFonts w:ascii="Univers" w:hAnsi="Univers"/>
                <w:b/>
                <w:sz w:val="28"/>
                <w:szCs w:val="28"/>
                <w:lang w:val="fr-FR"/>
              </w:rPr>
              <w:t xml:space="preserve">UNIES </w:t>
            </w:r>
          </w:p>
        </w:tc>
        <w:tc>
          <w:tcPr>
            <w:tcW w:w="3544" w:type="dxa"/>
            <w:tcBorders>
              <w:bottom w:val="single" w:sz="18" w:space="0" w:color="auto"/>
            </w:tcBorders>
          </w:tcPr>
          <w:p w14:paraId="5FFD6FF9" w14:textId="77777777" w:rsidR="00441083" w:rsidRPr="005725AF" w:rsidRDefault="00E60D9C">
            <w:pPr>
              <w:tabs>
                <w:tab w:val="left" w:pos="3010"/>
              </w:tabs>
              <w:jc w:val="center"/>
              <w:rPr>
                <w:sz w:val="52"/>
                <w:szCs w:val="52"/>
                <w:lang w:val="fr-FR"/>
              </w:rPr>
            </w:pPr>
            <w:r w:rsidRPr="005725AF">
              <w:rPr>
                <w:rFonts w:ascii="Univers Bold" w:hAnsi="Univers Bold"/>
                <w:b/>
                <w:sz w:val="72"/>
                <w:lang w:val="fr-FR"/>
              </w:rPr>
              <w:t xml:space="preserve">          EP</w:t>
            </w:r>
          </w:p>
        </w:tc>
      </w:tr>
      <w:tr w:rsidR="00441083" w:rsidRPr="005725AF" w14:paraId="2C8581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9EC5B6" w14:textId="77777777" w:rsidR="00441083" w:rsidRPr="005725AF" w:rsidRDefault="00C6443E">
            <w:pPr>
              <w:spacing w:before="120"/>
              <w:rPr>
                <w:lang w:val="fr-FR"/>
              </w:rPr>
            </w:pPr>
            <w:r w:rsidRPr="005725AF">
              <w:rPr>
                <w:noProof/>
                <w:lang w:val="en-US"/>
              </w:rPr>
              <w:drawing>
                <wp:anchor distT="0" distB="0" distL="114300" distR="114300" simplePos="0" relativeHeight="251660288" behindDoc="0" locked="0" layoutInCell="1" allowOverlap="1" wp14:anchorId="49DC4CDD" wp14:editId="237D976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5725AF">
              <w:rPr>
                <w:noProof/>
                <w:lang w:val="en-US"/>
              </w:rPr>
              <w:drawing>
                <wp:anchor distT="0" distB="0" distL="114300" distR="114300" simplePos="0" relativeHeight="251661312" behindDoc="1" locked="0" layoutInCell="0" allowOverlap="1" wp14:anchorId="2426DB9C" wp14:editId="01C3AD3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813A0C5" w14:textId="77777777" w:rsidR="00441083" w:rsidRPr="005725AF"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40B949D" w14:textId="77777777" w:rsidR="00441083" w:rsidRPr="005725A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5725AF">
              <w:rPr>
                <w:rFonts w:ascii="Univers" w:hAnsi="Univers"/>
                <w:b/>
                <w:sz w:val="32"/>
                <w:lang w:val="fr-FR"/>
              </w:rPr>
              <w:t>Programme des</w:t>
            </w:r>
          </w:p>
          <w:p w14:paraId="6B510600" w14:textId="77777777" w:rsidR="00441083" w:rsidRPr="005725AF" w:rsidRDefault="00E60D9C">
            <w:pPr>
              <w:rPr>
                <w:rFonts w:ascii="Univers" w:hAnsi="Univers"/>
                <w:b/>
                <w:sz w:val="32"/>
                <w:lang w:val="fr-FR"/>
              </w:rPr>
            </w:pPr>
            <w:r w:rsidRPr="005725AF">
              <w:rPr>
                <w:rFonts w:ascii="Univers" w:hAnsi="Univers"/>
                <w:b/>
                <w:sz w:val="32"/>
                <w:lang w:val="fr-FR"/>
              </w:rPr>
              <w:t>Nations Unies pour</w:t>
            </w:r>
          </w:p>
          <w:p w14:paraId="1E602C55" w14:textId="77777777" w:rsidR="00441083" w:rsidRPr="005725AF" w:rsidRDefault="00E60D9C">
            <w:pPr>
              <w:rPr>
                <w:rFonts w:ascii="Univers" w:hAnsi="Univers"/>
                <w:b/>
                <w:sz w:val="32"/>
                <w:lang w:val="fr-FR"/>
              </w:rPr>
            </w:pPr>
            <w:proofErr w:type="gramStart"/>
            <w:r w:rsidRPr="005725AF">
              <w:rPr>
                <w:rFonts w:ascii="Univers" w:hAnsi="Univers"/>
                <w:b/>
                <w:sz w:val="32"/>
                <w:lang w:val="fr-FR"/>
              </w:rPr>
              <w:t>l’environnement</w:t>
            </w:r>
            <w:proofErr w:type="gramEnd"/>
          </w:p>
          <w:p w14:paraId="6A9175F1" w14:textId="77777777" w:rsidR="00441083" w:rsidRPr="005725AF" w:rsidRDefault="00E60D9C">
            <w:pPr>
              <w:spacing w:before="720"/>
              <w:ind w:left="158"/>
              <w:rPr>
                <w:lang w:val="fr-FR"/>
              </w:rPr>
            </w:pPr>
            <w:r w:rsidRPr="005725AF">
              <w:rPr>
                <w:lang w:val="fr-FR"/>
              </w:rPr>
              <w:t xml:space="preserve"> </w:t>
            </w:r>
          </w:p>
        </w:tc>
        <w:tc>
          <w:tcPr>
            <w:tcW w:w="3544" w:type="dxa"/>
            <w:tcBorders>
              <w:top w:val="nil"/>
              <w:left w:val="nil"/>
              <w:bottom w:val="single" w:sz="36" w:space="0" w:color="auto"/>
              <w:right w:val="nil"/>
            </w:tcBorders>
          </w:tcPr>
          <w:p w14:paraId="6966A02D" w14:textId="77777777" w:rsidR="00441083" w:rsidRPr="005725AF" w:rsidRDefault="00441083">
            <w:pPr>
              <w:rPr>
                <w:lang w:val="fr-FR"/>
              </w:rPr>
            </w:pPr>
          </w:p>
          <w:p w14:paraId="211BC155" w14:textId="77777777" w:rsidR="00441083" w:rsidRPr="005725AF" w:rsidRDefault="00E60D9C">
            <w:pPr>
              <w:rPr>
                <w:lang w:val="fr-FR"/>
              </w:rPr>
            </w:pPr>
            <w:r w:rsidRPr="005725AF">
              <w:rPr>
                <w:lang w:val="fr-FR"/>
              </w:rPr>
              <w:t>Distr.</w:t>
            </w:r>
          </w:p>
          <w:p w14:paraId="40D48B55" w14:textId="77777777" w:rsidR="00441083" w:rsidRPr="005725AF" w:rsidRDefault="00E60D9C" w:rsidP="00DD3433">
            <w:pPr>
              <w:rPr>
                <w:lang w:val="fr-FR"/>
              </w:rPr>
            </w:pPr>
            <w:r w:rsidRPr="005725AF">
              <w:rPr>
                <w:lang w:val="fr-FR"/>
              </w:rPr>
              <w:t>G</w:t>
            </w:r>
            <w:r w:rsidR="00DD3433" w:rsidRPr="005725AF">
              <w:rPr>
                <w:lang w:val="fr-FR"/>
              </w:rPr>
              <w:t>É</w:t>
            </w:r>
            <w:r w:rsidRPr="005725AF">
              <w:rPr>
                <w:lang w:val="fr-FR"/>
              </w:rPr>
              <w:t>N</w:t>
            </w:r>
            <w:r w:rsidR="00DD3433" w:rsidRPr="005725AF">
              <w:rPr>
                <w:lang w:val="fr-FR"/>
              </w:rPr>
              <w:t>É</w:t>
            </w:r>
            <w:r w:rsidRPr="005725AF">
              <w:rPr>
                <w:lang w:val="fr-FR"/>
              </w:rPr>
              <w:t>RAL</w:t>
            </w:r>
            <w:r w:rsidR="00FF3CF1" w:rsidRPr="005725AF">
              <w:rPr>
                <w:lang w:val="fr-FR"/>
              </w:rPr>
              <w:t>E</w:t>
            </w:r>
          </w:p>
          <w:p w14:paraId="34F21139" w14:textId="77777777" w:rsidR="00441083" w:rsidRPr="005725AF" w:rsidRDefault="00441083">
            <w:pPr>
              <w:rPr>
                <w:lang w:val="fr-FR"/>
              </w:rPr>
            </w:pPr>
          </w:p>
          <w:p w14:paraId="458B8D46" w14:textId="126CB0BC" w:rsidR="00441083" w:rsidRPr="005725AF" w:rsidRDefault="00E60D9C">
            <w:pPr>
              <w:rPr>
                <w:lang w:val="fr-FR"/>
              </w:rPr>
            </w:pPr>
            <w:r w:rsidRPr="005725AF">
              <w:rPr>
                <w:lang w:val="fr-FR"/>
              </w:rPr>
              <w:fldChar w:fldCharType="begin"/>
            </w:r>
            <w:r w:rsidRPr="005725AF">
              <w:rPr>
                <w:lang w:val="fr-FR"/>
              </w:rPr>
              <w:instrText xml:space="preserve"> DOCPROPERTY "Document number"  \* MERGEFORMAT </w:instrText>
            </w:r>
            <w:r w:rsidRPr="005725AF">
              <w:rPr>
                <w:lang w:val="fr-FR"/>
              </w:rPr>
              <w:fldChar w:fldCharType="separate"/>
            </w:r>
            <w:r w:rsidR="004E2B3D">
              <w:rPr>
                <w:lang w:val="fr-FR"/>
              </w:rPr>
              <w:t>UNEP/</w:t>
            </w:r>
            <w:proofErr w:type="spellStart"/>
            <w:r w:rsidR="004E2B3D">
              <w:rPr>
                <w:lang w:val="fr-FR"/>
              </w:rPr>
              <w:t>OzL.Pro</w:t>
            </w:r>
            <w:proofErr w:type="spellEnd"/>
            <w:r w:rsidR="004E2B3D">
              <w:rPr>
                <w:lang w:val="fr-FR"/>
              </w:rPr>
              <w:t>/</w:t>
            </w:r>
            <w:proofErr w:type="spellStart"/>
            <w:r w:rsidR="004E2B3D">
              <w:rPr>
                <w:lang w:val="fr-FR"/>
              </w:rPr>
              <w:t>ExCom</w:t>
            </w:r>
            <w:proofErr w:type="spellEnd"/>
            <w:r w:rsidR="004E2B3D">
              <w:rPr>
                <w:lang w:val="fr-FR"/>
              </w:rPr>
              <w:t>/87/20</w:t>
            </w:r>
            <w:r w:rsidRPr="005725AF">
              <w:rPr>
                <w:lang w:val="fr-FR"/>
              </w:rPr>
              <w:fldChar w:fldCharType="end"/>
            </w:r>
          </w:p>
          <w:p w14:paraId="15B7A0E8" w14:textId="4D4A6A16" w:rsidR="002F0B57" w:rsidRPr="005725AF" w:rsidRDefault="002F0B57" w:rsidP="000F6C8E">
            <w:pPr>
              <w:rPr>
                <w:lang w:val="fr-FR"/>
              </w:rPr>
            </w:pPr>
            <w:r w:rsidRPr="005725AF">
              <w:rPr>
                <w:lang w:val="fr-FR"/>
              </w:rPr>
              <w:fldChar w:fldCharType="begin"/>
            </w:r>
            <w:r w:rsidRPr="005725AF">
              <w:rPr>
                <w:lang w:val="fr-FR"/>
              </w:rPr>
              <w:instrText xml:space="preserve"> DOCPROPERTY "Revision date" \@ "d MMMM YYYY"  \* MERGEFORMAT </w:instrText>
            </w:r>
            <w:r w:rsidRPr="005725AF">
              <w:rPr>
                <w:lang w:val="fr-FR"/>
              </w:rPr>
              <w:fldChar w:fldCharType="separate"/>
            </w:r>
            <w:r w:rsidR="004E2B3D">
              <w:rPr>
                <w:lang w:val="fr-FR"/>
              </w:rPr>
              <w:t>7 juin 2021</w:t>
            </w:r>
            <w:r w:rsidRPr="005725AF">
              <w:rPr>
                <w:lang w:val="fr-FR"/>
              </w:rPr>
              <w:fldChar w:fldCharType="end"/>
            </w:r>
          </w:p>
          <w:p w14:paraId="40A49C07" w14:textId="77777777" w:rsidR="00441083" w:rsidRPr="005725AF" w:rsidRDefault="00FC5578">
            <w:pPr>
              <w:rPr>
                <w:caps/>
                <w:lang w:val="fr-FR"/>
              </w:rPr>
            </w:pPr>
            <w:r w:rsidRPr="005725AF">
              <w:rPr>
                <w:caps/>
                <w:lang w:val="fr-FR"/>
              </w:rPr>
              <w:br/>
            </w:r>
            <w:r w:rsidR="00E60D9C" w:rsidRPr="005725AF">
              <w:rPr>
                <w:caps/>
                <w:lang w:val="fr-FR"/>
              </w:rPr>
              <w:t>FRANÇAIS</w:t>
            </w:r>
          </w:p>
          <w:p w14:paraId="060297C8" w14:textId="77777777" w:rsidR="00441083" w:rsidRPr="005725AF" w:rsidRDefault="00E60D9C">
            <w:pPr>
              <w:rPr>
                <w:lang w:val="fr-FR"/>
              </w:rPr>
            </w:pPr>
            <w:r w:rsidRPr="005725AF">
              <w:rPr>
                <w:lang w:val="fr-FR"/>
              </w:rPr>
              <w:t xml:space="preserve">ORIGINAL: </w:t>
            </w:r>
            <w:r w:rsidR="0091161A" w:rsidRPr="005725AF">
              <w:rPr>
                <w:lang w:val="fr-FR"/>
              </w:rPr>
              <w:t>ANGLAIS</w:t>
            </w:r>
          </w:p>
        </w:tc>
      </w:tr>
    </w:tbl>
    <w:p w14:paraId="22D3361E" w14:textId="77777777" w:rsidR="00441083" w:rsidRPr="005725AF" w:rsidRDefault="00E60D9C" w:rsidP="002C06D4">
      <w:pPr>
        <w:jc w:val="left"/>
        <w:rPr>
          <w:lang w:val="fr-FR"/>
        </w:rPr>
      </w:pPr>
      <w:r w:rsidRPr="005725AF">
        <w:rPr>
          <w:lang w:val="fr-FR"/>
        </w:rPr>
        <w:t>COMIT</w:t>
      </w:r>
      <w:r w:rsidR="00DD3433" w:rsidRPr="005725AF">
        <w:rPr>
          <w:lang w:val="fr-FR"/>
        </w:rPr>
        <w:t>É</w:t>
      </w:r>
      <w:r w:rsidRPr="005725AF">
        <w:rPr>
          <w:lang w:val="fr-FR"/>
        </w:rPr>
        <w:t xml:space="preserve"> EX</w:t>
      </w:r>
      <w:r w:rsidR="00DD3433" w:rsidRPr="005725AF">
        <w:rPr>
          <w:lang w:val="fr-FR"/>
        </w:rPr>
        <w:t xml:space="preserve">ÉCUTIF </w:t>
      </w:r>
      <w:r w:rsidR="00DD3433" w:rsidRPr="005725AF">
        <w:rPr>
          <w:lang w:val="fr-FR"/>
        </w:rPr>
        <w:br/>
        <w:t xml:space="preserve">  DU FONDS MULTILATÉ</w:t>
      </w:r>
      <w:r w:rsidRPr="005725AF">
        <w:rPr>
          <w:lang w:val="fr-FR"/>
        </w:rPr>
        <w:t xml:space="preserve">RAL AUX FINS </w:t>
      </w:r>
      <w:r w:rsidRPr="005725AF">
        <w:rPr>
          <w:lang w:val="fr-FR"/>
        </w:rPr>
        <w:br/>
        <w:t xml:space="preserve">  D’APPLICATION DU PROTOCOLE DE MONTR</w:t>
      </w:r>
      <w:r w:rsidR="00DD3433" w:rsidRPr="005725AF">
        <w:rPr>
          <w:lang w:val="fr-FR"/>
        </w:rPr>
        <w:t>É</w:t>
      </w:r>
      <w:r w:rsidRPr="005725AF">
        <w:rPr>
          <w:lang w:val="fr-FR"/>
        </w:rPr>
        <w:t>AL</w:t>
      </w:r>
      <w:r w:rsidRPr="005725AF">
        <w:rPr>
          <w:lang w:val="fr-FR"/>
        </w:rPr>
        <w:br/>
      </w:r>
      <w:r w:rsidR="00E54871" w:rsidRPr="005725AF">
        <w:rPr>
          <w:lang w:val="fr-FR"/>
        </w:rPr>
        <w:t>Quatre</w:t>
      </w:r>
      <w:r w:rsidRPr="005725AF">
        <w:rPr>
          <w:lang w:val="fr-FR"/>
        </w:rPr>
        <w:t>-</w:t>
      </w:r>
      <w:r w:rsidR="00E54871" w:rsidRPr="005725AF">
        <w:rPr>
          <w:lang w:val="fr-FR"/>
        </w:rPr>
        <w:t>vingt</w:t>
      </w:r>
      <w:r w:rsidR="00AE63D8" w:rsidRPr="005725AF">
        <w:rPr>
          <w:lang w:val="fr-FR"/>
        </w:rPr>
        <w:t>-</w:t>
      </w:r>
      <w:r w:rsidR="002C06D4" w:rsidRPr="005725AF">
        <w:rPr>
          <w:lang w:val="fr-FR"/>
        </w:rPr>
        <w:t>sept</w:t>
      </w:r>
      <w:r w:rsidR="004C2C87" w:rsidRPr="005725AF">
        <w:rPr>
          <w:lang w:val="fr-FR"/>
        </w:rPr>
        <w:t>i</w:t>
      </w:r>
      <w:r w:rsidR="00E54871" w:rsidRPr="005725AF">
        <w:rPr>
          <w:lang w:val="fr-FR"/>
        </w:rPr>
        <w:t>ème</w:t>
      </w:r>
      <w:r w:rsidR="00FC5578" w:rsidRPr="005725AF">
        <w:rPr>
          <w:lang w:val="fr-FR"/>
        </w:rPr>
        <w:t xml:space="preserve"> </w:t>
      </w:r>
      <w:r w:rsidRPr="005725AF">
        <w:rPr>
          <w:lang w:val="fr-FR"/>
        </w:rPr>
        <w:t>réunion</w:t>
      </w:r>
    </w:p>
    <w:p w14:paraId="1BCFD147" w14:textId="77777777" w:rsidR="00441083" w:rsidRPr="005725AF" w:rsidRDefault="00E54871" w:rsidP="00C16E3F">
      <w:pPr>
        <w:jc w:val="left"/>
        <w:rPr>
          <w:lang w:val="fr-FR"/>
        </w:rPr>
      </w:pPr>
      <w:r w:rsidRPr="005725AF">
        <w:rPr>
          <w:lang w:val="fr-FR"/>
        </w:rPr>
        <w:t>Montréal,</w:t>
      </w:r>
      <w:r w:rsidR="00FC5578" w:rsidRPr="005725AF">
        <w:rPr>
          <w:lang w:val="fr-FR"/>
        </w:rPr>
        <w:t xml:space="preserve"> </w:t>
      </w:r>
      <w:r w:rsidR="002C06D4" w:rsidRPr="005725AF">
        <w:rPr>
          <w:lang w:val="fr-FR"/>
        </w:rPr>
        <w:t>2</w:t>
      </w:r>
      <w:r w:rsidR="00C16E3F" w:rsidRPr="005725AF">
        <w:rPr>
          <w:lang w:val="fr-FR"/>
        </w:rPr>
        <w:t>8</w:t>
      </w:r>
      <w:r w:rsidR="002C06D4" w:rsidRPr="005725AF">
        <w:rPr>
          <w:lang w:val="fr-FR"/>
        </w:rPr>
        <w:t xml:space="preserve"> juin</w:t>
      </w:r>
      <w:r w:rsidR="00AC013C" w:rsidRPr="005725AF">
        <w:rPr>
          <w:lang w:val="fr-FR"/>
        </w:rPr>
        <w:t xml:space="preserve"> </w:t>
      </w:r>
      <w:r w:rsidR="00E60D9C" w:rsidRPr="005725AF">
        <w:rPr>
          <w:lang w:val="fr-FR"/>
        </w:rPr>
        <w:t xml:space="preserve">– </w:t>
      </w:r>
      <w:r w:rsidR="002C06D4" w:rsidRPr="005725AF">
        <w:rPr>
          <w:lang w:val="fr-FR"/>
        </w:rPr>
        <w:t>2 juillet</w:t>
      </w:r>
      <w:r w:rsidR="004C2C87" w:rsidRPr="005725AF">
        <w:rPr>
          <w:lang w:val="fr-FR"/>
        </w:rPr>
        <w:t xml:space="preserve"> 20</w:t>
      </w:r>
      <w:r w:rsidR="002C06D4" w:rsidRPr="005725AF">
        <w:rPr>
          <w:lang w:val="fr-FR"/>
        </w:rPr>
        <w:t>2</w:t>
      </w:r>
      <w:r w:rsidR="004C2C87" w:rsidRPr="005725AF">
        <w:rPr>
          <w:lang w:val="fr-FR"/>
        </w:rPr>
        <w:t>1</w:t>
      </w:r>
      <w:r w:rsidR="002C06D4" w:rsidRPr="005725AF">
        <w:rPr>
          <w:rStyle w:val="FootnoteReference"/>
          <w:lang w:val="fr-FR"/>
        </w:rPr>
        <w:footnoteReference w:id="1"/>
      </w:r>
    </w:p>
    <w:p w14:paraId="0E9C4300" w14:textId="77777777" w:rsidR="00441083" w:rsidRPr="005725AF" w:rsidRDefault="00441083">
      <w:pPr>
        <w:jc w:val="left"/>
        <w:rPr>
          <w:lang w:val="fr-FR"/>
        </w:rPr>
      </w:pPr>
    </w:p>
    <w:p w14:paraId="1BC2FEF0" w14:textId="77777777" w:rsidR="00441083" w:rsidRPr="005725AF" w:rsidRDefault="00441083">
      <w:pPr>
        <w:pStyle w:val="Heading3"/>
        <w:numPr>
          <w:ilvl w:val="0"/>
          <w:numId w:val="0"/>
        </w:numPr>
        <w:spacing w:after="0"/>
        <w:rPr>
          <w:lang w:val="fr-FR"/>
        </w:rPr>
      </w:pPr>
    </w:p>
    <w:p w14:paraId="22BB0FE9" w14:textId="77777777" w:rsidR="00441083" w:rsidRPr="005725AF" w:rsidRDefault="00441083">
      <w:pPr>
        <w:pStyle w:val="Title1"/>
        <w:rPr>
          <w:lang w:val="fr-FR"/>
        </w:rPr>
      </w:pPr>
    </w:p>
    <w:p w14:paraId="7D5E257F" w14:textId="77777777" w:rsidR="00441083" w:rsidRPr="005725AF" w:rsidRDefault="00441083">
      <w:pPr>
        <w:pStyle w:val="Title1"/>
        <w:rPr>
          <w:lang w:val="fr-FR"/>
        </w:rPr>
      </w:pPr>
    </w:p>
    <w:p w14:paraId="1A820242" w14:textId="248E6162" w:rsidR="005725AF" w:rsidRPr="005725AF" w:rsidRDefault="004E2B3D" w:rsidP="005725AF">
      <w:pPr>
        <w:jc w:val="center"/>
        <w:rPr>
          <w:b/>
          <w:lang w:val="fr-FR"/>
        </w:rPr>
      </w:pPr>
      <w:r w:rsidRPr="005725AF">
        <w:rPr>
          <w:b/>
          <w:lang w:val="fr-FR"/>
        </w:rPr>
        <w:t xml:space="preserve">PROPOSITION DE PROJET : </w:t>
      </w:r>
      <w:r>
        <w:rPr>
          <w:b/>
          <w:lang w:val="fr-FR"/>
        </w:rPr>
        <w:t>B</w:t>
      </w:r>
      <w:r w:rsidRPr="005725AF">
        <w:rPr>
          <w:b/>
          <w:lang w:val="fr-FR"/>
        </w:rPr>
        <w:t>ENIN</w:t>
      </w:r>
    </w:p>
    <w:p w14:paraId="089D70C7" w14:textId="77777777" w:rsidR="005725AF" w:rsidRPr="005725AF" w:rsidRDefault="005725AF" w:rsidP="005725AF">
      <w:pPr>
        <w:rPr>
          <w:lang w:val="fr-FR"/>
        </w:rPr>
      </w:pPr>
    </w:p>
    <w:p w14:paraId="1AFC2AC2" w14:textId="77777777" w:rsidR="005725AF" w:rsidRPr="005725AF" w:rsidRDefault="005725AF" w:rsidP="005725AF">
      <w:pPr>
        <w:rPr>
          <w:lang w:val="fr-FR"/>
        </w:rPr>
      </w:pPr>
    </w:p>
    <w:p w14:paraId="57010B40" w14:textId="77777777" w:rsidR="005725AF" w:rsidRPr="005725AF" w:rsidRDefault="005725AF" w:rsidP="005725AF">
      <w:pPr>
        <w:ind w:firstLine="720"/>
        <w:rPr>
          <w:lang w:val="fr-FR"/>
        </w:rPr>
      </w:pPr>
      <w:r w:rsidRPr="005725AF">
        <w:rPr>
          <w:lang w:val="fr-FR"/>
        </w:rPr>
        <w:t xml:space="preserve">Le présent document comporte les observations et la recommandation du Secrétariat sur la proposition de projet suivante : </w:t>
      </w:r>
    </w:p>
    <w:p w14:paraId="5E19679F" w14:textId="77777777" w:rsidR="005725AF" w:rsidRPr="005725AF" w:rsidRDefault="005725AF" w:rsidP="005725AF">
      <w:pPr>
        <w:rPr>
          <w:lang w:val="fr-FR"/>
        </w:rPr>
      </w:pPr>
    </w:p>
    <w:p w14:paraId="0FA922A5" w14:textId="77777777" w:rsidR="005725AF" w:rsidRPr="005725AF" w:rsidRDefault="005725AF" w:rsidP="005725AF">
      <w:pPr>
        <w:rPr>
          <w:u w:val="single"/>
          <w:lang w:val="fr-FR"/>
        </w:rPr>
      </w:pPr>
      <w:r w:rsidRPr="005725AF">
        <w:rPr>
          <w:u w:val="single"/>
          <w:lang w:val="fr-FR"/>
        </w:rPr>
        <w:t>Élimination</w:t>
      </w:r>
    </w:p>
    <w:p w14:paraId="66A2CC49" w14:textId="77777777" w:rsidR="005725AF" w:rsidRPr="005725AF" w:rsidRDefault="005725AF" w:rsidP="005725A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25AF" w:rsidRPr="005725AF" w14:paraId="3AB815DF" w14:textId="77777777" w:rsidTr="004E2B3D">
        <w:tc>
          <w:tcPr>
            <w:tcW w:w="6941" w:type="dxa"/>
          </w:tcPr>
          <w:p w14:paraId="0E83FD24" w14:textId="77777777" w:rsidR="005725AF" w:rsidRPr="005725AF" w:rsidRDefault="005725AF" w:rsidP="005725AF">
            <w:pPr>
              <w:pStyle w:val="ListParagraph"/>
              <w:numPr>
                <w:ilvl w:val="0"/>
                <w:numId w:val="23"/>
              </w:numPr>
              <w:ind w:hanging="830"/>
            </w:pPr>
            <w:r w:rsidRPr="005725AF">
              <w:t>Plan de gestion de l’élimination des HCFC (phase I, cinquième tranche)</w:t>
            </w:r>
          </w:p>
        </w:tc>
        <w:tc>
          <w:tcPr>
            <w:tcW w:w="2409" w:type="dxa"/>
          </w:tcPr>
          <w:p w14:paraId="789301C7" w14:textId="77777777" w:rsidR="005725AF" w:rsidRPr="005725AF" w:rsidRDefault="005725AF" w:rsidP="004E2B3D">
            <w:pPr>
              <w:jc w:val="right"/>
              <w:rPr>
                <w:lang w:val="fr-FR"/>
              </w:rPr>
            </w:pPr>
            <w:r w:rsidRPr="005725AF">
              <w:rPr>
                <w:lang w:val="fr-FR"/>
              </w:rPr>
              <w:t>PNUE et ONUDI</w:t>
            </w:r>
          </w:p>
        </w:tc>
      </w:tr>
    </w:tbl>
    <w:p w14:paraId="432BD91D" w14:textId="77777777" w:rsidR="005725AF" w:rsidRPr="005725AF" w:rsidRDefault="005725AF" w:rsidP="005725AF">
      <w:pPr>
        <w:rPr>
          <w:lang w:val="fr-FR"/>
        </w:rPr>
      </w:pPr>
    </w:p>
    <w:p w14:paraId="043503DB" w14:textId="77777777" w:rsidR="005725AF" w:rsidRPr="005725AF" w:rsidRDefault="005725AF" w:rsidP="005725AF">
      <w:pPr>
        <w:rPr>
          <w:lang w:val="fr-FR"/>
        </w:rPr>
      </w:pPr>
    </w:p>
    <w:p w14:paraId="00E1A5A1" w14:textId="77777777" w:rsidR="005725AF" w:rsidRPr="005725AF" w:rsidRDefault="005725AF" w:rsidP="005725AF">
      <w:pPr>
        <w:rPr>
          <w:lang w:val="fr-FR"/>
        </w:rPr>
      </w:pPr>
    </w:p>
    <w:p w14:paraId="6B9BC663" w14:textId="77777777" w:rsidR="005725AF" w:rsidRPr="005725AF" w:rsidRDefault="005725AF" w:rsidP="005725AF">
      <w:pPr>
        <w:rPr>
          <w:lang w:val="fr-FR"/>
        </w:rPr>
      </w:pPr>
      <w:r w:rsidRPr="005725AF">
        <w:rPr>
          <w:lang w:val="fr-FR"/>
        </w:rPr>
        <w:br w:type="page"/>
      </w:r>
    </w:p>
    <w:p w14:paraId="5216A6F2" w14:textId="77777777" w:rsidR="005725AF" w:rsidRPr="005725AF" w:rsidRDefault="005725AF" w:rsidP="005725AF">
      <w:pPr>
        <w:jc w:val="center"/>
        <w:rPr>
          <w:b/>
          <w:lang w:val="fr-FR"/>
        </w:rPr>
      </w:pPr>
      <w:r w:rsidRPr="005725AF">
        <w:rPr>
          <w:b/>
          <w:lang w:val="fr-FR"/>
        </w:rPr>
        <w:lastRenderedPageBreak/>
        <w:t>FICHE D’ÉVALUATION DU PROJET – PROJETS PLURIANNUELS</w:t>
      </w:r>
    </w:p>
    <w:p w14:paraId="4A0F7558" w14:textId="77777777" w:rsidR="005725AF" w:rsidRPr="005725AF" w:rsidRDefault="005725AF" w:rsidP="005725AF">
      <w:pPr>
        <w:jc w:val="center"/>
        <w:rPr>
          <w:sz w:val="16"/>
          <w:szCs w:val="16"/>
          <w:lang w:val="fr-FR"/>
        </w:rPr>
      </w:pPr>
    </w:p>
    <w:p w14:paraId="4E158C3B" w14:textId="77777777" w:rsidR="005725AF" w:rsidRPr="005725AF" w:rsidRDefault="005725AF" w:rsidP="005725AF">
      <w:pPr>
        <w:tabs>
          <w:tab w:val="left" w:pos="2160"/>
          <w:tab w:val="center" w:pos="4680"/>
        </w:tabs>
        <w:jc w:val="center"/>
        <w:rPr>
          <w:b/>
          <w:lang w:val="fr-FR"/>
        </w:rPr>
      </w:pPr>
      <w:r w:rsidRPr="005725AF">
        <w:rPr>
          <w:b/>
          <w:lang w:val="fr-FR"/>
        </w:rPr>
        <w:t>Bénin</w:t>
      </w:r>
    </w:p>
    <w:p w14:paraId="2BB1966A" w14:textId="77777777" w:rsidR="005725AF" w:rsidRPr="005725AF" w:rsidRDefault="005725AF" w:rsidP="005725AF">
      <w:pPr>
        <w:tabs>
          <w:tab w:val="left" w:pos="2160"/>
          <w:tab w:val="center" w:pos="4680"/>
        </w:tabs>
        <w:jc w:val="center"/>
        <w:rPr>
          <w:sz w:val="16"/>
          <w:szCs w:val="16"/>
          <w:lang w:val="fr-FR"/>
        </w:rPr>
      </w:pPr>
    </w:p>
    <w:tbl>
      <w:tblPr>
        <w:tblStyle w:val="TableGrid"/>
        <w:tblW w:w="10435" w:type="dxa"/>
        <w:jc w:val="center"/>
        <w:tblLook w:val="04A0" w:firstRow="1" w:lastRow="0" w:firstColumn="1" w:lastColumn="0" w:noHBand="0" w:noVBand="1"/>
      </w:tblPr>
      <w:tblGrid>
        <w:gridCol w:w="3055"/>
        <w:gridCol w:w="2880"/>
        <w:gridCol w:w="2345"/>
        <w:gridCol w:w="2155"/>
      </w:tblGrid>
      <w:tr w:rsidR="005725AF" w:rsidRPr="005725AF" w14:paraId="00CB0966" w14:textId="77777777" w:rsidTr="004E2B3D">
        <w:trPr>
          <w:trHeight w:val="203"/>
          <w:jc w:val="center"/>
        </w:trPr>
        <w:tc>
          <w:tcPr>
            <w:tcW w:w="3055" w:type="dxa"/>
            <w:shd w:val="clear" w:color="auto" w:fill="auto"/>
          </w:tcPr>
          <w:p w14:paraId="56E43853" w14:textId="77777777" w:rsidR="005725AF" w:rsidRPr="005725AF" w:rsidRDefault="005725AF" w:rsidP="004E2B3D">
            <w:pPr>
              <w:spacing w:after="80"/>
              <w:rPr>
                <w:b/>
                <w:sz w:val="18"/>
                <w:szCs w:val="18"/>
                <w:lang w:val="fr-FR"/>
              </w:rPr>
            </w:pPr>
            <w:r w:rsidRPr="005725AF">
              <w:rPr>
                <w:b/>
                <w:sz w:val="18"/>
                <w:lang w:val="fr-FR"/>
              </w:rPr>
              <w:t xml:space="preserve"> (I) TITRE DU PROJET</w:t>
            </w:r>
          </w:p>
        </w:tc>
        <w:tc>
          <w:tcPr>
            <w:tcW w:w="2880" w:type="dxa"/>
            <w:shd w:val="clear" w:color="auto" w:fill="auto"/>
          </w:tcPr>
          <w:p w14:paraId="0C519D80" w14:textId="77777777" w:rsidR="005725AF" w:rsidRPr="005725AF" w:rsidRDefault="005725AF" w:rsidP="004E2B3D">
            <w:pPr>
              <w:spacing w:after="80"/>
              <w:jc w:val="center"/>
              <w:rPr>
                <w:b/>
                <w:sz w:val="18"/>
                <w:szCs w:val="18"/>
                <w:lang w:val="fr-FR"/>
              </w:rPr>
            </w:pPr>
            <w:r w:rsidRPr="005725AF">
              <w:rPr>
                <w:b/>
                <w:sz w:val="18"/>
                <w:lang w:val="fr-FR"/>
              </w:rPr>
              <w:t>AGENCE</w:t>
            </w:r>
          </w:p>
        </w:tc>
        <w:tc>
          <w:tcPr>
            <w:tcW w:w="2345" w:type="dxa"/>
            <w:shd w:val="clear" w:color="auto" w:fill="auto"/>
          </w:tcPr>
          <w:p w14:paraId="3213E6B5" w14:textId="77777777" w:rsidR="005725AF" w:rsidRPr="005725AF" w:rsidRDefault="005725AF" w:rsidP="004E2B3D">
            <w:pPr>
              <w:spacing w:after="80"/>
              <w:jc w:val="center"/>
              <w:rPr>
                <w:b/>
                <w:sz w:val="18"/>
                <w:szCs w:val="18"/>
                <w:lang w:val="fr-FR"/>
              </w:rPr>
            </w:pPr>
            <w:r w:rsidRPr="005725AF">
              <w:rPr>
                <w:b/>
                <w:sz w:val="18"/>
                <w:lang w:val="fr-FR"/>
              </w:rPr>
              <w:t>RÉUNION D’APPROBATION</w:t>
            </w:r>
          </w:p>
        </w:tc>
        <w:tc>
          <w:tcPr>
            <w:tcW w:w="2155" w:type="dxa"/>
            <w:shd w:val="clear" w:color="auto" w:fill="auto"/>
          </w:tcPr>
          <w:p w14:paraId="408671DD" w14:textId="77777777" w:rsidR="005725AF" w:rsidRPr="005725AF" w:rsidRDefault="005725AF" w:rsidP="004E2B3D">
            <w:pPr>
              <w:spacing w:after="80"/>
              <w:jc w:val="center"/>
              <w:rPr>
                <w:b/>
                <w:sz w:val="18"/>
                <w:szCs w:val="18"/>
                <w:lang w:val="fr-FR"/>
              </w:rPr>
            </w:pPr>
            <w:r w:rsidRPr="005725AF">
              <w:rPr>
                <w:b/>
                <w:sz w:val="18"/>
                <w:lang w:val="fr-FR"/>
              </w:rPr>
              <w:t>MESURE DE RÉGLEMENTATION</w:t>
            </w:r>
          </w:p>
        </w:tc>
      </w:tr>
      <w:tr w:rsidR="005725AF" w:rsidRPr="005725AF" w14:paraId="0AD20774" w14:textId="77777777" w:rsidTr="004E2B3D">
        <w:trPr>
          <w:trHeight w:val="173"/>
          <w:jc w:val="center"/>
        </w:trPr>
        <w:tc>
          <w:tcPr>
            <w:tcW w:w="3055" w:type="dxa"/>
            <w:shd w:val="clear" w:color="auto" w:fill="auto"/>
          </w:tcPr>
          <w:p w14:paraId="083446EE" w14:textId="77777777" w:rsidR="005725AF" w:rsidRPr="005725AF" w:rsidRDefault="005725AF" w:rsidP="004E2B3D">
            <w:pPr>
              <w:spacing w:after="80"/>
              <w:jc w:val="center"/>
              <w:rPr>
                <w:sz w:val="18"/>
                <w:szCs w:val="18"/>
                <w:lang w:val="fr-FR"/>
              </w:rPr>
            </w:pPr>
            <w:r w:rsidRPr="005725AF">
              <w:rPr>
                <w:sz w:val="18"/>
                <w:lang w:val="fr-FR"/>
              </w:rPr>
              <w:t>Plan d'élimination des HCFC (Phase I)</w:t>
            </w:r>
          </w:p>
        </w:tc>
        <w:tc>
          <w:tcPr>
            <w:tcW w:w="2880" w:type="dxa"/>
            <w:shd w:val="clear" w:color="auto" w:fill="auto"/>
          </w:tcPr>
          <w:p w14:paraId="5891C6C4" w14:textId="77777777" w:rsidR="005725AF" w:rsidRPr="005725AF" w:rsidRDefault="005725AF" w:rsidP="004E2B3D">
            <w:pPr>
              <w:spacing w:after="80"/>
              <w:jc w:val="center"/>
              <w:rPr>
                <w:sz w:val="18"/>
                <w:szCs w:val="18"/>
                <w:lang w:val="fr-FR"/>
              </w:rPr>
            </w:pPr>
            <w:r w:rsidRPr="005725AF">
              <w:rPr>
                <w:sz w:val="18"/>
                <w:lang w:val="fr-FR"/>
              </w:rPr>
              <w:t>PNUE (Agence principale), ONUDI</w:t>
            </w:r>
          </w:p>
        </w:tc>
        <w:tc>
          <w:tcPr>
            <w:tcW w:w="2345" w:type="dxa"/>
            <w:shd w:val="clear" w:color="auto" w:fill="auto"/>
          </w:tcPr>
          <w:p w14:paraId="6B833C48" w14:textId="77777777" w:rsidR="005725AF" w:rsidRPr="005725AF" w:rsidRDefault="005725AF" w:rsidP="004E2B3D">
            <w:pPr>
              <w:spacing w:after="80"/>
              <w:jc w:val="center"/>
              <w:rPr>
                <w:sz w:val="18"/>
                <w:szCs w:val="18"/>
                <w:lang w:val="fr-FR"/>
              </w:rPr>
            </w:pPr>
            <w:r w:rsidRPr="005725AF">
              <w:rPr>
                <w:sz w:val="18"/>
                <w:lang w:val="fr-FR"/>
              </w:rPr>
              <w:t>63</w:t>
            </w:r>
            <w:r w:rsidRPr="005725AF">
              <w:rPr>
                <w:sz w:val="18"/>
                <w:vertAlign w:val="superscript"/>
                <w:lang w:val="fr-FR"/>
              </w:rPr>
              <w:t>e</w:t>
            </w:r>
          </w:p>
        </w:tc>
        <w:tc>
          <w:tcPr>
            <w:tcW w:w="2155" w:type="dxa"/>
            <w:shd w:val="clear" w:color="auto" w:fill="auto"/>
          </w:tcPr>
          <w:p w14:paraId="24AC8E0B" w14:textId="77777777" w:rsidR="005725AF" w:rsidRPr="005725AF" w:rsidRDefault="005725AF" w:rsidP="004E2B3D">
            <w:pPr>
              <w:spacing w:after="80"/>
              <w:jc w:val="center"/>
              <w:rPr>
                <w:sz w:val="18"/>
                <w:szCs w:val="18"/>
                <w:lang w:val="fr-FR"/>
              </w:rPr>
            </w:pPr>
            <w:r w:rsidRPr="005725AF">
              <w:rPr>
                <w:sz w:val="18"/>
                <w:lang w:val="fr-FR"/>
              </w:rPr>
              <w:t>35 % d’ici 2020</w:t>
            </w:r>
          </w:p>
        </w:tc>
      </w:tr>
    </w:tbl>
    <w:p w14:paraId="36749D3F" w14:textId="77777777" w:rsidR="005725AF" w:rsidRPr="005725AF" w:rsidRDefault="005725AF" w:rsidP="005725AF">
      <w:pPr>
        <w:spacing w:after="60"/>
        <w:jc w:val="center"/>
        <w:rPr>
          <w:b/>
          <w:sz w:val="16"/>
          <w:szCs w:val="16"/>
          <w:highlight w:val="yellow"/>
          <w:lang w:val="fr-FR"/>
        </w:rPr>
      </w:pPr>
    </w:p>
    <w:tbl>
      <w:tblPr>
        <w:tblStyle w:val="TableGrid"/>
        <w:tblW w:w="10117" w:type="dxa"/>
        <w:jc w:val="center"/>
        <w:tblLook w:val="04A0" w:firstRow="1" w:lastRow="0" w:firstColumn="1" w:lastColumn="0" w:noHBand="0" w:noVBand="1"/>
      </w:tblPr>
      <w:tblGrid>
        <w:gridCol w:w="5845"/>
        <w:gridCol w:w="2610"/>
        <w:gridCol w:w="1662"/>
      </w:tblGrid>
      <w:tr w:rsidR="005725AF" w:rsidRPr="005725AF" w14:paraId="0AA52617" w14:textId="77777777" w:rsidTr="004E2B3D">
        <w:trPr>
          <w:trHeight w:val="251"/>
          <w:jc w:val="center"/>
        </w:trPr>
        <w:tc>
          <w:tcPr>
            <w:tcW w:w="5845" w:type="dxa"/>
            <w:shd w:val="clear" w:color="auto" w:fill="auto"/>
          </w:tcPr>
          <w:p w14:paraId="32C144E4" w14:textId="77777777" w:rsidR="005725AF" w:rsidRPr="005725AF" w:rsidRDefault="005725AF" w:rsidP="004E2B3D">
            <w:pPr>
              <w:spacing w:after="60"/>
              <w:rPr>
                <w:b/>
                <w:sz w:val="18"/>
                <w:szCs w:val="18"/>
                <w:lang w:val="fr-FR"/>
              </w:rPr>
            </w:pPr>
            <w:r w:rsidRPr="005725AF">
              <w:rPr>
                <w:b/>
                <w:sz w:val="18"/>
                <w:lang w:val="fr-FR"/>
              </w:rPr>
              <w:t>(II) DERNIÈRES DONNÉES DE L’ARTICLE 7 (Annexe C Groupe l)</w:t>
            </w:r>
          </w:p>
        </w:tc>
        <w:tc>
          <w:tcPr>
            <w:tcW w:w="2610" w:type="dxa"/>
            <w:shd w:val="clear" w:color="auto" w:fill="auto"/>
          </w:tcPr>
          <w:p w14:paraId="3B7CB1D9" w14:textId="77777777" w:rsidR="005725AF" w:rsidRPr="005725AF" w:rsidRDefault="005725AF" w:rsidP="004E2B3D">
            <w:pPr>
              <w:spacing w:after="60"/>
              <w:jc w:val="center"/>
              <w:rPr>
                <w:sz w:val="18"/>
                <w:szCs w:val="18"/>
                <w:highlight w:val="yellow"/>
                <w:lang w:val="fr-FR"/>
              </w:rPr>
            </w:pPr>
            <w:r w:rsidRPr="005725AF">
              <w:rPr>
                <w:sz w:val="18"/>
                <w:lang w:val="fr-FR"/>
              </w:rPr>
              <w:t>Année : 2020</w:t>
            </w:r>
          </w:p>
        </w:tc>
        <w:tc>
          <w:tcPr>
            <w:tcW w:w="1662" w:type="dxa"/>
            <w:shd w:val="clear" w:color="auto" w:fill="auto"/>
          </w:tcPr>
          <w:p w14:paraId="39BFB590" w14:textId="77777777" w:rsidR="005725AF" w:rsidRPr="005725AF" w:rsidRDefault="005725AF" w:rsidP="004E2B3D">
            <w:pPr>
              <w:spacing w:after="60"/>
              <w:jc w:val="right"/>
              <w:rPr>
                <w:sz w:val="18"/>
                <w:szCs w:val="18"/>
                <w:lang w:val="fr-FR"/>
              </w:rPr>
            </w:pPr>
            <w:r w:rsidRPr="005725AF">
              <w:rPr>
                <w:sz w:val="18"/>
                <w:lang w:val="fr-FR"/>
              </w:rPr>
              <w:t>13,49 (tonnes PAO)</w:t>
            </w:r>
          </w:p>
        </w:tc>
      </w:tr>
    </w:tbl>
    <w:p w14:paraId="7CB2EC7C" w14:textId="77777777" w:rsidR="005725AF" w:rsidRPr="005725AF" w:rsidRDefault="005725AF" w:rsidP="005725AF">
      <w:pPr>
        <w:spacing w:after="60"/>
        <w:jc w:val="center"/>
        <w:rPr>
          <w:b/>
          <w:sz w:val="16"/>
          <w:szCs w:val="16"/>
          <w:highlight w:val="yellow"/>
          <w:lang w:val="fr-FR"/>
        </w:rPr>
      </w:pPr>
    </w:p>
    <w:tbl>
      <w:tblPr>
        <w:tblStyle w:val="TableGrid"/>
        <w:tblW w:w="10099" w:type="dxa"/>
        <w:jc w:val="center"/>
        <w:tblLayout w:type="fixed"/>
        <w:tblLook w:val="04A0" w:firstRow="1" w:lastRow="0" w:firstColumn="1" w:lastColumn="0" w:noHBand="0" w:noVBand="1"/>
      </w:tblPr>
      <w:tblGrid>
        <w:gridCol w:w="1340"/>
        <w:gridCol w:w="818"/>
        <w:gridCol w:w="24"/>
        <w:gridCol w:w="783"/>
        <w:gridCol w:w="990"/>
        <w:gridCol w:w="1080"/>
        <w:gridCol w:w="900"/>
        <w:gridCol w:w="900"/>
        <w:gridCol w:w="900"/>
        <w:gridCol w:w="1140"/>
        <w:gridCol w:w="1224"/>
      </w:tblGrid>
      <w:tr w:rsidR="005725AF" w:rsidRPr="005725AF" w14:paraId="4582B2F7" w14:textId="77777777" w:rsidTr="004E2B3D">
        <w:trPr>
          <w:trHeight w:val="179"/>
          <w:jc w:val="center"/>
        </w:trPr>
        <w:tc>
          <w:tcPr>
            <w:tcW w:w="7735" w:type="dxa"/>
            <w:gridSpan w:val="9"/>
            <w:shd w:val="clear" w:color="auto" w:fill="auto"/>
          </w:tcPr>
          <w:p w14:paraId="772750B9" w14:textId="77777777" w:rsidR="005725AF" w:rsidRPr="005725AF" w:rsidRDefault="005725AF" w:rsidP="004E2B3D">
            <w:pPr>
              <w:spacing w:after="60"/>
              <w:rPr>
                <w:b/>
                <w:sz w:val="18"/>
                <w:szCs w:val="18"/>
                <w:lang w:val="fr-FR"/>
              </w:rPr>
            </w:pPr>
            <w:r w:rsidRPr="005725AF">
              <w:rPr>
                <w:b/>
                <w:sz w:val="18"/>
                <w:lang w:val="fr-FR"/>
              </w:rPr>
              <w:t>(III) DERNIÈRES DONNÉES SECTORIELLES DU PROGRAMME DU PAYS (tonnes PAO)</w:t>
            </w:r>
          </w:p>
        </w:tc>
        <w:tc>
          <w:tcPr>
            <w:tcW w:w="2364" w:type="dxa"/>
            <w:gridSpan w:val="2"/>
            <w:shd w:val="clear" w:color="auto" w:fill="auto"/>
          </w:tcPr>
          <w:p w14:paraId="3A50B6D4" w14:textId="77777777" w:rsidR="005725AF" w:rsidRPr="005725AF" w:rsidRDefault="005725AF" w:rsidP="004E2B3D">
            <w:pPr>
              <w:spacing w:after="60"/>
              <w:jc w:val="right"/>
              <w:rPr>
                <w:b/>
                <w:sz w:val="18"/>
                <w:szCs w:val="18"/>
                <w:lang w:val="fr-FR"/>
              </w:rPr>
            </w:pPr>
            <w:r w:rsidRPr="005725AF">
              <w:rPr>
                <w:b/>
                <w:sz w:val="18"/>
                <w:lang w:val="fr-FR"/>
              </w:rPr>
              <w:t>Année : 2020</w:t>
            </w:r>
          </w:p>
        </w:tc>
      </w:tr>
      <w:tr w:rsidR="005725AF" w:rsidRPr="005725AF" w14:paraId="7114BCD9" w14:textId="77777777" w:rsidTr="004E2B3D">
        <w:trPr>
          <w:trHeight w:val="179"/>
          <w:jc w:val="center"/>
        </w:trPr>
        <w:tc>
          <w:tcPr>
            <w:tcW w:w="1340" w:type="dxa"/>
            <w:shd w:val="clear" w:color="auto" w:fill="auto"/>
          </w:tcPr>
          <w:p w14:paraId="4218804D" w14:textId="77777777" w:rsidR="005725AF" w:rsidRPr="005725AF" w:rsidRDefault="005725AF" w:rsidP="004E2B3D">
            <w:pPr>
              <w:spacing w:after="60"/>
              <w:jc w:val="center"/>
              <w:rPr>
                <w:sz w:val="18"/>
                <w:szCs w:val="18"/>
                <w:lang w:val="fr-FR"/>
              </w:rPr>
            </w:pPr>
            <w:r w:rsidRPr="005725AF">
              <w:rPr>
                <w:sz w:val="18"/>
                <w:lang w:val="fr-FR"/>
              </w:rPr>
              <w:t>Produits chimiques</w:t>
            </w:r>
          </w:p>
        </w:tc>
        <w:tc>
          <w:tcPr>
            <w:tcW w:w="842" w:type="dxa"/>
            <w:gridSpan w:val="2"/>
            <w:shd w:val="clear" w:color="auto" w:fill="auto"/>
          </w:tcPr>
          <w:p w14:paraId="40FEEA41" w14:textId="77777777" w:rsidR="005725AF" w:rsidRPr="005725AF" w:rsidRDefault="005725AF" w:rsidP="004E2B3D">
            <w:pPr>
              <w:spacing w:after="60"/>
              <w:jc w:val="center"/>
              <w:rPr>
                <w:sz w:val="18"/>
                <w:szCs w:val="18"/>
                <w:lang w:val="fr-FR"/>
              </w:rPr>
            </w:pPr>
            <w:r w:rsidRPr="005725AF">
              <w:rPr>
                <w:sz w:val="18"/>
                <w:lang w:val="fr-FR"/>
              </w:rPr>
              <w:t>Aérosol</w:t>
            </w:r>
          </w:p>
        </w:tc>
        <w:tc>
          <w:tcPr>
            <w:tcW w:w="783" w:type="dxa"/>
            <w:shd w:val="clear" w:color="auto" w:fill="auto"/>
          </w:tcPr>
          <w:p w14:paraId="0E6DA91E" w14:textId="77777777" w:rsidR="005725AF" w:rsidRPr="005725AF" w:rsidRDefault="005725AF" w:rsidP="004E2B3D">
            <w:pPr>
              <w:spacing w:after="60"/>
              <w:jc w:val="center"/>
              <w:rPr>
                <w:sz w:val="18"/>
                <w:szCs w:val="18"/>
                <w:lang w:val="fr-FR"/>
              </w:rPr>
            </w:pPr>
            <w:r w:rsidRPr="005725AF">
              <w:rPr>
                <w:sz w:val="18"/>
                <w:lang w:val="fr-FR"/>
              </w:rPr>
              <w:t>Mousse</w:t>
            </w:r>
          </w:p>
        </w:tc>
        <w:tc>
          <w:tcPr>
            <w:tcW w:w="990" w:type="dxa"/>
            <w:shd w:val="clear" w:color="auto" w:fill="auto"/>
          </w:tcPr>
          <w:p w14:paraId="1FFD8DC9" w14:textId="77777777" w:rsidR="005725AF" w:rsidRPr="005725AF" w:rsidRDefault="005725AF" w:rsidP="004E2B3D">
            <w:pPr>
              <w:spacing w:after="60"/>
              <w:jc w:val="center"/>
              <w:rPr>
                <w:sz w:val="18"/>
                <w:szCs w:val="18"/>
                <w:lang w:val="fr-FR"/>
              </w:rPr>
            </w:pPr>
            <w:r w:rsidRPr="005725AF">
              <w:rPr>
                <w:sz w:val="18"/>
                <w:lang w:val="fr-FR"/>
              </w:rPr>
              <w:t>Lutte contre l’incendie</w:t>
            </w:r>
          </w:p>
        </w:tc>
        <w:tc>
          <w:tcPr>
            <w:tcW w:w="1980" w:type="dxa"/>
            <w:gridSpan w:val="2"/>
            <w:shd w:val="clear" w:color="auto" w:fill="auto"/>
          </w:tcPr>
          <w:p w14:paraId="5D352019" w14:textId="77777777" w:rsidR="005725AF" w:rsidRPr="005725AF" w:rsidRDefault="005725AF" w:rsidP="004E2B3D">
            <w:pPr>
              <w:spacing w:after="60"/>
              <w:jc w:val="center"/>
              <w:rPr>
                <w:sz w:val="18"/>
                <w:szCs w:val="18"/>
                <w:lang w:val="fr-FR"/>
              </w:rPr>
            </w:pPr>
            <w:r w:rsidRPr="005725AF">
              <w:rPr>
                <w:sz w:val="18"/>
                <w:lang w:val="fr-FR"/>
              </w:rPr>
              <w:t>Réfrigération</w:t>
            </w:r>
          </w:p>
        </w:tc>
        <w:tc>
          <w:tcPr>
            <w:tcW w:w="900" w:type="dxa"/>
            <w:shd w:val="clear" w:color="auto" w:fill="auto"/>
          </w:tcPr>
          <w:p w14:paraId="5A1D553E" w14:textId="77777777" w:rsidR="005725AF" w:rsidRPr="005725AF" w:rsidRDefault="005725AF" w:rsidP="004E2B3D">
            <w:pPr>
              <w:spacing w:after="60"/>
              <w:jc w:val="center"/>
              <w:rPr>
                <w:sz w:val="18"/>
                <w:szCs w:val="18"/>
                <w:lang w:val="fr-FR"/>
              </w:rPr>
            </w:pPr>
            <w:r w:rsidRPr="005725AF">
              <w:rPr>
                <w:sz w:val="18"/>
                <w:lang w:val="fr-FR"/>
              </w:rPr>
              <w:t>Solvants</w:t>
            </w:r>
          </w:p>
        </w:tc>
        <w:tc>
          <w:tcPr>
            <w:tcW w:w="900" w:type="dxa"/>
            <w:shd w:val="clear" w:color="auto" w:fill="auto"/>
          </w:tcPr>
          <w:p w14:paraId="325C1686" w14:textId="77777777" w:rsidR="005725AF" w:rsidRPr="005725AF" w:rsidRDefault="005725AF" w:rsidP="004E2B3D">
            <w:pPr>
              <w:spacing w:after="60"/>
              <w:jc w:val="center"/>
              <w:rPr>
                <w:sz w:val="18"/>
                <w:szCs w:val="18"/>
                <w:lang w:val="fr-FR"/>
              </w:rPr>
            </w:pPr>
            <w:r w:rsidRPr="005725AF">
              <w:rPr>
                <w:sz w:val="18"/>
                <w:lang w:val="fr-FR"/>
              </w:rPr>
              <w:t>Agent de transformation</w:t>
            </w:r>
          </w:p>
        </w:tc>
        <w:tc>
          <w:tcPr>
            <w:tcW w:w="1140" w:type="dxa"/>
            <w:shd w:val="clear" w:color="auto" w:fill="auto"/>
          </w:tcPr>
          <w:p w14:paraId="11D8D4D8" w14:textId="77777777" w:rsidR="005725AF" w:rsidRPr="005725AF" w:rsidRDefault="005725AF" w:rsidP="004E2B3D">
            <w:pPr>
              <w:spacing w:after="60"/>
              <w:jc w:val="center"/>
              <w:rPr>
                <w:sz w:val="18"/>
                <w:szCs w:val="18"/>
                <w:lang w:val="fr-FR"/>
              </w:rPr>
            </w:pPr>
            <w:r w:rsidRPr="005725AF">
              <w:rPr>
                <w:sz w:val="18"/>
                <w:lang w:val="fr-FR"/>
              </w:rPr>
              <w:t>Utilisation en laboratoire</w:t>
            </w:r>
          </w:p>
        </w:tc>
        <w:tc>
          <w:tcPr>
            <w:tcW w:w="1224" w:type="dxa"/>
            <w:shd w:val="clear" w:color="auto" w:fill="auto"/>
          </w:tcPr>
          <w:p w14:paraId="466A24DB" w14:textId="77777777" w:rsidR="005725AF" w:rsidRPr="005725AF" w:rsidRDefault="005725AF" w:rsidP="004E2B3D">
            <w:pPr>
              <w:spacing w:after="60"/>
              <w:jc w:val="center"/>
              <w:rPr>
                <w:sz w:val="18"/>
                <w:szCs w:val="18"/>
                <w:lang w:val="fr-FR"/>
              </w:rPr>
            </w:pPr>
            <w:r w:rsidRPr="005725AF">
              <w:rPr>
                <w:sz w:val="18"/>
                <w:lang w:val="fr-FR"/>
              </w:rPr>
              <w:t>Consommation totale du secteur</w:t>
            </w:r>
          </w:p>
        </w:tc>
      </w:tr>
      <w:tr w:rsidR="005725AF" w:rsidRPr="005725AF" w14:paraId="29DF2B9E" w14:textId="77777777" w:rsidTr="004E2B3D">
        <w:trPr>
          <w:trHeight w:val="179"/>
          <w:jc w:val="center"/>
        </w:trPr>
        <w:tc>
          <w:tcPr>
            <w:tcW w:w="3955" w:type="dxa"/>
            <w:gridSpan w:val="5"/>
            <w:shd w:val="clear" w:color="auto" w:fill="auto"/>
          </w:tcPr>
          <w:p w14:paraId="439DC220" w14:textId="77777777" w:rsidR="005725AF" w:rsidRPr="005725AF" w:rsidRDefault="005725AF" w:rsidP="004E2B3D">
            <w:pPr>
              <w:spacing w:after="60"/>
              <w:jc w:val="center"/>
              <w:rPr>
                <w:sz w:val="18"/>
                <w:szCs w:val="18"/>
                <w:lang w:val="fr-FR"/>
              </w:rPr>
            </w:pPr>
            <w:r w:rsidRPr="005725AF">
              <w:rPr>
                <w:sz w:val="18"/>
                <w:lang w:val="fr-FR"/>
              </w:rPr>
              <w:t xml:space="preserve"> </w:t>
            </w:r>
          </w:p>
        </w:tc>
        <w:tc>
          <w:tcPr>
            <w:tcW w:w="1080" w:type="dxa"/>
            <w:shd w:val="clear" w:color="auto" w:fill="auto"/>
          </w:tcPr>
          <w:p w14:paraId="162D11AE" w14:textId="77777777" w:rsidR="005725AF" w:rsidRPr="005725AF" w:rsidRDefault="005725AF" w:rsidP="004E2B3D">
            <w:pPr>
              <w:spacing w:after="60"/>
              <w:jc w:val="center"/>
              <w:rPr>
                <w:sz w:val="18"/>
                <w:szCs w:val="18"/>
                <w:lang w:val="fr-FR"/>
              </w:rPr>
            </w:pPr>
            <w:r w:rsidRPr="005725AF">
              <w:rPr>
                <w:sz w:val="18"/>
                <w:lang w:val="fr-FR"/>
              </w:rPr>
              <w:t>Fabrication</w:t>
            </w:r>
          </w:p>
        </w:tc>
        <w:tc>
          <w:tcPr>
            <w:tcW w:w="900" w:type="dxa"/>
            <w:shd w:val="clear" w:color="auto" w:fill="auto"/>
          </w:tcPr>
          <w:p w14:paraId="5A0C01B2" w14:textId="77777777" w:rsidR="005725AF" w:rsidRPr="005725AF" w:rsidRDefault="005725AF" w:rsidP="004E2B3D">
            <w:pPr>
              <w:spacing w:after="60"/>
              <w:jc w:val="center"/>
              <w:rPr>
                <w:sz w:val="18"/>
                <w:szCs w:val="18"/>
                <w:lang w:val="fr-FR"/>
              </w:rPr>
            </w:pPr>
            <w:r w:rsidRPr="005725AF">
              <w:rPr>
                <w:sz w:val="18"/>
                <w:lang w:val="fr-FR"/>
              </w:rPr>
              <w:t>Entretien</w:t>
            </w:r>
          </w:p>
        </w:tc>
        <w:tc>
          <w:tcPr>
            <w:tcW w:w="4164" w:type="dxa"/>
            <w:gridSpan w:val="4"/>
            <w:shd w:val="clear" w:color="auto" w:fill="auto"/>
          </w:tcPr>
          <w:p w14:paraId="19AA006E" w14:textId="77777777" w:rsidR="005725AF" w:rsidRPr="005725AF" w:rsidRDefault="005725AF" w:rsidP="004E2B3D">
            <w:pPr>
              <w:spacing w:after="60"/>
              <w:jc w:val="center"/>
              <w:rPr>
                <w:sz w:val="18"/>
                <w:szCs w:val="18"/>
                <w:lang w:val="fr-FR"/>
              </w:rPr>
            </w:pPr>
          </w:p>
        </w:tc>
      </w:tr>
      <w:tr w:rsidR="005725AF" w:rsidRPr="005725AF" w14:paraId="3F2719DC" w14:textId="77777777" w:rsidTr="004E2B3D">
        <w:trPr>
          <w:trHeight w:val="179"/>
          <w:jc w:val="center"/>
        </w:trPr>
        <w:tc>
          <w:tcPr>
            <w:tcW w:w="1340" w:type="dxa"/>
            <w:shd w:val="clear" w:color="auto" w:fill="auto"/>
          </w:tcPr>
          <w:p w14:paraId="719913F4" w14:textId="77777777" w:rsidR="005725AF" w:rsidRPr="005725AF" w:rsidRDefault="005725AF" w:rsidP="004E2B3D">
            <w:pPr>
              <w:spacing w:after="60"/>
              <w:rPr>
                <w:sz w:val="18"/>
                <w:szCs w:val="18"/>
                <w:lang w:val="fr-FR"/>
              </w:rPr>
            </w:pPr>
            <w:r w:rsidRPr="005725AF">
              <w:rPr>
                <w:sz w:val="18"/>
                <w:lang w:val="fr-FR"/>
              </w:rPr>
              <w:t>HCFC-123</w:t>
            </w:r>
          </w:p>
        </w:tc>
        <w:tc>
          <w:tcPr>
            <w:tcW w:w="818" w:type="dxa"/>
            <w:shd w:val="clear" w:color="auto" w:fill="auto"/>
          </w:tcPr>
          <w:p w14:paraId="189F6364" w14:textId="77777777" w:rsidR="005725AF" w:rsidRPr="005725AF" w:rsidRDefault="005725AF" w:rsidP="004E2B3D">
            <w:pPr>
              <w:spacing w:after="60"/>
              <w:jc w:val="right"/>
              <w:rPr>
                <w:sz w:val="18"/>
                <w:szCs w:val="18"/>
                <w:lang w:val="fr-FR"/>
              </w:rPr>
            </w:pPr>
          </w:p>
        </w:tc>
        <w:tc>
          <w:tcPr>
            <w:tcW w:w="807" w:type="dxa"/>
            <w:gridSpan w:val="2"/>
            <w:shd w:val="clear" w:color="auto" w:fill="auto"/>
          </w:tcPr>
          <w:p w14:paraId="35B4AE99" w14:textId="77777777" w:rsidR="005725AF" w:rsidRPr="005725AF" w:rsidRDefault="005725AF" w:rsidP="004E2B3D">
            <w:pPr>
              <w:spacing w:after="60"/>
              <w:jc w:val="right"/>
              <w:rPr>
                <w:sz w:val="18"/>
                <w:szCs w:val="18"/>
                <w:lang w:val="fr-FR"/>
              </w:rPr>
            </w:pPr>
          </w:p>
        </w:tc>
        <w:tc>
          <w:tcPr>
            <w:tcW w:w="990" w:type="dxa"/>
            <w:shd w:val="clear" w:color="auto" w:fill="auto"/>
          </w:tcPr>
          <w:p w14:paraId="6F9AF10E" w14:textId="77777777" w:rsidR="005725AF" w:rsidRPr="005725AF" w:rsidRDefault="005725AF" w:rsidP="004E2B3D">
            <w:pPr>
              <w:spacing w:after="60"/>
              <w:jc w:val="right"/>
              <w:rPr>
                <w:sz w:val="18"/>
                <w:szCs w:val="18"/>
                <w:lang w:val="fr-FR"/>
              </w:rPr>
            </w:pPr>
          </w:p>
        </w:tc>
        <w:tc>
          <w:tcPr>
            <w:tcW w:w="1080" w:type="dxa"/>
            <w:shd w:val="clear" w:color="auto" w:fill="auto"/>
          </w:tcPr>
          <w:p w14:paraId="261E9F3F" w14:textId="77777777" w:rsidR="005725AF" w:rsidRPr="005725AF" w:rsidRDefault="005725AF" w:rsidP="004E2B3D">
            <w:pPr>
              <w:spacing w:after="60"/>
              <w:jc w:val="right"/>
              <w:rPr>
                <w:sz w:val="18"/>
                <w:szCs w:val="18"/>
                <w:lang w:val="fr-FR"/>
              </w:rPr>
            </w:pPr>
          </w:p>
        </w:tc>
        <w:tc>
          <w:tcPr>
            <w:tcW w:w="900" w:type="dxa"/>
            <w:shd w:val="clear" w:color="auto" w:fill="auto"/>
          </w:tcPr>
          <w:p w14:paraId="7FD002C8" w14:textId="77777777" w:rsidR="005725AF" w:rsidRPr="005725AF" w:rsidRDefault="005725AF" w:rsidP="004E2B3D">
            <w:pPr>
              <w:spacing w:after="60"/>
              <w:jc w:val="right"/>
              <w:rPr>
                <w:sz w:val="18"/>
                <w:szCs w:val="18"/>
                <w:lang w:val="fr-FR"/>
              </w:rPr>
            </w:pPr>
            <w:r w:rsidRPr="005725AF">
              <w:rPr>
                <w:sz w:val="18"/>
                <w:lang w:val="fr-FR"/>
              </w:rPr>
              <w:t>0,00</w:t>
            </w:r>
          </w:p>
        </w:tc>
        <w:tc>
          <w:tcPr>
            <w:tcW w:w="900" w:type="dxa"/>
            <w:shd w:val="clear" w:color="auto" w:fill="auto"/>
          </w:tcPr>
          <w:p w14:paraId="6A07BD1F" w14:textId="77777777" w:rsidR="005725AF" w:rsidRPr="005725AF" w:rsidRDefault="005725AF" w:rsidP="004E2B3D">
            <w:pPr>
              <w:spacing w:after="60"/>
              <w:jc w:val="right"/>
              <w:rPr>
                <w:sz w:val="18"/>
                <w:szCs w:val="18"/>
                <w:lang w:val="fr-FR"/>
              </w:rPr>
            </w:pPr>
          </w:p>
        </w:tc>
        <w:tc>
          <w:tcPr>
            <w:tcW w:w="900" w:type="dxa"/>
            <w:shd w:val="clear" w:color="auto" w:fill="auto"/>
          </w:tcPr>
          <w:p w14:paraId="45EF41E0" w14:textId="77777777" w:rsidR="005725AF" w:rsidRPr="005725AF" w:rsidRDefault="005725AF" w:rsidP="004E2B3D">
            <w:pPr>
              <w:spacing w:after="60"/>
              <w:jc w:val="right"/>
              <w:rPr>
                <w:sz w:val="18"/>
                <w:szCs w:val="18"/>
                <w:lang w:val="fr-FR"/>
              </w:rPr>
            </w:pPr>
          </w:p>
        </w:tc>
        <w:tc>
          <w:tcPr>
            <w:tcW w:w="1140" w:type="dxa"/>
            <w:shd w:val="clear" w:color="auto" w:fill="auto"/>
          </w:tcPr>
          <w:p w14:paraId="06BF12A2" w14:textId="77777777" w:rsidR="005725AF" w:rsidRPr="005725AF" w:rsidRDefault="005725AF" w:rsidP="004E2B3D">
            <w:pPr>
              <w:spacing w:after="60"/>
              <w:jc w:val="right"/>
              <w:rPr>
                <w:sz w:val="18"/>
                <w:szCs w:val="18"/>
                <w:lang w:val="fr-FR"/>
              </w:rPr>
            </w:pPr>
          </w:p>
        </w:tc>
        <w:tc>
          <w:tcPr>
            <w:tcW w:w="1224" w:type="dxa"/>
            <w:shd w:val="clear" w:color="auto" w:fill="auto"/>
          </w:tcPr>
          <w:p w14:paraId="6B3A85AC" w14:textId="77777777" w:rsidR="005725AF" w:rsidRPr="005725AF" w:rsidRDefault="005725AF" w:rsidP="004E2B3D">
            <w:pPr>
              <w:spacing w:after="60"/>
              <w:jc w:val="right"/>
              <w:rPr>
                <w:sz w:val="18"/>
                <w:szCs w:val="18"/>
                <w:lang w:val="fr-FR"/>
              </w:rPr>
            </w:pPr>
            <w:r w:rsidRPr="005725AF">
              <w:rPr>
                <w:sz w:val="18"/>
                <w:lang w:val="fr-FR"/>
              </w:rPr>
              <w:t>0,00</w:t>
            </w:r>
          </w:p>
        </w:tc>
      </w:tr>
      <w:tr w:rsidR="005725AF" w:rsidRPr="005725AF" w14:paraId="7B4808E4" w14:textId="77777777" w:rsidTr="004E2B3D">
        <w:trPr>
          <w:trHeight w:val="179"/>
          <w:jc w:val="center"/>
        </w:trPr>
        <w:tc>
          <w:tcPr>
            <w:tcW w:w="1340" w:type="dxa"/>
            <w:shd w:val="clear" w:color="auto" w:fill="auto"/>
          </w:tcPr>
          <w:p w14:paraId="5A17E8DC" w14:textId="77777777" w:rsidR="005725AF" w:rsidRPr="005725AF" w:rsidRDefault="005725AF" w:rsidP="004E2B3D">
            <w:pPr>
              <w:spacing w:after="60"/>
              <w:rPr>
                <w:sz w:val="18"/>
                <w:szCs w:val="18"/>
                <w:lang w:val="fr-FR"/>
              </w:rPr>
            </w:pPr>
            <w:r w:rsidRPr="005725AF">
              <w:rPr>
                <w:sz w:val="18"/>
                <w:lang w:val="fr-FR"/>
              </w:rPr>
              <w:t>HCFC-124</w:t>
            </w:r>
          </w:p>
        </w:tc>
        <w:tc>
          <w:tcPr>
            <w:tcW w:w="818" w:type="dxa"/>
            <w:shd w:val="clear" w:color="auto" w:fill="auto"/>
          </w:tcPr>
          <w:p w14:paraId="624D14E4" w14:textId="77777777" w:rsidR="005725AF" w:rsidRPr="005725AF" w:rsidRDefault="005725AF" w:rsidP="004E2B3D">
            <w:pPr>
              <w:spacing w:after="60"/>
              <w:jc w:val="right"/>
              <w:rPr>
                <w:sz w:val="18"/>
                <w:szCs w:val="18"/>
                <w:lang w:val="fr-FR"/>
              </w:rPr>
            </w:pPr>
          </w:p>
        </w:tc>
        <w:tc>
          <w:tcPr>
            <w:tcW w:w="807" w:type="dxa"/>
            <w:gridSpan w:val="2"/>
            <w:shd w:val="clear" w:color="auto" w:fill="auto"/>
          </w:tcPr>
          <w:p w14:paraId="422747EB" w14:textId="77777777" w:rsidR="005725AF" w:rsidRPr="005725AF" w:rsidRDefault="005725AF" w:rsidP="004E2B3D">
            <w:pPr>
              <w:spacing w:after="60"/>
              <w:jc w:val="right"/>
              <w:rPr>
                <w:sz w:val="18"/>
                <w:szCs w:val="18"/>
                <w:lang w:val="fr-FR"/>
              </w:rPr>
            </w:pPr>
          </w:p>
        </w:tc>
        <w:tc>
          <w:tcPr>
            <w:tcW w:w="990" w:type="dxa"/>
            <w:shd w:val="clear" w:color="auto" w:fill="auto"/>
          </w:tcPr>
          <w:p w14:paraId="77FEDB15" w14:textId="77777777" w:rsidR="005725AF" w:rsidRPr="005725AF" w:rsidRDefault="005725AF" w:rsidP="004E2B3D">
            <w:pPr>
              <w:spacing w:after="60"/>
              <w:jc w:val="right"/>
              <w:rPr>
                <w:sz w:val="18"/>
                <w:szCs w:val="18"/>
                <w:lang w:val="fr-FR"/>
              </w:rPr>
            </w:pPr>
          </w:p>
        </w:tc>
        <w:tc>
          <w:tcPr>
            <w:tcW w:w="1080" w:type="dxa"/>
            <w:shd w:val="clear" w:color="auto" w:fill="auto"/>
          </w:tcPr>
          <w:p w14:paraId="0727B73C" w14:textId="77777777" w:rsidR="005725AF" w:rsidRPr="005725AF" w:rsidRDefault="005725AF" w:rsidP="004E2B3D">
            <w:pPr>
              <w:spacing w:after="60"/>
              <w:jc w:val="right"/>
              <w:rPr>
                <w:sz w:val="18"/>
                <w:szCs w:val="18"/>
                <w:lang w:val="fr-FR"/>
              </w:rPr>
            </w:pPr>
          </w:p>
        </w:tc>
        <w:tc>
          <w:tcPr>
            <w:tcW w:w="900" w:type="dxa"/>
            <w:shd w:val="clear" w:color="auto" w:fill="auto"/>
          </w:tcPr>
          <w:p w14:paraId="19AD1CFD" w14:textId="77777777" w:rsidR="005725AF" w:rsidRPr="005725AF" w:rsidRDefault="005725AF" w:rsidP="004E2B3D">
            <w:pPr>
              <w:spacing w:after="60"/>
              <w:jc w:val="right"/>
              <w:rPr>
                <w:sz w:val="18"/>
                <w:szCs w:val="18"/>
                <w:lang w:val="fr-FR"/>
              </w:rPr>
            </w:pPr>
            <w:r w:rsidRPr="005725AF">
              <w:rPr>
                <w:sz w:val="18"/>
                <w:lang w:val="fr-FR"/>
              </w:rPr>
              <w:t>0,00</w:t>
            </w:r>
          </w:p>
        </w:tc>
        <w:tc>
          <w:tcPr>
            <w:tcW w:w="900" w:type="dxa"/>
            <w:shd w:val="clear" w:color="auto" w:fill="auto"/>
          </w:tcPr>
          <w:p w14:paraId="213DE57C" w14:textId="77777777" w:rsidR="005725AF" w:rsidRPr="005725AF" w:rsidRDefault="005725AF" w:rsidP="004E2B3D">
            <w:pPr>
              <w:spacing w:after="60"/>
              <w:jc w:val="right"/>
              <w:rPr>
                <w:sz w:val="18"/>
                <w:szCs w:val="18"/>
                <w:lang w:val="fr-FR"/>
              </w:rPr>
            </w:pPr>
          </w:p>
        </w:tc>
        <w:tc>
          <w:tcPr>
            <w:tcW w:w="900" w:type="dxa"/>
            <w:shd w:val="clear" w:color="auto" w:fill="auto"/>
          </w:tcPr>
          <w:p w14:paraId="5E999C23" w14:textId="77777777" w:rsidR="005725AF" w:rsidRPr="005725AF" w:rsidRDefault="005725AF" w:rsidP="004E2B3D">
            <w:pPr>
              <w:spacing w:after="60"/>
              <w:jc w:val="right"/>
              <w:rPr>
                <w:sz w:val="18"/>
                <w:szCs w:val="18"/>
                <w:lang w:val="fr-FR"/>
              </w:rPr>
            </w:pPr>
          </w:p>
        </w:tc>
        <w:tc>
          <w:tcPr>
            <w:tcW w:w="1140" w:type="dxa"/>
            <w:shd w:val="clear" w:color="auto" w:fill="auto"/>
          </w:tcPr>
          <w:p w14:paraId="4607DF9A" w14:textId="77777777" w:rsidR="005725AF" w:rsidRPr="005725AF" w:rsidRDefault="005725AF" w:rsidP="004E2B3D">
            <w:pPr>
              <w:spacing w:after="60"/>
              <w:jc w:val="right"/>
              <w:rPr>
                <w:sz w:val="18"/>
                <w:szCs w:val="18"/>
                <w:lang w:val="fr-FR"/>
              </w:rPr>
            </w:pPr>
          </w:p>
        </w:tc>
        <w:tc>
          <w:tcPr>
            <w:tcW w:w="1224" w:type="dxa"/>
            <w:shd w:val="clear" w:color="auto" w:fill="auto"/>
          </w:tcPr>
          <w:p w14:paraId="3719FE92" w14:textId="77777777" w:rsidR="005725AF" w:rsidRPr="005725AF" w:rsidRDefault="005725AF" w:rsidP="004E2B3D">
            <w:pPr>
              <w:spacing w:after="60"/>
              <w:jc w:val="right"/>
              <w:rPr>
                <w:sz w:val="18"/>
                <w:szCs w:val="18"/>
                <w:lang w:val="fr-FR"/>
              </w:rPr>
            </w:pPr>
            <w:r w:rsidRPr="005725AF">
              <w:rPr>
                <w:sz w:val="18"/>
                <w:lang w:val="fr-FR"/>
              </w:rPr>
              <w:t>0,00</w:t>
            </w:r>
          </w:p>
        </w:tc>
      </w:tr>
      <w:tr w:rsidR="005725AF" w:rsidRPr="005725AF" w14:paraId="5FD4E008" w14:textId="77777777" w:rsidTr="004E2B3D">
        <w:trPr>
          <w:trHeight w:val="179"/>
          <w:jc w:val="center"/>
        </w:trPr>
        <w:tc>
          <w:tcPr>
            <w:tcW w:w="1340" w:type="dxa"/>
            <w:shd w:val="clear" w:color="auto" w:fill="auto"/>
          </w:tcPr>
          <w:p w14:paraId="158A1B93" w14:textId="77777777" w:rsidR="005725AF" w:rsidRPr="005725AF" w:rsidRDefault="005725AF" w:rsidP="004E2B3D">
            <w:pPr>
              <w:spacing w:after="60"/>
              <w:rPr>
                <w:sz w:val="18"/>
                <w:szCs w:val="18"/>
                <w:lang w:val="fr-FR"/>
              </w:rPr>
            </w:pPr>
            <w:r w:rsidRPr="005725AF">
              <w:rPr>
                <w:sz w:val="18"/>
                <w:lang w:val="fr-FR"/>
              </w:rPr>
              <w:t>HCFC-141b</w:t>
            </w:r>
          </w:p>
        </w:tc>
        <w:tc>
          <w:tcPr>
            <w:tcW w:w="818" w:type="dxa"/>
            <w:shd w:val="clear" w:color="auto" w:fill="auto"/>
          </w:tcPr>
          <w:p w14:paraId="6E509CE8" w14:textId="77777777" w:rsidR="005725AF" w:rsidRPr="005725AF" w:rsidRDefault="005725AF" w:rsidP="004E2B3D">
            <w:pPr>
              <w:spacing w:after="60"/>
              <w:jc w:val="right"/>
              <w:rPr>
                <w:sz w:val="18"/>
                <w:szCs w:val="18"/>
                <w:lang w:val="fr-FR"/>
              </w:rPr>
            </w:pPr>
          </w:p>
        </w:tc>
        <w:tc>
          <w:tcPr>
            <w:tcW w:w="807" w:type="dxa"/>
            <w:gridSpan w:val="2"/>
            <w:shd w:val="clear" w:color="auto" w:fill="auto"/>
          </w:tcPr>
          <w:p w14:paraId="25A06D90" w14:textId="77777777" w:rsidR="005725AF" w:rsidRPr="005725AF" w:rsidRDefault="005725AF" w:rsidP="004E2B3D">
            <w:pPr>
              <w:spacing w:after="60"/>
              <w:jc w:val="right"/>
              <w:rPr>
                <w:sz w:val="18"/>
                <w:szCs w:val="18"/>
                <w:lang w:val="fr-FR"/>
              </w:rPr>
            </w:pPr>
          </w:p>
        </w:tc>
        <w:tc>
          <w:tcPr>
            <w:tcW w:w="990" w:type="dxa"/>
            <w:shd w:val="clear" w:color="auto" w:fill="auto"/>
          </w:tcPr>
          <w:p w14:paraId="1697FBC4" w14:textId="77777777" w:rsidR="005725AF" w:rsidRPr="005725AF" w:rsidRDefault="005725AF" w:rsidP="004E2B3D">
            <w:pPr>
              <w:spacing w:after="60"/>
              <w:jc w:val="right"/>
              <w:rPr>
                <w:sz w:val="18"/>
                <w:szCs w:val="18"/>
                <w:lang w:val="fr-FR"/>
              </w:rPr>
            </w:pPr>
          </w:p>
        </w:tc>
        <w:tc>
          <w:tcPr>
            <w:tcW w:w="1080" w:type="dxa"/>
            <w:shd w:val="clear" w:color="auto" w:fill="auto"/>
          </w:tcPr>
          <w:p w14:paraId="5FA2487F" w14:textId="77777777" w:rsidR="005725AF" w:rsidRPr="005725AF" w:rsidRDefault="005725AF" w:rsidP="004E2B3D">
            <w:pPr>
              <w:spacing w:after="60"/>
              <w:jc w:val="right"/>
              <w:rPr>
                <w:sz w:val="18"/>
                <w:szCs w:val="18"/>
                <w:lang w:val="fr-FR"/>
              </w:rPr>
            </w:pPr>
          </w:p>
        </w:tc>
        <w:tc>
          <w:tcPr>
            <w:tcW w:w="900" w:type="dxa"/>
            <w:shd w:val="clear" w:color="auto" w:fill="auto"/>
          </w:tcPr>
          <w:p w14:paraId="6FC4161D" w14:textId="77777777" w:rsidR="005725AF" w:rsidRPr="005725AF" w:rsidRDefault="005725AF" w:rsidP="004E2B3D">
            <w:pPr>
              <w:spacing w:after="60"/>
              <w:jc w:val="right"/>
              <w:rPr>
                <w:sz w:val="18"/>
                <w:szCs w:val="18"/>
                <w:lang w:val="fr-FR"/>
              </w:rPr>
            </w:pPr>
            <w:r w:rsidRPr="005725AF">
              <w:rPr>
                <w:sz w:val="18"/>
                <w:lang w:val="fr-FR"/>
              </w:rPr>
              <w:t>0,00</w:t>
            </w:r>
          </w:p>
        </w:tc>
        <w:tc>
          <w:tcPr>
            <w:tcW w:w="900" w:type="dxa"/>
            <w:shd w:val="clear" w:color="auto" w:fill="auto"/>
          </w:tcPr>
          <w:p w14:paraId="5091388A" w14:textId="77777777" w:rsidR="005725AF" w:rsidRPr="005725AF" w:rsidRDefault="005725AF" w:rsidP="004E2B3D">
            <w:pPr>
              <w:spacing w:after="60"/>
              <w:jc w:val="right"/>
              <w:rPr>
                <w:sz w:val="18"/>
                <w:szCs w:val="18"/>
                <w:lang w:val="fr-FR"/>
              </w:rPr>
            </w:pPr>
          </w:p>
        </w:tc>
        <w:tc>
          <w:tcPr>
            <w:tcW w:w="900" w:type="dxa"/>
            <w:shd w:val="clear" w:color="auto" w:fill="auto"/>
          </w:tcPr>
          <w:p w14:paraId="6E32F673" w14:textId="77777777" w:rsidR="005725AF" w:rsidRPr="005725AF" w:rsidRDefault="005725AF" w:rsidP="004E2B3D">
            <w:pPr>
              <w:spacing w:after="60"/>
              <w:jc w:val="right"/>
              <w:rPr>
                <w:sz w:val="18"/>
                <w:szCs w:val="18"/>
                <w:lang w:val="fr-FR"/>
              </w:rPr>
            </w:pPr>
          </w:p>
        </w:tc>
        <w:tc>
          <w:tcPr>
            <w:tcW w:w="1140" w:type="dxa"/>
            <w:shd w:val="clear" w:color="auto" w:fill="auto"/>
          </w:tcPr>
          <w:p w14:paraId="34257E55" w14:textId="77777777" w:rsidR="005725AF" w:rsidRPr="005725AF" w:rsidRDefault="005725AF" w:rsidP="004E2B3D">
            <w:pPr>
              <w:spacing w:after="60"/>
              <w:jc w:val="right"/>
              <w:rPr>
                <w:sz w:val="18"/>
                <w:szCs w:val="18"/>
                <w:lang w:val="fr-FR"/>
              </w:rPr>
            </w:pPr>
          </w:p>
        </w:tc>
        <w:tc>
          <w:tcPr>
            <w:tcW w:w="1224" w:type="dxa"/>
            <w:shd w:val="clear" w:color="auto" w:fill="auto"/>
          </w:tcPr>
          <w:p w14:paraId="1D6C53BB" w14:textId="77777777" w:rsidR="005725AF" w:rsidRPr="005725AF" w:rsidRDefault="005725AF" w:rsidP="004E2B3D">
            <w:pPr>
              <w:spacing w:after="60"/>
              <w:jc w:val="right"/>
              <w:rPr>
                <w:sz w:val="18"/>
                <w:szCs w:val="18"/>
                <w:lang w:val="fr-FR"/>
              </w:rPr>
            </w:pPr>
            <w:r w:rsidRPr="005725AF">
              <w:rPr>
                <w:sz w:val="18"/>
                <w:lang w:val="fr-FR"/>
              </w:rPr>
              <w:t>0,00</w:t>
            </w:r>
          </w:p>
        </w:tc>
      </w:tr>
      <w:tr w:rsidR="005725AF" w:rsidRPr="005725AF" w14:paraId="1D3B621D" w14:textId="77777777" w:rsidTr="004E2B3D">
        <w:trPr>
          <w:trHeight w:val="179"/>
          <w:jc w:val="center"/>
        </w:trPr>
        <w:tc>
          <w:tcPr>
            <w:tcW w:w="1340" w:type="dxa"/>
            <w:shd w:val="clear" w:color="auto" w:fill="auto"/>
          </w:tcPr>
          <w:p w14:paraId="04A38E78" w14:textId="77777777" w:rsidR="005725AF" w:rsidRPr="005725AF" w:rsidRDefault="005725AF" w:rsidP="004E2B3D">
            <w:pPr>
              <w:spacing w:after="60"/>
              <w:rPr>
                <w:sz w:val="18"/>
                <w:szCs w:val="18"/>
                <w:lang w:val="fr-FR"/>
              </w:rPr>
            </w:pPr>
            <w:r w:rsidRPr="005725AF">
              <w:rPr>
                <w:sz w:val="18"/>
                <w:lang w:val="fr-FR"/>
              </w:rPr>
              <w:t>HCFC-142b</w:t>
            </w:r>
          </w:p>
        </w:tc>
        <w:tc>
          <w:tcPr>
            <w:tcW w:w="818" w:type="dxa"/>
            <w:shd w:val="clear" w:color="auto" w:fill="auto"/>
          </w:tcPr>
          <w:p w14:paraId="119D32DD" w14:textId="77777777" w:rsidR="005725AF" w:rsidRPr="005725AF" w:rsidRDefault="005725AF" w:rsidP="004E2B3D">
            <w:pPr>
              <w:spacing w:after="60"/>
              <w:jc w:val="right"/>
              <w:rPr>
                <w:sz w:val="18"/>
                <w:szCs w:val="18"/>
                <w:lang w:val="fr-FR"/>
              </w:rPr>
            </w:pPr>
          </w:p>
        </w:tc>
        <w:tc>
          <w:tcPr>
            <w:tcW w:w="807" w:type="dxa"/>
            <w:gridSpan w:val="2"/>
            <w:shd w:val="clear" w:color="auto" w:fill="auto"/>
          </w:tcPr>
          <w:p w14:paraId="56B514A3" w14:textId="77777777" w:rsidR="005725AF" w:rsidRPr="005725AF" w:rsidRDefault="005725AF" w:rsidP="004E2B3D">
            <w:pPr>
              <w:spacing w:after="60"/>
              <w:jc w:val="right"/>
              <w:rPr>
                <w:sz w:val="18"/>
                <w:szCs w:val="18"/>
                <w:lang w:val="fr-FR"/>
              </w:rPr>
            </w:pPr>
          </w:p>
        </w:tc>
        <w:tc>
          <w:tcPr>
            <w:tcW w:w="990" w:type="dxa"/>
            <w:shd w:val="clear" w:color="auto" w:fill="auto"/>
          </w:tcPr>
          <w:p w14:paraId="7BE58E92" w14:textId="77777777" w:rsidR="005725AF" w:rsidRPr="005725AF" w:rsidRDefault="005725AF" w:rsidP="004E2B3D">
            <w:pPr>
              <w:spacing w:after="60"/>
              <w:jc w:val="right"/>
              <w:rPr>
                <w:sz w:val="18"/>
                <w:szCs w:val="18"/>
                <w:lang w:val="fr-FR"/>
              </w:rPr>
            </w:pPr>
          </w:p>
        </w:tc>
        <w:tc>
          <w:tcPr>
            <w:tcW w:w="1080" w:type="dxa"/>
            <w:shd w:val="clear" w:color="auto" w:fill="auto"/>
          </w:tcPr>
          <w:p w14:paraId="309B83AE" w14:textId="77777777" w:rsidR="005725AF" w:rsidRPr="005725AF" w:rsidRDefault="005725AF" w:rsidP="004E2B3D">
            <w:pPr>
              <w:spacing w:after="60"/>
              <w:jc w:val="right"/>
              <w:rPr>
                <w:sz w:val="18"/>
                <w:szCs w:val="18"/>
                <w:lang w:val="fr-FR"/>
              </w:rPr>
            </w:pPr>
          </w:p>
        </w:tc>
        <w:tc>
          <w:tcPr>
            <w:tcW w:w="900" w:type="dxa"/>
            <w:shd w:val="clear" w:color="auto" w:fill="auto"/>
          </w:tcPr>
          <w:p w14:paraId="591781CD" w14:textId="77777777" w:rsidR="005725AF" w:rsidRPr="005725AF" w:rsidRDefault="005725AF" w:rsidP="004E2B3D">
            <w:pPr>
              <w:spacing w:after="60"/>
              <w:jc w:val="right"/>
              <w:rPr>
                <w:sz w:val="18"/>
                <w:szCs w:val="18"/>
                <w:lang w:val="fr-FR"/>
              </w:rPr>
            </w:pPr>
            <w:r w:rsidRPr="005725AF">
              <w:rPr>
                <w:sz w:val="18"/>
                <w:lang w:val="fr-FR"/>
              </w:rPr>
              <w:t>0,00</w:t>
            </w:r>
          </w:p>
        </w:tc>
        <w:tc>
          <w:tcPr>
            <w:tcW w:w="900" w:type="dxa"/>
            <w:shd w:val="clear" w:color="auto" w:fill="auto"/>
          </w:tcPr>
          <w:p w14:paraId="75DB7C45" w14:textId="77777777" w:rsidR="005725AF" w:rsidRPr="005725AF" w:rsidRDefault="005725AF" w:rsidP="004E2B3D">
            <w:pPr>
              <w:spacing w:after="60"/>
              <w:jc w:val="right"/>
              <w:rPr>
                <w:sz w:val="18"/>
                <w:szCs w:val="18"/>
                <w:lang w:val="fr-FR"/>
              </w:rPr>
            </w:pPr>
          </w:p>
        </w:tc>
        <w:tc>
          <w:tcPr>
            <w:tcW w:w="900" w:type="dxa"/>
            <w:shd w:val="clear" w:color="auto" w:fill="auto"/>
          </w:tcPr>
          <w:p w14:paraId="003B6B5D" w14:textId="77777777" w:rsidR="005725AF" w:rsidRPr="005725AF" w:rsidRDefault="005725AF" w:rsidP="004E2B3D">
            <w:pPr>
              <w:spacing w:after="60"/>
              <w:jc w:val="right"/>
              <w:rPr>
                <w:sz w:val="18"/>
                <w:szCs w:val="18"/>
                <w:lang w:val="fr-FR"/>
              </w:rPr>
            </w:pPr>
          </w:p>
        </w:tc>
        <w:tc>
          <w:tcPr>
            <w:tcW w:w="1140" w:type="dxa"/>
            <w:shd w:val="clear" w:color="auto" w:fill="auto"/>
          </w:tcPr>
          <w:p w14:paraId="029291DA" w14:textId="77777777" w:rsidR="005725AF" w:rsidRPr="005725AF" w:rsidRDefault="005725AF" w:rsidP="004E2B3D">
            <w:pPr>
              <w:spacing w:after="60"/>
              <w:jc w:val="right"/>
              <w:rPr>
                <w:sz w:val="18"/>
                <w:szCs w:val="18"/>
                <w:lang w:val="fr-FR"/>
              </w:rPr>
            </w:pPr>
          </w:p>
        </w:tc>
        <w:tc>
          <w:tcPr>
            <w:tcW w:w="1224" w:type="dxa"/>
            <w:shd w:val="clear" w:color="auto" w:fill="auto"/>
          </w:tcPr>
          <w:p w14:paraId="4BF1FB1D" w14:textId="77777777" w:rsidR="005725AF" w:rsidRPr="005725AF" w:rsidRDefault="005725AF" w:rsidP="004E2B3D">
            <w:pPr>
              <w:spacing w:after="60"/>
              <w:jc w:val="right"/>
              <w:rPr>
                <w:sz w:val="18"/>
                <w:szCs w:val="18"/>
                <w:lang w:val="fr-FR"/>
              </w:rPr>
            </w:pPr>
            <w:r w:rsidRPr="005725AF">
              <w:rPr>
                <w:sz w:val="18"/>
                <w:lang w:val="fr-FR"/>
              </w:rPr>
              <w:t>0,00</w:t>
            </w:r>
          </w:p>
        </w:tc>
      </w:tr>
      <w:tr w:rsidR="005725AF" w:rsidRPr="005725AF" w14:paraId="69E28347" w14:textId="77777777" w:rsidTr="004E2B3D">
        <w:trPr>
          <w:trHeight w:val="179"/>
          <w:jc w:val="center"/>
        </w:trPr>
        <w:tc>
          <w:tcPr>
            <w:tcW w:w="1340" w:type="dxa"/>
            <w:shd w:val="clear" w:color="auto" w:fill="auto"/>
          </w:tcPr>
          <w:p w14:paraId="0A2FBD3E" w14:textId="77777777" w:rsidR="005725AF" w:rsidRPr="005725AF" w:rsidRDefault="005725AF" w:rsidP="004E2B3D">
            <w:pPr>
              <w:spacing w:after="60"/>
              <w:rPr>
                <w:sz w:val="18"/>
                <w:szCs w:val="18"/>
                <w:lang w:val="fr-FR"/>
              </w:rPr>
            </w:pPr>
            <w:r w:rsidRPr="005725AF">
              <w:rPr>
                <w:sz w:val="18"/>
                <w:lang w:val="fr-FR"/>
              </w:rPr>
              <w:t>HCFC-22</w:t>
            </w:r>
          </w:p>
        </w:tc>
        <w:tc>
          <w:tcPr>
            <w:tcW w:w="818" w:type="dxa"/>
            <w:shd w:val="clear" w:color="auto" w:fill="auto"/>
          </w:tcPr>
          <w:p w14:paraId="647BAAAB" w14:textId="77777777" w:rsidR="005725AF" w:rsidRPr="005725AF" w:rsidRDefault="005725AF" w:rsidP="004E2B3D">
            <w:pPr>
              <w:spacing w:after="60"/>
              <w:jc w:val="right"/>
              <w:rPr>
                <w:sz w:val="18"/>
                <w:szCs w:val="18"/>
                <w:lang w:val="fr-FR"/>
              </w:rPr>
            </w:pPr>
          </w:p>
        </w:tc>
        <w:tc>
          <w:tcPr>
            <w:tcW w:w="807" w:type="dxa"/>
            <w:gridSpan w:val="2"/>
            <w:shd w:val="clear" w:color="auto" w:fill="auto"/>
          </w:tcPr>
          <w:p w14:paraId="774F5655" w14:textId="77777777" w:rsidR="005725AF" w:rsidRPr="005725AF" w:rsidRDefault="005725AF" w:rsidP="004E2B3D">
            <w:pPr>
              <w:spacing w:after="60"/>
              <w:jc w:val="right"/>
              <w:rPr>
                <w:sz w:val="18"/>
                <w:szCs w:val="18"/>
                <w:lang w:val="fr-FR"/>
              </w:rPr>
            </w:pPr>
          </w:p>
        </w:tc>
        <w:tc>
          <w:tcPr>
            <w:tcW w:w="990" w:type="dxa"/>
            <w:shd w:val="clear" w:color="auto" w:fill="auto"/>
          </w:tcPr>
          <w:p w14:paraId="39AFF084" w14:textId="77777777" w:rsidR="005725AF" w:rsidRPr="005725AF" w:rsidRDefault="005725AF" w:rsidP="004E2B3D">
            <w:pPr>
              <w:spacing w:after="60"/>
              <w:jc w:val="right"/>
              <w:rPr>
                <w:sz w:val="18"/>
                <w:szCs w:val="18"/>
                <w:lang w:val="fr-FR"/>
              </w:rPr>
            </w:pPr>
          </w:p>
        </w:tc>
        <w:tc>
          <w:tcPr>
            <w:tcW w:w="1080" w:type="dxa"/>
            <w:shd w:val="clear" w:color="auto" w:fill="auto"/>
          </w:tcPr>
          <w:p w14:paraId="2DAAD8B0" w14:textId="77777777" w:rsidR="005725AF" w:rsidRPr="005725AF" w:rsidRDefault="005725AF" w:rsidP="004E2B3D">
            <w:pPr>
              <w:spacing w:after="60"/>
              <w:jc w:val="right"/>
              <w:rPr>
                <w:sz w:val="18"/>
                <w:szCs w:val="18"/>
                <w:lang w:val="fr-FR"/>
              </w:rPr>
            </w:pPr>
          </w:p>
        </w:tc>
        <w:tc>
          <w:tcPr>
            <w:tcW w:w="900" w:type="dxa"/>
            <w:shd w:val="clear" w:color="auto" w:fill="auto"/>
          </w:tcPr>
          <w:p w14:paraId="0E479E86" w14:textId="77777777" w:rsidR="005725AF" w:rsidRPr="005725AF" w:rsidRDefault="005725AF" w:rsidP="004E2B3D">
            <w:pPr>
              <w:spacing w:after="60"/>
              <w:jc w:val="right"/>
              <w:rPr>
                <w:sz w:val="18"/>
                <w:szCs w:val="18"/>
                <w:lang w:val="fr-FR"/>
              </w:rPr>
            </w:pPr>
            <w:r w:rsidRPr="005725AF">
              <w:rPr>
                <w:sz w:val="18"/>
                <w:lang w:val="fr-FR"/>
              </w:rPr>
              <w:t>13,49</w:t>
            </w:r>
          </w:p>
        </w:tc>
        <w:tc>
          <w:tcPr>
            <w:tcW w:w="900" w:type="dxa"/>
            <w:shd w:val="clear" w:color="auto" w:fill="auto"/>
          </w:tcPr>
          <w:p w14:paraId="6C993233" w14:textId="77777777" w:rsidR="005725AF" w:rsidRPr="005725AF" w:rsidRDefault="005725AF" w:rsidP="004E2B3D">
            <w:pPr>
              <w:spacing w:after="60"/>
              <w:jc w:val="right"/>
              <w:rPr>
                <w:sz w:val="18"/>
                <w:szCs w:val="18"/>
                <w:lang w:val="fr-FR"/>
              </w:rPr>
            </w:pPr>
          </w:p>
        </w:tc>
        <w:tc>
          <w:tcPr>
            <w:tcW w:w="900" w:type="dxa"/>
            <w:shd w:val="clear" w:color="auto" w:fill="auto"/>
          </w:tcPr>
          <w:p w14:paraId="4C27BF38" w14:textId="77777777" w:rsidR="005725AF" w:rsidRPr="005725AF" w:rsidRDefault="005725AF" w:rsidP="004E2B3D">
            <w:pPr>
              <w:spacing w:after="60"/>
              <w:jc w:val="right"/>
              <w:rPr>
                <w:sz w:val="18"/>
                <w:szCs w:val="18"/>
                <w:lang w:val="fr-FR"/>
              </w:rPr>
            </w:pPr>
          </w:p>
        </w:tc>
        <w:tc>
          <w:tcPr>
            <w:tcW w:w="1140" w:type="dxa"/>
            <w:shd w:val="clear" w:color="auto" w:fill="auto"/>
          </w:tcPr>
          <w:p w14:paraId="2BDFA861" w14:textId="77777777" w:rsidR="005725AF" w:rsidRPr="005725AF" w:rsidRDefault="005725AF" w:rsidP="004E2B3D">
            <w:pPr>
              <w:spacing w:after="60"/>
              <w:jc w:val="right"/>
              <w:rPr>
                <w:sz w:val="18"/>
                <w:szCs w:val="18"/>
                <w:lang w:val="fr-FR"/>
              </w:rPr>
            </w:pPr>
          </w:p>
        </w:tc>
        <w:tc>
          <w:tcPr>
            <w:tcW w:w="1224" w:type="dxa"/>
            <w:shd w:val="clear" w:color="auto" w:fill="auto"/>
          </w:tcPr>
          <w:p w14:paraId="3E4B4D55" w14:textId="77777777" w:rsidR="005725AF" w:rsidRPr="005725AF" w:rsidRDefault="005725AF" w:rsidP="004E2B3D">
            <w:pPr>
              <w:spacing w:after="60"/>
              <w:jc w:val="right"/>
              <w:rPr>
                <w:sz w:val="18"/>
                <w:szCs w:val="18"/>
                <w:lang w:val="fr-FR"/>
              </w:rPr>
            </w:pPr>
            <w:r w:rsidRPr="005725AF">
              <w:rPr>
                <w:sz w:val="18"/>
                <w:lang w:val="fr-FR"/>
              </w:rPr>
              <w:t>13,49</w:t>
            </w:r>
          </w:p>
        </w:tc>
      </w:tr>
    </w:tbl>
    <w:p w14:paraId="31D32CFC" w14:textId="77777777" w:rsidR="005725AF" w:rsidRPr="005725AF" w:rsidRDefault="005725AF" w:rsidP="005725AF">
      <w:pPr>
        <w:spacing w:after="60"/>
        <w:jc w:val="center"/>
        <w:rPr>
          <w:b/>
          <w:sz w:val="16"/>
          <w:szCs w:val="16"/>
          <w:highlight w:val="yellow"/>
          <w:lang w:val="fr-FR"/>
        </w:rPr>
      </w:pPr>
    </w:p>
    <w:tbl>
      <w:tblPr>
        <w:tblStyle w:val="TableGrid"/>
        <w:tblW w:w="10086" w:type="dxa"/>
        <w:jc w:val="center"/>
        <w:tblLook w:val="04A0" w:firstRow="1" w:lastRow="0" w:firstColumn="1" w:lastColumn="0" w:noHBand="0" w:noVBand="1"/>
      </w:tblPr>
      <w:tblGrid>
        <w:gridCol w:w="2640"/>
        <w:gridCol w:w="531"/>
        <w:gridCol w:w="4035"/>
        <w:gridCol w:w="2880"/>
      </w:tblGrid>
      <w:tr w:rsidR="005725AF" w:rsidRPr="002C6083" w14:paraId="590DC889" w14:textId="77777777" w:rsidTr="004E2B3D">
        <w:trPr>
          <w:trHeight w:val="182"/>
          <w:jc w:val="center"/>
        </w:trPr>
        <w:tc>
          <w:tcPr>
            <w:tcW w:w="10086" w:type="dxa"/>
            <w:gridSpan w:val="4"/>
            <w:shd w:val="clear" w:color="auto" w:fill="auto"/>
          </w:tcPr>
          <w:p w14:paraId="0D71927F" w14:textId="77777777" w:rsidR="005725AF" w:rsidRPr="005725AF" w:rsidRDefault="005725AF" w:rsidP="004E2B3D">
            <w:pPr>
              <w:spacing w:after="60"/>
              <w:rPr>
                <w:b/>
                <w:sz w:val="18"/>
                <w:szCs w:val="18"/>
                <w:lang w:val="fr-FR"/>
              </w:rPr>
            </w:pPr>
            <w:r w:rsidRPr="005725AF">
              <w:rPr>
                <w:b/>
                <w:sz w:val="18"/>
                <w:lang w:val="fr-FR"/>
              </w:rPr>
              <w:t>(IV) DONNÉES SUR LA CONSOMMATION (tonnes PAO)</w:t>
            </w:r>
          </w:p>
        </w:tc>
      </w:tr>
      <w:tr w:rsidR="005725AF" w:rsidRPr="005725AF" w14:paraId="233D30EB" w14:textId="77777777" w:rsidTr="004E2B3D">
        <w:trPr>
          <w:trHeight w:val="182"/>
          <w:jc w:val="center"/>
        </w:trPr>
        <w:tc>
          <w:tcPr>
            <w:tcW w:w="2641" w:type="dxa"/>
            <w:shd w:val="clear" w:color="auto" w:fill="auto"/>
          </w:tcPr>
          <w:p w14:paraId="00D304AB" w14:textId="77777777" w:rsidR="005725AF" w:rsidRPr="005725AF" w:rsidRDefault="005725AF" w:rsidP="004E2B3D">
            <w:pPr>
              <w:spacing w:after="60"/>
              <w:jc w:val="center"/>
              <w:rPr>
                <w:sz w:val="18"/>
                <w:szCs w:val="18"/>
                <w:lang w:val="fr-FR"/>
              </w:rPr>
            </w:pPr>
            <w:r w:rsidRPr="005725AF">
              <w:rPr>
                <w:sz w:val="18"/>
                <w:lang w:val="fr-FR"/>
              </w:rPr>
              <w:t>Référence 2009-2010 :</w:t>
            </w:r>
          </w:p>
        </w:tc>
        <w:tc>
          <w:tcPr>
            <w:tcW w:w="0" w:type="auto"/>
            <w:shd w:val="clear" w:color="auto" w:fill="auto"/>
          </w:tcPr>
          <w:p w14:paraId="3A66BFE1" w14:textId="77777777" w:rsidR="005725AF" w:rsidRPr="005725AF" w:rsidRDefault="005725AF" w:rsidP="004E2B3D">
            <w:pPr>
              <w:spacing w:after="60"/>
              <w:jc w:val="right"/>
              <w:rPr>
                <w:sz w:val="18"/>
                <w:szCs w:val="18"/>
                <w:lang w:val="fr-FR"/>
              </w:rPr>
            </w:pPr>
            <w:r w:rsidRPr="005725AF">
              <w:rPr>
                <w:sz w:val="18"/>
                <w:lang w:val="fr-FR"/>
              </w:rPr>
              <w:t>23,8</w:t>
            </w:r>
          </w:p>
        </w:tc>
        <w:tc>
          <w:tcPr>
            <w:tcW w:w="4037" w:type="dxa"/>
            <w:shd w:val="clear" w:color="auto" w:fill="auto"/>
          </w:tcPr>
          <w:p w14:paraId="12DBF794" w14:textId="77777777" w:rsidR="005725AF" w:rsidRPr="005725AF" w:rsidRDefault="005725AF" w:rsidP="004E2B3D">
            <w:pPr>
              <w:spacing w:after="60"/>
              <w:jc w:val="center"/>
              <w:rPr>
                <w:sz w:val="18"/>
                <w:szCs w:val="18"/>
                <w:lang w:val="fr-FR"/>
              </w:rPr>
            </w:pPr>
            <w:r w:rsidRPr="005725AF">
              <w:rPr>
                <w:sz w:val="18"/>
                <w:lang w:val="fr-FR"/>
              </w:rPr>
              <w:t>Point de départ des réductions globales durables :</w:t>
            </w:r>
          </w:p>
        </w:tc>
        <w:tc>
          <w:tcPr>
            <w:tcW w:w="2881" w:type="dxa"/>
            <w:shd w:val="clear" w:color="auto" w:fill="auto"/>
          </w:tcPr>
          <w:p w14:paraId="1BB5A9BB" w14:textId="77777777" w:rsidR="005725AF" w:rsidRPr="005725AF" w:rsidRDefault="005725AF" w:rsidP="004E2B3D">
            <w:pPr>
              <w:spacing w:after="60"/>
              <w:jc w:val="right"/>
              <w:rPr>
                <w:sz w:val="18"/>
                <w:szCs w:val="18"/>
                <w:lang w:val="fr-FR"/>
              </w:rPr>
            </w:pPr>
            <w:r w:rsidRPr="005725AF">
              <w:rPr>
                <w:sz w:val="18"/>
                <w:lang w:val="fr-FR"/>
              </w:rPr>
              <w:t>23,8</w:t>
            </w:r>
          </w:p>
        </w:tc>
      </w:tr>
      <w:tr w:rsidR="005725AF" w:rsidRPr="002C6083" w14:paraId="438C1D4F" w14:textId="77777777" w:rsidTr="004E2B3D">
        <w:trPr>
          <w:trHeight w:val="182"/>
          <w:jc w:val="center"/>
        </w:trPr>
        <w:tc>
          <w:tcPr>
            <w:tcW w:w="10086" w:type="dxa"/>
            <w:gridSpan w:val="4"/>
            <w:shd w:val="clear" w:color="auto" w:fill="auto"/>
          </w:tcPr>
          <w:p w14:paraId="7D8A73DF" w14:textId="77777777" w:rsidR="005725AF" w:rsidRPr="005725AF" w:rsidRDefault="005725AF" w:rsidP="004E2B3D">
            <w:pPr>
              <w:spacing w:after="60"/>
              <w:jc w:val="center"/>
              <w:rPr>
                <w:b/>
                <w:sz w:val="18"/>
                <w:szCs w:val="18"/>
                <w:lang w:val="fr-FR"/>
              </w:rPr>
            </w:pPr>
            <w:r w:rsidRPr="005725AF">
              <w:rPr>
                <w:b/>
                <w:sz w:val="18"/>
                <w:lang w:val="fr-FR"/>
              </w:rPr>
              <w:t>CONSOMMATION ADMISSIBLE AU FINANCEMENT (tonnes PAO)</w:t>
            </w:r>
          </w:p>
        </w:tc>
      </w:tr>
      <w:tr w:rsidR="005725AF" w:rsidRPr="005725AF" w14:paraId="6882BECE" w14:textId="77777777" w:rsidTr="004E2B3D">
        <w:trPr>
          <w:trHeight w:val="182"/>
          <w:jc w:val="center"/>
        </w:trPr>
        <w:tc>
          <w:tcPr>
            <w:tcW w:w="2641" w:type="dxa"/>
            <w:shd w:val="clear" w:color="auto" w:fill="auto"/>
          </w:tcPr>
          <w:p w14:paraId="714D3DBB" w14:textId="77777777" w:rsidR="005725AF" w:rsidRPr="005725AF" w:rsidRDefault="005725AF" w:rsidP="004E2B3D">
            <w:pPr>
              <w:spacing w:after="60"/>
              <w:jc w:val="center"/>
              <w:rPr>
                <w:sz w:val="18"/>
                <w:szCs w:val="18"/>
                <w:lang w:val="fr-FR"/>
              </w:rPr>
            </w:pPr>
            <w:r w:rsidRPr="005725AF">
              <w:rPr>
                <w:sz w:val="18"/>
                <w:lang w:val="fr-FR"/>
              </w:rPr>
              <w:t>Déjà approuvée :</w:t>
            </w:r>
          </w:p>
        </w:tc>
        <w:tc>
          <w:tcPr>
            <w:tcW w:w="0" w:type="auto"/>
            <w:shd w:val="clear" w:color="auto" w:fill="auto"/>
          </w:tcPr>
          <w:p w14:paraId="3B462D90" w14:textId="77777777" w:rsidR="005725AF" w:rsidRPr="005725AF" w:rsidRDefault="005725AF" w:rsidP="004E2B3D">
            <w:pPr>
              <w:spacing w:after="60"/>
              <w:jc w:val="right"/>
              <w:rPr>
                <w:sz w:val="18"/>
                <w:szCs w:val="18"/>
                <w:lang w:val="fr-FR"/>
              </w:rPr>
            </w:pPr>
            <w:r w:rsidRPr="005725AF">
              <w:rPr>
                <w:sz w:val="18"/>
                <w:lang w:val="fr-FR"/>
              </w:rPr>
              <w:t>8,33</w:t>
            </w:r>
          </w:p>
        </w:tc>
        <w:tc>
          <w:tcPr>
            <w:tcW w:w="4037" w:type="dxa"/>
            <w:shd w:val="clear" w:color="auto" w:fill="auto"/>
          </w:tcPr>
          <w:p w14:paraId="0E4EC641" w14:textId="77777777" w:rsidR="005725AF" w:rsidRPr="005725AF" w:rsidRDefault="005725AF" w:rsidP="004E2B3D">
            <w:pPr>
              <w:spacing w:after="60"/>
              <w:jc w:val="center"/>
              <w:rPr>
                <w:sz w:val="18"/>
                <w:szCs w:val="18"/>
                <w:lang w:val="fr-FR"/>
              </w:rPr>
            </w:pPr>
            <w:r w:rsidRPr="005725AF">
              <w:rPr>
                <w:sz w:val="18"/>
                <w:lang w:val="fr-FR"/>
              </w:rPr>
              <w:t>Restante :</w:t>
            </w:r>
          </w:p>
        </w:tc>
        <w:tc>
          <w:tcPr>
            <w:tcW w:w="2881" w:type="dxa"/>
            <w:shd w:val="clear" w:color="auto" w:fill="auto"/>
          </w:tcPr>
          <w:p w14:paraId="7F187663" w14:textId="77777777" w:rsidR="005725AF" w:rsidRPr="005725AF" w:rsidRDefault="005725AF" w:rsidP="004E2B3D">
            <w:pPr>
              <w:spacing w:after="60"/>
              <w:jc w:val="right"/>
              <w:rPr>
                <w:sz w:val="18"/>
                <w:szCs w:val="18"/>
                <w:lang w:val="fr-FR"/>
              </w:rPr>
            </w:pPr>
            <w:r w:rsidRPr="005725AF">
              <w:rPr>
                <w:sz w:val="18"/>
                <w:lang w:val="fr-FR"/>
              </w:rPr>
              <w:t>15,47</w:t>
            </w:r>
          </w:p>
        </w:tc>
      </w:tr>
    </w:tbl>
    <w:p w14:paraId="7ADED500" w14:textId="77777777" w:rsidR="005725AF" w:rsidRPr="005725AF" w:rsidRDefault="005725AF" w:rsidP="005725AF">
      <w:pPr>
        <w:spacing w:after="60"/>
        <w:jc w:val="center"/>
        <w:rPr>
          <w:b/>
          <w:sz w:val="16"/>
          <w:szCs w:val="16"/>
          <w:highlight w:val="yellow"/>
          <w:lang w:val="fr-FR"/>
        </w:rPr>
      </w:pPr>
    </w:p>
    <w:tbl>
      <w:tblPr>
        <w:tblStyle w:val="TableGrid"/>
        <w:tblW w:w="10028" w:type="dxa"/>
        <w:tblInd w:w="-365" w:type="dxa"/>
        <w:tblLook w:val="04A0" w:firstRow="1" w:lastRow="0" w:firstColumn="1" w:lastColumn="0" w:noHBand="0" w:noVBand="1"/>
      </w:tblPr>
      <w:tblGrid>
        <w:gridCol w:w="1568"/>
        <w:gridCol w:w="3860"/>
        <w:gridCol w:w="1150"/>
        <w:gridCol w:w="1150"/>
        <w:gridCol w:w="1150"/>
        <w:gridCol w:w="1150"/>
      </w:tblGrid>
      <w:tr w:rsidR="005725AF" w:rsidRPr="005725AF" w14:paraId="5888E52B" w14:textId="77777777" w:rsidTr="004E2B3D">
        <w:trPr>
          <w:trHeight w:val="169"/>
        </w:trPr>
        <w:tc>
          <w:tcPr>
            <w:tcW w:w="5428" w:type="dxa"/>
            <w:gridSpan w:val="2"/>
            <w:shd w:val="clear" w:color="auto" w:fill="auto"/>
          </w:tcPr>
          <w:p w14:paraId="519E5DFB" w14:textId="77777777" w:rsidR="005725AF" w:rsidRPr="005725AF" w:rsidRDefault="005725AF" w:rsidP="004E2B3D">
            <w:pPr>
              <w:spacing w:after="60"/>
              <w:rPr>
                <w:b/>
                <w:sz w:val="18"/>
                <w:szCs w:val="18"/>
                <w:lang w:val="fr-FR"/>
              </w:rPr>
            </w:pPr>
            <w:r w:rsidRPr="005725AF">
              <w:rPr>
                <w:b/>
                <w:sz w:val="18"/>
                <w:lang w:val="fr-FR"/>
              </w:rPr>
              <w:t>(V) PLAN D’ACTIVITÉS</w:t>
            </w:r>
          </w:p>
        </w:tc>
        <w:tc>
          <w:tcPr>
            <w:tcW w:w="1150" w:type="dxa"/>
            <w:shd w:val="clear" w:color="auto" w:fill="auto"/>
          </w:tcPr>
          <w:p w14:paraId="43883F20" w14:textId="77777777" w:rsidR="005725AF" w:rsidRPr="005725AF" w:rsidRDefault="005725AF" w:rsidP="004E2B3D">
            <w:pPr>
              <w:spacing w:after="60"/>
              <w:jc w:val="center"/>
              <w:rPr>
                <w:b/>
                <w:sz w:val="18"/>
                <w:szCs w:val="18"/>
                <w:lang w:val="fr-FR"/>
              </w:rPr>
            </w:pPr>
            <w:r w:rsidRPr="005725AF">
              <w:rPr>
                <w:b/>
                <w:sz w:val="18"/>
                <w:lang w:val="fr-FR"/>
              </w:rPr>
              <w:t>2021</w:t>
            </w:r>
          </w:p>
        </w:tc>
        <w:tc>
          <w:tcPr>
            <w:tcW w:w="1150" w:type="dxa"/>
            <w:shd w:val="clear" w:color="auto" w:fill="auto"/>
          </w:tcPr>
          <w:p w14:paraId="5CEA7967" w14:textId="77777777" w:rsidR="005725AF" w:rsidRPr="005725AF" w:rsidRDefault="005725AF" w:rsidP="004E2B3D">
            <w:pPr>
              <w:spacing w:after="60"/>
              <w:jc w:val="center"/>
              <w:rPr>
                <w:b/>
                <w:sz w:val="18"/>
                <w:szCs w:val="18"/>
                <w:lang w:val="fr-FR"/>
              </w:rPr>
            </w:pPr>
            <w:r w:rsidRPr="005725AF">
              <w:rPr>
                <w:b/>
                <w:sz w:val="18"/>
                <w:lang w:val="fr-FR"/>
              </w:rPr>
              <w:t>2022</w:t>
            </w:r>
          </w:p>
        </w:tc>
        <w:tc>
          <w:tcPr>
            <w:tcW w:w="1150" w:type="dxa"/>
            <w:shd w:val="clear" w:color="auto" w:fill="auto"/>
          </w:tcPr>
          <w:p w14:paraId="2A4048E6" w14:textId="77777777" w:rsidR="005725AF" w:rsidRPr="005725AF" w:rsidRDefault="005725AF" w:rsidP="004E2B3D">
            <w:pPr>
              <w:spacing w:after="60"/>
              <w:jc w:val="center"/>
              <w:rPr>
                <w:b/>
                <w:sz w:val="18"/>
                <w:szCs w:val="18"/>
                <w:lang w:val="fr-FR"/>
              </w:rPr>
            </w:pPr>
            <w:r w:rsidRPr="005725AF">
              <w:rPr>
                <w:b/>
                <w:sz w:val="18"/>
                <w:lang w:val="fr-FR"/>
              </w:rPr>
              <w:t>2023</w:t>
            </w:r>
          </w:p>
        </w:tc>
        <w:tc>
          <w:tcPr>
            <w:tcW w:w="1150" w:type="dxa"/>
            <w:shd w:val="clear" w:color="auto" w:fill="auto"/>
          </w:tcPr>
          <w:p w14:paraId="7F396948" w14:textId="77777777" w:rsidR="005725AF" w:rsidRPr="005725AF" w:rsidRDefault="005725AF" w:rsidP="004E2B3D">
            <w:pPr>
              <w:spacing w:after="60"/>
              <w:jc w:val="center"/>
              <w:rPr>
                <w:b/>
                <w:sz w:val="18"/>
                <w:szCs w:val="18"/>
                <w:lang w:val="fr-FR"/>
              </w:rPr>
            </w:pPr>
            <w:r w:rsidRPr="005725AF">
              <w:rPr>
                <w:b/>
                <w:sz w:val="18"/>
                <w:lang w:val="fr-FR"/>
              </w:rPr>
              <w:t>Total</w:t>
            </w:r>
          </w:p>
        </w:tc>
      </w:tr>
      <w:tr w:rsidR="005725AF" w:rsidRPr="005725AF" w14:paraId="63CA1690" w14:textId="77777777" w:rsidTr="004E2B3D">
        <w:trPr>
          <w:trHeight w:val="169"/>
        </w:trPr>
        <w:tc>
          <w:tcPr>
            <w:tcW w:w="1568" w:type="dxa"/>
            <w:vMerge w:val="restart"/>
            <w:shd w:val="clear" w:color="auto" w:fill="auto"/>
          </w:tcPr>
          <w:p w14:paraId="16CC7FC3" w14:textId="77777777" w:rsidR="005725AF" w:rsidRPr="005725AF" w:rsidRDefault="005725AF" w:rsidP="004E2B3D">
            <w:pPr>
              <w:spacing w:after="60"/>
              <w:jc w:val="center"/>
              <w:rPr>
                <w:sz w:val="18"/>
                <w:szCs w:val="18"/>
                <w:lang w:val="fr-FR"/>
              </w:rPr>
            </w:pPr>
            <w:r w:rsidRPr="005725AF">
              <w:rPr>
                <w:sz w:val="18"/>
                <w:lang w:val="fr-FR"/>
              </w:rPr>
              <w:t>PNUE</w:t>
            </w:r>
          </w:p>
        </w:tc>
        <w:tc>
          <w:tcPr>
            <w:tcW w:w="3860" w:type="dxa"/>
            <w:shd w:val="clear" w:color="auto" w:fill="auto"/>
          </w:tcPr>
          <w:p w14:paraId="3E4E06D9" w14:textId="77777777" w:rsidR="005725AF" w:rsidRPr="005725AF" w:rsidRDefault="005725AF" w:rsidP="004E2B3D">
            <w:pPr>
              <w:spacing w:after="60"/>
              <w:rPr>
                <w:sz w:val="18"/>
                <w:szCs w:val="18"/>
                <w:lang w:val="fr-FR"/>
              </w:rPr>
            </w:pPr>
            <w:r w:rsidRPr="005725AF">
              <w:rPr>
                <w:sz w:val="18"/>
                <w:lang w:val="fr-FR"/>
              </w:rPr>
              <w:t>Élimination des SAO (tonnes PAO)</w:t>
            </w:r>
          </w:p>
        </w:tc>
        <w:tc>
          <w:tcPr>
            <w:tcW w:w="1150" w:type="dxa"/>
            <w:shd w:val="clear" w:color="auto" w:fill="auto"/>
          </w:tcPr>
          <w:p w14:paraId="526996B6" w14:textId="77777777" w:rsidR="005725AF" w:rsidRPr="005725AF" w:rsidRDefault="005725AF" w:rsidP="004E2B3D">
            <w:pPr>
              <w:spacing w:after="60"/>
              <w:jc w:val="right"/>
              <w:rPr>
                <w:sz w:val="18"/>
                <w:szCs w:val="18"/>
                <w:lang w:val="fr-FR"/>
              </w:rPr>
            </w:pPr>
            <w:r w:rsidRPr="005725AF">
              <w:rPr>
                <w:sz w:val="18"/>
                <w:lang w:val="fr-FR"/>
              </w:rPr>
              <w:t>0,79</w:t>
            </w:r>
          </w:p>
        </w:tc>
        <w:tc>
          <w:tcPr>
            <w:tcW w:w="1150" w:type="dxa"/>
            <w:shd w:val="clear" w:color="auto" w:fill="auto"/>
          </w:tcPr>
          <w:p w14:paraId="37C7A2D4" w14:textId="77777777" w:rsidR="005725AF" w:rsidRPr="005725AF" w:rsidRDefault="005725AF" w:rsidP="004E2B3D">
            <w:pPr>
              <w:spacing w:after="60"/>
              <w:jc w:val="right"/>
              <w:rPr>
                <w:sz w:val="18"/>
                <w:szCs w:val="18"/>
                <w:lang w:val="fr-FR"/>
              </w:rPr>
            </w:pPr>
            <w:r w:rsidRPr="005725AF">
              <w:rPr>
                <w:sz w:val="18"/>
                <w:lang w:val="fr-FR"/>
              </w:rPr>
              <w:t>0,0</w:t>
            </w:r>
          </w:p>
        </w:tc>
        <w:tc>
          <w:tcPr>
            <w:tcW w:w="1150" w:type="dxa"/>
            <w:shd w:val="clear" w:color="auto" w:fill="auto"/>
          </w:tcPr>
          <w:p w14:paraId="00BE6946" w14:textId="77777777" w:rsidR="005725AF" w:rsidRPr="005725AF" w:rsidRDefault="005725AF" w:rsidP="004E2B3D">
            <w:pPr>
              <w:spacing w:after="60"/>
              <w:jc w:val="right"/>
              <w:rPr>
                <w:sz w:val="18"/>
                <w:szCs w:val="18"/>
                <w:lang w:val="fr-FR"/>
              </w:rPr>
            </w:pPr>
            <w:r w:rsidRPr="005725AF">
              <w:rPr>
                <w:sz w:val="18"/>
                <w:lang w:val="fr-FR"/>
              </w:rPr>
              <w:t>0,0</w:t>
            </w:r>
          </w:p>
        </w:tc>
        <w:tc>
          <w:tcPr>
            <w:tcW w:w="1150" w:type="dxa"/>
            <w:shd w:val="clear" w:color="auto" w:fill="auto"/>
          </w:tcPr>
          <w:p w14:paraId="23D95622" w14:textId="77777777" w:rsidR="005725AF" w:rsidRPr="005725AF" w:rsidRDefault="005725AF" w:rsidP="004E2B3D">
            <w:pPr>
              <w:spacing w:after="60"/>
              <w:jc w:val="right"/>
              <w:rPr>
                <w:sz w:val="18"/>
                <w:szCs w:val="18"/>
                <w:lang w:val="fr-FR"/>
              </w:rPr>
            </w:pPr>
            <w:r w:rsidRPr="005725AF">
              <w:rPr>
                <w:sz w:val="18"/>
                <w:lang w:val="fr-FR"/>
              </w:rPr>
              <w:t>0,79</w:t>
            </w:r>
          </w:p>
        </w:tc>
      </w:tr>
      <w:tr w:rsidR="005725AF" w:rsidRPr="005725AF" w14:paraId="41B25321" w14:textId="77777777" w:rsidTr="004E2B3D">
        <w:trPr>
          <w:trHeight w:val="169"/>
        </w:trPr>
        <w:tc>
          <w:tcPr>
            <w:tcW w:w="1568" w:type="dxa"/>
            <w:vMerge/>
            <w:shd w:val="clear" w:color="auto" w:fill="auto"/>
          </w:tcPr>
          <w:p w14:paraId="5AD09134" w14:textId="77777777" w:rsidR="005725AF" w:rsidRPr="005725AF" w:rsidRDefault="005725AF" w:rsidP="004E2B3D">
            <w:pPr>
              <w:spacing w:after="60"/>
              <w:jc w:val="center"/>
              <w:rPr>
                <w:sz w:val="18"/>
                <w:szCs w:val="18"/>
                <w:lang w:val="fr-FR"/>
              </w:rPr>
            </w:pPr>
          </w:p>
        </w:tc>
        <w:tc>
          <w:tcPr>
            <w:tcW w:w="3860" w:type="dxa"/>
            <w:shd w:val="clear" w:color="auto" w:fill="auto"/>
          </w:tcPr>
          <w:p w14:paraId="0E5F55DB" w14:textId="77777777" w:rsidR="005725AF" w:rsidRPr="005725AF" w:rsidRDefault="005725AF" w:rsidP="004E2B3D">
            <w:pPr>
              <w:spacing w:after="60"/>
              <w:rPr>
                <w:sz w:val="18"/>
                <w:szCs w:val="18"/>
                <w:lang w:val="fr-FR"/>
              </w:rPr>
            </w:pPr>
            <w:r w:rsidRPr="005725AF">
              <w:rPr>
                <w:sz w:val="18"/>
                <w:lang w:val="fr-FR"/>
              </w:rPr>
              <w:t>Financement ($ US)</w:t>
            </w:r>
          </w:p>
        </w:tc>
        <w:tc>
          <w:tcPr>
            <w:tcW w:w="1150" w:type="dxa"/>
            <w:shd w:val="clear" w:color="auto" w:fill="auto"/>
          </w:tcPr>
          <w:p w14:paraId="7A6D5D7D" w14:textId="77777777" w:rsidR="005725AF" w:rsidRPr="005725AF" w:rsidRDefault="005725AF" w:rsidP="004E2B3D">
            <w:pPr>
              <w:spacing w:after="60"/>
              <w:jc w:val="right"/>
              <w:rPr>
                <w:sz w:val="18"/>
                <w:szCs w:val="18"/>
                <w:lang w:val="fr-FR"/>
              </w:rPr>
            </w:pPr>
            <w:r w:rsidRPr="005725AF">
              <w:rPr>
                <w:sz w:val="18"/>
                <w:lang w:val="fr-FR"/>
              </w:rPr>
              <w:t>67 800</w:t>
            </w:r>
          </w:p>
        </w:tc>
        <w:tc>
          <w:tcPr>
            <w:tcW w:w="1150" w:type="dxa"/>
            <w:shd w:val="clear" w:color="auto" w:fill="auto"/>
          </w:tcPr>
          <w:p w14:paraId="50A887AF" w14:textId="77777777" w:rsidR="005725AF" w:rsidRPr="005725AF" w:rsidRDefault="005725AF" w:rsidP="004E2B3D">
            <w:pPr>
              <w:spacing w:after="60"/>
              <w:jc w:val="right"/>
              <w:rPr>
                <w:sz w:val="18"/>
                <w:szCs w:val="18"/>
                <w:lang w:val="fr-FR"/>
              </w:rPr>
            </w:pPr>
            <w:r w:rsidRPr="005725AF">
              <w:rPr>
                <w:sz w:val="18"/>
                <w:lang w:val="fr-FR"/>
              </w:rPr>
              <w:t>0</w:t>
            </w:r>
          </w:p>
        </w:tc>
        <w:tc>
          <w:tcPr>
            <w:tcW w:w="1150" w:type="dxa"/>
            <w:shd w:val="clear" w:color="auto" w:fill="auto"/>
          </w:tcPr>
          <w:p w14:paraId="6C6A2767" w14:textId="77777777" w:rsidR="005725AF" w:rsidRPr="005725AF" w:rsidRDefault="005725AF" w:rsidP="004E2B3D">
            <w:pPr>
              <w:spacing w:after="60"/>
              <w:jc w:val="right"/>
              <w:rPr>
                <w:sz w:val="18"/>
                <w:szCs w:val="18"/>
                <w:lang w:val="fr-FR"/>
              </w:rPr>
            </w:pPr>
            <w:r w:rsidRPr="005725AF">
              <w:rPr>
                <w:sz w:val="18"/>
                <w:lang w:val="fr-FR"/>
              </w:rPr>
              <w:t>0</w:t>
            </w:r>
          </w:p>
        </w:tc>
        <w:tc>
          <w:tcPr>
            <w:tcW w:w="1150" w:type="dxa"/>
            <w:shd w:val="clear" w:color="auto" w:fill="auto"/>
          </w:tcPr>
          <w:p w14:paraId="3F768AA9" w14:textId="77777777" w:rsidR="005725AF" w:rsidRPr="005725AF" w:rsidRDefault="005725AF" w:rsidP="004E2B3D">
            <w:pPr>
              <w:spacing w:after="60"/>
              <w:jc w:val="right"/>
              <w:rPr>
                <w:sz w:val="18"/>
                <w:szCs w:val="18"/>
                <w:lang w:val="fr-FR"/>
              </w:rPr>
            </w:pPr>
            <w:r w:rsidRPr="005725AF">
              <w:rPr>
                <w:sz w:val="18"/>
                <w:lang w:val="fr-FR"/>
              </w:rPr>
              <w:t>67 800</w:t>
            </w:r>
          </w:p>
        </w:tc>
      </w:tr>
    </w:tbl>
    <w:p w14:paraId="712BFBBE" w14:textId="77777777" w:rsidR="005725AF" w:rsidRPr="005725AF" w:rsidRDefault="005725AF" w:rsidP="005725AF">
      <w:pPr>
        <w:spacing w:after="60"/>
        <w:jc w:val="center"/>
        <w:rPr>
          <w:b/>
          <w:sz w:val="16"/>
          <w:szCs w:val="16"/>
          <w:highlight w:val="yellow"/>
          <w:lang w:val="fr-FR"/>
        </w:rPr>
      </w:pPr>
    </w:p>
    <w:tbl>
      <w:tblPr>
        <w:tblStyle w:val="TableGrid"/>
        <w:tblW w:w="10534" w:type="dxa"/>
        <w:jc w:val="center"/>
        <w:tblLayout w:type="fixed"/>
        <w:tblCellMar>
          <w:left w:w="43" w:type="dxa"/>
          <w:right w:w="43" w:type="dxa"/>
        </w:tblCellMar>
        <w:tblLook w:val="04A0" w:firstRow="1" w:lastRow="0" w:firstColumn="1" w:lastColumn="0" w:noHBand="0" w:noVBand="1"/>
      </w:tblPr>
      <w:tblGrid>
        <w:gridCol w:w="1080"/>
        <w:gridCol w:w="720"/>
        <w:gridCol w:w="839"/>
        <w:gridCol w:w="725"/>
        <w:gridCol w:w="590"/>
        <w:gridCol w:w="679"/>
        <w:gridCol w:w="635"/>
        <w:gridCol w:w="660"/>
        <w:gridCol w:w="700"/>
        <w:gridCol w:w="616"/>
        <w:gridCol w:w="654"/>
        <w:gridCol w:w="544"/>
        <w:gridCol w:w="658"/>
        <w:gridCol w:w="702"/>
        <w:gridCol w:w="732"/>
      </w:tblGrid>
      <w:tr w:rsidR="005725AF" w:rsidRPr="005725AF" w14:paraId="55732CA0" w14:textId="77777777" w:rsidTr="004E2B3D">
        <w:trPr>
          <w:trHeight w:val="209"/>
          <w:jc w:val="center"/>
        </w:trPr>
        <w:tc>
          <w:tcPr>
            <w:tcW w:w="2639" w:type="dxa"/>
            <w:gridSpan w:val="3"/>
            <w:shd w:val="clear" w:color="auto" w:fill="auto"/>
          </w:tcPr>
          <w:p w14:paraId="3F65914C" w14:textId="77777777" w:rsidR="005725AF" w:rsidRPr="005725AF" w:rsidRDefault="005725AF" w:rsidP="004E2B3D">
            <w:pPr>
              <w:spacing w:after="60"/>
              <w:rPr>
                <w:b/>
                <w:sz w:val="18"/>
                <w:szCs w:val="18"/>
                <w:lang w:val="fr-FR"/>
              </w:rPr>
            </w:pPr>
            <w:r w:rsidRPr="005725AF">
              <w:rPr>
                <w:b/>
                <w:sz w:val="18"/>
                <w:lang w:val="fr-FR"/>
              </w:rPr>
              <w:t>(VI) DONNÉES DU PROJET</w:t>
            </w:r>
          </w:p>
        </w:tc>
        <w:tc>
          <w:tcPr>
            <w:tcW w:w="725" w:type="dxa"/>
            <w:shd w:val="clear" w:color="auto" w:fill="auto"/>
          </w:tcPr>
          <w:p w14:paraId="3683F264" w14:textId="77777777" w:rsidR="005725AF" w:rsidRPr="005725AF" w:rsidRDefault="005725AF" w:rsidP="004E2B3D">
            <w:pPr>
              <w:spacing w:after="60"/>
              <w:jc w:val="center"/>
              <w:rPr>
                <w:b/>
                <w:sz w:val="18"/>
                <w:szCs w:val="18"/>
                <w:lang w:val="fr-FR"/>
              </w:rPr>
            </w:pPr>
            <w:r w:rsidRPr="005725AF">
              <w:rPr>
                <w:b/>
                <w:sz w:val="18"/>
                <w:lang w:val="fr-FR"/>
              </w:rPr>
              <w:t>2011</w:t>
            </w:r>
          </w:p>
        </w:tc>
        <w:tc>
          <w:tcPr>
            <w:tcW w:w="590" w:type="dxa"/>
            <w:shd w:val="clear" w:color="auto" w:fill="auto"/>
          </w:tcPr>
          <w:p w14:paraId="7EF6C1BD" w14:textId="77777777" w:rsidR="005725AF" w:rsidRPr="005725AF" w:rsidRDefault="005725AF" w:rsidP="004E2B3D">
            <w:pPr>
              <w:spacing w:after="60"/>
              <w:jc w:val="center"/>
              <w:rPr>
                <w:b/>
                <w:sz w:val="18"/>
                <w:szCs w:val="18"/>
                <w:lang w:val="fr-FR"/>
              </w:rPr>
            </w:pPr>
            <w:r w:rsidRPr="005725AF">
              <w:rPr>
                <w:b/>
                <w:sz w:val="18"/>
                <w:lang w:val="fr-FR"/>
              </w:rPr>
              <w:t>2012</w:t>
            </w:r>
          </w:p>
        </w:tc>
        <w:tc>
          <w:tcPr>
            <w:tcW w:w="679" w:type="dxa"/>
            <w:shd w:val="clear" w:color="auto" w:fill="auto"/>
          </w:tcPr>
          <w:p w14:paraId="5B736093" w14:textId="77777777" w:rsidR="005725AF" w:rsidRPr="005725AF" w:rsidRDefault="005725AF" w:rsidP="004E2B3D">
            <w:pPr>
              <w:spacing w:after="60"/>
              <w:jc w:val="center"/>
              <w:rPr>
                <w:b/>
                <w:sz w:val="18"/>
                <w:szCs w:val="18"/>
                <w:lang w:val="fr-FR"/>
              </w:rPr>
            </w:pPr>
            <w:r w:rsidRPr="005725AF">
              <w:rPr>
                <w:b/>
                <w:sz w:val="18"/>
                <w:lang w:val="fr-FR"/>
              </w:rPr>
              <w:t>2013</w:t>
            </w:r>
          </w:p>
        </w:tc>
        <w:tc>
          <w:tcPr>
            <w:tcW w:w="635" w:type="dxa"/>
          </w:tcPr>
          <w:p w14:paraId="744CDD69" w14:textId="77777777" w:rsidR="005725AF" w:rsidRPr="005725AF" w:rsidRDefault="005725AF" w:rsidP="004E2B3D">
            <w:pPr>
              <w:spacing w:after="60"/>
              <w:jc w:val="center"/>
              <w:rPr>
                <w:b/>
                <w:sz w:val="18"/>
                <w:szCs w:val="18"/>
                <w:lang w:val="fr-FR"/>
              </w:rPr>
            </w:pPr>
            <w:r w:rsidRPr="005725AF">
              <w:rPr>
                <w:b/>
                <w:sz w:val="18"/>
                <w:lang w:val="fr-FR"/>
              </w:rPr>
              <w:t>2014</w:t>
            </w:r>
          </w:p>
        </w:tc>
        <w:tc>
          <w:tcPr>
            <w:tcW w:w="660" w:type="dxa"/>
            <w:shd w:val="clear" w:color="auto" w:fill="auto"/>
          </w:tcPr>
          <w:p w14:paraId="43D70892" w14:textId="77777777" w:rsidR="005725AF" w:rsidRPr="005725AF" w:rsidRDefault="005725AF" w:rsidP="004E2B3D">
            <w:pPr>
              <w:spacing w:after="60"/>
              <w:jc w:val="center"/>
              <w:rPr>
                <w:b/>
                <w:sz w:val="18"/>
                <w:szCs w:val="18"/>
                <w:lang w:val="fr-FR"/>
              </w:rPr>
            </w:pPr>
            <w:r w:rsidRPr="005725AF">
              <w:rPr>
                <w:b/>
                <w:sz w:val="18"/>
                <w:lang w:val="fr-FR"/>
              </w:rPr>
              <w:t>2015</w:t>
            </w:r>
          </w:p>
        </w:tc>
        <w:tc>
          <w:tcPr>
            <w:tcW w:w="700" w:type="dxa"/>
            <w:shd w:val="clear" w:color="auto" w:fill="auto"/>
          </w:tcPr>
          <w:p w14:paraId="2B709398" w14:textId="77777777" w:rsidR="005725AF" w:rsidRPr="005725AF" w:rsidRDefault="005725AF" w:rsidP="004E2B3D">
            <w:pPr>
              <w:spacing w:after="60"/>
              <w:jc w:val="center"/>
              <w:rPr>
                <w:b/>
                <w:sz w:val="18"/>
                <w:szCs w:val="18"/>
                <w:lang w:val="fr-FR"/>
              </w:rPr>
            </w:pPr>
            <w:r w:rsidRPr="005725AF">
              <w:rPr>
                <w:b/>
                <w:sz w:val="18"/>
                <w:lang w:val="fr-FR"/>
              </w:rPr>
              <w:t>2016</w:t>
            </w:r>
          </w:p>
        </w:tc>
        <w:tc>
          <w:tcPr>
            <w:tcW w:w="616" w:type="dxa"/>
            <w:shd w:val="clear" w:color="auto" w:fill="auto"/>
          </w:tcPr>
          <w:p w14:paraId="18DAFDCC" w14:textId="77777777" w:rsidR="005725AF" w:rsidRPr="005725AF" w:rsidRDefault="005725AF" w:rsidP="004E2B3D">
            <w:pPr>
              <w:spacing w:after="60"/>
              <w:jc w:val="center"/>
              <w:rPr>
                <w:b/>
                <w:sz w:val="18"/>
                <w:szCs w:val="18"/>
                <w:lang w:val="fr-FR"/>
              </w:rPr>
            </w:pPr>
            <w:r w:rsidRPr="005725AF">
              <w:rPr>
                <w:b/>
                <w:sz w:val="18"/>
                <w:lang w:val="fr-FR"/>
              </w:rPr>
              <w:t>2017</w:t>
            </w:r>
          </w:p>
        </w:tc>
        <w:tc>
          <w:tcPr>
            <w:tcW w:w="654" w:type="dxa"/>
            <w:shd w:val="clear" w:color="auto" w:fill="auto"/>
          </w:tcPr>
          <w:p w14:paraId="24472AD7" w14:textId="77777777" w:rsidR="005725AF" w:rsidRPr="005725AF" w:rsidRDefault="005725AF" w:rsidP="004E2B3D">
            <w:pPr>
              <w:spacing w:after="60"/>
              <w:jc w:val="center"/>
              <w:rPr>
                <w:b/>
                <w:sz w:val="18"/>
                <w:szCs w:val="18"/>
                <w:lang w:val="fr-FR"/>
              </w:rPr>
            </w:pPr>
            <w:r w:rsidRPr="005725AF">
              <w:rPr>
                <w:b/>
                <w:sz w:val="18"/>
                <w:lang w:val="fr-FR"/>
              </w:rPr>
              <w:t>2018</w:t>
            </w:r>
          </w:p>
        </w:tc>
        <w:tc>
          <w:tcPr>
            <w:tcW w:w="544" w:type="dxa"/>
            <w:shd w:val="clear" w:color="auto" w:fill="auto"/>
          </w:tcPr>
          <w:p w14:paraId="594348A1" w14:textId="77777777" w:rsidR="005725AF" w:rsidRPr="005725AF" w:rsidRDefault="005725AF" w:rsidP="004E2B3D">
            <w:pPr>
              <w:spacing w:after="60"/>
              <w:jc w:val="center"/>
              <w:rPr>
                <w:b/>
                <w:sz w:val="18"/>
                <w:szCs w:val="18"/>
                <w:lang w:val="fr-FR"/>
              </w:rPr>
            </w:pPr>
            <w:r w:rsidRPr="005725AF">
              <w:rPr>
                <w:b/>
                <w:sz w:val="18"/>
                <w:lang w:val="fr-FR"/>
              </w:rPr>
              <w:t>2019</w:t>
            </w:r>
          </w:p>
        </w:tc>
        <w:tc>
          <w:tcPr>
            <w:tcW w:w="658" w:type="dxa"/>
            <w:shd w:val="clear" w:color="auto" w:fill="auto"/>
          </w:tcPr>
          <w:p w14:paraId="0546301E" w14:textId="77777777" w:rsidR="005725AF" w:rsidRPr="005725AF" w:rsidRDefault="005725AF" w:rsidP="004E2B3D">
            <w:pPr>
              <w:spacing w:after="60"/>
              <w:jc w:val="center"/>
              <w:rPr>
                <w:b/>
                <w:sz w:val="18"/>
                <w:szCs w:val="18"/>
                <w:lang w:val="fr-FR"/>
              </w:rPr>
            </w:pPr>
            <w:r w:rsidRPr="005725AF">
              <w:rPr>
                <w:b/>
                <w:sz w:val="18"/>
                <w:lang w:val="fr-FR"/>
              </w:rPr>
              <w:t>2020</w:t>
            </w:r>
          </w:p>
        </w:tc>
        <w:tc>
          <w:tcPr>
            <w:tcW w:w="702" w:type="dxa"/>
          </w:tcPr>
          <w:p w14:paraId="70B0AA64" w14:textId="77777777" w:rsidR="005725AF" w:rsidRPr="005725AF" w:rsidRDefault="005725AF" w:rsidP="004E2B3D">
            <w:pPr>
              <w:spacing w:after="60"/>
              <w:jc w:val="center"/>
              <w:rPr>
                <w:b/>
                <w:sz w:val="18"/>
                <w:szCs w:val="18"/>
                <w:lang w:val="fr-FR"/>
              </w:rPr>
            </w:pPr>
            <w:r w:rsidRPr="005725AF">
              <w:rPr>
                <w:b/>
                <w:sz w:val="18"/>
                <w:lang w:val="fr-FR"/>
              </w:rPr>
              <w:t>2021</w:t>
            </w:r>
          </w:p>
        </w:tc>
        <w:tc>
          <w:tcPr>
            <w:tcW w:w="732" w:type="dxa"/>
            <w:shd w:val="clear" w:color="auto" w:fill="auto"/>
          </w:tcPr>
          <w:p w14:paraId="4485A0B6" w14:textId="77777777" w:rsidR="005725AF" w:rsidRPr="005725AF" w:rsidRDefault="005725AF" w:rsidP="004E2B3D">
            <w:pPr>
              <w:spacing w:after="60"/>
              <w:jc w:val="center"/>
              <w:rPr>
                <w:b/>
                <w:sz w:val="18"/>
                <w:szCs w:val="18"/>
                <w:lang w:val="fr-FR"/>
              </w:rPr>
            </w:pPr>
            <w:r w:rsidRPr="005725AF">
              <w:rPr>
                <w:b/>
                <w:sz w:val="18"/>
                <w:lang w:val="fr-FR"/>
              </w:rPr>
              <w:t>Total</w:t>
            </w:r>
          </w:p>
        </w:tc>
      </w:tr>
      <w:tr w:rsidR="005725AF" w:rsidRPr="005725AF" w14:paraId="28416250" w14:textId="77777777" w:rsidTr="004E2B3D">
        <w:trPr>
          <w:trHeight w:val="216"/>
          <w:jc w:val="center"/>
        </w:trPr>
        <w:tc>
          <w:tcPr>
            <w:tcW w:w="2639" w:type="dxa"/>
            <w:gridSpan w:val="3"/>
            <w:shd w:val="clear" w:color="auto" w:fill="auto"/>
          </w:tcPr>
          <w:p w14:paraId="3E83CD0B" w14:textId="77777777" w:rsidR="005725AF" w:rsidRPr="005725AF" w:rsidRDefault="005725AF" w:rsidP="004E2B3D">
            <w:pPr>
              <w:spacing w:after="60"/>
              <w:jc w:val="left"/>
              <w:rPr>
                <w:sz w:val="18"/>
                <w:szCs w:val="18"/>
                <w:lang w:val="fr-FR"/>
              </w:rPr>
            </w:pPr>
            <w:r w:rsidRPr="005725AF">
              <w:rPr>
                <w:sz w:val="18"/>
                <w:lang w:val="fr-FR"/>
              </w:rPr>
              <w:t>Limites de consommation du Protocole de Montréal</w:t>
            </w:r>
          </w:p>
        </w:tc>
        <w:tc>
          <w:tcPr>
            <w:tcW w:w="725" w:type="dxa"/>
            <w:shd w:val="clear" w:color="auto" w:fill="auto"/>
          </w:tcPr>
          <w:p w14:paraId="615DED72" w14:textId="77777777" w:rsidR="005725AF" w:rsidRPr="005725AF" w:rsidRDefault="005725AF" w:rsidP="004E2B3D">
            <w:pPr>
              <w:spacing w:after="60"/>
              <w:jc w:val="right"/>
              <w:rPr>
                <w:sz w:val="18"/>
                <w:szCs w:val="18"/>
                <w:lang w:val="fr-FR"/>
              </w:rPr>
            </w:pPr>
            <w:r w:rsidRPr="005725AF">
              <w:rPr>
                <w:sz w:val="18"/>
                <w:lang w:val="fr-FR"/>
              </w:rPr>
              <w:t>s.o.</w:t>
            </w:r>
          </w:p>
        </w:tc>
        <w:tc>
          <w:tcPr>
            <w:tcW w:w="590" w:type="dxa"/>
            <w:shd w:val="clear" w:color="auto" w:fill="auto"/>
          </w:tcPr>
          <w:p w14:paraId="6B6B0F12" w14:textId="77777777" w:rsidR="005725AF" w:rsidRPr="005725AF" w:rsidRDefault="005725AF" w:rsidP="004E2B3D">
            <w:pPr>
              <w:spacing w:after="60"/>
              <w:jc w:val="right"/>
              <w:rPr>
                <w:sz w:val="18"/>
                <w:szCs w:val="18"/>
                <w:lang w:val="fr-FR"/>
              </w:rPr>
            </w:pPr>
            <w:r w:rsidRPr="005725AF">
              <w:rPr>
                <w:sz w:val="18"/>
                <w:lang w:val="fr-FR"/>
              </w:rPr>
              <w:t>s.o.</w:t>
            </w:r>
          </w:p>
        </w:tc>
        <w:tc>
          <w:tcPr>
            <w:tcW w:w="679" w:type="dxa"/>
            <w:shd w:val="clear" w:color="auto" w:fill="auto"/>
          </w:tcPr>
          <w:p w14:paraId="052E0B85" w14:textId="77777777" w:rsidR="005725AF" w:rsidRPr="005725AF" w:rsidRDefault="005725AF" w:rsidP="004E2B3D">
            <w:pPr>
              <w:spacing w:after="60"/>
              <w:jc w:val="right"/>
              <w:rPr>
                <w:sz w:val="18"/>
                <w:szCs w:val="18"/>
                <w:lang w:val="fr-FR"/>
              </w:rPr>
            </w:pPr>
            <w:r w:rsidRPr="005725AF">
              <w:rPr>
                <w:sz w:val="18"/>
                <w:lang w:val="fr-FR"/>
              </w:rPr>
              <w:t>23,80</w:t>
            </w:r>
          </w:p>
        </w:tc>
        <w:tc>
          <w:tcPr>
            <w:tcW w:w="635" w:type="dxa"/>
          </w:tcPr>
          <w:p w14:paraId="527CA909" w14:textId="77777777" w:rsidR="005725AF" w:rsidRPr="005725AF" w:rsidRDefault="005725AF" w:rsidP="004E2B3D">
            <w:pPr>
              <w:spacing w:after="60"/>
              <w:jc w:val="right"/>
              <w:rPr>
                <w:sz w:val="18"/>
                <w:szCs w:val="18"/>
                <w:lang w:val="fr-FR"/>
              </w:rPr>
            </w:pPr>
            <w:r w:rsidRPr="005725AF">
              <w:rPr>
                <w:sz w:val="18"/>
                <w:lang w:val="fr-FR"/>
              </w:rPr>
              <w:t>23,80</w:t>
            </w:r>
          </w:p>
        </w:tc>
        <w:tc>
          <w:tcPr>
            <w:tcW w:w="660" w:type="dxa"/>
            <w:shd w:val="clear" w:color="auto" w:fill="auto"/>
          </w:tcPr>
          <w:p w14:paraId="136D8F32" w14:textId="77777777" w:rsidR="005725AF" w:rsidRPr="005725AF" w:rsidRDefault="005725AF" w:rsidP="004E2B3D">
            <w:pPr>
              <w:spacing w:after="60"/>
              <w:jc w:val="right"/>
              <w:rPr>
                <w:sz w:val="18"/>
                <w:szCs w:val="18"/>
                <w:lang w:val="fr-FR"/>
              </w:rPr>
            </w:pPr>
            <w:r w:rsidRPr="005725AF">
              <w:rPr>
                <w:sz w:val="18"/>
                <w:lang w:val="fr-FR"/>
              </w:rPr>
              <w:t>21,42</w:t>
            </w:r>
          </w:p>
        </w:tc>
        <w:tc>
          <w:tcPr>
            <w:tcW w:w="700" w:type="dxa"/>
            <w:shd w:val="clear" w:color="auto" w:fill="auto"/>
          </w:tcPr>
          <w:p w14:paraId="6D1B2B3B" w14:textId="77777777" w:rsidR="005725AF" w:rsidRPr="005725AF" w:rsidRDefault="005725AF" w:rsidP="004E2B3D">
            <w:pPr>
              <w:spacing w:after="60"/>
              <w:jc w:val="right"/>
              <w:rPr>
                <w:sz w:val="18"/>
                <w:szCs w:val="18"/>
                <w:lang w:val="fr-FR"/>
              </w:rPr>
            </w:pPr>
            <w:r w:rsidRPr="005725AF">
              <w:rPr>
                <w:sz w:val="18"/>
                <w:lang w:val="fr-FR"/>
              </w:rPr>
              <w:t>21,42</w:t>
            </w:r>
          </w:p>
        </w:tc>
        <w:tc>
          <w:tcPr>
            <w:tcW w:w="616" w:type="dxa"/>
            <w:shd w:val="clear" w:color="auto" w:fill="auto"/>
          </w:tcPr>
          <w:p w14:paraId="46566DDF" w14:textId="77777777" w:rsidR="005725AF" w:rsidRPr="005725AF" w:rsidRDefault="005725AF" w:rsidP="004E2B3D">
            <w:pPr>
              <w:spacing w:after="60"/>
              <w:jc w:val="right"/>
              <w:rPr>
                <w:sz w:val="18"/>
                <w:szCs w:val="18"/>
                <w:lang w:val="fr-FR"/>
              </w:rPr>
            </w:pPr>
            <w:r w:rsidRPr="005725AF">
              <w:rPr>
                <w:sz w:val="18"/>
                <w:lang w:val="fr-FR"/>
              </w:rPr>
              <w:t>21,42</w:t>
            </w:r>
          </w:p>
        </w:tc>
        <w:tc>
          <w:tcPr>
            <w:tcW w:w="654" w:type="dxa"/>
            <w:shd w:val="clear" w:color="auto" w:fill="auto"/>
          </w:tcPr>
          <w:p w14:paraId="7CC1CC2A" w14:textId="77777777" w:rsidR="005725AF" w:rsidRPr="005725AF" w:rsidRDefault="005725AF" w:rsidP="004E2B3D">
            <w:pPr>
              <w:spacing w:after="60"/>
              <w:jc w:val="right"/>
              <w:rPr>
                <w:sz w:val="18"/>
                <w:szCs w:val="18"/>
                <w:lang w:val="fr-FR"/>
              </w:rPr>
            </w:pPr>
            <w:r w:rsidRPr="005725AF">
              <w:rPr>
                <w:sz w:val="18"/>
                <w:lang w:val="fr-FR"/>
              </w:rPr>
              <w:t>21,42</w:t>
            </w:r>
          </w:p>
        </w:tc>
        <w:tc>
          <w:tcPr>
            <w:tcW w:w="544" w:type="dxa"/>
            <w:shd w:val="clear" w:color="auto" w:fill="auto"/>
          </w:tcPr>
          <w:p w14:paraId="31C26464" w14:textId="77777777" w:rsidR="005725AF" w:rsidRPr="005725AF" w:rsidRDefault="005725AF" w:rsidP="004E2B3D">
            <w:pPr>
              <w:spacing w:after="60"/>
              <w:jc w:val="right"/>
              <w:rPr>
                <w:sz w:val="18"/>
                <w:szCs w:val="18"/>
                <w:lang w:val="fr-FR"/>
              </w:rPr>
            </w:pPr>
            <w:r w:rsidRPr="005725AF">
              <w:rPr>
                <w:sz w:val="18"/>
                <w:lang w:val="fr-FR"/>
              </w:rPr>
              <w:t>21,42</w:t>
            </w:r>
          </w:p>
        </w:tc>
        <w:tc>
          <w:tcPr>
            <w:tcW w:w="658" w:type="dxa"/>
            <w:shd w:val="clear" w:color="auto" w:fill="auto"/>
          </w:tcPr>
          <w:p w14:paraId="099210FF" w14:textId="77777777" w:rsidR="005725AF" w:rsidRPr="005725AF" w:rsidRDefault="005725AF" w:rsidP="004E2B3D">
            <w:pPr>
              <w:spacing w:after="60"/>
              <w:jc w:val="right"/>
              <w:rPr>
                <w:sz w:val="18"/>
                <w:szCs w:val="18"/>
                <w:lang w:val="fr-FR"/>
              </w:rPr>
            </w:pPr>
            <w:r w:rsidRPr="005725AF">
              <w:rPr>
                <w:sz w:val="18"/>
                <w:lang w:val="fr-FR"/>
              </w:rPr>
              <w:t>15,47</w:t>
            </w:r>
          </w:p>
        </w:tc>
        <w:tc>
          <w:tcPr>
            <w:tcW w:w="702" w:type="dxa"/>
          </w:tcPr>
          <w:p w14:paraId="43A2B0BF" w14:textId="77777777" w:rsidR="005725AF" w:rsidRPr="005725AF" w:rsidRDefault="005725AF" w:rsidP="004E2B3D">
            <w:pPr>
              <w:spacing w:after="60"/>
              <w:jc w:val="right"/>
              <w:rPr>
                <w:sz w:val="18"/>
                <w:szCs w:val="18"/>
                <w:lang w:val="fr-FR"/>
              </w:rPr>
            </w:pPr>
            <w:r w:rsidRPr="005725AF">
              <w:rPr>
                <w:sz w:val="18"/>
                <w:lang w:val="fr-FR"/>
              </w:rPr>
              <w:t>15,47</w:t>
            </w:r>
          </w:p>
        </w:tc>
        <w:tc>
          <w:tcPr>
            <w:tcW w:w="732" w:type="dxa"/>
            <w:shd w:val="clear" w:color="auto" w:fill="auto"/>
          </w:tcPr>
          <w:p w14:paraId="53636C5F" w14:textId="77777777" w:rsidR="005725AF" w:rsidRPr="005725AF" w:rsidRDefault="005725AF" w:rsidP="004E2B3D">
            <w:pPr>
              <w:spacing w:after="60"/>
              <w:jc w:val="right"/>
              <w:rPr>
                <w:sz w:val="18"/>
                <w:szCs w:val="18"/>
                <w:lang w:val="fr-FR"/>
              </w:rPr>
            </w:pPr>
            <w:r w:rsidRPr="005725AF">
              <w:rPr>
                <w:sz w:val="18"/>
                <w:lang w:val="fr-FR"/>
              </w:rPr>
              <w:t>s.o.</w:t>
            </w:r>
          </w:p>
        </w:tc>
      </w:tr>
      <w:tr w:rsidR="005725AF" w:rsidRPr="005725AF" w14:paraId="7232182A" w14:textId="77777777" w:rsidTr="004E2B3D">
        <w:trPr>
          <w:trHeight w:val="269"/>
          <w:jc w:val="center"/>
        </w:trPr>
        <w:tc>
          <w:tcPr>
            <w:tcW w:w="2639" w:type="dxa"/>
            <w:gridSpan w:val="3"/>
            <w:shd w:val="clear" w:color="auto" w:fill="auto"/>
          </w:tcPr>
          <w:p w14:paraId="6F655CD1" w14:textId="77777777" w:rsidR="005725AF" w:rsidRPr="005725AF" w:rsidRDefault="005725AF" w:rsidP="004E2B3D">
            <w:pPr>
              <w:spacing w:after="60"/>
              <w:jc w:val="left"/>
              <w:rPr>
                <w:sz w:val="18"/>
                <w:szCs w:val="18"/>
                <w:lang w:val="fr-FR"/>
              </w:rPr>
            </w:pPr>
            <w:r w:rsidRPr="005725AF">
              <w:rPr>
                <w:sz w:val="18"/>
                <w:lang w:val="fr-FR"/>
              </w:rPr>
              <w:t>Consommation maximale admissible (tonnes PAO)</w:t>
            </w:r>
          </w:p>
        </w:tc>
        <w:tc>
          <w:tcPr>
            <w:tcW w:w="725" w:type="dxa"/>
            <w:shd w:val="clear" w:color="auto" w:fill="auto"/>
          </w:tcPr>
          <w:p w14:paraId="1EA6C240" w14:textId="77777777" w:rsidR="005725AF" w:rsidRPr="005725AF" w:rsidRDefault="005725AF" w:rsidP="004E2B3D">
            <w:pPr>
              <w:spacing w:after="60"/>
              <w:jc w:val="right"/>
              <w:rPr>
                <w:sz w:val="18"/>
                <w:szCs w:val="18"/>
                <w:lang w:val="fr-FR"/>
              </w:rPr>
            </w:pPr>
            <w:r w:rsidRPr="005725AF">
              <w:rPr>
                <w:sz w:val="18"/>
                <w:lang w:val="fr-FR"/>
              </w:rPr>
              <w:t>s.o.</w:t>
            </w:r>
          </w:p>
        </w:tc>
        <w:tc>
          <w:tcPr>
            <w:tcW w:w="590" w:type="dxa"/>
            <w:shd w:val="clear" w:color="auto" w:fill="auto"/>
          </w:tcPr>
          <w:p w14:paraId="7E76E2B2" w14:textId="77777777" w:rsidR="005725AF" w:rsidRPr="005725AF" w:rsidRDefault="005725AF" w:rsidP="004E2B3D">
            <w:pPr>
              <w:spacing w:after="60"/>
              <w:jc w:val="right"/>
              <w:rPr>
                <w:sz w:val="18"/>
                <w:szCs w:val="18"/>
                <w:lang w:val="fr-FR"/>
              </w:rPr>
            </w:pPr>
            <w:r w:rsidRPr="005725AF">
              <w:rPr>
                <w:sz w:val="18"/>
                <w:lang w:val="fr-FR"/>
              </w:rPr>
              <w:t>s.o.</w:t>
            </w:r>
          </w:p>
        </w:tc>
        <w:tc>
          <w:tcPr>
            <w:tcW w:w="679" w:type="dxa"/>
            <w:shd w:val="clear" w:color="auto" w:fill="auto"/>
          </w:tcPr>
          <w:p w14:paraId="31E3B183" w14:textId="77777777" w:rsidR="005725AF" w:rsidRPr="005725AF" w:rsidRDefault="005725AF" w:rsidP="004E2B3D">
            <w:pPr>
              <w:spacing w:after="60"/>
              <w:jc w:val="right"/>
              <w:rPr>
                <w:sz w:val="18"/>
                <w:szCs w:val="18"/>
                <w:lang w:val="fr-FR"/>
              </w:rPr>
            </w:pPr>
            <w:r w:rsidRPr="005725AF">
              <w:rPr>
                <w:sz w:val="18"/>
                <w:lang w:val="fr-FR"/>
              </w:rPr>
              <w:t>23,80</w:t>
            </w:r>
          </w:p>
        </w:tc>
        <w:tc>
          <w:tcPr>
            <w:tcW w:w="635" w:type="dxa"/>
          </w:tcPr>
          <w:p w14:paraId="071DC955" w14:textId="77777777" w:rsidR="005725AF" w:rsidRPr="005725AF" w:rsidRDefault="005725AF" w:rsidP="004E2B3D">
            <w:pPr>
              <w:spacing w:after="60"/>
              <w:jc w:val="right"/>
              <w:rPr>
                <w:sz w:val="18"/>
                <w:szCs w:val="18"/>
                <w:lang w:val="fr-FR"/>
              </w:rPr>
            </w:pPr>
            <w:r w:rsidRPr="005725AF">
              <w:rPr>
                <w:sz w:val="18"/>
                <w:lang w:val="fr-FR"/>
              </w:rPr>
              <w:t>23,80</w:t>
            </w:r>
          </w:p>
        </w:tc>
        <w:tc>
          <w:tcPr>
            <w:tcW w:w="660" w:type="dxa"/>
            <w:shd w:val="clear" w:color="auto" w:fill="auto"/>
          </w:tcPr>
          <w:p w14:paraId="1CC17415" w14:textId="77777777" w:rsidR="005725AF" w:rsidRPr="005725AF" w:rsidRDefault="005725AF" w:rsidP="004E2B3D">
            <w:pPr>
              <w:spacing w:after="60"/>
              <w:jc w:val="right"/>
              <w:rPr>
                <w:sz w:val="18"/>
                <w:szCs w:val="18"/>
                <w:lang w:val="fr-FR"/>
              </w:rPr>
            </w:pPr>
            <w:r w:rsidRPr="005725AF">
              <w:rPr>
                <w:sz w:val="18"/>
                <w:lang w:val="fr-FR"/>
              </w:rPr>
              <w:t>21,42</w:t>
            </w:r>
          </w:p>
        </w:tc>
        <w:tc>
          <w:tcPr>
            <w:tcW w:w="700" w:type="dxa"/>
            <w:shd w:val="clear" w:color="auto" w:fill="auto"/>
          </w:tcPr>
          <w:p w14:paraId="448F17EE" w14:textId="77777777" w:rsidR="005725AF" w:rsidRPr="005725AF" w:rsidRDefault="005725AF" w:rsidP="004E2B3D">
            <w:pPr>
              <w:spacing w:after="60"/>
              <w:jc w:val="right"/>
              <w:rPr>
                <w:sz w:val="18"/>
                <w:szCs w:val="18"/>
                <w:lang w:val="fr-FR"/>
              </w:rPr>
            </w:pPr>
            <w:r w:rsidRPr="005725AF">
              <w:rPr>
                <w:sz w:val="18"/>
                <w:lang w:val="fr-FR"/>
              </w:rPr>
              <w:t>21,42</w:t>
            </w:r>
          </w:p>
        </w:tc>
        <w:tc>
          <w:tcPr>
            <w:tcW w:w="616" w:type="dxa"/>
            <w:shd w:val="clear" w:color="auto" w:fill="auto"/>
          </w:tcPr>
          <w:p w14:paraId="4095D82F" w14:textId="77777777" w:rsidR="005725AF" w:rsidRPr="005725AF" w:rsidRDefault="005725AF" w:rsidP="004E2B3D">
            <w:pPr>
              <w:spacing w:after="60"/>
              <w:jc w:val="right"/>
              <w:rPr>
                <w:sz w:val="18"/>
                <w:szCs w:val="18"/>
                <w:lang w:val="fr-FR"/>
              </w:rPr>
            </w:pPr>
            <w:r w:rsidRPr="005725AF">
              <w:rPr>
                <w:sz w:val="18"/>
                <w:lang w:val="fr-FR"/>
              </w:rPr>
              <w:t>21,42</w:t>
            </w:r>
          </w:p>
        </w:tc>
        <w:tc>
          <w:tcPr>
            <w:tcW w:w="654" w:type="dxa"/>
            <w:shd w:val="clear" w:color="auto" w:fill="auto"/>
          </w:tcPr>
          <w:p w14:paraId="4F934AEE" w14:textId="77777777" w:rsidR="005725AF" w:rsidRPr="005725AF" w:rsidRDefault="005725AF" w:rsidP="004E2B3D">
            <w:pPr>
              <w:spacing w:after="60"/>
              <w:jc w:val="right"/>
              <w:rPr>
                <w:sz w:val="18"/>
                <w:szCs w:val="18"/>
                <w:lang w:val="fr-FR"/>
              </w:rPr>
            </w:pPr>
            <w:r w:rsidRPr="005725AF">
              <w:rPr>
                <w:sz w:val="18"/>
                <w:lang w:val="fr-FR"/>
              </w:rPr>
              <w:t>21,42</w:t>
            </w:r>
          </w:p>
        </w:tc>
        <w:tc>
          <w:tcPr>
            <w:tcW w:w="544" w:type="dxa"/>
            <w:shd w:val="clear" w:color="auto" w:fill="auto"/>
          </w:tcPr>
          <w:p w14:paraId="60AE6DB7" w14:textId="77777777" w:rsidR="005725AF" w:rsidRPr="005725AF" w:rsidRDefault="005725AF" w:rsidP="004E2B3D">
            <w:pPr>
              <w:spacing w:after="60"/>
              <w:jc w:val="right"/>
              <w:rPr>
                <w:sz w:val="18"/>
                <w:szCs w:val="18"/>
                <w:lang w:val="fr-FR"/>
              </w:rPr>
            </w:pPr>
            <w:r w:rsidRPr="005725AF">
              <w:rPr>
                <w:sz w:val="18"/>
                <w:lang w:val="fr-FR"/>
              </w:rPr>
              <w:t>21,42</w:t>
            </w:r>
          </w:p>
        </w:tc>
        <w:tc>
          <w:tcPr>
            <w:tcW w:w="658" w:type="dxa"/>
            <w:shd w:val="clear" w:color="auto" w:fill="auto"/>
          </w:tcPr>
          <w:p w14:paraId="1EB3FCD8" w14:textId="77777777" w:rsidR="005725AF" w:rsidRPr="005725AF" w:rsidRDefault="005725AF" w:rsidP="004E2B3D">
            <w:pPr>
              <w:spacing w:after="60"/>
              <w:jc w:val="right"/>
              <w:rPr>
                <w:sz w:val="18"/>
                <w:szCs w:val="18"/>
                <w:lang w:val="fr-FR"/>
              </w:rPr>
            </w:pPr>
            <w:r w:rsidRPr="005725AF">
              <w:rPr>
                <w:sz w:val="18"/>
                <w:lang w:val="fr-FR"/>
              </w:rPr>
              <w:t>15,47</w:t>
            </w:r>
          </w:p>
        </w:tc>
        <w:tc>
          <w:tcPr>
            <w:tcW w:w="702" w:type="dxa"/>
          </w:tcPr>
          <w:p w14:paraId="79F7AB81" w14:textId="77777777" w:rsidR="005725AF" w:rsidRPr="005725AF" w:rsidRDefault="005725AF" w:rsidP="004E2B3D">
            <w:pPr>
              <w:spacing w:after="60"/>
              <w:jc w:val="right"/>
              <w:rPr>
                <w:sz w:val="18"/>
                <w:szCs w:val="18"/>
                <w:lang w:val="fr-FR"/>
              </w:rPr>
            </w:pPr>
            <w:r w:rsidRPr="005725AF">
              <w:rPr>
                <w:sz w:val="18"/>
                <w:lang w:val="fr-FR"/>
              </w:rPr>
              <w:t>15,47</w:t>
            </w:r>
          </w:p>
        </w:tc>
        <w:tc>
          <w:tcPr>
            <w:tcW w:w="732" w:type="dxa"/>
            <w:shd w:val="clear" w:color="auto" w:fill="auto"/>
          </w:tcPr>
          <w:p w14:paraId="2D7B672E" w14:textId="77777777" w:rsidR="005725AF" w:rsidRPr="005725AF" w:rsidRDefault="005725AF" w:rsidP="004E2B3D">
            <w:pPr>
              <w:spacing w:after="60"/>
              <w:jc w:val="right"/>
              <w:rPr>
                <w:sz w:val="18"/>
                <w:szCs w:val="18"/>
                <w:lang w:val="fr-FR"/>
              </w:rPr>
            </w:pPr>
            <w:r w:rsidRPr="005725AF">
              <w:rPr>
                <w:sz w:val="18"/>
                <w:lang w:val="fr-FR"/>
              </w:rPr>
              <w:t>s.o.</w:t>
            </w:r>
          </w:p>
        </w:tc>
      </w:tr>
      <w:tr w:rsidR="005725AF" w:rsidRPr="005725AF" w14:paraId="4B8199DD" w14:textId="77777777" w:rsidTr="004E2B3D">
        <w:trPr>
          <w:trHeight w:val="370"/>
          <w:jc w:val="center"/>
        </w:trPr>
        <w:tc>
          <w:tcPr>
            <w:tcW w:w="1080" w:type="dxa"/>
            <w:vMerge w:val="restart"/>
            <w:shd w:val="clear" w:color="auto" w:fill="auto"/>
          </w:tcPr>
          <w:p w14:paraId="06D5F5E7" w14:textId="77777777" w:rsidR="005725AF" w:rsidRPr="005725AF" w:rsidRDefault="005725AF" w:rsidP="004E2B3D">
            <w:pPr>
              <w:spacing w:after="60"/>
              <w:jc w:val="left"/>
              <w:rPr>
                <w:sz w:val="18"/>
                <w:szCs w:val="18"/>
                <w:lang w:val="fr-FR"/>
              </w:rPr>
            </w:pPr>
            <w:r w:rsidRPr="005725AF">
              <w:rPr>
                <w:sz w:val="18"/>
                <w:lang w:val="fr-FR"/>
              </w:rPr>
              <w:t>Financement convenu ($ US)</w:t>
            </w:r>
          </w:p>
        </w:tc>
        <w:tc>
          <w:tcPr>
            <w:tcW w:w="720" w:type="dxa"/>
            <w:vMerge w:val="restart"/>
            <w:shd w:val="clear" w:color="auto" w:fill="auto"/>
          </w:tcPr>
          <w:p w14:paraId="59474F18" w14:textId="77777777" w:rsidR="005725AF" w:rsidRPr="005725AF" w:rsidRDefault="005725AF" w:rsidP="004E2B3D">
            <w:pPr>
              <w:spacing w:after="60"/>
              <w:jc w:val="left"/>
              <w:rPr>
                <w:sz w:val="18"/>
                <w:szCs w:val="18"/>
                <w:lang w:val="fr-FR"/>
              </w:rPr>
            </w:pPr>
            <w:r w:rsidRPr="005725AF">
              <w:rPr>
                <w:sz w:val="18"/>
                <w:lang w:val="fr-FR"/>
              </w:rPr>
              <w:t>PNUE</w:t>
            </w:r>
          </w:p>
        </w:tc>
        <w:tc>
          <w:tcPr>
            <w:tcW w:w="839" w:type="dxa"/>
            <w:shd w:val="clear" w:color="auto" w:fill="auto"/>
          </w:tcPr>
          <w:p w14:paraId="1FB2440E" w14:textId="77777777" w:rsidR="005725AF" w:rsidRPr="005725AF" w:rsidRDefault="005725AF" w:rsidP="004E2B3D">
            <w:pPr>
              <w:spacing w:after="60"/>
              <w:jc w:val="left"/>
              <w:rPr>
                <w:sz w:val="18"/>
                <w:szCs w:val="18"/>
                <w:lang w:val="fr-FR"/>
              </w:rPr>
            </w:pPr>
            <w:r w:rsidRPr="005725AF">
              <w:rPr>
                <w:sz w:val="18"/>
                <w:lang w:val="fr-FR"/>
              </w:rPr>
              <w:t>Coûts de projet</w:t>
            </w:r>
          </w:p>
        </w:tc>
        <w:tc>
          <w:tcPr>
            <w:tcW w:w="725" w:type="dxa"/>
            <w:shd w:val="clear" w:color="auto" w:fill="auto"/>
          </w:tcPr>
          <w:p w14:paraId="14E99BFD" w14:textId="77777777" w:rsidR="005725AF" w:rsidRPr="005725AF" w:rsidRDefault="005725AF" w:rsidP="004E2B3D">
            <w:pPr>
              <w:spacing w:after="60"/>
              <w:jc w:val="right"/>
              <w:rPr>
                <w:sz w:val="18"/>
                <w:szCs w:val="18"/>
                <w:lang w:val="fr-FR"/>
              </w:rPr>
            </w:pPr>
            <w:r w:rsidRPr="005725AF">
              <w:rPr>
                <w:sz w:val="18"/>
                <w:lang w:val="fr-FR"/>
              </w:rPr>
              <w:t>85 000</w:t>
            </w:r>
          </w:p>
        </w:tc>
        <w:tc>
          <w:tcPr>
            <w:tcW w:w="590" w:type="dxa"/>
            <w:shd w:val="clear" w:color="auto" w:fill="auto"/>
          </w:tcPr>
          <w:p w14:paraId="6111F6A6" w14:textId="77777777" w:rsidR="005725AF" w:rsidRPr="005725AF" w:rsidRDefault="005725AF" w:rsidP="004E2B3D">
            <w:pPr>
              <w:spacing w:after="60"/>
              <w:jc w:val="right"/>
              <w:rPr>
                <w:sz w:val="18"/>
                <w:szCs w:val="18"/>
                <w:lang w:val="fr-FR"/>
              </w:rPr>
            </w:pPr>
            <w:r w:rsidRPr="005725AF">
              <w:rPr>
                <w:sz w:val="18"/>
                <w:lang w:val="fr-FR"/>
              </w:rPr>
              <w:t>0</w:t>
            </w:r>
          </w:p>
        </w:tc>
        <w:tc>
          <w:tcPr>
            <w:tcW w:w="679" w:type="dxa"/>
            <w:shd w:val="clear" w:color="auto" w:fill="auto"/>
          </w:tcPr>
          <w:p w14:paraId="093031EC" w14:textId="77777777" w:rsidR="005725AF" w:rsidRPr="005725AF" w:rsidRDefault="005725AF" w:rsidP="004E2B3D">
            <w:pPr>
              <w:spacing w:after="60"/>
              <w:jc w:val="right"/>
              <w:rPr>
                <w:sz w:val="18"/>
                <w:szCs w:val="18"/>
                <w:lang w:val="fr-FR"/>
              </w:rPr>
            </w:pPr>
            <w:r w:rsidRPr="005725AF">
              <w:rPr>
                <w:sz w:val="18"/>
                <w:lang w:val="fr-FR"/>
              </w:rPr>
              <w:t>85 000</w:t>
            </w:r>
          </w:p>
        </w:tc>
        <w:tc>
          <w:tcPr>
            <w:tcW w:w="635" w:type="dxa"/>
          </w:tcPr>
          <w:p w14:paraId="18F7E8A1" w14:textId="77777777" w:rsidR="005725AF" w:rsidRPr="005725AF" w:rsidRDefault="005725AF" w:rsidP="004E2B3D">
            <w:pPr>
              <w:spacing w:after="60"/>
              <w:jc w:val="right"/>
              <w:rPr>
                <w:sz w:val="18"/>
                <w:szCs w:val="18"/>
                <w:lang w:val="fr-FR"/>
              </w:rPr>
            </w:pPr>
            <w:r w:rsidRPr="005725AF">
              <w:rPr>
                <w:sz w:val="18"/>
                <w:lang w:val="fr-FR"/>
              </w:rPr>
              <w:t>0</w:t>
            </w:r>
          </w:p>
        </w:tc>
        <w:tc>
          <w:tcPr>
            <w:tcW w:w="660" w:type="dxa"/>
            <w:shd w:val="clear" w:color="auto" w:fill="auto"/>
          </w:tcPr>
          <w:p w14:paraId="79A41D4F" w14:textId="77777777" w:rsidR="005725AF" w:rsidRPr="005725AF" w:rsidRDefault="005725AF" w:rsidP="004E2B3D">
            <w:pPr>
              <w:spacing w:after="60"/>
              <w:jc w:val="right"/>
              <w:rPr>
                <w:sz w:val="18"/>
                <w:szCs w:val="18"/>
                <w:lang w:val="fr-FR"/>
              </w:rPr>
            </w:pPr>
            <w:r w:rsidRPr="005725AF">
              <w:rPr>
                <w:sz w:val="18"/>
                <w:lang w:val="fr-FR"/>
              </w:rPr>
              <w:t>0</w:t>
            </w:r>
          </w:p>
        </w:tc>
        <w:tc>
          <w:tcPr>
            <w:tcW w:w="700" w:type="dxa"/>
            <w:shd w:val="clear" w:color="auto" w:fill="auto"/>
          </w:tcPr>
          <w:p w14:paraId="28056214" w14:textId="77777777" w:rsidR="005725AF" w:rsidRPr="005725AF" w:rsidRDefault="005725AF" w:rsidP="004E2B3D">
            <w:pPr>
              <w:spacing w:after="60"/>
              <w:jc w:val="right"/>
              <w:rPr>
                <w:sz w:val="18"/>
                <w:szCs w:val="18"/>
                <w:lang w:val="fr-FR"/>
              </w:rPr>
            </w:pPr>
            <w:r w:rsidRPr="005725AF">
              <w:rPr>
                <w:sz w:val="18"/>
                <w:lang w:val="fr-FR"/>
              </w:rPr>
              <w:t>75 000</w:t>
            </w:r>
          </w:p>
        </w:tc>
        <w:tc>
          <w:tcPr>
            <w:tcW w:w="616" w:type="dxa"/>
            <w:shd w:val="clear" w:color="auto" w:fill="auto"/>
          </w:tcPr>
          <w:p w14:paraId="71904ED6" w14:textId="77777777" w:rsidR="005725AF" w:rsidRPr="005725AF" w:rsidRDefault="005725AF" w:rsidP="004E2B3D">
            <w:pPr>
              <w:spacing w:after="60"/>
              <w:jc w:val="right"/>
              <w:rPr>
                <w:sz w:val="18"/>
                <w:szCs w:val="18"/>
                <w:lang w:val="fr-FR"/>
              </w:rPr>
            </w:pPr>
            <w:r w:rsidRPr="005725AF">
              <w:rPr>
                <w:sz w:val="18"/>
                <w:lang w:val="fr-FR"/>
              </w:rPr>
              <w:t>0</w:t>
            </w:r>
          </w:p>
        </w:tc>
        <w:tc>
          <w:tcPr>
            <w:tcW w:w="654" w:type="dxa"/>
            <w:shd w:val="clear" w:color="auto" w:fill="auto"/>
          </w:tcPr>
          <w:p w14:paraId="482D6313" w14:textId="77777777" w:rsidR="005725AF" w:rsidRPr="005725AF" w:rsidRDefault="005725AF" w:rsidP="004E2B3D">
            <w:pPr>
              <w:spacing w:after="60"/>
              <w:jc w:val="right"/>
              <w:rPr>
                <w:sz w:val="18"/>
                <w:szCs w:val="18"/>
                <w:lang w:val="fr-FR"/>
              </w:rPr>
            </w:pPr>
            <w:r w:rsidRPr="005725AF">
              <w:rPr>
                <w:sz w:val="18"/>
                <w:lang w:val="fr-FR"/>
              </w:rPr>
              <w:t>65 000</w:t>
            </w:r>
          </w:p>
        </w:tc>
        <w:tc>
          <w:tcPr>
            <w:tcW w:w="544" w:type="dxa"/>
            <w:shd w:val="clear" w:color="auto" w:fill="auto"/>
          </w:tcPr>
          <w:p w14:paraId="103EA925" w14:textId="77777777" w:rsidR="005725AF" w:rsidRPr="005725AF" w:rsidRDefault="005725AF" w:rsidP="004E2B3D">
            <w:pPr>
              <w:spacing w:after="60"/>
              <w:jc w:val="right"/>
              <w:rPr>
                <w:sz w:val="18"/>
                <w:szCs w:val="18"/>
                <w:lang w:val="fr-FR"/>
              </w:rPr>
            </w:pPr>
            <w:r w:rsidRPr="005725AF">
              <w:rPr>
                <w:sz w:val="18"/>
                <w:lang w:val="fr-FR"/>
              </w:rPr>
              <w:t>0</w:t>
            </w:r>
          </w:p>
        </w:tc>
        <w:tc>
          <w:tcPr>
            <w:tcW w:w="658" w:type="dxa"/>
            <w:shd w:val="clear" w:color="auto" w:fill="auto"/>
          </w:tcPr>
          <w:p w14:paraId="4EEBB0BB" w14:textId="77777777" w:rsidR="005725AF" w:rsidRPr="005725AF" w:rsidRDefault="005725AF" w:rsidP="004E2B3D">
            <w:pPr>
              <w:spacing w:after="60"/>
              <w:jc w:val="right"/>
              <w:rPr>
                <w:sz w:val="18"/>
                <w:szCs w:val="18"/>
                <w:lang w:val="fr-FR"/>
              </w:rPr>
            </w:pPr>
            <w:r w:rsidRPr="005725AF">
              <w:rPr>
                <w:sz w:val="18"/>
                <w:lang w:val="fr-FR"/>
              </w:rPr>
              <w:t>60 000</w:t>
            </w:r>
          </w:p>
        </w:tc>
        <w:tc>
          <w:tcPr>
            <w:tcW w:w="702" w:type="dxa"/>
          </w:tcPr>
          <w:p w14:paraId="42E7C9EE" w14:textId="77777777" w:rsidR="005725AF" w:rsidRPr="005725AF" w:rsidRDefault="005725AF" w:rsidP="004E2B3D">
            <w:pPr>
              <w:spacing w:after="60"/>
              <w:jc w:val="right"/>
              <w:rPr>
                <w:sz w:val="18"/>
                <w:szCs w:val="18"/>
                <w:lang w:val="fr-FR"/>
              </w:rPr>
            </w:pPr>
            <w:r w:rsidRPr="005725AF">
              <w:rPr>
                <w:sz w:val="18"/>
                <w:lang w:val="fr-FR"/>
              </w:rPr>
              <w:t>0</w:t>
            </w:r>
          </w:p>
        </w:tc>
        <w:tc>
          <w:tcPr>
            <w:tcW w:w="732" w:type="dxa"/>
            <w:shd w:val="clear" w:color="auto" w:fill="auto"/>
          </w:tcPr>
          <w:p w14:paraId="513A7AB0" w14:textId="77777777" w:rsidR="005725AF" w:rsidRPr="005725AF" w:rsidRDefault="005725AF" w:rsidP="004E2B3D">
            <w:pPr>
              <w:spacing w:after="60"/>
              <w:jc w:val="right"/>
              <w:rPr>
                <w:sz w:val="18"/>
                <w:szCs w:val="18"/>
                <w:lang w:val="fr-FR"/>
              </w:rPr>
            </w:pPr>
            <w:r w:rsidRPr="005725AF">
              <w:rPr>
                <w:sz w:val="18"/>
                <w:lang w:val="fr-FR"/>
              </w:rPr>
              <w:t>370 000</w:t>
            </w:r>
          </w:p>
        </w:tc>
      </w:tr>
      <w:tr w:rsidR="005725AF" w:rsidRPr="005725AF" w14:paraId="1DE0EC25" w14:textId="77777777" w:rsidTr="004E2B3D">
        <w:trPr>
          <w:trHeight w:val="388"/>
          <w:jc w:val="center"/>
        </w:trPr>
        <w:tc>
          <w:tcPr>
            <w:tcW w:w="1080" w:type="dxa"/>
            <w:vMerge/>
            <w:shd w:val="clear" w:color="auto" w:fill="auto"/>
          </w:tcPr>
          <w:p w14:paraId="45F88AA7" w14:textId="77777777" w:rsidR="005725AF" w:rsidRPr="005725AF" w:rsidRDefault="005725AF" w:rsidP="004E2B3D">
            <w:pPr>
              <w:spacing w:after="60"/>
              <w:jc w:val="left"/>
              <w:rPr>
                <w:sz w:val="18"/>
                <w:szCs w:val="18"/>
                <w:lang w:val="fr-FR"/>
              </w:rPr>
            </w:pPr>
          </w:p>
        </w:tc>
        <w:tc>
          <w:tcPr>
            <w:tcW w:w="720" w:type="dxa"/>
            <w:vMerge/>
            <w:shd w:val="clear" w:color="auto" w:fill="auto"/>
          </w:tcPr>
          <w:p w14:paraId="6AEBFA90" w14:textId="77777777" w:rsidR="005725AF" w:rsidRPr="005725AF" w:rsidRDefault="005725AF" w:rsidP="004E2B3D">
            <w:pPr>
              <w:spacing w:after="60"/>
              <w:jc w:val="left"/>
              <w:rPr>
                <w:sz w:val="18"/>
                <w:szCs w:val="18"/>
                <w:lang w:val="fr-FR"/>
              </w:rPr>
            </w:pPr>
          </w:p>
        </w:tc>
        <w:tc>
          <w:tcPr>
            <w:tcW w:w="839" w:type="dxa"/>
            <w:shd w:val="clear" w:color="auto" w:fill="auto"/>
          </w:tcPr>
          <w:p w14:paraId="79F8549B" w14:textId="77777777" w:rsidR="005725AF" w:rsidRPr="005725AF" w:rsidRDefault="005725AF" w:rsidP="004E2B3D">
            <w:pPr>
              <w:spacing w:after="60"/>
              <w:jc w:val="left"/>
              <w:rPr>
                <w:sz w:val="18"/>
                <w:szCs w:val="18"/>
                <w:lang w:val="fr-FR"/>
              </w:rPr>
            </w:pPr>
            <w:r w:rsidRPr="005725AF">
              <w:rPr>
                <w:sz w:val="18"/>
                <w:lang w:val="fr-FR"/>
              </w:rPr>
              <w:t>Coûts d’appui</w:t>
            </w:r>
          </w:p>
        </w:tc>
        <w:tc>
          <w:tcPr>
            <w:tcW w:w="725" w:type="dxa"/>
            <w:shd w:val="clear" w:color="auto" w:fill="auto"/>
          </w:tcPr>
          <w:p w14:paraId="46D2A689" w14:textId="77777777" w:rsidR="005725AF" w:rsidRPr="005725AF" w:rsidRDefault="005725AF" w:rsidP="004E2B3D">
            <w:pPr>
              <w:spacing w:after="60"/>
              <w:jc w:val="right"/>
              <w:rPr>
                <w:sz w:val="18"/>
                <w:szCs w:val="18"/>
                <w:lang w:val="fr-FR"/>
              </w:rPr>
            </w:pPr>
            <w:r w:rsidRPr="005725AF">
              <w:rPr>
                <w:sz w:val="18"/>
                <w:lang w:val="fr-FR"/>
              </w:rPr>
              <w:t>11 050</w:t>
            </w:r>
          </w:p>
        </w:tc>
        <w:tc>
          <w:tcPr>
            <w:tcW w:w="590" w:type="dxa"/>
            <w:shd w:val="clear" w:color="auto" w:fill="auto"/>
          </w:tcPr>
          <w:p w14:paraId="1A4BA2B9" w14:textId="77777777" w:rsidR="005725AF" w:rsidRPr="005725AF" w:rsidRDefault="005725AF" w:rsidP="004E2B3D">
            <w:pPr>
              <w:spacing w:after="60"/>
              <w:jc w:val="right"/>
              <w:rPr>
                <w:sz w:val="18"/>
                <w:szCs w:val="18"/>
                <w:lang w:val="fr-FR"/>
              </w:rPr>
            </w:pPr>
            <w:r w:rsidRPr="005725AF">
              <w:rPr>
                <w:sz w:val="18"/>
                <w:lang w:val="fr-FR"/>
              </w:rPr>
              <w:t>0</w:t>
            </w:r>
          </w:p>
        </w:tc>
        <w:tc>
          <w:tcPr>
            <w:tcW w:w="679" w:type="dxa"/>
            <w:shd w:val="clear" w:color="auto" w:fill="auto"/>
          </w:tcPr>
          <w:p w14:paraId="62AE5B96" w14:textId="77777777" w:rsidR="005725AF" w:rsidRPr="005725AF" w:rsidRDefault="005725AF" w:rsidP="004E2B3D">
            <w:pPr>
              <w:spacing w:after="60"/>
              <w:jc w:val="right"/>
              <w:rPr>
                <w:sz w:val="18"/>
                <w:szCs w:val="18"/>
                <w:lang w:val="fr-FR"/>
              </w:rPr>
            </w:pPr>
            <w:r w:rsidRPr="005725AF">
              <w:rPr>
                <w:sz w:val="18"/>
                <w:lang w:val="fr-FR"/>
              </w:rPr>
              <w:t>11 050</w:t>
            </w:r>
          </w:p>
        </w:tc>
        <w:tc>
          <w:tcPr>
            <w:tcW w:w="635" w:type="dxa"/>
          </w:tcPr>
          <w:p w14:paraId="55FC752A" w14:textId="77777777" w:rsidR="005725AF" w:rsidRPr="005725AF" w:rsidRDefault="005725AF" w:rsidP="004E2B3D">
            <w:pPr>
              <w:spacing w:after="60"/>
              <w:jc w:val="right"/>
              <w:rPr>
                <w:sz w:val="18"/>
                <w:szCs w:val="18"/>
                <w:lang w:val="fr-FR"/>
              </w:rPr>
            </w:pPr>
            <w:r w:rsidRPr="005725AF">
              <w:rPr>
                <w:sz w:val="18"/>
                <w:lang w:val="fr-FR"/>
              </w:rPr>
              <w:t>0</w:t>
            </w:r>
          </w:p>
        </w:tc>
        <w:tc>
          <w:tcPr>
            <w:tcW w:w="660" w:type="dxa"/>
            <w:shd w:val="clear" w:color="auto" w:fill="auto"/>
          </w:tcPr>
          <w:p w14:paraId="5127A6C5" w14:textId="77777777" w:rsidR="005725AF" w:rsidRPr="005725AF" w:rsidRDefault="005725AF" w:rsidP="004E2B3D">
            <w:pPr>
              <w:spacing w:after="60"/>
              <w:jc w:val="right"/>
              <w:rPr>
                <w:sz w:val="18"/>
                <w:szCs w:val="18"/>
                <w:lang w:val="fr-FR"/>
              </w:rPr>
            </w:pPr>
            <w:r w:rsidRPr="005725AF">
              <w:rPr>
                <w:sz w:val="18"/>
                <w:lang w:val="fr-FR"/>
              </w:rPr>
              <w:t>0</w:t>
            </w:r>
          </w:p>
        </w:tc>
        <w:tc>
          <w:tcPr>
            <w:tcW w:w="700" w:type="dxa"/>
            <w:shd w:val="clear" w:color="auto" w:fill="auto"/>
          </w:tcPr>
          <w:p w14:paraId="7935BD96" w14:textId="77777777" w:rsidR="005725AF" w:rsidRPr="005725AF" w:rsidRDefault="005725AF" w:rsidP="004E2B3D">
            <w:pPr>
              <w:spacing w:after="60"/>
              <w:jc w:val="right"/>
              <w:rPr>
                <w:sz w:val="18"/>
                <w:szCs w:val="18"/>
                <w:lang w:val="fr-FR"/>
              </w:rPr>
            </w:pPr>
            <w:r w:rsidRPr="005725AF">
              <w:rPr>
                <w:sz w:val="18"/>
                <w:lang w:val="fr-FR"/>
              </w:rPr>
              <w:t>9 750</w:t>
            </w:r>
          </w:p>
        </w:tc>
        <w:tc>
          <w:tcPr>
            <w:tcW w:w="616" w:type="dxa"/>
            <w:shd w:val="clear" w:color="auto" w:fill="auto"/>
          </w:tcPr>
          <w:p w14:paraId="1DB72485" w14:textId="77777777" w:rsidR="005725AF" w:rsidRPr="005725AF" w:rsidRDefault="005725AF" w:rsidP="004E2B3D">
            <w:pPr>
              <w:spacing w:after="60"/>
              <w:jc w:val="right"/>
              <w:rPr>
                <w:sz w:val="18"/>
                <w:szCs w:val="18"/>
                <w:lang w:val="fr-FR"/>
              </w:rPr>
            </w:pPr>
            <w:r w:rsidRPr="005725AF">
              <w:rPr>
                <w:sz w:val="18"/>
                <w:lang w:val="fr-FR"/>
              </w:rPr>
              <w:t>0</w:t>
            </w:r>
          </w:p>
        </w:tc>
        <w:tc>
          <w:tcPr>
            <w:tcW w:w="654" w:type="dxa"/>
            <w:shd w:val="clear" w:color="auto" w:fill="auto"/>
          </w:tcPr>
          <w:p w14:paraId="1600D411" w14:textId="77777777" w:rsidR="005725AF" w:rsidRPr="005725AF" w:rsidRDefault="005725AF" w:rsidP="004E2B3D">
            <w:pPr>
              <w:spacing w:after="60"/>
              <w:jc w:val="right"/>
              <w:rPr>
                <w:sz w:val="18"/>
                <w:szCs w:val="18"/>
                <w:lang w:val="fr-FR"/>
              </w:rPr>
            </w:pPr>
            <w:r w:rsidRPr="005725AF">
              <w:rPr>
                <w:sz w:val="18"/>
                <w:lang w:val="fr-FR"/>
              </w:rPr>
              <w:t>8 450</w:t>
            </w:r>
          </w:p>
        </w:tc>
        <w:tc>
          <w:tcPr>
            <w:tcW w:w="544" w:type="dxa"/>
            <w:shd w:val="clear" w:color="auto" w:fill="auto"/>
          </w:tcPr>
          <w:p w14:paraId="38D44A2C" w14:textId="77777777" w:rsidR="005725AF" w:rsidRPr="005725AF" w:rsidRDefault="005725AF" w:rsidP="004E2B3D">
            <w:pPr>
              <w:spacing w:after="60"/>
              <w:jc w:val="right"/>
              <w:rPr>
                <w:sz w:val="18"/>
                <w:szCs w:val="18"/>
                <w:lang w:val="fr-FR"/>
              </w:rPr>
            </w:pPr>
            <w:r w:rsidRPr="005725AF">
              <w:rPr>
                <w:sz w:val="18"/>
                <w:lang w:val="fr-FR"/>
              </w:rPr>
              <w:t>0</w:t>
            </w:r>
          </w:p>
        </w:tc>
        <w:tc>
          <w:tcPr>
            <w:tcW w:w="658" w:type="dxa"/>
            <w:shd w:val="clear" w:color="auto" w:fill="auto"/>
          </w:tcPr>
          <w:p w14:paraId="432E4417" w14:textId="77777777" w:rsidR="005725AF" w:rsidRPr="005725AF" w:rsidRDefault="005725AF" w:rsidP="004E2B3D">
            <w:pPr>
              <w:spacing w:after="60"/>
              <w:jc w:val="right"/>
              <w:rPr>
                <w:sz w:val="18"/>
                <w:szCs w:val="18"/>
                <w:lang w:val="fr-FR"/>
              </w:rPr>
            </w:pPr>
            <w:r w:rsidRPr="005725AF">
              <w:rPr>
                <w:sz w:val="18"/>
                <w:lang w:val="fr-FR"/>
              </w:rPr>
              <w:t>7 800</w:t>
            </w:r>
          </w:p>
        </w:tc>
        <w:tc>
          <w:tcPr>
            <w:tcW w:w="702" w:type="dxa"/>
          </w:tcPr>
          <w:p w14:paraId="60F6F27B" w14:textId="77777777" w:rsidR="005725AF" w:rsidRPr="005725AF" w:rsidRDefault="005725AF" w:rsidP="004E2B3D">
            <w:pPr>
              <w:spacing w:after="60"/>
              <w:jc w:val="right"/>
              <w:rPr>
                <w:sz w:val="18"/>
                <w:szCs w:val="18"/>
                <w:lang w:val="fr-FR"/>
              </w:rPr>
            </w:pPr>
            <w:r w:rsidRPr="005725AF">
              <w:rPr>
                <w:sz w:val="18"/>
                <w:lang w:val="fr-FR"/>
              </w:rPr>
              <w:t>0</w:t>
            </w:r>
          </w:p>
        </w:tc>
        <w:tc>
          <w:tcPr>
            <w:tcW w:w="732" w:type="dxa"/>
            <w:shd w:val="clear" w:color="auto" w:fill="auto"/>
          </w:tcPr>
          <w:p w14:paraId="7CC14780" w14:textId="77777777" w:rsidR="005725AF" w:rsidRPr="005725AF" w:rsidRDefault="005725AF" w:rsidP="004E2B3D">
            <w:pPr>
              <w:spacing w:after="60"/>
              <w:jc w:val="right"/>
              <w:rPr>
                <w:sz w:val="18"/>
                <w:szCs w:val="18"/>
                <w:lang w:val="fr-FR"/>
              </w:rPr>
            </w:pPr>
            <w:r w:rsidRPr="005725AF">
              <w:rPr>
                <w:sz w:val="18"/>
                <w:lang w:val="fr-FR"/>
              </w:rPr>
              <w:t>48 100</w:t>
            </w:r>
          </w:p>
        </w:tc>
      </w:tr>
      <w:tr w:rsidR="005725AF" w:rsidRPr="005725AF" w14:paraId="4B5896F4" w14:textId="77777777" w:rsidTr="004E2B3D">
        <w:trPr>
          <w:trHeight w:val="388"/>
          <w:jc w:val="center"/>
        </w:trPr>
        <w:tc>
          <w:tcPr>
            <w:tcW w:w="1080" w:type="dxa"/>
            <w:vMerge/>
            <w:shd w:val="clear" w:color="auto" w:fill="auto"/>
          </w:tcPr>
          <w:p w14:paraId="58CFF79E" w14:textId="77777777" w:rsidR="005725AF" w:rsidRPr="005725AF" w:rsidRDefault="005725AF" w:rsidP="004E2B3D">
            <w:pPr>
              <w:spacing w:after="60"/>
              <w:jc w:val="left"/>
              <w:rPr>
                <w:sz w:val="18"/>
                <w:szCs w:val="18"/>
                <w:lang w:val="fr-FR"/>
              </w:rPr>
            </w:pPr>
          </w:p>
        </w:tc>
        <w:tc>
          <w:tcPr>
            <w:tcW w:w="720" w:type="dxa"/>
            <w:vMerge w:val="restart"/>
            <w:shd w:val="clear" w:color="auto" w:fill="auto"/>
          </w:tcPr>
          <w:p w14:paraId="3D5B60BC" w14:textId="77777777" w:rsidR="005725AF" w:rsidRPr="005725AF" w:rsidRDefault="005725AF" w:rsidP="004E2B3D">
            <w:pPr>
              <w:spacing w:after="60"/>
              <w:jc w:val="left"/>
              <w:rPr>
                <w:sz w:val="18"/>
                <w:szCs w:val="18"/>
                <w:lang w:val="fr-FR"/>
              </w:rPr>
            </w:pPr>
            <w:r w:rsidRPr="005725AF">
              <w:rPr>
                <w:sz w:val="18"/>
                <w:lang w:val="fr-FR"/>
              </w:rPr>
              <w:t>ONUDI</w:t>
            </w:r>
          </w:p>
        </w:tc>
        <w:tc>
          <w:tcPr>
            <w:tcW w:w="839" w:type="dxa"/>
            <w:shd w:val="clear" w:color="auto" w:fill="auto"/>
          </w:tcPr>
          <w:p w14:paraId="759ADB32" w14:textId="77777777" w:rsidR="005725AF" w:rsidRPr="005725AF" w:rsidRDefault="005725AF" w:rsidP="004E2B3D">
            <w:pPr>
              <w:spacing w:after="60"/>
              <w:jc w:val="left"/>
              <w:rPr>
                <w:sz w:val="18"/>
                <w:szCs w:val="18"/>
                <w:lang w:val="fr-FR"/>
              </w:rPr>
            </w:pPr>
            <w:r w:rsidRPr="005725AF">
              <w:rPr>
                <w:sz w:val="18"/>
                <w:lang w:val="fr-FR"/>
              </w:rPr>
              <w:t>Coûts de projet</w:t>
            </w:r>
          </w:p>
        </w:tc>
        <w:tc>
          <w:tcPr>
            <w:tcW w:w="725" w:type="dxa"/>
            <w:shd w:val="clear" w:color="auto" w:fill="auto"/>
          </w:tcPr>
          <w:p w14:paraId="50D7F144" w14:textId="77777777" w:rsidR="005725AF" w:rsidRPr="005725AF" w:rsidRDefault="005725AF" w:rsidP="004E2B3D">
            <w:pPr>
              <w:spacing w:after="60"/>
              <w:jc w:val="right"/>
              <w:rPr>
                <w:sz w:val="18"/>
                <w:szCs w:val="18"/>
                <w:lang w:val="fr-FR"/>
              </w:rPr>
            </w:pPr>
            <w:r w:rsidRPr="005725AF">
              <w:rPr>
                <w:sz w:val="18"/>
                <w:lang w:val="fr-FR"/>
              </w:rPr>
              <w:t>100 000</w:t>
            </w:r>
          </w:p>
        </w:tc>
        <w:tc>
          <w:tcPr>
            <w:tcW w:w="590" w:type="dxa"/>
            <w:shd w:val="clear" w:color="auto" w:fill="auto"/>
          </w:tcPr>
          <w:p w14:paraId="074FB152" w14:textId="77777777" w:rsidR="005725AF" w:rsidRPr="005725AF" w:rsidRDefault="005725AF" w:rsidP="004E2B3D">
            <w:pPr>
              <w:spacing w:after="60"/>
              <w:jc w:val="right"/>
              <w:rPr>
                <w:sz w:val="18"/>
                <w:szCs w:val="18"/>
                <w:lang w:val="fr-FR"/>
              </w:rPr>
            </w:pPr>
            <w:r w:rsidRPr="005725AF">
              <w:rPr>
                <w:sz w:val="18"/>
                <w:lang w:val="fr-FR"/>
              </w:rPr>
              <w:t>0</w:t>
            </w:r>
          </w:p>
        </w:tc>
        <w:tc>
          <w:tcPr>
            <w:tcW w:w="679" w:type="dxa"/>
            <w:shd w:val="clear" w:color="auto" w:fill="auto"/>
          </w:tcPr>
          <w:p w14:paraId="175254AF" w14:textId="77777777" w:rsidR="005725AF" w:rsidRPr="005725AF" w:rsidRDefault="005725AF" w:rsidP="004E2B3D">
            <w:pPr>
              <w:spacing w:after="60"/>
              <w:jc w:val="right"/>
              <w:rPr>
                <w:sz w:val="18"/>
                <w:szCs w:val="18"/>
                <w:lang w:val="fr-FR"/>
              </w:rPr>
            </w:pPr>
            <w:r w:rsidRPr="005725AF">
              <w:rPr>
                <w:sz w:val="18"/>
                <w:lang w:val="fr-FR"/>
              </w:rPr>
              <w:t>40 000</w:t>
            </w:r>
          </w:p>
        </w:tc>
        <w:tc>
          <w:tcPr>
            <w:tcW w:w="635" w:type="dxa"/>
          </w:tcPr>
          <w:p w14:paraId="4C877266" w14:textId="77777777" w:rsidR="005725AF" w:rsidRPr="005725AF" w:rsidRDefault="005725AF" w:rsidP="004E2B3D">
            <w:pPr>
              <w:spacing w:after="60"/>
              <w:jc w:val="right"/>
              <w:rPr>
                <w:sz w:val="18"/>
                <w:szCs w:val="18"/>
                <w:lang w:val="fr-FR"/>
              </w:rPr>
            </w:pPr>
            <w:r w:rsidRPr="005725AF">
              <w:rPr>
                <w:sz w:val="18"/>
                <w:lang w:val="fr-FR"/>
              </w:rPr>
              <w:t>0</w:t>
            </w:r>
          </w:p>
        </w:tc>
        <w:tc>
          <w:tcPr>
            <w:tcW w:w="660" w:type="dxa"/>
            <w:shd w:val="clear" w:color="auto" w:fill="auto"/>
          </w:tcPr>
          <w:p w14:paraId="033C8F12" w14:textId="77777777" w:rsidR="005725AF" w:rsidRPr="005725AF" w:rsidRDefault="005725AF" w:rsidP="004E2B3D">
            <w:pPr>
              <w:spacing w:after="60"/>
              <w:jc w:val="right"/>
              <w:rPr>
                <w:sz w:val="18"/>
                <w:szCs w:val="18"/>
                <w:lang w:val="fr-FR"/>
              </w:rPr>
            </w:pPr>
            <w:r w:rsidRPr="005725AF">
              <w:rPr>
                <w:sz w:val="18"/>
                <w:lang w:val="fr-FR"/>
              </w:rPr>
              <w:t>0</w:t>
            </w:r>
          </w:p>
        </w:tc>
        <w:tc>
          <w:tcPr>
            <w:tcW w:w="700" w:type="dxa"/>
            <w:shd w:val="clear" w:color="auto" w:fill="auto"/>
          </w:tcPr>
          <w:p w14:paraId="45495B1D" w14:textId="77777777" w:rsidR="005725AF" w:rsidRPr="005725AF" w:rsidRDefault="005725AF" w:rsidP="004E2B3D">
            <w:pPr>
              <w:jc w:val="right"/>
              <w:rPr>
                <w:color w:val="000000"/>
                <w:sz w:val="18"/>
                <w:szCs w:val="18"/>
                <w:lang w:val="fr-FR"/>
              </w:rPr>
            </w:pPr>
            <w:r w:rsidRPr="005725AF">
              <w:rPr>
                <w:color w:val="000000"/>
                <w:sz w:val="18"/>
                <w:lang w:val="fr-FR"/>
              </w:rPr>
              <w:t>120 000</w:t>
            </w:r>
          </w:p>
        </w:tc>
        <w:tc>
          <w:tcPr>
            <w:tcW w:w="616" w:type="dxa"/>
            <w:shd w:val="clear" w:color="auto" w:fill="auto"/>
          </w:tcPr>
          <w:p w14:paraId="2A393C82" w14:textId="77777777" w:rsidR="005725AF" w:rsidRPr="005725AF" w:rsidRDefault="005725AF" w:rsidP="004E2B3D">
            <w:pPr>
              <w:spacing w:after="60"/>
              <w:jc w:val="right"/>
              <w:rPr>
                <w:sz w:val="18"/>
                <w:szCs w:val="18"/>
                <w:lang w:val="fr-FR"/>
              </w:rPr>
            </w:pPr>
            <w:r w:rsidRPr="005725AF">
              <w:rPr>
                <w:sz w:val="18"/>
                <w:lang w:val="fr-FR"/>
              </w:rPr>
              <w:t>0</w:t>
            </w:r>
          </w:p>
        </w:tc>
        <w:tc>
          <w:tcPr>
            <w:tcW w:w="654" w:type="dxa"/>
            <w:shd w:val="clear" w:color="auto" w:fill="auto"/>
          </w:tcPr>
          <w:p w14:paraId="70D310F4" w14:textId="77777777" w:rsidR="005725AF" w:rsidRPr="005725AF" w:rsidRDefault="005725AF" w:rsidP="004E2B3D">
            <w:pPr>
              <w:spacing w:after="60"/>
              <w:jc w:val="right"/>
              <w:rPr>
                <w:sz w:val="18"/>
                <w:szCs w:val="18"/>
                <w:lang w:val="fr-FR"/>
              </w:rPr>
            </w:pPr>
            <w:r w:rsidRPr="005725AF">
              <w:rPr>
                <w:sz w:val="18"/>
                <w:lang w:val="fr-FR"/>
              </w:rPr>
              <w:t>0</w:t>
            </w:r>
          </w:p>
        </w:tc>
        <w:tc>
          <w:tcPr>
            <w:tcW w:w="544" w:type="dxa"/>
            <w:shd w:val="clear" w:color="auto" w:fill="auto"/>
          </w:tcPr>
          <w:p w14:paraId="6C3E56A6" w14:textId="77777777" w:rsidR="005725AF" w:rsidRPr="005725AF" w:rsidRDefault="005725AF" w:rsidP="004E2B3D">
            <w:pPr>
              <w:spacing w:after="60"/>
              <w:jc w:val="right"/>
              <w:rPr>
                <w:sz w:val="18"/>
                <w:szCs w:val="18"/>
                <w:lang w:val="fr-FR"/>
              </w:rPr>
            </w:pPr>
            <w:r w:rsidRPr="005725AF">
              <w:rPr>
                <w:sz w:val="18"/>
                <w:lang w:val="fr-FR"/>
              </w:rPr>
              <w:t>0</w:t>
            </w:r>
          </w:p>
        </w:tc>
        <w:tc>
          <w:tcPr>
            <w:tcW w:w="658" w:type="dxa"/>
            <w:shd w:val="clear" w:color="auto" w:fill="auto"/>
          </w:tcPr>
          <w:p w14:paraId="2E8F21CE" w14:textId="77777777" w:rsidR="005725AF" w:rsidRPr="005725AF" w:rsidRDefault="005725AF" w:rsidP="004E2B3D">
            <w:pPr>
              <w:spacing w:after="60"/>
              <w:jc w:val="right"/>
              <w:rPr>
                <w:sz w:val="18"/>
                <w:szCs w:val="18"/>
                <w:lang w:val="fr-FR"/>
              </w:rPr>
            </w:pPr>
            <w:r w:rsidRPr="005725AF">
              <w:rPr>
                <w:sz w:val="18"/>
                <w:lang w:val="fr-FR"/>
              </w:rPr>
              <w:t>0</w:t>
            </w:r>
          </w:p>
        </w:tc>
        <w:tc>
          <w:tcPr>
            <w:tcW w:w="702" w:type="dxa"/>
          </w:tcPr>
          <w:p w14:paraId="4410AD48" w14:textId="77777777" w:rsidR="005725AF" w:rsidRPr="005725AF" w:rsidRDefault="005725AF" w:rsidP="004E2B3D">
            <w:pPr>
              <w:spacing w:after="60"/>
              <w:jc w:val="right"/>
              <w:rPr>
                <w:sz w:val="18"/>
                <w:szCs w:val="18"/>
                <w:lang w:val="fr-FR"/>
              </w:rPr>
            </w:pPr>
            <w:r w:rsidRPr="005725AF">
              <w:rPr>
                <w:sz w:val="18"/>
                <w:lang w:val="fr-FR"/>
              </w:rPr>
              <w:t>0</w:t>
            </w:r>
          </w:p>
        </w:tc>
        <w:tc>
          <w:tcPr>
            <w:tcW w:w="732" w:type="dxa"/>
            <w:shd w:val="clear" w:color="auto" w:fill="auto"/>
          </w:tcPr>
          <w:p w14:paraId="4ED48E01" w14:textId="77777777" w:rsidR="005725AF" w:rsidRPr="005725AF" w:rsidRDefault="005725AF" w:rsidP="004E2B3D">
            <w:pPr>
              <w:spacing w:after="60"/>
              <w:jc w:val="right"/>
              <w:rPr>
                <w:sz w:val="18"/>
                <w:szCs w:val="18"/>
                <w:lang w:val="fr-FR"/>
              </w:rPr>
            </w:pPr>
            <w:r w:rsidRPr="005725AF">
              <w:rPr>
                <w:sz w:val="18"/>
                <w:lang w:val="fr-FR"/>
              </w:rPr>
              <w:t>260 000</w:t>
            </w:r>
          </w:p>
        </w:tc>
      </w:tr>
      <w:tr w:rsidR="005725AF" w:rsidRPr="005725AF" w14:paraId="482F09CB" w14:textId="77777777" w:rsidTr="004E2B3D">
        <w:trPr>
          <w:trHeight w:val="388"/>
          <w:jc w:val="center"/>
        </w:trPr>
        <w:tc>
          <w:tcPr>
            <w:tcW w:w="1080" w:type="dxa"/>
            <w:vMerge/>
            <w:shd w:val="clear" w:color="auto" w:fill="auto"/>
          </w:tcPr>
          <w:p w14:paraId="20A3D945" w14:textId="77777777" w:rsidR="005725AF" w:rsidRPr="005725AF" w:rsidRDefault="005725AF" w:rsidP="004E2B3D">
            <w:pPr>
              <w:spacing w:after="60"/>
              <w:jc w:val="left"/>
              <w:rPr>
                <w:sz w:val="18"/>
                <w:szCs w:val="18"/>
                <w:lang w:val="fr-FR"/>
              </w:rPr>
            </w:pPr>
          </w:p>
        </w:tc>
        <w:tc>
          <w:tcPr>
            <w:tcW w:w="720" w:type="dxa"/>
            <w:vMerge/>
            <w:shd w:val="clear" w:color="auto" w:fill="auto"/>
          </w:tcPr>
          <w:p w14:paraId="48D3029C" w14:textId="77777777" w:rsidR="005725AF" w:rsidRPr="005725AF" w:rsidRDefault="005725AF" w:rsidP="004E2B3D">
            <w:pPr>
              <w:spacing w:after="60"/>
              <w:jc w:val="left"/>
              <w:rPr>
                <w:sz w:val="18"/>
                <w:szCs w:val="18"/>
                <w:lang w:val="fr-FR"/>
              </w:rPr>
            </w:pPr>
          </w:p>
        </w:tc>
        <w:tc>
          <w:tcPr>
            <w:tcW w:w="839" w:type="dxa"/>
            <w:shd w:val="clear" w:color="auto" w:fill="auto"/>
          </w:tcPr>
          <w:p w14:paraId="6217ECA4" w14:textId="77777777" w:rsidR="005725AF" w:rsidRPr="005725AF" w:rsidRDefault="005725AF" w:rsidP="004E2B3D">
            <w:pPr>
              <w:spacing w:after="60"/>
              <w:jc w:val="left"/>
              <w:rPr>
                <w:sz w:val="18"/>
                <w:szCs w:val="18"/>
                <w:lang w:val="fr-FR"/>
              </w:rPr>
            </w:pPr>
            <w:r w:rsidRPr="005725AF">
              <w:rPr>
                <w:sz w:val="18"/>
                <w:lang w:val="fr-FR"/>
              </w:rPr>
              <w:t>Coûts d’appui</w:t>
            </w:r>
          </w:p>
        </w:tc>
        <w:tc>
          <w:tcPr>
            <w:tcW w:w="725" w:type="dxa"/>
            <w:shd w:val="clear" w:color="auto" w:fill="auto"/>
          </w:tcPr>
          <w:p w14:paraId="4ADE44D7" w14:textId="77777777" w:rsidR="005725AF" w:rsidRPr="005725AF" w:rsidRDefault="005725AF" w:rsidP="004E2B3D">
            <w:pPr>
              <w:spacing w:after="60"/>
              <w:jc w:val="right"/>
              <w:rPr>
                <w:sz w:val="18"/>
                <w:szCs w:val="18"/>
                <w:lang w:val="fr-FR"/>
              </w:rPr>
            </w:pPr>
            <w:r w:rsidRPr="005725AF">
              <w:rPr>
                <w:sz w:val="18"/>
                <w:lang w:val="fr-FR"/>
              </w:rPr>
              <w:t>7 500</w:t>
            </w:r>
          </w:p>
        </w:tc>
        <w:tc>
          <w:tcPr>
            <w:tcW w:w="590" w:type="dxa"/>
            <w:shd w:val="clear" w:color="auto" w:fill="auto"/>
          </w:tcPr>
          <w:p w14:paraId="4C03D036" w14:textId="77777777" w:rsidR="005725AF" w:rsidRPr="005725AF" w:rsidRDefault="005725AF" w:rsidP="004E2B3D">
            <w:pPr>
              <w:spacing w:after="60"/>
              <w:jc w:val="right"/>
              <w:rPr>
                <w:sz w:val="18"/>
                <w:szCs w:val="18"/>
                <w:lang w:val="fr-FR"/>
              </w:rPr>
            </w:pPr>
            <w:r w:rsidRPr="005725AF">
              <w:rPr>
                <w:sz w:val="18"/>
                <w:lang w:val="fr-FR"/>
              </w:rPr>
              <w:t>0</w:t>
            </w:r>
          </w:p>
        </w:tc>
        <w:tc>
          <w:tcPr>
            <w:tcW w:w="679" w:type="dxa"/>
            <w:shd w:val="clear" w:color="auto" w:fill="auto"/>
          </w:tcPr>
          <w:p w14:paraId="495774DE" w14:textId="77777777" w:rsidR="005725AF" w:rsidRPr="005725AF" w:rsidRDefault="005725AF" w:rsidP="004E2B3D">
            <w:pPr>
              <w:spacing w:after="60"/>
              <w:jc w:val="right"/>
              <w:rPr>
                <w:sz w:val="18"/>
                <w:szCs w:val="18"/>
                <w:lang w:val="fr-FR"/>
              </w:rPr>
            </w:pPr>
            <w:r w:rsidRPr="005725AF">
              <w:rPr>
                <w:sz w:val="18"/>
                <w:lang w:val="fr-FR"/>
              </w:rPr>
              <w:t>3 000</w:t>
            </w:r>
          </w:p>
        </w:tc>
        <w:tc>
          <w:tcPr>
            <w:tcW w:w="635" w:type="dxa"/>
          </w:tcPr>
          <w:p w14:paraId="3B2B4CE7" w14:textId="77777777" w:rsidR="005725AF" w:rsidRPr="005725AF" w:rsidRDefault="005725AF" w:rsidP="004E2B3D">
            <w:pPr>
              <w:spacing w:after="60"/>
              <w:jc w:val="right"/>
              <w:rPr>
                <w:sz w:val="18"/>
                <w:szCs w:val="18"/>
                <w:lang w:val="fr-FR"/>
              </w:rPr>
            </w:pPr>
            <w:r w:rsidRPr="005725AF">
              <w:rPr>
                <w:sz w:val="18"/>
                <w:lang w:val="fr-FR"/>
              </w:rPr>
              <w:t>0</w:t>
            </w:r>
          </w:p>
        </w:tc>
        <w:tc>
          <w:tcPr>
            <w:tcW w:w="660" w:type="dxa"/>
            <w:shd w:val="clear" w:color="auto" w:fill="auto"/>
          </w:tcPr>
          <w:p w14:paraId="0732151C" w14:textId="77777777" w:rsidR="005725AF" w:rsidRPr="005725AF" w:rsidRDefault="005725AF" w:rsidP="004E2B3D">
            <w:pPr>
              <w:spacing w:after="60"/>
              <w:jc w:val="right"/>
              <w:rPr>
                <w:sz w:val="18"/>
                <w:szCs w:val="18"/>
                <w:lang w:val="fr-FR"/>
              </w:rPr>
            </w:pPr>
            <w:r w:rsidRPr="005725AF">
              <w:rPr>
                <w:sz w:val="18"/>
                <w:lang w:val="fr-FR"/>
              </w:rPr>
              <w:t>0</w:t>
            </w:r>
          </w:p>
        </w:tc>
        <w:tc>
          <w:tcPr>
            <w:tcW w:w="700" w:type="dxa"/>
            <w:shd w:val="clear" w:color="auto" w:fill="auto"/>
          </w:tcPr>
          <w:p w14:paraId="276088D3" w14:textId="77777777" w:rsidR="005725AF" w:rsidRPr="005725AF" w:rsidRDefault="005725AF" w:rsidP="004E2B3D">
            <w:pPr>
              <w:jc w:val="right"/>
              <w:rPr>
                <w:color w:val="000000"/>
                <w:sz w:val="18"/>
                <w:szCs w:val="18"/>
                <w:lang w:val="fr-FR"/>
              </w:rPr>
            </w:pPr>
            <w:r w:rsidRPr="005725AF">
              <w:rPr>
                <w:color w:val="000000"/>
                <w:sz w:val="18"/>
                <w:lang w:val="fr-FR"/>
              </w:rPr>
              <w:t>9 000</w:t>
            </w:r>
          </w:p>
        </w:tc>
        <w:tc>
          <w:tcPr>
            <w:tcW w:w="616" w:type="dxa"/>
            <w:shd w:val="clear" w:color="auto" w:fill="auto"/>
          </w:tcPr>
          <w:p w14:paraId="3D6DBC3A" w14:textId="77777777" w:rsidR="005725AF" w:rsidRPr="005725AF" w:rsidRDefault="005725AF" w:rsidP="004E2B3D">
            <w:pPr>
              <w:spacing w:after="60"/>
              <w:jc w:val="right"/>
              <w:rPr>
                <w:sz w:val="18"/>
                <w:szCs w:val="18"/>
                <w:lang w:val="fr-FR"/>
              </w:rPr>
            </w:pPr>
            <w:r w:rsidRPr="005725AF">
              <w:rPr>
                <w:sz w:val="18"/>
                <w:lang w:val="fr-FR"/>
              </w:rPr>
              <w:t>0</w:t>
            </w:r>
          </w:p>
        </w:tc>
        <w:tc>
          <w:tcPr>
            <w:tcW w:w="654" w:type="dxa"/>
            <w:shd w:val="clear" w:color="auto" w:fill="auto"/>
          </w:tcPr>
          <w:p w14:paraId="35DAD20A" w14:textId="77777777" w:rsidR="005725AF" w:rsidRPr="005725AF" w:rsidRDefault="005725AF" w:rsidP="004E2B3D">
            <w:pPr>
              <w:spacing w:after="60"/>
              <w:jc w:val="right"/>
              <w:rPr>
                <w:sz w:val="18"/>
                <w:szCs w:val="18"/>
                <w:lang w:val="fr-FR"/>
              </w:rPr>
            </w:pPr>
            <w:r w:rsidRPr="005725AF">
              <w:rPr>
                <w:sz w:val="18"/>
                <w:lang w:val="fr-FR"/>
              </w:rPr>
              <w:t>0</w:t>
            </w:r>
          </w:p>
        </w:tc>
        <w:tc>
          <w:tcPr>
            <w:tcW w:w="544" w:type="dxa"/>
            <w:shd w:val="clear" w:color="auto" w:fill="auto"/>
          </w:tcPr>
          <w:p w14:paraId="26B8A2B9" w14:textId="77777777" w:rsidR="005725AF" w:rsidRPr="005725AF" w:rsidRDefault="005725AF" w:rsidP="004E2B3D">
            <w:pPr>
              <w:spacing w:after="60"/>
              <w:jc w:val="right"/>
              <w:rPr>
                <w:sz w:val="18"/>
                <w:szCs w:val="18"/>
                <w:lang w:val="fr-FR"/>
              </w:rPr>
            </w:pPr>
            <w:r w:rsidRPr="005725AF">
              <w:rPr>
                <w:sz w:val="18"/>
                <w:lang w:val="fr-FR"/>
              </w:rPr>
              <w:t>0</w:t>
            </w:r>
          </w:p>
        </w:tc>
        <w:tc>
          <w:tcPr>
            <w:tcW w:w="658" w:type="dxa"/>
            <w:shd w:val="clear" w:color="auto" w:fill="auto"/>
          </w:tcPr>
          <w:p w14:paraId="14476BED" w14:textId="77777777" w:rsidR="005725AF" w:rsidRPr="005725AF" w:rsidRDefault="005725AF" w:rsidP="004E2B3D">
            <w:pPr>
              <w:spacing w:after="60"/>
              <w:jc w:val="right"/>
              <w:rPr>
                <w:sz w:val="18"/>
                <w:szCs w:val="18"/>
                <w:lang w:val="fr-FR"/>
              </w:rPr>
            </w:pPr>
            <w:r w:rsidRPr="005725AF">
              <w:rPr>
                <w:sz w:val="18"/>
                <w:lang w:val="fr-FR"/>
              </w:rPr>
              <w:t>0</w:t>
            </w:r>
          </w:p>
        </w:tc>
        <w:tc>
          <w:tcPr>
            <w:tcW w:w="702" w:type="dxa"/>
          </w:tcPr>
          <w:p w14:paraId="130418F9" w14:textId="77777777" w:rsidR="005725AF" w:rsidRPr="005725AF" w:rsidRDefault="005725AF" w:rsidP="004E2B3D">
            <w:pPr>
              <w:spacing w:after="60"/>
              <w:jc w:val="right"/>
              <w:rPr>
                <w:sz w:val="18"/>
                <w:szCs w:val="18"/>
                <w:lang w:val="fr-FR"/>
              </w:rPr>
            </w:pPr>
            <w:r w:rsidRPr="005725AF">
              <w:rPr>
                <w:sz w:val="18"/>
                <w:lang w:val="fr-FR"/>
              </w:rPr>
              <w:t>0</w:t>
            </w:r>
          </w:p>
        </w:tc>
        <w:tc>
          <w:tcPr>
            <w:tcW w:w="732" w:type="dxa"/>
            <w:shd w:val="clear" w:color="auto" w:fill="auto"/>
          </w:tcPr>
          <w:p w14:paraId="1F3ED2F0" w14:textId="77777777" w:rsidR="005725AF" w:rsidRPr="005725AF" w:rsidRDefault="005725AF" w:rsidP="004E2B3D">
            <w:pPr>
              <w:spacing w:after="60"/>
              <w:jc w:val="right"/>
              <w:rPr>
                <w:sz w:val="18"/>
                <w:szCs w:val="18"/>
                <w:lang w:val="fr-FR"/>
              </w:rPr>
            </w:pPr>
            <w:r w:rsidRPr="005725AF">
              <w:rPr>
                <w:sz w:val="18"/>
                <w:lang w:val="fr-FR"/>
              </w:rPr>
              <w:t>19 500</w:t>
            </w:r>
          </w:p>
        </w:tc>
      </w:tr>
      <w:tr w:rsidR="005725AF" w:rsidRPr="005725AF" w14:paraId="200D3440" w14:textId="77777777" w:rsidTr="004E2B3D">
        <w:trPr>
          <w:trHeight w:val="209"/>
          <w:jc w:val="center"/>
        </w:trPr>
        <w:tc>
          <w:tcPr>
            <w:tcW w:w="1800" w:type="dxa"/>
            <w:gridSpan w:val="2"/>
            <w:vMerge w:val="restart"/>
            <w:shd w:val="clear" w:color="auto" w:fill="auto"/>
          </w:tcPr>
          <w:p w14:paraId="4F978AF6" w14:textId="77777777" w:rsidR="005725AF" w:rsidRPr="005725AF" w:rsidRDefault="005725AF" w:rsidP="004E2B3D">
            <w:pPr>
              <w:spacing w:after="60"/>
              <w:jc w:val="left"/>
              <w:rPr>
                <w:sz w:val="18"/>
                <w:szCs w:val="18"/>
                <w:lang w:val="fr-FR"/>
              </w:rPr>
            </w:pPr>
            <w:r w:rsidRPr="005725AF">
              <w:rPr>
                <w:sz w:val="18"/>
                <w:lang w:val="fr-FR"/>
              </w:rPr>
              <w:t>Financement approuvé par ExCom ($ US)</w:t>
            </w:r>
          </w:p>
        </w:tc>
        <w:tc>
          <w:tcPr>
            <w:tcW w:w="839" w:type="dxa"/>
            <w:shd w:val="clear" w:color="auto" w:fill="auto"/>
          </w:tcPr>
          <w:p w14:paraId="03BACD85" w14:textId="77777777" w:rsidR="005725AF" w:rsidRPr="005725AF" w:rsidRDefault="005725AF" w:rsidP="004E2B3D">
            <w:pPr>
              <w:spacing w:after="60"/>
              <w:jc w:val="left"/>
              <w:rPr>
                <w:sz w:val="18"/>
                <w:szCs w:val="18"/>
                <w:lang w:val="fr-FR"/>
              </w:rPr>
            </w:pPr>
            <w:r w:rsidRPr="005725AF">
              <w:rPr>
                <w:sz w:val="18"/>
                <w:lang w:val="fr-FR"/>
              </w:rPr>
              <w:t>Coûts de projet</w:t>
            </w:r>
          </w:p>
        </w:tc>
        <w:tc>
          <w:tcPr>
            <w:tcW w:w="725" w:type="dxa"/>
            <w:shd w:val="clear" w:color="auto" w:fill="auto"/>
          </w:tcPr>
          <w:p w14:paraId="306B2C1A" w14:textId="77777777" w:rsidR="005725AF" w:rsidRPr="005725AF" w:rsidRDefault="005725AF" w:rsidP="004E2B3D">
            <w:pPr>
              <w:spacing w:after="60"/>
              <w:jc w:val="right"/>
              <w:rPr>
                <w:sz w:val="18"/>
                <w:szCs w:val="18"/>
                <w:lang w:val="fr-FR"/>
              </w:rPr>
            </w:pPr>
            <w:r w:rsidRPr="005725AF">
              <w:rPr>
                <w:sz w:val="18"/>
                <w:lang w:val="fr-FR"/>
              </w:rPr>
              <w:t>185 000</w:t>
            </w:r>
          </w:p>
        </w:tc>
        <w:tc>
          <w:tcPr>
            <w:tcW w:w="590" w:type="dxa"/>
            <w:shd w:val="clear" w:color="auto" w:fill="auto"/>
          </w:tcPr>
          <w:p w14:paraId="1A87B18C" w14:textId="77777777" w:rsidR="005725AF" w:rsidRPr="005725AF" w:rsidRDefault="005725AF" w:rsidP="004E2B3D">
            <w:pPr>
              <w:spacing w:after="60"/>
              <w:jc w:val="right"/>
              <w:rPr>
                <w:sz w:val="18"/>
                <w:szCs w:val="18"/>
                <w:lang w:val="fr-FR"/>
              </w:rPr>
            </w:pPr>
            <w:r w:rsidRPr="005725AF">
              <w:rPr>
                <w:sz w:val="18"/>
                <w:lang w:val="fr-FR"/>
              </w:rPr>
              <w:t>0</w:t>
            </w:r>
          </w:p>
        </w:tc>
        <w:tc>
          <w:tcPr>
            <w:tcW w:w="679" w:type="dxa"/>
            <w:shd w:val="clear" w:color="auto" w:fill="auto"/>
          </w:tcPr>
          <w:p w14:paraId="62B30200" w14:textId="77777777" w:rsidR="005725AF" w:rsidRPr="005725AF" w:rsidRDefault="005725AF" w:rsidP="004E2B3D">
            <w:pPr>
              <w:spacing w:after="60"/>
              <w:jc w:val="right"/>
              <w:rPr>
                <w:sz w:val="18"/>
                <w:szCs w:val="18"/>
                <w:lang w:val="fr-FR"/>
              </w:rPr>
            </w:pPr>
            <w:r w:rsidRPr="005725AF">
              <w:rPr>
                <w:sz w:val="18"/>
                <w:lang w:val="fr-FR"/>
              </w:rPr>
              <w:t>125 000</w:t>
            </w:r>
          </w:p>
        </w:tc>
        <w:tc>
          <w:tcPr>
            <w:tcW w:w="635" w:type="dxa"/>
          </w:tcPr>
          <w:p w14:paraId="0860B868" w14:textId="77777777" w:rsidR="005725AF" w:rsidRPr="005725AF" w:rsidRDefault="005725AF" w:rsidP="004E2B3D">
            <w:pPr>
              <w:spacing w:after="60"/>
              <w:jc w:val="right"/>
              <w:rPr>
                <w:sz w:val="18"/>
                <w:szCs w:val="18"/>
                <w:lang w:val="fr-FR"/>
              </w:rPr>
            </w:pPr>
            <w:r w:rsidRPr="005725AF">
              <w:rPr>
                <w:sz w:val="18"/>
                <w:lang w:val="fr-FR"/>
              </w:rPr>
              <w:t>0</w:t>
            </w:r>
          </w:p>
        </w:tc>
        <w:tc>
          <w:tcPr>
            <w:tcW w:w="660" w:type="dxa"/>
            <w:shd w:val="clear" w:color="auto" w:fill="auto"/>
          </w:tcPr>
          <w:p w14:paraId="018F31AC" w14:textId="77777777" w:rsidR="005725AF" w:rsidRPr="005725AF" w:rsidRDefault="005725AF" w:rsidP="004E2B3D">
            <w:pPr>
              <w:spacing w:after="60"/>
              <w:jc w:val="right"/>
              <w:rPr>
                <w:sz w:val="18"/>
                <w:szCs w:val="18"/>
                <w:lang w:val="fr-FR"/>
              </w:rPr>
            </w:pPr>
            <w:r w:rsidRPr="005725AF">
              <w:rPr>
                <w:sz w:val="18"/>
                <w:lang w:val="fr-FR"/>
              </w:rPr>
              <w:t>0</w:t>
            </w:r>
          </w:p>
        </w:tc>
        <w:tc>
          <w:tcPr>
            <w:tcW w:w="700" w:type="dxa"/>
            <w:shd w:val="clear" w:color="auto" w:fill="auto"/>
          </w:tcPr>
          <w:p w14:paraId="6D713653" w14:textId="77777777" w:rsidR="005725AF" w:rsidRPr="005725AF" w:rsidRDefault="005725AF" w:rsidP="004E2B3D">
            <w:pPr>
              <w:spacing w:after="60"/>
              <w:jc w:val="right"/>
              <w:rPr>
                <w:sz w:val="18"/>
                <w:szCs w:val="18"/>
                <w:lang w:val="fr-FR"/>
              </w:rPr>
            </w:pPr>
            <w:r w:rsidRPr="005725AF">
              <w:rPr>
                <w:sz w:val="18"/>
                <w:lang w:val="fr-FR"/>
              </w:rPr>
              <w:t>195 000</w:t>
            </w:r>
          </w:p>
        </w:tc>
        <w:tc>
          <w:tcPr>
            <w:tcW w:w="616" w:type="dxa"/>
            <w:shd w:val="clear" w:color="auto" w:fill="auto"/>
          </w:tcPr>
          <w:p w14:paraId="2B3DF9C1" w14:textId="77777777" w:rsidR="005725AF" w:rsidRPr="005725AF" w:rsidRDefault="005725AF" w:rsidP="004E2B3D">
            <w:pPr>
              <w:spacing w:after="60"/>
              <w:jc w:val="right"/>
              <w:rPr>
                <w:sz w:val="18"/>
                <w:szCs w:val="18"/>
                <w:lang w:val="fr-FR"/>
              </w:rPr>
            </w:pPr>
            <w:r w:rsidRPr="005725AF">
              <w:rPr>
                <w:sz w:val="18"/>
                <w:lang w:val="fr-FR"/>
              </w:rPr>
              <w:t>0</w:t>
            </w:r>
          </w:p>
        </w:tc>
        <w:tc>
          <w:tcPr>
            <w:tcW w:w="654" w:type="dxa"/>
            <w:shd w:val="clear" w:color="auto" w:fill="auto"/>
          </w:tcPr>
          <w:p w14:paraId="03A319D7" w14:textId="77777777" w:rsidR="005725AF" w:rsidRPr="005725AF" w:rsidRDefault="005725AF" w:rsidP="004E2B3D">
            <w:pPr>
              <w:spacing w:after="60"/>
              <w:jc w:val="right"/>
              <w:rPr>
                <w:sz w:val="18"/>
                <w:szCs w:val="18"/>
                <w:lang w:val="fr-FR"/>
              </w:rPr>
            </w:pPr>
            <w:r w:rsidRPr="005725AF">
              <w:rPr>
                <w:sz w:val="18"/>
                <w:lang w:val="fr-FR"/>
              </w:rPr>
              <w:t>65 000</w:t>
            </w:r>
          </w:p>
        </w:tc>
        <w:tc>
          <w:tcPr>
            <w:tcW w:w="544" w:type="dxa"/>
            <w:shd w:val="clear" w:color="auto" w:fill="auto"/>
          </w:tcPr>
          <w:p w14:paraId="2322ED7A" w14:textId="77777777" w:rsidR="005725AF" w:rsidRPr="005725AF" w:rsidRDefault="005725AF" w:rsidP="004E2B3D">
            <w:pPr>
              <w:spacing w:after="60"/>
              <w:jc w:val="right"/>
              <w:rPr>
                <w:sz w:val="18"/>
                <w:szCs w:val="18"/>
                <w:lang w:val="fr-FR"/>
              </w:rPr>
            </w:pPr>
            <w:r w:rsidRPr="005725AF">
              <w:rPr>
                <w:sz w:val="18"/>
                <w:lang w:val="fr-FR"/>
              </w:rPr>
              <w:t>0</w:t>
            </w:r>
          </w:p>
        </w:tc>
        <w:tc>
          <w:tcPr>
            <w:tcW w:w="658" w:type="dxa"/>
            <w:shd w:val="clear" w:color="auto" w:fill="auto"/>
          </w:tcPr>
          <w:p w14:paraId="0DFD26C8" w14:textId="77777777" w:rsidR="005725AF" w:rsidRPr="005725AF" w:rsidRDefault="005725AF" w:rsidP="004E2B3D">
            <w:pPr>
              <w:spacing w:after="60"/>
              <w:jc w:val="right"/>
              <w:rPr>
                <w:sz w:val="18"/>
                <w:szCs w:val="18"/>
                <w:lang w:val="fr-FR"/>
              </w:rPr>
            </w:pPr>
            <w:r w:rsidRPr="005725AF">
              <w:rPr>
                <w:sz w:val="18"/>
                <w:lang w:val="fr-FR"/>
              </w:rPr>
              <w:t>0</w:t>
            </w:r>
          </w:p>
        </w:tc>
        <w:tc>
          <w:tcPr>
            <w:tcW w:w="702" w:type="dxa"/>
          </w:tcPr>
          <w:p w14:paraId="43C588BE" w14:textId="77777777" w:rsidR="005725AF" w:rsidRPr="005725AF" w:rsidRDefault="005725AF" w:rsidP="004E2B3D">
            <w:pPr>
              <w:spacing w:after="60"/>
              <w:jc w:val="right"/>
              <w:rPr>
                <w:sz w:val="18"/>
                <w:szCs w:val="18"/>
                <w:lang w:val="fr-FR"/>
              </w:rPr>
            </w:pPr>
            <w:r w:rsidRPr="005725AF">
              <w:rPr>
                <w:sz w:val="18"/>
                <w:lang w:val="fr-FR"/>
              </w:rPr>
              <w:t>0</w:t>
            </w:r>
          </w:p>
        </w:tc>
        <w:tc>
          <w:tcPr>
            <w:tcW w:w="732" w:type="dxa"/>
            <w:shd w:val="clear" w:color="auto" w:fill="auto"/>
          </w:tcPr>
          <w:p w14:paraId="0C1BC2CF" w14:textId="77777777" w:rsidR="005725AF" w:rsidRPr="005725AF" w:rsidRDefault="005725AF" w:rsidP="004E2B3D">
            <w:pPr>
              <w:spacing w:after="60"/>
              <w:jc w:val="right"/>
              <w:rPr>
                <w:sz w:val="18"/>
                <w:szCs w:val="18"/>
                <w:lang w:val="fr-FR"/>
              </w:rPr>
            </w:pPr>
            <w:r w:rsidRPr="005725AF">
              <w:rPr>
                <w:sz w:val="18"/>
                <w:lang w:val="fr-FR"/>
              </w:rPr>
              <w:t>570 000</w:t>
            </w:r>
          </w:p>
        </w:tc>
      </w:tr>
      <w:tr w:rsidR="005725AF" w:rsidRPr="005725AF" w14:paraId="65E7E1C4" w14:textId="77777777" w:rsidTr="004E2B3D">
        <w:trPr>
          <w:trHeight w:val="227"/>
          <w:jc w:val="center"/>
        </w:trPr>
        <w:tc>
          <w:tcPr>
            <w:tcW w:w="1800" w:type="dxa"/>
            <w:gridSpan w:val="2"/>
            <w:vMerge/>
            <w:shd w:val="clear" w:color="auto" w:fill="auto"/>
          </w:tcPr>
          <w:p w14:paraId="359A45CE" w14:textId="77777777" w:rsidR="005725AF" w:rsidRPr="005725AF" w:rsidRDefault="005725AF" w:rsidP="004E2B3D">
            <w:pPr>
              <w:spacing w:after="60"/>
              <w:jc w:val="left"/>
              <w:rPr>
                <w:sz w:val="18"/>
                <w:szCs w:val="18"/>
                <w:lang w:val="fr-FR"/>
              </w:rPr>
            </w:pPr>
          </w:p>
        </w:tc>
        <w:tc>
          <w:tcPr>
            <w:tcW w:w="839" w:type="dxa"/>
            <w:shd w:val="clear" w:color="auto" w:fill="auto"/>
          </w:tcPr>
          <w:p w14:paraId="7A74BF68" w14:textId="77777777" w:rsidR="005725AF" w:rsidRPr="005725AF" w:rsidRDefault="005725AF" w:rsidP="004E2B3D">
            <w:pPr>
              <w:spacing w:after="60"/>
              <w:jc w:val="left"/>
              <w:rPr>
                <w:sz w:val="18"/>
                <w:szCs w:val="18"/>
                <w:lang w:val="fr-FR"/>
              </w:rPr>
            </w:pPr>
            <w:r w:rsidRPr="005725AF">
              <w:rPr>
                <w:sz w:val="18"/>
                <w:lang w:val="fr-FR"/>
              </w:rPr>
              <w:t>Coûts d’appui</w:t>
            </w:r>
          </w:p>
        </w:tc>
        <w:tc>
          <w:tcPr>
            <w:tcW w:w="725" w:type="dxa"/>
            <w:shd w:val="clear" w:color="auto" w:fill="auto"/>
          </w:tcPr>
          <w:p w14:paraId="6BDFF53C" w14:textId="77777777" w:rsidR="005725AF" w:rsidRPr="005725AF" w:rsidRDefault="005725AF" w:rsidP="004E2B3D">
            <w:pPr>
              <w:spacing w:after="60"/>
              <w:jc w:val="right"/>
              <w:rPr>
                <w:sz w:val="18"/>
                <w:szCs w:val="18"/>
                <w:lang w:val="fr-FR"/>
              </w:rPr>
            </w:pPr>
            <w:r w:rsidRPr="005725AF">
              <w:rPr>
                <w:sz w:val="18"/>
                <w:lang w:val="fr-FR"/>
              </w:rPr>
              <w:t>18 550</w:t>
            </w:r>
          </w:p>
        </w:tc>
        <w:tc>
          <w:tcPr>
            <w:tcW w:w="590" w:type="dxa"/>
            <w:shd w:val="clear" w:color="auto" w:fill="auto"/>
          </w:tcPr>
          <w:p w14:paraId="09CFF3C3" w14:textId="77777777" w:rsidR="005725AF" w:rsidRPr="005725AF" w:rsidRDefault="005725AF" w:rsidP="004E2B3D">
            <w:pPr>
              <w:spacing w:after="60"/>
              <w:jc w:val="right"/>
              <w:rPr>
                <w:sz w:val="18"/>
                <w:szCs w:val="18"/>
                <w:lang w:val="fr-FR"/>
              </w:rPr>
            </w:pPr>
            <w:r w:rsidRPr="005725AF">
              <w:rPr>
                <w:sz w:val="18"/>
                <w:lang w:val="fr-FR"/>
              </w:rPr>
              <w:t>0</w:t>
            </w:r>
          </w:p>
        </w:tc>
        <w:tc>
          <w:tcPr>
            <w:tcW w:w="679" w:type="dxa"/>
            <w:shd w:val="clear" w:color="auto" w:fill="auto"/>
          </w:tcPr>
          <w:p w14:paraId="09C74826" w14:textId="77777777" w:rsidR="005725AF" w:rsidRPr="005725AF" w:rsidRDefault="005725AF" w:rsidP="004E2B3D">
            <w:pPr>
              <w:spacing w:after="60"/>
              <w:jc w:val="right"/>
              <w:rPr>
                <w:sz w:val="18"/>
                <w:szCs w:val="18"/>
                <w:lang w:val="fr-FR"/>
              </w:rPr>
            </w:pPr>
            <w:r w:rsidRPr="005725AF">
              <w:rPr>
                <w:sz w:val="18"/>
                <w:lang w:val="fr-FR"/>
              </w:rPr>
              <w:t>14 050</w:t>
            </w:r>
          </w:p>
        </w:tc>
        <w:tc>
          <w:tcPr>
            <w:tcW w:w="635" w:type="dxa"/>
          </w:tcPr>
          <w:p w14:paraId="3D279825" w14:textId="77777777" w:rsidR="005725AF" w:rsidRPr="005725AF" w:rsidRDefault="005725AF" w:rsidP="004E2B3D">
            <w:pPr>
              <w:spacing w:after="60"/>
              <w:jc w:val="right"/>
              <w:rPr>
                <w:sz w:val="18"/>
                <w:szCs w:val="18"/>
                <w:lang w:val="fr-FR"/>
              </w:rPr>
            </w:pPr>
            <w:r w:rsidRPr="005725AF">
              <w:rPr>
                <w:sz w:val="18"/>
                <w:lang w:val="fr-FR"/>
              </w:rPr>
              <w:t>0</w:t>
            </w:r>
          </w:p>
        </w:tc>
        <w:tc>
          <w:tcPr>
            <w:tcW w:w="660" w:type="dxa"/>
            <w:shd w:val="clear" w:color="auto" w:fill="auto"/>
          </w:tcPr>
          <w:p w14:paraId="3304A214" w14:textId="77777777" w:rsidR="005725AF" w:rsidRPr="005725AF" w:rsidRDefault="005725AF" w:rsidP="004E2B3D">
            <w:pPr>
              <w:spacing w:after="60"/>
              <w:jc w:val="right"/>
              <w:rPr>
                <w:sz w:val="18"/>
                <w:szCs w:val="18"/>
                <w:lang w:val="fr-FR"/>
              </w:rPr>
            </w:pPr>
            <w:r w:rsidRPr="005725AF">
              <w:rPr>
                <w:sz w:val="18"/>
                <w:lang w:val="fr-FR"/>
              </w:rPr>
              <w:t>0</w:t>
            </w:r>
          </w:p>
        </w:tc>
        <w:tc>
          <w:tcPr>
            <w:tcW w:w="700" w:type="dxa"/>
            <w:shd w:val="clear" w:color="auto" w:fill="auto"/>
          </w:tcPr>
          <w:p w14:paraId="53CA9C8D" w14:textId="77777777" w:rsidR="005725AF" w:rsidRPr="005725AF" w:rsidRDefault="005725AF" w:rsidP="004E2B3D">
            <w:pPr>
              <w:spacing w:after="60"/>
              <w:jc w:val="right"/>
              <w:rPr>
                <w:sz w:val="18"/>
                <w:szCs w:val="18"/>
                <w:lang w:val="fr-FR"/>
              </w:rPr>
            </w:pPr>
            <w:r w:rsidRPr="005725AF">
              <w:rPr>
                <w:sz w:val="18"/>
                <w:lang w:val="fr-FR"/>
              </w:rPr>
              <w:t>18 750</w:t>
            </w:r>
          </w:p>
        </w:tc>
        <w:tc>
          <w:tcPr>
            <w:tcW w:w="616" w:type="dxa"/>
            <w:shd w:val="clear" w:color="auto" w:fill="auto"/>
          </w:tcPr>
          <w:p w14:paraId="1EE4AB69" w14:textId="77777777" w:rsidR="005725AF" w:rsidRPr="005725AF" w:rsidRDefault="005725AF" w:rsidP="004E2B3D">
            <w:pPr>
              <w:spacing w:after="60"/>
              <w:jc w:val="right"/>
              <w:rPr>
                <w:sz w:val="18"/>
                <w:szCs w:val="18"/>
                <w:lang w:val="fr-FR"/>
              </w:rPr>
            </w:pPr>
            <w:r w:rsidRPr="005725AF">
              <w:rPr>
                <w:sz w:val="18"/>
                <w:lang w:val="fr-FR"/>
              </w:rPr>
              <w:t>0</w:t>
            </w:r>
          </w:p>
        </w:tc>
        <w:tc>
          <w:tcPr>
            <w:tcW w:w="654" w:type="dxa"/>
            <w:shd w:val="clear" w:color="auto" w:fill="auto"/>
          </w:tcPr>
          <w:p w14:paraId="45909AFC" w14:textId="77777777" w:rsidR="005725AF" w:rsidRPr="005725AF" w:rsidRDefault="005725AF" w:rsidP="004E2B3D">
            <w:pPr>
              <w:spacing w:after="60"/>
              <w:jc w:val="right"/>
              <w:rPr>
                <w:sz w:val="18"/>
                <w:szCs w:val="18"/>
                <w:lang w:val="fr-FR"/>
              </w:rPr>
            </w:pPr>
            <w:r w:rsidRPr="005725AF">
              <w:rPr>
                <w:sz w:val="18"/>
                <w:lang w:val="fr-FR"/>
              </w:rPr>
              <w:t>8 450</w:t>
            </w:r>
          </w:p>
        </w:tc>
        <w:tc>
          <w:tcPr>
            <w:tcW w:w="544" w:type="dxa"/>
            <w:shd w:val="clear" w:color="auto" w:fill="auto"/>
          </w:tcPr>
          <w:p w14:paraId="57968618" w14:textId="77777777" w:rsidR="005725AF" w:rsidRPr="005725AF" w:rsidRDefault="005725AF" w:rsidP="004E2B3D">
            <w:pPr>
              <w:spacing w:after="60"/>
              <w:jc w:val="right"/>
              <w:rPr>
                <w:sz w:val="18"/>
                <w:szCs w:val="18"/>
                <w:lang w:val="fr-FR"/>
              </w:rPr>
            </w:pPr>
            <w:r w:rsidRPr="005725AF">
              <w:rPr>
                <w:sz w:val="18"/>
                <w:lang w:val="fr-FR"/>
              </w:rPr>
              <w:t>0</w:t>
            </w:r>
          </w:p>
        </w:tc>
        <w:tc>
          <w:tcPr>
            <w:tcW w:w="658" w:type="dxa"/>
            <w:shd w:val="clear" w:color="auto" w:fill="auto"/>
          </w:tcPr>
          <w:p w14:paraId="44A32AAC" w14:textId="77777777" w:rsidR="005725AF" w:rsidRPr="005725AF" w:rsidRDefault="005725AF" w:rsidP="004E2B3D">
            <w:pPr>
              <w:spacing w:after="60"/>
              <w:jc w:val="right"/>
              <w:rPr>
                <w:sz w:val="18"/>
                <w:szCs w:val="18"/>
                <w:lang w:val="fr-FR"/>
              </w:rPr>
            </w:pPr>
            <w:r w:rsidRPr="005725AF">
              <w:rPr>
                <w:sz w:val="18"/>
                <w:lang w:val="fr-FR"/>
              </w:rPr>
              <w:t>0</w:t>
            </w:r>
          </w:p>
        </w:tc>
        <w:tc>
          <w:tcPr>
            <w:tcW w:w="702" w:type="dxa"/>
          </w:tcPr>
          <w:p w14:paraId="42A8EE2A" w14:textId="77777777" w:rsidR="005725AF" w:rsidRPr="005725AF" w:rsidRDefault="005725AF" w:rsidP="004E2B3D">
            <w:pPr>
              <w:spacing w:after="60"/>
              <w:jc w:val="right"/>
              <w:rPr>
                <w:sz w:val="18"/>
                <w:szCs w:val="18"/>
                <w:lang w:val="fr-FR"/>
              </w:rPr>
            </w:pPr>
            <w:r w:rsidRPr="005725AF">
              <w:rPr>
                <w:sz w:val="18"/>
                <w:lang w:val="fr-FR"/>
              </w:rPr>
              <w:t>0</w:t>
            </w:r>
          </w:p>
        </w:tc>
        <w:tc>
          <w:tcPr>
            <w:tcW w:w="732" w:type="dxa"/>
            <w:shd w:val="clear" w:color="auto" w:fill="auto"/>
          </w:tcPr>
          <w:p w14:paraId="65C58764" w14:textId="77777777" w:rsidR="005725AF" w:rsidRPr="005725AF" w:rsidRDefault="005725AF" w:rsidP="004E2B3D">
            <w:pPr>
              <w:spacing w:after="60"/>
              <w:jc w:val="right"/>
              <w:rPr>
                <w:sz w:val="18"/>
                <w:szCs w:val="18"/>
                <w:lang w:val="fr-FR"/>
              </w:rPr>
            </w:pPr>
            <w:r w:rsidRPr="005725AF">
              <w:rPr>
                <w:sz w:val="18"/>
                <w:lang w:val="fr-FR"/>
              </w:rPr>
              <w:t>59 800</w:t>
            </w:r>
          </w:p>
        </w:tc>
      </w:tr>
      <w:tr w:rsidR="005725AF" w:rsidRPr="005725AF" w14:paraId="361401FE" w14:textId="77777777" w:rsidTr="004E2B3D">
        <w:trPr>
          <w:trHeight w:val="209"/>
          <w:jc w:val="center"/>
        </w:trPr>
        <w:tc>
          <w:tcPr>
            <w:tcW w:w="1800" w:type="dxa"/>
            <w:gridSpan w:val="2"/>
            <w:vMerge w:val="restart"/>
            <w:shd w:val="clear" w:color="auto" w:fill="auto"/>
          </w:tcPr>
          <w:p w14:paraId="0BCCFF43" w14:textId="77777777" w:rsidR="005725AF" w:rsidRPr="005725AF" w:rsidRDefault="005725AF" w:rsidP="004E2B3D">
            <w:pPr>
              <w:spacing w:after="60"/>
              <w:jc w:val="left"/>
              <w:rPr>
                <w:sz w:val="18"/>
                <w:szCs w:val="18"/>
                <w:lang w:val="fr-FR"/>
              </w:rPr>
            </w:pPr>
            <w:r w:rsidRPr="005725AF">
              <w:rPr>
                <w:sz w:val="18"/>
                <w:lang w:val="fr-FR"/>
              </w:rPr>
              <w:t>Fonds totaux demandés pour approbation à la présente réunion ($ US)</w:t>
            </w:r>
          </w:p>
        </w:tc>
        <w:tc>
          <w:tcPr>
            <w:tcW w:w="839" w:type="dxa"/>
            <w:shd w:val="clear" w:color="auto" w:fill="auto"/>
          </w:tcPr>
          <w:p w14:paraId="526965C3" w14:textId="77777777" w:rsidR="005725AF" w:rsidRPr="005725AF" w:rsidRDefault="005725AF" w:rsidP="004E2B3D">
            <w:pPr>
              <w:spacing w:after="60"/>
              <w:jc w:val="left"/>
              <w:rPr>
                <w:sz w:val="18"/>
                <w:szCs w:val="18"/>
                <w:lang w:val="fr-FR"/>
              </w:rPr>
            </w:pPr>
            <w:r w:rsidRPr="005725AF">
              <w:rPr>
                <w:sz w:val="18"/>
                <w:lang w:val="fr-FR"/>
              </w:rPr>
              <w:t>Coûts de projet</w:t>
            </w:r>
          </w:p>
        </w:tc>
        <w:tc>
          <w:tcPr>
            <w:tcW w:w="725" w:type="dxa"/>
            <w:shd w:val="clear" w:color="auto" w:fill="auto"/>
          </w:tcPr>
          <w:p w14:paraId="3071BB10" w14:textId="77777777" w:rsidR="005725AF" w:rsidRPr="005725AF" w:rsidRDefault="005725AF" w:rsidP="004E2B3D">
            <w:pPr>
              <w:spacing w:after="60"/>
              <w:jc w:val="right"/>
              <w:rPr>
                <w:sz w:val="18"/>
                <w:szCs w:val="18"/>
                <w:lang w:val="fr-FR"/>
              </w:rPr>
            </w:pPr>
            <w:r w:rsidRPr="005725AF">
              <w:rPr>
                <w:sz w:val="18"/>
                <w:lang w:val="fr-FR"/>
              </w:rPr>
              <w:t>0</w:t>
            </w:r>
          </w:p>
        </w:tc>
        <w:tc>
          <w:tcPr>
            <w:tcW w:w="590" w:type="dxa"/>
            <w:shd w:val="clear" w:color="auto" w:fill="auto"/>
          </w:tcPr>
          <w:p w14:paraId="16222AC2" w14:textId="77777777" w:rsidR="005725AF" w:rsidRPr="005725AF" w:rsidRDefault="005725AF" w:rsidP="004E2B3D">
            <w:pPr>
              <w:spacing w:after="60"/>
              <w:jc w:val="right"/>
              <w:rPr>
                <w:sz w:val="18"/>
                <w:szCs w:val="18"/>
                <w:lang w:val="fr-FR"/>
              </w:rPr>
            </w:pPr>
            <w:r w:rsidRPr="005725AF">
              <w:rPr>
                <w:sz w:val="18"/>
                <w:lang w:val="fr-FR"/>
              </w:rPr>
              <w:t>0</w:t>
            </w:r>
          </w:p>
        </w:tc>
        <w:tc>
          <w:tcPr>
            <w:tcW w:w="679" w:type="dxa"/>
            <w:shd w:val="clear" w:color="auto" w:fill="auto"/>
          </w:tcPr>
          <w:p w14:paraId="37CF1511" w14:textId="77777777" w:rsidR="005725AF" w:rsidRPr="005725AF" w:rsidRDefault="005725AF" w:rsidP="004E2B3D">
            <w:pPr>
              <w:spacing w:after="60"/>
              <w:jc w:val="right"/>
              <w:rPr>
                <w:sz w:val="18"/>
                <w:szCs w:val="18"/>
                <w:lang w:val="fr-FR"/>
              </w:rPr>
            </w:pPr>
            <w:r w:rsidRPr="005725AF">
              <w:rPr>
                <w:sz w:val="18"/>
                <w:lang w:val="fr-FR"/>
              </w:rPr>
              <w:t>0</w:t>
            </w:r>
          </w:p>
        </w:tc>
        <w:tc>
          <w:tcPr>
            <w:tcW w:w="635" w:type="dxa"/>
          </w:tcPr>
          <w:p w14:paraId="1E67F6AF" w14:textId="77777777" w:rsidR="005725AF" w:rsidRPr="005725AF" w:rsidRDefault="005725AF" w:rsidP="004E2B3D">
            <w:pPr>
              <w:spacing w:after="60"/>
              <w:jc w:val="right"/>
              <w:rPr>
                <w:sz w:val="18"/>
                <w:szCs w:val="18"/>
                <w:lang w:val="fr-FR"/>
              </w:rPr>
            </w:pPr>
            <w:r w:rsidRPr="005725AF">
              <w:rPr>
                <w:sz w:val="18"/>
                <w:lang w:val="fr-FR"/>
              </w:rPr>
              <w:t>0</w:t>
            </w:r>
          </w:p>
        </w:tc>
        <w:tc>
          <w:tcPr>
            <w:tcW w:w="660" w:type="dxa"/>
            <w:shd w:val="clear" w:color="auto" w:fill="auto"/>
          </w:tcPr>
          <w:p w14:paraId="156F5252" w14:textId="77777777" w:rsidR="005725AF" w:rsidRPr="005725AF" w:rsidRDefault="005725AF" w:rsidP="004E2B3D">
            <w:pPr>
              <w:spacing w:after="60"/>
              <w:jc w:val="right"/>
              <w:rPr>
                <w:sz w:val="18"/>
                <w:szCs w:val="18"/>
                <w:lang w:val="fr-FR"/>
              </w:rPr>
            </w:pPr>
            <w:r w:rsidRPr="005725AF">
              <w:rPr>
                <w:sz w:val="18"/>
                <w:lang w:val="fr-FR"/>
              </w:rPr>
              <w:t>0</w:t>
            </w:r>
          </w:p>
        </w:tc>
        <w:tc>
          <w:tcPr>
            <w:tcW w:w="700" w:type="dxa"/>
            <w:shd w:val="clear" w:color="auto" w:fill="auto"/>
          </w:tcPr>
          <w:p w14:paraId="6AB5D6D9" w14:textId="77777777" w:rsidR="005725AF" w:rsidRPr="005725AF" w:rsidRDefault="005725AF" w:rsidP="004E2B3D">
            <w:pPr>
              <w:spacing w:after="60"/>
              <w:jc w:val="right"/>
              <w:rPr>
                <w:sz w:val="18"/>
                <w:szCs w:val="18"/>
                <w:lang w:val="fr-FR"/>
              </w:rPr>
            </w:pPr>
            <w:r w:rsidRPr="005725AF">
              <w:rPr>
                <w:sz w:val="18"/>
                <w:lang w:val="fr-FR"/>
              </w:rPr>
              <w:t>0</w:t>
            </w:r>
          </w:p>
        </w:tc>
        <w:tc>
          <w:tcPr>
            <w:tcW w:w="616" w:type="dxa"/>
            <w:shd w:val="clear" w:color="auto" w:fill="auto"/>
          </w:tcPr>
          <w:p w14:paraId="5D003279" w14:textId="77777777" w:rsidR="005725AF" w:rsidRPr="005725AF" w:rsidRDefault="005725AF" w:rsidP="004E2B3D">
            <w:pPr>
              <w:spacing w:after="60"/>
              <w:jc w:val="right"/>
              <w:rPr>
                <w:sz w:val="18"/>
                <w:szCs w:val="18"/>
                <w:lang w:val="fr-FR"/>
              </w:rPr>
            </w:pPr>
            <w:r w:rsidRPr="005725AF">
              <w:rPr>
                <w:sz w:val="18"/>
                <w:lang w:val="fr-FR"/>
              </w:rPr>
              <w:t>0</w:t>
            </w:r>
          </w:p>
        </w:tc>
        <w:tc>
          <w:tcPr>
            <w:tcW w:w="654" w:type="dxa"/>
            <w:shd w:val="clear" w:color="auto" w:fill="auto"/>
          </w:tcPr>
          <w:p w14:paraId="6B9D3E85" w14:textId="77777777" w:rsidR="005725AF" w:rsidRPr="005725AF" w:rsidRDefault="005725AF" w:rsidP="004E2B3D">
            <w:pPr>
              <w:spacing w:after="60"/>
              <w:jc w:val="right"/>
              <w:rPr>
                <w:sz w:val="18"/>
                <w:szCs w:val="18"/>
                <w:lang w:val="fr-FR"/>
              </w:rPr>
            </w:pPr>
            <w:r w:rsidRPr="005725AF">
              <w:rPr>
                <w:sz w:val="18"/>
                <w:lang w:val="fr-FR"/>
              </w:rPr>
              <w:t>0</w:t>
            </w:r>
          </w:p>
        </w:tc>
        <w:tc>
          <w:tcPr>
            <w:tcW w:w="544" w:type="dxa"/>
            <w:shd w:val="clear" w:color="auto" w:fill="auto"/>
          </w:tcPr>
          <w:p w14:paraId="0A746A1B" w14:textId="77777777" w:rsidR="005725AF" w:rsidRPr="005725AF" w:rsidRDefault="005725AF" w:rsidP="004E2B3D">
            <w:pPr>
              <w:spacing w:after="60"/>
              <w:jc w:val="right"/>
              <w:rPr>
                <w:sz w:val="18"/>
                <w:szCs w:val="18"/>
                <w:lang w:val="fr-FR"/>
              </w:rPr>
            </w:pPr>
            <w:r w:rsidRPr="005725AF">
              <w:rPr>
                <w:sz w:val="18"/>
                <w:lang w:val="fr-FR"/>
              </w:rPr>
              <w:t>0</w:t>
            </w:r>
          </w:p>
        </w:tc>
        <w:tc>
          <w:tcPr>
            <w:tcW w:w="658" w:type="dxa"/>
            <w:shd w:val="clear" w:color="auto" w:fill="auto"/>
          </w:tcPr>
          <w:p w14:paraId="2F1755F7" w14:textId="77777777" w:rsidR="005725AF" w:rsidRPr="005725AF" w:rsidRDefault="005725AF" w:rsidP="004E2B3D">
            <w:pPr>
              <w:spacing w:after="60"/>
              <w:jc w:val="right"/>
              <w:rPr>
                <w:sz w:val="18"/>
                <w:szCs w:val="18"/>
                <w:lang w:val="fr-FR"/>
              </w:rPr>
            </w:pPr>
            <w:r w:rsidRPr="005725AF">
              <w:rPr>
                <w:sz w:val="18"/>
                <w:lang w:val="fr-FR"/>
              </w:rPr>
              <w:t>0</w:t>
            </w:r>
          </w:p>
        </w:tc>
        <w:tc>
          <w:tcPr>
            <w:tcW w:w="702" w:type="dxa"/>
          </w:tcPr>
          <w:p w14:paraId="2D49BB80" w14:textId="77777777" w:rsidR="005725AF" w:rsidRPr="005725AF" w:rsidRDefault="005725AF" w:rsidP="004E2B3D">
            <w:pPr>
              <w:spacing w:after="60"/>
              <w:jc w:val="right"/>
              <w:rPr>
                <w:sz w:val="18"/>
                <w:szCs w:val="18"/>
                <w:lang w:val="fr-FR"/>
              </w:rPr>
            </w:pPr>
            <w:r w:rsidRPr="005725AF">
              <w:rPr>
                <w:sz w:val="18"/>
                <w:lang w:val="fr-FR"/>
              </w:rPr>
              <w:t>60 000*</w:t>
            </w:r>
          </w:p>
        </w:tc>
        <w:tc>
          <w:tcPr>
            <w:tcW w:w="732" w:type="dxa"/>
            <w:shd w:val="clear" w:color="auto" w:fill="auto"/>
          </w:tcPr>
          <w:p w14:paraId="00AADE04" w14:textId="77777777" w:rsidR="005725AF" w:rsidRPr="005725AF" w:rsidRDefault="005725AF" w:rsidP="004E2B3D">
            <w:pPr>
              <w:spacing w:after="60"/>
              <w:jc w:val="right"/>
              <w:rPr>
                <w:sz w:val="18"/>
                <w:szCs w:val="18"/>
                <w:lang w:val="fr-FR"/>
              </w:rPr>
            </w:pPr>
            <w:r w:rsidRPr="005725AF">
              <w:rPr>
                <w:sz w:val="18"/>
                <w:lang w:val="fr-FR"/>
              </w:rPr>
              <w:t>60 000</w:t>
            </w:r>
          </w:p>
        </w:tc>
      </w:tr>
      <w:tr w:rsidR="005725AF" w:rsidRPr="005725AF" w14:paraId="78EFAF7D" w14:textId="77777777" w:rsidTr="004E2B3D">
        <w:trPr>
          <w:trHeight w:val="487"/>
          <w:jc w:val="center"/>
        </w:trPr>
        <w:tc>
          <w:tcPr>
            <w:tcW w:w="1800" w:type="dxa"/>
            <w:gridSpan w:val="2"/>
            <w:vMerge/>
            <w:shd w:val="clear" w:color="auto" w:fill="auto"/>
          </w:tcPr>
          <w:p w14:paraId="389D2C24" w14:textId="77777777" w:rsidR="005725AF" w:rsidRPr="005725AF" w:rsidRDefault="005725AF" w:rsidP="004E2B3D">
            <w:pPr>
              <w:spacing w:after="60"/>
              <w:jc w:val="left"/>
              <w:rPr>
                <w:sz w:val="18"/>
                <w:szCs w:val="18"/>
                <w:lang w:val="fr-FR"/>
              </w:rPr>
            </w:pPr>
          </w:p>
        </w:tc>
        <w:tc>
          <w:tcPr>
            <w:tcW w:w="839" w:type="dxa"/>
            <w:shd w:val="clear" w:color="auto" w:fill="auto"/>
          </w:tcPr>
          <w:p w14:paraId="00B32F3C" w14:textId="77777777" w:rsidR="005725AF" w:rsidRPr="005725AF" w:rsidRDefault="005725AF" w:rsidP="004E2B3D">
            <w:pPr>
              <w:spacing w:after="60"/>
              <w:jc w:val="left"/>
              <w:rPr>
                <w:sz w:val="18"/>
                <w:szCs w:val="18"/>
                <w:lang w:val="fr-FR"/>
              </w:rPr>
            </w:pPr>
            <w:r w:rsidRPr="005725AF">
              <w:rPr>
                <w:sz w:val="18"/>
                <w:lang w:val="fr-FR"/>
              </w:rPr>
              <w:t>Coûts d’appui</w:t>
            </w:r>
          </w:p>
        </w:tc>
        <w:tc>
          <w:tcPr>
            <w:tcW w:w="725" w:type="dxa"/>
            <w:shd w:val="clear" w:color="auto" w:fill="auto"/>
          </w:tcPr>
          <w:p w14:paraId="7527AF37" w14:textId="77777777" w:rsidR="005725AF" w:rsidRPr="005725AF" w:rsidRDefault="005725AF" w:rsidP="004E2B3D">
            <w:pPr>
              <w:spacing w:after="60"/>
              <w:jc w:val="right"/>
              <w:rPr>
                <w:sz w:val="18"/>
                <w:szCs w:val="18"/>
                <w:lang w:val="fr-FR"/>
              </w:rPr>
            </w:pPr>
            <w:r w:rsidRPr="005725AF">
              <w:rPr>
                <w:sz w:val="18"/>
                <w:lang w:val="fr-FR"/>
              </w:rPr>
              <w:t>0</w:t>
            </w:r>
          </w:p>
        </w:tc>
        <w:tc>
          <w:tcPr>
            <w:tcW w:w="590" w:type="dxa"/>
            <w:shd w:val="clear" w:color="auto" w:fill="auto"/>
          </w:tcPr>
          <w:p w14:paraId="0E79C772" w14:textId="77777777" w:rsidR="005725AF" w:rsidRPr="005725AF" w:rsidRDefault="005725AF" w:rsidP="004E2B3D">
            <w:pPr>
              <w:spacing w:after="60"/>
              <w:jc w:val="right"/>
              <w:rPr>
                <w:sz w:val="18"/>
                <w:szCs w:val="18"/>
                <w:lang w:val="fr-FR"/>
              </w:rPr>
            </w:pPr>
            <w:r w:rsidRPr="005725AF">
              <w:rPr>
                <w:sz w:val="18"/>
                <w:lang w:val="fr-FR"/>
              </w:rPr>
              <w:t>0</w:t>
            </w:r>
          </w:p>
        </w:tc>
        <w:tc>
          <w:tcPr>
            <w:tcW w:w="679" w:type="dxa"/>
            <w:shd w:val="clear" w:color="auto" w:fill="auto"/>
          </w:tcPr>
          <w:p w14:paraId="70E5262B" w14:textId="77777777" w:rsidR="005725AF" w:rsidRPr="005725AF" w:rsidRDefault="005725AF" w:rsidP="004E2B3D">
            <w:pPr>
              <w:spacing w:after="60"/>
              <w:jc w:val="right"/>
              <w:rPr>
                <w:sz w:val="18"/>
                <w:szCs w:val="18"/>
                <w:lang w:val="fr-FR"/>
              </w:rPr>
            </w:pPr>
            <w:r w:rsidRPr="005725AF">
              <w:rPr>
                <w:sz w:val="18"/>
                <w:lang w:val="fr-FR"/>
              </w:rPr>
              <w:t>0</w:t>
            </w:r>
          </w:p>
        </w:tc>
        <w:tc>
          <w:tcPr>
            <w:tcW w:w="635" w:type="dxa"/>
          </w:tcPr>
          <w:p w14:paraId="21F643F2" w14:textId="77777777" w:rsidR="005725AF" w:rsidRPr="005725AF" w:rsidRDefault="005725AF" w:rsidP="004E2B3D">
            <w:pPr>
              <w:spacing w:after="60"/>
              <w:jc w:val="right"/>
              <w:rPr>
                <w:sz w:val="18"/>
                <w:szCs w:val="18"/>
                <w:lang w:val="fr-FR"/>
              </w:rPr>
            </w:pPr>
            <w:r w:rsidRPr="005725AF">
              <w:rPr>
                <w:sz w:val="18"/>
                <w:lang w:val="fr-FR"/>
              </w:rPr>
              <w:t>0</w:t>
            </w:r>
          </w:p>
        </w:tc>
        <w:tc>
          <w:tcPr>
            <w:tcW w:w="660" w:type="dxa"/>
            <w:shd w:val="clear" w:color="auto" w:fill="auto"/>
          </w:tcPr>
          <w:p w14:paraId="7F996C5C" w14:textId="77777777" w:rsidR="005725AF" w:rsidRPr="005725AF" w:rsidRDefault="005725AF" w:rsidP="004E2B3D">
            <w:pPr>
              <w:spacing w:after="60"/>
              <w:jc w:val="right"/>
              <w:rPr>
                <w:sz w:val="18"/>
                <w:szCs w:val="18"/>
                <w:lang w:val="fr-FR"/>
              </w:rPr>
            </w:pPr>
            <w:r w:rsidRPr="005725AF">
              <w:rPr>
                <w:sz w:val="18"/>
                <w:lang w:val="fr-FR"/>
              </w:rPr>
              <w:t>0</w:t>
            </w:r>
          </w:p>
        </w:tc>
        <w:tc>
          <w:tcPr>
            <w:tcW w:w="700" w:type="dxa"/>
            <w:shd w:val="clear" w:color="auto" w:fill="auto"/>
          </w:tcPr>
          <w:p w14:paraId="3BDEF045" w14:textId="77777777" w:rsidR="005725AF" w:rsidRPr="005725AF" w:rsidRDefault="005725AF" w:rsidP="004E2B3D">
            <w:pPr>
              <w:spacing w:after="60"/>
              <w:jc w:val="right"/>
              <w:rPr>
                <w:sz w:val="18"/>
                <w:szCs w:val="18"/>
                <w:lang w:val="fr-FR"/>
              </w:rPr>
            </w:pPr>
            <w:r w:rsidRPr="005725AF">
              <w:rPr>
                <w:sz w:val="18"/>
                <w:lang w:val="fr-FR"/>
              </w:rPr>
              <w:t>0</w:t>
            </w:r>
          </w:p>
        </w:tc>
        <w:tc>
          <w:tcPr>
            <w:tcW w:w="616" w:type="dxa"/>
            <w:shd w:val="clear" w:color="auto" w:fill="auto"/>
          </w:tcPr>
          <w:p w14:paraId="72B461CD" w14:textId="77777777" w:rsidR="005725AF" w:rsidRPr="005725AF" w:rsidRDefault="005725AF" w:rsidP="004E2B3D">
            <w:pPr>
              <w:spacing w:after="60"/>
              <w:jc w:val="right"/>
              <w:rPr>
                <w:sz w:val="18"/>
                <w:szCs w:val="18"/>
                <w:lang w:val="fr-FR"/>
              </w:rPr>
            </w:pPr>
            <w:r w:rsidRPr="005725AF">
              <w:rPr>
                <w:sz w:val="18"/>
                <w:lang w:val="fr-FR"/>
              </w:rPr>
              <w:t>0</w:t>
            </w:r>
          </w:p>
        </w:tc>
        <w:tc>
          <w:tcPr>
            <w:tcW w:w="654" w:type="dxa"/>
            <w:shd w:val="clear" w:color="auto" w:fill="auto"/>
          </w:tcPr>
          <w:p w14:paraId="0D18F468" w14:textId="77777777" w:rsidR="005725AF" w:rsidRPr="005725AF" w:rsidRDefault="005725AF" w:rsidP="004E2B3D">
            <w:pPr>
              <w:spacing w:after="60"/>
              <w:jc w:val="right"/>
              <w:rPr>
                <w:sz w:val="18"/>
                <w:szCs w:val="18"/>
                <w:lang w:val="fr-FR"/>
              </w:rPr>
            </w:pPr>
            <w:r w:rsidRPr="005725AF">
              <w:rPr>
                <w:sz w:val="18"/>
                <w:lang w:val="fr-FR"/>
              </w:rPr>
              <w:t>0</w:t>
            </w:r>
          </w:p>
        </w:tc>
        <w:tc>
          <w:tcPr>
            <w:tcW w:w="544" w:type="dxa"/>
            <w:shd w:val="clear" w:color="auto" w:fill="auto"/>
          </w:tcPr>
          <w:p w14:paraId="1164E1DF" w14:textId="77777777" w:rsidR="005725AF" w:rsidRPr="005725AF" w:rsidRDefault="005725AF" w:rsidP="004E2B3D">
            <w:pPr>
              <w:spacing w:after="60"/>
              <w:jc w:val="right"/>
              <w:rPr>
                <w:sz w:val="18"/>
                <w:szCs w:val="18"/>
                <w:lang w:val="fr-FR"/>
              </w:rPr>
            </w:pPr>
            <w:r w:rsidRPr="005725AF">
              <w:rPr>
                <w:sz w:val="18"/>
                <w:lang w:val="fr-FR"/>
              </w:rPr>
              <w:t>0</w:t>
            </w:r>
          </w:p>
        </w:tc>
        <w:tc>
          <w:tcPr>
            <w:tcW w:w="658" w:type="dxa"/>
            <w:shd w:val="clear" w:color="auto" w:fill="auto"/>
          </w:tcPr>
          <w:p w14:paraId="6639E24E" w14:textId="77777777" w:rsidR="005725AF" w:rsidRPr="005725AF" w:rsidRDefault="005725AF" w:rsidP="004E2B3D">
            <w:pPr>
              <w:spacing w:after="60"/>
              <w:jc w:val="right"/>
              <w:rPr>
                <w:sz w:val="18"/>
                <w:szCs w:val="18"/>
                <w:lang w:val="fr-FR"/>
              </w:rPr>
            </w:pPr>
            <w:r w:rsidRPr="005725AF">
              <w:rPr>
                <w:sz w:val="18"/>
                <w:lang w:val="fr-FR"/>
              </w:rPr>
              <w:t>0</w:t>
            </w:r>
          </w:p>
        </w:tc>
        <w:tc>
          <w:tcPr>
            <w:tcW w:w="702" w:type="dxa"/>
          </w:tcPr>
          <w:p w14:paraId="55ABB050" w14:textId="77777777" w:rsidR="005725AF" w:rsidRPr="005725AF" w:rsidRDefault="005725AF" w:rsidP="004E2B3D">
            <w:pPr>
              <w:spacing w:after="60"/>
              <w:jc w:val="right"/>
              <w:rPr>
                <w:sz w:val="18"/>
                <w:szCs w:val="18"/>
                <w:lang w:val="fr-FR"/>
              </w:rPr>
            </w:pPr>
            <w:r w:rsidRPr="005725AF">
              <w:rPr>
                <w:sz w:val="18"/>
                <w:lang w:val="fr-FR"/>
              </w:rPr>
              <w:t>7800*</w:t>
            </w:r>
          </w:p>
        </w:tc>
        <w:tc>
          <w:tcPr>
            <w:tcW w:w="732" w:type="dxa"/>
            <w:shd w:val="clear" w:color="auto" w:fill="auto"/>
          </w:tcPr>
          <w:p w14:paraId="3697CF12" w14:textId="77777777" w:rsidR="005725AF" w:rsidRPr="005725AF" w:rsidRDefault="005725AF" w:rsidP="004E2B3D">
            <w:pPr>
              <w:spacing w:after="60"/>
              <w:jc w:val="right"/>
              <w:rPr>
                <w:sz w:val="18"/>
                <w:szCs w:val="18"/>
                <w:lang w:val="fr-FR"/>
              </w:rPr>
            </w:pPr>
            <w:r w:rsidRPr="005725AF">
              <w:rPr>
                <w:sz w:val="18"/>
                <w:lang w:val="fr-FR"/>
              </w:rPr>
              <w:t>7 800</w:t>
            </w:r>
          </w:p>
        </w:tc>
      </w:tr>
    </w:tbl>
    <w:p w14:paraId="1E2C5954" w14:textId="77777777" w:rsidR="005725AF" w:rsidRPr="005725AF" w:rsidRDefault="005725AF" w:rsidP="005725AF">
      <w:pPr>
        <w:pStyle w:val="Heading1"/>
        <w:numPr>
          <w:ilvl w:val="0"/>
          <w:numId w:val="0"/>
        </w:numPr>
        <w:spacing w:after="0"/>
        <w:ind w:left="-288"/>
        <w:rPr>
          <w:sz w:val="18"/>
          <w:szCs w:val="18"/>
          <w:lang w:val="fr-FR"/>
        </w:rPr>
      </w:pPr>
      <w:r w:rsidRPr="005725AF">
        <w:rPr>
          <w:sz w:val="18"/>
          <w:lang w:val="fr-FR"/>
        </w:rPr>
        <w:t>*La cinquième tranche devait être soumise en 2020.</w:t>
      </w:r>
    </w:p>
    <w:tbl>
      <w:tblPr>
        <w:tblStyle w:val="TableGrid"/>
        <w:tblW w:w="10464" w:type="dxa"/>
        <w:jc w:val="center"/>
        <w:tblLook w:val="04A0" w:firstRow="1" w:lastRow="0" w:firstColumn="1" w:lastColumn="0" w:noHBand="0" w:noVBand="1"/>
      </w:tblPr>
      <w:tblGrid>
        <w:gridCol w:w="3284"/>
        <w:gridCol w:w="7180"/>
      </w:tblGrid>
      <w:tr w:rsidR="005725AF" w:rsidRPr="005725AF" w14:paraId="2AB2960C" w14:textId="77777777" w:rsidTr="004E2B3D">
        <w:trPr>
          <w:trHeight w:val="215"/>
          <w:jc w:val="center"/>
        </w:trPr>
        <w:tc>
          <w:tcPr>
            <w:tcW w:w="3284" w:type="dxa"/>
            <w:shd w:val="clear" w:color="auto" w:fill="auto"/>
          </w:tcPr>
          <w:p w14:paraId="0E261541" w14:textId="77777777" w:rsidR="005725AF" w:rsidRPr="005725AF" w:rsidRDefault="005725AF" w:rsidP="004E2B3D">
            <w:pPr>
              <w:spacing w:after="60"/>
              <w:rPr>
                <w:b/>
                <w:sz w:val="18"/>
                <w:szCs w:val="18"/>
                <w:lang w:val="fr-FR"/>
              </w:rPr>
            </w:pPr>
            <w:r w:rsidRPr="005725AF">
              <w:rPr>
                <w:b/>
                <w:sz w:val="18"/>
                <w:lang w:val="fr-FR"/>
              </w:rPr>
              <w:t>Recommandation du Secrétariat :</w:t>
            </w:r>
          </w:p>
        </w:tc>
        <w:tc>
          <w:tcPr>
            <w:tcW w:w="7180" w:type="dxa"/>
            <w:shd w:val="clear" w:color="auto" w:fill="auto"/>
          </w:tcPr>
          <w:p w14:paraId="660A0D71" w14:textId="77777777" w:rsidR="005725AF" w:rsidRPr="005725AF" w:rsidRDefault="005725AF" w:rsidP="004E2B3D">
            <w:pPr>
              <w:spacing w:after="60"/>
              <w:jc w:val="center"/>
              <w:rPr>
                <w:sz w:val="18"/>
                <w:szCs w:val="18"/>
                <w:lang w:val="fr-FR"/>
              </w:rPr>
            </w:pPr>
            <w:r w:rsidRPr="005725AF">
              <w:rPr>
                <w:sz w:val="18"/>
                <w:lang w:val="fr-FR"/>
              </w:rPr>
              <w:t>Approbation globale</w:t>
            </w:r>
          </w:p>
        </w:tc>
      </w:tr>
    </w:tbl>
    <w:p w14:paraId="62FB217A" w14:textId="77777777" w:rsidR="005725AF" w:rsidRPr="005725AF" w:rsidRDefault="005725AF" w:rsidP="005725AF">
      <w:pPr>
        <w:jc w:val="center"/>
        <w:rPr>
          <w:b/>
          <w:lang w:val="fr-FR"/>
        </w:rPr>
      </w:pPr>
      <w:r w:rsidRPr="005725AF">
        <w:rPr>
          <w:b/>
          <w:lang w:val="fr-FR"/>
        </w:rPr>
        <w:lastRenderedPageBreak/>
        <w:t>DESCRIPTION DU PROJET</w:t>
      </w:r>
    </w:p>
    <w:p w14:paraId="57402B99" w14:textId="77777777" w:rsidR="005725AF" w:rsidRPr="005725AF" w:rsidRDefault="005725AF" w:rsidP="005725AF">
      <w:pPr>
        <w:rPr>
          <w:lang w:val="fr-FR"/>
        </w:rPr>
      </w:pPr>
    </w:p>
    <w:p w14:paraId="53D56419" w14:textId="77777777" w:rsidR="005725AF" w:rsidRPr="005725AF" w:rsidRDefault="005725AF" w:rsidP="005725AF">
      <w:pPr>
        <w:pStyle w:val="Heading1"/>
        <w:rPr>
          <w:lang w:val="fr-FR"/>
        </w:rPr>
      </w:pPr>
      <w:r w:rsidRPr="005725AF">
        <w:rPr>
          <w:lang w:val="fr-FR"/>
        </w:rPr>
        <w:t>Au nom du gouvernement du Bénin, le PNUE a présenté, en sa qualité d’agence d’exécution désignée, une demande de financement pour la cinquième et dernière tranche de la phase I du plan de gestion de l’élimination progressive des HCFC (PGEH), pour un montant de 60 000 $ US, plus les coûts d’appui d’agence de 7 800 $ US pour le PNUE seulement.</w:t>
      </w:r>
      <w:r w:rsidRPr="005725AF">
        <w:rPr>
          <w:rStyle w:val="FootnoteReference"/>
          <w:lang w:val="fr-FR"/>
        </w:rPr>
        <w:footnoteReference w:id="2"/>
      </w:r>
      <w:r w:rsidRPr="005725AF">
        <w:rPr>
          <w:lang w:val="fr-FR"/>
        </w:rPr>
        <w:t xml:space="preserve"> La demande comprend un rapport périodique sur la mise en œuvre de la quatrième tranche et le plan de mise en œuvre de la tranche pour la période 2021 à 2022.</w:t>
      </w:r>
    </w:p>
    <w:p w14:paraId="3C6DF2EA" w14:textId="77777777" w:rsidR="005725AF" w:rsidRPr="005725AF" w:rsidRDefault="005725AF" w:rsidP="005725AF">
      <w:pPr>
        <w:rPr>
          <w:u w:val="single"/>
          <w:lang w:val="fr-FR"/>
        </w:rPr>
      </w:pPr>
      <w:r w:rsidRPr="005725AF">
        <w:rPr>
          <w:u w:val="single"/>
          <w:lang w:val="fr-FR"/>
        </w:rPr>
        <w:t>Rapport sur la consommation de HCFC</w:t>
      </w:r>
    </w:p>
    <w:p w14:paraId="610CE10F" w14:textId="77777777" w:rsidR="005725AF" w:rsidRPr="005725AF" w:rsidRDefault="005725AF" w:rsidP="005725AF">
      <w:pPr>
        <w:rPr>
          <w:lang w:val="fr-FR"/>
        </w:rPr>
      </w:pPr>
    </w:p>
    <w:p w14:paraId="4622E56C" w14:textId="77777777" w:rsidR="005725AF" w:rsidRPr="005725AF" w:rsidRDefault="005725AF" w:rsidP="005725AF">
      <w:pPr>
        <w:pStyle w:val="Heading1"/>
        <w:rPr>
          <w:lang w:val="fr-FR"/>
        </w:rPr>
      </w:pPr>
      <w:r w:rsidRPr="005725AF">
        <w:rPr>
          <w:lang w:val="fr-FR"/>
        </w:rPr>
        <w:t xml:space="preserve">Le gouvernement du Bénin a déclaré une consommation de 13,49 tonnes PAO de HCFC en 2020, ce qui est inférieur de 43 pour cent par rapport à la valeur de référence des HCFC aux fins de conformité. La consommation de HCFC entre 2016 et 2020 est indiquée au tableau 1. </w:t>
      </w:r>
    </w:p>
    <w:p w14:paraId="43C84C6E" w14:textId="77777777" w:rsidR="005725AF" w:rsidRPr="005725AF" w:rsidRDefault="005725AF" w:rsidP="005725AF">
      <w:pPr>
        <w:rPr>
          <w:b/>
          <w:lang w:val="fr-FR"/>
        </w:rPr>
      </w:pPr>
      <w:r w:rsidRPr="005725AF">
        <w:rPr>
          <w:b/>
          <w:lang w:val="fr-FR"/>
        </w:rPr>
        <w:t>Tableau 1. Consommation de HCFC au Bénin (2016-2020 – données de l’Article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5725AF" w:rsidRPr="005725AF" w14:paraId="025C998E" w14:textId="77777777" w:rsidTr="004E2B3D">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28FCE3" w14:textId="77777777" w:rsidR="005725AF" w:rsidRPr="005725AF" w:rsidRDefault="005725AF" w:rsidP="004E2B3D">
            <w:pPr>
              <w:widowControl w:val="0"/>
              <w:jc w:val="left"/>
              <w:rPr>
                <w:b/>
                <w:bCs/>
                <w:color w:val="000000"/>
                <w:sz w:val="20"/>
                <w:szCs w:val="20"/>
                <w:lang w:val="fr-FR"/>
              </w:rPr>
            </w:pPr>
            <w:r w:rsidRPr="005725AF">
              <w:rPr>
                <w:b/>
                <w:color w:val="000000"/>
                <w:sz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D7A8402" w14:textId="77777777" w:rsidR="005725AF" w:rsidRPr="005725AF" w:rsidRDefault="005725AF" w:rsidP="004E2B3D">
            <w:pPr>
              <w:widowControl w:val="0"/>
              <w:jc w:val="center"/>
              <w:rPr>
                <w:b/>
                <w:bCs/>
                <w:color w:val="000000"/>
                <w:sz w:val="20"/>
                <w:szCs w:val="20"/>
                <w:lang w:val="fr-FR"/>
              </w:rPr>
            </w:pPr>
            <w:r w:rsidRPr="005725AF">
              <w:rPr>
                <w:b/>
                <w:color w:val="000000"/>
                <w:sz w:val="20"/>
                <w:lang w:val="fr-FR"/>
              </w:rPr>
              <w:t>2016</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026F7CE" w14:textId="77777777" w:rsidR="005725AF" w:rsidRPr="005725AF" w:rsidRDefault="005725AF" w:rsidP="004E2B3D">
            <w:pPr>
              <w:widowControl w:val="0"/>
              <w:jc w:val="center"/>
              <w:rPr>
                <w:b/>
                <w:bCs/>
                <w:color w:val="000000"/>
                <w:sz w:val="20"/>
                <w:szCs w:val="20"/>
                <w:lang w:val="fr-FR"/>
              </w:rPr>
            </w:pPr>
            <w:r w:rsidRPr="005725AF">
              <w:rPr>
                <w:b/>
                <w:color w:val="000000"/>
                <w:sz w:val="20"/>
                <w:lang w:val="fr-FR"/>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1FD3A5A" w14:textId="77777777" w:rsidR="005725AF" w:rsidRPr="005725AF" w:rsidRDefault="005725AF" w:rsidP="004E2B3D">
            <w:pPr>
              <w:widowControl w:val="0"/>
              <w:jc w:val="center"/>
              <w:rPr>
                <w:b/>
                <w:bCs/>
                <w:color w:val="000000"/>
                <w:sz w:val="20"/>
                <w:szCs w:val="20"/>
                <w:lang w:val="fr-FR"/>
              </w:rPr>
            </w:pPr>
            <w:r w:rsidRPr="005725AF">
              <w:rPr>
                <w:b/>
                <w:color w:val="000000"/>
                <w:sz w:val="20"/>
                <w:lang w:val="fr-FR"/>
              </w:rPr>
              <w:t>2018</w:t>
            </w:r>
          </w:p>
        </w:tc>
        <w:tc>
          <w:tcPr>
            <w:tcW w:w="529" w:type="pct"/>
            <w:tcBorders>
              <w:top w:val="single" w:sz="4" w:space="0" w:color="auto"/>
              <w:left w:val="nil"/>
              <w:bottom w:val="single" w:sz="4" w:space="0" w:color="auto"/>
              <w:right w:val="single" w:sz="4" w:space="0" w:color="auto"/>
            </w:tcBorders>
          </w:tcPr>
          <w:p w14:paraId="1AB48875" w14:textId="77777777" w:rsidR="005725AF" w:rsidRPr="005725AF" w:rsidRDefault="005725AF" w:rsidP="004E2B3D">
            <w:pPr>
              <w:widowControl w:val="0"/>
              <w:jc w:val="center"/>
              <w:rPr>
                <w:b/>
                <w:bCs/>
                <w:color w:val="000000"/>
                <w:sz w:val="20"/>
                <w:szCs w:val="20"/>
                <w:lang w:val="fr-FR"/>
              </w:rPr>
            </w:pPr>
            <w:r w:rsidRPr="005725AF">
              <w:rPr>
                <w:b/>
                <w:color w:val="000000"/>
                <w:sz w:val="20"/>
                <w:lang w:val="fr-FR"/>
              </w:rPr>
              <w:t>2019</w:t>
            </w:r>
          </w:p>
        </w:tc>
        <w:tc>
          <w:tcPr>
            <w:tcW w:w="530" w:type="pct"/>
            <w:tcBorders>
              <w:top w:val="single" w:sz="4" w:space="0" w:color="auto"/>
              <w:left w:val="single" w:sz="4" w:space="0" w:color="auto"/>
              <w:bottom w:val="single" w:sz="4" w:space="0" w:color="auto"/>
              <w:right w:val="single" w:sz="4" w:space="0" w:color="auto"/>
            </w:tcBorders>
          </w:tcPr>
          <w:p w14:paraId="1AE3B8D0" w14:textId="77777777" w:rsidR="005725AF" w:rsidRPr="005725AF" w:rsidRDefault="005725AF" w:rsidP="004E2B3D">
            <w:pPr>
              <w:widowControl w:val="0"/>
              <w:jc w:val="center"/>
              <w:rPr>
                <w:b/>
                <w:bCs/>
                <w:color w:val="000000"/>
                <w:sz w:val="20"/>
                <w:szCs w:val="20"/>
                <w:lang w:val="fr-FR"/>
              </w:rPr>
            </w:pPr>
            <w:r w:rsidRPr="005725AF">
              <w:rPr>
                <w:b/>
                <w:color w:val="000000"/>
                <w:sz w:val="20"/>
                <w:lang w:val="fr-FR"/>
              </w:rPr>
              <w:t>2020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5C1E8" w14:textId="77777777" w:rsidR="005725AF" w:rsidRPr="005725AF" w:rsidRDefault="005725AF" w:rsidP="004E2B3D">
            <w:pPr>
              <w:widowControl w:val="0"/>
              <w:jc w:val="center"/>
              <w:rPr>
                <w:b/>
                <w:bCs/>
                <w:color w:val="000000"/>
                <w:sz w:val="20"/>
                <w:szCs w:val="20"/>
                <w:lang w:val="fr-FR"/>
              </w:rPr>
            </w:pPr>
            <w:r w:rsidRPr="005725AF">
              <w:rPr>
                <w:b/>
                <w:color w:val="000000"/>
                <w:sz w:val="20"/>
                <w:lang w:val="fr-FR"/>
              </w:rPr>
              <w:t>Référence</w:t>
            </w:r>
          </w:p>
        </w:tc>
      </w:tr>
      <w:tr w:rsidR="005725AF" w:rsidRPr="005725AF" w14:paraId="2715B1C6" w14:textId="77777777" w:rsidTr="004E2B3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7B9FDF" w14:textId="77777777" w:rsidR="005725AF" w:rsidRPr="005725AF" w:rsidRDefault="005725AF" w:rsidP="004E2B3D">
            <w:pPr>
              <w:widowControl w:val="0"/>
              <w:jc w:val="left"/>
              <w:rPr>
                <w:b/>
                <w:bCs/>
                <w:color w:val="000000"/>
                <w:sz w:val="20"/>
                <w:szCs w:val="20"/>
                <w:lang w:val="fr-FR"/>
              </w:rPr>
            </w:pPr>
            <w:r w:rsidRPr="005725AF">
              <w:rPr>
                <w:b/>
                <w:color w:val="000000"/>
                <w:sz w:val="20"/>
                <w:lang w:val="fr-FR"/>
              </w:rPr>
              <w:t>Tonnes métriques (tm)</w:t>
            </w:r>
          </w:p>
        </w:tc>
        <w:tc>
          <w:tcPr>
            <w:tcW w:w="529" w:type="pct"/>
            <w:tcBorders>
              <w:top w:val="nil"/>
              <w:left w:val="nil"/>
              <w:bottom w:val="single" w:sz="4" w:space="0" w:color="auto"/>
              <w:right w:val="single" w:sz="4" w:space="0" w:color="auto"/>
            </w:tcBorders>
            <w:shd w:val="clear" w:color="auto" w:fill="auto"/>
            <w:noWrap/>
            <w:vAlign w:val="center"/>
            <w:hideMark/>
          </w:tcPr>
          <w:p w14:paraId="62B10C32" w14:textId="77777777" w:rsidR="005725AF" w:rsidRPr="005725AF" w:rsidRDefault="005725AF" w:rsidP="004E2B3D">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3D2DD75F" w14:textId="77777777" w:rsidR="005725AF" w:rsidRPr="005725AF" w:rsidRDefault="005725AF" w:rsidP="004E2B3D">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22AC1EFF" w14:textId="77777777" w:rsidR="005725AF" w:rsidRPr="005725AF" w:rsidRDefault="005725AF" w:rsidP="004E2B3D">
            <w:pPr>
              <w:widowControl w:val="0"/>
              <w:jc w:val="center"/>
              <w:rPr>
                <w:b/>
                <w:bCs/>
                <w:color w:val="000000"/>
                <w:sz w:val="20"/>
                <w:szCs w:val="20"/>
                <w:lang w:val="fr-FR"/>
              </w:rPr>
            </w:pPr>
          </w:p>
        </w:tc>
        <w:tc>
          <w:tcPr>
            <w:tcW w:w="529" w:type="pct"/>
            <w:tcBorders>
              <w:top w:val="single" w:sz="4" w:space="0" w:color="auto"/>
              <w:left w:val="nil"/>
              <w:bottom w:val="single" w:sz="4" w:space="0" w:color="auto"/>
              <w:right w:val="single" w:sz="4" w:space="0" w:color="auto"/>
            </w:tcBorders>
          </w:tcPr>
          <w:p w14:paraId="402DDB0D" w14:textId="77777777" w:rsidR="005725AF" w:rsidRPr="005725AF" w:rsidRDefault="005725AF" w:rsidP="004E2B3D">
            <w:pPr>
              <w:widowControl w:val="0"/>
              <w:jc w:val="center"/>
              <w:rPr>
                <w:b/>
                <w:bCs/>
                <w:color w:val="000000"/>
                <w:sz w:val="20"/>
                <w:szCs w:val="20"/>
                <w:lang w:val="fr-FR"/>
              </w:rPr>
            </w:pPr>
          </w:p>
        </w:tc>
        <w:tc>
          <w:tcPr>
            <w:tcW w:w="530" w:type="pct"/>
            <w:tcBorders>
              <w:top w:val="nil"/>
              <w:left w:val="single" w:sz="4" w:space="0" w:color="auto"/>
              <w:bottom w:val="single" w:sz="4" w:space="0" w:color="auto"/>
              <w:right w:val="single" w:sz="4" w:space="0" w:color="auto"/>
            </w:tcBorders>
          </w:tcPr>
          <w:p w14:paraId="3A396753" w14:textId="77777777" w:rsidR="005725AF" w:rsidRPr="005725AF" w:rsidRDefault="005725AF" w:rsidP="004E2B3D">
            <w:pPr>
              <w:widowControl w:val="0"/>
              <w:jc w:val="center"/>
              <w:rPr>
                <w:b/>
                <w:bCs/>
                <w:color w:val="000000"/>
                <w:sz w:val="20"/>
                <w:szCs w:val="20"/>
                <w:lang w:val="fr-FR"/>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73DC0AE" w14:textId="77777777" w:rsidR="005725AF" w:rsidRPr="005725AF" w:rsidRDefault="005725AF" w:rsidP="004E2B3D">
            <w:pPr>
              <w:widowControl w:val="0"/>
              <w:jc w:val="center"/>
              <w:rPr>
                <w:b/>
                <w:bCs/>
                <w:color w:val="000000"/>
                <w:sz w:val="20"/>
                <w:szCs w:val="20"/>
                <w:lang w:val="fr-FR"/>
              </w:rPr>
            </w:pPr>
          </w:p>
        </w:tc>
      </w:tr>
      <w:tr w:rsidR="005725AF" w:rsidRPr="005725AF" w14:paraId="08111EDE" w14:textId="77777777" w:rsidTr="004E2B3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51B540" w14:textId="77777777" w:rsidR="005725AF" w:rsidRPr="005725AF" w:rsidRDefault="005725AF" w:rsidP="004E2B3D">
            <w:pPr>
              <w:widowControl w:val="0"/>
              <w:jc w:val="left"/>
              <w:rPr>
                <w:color w:val="000000"/>
                <w:sz w:val="20"/>
                <w:szCs w:val="20"/>
                <w:lang w:val="fr-FR"/>
              </w:rPr>
            </w:pPr>
            <w:r w:rsidRPr="005725AF">
              <w:rPr>
                <w:color w:val="000000"/>
                <w:sz w:val="20"/>
                <w:lang w:val="fr-FR"/>
              </w:rPr>
              <w:t>HCFC-22</w:t>
            </w:r>
          </w:p>
        </w:tc>
        <w:tc>
          <w:tcPr>
            <w:tcW w:w="529" w:type="pct"/>
            <w:tcBorders>
              <w:top w:val="nil"/>
              <w:left w:val="nil"/>
              <w:bottom w:val="single" w:sz="4" w:space="0" w:color="auto"/>
              <w:right w:val="single" w:sz="4" w:space="0" w:color="auto"/>
            </w:tcBorders>
            <w:shd w:val="clear" w:color="auto" w:fill="auto"/>
            <w:noWrap/>
          </w:tcPr>
          <w:p w14:paraId="07A31432" w14:textId="77777777" w:rsidR="005725AF" w:rsidRPr="005725AF" w:rsidRDefault="005725AF" w:rsidP="004E2B3D">
            <w:pPr>
              <w:widowControl w:val="0"/>
              <w:jc w:val="right"/>
              <w:rPr>
                <w:sz w:val="20"/>
                <w:szCs w:val="20"/>
                <w:lang w:val="fr-FR"/>
              </w:rPr>
            </w:pPr>
            <w:r w:rsidRPr="005725AF">
              <w:rPr>
                <w:sz w:val="20"/>
                <w:lang w:val="fr-FR"/>
              </w:rPr>
              <w:t>310,75</w:t>
            </w:r>
          </w:p>
        </w:tc>
        <w:tc>
          <w:tcPr>
            <w:tcW w:w="529" w:type="pct"/>
            <w:tcBorders>
              <w:top w:val="nil"/>
              <w:left w:val="nil"/>
              <w:bottom w:val="single" w:sz="4" w:space="0" w:color="auto"/>
              <w:right w:val="single" w:sz="4" w:space="0" w:color="auto"/>
            </w:tcBorders>
            <w:shd w:val="clear" w:color="auto" w:fill="auto"/>
            <w:noWrap/>
          </w:tcPr>
          <w:p w14:paraId="164A81A2" w14:textId="77777777" w:rsidR="005725AF" w:rsidRPr="005725AF" w:rsidRDefault="005725AF" w:rsidP="004E2B3D">
            <w:pPr>
              <w:widowControl w:val="0"/>
              <w:jc w:val="right"/>
              <w:rPr>
                <w:sz w:val="20"/>
                <w:szCs w:val="20"/>
                <w:lang w:val="fr-FR"/>
              </w:rPr>
            </w:pPr>
            <w:r w:rsidRPr="005725AF">
              <w:rPr>
                <w:sz w:val="20"/>
                <w:lang w:val="fr-FR"/>
              </w:rPr>
              <w:t>290,26</w:t>
            </w:r>
          </w:p>
        </w:tc>
        <w:tc>
          <w:tcPr>
            <w:tcW w:w="529" w:type="pct"/>
            <w:tcBorders>
              <w:top w:val="nil"/>
              <w:left w:val="nil"/>
              <w:bottom w:val="single" w:sz="4" w:space="0" w:color="auto"/>
              <w:right w:val="single" w:sz="4" w:space="0" w:color="auto"/>
            </w:tcBorders>
            <w:shd w:val="clear" w:color="auto" w:fill="auto"/>
            <w:noWrap/>
          </w:tcPr>
          <w:p w14:paraId="435BD18F" w14:textId="77777777" w:rsidR="005725AF" w:rsidRPr="005725AF" w:rsidRDefault="005725AF" w:rsidP="004E2B3D">
            <w:pPr>
              <w:widowControl w:val="0"/>
              <w:jc w:val="right"/>
              <w:rPr>
                <w:color w:val="000000"/>
                <w:sz w:val="20"/>
                <w:szCs w:val="20"/>
                <w:lang w:val="fr-FR"/>
              </w:rPr>
            </w:pPr>
            <w:r w:rsidRPr="005725AF">
              <w:rPr>
                <w:sz w:val="20"/>
                <w:lang w:val="fr-FR"/>
              </w:rPr>
              <w:t>282,56</w:t>
            </w:r>
          </w:p>
        </w:tc>
        <w:tc>
          <w:tcPr>
            <w:tcW w:w="529" w:type="pct"/>
            <w:tcBorders>
              <w:top w:val="single" w:sz="4" w:space="0" w:color="auto"/>
              <w:left w:val="nil"/>
              <w:bottom w:val="single" w:sz="4" w:space="0" w:color="auto"/>
              <w:right w:val="single" w:sz="4" w:space="0" w:color="auto"/>
            </w:tcBorders>
          </w:tcPr>
          <w:p w14:paraId="34832D26" w14:textId="77777777" w:rsidR="005725AF" w:rsidRPr="005725AF" w:rsidRDefault="005725AF" w:rsidP="004E2B3D">
            <w:pPr>
              <w:widowControl w:val="0"/>
              <w:jc w:val="right"/>
              <w:rPr>
                <w:color w:val="000000"/>
                <w:sz w:val="20"/>
                <w:szCs w:val="20"/>
                <w:lang w:val="fr-FR"/>
              </w:rPr>
            </w:pPr>
            <w:r w:rsidRPr="005725AF">
              <w:rPr>
                <w:sz w:val="20"/>
                <w:lang w:val="fr-FR"/>
              </w:rPr>
              <w:t>267,73</w:t>
            </w:r>
          </w:p>
        </w:tc>
        <w:tc>
          <w:tcPr>
            <w:tcW w:w="530" w:type="pct"/>
            <w:tcBorders>
              <w:top w:val="nil"/>
              <w:left w:val="single" w:sz="4" w:space="0" w:color="auto"/>
              <w:bottom w:val="single" w:sz="4" w:space="0" w:color="auto"/>
              <w:right w:val="single" w:sz="4" w:space="0" w:color="auto"/>
            </w:tcBorders>
          </w:tcPr>
          <w:p w14:paraId="2767C83F" w14:textId="77777777" w:rsidR="005725AF" w:rsidRPr="005725AF" w:rsidRDefault="005725AF" w:rsidP="004E2B3D">
            <w:pPr>
              <w:widowControl w:val="0"/>
              <w:jc w:val="right"/>
              <w:rPr>
                <w:color w:val="000000"/>
                <w:sz w:val="20"/>
                <w:szCs w:val="20"/>
                <w:lang w:val="fr-FR"/>
              </w:rPr>
            </w:pPr>
            <w:r w:rsidRPr="005725AF">
              <w:rPr>
                <w:sz w:val="20"/>
                <w:lang w:val="fr-FR"/>
              </w:rPr>
              <w:t>245,23</w:t>
            </w:r>
          </w:p>
        </w:tc>
        <w:tc>
          <w:tcPr>
            <w:tcW w:w="671" w:type="pct"/>
            <w:tcBorders>
              <w:top w:val="nil"/>
              <w:left w:val="single" w:sz="4" w:space="0" w:color="auto"/>
              <w:bottom w:val="single" w:sz="4" w:space="0" w:color="auto"/>
              <w:right w:val="single" w:sz="4" w:space="0" w:color="auto"/>
            </w:tcBorders>
            <w:shd w:val="clear" w:color="auto" w:fill="auto"/>
            <w:noWrap/>
          </w:tcPr>
          <w:p w14:paraId="5379F0A0" w14:textId="77777777" w:rsidR="005725AF" w:rsidRPr="005725AF" w:rsidRDefault="005725AF" w:rsidP="004E2B3D">
            <w:pPr>
              <w:widowControl w:val="0"/>
              <w:jc w:val="right"/>
              <w:rPr>
                <w:color w:val="000000"/>
                <w:sz w:val="20"/>
                <w:szCs w:val="20"/>
                <w:lang w:val="fr-FR"/>
              </w:rPr>
            </w:pPr>
            <w:r w:rsidRPr="005725AF">
              <w:rPr>
                <w:sz w:val="20"/>
                <w:lang w:val="fr-FR"/>
              </w:rPr>
              <w:t>432,5</w:t>
            </w:r>
          </w:p>
        </w:tc>
      </w:tr>
      <w:tr w:rsidR="005725AF" w:rsidRPr="005725AF" w14:paraId="3E825613" w14:textId="77777777" w:rsidTr="004E2B3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D9DDFA" w14:textId="77777777" w:rsidR="005725AF" w:rsidRPr="005725AF" w:rsidRDefault="005725AF" w:rsidP="004E2B3D">
            <w:pPr>
              <w:widowControl w:val="0"/>
              <w:jc w:val="left"/>
              <w:rPr>
                <w:color w:val="000000"/>
                <w:sz w:val="20"/>
                <w:szCs w:val="20"/>
                <w:lang w:val="fr-FR"/>
              </w:rPr>
            </w:pPr>
            <w:r w:rsidRPr="005725AF">
              <w:rPr>
                <w:color w:val="000000"/>
                <w:sz w:val="20"/>
                <w:lang w:val="fr-FR"/>
              </w:rPr>
              <w:t>HCFC-142b</w:t>
            </w:r>
          </w:p>
        </w:tc>
        <w:tc>
          <w:tcPr>
            <w:tcW w:w="529" w:type="pct"/>
            <w:tcBorders>
              <w:top w:val="nil"/>
              <w:left w:val="nil"/>
              <w:bottom w:val="single" w:sz="4" w:space="0" w:color="auto"/>
              <w:right w:val="single" w:sz="4" w:space="0" w:color="auto"/>
            </w:tcBorders>
            <w:shd w:val="clear" w:color="auto" w:fill="auto"/>
            <w:noWrap/>
            <w:vAlign w:val="center"/>
          </w:tcPr>
          <w:p w14:paraId="2825838F" w14:textId="77777777" w:rsidR="005725AF" w:rsidRPr="005725AF" w:rsidRDefault="005725AF" w:rsidP="004E2B3D">
            <w:pPr>
              <w:widowControl w:val="0"/>
              <w:jc w:val="right"/>
              <w:rPr>
                <w:sz w:val="20"/>
                <w:szCs w:val="20"/>
                <w:lang w:val="fr-FR"/>
              </w:rPr>
            </w:pPr>
            <w:r w:rsidRPr="005725AF">
              <w:rPr>
                <w:color w:val="000000"/>
                <w:sz w:val="20"/>
                <w:lang w:val="fr-FR"/>
              </w:rPr>
              <w:t>0,0</w:t>
            </w:r>
          </w:p>
        </w:tc>
        <w:tc>
          <w:tcPr>
            <w:tcW w:w="529" w:type="pct"/>
            <w:tcBorders>
              <w:top w:val="nil"/>
              <w:left w:val="nil"/>
              <w:bottom w:val="single" w:sz="4" w:space="0" w:color="auto"/>
              <w:right w:val="single" w:sz="4" w:space="0" w:color="auto"/>
            </w:tcBorders>
            <w:shd w:val="clear" w:color="auto" w:fill="auto"/>
            <w:noWrap/>
            <w:vAlign w:val="center"/>
          </w:tcPr>
          <w:p w14:paraId="4234C038" w14:textId="77777777" w:rsidR="005725AF" w:rsidRPr="005725AF" w:rsidRDefault="005725AF" w:rsidP="004E2B3D">
            <w:pPr>
              <w:widowControl w:val="0"/>
              <w:jc w:val="right"/>
              <w:rPr>
                <w:sz w:val="20"/>
                <w:szCs w:val="20"/>
                <w:lang w:val="fr-FR"/>
              </w:rPr>
            </w:pPr>
            <w:r w:rsidRPr="005725AF">
              <w:rPr>
                <w:color w:val="000000"/>
                <w:sz w:val="20"/>
                <w:lang w:val="fr-FR"/>
              </w:rPr>
              <w:t>0,0</w:t>
            </w:r>
          </w:p>
        </w:tc>
        <w:tc>
          <w:tcPr>
            <w:tcW w:w="529" w:type="pct"/>
            <w:tcBorders>
              <w:top w:val="nil"/>
              <w:left w:val="nil"/>
              <w:bottom w:val="single" w:sz="4" w:space="0" w:color="auto"/>
              <w:right w:val="single" w:sz="4" w:space="0" w:color="auto"/>
            </w:tcBorders>
            <w:shd w:val="clear" w:color="auto" w:fill="auto"/>
            <w:noWrap/>
            <w:vAlign w:val="center"/>
          </w:tcPr>
          <w:p w14:paraId="7CBEF1D1" w14:textId="77777777" w:rsidR="005725AF" w:rsidRPr="005725AF" w:rsidRDefault="005725AF" w:rsidP="004E2B3D">
            <w:pPr>
              <w:widowControl w:val="0"/>
              <w:jc w:val="right"/>
              <w:rPr>
                <w:color w:val="000000"/>
                <w:sz w:val="20"/>
                <w:szCs w:val="20"/>
                <w:lang w:val="fr-FR"/>
              </w:rPr>
            </w:pPr>
            <w:r w:rsidRPr="005725AF">
              <w:rPr>
                <w:color w:val="000000"/>
                <w:sz w:val="20"/>
                <w:lang w:val="fr-FR"/>
              </w:rPr>
              <w:t>0,0</w:t>
            </w:r>
          </w:p>
        </w:tc>
        <w:tc>
          <w:tcPr>
            <w:tcW w:w="529" w:type="pct"/>
            <w:tcBorders>
              <w:top w:val="single" w:sz="4" w:space="0" w:color="auto"/>
              <w:left w:val="nil"/>
              <w:bottom w:val="single" w:sz="4" w:space="0" w:color="auto"/>
              <w:right w:val="single" w:sz="4" w:space="0" w:color="auto"/>
            </w:tcBorders>
          </w:tcPr>
          <w:p w14:paraId="444FD816" w14:textId="77777777" w:rsidR="005725AF" w:rsidRPr="005725AF" w:rsidRDefault="005725AF" w:rsidP="004E2B3D">
            <w:pPr>
              <w:widowControl w:val="0"/>
              <w:jc w:val="right"/>
              <w:rPr>
                <w:color w:val="000000"/>
                <w:sz w:val="20"/>
                <w:szCs w:val="20"/>
                <w:lang w:val="fr-FR"/>
              </w:rPr>
            </w:pPr>
            <w:r w:rsidRPr="005725AF">
              <w:rPr>
                <w:color w:val="000000"/>
                <w:sz w:val="20"/>
                <w:lang w:val="fr-FR"/>
              </w:rPr>
              <w:t>6,69</w:t>
            </w:r>
          </w:p>
        </w:tc>
        <w:tc>
          <w:tcPr>
            <w:tcW w:w="530" w:type="pct"/>
            <w:tcBorders>
              <w:top w:val="nil"/>
              <w:left w:val="single" w:sz="4" w:space="0" w:color="auto"/>
              <w:bottom w:val="single" w:sz="4" w:space="0" w:color="auto"/>
              <w:right w:val="single" w:sz="4" w:space="0" w:color="auto"/>
            </w:tcBorders>
          </w:tcPr>
          <w:p w14:paraId="462192E4" w14:textId="77777777" w:rsidR="005725AF" w:rsidRPr="005725AF" w:rsidRDefault="005725AF" w:rsidP="004E2B3D">
            <w:pPr>
              <w:widowControl w:val="0"/>
              <w:jc w:val="right"/>
              <w:rPr>
                <w:color w:val="000000"/>
                <w:sz w:val="20"/>
                <w:szCs w:val="20"/>
                <w:lang w:val="fr-FR"/>
              </w:rPr>
            </w:pPr>
            <w:r w:rsidRPr="005725AF">
              <w:rPr>
                <w:color w:val="000000"/>
                <w:sz w:val="20"/>
                <w:lang w:val="fr-FR"/>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10D18EF" w14:textId="77777777" w:rsidR="005725AF" w:rsidRPr="005725AF" w:rsidRDefault="005725AF" w:rsidP="004E2B3D">
            <w:pPr>
              <w:widowControl w:val="0"/>
              <w:jc w:val="right"/>
              <w:rPr>
                <w:color w:val="000000"/>
                <w:sz w:val="20"/>
                <w:szCs w:val="20"/>
                <w:lang w:val="fr-FR"/>
              </w:rPr>
            </w:pPr>
            <w:r w:rsidRPr="005725AF">
              <w:rPr>
                <w:color w:val="000000"/>
                <w:sz w:val="20"/>
                <w:lang w:val="fr-FR"/>
              </w:rPr>
              <w:t>s.o.</w:t>
            </w:r>
          </w:p>
        </w:tc>
      </w:tr>
      <w:tr w:rsidR="005725AF" w:rsidRPr="005725AF" w14:paraId="276D734E" w14:textId="77777777" w:rsidTr="004E2B3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92CFB28" w14:textId="77777777" w:rsidR="005725AF" w:rsidRPr="005725AF" w:rsidRDefault="005725AF" w:rsidP="004E2B3D">
            <w:pPr>
              <w:jc w:val="left"/>
              <w:rPr>
                <w:rFonts w:eastAsiaTheme="minorHAnsi"/>
                <w:b/>
                <w:color w:val="000000"/>
                <w:sz w:val="20"/>
                <w:szCs w:val="20"/>
                <w:lang w:val="fr-FR"/>
              </w:rPr>
            </w:pPr>
            <w:r w:rsidRPr="005725AF">
              <w:rPr>
                <w:b/>
                <w:color w:val="000000"/>
                <w:sz w:val="20"/>
                <w:lang w:val="fr-FR"/>
              </w:rPr>
              <w:t>Total (tm)</w:t>
            </w:r>
          </w:p>
        </w:tc>
        <w:tc>
          <w:tcPr>
            <w:tcW w:w="529" w:type="pct"/>
            <w:tcBorders>
              <w:top w:val="nil"/>
              <w:left w:val="nil"/>
              <w:bottom w:val="single" w:sz="4" w:space="0" w:color="auto"/>
              <w:right w:val="single" w:sz="4" w:space="0" w:color="auto"/>
            </w:tcBorders>
            <w:shd w:val="clear" w:color="auto" w:fill="auto"/>
            <w:noWrap/>
          </w:tcPr>
          <w:p w14:paraId="3DAC08B8" w14:textId="77777777" w:rsidR="005725AF" w:rsidRPr="005725AF" w:rsidRDefault="005725AF" w:rsidP="004E2B3D">
            <w:pPr>
              <w:widowControl w:val="0"/>
              <w:jc w:val="right"/>
              <w:rPr>
                <w:b/>
                <w:color w:val="000000"/>
                <w:sz w:val="20"/>
                <w:szCs w:val="20"/>
                <w:lang w:val="fr-FR"/>
              </w:rPr>
            </w:pPr>
            <w:r w:rsidRPr="005725AF">
              <w:rPr>
                <w:b/>
                <w:sz w:val="20"/>
                <w:lang w:val="fr-FR"/>
              </w:rPr>
              <w:t>310,75</w:t>
            </w:r>
          </w:p>
        </w:tc>
        <w:tc>
          <w:tcPr>
            <w:tcW w:w="529" w:type="pct"/>
            <w:tcBorders>
              <w:top w:val="nil"/>
              <w:left w:val="nil"/>
              <w:bottom w:val="single" w:sz="4" w:space="0" w:color="auto"/>
              <w:right w:val="single" w:sz="4" w:space="0" w:color="auto"/>
            </w:tcBorders>
            <w:shd w:val="clear" w:color="auto" w:fill="auto"/>
            <w:noWrap/>
          </w:tcPr>
          <w:p w14:paraId="0BD756DC" w14:textId="77777777" w:rsidR="005725AF" w:rsidRPr="005725AF" w:rsidRDefault="005725AF" w:rsidP="004E2B3D">
            <w:pPr>
              <w:widowControl w:val="0"/>
              <w:jc w:val="right"/>
              <w:rPr>
                <w:b/>
                <w:color w:val="000000"/>
                <w:sz w:val="20"/>
                <w:szCs w:val="20"/>
                <w:lang w:val="fr-FR"/>
              </w:rPr>
            </w:pPr>
            <w:r w:rsidRPr="005725AF">
              <w:rPr>
                <w:b/>
                <w:sz w:val="20"/>
                <w:lang w:val="fr-FR"/>
              </w:rPr>
              <w:t>290,26</w:t>
            </w:r>
          </w:p>
        </w:tc>
        <w:tc>
          <w:tcPr>
            <w:tcW w:w="529" w:type="pct"/>
            <w:tcBorders>
              <w:top w:val="nil"/>
              <w:left w:val="nil"/>
              <w:bottom w:val="single" w:sz="4" w:space="0" w:color="auto"/>
              <w:right w:val="single" w:sz="4" w:space="0" w:color="auto"/>
            </w:tcBorders>
            <w:shd w:val="clear" w:color="auto" w:fill="auto"/>
            <w:noWrap/>
          </w:tcPr>
          <w:p w14:paraId="5F2BEB7E" w14:textId="77777777" w:rsidR="005725AF" w:rsidRPr="005725AF" w:rsidRDefault="005725AF" w:rsidP="004E2B3D">
            <w:pPr>
              <w:widowControl w:val="0"/>
              <w:jc w:val="right"/>
              <w:rPr>
                <w:b/>
                <w:color w:val="000000"/>
                <w:sz w:val="20"/>
                <w:szCs w:val="20"/>
                <w:lang w:val="fr-FR"/>
              </w:rPr>
            </w:pPr>
            <w:r w:rsidRPr="005725AF">
              <w:rPr>
                <w:b/>
                <w:sz w:val="20"/>
                <w:lang w:val="fr-FR"/>
              </w:rPr>
              <w:t>282,56</w:t>
            </w:r>
          </w:p>
        </w:tc>
        <w:tc>
          <w:tcPr>
            <w:tcW w:w="529" w:type="pct"/>
            <w:tcBorders>
              <w:top w:val="single" w:sz="4" w:space="0" w:color="auto"/>
              <w:left w:val="nil"/>
              <w:bottom w:val="single" w:sz="4" w:space="0" w:color="auto"/>
              <w:right w:val="single" w:sz="4" w:space="0" w:color="auto"/>
            </w:tcBorders>
          </w:tcPr>
          <w:p w14:paraId="32F63C1B" w14:textId="77777777" w:rsidR="005725AF" w:rsidRPr="005725AF" w:rsidRDefault="005725AF" w:rsidP="004E2B3D">
            <w:pPr>
              <w:widowControl w:val="0"/>
              <w:jc w:val="right"/>
              <w:rPr>
                <w:b/>
                <w:color w:val="000000"/>
                <w:sz w:val="20"/>
                <w:szCs w:val="20"/>
                <w:lang w:val="fr-FR"/>
              </w:rPr>
            </w:pPr>
            <w:r w:rsidRPr="005725AF">
              <w:rPr>
                <w:b/>
                <w:color w:val="000000"/>
                <w:sz w:val="20"/>
                <w:lang w:val="fr-FR"/>
              </w:rPr>
              <w:t>274,42</w:t>
            </w:r>
          </w:p>
        </w:tc>
        <w:tc>
          <w:tcPr>
            <w:tcW w:w="530" w:type="pct"/>
            <w:tcBorders>
              <w:top w:val="nil"/>
              <w:left w:val="single" w:sz="4" w:space="0" w:color="auto"/>
              <w:bottom w:val="single" w:sz="4" w:space="0" w:color="auto"/>
              <w:right w:val="single" w:sz="4" w:space="0" w:color="auto"/>
            </w:tcBorders>
          </w:tcPr>
          <w:p w14:paraId="2B6CB0E6" w14:textId="77777777" w:rsidR="005725AF" w:rsidRPr="005725AF" w:rsidRDefault="005725AF" w:rsidP="004E2B3D">
            <w:pPr>
              <w:widowControl w:val="0"/>
              <w:jc w:val="right"/>
              <w:rPr>
                <w:b/>
                <w:color w:val="000000"/>
                <w:sz w:val="20"/>
                <w:szCs w:val="20"/>
                <w:lang w:val="fr-FR"/>
              </w:rPr>
            </w:pPr>
            <w:r w:rsidRPr="005725AF">
              <w:rPr>
                <w:b/>
                <w:sz w:val="20"/>
                <w:lang w:val="fr-FR"/>
              </w:rPr>
              <w:t>245,23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3CB4046" w14:textId="77777777" w:rsidR="005725AF" w:rsidRPr="005725AF" w:rsidRDefault="005725AF" w:rsidP="004E2B3D">
            <w:pPr>
              <w:widowControl w:val="0"/>
              <w:jc w:val="right"/>
              <w:rPr>
                <w:b/>
                <w:color w:val="000000"/>
                <w:sz w:val="20"/>
                <w:szCs w:val="20"/>
                <w:lang w:val="fr-FR"/>
              </w:rPr>
            </w:pPr>
            <w:r w:rsidRPr="005725AF">
              <w:rPr>
                <w:b/>
                <w:color w:val="000000"/>
                <w:sz w:val="20"/>
                <w:lang w:val="fr-FR"/>
              </w:rPr>
              <w:t>432,5</w:t>
            </w:r>
          </w:p>
        </w:tc>
      </w:tr>
      <w:tr w:rsidR="005725AF" w:rsidRPr="005725AF" w14:paraId="66FCD9D3" w14:textId="77777777" w:rsidTr="004E2B3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ED41D1" w14:textId="77777777" w:rsidR="005725AF" w:rsidRPr="005725AF" w:rsidRDefault="005725AF" w:rsidP="004E2B3D">
            <w:pPr>
              <w:widowControl w:val="0"/>
              <w:jc w:val="left"/>
              <w:rPr>
                <w:b/>
                <w:bCs/>
                <w:color w:val="000000"/>
                <w:sz w:val="20"/>
                <w:szCs w:val="20"/>
                <w:lang w:val="fr-FR"/>
              </w:rPr>
            </w:pPr>
            <w:r w:rsidRPr="005725AF">
              <w:rPr>
                <w:b/>
                <w:color w:val="000000"/>
                <w:sz w:val="20"/>
                <w:lang w:val="fr-FR"/>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2B789" w14:textId="77777777" w:rsidR="005725AF" w:rsidRPr="005725AF" w:rsidRDefault="005725AF" w:rsidP="004E2B3D">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7B69E" w14:textId="77777777" w:rsidR="005725AF" w:rsidRPr="005725AF" w:rsidRDefault="005725AF" w:rsidP="004E2B3D">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35BFE9" w14:textId="77777777" w:rsidR="005725AF" w:rsidRPr="005725AF" w:rsidRDefault="005725AF" w:rsidP="004E2B3D">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14:paraId="6F1038DD" w14:textId="77777777" w:rsidR="005725AF" w:rsidRPr="005725AF" w:rsidRDefault="005725AF" w:rsidP="004E2B3D">
            <w:pPr>
              <w:widowControl w:val="0"/>
              <w:jc w:val="right"/>
              <w:rPr>
                <w:color w:val="000000"/>
                <w:sz w:val="20"/>
                <w:szCs w:val="20"/>
                <w:lang w:val="fr-FR"/>
              </w:rPr>
            </w:pPr>
          </w:p>
        </w:tc>
        <w:tc>
          <w:tcPr>
            <w:tcW w:w="530" w:type="pct"/>
            <w:tcBorders>
              <w:top w:val="single" w:sz="4" w:space="0" w:color="auto"/>
              <w:left w:val="single" w:sz="4" w:space="0" w:color="auto"/>
              <w:bottom w:val="single" w:sz="4" w:space="0" w:color="auto"/>
              <w:right w:val="single" w:sz="4" w:space="0" w:color="auto"/>
            </w:tcBorders>
          </w:tcPr>
          <w:p w14:paraId="5C6273CA" w14:textId="77777777" w:rsidR="005725AF" w:rsidRPr="005725AF" w:rsidRDefault="005725AF" w:rsidP="004E2B3D">
            <w:pPr>
              <w:widowControl w:val="0"/>
              <w:jc w:val="right"/>
              <w:rPr>
                <w:color w:val="000000"/>
                <w:sz w:val="20"/>
                <w:szCs w:val="20"/>
                <w:lang w:val="fr-F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0EFD0" w14:textId="77777777" w:rsidR="005725AF" w:rsidRPr="005725AF" w:rsidRDefault="005725AF" w:rsidP="004E2B3D">
            <w:pPr>
              <w:widowControl w:val="0"/>
              <w:jc w:val="right"/>
              <w:rPr>
                <w:color w:val="000000"/>
                <w:sz w:val="20"/>
                <w:szCs w:val="20"/>
                <w:lang w:val="fr-FR"/>
              </w:rPr>
            </w:pPr>
          </w:p>
        </w:tc>
      </w:tr>
      <w:tr w:rsidR="005725AF" w:rsidRPr="005725AF" w14:paraId="0D59DED4" w14:textId="77777777" w:rsidTr="004E2B3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3D56A3" w14:textId="77777777" w:rsidR="005725AF" w:rsidRPr="005725AF" w:rsidRDefault="005725AF" w:rsidP="004E2B3D">
            <w:pPr>
              <w:widowControl w:val="0"/>
              <w:jc w:val="left"/>
              <w:rPr>
                <w:color w:val="000000"/>
                <w:sz w:val="20"/>
                <w:szCs w:val="20"/>
                <w:lang w:val="fr-FR"/>
              </w:rPr>
            </w:pPr>
            <w:r w:rsidRPr="005725AF">
              <w:rPr>
                <w:color w:val="000000"/>
                <w:sz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5315CAC" w14:textId="77777777" w:rsidR="005725AF" w:rsidRPr="005725AF" w:rsidRDefault="005725AF" w:rsidP="004E2B3D">
            <w:pPr>
              <w:widowControl w:val="0"/>
              <w:jc w:val="right"/>
              <w:rPr>
                <w:color w:val="000000"/>
                <w:sz w:val="20"/>
                <w:szCs w:val="20"/>
                <w:lang w:val="fr-FR"/>
              </w:rPr>
            </w:pPr>
            <w:r w:rsidRPr="005725AF">
              <w:rPr>
                <w:sz w:val="20"/>
                <w:lang w:val="fr-FR"/>
              </w:rPr>
              <w:t>17,09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1BCE177" w14:textId="77777777" w:rsidR="005725AF" w:rsidRPr="005725AF" w:rsidRDefault="005725AF" w:rsidP="004E2B3D">
            <w:pPr>
              <w:widowControl w:val="0"/>
              <w:jc w:val="right"/>
              <w:rPr>
                <w:color w:val="000000"/>
                <w:sz w:val="20"/>
                <w:szCs w:val="20"/>
                <w:lang w:val="fr-FR"/>
              </w:rPr>
            </w:pPr>
            <w:r w:rsidRPr="005725AF">
              <w:rPr>
                <w:sz w:val="20"/>
                <w:lang w:val="fr-FR"/>
              </w:rPr>
              <w:t>15,96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62267CC" w14:textId="77777777" w:rsidR="005725AF" w:rsidRPr="005725AF" w:rsidRDefault="005725AF" w:rsidP="004E2B3D">
            <w:pPr>
              <w:widowControl w:val="0"/>
              <w:jc w:val="right"/>
              <w:rPr>
                <w:color w:val="000000"/>
                <w:sz w:val="20"/>
                <w:szCs w:val="20"/>
                <w:lang w:val="fr-FR"/>
              </w:rPr>
            </w:pPr>
            <w:r w:rsidRPr="005725AF">
              <w:rPr>
                <w:sz w:val="20"/>
                <w:lang w:val="fr-FR"/>
              </w:rPr>
              <w:t>15,54</w:t>
            </w:r>
          </w:p>
        </w:tc>
        <w:tc>
          <w:tcPr>
            <w:tcW w:w="529" w:type="pct"/>
            <w:tcBorders>
              <w:top w:val="single" w:sz="4" w:space="0" w:color="auto"/>
              <w:left w:val="single" w:sz="4" w:space="0" w:color="auto"/>
              <w:bottom w:val="single" w:sz="4" w:space="0" w:color="auto"/>
              <w:right w:val="single" w:sz="4" w:space="0" w:color="auto"/>
            </w:tcBorders>
          </w:tcPr>
          <w:p w14:paraId="00F4E796" w14:textId="77777777" w:rsidR="005725AF" w:rsidRPr="005725AF" w:rsidRDefault="005725AF" w:rsidP="004E2B3D">
            <w:pPr>
              <w:widowControl w:val="0"/>
              <w:jc w:val="right"/>
              <w:rPr>
                <w:color w:val="000000"/>
                <w:sz w:val="20"/>
                <w:szCs w:val="20"/>
                <w:lang w:val="fr-FR"/>
              </w:rPr>
            </w:pPr>
            <w:r w:rsidRPr="005725AF">
              <w:rPr>
                <w:sz w:val="20"/>
                <w:lang w:val="fr-FR"/>
              </w:rPr>
              <w:t>14,72</w:t>
            </w:r>
          </w:p>
        </w:tc>
        <w:tc>
          <w:tcPr>
            <w:tcW w:w="530" w:type="pct"/>
            <w:tcBorders>
              <w:top w:val="single" w:sz="4" w:space="0" w:color="auto"/>
              <w:left w:val="single" w:sz="4" w:space="0" w:color="auto"/>
              <w:bottom w:val="single" w:sz="4" w:space="0" w:color="auto"/>
              <w:right w:val="single" w:sz="4" w:space="0" w:color="auto"/>
            </w:tcBorders>
          </w:tcPr>
          <w:p w14:paraId="4E651D3D" w14:textId="77777777" w:rsidR="005725AF" w:rsidRPr="005725AF" w:rsidRDefault="005725AF" w:rsidP="004E2B3D">
            <w:pPr>
              <w:widowControl w:val="0"/>
              <w:jc w:val="right"/>
              <w:rPr>
                <w:color w:val="000000"/>
                <w:sz w:val="20"/>
                <w:szCs w:val="20"/>
                <w:lang w:val="fr-FR"/>
              </w:rPr>
            </w:pPr>
            <w:r w:rsidRPr="005725AF">
              <w:rPr>
                <w:sz w:val="20"/>
                <w:lang w:val="fr-FR"/>
              </w:rPr>
              <w:t>13,49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81F8C66" w14:textId="77777777" w:rsidR="005725AF" w:rsidRPr="005725AF" w:rsidRDefault="005725AF" w:rsidP="004E2B3D">
            <w:pPr>
              <w:widowControl w:val="0"/>
              <w:jc w:val="right"/>
              <w:rPr>
                <w:color w:val="000000"/>
                <w:sz w:val="20"/>
                <w:szCs w:val="20"/>
                <w:lang w:val="fr-FR"/>
              </w:rPr>
            </w:pPr>
            <w:r w:rsidRPr="005725AF">
              <w:rPr>
                <w:sz w:val="20"/>
                <w:lang w:val="fr-FR"/>
              </w:rPr>
              <w:t>23,8</w:t>
            </w:r>
          </w:p>
        </w:tc>
      </w:tr>
      <w:tr w:rsidR="005725AF" w:rsidRPr="005725AF" w14:paraId="3C8EECC1" w14:textId="77777777" w:rsidTr="004E2B3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C62037" w14:textId="77777777" w:rsidR="005725AF" w:rsidRPr="005725AF" w:rsidRDefault="005725AF" w:rsidP="004E2B3D">
            <w:pPr>
              <w:widowControl w:val="0"/>
              <w:jc w:val="left"/>
              <w:rPr>
                <w:color w:val="000000"/>
                <w:sz w:val="20"/>
                <w:szCs w:val="20"/>
                <w:lang w:val="fr-FR"/>
              </w:rPr>
            </w:pPr>
            <w:r w:rsidRPr="005725AF">
              <w:rPr>
                <w:color w:val="000000"/>
                <w:sz w:val="20"/>
                <w:lang w:val="fr-FR"/>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CEB679" w14:textId="77777777" w:rsidR="005725AF" w:rsidRPr="005725AF" w:rsidRDefault="005725AF" w:rsidP="004E2B3D">
            <w:pPr>
              <w:widowControl w:val="0"/>
              <w:jc w:val="right"/>
              <w:rPr>
                <w:color w:val="000000"/>
                <w:sz w:val="20"/>
                <w:szCs w:val="20"/>
                <w:lang w:val="fr-FR"/>
              </w:rPr>
            </w:pPr>
            <w:r w:rsidRPr="005725AF">
              <w:rPr>
                <w:color w:val="000000"/>
                <w:sz w:val="20"/>
                <w:lang w:val="fr-FR"/>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3B074A" w14:textId="77777777" w:rsidR="005725AF" w:rsidRPr="005725AF" w:rsidRDefault="005725AF" w:rsidP="004E2B3D">
            <w:pPr>
              <w:widowControl w:val="0"/>
              <w:jc w:val="right"/>
              <w:rPr>
                <w:color w:val="000000"/>
                <w:sz w:val="20"/>
                <w:szCs w:val="20"/>
                <w:lang w:val="fr-FR"/>
              </w:rPr>
            </w:pPr>
            <w:r w:rsidRPr="005725AF">
              <w:rPr>
                <w:color w:val="000000"/>
                <w:sz w:val="20"/>
                <w:lang w:val="fr-FR"/>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9378B9" w14:textId="77777777" w:rsidR="005725AF" w:rsidRPr="005725AF" w:rsidRDefault="005725AF" w:rsidP="004E2B3D">
            <w:pPr>
              <w:widowControl w:val="0"/>
              <w:jc w:val="right"/>
              <w:rPr>
                <w:color w:val="000000"/>
                <w:sz w:val="20"/>
                <w:szCs w:val="20"/>
                <w:lang w:val="fr-FR"/>
              </w:rPr>
            </w:pPr>
            <w:r w:rsidRPr="005725AF">
              <w:rPr>
                <w:color w:val="000000"/>
                <w:sz w:val="20"/>
                <w:lang w:val="fr-FR"/>
              </w:rPr>
              <w:t>0,0</w:t>
            </w:r>
          </w:p>
        </w:tc>
        <w:tc>
          <w:tcPr>
            <w:tcW w:w="529" w:type="pct"/>
            <w:tcBorders>
              <w:top w:val="single" w:sz="4" w:space="0" w:color="auto"/>
              <w:left w:val="single" w:sz="4" w:space="0" w:color="auto"/>
              <w:bottom w:val="single" w:sz="4" w:space="0" w:color="auto"/>
              <w:right w:val="single" w:sz="4" w:space="0" w:color="auto"/>
            </w:tcBorders>
          </w:tcPr>
          <w:p w14:paraId="2A8B3F0E" w14:textId="77777777" w:rsidR="005725AF" w:rsidRPr="005725AF" w:rsidRDefault="005725AF" w:rsidP="004E2B3D">
            <w:pPr>
              <w:widowControl w:val="0"/>
              <w:jc w:val="right"/>
              <w:rPr>
                <w:color w:val="000000"/>
                <w:sz w:val="20"/>
                <w:szCs w:val="20"/>
                <w:lang w:val="fr-FR"/>
              </w:rPr>
            </w:pPr>
            <w:r w:rsidRPr="005725AF">
              <w:rPr>
                <w:color w:val="000000"/>
                <w:sz w:val="20"/>
                <w:lang w:val="fr-FR"/>
              </w:rPr>
              <w:t>0,44</w:t>
            </w:r>
          </w:p>
        </w:tc>
        <w:tc>
          <w:tcPr>
            <w:tcW w:w="530" w:type="pct"/>
            <w:tcBorders>
              <w:top w:val="single" w:sz="4" w:space="0" w:color="auto"/>
              <w:left w:val="single" w:sz="4" w:space="0" w:color="auto"/>
              <w:bottom w:val="single" w:sz="4" w:space="0" w:color="auto"/>
              <w:right w:val="single" w:sz="4" w:space="0" w:color="auto"/>
            </w:tcBorders>
          </w:tcPr>
          <w:p w14:paraId="3AFEBAA7" w14:textId="77777777" w:rsidR="005725AF" w:rsidRPr="005725AF" w:rsidRDefault="005725AF" w:rsidP="004E2B3D">
            <w:pPr>
              <w:widowControl w:val="0"/>
              <w:jc w:val="right"/>
              <w:rPr>
                <w:color w:val="000000"/>
                <w:sz w:val="20"/>
                <w:szCs w:val="20"/>
                <w:lang w:val="fr-FR"/>
              </w:rPr>
            </w:pPr>
            <w:r w:rsidRPr="005725AF">
              <w:rPr>
                <w:color w:val="000000"/>
                <w:sz w:val="20"/>
                <w:lang w:val="fr-FR"/>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4B65D8" w14:textId="77777777" w:rsidR="005725AF" w:rsidRPr="005725AF" w:rsidRDefault="005725AF" w:rsidP="004E2B3D">
            <w:pPr>
              <w:widowControl w:val="0"/>
              <w:jc w:val="right"/>
              <w:rPr>
                <w:color w:val="000000"/>
                <w:sz w:val="20"/>
                <w:szCs w:val="20"/>
                <w:lang w:val="fr-FR"/>
              </w:rPr>
            </w:pPr>
            <w:r w:rsidRPr="005725AF">
              <w:rPr>
                <w:color w:val="000000"/>
                <w:sz w:val="20"/>
                <w:lang w:val="fr-FR"/>
              </w:rPr>
              <w:t>s.o.</w:t>
            </w:r>
          </w:p>
        </w:tc>
      </w:tr>
      <w:tr w:rsidR="005725AF" w:rsidRPr="005725AF" w14:paraId="26EE71F6" w14:textId="77777777" w:rsidTr="004E2B3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21D876C" w14:textId="77777777" w:rsidR="005725AF" w:rsidRPr="005725AF" w:rsidRDefault="005725AF" w:rsidP="004E2B3D">
            <w:pPr>
              <w:jc w:val="left"/>
              <w:rPr>
                <w:rFonts w:eastAsiaTheme="minorHAnsi"/>
                <w:b/>
                <w:sz w:val="20"/>
                <w:szCs w:val="20"/>
                <w:lang w:val="fr-FR"/>
              </w:rPr>
            </w:pPr>
            <w:r w:rsidRPr="005725AF">
              <w:rPr>
                <w:b/>
                <w:sz w:val="20"/>
                <w:lang w:val="fr-FR"/>
              </w:rPr>
              <w:t>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E115DF" w14:textId="77777777" w:rsidR="005725AF" w:rsidRPr="005725AF" w:rsidRDefault="005725AF" w:rsidP="004E2B3D">
            <w:pPr>
              <w:widowControl w:val="0"/>
              <w:jc w:val="right"/>
              <w:rPr>
                <w:b/>
                <w:color w:val="000000"/>
                <w:sz w:val="20"/>
                <w:szCs w:val="20"/>
                <w:lang w:val="fr-FR"/>
              </w:rPr>
            </w:pPr>
            <w:r w:rsidRPr="005725AF">
              <w:rPr>
                <w:b/>
                <w:color w:val="000000"/>
                <w:sz w:val="20"/>
                <w:lang w:val="fr-FR"/>
              </w:rPr>
              <w:t>17,09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10EB78" w14:textId="77777777" w:rsidR="005725AF" w:rsidRPr="005725AF" w:rsidRDefault="005725AF" w:rsidP="004E2B3D">
            <w:pPr>
              <w:widowControl w:val="0"/>
              <w:jc w:val="right"/>
              <w:rPr>
                <w:b/>
                <w:color w:val="000000"/>
                <w:sz w:val="20"/>
                <w:szCs w:val="20"/>
                <w:lang w:val="fr-FR"/>
              </w:rPr>
            </w:pPr>
            <w:r w:rsidRPr="005725AF">
              <w:rPr>
                <w:b/>
                <w:color w:val="000000"/>
                <w:sz w:val="20"/>
                <w:lang w:val="fr-FR"/>
              </w:rPr>
              <w:t>15,96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26442A" w14:textId="77777777" w:rsidR="005725AF" w:rsidRPr="005725AF" w:rsidRDefault="005725AF" w:rsidP="004E2B3D">
            <w:pPr>
              <w:widowControl w:val="0"/>
              <w:jc w:val="right"/>
              <w:rPr>
                <w:b/>
                <w:color w:val="000000"/>
                <w:sz w:val="20"/>
                <w:szCs w:val="20"/>
                <w:lang w:val="fr-FR"/>
              </w:rPr>
            </w:pPr>
            <w:r w:rsidRPr="005725AF">
              <w:rPr>
                <w:b/>
                <w:color w:val="000000"/>
                <w:sz w:val="20"/>
                <w:lang w:val="fr-FR"/>
              </w:rPr>
              <w:t>15,54</w:t>
            </w:r>
          </w:p>
        </w:tc>
        <w:tc>
          <w:tcPr>
            <w:tcW w:w="529" w:type="pct"/>
            <w:tcBorders>
              <w:top w:val="single" w:sz="4" w:space="0" w:color="auto"/>
              <w:left w:val="single" w:sz="4" w:space="0" w:color="auto"/>
              <w:bottom w:val="single" w:sz="4" w:space="0" w:color="auto"/>
              <w:right w:val="single" w:sz="4" w:space="0" w:color="auto"/>
            </w:tcBorders>
          </w:tcPr>
          <w:p w14:paraId="0611FCD7" w14:textId="77777777" w:rsidR="005725AF" w:rsidRPr="005725AF" w:rsidRDefault="005725AF" w:rsidP="004E2B3D">
            <w:pPr>
              <w:jc w:val="right"/>
              <w:rPr>
                <w:b/>
                <w:color w:val="000000"/>
                <w:sz w:val="20"/>
                <w:szCs w:val="20"/>
                <w:lang w:val="fr-FR"/>
              </w:rPr>
            </w:pPr>
            <w:r w:rsidRPr="005725AF">
              <w:rPr>
                <w:b/>
                <w:color w:val="000000"/>
                <w:sz w:val="20"/>
                <w:lang w:val="fr-FR"/>
              </w:rPr>
              <w:t>15,16</w:t>
            </w:r>
          </w:p>
        </w:tc>
        <w:tc>
          <w:tcPr>
            <w:tcW w:w="530" w:type="pct"/>
            <w:tcBorders>
              <w:top w:val="single" w:sz="4" w:space="0" w:color="auto"/>
              <w:left w:val="single" w:sz="4" w:space="0" w:color="auto"/>
              <w:bottom w:val="single" w:sz="4" w:space="0" w:color="auto"/>
              <w:right w:val="single" w:sz="4" w:space="0" w:color="auto"/>
            </w:tcBorders>
          </w:tcPr>
          <w:p w14:paraId="7B1D8810" w14:textId="77777777" w:rsidR="005725AF" w:rsidRPr="005725AF" w:rsidRDefault="005725AF" w:rsidP="004E2B3D">
            <w:pPr>
              <w:jc w:val="right"/>
              <w:rPr>
                <w:b/>
                <w:color w:val="000000"/>
                <w:sz w:val="20"/>
                <w:szCs w:val="20"/>
                <w:lang w:val="fr-FR"/>
              </w:rPr>
            </w:pPr>
            <w:r w:rsidRPr="005725AF">
              <w:rPr>
                <w:b/>
                <w:color w:val="000000"/>
                <w:sz w:val="20"/>
                <w:lang w:val="fr-FR"/>
              </w:rPr>
              <w:t>13,49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6F9C45A" w14:textId="77777777" w:rsidR="005725AF" w:rsidRPr="005725AF" w:rsidRDefault="005725AF" w:rsidP="004E2B3D">
            <w:pPr>
              <w:jc w:val="right"/>
              <w:rPr>
                <w:rFonts w:eastAsiaTheme="minorHAnsi"/>
                <w:b/>
                <w:color w:val="000000"/>
                <w:sz w:val="20"/>
                <w:szCs w:val="20"/>
                <w:lang w:val="fr-FR"/>
              </w:rPr>
            </w:pPr>
            <w:r w:rsidRPr="005725AF">
              <w:rPr>
                <w:b/>
                <w:color w:val="000000"/>
                <w:sz w:val="20"/>
                <w:lang w:val="fr-FR"/>
              </w:rPr>
              <w:t>23,8</w:t>
            </w:r>
          </w:p>
        </w:tc>
      </w:tr>
    </w:tbl>
    <w:p w14:paraId="2496A5DD" w14:textId="77777777" w:rsidR="005725AF" w:rsidRPr="005725AF" w:rsidRDefault="005725AF" w:rsidP="005725AF">
      <w:pPr>
        <w:rPr>
          <w:lang w:val="fr-FR"/>
        </w:rPr>
      </w:pPr>
    </w:p>
    <w:p w14:paraId="4265CB4E" w14:textId="40AA8490" w:rsidR="005725AF" w:rsidRPr="005725AF" w:rsidRDefault="005725AF" w:rsidP="005725AF">
      <w:pPr>
        <w:pStyle w:val="Heading1"/>
        <w:rPr>
          <w:lang w:val="fr-FR"/>
        </w:rPr>
      </w:pPr>
      <w:r w:rsidRPr="005725AF">
        <w:rPr>
          <w:lang w:val="fr-FR"/>
        </w:rPr>
        <w:t>Le HCFC-22, qui est utilisé uniquement pour l’entretien et la maintenance des équipements de réfrigération et de climatisation, diminue depuis 2013 grâce à la mise en œuvre des activités du PGEH, dont l’application d’un système d’autorisation et de contingentement, et la mise en œuvre de bonnes pratiques d’entretien et de maintenance par les techniciens, ainsi que l’utilisation accrue de solutions de remplacement des HCFC, principalement des HFC. Le PNUE a signalé que, en 2020, seuls 30 pour cent des équipements de réfrigération et de climatisation importés utilisaient des HCFC, en remarquant que l’importation de tels équipements avait diminué à partir de juin 2020 en raison de l’entrée en vigueur de nouvelles normes d’efficacité énergétique pour les équipements de climatisation dans le pays, ce qui a augmenté l’introduction de solutions de remplacement sans HCFC dans les applications de réfrigération et de climatisation, contenant principalement des frigorigènes à base de HF</w:t>
      </w:r>
      <w:r w:rsidR="00D14292">
        <w:rPr>
          <w:lang w:val="fr-FR"/>
        </w:rPr>
        <w:t>C (par exemple, du R-410A, du R</w:t>
      </w:r>
      <w:r w:rsidR="00D14292">
        <w:rPr>
          <w:lang w:val="fr-FR"/>
        </w:rPr>
        <w:noBreakHyphen/>
      </w:r>
      <w:r w:rsidRPr="005725AF">
        <w:rPr>
          <w:lang w:val="fr-FR"/>
        </w:rPr>
        <w:t>407C, du HFC 134a, du HFC-32 et du R-404A), et certains équipements contenant du R</w:t>
      </w:r>
      <w:r w:rsidRPr="005725AF">
        <w:rPr>
          <w:lang w:val="fr-FR"/>
        </w:rPr>
        <w:noBreakHyphen/>
        <w:t>290. Une faible quantité de HCFC-142b a été importée en 2019 en tant que composant d’un mélange (R-409A) qui a été utilisé dans certaines applications frigorifiques (c’est-à-dire, les distributeurs automatiques).</w:t>
      </w:r>
    </w:p>
    <w:p w14:paraId="563535C4" w14:textId="77777777" w:rsidR="005725AF" w:rsidRPr="005725AF" w:rsidRDefault="005725AF" w:rsidP="005725AF">
      <w:pPr>
        <w:pStyle w:val="Heading1"/>
        <w:numPr>
          <w:ilvl w:val="0"/>
          <w:numId w:val="0"/>
        </w:numPr>
        <w:rPr>
          <w:lang w:val="fr-FR"/>
        </w:rPr>
      </w:pPr>
      <w:r w:rsidRPr="005725AF">
        <w:rPr>
          <w:i/>
          <w:lang w:val="fr-FR"/>
        </w:rPr>
        <w:t xml:space="preserve">Rapport sur la mise en œuvre du programme de pays </w:t>
      </w:r>
    </w:p>
    <w:p w14:paraId="525C9684" w14:textId="77777777" w:rsidR="005725AF" w:rsidRPr="005725AF" w:rsidRDefault="005725AF" w:rsidP="005725AF">
      <w:pPr>
        <w:pStyle w:val="Heading1"/>
        <w:rPr>
          <w:lang w:val="fr-FR"/>
        </w:rPr>
      </w:pPr>
      <w:r w:rsidRPr="005725AF">
        <w:rPr>
          <w:lang w:val="fr-FR"/>
        </w:rPr>
        <w:t xml:space="preserve">Dans le rapport de mise en œuvre du programme de pays de 2020, le gouvernement du Bénin a déclaré des données de consommation de HCFC par secteur qui sont conformes aux données déclarées dans le cadre de l’Article 7 du Protocole de Montréal. </w:t>
      </w:r>
    </w:p>
    <w:p w14:paraId="3C44ACF7" w14:textId="4D8B0B8B" w:rsidR="005725AF" w:rsidRPr="00D14292" w:rsidRDefault="005725AF" w:rsidP="00D14292">
      <w:pPr>
        <w:keepNext/>
        <w:keepLines/>
        <w:spacing w:after="240"/>
        <w:rPr>
          <w:u w:val="single"/>
          <w:lang w:val="fr-FR"/>
        </w:rPr>
      </w:pPr>
      <w:r w:rsidRPr="005725AF">
        <w:rPr>
          <w:u w:val="single"/>
          <w:lang w:val="fr-FR"/>
        </w:rPr>
        <w:lastRenderedPageBreak/>
        <w:t>Rapport périodique sur la mise en œuvre de la quatrième tranche du PGEH</w:t>
      </w:r>
    </w:p>
    <w:p w14:paraId="388E0EE6" w14:textId="29C43999" w:rsidR="005725AF" w:rsidRPr="00D14292" w:rsidRDefault="005725AF" w:rsidP="00D14292">
      <w:pPr>
        <w:keepNext/>
        <w:keepLines/>
        <w:spacing w:after="240"/>
        <w:rPr>
          <w:i/>
          <w:lang w:val="fr-FR"/>
        </w:rPr>
      </w:pPr>
      <w:r w:rsidRPr="005725AF">
        <w:rPr>
          <w:i/>
          <w:lang w:val="fr-FR"/>
        </w:rPr>
        <w:t>Cadre juridique</w:t>
      </w:r>
    </w:p>
    <w:p w14:paraId="3CDE55A3" w14:textId="19B4F3F6" w:rsidR="005725AF" w:rsidRPr="005725AF" w:rsidRDefault="005725AF" w:rsidP="005725AF">
      <w:pPr>
        <w:pStyle w:val="Heading1"/>
        <w:rPr>
          <w:lang w:val="fr-FR"/>
        </w:rPr>
      </w:pPr>
      <w:r w:rsidRPr="005725AF">
        <w:rPr>
          <w:lang w:val="fr-FR"/>
        </w:rPr>
        <w:t>Le Bénin est doté d’un cadre législatif, réglementaire et légal efficace qui contrôle les importations au pays des frigorigènes et des équipements de réfrigération et de climatisation. L’Ordre interministériel n</w:t>
      </w:r>
      <w:r w:rsidRPr="005725AF">
        <w:rPr>
          <w:vertAlign w:val="superscript"/>
          <w:lang w:val="fr-FR"/>
        </w:rPr>
        <w:t>o</w:t>
      </w:r>
      <w:r w:rsidR="000A7CF6">
        <w:rPr>
          <w:lang w:val="fr-FR"/>
        </w:rPr>
        <w:t> </w:t>
      </w:r>
      <w:r w:rsidRPr="005725AF">
        <w:rPr>
          <w:lang w:val="fr-FR"/>
        </w:rPr>
        <w:t>064 (novembre 2011) réglemente l’importation, la commercialisation et la distribution des HCFC, des HFC et autres frigorigènes, et des applications et équipements qui utilisent ces substances. L’Unité nationale d’ozone (UNO) est située dans le ministère de l’Environnement et du Développement durable et travaille avec le ministère du Commerce à établir des contingents annuels pour l’importation des frigorigènes. Lors de la mise en œuvre de la quatrième tranche, cinq sessions de formation ont été tenues pour 100 agents des douanes sur le contrôle et l’identification des SAO et des équipements contenant des SAO.</w:t>
      </w:r>
    </w:p>
    <w:p w14:paraId="38881E04" w14:textId="77777777" w:rsidR="005725AF" w:rsidRPr="005725AF" w:rsidRDefault="005725AF" w:rsidP="005725AF">
      <w:pPr>
        <w:pStyle w:val="Heading1"/>
        <w:rPr>
          <w:lang w:val="fr-FR"/>
        </w:rPr>
      </w:pPr>
      <w:r w:rsidRPr="005725AF">
        <w:rPr>
          <w:lang w:val="fr-FR"/>
        </w:rPr>
        <w:t>Depuis juin 2020, le décret n</w:t>
      </w:r>
      <w:r w:rsidRPr="005725AF">
        <w:rPr>
          <w:vertAlign w:val="superscript"/>
          <w:lang w:val="fr-FR"/>
        </w:rPr>
        <w:t>o</w:t>
      </w:r>
      <w:r w:rsidRPr="005725AF">
        <w:rPr>
          <w:lang w:val="fr-FR"/>
        </w:rPr>
        <w:t xml:space="preserve"> 2018-563, qui établit les normes de performance énergétique minimale et les critères d’étiquetage énergétique pour les lampes et les climatiseurs dans le pays, a contribué à la réduction des importations d’équipements contenant des HCFC. Bien que celui-ci ne constitue pas </w:t>
      </w:r>
      <w:r w:rsidRPr="005725AF">
        <w:rPr>
          <w:i/>
          <w:lang w:val="fr-FR"/>
        </w:rPr>
        <w:t>en soi</w:t>
      </w:r>
      <w:r w:rsidRPr="005725AF">
        <w:rPr>
          <w:lang w:val="fr-FR"/>
        </w:rPr>
        <w:t xml:space="preserve"> une interdiction des importations d’équipements contenant des HCFC, il a favorisé la transition vers des équipements offrant une meilleure efficacité énergétique, d’où le recours à des équipements utilisant la technologie Inverter à base de HFC (c’est-à-dire, principalement du R-410A), et de nombreux importateurs ont réduit leurs importations d’équipements contenant des HCFC.</w:t>
      </w:r>
    </w:p>
    <w:p w14:paraId="58F44416" w14:textId="77777777" w:rsidR="005725AF" w:rsidRPr="005725AF" w:rsidRDefault="005725AF" w:rsidP="005725AF">
      <w:pPr>
        <w:pStyle w:val="Heading1"/>
        <w:keepNext/>
        <w:keepLines/>
        <w:rPr>
          <w:lang w:val="fr-FR"/>
        </w:rPr>
      </w:pPr>
      <w:r w:rsidRPr="005725AF">
        <w:rPr>
          <w:lang w:val="fr-FR"/>
        </w:rPr>
        <w:t xml:space="preserve">Le 19 mars 2018, le gouvernement du Bénin a ratifié l’Amendement de Kigali et, depuis janvier 2020, l’importation et l’exportation de HFC au Bénin sont soumises à autorisation, conformément à l’Amendement de Kigali. </w:t>
      </w:r>
    </w:p>
    <w:p w14:paraId="2DE4E885" w14:textId="77777777" w:rsidR="005725AF" w:rsidRPr="005725AF" w:rsidRDefault="005725AF" w:rsidP="005725AF">
      <w:pPr>
        <w:pStyle w:val="Heading1"/>
        <w:keepNext/>
        <w:keepLines/>
        <w:numPr>
          <w:ilvl w:val="0"/>
          <w:numId w:val="0"/>
        </w:numPr>
        <w:rPr>
          <w:i/>
          <w:lang w:val="fr-FR"/>
        </w:rPr>
      </w:pPr>
      <w:r w:rsidRPr="005725AF">
        <w:rPr>
          <w:i/>
          <w:lang w:val="fr-FR"/>
        </w:rPr>
        <w:t>Secteur de l’entretien des équipements de réfrigération</w:t>
      </w:r>
    </w:p>
    <w:p w14:paraId="41B8F8B4" w14:textId="77777777" w:rsidR="005725AF" w:rsidRPr="005725AF" w:rsidRDefault="005725AF" w:rsidP="005725AF">
      <w:pPr>
        <w:pStyle w:val="Heading1"/>
        <w:rPr>
          <w:lang w:val="fr-FR"/>
        </w:rPr>
      </w:pPr>
      <w:r w:rsidRPr="005725AF">
        <w:rPr>
          <w:lang w:val="fr-FR"/>
        </w:rPr>
        <w:t>Cinq ateliers de formation ont été tenus pour un total de 184 techniciens de réfrigération et climatisation, sur le sujet des bonnes pratiques d’entretien et de la manipulation sans danger des frigorigènes à base d’hydrocarbures (c’est-à-dire, le R-290 et le R-600a). Six identificateurs de frigorigène et des équipements d’entretien de base (tels que des manomètres numériques à quatre voies, des bouteilles de récupération, des kits de recyclage et des machines de recyclage) ont été livrés aux centres de formation professionnelle et associations de réfrigération.</w:t>
      </w:r>
    </w:p>
    <w:p w14:paraId="7029E8AE" w14:textId="77777777" w:rsidR="005725AF" w:rsidRPr="005725AF" w:rsidRDefault="005725AF" w:rsidP="005725AF">
      <w:pPr>
        <w:pStyle w:val="Heading1"/>
        <w:keepNext/>
        <w:keepLines/>
        <w:numPr>
          <w:ilvl w:val="0"/>
          <w:numId w:val="0"/>
        </w:numPr>
        <w:rPr>
          <w:lang w:val="fr-FR"/>
        </w:rPr>
      </w:pPr>
      <w:r w:rsidRPr="005725AF">
        <w:rPr>
          <w:i/>
          <w:lang w:val="fr-FR"/>
        </w:rPr>
        <w:t xml:space="preserve">Mise en œuvre et suivi du projet </w:t>
      </w:r>
    </w:p>
    <w:p w14:paraId="12D04C81" w14:textId="77777777" w:rsidR="005725AF" w:rsidRPr="005725AF" w:rsidRDefault="005725AF" w:rsidP="005725AF">
      <w:pPr>
        <w:pStyle w:val="Heading1"/>
        <w:rPr>
          <w:u w:val="single"/>
          <w:lang w:val="fr-FR"/>
        </w:rPr>
      </w:pPr>
      <w:r w:rsidRPr="005725AF">
        <w:rPr>
          <w:lang w:val="fr-FR"/>
        </w:rPr>
        <w:t>L’UNO a aidé à la surveillance de la mise en œuvre de toutes les activités du PGEH et de la collecte des données de consommation de HCFC. Les 20 000 $ US décaissés pour la surveillance et la mise en œuvre du projet ont été utilisés pour le recrutement de deux consultants (un expert de la réfrigération et un expert des douanes).</w:t>
      </w:r>
    </w:p>
    <w:p w14:paraId="5C13BCEA" w14:textId="77777777" w:rsidR="005725AF" w:rsidRPr="005725AF" w:rsidRDefault="005725AF" w:rsidP="005725AF">
      <w:pPr>
        <w:pStyle w:val="Heading1"/>
        <w:numPr>
          <w:ilvl w:val="0"/>
          <w:numId w:val="0"/>
        </w:numPr>
        <w:rPr>
          <w:u w:val="single"/>
          <w:lang w:val="fr-FR"/>
        </w:rPr>
      </w:pPr>
      <w:r w:rsidRPr="005725AF">
        <w:rPr>
          <w:u w:val="single"/>
          <w:lang w:val="fr-FR"/>
        </w:rPr>
        <w:t>Décaissement des fonds</w:t>
      </w:r>
    </w:p>
    <w:p w14:paraId="7C4344DB" w14:textId="17C17DED" w:rsidR="005725AF" w:rsidRPr="005725AF" w:rsidRDefault="005725AF" w:rsidP="005725AF">
      <w:pPr>
        <w:pStyle w:val="Heading1"/>
        <w:rPr>
          <w:lang w:val="fr-FR"/>
        </w:rPr>
      </w:pPr>
      <w:r w:rsidRPr="005725AF">
        <w:rPr>
          <w:lang w:val="fr-FR"/>
        </w:rPr>
        <w:t>En avril 2021, des 570 000 $ US approuvés jusqu’à maintenant, 549 564 $ US avaient été décaissés, soit 290 000 $ US pour le PNUE et 259 564 $ US pour l’ONUDI (</w:t>
      </w:r>
      <w:r w:rsidR="000A7CF6">
        <w:rPr>
          <w:lang w:val="fr-FR"/>
        </w:rPr>
        <w:t>tableau 2). Le solde de 20 436$ </w:t>
      </w:r>
      <w:r w:rsidRPr="005725AF">
        <w:rPr>
          <w:lang w:val="fr-FR"/>
        </w:rPr>
        <w:t>US sera décaissé en 2021.</w:t>
      </w:r>
    </w:p>
    <w:p w14:paraId="5EE93090" w14:textId="77777777" w:rsidR="002C6083" w:rsidRDefault="002C6083">
      <w:pPr>
        <w:jc w:val="left"/>
        <w:rPr>
          <w:b/>
          <w:lang w:val="fr-FR"/>
        </w:rPr>
      </w:pPr>
      <w:r>
        <w:rPr>
          <w:b/>
          <w:lang w:val="fr-FR"/>
        </w:rPr>
        <w:br w:type="page"/>
      </w:r>
    </w:p>
    <w:p w14:paraId="3BB57C52" w14:textId="021E4928" w:rsidR="005725AF" w:rsidRPr="005725AF" w:rsidRDefault="005725AF" w:rsidP="005725AF">
      <w:pPr>
        <w:rPr>
          <w:b/>
          <w:lang w:val="fr-FR"/>
        </w:rPr>
      </w:pPr>
      <w:r w:rsidRPr="005725AF">
        <w:rPr>
          <w:b/>
          <w:lang w:val="fr-FR"/>
        </w:rPr>
        <w:lastRenderedPageBreak/>
        <w:t>Tableau 2. Rapport financier de la phase I du PGEH pour le Bénin ($ US)</w:t>
      </w:r>
    </w:p>
    <w:tbl>
      <w:tblPr>
        <w:tblW w:w="954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800"/>
        <w:gridCol w:w="1350"/>
        <w:gridCol w:w="1355"/>
        <w:gridCol w:w="1246"/>
        <w:gridCol w:w="2084"/>
      </w:tblGrid>
      <w:tr w:rsidR="005725AF" w:rsidRPr="005725AF" w14:paraId="69F8F73E" w14:textId="77777777" w:rsidTr="000A7CF6">
        <w:trPr>
          <w:trHeight w:val="575"/>
          <w:tblHeader/>
        </w:trPr>
        <w:tc>
          <w:tcPr>
            <w:tcW w:w="3510" w:type="dxa"/>
            <w:gridSpan w:val="2"/>
            <w:shd w:val="clear" w:color="auto" w:fill="auto"/>
            <w:noWrap/>
            <w:vAlign w:val="center"/>
            <w:hideMark/>
          </w:tcPr>
          <w:p w14:paraId="3C6F2BE2" w14:textId="77777777" w:rsidR="005725AF" w:rsidRPr="005725AF" w:rsidRDefault="005725AF" w:rsidP="004E2B3D">
            <w:pPr>
              <w:rPr>
                <w:b/>
                <w:bCs/>
                <w:color w:val="000000"/>
                <w:sz w:val="20"/>
                <w:szCs w:val="20"/>
                <w:lang w:val="fr-FR"/>
              </w:rPr>
            </w:pPr>
            <w:r w:rsidRPr="005725AF">
              <w:rPr>
                <w:b/>
                <w:color w:val="000000"/>
                <w:sz w:val="20"/>
                <w:lang w:val="fr-FR"/>
              </w:rPr>
              <w:t>Tranche</w:t>
            </w:r>
          </w:p>
        </w:tc>
        <w:tc>
          <w:tcPr>
            <w:tcW w:w="1350" w:type="dxa"/>
            <w:shd w:val="clear" w:color="auto" w:fill="auto"/>
            <w:noWrap/>
            <w:vAlign w:val="center"/>
            <w:hideMark/>
          </w:tcPr>
          <w:p w14:paraId="0FF34BA1" w14:textId="77777777" w:rsidR="005725AF" w:rsidRPr="005725AF" w:rsidRDefault="005725AF" w:rsidP="004E2B3D">
            <w:pPr>
              <w:jc w:val="center"/>
              <w:rPr>
                <w:b/>
                <w:color w:val="000000"/>
                <w:sz w:val="20"/>
                <w:szCs w:val="20"/>
                <w:lang w:val="fr-FR"/>
              </w:rPr>
            </w:pPr>
            <w:r w:rsidRPr="005725AF">
              <w:rPr>
                <w:b/>
                <w:color w:val="000000"/>
                <w:sz w:val="20"/>
                <w:lang w:val="fr-FR"/>
              </w:rPr>
              <w:t>PNUE</w:t>
            </w:r>
          </w:p>
        </w:tc>
        <w:tc>
          <w:tcPr>
            <w:tcW w:w="1355" w:type="dxa"/>
            <w:vAlign w:val="center"/>
          </w:tcPr>
          <w:p w14:paraId="03A920C1" w14:textId="77777777" w:rsidR="005725AF" w:rsidRPr="005725AF" w:rsidRDefault="005725AF" w:rsidP="004E2B3D">
            <w:pPr>
              <w:jc w:val="center"/>
              <w:rPr>
                <w:b/>
                <w:color w:val="000000"/>
                <w:sz w:val="20"/>
                <w:szCs w:val="20"/>
                <w:lang w:val="fr-FR"/>
              </w:rPr>
            </w:pPr>
            <w:r w:rsidRPr="005725AF">
              <w:rPr>
                <w:b/>
                <w:color w:val="000000"/>
                <w:sz w:val="20"/>
                <w:lang w:val="fr-FR"/>
              </w:rPr>
              <w:t>ONUDI</w:t>
            </w:r>
          </w:p>
        </w:tc>
        <w:tc>
          <w:tcPr>
            <w:tcW w:w="1246" w:type="dxa"/>
            <w:shd w:val="clear" w:color="auto" w:fill="auto"/>
            <w:noWrap/>
            <w:vAlign w:val="center"/>
            <w:hideMark/>
          </w:tcPr>
          <w:p w14:paraId="0A5A479C" w14:textId="77777777" w:rsidR="005725AF" w:rsidRPr="005725AF" w:rsidRDefault="005725AF" w:rsidP="004E2B3D">
            <w:pPr>
              <w:jc w:val="center"/>
              <w:rPr>
                <w:b/>
                <w:color w:val="000000"/>
                <w:sz w:val="20"/>
                <w:szCs w:val="20"/>
                <w:lang w:val="fr-FR"/>
              </w:rPr>
            </w:pPr>
            <w:r w:rsidRPr="005725AF">
              <w:rPr>
                <w:b/>
                <w:color w:val="000000"/>
                <w:sz w:val="20"/>
                <w:lang w:val="fr-FR"/>
              </w:rPr>
              <w:t>Total</w:t>
            </w:r>
          </w:p>
        </w:tc>
        <w:tc>
          <w:tcPr>
            <w:tcW w:w="2084" w:type="dxa"/>
            <w:shd w:val="clear" w:color="auto" w:fill="auto"/>
            <w:noWrap/>
            <w:vAlign w:val="center"/>
            <w:hideMark/>
          </w:tcPr>
          <w:p w14:paraId="4479E7B1" w14:textId="77777777" w:rsidR="005725AF" w:rsidRPr="005725AF" w:rsidRDefault="005725AF" w:rsidP="004E2B3D">
            <w:pPr>
              <w:jc w:val="center"/>
              <w:rPr>
                <w:b/>
                <w:color w:val="000000"/>
                <w:sz w:val="20"/>
                <w:szCs w:val="20"/>
                <w:lang w:val="fr-FR"/>
              </w:rPr>
            </w:pPr>
            <w:r w:rsidRPr="005725AF">
              <w:rPr>
                <w:b/>
                <w:color w:val="000000"/>
                <w:sz w:val="20"/>
                <w:lang w:val="fr-FR"/>
              </w:rPr>
              <w:t>Taux de décaissement</w:t>
            </w:r>
          </w:p>
          <w:p w14:paraId="13BA37BD" w14:textId="77777777" w:rsidR="005725AF" w:rsidRPr="005725AF" w:rsidRDefault="005725AF" w:rsidP="004E2B3D">
            <w:pPr>
              <w:jc w:val="center"/>
              <w:rPr>
                <w:b/>
                <w:color w:val="000000"/>
                <w:sz w:val="20"/>
                <w:szCs w:val="20"/>
                <w:lang w:val="fr-FR"/>
              </w:rPr>
            </w:pPr>
            <w:r w:rsidRPr="005725AF">
              <w:rPr>
                <w:b/>
                <w:color w:val="000000"/>
                <w:sz w:val="20"/>
                <w:lang w:val="fr-FR"/>
              </w:rPr>
              <w:t>(%)</w:t>
            </w:r>
          </w:p>
        </w:tc>
      </w:tr>
      <w:tr w:rsidR="005725AF" w:rsidRPr="005725AF" w14:paraId="5B21E86D" w14:textId="77777777" w:rsidTr="004E2B3D">
        <w:trPr>
          <w:trHeight w:val="179"/>
        </w:trPr>
        <w:tc>
          <w:tcPr>
            <w:tcW w:w="1710" w:type="dxa"/>
            <w:vMerge w:val="restart"/>
            <w:shd w:val="clear" w:color="auto" w:fill="auto"/>
            <w:noWrap/>
            <w:vAlign w:val="center"/>
            <w:hideMark/>
          </w:tcPr>
          <w:p w14:paraId="0F31FE76" w14:textId="77777777" w:rsidR="005725AF" w:rsidRPr="005725AF" w:rsidRDefault="005725AF" w:rsidP="004E2B3D">
            <w:pPr>
              <w:jc w:val="left"/>
              <w:rPr>
                <w:bCs/>
                <w:color w:val="000000"/>
                <w:sz w:val="20"/>
                <w:szCs w:val="20"/>
                <w:lang w:val="fr-FR"/>
              </w:rPr>
            </w:pPr>
            <w:r w:rsidRPr="005725AF">
              <w:rPr>
                <w:color w:val="000000"/>
                <w:sz w:val="20"/>
                <w:lang w:val="fr-FR"/>
              </w:rPr>
              <w:t>Première tranche</w:t>
            </w:r>
          </w:p>
        </w:tc>
        <w:tc>
          <w:tcPr>
            <w:tcW w:w="1800" w:type="dxa"/>
            <w:shd w:val="clear" w:color="auto" w:fill="auto"/>
            <w:noWrap/>
            <w:vAlign w:val="center"/>
            <w:hideMark/>
          </w:tcPr>
          <w:p w14:paraId="0BFBAECA" w14:textId="77777777" w:rsidR="005725AF" w:rsidRPr="005725AF" w:rsidRDefault="005725AF" w:rsidP="004E2B3D">
            <w:pPr>
              <w:rPr>
                <w:bCs/>
                <w:color w:val="000000"/>
                <w:sz w:val="20"/>
                <w:szCs w:val="20"/>
                <w:lang w:val="fr-FR"/>
              </w:rPr>
            </w:pPr>
            <w:r w:rsidRPr="005725AF">
              <w:rPr>
                <w:color w:val="000000"/>
                <w:sz w:val="20"/>
                <w:lang w:val="fr-FR"/>
              </w:rPr>
              <w:t xml:space="preserve">Approuvé </w:t>
            </w:r>
          </w:p>
        </w:tc>
        <w:tc>
          <w:tcPr>
            <w:tcW w:w="1350" w:type="dxa"/>
            <w:shd w:val="clear" w:color="auto" w:fill="auto"/>
            <w:noWrap/>
          </w:tcPr>
          <w:p w14:paraId="516D3E85" w14:textId="77777777" w:rsidR="005725AF" w:rsidRPr="005725AF" w:rsidRDefault="005725AF" w:rsidP="004E2B3D">
            <w:pPr>
              <w:jc w:val="right"/>
              <w:rPr>
                <w:color w:val="000000"/>
                <w:sz w:val="20"/>
                <w:szCs w:val="20"/>
                <w:lang w:val="fr-FR"/>
              </w:rPr>
            </w:pPr>
            <w:r w:rsidRPr="005725AF">
              <w:rPr>
                <w:color w:val="000000"/>
                <w:sz w:val="20"/>
                <w:lang w:val="fr-FR"/>
              </w:rPr>
              <w:t>85 000</w:t>
            </w:r>
          </w:p>
        </w:tc>
        <w:tc>
          <w:tcPr>
            <w:tcW w:w="1355" w:type="dxa"/>
          </w:tcPr>
          <w:p w14:paraId="67044490" w14:textId="77777777" w:rsidR="005725AF" w:rsidRPr="005725AF" w:rsidRDefault="005725AF" w:rsidP="004E2B3D">
            <w:pPr>
              <w:jc w:val="right"/>
              <w:rPr>
                <w:color w:val="000000"/>
                <w:sz w:val="20"/>
                <w:szCs w:val="20"/>
                <w:lang w:val="fr-FR"/>
              </w:rPr>
            </w:pPr>
            <w:r w:rsidRPr="005725AF">
              <w:rPr>
                <w:color w:val="000000"/>
                <w:sz w:val="20"/>
                <w:lang w:val="fr-FR"/>
              </w:rPr>
              <w:t>100 000</w:t>
            </w:r>
          </w:p>
        </w:tc>
        <w:tc>
          <w:tcPr>
            <w:tcW w:w="1246" w:type="dxa"/>
            <w:shd w:val="clear" w:color="auto" w:fill="auto"/>
            <w:noWrap/>
          </w:tcPr>
          <w:p w14:paraId="29C736C2" w14:textId="77777777" w:rsidR="005725AF" w:rsidRPr="005725AF" w:rsidRDefault="005725AF" w:rsidP="004E2B3D">
            <w:pPr>
              <w:jc w:val="right"/>
              <w:rPr>
                <w:color w:val="000000"/>
                <w:sz w:val="20"/>
                <w:szCs w:val="20"/>
                <w:lang w:val="fr-FR"/>
              </w:rPr>
            </w:pPr>
            <w:r w:rsidRPr="005725AF">
              <w:rPr>
                <w:color w:val="000000"/>
                <w:sz w:val="20"/>
                <w:lang w:val="fr-FR"/>
              </w:rPr>
              <w:t>185 000</w:t>
            </w:r>
          </w:p>
        </w:tc>
        <w:tc>
          <w:tcPr>
            <w:tcW w:w="2084" w:type="dxa"/>
            <w:vMerge w:val="restart"/>
            <w:shd w:val="clear" w:color="auto" w:fill="auto"/>
            <w:noWrap/>
            <w:vAlign w:val="center"/>
          </w:tcPr>
          <w:p w14:paraId="5A8C8046" w14:textId="77777777" w:rsidR="005725AF" w:rsidRPr="005725AF" w:rsidRDefault="005725AF" w:rsidP="004E2B3D">
            <w:pPr>
              <w:jc w:val="center"/>
              <w:rPr>
                <w:color w:val="000000"/>
                <w:sz w:val="20"/>
                <w:szCs w:val="20"/>
                <w:lang w:val="fr-FR"/>
              </w:rPr>
            </w:pPr>
            <w:r w:rsidRPr="005725AF">
              <w:rPr>
                <w:color w:val="000000"/>
                <w:sz w:val="20"/>
                <w:lang w:val="fr-FR"/>
              </w:rPr>
              <w:t>100</w:t>
            </w:r>
          </w:p>
        </w:tc>
      </w:tr>
      <w:tr w:rsidR="005725AF" w:rsidRPr="005725AF" w14:paraId="1CF720A9" w14:textId="77777777" w:rsidTr="004E2B3D">
        <w:trPr>
          <w:trHeight w:val="215"/>
        </w:trPr>
        <w:tc>
          <w:tcPr>
            <w:tcW w:w="1710" w:type="dxa"/>
            <w:vMerge/>
            <w:vAlign w:val="center"/>
            <w:hideMark/>
          </w:tcPr>
          <w:p w14:paraId="3EDE861F" w14:textId="77777777" w:rsidR="005725AF" w:rsidRPr="005725AF" w:rsidRDefault="005725AF" w:rsidP="004E2B3D">
            <w:pPr>
              <w:jc w:val="left"/>
              <w:rPr>
                <w:bCs/>
                <w:color w:val="000000"/>
                <w:sz w:val="20"/>
                <w:szCs w:val="20"/>
                <w:lang w:val="fr-FR" w:eastAsia="en-CA"/>
              </w:rPr>
            </w:pPr>
          </w:p>
        </w:tc>
        <w:tc>
          <w:tcPr>
            <w:tcW w:w="1800" w:type="dxa"/>
            <w:shd w:val="clear" w:color="auto" w:fill="auto"/>
            <w:noWrap/>
            <w:vAlign w:val="center"/>
            <w:hideMark/>
          </w:tcPr>
          <w:p w14:paraId="79CC3C02" w14:textId="77777777" w:rsidR="005725AF" w:rsidRPr="005725AF" w:rsidRDefault="005725AF" w:rsidP="004E2B3D">
            <w:pPr>
              <w:rPr>
                <w:bCs/>
                <w:color w:val="000000"/>
                <w:sz w:val="20"/>
                <w:szCs w:val="20"/>
                <w:lang w:val="fr-FR"/>
              </w:rPr>
            </w:pPr>
            <w:r w:rsidRPr="005725AF">
              <w:rPr>
                <w:color w:val="000000"/>
                <w:sz w:val="20"/>
                <w:lang w:val="fr-FR"/>
              </w:rPr>
              <w:t xml:space="preserve">Décaissé </w:t>
            </w:r>
          </w:p>
        </w:tc>
        <w:tc>
          <w:tcPr>
            <w:tcW w:w="1350" w:type="dxa"/>
            <w:shd w:val="clear" w:color="auto" w:fill="auto"/>
            <w:noWrap/>
          </w:tcPr>
          <w:p w14:paraId="2B271662" w14:textId="77777777" w:rsidR="005725AF" w:rsidRPr="005725AF" w:rsidRDefault="005725AF" w:rsidP="004E2B3D">
            <w:pPr>
              <w:jc w:val="right"/>
              <w:rPr>
                <w:color w:val="000000"/>
                <w:sz w:val="20"/>
                <w:szCs w:val="20"/>
                <w:lang w:val="fr-FR"/>
              </w:rPr>
            </w:pPr>
            <w:r w:rsidRPr="005725AF">
              <w:rPr>
                <w:color w:val="000000"/>
                <w:sz w:val="20"/>
                <w:lang w:val="fr-FR"/>
              </w:rPr>
              <w:t>85 000</w:t>
            </w:r>
          </w:p>
        </w:tc>
        <w:tc>
          <w:tcPr>
            <w:tcW w:w="1355" w:type="dxa"/>
          </w:tcPr>
          <w:p w14:paraId="1592789C" w14:textId="77777777" w:rsidR="005725AF" w:rsidRPr="005725AF" w:rsidRDefault="005725AF" w:rsidP="004E2B3D">
            <w:pPr>
              <w:jc w:val="right"/>
              <w:rPr>
                <w:color w:val="000000"/>
                <w:sz w:val="20"/>
                <w:szCs w:val="20"/>
                <w:lang w:val="fr-FR"/>
              </w:rPr>
            </w:pPr>
            <w:r w:rsidRPr="005725AF">
              <w:rPr>
                <w:color w:val="000000"/>
                <w:sz w:val="20"/>
                <w:lang w:val="fr-FR"/>
              </w:rPr>
              <w:t>99 910</w:t>
            </w:r>
          </w:p>
        </w:tc>
        <w:tc>
          <w:tcPr>
            <w:tcW w:w="1246" w:type="dxa"/>
            <w:shd w:val="clear" w:color="auto" w:fill="auto"/>
            <w:noWrap/>
          </w:tcPr>
          <w:p w14:paraId="2F29A555" w14:textId="77777777" w:rsidR="005725AF" w:rsidRPr="005725AF" w:rsidRDefault="005725AF" w:rsidP="004E2B3D">
            <w:pPr>
              <w:jc w:val="right"/>
              <w:rPr>
                <w:color w:val="000000"/>
                <w:sz w:val="20"/>
                <w:szCs w:val="20"/>
                <w:lang w:val="fr-FR"/>
              </w:rPr>
            </w:pPr>
            <w:r w:rsidRPr="005725AF">
              <w:rPr>
                <w:color w:val="000000"/>
                <w:sz w:val="20"/>
                <w:lang w:val="fr-FR"/>
              </w:rPr>
              <w:t>184 910</w:t>
            </w:r>
          </w:p>
        </w:tc>
        <w:tc>
          <w:tcPr>
            <w:tcW w:w="2084" w:type="dxa"/>
            <w:vMerge/>
            <w:vAlign w:val="center"/>
          </w:tcPr>
          <w:p w14:paraId="6BB86B3E" w14:textId="77777777" w:rsidR="005725AF" w:rsidRPr="005725AF" w:rsidRDefault="005725AF" w:rsidP="004E2B3D">
            <w:pPr>
              <w:jc w:val="center"/>
              <w:rPr>
                <w:color w:val="000000"/>
                <w:sz w:val="20"/>
                <w:szCs w:val="20"/>
                <w:lang w:val="fr-FR" w:eastAsia="en-CA"/>
              </w:rPr>
            </w:pPr>
          </w:p>
        </w:tc>
      </w:tr>
      <w:tr w:rsidR="005725AF" w:rsidRPr="005725AF" w14:paraId="22D7C447" w14:textId="77777777" w:rsidTr="004E2B3D">
        <w:trPr>
          <w:trHeight w:val="152"/>
        </w:trPr>
        <w:tc>
          <w:tcPr>
            <w:tcW w:w="1710" w:type="dxa"/>
            <w:vMerge w:val="restart"/>
            <w:shd w:val="clear" w:color="auto" w:fill="auto"/>
            <w:noWrap/>
            <w:vAlign w:val="center"/>
            <w:hideMark/>
          </w:tcPr>
          <w:p w14:paraId="4FACC60A" w14:textId="77777777" w:rsidR="005725AF" w:rsidRPr="005725AF" w:rsidRDefault="005725AF" w:rsidP="004E2B3D">
            <w:pPr>
              <w:jc w:val="left"/>
              <w:rPr>
                <w:bCs/>
                <w:color w:val="000000"/>
                <w:sz w:val="20"/>
                <w:szCs w:val="20"/>
                <w:lang w:val="fr-FR"/>
              </w:rPr>
            </w:pPr>
            <w:r w:rsidRPr="005725AF">
              <w:rPr>
                <w:color w:val="000000"/>
                <w:sz w:val="20"/>
                <w:lang w:val="fr-FR"/>
              </w:rPr>
              <w:t>Deuxième tranche</w:t>
            </w:r>
          </w:p>
        </w:tc>
        <w:tc>
          <w:tcPr>
            <w:tcW w:w="1800" w:type="dxa"/>
            <w:shd w:val="clear" w:color="auto" w:fill="auto"/>
            <w:noWrap/>
            <w:vAlign w:val="center"/>
            <w:hideMark/>
          </w:tcPr>
          <w:p w14:paraId="323654E3" w14:textId="77777777" w:rsidR="005725AF" w:rsidRPr="005725AF" w:rsidRDefault="005725AF" w:rsidP="004E2B3D">
            <w:pPr>
              <w:rPr>
                <w:bCs/>
                <w:color w:val="000000"/>
                <w:sz w:val="20"/>
                <w:szCs w:val="20"/>
                <w:lang w:val="fr-FR"/>
              </w:rPr>
            </w:pPr>
            <w:r w:rsidRPr="005725AF">
              <w:rPr>
                <w:color w:val="000000"/>
                <w:sz w:val="20"/>
                <w:lang w:val="fr-FR"/>
              </w:rPr>
              <w:t xml:space="preserve">Approuvé </w:t>
            </w:r>
          </w:p>
        </w:tc>
        <w:tc>
          <w:tcPr>
            <w:tcW w:w="1350" w:type="dxa"/>
            <w:shd w:val="clear" w:color="auto" w:fill="auto"/>
            <w:noWrap/>
          </w:tcPr>
          <w:p w14:paraId="6963477A" w14:textId="77777777" w:rsidR="005725AF" w:rsidRPr="005725AF" w:rsidRDefault="005725AF" w:rsidP="004E2B3D">
            <w:pPr>
              <w:jc w:val="right"/>
              <w:rPr>
                <w:color w:val="000000"/>
                <w:sz w:val="20"/>
                <w:szCs w:val="20"/>
                <w:lang w:val="fr-FR"/>
              </w:rPr>
            </w:pPr>
            <w:r w:rsidRPr="005725AF">
              <w:rPr>
                <w:color w:val="000000"/>
                <w:sz w:val="20"/>
                <w:lang w:val="fr-FR"/>
              </w:rPr>
              <w:t>85 000</w:t>
            </w:r>
          </w:p>
        </w:tc>
        <w:tc>
          <w:tcPr>
            <w:tcW w:w="1355" w:type="dxa"/>
          </w:tcPr>
          <w:p w14:paraId="20BA0A4F" w14:textId="77777777" w:rsidR="005725AF" w:rsidRPr="005725AF" w:rsidRDefault="005725AF" w:rsidP="004E2B3D">
            <w:pPr>
              <w:jc w:val="right"/>
              <w:rPr>
                <w:color w:val="000000"/>
                <w:sz w:val="20"/>
                <w:szCs w:val="20"/>
                <w:lang w:val="fr-FR"/>
              </w:rPr>
            </w:pPr>
            <w:r w:rsidRPr="005725AF">
              <w:rPr>
                <w:color w:val="000000"/>
                <w:sz w:val="20"/>
                <w:lang w:val="fr-FR"/>
              </w:rPr>
              <w:t>40 000</w:t>
            </w:r>
          </w:p>
        </w:tc>
        <w:tc>
          <w:tcPr>
            <w:tcW w:w="1246" w:type="dxa"/>
            <w:shd w:val="clear" w:color="auto" w:fill="auto"/>
            <w:noWrap/>
          </w:tcPr>
          <w:p w14:paraId="1C2A3D43" w14:textId="77777777" w:rsidR="005725AF" w:rsidRPr="005725AF" w:rsidRDefault="005725AF" w:rsidP="004E2B3D">
            <w:pPr>
              <w:jc w:val="right"/>
              <w:rPr>
                <w:color w:val="000000"/>
                <w:sz w:val="20"/>
                <w:szCs w:val="20"/>
                <w:lang w:val="fr-FR"/>
              </w:rPr>
            </w:pPr>
            <w:r w:rsidRPr="005725AF">
              <w:rPr>
                <w:color w:val="000000"/>
                <w:sz w:val="20"/>
                <w:lang w:val="fr-FR"/>
              </w:rPr>
              <w:t>125 000</w:t>
            </w:r>
          </w:p>
        </w:tc>
        <w:tc>
          <w:tcPr>
            <w:tcW w:w="2084" w:type="dxa"/>
            <w:vMerge w:val="restart"/>
            <w:shd w:val="clear" w:color="auto" w:fill="auto"/>
            <w:noWrap/>
            <w:vAlign w:val="center"/>
          </w:tcPr>
          <w:p w14:paraId="1B7CEE89" w14:textId="77777777" w:rsidR="005725AF" w:rsidRPr="005725AF" w:rsidRDefault="005725AF" w:rsidP="004E2B3D">
            <w:pPr>
              <w:jc w:val="center"/>
              <w:rPr>
                <w:color w:val="000000"/>
                <w:sz w:val="20"/>
                <w:szCs w:val="20"/>
                <w:lang w:val="fr-FR"/>
              </w:rPr>
            </w:pPr>
            <w:r w:rsidRPr="005725AF">
              <w:rPr>
                <w:color w:val="000000"/>
                <w:sz w:val="20"/>
                <w:lang w:val="fr-FR"/>
              </w:rPr>
              <w:t>100</w:t>
            </w:r>
          </w:p>
        </w:tc>
      </w:tr>
      <w:tr w:rsidR="005725AF" w:rsidRPr="005725AF" w14:paraId="7561BB0A" w14:textId="77777777" w:rsidTr="004E2B3D">
        <w:trPr>
          <w:trHeight w:val="179"/>
        </w:trPr>
        <w:tc>
          <w:tcPr>
            <w:tcW w:w="1710" w:type="dxa"/>
            <w:vMerge/>
            <w:vAlign w:val="center"/>
            <w:hideMark/>
          </w:tcPr>
          <w:p w14:paraId="4A91AEB6" w14:textId="77777777" w:rsidR="005725AF" w:rsidRPr="005725AF" w:rsidRDefault="005725AF" w:rsidP="004E2B3D">
            <w:pPr>
              <w:jc w:val="left"/>
              <w:rPr>
                <w:bCs/>
                <w:color w:val="000000"/>
                <w:sz w:val="20"/>
                <w:szCs w:val="20"/>
                <w:lang w:val="fr-FR" w:eastAsia="en-CA"/>
              </w:rPr>
            </w:pPr>
          </w:p>
        </w:tc>
        <w:tc>
          <w:tcPr>
            <w:tcW w:w="1800" w:type="dxa"/>
            <w:shd w:val="clear" w:color="auto" w:fill="auto"/>
            <w:noWrap/>
            <w:vAlign w:val="center"/>
            <w:hideMark/>
          </w:tcPr>
          <w:p w14:paraId="51E84A91" w14:textId="77777777" w:rsidR="005725AF" w:rsidRPr="005725AF" w:rsidRDefault="005725AF" w:rsidP="004E2B3D">
            <w:pPr>
              <w:rPr>
                <w:bCs/>
                <w:color w:val="000000"/>
                <w:sz w:val="20"/>
                <w:szCs w:val="20"/>
                <w:lang w:val="fr-FR"/>
              </w:rPr>
            </w:pPr>
            <w:r w:rsidRPr="005725AF">
              <w:rPr>
                <w:color w:val="000000"/>
                <w:sz w:val="20"/>
                <w:lang w:val="fr-FR"/>
              </w:rPr>
              <w:t xml:space="preserve">Décaissé </w:t>
            </w:r>
          </w:p>
        </w:tc>
        <w:tc>
          <w:tcPr>
            <w:tcW w:w="1350" w:type="dxa"/>
            <w:shd w:val="clear" w:color="auto" w:fill="auto"/>
            <w:noWrap/>
          </w:tcPr>
          <w:p w14:paraId="57817D55" w14:textId="77777777" w:rsidR="005725AF" w:rsidRPr="005725AF" w:rsidRDefault="005725AF" w:rsidP="004E2B3D">
            <w:pPr>
              <w:jc w:val="right"/>
              <w:rPr>
                <w:color w:val="000000"/>
                <w:sz w:val="20"/>
                <w:szCs w:val="20"/>
                <w:lang w:val="fr-FR"/>
              </w:rPr>
            </w:pPr>
            <w:r w:rsidRPr="005725AF">
              <w:rPr>
                <w:color w:val="000000"/>
                <w:sz w:val="20"/>
                <w:lang w:val="fr-FR"/>
              </w:rPr>
              <w:t>85 000</w:t>
            </w:r>
          </w:p>
        </w:tc>
        <w:tc>
          <w:tcPr>
            <w:tcW w:w="1355" w:type="dxa"/>
          </w:tcPr>
          <w:p w14:paraId="1DB20BDC" w14:textId="77777777" w:rsidR="005725AF" w:rsidRPr="005725AF" w:rsidRDefault="005725AF" w:rsidP="004E2B3D">
            <w:pPr>
              <w:jc w:val="right"/>
              <w:rPr>
                <w:color w:val="000000"/>
                <w:sz w:val="20"/>
                <w:szCs w:val="20"/>
                <w:lang w:val="fr-FR"/>
              </w:rPr>
            </w:pPr>
            <w:r w:rsidRPr="005725AF">
              <w:rPr>
                <w:color w:val="000000"/>
                <w:sz w:val="20"/>
                <w:lang w:val="fr-FR"/>
              </w:rPr>
              <w:t>39 705</w:t>
            </w:r>
          </w:p>
        </w:tc>
        <w:tc>
          <w:tcPr>
            <w:tcW w:w="1246" w:type="dxa"/>
            <w:shd w:val="clear" w:color="auto" w:fill="auto"/>
            <w:noWrap/>
          </w:tcPr>
          <w:p w14:paraId="527DB290" w14:textId="77777777" w:rsidR="005725AF" w:rsidRPr="005725AF" w:rsidRDefault="005725AF" w:rsidP="004E2B3D">
            <w:pPr>
              <w:jc w:val="right"/>
              <w:rPr>
                <w:color w:val="000000"/>
                <w:sz w:val="20"/>
                <w:szCs w:val="20"/>
                <w:lang w:val="fr-FR"/>
              </w:rPr>
            </w:pPr>
            <w:r w:rsidRPr="005725AF">
              <w:rPr>
                <w:color w:val="000000"/>
                <w:sz w:val="20"/>
                <w:lang w:val="fr-FR"/>
              </w:rPr>
              <w:t>124 705</w:t>
            </w:r>
          </w:p>
        </w:tc>
        <w:tc>
          <w:tcPr>
            <w:tcW w:w="2084" w:type="dxa"/>
            <w:vMerge/>
            <w:vAlign w:val="center"/>
          </w:tcPr>
          <w:p w14:paraId="3B382EA1" w14:textId="77777777" w:rsidR="005725AF" w:rsidRPr="005725AF" w:rsidRDefault="005725AF" w:rsidP="004E2B3D">
            <w:pPr>
              <w:jc w:val="center"/>
              <w:rPr>
                <w:color w:val="000000"/>
                <w:sz w:val="20"/>
                <w:szCs w:val="20"/>
                <w:lang w:val="fr-FR" w:eastAsia="en-CA"/>
              </w:rPr>
            </w:pPr>
          </w:p>
        </w:tc>
      </w:tr>
      <w:tr w:rsidR="005725AF" w:rsidRPr="005725AF" w14:paraId="748B2AF2" w14:textId="77777777" w:rsidTr="004E2B3D">
        <w:trPr>
          <w:trHeight w:val="62"/>
        </w:trPr>
        <w:tc>
          <w:tcPr>
            <w:tcW w:w="1710" w:type="dxa"/>
            <w:vMerge w:val="restart"/>
            <w:shd w:val="clear" w:color="auto" w:fill="auto"/>
            <w:noWrap/>
            <w:vAlign w:val="center"/>
            <w:hideMark/>
          </w:tcPr>
          <w:p w14:paraId="415165B2" w14:textId="77777777" w:rsidR="005725AF" w:rsidRPr="005725AF" w:rsidRDefault="005725AF" w:rsidP="004E2B3D">
            <w:pPr>
              <w:jc w:val="left"/>
              <w:rPr>
                <w:bCs/>
                <w:color w:val="000000"/>
                <w:sz w:val="20"/>
                <w:szCs w:val="20"/>
                <w:lang w:val="fr-FR"/>
              </w:rPr>
            </w:pPr>
            <w:r w:rsidRPr="005725AF">
              <w:rPr>
                <w:color w:val="000000"/>
                <w:sz w:val="20"/>
                <w:lang w:val="fr-FR"/>
              </w:rPr>
              <w:t>Troisième tranche</w:t>
            </w:r>
          </w:p>
        </w:tc>
        <w:tc>
          <w:tcPr>
            <w:tcW w:w="1800" w:type="dxa"/>
            <w:shd w:val="clear" w:color="auto" w:fill="auto"/>
            <w:noWrap/>
            <w:vAlign w:val="center"/>
            <w:hideMark/>
          </w:tcPr>
          <w:p w14:paraId="6AB72944" w14:textId="77777777" w:rsidR="005725AF" w:rsidRPr="005725AF" w:rsidRDefault="005725AF" w:rsidP="004E2B3D">
            <w:pPr>
              <w:rPr>
                <w:bCs/>
                <w:color w:val="000000"/>
                <w:sz w:val="20"/>
                <w:szCs w:val="20"/>
                <w:lang w:val="fr-FR"/>
              </w:rPr>
            </w:pPr>
            <w:r w:rsidRPr="005725AF">
              <w:rPr>
                <w:color w:val="000000"/>
                <w:sz w:val="20"/>
                <w:lang w:val="fr-FR"/>
              </w:rPr>
              <w:t xml:space="preserve">Approuvé </w:t>
            </w:r>
          </w:p>
        </w:tc>
        <w:tc>
          <w:tcPr>
            <w:tcW w:w="1350" w:type="dxa"/>
            <w:shd w:val="clear" w:color="auto" w:fill="auto"/>
            <w:noWrap/>
          </w:tcPr>
          <w:p w14:paraId="0FB6FA1C" w14:textId="77777777" w:rsidR="005725AF" w:rsidRPr="005725AF" w:rsidRDefault="005725AF" w:rsidP="004E2B3D">
            <w:pPr>
              <w:jc w:val="right"/>
              <w:rPr>
                <w:color w:val="000000"/>
                <w:sz w:val="20"/>
                <w:szCs w:val="20"/>
                <w:lang w:val="fr-FR"/>
              </w:rPr>
            </w:pPr>
            <w:r w:rsidRPr="005725AF">
              <w:rPr>
                <w:color w:val="000000"/>
                <w:sz w:val="20"/>
                <w:lang w:val="fr-FR"/>
              </w:rPr>
              <w:t>75 000</w:t>
            </w:r>
          </w:p>
        </w:tc>
        <w:tc>
          <w:tcPr>
            <w:tcW w:w="1355" w:type="dxa"/>
          </w:tcPr>
          <w:p w14:paraId="79A5C6EE" w14:textId="77777777" w:rsidR="005725AF" w:rsidRPr="005725AF" w:rsidRDefault="005725AF" w:rsidP="004E2B3D">
            <w:pPr>
              <w:jc w:val="right"/>
              <w:rPr>
                <w:color w:val="000000"/>
                <w:sz w:val="20"/>
                <w:szCs w:val="20"/>
                <w:lang w:val="fr-FR"/>
              </w:rPr>
            </w:pPr>
            <w:r w:rsidRPr="005725AF">
              <w:rPr>
                <w:color w:val="000000"/>
                <w:sz w:val="20"/>
                <w:lang w:val="fr-FR"/>
              </w:rPr>
              <w:t>120 000</w:t>
            </w:r>
          </w:p>
        </w:tc>
        <w:tc>
          <w:tcPr>
            <w:tcW w:w="1246" w:type="dxa"/>
            <w:shd w:val="clear" w:color="auto" w:fill="auto"/>
            <w:noWrap/>
          </w:tcPr>
          <w:p w14:paraId="67CD9298" w14:textId="77777777" w:rsidR="005725AF" w:rsidRPr="005725AF" w:rsidRDefault="005725AF" w:rsidP="004E2B3D">
            <w:pPr>
              <w:jc w:val="right"/>
              <w:rPr>
                <w:color w:val="000000"/>
                <w:sz w:val="20"/>
                <w:szCs w:val="20"/>
                <w:lang w:val="fr-FR"/>
              </w:rPr>
            </w:pPr>
            <w:r w:rsidRPr="005725AF">
              <w:rPr>
                <w:color w:val="000000"/>
                <w:sz w:val="20"/>
                <w:lang w:val="fr-FR"/>
              </w:rPr>
              <w:t>195 000</w:t>
            </w:r>
          </w:p>
        </w:tc>
        <w:tc>
          <w:tcPr>
            <w:tcW w:w="2084" w:type="dxa"/>
            <w:vMerge w:val="restart"/>
            <w:shd w:val="clear" w:color="auto" w:fill="auto"/>
            <w:noWrap/>
            <w:vAlign w:val="center"/>
          </w:tcPr>
          <w:p w14:paraId="547DAE0E" w14:textId="77777777" w:rsidR="005725AF" w:rsidRPr="005725AF" w:rsidRDefault="005725AF" w:rsidP="004E2B3D">
            <w:pPr>
              <w:jc w:val="center"/>
              <w:rPr>
                <w:color w:val="000000"/>
                <w:sz w:val="20"/>
                <w:szCs w:val="20"/>
                <w:lang w:val="fr-FR"/>
              </w:rPr>
            </w:pPr>
            <w:r w:rsidRPr="005725AF">
              <w:rPr>
                <w:color w:val="000000"/>
                <w:sz w:val="20"/>
                <w:lang w:val="fr-FR"/>
              </w:rPr>
              <w:t>90</w:t>
            </w:r>
          </w:p>
        </w:tc>
      </w:tr>
      <w:tr w:rsidR="005725AF" w:rsidRPr="005725AF" w14:paraId="79892BAD" w14:textId="77777777" w:rsidTr="004E2B3D">
        <w:trPr>
          <w:trHeight w:val="89"/>
        </w:trPr>
        <w:tc>
          <w:tcPr>
            <w:tcW w:w="1710" w:type="dxa"/>
            <w:vMerge/>
            <w:vAlign w:val="center"/>
            <w:hideMark/>
          </w:tcPr>
          <w:p w14:paraId="19FB7A48" w14:textId="77777777" w:rsidR="005725AF" w:rsidRPr="005725AF" w:rsidRDefault="005725AF" w:rsidP="004E2B3D">
            <w:pPr>
              <w:jc w:val="left"/>
              <w:rPr>
                <w:bCs/>
                <w:color w:val="000000"/>
                <w:sz w:val="20"/>
                <w:szCs w:val="20"/>
                <w:lang w:val="fr-FR" w:eastAsia="en-CA"/>
              </w:rPr>
            </w:pPr>
          </w:p>
        </w:tc>
        <w:tc>
          <w:tcPr>
            <w:tcW w:w="1800" w:type="dxa"/>
            <w:shd w:val="clear" w:color="auto" w:fill="auto"/>
            <w:noWrap/>
            <w:vAlign w:val="center"/>
            <w:hideMark/>
          </w:tcPr>
          <w:p w14:paraId="5F8ED314" w14:textId="77777777" w:rsidR="005725AF" w:rsidRPr="005725AF" w:rsidRDefault="005725AF" w:rsidP="004E2B3D">
            <w:pPr>
              <w:rPr>
                <w:bCs/>
                <w:color w:val="000000"/>
                <w:sz w:val="20"/>
                <w:szCs w:val="20"/>
                <w:lang w:val="fr-FR"/>
              </w:rPr>
            </w:pPr>
            <w:r w:rsidRPr="005725AF">
              <w:rPr>
                <w:color w:val="000000"/>
                <w:sz w:val="20"/>
                <w:lang w:val="fr-FR"/>
              </w:rPr>
              <w:t xml:space="preserve">Décaissé </w:t>
            </w:r>
          </w:p>
        </w:tc>
        <w:tc>
          <w:tcPr>
            <w:tcW w:w="1350" w:type="dxa"/>
            <w:shd w:val="clear" w:color="auto" w:fill="auto"/>
            <w:noWrap/>
          </w:tcPr>
          <w:p w14:paraId="05448594" w14:textId="77777777" w:rsidR="005725AF" w:rsidRPr="005725AF" w:rsidRDefault="005725AF" w:rsidP="004E2B3D">
            <w:pPr>
              <w:jc w:val="right"/>
              <w:rPr>
                <w:color w:val="000000"/>
                <w:sz w:val="20"/>
                <w:szCs w:val="20"/>
                <w:lang w:val="fr-FR"/>
              </w:rPr>
            </w:pPr>
            <w:r w:rsidRPr="005725AF">
              <w:rPr>
                <w:color w:val="000000"/>
                <w:sz w:val="20"/>
                <w:lang w:val="fr-FR"/>
              </w:rPr>
              <w:t>55 000</w:t>
            </w:r>
          </w:p>
        </w:tc>
        <w:tc>
          <w:tcPr>
            <w:tcW w:w="1355" w:type="dxa"/>
          </w:tcPr>
          <w:p w14:paraId="30C5340A" w14:textId="77777777" w:rsidR="005725AF" w:rsidRPr="005725AF" w:rsidRDefault="005725AF" w:rsidP="004E2B3D">
            <w:pPr>
              <w:jc w:val="right"/>
              <w:rPr>
                <w:color w:val="000000"/>
                <w:sz w:val="20"/>
                <w:szCs w:val="20"/>
                <w:lang w:val="fr-FR"/>
              </w:rPr>
            </w:pPr>
            <w:r w:rsidRPr="005725AF">
              <w:rPr>
                <w:sz w:val="20"/>
                <w:lang w:val="fr-FR"/>
              </w:rPr>
              <w:t>119 949</w:t>
            </w:r>
          </w:p>
        </w:tc>
        <w:tc>
          <w:tcPr>
            <w:tcW w:w="1246" w:type="dxa"/>
            <w:shd w:val="clear" w:color="auto" w:fill="auto"/>
            <w:noWrap/>
          </w:tcPr>
          <w:p w14:paraId="186A4318" w14:textId="77777777" w:rsidR="005725AF" w:rsidRPr="005725AF" w:rsidRDefault="005725AF" w:rsidP="004E2B3D">
            <w:pPr>
              <w:jc w:val="right"/>
              <w:rPr>
                <w:color w:val="000000"/>
                <w:sz w:val="20"/>
                <w:szCs w:val="20"/>
                <w:lang w:val="fr-FR"/>
              </w:rPr>
            </w:pPr>
            <w:r w:rsidRPr="005725AF">
              <w:rPr>
                <w:sz w:val="20"/>
                <w:lang w:val="fr-FR"/>
              </w:rPr>
              <w:t>174 949</w:t>
            </w:r>
          </w:p>
        </w:tc>
        <w:tc>
          <w:tcPr>
            <w:tcW w:w="2084" w:type="dxa"/>
            <w:vMerge/>
            <w:vAlign w:val="center"/>
          </w:tcPr>
          <w:p w14:paraId="3F9CB2EE" w14:textId="77777777" w:rsidR="005725AF" w:rsidRPr="005725AF" w:rsidRDefault="005725AF" w:rsidP="004E2B3D">
            <w:pPr>
              <w:jc w:val="center"/>
              <w:rPr>
                <w:color w:val="000000"/>
                <w:sz w:val="20"/>
                <w:szCs w:val="20"/>
                <w:lang w:val="fr-FR" w:eastAsia="en-CA"/>
              </w:rPr>
            </w:pPr>
          </w:p>
        </w:tc>
      </w:tr>
      <w:tr w:rsidR="005725AF" w:rsidRPr="005725AF" w14:paraId="66AD57C0" w14:textId="77777777" w:rsidTr="004E2B3D">
        <w:trPr>
          <w:trHeight w:val="58"/>
        </w:trPr>
        <w:tc>
          <w:tcPr>
            <w:tcW w:w="1710" w:type="dxa"/>
            <w:vMerge w:val="restart"/>
            <w:shd w:val="clear" w:color="auto" w:fill="auto"/>
            <w:vAlign w:val="center"/>
          </w:tcPr>
          <w:p w14:paraId="1E5D762C" w14:textId="77777777" w:rsidR="005725AF" w:rsidRPr="005725AF" w:rsidRDefault="005725AF" w:rsidP="004E2B3D">
            <w:pPr>
              <w:jc w:val="left"/>
              <w:rPr>
                <w:bCs/>
                <w:color w:val="000000"/>
                <w:sz w:val="20"/>
                <w:szCs w:val="20"/>
                <w:lang w:val="fr-FR"/>
              </w:rPr>
            </w:pPr>
            <w:r w:rsidRPr="005725AF">
              <w:rPr>
                <w:color w:val="000000"/>
                <w:sz w:val="20"/>
                <w:lang w:val="fr-FR"/>
              </w:rPr>
              <w:t>Quatrième tranche</w:t>
            </w:r>
          </w:p>
        </w:tc>
        <w:tc>
          <w:tcPr>
            <w:tcW w:w="1800" w:type="dxa"/>
            <w:shd w:val="clear" w:color="auto" w:fill="auto"/>
            <w:vAlign w:val="center"/>
          </w:tcPr>
          <w:p w14:paraId="028B463D" w14:textId="77777777" w:rsidR="005725AF" w:rsidRPr="005725AF" w:rsidRDefault="005725AF" w:rsidP="004E2B3D">
            <w:pPr>
              <w:rPr>
                <w:bCs/>
                <w:color w:val="000000"/>
                <w:sz w:val="20"/>
                <w:szCs w:val="20"/>
                <w:lang w:val="fr-FR"/>
              </w:rPr>
            </w:pPr>
            <w:r w:rsidRPr="005725AF">
              <w:rPr>
                <w:color w:val="000000"/>
                <w:sz w:val="20"/>
                <w:lang w:val="fr-FR"/>
              </w:rPr>
              <w:t xml:space="preserve">Approuvé </w:t>
            </w:r>
          </w:p>
        </w:tc>
        <w:tc>
          <w:tcPr>
            <w:tcW w:w="1350" w:type="dxa"/>
            <w:shd w:val="clear" w:color="auto" w:fill="auto"/>
          </w:tcPr>
          <w:p w14:paraId="341233E1" w14:textId="77777777" w:rsidR="005725AF" w:rsidRPr="005725AF" w:rsidRDefault="005725AF" w:rsidP="004E2B3D">
            <w:pPr>
              <w:jc w:val="right"/>
              <w:rPr>
                <w:color w:val="000000"/>
                <w:sz w:val="20"/>
                <w:szCs w:val="20"/>
                <w:lang w:val="fr-FR"/>
              </w:rPr>
            </w:pPr>
            <w:r w:rsidRPr="005725AF">
              <w:rPr>
                <w:sz w:val="20"/>
                <w:lang w:val="fr-FR"/>
              </w:rPr>
              <w:t>65 000</w:t>
            </w:r>
          </w:p>
        </w:tc>
        <w:tc>
          <w:tcPr>
            <w:tcW w:w="1355" w:type="dxa"/>
          </w:tcPr>
          <w:p w14:paraId="395D0E8A" w14:textId="77777777" w:rsidR="005725AF" w:rsidRPr="005725AF" w:rsidRDefault="005725AF" w:rsidP="004E2B3D">
            <w:pPr>
              <w:jc w:val="right"/>
              <w:rPr>
                <w:color w:val="000000"/>
                <w:sz w:val="20"/>
                <w:szCs w:val="20"/>
                <w:lang w:val="fr-FR"/>
              </w:rPr>
            </w:pPr>
            <w:r w:rsidRPr="005725AF">
              <w:rPr>
                <w:color w:val="000000"/>
                <w:sz w:val="20"/>
                <w:lang w:val="fr-FR"/>
              </w:rPr>
              <w:t>s.o.</w:t>
            </w:r>
            <w:r w:rsidRPr="005725AF">
              <w:rPr>
                <w:sz w:val="20"/>
                <w:lang w:val="fr-FR"/>
              </w:rPr>
              <w:t xml:space="preserve"> </w:t>
            </w:r>
          </w:p>
        </w:tc>
        <w:tc>
          <w:tcPr>
            <w:tcW w:w="1246" w:type="dxa"/>
            <w:shd w:val="clear" w:color="auto" w:fill="auto"/>
          </w:tcPr>
          <w:p w14:paraId="42039FC5" w14:textId="77777777" w:rsidR="005725AF" w:rsidRPr="005725AF" w:rsidRDefault="005725AF" w:rsidP="004E2B3D">
            <w:pPr>
              <w:jc w:val="right"/>
              <w:rPr>
                <w:color w:val="000000"/>
                <w:sz w:val="20"/>
                <w:szCs w:val="20"/>
                <w:lang w:val="fr-FR"/>
              </w:rPr>
            </w:pPr>
            <w:r w:rsidRPr="005725AF">
              <w:rPr>
                <w:sz w:val="20"/>
                <w:lang w:val="fr-FR"/>
              </w:rPr>
              <w:t>65 000</w:t>
            </w:r>
          </w:p>
        </w:tc>
        <w:tc>
          <w:tcPr>
            <w:tcW w:w="2084" w:type="dxa"/>
            <w:vMerge w:val="restart"/>
            <w:shd w:val="clear" w:color="auto" w:fill="auto"/>
            <w:vAlign w:val="center"/>
          </w:tcPr>
          <w:p w14:paraId="20152807" w14:textId="77777777" w:rsidR="005725AF" w:rsidRPr="005725AF" w:rsidRDefault="005725AF" w:rsidP="004E2B3D">
            <w:pPr>
              <w:jc w:val="center"/>
              <w:rPr>
                <w:color w:val="000000"/>
                <w:sz w:val="20"/>
                <w:szCs w:val="20"/>
                <w:lang w:val="fr-FR"/>
              </w:rPr>
            </w:pPr>
            <w:r w:rsidRPr="005725AF">
              <w:rPr>
                <w:color w:val="000000"/>
                <w:sz w:val="20"/>
                <w:lang w:val="fr-FR"/>
              </w:rPr>
              <w:t>100</w:t>
            </w:r>
          </w:p>
        </w:tc>
      </w:tr>
      <w:tr w:rsidR="005725AF" w:rsidRPr="005725AF" w14:paraId="21BC7AAB" w14:textId="77777777" w:rsidTr="004E2B3D">
        <w:trPr>
          <w:trHeight w:val="58"/>
        </w:trPr>
        <w:tc>
          <w:tcPr>
            <w:tcW w:w="1710" w:type="dxa"/>
            <w:vMerge/>
            <w:shd w:val="clear" w:color="auto" w:fill="auto"/>
            <w:vAlign w:val="center"/>
          </w:tcPr>
          <w:p w14:paraId="230C5E55" w14:textId="77777777" w:rsidR="005725AF" w:rsidRPr="005725AF" w:rsidRDefault="005725AF" w:rsidP="004E2B3D">
            <w:pPr>
              <w:jc w:val="left"/>
              <w:rPr>
                <w:bCs/>
                <w:color w:val="000000"/>
                <w:sz w:val="20"/>
                <w:szCs w:val="20"/>
                <w:lang w:val="fr-FR" w:eastAsia="en-CA"/>
              </w:rPr>
            </w:pPr>
          </w:p>
        </w:tc>
        <w:tc>
          <w:tcPr>
            <w:tcW w:w="1800" w:type="dxa"/>
            <w:shd w:val="clear" w:color="auto" w:fill="auto"/>
            <w:vAlign w:val="center"/>
          </w:tcPr>
          <w:p w14:paraId="2C8BA6D7" w14:textId="77777777" w:rsidR="005725AF" w:rsidRPr="005725AF" w:rsidRDefault="005725AF" w:rsidP="004E2B3D">
            <w:pPr>
              <w:rPr>
                <w:bCs/>
                <w:color w:val="000000"/>
                <w:sz w:val="20"/>
                <w:szCs w:val="20"/>
                <w:lang w:val="fr-FR"/>
              </w:rPr>
            </w:pPr>
            <w:r w:rsidRPr="005725AF">
              <w:rPr>
                <w:color w:val="000000"/>
                <w:sz w:val="20"/>
                <w:lang w:val="fr-FR"/>
              </w:rPr>
              <w:t xml:space="preserve">Décaissé </w:t>
            </w:r>
          </w:p>
        </w:tc>
        <w:tc>
          <w:tcPr>
            <w:tcW w:w="1350" w:type="dxa"/>
            <w:shd w:val="clear" w:color="auto" w:fill="auto"/>
          </w:tcPr>
          <w:p w14:paraId="048C5648" w14:textId="77777777" w:rsidR="005725AF" w:rsidRPr="005725AF" w:rsidRDefault="005725AF" w:rsidP="004E2B3D">
            <w:pPr>
              <w:jc w:val="right"/>
              <w:rPr>
                <w:color w:val="000000"/>
                <w:sz w:val="20"/>
                <w:szCs w:val="20"/>
                <w:lang w:val="fr-FR"/>
              </w:rPr>
            </w:pPr>
            <w:r w:rsidRPr="005725AF">
              <w:rPr>
                <w:sz w:val="20"/>
                <w:lang w:val="fr-FR"/>
              </w:rPr>
              <w:t>65 000</w:t>
            </w:r>
          </w:p>
        </w:tc>
        <w:tc>
          <w:tcPr>
            <w:tcW w:w="1355" w:type="dxa"/>
          </w:tcPr>
          <w:p w14:paraId="16D6C946" w14:textId="77777777" w:rsidR="005725AF" w:rsidRPr="005725AF" w:rsidRDefault="005725AF" w:rsidP="004E2B3D">
            <w:pPr>
              <w:jc w:val="right"/>
              <w:rPr>
                <w:color w:val="000000"/>
                <w:sz w:val="20"/>
                <w:szCs w:val="20"/>
                <w:lang w:val="fr-FR"/>
              </w:rPr>
            </w:pPr>
            <w:r w:rsidRPr="005725AF">
              <w:rPr>
                <w:color w:val="000000"/>
                <w:sz w:val="20"/>
                <w:lang w:val="fr-FR"/>
              </w:rPr>
              <w:t>s.o.</w:t>
            </w:r>
          </w:p>
        </w:tc>
        <w:tc>
          <w:tcPr>
            <w:tcW w:w="1246" w:type="dxa"/>
            <w:shd w:val="clear" w:color="auto" w:fill="auto"/>
          </w:tcPr>
          <w:p w14:paraId="48F42FFC" w14:textId="77777777" w:rsidR="005725AF" w:rsidRPr="005725AF" w:rsidRDefault="005725AF" w:rsidP="004E2B3D">
            <w:pPr>
              <w:jc w:val="right"/>
              <w:rPr>
                <w:color w:val="000000"/>
                <w:sz w:val="20"/>
                <w:szCs w:val="20"/>
                <w:lang w:val="fr-FR"/>
              </w:rPr>
            </w:pPr>
            <w:r w:rsidRPr="005725AF">
              <w:rPr>
                <w:sz w:val="20"/>
                <w:lang w:val="fr-FR"/>
              </w:rPr>
              <w:t>65 000</w:t>
            </w:r>
          </w:p>
        </w:tc>
        <w:tc>
          <w:tcPr>
            <w:tcW w:w="2084" w:type="dxa"/>
            <w:vMerge/>
            <w:shd w:val="clear" w:color="auto" w:fill="auto"/>
            <w:vAlign w:val="center"/>
          </w:tcPr>
          <w:p w14:paraId="5AE1C12B" w14:textId="77777777" w:rsidR="005725AF" w:rsidRPr="005725AF" w:rsidRDefault="005725AF" w:rsidP="004E2B3D">
            <w:pPr>
              <w:jc w:val="center"/>
              <w:rPr>
                <w:color w:val="000000"/>
                <w:sz w:val="20"/>
                <w:szCs w:val="20"/>
                <w:lang w:val="fr-FR" w:eastAsia="en-CA"/>
              </w:rPr>
            </w:pPr>
          </w:p>
        </w:tc>
      </w:tr>
      <w:tr w:rsidR="005725AF" w:rsidRPr="005725AF" w14:paraId="000F212F" w14:textId="77777777" w:rsidTr="004E2B3D">
        <w:trPr>
          <w:trHeight w:val="58"/>
        </w:trPr>
        <w:tc>
          <w:tcPr>
            <w:tcW w:w="1710" w:type="dxa"/>
            <w:vMerge w:val="restart"/>
            <w:shd w:val="clear" w:color="auto" w:fill="auto"/>
            <w:vAlign w:val="center"/>
            <w:hideMark/>
          </w:tcPr>
          <w:p w14:paraId="56BAC91D" w14:textId="77777777" w:rsidR="005725AF" w:rsidRPr="005725AF" w:rsidRDefault="005725AF" w:rsidP="004E2B3D">
            <w:pPr>
              <w:jc w:val="left"/>
              <w:rPr>
                <w:bCs/>
                <w:color w:val="000000"/>
                <w:sz w:val="20"/>
                <w:szCs w:val="20"/>
                <w:lang w:val="fr-FR"/>
              </w:rPr>
            </w:pPr>
            <w:r w:rsidRPr="005725AF">
              <w:rPr>
                <w:color w:val="000000"/>
                <w:sz w:val="20"/>
                <w:lang w:val="fr-FR"/>
              </w:rPr>
              <w:t>Total</w:t>
            </w:r>
          </w:p>
        </w:tc>
        <w:tc>
          <w:tcPr>
            <w:tcW w:w="1800" w:type="dxa"/>
            <w:shd w:val="clear" w:color="auto" w:fill="auto"/>
            <w:vAlign w:val="center"/>
            <w:hideMark/>
          </w:tcPr>
          <w:p w14:paraId="56C232F4" w14:textId="77777777" w:rsidR="005725AF" w:rsidRPr="005725AF" w:rsidRDefault="005725AF" w:rsidP="004E2B3D">
            <w:pPr>
              <w:rPr>
                <w:bCs/>
                <w:color w:val="000000"/>
                <w:sz w:val="20"/>
                <w:szCs w:val="20"/>
                <w:lang w:val="fr-FR"/>
              </w:rPr>
            </w:pPr>
            <w:r w:rsidRPr="005725AF">
              <w:rPr>
                <w:color w:val="000000"/>
                <w:sz w:val="20"/>
                <w:lang w:val="fr-FR"/>
              </w:rPr>
              <w:t xml:space="preserve">Approuvé </w:t>
            </w:r>
          </w:p>
        </w:tc>
        <w:tc>
          <w:tcPr>
            <w:tcW w:w="1350" w:type="dxa"/>
            <w:shd w:val="clear" w:color="auto" w:fill="auto"/>
          </w:tcPr>
          <w:p w14:paraId="7329972D" w14:textId="77777777" w:rsidR="005725AF" w:rsidRPr="005725AF" w:rsidRDefault="005725AF" w:rsidP="004E2B3D">
            <w:pPr>
              <w:jc w:val="right"/>
              <w:rPr>
                <w:color w:val="000000"/>
                <w:sz w:val="20"/>
                <w:szCs w:val="20"/>
                <w:lang w:val="fr-FR"/>
              </w:rPr>
            </w:pPr>
            <w:r w:rsidRPr="005725AF">
              <w:rPr>
                <w:color w:val="000000"/>
                <w:sz w:val="20"/>
                <w:lang w:val="fr-FR"/>
              </w:rPr>
              <w:t>310 000</w:t>
            </w:r>
          </w:p>
        </w:tc>
        <w:tc>
          <w:tcPr>
            <w:tcW w:w="1355" w:type="dxa"/>
          </w:tcPr>
          <w:p w14:paraId="1D997FB4" w14:textId="77777777" w:rsidR="005725AF" w:rsidRPr="005725AF" w:rsidRDefault="005725AF" w:rsidP="004E2B3D">
            <w:pPr>
              <w:jc w:val="right"/>
              <w:rPr>
                <w:color w:val="000000"/>
                <w:sz w:val="20"/>
                <w:szCs w:val="20"/>
                <w:lang w:val="fr-FR"/>
              </w:rPr>
            </w:pPr>
            <w:r w:rsidRPr="005725AF">
              <w:rPr>
                <w:color w:val="000000"/>
                <w:sz w:val="20"/>
                <w:lang w:val="fr-FR"/>
              </w:rPr>
              <w:t>260 000</w:t>
            </w:r>
          </w:p>
        </w:tc>
        <w:tc>
          <w:tcPr>
            <w:tcW w:w="1246" w:type="dxa"/>
            <w:shd w:val="clear" w:color="auto" w:fill="auto"/>
          </w:tcPr>
          <w:p w14:paraId="24C4D4AA" w14:textId="77777777" w:rsidR="005725AF" w:rsidRPr="005725AF" w:rsidRDefault="005725AF" w:rsidP="004E2B3D">
            <w:pPr>
              <w:jc w:val="right"/>
              <w:rPr>
                <w:color w:val="000000"/>
                <w:sz w:val="20"/>
                <w:szCs w:val="20"/>
                <w:lang w:val="fr-FR"/>
              </w:rPr>
            </w:pPr>
            <w:r w:rsidRPr="005725AF">
              <w:rPr>
                <w:color w:val="000000"/>
                <w:sz w:val="20"/>
                <w:lang w:val="fr-FR"/>
              </w:rPr>
              <w:t>570 000</w:t>
            </w:r>
          </w:p>
        </w:tc>
        <w:tc>
          <w:tcPr>
            <w:tcW w:w="2084" w:type="dxa"/>
            <w:vMerge w:val="restart"/>
            <w:shd w:val="clear" w:color="auto" w:fill="auto"/>
            <w:vAlign w:val="center"/>
          </w:tcPr>
          <w:p w14:paraId="2E1F410B" w14:textId="77777777" w:rsidR="005725AF" w:rsidRPr="005725AF" w:rsidRDefault="005725AF" w:rsidP="004E2B3D">
            <w:pPr>
              <w:jc w:val="center"/>
              <w:rPr>
                <w:color w:val="000000"/>
                <w:sz w:val="20"/>
                <w:szCs w:val="20"/>
                <w:lang w:val="fr-FR"/>
              </w:rPr>
            </w:pPr>
            <w:r w:rsidRPr="005725AF">
              <w:rPr>
                <w:color w:val="000000"/>
                <w:sz w:val="20"/>
                <w:lang w:val="fr-FR"/>
              </w:rPr>
              <w:t>96</w:t>
            </w:r>
          </w:p>
        </w:tc>
      </w:tr>
      <w:tr w:rsidR="005725AF" w:rsidRPr="005725AF" w14:paraId="6DF9DFA8" w14:textId="77777777" w:rsidTr="004E2B3D">
        <w:trPr>
          <w:trHeight w:val="179"/>
        </w:trPr>
        <w:tc>
          <w:tcPr>
            <w:tcW w:w="1710" w:type="dxa"/>
            <w:vMerge/>
            <w:shd w:val="clear" w:color="auto" w:fill="auto"/>
            <w:vAlign w:val="center"/>
          </w:tcPr>
          <w:p w14:paraId="5F78C7E9" w14:textId="77777777" w:rsidR="005725AF" w:rsidRPr="005725AF" w:rsidRDefault="005725AF" w:rsidP="004E2B3D">
            <w:pPr>
              <w:jc w:val="left"/>
              <w:rPr>
                <w:b/>
                <w:bCs/>
                <w:color w:val="000000"/>
                <w:sz w:val="20"/>
                <w:szCs w:val="20"/>
                <w:lang w:val="fr-FR" w:eastAsia="en-CA"/>
              </w:rPr>
            </w:pPr>
          </w:p>
        </w:tc>
        <w:tc>
          <w:tcPr>
            <w:tcW w:w="1800" w:type="dxa"/>
            <w:shd w:val="clear" w:color="auto" w:fill="auto"/>
            <w:vAlign w:val="center"/>
          </w:tcPr>
          <w:p w14:paraId="379A2C8F" w14:textId="77777777" w:rsidR="005725AF" w:rsidRPr="005725AF" w:rsidRDefault="005725AF" w:rsidP="004E2B3D">
            <w:pPr>
              <w:rPr>
                <w:bCs/>
                <w:color w:val="000000"/>
                <w:sz w:val="20"/>
                <w:szCs w:val="20"/>
                <w:lang w:val="fr-FR"/>
              </w:rPr>
            </w:pPr>
            <w:r w:rsidRPr="005725AF">
              <w:rPr>
                <w:color w:val="000000"/>
                <w:sz w:val="20"/>
                <w:lang w:val="fr-FR"/>
              </w:rPr>
              <w:t xml:space="preserve">Décaissé </w:t>
            </w:r>
          </w:p>
        </w:tc>
        <w:tc>
          <w:tcPr>
            <w:tcW w:w="1350" w:type="dxa"/>
            <w:shd w:val="clear" w:color="auto" w:fill="auto"/>
          </w:tcPr>
          <w:p w14:paraId="30AC352E" w14:textId="77777777" w:rsidR="005725AF" w:rsidRPr="005725AF" w:rsidRDefault="005725AF" w:rsidP="004E2B3D">
            <w:pPr>
              <w:jc w:val="right"/>
              <w:rPr>
                <w:color w:val="000000"/>
                <w:sz w:val="20"/>
                <w:szCs w:val="20"/>
                <w:lang w:val="fr-FR"/>
              </w:rPr>
            </w:pPr>
            <w:r w:rsidRPr="005725AF">
              <w:rPr>
                <w:color w:val="000000"/>
                <w:sz w:val="20"/>
                <w:lang w:val="fr-FR"/>
              </w:rPr>
              <w:t>290 000</w:t>
            </w:r>
          </w:p>
        </w:tc>
        <w:tc>
          <w:tcPr>
            <w:tcW w:w="1355" w:type="dxa"/>
          </w:tcPr>
          <w:p w14:paraId="5980E746" w14:textId="77777777" w:rsidR="005725AF" w:rsidRPr="005725AF" w:rsidRDefault="005725AF" w:rsidP="004E2B3D">
            <w:pPr>
              <w:jc w:val="right"/>
              <w:rPr>
                <w:color w:val="000000"/>
                <w:sz w:val="20"/>
                <w:szCs w:val="20"/>
                <w:lang w:val="fr-FR"/>
              </w:rPr>
            </w:pPr>
            <w:r w:rsidRPr="005725AF">
              <w:rPr>
                <w:color w:val="000000"/>
                <w:sz w:val="20"/>
                <w:lang w:val="fr-FR"/>
              </w:rPr>
              <w:t>259 564</w:t>
            </w:r>
          </w:p>
        </w:tc>
        <w:tc>
          <w:tcPr>
            <w:tcW w:w="1246" w:type="dxa"/>
            <w:shd w:val="clear" w:color="auto" w:fill="auto"/>
          </w:tcPr>
          <w:p w14:paraId="41353FCC" w14:textId="77777777" w:rsidR="005725AF" w:rsidRPr="005725AF" w:rsidRDefault="005725AF" w:rsidP="004E2B3D">
            <w:pPr>
              <w:jc w:val="right"/>
              <w:rPr>
                <w:color w:val="000000"/>
                <w:sz w:val="20"/>
                <w:szCs w:val="20"/>
                <w:lang w:val="fr-FR"/>
              </w:rPr>
            </w:pPr>
            <w:r w:rsidRPr="005725AF">
              <w:rPr>
                <w:color w:val="000000"/>
                <w:sz w:val="20"/>
                <w:lang w:val="fr-FR"/>
              </w:rPr>
              <w:t>549 564</w:t>
            </w:r>
          </w:p>
        </w:tc>
        <w:tc>
          <w:tcPr>
            <w:tcW w:w="2084" w:type="dxa"/>
            <w:vMerge/>
            <w:shd w:val="clear" w:color="auto" w:fill="auto"/>
            <w:vAlign w:val="center"/>
          </w:tcPr>
          <w:p w14:paraId="32DD4702" w14:textId="77777777" w:rsidR="005725AF" w:rsidRPr="005725AF" w:rsidRDefault="005725AF" w:rsidP="004E2B3D">
            <w:pPr>
              <w:jc w:val="center"/>
              <w:rPr>
                <w:color w:val="000000"/>
                <w:sz w:val="20"/>
                <w:szCs w:val="20"/>
                <w:lang w:val="fr-FR" w:eastAsia="en-CA"/>
              </w:rPr>
            </w:pPr>
          </w:p>
        </w:tc>
      </w:tr>
    </w:tbl>
    <w:p w14:paraId="26061842" w14:textId="77777777" w:rsidR="005725AF" w:rsidRPr="005725AF" w:rsidRDefault="005725AF" w:rsidP="005725AF">
      <w:pPr>
        <w:rPr>
          <w:u w:val="single"/>
          <w:lang w:val="fr-FR"/>
        </w:rPr>
      </w:pPr>
    </w:p>
    <w:p w14:paraId="52DD68ED" w14:textId="77777777" w:rsidR="005725AF" w:rsidRPr="005725AF" w:rsidRDefault="005725AF" w:rsidP="005725AF">
      <w:pPr>
        <w:keepNext/>
        <w:keepLines/>
        <w:rPr>
          <w:u w:val="single"/>
          <w:lang w:val="fr-FR"/>
        </w:rPr>
      </w:pPr>
      <w:r w:rsidRPr="005725AF">
        <w:rPr>
          <w:u w:val="single"/>
          <w:lang w:val="fr-FR"/>
        </w:rPr>
        <w:t>Plan de mise en œuvre pour la cinquième et dernière tranche du PGEH</w:t>
      </w:r>
    </w:p>
    <w:p w14:paraId="130F3AD8" w14:textId="77777777" w:rsidR="005725AF" w:rsidRPr="005725AF" w:rsidRDefault="005725AF" w:rsidP="005725AF">
      <w:pPr>
        <w:keepNext/>
        <w:keepLines/>
        <w:rPr>
          <w:lang w:val="fr-FR"/>
        </w:rPr>
      </w:pPr>
    </w:p>
    <w:p w14:paraId="4A5135C7" w14:textId="77777777" w:rsidR="005725AF" w:rsidRPr="005725AF" w:rsidRDefault="005725AF" w:rsidP="005725AF">
      <w:pPr>
        <w:pStyle w:val="Heading1"/>
        <w:keepNext/>
        <w:keepLines/>
        <w:rPr>
          <w:lang w:val="fr-FR"/>
        </w:rPr>
      </w:pPr>
      <w:r w:rsidRPr="005725AF">
        <w:rPr>
          <w:lang w:val="fr-FR"/>
        </w:rPr>
        <w:t>Les activités suivantes seront mises en œuvre entre juillet 2021 et décembre 2022 :</w:t>
      </w:r>
    </w:p>
    <w:p w14:paraId="2888EDCF" w14:textId="691AC615" w:rsidR="005725AF" w:rsidRPr="005725AF" w:rsidRDefault="000A7CF6" w:rsidP="005725AF">
      <w:pPr>
        <w:pStyle w:val="Heading2"/>
        <w:numPr>
          <w:ilvl w:val="1"/>
          <w:numId w:val="1"/>
        </w:numPr>
        <w:rPr>
          <w:lang w:val="fr-FR"/>
        </w:rPr>
      </w:pPr>
      <w:r w:rsidRPr="005725AF">
        <w:rPr>
          <w:lang w:val="fr-FR"/>
        </w:rPr>
        <w:t>Cinq</w:t>
      </w:r>
      <w:r w:rsidR="005725AF" w:rsidRPr="005725AF">
        <w:rPr>
          <w:lang w:val="fr-FR"/>
        </w:rPr>
        <w:t xml:space="preserve"> ateliers de formation destinés à 90 agents des douanes et 10 inspecteurs environnementaux sur le contrôle et l’identification des SAO et des équipements contenant des SAO (PNUE) (20 000 $ US) ; </w:t>
      </w:r>
    </w:p>
    <w:p w14:paraId="2817E1DC" w14:textId="00755075" w:rsidR="005725AF" w:rsidRPr="005725AF" w:rsidRDefault="000A7CF6" w:rsidP="005725AF">
      <w:pPr>
        <w:pStyle w:val="Heading2"/>
        <w:numPr>
          <w:ilvl w:val="1"/>
          <w:numId w:val="1"/>
        </w:numPr>
        <w:rPr>
          <w:lang w:val="fr-FR"/>
        </w:rPr>
      </w:pPr>
      <w:r w:rsidRPr="005725AF">
        <w:rPr>
          <w:lang w:val="fr-FR"/>
        </w:rPr>
        <w:t>Cinq</w:t>
      </w:r>
      <w:r w:rsidR="005725AF" w:rsidRPr="005725AF">
        <w:rPr>
          <w:lang w:val="fr-FR"/>
        </w:rPr>
        <w:t xml:space="preserve"> ateliers de formation pour un total de 125 techniciens de réfrigération et climatisation sur les bonnes pratiques en réfrigération et la manipulation sans danger des frigorigènes inflammables, intégrant l’élaboration de normes pour les équipements à base d’hydrocarbures (PNUE) (25 000 $ US) ; et</w:t>
      </w:r>
    </w:p>
    <w:p w14:paraId="37408F96" w14:textId="58A835AD" w:rsidR="005725AF" w:rsidRPr="005725AF" w:rsidRDefault="000A7CF6" w:rsidP="005725AF">
      <w:pPr>
        <w:pStyle w:val="Heading2"/>
        <w:keepNext/>
        <w:widowControl/>
        <w:numPr>
          <w:ilvl w:val="1"/>
          <w:numId w:val="1"/>
        </w:numPr>
        <w:spacing w:before="240"/>
        <w:rPr>
          <w:lang w:val="fr-FR"/>
        </w:rPr>
      </w:pPr>
      <w:r w:rsidRPr="005725AF">
        <w:rPr>
          <w:lang w:val="fr-FR"/>
        </w:rPr>
        <w:t>Gestion</w:t>
      </w:r>
      <w:r w:rsidR="005725AF" w:rsidRPr="005725AF">
        <w:rPr>
          <w:lang w:val="fr-FR"/>
        </w:rPr>
        <w:t xml:space="preserve"> et mise en œuvre de projet (PNUE) (15 000 $ US), pour embaucher deux consultants afin d’aider à la surveillance et l’évaluation de la mise en œuvre du PGEH (12 000 $ US) et pour les frais de déplacement (3 000 $ US).</w:t>
      </w:r>
    </w:p>
    <w:p w14:paraId="42D13F17" w14:textId="77777777" w:rsidR="005725AF" w:rsidRPr="005725AF" w:rsidRDefault="005725AF" w:rsidP="005725AF">
      <w:pPr>
        <w:jc w:val="center"/>
        <w:rPr>
          <w:b/>
          <w:lang w:val="fr-FR"/>
        </w:rPr>
      </w:pPr>
      <w:r w:rsidRPr="005725AF">
        <w:rPr>
          <w:b/>
          <w:lang w:val="fr-FR"/>
        </w:rPr>
        <w:t>OBSERVATIONS ET RECOMMENDATION DU SECRÉTARIAT</w:t>
      </w:r>
    </w:p>
    <w:p w14:paraId="706E27C6" w14:textId="77777777" w:rsidR="005725AF" w:rsidRPr="005725AF" w:rsidRDefault="005725AF" w:rsidP="005725AF">
      <w:pPr>
        <w:rPr>
          <w:lang w:val="fr-FR"/>
        </w:rPr>
      </w:pPr>
    </w:p>
    <w:p w14:paraId="4CF8CFA4" w14:textId="77777777" w:rsidR="005725AF" w:rsidRPr="005725AF" w:rsidRDefault="005725AF" w:rsidP="005725AF">
      <w:pPr>
        <w:rPr>
          <w:b/>
          <w:lang w:val="fr-FR"/>
        </w:rPr>
      </w:pPr>
      <w:r w:rsidRPr="005725AF">
        <w:rPr>
          <w:b/>
          <w:lang w:val="fr-FR"/>
        </w:rPr>
        <w:t>OBSERVATIONS</w:t>
      </w:r>
    </w:p>
    <w:p w14:paraId="00429209" w14:textId="77777777" w:rsidR="005725AF" w:rsidRPr="005725AF" w:rsidRDefault="005725AF" w:rsidP="005725AF">
      <w:pPr>
        <w:rPr>
          <w:lang w:val="fr-FR"/>
        </w:rPr>
      </w:pPr>
    </w:p>
    <w:p w14:paraId="14E91360" w14:textId="77777777" w:rsidR="005725AF" w:rsidRPr="005725AF" w:rsidRDefault="005725AF" w:rsidP="005725AF">
      <w:pPr>
        <w:rPr>
          <w:u w:val="single"/>
          <w:lang w:val="fr-FR"/>
        </w:rPr>
      </w:pPr>
      <w:r w:rsidRPr="005725AF">
        <w:rPr>
          <w:u w:val="single"/>
          <w:lang w:val="fr-FR"/>
        </w:rPr>
        <w:t>Rapport périodique sur la mise en œuvre de la quatrième tranche du PGEH</w:t>
      </w:r>
    </w:p>
    <w:p w14:paraId="4C9914E1" w14:textId="77777777" w:rsidR="005725AF" w:rsidRPr="005725AF" w:rsidRDefault="005725AF" w:rsidP="005725AF">
      <w:pPr>
        <w:rPr>
          <w:lang w:val="fr-FR"/>
        </w:rPr>
      </w:pPr>
    </w:p>
    <w:p w14:paraId="27C2DD21" w14:textId="77777777" w:rsidR="005725AF" w:rsidRPr="005725AF" w:rsidRDefault="005725AF" w:rsidP="005725AF">
      <w:pPr>
        <w:rPr>
          <w:i/>
          <w:lang w:val="fr-FR"/>
        </w:rPr>
      </w:pPr>
      <w:r w:rsidRPr="005725AF">
        <w:rPr>
          <w:i/>
          <w:lang w:val="fr-FR"/>
        </w:rPr>
        <w:t>Cadre juridique</w:t>
      </w:r>
    </w:p>
    <w:p w14:paraId="79A9FB6C" w14:textId="77777777" w:rsidR="005725AF" w:rsidRPr="005725AF" w:rsidRDefault="005725AF" w:rsidP="005725AF">
      <w:pPr>
        <w:rPr>
          <w:lang w:val="fr-FR"/>
        </w:rPr>
      </w:pPr>
    </w:p>
    <w:p w14:paraId="091F6688" w14:textId="77777777" w:rsidR="005725AF" w:rsidRPr="005725AF" w:rsidRDefault="005725AF" w:rsidP="005725AF">
      <w:pPr>
        <w:pStyle w:val="Heading1"/>
        <w:rPr>
          <w:lang w:val="fr-FR"/>
        </w:rPr>
      </w:pPr>
      <w:r w:rsidRPr="005725AF">
        <w:rPr>
          <w:lang w:val="fr-FR"/>
        </w:rPr>
        <w:t>Le gouvernement du Bénin a déjà émis des contingents d’importation de 13,2 tonnes PAO de HCFC pour 2021, ce qui est inférieur aux objectifs de réglementation du Protocole de Montréal.</w:t>
      </w:r>
    </w:p>
    <w:p w14:paraId="14AD3278" w14:textId="77777777" w:rsidR="005725AF" w:rsidRPr="005725AF" w:rsidRDefault="005725AF" w:rsidP="005725AF">
      <w:pPr>
        <w:rPr>
          <w:i/>
          <w:lang w:val="fr-FR"/>
        </w:rPr>
      </w:pPr>
      <w:r w:rsidRPr="005725AF">
        <w:rPr>
          <w:i/>
          <w:lang w:val="fr-FR"/>
        </w:rPr>
        <w:t>Secteur de l’entretien des équipements de réfrigération</w:t>
      </w:r>
    </w:p>
    <w:p w14:paraId="5375EEDF" w14:textId="77777777" w:rsidR="005725AF" w:rsidRPr="005725AF" w:rsidRDefault="005725AF" w:rsidP="005725AF">
      <w:pPr>
        <w:rPr>
          <w:lang w:val="fr-FR"/>
        </w:rPr>
      </w:pPr>
    </w:p>
    <w:p w14:paraId="6E59D393" w14:textId="77777777" w:rsidR="005725AF" w:rsidRPr="005725AF" w:rsidRDefault="005725AF" w:rsidP="005725AF">
      <w:pPr>
        <w:pStyle w:val="Heading1"/>
        <w:rPr>
          <w:lang w:val="fr-FR"/>
        </w:rPr>
      </w:pPr>
      <w:r w:rsidRPr="005725AF">
        <w:rPr>
          <w:lang w:val="fr-FR"/>
        </w:rPr>
        <w:t>Le PNUE a indiqué que le retard de la présentation de la demande pour la cinquième tranche, qui était attendue en 2020, était dû aux difficultés associées à l’obtention des validations en interne et aux perturbations dans le travail de l’UNO, qui sont maintenant résolues, ainsi qu'aux restrictions liées à la pandémie de COVID</w:t>
      </w:r>
      <w:r w:rsidRPr="005725AF">
        <w:rPr>
          <w:lang w:val="fr-FR"/>
        </w:rPr>
        <w:noBreakHyphen/>
        <w:t>19 qui ont limité les formations en personne. Malgré les problèmes persistants associés à la pandémie en cours, le PNUE a collaboré étroitement avec le gouvernement pour s’assurer de la soumission de la tranche à la 87</w:t>
      </w:r>
      <w:r w:rsidRPr="005725AF">
        <w:rPr>
          <w:vertAlign w:val="superscript"/>
          <w:lang w:val="fr-FR"/>
        </w:rPr>
        <w:t>e</w:t>
      </w:r>
      <w:r w:rsidRPr="005725AF">
        <w:rPr>
          <w:lang w:val="fr-FR"/>
        </w:rPr>
        <w:t xml:space="preserve"> réunion pour permettre l’achèvement des activités restantes d’ici la fin 2022, qui comprendraient les activités de la tranche en cours demandées. </w:t>
      </w:r>
    </w:p>
    <w:p w14:paraId="0716A432" w14:textId="77777777" w:rsidR="005725AF" w:rsidRPr="005725AF" w:rsidRDefault="005725AF" w:rsidP="005725AF">
      <w:pPr>
        <w:pStyle w:val="Heading1"/>
        <w:rPr>
          <w:lang w:val="fr-FR"/>
        </w:rPr>
      </w:pPr>
      <w:r w:rsidRPr="005725AF">
        <w:rPr>
          <w:lang w:val="fr-FR"/>
        </w:rPr>
        <w:lastRenderedPageBreak/>
        <w:t>En ce qui concerne la durabilité de la formation des techniciens, le PNUE a expliqué que le gouvernement surveille, à travers l’association de la réfrigération, comment les techniciens formés appliquent les connaissances acquises à l’aide de visites sur site des ateliers, où il est demandé aux techniciens de montrer leurs pratiques d’entretien ; ces données sont collectées par l’UNO et des cours de remise à niveau sont conçus en fonction des informations collectées. Il a également été confirmé que la certification officielle des techniciens et l’élaboration de normes nationales sur l’utilisation de frigorigènes inflammables, conformément au rapport de vérification présenté à la 81</w:t>
      </w:r>
      <w:r w:rsidRPr="005725AF">
        <w:rPr>
          <w:vertAlign w:val="superscript"/>
          <w:lang w:val="fr-FR"/>
        </w:rPr>
        <w:t>e</w:t>
      </w:r>
      <w:r w:rsidRPr="005725AF">
        <w:rPr>
          <w:lang w:val="fr-FR"/>
        </w:rPr>
        <w:t> réunion,</w:t>
      </w:r>
      <w:r w:rsidRPr="005725AF">
        <w:rPr>
          <w:rStyle w:val="FootnoteReference"/>
          <w:lang w:val="fr-FR"/>
        </w:rPr>
        <w:t xml:space="preserve"> </w:t>
      </w:r>
      <w:r w:rsidRPr="005725AF">
        <w:rPr>
          <w:lang w:val="fr-FR"/>
        </w:rPr>
        <w:t>feront partie de la phase II du PGEH dont la soumission est attendue à la 88</w:t>
      </w:r>
      <w:r w:rsidRPr="005725AF">
        <w:rPr>
          <w:vertAlign w:val="superscript"/>
          <w:lang w:val="fr-FR"/>
        </w:rPr>
        <w:t>e</w:t>
      </w:r>
      <w:r w:rsidRPr="005725AF">
        <w:rPr>
          <w:lang w:val="fr-FR"/>
        </w:rPr>
        <w:t> réunion. Le PNUE a réitéré que le principal obstacle à la mise en œuvre d’un programme de certification pour les techniciens formés pendant la phase I était le manque d’expertise et d’infrastructure de soutien, qui sera pris en charge pendant la phase II.</w:t>
      </w:r>
    </w:p>
    <w:p w14:paraId="0AA5B3F6" w14:textId="77777777" w:rsidR="005725AF" w:rsidRPr="005725AF" w:rsidRDefault="005725AF" w:rsidP="005725AF">
      <w:pPr>
        <w:pStyle w:val="Heading1"/>
        <w:rPr>
          <w:u w:val="single"/>
          <w:lang w:val="fr-FR"/>
        </w:rPr>
      </w:pPr>
      <w:r w:rsidRPr="005725AF">
        <w:rPr>
          <w:lang w:val="fr-FR"/>
        </w:rPr>
        <w:t>En ce qui concerne les autres recommandations du rapport de vérification, certaines, dont le renforcement de la capacité des agents des douanes par la formation à la mise en œuvre de réglementations nationales et sous-régionales sur les importations et la distribution des SAO ; l’amélioration des connaissances des importateurs et des distributeurs au sujet des dispositions de la législation nationale et sous-régionale (Union économique et monétaire ouest-africaine - UEMOA) sur les importations et la distribution des SAO, ont été mise en œuvre lors de la tranche précédente ; d’autres, telles que le soutien de l’autorité douanière avec des documents de formation et des kits d’identification des SAO seront prioritaires dans le cadre de la cinquième tranche. D’autres recommandations à plus long terme telles que l’augmentation du nombre de centres d’excellence pour dispenser des formations à la réfrigération à travers tout le pays seront traitées au titre de la phase II du PGEH.</w:t>
      </w:r>
    </w:p>
    <w:p w14:paraId="11F594C6" w14:textId="77777777" w:rsidR="005725AF" w:rsidRPr="005725AF" w:rsidRDefault="005725AF" w:rsidP="005725AF">
      <w:pPr>
        <w:pStyle w:val="Heading1"/>
        <w:numPr>
          <w:ilvl w:val="0"/>
          <w:numId w:val="0"/>
        </w:numPr>
        <w:rPr>
          <w:lang w:val="fr-FR"/>
        </w:rPr>
      </w:pPr>
      <w:r w:rsidRPr="005725AF">
        <w:rPr>
          <w:u w:val="single"/>
          <w:lang w:val="fr-FR"/>
        </w:rPr>
        <w:t>Achèvement de la phase I</w:t>
      </w:r>
    </w:p>
    <w:p w14:paraId="15593072" w14:textId="77777777" w:rsidR="005725AF" w:rsidRPr="005725AF" w:rsidRDefault="005725AF" w:rsidP="005725AF">
      <w:pPr>
        <w:pStyle w:val="Heading1"/>
        <w:rPr>
          <w:lang w:val="fr-FR"/>
        </w:rPr>
      </w:pPr>
      <w:r w:rsidRPr="005725AF">
        <w:rPr>
          <w:lang w:val="fr-FR"/>
        </w:rPr>
        <w:t>À cause du retard dû à la pandémie de COVID-19, le gouvernement du Bénin demande un report de la date d’achèvement de la phase I au 31 décembre 2022 afin de permettre la mise en œuvre des autres activités du PGEH. Le Secrétariat soutien ce report, étant entendu qu’aucun report supplémentaire ne sera demandé. Le PNUE a également confirmé que la soumission de la phase II du PGEH est prévue pour la 88</w:t>
      </w:r>
      <w:r w:rsidRPr="005725AF">
        <w:rPr>
          <w:vertAlign w:val="superscript"/>
          <w:lang w:val="fr-FR"/>
        </w:rPr>
        <w:t>e</w:t>
      </w:r>
      <w:r w:rsidRPr="005725AF">
        <w:rPr>
          <w:lang w:val="fr-FR"/>
        </w:rPr>
        <w:t xml:space="preserve"> réunion. </w:t>
      </w:r>
    </w:p>
    <w:p w14:paraId="19A447F4" w14:textId="77777777" w:rsidR="005725AF" w:rsidRPr="005725AF" w:rsidRDefault="005725AF" w:rsidP="005725AF">
      <w:pPr>
        <w:keepNext/>
        <w:keepLines/>
        <w:rPr>
          <w:u w:val="single"/>
          <w:lang w:val="fr-FR"/>
        </w:rPr>
      </w:pPr>
      <w:r w:rsidRPr="005725AF">
        <w:rPr>
          <w:u w:val="single"/>
          <w:lang w:val="fr-FR"/>
        </w:rPr>
        <w:t>Mise en œuvre de la politique d’égalité des sexes</w:t>
      </w:r>
      <w:r w:rsidRPr="005725AF">
        <w:rPr>
          <w:rStyle w:val="FootnoteReference"/>
          <w:lang w:val="fr-FR"/>
        </w:rPr>
        <w:footnoteReference w:id="3"/>
      </w:r>
    </w:p>
    <w:p w14:paraId="4E691A81" w14:textId="77777777" w:rsidR="005725AF" w:rsidRPr="005725AF" w:rsidRDefault="005725AF" w:rsidP="005725AF">
      <w:pPr>
        <w:keepNext/>
        <w:keepLines/>
        <w:rPr>
          <w:lang w:val="fr-FR"/>
        </w:rPr>
      </w:pPr>
    </w:p>
    <w:p w14:paraId="312AAFEA" w14:textId="77777777" w:rsidR="005725AF" w:rsidRPr="005725AF" w:rsidRDefault="005725AF" w:rsidP="005725AF">
      <w:pPr>
        <w:pStyle w:val="Heading1"/>
        <w:keepNext/>
        <w:keepLines/>
        <w:rPr>
          <w:u w:val="single"/>
          <w:lang w:val="fr-FR"/>
        </w:rPr>
      </w:pPr>
      <w:r w:rsidRPr="005725AF">
        <w:rPr>
          <w:lang w:val="fr-FR"/>
        </w:rPr>
        <w:t>L’UNO consulte les parties prenantes afin de développer des stratégies pour suivre et favoriser la participation des femmes dans les activités du PGEH. Pendant la mise en œuvre de la quatrième tranche, le recrutement de femmes dans les centres de formation professionnelle a été encouragé et des femmes qui avaient obtenu leur diplôme de technicienne industrielle en réfrigération et climatisation ont reçu une reconnaissance annuelle et des trousses d’outils de base pour les aider dans leur formation.</w:t>
      </w:r>
    </w:p>
    <w:p w14:paraId="4DAB70CF" w14:textId="77777777" w:rsidR="005725AF" w:rsidRPr="005725AF" w:rsidRDefault="005725AF" w:rsidP="005725AF">
      <w:pPr>
        <w:pStyle w:val="Heading1"/>
        <w:numPr>
          <w:ilvl w:val="0"/>
          <w:numId w:val="0"/>
        </w:numPr>
        <w:rPr>
          <w:u w:val="single"/>
          <w:lang w:val="fr-FR"/>
        </w:rPr>
      </w:pPr>
      <w:r w:rsidRPr="005725AF">
        <w:rPr>
          <w:u w:val="single"/>
          <w:lang w:val="fr-FR"/>
        </w:rPr>
        <w:t xml:space="preserve">Durabilité de l’élimination des HCFC </w:t>
      </w:r>
    </w:p>
    <w:p w14:paraId="45139602" w14:textId="77777777" w:rsidR="005725AF" w:rsidRPr="005725AF" w:rsidRDefault="005725AF" w:rsidP="005725AF">
      <w:pPr>
        <w:pStyle w:val="Heading1"/>
        <w:rPr>
          <w:u w:val="single"/>
          <w:lang w:val="fr-FR"/>
        </w:rPr>
      </w:pPr>
      <w:r w:rsidRPr="005725AF">
        <w:rPr>
          <w:lang w:val="fr-FR"/>
        </w:rPr>
        <w:t xml:space="preserve">Pour assurer la durabilité de la formation des techniciens d’entretien, le gouvernement du Bénin a mis en place un mécanisme, actionné par l’association de la réfrigération et soutenu par l’UNO, pour effectuer une surveillance régulière des ateliers d’entretien afin de s’assurer que les techniciens appliquent les compétences apprises pendant les formations ; celui-ci a permis d’améliorer la conception des cours de remise à niveau. Le système de certification obligatoire des techniciens sera mis en œuvre au titre de la phase II du PGEH. Le renforcement continu de la capacité des agents des douanes en collaboration avec l’autorité des douanes a permis l’élaboration d’un programme de formation efficace qui pourra perdurer au-delà du PGEH. Le gouvernement a ratifié l’Amendement de Kigali et va intégrer l’élimination des </w:t>
      </w:r>
      <w:bookmarkStart w:id="0" w:name="_GoBack"/>
      <w:bookmarkEnd w:id="0"/>
      <w:r w:rsidRPr="005725AF">
        <w:rPr>
          <w:lang w:val="fr-FR"/>
        </w:rPr>
        <w:lastRenderedPageBreak/>
        <w:t xml:space="preserve">HCFC et la réduction des HFC pour atteindre de manière durable une synergie permettant de traiter aussi bien les problèmes de l’ozone que du climat. </w:t>
      </w:r>
    </w:p>
    <w:p w14:paraId="7CD4B58E" w14:textId="50AE96F0" w:rsidR="005725AF" w:rsidRPr="000A7CF6" w:rsidRDefault="005725AF" w:rsidP="000A7CF6">
      <w:pPr>
        <w:keepNext/>
        <w:keepLines/>
        <w:spacing w:after="240"/>
        <w:rPr>
          <w:u w:val="single"/>
          <w:lang w:val="fr-FR"/>
        </w:rPr>
      </w:pPr>
      <w:r w:rsidRPr="005725AF">
        <w:rPr>
          <w:u w:val="single"/>
          <w:lang w:val="fr-FR"/>
        </w:rPr>
        <w:t xml:space="preserve">Conclusion </w:t>
      </w:r>
    </w:p>
    <w:p w14:paraId="0745F9A8" w14:textId="77777777" w:rsidR="005725AF" w:rsidRPr="005725AF" w:rsidRDefault="005725AF" w:rsidP="005725AF">
      <w:pPr>
        <w:pStyle w:val="Heading1"/>
        <w:rPr>
          <w:lang w:val="fr-FR"/>
        </w:rPr>
      </w:pPr>
      <w:r w:rsidRPr="005725AF">
        <w:rPr>
          <w:lang w:val="fr-FR"/>
        </w:rPr>
        <w:t xml:space="preserve">La mise en œuvre de la phase I du PGEH avance au Bénin, et elle est en conformité avec le Protocole de Montréal et son accord avec le Comité exécutif. Le décaissement global des fonds est de 96 pour cent. Conformément à une nouvelle politique qui établit les normes de performance énergétique minimale et les critères d’étiquetage énergétique pour les lampes et les climatiseurs dans le pays, aucun équipement de réfrigération et de climatisation contenant des HCFC n’a été importé dans le pays depuis juin 2020. Ceci viendra en appui de la stratégie nationale d’exigence continue d’utilisation exclusive des HCFC présents dans le pays pour entretenir les équipements contenant des HCFC existants. Les activités mises en œuvre à ce jour ont contribué à renforcer le secteur de l’entretien des HCFC en améliorant les pratiques d’entretien des techniciens et en réduisant les fuites, en encourageant les solutions de remplacement sans HCFC et les frigorigènes naturels à travers la réglementation et la formation des techniciens et en s’assurant que les systèmes d’importation et de contingentement soient effectifs et efficaces afin d’atteindre les objectifs établis dans l’Accord ; les activités de formation des agents des douanes et des techniciens prévues dans le cadre de la cinquième et dernière tranche assureront en plus la durabilité à long terme de la phase I du PGEH. </w:t>
      </w:r>
    </w:p>
    <w:p w14:paraId="22875941" w14:textId="77777777" w:rsidR="005725AF" w:rsidRPr="005725AF" w:rsidRDefault="005725AF" w:rsidP="005725AF">
      <w:pPr>
        <w:rPr>
          <w:lang w:val="fr-FR"/>
        </w:rPr>
      </w:pPr>
      <w:r w:rsidRPr="005725AF">
        <w:rPr>
          <w:b/>
          <w:lang w:val="fr-FR"/>
        </w:rPr>
        <w:t xml:space="preserve">RECOMMANDATION </w:t>
      </w:r>
    </w:p>
    <w:p w14:paraId="3D77E76F" w14:textId="77777777" w:rsidR="005725AF" w:rsidRPr="005725AF" w:rsidRDefault="005725AF" w:rsidP="005725AF">
      <w:pPr>
        <w:rPr>
          <w:lang w:val="fr-FR"/>
        </w:rPr>
      </w:pPr>
    </w:p>
    <w:p w14:paraId="3BF6587A" w14:textId="77777777" w:rsidR="005725AF" w:rsidRPr="005725AF" w:rsidRDefault="005725AF" w:rsidP="005725AF">
      <w:pPr>
        <w:pStyle w:val="Heading1"/>
        <w:rPr>
          <w:lang w:val="fr-FR"/>
        </w:rPr>
      </w:pPr>
      <w:r w:rsidRPr="005725AF">
        <w:rPr>
          <w:lang w:val="fr-FR"/>
        </w:rPr>
        <w:t>Le Secrétariat du Fonds recommande au Comité exécutif de :</w:t>
      </w:r>
    </w:p>
    <w:p w14:paraId="74AD2146" w14:textId="20D9DA65" w:rsidR="005725AF" w:rsidRPr="005725AF" w:rsidRDefault="000A7CF6" w:rsidP="005725AF">
      <w:pPr>
        <w:pStyle w:val="Heading2"/>
        <w:numPr>
          <w:ilvl w:val="1"/>
          <w:numId w:val="1"/>
        </w:numPr>
        <w:rPr>
          <w:lang w:val="fr-FR"/>
        </w:rPr>
      </w:pPr>
      <w:r w:rsidRPr="005725AF">
        <w:rPr>
          <w:lang w:val="fr-FR"/>
        </w:rPr>
        <w:t>Prendre</w:t>
      </w:r>
      <w:r w:rsidR="005725AF" w:rsidRPr="005725AF">
        <w:rPr>
          <w:lang w:val="fr-FR"/>
        </w:rPr>
        <w:t xml:space="preserve"> note du rapport périodique sur la mise en œuvre de la quatrième tranche de la phase I du plan de gestion de l’élimination des HCFC (PGEH) du Bénin ; et</w:t>
      </w:r>
    </w:p>
    <w:p w14:paraId="30E27C48" w14:textId="4362C895" w:rsidR="005725AF" w:rsidRPr="005725AF" w:rsidRDefault="000A7CF6" w:rsidP="005725AF">
      <w:pPr>
        <w:pStyle w:val="Heading2"/>
        <w:numPr>
          <w:ilvl w:val="1"/>
          <w:numId w:val="1"/>
        </w:numPr>
        <w:rPr>
          <w:lang w:val="fr-FR"/>
        </w:rPr>
      </w:pPr>
      <w:r w:rsidRPr="005725AF">
        <w:rPr>
          <w:lang w:val="fr-FR"/>
        </w:rPr>
        <w:t>Approuver</w:t>
      </w:r>
      <w:r w:rsidR="005725AF" w:rsidRPr="005725AF">
        <w:rPr>
          <w:lang w:val="fr-FR"/>
        </w:rPr>
        <w:t>, à titre exceptionnel eu égard à un retard supplémentaire potentiel de la mise en œuvre des activités d’élimination dû à la pandémie de COVID-19, et notant qu'aucune nouvelle prolongation de la mise en œuvre du projet ne serait demandée, le report de la date d'achèvement de la phase I du PGEH pour le Bénin jusqu'au 31 décembre 2022.</w:t>
      </w:r>
    </w:p>
    <w:p w14:paraId="7BC6A7C0" w14:textId="77777777" w:rsidR="005725AF" w:rsidRPr="005725AF" w:rsidRDefault="005725AF" w:rsidP="005725AF">
      <w:pPr>
        <w:pStyle w:val="Heading1"/>
        <w:rPr>
          <w:lang w:val="fr-FR"/>
        </w:rPr>
      </w:pPr>
      <w:r w:rsidRPr="005725AF">
        <w:rPr>
          <w:lang w:val="fr-FR"/>
        </w:rPr>
        <w:t>Le Secrétariat du Fonds recommande également l’approbation globale de la cinquième et dernière tranche de la phase I du PGEH pour le Bénin et le plan de mise en œuvre de la tranche correspondant pour 2021-2022 au niveau de financement indiqué dans le tableau ci-dessous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5725AF" w:rsidRPr="002C6083" w14:paraId="71C9D728" w14:textId="77777777" w:rsidTr="004E2B3D">
        <w:tc>
          <w:tcPr>
            <w:tcW w:w="540" w:type="dxa"/>
          </w:tcPr>
          <w:p w14:paraId="0F1E698A" w14:textId="77777777" w:rsidR="005725AF" w:rsidRPr="005725AF" w:rsidRDefault="005725AF" w:rsidP="004E2B3D">
            <w:pPr>
              <w:jc w:val="center"/>
              <w:rPr>
                <w:b/>
                <w:bCs/>
                <w:sz w:val="20"/>
                <w:szCs w:val="20"/>
                <w:lang w:val="fr-FR"/>
              </w:rPr>
            </w:pPr>
          </w:p>
        </w:tc>
        <w:tc>
          <w:tcPr>
            <w:tcW w:w="4320" w:type="dxa"/>
          </w:tcPr>
          <w:p w14:paraId="1CC37F1E" w14:textId="77777777" w:rsidR="005725AF" w:rsidRPr="005725AF" w:rsidRDefault="005725AF" w:rsidP="004E2B3D">
            <w:pPr>
              <w:jc w:val="center"/>
              <w:rPr>
                <w:b/>
                <w:bCs/>
                <w:sz w:val="20"/>
                <w:szCs w:val="20"/>
                <w:lang w:val="fr-FR"/>
              </w:rPr>
            </w:pPr>
            <w:r w:rsidRPr="005725AF">
              <w:rPr>
                <w:b/>
                <w:sz w:val="20"/>
                <w:lang w:val="fr-FR"/>
              </w:rPr>
              <w:t>Titre du projet</w:t>
            </w:r>
          </w:p>
        </w:tc>
        <w:tc>
          <w:tcPr>
            <w:tcW w:w="1620" w:type="dxa"/>
            <w:tcMar>
              <w:left w:w="29" w:type="dxa"/>
              <w:right w:w="29" w:type="dxa"/>
            </w:tcMar>
          </w:tcPr>
          <w:p w14:paraId="12F06D48" w14:textId="77777777" w:rsidR="005725AF" w:rsidRPr="005725AF" w:rsidRDefault="005725AF" w:rsidP="004E2B3D">
            <w:pPr>
              <w:jc w:val="center"/>
              <w:rPr>
                <w:b/>
                <w:bCs/>
                <w:sz w:val="20"/>
                <w:szCs w:val="20"/>
                <w:lang w:val="fr-FR"/>
              </w:rPr>
            </w:pPr>
            <w:r w:rsidRPr="005725AF">
              <w:rPr>
                <w:b/>
                <w:sz w:val="20"/>
                <w:lang w:val="fr-FR"/>
              </w:rPr>
              <w:t>Financement du projet ($ US)</w:t>
            </w:r>
          </w:p>
        </w:tc>
        <w:tc>
          <w:tcPr>
            <w:tcW w:w="1380" w:type="dxa"/>
            <w:tcMar>
              <w:left w:w="29" w:type="dxa"/>
              <w:right w:w="29" w:type="dxa"/>
            </w:tcMar>
          </w:tcPr>
          <w:p w14:paraId="2C9D0C4B" w14:textId="77777777" w:rsidR="005725AF" w:rsidRPr="005725AF" w:rsidRDefault="005725AF" w:rsidP="004E2B3D">
            <w:pPr>
              <w:jc w:val="center"/>
              <w:rPr>
                <w:b/>
                <w:bCs/>
                <w:sz w:val="20"/>
                <w:szCs w:val="20"/>
                <w:lang w:val="fr-FR"/>
              </w:rPr>
            </w:pPr>
            <w:r w:rsidRPr="005725AF">
              <w:rPr>
                <w:b/>
                <w:sz w:val="20"/>
                <w:lang w:val="fr-FR"/>
              </w:rPr>
              <w:t>Coûts d’appui ($ US)</w:t>
            </w:r>
          </w:p>
        </w:tc>
        <w:tc>
          <w:tcPr>
            <w:tcW w:w="1590" w:type="dxa"/>
            <w:tcMar>
              <w:left w:w="29" w:type="dxa"/>
              <w:right w:w="29" w:type="dxa"/>
            </w:tcMar>
          </w:tcPr>
          <w:p w14:paraId="1FED685F" w14:textId="77777777" w:rsidR="005725AF" w:rsidRPr="005725AF" w:rsidRDefault="005725AF" w:rsidP="004E2B3D">
            <w:pPr>
              <w:jc w:val="center"/>
              <w:rPr>
                <w:b/>
                <w:bCs/>
                <w:sz w:val="20"/>
                <w:szCs w:val="20"/>
                <w:lang w:val="fr-FR"/>
              </w:rPr>
            </w:pPr>
            <w:r w:rsidRPr="005725AF">
              <w:rPr>
                <w:b/>
                <w:sz w:val="20"/>
                <w:lang w:val="fr-FR"/>
              </w:rPr>
              <w:t>Agence de mise en œuvre</w:t>
            </w:r>
          </w:p>
        </w:tc>
      </w:tr>
      <w:tr w:rsidR="005725AF" w:rsidRPr="005725AF" w14:paraId="72E09B41" w14:textId="77777777" w:rsidTr="004E2B3D">
        <w:tc>
          <w:tcPr>
            <w:tcW w:w="540" w:type="dxa"/>
          </w:tcPr>
          <w:p w14:paraId="675000C8" w14:textId="77777777" w:rsidR="005725AF" w:rsidRPr="005725AF" w:rsidRDefault="005725AF" w:rsidP="004E2B3D">
            <w:pPr>
              <w:rPr>
                <w:sz w:val="20"/>
                <w:szCs w:val="20"/>
                <w:lang w:val="fr-FR"/>
              </w:rPr>
            </w:pPr>
            <w:r w:rsidRPr="005725AF">
              <w:rPr>
                <w:sz w:val="20"/>
                <w:lang w:val="fr-FR"/>
              </w:rPr>
              <w:t>(a)</w:t>
            </w:r>
          </w:p>
        </w:tc>
        <w:tc>
          <w:tcPr>
            <w:tcW w:w="4320" w:type="dxa"/>
          </w:tcPr>
          <w:p w14:paraId="033ADE30" w14:textId="77777777" w:rsidR="005725AF" w:rsidRPr="005725AF" w:rsidRDefault="005725AF" w:rsidP="004E2B3D">
            <w:pPr>
              <w:rPr>
                <w:sz w:val="20"/>
                <w:szCs w:val="20"/>
                <w:lang w:val="fr-FR"/>
              </w:rPr>
            </w:pPr>
            <w:r w:rsidRPr="005725AF">
              <w:rPr>
                <w:sz w:val="20"/>
                <w:lang w:val="fr-FR"/>
              </w:rPr>
              <w:t>Plan de gestion de l’élimination des HCFC (phase I, cinquième tranche)</w:t>
            </w:r>
          </w:p>
        </w:tc>
        <w:tc>
          <w:tcPr>
            <w:tcW w:w="1620" w:type="dxa"/>
          </w:tcPr>
          <w:p w14:paraId="046A8FA3" w14:textId="77777777" w:rsidR="005725AF" w:rsidRPr="005725AF" w:rsidRDefault="005725AF" w:rsidP="004E2B3D">
            <w:pPr>
              <w:jc w:val="right"/>
              <w:rPr>
                <w:sz w:val="20"/>
                <w:szCs w:val="20"/>
                <w:lang w:val="fr-FR"/>
              </w:rPr>
            </w:pPr>
            <w:r w:rsidRPr="005725AF">
              <w:rPr>
                <w:sz w:val="20"/>
                <w:lang w:val="fr-FR"/>
              </w:rPr>
              <w:t>60 000</w:t>
            </w:r>
          </w:p>
        </w:tc>
        <w:tc>
          <w:tcPr>
            <w:tcW w:w="1380" w:type="dxa"/>
          </w:tcPr>
          <w:p w14:paraId="07151C8A" w14:textId="77777777" w:rsidR="005725AF" w:rsidRPr="005725AF" w:rsidRDefault="005725AF" w:rsidP="004E2B3D">
            <w:pPr>
              <w:jc w:val="right"/>
              <w:rPr>
                <w:lang w:val="fr-FR"/>
              </w:rPr>
            </w:pPr>
            <w:r w:rsidRPr="005725AF">
              <w:rPr>
                <w:sz w:val="20"/>
                <w:lang w:val="fr-FR"/>
              </w:rPr>
              <w:t>7 800</w:t>
            </w:r>
          </w:p>
        </w:tc>
        <w:tc>
          <w:tcPr>
            <w:tcW w:w="1590" w:type="dxa"/>
          </w:tcPr>
          <w:p w14:paraId="4FF486B5" w14:textId="77777777" w:rsidR="005725AF" w:rsidRPr="005725AF" w:rsidRDefault="005725AF" w:rsidP="004E2B3D">
            <w:pPr>
              <w:jc w:val="center"/>
              <w:rPr>
                <w:sz w:val="20"/>
                <w:szCs w:val="20"/>
                <w:lang w:val="fr-FR"/>
              </w:rPr>
            </w:pPr>
            <w:r w:rsidRPr="005725AF">
              <w:rPr>
                <w:sz w:val="20"/>
                <w:lang w:val="fr-FR"/>
              </w:rPr>
              <w:t>PNUE</w:t>
            </w:r>
          </w:p>
        </w:tc>
      </w:tr>
    </w:tbl>
    <w:p w14:paraId="2DB10D31" w14:textId="77777777" w:rsidR="005725AF" w:rsidRPr="005725AF" w:rsidRDefault="005725AF" w:rsidP="005725AF">
      <w:pPr>
        <w:rPr>
          <w:lang w:val="fr-FR"/>
        </w:rPr>
      </w:pPr>
    </w:p>
    <w:p w14:paraId="7C53DEF3" w14:textId="77777777" w:rsidR="005725AF" w:rsidRPr="005725AF" w:rsidRDefault="005725AF" w:rsidP="005725AF">
      <w:pPr>
        <w:rPr>
          <w:lang w:val="fr-FR"/>
        </w:rPr>
      </w:pPr>
    </w:p>
    <w:p w14:paraId="389CFB6D" w14:textId="77777777" w:rsidR="005725AF" w:rsidRPr="005725AF" w:rsidRDefault="005725AF" w:rsidP="005725A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25AF" w:rsidRPr="005725AF" w14:paraId="6212CF12" w14:textId="77777777" w:rsidTr="004E2B3D">
        <w:tc>
          <w:tcPr>
            <w:tcW w:w="1871" w:type="dxa"/>
          </w:tcPr>
          <w:p w14:paraId="796654D8" w14:textId="77777777" w:rsidR="005725AF" w:rsidRPr="005725AF" w:rsidRDefault="005725AF" w:rsidP="004E2B3D">
            <w:pPr>
              <w:rPr>
                <w:lang w:val="fr-FR"/>
              </w:rPr>
            </w:pPr>
          </w:p>
        </w:tc>
        <w:tc>
          <w:tcPr>
            <w:tcW w:w="1872" w:type="dxa"/>
          </w:tcPr>
          <w:p w14:paraId="65D1D0E9" w14:textId="77777777" w:rsidR="005725AF" w:rsidRPr="005725AF" w:rsidRDefault="005725AF" w:rsidP="004E2B3D">
            <w:pPr>
              <w:rPr>
                <w:lang w:val="fr-FR"/>
              </w:rPr>
            </w:pPr>
          </w:p>
        </w:tc>
        <w:tc>
          <w:tcPr>
            <w:tcW w:w="1872" w:type="dxa"/>
            <w:tcBorders>
              <w:bottom w:val="single" w:sz="4" w:space="0" w:color="auto"/>
            </w:tcBorders>
          </w:tcPr>
          <w:p w14:paraId="3D4870F5" w14:textId="77777777" w:rsidR="005725AF" w:rsidRPr="005725AF" w:rsidRDefault="005725AF" w:rsidP="004E2B3D">
            <w:pPr>
              <w:rPr>
                <w:lang w:val="fr-FR"/>
              </w:rPr>
            </w:pPr>
          </w:p>
        </w:tc>
        <w:tc>
          <w:tcPr>
            <w:tcW w:w="1872" w:type="dxa"/>
          </w:tcPr>
          <w:p w14:paraId="1F223994" w14:textId="77777777" w:rsidR="005725AF" w:rsidRPr="005725AF" w:rsidRDefault="005725AF" w:rsidP="004E2B3D">
            <w:pPr>
              <w:rPr>
                <w:lang w:val="fr-FR"/>
              </w:rPr>
            </w:pPr>
          </w:p>
        </w:tc>
        <w:tc>
          <w:tcPr>
            <w:tcW w:w="1873" w:type="dxa"/>
          </w:tcPr>
          <w:p w14:paraId="7F079CAF" w14:textId="77777777" w:rsidR="005725AF" w:rsidRPr="005725AF" w:rsidRDefault="005725AF" w:rsidP="004E2B3D">
            <w:pPr>
              <w:rPr>
                <w:lang w:val="fr-FR"/>
              </w:rPr>
            </w:pPr>
          </w:p>
        </w:tc>
      </w:tr>
    </w:tbl>
    <w:p w14:paraId="069EDC28" w14:textId="77777777" w:rsidR="005725AF" w:rsidRPr="005725AF" w:rsidRDefault="005725AF" w:rsidP="005725AF">
      <w:pPr>
        <w:rPr>
          <w:lang w:val="fr-FR"/>
        </w:rPr>
      </w:pPr>
    </w:p>
    <w:p w14:paraId="17708C40" w14:textId="77777777" w:rsidR="005725AF" w:rsidRPr="005725AF" w:rsidRDefault="005725AF" w:rsidP="005725AF">
      <w:pPr>
        <w:rPr>
          <w:lang w:val="fr-FR"/>
        </w:rPr>
      </w:pPr>
    </w:p>
    <w:p w14:paraId="53C1430C" w14:textId="77777777" w:rsidR="005725AF" w:rsidRPr="005725AF" w:rsidRDefault="005725AF" w:rsidP="005725AF">
      <w:pPr>
        <w:rPr>
          <w:lang w:val="fr-FR"/>
        </w:rPr>
      </w:pPr>
    </w:p>
    <w:p w14:paraId="38360E5C" w14:textId="77777777" w:rsidR="005725AF" w:rsidRPr="005725AF" w:rsidRDefault="005725AF" w:rsidP="005725AF">
      <w:pPr>
        <w:rPr>
          <w:lang w:val="fr-FR"/>
        </w:rPr>
      </w:pPr>
    </w:p>
    <w:p w14:paraId="0CD1A196" w14:textId="77777777" w:rsidR="005725AF" w:rsidRPr="005725AF" w:rsidRDefault="005725AF" w:rsidP="005725AF">
      <w:pPr>
        <w:rPr>
          <w:lang w:val="fr-FR"/>
        </w:rPr>
      </w:pPr>
    </w:p>
    <w:p w14:paraId="6130B9E1" w14:textId="77777777" w:rsidR="005725AF" w:rsidRPr="005725AF" w:rsidRDefault="005725AF" w:rsidP="005725AF">
      <w:pPr>
        <w:rPr>
          <w:lang w:val="fr-FR"/>
        </w:rPr>
      </w:pPr>
    </w:p>
    <w:p w14:paraId="712C4191" w14:textId="77777777" w:rsidR="00441083" w:rsidRPr="005725AF" w:rsidRDefault="00441083" w:rsidP="007E3028">
      <w:pPr>
        <w:rPr>
          <w:lang w:val="fr-FR"/>
        </w:rPr>
      </w:pPr>
    </w:p>
    <w:sectPr w:rsidR="00441083" w:rsidRPr="005725AF" w:rsidSect="007E3028">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9522F" w14:textId="77777777" w:rsidR="004E2B3D" w:rsidRDefault="004E2B3D">
      <w:r>
        <w:separator/>
      </w:r>
    </w:p>
  </w:endnote>
  <w:endnote w:type="continuationSeparator" w:id="0">
    <w:p w14:paraId="27CE273B" w14:textId="77777777" w:rsidR="004E2B3D" w:rsidRDefault="004E2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1F62B" w14:textId="49AC9D93" w:rsidR="004E2B3D" w:rsidRDefault="004E2B3D">
    <w:pPr>
      <w:jc w:val="center"/>
    </w:pPr>
    <w:r>
      <w:fldChar w:fldCharType="begin"/>
    </w:r>
    <w:r>
      <w:instrText xml:space="preserve"> PAGE </w:instrText>
    </w:r>
    <w:r>
      <w:fldChar w:fldCharType="separate"/>
    </w:r>
    <w:r w:rsidR="002C608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86D3E" w14:textId="7304D010" w:rsidR="004E2B3D" w:rsidRDefault="004E2B3D">
    <w:pPr>
      <w:jc w:val="center"/>
    </w:pPr>
    <w:r>
      <w:fldChar w:fldCharType="begin"/>
    </w:r>
    <w:r>
      <w:instrText xml:space="preserve"> PAGE </w:instrText>
    </w:r>
    <w:r>
      <w:fldChar w:fldCharType="separate"/>
    </w:r>
    <w:r w:rsidR="002C608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642F9" w14:textId="77777777" w:rsidR="004E2B3D" w:rsidRDefault="004E2B3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3A4055A" w14:textId="77777777" w:rsidR="004E2B3D" w:rsidRDefault="004E2B3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366E1EB2" w14:textId="77777777" w:rsidR="004E2B3D" w:rsidRDefault="004E2B3D">
    <w:pPr>
      <w:pStyle w:val="Footer"/>
      <w:rPr>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61A41" w14:textId="77777777" w:rsidR="004E2B3D" w:rsidRDefault="004E2B3D">
      <w:r>
        <w:separator/>
      </w:r>
    </w:p>
  </w:footnote>
  <w:footnote w:type="continuationSeparator" w:id="0">
    <w:p w14:paraId="0F2B97BE" w14:textId="77777777" w:rsidR="004E2B3D" w:rsidRDefault="004E2B3D">
      <w:r>
        <w:continuationSeparator/>
      </w:r>
    </w:p>
  </w:footnote>
  <w:footnote w:id="1">
    <w:p w14:paraId="6B5F3A12" w14:textId="4FF307B8" w:rsidR="004E2B3D" w:rsidRDefault="004E2B3D" w:rsidP="003029F8">
      <w:pPr>
        <w:pStyle w:val="FootnoteText"/>
        <w:rPr>
          <w:lang w:val="fr-FR"/>
        </w:rPr>
      </w:pPr>
      <w:r w:rsidRPr="007E3028">
        <w:rPr>
          <w:rStyle w:val="FootnoteReference"/>
          <w:lang w:val="fr-FR"/>
        </w:rPr>
        <w:footnoteRef/>
      </w:r>
      <w:r w:rsidRPr="007E3028">
        <w:rPr>
          <w:lang w:val="fr-FR"/>
        </w:rPr>
        <w:t xml:space="preserve"> Des réunions en ligne et un processus d’approbation intersessions se tiendront en juin et juillet 2021 à cause du coronavirus (COVID-19)</w:t>
      </w:r>
    </w:p>
    <w:p w14:paraId="397BF775" w14:textId="77777777" w:rsidR="002C6083" w:rsidRPr="007E3028" w:rsidRDefault="002C6083" w:rsidP="003029F8">
      <w:pPr>
        <w:pStyle w:val="FootnoteText"/>
        <w:rPr>
          <w:lang w:val="fr-FR"/>
        </w:rPr>
      </w:pPr>
    </w:p>
  </w:footnote>
  <w:footnote w:id="2">
    <w:p w14:paraId="2557C408" w14:textId="77777777" w:rsidR="004E2B3D" w:rsidRPr="007E3028" w:rsidRDefault="004E2B3D" w:rsidP="005725AF">
      <w:pPr>
        <w:pStyle w:val="FootnoteText"/>
        <w:rPr>
          <w:lang w:val="fr-FR"/>
        </w:rPr>
      </w:pPr>
      <w:r w:rsidRPr="007E3028">
        <w:rPr>
          <w:rStyle w:val="FootnoteReference"/>
          <w:lang w:val="fr-FR"/>
        </w:rPr>
        <w:footnoteRef/>
      </w:r>
      <w:r w:rsidRPr="007E3028">
        <w:rPr>
          <w:lang w:val="fr-FR"/>
        </w:rPr>
        <w:t xml:space="preserve"> Selon la lettre du 15 avril 2021 du ministère de l’Environnement et du Développement durable du Bénin au Secrétariat.</w:t>
      </w:r>
    </w:p>
  </w:footnote>
  <w:footnote w:id="3">
    <w:p w14:paraId="330831D6" w14:textId="77777777" w:rsidR="004E2B3D" w:rsidRPr="007E3028" w:rsidRDefault="004E2B3D" w:rsidP="005725AF">
      <w:pPr>
        <w:pStyle w:val="FootnoteText"/>
        <w:rPr>
          <w:lang w:val="fr-FR"/>
        </w:rPr>
      </w:pPr>
      <w:r w:rsidRPr="007E3028">
        <w:rPr>
          <w:rStyle w:val="FootnoteReference"/>
          <w:lang w:val="fr-FR"/>
        </w:rPr>
        <w:footnoteRef/>
      </w:r>
      <w:r w:rsidRPr="007E3028">
        <w:rPr>
          <w:lang w:val="fr-FR"/>
        </w:rPr>
        <w:t xml:space="preserve"> La Décision 84/92(d) exigeait des agences bilatérales et de mise en œuvre l’application de la politique opérationnelle sur l’intégration des questions de genre tout au long du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5055A" w14:textId="57C0DC6E" w:rsidR="004E2B3D" w:rsidRDefault="002C6083">
    <w:r>
      <w:fldChar w:fldCharType="begin"/>
    </w:r>
    <w:r>
      <w:instrText xml:space="preserve"> DOCPROPERTY "Document number"  \* MERGEFORMAT </w:instrText>
    </w:r>
    <w:r>
      <w:fldChar w:fldCharType="separate"/>
    </w:r>
    <w:r w:rsidR="004E2B3D">
      <w:t>UNEP/OzL.Pro/ExCom/87/20</w:t>
    </w:r>
    <w:r>
      <w:fldChar w:fldCharType="end"/>
    </w:r>
  </w:p>
  <w:p w14:paraId="5AFB3DA3" w14:textId="77777777" w:rsidR="004E2B3D" w:rsidRDefault="004E2B3D"/>
  <w:p w14:paraId="737889C0" w14:textId="77777777" w:rsidR="004E2B3D" w:rsidRDefault="004E2B3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8BE71" w14:textId="10F3248F" w:rsidR="004E2B3D" w:rsidRDefault="002C6083">
    <w:pPr>
      <w:jc w:val="right"/>
    </w:pPr>
    <w:r>
      <w:fldChar w:fldCharType="begin"/>
    </w:r>
    <w:r>
      <w:instrText xml:space="preserve"> DOCPROPERTY "Document number"  \* MERGEFORMAT </w:instrText>
    </w:r>
    <w:r>
      <w:fldChar w:fldCharType="separate"/>
    </w:r>
    <w:r w:rsidR="004E2B3D">
      <w:t>UNEP/OzL.Pro/ExCom/87/20</w:t>
    </w:r>
    <w:r>
      <w:fldChar w:fldCharType="end"/>
    </w:r>
  </w:p>
  <w:p w14:paraId="1DDEB15F" w14:textId="77777777" w:rsidR="004E2B3D" w:rsidRDefault="004E2B3D"/>
  <w:p w14:paraId="03474575" w14:textId="77777777" w:rsidR="004E2B3D" w:rsidRDefault="004E2B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111"/>
    <w:rsid w:val="000A7CF6"/>
    <w:rsid w:val="000F6C8E"/>
    <w:rsid w:val="001C3D0C"/>
    <w:rsid w:val="001D4CE7"/>
    <w:rsid w:val="002203DA"/>
    <w:rsid w:val="00265AF0"/>
    <w:rsid w:val="002C06D4"/>
    <w:rsid w:val="002C6083"/>
    <w:rsid w:val="002F0B57"/>
    <w:rsid w:val="003029F8"/>
    <w:rsid w:val="003A0CA4"/>
    <w:rsid w:val="00441083"/>
    <w:rsid w:val="00444619"/>
    <w:rsid w:val="004B1B59"/>
    <w:rsid w:val="004C2C87"/>
    <w:rsid w:val="004E2B3D"/>
    <w:rsid w:val="004E3A36"/>
    <w:rsid w:val="005725AF"/>
    <w:rsid w:val="005B3CAD"/>
    <w:rsid w:val="005C278F"/>
    <w:rsid w:val="00605093"/>
    <w:rsid w:val="006B6111"/>
    <w:rsid w:val="007034FA"/>
    <w:rsid w:val="0075750B"/>
    <w:rsid w:val="007E3028"/>
    <w:rsid w:val="0091161A"/>
    <w:rsid w:val="00972E99"/>
    <w:rsid w:val="009A5180"/>
    <w:rsid w:val="00AC013C"/>
    <w:rsid w:val="00AE63D8"/>
    <w:rsid w:val="00B71FBB"/>
    <w:rsid w:val="00B811F2"/>
    <w:rsid w:val="00BC3C7D"/>
    <w:rsid w:val="00C16E3F"/>
    <w:rsid w:val="00C6443E"/>
    <w:rsid w:val="00CC2B33"/>
    <w:rsid w:val="00D14292"/>
    <w:rsid w:val="00D7654A"/>
    <w:rsid w:val="00DB4E64"/>
    <w:rsid w:val="00DD3433"/>
    <w:rsid w:val="00E348C6"/>
    <w:rsid w:val="00E54871"/>
    <w:rsid w:val="00E60D9C"/>
    <w:rsid w:val="00EB2067"/>
    <w:rsid w:val="00F37A42"/>
    <w:rsid w:val="00F557F5"/>
    <w:rsid w:val="00FC0D87"/>
    <w:rsid w:val="00FC23F6"/>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971D9"/>
  <w15:docId w15:val="{A144517C-0B19-403E-9339-2E5989F4A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
    <w:basedOn w:val="DefaultParagraphFont"/>
    <w:uiPriority w:val="99"/>
    <w:unhideWhenUsed/>
    <w:rsid w:val="002C06D4"/>
    <w:rPr>
      <w:vertAlign w:val="superscript"/>
    </w:rPr>
  </w:style>
  <w:style w:type="paragraph" w:styleId="ListParagraph">
    <w:name w:val="List Paragraph"/>
    <w:basedOn w:val="Normal"/>
    <w:uiPriority w:val="34"/>
    <w:qFormat/>
    <w:rsid w:val="005725AF"/>
    <w:pPr>
      <w:ind w:left="720"/>
      <w:contextualSpacing/>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7\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UNEP/OzL.Pro/ExCom/87/20</Document_x0020_Number>
  </documentManagement>
</p:properties>
</file>

<file path=customXml/itemProps1.xml><?xml version="1.0" encoding="utf-8"?>
<ds:datastoreItem xmlns:ds="http://schemas.openxmlformats.org/officeDocument/2006/customXml" ds:itemID="{187CD844-59A6-44DE-9C8F-8F16CAE01D9F}"/>
</file>

<file path=customXml/itemProps2.xml><?xml version="1.0" encoding="utf-8"?>
<ds:datastoreItem xmlns:ds="http://schemas.openxmlformats.org/officeDocument/2006/customXml" ds:itemID="{DF90682F-ECFD-421D-8233-BCE82AC30B0D}"/>
</file>

<file path=customXml/itemProps3.xml><?xml version="1.0" encoding="utf-8"?>
<ds:datastoreItem xmlns:ds="http://schemas.openxmlformats.org/officeDocument/2006/customXml" ds:itemID="{F9C8FB97-FCA3-47C1-AC8D-822C58C095DD}"/>
</file>

<file path=customXml/itemProps4.xml><?xml version="1.0" encoding="utf-8"?>
<ds:datastoreItem xmlns:ds="http://schemas.openxmlformats.org/officeDocument/2006/customXml" ds:itemID="{6EE1EEEB-1D92-4943-AEFD-47268C9A8E1F}"/>
</file>

<file path=docProps/app.xml><?xml version="1.0" encoding="utf-8"?>
<Properties xmlns="http://schemas.openxmlformats.org/officeDocument/2006/extended-properties" xmlns:vt="http://schemas.openxmlformats.org/officeDocument/2006/docPropsVTypes">
  <Template>F87-Template</Template>
  <TotalTime>40</TotalTime>
  <Pages>7</Pages>
  <Words>2905</Words>
  <Characters>14910</Characters>
  <Application>Microsoft Office Word</Application>
  <DocSecurity>0</DocSecurity>
  <Lines>124</Lines>
  <Paragraphs>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Bénin</vt:lpstr>
      <vt:lpstr/>
    </vt:vector>
  </TitlesOfParts>
  <Company>UNMFS</Company>
  <LinksUpToDate>false</LinksUpToDate>
  <CharactersWithSpaces>17780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Bénin</dc:title>
  <dc:creator>Julien Griffon</dc:creator>
  <cp:lastModifiedBy>HB</cp:lastModifiedBy>
  <cp:revision>6</cp:revision>
  <cp:lastPrinted>2001-05-26T16:40:00Z</cp:lastPrinted>
  <dcterms:created xsi:type="dcterms:W3CDTF">2021-06-15T15:45:00Z</dcterms:created>
  <dcterms:modified xsi:type="dcterms:W3CDTF">2021-06-20T19:15:00Z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UNEP/OzL.Pro/ExCom/87/20</vt:lpwstr>
  </property>
  <property fmtid="{D5CDD505-2E9C-101B-9397-08002B2CF9AE}" pid="3" name="Revision date">
    <vt:lpwstr>6/7/2021</vt:lpwstr>
  </property>
  <property fmtid="{D5CDD505-2E9C-101B-9397-08002B2CF9AE}" pid="4" name="ContentTypeId">
    <vt:lpwstr>0x0101006D54131ACC863C4CBCCC233143506327</vt:lpwstr>
  </property>
</Properties>
</file>