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6E1EE9" w:rsidRPr="006E1EE9" w14:paraId="242393F7" w14:textId="77777777" w:rsidTr="00B80FE6">
        <w:trPr>
          <w:trHeight w:val="720"/>
        </w:trPr>
        <w:tc>
          <w:tcPr>
            <w:tcW w:w="5387" w:type="dxa"/>
            <w:gridSpan w:val="2"/>
            <w:tcBorders>
              <w:bottom w:val="single" w:sz="18" w:space="0" w:color="auto"/>
            </w:tcBorders>
          </w:tcPr>
          <w:p w14:paraId="72816716" w14:textId="7B69BCA4" w:rsidR="001D5B23" w:rsidRPr="006E1EE9" w:rsidRDefault="00877309" w:rsidP="00E134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00"/>
              <w:rPr>
                <w:sz w:val="28"/>
                <w:szCs w:val="28"/>
              </w:rPr>
            </w:pPr>
            <w:r w:rsidRPr="006E1EE9">
              <w:rPr>
                <w:rFonts w:ascii="Univers" w:hAnsi="Univers"/>
                <w:b/>
                <w:sz w:val="28"/>
                <w:szCs w:val="28"/>
              </w:rPr>
              <w:t xml:space="preserve"> </w:t>
            </w:r>
            <w:r w:rsidR="001D5B23" w:rsidRPr="006E1EE9">
              <w:rPr>
                <w:rFonts w:ascii="Univers" w:hAnsi="Univers"/>
                <w:b/>
                <w:sz w:val="28"/>
                <w:szCs w:val="28"/>
              </w:rPr>
              <w:t>UNITED</w:t>
            </w:r>
            <w:r w:rsidR="001D5B23" w:rsidRPr="006E1EE9">
              <w:rPr>
                <w:rFonts w:ascii="Univers" w:hAnsi="Univers"/>
                <w:b/>
                <w:sz w:val="28"/>
                <w:szCs w:val="28"/>
              </w:rPr>
              <w:br/>
              <w:t>NATIONS</w:t>
            </w:r>
          </w:p>
        </w:tc>
        <w:tc>
          <w:tcPr>
            <w:tcW w:w="4545" w:type="dxa"/>
            <w:tcBorders>
              <w:bottom w:val="single" w:sz="18" w:space="0" w:color="auto"/>
            </w:tcBorders>
          </w:tcPr>
          <w:p w14:paraId="695CB1F3" w14:textId="77777777" w:rsidR="001D5B23" w:rsidRPr="006E1EE9" w:rsidRDefault="001D5B23" w:rsidP="00E13499">
            <w:pPr>
              <w:jc w:val="right"/>
              <w:rPr>
                <w:sz w:val="52"/>
                <w:szCs w:val="52"/>
              </w:rPr>
            </w:pPr>
            <w:r w:rsidRPr="006E1EE9">
              <w:rPr>
                <w:rFonts w:ascii="Univers Bold" w:hAnsi="Univers Bold"/>
                <w:b/>
                <w:sz w:val="72"/>
              </w:rPr>
              <w:t>EP</w:t>
            </w:r>
          </w:p>
        </w:tc>
      </w:tr>
      <w:tr w:rsidR="006E1EE9" w:rsidRPr="006E1EE9" w14:paraId="411EA782" w14:textId="77777777" w:rsidTr="00B80F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3F038A9" w14:textId="77777777" w:rsidR="001D5B23" w:rsidRPr="006E1EE9" w:rsidRDefault="001D5B23" w:rsidP="00E13499">
            <w:pPr>
              <w:spacing w:before="120"/>
              <w:ind w:left="-9"/>
            </w:pPr>
            <w:r w:rsidRPr="006E1EE9">
              <w:rPr>
                <w:noProof/>
                <w:lang w:val="en-US" w:eastAsia="zh-CN"/>
              </w:rPr>
              <mc:AlternateContent>
                <mc:Choice Requires="wpg">
                  <w:drawing>
                    <wp:inline distT="0" distB="0" distL="0" distR="0" wp14:anchorId="2B2EA73C" wp14:editId="37D281F6">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9ED5DBE"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1BA5B46" w14:textId="77777777" w:rsidR="001D5B23" w:rsidRPr="006E1EE9" w:rsidRDefault="001D5B23" w:rsidP="00E134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rPr>
            </w:pPr>
            <w:r w:rsidRPr="006E1EE9">
              <w:rPr>
                <w:rFonts w:ascii="Univers" w:hAnsi="Univers"/>
                <w:b/>
                <w:sz w:val="32"/>
                <w:szCs w:val="32"/>
              </w:rPr>
              <w:t>United Nations</w:t>
            </w:r>
          </w:p>
          <w:p w14:paraId="554C68E4" w14:textId="77777777" w:rsidR="001D5B23" w:rsidRPr="006E1EE9" w:rsidRDefault="001D5B23" w:rsidP="00E134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rPr>
            </w:pPr>
            <w:r w:rsidRPr="006E1EE9">
              <w:rPr>
                <w:rFonts w:ascii="Univers" w:hAnsi="Univers"/>
                <w:b/>
                <w:sz w:val="32"/>
                <w:szCs w:val="32"/>
              </w:rPr>
              <w:t>Environment</w:t>
            </w:r>
          </w:p>
          <w:p w14:paraId="4B59045D" w14:textId="77777777" w:rsidR="001D5B23" w:rsidRPr="006E1EE9" w:rsidRDefault="001D5B23" w:rsidP="00E134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rPr>
            </w:pPr>
            <w:r w:rsidRPr="006E1EE9">
              <w:rPr>
                <w:rFonts w:ascii="Univers" w:hAnsi="Univers"/>
                <w:b/>
                <w:sz w:val="32"/>
                <w:szCs w:val="32"/>
              </w:rPr>
              <w:t>Programme</w:t>
            </w:r>
          </w:p>
          <w:p w14:paraId="6F60D236" w14:textId="77777777" w:rsidR="007163B2" w:rsidRPr="006E1EE9" w:rsidRDefault="007163B2" w:rsidP="00E13499">
            <w:pPr>
              <w:jc w:val="center"/>
              <w:rPr>
                <w:rFonts w:ascii="Univers Bold" w:hAnsi="Univers Bold"/>
                <w:sz w:val="32"/>
                <w:szCs w:val="32"/>
              </w:rPr>
            </w:pPr>
          </w:p>
        </w:tc>
        <w:tc>
          <w:tcPr>
            <w:tcW w:w="4545" w:type="dxa"/>
            <w:tcBorders>
              <w:top w:val="nil"/>
              <w:left w:val="nil"/>
              <w:bottom w:val="single" w:sz="36" w:space="0" w:color="auto"/>
              <w:right w:val="nil"/>
            </w:tcBorders>
          </w:tcPr>
          <w:p w14:paraId="706D4438" w14:textId="77777777" w:rsidR="001D5B23" w:rsidRPr="006E1EE9" w:rsidRDefault="001D5B23" w:rsidP="00E13499">
            <w:r w:rsidRPr="006E1EE9">
              <w:t>Distr.</w:t>
            </w:r>
          </w:p>
          <w:p w14:paraId="2ADF1A0C" w14:textId="77777777" w:rsidR="001D5B23" w:rsidRPr="006E1EE9" w:rsidRDefault="001D5B23" w:rsidP="00E13499">
            <w:r w:rsidRPr="006E1EE9">
              <w:t>GENERAL</w:t>
            </w:r>
          </w:p>
          <w:p w14:paraId="4BF70205" w14:textId="77777777" w:rsidR="001D5B23" w:rsidRPr="006E1EE9" w:rsidRDefault="001D5B23" w:rsidP="00E13499"/>
          <w:p w14:paraId="5E15547A" w14:textId="77777777" w:rsidR="001D5B23" w:rsidRPr="006E1EE9" w:rsidRDefault="001D5B23" w:rsidP="00E13499"/>
          <w:p w14:paraId="7356C447" w14:textId="68CA0848" w:rsidR="001D5B23" w:rsidRPr="006E1EE9" w:rsidRDefault="00BE2544" w:rsidP="00E13499">
            <w:r w:rsidRPr="006E1EE9">
              <w:fldChar w:fldCharType="begin"/>
            </w:r>
            <w:r w:rsidRPr="006E1EE9">
              <w:instrText xml:space="preserve"> DOCPROPERTY "Document number"  \* MERGEFORMAT </w:instrText>
            </w:r>
            <w:r w:rsidRPr="006E1EE9">
              <w:fldChar w:fldCharType="separate"/>
            </w:r>
            <w:r w:rsidR="009B6F8E">
              <w:t>UNEP/</w:t>
            </w:r>
            <w:proofErr w:type="spellStart"/>
            <w:r w:rsidR="009B6F8E">
              <w:t>OzL.Pro</w:t>
            </w:r>
            <w:proofErr w:type="spellEnd"/>
            <w:r w:rsidR="009B6F8E">
              <w:t>/ExCom/95/55</w:t>
            </w:r>
            <w:r w:rsidRPr="006E1EE9">
              <w:fldChar w:fldCharType="end"/>
            </w:r>
          </w:p>
          <w:p w14:paraId="62B4D093" w14:textId="00E07BF1" w:rsidR="001D5B23" w:rsidRPr="006E1EE9" w:rsidRDefault="001D5B23" w:rsidP="00E13499">
            <w:r w:rsidRPr="006E1EE9">
              <w:fldChar w:fldCharType="begin"/>
            </w:r>
            <w:r w:rsidRPr="006E1EE9">
              <w:instrText xml:space="preserve"> DOCPROPERTY "Revision date" \@ "d MMMM YYYY"  \* MERGEFORMAT </w:instrText>
            </w:r>
            <w:r w:rsidRPr="006E1EE9">
              <w:fldChar w:fldCharType="separate"/>
            </w:r>
            <w:r w:rsidR="00441108" w:rsidRPr="006E1EE9">
              <w:t>15 November 2024</w:t>
            </w:r>
            <w:r w:rsidRPr="006E1EE9">
              <w:fldChar w:fldCharType="end"/>
            </w:r>
          </w:p>
          <w:p w14:paraId="4DB2901C" w14:textId="77777777" w:rsidR="001D5B23" w:rsidRPr="006E1EE9" w:rsidRDefault="001D5B23" w:rsidP="00E13499">
            <w:pPr>
              <w:rPr>
                <w:caps/>
              </w:rPr>
            </w:pPr>
          </w:p>
          <w:p w14:paraId="564F73E9" w14:textId="77777777" w:rsidR="001D5B23" w:rsidRPr="006E1EE9" w:rsidRDefault="001D5B23" w:rsidP="00E13499">
            <w:r w:rsidRPr="006E1EE9">
              <w:t>ORIGINAL: ENGLISH</w:t>
            </w:r>
          </w:p>
        </w:tc>
      </w:tr>
    </w:tbl>
    <w:p w14:paraId="500CF55A" w14:textId="77777777" w:rsidR="001D5B23" w:rsidRPr="006E1EE9" w:rsidRDefault="001D5B23" w:rsidP="00E13499">
      <w:pPr>
        <w:jc w:val="left"/>
      </w:pPr>
      <w:r w:rsidRPr="006E1EE9">
        <w:t>EXECUTIVE COMMITTEE OF</w:t>
      </w:r>
      <w:r w:rsidRPr="006E1EE9">
        <w:br/>
        <w:t xml:space="preserve">  THE MULTILATERAL FUND FOR THE</w:t>
      </w:r>
      <w:r w:rsidRPr="006E1EE9">
        <w:br/>
        <w:t xml:space="preserve">  IMPLEMENTATION OF THE MONTREAL PROTOCOL</w:t>
      </w:r>
      <w:r w:rsidRPr="006E1EE9">
        <w:br/>
        <w:t>Ninety-fifth Meeting</w:t>
      </w:r>
    </w:p>
    <w:p w14:paraId="1C2D5058" w14:textId="004236C9" w:rsidR="001D5B23" w:rsidRPr="006E1EE9" w:rsidRDefault="001D5B23" w:rsidP="00E13499">
      <w:pPr>
        <w:jc w:val="left"/>
      </w:pPr>
      <w:r w:rsidRPr="006E1EE9">
        <w:t>Montreal, 4</w:t>
      </w:r>
      <w:r w:rsidR="000C30AC" w:rsidRPr="006E1EE9">
        <w:t>–</w:t>
      </w:r>
      <w:r w:rsidRPr="006E1EE9">
        <w:t>8 December 2024</w:t>
      </w:r>
    </w:p>
    <w:p w14:paraId="117000DC" w14:textId="364C1FDC" w:rsidR="001D5B23" w:rsidRPr="006E1EE9" w:rsidRDefault="001D5B23" w:rsidP="00E13499">
      <w:pPr>
        <w:jc w:val="left"/>
      </w:pPr>
      <w:r w:rsidRPr="006E1EE9">
        <w:t xml:space="preserve">Item </w:t>
      </w:r>
      <w:r w:rsidR="00DB0A6C" w:rsidRPr="006E1EE9">
        <w:t>9(d)</w:t>
      </w:r>
      <w:r w:rsidRPr="006E1EE9">
        <w:t xml:space="preserve"> of the provisional agenda</w:t>
      </w:r>
      <w:r w:rsidRPr="006E1EE9">
        <w:rPr>
          <w:rStyle w:val="FootnoteReference"/>
        </w:rPr>
        <w:footnoteReference w:id="1"/>
      </w:r>
    </w:p>
    <w:p w14:paraId="10DDB6F1" w14:textId="77777777" w:rsidR="00C15867" w:rsidRPr="006E1EE9" w:rsidRDefault="00C15867" w:rsidP="00E13499">
      <w:pPr>
        <w:jc w:val="left"/>
      </w:pPr>
    </w:p>
    <w:p w14:paraId="24BFE5D0" w14:textId="77777777" w:rsidR="00CF295F" w:rsidRPr="006E1EE9" w:rsidRDefault="00CF295F" w:rsidP="00E13499">
      <w:pPr>
        <w:jc w:val="center"/>
        <w:rPr>
          <w:b/>
        </w:rPr>
      </w:pPr>
    </w:p>
    <w:p w14:paraId="616383D1" w14:textId="77777777" w:rsidR="00CF295F" w:rsidRPr="006E1EE9" w:rsidRDefault="00CF295F" w:rsidP="00E13499"/>
    <w:p w14:paraId="41C4D5F2" w14:textId="155B3209" w:rsidR="00CF295F" w:rsidRPr="006E1EE9" w:rsidRDefault="00CF295F" w:rsidP="00E13499">
      <w:pPr>
        <w:jc w:val="center"/>
        <w:rPr>
          <w:b/>
        </w:rPr>
      </w:pPr>
      <w:r w:rsidRPr="006E1EE9">
        <w:rPr>
          <w:b/>
        </w:rPr>
        <w:t xml:space="preserve">PROJECT PROPOSAL: </w:t>
      </w:r>
      <w:r w:rsidR="00913BA2" w:rsidRPr="006E1EE9">
        <w:rPr>
          <w:b/>
        </w:rPr>
        <w:t>GUATEMALA</w:t>
      </w:r>
    </w:p>
    <w:p w14:paraId="375089C5" w14:textId="77777777" w:rsidR="00CF295F" w:rsidRPr="006E1EE9" w:rsidRDefault="00CF295F" w:rsidP="00E13499"/>
    <w:p w14:paraId="27C210C7" w14:textId="77777777" w:rsidR="00CF295F" w:rsidRPr="006E1EE9" w:rsidRDefault="00CF295F" w:rsidP="00E13499"/>
    <w:p w14:paraId="5B0A5D56" w14:textId="464A9F09" w:rsidR="00CF295F" w:rsidRPr="006E1EE9" w:rsidRDefault="00CF295F" w:rsidP="00E13499">
      <w:pPr>
        <w:ind w:firstLine="720"/>
      </w:pPr>
      <w:r w:rsidRPr="006E1EE9">
        <w:t>This document consists of the comments and recommendation of the Secretariat on the following project proposal</w:t>
      </w:r>
      <w:r w:rsidR="005301D9" w:rsidRPr="006E1EE9">
        <w:t>:</w:t>
      </w:r>
      <w:r w:rsidRPr="006E1EE9">
        <w:t xml:space="preserve"> </w:t>
      </w:r>
    </w:p>
    <w:p w14:paraId="37AB8B2D" w14:textId="77777777" w:rsidR="00CF295F" w:rsidRPr="006E1EE9" w:rsidRDefault="00CF295F" w:rsidP="00E13499">
      <w:pPr>
        <w:spacing w:before="240" w:after="240"/>
        <w:rPr>
          <w:u w:val="single"/>
        </w:rPr>
      </w:pPr>
      <w:r w:rsidRPr="006E1EE9">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410"/>
        <w:gridCol w:w="2267"/>
      </w:tblGrid>
      <w:tr w:rsidR="006E1EE9" w:rsidRPr="006E1EE9" w14:paraId="4CDB8FCC" w14:textId="2C000B91" w:rsidTr="00BC0AC8">
        <w:tc>
          <w:tcPr>
            <w:tcW w:w="4673" w:type="dxa"/>
          </w:tcPr>
          <w:p w14:paraId="4B071C82" w14:textId="77777777" w:rsidR="00BC0AC8" w:rsidRPr="006E1EE9" w:rsidRDefault="00BC0AC8" w:rsidP="00E13499">
            <w:pPr>
              <w:pStyle w:val="ListParagraph"/>
              <w:numPr>
                <w:ilvl w:val="0"/>
                <w:numId w:val="10"/>
              </w:numPr>
              <w:ind w:hanging="830"/>
              <w:rPr>
                <w:lang w:val="en-CA"/>
              </w:rPr>
            </w:pPr>
            <w:r w:rsidRPr="006E1EE9">
              <w:rPr>
                <w:lang w:val="en-CA"/>
              </w:rPr>
              <w:t>Kigali HFC implementation plan (stage I, first tranche)</w:t>
            </w:r>
          </w:p>
        </w:tc>
        <w:tc>
          <w:tcPr>
            <w:tcW w:w="2410" w:type="dxa"/>
            <w:shd w:val="clear" w:color="auto" w:fill="auto"/>
          </w:tcPr>
          <w:p w14:paraId="6ADD74ED" w14:textId="36D6F449" w:rsidR="00BC0AC8" w:rsidRPr="006E1EE9" w:rsidRDefault="00BC0AC8" w:rsidP="00E13499">
            <w:pPr>
              <w:jc w:val="center"/>
            </w:pPr>
            <w:r w:rsidRPr="006E1EE9">
              <w:t>UNIDO and UNEP</w:t>
            </w:r>
          </w:p>
        </w:tc>
        <w:tc>
          <w:tcPr>
            <w:tcW w:w="2267" w:type="dxa"/>
          </w:tcPr>
          <w:p w14:paraId="18C88475" w14:textId="2F3112AD" w:rsidR="00BC0AC8" w:rsidRPr="006E1EE9" w:rsidRDefault="00BC0AC8" w:rsidP="00E13499">
            <w:pPr>
              <w:jc w:val="center"/>
            </w:pPr>
            <w:r w:rsidRPr="006E1EE9">
              <w:t>Individual consideration</w:t>
            </w:r>
          </w:p>
        </w:tc>
      </w:tr>
    </w:tbl>
    <w:p w14:paraId="1E286DF0" w14:textId="77777777" w:rsidR="009145E4" w:rsidRPr="006E1EE9" w:rsidRDefault="00CF295F" w:rsidP="00E13499">
      <w:pPr>
        <w:pStyle w:val="Heading1"/>
        <w:numPr>
          <w:ilvl w:val="0"/>
          <w:numId w:val="0"/>
        </w:numPr>
        <w:tabs>
          <w:tab w:val="left" w:pos="1280"/>
        </w:tabs>
      </w:pPr>
      <w:r w:rsidRPr="006E1EE9">
        <w:tab/>
      </w:r>
    </w:p>
    <w:p w14:paraId="100E4816" w14:textId="77777777" w:rsidR="004E7F9C" w:rsidRPr="006E1EE9" w:rsidRDefault="004E7F9C" w:rsidP="00E13499">
      <w:pPr>
        <w:pStyle w:val="Title1"/>
        <w:jc w:val="right"/>
        <w:rPr>
          <w:b w:val="0"/>
          <w:lang w:val="en-CA"/>
        </w:rPr>
      </w:pPr>
    </w:p>
    <w:p w14:paraId="0EF03ACE" w14:textId="77777777" w:rsidR="004E7F9C" w:rsidRPr="006E1EE9" w:rsidRDefault="004E7F9C" w:rsidP="00E13499">
      <w:pPr>
        <w:pStyle w:val="Title1"/>
        <w:rPr>
          <w:lang w:val="en-CA"/>
        </w:rPr>
      </w:pPr>
    </w:p>
    <w:p w14:paraId="310C96E7" w14:textId="77777777" w:rsidR="008C5738" w:rsidRPr="006E1EE9" w:rsidRDefault="008C5738" w:rsidP="00E13499">
      <w:pPr>
        <w:pStyle w:val="StyleHeader4Para4Left0Firstline0"/>
        <w:widowControl/>
        <w:numPr>
          <w:ilvl w:val="0"/>
          <w:numId w:val="0"/>
        </w:numPr>
        <w:jc w:val="right"/>
        <w:rPr>
          <w:b/>
          <w:sz w:val="22"/>
        </w:rPr>
      </w:pPr>
    </w:p>
    <w:p w14:paraId="4B05D9E2" w14:textId="77777777" w:rsidR="00BB2764" w:rsidRPr="006E1EE9" w:rsidRDefault="00BB2764" w:rsidP="00E13499"/>
    <w:p w14:paraId="3A849542" w14:textId="77777777" w:rsidR="008C5738" w:rsidRPr="006E1EE9" w:rsidRDefault="004E7F9C" w:rsidP="00E13499">
      <w:pPr>
        <w:pStyle w:val="StyleHeader4Para4Left0Firstline0"/>
        <w:widowControl/>
        <w:numPr>
          <w:ilvl w:val="0"/>
          <w:numId w:val="0"/>
        </w:numPr>
        <w:tabs>
          <w:tab w:val="clear" w:pos="2880"/>
          <w:tab w:val="clear" w:pos="5760"/>
        </w:tabs>
        <w:jc w:val="center"/>
        <w:rPr>
          <w:b/>
          <w:sz w:val="22"/>
        </w:rPr>
      </w:pPr>
      <w:r w:rsidRPr="006E1EE9">
        <w:rPr>
          <w:b/>
          <w:sz w:val="22"/>
        </w:rPr>
        <w:br w:type="page"/>
      </w:r>
    </w:p>
    <w:p w14:paraId="0B5EDCDF" w14:textId="77777777" w:rsidR="0070038F" w:rsidRPr="006E1EE9" w:rsidRDefault="0070038F" w:rsidP="00E13499">
      <w:pPr>
        <w:spacing w:after="120"/>
        <w:jc w:val="center"/>
        <w:rPr>
          <w:b/>
        </w:rPr>
      </w:pPr>
      <w:r w:rsidRPr="006E1EE9">
        <w:rPr>
          <w:b/>
        </w:rPr>
        <w:lastRenderedPageBreak/>
        <w:t>PROJECT EVALUATION SHEET – MULTI-YEAR PROJECTS</w:t>
      </w:r>
    </w:p>
    <w:p w14:paraId="514C0CF6" w14:textId="13C638AC" w:rsidR="0070038F" w:rsidRPr="006E1EE9" w:rsidRDefault="001C6BD7" w:rsidP="00E13499">
      <w:pPr>
        <w:spacing w:after="200"/>
        <w:jc w:val="center"/>
        <w:rPr>
          <w:b/>
        </w:rPr>
      </w:pPr>
      <w:r w:rsidRPr="006E1EE9">
        <w:rPr>
          <w:b/>
        </w:rPr>
        <w:t>Guatemala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6E1EE9" w:rsidRPr="006E1EE9" w14:paraId="42B86EE2" w14:textId="77777777" w:rsidTr="009774CB">
        <w:trPr>
          <w:trHeight w:val="248"/>
        </w:trPr>
        <w:tc>
          <w:tcPr>
            <w:tcW w:w="2275" w:type="pct"/>
            <w:shd w:val="clear" w:color="auto" w:fill="auto"/>
          </w:tcPr>
          <w:p w14:paraId="6D9A0AD0" w14:textId="77777777" w:rsidR="0070038F" w:rsidRPr="006E1EE9" w:rsidRDefault="0070038F" w:rsidP="00E13499">
            <w:pPr>
              <w:rPr>
                <w:b/>
                <w:sz w:val="20"/>
              </w:rPr>
            </w:pPr>
            <w:r w:rsidRPr="006E1EE9">
              <w:rPr>
                <w:b/>
                <w:sz w:val="20"/>
              </w:rPr>
              <w:t>PROJECT TITLE</w:t>
            </w:r>
          </w:p>
        </w:tc>
        <w:tc>
          <w:tcPr>
            <w:tcW w:w="2725" w:type="pct"/>
            <w:shd w:val="clear" w:color="auto" w:fill="auto"/>
          </w:tcPr>
          <w:p w14:paraId="499DB869" w14:textId="22DD2818" w:rsidR="0070038F" w:rsidRPr="006E1EE9" w:rsidRDefault="0070038F" w:rsidP="00E13499">
            <w:pPr>
              <w:jc w:val="center"/>
              <w:rPr>
                <w:b/>
                <w:sz w:val="20"/>
              </w:rPr>
            </w:pPr>
            <w:r w:rsidRPr="006E1EE9">
              <w:rPr>
                <w:b/>
                <w:sz w:val="20"/>
              </w:rPr>
              <w:t>AGENCY</w:t>
            </w:r>
          </w:p>
        </w:tc>
      </w:tr>
      <w:tr w:rsidR="0070038F" w:rsidRPr="006E1EE9" w14:paraId="57FC03F4" w14:textId="77777777" w:rsidTr="009774CB">
        <w:trPr>
          <w:trHeight w:val="40"/>
        </w:trPr>
        <w:tc>
          <w:tcPr>
            <w:tcW w:w="2275" w:type="pct"/>
            <w:shd w:val="clear" w:color="auto" w:fill="auto"/>
            <w:vAlign w:val="center"/>
          </w:tcPr>
          <w:p w14:paraId="3882ACAB" w14:textId="77777777" w:rsidR="0070038F" w:rsidRPr="006E1EE9" w:rsidRDefault="0070038F" w:rsidP="00E13499">
            <w:pPr>
              <w:jc w:val="center"/>
              <w:rPr>
                <w:sz w:val="20"/>
              </w:rPr>
            </w:pPr>
            <w:r w:rsidRPr="006E1EE9">
              <w:rPr>
                <w:sz w:val="20"/>
              </w:rPr>
              <w:t>Kigali HFC implementation plan (stage I)</w:t>
            </w:r>
          </w:p>
        </w:tc>
        <w:tc>
          <w:tcPr>
            <w:tcW w:w="2725" w:type="pct"/>
            <w:shd w:val="clear" w:color="auto" w:fill="auto"/>
            <w:vAlign w:val="center"/>
          </w:tcPr>
          <w:p w14:paraId="0826EA6D" w14:textId="5BF70263" w:rsidR="0070038F" w:rsidRPr="006E1EE9" w:rsidRDefault="007B1357" w:rsidP="00E13499">
            <w:pPr>
              <w:jc w:val="center"/>
              <w:rPr>
                <w:sz w:val="20"/>
              </w:rPr>
            </w:pPr>
            <w:r w:rsidRPr="006E1EE9">
              <w:rPr>
                <w:sz w:val="20"/>
              </w:rPr>
              <w:t xml:space="preserve"> </w:t>
            </w:r>
            <w:r w:rsidR="005301D9" w:rsidRPr="006E1EE9">
              <w:rPr>
                <w:sz w:val="20"/>
              </w:rPr>
              <w:t>UNIDO</w:t>
            </w:r>
            <w:r w:rsidR="001C6BD7" w:rsidRPr="006E1EE9">
              <w:rPr>
                <w:sz w:val="20"/>
              </w:rPr>
              <w:t xml:space="preserve"> </w:t>
            </w:r>
            <w:r w:rsidR="0070038F" w:rsidRPr="006E1EE9">
              <w:rPr>
                <w:sz w:val="20"/>
              </w:rPr>
              <w:t xml:space="preserve">(lead), </w:t>
            </w:r>
            <w:r w:rsidR="005301D9" w:rsidRPr="006E1EE9">
              <w:rPr>
                <w:sz w:val="20"/>
              </w:rPr>
              <w:t>UNEP</w:t>
            </w:r>
          </w:p>
        </w:tc>
      </w:tr>
    </w:tbl>
    <w:p w14:paraId="7A3095DB" w14:textId="77777777" w:rsidR="0070038F" w:rsidRPr="006E1EE9" w:rsidRDefault="0070038F" w:rsidP="00E13499">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6E1EE9" w14:paraId="4B33DED5" w14:textId="77777777" w:rsidTr="00781ACA">
        <w:trPr>
          <w:trHeight w:val="77"/>
        </w:trPr>
        <w:tc>
          <w:tcPr>
            <w:tcW w:w="2272" w:type="pct"/>
            <w:shd w:val="clear" w:color="auto" w:fill="auto"/>
          </w:tcPr>
          <w:p w14:paraId="34F1FA2E" w14:textId="77777777" w:rsidR="0070038F" w:rsidRPr="006E1EE9" w:rsidRDefault="0070038F" w:rsidP="00E13499">
            <w:pPr>
              <w:jc w:val="left"/>
              <w:rPr>
                <w:b/>
                <w:sz w:val="20"/>
              </w:rPr>
            </w:pPr>
            <w:r w:rsidRPr="006E1EE9">
              <w:rPr>
                <w:b/>
                <w:sz w:val="20"/>
              </w:rPr>
              <w:t>LATEST ARTICLE 7 DATA (Annex F)</w:t>
            </w:r>
          </w:p>
        </w:tc>
        <w:tc>
          <w:tcPr>
            <w:tcW w:w="682" w:type="pct"/>
            <w:shd w:val="clear" w:color="auto" w:fill="auto"/>
          </w:tcPr>
          <w:p w14:paraId="421787DC" w14:textId="77777777" w:rsidR="0070038F" w:rsidRPr="006E1EE9" w:rsidRDefault="0070038F" w:rsidP="00E13499">
            <w:pPr>
              <w:jc w:val="left"/>
              <w:rPr>
                <w:sz w:val="20"/>
              </w:rPr>
            </w:pPr>
            <w:r w:rsidRPr="006E1EE9">
              <w:rPr>
                <w:b/>
                <w:bCs/>
                <w:sz w:val="20"/>
              </w:rPr>
              <w:t>Year:</w:t>
            </w:r>
            <w:r w:rsidRPr="006E1EE9">
              <w:rPr>
                <w:sz w:val="20"/>
              </w:rPr>
              <w:t xml:space="preserve"> 2023</w:t>
            </w:r>
          </w:p>
        </w:tc>
        <w:tc>
          <w:tcPr>
            <w:tcW w:w="779" w:type="pct"/>
            <w:shd w:val="clear" w:color="auto" w:fill="auto"/>
          </w:tcPr>
          <w:p w14:paraId="1BC3D1E6" w14:textId="121784D3" w:rsidR="0070038F" w:rsidRPr="006E1EE9" w:rsidRDefault="003B5E20" w:rsidP="00E13499">
            <w:pPr>
              <w:ind w:left="-109"/>
              <w:jc w:val="right"/>
              <w:rPr>
                <w:sz w:val="20"/>
              </w:rPr>
            </w:pPr>
            <w:r w:rsidRPr="006E1EE9">
              <w:rPr>
                <w:sz w:val="20"/>
                <w:szCs w:val="20"/>
              </w:rPr>
              <w:t xml:space="preserve">524.36 </w:t>
            </w:r>
            <w:r w:rsidR="0070038F" w:rsidRPr="006E1EE9">
              <w:rPr>
                <w:sz w:val="20"/>
              </w:rPr>
              <w:t>mt</w:t>
            </w:r>
          </w:p>
        </w:tc>
        <w:tc>
          <w:tcPr>
            <w:tcW w:w="1267" w:type="pct"/>
            <w:shd w:val="clear" w:color="auto" w:fill="auto"/>
          </w:tcPr>
          <w:p w14:paraId="42582944" w14:textId="7FFA5FE3" w:rsidR="0070038F" w:rsidRPr="006E1EE9" w:rsidRDefault="007B1357" w:rsidP="00E13499">
            <w:pPr>
              <w:jc w:val="right"/>
              <w:rPr>
                <w:sz w:val="20"/>
                <w:szCs w:val="20"/>
                <w:lang w:val="en-US"/>
              </w:rPr>
            </w:pPr>
            <w:r w:rsidRPr="006E1EE9">
              <w:rPr>
                <w:sz w:val="20"/>
                <w:szCs w:val="20"/>
              </w:rPr>
              <w:t>1,038,3</w:t>
            </w:r>
            <w:r w:rsidR="004F20BC" w:rsidRPr="006E1EE9">
              <w:rPr>
                <w:sz w:val="20"/>
                <w:szCs w:val="20"/>
              </w:rPr>
              <w:t>94</w:t>
            </w:r>
            <w:r w:rsidR="00EF0737" w:rsidRPr="006E1EE9">
              <w:rPr>
                <w:sz w:val="20"/>
                <w:szCs w:val="20"/>
              </w:rPr>
              <w:t xml:space="preserve"> </w:t>
            </w:r>
            <w:r w:rsidR="0070038F" w:rsidRPr="006E1EE9">
              <w:rPr>
                <w:sz w:val="20"/>
              </w:rPr>
              <w:t>CO</w:t>
            </w:r>
            <w:r w:rsidR="0070038F" w:rsidRPr="006E1EE9">
              <w:rPr>
                <w:sz w:val="20"/>
                <w:vertAlign w:val="subscript"/>
              </w:rPr>
              <w:t>2</w:t>
            </w:r>
            <w:r w:rsidR="0070038F" w:rsidRPr="006E1EE9">
              <w:rPr>
                <w:sz w:val="20"/>
              </w:rPr>
              <w:t>-eq tonnes</w:t>
            </w:r>
          </w:p>
        </w:tc>
      </w:tr>
    </w:tbl>
    <w:p w14:paraId="1FF87603" w14:textId="77777777" w:rsidR="0070038F" w:rsidRPr="006E1EE9" w:rsidRDefault="0070038F" w:rsidP="00E13499">
      <w:pPr>
        <w:jc w:val="center"/>
        <w:rPr>
          <w:sz w:val="10"/>
          <w:szCs w:val="10"/>
        </w:rPr>
      </w:pPr>
    </w:p>
    <w:tbl>
      <w:tblPr>
        <w:tblStyle w:val="TableGrid"/>
        <w:tblW w:w="5000" w:type="pct"/>
        <w:tblLayout w:type="fixed"/>
        <w:tblLook w:val="04A0" w:firstRow="1" w:lastRow="0" w:firstColumn="1" w:lastColumn="0" w:noHBand="0" w:noVBand="1"/>
      </w:tblPr>
      <w:tblGrid>
        <w:gridCol w:w="1413"/>
        <w:gridCol w:w="832"/>
        <w:gridCol w:w="726"/>
        <w:gridCol w:w="991"/>
        <w:gridCol w:w="1277"/>
        <w:gridCol w:w="782"/>
        <w:gridCol w:w="782"/>
        <w:gridCol w:w="995"/>
        <w:gridCol w:w="849"/>
        <w:gridCol w:w="703"/>
      </w:tblGrid>
      <w:tr w:rsidR="006E1EE9" w:rsidRPr="006E1EE9" w14:paraId="756CA418" w14:textId="77777777" w:rsidTr="009774CB">
        <w:trPr>
          <w:trHeight w:val="250"/>
        </w:trPr>
        <w:tc>
          <w:tcPr>
            <w:tcW w:w="5000" w:type="pct"/>
            <w:gridSpan w:val="10"/>
            <w:shd w:val="clear" w:color="auto" w:fill="auto"/>
          </w:tcPr>
          <w:p w14:paraId="19D40265" w14:textId="77777777" w:rsidR="0070038F" w:rsidRPr="006E1EE9" w:rsidRDefault="0070038F" w:rsidP="00E13499">
            <w:pPr>
              <w:spacing w:after="60"/>
              <w:ind w:right="33"/>
              <w:jc w:val="left"/>
              <w:rPr>
                <w:b/>
                <w:sz w:val="20"/>
              </w:rPr>
            </w:pPr>
            <w:r w:rsidRPr="006E1EE9">
              <w:rPr>
                <w:b/>
                <w:sz w:val="20"/>
              </w:rPr>
              <w:t>SECTORAL HFC CONSUMPTION DATA (CO</w:t>
            </w:r>
            <w:r w:rsidRPr="006E1EE9">
              <w:rPr>
                <w:b/>
                <w:sz w:val="20"/>
                <w:vertAlign w:val="subscript"/>
              </w:rPr>
              <w:t>2</w:t>
            </w:r>
            <w:r w:rsidRPr="006E1EE9">
              <w:rPr>
                <w:b/>
                <w:sz w:val="20"/>
              </w:rPr>
              <w:t>-eq tonnes) AND ACTIVITIES</w:t>
            </w:r>
          </w:p>
        </w:tc>
      </w:tr>
      <w:tr w:rsidR="006E1EE9" w:rsidRPr="006E1EE9" w14:paraId="05725D90" w14:textId="77777777" w:rsidTr="00781ACA">
        <w:trPr>
          <w:trHeight w:val="96"/>
        </w:trPr>
        <w:tc>
          <w:tcPr>
            <w:tcW w:w="756" w:type="pct"/>
            <w:vMerge w:val="restart"/>
            <w:shd w:val="clear" w:color="auto" w:fill="auto"/>
            <w:tcMar>
              <w:left w:w="85" w:type="dxa"/>
              <w:right w:w="85" w:type="dxa"/>
            </w:tcMar>
            <w:vAlign w:val="center"/>
          </w:tcPr>
          <w:p w14:paraId="63E030E4" w14:textId="77777777" w:rsidR="0070038F" w:rsidRPr="006E1EE9" w:rsidRDefault="0070038F" w:rsidP="00E13499">
            <w:pPr>
              <w:jc w:val="center"/>
              <w:rPr>
                <w:sz w:val="20"/>
              </w:rPr>
            </w:pPr>
          </w:p>
        </w:tc>
        <w:tc>
          <w:tcPr>
            <w:tcW w:w="445" w:type="pct"/>
            <w:vMerge w:val="restart"/>
            <w:shd w:val="clear" w:color="auto" w:fill="auto"/>
            <w:tcMar>
              <w:left w:w="85" w:type="dxa"/>
              <w:right w:w="85" w:type="dxa"/>
            </w:tcMar>
            <w:vAlign w:val="center"/>
          </w:tcPr>
          <w:p w14:paraId="2AC0848E" w14:textId="77777777" w:rsidR="0070038F" w:rsidRPr="006E1EE9" w:rsidRDefault="0070038F" w:rsidP="00E13499">
            <w:pPr>
              <w:jc w:val="center"/>
              <w:rPr>
                <w:sz w:val="20"/>
              </w:rPr>
            </w:pPr>
            <w:r w:rsidRPr="006E1EE9">
              <w:rPr>
                <w:sz w:val="20"/>
              </w:rPr>
              <w:t>Aerosol</w:t>
            </w:r>
          </w:p>
        </w:tc>
        <w:tc>
          <w:tcPr>
            <w:tcW w:w="388" w:type="pct"/>
            <w:vMerge w:val="restart"/>
            <w:shd w:val="clear" w:color="auto" w:fill="auto"/>
            <w:tcMar>
              <w:left w:w="85" w:type="dxa"/>
              <w:right w:w="85" w:type="dxa"/>
            </w:tcMar>
            <w:vAlign w:val="center"/>
          </w:tcPr>
          <w:p w14:paraId="36A9FA60" w14:textId="1FA103D9" w:rsidR="0070038F" w:rsidRPr="006E1EE9" w:rsidRDefault="0070038F" w:rsidP="00E13499">
            <w:pPr>
              <w:jc w:val="center"/>
              <w:rPr>
                <w:sz w:val="20"/>
              </w:rPr>
            </w:pPr>
            <w:r w:rsidRPr="006E1EE9">
              <w:rPr>
                <w:sz w:val="20"/>
              </w:rPr>
              <w:t>Foam</w:t>
            </w:r>
            <w:r w:rsidR="009462BA" w:rsidRPr="006E1EE9">
              <w:rPr>
                <w:sz w:val="20"/>
              </w:rPr>
              <w:t>*</w:t>
            </w:r>
          </w:p>
        </w:tc>
        <w:tc>
          <w:tcPr>
            <w:tcW w:w="530" w:type="pct"/>
            <w:vMerge w:val="restart"/>
            <w:shd w:val="clear" w:color="auto" w:fill="auto"/>
            <w:tcMar>
              <w:left w:w="85" w:type="dxa"/>
              <w:right w:w="85" w:type="dxa"/>
            </w:tcMar>
            <w:vAlign w:val="center"/>
          </w:tcPr>
          <w:p w14:paraId="31F716F5" w14:textId="77777777" w:rsidR="0070038F" w:rsidRPr="006E1EE9" w:rsidRDefault="0070038F" w:rsidP="00E13499">
            <w:pPr>
              <w:jc w:val="center"/>
              <w:rPr>
                <w:sz w:val="20"/>
              </w:rPr>
            </w:pPr>
            <w:r w:rsidRPr="006E1EE9">
              <w:rPr>
                <w:sz w:val="20"/>
              </w:rPr>
              <w:t>Fire-fighting</w:t>
            </w:r>
          </w:p>
        </w:tc>
        <w:tc>
          <w:tcPr>
            <w:tcW w:w="2051" w:type="pct"/>
            <w:gridSpan w:val="4"/>
            <w:shd w:val="clear" w:color="auto" w:fill="auto"/>
            <w:tcMar>
              <w:left w:w="85" w:type="dxa"/>
              <w:right w:w="85" w:type="dxa"/>
            </w:tcMar>
            <w:vAlign w:val="center"/>
          </w:tcPr>
          <w:p w14:paraId="6F3885ED" w14:textId="77777777" w:rsidR="0070038F" w:rsidRPr="006E1EE9" w:rsidRDefault="0070038F" w:rsidP="00E13499">
            <w:pPr>
              <w:jc w:val="center"/>
              <w:rPr>
                <w:sz w:val="20"/>
              </w:rPr>
            </w:pPr>
            <w:r w:rsidRPr="006E1EE9">
              <w:rPr>
                <w:sz w:val="20"/>
              </w:rPr>
              <w:t>AC and refrigeration</w:t>
            </w:r>
          </w:p>
        </w:tc>
        <w:tc>
          <w:tcPr>
            <w:tcW w:w="454" w:type="pct"/>
            <w:vMerge w:val="restart"/>
            <w:shd w:val="clear" w:color="auto" w:fill="auto"/>
            <w:tcMar>
              <w:left w:w="85" w:type="dxa"/>
              <w:right w:w="85" w:type="dxa"/>
            </w:tcMar>
            <w:vAlign w:val="center"/>
          </w:tcPr>
          <w:p w14:paraId="6676B587" w14:textId="5B63B6EA" w:rsidR="0070038F" w:rsidRPr="006E1EE9" w:rsidRDefault="0070038F" w:rsidP="00E13499">
            <w:pPr>
              <w:ind w:left="-26"/>
              <w:jc w:val="center"/>
              <w:rPr>
                <w:sz w:val="20"/>
              </w:rPr>
            </w:pPr>
            <w:r w:rsidRPr="006E1EE9">
              <w:rPr>
                <w:sz w:val="20"/>
              </w:rPr>
              <w:t>Solvent</w:t>
            </w:r>
            <w:r w:rsidR="007C7D4E" w:rsidRPr="006E1EE9">
              <w:rPr>
                <w:sz w:val="20"/>
              </w:rPr>
              <w:t>**</w:t>
            </w:r>
          </w:p>
        </w:tc>
        <w:tc>
          <w:tcPr>
            <w:tcW w:w="376" w:type="pct"/>
            <w:vMerge w:val="restart"/>
            <w:shd w:val="clear" w:color="auto" w:fill="auto"/>
            <w:tcMar>
              <w:left w:w="85" w:type="dxa"/>
              <w:right w:w="85" w:type="dxa"/>
            </w:tcMar>
            <w:vAlign w:val="center"/>
          </w:tcPr>
          <w:p w14:paraId="731EF38D" w14:textId="332FF6BF" w:rsidR="0070038F" w:rsidRPr="006E1EE9" w:rsidRDefault="0070038F" w:rsidP="00E13499">
            <w:pPr>
              <w:jc w:val="center"/>
              <w:rPr>
                <w:sz w:val="20"/>
              </w:rPr>
            </w:pPr>
            <w:r w:rsidRPr="006E1EE9">
              <w:rPr>
                <w:sz w:val="20"/>
              </w:rPr>
              <w:t>Other</w:t>
            </w:r>
            <w:r w:rsidR="003B4817" w:rsidRPr="006E1EE9">
              <w:rPr>
                <w:sz w:val="20"/>
              </w:rPr>
              <w:t>***</w:t>
            </w:r>
          </w:p>
        </w:tc>
      </w:tr>
      <w:tr w:rsidR="006E1EE9" w:rsidRPr="006E1EE9" w14:paraId="39A6048F" w14:textId="77777777" w:rsidTr="00781ACA">
        <w:trPr>
          <w:trHeight w:val="96"/>
        </w:trPr>
        <w:tc>
          <w:tcPr>
            <w:tcW w:w="756" w:type="pct"/>
            <w:vMerge/>
            <w:shd w:val="clear" w:color="auto" w:fill="auto"/>
            <w:tcMar>
              <w:left w:w="85" w:type="dxa"/>
              <w:right w:w="85" w:type="dxa"/>
            </w:tcMar>
            <w:vAlign w:val="center"/>
          </w:tcPr>
          <w:p w14:paraId="0F7C222D" w14:textId="77777777" w:rsidR="0070038F" w:rsidRPr="006E1EE9" w:rsidRDefault="0070038F" w:rsidP="00E13499">
            <w:pPr>
              <w:jc w:val="center"/>
              <w:rPr>
                <w:sz w:val="20"/>
              </w:rPr>
            </w:pPr>
          </w:p>
        </w:tc>
        <w:tc>
          <w:tcPr>
            <w:tcW w:w="445" w:type="pct"/>
            <w:vMerge/>
            <w:shd w:val="clear" w:color="auto" w:fill="auto"/>
            <w:tcMar>
              <w:left w:w="85" w:type="dxa"/>
              <w:right w:w="85" w:type="dxa"/>
            </w:tcMar>
            <w:vAlign w:val="center"/>
          </w:tcPr>
          <w:p w14:paraId="2837C90E" w14:textId="77777777" w:rsidR="0070038F" w:rsidRPr="006E1EE9" w:rsidRDefault="0070038F" w:rsidP="00E13499">
            <w:pPr>
              <w:jc w:val="center"/>
              <w:rPr>
                <w:sz w:val="20"/>
              </w:rPr>
            </w:pPr>
          </w:p>
        </w:tc>
        <w:tc>
          <w:tcPr>
            <w:tcW w:w="388" w:type="pct"/>
            <w:vMerge/>
            <w:shd w:val="clear" w:color="auto" w:fill="auto"/>
            <w:tcMar>
              <w:left w:w="85" w:type="dxa"/>
              <w:right w:w="85" w:type="dxa"/>
            </w:tcMar>
            <w:vAlign w:val="center"/>
          </w:tcPr>
          <w:p w14:paraId="7F28D41B" w14:textId="77777777" w:rsidR="0070038F" w:rsidRPr="006E1EE9" w:rsidRDefault="0070038F" w:rsidP="00E13499">
            <w:pPr>
              <w:jc w:val="center"/>
              <w:rPr>
                <w:sz w:val="20"/>
              </w:rPr>
            </w:pPr>
          </w:p>
        </w:tc>
        <w:tc>
          <w:tcPr>
            <w:tcW w:w="530" w:type="pct"/>
            <w:vMerge/>
            <w:shd w:val="clear" w:color="auto" w:fill="auto"/>
            <w:tcMar>
              <w:left w:w="85" w:type="dxa"/>
              <w:right w:w="85" w:type="dxa"/>
            </w:tcMar>
            <w:vAlign w:val="center"/>
          </w:tcPr>
          <w:p w14:paraId="5C5E0E96" w14:textId="77777777" w:rsidR="0070038F" w:rsidRPr="006E1EE9" w:rsidRDefault="0070038F" w:rsidP="00E13499">
            <w:pPr>
              <w:jc w:val="center"/>
              <w:rPr>
                <w:sz w:val="20"/>
              </w:rPr>
            </w:pPr>
          </w:p>
        </w:tc>
        <w:tc>
          <w:tcPr>
            <w:tcW w:w="1519" w:type="pct"/>
            <w:gridSpan w:val="3"/>
            <w:shd w:val="clear" w:color="auto" w:fill="auto"/>
            <w:tcMar>
              <w:left w:w="85" w:type="dxa"/>
              <w:right w:w="85" w:type="dxa"/>
            </w:tcMar>
            <w:vAlign w:val="center"/>
          </w:tcPr>
          <w:p w14:paraId="1F627739" w14:textId="77777777" w:rsidR="0070038F" w:rsidRPr="006E1EE9" w:rsidRDefault="0070038F" w:rsidP="00E13499">
            <w:pPr>
              <w:jc w:val="center"/>
              <w:rPr>
                <w:sz w:val="20"/>
              </w:rPr>
            </w:pPr>
            <w:r w:rsidRPr="006E1EE9">
              <w:rPr>
                <w:sz w:val="20"/>
              </w:rPr>
              <w:t>Manufacturing</w:t>
            </w:r>
          </w:p>
        </w:tc>
        <w:tc>
          <w:tcPr>
            <w:tcW w:w="532" w:type="pct"/>
            <w:vMerge w:val="restart"/>
            <w:shd w:val="clear" w:color="auto" w:fill="auto"/>
            <w:tcMar>
              <w:left w:w="85" w:type="dxa"/>
              <w:right w:w="85" w:type="dxa"/>
            </w:tcMar>
            <w:vAlign w:val="center"/>
          </w:tcPr>
          <w:p w14:paraId="1F847A4F" w14:textId="77777777" w:rsidR="0070038F" w:rsidRPr="006E1EE9" w:rsidRDefault="0070038F" w:rsidP="00E13499">
            <w:pPr>
              <w:jc w:val="center"/>
              <w:rPr>
                <w:sz w:val="20"/>
              </w:rPr>
            </w:pPr>
            <w:r w:rsidRPr="006E1EE9">
              <w:rPr>
                <w:sz w:val="20"/>
              </w:rPr>
              <w:t>Servicing</w:t>
            </w:r>
          </w:p>
        </w:tc>
        <w:tc>
          <w:tcPr>
            <w:tcW w:w="454" w:type="pct"/>
            <w:vMerge/>
            <w:shd w:val="clear" w:color="auto" w:fill="auto"/>
            <w:tcMar>
              <w:left w:w="85" w:type="dxa"/>
              <w:right w:w="85" w:type="dxa"/>
            </w:tcMar>
            <w:vAlign w:val="center"/>
          </w:tcPr>
          <w:p w14:paraId="3854EFCF" w14:textId="77777777" w:rsidR="0070038F" w:rsidRPr="006E1EE9" w:rsidRDefault="0070038F" w:rsidP="00E13499">
            <w:pPr>
              <w:jc w:val="center"/>
              <w:rPr>
                <w:sz w:val="20"/>
              </w:rPr>
            </w:pPr>
          </w:p>
        </w:tc>
        <w:tc>
          <w:tcPr>
            <w:tcW w:w="376" w:type="pct"/>
            <w:vMerge/>
            <w:shd w:val="clear" w:color="auto" w:fill="auto"/>
            <w:tcMar>
              <w:left w:w="85" w:type="dxa"/>
              <w:right w:w="85" w:type="dxa"/>
            </w:tcMar>
            <w:vAlign w:val="center"/>
          </w:tcPr>
          <w:p w14:paraId="2D809A23" w14:textId="77777777" w:rsidR="0070038F" w:rsidRPr="006E1EE9" w:rsidRDefault="0070038F" w:rsidP="00E13499">
            <w:pPr>
              <w:jc w:val="center"/>
              <w:rPr>
                <w:sz w:val="20"/>
              </w:rPr>
            </w:pPr>
          </w:p>
        </w:tc>
      </w:tr>
      <w:tr w:rsidR="006E1EE9" w:rsidRPr="006E1EE9" w14:paraId="7EBAD6C4" w14:textId="77777777" w:rsidTr="00781ACA">
        <w:trPr>
          <w:trHeight w:val="96"/>
        </w:trPr>
        <w:tc>
          <w:tcPr>
            <w:tcW w:w="756" w:type="pct"/>
            <w:vMerge/>
            <w:shd w:val="clear" w:color="auto" w:fill="auto"/>
            <w:tcMar>
              <w:left w:w="85" w:type="dxa"/>
              <w:right w:w="85" w:type="dxa"/>
            </w:tcMar>
            <w:vAlign w:val="center"/>
          </w:tcPr>
          <w:p w14:paraId="3109C59B" w14:textId="77777777" w:rsidR="0070038F" w:rsidRPr="006E1EE9" w:rsidRDefault="0070038F" w:rsidP="00E13499">
            <w:pPr>
              <w:jc w:val="center"/>
              <w:rPr>
                <w:sz w:val="20"/>
              </w:rPr>
            </w:pPr>
          </w:p>
        </w:tc>
        <w:tc>
          <w:tcPr>
            <w:tcW w:w="445" w:type="pct"/>
            <w:vMerge/>
            <w:shd w:val="clear" w:color="auto" w:fill="auto"/>
            <w:tcMar>
              <w:left w:w="85" w:type="dxa"/>
              <w:right w:w="85" w:type="dxa"/>
            </w:tcMar>
            <w:vAlign w:val="center"/>
          </w:tcPr>
          <w:p w14:paraId="5EEE951D" w14:textId="77777777" w:rsidR="0070038F" w:rsidRPr="006E1EE9" w:rsidRDefault="0070038F" w:rsidP="00E13499">
            <w:pPr>
              <w:jc w:val="center"/>
              <w:rPr>
                <w:sz w:val="20"/>
              </w:rPr>
            </w:pPr>
          </w:p>
        </w:tc>
        <w:tc>
          <w:tcPr>
            <w:tcW w:w="388" w:type="pct"/>
            <w:vMerge/>
            <w:shd w:val="clear" w:color="auto" w:fill="auto"/>
            <w:tcMar>
              <w:left w:w="85" w:type="dxa"/>
              <w:right w:w="85" w:type="dxa"/>
            </w:tcMar>
            <w:vAlign w:val="center"/>
          </w:tcPr>
          <w:p w14:paraId="01DB5028" w14:textId="77777777" w:rsidR="0070038F" w:rsidRPr="006E1EE9" w:rsidRDefault="0070038F" w:rsidP="00E13499">
            <w:pPr>
              <w:jc w:val="center"/>
              <w:rPr>
                <w:sz w:val="20"/>
              </w:rPr>
            </w:pPr>
          </w:p>
        </w:tc>
        <w:tc>
          <w:tcPr>
            <w:tcW w:w="530" w:type="pct"/>
            <w:vMerge/>
            <w:shd w:val="clear" w:color="auto" w:fill="auto"/>
            <w:tcMar>
              <w:left w:w="85" w:type="dxa"/>
              <w:right w:w="85" w:type="dxa"/>
            </w:tcMar>
            <w:vAlign w:val="center"/>
          </w:tcPr>
          <w:p w14:paraId="559EC11B" w14:textId="77777777" w:rsidR="0070038F" w:rsidRPr="006E1EE9" w:rsidRDefault="0070038F" w:rsidP="00E13499">
            <w:pPr>
              <w:jc w:val="center"/>
              <w:rPr>
                <w:sz w:val="20"/>
              </w:rPr>
            </w:pPr>
          </w:p>
        </w:tc>
        <w:tc>
          <w:tcPr>
            <w:tcW w:w="683" w:type="pct"/>
            <w:shd w:val="clear" w:color="auto" w:fill="auto"/>
            <w:tcMar>
              <w:left w:w="85" w:type="dxa"/>
              <w:right w:w="85" w:type="dxa"/>
            </w:tcMar>
            <w:vAlign w:val="center"/>
          </w:tcPr>
          <w:p w14:paraId="466319F4" w14:textId="77777777" w:rsidR="0070038F" w:rsidRPr="006E1EE9" w:rsidRDefault="0070038F" w:rsidP="00E13499">
            <w:pPr>
              <w:jc w:val="center"/>
              <w:rPr>
                <w:sz w:val="20"/>
              </w:rPr>
            </w:pPr>
            <w:r w:rsidRPr="006E1EE9">
              <w:rPr>
                <w:sz w:val="20"/>
              </w:rPr>
              <w:t>Refrigeration</w:t>
            </w:r>
          </w:p>
        </w:tc>
        <w:tc>
          <w:tcPr>
            <w:tcW w:w="418" w:type="pct"/>
            <w:shd w:val="clear" w:color="auto" w:fill="auto"/>
            <w:tcMar>
              <w:left w:w="85" w:type="dxa"/>
              <w:right w:w="85" w:type="dxa"/>
            </w:tcMar>
            <w:vAlign w:val="center"/>
          </w:tcPr>
          <w:p w14:paraId="62E77AC2" w14:textId="77777777" w:rsidR="0070038F" w:rsidRPr="006E1EE9" w:rsidRDefault="0070038F" w:rsidP="00E13499">
            <w:pPr>
              <w:jc w:val="center"/>
              <w:rPr>
                <w:sz w:val="20"/>
              </w:rPr>
            </w:pPr>
            <w:r w:rsidRPr="006E1EE9">
              <w:rPr>
                <w:sz w:val="20"/>
              </w:rPr>
              <w:t>AC</w:t>
            </w:r>
          </w:p>
        </w:tc>
        <w:tc>
          <w:tcPr>
            <w:tcW w:w="418" w:type="pct"/>
            <w:shd w:val="clear" w:color="auto" w:fill="auto"/>
            <w:vAlign w:val="center"/>
          </w:tcPr>
          <w:p w14:paraId="655D4B80" w14:textId="77777777" w:rsidR="0070038F" w:rsidRPr="006E1EE9" w:rsidRDefault="0070038F" w:rsidP="00E13499">
            <w:pPr>
              <w:jc w:val="center"/>
              <w:rPr>
                <w:sz w:val="20"/>
              </w:rPr>
            </w:pPr>
            <w:r w:rsidRPr="006E1EE9">
              <w:rPr>
                <w:sz w:val="20"/>
              </w:rPr>
              <w:t>Other</w:t>
            </w:r>
          </w:p>
        </w:tc>
        <w:tc>
          <w:tcPr>
            <w:tcW w:w="532" w:type="pct"/>
            <w:vMerge/>
            <w:shd w:val="clear" w:color="auto" w:fill="auto"/>
            <w:tcMar>
              <w:left w:w="85" w:type="dxa"/>
              <w:right w:w="85" w:type="dxa"/>
            </w:tcMar>
            <w:vAlign w:val="center"/>
          </w:tcPr>
          <w:p w14:paraId="47266456" w14:textId="77777777" w:rsidR="0070038F" w:rsidRPr="006E1EE9" w:rsidRDefault="0070038F" w:rsidP="00E13499">
            <w:pPr>
              <w:jc w:val="center"/>
              <w:rPr>
                <w:sz w:val="20"/>
              </w:rPr>
            </w:pPr>
          </w:p>
        </w:tc>
        <w:tc>
          <w:tcPr>
            <w:tcW w:w="454" w:type="pct"/>
            <w:vMerge/>
            <w:shd w:val="clear" w:color="auto" w:fill="auto"/>
            <w:tcMar>
              <w:left w:w="85" w:type="dxa"/>
              <w:right w:w="85" w:type="dxa"/>
            </w:tcMar>
            <w:vAlign w:val="center"/>
          </w:tcPr>
          <w:p w14:paraId="26E4143B" w14:textId="77777777" w:rsidR="0070038F" w:rsidRPr="006E1EE9" w:rsidRDefault="0070038F" w:rsidP="00E13499">
            <w:pPr>
              <w:jc w:val="center"/>
              <w:rPr>
                <w:sz w:val="20"/>
              </w:rPr>
            </w:pPr>
          </w:p>
        </w:tc>
        <w:tc>
          <w:tcPr>
            <w:tcW w:w="376" w:type="pct"/>
            <w:vMerge/>
            <w:shd w:val="clear" w:color="auto" w:fill="auto"/>
            <w:tcMar>
              <w:left w:w="85" w:type="dxa"/>
              <w:right w:w="85" w:type="dxa"/>
            </w:tcMar>
            <w:vAlign w:val="center"/>
          </w:tcPr>
          <w:p w14:paraId="16E8DEDF" w14:textId="77777777" w:rsidR="0070038F" w:rsidRPr="006E1EE9" w:rsidRDefault="0070038F" w:rsidP="00E13499">
            <w:pPr>
              <w:jc w:val="center"/>
              <w:rPr>
                <w:sz w:val="20"/>
              </w:rPr>
            </w:pPr>
          </w:p>
        </w:tc>
      </w:tr>
      <w:tr w:rsidR="006E1EE9" w:rsidRPr="006E1EE9" w14:paraId="09592259" w14:textId="77777777" w:rsidTr="00CF55F5">
        <w:trPr>
          <w:trHeight w:val="467"/>
        </w:trPr>
        <w:tc>
          <w:tcPr>
            <w:tcW w:w="756" w:type="pct"/>
            <w:shd w:val="clear" w:color="auto" w:fill="auto"/>
          </w:tcPr>
          <w:p w14:paraId="0BEE35D9" w14:textId="77777777" w:rsidR="0070038F" w:rsidRPr="006E1EE9" w:rsidRDefault="0070038F" w:rsidP="00E13499">
            <w:pPr>
              <w:spacing w:after="60"/>
              <w:jc w:val="left"/>
              <w:rPr>
                <w:sz w:val="20"/>
              </w:rPr>
            </w:pPr>
            <w:r w:rsidRPr="006E1EE9">
              <w:rPr>
                <w:sz w:val="20"/>
              </w:rPr>
              <w:t>Latest CP report (2023)</w:t>
            </w:r>
          </w:p>
        </w:tc>
        <w:tc>
          <w:tcPr>
            <w:tcW w:w="445" w:type="pct"/>
            <w:shd w:val="clear" w:color="auto" w:fill="auto"/>
            <w:vAlign w:val="center"/>
          </w:tcPr>
          <w:p w14:paraId="4C947B7B" w14:textId="07EDE4B1" w:rsidR="0070038F" w:rsidRPr="006E1EE9" w:rsidRDefault="003E5363" w:rsidP="00E13499">
            <w:pPr>
              <w:spacing w:after="60"/>
              <w:ind w:left="-113"/>
              <w:jc w:val="right"/>
              <w:rPr>
                <w:sz w:val="20"/>
              </w:rPr>
            </w:pPr>
            <w:r w:rsidRPr="006E1EE9">
              <w:rPr>
                <w:sz w:val="20"/>
              </w:rPr>
              <w:t>0</w:t>
            </w:r>
          </w:p>
        </w:tc>
        <w:tc>
          <w:tcPr>
            <w:tcW w:w="388" w:type="pct"/>
            <w:shd w:val="clear" w:color="auto" w:fill="auto"/>
            <w:vAlign w:val="center"/>
          </w:tcPr>
          <w:p w14:paraId="7751F99E" w14:textId="4A45EE64" w:rsidR="0070038F" w:rsidRPr="006E1EE9" w:rsidRDefault="003B4817" w:rsidP="00E13499">
            <w:pPr>
              <w:spacing w:after="60"/>
              <w:ind w:left="-120"/>
              <w:jc w:val="right"/>
              <w:rPr>
                <w:sz w:val="20"/>
              </w:rPr>
            </w:pPr>
            <w:r w:rsidRPr="006E1EE9">
              <w:rPr>
                <w:sz w:val="20"/>
              </w:rPr>
              <w:t>9,638</w:t>
            </w:r>
          </w:p>
        </w:tc>
        <w:tc>
          <w:tcPr>
            <w:tcW w:w="530" w:type="pct"/>
            <w:shd w:val="clear" w:color="auto" w:fill="auto"/>
            <w:vAlign w:val="center"/>
          </w:tcPr>
          <w:p w14:paraId="1EE21DBC" w14:textId="19C66989" w:rsidR="0070038F" w:rsidRPr="006E1EE9" w:rsidRDefault="003E5363" w:rsidP="00E13499">
            <w:pPr>
              <w:spacing w:after="60"/>
              <w:ind w:left="-110"/>
              <w:jc w:val="right"/>
              <w:rPr>
                <w:sz w:val="20"/>
              </w:rPr>
            </w:pPr>
            <w:r w:rsidRPr="006E1EE9">
              <w:rPr>
                <w:sz w:val="20"/>
              </w:rPr>
              <w:t>0</w:t>
            </w:r>
          </w:p>
        </w:tc>
        <w:tc>
          <w:tcPr>
            <w:tcW w:w="683" w:type="pct"/>
            <w:shd w:val="clear" w:color="auto" w:fill="auto"/>
            <w:vAlign w:val="center"/>
          </w:tcPr>
          <w:p w14:paraId="639B682C" w14:textId="6BCB6723" w:rsidR="0070038F" w:rsidRPr="006E1EE9" w:rsidRDefault="003E5363" w:rsidP="00E13499">
            <w:pPr>
              <w:spacing w:after="60"/>
              <w:ind w:left="-108"/>
              <w:jc w:val="right"/>
              <w:rPr>
                <w:sz w:val="20"/>
              </w:rPr>
            </w:pPr>
            <w:r w:rsidRPr="006E1EE9">
              <w:rPr>
                <w:sz w:val="20"/>
              </w:rPr>
              <w:t>0</w:t>
            </w:r>
          </w:p>
        </w:tc>
        <w:tc>
          <w:tcPr>
            <w:tcW w:w="418" w:type="pct"/>
            <w:shd w:val="clear" w:color="auto" w:fill="auto"/>
            <w:vAlign w:val="center"/>
          </w:tcPr>
          <w:p w14:paraId="5BF846A2" w14:textId="754096A8" w:rsidR="0070038F" w:rsidRPr="006E1EE9" w:rsidRDefault="003E5363" w:rsidP="00E13499">
            <w:pPr>
              <w:spacing w:after="60"/>
              <w:ind w:left="-106"/>
              <w:jc w:val="right"/>
              <w:rPr>
                <w:sz w:val="20"/>
              </w:rPr>
            </w:pPr>
            <w:r w:rsidRPr="006E1EE9">
              <w:rPr>
                <w:sz w:val="20"/>
              </w:rPr>
              <w:t>0</w:t>
            </w:r>
          </w:p>
        </w:tc>
        <w:tc>
          <w:tcPr>
            <w:tcW w:w="418" w:type="pct"/>
            <w:shd w:val="clear" w:color="auto" w:fill="auto"/>
            <w:vAlign w:val="center"/>
          </w:tcPr>
          <w:p w14:paraId="5EBAAF35" w14:textId="49E0AF6E" w:rsidR="0070038F" w:rsidRPr="006E1EE9" w:rsidRDefault="003E5363" w:rsidP="00E13499">
            <w:pPr>
              <w:spacing w:after="60"/>
              <w:ind w:left="-106"/>
              <w:jc w:val="right"/>
              <w:rPr>
                <w:sz w:val="20"/>
              </w:rPr>
            </w:pPr>
            <w:r w:rsidRPr="006E1EE9">
              <w:rPr>
                <w:sz w:val="20"/>
              </w:rPr>
              <w:t>0</w:t>
            </w:r>
          </w:p>
        </w:tc>
        <w:tc>
          <w:tcPr>
            <w:tcW w:w="532" w:type="pct"/>
            <w:shd w:val="clear" w:color="auto" w:fill="auto"/>
            <w:vAlign w:val="center"/>
          </w:tcPr>
          <w:p w14:paraId="3AE075D9" w14:textId="581199D2" w:rsidR="0070038F" w:rsidRPr="006E1EE9" w:rsidRDefault="003B4817" w:rsidP="00E13499">
            <w:pPr>
              <w:spacing w:after="60"/>
              <w:ind w:left="-110"/>
              <w:jc w:val="right"/>
              <w:rPr>
                <w:sz w:val="20"/>
              </w:rPr>
            </w:pPr>
            <w:r w:rsidRPr="006E1EE9">
              <w:rPr>
                <w:sz w:val="20"/>
                <w:szCs w:val="20"/>
              </w:rPr>
              <w:t>1,318,484</w:t>
            </w:r>
          </w:p>
        </w:tc>
        <w:tc>
          <w:tcPr>
            <w:tcW w:w="454" w:type="pct"/>
            <w:shd w:val="clear" w:color="auto" w:fill="auto"/>
            <w:vAlign w:val="center"/>
          </w:tcPr>
          <w:p w14:paraId="5015C765" w14:textId="14E30F98" w:rsidR="0070038F" w:rsidRPr="006E1EE9" w:rsidRDefault="003B4817" w:rsidP="00E13499">
            <w:pPr>
              <w:jc w:val="right"/>
              <w:rPr>
                <w:sz w:val="20"/>
                <w:szCs w:val="20"/>
                <w:lang w:val="en-US"/>
              </w:rPr>
            </w:pPr>
            <w:r w:rsidRPr="006E1EE9">
              <w:rPr>
                <w:sz w:val="20"/>
                <w:szCs w:val="20"/>
              </w:rPr>
              <w:t>8,147</w:t>
            </w:r>
          </w:p>
        </w:tc>
        <w:tc>
          <w:tcPr>
            <w:tcW w:w="376" w:type="pct"/>
            <w:shd w:val="clear" w:color="auto" w:fill="auto"/>
            <w:vAlign w:val="center"/>
          </w:tcPr>
          <w:p w14:paraId="6E8F450E" w14:textId="1C3DD622" w:rsidR="0070038F" w:rsidRPr="006E1EE9" w:rsidRDefault="003B4817" w:rsidP="00E13499">
            <w:pPr>
              <w:jc w:val="right"/>
              <w:rPr>
                <w:sz w:val="20"/>
                <w:szCs w:val="20"/>
                <w:lang w:val="en-US"/>
              </w:rPr>
            </w:pPr>
            <w:r w:rsidRPr="006E1EE9">
              <w:rPr>
                <w:sz w:val="20"/>
                <w:szCs w:val="20"/>
              </w:rPr>
              <w:t>6,082</w:t>
            </w:r>
          </w:p>
        </w:tc>
      </w:tr>
      <w:tr w:rsidR="006E1EE9" w:rsidRPr="006E1EE9" w14:paraId="7BC5FB6B" w14:textId="77777777" w:rsidTr="00CF55F5">
        <w:trPr>
          <w:trHeight w:val="557"/>
        </w:trPr>
        <w:tc>
          <w:tcPr>
            <w:tcW w:w="756" w:type="pct"/>
            <w:shd w:val="clear" w:color="auto" w:fill="auto"/>
          </w:tcPr>
          <w:p w14:paraId="3B877857" w14:textId="77777777" w:rsidR="0070038F" w:rsidRPr="006E1EE9" w:rsidRDefault="0070038F" w:rsidP="00E13499">
            <w:pPr>
              <w:spacing w:after="60"/>
              <w:ind w:right="-108"/>
              <w:jc w:val="left"/>
              <w:rPr>
                <w:sz w:val="20"/>
              </w:rPr>
            </w:pPr>
            <w:r w:rsidRPr="006E1EE9">
              <w:rPr>
                <w:sz w:val="20"/>
              </w:rPr>
              <w:t>KIP stage I activities as agreed (Y/N)</w:t>
            </w:r>
          </w:p>
        </w:tc>
        <w:tc>
          <w:tcPr>
            <w:tcW w:w="445" w:type="pct"/>
            <w:shd w:val="clear" w:color="auto" w:fill="auto"/>
            <w:vAlign w:val="center"/>
          </w:tcPr>
          <w:p w14:paraId="57206A6F" w14:textId="6D1D8C42" w:rsidR="0070038F" w:rsidRPr="006E1EE9" w:rsidRDefault="00FD6949" w:rsidP="00E13499">
            <w:pPr>
              <w:spacing w:after="60"/>
              <w:jc w:val="center"/>
              <w:rPr>
                <w:sz w:val="20"/>
              </w:rPr>
            </w:pPr>
            <w:r w:rsidRPr="006E1EE9">
              <w:rPr>
                <w:sz w:val="20"/>
              </w:rPr>
              <w:t>N</w:t>
            </w:r>
          </w:p>
        </w:tc>
        <w:tc>
          <w:tcPr>
            <w:tcW w:w="388" w:type="pct"/>
            <w:shd w:val="clear" w:color="auto" w:fill="auto"/>
            <w:vAlign w:val="center"/>
          </w:tcPr>
          <w:p w14:paraId="11A01372" w14:textId="219AB744" w:rsidR="0070038F" w:rsidRPr="006E1EE9" w:rsidRDefault="00FD6949" w:rsidP="00E13499">
            <w:pPr>
              <w:spacing w:after="60"/>
              <w:jc w:val="center"/>
              <w:rPr>
                <w:sz w:val="20"/>
              </w:rPr>
            </w:pPr>
            <w:r w:rsidRPr="006E1EE9">
              <w:rPr>
                <w:sz w:val="20"/>
              </w:rPr>
              <w:t>N</w:t>
            </w:r>
          </w:p>
        </w:tc>
        <w:tc>
          <w:tcPr>
            <w:tcW w:w="530" w:type="pct"/>
            <w:shd w:val="clear" w:color="auto" w:fill="auto"/>
            <w:vAlign w:val="center"/>
          </w:tcPr>
          <w:p w14:paraId="4516BE33" w14:textId="477565C6" w:rsidR="0070038F" w:rsidRPr="006E1EE9" w:rsidRDefault="00FD6949" w:rsidP="00E13499">
            <w:pPr>
              <w:spacing w:after="60"/>
              <w:jc w:val="center"/>
              <w:rPr>
                <w:sz w:val="20"/>
              </w:rPr>
            </w:pPr>
            <w:r w:rsidRPr="006E1EE9">
              <w:rPr>
                <w:sz w:val="20"/>
              </w:rPr>
              <w:t>N</w:t>
            </w:r>
          </w:p>
        </w:tc>
        <w:tc>
          <w:tcPr>
            <w:tcW w:w="683" w:type="pct"/>
            <w:shd w:val="clear" w:color="auto" w:fill="auto"/>
            <w:vAlign w:val="center"/>
          </w:tcPr>
          <w:p w14:paraId="148B96CD" w14:textId="7DCE2E00" w:rsidR="0070038F" w:rsidRPr="006E1EE9" w:rsidRDefault="00FD6949" w:rsidP="00E13499">
            <w:pPr>
              <w:spacing w:after="60"/>
              <w:jc w:val="center"/>
              <w:rPr>
                <w:sz w:val="20"/>
              </w:rPr>
            </w:pPr>
            <w:r w:rsidRPr="006E1EE9">
              <w:rPr>
                <w:sz w:val="20"/>
              </w:rPr>
              <w:t>N</w:t>
            </w:r>
          </w:p>
        </w:tc>
        <w:tc>
          <w:tcPr>
            <w:tcW w:w="418" w:type="pct"/>
            <w:shd w:val="clear" w:color="auto" w:fill="auto"/>
            <w:vAlign w:val="center"/>
          </w:tcPr>
          <w:p w14:paraId="4A24FC01" w14:textId="69C7A45E" w:rsidR="0070038F" w:rsidRPr="006E1EE9" w:rsidRDefault="00FD6949" w:rsidP="00E13499">
            <w:pPr>
              <w:spacing w:after="60"/>
              <w:jc w:val="center"/>
              <w:rPr>
                <w:sz w:val="20"/>
              </w:rPr>
            </w:pPr>
            <w:r w:rsidRPr="006E1EE9">
              <w:rPr>
                <w:sz w:val="20"/>
              </w:rPr>
              <w:t>N</w:t>
            </w:r>
          </w:p>
        </w:tc>
        <w:tc>
          <w:tcPr>
            <w:tcW w:w="418" w:type="pct"/>
            <w:shd w:val="clear" w:color="auto" w:fill="auto"/>
            <w:vAlign w:val="center"/>
          </w:tcPr>
          <w:p w14:paraId="07E4A1C9" w14:textId="2AF9996B" w:rsidR="0070038F" w:rsidRPr="006E1EE9" w:rsidRDefault="00FD6949" w:rsidP="00E13499">
            <w:pPr>
              <w:spacing w:after="60"/>
              <w:jc w:val="center"/>
              <w:rPr>
                <w:sz w:val="20"/>
              </w:rPr>
            </w:pPr>
            <w:r w:rsidRPr="006E1EE9">
              <w:rPr>
                <w:sz w:val="20"/>
              </w:rPr>
              <w:t>N</w:t>
            </w:r>
          </w:p>
        </w:tc>
        <w:tc>
          <w:tcPr>
            <w:tcW w:w="532" w:type="pct"/>
            <w:shd w:val="clear" w:color="auto" w:fill="auto"/>
            <w:vAlign w:val="center"/>
          </w:tcPr>
          <w:p w14:paraId="691F5350" w14:textId="447F6D98" w:rsidR="0070038F" w:rsidRPr="006E1EE9" w:rsidRDefault="00FD6949" w:rsidP="00E13499">
            <w:pPr>
              <w:spacing w:after="60"/>
              <w:jc w:val="center"/>
              <w:rPr>
                <w:sz w:val="20"/>
              </w:rPr>
            </w:pPr>
            <w:r w:rsidRPr="006E1EE9">
              <w:rPr>
                <w:sz w:val="20"/>
              </w:rPr>
              <w:t>Y</w:t>
            </w:r>
          </w:p>
        </w:tc>
        <w:tc>
          <w:tcPr>
            <w:tcW w:w="454" w:type="pct"/>
            <w:shd w:val="clear" w:color="auto" w:fill="auto"/>
            <w:vAlign w:val="center"/>
          </w:tcPr>
          <w:p w14:paraId="71CC2636" w14:textId="679C443F" w:rsidR="0070038F" w:rsidRPr="006E1EE9" w:rsidRDefault="00FD6949" w:rsidP="00E13499">
            <w:pPr>
              <w:spacing w:after="60"/>
              <w:jc w:val="center"/>
              <w:rPr>
                <w:sz w:val="20"/>
              </w:rPr>
            </w:pPr>
            <w:r w:rsidRPr="006E1EE9">
              <w:rPr>
                <w:sz w:val="20"/>
              </w:rPr>
              <w:t>N</w:t>
            </w:r>
          </w:p>
        </w:tc>
        <w:tc>
          <w:tcPr>
            <w:tcW w:w="376" w:type="pct"/>
            <w:shd w:val="clear" w:color="auto" w:fill="auto"/>
            <w:vAlign w:val="center"/>
          </w:tcPr>
          <w:p w14:paraId="3FE2D303" w14:textId="70F31188" w:rsidR="0070038F" w:rsidRPr="006E1EE9" w:rsidRDefault="00FD6949" w:rsidP="00E13499">
            <w:pPr>
              <w:spacing w:after="60"/>
              <w:jc w:val="center"/>
              <w:rPr>
                <w:sz w:val="20"/>
              </w:rPr>
            </w:pPr>
            <w:r w:rsidRPr="006E1EE9">
              <w:rPr>
                <w:sz w:val="20"/>
              </w:rPr>
              <w:t>N</w:t>
            </w:r>
          </w:p>
        </w:tc>
      </w:tr>
    </w:tbl>
    <w:p w14:paraId="5B17F7B8" w14:textId="26BEB33E" w:rsidR="007C7D4E" w:rsidRPr="006E1EE9" w:rsidRDefault="009462BA" w:rsidP="00E13499">
      <w:pPr>
        <w:spacing w:after="240"/>
        <w:jc w:val="left"/>
        <w:rPr>
          <w:sz w:val="16"/>
          <w:szCs w:val="16"/>
          <w:lang w:val="en-US"/>
        </w:rPr>
      </w:pPr>
      <w:bookmarkStart w:id="0" w:name="_Hlk165196546"/>
      <w:r w:rsidRPr="006E1EE9">
        <w:rPr>
          <w:sz w:val="18"/>
          <w:szCs w:val="18"/>
        </w:rPr>
        <w:t>*</w:t>
      </w:r>
      <w:r w:rsidRPr="006E1EE9">
        <w:rPr>
          <w:sz w:val="16"/>
          <w:szCs w:val="16"/>
        </w:rPr>
        <w:t>HFCs contained in imported pre-blended polyols</w:t>
      </w:r>
      <w:bookmarkEnd w:id="0"/>
      <w:r w:rsidR="008538C6" w:rsidRPr="006E1EE9">
        <w:rPr>
          <w:sz w:val="16"/>
          <w:szCs w:val="16"/>
        </w:rPr>
        <w:t xml:space="preserve"> (</w:t>
      </w:r>
      <w:r w:rsidR="008538C6" w:rsidRPr="006E1EE9">
        <w:rPr>
          <w:sz w:val="16"/>
          <w:szCs w:val="16"/>
          <w:lang w:val="en-GB"/>
        </w:rPr>
        <w:t>HFC-365mfc=93% and HFC-227ea=7%)</w:t>
      </w:r>
      <w:r w:rsidR="007C7D4E" w:rsidRPr="006E1EE9">
        <w:rPr>
          <w:sz w:val="16"/>
          <w:szCs w:val="16"/>
          <w:lang w:val="en-GB"/>
        </w:rPr>
        <w:br/>
        <w:t>**</w:t>
      </w:r>
      <w:r w:rsidR="007C7D4E" w:rsidRPr="006E1EE9">
        <w:rPr>
          <w:sz w:val="16"/>
          <w:szCs w:val="16"/>
        </w:rPr>
        <w:t xml:space="preserve"> CustomMix-134 and </w:t>
      </w:r>
      <w:r w:rsidR="007C7D4E" w:rsidRPr="006E1EE9">
        <w:rPr>
          <w:sz w:val="16"/>
          <w:szCs w:val="16"/>
          <w:lang w:val="en-US"/>
        </w:rPr>
        <w:t>CustMix-316</w:t>
      </w:r>
      <w:r w:rsidR="003B4817" w:rsidRPr="006E1EE9">
        <w:rPr>
          <w:sz w:val="16"/>
          <w:szCs w:val="16"/>
          <w:lang w:val="en-US"/>
        </w:rPr>
        <w:br/>
        <w:t>*** Glass Manufactur</w:t>
      </w:r>
      <w:r w:rsidR="007B3524" w:rsidRPr="006E1EE9">
        <w:rPr>
          <w:sz w:val="16"/>
          <w:szCs w:val="16"/>
          <w:lang w:val="en-US"/>
        </w:rPr>
        <w: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6E1EE9" w14:paraId="4956BD48" w14:textId="77777777" w:rsidTr="0095596E">
        <w:trPr>
          <w:trHeight w:val="186"/>
        </w:trPr>
        <w:tc>
          <w:tcPr>
            <w:tcW w:w="3030" w:type="pct"/>
            <w:shd w:val="clear" w:color="auto" w:fill="auto"/>
            <w:tcMar>
              <w:top w:w="17" w:type="dxa"/>
              <w:left w:w="108" w:type="dxa"/>
              <w:bottom w:w="17" w:type="dxa"/>
              <w:right w:w="108" w:type="dxa"/>
            </w:tcMar>
          </w:tcPr>
          <w:p w14:paraId="616B25F5" w14:textId="77777777" w:rsidR="0070038F" w:rsidRPr="006E1EE9" w:rsidRDefault="0070038F" w:rsidP="00E13499">
            <w:pPr>
              <w:ind w:right="-95"/>
              <w:jc w:val="left"/>
              <w:rPr>
                <w:b/>
                <w:caps/>
                <w:sz w:val="20"/>
                <w:szCs w:val="20"/>
              </w:rPr>
            </w:pPr>
            <w:r w:rsidRPr="006E1EE9">
              <w:rPr>
                <w:b/>
                <w:caps/>
                <w:sz w:val="20"/>
              </w:rPr>
              <w:t>Average 2020-2022 HFC consumption in servicing</w:t>
            </w:r>
          </w:p>
        </w:tc>
        <w:tc>
          <w:tcPr>
            <w:tcW w:w="758" w:type="pct"/>
            <w:shd w:val="clear" w:color="auto" w:fill="auto"/>
          </w:tcPr>
          <w:p w14:paraId="669C0357" w14:textId="3EF701AF" w:rsidR="0070038F" w:rsidRPr="006E1EE9" w:rsidRDefault="00E531F1" w:rsidP="00E13499">
            <w:pPr>
              <w:jc w:val="center"/>
              <w:rPr>
                <w:sz w:val="20"/>
                <w:szCs w:val="20"/>
                <w:lang w:val="en-US"/>
              </w:rPr>
            </w:pPr>
            <w:r w:rsidRPr="006E1EE9">
              <w:rPr>
                <w:sz w:val="20"/>
                <w:szCs w:val="20"/>
              </w:rPr>
              <w:t>511.1</w:t>
            </w:r>
            <w:r w:rsidR="00C1793F" w:rsidRPr="006E1EE9">
              <w:rPr>
                <w:sz w:val="20"/>
                <w:szCs w:val="20"/>
              </w:rPr>
              <w:t>5</w:t>
            </w:r>
            <w:r w:rsidRPr="006E1EE9">
              <w:rPr>
                <w:sz w:val="20"/>
                <w:szCs w:val="20"/>
              </w:rPr>
              <w:t xml:space="preserve"> </w:t>
            </w:r>
            <w:r w:rsidR="0070038F" w:rsidRPr="006E1EE9">
              <w:rPr>
                <w:bCs/>
                <w:sz w:val="20"/>
                <w:szCs w:val="20"/>
              </w:rPr>
              <w:t>mt</w:t>
            </w:r>
          </w:p>
        </w:tc>
        <w:tc>
          <w:tcPr>
            <w:tcW w:w="1212" w:type="pct"/>
            <w:shd w:val="clear" w:color="auto" w:fill="auto"/>
          </w:tcPr>
          <w:p w14:paraId="0A390A8F" w14:textId="06F4E993" w:rsidR="0070038F" w:rsidRPr="006E1EE9" w:rsidRDefault="0095596E" w:rsidP="00E13499">
            <w:pPr>
              <w:jc w:val="center"/>
              <w:rPr>
                <w:sz w:val="20"/>
                <w:szCs w:val="20"/>
                <w:lang w:val="en-GB"/>
              </w:rPr>
            </w:pPr>
            <w:r w:rsidRPr="006E1EE9">
              <w:rPr>
                <w:sz w:val="20"/>
                <w:szCs w:val="20"/>
                <w:lang w:val="en-GB"/>
              </w:rPr>
              <w:t>1,048,</w:t>
            </w:r>
            <w:r w:rsidR="008F04A4" w:rsidRPr="006E1EE9">
              <w:rPr>
                <w:sz w:val="20"/>
                <w:szCs w:val="20"/>
                <w:lang w:val="en-GB"/>
              </w:rPr>
              <w:t>572</w:t>
            </w:r>
            <w:r w:rsidRPr="006E1EE9">
              <w:rPr>
                <w:sz w:val="20"/>
                <w:szCs w:val="20"/>
                <w:lang w:val="en-GB"/>
              </w:rPr>
              <w:t xml:space="preserve"> CO</w:t>
            </w:r>
            <w:r w:rsidRPr="006E1EE9">
              <w:rPr>
                <w:sz w:val="20"/>
                <w:szCs w:val="20"/>
                <w:vertAlign w:val="subscript"/>
                <w:lang w:val="en-GB"/>
              </w:rPr>
              <w:t>2-</w:t>
            </w:r>
            <w:r w:rsidRPr="006E1EE9">
              <w:rPr>
                <w:sz w:val="20"/>
                <w:szCs w:val="20"/>
                <w:lang w:val="en-GB"/>
              </w:rPr>
              <w:t>eq tonnes</w:t>
            </w:r>
          </w:p>
        </w:tc>
      </w:tr>
    </w:tbl>
    <w:p w14:paraId="1FA848E0" w14:textId="77777777" w:rsidR="0070038F" w:rsidRPr="006E1EE9" w:rsidRDefault="0070038F" w:rsidP="00E13499">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6E1EE9" w:rsidRPr="006E1EE9" w14:paraId="44D774A7" w14:textId="77777777" w:rsidTr="009774CB">
        <w:trPr>
          <w:trHeight w:val="86"/>
          <w:tblHeader/>
        </w:trPr>
        <w:tc>
          <w:tcPr>
            <w:tcW w:w="2042" w:type="pct"/>
            <w:shd w:val="clear" w:color="auto" w:fill="auto"/>
            <w:tcMar>
              <w:top w:w="17" w:type="dxa"/>
              <w:left w:w="108" w:type="dxa"/>
              <w:bottom w:w="17" w:type="dxa"/>
              <w:right w:w="108" w:type="dxa"/>
            </w:tcMar>
            <w:vAlign w:val="center"/>
          </w:tcPr>
          <w:p w14:paraId="16008B6D" w14:textId="77777777" w:rsidR="0070038F" w:rsidRPr="006E1EE9" w:rsidRDefault="0070038F" w:rsidP="00E13499">
            <w:pPr>
              <w:jc w:val="left"/>
              <w:rPr>
                <w:b/>
                <w:bCs/>
                <w:sz w:val="20"/>
                <w:szCs w:val="20"/>
              </w:rPr>
            </w:pPr>
            <w:r w:rsidRPr="006E1EE9">
              <w:rPr>
                <w:b/>
                <w:sz w:val="20"/>
              </w:rPr>
              <w:t>BASELINE CONSUMPTION DATA (CO</w:t>
            </w:r>
            <w:r w:rsidRPr="006E1EE9">
              <w:rPr>
                <w:b/>
                <w:sz w:val="20"/>
                <w:vertAlign w:val="subscript"/>
              </w:rPr>
              <w:t>2</w:t>
            </w:r>
            <w:r w:rsidRPr="006E1EE9">
              <w:rPr>
                <w:b/>
                <w:sz w:val="20"/>
              </w:rPr>
              <w:noBreakHyphen/>
              <w:t>eq tonnes)</w:t>
            </w:r>
          </w:p>
        </w:tc>
        <w:tc>
          <w:tcPr>
            <w:tcW w:w="739" w:type="pct"/>
            <w:shd w:val="clear" w:color="auto" w:fill="auto"/>
            <w:vAlign w:val="center"/>
          </w:tcPr>
          <w:p w14:paraId="2DF1841B" w14:textId="77777777" w:rsidR="0070038F" w:rsidRPr="006E1EE9" w:rsidRDefault="0070038F" w:rsidP="00E13499">
            <w:pPr>
              <w:jc w:val="center"/>
              <w:rPr>
                <w:b/>
                <w:bCs/>
                <w:sz w:val="20"/>
                <w:szCs w:val="20"/>
              </w:rPr>
            </w:pPr>
            <w:r w:rsidRPr="006E1EE9">
              <w:rPr>
                <w:b/>
                <w:bCs/>
                <w:sz w:val="20"/>
                <w:szCs w:val="20"/>
              </w:rPr>
              <w:t>2020</w:t>
            </w:r>
          </w:p>
        </w:tc>
        <w:tc>
          <w:tcPr>
            <w:tcW w:w="705" w:type="pct"/>
            <w:shd w:val="clear" w:color="auto" w:fill="auto"/>
            <w:tcMar>
              <w:top w:w="17" w:type="dxa"/>
              <w:left w:w="108" w:type="dxa"/>
              <w:bottom w:w="17" w:type="dxa"/>
              <w:right w:w="108" w:type="dxa"/>
            </w:tcMar>
            <w:vAlign w:val="center"/>
          </w:tcPr>
          <w:p w14:paraId="2565B96E" w14:textId="77777777" w:rsidR="0070038F" w:rsidRPr="006E1EE9" w:rsidRDefault="0070038F" w:rsidP="00E13499">
            <w:pPr>
              <w:jc w:val="center"/>
              <w:rPr>
                <w:b/>
                <w:bCs/>
                <w:sz w:val="20"/>
                <w:szCs w:val="20"/>
              </w:rPr>
            </w:pPr>
            <w:r w:rsidRPr="006E1EE9">
              <w:rPr>
                <w:b/>
                <w:bCs/>
                <w:sz w:val="20"/>
                <w:szCs w:val="20"/>
              </w:rPr>
              <w:t>2021</w:t>
            </w:r>
          </w:p>
        </w:tc>
        <w:tc>
          <w:tcPr>
            <w:tcW w:w="682" w:type="pct"/>
            <w:shd w:val="clear" w:color="auto" w:fill="auto"/>
            <w:tcMar>
              <w:top w:w="17" w:type="dxa"/>
              <w:left w:w="108" w:type="dxa"/>
              <w:bottom w:w="17" w:type="dxa"/>
              <w:right w:w="108" w:type="dxa"/>
            </w:tcMar>
            <w:vAlign w:val="center"/>
          </w:tcPr>
          <w:p w14:paraId="4A877E96" w14:textId="77777777" w:rsidR="0070038F" w:rsidRPr="006E1EE9" w:rsidRDefault="0070038F" w:rsidP="00E13499">
            <w:pPr>
              <w:jc w:val="center"/>
              <w:rPr>
                <w:b/>
                <w:bCs/>
                <w:sz w:val="20"/>
                <w:szCs w:val="20"/>
              </w:rPr>
            </w:pPr>
            <w:r w:rsidRPr="006E1EE9">
              <w:rPr>
                <w:b/>
                <w:bCs/>
                <w:sz w:val="20"/>
                <w:szCs w:val="20"/>
              </w:rPr>
              <w:t>2022</w:t>
            </w:r>
          </w:p>
        </w:tc>
        <w:tc>
          <w:tcPr>
            <w:tcW w:w="832" w:type="pct"/>
            <w:shd w:val="clear" w:color="auto" w:fill="auto"/>
            <w:tcMar>
              <w:top w:w="17" w:type="dxa"/>
              <w:left w:w="108" w:type="dxa"/>
              <w:bottom w:w="17" w:type="dxa"/>
              <w:right w:w="108" w:type="dxa"/>
            </w:tcMar>
            <w:vAlign w:val="center"/>
          </w:tcPr>
          <w:p w14:paraId="4B102139" w14:textId="77777777" w:rsidR="0070038F" w:rsidRPr="006E1EE9" w:rsidRDefault="0070038F" w:rsidP="00E13499">
            <w:pPr>
              <w:jc w:val="center"/>
              <w:rPr>
                <w:b/>
                <w:bCs/>
                <w:sz w:val="20"/>
                <w:szCs w:val="20"/>
              </w:rPr>
            </w:pPr>
            <w:r w:rsidRPr="006E1EE9">
              <w:rPr>
                <w:b/>
                <w:bCs/>
                <w:sz w:val="20"/>
                <w:szCs w:val="20"/>
              </w:rPr>
              <w:t>Average 2020</w:t>
            </w:r>
            <w:r w:rsidRPr="006E1EE9">
              <w:rPr>
                <w:b/>
                <w:bCs/>
                <w:sz w:val="20"/>
                <w:szCs w:val="20"/>
              </w:rPr>
              <w:noBreakHyphen/>
              <w:t>2022</w:t>
            </w:r>
          </w:p>
        </w:tc>
      </w:tr>
      <w:tr w:rsidR="006E1EE9" w:rsidRPr="006E1EE9" w14:paraId="3B84B64E" w14:textId="77777777" w:rsidTr="0095596E">
        <w:trPr>
          <w:trHeight w:val="22"/>
        </w:trPr>
        <w:tc>
          <w:tcPr>
            <w:tcW w:w="2042" w:type="pct"/>
            <w:shd w:val="clear" w:color="auto" w:fill="auto"/>
            <w:tcMar>
              <w:top w:w="17" w:type="dxa"/>
              <w:left w:w="108" w:type="dxa"/>
              <w:bottom w:w="17" w:type="dxa"/>
              <w:right w:w="108" w:type="dxa"/>
            </w:tcMar>
          </w:tcPr>
          <w:p w14:paraId="18A3088E" w14:textId="77777777" w:rsidR="008307B8" w:rsidRPr="006E1EE9" w:rsidRDefault="008307B8" w:rsidP="00E13499">
            <w:pPr>
              <w:rPr>
                <w:sz w:val="20"/>
                <w:szCs w:val="20"/>
              </w:rPr>
            </w:pPr>
            <w:r w:rsidRPr="006E1EE9">
              <w:rPr>
                <w:sz w:val="20"/>
                <w:szCs w:val="20"/>
              </w:rPr>
              <w:t>HFC annual consumption</w:t>
            </w:r>
          </w:p>
        </w:tc>
        <w:tc>
          <w:tcPr>
            <w:tcW w:w="739" w:type="pct"/>
            <w:shd w:val="clear" w:color="auto" w:fill="auto"/>
          </w:tcPr>
          <w:p w14:paraId="418BF9EA" w14:textId="6ADFCE07" w:rsidR="008307B8" w:rsidRPr="006E1EE9" w:rsidRDefault="008307B8" w:rsidP="00E13499">
            <w:pPr>
              <w:ind w:right="147"/>
              <w:jc w:val="right"/>
              <w:rPr>
                <w:sz w:val="20"/>
                <w:szCs w:val="20"/>
              </w:rPr>
            </w:pPr>
            <w:r w:rsidRPr="006E1EE9">
              <w:rPr>
                <w:sz w:val="20"/>
                <w:szCs w:val="20"/>
              </w:rPr>
              <w:t>959,866</w:t>
            </w:r>
          </w:p>
        </w:tc>
        <w:tc>
          <w:tcPr>
            <w:tcW w:w="705" w:type="pct"/>
            <w:shd w:val="clear" w:color="auto" w:fill="auto"/>
            <w:tcMar>
              <w:top w:w="17" w:type="dxa"/>
              <w:left w:w="108" w:type="dxa"/>
              <w:bottom w:w="17" w:type="dxa"/>
              <w:right w:w="108" w:type="dxa"/>
            </w:tcMar>
          </w:tcPr>
          <w:p w14:paraId="31FF670B" w14:textId="5717C1F7" w:rsidR="008307B8" w:rsidRPr="006E1EE9" w:rsidRDefault="008307B8" w:rsidP="00E13499">
            <w:pPr>
              <w:ind w:right="38"/>
              <w:jc w:val="right"/>
              <w:rPr>
                <w:sz w:val="20"/>
                <w:szCs w:val="20"/>
              </w:rPr>
            </w:pPr>
            <w:r w:rsidRPr="006E1EE9">
              <w:rPr>
                <w:sz w:val="20"/>
                <w:szCs w:val="20"/>
              </w:rPr>
              <w:t>885,589</w:t>
            </w:r>
          </w:p>
        </w:tc>
        <w:tc>
          <w:tcPr>
            <w:tcW w:w="682" w:type="pct"/>
            <w:shd w:val="clear" w:color="auto" w:fill="auto"/>
            <w:tcMar>
              <w:top w:w="17" w:type="dxa"/>
              <w:left w:w="108" w:type="dxa"/>
              <w:bottom w:w="17" w:type="dxa"/>
              <w:right w:w="108" w:type="dxa"/>
            </w:tcMar>
          </w:tcPr>
          <w:p w14:paraId="2E20CD17" w14:textId="5150753F" w:rsidR="008307B8" w:rsidRPr="006E1EE9" w:rsidRDefault="008307B8" w:rsidP="00E13499">
            <w:pPr>
              <w:ind w:right="34"/>
              <w:jc w:val="right"/>
              <w:rPr>
                <w:sz w:val="20"/>
                <w:szCs w:val="20"/>
              </w:rPr>
            </w:pPr>
            <w:r w:rsidRPr="006E1EE9">
              <w:rPr>
                <w:sz w:val="20"/>
                <w:szCs w:val="20"/>
              </w:rPr>
              <w:t>1,326,577</w:t>
            </w:r>
          </w:p>
        </w:tc>
        <w:tc>
          <w:tcPr>
            <w:tcW w:w="832" w:type="pct"/>
            <w:shd w:val="clear" w:color="auto" w:fill="auto"/>
            <w:tcMar>
              <w:top w:w="17" w:type="dxa"/>
              <w:left w:w="108" w:type="dxa"/>
              <w:bottom w:w="17" w:type="dxa"/>
              <w:right w:w="108" w:type="dxa"/>
            </w:tcMar>
          </w:tcPr>
          <w:p w14:paraId="3B68B8C2" w14:textId="1EDAF1B1" w:rsidR="008307B8" w:rsidRPr="006E1EE9" w:rsidRDefault="008307B8" w:rsidP="00E13499">
            <w:pPr>
              <w:jc w:val="right"/>
              <w:rPr>
                <w:sz w:val="20"/>
                <w:szCs w:val="20"/>
                <w:lang w:val="en-US"/>
              </w:rPr>
            </w:pPr>
            <w:r w:rsidRPr="006E1EE9">
              <w:rPr>
                <w:sz w:val="20"/>
                <w:szCs w:val="20"/>
              </w:rPr>
              <w:t>1,057,344</w:t>
            </w:r>
          </w:p>
        </w:tc>
      </w:tr>
      <w:tr w:rsidR="006E1EE9" w:rsidRPr="006E1EE9" w14:paraId="6B28C36A" w14:textId="77777777" w:rsidTr="009774CB">
        <w:trPr>
          <w:trHeight w:val="161"/>
        </w:trPr>
        <w:tc>
          <w:tcPr>
            <w:tcW w:w="4168" w:type="pct"/>
            <w:gridSpan w:val="4"/>
            <w:shd w:val="clear" w:color="auto" w:fill="auto"/>
            <w:tcMar>
              <w:top w:w="17" w:type="dxa"/>
              <w:left w:w="108" w:type="dxa"/>
              <w:bottom w:w="17" w:type="dxa"/>
              <w:right w:w="108" w:type="dxa"/>
            </w:tcMar>
          </w:tcPr>
          <w:p w14:paraId="6D52A147" w14:textId="77777777" w:rsidR="0070038F" w:rsidRPr="006E1EE9" w:rsidRDefault="0070038F" w:rsidP="00E13499">
            <w:pPr>
              <w:ind w:right="116"/>
              <w:jc w:val="left"/>
              <w:rPr>
                <w:sz w:val="20"/>
                <w:szCs w:val="20"/>
              </w:rPr>
            </w:pPr>
            <w:r w:rsidRPr="006E1EE9">
              <w:rPr>
                <w:sz w:val="20"/>
                <w:szCs w:val="20"/>
              </w:rPr>
              <w:t>HCFC baseline (65%)</w:t>
            </w:r>
          </w:p>
        </w:tc>
        <w:tc>
          <w:tcPr>
            <w:tcW w:w="832" w:type="pct"/>
            <w:shd w:val="clear" w:color="auto" w:fill="auto"/>
          </w:tcPr>
          <w:p w14:paraId="160223EC" w14:textId="195927C3" w:rsidR="0070038F" w:rsidRPr="006E1EE9" w:rsidRDefault="008307B8" w:rsidP="00E13499">
            <w:pPr>
              <w:ind w:right="61"/>
              <w:jc w:val="right"/>
              <w:rPr>
                <w:sz w:val="20"/>
                <w:szCs w:val="20"/>
                <w:lang w:val="en-US"/>
              </w:rPr>
            </w:pPr>
            <w:r w:rsidRPr="006E1EE9">
              <w:rPr>
                <w:sz w:val="20"/>
                <w:szCs w:val="20"/>
              </w:rPr>
              <w:t>158,626</w:t>
            </w:r>
          </w:p>
        </w:tc>
      </w:tr>
      <w:tr w:rsidR="0070038F" w:rsidRPr="006E1EE9" w14:paraId="03D7076C" w14:textId="77777777" w:rsidTr="009774CB">
        <w:trPr>
          <w:trHeight w:val="22"/>
        </w:trPr>
        <w:tc>
          <w:tcPr>
            <w:tcW w:w="4168" w:type="pct"/>
            <w:gridSpan w:val="4"/>
            <w:shd w:val="clear" w:color="auto" w:fill="auto"/>
            <w:tcMar>
              <w:top w:w="17" w:type="dxa"/>
              <w:left w:w="108" w:type="dxa"/>
              <w:bottom w:w="17" w:type="dxa"/>
              <w:right w:w="108" w:type="dxa"/>
            </w:tcMar>
          </w:tcPr>
          <w:p w14:paraId="15DD9992" w14:textId="77777777" w:rsidR="0070038F" w:rsidRPr="006E1EE9" w:rsidRDefault="0070038F" w:rsidP="00E13499">
            <w:pPr>
              <w:ind w:right="116"/>
              <w:jc w:val="left"/>
              <w:rPr>
                <w:b/>
                <w:bCs/>
                <w:sz w:val="20"/>
                <w:szCs w:val="20"/>
              </w:rPr>
            </w:pPr>
            <w:r w:rsidRPr="006E1EE9">
              <w:rPr>
                <w:sz w:val="20"/>
                <w:szCs w:val="20"/>
              </w:rPr>
              <w:t>HFC baseline</w:t>
            </w:r>
          </w:p>
        </w:tc>
        <w:tc>
          <w:tcPr>
            <w:tcW w:w="832" w:type="pct"/>
            <w:shd w:val="clear" w:color="auto" w:fill="auto"/>
          </w:tcPr>
          <w:p w14:paraId="7159246B" w14:textId="336C2B3E" w:rsidR="0070038F" w:rsidRPr="006E1EE9" w:rsidRDefault="008307B8" w:rsidP="00E13499">
            <w:pPr>
              <w:ind w:right="61"/>
              <w:jc w:val="right"/>
              <w:rPr>
                <w:sz w:val="20"/>
                <w:szCs w:val="20"/>
                <w:lang w:val="en-US"/>
              </w:rPr>
            </w:pPr>
            <w:r w:rsidRPr="006E1EE9">
              <w:rPr>
                <w:sz w:val="20"/>
                <w:szCs w:val="20"/>
              </w:rPr>
              <w:t>1,215,970</w:t>
            </w:r>
          </w:p>
        </w:tc>
      </w:tr>
    </w:tbl>
    <w:p w14:paraId="6B447919" w14:textId="77777777" w:rsidR="0070038F" w:rsidRPr="006E1EE9" w:rsidRDefault="0070038F" w:rsidP="00E13499">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6E1EE9" w:rsidRPr="006E1EE9" w14:paraId="7626EE4D" w14:textId="77777777" w:rsidTr="009774CB">
        <w:trPr>
          <w:trHeight w:val="22"/>
        </w:trPr>
        <w:tc>
          <w:tcPr>
            <w:tcW w:w="5000" w:type="pct"/>
            <w:gridSpan w:val="2"/>
            <w:shd w:val="clear" w:color="auto" w:fill="auto"/>
            <w:tcMar>
              <w:top w:w="17" w:type="dxa"/>
              <w:left w:w="108" w:type="dxa"/>
              <w:bottom w:w="17" w:type="dxa"/>
              <w:right w:w="108" w:type="dxa"/>
            </w:tcMar>
          </w:tcPr>
          <w:p w14:paraId="3CE69D22" w14:textId="3EDC5164" w:rsidR="0070038F" w:rsidRPr="006E1EE9" w:rsidRDefault="0070038F" w:rsidP="00E13499">
            <w:pPr>
              <w:ind w:right="116"/>
              <w:jc w:val="left"/>
              <w:rPr>
                <w:sz w:val="20"/>
                <w:szCs w:val="20"/>
              </w:rPr>
            </w:pPr>
            <w:r w:rsidRPr="006E1EE9">
              <w:rPr>
                <w:b/>
                <w:bCs/>
                <w:sz w:val="20"/>
                <w:szCs w:val="20"/>
              </w:rPr>
              <w:t>HFC CONSUMPTION ELIGIBLE FOR FUNDING</w:t>
            </w:r>
            <w:r w:rsidR="00305863" w:rsidRPr="006E1EE9">
              <w:rPr>
                <w:b/>
                <w:bCs/>
                <w:sz w:val="20"/>
                <w:szCs w:val="20"/>
              </w:rPr>
              <w:t xml:space="preserve"> </w:t>
            </w:r>
          </w:p>
        </w:tc>
      </w:tr>
      <w:tr w:rsidR="006E1EE9" w:rsidRPr="006E1EE9" w14:paraId="3751486C" w14:textId="77777777" w:rsidTr="009774CB">
        <w:trPr>
          <w:trHeight w:val="22"/>
        </w:trPr>
        <w:tc>
          <w:tcPr>
            <w:tcW w:w="3484" w:type="pct"/>
            <w:shd w:val="clear" w:color="auto" w:fill="auto"/>
            <w:tcMar>
              <w:top w:w="17" w:type="dxa"/>
              <w:left w:w="108" w:type="dxa"/>
              <w:bottom w:w="17" w:type="dxa"/>
              <w:right w:w="108" w:type="dxa"/>
            </w:tcMar>
          </w:tcPr>
          <w:p w14:paraId="4E90EEB7" w14:textId="77777777" w:rsidR="0070038F" w:rsidRPr="006E1EE9" w:rsidRDefault="0070038F" w:rsidP="00E13499">
            <w:pPr>
              <w:ind w:right="55"/>
              <w:jc w:val="left"/>
              <w:rPr>
                <w:sz w:val="20"/>
                <w:szCs w:val="20"/>
              </w:rPr>
            </w:pPr>
            <w:r w:rsidRPr="006E1EE9">
              <w:rPr>
                <w:sz w:val="20"/>
                <w:szCs w:val="20"/>
              </w:rPr>
              <w:t>Starting point for sustained aggregate reductions</w:t>
            </w:r>
          </w:p>
        </w:tc>
        <w:tc>
          <w:tcPr>
            <w:tcW w:w="1516" w:type="pct"/>
            <w:shd w:val="clear" w:color="auto" w:fill="auto"/>
            <w:vAlign w:val="center"/>
          </w:tcPr>
          <w:p w14:paraId="2922CE4E" w14:textId="66CEEBD8" w:rsidR="0070038F" w:rsidRPr="006E1EE9" w:rsidRDefault="002A792B" w:rsidP="00E13499">
            <w:pPr>
              <w:ind w:right="116"/>
              <w:jc w:val="right"/>
              <w:rPr>
                <w:b/>
                <w:bCs/>
                <w:sz w:val="20"/>
                <w:szCs w:val="20"/>
              </w:rPr>
            </w:pPr>
            <w:r w:rsidRPr="006E1EE9">
              <w:rPr>
                <w:sz w:val="20"/>
                <w:szCs w:val="20"/>
              </w:rPr>
              <w:t>TBD</w:t>
            </w:r>
            <w:r w:rsidR="0070038F" w:rsidRPr="006E1EE9">
              <w:rPr>
                <w:sz w:val="20"/>
                <w:szCs w:val="20"/>
              </w:rPr>
              <w:t xml:space="preserve"> </w:t>
            </w:r>
          </w:p>
        </w:tc>
      </w:tr>
      <w:tr w:rsidR="006E1EE9" w:rsidRPr="006E1EE9" w14:paraId="497EF434" w14:textId="77777777" w:rsidTr="009774CB">
        <w:trPr>
          <w:trHeight w:val="22"/>
        </w:trPr>
        <w:tc>
          <w:tcPr>
            <w:tcW w:w="3484" w:type="pct"/>
            <w:shd w:val="clear" w:color="auto" w:fill="auto"/>
            <w:tcMar>
              <w:top w:w="17" w:type="dxa"/>
              <w:left w:w="108" w:type="dxa"/>
              <w:bottom w:w="17" w:type="dxa"/>
              <w:right w:w="108" w:type="dxa"/>
            </w:tcMar>
          </w:tcPr>
          <w:p w14:paraId="44543904" w14:textId="77777777" w:rsidR="0070038F" w:rsidRPr="006E1EE9" w:rsidRDefault="0070038F" w:rsidP="00E13499">
            <w:pPr>
              <w:ind w:right="55"/>
              <w:jc w:val="left"/>
              <w:rPr>
                <w:b/>
                <w:bCs/>
                <w:sz w:val="20"/>
                <w:szCs w:val="20"/>
              </w:rPr>
            </w:pPr>
            <w:r w:rsidRPr="006E1EE9">
              <w:rPr>
                <w:sz w:val="20"/>
                <w:szCs w:val="20"/>
              </w:rPr>
              <w:t>Previously approved HFC phase-down investment projects</w:t>
            </w:r>
          </w:p>
        </w:tc>
        <w:tc>
          <w:tcPr>
            <w:tcW w:w="1516" w:type="pct"/>
            <w:shd w:val="clear" w:color="auto" w:fill="auto"/>
          </w:tcPr>
          <w:p w14:paraId="6E1C29DD" w14:textId="096D58FE" w:rsidR="0070038F" w:rsidRPr="006E1EE9" w:rsidRDefault="0070038F" w:rsidP="00E13499">
            <w:pPr>
              <w:ind w:right="116"/>
              <w:jc w:val="right"/>
              <w:rPr>
                <w:b/>
                <w:bCs/>
                <w:sz w:val="20"/>
                <w:szCs w:val="20"/>
              </w:rPr>
            </w:pPr>
            <w:r w:rsidRPr="006E1EE9">
              <w:rPr>
                <w:sz w:val="20"/>
                <w:szCs w:val="20"/>
              </w:rPr>
              <w:t>No</w:t>
            </w:r>
          </w:p>
        </w:tc>
      </w:tr>
      <w:tr w:rsidR="0070038F" w:rsidRPr="006E1EE9" w14:paraId="09DF7592" w14:textId="77777777" w:rsidTr="009774CB">
        <w:trPr>
          <w:trHeight w:val="221"/>
        </w:trPr>
        <w:tc>
          <w:tcPr>
            <w:tcW w:w="3484" w:type="pct"/>
            <w:shd w:val="clear" w:color="auto" w:fill="auto"/>
            <w:tcMar>
              <w:top w:w="17" w:type="dxa"/>
              <w:left w:w="108" w:type="dxa"/>
              <w:bottom w:w="17" w:type="dxa"/>
              <w:right w:w="108" w:type="dxa"/>
            </w:tcMar>
          </w:tcPr>
          <w:p w14:paraId="266B3E8B" w14:textId="77777777" w:rsidR="0070038F" w:rsidRPr="006E1EE9" w:rsidRDefault="0070038F" w:rsidP="00E13499">
            <w:pPr>
              <w:ind w:right="172"/>
              <w:jc w:val="left"/>
              <w:rPr>
                <w:sz w:val="20"/>
                <w:szCs w:val="20"/>
              </w:rPr>
            </w:pPr>
            <w:r w:rsidRPr="006E1EE9">
              <w:rPr>
                <w:sz w:val="20"/>
                <w:szCs w:val="20"/>
              </w:rPr>
              <w:t>Aggregate reductions from previously approved projects (C</w:t>
            </w:r>
            <w:r w:rsidRPr="006E1EE9">
              <w:rPr>
                <w:sz w:val="20"/>
              </w:rPr>
              <w:t>O</w:t>
            </w:r>
            <w:r w:rsidRPr="006E1EE9">
              <w:rPr>
                <w:sz w:val="20"/>
                <w:vertAlign w:val="subscript"/>
              </w:rPr>
              <w:t>2</w:t>
            </w:r>
            <w:r w:rsidRPr="006E1EE9">
              <w:rPr>
                <w:sz w:val="20"/>
              </w:rPr>
              <w:noBreakHyphen/>
              <w:t>eq tonnes)</w:t>
            </w:r>
          </w:p>
        </w:tc>
        <w:tc>
          <w:tcPr>
            <w:tcW w:w="1516" w:type="pct"/>
            <w:shd w:val="clear" w:color="auto" w:fill="auto"/>
          </w:tcPr>
          <w:p w14:paraId="7B4B1131" w14:textId="4E1C6965" w:rsidR="0070038F" w:rsidRPr="006E1EE9" w:rsidRDefault="0070038F" w:rsidP="00E13499">
            <w:pPr>
              <w:ind w:right="116"/>
              <w:jc w:val="right"/>
              <w:rPr>
                <w:sz w:val="20"/>
                <w:szCs w:val="20"/>
              </w:rPr>
            </w:pPr>
            <w:r w:rsidRPr="006E1EE9">
              <w:rPr>
                <w:sz w:val="20"/>
                <w:szCs w:val="20"/>
              </w:rPr>
              <w:t>n/a</w:t>
            </w:r>
          </w:p>
        </w:tc>
      </w:tr>
    </w:tbl>
    <w:p w14:paraId="5CAE23C0" w14:textId="77777777" w:rsidR="0070038F" w:rsidRPr="006E1EE9" w:rsidRDefault="0070038F" w:rsidP="00E13499">
      <w:pPr>
        <w:jc w:val="center"/>
        <w:rPr>
          <w:sz w:val="10"/>
          <w:szCs w:val="10"/>
        </w:rPr>
      </w:pPr>
    </w:p>
    <w:tbl>
      <w:tblPr>
        <w:tblStyle w:val="TableGrid"/>
        <w:tblW w:w="5294" w:type="pct"/>
        <w:tblInd w:w="-185" w:type="dxa"/>
        <w:tblLayout w:type="fixed"/>
        <w:tblLook w:val="04A0" w:firstRow="1" w:lastRow="0" w:firstColumn="1" w:lastColumn="0" w:noHBand="0" w:noVBand="1"/>
      </w:tblPr>
      <w:tblGrid>
        <w:gridCol w:w="1436"/>
        <w:gridCol w:w="721"/>
        <w:gridCol w:w="1168"/>
        <w:gridCol w:w="939"/>
        <w:gridCol w:w="939"/>
        <w:gridCol w:w="939"/>
        <w:gridCol w:w="939"/>
        <w:gridCol w:w="939"/>
        <w:gridCol w:w="939"/>
        <w:gridCol w:w="941"/>
      </w:tblGrid>
      <w:tr w:rsidR="006E1EE9" w:rsidRPr="006E1EE9" w14:paraId="5CB2F875" w14:textId="77777777" w:rsidTr="00F34084">
        <w:trPr>
          <w:trHeight w:val="216"/>
        </w:trPr>
        <w:tc>
          <w:tcPr>
            <w:tcW w:w="1679" w:type="pct"/>
            <w:gridSpan w:val="3"/>
            <w:shd w:val="clear" w:color="auto" w:fill="auto"/>
            <w:vAlign w:val="center"/>
          </w:tcPr>
          <w:p w14:paraId="1F9E620E" w14:textId="77777777" w:rsidR="00CF234B" w:rsidRPr="006E1EE9" w:rsidRDefault="00CF234B" w:rsidP="00E13499">
            <w:pPr>
              <w:jc w:val="center"/>
              <w:rPr>
                <w:b/>
                <w:sz w:val="18"/>
                <w:szCs w:val="18"/>
              </w:rPr>
            </w:pPr>
            <w:r w:rsidRPr="006E1EE9">
              <w:rPr>
                <w:b/>
                <w:sz w:val="18"/>
                <w:szCs w:val="18"/>
              </w:rPr>
              <w:t>PROJECT DATA AS AGREED</w:t>
            </w:r>
          </w:p>
        </w:tc>
        <w:tc>
          <w:tcPr>
            <w:tcW w:w="474" w:type="pct"/>
            <w:shd w:val="clear" w:color="auto" w:fill="auto"/>
            <w:vAlign w:val="center"/>
          </w:tcPr>
          <w:p w14:paraId="1A247CBE" w14:textId="77777777" w:rsidR="00CF234B" w:rsidRPr="006E1EE9" w:rsidRDefault="00CF234B" w:rsidP="00E13499">
            <w:pPr>
              <w:jc w:val="center"/>
              <w:rPr>
                <w:b/>
                <w:sz w:val="18"/>
                <w:szCs w:val="18"/>
              </w:rPr>
            </w:pPr>
            <w:r w:rsidRPr="006E1EE9">
              <w:rPr>
                <w:b/>
                <w:sz w:val="18"/>
                <w:szCs w:val="18"/>
              </w:rPr>
              <w:t>2024*</w:t>
            </w:r>
          </w:p>
        </w:tc>
        <w:tc>
          <w:tcPr>
            <w:tcW w:w="474" w:type="pct"/>
            <w:shd w:val="clear" w:color="auto" w:fill="auto"/>
            <w:vAlign w:val="center"/>
          </w:tcPr>
          <w:p w14:paraId="04D24DB5" w14:textId="079639B9" w:rsidR="00CF234B" w:rsidRPr="006E1EE9" w:rsidRDefault="00CF234B" w:rsidP="00E13499">
            <w:pPr>
              <w:jc w:val="center"/>
              <w:rPr>
                <w:b/>
                <w:sz w:val="18"/>
                <w:szCs w:val="18"/>
              </w:rPr>
            </w:pPr>
            <w:r w:rsidRPr="006E1EE9">
              <w:rPr>
                <w:b/>
                <w:sz w:val="18"/>
                <w:szCs w:val="18"/>
              </w:rPr>
              <w:t>2025</w:t>
            </w:r>
          </w:p>
        </w:tc>
        <w:tc>
          <w:tcPr>
            <w:tcW w:w="474" w:type="pct"/>
            <w:vAlign w:val="center"/>
          </w:tcPr>
          <w:p w14:paraId="61F0786E" w14:textId="0B0D157F" w:rsidR="00CF234B" w:rsidRPr="006E1EE9" w:rsidRDefault="00D1447A" w:rsidP="00E13499">
            <w:pPr>
              <w:jc w:val="center"/>
              <w:rPr>
                <w:b/>
                <w:sz w:val="18"/>
                <w:szCs w:val="18"/>
              </w:rPr>
            </w:pPr>
            <w:r w:rsidRPr="006E1EE9">
              <w:rPr>
                <w:b/>
                <w:sz w:val="18"/>
                <w:szCs w:val="18"/>
              </w:rPr>
              <w:t>2026</w:t>
            </w:r>
          </w:p>
        </w:tc>
        <w:tc>
          <w:tcPr>
            <w:tcW w:w="474" w:type="pct"/>
            <w:vAlign w:val="center"/>
          </w:tcPr>
          <w:p w14:paraId="711AA100" w14:textId="700E67D9" w:rsidR="00CF234B" w:rsidRPr="006E1EE9" w:rsidRDefault="00CF234B" w:rsidP="00E13499">
            <w:pPr>
              <w:jc w:val="center"/>
              <w:rPr>
                <w:b/>
                <w:sz w:val="18"/>
                <w:szCs w:val="18"/>
              </w:rPr>
            </w:pPr>
            <w:r w:rsidRPr="006E1EE9">
              <w:rPr>
                <w:b/>
                <w:sz w:val="18"/>
                <w:szCs w:val="18"/>
              </w:rPr>
              <w:t>202</w:t>
            </w:r>
            <w:r w:rsidR="00D1447A" w:rsidRPr="006E1EE9">
              <w:rPr>
                <w:b/>
                <w:sz w:val="18"/>
                <w:szCs w:val="18"/>
              </w:rPr>
              <w:t>7</w:t>
            </w:r>
          </w:p>
        </w:tc>
        <w:tc>
          <w:tcPr>
            <w:tcW w:w="474" w:type="pct"/>
            <w:vAlign w:val="center"/>
          </w:tcPr>
          <w:p w14:paraId="6148FF7B" w14:textId="3192C7BF" w:rsidR="00CF234B" w:rsidRPr="006E1EE9" w:rsidRDefault="00CF234B" w:rsidP="00E13499">
            <w:pPr>
              <w:jc w:val="center"/>
              <w:rPr>
                <w:b/>
                <w:sz w:val="18"/>
                <w:szCs w:val="18"/>
              </w:rPr>
            </w:pPr>
            <w:r w:rsidRPr="006E1EE9">
              <w:rPr>
                <w:b/>
                <w:sz w:val="18"/>
                <w:szCs w:val="18"/>
              </w:rPr>
              <w:t>202</w:t>
            </w:r>
            <w:r w:rsidR="00D1447A" w:rsidRPr="006E1EE9">
              <w:rPr>
                <w:b/>
                <w:sz w:val="18"/>
                <w:szCs w:val="18"/>
              </w:rPr>
              <w:t>8</w:t>
            </w:r>
          </w:p>
        </w:tc>
        <w:tc>
          <w:tcPr>
            <w:tcW w:w="474" w:type="pct"/>
            <w:vAlign w:val="center"/>
          </w:tcPr>
          <w:p w14:paraId="487E04A0" w14:textId="552939CD" w:rsidR="00CF234B" w:rsidRPr="006E1EE9" w:rsidRDefault="00CF234B" w:rsidP="00E13499">
            <w:pPr>
              <w:jc w:val="center"/>
              <w:rPr>
                <w:b/>
                <w:sz w:val="18"/>
                <w:szCs w:val="18"/>
              </w:rPr>
            </w:pPr>
            <w:r w:rsidRPr="006E1EE9">
              <w:rPr>
                <w:b/>
                <w:sz w:val="18"/>
                <w:szCs w:val="18"/>
              </w:rPr>
              <w:t>20</w:t>
            </w:r>
            <w:r w:rsidR="00D1447A" w:rsidRPr="006E1EE9">
              <w:rPr>
                <w:b/>
                <w:sz w:val="18"/>
                <w:szCs w:val="18"/>
              </w:rPr>
              <w:t>29</w:t>
            </w:r>
          </w:p>
        </w:tc>
        <w:tc>
          <w:tcPr>
            <w:tcW w:w="475" w:type="pct"/>
            <w:shd w:val="clear" w:color="auto" w:fill="auto"/>
            <w:vAlign w:val="center"/>
          </w:tcPr>
          <w:p w14:paraId="25843A08" w14:textId="77777777" w:rsidR="00CF234B" w:rsidRPr="006E1EE9" w:rsidRDefault="00CF234B" w:rsidP="00E13499">
            <w:pPr>
              <w:jc w:val="center"/>
              <w:rPr>
                <w:b/>
                <w:sz w:val="18"/>
                <w:szCs w:val="18"/>
              </w:rPr>
            </w:pPr>
            <w:r w:rsidRPr="006E1EE9">
              <w:rPr>
                <w:b/>
                <w:sz w:val="18"/>
                <w:szCs w:val="18"/>
              </w:rPr>
              <w:t>Total</w:t>
            </w:r>
          </w:p>
        </w:tc>
      </w:tr>
      <w:tr w:rsidR="006E1EE9" w:rsidRPr="006E1EE9" w14:paraId="73338A09" w14:textId="77777777" w:rsidTr="00F34084">
        <w:trPr>
          <w:trHeight w:val="290"/>
        </w:trPr>
        <w:tc>
          <w:tcPr>
            <w:tcW w:w="725" w:type="pct"/>
            <w:vMerge w:val="restart"/>
            <w:shd w:val="clear" w:color="auto" w:fill="auto"/>
            <w:vAlign w:val="center"/>
          </w:tcPr>
          <w:p w14:paraId="58F27925" w14:textId="77777777" w:rsidR="00D1447A" w:rsidRPr="006E1EE9" w:rsidRDefault="00D1447A" w:rsidP="00E13499">
            <w:pPr>
              <w:tabs>
                <w:tab w:val="left" w:pos="8280"/>
              </w:tabs>
              <w:spacing w:after="60"/>
              <w:jc w:val="left"/>
              <w:rPr>
                <w:sz w:val="18"/>
                <w:szCs w:val="18"/>
              </w:rPr>
            </w:pPr>
            <w:r w:rsidRPr="006E1EE9">
              <w:rPr>
                <w:sz w:val="18"/>
                <w:szCs w:val="18"/>
              </w:rPr>
              <w:t>Consumption (CO</w:t>
            </w:r>
            <w:r w:rsidRPr="006E1EE9">
              <w:rPr>
                <w:sz w:val="18"/>
                <w:szCs w:val="18"/>
                <w:vertAlign w:val="subscript"/>
              </w:rPr>
              <w:t>2</w:t>
            </w:r>
            <w:r w:rsidRPr="006E1EE9">
              <w:rPr>
                <w:sz w:val="18"/>
                <w:szCs w:val="18"/>
              </w:rPr>
              <w:noBreakHyphen/>
              <w:t>eq tonnes)</w:t>
            </w:r>
          </w:p>
        </w:tc>
        <w:tc>
          <w:tcPr>
            <w:tcW w:w="954" w:type="pct"/>
            <w:gridSpan w:val="2"/>
            <w:shd w:val="clear" w:color="auto" w:fill="auto"/>
            <w:vAlign w:val="bottom"/>
          </w:tcPr>
          <w:p w14:paraId="691E55B5" w14:textId="77777777" w:rsidR="00D1447A" w:rsidRPr="006E1EE9" w:rsidRDefault="00D1447A" w:rsidP="00E13499">
            <w:pPr>
              <w:tabs>
                <w:tab w:val="left" w:pos="8280"/>
              </w:tabs>
              <w:spacing w:after="60"/>
              <w:ind w:right="-19"/>
              <w:jc w:val="left"/>
              <w:rPr>
                <w:sz w:val="18"/>
                <w:szCs w:val="18"/>
              </w:rPr>
            </w:pPr>
            <w:r w:rsidRPr="006E1EE9">
              <w:rPr>
                <w:sz w:val="18"/>
                <w:szCs w:val="18"/>
              </w:rPr>
              <w:t>Montreal Protocol limits</w:t>
            </w:r>
          </w:p>
        </w:tc>
        <w:tc>
          <w:tcPr>
            <w:tcW w:w="474" w:type="pct"/>
          </w:tcPr>
          <w:p w14:paraId="4BCAF5B7" w14:textId="05E54669" w:rsidR="00D1447A" w:rsidRPr="006E1EE9" w:rsidRDefault="00D1447A" w:rsidP="00E13499">
            <w:pPr>
              <w:tabs>
                <w:tab w:val="left" w:pos="8280"/>
              </w:tabs>
              <w:spacing w:after="60"/>
              <w:jc w:val="right"/>
              <w:rPr>
                <w:sz w:val="18"/>
                <w:szCs w:val="18"/>
              </w:rPr>
            </w:pPr>
            <w:r w:rsidRPr="006E1EE9">
              <w:rPr>
                <w:sz w:val="18"/>
                <w:szCs w:val="18"/>
              </w:rPr>
              <w:t>1,215,970</w:t>
            </w:r>
          </w:p>
        </w:tc>
        <w:tc>
          <w:tcPr>
            <w:tcW w:w="474" w:type="pct"/>
          </w:tcPr>
          <w:p w14:paraId="44415C13" w14:textId="702C6823" w:rsidR="00D1447A" w:rsidRPr="006E1EE9" w:rsidRDefault="00D1447A" w:rsidP="00E13499">
            <w:pPr>
              <w:tabs>
                <w:tab w:val="left" w:pos="8280"/>
              </w:tabs>
              <w:spacing w:after="60"/>
              <w:jc w:val="right"/>
              <w:rPr>
                <w:sz w:val="18"/>
                <w:szCs w:val="18"/>
              </w:rPr>
            </w:pPr>
            <w:r w:rsidRPr="006E1EE9">
              <w:rPr>
                <w:sz w:val="18"/>
                <w:szCs w:val="18"/>
              </w:rPr>
              <w:t>1,215,970</w:t>
            </w:r>
          </w:p>
        </w:tc>
        <w:tc>
          <w:tcPr>
            <w:tcW w:w="474" w:type="pct"/>
          </w:tcPr>
          <w:p w14:paraId="411BA9F8" w14:textId="18992355" w:rsidR="00D1447A" w:rsidRPr="006E1EE9" w:rsidRDefault="00D1447A" w:rsidP="00E13499">
            <w:pPr>
              <w:tabs>
                <w:tab w:val="left" w:pos="8280"/>
              </w:tabs>
              <w:spacing w:after="60"/>
              <w:jc w:val="right"/>
              <w:rPr>
                <w:sz w:val="18"/>
                <w:szCs w:val="18"/>
              </w:rPr>
            </w:pPr>
            <w:r w:rsidRPr="006E1EE9">
              <w:rPr>
                <w:sz w:val="18"/>
                <w:szCs w:val="18"/>
              </w:rPr>
              <w:t>1,215,970</w:t>
            </w:r>
          </w:p>
        </w:tc>
        <w:tc>
          <w:tcPr>
            <w:tcW w:w="474" w:type="pct"/>
          </w:tcPr>
          <w:p w14:paraId="70683EAB" w14:textId="442AF1CD" w:rsidR="00D1447A" w:rsidRPr="006E1EE9" w:rsidRDefault="00D1447A" w:rsidP="00E13499">
            <w:pPr>
              <w:tabs>
                <w:tab w:val="left" w:pos="8280"/>
              </w:tabs>
              <w:spacing w:after="60"/>
              <w:jc w:val="right"/>
              <w:rPr>
                <w:sz w:val="18"/>
                <w:szCs w:val="18"/>
              </w:rPr>
            </w:pPr>
            <w:r w:rsidRPr="006E1EE9">
              <w:rPr>
                <w:sz w:val="18"/>
                <w:szCs w:val="18"/>
              </w:rPr>
              <w:t>1,215,970</w:t>
            </w:r>
          </w:p>
        </w:tc>
        <w:tc>
          <w:tcPr>
            <w:tcW w:w="474" w:type="pct"/>
          </w:tcPr>
          <w:p w14:paraId="5D54785E" w14:textId="45643441" w:rsidR="00D1447A" w:rsidRPr="006E1EE9" w:rsidRDefault="00D1447A" w:rsidP="00E13499">
            <w:pPr>
              <w:tabs>
                <w:tab w:val="left" w:pos="8280"/>
              </w:tabs>
              <w:spacing w:after="60"/>
              <w:jc w:val="right"/>
              <w:rPr>
                <w:sz w:val="18"/>
                <w:szCs w:val="18"/>
              </w:rPr>
            </w:pPr>
            <w:r w:rsidRPr="006E1EE9">
              <w:rPr>
                <w:sz w:val="18"/>
                <w:szCs w:val="18"/>
              </w:rPr>
              <w:t>1,215,970</w:t>
            </w:r>
          </w:p>
        </w:tc>
        <w:tc>
          <w:tcPr>
            <w:tcW w:w="474" w:type="pct"/>
          </w:tcPr>
          <w:p w14:paraId="0C9A8FDC" w14:textId="71D40EC4" w:rsidR="00D1447A" w:rsidRPr="006E1EE9" w:rsidRDefault="00D1447A" w:rsidP="00E13499">
            <w:pPr>
              <w:tabs>
                <w:tab w:val="left" w:pos="8280"/>
              </w:tabs>
              <w:spacing w:after="60"/>
              <w:jc w:val="right"/>
              <w:rPr>
                <w:sz w:val="18"/>
                <w:szCs w:val="18"/>
              </w:rPr>
            </w:pPr>
            <w:r w:rsidRPr="006E1EE9">
              <w:rPr>
                <w:sz w:val="18"/>
                <w:szCs w:val="18"/>
              </w:rPr>
              <w:t>1,094,373</w:t>
            </w:r>
          </w:p>
        </w:tc>
        <w:tc>
          <w:tcPr>
            <w:tcW w:w="475" w:type="pct"/>
          </w:tcPr>
          <w:p w14:paraId="208D9901" w14:textId="77777777" w:rsidR="00D1447A" w:rsidRPr="006E1EE9" w:rsidRDefault="00D1447A" w:rsidP="00E13499">
            <w:pPr>
              <w:tabs>
                <w:tab w:val="left" w:pos="8280"/>
              </w:tabs>
              <w:spacing w:after="60"/>
              <w:jc w:val="right"/>
              <w:rPr>
                <w:sz w:val="18"/>
                <w:szCs w:val="18"/>
              </w:rPr>
            </w:pPr>
            <w:r w:rsidRPr="006E1EE9">
              <w:rPr>
                <w:sz w:val="18"/>
                <w:szCs w:val="18"/>
              </w:rPr>
              <w:t>n/a</w:t>
            </w:r>
          </w:p>
        </w:tc>
      </w:tr>
      <w:tr w:rsidR="006E1EE9" w:rsidRPr="006E1EE9" w14:paraId="17B13BEF" w14:textId="77777777" w:rsidTr="00F34084">
        <w:trPr>
          <w:trHeight w:val="290"/>
        </w:trPr>
        <w:tc>
          <w:tcPr>
            <w:tcW w:w="725" w:type="pct"/>
            <w:vMerge/>
            <w:shd w:val="clear" w:color="auto" w:fill="auto"/>
          </w:tcPr>
          <w:p w14:paraId="7007F826" w14:textId="77777777" w:rsidR="00F34084" w:rsidRPr="006E1EE9" w:rsidRDefault="00F34084" w:rsidP="00E13499">
            <w:pPr>
              <w:tabs>
                <w:tab w:val="left" w:pos="8280"/>
              </w:tabs>
              <w:spacing w:after="60"/>
              <w:jc w:val="left"/>
              <w:rPr>
                <w:sz w:val="18"/>
                <w:szCs w:val="18"/>
              </w:rPr>
            </w:pPr>
          </w:p>
        </w:tc>
        <w:tc>
          <w:tcPr>
            <w:tcW w:w="954" w:type="pct"/>
            <w:gridSpan w:val="2"/>
            <w:shd w:val="clear" w:color="auto" w:fill="auto"/>
            <w:vAlign w:val="bottom"/>
          </w:tcPr>
          <w:p w14:paraId="7CC7CDAD" w14:textId="0B61A8AA" w:rsidR="00F34084" w:rsidRPr="006E1EE9" w:rsidRDefault="00F34084" w:rsidP="00E13499">
            <w:pPr>
              <w:tabs>
                <w:tab w:val="left" w:pos="8280"/>
              </w:tabs>
              <w:spacing w:after="60"/>
              <w:ind w:right="74"/>
              <w:jc w:val="left"/>
              <w:rPr>
                <w:sz w:val="18"/>
                <w:szCs w:val="18"/>
              </w:rPr>
            </w:pPr>
            <w:r w:rsidRPr="006E1EE9">
              <w:rPr>
                <w:sz w:val="18"/>
                <w:szCs w:val="18"/>
              </w:rPr>
              <w:t>Maximum allowable</w:t>
            </w:r>
          </w:p>
        </w:tc>
        <w:tc>
          <w:tcPr>
            <w:tcW w:w="474" w:type="pct"/>
          </w:tcPr>
          <w:p w14:paraId="182A5A10" w14:textId="53B30549" w:rsidR="00F34084" w:rsidRPr="006E1EE9" w:rsidRDefault="00F34084" w:rsidP="00E13499">
            <w:pPr>
              <w:tabs>
                <w:tab w:val="left" w:pos="8280"/>
              </w:tabs>
              <w:spacing w:after="60"/>
              <w:jc w:val="right"/>
              <w:rPr>
                <w:sz w:val="18"/>
                <w:szCs w:val="18"/>
              </w:rPr>
            </w:pPr>
            <w:r w:rsidRPr="006E1EE9">
              <w:rPr>
                <w:sz w:val="18"/>
                <w:szCs w:val="18"/>
              </w:rPr>
              <w:t>1,215,970</w:t>
            </w:r>
          </w:p>
        </w:tc>
        <w:tc>
          <w:tcPr>
            <w:tcW w:w="474" w:type="pct"/>
          </w:tcPr>
          <w:p w14:paraId="2BCDE72A" w14:textId="15DE91D8" w:rsidR="00F34084" w:rsidRPr="006E1EE9" w:rsidRDefault="00F34084" w:rsidP="00E13499">
            <w:pPr>
              <w:tabs>
                <w:tab w:val="left" w:pos="8280"/>
              </w:tabs>
              <w:spacing w:after="60"/>
              <w:jc w:val="right"/>
              <w:rPr>
                <w:sz w:val="18"/>
                <w:szCs w:val="18"/>
              </w:rPr>
            </w:pPr>
            <w:r w:rsidRPr="006E1EE9">
              <w:rPr>
                <w:sz w:val="18"/>
                <w:szCs w:val="18"/>
              </w:rPr>
              <w:t>1,215,970</w:t>
            </w:r>
          </w:p>
        </w:tc>
        <w:tc>
          <w:tcPr>
            <w:tcW w:w="474" w:type="pct"/>
          </w:tcPr>
          <w:p w14:paraId="1529F773" w14:textId="168DDA85" w:rsidR="00F34084" w:rsidRPr="006E1EE9" w:rsidRDefault="00F34084" w:rsidP="00E13499">
            <w:pPr>
              <w:tabs>
                <w:tab w:val="left" w:pos="8280"/>
              </w:tabs>
              <w:spacing w:after="60"/>
              <w:jc w:val="right"/>
              <w:rPr>
                <w:sz w:val="18"/>
                <w:szCs w:val="18"/>
              </w:rPr>
            </w:pPr>
            <w:r w:rsidRPr="006E1EE9">
              <w:rPr>
                <w:sz w:val="18"/>
                <w:szCs w:val="18"/>
              </w:rPr>
              <w:t>1,215,970</w:t>
            </w:r>
          </w:p>
        </w:tc>
        <w:tc>
          <w:tcPr>
            <w:tcW w:w="474" w:type="pct"/>
          </w:tcPr>
          <w:p w14:paraId="0606AB4E" w14:textId="5B04EBFE" w:rsidR="00F34084" w:rsidRPr="006E1EE9" w:rsidRDefault="00F34084" w:rsidP="00E13499">
            <w:pPr>
              <w:tabs>
                <w:tab w:val="left" w:pos="8280"/>
              </w:tabs>
              <w:spacing w:after="60"/>
              <w:jc w:val="right"/>
              <w:rPr>
                <w:sz w:val="18"/>
                <w:szCs w:val="18"/>
              </w:rPr>
            </w:pPr>
            <w:r w:rsidRPr="006E1EE9">
              <w:rPr>
                <w:sz w:val="18"/>
                <w:szCs w:val="18"/>
              </w:rPr>
              <w:t>1,215,970</w:t>
            </w:r>
          </w:p>
        </w:tc>
        <w:tc>
          <w:tcPr>
            <w:tcW w:w="474" w:type="pct"/>
          </w:tcPr>
          <w:p w14:paraId="48E68F79" w14:textId="66DE5AA5" w:rsidR="00F34084" w:rsidRPr="006E1EE9" w:rsidRDefault="00F34084" w:rsidP="00E13499">
            <w:pPr>
              <w:tabs>
                <w:tab w:val="left" w:pos="8280"/>
              </w:tabs>
              <w:spacing w:after="60"/>
              <w:jc w:val="right"/>
              <w:rPr>
                <w:sz w:val="18"/>
                <w:szCs w:val="18"/>
              </w:rPr>
            </w:pPr>
            <w:r w:rsidRPr="006E1EE9">
              <w:rPr>
                <w:sz w:val="18"/>
                <w:szCs w:val="18"/>
              </w:rPr>
              <w:t>1,215,970</w:t>
            </w:r>
          </w:p>
        </w:tc>
        <w:tc>
          <w:tcPr>
            <w:tcW w:w="474" w:type="pct"/>
          </w:tcPr>
          <w:p w14:paraId="501B0161" w14:textId="3824B40C" w:rsidR="00F34084" w:rsidRPr="006E1EE9" w:rsidRDefault="00EE22F2" w:rsidP="00E13499">
            <w:pPr>
              <w:tabs>
                <w:tab w:val="left" w:pos="8280"/>
              </w:tabs>
              <w:spacing w:after="60"/>
              <w:jc w:val="right"/>
              <w:rPr>
                <w:sz w:val="18"/>
                <w:szCs w:val="18"/>
              </w:rPr>
            </w:pPr>
            <w:r w:rsidRPr="006E1EE9">
              <w:rPr>
                <w:sz w:val="18"/>
                <w:szCs w:val="18"/>
                <w:lang w:val="en-US" w:eastAsia="en-CA"/>
              </w:rPr>
              <w:t>1,022,667</w:t>
            </w:r>
          </w:p>
        </w:tc>
        <w:tc>
          <w:tcPr>
            <w:tcW w:w="475" w:type="pct"/>
          </w:tcPr>
          <w:p w14:paraId="3710B9B6" w14:textId="014C82DB" w:rsidR="00F34084" w:rsidRPr="006E1EE9" w:rsidRDefault="00F34084" w:rsidP="00E13499">
            <w:pPr>
              <w:tabs>
                <w:tab w:val="left" w:pos="8280"/>
              </w:tabs>
              <w:spacing w:after="60"/>
              <w:jc w:val="right"/>
              <w:rPr>
                <w:sz w:val="18"/>
                <w:szCs w:val="18"/>
              </w:rPr>
            </w:pPr>
            <w:r w:rsidRPr="006E1EE9">
              <w:rPr>
                <w:sz w:val="18"/>
                <w:szCs w:val="18"/>
              </w:rPr>
              <w:t>n/a</w:t>
            </w:r>
          </w:p>
        </w:tc>
      </w:tr>
      <w:tr w:rsidR="006E1EE9" w:rsidRPr="006E1EE9" w14:paraId="7F501353" w14:textId="77777777" w:rsidTr="00F34084">
        <w:trPr>
          <w:trHeight w:val="290"/>
        </w:trPr>
        <w:tc>
          <w:tcPr>
            <w:tcW w:w="725" w:type="pct"/>
            <w:vMerge/>
            <w:shd w:val="clear" w:color="auto" w:fill="auto"/>
          </w:tcPr>
          <w:p w14:paraId="4DBD3811" w14:textId="77777777" w:rsidR="00D1447A" w:rsidRPr="006E1EE9" w:rsidRDefault="00D1447A" w:rsidP="00E13499">
            <w:pPr>
              <w:tabs>
                <w:tab w:val="left" w:pos="8280"/>
              </w:tabs>
              <w:spacing w:after="60"/>
              <w:jc w:val="left"/>
              <w:rPr>
                <w:sz w:val="18"/>
                <w:szCs w:val="18"/>
              </w:rPr>
            </w:pPr>
          </w:p>
        </w:tc>
        <w:tc>
          <w:tcPr>
            <w:tcW w:w="954" w:type="pct"/>
            <w:gridSpan w:val="2"/>
            <w:shd w:val="clear" w:color="auto" w:fill="auto"/>
            <w:vAlign w:val="bottom"/>
          </w:tcPr>
          <w:p w14:paraId="6F1CD4CA" w14:textId="77777777" w:rsidR="00D1447A" w:rsidRPr="006E1EE9" w:rsidRDefault="00D1447A" w:rsidP="00E13499">
            <w:pPr>
              <w:tabs>
                <w:tab w:val="left" w:pos="8280"/>
              </w:tabs>
              <w:spacing w:after="60"/>
              <w:ind w:right="74"/>
              <w:jc w:val="left"/>
              <w:rPr>
                <w:sz w:val="18"/>
                <w:szCs w:val="18"/>
              </w:rPr>
            </w:pPr>
            <w:r w:rsidRPr="006E1EE9">
              <w:rPr>
                <w:sz w:val="18"/>
                <w:szCs w:val="18"/>
              </w:rPr>
              <w:t>Maximum allowable (%)</w:t>
            </w:r>
          </w:p>
        </w:tc>
        <w:tc>
          <w:tcPr>
            <w:tcW w:w="474" w:type="pct"/>
          </w:tcPr>
          <w:p w14:paraId="401C49CF" w14:textId="3A54633D" w:rsidR="00D1447A" w:rsidRPr="006E1EE9" w:rsidRDefault="00D1447A" w:rsidP="00E13499">
            <w:pPr>
              <w:tabs>
                <w:tab w:val="left" w:pos="8280"/>
              </w:tabs>
              <w:spacing w:after="60"/>
              <w:jc w:val="right"/>
              <w:rPr>
                <w:sz w:val="18"/>
                <w:szCs w:val="18"/>
              </w:rPr>
            </w:pPr>
            <w:r w:rsidRPr="006E1EE9">
              <w:rPr>
                <w:sz w:val="18"/>
                <w:szCs w:val="18"/>
              </w:rPr>
              <w:t>100</w:t>
            </w:r>
          </w:p>
        </w:tc>
        <w:tc>
          <w:tcPr>
            <w:tcW w:w="474" w:type="pct"/>
          </w:tcPr>
          <w:p w14:paraId="184870EE" w14:textId="78E023F9" w:rsidR="00D1447A" w:rsidRPr="006E1EE9" w:rsidRDefault="00D1447A" w:rsidP="00E13499">
            <w:pPr>
              <w:tabs>
                <w:tab w:val="left" w:pos="8280"/>
              </w:tabs>
              <w:spacing w:after="60"/>
              <w:jc w:val="right"/>
              <w:rPr>
                <w:sz w:val="18"/>
                <w:szCs w:val="18"/>
              </w:rPr>
            </w:pPr>
            <w:r w:rsidRPr="006E1EE9">
              <w:rPr>
                <w:sz w:val="18"/>
                <w:szCs w:val="18"/>
              </w:rPr>
              <w:t>100</w:t>
            </w:r>
          </w:p>
        </w:tc>
        <w:tc>
          <w:tcPr>
            <w:tcW w:w="474" w:type="pct"/>
          </w:tcPr>
          <w:p w14:paraId="454B9FEB" w14:textId="49D0FE11" w:rsidR="00D1447A" w:rsidRPr="006E1EE9" w:rsidRDefault="00D1447A" w:rsidP="00E13499">
            <w:pPr>
              <w:tabs>
                <w:tab w:val="left" w:pos="8280"/>
              </w:tabs>
              <w:spacing w:after="60"/>
              <w:jc w:val="right"/>
              <w:rPr>
                <w:sz w:val="18"/>
                <w:szCs w:val="18"/>
              </w:rPr>
            </w:pPr>
            <w:r w:rsidRPr="006E1EE9">
              <w:rPr>
                <w:sz w:val="18"/>
                <w:szCs w:val="18"/>
              </w:rPr>
              <w:t>100</w:t>
            </w:r>
          </w:p>
        </w:tc>
        <w:tc>
          <w:tcPr>
            <w:tcW w:w="474" w:type="pct"/>
          </w:tcPr>
          <w:p w14:paraId="74031FB8" w14:textId="234ACA85" w:rsidR="00D1447A" w:rsidRPr="006E1EE9" w:rsidRDefault="00D1447A" w:rsidP="00E13499">
            <w:pPr>
              <w:tabs>
                <w:tab w:val="left" w:pos="8280"/>
              </w:tabs>
              <w:spacing w:after="60"/>
              <w:jc w:val="right"/>
              <w:rPr>
                <w:sz w:val="18"/>
                <w:szCs w:val="18"/>
              </w:rPr>
            </w:pPr>
            <w:r w:rsidRPr="006E1EE9">
              <w:rPr>
                <w:sz w:val="18"/>
                <w:szCs w:val="18"/>
              </w:rPr>
              <w:t>100</w:t>
            </w:r>
          </w:p>
        </w:tc>
        <w:tc>
          <w:tcPr>
            <w:tcW w:w="474" w:type="pct"/>
          </w:tcPr>
          <w:p w14:paraId="0142E2AD" w14:textId="69166852" w:rsidR="00D1447A" w:rsidRPr="006E1EE9" w:rsidRDefault="00D1447A" w:rsidP="00E13499">
            <w:pPr>
              <w:tabs>
                <w:tab w:val="left" w:pos="8280"/>
              </w:tabs>
              <w:spacing w:after="60"/>
              <w:jc w:val="right"/>
              <w:rPr>
                <w:sz w:val="18"/>
                <w:szCs w:val="18"/>
              </w:rPr>
            </w:pPr>
            <w:r w:rsidRPr="006E1EE9">
              <w:rPr>
                <w:sz w:val="18"/>
                <w:szCs w:val="18"/>
              </w:rPr>
              <w:t>100</w:t>
            </w:r>
          </w:p>
        </w:tc>
        <w:tc>
          <w:tcPr>
            <w:tcW w:w="474" w:type="pct"/>
          </w:tcPr>
          <w:p w14:paraId="7DFEB453" w14:textId="66DAE153" w:rsidR="00D1447A" w:rsidRPr="006E1EE9" w:rsidRDefault="00D1447A" w:rsidP="00E13499">
            <w:pPr>
              <w:tabs>
                <w:tab w:val="left" w:pos="8280"/>
              </w:tabs>
              <w:spacing w:after="60"/>
              <w:jc w:val="right"/>
              <w:rPr>
                <w:sz w:val="18"/>
                <w:szCs w:val="18"/>
              </w:rPr>
            </w:pPr>
            <w:r w:rsidRPr="006E1EE9">
              <w:rPr>
                <w:sz w:val="18"/>
                <w:szCs w:val="18"/>
              </w:rPr>
              <w:t>8</w:t>
            </w:r>
            <w:r w:rsidR="00EE22F2" w:rsidRPr="006E1EE9">
              <w:rPr>
                <w:sz w:val="18"/>
                <w:szCs w:val="18"/>
              </w:rPr>
              <w:t>4</w:t>
            </w:r>
            <w:r w:rsidR="00C31353" w:rsidRPr="006E1EE9">
              <w:rPr>
                <w:sz w:val="18"/>
                <w:szCs w:val="18"/>
              </w:rPr>
              <w:t>.1</w:t>
            </w:r>
          </w:p>
        </w:tc>
        <w:tc>
          <w:tcPr>
            <w:tcW w:w="475" w:type="pct"/>
          </w:tcPr>
          <w:p w14:paraId="2F58DE2C" w14:textId="77777777" w:rsidR="00D1447A" w:rsidRPr="006E1EE9" w:rsidRDefault="00D1447A" w:rsidP="00E13499">
            <w:pPr>
              <w:tabs>
                <w:tab w:val="left" w:pos="8280"/>
              </w:tabs>
              <w:spacing w:after="60"/>
              <w:jc w:val="right"/>
              <w:rPr>
                <w:sz w:val="18"/>
                <w:szCs w:val="18"/>
              </w:rPr>
            </w:pPr>
            <w:r w:rsidRPr="006E1EE9">
              <w:rPr>
                <w:sz w:val="18"/>
                <w:szCs w:val="18"/>
              </w:rPr>
              <w:t>n/a</w:t>
            </w:r>
          </w:p>
        </w:tc>
      </w:tr>
      <w:tr w:rsidR="006E1EE9" w:rsidRPr="006E1EE9" w14:paraId="12F4A19C" w14:textId="77777777" w:rsidTr="00F34084">
        <w:trPr>
          <w:trHeight w:val="128"/>
        </w:trPr>
        <w:tc>
          <w:tcPr>
            <w:tcW w:w="725" w:type="pct"/>
            <w:vMerge w:val="restart"/>
            <w:shd w:val="clear" w:color="auto" w:fill="auto"/>
            <w:vAlign w:val="center"/>
          </w:tcPr>
          <w:p w14:paraId="3E025316" w14:textId="77777777" w:rsidR="00D1447A" w:rsidRPr="006E1EE9" w:rsidRDefault="00D1447A" w:rsidP="00E13499">
            <w:pPr>
              <w:tabs>
                <w:tab w:val="left" w:pos="8280"/>
              </w:tabs>
              <w:spacing w:after="60"/>
              <w:ind w:right="-110"/>
              <w:jc w:val="left"/>
              <w:rPr>
                <w:sz w:val="18"/>
                <w:szCs w:val="18"/>
              </w:rPr>
            </w:pPr>
            <w:r w:rsidRPr="006E1EE9">
              <w:rPr>
                <w:sz w:val="18"/>
                <w:szCs w:val="18"/>
              </w:rPr>
              <w:t>Amounts recommended in principle (US $)</w:t>
            </w:r>
          </w:p>
        </w:tc>
        <w:tc>
          <w:tcPr>
            <w:tcW w:w="364" w:type="pct"/>
            <w:vMerge w:val="restart"/>
            <w:shd w:val="clear" w:color="auto" w:fill="auto"/>
            <w:vAlign w:val="center"/>
          </w:tcPr>
          <w:p w14:paraId="7A3A3740" w14:textId="4C0547DE" w:rsidR="00D1447A" w:rsidRPr="006E1EE9" w:rsidRDefault="00D1447A" w:rsidP="00E13499">
            <w:pPr>
              <w:tabs>
                <w:tab w:val="left" w:pos="8280"/>
              </w:tabs>
              <w:spacing w:after="60"/>
              <w:ind w:left="-110" w:right="-112"/>
              <w:jc w:val="center"/>
              <w:rPr>
                <w:sz w:val="18"/>
                <w:szCs w:val="18"/>
              </w:rPr>
            </w:pPr>
            <w:r w:rsidRPr="006E1EE9">
              <w:rPr>
                <w:sz w:val="18"/>
                <w:szCs w:val="18"/>
              </w:rPr>
              <w:t>UNIDO</w:t>
            </w:r>
          </w:p>
        </w:tc>
        <w:tc>
          <w:tcPr>
            <w:tcW w:w="590" w:type="pct"/>
            <w:shd w:val="clear" w:color="auto" w:fill="auto"/>
            <w:vAlign w:val="center"/>
          </w:tcPr>
          <w:p w14:paraId="26667E4C" w14:textId="77777777" w:rsidR="00D1447A" w:rsidRPr="006E1EE9" w:rsidRDefault="00D1447A" w:rsidP="00E13499">
            <w:pPr>
              <w:tabs>
                <w:tab w:val="left" w:pos="8280"/>
              </w:tabs>
              <w:spacing w:after="60"/>
              <w:jc w:val="left"/>
              <w:rPr>
                <w:sz w:val="18"/>
                <w:szCs w:val="18"/>
              </w:rPr>
            </w:pPr>
            <w:r w:rsidRPr="006E1EE9">
              <w:rPr>
                <w:sz w:val="18"/>
                <w:szCs w:val="18"/>
              </w:rPr>
              <w:t>Project costs</w:t>
            </w:r>
          </w:p>
        </w:tc>
        <w:tc>
          <w:tcPr>
            <w:tcW w:w="474" w:type="pct"/>
            <w:shd w:val="clear" w:color="auto" w:fill="FFFFFF" w:themeFill="background1"/>
          </w:tcPr>
          <w:p w14:paraId="450800C0" w14:textId="7B14CDBF" w:rsidR="00D1447A" w:rsidRPr="006E1EE9" w:rsidRDefault="003D2B46" w:rsidP="00E13499">
            <w:pPr>
              <w:tabs>
                <w:tab w:val="left" w:pos="8280"/>
              </w:tabs>
              <w:spacing w:after="60"/>
              <w:jc w:val="right"/>
              <w:rPr>
                <w:sz w:val="18"/>
                <w:szCs w:val="18"/>
              </w:rPr>
            </w:pPr>
            <w:r w:rsidRPr="006E1EE9">
              <w:rPr>
                <w:sz w:val="18"/>
                <w:szCs w:val="18"/>
              </w:rPr>
              <w:t>251,019</w:t>
            </w:r>
          </w:p>
        </w:tc>
        <w:tc>
          <w:tcPr>
            <w:tcW w:w="474" w:type="pct"/>
            <w:shd w:val="clear" w:color="auto" w:fill="FFFFFF" w:themeFill="background1"/>
          </w:tcPr>
          <w:p w14:paraId="5F11A91A" w14:textId="774608F6"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3714DD8C" w14:textId="261D35AB"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02424F90" w14:textId="407A652D" w:rsidR="00D1447A" w:rsidRPr="006E1EE9" w:rsidRDefault="00D1447A" w:rsidP="00E13499">
            <w:pPr>
              <w:tabs>
                <w:tab w:val="left" w:pos="8280"/>
              </w:tabs>
              <w:spacing w:after="60"/>
              <w:jc w:val="right"/>
              <w:rPr>
                <w:sz w:val="18"/>
                <w:szCs w:val="18"/>
              </w:rPr>
            </w:pPr>
            <w:r w:rsidRPr="006E1EE9">
              <w:rPr>
                <w:sz w:val="18"/>
                <w:szCs w:val="18"/>
              </w:rPr>
              <w:t>121,019</w:t>
            </w:r>
          </w:p>
        </w:tc>
        <w:tc>
          <w:tcPr>
            <w:tcW w:w="474" w:type="pct"/>
            <w:shd w:val="clear" w:color="auto" w:fill="FFFFFF" w:themeFill="background1"/>
          </w:tcPr>
          <w:p w14:paraId="36841B4D" w14:textId="39A87C7A"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051831D7" w14:textId="19C43715" w:rsidR="00D1447A" w:rsidRPr="006E1EE9" w:rsidRDefault="00D1447A" w:rsidP="00E13499">
            <w:pPr>
              <w:tabs>
                <w:tab w:val="left" w:pos="8280"/>
              </w:tabs>
              <w:spacing w:after="60"/>
              <w:jc w:val="right"/>
              <w:rPr>
                <w:sz w:val="18"/>
                <w:szCs w:val="18"/>
              </w:rPr>
            </w:pPr>
            <w:r w:rsidRPr="006E1EE9">
              <w:rPr>
                <w:sz w:val="18"/>
                <w:szCs w:val="18"/>
              </w:rPr>
              <w:t>31,019</w:t>
            </w:r>
          </w:p>
        </w:tc>
        <w:tc>
          <w:tcPr>
            <w:tcW w:w="475" w:type="pct"/>
            <w:shd w:val="clear" w:color="auto" w:fill="FFFFFF" w:themeFill="background1"/>
          </w:tcPr>
          <w:p w14:paraId="0C3CC8EB" w14:textId="650B0C9E" w:rsidR="00D1447A" w:rsidRPr="006E1EE9" w:rsidRDefault="00000D14" w:rsidP="00E13499">
            <w:pPr>
              <w:tabs>
                <w:tab w:val="left" w:pos="8280"/>
              </w:tabs>
              <w:spacing w:after="60"/>
              <w:jc w:val="right"/>
              <w:rPr>
                <w:sz w:val="18"/>
                <w:szCs w:val="18"/>
              </w:rPr>
            </w:pPr>
            <w:r w:rsidRPr="006E1EE9">
              <w:rPr>
                <w:sz w:val="18"/>
                <w:szCs w:val="18"/>
              </w:rPr>
              <w:t>403,057</w:t>
            </w:r>
          </w:p>
        </w:tc>
      </w:tr>
      <w:tr w:rsidR="006E1EE9" w:rsidRPr="006E1EE9" w14:paraId="6CFF1823" w14:textId="77777777" w:rsidTr="00F34084">
        <w:trPr>
          <w:trHeight w:val="44"/>
        </w:trPr>
        <w:tc>
          <w:tcPr>
            <w:tcW w:w="725" w:type="pct"/>
            <w:vMerge/>
            <w:shd w:val="clear" w:color="auto" w:fill="auto"/>
          </w:tcPr>
          <w:p w14:paraId="4DE8A707" w14:textId="77777777" w:rsidR="00D1447A" w:rsidRPr="006E1EE9" w:rsidRDefault="00D1447A" w:rsidP="00E13499">
            <w:pPr>
              <w:tabs>
                <w:tab w:val="left" w:pos="8280"/>
              </w:tabs>
              <w:spacing w:after="60"/>
              <w:jc w:val="left"/>
              <w:rPr>
                <w:sz w:val="18"/>
                <w:szCs w:val="18"/>
              </w:rPr>
            </w:pPr>
          </w:p>
        </w:tc>
        <w:tc>
          <w:tcPr>
            <w:tcW w:w="364" w:type="pct"/>
            <w:vMerge/>
            <w:shd w:val="clear" w:color="auto" w:fill="auto"/>
            <w:vAlign w:val="center"/>
          </w:tcPr>
          <w:p w14:paraId="715C8AB6" w14:textId="77777777" w:rsidR="00D1447A" w:rsidRPr="006E1EE9" w:rsidRDefault="00D1447A" w:rsidP="00E13499">
            <w:pPr>
              <w:tabs>
                <w:tab w:val="left" w:pos="8280"/>
              </w:tabs>
              <w:spacing w:after="60"/>
              <w:ind w:left="-249" w:right="-246"/>
              <w:jc w:val="left"/>
              <w:rPr>
                <w:sz w:val="18"/>
                <w:szCs w:val="18"/>
              </w:rPr>
            </w:pPr>
          </w:p>
        </w:tc>
        <w:tc>
          <w:tcPr>
            <w:tcW w:w="590" w:type="pct"/>
            <w:shd w:val="clear" w:color="auto" w:fill="auto"/>
            <w:vAlign w:val="center"/>
          </w:tcPr>
          <w:p w14:paraId="064259CA" w14:textId="77777777" w:rsidR="00D1447A" w:rsidRPr="006E1EE9" w:rsidRDefault="00D1447A" w:rsidP="00E13499">
            <w:pPr>
              <w:tabs>
                <w:tab w:val="left" w:pos="8280"/>
              </w:tabs>
              <w:spacing w:after="60"/>
              <w:jc w:val="left"/>
              <w:rPr>
                <w:sz w:val="18"/>
                <w:szCs w:val="18"/>
              </w:rPr>
            </w:pPr>
            <w:r w:rsidRPr="006E1EE9">
              <w:rPr>
                <w:sz w:val="18"/>
                <w:szCs w:val="18"/>
              </w:rPr>
              <w:t>Support costs</w:t>
            </w:r>
          </w:p>
        </w:tc>
        <w:tc>
          <w:tcPr>
            <w:tcW w:w="474" w:type="pct"/>
            <w:shd w:val="clear" w:color="auto" w:fill="FFFFFF" w:themeFill="background1"/>
          </w:tcPr>
          <w:p w14:paraId="3A7B3CA0" w14:textId="5F3F4B40" w:rsidR="00D1447A" w:rsidRPr="006E1EE9" w:rsidRDefault="003D2B46" w:rsidP="00E13499">
            <w:pPr>
              <w:tabs>
                <w:tab w:val="left" w:pos="8280"/>
              </w:tabs>
              <w:spacing w:after="60"/>
              <w:jc w:val="right"/>
              <w:rPr>
                <w:sz w:val="18"/>
                <w:szCs w:val="18"/>
              </w:rPr>
            </w:pPr>
            <w:r w:rsidRPr="006E1EE9">
              <w:rPr>
                <w:sz w:val="18"/>
                <w:szCs w:val="18"/>
              </w:rPr>
              <w:t>17,571</w:t>
            </w:r>
          </w:p>
        </w:tc>
        <w:tc>
          <w:tcPr>
            <w:tcW w:w="474" w:type="pct"/>
            <w:shd w:val="clear" w:color="auto" w:fill="FFFFFF" w:themeFill="background1"/>
          </w:tcPr>
          <w:p w14:paraId="24D1A057" w14:textId="32D8BBE5"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552D9243" w14:textId="49A0969F"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39BF7B38" w14:textId="32EDB6C8" w:rsidR="00D1447A" w:rsidRPr="006E1EE9" w:rsidRDefault="00D1447A" w:rsidP="00E13499">
            <w:pPr>
              <w:tabs>
                <w:tab w:val="left" w:pos="8280"/>
              </w:tabs>
              <w:spacing w:after="60"/>
              <w:jc w:val="right"/>
              <w:rPr>
                <w:sz w:val="18"/>
                <w:szCs w:val="18"/>
              </w:rPr>
            </w:pPr>
            <w:r w:rsidRPr="006E1EE9">
              <w:rPr>
                <w:sz w:val="18"/>
                <w:szCs w:val="18"/>
              </w:rPr>
              <w:t>8,471</w:t>
            </w:r>
          </w:p>
        </w:tc>
        <w:tc>
          <w:tcPr>
            <w:tcW w:w="474" w:type="pct"/>
            <w:shd w:val="clear" w:color="auto" w:fill="FFFFFF" w:themeFill="background1"/>
          </w:tcPr>
          <w:p w14:paraId="5050E470" w14:textId="0FBC2565"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4A587D32" w14:textId="1781F0E2" w:rsidR="00D1447A" w:rsidRPr="006E1EE9" w:rsidRDefault="00D1447A" w:rsidP="00E13499">
            <w:pPr>
              <w:tabs>
                <w:tab w:val="left" w:pos="8280"/>
              </w:tabs>
              <w:spacing w:after="60"/>
              <w:jc w:val="right"/>
              <w:rPr>
                <w:sz w:val="18"/>
                <w:szCs w:val="18"/>
              </w:rPr>
            </w:pPr>
            <w:r w:rsidRPr="006E1EE9">
              <w:rPr>
                <w:sz w:val="18"/>
                <w:szCs w:val="18"/>
              </w:rPr>
              <w:t>2,171</w:t>
            </w:r>
          </w:p>
        </w:tc>
        <w:tc>
          <w:tcPr>
            <w:tcW w:w="475" w:type="pct"/>
            <w:shd w:val="clear" w:color="auto" w:fill="FFFFFF" w:themeFill="background1"/>
          </w:tcPr>
          <w:p w14:paraId="3FC7BF35" w14:textId="17A0B6CB" w:rsidR="00D1447A" w:rsidRPr="006E1EE9" w:rsidRDefault="00000D14" w:rsidP="00E13499">
            <w:pPr>
              <w:jc w:val="right"/>
              <w:rPr>
                <w:sz w:val="18"/>
                <w:szCs w:val="18"/>
                <w:lang w:val="en-US"/>
              </w:rPr>
            </w:pPr>
            <w:r w:rsidRPr="006E1EE9">
              <w:rPr>
                <w:sz w:val="18"/>
                <w:szCs w:val="18"/>
                <w:lang w:val="en-US"/>
              </w:rPr>
              <w:t>28,213</w:t>
            </w:r>
          </w:p>
        </w:tc>
      </w:tr>
      <w:tr w:rsidR="006E1EE9" w:rsidRPr="006E1EE9" w14:paraId="34DB3F56" w14:textId="77777777" w:rsidTr="00F34084">
        <w:trPr>
          <w:trHeight w:val="94"/>
        </w:trPr>
        <w:tc>
          <w:tcPr>
            <w:tcW w:w="725" w:type="pct"/>
            <w:vMerge/>
            <w:shd w:val="clear" w:color="auto" w:fill="auto"/>
          </w:tcPr>
          <w:p w14:paraId="114DE649" w14:textId="77777777" w:rsidR="00D1447A" w:rsidRPr="006E1EE9" w:rsidRDefault="00D1447A" w:rsidP="00E13499">
            <w:pPr>
              <w:tabs>
                <w:tab w:val="left" w:pos="8280"/>
              </w:tabs>
              <w:spacing w:after="60"/>
              <w:jc w:val="left"/>
              <w:rPr>
                <w:sz w:val="18"/>
                <w:szCs w:val="18"/>
              </w:rPr>
            </w:pPr>
          </w:p>
        </w:tc>
        <w:tc>
          <w:tcPr>
            <w:tcW w:w="364" w:type="pct"/>
            <w:vMerge w:val="restart"/>
            <w:shd w:val="clear" w:color="auto" w:fill="auto"/>
            <w:vAlign w:val="center"/>
          </w:tcPr>
          <w:p w14:paraId="748843D3" w14:textId="4734FA83" w:rsidR="00D1447A" w:rsidRPr="006E1EE9" w:rsidRDefault="00D1447A" w:rsidP="00E13499">
            <w:pPr>
              <w:tabs>
                <w:tab w:val="left" w:pos="8280"/>
              </w:tabs>
              <w:spacing w:after="60"/>
              <w:ind w:left="-104" w:right="-104"/>
              <w:jc w:val="center"/>
              <w:rPr>
                <w:sz w:val="18"/>
                <w:szCs w:val="18"/>
              </w:rPr>
            </w:pPr>
            <w:r w:rsidRPr="006E1EE9">
              <w:rPr>
                <w:sz w:val="18"/>
                <w:szCs w:val="18"/>
              </w:rPr>
              <w:t>UNEP</w:t>
            </w:r>
          </w:p>
        </w:tc>
        <w:tc>
          <w:tcPr>
            <w:tcW w:w="590" w:type="pct"/>
            <w:shd w:val="clear" w:color="auto" w:fill="auto"/>
            <w:vAlign w:val="center"/>
          </w:tcPr>
          <w:p w14:paraId="2A9EF688" w14:textId="77777777" w:rsidR="00D1447A" w:rsidRPr="006E1EE9" w:rsidRDefault="00D1447A" w:rsidP="00E13499">
            <w:pPr>
              <w:tabs>
                <w:tab w:val="left" w:pos="8280"/>
              </w:tabs>
              <w:spacing w:after="60"/>
              <w:jc w:val="left"/>
              <w:rPr>
                <w:sz w:val="18"/>
                <w:szCs w:val="18"/>
              </w:rPr>
            </w:pPr>
            <w:r w:rsidRPr="006E1EE9">
              <w:rPr>
                <w:sz w:val="18"/>
                <w:szCs w:val="18"/>
              </w:rPr>
              <w:t>Project costs</w:t>
            </w:r>
          </w:p>
        </w:tc>
        <w:tc>
          <w:tcPr>
            <w:tcW w:w="474" w:type="pct"/>
            <w:shd w:val="clear" w:color="auto" w:fill="FFFFFF" w:themeFill="background1"/>
          </w:tcPr>
          <w:p w14:paraId="2F648311" w14:textId="0413B473" w:rsidR="00D1447A" w:rsidRPr="006E1EE9" w:rsidRDefault="003D2B46" w:rsidP="00E13499">
            <w:pPr>
              <w:tabs>
                <w:tab w:val="left" w:pos="8280"/>
              </w:tabs>
              <w:spacing w:after="60"/>
              <w:jc w:val="right"/>
              <w:rPr>
                <w:sz w:val="18"/>
                <w:szCs w:val="18"/>
              </w:rPr>
            </w:pPr>
            <w:r w:rsidRPr="006E1EE9">
              <w:rPr>
                <w:sz w:val="18"/>
                <w:szCs w:val="18"/>
              </w:rPr>
              <w:t>10</w:t>
            </w:r>
            <w:r w:rsidR="00D1447A" w:rsidRPr="006E1EE9">
              <w:rPr>
                <w:sz w:val="18"/>
                <w:szCs w:val="18"/>
              </w:rPr>
              <w:t>,000</w:t>
            </w:r>
          </w:p>
        </w:tc>
        <w:tc>
          <w:tcPr>
            <w:tcW w:w="474" w:type="pct"/>
            <w:shd w:val="clear" w:color="auto" w:fill="FFFFFF" w:themeFill="background1"/>
          </w:tcPr>
          <w:p w14:paraId="3E04FDD7" w14:textId="6F3C9188"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4D8DB5D0" w14:textId="30BF2B44"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13AFEF8B" w14:textId="6489E0E9" w:rsidR="00D1447A" w:rsidRPr="006E1EE9" w:rsidRDefault="00D1447A" w:rsidP="00E13499">
            <w:pPr>
              <w:tabs>
                <w:tab w:val="left" w:pos="8280"/>
              </w:tabs>
              <w:spacing w:after="60"/>
              <w:jc w:val="right"/>
              <w:rPr>
                <w:sz w:val="18"/>
                <w:szCs w:val="18"/>
              </w:rPr>
            </w:pPr>
            <w:r w:rsidRPr="006E1EE9">
              <w:rPr>
                <w:sz w:val="18"/>
                <w:szCs w:val="18"/>
              </w:rPr>
              <w:t>85,573</w:t>
            </w:r>
          </w:p>
        </w:tc>
        <w:tc>
          <w:tcPr>
            <w:tcW w:w="474" w:type="pct"/>
            <w:shd w:val="clear" w:color="auto" w:fill="FFFFFF" w:themeFill="background1"/>
          </w:tcPr>
          <w:p w14:paraId="5084BEE8" w14:textId="3FF35BB3"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0F9CBC07" w14:textId="6F02C6D2" w:rsidR="00D1447A" w:rsidRPr="006E1EE9" w:rsidRDefault="00D1447A" w:rsidP="00E13499">
            <w:pPr>
              <w:tabs>
                <w:tab w:val="left" w:pos="8280"/>
              </w:tabs>
              <w:spacing w:after="60"/>
              <w:jc w:val="right"/>
              <w:rPr>
                <w:sz w:val="18"/>
                <w:szCs w:val="18"/>
              </w:rPr>
            </w:pPr>
            <w:r w:rsidRPr="006E1EE9">
              <w:rPr>
                <w:sz w:val="18"/>
                <w:szCs w:val="18"/>
              </w:rPr>
              <w:t>30,000</w:t>
            </w:r>
          </w:p>
        </w:tc>
        <w:tc>
          <w:tcPr>
            <w:tcW w:w="475" w:type="pct"/>
            <w:shd w:val="clear" w:color="auto" w:fill="FFFFFF" w:themeFill="background1"/>
          </w:tcPr>
          <w:p w14:paraId="0AE601AF" w14:textId="50DFD016" w:rsidR="00D1447A" w:rsidRPr="006E1EE9" w:rsidRDefault="00000D14" w:rsidP="00E13499">
            <w:pPr>
              <w:tabs>
                <w:tab w:val="left" w:pos="8280"/>
              </w:tabs>
              <w:spacing w:after="60"/>
              <w:jc w:val="right"/>
              <w:rPr>
                <w:sz w:val="18"/>
                <w:szCs w:val="18"/>
              </w:rPr>
            </w:pPr>
            <w:r w:rsidRPr="006E1EE9">
              <w:rPr>
                <w:sz w:val="18"/>
                <w:szCs w:val="18"/>
              </w:rPr>
              <w:t>125,573</w:t>
            </w:r>
          </w:p>
        </w:tc>
      </w:tr>
      <w:tr w:rsidR="006E1EE9" w:rsidRPr="006E1EE9" w14:paraId="005081DD" w14:textId="77777777" w:rsidTr="00F34084">
        <w:trPr>
          <w:trHeight w:val="44"/>
        </w:trPr>
        <w:tc>
          <w:tcPr>
            <w:tcW w:w="725" w:type="pct"/>
            <w:vMerge/>
            <w:shd w:val="clear" w:color="auto" w:fill="auto"/>
          </w:tcPr>
          <w:p w14:paraId="5A1998E3" w14:textId="77777777" w:rsidR="00D1447A" w:rsidRPr="006E1EE9" w:rsidRDefault="00D1447A" w:rsidP="00E13499">
            <w:pPr>
              <w:tabs>
                <w:tab w:val="left" w:pos="8280"/>
              </w:tabs>
              <w:spacing w:after="60"/>
              <w:jc w:val="center"/>
              <w:rPr>
                <w:sz w:val="18"/>
                <w:szCs w:val="18"/>
              </w:rPr>
            </w:pPr>
          </w:p>
        </w:tc>
        <w:tc>
          <w:tcPr>
            <w:tcW w:w="364" w:type="pct"/>
            <w:vMerge/>
            <w:shd w:val="clear" w:color="auto" w:fill="auto"/>
          </w:tcPr>
          <w:p w14:paraId="230B23B8" w14:textId="77777777" w:rsidR="00D1447A" w:rsidRPr="006E1EE9" w:rsidRDefault="00D1447A" w:rsidP="00E13499">
            <w:pPr>
              <w:tabs>
                <w:tab w:val="left" w:pos="8280"/>
              </w:tabs>
              <w:spacing w:after="60"/>
              <w:jc w:val="center"/>
              <w:rPr>
                <w:sz w:val="18"/>
                <w:szCs w:val="18"/>
              </w:rPr>
            </w:pPr>
          </w:p>
        </w:tc>
        <w:tc>
          <w:tcPr>
            <w:tcW w:w="590" w:type="pct"/>
            <w:shd w:val="clear" w:color="auto" w:fill="auto"/>
            <w:vAlign w:val="center"/>
          </w:tcPr>
          <w:p w14:paraId="7D6608DB" w14:textId="77777777" w:rsidR="00D1447A" w:rsidRPr="006E1EE9" w:rsidRDefault="00D1447A" w:rsidP="00E13499">
            <w:pPr>
              <w:tabs>
                <w:tab w:val="left" w:pos="8280"/>
              </w:tabs>
              <w:spacing w:after="60"/>
              <w:jc w:val="left"/>
              <w:rPr>
                <w:sz w:val="18"/>
                <w:szCs w:val="18"/>
              </w:rPr>
            </w:pPr>
            <w:r w:rsidRPr="006E1EE9">
              <w:rPr>
                <w:sz w:val="18"/>
                <w:szCs w:val="18"/>
              </w:rPr>
              <w:t>Support costs</w:t>
            </w:r>
          </w:p>
        </w:tc>
        <w:tc>
          <w:tcPr>
            <w:tcW w:w="474" w:type="pct"/>
            <w:shd w:val="clear" w:color="auto" w:fill="FFFFFF" w:themeFill="background1"/>
          </w:tcPr>
          <w:p w14:paraId="4E6EB08B" w14:textId="75DF5564" w:rsidR="00D1447A" w:rsidRPr="006E1EE9" w:rsidRDefault="003D2B46" w:rsidP="00E13499">
            <w:pPr>
              <w:jc w:val="right"/>
              <w:rPr>
                <w:sz w:val="18"/>
                <w:szCs w:val="18"/>
                <w:lang w:val="en-US"/>
              </w:rPr>
            </w:pPr>
            <w:r w:rsidRPr="006E1EE9">
              <w:rPr>
                <w:sz w:val="18"/>
                <w:szCs w:val="18"/>
                <w:lang w:val="en-US"/>
              </w:rPr>
              <w:t>1,300</w:t>
            </w:r>
          </w:p>
        </w:tc>
        <w:tc>
          <w:tcPr>
            <w:tcW w:w="474" w:type="pct"/>
            <w:shd w:val="clear" w:color="auto" w:fill="FFFFFF" w:themeFill="background1"/>
          </w:tcPr>
          <w:p w14:paraId="0777AF6C" w14:textId="01A806E5"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0985AB79" w14:textId="30EB953D"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1908B642" w14:textId="75A9C03B" w:rsidR="00D1447A" w:rsidRPr="006E1EE9" w:rsidRDefault="001102E5" w:rsidP="00E13499">
            <w:pPr>
              <w:jc w:val="right"/>
              <w:rPr>
                <w:sz w:val="18"/>
                <w:szCs w:val="18"/>
                <w:lang w:val="en-US"/>
              </w:rPr>
            </w:pPr>
            <w:r w:rsidRPr="006E1EE9">
              <w:rPr>
                <w:sz w:val="18"/>
                <w:szCs w:val="18"/>
              </w:rPr>
              <w:t>11,124</w:t>
            </w:r>
          </w:p>
        </w:tc>
        <w:tc>
          <w:tcPr>
            <w:tcW w:w="474" w:type="pct"/>
            <w:shd w:val="clear" w:color="auto" w:fill="FFFFFF" w:themeFill="background1"/>
          </w:tcPr>
          <w:p w14:paraId="680FF182" w14:textId="7611AADB" w:rsidR="00D1447A" w:rsidRPr="006E1EE9" w:rsidRDefault="00D1447A"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46B0FD0A" w14:textId="7634E17C" w:rsidR="00D1447A" w:rsidRPr="006E1EE9" w:rsidRDefault="001102E5" w:rsidP="00E13499">
            <w:pPr>
              <w:jc w:val="right"/>
              <w:rPr>
                <w:sz w:val="18"/>
                <w:szCs w:val="18"/>
                <w:lang w:val="en-US"/>
              </w:rPr>
            </w:pPr>
            <w:r w:rsidRPr="006E1EE9">
              <w:rPr>
                <w:sz w:val="18"/>
                <w:szCs w:val="18"/>
              </w:rPr>
              <w:t>3,900</w:t>
            </w:r>
          </w:p>
        </w:tc>
        <w:tc>
          <w:tcPr>
            <w:tcW w:w="475" w:type="pct"/>
            <w:shd w:val="clear" w:color="auto" w:fill="FFFFFF" w:themeFill="background1"/>
          </w:tcPr>
          <w:p w14:paraId="0EE8494B" w14:textId="6E9E7ED6" w:rsidR="00D1447A" w:rsidRPr="006E1EE9" w:rsidRDefault="00E12BD7" w:rsidP="00E13499">
            <w:pPr>
              <w:jc w:val="right"/>
              <w:rPr>
                <w:sz w:val="18"/>
                <w:szCs w:val="18"/>
                <w:lang w:val="en-US"/>
              </w:rPr>
            </w:pPr>
            <w:r w:rsidRPr="006E1EE9">
              <w:rPr>
                <w:sz w:val="18"/>
                <w:szCs w:val="18"/>
                <w:lang w:val="en-US"/>
              </w:rPr>
              <w:t>16,324</w:t>
            </w:r>
          </w:p>
        </w:tc>
      </w:tr>
      <w:tr w:rsidR="006E1EE9" w:rsidRPr="006E1EE9" w14:paraId="64E075DA" w14:textId="77777777" w:rsidTr="00F34084">
        <w:trPr>
          <w:trHeight w:val="157"/>
        </w:trPr>
        <w:tc>
          <w:tcPr>
            <w:tcW w:w="725" w:type="pct"/>
            <w:vMerge/>
            <w:shd w:val="clear" w:color="auto" w:fill="auto"/>
            <w:vAlign w:val="center"/>
          </w:tcPr>
          <w:p w14:paraId="2B92B6EE" w14:textId="77777777" w:rsidR="001102E5" w:rsidRPr="006E1EE9" w:rsidRDefault="001102E5" w:rsidP="00E13499">
            <w:pPr>
              <w:tabs>
                <w:tab w:val="left" w:pos="8280"/>
              </w:tabs>
              <w:spacing w:after="60"/>
              <w:jc w:val="left"/>
              <w:rPr>
                <w:sz w:val="18"/>
                <w:szCs w:val="18"/>
              </w:rPr>
            </w:pPr>
          </w:p>
        </w:tc>
        <w:tc>
          <w:tcPr>
            <w:tcW w:w="954" w:type="pct"/>
            <w:gridSpan w:val="2"/>
            <w:shd w:val="clear" w:color="auto" w:fill="auto"/>
          </w:tcPr>
          <w:p w14:paraId="3680926B" w14:textId="56B7992D" w:rsidR="001102E5" w:rsidRPr="006E1EE9" w:rsidRDefault="001102E5" w:rsidP="00E13499">
            <w:pPr>
              <w:tabs>
                <w:tab w:val="left" w:pos="8280"/>
              </w:tabs>
              <w:spacing w:after="60"/>
              <w:jc w:val="left"/>
              <w:rPr>
                <w:sz w:val="18"/>
                <w:szCs w:val="18"/>
              </w:rPr>
            </w:pPr>
            <w:r w:rsidRPr="006E1EE9">
              <w:rPr>
                <w:sz w:val="18"/>
                <w:szCs w:val="18"/>
              </w:rPr>
              <w:t>Total project costs</w:t>
            </w:r>
          </w:p>
        </w:tc>
        <w:tc>
          <w:tcPr>
            <w:tcW w:w="474" w:type="pct"/>
            <w:shd w:val="clear" w:color="auto" w:fill="FFFFFF" w:themeFill="background1"/>
          </w:tcPr>
          <w:p w14:paraId="7D7DDF72" w14:textId="0C0D8B13" w:rsidR="001102E5" w:rsidRPr="006E1EE9" w:rsidRDefault="003D2B46" w:rsidP="00E13499">
            <w:pPr>
              <w:tabs>
                <w:tab w:val="left" w:pos="8280"/>
              </w:tabs>
              <w:spacing w:after="60"/>
              <w:jc w:val="right"/>
              <w:rPr>
                <w:sz w:val="18"/>
                <w:szCs w:val="18"/>
              </w:rPr>
            </w:pPr>
            <w:r w:rsidRPr="006E1EE9">
              <w:rPr>
                <w:sz w:val="18"/>
                <w:szCs w:val="18"/>
              </w:rPr>
              <w:t>261,019</w:t>
            </w:r>
          </w:p>
        </w:tc>
        <w:tc>
          <w:tcPr>
            <w:tcW w:w="474" w:type="pct"/>
            <w:shd w:val="clear" w:color="auto" w:fill="FFFFFF" w:themeFill="background1"/>
          </w:tcPr>
          <w:p w14:paraId="60F20AAE" w14:textId="680319CC" w:rsidR="001102E5" w:rsidRPr="006E1EE9" w:rsidRDefault="001102E5"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04D27724" w14:textId="5A018A2A" w:rsidR="001102E5" w:rsidRPr="006E1EE9" w:rsidRDefault="001102E5"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2CE39576" w14:textId="350B1C77" w:rsidR="001102E5" w:rsidRPr="006E1EE9" w:rsidRDefault="001102E5" w:rsidP="00E13499">
            <w:pPr>
              <w:tabs>
                <w:tab w:val="left" w:pos="8280"/>
              </w:tabs>
              <w:spacing w:after="60"/>
              <w:jc w:val="right"/>
              <w:rPr>
                <w:sz w:val="18"/>
                <w:szCs w:val="18"/>
              </w:rPr>
            </w:pPr>
            <w:r w:rsidRPr="006E1EE9">
              <w:rPr>
                <w:sz w:val="18"/>
                <w:szCs w:val="18"/>
              </w:rPr>
              <w:t>206,592</w:t>
            </w:r>
          </w:p>
        </w:tc>
        <w:tc>
          <w:tcPr>
            <w:tcW w:w="474" w:type="pct"/>
            <w:shd w:val="clear" w:color="auto" w:fill="FFFFFF" w:themeFill="background1"/>
          </w:tcPr>
          <w:p w14:paraId="19314ADD" w14:textId="17A4E6B6" w:rsidR="001102E5" w:rsidRPr="006E1EE9" w:rsidRDefault="001102E5"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1311CF43" w14:textId="755589AF" w:rsidR="001102E5" w:rsidRPr="006E1EE9" w:rsidRDefault="001102E5" w:rsidP="00E13499">
            <w:pPr>
              <w:tabs>
                <w:tab w:val="left" w:pos="8280"/>
              </w:tabs>
              <w:spacing w:after="60"/>
              <w:jc w:val="right"/>
              <w:rPr>
                <w:sz w:val="18"/>
                <w:szCs w:val="18"/>
              </w:rPr>
            </w:pPr>
            <w:r w:rsidRPr="006E1EE9">
              <w:rPr>
                <w:sz w:val="18"/>
                <w:szCs w:val="18"/>
              </w:rPr>
              <w:t>61,019</w:t>
            </w:r>
          </w:p>
        </w:tc>
        <w:tc>
          <w:tcPr>
            <w:tcW w:w="475" w:type="pct"/>
            <w:shd w:val="clear" w:color="auto" w:fill="FFFFFF" w:themeFill="background1"/>
          </w:tcPr>
          <w:p w14:paraId="2D49020D" w14:textId="05641BD6" w:rsidR="001102E5" w:rsidRPr="006E1EE9" w:rsidRDefault="00E12BD7" w:rsidP="00E13499">
            <w:pPr>
              <w:tabs>
                <w:tab w:val="left" w:pos="8280"/>
              </w:tabs>
              <w:spacing w:after="60"/>
              <w:jc w:val="right"/>
              <w:rPr>
                <w:sz w:val="18"/>
                <w:szCs w:val="18"/>
              </w:rPr>
            </w:pPr>
            <w:r w:rsidRPr="006E1EE9">
              <w:rPr>
                <w:sz w:val="18"/>
                <w:szCs w:val="18"/>
              </w:rPr>
              <w:t>528,630</w:t>
            </w:r>
          </w:p>
        </w:tc>
      </w:tr>
      <w:tr w:rsidR="006E1EE9" w:rsidRPr="006E1EE9" w14:paraId="499D51F4" w14:textId="77777777" w:rsidTr="00F34084">
        <w:trPr>
          <w:trHeight w:val="201"/>
        </w:trPr>
        <w:tc>
          <w:tcPr>
            <w:tcW w:w="725" w:type="pct"/>
            <w:vMerge/>
            <w:shd w:val="clear" w:color="auto" w:fill="auto"/>
          </w:tcPr>
          <w:p w14:paraId="121610D4" w14:textId="77777777" w:rsidR="001102E5" w:rsidRPr="006E1EE9" w:rsidRDefault="001102E5" w:rsidP="00E13499">
            <w:pPr>
              <w:tabs>
                <w:tab w:val="left" w:pos="8280"/>
              </w:tabs>
              <w:spacing w:after="60"/>
              <w:jc w:val="left"/>
              <w:rPr>
                <w:sz w:val="18"/>
                <w:szCs w:val="18"/>
              </w:rPr>
            </w:pPr>
          </w:p>
        </w:tc>
        <w:tc>
          <w:tcPr>
            <w:tcW w:w="954" w:type="pct"/>
            <w:gridSpan w:val="2"/>
            <w:shd w:val="clear" w:color="auto" w:fill="auto"/>
          </w:tcPr>
          <w:p w14:paraId="73904651" w14:textId="77777777" w:rsidR="001102E5" w:rsidRPr="006E1EE9" w:rsidRDefault="001102E5" w:rsidP="00E13499">
            <w:pPr>
              <w:tabs>
                <w:tab w:val="left" w:pos="8280"/>
              </w:tabs>
              <w:spacing w:after="60"/>
              <w:ind w:right="-19"/>
              <w:jc w:val="left"/>
              <w:rPr>
                <w:sz w:val="18"/>
                <w:szCs w:val="18"/>
              </w:rPr>
            </w:pPr>
            <w:r w:rsidRPr="006E1EE9">
              <w:rPr>
                <w:sz w:val="18"/>
                <w:szCs w:val="18"/>
              </w:rPr>
              <w:t>Total support costs</w:t>
            </w:r>
          </w:p>
        </w:tc>
        <w:tc>
          <w:tcPr>
            <w:tcW w:w="474" w:type="pct"/>
            <w:shd w:val="clear" w:color="auto" w:fill="FFFFFF" w:themeFill="background1"/>
          </w:tcPr>
          <w:p w14:paraId="00E67F33" w14:textId="38A7DB21" w:rsidR="001102E5" w:rsidRPr="006E1EE9" w:rsidRDefault="003D2B46" w:rsidP="00E13499">
            <w:pPr>
              <w:tabs>
                <w:tab w:val="left" w:pos="8280"/>
              </w:tabs>
              <w:spacing w:after="60"/>
              <w:jc w:val="right"/>
              <w:rPr>
                <w:sz w:val="18"/>
                <w:szCs w:val="18"/>
              </w:rPr>
            </w:pPr>
            <w:r w:rsidRPr="006E1EE9">
              <w:rPr>
                <w:sz w:val="18"/>
                <w:szCs w:val="18"/>
              </w:rPr>
              <w:t>18,871</w:t>
            </w:r>
          </w:p>
        </w:tc>
        <w:tc>
          <w:tcPr>
            <w:tcW w:w="474" w:type="pct"/>
            <w:shd w:val="clear" w:color="auto" w:fill="FFFFFF" w:themeFill="background1"/>
          </w:tcPr>
          <w:p w14:paraId="25AA7F0D" w14:textId="081E4C0C" w:rsidR="001102E5" w:rsidRPr="006E1EE9" w:rsidRDefault="001102E5"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53183F41" w14:textId="0D581339" w:rsidR="001102E5" w:rsidRPr="006E1EE9" w:rsidRDefault="001102E5"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6968B5B8" w14:textId="04AB7ADB" w:rsidR="001102E5" w:rsidRPr="006E1EE9" w:rsidRDefault="001102E5" w:rsidP="00E13499">
            <w:pPr>
              <w:tabs>
                <w:tab w:val="left" w:pos="8280"/>
              </w:tabs>
              <w:spacing w:after="60"/>
              <w:jc w:val="right"/>
              <w:rPr>
                <w:sz w:val="18"/>
                <w:szCs w:val="18"/>
              </w:rPr>
            </w:pPr>
            <w:r w:rsidRPr="006E1EE9">
              <w:rPr>
                <w:sz w:val="18"/>
                <w:szCs w:val="18"/>
              </w:rPr>
              <w:t>19,59</w:t>
            </w:r>
            <w:r w:rsidR="00000D14" w:rsidRPr="006E1EE9">
              <w:rPr>
                <w:sz w:val="18"/>
                <w:szCs w:val="18"/>
              </w:rPr>
              <w:t>5</w:t>
            </w:r>
          </w:p>
        </w:tc>
        <w:tc>
          <w:tcPr>
            <w:tcW w:w="474" w:type="pct"/>
            <w:shd w:val="clear" w:color="auto" w:fill="FFFFFF" w:themeFill="background1"/>
          </w:tcPr>
          <w:p w14:paraId="643F91B7" w14:textId="2C3391C9" w:rsidR="001102E5" w:rsidRPr="006E1EE9" w:rsidRDefault="001102E5" w:rsidP="00E13499">
            <w:pPr>
              <w:tabs>
                <w:tab w:val="left" w:pos="8280"/>
              </w:tabs>
              <w:spacing w:after="60"/>
              <w:jc w:val="right"/>
              <w:rPr>
                <w:sz w:val="18"/>
                <w:szCs w:val="18"/>
              </w:rPr>
            </w:pPr>
            <w:r w:rsidRPr="006E1EE9">
              <w:rPr>
                <w:sz w:val="18"/>
                <w:szCs w:val="18"/>
              </w:rPr>
              <w:t>0</w:t>
            </w:r>
          </w:p>
        </w:tc>
        <w:tc>
          <w:tcPr>
            <w:tcW w:w="474" w:type="pct"/>
            <w:shd w:val="clear" w:color="auto" w:fill="FFFFFF" w:themeFill="background1"/>
          </w:tcPr>
          <w:p w14:paraId="75C60D9E" w14:textId="6D900465" w:rsidR="001102E5" w:rsidRPr="006E1EE9" w:rsidRDefault="001102E5" w:rsidP="00E13499">
            <w:pPr>
              <w:tabs>
                <w:tab w:val="left" w:pos="8280"/>
              </w:tabs>
              <w:spacing w:after="60"/>
              <w:jc w:val="right"/>
              <w:rPr>
                <w:sz w:val="18"/>
                <w:szCs w:val="18"/>
              </w:rPr>
            </w:pPr>
            <w:r w:rsidRPr="006E1EE9">
              <w:rPr>
                <w:sz w:val="18"/>
                <w:szCs w:val="18"/>
              </w:rPr>
              <w:t>6,071</w:t>
            </w:r>
          </w:p>
        </w:tc>
        <w:tc>
          <w:tcPr>
            <w:tcW w:w="475" w:type="pct"/>
            <w:shd w:val="clear" w:color="auto" w:fill="FFFFFF" w:themeFill="background1"/>
          </w:tcPr>
          <w:p w14:paraId="4A055511" w14:textId="3B5C0446" w:rsidR="001102E5" w:rsidRPr="006E1EE9" w:rsidRDefault="00E12BD7" w:rsidP="00E13499">
            <w:pPr>
              <w:tabs>
                <w:tab w:val="left" w:pos="8280"/>
              </w:tabs>
              <w:spacing w:after="60"/>
              <w:jc w:val="right"/>
              <w:rPr>
                <w:sz w:val="18"/>
                <w:szCs w:val="18"/>
              </w:rPr>
            </w:pPr>
            <w:r w:rsidRPr="006E1EE9">
              <w:rPr>
                <w:sz w:val="18"/>
                <w:szCs w:val="18"/>
              </w:rPr>
              <w:t>44,537</w:t>
            </w:r>
          </w:p>
        </w:tc>
      </w:tr>
      <w:tr w:rsidR="006E1EE9" w:rsidRPr="006E1EE9" w14:paraId="16C3CE4F" w14:textId="77777777" w:rsidTr="00F34084">
        <w:trPr>
          <w:trHeight w:val="62"/>
        </w:trPr>
        <w:tc>
          <w:tcPr>
            <w:tcW w:w="725" w:type="pct"/>
            <w:vMerge/>
            <w:shd w:val="clear" w:color="auto" w:fill="auto"/>
          </w:tcPr>
          <w:p w14:paraId="335DE33F" w14:textId="77777777" w:rsidR="001102E5" w:rsidRPr="006E1EE9" w:rsidRDefault="001102E5" w:rsidP="00E13499">
            <w:pPr>
              <w:tabs>
                <w:tab w:val="left" w:pos="8280"/>
              </w:tabs>
              <w:spacing w:after="60"/>
              <w:jc w:val="left"/>
              <w:rPr>
                <w:sz w:val="18"/>
                <w:szCs w:val="18"/>
              </w:rPr>
            </w:pPr>
          </w:p>
        </w:tc>
        <w:tc>
          <w:tcPr>
            <w:tcW w:w="954" w:type="pct"/>
            <w:gridSpan w:val="2"/>
            <w:shd w:val="clear" w:color="auto" w:fill="auto"/>
          </w:tcPr>
          <w:p w14:paraId="33E3A70D" w14:textId="77777777" w:rsidR="001102E5" w:rsidRPr="006E1EE9" w:rsidRDefault="001102E5" w:rsidP="00E13499">
            <w:pPr>
              <w:tabs>
                <w:tab w:val="left" w:pos="8280"/>
              </w:tabs>
              <w:spacing w:after="60"/>
              <w:ind w:right="-219"/>
              <w:jc w:val="left"/>
              <w:rPr>
                <w:sz w:val="18"/>
                <w:szCs w:val="18"/>
              </w:rPr>
            </w:pPr>
            <w:r w:rsidRPr="006E1EE9">
              <w:rPr>
                <w:sz w:val="18"/>
                <w:szCs w:val="18"/>
              </w:rPr>
              <w:t>Total funds</w:t>
            </w:r>
          </w:p>
        </w:tc>
        <w:tc>
          <w:tcPr>
            <w:tcW w:w="474" w:type="pct"/>
            <w:shd w:val="clear" w:color="auto" w:fill="auto"/>
          </w:tcPr>
          <w:p w14:paraId="3F8C7C48" w14:textId="5D6C5E52" w:rsidR="001102E5" w:rsidRPr="006E1EE9" w:rsidRDefault="003D2B46" w:rsidP="00E13499">
            <w:pPr>
              <w:tabs>
                <w:tab w:val="left" w:pos="8280"/>
              </w:tabs>
              <w:spacing w:after="60"/>
              <w:jc w:val="right"/>
              <w:rPr>
                <w:sz w:val="18"/>
                <w:szCs w:val="18"/>
              </w:rPr>
            </w:pPr>
            <w:r w:rsidRPr="006E1EE9">
              <w:rPr>
                <w:sz w:val="18"/>
                <w:szCs w:val="18"/>
              </w:rPr>
              <w:t>279,890</w:t>
            </w:r>
          </w:p>
        </w:tc>
        <w:tc>
          <w:tcPr>
            <w:tcW w:w="474" w:type="pct"/>
            <w:shd w:val="clear" w:color="auto" w:fill="auto"/>
          </w:tcPr>
          <w:p w14:paraId="0B88B8D7" w14:textId="06E6214A" w:rsidR="001102E5" w:rsidRPr="006E1EE9" w:rsidRDefault="001102E5" w:rsidP="00E13499">
            <w:pPr>
              <w:tabs>
                <w:tab w:val="left" w:pos="8280"/>
              </w:tabs>
              <w:spacing w:after="60"/>
              <w:jc w:val="right"/>
              <w:rPr>
                <w:sz w:val="18"/>
                <w:szCs w:val="18"/>
              </w:rPr>
            </w:pPr>
            <w:r w:rsidRPr="006E1EE9">
              <w:rPr>
                <w:sz w:val="18"/>
                <w:szCs w:val="18"/>
              </w:rPr>
              <w:t>0</w:t>
            </w:r>
          </w:p>
        </w:tc>
        <w:tc>
          <w:tcPr>
            <w:tcW w:w="474" w:type="pct"/>
            <w:shd w:val="clear" w:color="auto" w:fill="auto"/>
          </w:tcPr>
          <w:p w14:paraId="6CCBCE2F" w14:textId="4597D479" w:rsidR="001102E5" w:rsidRPr="006E1EE9" w:rsidRDefault="001102E5" w:rsidP="00E13499">
            <w:pPr>
              <w:tabs>
                <w:tab w:val="left" w:pos="8280"/>
              </w:tabs>
              <w:spacing w:after="60"/>
              <w:jc w:val="right"/>
              <w:rPr>
                <w:sz w:val="18"/>
                <w:szCs w:val="18"/>
              </w:rPr>
            </w:pPr>
            <w:r w:rsidRPr="006E1EE9">
              <w:rPr>
                <w:sz w:val="18"/>
                <w:szCs w:val="18"/>
              </w:rPr>
              <w:t>0</w:t>
            </w:r>
          </w:p>
        </w:tc>
        <w:tc>
          <w:tcPr>
            <w:tcW w:w="474" w:type="pct"/>
          </w:tcPr>
          <w:p w14:paraId="1A5E2312" w14:textId="7C256F4D" w:rsidR="001102E5" w:rsidRPr="006E1EE9" w:rsidRDefault="001102E5" w:rsidP="00E13499">
            <w:pPr>
              <w:tabs>
                <w:tab w:val="left" w:pos="8280"/>
              </w:tabs>
              <w:spacing w:after="60"/>
              <w:jc w:val="right"/>
              <w:rPr>
                <w:sz w:val="18"/>
                <w:szCs w:val="18"/>
              </w:rPr>
            </w:pPr>
            <w:r w:rsidRPr="006E1EE9">
              <w:rPr>
                <w:sz w:val="18"/>
                <w:szCs w:val="18"/>
              </w:rPr>
              <w:t>226,1</w:t>
            </w:r>
            <w:r w:rsidR="00000D14" w:rsidRPr="006E1EE9">
              <w:rPr>
                <w:sz w:val="18"/>
                <w:szCs w:val="18"/>
              </w:rPr>
              <w:t>87</w:t>
            </w:r>
          </w:p>
        </w:tc>
        <w:tc>
          <w:tcPr>
            <w:tcW w:w="474" w:type="pct"/>
            <w:shd w:val="clear" w:color="auto" w:fill="auto"/>
          </w:tcPr>
          <w:p w14:paraId="61B1DB81" w14:textId="516C924D" w:rsidR="001102E5" w:rsidRPr="006E1EE9" w:rsidRDefault="001102E5" w:rsidP="00E13499">
            <w:pPr>
              <w:tabs>
                <w:tab w:val="left" w:pos="8280"/>
              </w:tabs>
              <w:spacing w:after="60"/>
              <w:jc w:val="right"/>
              <w:rPr>
                <w:sz w:val="18"/>
                <w:szCs w:val="18"/>
              </w:rPr>
            </w:pPr>
            <w:r w:rsidRPr="006E1EE9">
              <w:rPr>
                <w:sz w:val="18"/>
                <w:szCs w:val="18"/>
              </w:rPr>
              <w:t>0</w:t>
            </w:r>
          </w:p>
        </w:tc>
        <w:tc>
          <w:tcPr>
            <w:tcW w:w="474" w:type="pct"/>
            <w:shd w:val="clear" w:color="auto" w:fill="auto"/>
          </w:tcPr>
          <w:p w14:paraId="7F3EDC92" w14:textId="4905806A" w:rsidR="001102E5" w:rsidRPr="006E1EE9" w:rsidRDefault="001102E5" w:rsidP="00E13499">
            <w:pPr>
              <w:tabs>
                <w:tab w:val="left" w:pos="8280"/>
              </w:tabs>
              <w:spacing w:after="60"/>
              <w:jc w:val="right"/>
              <w:rPr>
                <w:sz w:val="18"/>
                <w:szCs w:val="18"/>
              </w:rPr>
            </w:pPr>
            <w:r w:rsidRPr="006E1EE9">
              <w:rPr>
                <w:sz w:val="18"/>
                <w:szCs w:val="18"/>
              </w:rPr>
              <w:t>67,090</w:t>
            </w:r>
          </w:p>
        </w:tc>
        <w:tc>
          <w:tcPr>
            <w:tcW w:w="475" w:type="pct"/>
          </w:tcPr>
          <w:p w14:paraId="29A0BEC8" w14:textId="74F82978" w:rsidR="001102E5" w:rsidRPr="006E1EE9" w:rsidRDefault="00E12BD7" w:rsidP="00E13499">
            <w:pPr>
              <w:tabs>
                <w:tab w:val="left" w:pos="8280"/>
              </w:tabs>
              <w:spacing w:after="60"/>
              <w:jc w:val="right"/>
              <w:rPr>
                <w:sz w:val="18"/>
                <w:szCs w:val="18"/>
              </w:rPr>
            </w:pPr>
            <w:r w:rsidRPr="006E1EE9">
              <w:rPr>
                <w:sz w:val="18"/>
                <w:szCs w:val="18"/>
              </w:rPr>
              <w:t>573,167</w:t>
            </w:r>
          </w:p>
        </w:tc>
      </w:tr>
    </w:tbl>
    <w:p w14:paraId="70CE6365" w14:textId="2A1D88C2" w:rsidR="0070038F" w:rsidRPr="006E1EE9" w:rsidRDefault="0070038F" w:rsidP="00E13499">
      <w:pPr>
        <w:ind w:right="-561"/>
        <w:jc w:val="left"/>
        <w:rPr>
          <w:sz w:val="18"/>
          <w:szCs w:val="18"/>
        </w:rPr>
      </w:pPr>
      <w:r w:rsidRPr="006E1EE9">
        <w:rPr>
          <w:sz w:val="18"/>
          <w:szCs w:val="18"/>
        </w:rPr>
        <w:t>* Recommended for approval at the present meeting</w:t>
      </w:r>
      <w:r w:rsidR="00FB0FB6" w:rsidRPr="006E1EE9">
        <w:rPr>
          <w:sz w:val="18"/>
          <w:szCs w:val="18"/>
        </w:rPr>
        <w:t xml:space="preserve"> </w:t>
      </w:r>
    </w:p>
    <w:p w14:paraId="38C80A76" w14:textId="77777777" w:rsidR="0070038F" w:rsidRPr="006E1EE9" w:rsidRDefault="0070038F" w:rsidP="00E13499">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70038F" w:rsidRPr="006E1EE9" w14:paraId="20ED8532" w14:textId="77777777" w:rsidTr="008B138F">
        <w:trPr>
          <w:trHeight w:val="107"/>
        </w:trPr>
        <w:tc>
          <w:tcPr>
            <w:tcW w:w="7083" w:type="dxa"/>
          </w:tcPr>
          <w:p w14:paraId="6D461294" w14:textId="77777777" w:rsidR="0070038F" w:rsidRPr="006E1EE9" w:rsidRDefault="0070038F" w:rsidP="00E13499">
            <w:pPr>
              <w:ind w:right="-561"/>
              <w:jc w:val="left"/>
              <w:rPr>
                <w:sz w:val="20"/>
                <w:szCs w:val="20"/>
              </w:rPr>
            </w:pPr>
            <w:r w:rsidRPr="006E1EE9">
              <w:rPr>
                <w:sz w:val="20"/>
                <w:szCs w:val="20"/>
              </w:rPr>
              <w:t xml:space="preserve">Reduction from </w:t>
            </w:r>
            <w:r w:rsidR="00CC793C" w:rsidRPr="006E1EE9">
              <w:rPr>
                <w:sz w:val="20"/>
                <w:szCs w:val="20"/>
              </w:rPr>
              <w:t xml:space="preserve">remaining consumption eligible for funding </w:t>
            </w:r>
            <w:r w:rsidRPr="006E1EE9">
              <w:rPr>
                <w:sz w:val="20"/>
                <w:szCs w:val="20"/>
              </w:rPr>
              <w:t>stage I in CO</w:t>
            </w:r>
            <w:r w:rsidRPr="006E1EE9">
              <w:rPr>
                <w:sz w:val="20"/>
                <w:szCs w:val="20"/>
                <w:vertAlign w:val="subscript"/>
              </w:rPr>
              <w:t>2</w:t>
            </w:r>
            <w:r w:rsidRPr="006E1EE9">
              <w:rPr>
                <w:sz w:val="20"/>
                <w:szCs w:val="20"/>
              </w:rPr>
              <w:noBreakHyphen/>
              <w:t>eq tonnes</w:t>
            </w:r>
          </w:p>
        </w:tc>
        <w:tc>
          <w:tcPr>
            <w:tcW w:w="2267" w:type="dxa"/>
            <w:shd w:val="clear" w:color="auto" w:fill="auto"/>
          </w:tcPr>
          <w:p w14:paraId="34439D12" w14:textId="6F1F1BBB" w:rsidR="0070038F" w:rsidRPr="006E1EE9" w:rsidRDefault="00780159" w:rsidP="00E13499">
            <w:pPr>
              <w:jc w:val="right"/>
              <w:rPr>
                <w:sz w:val="20"/>
                <w:szCs w:val="20"/>
                <w:lang w:val="en-US"/>
              </w:rPr>
            </w:pPr>
            <w:r w:rsidRPr="006E1EE9">
              <w:rPr>
                <w:sz w:val="20"/>
                <w:szCs w:val="20"/>
              </w:rPr>
              <w:t>193,303</w:t>
            </w:r>
          </w:p>
        </w:tc>
      </w:tr>
    </w:tbl>
    <w:p w14:paraId="531B97D8" w14:textId="77777777" w:rsidR="0070038F" w:rsidRPr="006E1EE9" w:rsidRDefault="0070038F" w:rsidP="00E13499">
      <w:pPr>
        <w:jc w:val="center"/>
        <w:rPr>
          <w:sz w:val="10"/>
          <w:szCs w:val="10"/>
        </w:rPr>
      </w:pPr>
    </w:p>
    <w:tbl>
      <w:tblPr>
        <w:tblStyle w:val="TableGrid"/>
        <w:tblW w:w="5000" w:type="pct"/>
        <w:tblLook w:val="04A0" w:firstRow="1" w:lastRow="0" w:firstColumn="1" w:lastColumn="0" w:noHBand="0" w:noVBand="1"/>
      </w:tblPr>
      <w:tblGrid>
        <w:gridCol w:w="2859"/>
        <w:gridCol w:w="6491"/>
      </w:tblGrid>
      <w:tr w:rsidR="0070038F" w:rsidRPr="006E1EE9" w14:paraId="764F922F" w14:textId="77777777" w:rsidTr="009774CB">
        <w:trPr>
          <w:trHeight w:hRule="exact" w:val="238"/>
        </w:trPr>
        <w:tc>
          <w:tcPr>
            <w:tcW w:w="1529" w:type="pct"/>
            <w:shd w:val="clear" w:color="auto" w:fill="auto"/>
          </w:tcPr>
          <w:p w14:paraId="649D1AA6" w14:textId="77777777" w:rsidR="0070038F" w:rsidRPr="006E1EE9" w:rsidRDefault="0070038F" w:rsidP="00E13499">
            <w:pPr>
              <w:jc w:val="left"/>
              <w:rPr>
                <w:b/>
                <w:sz w:val="20"/>
              </w:rPr>
            </w:pPr>
            <w:r w:rsidRPr="006E1EE9">
              <w:rPr>
                <w:b/>
                <w:sz w:val="20"/>
              </w:rPr>
              <w:t>Secretariat's recommendation:</w:t>
            </w:r>
          </w:p>
        </w:tc>
        <w:tc>
          <w:tcPr>
            <w:tcW w:w="3471" w:type="pct"/>
            <w:shd w:val="clear" w:color="auto" w:fill="auto"/>
          </w:tcPr>
          <w:p w14:paraId="7A1442B2" w14:textId="3D59BED9" w:rsidR="0070038F" w:rsidRPr="006E1EE9" w:rsidRDefault="0070038F" w:rsidP="00E13499">
            <w:pPr>
              <w:jc w:val="center"/>
              <w:rPr>
                <w:sz w:val="20"/>
              </w:rPr>
            </w:pPr>
            <w:r w:rsidRPr="006E1EE9">
              <w:rPr>
                <w:sz w:val="20"/>
              </w:rPr>
              <w:t>Individual consideration</w:t>
            </w:r>
          </w:p>
        </w:tc>
      </w:tr>
    </w:tbl>
    <w:p w14:paraId="3738DD14" w14:textId="7BD964C8" w:rsidR="00F34084" w:rsidRPr="006E1EE9" w:rsidRDefault="00F34084" w:rsidP="00E13499">
      <w:pPr>
        <w:tabs>
          <w:tab w:val="left" w:pos="2880"/>
          <w:tab w:val="left" w:pos="5760"/>
        </w:tabs>
        <w:spacing w:before="240" w:after="240"/>
        <w:jc w:val="center"/>
        <w:rPr>
          <w:b/>
        </w:rPr>
      </w:pPr>
    </w:p>
    <w:p w14:paraId="7A4B2D4C" w14:textId="1B86119F" w:rsidR="0070038F" w:rsidRPr="006E1EE9" w:rsidRDefault="0070038F" w:rsidP="00E13499">
      <w:pPr>
        <w:tabs>
          <w:tab w:val="left" w:pos="2880"/>
          <w:tab w:val="left" w:pos="5760"/>
        </w:tabs>
        <w:spacing w:before="240" w:after="240"/>
        <w:jc w:val="center"/>
        <w:rPr>
          <w:b/>
        </w:rPr>
      </w:pPr>
      <w:r w:rsidRPr="006E1EE9">
        <w:rPr>
          <w:b/>
        </w:rPr>
        <w:t>PROJECT DESCRIPTION</w:t>
      </w:r>
    </w:p>
    <w:p w14:paraId="3115BFBC" w14:textId="77777777" w:rsidR="0070038F" w:rsidRPr="006E1EE9" w:rsidRDefault="0070038F" w:rsidP="00E13499">
      <w:pPr>
        <w:pStyle w:val="Heading1"/>
        <w:tabs>
          <w:tab w:val="clear" w:pos="0"/>
          <w:tab w:val="clear" w:pos="8280"/>
        </w:tabs>
      </w:pPr>
      <w:r w:rsidRPr="006E1EE9">
        <w:t>The present document contains the following sections:</w:t>
      </w:r>
    </w:p>
    <w:p w14:paraId="2A696458" w14:textId="77777777" w:rsidR="0070038F" w:rsidRPr="006E1EE9" w:rsidRDefault="0070038F" w:rsidP="00E13499">
      <w:pPr>
        <w:pStyle w:val="ListParagraph"/>
        <w:numPr>
          <w:ilvl w:val="0"/>
          <w:numId w:val="11"/>
        </w:numPr>
        <w:spacing w:before="240" w:after="240"/>
        <w:ind w:left="1276" w:hanging="567"/>
        <w:contextualSpacing w:val="0"/>
      </w:pPr>
      <w:r w:rsidRPr="006E1EE9">
        <w:t>Summary of the proposal as submitted</w:t>
      </w:r>
    </w:p>
    <w:p w14:paraId="283B3DAA" w14:textId="5A2E7EBA" w:rsidR="0070038F" w:rsidRPr="006E1EE9" w:rsidRDefault="0070038F" w:rsidP="00E13499">
      <w:pPr>
        <w:pStyle w:val="ListParagraph"/>
        <w:numPr>
          <w:ilvl w:val="0"/>
          <w:numId w:val="11"/>
        </w:numPr>
        <w:spacing w:before="240" w:after="240"/>
        <w:ind w:left="1276" w:hanging="567"/>
        <w:contextualSpacing w:val="0"/>
      </w:pPr>
      <w:r w:rsidRPr="006E1EE9">
        <w:t xml:space="preserve">Background: Implementation status of </w:t>
      </w:r>
      <w:r w:rsidR="001C6BD7" w:rsidRPr="006E1EE9">
        <w:t>Guatemala</w:t>
      </w:r>
      <w:r w:rsidRPr="006E1EE9">
        <w:t>’s HCFC phase-out management plan and previous HFC-related projects</w:t>
      </w:r>
    </w:p>
    <w:p w14:paraId="03B9775B" w14:textId="44C08661" w:rsidR="0070038F" w:rsidRPr="006E1EE9" w:rsidRDefault="0070038F" w:rsidP="00E13499">
      <w:pPr>
        <w:pStyle w:val="ListParagraph"/>
        <w:numPr>
          <w:ilvl w:val="0"/>
          <w:numId w:val="11"/>
        </w:numPr>
        <w:spacing w:before="240" w:after="240"/>
        <w:ind w:left="1276" w:hanging="567"/>
        <w:contextualSpacing w:val="0"/>
      </w:pPr>
      <w:r w:rsidRPr="006E1EE9">
        <w:t xml:space="preserve">HFC consumption: Overview of </w:t>
      </w:r>
      <w:r w:rsidR="001C6BD7" w:rsidRPr="006E1EE9">
        <w:t>Guatemala</w:t>
      </w:r>
      <w:r w:rsidRPr="006E1EE9">
        <w:t>’s HFC consumption levels, trends, and sectoral uses</w:t>
      </w:r>
    </w:p>
    <w:p w14:paraId="7D24944E" w14:textId="77777777" w:rsidR="0070038F" w:rsidRPr="006E1EE9" w:rsidRDefault="0070038F" w:rsidP="00E13499">
      <w:pPr>
        <w:pStyle w:val="ListParagraph"/>
        <w:numPr>
          <w:ilvl w:val="0"/>
          <w:numId w:val="11"/>
        </w:numPr>
        <w:spacing w:before="240" w:after="240"/>
        <w:ind w:left="1276" w:hanging="567"/>
        <w:contextualSpacing w:val="0"/>
      </w:pPr>
      <w:r w:rsidRPr="006E1EE9">
        <w:t>Stage I of the Kigali HFC implementation plan, as submitted: Overarching strategy and plan of implementation for the first tranche</w:t>
      </w:r>
    </w:p>
    <w:p w14:paraId="7F5A61A7" w14:textId="77777777" w:rsidR="0070038F" w:rsidRPr="006E1EE9" w:rsidRDefault="0070038F" w:rsidP="00E13499">
      <w:pPr>
        <w:pStyle w:val="ListParagraph"/>
        <w:numPr>
          <w:ilvl w:val="0"/>
          <w:numId w:val="11"/>
        </w:numPr>
        <w:spacing w:before="240" w:after="240"/>
        <w:ind w:left="1276" w:hanging="567"/>
        <w:contextualSpacing w:val="0"/>
      </w:pPr>
      <w:r w:rsidRPr="006E1EE9">
        <w:t>Secretariat’s comments, including the agreed cost of activities</w:t>
      </w:r>
    </w:p>
    <w:p w14:paraId="49614478" w14:textId="77777777" w:rsidR="0070038F" w:rsidRPr="006E1EE9" w:rsidRDefault="0070038F" w:rsidP="00E13499">
      <w:pPr>
        <w:pStyle w:val="ListParagraph"/>
        <w:numPr>
          <w:ilvl w:val="0"/>
          <w:numId w:val="11"/>
        </w:numPr>
        <w:spacing w:before="240" w:after="240"/>
        <w:ind w:left="1276" w:hanging="567"/>
        <w:contextualSpacing w:val="0"/>
      </w:pPr>
      <w:r w:rsidRPr="006E1EE9">
        <w:t>Recommendation</w:t>
      </w:r>
    </w:p>
    <w:p w14:paraId="338C92BA" w14:textId="77777777" w:rsidR="0070038F" w:rsidRPr="006E1EE9" w:rsidRDefault="0070038F" w:rsidP="00E13499">
      <w:pPr>
        <w:pStyle w:val="Heading1"/>
        <w:numPr>
          <w:ilvl w:val="0"/>
          <w:numId w:val="0"/>
        </w:numPr>
        <w:tabs>
          <w:tab w:val="clear" w:pos="8280"/>
        </w:tabs>
        <w:rPr>
          <w:b/>
          <w:bCs/>
        </w:rPr>
      </w:pPr>
      <w:r w:rsidRPr="006E1EE9">
        <w:rPr>
          <w:b/>
          <w:bCs/>
        </w:rPr>
        <w:t>I.</w:t>
      </w:r>
      <w:r w:rsidR="00A73D1D" w:rsidRPr="006E1EE9">
        <w:rPr>
          <w:b/>
          <w:bCs/>
        </w:rPr>
        <w:tab/>
      </w:r>
      <w:r w:rsidRPr="006E1EE9">
        <w:rPr>
          <w:b/>
          <w:bCs/>
        </w:rPr>
        <w:t>Summary of the proposal as submitted</w:t>
      </w:r>
    </w:p>
    <w:p w14:paraId="24DA08EC" w14:textId="57BD0EF6" w:rsidR="00D641CE" w:rsidRPr="006E1EE9" w:rsidRDefault="0070038F" w:rsidP="00E13499">
      <w:pPr>
        <w:pStyle w:val="Heading1"/>
        <w:tabs>
          <w:tab w:val="clear" w:pos="0"/>
          <w:tab w:val="clear" w:pos="8280"/>
        </w:tabs>
      </w:pPr>
      <w:r w:rsidRPr="006E1EE9">
        <w:t xml:space="preserve">On behalf of the Government of </w:t>
      </w:r>
      <w:r w:rsidR="001C6BD7" w:rsidRPr="006E1EE9">
        <w:t>Guatemala</w:t>
      </w:r>
      <w:r w:rsidRPr="006E1EE9">
        <w:t xml:space="preserve">, </w:t>
      </w:r>
      <w:r w:rsidR="005301D9" w:rsidRPr="006E1EE9">
        <w:t>UNIDO</w:t>
      </w:r>
      <w:r w:rsidR="005D59FB" w:rsidRPr="006E1EE9">
        <w:t xml:space="preserve"> </w:t>
      </w:r>
      <w:r w:rsidRPr="006E1EE9">
        <w:t>as the lead implementing agency has submitted a request for stage I of the Kigali HFC implementation plan (KIP), at a total cost of US $</w:t>
      </w:r>
      <w:r w:rsidR="00715862" w:rsidRPr="006E1EE9">
        <w:t>573,317,</w:t>
      </w:r>
      <w:r w:rsidRPr="006E1EE9">
        <w:t xml:space="preserve"> consisting of US $</w:t>
      </w:r>
      <w:r w:rsidR="003C6229" w:rsidRPr="006E1EE9">
        <w:t>400,573</w:t>
      </w:r>
      <w:r w:rsidR="00F4426F" w:rsidRPr="006E1EE9">
        <w:t>,</w:t>
      </w:r>
      <w:r w:rsidR="00F4426F" w:rsidRPr="006E1EE9">
        <w:rPr>
          <w:sz w:val="18"/>
          <w:szCs w:val="18"/>
        </w:rPr>
        <w:t xml:space="preserve"> </w:t>
      </w:r>
      <w:r w:rsidRPr="006E1EE9">
        <w:t>plus agency support costs of US $</w:t>
      </w:r>
      <w:r w:rsidR="00F4426F" w:rsidRPr="006E1EE9">
        <w:t>2</w:t>
      </w:r>
      <w:r w:rsidR="003C6229" w:rsidRPr="006E1EE9">
        <w:t>8</w:t>
      </w:r>
      <w:r w:rsidR="00F4426F" w:rsidRPr="006E1EE9">
        <w:t>,0</w:t>
      </w:r>
      <w:r w:rsidR="003C6229" w:rsidRPr="006E1EE9">
        <w:t>40</w:t>
      </w:r>
      <w:r w:rsidR="00F4426F" w:rsidRPr="006E1EE9">
        <w:t xml:space="preserve"> </w:t>
      </w:r>
      <w:r w:rsidRPr="006E1EE9">
        <w:t xml:space="preserve">for </w:t>
      </w:r>
      <w:r w:rsidR="005301D9" w:rsidRPr="006E1EE9">
        <w:t>UNIDO</w:t>
      </w:r>
      <w:r w:rsidR="00F4426F" w:rsidRPr="006E1EE9">
        <w:t xml:space="preserve"> </w:t>
      </w:r>
      <w:r w:rsidRPr="006E1EE9">
        <w:t>and US $</w:t>
      </w:r>
      <w:r w:rsidR="003C6229" w:rsidRPr="006E1EE9">
        <w:t>128,057</w:t>
      </w:r>
      <w:r w:rsidRPr="006E1EE9">
        <w:t>, plus agency support costs of US $</w:t>
      </w:r>
      <w:r w:rsidR="00715862" w:rsidRPr="006E1EE9">
        <w:t xml:space="preserve">16,647 </w:t>
      </w:r>
      <w:r w:rsidRPr="006E1EE9">
        <w:t xml:space="preserve">for </w:t>
      </w:r>
      <w:r w:rsidR="005301D9" w:rsidRPr="006E1EE9">
        <w:t>UNEP</w:t>
      </w:r>
      <w:r w:rsidRPr="006E1EE9">
        <w:t>, as originally submitted.</w:t>
      </w:r>
      <w:r w:rsidRPr="006E1EE9">
        <w:rPr>
          <w:vertAlign w:val="superscript"/>
        </w:rPr>
        <w:footnoteReference w:id="2"/>
      </w:r>
    </w:p>
    <w:p w14:paraId="547990F0" w14:textId="145A268E" w:rsidR="00770BE1" w:rsidRPr="006E1EE9" w:rsidRDefault="0070038F" w:rsidP="00E13499">
      <w:pPr>
        <w:pStyle w:val="Heading1"/>
        <w:tabs>
          <w:tab w:val="clear" w:pos="8280"/>
        </w:tabs>
      </w:pPr>
      <w:r w:rsidRPr="006E1EE9">
        <w:t xml:space="preserve">The implementation of stage I of the KIP will assist the Government of </w:t>
      </w:r>
      <w:r w:rsidR="001C6BD7" w:rsidRPr="006E1EE9">
        <w:t>Guatemala</w:t>
      </w:r>
      <w:r w:rsidRPr="006E1EE9">
        <w:t xml:space="preserve"> in meeting the 1</w:t>
      </w:r>
      <w:r w:rsidR="0067443D" w:rsidRPr="006E1EE9">
        <w:t>5</w:t>
      </w:r>
      <w:r w:rsidR="00C31353" w:rsidRPr="006E1EE9">
        <w:t>.9</w:t>
      </w:r>
      <w:r w:rsidRPr="006E1EE9">
        <w:t> per cent reduction from its HFC baseline consumption by 1 January 202</w:t>
      </w:r>
      <w:r w:rsidR="00E9037D" w:rsidRPr="006E1EE9">
        <w:t>9</w:t>
      </w:r>
      <w:r w:rsidRPr="006E1EE9">
        <w:t xml:space="preserve">. </w:t>
      </w:r>
    </w:p>
    <w:p w14:paraId="4B20CB45" w14:textId="40C7F925" w:rsidR="004D79CF" w:rsidRPr="006E1EE9" w:rsidRDefault="0070038F" w:rsidP="004D79CF">
      <w:pPr>
        <w:pStyle w:val="Heading1"/>
        <w:tabs>
          <w:tab w:val="clear" w:pos="0"/>
          <w:tab w:val="clear" w:pos="8280"/>
        </w:tabs>
      </w:pPr>
      <w:r w:rsidRPr="006E1EE9">
        <w:t xml:space="preserve">The first tranche of stage I of the KIP </w:t>
      </w:r>
      <w:r w:rsidR="00D77178" w:rsidRPr="006E1EE9">
        <w:t>as initially</w:t>
      </w:r>
      <w:r w:rsidRPr="006E1EE9">
        <w:t xml:space="preserve"> requested at this meeting amounts to US $</w:t>
      </w:r>
      <w:r w:rsidR="00B03189" w:rsidRPr="006E1EE9">
        <w:rPr>
          <w:lang w:val="en-US"/>
        </w:rPr>
        <w:t>280,852</w:t>
      </w:r>
      <w:r w:rsidRPr="006E1EE9">
        <w:t>, consisting of US $</w:t>
      </w:r>
      <w:r w:rsidR="00B03189" w:rsidRPr="006E1EE9">
        <w:rPr>
          <w:lang w:val="en-US"/>
        </w:rPr>
        <w:t>2</w:t>
      </w:r>
      <w:r w:rsidR="005470F8" w:rsidRPr="006E1EE9">
        <w:rPr>
          <w:lang w:val="en-US"/>
        </w:rPr>
        <w:t>35</w:t>
      </w:r>
      <w:r w:rsidR="00B03189" w:rsidRPr="006E1EE9">
        <w:rPr>
          <w:lang w:val="en-US"/>
        </w:rPr>
        <w:t>,0</w:t>
      </w:r>
      <w:r w:rsidR="005470F8" w:rsidRPr="006E1EE9">
        <w:rPr>
          <w:lang w:val="en-US"/>
        </w:rPr>
        <w:t>00</w:t>
      </w:r>
      <w:r w:rsidR="00B03189" w:rsidRPr="006E1EE9">
        <w:rPr>
          <w:b/>
          <w:bCs/>
          <w:sz w:val="18"/>
          <w:szCs w:val="18"/>
          <w:lang w:val="en-US"/>
        </w:rPr>
        <w:t xml:space="preserve"> </w:t>
      </w:r>
      <w:r w:rsidRPr="006E1EE9">
        <w:t>plus agency support costs of US $</w:t>
      </w:r>
      <w:r w:rsidR="00B03189" w:rsidRPr="006E1EE9">
        <w:rPr>
          <w:lang w:val="en-US"/>
        </w:rPr>
        <w:t>1</w:t>
      </w:r>
      <w:r w:rsidR="005470F8" w:rsidRPr="006E1EE9">
        <w:rPr>
          <w:lang w:val="en-US"/>
        </w:rPr>
        <w:t>6</w:t>
      </w:r>
      <w:r w:rsidR="00B03189" w:rsidRPr="006E1EE9">
        <w:rPr>
          <w:lang w:val="en-US"/>
        </w:rPr>
        <w:t>,</w:t>
      </w:r>
      <w:r w:rsidR="005470F8" w:rsidRPr="006E1EE9">
        <w:rPr>
          <w:lang w:val="en-US"/>
        </w:rPr>
        <w:t>450</w:t>
      </w:r>
      <w:r w:rsidR="00B03189" w:rsidRPr="006E1EE9">
        <w:t xml:space="preserve"> </w:t>
      </w:r>
      <w:r w:rsidRPr="006E1EE9">
        <w:t xml:space="preserve">for </w:t>
      </w:r>
      <w:r w:rsidR="005301D9" w:rsidRPr="006E1EE9">
        <w:t>UNIDO</w:t>
      </w:r>
      <w:r w:rsidR="00B03189" w:rsidRPr="006E1EE9">
        <w:t xml:space="preserve">, </w:t>
      </w:r>
      <w:r w:rsidRPr="006E1EE9">
        <w:t>and US </w:t>
      </w:r>
      <w:r w:rsidR="00B03189" w:rsidRPr="006E1EE9">
        <w:t>$</w:t>
      </w:r>
      <w:r w:rsidR="00B03189" w:rsidRPr="006E1EE9">
        <w:rPr>
          <w:lang w:val="en-US"/>
        </w:rPr>
        <w:t xml:space="preserve">26,019 </w:t>
      </w:r>
      <w:r w:rsidRPr="006E1EE9">
        <w:t>plus agency support costs of US $</w:t>
      </w:r>
      <w:r w:rsidR="00B03189" w:rsidRPr="006E1EE9">
        <w:rPr>
          <w:lang w:val="en-US"/>
        </w:rPr>
        <w:t>3,38</w:t>
      </w:r>
      <w:r w:rsidR="005470F8" w:rsidRPr="006E1EE9">
        <w:rPr>
          <w:lang w:val="en-US"/>
        </w:rPr>
        <w:t>3</w:t>
      </w:r>
      <w:r w:rsidRPr="006E1EE9">
        <w:t xml:space="preserve"> for </w:t>
      </w:r>
      <w:r w:rsidR="005301D9" w:rsidRPr="006E1EE9">
        <w:t>UNEP</w:t>
      </w:r>
      <w:r w:rsidRPr="006E1EE9">
        <w:t xml:space="preserve">, as originally submitted, for the period of </w:t>
      </w:r>
      <w:r w:rsidR="00B03189" w:rsidRPr="006E1EE9">
        <w:t xml:space="preserve">January </w:t>
      </w:r>
      <w:r w:rsidRPr="006E1EE9">
        <w:t>202</w:t>
      </w:r>
      <w:r w:rsidR="00B03189" w:rsidRPr="006E1EE9">
        <w:t>5</w:t>
      </w:r>
      <w:r w:rsidRPr="006E1EE9">
        <w:t xml:space="preserve"> to</w:t>
      </w:r>
      <w:r w:rsidR="00B03189" w:rsidRPr="006E1EE9">
        <w:t xml:space="preserve"> December 202</w:t>
      </w:r>
      <w:r w:rsidR="006B1FAD" w:rsidRPr="006E1EE9">
        <w:t>7</w:t>
      </w:r>
      <w:r w:rsidRPr="006E1EE9">
        <w:t xml:space="preserve">. </w:t>
      </w:r>
    </w:p>
    <w:p w14:paraId="44A47D13" w14:textId="77777777" w:rsidR="0070038F" w:rsidRPr="006E1EE9" w:rsidRDefault="0070038F" w:rsidP="00E13499">
      <w:pPr>
        <w:spacing w:after="240"/>
        <w:rPr>
          <w:b/>
        </w:rPr>
      </w:pPr>
      <w:r w:rsidRPr="006E1EE9">
        <w:rPr>
          <w:b/>
        </w:rPr>
        <w:t>II.</w:t>
      </w:r>
      <w:r w:rsidR="002B17B3" w:rsidRPr="006E1EE9">
        <w:rPr>
          <w:b/>
        </w:rPr>
        <w:tab/>
      </w:r>
      <w:r w:rsidRPr="006E1EE9">
        <w:rPr>
          <w:b/>
        </w:rPr>
        <w:t>Background</w:t>
      </w:r>
    </w:p>
    <w:p w14:paraId="755F1D29" w14:textId="0D1A1F9A" w:rsidR="0070038F" w:rsidRPr="006E1EE9" w:rsidRDefault="0070038F" w:rsidP="00E13499">
      <w:pPr>
        <w:spacing w:after="240"/>
        <w:outlineLvl w:val="0"/>
        <w:rPr>
          <w:bCs/>
          <w:u w:val="single"/>
        </w:rPr>
      </w:pPr>
      <w:r w:rsidRPr="006E1EE9">
        <w:rPr>
          <w:bCs/>
          <w:u w:val="single"/>
        </w:rPr>
        <w:t>Status of implementation of the HCFC phase-out management plan</w:t>
      </w:r>
    </w:p>
    <w:p w14:paraId="5CEEB73D" w14:textId="00CCEA5F" w:rsidR="0070038F" w:rsidRPr="006E1EE9" w:rsidRDefault="0070038F" w:rsidP="00E13499">
      <w:pPr>
        <w:pStyle w:val="Heading1"/>
        <w:tabs>
          <w:tab w:val="num" w:pos="709"/>
        </w:tabs>
      </w:pPr>
      <w:r w:rsidRPr="006E1EE9">
        <w:t xml:space="preserve">Table </w:t>
      </w:r>
      <w:r w:rsidR="00B849D8" w:rsidRPr="006E1EE9">
        <w:t>1</w:t>
      </w:r>
      <w:r w:rsidRPr="006E1EE9">
        <w:t xml:space="preserve"> presents information on the HPMP in </w:t>
      </w:r>
      <w:r w:rsidR="001C6BD7" w:rsidRPr="006E1EE9">
        <w:t>Guatemala</w:t>
      </w:r>
      <w:r w:rsidRPr="006E1EE9">
        <w:t xml:space="preserve"> as of </w:t>
      </w:r>
      <w:r w:rsidR="000D26F3" w:rsidRPr="006E1EE9">
        <w:t>November </w:t>
      </w:r>
      <w:r w:rsidRPr="006E1EE9">
        <w:t>202</w:t>
      </w:r>
      <w:r w:rsidR="00682D5E" w:rsidRPr="006E1EE9">
        <w:t>4</w:t>
      </w:r>
      <w:r w:rsidRPr="006E1EE9">
        <w:t>.</w:t>
      </w:r>
    </w:p>
    <w:p w14:paraId="4CF8770D" w14:textId="5C2A2417" w:rsidR="0070038F" w:rsidRPr="006E1EE9" w:rsidRDefault="0070038F" w:rsidP="00E13499">
      <w:r w:rsidRPr="006E1EE9">
        <w:rPr>
          <w:b/>
        </w:rPr>
        <w:t>Table</w:t>
      </w:r>
      <w:r w:rsidR="00B849D8" w:rsidRPr="006E1EE9">
        <w:rPr>
          <w:b/>
        </w:rPr>
        <w:t xml:space="preserve"> 1</w:t>
      </w:r>
      <w:r w:rsidRPr="006E1EE9">
        <w:rPr>
          <w:b/>
        </w:rPr>
        <w:t>. H</w:t>
      </w:r>
      <w:r w:rsidRPr="006E1EE9">
        <w:rPr>
          <w:b/>
          <w:bCs/>
        </w:rPr>
        <w:t xml:space="preserve">PMP implementation status for </w:t>
      </w:r>
      <w:r w:rsidR="001C6BD7" w:rsidRPr="006E1EE9">
        <w:rPr>
          <w:b/>
          <w:bCs/>
        </w:rPr>
        <w:t>Guatemal</w:t>
      </w:r>
      <w:r w:rsidR="006A0054" w:rsidRPr="006E1EE9">
        <w:rPr>
          <w:b/>
          <w:bCs/>
        </w:rPr>
        <w:t>a</w:t>
      </w:r>
    </w:p>
    <w:tbl>
      <w:tblPr>
        <w:tblStyle w:val="TableGrid"/>
        <w:tblW w:w="5000" w:type="pct"/>
        <w:tblLook w:val="04A0" w:firstRow="1" w:lastRow="0" w:firstColumn="1" w:lastColumn="0" w:noHBand="0" w:noVBand="1"/>
      </w:tblPr>
      <w:tblGrid>
        <w:gridCol w:w="3955"/>
        <w:gridCol w:w="2697"/>
        <w:gridCol w:w="2698"/>
      </w:tblGrid>
      <w:tr w:rsidR="006E1EE9" w:rsidRPr="006E1EE9" w14:paraId="6A239853" w14:textId="77777777" w:rsidTr="00CF55F5">
        <w:trPr>
          <w:tblHeader/>
        </w:trPr>
        <w:tc>
          <w:tcPr>
            <w:tcW w:w="2115" w:type="pct"/>
          </w:tcPr>
          <w:p w14:paraId="72FC0A08" w14:textId="77777777" w:rsidR="005C3E42" w:rsidRPr="006E1EE9" w:rsidRDefault="005C3E42" w:rsidP="00E13499">
            <w:pPr>
              <w:jc w:val="center"/>
              <w:rPr>
                <w:b/>
                <w:bCs/>
                <w:sz w:val="20"/>
                <w:szCs w:val="20"/>
              </w:rPr>
            </w:pPr>
          </w:p>
        </w:tc>
        <w:tc>
          <w:tcPr>
            <w:tcW w:w="1442" w:type="pct"/>
          </w:tcPr>
          <w:p w14:paraId="4A19CCB7" w14:textId="77777777" w:rsidR="005C3E42" w:rsidRPr="006E1EE9" w:rsidRDefault="005C3E42" w:rsidP="00E13499">
            <w:pPr>
              <w:jc w:val="center"/>
              <w:rPr>
                <w:b/>
                <w:bCs/>
                <w:sz w:val="20"/>
                <w:szCs w:val="20"/>
              </w:rPr>
            </w:pPr>
            <w:r w:rsidRPr="006E1EE9">
              <w:rPr>
                <w:b/>
                <w:bCs/>
                <w:sz w:val="20"/>
                <w:szCs w:val="20"/>
              </w:rPr>
              <w:t>Stage I</w:t>
            </w:r>
          </w:p>
        </w:tc>
        <w:tc>
          <w:tcPr>
            <w:tcW w:w="1443" w:type="pct"/>
          </w:tcPr>
          <w:p w14:paraId="5ACF7367" w14:textId="77777777" w:rsidR="005C3E42" w:rsidRPr="006E1EE9" w:rsidRDefault="005C3E42" w:rsidP="00E13499">
            <w:pPr>
              <w:jc w:val="center"/>
              <w:rPr>
                <w:b/>
                <w:bCs/>
                <w:sz w:val="20"/>
                <w:szCs w:val="20"/>
              </w:rPr>
            </w:pPr>
            <w:r w:rsidRPr="006E1EE9">
              <w:rPr>
                <w:b/>
                <w:bCs/>
                <w:sz w:val="20"/>
                <w:szCs w:val="20"/>
              </w:rPr>
              <w:t>Stage II</w:t>
            </w:r>
          </w:p>
        </w:tc>
      </w:tr>
      <w:tr w:rsidR="006E1EE9" w:rsidRPr="006E1EE9" w14:paraId="5F86F87D" w14:textId="77777777" w:rsidTr="00CF55F5">
        <w:tc>
          <w:tcPr>
            <w:tcW w:w="2115" w:type="pct"/>
            <w:vAlign w:val="center"/>
          </w:tcPr>
          <w:p w14:paraId="7297A56E" w14:textId="451B4E03" w:rsidR="005C3E42" w:rsidRPr="006E1EE9" w:rsidRDefault="005C3E42" w:rsidP="00E13499">
            <w:pPr>
              <w:jc w:val="left"/>
              <w:rPr>
                <w:sz w:val="20"/>
                <w:szCs w:val="20"/>
              </w:rPr>
            </w:pPr>
            <w:r w:rsidRPr="006E1EE9">
              <w:rPr>
                <w:sz w:val="20"/>
                <w:szCs w:val="20"/>
              </w:rPr>
              <w:t xml:space="preserve">Meeting when HPMP was </w:t>
            </w:r>
            <w:r w:rsidR="00CF55F5" w:rsidRPr="006E1EE9">
              <w:rPr>
                <w:sz w:val="20"/>
                <w:szCs w:val="20"/>
              </w:rPr>
              <w:t>a</w:t>
            </w:r>
            <w:r w:rsidRPr="006E1EE9">
              <w:rPr>
                <w:sz w:val="20"/>
                <w:szCs w:val="20"/>
              </w:rPr>
              <w:t>pproved/updated</w:t>
            </w:r>
          </w:p>
        </w:tc>
        <w:tc>
          <w:tcPr>
            <w:tcW w:w="1442" w:type="pct"/>
            <w:vAlign w:val="center"/>
          </w:tcPr>
          <w:p w14:paraId="3EB261C6" w14:textId="1AF5845B" w:rsidR="005C3E42" w:rsidRPr="006E1EE9" w:rsidRDefault="005C3E42" w:rsidP="00E13499">
            <w:pPr>
              <w:jc w:val="center"/>
              <w:rPr>
                <w:sz w:val="20"/>
                <w:szCs w:val="20"/>
              </w:rPr>
            </w:pPr>
            <w:r w:rsidRPr="006E1EE9">
              <w:rPr>
                <w:sz w:val="20"/>
                <w:szCs w:val="20"/>
              </w:rPr>
              <w:t>64</w:t>
            </w:r>
            <w:r w:rsidRPr="006E1EE9">
              <w:rPr>
                <w:sz w:val="20"/>
                <w:szCs w:val="20"/>
                <w:vertAlign w:val="superscript"/>
              </w:rPr>
              <w:t>th</w:t>
            </w:r>
          </w:p>
        </w:tc>
        <w:tc>
          <w:tcPr>
            <w:tcW w:w="1443" w:type="pct"/>
            <w:vAlign w:val="center"/>
          </w:tcPr>
          <w:p w14:paraId="5C5DC9A9" w14:textId="0211582D" w:rsidR="005C3E42" w:rsidRPr="006E1EE9" w:rsidRDefault="00683E9A" w:rsidP="00E13499">
            <w:pPr>
              <w:jc w:val="center"/>
              <w:rPr>
                <w:sz w:val="20"/>
                <w:szCs w:val="20"/>
              </w:rPr>
            </w:pPr>
            <w:r w:rsidRPr="006E1EE9">
              <w:rPr>
                <w:sz w:val="20"/>
                <w:szCs w:val="20"/>
              </w:rPr>
              <w:t>86</w:t>
            </w:r>
            <w:r w:rsidRPr="006E1EE9">
              <w:rPr>
                <w:sz w:val="20"/>
                <w:szCs w:val="20"/>
                <w:vertAlign w:val="superscript"/>
              </w:rPr>
              <w:t>th</w:t>
            </w:r>
          </w:p>
        </w:tc>
      </w:tr>
      <w:tr w:rsidR="006E1EE9" w:rsidRPr="006E1EE9" w14:paraId="45DE177E" w14:textId="77777777" w:rsidTr="00CF55F5">
        <w:tc>
          <w:tcPr>
            <w:tcW w:w="2115" w:type="pct"/>
            <w:vAlign w:val="center"/>
          </w:tcPr>
          <w:p w14:paraId="57F7C41A" w14:textId="77777777" w:rsidR="005C3E42" w:rsidRPr="006E1EE9" w:rsidRDefault="005C3E42" w:rsidP="00E13499">
            <w:pPr>
              <w:jc w:val="left"/>
              <w:rPr>
                <w:sz w:val="20"/>
                <w:szCs w:val="20"/>
              </w:rPr>
            </w:pPr>
            <w:r w:rsidRPr="006E1EE9">
              <w:rPr>
                <w:sz w:val="20"/>
                <w:szCs w:val="20"/>
              </w:rPr>
              <w:t>Reduction from baseline</w:t>
            </w:r>
          </w:p>
        </w:tc>
        <w:tc>
          <w:tcPr>
            <w:tcW w:w="1442" w:type="pct"/>
            <w:vAlign w:val="center"/>
          </w:tcPr>
          <w:p w14:paraId="572AFA7A" w14:textId="010B9231" w:rsidR="005C3E42" w:rsidRPr="006E1EE9" w:rsidRDefault="005C3E42" w:rsidP="00E13499">
            <w:pPr>
              <w:jc w:val="center"/>
              <w:rPr>
                <w:sz w:val="20"/>
                <w:szCs w:val="20"/>
              </w:rPr>
            </w:pPr>
            <w:r w:rsidRPr="006E1EE9">
              <w:rPr>
                <w:sz w:val="20"/>
                <w:szCs w:val="20"/>
              </w:rPr>
              <w:t>35% by 2020</w:t>
            </w:r>
          </w:p>
        </w:tc>
        <w:tc>
          <w:tcPr>
            <w:tcW w:w="1443" w:type="pct"/>
            <w:vAlign w:val="center"/>
          </w:tcPr>
          <w:p w14:paraId="26D7FCC7" w14:textId="5B0FC437" w:rsidR="005C3E42" w:rsidRPr="006E1EE9" w:rsidRDefault="00D91974" w:rsidP="00E13499">
            <w:pPr>
              <w:jc w:val="center"/>
              <w:rPr>
                <w:sz w:val="20"/>
                <w:szCs w:val="20"/>
              </w:rPr>
            </w:pPr>
            <w:r w:rsidRPr="006E1EE9">
              <w:rPr>
                <w:sz w:val="20"/>
                <w:szCs w:val="20"/>
              </w:rPr>
              <w:t>100</w:t>
            </w:r>
            <w:r w:rsidR="005C3E42" w:rsidRPr="006E1EE9">
              <w:rPr>
                <w:sz w:val="20"/>
                <w:szCs w:val="20"/>
              </w:rPr>
              <w:t xml:space="preserve">% by </w:t>
            </w:r>
            <w:r w:rsidRPr="006E1EE9">
              <w:rPr>
                <w:sz w:val="20"/>
                <w:szCs w:val="20"/>
              </w:rPr>
              <w:t>2030</w:t>
            </w:r>
          </w:p>
        </w:tc>
      </w:tr>
      <w:tr w:rsidR="006E1EE9" w:rsidRPr="006E1EE9" w14:paraId="68175DB5" w14:textId="77777777" w:rsidTr="00CF55F5">
        <w:tc>
          <w:tcPr>
            <w:tcW w:w="2115" w:type="pct"/>
            <w:vAlign w:val="center"/>
          </w:tcPr>
          <w:p w14:paraId="74380FB7" w14:textId="77777777" w:rsidR="005C3E42" w:rsidRPr="006E1EE9" w:rsidRDefault="005C3E42" w:rsidP="00E13499">
            <w:pPr>
              <w:jc w:val="left"/>
              <w:rPr>
                <w:b/>
                <w:bCs/>
                <w:sz w:val="20"/>
                <w:szCs w:val="20"/>
              </w:rPr>
            </w:pPr>
            <w:r w:rsidRPr="006E1EE9">
              <w:rPr>
                <w:b/>
                <w:bCs/>
                <w:sz w:val="20"/>
                <w:szCs w:val="20"/>
              </w:rPr>
              <w:t>Total project cost (US $)</w:t>
            </w:r>
          </w:p>
        </w:tc>
        <w:tc>
          <w:tcPr>
            <w:tcW w:w="1442" w:type="pct"/>
            <w:vAlign w:val="center"/>
          </w:tcPr>
          <w:p w14:paraId="25BFE29B" w14:textId="5483C060" w:rsidR="005C3E42" w:rsidRPr="006E1EE9" w:rsidRDefault="005C3E42" w:rsidP="00E13499">
            <w:pPr>
              <w:jc w:val="center"/>
              <w:rPr>
                <w:sz w:val="20"/>
                <w:szCs w:val="20"/>
              </w:rPr>
            </w:pPr>
            <w:r w:rsidRPr="006E1EE9">
              <w:rPr>
                <w:sz w:val="20"/>
                <w:szCs w:val="20"/>
              </w:rPr>
              <w:t>475,750</w:t>
            </w:r>
          </w:p>
        </w:tc>
        <w:tc>
          <w:tcPr>
            <w:tcW w:w="1443" w:type="pct"/>
          </w:tcPr>
          <w:p w14:paraId="4D65295A" w14:textId="5B4B990B" w:rsidR="005C3E42" w:rsidRPr="006E1EE9" w:rsidRDefault="006A2EFF" w:rsidP="00E13499">
            <w:pPr>
              <w:jc w:val="center"/>
              <w:rPr>
                <w:sz w:val="20"/>
                <w:szCs w:val="20"/>
              </w:rPr>
            </w:pPr>
            <w:r w:rsidRPr="006E1EE9">
              <w:rPr>
                <w:sz w:val="20"/>
                <w:szCs w:val="20"/>
              </w:rPr>
              <w:t>7</w:t>
            </w:r>
            <w:r w:rsidR="00683E9A" w:rsidRPr="006E1EE9">
              <w:rPr>
                <w:sz w:val="20"/>
                <w:szCs w:val="20"/>
              </w:rPr>
              <w:t>17,500</w:t>
            </w:r>
          </w:p>
        </w:tc>
      </w:tr>
      <w:tr w:rsidR="006E1EE9" w:rsidRPr="006E1EE9" w14:paraId="518F7572" w14:textId="77777777" w:rsidTr="00CF55F5">
        <w:tc>
          <w:tcPr>
            <w:tcW w:w="2115" w:type="pct"/>
            <w:vAlign w:val="center"/>
          </w:tcPr>
          <w:p w14:paraId="6372C55D" w14:textId="77777777" w:rsidR="005C3E42" w:rsidRPr="006E1EE9" w:rsidRDefault="005C3E42" w:rsidP="00E13499">
            <w:pPr>
              <w:jc w:val="left"/>
              <w:rPr>
                <w:b/>
                <w:bCs/>
                <w:sz w:val="20"/>
                <w:szCs w:val="20"/>
              </w:rPr>
            </w:pPr>
            <w:r w:rsidRPr="006E1EE9">
              <w:rPr>
                <w:b/>
                <w:bCs/>
                <w:sz w:val="20"/>
                <w:szCs w:val="20"/>
              </w:rPr>
              <w:t>Date of completion (actual/planned)</w:t>
            </w:r>
          </w:p>
        </w:tc>
        <w:tc>
          <w:tcPr>
            <w:tcW w:w="1442" w:type="pct"/>
            <w:vAlign w:val="center"/>
          </w:tcPr>
          <w:p w14:paraId="450A6E1B" w14:textId="26ED4496" w:rsidR="005C3E42" w:rsidRPr="006E1EE9" w:rsidRDefault="00305371" w:rsidP="00E13499">
            <w:pPr>
              <w:jc w:val="center"/>
              <w:rPr>
                <w:sz w:val="20"/>
                <w:szCs w:val="20"/>
              </w:rPr>
            </w:pPr>
            <w:r w:rsidRPr="006E1EE9">
              <w:rPr>
                <w:sz w:val="20"/>
                <w:szCs w:val="20"/>
              </w:rPr>
              <w:t xml:space="preserve">31 </w:t>
            </w:r>
            <w:r w:rsidR="004A5C9E" w:rsidRPr="006E1EE9">
              <w:rPr>
                <w:sz w:val="20"/>
                <w:szCs w:val="20"/>
              </w:rPr>
              <w:t>Dec</w:t>
            </w:r>
            <w:r w:rsidRPr="006E1EE9">
              <w:rPr>
                <w:sz w:val="20"/>
                <w:szCs w:val="20"/>
              </w:rPr>
              <w:t>ember</w:t>
            </w:r>
            <w:r w:rsidR="004A5C9E" w:rsidRPr="006E1EE9">
              <w:rPr>
                <w:sz w:val="20"/>
                <w:szCs w:val="20"/>
              </w:rPr>
              <w:t xml:space="preserve"> 202</w:t>
            </w:r>
            <w:r w:rsidR="004B59F1" w:rsidRPr="006E1EE9">
              <w:rPr>
                <w:sz w:val="20"/>
                <w:szCs w:val="20"/>
              </w:rPr>
              <w:t>2</w:t>
            </w:r>
          </w:p>
        </w:tc>
        <w:tc>
          <w:tcPr>
            <w:tcW w:w="1443" w:type="pct"/>
            <w:vAlign w:val="center"/>
          </w:tcPr>
          <w:p w14:paraId="3C2EDC2C" w14:textId="2FF312D4" w:rsidR="005C3E42" w:rsidRPr="006E1EE9" w:rsidRDefault="00305371" w:rsidP="00E13499">
            <w:pPr>
              <w:jc w:val="center"/>
              <w:rPr>
                <w:sz w:val="20"/>
                <w:szCs w:val="20"/>
              </w:rPr>
            </w:pPr>
            <w:r w:rsidRPr="006E1EE9">
              <w:rPr>
                <w:sz w:val="20"/>
                <w:szCs w:val="20"/>
              </w:rPr>
              <w:t xml:space="preserve">31 </w:t>
            </w:r>
            <w:r w:rsidR="004A5C9E" w:rsidRPr="006E1EE9">
              <w:rPr>
                <w:sz w:val="20"/>
                <w:szCs w:val="20"/>
              </w:rPr>
              <w:t>Dec</w:t>
            </w:r>
            <w:r w:rsidRPr="006E1EE9">
              <w:rPr>
                <w:sz w:val="20"/>
                <w:szCs w:val="20"/>
              </w:rPr>
              <w:t>ember</w:t>
            </w:r>
            <w:r w:rsidR="004A5C9E" w:rsidRPr="006E1EE9">
              <w:rPr>
                <w:sz w:val="20"/>
                <w:szCs w:val="20"/>
              </w:rPr>
              <w:t xml:space="preserve"> 2031</w:t>
            </w:r>
          </w:p>
        </w:tc>
      </w:tr>
    </w:tbl>
    <w:p w14:paraId="07996744" w14:textId="4C0D5946" w:rsidR="0070038F" w:rsidRPr="006E1EE9" w:rsidRDefault="0070038F" w:rsidP="00E13499">
      <w:pPr>
        <w:pStyle w:val="Heading1"/>
        <w:keepNext/>
        <w:numPr>
          <w:ilvl w:val="0"/>
          <w:numId w:val="0"/>
        </w:numPr>
        <w:tabs>
          <w:tab w:val="num" w:pos="709"/>
        </w:tabs>
        <w:spacing w:before="240"/>
      </w:pPr>
      <w:r w:rsidRPr="006E1EE9">
        <w:rPr>
          <w:u w:val="single"/>
        </w:rPr>
        <w:t>Status of implementation of previous HFC-related activities</w:t>
      </w:r>
    </w:p>
    <w:p w14:paraId="69AB0A07" w14:textId="3421D108" w:rsidR="0070038F" w:rsidRPr="006E1EE9" w:rsidRDefault="0070038F" w:rsidP="00E13499">
      <w:pPr>
        <w:pStyle w:val="Heading1"/>
        <w:keepNext/>
        <w:tabs>
          <w:tab w:val="clear" w:pos="0"/>
          <w:tab w:val="clear" w:pos="8280"/>
        </w:tabs>
      </w:pPr>
      <w:r w:rsidRPr="006E1EE9">
        <w:t xml:space="preserve">Table </w:t>
      </w:r>
      <w:r w:rsidR="00B849D8" w:rsidRPr="006E1EE9">
        <w:t>2</w:t>
      </w:r>
      <w:r w:rsidRPr="006E1EE9">
        <w:t xml:space="preserve"> presents an overview of activities implemented in </w:t>
      </w:r>
      <w:r w:rsidR="001C6BD7" w:rsidRPr="006E1EE9">
        <w:t>Guatemala</w:t>
      </w:r>
      <w:r w:rsidRPr="006E1EE9">
        <w:t xml:space="preserve"> in the context of the Kigali Amendment that have been funded by the Multilateral Fund.</w:t>
      </w:r>
    </w:p>
    <w:p w14:paraId="61AC9C89" w14:textId="226ABDB3" w:rsidR="0070038F" w:rsidRPr="006E1EE9" w:rsidRDefault="0070038F" w:rsidP="00E13499">
      <w:pPr>
        <w:pStyle w:val="Heading1"/>
        <w:numPr>
          <w:ilvl w:val="0"/>
          <w:numId w:val="0"/>
        </w:numPr>
        <w:spacing w:after="0"/>
      </w:pPr>
      <w:r w:rsidRPr="006E1EE9">
        <w:rPr>
          <w:b/>
          <w:bCs/>
        </w:rPr>
        <w:t xml:space="preserve">Table </w:t>
      </w:r>
      <w:r w:rsidR="00B849D8" w:rsidRPr="006E1EE9">
        <w:rPr>
          <w:b/>
          <w:bCs/>
        </w:rPr>
        <w:t>2</w:t>
      </w:r>
      <w:r w:rsidRPr="006E1EE9">
        <w:rPr>
          <w:b/>
          <w:bCs/>
        </w:rPr>
        <w:t xml:space="preserve">. Previously approved HFC-related activities in </w:t>
      </w:r>
      <w:r w:rsidR="001C6BD7" w:rsidRPr="006E1EE9">
        <w:rPr>
          <w:b/>
          <w:bCs/>
        </w:rPr>
        <w:t>Guatemala</w:t>
      </w:r>
    </w:p>
    <w:tbl>
      <w:tblPr>
        <w:tblStyle w:val="TableGrid"/>
        <w:tblW w:w="5000" w:type="pct"/>
        <w:tblLook w:val="04A0" w:firstRow="1" w:lastRow="0" w:firstColumn="1" w:lastColumn="0" w:noHBand="0" w:noVBand="1"/>
      </w:tblPr>
      <w:tblGrid>
        <w:gridCol w:w="1129"/>
        <w:gridCol w:w="4559"/>
        <w:gridCol w:w="1416"/>
        <w:gridCol w:w="991"/>
        <w:gridCol w:w="1255"/>
      </w:tblGrid>
      <w:tr w:rsidR="006E1EE9" w:rsidRPr="006E1EE9" w14:paraId="1A7A58C2" w14:textId="77777777" w:rsidTr="009774CB">
        <w:tc>
          <w:tcPr>
            <w:tcW w:w="604" w:type="pct"/>
            <w:vAlign w:val="center"/>
          </w:tcPr>
          <w:p w14:paraId="35FE267C" w14:textId="77777777" w:rsidR="0070038F" w:rsidRPr="006E1EE9" w:rsidRDefault="0070038F" w:rsidP="00E13499">
            <w:pPr>
              <w:ind w:left="-109" w:right="-72"/>
              <w:jc w:val="center"/>
              <w:rPr>
                <w:b/>
                <w:sz w:val="20"/>
                <w:szCs w:val="20"/>
              </w:rPr>
            </w:pPr>
            <w:r w:rsidRPr="006E1EE9">
              <w:rPr>
                <w:b/>
                <w:sz w:val="20"/>
                <w:szCs w:val="20"/>
              </w:rPr>
              <w:t>Approval meeting</w:t>
            </w:r>
          </w:p>
        </w:tc>
        <w:tc>
          <w:tcPr>
            <w:tcW w:w="2438" w:type="pct"/>
            <w:vAlign w:val="center"/>
          </w:tcPr>
          <w:p w14:paraId="72174068" w14:textId="77777777" w:rsidR="0070038F" w:rsidRPr="006E1EE9" w:rsidRDefault="0070038F" w:rsidP="00E13499">
            <w:pPr>
              <w:jc w:val="center"/>
              <w:rPr>
                <w:b/>
                <w:bCs/>
                <w:sz w:val="20"/>
                <w:szCs w:val="20"/>
              </w:rPr>
            </w:pPr>
            <w:r w:rsidRPr="006E1EE9">
              <w:rPr>
                <w:b/>
                <w:bCs/>
                <w:sz w:val="20"/>
                <w:szCs w:val="20"/>
              </w:rPr>
              <w:t>Project title</w:t>
            </w:r>
          </w:p>
        </w:tc>
        <w:tc>
          <w:tcPr>
            <w:tcW w:w="757" w:type="pct"/>
            <w:vAlign w:val="center"/>
          </w:tcPr>
          <w:p w14:paraId="010EBC10" w14:textId="77777777" w:rsidR="0070038F" w:rsidRPr="006E1EE9" w:rsidRDefault="0070038F" w:rsidP="00E13499">
            <w:pPr>
              <w:jc w:val="center"/>
              <w:rPr>
                <w:b/>
                <w:bCs/>
                <w:sz w:val="20"/>
                <w:szCs w:val="20"/>
              </w:rPr>
            </w:pPr>
            <w:r w:rsidRPr="006E1EE9">
              <w:rPr>
                <w:b/>
                <w:bCs/>
                <w:sz w:val="20"/>
                <w:szCs w:val="20"/>
              </w:rPr>
              <w:t>Implementing agency</w:t>
            </w:r>
          </w:p>
        </w:tc>
        <w:tc>
          <w:tcPr>
            <w:tcW w:w="530" w:type="pct"/>
            <w:vAlign w:val="center"/>
          </w:tcPr>
          <w:p w14:paraId="2D51630B" w14:textId="77777777" w:rsidR="0070038F" w:rsidRPr="006E1EE9" w:rsidRDefault="0070038F" w:rsidP="00E13499">
            <w:pPr>
              <w:jc w:val="center"/>
              <w:rPr>
                <w:b/>
                <w:bCs/>
                <w:sz w:val="20"/>
                <w:szCs w:val="20"/>
              </w:rPr>
            </w:pPr>
            <w:r w:rsidRPr="006E1EE9">
              <w:rPr>
                <w:b/>
                <w:bCs/>
                <w:sz w:val="20"/>
                <w:szCs w:val="20"/>
              </w:rPr>
              <w:t>Cost (US $)</w:t>
            </w:r>
          </w:p>
        </w:tc>
        <w:tc>
          <w:tcPr>
            <w:tcW w:w="671" w:type="pct"/>
            <w:vAlign w:val="center"/>
          </w:tcPr>
          <w:p w14:paraId="26515D70" w14:textId="77777777" w:rsidR="0070038F" w:rsidRPr="006E1EE9" w:rsidRDefault="0070038F" w:rsidP="00E13499">
            <w:pPr>
              <w:jc w:val="center"/>
              <w:rPr>
                <w:b/>
                <w:bCs/>
                <w:sz w:val="20"/>
                <w:szCs w:val="20"/>
              </w:rPr>
            </w:pPr>
            <w:r w:rsidRPr="006E1EE9">
              <w:rPr>
                <w:b/>
                <w:bCs/>
                <w:sz w:val="20"/>
                <w:szCs w:val="20"/>
              </w:rPr>
              <w:t>Date of completion</w:t>
            </w:r>
          </w:p>
        </w:tc>
      </w:tr>
      <w:tr w:rsidR="006E1EE9" w:rsidRPr="006E1EE9" w14:paraId="7C2339B5" w14:textId="77777777" w:rsidTr="009774CB">
        <w:tc>
          <w:tcPr>
            <w:tcW w:w="604" w:type="pct"/>
          </w:tcPr>
          <w:p w14:paraId="62ABDC1C" w14:textId="7A24315D" w:rsidR="0070038F" w:rsidRPr="006E1EE9" w:rsidRDefault="001F15CB" w:rsidP="00E13499">
            <w:pPr>
              <w:ind w:left="-109" w:right="-72"/>
              <w:jc w:val="center"/>
              <w:rPr>
                <w:sz w:val="20"/>
                <w:szCs w:val="20"/>
              </w:rPr>
            </w:pPr>
            <w:r w:rsidRPr="006E1EE9">
              <w:rPr>
                <w:sz w:val="20"/>
                <w:szCs w:val="20"/>
              </w:rPr>
              <w:t>74</w:t>
            </w:r>
            <w:r w:rsidRPr="006E1EE9">
              <w:rPr>
                <w:sz w:val="20"/>
                <w:szCs w:val="20"/>
                <w:vertAlign w:val="superscript"/>
              </w:rPr>
              <w:t>th</w:t>
            </w:r>
          </w:p>
        </w:tc>
        <w:tc>
          <w:tcPr>
            <w:tcW w:w="2438" w:type="pct"/>
            <w:shd w:val="clear" w:color="auto" w:fill="auto"/>
          </w:tcPr>
          <w:p w14:paraId="76280741" w14:textId="750AC143" w:rsidR="0070038F" w:rsidRPr="006E1EE9" w:rsidRDefault="0070038F" w:rsidP="00E13499">
            <w:pPr>
              <w:jc w:val="left"/>
              <w:rPr>
                <w:sz w:val="20"/>
                <w:szCs w:val="20"/>
              </w:rPr>
            </w:pPr>
            <w:r w:rsidRPr="006E1EE9">
              <w:rPr>
                <w:sz w:val="20"/>
                <w:szCs w:val="20"/>
              </w:rPr>
              <w:t>Survey of ODS alternatives</w:t>
            </w:r>
          </w:p>
        </w:tc>
        <w:tc>
          <w:tcPr>
            <w:tcW w:w="757" w:type="pct"/>
            <w:shd w:val="clear" w:color="auto" w:fill="auto"/>
          </w:tcPr>
          <w:p w14:paraId="78AB527A" w14:textId="1184FCA5" w:rsidR="0070038F" w:rsidRPr="006E1EE9" w:rsidRDefault="001F15CB" w:rsidP="00E13499">
            <w:pPr>
              <w:jc w:val="center"/>
              <w:rPr>
                <w:sz w:val="20"/>
                <w:szCs w:val="20"/>
              </w:rPr>
            </w:pPr>
            <w:r w:rsidRPr="006E1EE9">
              <w:rPr>
                <w:sz w:val="20"/>
                <w:szCs w:val="20"/>
              </w:rPr>
              <w:t>UNIDO</w:t>
            </w:r>
          </w:p>
        </w:tc>
        <w:tc>
          <w:tcPr>
            <w:tcW w:w="530" w:type="pct"/>
            <w:shd w:val="clear" w:color="auto" w:fill="auto"/>
          </w:tcPr>
          <w:p w14:paraId="5F881AEA" w14:textId="78F43ED2" w:rsidR="0070038F" w:rsidRPr="006E1EE9" w:rsidRDefault="007B455A" w:rsidP="00E13499">
            <w:pPr>
              <w:ind w:left="-129" w:right="55"/>
              <w:jc w:val="right"/>
              <w:rPr>
                <w:sz w:val="20"/>
                <w:szCs w:val="20"/>
              </w:rPr>
            </w:pPr>
            <w:r w:rsidRPr="006E1EE9">
              <w:rPr>
                <w:sz w:val="20"/>
                <w:szCs w:val="20"/>
              </w:rPr>
              <w:t>70,000</w:t>
            </w:r>
          </w:p>
        </w:tc>
        <w:tc>
          <w:tcPr>
            <w:tcW w:w="671" w:type="pct"/>
            <w:shd w:val="clear" w:color="auto" w:fill="auto"/>
          </w:tcPr>
          <w:p w14:paraId="037D61F2" w14:textId="29193916" w:rsidR="0070038F" w:rsidRPr="006E1EE9" w:rsidRDefault="007B455A" w:rsidP="00E13499">
            <w:pPr>
              <w:jc w:val="center"/>
              <w:rPr>
                <w:sz w:val="20"/>
                <w:szCs w:val="20"/>
              </w:rPr>
            </w:pPr>
            <w:r w:rsidRPr="006E1EE9">
              <w:rPr>
                <w:sz w:val="20"/>
                <w:szCs w:val="20"/>
              </w:rPr>
              <w:t>Dec 2016</w:t>
            </w:r>
          </w:p>
        </w:tc>
      </w:tr>
      <w:tr w:rsidR="006E1EE9" w:rsidRPr="006E1EE9" w14:paraId="68BD4270" w14:textId="77777777" w:rsidTr="009774CB">
        <w:tc>
          <w:tcPr>
            <w:tcW w:w="604" w:type="pct"/>
          </w:tcPr>
          <w:p w14:paraId="6E69C8D1" w14:textId="69F4E970" w:rsidR="0070038F" w:rsidRPr="006E1EE9" w:rsidRDefault="00753626" w:rsidP="00E13499">
            <w:pPr>
              <w:ind w:left="-109" w:right="-72"/>
              <w:jc w:val="center"/>
              <w:rPr>
                <w:sz w:val="20"/>
                <w:szCs w:val="20"/>
              </w:rPr>
            </w:pPr>
            <w:r w:rsidRPr="006E1EE9">
              <w:rPr>
                <w:sz w:val="20"/>
                <w:szCs w:val="20"/>
              </w:rPr>
              <w:t>81</w:t>
            </w:r>
            <w:r w:rsidRPr="006E1EE9">
              <w:rPr>
                <w:sz w:val="20"/>
                <w:szCs w:val="20"/>
                <w:vertAlign w:val="superscript"/>
              </w:rPr>
              <w:t>st</w:t>
            </w:r>
          </w:p>
        </w:tc>
        <w:tc>
          <w:tcPr>
            <w:tcW w:w="2438" w:type="pct"/>
            <w:shd w:val="clear" w:color="auto" w:fill="auto"/>
          </w:tcPr>
          <w:p w14:paraId="6B49E1B3" w14:textId="33BC7228" w:rsidR="0070038F" w:rsidRPr="006E1EE9" w:rsidRDefault="0070038F" w:rsidP="00E13499">
            <w:pPr>
              <w:jc w:val="left"/>
              <w:rPr>
                <w:sz w:val="20"/>
                <w:szCs w:val="20"/>
              </w:rPr>
            </w:pPr>
            <w:r w:rsidRPr="006E1EE9">
              <w:rPr>
                <w:sz w:val="20"/>
                <w:szCs w:val="20"/>
              </w:rPr>
              <w:t>Enabling activities for HFC phase-down</w:t>
            </w:r>
          </w:p>
        </w:tc>
        <w:tc>
          <w:tcPr>
            <w:tcW w:w="757" w:type="pct"/>
            <w:shd w:val="clear" w:color="auto" w:fill="auto"/>
          </w:tcPr>
          <w:p w14:paraId="0C647FE6" w14:textId="6203D270" w:rsidR="0070038F" w:rsidRPr="006E1EE9" w:rsidRDefault="00753626" w:rsidP="00E13499">
            <w:pPr>
              <w:jc w:val="center"/>
              <w:rPr>
                <w:sz w:val="20"/>
                <w:szCs w:val="20"/>
              </w:rPr>
            </w:pPr>
            <w:r w:rsidRPr="006E1EE9">
              <w:rPr>
                <w:sz w:val="20"/>
                <w:szCs w:val="20"/>
              </w:rPr>
              <w:t>UNEP</w:t>
            </w:r>
          </w:p>
        </w:tc>
        <w:tc>
          <w:tcPr>
            <w:tcW w:w="530" w:type="pct"/>
            <w:shd w:val="clear" w:color="auto" w:fill="auto"/>
          </w:tcPr>
          <w:p w14:paraId="068B5561" w14:textId="3453B519" w:rsidR="0070038F" w:rsidRPr="006E1EE9" w:rsidRDefault="00753626" w:rsidP="00E13499">
            <w:pPr>
              <w:ind w:left="-129" w:right="55"/>
              <w:jc w:val="right"/>
              <w:rPr>
                <w:sz w:val="20"/>
                <w:szCs w:val="20"/>
              </w:rPr>
            </w:pPr>
            <w:r w:rsidRPr="006E1EE9">
              <w:rPr>
                <w:sz w:val="20"/>
                <w:szCs w:val="20"/>
              </w:rPr>
              <w:t>128,267</w:t>
            </w:r>
          </w:p>
        </w:tc>
        <w:tc>
          <w:tcPr>
            <w:tcW w:w="671" w:type="pct"/>
            <w:shd w:val="clear" w:color="auto" w:fill="auto"/>
          </w:tcPr>
          <w:p w14:paraId="2A570DE8" w14:textId="7DCB8E08" w:rsidR="0070038F" w:rsidRPr="006E1EE9" w:rsidRDefault="00753626" w:rsidP="00E13499">
            <w:pPr>
              <w:jc w:val="center"/>
              <w:rPr>
                <w:sz w:val="20"/>
                <w:szCs w:val="20"/>
              </w:rPr>
            </w:pPr>
            <w:r w:rsidRPr="006E1EE9">
              <w:rPr>
                <w:sz w:val="20"/>
                <w:szCs w:val="20"/>
              </w:rPr>
              <w:t>Jun 2021</w:t>
            </w:r>
          </w:p>
        </w:tc>
      </w:tr>
    </w:tbl>
    <w:p w14:paraId="7C669174" w14:textId="77777777" w:rsidR="0070038F" w:rsidRPr="006E1EE9" w:rsidRDefault="0070038F" w:rsidP="00E13499">
      <w:pPr>
        <w:spacing w:before="240" w:after="240"/>
        <w:outlineLvl w:val="0"/>
        <w:rPr>
          <w:b/>
          <w:bCs/>
        </w:rPr>
      </w:pPr>
      <w:r w:rsidRPr="006E1EE9">
        <w:rPr>
          <w:b/>
          <w:bCs/>
        </w:rPr>
        <w:t>III.</w:t>
      </w:r>
      <w:r w:rsidR="002B17B3" w:rsidRPr="006E1EE9">
        <w:rPr>
          <w:b/>
          <w:bCs/>
        </w:rPr>
        <w:tab/>
      </w:r>
      <w:r w:rsidRPr="006E1EE9">
        <w:rPr>
          <w:b/>
          <w:bCs/>
        </w:rPr>
        <w:t>HFC consumption overview</w:t>
      </w:r>
    </w:p>
    <w:p w14:paraId="05E711F9" w14:textId="77777777" w:rsidR="0070038F" w:rsidRPr="006E1EE9" w:rsidRDefault="0070038F" w:rsidP="00E13499">
      <w:pPr>
        <w:spacing w:before="240" w:after="240"/>
        <w:outlineLvl w:val="0"/>
        <w:rPr>
          <w:u w:val="single"/>
        </w:rPr>
      </w:pPr>
      <w:r w:rsidRPr="006E1EE9">
        <w:rPr>
          <w:u w:val="single"/>
        </w:rPr>
        <w:t>HFC consumption levels</w:t>
      </w:r>
    </w:p>
    <w:p w14:paraId="0CA92732" w14:textId="1EC31004" w:rsidR="0070038F" w:rsidRPr="006E1EE9" w:rsidRDefault="009165D0" w:rsidP="00E13499">
      <w:pPr>
        <w:pStyle w:val="Heading1"/>
        <w:tabs>
          <w:tab w:val="clear" w:pos="0"/>
          <w:tab w:val="clear" w:pos="8280"/>
        </w:tabs>
      </w:pPr>
      <w:r w:rsidRPr="006E1EE9">
        <w:t xml:space="preserve">Guatemala imports HFCs for use in </w:t>
      </w:r>
      <w:r w:rsidR="00BF08B0" w:rsidRPr="006E1EE9">
        <w:t xml:space="preserve">servicing in </w:t>
      </w:r>
      <w:r w:rsidRPr="006E1EE9">
        <w:t>multiple refrigeration and air-conditioning (RAC) subsectors</w:t>
      </w:r>
      <w:r w:rsidR="00723AE5" w:rsidRPr="006E1EE9">
        <w:t>,</w:t>
      </w:r>
      <w:r w:rsidRPr="006E1EE9">
        <w:t xml:space="preserve"> manufacturing of glass bottles, solvents, and small amounts contained in pre-blended polyols for use in the polyurethane (PU) foam manufacturing sector</w:t>
      </w:r>
      <w:r w:rsidRPr="006E1EE9">
        <w:rPr>
          <w:lang w:val="en-GB"/>
        </w:rPr>
        <w:t xml:space="preserve">. In 2023, the most consumed substances </w:t>
      </w:r>
      <w:r w:rsidR="0070038F" w:rsidRPr="006E1EE9">
        <w:t xml:space="preserve">were </w:t>
      </w:r>
      <w:r w:rsidR="005A6379" w:rsidRPr="006E1EE9">
        <w:t xml:space="preserve">HFC-134a </w:t>
      </w:r>
      <w:r w:rsidR="0070038F" w:rsidRPr="006E1EE9">
        <w:t>(</w:t>
      </w:r>
      <w:r w:rsidR="00F32585" w:rsidRPr="006E1EE9">
        <w:t>38.4</w:t>
      </w:r>
      <w:r w:rsidR="005A6379" w:rsidRPr="006E1EE9">
        <w:t xml:space="preserve"> </w:t>
      </w:r>
      <w:r w:rsidR="0070038F" w:rsidRPr="006E1EE9">
        <w:t>per cent of total HFC consumption in CO</w:t>
      </w:r>
      <w:r w:rsidR="0070038F" w:rsidRPr="006E1EE9">
        <w:rPr>
          <w:vertAlign w:val="subscript"/>
        </w:rPr>
        <w:t>2</w:t>
      </w:r>
      <w:r w:rsidR="0070038F" w:rsidRPr="006E1EE9">
        <w:noBreakHyphen/>
        <w:t>equivalent (CO</w:t>
      </w:r>
      <w:r w:rsidR="0070038F" w:rsidRPr="006E1EE9">
        <w:rPr>
          <w:vertAlign w:val="subscript"/>
        </w:rPr>
        <w:t>2</w:t>
      </w:r>
      <w:r w:rsidR="0070038F" w:rsidRPr="006E1EE9">
        <w:noBreakHyphen/>
        <w:t xml:space="preserve">eq) tonnes), </w:t>
      </w:r>
      <w:r w:rsidR="005A6379" w:rsidRPr="006E1EE9">
        <w:t>R-404A (</w:t>
      </w:r>
      <w:r w:rsidR="00F32585" w:rsidRPr="006E1EE9">
        <w:t>31.8</w:t>
      </w:r>
      <w:r w:rsidR="0070038F" w:rsidRPr="006E1EE9">
        <w:t xml:space="preserve"> per cent), </w:t>
      </w:r>
      <w:r w:rsidR="005A6379" w:rsidRPr="006E1EE9">
        <w:t>R-410A</w:t>
      </w:r>
      <w:r w:rsidR="0070038F" w:rsidRPr="006E1EE9">
        <w:t xml:space="preserve"> (</w:t>
      </w:r>
      <w:r w:rsidR="005A6379" w:rsidRPr="006E1EE9">
        <w:t>13</w:t>
      </w:r>
      <w:r w:rsidR="00F32585" w:rsidRPr="006E1EE9">
        <w:t>.0</w:t>
      </w:r>
      <w:r w:rsidR="0070038F" w:rsidRPr="006E1EE9">
        <w:t> per cent), and other HFCs (</w:t>
      </w:r>
      <w:r w:rsidR="005A6379" w:rsidRPr="006E1EE9">
        <w:t>16</w:t>
      </w:r>
      <w:r w:rsidR="00F32585" w:rsidRPr="006E1EE9">
        <w:t>.8</w:t>
      </w:r>
      <w:r w:rsidR="0070038F" w:rsidRPr="006E1EE9">
        <w:t> per cent). Table </w:t>
      </w:r>
      <w:r w:rsidR="005A6379" w:rsidRPr="006E1EE9">
        <w:t>3</w:t>
      </w:r>
      <w:r w:rsidR="0070038F" w:rsidRPr="006E1EE9">
        <w:t xml:space="preserve"> presents the </w:t>
      </w:r>
      <w:r w:rsidR="001C6BD7" w:rsidRPr="006E1EE9">
        <w:t>Guatemala</w:t>
      </w:r>
      <w:r w:rsidR="0070038F" w:rsidRPr="006E1EE9">
        <w:t>’s HFC consumption as reported to the Ozone Secretariat under Article 7 of the Montreal Protocol.</w:t>
      </w:r>
    </w:p>
    <w:p w14:paraId="0F7A2534" w14:textId="2AD09AD1" w:rsidR="00B849D8" w:rsidRPr="006E1EE9" w:rsidRDefault="0070038F" w:rsidP="00E13499">
      <w:pPr>
        <w:pStyle w:val="Heading1"/>
        <w:numPr>
          <w:ilvl w:val="0"/>
          <w:numId w:val="0"/>
        </w:numPr>
        <w:spacing w:after="0"/>
        <w:rPr>
          <w:sz w:val="24"/>
          <w:szCs w:val="24"/>
          <w:lang w:val="en-US"/>
        </w:rPr>
      </w:pPr>
      <w:r w:rsidRPr="006E1EE9">
        <w:rPr>
          <w:b/>
          <w:bCs/>
          <w:lang w:val="en-GB"/>
        </w:rPr>
        <w:t>Table </w:t>
      </w:r>
      <w:r w:rsidR="00B849D8" w:rsidRPr="006E1EE9">
        <w:rPr>
          <w:b/>
          <w:bCs/>
          <w:lang w:val="en-GB"/>
        </w:rPr>
        <w:t>3</w:t>
      </w:r>
      <w:r w:rsidRPr="006E1EE9">
        <w:rPr>
          <w:b/>
          <w:bCs/>
          <w:lang w:val="en-GB"/>
        </w:rPr>
        <w:t xml:space="preserve">. HFC consumption in </w:t>
      </w:r>
      <w:r w:rsidR="001C6BD7" w:rsidRPr="006E1EE9">
        <w:rPr>
          <w:b/>
          <w:bCs/>
          <w:lang w:val="en-GB"/>
        </w:rPr>
        <w:t>Guatemala</w:t>
      </w:r>
      <w:r w:rsidRPr="006E1EE9">
        <w:rPr>
          <w:b/>
          <w:bCs/>
          <w:lang w:val="en-GB"/>
        </w:rPr>
        <w:t xml:space="preserve"> (2019–2023 Article 7 data)</w:t>
      </w:r>
    </w:p>
    <w:tbl>
      <w:tblPr>
        <w:tblStyle w:val="TableGrid"/>
        <w:tblW w:w="4999" w:type="pct"/>
        <w:tblLayout w:type="fixed"/>
        <w:tblLook w:val="04A0" w:firstRow="1" w:lastRow="0" w:firstColumn="1" w:lastColumn="0" w:noHBand="0" w:noVBand="1"/>
      </w:tblPr>
      <w:tblGrid>
        <w:gridCol w:w="1705"/>
        <w:gridCol w:w="1056"/>
        <w:gridCol w:w="1316"/>
        <w:gridCol w:w="15"/>
        <w:gridCol w:w="1320"/>
        <w:gridCol w:w="9"/>
        <w:gridCol w:w="1324"/>
        <w:gridCol w:w="6"/>
        <w:gridCol w:w="1335"/>
        <w:gridCol w:w="1262"/>
      </w:tblGrid>
      <w:tr w:rsidR="006E1EE9" w:rsidRPr="006E1EE9" w14:paraId="20B04B93" w14:textId="77777777" w:rsidTr="009462BA">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5D5BA5BD" w14:textId="77777777" w:rsidR="0070038F" w:rsidRPr="006E1EE9" w:rsidRDefault="0070038F" w:rsidP="00E13499">
            <w:pPr>
              <w:tabs>
                <w:tab w:val="left" w:pos="3141"/>
              </w:tabs>
              <w:jc w:val="center"/>
              <w:rPr>
                <w:b/>
                <w:bCs/>
              </w:rPr>
            </w:pPr>
            <w:r w:rsidRPr="006E1EE9">
              <w:rPr>
                <w:b/>
                <w:bCs/>
              </w:rPr>
              <w:t>HFC</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1FF22DE9" w14:textId="77777777" w:rsidR="0070038F" w:rsidRPr="006E1EE9" w:rsidRDefault="0070038F" w:rsidP="00E13499">
            <w:pPr>
              <w:tabs>
                <w:tab w:val="left" w:pos="3141"/>
              </w:tabs>
              <w:jc w:val="center"/>
              <w:rPr>
                <w:b/>
                <w:bCs/>
              </w:rPr>
            </w:pPr>
            <w:r w:rsidRPr="006E1EE9">
              <w:rPr>
                <w:b/>
                <w:bCs/>
              </w:rPr>
              <w:t>GWP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8D80CDA" w14:textId="77777777" w:rsidR="0070038F" w:rsidRPr="006E1EE9" w:rsidRDefault="0070038F" w:rsidP="00E13499">
            <w:pPr>
              <w:tabs>
                <w:tab w:val="left" w:pos="3141"/>
              </w:tabs>
              <w:jc w:val="center"/>
              <w:rPr>
                <w:b/>
                <w:bCs/>
              </w:rPr>
            </w:pPr>
            <w:r w:rsidRPr="006E1EE9">
              <w:rPr>
                <w:b/>
                <w:bCs/>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71CC6F" w14:textId="77777777" w:rsidR="0070038F" w:rsidRPr="006E1EE9" w:rsidRDefault="0070038F" w:rsidP="00E13499">
            <w:pPr>
              <w:tabs>
                <w:tab w:val="left" w:pos="3141"/>
              </w:tabs>
              <w:jc w:val="center"/>
              <w:rPr>
                <w:b/>
                <w:bCs/>
              </w:rPr>
            </w:pPr>
            <w:r w:rsidRPr="006E1EE9">
              <w:rPr>
                <w:b/>
                <w:bCs/>
              </w:rPr>
              <w:t>2020</w:t>
            </w:r>
          </w:p>
        </w:tc>
        <w:tc>
          <w:tcPr>
            <w:tcW w:w="7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BC6B82" w14:textId="77777777" w:rsidR="0070038F" w:rsidRPr="006E1EE9" w:rsidRDefault="0070038F" w:rsidP="00E13499">
            <w:pPr>
              <w:tabs>
                <w:tab w:val="left" w:pos="3141"/>
              </w:tabs>
              <w:jc w:val="center"/>
              <w:rPr>
                <w:b/>
                <w:bCs/>
              </w:rPr>
            </w:pPr>
            <w:r w:rsidRPr="006E1EE9">
              <w:rPr>
                <w:b/>
                <w:bCs/>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3A752202" w14:textId="77777777" w:rsidR="0070038F" w:rsidRPr="006E1EE9" w:rsidRDefault="0070038F" w:rsidP="00E13499">
            <w:pPr>
              <w:tabs>
                <w:tab w:val="left" w:pos="3141"/>
              </w:tabs>
              <w:jc w:val="center"/>
              <w:rPr>
                <w:b/>
                <w:bCs/>
              </w:rPr>
            </w:pPr>
            <w:r w:rsidRPr="006E1EE9">
              <w:rPr>
                <w:b/>
                <w:bCs/>
              </w:rPr>
              <w:t>2022</w:t>
            </w:r>
          </w:p>
        </w:tc>
        <w:tc>
          <w:tcPr>
            <w:tcW w:w="674" w:type="pct"/>
            <w:tcBorders>
              <w:top w:val="single" w:sz="4" w:space="0" w:color="auto"/>
              <w:left w:val="single" w:sz="4" w:space="0" w:color="auto"/>
              <w:bottom w:val="single" w:sz="4" w:space="0" w:color="auto"/>
              <w:right w:val="single" w:sz="4" w:space="0" w:color="auto"/>
            </w:tcBorders>
          </w:tcPr>
          <w:p w14:paraId="3AA68104" w14:textId="0E49576C" w:rsidR="0070038F" w:rsidRPr="006E1EE9" w:rsidRDefault="0070038F" w:rsidP="00E13499">
            <w:pPr>
              <w:tabs>
                <w:tab w:val="left" w:pos="3141"/>
              </w:tabs>
              <w:ind w:left="-157" w:right="-105"/>
              <w:jc w:val="center"/>
              <w:rPr>
                <w:b/>
                <w:bCs/>
              </w:rPr>
            </w:pPr>
            <w:r w:rsidRPr="006E1EE9">
              <w:rPr>
                <w:b/>
                <w:bCs/>
              </w:rPr>
              <w:t>2023</w:t>
            </w:r>
          </w:p>
        </w:tc>
      </w:tr>
      <w:tr w:rsidR="006E1EE9" w:rsidRPr="006E1EE9" w14:paraId="672BE7A6" w14:textId="77777777" w:rsidTr="009462BA">
        <w:tc>
          <w:tcPr>
            <w:tcW w:w="5000" w:type="pct"/>
            <w:gridSpan w:val="10"/>
            <w:tcBorders>
              <w:top w:val="single" w:sz="4" w:space="0" w:color="auto"/>
              <w:left w:val="single" w:sz="4" w:space="0" w:color="auto"/>
              <w:bottom w:val="single" w:sz="4" w:space="0" w:color="auto"/>
              <w:right w:val="single" w:sz="4" w:space="0" w:color="auto"/>
            </w:tcBorders>
          </w:tcPr>
          <w:p w14:paraId="26500711" w14:textId="77777777" w:rsidR="0070038F" w:rsidRPr="006E1EE9" w:rsidRDefault="0070038F" w:rsidP="00E13499">
            <w:pPr>
              <w:tabs>
                <w:tab w:val="left" w:pos="3141"/>
              </w:tabs>
              <w:jc w:val="center"/>
              <w:rPr>
                <w:sz w:val="20"/>
                <w:szCs w:val="20"/>
              </w:rPr>
            </w:pPr>
            <w:r w:rsidRPr="006E1EE9">
              <w:rPr>
                <w:b/>
                <w:bCs/>
                <w:sz w:val="20"/>
                <w:szCs w:val="20"/>
              </w:rPr>
              <w:t>Metric tonnes (mt)</w:t>
            </w:r>
          </w:p>
        </w:tc>
      </w:tr>
      <w:tr w:rsidR="006E1EE9" w:rsidRPr="006E1EE9" w14:paraId="45108336" w14:textId="77777777" w:rsidTr="009462BA">
        <w:tc>
          <w:tcPr>
            <w:tcW w:w="912" w:type="pct"/>
            <w:tcBorders>
              <w:top w:val="single" w:sz="4" w:space="0" w:color="auto"/>
              <w:left w:val="single" w:sz="4" w:space="0" w:color="auto"/>
              <w:bottom w:val="single" w:sz="4" w:space="0" w:color="auto"/>
              <w:right w:val="single" w:sz="4" w:space="0" w:color="auto"/>
            </w:tcBorders>
            <w:shd w:val="clear" w:color="auto" w:fill="auto"/>
          </w:tcPr>
          <w:p w14:paraId="1A62A84B" w14:textId="7E38331B" w:rsidR="008A16B8" w:rsidRPr="006E1EE9" w:rsidRDefault="008A16B8" w:rsidP="00E13499">
            <w:pPr>
              <w:tabs>
                <w:tab w:val="left" w:pos="3141"/>
              </w:tabs>
              <w:rPr>
                <w:sz w:val="20"/>
                <w:szCs w:val="20"/>
              </w:rPr>
            </w:pPr>
            <w:r w:rsidRPr="006E1EE9">
              <w:rPr>
                <w:sz w:val="20"/>
                <w:szCs w:val="20"/>
              </w:rPr>
              <w:t>HFC-134a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55DF08AE" w14:textId="1C6D494D" w:rsidR="008A16B8" w:rsidRPr="006E1EE9" w:rsidRDefault="008A16B8" w:rsidP="00E13499">
            <w:pPr>
              <w:tabs>
                <w:tab w:val="left" w:pos="3141"/>
              </w:tabs>
              <w:jc w:val="right"/>
              <w:rPr>
                <w:sz w:val="20"/>
                <w:szCs w:val="20"/>
              </w:rPr>
            </w:pPr>
            <w:r w:rsidRPr="006E1EE9">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85CE755" w14:textId="3DC27E8D" w:rsidR="008A16B8" w:rsidRPr="006E1EE9" w:rsidRDefault="008A16B8" w:rsidP="00E13499">
            <w:pPr>
              <w:tabs>
                <w:tab w:val="left" w:pos="3141"/>
              </w:tabs>
              <w:jc w:val="right"/>
              <w:rPr>
                <w:sz w:val="20"/>
                <w:szCs w:val="20"/>
              </w:rPr>
            </w:pPr>
            <w:r w:rsidRPr="006E1EE9">
              <w:rPr>
                <w:sz w:val="20"/>
                <w:szCs w:val="20"/>
              </w:rPr>
              <w:t>298.75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F2385D7" w14:textId="344C89AA" w:rsidR="008A16B8" w:rsidRPr="006E1EE9" w:rsidRDefault="008A16B8" w:rsidP="00E13499">
            <w:pPr>
              <w:tabs>
                <w:tab w:val="left" w:pos="3141"/>
              </w:tabs>
              <w:jc w:val="right"/>
              <w:rPr>
                <w:sz w:val="20"/>
                <w:szCs w:val="20"/>
              </w:rPr>
            </w:pPr>
            <w:r w:rsidRPr="006E1EE9">
              <w:rPr>
                <w:sz w:val="20"/>
                <w:szCs w:val="20"/>
              </w:rPr>
              <w:t>286.05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0D25A68" w14:textId="147FE07A" w:rsidR="008A16B8" w:rsidRPr="006E1EE9" w:rsidRDefault="008A16B8" w:rsidP="00E13499">
            <w:pPr>
              <w:tabs>
                <w:tab w:val="left" w:pos="3141"/>
              </w:tabs>
              <w:jc w:val="right"/>
              <w:rPr>
                <w:sz w:val="20"/>
                <w:szCs w:val="20"/>
              </w:rPr>
            </w:pPr>
            <w:r w:rsidRPr="006E1EE9">
              <w:rPr>
                <w:sz w:val="20"/>
                <w:szCs w:val="20"/>
              </w:rPr>
              <w:t>278.85</w:t>
            </w:r>
          </w:p>
        </w:tc>
        <w:tc>
          <w:tcPr>
            <w:tcW w:w="714" w:type="pct"/>
            <w:tcBorders>
              <w:top w:val="single" w:sz="4" w:space="0" w:color="auto"/>
              <w:left w:val="single" w:sz="4" w:space="0" w:color="auto"/>
              <w:bottom w:val="single" w:sz="4" w:space="0" w:color="auto"/>
              <w:right w:val="single" w:sz="4" w:space="0" w:color="auto"/>
            </w:tcBorders>
            <w:vAlign w:val="bottom"/>
          </w:tcPr>
          <w:p w14:paraId="40E2FE54" w14:textId="2A23FD06" w:rsidR="008A16B8" w:rsidRPr="006E1EE9" w:rsidRDefault="008A16B8" w:rsidP="00E13499">
            <w:pPr>
              <w:tabs>
                <w:tab w:val="left" w:pos="3141"/>
              </w:tabs>
              <w:jc w:val="right"/>
              <w:rPr>
                <w:sz w:val="20"/>
                <w:szCs w:val="20"/>
              </w:rPr>
            </w:pPr>
            <w:r w:rsidRPr="006E1EE9">
              <w:rPr>
                <w:sz w:val="20"/>
                <w:szCs w:val="20"/>
              </w:rPr>
              <w:t>338.45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F43BF58" w14:textId="05EA294B" w:rsidR="008A16B8" w:rsidRPr="006E1EE9" w:rsidRDefault="008A16B8" w:rsidP="00E13499">
            <w:pPr>
              <w:tabs>
                <w:tab w:val="left" w:pos="3141"/>
              </w:tabs>
              <w:jc w:val="right"/>
              <w:rPr>
                <w:sz w:val="20"/>
                <w:szCs w:val="20"/>
              </w:rPr>
            </w:pPr>
            <w:r w:rsidRPr="006E1EE9">
              <w:rPr>
                <w:sz w:val="20"/>
                <w:szCs w:val="20"/>
              </w:rPr>
              <w:t>278.60</w:t>
            </w:r>
          </w:p>
        </w:tc>
      </w:tr>
      <w:tr w:rsidR="006E1EE9" w:rsidRPr="006E1EE9" w14:paraId="12A5403D" w14:textId="77777777" w:rsidTr="009462BA">
        <w:tc>
          <w:tcPr>
            <w:tcW w:w="912" w:type="pct"/>
            <w:tcBorders>
              <w:top w:val="single" w:sz="4" w:space="0" w:color="auto"/>
              <w:left w:val="single" w:sz="4" w:space="0" w:color="auto"/>
              <w:bottom w:val="single" w:sz="4" w:space="0" w:color="auto"/>
              <w:right w:val="single" w:sz="4" w:space="0" w:color="auto"/>
            </w:tcBorders>
            <w:shd w:val="clear" w:color="auto" w:fill="auto"/>
            <w:vAlign w:val="bottom"/>
          </w:tcPr>
          <w:p w14:paraId="25868C34" w14:textId="62E9615B" w:rsidR="008A16B8" w:rsidRPr="006E1EE9" w:rsidRDefault="008A16B8" w:rsidP="00E13499">
            <w:pPr>
              <w:tabs>
                <w:tab w:val="left" w:pos="3141"/>
              </w:tabs>
              <w:rPr>
                <w:sz w:val="20"/>
                <w:szCs w:val="20"/>
              </w:rPr>
            </w:pPr>
            <w:r w:rsidRPr="006E1EE9">
              <w:rPr>
                <w:sz w:val="20"/>
                <w:szCs w:val="20"/>
              </w:rPr>
              <w:t>HFC-152a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35BD7BB6" w14:textId="2EC8C682" w:rsidR="008A16B8" w:rsidRPr="006E1EE9" w:rsidRDefault="008A16B8" w:rsidP="00E13499">
            <w:pPr>
              <w:tabs>
                <w:tab w:val="left" w:pos="3141"/>
              </w:tabs>
              <w:jc w:val="right"/>
              <w:rPr>
                <w:sz w:val="20"/>
                <w:szCs w:val="20"/>
              </w:rPr>
            </w:pPr>
            <w:r w:rsidRPr="006E1EE9">
              <w:rPr>
                <w:sz w:val="20"/>
                <w:szCs w:val="20"/>
              </w:rPr>
              <w:t>124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13FC045" w14:textId="3B9DC7BA" w:rsidR="008A16B8" w:rsidRPr="006E1EE9" w:rsidRDefault="008A16B8" w:rsidP="00E13499">
            <w:pPr>
              <w:tabs>
                <w:tab w:val="left" w:pos="3141"/>
              </w:tabs>
              <w:jc w:val="right"/>
              <w:rPr>
                <w:sz w:val="20"/>
                <w:szCs w:val="20"/>
              </w:rPr>
            </w:pPr>
            <w:r w:rsidRPr="006E1EE9">
              <w:rPr>
                <w:sz w:val="20"/>
                <w:szCs w:val="20"/>
              </w:rPr>
              <w:t>10.45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5BFF806" w14:textId="6555191D" w:rsidR="008A16B8" w:rsidRPr="006E1EE9" w:rsidRDefault="008A16B8" w:rsidP="00E13499">
            <w:pPr>
              <w:tabs>
                <w:tab w:val="left" w:pos="3141"/>
              </w:tabs>
              <w:jc w:val="right"/>
              <w:rPr>
                <w:sz w:val="20"/>
                <w:szCs w:val="20"/>
              </w:rPr>
            </w:pPr>
            <w:r w:rsidRPr="006E1EE9">
              <w:rPr>
                <w:sz w:val="20"/>
                <w:szCs w:val="20"/>
              </w:rPr>
              <w:t>13.08</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09AD9AA" w14:textId="316C7C27" w:rsidR="008A16B8" w:rsidRPr="006E1EE9" w:rsidRDefault="008A16B8" w:rsidP="00E13499">
            <w:pPr>
              <w:tabs>
                <w:tab w:val="left" w:pos="3141"/>
              </w:tabs>
              <w:jc w:val="right"/>
              <w:rPr>
                <w:sz w:val="20"/>
                <w:szCs w:val="20"/>
              </w:rPr>
            </w:pPr>
            <w:r w:rsidRPr="006E1EE9">
              <w:rPr>
                <w:sz w:val="20"/>
                <w:szCs w:val="20"/>
              </w:rPr>
              <w:t>68.15</w:t>
            </w:r>
          </w:p>
        </w:tc>
        <w:tc>
          <w:tcPr>
            <w:tcW w:w="714" w:type="pct"/>
            <w:tcBorders>
              <w:top w:val="single" w:sz="4" w:space="0" w:color="auto"/>
              <w:left w:val="single" w:sz="4" w:space="0" w:color="auto"/>
              <w:bottom w:val="single" w:sz="4" w:space="0" w:color="auto"/>
              <w:right w:val="single" w:sz="4" w:space="0" w:color="auto"/>
            </w:tcBorders>
            <w:vAlign w:val="bottom"/>
          </w:tcPr>
          <w:p w14:paraId="7F9D46A4" w14:textId="7B5108CC" w:rsidR="008A16B8" w:rsidRPr="006E1EE9" w:rsidRDefault="008A16B8" w:rsidP="00E13499">
            <w:pPr>
              <w:tabs>
                <w:tab w:val="left" w:pos="3141"/>
              </w:tabs>
              <w:jc w:val="right"/>
              <w:rPr>
                <w:sz w:val="20"/>
                <w:szCs w:val="20"/>
              </w:rPr>
            </w:pPr>
            <w:r w:rsidRPr="006E1EE9">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FABF365" w14:textId="41F0CE9C" w:rsidR="00157897" w:rsidRPr="006E1EE9" w:rsidRDefault="00157897" w:rsidP="00E13499">
            <w:pPr>
              <w:tabs>
                <w:tab w:val="left" w:pos="3141"/>
              </w:tabs>
              <w:jc w:val="right"/>
              <w:rPr>
                <w:sz w:val="20"/>
                <w:szCs w:val="20"/>
              </w:rPr>
            </w:pPr>
            <w:r w:rsidRPr="006E1EE9">
              <w:rPr>
                <w:sz w:val="20"/>
                <w:szCs w:val="20"/>
              </w:rPr>
              <w:t>16.50</w:t>
            </w:r>
          </w:p>
        </w:tc>
      </w:tr>
      <w:tr w:rsidR="006E1EE9" w:rsidRPr="006E1EE9" w14:paraId="7760A286" w14:textId="77777777" w:rsidTr="009462BA">
        <w:tc>
          <w:tcPr>
            <w:tcW w:w="912" w:type="pct"/>
            <w:tcBorders>
              <w:top w:val="single" w:sz="4" w:space="0" w:color="auto"/>
              <w:left w:val="single" w:sz="4" w:space="0" w:color="auto"/>
              <w:bottom w:val="single" w:sz="4" w:space="0" w:color="auto"/>
              <w:right w:val="single" w:sz="4" w:space="0" w:color="auto"/>
            </w:tcBorders>
            <w:shd w:val="clear" w:color="auto" w:fill="auto"/>
          </w:tcPr>
          <w:p w14:paraId="50E52D43" w14:textId="1C82EF34" w:rsidR="008A16B8" w:rsidRPr="006E1EE9" w:rsidRDefault="008A16B8" w:rsidP="00E13499">
            <w:pPr>
              <w:tabs>
                <w:tab w:val="left" w:pos="3141"/>
              </w:tabs>
              <w:rPr>
                <w:sz w:val="20"/>
                <w:szCs w:val="20"/>
              </w:rPr>
            </w:pPr>
            <w:r w:rsidRPr="006E1EE9">
              <w:rPr>
                <w:sz w:val="20"/>
                <w:szCs w:val="20"/>
              </w:rPr>
              <w:t>R-404A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03063C82" w14:textId="67742325" w:rsidR="008A16B8" w:rsidRPr="006E1EE9" w:rsidRDefault="008A16B8" w:rsidP="00E13499">
            <w:pPr>
              <w:jc w:val="right"/>
              <w:rPr>
                <w:sz w:val="20"/>
                <w:szCs w:val="20"/>
              </w:rPr>
            </w:pPr>
            <w:r w:rsidRPr="006E1EE9">
              <w:rPr>
                <w:sz w:val="20"/>
                <w:szCs w:val="20"/>
              </w:rPr>
              <w:t>3,921.6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14C008D" w14:textId="5BBC9D88" w:rsidR="008A16B8" w:rsidRPr="006E1EE9" w:rsidRDefault="008A16B8" w:rsidP="00E13499">
            <w:pPr>
              <w:tabs>
                <w:tab w:val="left" w:pos="3141"/>
              </w:tabs>
              <w:jc w:val="right"/>
              <w:rPr>
                <w:sz w:val="20"/>
                <w:szCs w:val="20"/>
              </w:rPr>
            </w:pPr>
            <w:r w:rsidRPr="006E1EE9">
              <w:rPr>
                <w:sz w:val="20"/>
                <w:szCs w:val="20"/>
              </w:rPr>
              <w:t>121.61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BBDD2F9" w14:textId="761BF72A" w:rsidR="008A16B8" w:rsidRPr="006E1EE9" w:rsidRDefault="008A16B8" w:rsidP="00E13499">
            <w:pPr>
              <w:tabs>
                <w:tab w:val="left" w:pos="3141"/>
              </w:tabs>
              <w:jc w:val="right"/>
              <w:rPr>
                <w:sz w:val="20"/>
                <w:szCs w:val="20"/>
              </w:rPr>
            </w:pPr>
            <w:r w:rsidRPr="006E1EE9">
              <w:rPr>
                <w:sz w:val="20"/>
                <w:szCs w:val="20"/>
              </w:rPr>
              <w:t>66.65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C53A2AD" w14:textId="66448DD1" w:rsidR="008A16B8" w:rsidRPr="006E1EE9" w:rsidRDefault="008A16B8" w:rsidP="00E13499">
            <w:pPr>
              <w:tabs>
                <w:tab w:val="left" w:pos="3141"/>
              </w:tabs>
              <w:jc w:val="right"/>
              <w:rPr>
                <w:sz w:val="20"/>
                <w:szCs w:val="20"/>
              </w:rPr>
            </w:pPr>
            <w:r w:rsidRPr="006E1EE9">
              <w:rPr>
                <w:sz w:val="20"/>
                <w:szCs w:val="20"/>
              </w:rPr>
              <w:t>64.37</w:t>
            </w:r>
          </w:p>
        </w:tc>
        <w:tc>
          <w:tcPr>
            <w:tcW w:w="714" w:type="pct"/>
            <w:tcBorders>
              <w:top w:val="single" w:sz="4" w:space="0" w:color="auto"/>
              <w:left w:val="single" w:sz="4" w:space="0" w:color="auto"/>
              <w:bottom w:val="single" w:sz="4" w:space="0" w:color="auto"/>
              <w:right w:val="single" w:sz="4" w:space="0" w:color="auto"/>
            </w:tcBorders>
            <w:vAlign w:val="bottom"/>
          </w:tcPr>
          <w:p w14:paraId="6F94A960" w14:textId="25A795BC" w:rsidR="008A16B8" w:rsidRPr="006E1EE9" w:rsidRDefault="008A16B8" w:rsidP="00E13499">
            <w:pPr>
              <w:tabs>
                <w:tab w:val="left" w:pos="3141"/>
              </w:tabs>
              <w:jc w:val="right"/>
              <w:rPr>
                <w:sz w:val="20"/>
                <w:szCs w:val="20"/>
              </w:rPr>
            </w:pPr>
            <w:r w:rsidRPr="006E1EE9">
              <w:rPr>
                <w:sz w:val="20"/>
                <w:szCs w:val="20"/>
              </w:rPr>
              <w:t>89.73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532C29C" w14:textId="2F14749E" w:rsidR="008A16B8" w:rsidRPr="006E1EE9" w:rsidRDefault="008A16B8" w:rsidP="00E13499">
            <w:pPr>
              <w:tabs>
                <w:tab w:val="left" w:pos="3141"/>
              </w:tabs>
              <w:jc w:val="right"/>
              <w:rPr>
                <w:sz w:val="20"/>
                <w:szCs w:val="20"/>
              </w:rPr>
            </w:pPr>
            <w:r w:rsidRPr="006E1EE9">
              <w:rPr>
                <w:sz w:val="20"/>
                <w:szCs w:val="20"/>
              </w:rPr>
              <w:t>84.1</w:t>
            </w:r>
            <w:r w:rsidR="00CC364B" w:rsidRPr="006E1EE9">
              <w:rPr>
                <w:sz w:val="20"/>
                <w:szCs w:val="20"/>
              </w:rPr>
              <w:t>2</w:t>
            </w:r>
          </w:p>
        </w:tc>
      </w:tr>
      <w:tr w:rsidR="006E1EE9" w:rsidRPr="006E1EE9" w14:paraId="5B485DB8" w14:textId="77777777" w:rsidTr="009462BA">
        <w:tc>
          <w:tcPr>
            <w:tcW w:w="912" w:type="pct"/>
            <w:tcBorders>
              <w:top w:val="single" w:sz="4" w:space="0" w:color="auto"/>
              <w:left w:val="single" w:sz="4" w:space="0" w:color="auto"/>
              <w:bottom w:val="single" w:sz="4" w:space="0" w:color="auto"/>
              <w:right w:val="single" w:sz="4" w:space="0" w:color="auto"/>
            </w:tcBorders>
            <w:shd w:val="clear" w:color="auto" w:fill="auto"/>
          </w:tcPr>
          <w:p w14:paraId="689E0FC4" w14:textId="59DFEE5E" w:rsidR="00D4710A" w:rsidRPr="006E1EE9" w:rsidRDefault="00D4710A" w:rsidP="00E13499">
            <w:pPr>
              <w:tabs>
                <w:tab w:val="left" w:pos="3141"/>
              </w:tabs>
              <w:rPr>
                <w:sz w:val="20"/>
                <w:szCs w:val="20"/>
              </w:rPr>
            </w:pPr>
            <w:r w:rsidRPr="006E1EE9">
              <w:rPr>
                <w:sz w:val="20"/>
                <w:szCs w:val="20"/>
              </w:rPr>
              <w:t>R-407C</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12CFC778" w14:textId="70C8FE69" w:rsidR="00D4710A" w:rsidRPr="006E1EE9" w:rsidRDefault="00D4710A" w:rsidP="00E13499">
            <w:pPr>
              <w:jc w:val="right"/>
              <w:rPr>
                <w:sz w:val="20"/>
                <w:szCs w:val="20"/>
              </w:rPr>
            </w:pPr>
            <w:r w:rsidRPr="006E1EE9">
              <w:rPr>
                <w:sz w:val="20"/>
                <w:szCs w:val="20"/>
              </w:rPr>
              <w:t>1,773.85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8240456" w14:textId="3BCEF2F4" w:rsidR="00D4710A" w:rsidRPr="006E1EE9" w:rsidRDefault="00D4710A" w:rsidP="00E13499">
            <w:pPr>
              <w:tabs>
                <w:tab w:val="left" w:pos="3141"/>
              </w:tabs>
              <w:jc w:val="right"/>
              <w:rPr>
                <w:sz w:val="20"/>
                <w:szCs w:val="20"/>
              </w:rPr>
            </w:pPr>
            <w:r w:rsidRPr="006E1EE9">
              <w:rPr>
                <w:sz w:val="20"/>
                <w:szCs w:val="20"/>
              </w:rPr>
              <w:t>6.61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8C7247F" w14:textId="0D4B426D" w:rsidR="00D4710A" w:rsidRPr="006E1EE9" w:rsidRDefault="00D4710A" w:rsidP="00E13499">
            <w:pPr>
              <w:tabs>
                <w:tab w:val="left" w:pos="3141"/>
              </w:tabs>
              <w:jc w:val="right"/>
              <w:rPr>
                <w:sz w:val="20"/>
                <w:szCs w:val="20"/>
              </w:rPr>
            </w:pPr>
            <w:r w:rsidRPr="006E1EE9">
              <w:rPr>
                <w:sz w:val="20"/>
                <w:szCs w:val="20"/>
              </w:rPr>
              <w:t>4.21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ACFDA06" w14:textId="1B400387" w:rsidR="00D4710A" w:rsidRPr="006E1EE9" w:rsidRDefault="00D4710A" w:rsidP="00E13499">
            <w:pPr>
              <w:tabs>
                <w:tab w:val="left" w:pos="3141"/>
              </w:tabs>
              <w:jc w:val="right"/>
              <w:rPr>
                <w:sz w:val="20"/>
                <w:szCs w:val="20"/>
              </w:rPr>
            </w:pPr>
            <w:r w:rsidRPr="006E1EE9">
              <w:rPr>
                <w:sz w:val="20"/>
                <w:szCs w:val="20"/>
              </w:rPr>
              <w:t>3.18</w:t>
            </w:r>
          </w:p>
        </w:tc>
        <w:tc>
          <w:tcPr>
            <w:tcW w:w="714" w:type="pct"/>
            <w:tcBorders>
              <w:top w:val="single" w:sz="4" w:space="0" w:color="auto"/>
              <w:left w:val="single" w:sz="4" w:space="0" w:color="auto"/>
              <w:bottom w:val="single" w:sz="4" w:space="0" w:color="auto"/>
              <w:right w:val="single" w:sz="4" w:space="0" w:color="auto"/>
            </w:tcBorders>
            <w:vAlign w:val="bottom"/>
          </w:tcPr>
          <w:p w14:paraId="12EC19BC" w14:textId="01D400CD" w:rsidR="00D4710A" w:rsidRPr="006E1EE9" w:rsidRDefault="00D4710A" w:rsidP="00E13499">
            <w:pPr>
              <w:tabs>
                <w:tab w:val="left" w:pos="3141"/>
              </w:tabs>
              <w:jc w:val="right"/>
              <w:rPr>
                <w:sz w:val="20"/>
                <w:szCs w:val="20"/>
              </w:rPr>
            </w:pPr>
            <w:r w:rsidRPr="006E1EE9">
              <w:rPr>
                <w:sz w:val="20"/>
                <w:szCs w:val="20"/>
              </w:rPr>
              <w:t>9.35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6A3F706" w14:textId="3D2F7923" w:rsidR="00D4710A" w:rsidRPr="006E1EE9" w:rsidRDefault="00D4710A" w:rsidP="00E13499">
            <w:pPr>
              <w:tabs>
                <w:tab w:val="left" w:pos="3141"/>
              </w:tabs>
              <w:jc w:val="right"/>
              <w:rPr>
                <w:sz w:val="20"/>
                <w:szCs w:val="20"/>
              </w:rPr>
            </w:pPr>
            <w:r w:rsidRPr="006E1EE9">
              <w:rPr>
                <w:sz w:val="20"/>
                <w:szCs w:val="20"/>
              </w:rPr>
              <w:t>13.44</w:t>
            </w:r>
          </w:p>
        </w:tc>
      </w:tr>
      <w:tr w:rsidR="006E1EE9" w:rsidRPr="006E1EE9" w14:paraId="572DAF7B" w14:textId="77777777" w:rsidTr="009462BA">
        <w:tc>
          <w:tcPr>
            <w:tcW w:w="912" w:type="pct"/>
            <w:tcBorders>
              <w:top w:val="single" w:sz="4" w:space="0" w:color="auto"/>
              <w:left w:val="single" w:sz="4" w:space="0" w:color="auto"/>
              <w:bottom w:val="single" w:sz="4" w:space="0" w:color="auto"/>
              <w:right w:val="single" w:sz="4" w:space="0" w:color="auto"/>
            </w:tcBorders>
            <w:shd w:val="clear" w:color="auto" w:fill="auto"/>
          </w:tcPr>
          <w:p w14:paraId="4D7346DE" w14:textId="40388C93" w:rsidR="00D4710A" w:rsidRPr="006E1EE9" w:rsidRDefault="00D4710A" w:rsidP="00E13499">
            <w:pPr>
              <w:tabs>
                <w:tab w:val="left" w:pos="3141"/>
              </w:tabs>
              <w:rPr>
                <w:sz w:val="20"/>
                <w:szCs w:val="20"/>
              </w:rPr>
            </w:pPr>
            <w:r w:rsidRPr="006E1EE9">
              <w:rPr>
                <w:sz w:val="20"/>
                <w:szCs w:val="20"/>
              </w:rPr>
              <w:t>R-407F</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5A7293AE" w14:textId="69D4F48F" w:rsidR="00D4710A" w:rsidRPr="006E1EE9" w:rsidRDefault="00D4710A" w:rsidP="00E13499">
            <w:pPr>
              <w:tabs>
                <w:tab w:val="left" w:pos="3141"/>
              </w:tabs>
              <w:jc w:val="right"/>
              <w:rPr>
                <w:sz w:val="20"/>
                <w:szCs w:val="20"/>
              </w:rPr>
            </w:pPr>
            <w:r w:rsidRPr="006E1EE9">
              <w:rPr>
                <w:sz w:val="20"/>
                <w:szCs w:val="20"/>
              </w:rPr>
              <w:t>1,824.50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8985CAA" w14:textId="61470430" w:rsidR="00D4710A" w:rsidRPr="006E1EE9" w:rsidRDefault="00D4710A" w:rsidP="00E13499">
            <w:pPr>
              <w:tabs>
                <w:tab w:val="left" w:pos="3141"/>
              </w:tabs>
              <w:jc w:val="right"/>
              <w:rPr>
                <w:sz w:val="20"/>
                <w:szCs w:val="20"/>
              </w:rPr>
            </w:pPr>
            <w:r w:rsidRPr="006E1EE9">
              <w:rPr>
                <w:sz w:val="20"/>
                <w:szCs w:val="20"/>
              </w:rPr>
              <w:t>10.90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27D987" w14:textId="7C78996C" w:rsidR="00D4710A" w:rsidRPr="006E1EE9" w:rsidRDefault="00D4710A" w:rsidP="00E13499">
            <w:pPr>
              <w:tabs>
                <w:tab w:val="left" w:pos="3141"/>
              </w:tabs>
              <w:jc w:val="right"/>
              <w:rPr>
                <w:sz w:val="20"/>
                <w:szCs w:val="20"/>
              </w:rPr>
            </w:pPr>
            <w:r w:rsidRPr="006E1EE9">
              <w:rPr>
                <w:sz w:val="20"/>
                <w:szCs w:val="20"/>
              </w:rPr>
              <w:t>9.27</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BD0B594" w14:textId="39A2CB55" w:rsidR="00D4710A" w:rsidRPr="006E1EE9" w:rsidRDefault="00D4710A" w:rsidP="00E13499">
            <w:pPr>
              <w:tabs>
                <w:tab w:val="left" w:pos="3141"/>
              </w:tabs>
              <w:jc w:val="right"/>
              <w:rPr>
                <w:sz w:val="20"/>
                <w:szCs w:val="20"/>
              </w:rPr>
            </w:pPr>
            <w:r w:rsidRPr="006E1EE9">
              <w:rPr>
                <w:sz w:val="20"/>
                <w:szCs w:val="20"/>
              </w:rPr>
              <w:t>8.77</w:t>
            </w:r>
          </w:p>
        </w:tc>
        <w:tc>
          <w:tcPr>
            <w:tcW w:w="714" w:type="pct"/>
            <w:tcBorders>
              <w:top w:val="single" w:sz="4" w:space="0" w:color="auto"/>
              <w:left w:val="single" w:sz="4" w:space="0" w:color="auto"/>
              <w:bottom w:val="single" w:sz="4" w:space="0" w:color="auto"/>
              <w:right w:val="single" w:sz="4" w:space="0" w:color="auto"/>
            </w:tcBorders>
            <w:vAlign w:val="bottom"/>
          </w:tcPr>
          <w:p w14:paraId="10D2EF0C" w14:textId="355F428A" w:rsidR="00D4710A" w:rsidRPr="006E1EE9" w:rsidRDefault="00D4710A" w:rsidP="00E13499">
            <w:pPr>
              <w:tabs>
                <w:tab w:val="left" w:pos="3141"/>
              </w:tabs>
              <w:jc w:val="right"/>
              <w:rPr>
                <w:sz w:val="20"/>
                <w:szCs w:val="20"/>
              </w:rPr>
            </w:pPr>
            <w:r w:rsidRPr="006E1EE9">
              <w:rPr>
                <w:sz w:val="20"/>
                <w:szCs w:val="20"/>
              </w:rPr>
              <w:t>6.39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72951A4" w14:textId="228866A0" w:rsidR="00D4710A" w:rsidRPr="006E1EE9" w:rsidRDefault="00D4710A" w:rsidP="00E13499">
            <w:pPr>
              <w:tabs>
                <w:tab w:val="left" w:pos="3141"/>
              </w:tabs>
              <w:jc w:val="right"/>
              <w:rPr>
                <w:sz w:val="20"/>
                <w:szCs w:val="20"/>
              </w:rPr>
            </w:pPr>
            <w:r w:rsidRPr="006E1EE9">
              <w:rPr>
                <w:sz w:val="20"/>
                <w:szCs w:val="20"/>
              </w:rPr>
              <w:t>17.32</w:t>
            </w:r>
          </w:p>
        </w:tc>
      </w:tr>
      <w:tr w:rsidR="006E1EE9" w:rsidRPr="006E1EE9" w14:paraId="1DD2ED54" w14:textId="77777777" w:rsidTr="009462BA">
        <w:tc>
          <w:tcPr>
            <w:tcW w:w="912" w:type="pct"/>
            <w:tcBorders>
              <w:top w:val="single" w:sz="4" w:space="0" w:color="auto"/>
              <w:left w:val="single" w:sz="4" w:space="0" w:color="auto"/>
              <w:bottom w:val="single" w:sz="4" w:space="0" w:color="auto"/>
              <w:right w:val="single" w:sz="4" w:space="0" w:color="auto"/>
            </w:tcBorders>
            <w:shd w:val="clear" w:color="auto" w:fill="auto"/>
          </w:tcPr>
          <w:p w14:paraId="11B5301E" w14:textId="4E37D404" w:rsidR="00F26FBC" w:rsidRPr="006E1EE9" w:rsidRDefault="00F26FBC" w:rsidP="00E13499">
            <w:pPr>
              <w:tabs>
                <w:tab w:val="left" w:pos="3141"/>
              </w:tabs>
              <w:rPr>
                <w:sz w:val="20"/>
                <w:szCs w:val="20"/>
              </w:rPr>
            </w:pPr>
            <w:r w:rsidRPr="006E1EE9">
              <w:rPr>
                <w:sz w:val="20"/>
                <w:szCs w:val="20"/>
              </w:rPr>
              <w:t>R-410A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6F03B2EE" w14:textId="4ECD82E8" w:rsidR="00F26FBC" w:rsidRPr="006E1EE9" w:rsidRDefault="00F26FBC" w:rsidP="00E13499">
            <w:pPr>
              <w:tabs>
                <w:tab w:val="left" w:pos="3141"/>
              </w:tabs>
              <w:jc w:val="right"/>
              <w:rPr>
                <w:sz w:val="20"/>
                <w:szCs w:val="20"/>
              </w:rPr>
            </w:pPr>
            <w:r w:rsidRPr="006E1EE9">
              <w:rPr>
                <w:sz w:val="20"/>
                <w:szCs w:val="20"/>
              </w:rPr>
              <w:t>2,087.5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BF451F6" w14:textId="3D23D5DF" w:rsidR="00F26FBC" w:rsidRPr="006E1EE9" w:rsidRDefault="00F26FBC" w:rsidP="00E13499">
            <w:pPr>
              <w:tabs>
                <w:tab w:val="left" w:pos="3141"/>
              </w:tabs>
              <w:jc w:val="right"/>
              <w:rPr>
                <w:sz w:val="20"/>
                <w:szCs w:val="20"/>
              </w:rPr>
            </w:pPr>
            <w:r w:rsidRPr="006E1EE9">
              <w:rPr>
                <w:sz w:val="20"/>
                <w:szCs w:val="20"/>
              </w:rPr>
              <w:t>59.14</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6F95429" w14:textId="22D0B2D1" w:rsidR="00F26FBC" w:rsidRPr="006E1EE9" w:rsidRDefault="00F26FBC" w:rsidP="00E13499">
            <w:pPr>
              <w:tabs>
                <w:tab w:val="left" w:pos="3141"/>
              </w:tabs>
              <w:jc w:val="right"/>
              <w:rPr>
                <w:sz w:val="20"/>
                <w:szCs w:val="20"/>
              </w:rPr>
            </w:pPr>
            <w:r w:rsidRPr="006E1EE9">
              <w:rPr>
                <w:sz w:val="20"/>
                <w:szCs w:val="20"/>
              </w:rPr>
              <w:t>63.26</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61E843C" w14:textId="3B68B77F" w:rsidR="00F26FBC" w:rsidRPr="006E1EE9" w:rsidRDefault="00F26FBC" w:rsidP="00E13499">
            <w:pPr>
              <w:tabs>
                <w:tab w:val="left" w:pos="3141"/>
              </w:tabs>
              <w:jc w:val="right"/>
              <w:rPr>
                <w:sz w:val="20"/>
                <w:szCs w:val="20"/>
              </w:rPr>
            </w:pPr>
            <w:r w:rsidRPr="006E1EE9">
              <w:rPr>
                <w:sz w:val="20"/>
                <w:szCs w:val="20"/>
              </w:rPr>
              <w:t>50.41</w:t>
            </w:r>
          </w:p>
        </w:tc>
        <w:tc>
          <w:tcPr>
            <w:tcW w:w="714" w:type="pct"/>
            <w:tcBorders>
              <w:top w:val="single" w:sz="4" w:space="0" w:color="auto"/>
              <w:left w:val="single" w:sz="4" w:space="0" w:color="auto"/>
              <w:bottom w:val="single" w:sz="4" w:space="0" w:color="auto"/>
              <w:right w:val="single" w:sz="4" w:space="0" w:color="auto"/>
            </w:tcBorders>
            <w:vAlign w:val="bottom"/>
          </w:tcPr>
          <w:p w14:paraId="5BC3B561" w14:textId="3B544620" w:rsidR="00F26FBC" w:rsidRPr="006E1EE9" w:rsidRDefault="00F26FBC" w:rsidP="00E13499">
            <w:pPr>
              <w:tabs>
                <w:tab w:val="left" w:pos="3141"/>
              </w:tabs>
              <w:jc w:val="right"/>
              <w:rPr>
                <w:sz w:val="20"/>
                <w:szCs w:val="20"/>
              </w:rPr>
            </w:pPr>
            <w:r w:rsidRPr="006E1EE9">
              <w:rPr>
                <w:sz w:val="20"/>
                <w:szCs w:val="20"/>
              </w:rPr>
              <w:t>143.80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E12444B" w14:textId="2B12FBF0" w:rsidR="00F26FBC" w:rsidRPr="006E1EE9" w:rsidRDefault="00F26FBC" w:rsidP="00E13499">
            <w:pPr>
              <w:tabs>
                <w:tab w:val="left" w:pos="3141"/>
              </w:tabs>
              <w:jc w:val="right"/>
              <w:rPr>
                <w:sz w:val="20"/>
                <w:szCs w:val="20"/>
              </w:rPr>
            </w:pPr>
            <w:r w:rsidRPr="006E1EE9">
              <w:rPr>
                <w:sz w:val="20"/>
                <w:szCs w:val="20"/>
              </w:rPr>
              <w:t>64.75</w:t>
            </w:r>
          </w:p>
        </w:tc>
      </w:tr>
      <w:tr w:rsidR="006E1EE9" w:rsidRPr="006E1EE9" w14:paraId="6D107AF0" w14:textId="77777777" w:rsidTr="009462BA">
        <w:tc>
          <w:tcPr>
            <w:tcW w:w="912" w:type="pct"/>
            <w:tcBorders>
              <w:top w:val="single" w:sz="4" w:space="0" w:color="auto"/>
              <w:left w:val="single" w:sz="4" w:space="0" w:color="auto"/>
              <w:bottom w:val="single" w:sz="4" w:space="0" w:color="auto"/>
              <w:right w:val="single" w:sz="4" w:space="0" w:color="auto"/>
            </w:tcBorders>
            <w:shd w:val="clear" w:color="auto" w:fill="auto"/>
          </w:tcPr>
          <w:p w14:paraId="77335985" w14:textId="5CE4E0CE" w:rsidR="00D4710A" w:rsidRPr="006E1EE9" w:rsidRDefault="00D4710A" w:rsidP="00E13499">
            <w:pPr>
              <w:tabs>
                <w:tab w:val="left" w:pos="3141"/>
              </w:tabs>
              <w:rPr>
                <w:sz w:val="20"/>
                <w:szCs w:val="20"/>
              </w:rPr>
            </w:pPr>
            <w:r w:rsidRPr="006E1EE9">
              <w:rPr>
                <w:sz w:val="20"/>
                <w:szCs w:val="20"/>
              </w:rPr>
              <w:t>R-448A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07FE4745" w14:textId="7110A666" w:rsidR="00D4710A" w:rsidRPr="006E1EE9" w:rsidRDefault="00D4710A" w:rsidP="00E13499">
            <w:pPr>
              <w:tabs>
                <w:tab w:val="left" w:pos="3141"/>
              </w:tabs>
              <w:jc w:val="right"/>
              <w:rPr>
                <w:sz w:val="20"/>
                <w:szCs w:val="20"/>
              </w:rPr>
            </w:pPr>
            <w:r w:rsidRPr="006E1EE9">
              <w:rPr>
                <w:sz w:val="20"/>
                <w:szCs w:val="20"/>
              </w:rPr>
              <w:t>1,385.8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100D099" w14:textId="4D40F63E" w:rsidR="00D4710A" w:rsidRPr="006E1EE9" w:rsidRDefault="00D4710A" w:rsidP="00E13499">
            <w:pPr>
              <w:tabs>
                <w:tab w:val="left" w:pos="3141"/>
              </w:tabs>
              <w:jc w:val="right"/>
              <w:rPr>
                <w:sz w:val="20"/>
                <w:szCs w:val="20"/>
              </w:rPr>
            </w:pPr>
            <w:r w:rsidRPr="006E1EE9">
              <w:rPr>
                <w:sz w:val="20"/>
                <w:szCs w:val="20"/>
              </w:rPr>
              <w:t>0.00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74F4FB4" w14:textId="50338B94" w:rsidR="00D4710A" w:rsidRPr="006E1EE9" w:rsidRDefault="00D4710A" w:rsidP="00E13499">
            <w:pPr>
              <w:tabs>
                <w:tab w:val="left" w:pos="3141"/>
              </w:tabs>
              <w:jc w:val="right"/>
              <w:rPr>
                <w:sz w:val="20"/>
                <w:szCs w:val="20"/>
              </w:rPr>
            </w:pPr>
            <w:r w:rsidRPr="006E1EE9">
              <w:rPr>
                <w:sz w:val="20"/>
                <w:szCs w:val="20"/>
              </w:rPr>
              <w:t>0.23</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8B1893B" w14:textId="647E8B8C" w:rsidR="00D4710A" w:rsidRPr="006E1EE9" w:rsidRDefault="00D4710A" w:rsidP="00E13499">
            <w:pPr>
              <w:tabs>
                <w:tab w:val="left" w:pos="3141"/>
              </w:tabs>
              <w:jc w:val="right"/>
              <w:rPr>
                <w:sz w:val="20"/>
                <w:szCs w:val="20"/>
              </w:rPr>
            </w:pPr>
            <w:r w:rsidRPr="006E1EE9">
              <w:rPr>
                <w:sz w:val="20"/>
                <w:szCs w:val="20"/>
              </w:rPr>
              <w:t>4.52</w:t>
            </w:r>
          </w:p>
        </w:tc>
        <w:tc>
          <w:tcPr>
            <w:tcW w:w="714" w:type="pct"/>
            <w:tcBorders>
              <w:top w:val="single" w:sz="4" w:space="0" w:color="auto"/>
              <w:left w:val="single" w:sz="4" w:space="0" w:color="auto"/>
              <w:bottom w:val="single" w:sz="4" w:space="0" w:color="auto"/>
              <w:right w:val="single" w:sz="4" w:space="0" w:color="auto"/>
            </w:tcBorders>
            <w:vAlign w:val="bottom"/>
          </w:tcPr>
          <w:p w14:paraId="6DEA51EE" w14:textId="65BC7171" w:rsidR="00D4710A" w:rsidRPr="006E1EE9" w:rsidRDefault="00D4710A" w:rsidP="00E13499">
            <w:pPr>
              <w:tabs>
                <w:tab w:val="left" w:pos="3141"/>
              </w:tabs>
              <w:jc w:val="right"/>
              <w:rPr>
                <w:sz w:val="20"/>
                <w:szCs w:val="20"/>
              </w:rPr>
            </w:pPr>
            <w:r w:rsidRPr="006E1EE9">
              <w:rPr>
                <w:sz w:val="20"/>
                <w:szCs w:val="20"/>
              </w:rPr>
              <w:t>0.90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1560BD3" w14:textId="0958F85C" w:rsidR="00D4710A" w:rsidRPr="006E1EE9" w:rsidRDefault="00D4710A" w:rsidP="00E13499">
            <w:pPr>
              <w:tabs>
                <w:tab w:val="left" w:pos="3141"/>
              </w:tabs>
              <w:jc w:val="right"/>
              <w:rPr>
                <w:sz w:val="20"/>
                <w:szCs w:val="20"/>
              </w:rPr>
            </w:pPr>
            <w:r w:rsidRPr="006E1EE9">
              <w:rPr>
                <w:sz w:val="20"/>
                <w:szCs w:val="20"/>
              </w:rPr>
              <w:t>12.02</w:t>
            </w:r>
          </w:p>
        </w:tc>
      </w:tr>
      <w:tr w:rsidR="006E1EE9" w:rsidRPr="006E1EE9" w14:paraId="1B2B85C6" w14:textId="77777777" w:rsidTr="009462BA">
        <w:tc>
          <w:tcPr>
            <w:tcW w:w="912" w:type="pct"/>
            <w:tcBorders>
              <w:top w:val="single" w:sz="4" w:space="0" w:color="auto"/>
              <w:left w:val="single" w:sz="4" w:space="0" w:color="auto"/>
              <w:bottom w:val="single" w:sz="4" w:space="0" w:color="auto"/>
              <w:right w:val="single" w:sz="4" w:space="0" w:color="auto"/>
            </w:tcBorders>
            <w:shd w:val="clear" w:color="auto" w:fill="auto"/>
          </w:tcPr>
          <w:p w14:paraId="0240530F" w14:textId="10908162" w:rsidR="00C679AC" w:rsidRPr="006E1EE9" w:rsidRDefault="00C679AC" w:rsidP="00E13499">
            <w:pPr>
              <w:tabs>
                <w:tab w:val="left" w:pos="3141"/>
              </w:tabs>
              <w:rPr>
                <w:sz w:val="20"/>
                <w:szCs w:val="20"/>
              </w:rPr>
            </w:pPr>
            <w:r w:rsidRPr="006E1EE9">
              <w:rPr>
                <w:sz w:val="20"/>
                <w:szCs w:val="20"/>
              </w:rPr>
              <w:t>R-507A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78BF198C" w14:textId="58376341" w:rsidR="00C679AC" w:rsidRPr="006E1EE9" w:rsidRDefault="00C679AC" w:rsidP="00E13499">
            <w:pPr>
              <w:tabs>
                <w:tab w:val="left" w:pos="3141"/>
              </w:tabs>
              <w:jc w:val="right"/>
              <w:rPr>
                <w:sz w:val="20"/>
                <w:szCs w:val="20"/>
              </w:rPr>
            </w:pPr>
            <w:r w:rsidRPr="006E1EE9">
              <w:rPr>
                <w:sz w:val="20"/>
                <w:szCs w:val="20"/>
              </w:rPr>
              <w:t>3,985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6440B6B" w14:textId="60924A3B" w:rsidR="00C679AC" w:rsidRPr="006E1EE9" w:rsidRDefault="00C679AC" w:rsidP="00E13499">
            <w:pPr>
              <w:tabs>
                <w:tab w:val="left" w:pos="3141"/>
              </w:tabs>
              <w:jc w:val="right"/>
              <w:rPr>
                <w:sz w:val="20"/>
                <w:szCs w:val="20"/>
              </w:rPr>
            </w:pPr>
            <w:r w:rsidRPr="006E1EE9">
              <w:rPr>
                <w:sz w:val="20"/>
                <w:szCs w:val="20"/>
              </w:rPr>
              <w:t>17.56</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B76E682" w14:textId="0D4D8787" w:rsidR="00C679AC" w:rsidRPr="006E1EE9" w:rsidRDefault="00C679AC" w:rsidP="00E13499">
            <w:pPr>
              <w:tabs>
                <w:tab w:val="left" w:pos="3141"/>
              </w:tabs>
              <w:jc w:val="right"/>
              <w:rPr>
                <w:sz w:val="20"/>
                <w:szCs w:val="20"/>
              </w:rPr>
            </w:pPr>
            <w:r w:rsidRPr="006E1EE9">
              <w:rPr>
                <w:sz w:val="20"/>
                <w:szCs w:val="20"/>
              </w:rPr>
              <w:t>25.75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B75CC83" w14:textId="15D8B658" w:rsidR="00C679AC" w:rsidRPr="006E1EE9" w:rsidRDefault="00C679AC" w:rsidP="00E13499">
            <w:pPr>
              <w:tabs>
                <w:tab w:val="left" w:pos="3141"/>
              </w:tabs>
              <w:jc w:val="right"/>
              <w:rPr>
                <w:sz w:val="20"/>
                <w:szCs w:val="20"/>
              </w:rPr>
            </w:pPr>
            <w:r w:rsidRPr="006E1EE9">
              <w:rPr>
                <w:sz w:val="20"/>
                <w:szCs w:val="20"/>
              </w:rPr>
              <w:t>18.32</w:t>
            </w:r>
          </w:p>
        </w:tc>
        <w:tc>
          <w:tcPr>
            <w:tcW w:w="714" w:type="pct"/>
            <w:tcBorders>
              <w:top w:val="single" w:sz="4" w:space="0" w:color="auto"/>
              <w:left w:val="single" w:sz="4" w:space="0" w:color="auto"/>
              <w:bottom w:val="single" w:sz="4" w:space="0" w:color="auto"/>
              <w:right w:val="single" w:sz="4" w:space="0" w:color="auto"/>
            </w:tcBorders>
            <w:vAlign w:val="bottom"/>
          </w:tcPr>
          <w:p w14:paraId="21339BC7" w14:textId="7A95D98B" w:rsidR="00C679AC" w:rsidRPr="006E1EE9" w:rsidRDefault="00C679AC" w:rsidP="00E13499">
            <w:pPr>
              <w:tabs>
                <w:tab w:val="left" w:pos="3141"/>
              </w:tabs>
              <w:jc w:val="right"/>
              <w:rPr>
                <w:sz w:val="20"/>
                <w:szCs w:val="20"/>
              </w:rPr>
            </w:pPr>
            <w:r w:rsidRPr="006E1EE9">
              <w:rPr>
                <w:sz w:val="20"/>
                <w:szCs w:val="20"/>
              </w:rPr>
              <w:t>31.13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3EBE135" w14:textId="604AD440" w:rsidR="00C679AC" w:rsidRPr="006E1EE9" w:rsidRDefault="00A1276A" w:rsidP="00E13499">
            <w:pPr>
              <w:tabs>
                <w:tab w:val="left" w:pos="3141"/>
              </w:tabs>
              <w:jc w:val="right"/>
              <w:rPr>
                <w:sz w:val="20"/>
                <w:szCs w:val="20"/>
              </w:rPr>
            </w:pPr>
            <w:r w:rsidRPr="006E1EE9">
              <w:rPr>
                <w:sz w:val="20"/>
                <w:szCs w:val="20"/>
              </w:rPr>
              <w:t>15.96</w:t>
            </w:r>
          </w:p>
        </w:tc>
      </w:tr>
      <w:tr w:rsidR="006E1EE9" w:rsidRPr="006E1EE9" w14:paraId="76B0870E" w14:textId="77777777" w:rsidTr="009462BA">
        <w:tc>
          <w:tcPr>
            <w:tcW w:w="1477" w:type="pct"/>
            <w:gridSpan w:val="2"/>
            <w:tcBorders>
              <w:top w:val="single" w:sz="4" w:space="0" w:color="auto"/>
              <w:left w:val="single" w:sz="4" w:space="0" w:color="auto"/>
              <w:bottom w:val="single" w:sz="4" w:space="0" w:color="auto"/>
              <w:right w:val="single" w:sz="4" w:space="0" w:color="auto"/>
            </w:tcBorders>
            <w:shd w:val="clear" w:color="auto" w:fill="auto"/>
          </w:tcPr>
          <w:p w14:paraId="752808DF" w14:textId="63085C00" w:rsidR="00D4710A" w:rsidRPr="006E1EE9" w:rsidRDefault="00D4710A" w:rsidP="00E13499">
            <w:pPr>
              <w:tabs>
                <w:tab w:val="left" w:pos="3141"/>
              </w:tabs>
              <w:rPr>
                <w:sz w:val="20"/>
                <w:szCs w:val="20"/>
              </w:rPr>
            </w:pPr>
            <w:r w:rsidRPr="006E1EE9">
              <w:rPr>
                <w:sz w:val="20"/>
                <w:szCs w:val="20"/>
              </w:rPr>
              <w:t>Others*</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BE9377E" w14:textId="1CD2C704" w:rsidR="00D4710A" w:rsidRPr="006E1EE9" w:rsidRDefault="00D4710A" w:rsidP="00E13499">
            <w:pPr>
              <w:tabs>
                <w:tab w:val="left" w:pos="3141"/>
              </w:tabs>
              <w:jc w:val="right"/>
              <w:rPr>
                <w:sz w:val="20"/>
                <w:szCs w:val="20"/>
              </w:rPr>
            </w:pPr>
            <w:r w:rsidRPr="006E1EE9">
              <w:rPr>
                <w:sz w:val="20"/>
                <w:szCs w:val="20"/>
              </w:rPr>
              <w:t>16.16</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D02A694" w14:textId="46E3CC47" w:rsidR="00D4710A" w:rsidRPr="006E1EE9" w:rsidRDefault="00D4710A" w:rsidP="00E13499">
            <w:pPr>
              <w:tabs>
                <w:tab w:val="left" w:pos="3141"/>
              </w:tabs>
              <w:jc w:val="right"/>
              <w:rPr>
                <w:sz w:val="20"/>
                <w:szCs w:val="20"/>
              </w:rPr>
            </w:pPr>
            <w:r w:rsidRPr="006E1EE9">
              <w:rPr>
                <w:sz w:val="20"/>
                <w:szCs w:val="20"/>
              </w:rPr>
              <w:t>15.21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9BD5262" w14:textId="49454622" w:rsidR="00D4710A" w:rsidRPr="006E1EE9" w:rsidRDefault="00D4710A" w:rsidP="00E13499">
            <w:pPr>
              <w:tabs>
                <w:tab w:val="left" w:pos="3141"/>
              </w:tabs>
              <w:jc w:val="right"/>
              <w:rPr>
                <w:sz w:val="20"/>
                <w:szCs w:val="20"/>
              </w:rPr>
            </w:pPr>
            <w:r w:rsidRPr="006E1EE9">
              <w:rPr>
                <w:sz w:val="20"/>
                <w:szCs w:val="20"/>
              </w:rPr>
              <w:t>10.</w:t>
            </w:r>
            <w:r w:rsidR="00AC53A1" w:rsidRPr="006E1EE9">
              <w:rPr>
                <w:sz w:val="20"/>
                <w:szCs w:val="20"/>
              </w:rPr>
              <w:t>43</w:t>
            </w:r>
          </w:p>
        </w:tc>
        <w:tc>
          <w:tcPr>
            <w:tcW w:w="714" w:type="pct"/>
            <w:tcBorders>
              <w:top w:val="single" w:sz="4" w:space="0" w:color="auto"/>
              <w:left w:val="single" w:sz="4" w:space="0" w:color="auto"/>
              <w:bottom w:val="single" w:sz="4" w:space="0" w:color="auto"/>
              <w:right w:val="single" w:sz="4" w:space="0" w:color="auto"/>
            </w:tcBorders>
            <w:vAlign w:val="bottom"/>
          </w:tcPr>
          <w:p w14:paraId="7F0E528A" w14:textId="574A4CF9" w:rsidR="00D4710A" w:rsidRPr="006E1EE9" w:rsidRDefault="00D4710A" w:rsidP="00E13499">
            <w:pPr>
              <w:tabs>
                <w:tab w:val="left" w:pos="3141"/>
              </w:tabs>
              <w:jc w:val="right"/>
              <w:rPr>
                <w:sz w:val="20"/>
                <w:szCs w:val="20"/>
              </w:rPr>
            </w:pPr>
            <w:r w:rsidRPr="006E1EE9">
              <w:rPr>
                <w:sz w:val="20"/>
                <w:szCs w:val="20"/>
              </w:rPr>
              <w:t>20.37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3816946" w14:textId="70860825" w:rsidR="00D4710A" w:rsidRPr="006E1EE9" w:rsidRDefault="00D4710A" w:rsidP="00E13499">
            <w:pPr>
              <w:jc w:val="right"/>
              <w:rPr>
                <w:sz w:val="20"/>
                <w:szCs w:val="20"/>
                <w:lang w:val="en-US"/>
              </w:rPr>
            </w:pPr>
            <w:r w:rsidRPr="006E1EE9">
              <w:rPr>
                <w:sz w:val="20"/>
                <w:szCs w:val="20"/>
              </w:rPr>
              <w:t xml:space="preserve">21.65 </w:t>
            </w:r>
          </w:p>
        </w:tc>
      </w:tr>
      <w:tr w:rsidR="006E1EE9" w:rsidRPr="006E1EE9" w14:paraId="0C824C2E" w14:textId="77777777" w:rsidTr="009462BA">
        <w:tc>
          <w:tcPr>
            <w:tcW w:w="1477" w:type="pct"/>
            <w:gridSpan w:val="2"/>
            <w:tcBorders>
              <w:top w:val="single" w:sz="4" w:space="0" w:color="auto"/>
              <w:left w:val="single" w:sz="4" w:space="0" w:color="auto"/>
              <w:bottom w:val="single" w:sz="4" w:space="0" w:color="auto"/>
              <w:right w:val="single" w:sz="4" w:space="0" w:color="auto"/>
            </w:tcBorders>
            <w:shd w:val="clear" w:color="auto" w:fill="auto"/>
          </w:tcPr>
          <w:p w14:paraId="6D3A221D" w14:textId="77777777" w:rsidR="00E20D43" w:rsidRPr="006E1EE9" w:rsidRDefault="00E20D43" w:rsidP="00E13499">
            <w:pPr>
              <w:jc w:val="left"/>
              <w:rPr>
                <w:b/>
                <w:bCs/>
                <w:sz w:val="20"/>
                <w:szCs w:val="20"/>
              </w:rPr>
            </w:pPr>
            <w:r w:rsidRPr="006E1EE9">
              <w:rPr>
                <w:b/>
                <w:bCs/>
                <w:sz w:val="20"/>
                <w:szCs w:val="20"/>
                <w:lang w:eastAsia="en-CA"/>
              </w:rPr>
              <w:t>Total (mt)</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6A3BA074" w14:textId="28EBC7D9" w:rsidR="00E20D43" w:rsidRPr="006E1EE9" w:rsidRDefault="00E20D43" w:rsidP="00E13499">
            <w:pPr>
              <w:tabs>
                <w:tab w:val="left" w:pos="3141"/>
              </w:tabs>
              <w:jc w:val="right"/>
              <w:rPr>
                <w:b/>
                <w:bCs/>
                <w:sz w:val="20"/>
                <w:szCs w:val="20"/>
              </w:rPr>
            </w:pPr>
            <w:r w:rsidRPr="006E1EE9">
              <w:rPr>
                <w:b/>
                <w:bCs/>
                <w:sz w:val="20"/>
                <w:szCs w:val="20"/>
              </w:rPr>
              <w:t>541.18</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0C876DF7" w14:textId="60109AA4" w:rsidR="00E20D43" w:rsidRPr="006E1EE9" w:rsidRDefault="00E20D43" w:rsidP="00E13499">
            <w:pPr>
              <w:tabs>
                <w:tab w:val="left" w:pos="3141"/>
              </w:tabs>
              <w:jc w:val="right"/>
              <w:rPr>
                <w:b/>
                <w:bCs/>
                <w:sz w:val="20"/>
                <w:szCs w:val="20"/>
              </w:rPr>
            </w:pPr>
            <w:r w:rsidRPr="006E1EE9">
              <w:rPr>
                <w:b/>
                <w:bCs/>
                <w:sz w:val="20"/>
                <w:szCs w:val="20"/>
              </w:rPr>
              <w:t>483.71</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42925ED1" w14:textId="190D4226" w:rsidR="00E20D43" w:rsidRPr="006E1EE9" w:rsidRDefault="00E20D43" w:rsidP="00E13499">
            <w:pPr>
              <w:tabs>
                <w:tab w:val="left" w:pos="3141"/>
              </w:tabs>
              <w:jc w:val="right"/>
              <w:rPr>
                <w:b/>
                <w:bCs/>
                <w:sz w:val="20"/>
                <w:szCs w:val="20"/>
              </w:rPr>
            </w:pPr>
            <w:r w:rsidRPr="006E1EE9">
              <w:rPr>
                <w:b/>
                <w:bCs/>
                <w:sz w:val="20"/>
                <w:szCs w:val="20"/>
              </w:rPr>
              <w:t>507.</w:t>
            </w:r>
            <w:r w:rsidR="00AC53A1" w:rsidRPr="006E1EE9">
              <w:rPr>
                <w:b/>
                <w:bCs/>
                <w:sz w:val="20"/>
                <w:szCs w:val="20"/>
              </w:rPr>
              <w:t>00</w:t>
            </w:r>
          </w:p>
        </w:tc>
        <w:tc>
          <w:tcPr>
            <w:tcW w:w="714" w:type="pct"/>
            <w:tcBorders>
              <w:top w:val="single" w:sz="4" w:space="0" w:color="auto"/>
              <w:left w:val="single" w:sz="4" w:space="0" w:color="auto"/>
              <w:bottom w:val="single" w:sz="4" w:space="0" w:color="auto"/>
              <w:right w:val="single" w:sz="4" w:space="0" w:color="auto"/>
            </w:tcBorders>
            <w:vAlign w:val="center"/>
          </w:tcPr>
          <w:p w14:paraId="044C59B6" w14:textId="5C0C22B7" w:rsidR="00E20D43" w:rsidRPr="006E1EE9" w:rsidRDefault="00E20D43" w:rsidP="00E13499">
            <w:pPr>
              <w:tabs>
                <w:tab w:val="left" w:pos="3141"/>
              </w:tabs>
              <w:jc w:val="right"/>
              <w:rPr>
                <w:b/>
                <w:bCs/>
                <w:sz w:val="20"/>
                <w:szCs w:val="20"/>
              </w:rPr>
            </w:pPr>
            <w:r w:rsidRPr="006E1EE9">
              <w:rPr>
                <w:b/>
                <w:bCs/>
                <w:sz w:val="20"/>
                <w:szCs w:val="20"/>
              </w:rPr>
              <w:t>640.12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01A502C" w14:textId="3DC038E4" w:rsidR="00E20D43" w:rsidRPr="006E1EE9" w:rsidRDefault="007B3555" w:rsidP="00E13499">
            <w:pPr>
              <w:jc w:val="right"/>
              <w:rPr>
                <w:b/>
                <w:bCs/>
                <w:sz w:val="20"/>
                <w:szCs w:val="20"/>
                <w:lang w:val="en-US"/>
              </w:rPr>
            </w:pPr>
            <w:r w:rsidRPr="006E1EE9">
              <w:rPr>
                <w:b/>
                <w:bCs/>
                <w:sz w:val="20"/>
                <w:szCs w:val="20"/>
                <w:lang w:val="en-US"/>
              </w:rPr>
              <w:t>524.36</w:t>
            </w:r>
          </w:p>
        </w:tc>
      </w:tr>
      <w:tr w:rsidR="006E1EE9" w:rsidRPr="006E1EE9" w14:paraId="58819246" w14:textId="241853A3" w:rsidTr="00D3397E">
        <w:tc>
          <w:tcPr>
            <w:tcW w:w="1477" w:type="pct"/>
            <w:gridSpan w:val="2"/>
            <w:tcBorders>
              <w:top w:val="single" w:sz="4" w:space="0" w:color="auto"/>
              <w:left w:val="single" w:sz="4" w:space="0" w:color="auto"/>
              <w:bottom w:val="single" w:sz="4" w:space="0" w:color="auto"/>
              <w:right w:val="single" w:sz="4" w:space="0" w:color="auto"/>
            </w:tcBorders>
            <w:shd w:val="clear" w:color="auto" w:fill="auto"/>
          </w:tcPr>
          <w:p w14:paraId="7D88ED71" w14:textId="19266A35" w:rsidR="009462BA" w:rsidRPr="006E1EE9" w:rsidRDefault="009462BA" w:rsidP="00E13499">
            <w:pPr>
              <w:jc w:val="left"/>
              <w:rPr>
                <w:b/>
                <w:bCs/>
                <w:sz w:val="20"/>
                <w:szCs w:val="20"/>
                <w:lang w:eastAsia="en-CA"/>
              </w:rPr>
            </w:pPr>
            <w:r w:rsidRPr="006E1EE9">
              <w:rPr>
                <w:sz w:val="20"/>
                <w:szCs w:val="20"/>
              </w:rPr>
              <w:t>HFCs in imported pre</w:t>
            </w:r>
            <w:r w:rsidRPr="006E1EE9">
              <w:rPr>
                <w:sz w:val="20"/>
                <w:szCs w:val="20"/>
              </w:rPr>
              <w:noBreakHyphen/>
              <w:t>blended polyols (mt) **</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0A0D94" w14:textId="60C3E528" w:rsidR="009462BA" w:rsidRPr="006E1EE9" w:rsidRDefault="00842825" w:rsidP="00E13499">
            <w:pPr>
              <w:tabs>
                <w:tab w:val="left" w:pos="3141"/>
              </w:tabs>
              <w:jc w:val="right"/>
              <w:rPr>
                <w:sz w:val="20"/>
                <w:szCs w:val="20"/>
              </w:rPr>
            </w:pPr>
            <w:r w:rsidRPr="006E1EE9">
              <w:rPr>
                <w:sz w:val="20"/>
                <w:szCs w:val="20"/>
              </w:rPr>
              <w:t>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B78E40" w14:textId="563B0BF4" w:rsidR="009462BA" w:rsidRPr="006E1EE9" w:rsidRDefault="00842825" w:rsidP="00E13499">
            <w:pPr>
              <w:tabs>
                <w:tab w:val="left" w:pos="3141"/>
              </w:tabs>
              <w:jc w:val="right"/>
              <w:rPr>
                <w:sz w:val="20"/>
                <w:szCs w:val="20"/>
              </w:rPr>
            </w:pPr>
            <w:r w:rsidRPr="006E1EE9">
              <w:rPr>
                <w:sz w:val="20"/>
                <w:szCs w:val="20"/>
              </w:rPr>
              <w:t>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D922E3" w14:textId="32467EAF" w:rsidR="009462BA" w:rsidRPr="006E1EE9" w:rsidRDefault="00842825" w:rsidP="00E13499">
            <w:pPr>
              <w:tabs>
                <w:tab w:val="left" w:pos="3141"/>
              </w:tabs>
              <w:jc w:val="right"/>
              <w:rPr>
                <w:sz w:val="20"/>
                <w:szCs w:val="20"/>
              </w:rPr>
            </w:pPr>
            <w:r w:rsidRPr="006E1EE9">
              <w:rPr>
                <w:sz w:val="20"/>
                <w:szCs w:val="20"/>
              </w:rPr>
              <w:t>0</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7A1C3F0B" w14:textId="5576E0C1" w:rsidR="009462BA" w:rsidRPr="006E1EE9" w:rsidRDefault="00842825" w:rsidP="00E13499">
            <w:pPr>
              <w:tabs>
                <w:tab w:val="left" w:pos="3141"/>
              </w:tabs>
              <w:jc w:val="right"/>
              <w:rPr>
                <w:sz w:val="20"/>
                <w:szCs w:val="20"/>
              </w:rPr>
            </w:pPr>
            <w:r w:rsidRPr="006E1EE9">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8AB8E5F" w14:textId="7AA0F819" w:rsidR="009462BA" w:rsidRPr="006E1EE9" w:rsidRDefault="008538C6" w:rsidP="00E13499">
            <w:pPr>
              <w:jc w:val="right"/>
              <w:rPr>
                <w:sz w:val="20"/>
                <w:szCs w:val="20"/>
              </w:rPr>
            </w:pPr>
            <w:r w:rsidRPr="006E1EE9">
              <w:rPr>
                <w:sz w:val="20"/>
                <w:szCs w:val="20"/>
              </w:rPr>
              <w:t>10.00</w:t>
            </w:r>
          </w:p>
        </w:tc>
      </w:tr>
      <w:tr w:rsidR="006E1EE9" w:rsidRPr="006E1EE9" w14:paraId="10A22735" w14:textId="77777777" w:rsidTr="009462BA">
        <w:tc>
          <w:tcPr>
            <w:tcW w:w="5000" w:type="pct"/>
            <w:gridSpan w:val="10"/>
            <w:tcBorders>
              <w:top w:val="single" w:sz="4" w:space="0" w:color="auto"/>
              <w:left w:val="single" w:sz="4" w:space="0" w:color="auto"/>
              <w:bottom w:val="single" w:sz="4" w:space="0" w:color="auto"/>
              <w:right w:val="single" w:sz="4" w:space="0" w:color="auto"/>
            </w:tcBorders>
          </w:tcPr>
          <w:p w14:paraId="7DB129EB" w14:textId="77777777" w:rsidR="009462BA" w:rsidRPr="006E1EE9" w:rsidRDefault="009462BA" w:rsidP="00E13499">
            <w:pPr>
              <w:tabs>
                <w:tab w:val="left" w:pos="3141"/>
              </w:tabs>
              <w:jc w:val="center"/>
              <w:rPr>
                <w:b/>
                <w:bCs/>
                <w:sz w:val="20"/>
                <w:szCs w:val="20"/>
              </w:rPr>
            </w:pPr>
            <w:r w:rsidRPr="006E1EE9">
              <w:rPr>
                <w:b/>
                <w:bCs/>
                <w:sz w:val="20"/>
                <w:szCs w:val="20"/>
              </w:rPr>
              <w:t>CO</w:t>
            </w:r>
            <w:r w:rsidRPr="006E1EE9">
              <w:rPr>
                <w:b/>
                <w:bCs/>
                <w:sz w:val="20"/>
                <w:szCs w:val="20"/>
                <w:vertAlign w:val="subscript"/>
              </w:rPr>
              <w:t>2</w:t>
            </w:r>
            <w:r w:rsidRPr="006E1EE9">
              <w:rPr>
                <w:b/>
                <w:bCs/>
                <w:sz w:val="20"/>
                <w:szCs w:val="20"/>
              </w:rPr>
              <w:t>-eq tonnes</w:t>
            </w:r>
          </w:p>
        </w:tc>
      </w:tr>
      <w:tr w:rsidR="006E1EE9" w:rsidRPr="006E1EE9" w14:paraId="15E4B548" w14:textId="77777777" w:rsidTr="009462BA">
        <w:trPr>
          <w:trHeight w:val="159"/>
        </w:trPr>
        <w:tc>
          <w:tcPr>
            <w:tcW w:w="912" w:type="pct"/>
            <w:tcBorders>
              <w:top w:val="single" w:sz="4" w:space="0" w:color="auto"/>
              <w:left w:val="single" w:sz="4" w:space="0" w:color="auto"/>
              <w:bottom w:val="single" w:sz="4" w:space="0" w:color="auto"/>
              <w:right w:val="single" w:sz="4" w:space="0" w:color="auto"/>
            </w:tcBorders>
          </w:tcPr>
          <w:p w14:paraId="37C6D6C6" w14:textId="1AB1DA4D" w:rsidR="009462BA" w:rsidRPr="006E1EE9" w:rsidRDefault="009462BA" w:rsidP="00E13499">
            <w:pPr>
              <w:shd w:val="clear" w:color="auto" w:fill="FFFFFF" w:themeFill="background1"/>
              <w:rPr>
                <w:sz w:val="20"/>
                <w:szCs w:val="20"/>
              </w:rPr>
            </w:pPr>
            <w:r w:rsidRPr="006E1EE9">
              <w:rPr>
                <w:sz w:val="20"/>
                <w:szCs w:val="20"/>
              </w:rPr>
              <w:t>HFC-134a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622A3E72" w14:textId="173702EE" w:rsidR="009462BA" w:rsidRPr="006E1EE9" w:rsidRDefault="009462BA" w:rsidP="00E13499">
            <w:pPr>
              <w:shd w:val="clear" w:color="auto" w:fill="FFFFFF" w:themeFill="background1"/>
              <w:jc w:val="right"/>
              <w:rPr>
                <w:sz w:val="20"/>
                <w:szCs w:val="20"/>
              </w:rPr>
            </w:pPr>
            <w:r w:rsidRPr="006E1EE9">
              <w:rPr>
                <w:sz w:val="20"/>
                <w:szCs w:val="20"/>
              </w:rPr>
              <w:t>1,430</w:t>
            </w:r>
          </w:p>
        </w:tc>
        <w:tc>
          <w:tcPr>
            <w:tcW w:w="712" w:type="pct"/>
            <w:gridSpan w:val="2"/>
            <w:tcBorders>
              <w:top w:val="single" w:sz="4" w:space="0" w:color="auto"/>
              <w:left w:val="single" w:sz="4" w:space="0" w:color="auto"/>
              <w:bottom w:val="single" w:sz="4" w:space="0" w:color="auto"/>
              <w:right w:val="single" w:sz="4" w:space="0" w:color="auto"/>
            </w:tcBorders>
          </w:tcPr>
          <w:p w14:paraId="09AA976D" w14:textId="0E81955B" w:rsidR="009462BA" w:rsidRPr="006E1EE9" w:rsidRDefault="009462BA" w:rsidP="00E13499">
            <w:pPr>
              <w:shd w:val="clear" w:color="auto" w:fill="FFFFFF" w:themeFill="background1"/>
              <w:jc w:val="right"/>
              <w:rPr>
                <w:sz w:val="20"/>
                <w:szCs w:val="20"/>
              </w:rPr>
            </w:pPr>
            <w:r w:rsidRPr="006E1EE9">
              <w:rPr>
                <w:sz w:val="20"/>
                <w:szCs w:val="20"/>
              </w:rPr>
              <w:t>427,213</w:t>
            </w:r>
          </w:p>
        </w:tc>
        <w:tc>
          <w:tcPr>
            <w:tcW w:w="711" w:type="pct"/>
            <w:gridSpan w:val="2"/>
            <w:tcBorders>
              <w:top w:val="single" w:sz="4" w:space="0" w:color="auto"/>
              <w:left w:val="single" w:sz="4" w:space="0" w:color="auto"/>
              <w:bottom w:val="single" w:sz="4" w:space="0" w:color="auto"/>
              <w:right w:val="single" w:sz="4" w:space="0" w:color="auto"/>
            </w:tcBorders>
          </w:tcPr>
          <w:p w14:paraId="707FD54F" w14:textId="7F99EF9A" w:rsidR="009462BA" w:rsidRPr="006E1EE9" w:rsidRDefault="009462BA" w:rsidP="00E13499">
            <w:pPr>
              <w:shd w:val="clear" w:color="auto" w:fill="FFFFFF" w:themeFill="background1"/>
              <w:jc w:val="right"/>
              <w:rPr>
                <w:sz w:val="20"/>
                <w:szCs w:val="20"/>
              </w:rPr>
            </w:pPr>
            <w:r w:rsidRPr="006E1EE9">
              <w:rPr>
                <w:sz w:val="20"/>
                <w:szCs w:val="20"/>
              </w:rPr>
              <w:t>409,052</w:t>
            </w:r>
          </w:p>
        </w:tc>
        <w:tc>
          <w:tcPr>
            <w:tcW w:w="711" w:type="pct"/>
            <w:gridSpan w:val="2"/>
            <w:tcBorders>
              <w:top w:val="single" w:sz="4" w:space="0" w:color="auto"/>
              <w:left w:val="single" w:sz="4" w:space="0" w:color="auto"/>
              <w:bottom w:val="single" w:sz="4" w:space="0" w:color="auto"/>
              <w:right w:val="single" w:sz="4" w:space="0" w:color="auto"/>
            </w:tcBorders>
          </w:tcPr>
          <w:p w14:paraId="7327380C" w14:textId="17B8C789" w:rsidR="009462BA" w:rsidRPr="006E1EE9" w:rsidRDefault="009462BA" w:rsidP="00E13499">
            <w:pPr>
              <w:shd w:val="clear" w:color="auto" w:fill="FFFFFF" w:themeFill="background1"/>
              <w:jc w:val="right"/>
              <w:rPr>
                <w:sz w:val="20"/>
                <w:szCs w:val="20"/>
              </w:rPr>
            </w:pPr>
            <w:r w:rsidRPr="006E1EE9">
              <w:rPr>
                <w:sz w:val="20"/>
                <w:szCs w:val="20"/>
              </w:rPr>
              <w:t>398,756</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E2A68" w14:textId="4B45FB5C" w:rsidR="009462BA" w:rsidRPr="006E1EE9" w:rsidRDefault="0031621F" w:rsidP="00E13499">
            <w:pPr>
              <w:jc w:val="right"/>
              <w:rPr>
                <w:sz w:val="20"/>
                <w:szCs w:val="20"/>
                <w:lang w:val="en-US"/>
              </w:rPr>
            </w:pPr>
            <w:r w:rsidRPr="006E1EE9">
              <w:rPr>
                <w:sz w:val="20"/>
                <w:szCs w:val="20"/>
              </w:rPr>
              <w:t>483,984</w:t>
            </w:r>
          </w:p>
        </w:tc>
        <w:tc>
          <w:tcPr>
            <w:tcW w:w="674" w:type="pct"/>
            <w:tcBorders>
              <w:top w:val="single" w:sz="4" w:space="0" w:color="auto"/>
              <w:left w:val="single" w:sz="4" w:space="0" w:color="auto"/>
              <w:bottom w:val="single" w:sz="4" w:space="0" w:color="auto"/>
              <w:right w:val="single" w:sz="4" w:space="0" w:color="auto"/>
            </w:tcBorders>
            <w:vAlign w:val="center"/>
          </w:tcPr>
          <w:p w14:paraId="48CDAFF9" w14:textId="33EFF35A" w:rsidR="009462BA" w:rsidRPr="006E1EE9" w:rsidRDefault="009462BA" w:rsidP="00E13499">
            <w:pPr>
              <w:shd w:val="clear" w:color="auto" w:fill="FFFFFF" w:themeFill="background1"/>
              <w:jc w:val="right"/>
              <w:rPr>
                <w:sz w:val="20"/>
                <w:szCs w:val="20"/>
              </w:rPr>
            </w:pPr>
            <w:r w:rsidRPr="006E1EE9">
              <w:rPr>
                <w:sz w:val="20"/>
                <w:szCs w:val="20"/>
              </w:rPr>
              <w:t>398,402</w:t>
            </w:r>
          </w:p>
        </w:tc>
      </w:tr>
      <w:tr w:rsidR="006E1EE9" w:rsidRPr="006E1EE9" w14:paraId="69AC2A4D" w14:textId="77777777" w:rsidTr="009462BA">
        <w:tc>
          <w:tcPr>
            <w:tcW w:w="912" w:type="pct"/>
            <w:tcBorders>
              <w:top w:val="single" w:sz="4" w:space="0" w:color="auto"/>
              <w:left w:val="single" w:sz="4" w:space="0" w:color="auto"/>
              <w:bottom w:val="single" w:sz="4" w:space="0" w:color="auto"/>
              <w:right w:val="single" w:sz="4" w:space="0" w:color="auto"/>
            </w:tcBorders>
            <w:vAlign w:val="bottom"/>
          </w:tcPr>
          <w:p w14:paraId="020B4C20" w14:textId="79113819" w:rsidR="009462BA" w:rsidRPr="006E1EE9" w:rsidRDefault="009462BA" w:rsidP="00E13499">
            <w:pPr>
              <w:shd w:val="clear" w:color="auto" w:fill="FFFFFF" w:themeFill="background1"/>
              <w:rPr>
                <w:sz w:val="20"/>
                <w:szCs w:val="20"/>
              </w:rPr>
            </w:pPr>
            <w:r w:rsidRPr="006E1EE9">
              <w:rPr>
                <w:sz w:val="20"/>
                <w:szCs w:val="20"/>
              </w:rPr>
              <w:t>HFC-152a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06740740" w14:textId="2FB1801E" w:rsidR="009462BA" w:rsidRPr="006E1EE9" w:rsidRDefault="009462BA" w:rsidP="00E13499">
            <w:pPr>
              <w:shd w:val="clear" w:color="auto" w:fill="FFFFFF" w:themeFill="background1"/>
              <w:jc w:val="right"/>
              <w:rPr>
                <w:sz w:val="20"/>
                <w:szCs w:val="20"/>
              </w:rPr>
            </w:pPr>
            <w:r w:rsidRPr="006E1EE9">
              <w:rPr>
                <w:sz w:val="20"/>
                <w:szCs w:val="20"/>
              </w:rPr>
              <w:t>124</w:t>
            </w:r>
          </w:p>
        </w:tc>
        <w:tc>
          <w:tcPr>
            <w:tcW w:w="712" w:type="pct"/>
            <w:gridSpan w:val="2"/>
            <w:tcBorders>
              <w:top w:val="single" w:sz="4" w:space="0" w:color="auto"/>
              <w:left w:val="single" w:sz="4" w:space="0" w:color="auto"/>
              <w:bottom w:val="single" w:sz="4" w:space="0" w:color="auto"/>
              <w:right w:val="single" w:sz="4" w:space="0" w:color="auto"/>
            </w:tcBorders>
          </w:tcPr>
          <w:p w14:paraId="2C46C864" w14:textId="6054BF7E" w:rsidR="009462BA" w:rsidRPr="006E1EE9" w:rsidRDefault="009462BA" w:rsidP="00E13499">
            <w:pPr>
              <w:shd w:val="clear" w:color="auto" w:fill="FFFFFF" w:themeFill="background1"/>
              <w:jc w:val="right"/>
              <w:rPr>
                <w:sz w:val="20"/>
                <w:szCs w:val="20"/>
              </w:rPr>
            </w:pPr>
            <w:r w:rsidRPr="006E1EE9">
              <w:rPr>
                <w:sz w:val="20"/>
                <w:szCs w:val="20"/>
              </w:rPr>
              <w:t>1,296</w:t>
            </w:r>
          </w:p>
        </w:tc>
        <w:tc>
          <w:tcPr>
            <w:tcW w:w="711" w:type="pct"/>
            <w:gridSpan w:val="2"/>
            <w:tcBorders>
              <w:top w:val="single" w:sz="4" w:space="0" w:color="auto"/>
              <w:left w:val="single" w:sz="4" w:space="0" w:color="auto"/>
              <w:bottom w:val="single" w:sz="4" w:space="0" w:color="auto"/>
              <w:right w:val="single" w:sz="4" w:space="0" w:color="auto"/>
            </w:tcBorders>
          </w:tcPr>
          <w:p w14:paraId="32828042" w14:textId="20D200E5" w:rsidR="009462BA" w:rsidRPr="006E1EE9" w:rsidRDefault="009462BA" w:rsidP="00E13499">
            <w:pPr>
              <w:shd w:val="clear" w:color="auto" w:fill="FFFFFF" w:themeFill="background1"/>
              <w:jc w:val="right"/>
              <w:rPr>
                <w:sz w:val="20"/>
                <w:szCs w:val="20"/>
              </w:rPr>
            </w:pPr>
            <w:r w:rsidRPr="006E1EE9">
              <w:rPr>
                <w:sz w:val="20"/>
                <w:szCs w:val="20"/>
              </w:rPr>
              <w:t>1,622</w:t>
            </w:r>
          </w:p>
        </w:tc>
        <w:tc>
          <w:tcPr>
            <w:tcW w:w="711" w:type="pct"/>
            <w:gridSpan w:val="2"/>
            <w:tcBorders>
              <w:top w:val="single" w:sz="4" w:space="0" w:color="auto"/>
              <w:left w:val="single" w:sz="4" w:space="0" w:color="auto"/>
              <w:bottom w:val="single" w:sz="4" w:space="0" w:color="auto"/>
              <w:right w:val="single" w:sz="4" w:space="0" w:color="auto"/>
            </w:tcBorders>
          </w:tcPr>
          <w:p w14:paraId="537F29B2" w14:textId="40E1942E" w:rsidR="009462BA" w:rsidRPr="006E1EE9" w:rsidRDefault="009462BA" w:rsidP="00E13499">
            <w:pPr>
              <w:shd w:val="clear" w:color="auto" w:fill="FFFFFF" w:themeFill="background1"/>
              <w:jc w:val="right"/>
              <w:rPr>
                <w:sz w:val="20"/>
                <w:szCs w:val="20"/>
              </w:rPr>
            </w:pPr>
            <w:r w:rsidRPr="006E1EE9">
              <w:rPr>
                <w:sz w:val="20"/>
                <w:szCs w:val="20"/>
              </w:rPr>
              <w:t>8,451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F7F52" w14:textId="25D445A9" w:rsidR="009462BA" w:rsidRPr="006E1EE9" w:rsidRDefault="000126E8" w:rsidP="00E13499">
            <w:pPr>
              <w:shd w:val="clear" w:color="auto" w:fill="FFFFFF" w:themeFill="background1"/>
              <w:jc w:val="right"/>
              <w:rPr>
                <w:sz w:val="20"/>
                <w:szCs w:val="20"/>
              </w:rPr>
            </w:pPr>
            <w:r w:rsidRPr="006E1EE9">
              <w:rPr>
                <w:sz w:val="20"/>
                <w:szCs w:val="20"/>
              </w:rPr>
              <w:t>0</w:t>
            </w:r>
          </w:p>
        </w:tc>
        <w:tc>
          <w:tcPr>
            <w:tcW w:w="674" w:type="pct"/>
            <w:tcBorders>
              <w:top w:val="single" w:sz="4" w:space="0" w:color="auto"/>
              <w:left w:val="single" w:sz="4" w:space="0" w:color="auto"/>
              <w:bottom w:val="single" w:sz="4" w:space="0" w:color="auto"/>
              <w:right w:val="single" w:sz="4" w:space="0" w:color="auto"/>
            </w:tcBorders>
            <w:vAlign w:val="center"/>
          </w:tcPr>
          <w:p w14:paraId="6074534A" w14:textId="1757955F" w:rsidR="009462BA" w:rsidRPr="006E1EE9" w:rsidRDefault="009462BA" w:rsidP="00E13499">
            <w:pPr>
              <w:shd w:val="clear" w:color="auto" w:fill="FFFFFF" w:themeFill="background1"/>
              <w:jc w:val="right"/>
              <w:rPr>
                <w:sz w:val="20"/>
                <w:szCs w:val="20"/>
              </w:rPr>
            </w:pPr>
            <w:r w:rsidRPr="006E1EE9">
              <w:rPr>
                <w:sz w:val="20"/>
                <w:szCs w:val="20"/>
              </w:rPr>
              <w:t>2,046</w:t>
            </w:r>
          </w:p>
        </w:tc>
      </w:tr>
      <w:tr w:rsidR="006E1EE9" w:rsidRPr="006E1EE9" w14:paraId="579965A2" w14:textId="77777777" w:rsidTr="009462BA">
        <w:tc>
          <w:tcPr>
            <w:tcW w:w="912" w:type="pct"/>
            <w:tcBorders>
              <w:top w:val="single" w:sz="4" w:space="0" w:color="auto"/>
              <w:left w:val="single" w:sz="4" w:space="0" w:color="auto"/>
              <w:bottom w:val="single" w:sz="4" w:space="0" w:color="auto"/>
              <w:right w:val="single" w:sz="4" w:space="0" w:color="auto"/>
            </w:tcBorders>
          </w:tcPr>
          <w:p w14:paraId="0CDFC5CF" w14:textId="765C002E" w:rsidR="009462BA" w:rsidRPr="006E1EE9" w:rsidRDefault="009462BA" w:rsidP="00E13499">
            <w:pPr>
              <w:shd w:val="clear" w:color="auto" w:fill="FFFFFF" w:themeFill="background1"/>
              <w:rPr>
                <w:sz w:val="20"/>
                <w:szCs w:val="20"/>
              </w:rPr>
            </w:pPr>
            <w:r w:rsidRPr="006E1EE9">
              <w:rPr>
                <w:sz w:val="20"/>
                <w:szCs w:val="20"/>
              </w:rPr>
              <w:t>R-404A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7FB45702" w14:textId="478CCC73" w:rsidR="009462BA" w:rsidRPr="006E1EE9" w:rsidRDefault="009462BA" w:rsidP="00E13499">
            <w:pPr>
              <w:shd w:val="clear" w:color="auto" w:fill="FFFFFF" w:themeFill="background1"/>
              <w:jc w:val="right"/>
              <w:rPr>
                <w:sz w:val="20"/>
                <w:szCs w:val="20"/>
              </w:rPr>
            </w:pPr>
            <w:r w:rsidRPr="006E1EE9">
              <w:rPr>
                <w:sz w:val="20"/>
                <w:szCs w:val="20"/>
              </w:rPr>
              <w:t>3,921.6</w:t>
            </w:r>
          </w:p>
        </w:tc>
        <w:tc>
          <w:tcPr>
            <w:tcW w:w="712" w:type="pct"/>
            <w:gridSpan w:val="2"/>
            <w:tcBorders>
              <w:top w:val="single" w:sz="4" w:space="0" w:color="auto"/>
              <w:left w:val="single" w:sz="4" w:space="0" w:color="auto"/>
              <w:bottom w:val="single" w:sz="4" w:space="0" w:color="auto"/>
              <w:right w:val="single" w:sz="4" w:space="0" w:color="auto"/>
            </w:tcBorders>
          </w:tcPr>
          <w:p w14:paraId="447AEC80" w14:textId="036EA1FD" w:rsidR="009462BA" w:rsidRPr="006E1EE9" w:rsidRDefault="009462BA" w:rsidP="00E13499">
            <w:pPr>
              <w:shd w:val="clear" w:color="auto" w:fill="FFFFFF" w:themeFill="background1"/>
              <w:jc w:val="right"/>
              <w:rPr>
                <w:sz w:val="20"/>
                <w:szCs w:val="20"/>
              </w:rPr>
            </w:pPr>
            <w:r w:rsidRPr="006E1EE9">
              <w:rPr>
                <w:sz w:val="20"/>
                <w:szCs w:val="20"/>
              </w:rPr>
              <w:t>476,906</w:t>
            </w:r>
          </w:p>
        </w:tc>
        <w:tc>
          <w:tcPr>
            <w:tcW w:w="711" w:type="pct"/>
            <w:gridSpan w:val="2"/>
            <w:tcBorders>
              <w:top w:val="single" w:sz="4" w:space="0" w:color="auto"/>
              <w:left w:val="single" w:sz="4" w:space="0" w:color="auto"/>
              <w:bottom w:val="single" w:sz="4" w:space="0" w:color="auto"/>
              <w:right w:val="single" w:sz="4" w:space="0" w:color="auto"/>
            </w:tcBorders>
          </w:tcPr>
          <w:p w14:paraId="3ACFBF3F" w14:textId="1B2F3157" w:rsidR="009462BA" w:rsidRPr="006E1EE9" w:rsidRDefault="009462BA" w:rsidP="00E13499">
            <w:pPr>
              <w:shd w:val="clear" w:color="auto" w:fill="FFFFFF" w:themeFill="background1"/>
              <w:jc w:val="right"/>
              <w:rPr>
                <w:sz w:val="20"/>
                <w:szCs w:val="20"/>
              </w:rPr>
            </w:pPr>
            <w:r w:rsidRPr="006E1EE9">
              <w:rPr>
                <w:sz w:val="20"/>
                <w:szCs w:val="20"/>
              </w:rPr>
              <w:t>261,375</w:t>
            </w:r>
          </w:p>
        </w:tc>
        <w:tc>
          <w:tcPr>
            <w:tcW w:w="711" w:type="pct"/>
            <w:gridSpan w:val="2"/>
            <w:tcBorders>
              <w:top w:val="single" w:sz="4" w:space="0" w:color="auto"/>
              <w:left w:val="single" w:sz="4" w:space="0" w:color="auto"/>
              <w:bottom w:val="single" w:sz="4" w:space="0" w:color="auto"/>
              <w:right w:val="single" w:sz="4" w:space="0" w:color="auto"/>
            </w:tcBorders>
          </w:tcPr>
          <w:p w14:paraId="4EE89812" w14:textId="21CC9D3E" w:rsidR="009462BA" w:rsidRPr="006E1EE9" w:rsidRDefault="009462BA" w:rsidP="00E13499">
            <w:pPr>
              <w:shd w:val="clear" w:color="auto" w:fill="FFFFFF" w:themeFill="background1"/>
              <w:jc w:val="right"/>
              <w:rPr>
                <w:sz w:val="20"/>
                <w:szCs w:val="20"/>
              </w:rPr>
            </w:pPr>
            <w:r w:rsidRPr="006E1EE9">
              <w:rPr>
                <w:sz w:val="20"/>
                <w:szCs w:val="20"/>
              </w:rPr>
              <w:t>252,433</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ECF9E" w14:textId="49B39364" w:rsidR="009462BA" w:rsidRPr="006E1EE9" w:rsidRDefault="0031621F" w:rsidP="00E13499">
            <w:pPr>
              <w:shd w:val="clear" w:color="auto" w:fill="FFFFFF" w:themeFill="background1"/>
              <w:jc w:val="right"/>
              <w:rPr>
                <w:sz w:val="20"/>
                <w:szCs w:val="20"/>
              </w:rPr>
            </w:pPr>
            <w:r w:rsidRPr="006E1EE9">
              <w:rPr>
                <w:sz w:val="20"/>
                <w:szCs w:val="20"/>
              </w:rPr>
              <w:t>351,885</w:t>
            </w:r>
          </w:p>
        </w:tc>
        <w:tc>
          <w:tcPr>
            <w:tcW w:w="674" w:type="pct"/>
            <w:tcBorders>
              <w:top w:val="single" w:sz="4" w:space="0" w:color="auto"/>
              <w:left w:val="single" w:sz="4" w:space="0" w:color="auto"/>
              <w:bottom w:val="single" w:sz="4" w:space="0" w:color="auto"/>
              <w:right w:val="single" w:sz="4" w:space="0" w:color="auto"/>
            </w:tcBorders>
            <w:vAlign w:val="center"/>
          </w:tcPr>
          <w:p w14:paraId="550FBB83" w14:textId="160A108A" w:rsidR="009462BA" w:rsidRPr="006E1EE9" w:rsidRDefault="009462BA" w:rsidP="00E13499">
            <w:pPr>
              <w:shd w:val="clear" w:color="auto" w:fill="FFFFFF" w:themeFill="background1"/>
              <w:jc w:val="right"/>
              <w:rPr>
                <w:sz w:val="20"/>
                <w:szCs w:val="20"/>
              </w:rPr>
            </w:pPr>
            <w:r w:rsidRPr="006E1EE9">
              <w:rPr>
                <w:sz w:val="20"/>
                <w:szCs w:val="20"/>
              </w:rPr>
              <w:t>329,881</w:t>
            </w:r>
          </w:p>
        </w:tc>
      </w:tr>
      <w:tr w:rsidR="006E1EE9" w:rsidRPr="006E1EE9" w14:paraId="5115482B" w14:textId="77777777" w:rsidTr="009462BA">
        <w:tc>
          <w:tcPr>
            <w:tcW w:w="912" w:type="pct"/>
            <w:tcBorders>
              <w:top w:val="single" w:sz="4" w:space="0" w:color="auto"/>
              <w:left w:val="single" w:sz="4" w:space="0" w:color="auto"/>
              <w:bottom w:val="single" w:sz="4" w:space="0" w:color="auto"/>
              <w:right w:val="single" w:sz="4" w:space="0" w:color="auto"/>
            </w:tcBorders>
          </w:tcPr>
          <w:p w14:paraId="5883EC26" w14:textId="2DB4299B" w:rsidR="009462BA" w:rsidRPr="006E1EE9" w:rsidRDefault="009462BA" w:rsidP="00E13499">
            <w:pPr>
              <w:shd w:val="clear" w:color="auto" w:fill="FFFFFF" w:themeFill="background1"/>
              <w:rPr>
                <w:sz w:val="20"/>
                <w:szCs w:val="20"/>
              </w:rPr>
            </w:pPr>
            <w:r w:rsidRPr="006E1EE9">
              <w:rPr>
                <w:sz w:val="20"/>
                <w:szCs w:val="20"/>
              </w:rPr>
              <w:t>R-407C</w:t>
            </w:r>
          </w:p>
        </w:tc>
        <w:tc>
          <w:tcPr>
            <w:tcW w:w="565" w:type="pct"/>
            <w:tcBorders>
              <w:top w:val="single" w:sz="4" w:space="0" w:color="auto"/>
              <w:left w:val="single" w:sz="4" w:space="0" w:color="auto"/>
              <w:bottom w:val="single" w:sz="4" w:space="0" w:color="auto"/>
              <w:right w:val="single" w:sz="4" w:space="0" w:color="auto"/>
            </w:tcBorders>
            <w:vAlign w:val="bottom"/>
          </w:tcPr>
          <w:p w14:paraId="58075F52" w14:textId="73ACEA16" w:rsidR="009462BA" w:rsidRPr="006E1EE9" w:rsidRDefault="009462BA" w:rsidP="00E13499">
            <w:pPr>
              <w:shd w:val="clear" w:color="auto" w:fill="FFFFFF" w:themeFill="background1"/>
              <w:jc w:val="right"/>
              <w:rPr>
                <w:sz w:val="20"/>
                <w:szCs w:val="20"/>
              </w:rPr>
            </w:pPr>
            <w:r w:rsidRPr="006E1EE9">
              <w:rPr>
                <w:sz w:val="20"/>
                <w:szCs w:val="20"/>
              </w:rPr>
              <w:t>1,773.85</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2DE0ADBF" w14:textId="7F5F70FA" w:rsidR="009462BA" w:rsidRPr="006E1EE9" w:rsidRDefault="009462BA" w:rsidP="00E13499">
            <w:pPr>
              <w:shd w:val="clear" w:color="auto" w:fill="FFFFFF" w:themeFill="background1"/>
              <w:jc w:val="right"/>
              <w:rPr>
                <w:sz w:val="20"/>
                <w:szCs w:val="20"/>
              </w:rPr>
            </w:pPr>
            <w:r w:rsidRPr="006E1EE9">
              <w:rPr>
                <w:sz w:val="20"/>
                <w:szCs w:val="20"/>
              </w:rPr>
              <w:t>11,725</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1F7653E0" w14:textId="0B7E35B6" w:rsidR="009462BA" w:rsidRPr="006E1EE9" w:rsidRDefault="009462BA" w:rsidP="00E13499">
            <w:pPr>
              <w:shd w:val="clear" w:color="auto" w:fill="FFFFFF" w:themeFill="background1"/>
              <w:jc w:val="right"/>
              <w:rPr>
                <w:sz w:val="20"/>
                <w:szCs w:val="20"/>
              </w:rPr>
            </w:pPr>
            <w:r w:rsidRPr="006E1EE9">
              <w:rPr>
                <w:sz w:val="20"/>
                <w:szCs w:val="20"/>
              </w:rPr>
              <w:t>7,468</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197C89E6" w14:textId="03DF4995" w:rsidR="009462BA" w:rsidRPr="006E1EE9" w:rsidRDefault="009462BA" w:rsidP="00E13499">
            <w:pPr>
              <w:shd w:val="clear" w:color="auto" w:fill="FFFFFF" w:themeFill="background1"/>
              <w:jc w:val="right"/>
              <w:rPr>
                <w:sz w:val="20"/>
                <w:szCs w:val="20"/>
              </w:rPr>
            </w:pPr>
            <w:r w:rsidRPr="006E1EE9">
              <w:rPr>
                <w:sz w:val="20"/>
                <w:szCs w:val="20"/>
              </w:rPr>
              <w:t>5,641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C30802" w14:textId="28169107" w:rsidR="009462BA" w:rsidRPr="006E1EE9" w:rsidRDefault="009462BA" w:rsidP="00E13499">
            <w:pPr>
              <w:shd w:val="clear" w:color="auto" w:fill="FFFFFF" w:themeFill="background1"/>
              <w:jc w:val="right"/>
              <w:rPr>
                <w:sz w:val="20"/>
                <w:szCs w:val="20"/>
              </w:rPr>
            </w:pPr>
            <w:r w:rsidRPr="006E1EE9">
              <w:rPr>
                <w:sz w:val="20"/>
                <w:szCs w:val="20"/>
              </w:rPr>
              <w:t>16,585</w:t>
            </w:r>
          </w:p>
        </w:tc>
        <w:tc>
          <w:tcPr>
            <w:tcW w:w="674" w:type="pct"/>
            <w:tcBorders>
              <w:top w:val="single" w:sz="4" w:space="0" w:color="auto"/>
              <w:left w:val="single" w:sz="4" w:space="0" w:color="auto"/>
              <w:bottom w:val="single" w:sz="4" w:space="0" w:color="auto"/>
              <w:right w:val="single" w:sz="4" w:space="0" w:color="auto"/>
            </w:tcBorders>
            <w:vAlign w:val="bottom"/>
          </w:tcPr>
          <w:p w14:paraId="2A170B32" w14:textId="04C6805B" w:rsidR="009462BA" w:rsidRPr="006E1EE9" w:rsidRDefault="009462BA" w:rsidP="00E13499">
            <w:pPr>
              <w:shd w:val="clear" w:color="auto" w:fill="FFFFFF" w:themeFill="background1"/>
              <w:jc w:val="right"/>
              <w:rPr>
                <w:sz w:val="20"/>
                <w:szCs w:val="20"/>
              </w:rPr>
            </w:pPr>
            <w:r w:rsidRPr="006E1EE9">
              <w:rPr>
                <w:sz w:val="20"/>
                <w:szCs w:val="20"/>
              </w:rPr>
              <w:t>23,846</w:t>
            </w:r>
          </w:p>
        </w:tc>
      </w:tr>
      <w:tr w:rsidR="006E1EE9" w:rsidRPr="006E1EE9" w14:paraId="7732ABC0" w14:textId="77777777" w:rsidTr="009462BA">
        <w:tc>
          <w:tcPr>
            <w:tcW w:w="912" w:type="pct"/>
            <w:tcBorders>
              <w:top w:val="single" w:sz="4" w:space="0" w:color="auto"/>
              <w:left w:val="single" w:sz="4" w:space="0" w:color="auto"/>
              <w:bottom w:val="single" w:sz="4" w:space="0" w:color="auto"/>
              <w:right w:val="single" w:sz="4" w:space="0" w:color="auto"/>
            </w:tcBorders>
          </w:tcPr>
          <w:p w14:paraId="3CB67974" w14:textId="4B9D3278" w:rsidR="009462BA" w:rsidRPr="006E1EE9" w:rsidRDefault="009462BA" w:rsidP="00E13499">
            <w:pPr>
              <w:shd w:val="clear" w:color="auto" w:fill="FFFFFF" w:themeFill="background1"/>
              <w:rPr>
                <w:sz w:val="20"/>
                <w:szCs w:val="20"/>
              </w:rPr>
            </w:pPr>
            <w:r w:rsidRPr="006E1EE9">
              <w:rPr>
                <w:sz w:val="20"/>
                <w:szCs w:val="20"/>
              </w:rPr>
              <w:t>R-407F</w:t>
            </w:r>
          </w:p>
        </w:tc>
        <w:tc>
          <w:tcPr>
            <w:tcW w:w="565" w:type="pct"/>
            <w:tcBorders>
              <w:top w:val="single" w:sz="4" w:space="0" w:color="auto"/>
              <w:left w:val="single" w:sz="4" w:space="0" w:color="auto"/>
              <w:bottom w:val="single" w:sz="4" w:space="0" w:color="auto"/>
              <w:right w:val="single" w:sz="4" w:space="0" w:color="auto"/>
            </w:tcBorders>
            <w:vAlign w:val="bottom"/>
          </w:tcPr>
          <w:p w14:paraId="3F5E26CA" w14:textId="68A615C2" w:rsidR="009462BA" w:rsidRPr="006E1EE9" w:rsidRDefault="009462BA" w:rsidP="00E13499">
            <w:pPr>
              <w:shd w:val="clear" w:color="auto" w:fill="FFFFFF" w:themeFill="background1"/>
              <w:jc w:val="right"/>
              <w:rPr>
                <w:sz w:val="20"/>
                <w:szCs w:val="20"/>
              </w:rPr>
            </w:pPr>
            <w:r w:rsidRPr="006E1EE9">
              <w:rPr>
                <w:sz w:val="20"/>
                <w:szCs w:val="20"/>
              </w:rPr>
              <w:t>1,824.50</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1A02F072" w14:textId="4E36C91F" w:rsidR="009462BA" w:rsidRPr="006E1EE9" w:rsidRDefault="009462BA" w:rsidP="00E13499">
            <w:pPr>
              <w:shd w:val="clear" w:color="auto" w:fill="FFFFFF" w:themeFill="background1"/>
              <w:jc w:val="right"/>
              <w:rPr>
                <w:sz w:val="20"/>
                <w:szCs w:val="20"/>
              </w:rPr>
            </w:pPr>
            <w:r w:rsidRPr="006E1EE9">
              <w:rPr>
                <w:sz w:val="20"/>
                <w:szCs w:val="20"/>
              </w:rPr>
              <w:t>19,887</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7DCF0FD0" w14:textId="26CE8E98" w:rsidR="009462BA" w:rsidRPr="006E1EE9" w:rsidRDefault="009462BA" w:rsidP="00E13499">
            <w:pPr>
              <w:shd w:val="clear" w:color="auto" w:fill="FFFFFF" w:themeFill="background1"/>
              <w:jc w:val="right"/>
              <w:rPr>
                <w:sz w:val="20"/>
                <w:szCs w:val="20"/>
              </w:rPr>
            </w:pPr>
            <w:r w:rsidRPr="006E1EE9">
              <w:rPr>
                <w:sz w:val="20"/>
                <w:szCs w:val="20"/>
              </w:rPr>
              <w:t>16,913</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0B9EACEE" w14:textId="5D411903" w:rsidR="009462BA" w:rsidRPr="006E1EE9" w:rsidRDefault="009462BA" w:rsidP="00E13499">
            <w:pPr>
              <w:shd w:val="clear" w:color="auto" w:fill="FFFFFF" w:themeFill="background1"/>
              <w:jc w:val="right"/>
              <w:rPr>
                <w:sz w:val="20"/>
                <w:szCs w:val="20"/>
              </w:rPr>
            </w:pPr>
            <w:r w:rsidRPr="006E1EE9">
              <w:rPr>
                <w:sz w:val="20"/>
                <w:szCs w:val="20"/>
              </w:rPr>
              <w:t>16,001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15CDE6E" w14:textId="25695FFC" w:rsidR="009462BA" w:rsidRPr="006E1EE9" w:rsidRDefault="009462BA" w:rsidP="00E13499">
            <w:pPr>
              <w:shd w:val="clear" w:color="auto" w:fill="FFFFFF" w:themeFill="background1"/>
              <w:jc w:val="right"/>
              <w:rPr>
                <w:sz w:val="20"/>
                <w:szCs w:val="20"/>
              </w:rPr>
            </w:pPr>
            <w:r w:rsidRPr="006E1EE9">
              <w:rPr>
                <w:sz w:val="20"/>
                <w:szCs w:val="20"/>
              </w:rPr>
              <w:t>11,659</w:t>
            </w:r>
          </w:p>
        </w:tc>
        <w:tc>
          <w:tcPr>
            <w:tcW w:w="674" w:type="pct"/>
            <w:tcBorders>
              <w:top w:val="single" w:sz="4" w:space="0" w:color="auto"/>
              <w:left w:val="single" w:sz="4" w:space="0" w:color="auto"/>
              <w:bottom w:val="single" w:sz="4" w:space="0" w:color="auto"/>
              <w:right w:val="single" w:sz="4" w:space="0" w:color="auto"/>
            </w:tcBorders>
            <w:vAlign w:val="bottom"/>
          </w:tcPr>
          <w:p w14:paraId="42CE161A" w14:textId="5693FC7F" w:rsidR="009462BA" w:rsidRPr="006E1EE9" w:rsidRDefault="009462BA" w:rsidP="00E13499">
            <w:pPr>
              <w:shd w:val="clear" w:color="auto" w:fill="FFFFFF" w:themeFill="background1"/>
              <w:jc w:val="right"/>
              <w:rPr>
                <w:sz w:val="20"/>
                <w:szCs w:val="20"/>
              </w:rPr>
            </w:pPr>
            <w:r w:rsidRPr="006E1EE9">
              <w:rPr>
                <w:sz w:val="20"/>
                <w:szCs w:val="20"/>
              </w:rPr>
              <w:t>31,593</w:t>
            </w:r>
          </w:p>
        </w:tc>
      </w:tr>
      <w:tr w:rsidR="006E1EE9" w:rsidRPr="006E1EE9" w14:paraId="35A460BF" w14:textId="77777777" w:rsidTr="009462BA">
        <w:tc>
          <w:tcPr>
            <w:tcW w:w="912" w:type="pct"/>
            <w:tcBorders>
              <w:top w:val="single" w:sz="4" w:space="0" w:color="auto"/>
              <w:left w:val="single" w:sz="4" w:space="0" w:color="auto"/>
              <w:bottom w:val="single" w:sz="4" w:space="0" w:color="auto"/>
              <w:right w:val="single" w:sz="4" w:space="0" w:color="auto"/>
            </w:tcBorders>
          </w:tcPr>
          <w:p w14:paraId="32DCD7E9" w14:textId="407D8B2C" w:rsidR="009462BA" w:rsidRPr="006E1EE9" w:rsidRDefault="009462BA" w:rsidP="00E13499">
            <w:pPr>
              <w:shd w:val="clear" w:color="auto" w:fill="FFFFFF" w:themeFill="background1"/>
              <w:rPr>
                <w:sz w:val="20"/>
                <w:szCs w:val="20"/>
              </w:rPr>
            </w:pPr>
            <w:r w:rsidRPr="006E1EE9">
              <w:rPr>
                <w:sz w:val="20"/>
                <w:szCs w:val="20"/>
              </w:rPr>
              <w:t>R-410A</w:t>
            </w:r>
          </w:p>
        </w:tc>
        <w:tc>
          <w:tcPr>
            <w:tcW w:w="565" w:type="pct"/>
            <w:tcBorders>
              <w:top w:val="single" w:sz="4" w:space="0" w:color="auto"/>
              <w:left w:val="single" w:sz="4" w:space="0" w:color="auto"/>
              <w:bottom w:val="single" w:sz="4" w:space="0" w:color="auto"/>
              <w:right w:val="single" w:sz="4" w:space="0" w:color="auto"/>
            </w:tcBorders>
            <w:vAlign w:val="bottom"/>
          </w:tcPr>
          <w:p w14:paraId="5D53DA3D" w14:textId="7F8C3D0A" w:rsidR="009462BA" w:rsidRPr="006E1EE9" w:rsidRDefault="009462BA" w:rsidP="00E13499">
            <w:pPr>
              <w:shd w:val="clear" w:color="auto" w:fill="FFFFFF" w:themeFill="background1"/>
              <w:jc w:val="right"/>
              <w:rPr>
                <w:sz w:val="20"/>
                <w:szCs w:val="20"/>
              </w:rPr>
            </w:pPr>
            <w:r w:rsidRPr="006E1EE9">
              <w:rPr>
                <w:sz w:val="20"/>
                <w:szCs w:val="20"/>
              </w:rPr>
              <w:t>2,087.5</w:t>
            </w:r>
          </w:p>
        </w:tc>
        <w:tc>
          <w:tcPr>
            <w:tcW w:w="712" w:type="pct"/>
            <w:gridSpan w:val="2"/>
            <w:tcBorders>
              <w:top w:val="single" w:sz="4" w:space="0" w:color="auto"/>
              <w:left w:val="single" w:sz="4" w:space="0" w:color="auto"/>
              <w:bottom w:val="single" w:sz="4" w:space="0" w:color="auto"/>
              <w:right w:val="single" w:sz="4" w:space="0" w:color="auto"/>
            </w:tcBorders>
          </w:tcPr>
          <w:p w14:paraId="74E832C5" w14:textId="29437E70" w:rsidR="009462BA" w:rsidRPr="006E1EE9" w:rsidRDefault="009462BA" w:rsidP="00E13499">
            <w:pPr>
              <w:shd w:val="clear" w:color="auto" w:fill="FFFFFF" w:themeFill="background1"/>
              <w:jc w:val="right"/>
              <w:rPr>
                <w:sz w:val="20"/>
                <w:szCs w:val="20"/>
              </w:rPr>
            </w:pPr>
            <w:r w:rsidRPr="006E1EE9">
              <w:rPr>
                <w:sz w:val="20"/>
                <w:szCs w:val="20"/>
              </w:rPr>
              <w:t>123,455</w:t>
            </w:r>
          </w:p>
        </w:tc>
        <w:tc>
          <w:tcPr>
            <w:tcW w:w="711" w:type="pct"/>
            <w:gridSpan w:val="2"/>
            <w:tcBorders>
              <w:top w:val="single" w:sz="4" w:space="0" w:color="auto"/>
              <w:left w:val="single" w:sz="4" w:space="0" w:color="auto"/>
              <w:bottom w:val="single" w:sz="4" w:space="0" w:color="auto"/>
              <w:right w:val="single" w:sz="4" w:space="0" w:color="auto"/>
            </w:tcBorders>
          </w:tcPr>
          <w:p w14:paraId="0AF09CE4" w14:textId="2EBF25BF" w:rsidR="009462BA" w:rsidRPr="006E1EE9" w:rsidRDefault="009462BA" w:rsidP="00E13499">
            <w:pPr>
              <w:shd w:val="clear" w:color="auto" w:fill="FFFFFF" w:themeFill="background1"/>
              <w:jc w:val="right"/>
              <w:rPr>
                <w:sz w:val="20"/>
                <w:szCs w:val="20"/>
              </w:rPr>
            </w:pPr>
            <w:r w:rsidRPr="006E1EE9">
              <w:rPr>
                <w:sz w:val="20"/>
                <w:szCs w:val="20"/>
              </w:rPr>
              <w:t>132,055</w:t>
            </w:r>
          </w:p>
        </w:tc>
        <w:tc>
          <w:tcPr>
            <w:tcW w:w="711" w:type="pct"/>
            <w:gridSpan w:val="2"/>
            <w:tcBorders>
              <w:top w:val="single" w:sz="4" w:space="0" w:color="auto"/>
              <w:left w:val="single" w:sz="4" w:space="0" w:color="auto"/>
              <w:bottom w:val="single" w:sz="4" w:space="0" w:color="auto"/>
              <w:right w:val="single" w:sz="4" w:space="0" w:color="auto"/>
            </w:tcBorders>
          </w:tcPr>
          <w:p w14:paraId="4BBF8AE7" w14:textId="6212CE97" w:rsidR="009462BA" w:rsidRPr="006E1EE9" w:rsidRDefault="009462BA" w:rsidP="00E13499">
            <w:pPr>
              <w:shd w:val="clear" w:color="auto" w:fill="FFFFFF" w:themeFill="background1"/>
              <w:jc w:val="right"/>
              <w:rPr>
                <w:sz w:val="20"/>
                <w:szCs w:val="20"/>
              </w:rPr>
            </w:pPr>
            <w:r w:rsidRPr="006E1EE9">
              <w:rPr>
                <w:sz w:val="20"/>
                <w:szCs w:val="20"/>
              </w:rPr>
              <w:t>105,231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40A2FA" w14:textId="62748E82" w:rsidR="009462BA" w:rsidRPr="006E1EE9" w:rsidRDefault="0031621F" w:rsidP="00E13499">
            <w:pPr>
              <w:shd w:val="clear" w:color="auto" w:fill="FFFFFF" w:themeFill="background1"/>
              <w:jc w:val="right"/>
              <w:rPr>
                <w:sz w:val="20"/>
                <w:szCs w:val="20"/>
              </w:rPr>
            </w:pPr>
            <w:r w:rsidRPr="006E1EE9">
              <w:rPr>
                <w:sz w:val="20"/>
                <w:szCs w:val="20"/>
              </w:rPr>
              <w:t>300,18</w:t>
            </w:r>
            <w:r w:rsidR="00D000E0" w:rsidRPr="006E1EE9">
              <w:rPr>
                <w:sz w:val="20"/>
                <w:szCs w:val="20"/>
              </w:rPr>
              <w:t>2</w:t>
            </w:r>
          </w:p>
        </w:tc>
        <w:tc>
          <w:tcPr>
            <w:tcW w:w="674" w:type="pct"/>
            <w:tcBorders>
              <w:top w:val="single" w:sz="4" w:space="0" w:color="auto"/>
              <w:left w:val="single" w:sz="4" w:space="0" w:color="auto"/>
              <w:bottom w:val="single" w:sz="4" w:space="0" w:color="auto"/>
              <w:right w:val="single" w:sz="4" w:space="0" w:color="auto"/>
            </w:tcBorders>
            <w:vAlign w:val="center"/>
          </w:tcPr>
          <w:p w14:paraId="60B9093D" w14:textId="1B294C5C" w:rsidR="009462BA" w:rsidRPr="006E1EE9" w:rsidRDefault="009462BA" w:rsidP="00E13499">
            <w:pPr>
              <w:shd w:val="clear" w:color="auto" w:fill="FFFFFF" w:themeFill="background1"/>
              <w:jc w:val="right"/>
              <w:rPr>
                <w:sz w:val="20"/>
                <w:szCs w:val="20"/>
              </w:rPr>
            </w:pPr>
            <w:r w:rsidRPr="006E1EE9">
              <w:rPr>
                <w:sz w:val="20"/>
                <w:szCs w:val="20"/>
              </w:rPr>
              <w:t>135,170</w:t>
            </w:r>
          </w:p>
        </w:tc>
      </w:tr>
      <w:tr w:rsidR="006E1EE9" w:rsidRPr="006E1EE9" w14:paraId="4C0B8419" w14:textId="77777777" w:rsidTr="009462BA">
        <w:tc>
          <w:tcPr>
            <w:tcW w:w="912" w:type="pct"/>
            <w:tcBorders>
              <w:top w:val="single" w:sz="4" w:space="0" w:color="auto"/>
              <w:left w:val="single" w:sz="4" w:space="0" w:color="auto"/>
              <w:bottom w:val="single" w:sz="4" w:space="0" w:color="auto"/>
              <w:right w:val="single" w:sz="4" w:space="0" w:color="auto"/>
            </w:tcBorders>
          </w:tcPr>
          <w:p w14:paraId="743F7889" w14:textId="0471883A" w:rsidR="009462BA" w:rsidRPr="006E1EE9" w:rsidRDefault="009462BA" w:rsidP="00E13499">
            <w:pPr>
              <w:shd w:val="clear" w:color="auto" w:fill="FFFFFF" w:themeFill="background1"/>
              <w:rPr>
                <w:sz w:val="20"/>
                <w:szCs w:val="20"/>
              </w:rPr>
            </w:pPr>
            <w:r w:rsidRPr="006E1EE9">
              <w:rPr>
                <w:sz w:val="20"/>
                <w:szCs w:val="20"/>
              </w:rPr>
              <w:t>R-448A</w:t>
            </w:r>
          </w:p>
        </w:tc>
        <w:tc>
          <w:tcPr>
            <w:tcW w:w="565" w:type="pct"/>
            <w:tcBorders>
              <w:top w:val="single" w:sz="4" w:space="0" w:color="auto"/>
              <w:left w:val="single" w:sz="4" w:space="0" w:color="auto"/>
              <w:bottom w:val="single" w:sz="4" w:space="0" w:color="auto"/>
              <w:right w:val="single" w:sz="4" w:space="0" w:color="auto"/>
            </w:tcBorders>
            <w:vAlign w:val="bottom"/>
          </w:tcPr>
          <w:p w14:paraId="42000599" w14:textId="18054A53" w:rsidR="009462BA" w:rsidRPr="006E1EE9" w:rsidRDefault="009462BA" w:rsidP="00E13499">
            <w:pPr>
              <w:jc w:val="right"/>
              <w:rPr>
                <w:sz w:val="20"/>
                <w:szCs w:val="20"/>
                <w:lang w:val="en-US"/>
              </w:rPr>
            </w:pPr>
            <w:r w:rsidRPr="006E1EE9">
              <w:rPr>
                <w:sz w:val="20"/>
                <w:szCs w:val="20"/>
              </w:rPr>
              <w:t>1,385.8</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15E392BB" w14:textId="28166791" w:rsidR="009462BA" w:rsidRPr="006E1EE9" w:rsidRDefault="009462BA" w:rsidP="00E13499">
            <w:pPr>
              <w:shd w:val="clear" w:color="auto" w:fill="FFFFFF" w:themeFill="background1"/>
              <w:jc w:val="right"/>
              <w:rPr>
                <w:sz w:val="20"/>
                <w:szCs w:val="20"/>
              </w:rPr>
            </w:pPr>
            <w:r w:rsidRPr="006E1EE9">
              <w:rPr>
                <w:sz w:val="20"/>
                <w:szCs w:val="20"/>
              </w:rPr>
              <w:t>0</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5680C2BC" w14:textId="7E8FF505" w:rsidR="009462BA" w:rsidRPr="006E1EE9" w:rsidRDefault="009462BA" w:rsidP="00E13499">
            <w:pPr>
              <w:shd w:val="clear" w:color="auto" w:fill="FFFFFF" w:themeFill="background1"/>
              <w:jc w:val="right"/>
              <w:rPr>
                <w:sz w:val="20"/>
                <w:szCs w:val="20"/>
              </w:rPr>
            </w:pPr>
            <w:r w:rsidRPr="006E1EE9">
              <w:rPr>
                <w:sz w:val="20"/>
                <w:szCs w:val="20"/>
              </w:rPr>
              <w:t>319</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24BB85FB" w14:textId="73B7CEBA" w:rsidR="009462BA" w:rsidRPr="006E1EE9" w:rsidRDefault="009462BA" w:rsidP="00E13499">
            <w:pPr>
              <w:shd w:val="clear" w:color="auto" w:fill="FFFFFF" w:themeFill="background1"/>
              <w:jc w:val="right"/>
              <w:rPr>
                <w:sz w:val="20"/>
                <w:szCs w:val="20"/>
              </w:rPr>
            </w:pPr>
            <w:r w:rsidRPr="006E1EE9">
              <w:rPr>
                <w:sz w:val="20"/>
                <w:szCs w:val="20"/>
              </w:rPr>
              <w:t>6,264</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0FC64D" w14:textId="6D82B6F8" w:rsidR="009462BA" w:rsidRPr="006E1EE9" w:rsidRDefault="009462BA" w:rsidP="00E13499">
            <w:pPr>
              <w:shd w:val="clear" w:color="auto" w:fill="FFFFFF" w:themeFill="background1"/>
              <w:jc w:val="right"/>
              <w:rPr>
                <w:sz w:val="20"/>
                <w:szCs w:val="20"/>
              </w:rPr>
            </w:pPr>
            <w:r w:rsidRPr="006E1EE9">
              <w:rPr>
                <w:sz w:val="20"/>
                <w:szCs w:val="20"/>
              </w:rPr>
              <w:t>1,247</w:t>
            </w:r>
          </w:p>
        </w:tc>
        <w:tc>
          <w:tcPr>
            <w:tcW w:w="674" w:type="pct"/>
            <w:tcBorders>
              <w:top w:val="single" w:sz="4" w:space="0" w:color="auto"/>
              <w:left w:val="single" w:sz="4" w:space="0" w:color="auto"/>
              <w:bottom w:val="single" w:sz="4" w:space="0" w:color="auto"/>
              <w:right w:val="single" w:sz="4" w:space="0" w:color="auto"/>
            </w:tcBorders>
            <w:vAlign w:val="bottom"/>
          </w:tcPr>
          <w:p w14:paraId="7D3742D3" w14:textId="4AB23C9B" w:rsidR="009462BA" w:rsidRPr="006E1EE9" w:rsidRDefault="009462BA" w:rsidP="00E13499">
            <w:pPr>
              <w:shd w:val="clear" w:color="auto" w:fill="FFFFFF" w:themeFill="background1"/>
              <w:jc w:val="right"/>
              <w:rPr>
                <w:sz w:val="20"/>
                <w:szCs w:val="20"/>
              </w:rPr>
            </w:pPr>
            <w:r w:rsidRPr="006E1EE9">
              <w:rPr>
                <w:sz w:val="20"/>
                <w:szCs w:val="20"/>
              </w:rPr>
              <w:t>16,652</w:t>
            </w:r>
          </w:p>
        </w:tc>
      </w:tr>
      <w:tr w:rsidR="006E1EE9" w:rsidRPr="006E1EE9" w14:paraId="12FBAFA6" w14:textId="77777777" w:rsidTr="009462BA">
        <w:tc>
          <w:tcPr>
            <w:tcW w:w="912" w:type="pct"/>
            <w:tcBorders>
              <w:top w:val="single" w:sz="4" w:space="0" w:color="auto"/>
              <w:left w:val="single" w:sz="4" w:space="0" w:color="auto"/>
              <w:bottom w:val="single" w:sz="4" w:space="0" w:color="auto"/>
              <w:right w:val="single" w:sz="4" w:space="0" w:color="auto"/>
            </w:tcBorders>
          </w:tcPr>
          <w:p w14:paraId="5801BAB2" w14:textId="54335B2C" w:rsidR="009462BA" w:rsidRPr="006E1EE9" w:rsidRDefault="009462BA" w:rsidP="00E13499">
            <w:pPr>
              <w:shd w:val="clear" w:color="auto" w:fill="FFFFFF" w:themeFill="background1"/>
              <w:rPr>
                <w:sz w:val="20"/>
                <w:szCs w:val="20"/>
              </w:rPr>
            </w:pPr>
            <w:r w:rsidRPr="006E1EE9">
              <w:rPr>
                <w:sz w:val="20"/>
                <w:szCs w:val="20"/>
              </w:rPr>
              <w:t>R-507A</w:t>
            </w:r>
          </w:p>
        </w:tc>
        <w:tc>
          <w:tcPr>
            <w:tcW w:w="565" w:type="pct"/>
            <w:tcBorders>
              <w:top w:val="single" w:sz="4" w:space="0" w:color="auto"/>
              <w:left w:val="single" w:sz="4" w:space="0" w:color="auto"/>
              <w:bottom w:val="single" w:sz="4" w:space="0" w:color="auto"/>
              <w:right w:val="single" w:sz="4" w:space="0" w:color="auto"/>
            </w:tcBorders>
            <w:vAlign w:val="bottom"/>
          </w:tcPr>
          <w:p w14:paraId="55642949" w14:textId="27BA35AA" w:rsidR="009462BA" w:rsidRPr="006E1EE9" w:rsidRDefault="009462BA" w:rsidP="00E13499">
            <w:pPr>
              <w:shd w:val="clear" w:color="auto" w:fill="FFFFFF" w:themeFill="background1"/>
              <w:jc w:val="right"/>
              <w:rPr>
                <w:sz w:val="20"/>
                <w:szCs w:val="20"/>
              </w:rPr>
            </w:pPr>
            <w:r w:rsidRPr="006E1EE9">
              <w:rPr>
                <w:sz w:val="20"/>
                <w:szCs w:val="20"/>
              </w:rPr>
              <w:t>3,985</w:t>
            </w:r>
          </w:p>
        </w:tc>
        <w:tc>
          <w:tcPr>
            <w:tcW w:w="712" w:type="pct"/>
            <w:gridSpan w:val="2"/>
            <w:tcBorders>
              <w:top w:val="single" w:sz="4" w:space="0" w:color="auto"/>
              <w:left w:val="single" w:sz="4" w:space="0" w:color="auto"/>
              <w:bottom w:val="single" w:sz="4" w:space="0" w:color="auto"/>
              <w:right w:val="single" w:sz="4" w:space="0" w:color="auto"/>
            </w:tcBorders>
          </w:tcPr>
          <w:p w14:paraId="7E90C190" w14:textId="49933A6D" w:rsidR="009462BA" w:rsidRPr="006E1EE9" w:rsidRDefault="009462BA" w:rsidP="00E13499">
            <w:pPr>
              <w:shd w:val="clear" w:color="auto" w:fill="FFFFFF" w:themeFill="background1"/>
              <w:jc w:val="right"/>
              <w:rPr>
                <w:sz w:val="20"/>
                <w:szCs w:val="20"/>
              </w:rPr>
            </w:pPr>
            <w:r w:rsidRPr="006E1EE9">
              <w:rPr>
                <w:sz w:val="20"/>
                <w:szCs w:val="20"/>
              </w:rPr>
              <w:t>69,977</w:t>
            </w:r>
          </w:p>
        </w:tc>
        <w:tc>
          <w:tcPr>
            <w:tcW w:w="711" w:type="pct"/>
            <w:gridSpan w:val="2"/>
            <w:tcBorders>
              <w:top w:val="single" w:sz="4" w:space="0" w:color="auto"/>
              <w:left w:val="single" w:sz="4" w:space="0" w:color="auto"/>
              <w:bottom w:val="single" w:sz="4" w:space="0" w:color="auto"/>
              <w:right w:val="single" w:sz="4" w:space="0" w:color="auto"/>
            </w:tcBorders>
          </w:tcPr>
          <w:p w14:paraId="125EAEAC" w14:textId="0BE18F5F" w:rsidR="009462BA" w:rsidRPr="006E1EE9" w:rsidRDefault="009462BA" w:rsidP="00E13499">
            <w:pPr>
              <w:shd w:val="clear" w:color="auto" w:fill="FFFFFF" w:themeFill="background1"/>
              <w:jc w:val="right"/>
              <w:rPr>
                <w:sz w:val="20"/>
                <w:szCs w:val="20"/>
              </w:rPr>
            </w:pPr>
            <w:r w:rsidRPr="006E1EE9">
              <w:rPr>
                <w:sz w:val="20"/>
                <w:szCs w:val="20"/>
              </w:rPr>
              <w:t>102,614</w:t>
            </w:r>
          </w:p>
        </w:tc>
        <w:tc>
          <w:tcPr>
            <w:tcW w:w="711" w:type="pct"/>
            <w:gridSpan w:val="2"/>
            <w:tcBorders>
              <w:top w:val="single" w:sz="4" w:space="0" w:color="auto"/>
              <w:left w:val="single" w:sz="4" w:space="0" w:color="auto"/>
              <w:bottom w:val="single" w:sz="4" w:space="0" w:color="auto"/>
              <w:right w:val="single" w:sz="4" w:space="0" w:color="auto"/>
            </w:tcBorders>
          </w:tcPr>
          <w:p w14:paraId="555FAB9D" w14:textId="36AB4223" w:rsidR="009462BA" w:rsidRPr="006E1EE9" w:rsidRDefault="009462BA" w:rsidP="00E13499">
            <w:pPr>
              <w:shd w:val="clear" w:color="auto" w:fill="FFFFFF" w:themeFill="background1"/>
              <w:jc w:val="right"/>
              <w:rPr>
                <w:sz w:val="20"/>
                <w:szCs w:val="20"/>
              </w:rPr>
            </w:pPr>
            <w:r w:rsidRPr="006E1EE9">
              <w:rPr>
                <w:sz w:val="20"/>
                <w:szCs w:val="20"/>
              </w:rPr>
              <w:t>73,005</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7898A" w14:textId="4519526B" w:rsidR="009462BA" w:rsidRPr="006E1EE9" w:rsidRDefault="00D000E0" w:rsidP="00E13499">
            <w:pPr>
              <w:jc w:val="right"/>
              <w:rPr>
                <w:sz w:val="20"/>
                <w:szCs w:val="20"/>
                <w:lang w:val="en-US"/>
              </w:rPr>
            </w:pPr>
            <w:r w:rsidRPr="006E1EE9">
              <w:rPr>
                <w:sz w:val="20"/>
                <w:szCs w:val="20"/>
              </w:rPr>
              <w:t>124,053</w:t>
            </w:r>
          </w:p>
        </w:tc>
        <w:tc>
          <w:tcPr>
            <w:tcW w:w="674" w:type="pct"/>
            <w:tcBorders>
              <w:top w:val="single" w:sz="4" w:space="0" w:color="auto"/>
              <w:left w:val="single" w:sz="4" w:space="0" w:color="auto"/>
              <w:bottom w:val="single" w:sz="4" w:space="0" w:color="auto"/>
              <w:right w:val="single" w:sz="4" w:space="0" w:color="auto"/>
            </w:tcBorders>
            <w:vAlign w:val="center"/>
          </w:tcPr>
          <w:p w14:paraId="1D74555E" w14:textId="01F2D135" w:rsidR="009462BA" w:rsidRPr="006E1EE9" w:rsidRDefault="00A1276A" w:rsidP="00E13499">
            <w:pPr>
              <w:jc w:val="right"/>
              <w:rPr>
                <w:sz w:val="20"/>
                <w:szCs w:val="20"/>
                <w:lang w:val="en-US"/>
              </w:rPr>
            </w:pPr>
            <w:r w:rsidRPr="006E1EE9">
              <w:rPr>
                <w:sz w:val="20"/>
                <w:szCs w:val="20"/>
              </w:rPr>
              <w:t>63,617</w:t>
            </w:r>
          </w:p>
        </w:tc>
      </w:tr>
      <w:tr w:rsidR="006E1EE9" w:rsidRPr="006E1EE9" w14:paraId="4C79E81D" w14:textId="77777777" w:rsidTr="009462BA">
        <w:tc>
          <w:tcPr>
            <w:tcW w:w="1477" w:type="pct"/>
            <w:gridSpan w:val="2"/>
            <w:tcBorders>
              <w:top w:val="single" w:sz="4" w:space="0" w:color="auto"/>
              <w:left w:val="single" w:sz="4" w:space="0" w:color="auto"/>
              <w:bottom w:val="single" w:sz="4" w:space="0" w:color="auto"/>
              <w:right w:val="single" w:sz="4" w:space="0" w:color="auto"/>
            </w:tcBorders>
          </w:tcPr>
          <w:p w14:paraId="1A20A4BA" w14:textId="758E8053" w:rsidR="009462BA" w:rsidRPr="006E1EE9" w:rsidRDefault="009462BA" w:rsidP="00E13499">
            <w:pPr>
              <w:shd w:val="clear" w:color="auto" w:fill="FFFFFF" w:themeFill="background1"/>
              <w:jc w:val="left"/>
              <w:rPr>
                <w:sz w:val="20"/>
                <w:szCs w:val="20"/>
              </w:rPr>
            </w:pPr>
            <w:r w:rsidRPr="006E1EE9">
              <w:rPr>
                <w:sz w:val="20"/>
                <w:szCs w:val="20"/>
              </w:rPr>
              <w:t>Others*</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715C271E" w14:textId="2EAC6EA3" w:rsidR="009462BA" w:rsidRPr="006E1EE9" w:rsidRDefault="009462BA" w:rsidP="00E13499">
            <w:pPr>
              <w:shd w:val="clear" w:color="auto" w:fill="FFFFFF" w:themeFill="background1"/>
              <w:jc w:val="right"/>
              <w:rPr>
                <w:sz w:val="20"/>
                <w:szCs w:val="20"/>
              </w:rPr>
            </w:pPr>
            <w:r w:rsidRPr="006E1EE9">
              <w:t>39,204</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7755A8E6" w14:textId="209CCF78" w:rsidR="009462BA" w:rsidRPr="006E1EE9" w:rsidRDefault="009462BA" w:rsidP="00E13499">
            <w:pPr>
              <w:shd w:val="clear" w:color="auto" w:fill="FFFFFF" w:themeFill="background1"/>
              <w:jc w:val="right"/>
              <w:rPr>
                <w:sz w:val="20"/>
                <w:szCs w:val="20"/>
              </w:rPr>
            </w:pPr>
            <w:r w:rsidRPr="006E1EE9">
              <w:rPr>
                <w:sz w:val="20"/>
                <w:szCs w:val="20"/>
              </w:rPr>
              <w:t>28,449</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2C3D7B43" w14:textId="54265DF4" w:rsidR="009462BA" w:rsidRPr="006E1EE9" w:rsidRDefault="009462BA" w:rsidP="00E13499">
            <w:pPr>
              <w:shd w:val="clear" w:color="auto" w:fill="FFFFFF" w:themeFill="background1"/>
              <w:jc w:val="right"/>
              <w:rPr>
                <w:sz w:val="20"/>
                <w:szCs w:val="20"/>
              </w:rPr>
            </w:pPr>
            <w:r w:rsidRPr="006E1EE9">
              <w:rPr>
                <w:sz w:val="20"/>
                <w:szCs w:val="20"/>
              </w:rPr>
              <w:t>19,808</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DAE8EFB" w14:textId="1849565C" w:rsidR="009462BA" w:rsidRPr="006E1EE9" w:rsidRDefault="009462BA" w:rsidP="00E13499">
            <w:pPr>
              <w:shd w:val="clear" w:color="auto" w:fill="FFFFFF" w:themeFill="background1"/>
              <w:jc w:val="right"/>
              <w:rPr>
                <w:sz w:val="20"/>
                <w:szCs w:val="20"/>
              </w:rPr>
            </w:pPr>
            <w:r w:rsidRPr="006E1EE9">
              <w:rPr>
                <w:sz w:val="20"/>
                <w:szCs w:val="20"/>
              </w:rPr>
              <w:t>36,982</w:t>
            </w:r>
          </w:p>
        </w:tc>
        <w:tc>
          <w:tcPr>
            <w:tcW w:w="674" w:type="pct"/>
            <w:tcBorders>
              <w:top w:val="single" w:sz="4" w:space="0" w:color="auto"/>
              <w:left w:val="single" w:sz="4" w:space="0" w:color="auto"/>
              <w:bottom w:val="single" w:sz="4" w:space="0" w:color="auto"/>
              <w:right w:val="single" w:sz="4" w:space="0" w:color="auto"/>
            </w:tcBorders>
            <w:vAlign w:val="bottom"/>
          </w:tcPr>
          <w:p w14:paraId="3CB024A0" w14:textId="44DDFD7B" w:rsidR="009462BA" w:rsidRPr="006E1EE9" w:rsidRDefault="009462BA" w:rsidP="00E13499">
            <w:pPr>
              <w:shd w:val="clear" w:color="auto" w:fill="FFFFFF" w:themeFill="background1"/>
              <w:jc w:val="right"/>
              <w:rPr>
                <w:sz w:val="20"/>
                <w:szCs w:val="20"/>
              </w:rPr>
            </w:pPr>
            <w:r w:rsidRPr="006E1EE9">
              <w:rPr>
                <w:sz w:val="20"/>
                <w:szCs w:val="20"/>
              </w:rPr>
              <w:t>37,187</w:t>
            </w:r>
          </w:p>
        </w:tc>
      </w:tr>
      <w:tr w:rsidR="006E1EE9" w:rsidRPr="006E1EE9" w14:paraId="65C59EE1" w14:textId="77777777" w:rsidTr="009462BA">
        <w:tc>
          <w:tcPr>
            <w:tcW w:w="1477" w:type="pct"/>
            <w:gridSpan w:val="2"/>
            <w:tcBorders>
              <w:top w:val="single" w:sz="4" w:space="0" w:color="auto"/>
              <w:left w:val="single" w:sz="4" w:space="0" w:color="auto"/>
              <w:bottom w:val="single" w:sz="4" w:space="0" w:color="auto"/>
              <w:right w:val="single" w:sz="4" w:space="0" w:color="auto"/>
            </w:tcBorders>
          </w:tcPr>
          <w:p w14:paraId="7BCA8024" w14:textId="77777777" w:rsidR="009462BA" w:rsidRPr="006E1EE9" w:rsidRDefault="009462BA" w:rsidP="00E13499">
            <w:pPr>
              <w:shd w:val="clear" w:color="auto" w:fill="FFFFFF" w:themeFill="background1"/>
              <w:rPr>
                <w:b/>
                <w:bCs/>
                <w:sz w:val="20"/>
                <w:szCs w:val="20"/>
              </w:rPr>
            </w:pPr>
            <w:r w:rsidRPr="006E1EE9">
              <w:rPr>
                <w:b/>
                <w:bCs/>
                <w:sz w:val="20"/>
                <w:szCs w:val="20"/>
              </w:rPr>
              <w:t>Total (CO</w:t>
            </w:r>
            <w:r w:rsidRPr="006E1EE9">
              <w:rPr>
                <w:b/>
                <w:bCs/>
                <w:sz w:val="20"/>
                <w:szCs w:val="20"/>
                <w:vertAlign w:val="subscript"/>
              </w:rPr>
              <w:t>2</w:t>
            </w:r>
            <w:r w:rsidRPr="006E1EE9">
              <w:rPr>
                <w:b/>
                <w:bCs/>
                <w:sz w:val="20"/>
                <w:szCs w:val="20"/>
              </w:rPr>
              <w:t>-eq tonnes)</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22A2DC97" w14:textId="38FC8F7C" w:rsidR="009462BA" w:rsidRPr="006E1EE9" w:rsidRDefault="009462BA" w:rsidP="00E13499">
            <w:pPr>
              <w:shd w:val="clear" w:color="auto" w:fill="FFFFFF" w:themeFill="background1"/>
              <w:jc w:val="right"/>
              <w:rPr>
                <w:b/>
                <w:bCs/>
                <w:sz w:val="20"/>
                <w:szCs w:val="20"/>
              </w:rPr>
            </w:pPr>
            <w:r w:rsidRPr="006E1EE9">
              <w:rPr>
                <w:b/>
                <w:bCs/>
                <w:sz w:val="20"/>
                <w:szCs w:val="20"/>
              </w:rPr>
              <w:t>1,169,662</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5CF55BE7" w14:textId="7F834389" w:rsidR="009462BA" w:rsidRPr="006E1EE9" w:rsidRDefault="009462BA" w:rsidP="00E13499">
            <w:pPr>
              <w:shd w:val="clear" w:color="auto" w:fill="FFFFFF" w:themeFill="background1"/>
              <w:jc w:val="right"/>
              <w:rPr>
                <w:b/>
                <w:bCs/>
                <w:sz w:val="20"/>
                <w:szCs w:val="20"/>
              </w:rPr>
            </w:pPr>
            <w:r w:rsidRPr="006E1EE9">
              <w:rPr>
                <w:b/>
                <w:bCs/>
                <w:sz w:val="20"/>
                <w:szCs w:val="20"/>
              </w:rPr>
              <w:t>959,866</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4BD39EF5" w14:textId="719AE31A" w:rsidR="009462BA" w:rsidRPr="006E1EE9" w:rsidRDefault="009462BA" w:rsidP="00E13499">
            <w:pPr>
              <w:shd w:val="clear" w:color="auto" w:fill="FFFFFF" w:themeFill="background1"/>
              <w:jc w:val="right"/>
              <w:rPr>
                <w:b/>
                <w:bCs/>
                <w:sz w:val="20"/>
                <w:szCs w:val="20"/>
              </w:rPr>
            </w:pPr>
            <w:r w:rsidRPr="006E1EE9">
              <w:rPr>
                <w:b/>
                <w:bCs/>
                <w:sz w:val="20"/>
                <w:szCs w:val="20"/>
              </w:rPr>
              <w:t>885,589</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860861" w14:textId="58AE5E54" w:rsidR="009462BA" w:rsidRPr="006E1EE9" w:rsidRDefault="009462BA" w:rsidP="00E13499">
            <w:pPr>
              <w:jc w:val="right"/>
              <w:rPr>
                <w:b/>
                <w:bCs/>
                <w:sz w:val="20"/>
                <w:szCs w:val="20"/>
              </w:rPr>
            </w:pPr>
            <w:r w:rsidRPr="006E1EE9">
              <w:rPr>
                <w:b/>
                <w:bCs/>
                <w:sz w:val="20"/>
                <w:szCs w:val="20"/>
              </w:rPr>
              <w:t>1,326,577</w:t>
            </w:r>
          </w:p>
        </w:tc>
        <w:tc>
          <w:tcPr>
            <w:tcW w:w="674" w:type="pct"/>
            <w:tcBorders>
              <w:top w:val="single" w:sz="4" w:space="0" w:color="auto"/>
              <w:left w:val="single" w:sz="4" w:space="0" w:color="auto"/>
              <w:bottom w:val="single" w:sz="4" w:space="0" w:color="auto"/>
              <w:right w:val="single" w:sz="4" w:space="0" w:color="auto"/>
            </w:tcBorders>
          </w:tcPr>
          <w:p w14:paraId="00FC2FE2" w14:textId="4DD774BB" w:rsidR="009462BA" w:rsidRPr="006E1EE9" w:rsidRDefault="00A12983" w:rsidP="00E13499">
            <w:pPr>
              <w:jc w:val="right"/>
              <w:rPr>
                <w:b/>
                <w:bCs/>
                <w:sz w:val="20"/>
                <w:szCs w:val="20"/>
                <w:lang w:val="en-US"/>
              </w:rPr>
            </w:pPr>
            <w:r w:rsidRPr="006E1EE9">
              <w:rPr>
                <w:b/>
                <w:bCs/>
                <w:sz w:val="20"/>
                <w:szCs w:val="20"/>
              </w:rPr>
              <w:t>1,038,394</w:t>
            </w:r>
          </w:p>
        </w:tc>
      </w:tr>
      <w:tr w:rsidR="006E1EE9" w:rsidRPr="006E1EE9" w14:paraId="6E163453" w14:textId="77777777" w:rsidTr="00B96AC5">
        <w:tc>
          <w:tcPr>
            <w:tcW w:w="1477" w:type="pct"/>
            <w:gridSpan w:val="2"/>
            <w:tcBorders>
              <w:top w:val="single" w:sz="4" w:space="0" w:color="auto"/>
              <w:left w:val="single" w:sz="4" w:space="0" w:color="auto"/>
              <w:bottom w:val="single" w:sz="4" w:space="0" w:color="auto"/>
              <w:right w:val="single" w:sz="4" w:space="0" w:color="auto"/>
            </w:tcBorders>
          </w:tcPr>
          <w:p w14:paraId="30852F61" w14:textId="3F4FA11D" w:rsidR="009462BA" w:rsidRPr="006E1EE9" w:rsidRDefault="009462BA" w:rsidP="00E13499">
            <w:pPr>
              <w:shd w:val="clear" w:color="auto" w:fill="FFFFFF" w:themeFill="background1"/>
              <w:rPr>
                <w:b/>
                <w:bCs/>
                <w:sz w:val="20"/>
                <w:szCs w:val="20"/>
              </w:rPr>
            </w:pPr>
            <w:r w:rsidRPr="006E1EE9">
              <w:rPr>
                <w:sz w:val="20"/>
                <w:szCs w:val="20"/>
              </w:rPr>
              <w:t>HFCs in imported pre</w:t>
            </w:r>
            <w:r w:rsidRPr="006E1EE9">
              <w:rPr>
                <w:sz w:val="20"/>
                <w:szCs w:val="20"/>
              </w:rPr>
              <w:noBreakHyphen/>
              <w:t>blended polyols (CO</w:t>
            </w:r>
            <w:r w:rsidRPr="006E1EE9">
              <w:rPr>
                <w:sz w:val="20"/>
                <w:szCs w:val="20"/>
                <w:vertAlign w:val="subscript"/>
              </w:rPr>
              <w:t>2</w:t>
            </w:r>
            <w:r w:rsidRPr="006E1EE9">
              <w:rPr>
                <w:sz w:val="20"/>
                <w:szCs w:val="20"/>
              </w:rPr>
              <w:t>-eq tonnes) **</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00776FB6" w14:textId="13A7E667" w:rsidR="009462BA" w:rsidRPr="006E1EE9" w:rsidRDefault="00842825" w:rsidP="00E13499">
            <w:pPr>
              <w:shd w:val="clear" w:color="auto" w:fill="FFFFFF" w:themeFill="background1"/>
              <w:jc w:val="right"/>
              <w:rPr>
                <w:sz w:val="20"/>
                <w:szCs w:val="20"/>
              </w:rPr>
            </w:pPr>
            <w:r w:rsidRPr="006E1EE9">
              <w:rPr>
                <w:sz w:val="20"/>
                <w:szCs w:val="20"/>
              </w:rPr>
              <w:t>0</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010559EF" w14:textId="48EEFE8B" w:rsidR="009462BA" w:rsidRPr="006E1EE9" w:rsidRDefault="00842825" w:rsidP="00E13499">
            <w:pPr>
              <w:shd w:val="clear" w:color="auto" w:fill="FFFFFF" w:themeFill="background1"/>
              <w:jc w:val="right"/>
              <w:rPr>
                <w:sz w:val="20"/>
                <w:szCs w:val="20"/>
              </w:rPr>
            </w:pPr>
            <w:r w:rsidRPr="006E1EE9">
              <w:rPr>
                <w:sz w:val="20"/>
                <w:szCs w:val="20"/>
              </w:rPr>
              <w:t>0</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4557DDDF" w14:textId="2DB30C63" w:rsidR="009462BA" w:rsidRPr="006E1EE9" w:rsidRDefault="00842825" w:rsidP="00E13499">
            <w:pPr>
              <w:shd w:val="clear" w:color="auto" w:fill="FFFFFF" w:themeFill="background1"/>
              <w:jc w:val="right"/>
              <w:rPr>
                <w:sz w:val="20"/>
                <w:szCs w:val="20"/>
              </w:rPr>
            </w:pPr>
            <w:r w:rsidRPr="006E1EE9">
              <w:rPr>
                <w:sz w:val="20"/>
                <w:szCs w:val="20"/>
              </w:rPr>
              <w:t>0</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E79441" w14:textId="4C993C81" w:rsidR="009462BA" w:rsidRPr="006E1EE9" w:rsidRDefault="00842825" w:rsidP="00E13499">
            <w:pPr>
              <w:jc w:val="right"/>
              <w:rPr>
                <w:sz w:val="20"/>
                <w:szCs w:val="20"/>
              </w:rPr>
            </w:pPr>
            <w:r w:rsidRPr="006E1EE9">
              <w:rPr>
                <w:sz w:val="20"/>
                <w:szCs w:val="20"/>
              </w:rPr>
              <w:t>0</w:t>
            </w:r>
          </w:p>
        </w:tc>
        <w:tc>
          <w:tcPr>
            <w:tcW w:w="674" w:type="pct"/>
            <w:tcBorders>
              <w:top w:val="single" w:sz="4" w:space="0" w:color="auto"/>
              <w:left w:val="single" w:sz="4" w:space="0" w:color="auto"/>
              <w:bottom w:val="single" w:sz="4" w:space="0" w:color="auto"/>
              <w:right w:val="single" w:sz="4" w:space="0" w:color="auto"/>
            </w:tcBorders>
            <w:vAlign w:val="center"/>
          </w:tcPr>
          <w:p w14:paraId="0D2F63D9" w14:textId="0C2735A7" w:rsidR="009462BA" w:rsidRPr="006E1EE9" w:rsidRDefault="00B96AC5" w:rsidP="00E13499">
            <w:pPr>
              <w:jc w:val="right"/>
              <w:rPr>
                <w:b/>
                <w:bCs/>
                <w:sz w:val="20"/>
                <w:szCs w:val="20"/>
              </w:rPr>
            </w:pPr>
            <w:r w:rsidRPr="006E1EE9">
              <w:rPr>
                <w:sz w:val="20"/>
              </w:rPr>
              <w:t>9,638</w:t>
            </w:r>
          </w:p>
        </w:tc>
      </w:tr>
    </w:tbl>
    <w:p w14:paraId="696D1D44" w14:textId="6C2017E8" w:rsidR="0070038F" w:rsidRPr="006E1EE9" w:rsidRDefault="0070038F" w:rsidP="00E13499">
      <w:pPr>
        <w:rPr>
          <w:sz w:val="18"/>
          <w:szCs w:val="18"/>
        </w:rPr>
      </w:pPr>
      <w:r w:rsidRPr="006E1EE9">
        <w:rPr>
          <w:sz w:val="18"/>
          <w:szCs w:val="18"/>
        </w:rPr>
        <w:t>* Including</w:t>
      </w:r>
      <w:r w:rsidR="00B16CB6" w:rsidRPr="006E1EE9">
        <w:rPr>
          <w:sz w:val="18"/>
          <w:szCs w:val="18"/>
        </w:rPr>
        <w:t>: HFC-32, R-407A, R-417A, R-422D, R-437A,</w:t>
      </w:r>
      <w:r w:rsidRPr="006E1EE9">
        <w:rPr>
          <w:sz w:val="18"/>
          <w:szCs w:val="18"/>
        </w:rPr>
        <w:t xml:space="preserve"> </w:t>
      </w:r>
      <w:r w:rsidR="00B16CB6" w:rsidRPr="006E1EE9">
        <w:rPr>
          <w:sz w:val="18"/>
          <w:szCs w:val="18"/>
        </w:rPr>
        <w:t>R-438A,</w:t>
      </w:r>
      <w:r w:rsidR="00AE17CF" w:rsidRPr="006E1EE9">
        <w:rPr>
          <w:sz w:val="18"/>
          <w:szCs w:val="18"/>
        </w:rPr>
        <w:t xml:space="preserve"> R-449A, R-452A</w:t>
      </w:r>
      <w:r w:rsidR="00444291" w:rsidRPr="006E1EE9">
        <w:rPr>
          <w:sz w:val="18"/>
          <w:szCs w:val="18"/>
        </w:rPr>
        <w:t xml:space="preserve">, CustomMix-134 and </w:t>
      </w:r>
      <w:r w:rsidR="00444291" w:rsidRPr="006E1EE9">
        <w:rPr>
          <w:sz w:val="18"/>
          <w:szCs w:val="18"/>
          <w:lang w:val="en-US"/>
        </w:rPr>
        <w:t>CustMix-316</w:t>
      </w:r>
    </w:p>
    <w:p w14:paraId="3B7D0B46" w14:textId="1E8A7ECA" w:rsidR="00F5452F" w:rsidRPr="006E1EE9" w:rsidRDefault="009462BA" w:rsidP="00E13499">
      <w:pPr>
        <w:tabs>
          <w:tab w:val="right" w:pos="9360"/>
        </w:tabs>
        <w:rPr>
          <w:sz w:val="18"/>
          <w:szCs w:val="18"/>
        </w:rPr>
      </w:pPr>
      <w:r w:rsidRPr="006E1EE9">
        <w:rPr>
          <w:sz w:val="18"/>
          <w:szCs w:val="18"/>
        </w:rPr>
        <w:t xml:space="preserve">** </w:t>
      </w:r>
      <w:r w:rsidR="00A62DCE" w:rsidRPr="006E1EE9">
        <w:rPr>
          <w:sz w:val="18"/>
          <w:szCs w:val="18"/>
          <w:lang w:val="en-GB"/>
        </w:rPr>
        <w:t>HFC-365mfc=93% and HFC-227ea=7%</w:t>
      </w:r>
      <w:r w:rsidR="00E46602" w:rsidRPr="006E1EE9">
        <w:rPr>
          <w:sz w:val="18"/>
          <w:szCs w:val="18"/>
          <w:lang w:val="en-GB"/>
        </w:rPr>
        <w:tab/>
      </w:r>
    </w:p>
    <w:p w14:paraId="58A90F4B" w14:textId="511F0FA6" w:rsidR="0070038F" w:rsidRPr="006E1EE9" w:rsidRDefault="0070038F" w:rsidP="00E13499">
      <w:pPr>
        <w:keepNext/>
        <w:spacing w:before="240" w:after="240"/>
        <w:rPr>
          <w:i/>
          <w:iCs/>
          <w:lang w:val="en-US"/>
        </w:rPr>
      </w:pPr>
      <w:r w:rsidRPr="006E1EE9">
        <w:rPr>
          <w:i/>
          <w:iCs/>
          <w:lang w:val="en-US"/>
        </w:rPr>
        <w:lastRenderedPageBreak/>
        <w:t>Established HFC baseline</w:t>
      </w:r>
    </w:p>
    <w:p w14:paraId="68BC90C0" w14:textId="01A85A17" w:rsidR="0070038F" w:rsidRPr="006E1EE9" w:rsidRDefault="0070038F" w:rsidP="00E13499">
      <w:pPr>
        <w:pStyle w:val="Heading1"/>
        <w:keepNext/>
        <w:tabs>
          <w:tab w:val="clear" w:pos="0"/>
          <w:tab w:val="clear" w:pos="8280"/>
        </w:tabs>
      </w:pPr>
      <w:bookmarkStart w:id="1" w:name="_Hlk118781799"/>
      <w:r w:rsidRPr="006E1EE9">
        <w:t xml:space="preserve">The Government of </w:t>
      </w:r>
      <w:bookmarkStart w:id="2" w:name="_Hlk139986133"/>
      <w:r w:rsidR="001C6BD7" w:rsidRPr="006E1EE9">
        <w:t>Guatemala</w:t>
      </w:r>
      <w:r w:rsidRPr="006E1EE9">
        <w:t xml:space="preserve"> </w:t>
      </w:r>
      <w:bookmarkEnd w:id="1"/>
      <w:bookmarkEnd w:id="2"/>
      <w:r w:rsidRPr="006E1EE9">
        <w:t>reported the Article 7 data for 2020</w:t>
      </w:r>
      <w:r w:rsidR="00F657CD" w:rsidRPr="006E1EE9">
        <w:t>–</w:t>
      </w:r>
      <w:r w:rsidRPr="006E1EE9">
        <w:t xml:space="preserve">2022. </w:t>
      </w:r>
      <w:r w:rsidR="001C6BD7" w:rsidRPr="006E1EE9">
        <w:t>Guatemala</w:t>
      </w:r>
      <w:r w:rsidRPr="006E1EE9">
        <w:t xml:space="preserve">’s HFC consumption baseline was established at </w:t>
      </w:r>
      <w:r w:rsidR="00311AAC" w:rsidRPr="006E1EE9">
        <w:t xml:space="preserve">1,215,970 </w:t>
      </w:r>
      <w:r w:rsidRPr="006E1EE9">
        <w:t>CO</w:t>
      </w:r>
      <w:r w:rsidRPr="006E1EE9">
        <w:rPr>
          <w:vertAlign w:val="subscript"/>
        </w:rPr>
        <w:t>2</w:t>
      </w:r>
      <w:r w:rsidRPr="006E1EE9">
        <w:noBreakHyphen/>
        <w:t>eq tonnes by adding 65 per cent of its HCFC baseline (expressed in CO</w:t>
      </w:r>
      <w:r w:rsidRPr="006E1EE9">
        <w:rPr>
          <w:vertAlign w:val="subscript"/>
        </w:rPr>
        <w:t>2</w:t>
      </w:r>
      <w:r w:rsidRPr="006E1EE9">
        <w:noBreakHyphen/>
        <w:t>eq tonnes) to its average HFC consumption in 2020</w:t>
      </w:r>
      <w:r w:rsidR="00F657CD" w:rsidRPr="006E1EE9">
        <w:t>–</w:t>
      </w:r>
      <w:r w:rsidRPr="006E1EE9">
        <w:t>2022, as shown in table </w:t>
      </w:r>
      <w:r w:rsidR="00311AAC" w:rsidRPr="006E1EE9">
        <w:t>4</w:t>
      </w:r>
      <w:r w:rsidRPr="006E1EE9">
        <w:t>.</w:t>
      </w:r>
    </w:p>
    <w:p w14:paraId="250A1428" w14:textId="3D797E60" w:rsidR="0070038F" w:rsidRPr="006E1EE9" w:rsidRDefault="0070038F" w:rsidP="00E13499">
      <w:pPr>
        <w:outlineLvl w:val="0"/>
        <w:rPr>
          <w:b/>
          <w:bCs/>
        </w:rPr>
      </w:pPr>
      <w:r w:rsidRPr="006E1EE9">
        <w:rPr>
          <w:b/>
          <w:bCs/>
        </w:rPr>
        <w:t xml:space="preserve">Table </w:t>
      </w:r>
      <w:r w:rsidR="00311AAC" w:rsidRPr="006E1EE9">
        <w:rPr>
          <w:b/>
          <w:bCs/>
        </w:rPr>
        <w:t>4</w:t>
      </w:r>
      <w:r w:rsidRPr="006E1EE9">
        <w:rPr>
          <w:b/>
          <w:bCs/>
        </w:rPr>
        <w:t xml:space="preserve">. </w:t>
      </w:r>
      <w:bookmarkStart w:id="3" w:name="_Hlk131922742"/>
      <w:r w:rsidRPr="006E1EE9">
        <w:rPr>
          <w:b/>
          <w:bCs/>
        </w:rPr>
        <w:t xml:space="preserve">HFC baseline calculation for </w:t>
      </w:r>
      <w:r w:rsidR="001C6BD7" w:rsidRPr="006E1EE9">
        <w:rPr>
          <w:b/>
          <w:bCs/>
        </w:rPr>
        <w:t>Guatemala</w:t>
      </w:r>
      <w:r w:rsidRPr="006E1EE9">
        <w:rPr>
          <w:b/>
          <w:bCs/>
        </w:rPr>
        <w:t xml:space="preserve"> (CO</w:t>
      </w:r>
      <w:r w:rsidRPr="006E1EE9">
        <w:rPr>
          <w:b/>
          <w:bCs/>
          <w:vertAlign w:val="subscript"/>
        </w:rPr>
        <w:t>2</w:t>
      </w:r>
      <w:r w:rsidRPr="006E1EE9">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6E1EE9" w:rsidRPr="006E1EE9" w14:paraId="26133225" w14:textId="77777777" w:rsidTr="006D064C">
        <w:trPr>
          <w:trHeight w:val="255"/>
          <w:tblHeader/>
        </w:trPr>
        <w:tc>
          <w:tcPr>
            <w:tcW w:w="4390" w:type="dxa"/>
          </w:tcPr>
          <w:bookmarkEnd w:id="3"/>
          <w:p w14:paraId="0EB4066B" w14:textId="77777777" w:rsidR="00711B8B" w:rsidRPr="006E1EE9" w:rsidRDefault="00711B8B" w:rsidP="00E13499">
            <w:pPr>
              <w:jc w:val="center"/>
              <w:rPr>
                <w:b/>
                <w:bCs/>
                <w:sz w:val="20"/>
                <w:szCs w:val="20"/>
              </w:rPr>
            </w:pPr>
            <w:r w:rsidRPr="006E1EE9">
              <w:rPr>
                <w:b/>
                <w:bCs/>
                <w:sz w:val="20"/>
                <w:szCs w:val="20"/>
              </w:rPr>
              <w:t>Baseline calculation components</w:t>
            </w:r>
          </w:p>
        </w:tc>
        <w:tc>
          <w:tcPr>
            <w:tcW w:w="1653" w:type="dxa"/>
          </w:tcPr>
          <w:p w14:paraId="2B670014" w14:textId="77777777" w:rsidR="00711B8B" w:rsidRPr="006E1EE9" w:rsidRDefault="00711B8B" w:rsidP="00E13499">
            <w:pPr>
              <w:jc w:val="center"/>
              <w:rPr>
                <w:b/>
                <w:bCs/>
                <w:sz w:val="20"/>
                <w:szCs w:val="20"/>
              </w:rPr>
            </w:pPr>
            <w:r w:rsidRPr="006E1EE9">
              <w:rPr>
                <w:b/>
                <w:bCs/>
                <w:sz w:val="20"/>
                <w:szCs w:val="20"/>
              </w:rPr>
              <w:t>2020</w:t>
            </w:r>
          </w:p>
        </w:tc>
        <w:tc>
          <w:tcPr>
            <w:tcW w:w="1653" w:type="dxa"/>
          </w:tcPr>
          <w:p w14:paraId="297AC480" w14:textId="77777777" w:rsidR="00711B8B" w:rsidRPr="006E1EE9" w:rsidRDefault="00711B8B" w:rsidP="00E13499">
            <w:pPr>
              <w:jc w:val="center"/>
              <w:rPr>
                <w:b/>
                <w:bCs/>
                <w:sz w:val="20"/>
                <w:szCs w:val="20"/>
              </w:rPr>
            </w:pPr>
            <w:r w:rsidRPr="006E1EE9">
              <w:rPr>
                <w:b/>
                <w:bCs/>
                <w:sz w:val="20"/>
                <w:szCs w:val="20"/>
              </w:rPr>
              <w:t>2021</w:t>
            </w:r>
          </w:p>
        </w:tc>
        <w:tc>
          <w:tcPr>
            <w:tcW w:w="1654" w:type="dxa"/>
          </w:tcPr>
          <w:p w14:paraId="65D1360B" w14:textId="77777777" w:rsidR="00711B8B" w:rsidRPr="006E1EE9" w:rsidRDefault="00711B8B" w:rsidP="00E13499">
            <w:pPr>
              <w:jc w:val="center"/>
              <w:rPr>
                <w:b/>
                <w:bCs/>
                <w:sz w:val="20"/>
                <w:szCs w:val="20"/>
              </w:rPr>
            </w:pPr>
            <w:r w:rsidRPr="006E1EE9">
              <w:rPr>
                <w:b/>
                <w:bCs/>
                <w:sz w:val="20"/>
                <w:szCs w:val="20"/>
              </w:rPr>
              <w:t>2022</w:t>
            </w:r>
          </w:p>
        </w:tc>
      </w:tr>
      <w:tr w:rsidR="006E1EE9" w:rsidRPr="006E1EE9" w14:paraId="68AC8FC4" w14:textId="77777777" w:rsidTr="006D064C">
        <w:trPr>
          <w:trHeight w:val="255"/>
        </w:trPr>
        <w:tc>
          <w:tcPr>
            <w:tcW w:w="4390" w:type="dxa"/>
          </w:tcPr>
          <w:p w14:paraId="4977695E" w14:textId="77777777" w:rsidR="00311AAC" w:rsidRPr="006E1EE9" w:rsidRDefault="00311AAC" w:rsidP="00E13499">
            <w:pPr>
              <w:jc w:val="left"/>
              <w:rPr>
                <w:sz w:val="20"/>
                <w:szCs w:val="20"/>
              </w:rPr>
            </w:pPr>
            <w:r w:rsidRPr="006E1EE9">
              <w:rPr>
                <w:sz w:val="20"/>
                <w:szCs w:val="20"/>
              </w:rPr>
              <w:t>HFC annual consumption</w:t>
            </w:r>
          </w:p>
        </w:tc>
        <w:tc>
          <w:tcPr>
            <w:tcW w:w="1653" w:type="dxa"/>
          </w:tcPr>
          <w:p w14:paraId="05121045" w14:textId="2B7885C3" w:rsidR="00311AAC" w:rsidRPr="006E1EE9" w:rsidRDefault="00311AAC" w:rsidP="00E13499">
            <w:pPr>
              <w:jc w:val="right"/>
              <w:rPr>
                <w:sz w:val="20"/>
                <w:szCs w:val="20"/>
              </w:rPr>
            </w:pPr>
            <w:r w:rsidRPr="006E1EE9">
              <w:rPr>
                <w:sz w:val="20"/>
                <w:szCs w:val="20"/>
              </w:rPr>
              <w:t>959,866</w:t>
            </w:r>
          </w:p>
        </w:tc>
        <w:tc>
          <w:tcPr>
            <w:tcW w:w="1653" w:type="dxa"/>
          </w:tcPr>
          <w:p w14:paraId="2106E7BB" w14:textId="0E9F3F61" w:rsidR="00311AAC" w:rsidRPr="006E1EE9" w:rsidRDefault="00311AAC" w:rsidP="00E13499">
            <w:pPr>
              <w:jc w:val="right"/>
              <w:rPr>
                <w:sz w:val="20"/>
                <w:szCs w:val="20"/>
              </w:rPr>
            </w:pPr>
            <w:r w:rsidRPr="006E1EE9">
              <w:rPr>
                <w:sz w:val="20"/>
                <w:szCs w:val="20"/>
              </w:rPr>
              <w:t>885,589</w:t>
            </w:r>
          </w:p>
        </w:tc>
        <w:tc>
          <w:tcPr>
            <w:tcW w:w="1654" w:type="dxa"/>
          </w:tcPr>
          <w:p w14:paraId="20F4C169" w14:textId="0BDCA887" w:rsidR="00311AAC" w:rsidRPr="006E1EE9" w:rsidRDefault="00311AAC" w:rsidP="00E13499">
            <w:pPr>
              <w:jc w:val="right"/>
              <w:rPr>
                <w:sz w:val="20"/>
                <w:szCs w:val="20"/>
              </w:rPr>
            </w:pPr>
            <w:r w:rsidRPr="006E1EE9">
              <w:rPr>
                <w:sz w:val="20"/>
                <w:szCs w:val="20"/>
              </w:rPr>
              <w:t>1,326,577</w:t>
            </w:r>
          </w:p>
        </w:tc>
      </w:tr>
      <w:tr w:rsidR="006E1EE9" w:rsidRPr="006E1EE9" w14:paraId="14FA5B3A" w14:textId="77777777" w:rsidTr="006D064C">
        <w:trPr>
          <w:trHeight w:val="255"/>
        </w:trPr>
        <w:tc>
          <w:tcPr>
            <w:tcW w:w="4390" w:type="dxa"/>
          </w:tcPr>
          <w:p w14:paraId="3F143C01" w14:textId="77777777" w:rsidR="00711B8B" w:rsidRPr="006E1EE9" w:rsidRDefault="00711B8B" w:rsidP="00E13499">
            <w:pPr>
              <w:jc w:val="left"/>
              <w:rPr>
                <w:sz w:val="20"/>
                <w:szCs w:val="20"/>
              </w:rPr>
            </w:pPr>
            <w:r w:rsidRPr="006E1EE9">
              <w:rPr>
                <w:sz w:val="20"/>
                <w:szCs w:val="20"/>
              </w:rPr>
              <w:t>HFC average consumption in 2020</w:t>
            </w:r>
            <w:r w:rsidRPr="006E1EE9">
              <w:rPr>
                <w:sz w:val="20"/>
                <w:szCs w:val="20"/>
              </w:rPr>
              <w:noBreakHyphen/>
              <w:t>2022</w:t>
            </w:r>
          </w:p>
        </w:tc>
        <w:tc>
          <w:tcPr>
            <w:tcW w:w="4960" w:type="dxa"/>
            <w:gridSpan w:val="3"/>
          </w:tcPr>
          <w:p w14:paraId="064EB820" w14:textId="1E83CFC2" w:rsidR="00711B8B" w:rsidRPr="006E1EE9" w:rsidRDefault="00311AAC" w:rsidP="00E13499">
            <w:pPr>
              <w:jc w:val="right"/>
              <w:rPr>
                <w:sz w:val="20"/>
                <w:szCs w:val="20"/>
              </w:rPr>
            </w:pPr>
            <w:r w:rsidRPr="006E1EE9">
              <w:rPr>
                <w:sz w:val="20"/>
                <w:szCs w:val="20"/>
              </w:rPr>
              <w:t>1,057,344</w:t>
            </w:r>
          </w:p>
        </w:tc>
      </w:tr>
      <w:tr w:rsidR="006E1EE9" w:rsidRPr="006E1EE9" w14:paraId="0AF07A43" w14:textId="77777777" w:rsidTr="006D064C">
        <w:trPr>
          <w:trHeight w:val="255"/>
        </w:trPr>
        <w:tc>
          <w:tcPr>
            <w:tcW w:w="4390" w:type="dxa"/>
          </w:tcPr>
          <w:p w14:paraId="638A6B01" w14:textId="77777777" w:rsidR="00711B8B" w:rsidRPr="006E1EE9" w:rsidRDefault="00711B8B" w:rsidP="00E13499">
            <w:pPr>
              <w:jc w:val="left"/>
              <w:rPr>
                <w:sz w:val="20"/>
                <w:szCs w:val="20"/>
              </w:rPr>
            </w:pPr>
            <w:r w:rsidRPr="006E1EE9">
              <w:rPr>
                <w:sz w:val="20"/>
                <w:szCs w:val="20"/>
              </w:rPr>
              <w:t xml:space="preserve">HCFC baseline (65%) </w:t>
            </w:r>
          </w:p>
        </w:tc>
        <w:tc>
          <w:tcPr>
            <w:tcW w:w="4960" w:type="dxa"/>
            <w:gridSpan w:val="3"/>
          </w:tcPr>
          <w:p w14:paraId="5037E246" w14:textId="416B309F" w:rsidR="00711B8B" w:rsidRPr="006E1EE9" w:rsidRDefault="00311AAC" w:rsidP="00E13499">
            <w:pPr>
              <w:jc w:val="right"/>
              <w:rPr>
                <w:sz w:val="20"/>
                <w:szCs w:val="20"/>
              </w:rPr>
            </w:pPr>
            <w:r w:rsidRPr="006E1EE9">
              <w:rPr>
                <w:sz w:val="20"/>
                <w:szCs w:val="20"/>
              </w:rPr>
              <w:t>158,626</w:t>
            </w:r>
          </w:p>
        </w:tc>
      </w:tr>
      <w:tr w:rsidR="006E1EE9" w:rsidRPr="006E1EE9" w14:paraId="0901F249" w14:textId="77777777" w:rsidTr="006D064C">
        <w:trPr>
          <w:trHeight w:val="255"/>
        </w:trPr>
        <w:tc>
          <w:tcPr>
            <w:tcW w:w="4390" w:type="dxa"/>
          </w:tcPr>
          <w:p w14:paraId="468F2638" w14:textId="77777777" w:rsidR="00711B8B" w:rsidRPr="006E1EE9" w:rsidRDefault="00711B8B" w:rsidP="00E13499">
            <w:pPr>
              <w:jc w:val="left"/>
              <w:rPr>
                <w:b/>
                <w:bCs/>
                <w:sz w:val="20"/>
                <w:szCs w:val="20"/>
              </w:rPr>
            </w:pPr>
            <w:r w:rsidRPr="006E1EE9">
              <w:rPr>
                <w:b/>
                <w:bCs/>
                <w:sz w:val="20"/>
                <w:szCs w:val="20"/>
              </w:rPr>
              <w:t>HFC baseline</w:t>
            </w:r>
          </w:p>
        </w:tc>
        <w:tc>
          <w:tcPr>
            <w:tcW w:w="4960" w:type="dxa"/>
            <w:gridSpan w:val="3"/>
          </w:tcPr>
          <w:p w14:paraId="7CBA0FED" w14:textId="147EC42F" w:rsidR="00711B8B" w:rsidRPr="006E1EE9" w:rsidRDefault="00311AAC" w:rsidP="00E13499">
            <w:pPr>
              <w:jc w:val="right"/>
              <w:rPr>
                <w:b/>
                <w:bCs/>
                <w:sz w:val="20"/>
                <w:szCs w:val="20"/>
              </w:rPr>
            </w:pPr>
            <w:r w:rsidRPr="006E1EE9">
              <w:rPr>
                <w:sz w:val="20"/>
                <w:szCs w:val="20"/>
              </w:rPr>
              <w:t>1,215,970</w:t>
            </w:r>
          </w:p>
        </w:tc>
      </w:tr>
    </w:tbl>
    <w:p w14:paraId="2AB87F50" w14:textId="57D0DC4E" w:rsidR="0070038F" w:rsidRPr="006E1EE9" w:rsidRDefault="0087592A" w:rsidP="00E13499">
      <w:pPr>
        <w:spacing w:before="240" w:after="240"/>
        <w:rPr>
          <w:i/>
        </w:rPr>
      </w:pPr>
      <w:r w:rsidRPr="006E1EE9">
        <w:rPr>
          <w:i/>
        </w:rPr>
        <w:t xml:space="preserve">Country </w:t>
      </w:r>
      <w:r w:rsidR="0070038F" w:rsidRPr="006E1EE9">
        <w:rPr>
          <w:i/>
        </w:rPr>
        <w:t>programme implementation report</w:t>
      </w:r>
    </w:p>
    <w:p w14:paraId="3FA3019D" w14:textId="79F2F0FB" w:rsidR="00983FF4" w:rsidRPr="006E1EE9" w:rsidRDefault="00DB0A6C" w:rsidP="00E13499">
      <w:pPr>
        <w:pStyle w:val="Heading1"/>
        <w:tabs>
          <w:tab w:val="clear" w:pos="0"/>
          <w:tab w:val="clear" w:pos="8280"/>
        </w:tabs>
      </w:pPr>
      <w:r w:rsidRPr="006E1EE9">
        <w:t xml:space="preserve">The sectoral HFC consumption data provided by the Government of Guatemala in its country programme (CP) implementation report for 2022 and 2023 are not consistent with the data reported under Article 7 of the Montreal Protocol. Initially, the country reported 49.05 mt of HFC-152a for glass </w:t>
      </w:r>
      <w:r w:rsidR="00994E7A" w:rsidRPr="006E1EE9">
        <w:t xml:space="preserve">manufacturing </w:t>
      </w:r>
      <w:r w:rsidRPr="006E1EE9">
        <w:t xml:space="preserve">in 2022 </w:t>
      </w:r>
      <w:r w:rsidR="005E08B0" w:rsidRPr="006E1EE9">
        <w:t>data but</w:t>
      </w:r>
      <w:r w:rsidR="00F657CD" w:rsidRPr="006E1EE9">
        <w:t xml:space="preserve"> </w:t>
      </w:r>
      <w:r w:rsidRPr="006E1EE9">
        <w:t>reported th</w:t>
      </w:r>
      <w:r w:rsidR="00645789" w:rsidRPr="006E1EE9">
        <w:t>at</w:t>
      </w:r>
      <w:r w:rsidRPr="006E1EE9">
        <w:t xml:space="preserve"> volume as feedstock in the corresponding Article 7 data. </w:t>
      </w:r>
      <w:r w:rsidR="005E08B0" w:rsidRPr="006E1EE9">
        <w:rPr>
          <w:lang w:val="en-GB"/>
        </w:rPr>
        <w:t xml:space="preserve">In </w:t>
      </w:r>
      <w:r w:rsidRPr="006E1EE9">
        <w:rPr>
          <w:lang w:val="en-GB"/>
        </w:rPr>
        <w:t>September</w:t>
      </w:r>
      <w:r w:rsidR="00F657CD" w:rsidRPr="006E1EE9">
        <w:rPr>
          <w:lang w:val="en-GB"/>
        </w:rPr>
        <w:t xml:space="preserve"> 2024</w:t>
      </w:r>
      <w:r w:rsidRPr="006E1EE9">
        <w:rPr>
          <w:lang w:val="en-GB"/>
        </w:rPr>
        <w:t xml:space="preserve">, the Government of Guatemala resubmitted </w:t>
      </w:r>
      <w:r w:rsidR="00F657CD" w:rsidRPr="006E1EE9">
        <w:rPr>
          <w:lang w:val="en-GB"/>
        </w:rPr>
        <w:t xml:space="preserve">its </w:t>
      </w:r>
      <w:r w:rsidRPr="006E1EE9">
        <w:rPr>
          <w:lang w:val="en-GB"/>
        </w:rPr>
        <w:t>Article 7 report to the Ozone Secretariat asking to revert the feedstock use of HFC-152a to regular use for 2022</w:t>
      </w:r>
      <w:r w:rsidRPr="006E1EE9">
        <w:t xml:space="preserve">. </w:t>
      </w:r>
      <w:r w:rsidR="00D3397E" w:rsidRPr="006E1EE9">
        <w:t>T</w:t>
      </w:r>
      <w:r w:rsidRPr="006E1EE9">
        <w:t xml:space="preserve">he change requested </w:t>
      </w:r>
      <w:r w:rsidR="00D3397E" w:rsidRPr="006E1EE9">
        <w:t xml:space="preserve">for 2022 </w:t>
      </w:r>
      <w:r w:rsidR="00844849" w:rsidRPr="006E1EE9">
        <w:t xml:space="preserve">is related to one of the baseline years and </w:t>
      </w:r>
      <w:r w:rsidR="00983FF4" w:rsidRPr="006E1EE9">
        <w:t xml:space="preserve">is already submitted to the Ozone Secretariat. </w:t>
      </w:r>
    </w:p>
    <w:p w14:paraId="28F4F38C" w14:textId="7B90E07F" w:rsidR="003E6322" w:rsidRPr="006E1EE9" w:rsidRDefault="0070038F" w:rsidP="00E13499">
      <w:pPr>
        <w:spacing w:before="240" w:after="240"/>
        <w:outlineLvl w:val="0"/>
        <w:rPr>
          <w:u w:val="single"/>
        </w:rPr>
      </w:pPr>
      <w:r w:rsidRPr="006E1EE9">
        <w:rPr>
          <w:u w:val="single"/>
        </w:rPr>
        <w:t>HFC consumption trends</w:t>
      </w:r>
    </w:p>
    <w:p w14:paraId="5176D1D7" w14:textId="53C6F3F6" w:rsidR="0070038F" w:rsidRPr="006E1EE9" w:rsidRDefault="00660E53" w:rsidP="00E13499">
      <w:pPr>
        <w:pStyle w:val="Heading1"/>
        <w:tabs>
          <w:tab w:val="clear" w:pos="8280"/>
        </w:tabs>
      </w:pPr>
      <w:r w:rsidRPr="006E1EE9">
        <w:t xml:space="preserve">The economic impact of the COVID-19 pandemic in Guatemala </w:t>
      </w:r>
      <w:r w:rsidR="00566A7A" w:rsidRPr="006E1EE9">
        <w:t xml:space="preserve">led to a decline </w:t>
      </w:r>
      <w:r w:rsidRPr="006E1EE9">
        <w:t xml:space="preserve">in HFC consumption from 2019 to 2020. </w:t>
      </w:r>
      <w:r w:rsidR="00566A7A" w:rsidRPr="006E1EE9">
        <w:t>However, since 2020</w:t>
      </w:r>
      <w:r w:rsidRPr="006E1EE9">
        <w:t xml:space="preserve">, consumption </w:t>
      </w:r>
      <w:r w:rsidR="00566A7A" w:rsidRPr="006E1EE9">
        <w:t xml:space="preserve">has </w:t>
      </w:r>
      <w:r w:rsidRPr="006E1EE9">
        <w:t xml:space="preserve">rebounded because of the country's post-pandemic economic recovery, with industries modernizing and expanding their RAC infrastructure and attending to service demands </w:t>
      </w:r>
      <w:r w:rsidR="00F657CD" w:rsidRPr="006E1EE9">
        <w:t>that went unmet during</w:t>
      </w:r>
      <w:r w:rsidRPr="006E1EE9">
        <w:t xml:space="preserve"> the pandemic. The phase-out of HCFCs also played a significant role in </w:t>
      </w:r>
      <w:r w:rsidR="00105603" w:rsidRPr="006E1EE9">
        <w:t>increasing HFC consumption.</w:t>
      </w:r>
      <w:r w:rsidRPr="006E1EE9">
        <w:t xml:space="preserve"> </w:t>
      </w:r>
      <w:r w:rsidR="00566A7A" w:rsidRPr="006E1EE9">
        <w:t>Nevertheless</w:t>
      </w:r>
      <w:r w:rsidRPr="006E1EE9">
        <w:t xml:space="preserve">, the decrease in </w:t>
      </w:r>
      <w:r w:rsidR="00566A7A" w:rsidRPr="006E1EE9">
        <w:t xml:space="preserve">HFC </w:t>
      </w:r>
      <w:r w:rsidRPr="006E1EE9">
        <w:t xml:space="preserve">consumption </w:t>
      </w:r>
      <w:r w:rsidR="00566A7A" w:rsidRPr="006E1EE9">
        <w:t xml:space="preserve">from 2022 to </w:t>
      </w:r>
      <w:r w:rsidRPr="006E1EE9">
        <w:t>2023 can be attributed to</w:t>
      </w:r>
      <w:r w:rsidR="006E6C3D" w:rsidRPr="006E1EE9">
        <w:t xml:space="preserve"> the renewal of the refrigerated transport units with zero leakages,</w:t>
      </w:r>
      <w:r w:rsidRPr="006E1EE9">
        <w:t xml:space="preserve"> </w:t>
      </w:r>
      <w:r w:rsidR="00655BB3" w:rsidRPr="006E1EE9">
        <w:t xml:space="preserve">and </w:t>
      </w:r>
      <w:r w:rsidRPr="006E1EE9">
        <w:t xml:space="preserve">the </w:t>
      </w:r>
      <w:r w:rsidR="00566A7A" w:rsidRPr="006E1EE9">
        <w:t xml:space="preserve">shift </w:t>
      </w:r>
      <w:r w:rsidRPr="006E1EE9">
        <w:t>from HFC-134a domestic and commercial refrigeration equipment</w:t>
      </w:r>
      <w:r w:rsidR="006E6C3D" w:rsidRPr="006E1EE9">
        <w:t xml:space="preserve"> </w:t>
      </w:r>
      <w:r w:rsidRPr="006E1EE9">
        <w:t xml:space="preserve">and R-410A air conditioners to non-HFC-based alternatives, which </w:t>
      </w:r>
      <w:r w:rsidR="00105603" w:rsidRPr="006E1EE9">
        <w:t xml:space="preserve">has </w:t>
      </w:r>
      <w:r w:rsidRPr="006E1EE9">
        <w:t xml:space="preserve">reduced the volume of HFC imports </w:t>
      </w:r>
      <w:r w:rsidR="00105603" w:rsidRPr="006E1EE9">
        <w:t xml:space="preserve">needed </w:t>
      </w:r>
      <w:r w:rsidRPr="006E1EE9">
        <w:t>for future servic</w:t>
      </w:r>
      <w:r w:rsidR="00655BB3" w:rsidRPr="006E1EE9">
        <w:t>ing</w:t>
      </w:r>
      <w:r w:rsidR="00105603" w:rsidRPr="006E1EE9">
        <w:t xml:space="preserve"> requirements</w:t>
      </w:r>
      <w:r w:rsidR="0055639C" w:rsidRPr="006E1EE9">
        <w:t>.</w:t>
      </w:r>
      <w:r w:rsidR="006E6C3D" w:rsidRPr="006E1EE9">
        <w:t xml:space="preserve"> </w:t>
      </w:r>
    </w:p>
    <w:p w14:paraId="565D078F" w14:textId="77777777" w:rsidR="0070038F" w:rsidRPr="006E1EE9" w:rsidRDefault="0070038F" w:rsidP="00E13499">
      <w:pPr>
        <w:pStyle w:val="Heading1"/>
        <w:numPr>
          <w:ilvl w:val="0"/>
          <w:numId w:val="0"/>
        </w:numPr>
        <w:spacing w:before="240"/>
        <w:rPr>
          <w:u w:val="single"/>
        </w:rPr>
      </w:pPr>
      <w:r w:rsidRPr="006E1EE9">
        <w:rPr>
          <w:u w:val="single"/>
        </w:rPr>
        <w:t>HFC consumption by sector</w:t>
      </w:r>
    </w:p>
    <w:p w14:paraId="477CD8F0" w14:textId="63E67BDC" w:rsidR="00616D31" w:rsidRPr="006E1EE9" w:rsidRDefault="0052460B" w:rsidP="00E13499">
      <w:pPr>
        <w:pStyle w:val="Heading1"/>
        <w:tabs>
          <w:tab w:val="clear" w:pos="0"/>
          <w:tab w:val="clear" w:pos="8280"/>
        </w:tabs>
        <w:spacing w:before="240"/>
      </w:pPr>
      <w:r w:rsidRPr="006E1EE9">
        <w:t xml:space="preserve">The country does not manufacture RAC equipment. Based on the survey carried out during KIP preparation, HFC uses are for </w:t>
      </w:r>
      <w:r w:rsidR="00723AE5" w:rsidRPr="006E1EE9">
        <w:t xml:space="preserve">the </w:t>
      </w:r>
      <w:r w:rsidRPr="006E1EE9">
        <w:t>servicing sector</w:t>
      </w:r>
      <w:r w:rsidR="000A2B04" w:rsidRPr="006E1EE9">
        <w:t xml:space="preserve"> (91.8 per cent in mt and 98.9 per cent in CO</w:t>
      </w:r>
      <w:r w:rsidR="000A2B04" w:rsidRPr="006E1EE9">
        <w:rPr>
          <w:vertAlign w:val="subscript"/>
        </w:rPr>
        <w:t>2</w:t>
      </w:r>
      <w:r w:rsidR="000A2B04" w:rsidRPr="006E1EE9">
        <w:noBreakHyphen/>
        <w:t>eq tonnes)</w:t>
      </w:r>
      <w:r w:rsidR="009165D0" w:rsidRPr="006E1EE9">
        <w:t xml:space="preserve">, </w:t>
      </w:r>
      <w:r w:rsidR="000A2B04" w:rsidRPr="006E1EE9">
        <w:t xml:space="preserve">along </w:t>
      </w:r>
      <w:r w:rsidR="00723AE5" w:rsidRPr="006E1EE9">
        <w:t>solvents</w:t>
      </w:r>
      <w:r w:rsidR="000A2B04" w:rsidRPr="006E1EE9">
        <w:t xml:space="preserve"> and glass</w:t>
      </w:r>
      <w:r w:rsidR="00CF6C12" w:rsidRPr="006E1EE9">
        <w:t xml:space="preserve"> bottle manufacturing</w:t>
      </w:r>
      <w:r w:rsidR="000A2B04" w:rsidRPr="006E1EE9">
        <w:t xml:space="preserve"> (8.2 per cent in mt and </w:t>
      </w:r>
      <w:r w:rsidR="00E9037D" w:rsidRPr="006E1EE9">
        <w:t>1</w:t>
      </w:r>
      <w:r w:rsidR="000A2B04" w:rsidRPr="006E1EE9">
        <w:t>.</w:t>
      </w:r>
      <w:r w:rsidR="00E9037D" w:rsidRPr="006E1EE9">
        <w:t>1</w:t>
      </w:r>
      <w:r w:rsidR="000A2B04" w:rsidRPr="006E1EE9">
        <w:t> per cent in CO</w:t>
      </w:r>
      <w:r w:rsidR="000A2B04" w:rsidRPr="006E1EE9">
        <w:rPr>
          <w:vertAlign w:val="subscript"/>
        </w:rPr>
        <w:t>2</w:t>
      </w:r>
      <w:r w:rsidR="000A2B04" w:rsidRPr="006E1EE9">
        <w:noBreakHyphen/>
        <w:t>eq tonnes</w:t>
      </w:r>
      <w:r w:rsidR="00E9037D" w:rsidRPr="006E1EE9">
        <w:t>.</w:t>
      </w:r>
      <w:r w:rsidR="009165D0" w:rsidRPr="006E1EE9">
        <w:t xml:space="preserve"> In 2022, HFCs were mainly consumed for </w:t>
      </w:r>
      <w:r w:rsidR="0070038F" w:rsidRPr="006E1EE9">
        <w:t xml:space="preserve">servicing in </w:t>
      </w:r>
      <w:r w:rsidR="00616D31" w:rsidRPr="006E1EE9">
        <w:t>stationary AC</w:t>
      </w:r>
      <w:r w:rsidR="0070038F" w:rsidRPr="006E1EE9">
        <w:t xml:space="preserve"> (</w:t>
      </w:r>
      <w:r w:rsidR="00616D31" w:rsidRPr="006E1EE9">
        <w:t>2</w:t>
      </w:r>
      <w:r w:rsidR="00CF6C12" w:rsidRPr="006E1EE9">
        <w:t>3</w:t>
      </w:r>
      <w:r w:rsidR="00616D31" w:rsidRPr="006E1EE9">
        <w:t>.</w:t>
      </w:r>
      <w:r w:rsidR="00CF6C12" w:rsidRPr="006E1EE9">
        <w:t>4</w:t>
      </w:r>
      <w:r w:rsidR="0070038F" w:rsidRPr="006E1EE9">
        <w:t xml:space="preserve"> per cent in mt and </w:t>
      </w:r>
      <w:r w:rsidR="009A7045" w:rsidRPr="006E1EE9">
        <w:t>2</w:t>
      </w:r>
      <w:r w:rsidR="00CF6C12" w:rsidRPr="006E1EE9">
        <w:t>5</w:t>
      </w:r>
      <w:r w:rsidR="009A7045" w:rsidRPr="006E1EE9">
        <w:t>.0</w:t>
      </w:r>
      <w:r w:rsidR="004A48C8" w:rsidRPr="006E1EE9">
        <w:rPr>
          <w:lang w:eastAsia="en-CA"/>
        </w:rPr>
        <w:t> </w:t>
      </w:r>
      <w:r w:rsidR="0070038F" w:rsidRPr="006E1EE9">
        <w:rPr>
          <w:lang w:eastAsia="en-CA"/>
        </w:rPr>
        <w:t>per cent</w:t>
      </w:r>
      <w:r w:rsidR="0070038F" w:rsidRPr="006E1EE9">
        <w:t xml:space="preserve"> in CO</w:t>
      </w:r>
      <w:r w:rsidR="0070038F" w:rsidRPr="006E1EE9">
        <w:rPr>
          <w:vertAlign w:val="subscript"/>
        </w:rPr>
        <w:t>2</w:t>
      </w:r>
      <w:r w:rsidR="0070038F" w:rsidRPr="006E1EE9">
        <w:noBreakHyphen/>
        <w:t xml:space="preserve">eq tonnes), followed by </w:t>
      </w:r>
      <w:r w:rsidR="00616D31" w:rsidRPr="006E1EE9">
        <w:t xml:space="preserve">domestic refrigeration </w:t>
      </w:r>
      <w:r w:rsidR="0070038F" w:rsidRPr="006E1EE9">
        <w:t>(</w:t>
      </w:r>
      <w:r w:rsidR="00616D31" w:rsidRPr="006E1EE9">
        <w:t>2</w:t>
      </w:r>
      <w:r w:rsidR="00CF6C12" w:rsidRPr="006E1EE9">
        <w:t>2</w:t>
      </w:r>
      <w:r w:rsidR="00616D31" w:rsidRPr="006E1EE9">
        <w:t>.</w:t>
      </w:r>
      <w:r w:rsidR="00CF6C12" w:rsidRPr="006E1EE9">
        <w:t>6</w:t>
      </w:r>
      <w:r w:rsidR="00616D31" w:rsidRPr="006E1EE9">
        <w:t> </w:t>
      </w:r>
      <w:r w:rsidR="0070038F" w:rsidRPr="006E1EE9">
        <w:t xml:space="preserve">per cent in mt and </w:t>
      </w:r>
      <w:r w:rsidR="009A7045" w:rsidRPr="006E1EE9">
        <w:t>16.</w:t>
      </w:r>
      <w:r w:rsidR="00CF6C12" w:rsidRPr="006E1EE9">
        <w:t>7</w:t>
      </w:r>
      <w:r w:rsidR="004A48C8" w:rsidRPr="006E1EE9">
        <w:rPr>
          <w:lang w:eastAsia="en-CA"/>
        </w:rPr>
        <w:t> </w:t>
      </w:r>
      <w:r w:rsidR="0070038F" w:rsidRPr="006E1EE9">
        <w:t>per cent in CO</w:t>
      </w:r>
      <w:r w:rsidR="0070038F" w:rsidRPr="006E1EE9">
        <w:rPr>
          <w:vertAlign w:val="subscript"/>
        </w:rPr>
        <w:t>2</w:t>
      </w:r>
      <w:r w:rsidR="0070038F" w:rsidRPr="006E1EE9">
        <w:noBreakHyphen/>
        <w:t xml:space="preserve">eq tonnes), </w:t>
      </w:r>
      <w:r w:rsidR="004C7BB4" w:rsidRPr="006E1EE9">
        <w:t>industrial refrigeration (14.0 per cent in mt and 24.2</w:t>
      </w:r>
      <w:r w:rsidR="004C7BB4" w:rsidRPr="006E1EE9">
        <w:rPr>
          <w:lang w:eastAsia="en-CA"/>
        </w:rPr>
        <w:t xml:space="preserve"> per</w:t>
      </w:r>
      <w:r w:rsidR="004C7BB4" w:rsidRPr="006E1EE9">
        <w:t> cent in CO</w:t>
      </w:r>
      <w:r w:rsidR="004C7BB4" w:rsidRPr="006E1EE9">
        <w:rPr>
          <w:vertAlign w:val="subscript"/>
        </w:rPr>
        <w:t>2</w:t>
      </w:r>
      <w:r w:rsidR="004C7BB4" w:rsidRPr="006E1EE9">
        <w:noBreakHyphen/>
        <w:t xml:space="preserve">eq tonnes), </w:t>
      </w:r>
      <w:r w:rsidR="00F46170" w:rsidRPr="006E1EE9">
        <w:t>commercial refrigeration</w:t>
      </w:r>
      <w:r w:rsidR="0070038F" w:rsidRPr="006E1EE9">
        <w:t xml:space="preserve"> </w:t>
      </w:r>
      <w:r w:rsidR="00F46170" w:rsidRPr="006E1EE9">
        <w:t>(1</w:t>
      </w:r>
      <w:r w:rsidR="00CF6C12" w:rsidRPr="006E1EE9">
        <w:t>2.0</w:t>
      </w:r>
      <w:r w:rsidR="0070038F" w:rsidRPr="006E1EE9">
        <w:t xml:space="preserve"> per cent in mt and </w:t>
      </w:r>
      <w:r w:rsidR="00827711" w:rsidRPr="006E1EE9">
        <w:t>1</w:t>
      </w:r>
      <w:r w:rsidR="00CF6C12" w:rsidRPr="006E1EE9">
        <w:t>6.4</w:t>
      </w:r>
      <w:r w:rsidR="00827711" w:rsidRPr="006E1EE9">
        <w:rPr>
          <w:lang w:eastAsia="en-CA"/>
        </w:rPr>
        <w:t xml:space="preserve"> per</w:t>
      </w:r>
      <w:r w:rsidR="0070038F" w:rsidRPr="006E1EE9">
        <w:t> cent in CO</w:t>
      </w:r>
      <w:r w:rsidR="0070038F" w:rsidRPr="006E1EE9">
        <w:rPr>
          <w:vertAlign w:val="subscript"/>
        </w:rPr>
        <w:t>2</w:t>
      </w:r>
      <w:r w:rsidR="0070038F" w:rsidRPr="006E1EE9">
        <w:noBreakHyphen/>
        <w:t xml:space="preserve">eq tonnes), </w:t>
      </w:r>
      <w:r w:rsidR="00BF08B0" w:rsidRPr="006E1EE9">
        <w:t>mobile air conditioning (MAC) (12.8 per cent in mt and 9.4 per cent in CO</w:t>
      </w:r>
      <w:r w:rsidR="00BF08B0" w:rsidRPr="006E1EE9">
        <w:rPr>
          <w:vertAlign w:val="subscript"/>
        </w:rPr>
        <w:t>2</w:t>
      </w:r>
      <w:r w:rsidR="00BF08B0" w:rsidRPr="006E1EE9">
        <w:noBreakHyphen/>
        <w:t xml:space="preserve">eq tonnes) </w:t>
      </w:r>
      <w:r w:rsidR="0070038F" w:rsidRPr="006E1EE9">
        <w:t>and other subsectors, as shown in tables </w:t>
      </w:r>
      <w:r w:rsidR="00616D31" w:rsidRPr="006E1EE9">
        <w:t>5</w:t>
      </w:r>
      <w:r w:rsidR="0070038F" w:rsidRPr="006E1EE9">
        <w:t xml:space="preserve"> and </w:t>
      </w:r>
      <w:r w:rsidR="00616D31" w:rsidRPr="006E1EE9">
        <w:t>6</w:t>
      </w:r>
      <w:r w:rsidR="0070038F" w:rsidRPr="006E1EE9">
        <w:t xml:space="preserve">. </w:t>
      </w:r>
    </w:p>
    <w:p w14:paraId="21E94DA6" w14:textId="5D03DCF2" w:rsidR="0070038F" w:rsidRPr="006E1EE9" w:rsidRDefault="0070038F" w:rsidP="00E13499">
      <w:pPr>
        <w:pStyle w:val="Heading1"/>
        <w:keepNext/>
        <w:numPr>
          <w:ilvl w:val="0"/>
          <w:numId w:val="0"/>
        </w:numPr>
        <w:tabs>
          <w:tab w:val="num" w:pos="0"/>
        </w:tabs>
        <w:spacing w:before="240" w:after="0"/>
        <w:rPr>
          <w:b/>
          <w:bCs/>
        </w:rPr>
      </w:pPr>
      <w:r w:rsidRPr="006E1EE9">
        <w:rPr>
          <w:b/>
          <w:bCs/>
        </w:rPr>
        <w:lastRenderedPageBreak/>
        <w:t>Table </w:t>
      </w:r>
      <w:r w:rsidR="00616D31" w:rsidRPr="006E1EE9">
        <w:rPr>
          <w:b/>
          <w:bCs/>
        </w:rPr>
        <w:t>5</w:t>
      </w:r>
      <w:r w:rsidRPr="006E1EE9">
        <w:rPr>
          <w:b/>
          <w:bCs/>
        </w:rPr>
        <w:t xml:space="preserve">. HFC consumption in </w:t>
      </w:r>
      <w:r w:rsidR="001C6BD7" w:rsidRPr="006E1EE9">
        <w:rPr>
          <w:b/>
          <w:bCs/>
        </w:rPr>
        <w:t>Guatemala</w:t>
      </w:r>
      <w:r w:rsidRPr="006E1EE9">
        <w:rPr>
          <w:b/>
          <w:bCs/>
        </w:rPr>
        <w:t xml:space="preserve"> by sector in mt (</w:t>
      </w:r>
      <w:r w:rsidR="00616D31" w:rsidRPr="006E1EE9">
        <w:rPr>
          <w:b/>
          <w:bCs/>
        </w:rPr>
        <w:t>2022</w:t>
      </w:r>
      <w:r w:rsidRPr="006E1EE9">
        <w:rPr>
          <w:b/>
          <w:bCs/>
        </w:rPr>
        <w:t>)</w:t>
      </w:r>
    </w:p>
    <w:tbl>
      <w:tblPr>
        <w:tblW w:w="5000" w:type="pct"/>
        <w:tblLook w:val="04A0" w:firstRow="1" w:lastRow="0" w:firstColumn="1" w:lastColumn="0" w:noHBand="0" w:noVBand="1"/>
      </w:tblPr>
      <w:tblGrid>
        <w:gridCol w:w="1208"/>
        <w:gridCol w:w="1324"/>
        <w:gridCol w:w="958"/>
        <w:gridCol w:w="967"/>
        <w:gridCol w:w="965"/>
        <w:gridCol w:w="969"/>
        <w:gridCol w:w="965"/>
        <w:gridCol w:w="870"/>
        <w:gridCol w:w="1124"/>
      </w:tblGrid>
      <w:tr w:rsidR="006E1EE9" w:rsidRPr="006E1EE9" w14:paraId="068B2FDA" w14:textId="77777777" w:rsidTr="00095446">
        <w:trPr>
          <w:trHeight w:val="444"/>
          <w:tblHeader/>
        </w:trPr>
        <w:tc>
          <w:tcPr>
            <w:tcW w:w="1354"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E548FB5" w14:textId="678262B8" w:rsidR="009E4120" w:rsidRPr="006E1EE9" w:rsidRDefault="009E4120" w:rsidP="00E13499">
            <w:pPr>
              <w:keepNext/>
              <w:jc w:val="center"/>
              <w:rPr>
                <w:b/>
                <w:bCs/>
                <w:sz w:val="20"/>
                <w:szCs w:val="20"/>
                <w:lang w:eastAsia="en-CA"/>
              </w:rPr>
            </w:pPr>
            <w:r w:rsidRPr="006E1EE9">
              <w:rPr>
                <w:b/>
                <w:bCs/>
                <w:sz w:val="20"/>
                <w:szCs w:val="20"/>
                <w:lang w:eastAsia="en-CA"/>
              </w:rPr>
              <w:t>Sector</w:t>
            </w:r>
          </w:p>
        </w:tc>
        <w:tc>
          <w:tcPr>
            <w:tcW w:w="51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D19C148" w14:textId="78BE469F" w:rsidR="009E4120" w:rsidRPr="006E1EE9" w:rsidRDefault="009E4120" w:rsidP="00E13499">
            <w:pPr>
              <w:keepNext/>
              <w:ind w:left="-181" w:right="-136"/>
              <w:jc w:val="center"/>
              <w:rPr>
                <w:b/>
                <w:bCs/>
                <w:sz w:val="20"/>
                <w:szCs w:val="20"/>
                <w:lang w:eastAsia="en-CA"/>
              </w:rPr>
            </w:pPr>
            <w:r w:rsidRPr="006E1EE9">
              <w:rPr>
                <w:b/>
                <w:bCs/>
                <w:sz w:val="20"/>
                <w:szCs w:val="20"/>
              </w:rPr>
              <w:t>HFC-134a</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018DFA4" w14:textId="3F98B869" w:rsidR="009E4120" w:rsidRPr="006E1EE9" w:rsidRDefault="009E4120" w:rsidP="00E13499">
            <w:pPr>
              <w:keepNext/>
              <w:ind w:left="-48"/>
              <w:jc w:val="center"/>
              <w:rPr>
                <w:b/>
                <w:bCs/>
                <w:sz w:val="20"/>
                <w:szCs w:val="20"/>
                <w:lang w:eastAsia="en-CA"/>
              </w:rPr>
            </w:pPr>
            <w:r w:rsidRPr="006E1EE9">
              <w:rPr>
                <w:b/>
                <w:bCs/>
                <w:sz w:val="20"/>
                <w:szCs w:val="20"/>
              </w:rPr>
              <w:t>R-4</w:t>
            </w:r>
            <w:r w:rsidR="00EC0774" w:rsidRPr="006E1EE9">
              <w:rPr>
                <w:b/>
                <w:bCs/>
                <w:sz w:val="20"/>
                <w:szCs w:val="20"/>
              </w:rPr>
              <w:t>04</w:t>
            </w:r>
            <w:r w:rsidRPr="006E1EE9">
              <w:rPr>
                <w:b/>
                <w:bCs/>
                <w:sz w:val="20"/>
                <w:szCs w:val="20"/>
              </w:rPr>
              <w:t>A</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548736B" w14:textId="15290321" w:rsidR="009E4120" w:rsidRPr="006E1EE9" w:rsidRDefault="009E4120" w:rsidP="00E13499">
            <w:pPr>
              <w:keepNext/>
              <w:ind w:left="-151" w:right="-170"/>
              <w:jc w:val="center"/>
              <w:rPr>
                <w:b/>
                <w:bCs/>
                <w:sz w:val="20"/>
                <w:szCs w:val="20"/>
                <w:lang w:eastAsia="en-CA"/>
              </w:rPr>
            </w:pPr>
            <w:r w:rsidRPr="006E1EE9">
              <w:rPr>
                <w:b/>
                <w:bCs/>
                <w:sz w:val="20"/>
                <w:szCs w:val="20"/>
              </w:rPr>
              <w:t>R-4</w:t>
            </w:r>
            <w:r w:rsidR="00EC0774" w:rsidRPr="006E1EE9">
              <w:rPr>
                <w:b/>
                <w:bCs/>
                <w:sz w:val="20"/>
                <w:szCs w:val="20"/>
              </w:rPr>
              <w:t>10A</w:t>
            </w:r>
          </w:p>
        </w:tc>
        <w:tc>
          <w:tcPr>
            <w:tcW w:w="51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780855F" w14:textId="1380C0DD" w:rsidR="009E4120" w:rsidRPr="006E1EE9" w:rsidRDefault="009E4120" w:rsidP="00E13499">
            <w:pPr>
              <w:keepNext/>
              <w:jc w:val="center"/>
              <w:rPr>
                <w:b/>
                <w:bCs/>
                <w:sz w:val="20"/>
                <w:szCs w:val="20"/>
                <w:lang w:eastAsia="en-CA"/>
              </w:rPr>
            </w:pPr>
            <w:r w:rsidRPr="006E1EE9">
              <w:rPr>
                <w:b/>
                <w:bCs/>
                <w:sz w:val="20"/>
                <w:szCs w:val="20"/>
              </w:rPr>
              <w:t>R-507A</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895B83" w14:textId="6C334D0D" w:rsidR="009E4120" w:rsidRPr="006E1EE9" w:rsidRDefault="009E4120" w:rsidP="00E13499">
            <w:pPr>
              <w:keepNext/>
              <w:jc w:val="center"/>
              <w:rPr>
                <w:b/>
                <w:bCs/>
                <w:sz w:val="20"/>
                <w:szCs w:val="20"/>
                <w:lang w:eastAsia="en-CA"/>
              </w:rPr>
            </w:pPr>
            <w:r w:rsidRPr="006E1EE9">
              <w:rPr>
                <w:b/>
                <w:bCs/>
                <w:sz w:val="20"/>
                <w:szCs w:val="20"/>
              </w:rPr>
              <w:t>Others</w:t>
            </w:r>
            <w:r w:rsidR="00C94ABD" w:rsidRPr="006E1EE9">
              <w:rPr>
                <w:b/>
                <w:bCs/>
                <w:i/>
                <w:iCs/>
                <w:sz w:val="20"/>
                <w:szCs w:val="20"/>
                <w:lang w:eastAsia="en-CA"/>
              </w:rPr>
              <w:t>*</w:t>
            </w:r>
          </w:p>
        </w:tc>
        <w:tc>
          <w:tcPr>
            <w:tcW w:w="4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8888DCE" w14:textId="0FC4DDE3" w:rsidR="009E4120" w:rsidRPr="006E1EE9" w:rsidRDefault="009E4120" w:rsidP="00E13499">
            <w:pPr>
              <w:keepNext/>
              <w:jc w:val="center"/>
              <w:rPr>
                <w:b/>
                <w:bCs/>
                <w:sz w:val="20"/>
                <w:szCs w:val="20"/>
                <w:lang w:eastAsia="en-CA"/>
              </w:rPr>
            </w:pPr>
            <w:r w:rsidRPr="006E1EE9">
              <w:rPr>
                <w:b/>
                <w:bCs/>
                <w:sz w:val="20"/>
                <w:szCs w:val="20"/>
              </w:rPr>
              <w:t>Total</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7CF6809" w14:textId="77777777" w:rsidR="009E4120" w:rsidRPr="006E1EE9" w:rsidRDefault="009E4120" w:rsidP="00E13499">
            <w:pPr>
              <w:keepNext/>
              <w:ind w:left="-192" w:right="-141"/>
              <w:jc w:val="center"/>
              <w:rPr>
                <w:b/>
                <w:bCs/>
                <w:sz w:val="20"/>
                <w:szCs w:val="20"/>
                <w:lang w:eastAsia="en-CA"/>
              </w:rPr>
            </w:pPr>
            <w:r w:rsidRPr="006E1EE9">
              <w:rPr>
                <w:b/>
                <w:bCs/>
                <w:sz w:val="20"/>
                <w:szCs w:val="20"/>
                <w:lang w:eastAsia="en-CA"/>
              </w:rPr>
              <w:t xml:space="preserve">Share of </w:t>
            </w:r>
          </w:p>
          <w:p w14:paraId="0211F907" w14:textId="54359CDB" w:rsidR="009E4120" w:rsidRPr="006E1EE9" w:rsidRDefault="009E4120" w:rsidP="00E13499">
            <w:pPr>
              <w:keepNext/>
              <w:ind w:left="-192" w:right="-141"/>
              <w:jc w:val="center"/>
              <w:rPr>
                <w:b/>
                <w:bCs/>
                <w:sz w:val="20"/>
                <w:szCs w:val="20"/>
                <w:lang w:eastAsia="en-CA"/>
              </w:rPr>
            </w:pPr>
            <w:r w:rsidRPr="006E1EE9">
              <w:rPr>
                <w:b/>
                <w:bCs/>
                <w:sz w:val="20"/>
                <w:szCs w:val="20"/>
                <w:lang w:eastAsia="en-CA"/>
              </w:rPr>
              <w:t>total</w:t>
            </w:r>
            <w:r w:rsidRPr="006E1EE9">
              <w:rPr>
                <w:b/>
                <w:bCs/>
                <w:sz w:val="20"/>
                <w:szCs w:val="20"/>
                <w:lang w:eastAsia="en-CA"/>
              </w:rPr>
              <w:br/>
              <w:t>(%)</w:t>
            </w:r>
          </w:p>
        </w:tc>
      </w:tr>
      <w:tr w:rsidR="006E1EE9" w:rsidRPr="006E1EE9" w14:paraId="56E81811" w14:textId="77777777" w:rsidTr="00EE74C5">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2A9CB46" w14:textId="103D1476" w:rsidR="00EE74C5" w:rsidRPr="006E1EE9" w:rsidRDefault="00EE74C5" w:rsidP="00E13499">
            <w:pPr>
              <w:keepNext/>
              <w:ind w:left="672"/>
              <w:jc w:val="left"/>
              <w:rPr>
                <w:sz w:val="20"/>
                <w:szCs w:val="20"/>
                <w:lang w:eastAsia="en-CA"/>
              </w:rPr>
            </w:pPr>
            <w:r w:rsidRPr="006E1EE9">
              <w:rPr>
                <w:b/>
                <w:bCs/>
                <w:sz w:val="20"/>
                <w:szCs w:val="20"/>
                <w:lang w:eastAsia="en-CA"/>
              </w:rPr>
              <w:t xml:space="preserve">Refrigeration </w:t>
            </w:r>
            <w:r w:rsidR="009476DD" w:rsidRPr="006E1EE9">
              <w:rPr>
                <w:b/>
                <w:bCs/>
                <w:sz w:val="20"/>
                <w:szCs w:val="20"/>
                <w:lang w:eastAsia="en-CA"/>
              </w:rPr>
              <w:t xml:space="preserve">servicing </w:t>
            </w:r>
            <w:r w:rsidRPr="006E1EE9">
              <w:rPr>
                <w:b/>
                <w:bCs/>
                <w:sz w:val="20"/>
                <w:szCs w:val="20"/>
                <w:lang w:eastAsia="en-CA"/>
              </w:rPr>
              <w:t>subsectors</w:t>
            </w:r>
          </w:p>
        </w:tc>
      </w:tr>
      <w:tr w:rsidR="006E1EE9" w:rsidRPr="006E1EE9" w14:paraId="27B314E7" w14:textId="77777777" w:rsidTr="00095446">
        <w:trPr>
          <w:trHeight w:val="227"/>
        </w:trPr>
        <w:tc>
          <w:tcPr>
            <w:tcW w:w="1354"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9D537F" w14:textId="7AB85B81" w:rsidR="00052C75" w:rsidRPr="006E1EE9" w:rsidRDefault="00052C75" w:rsidP="00E13499">
            <w:pPr>
              <w:keepNext/>
              <w:ind w:left="133"/>
              <w:jc w:val="left"/>
              <w:rPr>
                <w:sz w:val="20"/>
                <w:szCs w:val="20"/>
                <w:lang w:eastAsia="en-CA"/>
              </w:rPr>
            </w:pPr>
            <w:r w:rsidRPr="006E1EE9">
              <w:rPr>
                <w:sz w:val="20"/>
                <w:szCs w:val="20"/>
                <w:lang w:eastAsia="en-CA"/>
              </w:rPr>
              <w:t xml:space="preserve">Domestic </w:t>
            </w:r>
            <w:r w:rsidR="005F34B6" w:rsidRPr="006E1EE9">
              <w:rPr>
                <w:sz w:val="20"/>
                <w:szCs w:val="20"/>
                <w:lang w:eastAsia="en-CA"/>
              </w:rPr>
              <w:t>refrigeration</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990215" w14:textId="0A6EC737" w:rsidR="00052C75" w:rsidRPr="006E1EE9" w:rsidRDefault="00052C75" w:rsidP="00E13499">
            <w:pPr>
              <w:keepNext/>
              <w:ind w:left="133"/>
              <w:jc w:val="right"/>
              <w:rPr>
                <w:sz w:val="20"/>
                <w:szCs w:val="20"/>
                <w:lang w:eastAsia="en-CA"/>
              </w:rPr>
            </w:pPr>
            <w:r w:rsidRPr="006E1EE9">
              <w:rPr>
                <w:sz w:val="20"/>
                <w:szCs w:val="20"/>
              </w:rPr>
              <w:t>155.69</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46F1BC64" w14:textId="0084C4C2" w:rsidR="00052C75" w:rsidRPr="006E1EE9" w:rsidRDefault="00052C75" w:rsidP="00E13499">
            <w:pPr>
              <w:keepNext/>
              <w:ind w:left="133"/>
              <w:jc w:val="right"/>
              <w:rPr>
                <w:sz w:val="20"/>
                <w:szCs w:val="20"/>
                <w:lang w:eastAsia="en-CA"/>
              </w:rPr>
            </w:pPr>
            <w:r w:rsidRPr="006E1EE9">
              <w:rPr>
                <w:sz w:val="20"/>
                <w:szCs w:val="20"/>
              </w:rPr>
              <w:t>0.00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tcPr>
          <w:p w14:paraId="42D51D39" w14:textId="5471441E" w:rsidR="00052C75" w:rsidRPr="006E1EE9" w:rsidRDefault="00052C75" w:rsidP="00E13499">
            <w:pPr>
              <w:keepNext/>
              <w:ind w:left="133"/>
              <w:jc w:val="right"/>
              <w:rPr>
                <w:sz w:val="20"/>
                <w:szCs w:val="20"/>
                <w:lang w:eastAsia="en-CA"/>
              </w:rPr>
            </w:pPr>
            <w:r w:rsidRPr="006E1EE9">
              <w:rPr>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CEE5D5" w14:textId="2B36DE7A" w:rsidR="00052C75" w:rsidRPr="006E1EE9" w:rsidRDefault="00052C75" w:rsidP="00E13499">
            <w:pPr>
              <w:keepNext/>
              <w:ind w:left="133"/>
              <w:jc w:val="right"/>
              <w:rPr>
                <w:sz w:val="20"/>
                <w:szCs w:val="20"/>
                <w:lang w:eastAsia="en-CA"/>
              </w:rPr>
            </w:pPr>
            <w:r w:rsidRPr="006E1EE9">
              <w:rPr>
                <w:sz w:val="20"/>
                <w:szCs w:val="20"/>
              </w:rPr>
              <w:t>0.00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53D2DB" w14:textId="23DEFBCC" w:rsidR="00052C75" w:rsidRPr="006E1EE9" w:rsidRDefault="00052C75" w:rsidP="00E13499">
            <w:pPr>
              <w:keepNext/>
              <w:ind w:left="133"/>
              <w:jc w:val="right"/>
              <w:rPr>
                <w:sz w:val="20"/>
                <w:szCs w:val="20"/>
                <w:lang w:eastAsia="en-CA"/>
              </w:rPr>
            </w:pPr>
            <w:r w:rsidRPr="006E1EE9">
              <w:rPr>
                <w:sz w:val="20"/>
                <w:szCs w:val="20"/>
              </w:rPr>
              <w:t>0.00</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CCD10E" w14:textId="76025E93" w:rsidR="00052C75" w:rsidRPr="006E1EE9" w:rsidRDefault="00052C75" w:rsidP="00E13499">
            <w:pPr>
              <w:keepNext/>
              <w:ind w:left="133"/>
              <w:jc w:val="right"/>
              <w:rPr>
                <w:sz w:val="20"/>
                <w:szCs w:val="20"/>
                <w:lang w:eastAsia="en-CA"/>
              </w:rPr>
            </w:pPr>
            <w:r w:rsidRPr="006E1EE9">
              <w:rPr>
                <w:sz w:val="20"/>
                <w:szCs w:val="20"/>
              </w:rPr>
              <w:t>155.69</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66A420" w14:textId="6303C2DC" w:rsidR="00052C75" w:rsidRPr="006E1EE9" w:rsidRDefault="00AF05BF" w:rsidP="00E13499">
            <w:pPr>
              <w:keepNext/>
              <w:ind w:left="133" w:right="44"/>
              <w:jc w:val="right"/>
              <w:rPr>
                <w:sz w:val="20"/>
                <w:szCs w:val="20"/>
                <w:lang w:eastAsia="en-CA"/>
              </w:rPr>
            </w:pPr>
            <w:r w:rsidRPr="006E1EE9">
              <w:rPr>
                <w:sz w:val="20"/>
                <w:szCs w:val="20"/>
                <w:lang w:eastAsia="en-CA"/>
              </w:rPr>
              <w:t>22.6</w:t>
            </w:r>
          </w:p>
        </w:tc>
      </w:tr>
      <w:tr w:rsidR="006E1EE9" w:rsidRPr="006E1EE9" w14:paraId="35105B18" w14:textId="77777777" w:rsidTr="00095446">
        <w:trPr>
          <w:trHeight w:val="227"/>
        </w:trPr>
        <w:tc>
          <w:tcPr>
            <w:tcW w:w="646" w:type="pct"/>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53D3845" w14:textId="01D71A1C" w:rsidR="009E4120" w:rsidRPr="006E1EE9" w:rsidRDefault="009E4120" w:rsidP="00E13499">
            <w:pPr>
              <w:ind w:left="133"/>
              <w:rPr>
                <w:sz w:val="20"/>
                <w:szCs w:val="20"/>
                <w:lang w:eastAsia="en-CA"/>
              </w:rPr>
            </w:pPr>
            <w:r w:rsidRPr="006E1EE9">
              <w:rPr>
                <w:sz w:val="20"/>
                <w:szCs w:val="20"/>
                <w:lang w:eastAsia="en-CA"/>
              </w:rPr>
              <w:t>Commercial</w:t>
            </w: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1C359B04" w14:textId="537C575A" w:rsidR="009E4120" w:rsidRPr="006E1EE9" w:rsidRDefault="009E4120" w:rsidP="00E13499">
            <w:pPr>
              <w:ind w:left="133"/>
              <w:jc w:val="left"/>
              <w:rPr>
                <w:sz w:val="20"/>
                <w:szCs w:val="20"/>
                <w:lang w:eastAsia="en-CA"/>
              </w:rPr>
            </w:pPr>
            <w:r w:rsidRPr="006E1EE9">
              <w:rPr>
                <w:sz w:val="20"/>
                <w:szCs w:val="20"/>
                <w:lang w:eastAsia="en-CA"/>
              </w:rPr>
              <w:t>Stand</w:t>
            </w:r>
            <w:r w:rsidR="00655BB3" w:rsidRPr="006E1EE9">
              <w:rPr>
                <w:sz w:val="20"/>
                <w:szCs w:val="20"/>
                <w:lang w:eastAsia="en-CA"/>
              </w:rPr>
              <w:t>-</w:t>
            </w:r>
            <w:r w:rsidRPr="006E1EE9">
              <w:rPr>
                <w:sz w:val="20"/>
                <w:szCs w:val="20"/>
                <w:lang w:eastAsia="en-CA"/>
              </w:rPr>
              <w:t>alone</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88ABAA" w14:textId="25CA010A" w:rsidR="009E4120" w:rsidRPr="006E1EE9" w:rsidRDefault="009E4120" w:rsidP="00E13499">
            <w:pPr>
              <w:ind w:left="133"/>
              <w:jc w:val="right"/>
              <w:rPr>
                <w:sz w:val="20"/>
                <w:szCs w:val="20"/>
                <w:lang w:eastAsia="en-CA"/>
              </w:rPr>
            </w:pPr>
            <w:r w:rsidRPr="006E1EE9">
              <w:rPr>
                <w:sz w:val="20"/>
                <w:szCs w:val="20"/>
              </w:rPr>
              <w:t>33.85</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492E6FF9" w14:textId="318314B9" w:rsidR="009E4120" w:rsidRPr="006E1EE9" w:rsidRDefault="009E4120" w:rsidP="00E13499">
            <w:pPr>
              <w:ind w:left="133"/>
              <w:jc w:val="right"/>
              <w:rPr>
                <w:sz w:val="20"/>
                <w:szCs w:val="20"/>
                <w:lang w:eastAsia="en-CA"/>
              </w:rPr>
            </w:pPr>
            <w:r w:rsidRPr="006E1EE9">
              <w:rPr>
                <w:sz w:val="20"/>
                <w:szCs w:val="20"/>
              </w:rPr>
              <w:t>0.</w:t>
            </w:r>
            <w:r w:rsidR="00EC0774" w:rsidRPr="006E1EE9">
              <w:rPr>
                <w:sz w:val="20"/>
                <w:szCs w:val="20"/>
              </w:rPr>
              <w:t>9</w:t>
            </w:r>
            <w:r w:rsidRPr="006E1EE9">
              <w:rPr>
                <w:sz w:val="20"/>
                <w:szCs w:val="20"/>
              </w:rPr>
              <w:t>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tcPr>
          <w:p w14:paraId="158A8DC8" w14:textId="3E7D16BE" w:rsidR="009E4120" w:rsidRPr="006E1EE9" w:rsidRDefault="009E4120" w:rsidP="00E13499">
            <w:pPr>
              <w:ind w:left="133"/>
              <w:jc w:val="right"/>
              <w:rPr>
                <w:sz w:val="20"/>
                <w:szCs w:val="20"/>
                <w:lang w:eastAsia="en-CA"/>
              </w:rPr>
            </w:pPr>
            <w:r w:rsidRPr="006E1EE9">
              <w:rPr>
                <w:sz w:val="20"/>
                <w:szCs w:val="20"/>
              </w:rPr>
              <w:t>0.</w:t>
            </w:r>
            <w:r w:rsidR="00EC0774" w:rsidRPr="006E1EE9">
              <w:rPr>
                <w:sz w:val="20"/>
                <w:szCs w:val="20"/>
              </w:rPr>
              <w:t>0</w:t>
            </w:r>
            <w:r w:rsidRPr="006E1EE9">
              <w:rPr>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6E01D3" w14:textId="492D87FA" w:rsidR="009E4120" w:rsidRPr="006E1EE9" w:rsidRDefault="009E4120" w:rsidP="00E13499">
            <w:pPr>
              <w:ind w:left="133"/>
              <w:jc w:val="right"/>
              <w:rPr>
                <w:sz w:val="20"/>
                <w:szCs w:val="20"/>
                <w:lang w:eastAsia="en-CA"/>
              </w:rPr>
            </w:pPr>
            <w:r w:rsidRPr="006E1EE9">
              <w:rPr>
                <w:sz w:val="20"/>
                <w:szCs w:val="20"/>
              </w:rPr>
              <w:t>0.00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49097E" w14:textId="3EE811DE" w:rsidR="009E4120" w:rsidRPr="006E1EE9" w:rsidRDefault="009E4120" w:rsidP="00E13499">
            <w:pPr>
              <w:ind w:left="133"/>
              <w:jc w:val="right"/>
              <w:rPr>
                <w:sz w:val="20"/>
                <w:szCs w:val="20"/>
                <w:lang w:eastAsia="en-CA"/>
              </w:rPr>
            </w:pPr>
            <w:r w:rsidRPr="006E1EE9">
              <w:rPr>
                <w:sz w:val="20"/>
                <w:szCs w:val="20"/>
              </w:rPr>
              <w:t>0.00</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FDFAC5" w14:textId="20784FF4" w:rsidR="009E4120" w:rsidRPr="006E1EE9" w:rsidRDefault="009E4120" w:rsidP="00E13499">
            <w:pPr>
              <w:ind w:left="133"/>
              <w:jc w:val="right"/>
              <w:rPr>
                <w:sz w:val="20"/>
                <w:szCs w:val="20"/>
                <w:lang w:eastAsia="en-CA"/>
              </w:rPr>
            </w:pPr>
            <w:r w:rsidRPr="006E1EE9">
              <w:rPr>
                <w:sz w:val="20"/>
                <w:szCs w:val="20"/>
              </w:rPr>
              <w:t>34.7</w:t>
            </w:r>
            <w:r w:rsidR="00052C75" w:rsidRPr="006E1EE9">
              <w:rPr>
                <w:sz w:val="20"/>
                <w:szCs w:val="20"/>
              </w:rPr>
              <w:t>5</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C476DA" w14:textId="22E1308D" w:rsidR="009E4120" w:rsidRPr="006E1EE9" w:rsidRDefault="00AF05BF" w:rsidP="00E13499">
            <w:pPr>
              <w:ind w:left="133" w:right="44"/>
              <w:jc w:val="right"/>
              <w:rPr>
                <w:sz w:val="20"/>
                <w:szCs w:val="20"/>
                <w:lang w:eastAsia="en-CA"/>
              </w:rPr>
            </w:pPr>
            <w:r w:rsidRPr="006E1EE9">
              <w:rPr>
                <w:sz w:val="20"/>
                <w:szCs w:val="20"/>
                <w:lang w:eastAsia="en-CA"/>
              </w:rPr>
              <w:t>5.0</w:t>
            </w:r>
          </w:p>
        </w:tc>
      </w:tr>
      <w:tr w:rsidR="006E1EE9" w:rsidRPr="006E1EE9" w14:paraId="162FB4A2" w14:textId="77777777" w:rsidTr="00095446">
        <w:trPr>
          <w:trHeight w:val="227"/>
        </w:trPr>
        <w:tc>
          <w:tcPr>
            <w:tcW w:w="646" w:type="pct"/>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439F94" w14:textId="77777777" w:rsidR="009E4120" w:rsidRPr="006E1EE9" w:rsidRDefault="009E4120" w:rsidP="00E13499">
            <w:pPr>
              <w:ind w:left="133"/>
              <w:jc w:val="left"/>
              <w:rPr>
                <w:sz w:val="20"/>
                <w:szCs w:val="20"/>
                <w:lang w:eastAsia="en-CA"/>
              </w:rPr>
            </w:pP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624DE700" w14:textId="26566288" w:rsidR="009E4120" w:rsidRPr="006E1EE9" w:rsidRDefault="009E4120" w:rsidP="00E13499">
            <w:pPr>
              <w:ind w:left="133"/>
              <w:jc w:val="left"/>
              <w:rPr>
                <w:sz w:val="20"/>
                <w:szCs w:val="20"/>
                <w:lang w:eastAsia="en-CA"/>
              </w:rPr>
            </w:pPr>
            <w:r w:rsidRPr="006E1EE9">
              <w:rPr>
                <w:sz w:val="20"/>
                <w:szCs w:val="20"/>
                <w:lang w:eastAsia="en-CA"/>
              </w:rPr>
              <w:t>Condenser units</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A3DCF7" w14:textId="246F97DF" w:rsidR="009E4120" w:rsidRPr="006E1EE9" w:rsidRDefault="009E4120" w:rsidP="00E13499">
            <w:pPr>
              <w:ind w:left="133"/>
              <w:jc w:val="right"/>
              <w:rPr>
                <w:sz w:val="20"/>
                <w:szCs w:val="20"/>
                <w:lang w:eastAsia="en-CA"/>
              </w:rPr>
            </w:pPr>
            <w:r w:rsidRPr="006E1EE9">
              <w:rPr>
                <w:sz w:val="20"/>
                <w:szCs w:val="20"/>
              </w:rPr>
              <w:t>0.00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6660D422" w14:textId="2DC03429" w:rsidR="009E4120" w:rsidRPr="006E1EE9" w:rsidRDefault="00EC0774" w:rsidP="00E13499">
            <w:pPr>
              <w:ind w:left="133"/>
              <w:jc w:val="right"/>
              <w:rPr>
                <w:sz w:val="20"/>
                <w:szCs w:val="20"/>
                <w:lang w:eastAsia="en-CA"/>
              </w:rPr>
            </w:pPr>
            <w:r w:rsidRPr="006E1EE9">
              <w:rPr>
                <w:sz w:val="20"/>
                <w:szCs w:val="20"/>
              </w:rPr>
              <w:t>8.97</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tcPr>
          <w:p w14:paraId="2BB7057A" w14:textId="19516D99" w:rsidR="009E4120" w:rsidRPr="006E1EE9" w:rsidRDefault="00EC0774" w:rsidP="00E13499">
            <w:pPr>
              <w:ind w:left="133"/>
              <w:jc w:val="right"/>
              <w:rPr>
                <w:sz w:val="20"/>
                <w:szCs w:val="20"/>
                <w:lang w:eastAsia="en-CA"/>
              </w:rPr>
            </w:pPr>
            <w:r w:rsidRPr="006E1EE9">
              <w:rPr>
                <w:sz w:val="20"/>
                <w:szCs w:val="20"/>
                <w:lang w:eastAsia="en-CA"/>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59ED18" w14:textId="40964BF5" w:rsidR="009E4120" w:rsidRPr="006E1EE9" w:rsidRDefault="009E4120" w:rsidP="00E13499">
            <w:pPr>
              <w:ind w:left="133"/>
              <w:jc w:val="right"/>
              <w:rPr>
                <w:sz w:val="20"/>
                <w:szCs w:val="20"/>
                <w:lang w:eastAsia="en-CA"/>
              </w:rPr>
            </w:pPr>
            <w:r w:rsidRPr="006E1EE9">
              <w:rPr>
                <w:sz w:val="20"/>
                <w:szCs w:val="20"/>
              </w:rPr>
              <w:t>3.11</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E9680B" w14:textId="6D9C5830" w:rsidR="009E4120" w:rsidRPr="006E1EE9" w:rsidRDefault="00FC4D6A" w:rsidP="00E13499">
            <w:pPr>
              <w:ind w:left="133"/>
              <w:jc w:val="right"/>
              <w:rPr>
                <w:sz w:val="20"/>
                <w:szCs w:val="20"/>
                <w:lang w:eastAsia="en-CA"/>
              </w:rPr>
            </w:pPr>
            <w:r w:rsidRPr="006E1EE9">
              <w:rPr>
                <w:sz w:val="20"/>
                <w:szCs w:val="20"/>
                <w:lang w:eastAsia="en-CA"/>
              </w:rPr>
              <w:t>5.94</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493BEB" w14:textId="28ED8B4C" w:rsidR="009E4120" w:rsidRPr="006E1EE9" w:rsidRDefault="00DB126A" w:rsidP="00E13499">
            <w:pPr>
              <w:ind w:left="133"/>
              <w:jc w:val="right"/>
              <w:rPr>
                <w:sz w:val="20"/>
                <w:szCs w:val="20"/>
                <w:lang w:eastAsia="en-CA"/>
              </w:rPr>
            </w:pPr>
            <w:r w:rsidRPr="006E1EE9">
              <w:rPr>
                <w:sz w:val="20"/>
                <w:szCs w:val="20"/>
              </w:rPr>
              <w:t>18.02</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B9E26A" w14:textId="6A538179" w:rsidR="009E4120" w:rsidRPr="006E1EE9" w:rsidRDefault="00AF05BF" w:rsidP="00E13499">
            <w:pPr>
              <w:ind w:left="133" w:right="44"/>
              <w:jc w:val="right"/>
              <w:rPr>
                <w:sz w:val="20"/>
                <w:szCs w:val="20"/>
                <w:lang w:eastAsia="en-CA"/>
              </w:rPr>
            </w:pPr>
            <w:r w:rsidRPr="006E1EE9">
              <w:rPr>
                <w:sz w:val="20"/>
                <w:szCs w:val="20"/>
                <w:lang w:eastAsia="en-CA"/>
              </w:rPr>
              <w:t>2.6</w:t>
            </w:r>
          </w:p>
        </w:tc>
      </w:tr>
      <w:tr w:rsidR="006E1EE9" w:rsidRPr="006E1EE9" w14:paraId="1F99D2F0" w14:textId="77777777" w:rsidTr="00095446">
        <w:trPr>
          <w:trHeight w:val="227"/>
        </w:trPr>
        <w:tc>
          <w:tcPr>
            <w:tcW w:w="646" w:type="pct"/>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0FF2A0" w14:textId="77777777" w:rsidR="009E4120" w:rsidRPr="006E1EE9" w:rsidRDefault="009E4120" w:rsidP="00E13499">
            <w:pPr>
              <w:ind w:left="133"/>
              <w:jc w:val="left"/>
              <w:rPr>
                <w:sz w:val="20"/>
                <w:szCs w:val="20"/>
                <w:lang w:eastAsia="en-CA"/>
              </w:rPr>
            </w:pPr>
          </w:p>
        </w:tc>
        <w:tc>
          <w:tcPr>
            <w:tcW w:w="708" w:type="pct"/>
            <w:tcBorders>
              <w:top w:val="single" w:sz="4" w:space="0" w:color="auto"/>
              <w:left w:val="single" w:sz="4" w:space="0" w:color="auto"/>
              <w:bottom w:val="single" w:sz="4" w:space="0" w:color="auto"/>
              <w:right w:val="single" w:sz="4" w:space="0" w:color="auto"/>
            </w:tcBorders>
            <w:shd w:val="clear" w:color="auto" w:fill="auto"/>
          </w:tcPr>
          <w:p w14:paraId="53DBC5C1" w14:textId="3289221C" w:rsidR="009E4120" w:rsidRPr="006E1EE9" w:rsidRDefault="009E4120" w:rsidP="00E13499">
            <w:pPr>
              <w:ind w:left="133"/>
              <w:jc w:val="left"/>
              <w:rPr>
                <w:sz w:val="20"/>
                <w:szCs w:val="20"/>
                <w:lang w:eastAsia="en-CA"/>
              </w:rPr>
            </w:pPr>
            <w:r w:rsidRPr="006E1EE9">
              <w:rPr>
                <w:sz w:val="20"/>
                <w:szCs w:val="20"/>
                <w:lang w:eastAsia="en-CA"/>
              </w:rPr>
              <w:t>Central systems</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3E70F4" w14:textId="53DFE50B" w:rsidR="009E4120" w:rsidRPr="006E1EE9" w:rsidRDefault="009E4120" w:rsidP="00E13499">
            <w:pPr>
              <w:ind w:left="133"/>
              <w:jc w:val="right"/>
              <w:rPr>
                <w:sz w:val="20"/>
                <w:szCs w:val="20"/>
                <w:lang w:eastAsia="en-CA"/>
              </w:rPr>
            </w:pPr>
            <w:r w:rsidRPr="006E1EE9">
              <w:rPr>
                <w:sz w:val="20"/>
                <w:szCs w:val="20"/>
              </w:rPr>
              <w:t>0.00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43801370" w14:textId="112B8124" w:rsidR="009E4120" w:rsidRPr="006E1EE9" w:rsidRDefault="00EC0774" w:rsidP="00E13499">
            <w:pPr>
              <w:ind w:left="133"/>
              <w:jc w:val="right"/>
              <w:rPr>
                <w:sz w:val="20"/>
                <w:szCs w:val="20"/>
                <w:lang w:eastAsia="en-CA"/>
              </w:rPr>
            </w:pPr>
            <w:r w:rsidRPr="006E1EE9">
              <w:rPr>
                <w:sz w:val="20"/>
                <w:szCs w:val="20"/>
              </w:rPr>
              <w:t>17.95</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tcPr>
          <w:p w14:paraId="23767E84" w14:textId="1992BCDD" w:rsidR="009E4120" w:rsidRPr="006E1EE9" w:rsidRDefault="00EC0774" w:rsidP="00E13499">
            <w:pPr>
              <w:ind w:left="133"/>
              <w:jc w:val="right"/>
              <w:rPr>
                <w:sz w:val="20"/>
                <w:szCs w:val="20"/>
                <w:lang w:eastAsia="en-CA"/>
              </w:rPr>
            </w:pPr>
            <w:r w:rsidRPr="006E1EE9">
              <w:rPr>
                <w:sz w:val="20"/>
                <w:szCs w:val="20"/>
                <w:lang w:eastAsia="en-CA"/>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E044BB" w14:textId="495C8D1C" w:rsidR="009E4120" w:rsidRPr="006E1EE9" w:rsidRDefault="009E4120" w:rsidP="00E13499">
            <w:pPr>
              <w:ind w:left="133"/>
              <w:jc w:val="right"/>
              <w:rPr>
                <w:sz w:val="20"/>
                <w:szCs w:val="20"/>
                <w:lang w:eastAsia="en-CA"/>
              </w:rPr>
            </w:pPr>
            <w:r w:rsidRPr="006E1EE9">
              <w:rPr>
                <w:sz w:val="20"/>
                <w:szCs w:val="20"/>
              </w:rPr>
              <w:t>6.54</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B964F2" w14:textId="1CDA6BC4" w:rsidR="009E4120" w:rsidRPr="006E1EE9" w:rsidRDefault="00FC4D6A" w:rsidP="00E13499">
            <w:pPr>
              <w:ind w:left="133"/>
              <w:jc w:val="right"/>
              <w:rPr>
                <w:sz w:val="20"/>
                <w:szCs w:val="20"/>
                <w:lang w:eastAsia="en-CA"/>
              </w:rPr>
            </w:pPr>
            <w:r w:rsidRPr="006E1EE9">
              <w:rPr>
                <w:sz w:val="20"/>
                <w:szCs w:val="20"/>
                <w:lang w:eastAsia="en-CA"/>
              </w:rPr>
              <w:t>5.68</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62556E" w14:textId="17E76F62" w:rsidR="009E4120" w:rsidRPr="006E1EE9" w:rsidRDefault="00DB126A" w:rsidP="00E13499">
            <w:pPr>
              <w:ind w:left="133"/>
              <w:jc w:val="right"/>
              <w:rPr>
                <w:sz w:val="20"/>
                <w:szCs w:val="20"/>
                <w:lang w:eastAsia="en-CA"/>
              </w:rPr>
            </w:pPr>
            <w:r w:rsidRPr="006E1EE9">
              <w:rPr>
                <w:sz w:val="20"/>
                <w:szCs w:val="20"/>
              </w:rPr>
              <w:t>30.17</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5CCFB9" w14:textId="6D3458C1" w:rsidR="00AF05BF" w:rsidRPr="006E1EE9" w:rsidRDefault="00AF05BF" w:rsidP="00E13499">
            <w:pPr>
              <w:ind w:left="133" w:right="44"/>
              <w:jc w:val="right"/>
              <w:rPr>
                <w:sz w:val="20"/>
                <w:szCs w:val="20"/>
                <w:lang w:eastAsia="en-CA"/>
              </w:rPr>
            </w:pPr>
            <w:r w:rsidRPr="006E1EE9">
              <w:rPr>
                <w:sz w:val="20"/>
                <w:szCs w:val="20"/>
                <w:lang w:eastAsia="en-CA"/>
              </w:rPr>
              <w:t>4.4</w:t>
            </w:r>
          </w:p>
        </w:tc>
      </w:tr>
      <w:tr w:rsidR="006E1EE9" w:rsidRPr="006E1EE9" w14:paraId="2A1630C1" w14:textId="77777777" w:rsidTr="00095446">
        <w:trPr>
          <w:trHeight w:val="227"/>
        </w:trPr>
        <w:tc>
          <w:tcPr>
            <w:tcW w:w="1354"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F836FA6" w14:textId="77777777" w:rsidR="009E4120" w:rsidRPr="006E1EE9" w:rsidRDefault="009E4120" w:rsidP="00E13499">
            <w:pPr>
              <w:ind w:left="133"/>
              <w:jc w:val="left"/>
              <w:rPr>
                <w:sz w:val="20"/>
                <w:szCs w:val="20"/>
                <w:lang w:eastAsia="en-CA"/>
              </w:rPr>
            </w:pPr>
            <w:r w:rsidRPr="006E1EE9">
              <w:rPr>
                <w:sz w:val="20"/>
                <w:szCs w:val="20"/>
                <w:lang w:eastAsia="en-CA"/>
              </w:rPr>
              <w:t xml:space="preserve">Industrial </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5F1B89" w14:textId="5872AF02" w:rsidR="009E4120" w:rsidRPr="006E1EE9" w:rsidRDefault="009E4120" w:rsidP="00E13499">
            <w:pPr>
              <w:ind w:left="133"/>
              <w:jc w:val="right"/>
              <w:rPr>
                <w:sz w:val="20"/>
                <w:szCs w:val="20"/>
                <w:lang w:eastAsia="en-CA"/>
              </w:rPr>
            </w:pPr>
            <w:r w:rsidRPr="006E1EE9">
              <w:rPr>
                <w:sz w:val="20"/>
                <w:szCs w:val="20"/>
              </w:rPr>
              <w:t>20.31</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tcPr>
          <w:p w14:paraId="5BAFFD48" w14:textId="628D7FF2" w:rsidR="009E4120" w:rsidRPr="006E1EE9" w:rsidRDefault="00EC0774" w:rsidP="00E13499">
            <w:pPr>
              <w:ind w:left="133"/>
              <w:jc w:val="right"/>
              <w:rPr>
                <w:sz w:val="20"/>
                <w:szCs w:val="20"/>
                <w:lang w:eastAsia="en-CA"/>
              </w:rPr>
            </w:pPr>
            <w:r w:rsidRPr="006E1EE9">
              <w:rPr>
                <w:sz w:val="20"/>
                <w:szCs w:val="20"/>
              </w:rPr>
              <w:t>53.84</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tcPr>
          <w:p w14:paraId="09949AF0" w14:textId="1801B438" w:rsidR="009E4120" w:rsidRPr="006E1EE9" w:rsidRDefault="00EC0774" w:rsidP="00E13499">
            <w:pPr>
              <w:ind w:left="133"/>
              <w:jc w:val="right"/>
              <w:rPr>
                <w:sz w:val="20"/>
                <w:szCs w:val="20"/>
                <w:lang w:eastAsia="en-CA"/>
              </w:rPr>
            </w:pPr>
            <w:r w:rsidRPr="006E1EE9">
              <w:rPr>
                <w:sz w:val="20"/>
                <w:szCs w:val="20"/>
                <w:lang w:eastAsia="en-CA"/>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089AA4" w14:textId="67C062CD" w:rsidR="009E4120" w:rsidRPr="006E1EE9" w:rsidRDefault="009E4120" w:rsidP="00E13499">
            <w:pPr>
              <w:ind w:left="133"/>
              <w:jc w:val="right"/>
              <w:rPr>
                <w:sz w:val="20"/>
                <w:szCs w:val="20"/>
                <w:lang w:eastAsia="en-CA"/>
              </w:rPr>
            </w:pPr>
            <w:r w:rsidRPr="006E1EE9">
              <w:rPr>
                <w:sz w:val="20"/>
                <w:szCs w:val="20"/>
              </w:rPr>
              <w:t>18.68</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215AEC" w14:textId="50B32855" w:rsidR="009E4120" w:rsidRPr="006E1EE9" w:rsidRDefault="00FC4D6A" w:rsidP="00E13499">
            <w:pPr>
              <w:ind w:left="133"/>
              <w:jc w:val="right"/>
              <w:rPr>
                <w:sz w:val="20"/>
                <w:szCs w:val="20"/>
                <w:lang w:eastAsia="en-CA"/>
              </w:rPr>
            </w:pPr>
            <w:r w:rsidRPr="006E1EE9">
              <w:rPr>
                <w:sz w:val="20"/>
                <w:szCs w:val="20"/>
                <w:lang w:eastAsia="en-CA"/>
              </w:rPr>
              <w:t>3.33</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A9E54D" w14:textId="363A1521" w:rsidR="009E4120" w:rsidRPr="006E1EE9" w:rsidRDefault="003B67E3" w:rsidP="00E13499">
            <w:pPr>
              <w:ind w:left="133"/>
              <w:jc w:val="right"/>
              <w:rPr>
                <w:sz w:val="20"/>
                <w:szCs w:val="20"/>
                <w:lang w:eastAsia="en-CA"/>
              </w:rPr>
            </w:pPr>
            <w:r w:rsidRPr="006E1EE9">
              <w:rPr>
                <w:sz w:val="20"/>
                <w:szCs w:val="20"/>
              </w:rPr>
              <w:t>96.16</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24C7E9" w14:textId="0572C33C" w:rsidR="009E4120" w:rsidRPr="006E1EE9" w:rsidRDefault="00AF05BF" w:rsidP="00E13499">
            <w:pPr>
              <w:ind w:left="133" w:right="44"/>
              <w:jc w:val="right"/>
              <w:rPr>
                <w:sz w:val="20"/>
                <w:szCs w:val="20"/>
                <w:lang w:eastAsia="en-CA"/>
              </w:rPr>
            </w:pPr>
            <w:r w:rsidRPr="006E1EE9">
              <w:rPr>
                <w:sz w:val="20"/>
                <w:szCs w:val="20"/>
                <w:lang w:eastAsia="en-CA"/>
              </w:rPr>
              <w:t>14.0</w:t>
            </w:r>
          </w:p>
        </w:tc>
      </w:tr>
      <w:tr w:rsidR="006E1EE9" w:rsidRPr="006E1EE9" w14:paraId="3A8FC605" w14:textId="77777777" w:rsidTr="00095446">
        <w:trPr>
          <w:trHeight w:val="227"/>
        </w:trPr>
        <w:tc>
          <w:tcPr>
            <w:tcW w:w="1354"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592060" w14:textId="77777777" w:rsidR="009E4120" w:rsidRPr="006E1EE9" w:rsidRDefault="009E4120" w:rsidP="00E13499">
            <w:pPr>
              <w:ind w:left="133"/>
              <w:jc w:val="left"/>
              <w:rPr>
                <w:sz w:val="20"/>
                <w:szCs w:val="20"/>
                <w:lang w:eastAsia="en-CA"/>
              </w:rPr>
            </w:pPr>
            <w:r w:rsidRPr="006E1EE9">
              <w:rPr>
                <w:sz w:val="20"/>
                <w:szCs w:val="20"/>
                <w:lang w:eastAsia="en-CA"/>
              </w:rPr>
              <w:t>Transport</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63BC88E" w14:textId="2205C83E" w:rsidR="009E4120" w:rsidRPr="006E1EE9" w:rsidRDefault="009E4120" w:rsidP="00E13499">
            <w:pPr>
              <w:ind w:left="133"/>
              <w:jc w:val="right"/>
              <w:rPr>
                <w:sz w:val="20"/>
                <w:szCs w:val="20"/>
              </w:rPr>
            </w:pPr>
            <w:r w:rsidRPr="006E1EE9">
              <w:rPr>
                <w:sz w:val="20"/>
                <w:szCs w:val="20"/>
              </w:rPr>
              <w:t>37.23</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E89ECF1" w14:textId="64BAABDE" w:rsidR="009E4120" w:rsidRPr="006E1EE9" w:rsidRDefault="00EC0774" w:rsidP="00E13499">
            <w:pPr>
              <w:ind w:left="133"/>
              <w:jc w:val="right"/>
              <w:rPr>
                <w:sz w:val="20"/>
                <w:szCs w:val="20"/>
              </w:rPr>
            </w:pPr>
            <w:r w:rsidRPr="006E1EE9">
              <w:rPr>
                <w:sz w:val="20"/>
                <w:szCs w:val="20"/>
              </w:rPr>
              <w:t>8</w:t>
            </w:r>
            <w:r w:rsidR="009E4120" w:rsidRPr="006E1EE9">
              <w:rPr>
                <w:sz w:val="20"/>
                <w:szCs w:val="20"/>
              </w:rPr>
              <w:t>.0</w:t>
            </w:r>
            <w:r w:rsidRPr="006E1EE9">
              <w:rPr>
                <w:sz w:val="20"/>
                <w:szCs w:val="20"/>
              </w:rPr>
              <w:t>8</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C53AEF8" w14:textId="72A71660" w:rsidR="00EC0774" w:rsidRPr="006E1EE9" w:rsidRDefault="00EC0774" w:rsidP="00E13499">
            <w:pPr>
              <w:ind w:left="133"/>
              <w:jc w:val="right"/>
              <w:rPr>
                <w:sz w:val="20"/>
                <w:szCs w:val="20"/>
              </w:rPr>
            </w:pPr>
            <w:r w:rsidRPr="006E1EE9">
              <w:rPr>
                <w:sz w:val="20"/>
                <w:szCs w:val="20"/>
              </w:rPr>
              <w:t>0.00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6C3CA2" w14:textId="6028184B" w:rsidR="009E4120" w:rsidRPr="006E1EE9" w:rsidRDefault="009E4120" w:rsidP="00E13499">
            <w:pPr>
              <w:ind w:left="133"/>
              <w:jc w:val="right"/>
              <w:rPr>
                <w:sz w:val="20"/>
                <w:szCs w:val="20"/>
              </w:rPr>
            </w:pPr>
            <w:r w:rsidRPr="006E1EE9">
              <w:rPr>
                <w:sz w:val="20"/>
                <w:szCs w:val="20"/>
              </w:rPr>
              <w:t>2.80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05ED2D7" w14:textId="7D38F00D" w:rsidR="009E4120" w:rsidRPr="006E1EE9" w:rsidRDefault="009E4120" w:rsidP="00E13499">
            <w:pPr>
              <w:ind w:left="133"/>
              <w:jc w:val="right"/>
              <w:rPr>
                <w:sz w:val="20"/>
                <w:szCs w:val="20"/>
              </w:rPr>
            </w:pPr>
            <w:r w:rsidRPr="006E1EE9">
              <w:rPr>
                <w:sz w:val="20"/>
                <w:szCs w:val="20"/>
              </w:rPr>
              <w:t>0.00</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CB6097" w14:textId="0C5E17C4" w:rsidR="009E4120" w:rsidRPr="006E1EE9" w:rsidRDefault="009E4120" w:rsidP="00E13499">
            <w:pPr>
              <w:ind w:left="133"/>
              <w:jc w:val="right"/>
              <w:rPr>
                <w:sz w:val="20"/>
                <w:szCs w:val="20"/>
              </w:rPr>
            </w:pPr>
            <w:r w:rsidRPr="006E1EE9">
              <w:rPr>
                <w:sz w:val="20"/>
                <w:szCs w:val="20"/>
              </w:rPr>
              <w:t>48.11</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6EC83FA" w14:textId="74C7EB1E" w:rsidR="001E72E3" w:rsidRPr="006E1EE9" w:rsidRDefault="001E72E3" w:rsidP="00E13499">
            <w:pPr>
              <w:ind w:left="133" w:right="40"/>
              <w:jc w:val="right"/>
              <w:rPr>
                <w:sz w:val="20"/>
                <w:szCs w:val="20"/>
              </w:rPr>
            </w:pPr>
            <w:r w:rsidRPr="006E1EE9">
              <w:rPr>
                <w:sz w:val="20"/>
                <w:szCs w:val="20"/>
              </w:rPr>
              <w:t>7.0</w:t>
            </w:r>
          </w:p>
        </w:tc>
      </w:tr>
      <w:tr w:rsidR="006E1EE9" w:rsidRPr="006E1EE9" w14:paraId="6B5F2B63" w14:textId="77777777" w:rsidTr="00EC3E0E">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208A1C" w14:textId="2C1A512B" w:rsidR="00EE74C5" w:rsidRPr="006E1EE9" w:rsidRDefault="00AF05BF" w:rsidP="00E13499">
            <w:pPr>
              <w:ind w:left="672"/>
              <w:rPr>
                <w:b/>
                <w:bCs/>
                <w:sz w:val="20"/>
                <w:szCs w:val="20"/>
              </w:rPr>
            </w:pPr>
            <w:r w:rsidRPr="006E1EE9">
              <w:rPr>
                <w:b/>
                <w:bCs/>
                <w:sz w:val="20"/>
                <w:szCs w:val="20"/>
              </w:rPr>
              <w:t>AC servicing subsectors</w:t>
            </w:r>
          </w:p>
        </w:tc>
      </w:tr>
      <w:tr w:rsidR="006E1EE9" w:rsidRPr="006E1EE9" w14:paraId="1905E4FA" w14:textId="77777777" w:rsidTr="00095446">
        <w:trPr>
          <w:trHeight w:val="227"/>
        </w:trPr>
        <w:tc>
          <w:tcPr>
            <w:tcW w:w="646" w:type="pct"/>
            <w:vMerge w:val="restart"/>
            <w:tcBorders>
              <w:top w:val="single" w:sz="4" w:space="0" w:color="auto"/>
              <w:left w:val="single" w:sz="4" w:space="0" w:color="auto"/>
              <w:right w:val="single" w:sz="4" w:space="0" w:color="auto"/>
            </w:tcBorders>
            <w:shd w:val="clear" w:color="auto" w:fill="auto"/>
            <w:tcMar>
              <w:left w:w="43" w:type="dxa"/>
              <w:right w:w="43" w:type="dxa"/>
            </w:tcMar>
          </w:tcPr>
          <w:p w14:paraId="4805ADA7" w14:textId="15C58CAC" w:rsidR="00EC0774" w:rsidRPr="006E1EE9" w:rsidRDefault="00EC0774" w:rsidP="00E13499">
            <w:pPr>
              <w:ind w:left="133"/>
              <w:jc w:val="left"/>
              <w:rPr>
                <w:sz w:val="20"/>
                <w:szCs w:val="20"/>
                <w:lang w:eastAsia="en-CA"/>
              </w:rPr>
            </w:pPr>
            <w:r w:rsidRPr="006E1EE9">
              <w:rPr>
                <w:sz w:val="20"/>
                <w:szCs w:val="20"/>
                <w:lang w:eastAsia="en-CA"/>
              </w:rPr>
              <w:t>Stationary AC</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7CA56029" w14:textId="2AC25FFD" w:rsidR="00EC0774" w:rsidRPr="006E1EE9" w:rsidRDefault="00EC0774" w:rsidP="00E13499">
            <w:pPr>
              <w:ind w:left="133"/>
              <w:jc w:val="left"/>
              <w:rPr>
                <w:sz w:val="20"/>
                <w:szCs w:val="20"/>
                <w:lang w:eastAsia="en-CA"/>
              </w:rPr>
            </w:pPr>
            <w:r w:rsidRPr="006E1EE9">
              <w:rPr>
                <w:sz w:val="20"/>
                <w:szCs w:val="20"/>
              </w:rPr>
              <w:t>Residential</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F66F8F5" w14:textId="5004B3AE" w:rsidR="00EC0774" w:rsidRPr="006E1EE9" w:rsidRDefault="00EC0774" w:rsidP="00E13499">
            <w:pPr>
              <w:ind w:left="133"/>
              <w:jc w:val="right"/>
              <w:rPr>
                <w:sz w:val="20"/>
                <w:szCs w:val="20"/>
              </w:rPr>
            </w:pPr>
            <w:r w:rsidRPr="006E1EE9">
              <w:rPr>
                <w:sz w:val="20"/>
                <w:szCs w:val="20"/>
              </w:rPr>
              <w:t>0.00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C69B6C7" w14:textId="10CF7D24" w:rsidR="00EC0774" w:rsidRPr="006E1EE9" w:rsidRDefault="00EC0774" w:rsidP="00E13499">
            <w:pPr>
              <w:ind w:left="133"/>
              <w:jc w:val="right"/>
              <w:rPr>
                <w:sz w:val="20"/>
                <w:szCs w:val="20"/>
              </w:rPr>
            </w:pPr>
            <w:r w:rsidRPr="006E1EE9">
              <w:rPr>
                <w:sz w:val="20"/>
                <w:szCs w:val="20"/>
              </w:rPr>
              <w:t>0.00</w:t>
            </w:r>
          </w:p>
        </w:tc>
        <w:tc>
          <w:tcPr>
            <w:tcW w:w="516" w:type="pct"/>
            <w:tcBorders>
              <w:left w:val="single" w:sz="4" w:space="0" w:color="auto"/>
              <w:bottom w:val="single" w:sz="4" w:space="0" w:color="auto"/>
              <w:right w:val="single" w:sz="4" w:space="0" w:color="auto"/>
            </w:tcBorders>
            <w:tcMar>
              <w:left w:w="43" w:type="dxa"/>
              <w:right w:w="43" w:type="dxa"/>
            </w:tcMar>
            <w:vAlign w:val="center"/>
          </w:tcPr>
          <w:p w14:paraId="5E95E029" w14:textId="059261E7" w:rsidR="00EC0774" w:rsidRPr="006E1EE9" w:rsidRDefault="00EC0774" w:rsidP="00E13499">
            <w:pPr>
              <w:ind w:left="133"/>
              <w:jc w:val="right"/>
              <w:rPr>
                <w:sz w:val="20"/>
                <w:szCs w:val="20"/>
              </w:rPr>
            </w:pPr>
            <w:r w:rsidRPr="006E1EE9">
              <w:rPr>
                <w:sz w:val="20"/>
                <w:szCs w:val="20"/>
              </w:rPr>
              <w:t>120.79</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C56601" w14:textId="19D5E955" w:rsidR="00EC0774" w:rsidRPr="006E1EE9" w:rsidRDefault="00EC0774" w:rsidP="00E13499">
            <w:pPr>
              <w:ind w:left="133"/>
              <w:jc w:val="right"/>
              <w:rPr>
                <w:sz w:val="20"/>
                <w:szCs w:val="20"/>
              </w:rPr>
            </w:pPr>
            <w:r w:rsidRPr="006E1EE9">
              <w:rPr>
                <w:sz w:val="20"/>
                <w:szCs w:val="20"/>
              </w:rPr>
              <w:t>0.00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E6F76C" w14:textId="3C17A87A" w:rsidR="00EC3E0E" w:rsidRPr="006E1EE9" w:rsidRDefault="00EC3E0E" w:rsidP="00E13499">
            <w:pPr>
              <w:ind w:left="133"/>
              <w:jc w:val="right"/>
              <w:rPr>
                <w:sz w:val="20"/>
                <w:szCs w:val="20"/>
              </w:rPr>
            </w:pPr>
            <w:r w:rsidRPr="006E1EE9">
              <w:rPr>
                <w:sz w:val="20"/>
                <w:szCs w:val="20"/>
              </w:rPr>
              <w:t>5.96</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AED9E1" w14:textId="14481233" w:rsidR="00EC0774" w:rsidRPr="006E1EE9" w:rsidRDefault="00EC0774" w:rsidP="00E13499">
            <w:pPr>
              <w:ind w:left="133"/>
              <w:jc w:val="right"/>
              <w:rPr>
                <w:sz w:val="20"/>
                <w:szCs w:val="20"/>
              </w:rPr>
            </w:pPr>
            <w:r w:rsidRPr="006E1EE9">
              <w:rPr>
                <w:sz w:val="20"/>
                <w:szCs w:val="20"/>
              </w:rPr>
              <w:t>12</w:t>
            </w:r>
            <w:r w:rsidR="003B67E3" w:rsidRPr="006E1EE9">
              <w:rPr>
                <w:sz w:val="20"/>
                <w:szCs w:val="20"/>
              </w:rPr>
              <w:t>6</w:t>
            </w:r>
            <w:r w:rsidRPr="006E1EE9">
              <w:rPr>
                <w:sz w:val="20"/>
                <w:szCs w:val="20"/>
              </w:rPr>
              <w:t>.7</w:t>
            </w:r>
            <w:r w:rsidR="003B67E3" w:rsidRPr="006E1EE9">
              <w:rPr>
                <w:sz w:val="20"/>
                <w:szCs w:val="20"/>
              </w:rPr>
              <w:t>5</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E958F1" w14:textId="46EEA872" w:rsidR="00EC0774" w:rsidRPr="006E1EE9" w:rsidRDefault="001E72E3" w:rsidP="00E13499">
            <w:pPr>
              <w:ind w:left="133" w:right="40"/>
              <w:jc w:val="right"/>
              <w:rPr>
                <w:sz w:val="20"/>
                <w:szCs w:val="20"/>
              </w:rPr>
            </w:pPr>
            <w:r w:rsidRPr="006E1EE9">
              <w:rPr>
                <w:sz w:val="20"/>
                <w:szCs w:val="20"/>
              </w:rPr>
              <w:t>18.4</w:t>
            </w:r>
          </w:p>
        </w:tc>
      </w:tr>
      <w:tr w:rsidR="006E1EE9" w:rsidRPr="006E1EE9" w14:paraId="238B99B0" w14:textId="77777777" w:rsidTr="00095446">
        <w:trPr>
          <w:trHeight w:val="227"/>
        </w:trPr>
        <w:tc>
          <w:tcPr>
            <w:tcW w:w="646" w:type="pct"/>
            <w:vMerge/>
            <w:tcBorders>
              <w:left w:val="single" w:sz="4" w:space="0" w:color="auto"/>
              <w:bottom w:val="single" w:sz="4" w:space="0" w:color="auto"/>
              <w:right w:val="single" w:sz="4" w:space="0" w:color="auto"/>
            </w:tcBorders>
            <w:shd w:val="clear" w:color="auto" w:fill="auto"/>
            <w:tcMar>
              <w:left w:w="43" w:type="dxa"/>
              <w:right w:w="43" w:type="dxa"/>
            </w:tcMar>
          </w:tcPr>
          <w:p w14:paraId="7CA535D3" w14:textId="77777777" w:rsidR="00EC0774" w:rsidRPr="006E1EE9" w:rsidRDefault="00EC0774" w:rsidP="00E13499">
            <w:pPr>
              <w:ind w:left="96"/>
              <w:jc w:val="left"/>
              <w:rPr>
                <w:sz w:val="20"/>
                <w:szCs w:val="20"/>
                <w:lang w:eastAsia="en-CA"/>
              </w:rPr>
            </w:pP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690EDEF4" w14:textId="7DE93104" w:rsidR="00EC0774" w:rsidRPr="006E1EE9" w:rsidRDefault="00EC0774" w:rsidP="00E13499">
            <w:pPr>
              <w:ind w:left="119"/>
              <w:jc w:val="left"/>
              <w:rPr>
                <w:sz w:val="20"/>
                <w:szCs w:val="20"/>
                <w:lang w:eastAsia="en-CA"/>
              </w:rPr>
            </w:pPr>
            <w:r w:rsidRPr="006E1EE9">
              <w:rPr>
                <w:sz w:val="20"/>
                <w:szCs w:val="20"/>
              </w:rPr>
              <w:t>Commercial</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8C27DB" w14:textId="66B76619" w:rsidR="00EC0774" w:rsidRPr="006E1EE9" w:rsidRDefault="00EC0774" w:rsidP="00E13499">
            <w:pPr>
              <w:jc w:val="right"/>
              <w:rPr>
                <w:sz w:val="20"/>
                <w:szCs w:val="20"/>
              </w:rPr>
            </w:pPr>
            <w:r w:rsidRPr="006E1EE9">
              <w:rPr>
                <w:sz w:val="20"/>
                <w:szCs w:val="20"/>
              </w:rPr>
              <w:t>3.38</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DE1E801" w14:textId="7B9B9DDB" w:rsidR="00EC0774" w:rsidRPr="006E1EE9" w:rsidRDefault="00EC0774" w:rsidP="00E13499">
            <w:pPr>
              <w:jc w:val="right"/>
              <w:rPr>
                <w:sz w:val="20"/>
                <w:szCs w:val="20"/>
              </w:rPr>
            </w:pPr>
            <w:r w:rsidRPr="006E1EE9">
              <w:rPr>
                <w:sz w:val="20"/>
                <w:szCs w:val="20"/>
              </w:rPr>
              <w:t>0.00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E8E5A7D" w14:textId="52398639" w:rsidR="00EC0774" w:rsidRPr="006E1EE9" w:rsidRDefault="00EC0774" w:rsidP="00E13499">
            <w:pPr>
              <w:jc w:val="right"/>
              <w:rPr>
                <w:sz w:val="20"/>
                <w:szCs w:val="20"/>
              </w:rPr>
            </w:pPr>
            <w:r w:rsidRPr="006E1EE9">
              <w:rPr>
                <w:sz w:val="20"/>
                <w:szCs w:val="20"/>
              </w:rPr>
              <w:t>23.01</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6322516" w14:textId="41CEE034" w:rsidR="00EC0774" w:rsidRPr="006E1EE9" w:rsidRDefault="00EC0774" w:rsidP="00E13499">
            <w:pPr>
              <w:jc w:val="right"/>
              <w:rPr>
                <w:sz w:val="20"/>
                <w:szCs w:val="20"/>
              </w:rPr>
            </w:pPr>
            <w:r w:rsidRPr="006E1EE9">
              <w:rPr>
                <w:sz w:val="20"/>
                <w:szCs w:val="20"/>
              </w:rPr>
              <w:t>0.00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C56EE5" w14:textId="1F644281" w:rsidR="00EC0774" w:rsidRPr="006E1EE9" w:rsidRDefault="00EC3E0E" w:rsidP="00E13499">
            <w:pPr>
              <w:jc w:val="right"/>
              <w:rPr>
                <w:sz w:val="20"/>
                <w:szCs w:val="20"/>
              </w:rPr>
            </w:pPr>
            <w:r w:rsidRPr="006E1EE9">
              <w:rPr>
                <w:sz w:val="20"/>
                <w:szCs w:val="20"/>
              </w:rPr>
              <w:t>8.35</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3C1FFB" w14:textId="0FF2E956" w:rsidR="00EC0774" w:rsidRPr="006E1EE9" w:rsidRDefault="003B67E3" w:rsidP="00E13499">
            <w:pPr>
              <w:jc w:val="right"/>
              <w:rPr>
                <w:sz w:val="20"/>
                <w:szCs w:val="20"/>
              </w:rPr>
            </w:pPr>
            <w:r w:rsidRPr="006E1EE9">
              <w:rPr>
                <w:sz w:val="20"/>
                <w:szCs w:val="20"/>
              </w:rPr>
              <w:t>34.74</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6A3C364" w14:textId="41E2A159" w:rsidR="001E72E3" w:rsidRPr="006E1EE9" w:rsidRDefault="001E72E3" w:rsidP="00E13499">
            <w:pPr>
              <w:ind w:right="44"/>
              <w:jc w:val="right"/>
              <w:rPr>
                <w:sz w:val="20"/>
                <w:szCs w:val="20"/>
              </w:rPr>
            </w:pPr>
            <w:r w:rsidRPr="006E1EE9">
              <w:rPr>
                <w:sz w:val="20"/>
                <w:szCs w:val="20"/>
              </w:rPr>
              <w:t>5.0</w:t>
            </w:r>
          </w:p>
        </w:tc>
      </w:tr>
      <w:tr w:rsidR="006E1EE9" w:rsidRPr="006E1EE9" w14:paraId="7412DD60" w14:textId="77777777" w:rsidTr="00095446">
        <w:trPr>
          <w:trHeight w:val="227"/>
        </w:trPr>
        <w:tc>
          <w:tcPr>
            <w:tcW w:w="1354"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1F19F1E4" w14:textId="57C1D1BD" w:rsidR="009E4120" w:rsidRPr="006E1EE9" w:rsidRDefault="009E4120" w:rsidP="00E13499">
            <w:pPr>
              <w:ind w:left="133"/>
              <w:jc w:val="left"/>
              <w:rPr>
                <w:sz w:val="20"/>
                <w:szCs w:val="20"/>
              </w:rPr>
            </w:pPr>
            <w:r w:rsidRPr="006E1EE9">
              <w:rPr>
                <w:sz w:val="20"/>
                <w:szCs w:val="20"/>
              </w:rPr>
              <w:t>Mobile</w:t>
            </w:r>
          </w:p>
        </w:tc>
        <w:tc>
          <w:tcPr>
            <w:tcW w:w="51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161696E" w14:textId="4A16EEE1" w:rsidR="009E4120" w:rsidRPr="006E1EE9" w:rsidRDefault="009E4120" w:rsidP="00E13499">
            <w:pPr>
              <w:jc w:val="right"/>
              <w:rPr>
                <w:sz w:val="20"/>
                <w:szCs w:val="20"/>
              </w:rPr>
            </w:pPr>
            <w:r w:rsidRPr="006E1EE9">
              <w:rPr>
                <w:sz w:val="20"/>
                <w:szCs w:val="20"/>
              </w:rPr>
              <w:t>88.00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116843D" w14:textId="6CD712AA" w:rsidR="009E4120" w:rsidRPr="006E1EE9" w:rsidRDefault="009E4120" w:rsidP="00E13499">
            <w:pPr>
              <w:jc w:val="right"/>
              <w:rPr>
                <w:sz w:val="20"/>
                <w:szCs w:val="20"/>
              </w:rPr>
            </w:pPr>
            <w:r w:rsidRPr="006E1EE9">
              <w:rPr>
                <w:sz w:val="20"/>
                <w:szCs w:val="20"/>
              </w:rPr>
              <w:t>0.00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7DC0BD9" w14:textId="11F3F74D" w:rsidR="009E4120" w:rsidRPr="006E1EE9" w:rsidRDefault="009E4120" w:rsidP="00E13499">
            <w:pPr>
              <w:jc w:val="right"/>
              <w:rPr>
                <w:sz w:val="20"/>
                <w:szCs w:val="20"/>
              </w:rPr>
            </w:pPr>
            <w:r w:rsidRPr="006E1EE9">
              <w:rPr>
                <w:sz w:val="20"/>
                <w:szCs w:val="20"/>
              </w:rPr>
              <w:t>0.00</w:t>
            </w:r>
          </w:p>
        </w:tc>
        <w:tc>
          <w:tcPr>
            <w:tcW w:w="51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FBF6F0D" w14:textId="5762FC0B" w:rsidR="009E4120" w:rsidRPr="006E1EE9" w:rsidRDefault="009E4120" w:rsidP="00E13499">
            <w:pPr>
              <w:jc w:val="right"/>
              <w:rPr>
                <w:sz w:val="20"/>
                <w:szCs w:val="20"/>
              </w:rPr>
            </w:pPr>
            <w:r w:rsidRPr="006E1EE9">
              <w:rPr>
                <w:sz w:val="20"/>
                <w:szCs w:val="20"/>
              </w:rPr>
              <w:t>0.00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144326" w14:textId="0B6C1F3F" w:rsidR="009E4120" w:rsidRPr="006E1EE9" w:rsidRDefault="009E4120" w:rsidP="00E13499">
            <w:pPr>
              <w:jc w:val="right"/>
              <w:rPr>
                <w:sz w:val="20"/>
                <w:szCs w:val="20"/>
              </w:rPr>
            </w:pPr>
            <w:r w:rsidRPr="006E1EE9">
              <w:rPr>
                <w:sz w:val="20"/>
                <w:szCs w:val="20"/>
              </w:rPr>
              <w:t>0.00</w:t>
            </w:r>
          </w:p>
        </w:tc>
        <w:tc>
          <w:tcPr>
            <w:tcW w:w="46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A610BB5" w14:textId="4DF760EB" w:rsidR="009E4120" w:rsidRPr="006E1EE9" w:rsidRDefault="009E4120" w:rsidP="00E13499">
            <w:pPr>
              <w:jc w:val="right"/>
              <w:rPr>
                <w:sz w:val="20"/>
                <w:szCs w:val="20"/>
              </w:rPr>
            </w:pPr>
            <w:r w:rsidRPr="006E1EE9">
              <w:rPr>
                <w:sz w:val="20"/>
                <w:szCs w:val="20"/>
              </w:rPr>
              <w:t>88.00</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0ADED2" w14:textId="73C2E231" w:rsidR="009E4120" w:rsidRPr="006E1EE9" w:rsidRDefault="001E72E3" w:rsidP="00E13499">
            <w:pPr>
              <w:ind w:right="44"/>
              <w:jc w:val="right"/>
              <w:rPr>
                <w:sz w:val="20"/>
                <w:szCs w:val="20"/>
              </w:rPr>
            </w:pPr>
            <w:r w:rsidRPr="006E1EE9">
              <w:rPr>
                <w:sz w:val="20"/>
                <w:szCs w:val="20"/>
              </w:rPr>
              <w:t>12.8</w:t>
            </w:r>
          </w:p>
        </w:tc>
      </w:tr>
      <w:tr w:rsidR="006E1EE9" w:rsidRPr="006E1EE9" w14:paraId="5F587437" w14:textId="77777777" w:rsidTr="00095446">
        <w:trPr>
          <w:trHeight w:val="227"/>
        </w:trPr>
        <w:tc>
          <w:tcPr>
            <w:tcW w:w="1354"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296EA4DC" w14:textId="396775D3" w:rsidR="009E4120" w:rsidRPr="006E1EE9" w:rsidRDefault="009E4120" w:rsidP="00E13499">
            <w:pPr>
              <w:ind w:left="133"/>
              <w:jc w:val="left"/>
              <w:rPr>
                <w:sz w:val="20"/>
                <w:szCs w:val="20"/>
              </w:rPr>
            </w:pPr>
            <w:r w:rsidRPr="006E1EE9">
              <w:rPr>
                <w:b/>
                <w:bCs/>
                <w:i/>
                <w:iCs/>
                <w:sz w:val="20"/>
                <w:szCs w:val="20"/>
                <w:lang w:eastAsia="en-CA"/>
              </w:rPr>
              <w:t>Subtotal for servicing</w:t>
            </w:r>
          </w:p>
        </w:tc>
        <w:tc>
          <w:tcPr>
            <w:tcW w:w="51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4B75880" w14:textId="5E2A4BD0" w:rsidR="009E4120" w:rsidRPr="006E1EE9" w:rsidRDefault="009E4120" w:rsidP="00E13499">
            <w:pPr>
              <w:jc w:val="right"/>
              <w:rPr>
                <w:sz w:val="20"/>
                <w:szCs w:val="20"/>
              </w:rPr>
            </w:pPr>
            <w:r w:rsidRPr="006E1EE9">
              <w:rPr>
                <w:b/>
                <w:bCs/>
                <w:sz w:val="20"/>
                <w:szCs w:val="20"/>
              </w:rPr>
              <w:t>338.4</w:t>
            </w:r>
            <w:r w:rsidR="00052C75" w:rsidRPr="006E1EE9">
              <w:rPr>
                <w:b/>
                <w:bCs/>
                <w:sz w:val="20"/>
                <w:szCs w:val="20"/>
              </w:rPr>
              <w:t>6</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8CAF267" w14:textId="786C83D6" w:rsidR="009E4120" w:rsidRPr="006E1EE9" w:rsidRDefault="00A907B7" w:rsidP="00E13499">
            <w:pPr>
              <w:jc w:val="right"/>
              <w:rPr>
                <w:b/>
                <w:bCs/>
                <w:sz w:val="20"/>
                <w:szCs w:val="20"/>
              </w:rPr>
            </w:pPr>
            <w:r w:rsidRPr="006E1EE9">
              <w:rPr>
                <w:b/>
                <w:bCs/>
                <w:sz w:val="20"/>
                <w:szCs w:val="20"/>
              </w:rPr>
              <w:t>89.74</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CC23354" w14:textId="132DF002" w:rsidR="009E4120" w:rsidRPr="006E1EE9" w:rsidRDefault="00A907B7" w:rsidP="00E13499">
            <w:pPr>
              <w:jc w:val="right"/>
              <w:rPr>
                <w:sz w:val="20"/>
                <w:szCs w:val="20"/>
              </w:rPr>
            </w:pPr>
            <w:r w:rsidRPr="006E1EE9">
              <w:rPr>
                <w:b/>
                <w:bCs/>
                <w:sz w:val="20"/>
                <w:szCs w:val="20"/>
              </w:rPr>
              <w:t>143.80</w:t>
            </w:r>
          </w:p>
        </w:tc>
        <w:tc>
          <w:tcPr>
            <w:tcW w:w="51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1381C85" w14:textId="69FDC2E3" w:rsidR="009E4120" w:rsidRPr="006E1EE9" w:rsidRDefault="009E4120" w:rsidP="00E13499">
            <w:pPr>
              <w:jc w:val="right"/>
              <w:rPr>
                <w:sz w:val="20"/>
                <w:szCs w:val="20"/>
              </w:rPr>
            </w:pPr>
            <w:r w:rsidRPr="006E1EE9">
              <w:rPr>
                <w:b/>
                <w:bCs/>
                <w:sz w:val="20"/>
                <w:szCs w:val="20"/>
              </w:rPr>
              <w:t>31.13</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0AAEFA9" w14:textId="2F10D4A8" w:rsidR="009E4120" w:rsidRPr="006E1EE9" w:rsidRDefault="00540781" w:rsidP="00E13499">
            <w:pPr>
              <w:jc w:val="right"/>
              <w:rPr>
                <w:b/>
                <w:bCs/>
                <w:sz w:val="20"/>
                <w:szCs w:val="20"/>
              </w:rPr>
            </w:pPr>
            <w:r w:rsidRPr="006E1EE9">
              <w:rPr>
                <w:b/>
                <w:bCs/>
                <w:sz w:val="20"/>
                <w:szCs w:val="20"/>
              </w:rPr>
              <w:t>2</w:t>
            </w:r>
            <w:r w:rsidR="00EC3E0E" w:rsidRPr="006E1EE9">
              <w:rPr>
                <w:b/>
                <w:bCs/>
                <w:sz w:val="20"/>
                <w:szCs w:val="20"/>
              </w:rPr>
              <w:t>9.26</w:t>
            </w:r>
          </w:p>
        </w:tc>
        <w:tc>
          <w:tcPr>
            <w:tcW w:w="46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8B8FBF6" w14:textId="5B51F78B" w:rsidR="009E4120" w:rsidRPr="006E1EE9" w:rsidRDefault="00EC3E0E" w:rsidP="00E13499">
            <w:pPr>
              <w:jc w:val="right"/>
              <w:rPr>
                <w:sz w:val="20"/>
                <w:szCs w:val="20"/>
              </w:rPr>
            </w:pPr>
            <w:r w:rsidRPr="006E1EE9">
              <w:rPr>
                <w:b/>
                <w:bCs/>
                <w:sz w:val="20"/>
                <w:szCs w:val="20"/>
              </w:rPr>
              <w:t>6</w:t>
            </w:r>
            <w:r w:rsidR="00540781" w:rsidRPr="006E1EE9">
              <w:rPr>
                <w:b/>
                <w:bCs/>
                <w:sz w:val="20"/>
                <w:szCs w:val="20"/>
              </w:rPr>
              <w:t>3</w:t>
            </w:r>
            <w:r w:rsidRPr="006E1EE9">
              <w:rPr>
                <w:b/>
                <w:bCs/>
                <w:sz w:val="20"/>
                <w:szCs w:val="20"/>
              </w:rPr>
              <w:t>2.39</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A6F6D7" w14:textId="41392C29" w:rsidR="00CF6C12" w:rsidRPr="006E1EE9" w:rsidRDefault="00D60324" w:rsidP="00E13499">
            <w:pPr>
              <w:ind w:right="44"/>
              <w:jc w:val="right"/>
              <w:rPr>
                <w:b/>
                <w:bCs/>
                <w:sz w:val="20"/>
                <w:szCs w:val="20"/>
              </w:rPr>
            </w:pPr>
            <w:r w:rsidRPr="006E1EE9">
              <w:rPr>
                <w:b/>
                <w:bCs/>
                <w:sz w:val="20"/>
                <w:szCs w:val="20"/>
              </w:rPr>
              <w:t>91.8</w:t>
            </w:r>
          </w:p>
        </w:tc>
      </w:tr>
      <w:tr w:rsidR="006E1EE9" w:rsidRPr="006E1EE9" w14:paraId="7B1FAE49" w14:textId="77777777" w:rsidTr="00EE74C5">
        <w:trPr>
          <w:trHeight w:val="37"/>
        </w:trPr>
        <w:tc>
          <w:tcPr>
            <w:tcW w:w="5000" w:type="pct"/>
            <w:gridSpan w:val="9"/>
            <w:tcBorders>
              <w:left w:val="single" w:sz="4" w:space="0" w:color="auto"/>
              <w:bottom w:val="single" w:sz="4" w:space="0" w:color="auto"/>
              <w:right w:val="single" w:sz="4" w:space="0" w:color="auto"/>
            </w:tcBorders>
            <w:shd w:val="clear" w:color="auto" w:fill="auto"/>
            <w:tcMar>
              <w:left w:w="43" w:type="dxa"/>
              <w:right w:w="43" w:type="dxa"/>
            </w:tcMar>
          </w:tcPr>
          <w:p w14:paraId="464FB6AC" w14:textId="23753189" w:rsidR="00EE74C5" w:rsidRPr="006E1EE9" w:rsidRDefault="00EE74C5" w:rsidP="00E13499">
            <w:pPr>
              <w:ind w:left="133"/>
              <w:jc w:val="center"/>
              <w:rPr>
                <w:sz w:val="20"/>
                <w:szCs w:val="20"/>
              </w:rPr>
            </w:pPr>
            <w:r w:rsidRPr="006E1EE9">
              <w:rPr>
                <w:b/>
                <w:bCs/>
                <w:sz w:val="20"/>
                <w:szCs w:val="20"/>
              </w:rPr>
              <w:t>Other sectors</w:t>
            </w:r>
          </w:p>
        </w:tc>
      </w:tr>
      <w:tr w:rsidR="006E1EE9" w:rsidRPr="006E1EE9" w14:paraId="09407360" w14:textId="77777777" w:rsidTr="00095446">
        <w:trPr>
          <w:trHeight w:val="37"/>
        </w:trPr>
        <w:tc>
          <w:tcPr>
            <w:tcW w:w="1354"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71BFDFD6" w14:textId="53DBF8DE" w:rsidR="0094738B" w:rsidRPr="006E1EE9" w:rsidRDefault="0094738B" w:rsidP="00E13499">
            <w:pPr>
              <w:ind w:left="133"/>
              <w:jc w:val="left"/>
              <w:rPr>
                <w:sz w:val="20"/>
                <w:szCs w:val="20"/>
                <w:lang w:eastAsia="en-CA"/>
              </w:rPr>
            </w:pPr>
            <w:r w:rsidRPr="006E1EE9">
              <w:rPr>
                <w:sz w:val="20"/>
                <w:szCs w:val="20"/>
                <w:lang w:eastAsia="en-CA"/>
              </w:rPr>
              <w:t>Solvents</w:t>
            </w:r>
            <w:r w:rsidR="008519F5" w:rsidRPr="006E1EE9">
              <w:rPr>
                <w:sz w:val="20"/>
                <w:szCs w:val="20"/>
                <w:lang w:eastAsia="en-CA"/>
              </w:rPr>
              <w:t>**</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8FAFC5E" w14:textId="0698332B" w:rsidR="0094738B" w:rsidRPr="006E1EE9" w:rsidRDefault="00FC4D6A" w:rsidP="00E13499">
            <w:pPr>
              <w:jc w:val="right"/>
              <w:rPr>
                <w:sz w:val="20"/>
                <w:szCs w:val="20"/>
              </w:rPr>
            </w:pPr>
            <w:r w:rsidRPr="006E1EE9">
              <w:rPr>
                <w:sz w:val="20"/>
                <w:szCs w:val="20"/>
              </w:rPr>
              <w:t>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FB08413" w14:textId="17EFB6D0" w:rsidR="0094738B" w:rsidRPr="006E1EE9" w:rsidRDefault="00FC4D6A" w:rsidP="00E13499">
            <w:pPr>
              <w:jc w:val="right"/>
              <w:rPr>
                <w:sz w:val="20"/>
                <w:szCs w:val="20"/>
              </w:rPr>
            </w:pPr>
            <w:r w:rsidRPr="006E1EE9">
              <w:rPr>
                <w:sz w:val="20"/>
                <w:szCs w:val="20"/>
              </w:rPr>
              <w:t>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1C7DC9E" w14:textId="62451A42" w:rsidR="0094738B" w:rsidRPr="006E1EE9" w:rsidRDefault="00FC4D6A" w:rsidP="00E13499">
            <w:pPr>
              <w:jc w:val="right"/>
              <w:rPr>
                <w:sz w:val="20"/>
                <w:szCs w:val="20"/>
              </w:rPr>
            </w:pPr>
            <w:r w:rsidRPr="006E1EE9">
              <w:rPr>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675BDC" w14:textId="100D47DF" w:rsidR="0094738B" w:rsidRPr="006E1EE9" w:rsidRDefault="00FC4D6A" w:rsidP="00E13499">
            <w:pPr>
              <w:jc w:val="right"/>
              <w:rPr>
                <w:sz w:val="20"/>
                <w:szCs w:val="20"/>
              </w:rPr>
            </w:pPr>
            <w:r w:rsidRPr="006E1EE9">
              <w:rPr>
                <w:sz w:val="20"/>
                <w:szCs w:val="20"/>
              </w:rPr>
              <w:t>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73BE52F" w14:textId="40B54EAE" w:rsidR="0094738B" w:rsidRPr="006E1EE9" w:rsidRDefault="00FC4D6A" w:rsidP="00E13499">
            <w:pPr>
              <w:jc w:val="right"/>
              <w:rPr>
                <w:sz w:val="20"/>
                <w:szCs w:val="20"/>
              </w:rPr>
            </w:pPr>
            <w:r w:rsidRPr="006E1EE9">
              <w:rPr>
                <w:sz w:val="20"/>
                <w:szCs w:val="20"/>
              </w:rPr>
              <w:t>7.75</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D402E2" w14:textId="53A37CC6" w:rsidR="0094738B" w:rsidRPr="006E1EE9" w:rsidRDefault="00FC4D6A" w:rsidP="00E13499">
            <w:pPr>
              <w:jc w:val="right"/>
              <w:rPr>
                <w:sz w:val="20"/>
                <w:szCs w:val="20"/>
              </w:rPr>
            </w:pPr>
            <w:r w:rsidRPr="006E1EE9">
              <w:rPr>
                <w:sz w:val="20"/>
                <w:szCs w:val="20"/>
              </w:rPr>
              <w:t>7.75</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7F6487" w14:textId="22278830" w:rsidR="0094738B" w:rsidRPr="006E1EE9" w:rsidRDefault="001E72E3" w:rsidP="00E13499">
            <w:pPr>
              <w:ind w:right="44"/>
              <w:jc w:val="right"/>
              <w:rPr>
                <w:sz w:val="20"/>
                <w:szCs w:val="20"/>
              </w:rPr>
            </w:pPr>
            <w:r w:rsidRPr="006E1EE9">
              <w:rPr>
                <w:sz w:val="20"/>
                <w:szCs w:val="20"/>
              </w:rPr>
              <w:t>1.1</w:t>
            </w:r>
          </w:p>
        </w:tc>
      </w:tr>
      <w:tr w:rsidR="006E1EE9" w:rsidRPr="006E1EE9" w14:paraId="3C083853" w14:textId="77777777" w:rsidTr="00095446">
        <w:trPr>
          <w:trHeight w:val="227"/>
        </w:trPr>
        <w:tc>
          <w:tcPr>
            <w:tcW w:w="1354" w:type="pct"/>
            <w:gridSpan w:val="2"/>
            <w:tcBorders>
              <w:left w:val="single" w:sz="4" w:space="0" w:color="auto"/>
              <w:bottom w:val="single" w:sz="2" w:space="0" w:color="auto"/>
              <w:right w:val="single" w:sz="4" w:space="0" w:color="auto"/>
            </w:tcBorders>
            <w:shd w:val="clear" w:color="auto" w:fill="auto"/>
            <w:tcMar>
              <w:left w:w="43" w:type="dxa"/>
              <w:right w:w="43" w:type="dxa"/>
            </w:tcMar>
          </w:tcPr>
          <w:p w14:paraId="78133F4A" w14:textId="50F9B003" w:rsidR="005F34B6" w:rsidRPr="006E1EE9" w:rsidRDefault="005F34B6" w:rsidP="00E13499">
            <w:pPr>
              <w:ind w:left="133"/>
              <w:jc w:val="left"/>
              <w:rPr>
                <w:sz w:val="20"/>
                <w:szCs w:val="20"/>
                <w:lang w:eastAsia="en-CA"/>
              </w:rPr>
            </w:pPr>
            <w:r w:rsidRPr="006E1EE9">
              <w:rPr>
                <w:sz w:val="20"/>
                <w:szCs w:val="20"/>
                <w:lang w:eastAsia="en-CA"/>
              </w:rPr>
              <w:t>Glass bottle manufacturing***</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6FE70E" w14:textId="3E88BBFB" w:rsidR="005F34B6" w:rsidRPr="006E1EE9" w:rsidRDefault="005F34B6" w:rsidP="00E13499">
            <w:pPr>
              <w:jc w:val="right"/>
              <w:rPr>
                <w:sz w:val="20"/>
                <w:szCs w:val="20"/>
              </w:rPr>
            </w:pPr>
            <w:r w:rsidRPr="006E1EE9">
              <w:rPr>
                <w:sz w:val="20"/>
                <w:szCs w:val="20"/>
              </w:rPr>
              <w:t>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0FFD098" w14:textId="1EA07396" w:rsidR="005F34B6" w:rsidRPr="006E1EE9" w:rsidRDefault="005F34B6" w:rsidP="00E13499">
            <w:pPr>
              <w:jc w:val="right"/>
              <w:rPr>
                <w:sz w:val="20"/>
                <w:szCs w:val="20"/>
              </w:rPr>
            </w:pPr>
            <w:r w:rsidRPr="006E1EE9">
              <w:rPr>
                <w:sz w:val="20"/>
                <w:szCs w:val="20"/>
              </w:rPr>
              <w:t>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F1F5C9" w14:textId="0C7F0E72" w:rsidR="005F34B6" w:rsidRPr="006E1EE9" w:rsidRDefault="005F34B6" w:rsidP="00E13499">
            <w:pPr>
              <w:jc w:val="right"/>
              <w:rPr>
                <w:sz w:val="20"/>
                <w:szCs w:val="20"/>
              </w:rPr>
            </w:pPr>
            <w:r w:rsidRPr="006E1EE9">
              <w:rPr>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D6F246C" w14:textId="0159F3CD" w:rsidR="005F34B6" w:rsidRPr="006E1EE9" w:rsidRDefault="005F34B6" w:rsidP="00E13499">
            <w:pPr>
              <w:jc w:val="right"/>
              <w:rPr>
                <w:sz w:val="20"/>
                <w:szCs w:val="20"/>
              </w:rPr>
            </w:pPr>
            <w:r w:rsidRPr="006E1EE9">
              <w:rPr>
                <w:sz w:val="20"/>
                <w:szCs w:val="20"/>
              </w:rPr>
              <w:t>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D500BF" w14:textId="186E7803" w:rsidR="005F34B6" w:rsidRPr="006E1EE9" w:rsidRDefault="005F34B6" w:rsidP="00E13499">
            <w:pPr>
              <w:jc w:val="right"/>
              <w:rPr>
                <w:sz w:val="20"/>
                <w:szCs w:val="20"/>
              </w:rPr>
            </w:pPr>
            <w:r w:rsidRPr="006E1EE9">
              <w:rPr>
                <w:sz w:val="20"/>
                <w:szCs w:val="20"/>
              </w:rPr>
              <w:t>49.05</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8AA476" w14:textId="3AE357F9" w:rsidR="005F34B6" w:rsidRPr="006E1EE9" w:rsidRDefault="004C2BCA" w:rsidP="00E13499">
            <w:pPr>
              <w:jc w:val="right"/>
              <w:rPr>
                <w:sz w:val="20"/>
                <w:szCs w:val="20"/>
              </w:rPr>
            </w:pPr>
            <w:r w:rsidRPr="006E1EE9">
              <w:rPr>
                <w:sz w:val="20"/>
                <w:szCs w:val="20"/>
              </w:rPr>
              <w:t>49.05</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2D40D20" w14:textId="18010E24" w:rsidR="005F34B6" w:rsidRPr="006E1EE9" w:rsidRDefault="001E72E3" w:rsidP="00E13499">
            <w:pPr>
              <w:ind w:right="44"/>
              <w:jc w:val="right"/>
              <w:rPr>
                <w:sz w:val="20"/>
                <w:szCs w:val="20"/>
              </w:rPr>
            </w:pPr>
            <w:r w:rsidRPr="006E1EE9">
              <w:rPr>
                <w:sz w:val="20"/>
                <w:szCs w:val="20"/>
              </w:rPr>
              <w:t>7.1</w:t>
            </w:r>
          </w:p>
        </w:tc>
      </w:tr>
      <w:tr w:rsidR="006E1EE9" w:rsidRPr="006E1EE9" w14:paraId="07903498" w14:textId="77777777" w:rsidTr="00095446">
        <w:trPr>
          <w:trHeight w:val="227"/>
        </w:trPr>
        <w:tc>
          <w:tcPr>
            <w:tcW w:w="1354" w:type="pct"/>
            <w:gridSpan w:val="2"/>
            <w:tcBorders>
              <w:left w:val="single" w:sz="4" w:space="0" w:color="auto"/>
              <w:bottom w:val="single" w:sz="2" w:space="0" w:color="auto"/>
              <w:right w:val="single" w:sz="4" w:space="0" w:color="auto"/>
            </w:tcBorders>
            <w:shd w:val="clear" w:color="auto" w:fill="auto"/>
            <w:tcMar>
              <w:left w:w="43" w:type="dxa"/>
              <w:right w:w="43" w:type="dxa"/>
            </w:tcMar>
          </w:tcPr>
          <w:p w14:paraId="5E4DEB67" w14:textId="4C474161" w:rsidR="005F34B6" w:rsidRPr="006E1EE9" w:rsidRDefault="005F34B6" w:rsidP="00E13499">
            <w:pPr>
              <w:ind w:left="133"/>
              <w:jc w:val="left"/>
              <w:rPr>
                <w:sz w:val="20"/>
                <w:szCs w:val="20"/>
                <w:lang w:eastAsia="en-CA"/>
              </w:rPr>
            </w:pPr>
            <w:r w:rsidRPr="006E1EE9">
              <w:rPr>
                <w:b/>
                <w:bCs/>
                <w:sz w:val="20"/>
                <w:szCs w:val="20"/>
                <w:lang w:eastAsia="en-CA"/>
              </w:rPr>
              <w:t>Total</w:t>
            </w:r>
          </w:p>
        </w:tc>
        <w:tc>
          <w:tcPr>
            <w:tcW w:w="51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4CA901" w14:textId="23C6E3E8" w:rsidR="005F34B6" w:rsidRPr="006E1EE9" w:rsidRDefault="005F34B6" w:rsidP="00E13499">
            <w:pPr>
              <w:jc w:val="right"/>
              <w:rPr>
                <w:sz w:val="20"/>
                <w:szCs w:val="20"/>
              </w:rPr>
            </w:pPr>
            <w:r w:rsidRPr="006E1EE9">
              <w:rPr>
                <w:b/>
                <w:bCs/>
                <w:sz w:val="20"/>
                <w:szCs w:val="20"/>
              </w:rPr>
              <w:t>338.46</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DFC87D3" w14:textId="12C86DE6" w:rsidR="005F34B6" w:rsidRPr="006E1EE9" w:rsidRDefault="005F34B6" w:rsidP="00E13499">
            <w:pPr>
              <w:jc w:val="right"/>
              <w:rPr>
                <w:sz w:val="20"/>
                <w:szCs w:val="20"/>
              </w:rPr>
            </w:pPr>
            <w:r w:rsidRPr="006E1EE9">
              <w:rPr>
                <w:b/>
                <w:bCs/>
                <w:sz w:val="20"/>
                <w:szCs w:val="20"/>
              </w:rPr>
              <w:t>89.74</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BF351E4" w14:textId="65815587" w:rsidR="005F34B6" w:rsidRPr="006E1EE9" w:rsidRDefault="005F34B6" w:rsidP="00E13499">
            <w:pPr>
              <w:jc w:val="right"/>
              <w:rPr>
                <w:b/>
                <w:bCs/>
                <w:sz w:val="20"/>
                <w:szCs w:val="20"/>
              </w:rPr>
            </w:pPr>
            <w:r w:rsidRPr="006E1EE9">
              <w:rPr>
                <w:b/>
                <w:bCs/>
                <w:sz w:val="20"/>
                <w:szCs w:val="20"/>
              </w:rPr>
              <w:t>143.80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99600F" w14:textId="507D161A" w:rsidR="005F34B6" w:rsidRPr="006E1EE9" w:rsidRDefault="005F34B6" w:rsidP="00E13499">
            <w:pPr>
              <w:jc w:val="right"/>
              <w:rPr>
                <w:b/>
                <w:bCs/>
                <w:sz w:val="20"/>
                <w:szCs w:val="20"/>
              </w:rPr>
            </w:pPr>
            <w:r w:rsidRPr="006E1EE9">
              <w:rPr>
                <w:b/>
                <w:bCs/>
                <w:sz w:val="20"/>
                <w:szCs w:val="20"/>
              </w:rPr>
              <w:t>31.13</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06FD30" w14:textId="2AEF6F2C" w:rsidR="005F34B6" w:rsidRPr="006E1EE9" w:rsidRDefault="005F34B6" w:rsidP="00E13499">
            <w:pPr>
              <w:jc w:val="right"/>
              <w:rPr>
                <w:b/>
                <w:bCs/>
                <w:sz w:val="20"/>
                <w:szCs w:val="20"/>
              </w:rPr>
            </w:pPr>
            <w:r w:rsidRPr="006E1EE9">
              <w:rPr>
                <w:b/>
                <w:bCs/>
                <w:sz w:val="20"/>
                <w:szCs w:val="20"/>
              </w:rPr>
              <w:t>86.06</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22BD6D5" w14:textId="32D5621E" w:rsidR="005F34B6" w:rsidRPr="006E1EE9" w:rsidRDefault="005F34B6" w:rsidP="00E13499">
            <w:pPr>
              <w:jc w:val="right"/>
              <w:rPr>
                <w:b/>
                <w:bCs/>
                <w:sz w:val="20"/>
                <w:szCs w:val="20"/>
              </w:rPr>
            </w:pPr>
            <w:r w:rsidRPr="006E1EE9">
              <w:rPr>
                <w:b/>
                <w:bCs/>
                <w:sz w:val="20"/>
                <w:szCs w:val="20"/>
              </w:rPr>
              <w:t>6</w:t>
            </w:r>
            <w:r w:rsidR="009407DF" w:rsidRPr="006E1EE9">
              <w:rPr>
                <w:b/>
                <w:bCs/>
                <w:sz w:val="20"/>
                <w:szCs w:val="20"/>
              </w:rPr>
              <w:t>89</w:t>
            </w:r>
            <w:r w:rsidRPr="006E1EE9">
              <w:rPr>
                <w:b/>
                <w:bCs/>
                <w:sz w:val="20"/>
                <w:szCs w:val="20"/>
              </w:rPr>
              <w:t>.1</w:t>
            </w:r>
            <w:r w:rsidR="009407DF" w:rsidRPr="006E1EE9">
              <w:rPr>
                <w:b/>
                <w:bCs/>
                <w:sz w:val="20"/>
                <w:szCs w:val="20"/>
              </w:rPr>
              <w:t>9</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DD6C4A" w14:textId="5146511C" w:rsidR="005F34B6" w:rsidRPr="006E1EE9" w:rsidRDefault="005F34B6" w:rsidP="00E13499">
            <w:pPr>
              <w:ind w:right="44"/>
              <w:jc w:val="right"/>
              <w:rPr>
                <w:sz w:val="20"/>
                <w:szCs w:val="20"/>
              </w:rPr>
            </w:pPr>
            <w:r w:rsidRPr="006E1EE9">
              <w:rPr>
                <w:b/>
                <w:bCs/>
                <w:sz w:val="20"/>
                <w:szCs w:val="20"/>
              </w:rPr>
              <w:t>100</w:t>
            </w:r>
          </w:p>
        </w:tc>
      </w:tr>
      <w:tr w:rsidR="006E1EE9" w:rsidRPr="006E1EE9" w14:paraId="602B746F" w14:textId="77777777" w:rsidTr="00095446">
        <w:trPr>
          <w:trHeight w:val="227"/>
        </w:trPr>
        <w:tc>
          <w:tcPr>
            <w:tcW w:w="1354" w:type="pct"/>
            <w:gridSpan w:val="2"/>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109FF6F2" w14:textId="627E427C" w:rsidR="0094738B" w:rsidRPr="006E1EE9" w:rsidRDefault="0094738B" w:rsidP="00E13499">
            <w:pPr>
              <w:ind w:left="133"/>
              <w:jc w:val="left"/>
              <w:rPr>
                <w:b/>
                <w:bCs/>
                <w:sz w:val="20"/>
                <w:szCs w:val="20"/>
                <w:lang w:eastAsia="en-CA"/>
              </w:rPr>
            </w:pPr>
            <w:r w:rsidRPr="006E1EE9">
              <w:rPr>
                <w:sz w:val="20"/>
                <w:szCs w:val="20"/>
                <w:lang w:eastAsia="en-CA"/>
              </w:rPr>
              <w:t>Foam</w:t>
            </w:r>
            <w:r w:rsidR="008519F5" w:rsidRPr="006E1EE9">
              <w:rPr>
                <w:sz w:val="20"/>
                <w:szCs w:val="20"/>
                <w:lang w:eastAsia="en-CA"/>
              </w:rPr>
              <w:t>***</w:t>
            </w:r>
            <w:r w:rsidR="004C7AAD" w:rsidRPr="006E1EE9">
              <w:rPr>
                <w:sz w:val="20"/>
                <w:szCs w:val="20"/>
                <w:lang w:eastAsia="en-CA"/>
              </w:rPr>
              <w:t>*</w:t>
            </w:r>
          </w:p>
        </w:tc>
        <w:tc>
          <w:tcPr>
            <w:tcW w:w="513"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63D14940" w14:textId="41F69A76" w:rsidR="0094738B" w:rsidRPr="006E1EE9" w:rsidRDefault="00FC4D6A" w:rsidP="00E13499">
            <w:pPr>
              <w:jc w:val="right"/>
              <w:rPr>
                <w:sz w:val="20"/>
                <w:szCs w:val="20"/>
              </w:rPr>
            </w:pPr>
            <w:r w:rsidRPr="006E1EE9">
              <w:rPr>
                <w:sz w:val="20"/>
                <w:szCs w:val="20"/>
              </w:rPr>
              <w:t>0</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F403F3" w14:textId="2C90753D" w:rsidR="0094738B" w:rsidRPr="006E1EE9" w:rsidRDefault="00FC4D6A" w:rsidP="00E13499">
            <w:pPr>
              <w:jc w:val="right"/>
              <w:rPr>
                <w:sz w:val="20"/>
                <w:szCs w:val="20"/>
              </w:rPr>
            </w:pPr>
            <w:r w:rsidRPr="006E1EE9">
              <w:rPr>
                <w:sz w:val="20"/>
                <w:szCs w:val="20"/>
              </w:rPr>
              <w:t>0</w:t>
            </w:r>
          </w:p>
        </w:tc>
        <w:tc>
          <w:tcPr>
            <w:tcW w:w="51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2486A1B" w14:textId="3CEE6CDE" w:rsidR="0094738B" w:rsidRPr="006E1EE9" w:rsidRDefault="00FC4D6A" w:rsidP="00E13499">
            <w:pPr>
              <w:jc w:val="right"/>
              <w:rPr>
                <w:sz w:val="20"/>
                <w:szCs w:val="20"/>
              </w:rPr>
            </w:pPr>
            <w:r w:rsidRPr="006E1EE9">
              <w:rPr>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1B45C8" w14:textId="21D353F9" w:rsidR="0094738B" w:rsidRPr="006E1EE9" w:rsidRDefault="00FC4D6A" w:rsidP="00E13499">
            <w:pPr>
              <w:jc w:val="right"/>
              <w:rPr>
                <w:sz w:val="20"/>
                <w:szCs w:val="20"/>
              </w:rPr>
            </w:pPr>
            <w:r w:rsidRPr="006E1EE9">
              <w:rPr>
                <w:sz w:val="20"/>
                <w:szCs w:val="20"/>
              </w:rPr>
              <w:t>0</w:t>
            </w:r>
          </w:p>
        </w:tc>
        <w:tc>
          <w:tcPr>
            <w:tcW w:w="51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50D76E" w14:textId="53CD6786" w:rsidR="0094738B" w:rsidRPr="006E1EE9" w:rsidRDefault="00B96AC5" w:rsidP="00E13499">
            <w:pPr>
              <w:jc w:val="right"/>
              <w:rPr>
                <w:sz w:val="20"/>
                <w:szCs w:val="20"/>
              </w:rPr>
            </w:pPr>
            <w:r w:rsidRPr="006E1EE9">
              <w:rPr>
                <w:sz w:val="20"/>
                <w:szCs w:val="20"/>
              </w:rPr>
              <w:t>10.00</w:t>
            </w:r>
          </w:p>
        </w:tc>
        <w:tc>
          <w:tcPr>
            <w:tcW w:w="4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6585A2" w14:textId="43492A55" w:rsidR="0094738B" w:rsidRPr="006E1EE9" w:rsidRDefault="00FC4D6A" w:rsidP="00E13499">
            <w:pPr>
              <w:jc w:val="right"/>
              <w:rPr>
                <w:sz w:val="20"/>
                <w:szCs w:val="20"/>
              </w:rPr>
            </w:pPr>
            <w:r w:rsidRPr="006E1EE9">
              <w:rPr>
                <w:sz w:val="20"/>
                <w:szCs w:val="20"/>
              </w:rPr>
              <w:t>0</w:t>
            </w:r>
          </w:p>
        </w:tc>
        <w:tc>
          <w:tcPr>
            <w:tcW w:w="6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C45631" w14:textId="77777777" w:rsidR="0094738B" w:rsidRPr="006E1EE9" w:rsidRDefault="0094738B" w:rsidP="00E13499">
            <w:pPr>
              <w:jc w:val="right"/>
              <w:rPr>
                <w:b/>
                <w:bCs/>
                <w:sz w:val="20"/>
                <w:szCs w:val="20"/>
              </w:rPr>
            </w:pPr>
          </w:p>
        </w:tc>
      </w:tr>
    </w:tbl>
    <w:p w14:paraId="69676F53" w14:textId="5D9586AD" w:rsidR="004C7AAD" w:rsidRPr="006E1EE9" w:rsidRDefault="006D429A" w:rsidP="00E13499">
      <w:pPr>
        <w:tabs>
          <w:tab w:val="left" w:pos="2470"/>
          <w:tab w:val="left" w:pos="3476"/>
          <w:tab w:val="left" w:pos="4376"/>
          <w:tab w:val="left" w:pos="5148"/>
          <w:tab w:val="left" w:pos="5983"/>
          <w:tab w:val="left" w:pos="6820"/>
          <w:tab w:val="left" w:pos="7655"/>
          <w:tab w:val="left" w:pos="8547"/>
        </w:tabs>
        <w:ind w:left="45"/>
        <w:rPr>
          <w:sz w:val="18"/>
          <w:szCs w:val="18"/>
          <w:lang w:val="en-GB"/>
        </w:rPr>
      </w:pPr>
      <w:r w:rsidRPr="006E1EE9">
        <w:rPr>
          <w:sz w:val="18"/>
          <w:szCs w:val="18"/>
          <w:lang w:val="en-GB"/>
        </w:rPr>
        <w:t xml:space="preserve">* </w:t>
      </w:r>
      <w:r w:rsidR="004C7AAD" w:rsidRPr="006E1EE9">
        <w:rPr>
          <w:sz w:val="18"/>
          <w:szCs w:val="18"/>
          <w:lang w:val="en-GB"/>
        </w:rPr>
        <w:t>Others</w:t>
      </w:r>
      <w:r w:rsidR="00FC4D6A" w:rsidRPr="006E1EE9">
        <w:rPr>
          <w:sz w:val="18"/>
          <w:szCs w:val="18"/>
          <w:lang w:val="en-GB"/>
        </w:rPr>
        <w:t xml:space="preserve"> for RAC servicing</w:t>
      </w:r>
      <w:r w:rsidR="007E4CF7" w:rsidRPr="006E1EE9">
        <w:rPr>
          <w:sz w:val="18"/>
          <w:szCs w:val="18"/>
          <w:lang w:val="en-GB"/>
        </w:rPr>
        <w:t xml:space="preserve"> includes:</w:t>
      </w:r>
      <w:r w:rsidR="004C7AAD" w:rsidRPr="006E1EE9">
        <w:rPr>
          <w:sz w:val="18"/>
          <w:szCs w:val="18"/>
          <w:lang w:val="en-GB"/>
        </w:rPr>
        <w:t xml:space="preserve"> </w:t>
      </w:r>
      <w:r w:rsidR="00FC4D6A" w:rsidRPr="006E1EE9">
        <w:rPr>
          <w:sz w:val="18"/>
          <w:szCs w:val="18"/>
          <w:lang w:val="en-GB"/>
        </w:rPr>
        <w:t xml:space="preserve">HFC-32, R-407C, R407F, R-417A, R-422D, R-437A, R-438A, R-449A and R-452A </w:t>
      </w:r>
    </w:p>
    <w:p w14:paraId="5A434BEE" w14:textId="5F6F2349" w:rsidR="008519F5" w:rsidRPr="006E1EE9" w:rsidRDefault="008519F5" w:rsidP="00E13499">
      <w:pPr>
        <w:tabs>
          <w:tab w:val="left" w:pos="2470"/>
          <w:tab w:val="left" w:pos="3476"/>
          <w:tab w:val="left" w:pos="4376"/>
          <w:tab w:val="left" w:pos="5148"/>
          <w:tab w:val="left" w:pos="5983"/>
          <w:tab w:val="left" w:pos="6820"/>
          <w:tab w:val="left" w:pos="7655"/>
          <w:tab w:val="left" w:pos="8547"/>
        </w:tabs>
        <w:ind w:left="45"/>
        <w:rPr>
          <w:sz w:val="18"/>
          <w:szCs w:val="18"/>
          <w:lang w:val="en-US"/>
        </w:rPr>
      </w:pPr>
      <w:r w:rsidRPr="006E1EE9">
        <w:rPr>
          <w:sz w:val="18"/>
          <w:szCs w:val="18"/>
          <w:lang w:val="en-GB"/>
        </w:rPr>
        <w:t xml:space="preserve">** </w:t>
      </w:r>
      <w:r w:rsidR="006A0054" w:rsidRPr="006E1EE9">
        <w:rPr>
          <w:sz w:val="18"/>
          <w:szCs w:val="18"/>
        </w:rPr>
        <w:t xml:space="preserve">CustomMix-134 and </w:t>
      </w:r>
      <w:r w:rsidR="006A0054" w:rsidRPr="006E1EE9">
        <w:rPr>
          <w:sz w:val="18"/>
          <w:szCs w:val="18"/>
          <w:lang w:val="en-US"/>
        </w:rPr>
        <w:t>Cust</w:t>
      </w:r>
      <w:r w:rsidR="00921451" w:rsidRPr="006E1EE9">
        <w:rPr>
          <w:sz w:val="18"/>
          <w:szCs w:val="18"/>
          <w:lang w:val="en-US"/>
        </w:rPr>
        <w:t>om</w:t>
      </w:r>
      <w:r w:rsidR="006A0054" w:rsidRPr="006E1EE9">
        <w:rPr>
          <w:sz w:val="18"/>
          <w:szCs w:val="18"/>
          <w:lang w:val="en-US"/>
        </w:rPr>
        <w:t>Mix-316</w:t>
      </w:r>
    </w:p>
    <w:p w14:paraId="2451DFE9" w14:textId="15E24DA4" w:rsidR="00627E74" w:rsidRPr="006E1EE9" w:rsidRDefault="00627E74" w:rsidP="00E13499">
      <w:pPr>
        <w:tabs>
          <w:tab w:val="left" w:pos="2470"/>
          <w:tab w:val="left" w:pos="3476"/>
          <w:tab w:val="left" w:pos="4376"/>
          <w:tab w:val="left" w:pos="5148"/>
          <w:tab w:val="left" w:pos="5983"/>
          <w:tab w:val="left" w:pos="6820"/>
          <w:tab w:val="left" w:pos="7655"/>
          <w:tab w:val="left" w:pos="8547"/>
        </w:tabs>
        <w:ind w:left="45"/>
        <w:rPr>
          <w:sz w:val="18"/>
          <w:szCs w:val="18"/>
          <w:lang w:val="en-GB"/>
        </w:rPr>
      </w:pPr>
      <w:r w:rsidRPr="006E1EE9">
        <w:rPr>
          <w:sz w:val="18"/>
          <w:szCs w:val="18"/>
          <w:lang w:val="en-US"/>
        </w:rPr>
        <w:t>*** HFC-152a</w:t>
      </w:r>
    </w:p>
    <w:p w14:paraId="4D2877C4" w14:textId="6371344B" w:rsidR="006D429A" w:rsidRPr="006E1EE9" w:rsidRDefault="006D429A" w:rsidP="00E13499">
      <w:pPr>
        <w:tabs>
          <w:tab w:val="left" w:pos="2470"/>
          <w:tab w:val="left" w:pos="3476"/>
          <w:tab w:val="left" w:pos="4376"/>
          <w:tab w:val="left" w:pos="5148"/>
          <w:tab w:val="left" w:pos="5983"/>
          <w:tab w:val="left" w:pos="6820"/>
          <w:tab w:val="left" w:pos="7655"/>
          <w:tab w:val="left" w:pos="8547"/>
        </w:tabs>
        <w:ind w:left="45"/>
        <w:rPr>
          <w:sz w:val="18"/>
          <w:szCs w:val="18"/>
          <w:lang w:val="en-GB"/>
        </w:rPr>
      </w:pPr>
      <w:r w:rsidRPr="006E1EE9">
        <w:rPr>
          <w:sz w:val="18"/>
          <w:szCs w:val="18"/>
          <w:lang w:val="en-GB"/>
        </w:rPr>
        <w:t>***</w:t>
      </w:r>
      <w:r w:rsidR="004C7AAD" w:rsidRPr="006E1EE9">
        <w:rPr>
          <w:sz w:val="18"/>
          <w:szCs w:val="18"/>
          <w:lang w:val="en-GB"/>
        </w:rPr>
        <w:t>*</w:t>
      </w:r>
      <w:r w:rsidRPr="006E1EE9">
        <w:rPr>
          <w:sz w:val="18"/>
          <w:szCs w:val="18"/>
          <w:lang w:val="en-GB"/>
        </w:rPr>
        <w:t xml:space="preserve"> HFCs pre-blended polyols</w:t>
      </w:r>
      <w:r w:rsidR="007E4CF7" w:rsidRPr="006E1EE9">
        <w:rPr>
          <w:sz w:val="18"/>
          <w:szCs w:val="18"/>
          <w:lang w:val="en-GB"/>
        </w:rPr>
        <w:t xml:space="preserve">: </w:t>
      </w:r>
      <w:r w:rsidR="009C1598" w:rsidRPr="006E1EE9">
        <w:rPr>
          <w:sz w:val="18"/>
          <w:szCs w:val="18"/>
          <w:lang w:val="en-GB"/>
        </w:rPr>
        <w:t>HFC-365mfc=93% and HFC-227ea=7%</w:t>
      </w:r>
    </w:p>
    <w:p w14:paraId="1AF9FE5D" w14:textId="7982EE5B" w:rsidR="0070038F" w:rsidRPr="006E1EE9" w:rsidRDefault="0070038F" w:rsidP="00E13499">
      <w:pPr>
        <w:pStyle w:val="Heading1"/>
        <w:keepNext/>
        <w:numPr>
          <w:ilvl w:val="0"/>
          <w:numId w:val="0"/>
        </w:numPr>
        <w:spacing w:before="240" w:after="0"/>
        <w:rPr>
          <w:b/>
          <w:bCs/>
        </w:rPr>
      </w:pPr>
      <w:r w:rsidRPr="006E1EE9">
        <w:rPr>
          <w:b/>
          <w:bCs/>
        </w:rPr>
        <w:t>Table </w:t>
      </w:r>
      <w:r w:rsidR="00F46170" w:rsidRPr="006E1EE9">
        <w:rPr>
          <w:b/>
          <w:bCs/>
        </w:rPr>
        <w:t>6</w:t>
      </w:r>
      <w:r w:rsidRPr="006E1EE9">
        <w:rPr>
          <w:b/>
          <w:bCs/>
        </w:rPr>
        <w:t xml:space="preserve">. HFC consumption in </w:t>
      </w:r>
      <w:r w:rsidR="001C6BD7" w:rsidRPr="006E1EE9">
        <w:rPr>
          <w:b/>
          <w:bCs/>
        </w:rPr>
        <w:t>Guatemala</w:t>
      </w:r>
      <w:r w:rsidR="00F46170" w:rsidRPr="006E1EE9">
        <w:rPr>
          <w:b/>
          <w:bCs/>
        </w:rPr>
        <w:t xml:space="preserve"> </w:t>
      </w:r>
      <w:r w:rsidRPr="006E1EE9">
        <w:rPr>
          <w:b/>
          <w:bCs/>
        </w:rPr>
        <w:t>by sector</w:t>
      </w:r>
      <w:r w:rsidR="009B23F1">
        <w:rPr>
          <w:b/>
          <w:bCs/>
        </w:rPr>
        <w:t xml:space="preserve"> in CO</w:t>
      </w:r>
      <w:r w:rsidR="009B23F1" w:rsidRPr="009B23F1">
        <w:rPr>
          <w:b/>
          <w:bCs/>
          <w:vertAlign w:val="subscript"/>
        </w:rPr>
        <w:t>2</w:t>
      </w:r>
      <w:r w:rsidR="009B23F1">
        <w:rPr>
          <w:b/>
          <w:bCs/>
        </w:rPr>
        <w:t>-eq tonnes (2022)</w:t>
      </w:r>
    </w:p>
    <w:tbl>
      <w:tblPr>
        <w:tblW w:w="5000" w:type="pct"/>
        <w:tblLayout w:type="fixed"/>
        <w:tblLook w:val="04A0" w:firstRow="1" w:lastRow="0" w:firstColumn="1" w:lastColumn="0" w:noHBand="0" w:noVBand="1"/>
      </w:tblPr>
      <w:tblGrid>
        <w:gridCol w:w="1173"/>
        <w:gridCol w:w="89"/>
        <w:gridCol w:w="1184"/>
        <w:gridCol w:w="1002"/>
        <w:gridCol w:w="1002"/>
        <w:gridCol w:w="1002"/>
        <w:gridCol w:w="1002"/>
        <w:gridCol w:w="1002"/>
        <w:gridCol w:w="1002"/>
        <w:gridCol w:w="892"/>
      </w:tblGrid>
      <w:tr w:rsidR="006E1EE9" w:rsidRPr="006E1EE9" w14:paraId="0B45ECF0" w14:textId="77777777" w:rsidTr="00095446">
        <w:trPr>
          <w:trHeight w:val="444"/>
          <w:tblHeader/>
        </w:trPr>
        <w:tc>
          <w:tcPr>
            <w:tcW w:w="130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83A2844" w14:textId="77777777" w:rsidR="00F46170" w:rsidRPr="006E1EE9" w:rsidRDefault="00F46170" w:rsidP="00E13499">
            <w:pPr>
              <w:keepNext/>
              <w:jc w:val="center"/>
              <w:rPr>
                <w:b/>
                <w:bCs/>
                <w:sz w:val="20"/>
                <w:szCs w:val="20"/>
                <w:lang w:eastAsia="en-CA"/>
              </w:rPr>
            </w:pPr>
            <w:r w:rsidRPr="006E1EE9">
              <w:rPr>
                <w:b/>
                <w:bCs/>
                <w:sz w:val="20"/>
                <w:szCs w:val="20"/>
                <w:lang w:eastAsia="en-CA"/>
              </w:rPr>
              <w:t>Sector</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A278880" w14:textId="77777777" w:rsidR="00F46170" w:rsidRPr="006E1EE9" w:rsidRDefault="00F46170" w:rsidP="00E13499">
            <w:pPr>
              <w:keepNext/>
              <w:ind w:left="-181" w:right="-136"/>
              <w:jc w:val="center"/>
              <w:rPr>
                <w:b/>
                <w:bCs/>
                <w:sz w:val="20"/>
                <w:szCs w:val="20"/>
                <w:lang w:eastAsia="en-CA"/>
              </w:rPr>
            </w:pPr>
            <w:r w:rsidRPr="006E1EE9">
              <w:rPr>
                <w:b/>
                <w:bCs/>
                <w:sz w:val="20"/>
                <w:szCs w:val="20"/>
              </w:rPr>
              <w:t>HFC-134a</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9AC8180" w14:textId="6D7B42DB" w:rsidR="00F46170" w:rsidRPr="006E1EE9" w:rsidRDefault="00F46170" w:rsidP="00E13499">
            <w:pPr>
              <w:keepNext/>
              <w:ind w:left="-48"/>
              <w:jc w:val="center"/>
              <w:rPr>
                <w:b/>
                <w:bCs/>
                <w:sz w:val="20"/>
                <w:szCs w:val="20"/>
                <w:lang w:eastAsia="en-CA"/>
              </w:rPr>
            </w:pPr>
            <w:r w:rsidRPr="006E1EE9">
              <w:rPr>
                <w:b/>
                <w:bCs/>
                <w:sz w:val="20"/>
                <w:szCs w:val="20"/>
              </w:rPr>
              <w:t>R-4</w:t>
            </w:r>
            <w:r w:rsidR="001A5377" w:rsidRPr="006E1EE9">
              <w:rPr>
                <w:b/>
                <w:bCs/>
                <w:sz w:val="20"/>
                <w:szCs w:val="20"/>
              </w:rPr>
              <w:t>04</w:t>
            </w:r>
            <w:r w:rsidRPr="006E1EE9">
              <w:rPr>
                <w:b/>
                <w:bCs/>
                <w:sz w:val="20"/>
                <w:szCs w:val="20"/>
              </w:rPr>
              <w:t>A</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9F0CDAA" w14:textId="7770022E" w:rsidR="00F46170" w:rsidRPr="006E1EE9" w:rsidRDefault="00F46170" w:rsidP="00E13499">
            <w:pPr>
              <w:keepNext/>
              <w:ind w:left="-151" w:right="-170"/>
              <w:jc w:val="center"/>
              <w:rPr>
                <w:b/>
                <w:bCs/>
                <w:sz w:val="20"/>
                <w:szCs w:val="20"/>
                <w:lang w:eastAsia="en-CA"/>
              </w:rPr>
            </w:pPr>
            <w:r w:rsidRPr="006E1EE9">
              <w:rPr>
                <w:b/>
                <w:bCs/>
                <w:sz w:val="20"/>
                <w:szCs w:val="20"/>
              </w:rPr>
              <w:t>R-4</w:t>
            </w:r>
            <w:r w:rsidR="001A5377" w:rsidRPr="006E1EE9">
              <w:rPr>
                <w:b/>
                <w:bCs/>
                <w:sz w:val="20"/>
                <w:szCs w:val="20"/>
              </w:rPr>
              <w:t>10</w:t>
            </w:r>
            <w:r w:rsidRPr="006E1EE9">
              <w:rPr>
                <w:b/>
                <w:bCs/>
                <w:sz w:val="20"/>
                <w:szCs w:val="20"/>
              </w:rPr>
              <w:t>A</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60EB526" w14:textId="77777777" w:rsidR="00F46170" w:rsidRPr="006E1EE9" w:rsidRDefault="00F46170" w:rsidP="00E13499">
            <w:pPr>
              <w:keepNext/>
              <w:jc w:val="center"/>
              <w:rPr>
                <w:b/>
                <w:bCs/>
                <w:sz w:val="20"/>
                <w:szCs w:val="20"/>
                <w:lang w:eastAsia="en-CA"/>
              </w:rPr>
            </w:pPr>
            <w:r w:rsidRPr="006E1EE9">
              <w:rPr>
                <w:b/>
                <w:bCs/>
                <w:sz w:val="20"/>
                <w:szCs w:val="20"/>
              </w:rPr>
              <w:t>R-507A</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D4823BB" w14:textId="407D9B39" w:rsidR="00F46170" w:rsidRPr="006E1EE9" w:rsidRDefault="00F46170" w:rsidP="00E13499">
            <w:pPr>
              <w:keepNext/>
              <w:jc w:val="center"/>
              <w:rPr>
                <w:b/>
                <w:bCs/>
                <w:sz w:val="20"/>
                <w:szCs w:val="20"/>
                <w:lang w:eastAsia="en-CA"/>
              </w:rPr>
            </w:pPr>
            <w:r w:rsidRPr="006E1EE9">
              <w:rPr>
                <w:b/>
                <w:bCs/>
                <w:sz w:val="20"/>
                <w:szCs w:val="20"/>
              </w:rPr>
              <w:t>Others</w:t>
            </w:r>
            <w:r w:rsidR="002F16B2" w:rsidRPr="006E1EE9">
              <w:rPr>
                <w:b/>
                <w:bCs/>
                <w:sz w:val="20"/>
                <w:szCs w:val="20"/>
              </w:rPr>
              <w:t>*</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38FAE39" w14:textId="77777777" w:rsidR="00F46170" w:rsidRPr="006E1EE9" w:rsidRDefault="00F46170" w:rsidP="00E13499">
            <w:pPr>
              <w:keepNext/>
              <w:jc w:val="center"/>
              <w:rPr>
                <w:b/>
                <w:bCs/>
                <w:sz w:val="20"/>
                <w:szCs w:val="20"/>
                <w:lang w:eastAsia="en-CA"/>
              </w:rPr>
            </w:pPr>
            <w:r w:rsidRPr="006E1EE9">
              <w:rPr>
                <w:b/>
                <w:bCs/>
                <w:sz w:val="20"/>
                <w:szCs w:val="20"/>
              </w:rPr>
              <w:t>Total</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A1BB320" w14:textId="77777777" w:rsidR="00F46170" w:rsidRPr="006E1EE9" w:rsidRDefault="00F46170" w:rsidP="00E13499">
            <w:pPr>
              <w:keepNext/>
              <w:ind w:left="-192" w:right="-141"/>
              <w:jc w:val="center"/>
              <w:rPr>
                <w:b/>
                <w:bCs/>
                <w:sz w:val="20"/>
                <w:szCs w:val="20"/>
                <w:lang w:eastAsia="en-CA"/>
              </w:rPr>
            </w:pPr>
            <w:r w:rsidRPr="006E1EE9">
              <w:rPr>
                <w:b/>
                <w:bCs/>
                <w:sz w:val="20"/>
                <w:szCs w:val="20"/>
                <w:lang w:eastAsia="en-CA"/>
              </w:rPr>
              <w:t xml:space="preserve">Share of </w:t>
            </w:r>
          </w:p>
          <w:p w14:paraId="33B3941D" w14:textId="77777777" w:rsidR="00F46170" w:rsidRPr="006E1EE9" w:rsidRDefault="00F46170" w:rsidP="00E13499">
            <w:pPr>
              <w:keepNext/>
              <w:ind w:left="-192" w:right="-141"/>
              <w:jc w:val="center"/>
              <w:rPr>
                <w:b/>
                <w:bCs/>
                <w:sz w:val="20"/>
                <w:szCs w:val="20"/>
                <w:lang w:eastAsia="en-CA"/>
              </w:rPr>
            </w:pPr>
            <w:r w:rsidRPr="006E1EE9">
              <w:rPr>
                <w:b/>
                <w:bCs/>
                <w:sz w:val="20"/>
                <w:szCs w:val="20"/>
                <w:lang w:eastAsia="en-CA"/>
              </w:rPr>
              <w:t>total</w:t>
            </w:r>
            <w:r w:rsidRPr="006E1EE9">
              <w:rPr>
                <w:b/>
                <w:bCs/>
                <w:sz w:val="20"/>
                <w:szCs w:val="20"/>
                <w:lang w:eastAsia="en-CA"/>
              </w:rPr>
              <w:br/>
              <w:t>(%)</w:t>
            </w:r>
          </w:p>
        </w:tc>
      </w:tr>
      <w:tr w:rsidR="006E1EE9" w:rsidRPr="006E1EE9" w14:paraId="435755F3" w14:textId="77777777" w:rsidTr="00906130">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E5B4D6" w14:textId="440B8FD3" w:rsidR="00906130" w:rsidRPr="006E1EE9" w:rsidRDefault="00906130" w:rsidP="00E13499">
            <w:pPr>
              <w:ind w:left="492" w:right="44"/>
              <w:jc w:val="left"/>
              <w:rPr>
                <w:sz w:val="20"/>
                <w:szCs w:val="20"/>
                <w:lang w:eastAsia="en-CA"/>
              </w:rPr>
            </w:pPr>
            <w:r w:rsidRPr="006E1EE9">
              <w:rPr>
                <w:b/>
                <w:bCs/>
                <w:sz w:val="20"/>
                <w:szCs w:val="20"/>
                <w:lang w:eastAsia="en-CA"/>
              </w:rPr>
              <w:t xml:space="preserve">Refrigeration </w:t>
            </w:r>
            <w:r w:rsidR="009476DD" w:rsidRPr="006E1EE9">
              <w:rPr>
                <w:b/>
                <w:bCs/>
                <w:sz w:val="20"/>
                <w:szCs w:val="20"/>
                <w:lang w:eastAsia="en-CA"/>
              </w:rPr>
              <w:t xml:space="preserve">servicing </w:t>
            </w:r>
            <w:r w:rsidRPr="006E1EE9">
              <w:rPr>
                <w:b/>
                <w:bCs/>
                <w:sz w:val="20"/>
                <w:szCs w:val="20"/>
                <w:lang w:eastAsia="en-CA"/>
              </w:rPr>
              <w:t>subsectors</w:t>
            </w:r>
          </w:p>
        </w:tc>
      </w:tr>
      <w:tr w:rsidR="006E1EE9" w:rsidRPr="006E1EE9" w14:paraId="136B92BB" w14:textId="77777777" w:rsidTr="00095446">
        <w:trPr>
          <w:trHeight w:val="227"/>
        </w:trPr>
        <w:tc>
          <w:tcPr>
            <w:tcW w:w="130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0FA9DAB" w14:textId="03429971" w:rsidR="00906130" w:rsidRPr="006E1EE9" w:rsidRDefault="00906130" w:rsidP="00E13499">
            <w:pPr>
              <w:ind w:left="133"/>
              <w:jc w:val="left"/>
              <w:rPr>
                <w:sz w:val="20"/>
                <w:szCs w:val="20"/>
                <w:lang w:eastAsia="en-CA"/>
              </w:rPr>
            </w:pPr>
            <w:r w:rsidRPr="006E1EE9">
              <w:rPr>
                <w:sz w:val="20"/>
                <w:szCs w:val="20"/>
                <w:lang w:eastAsia="en-CA"/>
              </w:rPr>
              <w:t>Domestic Refrigeration</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7F842A" w14:textId="1731A3AD" w:rsidR="00906130" w:rsidRPr="006E1EE9" w:rsidRDefault="00906130" w:rsidP="00E13499">
            <w:pPr>
              <w:jc w:val="right"/>
              <w:rPr>
                <w:sz w:val="20"/>
                <w:szCs w:val="20"/>
                <w:lang w:eastAsia="en-CA"/>
              </w:rPr>
            </w:pPr>
            <w:r w:rsidRPr="006E1EE9">
              <w:rPr>
                <w:sz w:val="20"/>
                <w:szCs w:val="20"/>
              </w:rPr>
              <w:t>222,637</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7BFDE6F7" w14:textId="2E988126"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56929C46" w14:textId="1D7E539E"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81FDB9" w14:textId="360A2ED3"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EF8950" w14:textId="55EF01C2"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A737324" w14:textId="5E61625A" w:rsidR="00906130" w:rsidRPr="006E1EE9" w:rsidRDefault="00906130" w:rsidP="00E13499">
            <w:pPr>
              <w:jc w:val="right"/>
              <w:rPr>
                <w:sz w:val="20"/>
                <w:szCs w:val="20"/>
                <w:lang w:eastAsia="en-CA"/>
              </w:rPr>
            </w:pPr>
            <w:r w:rsidRPr="006E1EE9">
              <w:rPr>
                <w:sz w:val="20"/>
                <w:szCs w:val="20"/>
              </w:rPr>
              <w:t>222,637</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1504F1" w14:textId="387F9ADC" w:rsidR="00906130" w:rsidRPr="006E1EE9" w:rsidRDefault="00EC0446" w:rsidP="00E13499">
            <w:pPr>
              <w:ind w:right="44"/>
              <w:jc w:val="right"/>
              <w:rPr>
                <w:sz w:val="20"/>
                <w:szCs w:val="20"/>
                <w:lang w:eastAsia="en-CA"/>
              </w:rPr>
            </w:pPr>
            <w:r w:rsidRPr="006E1EE9">
              <w:rPr>
                <w:sz w:val="20"/>
                <w:szCs w:val="20"/>
                <w:lang w:eastAsia="en-CA"/>
              </w:rPr>
              <w:t>16.7</w:t>
            </w:r>
          </w:p>
        </w:tc>
      </w:tr>
      <w:tr w:rsidR="006E1EE9" w:rsidRPr="006E1EE9" w14:paraId="6E4FCB13" w14:textId="77777777" w:rsidTr="00095446">
        <w:trPr>
          <w:trHeight w:val="227"/>
        </w:trPr>
        <w:tc>
          <w:tcPr>
            <w:tcW w:w="674" w:type="pct"/>
            <w:gridSpan w:val="2"/>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0E8C91B" w14:textId="77777777" w:rsidR="00906130" w:rsidRPr="006E1EE9" w:rsidRDefault="00906130" w:rsidP="00E13499">
            <w:pPr>
              <w:ind w:left="133"/>
              <w:rPr>
                <w:sz w:val="20"/>
                <w:szCs w:val="20"/>
                <w:lang w:eastAsia="en-CA"/>
              </w:rPr>
            </w:pPr>
            <w:r w:rsidRPr="006E1EE9">
              <w:rPr>
                <w:sz w:val="20"/>
                <w:szCs w:val="20"/>
                <w:lang w:eastAsia="en-CA"/>
              </w:rPr>
              <w:t>Commercial</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1D77DAFD" w14:textId="642FE6BE" w:rsidR="00906130" w:rsidRPr="006E1EE9" w:rsidRDefault="00906130" w:rsidP="00E13499">
            <w:pPr>
              <w:jc w:val="left"/>
              <w:rPr>
                <w:sz w:val="20"/>
                <w:szCs w:val="20"/>
                <w:lang w:eastAsia="en-CA"/>
              </w:rPr>
            </w:pPr>
            <w:r w:rsidRPr="006E1EE9">
              <w:rPr>
                <w:sz w:val="20"/>
                <w:szCs w:val="20"/>
                <w:lang w:eastAsia="en-CA"/>
              </w:rPr>
              <w:t>Stand</w:t>
            </w:r>
            <w:r w:rsidR="00655BB3" w:rsidRPr="006E1EE9">
              <w:rPr>
                <w:sz w:val="20"/>
                <w:szCs w:val="20"/>
                <w:lang w:eastAsia="en-CA"/>
              </w:rPr>
              <w:t>-</w:t>
            </w:r>
            <w:r w:rsidRPr="006E1EE9">
              <w:rPr>
                <w:sz w:val="20"/>
                <w:szCs w:val="20"/>
                <w:lang w:eastAsia="en-CA"/>
              </w:rPr>
              <w:t>alone</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18EF02" w14:textId="48F882A4" w:rsidR="00906130" w:rsidRPr="006E1EE9" w:rsidRDefault="00906130" w:rsidP="00E13499">
            <w:pPr>
              <w:jc w:val="right"/>
              <w:rPr>
                <w:sz w:val="20"/>
                <w:szCs w:val="20"/>
                <w:lang w:eastAsia="en-CA"/>
              </w:rPr>
            </w:pPr>
            <w:r w:rsidRPr="006E1EE9">
              <w:rPr>
                <w:sz w:val="20"/>
                <w:szCs w:val="20"/>
              </w:rPr>
              <w:t>48,406</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4995E410" w14:textId="00B8B402" w:rsidR="00906130" w:rsidRPr="006E1EE9" w:rsidRDefault="00906130" w:rsidP="00E13499">
            <w:pPr>
              <w:jc w:val="right"/>
              <w:rPr>
                <w:sz w:val="20"/>
                <w:szCs w:val="20"/>
                <w:lang w:eastAsia="en-CA"/>
              </w:rPr>
            </w:pPr>
            <w:r w:rsidRPr="006E1EE9">
              <w:rPr>
                <w:sz w:val="20"/>
                <w:szCs w:val="20"/>
              </w:rPr>
              <w:t>3,529</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165B0678" w14:textId="48DE6FD1"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13D61A" w14:textId="18747C85"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09793D" w14:textId="50DC04B2"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7CF22D" w14:textId="7BE5EACB" w:rsidR="00906130" w:rsidRPr="006E1EE9" w:rsidRDefault="00906130" w:rsidP="00E13499">
            <w:pPr>
              <w:jc w:val="right"/>
              <w:rPr>
                <w:sz w:val="20"/>
                <w:szCs w:val="20"/>
                <w:lang w:eastAsia="en-CA"/>
              </w:rPr>
            </w:pPr>
            <w:r w:rsidRPr="006E1EE9">
              <w:rPr>
                <w:sz w:val="20"/>
                <w:szCs w:val="20"/>
              </w:rPr>
              <w:t>51,935</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637A18" w14:textId="40C48D03" w:rsidR="00906130" w:rsidRPr="006E1EE9" w:rsidRDefault="00EC0446" w:rsidP="00E13499">
            <w:pPr>
              <w:ind w:right="44"/>
              <w:jc w:val="right"/>
              <w:rPr>
                <w:sz w:val="20"/>
                <w:szCs w:val="20"/>
                <w:lang w:eastAsia="en-CA"/>
              </w:rPr>
            </w:pPr>
            <w:r w:rsidRPr="006E1EE9">
              <w:rPr>
                <w:sz w:val="20"/>
                <w:szCs w:val="20"/>
                <w:lang w:eastAsia="en-CA"/>
              </w:rPr>
              <w:t>3.9</w:t>
            </w:r>
          </w:p>
        </w:tc>
      </w:tr>
      <w:tr w:rsidR="006E1EE9" w:rsidRPr="006E1EE9" w14:paraId="2BA9ABB1" w14:textId="77777777" w:rsidTr="00095446">
        <w:trPr>
          <w:trHeight w:val="227"/>
        </w:trPr>
        <w:tc>
          <w:tcPr>
            <w:tcW w:w="674" w:type="pct"/>
            <w:gridSpan w:val="2"/>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2E8860" w14:textId="77777777" w:rsidR="00906130" w:rsidRPr="006E1EE9" w:rsidRDefault="00906130" w:rsidP="00E13499">
            <w:pPr>
              <w:ind w:left="96"/>
              <w:jc w:val="left"/>
              <w:rPr>
                <w:sz w:val="20"/>
                <w:szCs w:val="20"/>
                <w:lang w:eastAsia="en-CA"/>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423270B7" w14:textId="77777777" w:rsidR="00906130" w:rsidRPr="006E1EE9" w:rsidRDefault="00906130" w:rsidP="00E13499">
            <w:pPr>
              <w:jc w:val="left"/>
              <w:rPr>
                <w:sz w:val="20"/>
                <w:szCs w:val="20"/>
                <w:lang w:eastAsia="en-CA"/>
              </w:rPr>
            </w:pPr>
            <w:r w:rsidRPr="006E1EE9">
              <w:rPr>
                <w:sz w:val="20"/>
                <w:szCs w:val="20"/>
                <w:lang w:eastAsia="en-CA"/>
              </w:rPr>
              <w:t>Condenser units</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1AEBE8" w14:textId="2712A3E4"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37D8EB70" w14:textId="11262378" w:rsidR="00906130" w:rsidRPr="006E1EE9" w:rsidRDefault="00906130" w:rsidP="00E13499">
            <w:pPr>
              <w:jc w:val="right"/>
              <w:rPr>
                <w:sz w:val="20"/>
                <w:szCs w:val="20"/>
                <w:lang w:eastAsia="en-CA"/>
              </w:rPr>
            </w:pPr>
            <w:r w:rsidRPr="006E1EE9">
              <w:rPr>
                <w:sz w:val="20"/>
                <w:szCs w:val="20"/>
              </w:rPr>
              <w:t>35,177</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17CCFE75" w14:textId="7F2B6A90"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4A8F05" w14:textId="3FA40A74" w:rsidR="00906130" w:rsidRPr="006E1EE9" w:rsidRDefault="00906130" w:rsidP="00E13499">
            <w:pPr>
              <w:jc w:val="right"/>
              <w:rPr>
                <w:sz w:val="20"/>
                <w:szCs w:val="20"/>
                <w:lang w:eastAsia="en-CA"/>
              </w:rPr>
            </w:pPr>
            <w:r w:rsidRPr="006E1EE9">
              <w:rPr>
                <w:sz w:val="20"/>
                <w:szCs w:val="20"/>
              </w:rPr>
              <w:t>12,393</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5D7559" w14:textId="23ACFC14" w:rsidR="00906130" w:rsidRPr="006E1EE9" w:rsidRDefault="00906130" w:rsidP="00E13499">
            <w:pPr>
              <w:jc w:val="right"/>
              <w:rPr>
                <w:sz w:val="20"/>
                <w:szCs w:val="20"/>
                <w:lang w:eastAsia="en-CA"/>
              </w:rPr>
            </w:pPr>
            <w:r w:rsidRPr="006E1EE9">
              <w:rPr>
                <w:sz w:val="20"/>
                <w:szCs w:val="20"/>
              </w:rPr>
              <w:t>10,625</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56BE2ED" w14:textId="3E6D55F9" w:rsidR="00906130" w:rsidRPr="006E1EE9" w:rsidRDefault="00906130" w:rsidP="00E13499">
            <w:pPr>
              <w:jc w:val="right"/>
              <w:rPr>
                <w:sz w:val="20"/>
                <w:szCs w:val="20"/>
                <w:lang w:eastAsia="en-CA"/>
              </w:rPr>
            </w:pPr>
            <w:r w:rsidRPr="006E1EE9">
              <w:rPr>
                <w:sz w:val="20"/>
                <w:szCs w:val="20"/>
              </w:rPr>
              <w:t>58,195</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6ED60DD" w14:textId="7F5716EE" w:rsidR="00906130" w:rsidRPr="006E1EE9" w:rsidRDefault="00EC0446" w:rsidP="00E13499">
            <w:pPr>
              <w:ind w:right="44"/>
              <w:jc w:val="right"/>
              <w:rPr>
                <w:sz w:val="20"/>
                <w:szCs w:val="20"/>
                <w:lang w:eastAsia="en-CA"/>
              </w:rPr>
            </w:pPr>
            <w:r w:rsidRPr="006E1EE9">
              <w:rPr>
                <w:sz w:val="20"/>
                <w:szCs w:val="20"/>
                <w:lang w:eastAsia="en-CA"/>
              </w:rPr>
              <w:t>4.4</w:t>
            </w:r>
          </w:p>
        </w:tc>
      </w:tr>
      <w:tr w:rsidR="006E1EE9" w:rsidRPr="006E1EE9" w14:paraId="5D96E379" w14:textId="77777777" w:rsidTr="00095446">
        <w:trPr>
          <w:trHeight w:val="227"/>
        </w:trPr>
        <w:tc>
          <w:tcPr>
            <w:tcW w:w="674" w:type="pct"/>
            <w:gridSpan w:val="2"/>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2C81FD" w14:textId="77777777" w:rsidR="00906130" w:rsidRPr="006E1EE9" w:rsidRDefault="00906130" w:rsidP="00E13499">
            <w:pPr>
              <w:ind w:left="96"/>
              <w:jc w:val="left"/>
              <w:rPr>
                <w:sz w:val="20"/>
                <w:szCs w:val="20"/>
                <w:lang w:eastAsia="en-CA"/>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718394D5" w14:textId="77777777" w:rsidR="00906130" w:rsidRPr="006E1EE9" w:rsidRDefault="00906130" w:rsidP="00E13499">
            <w:pPr>
              <w:jc w:val="left"/>
              <w:rPr>
                <w:sz w:val="20"/>
                <w:szCs w:val="20"/>
                <w:lang w:eastAsia="en-CA"/>
              </w:rPr>
            </w:pPr>
            <w:r w:rsidRPr="006E1EE9">
              <w:rPr>
                <w:sz w:val="20"/>
                <w:szCs w:val="20"/>
                <w:lang w:eastAsia="en-CA"/>
              </w:rPr>
              <w:t>Central systems</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F1ABFC" w14:textId="4E532F50"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555FBF15" w14:textId="684AFA89" w:rsidR="00906130" w:rsidRPr="006E1EE9" w:rsidRDefault="00906130" w:rsidP="00E13499">
            <w:pPr>
              <w:jc w:val="right"/>
              <w:rPr>
                <w:sz w:val="20"/>
                <w:szCs w:val="20"/>
                <w:lang w:eastAsia="en-CA"/>
              </w:rPr>
            </w:pPr>
            <w:r w:rsidRPr="006E1EE9">
              <w:rPr>
                <w:sz w:val="20"/>
                <w:szCs w:val="20"/>
              </w:rPr>
              <w:t>70,393</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tcPr>
          <w:p w14:paraId="55326EFB" w14:textId="1F7A37E2"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D871AC" w14:textId="2EBE91F9" w:rsidR="00906130" w:rsidRPr="006E1EE9" w:rsidRDefault="00906130" w:rsidP="00E13499">
            <w:pPr>
              <w:jc w:val="right"/>
              <w:rPr>
                <w:sz w:val="20"/>
                <w:szCs w:val="20"/>
                <w:lang w:eastAsia="en-CA"/>
              </w:rPr>
            </w:pPr>
            <w:r w:rsidRPr="006E1EE9">
              <w:rPr>
                <w:sz w:val="20"/>
                <w:szCs w:val="20"/>
              </w:rPr>
              <w:t>26,062</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8D88D6" w14:textId="3E4F55D2" w:rsidR="00906130" w:rsidRPr="006E1EE9" w:rsidRDefault="00906130" w:rsidP="00E13499">
            <w:pPr>
              <w:jc w:val="right"/>
              <w:rPr>
                <w:sz w:val="20"/>
                <w:szCs w:val="20"/>
                <w:lang w:eastAsia="en-CA"/>
              </w:rPr>
            </w:pPr>
            <w:r w:rsidRPr="006E1EE9">
              <w:rPr>
                <w:sz w:val="20"/>
                <w:szCs w:val="20"/>
              </w:rPr>
              <w:t>11,697</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C739CE" w14:textId="63272755" w:rsidR="00906130" w:rsidRPr="006E1EE9" w:rsidRDefault="00906130" w:rsidP="00E13499">
            <w:pPr>
              <w:jc w:val="right"/>
              <w:rPr>
                <w:sz w:val="20"/>
                <w:szCs w:val="20"/>
                <w:lang w:eastAsia="en-CA"/>
              </w:rPr>
            </w:pPr>
            <w:r w:rsidRPr="006E1EE9">
              <w:rPr>
                <w:sz w:val="20"/>
                <w:szCs w:val="20"/>
              </w:rPr>
              <w:t>108,152</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201794B" w14:textId="36D4F43D" w:rsidR="00906130" w:rsidRPr="006E1EE9" w:rsidRDefault="00EC0446" w:rsidP="00E13499">
            <w:pPr>
              <w:ind w:right="44"/>
              <w:jc w:val="right"/>
              <w:rPr>
                <w:sz w:val="20"/>
                <w:szCs w:val="20"/>
                <w:lang w:eastAsia="en-CA"/>
              </w:rPr>
            </w:pPr>
            <w:r w:rsidRPr="006E1EE9">
              <w:rPr>
                <w:sz w:val="20"/>
                <w:szCs w:val="20"/>
                <w:lang w:eastAsia="en-CA"/>
              </w:rPr>
              <w:t>8.1</w:t>
            </w:r>
          </w:p>
        </w:tc>
      </w:tr>
      <w:tr w:rsidR="006E1EE9" w:rsidRPr="006E1EE9" w14:paraId="65415E6E" w14:textId="77777777" w:rsidTr="00095446">
        <w:trPr>
          <w:trHeight w:val="98"/>
        </w:trPr>
        <w:tc>
          <w:tcPr>
            <w:tcW w:w="130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0A17FC3" w14:textId="77777777" w:rsidR="00906130" w:rsidRPr="006E1EE9" w:rsidRDefault="00906130" w:rsidP="00E13499">
            <w:pPr>
              <w:ind w:left="133"/>
              <w:jc w:val="left"/>
              <w:rPr>
                <w:sz w:val="20"/>
                <w:szCs w:val="20"/>
                <w:lang w:eastAsia="en-CA"/>
              </w:rPr>
            </w:pPr>
            <w:r w:rsidRPr="006E1EE9">
              <w:rPr>
                <w:sz w:val="20"/>
                <w:szCs w:val="20"/>
                <w:lang w:eastAsia="en-CA"/>
              </w:rPr>
              <w:t xml:space="preserve">Industrial </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EAF1768" w14:textId="111E2972" w:rsidR="00906130" w:rsidRPr="006E1EE9" w:rsidRDefault="00906130" w:rsidP="00E13499">
            <w:pPr>
              <w:jc w:val="right"/>
              <w:rPr>
                <w:sz w:val="20"/>
                <w:szCs w:val="20"/>
                <w:lang w:eastAsia="en-CA"/>
              </w:rPr>
            </w:pPr>
            <w:r w:rsidRPr="006E1EE9">
              <w:rPr>
                <w:sz w:val="20"/>
                <w:szCs w:val="20"/>
              </w:rPr>
              <w:t>29,043</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E21DA22" w14:textId="4D28C69E" w:rsidR="00906130" w:rsidRPr="006E1EE9" w:rsidRDefault="00906130" w:rsidP="00E13499">
            <w:pPr>
              <w:jc w:val="right"/>
              <w:rPr>
                <w:sz w:val="20"/>
                <w:szCs w:val="20"/>
                <w:lang w:eastAsia="en-CA"/>
              </w:rPr>
            </w:pPr>
            <w:r w:rsidRPr="006E1EE9">
              <w:rPr>
                <w:sz w:val="20"/>
                <w:szCs w:val="20"/>
              </w:rPr>
              <w:t>211,139</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3BA1820" w14:textId="30586AD3" w:rsidR="00906130" w:rsidRPr="006E1EE9" w:rsidRDefault="00906130" w:rsidP="00E13499">
            <w:pPr>
              <w:jc w:val="right"/>
              <w:rPr>
                <w:sz w:val="20"/>
                <w:szCs w:val="20"/>
                <w:lang w:eastAsia="en-CA"/>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3C724B" w14:textId="4B06E8CF" w:rsidR="00906130" w:rsidRPr="006E1EE9" w:rsidRDefault="00906130" w:rsidP="00E13499">
            <w:pPr>
              <w:jc w:val="right"/>
              <w:rPr>
                <w:sz w:val="20"/>
                <w:szCs w:val="20"/>
                <w:lang w:eastAsia="en-CA"/>
              </w:rPr>
            </w:pPr>
            <w:r w:rsidRPr="006E1EE9">
              <w:rPr>
                <w:sz w:val="20"/>
                <w:szCs w:val="20"/>
              </w:rPr>
              <w:t>74,440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AF98BF4" w14:textId="5B2CC9E0" w:rsidR="00906130" w:rsidRPr="006E1EE9" w:rsidRDefault="00906130" w:rsidP="00E13499">
            <w:pPr>
              <w:jc w:val="right"/>
              <w:rPr>
                <w:sz w:val="20"/>
                <w:szCs w:val="20"/>
                <w:lang w:eastAsia="en-CA"/>
              </w:rPr>
            </w:pPr>
            <w:r w:rsidRPr="006E1EE9">
              <w:rPr>
                <w:sz w:val="20"/>
                <w:szCs w:val="20"/>
                <w:lang w:eastAsia="en-CA"/>
              </w:rPr>
              <w:t>7,812</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27AC7E9" w14:textId="49B83CC1" w:rsidR="00906130" w:rsidRPr="006E1EE9" w:rsidRDefault="00906130" w:rsidP="00E13499">
            <w:pPr>
              <w:jc w:val="right"/>
              <w:rPr>
                <w:sz w:val="20"/>
                <w:szCs w:val="20"/>
                <w:lang w:eastAsia="en-CA"/>
              </w:rPr>
            </w:pPr>
            <w:r w:rsidRPr="006E1EE9">
              <w:rPr>
                <w:sz w:val="20"/>
                <w:szCs w:val="20"/>
              </w:rPr>
              <w:t>322,434</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541F4A" w14:textId="43334D3B" w:rsidR="00906130" w:rsidRPr="006E1EE9" w:rsidRDefault="00EC0446" w:rsidP="00E13499">
            <w:pPr>
              <w:ind w:right="44"/>
              <w:jc w:val="right"/>
              <w:rPr>
                <w:sz w:val="20"/>
                <w:szCs w:val="20"/>
                <w:lang w:eastAsia="en-CA"/>
              </w:rPr>
            </w:pPr>
            <w:r w:rsidRPr="006E1EE9">
              <w:rPr>
                <w:sz w:val="20"/>
                <w:szCs w:val="20"/>
                <w:lang w:eastAsia="en-CA"/>
              </w:rPr>
              <w:t>24.2</w:t>
            </w:r>
          </w:p>
        </w:tc>
      </w:tr>
      <w:tr w:rsidR="006E1EE9" w:rsidRPr="006E1EE9" w14:paraId="7D6BEAFD" w14:textId="77777777" w:rsidTr="00095446">
        <w:trPr>
          <w:trHeight w:val="227"/>
        </w:trPr>
        <w:tc>
          <w:tcPr>
            <w:tcW w:w="130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D0883E" w14:textId="77777777" w:rsidR="00906130" w:rsidRPr="006E1EE9" w:rsidRDefault="00906130" w:rsidP="00E13499">
            <w:pPr>
              <w:ind w:left="133"/>
              <w:jc w:val="left"/>
              <w:rPr>
                <w:sz w:val="20"/>
                <w:szCs w:val="20"/>
                <w:lang w:eastAsia="en-CA"/>
              </w:rPr>
            </w:pPr>
            <w:r w:rsidRPr="006E1EE9">
              <w:rPr>
                <w:sz w:val="20"/>
                <w:szCs w:val="20"/>
                <w:lang w:eastAsia="en-CA"/>
              </w:rPr>
              <w:t>Transport</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0763AD" w14:textId="1482A036" w:rsidR="00906130" w:rsidRPr="006E1EE9" w:rsidRDefault="00906130" w:rsidP="00E13499">
            <w:pPr>
              <w:jc w:val="right"/>
              <w:rPr>
                <w:sz w:val="20"/>
                <w:szCs w:val="20"/>
              </w:rPr>
            </w:pPr>
            <w:r w:rsidRPr="006E1EE9">
              <w:rPr>
                <w:sz w:val="20"/>
                <w:szCs w:val="20"/>
              </w:rPr>
              <w:t>53,239</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487C3AE" w14:textId="7248F67B" w:rsidR="00906130" w:rsidRPr="006E1EE9" w:rsidRDefault="00906130" w:rsidP="00E13499">
            <w:pPr>
              <w:jc w:val="right"/>
              <w:rPr>
                <w:sz w:val="20"/>
                <w:szCs w:val="20"/>
              </w:rPr>
            </w:pPr>
            <w:r w:rsidRPr="006E1EE9">
              <w:rPr>
                <w:sz w:val="20"/>
                <w:szCs w:val="20"/>
              </w:rPr>
              <w:t>31,687</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6AD043" w14:textId="7424B5BB"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7C48350" w14:textId="3F5CBA40" w:rsidR="00906130" w:rsidRPr="006E1EE9" w:rsidRDefault="00906130" w:rsidP="00E13499">
            <w:pPr>
              <w:jc w:val="right"/>
              <w:rPr>
                <w:sz w:val="20"/>
                <w:szCs w:val="20"/>
              </w:rPr>
            </w:pPr>
            <w:r w:rsidRPr="006E1EE9">
              <w:rPr>
                <w:sz w:val="20"/>
                <w:szCs w:val="20"/>
              </w:rPr>
              <w:t>11,158</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8EE8056" w14:textId="6361F1B4"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BE28C6" w14:textId="58F073E5" w:rsidR="00906130" w:rsidRPr="006E1EE9" w:rsidRDefault="00906130" w:rsidP="00E13499">
            <w:pPr>
              <w:jc w:val="right"/>
              <w:rPr>
                <w:sz w:val="20"/>
                <w:szCs w:val="20"/>
              </w:rPr>
            </w:pPr>
            <w:r w:rsidRPr="006E1EE9">
              <w:rPr>
                <w:sz w:val="20"/>
                <w:szCs w:val="20"/>
              </w:rPr>
              <w:t>96,083</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2F2358" w14:textId="33942F4F" w:rsidR="00906130" w:rsidRPr="006E1EE9" w:rsidRDefault="00EC0446" w:rsidP="00E13499">
            <w:pPr>
              <w:ind w:right="44"/>
              <w:jc w:val="right"/>
              <w:rPr>
                <w:sz w:val="20"/>
                <w:szCs w:val="20"/>
              </w:rPr>
            </w:pPr>
            <w:r w:rsidRPr="006E1EE9">
              <w:rPr>
                <w:sz w:val="20"/>
                <w:szCs w:val="20"/>
              </w:rPr>
              <w:t>7.2</w:t>
            </w:r>
          </w:p>
        </w:tc>
      </w:tr>
      <w:tr w:rsidR="006E1EE9" w:rsidRPr="006E1EE9" w14:paraId="2E6D6355" w14:textId="77777777" w:rsidTr="00906130">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83129A" w14:textId="6F34AA83" w:rsidR="00906130" w:rsidRPr="006E1EE9" w:rsidRDefault="00906130" w:rsidP="00E13499">
            <w:pPr>
              <w:ind w:left="492" w:right="44"/>
              <w:jc w:val="left"/>
              <w:rPr>
                <w:sz w:val="20"/>
                <w:szCs w:val="20"/>
              </w:rPr>
            </w:pPr>
            <w:r w:rsidRPr="006E1EE9">
              <w:rPr>
                <w:b/>
                <w:bCs/>
                <w:sz w:val="20"/>
                <w:szCs w:val="20"/>
                <w:lang w:eastAsia="en-CA"/>
              </w:rPr>
              <w:t xml:space="preserve">Air-conditioning </w:t>
            </w:r>
            <w:r w:rsidR="009476DD" w:rsidRPr="006E1EE9">
              <w:rPr>
                <w:b/>
                <w:bCs/>
                <w:sz w:val="20"/>
                <w:szCs w:val="20"/>
                <w:lang w:eastAsia="en-CA"/>
              </w:rPr>
              <w:t xml:space="preserve">servicing </w:t>
            </w:r>
            <w:r w:rsidRPr="006E1EE9">
              <w:rPr>
                <w:b/>
                <w:bCs/>
                <w:sz w:val="20"/>
                <w:szCs w:val="20"/>
                <w:lang w:eastAsia="en-CA"/>
              </w:rPr>
              <w:t>subsectors</w:t>
            </w:r>
          </w:p>
        </w:tc>
      </w:tr>
      <w:tr w:rsidR="006E1EE9" w:rsidRPr="006E1EE9" w14:paraId="4B4BA9C7" w14:textId="77777777" w:rsidTr="00095446">
        <w:trPr>
          <w:trHeight w:val="227"/>
        </w:trPr>
        <w:tc>
          <w:tcPr>
            <w:tcW w:w="627" w:type="pct"/>
            <w:vMerge w:val="restart"/>
            <w:tcBorders>
              <w:top w:val="single" w:sz="4" w:space="0" w:color="auto"/>
              <w:left w:val="single" w:sz="4" w:space="0" w:color="auto"/>
              <w:right w:val="single" w:sz="4" w:space="0" w:color="auto"/>
            </w:tcBorders>
            <w:shd w:val="clear" w:color="auto" w:fill="auto"/>
            <w:tcMar>
              <w:left w:w="43" w:type="dxa"/>
              <w:right w:w="43" w:type="dxa"/>
            </w:tcMar>
          </w:tcPr>
          <w:p w14:paraId="33EACD74" w14:textId="77777777" w:rsidR="00906130" w:rsidRPr="006E1EE9" w:rsidRDefault="00906130" w:rsidP="00E13499">
            <w:pPr>
              <w:ind w:left="133"/>
              <w:jc w:val="left"/>
              <w:rPr>
                <w:sz w:val="20"/>
                <w:szCs w:val="20"/>
                <w:lang w:eastAsia="en-CA"/>
              </w:rPr>
            </w:pPr>
            <w:r w:rsidRPr="006E1EE9">
              <w:rPr>
                <w:sz w:val="20"/>
                <w:szCs w:val="20"/>
                <w:lang w:eastAsia="en-CA"/>
              </w:rPr>
              <w:t>Stationary AC</w:t>
            </w:r>
          </w:p>
        </w:tc>
        <w:tc>
          <w:tcPr>
            <w:tcW w:w="6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D8AFBC" w14:textId="77777777" w:rsidR="00906130" w:rsidRPr="006E1EE9" w:rsidRDefault="00906130" w:rsidP="00E13499">
            <w:pPr>
              <w:jc w:val="left"/>
              <w:rPr>
                <w:sz w:val="20"/>
                <w:szCs w:val="20"/>
                <w:lang w:eastAsia="en-CA"/>
              </w:rPr>
            </w:pPr>
            <w:r w:rsidRPr="006E1EE9">
              <w:rPr>
                <w:sz w:val="20"/>
                <w:szCs w:val="20"/>
              </w:rPr>
              <w:t>Residential</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DA9BEA" w14:textId="58F1E342"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9C009A" w14:textId="52A8424D"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4CFEE4F" w14:textId="1C047052" w:rsidR="00906130" w:rsidRPr="006E1EE9" w:rsidRDefault="00906130" w:rsidP="00E13499">
            <w:pPr>
              <w:jc w:val="right"/>
              <w:rPr>
                <w:sz w:val="20"/>
                <w:szCs w:val="20"/>
              </w:rPr>
            </w:pPr>
            <w:r w:rsidRPr="006E1EE9">
              <w:rPr>
                <w:sz w:val="20"/>
                <w:szCs w:val="20"/>
              </w:rPr>
              <w:t>252,149</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7F6343F" w14:textId="7155C64A"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3F5623" w14:textId="78F8D6E9" w:rsidR="00906130" w:rsidRPr="006E1EE9" w:rsidRDefault="00906130" w:rsidP="00E13499">
            <w:pPr>
              <w:jc w:val="right"/>
              <w:rPr>
                <w:sz w:val="20"/>
                <w:szCs w:val="20"/>
              </w:rPr>
            </w:pPr>
            <w:r w:rsidRPr="006E1EE9">
              <w:rPr>
                <w:sz w:val="20"/>
                <w:szCs w:val="20"/>
              </w:rPr>
              <w:t>11,664</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D8634C" w14:textId="51F79F0C" w:rsidR="00906130" w:rsidRPr="006E1EE9" w:rsidRDefault="00906130" w:rsidP="00E13499">
            <w:pPr>
              <w:jc w:val="right"/>
              <w:rPr>
                <w:sz w:val="20"/>
                <w:szCs w:val="20"/>
              </w:rPr>
            </w:pPr>
            <w:r w:rsidRPr="006E1EE9">
              <w:rPr>
                <w:sz w:val="20"/>
                <w:szCs w:val="20"/>
              </w:rPr>
              <w:t>263,813</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3660147" w14:textId="2AA31521" w:rsidR="00906130" w:rsidRPr="006E1EE9" w:rsidRDefault="00EC0446" w:rsidP="00E13499">
            <w:pPr>
              <w:ind w:right="44"/>
              <w:jc w:val="right"/>
              <w:rPr>
                <w:sz w:val="20"/>
                <w:szCs w:val="20"/>
              </w:rPr>
            </w:pPr>
            <w:r w:rsidRPr="006E1EE9">
              <w:rPr>
                <w:sz w:val="20"/>
                <w:szCs w:val="20"/>
              </w:rPr>
              <w:t>19.8</w:t>
            </w:r>
          </w:p>
        </w:tc>
      </w:tr>
      <w:tr w:rsidR="006E1EE9" w:rsidRPr="006E1EE9" w14:paraId="4F17502F" w14:textId="77777777" w:rsidTr="00095446">
        <w:trPr>
          <w:trHeight w:val="227"/>
        </w:trPr>
        <w:tc>
          <w:tcPr>
            <w:tcW w:w="627" w:type="pct"/>
            <w:vMerge/>
            <w:tcBorders>
              <w:left w:val="single" w:sz="4" w:space="0" w:color="auto"/>
              <w:bottom w:val="single" w:sz="4" w:space="0" w:color="auto"/>
              <w:right w:val="single" w:sz="4" w:space="0" w:color="auto"/>
            </w:tcBorders>
            <w:shd w:val="clear" w:color="auto" w:fill="auto"/>
            <w:tcMar>
              <w:left w:w="43" w:type="dxa"/>
              <w:right w:w="43" w:type="dxa"/>
            </w:tcMar>
          </w:tcPr>
          <w:p w14:paraId="30BD1ED8" w14:textId="77777777" w:rsidR="00906130" w:rsidRPr="006E1EE9" w:rsidRDefault="00906130" w:rsidP="00E13499">
            <w:pPr>
              <w:ind w:left="133"/>
              <w:jc w:val="left"/>
              <w:rPr>
                <w:sz w:val="20"/>
                <w:szCs w:val="20"/>
                <w:lang w:eastAsia="en-CA"/>
              </w:rPr>
            </w:pPr>
          </w:p>
        </w:tc>
        <w:tc>
          <w:tcPr>
            <w:tcW w:w="68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551F5B" w14:textId="77777777" w:rsidR="00906130" w:rsidRPr="006E1EE9" w:rsidRDefault="00906130" w:rsidP="00E13499">
            <w:pPr>
              <w:jc w:val="left"/>
              <w:rPr>
                <w:sz w:val="20"/>
                <w:szCs w:val="20"/>
                <w:lang w:eastAsia="en-CA"/>
              </w:rPr>
            </w:pPr>
            <w:r w:rsidRPr="006E1EE9">
              <w:rPr>
                <w:sz w:val="20"/>
                <w:szCs w:val="20"/>
              </w:rPr>
              <w:t>Commercial</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6A0CC8F" w14:textId="3D40421F" w:rsidR="00906130" w:rsidRPr="006E1EE9" w:rsidRDefault="00906130" w:rsidP="00E13499">
            <w:pPr>
              <w:jc w:val="right"/>
              <w:rPr>
                <w:sz w:val="20"/>
                <w:szCs w:val="20"/>
              </w:rPr>
            </w:pPr>
            <w:r w:rsidRPr="006E1EE9">
              <w:rPr>
                <w:sz w:val="20"/>
                <w:szCs w:val="20"/>
              </w:rPr>
              <w:t>4,833</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1D47660" w14:textId="65356EC2"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ECDEE0F" w14:textId="4DE6FDF7" w:rsidR="00906130" w:rsidRPr="006E1EE9" w:rsidRDefault="00906130" w:rsidP="00E13499">
            <w:pPr>
              <w:jc w:val="right"/>
              <w:rPr>
                <w:sz w:val="20"/>
                <w:szCs w:val="20"/>
              </w:rPr>
            </w:pPr>
            <w:r w:rsidRPr="006E1EE9">
              <w:rPr>
                <w:sz w:val="20"/>
                <w:szCs w:val="20"/>
              </w:rPr>
              <w:t>48,033</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D327D3B" w14:textId="31A9BF61"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FB1AB8" w14:textId="7D599D28" w:rsidR="00906130" w:rsidRPr="006E1EE9" w:rsidRDefault="00906130" w:rsidP="00E13499">
            <w:pPr>
              <w:jc w:val="right"/>
              <w:rPr>
                <w:sz w:val="20"/>
                <w:szCs w:val="20"/>
              </w:rPr>
            </w:pPr>
            <w:r w:rsidRPr="006E1EE9">
              <w:rPr>
                <w:sz w:val="20"/>
                <w:szCs w:val="20"/>
              </w:rPr>
              <w:t>16,528</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3D0053" w14:textId="239D800E" w:rsidR="00906130" w:rsidRPr="006E1EE9" w:rsidRDefault="00906130" w:rsidP="00E13499">
            <w:pPr>
              <w:jc w:val="right"/>
              <w:rPr>
                <w:sz w:val="20"/>
                <w:szCs w:val="20"/>
              </w:rPr>
            </w:pPr>
            <w:r w:rsidRPr="006E1EE9">
              <w:rPr>
                <w:sz w:val="20"/>
                <w:szCs w:val="20"/>
              </w:rPr>
              <w:t>69,395</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F42572E" w14:textId="46D9BFD4" w:rsidR="00906130" w:rsidRPr="006E1EE9" w:rsidRDefault="00EC0446" w:rsidP="00E13499">
            <w:pPr>
              <w:ind w:right="44"/>
              <w:jc w:val="right"/>
              <w:rPr>
                <w:sz w:val="20"/>
                <w:szCs w:val="20"/>
              </w:rPr>
            </w:pPr>
            <w:r w:rsidRPr="006E1EE9">
              <w:rPr>
                <w:sz w:val="20"/>
                <w:szCs w:val="20"/>
              </w:rPr>
              <w:t>5.2</w:t>
            </w:r>
          </w:p>
        </w:tc>
      </w:tr>
      <w:tr w:rsidR="006E1EE9" w:rsidRPr="006E1EE9" w14:paraId="1C6E9DD6" w14:textId="77777777" w:rsidTr="00095446">
        <w:trPr>
          <w:trHeight w:val="227"/>
        </w:trPr>
        <w:tc>
          <w:tcPr>
            <w:tcW w:w="1307" w:type="pct"/>
            <w:gridSpan w:val="3"/>
            <w:tcBorders>
              <w:left w:val="single" w:sz="4" w:space="0" w:color="auto"/>
              <w:bottom w:val="single" w:sz="4" w:space="0" w:color="auto"/>
              <w:right w:val="single" w:sz="4" w:space="0" w:color="auto"/>
            </w:tcBorders>
            <w:shd w:val="clear" w:color="auto" w:fill="auto"/>
            <w:tcMar>
              <w:left w:w="43" w:type="dxa"/>
              <w:right w:w="43" w:type="dxa"/>
            </w:tcMar>
          </w:tcPr>
          <w:p w14:paraId="4C6BF80F" w14:textId="77777777" w:rsidR="00906130" w:rsidRPr="006E1EE9" w:rsidRDefault="00906130" w:rsidP="00E13499">
            <w:pPr>
              <w:ind w:left="133"/>
              <w:jc w:val="left"/>
              <w:rPr>
                <w:sz w:val="20"/>
                <w:szCs w:val="20"/>
              </w:rPr>
            </w:pPr>
            <w:r w:rsidRPr="006E1EE9">
              <w:rPr>
                <w:sz w:val="20"/>
                <w:szCs w:val="20"/>
              </w:rPr>
              <w:t>Mobile</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518413F" w14:textId="030C9878" w:rsidR="00906130" w:rsidRPr="006E1EE9" w:rsidRDefault="00906130" w:rsidP="00E13499">
            <w:pPr>
              <w:jc w:val="right"/>
              <w:rPr>
                <w:sz w:val="20"/>
                <w:szCs w:val="20"/>
              </w:rPr>
            </w:pPr>
            <w:r w:rsidRPr="006E1EE9">
              <w:rPr>
                <w:sz w:val="20"/>
                <w:szCs w:val="20"/>
              </w:rPr>
              <w:t>125,840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8BFA01" w14:textId="1541E918"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02FCB1" w14:textId="1C980BB9"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CA4BD63" w14:textId="10068610"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7024373" w14:textId="6551BCB9"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CE26D5E" w14:textId="132B3934" w:rsidR="00906130" w:rsidRPr="006E1EE9" w:rsidRDefault="00906130" w:rsidP="00E13499">
            <w:pPr>
              <w:jc w:val="right"/>
              <w:rPr>
                <w:sz w:val="20"/>
                <w:szCs w:val="20"/>
              </w:rPr>
            </w:pPr>
            <w:r w:rsidRPr="006E1EE9">
              <w:rPr>
                <w:sz w:val="20"/>
                <w:szCs w:val="20"/>
              </w:rPr>
              <w:t>125,840</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8A79C7" w14:textId="7D62C246" w:rsidR="00906130" w:rsidRPr="006E1EE9" w:rsidRDefault="00EC0446" w:rsidP="00E13499">
            <w:pPr>
              <w:ind w:right="44"/>
              <w:jc w:val="right"/>
              <w:rPr>
                <w:sz w:val="20"/>
                <w:szCs w:val="20"/>
              </w:rPr>
            </w:pPr>
            <w:r w:rsidRPr="006E1EE9">
              <w:rPr>
                <w:sz w:val="20"/>
                <w:szCs w:val="20"/>
              </w:rPr>
              <w:t>9.4</w:t>
            </w:r>
          </w:p>
        </w:tc>
      </w:tr>
      <w:tr w:rsidR="006E1EE9" w:rsidRPr="006E1EE9" w14:paraId="6DFE0D6F" w14:textId="77777777" w:rsidTr="00095446">
        <w:trPr>
          <w:trHeight w:val="227"/>
        </w:trPr>
        <w:tc>
          <w:tcPr>
            <w:tcW w:w="1307" w:type="pct"/>
            <w:gridSpan w:val="3"/>
            <w:tcBorders>
              <w:left w:val="single" w:sz="4" w:space="0" w:color="auto"/>
              <w:bottom w:val="single" w:sz="4" w:space="0" w:color="auto"/>
              <w:right w:val="single" w:sz="4" w:space="0" w:color="auto"/>
            </w:tcBorders>
            <w:shd w:val="clear" w:color="auto" w:fill="auto"/>
            <w:tcMar>
              <w:left w:w="43" w:type="dxa"/>
              <w:right w:w="43" w:type="dxa"/>
            </w:tcMar>
          </w:tcPr>
          <w:p w14:paraId="5AA9ECB6" w14:textId="4D71AD5A" w:rsidR="00906130" w:rsidRPr="006E1EE9" w:rsidRDefault="00906130" w:rsidP="00E13499">
            <w:pPr>
              <w:ind w:left="133"/>
              <w:jc w:val="left"/>
              <w:rPr>
                <w:sz w:val="20"/>
                <w:szCs w:val="20"/>
              </w:rPr>
            </w:pPr>
            <w:r w:rsidRPr="006E1EE9">
              <w:rPr>
                <w:b/>
                <w:bCs/>
                <w:i/>
                <w:iCs/>
                <w:sz w:val="20"/>
                <w:szCs w:val="20"/>
                <w:lang w:eastAsia="en-CA"/>
              </w:rPr>
              <w:t>Subtotal for servicing**</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3EAF761" w14:textId="7C79CBFF" w:rsidR="00906130" w:rsidRPr="006E1EE9" w:rsidRDefault="00906130" w:rsidP="00E13499">
            <w:pPr>
              <w:jc w:val="right"/>
              <w:rPr>
                <w:sz w:val="20"/>
                <w:szCs w:val="20"/>
              </w:rPr>
            </w:pPr>
            <w:r w:rsidRPr="006E1EE9">
              <w:rPr>
                <w:b/>
                <w:bCs/>
                <w:sz w:val="20"/>
                <w:szCs w:val="20"/>
              </w:rPr>
              <w:t>483,998</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8212858" w14:textId="6793EF78" w:rsidR="00906130" w:rsidRPr="006E1EE9" w:rsidRDefault="00906130" w:rsidP="00E13499">
            <w:pPr>
              <w:jc w:val="right"/>
              <w:rPr>
                <w:sz w:val="20"/>
                <w:szCs w:val="20"/>
              </w:rPr>
            </w:pPr>
            <w:r w:rsidRPr="006E1EE9">
              <w:rPr>
                <w:b/>
                <w:bCs/>
                <w:sz w:val="20"/>
                <w:szCs w:val="20"/>
              </w:rPr>
              <w:t>351,924</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B158539" w14:textId="3156B5EC" w:rsidR="00906130" w:rsidRPr="006E1EE9" w:rsidRDefault="00906130" w:rsidP="00E13499">
            <w:pPr>
              <w:jc w:val="right"/>
              <w:rPr>
                <w:sz w:val="20"/>
                <w:szCs w:val="20"/>
              </w:rPr>
            </w:pPr>
            <w:r w:rsidRPr="006E1EE9">
              <w:rPr>
                <w:b/>
                <w:bCs/>
                <w:sz w:val="20"/>
                <w:szCs w:val="20"/>
              </w:rPr>
              <w:t>300,183</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A4999A" w14:textId="668DE4B7" w:rsidR="00906130" w:rsidRPr="006E1EE9" w:rsidRDefault="00906130" w:rsidP="00E13499">
            <w:pPr>
              <w:jc w:val="right"/>
              <w:rPr>
                <w:sz w:val="20"/>
                <w:szCs w:val="20"/>
              </w:rPr>
            </w:pPr>
            <w:r w:rsidRPr="006E1EE9">
              <w:rPr>
                <w:b/>
                <w:bCs/>
                <w:sz w:val="20"/>
                <w:szCs w:val="20"/>
              </w:rPr>
              <w:t>124,053</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CA55DC4" w14:textId="2853144A" w:rsidR="00906130" w:rsidRPr="006E1EE9" w:rsidRDefault="00906130" w:rsidP="00E13499">
            <w:pPr>
              <w:jc w:val="right"/>
              <w:rPr>
                <w:sz w:val="20"/>
                <w:szCs w:val="20"/>
              </w:rPr>
            </w:pPr>
            <w:r w:rsidRPr="006E1EE9">
              <w:rPr>
                <w:b/>
                <w:bCs/>
                <w:sz w:val="20"/>
                <w:szCs w:val="20"/>
              </w:rPr>
              <w:t>58,326</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F0B2A93" w14:textId="7C3E462C" w:rsidR="00906130" w:rsidRPr="006E1EE9" w:rsidRDefault="00906130" w:rsidP="00E13499">
            <w:pPr>
              <w:jc w:val="right"/>
              <w:rPr>
                <w:b/>
                <w:bCs/>
                <w:sz w:val="20"/>
                <w:szCs w:val="20"/>
                <w:lang w:val="en-US"/>
              </w:rPr>
            </w:pPr>
            <w:r w:rsidRPr="006E1EE9">
              <w:rPr>
                <w:b/>
                <w:bCs/>
                <w:sz w:val="20"/>
                <w:szCs w:val="20"/>
              </w:rPr>
              <w:t>1,318,484</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A6D4BB5" w14:textId="7FFFAF80" w:rsidR="00906130" w:rsidRPr="006E1EE9" w:rsidRDefault="00906130" w:rsidP="00E13499">
            <w:pPr>
              <w:ind w:right="44"/>
              <w:jc w:val="right"/>
              <w:rPr>
                <w:b/>
                <w:bCs/>
                <w:sz w:val="20"/>
                <w:szCs w:val="20"/>
              </w:rPr>
            </w:pPr>
            <w:r w:rsidRPr="006E1EE9">
              <w:rPr>
                <w:b/>
                <w:bCs/>
                <w:sz w:val="20"/>
                <w:szCs w:val="20"/>
              </w:rPr>
              <w:t>98.9</w:t>
            </w:r>
          </w:p>
        </w:tc>
      </w:tr>
      <w:tr w:rsidR="006E1EE9" w:rsidRPr="006E1EE9" w14:paraId="40860AD6" w14:textId="77777777" w:rsidTr="00906130">
        <w:trPr>
          <w:trHeight w:val="227"/>
        </w:trPr>
        <w:tc>
          <w:tcPr>
            <w:tcW w:w="5000" w:type="pct"/>
            <w:gridSpan w:val="10"/>
            <w:tcBorders>
              <w:left w:val="single" w:sz="4" w:space="0" w:color="auto"/>
              <w:bottom w:val="single" w:sz="4" w:space="0" w:color="auto"/>
              <w:right w:val="single" w:sz="4" w:space="0" w:color="auto"/>
            </w:tcBorders>
            <w:shd w:val="clear" w:color="auto" w:fill="auto"/>
            <w:tcMar>
              <w:left w:w="43" w:type="dxa"/>
              <w:right w:w="43" w:type="dxa"/>
            </w:tcMar>
          </w:tcPr>
          <w:p w14:paraId="56B03249" w14:textId="5C54013D" w:rsidR="00906130" w:rsidRPr="006E1EE9" w:rsidRDefault="00906130" w:rsidP="00E13499">
            <w:pPr>
              <w:ind w:left="132" w:right="44"/>
              <w:jc w:val="center"/>
              <w:rPr>
                <w:b/>
                <w:bCs/>
                <w:sz w:val="20"/>
                <w:szCs w:val="20"/>
              </w:rPr>
            </w:pPr>
            <w:r w:rsidRPr="006E1EE9">
              <w:rPr>
                <w:b/>
                <w:bCs/>
                <w:sz w:val="20"/>
                <w:szCs w:val="20"/>
                <w:lang w:eastAsia="en-CA"/>
              </w:rPr>
              <w:t>Other sectors</w:t>
            </w:r>
          </w:p>
        </w:tc>
      </w:tr>
      <w:tr w:rsidR="006E1EE9" w:rsidRPr="006E1EE9" w14:paraId="09E33139" w14:textId="77777777" w:rsidTr="00095446">
        <w:trPr>
          <w:trHeight w:val="227"/>
        </w:trPr>
        <w:tc>
          <w:tcPr>
            <w:tcW w:w="1307" w:type="pct"/>
            <w:gridSpan w:val="3"/>
            <w:tcBorders>
              <w:left w:val="single" w:sz="4" w:space="0" w:color="auto"/>
              <w:bottom w:val="single" w:sz="2" w:space="0" w:color="auto"/>
              <w:right w:val="single" w:sz="4" w:space="0" w:color="auto"/>
            </w:tcBorders>
            <w:shd w:val="clear" w:color="auto" w:fill="auto"/>
            <w:tcMar>
              <w:left w:w="43" w:type="dxa"/>
              <w:right w:w="43" w:type="dxa"/>
            </w:tcMar>
          </w:tcPr>
          <w:p w14:paraId="4EED46B8" w14:textId="1D14226D" w:rsidR="00906130" w:rsidRPr="006E1EE9" w:rsidRDefault="00906130" w:rsidP="00E13499">
            <w:pPr>
              <w:ind w:left="96"/>
              <w:jc w:val="left"/>
              <w:rPr>
                <w:sz w:val="20"/>
                <w:szCs w:val="20"/>
                <w:lang w:eastAsia="en-CA"/>
              </w:rPr>
            </w:pPr>
            <w:r w:rsidRPr="006E1EE9">
              <w:rPr>
                <w:sz w:val="20"/>
                <w:szCs w:val="20"/>
                <w:lang w:eastAsia="en-CA"/>
              </w:rPr>
              <w:t>Solvents***</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BEEF82" w14:textId="0752D03F"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AF7594B" w14:textId="0F0BA7A1"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E2970E1" w14:textId="4D2A7B71"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6DC5162" w14:textId="71CE817A"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D2B2125" w14:textId="161765DB" w:rsidR="00906130" w:rsidRPr="006E1EE9" w:rsidRDefault="00906130" w:rsidP="00E13499">
            <w:pPr>
              <w:jc w:val="right"/>
              <w:rPr>
                <w:sz w:val="20"/>
                <w:szCs w:val="20"/>
                <w:lang w:val="en-US"/>
              </w:rPr>
            </w:pPr>
            <w:r w:rsidRPr="006E1EE9">
              <w:rPr>
                <w:sz w:val="20"/>
                <w:szCs w:val="20"/>
              </w:rPr>
              <w:t>8,147</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A39514" w14:textId="28DC5F7C" w:rsidR="00906130" w:rsidRPr="006E1EE9" w:rsidRDefault="00906130" w:rsidP="00E13499">
            <w:pPr>
              <w:jc w:val="right"/>
              <w:rPr>
                <w:sz w:val="20"/>
                <w:szCs w:val="20"/>
              </w:rPr>
            </w:pPr>
            <w:r w:rsidRPr="006E1EE9">
              <w:rPr>
                <w:sz w:val="20"/>
                <w:szCs w:val="20"/>
              </w:rPr>
              <w:t>8,147</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09B1E38" w14:textId="51ED3976" w:rsidR="00906130" w:rsidRPr="006E1EE9" w:rsidRDefault="00906130" w:rsidP="00E13499">
            <w:pPr>
              <w:ind w:right="44"/>
              <w:jc w:val="right"/>
              <w:rPr>
                <w:sz w:val="20"/>
                <w:szCs w:val="20"/>
              </w:rPr>
            </w:pPr>
            <w:r w:rsidRPr="006E1EE9">
              <w:rPr>
                <w:sz w:val="20"/>
                <w:szCs w:val="20"/>
              </w:rPr>
              <w:t>0.6</w:t>
            </w:r>
          </w:p>
        </w:tc>
      </w:tr>
      <w:tr w:rsidR="006E1EE9" w:rsidRPr="006E1EE9" w14:paraId="03C87C6D" w14:textId="77777777" w:rsidTr="00095446">
        <w:trPr>
          <w:trHeight w:val="227"/>
        </w:trPr>
        <w:tc>
          <w:tcPr>
            <w:tcW w:w="1307" w:type="pct"/>
            <w:gridSpan w:val="3"/>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7B7AC796" w14:textId="047AF679" w:rsidR="00906130" w:rsidRPr="006E1EE9" w:rsidRDefault="00906130" w:rsidP="00E13499">
            <w:pPr>
              <w:ind w:left="96"/>
              <w:jc w:val="left"/>
              <w:rPr>
                <w:sz w:val="20"/>
                <w:szCs w:val="20"/>
                <w:lang w:eastAsia="en-CA"/>
              </w:rPr>
            </w:pPr>
            <w:r w:rsidRPr="006E1EE9">
              <w:rPr>
                <w:sz w:val="20"/>
                <w:szCs w:val="20"/>
                <w:lang w:eastAsia="en-CA"/>
              </w:rPr>
              <w:t>Glass bottle manufacturing****</w:t>
            </w:r>
          </w:p>
        </w:tc>
        <w:tc>
          <w:tcPr>
            <w:tcW w:w="536"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3047CF36" w14:textId="2DCC4963"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DE51F10" w14:textId="11282A2B"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9E5777C" w14:textId="4CE666DF"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25C59D" w14:textId="3E055C24" w:rsidR="00906130" w:rsidRPr="006E1EE9" w:rsidRDefault="00906130" w:rsidP="00E13499">
            <w:pPr>
              <w:jc w:val="right"/>
              <w:rPr>
                <w:sz w:val="20"/>
                <w:szCs w:val="20"/>
              </w:rPr>
            </w:pPr>
            <w:r w:rsidRPr="006E1EE9">
              <w:rPr>
                <w:sz w:val="20"/>
                <w:szCs w:val="20"/>
              </w:rPr>
              <w:t>0</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1ACB48" w14:textId="2F812ACC" w:rsidR="00906130" w:rsidRPr="006E1EE9" w:rsidRDefault="00B22F29" w:rsidP="00E13499">
            <w:pPr>
              <w:jc w:val="right"/>
              <w:rPr>
                <w:sz w:val="20"/>
                <w:szCs w:val="20"/>
              </w:rPr>
            </w:pPr>
            <w:r w:rsidRPr="006E1EE9">
              <w:rPr>
                <w:sz w:val="20"/>
                <w:szCs w:val="20"/>
              </w:rPr>
              <w:t>6,</w:t>
            </w:r>
            <w:r w:rsidR="00906130" w:rsidRPr="006E1EE9">
              <w:rPr>
                <w:sz w:val="20"/>
                <w:szCs w:val="20"/>
              </w:rPr>
              <w:t>0</w:t>
            </w:r>
            <w:r w:rsidRPr="006E1EE9">
              <w:rPr>
                <w:sz w:val="20"/>
                <w:szCs w:val="20"/>
              </w:rPr>
              <w:t>82</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F592A6" w14:textId="2947E73F" w:rsidR="00906130" w:rsidRPr="006E1EE9" w:rsidRDefault="00906130" w:rsidP="00E13499">
            <w:pPr>
              <w:jc w:val="right"/>
              <w:rPr>
                <w:sz w:val="20"/>
                <w:szCs w:val="20"/>
              </w:rPr>
            </w:pPr>
            <w:r w:rsidRPr="006E1EE9">
              <w:rPr>
                <w:sz w:val="20"/>
                <w:szCs w:val="20"/>
              </w:rPr>
              <w:t>6,082</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07D021" w14:textId="77855A7C" w:rsidR="00906130" w:rsidRPr="006E1EE9" w:rsidRDefault="00906130" w:rsidP="00E13499">
            <w:pPr>
              <w:ind w:right="44"/>
              <w:jc w:val="right"/>
              <w:rPr>
                <w:sz w:val="20"/>
                <w:szCs w:val="20"/>
              </w:rPr>
            </w:pPr>
            <w:r w:rsidRPr="006E1EE9">
              <w:rPr>
                <w:sz w:val="20"/>
                <w:szCs w:val="20"/>
              </w:rPr>
              <w:t>0.5</w:t>
            </w:r>
          </w:p>
        </w:tc>
      </w:tr>
      <w:tr w:rsidR="006E1EE9" w:rsidRPr="006E1EE9" w14:paraId="33F77750" w14:textId="77777777" w:rsidTr="00095446">
        <w:trPr>
          <w:trHeight w:val="227"/>
        </w:trPr>
        <w:tc>
          <w:tcPr>
            <w:tcW w:w="1307" w:type="pct"/>
            <w:gridSpan w:val="3"/>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35E87E58" w14:textId="77777777" w:rsidR="00906130" w:rsidRPr="006E1EE9" w:rsidRDefault="00906130" w:rsidP="00E13499">
            <w:pPr>
              <w:ind w:left="96"/>
              <w:jc w:val="left"/>
              <w:rPr>
                <w:sz w:val="20"/>
                <w:szCs w:val="20"/>
                <w:lang w:eastAsia="en-CA"/>
              </w:rPr>
            </w:pPr>
            <w:r w:rsidRPr="006E1EE9">
              <w:rPr>
                <w:b/>
                <w:bCs/>
                <w:sz w:val="20"/>
                <w:szCs w:val="20"/>
                <w:lang w:eastAsia="en-CA"/>
              </w:rPr>
              <w:t>Total</w:t>
            </w:r>
          </w:p>
        </w:tc>
        <w:tc>
          <w:tcPr>
            <w:tcW w:w="536"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3343D5BA" w14:textId="360744A3" w:rsidR="00906130" w:rsidRPr="006E1EE9" w:rsidRDefault="00906130" w:rsidP="00E13499">
            <w:pPr>
              <w:jc w:val="right"/>
              <w:rPr>
                <w:sz w:val="20"/>
                <w:szCs w:val="20"/>
              </w:rPr>
            </w:pPr>
            <w:r w:rsidRPr="006E1EE9">
              <w:rPr>
                <w:b/>
                <w:bCs/>
                <w:sz w:val="20"/>
                <w:szCs w:val="20"/>
              </w:rPr>
              <w:t>483,998</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C6B1FA7" w14:textId="23488971" w:rsidR="00906130" w:rsidRPr="006E1EE9" w:rsidRDefault="00906130" w:rsidP="00E13499">
            <w:pPr>
              <w:jc w:val="right"/>
              <w:rPr>
                <w:sz w:val="20"/>
                <w:szCs w:val="20"/>
              </w:rPr>
            </w:pPr>
            <w:r w:rsidRPr="006E1EE9">
              <w:rPr>
                <w:b/>
                <w:bCs/>
                <w:sz w:val="20"/>
                <w:szCs w:val="20"/>
              </w:rPr>
              <w:t>3</w:t>
            </w:r>
            <w:r w:rsidR="00FA0B25" w:rsidRPr="006E1EE9">
              <w:rPr>
                <w:b/>
                <w:bCs/>
                <w:sz w:val="20"/>
                <w:szCs w:val="20"/>
              </w:rPr>
              <w:t>51,924</w:t>
            </w: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4AA36C3" w14:textId="02519930" w:rsidR="00906130" w:rsidRPr="006E1EE9" w:rsidRDefault="00906130" w:rsidP="00E13499">
            <w:pPr>
              <w:jc w:val="right"/>
              <w:rPr>
                <w:b/>
                <w:bCs/>
                <w:sz w:val="20"/>
                <w:szCs w:val="20"/>
              </w:rPr>
            </w:pPr>
            <w:r w:rsidRPr="006E1EE9">
              <w:rPr>
                <w:b/>
                <w:bCs/>
                <w:sz w:val="20"/>
                <w:szCs w:val="20"/>
              </w:rPr>
              <w:t>300,183</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03C2A9" w14:textId="30CD7730" w:rsidR="00906130" w:rsidRPr="006E1EE9" w:rsidRDefault="00906130" w:rsidP="00E13499">
            <w:pPr>
              <w:jc w:val="right"/>
              <w:rPr>
                <w:b/>
                <w:bCs/>
                <w:sz w:val="20"/>
                <w:szCs w:val="20"/>
              </w:rPr>
            </w:pPr>
            <w:r w:rsidRPr="006E1EE9">
              <w:rPr>
                <w:b/>
                <w:bCs/>
                <w:sz w:val="20"/>
                <w:szCs w:val="20"/>
              </w:rPr>
              <w:t>1</w:t>
            </w:r>
            <w:r w:rsidR="00B977F6" w:rsidRPr="006E1EE9">
              <w:rPr>
                <w:b/>
                <w:bCs/>
                <w:sz w:val="20"/>
                <w:szCs w:val="20"/>
              </w:rPr>
              <w:t>24,053</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4FB5D9" w14:textId="626443FC" w:rsidR="00906130" w:rsidRPr="006E1EE9" w:rsidRDefault="00F401F9" w:rsidP="00E13499">
            <w:pPr>
              <w:jc w:val="right"/>
              <w:rPr>
                <w:b/>
                <w:bCs/>
                <w:sz w:val="20"/>
                <w:szCs w:val="20"/>
              </w:rPr>
            </w:pPr>
            <w:r w:rsidRPr="006E1EE9">
              <w:rPr>
                <w:b/>
                <w:bCs/>
                <w:sz w:val="20"/>
                <w:szCs w:val="20"/>
              </w:rPr>
              <w:t>72</w:t>
            </w:r>
            <w:r w:rsidR="00906130" w:rsidRPr="006E1EE9">
              <w:rPr>
                <w:b/>
                <w:bCs/>
                <w:sz w:val="20"/>
                <w:szCs w:val="20"/>
              </w:rPr>
              <w:t>,</w:t>
            </w:r>
            <w:r w:rsidRPr="006E1EE9">
              <w:rPr>
                <w:b/>
                <w:bCs/>
                <w:sz w:val="20"/>
                <w:szCs w:val="20"/>
              </w:rPr>
              <w:t>555</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000140" w14:textId="193452A2" w:rsidR="00906130" w:rsidRPr="006E1EE9" w:rsidRDefault="00906130" w:rsidP="00E13499">
            <w:pPr>
              <w:jc w:val="right"/>
              <w:rPr>
                <w:b/>
                <w:bCs/>
                <w:sz w:val="20"/>
                <w:szCs w:val="20"/>
              </w:rPr>
            </w:pPr>
            <w:r w:rsidRPr="006E1EE9">
              <w:rPr>
                <w:b/>
                <w:bCs/>
                <w:sz w:val="20"/>
                <w:szCs w:val="20"/>
              </w:rPr>
              <w:t>1,332,713</w:t>
            </w: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3CCFAA" w14:textId="77777777" w:rsidR="00906130" w:rsidRPr="006E1EE9" w:rsidRDefault="00906130" w:rsidP="00E13499">
            <w:pPr>
              <w:ind w:right="44"/>
              <w:jc w:val="right"/>
              <w:rPr>
                <w:sz w:val="20"/>
                <w:szCs w:val="20"/>
              </w:rPr>
            </w:pPr>
            <w:r w:rsidRPr="006E1EE9">
              <w:rPr>
                <w:b/>
                <w:bCs/>
                <w:sz w:val="20"/>
                <w:szCs w:val="20"/>
              </w:rPr>
              <w:t>100</w:t>
            </w:r>
          </w:p>
        </w:tc>
      </w:tr>
      <w:tr w:rsidR="006E1EE9" w:rsidRPr="006E1EE9" w14:paraId="71DDE40C" w14:textId="77777777" w:rsidTr="00095446">
        <w:trPr>
          <w:trHeight w:val="227"/>
        </w:trPr>
        <w:tc>
          <w:tcPr>
            <w:tcW w:w="1307" w:type="pct"/>
            <w:gridSpan w:val="3"/>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0BEEC785" w14:textId="0CC916F3" w:rsidR="00906130" w:rsidRPr="006E1EE9" w:rsidRDefault="00906130" w:rsidP="00E13499">
            <w:pPr>
              <w:ind w:left="96"/>
              <w:jc w:val="left"/>
              <w:rPr>
                <w:sz w:val="20"/>
                <w:szCs w:val="20"/>
                <w:lang w:eastAsia="en-CA"/>
              </w:rPr>
            </w:pPr>
            <w:r w:rsidRPr="006E1EE9">
              <w:rPr>
                <w:sz w:val="20"/>
                <w:szCs w:val="20"/>
                <w:lang w:eastAsia="en-CA"/>
              </w:rPr>
              <w:t>Foam**</w:t>
            </w:r>
            <w:r w:rsidR="00C94ABD" w:rsidRPr="006E1EE9">
              <w:rPr>
                <w:sz w:val="20"/>
                <w:szCs w:val="20"/>
                <w:lang w:eastAsia="en-CA"/>
              </w:rPr>
              <w:t>**</w:t>
            </w:r>
          </w:p>
        </w:tc>
        <w:tc>
          <w:tcPr>
            <w:tcW w:w="536"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6268E140" w14:textId="77777777" w:rsidR="00906130" w:rsidRPr="006E1EE9" w:rsidRDefault="00906130" w:rsidP="00E13499">
            <w:pPr>
              <w:jc w:val="right"/>
              <w:rPr>
                <w:sz w:val="20"/>
                <w:szCs w:val="20"/>
              </w:rPr>
            </w:pP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C964D55" w14:textId="77777777" w:rsidR="00906130" w:rsidRPr="006E1EE9" w:rsidRDefault="00906130" w:rsidP="00E13499">
            <w:pPr>
              <w:jc w:val="right"/>
              <w:rPr>
                <w:sz w:val="20"/>
                <w:szCs w:val="20"/>
              </w:rPr>
            </w:pPr>
          </w:p>
        </w:tc>
        <w:tc>
          <w:tcPr>
            <w:tcW w:w="53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21A419" w14:textId="77777777" w:rsidR="00906130" w:rsidRPr="006E1EE9" w:rsidRDefault="00906130" w:rsidP="00E13499">
            <w:pPr>
              <w:jc w:val="right"/>
              <w:rPr>
                <w:sz w:val="20"/>
                <w:szCs w:val="20"/>
              </w:rPr>
            </w:pP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A13469" w14:textId="77777777" w:rsidR="00906130" w:rsidRPr="006E1EE9" w:rsidRDefault="00906130" w:rsidP="00E13499">
            <w:pPr>
              <w:jc w:val="right"/>
              <w:rPr>
                <w:sz w:val="20"/>
                <w:szCs w:val="20"/>
              </w:rPr>
            </w:pP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9649E79" w14:textId="00EDA6CF" w:rsidR="00906130" w:rsidRPr="006E1EE9" w:rsidRDefault="00906130" w:rsidP="00E13499">
            <w:pPr>
              <w:ind w:right="47"/>
              <w:jc w:val="right"/>
              <w:rPr>
                <w:sz w:val="20"/>
                <w:szCs w:val="20"/>
              </w:rPr>
            </w:pPr>
            <w:r w:rsidRPr="006E1EE9">
              <w:rPr>
                <w:sz w:val="20"/>
              </w:rPr>
              <w:t xml:space="preserve">9,638 </w:t>
            </w:r>
          </w:p>
        </w:tc>
        <w:tc>
          <w:tcPr>
            <w:tcW w:w="53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206B63" w14:textId="77777777" w:rsidR="00906130" w:rsidRPr="006E1EE9" w:rsidRDefault="00906130" w:rsidP="00E13499">
            <w:pPr>
              <w:jc w:val="right"/>
              <w:rPr>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C4903A" w14:textId="77777777" w:rsidR="00906130" w:rsidRPr="006E1EE9" w:rsidRDefault="00906130" w:rsidP="00E13499">
            <w:pPr>
              <w:jc w:val="center"/>
              <w:rPr>
                <w:sz w:val="20"/>
                <w:szCs w:val="20"/>
              </w:rPr>
            </w:pPr>
          </w:p>
        </w:tc>
      </w:tr>
    </w:tbl>
    <w:p w14:paraId="4C5C7536" w14:textId="472845F8" w:rsidR="007E4CF7" w:rsidRPr="006E1EE9" w:rsidRDefault="007E4CF7" w:rsidP="00E13499">
      <w:pPr>
        <w:tabs>
          <w:tab w:val="left" w:pos="2470"/>
          <w:tab w:val="left" w:pos="3476"/>
          <w:tab w:val="left" w:pos="4376"/>
          <w:tab w:val="left" w:pos="5148"/>
          <w:tab w:val="left" w:pos="5983"/>
          <w:tab w:val="left" w:pos="6820"/>
          <w:tab w:val="left" w:pos="7655"/>
          <w:tab w:val="left" w:pos="8547"/>
        </w:tabs>
        <w:ind w:left="45"/>
        <w:rPr>
          <w:sz w:val="18"/>
          <w:szCs w:val="18"/>
          <w:lang w:val="en-GB"/>
        </w:rPr>
      </w:pPr>
      <w:r w:rsidRPr="006E1EE9">
        <w:rPr>
          <w:sz w:val="18"/>
          <w:szCs w:val="18"/>
          <w:lang w:val="en-GB"/>
        </w:rPr>
        <w:t xml:space="preserve">* Others for RAC servicing includes: HFC-32, R-407C, R407F, R-417A, R-422D, R-437A, R-438A, R-449A and R-452A </w:t>
      </w:r>
    </w:p>
    <w:p w14:paraId="120974B5" w14:textId="31835306" w:rsidR="007E4CF7" w:rsidRPr="006E1EE9" w:rsidRDefault="007E4CF7" w:rsidP="00E13499">
      <w:pPr>
        <w:tabs>
          <w:tab w:val="left" w:pos="2470"/>
          <w:tab w:val="left" w:pos="3476"/>
          <w:tab w:val="left" w:pos="4376"/>
          <w:tab w:val="left" w:pos="5148"/>
          <w:tab w:val="left" w:pos="5983"/>
          <w:tab w:val="left" w:pos="6820"/>
          <w:tab w:val="left" w:pos="7655"/>
          <w:tab w:val="left" w:pos="8547"/>
        </w:tabs>
        <w:ind w:left="45"/>
        <w:rPr>
          <w:sz w:val="18"/>
          <w:szCs w:val="18"/>
          <w:lang w:val="en-US"/>
        </w:rPr>
      </w:pPr>
      <w:r w:rsidRPr="006E1EE9">
        <w:rPr>
          <w:sz w:val="18"/>
          <w:szCs w:val="18"/>
          <w:lang w:val="en-GB"/>
        </w:rPr>
        <w:t xml:space="preserve">** </w:t>
      </w:r>
      <w:r w:rsidRPr="006E1EE9">
        <w:rPr>
          <w:sz w:val="18"/>
          <w:szCs w:val="18"/>
        </w:rPr>
        <w:t xml:space="preserve">CustomMix-134 and </w:t>
      </w:r>
      <w:r w:rsidRPr="006E1EE9">
        <w:rPr>
          <w:sz w:val="18"/>
          <w:szCs w:val="18"/>
          <w:lang w:val="en-US"/>
        </w:rPr>
        <w:t>Cust</w:t>
      </w:r>
      <w:r w:rsidR="009521B8" w:rsidRPr="006E1EE9">
        <w:rPr>
          <w:sz w:val="18"/>
          <w:szCs w:val="18"/>
          <w:lang w:val="en-US"/>
        </w:rPr>
        <w:t>om</w:t>
      </w:r>
      <w:r w:rsidRPr="006E1EE9">
        <w:rPr>
          <w:sz w:val="18"/>
          <w:szCs w:val="18"/>
          <w:lang w:val="en-US"/>
        </w:rPr>
        <w:t>Mix-316</w:t>
      </w:r>
    </w:p>
    <w:p w14:paraId="0FCF004D" w14:textId="2E8B1E25" w:rsidR="007E4CF7" w:rsidRPr="006E1EE9" w:rsidRDefault="007E4CF7" w:rsidP="00E13499">
      <w:pPr>
        <w:tabs>
          <w:tab w:val="left" w:pos="2470"/>
          <w:tab w:val="left" w:pos="3476"/>
          <w:tab w:val="left" w:pos="4376"/>
          <w:tab w:val="left" w:pos="5148"/>
          <w:tab w:val="left" w:pos="5983"/>
          <w:tab w:val="left" w:pos="6820"/>
          <w:tab w:val="left" w:pos="7655"/>
          <w:tab w:val="left" w:pos="8547"/>
        </w:tabs>
        <w:ind w:left="45"/>
        <w:rPr>
          <w:sz w:val="18"/>
          <w:szCs w:val="18"/>
          <w:lang w:val="en-GB"/>
        </w:rPr>
      </w:pPr>
      <w:r w:rsidRPr="006E1EE9">
        <w:rPr>
          <w:sz w:val="18"/>
          <w:szCs w:val="18"/>
          <w:lang w:val="en-US"/>
        </w:rPr>
        <w:t>*** HFC-152a</w:t>
      </w:r>
    </w:p>
    <w:p w14:paraId="134B3476" w14:textId="7BED30BA" w:rsidR="007E4CF7" w:rsidRPr="006E1EE9" w:rsidRDefault="007E4CF7" w:rsidP="00E13499">
      <w:pPr>
        <w:tabs>
          <w:tab w:val="left" w:pos="2470"/>
          <w:tab w:val="left" w:pos="3476"/>
          <w:tab w:val="left" w:pos="4376"/>
          <w:tab w:val="left" w:pos="5148"/>
          <w:tab w:val="left" w:pos="5983"/>
          <w:tab w:val="left" w:pos="6820"/>
          <w:tab w:val="left" w:pos="7655"/>
          <w:tab w:val="left" w:pos="8547"/>
        </w:tabs>
        <w:ind w:left="45"/>
        <w:rPr>
          <w:sz w:val="18"/>
          <w:szCs w:val="18"/>
          <w:lang w:val="en-GB"/>
        </w:rPr>
      </w:pPr>
      <w:r w:rsidRPr="006E1EE9">
        <w:rPr>
          <w:sz w:val="18"/>
          <w:szCs w:val="18"/>
          <w:lang w:val="en-GB"/>
        </w:rPr>
        <w:t xml:space="preserve">**** HFCs pre-blended polyols: </w:t>
      </w:r>
      <w:r w:rsidR="009C1598" w:rsidRPr="006E1EE9">
        <w:rPr>
          <w:sz w:val="18"/>
          <w:szCs w:val="18"/>
          <w:lang w:val="en-GB"/>
        </w:rPr>
        <w:t>HFC-365mfc=93% and HFC-227ea=7%</w:t>
      </w:r>
    </w:p>
    <w:p w14:paraId="4AF4BC4A" w14:textId="434F9906" w:rsidR="00D938CC" w:rsidRPr="006E1EE9" w:rsidRDefault="00D938CC" w:rsidP="00E13499">
      <w:pPr>
        <w:pStyle w:val="Heading1"/>
        <w:numPr>
          <w:ilvl w:val="0"/>
          <w:numId w:val="0"/>
        </w:numPr>
        <w:spacing w:before="240"/>
        <w:rPr>
          <w:i/>
          <w:iCs/>
        </w:rPr>
      </w:pPr>
      <w:r w:rsidRPr="006E1EE9">
        <w:rPr>
          <w:i/>
          <w:iCs/>
        </w:rPr>
        <w:lastRenderedPageBreak/>
        <w:t>Manufacturing sectors</w:t>
      </w:r>
    </w:p>
    <w:p w14:paraId="65FA575C" w14:textId="24F27786" w:rsidR="0070038F" w:rsidRPr="006E1EE9" w:rsidRDefault="007959BC" w:rsidP="00E13499">
      <w:pPr>
        <w:pStyle w:val="Heading1"/>
        <w:numPr>
          <w:ilvl w:val="0"/>
          <w:numId w:val="0"/>
        </w:numPr>
        <w:spacing w:before="240"/>
        <w:rPr>
          <w:i/>
          <w:iCs/>
        </w:rPr>
      </w:pPr>
      <w:r w:rsidRPr="006E1EE9">
        <w:rPr>
          <w:i/>
          <w:iCs/>
          <w:u w:val="single"/>
        </w:rPr>
        <w:t xml:space="preserve">Refrigeration and </w:t>
      </w:r>
      <w:r w:rsidR="00AC5BC7" w:rsidRPr="006E1EE9">
        <w:rPr>
          <w:i/>
          <w:iCs/>
          <w:u w:val="single"/>
        </w:rPr>
        <w:t xml:space="preserve">air-conditioning </w:t>
      </w:r>
      <w:r w:rsidRPr="006E1EE9">
        <w:rPr>
          <w:i/>
          <w:iCs/>
          <w:u w:val="single"/>
        </w:rPr>
        <w:t>m</w:t>
      </w:r>
      <w:r w:rsidR="0070038F" w:rsidRPr="006E1EE9">
        <w:rPr>
          <w:i/>
          <w:iCs/>
          <w:u w:val="single"/>
        </w:rPr>
        <w:t>anufacturing</w:t>
      </w:r>
    </w:p>
    <w:p w14:paraId="23E5329E" w14:textId="3621C837" w:rsidR="0032157B" w:rsidRPr="006E1EE9" w:rsidRDefault="00022BD6" w:rsidP="00E13499">
      <w:pPr>
        <w:pStyle w:val="Heading1"/>
        <w:tabs>
          <w:tab w:val="clear" w:pos="0"/>
          <w:tab w:val="clear" w:pos="8280"/>
        </w:tabs>
        <w:spacing w:before="240"/>
        <w:rPr>
          <w:rFonts w:eastAsia="Calibri"/>
        </w:rPr>
      </w:pPr>
      <w:r w:rsidRPr="006E1EE9">
        <w:t>S</w:t>
      </w:r>
      <w:r w:rsidR="006A0054" w:rsidRPr="006E1EE9">
        <w:t>ince January</w:t>
      </w:r>
      <w:r w:rsidR="006A0054" w:rsidRPr="006E1EE9">
        <w:rPr>
          <w:b/>
          <w:bCs/>
        </w:rPr>
        <w:t> </w:t>
      </w:r>
      <w:r w:rsidR="006A0054" w:rsidRPr="006E1EE9">
        <w:t xml:space="preserve">2020, </w:t>
      </w:r>
      <w:r w:rsidRPr="006E1EE9">
        <w:t>t</w:t>
      </w:r>
      <w:r w:rsidRPr="006E1EE9">
        <w:rPr>
          <w:rFonts w:eastAsia="Calibri"/>
        </w:rPr>
        <w:t xml:space="preserve">here is no consumption of HFCs in RAC </w:t>
      </w:r>
      <w:r w:rsidR="00085BED" w:rsidRPr="006E1EE9">
        <w:rPr>
          <w:rFonts w:eastAsia="Calibri"/>
        </w:rPr>
        <w:t xml:space="preserve">manufacturing </w:t>
      </w:r>
      <w:r w:rsidRPr="006E1EE9">
        <w:rPr>
          <w:rFonts w:eastAsia="Calibri"/>
        </w:rPr>
        <w:t>in Guatemala.</w:t>
      </w:r>
      <w:r w:rsidR="0032157B" w:rsidRPr="006E1EE9">
        <w:rPr>
          <w:rFonts w:eastAsia="Calibri"/>
        </w:rPr>
        <w:t xml:space="preserve"> </w:t>
      </w:r>
      <w:r w:rsidR="0032157B" w:rsidRPr="006E1EE9">
        <w:t>The domestic refrigerator producer, Fogel, completed conversion of the insulation foam in domestic and commercial refrigeration equipment, replacing HCFC</w:t>
      </w:r>
      <w:r w:rsidR="0032157B" w:rsidRPr="006E1EE9">
        <w:noBreakHyphen/>
        <w:t>141b contained in imported pre</w:t>
      </w:r>
      <w:r w:rsidR="007F5C76" w:rsidRPr="006E1EE9">
        <w:noBreakHyphen/>
      </w:r>
      <w:r w:rsidR="0032157B" w:rsidRPr="006E1EE9">
        <w:t>blended polyols and HFC-134a with R-290.</w:t>
      </w:r>
    </w:p>
    <w:p w14:paraId="2107E3A2" w14:textId="5E3271B4" w:rsidR="009F17AB" w:rsidRPr="006E1EE9" w:rsidRDefault="009F17AB" w:rsidP="00E13499">
      <w:pPr>
        <w:rPr>
          <w:i/>
          <w:iCs/>
          <w:u w:val="single"/>
        </w:rPr>
      </w:pPr>
      <w:r w:rsidRPr="006E1EE9">
        <w:rPr>
          <w:i/>
          <w:iCs/>
          <w:u w:val="single"/>
        </w:rPr>
        <w:t>Glass bottle manufacturing</w:t>
      </w:r>
    </w:p>
    <w:p w14:paraId="6C2C5B8D" w14:textId="31F70A0D" w:rsidR="0032157B" w:rsidRPr="006E1EE9" w:rsidRDefault="0052460B" w:rsidP="00E13499">
      <w:pPr>
        <w:pStyle w:val="Heading1"/>
        <w:tabs>
          <w:tab w:val="clear" w:pos="0"/>
          <w:tab w:val="clear" w:pos="8280"/>
        </w:tabs>
        <w:spacing w:before="240"/>
      </w:pPr>
      <w:r w:rsidRPr="006E1EE9">
        <w:t xml:space="preserve">HFC-152a </w:t>
      </w:r>
      <w:r w:rsidR="00655BB3" w:rsidRPr="006E1EE9">
        <w:t xml:space="preserve">consumption </w:t>
      </w:r>
      <w:r w:rsidRPr="006E1EE9">
        <w:t xml:space="preserve">has increased in recent years, primarily </w:t>
      </w:r>
      <w:r w:rsidR="00655BB3" w:rsidRPr="006E1EE9">
        <w:t>because of its use</w:t>
      </w:r>
      <w:r w:rsidR="00576088" w:rsidRPr="006E1EE9">
        <w:t xml:space="preserve"> </w:t>
      </w:r>
      <w:r w:rsidR="00580B2F" w:rsidRPr="006E1EE9">
        <w:t xml:space="preserve">as </w:t>
      </w:r>
      <w:r w:rsidR="00576088" w:rsidRPr="006E1EE9">
        <w:t xml:space="preserve">a process agent </w:t>
      </w:r>
      <w:r w:rsidRPr="006E1EE9">
        <w:t>in the production of glass bottles</w:t>
      </w:r>
      <w:r w:rsidR="00EB1984" w:rsidRPr="006E1EE9">
        <w:t xml:space="preserve"> by one enterprise (VICAL)</w:t>
      </w:r>
      <w:r w:rsidRPr="006E1EE9">
        <w:t>.</w:t>
      </w:r>
      <w:r w:rsidR="0032157B" w:rsidRPr="006E1EE9">
        <w:t xml:space="preserve"> The </w:t>
      </w:r>
      <w:r w:rsidR="00576088" w:rsidRPr="006E1EE9">
        <w:t xml:space="preserve">CP </w:t>
      </w:r>
      <w:r w:rsidR="0032157B" w:rsidRPr="006E1EE9">
        <w:t xml:space="preserve">consumption </w:t>
      </w:r>
      <w:r w:rsidR="00576088" w:rsidRPr="006E1EE9">
        <w:t xml:space="preserve">data for this sector </w:t>
      </w:r>
      <w:r w:rsidR="0032157B" w:rsidRPr="006E1EE9">
        <w:t>(in metric and CO</w:t>
      </w:r>
      <w:r w:rsidR="0032157B" w:rsidRPr="006E1EE9">
        <w:rPr>
          <w:vertAlign w:val="subscript"/>
        </w:rPr>
        <w:t>2</w:t>
      </w:r>
      <w:r w:rsidR="0032157B" w:rsidRPr="006E1EE9">
        <w:t>-eq tonnes) for the 2019</w:t>
      </w:r>
      <w:r w:rsidR="00655BB3" w:rsidRPr="006E1EE9">
        <w:t>–</w:t>
      </w:r>
      <w:r w:rsidR="0032157B" w:rsidRPr="006E1EE9">
        <w:t>2022 period is presented in table</w:t>
      </w:r>
      <w:r w:rsidR="00655BB3" w:rsidRPr="006E1EE9">
        <w:t xml:space="preserve"> 7</w:t>
      </w:r>
      <w:r w:rsidR="0032157B" w:rsidRPr="006E1EE9">
        <w:t>.</w:t>
      </w:r>
    </w:p>
    <w:p w14:paraId="0590671C" w14:textId="1F7E12AB" w:rsidR="004753A9" w:rsidRPr="006E1EE9" w:rsidRDefault="004753A9" w:rsidP="00E13499">
      <w:r w:rsidRPr="006E1EE9">
        <w:rPr>
          <w:b/>
          <w:bCs/>
        </w:rPr>
        <w:t>Table 7. HFC consumption in Guatemala by glass bottle manufacturing as per CP reports</w:t>
      </w:r>
    </w:p>
    <w:tbl>
      <w:tblPr>
        <w:tblStyle w:val="TableGrid"/>
        <w:tblW w:w="5000" w:type="pct"/>
        <w:tblLayout w:type="fixed"/>
        <w:tblLook w:val="04A0" w:firstRow="1" w:lastRow="0" w:firstColumn="1" w:lastColumn="0" w:noHBand="0" w:noVBand="1"/>
      </w:tblPr>
      <w:tblGrid>
        <w:gridCol w:w="1165"/>
        <w:gridCol w:w="720"/>
        <w:gridCol w:w="1702"/>
        <w:gridCol w:w="1167"/>
        <w:gridCol w:w="1163"/>
        <w:gridCol w:w="1163"/>
        <w:gridCol w:w="1169"/>
        <w:gridCol w:w="1101"/>
      </w:tblGrid>
      <w:tr w:rsidR="006E1EE9" w:rsidRPr="006E1EE9" w14:paraId="2E42146D" w14:textId="77777777" w:rsidTr="004753A9">
        <w:tc>
          <w:tcPr>
            <w:tcW w:w="623" w:type="pct"/>
            <w:tcBorders>
              <w:top w:val="single" w:sz="4" w:space="0" w:color="auto"/>
              <w:left w:val="single" w:sz="4" w:space="0" w:color="auto"/>
              <w:bottom w:val="single" w:sz="4" w:space="0" w:color="auto"/>
              <w:right w:val="single" w:sz="4" w:space="0" w:color="auto"/>
            </w:tcBorders>
            <w:shd w:val="clear" w:color="auto" w:fill="auto"/>
            <w:vAlign w:val="bottom"/>
          </w:tcPr>
          <w:p w14:paraId="0075036C" w14:textId="6AF94EFD" w:rsidR="004753A9" w:rsidRPr="006E1EE9" w:rsidRDefault="004753A9" w:rsidP="00E13499">
            <w:pPr>
              <w:tabs>
                <w:tab w:val="left" w:pos="3141"/>
              </w:tabs>
              <w:rPr>
                <w:b/>
                <w:bCs/>
                <w:sz w:val="20"/>
                <w:szCs w:val="20"/>
              </w:rPr>
            </w:pPr>
            <w:r w:rsidRPr="006E1EE9">
              <w:rPr>
                <w:b/>
                <w:bCs/>
                <w:sz w:val="20"/>
                <w:szCs w:val="20"/>
              </w:rPr>
              <w:t>Substance</w:t>
            </w:r>
          </w:p>
        </w:tc>
        <w:tc>
          <w:tcPr>
            <w:tcW w:w="385" w:type="pct"/>
            <w:tcBorders>
              <w:top w:val="single" w:sz="4" w:space="0" w:color="auto"/>
              <w:left w:val="single" w:sz="4" w:space="0" w:color="auto"/>
              <w:bottom w:val="single" w:sz="4" w:space="0" w:color="auto"/>
              <w:right w:val="single" w:sz="4" w:space="0" w:color="auto"/>
            </w:tcBorders>
            <w:shd w:val="clear" w:color="auto" w:fill="auto"/>
            <w:vAlign w:val="bottom"/>
          </w:tcPr>
          <w:p w14:paraId="241100AE" w14:textId="30A5C4A9" w:rsidR="004753A9" w:rsidRPr="006E1EE9" w:rsidRDefault="004753A9" w:rsidP="00E13499">
            <w:pPr>
              <w:tabs>
                <w:tab w:val="left" w:pos="3141"/>
              </w:tabs>
              <w:jc w:val="right"/>
              <w:rPr>
                <w:b/>
                <w:bCs/>
                <w:sz w:val="20"/>
                <w:szCs w:val="20"/>
              </w:rPr>
            </w:pPr>
            <w:r w:rsidRPr="006E1EE9">
              <w:rPr>
                <w:b/>
                <w:bCs/>
                <w:sz w:val="20"/>
                <w:szCs w:val="20"/>
              </w:rPr>
              <w:t>GWP</w:t>
            </w:r>
          </w:p>
        </w:tc>
        <w:tc>
          <w:tcPr>
            <w:tcW w:w="910" w:type="pct"/>
            <w:tcBorders>
              <w:top w:val="single" w:sz="4" w:space="0" w:color="auto"/>
              <w:left w:val="single" w:sz="4" w:space="0" w:color="auto"/>
              <w:bottom w:val="single" w:sz="4" w:space="0" w:color="auto"/>
              <w:right w:val="single" w:sz="4" w:space="0" w:color="auto"/>
            </w:tcBorders>
          </w:tcPr>
          <w:p w14:paraId="0149A681" w14:textId="3E71D514" w:rsidR="004753A9" w:rsidRPr="006E1EE9" w:rsidRDefault="004753A9" w:rsidP="00E13499">
            <w:pPr>
              <w:tabs>
                <w:tab w:val="left" w:pos="3141"/>
              </w:tabs>
              <w:jc w:val="center"/>
              <w:rPr>
                <w:b/>
                <w:bCs/>
                <w:sz w:val="20"/>
                <w:szCs w:val="20"/>
              </w:rPr>
            </w:pPr>
            <w:r w:rsidRPr="006E1EE9">
              <w:rPr>
                <w:b/>
                <w:bCs/>
                <w:sz w:val="20"/>
                <w:szCs w:val="20"/>
              </w:rPr>
              <w:t>Consumption</w:t>
            </w:r>
          </w:p>
        </w:tc>
        <w:tc>
          <w:tcPr>
            <w:tcW w:w="624" w:type="pct"/>
            <w:tcBorders>
              <w:top w:val="single" w:sz="4" w:space="0" w:color="auto"/>
              <w:left w:val="single" w:sz="4" w:space="0" w:color="auto"/>
              <w:bottom w:val="single" w:sz="4" w:space="0" w:color="auto"/>
              <w:right w:val="single" w:sz="4" w:space="0" w:color="auto"/>
            </w:tcBorders>
            <w:shd w:val="clear" w:color="auto" w:fill="auto"/>
            <w:vAlign w:val="bottom"/>
          </w:tcPr>
          <w:p w14:paraId="3B53E0C3" w14:textId="02EE0BDC" w:rsidR="004753A9" w:rsidRPr="006E1EE9" w:rsidRDefault="004753A9" w:rsidP="00E13499">
            <w:pPr>
              <w:tabs>
                <w:tab w:val="left" w:pos="3141"/>
              </w:tabs>
              <w:jc w:val="right"/>
              <w:rPr>
                <w:b/>
                <w:bCs/>
                <w:sz w:val="20"/>
                <w:szCs w:val="20"/>
              </w:rPr>
            </w:pPr>
            <w:r w:rsidRPr="006E1EE9">
              <w:rPr>
                <w:b/>
                <w:bCs/>
                <w:sz w:val="20"/>
                <w:szCs w:val="20"/>
              </w:rPr>
              <w:t>2019</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1BE27E1C" w14:textId="7323F6E3" w:rsidR="004753A9" w:rsidRPr="006E1EE9" w:rsidRDefault="004753A9" w:rsidP="00E13499">
            <w:pPr>
              <w:tabs>
                <w:tab w:val="left" w:pos="3141"/>
              </w:tabs>
              <w:jc w:val="right"/>
              <w:rPr>
                <w:b/>
                <w:bCs/>
                <w:sz w:val="20"/>
                <w:szCs w:val="20"/>
              </w:rPr>
            </w:pPr>
            <w:r w:rsidRPr="006E1EE9">
              <w:rPr>
                <w:b/>
                <w:bCs/>
                <w:sz w:val="20"/>
                <w:szCs w:val="20"/>
              </w:rPr>
              <w:t>2020</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5B0CAB1F" w14:textId="7C5008CD" w:rsidR="004753A9" w:rsidRPr="006E1EE9" w:rsidRDefault="004753A9" w:rsidP="00E13499">
            <w:pPr>
              <w:tabs>
                <w:tab w:val="left" w:pos="3141"/>
              </w:tabs>
              <w:jc w:val="right"/>
              <w:rPr>
                <w:b/>
                <w:bCs/>
                <w:sz w:val="20"/>
                <w:szCs w:val="20"/>
              </w:rPr>
            </w:pPr>
            <w:r w:rsidRPr="006E1EE9">
              <w:rPr>
                <w:b/>
                <w:bCs/>
                <w:sz w:val="20"/>
                <w:szCs w:val="20"/>
              </w:rPr>
              <w:t>2021</w:t>
            </w:r>
          </w:p>
        </w:tc>
        <w:tc>
          <w:tcPr>
            <w:tcW w:w="625" w:type="pct"/>
            <w:tcBorders>
              <w:top w:val="single" w:sz="4" w:space="0" w:color="auto"/>
              <w:left w:val="single" w:sz="4" w:space="0" w:color="auto"/>
              <w:bottom w:val="single" w:sz="4" w:space="0" w:color="auto"/>
              <w:right w:val="single" w:sz="4" w:space="0" w:color="auto"/>
            </w:tcBorders>
            <w:vAlign w:val="bottom"/>
          </w:tcPr>
          <w:p w14:paraId="100DB1E3" w14:textId="50196FAE" w:rsidR="004753A9" w:rsidRPr="006E1EE9" w:rsidRDefault="004753A9" w:rsidP="00E13499">
            <w:pPr>
              <w:tabs>
                <w:tab w:val="left" w:pos="3141"/>
              </w:tabs>
              <w:jc w:val="right"/>
              <w:rPr>
                <w:b/>
                <w:bCs/>
                <w:sz w:val="20"/>
                <w:szCs w:val="20"/>
              </w:rPr>
            </w:pPr>
            <w:r w:rsidRPr="006E1EE9">
              <w:rPr>
                <w:b/>
                <w:bCs/>
                <w:sz w:val="20"/>
                <w:szCs w:val="20"/>
              </w:rPr>
              <w:t>2022</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786DFAF9" w14:textId="374BD258" w:rsidR="004753A9" w:rsidRPr="006E1EE9" w:rsidRDefault="004753A9" w:rsidP="00E13499">
            <w:pPr>
              <w:tabs>
                <w:tab w:val="left" w:pos="3141"/>
              </w:tabs>
              <w:jc w:val="right"/>
              <w:rPr>
                <w:b/>
                <w:bCs/>
                <w:sz w:val="20"/>
                <w:szCs w:val="20"/>
              </w:rPr>
            </w:pPr>
            <w:r w:rsidRPr="006E1EE9">
              <w:rPr>
                <w:b/>
                <w:bCs/>
                <w:sz w:val="20"/>
                <w:szCs w:val="20"/>
              </w:rPr>
              <w:t>2023</w:t>
            </w:r>
          </w:p>
        </w:tc>
      </w:tr>
      <w:tr w:rsidR="006E1EE9" w:rsidRPr="006E1EE9" w14:paraId="7FDB32D1" w14:textId="77777777" w:rsidTr="004753A9">
        <w:tc>
          <w:tcPr>
            <w:tcW w:w="623" w:type="pct"/>
            <w:vMerge w:val="restart"/>
            <w:tcBorders>
              <w:top w:val="single" w:sz="4" w:space="0" w:color="auto"/>
              <w:left w:val="single" w:sz="4" w:space="0" w:color="auto"/>
              <w:right w:val="single" w:sz="4" w:space="0" w:color="auto"/>
            </w:tcBorders>
            <w:shd w:val="clear" w:color="auto" w:fill="auto"/>
            <w:vAlign w:val="center"/>
          </w:tcPr>
          <w:p w14:paraId="0316D5F7" w14:textId="77777777" w:rsidR="004753A9" w:rsidRPr="006E1EE9" w:rsidRDefault="004753A9" w:rsidP="00E13499">
            <w:pPr>
              <w:tabs>
                <w:tab w:val="left" w:pos="3141"/>
              </w:tabs>
              <w:jc w:val="left"/>
              <w:rPr>
                <w:sz w:val="20"/>
                <w:szCs w:val="20"/>
              </w:rPr>
            </w:pPr>
            <w:r w:rsidRPr="006E1EE9">
              <w:rPr>
                <w:sz w:val="20"/>
                <w:szCs w:val="20"/>
              </w:rPr>
              <w:t>HFC-152a</w:t>
            </w:r>
          </w:p>
        </w:tc>
        <w:tc>
          <w:tcPr>
            <w:tcW w:w="385" w:type="pct"/>
            <w:vMerge w:val="restart"/>
            <w:tcBorders>
              <w:top w:val="single" w:sz="4" w:space="0" w:color="auto"/>
              <w:left w:val="single" w:sz="4" w:space="0" w:color="auto"/>
              <w:right w:val="single" w:sz="4" w:space="0" w:color="auto"/>
            </w:tcBorders>
            <w:shd w:val="clear" w:color="auto" w:fill="auto"/>
            <w:vAlign w:val="center"/>
          </w:tcPr>
          <w:p w14:paraId="1E1B13DD" w14:textId="77777777" w:rsidR="004753A9" w:rsidRPr="006E1EE9" w:rsidRDefault="004753A9" w:rsidP="00E13499">
            <w:pPr>
              <w:tabs>
                <w:tab w:val="left" w:pos="3141"/>
              </w:tabs>
              <w:jc w:val="center"/>
              <w:rPr>
                <w:sz w:val="20"/>
                <w:szCs w:val="20"/>
              </w:rPr>
            </w:pPr>
            <w:r w:rsidRPr="006E1EE9">
              <w:rPr>
                <w:sz w:val="20"/>
                <w:szCs w:val="20"/>
              </w:rPr>
              <w:t>124</w:t>
            </w:r>
          </w:p>
        </w:tc>
        <w:tc>
          <w:tcPr>
            <w:tcW w:w="910" w:type="pct"/>
            <w:tcBorders>
              <w:top w:val="single" w:sz="4" w:space="0" w:color="auto"/>
              <w:left w:val="single" w:sz="4" w:space="0" w:color="auto"/>
              <w:right w:val="single" w:sz="4" w:space="0" w:color="auto"/>
            </w:tcBorders>
          </w:tcPr>
          <w:p w14:paraId="754539A4" w14:textId="6FC2E75F" w:rsidR="004753A9" w:rsidRPr="006E1EE9" w:rsidRDefault="004753A9" w:rsidP="00E13499">
            <w:pPr>
              <w:tabs>
                <w:tab w:val="left" w:pos="3141"/>
              </w:tabs>
              <w:jc w:val="center"/>
              <w:rPr>
                <w:sz w:val="20"/>
                <w:szCs w:val="20"/>
              </w:rPr>
            </w:pPr>
            <w:r w:rsidRPr="006E1EE9">
              <w:rPr>
                <w:sz w:val="20"/>
                <w:szCs w:val="20"/>
              </w:rPr>
              <w:t>Metric tonnes</w:t>
            </w:r>
          </w:p>
        </w:tc>
        <w:tc>
          <w:tcPr>
            <w:tcW w:w="624" w:type="pct"/>
            <w:tcBorders>
              <w:top w:val="single" w:sz="4" w:space="0" w:color="auto"/>
              <w:left w:val="single" w:sz="4" w:space="0" w:color="auto"/>
              <w:bottom w:val="single" w:sz="4" w:space="0" w:color="auto"/>
              <w:right w:val="single" w:sz="4" w:space="0" w:color="auto"/>
            </w:tcBorders>
            <w:shd w:val="clear" w:color="auto" w:fill="auto"/>
            <w:vAlign w:val="bottom"/>
          </w:tcPr>
          <w:p w14:paraId="0FD5C26F" w14:textId="01856375" w:rsidR="004753A9" w:rsidRPr="006E1EE9" w:rsidRDefault="004753A9" w:rsidP="00E13499">
            <w:pPr>
              <w:tabs>
                <w:tab w:val="left" w:pos="3141"/>
              </w:tabs>
              <w:jc w:val="right"/>
              <w:rPr>
                <w:sz w:val="20"/>
                <w:szCs w:val="20"/>
              </w:rPr>
            </w:pPr>
            <w:r w:rsidRPr="006E1EE9">
              <w:rPr>
                <w:sz w:val="20"/>
                <w:szCs w:val="20"/>
              </w:rPr>
              <w:t>10.45</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1690C8D6" w14:textId="77777777" w:rsidR="004753A9" w:rsidRPr="006E1EE9" w:rsidRDefault="004753A9" w:rsidP="00E13499">
            <w:pPr>
              <w:tabs>
                <w:tab w:val="left" w:pos="3141"/>
              </w:tabs>
              <w:jc w:val="right"/>
              <w:rPr>
                <w:sz w:val="20"/>
                <w:szCs w:val="20"/>
              </w:rPr>
            </w:pPr>
            <w:r w:rsidRPr="006E1EE9">
              <w:rPr>
                <w:sz w:val="20"/>
                <w:szCs w:val="20"/>
              </w:rPr>
              <w:t>13.08</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4B75692C" w14:textId="77777777" w:rsidR="004753A9" w:rsidRPr="006E1EE9" w:rsidRDefault="004753A9" w:rsidP="00E13499">
            <w:pPr>
              <w:tabs>
                <w:tab w:val="left" w:pos="3141"/>
              </w:tabs>
              <w:jc w:val="right"/>
              <w:rPr>
                <w:sz w:val="20"/>
                <w:szCs w:val="20"/>
              </w:rPr>
            </w:pPr>
            <w:r w:rsidRPr="006E1EE9">
              <w:rPr>
                <w:sz w:val="20"/>
                <w:szCs w:val="20"/>
              </w:rPr>
              <w:t>68.15</w:t>
            </w:r>
          </w:p>
        </w:tc>
        <w:tc>
          <w:tcPr>
            <w:tcW w:w="625" w:type="pct"/>
            <w:tcBorders>
              <w:top w:val="single" w:sz="4" w:space="0" w:color="auto"/>
              <w:left w:val="single" w:sz="4" w:space="0" w:color="auto"/>
              <w:bottom w:val="single" w:sz="4" w:space="0" w:color="auto"/>
              <w:right w:val="single" w:sz="4" w:space="0" w:color="auto"/>
            </w:tcBorders>
            <w:vAlign w:val="bottom"/>
          </w:tcPr>
          <w:p w14:paraId="725095FF" w14:textId="7325B4BA" w:rsidR="004753A9" w:rsidRPr="006E1EE9" w:rsidRDefault="004753A9" w:rsidP="00E13499">
            <w:pPr>
              <w:tabs>
                <w:tab w:val="left" w:pos="3141"/>
              </w:tabs>
              <w:jc w:val="right"/>
              <w:rPr>
                <w:sz w:val="20"/>
                <w:szCs w:val="20"/>
              </w:rPr>
            </w:pPr>
            <w:r w:rsidRPr="006E1EE9">
              <w:rPr>
                <w:sz w:val="20"/>
                <w:szCs w:val="20"/>
              </w:rPr>
              <w:t>49.05</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18974FC0" w14:textId="45A86CDB" w:rsidR="004753A9" w:rsidRPr="006E1EE9" w:rsidRDefault="004753A9" w:rsidP="00E13499">
            <w:pPr>
              <w:tabs>
                <w:tab w:val="left" w:pos="3141"/>
              </w:tabs>
              <w:jc w:val="right"/>
              <w:rPr>
                <w:sz w:val="20"/>
                <w:szCs w:val="20"/>
              </w:rPr>
            </w:pPr>
            <w:r w:rsidRPr="006E1EE9">
              <w:rPr>
                <w:sz w:val="20"/>
                <w:szCs w:val="20"/>
              </w:rPr>
              <w:t>16.5</w:t>
            </w:r>
            <w:r w:rsidR="006730A8" w:rsidRPr="006E1EE9">
              <w:rPr>
                <w:sz w:val="20"/>
                <w:szCs w:val="20"/>
              </w:rPr>
              <w:t>0</w:t>
            </w:r>
          </w:p>
        </w:tc>
      </w:tr>
      <w:tr w:rsidR="006E1EE9" w:rsidRPr="006E1EE9" w14:paraId="6D12D9B5" w14:textId="77777777" w:rsidTr="004753A9">
        <w:tc>
          <w:tcPr>
            <w:tcW w:w="623" w:type="pct"/>
            <w:vMerge/>
            <w:tcBorders>
              <w:left w:val="single" w:sz="4" w:space="0" w:color="auto"/>
              <w:bottom w:val="single" w:sz="4" w:space="0" w:color="auto"/>
              <w:right w:val="single" w:sz="4" w:space="0" w:color="auto"/>
            </w:tcBorders>
            <w:shd w:val="clear" w:color="auto" w:fill="auto"/>
            <w:vAlign w:val="bottom"/>
          </w:tcPr>
          <w:p w14:paraId="3BB4C053" w14:textId="77777777" w:rsidR="004753A9" w:rsidRPr="006E1EE9" w:rsidRDefault="004753A9" w:rsidP="00E13499">
            <w:pPr>
              <w:tabs>
                <w:tab w:val="left" w:pos="3141"/>
              </w:tabs>
              <w:rPr>
                <w:sz w:val="20"/>
                <w:szCs w:val="20"/>
              </w:rPr>
            </w:pPr>
          </w:p>
        </w:tc>
        <w:tc>
          <w:tcPr>
            <w:tcW w:w="385" w:type="pct"/>
            <w:vMerge/>
            <w:tcBorders>
              <w:left w:val="single" w:sz="4" w:space="0" w:color="auto"/>
              <w:bottom w:val="single" w:sz="4" w:space="0" w:color="auto"/>
              <w:right w:val="single" w:sz="4" w:space="0" w:color="auto"/>
            </w:tcBorders>
            <w:shd w:val="clear" w:color="auto" w:fill="auto"/>
            <w:vAlign w:val="bottom"/>
          </w:tcPr>
          <w:p w14:paraId="204305F3" w14:textId="77777777" w:rsidR="004753A9" w:rsidRPr="006E1EE9" w:rsidRDefault="004753A9" w:rsidP="00E13499">
            <w:pPr>
              <w:tabs>
                <w:tab w:val="left" w:pos="3141"/>
              </w:tabs>
              <w:jc w:val="right"/>
              <w:rPr>
                <w:sz w:val="20"/>
                <w:szCs w:val="20"/>
              </w:rPr>
            </w:pPr>
          </w:p>
        </w:tc>
        <w:tc>
          <w:tcPr>
            <w:tcW w:w="910" w:type="pct"/>
            <w:tcBorders>
              <w:left w:val="single" w:sz="4" w:space="0" w:color="auto"/>
              <w:bottom w:val="single" w:sz="4" w:space="0" w:color="auto"/>
              <w:right w:val="single" w:sz="4" w:space="0" w:color="auto"/>
            </w:tcBorders>
          </w:tcPr>
          <w:p w14:paraId="3DEF3E89" w14:textId="474A6E62" w:rsidR="004753A9" w:rsidRPr="006E1EE9" w:rsidRDefault="004753A9" w:rsidP="00E13499">
            <w:pPr>
              <w:tabs>
                <w:tab w:val="left" w:pos="3141"/>
              </w:tabs>
              <w:jc w:val="center"/>
              <w:rPr>
                <w:sz w:val="20"/>
                <w:szCs w:val="20"/>
              </w:rPr>
            </w:pPr>
            <w:r w:rsidRPr="006E1EE9">
              <w:t>CO</w:t>
            </w:r>
            <w:r w:rsidRPr="006E1EE9">
              <w:rPr>
                <w:vertAlign w:val="subscript"/>
              </w:rPr>
              <w:t>2</w:t>
            </w:r>
            <w:r w:rsidRPr="006E1EE9">
              <w:t>-eq tonnes</w:t>
            </w:r>
          </w:p>
        </w:tc>
        <w:tc>
          <w:tcPr>
            <w:tcW w:w="624" w:type="pct"/>
            <w:tcBorders>
              <w:top w:val="single" w:sz="4" w:space="0" w:color="auto"/>
              <w:left w:val="single" w:sz="4" w:space="0" w:color="auto"/>
              <w:bottom w:val="single" w:sz="4" w:space="0" w:color="auto"/>
              <w:right w:val="single" w:sz="4" w:space="0" w:color="auto"/>
            </w:tcBorders>
            <w:shd w:val="clear" w:color="auto" w:fill="auto"/>
            <w:vAlign w:val="bottom"/>
          </w:tcPr>
          <w:p w14:paraId="4647EDEE" w14:textId="685DBF03" w:rsidR="004753A9" w:rsidRPr="006E1EE9" w:rsidRDefault="004753A9" w:rsidP="00E13499">
            <w:pPr>
              <w:tabs>
                <w:tab w:val="left" w:pos="3141"/>
              </w:tabs>
              <w:jc w:val="right"/>
              <w:rPr>
                <w:sz w:val="20"/>
                <w:szCs w:val="20"/>
              </w:rPr>
            </w:pPr>
            <w:r w:rsidRPr="006E1EE9">
              <w:rPr>
                <w:sz w:val="20"/>
                <w:szCs w:val="20"/>
              </w:rPr>
              <w:t>1</w:t>
            </w:r>
            <w:r w:rsidR="00BA3EAE" w:rsidRPr="006E1EE9">
              <w:rPr>
                <w:sz w:val="20"/>
                <w:szCs w:val="20"/>
              </w:rPr>
              <w:t>,</w:t>
            </w:r>
            <w:r w:rsidRPr="006E1EE9">
              <w:rPr>
                <w:sz w:val="20"/>
                <w:szCs w:val="20"/>
              </w:rPr>
              <w:t>296</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507F9535" w14:textId="300B4D7E" w:rsidR="004753A9" w:rsidRPr="006E1EE9" w:rsidRDefault="00BA3EAE" w:rsidP="00E13499">
            <w:pPr>
              <w:tabs>
                <w:tab w:val="left" w:pos="3141"/>
              </w:tabs>
              <w:jc w:val="right"/>
              <w:rPr>
                <w:sz w:val="20"/>
                <w:szCs w:val="20"/>
              </w:rPr>
            </w:pPr>
            <w:r w:rsidRPr="006E1EE9">
              <w:rPr>
                <w:sz w:val="20"/>
                <w:szCs w:val="20"/>
              </w:rPr>
              <w:t>1,622</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498BF29D" w14:textId="1BB55A13" w:rsidR="004753A9" w:rsidRPr="006E1EE9" w:rsidRDefault="00BA3EAE" w:rsidP="00E13499">
            <w:pPr>
              <w:tabs>
                <w:tab w:val="left" w:pos="3141"/>
              </w:tabs>
              <w:jc w:val="right"/>
              <w:rPr>
                <w:sz w:val="20"/>
                <w:szCs w:val="20"/>
              </w:rPr>
            </w:pPr>
            <w:r w:rsidRPr="006E1EE9">
              <w:rPr>
                <w:sz w:val="20"/>
                <w:szCs w:val="20"/>
              </w:rPr>
              <w:t>8,451</w:t>
            </w:r>
          </w:p>
        </w:tc>
        <w:tc>
          <w:tcPr>
            <w:tcW w:w="625" w:type="pct"/>
            <w:tcBorders>
              <w:top w:val="single" w:sz="4" w:space="0" w:color="auto"/>
              <w:left w:val="single" w:sz="4" w:space="0" w:color="auto"/>
              <w:bottom w:val="single" w:sz="4" w:space="0" w:color="auto"/>
              <w:right w:val="single" w:sz="4" w:space="0" w:color="auto"/>
            </w:tcBorders>
            <w:vAlign w:val="bottom"/>
          </w:tcPr>
          <w:p w14:paraId="18E73B24" w14:textId="7E321768" w:rsidR="004753A9" w:rsidRPr="006E1EE9" w:rsidRDefault="00BA3EAE" w:rsidP="00E13499">
            <w:pPr>
              <w:tabs>
                <w:tab w:val="left" w:pos="3141"/>
              </w:tabs>
              <w:jc w:val="right"/>
              <w:rPr>
                <w:sz w:val="20"/>
                <w:szCs w:val="20"/>
              </w:rPr>
            </w:pPr>
            <w:r w:rsidRPr="006E1EE9">
              <w:rPr>
                <w:sz w:val="20"/>
                <w:szCs w:val="20"/>
              </w:rPr>
              <w:t>6,082</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79D4A034" w14:textId="617AE9CA" w:rsidR="004753A9" w:rsidRPr="006E1EE9" w:rsidRDefault="00BA3EAE" w:rsidP="00E13499">
            <w:pPr>
              <w:tabs>
                <w:tab w:val="left" w:pos="3141"/>
              </w:tabs>
              <w:jc w:val="right"/>
              <w:rPr>
                <w:sz w:val="20"/>
                <w:szCs w:val="20"/>
              </w:rPr>
            </w:pPr>
            <w:r w:rsidRPr="006E1EE9">
              <w:rPr>
                <w:sz w:val="20"/>
                <w:szCs w:val="20"/>
              </w:rPr>
              <w:t>2,04</w:t>
            </w:r>
            <w:r w:rsidR="006730A8" w:rsidRPr="006E1EE9">
              <w:rPr>
                <w:sz w:val="20"/>
                <w:szCs w:val="20"/>
              </w:rPr>
              <w:t>6</w:t>
            </w:r>
          </w:p>
        </w:tc>
      </w:tr>
    </w:tbl>
    <w:p w14:paraId="5AB9C102" w14:textId="5040FFEC" w:rsidR="009F17AB" w:rsidRPr="006E1EE9" w:rsidRDefault="00BA3EAE" w:rsidP="00E13499">
      <w:pPr>
        <w:pStyle w:val="Heading1"/>
        <w:tabs>
          <w:tab w:val="clear" w:pos="0"/>
          <w:tab w:val="clear" w:pos="8280"/>
        </w:tabs>
        <w:spacing w:before="240"/>
      </w:pPr>
      <w:r w:rsidRPr="006E1EE9">
        <w:t xml:space="preserve">Although the consumption of HFC-152a is expected to increase in coming years, the Government considers that its low GWP makes it possible to continue using it in the medium and long term. As shown in </w:t>
      </w:r>
      <w:r w:rsidR="001B2375" w:rsidRPr="006E1EE9">
        <w:t>t</w:t>
      </w:r>
      <w:r w:rsidRPr="006E1EE9">
        <w:t>ables 5 and 6, for 2022, the consumption of HFC-152a represented 7.1 per cent of total country consumption in metric tonnes, while only 0.5 per cent in CO</w:t>
      </w:r>
      <w:r w:rsidRPr="006E1EE9">
        <w:rPr>
          <w:vertAlign w:val="subscript"/>
        </w:rPr>
        <w:t>2</w:t>
      </w:r>
      <w:r w:rsidRPr="006E1EE9">
        <w:t xml:space="preserve"> eq tonnes.</w:t>
      </w:r>
    </w:p>
    <w:p w14:paraId="0D0ECEE0" w14:textId="096037BF" w:rsidR="007959BC" w:rsidRPr="006E1EE9" w:rsidRDefault="0012074B" w:rsidP="00E13499">
      <w:pPr>
        <w:pStyle w:val="Heading1"/>
        <w:numPr>
          <w:ilvl w:val="0"/>
          <w:numId w:val="0"/>
        </w:numPr>
        <w:spacing w:before="240"/>
        <w:rPr>
          <w:i/>
          <w:iCs/>
        </w:rPr>
      </w:pPr>
      <w:r w:rsidRPr="006E1EE9">
        <w:rPr>
          <w:i/>
          <w:iCs/>
          <w:u w:val="single"/>
        </w:rPr>
        <w:t>P</w:t>
      </w:r>
      <w:r w:rsidR="007959BC" w:rsidRPr="006E1EE9">
        <w:rPr>
          <w:i/>
          <w:iCs/>
          <w:u w:val="single"/>
        </w:rPr>
        <w:t>olyurethane foam manufacturing</w:t>
      </w:r>
    </w:p>
    <w:p w14:paraId="592BB3A2" w14:textId="4B473D4E" w:rsidR="00F538E1" w:rsidRPr="006E1EE9" w:rsidRDefault="00A5382E" w:rsidP="00E13499">
      <w:pPr>
        <w:pStyle w:val="Heading1"/>
        <w:tabs>
          <w:tab w:val="clear" w:pos="0"/>
          <w:tab w:val="clear" w:pos="8280"/>
        </w:tabs>
      </w:pPr>
      <w:r w:rsidRPr="006E1EE9">
        <w:rPr>
          <w:shd w:val="clear" w:color="auto" w:fill="FFFFFF"/>
        </w:rPr>
        <w:t xml:space="preserve">The banning of HCFC-141b </w:t>
      </w:r>
      <w:r w:rsidRPr="006E1EE9">
        <w:rPr>
          <w:rFonts w:cstheme="minorHAnsi"/>
        </w:rPr>
        <w:t>in bulk and pre-blende</w:t>
      </w:r>
      <w:r w:rsidR="00AA0267" w:rsidRPr="006E1EE9">
        <w:rPr>
          <w:rFonts w:cstheme="minorHAnsi"/>
        </w:rPr>
        <w:t>d</w:t>
      </w:r>
      <w:r w:rsidRPr="006E1EE9">
        <w:rPr>
          <w:rFonts w:cstheme="minorHAnsi"/>
        </w:rPr>
        <w:t xml:space="preserve"> polyols came into force in January 2021. </w:t>
      </w:r>
      <w:r w:rsidR="00584C37" w:rsidRPr="006E1EE9">
        <w:rPr>
          <w:shd w:val="clear" w:color="auto" w:fill="FFFFFF"/>
        </w:rPr>
        <w:t>PROQUIRSA, S.A. which imported HCFC-141b in pre-blended polyols for the construction of insulation panels for cold rooms is currently</w:t>
      </w:r>
      <w:r w:rsidR="00584C37" w:rsidRPr="006E1EE9">
        <w:rPr>
          <w:rFonts w:eastAsiaTheme="majorEastAsia"/>
          <w:lang w:val="en-GB"/>
        </w:rPr>
        <w:t xml:space="preserve"> importing pre</w:t>
      </w:r>
      <w:r w:rsidR="00AA0267" w:rsidRPr="006E1EE9">
        <w:rPr>
          <w:rFonts w:eastAsiaTheme="majorEastAsia"/>
          <w:lang w:val="en-GB"/>
        </w:rPr>
        <w:t>-</w:t>
      </w:r>
      <w:r w:rsidR="00584C37" w:rsidRPr="006E1EE9">
        <w:rPr>
          <w:rFonts w:eastAsiaTheme="majorEastAsia"/>
          <w:lang w:val="en-GB"/>
        </w:rPr>
        <w:t>blended polyols with HFC-365</w:t>
      </w:r>
      <w:r w:rsidR="007753BF" w:rsidRPr="006E1EE9">
        <w:rPr>
          <w:rFonts w:eastAsiaTheme="majorEastAsia"/>
          <w:lang w:val="en-GB"/>
        </w:rPr>
        <w:t>mfc</w:t>
      </w:r>
      <w:r w:rsidR="00584C37" w:rsidRPr="006E1EE9">
        <w:rPr>
          <w:rFonts w:eastAsiaTheme="majorEastAsia"/>
          <w:lang w:val="en-GB"/>
        </w:rPr>
        <w:t xml:space="preserve">/227ea. Furthermore, </w:t>
      </w:r>
      <w:r w:rsidR="00584C37" w:rsidRPr="006E1EE9">
        <w:rPr>
          <w:rStyle w:val="normaltextrun"/>
          <w:shd w:val="clear" w:color="auto" w:fill="FFFFFF"/>
          <w:lang w:val="en-GB"/>
        </w:rPr>
        <w:t xml:space="preserve">a few additional </w:t>
      </w:r>
      <w:r w:rsidR="00A07DAF" w:rsidRPr="006E1EE9">
        <w:rPr>
          <w:rStyle w:val="normaltextrun"/>
          <w:shd w:val="clear" w:color="auto" w:fill="FFFFFF"/>
          <w:lang w:val="en-GB"/>
        </w:rPr>
        <w:t>enterprises</w:t>
      </w:r>
      <w:r w:rsidR="00584C37" w:rsidRPr="006E1EE9">
        <w:rPr>
          <w:rStyle w:val="normaltextrun"/>
          <w:shd w:val="clear" w:color="auto" w:fill="FFFFFF"/>
          <w:lang w:val="en-GB"/>
        </w:rPr>
        <w:t xml:space="preserve"> usi</w:t>
      </w:r>
      <w:r w:rsidR="00F538E1" w:rsidRPr="006E1EE9">
        <w:rPr>
          <w:rStyle w:val="normaltextrun"/>
          <w:shd w:val="clear" w:color="auto" w:fill="FFFFFF"/>
          <w:lang w:val="en-GB"/>
        </w:rPr>
        <w:t>ng</w:t>
      </w:r>
      <w:r w:rsidR="00584C37" w:rsidRPr="006E1EE9">
        <w:rPr>
          <w:rStyle w:val="normaltextrun"/>
          <w:shd w:val="clear" w:color="auto" w:fill="FFFFFF"/>
          <w:lang w:val="en-GB"/>
        </w:rPr>
        <w:t xml:space="preserve"> HFC-365</w:t>
      </w:r>
      <w:r w:rsidR="007753BF" w:rsidRPr="006E1EE9">
        <w:rPr>
          <w:rStyle w:val="normaltextrun"/>
          <w:shd w:val="clear" w:color="auto" w:fill="FFFFFF"/>
          <w:lang w:val="en-GB"/>
        </w:rPr>
        <w:t>mfc</w:t>
      </w:r>
      <w:r w:rsidR="00584C37" w:rsidRPr="006E1EE9">
        <w:rPr>
          <w:rStyle w:val="normaltextrun"/>
          <w:shd w:val="clear" w:color="auto" w:fill="FFFFFF"/>
          <w:lang w:val="en-GB"/>
        </w:rPr>
        <w:t>/227ea in pre</w:t>
      </w:r>
      <w:r w:rsidR="00AA0267" w:rsidRPr="006E1EE9">
        <w:rPr>
          <w:rStyle w:val="normaltextrun"/>
          <w:shd w:val="clear" w:color="auto" w:fill="FFFFFF"/>
          <w:lang w:val="en-GB"/>
        </w:rPr>
        <w:t>-</w:t>
      </w:r>
      <w:r w:rsidR="00584C37" w:rsidRPr="006E1EE9">
        <w:rPr>
          <w:rStyle w:val="normaltextrun"/>
          <w:shd w:val="clear" w:color="auto" w:fill="FFFFFF"/>
          <w:lang w:val="en-GB"/>
        </w:rPr>
        <w:t xml:space="preserve">blended polyols were recently identified, </w:t>
      </w:r>
      <w:r w:rsidR="00F538E1" w:rsidRPr="006E1EE9">
        <w:rPr>
          <w:rStyle w:val="normaltextrun"/>
          <w:shd w:val="clear" w:color="auto" w:fill="FFFFFF"/>
          <w:lang w:val="en-GB"/>
        </w:rPr>
        <w:t>and</w:t>
      </w:r>
      <w:r w:rsidR="00584C37" w:rsidRPr="006E1EE9">
        <w:rPr>
          <w:rStyle w:val="normaltextrun"/>
          <w:shd w:val="clear" w:color="auto" w:fill="FFFFFF"/>
          <w:lang w:val="en-GB"/>
        </w:rPr>
        <w:t xml:space="preserve"> a</w:t>
      </w:r>
      <w:r w:rsidR="00584C37" w:rsidRPr="006E1EE9">
        <w:t xml:space="preserve"> specific market study for mapping the foam sector will be developed in </w:t>
      </w:r>
      <w:r w:rsidR="009476DD" w:rsidRPr="006E1EE9">
        <w:t xml:space="preserve">the </w:t>
      </w:r>
      <w:r w:rsidR="00584C37" w:rsidRPr="006E1EE9">
        <w:t>current year</w:t>
      </w:r>
      <w:r w:rsidR="00F538E1" w:rsidRPr="006E1EE9">
        <w:t>.</w:t>
      </w:r>
      <w:r w:rsidRPr="006E1EE9">
        <w:t xml:space="preserve"> </w:t>
      </w:r>
      <w:r w:rsidRPr="006E1EE9">
        <w:rPr>
          <w:lang w:val="en-GB" w:eastAsia="en-CA"/>
        </w:rPr>
        <w:t xml:space="preserve">Once the market study is complete, the </w:t>
      </w:r>
      <w:r w:rsidR="00AA0267" w:rsidRPr="006E1EE9">
        <w:rPr>
          <w:lang w:val="en-GB" w:eastAsia="en-CA"/>
        </w:rPr>
        <w:t>G</w:t>
      </w:r>
      <w:r w:rsidRPr="006E1EE9">
        <w:rPr>
          <w:lang w:val="en-GB" w:eastAsia="en-CA"/>
        </w:rPr>
        <w:t xml:space="preserve">overnment will </w:t>
      </w:r>
      <w:r w:rsidRPr="006E1EE9">
        <w:rPr>
          <w:lang w:eastAsia="en-CA"/>
        </w:rPr>
        <w:t xml:space="preserve">analyze </w:t>
      </w:r>
      <w:r w:rsidRPr="006E1EE9">
        <w:rPr>
          <w:lang w:val="en-GB" w:eastAsia="en-CA"/>
        </w:rPr>
        <w:t xml:space="preserve">the feasibility of </w:t>
      </w:r>
      <w:r w:rsidR="009476DD" w:rsidRPr="006E1EE9">
        <w:rPr>
          <w:lang w:val="en-GB" w:eastAsia="en-CA"/>
        </w:rPr>
        <w:t>regulating</w:t>
      </w:r>
      <w:r w:rsidRPr="006E1EE9">
        <w:rPr>
          <w:lang w:val="en-GB" w:eastAsia="en-CA"/>
        </w:rPr>
        <w:t xml:space="preserve"> this subsector</w:t>
      </w:r>
      <w:r w:rsidR="009476DD" w:rsidRPr="006E1EE9">
        <w:rPr>
          <w:lang w:val="en-GB" w:eastAsia="en-CA"/>
        </w:rPr>
        <w:t xml:space="preserve"> in the current stage or later</w:t>
      </w:r>
      <w:r w:rsidRPr="006E1EE9">
        <w:rPr>
          <w:lang w:val="en-GB" w:eastAsia="en-CA"/>
        </w:rPr>
        <w:t>.</w:t>
      </w:r>
    </w:p>
    <w:p w14:paraId="5F8BF8FE" w14:textId="4A7B8F51" w:rsidR="0070038F" w:rsidRPr="006E1EE9" w:rsidRDefault="0070038F" w:rsidP="00E13499">
      <w:pPr>
        <w:pStyle w:val="Heading1"/>
        <w:numPr>
          <w:ilvl w:val="0"/>
          <w:numId w:val="0"/>
        </w:numPr>
        <w:rPr>
          <w:i/>
          <w:iCs/>
        </w:rPr>
      </w:pPr>
      <w:r w:rsidRPr="006E1EE9">
        <w:rPr>
          <w:i/>
          <w:iCs/>
        </w:rPr>
        <w:t>Refrigeration and air-conditioning servicing sector</w:t>
      </w:r>
    </w:p>
    <w:p w14:paraId="17DC1F43" w14:textId="4ABBB6E2" w:rsidR="0070038F" w:rsidRPr="006E1EE9" w:rsidRDefault="0070038F" w:rsidP="00E13499">
      <w:pPr>
        <w:pStyle w:val="Heading1"/>
        <w:tabs>
          <w:tab w:val="clear" w:pos="0"/>
          <w:tab w:val="clear" w:pos="8280"/>
        </w:tabs>
      </w:pPr>
      <w:r w:rsidRPr="006E1EE9">
        <w:t xml:space="preserve">There are approximately </w:t>
      </w:r>
      <w:r w:rsidR="00AD1DEF" w:rsidRPr="006E1EE9">
        <w:t xml:space="preserve">4,000 </w:t>
      </w:r>
      <w:r w:rsidRPr="006E1EE9">
        <w:t>technicians (</w:t>
      </w:r>
      <w:r w:rsidR="00022BD6" w:rsidRPr="006E1EE9">
        <w:t xml:space="preserve">an estimated </w:t>
      </w:r>
      <w:r w:rsidR="002D76E8" w:rsidRPr="006E1EE9">
        <w:t>2</w:t>
      </w:r>
      <w:r w:rsidR="00022BD6" w:rsidRPr="006E1EE9">
        <w:t xml:space="preserve"> per cent of whom are women</w:t>
      </w:r>
      <w:r w:rsidRPr="006E1EE9">
        <w:t xml:space="preserve">) and </w:t>
      </w:r>
      <w:r w:rsidR="002547AF" w:rsidRPr="006E1EE9">
        <w:t xml:space="preserve">approximately 2,000 </w:t>
      </w:r>
      <w:r w:rsidR="00AD1DEF" w:rsidRPr="006E1EE9">
        <w:t xml:space="preserve">small and medium servicing </w:t>
      </w:r>
      <w:r w:rsidRPr="006E1EE9">
        <w:t xml:space="preserve">workshops consuming HFCs in </w:t>
      </w:r>
      <w:r w:rsidR="001C6BD7" w:rsidRPr="006E1EE9">
        <w:t>Guatemala</w:t>
      </w:r>
      <w:r w:rsidR="002122D4" w:rsidRPr="006E1EE9">
        <w:t>.</w:t>
      </w:r>
      <w:r w:rsidR="002D76E8" w:rsidRPr="006E1EE9">
        <w:t xml:space="preserve"> </w:t>
      </w:r>
      <w:r w:rsidR="0035223A" w:rsidRPr="006E1EE9">
        <w:t>T</w:t>
      </w:r>
      <w:r w:rsidR="002122D4" w:rsidRPr="006E1EE9">
        <w:t xml:space="preserve">en </w:t>
      </w:r>
      <w:r w:rsidR="0035223A" w:rsidRPr="006E1EE9">
        <w:t>training cent</w:t>
      </w:r>
      <w:r w:rsidR="00AA0267" w:rsidRPr="006E1EE9">
        <w:t>re</w:t>
      </w:r>
      <w:r w:rsidR="0035223A" w:rsidRPr="006E1EE9">
        <w:t>s offer course</w:t>
      </w:r>
      <w:r w:rsidR="00AA0267" w:rsidRPr="006E1EE9">
        <w:t>s</w:t>
      </w:r>
      <w:r w:rsidR="0035223A" w:rsidRPr="006E1EE9">
        <w:t xml:space="preserve"> related to RAC and MAC </w:t>
      </w:r>
      <w:r w:rsidR="00AA0267" w:rsidRPr="006E1EE9">
        <w:t xml:space="preserve">to </w:t>
      </w:r>
      <w:r w:rsidR="0035223A" w:rsidRPr="006E1EE9">
        <w:t xml:space="preserve">a total of 500 students </w:t>
      </w:r>
      <w:r w:rsidR="00AA0267" w:rsidRPr="006E1EE9">
        <w:t xml:space="preserve">a </w:t>
      </w:r>
      <w:r w:rsidR="0035223A" w:rsidRPr="006E1EE9">
        <w:t>year. Furthermore, t</w:t>
      </w:r>
      <w:r w:rsidR="002122D4" w:rsidRPr="006E1EE9">
        <w:t xml:space="preserve">here is a </w:t>
      </w:r>
      <w:r w:rsidR="00AA0267" w:rsidRPr="006E1EE9">
        <w:t xml:space="preserve">technician </w:t>
      </w:r>
      <w:r w:rsidR="002122D4" w:rsidRPr="006E1EE9">
        <w:t>licens</w:t>
      </w:r>
      <w:r w:rsidR="00AA0267" w:rsidRPr="006E1EE9">
        <w:t>ing</w:t>
      </w:r>
      <w:r w:rsidR="002122D4" w:rsidRPr="006E1EE9">
        <w:t xml:space="preserve"> and registration system </w:t>
      </w:r>
      <w:r w:rsidR="00AA0267" w:rsidRPr="006E1EE9">
        <w:t>that</w:t>
      </w:r>
      <w:r w:rsidR="002122D4" w:rsidRPr="006E1EE9">
        <w:t xml:space="preserve"> was established through Ministerial Agreement 340-2018, </w:t>
      </w:r>
      <w:r w:rsidR="00AA0267" w:rsidRPr="006E1EE9">
        <w:t xml:space="preserve">and which </w:t>
      </w:r>
      <w:r w:rsidR="002122D4" w:rsidRPr="006E1EE9">
        <w:t>request</w:t>
      </w:r>
      <w:r w:rsidR="00AA0267" w:rsidRPr="006E1EE9">
        <w:t>s</w:t>
      </w:r>
      <w:r w:rsidR="002122D4" w:rsidRPr="006E1EE9">
        <w:t xml:space="preserve"> technicians to complete 440</w:t>
      </w:r>
      <w:r w:rsidR="00AA0267" w:rsidRPr="006E1EE9">
        <w:t xml:space="preserve"> </w:t>
      </w:r>
      <w:r w:rsidR="002122D4" w:rsidRPr="006E1EE9">
        <w:t>hour</w:t>
      </w:r>
      <w:r w:rsidR="00AA0267" w:rsidRPr="006E1EE9">
        <w:t>s of</w:t>
      </w:r>
      <w:r w:rsidR="002122D4" w:rsidRPr="006E1EE9">
        <w:t xml:space="preserve"> training in authorized companies or training centres. The register </w:t>
      </w:r>
      <w:r w:rsidR="006C0CDA" w:rsidRPr="006E1EE9">
        <w:t>shows</w:t>
      </w:r>
      <w:r w:rsidR="002122D4" w:rsidRPr="006E1EE9">
        <w:t xml:space="preserve"> 622 technicians, 14 refrigeration workshops, and seven accredited training centres. A </w:t>
      </w:r>
      <w:r w:rsidR="00F3369B" w:rsidRPr="006E1EE9">
        <w:t>voluntary</w:t>
      </w:r>
      <w:r w:rsidR="002122D4" w:rsidRPr="006E1EE9">
        <w:t xml:space="preserve"> labour competenc</w:t>
      </w:r>
      <w:r w:rsidR="008B49F5" w:rsidRPr="006E1EE9">
        <w:t>y</w:t>
      </w:r>
      <w:r w:rsidR="002122D4" w:rsidRPr="006E1EE9">
        <w:t xml:space="preserve"> standard</w:t>
      </w:r>
      <w:r w:rsidR="008B49F5" w:rsidRPr="006E1EE9">
        <w:t>,</w:t>
      </w:r>
      <w:r w:rsidR="002122D4" w:rsidRPr="006E1EE9">
        <w:t xml:space="preserve"> “Good practices for the recovery and charge of refrigerants in RAC systems”</w:t>
      </w:r>
      <w:r w:rsidR="008B49F5" w:rsidRPr="006E1EE9">
        <w:t>,</w:t>
      </w:r>
      <w:r w:rsidR="002122D4" w:rsidRPr="006E1EE9">
        <w:t xml:space="preserve"> was approved in 2021 and launched in August 2023</w:t>
      </w:r>
      <w:r w:rsidR="008B49F5" w:rsidRPr="006E1EE9">
        <w:t>.</w:t>
      </w:r>
      <w:r w:rsidR="002122D4" w:rsidRPr="006E1EE9">
        <w:t xml:space="preserve"> </w:t>
      </w:r>
      <w:r w:rsidR="008B49F5" w:rsidRPr="006E1EE9">
        <w:t>H</w:t>
      </w:r>
      <w:r w:rsidR="002122D4" w:rsidRPr="006E1EE9">
        <w:t>owever</w:t>
      </w:r>
      <w:r w:rsidR="008B49F5" w:rsidRPr="006E1EE9">
        <w:t>,</w:t>
      </w:r>
      <w:r w:rsidR="002122D4" w:rsidRPr="006E1EE9">
        <w:t xml:space="preserve"> no technicians </w:t>
      </w:r>
      <w:r w:rsidR="008B49F5" w:rsidRPr="006E1EE9">
        <w:t xml:space="preserve">have been </w:t>
      </w:r>
      <w:r w:rsidR="002122D4" w:rsidRPr="006E1EE9">
        <w:t xml:space="preserve">certified </w:t>
      </w:r>
      <w:r w:rsidR="008B49F5" w:rsidRPr="006E1EE9">
        <w:t>yet under that standard.</w:t>
      </w:r>
      <w:r w:rsidR="002122D4" w:rsidRPr="006E1EE9">
        <w:t xml:space="preserve"> </w:t>
      </w:r>
    </w:p>
    <w:p w14:paraId="34C3861D" w14:textId="7A6286D5" w:rsidR="0070038F" w:rsidRPr="006E1EE9" w:rsidRDefault="0070038F" w:rsidP="00E13499">
      <w:pPr>
        <w:pStyle w:val="Heading1"/>
        <w:numPr>
          <w:ilvl w:val="0"/>
          <w:numId w:val="0"/>
        </w:numPr>
        <w:spacing w:before="240"/>
        <w:rPr>
          <w:u w:val="single"/>
        </w:rPr>
      </w:pPr>
      <w:r w:rsidRPr="006E1EE9">
        <w:rPr>
          <w:i/>
          <w:iCs/>
          <w:u w:val="single"/>
        </w:rPr>
        <w:t xml:space="preserve">Domestic, commercial, industrial and transport refrigeration servicing </w:t>
      </w:r>
    </w:p>
    <w:p w14:paraId="1F7C3402" w14:textId="28DB209C" w:rsidR="002547AF" w:rsidRPr="006E1EE9" w:rsidRDefault="002547AF" w:rsidP="00E13499">
      <w:pPr>
        <w:pStyle w:val="Heading1"/>
        <w:shd w:val="clear" w:color="auto" w:fill="FFFFFF" w:themeFill="background1"/>
        <w:tabs>
          <w:tab w:val="clear" w:pos="0"/>
          <w:tab w:val="clear" w:pos="8280"/>
        </w:tabs>
      </w:pPr>
      <w:r w:rsidRPr="006E1EE9">
        <w:t>Domestic refrigerators are used by approximately 8</w:t>
      </w:r>
      <w:r w:rsidR="007D7418" w:rsidRPr="006E1EE9">
        <w:t>5</w:t>
      </w:r>
      <w:r w:rsidRPr="006E1EE9">
        <w:t xml:space="preserve"> per cent of all households in the country and by some commercial establishments (e.g., restaurants). An estimated 98 per cent of the domestic refrigerators in the country are based on HFC-134a, while the remaining 2 per cent are R</w:t>
      </w:r>
      <w:r w:rsidRPr="006E1EE9">
        <w:noBreakHyphen/>
        <w:t>600a</w:t>
      </w:r>
      <w:r w:rsidRPr="006E1EE9">
        <w:noBreakHyphen/>
        <w:t xml:space="preserve">based. </w:t>
      </w:r>
      <w:r w:rsidRPr="006E1EE9">
        <w:lastRenderedPageBreak/>
        <w:t>Around 3</w:t>
      </w:r>
      <w:r w:rsidR="007D7418" w:rsidRPr="006E1EE9">
        <w:t>5</w:t>
      </w:r>
      <w:r w:rsidRPr="006E1EE9">
        <w:t xml:space="preserve"> per cent of the installed equipment, especially units older than 10 years, require regular servicing and recharging.</w:t>
      </w:r>
    </w:p>
    <w:p w14:paraId="0A9E0A1F" w14:textId="21B45926" w:rsidR="002547AF" w:rsidRPr="006E1EE9" w:rsidRDefault="002547AF" w:rsidP="00E13499">
      <w:pPr>
        <w:pStyle w:val="Heading1"/>
        <w:tabs>
          <w:tab w:val="clear" w:pos="0"/>
          <w:tab w:val="clear" w:pos="8280"/>
        </w:tabs>
      </w:pPr>
      <w:r w:rsidRPr="006E1EE9">
        <w:t xml:space="preserve">Commercial refrigeration equipment in </w:t>
      </w:r>
      <w:r w:rsidR="00837596" w:rsidRPr="006E1EE9">
        <w:t xml:space="preserve">Guatemala </w:t>
      </w:r>
      <w:r w:rsidRPr="006E1EE9">
        <w:t>includes self-contained plug-in freezers, display cabinets and beverage coolers, condensing units at convenience stores and centralized units in supermarkets.</w:t>
      </w:r>
      <w:r w:rsidR="000D7ACF" w:rsidRPr="006E1EE9">
        <w:t xml:space="preserve"> </w:t>
      </w:r>
      <w:r w:rsidRPr="006E1EE9">
        <w:t>While most self-contained refrigerators are currently HFC-134a-based, R-290 is considered a viable alternative. About 8</w:t>
      </w:r>
      <w:r w:rsidR="00837596" w:rsidRPr="006E1EE9">
        <w:t>5</w:t>
      </w:r>
      <w:r w:rsidRPr="006E1EE9">
        <w:t xml:space="preserve"> per cent of condensing units and centralized systems are charged with HFCs and the remaining </w:t>
      </w:r>
      <w:r w:rsidR="00837596" w:rsidRPr="006E1EE9">
        <w:t>15</w:t>
      </w:r>
      <w:r w:rsidRPr="006E1EE9">
        <w:t xml:space="preserve"> per cent use HCFC</w:t>
      </w:r>
      <w:r w:rsidRPr="006E1EE9">
        <w:noBreakHyphen/>
        <w:t>22. R</w:t>
      </w:r>
      <w:r w:rsidRPr="006E1EE9">
        <w:noBreakHyphen/>
        <w:t>404A</w:t>
      </w:r>
      <w:r w:rsidR="00837596" w:rsidRPr="006E1EE9">
        <w:t xml:space="preserve"> and R-507A are </w:t>
      </w:r>
      <w:r w:rsidRPr="006E1EE9">
        <w:t>used mostly in condensing and centralized units</w:t>
      </w:r>
      <w:r w:rsidR="00837596" w:rsidRPr="006E1EE9">
        <w:t xml:space="preserve">. </w:t>
      </w:r>
      <w:r w:rsidRPr="006E1EE9">
        <w:t>R</w:t>
      </w:r>
      <w:r w:rsidRPr="006E1EE9">
        <w:noBreakHyphen/>
        <w:t>507A is used primarily as a substitute for HCFC</w:t>
      </w:r>
      <w:r w:rsidRPr="006E1EE9">
        <w:noBreakHyphen/>
        <w:t>22 in centralized systems. Some factors that drive the high demand for refrigerants in these applications include the size and age of equipment (especially for centralized systems), frequent leaks due to the lack of preventive maintenance, and the lack of refrigerant recovery practices.</w:t>
      </w:r>
    </w:p>
    <w:p w14:paraId="4451C2E8" w14:textId="2D7F2E9F" w:rsidR="00B2206C" w:rsidRPr="006E1EE9" w:rsidRDefault="002547AF" w:rsidP="00E13499">
      <w:pPr>
        <w:pStyle w:val="Heading1"/>
        <w:tabs>
          <w:tab w:val="clear" w:pos="0"/>
          <w:tab w:val="clear" w:pos="8280"/>
        </w:tabs>
      </w:pPr>
      <w:r w:rsidRPr="006E1EE9">
        <w:t xml:space="preserve">Most of the industrial refrigeration equipment installed in the country is charged with ammonia; however, HFCs (i.e., HFC-134a, </w:t>
      </w:r>
      <w:r w:rsidR="00EA798A" w:rsidRPr="006E1EE9">
        <w:t xml:space="preserve">R-404A, </w:t>
      </w:r>
      <w:r w:rsidR="00EE072E" w:rsidRPr="006E1EE9">
        <w:t xml:space="preserve">and </w:t>
      </w:r>
      <w:r w:rsidRPr="006E1EE9">
        <w:t>R-</w:t>
      </w:r>
      <w:r w:rsidR="00511BBE" w:rsidRPr="006E1EE9">
        <w:t>507A</w:t>
      </w:r>
      <w:r w:rsidRPr="006E1EE9">
        <w:t xml:space="preserve">) are widely used for the servicing and maintenance of refrigeration chambers, process coolers, and, to a lesser extent, distributed systems. </w:t>
      </w:r>
      <w:r w:rsidR="00BA2691" w:rsidRPr="006E1EE9">
        <w:t>Other blends</w:t>
      </w:r>
      <w:r w:rsidR="00BA2691" w:rsidRPr="006E1EE9">
        <w:rPr>
          <w:rStyle w:val="FootnoteReference"/>
        </w:rPr>
        <w:footnoteReference w:id="3"/>
      </w:r>
      <w:r w:rsidR="00BA2691" w:rsidRPr="006E1EE9">
        <w:t xml:space="preserve"> </w:t>
      </w:r>
      <w:r w:rsidR="00DE3D94" w:rsidRPr="006E1EE9">
        <w:t xml:space="preserve">that </w:t>
      </w:r>
      <w:r w:rsidR="00BA2691" w:rsidRPr="006E1EE9">
        <w:t>are used in condenser units, centralized system</w:t>
      </w:r>
      <w:r w:rsidR="00DE3D94" w:rsidRPr="006E1EE9">
        <w:t>s</w:t>
      </w:r>
      <w:r w:rsidR="00BA2691" w:rsidRPr="006E1EE9">
        <w:t xml:space="preserve"> or industrial refrigeration </w:t>
      </w:r>
      <w:r w:rsidR="00EA2543" w:rsidRPr="006E1EE9">
        <w:t>represent</w:t>
      </w:r>
      <w:r w:rsidR="00BA2691" w:rsidRPr="006E1EE9">
        <w:t xml:space="preserve"> around 9.5 </w:t>
      </w:r>
      <w:r w:rsidR="00EA2543" w:rsidRPr="006E1EE9">
        <w:t xml:space="preserve">per cent (in mt) </w:t>
      </w:r>
      <w:r w:rsidR="00BA2691" w:rsidRPr="006E1EE9">
        <w:t xml:space="preserve">of </w:t>
      </w:r>
      <w:r w:rsidR="00EA2543" w:rsidRPr="006E1EE9">
        <w:t xml:space="preserve">HFCs </w:t>
      </w:r>
      <w:r w:rsidR="00BA2691" w:rsidRPr="006E1EE9">
        <w:t xml:space="preserve">used in these sectors. </w:t>
      </w:r>
      <w:r w:rsidRPr="006E1EE9">
        <w:t>Most of the sector’s refrigerant consumption is for food processing and distribution and for agro-industrial cold rooms and chambers. The estimated 1,</w:t>
      </w:r>
      <w:r w:rsidR="001A5377" w:rsidRPr="006E1EE9">
        <w:t>300</w:t>
      </w:r>
      <w:r w:rsidRPr="006E1EE9">
        <w:t xml:space="preserve"> HFC</w:t>
      </w:r>
      <w:r w:rsidRPr="006E1EE9">
        <w:noBreakHyphen/>
        <w:t>based equipment units operating in the sector have charges</w:t>
      </w:r>
      <w:r w:rsidR="000D7ACF" w:rsidRPr="006E1EE9">
        <w:t xml:space="preserve"> with an average of 500 </w:t>
      </w:r>
      <w:r w:rsidR="005849D4" w:rsidRPr="006E1EE9">
        <w:t>k</w:t>
      </w:r>
      <w:r w:rsidR="000D7ACF" w:rsidRPr="006E1EE9">
        <w:t>g</w:t>
      </w:r>
      <w:r w:rsidRPr="006E1EE9">
        <w:t xml:space="preserve">; around 10 per cent of </w:t>
      </w:r>
      <w:r w:rsidR="00DE3D94" w:rsidRPr="006E1EE9">
        <w:t xml:space="preserve">those units </w:t>
      </w:r>
      <w:r w:rsidRPr="006E1EE9">
        <w:t>are serviced each year.</w:t>
      </w:r>
      <w:r w:rsidR="00BA2691" w:rsidRPr="006E1EE9">
        <w:t xml:space="preserve"> </w:t>
      </w:r>
    </w:p>
    <w:p w14:paraId="40CEB67A" w14:textId="32DEB307" w:rsidR="002547AF" w:rsidRPr="006E1EE9" w:rsidRDefault="002547AF" w:rsidP="00E13499">
      <w:pPr>
        <w:pStyle w:val="Heading1"/>
        <w:tabs>
          <w:tab w:val="clear" w:pos="0"/>
          <w:tab w:val="clear" w:pos="8280"/>
        </w:tabs>
      </w:pPr>
      <w:r w:rsidRPr="006E1EE9">
        <w:t xml:space="preserve">Refrigerated transport includes maritime transport vessels, road vehicles and containers used for the distribution of food and pharmaceuticals, with </w:t>
      </w:r>
      <w:r w:rsidR="00E974BC" w:rsidRPr="006E1EE9">
        <w:t>70</w:t>
      </w:r>
      <w:r w:rsidRPr="006E1EE9">
        <w:t xml:space="preserve"> per cent of the sector’s equipment based on HCFC</w:t>
      </w:r>
      <w:r w:rsidRPr="006E1EE9">
        <w:noBreakHyphen/>
        <w:t>22. Due to intensive use, these applications require frequent refrigerant recharging. The need for cooling in transport and storage is expected to grow in the coming years, entailing a significant increase in the consumption of HFCs and their alternatives.</w:t>
      </w:r>
    </w:p>
    <w:p w14:paraId="405A7835" w14:textId="77777777" w:rsidR="002547AF" w:rsidRPr="006E1EE9" w:rsidRDefault="0070038F" w:rsidP="00E13499">
      <w:pPr>
        <w:spacing w:after="240"/>
        <w:rPr>
          <w:u w:val="single"/>
        </w:rPr>
      </w:pPr>
      <w:r w:rsidRPr="006E1EE9">
        <w:rPr>
          <w:i/>
          <w:iCs/>
          <w:u w:val="single"/>
        </w:rPr>
        <w:t xml:space="preserve">Residential and commercial air-conditioning servicing </w:t>
      </w:r>
    </w:p>
    <w:p w14:paraId="28D36C91" w14:textId="12DFF625" w:rsidR="00827711" w:rsidRPr="006E1EE9" w:rsidRDefault="002547AF" w:rsidP="00E13499">
      <w:pPr>
        <w:pStyle w:val="Heading1"/>
        <w:tabs>
          <w:tab w:val="clear" w:pos="0"/>
          <w:tab w:val="clear" w:pos="8280"/>
        </w:tabs>
      </w:pPr>
      <w:r w:rsidRPr="006E1EE9">
        <w:t xml:space="preserve">In 2022, the stationary AC equipment servicing subsector was the </w:t>
      </w:r>
      <w:r w:rsidR="00827711" w:rsidRPr="006E1EE9">
        <w:t>l</w:t>
      </w:r>
      <w:r w:rsidRPr="006E1EE9">
        <w:t>argest consumer of HFCs in the country in terms of metric tonnage</w:t>
      </w:r>
      <w:r w:rsidR="00827711" w:rsidRPr="006E1EE9">
        <w:t xml:space="preserve"> and </w:t>
      </w:r>
      <w:r w:rsidRPr="006E1EE9">
        <w:t>in CO</w:t>
      </w:r>
      <w:r w:rsidRPr="006E1EE9">
        <w:rPr>
          <w:vertAlign w:val="subscript"/>
        </w:rPr>
        <w:t>2</w:t>
      </w:r>
      <w:r w:rsidRPr="006E1EE9">
        <w:t xml:space="preserve">-eq tonnes. </w:t>
      </w:r>
      <w:r w:rsidR="00827711" w:rsidRPr="006E1EE9">
        <w:t>In terms of metric tonnes, R-410A is the most consumed substance with 89</w:t>
      </w:r>
      <w:r w:rsidR="00B2322E" w:rsidRPr="006E1EE9">
        <w:t xml:space="preserve"> per cent</w:t>
      </w:r>
      <w:r w:rsidR="00827711" w:rsidRPr="006E1EE9">
        <w:t xml:space="preserve"> of the sector's total, followed by other </w:t>
      </w:r>
      <w:r w:rsidR="00EA2543" w:rsidRPr="006E1EE9">
        <w:t xml:space="preserve">blends </w:t>
      </w:r>
      <w:r w:rsidR="00827711" w:rsidRPr="006E1EE9">
        <w:t xml:space="preserve">(R-417A, R-407C) representing </w:t>
      </w:r>
      <w:r w:rsidR="005100B7" w:rsidRPr="006E1EE9">
        <w:t>8</w:t>
      </w:r>
      <w:r w:rsidR="00D32B4E" w:rsidRPr="006E1EE9">
        <w:t xml:space="preserve"> per cent</w:t>
      </w:r>
      <w:r w:rsidR="00827711" w:rsidRPr="006E1EE9">
        <w:t xml:space="preserve">, </w:t>
      </w:r>
      <w:r w:rsidR="00DE3D94" w:rsidRPr="006E1EE9">
        <w:t xml:space="preserve">then </w:t>
      </w:r>
      <w:r w:rsidR="00827711" w:rsidRPr="006E1EE9">
        <w:t xml:space="preserve">HFC-134a </w:t>
      </w:r>
      <w:r w:rsidR="00DE3D94" w:rsidRPr="006E1EE9">
        <w:t xml:space="preserve">at </w:t>
      </w:r>
      <w:r w:rsidR="00827711" w:rsidRPr="006E1EE9">
        <w:t>2</w:t>
      </w:r>
      <w:r w:rsidR="00D32B4E" w:rsidRPr="006E1EE9">
        <w:t xml:space="preserve"> per cent</w:t>
      </w:r>
      <w:r w:rsidR="005100B7" w:rsidRPr="006E1EE9">
        <w:t>, and the remaining 1 per cent for HFC-32 and R</w:t>
      </w:r>
      <w:r w:rsidR="003D6FE0" w:rsidRPr="006E1EE9">
        <w:t>-</w:t>
      </w:r>
      <w:r w:rsidR="005100B7" w:rsidRPr="006E1EE9">
        <w:t>422D</w:t>
      </w:r>
      <w:r w:rsidR="00827711" w:rsidRPr="006E1EE9">
        <w:t>.</w:t>
      </w:r>
      <w:r w:rsidR="005100B7" w:rsidRPr="006E1EE9">
        <w:t xml:space="preserve"> </w:t>
      </w:r>
      <w:r w:rsidR="00827711" w:rsidRPr="006E1EE9">
        <w:t>In 2022, 15</w:t>
      </w:r>
      <w:r w:rsidR="00D32B4E" w:rsidRPr="006E1EE9">
        <w:t xml:space="preserve"> per cent</w:t>
      </w:r>
      <w:r w:rsidR="00827711" w:rsidRPr="006E1EE9">
        <w:t xml:space="preserve"> of self-contained and split residential AC stock still operate</w:t>
      </w:r>
      <w:r w:rsidR="00DE3D94" w:rsidRPr="006E1EE9">
        <w:t>d</w:t>
      </w:r>
      <w:r w:rsidR="00827711" w:rsidRPr="006E1EE9">
        <w:t xml:space="preserve"> on </w:t>
      </w:r>
      <w:r w:rsidR="00AD304D" w:rsidRPr="006E1EE9">
        <w:t>HCFC</w:t>
      </w:r>
      <w:r w:rsidR="00827711" w:rsidRPr="006E1EE9">
        <w:t>-22, while R</w:t>
      </w:r>
      <w:r w:rsidR="00AD304D" w:rsidRPr="006E1EE9">
        <w:noBreakHyphen/>
      </w:r>
      <w:r w:rsidR="00827711" w:rsidRPr="006E1EE9">
        <w:t>410A equipment represented the other 85</w:t>
      </w:r>
      <w:r w:rsidR="00D32B4E" w:rsidRPr="006E1EE9">
        <w:t xml:space="preserve"> per cent</w:t>
      </w:r>
      <w:r w:rsidR="00827711" w:rsidRPr="006E1EE9">
        <w:t xml:space="preserve">. Around 50 </w:t>
      </w:r>
      <w:r w:rsidR="00D32B4E" w:rsidRPr="006E1EE9">
        <w:t>per cent</w:t>
      </w:r>
      <w:r w:rsidR="00827711" w:rsidRPr="006E1EE9">
        <w:t xml:space="preserve"> of </w:t>
      </w:r>
      <w:r w:rsidR="00DE3D94" w:rsidRPr="006E1EE9">
        <w:t>r</w:t>
      </w:r>
      <w:r w:rsidR="00827711" w:rsidRPr="006E1EE9">
        <w:t>ooftop, packaged units, and split commercial stock are based mainly on R-410A, while the rest (50</w:t>
      </w:r>
      <w:r w:rsidR="00D32B4E" w:rsidRPr="006E1EE9">
        <w:t xml:space="preserve"> per cent</w:t>
      </w:r>
      <w:r w:rsidR="00827711" w:rsidRPr="006E1EE9">
        <w:t>) corresponds to R-22.</w:t>
      </w:r>
    </w:p>
    <w:p w14:paraId="51508BD6" w14:textId="77777777" w:rsidR="002547AF" w:rsidRPr="006C6DB7" w:rsidRDefault="002547AF" w:rsidP="00E13499">
      <w:pPr>
        <w:spacing w:after="240"/>
        <w:rPr>
          <w:u w:val="single"/>
        </w:rPr>
      </w:pPr>
      <w:r w:rsidRPr="006C6DB7">
        <w:rPr>
          <w:i/>
          <w:iCs/>
          <w:u w:val="single"/>
        </w:rPr>
        <w:t>Mobile air-conditioning</w:t>
      </w:r>
    </w:p>
    <w:p w14:paraId="62B49720" w14:textId="73956861" w:rsidR="001F28D1" w:rsidRPr="006E1EE9" w:rsidRDefault="001F28D1" w:rsidP="00E13499">
      <w:pPr>
        <w:pStyle w:val="Heading1"/>
        <w:tabs>
          <w:tab w:val="clear" w:pos="0"/>
          <w:tab w:val="clear" w:pos="8280"/>
        </w:tabs>
      </w:pPr>
      <w:r w:rsidRPr="006E1EE9">
        <w:t>The existing stock of MAC equipment is currently almost entirely based on HFC</w:t>
      </w:r>
      <w:r w:rsidRPr="006E1EE9">
        <w:noBreakHyphen/>
        <w:t xml:space="preserve">134a. </w:t>
      </w:r>
      <w:r w:rsidR="00DE3D94" w:rsidRPr="006E1EE9">
        <w:t>I</w:t>
      </w:r>
      <w:r w:rsidRPr="006E1EE9">
        <w:t xml:space="preserve">mports and sales of vehicles with AC units based on HFO-1234yf are negligible. </w:t>
      </w:r>
      <w:r w:rsidR="002547AF" w:rsidRPr="006E1EE9">
        <w:t xml:space="preserve">Approximately </w:t>
      </w:r>
      <w:r w:rsidRPr="006E1EE9">
        <w:t>30</w:t>
      </w:r>
      <w:r w:rsidR="002547AF" w:rsidRPr="006E1EE9">
        <w:t xml:space="preserve"> per cent of the estimated </w:t>
      </w:r>
      <w:r w:rsidRPr="006E1EE9">
        <w:t>2</w:t>
      </w:r>
      <w:r w:rsidR="002547AF" w:rsidRPr="006E1EE9">
        <w:t xml:space="preserve">.4 million vehicles circulating in </w:t>
      </w:r>
      <w:r w:rsidRPr="006E1EE9">
        <w:t xml:space="preserve">Guatemala </w:t>
      </w:r>
      <w:r w:rsidR="002547AF" w:rsidRPr="006E1EE9">
        <w:t>are equipped with AC units.</w:t>
      </w:r>
      <w:r w:rsidRPr="006E1EE9">
        <w:t xml:space="preserve"> </w:t>
      </w:r>
      <w:r w:rsidR="002547AF" w:rsidRPr="006E1EE9">
        <w:t>More than 2</w:t>
      </w:r>
      <w:r w:rsidRPr="006E1EE9">
        <w:t>5</w:t>
      </w:r>
      <w:r w:rsidR="002547AF" w:rsidRPr="006E1EE9">
        <w:t xml:space="preserve"> per cent of vehicles that are over 10 years old require annual refrigerant recharging, and an estimated 5 per cent of the country’s large vehicle fleet is serviced annually. </w:t>
      </w:r>
    </w:p>
    <w:p w14:paraId="663B45D4" w14:textId="224E847C" w:rsidR="0070038F" w:rsidRPr="006E1EE9" w:rsidRDefault="0070038F" w:rsidP="00E13499">
      <w:pPr>
        <w:spacing w:after="240"/>
        <w:rPr>
          <w:u w:val="single"/>
        </w:rPr>
      </w:pPr>
      <w:r w:rsidRPr="006E1EE9">
        <w:rPr>
          <w:i/>
          <w:iCs/>
          <w:u w:val="single"/>
        </w:rPr>
        <w:t>Local installation and assembly subsector</w:t>
      </w:r>
    </w:p>
    <w:p w14:paraId="0FC8B9C2" w14:textId="5959CEFB" w:rsidR="007D7418" w:rsidRPr="006E1EE9" w:rsidRDefault="00A5382E" w:rsidP="00E13499">
      <w:pPr>
        <w:pStyle w:val="Heading1"/>
        <w:tabs>
          <w:tab w:val="clear" w:pos="0"/>
          <w:tab w:val="clear" w:pos="8280"/>
        </w:tabs>
      </w:pPr>
      <w:r w:rsidRPr="006E1EE9">
        <w:t xml:space="preserve">Approximately </w:t>
      </w:r>
      <w:r w:rsidR="00B37729" w:rsidRPr="006E1EE9">
        <w:t>1.5</w:t>
      </w:r>
      <w:r w:rsidRPr="006E1EE9">
        <w:t xml:space="preserve"> per cent of total HFCs in metric tonnes, primarily R-404A and R-507A, are consumed in servicing of RAC equipment </w:t>
      </w:r>
      <w:r w:rsidR="007D7418" w:rsidRPr="006E1EE9">
        <w:t xml:space="preserve">for the assembly and initial charge of new centralized systems </w:t>
      </w:r>
      <w:r w:rsidR="007D7418" w:rsidRPr="006E1EE9">
        <w:lastRenderedPageBreak/>
        <w:t>and condensing units in the commercial</w:t>
      </w:r>
      <w:r w:rsidRPr="006E1EE9">
        <w:t xml:space="preserve"> and industrial</w:t>
      </w:r>
      <w:r w:rsidR="007D7418" w:rsidRPr="006E1EE9">
        <w:t xml:space="preserve"> refrigeration subsector</w:t>
      </w:r>
      <w:r w:rsidRPr="006E1EE9">
        <w:t>s</w:t>
      </w:r>
      <w:r w:rsidR="007D7418" w:rsidRPr="006E1EE9">
        <w:t xml:space="preserve">, especially in supermarkets and convenience stores, as well as in some </w:t>
      </w:r>
      <w:r w:rsidR="00E351CD" w:rsidRPr="006E1EE9">
        <w:t>cold-room</w:t>
      </w:r>
      <w:r w:rsidR="007D7418" w:rsidRPr="006E1EE9">
        <w:t xml:space="preserve"> applications. Detailed information on the profile of the installation and assembly enterprises will be collected </w:t>
      </w:r>
      <w:r w:rsidRPr="006E1EE9">
        <w:t>during</w:t>
      </w:r>
      <w:r w:rsidR="007D7418" w:rsidRPr="006E1EE9">
        <w:t xml:space="preserve"> implementation of stage I of the KIP.</w:t>
      </w:r>
    </w:p>
    <w:p w14:paraId="5537E20D" w14:textId="77777777" w:rsidR="003E4258" w:rsidRPr="006E1EE9" w:rsidRDefault="003E4258" w:rsidP="00E13499">
      <w:pPr>
        <w:pStyle w:val="Heading1"/>
        <w:numPr>
          <w:ilvl w:val="0"/>
          <w:numId w:val="0"/>
        </w:numPr>
        <w:spacing w:before="240"/>
        <w:rPr>
          <w:i/>
          <w:iCs/>
        </w:rPr>
      </w:pPr>
      <w:r w:rsidRPr="006E1EE9">
        <w:rPr>
          <w:i/>
          <w:iCs/>
        </w:rPr>
        <w:t>Solvents</w:t>
      </w:r>
    </w:p>
    <w:p w14:paraId="5BE7F805" w14:textId="058E431B" w:rsidR="003E4258" w:rsidRPr="006E1EE9" w:rsidRDefault="003E4258" w:rsidP="00E13499">
      <w:pPr>
        <w:pStyle w:val="Heading1"/>
        <w:tabs>
          <w:tab w:val="clear" w:pos="8280"/>
        </w:tabs>
        <w:rPr>
          <w:lang w:val="en-GB"/>
        </w:rPr>
      </w:pPr>
      <w:r w:rsidRPr="006E1EE9">
        <w:t>“</w:t>
      </w:r>
      <w:proofErr w:type="spellStart"/>
      <w:r w:rsidRPr="006E1EE9">
        <w:t>Solkane</w:t>
      </w:r>
      <w:proofErr w:type="spellEnd"/>
      <w:r w:rsidR="00371D25" w:rsidRPr="006E1EE9">
        <w:rPr>
          <w:rStyle w:val="FootnoteReference"/>
        </w:rPr>
        <w:footnoteReference w:id="4"/>
      </w:r>
      <w:r w:rsidRPr="006E1EE9">
        <w:t xml:space="preserve"> 365mfc/227ea” and “Aquion </w:t>
      </w:r>
      <w:proofErr w:type="spellStart"/>
      <w:r w:rsidRPr="006E1EE9">
        <w:t>Limpieza</w:t>
      </w:r>
      <w:proofErr w:type="spellEnd"/>
      <w:r w:rsidR="00371D25" w:rsidRPr="006E1EE9">
        <w:rPr>
          <w:rStyle w:val="FootnoteReference"/>
        </w:rPr>
        <w:footnoteReference w:id="5"/>
      </w:r>
      <w:r w:rsidRPr="006E1EE9">
        <w:t xml:space="preserve">” are used as solvents to clean residue from electronic components by one end user. </w:t>
      </w:r>
      <w:r w:rsidRPr="006E1EE9">
        <w:rPr>
          <w:lang w:val="en-GB"/>
        </w:rPr>
        <w:t>Despite their high price, the use of these solvents is often justified due to their effectiveness in specific applications, such as degreasing and decarbonizing equipment. Currently, there are no alternatives available on the country’s market. UNIDO and the Government will continue to investigate to identify viable options and promote safer and more sustainable solvent alternatives in the future.</w:t>
      </w:r>
    </w:p>
    <w:p w14:paraId="6D22B5D9" w14:textId="77777777" w:rsidR="003E4258" w:rsidRPr="006E1EE9" w:rsidRDefault="003E4258" w:rsidP="00E13499">
      <w:pPr>
        <w:pStyle w:val="Heading1"/>
        <w:numPr>
          <w:ilvl w:val="0"/>
          <w:numId w:val="0"/>
        </w:numPr>
        <w:tabs>
          <w:tab w:val="clear" w:pos="8280"/>
        </w:tabs>
        <w:rPr>
          <w:i/>
          <w:iCs/>
        </w:rPr>
      </w:pPr>
      <w:r w:rsidRPr="006E1EE9">
        <w:rPr>
          <w:i/>
          <w:iCs/>
        </w:rPr>
        <w:t>Firefighting sector</w:t>
      </w:r>
    </w:p>
    <w:p w14:paraId="67A74475" w14:textId="1BF31A18" w:rsidR="003E4258" w:rsidRPr="006E1EE9" w:rsidRDefault="003E4258" w:rsidP="00E13499">
      <w:pPr>
        <w:pStyle w:val="Heading1"/>
        <w:tabs>
          <w:tab w:val="clear" w:pos="8280"/>
        </w:tabs>
      </w:pPr>
      <w:r w:rsidRPr="006E1EE9">
        <w:t>There was no record of HFC-227ea and HFC-236</w:t>
      </w:r>
      <w:r w:rsidR="006C11EE" w:rsidRPr="006E1EE9">
        <w:t>f</w:t>
      </w:r>
      <w:r w:rsidRPr="006E1EE9">
        <w:t>a imports for firefighting uses in the country. Any company that may need to import HFCs for any refilling of firefighting equipment will be limited to the quota reserved for unexpected circumstances.</w:t>
      </w:r>
    </w:p>
    <w:p w14:paraId="1F3F5FF9" w14:textId="77777777" w:rsidR="0070038F" w:rsidRPr="006E1EE9" w:rsidRDefault="0070038F" w:rsidP="00E13499">
      <w:pPr>
        <w:pStyle w:val="Heading1"/>
        <w:numPr>
          <w:ilvl w:val="0"/>
          <w:numId w:val="0"/>
        </w:numPr>
        <w:tabs>
          <w:tab w:val="clear" w:pos="8280"/>
        </w:tabs>
        <w:rPr>
          <w:b/>
          <w:bCs/>
        </w:rPr>
      </w:pPr>
      <w:r w:rsidRPr="006E1EE9">
        <w:rPr>
          <w:b/>
          <w:bCs/>
        </w:rPr>
        <w:t>IV.</w:t>
      </w:r>
      <w:r w:rsidR="002547A2" w:rsidRPr="006E1EE9">
        <w:rPr>
          <w:b/>
          <w:bCs/>
        </w:rPr>
        <w:tab/>
      </w:r>
      <w:r w:rsidRPr="006E1EE9">
        <w:rPr>
          <w:b/>
          <w:bCs/>
        </w:rPr>
        <w:t>Stage I of the Kigali HFC implementation plan as submitted</w:t>
      </w:r>
    </w:p>
    <w:p w14:paraId="5D518CDA" w14:textId="77777777" w:rsidR="0070038F" w:rsidRPr="006E1EE9" w:rsidRDefault="0070038F" w:rsidP="00E13499">
      <w:pPr>
        <w:spacing w:after="240"/>
        <w:rPr>
          <w:u w:val="single"/>
        </w:rPr>
      </w:pPr>
      <w:bookmarkStart w:id="4" w:name="_Hlk176870227"/>
      <w:r w:rsidRPr="006E1EE9">
        <w:rPr>
          <w:u w:val="single"/>
        </w:rPr>
        <w:t>Institutional, policy and regulatory framework</w:t>
      </w:r>
    </w:p>
    <w:bookmarkEnd w:id="4"/>
    <w:p w14:paraId="00558BF0" w14:textId="65665CD5" w:rsidR="003911E8" w:rsidRPr="006E1EE9" w:rsidRDefault="00F67CA0" w:rsidP="00E13499">
      <w:pPr>
        <w:pStyle w:val="Heading1"/>
        <w:tabs>
          <w:tab w:val="clear" w:pos="0"/>
          <w:tab w:val="clear" w:pos="8280"/>
        </w:tabs>
      </w:pPr>
      <w:r w:rsidRPr="006E1EE9">
        <w:rPr>
          <w:lang w:val="en-GB"/>
        </w:rPr>
        <w:t>The Ministry of Environment and Natural Resources (MARN)</w:t>
      </w:r>
      <w:r w:rsidR="00B92177" w:rsidRPr="006E1EE9">
        <w:rPr>
          <w:lang w:val="en-GB"/>
        </w:rPr>
        <w:t xml:space="preserve">, the Montreal Protocol focal </w:t>
      </w:r>
      <w:r w:rsidR="00AC5BC7" w:rsidRPr="006E1EE9">
        <w:rPr>
          <w:lang w:val="en-GB"/>
        </w:rPr>
        <w:t>p</w:t>
      </w:r>
      <w:r w:rsidR="00B92177" w:rsidRPr="006E1EE9">
        <w:rPr>
          <w:lang w:val="en-GB"/>
        </w:rPr>
        <w:t>oint, has</w:t>
      </w:r>
      <w:r w:rsidRPr="006E1EE9">
        <w:rPr>
          <w:lang w:val="en-GB"/>
        </w:rPr>
        <w:t xml:space="preserve"> established the </w:t>
      </w:r>
      <w:r w:rsidRPr="006E1EE9">
        <w:t>National Ozone Unit (NOU), operating under the leadership of the Department for the Environmentally Sound Management of Chemical Products and Hazardous Wastes</w:t>
      </w:r>
      <w:r w:rsidRPr="006E1EE9">
        <w:rPr>
          <w:lang w:val="en-GB"/>
        </w:rPr>
        <w:t>, as the body responsible for directing and executing national action plans and projects related to the Montreal Protocol</w:t>
      </w:r>
      <w:r w:rsidR="00AC5BC7" w:rsidRPr="006E1EE9">
        <w:rPr>
          <w:lang w:val="en-GB"/>
        </w:rPr>
        <w:t>’s</w:t>
      </w:r>
      <w:r w:rsidR="00512A9B" w:rsidRPr="006E1EE9">
        <w:rPr>
          <w:lang w:val="en-GB"/>
        </w:rPr>
        <w:t xml:space="preserve"> controlled substances</w:t>
      </w:r>
      <w:r w:rsidRPr="006E1EE9">
        <w:rPr>
          <w:lang w:val="en-GB"/>
        </w:rPr>
        <w:t xml:space="preserve">. </w:t>
      </w:r>
    </w:p>
    <w:p w14:paraId="62082AE5" w14:textId="78FA8581" w:rsidR="00B92177" w:rsidRPr="006E1EE9" w:rsidRDefault="00F67CA0" w:rsidP="00E13499">
      <w:pPr>
        <w:pStyle w:val="Heading1"/>
        <w:tabs>
          <w:tab w:val="clear" w:pos="0"/>
          <w:tab w:val="clear" w:pos="8280"/>
        </w:tabs>
      </w:pPr>
      <w:r w:rsidRPr="006E1EE9">
        <w:t xml:space="preserve">The Government of Guatemala ratified the Kigali Amendment on </w:t>
      </w:r>
      <w:r w:rsidR="00AC5BC7" w:rsidRPr="006E1EE9">
        <w:t xml:space="preserve">24 </w:t>
      </w:r>
      <w:r w:rsidRPr="006E1EE9">
        <w:t xml:space="preserve">April 2023. As of </w:t>
      </w:r>
      <w:r w:rsidR="00C27C81" w:rsidRPr="006E1EE9">
        <w:t>2019</w:t>
      </w:r>
      <w:r w:rsidRPr="006E1EE9">
        <w:t xml:space="preserve">, </w:t>
      </w:r>
      <w:r w:rsidR="00C27C81" w:rsidRPr="006E1EE9">
        <w:t>the</w:t>
      </w:r>
      <w:r w:rsidRPr="006E1EE9">
        <w:t xml:space="preserve"> licens</w:t>
      </w:r>
      <w:r w:rsidR="00AC5BC7" w:rsidRPr="006E1EE9">
        <w:t>ing</w:t>
      </w:r>
      <w:r w:rsidRPr="006E1EE9">
        <w:t xml:space="preserve"> system to</w:t>
      </w:r>
      <w:r w:rsidR="00C27C81" w:rsidRPr="006E1EE9">
        <w:t xml:space="preserve"> import HFCs </w:t>
      </w:r>
      <w:r w:rsidRPr="006E1EE9">
        <w:t>is in place</w:t>
      </w:r>
      <w:r w:rsidRPr="006E1EE9">
        <w:rPr>
          <w:rStyle w:val="normaltextrun"/>
          <w:shd w:val="clear" w:color="auto" w:fill="FFFFFF"/>
          <w:lang w:val="en-GB"/>
        </w:rPr>
        <w:t xml:space="preserve"> and </w:t>
      </w:r>
      <w:r w:rsidR="00067FBD" w:rsidRPr="006E1EE9">
        <w:rPr>
          <w:rStyle w:val="normaltextrun"/>
          <w:shd w:val="clear" w:color="auto" w:fill="FFFFFF"/>
          <w:lang w:val="en-GB"/>
        </w:rPr>
        <w:t xml:space="preserve">the allocation </w:t>
      </w:r>
      <w:r w:rsidRPr="006E1EE9">
        <w:rPr>
          <w:rStyle w:val="normaltextrun"/>
          <w:shd w:val="clear" w:color="auto" w:fill="FFFFFF"/>
          <w:lang w:val="en-GB"/>
        </w:rPr>
        <w:t xml:space="preserve">of </w:t>
      </w:r>
      <w:r w:rsidR="00067FBD" w:rsidRPr="006E1EE9">
        <w:rPr>
          <w:rStyle w:val="normaltextrun"/>
          <w:shd w:val="clear" w:color="auto" w:fill="FFFFFF"/>
          <w:lang w:val="en-GB"/>
        </w:rPr>
        <w:t>quota</w:t>
      </w:r>
      <w:r w:rsidRPr="006E1EE9">
        <w:rPr>
          <w:rStyle w:val="normaltextrun"/>
          <w:shd w:val="clear" w:color="auto" w:fill="FFFFFF"/>
          <w:lang w:val="en-GB"/>
        </w:rPr>
        <w:t>s started on</w:t>
      </w:r>
      <w:r w:rsidR="00067FBD" w:rsidRPr="006E1EE9">
        <w:rPr>
          <w:rStyle w:val="normaltextrun"/>
          <w:shd w:val="clear" w:color="auto" w:fill="FFFFFF"/>
          <w:lang w:val="en-GB"/>
        </w:rPr>
        <w:t xml:space="preserve"> </w:t>
      </w:r>
      <w:r w:rsidR="00AC5BC7" w:rsidRPr="006E1EE9">
        <w:rPr>
          <w:rStyle w:val="normaltextrun"/>
          <w:shd w:val="clear" w:color="auto" w:fill="FFFFFF"/>
          <w:lang w:val="en-GB"/>
        </w:rPr>
        <w:t xml:space="preserve">1 </w:t>
      </w:r>
      <w:r w:rsidR="00067FBD" w:rsidRPr="006E1EE9">
        <w:rPr>
          <w:rStyle w:val="normaltextrun"/>
          <w:shd w:val="clear" w:color="auto" w:fill="FFFFFF"/>
          <w:lang w:val="en-GB"/>
        </w:rPr>
        <w:t xml:space="preserve">January 2024. </w:t>
      </w:r>
      <w:r w:rsidR="007720D2" w:rsidRPr="006E1EE9">
        <w:rPr>
          <w:rStyle w:val="normaltextrun"/>
          <w:shd w:val="clear" w:color="auto" w:fill="FFFFFF"/>
          <w:lang w:val="en-GB"/>
        </w:rPr>
        <w:t xml:space="preserve">The Government has </w:t>
      </w:r>
      <w:r w:rsidR="00512A9B" w:rsidRPr="006E1EE9">
        <w:t>assigned</w:t>
      </w:r>
      <w:r w:rsidR="007720D2" w:rsidRPr="006E1EE9">
        <w:t xml:space="preserve"> </w:t>
      </w:r>
      <w:r w:rsidR="00AC5BC7" w:rsidRPr="006E1EE9">
        <w:t xml:space="preserve">HFC import quotas at </w:t>
      </w:r>
      <w:r w:rsidR="007720D2" w:rsidRPr="006E1EE9">
        <w:t xml:space="preserve">95 per cent of the HFC baseline </w:t>
      </w:r>
      <w:r w:rsidR="003911E8" w:rsidRPr="006E1EE9">
        <w:t>(</w:t>
      </w:r>
      <w:r w:rsidR="00512A9B" w:rsidRPr="006E1EE9">
        <w:t xml:space="preserve">in </w:t>
      </w:r>
      <w:r w:rsidR="007720D2" w:rsidRPr="006E1EE9">
        <w:t>CO</w:t>
      </w:r>
      <w:r w:rsidR="007720D2" w:rsidRPr="006E1EE9">
        <w:rPr>
          <w:vertAlign w:val="subscript"/>
        </w:rPr>
        <w:t>2</w:t>
      </w:r>
      <w:r w:rsidR="007720D2" w:rsidRPr="006E1EE9">
        <w:t>-eq tonnes</w:t>
      </w:r>
      <w:r w:rsidR="003911E8" w:rsidRPr="006E1EE9">
        <w:t>)</w:t>
      </w:r>
      <w:r w:rsidR="007720D2" w:rsidRPr="006E1EE9">
        <w:t xml:space="preserve"> for </w:t>
      </w:r>
      <w:r w:rsidR="00512A9B" w:rsidRPr="006E1EE9">
        <w:t>traditional</w:t>
      </w:r>
      <w:r w:rsidR="003911E8" w:rsidRPr="006E1EE9">
        <w:t xml:space="preserve"> </w:t>
      </w:r>
      <w:r w:rsidR="00512A9B" w:rsidRPr="006E1EE9">
        <w:t xml:space="preserve">importers of </w:t>
      </w:r>
      <w:r w:rsidR="00025300" w:rsidRPr="006E1EE9">
        <w:t>refrigerants and</w:t>
      </w:r>
      <w:r w:rsidR="007720D2" w:rsidRPr="006E1EE9">
        <w:t xml:space="preserve"> </w:t>
      </w:r>
      <w:r w:rsidR="00AC5BC7" w:rsidRPr="006E1EE9">
        <w:t xml:space="preserve">has </w:t>
      </w:r>
      <w:r w:rsidR="007720D2" w:rsidRPr="006E1EE9">
        <w:t>reserve</w:t>
      </w:r>
      <w:r w:rsidR="00512A9B" w:rsidRPr="006E1EE9">
        <w:t>d</w:t>
      </w:r>
      <w:r w:rsidR="007720D2" w:rsidRPr="006E1EE9">
        <w:t xml:space="preserve"> </w:t>
      </w:r>
      <w:r w:rsidR="00AC5BC7" w:rsidRPr="006E1EE9">
        <w:t xml:space="preserve">5 </w:t>
      </w:r>
      <w:r w:rsidR="00512A9B" w:rsidRPr="006E1EE9">
        <w:t>per</w:t>
      </w:r>
      <w:r w:rsidR="00AC5BC7" w:rsidRPr="006E1EE9">
        <w:t xml:space="preserve"> </w:t>
      </w:r>
      <w:r w:rsidR="00512A9B" w:rsidRPr="006E1EE9">
        <w:t xml:space="preserve">cent </w:t>
      </w:r>
      <w:r w:rsidR="007720D2" w:rsidRPr="006E1EE9">
        <w:t xml:space="preserve">for unexpected circumstances. </w:t>
      </w:r>
      <w:r w:rsidR="003911E8" w:rsidRPr="006E1EE9">
        <w:rPr>
          <w:lang w:val="en-GB"/>
        </w:rPr>
        <w:t>New tariff codes for HFCs and HFC blends were introduced to improve the control of import</w:t>
      </w:r>
      <w:r w:rsidR="00AC5BC7" w:rsidRPr="006E1EE9">
        <w:rPr>
          <w:lang w:val="en-GB"/>
        </w:rPr>
        <w:t>s</w:t>
      </w:r>
      <w:r w:rsidR="003911E8" w:rsidRPr="006E1EE9">
        <w:rPr>
          <w:lang w:val="en-GB"/>
        </w:rPr>
        <w:t xml:space="preserve"> and export</w:t>
      </w:r>
      <w:r w:rsidR="00AC5BC7" w:rsidRPr="006E1EE9">
        <w:rPr>
          <w:lang w:val="en-GB"/>
        </w:rPr>
        <w:t>s</w:t>
      </w:r>
      <w:r w:rsidR="003911E8" w:rsidRPr="006E1EE9">
        <w:rPr>
          <w:lang w:val="en-GB"/>
        </w:rPr>
        <w:t xml:space="preserve"> of these substances as of 2023. </w:t>
      </w:r>
      <w:r w:rsidR="003911E8" w:rsidRPr="006E1EE9">
        <w:t>Furthermore, t</w:t>
      </w:r>
      <w:r w:rsidRPr="006E1EE9">
        <w:t>he Government has established a ban on the import of HCFC</w:t>
      </w:r>
      <w:r w:rsidRPr="006E1EE9">
        <w:noBreakHyphen/>
        <w:t xml:space="preserve">based </w:t>
      </w:r>
      <w:r w:rsidR="00AC5BC7" w:rsidRPr="006E1EE9">
        <w:t xml:space="preserve">air-conditioning </w:t>
      </w:r>
      <w:r w:rsidRPr="006E1EE9">
        <w:t>equipment as of 1 January 2015</w:t>
      </w:r>
      <w:r w:rsidR="003911E8" w:rsidRPr="006E1EE9">
        <w:t xml:space="preserve"> and </w:t>
      </w:r>
      <w:r w:rsidR="00B92177" w:rsidRPr="006E1EE9">
        <w:t xml:space="preserve">a </w:t>
      </w:r>
      <w:r w:rsidR="00FB2E48" w:rsidRPr="006E1EE9">
        <w:t xml:space="preserve">total </w:t>
      </w:r>
      <w:r w:rsidR="00B92177" w:rsidRPr="006E1EE9">
        <w:t>ban on the import of HCFC-141b as of 1 January 2021</w:t>
      </w:r>
      <w:r w:rsidR="003911E8" w:rsidRPr="006E1EE9">
        <w:t xml:space="preserve">. </w:t>
      </w:r>
    </w:p>
    <w:p w14:paraId="77BA190A" w14:textId="3DE09249" w:rsidR="008A4A94" w:rsidRPr="006E1EE9" w:rsidRDefault="002C116A" w:rsidP="00E13499">
      <w:pPr>
        <w:pStyle w:val="Heading1"/>
        <w:tabs>
          <w:tab w:val="clear" w:pos="0"/>
          <w:tab w:val="clear" w:pos="8280"/>
        </w:tabs>
        <w:rPr>
          <w:lang w:val="en-GB"/>
        </w:rPr>
      </w:pPr>
      <w:r w:rsidRPr="006E1EE9">
        <w:rPr>
          <w:lang w:val="en-GB"/>
        </w:rPr>
        <w:t>As of 2022, t</w:t>
      </w:r>
      <w:r w:rsidR="008A4A94" w:rsidRPr="006E1EE9">
        <w:rPr>
          <w:lang w:val="en-GB"/>
        </w:rPr>
        <w:t xml:space="preserve">he Government of </w:t>
      </w:r>
      <w:r w:rsidR="00673C13" w:rsidRPr="006E1EE9">
        <w:rPr>
          <w:lang w:val="en-GB"/>
        </w:rPr>
        <w:t xml:space="preserve">Guatemala </w:t>
      </w:r>
      <w:r w:rsidR="008A4A94" w:rsidRPr="006E1EE9">
        <w:rPr>
          <w:lang w:val="en-GB"/>
        </w:rPr>
        <w:t xml:space="preserve">has adopted </w:t>
      </w:r>
      <w:r w:rsidR="0085295B" w:rsidRPr="006E1EE9">
        <w:rPr>
          <w:lang w:val="en-GB"/>
        </w:rPr>
        <w:t xml:space="preserve">three </w:t>
      </w:r>
      <w:r w:rsidR="008A4A94" w:rsidRPr="006E1EE9">
        <w:rPr>
          <w:lang w:val="en-GB"/>
        </w:rPr>
        <w:t>minimum energy performance standards (MEPS)</w:t>
      </w:r>
      <w:r w:rsidR="00482179" w:rsidRPr="006E1EE9">
        <w:rPr>
          <w:lang w:val="en-GB"/>
        </w:rPr>
        <w:t xml:space="preserve"> agreed upon among the Central American </w:t>
      </w:r>
      <w:r w:rsidR="0029683B" w:rsidRPr="006E1EE9">
        <w:rPr>
          <w:lang w:val="en-GB"/>
        </w:rPr>
        <w:t>c</w:t>
      </w:r>
      <w:r w:rsidR="00482179" w:rsidRPr="006E1EE9">
        <w:rPr>
          <w:lang w:val="en-GB"/>
        </w:rPr>
        <w:t>ountries</w:t>
      </w:r>
      <w:r w:rsidR="008A4A94" w:rsidRPr="006E1EE9">
        <w:rPr>
          <w:lang w:val="en-GB"/>
        </w:rPr>
        <w:t xml:space="preserve"> </w:t>
      </w:r>
      <w:r w:rsidR="004115A9" w:rsidRPr="006E1EE9">
        <w:rPr>
          <w:lang w:val="en-GB"/>
        </w:rPr>
        <w:t xml:space="preserve">and </w:t>
      </w:r>
      <w:r w:rsidR="006A4CCE" w:rsidRPr="006E1EE9">
        <w:rPr>
          <w:lang w:val="en-GB"/>
        </w:rPr>
        <w:t>nine Guatemalan Technical</w:t>
      </w:r>
      <w:r w:rsidR="00482179" w:rsidRPr="006E1EE9">
        <w:rPr>
          <w:lang w:val="en-GB"/>
        </w:rPr>
        <w:t xml:space="preserve"> Standards</w:t>
      </w:r>
      <w:r w:rsidR="006A4CCE" w:rsidRPr="006E1EE9">
        <w:rPr>
          <w:lang w:val="en-GB"/>
        </w:rPr>
        <w:t xml:space="preserve"> </w:t>
      </w:r>
      <w:r w:rsidR="008A4A94" w:rsidRPr="006E1EE9">
        <w:rPr>
          <w:lang w:val="en-GB"/>
        </w:rPr>
        <w:t xml:space="preserve">for air conditioners, </w:t>
      </w:r>
      <w:r w:rsidR="00482179" w:rsidRPr="006E1EE9">
        <w:rPr>
          <w:lang w:val="en-GB"/>
        </w:rPr>
        <w:t xml:space="preserve">freezers, household </w:t>
      </w:r>
      <w:r w:rsidR="008A4A94" w:rsidRPr="006E1EE9">
        <w:rPr>
          <w:lang w:val="en-GB"/>
        </w:rPr>
        <w:t xml:space="preserve">refrigerators and </w:t>
      </w:r>
      <w:r w:rsidR="00482179" w:rsidRPr="006E1EE9">
        <w:t>self-contained commercial refrigeration units</w:t>
      </w:r>
      <w:r w:rsidR="008A4A94" w:rsidRPr="006E1EE9">
        <w:rPr>
          <w:lang w:val="en-GB"/>
        </w:rPr>
        <w:t>.</w:t>
      </w:r>
    </w:p>
    <w:p w14:paraId="2A819EE4" w14:textId="00BDAF72" w:rsidR="0070038F" w:rsidRPr="006E1EE9" w:rsidRDefault="0070038F" w:rsidP="00E13499">
      <w:pPr>
        <w:spacing w:after="240"/>
        <w:rPr>
          <w:u w:val="single"/>
        </w:rPr>
      </w:pPr>
      <w:r w:rsidRPr="006E1EE9">
        <w:rPr>
          <w:u w:val="single"/>
        </w:rPr>
        <w:t>Phase-down strategy for stage I of the Kigali HFC implementation plan</w:t>
      </w:r>
    </w:p>
    <w:p w14:paraId="49B95649" w14:textId="77777777" w:rsidR="0070038F" w:rsidRPr="006E1EE9" w:rsidRDefault="0070038F" w:rsidP="00E13499">
      <w:pPr>
        <w:spacing w:before="240" w:after="240"/>
        <w:outlineLvl w:val="0"/>
        <w:rPr>
          <w:i/>
          <w:iCs/>
        </w:rPr>
      </w:pPr>
      <w:r w:rsidRPr="006E1EE9">
        <w:rPr>
          <w:i/>
          <w:iCs/>
        </w:rPr>
        <w:t>Overarching strategy</w:t>
      </w:r>
    </w:p>
    <w:p w14:paraId="120EC377" w14:textId="54D46641" w:rsidR="00C253DD" w:rsidRPr="006E1EE9" w:rsidRDefault="00A84547" w:rsidP="00E13499">
      <w:pPr>
        <w:pStyle w:val="Heading1"/>
        <w:shd w:val="clear" w:color="auto" w:fill="FFFFFF" w:themeFill="background1"/>
        <w:tabs>
          <w:tab w:val="clear" w:pos="0"/>
          <w:tab w:val="clear" w:pos="8280"/>
        </w:tabs>
      </w:pPr>
      <w:r w:rsidRPr="006E1EE9">
        <w:t xml:space="preserve">The Government of </w:t>
      </w:r>
      <w:r w:rsidR="005207A4" w:rsidRPr="006E1EE9">
        <w:t xml:space="preserve">Guatemala </w:t>
      </w:r>
      <w:r w:rsidR="002D0900" w:rsidRPr="006E1EE9">
        <w:t xml:space="preserve">aims to go beyond the Montreal Protocol </w:t>
      </w:r>
      <w:r w:rsidRPr="006E1EE9">
        <w:t>targe</w:t>
      </w:r>
      <w:r w:rsidR="002D0900" w:rsidRPr="006E1EE9">
        <w:t>ts</w:t>
      </w:r>
      <w:r w:rsidRPr="006E1EE9">
        <w:t xml:space="preserve"> </w:t>
      </w:r>
      <w:r w:rsidR="002D0900" w:rsidRPr="006E1EE9">
        <w:t xml:space="preserve">for HFCs </w:t>
      </w:r>
      <w:r w:rsidR="007243CA" w:rsidRPr="006E1EE9">
        <w:t xml:space="preserve">in </w:t>
      </w:r>
      <w:r w:rsidRPr="006E1EE9">
        <w:t>the stage</w:t>
      </w:r>
      <w:r w:rsidR="00095446" w:rsidRPr="006E1EE9">
        <w:t xml:space="preserve"> I</w:t>
      </w:r>
      <w:r w:rsidRPr="006E1EE9">
        <w:t xml:space="preserve"> of its KIP. The strategy in stage </w:t>
      </w:r>
      <w:r w:rsidR="00CA3241" w:rsidRPr="006E1EE9">
        <w:t>I</w:t>
      </w:r>
      <w:r w:rsidR="005207A4" w:rsidRPr="006E1EE9">
        <w:t xml:space="preserve"> involves </w:t>
      </w:r>
      <w:r w:rsidR="00532403" w:rsidRPr="006E1EE9">
        <w:t xml:space="preserve">the </w:t>
      </w:r>
      <w:r w:rsidR="005207A4" w:rsidRPr="006E1EE9">
        <w:t>effective control and reduction of HFC supply and demand</w:t>
      </w:r>
      <w:r w:rsidR="00532403" w:rsidRPr="006E1EE9">
        <w:t>,</w:t>
      </w:r>
      <w:r w:rsidR="005207A4" w:rsidRPr="006E1EE9">
        <w:t xml:space="preserve"> as well as </w:t>
      </w:r>
      <w:r w:rsidR="00532403" w:rsidRPr="006E1EE9">
        <w:t xml:space="preserve">the </w:t>
      </w:r>
      <w:r w:rsidR="005207A4" w:rsidRPr="006E1EE9">
        <w:t>develop</w:t>
      </w:r>
      <w:r w:rsidR="00532403" w:rsidRPr="006E1EE9">
        <w:t>ment of</w:t>
      </w:r>
      <w:r w:rsidR="005207A4" w:rsidRPr="006E1EE9">
        <w:t xml:space="preserve"> a Kigali </w:t>
      </w:r>
      <w:r w:rsidR="00D67211" w:rsidRPr="006E1EE9">
        <w:t>r</w:t>
      </w:r>
      <w:r w:rsidR="005207A4" w:rsidRPr="006E1EE9">
        <w:t xml:space="preserve">efrigerant </w:t>
      </w:r>
      <w:r w:rsidR="00D67211" w:rsidRPr="006E1EE9">
        <w:t>m</w:t>
      </w:r>
      <w:r w:rsidR="005207A4" w:rsidRPr="006E1EE9">
        <w:t xml:space="preserve">anagement </w:t>
      </w:r>
      <w:r w:rsidR="00D67211" w:rsidRPr="006E1EE9">
        <w:t>p</w:t>
      </w:r>
      <w:r w:rsidR="005207A4" w:rsidRPr="006E1EE9">
        <w:t>rogramme</w:t>
      </w:r>
      <w:r w:rsidR="00532403" w:rsidRPr="006E1EE9">
        <w:t>. This strategy involves</w:t>
      </w:r>
      <w:r w:rsidR="00C253DD" w:rsidRPr="006E1EE9">
        <w:t xml:space="preserve"> strengthening the </w:t>
      </w:r>
      <w:r w:rsidR="005207A4" w:rsidRPr="006E1EE9">
        <w:t xml:space="preserve">controls </w:t>
      </w:r>
      <w:r w:rsidR="00532403" w:rsidRPr="006E1EE9">
        <w:t xml:space="preserve">on </w:t>
      </w:r>
      <w:r w:rsidR="005207A4" w:rsidRPr="006E1EE9">
        <w:t xml:space="preserve">the </w:t>
      </w:r>
      <w:r w:rsidR="00C253DD" w:rsidRPr="006E1EE9">
        <w:t>HFC</w:t>
      </w:r>
      <w:r w:rsidR="005207A4" w:rsidRPr="006E1EE9">
        <w:t xml:space="preserve"> </w:t>
      </w:r>
      <w:r w:rsidR="00B82948" w:rsidRPr="006E1EE9">
        <w:t>imports and sale</w:t>
      </w:r>
      <w:r w:rsidR="00C253DD" w:rsidRPr="006E1EE9">
        <w:t xml:space="preserve">, </w:t>
      </w:r>
      <w:r w:rsidR="00B82948" w:rsidRPr="006E1EE9">
        <w:t xml:space="preserve">equipping training institutions, </w:t>
      </w:r>
      <w:r w:rsidR="00532403" w:rsidRPr="006E1EE9">
        <w:t xml:space="preserve">providing </w:t>
      </w:r>
      <w:r w:rsidR="00C253DD" w:rsidRPr="006E1EE9">
        <w:t xml:space="preserve">training </w:t>
      </w:r>
      <w:r w:rsidR="00C253DD" w:rsidRPr="006E1EE9">
        <w:lastRenderedPageBreak/>
        <w:t>and certification on the handling of available low-GWP technologies (R</w:t>
      </w:r>
      <w:r w:rsidR="00E9169B" w:rsidRPr="006E1EE9">
        <w:noBreakHyphen/>
      </w:r>
      <w:r w:rsidR="00C253DD" w:rsidRPr="006E1EE9">
        <w:t xml:space="preserve">600a and R-290) to facilitate their adoption in domestic and commercial stand-alone refrigeration applications, and </w:t>
      </w:r>
      <w:r w:rsidR="00532403" w:rsidRPr="006E1EE9">
        <w:t xml:space="preserve">instituting </w:t>
      </w:r>
      <w:r w:rsidR="00C253DD" w:rsidRPr="006E1EE9">
        <w:t>good servicing practices to reduce HFC</w:t>
      </w:r>
      <w:r w:rsidR="00C253DD" w:rsidRPr="006E1EE9">
        <w:noBreakHyphen/>
        <w:t xml:space="preserve">134a consumption in the MAC sector, where no alternatives are available yet. For commercial and industrial refrigeration, stage I proposes </w:t>
      </w:r>
      <w:r w:rsidR="00532403" w:rsidRPr="006E1EE9">
        <w:t>to gain</w:t>
      </w:r>
      <w:r w:rsidR="00C253DD" w:rsidRPr="006E1EE9">
        <w:t xml:space="preserve"> additional understanding of the sectors and </w:t>
      </w:r>
      <w:r w:rsidR="00532403" w:rsidRPr="006E1EE9">
        <w:t xml:space="preserve">to </w:t>
      </w:r>
      <w:r w:rsidR="00C253DD" w:rsidRPr="006E1EE9">
        <w:t>strengthen the capacity of technical institutions to provide training to large end users on potential low</w:t>
      </w:r>
      <w:r w:rsidR="00CB4AC8" w:rsidRPr="006E1EE9">
        <w:noBreakHyphen/>
      </w:r>
      <w:r w:rsidR="00C253DD" w:rsidRPr="006E1EE9">
        <w:t>GWP alternatives and associated energy</w:t>
      </w:r>
      <w:r w:rsidR="00CB4AC8" w:rsidRPr="006E1EE9">
        <w:t xml:space="preserve"> </w:t>
      </w:r>
      <w:r w:rsidR="00C253DD" w:rsidRPr="006E1EE9">
        <w:t>efficiency savings</w:t>
      </w:r>
      <w:r w:rsidR="00532403" w:rsidRPr="006E1EE9">
        <w:t>, and to</w:t>
      </w:r>
      <w:r w:rsidR="00202E0E" w:rsidRPr="006E1EE9">
        <w:t xml:space="preserve"> develop a zero</w:t>
      </w:r>
      <w:r w:rsidR="00532403" w:rsidRPr="006E1EE9">
        <w:t>-</w:t>
      </w:r>
      <w:r w:rsidR="00202E0E" w:rsidRPr="006E1EE9">
        <w:t>leakage initiative approach for the agroindustry users</w:t>
      </w:r>
      <w:r w:rsidR="00C253DD" w:rsidRPr="006E1EE9">
        <w:t>.</w:t>
      </w:r>
    </w:p>
    <w:p w14:paraId="5DEE09E0" w14:textId="77777777" w:rsidR="007006DA" w:rsidRPr="006E1EE9" w:rsidRDefault="007006DA" w:rsidP="00E13499">
      <w:pPr>
        <w:pStyle w:val="Heading1"/>
        <w:numPr>
          <w:ilvl w:val="0"/>
          <w:numId w:val="0"/>
        </w:numPr>
        <w:spacing w:before="240"/>
        <w:rPr>
          <w:i/>
          <w:iCs/>
        </w:rPr>
      </w:pPr>
      <w:r w:rsidRPr="006E1EE9">
        <w:rPr>
          <w:i/>
          <w:iCs/>
        </w:rPr>
        <w:t>Proposed reductions</w:t>
      </w:r>
    </w:p>
    <w:p w14:paraId="3DA3649B" w14:textId="7ACB1645" w:rsidR="00A84547" w:rsidRPr="006E1EE9" w:rsidRDefault="00A84547" w:rsidP="00E13499">
      <w:pPr>
        <w:pStyle w:val="Heading1"/>
        <w:tabs>
          <w:tab w:val="clear" w:pos="0"/>
          <w:tab w:val="clear" w:pos="8280"/>
        </w:tabs>
      </w:pPr>
      <w:r w:rsidRPr="006E1EE9">
        <w:rPr>
          <w:shd w:val="clear" w:color="auto" w:fill="FFFFFF" w:themeFill="background1"/>
        </w:rPr>
        <w:t xml:space="preserve">Stage I proposes to eliminate </w:t>
      </w:r>
      <w:r w:rsidR="00084D0A" w:rsidRPr="006E1EE9">
        <w:rPr>
          <w:shd w:val="clear" w:color="auto" w:fill="FFFFFF" w:themeFill="background1"/>
        </w:rPr>
        <w:t xml:space="preserve">182,395 </w:t>
      </w:r>
      <w:r w:rsidRPr="006E1EE9">
        <w:rPr>
          <w:shd w:val="clear" w:color="auto" w:fill="FFFFFF" w:themeFill="background1"/>
        </w:rPr>
        <w:t>CO</w:t>
      </w:r>
      <w:r w:rsidRPr="006E1EE9">
        <w:rPr>
          <w:shd w:val="clear" w:color="auto" w:fill="FFFFFF" w:themeFill="background1"/>
          <w:vertAlign w:val="subscript"/>
        </w:rPr>
        <w:t>2</w:t>
      </w:r>
      <w:r w:rsidRPr="006E1EE9">
        <w:rPr>
          <w:shd w:val="clear" w:color="auto" w:fill="FFFFFF" w:themeFill="background1"/>
        </w:rPr>
        <w:noBreakHyphen/>
        <w:t>eq tonnes of HFCs, reducing the country’s HFC consumption by 1</w:t>
      </w:r>
      <w:r w:rsidR="00B45B98" w:rsidRPr="006E1EE9">
        <w:rPr>
          <w:shd w:val="clear" w:color="auto" w:fill="FFFFFF" w:themeFill="background1"/>
        </w:rPr>
        <w:t>5</w:t>
      </w:r>
      <w:r w:rsidR="006C6DB7">
        <w:rPr>
          <w:shd w:val="clear" w:color="auto" w:fill="FFFFFF" w:themeFill="background1"/>
        </w:rPr>
        <w:t>.9</w:t>
      </w:r>
      <w:r w:rsidR="00B45B98" w:rsidRPr="006E1EE9">
        <w:rPr>
          <w:shd w:val="clear" w:color="auto" w:fill="FFFFFF" w:themeFill="background1"/>
        </w:rPr>
        <w:t xml:space="preserve"> </w:t>
      </w:r>
      <w:r w:rsidRPr="006E1EE9">
        <w:rPr>
          <w:shd w:val="clear" w:color="auto" w:fill="FFFFFF" w:themeFill="background1"/>
        </w:rPr>
        <w:t>per cent of its baseline level by 2029.</w:t>
      </w:r>
      <w:r w:rsidR="00D52839" w:rsidRPr="006E1EE9">
        <w:rPr>
          <w:shd w:val="clear" w:color="auto" w:fill="FFFFFF" w:themeFill="background1"/>
        </w:rPr>
        <w:t xml:space="preserve"> </w:t>
      </w:r>
      <w:r w:rsidR="00D52839" w:rsidRPr="006E1EE9">
        <w:t>The Government of Guatemala and UNIDO forecasted HFC consumption in an unconstrained scenario based on an annual average growth rate of</w:t>
      </w:r>
      <w:r w:rsidR="001B4FE5" w:rsidRPr="006E1EE9">
        <w:t xml:space="preserve"> 3 to</w:t>
      </w:r>
      <w:r w:rsidR="00D52839" w:rsidRPr="006E1EE9">
        <w:t xml:space="preserve"> </w:t>
      </w:r>
      <w:bookmarkStart w:id="5" w:name="_Hlk175659454"/>
      <w:r w:rsidR="00BC360F" w:rsidRPr="006E1EE9">
        <w:t>4</w:t>
      </w:r>
      <w:r w:rsidR="00D52839" w:rsidRPr="006E1EE9">
        <w:t> </w:t>
      </w:r>
      <w:bookmarkEnd w:id="5"/>
      <w:r w:rsidR="00D52839" w:rsidRPr="006E1EE9">
        <w:t xml:space="preserve">per cent and the HFC phased in from HCFC phase-out as shown in </w:t>
      </w:r>
      <w:r w:rsidR="00554CC6" w:rsidRPr="006E1EE9">
        <w:t>t</w:t>
      </w:r>
      <w:r w:rsidR="00D52839" w:rsidRPr="006E1EE9">
        <w:t xml:space="preserve">able </w:t>
      </w:r>
      <w:r w:rsidR="0085295B" w:rsidRPr="006E1EE9">
        <w:t>8</w:t>
      </w:r>
      <w:r w:rsidR="00D52839" w:rsidRPr="006E1EE9">
        <w:t>.</w:t>
      </w:r>
    </w:p>
    <w:p w14:paraId="129A5CF1" w14:textId="336EC7EE" w:rsidR="007006DA" w:rsidRPr="006E1EE9" w:rsidRDefault="007006DA" w:rsidP="00E13499">
      <w:pPr>
        <w:keepNext/>
        <w:rPr>
          <w:b/>
          <w:bCs/>
        </w:rPr>
      </w:pPr>
      <w:r w:rsidRPr="006E1EE9">
        <w:rPr>
          <w:b/>
          <w:bCs/>
        </w:rPr>
        <w:t xml:space="preserve">Table </w:t>
      </w:r>
      <w:r w:rsidR="0085295B" w:rsidRPr="006E1EE9">
        <w:rPr>
          <w:b/>
          <w:bCs/>
        </w:rPr>
        <w:t>8</w:t>
      </w:r>
      <w:r w:rsidRPr="006E1EE9">
        <w:rPr>
          <w:b/>
          <w:bCs/>
        </w:rPr>
        <w:t>. HFC consumption forecast under unconstrained scenario, Montreal Protocol limits and proposed HFC reductions under stage I (CO</w:t>
      </w:r>
      <w:r w:rsidRPr="006E1EE9">
        <w:rPr>
          <w:b/>
          <w:bCs/>
          <w:vertAlign w:val="subscript"/>
        </w:rPr>
        <w:t>2</w:t>
      </w:r>
      <w:r w:rsidRPr="006E1EE9">
        <w:rPr>
          <w:b/>
          <w:bCs/>
        </w:rPr>
        <w:noBreakHyphen/>
        <w:t>eq tonnes)</w:t>
      </w:r>
    </w:p>
    <w:tbl>
      <w:tblPr>
        <w:tblW w:w="5000" w:type="pct"/>
        <w:tblLook w:val="04A0" w:firstRow="1" w:lastRow="0" w:firstColumn="1" w:lastColumn="0" w:noHBand="0" w:noVBand="1"/>
      </w:tblPr>
      <w:tblGrid>
        <w:gridCol w:w="2494"/>
        <w:gridCol w:w="980"/>
        <w:gridCol w:w="980"/>
        <w:gridCol w:w="980"/>
        <w:gridCol w:w="980"/>
        <w:gridCol w:w="980"/>
        <w:gridCol w:w="980"/>
        <w:gridCol w:w="976"/>
      </w:tblGrid>
      <w:tr w:rsidR="006E1EE9" w:rsidRPr="006E1EE9" w14:paraId="62D31399" w14:textId="77777777" w:rsidTr="0012074B">
        <w:trPr>
          <w:trHeight w:val="295"/>
          <w:tblHeader/>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6EC32C3" w14:textId="77777777" w:rsidR="007006DA" w:rsidRPr="006E1EE9" w:rsidRDefault="007006DA" w:rsidP="00E13499">
            <w:pPr>
              <w:keepNext/>
              <w:jc w:val="left"/>
              <w:rPr>
                <w:sz w:val="18"/>
                <w:szCs w:val="18"/>
                <w:lang w:eastAsia="zh-CN"/>
              </w:rPr>
            </w:pP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E6438EE" w14:textId="77777777" w:rsidR="007006DA" w:rsidRPr="006E1EE9" w:rsidRDefault="007006DA" w:rsidP="00E13499">
            <w:pPr>
              <w:keepNext/>
              <w:jc w:val="center"/>
              <w:rPr>
                <w:b/>
                <w:bCs/>
                <w:sz w:val="18"/>
                <w:szCs w:val="18"/>
                <w:lang w:eastAsia="zh-CN"/>
              </w:rPr>
            </w:pPr>
            <w:r w:rsidRPr="006E1EE9">
              <w:rPr>
                <w:b/>
                <w:bCs/>
                <w:sz w:val="18"/>
                <w:szCs w:val="18"/>
                <w:lang w:eastAsia="zh-CN"/>
              </w:rPr>
              <w:t>2023*</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5E8F75A" w14:textId="77777777" w:rsidR="007006DA" w:rsidRPr="006E1EE9" w:rsidRDefault="007006DA" w:rsidP="00E13499">
            <w:pPr>
              <w:keepNext/>
              <w:jc w:val="center"/>
              <w:rPr>
                <w:b/>
                <w:bCs/>
                <w:sz w:val="18"/>
                <w:szCs w:val="18"/>
                <w:lang w:eastAsia="zh-CN"/>
              </w:rPr>
            </w:pPr>
            <w:r w:rsidRPr="006E1EE9">
              <w:rPr>
                <w:b/>
                <w:bCs/>
                <w:sz w:val="18"/>
                <w:szCs w:val="18"/>
                <w:lang w:eastAsia="zh-CN"/>
              </w:rPr>
              <w:t>2024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65F8F6" w14:textId="77777777" w:rsidR="007006DA" w:rsidRPr="006E1EE9" w:rsidRDefault="007006DA" w:rsidP="00E13499">
            <w:pPr>
              <w:keepNext/>
              <w:jc w:val="center"/>
              <w:rPr>
                <w:b/>
                <w:bCs/>
                <w:sz w:val="18"/>
                <w:szCs w:val="18"/>
                <w:lang w:eastAsia="zh-CN"/>
              </w:rPr>
            </w:pPr>
            <w:r w:rsidRPr="006E1EE9">
              <w:rPr>
                <w:b/>
                <w:bCs/>
                <w:sz w:val="18"/>
                <w:szCs w:val="18"/>
                <w:lang w:eastAsia="zh-CN"/>
              </w:rPr>
              <w:t>2025</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40CB0DC" w14:textId="77777777" w:rsidR="007006DA" w:rsidRPr="006E1EE9" w:rsidRDefault="007006DA" w:rsidP="00E13499">
            <w:pPr>
              <w:keepNext/>
              <w:jc w:val="center"/>
              <w:rPr>
                <w:b/>
                <w:bCs/>
                <w:sz w:val="18"/>
                <w:szCs w:val="18"/>
                <w:lang w:eastAsia="zh-CN"/>
              </w:rPr>
            </w:pPr>
            <w:r w:rsidRPr="006E1EE9">
              <w:rPr>
                <w:b/>
                <w:bCs/>
                <w:sz w:val="18"/>
                <w:szCs w:val="18"/>
                <w:lang w:eastAsia="zh-CN"/>
              </w:rPr>
              <w:t>2026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5E9CA4E" w14:textId="77777777" w:rsidR="007006DA" w:rsidRPr="006E1EE9" w:rsidRDefault="007006DA" w:rsidP="00E13499">
            <w:pPr>
              <w:keepNext/>
              <w:jc w:val="center"/>
              <w:rPr>
                <w:b/>
                <w:bCs/>
                <w:sz w:val="18"/>
                <w:szCs w:val="18"/>
                <w:lang w:eastAsia="zh-CN"/>
              </w:rPr>
            </w:pPr>
            <w:r w:rsidRPr="006E1EE9">
              <w:rPr>
                <w:b/>
                <w:bCs/>
                <w:sz w:val="18"/>
                <w:szCs w:val="18"/>
                <w:lang w:eastAsia="zh-CN"/>
              </w:rPr>
              <w:t>2027</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502D8C4" w14:textId="77777777" w:rsidR="007006DA" w:rsidRPr="006E1EE9" w:rsidRDefault="007006DA" w:rsidP="00E13499">
            <w:pPr>
              <w:keepNext/>
              <w:jc w:val="center"/>
              <w:rPr>
                <w:b/>
                <w:bCs/>
                <w:sz w:val="18"/>
                <w:szCs w:val="18"/>
                <w:lang w:eastAsia="zh-CN"/>
              </w:rPr>
            </w:pPr>
            <w:r w:rsidRPr="006E1EE9">
              <w:rPr>
                <w:b/>
                <w:bCs/>
                <w:sz w:val="18"/>
                <w:szCs w:val="18"/>
                <w:lang w:eastAsia="zh-CN"/>
              </w:rPr>
              <w:t>2028</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42CD85" w14:textId="77777777" w:rsidR="007006DA" w:rsidRPr="006E1EE9" w:rsidRDefault="007006DA" w:rsidP="00E13499">
            <w:pPr>
              <w:keepNext/>
              <w:jc w:val="center"/>
              <w:rPr>
                <w:b/>
                <w:bCs/>
                <w:sz w:val="18"/>
                <w:szCs w:val="18"/>
                <w:lang w:eastAsia="zh-CN"/>
              </w:rPr>
            </w:pPr>
            <w:r w:rsidRPr="006E1EE9">
              <w:rPr>
                <w:b/>
                <w:bCs/>
                <w:sz w:val="18"/>
                <w:szCs w:val="18"/>
                <w:lang w:eastAsia="zh-CN"/>
              </w:rPr>
              <w:t>2029</w:t>
            </w:r>
          </w:p>
        </w:tc>
      </w:tr>
      <w:tr w:rsidR="006E1EE9" w:rsidRPr="006E1EE9" w14:paraId="34EDAE0D" w14:textId="77777777" w:rsidTr="00251902">
        <w:trPr>
          <w:trHeight w:val="123"/>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6A3BBD5" w14:textId="64A3D4E8" w:rsidR="00251902" w:rsidRPr="006E1EE9" w:rsidRDefault="00251902" w:rsidP="00E13499">
            <w:pPr>
              <w:jc w:val="left"/>
              <w:rPr>
                <w:sz w:val="18"/>
                <w:szCs w:val="18"/>
                <w:lang w:eastAsia="zh-CN"/>
              </w:rPr>
            </w:pPr>
            <w:r w:rsidRPr="006E1EE9">
              <w:rPr>
                <w:sz w:val="18"/>
                <w:szCs w:val="18"/>
                <w:lang w:eastAsia="zh-CN"/>
              </w:rPr>
              <w:t>HFC consumption forecast</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269BFC1" w14:textId="344162B2" w:rsidR="00251902" w:rsidRPr="006E1EE9" w:rsidRDefault="00251902" w:rsidP="00E13499">
            <w:pPr>
              <w:jc w:val="right"/>
              <w:rPr>
                <w:sz w:val="18"/>
                <w:szCs w:val="18"/>
                <w:lang w:val="en-US"/>
              </w:rPr>
            </w:pPr>
            <w:r w:rsidRPr="006E1EE9">
              <w:rPr>
                <w:sz w:val="18"/>
                <w:szCs w:val="18"/>
              </w:rPr>
              <w:t>1,03</w:t>
            </w:r>
            <w:r w:rsidR="009918C9" w:rsidRPr="006E1EE9">
              <w:rPr>
                <w:sz w:val="18"/>
                <w:szCs w:val="18"/>
              </w:rPr>
              <w:t>8</w:t>
            </w:r>
            <w:r w:rsidRPr="006E1EE9">
              <w:rPr>
                <w:sz w:val="18"/>
                <w:szCs w:val="18"/>
              </w:rPr>
              <w:t>,3</w:t>
            </w:r>
            <w:r w:rsidR="009918C9" w:rsidRPr="006E1EE9">
              <w:rPr>
                <w:sz w:val="18"/>
                <w:szCs w:val="18"/>
              </w:rPr>
              <w:t>9</w:t>
            </w:r>
            <w:r w:rsidRPr="006E1EE9">
              <w:rPr>
                <w:sz w:val="18"/>
                <w:szCs w:val="18"/>
              </w:rPr>
              <w:t>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DEE461A" w14:textId="4B75F840" w:rsidR="00251902" w:rsidRPr="006E1EE9" w:rsidRDefault="00251902" w:rsidP="00E13499">
            <w:pPr>
              <w:jc w:val="right"/>
              <w:rPr>
                <w:sz w:val="18"/>
                <w:szCs w:val="18"/>
                <w:lang w:eastAsia="zh-CN"/>
              </w:rPr>
            </w:pPr>
            <w:r w:rsidRPr="006E1EE9">
              <w:rPr>
                <w:sz w:val="18"/>
                <w:szCs w:val="18"/>
              </w:rPr>
              <w:t>1,486,256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9041802" w14:textId="29D4308A" w:rsidR="00251902" w:rsidRPr="006E1EE9" w:rsidRDefault="00251902" w:rsidP="00E13499">
            <w:pPr>
              <w:jc w:val="right"/>
              <w:rPr>
                <w:sz w:val="18"/>
                <w:szCs w:val="18"/>
                <w:lang w:eastAsia="zh-CN"/>
              </w:rPr>
            </w:pPr>
            <w:r w:rsidRPr="006E1EE9">
              <w:rPr>
                <w:sz w:val="18"/>
                <w:szCs w:val="18"/>
              </w:rPr>
              <w:t>1,543,649</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D19BFEB" w14:textId="3EF842B1" w:rsidR="00251902" w:rsidRPr="006E1EE9" w:rsidRDefault="00251902" w:rsidP="00E13499">
            <w:pPr>
              <w:jc w:val="right"/>
              <w:rPr>
                <w:sz w:val="18"/>
                <w:szCs w:val="18"/>
                <w:lang w:eastAsia="zh-CN"/>
              </w:rPr>
            </w:pPr>
            <w:r w:rsidRPr="006E1EE9">
              <w:rPr>
                <w:sz w:val="18"/>
                <w:szCs w:val="18"/>
              </w:rPr>
              <w:t>1,603,338</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FE4873E" w14:textId="460422BF" w:rsidR="00251902" w:rsidRPr="006E1EE9" w:rsidRDefault="00251902" w:rsidP="00E13499">
            <w:pPr>
              <w:jc w:val="right"/>
              <w:rPr>
                <w:sz w:val="18"/>
                <w:szCs w:val="18"/>
                <w:lang w:eastAsia="zh-CN"/>
              </w:rPr>
            </w:pPr>
            <w:r w:rsidRPr="006E1EE9">
              <w:rPr>
                <w:sz w:val="18"/>
                <w:szCs w:val="18"/>
              </w:rPr>
              <w:t>1,665,414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D252C84" w14:textId="030B258D" w:rsidR="00251902" w:rsidRPr="006E1EE9" w:rsidRDefault="00251902" w:rsidP="00E13499">
            <w:pPr>
              <w:jc w:val="right"/>
              <w:rPr>
                <w:sz w:val="18"/>
                <w:szCs w:val="18"/>
                <w:lang w:eastAsia="zh-CN"/>
              </w:rPr>
            </w:pPr>
            <w:r w:rsidRPr="006E1EE9">
              <w:rPr>
                <w:sz w:val="18"/>
                <w:szCs w:val="18"/>
              </w:rPr>
              <w:t>1,729,973</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629995E" w14:textId="35765024" w:rsidR="00251902" w:rsidRPr="006E1EE9" w:rsidRDefault="00251902" w:rsidP="00E13499">
            <w:pPr>
              <w:jc w:val="right"/>
              <w:rPr>
                <w:sz w:val="18"/>
                <w:szCs w:val="18"/>
                <w:lang w:eastAsia="zh-CN"/>
              </w:rPr>
            </w:pPr>
            <w:r w:rsidRPr="006E1EE9">
              <w:rPr>
                <w:sz w:val="18"/>
                <w:szCs w:val="18"/>
              </w:rPr>
              <w:t>1,797,115</w:t>
            </w:r>
          </w:p>
        </w:tc>
      </w:tr>
      <w:tr w:rsidR="006E1EE9" w:rsidRPr="006E1EE9" w14:paraId="6838C354" w14:textId="77777777" w:rsidTr="0085295B">
        <w:trPr>
          <w:trHeight w:val="191"/>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3AE8CA" w14:textId="77777777" w:rsidR="0085295B" w:rsidRPr="006E1EE9" w:rsidRDefault="0085295B" w:rsidP="00E13499">
            <w:pPr>
              <w:jc w:val="left"/>
              <w:rPr>
                <w:sz w:val="18"/>
                <w:szCs w:val="18"/>
                <w:lang w:eastAsia="zh-CN"/>
              </w:rPr>
            </w:pPr>
            <w:r w:rsidRPr="006E1EE9">
              <w:rPr>
                <w:sz w:val="18"/>
                <w:szCs w:val="18"/>
                <w:lang w:eastAsia="zh-CN"/>
              </w:rPr>
              <w:t>Montreal Protocol HFC consumption limits</w:t>
            </w:r>
          </w:p>
        </w:tc>
        <w:tc>
          <w:tcPr>
            <w:tcW w:w="524" w:type="pct"/>
            <w:tcBorders>
              <w:top w:val="nil"/>
              <w:left w:val="nil"/>
              <w:bottom w:val="single" w:sz="4" w:space="0" w:color="auto"/>
              <w:right w:val="single" w:sz="4" w:space="0" w:color="auto"/>
            </w:tcBorders>
            <w:shd w:val="clear" w:color="000000" w:fill="FFFFFF"/>
            <w:tcMar>
              <w:left w:w="72" w:type="dxa"/>
              <w:right w:w="72" w:type="dxa"/>
            </w:tcMar>
            <w:vAlign w:val="center"/>
          </w:tcPr>
          <w:p w14:paraId="78014C78" w14:textId="77777777" w:rsidR="0085295B" w:rsidRPr="006E1EE9" w:rsidRDefault="0085295B" w:rsidP="00E13499">
            <w:pPr>
              <w:jc w:val="right"/>
              <w:rPr>
                <w:sz w:val="18"/>
                <w:szCs w:val="18"/>
                <w:lang w:eastAsia="zh-CN"/>
              </w:rPr>
            </w:pPr>
            <w:r w:rsidRPr="006E1EE9">
              <w:rPr>
                <w:sz w:val="18"/>
                <w:szCs w:val="18"/>
              </w:rPr>
              <w:t>n/a</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64DF958C" w14:textId="23C25638" w:rsidR="0085295B" w:rsidRPr="006E1EE9" w:rsidRDefault="0085295B" w:rsidP="00E13499">
            <w:pPr>
              <w:jc w:val="right"/>
              <w:rPr>
                <w:sz w:val="18"/>
                <w:szCs w:val="18"/>
                <w:lang w:eastAsia="zh-CN"/>
              </w:rPr>
            </w:pPr>
            <w:r w:rsidRPr="006E1EE9">
              <w:rPr>
                <w:sz w:val="18"/>
                <w:szCs w:val="18"/>
              </w:rPr>
              <w:t>1,215,970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707902BC" w14:textId="4D2D4A1D" w:rsidR="0085295B" w:rsidRPr="006E1EE9" w:rsidRDefault="0085295B" w:rsidP="00E13499">
            <w:pPr>
              <w:jc w:val="right"/>
              <w:rPr>
                <w:sz w:val="18"/>
                <w:szCs w:val="18"/>
                <w:lang w:eastAsia="zh-CN"/>
              </w:rPr>
            </w:pPr>
            <w:r w:rsidRPr="006E1EE9">
              <w:rPr>
                <w:sz w:val="18"/>
                <w:szCs w:val="18"/>
              </w:rPr>
              <w:t>1,215,970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6D6ACF32" w14:textId="3A428C34" w:rsidR="0085295B" w:rsidRPr="006E1EE9" w:rsidRDefault="0085295B" w:rsidP="00E13499">
            <w:pPr>
              <w:jc w:val="right"/>
              <w:rPr>
                <w:sz w:val="18"/>
                <w:szCs w:val="18"/>
                <w:lang w:eastAsia="zh-CN"/>
              </w:rPr>
            </w:pPr>
            <w:r w:rsidRPr="006E1EE9">
              <w:rPr>
                <w:sz w:val="18"/>
                <w:szCs w:val="18"/>
              </w:rPr>
              <w:t>1,215,970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359B9665" w14:textId="576E02A7" w:rsidR="0085295B" w:rsidRPr="006E1EE9" w:rsidRDefault="0085295B" w:rsidP="00E13499">
            <w:pPr>
              <w:jc w:val="right"/>
              <w:rPr>
                <w:sz w:val="18"/>
                <w:szCs w:val="18"/>
                <w:lang w:eastAsia="zh-CN"/>
              </w:rPr>
            </w:pPr>
            <w:r w:rsidRPr="006E1EE9">
              <w:rPr>
                <w:sz w:val="18"/>
                <w:szCs w:val="18"/>
              </w:rPr>
              <w:t>1,215,970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2CE56374" w14:textId="755A9819" w:rsidR="0085295B" w:rsidRPr="006E1EE9" w:rsidRDefault="0085295B" w:rsidP="00E13499">
            <w:pPr>
              <w:jc w:val="right"/>
              <w:rPr>
                <w:sz w:val="18"/>
                <w:szCs w:val="18"/>
                <w:lang w:eastAsia="zh-CN"/>
              </w:rPr>
            </w:pPr>
            <w:r w:rsidRPr="006E1EE9">
              <w:rPr>
                <w:sz w:val="18"/>
                <w:szCs w:val="18"/>
              </w:rPr>
              <w:t>1,215,970</w:t>
            </w:r>
          </w:p>
        </w:tc>
        <w:tc>
          <w:tcPr>
            <w:tcW w:w="522" w:type="pct"/>
            <w:tcBorders>
              <w:top w:val="nil"/>
              <w:left w:val="nil"/>
              <w:bottom w:val="single" w:sz="4" w:space="0" w:color="auto"/>
              <w:right w:val="single" w:sz="4" w:space="0" w:color="auto"/>
            </w:tcBorders>
            <w:shd w:val="clear" w:color="auto" w:fill="auto"/>
            <w:tcMar>
              <w:left w:w="72" w:type="dxa"/>
              <w:right w:w="72" w:type="dxa"/>
            </w:tcMar>
            <w:vAlign w:val="center"/>
          </w:tcPr>
          <w:p w14:paraId="77252CE8" w14:textId="49AF6481" w:rsidR="0085295B" w:rsidRPr="006E1EE9" w:rsidRDefault="0085295B" w:rsidP="00E13499">
            <w:pPr>
              <w:jc w:val="right"/>
              <w:rPr>
                <w:sz w:val="18"/>
                <w:szCs w:val="18"/>
                <w:lang w:eastAsia="zh-CN"/>
              </w:rPr>
            </w:pPr>
            <w:r w:rsidRPr="006E1EE9">
              <w:rPr>
                <w:sz w:val="18"/>
                <w:szCs w:val="18"/>
              </w:rPr>
              <w:t>1,094,373</w:t>
            </w:r>
          </w:p>
        </w:tc>
      </w:tr>
      <w:tr w:rsidR="006E1EE9" w:rsidRPr="006E1EE9" w14:paraId="3C6E1466" w14:textId="77777777" w:rsidTr="00B4418D">
        <w:trPr>
          <w:trHeight w:val="336"/>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4AA61E1" w14:textId="77777777" w:rsidR="0085295B" w:rsidRPr="006E1EE9" w:rsidRDefault="0085295B" w:rsidP="00E13499">
            <w:pPr>
              <w:jc w:val="left"/>
              <w:rPr>
                <w:sz w:val="18"/>
                <w:szCs w:val="18"/>
                <w:lang w:eastAsia="zh-CN"/>
              </w:rPr>
            </w:pPr>
            <w:r w:rsidRPr="006E1EE9">
              <w:rPr>
                <w:sz w:val="18"/>
                <w:szCs w:val="18"/>
                <w:lang w:eastAsia="zh-CN"/>
              </w:rPr>
              <w:t>Proposed HFC consumption under the KIP</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779D1F2" w14:textId="77777777" w:rsidR="0085295B" w:rsidRPr="006E1EE9" w:rsidRDefault="0085295B" w:rsidP="00E13499">
            <w:pPr>
              <w:jc w:val="right"/>
              <w:rPr>
                <w:sz w:val="18"/>
                <w:szCs w:val="18"/>
              </w:rPr>
            </w:pPr>
            <w:r w:rsidRPr="006E1EE9">
              <w:rPr>
                <w:sz w:val="18"/>
                <w:szCs w:val="18"/>
              </w:rPr>
              <w:t>n/a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7782F9F" w14:textId="6149B035" w:rsidR="0085295B" w:rsidRPr="006E1EE9" w:rsidRDefault="0085295B" w:rsidP="00E13499">
            <w:pPr>
              <w:jc w:val="right"/>
              <w:rPr>
                <w:sz w:val="18"/>
                <w:szCs w:val="18"/>
              </w:rPr>
            </w:pPr>
            <w:r w:rsidRPr="006E1EE9">
              <w:rPr>
                <w:sz w:val="18"/>
                <w:szCs w:val="18"/>
              </w:rPr>
              <w:t>1,215,970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8C7A03B" w14:textId="22D02AC7" w:rsidR="0085295B" w:rsidRPr="006E1EE9" w:rsidRDefault="0085295B" w:rsidP="00E13499">
            <w:pPr>
              <w:jc w:val="right"/>
              <w:rPr>
                <w:sz w:val="18"/>
                <w:szCs w:val="18"/>
              </w:rPr>
            </w:pPr>
            <w:r w:rsidRPr="006E1EE9">
              <w:rPr>
                <w:sz w:val="18"/>
                <w:szCs w:val="18"/>
              </w:rPr>
              <w:t>1,215,970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D5ADD7D" w14:textId="28B009FC" w:rsidR="0085295B" w:rsidRPr="006E1EE9" w:rsidRDefault="0085295B" w:rsidP="00E13499">
            <w:pPr>
              <w:jc w:val="right"/>
              <w:rPr>
                <w:sz w:val="18"/>
                <w:szCs w:val="18"/>
              </w:rPr>
            </w:pPr>
            <w:r w:rsidRPr="006E1EE9">
              <w:rPr>
                <w:sz w:val="18"/>
                <w:szCs w:val="18"/>
              </w:rPr>
              <w:t>1,215,970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1EFC72C" w14:textId="1B6752A7" w:rsidR="0085295B" w:rsidRPr="006E1EE9" w:rsidRDefault="0085295B" w:rsidP="00E13499">
            <w:pPr>
              <w:jc w:val="right"/>
              <w:rPr>
                <w:sz w:val="18"/>
                <w:szCs w:val="18"/>
              </w:rPr>
            </w:pPr>
            <w:r w:rsidRPr="006E1EE9">
              <w:rPr>
                <w:sz w:val="18"/>
                <w:szCs w:val="18"/>
              </w:rPr>
              <w:t>1,215,970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6B8B6C2" w14:textId="52235FCE" w:rsidR="0085295B" w:rsidRPr="006E1EE9" w:rsidRDefault="0085295B" w:rsidP="00E13499">
            <w:pPr>
              <w:jc w:val="right"/>
              <w:rPr>
                <w:sz w:val="18"/>
                <w:szCs w:val="18"/>
              </w:rPr>
            </w:pPr>
            <w:r w:rsidRPr="006E1EE9">
              <w:rPr>
                <w:sz w:val="18"/>
                <w:szCs w:val="18"/>
              </w:rPr>
              <w:t>1,215,970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747E6CD" w14:textId="24B3C3E4" w:rsidR="0085295B" w:rsidRPr="006E1EE9" w:rsidRDefault="00B45B98" w:rsidP="00E13499">
            <w:pPr>
              <w:jc w:val="right"/>
              <w:rPr>
                <w:sz w:val="18"/>
                <w:szCs w:val="18"/>
              </w:rPr>
            </w:pPr>
            <w:r w:rsidRPr="006E1EE9">
              <w:rPr>
                <w:sz w:val="18"/>
                <w:szCs w:val="18"/>
              </w:rPr>
              <w:t>1,0</w:t>
            </w:r>
            <w:r w:rsidR="00F82873">
              <w:rPr>
                <w:sz w:val="18"/>
                <w:szCs w:val="18"/>
              </w:rPr>
              <w:t>22</w:t>
            </w:r>
            <w:r w:rsidRPr="006E1EE9">
              <w:rPr>
                <w:sz w:val="18"/>
                <w:szCs w:val="18"/>
              </w:rPr>
              <w:t>,</w:t>
            </w:r>
            <w:r w:rsidR="00F82873">
              <w:rPr>
                <w:sz w:val="18"/>
                <w:szCs w:val="18"/>
              </w:rPr>
              <w:t>667</w:t>
            </w:r>
          </w:p>
        </w:tc>
      </w:tr>
      <w:tr w:rsidR="006E1EE9" w:rsidRPr="006E1EE9" w14:paraId="198C6FEF" w14:textId="77777777" w:rsidTr="00B45B98">
        <w:trPr>
          <w:trHeight w:val="88"/>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611634C" w14:textId="77777777" w:rsidR="00B45B98" w:rsidRPr="006E1EE9" w:rsidRDefault="00B45B98" w:rsidP="00E13499">
            <w:pPr>
              <w:jc w:val="left"/>
              <w:rPr>
                <w:sz w:val="18"/>
                <w:szCs w:val="18"/>
                <w:lang w:eastAsia="zh-CN"/>
              </w:rPr>
            </w:pPr>
            <w:r w:rsidRPr="006E1EE9">
              <w:rPr>
                <w:sz w:val="18"/>
                <w:szCs w:val="18"/>
                <w:lang w:eastAsia="zh-CN"/>
              </w:rPr>
              <w:t>Proposed reduction in HFC consumption from baseline (%)</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41B3712" w14:textId="77777777" w:rsidR="00B45B98" w:rsidRPr="006E1EE9" w:rsidRDefault="00B45B98" w:rsidP="00E13499">
            <w:pPr>
              <w:jc w:val="right"/>
              <w:rPr>
                <w:sz w:val="18"/>
                <w:szCs w:val="18"/>
              </w:rPr>
            </w:pPr>
            <w:r w:rsidRPr="006E1EE9">
              <w:rPr>
                <w:sz w:val="18"/>
                <w:szCs w:val="18"/>
              </w:rPr>
              <w:t>n/a</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31C8CEC" w14:textId="5635B79F" w:rsidR="00B45B98" w:rsidRPr="006E1EE9" w:rsidRDefault="00B45B98" w:rsidP="00E13499">
            <w:pPr>
              <w:jc w:val="right"/>
              <w:rPr>
                <w:sz w:val="18"/>
                <w:szCs w:val="18"/>
              </w:rPr>
            </w:pPr>
            <w:r w:rsidRPr="006E1EE9">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9571C57" w14:textId="65D237F6" w:rsidR="00B45B98" w:rsidRPr="006E1EE9" w:rsidRDefault="00B45B98" w:rsidP="00E13499">
            <w:pPr>
              <w:jc w:val="right"/>
              <w:rPr>
                <w:sz w:val="18"/>
                <w:szCs w:val="18"/>
              </w:rPr>
            </w:pPr>
            <w:r w:rsidRPr="006E1EE9">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DE710F1" w14:textId="5CAB0FE4" w:rsidR="00B45B98" w:rsidRPr="006E1EE9" w:rsidRDefault="00B45B98" w:rsidP="00E13499">
            <w:pPr>
              <w:jc w:val="right"/>
              <w:rPr>
                <w:sz w:val="18"/>
                <w:szCs w:val="18"/>
              </w:rPr>
            </w:pPr>
            <w:r w:rsidRPr="006E1EE9">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481D780" w14:textId="298D8E00" w:rsidR="00B45B98" w:rsidRPr="006E1EE9" w:rsidRDefault="00B45B98" w:rsidP="00E13499">
            <w:pPr>
              <w:jc w:val="right"/>
              <w:rPr>
                <w:sz w:val="18"/>
                <w:szCs w:val="18"/>
              </w:rPr>
            </w:pPr>
            <w:r w:rsidRPr="006E1EE9">
              <w:rPr>
                <w:sz w:val="18"/>
                <w:szCs w:val="18"/>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4351D59" w14:textId="368D51B8" w:rsidR="00B45B98" w:rsidRPr="006E1EE9" w:rsidRDefault="00B45B98" w:rsidP="00E13499">
            <w:pPr>
              <w:jc w:val="right"/>
              <w:rPr>
                <w:sz w:val="18"/>
                <w:szCs w:val="18"/>
              </w:rPr>
            </w:pPr>
            <w:r w:rsidRPr="006E1EE9">
              <w:rPr>
                <w:sz w:val="18"/>
                <w:szCs w:val="18"/>
              </w:rPr>
              <w:t>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4B39CA0" w14:textId="7A24C9D8" w:rsidR="00B45B98" w:rsidRPr="006E1EE9" w:rsidRDefault="00B45B98" w:rsidP="00E13499">
            <w:pPr>
              <w:jc w:val="right"/>
              <w:rPr>
                <w:sz w:val="18"/>
                <w:szCs w:val="18"/>
              </w:rPr>
            </w:pPr>
            <w:r w:rsidRPr="006E1EE9">
              <w:rPr>
                <w:sz w:val="18"/>
                <w:szCs w:val="18"/>
              </w:rPr>
              <w:t>15</w:t>
            </w:r>
            <w:r w:rsidR="00F82873">
              <w:rPr>
                <w:sz w:val="18"/>
                <w:szCs w:val="18"/>
              </w:rPr>
              <w:t>.9</w:t>
            </w:r>
          </w:p>
        </w:tc>
      </w:tr>
    </w:tbl>
    <w:p w14:paraId="3BAED414" w14:textId="4230F821" w:rsidR="007006DA" w:rsidRPr="006E1EE9" w:rsidRDefault="007006DA" w:rsidP="00E13499">
      <w:pPr>
        <w:rPr>
          <w:sz w:val="16"/>
          <w:szCs w:val="16"/>
        </w:rPr>
      </w:pPr>
      <w:r w:rsidRPr="006E1EE9">
        <w:rPr>
          <w:sz w:val="16"/>
          <w:szCs w:val="16"/>
        </w:rPr>
        <w:t>* As per Article 7 data</w:t>
      </w:r>
    </w:p>
    <w:p w14:paraId="64AEA808" w14:textId="122B03B4" w:rsidR="0070038F" w:rsidRPr="006E1EE9" w:rsidRDefault="0070038F" w:rsidP="00E13499">
      <w:pPr>
        <w:pStyle w:val="Heading1"/>
        <w:numPr>
          <w:ilvl w:val="0"/>
          <w:numId w:val="0"/>
        </w:numPr>
        <w:spacing w:before="240"/>
        <w:rPr>
          <w:i/>
          <w:iCs/>
        </w:rPr>
      </w:pPr>
      <w:r w:rsidRPr="006E1EE9">
        <w:rPr>
          <w:i/>
          <w:iCs/>
        </w:rPr>
        <w:t>Proposed activities</w:t>
      </w:r>
      <w:r w:rsidR="00F53D40" w:rsidRPr="006E1EE9">
        <w:rPr>
          <w:i/>
          <w:iCs/>
        </w:rPr>
        <w:t xml:space="preserve"> and total costs</w:t>
      </w:r>
    </w:p>
    <w:p w14:paraId="1B711F63" w14:textId="5C63072D" w:rsidR="0070038F" w:rsidRPr="006E1EE9" w:rsidRDefault="00CC38C0" w:rsidP="00E13499">
      <w:pPr>
        <w:pStyle w:val="Heading1"/>
        <w:tabs>
          <w:tab w:val="clear" w:pos="0"/>
          <w:tab w:val="clear" w:pos="8280"/>
        </w:tabs>
      </w:pPr>
      <w:r w:rsidRPr="006E1EE9">
        <w:t xml:space="preserve">The budget for stage I has been established at US $528,630, as submitted. The proposed activities and their costs are summarized in table </w:t>
      </w:r>
      <w:r w:rsidR="009C1598" w:rsidRPr="006E1EE9">
        <w:t>9</w:t>
      </w:r>
      <w:r w:rsidRPr="006E1EE9">
        <w:t>.</w:t>
      </w:r>
    </w:p>
    <w:p w14:paraId="6F5861D1" w14:textId="455C4543" w:rsidR="003B4D17" w:rsidRPr="006E1EE9" w:rsidRDefault="003B4D17" w:rsidP="00E13499">
      <w:pPr>
        <w:pStyle w:val="Heading1"/>
        <w:keepNext/>
        <w:numPr>
          <w:ilvl w:val="0"/>
          <w:numId w:val="0"/>
        </w:numPr>
        <w:spacing w:after="0"/>
        <w:rPr>
          <w:b/>
          <w:bCs/>
        </w:rPr>
      </w:pPr>
      <w:r w:rsidRPr="006E1EE9">
        <w:rPr>
          <w:b/>
          <w:bCs/>
        </w:rPr>
        <w:t xml:space="preserve">Table </w:t>
      </w:r>
      <w:r w:rsidR="009C1598" w:rsidRPr="006E1EE9">
        <w:rPr>
          <w:b/>
          <w:bCs/>
        </w:rPr>
        <w:t>9</w:t>
      </w:r>
      <w:r w:rsidRPr="006E1EE9">
        <w:rPr>
          <w:b/>
          <w:bCs/>
        </w:rPr>
        <w:t>. Activities planned for implementation in stage I of the KIP for Guatemala (as submitted)</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35"/>
        <w:gridCol w:w="5943"/>
        <w:gridCol w:w="898"/>
        <w:gridCol w:w="902"/>
        <w:gridCol w:w="1078"/>
      </w:tblGrid>
      <w:tr w:rsidR="006E1EE9" w:rsidRPr="006E1EE9" w14:paraId="09EE8A2D" w14:textId="6DEEC40F" w:rsidTr="00DE51E4">
        <w:trPr>
          <w:trHeight w:hRule="exact" w:val="288"/>
          <w:tblHeader/>
        </w:trPr>
        <w:tc>
          <w:tcPr>
            <w:tcW w:w="285" w:type="pct"/>
            <w:vMerge w:val="restart"/>
            <w:shd w:val="clear" w:color="auto" w:fill="auto"/>
            <w:vAlign w:val="center"/>
          </w:tcPr>
          <w:p w14:paraId="3374C1BB" w14:textId="77777777" w:rsidR="00B36AB2" w:rsidRPr="006E1EE9" w:rsidRDefault="00B36AB2" w:rsidP="00E13499">
            <w:pPr>
              <w:keepNext/>
              <w:jc w:val="center"/>
              <w:rPr>
                <w:b/>
                <w:bCs/>
                <w:sz w:val="20"/>
                <w:szCs w:val="20"/>
              </w:rPr>
            </w:pPr>
            <w:bookmarkStart w:id="6" w:name="_Hlk182306947"/>
          </w:p>
        </w:tc>
        <w:tc>
          <w:tcPr>
            <w:tcW w:w="3176" w:type="pct"/>
            <w:vMerge w:val="restart"/>
            <w:shd w:val="clear" w:color="auto" w:fill="auto"/>
            <w:vAlign w:val="center"/>
          </w:tcPr>
          <w:p w14:paraId="2CAD714F" w14:textId="23DEBFE7" w:rsidR="00B36AB2" w:rsidRPr="006E1EE9" w:rsidRDefault="00B36AB2" w:rsidP="00E13499">
            <w:pPr>
              <w:keepNext/>
              <w:jc w:val="center"/>
              <w:rPr>
                <w:b/>
                <w:bCs/>
                <w:sz w:val="20"/>
                <w:szCs w:val="20"/>
              </w:rPr>
            </w:pPr>
            <w:r w:rsidRPr="006E1EE9">
              <w:rPr>
                <w:b/>
                <w:bCs/>
                <w:sz w:val="20"/>
                <w:szCs w:val="20"/>
              </w:rPr>
              <w:t>Project component / Planned activities</w:t>
            </w:r>
          </w:p>
        </w:tc>
        <w:tc>
          <w:tcPr>
            <w:tcW w:w="1539" w:type="pct"/>
            <w:gridSpan w:val="3"/>
            <w:shd w:val="clear" w:color="auto" w:fill="auto"/>
            <w:vAlign w:val="center"/>
          </w:tcPr>
          <w:p w14:paraId="7BE45CCC" w14:textId="2C5DB127" w:rsidR="00B36AB2" w:rsidRPr="006E1EE9" w:rsidRDefault="00B36AB2" w:rsidP="00E13499">
            <w:pPr>
              <w:keepNext/>
              <w:jc w:val="center"/>
              <w:rPr>
                <w:b/>
                <w:bCs/>
                <w:sz w:val="20"/>
                <w:szCs w:val="20"/>
              </w:rPr>
            </w:pPr>
            <w:r w:rsidRPr="006E1EE9">
              <w:rPr>
                <w:b/>
                <w:bCs/>
                <w:sz w:val="20"/>
                <w:szCs w:val="20"/>
              </w:rPr>
              <w:t>Cost</w:t>
            </w:r>
            <w:r w:rsidR="005368C6" w:rsidRPr="006E1EE9">
              <w:rPr>
                <w:b/>
                <w:bCs/>
                <w:sz w:val="20"/>
                <w:szCs w:val="20"/>
              </w:rPr>
              <w:t>s</w:t>
            </w:r>
            <w:r w:rsidRPr="006E1EE9">
              <w:rPr>
                <w:b/>
                <w:bCs/>
                <w:sz w:val="20"/>
                <w:szCs w:val="20"/>
              </w:rPr>
              <w:t xml:space="preserve"> (US $)</w:t>
            </w:r>
          </w:p>
        </w:tc>
      </w:tr>
      <w:tr w:rsidR="006E1EE9" w:rsidRPr="006E1EE9" w14:paraId="235957E7" w14:textId="02C8E6F0" w:rsidTr="00CA3241">
        <w:trPr>
          <w:trHeight w:hRule="exact" w:val="288"/>
          <w:tblHeader/>
        </w:trPr>
        <w:tc>
          <w:tcPr>
            <w:tcW w:w="285" w:type="pct"/>
            <w:vMerge/>
            <w:shd w:val="clear" w:color="auto" w:fill="auto"/>
          </w:tcPr>
          <w:p w14:paraId="22F561B7" w14:textId="77777777" w:rsidR="00B36AB2" w:rsidRPr="006E1EE9" w:rsidRDefault="00B36AB2" w:rsidP="00E13499">
            <w:pPr>
              <w:ind w:right="-106"/>
              <w:jc w:val="center"/>
              <w:rPr>
                <w:sz w:val="20"/>
                <w:szCs w:val="20"/>
              </w:rPr>
            </w:pPr>
          </w:p>
        </w:tc>
        <w:tc>
          <w:tcPr>
            <w:tcW w:w="3176" w:type="pct"/>
            <w:vMerge/>
            <w:shd w:val="clear" w:color="auto" w:fill="auto"/>
            <w:vAlign w:val="center"/>
          </w:tcPr>
          <w:p w14:paraId="1F378870" w14:textId="21390158" w:rsidR="00B36AB2" w:rsidRPr="006E1EE9" w:rsidRDefault="00B36AB2" w:rsidP="00E13499">
            <w:pPr>
              <w:ind w:right="-106"/>
              <w:jc w:val="center"/>
              <w:rPr>
                <w:sz w:val="20"/>
                <w:szCs w:val="20"/>
              </w:rPr>
            </w:pPr>
          </w:p>
        </w:tc>
        <w:tc>
          <w:tcPr>
            <w:tcW w:w="480" w:type="pct"/>
            <w:shd w:val="clear" w:color="auto" w:fill="auto"/>
            <w:vAlign w:val="center"/>
          </w:tcPr>
          <w:p w14:paraId="3079EAFC" w14:textId="77777777" w:rsidR="00B36AB2" w:rsidRPr="006E1EE9" w:rsidRDefault="00B36AB2" w:rsidP="00E13499">
            <w:pPr>
              <w:jc w:val="center"/>
              <w:rPr>
                <w:sz w:val="20"/>
                <w:szCs w:val="20"/>
              </w:rPr>
            </w:pPr>
            <w:r w:rsidRPr="006E1EE9">
              <w:rPr>
                <w:b/>
                <w:bCs/>
                <w:sz w:val="20"/>
                <w:szCs w:val="20"/>
              </w:rPr>
              <w:t>UNEP</w:t>
            </w:r>
          </w:p>
        </w:tc>
        <w:tc>
          <w:tcPr>
            <w:tcW w:w="482" w:type="pct"/>
            <w:shd w:val="clear" w:color="auto" w:fill="auto"/>
            <w:vAlign w:val="center"/>
          </w:tcPr>
          <w:p w14:paraId="50388529" w14:textId="003A4B34" w:rsidR="00B36AB2" w:rsidRPr="006E1EE9" w:rsidRDefault="00B36AB2" w:rsidP="00E13499">
            <w:pPr>
              <w:jc w:val="center"/>
              <w:rPr>
                <w:sz w:val="20"/>
                <w:szCs w:val="20"/>
              </w:rPr>
            </w:pPr>
            <w:r w:rsidRPr="006E1EE9">
              <w:rPr>
                <w:b/>
                <w:bCs/>
                <w:sz w:val="20"/>
                <w:szCs w:val="20"/>
              </w:rPr>
              <w:t>UNIDO</w:t>
            </w:r>
          </w:p>
        </w:tc>
        <w:tc>
          <w:tcPr>
            <w:tcW w:w="577" w:type="pct"/>
            <w:shd w:val="clear" w:color="auto" w:fill="auto"/>
          </w:tcPr>
          <w:p w14:paraId="70503D28" w14:textId="7EB96F03" w:rsidR="00B36AB2" w:rsidRPr="006E1EE9" w:rsidRDefault="00B36AB2" w:rsidP="00E13499">
            <w:pPr>
              <w:jc w:val="center"/>
              <w:rPr>
                <w:b/>
                <w:bCs/>
                <w:sz w:val="20"/>
                <w:szCs w:val="20"/>
              </w:rPr>
            </w:pPr>
            <w:r w:rsidRPr="006E1EE9">
              <w:rPr>
                <w:b/>
                <w:bCs/>
                <w:sz w:val="20"/>
                <w:szCs w:val="20"/>
              </w:rPr>
              <w:t>Total</w:t>
            </w:r>
          </w:p>
        </w:tc>
      </w:tr>
      <w:tr w:rsidR="006E1EE9" w:rsidRPr="006E1EE9" w14:paraId="24110991" w14:textId="51471BAC" w:rsidTr="00257BF8">
        <w:trPr>
          <w:trHeight w:hRule="exact" w:val="288"/>
        </w:trPr>
        <w:tc>
          <w:tcPr>
            <w:tcW w:w="285" w:type="pct"/>
            <w:shd w:val="clear" w:color="auto" w:fill="auto"/>
          </w:tcPr>
          <w:p w14:paraId="6A25F7D5" w14:textId="7FC42131" w:rsidR="00257BF8" w:rsidRPr="006E1EE9" w:rsidRDefault="00257BF8" w:rsidP="00E13499">
            <w:pPr>
              <w:jc w:val="left"/>
              <w:rPr>
                <w:b/>
                <w:bCs/>
                <w:sz w:val="20"/>
                <w:szCs w:val="20"/>
              </w:rPr>
            </w:pPr>
            <w:bookmarkStart w:id="7" w:name="_Hlk163307130"/>
            <w:r w:rsidRPr="006E1EE9">
              <w:rPr>
                <w:b/>
                <w:bCs/>
                <w:sz w:val="20"/>
                <w:szCs w:val="20"/>
              </w:rPr>
              <w:t>1</w:t>
            </w:r>
          </w:p>
        </w:tc>
        <w:bookmarkEnd w:id="7"/>
        <w:tc>
          <w:tcPr>
            <w:tcW w:w="4715" w:type="pct"/>
            <w:gridSpan w:val="4"/>
            <w:shd w:val="clear" w:color="auto" w:fill="auto"/>
          </w:tcPr>
          <w:p w14:paraId="2FFD74DF" w14:textId="2958A50D" w:rsidR="00257BF8" w:rsidRPr="006E1EE9" w:rsidRDefault="00257BF8" w:rsidP="00E13499">
            <w:pPr>
              <w:jc w:val="left"/>
              <w:rPr>
                <w:b/>
                <w:bCs/>
                <w:sz w:val="20"/>
                <w:szCs w:val="20"/>
              </w:rPr>
            </w:pPr>
            <w:r w:rsidRPr="006E1EE9">
              <w:rPr>
                <w:b/>
                <w:bCs/>
                <w:sz w:val="20"/>
                <w:szCs w:val="20"/>
              </w:rPr>
              <w:t xml:space="preserve">Effective </w:t>
            </w:r>
            <w:r w:rsidR="004E7991" w:rsidRPr="006E1EE9">
              <w:rPr>
                <w:b/>
                <w:bCs/>
                <w:sz w:val="20"/>
                <w:szCs w:val="20"/>
              </w:rPr>
              <w:t>c</w:t>
            </w:r>
            <w:r w:rsidRPr="006E1EE9">
              <w:rPr>
                <w:b/>
                <w:bCs/>
                <w:sz w:val="20"/>
                <w:szCs w:val="20"/>
              </w:rPr>
              <w:t xml:space="preserve">ontrol and </w:t>
            </w:r>
            <w:r w:rsidR="004E7991" w:rsidRPr="006E1EE9">
              <w:rPr>
                <w:b/>
                <w:bCs/>
                <w:sz w:val="20"/>
                <w:szCs w:val="20"/>
              </w:rPr>
              <w:t>r</w:t>
            </w:r>
            <w:r w:rsidRPr="006E1EE9">
              <w:rPr>
                <w:b/>
                <w:bCs/>
                <w:sz w:val="20"/>
                <w:szCs w:val="20"/>
              </w:rPr>
              <w:t xml:space="preserve">eduction of </w:t>
            </w:r>
            <w:r w:rsidR="004E7991" w:rsidRPr="006E1EE9">
              <w:rPr>
                <w:b/>
                <w:bCs/>
                <w:sz w:val="20"/>
                <w:szCs w:val="20"/>
              </w:rPr>
              <w:t>s</w:t>
            </w:r>
            <w:r w:rsidRPr="006E1EE9">
              <w:rPr>
                <w:b/>
                <w:bCs/>
                <w:sz w:val="20"/>
                <w:szCs w:val="20"/>
              </w:rPr>
              <w:t xml:space="preserve">upply and </w:t>
            </w:r>
            <w:r w:rsidR="004E7991" w:rsidRPr="006E1EE9">
              <w:rPr>
                <w:b/>
                <w:bCs/>
                <w:sz w:val="20"/>
                <w:szCs w:val="20"/>
              </w:rPr>
              <w:t>d</w:t>
            </w:r>
            <w:r w:rsidRPr="006E1EE9">
              <w:rPr>
                <w:b/>
                <w:bCs/>
                <w:sz w:val="20"/>
                <w:szCs w:val="20"/>
              </w:rPr>
              <w:t>emand</w:t>
            </w:r>
            <w:r w:rsidR="00102610" w:rsidRPr="006E1EE9">
              <w:rPr>
                <w:b/>
                <w:bCs/>
                <w:sz w:val="20"/>
                <w:szCs w:val="20"/>
              </w:rPr>
              <w:t xml:space="preserve"> of HFCs</w:t>
            </w:r>
          </w:p>
        </w:tc>
      </w:tr>
      <w:tr w:rsidR="006E1EE9" w:rsidRPr="006E1EE9" w14:paraId="606C215D" w14:textId="29794B41" w:rsidTr="00CA3241">
        <w:trPr>
          <w:trHeight w:val="144"/>
        </w:trPr>
        <w:tc>
          <w:tcPr>
            <w:tcW w:w="285" w:type="pct"/>
            <w:shd w:val="clear" w:color="auto" w:fill="auto"/>
          </w:tcPr>
          <w:p w14:paraId="255A37F6" w14:textId="641E1903" w:rsidR="00B36AB2" w:rsidRPr="006E1EE9" w:rsidRDefault="00B36AB2" w:rsidP="00E13499">
            <w:pPr>
              <w:ind w:right="-106"/>
              <w:jc w:val="left"/>
              <w:rPr>
                <w:sz w:val="20"/>
                <w:szCs w:val="20"/>
              </w:rPr>
            </w:pPr>
            <w:r w:rsidRPr="006E1EE9">
              <w:rPr>
                <w:sz w:val="20"/>
                <w:szCs w:val="20"/>
              </w:rPr>
              <w:t>1.1</w:t>
            </w:r>
          </w:p>
        </w:tc>
        <w:tc>
          <w:tcPr>
            <w:tcW w:w="3176" w:type="pct"/>
            <w:shd w:val="clear" w:color="auto" w:fill="auto"/>
            <w:hideMark/>
          </w:tcPr>
          <w:p w14:paraId="6EEB52DA" w14:textId="12DE4413" w:rsidR="00B36AB2" w:rsidRPr="006E1EE9" w:rsidRDefault="00B36AB2" w:rsidP="00E13499">
            <w:pPr>
              <w:ind w:right="-106"/>
              <w:jc w:val="left"/>
              <w:rPr>
                <w:sz w:val="20"/>
                <w:szCs w:val="20"/>
              </w:rPr>
            </w:pPr>
            <w:r w:rsidRPr="006E1EE9">
              <w:rPr>
                <w:sz w:val="20"/>
                <w:szCs w:val="20"/>
              </w:rPr>
              <w:t xml:space="preserve">Development of a handbook on HFC controls and related training material for the Customs Department. </w:t>
            </w:r>
            <w:bookmarkStart w:id="8" w:name="_Hlk176979293"/>
            <w:r w:rsidRPr="006E1EE9">
              <w:rPr>
                <w:sz w:val="20"/>
                <w:szCs w:val="20"/>
              </w:rPr>
              <w:t xml:space="preserve">Organizing two workshops among enforcement agencies and main stakeholders focusing on </w:t>
            </w:r>
            <w:bookmarkEnd w:id="8"/>
            <w:r w:rsidR="00DB0A6C" w:rsidRPr="006E1EE9">
              <w:rPr>
                <w:sz w:val="20"/>
                <w:szCs w:val="20"/>
              </w:rPr>
              <w:t>facilitating knowledge sharing and HFC control strategies</w:t>
            </w:r>
            <w:r w:rsidR="00265C4A" w:rsidRPr="006E1EE9">
              <w:rPr>
                <w:sz w:val="20"/>
                <w:szCs w:val="20"/>
              </w:rPr>
              <w:t xml:space="preserve"> for approximately 20 participants.</w:t>
            </w:r>
          </w:p>
        </w:tc>
        <w:tc>
          <w:tcPr>
            <w:tcW w:w="480" w:type="pct"/>
            <w:shd w:val="clear" w:color="auto" w:fill="auto"/>
          </w:tcPr>
          <w:p w14:paraId="54D66271" w14:textId="7093DA23" w:rsidR="00B36AB2" w:rsidRPr="006E1EE9" w:rsidRDefault="00B36AB2" w:rsidP="00E13499">
            <w:pPr>
              <w:jc w:val="right"/>
              <w:rPr>
                <w:sz w:val="20"/>
                <w:szCs w:val="20"/>
              </w:rPr>
            </w:pPr>
            <w:r w:rsidRPr="006E1EE9">
              <w:rPr>
                <w:sz w:val="20"/>
                <w:szCs w:val="20"/>
              </w:rPr>
              <w:t>30,000</w:t>
            </w:r>
          </w:p>
        </w:tc>
        <w:tc>
          <w:tcPr>
            <w:tcW w:w="482" w:type="pct"/>
            <w:shd w:val="clear" w:color="auto" w:fill="auto"/>
          </w:tcPr>
          <w:p w14:paraId="3F8B5C99" w14:textId="77777777" w:rsidR="00B36AB2" w:rsidRPr="006E1EE9" w:rsidRDefault="00B36AB2" w:rsidP="00E13499">
            <w:pPr>
              <w:jc w:val="right"/>
              <w:rPr>
                <w:sz w:val="20"/>
                <w:szCs w:val="20"/>
              </w:rPr>
            </w:pPr>
            <w:r w:rsidRPr="006E1EE9">
              <w:rPr>
                <w:sz w:val="20"/>
                <w:szCs w:val="20"/>
              </w:rPr>
              <w:t>0</w:t>
            </w:r>
          </w:p>
        </w:tc>
        <w:tc>
          <w:tcPr>
            <w:tcW w:w="577" w:type="pct"/>
            <w:shd w:val="clear" w:color="auto" w:fill="auto"/>
          </w:tcPr>
          <w:p w14:paraId="2D48D7F4" w14:textId="2ABACFF5" w:rsidR="00B36AB2" w:rsidRPr="006E1EE9" w:rsidRDefault="00B36AB2" w:rsidP="00E13499">
            <w:pPr>
              <w:jc w:val="right"/>
              <w:rPr>
                <w:sz w:val="20"/>
                <w:szCs w:val="20"/>
              </w:rPr>
            </w:pPr>
            <w:r w:rsidRPr="006E1EE9">
              <w:rPr>
                <w:sz w:val="20"/>
                <w:szCs w:val="20"/>
              </w:rPr>
              <w:t>30,000</w:t>
            </w:r>
          </w:p>
        </w:tc>
      </w:tr>
      <w:tr w:rsidR="006E1EE9" w:rsidRPr="006E1EE9" w14:paraId="6291E611" w14:textId="5E916F39" w:rsidTr="00CA3241">
        <w:trPr>
          <w:trHeight w:val="144"/>
        </w:trPr>
        <w:tc>
          <w:tcPr>
            <w:tcW w:w="285" w:type="pct"/>
            <w:shd w:val="clear" w:color="auto" w:fill="FFFFFF" w:themeFill="background1"/>
          </w:tcPr>
          <w:p w14:paraId="3E254E52" w14:textId="665A96FD" w:rsidR="00B36AB2" w:rsidRPr="006E1EE9" w:rsidRDefault="00B36AB2" w:rsidP="00E13499">
            <w:pPr>
              <w:jc w:val="left"/>
              <w:rPr>
                <w:sz w:val="20"/>
                <w:szCs w:val="20"/>
              </w:rPr>
            </w:pPr>
            <w:r w:rsidRPr="006E1EE9">
              <w:rPr>
                <w:sz w:val="20"/>
                <w:szCs w:val="20"/>
              </w:rPr>
              <w:t>1.2</w:t>
            </w:r>
          </w:p>
        </w:tc>
        <w:tc>
          <w:tcPr>
            <w:tcW w:w="3176" w:type="pct"/>
            <w:shd w:val="clear" w:color="auto" w:fill="FFFFFF" w:themeFill="background1"/>
            <w:hideMark/>
          </w:tcPr>
          <w:p w14:paraId="4E6DE389" w14:textId="4E723454" w:rsidR="00B36AB2" w:rsidRPr="006E1EE9" w:rsidRDefault="00B36AB2" w:rsidP="00E13499">
            <w:pPr>
              <w:jc w:val="left"/>
              <w:rPr>
                <w:sz w:val="20"/>
                <w:szCs w:val="20"/>
              </w:rPr>
            </w:pPr>
            <w:bookmarkStart w:id="9" w:name="_Hlk176979799"/>
            <w:r w:rsidRPr="006E1EE9">
              <w:rPr>
                <w:sz w:val="20"/>
                <w:szCs w:val="20"/>
              </w:rPr>
              <w:t xml:space="preserve">Two-day international workshop in the Central American region for customs officers to exchange information </w:t>
            </w:r>
            <w:bookmarkEnd w:id="9"/>
            <w:r w:rsidRPr="006E1EE9">
              <w:rPr>
                <w:sz w:val="20"/>
                <w:szCs w:val="20"/>
              </w:rPr>
              <w:t>on HFC control</w:t>
            </w:r>
            <w:r w:rsidR="00C86327" w:rsidRPr="006E1EE9">
              <w:rPr>
                <w:sz w:val="20"/>
                <w:szCs w:val="20"/>
              </w:rPr>
              <w:t>s, promote cross-border cooperation and best practices exchange</w:t>
            </w:r>
            <w:r w:rsidR="00DB0A6C" w:rsidRPr="006E1EE9">
              <w:rPr>
                <w:sz w:val="20"/>
                <w:szCs w:val="20"/>
              </w:rPr>
              <w:t xml:space="preserve"> among </w:t>
            </w:r>
            <w:r w:rsidR="008C54D8" w:rsidRPr="006E1EE9">
              <w:rPr>
                <w:sz w:val="20"/>
                <w:szCs w:val="20"/>
              </w:rPr>
              <w:t xml:space="preserve">national ozone officers </w:t>
            </w:r>
            <w:r w:rsidR="00DB0A6C" w:rsidRPr="006E1EE9">
              <w:rPr>
                <w:sz w:val="20"/>
                <w:szCs w:val="20"/>
              </w:rPr>
              <w:t xml:space="preserve">and </w:t>
            </w:r>
            <w:r w:rsidR="008C54D8" w:rsidRPr="006E1EE9">
              <w:rPr>
                <w:sz w:val="20"/>
                <w:szCs w:val="20"/>
              </w:rPr>
              <w:t>customs officers</w:t>
            </w:r>
            <w:r w:rsidR="00265C4A" w:rsidRPr="006E1EE9">
              <w:rPr>
                <w:sz w:val="20"/>
                <w:szCs w:val="20"/>
              </w:rPr>
              <w:t xml:space="preserve"> </w:t>
            </w:r>
            <w:r w:rsidR="005F723F" w:rsidRPr="006E1EE9">
              <w:rPr>
                <w:sz w:val="20"/>
                <w:szCs w:val="20"/>
              </w:rPr>
              <w:t>for approximately 20 participants.</w:t>
            </w:r>
          </w:p>
        </w:tc>
        <w:tc>
          <w:tcPr>
            <w:tcW w:w="480" w:type="pct"/>
            <w:shd w:val="clear" w:color="auto" w:fill="auto"/>
          </w:tcPr>
          <w:p w14:paraId="68BEE891" w14:textId="77777777" w:rsidR="00B36AB2" w:rsidRPr="006E1EE9" w:rsidRDefault="00B36AB2" w:rsidP="00E13499">
            <w:pPr>
              <w:jc w:val="right"/>
              <w:rPr>
                <w:sz w:val="20"/>
                <w:szCs w:val="20"/>
              </w:rPr>
            </w:pPr>
            <w:r w:rsidRPr="006E1EE9">
              <w:rPr>
                <w:sz w:val="20"/>
                <w:szCs w:val="20"/>
              </w:rPr>
              <w:t>10,000</w:t>
            </w:r>
          </w:p>
        </w:tc>
        <w:tc>
          <w:tcPr>
            <w:tcW w:w="482" w:type="pct"/>
            <w:shd w:val="clear" w:color="auto" w:fill="auto"/>
          </w:tcPr>
          <w:p w14:paraId="7EECEECB" w14:textId="77777777" w:rsidR="00B36AB2" w:rsidRPr="006E1EE9" w:rsidRDefault="00B36AB2" w:rsidP="00E13499">
            <w:pPr>
              <w:jc w:val="right"/>
              <w:rPr>
                <w:sz w:val="20"/>
                <w:szCs w:val="20"/>
              </w:rPr>
            </w:pPr>
            <w:r w:rsidRPr="006E1EE9">
              <w:rPr>
                <w:sz w:val="20"/>
                <w:szCs w:val="20"/>
              </w:rPr>
              <w:t>0</w:t>
            </w:r>
          </w:p>
        </w:tc>
        <w:tc>
          <w:tcPr>
            <w:tcW w:w="577" w:type="pct"/>
            <w:shd w:val="clear" w:color="auto" w:fill="auto"/>
          </w:tcPr>
          <w:p w14:paraId="0C64D7C5" w14:textId="325DC83C" w:rsidR="00B36AB2" w:rsidRPr="006E1EE9" w:rsidRDefault="00B36AB2" w:rsidP="00E13499">
            <w:pPr>
              <w:jc w:val="right"/>
              <w:rPr>
                <w:sz w:val="20"/>
                <w:szCs w:val="20"/>
              </w:rPr>
            </w:pPr>
            <w:r w:rsidRPr="006E1EE9">
              <w:rPr>
                <w:sz w:val="20"/>
                <w:szCs w:val="20"/>
              </w:rPr>
              <w:t>10,0</w:t>
            </w:r>
            <w:r w:rsidR="00DE51E4" w:rsidRPr="006E1EE9">
              <w:rPr>
                <w:sz w:val="20"/>
                <w:szCs w:val="20"/>
              </w:rPr>
              <w:t>00</w:t>
            </w:r>
          </w:p>
        </w:tc>
      </w:tr>
      <w:tr w:rsidR="006E1EE9" w:rsidRPr="006E1EE9" w14:paraId="3E5D70DC" w14:textId="13B64FED" w:rsidTr="00CA3241">
        <w:trPr>
          <w:trHeight w:val="144"/>
        </w:trPr>
        <w:tc>
          <w:tcPr>
            <w:tcW w:w="285" w:type="pct"/>
            <w:shd w:val="clear" w:color="auto" w:fill="FFFFFF" w:themeFill="background1"/>
          </w:tcPr>
          <w:p w14:paraId="37B4B783" w14:textId="310D8A86" w:rsidR="00B36AB2" w:rsidRPr="006E1EE9" w:rsidRDefault="00B36AB2" w:rsidP="00E13499">
            <w:pPr>
              <w:jc w:val="left"/>
              <w:rPr>
                <w:sz w:val="20"/>
                <w:szCs w:val="20"/>
              </w:rPr>
            </w:pPr>
            <w:r w:rsidRPr="006E1EE9">
              <w:rPr>
                <w:sz w:val="20"/>
                <w:szCs w:val="20"/>
              </w:rPr>
              <w:t>1.3</w:t>
            </w:r>
          </w:p>
        </w:tc>
        <w:tc>
          <w:tcPr>
            <w:tcW w:w="3176" w:type="pct"/>
            <w:shd w:val="clear" w:color="auto" w:fill="FFFFFF" w:themeFill="background1"/>
            <w:hideMark/>
          </w:tcPr>
          <w:p w14:paraId="123411FD" w14:textId="134E472E" w:rsidR="00B36AB2" w:rsidRPr="006E1EE9" w:rsidRDefault="00B36AB2" w:rsidP="00E13499">
            <w:pPr>
              <w:jc w:val="left"/>
              <w:rPr>
                <w:sz w:val="20"/>
                <w:szCs w:val="20"/>
              </w:rPr>
            </w:pPr>
            <w:r w:rsidRPr="006E1EE9">
              <w:rPr>
                <w:sz w:val="20"/>
                <w:szCs w:val="20"/>
              </w:rPr>
              <w:t xml:space="preserve">Design a digital management system platform </w:t>
            </w:r>
            <w:r w:rsidR="004744F5" w:rsidRPr="006E1EE9">
              <w:rPr>
                <w:sz w:val="20"/>
                <w:szCs w:val="20"/>
              </w:rPr>
              <w:t xml:space="preserve">to </w:t>
            </w:r>
            <w:r w:rsidRPr="006E1EE9">
              <w:rPr>
                <w:sz w:val="20"/>
                <w:szCs w:val="20"/>
              </w:rPr>
              <w:t>monitor the import and use of HFC refrigerants</w:t>
            </w:r>
            <w:r w:rsidR="008C54D8" w:rsidRPr="006E1EE9">
              <w:rPr>
                <w:sz w:val="20"/>
                <w:szCs w:val="20"/>
              </w:rPr>
              <w:t>,</w:t>
            </w:r>
            <w:r w:rsidRPr="006E1EE9">
              <w:rPr>
                <w:sz w:val="20"/>
                <w:szCs w:val="20"/>
              </w:rPr>
              <w:t xml:space="preserve"> and mobile applications for reporting the use and sale of refrigerants</w:t>
            </w:r>
            <w:r w:rsidR="00DB0A6C" w:rsidRPr="006E1EE9">
              <w:rPr>
                <w:sz w:val="20"/>
                <w:szCs w:val="20"/>
              </w:rPr>
              <w:t xml:space="preserve"> as of 2028</w:t>
            </w:r>
          </w:p>
        </w:tc>
        <w:tc>
          <w:tcPr>
            <w:tcW w:w="480" w:type="pct"/>
            <w:shd w:val="clear" w:color="auto" w:fill="auto"/>
            <w:hideMark/>
          </w:tcPr>
          <w:p w14:paraId="72A2DB64" w14:textId="33CF977E" w:rsidR="00B36AB2" w:rsidRPr="006E1EE9" w:rsidRDefault="00B36AB2" w:rsidP="00E13499">
            <w:pPr>
              <w:jc w:val="right"/>
              <w:rPr>
                <w:sz w:val="20"/>
                <w:szCs w:val="20"/>
              </w:rPr>
            </w:pPr>
            <w:r w:rsidRPr="006E1EE9">
              <w:rPr>
                <w:sz w:val="20"/>
                <w:szCs w:val="20"/>
              </w:rPr>
              <w:t>40,000</w:t>
            </w:r>
          </w:p>
        </w:tc>
        <w:tc>
          <w:tcPr>
            <w:tcW w:w="482" w:type="pct"/>
            <w:shd w:val="clear" w:color="auto" w:fill="auto"/>
          </w:tcPr>
          <w:p w14:paraId="6CC78C47" w14:textId="77777777" w:rsidR="00B36AB2" w:rsidRPr="006E1EE9" w:rsidRDefault="00B36AB2" w:rsidP="00E13499">
            <w:pPr>
              <w:jc w:val="right"/>
              <w:rPr>
                <w:sz w:val="20"/>
                <w:szCs w:val="20"/>
              </w:rPr>
            </w:pPr>
            <w:r w:rsidRPr="006E1EE9">
              <w:rPr>
                <w:sz w:val="20"/>
                <w:szCs w:val="20"/>
              </w:rPr>
              <w:t>0</w:t>
            </w:r>
          </w:p>
        </w:tc>
        <w:tc>
          <w:tcPr>
            <w:tcW w:w="577" w:type="pct"/>
            <w:shd w:val="clear" w:color="auto" w:fill="auto"/>
          </w:tcPr>
          <w:p w14:paraId="5424E2C8" w14:textId="4835C54D" w:rsidR="00B36AB2" w:rsidRPr="006E1EE9" w:rsidRDefault="00B36AB2" w:rsidP="00E13499">
            <w:pPr>
              <w:jc w:val="right"/>
              <w:rPr>
                <w:sz w:val="20"/>
                <w:szCs w:val="20"/>
              </w:rPr>
            </w:pPr>
            <w:r w:rsidRPr="006E1EE9">
              <w:rPr>
                <w:sz w:val="20"/>
                <w:szCs w:val="20"/>
              </w:rPr>
              <w:t>40,000</w:t>
            </w:r>
          </w:p>
        </w:tc>
      </w:tr>
      <w:tr w:rsidR="006E1EE9" w:rsidRPr="006E1EE9" w14:paraId="548C25E5" w14:textId="77777777" w:rsidTr="00CA3241">
        <w:trPr>
          <w:trHeight w:val="144"/>
        </w:trPr>
        <w:tc>
          <w:tcPr>
            <w:tcW w:w="285" w:type="pct"/>
            <w:shd w:val="clear" w:color="auto" w:fill="FFFFFF" w:themeFill="background1"/>
          </w:tcPr>
          <w:p w14:paraId="7F8AFB68" w14:textId="772D8D01" w:rsidR="005368C6" w:rsidRPr="006E1EE9" w:rsidRDefault="005368C6" w:rsidP="00E13499">
            <w:pPr>
              <w:jc w:val="left"/>
              <w:rPr>
                <w:sz w:val="20"/>
                <w:szCs w:val="20"/>
              </w:rPr>
            </w:pPr>
            <w:r w:rsidRPr="006E1EE9">
              <w:rPr>
                <w:sz w:val="20"/>
                <w:szCs w:val="20"/>
              </w:rPr>
              <w:t>1.4</w:t>
            </w:r>
          </w:p>
        </w:tc>
        <w:tc>
          <w:tcPr>
            <w:tcW w:w="3176" w:type="pct"/>
            <w:shd w:val="clear" w:color="auto" w:fill="FFFFFF" w:themeFill="background1"/>
          </w:tcPr>
          <w:p w14:paraId="11DBC4D6" w14:textId="3D0D5ADF" w:rsidR="005368C6" w:rsidRPr="006E1EE9" w:rsidRDefault="005368C6" w:rsidP="00E13499">
            <w:pPr>
              <w:spacing w:before="100" w:beforeAutospacing="1" w:after="100" w:afterAutospacing="1"/>
              <w:rPr>
                <w:sz w:val="20"/>
                <w:szCs w:val="20"/>
              </w:rPr>
            </w:pPr>
            <w:bookmarkStart w:id="10" w:name="_Hlk176980776"/>
            <w:r w:rsidRPr="006E1EE9">
              <w:rPr>
                <w:sz w:val="20"/>
                <w:szCs w:val="20"/>
              </w:rPr>
              <w:t xml:space="preserve">Establishment of </w:t>
            </w:r>
            <w:r w:rsidR="004744F5" w:rsidRPr="006E1EE9">
              <w:rPr>
                <w:sz w:val="20"/>
                <w:szCs w:val="20"/>
              </w:rPr>
              <w:t xml:space="preserve">a </w:t>
            </w:r>
            <w:r w:rsidRPr="006E1EE9">
              <w:rPr>
                <w:sz w:val="20"/>
                <w:szCs w:val="20"/>
              </w:rPr>
              <w:t>research web platform</w:t>
            </w:r>
            <w:r w:rsidR="00DB0A6C" w:rsidRPr="006E1EE9">
              <w:rPr>
                <w:rStyle w:val="FootnoteReference"/>
                <w:sz w:val="20"/>
                <w:szCs w:val="20"/>
              </w:rPr>
              <w:footnoteReference w:id="6"/>
            </w:r>
            <w:r w:rsidRPr="006E1EE9">
              <w:rPr>
                <w:sz w:val="20"/>
                <w:szCs w:val="20"/>
              </w:rPr>
              <w:t xml:space="preserve"> dedicated to registering and disseminating refrigeration innovation</w:t>
            </w:r>
            <w:r w:rsidR="004744F5" w:rsidRPr="006E1EE9">
              <w:rPr>
                <w:sz w:val="20"/>
                <w:szCs w:val="20"/>
              </w:rPr>
              <w:t>s</w:t>
            </w:r>
            <w:r w:rsidRPr="006E1EE9">
              <w:rPr>
                <w:sz w:val="20"/>
                <w:szCs w:val="20"/>
              </w:rPr>
              <w:t xml:space="preserve"> and highlighting the benefits of HFC alternatives</w:t>
            </w:r>
            <w:bookmarkEnd w:id="10"/>
          </w:p>
        </w:tc>
        <w:tc>
          <w:tcPr>
            <w:tcW w:w="480" w:type="pct"/>
            <w:shd w:val="clear" w:color="auto" w:fill="auto"/>
          </w:tcPr>
          <w:p w14:paraId="371B098E" w14:textId="629FAE09" w:rsidR="005368C6" w:rsidRPr="006E1EE9" w:rsidRDefault="005933E7" w:rsidP="00E13499">
            <w:pPr>
              <w:jc w:val="right"/>
              <w:rPr>
                <w:sz w:val="20"/>
                <w:szCs w:val="20"/>
              </w:rPr>
            </w:pPr>
            <w:r w:rsidRPr="006E1EE9">
              <w:rPr>
                <w:sz w:val="20"/>
                <w:szCs w:val="20"/>
              </w:rPr>
              <w:t>0</w:t>
            </w:r>
          </w:p>
        </w:tc>
        <w:tc>
          <w:tcPr>
            <w:tcW w:w="482" w:type="pct"/>
            <w:shd w:val="clear" w:color="auto" w:fill="auto"/>
          </w:tcPr>
          <w:p w14:paraId="234A4ED3" w14:textId="0BD31685" w:rsidR="005368C6" w:rsidRPr="006E1EE9" w:rsidRDefault="005933E7" w:rsidP="00E13499">
            <w:pPr>
              <w:jc w:val="right"/>
              <w:rPr>
                <w:sz w:val="20"/>
                <w:szCs w:val="20"/>
              </w:rPr>
            </w:pPr>
            <w:r w:rsidRPr="006E1EE9">
              <w:rPr>
                <w:sz w:val="20"/>
                <w:szCs w:val="20"/>
              </w:rPr>
              <w:t>20,00</w:t>
            </w:r>
            <w:r w:rsidR="00CA3241" w:rsidRPr="006E1EE9">
              <w:rPr>
                <w:sz w:val="20"/>
                <w:szCs w:val="20"/>
              </w:rPr>
              <w:t>0</w:t>
            </w:r>
          </w:p>
        </w:tc>
        <w:tc>
          <w:tcPr>
            <w:tcW w:w="577" w:type="pct"/>
            <w:shd w:val="clear" w:color="auto" w:fill="auto"/>
          </w:tcPr>
          <w:p w14:paraId="74BEBE01" w14:textId="4D95E6F2" w:rsidR="005368C6" w:rsidRPr="006E1EE9" w:rsidRDefault="005368C6" w:rsidP="00E13499">
            <w:pPr>
              <w:jc w:val="right"/>
              <w:rPr>
                <w:sz w:val="20"/>
                <w:szCs w:val="20"/>
              </w:rPr>
            </w:pPr>
            <w:r w:rsidRPr="006E1EE9">
              <w:rPr>
                <w:sz w:val="20"/>
                <w:szCs w:val="20"/>
              </w:rPr>
              <w:t>20,000</w:t>
            </w:r>
          </w:p>
        </w:tc>
      </w:tr>
      <w:tr w:rsidR="006E1EE9" w:rsidRPr="006E1EE9" w14:paraId="58EBC68C" w14:textId="261CE887" w:rsidTr="00CA3241">
        <w:trPr>
          <w:trHeight w:val="144"/>
        </w:trPr>
        <w:tc>
          <w:tcPr>
            <w:tcW w:w="285" w:type="pct"/>
            <w:shd w:val="clear" w:color="auto" w:fill="FFFFFF" w:themeFill="background1"/>
          </w:tcPr>
          <w:p w14:paraId="791C4C47" w14:textId="48BD972F" w:rsidR="005368C6" w:rsidRPr="006E1EE9" w:rsidRDefault="005368C6" w:rsidP="00E13499">
            <w:pPr>
              <w:jc w:val="left"/>
              <w:rPr>
                <w:sz w:val="20"/>
                <w:szCs w:val="20"/>
              </w:rPr>
            </w:pPr>
            <w:r w:rsidRPr="006E1EE9">
              <w:rPr>
                <w:sz w:val="20"/>
                <w:szCs w:val="20"/>
              </w:rPr>
              <w:t>1.5</w:t>
            </w:r>
          </w:p>
        </w:tc>
        <w:tc>
          <w:tcPr>
            <w:tcW w:w="3176" w:type="pct"/>
            <w:shd w:val="clear" w:color="auto" w:fill="FFFFFF" w:themeFill="background1"/>
            <w:hideMark/>
          </w:tcPr>
          <w:p w14:paraId="21BF8582" w14:textId="1C829A88" w:rsidR="005368C6" w:rsidRPr="006E1EE9" w:rsidRDefault="005368C6" w:rsidP="00E13499">
            <w:pPr>
              <w:spacing w:before="100" w:beforeAutospacing="1" w:after="100" w:afterAutospacing="1"/>
              <w:rPr>
                <w:sz w:val="20"/>
                <w:szCs w:val="20"/>
              </w:rPr>
            </w:pPr>
            <w:bookmarkStart w:id="11" w:name="_Hlk176981004"/>
            <w:r w:rsidRPr="006E1EE9">
              <w:rPr>
                <w:sz w:val="20"/>
                <w:szCs w:val="20"/>
              </w:rPr>
              <w:t>Acquire and distribute five advanced identifiers to customs offices to detect and verify refrigerant types</w:t>
            </w:r>
            <w:bookmarkEnd w:id="11"/>
            <w:r w:rsidR="00991724" w:rsidRPr="006E1EE9">
              <w:rPr>
                <w:sz w:val="20"/>
                <w:szCs w:val="20"/>
              </w:rPr>
              <w:t xml:space="preserve"> at the most critical control points</w:t>
            </w:r>
            <w:r w:rsidR="0048254E" w:rsidRPr="006E1EE9">
              <w:rPr>
                <w:rStyle w:val="FootnoteReference"/>
                <w:sz w:val="20"/>
                <w:szCs w:val="20"/>
              </w:rPr>
              <w:footnoteReference w:id="7"/>
            </w:r>
          </w:p>
        </w:tc>
        <w:tc>
          <w:tcPr>
            <w:tcW w:w="480" w:type="pct"/>
            <w:shd w:val="clear" w:color="auto" w:fill="auto"/>
            <w:hideMark/>
          </w:tcPr>
          <w:p w14:paraId="4B71A10C" w14:textId="0B65E2A7" w:rsidR="005368C6" w:rsidRPr="006E1EE9" w:rsidRDefault="00084D0A" w:rsidP="00E13499">
            <w:pPr>
              <w:jc w:val="right"/>
              <w:rPr>
                <w:sz w:val="20"/>
                <w:szCs w:val="20"/>
              </w:rPr>
            </w:pPr>
            <w:r w:rsidRPr="006E1EE9">
              <w:rPr>
                <w:sz w:val="20"/>
                <w:szCs w:val="20"/>
              </w:rPr>
              <w:t>0</w:t>
            </w:r>
          </w:p>
        </w:tc>
        <w:tc>
          <w:tcPr>
            <w:tcW w:w="482" w:type="pct"/>
            <w:shd w:val="clear" w:color="auto" w:fill="auto"/>
          </w:tcPr>
          <w:p w14:paraId="613C1483" w14:textId="4AAA8966" w:rsidR="005368C6" w:rsidRPr="006E1EE9" w:rsidRDefault="00084D0A" w:rsidP="00E13499">
            <w:pPr>
              <w:jc w:val="right"/>
              <w:rPr>
                <w:sz w:val="20"/>
                <w:szCs w:val="20"/>
              </w:rPr>
            </w:pPr>
            <w:r w:rsidRPr="006E1EE9">
              <w:rPr>
                <w:sz w:val="20"/>
                <w:szCs w:val="20"/>
              </w:rPr>
              <w:t>30,000</w:t>
            </w:r>
          </w:p>
        </w:tc>
        <w:tc>
          <w:tcPr>
            <w:tcW w:w="577" w:type="pct"/>
            <w:shd w:val="clear" w:color="auto" w:fill="auto"/>
          </w:tcPr>
          <w:p w14:paraId="3E113CAA" w14:textId="156835F8" w:rsidR="005368C6" w:rsidRPr="006E1EE9" w:rsidRDefault="005368C6" w:rsidP="00E13499">
            <w:pPr>
              <w:jc w:val="right"/>
              <w:rPr>
                <w:sz w:val="20"/>
                <w:szCs w:val="20"/>
              </w:rPr>
            </w:pPr>
            <w:r w:rsidRPr="006E1EE9">
              <w:rPr>
                <w:sz w:val="20"/>
                <w:szCs w:val="20"/>
              </w:rPr>
              <w:t>30,000</w:t>
            </w:r>
          </w:p>
        </w:tc>
      </w:tr>
      <w:tr w:rsidR="006E1EE9" w:rsidRPr="006E1EE9" w14:paraId="7D40C58E" w14:textId="392BE4D3" w:rsidTr="00CA3241">
        <w:trPr>
          <w:trHeight w:val="144"/>
        </w:trPr>
        <w:tc>
          <w:tcPr>
            <w:tcW w:w="3461" w:type="pct"/>
            <w:gridSpan w:val="2"/>
            <w:shd w:val="clear" w:color="auto" w:fill="FFFFFF" w:themeFill="background1"/>
          </w:tcPr>
          <w:p w14:paraId="682CC458" w14:textId="6972090F" w:rsidR="005368C6" w:rsidRPr="006E1EE9" w:rsidRDefault="005368C6" w:rsidP="00E13499">
            <w:pPr>
              <w:jc w:val="right"/>
              <w:rPr>
                <w:b/>
                <w:bCs/>
                <w:i/>
                <w:iCs/>
                <w:sz w:val="20"/>
                <w:szCs w:val="20"/>
              </w:rPr>
            </w:pPr>
            <w:r w:rsidRPr="006E1EE9">
              <w:rPr>
                <w:b/>
                <w:bCs/>
                <w:i/>
                <w:iCs/>
                <w:sz w:val="20"/>
                <w:szCs w:val="20"/>
              </w:rPr>
              <w:t>Subtotal 1</w:t>
            </w:r>
          </w:p>
        </w:tc>
        <w:tc>
          <w:tcPr>
            <w:tcW w:w="480" w:type="pct"/>
            <w:shd w:val="clear" w:color="auto" w:fill="auto"/>
          </w:tcPr>
          <w:p w14:paraId="18755BDB" w14:textId="1D5BBBCA" w:rsidR="005368C6" w:rsidRPr="006E1EE9" w:rsidRDefault="005933E7" w:rsidP="00E13499">
            <w:pPr>
              <w:jc w:val="right"/>
              <w:rPr>
                <w:b/>
                <w:bCs/>
                <w:i/>
                <w:iCs/>
                <w:sz w:val="20"/>
                <w:szCs w:val="20"/>
              </w:rPr>
            </w:pPr>
            <w:r w:rsidRPr="006E1EE9">
              <w:rPr>
                <w:b/>
                <w:bCs/>
                <w:i/>
                <w:iCs/>
                <w:sz w:val="20"/>
                <w:szCs w:val="20"/>
              </w:rPr>
              <w:t>8</w:t>
            </w:r>
            <w:r w:rsidR="005368C6" w:rsidRPr="006E1EE9">
              <w:rPr>
                <w:b/>
                <w:bCs/>
                <w:i/>
                <w:iCs/>
                <w:sz w:val="20"/>
                <w:szCs w:val="20"/>
              </w:rPr>
              <w:t>0,000</w:t>
            </w:r>
          </w:p>
        </w:tc>
        <w:tc>
          <w:tcPr>
            <w:tcW w:w="482" w:type="pct"/>
            <w:shd w:val="clear" w:color="auto" w:fill="auto"/>
          </w:tcPr>
          <w:p w14:paraId="6951AC02" w14:textId="291E4D06" w:rsidR="005368C6" w:rsidRPr="006E1EE9" w:rsidRDefault="005933E7" w:rsidP="00E13499">
            <w:pPr>
              <w:jc w:val="right"/>
              <w:rPr>
                <w:b/>
                <w:bCs/>
                <w:i/>
                <w:iCs/>
                <w:sz w:val="20"/>
                <w:szCs w:val="20"/>
              </w:rPr>
            </w:pPr>
            <w:r w:rsidRPr="006E1EE9">
              <w:rPr>
                <w:b/>
                <w:bCs/>
                <w:i/>
                <w:iCs/>
                <w:sz w:val="20"/>
                <w:szCs w:val="20"/>
              </w:rPr>
              <w:t>5</w:t>
            </w:r>
            <w:r w:rsidR="00084D0A" w:rsidRPr="006E1EE9">
              <w:rPr>
                <w:b/>
                <w:bCs/>
                <w:i/>
                <w:iCs/>
                <w:sz w:val="20"/>
                <w:szCs w:val="20"/>
              </w:rPr>
              <w:t>0,000</w:t>
            </w:r>
          </w:p>
        </w:tc>
        <w:tc>
          <w:tcPr>
            <w:tcW w:w="577" w:type="pct"/>
            <w:shd w:val="clear" w:color="auto" w:fill="auto"/>
          </w:tcPr>
          <w:p w14:paraId="63F65089" w14:textId="02A15D46" w:rsidR="005368C6" w:rsidRPr="006E1EE9" w:rsidRDefault="005368C6" w:rsidP="00E13499">
            <w:pPr>
              <w:jc w:val="right"/>
              <w:rPr>
                <w:b/>
                <w:bCs/>
                <w:i/>
                <w:iCs/>
                <w:sz w:val="20"/>
                <w:szCs w:val="20"/>
              </w:rPr>
            </w:pPr>
            <w:r w:rsidRPr="006E1EE9">
              <w:rPr>
                <w:b/>
                <w:bCs/>
                <w:i/>
                <w:iCs/>
                <w:sz w:val="20"/>
                <w:szCs w:val="20"/>
              </w:rPr>
              <w:t>130,000</w:t>
            </w:r>
          </w:p>
        </w:tc>
      </w:tr>
      <w:tr w:rsidR="006E1EE9" w:rsidRPr="006E1EE9" w14:paraId="2B15213E" w14:textId="7B7C8875" w:rsidTr="00CA3241">
        <w:trPr>
          <w:trHeight w:val="144"/>
        </w:trPr>
        <w:tc>
          <w:tcPr>
            <w:tcW w:w="285" w:type="pct"/>
            <w:shd w:val="clear" w:color="auto" w:fill="FFFFFF" w:themeFill="background1"/>
          </w:tcPr>
          <w:p w14:paraId="4DC61B9D" w14:textId="462DBBBF" w:rsidR="005368C6" w:rsidRPr="006E1EE9" w:rsidRDefault="005368C6" w:rsidP="00E13499">
            <w:pPr>
              <w:keepNext/>
              <w:jc w:val="left"/>
              <w:rPr>
                <w:b/>
                <w:bCs/>
                <w:sz w:val="20"/>
                <w:szCs w:val="20"/>
              </w:rPr>
            </w:pPr>
            <w:r w:rsidRPr="006E1EE9">
              <w:rPr>
                <w:b/>
                <w:bCs/>
                <w:sz w:val="20"/>
                <w:szCs w:val="20"/>
              </w:rPr>
              <w:t>2</w:t>
            </w:r>
          </w:p>
        </w:tc>
        <w:tc>
          <w:tcPr>
            <w:tcW w:w="4138" w:type="pct"/>
            <w:gridSpan w:val="3"/>
            <w:shd w:val="clear" w:color="auto" w:fill="auto"/>
          </w:tcPr>
          <w:p w14:paraId="60795DEC" w14:textId="1791C1D7" w:rsidR="005368C6" w:rsidRPr="006E1EE9" w:rsidRDefault="005368C6" w:rsidP="00E13499">
            <w:pPr>
              <w:keepNext/>
              <w:rPr>
                <w:b/>
                <w:bCs/>
                <w:sz w:val="20"/>
                <w:szCs w:val="20"/>
              </w:rPr>
            </w:pPr>
            <w:r w:rsidRPr="006E1EE9">
              <w:rPr>
                <w:b/>
                <w:bCs/>
                <w:sz w:val="20"/>
                <w:szCs w:val="20"/>
              </w:rPr>
              <w:t>Kigali refrigerant management programme</w:t>
            </w:r>
          </w:p>
        </w:tc>
        <w:tc>
          <w:tcPr>
            <w:tcW w:w="577" w:type="pct"/>
            <w:shd w:val="clear" w:color="auto" w:fill="auto"/>
          </w:tcPr>
          <w:p w14:paraId="738BF7E6" w14:textId="77777777" w:rsidR="005368C6" w:rsidRPr="006E1EE9" w:rsidRDefault="005368C6" w:rsidP="00E13499">
            <w:pPr>
              <w:keepNext/>
              <w:rPr>
                <w:b/>
                <w:bCs/>
                <w:sz w:val="20"/>
                <w:szCs w:val="20"/>
              </w:rPr>
            </w:pPr>
          </w:p>
        </w:tc>
      </w:tr>
      <w:tr w:rsidR="006E1EE9" w:rsidRPr="006E1EE9" w14:paraId="010DC9F3" w14:textId="5BB21516" w:rsidTr="00CA3241">
        <w:trPr>
          <w:trHeight w:val="144"/>
        </w:trPr>
        <w:tc>
          <w:tcPr>
            <w:tcW w:w="285" w:type="pct"/>
            <w:shd w:val="clear" w:color="auto" w:fill="FFFFFF" w:themeFill="background1"/>
          </w:tcPr>
          <w:p w14:paraId="352AF311" w14:textId="46F10D43" w:rsidR="00536ACE" w:rsidRPr="006E1EE9" w:rsidRDefault="00536ACE" w:rsidP="00E13499">
            <w:pPr>
              <w:keepNext/>
              <w:jc w:val="left"/>
              <w:rPr>
                <w:sz w:val="20"/>
                <w:szCs w:val="20"/>
              </w:rPr>
            </w:pPr>
            <w:r w:rsidRPr="006E1EE9">
              <w:rPr>
                <w:sz w:val="20"/>
                <w:szCs w:val="20"/>
              </w:rPr>
              <w:t>2.1</w:t>
            </w:r>
          </w:p>
        </w:tc>
        <w:tc>
          <w:tcPr>
            <w:tcW w:w="3176" w:type="pct"/>
            <w:shd w:val="clear" w:color="auto" w:fill="FFFFFF" w:themeFill="background1"/>
            <w:hideMark/>
          </w:tcPr>
          <w:p w14:paraId="112AAEE1" w14:textId="68D07E15" w:rsidR="00536ACE" w:rsidRPr="006E1EE9" w:rsidRDefault="00202E0E" w:rsidP="00E13499">
            <w:pPr>
              <w:keepNext/>
              <w:jc w:val="left"/>
              <w:rPr>
                <w:sz w:val="20"/>
                <w:szCs w:val="20"/>
              </w:rPr>
            </w:pPr>
            <w:r w:rsidRPr="006E1EE9">
              <w:rPr>
                <w:sz w:val="20"/>
                <w:szCs w:val="20"/>
              </w:rPr>
              <w:t xml:space="preserve">Updating </w:t>
            </w:r>
            <w:r w:rsidR="00536ACE" w:rsidRPr="006E1EE9">
              <w:rPr>
                <w:sz w:val="20"/>
                <w:szCs w:val="20"/>
              </w:rPr>
              <w:t>manuals, training programmes and teaching material for servicing technicians working with MAC and domestic and commercial stand-alone refrigeration</w:t>
            </w:r>
          </w:p>
        </w:tc>
        <w:tc>
          <w:tcPr>
            <w:tcW w:w="480" w:type="pct"/>
            <w:shd w:val="clear" w:color="auto" w:fill="auto"/>
          </w:tcPr>
          <w:p w14:paraId="2D83B898" w14:textId="037EF5D3" w:rsidR="00536ACE" w:rsidRPr="006E1EE9" w:rsidRDefault="00536ACE" w:rsidP="00E13499">
            <w:pPr>
              <w:keepNext/>
              <w:jc w:val="right"/>
              <w:rPr>
                <w:sz w:val="20"/>
                <w:szCs w:val="20"/>
              </w:rPr>
            </w:pPr>
            <w:r w:rsidRPr="006E1EE9">
              <w:rPr>
                <w:sz w:val="20"/>
                <w:szCs w:val="20"/>
              </w:rPr>
              <w:t>0</w:t>
            </w:r>
          </w:p>
        </w:tc>
        <w:tc>
          <w:tcPr>
            <w:tcW w:w="482" w:type="pct"/>
            <w:shd w:val="clear" w:color="auto" w:fill="auto"/>
          </w:tcPr>
          <w:p w14:paraId="314D644E" w14:textId="147D9442" w:rsidR="00536ACE" w:rsidRPr="006E1EE9" w:rsidRDefault="00536ACE" w:rsidP="00E13499">
            <w:pPr>
              <w:keepNext/>
              <w:jc w:val="right"/>
              <w:rPr>
                <w:sz w:val="20"/>
                <w:szCs w:val="20"/>
              </w:rPr>
            </w:pPr>
            <w:r w:rsidRPr="006E1EE9">
              <w:rPr>
                <w:sz w:val="20"/>
                <w:szCs w:val="20"/>
              </w:rPr>
              <w:t>15,000</w:t>
            </w:r>
          </w:p>
        </w:tc>
        <w:tc>
          <w:tcPr>
            <w:tcW w:w="577" w:type="pct"/>
            <w:shd w:val="clear" w:color="auto" w:fill="auto"/>
          </w:tcPr>
          <w:p w14:paraId="59DFC16F" w14:textId="1745E8EE" w:rsidR="00536ACE" w:rsidRPr="006E1EE9" w:rsidRDefault="00536ACE" w:rsidP="00E13499">
            <w:pPr>
              <w:keepNext/>
              <w:jc w:val="right"/>
              <w:rPr>
                <w:sz w:val="20"/>
                <w:szCs w:val="20"/>
              </w:rPr>
            </w:pPr>
            <w:r w:rsidRPr="006E1EE9">
              <w:rPr>
                <w:sz w:val="20"/>
                <w:szCs w:val="20"/>
              </w:rPr>
              <w:t>15,000</w:t>
            </w:r>
          </w:p>
        </w:tc>
      </w:tr>
      <w:tr w:rsidR="006E1EE9" w:rsidRPr="006E1EE9" w14:paraId="2940E2EC" w14:textId="780CB45C" w:rsidTr="00CA3241">
        <w:trPr>
          <w:trHeight w:val="144"/>
        </w:trPr>
        <w:tc>
          <w:tcPr>
            <w:tcW w:w="285" w:type="pct"/>
            <w:shd w:val="clear" w:color="auto" w:fill="FFFFFF" w:themeFill="background1"/>
          </w:tcPr>
          <w:p w14:paraId="7B229606" w14:textId="36BC6C81" w:rsidR="00536ACE" w:rsidRPr="006E1EE9" w:rsidRDefault="00536ACE" w:rsidP="00E13499">
            <w:pPr>
              <w:jc w:val="left"/>
              <w:rPr>
                <w:sz w:val="20"/>
                <w:szCs w:val="20"/>
              </w:rPr>
            </w:pPr>
            <w:r w:rsidRPr="006E1EE9">
              <w:rPr>
                <w:sz w:val="20"/>
                <w:szCs w:val="20"/>
              </w:rPr>
              <w:t>2.2</w:t>
            </w:r>
          </w:p>
        </w:tc>
        <w:tc>
          <w:tcPr>
            <w:tcW w:w="3176" w:type="pct"/>
            <w:shd w:val="clear" w:color="auto" w:fill="FFFFFF" w:themeFill="background1"/>
            <w:hideMark/>
          </w:tcPr>
          <w:p w14:paraId="090918F1" w14:textId="4BBBB52E" w:rsidR="00536ACE" w:rsidRPr="006E1EE9" w:rsidRDefault="00536ACE" w:rsidP="00E13499">
            <w:pPr>
              <w:jc w:val="left"/>
              <w:rPr>
                <w:sz w:val="20"/>
                <w:szCs w:val="20"/>
              </w:rPr>
            </w:pPr>
            <w:r w:rsidRPr="006E1EE9">
              <w:rPr>
                <w:sz w:val="20"/>
                <w:szCs w:val="20"/>
              </w:rPr>
              <w:t>Development of a competency-based labour standard for handling refrigerants in the MAC sector to allow certification of technicians</w:t>
            </w:r>
          </w:p>
        </w:tc>
        <w:tc>
          <w:tcPr>
            <w:tcW w:w="480" w:type="pct"/>
            <w:shd w:val="clear" w:color="auto" w:fill="auto"/>
          </w:tcPr>
          <w:p w14:paraId="3D0E88BA" w14:textId="4BEEAEA6" w:rsidR="00536ACE" w:rsidRPr="006E1EE9" w:rsidRDefault="00A40D09" w:rsidP="00E13499">
            <w:pPr>
              <w:jc w:val="right"/>
              <w:rPr>
                <w:sz w:val="20"/>
                <w:szCs w:val="20"/>
              </w:rPr>
            </w:pPr>
            <w:r w:rsidRPr="006E1EE9">
              <w:rPr>
                <w:sz w:val="20"/>
                <w:szCs w:val="20"/>
              </w:rPr>
              <w:t>0</w:t>
            </w:r>
          </w:p>
        </w:tc>
        <w:tc>
          <w:tcPr>
            <w:tcW w:w="482" w:type="pct"/>
            <w:shd w:val="clear" w:color="auto" w:fill="auto"/>
          </w:tcPr>
          <w:p w14:paraId="71A02F3B" w14:textId="22AFC393" w:rsidR="00536ACE" w:rsidRPr="006E1EE9" w:rsidRDefault="00A40D09" w:rsidP="00E13499">
            <w:pPr>
              <w:jc w:val="right"/>
              <w:rPr>
                <w:sz w:val="20"/>
                <w:szCs w:val="20"/>
              </w:rPr>
            </w:pPr>
            <w:r w:rsidRPr="006E1EE9">
              <w:rPr>
                <w:sz w:val="20"/>
                <w:szCs w:val="20"/>
              </w:rPr>
              <w:t>15,000</w:t>
            </w:r>
          </w:p>
        </w:tc>
        <w:tc>
          <w:tcPr>
            <w:tcW w:w="577" w:type="pct"/>
            <w:shd w:val="clear" w:color="auto" w:fill="auto"/>
          </w:tcPr>
          <w:p w14:paraId="1A7022FD" w14:textId="0D30D927" w:rsidR="00536ACE" w:rsidRPr="006E1EE9" w:rsidRDefault="00536ACE" w:rsidP="00E13499">
            <w:pPr>
              <w:jc w:val="right"/>
              <w:rPr>
                <w:sz w:val="20"/>
                <w:szCs w:val="20"/>
              </w:rPr>
            </w:pPr>
            <w:r w:rsidRPr="006E1EE9">
              <w:rPr>
                <w:sz w:val="20"/>
                <w:szCs w:val="20"/>
              </w:rPr>
              <w:t>15,000</w:t>
            </w:r>
          </w:p>
        </w:tc>
      </w:tr>
      <w:tr w:rsidR="006E1EE9" w:rsidRPr="006E1EE9" w14:paraId="2FE4CBC4" w14:textId="5AFAF73C" w:rsidTr="00CA3241">
        <w:trPr>
          <w:trHeight w:val="144"/>
        </w:trPr>
        <w:tc>
          <w:tcPr>
            <w:tcW w:w="285" w:type="pct"/>
            <w:shd w:val="clear" w:color="auto" w:fill="FFFFFF" w:themeFill="background1"/>
          </w:tcPr>
          <w:p w14:paraId="21CCE2EF" w14:textId="6259FB1A" w:rsidR="005368C6" w:rsidRPr="006E1EE9" w:rsidRDefault="005368C6" w:rsidP="00E13499">
            <w:pPr>
              <w:jc w:val="left"/>
              <w:rPr>
                <w:sz w:val="20"/>
                <w:szCs w:val="20"/>
              </w:rPr>
            </w:pPr>
            <w:bookmarkStart w:id="12" w:name="_Hlk160557176"/>
            <w:r w:rsidRPr="006E1EE9">
              <w:rPr>
                <w:sz w:val="20"/>
                <w:szCs w:val="20"/>
              </w:rPr>
              <w:t>2.3</w:t>
            </w:r>
          </w:p>
        </w:tc>
        <w:tc>
          <w:tcPr>
            <w:tcW w:w="3176" w:type="pct"/>
            <w:shd w:val="clear" w:color="auto" w:fill="FFFFFF" w:themeFill="background1"/>
            <w:hideMark/>
          </w:tcPr>
          <w:p w14:paraId="394E2E35" w14:textId="285EF8C5" w:rsidR="005368C6" w:rsidRPr="006E1EE9" w:rsidRDefault="005368C6" w:rsidP="00E13499">
            <w:pPr>
              <w:jc w:val="left"/>
              <w:rPr>
                <w:sz w:val="20"/>
                <w:szCs w:val="20"/>
              </w:rPr>
            </w:pPr>
            <w:bookmarkStart w:id="13" w:name="_Hlk177039754"/>
            <w:r w:rsidRPr="006E1EE9">
              <w:rPr>
                <w:sz w:val="20"/>
                <w:szCs w:val="20"/>
              </w:rPr>
              <w:t>Conduct three train</w:t>
            </w:r>
            <w:r w:rsidR="004744F5" w:rsidRPr="006E1EE9">
              <w:rPr>
                <w:sz w:val="20"/>
                <w:szCs w:val="20"/>
              </w:rPr>
              <w:t>-the-</w:t>
            </w:r>
            <w:r w:rsidRPr="006E1EE9">
              <w:rPr>
                <w:sz w:val="20"/>
                <w:szCs w:val="20"/>
              </w:rPr>
              <w:t xml:space="preserve">trainer courses </w:t>
            </w:r>
            <w:bookmarkEnd w:id="13"/>
            <w:r w:rsidR="00E942F1" w:rsidRPr="006E1EE9">
              <w:rPr>
                <w:sz w:val="20"/>
                <w:szCs w:val="20"/>
              </w:rPr>
              <w:t xml:space="preserve">for </w:t>
            </w:r>
            <w:r w:rsidR="00733E99" w:rsidRPr="006E1EE9">
              <w:rPr>
                <w:sz w:val="20"/>
                <w:szCs w:val="20"/>
              </w:rPr>
              <w:t>10</w:t>
            </w:r>
            <w:r w:rsidR="00E942F1" w:rsidRPr="006E1EE9">
              <w:rPr>
                <w:sz w:val="20"/>
                <w:szCs w:val="20"/>
              </w:rPr>
              <w:t xml:space="preserve"> trainers each, on MAC and </w:t>
            </w:r>
            <w:r w:rsidR="00E42257" w:rsidRPr="006E1EE9">
              <w:rPr>
                <w:sz w:val="20"/>
                <w:szCs w:val="20"/>
              </w:rPr>
              <w:t xml:space="preserve">on </w:t>
            </w:r>
            <w:r w:rsidR="00E942F1" w:rsidRPr="006E1EE9">
              <w:rPr>
                <w:sz w:val="20"/>
                <w:szCs w:val="20"/>
              </w:rPr>
              <w:t>domestic and commercial stand-alone refrigeration</w:t>
            </w:r>
          </w:p>
        </w:tc>
        <w:tc>
          <w:tcPr>
            <w:tcW w:w="480" w:type="pct"/>
            <w:shd w:val="clear" w:color="auto" w:fill="auto"/>
          </w:tcPr>
          <w:p w14:paraId="074F831F" w14:textId="6AB9389C" w:rsidR="005368C6" w:rsidRPr="006E1EE9" w:rsidRDefault="005368C6" w:rsidP="00E13499">
            <w:pPr>
              <w:jc w:val="right"/>
              <w:rPr>
                <w:sz w:val="20"/>
                <w:szCs w:val="20"/>
              </w:rPr>
            </w:pPr>
            <w:r w:rsidRPr="006E1EE9">
              <w:rPr>
                <w:sz w:val="20"/>
                <w:szCs w:val="20"/>
              </w:rPr>
              <w:t>0</w:t>
            </w:r>
          </w:p>
        </w:tc>
        <w:tc>
          <w:tcPr>
            <w:tcW w:w="482" w:type="pct"/>
            <w:shd w:val="clear" w:color="auto" w:fill="auto"/>
          </w:tcPr>
          <w:p w14:paraId="1065E3E7" w14:textId="6A0DA8E3" w:rsidR="005368C6" w:rsidRPr="006E1EE9" w:rsidRDefault="008E1C41" w:rsidP="00E13499">
            <w:pPr>
              <w:jc w:val="right"/>
              <w:rPr>
                <w:sz w:val="20"/>
                <w:szCs w:val="20"/>
              </w:rPr>
            </w:pPr>
            <w:r w:rsidRPr="006E1EE9">
              <w:rPr>
                <w:sz w:val="20"/>
                <w:szCs w:val="20"/>
              </w:rPr>
              <w:t>3</w:t>
            </w:r>
            <w:r w:rsidR="005368C6" w:rsidRPr="006E1EE9">
              <w:rPr>
                <w:sz w:val="20"/>
                <w:szCs w:val="20"/>
              </w:rPr>
              <w:t>0,000</w:t>
            </w:r>
          </w:p>
        </w:tc>
        <w:tc>
          <w:tcPr>
            <w:tcW w:w="577" w:type="pct"/>
            <w:shd w:val="clear" w:color="auto" w:fill="auto"/>
          </w:tcPr>
          <w:p w14:paraId="68EBA2E5" w14:textId="5FD9E4FD" w:rsidR="005368C6" w:rsidRPr="006E1EE9" w:rsidRDefault="008E1C41" w:rsidP="00E13499">
            <w:pPr>
              <w:jc w:val="right"/>
              <w:rPr>
                <w:sz w:val="20"/>
                <w:szCs w:val="20"/>
              </w:rPr>
            </w:pPr>
            <w:r w:rsidRPr="006E1EE9">
              <w:rPr>
                <w:sz w:val="20"/>
                <w:szCs w:val="20"/>
              </w:rPr>
              <w:t>3</w:t>
            </w:r>
            <w:r w:rsidR="005368C6" w:rsidRPr="006E1EE9">
              <w:rPr>
                <w:sz w:val="20"/>
                <w:szCs w:val="20"/>
              </w:rPr>
              <w:t>0,000</w:t>
            </w:r>
          </w:p>
        </w:tc>
      </w:tr>
      <w:tr w:rsidR="006E1EE9" w:rsidRPr="006E1EE9" w14:paraId="76A76C78" w14:textId="77777777" w:rsidTr="00CA3241">
        <w:trPr>
          <w:trHeight w:val="144"/>
        </w:trPr>
        <w:tc>
          <w:tcPr>
            <w:tcW w:w="285" w:type="pct"/>
            <w:shd w:val="clear" w:color="auto" w:fill="FFFFFF" w:themeFill="background1"/>
          </w:tcPr>
          <w:p w14:paraId="31B0C1BE" w14:textId="38836ED5" w:rsidR="009E23BF" w:rsidRPr="006E1EE9" w:rsidRDefault="009E23BF" w:rsidP="00E13499">
            <w:pPr>
              <w:jc w:val="left"/>
              <w:rPr>
                <w:sz w:val="20"/>
                <w:szCs w:val="20"/>
              </w:rPr>
            </w:pPr>
            <w:r w:rsidRPr="006E1EE9">
              <w:rPr>
                <w:sz w:val="20"/>
                <w:szCs w:val="20"/>
              </w:rPr>
              <w:t>2.4</w:t>
            </w:r>
          </w:p>
        </w:tc>
        <w:tc>
          <w:tcPr>
            <w:tcW w:w="3176" w:type="pct"/>
            <w:shd w:val="clear" w:color="auto" w:fill="FFFFFF" w:themeFill="background1"/>
          </w:tcPr>
          <w:p w14:paraId="65056D17" w14:textId="5E17E380" w:rsidR="009E23BF" w:rsidRPr="006E1EE9" w:rsidRDefault="008E1C41" w:rsidP="00E13499">
            <w:pPr>
              <w:jc w:val="left"/>
              <w:rPr>
                <w:sz w:val="20"/>
                <w:szCs w:val="20"/>
              </w:rPr>
            </w:pPr>
            <w:r w:rsidRPr="006E1EE9">
              <w:rPr>
                <w:sz w:val="20"/>
                <w:szCs w:val="20"/>
              </w:rPr>
              <w:t xml:space="preserve">Carry out 30 training and certification courses for </w:t>
            </w:r>
            <w:r w:rsidR="00E942F1" w:rsidRPr="006E1EE9">
              <w:rPr>
                <w:sz w:val="20"/>
                <w:szCs w:val="20"/>
              </w:rPr>
              <w:t xml:space="preserve">a total of 600 </w:t>
            </w:r>
            <w:r w:rsidRPr="006E1EE9">
              <w:rPr>
                <w:sz w:val="20"/>
                <w:szCs w:val="20"/>
              </w:rPr>
              <w:t xml:space="preserve">servicing technicians in </w:t>
            </w:r>
            <w:bookmarkStart w:id="14" w:name="_Hlk177041812"/>
            <w:r w:rsidRPr="006E1EE9">
              <w:rPr>
                <w:sz w:val="20"/>
                <w:szCs w:val="20"/>
              </w:rPr>
              <w:t>good practices for handling R</w:t>
            </w:r>
            <w:r w:rsidRPr="006E1EE9">
              <w:rPr>
                <w:sz w:val="20"/>
                <w:szCs w:val="20"/>
              </w:rPr>
              <w:noBreakHyphen/>
              <w:t>600a and R-290 in domestic and commercial stand</w:t>
            </w:r>
            <w:r w:rsidRPr="006E1EE9">
              <w:rPr>
                <w:sz w:val="20"/>
                <w:szCs w:val="20"/>
              </w:rPr>
              <w:noBreakHyphen/>
              <w:t>alone refrigeration</w:t>
            </w:r>
            <w:bookmarkEnd w:id="14"/>
            <w:r w:rsidR="00202E0E" w:rsidRPr="006E1EE9">
              <w:rPr>
                <w:sz w:val="20"/>
                <w:szCs w:val="20"/>
              </w:rPr>
              <w:t xml:space="preserve"> and </w:t>
            </w:r>
            <w:r w:rsidR="004744F5" w:rsidRPr="006E1EE9">
              <w:rPr>
                <w:sz w:val="20"/>
                <w:szCs w:val="20"/>
              </w:rPr>
              <w:t xml:space="preserve">in </w:t>
            </w:r>
            <w:r w:rsidR="00202E0E" w:rsidRPr="006E1EE9">
              <w:rPr>
                <w:sz w:val="20"/>
                <w:szCs w:val="20"/>
              </w:rPr>
              <w:t>good practices in MAC</w:t>
            </w:r>
          </w:p>
        </w:tc>
        <w:tc>
          <w:tcPr>
            <w:tcW w:w="480" w:type="pct"/>
            <w:shd w:val="clear" w:color="auto" w:fill="auto"/>
          </w:tcPr>
          <w:p w14:paraId="1C36E7BF" w14:textId="76B5D451" w:rsidR="009E23BF" w:rsidRPr="006E1EE9" w:rsidRDefault="00115646" w:rsidP="00E13499">
            <w:pPr>
              <w:jc w:val="right"/>
              <w:rPr>
                <w:sz w:val="20"/>
                <w:szCs w:val="20"/>
              </w:rPr>
            </w:pPr>
            <w:r w:rsidRPr="006E1EE9">
              <w:rPr>
                <w:sz w:val="20"/>
                <w:szCs w:val="20"/>
              </w:rPr>
              <w:t>0</w:t>
            </w:r>
          </w:p>
        </w:tc>
        <w:tc>
          <w:tcPr>
            <w:tcW w:w="482" w:type="pct"/>
            <w:shd w:val="clear" w:color="auto" w:fill="auto"/>
          </w:tcPr>
          <w:p w14:paraId="01653C71" w14:textId="389F30EC" w:rsidR="009E23BF" w:rsidRPr="006E1EE9" w:rsidRDefault="00115646" w:rsidP="00E13499">
            <w:pPr>
              <w:jc w:val="right"/>
              <w:rPr>
                <w:sz w:val="20"/>
                <w:szCs w:val="20"/>
              </w:rPr>
            </w:pPr>
            <w:r w:rsidRPr="006E1EE9">
              <w:rPr>
                <w:sz w:val="20"/>
                <w:szCs w:val="20"/>
              </w:rPr>
              <w:t>30,000</w:t>
            </w:r>
          </w:p>
        </w:tc>
        <w:tc>
          <w:tcPr>
            <w:tcW w:w="577" w:type="pct"/>
            <w:shd w:val="clear" w:color="auto" w:fill="auto"/>
          </w:tcPr>
          <w:p w14:paraId="23CC7B6B" w14:textId="3981630C" w:rsidR="009E23BF" w:rsidRPr="006E1EE9" w:rsidRDefault="008E1C41" w:rsidP="00E13499">
            <w:pPr>
              <w:jc w:val="right"/>
              <w:rPr>
                <w:sz w:val="20"/>
                <w:szCs w:val="20"/>
              </w:rPr>
            </w:pPr>
            <w:r w:rsidRPr="006E1EE9">
              <w:rPr>
                <w:sz w:val="20"/>
                <w:szCs w:val="20"/>
              </w:rPr>
              <w:t>30,000</w:t>
            </w:r>
          </w:p>
        </w:tc>
      </w:tr>
      <w:tr w:rsidR="006E1EE9" w:rsidRPr="006E1EE9" w14:paraId="28282781" w14:textId="32D50CD3" w:rsidTr="00CA3241">
        <w:trPr>
          <w:trHeight w:val="144"/>
        </w:trPr>
        <w:tc>
          <w:tcPr>
            <w:tcW w:w="285" w:type="pct"/>
            <w:shd w:val="clear" w:color="auto" w:fill="FFFFFF" w:themeFill="background1"/>
          </w:tcPr>
          <w:p w14:paraId="19FC422A" w14:textId="79D6DDC8" w:rsidR="005368C6" w:rsidRPr="006E1EE9" w:rsidRDefault="005368C6" w:rsidP="00E13499">
            <w:pPr>
              <w:jc w:val="left"/>
              <w:rPr>
                <w:sz w:val="20"/>
                <w:szCs w:val="20"/>
              </w:rPr>
            </w:pPr>
            <w:r w:rsidRPr="006E1EE9">
              <w:rPr>
                <w:sz w:val="20"/>
                <w:szCs w:val="20"/>
              </w:rPr>
              <w:t>2.</w:t>
            </w:r>
            <w:r w:rsidR="009E23BF" w:rsidRPr="006E1EE9">
              <w:rPr>
                <w:sz w:val="20"/>
                <w:szCs w:val="20"/>
              </w:rPr>
              <w:t>5</w:t>
            </w:r>
          </w:p>
        </w:tc>
        <w:tc>
          <w:tcPr>
            <w:tcW w:w="3176" w:type="pct"/>
            <w:shd w:val="clear" w:color="auto" w:fill="FFFFFF" w:themeFill="background1"/>
            <w:hideMark/>
          </w:tcPr>
          <w:p w14:paraId="7769F68A" w14:textId="102515BA" w:rsidR="005368C6" w:rsidRPr="006E1EE9" w:rsidRDefault="005368C6" w:rsidP="00E13499">
            <w:pPr>
              <w:jc w:val="left"/>
              <w:rPr>
                <w:sz w:val="20"/>
                <w:szCs w:val="20"/>
              </w:rPr>
            </w:pPr>
            <w:r w:rsidRPr="006E1EE9">
              <w:rPr>
                <w:sz w:val="20"/>
                <w:szCs w:val="20"/>
              </w:rPr>
              <w:t>Provision of tools and equipment</w:t>
            </w:r>
            <w:r w:rsidRPr="006E1EE9">
              <w:rPr>
                <w:rStyle w:val="FootnoteReference"/>
                <w:sz w:val="20"/>
                <w:szCs w:val="20"/>
              </w:rPr>
              <w:footnoteReference w:id="8"/>
            </w:r>
            <w:r w:rsidRPr="006E1EE9">
              <w:rPr>
                <w:sz w:val="20"/>
                <w:szCs w:val="20"/>
              </w:rPr>
              <w:t xml:space="preserve"> for the installation of three specialized training centres for the handling of </w:t>
            </w:r>
            <w:r w:rsidR="00FD1F26" w:rsidRPr="006E1EE9">
              <w:rPr>
                <w:sz w:val="20"/>
                <w:szCs w:val="20"/>
              </w:rPr>
              <w:t>hydrocarbons (</w:t>
            </w:r>
            <w:r w:rsidRPr="006E1EE9">
              <w:rPr>
                <w:sz w:val="20"/>
                <w:szCs w:val="20"/>
              </w:rPr>
              <w:t>HC</w:t>
            </w:r>
            <w:r w:rsidR="00FD1F26" w:rsidRPr="006E1EE9">
              <w:rPr>
                <w:sz w:val="20"/>
                <w:szCs w:val="20"/>
              </w:rPr>
              <w:t>)</w:t>
            </w:r>
            <w:r w:rsidRPr="006E1EE9">
              <w:rPr>
                <w:sz w:val="20"/>
                <w:szCs w:val="20"/>
              </w:rPr>
              <w:t xml:space="preserve"> and good practices in recovering HFC-134a</w:t>
            </w:r>
          </w:p>
        </w:tc>
        <w:tc>
          <w:tcPr>
            <w:tcW w:w="480" w:type="pct"/>
            <w:shd w:val="clear" w:color="auto" w:fill="auto"/>
          </w:tcPr>
          <w:p w14:paraId="37241241" w14:textId="77E3AC79" w:rsidR="005368C6" w:rsidRPr="006E1EE9" w:rsidRDefault="005368C6" w:rsidP="00E13499">
            <w:pPr>
              <w:jc w:val="right"/>
              <w:rPr>
                <w:sz w:val="20"/>
                <w:szCs w:val="20"/>
              </w:rPr>
            </w:pPr>
            <w:r w:rsidRPr="006E1EE9">
              <w:rPr>
                <w:sz w:val="20"/>
                <w:szCs w:val="20"/>
              </w:rPr>
              <w:t>0</w:t>
            </w:r>
          </w:p>
        </w:tc>
        <w:tc>
          <w:tcPr>
            <w:tcW w:w="482" w:type="pct"/>
            <w:shd w:val="clear" w:color="auto" w:fill="auto"/>
          </w:tcPr>
          <w:p w14:paraId="7DDD26D8" w14:textId="4E56BC84" w:rsidR="005368C6" w:rsidRPr="006E1EE9" w:rsidRDefault="005368C6" w:rsidP="00E13499">
            <w:pPr>
              <w:jc w:val="center"/>
              <w:rPr>
                <w:sz w:val="20"/>
                <w:szCs w:val="20"/>
              </w:rPr>
            </w:pPr>
            <w:r w:rsidRPr="006E1EE9">
              <w:rPr>
                <w:sz w:val="20"/>
                <w:szCs w:val="20"/>
              </w:rPr>
              <w:t>180,000</w:t>
            </w:r>
          </w:p>
        </w:tc>
        <w:tc>
          <w:tcPr>
            <w:tcW w:w="577" w:type="pct"/>
            <w:shd w:val="clear" w:color="auto" w:fill="auto"/>
          </w:tcPr>
          <w:p w14:paraId="3259C821" w14:textId="0619F583" w:rsidR="005368C6" w:rsidRPr="006E1EE9" w:rsidRDefault="005368C6" w:rsidP="00E13499">
            <w:pPr>
              <w:jc w:val="right"/>
              <w:rPr>
                <w:sz w:val="20"/>
                <w:szCs w:val="20"/>
              </w:rPr>
            </w:pPr>
            <w:r w:rsidRPr="006E1EE9">
              <w:rPr>
                <w:sz w:val="20"/>
                <w:szCs w:val="20"/>
              </w:rPr>
              <w:t>180,000</w:t>
            </w:r>
          </w:p>
        </w:tc>
      </w:tr>
      <w:tr w:rsidR="006E1EE9" w:rsidRPr="006E1EE9" w14:paraId="239A3D11" w14:textId="395F6CC9" w:rsidTr="00CA3241">
        <w:trPr>
          <w:trHeight w:val="144"/>
        </w:trPr>
        <w:tc>
          <w:tcPr>
            <w:tcW w:w="285" w:type="pct"/>
            <w:shd w:val="clear" w:color="auto" w:fill="FFFFFF" w:themeFill="background1"/>
          </w:tcPr>
          <w:p w14:paraId="0F8A5009" w14:textId="09289EA7" w:rsidR="005368C6" w:rsidRPr="006E1EE9" w:rsidRDefault="005368C6" w:rsidP="00E13499">
            <w:pPr>
              <w:ind w:left="30"/>
              <w:jc w:val="left"/>
              <w:rPr>
                <w:sz w:val="20"/>
                <w:szCs w:val="20"/>
              </w:rPr>
            </w:pPr>
            <w:r w:rsidRPr="006E1EE9">
              <w:rPr>
                <w:sz w:val="20"/>
                <w:szCs w:val="20"/>
              </w:rPr>
              <w:t>2.</w:t>
            </w:r>
            <w:r w:rsidR="009E23BF" w:rsidRPr="006E1EE9">
              <w:rPr>
                <w:sz w:val="20"/>
                <w:szCs w:val="20"/>
              </w:rPr>
              <w:t>6</w:t>
            </w:r>
          </w:p>
        </w:tc>
        <w:tc>
          <w:tcPr>
            <w:tcW w:w="3176" w:type="pct"/>
            <w:shd w:val="clear" w:color="auto" w:fill="FFFFFF" w:themeFill="background1"/>
            <w:hideMark/>
          </w:tcPr>
          <w:p w14:paraId="2B412056" w14:textId="0F8030D8" w:rsidR="005368C6" w:rsidRPr="006E1EE9" w:rsidRDefault="006B6E8A" w:rsidP="00E13499">
            <w:pPr>
              <w:ind w:left="30"/>
              <w:jc w:val="left"/>
              <w:rPr>
                <w:sz w:val="20"/>
                <w:szCs w:val="20"/>
              </w:rPr>
            </w:pPr>
            <w:r w:rsidRPr="006E1EE9">
              <w:rPr>
                <w:sz w:val="20"/>
                <w:szCs w:val="20"/>
              </w:rPr>
              <w:t>Initial coordination and i</w:t>
            </w:r>
            <w:r w:rsidR="00321F16" w:rsidRPr="006E1EE9">
              <w:rPr>
                <w:sz w:val="20"/>
                <w:szCs w:val="20"/>
              </w:rPr>
              <w:t>mplement</w:t>
            </w:r>
            <w:r w:rsidRPr="006E1EE9">
              <w:rPr>
                <w:sz w:val="20"/>
                <w:szCs w:val="20"/>
              </w:rPr>
              <w:t>ation</w:t>
            </w:r>
            <w:r w:rsidR="00321F16" w:rsidRPr="006E1EE9">
              <w:rPr>
                <w:sz w:val="20"/>
                <w:szCs w:val="20"/>
              </w:rPr>
              <w:t xml:space="preserve"> </w:t>
            </w:r>
            <w:r w:rsidR="00E42257" w:rsidRPr="006E1EE9">
              <w:rPr>
                <w:sz w:val="20"/>
                <w:szCs w:val="20"/>
              </w:rPr>
              <w:t xml:space="preserve">of </w:t>
            </w:r>
            <w:r w:rsidR="00321F16" w:rsidRPr="006E1EE9">
              <w:rPr>
                <w:sz w:val="20"/>
                <w:szCs w:val="20"/>
              </w:rPr>
              <w:t>a zero-leak project</w:t>
            </w:r>
            <w:r w:rsidR="00BF08B0" w:rsidRPr="006E1EE9">
              <w:rPr>
                <w:rStyle w:val="FootnoteReference"/>
                <w:sz w:val="20"/>
                <w:szCs w:val="20"/>
              </w:rPr>
              <w:footnoteReference w:id="9"/>
            </w:r>
            <w:r w:rsidR="00321F16" w:rsidRPr="006E1EE9">
              <w:rPr>
                <w:sz w:val="20"/>
                <w:szCs w:val="20"/>
              </w:rPr>
              <w:t xml:space="preserve"> in an agroindustry </w:t>
            </w:r>
            <w:r w:rsidR="00E351CD" w:rsidRPr="006E1EE9">
              <w:rPr>
                <w:sz w:val="20"/>
                <w:szCs w:val="20"/>
              </w:rPr>
              <w:t>facility</w:t>
            </w:r>
            <w:r w:rsidR="00E42257" w:rsidRPr="006E1EE9">
              <w:rPr>
                <w:sz w:val="20"/>
                <w:szCs w:val="20"/>
              </w:rPr>
              <w:t xml:space="preserve"> </w:t>
            </w:r>
            <w:r w:rsidR="00321F16" w:rsidRPr="006E1EE9">
              <w:rPr>
                <w:sz w:val="20"/>
                <w:szCs w:val="20"/>
              </w:rPr>
              <w:t>(Del Monte Farm) by improving their maintenance practices in cold rooms and refrigeration transport shipping of the products; design of a reporting logbook and guideline for end</w:t>
            </w:r>
            <w:r w:rsidR="00E42257" w:rsidRPr="006E1EE9">
              <w:rPr>
                <w:sz w:val="20"/>
                <w:szCs w:val="20"/>
              </w:rPr>
              <w:t xml:space="preserve"> </w:t>
            </w:r>
            <w:r w:rsidR="00321F16" w:rsidRPr="006E1EE9">
              <w:rPr>
                <w:sz w:val="20"/>
                <w:szCs w:val="20"/>
              </w:rPr>
              <w:t>users’ control of leaks; organize a workshop for 40 end-user representatives at the end of the project</w:t>
            </w:r>
          </w:p>
        </w:tc>
        <w:tc>
          <w:tcPr>
            <w:tcW w:w="480" w:type="pct"/>
            <w:shd w:val="clear" w:color="auto" w:fill="auto"/>
            <w:hideMark/>
          </w:tcPr>
          <w:p w14:paraId="7C823DC2" w14:textId="003C4B57" w:rsidR="005368C6" w:rsidRPr="006E1EE9" w:rsidRDefault="005368C6" w:rsidP="00E13499">
            <w:pPr>
              <w:jc w:val="right"/>
              <w:rPr>
                <w:sz w:val="20"/>
                <w:szCs w:val="20"/>
              </w:rPr>
            </w:pPr>
            <w:r w:rsidRPr="006E1EE9">
              <w:rPr>
                <w:sz w:val="20"/>
                <w:szCs w:val="20"/>
              </w:rPr>
              <w:t>0</w:t>
            </w:r>
          </w:p>
        </w:tc>
        <w:tc>
          <w:tcPr>
            <w:tcW w:w="482" w:type="pct"/>
            <w:shd w:val="clear" w:color="auto" w:fill="auto"/>
          </w:tcPr>
          <w:p w14:paraId="2B88365C" w14:textId="286D93C9" w:rsidR="005368C6" w:rsidRPr="006E1EE9" w:rsidRDefault="005368C6" w:rsidP="00E13499">
            <w:pPr>
              <w:jc w:val="right"/>
              <w:rPr>
                <w:sz w:val="20"/>
                <w:szCs w:val="20"/>
              </w:rPr>
            </w:pPr>
            <w:r w:rsidRPr="006E1EE9">
              <w:rPr>
                <w:sz w:val="20"/>
                <w:szCs w:val="20"/>
              </w:rPr>
              <w:t>20,000</w:t>
            </w:r>
          </w:p>
        </w:tc>
        <w:tc>
          <w:tcPr>
            <w:tcW w:w="577" w:type="pct"/>
            <w:shd w:val="clear" w:color="auto" w:fill="auto"/>
          </w:tcPr>
          <w:p w14:paraId="1CDD29D9" w14:textId="16DFEEE7" w:rsidR="005368C6" w:rsidRPr="006E1EE9" w:rsidRDefault="005368C6" w:rsidP="00E13499">
            <w:pPr>
              <w:jc w:val="right"/>
              <w:rPr>
                <w:sz w:val="20"/>
                <w:szCs w:val="20"/>
              </w:rPr>
            </w:pPr>
            <w:r w:rsidRPr="006E1EE9">
              <w:rPr>
                <w:sz w:val="20"/>
                <w:szCs w:val="20"/>
              </w:rPr>
              <w:t>20,000</w:t>
            </w:r>
          </w:p>
        </w:tc>
      </w:tr>
      <w:tr w:rsidR="006E1EE9" w:rsidRPr="006E1EE9" w14:paraId="60394E9A" w14:textId="6B9B209A" w:rsidTr="00CA3241">
        <w:trPr>
          <w:trHeight w:val="144"/>
        </w:trPr>
        <w:tc>
          <w:tcPr>
            <w:tcW w:w="285" w:type="pct"/>
            <w:shd w:val="clear" w:color="auto" w:fill="FFFFFF" w:themeFill="background1"/>
          </w:tcPr>
          <w:p w14:paraId="07FC22CF" w14:textId="23DB3B5C" w:rsidR="005368C6" w:rsidRPr="006E1EE9" w:rsidRDefault="005368C6" w:rsidP="00E13499">
            <w:pPr>
              <w:ind w:left="30"/>
              <w:jc w:val="left"/>
              <w:rPr>
                <w:sz w:val="20"/>
                <w:szCs w:val="20"/>
              </w:rPr>
            </w:pPr>
            <w:r w:rsidRPr="006E1EE9">
              <w:rPr>
                <w:sz w:val="20"/>
                <w:szCs w:val="20"/>
              </w:rPr>
              <w:t>2.</w:t>
            </w:r>
            <w:r w:rsidR="009E23BF" w:rsidRPr="006E1EE9">
              <w:rPr>
                <w:sz w:val="20"/>
                <w:szCs w:val="20"/>
              </w:rPr>
              <w:t>7</w:t>
            </w:r>
          </w:p>
        </w:tc>
        <w:tc>
          <w:tcPr>
            <w:tcW w:w="3176" w:type="pct"/>
            <w:shd w:val="clear" w:color="auto" w:fill="FFFFFF" w:themeFill="background1"/>
            <w:hideMark/>
          </w:tcPr>
          <w:p w14:paraId="6F258040" w14:textId="6A8A293E" w:rsidR="005368C6" w:rsidRPr="006E1EE9" w:rsidRDefault="00E42257" w:rsidP="00E13499">
            <w:pPr>
              <w:tabs>
                <w:tab w:val="left" w:pos="2342"/>
              </w:tabs>
              <w:jc w:val="left"/>
              <w:rPr>
                <w:b/>
                <w:bCs/>
                <w:sz w:val="20"/>
                <w:szCs w:val="20"/>
              </w:rPr>
            </w:pPr>
            <w:r w:rsidRPr="006E1EE9">
              <w:rPr>
                <w:sz w:val="20"/>
                <w:szCs w:val="20"/>
              </w:rPr>
              <w:t xml:space="preserve">Installing </w:t>
            </w:r>
            <w:r w:rsidR="005368C6" w:rsidRPr="006E1EE9">
              <w:rPr>
                <w:sz w:val="20"/>
                <w:szCs w:val="20"/>
              </w:rPr>
              <w:t xml:space="preserve">dual </w:t>
            </w:r>
            <w:r w:rsidR="00E351CD" w:rsidRPr="006E1EE9">
              <w:rPr>
                <w:sz w:val="20"/>
                <w:szCs w:val="20"/>
              </w:rPr>
              <w:t>cold-room</w:t>
            </w:r>
            <w:r w:rsidR="005368C6" w:rsidRPr="006E1EE9">
              <w:rPr>
                <w:sz w:val="20"/>
                <w:szCs w:val="20"/>
              </w:rPr>
              <w:t xml:space="preserve"> simulators</w:t>
            </w:r>
            <w:r w:rsidR="001725BF" w:rsidRPr="006E1EE9">
              <w:rPr>
                <w:rStyle w:val="FootnoteReference"/>
                <w:sz w:val="20"/>
                <w:szCs w:val="20"/>
              </w:rPr>
              <w:footnoteReference w:id="10"/>
            </w:r>
            <w:r w:rsidR="001725BF" w:rsidRPr="006E1EE9">
              <w:rPr>
                <w:sz w:val="20"/>
                <w:szCs w:val="20"/>
              </w:rPr>
              <w:t xml:space="preserve"> </w:t>
            </w:r>
            <w:r w:rsidR="005368C6" w:rsidRPr="006E1EE9">
              <w:rPr>
                <w:sz w:val="20"/>
                <w:szCs w:val="20"/>
              </w:rPr>
              <w:t>based on low-GWP refrigerants in one training centre</w:t>
            </w:r>
            <w:r w:rsidRPr="006E1EE9">
              <w:rPr>
                <w:sz w:val="20"/>
                <w:szCs w:val="20"/>
              </w:rPr>
              <w:t>,</w:t>
            </w:r>
            <w:r w:rsidR="005368C6" w:rsidRPr="006E1EE9">
              <w:rPr>
                <w:sz w:val="20"/>
                <w:szCs w:val="20"/>
              </w:rPr>
              <w:t xml:space="preserve"> carry</w:t>
            </w:r>
            <w:r w:rsidRPr="006E1EE9">
              <w:rPr>
                <w:sz w:val="20"/>
                <w:szCs w:val="20"/>
              </w:rPr>
              <w:t>ing</w:t>
            </w:r>
            <w:r w:rsidR="005368C6" w:rsidRPr="006E1EE9">
              <w:rPr>
                <w:sz w:val="20"/>
                <w:szCs w:val="20"/>
              </w:rPr>
              <w:t xml:space="preserve"> out two courses for practical training on low-GWP technologies</w:t>
            </w:r>
            <w:r w:rsidR="00B567A7" w:rsidRPr="006E1EE9">
              <w:rPr>
                <w:sz w:val="20"/>
                <w:szCs w:val="20"/>
              </w:rPr>
              <w:t xml:space="preserve">, safety protocols, best practices for reducing refrigerant leaks, </w:t>
            </w:r>
            <w:r w:rsidR="005368C6" w:rsidRPr="006E1EE9">
              <w:rPr>
                <w:sz w:val="20"/>
                <w:szCs w:val="20"/>
              </w:rPr>
              <w:t xml:space="preserve">and energy efficiency in the commercial and industrial refrigeration sectors, and </w:t>
            </w:r>
            <w:r w:rsidR="00723FF2" w:rsidRPr="006E1EE9">
              <w:rPr>
                <w:sz w:val="20"/>
                <w:szCs w:val="20"/>
              </w:rPr>
              <w:t xml:space="preserve">organizing two related </w:t>
            </w:r>
            <w:r w:rsidR="005368C6" w:rsidRPr="006E1EE9">
              <w:rPr>
                <w:sz w:val="20"/>
                <w:szCs w:val="20"/>
              </w:rPr>
              <w:t xml:space="preserve">training courses for </w:t>
            </w:r>
            <w:r w:rsidR="00723FF2" w:rsidRPr="006E1EE9">
              <w:rPr>
                <w:sz w:val="20"/>
                <w:szCs w:val="20"/>
              </w:rPr>
              <w:t xml:space="preserve">a total of 40 </w:t>
            </w:r>
            <w:r w:rsidR="005368C6" w:rsidRPr="006E1EE9">
              <w:rPr>
                <w:sz w:val="20"/>
                <w:szCs w:val="20"/>
              </w:rPr>
              <w:t>large end users and instructors</w:t>
            </w:r>
          </w:p>
        </w:tc>
        <w:tc>
          <w:tcPr>
            <w:tcW w:w="480" w:type="pct"/>
            <w:shd w:val="clear" w:color="auto" w:fill="auto"/>
          </w:tcPr>
          <w:p w14:paraId="0CB6179B" w14:textId="77777777" w:rsidR="005368C6" w:rsidRPr="006E1EE9" w:rsidRDefault="005368C6" w:rsidP="00E13499">
            <w:pPr>
              <w:jc w:val="right"/>
              <w:rPr>
                <w:sz w:val="20"/>
                <w:szCs w:val="20"/>
              </w:rPr>
            </w:pPr>
            <w:r w:rsidRPr="006E1EE9">
              <w:rPr>
                <w:sz w:val="20"/>
                <w:szCs w:val="20"/>
              </w:rPr>
              <w:t>0</w:t>
            </w:r>
          </w:p>
        </w:tc>
        <w:tc>
          <w:tcPr>
            <w:tcW w:w="482" w:type="pct"/>
            <w:shd w:val="clear" w:color="auto" w:fill="auto"/>
          </w:tcPr>
          <w:p w14:paraId="40B44EA1" w14:textId="29F31F2C" w:rsidR="005368C6" w:rsidRPr="006E1EE9" w:rsidRDefault="005368C6" w:rsidP="00E13499">
            <w:pPr>
              <w:jc w:val="right"/>
              <w:rPr>
                <w:sz w:val="20"/>
                <w:szCs w:val="20"/>
              </w:rPr>
            </w:pPr>
            <w:r w:rsidRPr="006E1EE9">
              <w:rPr>
                <w:sz w:val="20"/>
                <w:szCs w:val="20"/>
              </w:rPr>
              <w:t>50,000</w:t>
            </w:r>
          </w:p>
        </w:tc>
        <w:tc>
          <w:tcPr>
            <w:tcW w:w="577" w:type="pct"/>
            <w:shd w:val="clear" w:color="auto" w:fill="auto"/>
          </w:tcPr>
          <w:p w14:paraId="393EABAE" w14:textId="6F6E8790" w:rsidR="005368C6" w:rsidRPr="006E1EE9" w:rsidRDefault="005368C6" w:rsidP="00E13499">
            <w:pPr>
              <w:jc w:val="right"/>
              <w:rPr>
                <w:sz w:val="20"/>
                <w:szCs w:val="20"/>
              </w:rPr>
            </w:pPr>
            <w:r w:rsidRPr="006E1EE9">
              <w:rPr>
                <w:sz w:val="20"/>
                <w:szCs w:val="20"/>
              </w:rPr>
              <w:t>50,000</w:t>
            </w:r>
          </w:p>
        </w:tc>
      </w:tr>
      <w:tr w:rsidR="006E1EE9" w:rsidRPr="006E1EE9" w14:paraId="3047A5C1" w14:textId="77777777" w:rsidTr="00822B8B">
        <w:trPr>
          <w:trHeight w:val="144"/>
        </w:trPr>
        <w:tc>
          <w:tcPr>
            <w:tcW w:w="3461" w:type="pct"/>
            <w:gridSpan w:val="2"/>
            <w:shd w:val="clear" w:color="auto" w:fill="FFFFFF" w:themeFill="background1"/>
          </w:tcPr>
          <w:p w14:paraId="32C89605" w14:textId="2A56D7BA" w:rsidR="00822B8B" w:rsidRPr="006E1EE9" w:rsidRDefault="00822B8B" w:rsidP="00E13499">
            <w:pPr>
              <w:ind w:left="30"/>
              <w:jc w:val="right"/>
              <w:rPr>
                <w:b/>
                <w:bCs/>
                <w:sz w:val="20"/>
                <w:szCs w:val="20"/>
              </w:rPr>
            </w:pPr>
            <w:r w:rsidRPr="006E1EE9">
              <w:rPr>
                <w:b/>
                <w:bCs/>
                <w:i/>
                <w:iCs/>
                <w:sz w:val="20"/>
                <w:szCs w:val="20"/>
              </w:rPr>
              <w:t>Subtotal 2</w:t>
            </w:r>
          </w:p>
        </w:tc>
        <w:tc>
          <w:tcPr>
            <w:tcW w:w="480" w:type="pct"/>
            <w:shd w:val="clear" w:color="auto" w:fill="auto"/>
          </w:tcPr>
          <w:p w14:paraId="54301EFF" w14:textId="36610B6B" w:rsidR="00822B8B" w:rsidRPr="006E1EE9" w:rsidRDefault="00A40D09" w:rsidP="00E13499">
            <w:pPr>
              <w:jc w:val="right"/>
              <w:rPr>
                <w:b/>
                <w:bCs/>
                <w:i/>
                <w:iCs/>
                <w:sz w:val="20"/>
                <w:szCs w:val="20"/>
              </w:rPr>
            </w:pPr>
            <w:r w:rsidRPr="006E1EE9">
              <w:rPr>
                <w:b/>
                <w:bCs/>
                <w:i/>
                <w:iCs/>
                <w:sz w:val="20"/>
                <w:szCs w:val="20"/>
              </w:rPr>
              <w:t>0</w:t>
            </w:r>
          </w:p>
        </w:tc>
        <w:tc>
          <w:tcPr>
            <w:tcW w:w="482" w:type="pct"/>
            <w:shd w:val="clear" w:color="auto" w:fill="auto"/>
          </w:tcPr>
          <w:p w14:paraId="55220D07" w14:textId="50DF00DA" w:rsidR="00822B8B" w:rsidRPr="006E1EE9" w:rsidRDefault="0018717D" w:rsidP="00E13499">
            <w:pPr>
              <w:jc w:val="right"/>
              <w:rPr>
                <w:b/>
                <w:bCs/>
                <w:i/>
                <w:iCs/>
                <w:sz w:val="20"/>
                <w:szCs w:val="20"/>
              </w:rPr>
            </w:pPr>
            <w:r w:rsidRPr="006E1EE9">
              <w:rPr>
                <w:b/>
                <w:bCs/>
                <w:i/>
                <w:iCs/>
                <w:sz w:val="20"/>
                <w:szCs w:val="20"/>
              </w:rPr>
              <w:t>340</w:t>
            </w:r>
            <w:r w:rsidR="00536ACE" w:rsidRPr="006E1EE9">
              <w:rPr>
                <w:b/>
                <w:bCs/>
                <w:i/>
                <w:iCs/>
                <w:sz w:val="20"/>
                <w:szCs w:val="20"/>
              </w:rPr>
              <w:t>,000</w:t>
            </w:r>
          </w:p>
        </w:tc>
        <w:tc>
          <w:tcPr>
            <w:tcW w:w="577" w:type="pct"/>
            <w:shd w:val="clear" w:color="auto" w:fill="auto"/>
          </w:tcPr>
          <w:p w14:paraId="165AB111" w14:textId="418BEDD4" w:rsidR="00822B8B" w:rsidRPr="006E1EE9" w:rsidRDefault="00536ACE" w:rsidP="00E13499">
            <w:pPr>
              <w:jc w:val="right"/>
              <w:rPr>
                <w:b/>
                <w:bCs/>
                <w:i/>
                <w:iCs/>
                <w:sz w:val="20"/>
                <w:szCs w:val="20"/>
              </w:rPr>
            </w:pPr>
            <w:r w:rsidRPr="006E1EE9">
              <w:rPr>
                <w:b/>
                <w:bCs/>
                <w:i/>
                <w:iCs/>
                <w:sz w:val="20"/>
                <w:szCs w:val="20"/>
              </w:rPr>
              <w:t>340,000</w:t>
            </w:r>
          </w:p>
        </w:tc>
      </w:tr>
      <w:tr w:rsidR="006E1EE9" w:rsidRPr="006E1EE9" w14:paraId="2FBDEBB3" w14:textId="77777777" w:rsidTr="00822B8B">
        <w:trPr>
          <w:trHeight w:val="144"/>
        </w:trPr>
        <w:tc>
          <w:tcPr>
            <w:tcW w:w="285" w:type="pct"/>
            <w:shd w:val="clear" w:color="auto" w:fill="FFFFFF" w:themeFill="background1"/>
          </w:tcPr>
          <w:p w14:paraId="27ADD2D4" w14:textId="240801D4" w:rsidR="00822B8B" w:rsidRPr="006E1EE9" w:rsidRDefault="00822B8B" w:rsidP="00E13499">
            <w:pPr>
              <w:jc w:val="left"/>
              <w:rPr>
                <w:b/>
                <w:bCs/>
                <w:sz w:val="20"/>
                <w:szCs w:val="20"/>
              </w:rPr>
            </w:pPr>
            <w:r w:rsidRPr="006E1EE9">
              <w:rPr>
                <w:b/>
                <w:bCs/>
                <w:sz w:val="20"/>
                <w:szCs w:val="20"/>
              </w:rPr>
              <w:t>3</w:t>
            </w:r>
          </w:p>
        </w:tc>
        <w:tc>
          <w:tcPr>
            <w:tcW w:w="4715" w:type="pct"/>
            <w:gridSpan w:val="4"/>
            <w:shd w:val="clear" w:color="auto" w:fill="FFFFFF" w:themeFill="background1"/>
          </w:tcPr>
          <w:p w14:paraId="41247C36" w14:textId="2F67976A" w:rsidR="00822B8B" w:rsidRPr="006E1EE9" w:rsidRDefault="00822B8B" w:rsidP="00E13499">
            <w:pPr>
              <w:jc w:val="left"/>
              <w:rPr>
                <w:b/>
                <w:bCs/>
                <w:sz w:val="20"/>
                <w:szCs w:val="20"/>
              </w:rPr>
            </w:pPr>
            <w:r w:rsidRPr="006E1EE9">
              <w:rPr>
                <w:b/>
                <w:bCs/>
                <w:sz w:val="20"/>
                <w:szCs w:val="20"/>
              </w:rPr>
              <w:t>Women in the RAC sector</w:t>
            </w:r>
          </w:p>
        </w:tc>
      </w:tr>
      <w:bookmarkEnd w:id="12"/>
      <w:tr w:rsidR="006E1EE9" w:rsidRPr="006E1EE9" w14:paraId="61F6DA57" w14:textId="344D163E" w:rsidTr="00CA3241">
        <w:trPr>
          <w:trHeight w:val="144"/>
        </w:trPr>
        <w:tc>
          <w:tcPr>
            <w:tcW w:w="285" w:type="pct"/>
            <w:shd w:val="clear" w:color="auto" w:fill="FFFFFF" w:themeFill="background1"/>
          </w:tcPr>
          <w:p w14:paraId="3F5D2D5A" w14:textId="0A66E281" w:rsidR="005368C6" w:rsidRPr="006E1EE9" w:rsidRDefault="00822B8B" w:rsidP="00E13499">
            <w:pPr>
              <w:jc w:val="left"/>
              <w:rPr>
                <w:sz w:val="20"/>
                <w:szCs w:val="20"/>
              </w:rPr>
            </w:pPr>
            <w:r w:rsidRPr="006E1EE9">
              <w:rPr>
                <w:sz w:val="20"/>
                <w:szCs w:val="20"/>
              </w:rPr>
              <w:t>3.1</w:t>
            </w:r>
          </w:p>
        </w:tc>
        <w:tc>
          <w:tcPr>
            <w:tcW w:w="3176" w:type="pct"/>
            <w:shd w:val="clear" w:color="auto" w:fill="FFFFFF" w:themeFill="background1"/>
          </w:tcPr>
          <w:p w14:paraId="1B760BEF" w14:textId="41DB7846" w:rsidR="005368C6" w:rsidRPr="006E1EE9" w:rsidRDefault="005368C6" w:rsidP="00E13499">
            <w:pPr>
              <w:jc w:val="left"/>
              <w:rPr>
                <w:sz w:val="20"/>
                <w:szCs w:val="20"/>
              </w:rPr>
            </w:pPr>
            <w:r w:rsidRPr="006E1EE9">
              <w:rPr>
                <w:sz w:val="20"/>
                <w:szCs w:val="20"/>
              </w:rPr>
              <w:t xml:space="preserve">Two events focused on providing information and raising awareness about gender </w:t>
            </w:r>
            <w:r w:rsidR="00061B67" w:rsidRPr="006E1EE9">
              <w:rPr>
                <w:sz w:val="20"/>
                <w:szCs w:val="20"/>
              </w:rPr>
              <w:t>mainstreaming</w:t>
            </w:r>
            <w:r w:rsidRPr="006E1EE9">
              <w:rPr>
                <w:sz w:val="20"/>
                <w:szCs w:val="20"/>
              </w:rPr>
              <w:t>, innovation, low-impact climate alternatives, and energy efficiency in the RAC servicing sector</w:t>
            </w:r>
          </w:p>
        </w:tc>
        <w:tc>
          <w:tcPr>
            <w:tcW w:w="480" w:type="pct"/>
            <w:shd w:val="clear" w:color="auto" w:fill="auto"/>
          </w:tcPr>
          <w:p w14:paraId="1AB49B48" w14:textId="1EA1154C" w:rsidR="005368C6" w:rsidRPr="006E1EE9" w:rsidRDefault="005933E7" w:rsidP="00E13499">
            <w:pPr>
              <w:jc w:val="right"/>
              <w:rPr>
                <w:sz w:val="20"/>
                <w:szCs w:val="20"/>
              </w:rPr>
            </w:pPr>
            <w:r w:rsidRPr="006E1EE9">
              <w:rPr>
                <w:sz w:val="20"/>
                <w:szCs w:val="20"/>
              </w:rPr>
              <w:t>0</w:t>
            </w:r>
          </w:p>
        </w:tc>
        <w:tc>
          <w:tcPr>
            <w:tcW w:w="482" w:type="pct"/>
            <w:shd w:val="clear" w:color="auto" w:fill="auto"/>
          </w:tcPr>
          <w:p w14:paraId="1DB5C943" w14:textId="4E1C2F2E" w:rsidR="005368C6" w:rsidRPr="006E1EE9" w:rsidRDefault="005933E7" w:rsidP="00E13499">
            <w:pPr>
              <w:jc w:val="right"/>
              <w:rPr>
                <w:sz w:val="20"/>
                <w:szCs w:val="20"/>
              </w:rPr>
            </w:pPr>
            <w:r w:rsidRPr="006E1EE9">
              <w:rPr>
                <w:sz w:val="20"/>
                <w:szCs w:val="20"/>
              </w:rPr>
              <w:t>10,573</w:t>
            </w:r>
          </w:p>
        </w:tc>
        <w:tc>
          <w:tcPr>
            <w:tcW w:w="577" w:type="pct"/>
            <w:shd w:val="clear" w:color="auto" w:fill="auto"/>
          </w:tcPr>
          <w:p w14:paraId="0C5B0ECF" w14:textId="0BA171C1" w:rsidR="005368C6" w:rsidRPr="006E1EE9" w:rsidRDefault="005368C6" w:rsidP="00E13499">
            <w:pPr>
              <w:jc w:val="right"/>
              <w:rPr>
                <w:sz w:val="20"/>
                <w:szCs w:val="20"/>
              </w:rPr>
            </w:pPr>
            <w:r w:rsidRPr="006E1EE9">
              <w:rPr>
                <w:sz w:val="20"/>
                <w:szCs w:val="20"/>
              </w:rPr>
              <w:t>10,573</w:t>
            </w:r>
          </w:p>
        </w:tc>
      </w:tr>
      <w:tr w:rsidR="006E1EE9" w:rsidRPr="006E1EE9" w14:paraId="2D82CEAA" w14:textId="1C53DD37" w:rsidTr="00CA3241">
        <w:trPr>
          <w:trHeight w:val="144"/>
        </w:trPr>
        <w:tc>
          <w:tcPr>
            <w:tcW w:w="3461" w:type="pct"/>
            <w:gridSpan w:val="2"/>
            <w:shd w:val="clear" w:color="auto" w:fill="auto"/>
          </w:tcPr>
          <w:p w14:paraId="0E5BDD32" w14:textId="5725F0A9" w:rsidR="005368C6" w:rsidRPr="006E1EE9" w:rsidRDefault="005368C6" w:rsidP="00E13499">
            <w:pPr>
              <w:jc w:val="right"/>
              <w:rPr>
                <w:b/>
                <w:bCs/>
                <w:i/>
                <w:iCs/>
                <w:sz w:val="20"/>
                <w:szCs w:val="20"/>
              </w:rPr>
            </w:pPr>
            <w:r w:rsidRPr="006E1EE9">
              <w:rPr>
                <w:b/>
                <w:bCs/>
                <w:i/>
                <w:iCs/>
                <w:sz w:val="20"/>
                <w:szCs w:val="20"/>
              </w:rPr>
              <w:t xml:space="preserve">Subtotal </w:t>
            </w:r>
            <w:r w:rsidR="00822B8B" w:rsidRPr="006E1EE9">
              <w:rPr>
                <w:b/>
                <w:bCs/>
                <w:i/>
                <w:iCs/>
                <w:sz w:val="20"/>
                <w:szCs w:val="20"/>
              </w:rPr>
              <w:t>3</w:t>
            </w:r>
          </w:p>
        </w:tc>
        <w:tc>
          <w:tcPr>
            <w:tcW w:w="480" w:type="pct"/>
            <w:shd w:val="clear" w:color="auto" w:fill="auto"/>
          </w:tcPr>
          <w:p w14:paraId="75416F06" w14:textId="24BAB850" w:rsidR="005368C6" w:rsidRPr="006E1EE9" w:rsidRDefault="005933E7" w:rsidP="00E13499">
            <w:pPr>
              <w:jc w:val="right"/>
              <w:rPr>
                <w:b/>
                <w:bCs/>
                <w:i/>
                <w:iCs/>
                <w:sz w:val="20"/>
                <w:szCs w:val="20"/>
              </w:rPr>
            </w:pPr>
            <w:r w:rsidRPr="006E1EE9">
              <w:rPr>
                <w:b/>
                <w:bCs/>
                <w:i/>
                <w:iCs/>
                <w:sz w:val="20"/>
                <w:szCs w:val="20"/>
              </w:rPr>
              <w:t>0</w:t>
            </w:r>
          </w:p>
        </w:tc>
        <w:tc>
          <w:tcPr>
            <w:tcW w:w="482" w:type="pct"/>
            <w:shd w:val="clear" w:color="auto" w:fill="auto"/>
          </w:tcPr>
          <w:p w14:paraId="6A4D2B4B" w14:textId="237D7292" w:rsidR="005368C6" w:rsidRPr="006E1EE9" w:rsidRDefault="005933E7" w:rsidP="00E13499">
            <w:pPr>
              <w:jc w:val="right"/>
              <w:rPr>
                <w:b/>
                <w:bCs/>
                <w:i/>
                <w:iCs/>
                <w:sz w:val="20"/>
                <w:szCs w:val="20"/>
              </w:rPr>
            </w:pPr>
            <w:r w:rsidRPr="006E1EE9">
              <w:rPr>
                <w:b/>
                <w:bCs/>
                <w:i/>
                <w:iCs/>
                <w:sz w:val="20"/>
                <w:szCs w:val="20"/>
              </w:rPr>
              <w:t>10,573</w:t>
            </w:r>
          </w:p>
        </w:tc>
        <w:tc>
          <w:tcPr>
            <w:tcW w:w="577" w:type="pct"/>
            <w:shd w:val="clear" w:color="auto" w:fill="auto"/>
          </w:tcPr>
          <w:p w14:paraId="585A3B6E" w14:textId="0128FC46" w:rsidR="005368C6" w:rsidRPr="006E1EE9" w:rsidRDefault="00822B8B" w:rsidP="00E13499">
            <w:pPr>
              <w:jc w:val="right"/>
              <w:rPr>
                <w:b/>
                <w:bCs/>
                <w:i/>
                <w:iCs/>
                <w:sz w:val="20"/>
                <w:szCs w:val="20"/>
              </w:rPr>
            </w:pPr>
            <w:r w:rsidRPr="006E1EE9">
              <w:rPr>
                <w:b/>
                <w:bCs/>
                <w:i/>
                <w:iCs/>
                <w:sz w:val="20"/>
                <w:szCs w:val="20"/>
              </w:rPr>
              <w:t>10,573</w:t>
            </w:r>
          </w:p>
        </w:tc>
      </w:tr>
      <w:tr w:rsidR="006E1EE9" w:rsidRPr="006E1EE9" w14:paraId="3B21C1B1" w14:textId="18A6CA7F" w:rsidTr="00E90183">
        <w:trPr>
          <w:trHeight w:val="144"/>
        </w:trPr>
        <w:tc>
          <w:tcPr>
            <w:tcW w:w="3461" w:type="pct"/>
            <w:gridSpan w:val="2"/>
            <w:shd w:val="clear" w:color="auto" w:fill="auto"/>
          </w:tcPr>
          <w:p w14:paraId="0E3F1140" w14:textId="5DC8C081" w:rsidR="005368C6" w:rsidRPr="006E1EE9" w:rsidRDefault="005368C6" w:rsidP="00E13499">
            <w:pPr>
              <w:jc w:val="left"/>
              <w:rPr>
                <w:b/>
                <w:bCs/>
                <w:sz w:val="20"/>
                <w:szCs w:val="20"/>
              </w:rPr>
            </w:pPr>
            <w:r w:rsidRPr="006E1EE9">
              <w:rPr>
                <w:b/>
                <w:bCs/>
                <w:sz w:val="20"/>
                <w:szCs w:val="20"/>
              </w:rPr>
              <w:t xml:space="preserve">Total KIP Activities </w:t>
            </w:r>
          </w:p>
        </w:tc>
        <w:tc>
          <w:tcPr>
            <w:tcW w:w="480" w:type="pct"/>
            <w:shd w:val="clear" w:color="auto" w:fill="auto"/>
            <w:noWrap/>
          </w:tcPr>
          <w:p w14:paraId="049E2113" w14:textId="144D22EF" w:rsidR="005368C6" w:rsidRPr="006E1EE9" w:rsidRDefault="005933E7" w:rsidP="00E13499">
            <w:pPr>
              <w:jc w:val="right"/>
              <w:rPr>
                <w:b/>
                <w:bCs/>
                <w:sz w:val="20"/>
                <w:szCs w:val="20"/>
              </w:rPr>
            </w:pPr>
            <w:r w:rsidRPr="006E1EE9">
              <w:rPr>
                <w:b/>
                <w:bCs/>
                <w:sz w:val="20"/>
                <w:szCs w:val="20"/>
              </w:rPr>
              <w:t>80,000</w:t>
            </w:r>
          </w:p>
        </w:tc>
        <w:tc>
          <w:tcPr>
            <w:tcW w:w="482" w:type="pct"/>
            <w:shd w:val="clear" w:color="auto" w:fill="auto"/>
          </w:tcPr>
          <w:p w14:paraId="2DE4BC8A" w14:textId="6E5B0F35" w:rsidR="005368C6" w:rsidRPr="006E1EE9" w:rsidRDefault="00486859" w:rsidP="00E13499">
            <w:pPr>
              <w:jc w:val="right"/>
              <w:rPr>
                <w:b/>
                <w:bCs/>
                <w:sz w:val="20"/>
                <w:szCs w:val="20"/>
              </w:rPr>
            </w:pPr>
            <w:r w:rsidRPr="006E1EE9">
              <w:rPr>
                <w:b/>
                <w:bCs/>
                <w:sz w:val="20"/>
                <w:szCs w:val="20"/>
              </w:rPr>
              <w:t>400,573</w:t>
            </w:r>
          </w:p>
        </w:tc>
        <w:tc>
          <w:tcPr>
            <w:tcW w:w="577" w:type="pct"/>
            <w:shd w:val="clear" w:color="auto" w:fill="auto"/>
          </w:tcPr>
          <w:p w14:paraId="51B33451" w14:textId="3D094678" w:rsidR="005368C6" w:rsidRPr="006E1EE9" w:rsidRDefault="005368C6" w:rsidP="00E13499">
            <w:pPr>
              <w:jc w:val="right"/>
              <w:rPr>
                <w:b/>
                <w:bCs/>
                <w:sz w:val="20"/>
                <w:szCs w:val="20"/>
              </w:rPr>
            </w:pPr>
            <w:r w:rsidRPr="006E1EE9">
              <w:rPr>
                <w:b/>
                <w:bCs/>
                <w:sz w:val="20"/>
                <w:szCs w:val="20"/>
              </w:rPr>
              <w:t>480,573</w:t>
            </w:r>
          </w:p>
        </w:tc>
      </w:tr>
      <w:bookmarkEnd w:id="6"/>
      <w:tr w:rsidR="006E1EE9" w:rsidRPr="006E1EE9" w14:paraId="7D9A0BC2" w14:textId="62EADA85" w:rsidTr="00B30A79">
        <w:trPr>
          <w:trHeight w:val="144"/>
        </w:trPr>
        <w:tc>
          <w:tcPr>
            <w:tcW w:w="286" w:type="pct"/>
            <w:shd w:val="clear" w:color="auto" w:fill="auto"/>
          </w:tcPr>
          <w:p w14:paraId="17EA1CBC" w14:textId="0C1AD6C9" w:rsidR="00B30A79" w:rsidRPr="006E1EE9" w:rsidRDefault="00B30A79" w:rsidP="00E13499">
            <w:pPr>
              <w:rPr>
                <w:sz w:val="20"/>
                <w:szCs w:val="20"/>
              </w:rPr>
            </w:pPr>
          </w:p>
        </w:tc>
        <w:tc>
          <w:tcPr>
            <w:tcW w:w="3175" w:type="pct"/>
            <w:shd w:val="clear" w:color="auto" w:fill="auto"/>
          </w:tcPr>
          <w:p w14:paraId="28198905" w14:textId="7CAE9669" w:rsidR="00B30A79" w:rsidRPr="006E1EE9" w:rsidRDefault="00B30A79" w:rsidP="00E13499">
            <w:pPr>
              <w:rPr>
                <w:sz w:val="20"/>
                <w:szCs w:val="20"/>
              </w:rPr>
            </w:pPr>
            <w:r w:rsidRPr="006E1EE9">
              <w:rPr>
                <w:sz w:val="20"/>
                <w:szCs w:val="20"/>
              </w:rPr>
              <w:t>Project coordination and monitoring</w:t>
            </w:r>
          </w:p>
        </w:tc>
        <w:tc>
          <w:tcPr>
            <w:tcW w:w="480" w:type="pct"/>
            <w:shd w:val="clear" w:color="auto" w:fill="auto"/>
            <w:noWrap/>
          </w:tcPr>
          <w:p w14:paraId="5AD4401E" w14:textId="15954F86" w:rsidR="00B30A79" w:rsidRPr="006E1EE9" w:rsidRDefault="00B30A79" w:rsidP="00E13499">
            <w:pPr>
              <w:jc w:val="right"/>
              <w:rPr>
                <w:sz w:val="20"/>
                <w:szCs w:val="20"/>
              </w:rPr>
            </w:pPr>
            <w:r w:rsidRPr="006E1EE9">
              <w:rPr>
                <w:sz w:val="20"/>
                <w:szCs w:val="20"/>
              </w:rPr>
              <w:t>48,057</w:t>
            </w:r>
          </w:p>
        </w:tc>
        <w:tc>
          <w:tcPr>
            <w:tcW w:w="482" w:type="pct"/>
            <w:shd w:val="clear" w:color="auto" w:fill="auto"/>
          </w:tcPr>
          <w:p w14:paraId="76AA4806" w14:textId="1C189070" w:rsidR="00B30A79" w:rsidRPr="006E1EE9" w:rsidRDefault="00B30A79" w:rsidP="00E13499">
            <w:pPr>
              <w:jc w:val="right"/>
              <w:rPr>
                <w:sz w:val="20"/>
                <w:szCs w:val="20"/>
              </w:rPr>
            </w:pPr>
            <w:r w:rsidRPr="006E1EE9">
              <w:rPr>
                <w:sz w:val="20"/>
                <w:szCs w:val="20"/>
              </w:rPr>
              <w:t>0</w:t>
            </w:r>
          </w:p>
        </w:tc>
        <w:tc>
          <w:tcPr>
            <w:tcW w:w="577" w:type="pct"/>
            <w:shd w:val="clear" w:color="auto" w:fill="auto"/>
          </w:tcPr>
          <w:p w14:paraId="66CE0B03" w14:textId="6BDB4390" w:rsidR="00B30A79" w:rsidRPr="006E1EE9" w:rsidRDefault="00B30A79" w:rsidP="00E13499">
            <w:pPr>
              <w:jc w:val="right"/>
              <w:rPr>
                <w:sz w:val="20"/>
                <w:szCs w:val="20"/>
              </w:rPr>
            </w:pPr>
            <w:r w:rsidRPr="006E1EE9">
              <w:rPr>
                <w:sz w:val="20"/>
                <w:szCs w:val="20"/>
              </w:rPr>
              <w:t>48,057</w:t>
            </w:r>
          </w:p>
        </w:tc>
      </w:tr>
      <w:tr w:rsidR="00B30A79" w:rsidRPr="006E1EE9" w14:paraId="1A45380C" w14:textId="0989651C" w:rsidTr="009E5387">
        <w:trPr>
          <w:trHeight w:val="144"/>
        </w:trPr>
        <w:tc>
          <w:tcPr>
            <w:tcW w:w="3461" w:type="pct"/>
            <w:gridSpan w:val="2"/>
            <w:shd w:val="clear" w:color="auto" w:fill="auto"/>
          </w:tcPr>
          <w:p w14:paraId="0D786836" w14:textId="14F3C588" w:rsidR="00B30A79" w:rsidRPr="006E1EE9" w:rsidRDefault="00B30A79" w:rsidP="00E13499">
            <w:pPr>
              <w:rPr>
                <w:b/>
                <w:bCs/>
                <w:sz w:val="20"/>
                <w:szCs w:val="20"/>
              </w:rPr>
            </w:pPr>
            <w:r w:rsidRPr="006E1EE9">
              <w:rPr>
                <w:b/>
                <w:bCs/>
                <w:sz w:val="20"/>
                <w:szCs w:val="20"/>
              </w:rPr>
              <w:t>Grand Total</w:t>
            </w:r>
          </w:p>
        </w:tc>
        <w:tc>
          <w:tcPr>
            <w:tcW w:w="480" w:type="pct"/>
            <w:shd w:val="clear" w:color="auto" w:fill="auto"/>
            <w:noWrap/>
            <w:vAlign w:val="bottom"/>
          </w:tcPr>
          <w:p w14:paraId="7B826C51" w14:textId="2AD8001C" w:rsidR="00B30A79" w:rsidRPr="006E1EE9" w:rsidRDefault="00B30A79" w:rsidP="00E13499">
            <w:pPr>
              <w:jc w:val="right"/>
              <w:rPr>
                <w:b/>
                <w:bCs/>
                <w:sz w:val="20"/>
                <w:szCs w:val="20"/>
              </w:rPr>
            </w:pPr>
            <w:r w:rsidRPr="006E1EE9">
              <w:rPr>
                <w:b/>
                <w:bCs/>
                <w:sz w:val="20"/>
                <w:szCs w:val="20"/>
              </w:rPr>
              <w:t>128,057</w:t>
            </w:r>
          </w:p>
        </w:tc>
        <w:tc>
          <w:tcPr>
            <w:tcW w:w="482" w:type="pct"/>
            <w:shd w:val="clear" w:color="auto" w:fill="auto"/>
            <w:vAlign w:val="bottom"/>
          </w:tcPr>
          <w:p w14:paraId="5F42A1C7" w14:textId="3B89014C" w:rsidR="00B30A79" w:rsidRPr="006E1EE9" w:rsidRDefault="00B30A79" w:rsidP="00E13499">
            <w:pPr>
              <w:jc w:val="right"/>
              <w:rPr>
                <w:b/>
                <w:bCs/>
                <w:sz w:val="20"/>
                <w:szCs w:val="20"/>
              </w:rPr>
            </w:pPr>
            <w:r w:rsidRPr="006E1EE9">
              <w:rPr>
                <w:b/>
                <w:bCs/>
                <w:sz w:val="20"/>
                <w:szCs w:val="20"/>
              </w:rPr>
              <w:t>400,573</w:t>
            </w:r>
          </w:p>
        </w:tc>
        <w:tc>
          <w:tcPr>
            <w:tcW w:w="577" w:type="pct"/>
            <w:shd w:val="clear" w:color="auto" w:fill="auto"/>
          </w:tcPr>
          <w:p w14:paraId="76F88FAD" w14:textId="5A1F6B41" w:rsidR="00B30A79" w:rsidRPr="006E1EE9" w:rsidRDefault="00B30A79" w:rsidP="00E13499">
            <w:pPr>
              <w:jc w:val="right"/>
              <w:rPr>
                <w:b/>
                <w:bCs/>
                <w:sz w:val="20"/>
                <w:szCs w:val="20"/>
              </w:rPr>
            </w:pPr>
            <w:r w:rsidRPr="006E1EE9">
              <w:rPr>
                <w:b/>
                <w:bCs/>
                <w:sz w:val="20"/>
                <w:szCs w:val="20"/>
              </w:rPr>
              <w:t>528,630</w:t>
            </w:r>
          </w:p>
        </w:tc>
      </w:tr>
    </w:tbl>
    <w:p w14:paraId="35786076" w14:textId="5097A5E9" w:rsidR="00E17C1E" w:rsidRPr="006E1EE9" w:rsidRDefault="00E17C1E" w:rsidP="00E13499">
      <w:pPr>
        <w:tabs>
          <w:tab w:val="left" w:pos="2342"/>
        </w:tabs>
        <w:jc w:val="left"/>
        <w:rPr>
          <w:b/>
          <w:bCs/>
          <w:sz w:val="20"/>
          <w:szCs w:val="20"/>
        </w:rPr>
      </w:pPr>
    </w:p>
    <w:p w14:paraId="5C230EB4" w14:textId="3B60DD5A" w:rsidR="00DB6D6F" w:rsidRPr="006E1EE9" w:rsidRDefault="0070038F" w:rsidP="00E13499">
      <w:pPr>
        <w:spacing w:after="240"/>
        <w:rPr>
          <w:i/>
          <w:iCs/>
        </w:rPr>
      </w:pPr>
      <w:bookmarkStart w:id="15" w:name="_Hlk177046032"/>
      <w:r w:rsidRPr="006E1EE9">
        <w:rPr>
          <w:i/>
          <w:iCs/>
        </w:rPr>
        <w:t>Project implementation, coordination and monitoring</w:t>
      </w:r>
      <w:bookmarkEnd w:id="15"/>
    </w:p>
    <w:p w14:paraId="1F016042" w14:textId="074D1ECD" w:rsidR="00DB6D6F" w:rsidRPr="006E1EE9" w:rsidRDefault="00DB6D6F" w:rsidP="00E13499">
      <w:pPr>
        <w:pStyle w:val="Heading1"/>
        <w:tabs>
          <w:tab w:val="clear" w:pos="8280"/>
        </w:tabs>
        <w:rPr>
          <w:i/>
          <w:iCs/>
        </w:rPr>
      </w:pPr>
      <w:r w:rsidRPr="006E1EE9">
        <w:t>The NOU and UNEP will monitor activities, report on progress, and work with stakeholders to phase out HFCs. The cost of those activities for UNEP amounts to US $48,057, which includes project consultants (US $38,000), and monitoring visits (US $10,057).</w:t>
      </w:r>
    </w:p>
    <w:p w14:paraId="18CFBD28" w14:textId="12D6955A" w:rsidR="0070038F" w:rsidRPr="006E1EE9" w:rsidRDefault="0070038F" w:rsidP="00E13499">
      <w:pPr>
        <w:pStyle w:val="Heading1"/>
        <w:numPr>
          <w:ilvl w:val="0"/>
          <w:numId w:val="0"/>
        </w:numPr>
        <w:rPr>
          <w:i/>
        </w:rPr>
      </w:pPr>
      <w:r w:rsidRPr="006E1EE9">
        <w:rPr>
          <w:i/>
        </w:rPr>
        <w:t>Gender policy implementation</w:t>
      </w:r>
    </w:p>
    <w:p w14:paraId="075E37DF" w14:textId="3BBC2E77" w:rsidR="00505A44" w:rsidRPr="006E1EE9" w:rsidRDefault="00505A44" w:rsidP="00E13499">
      <w:pPr>
        <w:pStyle w:val="Heading1"/>
        <w:tabs>
          <w:tab w:val="clear" w:pos="0"/>
          <w:tab w:val="clear" w:pos="8280"/>
        </w:tabs>
        <w:spacing w:before="240"/>
      </w:pPr>
      <w:bookmarkStart w:id="16" w:name="_Hlk177054922"/>
      <w:r w:rsidRPr="006E1EE9">
        <w:t xml:space="preserve">In line with decisions 84/92(d), 90/48(c) and 92/40(b), meaningful inclusion of women in the RAC sector will be encouraged under the KIP through the creation of a favourable environment. This will include facilitated access to opportunities and good working conditions, as well as strengthening </w:t>
      </w:r>
      <w:r w:rsidR="00E42257" w:rsidRPr="006E1EE9">
        <w:t xml:space="preserve">the </w:t>
      </w:r>
      <w:r w:rsidRPr="006E1EE9">
        <w:t>technical capacities of female technicians through training courses and provi</w:t>
      </w:r>
      <w:r w:rsidR="00E42257" w:rsidRPr="006E1EE9">
        <w:t xml:space="preserve">ding </w:t>
      </w:r>
      <w:r w:rsidRPr="006E1EE9">
        <w:t xml:space="preserve">tools and equipment. The KIP plans to train at least one female customs trainer and five female customs officers (out of </w:t>
      </w:r>
      <w:r w:rsidR="00E42257" w:rsidRPr="006E1EE9">
        <w:t xml:space="preserve">a </w:t>
      </w:r>
      <w:r w:rsidRPr="006E1EE9">
        <w:t xml:space="preserve">total of 20 officers to be trained), </w:t>
      </w:r>
      <w:r w:rsidR="00E42257" w:rsidRPr="006E1EE9">
        <w:t xml:space="preserve">to </w:t>
      </w:r>
      <w:r w:rsidRPr="006E1EE9">
        <w:t xml:space="preserve">ensure that </w:t>
      </w:r>
      <w:r w:rsidR="00E42257" w:rsidRPr="006E1EE9">
        <w:t xml:space="preserve">a </w:t>
      </w:r>
      <w:r w:rsidR="007F6B9B" w:rsidRPr="006E1EE9">
        <w:t xml:space="preserve">female communication specialist </w:t>
      </w:r>
      <w:r w:rsidR="00E42257" w:rsidRPr="006E1EE9">
        <w:t>is hired</w:t>
      </w:r>
      <w:r w:rsidRPr="006E1EE9">
        <w:t xml:space="preserve">, </w:t>
      </w:r>
      <w:r w:rsidR="00E42257" w:rsidRPr="006E1EE9">
        <w:t xml:space="preserve">to </w:t>
      </w:r>
      <w:r w:rsidRPr="006E1EE9">
        <w:t xml:space="preserve">provide training to four female RAC trainers (out of a total of 10 instructors) and at least </w:t>
      </w:r>
      <w:r w:rsidR="005E08B0" w:rsidRPr="006E1EE9">
        <w:t xml:space="preserve">10 </w:t>
      </w:r>
      <w:r w:rsidRPr="006E1EE9">
        <w:t>female technician</w:t>
      </w:r>
      <w:r w:rsidR="005E08B0" w:rsidRPr="006E1EE9">
        <w:t>s</w:t>
      </w:r>
      <w:r w:rsidRPr="006E1EE9">
        <w:t xml:space="preserve"> (</w:t>
      </w:r>
      <w:r w:rsidR="00E42257" w:rsidRPr="006E1EE9">
        <w:t xml:space="preserve">out of </w:t>
      </w:r>
      <w:r w:rsidRPr="006E1EE9">
        <w:t>a total of 340</w:t>
      </w:r>
      <w:r w:rsidR="005E0468" w:rsidRPr="006E1EE9">
        <w:t> </w:t>
      </w:r>
      <w:r w:rsidRPr="006E1EE9">
        <w:t xml:space="preserve">technicians), and to certify at least 10 female RAC technicians (out of </w:t>
      </w:r>
      <w:r w:rsidR="00E42257" w:rsidRPr="006E1EE9">
        <w:t xml:space="preserve">a total of </w:t>
      </w:r>
      <w:r w:rsidRPr="006E1EE9">
        <w:t>100) in the safe handling of flammable refrigerants</w:t>
      </w:r>
      <w:r w:rsidR="00C038D4" w:rsidRPr="006E1EE9">
        <w:t xml:space="preserve">. Furthermore, tranche reports will include gender-responsive activities undertaken, knowledge products on gender, good practices and lessons learned, and </w:t>
      </w:r>
      <w:r w:rsidR="00E42257" w:rsidRPr="006E1EE9">
        <w:t xml:space="preserve">the </w:t>
      </w:r>
      <w:r w:rsidR="00C038D4" w:rsidRPr="006E1EE9">
        <w:t>allocation of financial resources for gender activities.</w:t>
      </w:r>
    </w:p>
    <w:bookmarkEnd w:id="16"/>
    <w:p w14:paraId="170D0931" w14:textId="77777777" w:rsidR="0070038F" w:rsidRPr="006E1EE9" w:rsidRDefault="0070038F" w:rsidP="00E13499">
      <w:pPr>
        <w:spacing w:before="240" w:after="240"/>
        <w:rPr>
          <w:i/>
        </w:rPr>
      </w:pPr>
      <w:r w:rsidRPr="006E1EE9">
        <w:rPr>
          <w:i/>
        </w:rPr>
        <w:t>Coordination of activities in the servicing sector under HCFC phase-out and HFC phase-down plans</w:t>
      </w:r>
    </w:p>
    <w:p w14:paraId="25E8EEB5" w14:textId="3C544A34" w:rsidR="00F53D40" w:rsidRPr="006E1EE9" w:rsidRDefault="00F53D40" w:rsidP="00E13499">
      <w:pPr>
        <w:pStyle w:val="Heading1"/>
        <w:tabs>
          <w:tab w:val="clear" w:pos="8280"/>
        </w:tabs>
      </w:pPr>
      <w:r w:rsidRPr="006E1EE9">
        <w:t>Stage II of the HPMP and stage I of the KIP will be implemented simultaneously. The KIP envisions further implementation of the quota system for HFCs</w:t>
      </w:r>
      <w:r w:rsidR="00E42257" w:rsidRPr="006E1EE9">
        <w:t>;</w:t>
      </w:r>
      <w:r w:rsidRPr="006E1EE9">
        <w:t xml:space="preserve"> strengthening </w:t>
      </w:r>
      <w:r w:rsidR="00E42257" w:rsidRPr="006E1EE9">
        <w:t xml:space="preserve">the </w:t>
      </w:r>
      <w:r w:rsidRPr="006E1EE9">
        <w:t xml:space="preserve">controls </w:t>
      </w:r>
      <w:r w:rsidR="00E42257" w:rsidRPr="006E1EE9">
        <w:t>on</w:t>
      </w:r>
      <w:r w:rsidRPr="006E1EE9">
        <w:t xml:space="preserve"> HFC imports and sale and </w:t>
      </w:r>
      <w:r w:rsidR="00E42257" w:rsidRPr="006E1EE9">
        <w:t xml:space="preserve">the </w:t>
      </w:r>
      <w:r w:rsidRPr="006E1EE9">
        <w:t>training of customs officers</w:t>
      </w:r>
      <w:r w:rsidR="00E42257" w:rsidRPr="006E1EE9">
        <w:t>;</w:t>
      </w:r>
      <w:r w:rsidRPr="006E1EE9">
        <w:t xml:space="preserve"> certif</w:t>
      </w:r>
      <w:r w:rsidR="00E42257" w:rsidRPr="006E1EE9">
        <w:t xml:space="preserve">ying </w:t>
      </w:r>
      <w:r w:rsidRPr="006E1EE9">
        <w:t>technicians using the labour competency standard for the safe handling of flammable refrigerants established under the HPMP</w:t>
      </w:r>
      <w:r w:rsidR="00E42257" w:rsidRPr="006E1EE9">
        <w:t>;</w:t>
      </w:r>
      <w:r w:rsidRPr="006E1EE9">
        <w:t xml:space="preserve"> expan</w:t>
      </w:r>
      <w:r w:rsidR="00E42257" w:rsidRPr="006E1EE9">
        <w:t xml:space="preserve">ding </w:t>
      </w:r>
      <w:r w:rsidRPr="006E1EE9">
        <w:t>the certification system to MAC servicing</w:t>
      </w:r>
      <w:r w:rsidR="00E42257" w:rsidRPr="006E1EE9">
        <w:t>;</w:t>
      </w:r>
      <w:r w:rsidRPr="006E1EE9">
        <w:t xml:space="preserve"> and equipping training institutes. For industrial refrigeration, </w:t>
      </w:r>
      <w:r w:rsidR="00325E36" w:rsidRPr="006E1EE9">
        <w:t xml:space="preserve">an initiative adopted in the HPMP for commercial refrigeration will be replicated during </w:t>
      </w:r>
      <w:r w:rsidRPr="006E1EE9">
        <w:t xml:space="preserve">stage I </w:t>
      </w:r>
      <w:r w:rsidR="00325E36" w:rsidRPr="006E1EE9">
        <w:t xml:space="preserve">of the KIP </w:t>
      </w:r>
      <w:proofErr w:type="gramStart"/>
      <w:r w:rsidR="00325E36" w:rsidRPr="006E1EE9">
        <w:t xml:space="preserve">in order </w:t>
      </w:r>
      <w:r w:rsidR="00E42257" w:rsidRPr="006E1EE9">
        <w:t>to</w:t>
      </w:r>
      <w:proofErr w:type="gramEnd"/>
      <w:r w:rsidR="00E42257" w:rsidRPr="006E1EE9">
        <w:t xml:space="preserve"> </w:t>
      </w:r>
      <w:r w:rsidRPr="006E1EE9">
        <w:t>gain additional understanding of</w:t>
      </w:r>
      <w:r w:rsidR="009B6E81" w:rsidRPr="006E1EE9">
        <w:t xml:space="preserve"> the sector</w:t>
      </w:r>
      <w:r w:rsidR="00AF713D" w:rsidRPr="006E1EE9">
        <w:t xml:space="preserve">, enhance </w:t>
      </w:r>
      <w:r w:rsidR="00202E0E" w:rsidRPr="006E1EE9">
        <w:t>a</w:t>
      </w:r>
      <w:r w:rsidR="00AF713D" w:rsidRPr="006E1EE9">
        <w:t xml:space="preserve"> zero-leak initiative </w:t>
      </w:r>
      <w:r w:rsidR="00E42257" w:rsidRPr="006E1EE9">
        <w:t xml:space="preserve">within </w:t>
      </w:r>
      <w:r w:rsidR="00002C7E" w:rsidRPr="006E1EE9">
        <w:t>agroindustr</w:t>
      </w:r>
      <w:r w:rsidR="00E42257" w:rsidRPr="006E1EE9">
        <w:t>y</w:t>
      </w:r>
      <w:r w:rsidR="00AF713D" w:rsidRPr="006E1EE9">
        <w:t>,</w:t>
      </w:r>
      <w:r w:rsidRPr="006E1EE9">
        <w:t xml:space="preserve"> and strengthen the capacity of technical institutions to provide training to large end users on potential low-GWP alternatives and associated energy</w:t>
      </w:r>
      <w:r w:rsidR="003E10B2" w:rsidRPr="006E1EE9">
        <w:t xml:space="preserve"> </w:t>
      </w:r>
      <w:r w:rsidRPr="006E1EE9">
        <w:t>efficiency savings</w:t>
      </w:r>
      <w:r w:rsidR="00202E0E" w:rsidRPr="006E1EE9">
        <w:t xml:space="preserve">. </w:t>
      </w:r>
      <w:r w:rsidRPr="006E1EE9">
        <w:t>Stage I of the KIP does not include any refrigerant recovery, recycling and reclaim</w:t>
      </w:r>
      <w:r w:rsidR="002A6CE8" w:rsidRPr="006E1EE9">
        <w:t>ing</w:t>
      </w:r>
      <w:r w:rsidRPr="006E1EE9">
        <w:t xml:space="preserve"> activities further to those being implemented under the HPMP. </w:t>
      </w:r>
    </w:p>
    <w:p w14:paraId="3EF2296C" w14:textId="20B3A3C1" w:rsidR="0009508F" w:rsidRPr="006E1EE9" w:rsidRDefault="0009508F" w:rsidP="00E13499">
      <w:pPr>
        <w:pStyle w:val="Heading1"/>
        <w:tabs>
          <w:tab w:val="clear" w:pos="8280"/>
        </w:tabs>
      </w:pPr>
      <w:r w:rsidRPr="006E1EE9">
        <w:t>Stage I of the KIP will be implemented in t</w:t>
      </w:r>
      <w:r w:rsidR="00EA74EB" w:rsidRPr="006E1EE9">
        <w:t>hree</w:t>
      </w:r>
      <w:r w:rsidRPr="006E1EE9">
        <w:t xml:space="preserve"> tranches</w:t>
      </w:r>
      <w:r w:rsidR="00635FEC" w:rsidRPr="006E1EE9">
        <w:t>.</w:t>
      </w:r>
    </w:p>
    <w:p w14:paraId="25C55E9A" w14:textId="77777777" w:rsidR="0009508F" w:rsidRPr="006E1EE9" w:rsidRDefault="0009508F" w:rsidP="00E13499">
      <w:pPr>
        <w:rPr>
          <w:u w:val="single"/>
        </w:rPr>
      </w:pPr>
      <w:r w:rsidRPr="006E1EE9">
        <w:rPr>
          <w:u w:val="single"/>
        </w:rPr>
        <w:t>Total project cost</w:t>
      </w:r>
    </w:p>
    <w:p w14:paraId="1FCB0686" w14:textId="77777777" w:rsidR="0009508F" w:rsidRPr="006E1EE9" w:rsidRDefault="0009508F" w:rsidP="00E13499"/>
    <w:p w14:paraId="0794EA24" w14:textId="60614734" w:rsidR="0009508F" w:rsidRPr="006E1EE9" w:rsidRDefault="0009508F" w:rsidP="00E13499">
      <w:r w:rsidRPr="006E1EE9">
        <w:t>28.</w:t>
      </w:r>
      <w:r w:rsidRPr="006E1EE9">
        <w:tab/>
        <w:t>The budget for stage I has been proposed at US $</w:t>
      </w:r>
      <w:r w:rsidR="00EA74EB" w:rsidRPr="006E1EE9">
        <w:t>528,630</w:t>
      </w:r>
      <w:r w:rsidRPr="006E1EE9">
        <w:t xml:space="preserve">. The costs of activities in the refrigeration servicing sector have been proposed in line with decision 92/37 applicable to </w:t>
      </w:r>
      <w:r w:rsidR="00EA74EB" w:rsidRPr="006E1EE9">
        <w:t>non</w:t>
      </w:r>
      <w:r w:rsidR="00B13820" w:rsidRPr="006E1EE9">
        <w:t>-</w:t>
      </w:r>
      <w:r w:rsidRPr="006E1EE9">
        <w:t>low-volume-consuming countries. The proposed activities and cost of stage I of the KIP are summarized in table 9 above.</w:t>
      </w:r>
    </w:p>
    <w:p w14:paraId="0F8132A4" w14:textId="77777777" w:rsidR="0009508F" w:rsidRPr="006E1EE9" w:rsidRDefault="0009508F" w:rsidP="00E13499"/>
    <w:p w14:paraId="4C1C8862" w14:textId="7D0F1E65" w:rsidR="0070038F" w:rsidRPr="006E1EE9" w:rsidRDefault="0070038F" w:rsidP="00E13499">
      <w:pPr>
        <w:pStyle w:val="Heading1"/>
        <w:numPr>
          <w:ilvl w:val="0"/>
          <w:numId w:val="0"/>
        </w:numPr>
        <w:tabs>
          <w:tab w:val="clear" w:pos="8280"/>
        </w:tabs>
        <w:rPr>
          <w:u w:val="single"/>
        </w:rPr>
      </w:pPr>
      <w:r w:rsidRPr="006E1EE9">
        <w:rPr>
          <w:u w:val="single"/>
        </w:rPr>
        <w:t>Implementation of the first tranche of stage I of the Kigali HFC implementation plan</w:t>
      </w:r>
    </w:p>
    <w:p w14:paraId="7DA8F3AF" w14:textId="6C73AC39" w:rsidR="0070038F" w:rsidRPr="006E1EE9" w:rsidRDefault="0070038F" w:rsidP="00E13499">
      <w:pPr>
        <w:pStyle w:val="Heading1"/>
        <w:tabs>
          <w:tab w:val="clear" w:pos="0"/>
          <w:tab w:val="clear" w:pos="8280"/>
        </w:tabs>
      </w:pPr>
      <w:r w:rsidRPr="006E1EE9">
        <w:t>The first funding tranche of stage I of the KIP, in the total amount of US $</w:t>
      </w:r>
      <w:r w:rsidR="00824867" w:rsidRPr="006E1EE9">
        <w:t>261,019</w:t>
      </w:r>
      <w:r w:rsidRPr="006E1EE9">
        <w:t xml:space="preserve">, will be implemented between </w:t>
      </w:r>
      <w:r w:rsidR="00824867" w:rsidRPr="006E1EE9">
        <w:t>January</w:t>
      </w:r>
      <w:r w:rsidRPr="006E1EE9">
        <w:t> 202</w:t>
      </w:r>
      <w:r w:rsidR="00824867" w:rsidRPr="006E1EE9">
        <w:t>5</w:t>
      </w:r>
      <w:r w:rsidRPr="006E1EE9">
        <w:t xml:space="preserve"> and </w:t>
      </w:r>
      <w:r w:rsidR="00824867" w:rsidRPr="006E1EE9">
        <w:t>December 2027</w:t>
      </w:r>
      <w:r w:rsidRPr="006E1EE9">
        <w:t xml:space="preserve"> and will include the following activities:</w:t>
      </w:r>
    </w:p>
    <w:p w14:paraId="6F869606" w14:textId="6105204F" w:rsidR="00771098" w:rsidRPr="006E1EE9" w:rsidRDefault="00102610" w:rsidP="00E13499">
      <w:pPr>
        <w:pStyle w:val="Heading2"/>
        <w:widowControl/>
      </w:pPr>
      <w:r w:rsidRPr="006E1EE9">
        <w:rPr>
          <w:i/>
          <w:iCs/>
        </w:rPr>
        <w:lastRenderedPageBreak/>
        <w:t xml:space="preserve">Effective </w:t>
      </w:r>
      <w:r w:rsidR="004E7991" w:rsidRPr="006E1EE9">
        <w:rPr>
          <w:i/>
          <w:iCs/>
        </w:rPr>
        <w:t>c</w:t>
      </w:r>
      <w:r w:rsidRPr="006E1EE9">
        <w:rPr>
          <w:i/>
          <w:iCs/>
        </w:rPr>
        <w:t xml:space="preserve">ontrol and </w:t>
      </w:r>
      <w:r w:rsidR="004E7991" w:rsidRPr="006E1EE9">
        <w:rPr>
          <w:i/>
          <w:iCs/>
        </w:rPr>
        <w:t>r</w:t>
      </w:r>
      <w:r w:rsidRPr="006E1EE9">
        <w:rPr>
          <w:i/>
          <w:iCs/>
        </w:rPr>
        <w:t xml:space="preserve">eduction of </w:t>
      </w:r>
      <w:r w:rsidR="004E7991" w:rsidRPr="006E1EE9">
        <w:rPr>
          <w:i/>
          <w:iCs/>
        </w:rPr>
        <w:t>s</w:t>
      </w:r>
      <w:r w:rsidRPr="006E1EE9">
        <w:rPr>
          <w:i/>
          <w:iCs/>
        </w:rPr>
        <w:t xml:space="preserve">upply and </w:t>
      </w:r>
      <w:r w:rsidR="004E7991" w:rsidRPr="006E1EE9">
        <w:rPr>
          <w:i/>
          <w:iCs/>
        </w:rPr>
        <w:t>d</w:t>
      </w:r>
      <w:r w:rsidRPr="006E1EE9">
        <w:rPr>
          <w:i/>
          <w:iCs/>
        </w:rPr>
        <w:t>emand of HFCs:</w:t>
      </w:r>
      <w:r w:rsidRPr="006E1EE9">
        <w:rPr>
          <w:b/>
          <w:bCs/>
          <w:sz w:val="20"/>
          <w:szCs w:val="20"/>
        </w:rPr>
        <w:t xml:space="preserve"> </w:t>
      </w:r>
      <w:r w:rsidRPr="006E1EE9">
        <w:t>Develop a handbook on HFC controls</w:t>
      </w:r>
      <w:r w:rsidRPr="006E1EE9">
        <w:rPr>
          <w:rStyle w:val="FootnoteReference"/>
        </w:rPr>
        <w:footnoteReference w:id="11"/>
      </w:r>
      <w:r w:rsidRPr="006E1EE9">
        <w:t xml:space="preserve"> and related training material for the Customs Department</w:t>
      </w:r>
      <w:r w:rsidR="0070038F" w:rsidRPr="006E1EE9">
        <w:t xml:space="preserve"> (</w:t>
      </w:r>
      <w:r w:rsidRPr="006E1EE9">
        <w:t>UNEP</w:t>
      </w:r>
      <w:r w:rsidR="0070038F" w:rsidRPr="006E1EE9">
        <w:t>) (US $</w:t>
      </w:r>
      <w:r w:rsidRPr="006E1EE9">
        <w:t>10,000</w:t>
      </w:r>
      <w:r w:rsidR="0070038F" w:rsidRPr="006E1EE9">
        <w:t>)</w:t>
      </w:r>
      <w:r w:rsidR="00771098" w:rsidRPr="006E1EE9">
        <w:t>;</w:t>
      </w:r>
    </w:p>
    <w:p w14:paraId="6B0CDFCC" w14:textId="351130B6" w:rsidR="00771098" w:rsidRPr="006E1EE9" w:rsidRDefault="00771098" w:rsidP="00E13499">
      <w:pPr>
        <w:pStyle w:val="Heading2"/>
        <w:widowControl/>
      </w:pPr>
      <w:r w:rsidRPr="006E1EE9">
        <w:rPr>
          <w:i/>
          <w:iCs/>
        </w:rPr>
        <w:t>Kigali refrigerant management programme:</w:t>
      </w:r>
    </w:p>
    <w:p w14:paraId="67F28068" w14:textId="53D4F034" w:rsidR="00771098" w:rsidRPr="006E1EE9" w:rsidRDefault="00771098" w:rsidP="00E13499">
      <w:pPr>
        <w:pStyle w:val="Heading3"/>
        <w:widowControl/>
      </w:pPr>
      <w:r w:rsidRPr="006E1EE9">
        <w:t>Updat</w:t>
      </w:r>
      <w:r w:rsidR="00DE7DC9" w:rsidRPr="006E1EE9">
        <w:t>e</w:t>
      </w:r>
      <w:r w:rsidRPr="006E1EE9">
        <w:t xml:space="preserve"> manuals, training programmes and teaching material for servicing technicians working with MAC and domestic and commercial stand-alone refrigeration</w:t>
      </w:r>
      <w:r w:rsidR="00824867" w:rsidRPr="006E1EE9">
        <w:t xml:space="preserve"> (UNIDO) (US $15,000);</w:t>
      </w:r>
    </w:p>
    <w:p w14:paraId="572CF0D9" w14:textId="2B1E2F93" w:rsidR="00824867" w:rsidRPr="006E1EE9" w:rsidRDefault="00771098" w:rsidP="00E13499">
      <w:pPr>
        <w:pStyle w:val="Heading3"/>
        <w:widowControl/>
      </w:pPr>
      <w:r w:rsidRPr="006E1EE9">
        <w:t>Conduct three train</w:t>
      </w:r>
      <w:r w:rsidR="00325E36" w:rsidRPr="006E1EE9">
        <w:t>-the-</w:t>
      </w:r>
      <w:r w:rsidRPr="006E1EE9">
        <w:t xml:space="preserve">trainer courses for </w:t>
      </w:r>
      <w:r w:rsidR="00040323" w:rsidRPr="006E1EE9">
        <w:t>10</w:t>
      </w:r>
      <w:r w:rsidRPr="006E1EE9">
        <w:t xml:space="preserve"> trainers each, on MAC, and domestic and commercial stand-alone refrigeration</w:t>
      </w:r>
      <w:r w:rsidR="00824867" w:rsidRPr="006E1EE9">
        <w:t xml:space="preserve"> (UNIDO) (US $30,000);</w:t>
      </w:r>
    </w:p>
    <w:p w14:paraId="3028AD10" w14:textId="63D91C5A" w:rsidR="00771098" w:rsidRPr="006E1EE9" w:rsidRDefault="00771098" w:rsidP="00E13499">
      <w:pPr>
        <w:pStyle w:val="Heading3"/>
        <w:widowControl/>
      </w:pPr>
      <w:r w:rsidRPr="006E1EE9">
        <w:t>Provi</w:t>
      </w:r>
      <w:r w:rsidR="00040323" w:rsidRPr="006E1EE9">
        <w:t>de</w:t>
      </w:r>
      <w:r w:rsidRPr="006E1EE9">
        <w:t xml:space="preserve"> tools and equipment for the installation of three specialized training centres for the handling of HC and </w:t>
      </w:r>
      <w:r w:rsidR="00325E36" w:rsidRPr="006E1EE9">
        <w:t xml:space="preserve">for </w:t>
      </w:r>
      <w:r w:rsidRPr="006E1EE9">
        <w:t>good practices in recovering HFC-134a</w:t>
      </w:r>
      <w:r w:rsidR="00824867" w:rsidRPr="006E1EE9">
        <w:t xml:space="preserve"> (UNIDO) (US $180,000);</w:t>
      </w:r>
    </w:p>
    <w:p w14:paraId="2384052C" w14:textId="4DF25C7F" w:rsidR="00771098" w:rsidRPr="006E1EE9" w:rsidRDefault="006B6E8A" w:rsidP="00E13499">
      <w:pPr>
        <w:pStyle w:val="Heading3"/>
        <w:widowControl/>
      </w:pPr>
      <w:r w:rsidRPr="006E1EE9">
        <w:t>Initi</w:t>
      </w:r>
      <w:r w:rsidR="009A54BC" w:rsidRPr="006E1EE9">
        <w:t>ate</w:t>
      </w:r>
      <w:r w:rsidRPr="006E1EE9">
        <w:t xml:space="preserve"> coordination of the</w:t>
      </w:r>
      <w:r w:rsidR="00771098" w:rsidRPr="006E1EE9">
        <w:t xml:space="preserve"> zero-leak project in an agroindustry </w:t>
      </w:r>
      <w:r w:rsidR="00E351CD" w:rsidRPr="006E1EE9">
        <w:t>facility</w:t>
      </w:r>
      <w:r w:rsidR="00325E36" w:rsidRPr="006E1EE9">
        <w:t xml:space="preserve"> </w:t>
      </w:r>
      <w:r w:rsidR="00771098" w:rsidRPr="006E1EE9">
        <w:t>(Del Monte Farm) by improving their maintenance practices in cold rooms and refrigeration transport shipping of the</w:t>
      </w:r>
      <w:r w:rsidR="00A102D7" w:rsidRPr="006E1EE9">
        <w:t>ir</w:t>
      </w:r>
      <w:r w:rsidR="00771098" w:rsidRPr="006E1EE9">
        <w:t xml:space="preserve"> products </w:t>
      </w:r>
      <w:r w:rsidR="00824867" w:rsidRPr="006E1EE9">
        <w:t>(UNIDO) (US $10,000);</w:t>
      </w:r>
      <w:r w:rsidR="00EC47A8" w:rsidRPr="006E1EE9">
        <w:t xml:space="preserve"> and</w:t>
      </w:r>
    </w:p>
    <w:p w14:paraId="75DF202B" w14:textId="74F6766E" w:rsidR="0070038F" w:rsidRPr="006E1EE9" w:rsidRDefault="0070038F" w:rsidP="00E13499">
      <w:pPr>
        <w:pStyle w:val="Heading2"/>
        <w:widowControl/>
      </w:pPr>
      <w:r w:rsidRPr="006E1EE9">
        <w:rPr>
          <w:i/>
          <w:iCs/>
        </w:rPr>
        <w:t>Project coordination and monitoring</w:t>
      </w:r>
      <w:r w:rsidR="004A121A" w:rsidRPr="006E1EE9">
        <w:t xml:space="preserve"> (UNEP) (US $16,019): Consultant recruitment (US $12,</w:t>
      </w:r>
      <w:r w:rsidR="006B6E8A" w:rsidRPr="006E1EE9">
        <w:t>7</w:t>
      </w:r>
      <w:r w:rsidR="004A121A" w:rsidRPr="006E1EE9">
        <w:t>00) and compliance monitoring visits (US $</w:t>
      </w:r>
      <w:r w:rsidR="006B6E8A" w:rsidRPr="006E1EE9">
        <w:t>3</w:t>
      </w:r>
      <w:r w:rsidR="004A121A" w:rsidRPr="006E1EE9">
        <w:t>,</w:t>
      </w:r>
      <w:r w:rsidR="006B6E8A" w:rsidRPr="006E1EE9">
        <w:t>3</w:t>
      </w:r>
      <w:r w:rsidR="004A121A" w:rsidRPr="006E1EE9">
        <w:t>19).</w:t>
      </w:r>
    </w:p>
    <w:p w14:paraId="0BE20DA2" w14:textId="77777777" w:rsidR="0070038F" w:rsidRPr="006E1EE9" w:rsidRDefault="0070038F" w:rsidP="00E13499">
      <w:pPr>
        <w:spacing w:before="360" w:after="240"/>
        <w:jc w:val="center"/>
        <w:rPr>
          <w:b/>
        </w:rPr>
      </w:pPr>
      <w:bookmarkStart w:id="17" w:name="_Hlk126916095"/>
      <w:r w:rsidRPr="006E1EE9">
        <w:rPr>
          <w:b/>
        </w:rPr>
        <w:t>SECRETARIAT’S COMMENTS AND RECOMMENDATION</w:t>
      </w:r>
    </w:p>
    <w:p w14:paraId="7A31A4A3" w14:textId="77777777" w:rsidR="0070038F" w:rsidRPr="006E1EE9" w:rsidRDefault="0070038F" w:rsidP="00E13499">
      <w:pPr>
        <w:pStyle w:val="Heading2"/>
        <w:widowControl/>
        <w:numPr>
          <w:ilvl w:val="0"/>
          <w:numId w:val="0"/>
        </w:numPr>
        <w:rPr>
          <w:b/>
          <w:bCs/>
        </w:rPr>
      </w:pPr>
      <w:r w:rsidRPr="006E1EE9">
        <w:rPr>
          <w:b/>
          <w:bCs/>
        </w:rPr>
        <w:t>V.</w:t>
      </w:r>
      <w:r w:rsidR="002547A2" w:rsidRPr="006E1EE9">
        <w:rPr>
          <w:b/>
          <w:bCs/>
        </w:rPr>
        <w:tab/>
      </w:r>
      <w:r w:rsidRPr="006E1EE9">
        <w:rPr>
          <w:b/>
          <w:bCs/>
        </w:rPr>
        <w:t>Comments</w:t>
      </w:r>
    </w:p>
    <w:p w14:paraId="5D860889" w14:textId="2D862B02" w:rsidR="0070038F" w:rsidRPr="006E1EE9" w:rsidRDefault="0070038F" w:rsidP="00E13499">
      <w:pPr>
        <w:pStyle w:val="Heading1"/>
        <w:numPr>
          <w:ilvl w:val="0"/>
          <w:numId w:val="0"/>
        </w:numPr>
      </w:pPr>
      <w:bookmarkStart w:id="18" w:name="_Hlk126916105"/>
      <w:bookmarkEnd w:id="17"/>
      <w:r w:rsidRPr="006E1EE9">
        <w:rPr>
          <w:u w:val="single"/>
        </w:rPr>
        <w:t>Overarching strategy</w:t>
      </w:r>
    </w:p>
    <w:p w14:paraId="7A024B67" w14:textId="3CE90D10" w:rsidR="0070038F" w:rsidRPr="006E1EE9" w:rsidRDefault="009E31A3" w:rsidP="00E13499">
      <w:pPr>
        <w:pStyle w:val="Heading1"/>
        <w:tabs>
          <w:tab w:val="clear" w:pos="0"/>
          <w:tab w:val="clear" w:pos="8280"/>
        </w:tabs>
      </w:pPr>
      <w:r w:rsidRPr="006E1EE9">
        <w:t>In</w:t>
      </w:r>
      <w:r w:rsidR="0070038F" w:rsidRPr="006E1EE9">
        <w:t xml:space="preserve"> line with decision 92/44, the Government of </w:t>
      </w:r>
      <w:r w:rsidR="001C6BD7" w:rsidRPr="006E1EE9">
        <w:t>Guatemala</w:t>
      </w:r>
      <w:r w:rsidR="0070038F" w:rsidRPr="006E1EE9">
        <w:t xml:space="preserve"> has expressed </w:t>
      </w:r>
      <w:r w:rsidR="0026165C" w:rsidRPr="006E1EE9">
        <w:t xml:space="preserve">a </w:t>
      </w:r>
      <w:r w:rsidR="0070038F" w:rsidRPr="006E1EE9">
        <w:t xml:space="preserve">strong commitment to supporting reductions in HFC consumption in advance of </w:t>
      </w:r>
      <w:r w:rsidR="00F7799F" w:rsidRPr="006E1EE9">
        <w:t xml:space="preserve">the </w:t>
      </w:r>
      <w:r w:rsidR="0070038F" w:rsidRPr="006E1EE9">
        <w:t>Montreal Protocol targets.</w:t>
      </w:r>
      <w:r w:rsidR="0070038F" w:rsidRPr="006E1EE9">
        <w:rPr>
          <w:rStyle w:val="FootnoteReference"/>
        </w:rPr>
        <w:footnoteReference w:id="12"/>
      </w:r>
      <w:r w:rsidR="0070038F" w:rsidRPr="006E1EE9">
        <w:t xml:space="preserve"> </w:t>
      </w:r>
    </w:p>
    <w:p w14:paraId="18713297" w14:textId="0012503D" w:rsidR="000A22A6" w:rsidRPr="006E1EE9" w:rsidRDefault="000A22A6" w:rsidP="00E13499">
      <w:pPr>
        <w:keepNext/>
        <w:spacing w:after="240"/>
        <w:rPr>
          <w:u w:val="single"/>
        </w:rPr>
      </w:pPr>
      <w:r w:rsidRPr="006E1EE9">
        <w:rPr>
          <w:u w:val="single"/>
        </w:rPr>
        <w:t xml:space="preserve">Adjustments to Article 7 data </w:t>
      </w:r>
    </w:p>
    <w:p w14:paraId="49AE774A" w14:textId="2FE70D52" w:rsidR="000A22A6" w:rsidRPr="006E1EE9" w:rsidRDefault="000A22A6" w:rsidP="00E13499">
      <w:pPr>
        <w:pStyle w:val="Heading1"/>
        <w:keepNext/>
        <w:tabs>
          <w:tab w:val="clear" w:pos="0"/>
          <w:tab w:val="clear" w:pos="8280"/>
        </w:tabs>
      </w:pPr>
      <w:r w:rsidRPr="006E1EE9">
        <w:t xml:space="preserve">The national HFC consumption levels quoted in the submission were based on the survey carried out in preparation for the KIP and </w:t>
      </w:r>
      <w:r w:rsidR="002314C0" w:rsidRPr="006E1EE9">
        <w:t>CP</w:t>
      </w:r>
      <w:r w:rsidRPr="006E1EE9">
        <w:t xml:space="preserve"> data reports. </w:t>
      </w:r>
      <w:r w:rsidR="002C553F" w:rsidRPr="006E1EE9">
        <w:t>During the review process, t</w:t>
      </w:r>
      <w:r w:rsidRPr="006E1EE9">
        <w:t xml:space="preserve">he Secretariat noted the lack of consistency </w:t>
      </w:r>
      <w:r w:rsidR="002C553F" w:rsidRPr="006E1EE9">
        <w:t xml:space="preserve">among </w:t>
      </w:r>
      <w:r w:rsidRPr="006E1EE9">
        <w:t xml:space="preserve">the 2022 and 2023 CP </w:t>
      </w:r>
      <w:r w:rsidR="002C553F" w:rsidRPr="006E1EE9">
        <w:t xml:space="preserve">data </w:t>
      </w:r>
      <w:r w:rsidR="0026165C" w:rsidRPr="006E1EE9">
        <w:t xml:space="preserve">and </w:t>
      </w:r>
      <w:r w:rsidR="002C553F" w:rsidRPr="006E1EE9">
        <w:t xml:space="preserve">the </w:t>
      </w:r>
      <w:r w:rsidR="0026165C" w:rsidRPr="006E1EE9">
        <w:t xml:space="preserve">corresponding </w:t>
      </w:r>
      <w:r w:rsidRPr="006E1EE9">
        <w:t xml:space="preserve">Article 7 </w:t>
      </w:r>
      <w:r w:rsidR="00F11363" w:rsidRPr="006E1EE9">
        <w:t xml:space="preserve">data </w:t>
      </w:r>
      <w:r w:rsidRPr="006E1EE9">
        <w:t>regarding HFC</w:t>
      </w:r>
      <w:r w:rsidR="00F7799F" w:rsidRPr="006E1EE9">
        <w:noBreakHyphen/>
      </w:r>
      <w:r w:rsidRPr="006E1EE9">
        <w:t xml:space="preserve">152a. UNIDO explained that the NOU had doubts about the use of HFC-152a in the chemical process </w:t>
      </w:r>
      <w:r w:rsidR="00E84924" w:rsidRPr="006E1EE9">
        <w:t xml:space="preserve">to manufacture </w:t>
      </w:r>
      <w:r w:rsidRPr="006E1EE9">
        <w:t>glass bottle</w:t>
      </w:r>
      <w:r w:rsidR="00E84924" w:rsidRPr="006E1EE9">
        <w:t>s</w:t>
      </w:r>
      <w:r w:rsidRPr="006E1EE9">
        <w:t xml:space="preserve">, and after consultations with the manufacturer (VICAL), the NOU started to report the use of HFC-152a as feedstock. Without an independent audit </w:t>
      </w:r>
      <w:r w:rsidR="002C553F" w:rsidRPr="006E1EE9">
        <w:t xml:space="preserve">of the manufacturing process </w:t>
      </w:r>
      <w:r w:rsidRPr="006E1EE9">
        <w:t xml:space="preserve">confirming the use as </w:t>
      </w:r>
      <w:r w:rsidR="00D21FF7" w:rsidRPr="006E1EE9">
        <w:t>feedstock and</w:t>
      </w:r>
      <w:r w:rsidRPr="006E1EE9">
        <w:t xml:space="preserve"> given that other countries had reported </w:t>
      </w:r>
      <w:r w:rsidR="002C553F" w:rsidRPr="006E1EE9">
        <w:t xml:space="preserve">such use </w:t>
      </w:r>
      <w:r w:rsidRPr="006E1EE9">
        <w:t>as a process agent, the Secretar</w:t>
      </w:r>
      <w:r w:rsidR="00690769" w:rsidRPr="006E1EE9">
        <w:t>iat</w:t>
      </w:r>
      <w:r w:rsidRPr="006E1EE9">
        <w:t xml:space="preserve"> asked UNIDO to discuss a potential revision of the 2022 and 2023 Article 7 </w:t>
      </w:r>
      <w:r w:rsidR="00CC52F2" w:rsidRPr="006E1EE9">
        <w:t xml:space="preserve">data </w:t>
      </w:r>
      <w:r w:rsidRPr="006E1EE9">
        <w:t xml:space="preserve">with the </w:t>
      </w:r>
      <w:r w:rsidR="0026165C" w:rsidRPr="006E1EE9">
        <w:t>G</w:t>
      </w:r>
      <w:r w:rsidRPr="006E1EE9">
        <w:t xml:space="preserve">overnment. </w:t>
      </w:r>
    </w:p>
    <w:p w14:paraId="452320B5" w14:textId="530BEB43" w:rsidR="000A22A6" w:rsidRPr="006E1EE9" w:rsidRDefault="000A22A6" w:rsidP="00E13499">
      <w:pPr>
        <w:pStyle w:val="Heading1"/>
        <w:tabs>
          <w:tab w:val="clear" w:pos="0"/>
          <w:tab w:val="clear" w:pos="8280"/>
        </w:tabs>
        <w:rPr>
          <w:lang w:val="en-US"/>
        </w:rPr>
      </w:pPr>
      <w:r w:rsidRPr="006E1EE9">
        <w:rPr>
          <w:lang w:val="en-US"/>
        </w:rPr>
        <w:t>O</w:t>
      </w:r>
      <w:r w:rsidRPr="006E1EE9">
        <w:t xml:space="preserve">n 19 September 2024 the country submitted a request to the Ozone Secretariat to revise its reported Article 7 data for 2022 and 2023, to </w:t>
      </w:r>
      <w:r w:rsidRPr="006E1EE9">
        <w:rPr>
          <w:lang w:val="en-US"/>
        </w:rPr>
        <w:t xml:space="preserve">1,332,659 </w:t>
      </w:r>
      <w:r w:rsidRPr="006E1EE9">
        <w:t>CO</w:t>
      </w:r>
      <w:r w:rsidRPr="006E1EE9">
        <w:rPr>
          <w:vertAlign w:val="subscript"/>
        </w:rPr>
        <w:t>2</w:t>
      </w:r>
      <w:r w:rsidRPr="006E1EE9">
        <w:t xml:space="preserve">-eq tonnes, and </w:t>
      </w:r>
      <w:r w:rsidRPr="006E1EE9">
        <w:rPr>
          <w:lang w:val="en-US"/>
        </w:rPr>
        <w:t>1,038,39</w:t>
      </w:r>
      <w:r w:rsidR="00435196" w:rsidRPr="006E1EE9">
        <w:rPr>
          <w:lang w:val="en-US"/>
        </w:rPr>
        <w:t>4</w:t>
      </w:r>
      <w:r w:rsidRPr="006E1EE9">
        <w:rPr>
          <w:lang w:val="en-US"/>
        </w:rPr>
        <w:t xml:space="preserve"> </w:t>
      </w:r>
      <w:r w:rsidRPr="006E1EE9">
        <w:t>CO</w:t>
      </w:r>
      <w:r w:rsidRPr="006E1EE9">
        <w:rPr>
          <w:vertAlign w:val="subscript"/>
        </w:rPr>
        <w:t>2</w:t>
      </w:r>
      <w:r w:rsidRPr="006E1EE9">
        <w:t xml:space="preserve">-eq tonnes, </w:t>
      </w:r>
      <w:r w:rsidRPr="006E1EE9">
        <w:lastRenderedPageBreak/>
        <w:t xml:space="preserve">respectively, which would result in a revised HFC baseline level of </w:t>
      </w:r>
      <w:r w:rsidRPr="006E1EE9">
        <w:rPr>
          <w:lang w:val="en-US"/>
        </w:rPr>
        <w:t xml:space="preserve">1,217,997 </w:t>
      </w:r>
      <w:r w:rsidRPr="006E1EE9">
        <w:t>CO</w:t>
      </w:r>
      <w:r w:rsidRPr="006E1EE9">
        <w:rPr>
          <w:vertAlign w:val="subscript"/>
        </w:rPr>
        <w:t>2</w:t>
      </w:r>
      <w:r w:rsidRPr="006E1EE9">
        <w:noBreakHyphen/>
        <w:t>eq tonnes</w:t>
      </w:r>
      <w:r w:rsidR="00E70C12">
        <w:t>.</w:t>
      </w:r>
      <w:r w:rsidRPr="006E1EE9">
        <w:t xml:space="preserve"> Accordingly, stage I of the KIP is recommended under the established baseline (</w:t>
      </w:r>
      <w:r w:rsidRPr="006E1EE9">
        <w:rPr>
          <w:lang w:val="en-US"/>
        </w:rPr>
        <w:t>1,</w:t>
      </w:r>
      <w:r w:rsidR="001D1ACD" w:rsidRPr="006E1EE9">
        <w:rPr>
          <w:lang w:val="en-US"/>
        </w:rPr>
        <w:t>215</w:t>
      </w:r>
      <w:r w:rsidRPr="006E1EE9">
        <w:rPr>
          <w:lang w:val="en-US"/>
        </w:rPr>
        <w:t>,97</w:t>
      </w:r>
      <w:r w:rsidR="00FD032C" w:rsidRPr="006E1EE9">
        <w:rPr>
          <w:lang w:val="en-US"/>
        </w:rPr>
        <w:t>0</w:t>
      </w:r>
      <w:r w:rsidRPr="006E1EE9">
        <w:rPr>
          <w:sz w:val="20"/>
          <w:szCs w:val="20"/>
          <w:lang w:val="en-US"/>
        </w:rPr>
        <w:t xml:space="preserve"> </w:t>
      </w:r>
      <w:r w:rsidRPr="006E1EE9">
        <w:t>CO</w:t>
      </w:r>
      <w:r w:rsidRPr="006E1EE9">
        <w:rPr>
          <w:vertAlign w:val="subscript"/>
        </w:rPr>
        <w:t>2</w:t>
      </w:r>
      <w:r w:rsidRPr="006E1EE9">
        <w:noBreakHyphen/>
        <w:t xml:space="preserve">eq tonnes) and on the understanding that the revised data </w:t>
      </w:r>
      <w:r w:rsidR="00A06623" w:rsidRPr="006E1EE9">
        <w:t xml:space="preserve">once decided by the Meeting of the Parties </w:t>
      </w:r>
      <w:r w:rsidRPr="006E1EE9">
        <w:t xml:space="preserve">will be incorporated into the </w:t>
      </w:r>
      <w:r w:rsidR="000768EA" w:rsidRPr="006E1EE9">
        <w:t xml:space="preserve">future </w:t>
      </w:r>
      <w:r w:rsidR="009E05E6" w:rsidRPr="006E1EE9">
        <w:t xml:space="preserve">KIP </w:t>
      </w:r>
      <w:r w:rsidR="00BB6736" w:rsidRPr="006E1EE9">
        <w:t>s</w:t>
      </w:r>
      <w:r w:rsidRPr="006E1EE9">
        <w:t>tage I Agreement between the Government of Guatemala and the Executive Committee</w:t>
      </w:r>
      <w:r w:rsidR="00243587" w:rsidRPr="006E1EE9">
        <w:t xml:space="preserve"> once the Agreement template has been approved</w:t>
      </w:r>
      <w:r w:rsidRPr="006E1EE9">
        <w:t>.</w:t>
      </w:r>
    </w:p>
    <w:p w14:paraId="75BB1790" w14:textId="77777777" w:rsidR="00AD3D0B" w:rsidRPr="006E1EE9" w:rsidRDefault="00AD3D0B" w:rsidP="00E13499">
      <w:pPr>
        <w:pStyle w:val="Heading1"/>
        <w:numPr>
          <w:ilvl w:val="0"/>
          <w:numId w:val="0"/>
        </w:numPr>
        <w:jc w:val="left"/>
        <w:rPr>
          <w:u w:val="single"/>
          <w:lang w:val="en-GB"/>
        </w:rPr>
      </w:pPr>
      <w:bookmarkStart w:id="19" w:name="_Hlk164858314"/>
      <w:bookmarkStart w:id="20" w:name="_Hlk126916111"/>
      <w:bookmarkEnd w:id="18"/>
      <w:r w:rsidRPr="006E1EE9">
        <w:rPr>
          <w:u w:val="single"/>
          <w:lang w:val="en-GB"/>
        </w:rPr>
        <w:t>HFC consumption levels</w:t>
      </w:r>
    </w:p>
    <w:bookmarkEnd w:id="19"/>
    <w:p w14:paraId="4DBDE6B6" w14:textId="6132BA57" w:rsidR="006E6C3D" w:rsidRPr="006E1EE9" w:rsidRDefault="00412246" w:rsidP="00E13499">
      <w:pPr>
        <w:pStyle w:val="Heading1"/>
        <w:tabs>
          <w:tab w:val="clear" w:pos="8280"/>
        </w:tabs>
      </w:pPr>
      <w:r w:rsidRPr="006E1EE9">
        <w:t>The country’s HFC consumption reached 5</w:t>
      </w:r>
      <w:r w:rsidR="00F0084B" w:rsidRPr="006E1EE9">
        <w:t>24</w:t>
      </w:r>
      <w:r w:rsidRPr="006E1EE9">
        <w:t>.</w:t>
      </w:r>
      <w:r w:rsidR="00F0084B" w:rsidRPr="006E1EE9">
        <w:t>3</w:t>
      </w:r>
      <w:r w:rsidRPr="006E1EE9">
        <w:t>6 mt (1,03</w:t>
      </w:r>
      <w:r w:rsidR="00F0084B" w:rsidRPr="006E1EE9">
        <w:t>8</w:t>
      </w:r>
      <w:r w:rsidRPr="006E1EE9">
        <w:t>,3</w:t>
      </w:r>
      <w:r w:rsidR="00F0084B" w:rsidRPr="006E1EE9">
        <w:t>94</w:t>
      </w:r>
      <w:r w:rsidRPr="006E1EE9">
        <w:t xml:space="preserve"> CO</w:t>
      </w:r>
      <w:r w:rsidRPr="006E1EE9">
        <w:rPr>
          <w:vertAlign w:val="subscript"/>
        </w:rPr>
        <w:t>2</w:t>
      </w:r>
      <w:r w:rsidRPr="006E1EE9">
        <w:t>-eq tonnes) in 2023, approximately 15 per cent below the HFC baseline level of 1,215,970 CO</w:t>
      </w:r>
      <w:r w:rsidRPr="006E1EE9">
        <w:rPr>
          <w:vertAlign w:val="subscript"/>
        </w:rPr>
        <w:t>2</w:t>
      </w:r>
      <w:r w:rsidRPr="006E1EE9">
        <w:t xml:space="preserve">-eq tonnes. HFC consumption in Guatemala fluctuated between 2019 and 2022 at 541.18 mt, 483.71 mt, 507.00 mt, and 640.12 mt, respectively, </w:t>
      </w:r>
      <w:r w:rsidR="00AD3D0B" w:rsidRPr="006E1EE9">
        <w:t xml:space="preserve">followed by </w:t>
      </w:r>
      <w:r w:rsidR="00591FD0" w:rsidRPr="006E1EE9">
        <w:t xml:space="preserve">a reduction </w:t>
      </w:r>
      <w:r w:rsidR="00AD3D0B" w:rsidRPr="006E1EE9">
        <w:t xml:space="preserve">in 2023 with </w:t>
      </w:r>
      <w:r w:rsidRPr="006E1EE9">
        <w:t xml:space="preserve">a </w:t>
      </w:r>
      <w:r w:rsidR="00AD3D0B" w:rsidRPr="006E1EE9">
        <w:t>consumption within the same range as in 202</w:t>
      </w:r>
      <w:r w:rsidR="00591FD0" w:rsidRPr="006E1EE9">
        <w:t>1</w:t>
      </w:r>
      <w:r w:rsidR="00AD3D0B" w:rsidRPr="006E1EE9">
        <w:t xml:space="preserve">. </w:t>
      </w:r>
    </w:p>
    <w:p w14:paraId="3B23645D" w14:textId="4C759D34" w:rsidR="00315505" w:rsidRPr="006E1EE9" w:rsidRDefault="00412246" w:rsidP="00E13499">
      <w:pPr>
        <w:pStyle w:val="Heading1"/>
        <w:tabs>
          <w:tab w:val="clear" w:pos="8280"/>
        </w:tabs>
        <w:rPr>
          <w:rFonts w:eastAsiaTheme="minorEastAsia"/>
          <w:lang w:val="en-GB" w:eastAsia="ja-JP"/>
        </w:rPr>
      </w:pPr>
      <w:r w:rsidRPr="006E1EE9">
        <w:t xml:space="preserve">The Secretariat enquired about the reasons for the fluctuations, whether current imports were to serve regular refrigerant needs, and </w:t>
      </w:r>
      <w:r w:rsidR="00F40E3C" w:rsidRPr="006E1EE9">
        <w:t>whether</w:t>
      </w:r>
      <w:r w:rsidRPr="006E1EE9">
        <w:t xml:space="preserve"> Guatemala </w:t>
      </w:r>
      <w:r w:rsidR="0055698A" w:rsidRPr="006E1EE9">
        <w:t xml:space="preserve">would </w:t>
      </w:r>
      <w:r w:rsidR="00C82267" w:rsidRPr="006E1EE9">
        <w:t>re-</w:t>
      </w:r>
      <w:r w:rsidR="0055698A" w:rsidRPr="006E1EE9">
        <w:t xml:space="preserve">export </w:t>
      </w:r>
      <w:r w:rsidRPr="006E1EE9">
        <w:t>HFC</w:t>
      </w:r>
      <w:r w:rsidR="008B20CF" w:rsidRPr="006E1EE9">
        <w:t>s</w:t>
      </w:r>
      <w:r w:rsidR="000F002C" w:rsidRPr="006E1EE9">
        <w:t>,</w:t>
      </w:r>
      <w:r w:rsidRPr="006E1EE9">
        <w:t xml:space="preserve"> to other countries in the common market of Central America</w:t>
      </w:r>
      <w:r w:rsidR="0055698A" w:rsidRPr="006E1EE9">
        <w:t xml:space="preserve"> which would not be accounted for in the country consumption reports.</w:t>
      </w:r>
      <w:r w:rsidRPr="006E1EE9">
        <w:t xml:space="preserve"> UNIDO </w:t>
      </w:r>
      <w:r w:rsidR="008B20CF" w:rsidRPr="006E1EE9">
        <w:t xml:space="preserve">reported </w:t>
      </w:r>
      <w:r w:rsidR="00315505" w:rsidRPr="006E1EE9">
        <w:t>that</w:t>
      </w:r>
      <w:r w:rsidR="0055698A" w:rsidRPr="006E1EE9">
        <w:t xml:space="preserve"> </w:t>
      </w:r>
      <w:r w:rsidR="00315505" w:rsidRPr="006E1EE9">
        <w:t>Guatemala did not re-export HFC</w:t>
      </w:r>
      <w:r w:rsidR="000F002C" w:rsidRPr="006E1EE9">
        <w:t>s</w:t>
      </w:r>
      <w:r w:rsidR="00315505" w:rsidRPr="006E1EE9">
        <w:t xml:space="preserve"> to other countries in the region and </w:t>
      </w:r>
      <w:r w:rsidR="006D5BA4" w:rsidRPr="006E1EE9">
        <w:t>that</w:t>
      </w:r>
      <w:r w:rsidRPr="006E1EE9">
        <w:t xml:space="preserve"> the increase in </w:t>
      </w:r>
      <w:r w:rsidR="006D5BA4" w:rsidRPr="006E1EE9">
        <w:t xml:space="preserve">2020-2022 </w:t>
      </w:r>
      <w:r w:rsidRPr="006E1EE9">
        <w:t xml:space="preserve">consumption </w:t>
      </w:r>
      <w:r w:rsidR="001103DE" w:rsidRPr="006E1EE9">
        <w:t>was</w:t>
      </w:r>
      <w:r w:rsidR="000E3C1C" w:rsidRPr="006E1EE9">
        <w:t xml:space="preserve"> caused </w:t>
      </w:r>
      <w:r w:rsidR="001103DE" w:rsidRPr="006E1EE9">
        <w:t xml:space="preserve">inter alia </w:t>
      </w:r>
      <w:r w:rsidR="000E3C1C" w:rsidRPr="006E1EE9">
        <w:t>by</w:t>
      </w:r>
      <w:r w:rsidRPr="006E1EE9">
        <w:t xml:space="preserve"> the post-pandemic economic recovery, infrastructure expansion and equipment moderni</w:t>
      </w:r>
      <w:r w:rsidR="000E3C1C" w:rsidRPr="006E1EE9">
        <w:t>z</w:t>
      </w:r>
      <w:r w:rsidRPr="006E1EE9">
        <w:t>ation, specific unmet servic</w:t>
      </w:r>
      <w:r w:rsidR="0017446C" w:rsidRPr="006E1EE9">
        <w:t>ing</w:t>
      </w:r>
      <w:r w:rsidRPr="006E1EE9">
        <w:t xml:space="preserve"> demands due to the pandemic and the phase-out of HCFCs. </w:t>
      </w:r>
      <w:r w:rsidR="00315505" w:rsidRPr="006E1EE9">
        <w:t xml:space="preserve">However, </w:t>
      </w:r>
      <w:r w:rsidR="00E87F82" w:rsidRPr="006E1EE9">
        <w:rPr>
          <w:rFonts w:eastAsiaTheme="minorEastAsia"/>
          <w:lang w:val="en-GB" w:eastAsia="ja-JP"/>
        </w:rPr>
        <w:t>UNIDO acknowledge</w:t>
      </w:r>
      <w:r w:rsidR="00315505" w:rsidRPr="006E1EE9">
        <w:rPr>
          <w:rFonts w:eastAsiaTheme="minorEastAsia"/>
          <w:lang w:val="en-GB" w:eastAsia="ja-JP"/>
        </w:rPr>
        <w:t>d</w:t>
      </w:r>
      <w:r w:rsidR="00E87F82" w:rsidRPr="006E1EE9">
        <w:rPr>
          <w:rFonts w:eastAsiaTheme="minorEastAsia"/>
          <w:lang w:val="en-GB" w:eastAsia="ja-JP"/>
        </w:rPr>
        <w:t xml:space="preserve"> that supply</w:t>
      </w:r>
      <w:r w:rsidR="0017446C" w:rsidRPr="006E1EE9">
        <w:rPr>
          <w:rFonts w:eastAsiaTheme="minorEastAsia"/>
          <w:lang w:val="en-GB" w:eastAsia="ja-JP"/>
        </w:rPr>
        <w:t>-</w:t>
      </w:r>
      <w:r w:rsidR="00E87F82" w:rsidRPr="006E1EE9">
        <w:rPr>
          <w:rFonts w:eastAsiaTheme="minorEastAsia"/>
          <w:lang w:val="en-GB" w:eastAsia="ja-JP"/>
        </w:rPr>
        <w:t xml:space="preserve">chain adjustments caused by the pandemic </w:t>
      </w:r>
      <w:r w:rsidR="0017446C" w:rsidRPr="006E1EE9">
        <w:rPr>
          <w:rFonts w:eastAsiaTheme="minorEastAsia"/>
          <w:lang w:val="en-GB" w:eastAsia="ja-JP"/>
        </w:rPr>
        <w:t xml:space="preserve">might </w:t>
      </w:r>
      <w:r w:rsidR="00315505" w:rsidRPr="006E1EE9">
        <w:rPr>
          <w:rFonts w:eastAsiaTheme="minorEastAsia"/>
          <w:lang w:val="en-GB" w:eastAsia="ja-JP"/>
        </w:rPr>
        <w:t xml:space="preserve">have </w:t>
      </w:r>
      <w:r w:rsidR="00E87F82" w:rsidRPr="006E1EE9">
        <w:rPr>
          <w:rFonts w:eastAsiaTheme="minorEastAsia"/>
          <w:lang w:val="en-GB" w:eastAsia="ja-JP"/>
        </w:rPr>
        <w:t>led to increased procurement of HFCs</w:t>
      </w:r>
      <w:r w:rsidR="00315505" w:rsidRPr="006E1EE9">
        <w:rPr>
          <w:rFonts w:eastAsiaTheme="minorEastAsia"/>
          <w:lang w:val="en-GB" w:eastAsia="ja-JP"/>
        </w:rPr>
        <w:t xml:space="preserve"> in 2022</w:t>
      </w:r>
      <w:r w:rsidR="00E87F82" w:rsidRPr="006E1EE9">
        <w:rPr>
          <w:rFonts w:eastAsiaTheme="minorEastAsia"/>
          <w:lang w:val="en-GB" w:eastAsia="ja-JP"/>
        </w:rPr>
        <w:t xml:space="preserve">, as companies sought to secure sufficient stock to meet anticipated demand and avoid potential shortages. </w:t>
      </w:r>
      <w:r w:rsidR="0017446C" w:rsidRPr="006E1EE9">
        <w:rPr>
          <w:rFonts w:eastAsiaTheme="minorEastAsia"/>
          <w:lang w:val="en-GB" w:eastAsia="ja-JP"/>
        </w:rPr>
        <w:t>T</w:t>
      </w:r>
      <w:r w:rsidR="00E87F82" w:rsidRPr="006E1EE9">
        <w:rPr>
          <w:rFonts w:eastAsiaTheme="minorEastAsia"/>
          <w:lang w:val="en-GB" w:eastAsia="ja-JP"/>
        </w:rPr>
        <w:t>he exact volume of additional refrigerant procure</w:t>
      </w:r>
      <w:r w:rsidR="00C14F7A" w:rsidRPr="006E1EE9">
        <w:rPr>
          <w:rFonts w:eastAsiaTheme="minorEastAsia"/>
          <w:lang w:val="en-GB" w:eastAsia="ja-JP"/>
        </w:rPr>
        <w:t>ment in 2022 va</w:t>
      </w:r>
      <w:r w:rsidR="00E87F82" w:rsidRPr="006E1EE9">
        <w:rPr>
          <w:rFonts w:eastAsiaTheme="minorEastAsia"/>
          <w:lang w:val="en-GB" w:eastAsia="ja-JP"/>
        </w:rPr>
        <w:t>ries by company based on individual supply</w:t>
      </w:r>
      <w:r w:rsidR="0017446C" w:rsidRPr="006E1EE9">
        <w:rPr>
          <w:rFonts w:eastAsiaTheme="minorEastAsia"/>
          <w:lang w:val="en-GB" w:eastAsia="ja-JP"/>
        </w:rPr>
        <w:t>-</w:t>
      </w:r>
      <w:r w:rsidR="00E87F82" w:rsidRPr="006E1EE9">
        <w:rPr>
          <w:rFonts w:eastAsiaTheme="minorEastAsia"/>
          <w:lang w:val="en-GB" w:eastAsia="ja-JP"/>
        </w:rPr>
        <w:t xml:space="preserve">chain strategies and market demand projections. </w:t>
      </w:r>
    </w:p>
    <w:p w14:paraId="7074B63A" w14:textId="020E3631" w:rsidR="00422BD7" w:rsidRPr="006E1EE9" w:rsidRDefault="00AD3D0B" w:rsidP="00E13499">
      <w:pPr>
        <w:pStyle w:val="Heading1"/>
        <w:tabs>
          <w:tab w:val="clear" w:pos="8280"/>
        </w:tabs>
        <w:rPr>
          <w:rFonts w:eastAsiaTheme="minorEastAsia"/>
          <w:lang w:val="en-GB" w:eastAsia="ja-JP"/>
        </w:rPr>
      </w:pPr>
      <w:r w:rsidRPr="006E1EE9">
        <w:t xml:space="preserve">Noting that the HFC consumption reported in 2022 may not be representative of the local market’s regular consumption needs but rather reflect transitory fluctuations, and in line with similar cases discussed in KIP proposals considered </w:t>
      </w:r>
      <w:r w:rsidR="00A34174" w:rsidRPr="006E1EE9">
        <w:t xml:space="preserve">in previous </w:t>
      </w:r>
      <w:r w:rsidRPr="006E1EE9">
        <w:t>meeting</w:t>
      </w:r>
      <w:r w:rsidR="00A34174" w:rsidRPr="006E1EE9">
        <w:t>s</w:t>
      </w:r>
      <w:r w:rsidRPr="006E1EE9">
        <w:t xml:space="preserve"> of the Executive Committee, the Secretariat and UN</w:t>
      </w:r>
      <w:r w:rsidR="00A34174" w:rsidRPr="006E1EE9">
        <w:t>IDO</w:t>
      </w:r>
      <w:r w:rsidRPr="006E1EE9">
        <w:t xml:space="preserve"> agreed that the Government of </w:t>
      </w:r>
      <w:r w:rsidR="00A34174" w:rsidRPr="006E1EE9">
        <w:t xml:space="preserve">Guatemala </w:t>
      </w:r>
      <w:r w:rsidRPr="006E1EE9">
        <w:t xml:space="preserve">would continue to monitor </w:t>
      </w:r>
      <w:r w:rsidR="0017446C" w:rsidRPr="006E1EE9">
        <w:t xml:space="preserve">the situation in order </w:t>
      </w:r>
      <w:r w:rsidRPr="006E1EE9">
        <w:t>to understand the extent to which consumption reported in baseline years was representative of the local market’s needs and to assess future HFC demand, and that it would provide that analysis when submitting the second tranche of the KIP. Accordingly, the maximum allowable consumption limits for the remaining years of stage I of the KIP, as contained in Appendix 2-A to the future Agreement between the Government of</w:t>
      </w:r>
      <w:r w:rsidR="00A34174" w:rsidRPr="006E1EE9">
        <w:t xml:space="preserve"> Guatemala </w:t>
      </w:r>
      <w:r w:rsidRPr="006E1EE9">
        <w:t xml:space="preserve">and the Executive Committee, </w:t>
      </w:r>
      <w:r w:rsidR="00C2062A" w:rsidRPr="006E1EE9">
        <w:t xml:space="preserve">could </w:t>
      </w:r>
      <w:r w:rsidRPr="006E1EE9">
        <w:t>be revised as necessary when the Committee considered the second tranche of the KIP.</w:t>
      </w:r>
    </w:p>
    <w:p w14:paraId="44F12FB2" w14:textId="77777777" w:rsidR="0070038F" w:rsidRPr="006E1EE9" w:rsidRDefault="0070038F" w:rsidP="00E13499">
      <w:pPr>
        <w:keepNext/>
        <w:spacing w:after="240"/>
        <w:rPr>
          <w:u w:val="single"/>
        </w:rPr>
      </w:pPr>
      <w:r w:rsidRPr="006E1EE9">
        <w:rPr>
          <w:u w:val="single"/>
        </w:rPr>
        <w:t>Institutional, policy and regulatory framework</w:t>
      </w:r>
    </w:p>
    <w:bookmarkEnd w:id="20"/>
    <w:p w14:paraId="73BF9095" w14:textId="77777777" w:rsidR="0070038F" w:rsidRPr="006E1EE9" w:rsidRDefault="0070038F" w:rsidP="00E13499">
      <w:pPr>
        <w:keepNext/>
        <w:spacing w:after="240"/>
        <w:rPr>
          <w:i/>
          <w:iCs/>
        </w:rPr>
      </w:pPr>
      <w:r w:rsidRPr="006E1EE9">
        <w:rPr>
          <w:i/>
          <w:iCs/>
        </w:rPr>
        <w:t>HFC licensing and quota system</w:t>
      </w:r>
    </w:p>
    <w:p w14:paraId="72133AAD" w14:textId="1AFEF050" w:rsidR="00D44416" w:rsidRPr="006E1EE9" w:rsidRDefault="00D07574" w:rsidP="00E13499">
      <w:pPr>
        <w:pStyle w:val="Heading1"/>
        <w:tabs>
          <w:tab w:val="clear" w:pos="8280"/>
        </w:tabs>
        <w:rPr>
          <w:u w:val="single"/>
          <w:lang w:val="en-US"/>
        </w:rPr>
      </w:pPr>
      <w:r w:rsidRPr="006E1EE9">
        <w:t xml:space="preserve">In line with decision 87/50(g), UNIDO has confirmed that Guatemala has an established and enforceable licensing system and quotas for monitoring HFC imports/exports. </w:t>
      </w:r>
      <w:r w:rsidR="00F3628D" w:rsidRPr="006E1EE9">
        <w:t xml:space="preserve">The HFC import quotas issued for 2024, amounting to 95 per cent of the maximum allowable consumption stated in the Agreement between the Government and the Executive Committee, are to be distributed among enterprises, with the remaining 5 per cent reserved for unexpected circumstances. </w:t>
      </w:r>
      <w:r w:rsidR="00585A80" w:rsidRPr="006E1EE9">
        <w:rPr>
          <w:shd w:val="clear" w:color="auto" w:fill="FFFFFF"/>
          <w:lang w:val="en-GB"/>
        </w:rPr>
        <w:t xml:space="preserve">All HFC quotas per importer are provided by specific substance in metric tons and their </w:t>
      </w:r>
      <w:r w:rsidR="00585A80" w:rsidRPr="006E1EE9">
        <w:t>CO</w:t>
      </w:r>
      <w:r w:rsidR="00585A80" w:rsidRPr="006E1EE9">
        <w:rPr>
          <w:vertAlign w:val="subscript"/>
        </w:rPr>
        <w:t>2</w:t>
      </w:r>
      <w:r w:rsidR="00585A80" w:rsidRPr="006E1EE9">
        <w:t>-eq tonnes</w:t>
      </w:r>
      <w:r w:rsidR="00585A80" w:rsidRPr="006E1EE9">
        <w:rPr>
          <w:lang w:val="en-US"/>
        </w:rPr>
        <w:t xml:space="preserve">. </w:t>
      </w:r>
      <w:r w:rsidR="00F3628D" w:rsidRPr="006E1EE9">
        <w:rPr>
          <w:lang w:val="en-US"/>
        </w:rPr>
        <w:t xml:space="preserve">UNIDO has also confirmed that </w:t>
      </w:r>
      <w:r w:rsidR="001D0638" w:rsidRPr="006E1EE9">
        <w:rPr>
          <w:lang w:val="en-US"/>
        </w:rPr>
        <w:t xml:space="preserve">since 2023 </w:t>
      </w:r>
      <w:r w:rsidR="00F3628D" w:rsidRPr="006E1EE9">
        <w:rPr>
          <w:lang w:val="en-US"/>
        </w:rPr>
        <w:t xml:space="preserve">the Customs Department’s electronic codification system, based on the </w:t>
      </w:r>
      <w:r w:rsidR="0017446C" w:rsidRPr="006E1EE9">
        <w:rPr>
          <w:lang w:val="en-US"/>
        </w:rPr>
        <w:t xml:space="preserve">seventh edition </w:t>
      </w:r>
      <w:r w:rsidR="001D0638" w:rsidRPr="006E1EE9">
        <w:rPr>
          <w:lang w:val="en-US"/>
        </w:rPr>
        <w:t>of the</w:t>
      </w:r>
      <w:r w:rsidR="00F3628D" w:rsidRPr="006E1EE9">
        <w:rPr>
          <w:lang w:val="en-US"/>
        </w:rPr>
        <w:t xml:space="preserve"> Harmonized System, is up to date and allows for the identification of all imported HFC blends, as well as other blends that may contain HFCs and HFOs.</w:t>
      </w:r>
    </w:p>
    <w:p w14:paraId="6E8ECFF9" w14:textId="3899FEFC" w:rsidR="00D44416" w:rsidRPr="006E1EE9" w:rsidRDefault="00397AE5" w:rsidP="00E13499">
      <w:pPr>
        <w:keepNext/>
        <w:rPr>
          <w:i/>
          <w:iCs/>
          <w:lang w:eastAsia="en-CA"/>
        </w:rPr>
      </w:pPr>
      <w:bookmarkStart w:id="21" w:name="_Hlk126916116"/>
      <w:r w:rsidRPr="006E1EE9">
        <w:rPr>
          <w:i/>
          <w:iCs/>
          <w:lang w:eastAsia="en-CA"/>
        </w:rPr>
        <w:lastRenderedPageBreak/>
        <w:t>Limiting the offer of HFC-based equipment</w:t>
      </w:r>
    </w:p>
    <w:p w14:paraId="35B1F509" w14:textId="77777777" w:rsidR="00397AE5" w:rsidRPr="006E1EE9" w:rsidRDefault="00397AE5" w:rsidP="00E13499">
      <w:pPr>
        <w:keepNext/>
        <w:rPr>
          <w:lang w:eastAsia="en-CA"/>
        </w:rPr>
      </w:pPr>
    </w:p>
    <w:p w14:paraId="5EDD5BB6" w14:textId="5591CC60" w:rsidR="00D44416" w:rsidRPr="006E1EE9" w:rsidRDefault="00BC15DE" w:rsidP="00E13499">
      <w:pPr>
        <w:pStyle w:val="Heading1"/>
        <w:tabs>
          <w:tab w:val="clear" w:pos="8280"/>
        </w:tabs>
        <w:rPr>
          <w:lang w:eastAsia="en-CA"/>
        </w:rPr>
      </w:pPr>
      <w:r w:rsidRPr="006E1EE9">
        <w:rPr>
          <w:lang w:val="en-US"/>
        </w:rPr>
        <w:t>Noting that R-600a-based domestic refrigerators and R-290-based commercial stand-alone refrigerators were locally available and had proven to be viable in replacing units based on HFC</w:t>
      </w:r>
      <w:r w:rsidRPr="006E1EE9">
        <w:rPr>
          <w:lang w:val="en-US"/>
        </w:rPr>
        <w:noBreakHyphen/>
        <w:t>134a, the Secretariat explored whether the Government had considered regulatory measures to ban, within the implementation period of stage I of the KIP, the import of new HFC-based equipment in these two subsectors. UNIDO explained that, so far, only 2 per cent of the country’s refrigerators were R</w:t>
      </w:r>
      <w:r w:rsidRPr="006E1EE9">
        <w:rPr>
          <w:lang w:val="en-US"/>
        </w:rPr>
        <w:noBreakHyphen/>
        <w:t>600a</w:t>
      </w:r>
      <w:r w:rsidRPr="006E1EE9">
        <w:rPr>
          <w:lang w:val="en-US"/>
        </w:rPr>
        <w:noBreakHyphen/>
        <w:t>based</w:t>
      </w:r>
      <w:r w:rsidR="00444F0E" w:rsidRPr="006E1EE9">
        <w:rPr>
          <w:lang w:val="en-US"/>
        </w:rPr>
        <w:t xml:space="preserve"> </w:t>
      </w:r>
      <w:r w:rsidR="00444F0E" w:rsidRPr="006E1EE9">
        <w:t>and around 25</w:t>
      </w:r>
      <w:r w:rsidR="00196623" w:rsidRPr="006E1EE9">
        <w:t xml:space="preserve"> per cent</w:t>
      </w:r>
      <w:r w:rsidR="00444F0E" w:rsidRPr="006E1EE9">
        <w:t xml:space="preserve"> of commercial stand-alone units are based on R-290. UNIDO added that t</w:t>
      </w:r>
      <w:r w:rsidRPr="006E1EE9">
        <w:rPr>
          <w:lang w:val="en-US"/>
        </w:rPr>
        <w:t xml:space="preserve">he Government </w:t>
      </w:r>
      <w:r w:rsidR="00444F0E" w:rsidRPr="006E1EE9">
        <w:rPr>
          <w:lang w:val="en-US"/>
        </w:rPr>
        <w:t xml:space="preserve">of Guatemala </w:t>
      </w:r>
      <w:r w:rsidR="00224028" w:rsidRPr="006E1EE9">
        <w:rPr>
          <w:rFonts w:eastAsiaTheme="majorEastAsia"/>
          <w:shd w:val="clear" w:color="auto" w:fill="FFFFFF"/>
          <w:lang w:val="en-GB"/>
        </w:rPr>
        <w:t xml:space="preserve">considered </w:t>
      </w:r>
      <w:r w:rsidR="00444F0E" w:rsidRPr="006E1EE9">
        <w:rPr>
          <w:rFonts w:eastAsiaTheme="majorEastAsia"/>
          <w:shd w:val="clear" w:color="auto" w:fill="FFFFFF"/>
          <w:lang w:val="en-GB"/>
        </w:rPr>
        <w:t xml:space="preserve">that </w:t>
      </w:r>
      <w:r w:rsidR="00224028" w:rsidRPr="006E1EE9">
        <w:rPr>
          <w:rFonts w:eastAsiaTheme="majorEastAsia"/>
          <w:shd w:val="clear" w:color="auto" w:fill="FFFFFF"/>
          <w:lang w:val="en-GB"/>
        </w:rPr>
        <w:t xml:space="preserve">it was </w:t>
      </w:r>
      <w:r w:rsidR="00444F0E" w:rsidRPr="006E1EE9">
        <w:rPr>
          <w:rFonts w:eastAsiaTheme="majorEastAsia"/>
          <w:shd w:val="clear" w:color="auto" w:fill="FFFFFF"/>
          <w:lang w:val="en-GB"/>
        </w:rPr>
        <w:t>premature to ban imports of HFC-based equipment at this stage due to market implications, including the availability and affordability of refrigeration options for consumers. However, the Government</w:t>
      </w:r>
      <w:r w:rsidR="00444F0E" w:rsidRPr="006E1EE9">
        <w:rPr>
          <w:lang w:val="en-US"/>
        </w:rPr>
        <w:t xml:space="preserve"> </w:t>
      </w:r>
      <w:r w:rsidRPr="006E1EE9">
        <w:rPr>
          <w:lang w:val="en-US"/>
        </w:rPr>
        <w:t xml:space="preserve">would continue assessing the market penetration of </w:t>
      </w:r>
      <w:r w:rsidR="00224028" w:rsidRPr="006E1EE9">
        <w:rPr>
          <w:lang w:val="en-US"/>
        </w:rPr>
        <w:t xml:space="preserve">the R-290 and R-600a </w:t>
      </w:r>
      <w:r w:rsidRPr="006E1EE9">
        <w:rPr>
          <w:lang w:val="en-US"/>
        </w:rPr>
        <w:t xml:space="preserve">technologies during stage I and potentially propose regulatory measures to ban </w:t>
      </w:r>
      <w:r w:rsidR="00224028" w:rsidRPr="006E1EE9">
        <w:rPr>
          <w:lang w:val="en-US"/>
        </w:rPr>
        <w:t xml:space="preserve">new HFC-based equipment </w:t>
      </w:r>
      <w:r w:rsidRPr="006E1EE9">
        <w:rPr>
          <w:lang w:val="en-US"/>
        </w:rPr>
        <w:t>during stage II.</w:t>
      </w:r>
    </w:p>
    <w:p w14:paraId="751C173E" w14:textId="49384DDF" w:rsidR="0070038F" w:rsidRPr="006E1EE9" w:rsidRDefault="0070038F" w:rsidP="00E13499">
      <w:pPr>
        <w:pStyle w:val="Heading1"/>
        <w:numPr>
          <w:ilvl w:val="0"/>
          <w:numId w:val="0"/>
        </w:numPr>
        <w:tabs>
          <w:tab w:val="clear" w:pos="8280"/>
        </w:tabs>
        <w:rPr>
          <w:u w:val="single"/>
        </w:rPr>
      </w:pPr>
      <w:r w:rsidRPr="006E1EE9">
        <w:rPr>
          <w:u w:val="single"/>
        </w:rPr>
        <w:t xml:space="preserve">Technical </w:t>
      </w:r>
      <w:r w:rsidR="00397AE5" w:rsidRPr="006E1EE9">
        <w:rPr>
          <w:u w:val="single"/>
        </w:rPr>
        <w:t xml:space="preserve">and cost-related </w:t>
      </w:r>
      <w:r w:rsidRPr="006E1EE9">
        <w:rPr>
          <w:u w:val="single"/>
        </w:rPr>
        <w:t>issues</w:t>
      </w:r>
    </w:p>
    <w:p w14:paraId="1BD9762E" w14:textId="3655B93B" w:rsidR="00595452" w:rsidRPr="006E1EE9" w:rsidRDefault="00595452" w:rsidP="00E13499">
      <w:pPr>
        <w:rPr>
          <w:i/>
          <w:iCs/>
        </w:rPr>
      </w:pPr>
      <w:r w:rsidRPr="006E1EE9">
        <w:rPr>
          <w:i/>
          <w:iCs/>
        </w:rPr>
        <w:t>Certification of servicing technicians</w:t>
      </w:r>
    </w:p>
    <w:p w14:paraId="23A362CB" w14:textId="77777777" w:rsidR="00595452" w:rsidRPr="006E1EE9" w:rsidRDefault="00595452" w:rsidP="00E13499"/>
    <w:p w14:paraId="1B346EBB" w14:textId="555A5737" w:rsidR="009B6E81" w:rsidRPr="006E1EE9" w:rsidRDefault="00595452" w:rsidP="00E13499">
      <w:pPr>
        <w:pStyle w:val="Heading1"/>
        <w:tabs>
          <w:tab w:val="clear" w:pos="8280"/>
        </w:tabs>
        <w:rPr>
          <w:i/>
          <w:iCs/>
        </w:rPr>
      </w:pPr>
      <w:r w:rsidRPr="006E1EE9">
        <w:t xml:space="preserve">The Secretariat consulted UNIDO </w:t>
      </w:r>
      <w:r w:rsidR="00224028" w:rsidRPr="006E1EE9">
        <w:t>on</w:t>
      </w:r>
      <w:r w:rsidRPr="006E1EE9">
        <w:t xml:space="preserve"> the connection between the technicians to be </w:t>
      </w:r>
      <w:r w:rsidR="001F3610" w:rsidRPr="006E1EE9">
        <w:t xml:space="preserve">trained and </w:t>
      </w:r>
      <w:r w:rsidRPr="006E1EE9">
        <w:t xml:space="preserve">certified through stage II of the HPMP </w:t>
      </w:r>
      <w:r w:rsidR="00224028" w:rsidRPr="006E1EE9">
        <w:t xml:space="preserve">and </w:t>
      </w:r>
      <w:r w:rsidR="001F3610" w:rsidRPr="006E1EE9">
        <w:t xml:space="preserve">related activities </w:t>
      </w:r>
      <w:r w:rsidRPr="006E1EE9">
        <w:t xml:space="preserve">proposed in </w:t>
      </w:r>
      <w:r w:rsidR="00224028" w:rsidRPr="006E1EE9">
        <w:t xml:space="preserve">stage I of </w:t>
      </w:r>
      <w:r w:rsidRPr="006E1EE9">
        <w:t xml:space="preserve">the KIP. </w:t>
      </w:r>
      <w:r w:rsidR="00941037" w:rsidRPr="006E1EE9">
        <w:t>UNIDO explained that the KIP approach enhances the capacity of training cent</w:t>
      </w:r>
      <w:r w:rsidR="00224028" w:rsidRPr="006E1EE9">
        <w:t>r</w:t>
      </w:r>
      <w:r w:rsidR="00941037" w:rsidRPr="006E1EE9">
        <w:t>es and includes the MAC sector. The KIP will upgrade HPMP acti</w:t>
      </w:r>
      <w:r w:rsidR="00290025" w:rsidRPr="006E1EE9">
        <w:t>vities</w:t>
      </w:r>
      <w:r w:rsidR="00941037" w:rsidRPr="006E1EE9">
        <w:t xml:space="preserve"> to provide specialized training, equipping, and certification for RAC technicians. This initiative aims to train and certify 600 technicians in handling new alternatives for domestic and commercial appliances and MAC systems, while 1,000 </w:t>
      </w:r>
      <w:r w:rsidR="00224028" w:rsidRPr="006E1EE9">
        <w:t xml:space="preserve">technicians </w:t>
      </w:r>
      <w:r w:rsidR="00941037" w:rsidRPr="006E1EE9">
        <w:t xml:space="preserve">will be certified in good refrigeration practices. Additionally, </w:t>
      </w:r>
      <w:bookmarkStart w:id="22" w:name="_Hlk180522566"/>
      <w:r w:rsidR="004C2260" w:rsidRPr="006E1EE9">
        <w:t xml:space="preserve">in response to the Secretariat's consultation on when technician certification </w:t>
      </w:r>
      <w:r w:rsidR="00224028" w:rsidRPr="006E1EE9">
        <w:t xml:space="preserve">would </w:t>
      </w:r>
      <w:r w:rsidR="004C2260" w:rsidRPr="006E1EE9">
        <w:t xml:space="preserve">become mandatory, </w:t>
      </w:r>
      <w:r w:rsidR="00941037" w:rsidRPr="006E1EE9">
        <w:t>UNIDO indicated that</w:t>
      </w:r>
      <w:bookmarkEnd w:id="22"/>
      <w:r w:rsidR="009B6E81" w:rsidRPr="006E1EE9">
        <w:t xml:space="preserve"> the certification system </w:t>
      </w:r>
      <w:r w:rsidR="004C2260" w:rsidRPr="006E1EE9">
        <w:t>would begin</w:t>
      </w:r>
      <w:r w:rsidR="00224028" w:rsidRPr="006E1EE9">
        <w:t xml:space="preserve"> by June 2025</w:t>
      </w:r>
      <w:r w:rsidR="004C2260" w:rsidRPr="006E1EE9">
        <w:t xml:space="preserve">, </w:t>
      </w:r>
      <w:r w:rsidR="009B6E81" w:rsidRPr="006E1EE9">
        <w:t xml:space="preserve">and </w:t>
      </w:r>
      <w:r w:rsidR="00224028" w:rsidRPr="006E1EE9">
        <w:t xml:space="preserve">that </w:t>
      </w:r>
      <w:r w:rsidR="004C2260" w:rsidRPr="006E1EE9">
        <w:t>the country need</w:t>
      </w:r>
      <w:r w:rsidR="00224028" w:rsidRPr="006E1EE9">
        <w:t>ed</w:t>
      </w:r>
      <w:r w:rsidR="004C2260" w:rsidRPr="006E1EE9">
        <w:t xml:space="preserve"> to </w:t>
      </w:r>
      <w:r w:rsidR="004C2260" w:rsidRPr="006E1EE9">
        <w:rPr>
          <w:lang w:val="en-GB"/>
        </w:rPr>
        <w:t xml:space="preserve">reach a critical mass of certified technicians to mandate the labour competency certification. UNIDO added that a thorough analysis of the existing regulatory framework </w:t>
      </w:r>
      <w:r w:rsidR="00224028" w:rsidRPr="006E1EE9">
        <w:rPr>
          <w:lang w:val="en-GB"/>
        </w:rPr>
        <w:t xml:space="preserve">was </w:t>
      </w:r>
      <w:r w:rsidR="004C2260" w:rsidRPr="006E1EE9">
        <w:rPr>
          <w:lang w:val="en-GB"/>
        </w:rPr>
        <w:t xml:space="preserve">already in progress to identify necessary changes, and strategic dialogues with the relevant authorities </w:t>
      </w:r>
      <w:r w:rsidR="00224028" w:rsidRPr="006E1EE9">
        <w:rPr>
          <w:lang w:val="en-GB"/>
        </w:rPr>
        <w:t xml:space="preserve">were </w:t>
      </w:r>
      <w:r w:rsidR="004C2260" w:rsidRPr="006E1EE9">
        <w:rPr>
          <w:lang w:val="en-GB"/>
        </w:rPr>
        <w:t>actively advancing efforts to make certification mandatory</w:t>
      </w:r>
      <w:r w:rsidR="00224028" w:rsidRPr="006E1EE9">
        <w:rPr>
          <w:lang w:val="en-GB"/>
        </w:rPr>
        <w:t>.</w:t>
      </w:r>
    </w:p>
    <w:p w14:paraId="33B12F79" w14:textId="26CFCAE0" w:rsidR="00595452" w:rsidRPr="006E1EE9" w:rsidRDefault="00595452" w:rsidP="00E13499">
      <w:pPr>
        <w:pStyle w:val="Heading1"/>
        <w:numPr>
          <w:ilvl w:val="0"/>
          <w:numId w:val="0"/>
        </w:numPr>
        <w:tabs>
          <w:tab w:val="clear" w:pos="8280"/>
        </w:tabs>
        <w:rPr>
          <w:i/>
          <w:iCs/>
        </w:rPr>
      </w:pPr>
      <w:r w:rsidRPr="006E1EE9">
        <w:rPr>
          <w:i/>
          <w:iCs/>
        </w:rPr>
        <w:t xml:space="preserve">Technical </w:t>
      </w:r>
      <w:r w:rsidR="005715D4" w:rsidRPr="006E1EE9">
        <w:rPr>
          <w:i/>
          <w:iCs/>
        </w:rPr>
        <w:t>assis</w:t>
      </w:r>
      <w:r w:rsidRPr="006E1EE9">
        <w:rPr>
          <w:i/>
          <w:iCs/>
        </w:rPr>
        <w:t>t</w:t>
      </w:r>
      <w:r w:rsidR="005715D4" w:rsidRPr="006E1EE9">
        <w:rPr>
          <w:i/>
          <w:iCs/>
        </w:rPr>
        <w:t>ance</w:t>
      </w:r>
      <w:r w:rsidRPr="006E1EE9">
        <w:rPr>
          <w:i/>
          <w:iCs/>
        </w:rPr>
        <w:t xml:space="preserve"> to end</w:t>
      </w:r>
      <w:r w:rsidR="00224028" w:rsidRPr="006E1EE9">
        <w:rPr>
          <w:i/>
          <w:iCs/>
        </w:rPr>
        <w:t xml:space="preserve"> </w:t>
      </w:r>
      <w:r w:rsidRPr="006E1EE9">
        <w:rPr>
          <w:i/>
          <w:iCs/>
        </w:rPr>
        <w:t>users</w:t>
      </w:r>
    </w:p>
    <w:p w14:paraId="5F9FEA59" w14:textId="5D425921" w:rsidR="004C2260" w:rsidRPr="006E1EE9" w:rsidRDefault="00397AE5" w:rsidP="00E13499">
      <w:pPr>
        <w:pStyle w:val="Heading1"/>
        <w:tabs>
          <w:tab w:val="clear" w:pos="8280"/>
        </w:tabs>
        <w:spacing w:before="240"/>
        <w:rPr>
          <w:lang w:val="en-US"/>
        </w:rPr>
      </w:pPr>
      <w:r w:rsidRPr="006E1EE9">
        <w:rPr>
          <w:lang w:val="en-US"/>
        </w:rPr>
        <w:t xml:space="preserve">Regarding the proposed procurement of </w:t>
      </w:r>
      <w:r w:rsidR="008C643D" w:rsidRPr="006E1EE9">
        <w:rPr>
          <w:lang w:val="en-US"/>
        </w:rPr>
        <w:t xml:space="preserve">one </w:t>
      </w:r>
      <w:r w:rsidRPr="006E1EE9">
        <w:rPr>
          <w:lang w:val="en-US"/>
        </w:rPr>
        <w:t xml:space="preserve">low-GWP </w:t>
      </w:r>
      <w:r w:rsidR="008C643D" w:rsidRPr="006E1EE9">
        <w:rPr>
          <w:lang w:val="en-US"/>
        </w:rPr>
        <w:t>dual</w:t>
      </w:r>
      <w:r w:rsidR="00224028" w:rsidRPr="006E1EE9">
        <w:rPr>
          <w:lang w:val="en-US"/>
        </w:rPr>
        <w:t xml:space="preserve"> </w:t>
      </w:r>
      <w:r w:rsidRPr="006E1EE9">
        <w:rPr>
          <w:lang w:val="en-US"/>
        </w:rPr>
        <w:t>cold</w:t>
      </w:r>
      <w:r w:rsidR="00224028" w:rsidRPr="006E1EE9">
        <w:rPr>
          <w:lang w:val="en-US"/>
        </w:rPr>
        <w:t>-</w:t>
      </w:r>
      <w:r w:rsidRPr="006E1EE9">
        <w:rPr>
          <w:lang w:val="en-US"/>
        </w:rPr>
        <w:t xml:space="preserve">room simulator to be installed and used for training purposes at </w:t>
      </w:r>
      <w:r w:rsidR="009E050E" w:rsidRPr="006E1EE9">
        <w:rPr>
          <w:lang w:val="en-US"/>
        </w:rPr>
        <w:t xml:space="preserve">a </w:t>
      </w:r>
      <w:r w:rsidRPr="006E1EE9">
        <w:rPr>
          <w:lang w:val="en-US"/>
        </w:rPr>
        <w:t>selected vocational school, UNIDO clarified that the main goal of that activity was to demonstrate the process of controlling the temperature and relative humidity of commercial and industrial cold rooms based on single compressors charged with R</w:t>
      </w:r>
      <w:r w:rsidRPr="006E1EE9">
        <w:rPr>
          <w:lang w:val="en-US"/>
        </w:rPr>
        <w:noBreakHyphen/>
        <w:t>290</w:t>
      </w:r>
      <w:r w:rsidR="0059607D" w:rsidRPr="006E1EE9">
        <w:rPr>
          <w:lang w:val="en-US"/>
        </w:rPr>
        <w:t>. Furthermore, the</w:t>
      </w:r>
      <w:r w:rsidR="000C2E05" w:rsidRPr="006E1EE9">
        <w:rPr>
          <w:lang w:val="en-US"/>
        </w:rPr>
        <w:t xml:space="preserve"> planned</w:t>
      </w:r>
      <w:r w:rsidR="0059607D" w:rsidRPr="006E1EE9">
        <w:rPr>
          <w:lang w:val="en-US"/>
        </w:rPr>
        <w:t xml:space="preserve"> </w:t>
      </w:r>
      <w:r w:rsidR="000C2E05" w:rsidRPr="006E1EE9">
        <w:rPr>
          <w:lang w:val="en-US"/>
        </w:rPr>
        <w:t>end</w:t>
      </w:r>
      <w:r w:rsidR="00D81DB5" w:rsidRPr="006E1EE9">
        <w:rPr>
          <w:lang w:val="en-US"/>
        </w:rPr>
        <w:noBreakHyphen/>
      </w:r>
      <w:r w:rsidR="000C2E05" w:rsidRPr="006E1EE9">
        <w:rPr>
          <w:lang w:val="en-US"/>
        </w:rPr>
        <w:t xml:space="preserve">user </w:t>
      </w:r>
      <w:r w:rsidR="0059607D" w:rsidRPr="006E1EE9">
        <w:rPr>
          <w:lang w:val="en-US"/>
        </w:rPr>
        <w:t>training will emphasize energy efficiency, safety protocols, and best practices for reducing refrigerant leaks</w:t>
      </w:r>
      <w:r w:rsidR="000C2E05" w:rsidRPr="006E1EE9">
        <w:rPr>
          <w:lang w:val="en-US"/>
        </w:rPr>
        <w:t>.</w:t>
      </w:r>
    </w:p>
    <w:p w14:paraId="2C61013D" w14:textId="30676D9D" w:rsidR="009C6C0D" w:rsidRPr="006E1EE9" w:rsidRDefault="00EC30F9" w:rsidP="00E13499">
      <w:pPr>
        <w:pStyle w:val="Heading1"/>
        <w:tabs>
          <w:tab w:val="clear" w:pos="8280"/>
        </w:tabs>
        <w:spacing w:before="240"/>
      </w:pPr>
      <w:r w:rsidRPr="006E1EE9">
        <w:t xml:space="preserve">Stage I of the KIP </w:t>
      </w:r>
      <w:r w:rsidR="009C6C0D" w:rsidRPr="006E1EE9">
        <w:t xml:space="preserve">includes </w:t>
      </w:r>
      <w:r w:rsidRPr="006E1EE9">
        <w:t>a zero</w:t>
      </w:r>
      <w:r w:rsidR="00E351CD" w:rsidRPr="006E1EE9">
        <w:t>-</w:t>
      </w:r>
      <w:r w:rsidRPr="006E1EE9">
        <w:t xml:space="preserve">leak project in </w:t>
      </w:r>
      <w:r w:rsidR="00D24CBF" w:rsidRPr="006E1EE9">
        <w:t xml:space="preserve">an agroindustrial facility (Del Monte Farm) using R-404A </w:t>
      </w:r>
      <w:r w:rsidRPr="006E1EE9">
        <w:t xml:space="preserve">by enhancing maintenance practices for cold rooms and refrigerated transport, including </w:t>
      </w:r>
      <w:r w:rsidR="009C6C0D" w:rsidRPr="006E1EE9">
        <w:t xml:space="preserve">the development of </w:t>
      </w:r>
      <w:r w:rsidRPr="006E1EE9">
        <w:t xml:space="preserve">a reporting logbook guideline for users. </w:t>
      </w:r>
      <w:r w:rsidR="00D24CBF" w:rsidRPr="006E1EE9">
        <w:t xml:space="preserve">The industry </w:t>
      </w:r>
      <w:r w:rsidR="009C6C0D" w:rsidRPr="006E1EE9">
        <w:t xml:space="preserve">will </w:t>
      </w:r>
      <w:r w:rsidR="00251906" w:rsidRPr="006E1EE9">
        <w:t xml:space="preserve">provide </w:t>
      </w:r>
      <w:r w:rsidR="004C2260" w:rsidRPr="006E1EE9">
        <w:rPr>
          <w:lang w:val="en-GB"/>
        </w:rPr>
        <w:t>a team to work on leak detection, repairs, and maintenance under the guidance of the external experts</w:t>
      </w:r>
      <w:r w:rsidR="004C2260" w:rsidRPr="006E1EE9">
        <w:t xml:space="preserve"> </w:t>
      </w:r>
      <w:r w:rsidR="00723FF2" w:rsidRPr="006E1EE9">
        <w:t>as</w:t>
      </w:r>
      <w:r w:rsidR="00251906" w:rsidRPr="006E1EE9">
        <w:t xml:space="preserve"> in-kind contribution</w:t>
      </w:r>
      <w:r w:rsidR="009C6C0D" w:rsidRPr="006E1EE9">
        <w:t xml:space="preserve">. </w:t>
      </w:r>
      <w:r w:rsidR="004C2260" w:rsidRPr="006E1EE9">
        <w:t xml:space="preserve">The </w:t>
      </w:r>
      <w:r w:rsidR="00D24CBF" w:rsidRPr="006E1EE9">
        <w:t>industry</w:t>
      </w:r>
      <w:r w:rsidR="004C2260" w:rsidRPr="006E1EE9">
        <w:t xml:space="preserve"> </w:t>
      </w:r>
      <w:r w:rsidR="004C2260" w:rsidRPr="006E1EE9">
        <w:rPr>
          <w:lang w:val="en-GB"/>
        </w:rPr>
        <w:t>is likely to cover operational expenses related to the project, such as electricity, logistics for the installation of monitoring systems, and ongoing maintenance efforts and financial support to cover additional upgrades to equipment or further training for their employees.</w:t>
      </w:r>
      <w:r w:rsidR="00D24CBF" w:rsidRPr="006E1EE9">
        <w:rPr>
          <w:lang w:val="en-GB"/>
        </w:rPr>
        <w:t xml:space="preserve"> </w:t>
      </w:r>
      <w:r w:rsidR="009C6C0D" w:rsidRPr="006E1EE9">
        <w:t xml:space="preserve">The demonstration project includes a </w:t>
      </w:r>
      <w:bookmarkStart w:id="23" w:name="_Hlk180315533"/>
      <w:r w:rsidR="009C6C0D" w:rsidRPr="006E1EE9">
        <w:t>comparative analysis of the HFC and energy use over a one</w:t>
      </w:r>
      <w:r w:rsidR="009C6C0D" w:rsidRPr="006E1EE9">
        <w:noBreakHyphen/>
        <w:t>year period</w:t>
      </w:r>
      <w:bookmarkEnd w:id="23"/>
      <w:r w:rsidR="009C6C0D" w:rsidRPr="006E1EE9">
        <w:t xml:space="preserve">, </w:t>
      </w:r>
      <w:r w:rsidR="00BF08B0" w:rsidRPr="006E1EE9">
        <w:rPr>
          <w:lang w:val="en-GB"/>
        </w:rPr>
        <w:t>using the kits to evaluate the performance and energy efficiency of RAC systems acquired under the HPMP, alongside proper monitoring, recording, and documentation of results</w:t>
      </w:r>
      <w:r w:rsidR="009C6C0D" w:rsidRPr="006E1EE9">
        <w:t>.</w:t>
      </w:r>
      <w:r w:rsidR="00BF08B0" w:rsidRPr="006E1EE9">
        <w:t xml:space="preserve"> </w:t>
      </w:r>
    </w:p>
    <w:p w14:paraId="672EC10F" w14:textId="06D6868C" w:rsidR="00EC30F9" w:rsidRPr="006E1EE9" w:rsidRDefault="00EC30F9" w:rsidP="00E13499">
      <w:pPr>
        <w:pStyle w:val="Heading1"/>
        <w:tabs>
          <w:tab w:val="clear" w:pos="8280"/>
        </w:tabs>
      </w:pPr>
      <w:r w:rsidRPr="006E1EE9">
        <w:t xml:space="preserve">The Secretariat </w:t>
      </w:r>
      <w:r w:rsidR="003879A8" w:rsidRPr="006E1EE9">
        <w:t>queried</w:t>
      </w:r>
      <w:r w:rsidRPr="006E1EE9">
        <w:t xml:space="preserve"> Del Monte Farm's selection for this project given its multinational capital </w:t>
      </w:r>
      <w:r w:rsidR="009C6C0D" w:rsidRPr="006E1EE9">
        <w:t>origin</w:t>
      </w:r>
      <w:r w:rsidRPr="006E1EE9">
        <w:t>, to which UNIDO explained that the</w:t>
      </w:r>
      <w:r w:rsidR="003879A8" w:rsidRPr="006E1EE9">
        <w:t xml:space="preserve"> proposed</w:t>
      </w:r>
      <w:r w:rsidRPr="006E1EE9">
        <w:t xml:space="preserve"> initiative targets maintenance improvements and </w:t>
      </w:r>
      <w:r w:rsidRPr="006E1EE9">
        <w:lastRenderedPageBreak/>
        <w:t xml:space="preserve">capacity building in refrigeration rather than direct investment. Del Monte's significant influence in the refrigeration sector positions it to set industry standards and benefit local companies. Its commitment to cold chain improvements makes it an ideal partner, as collaborating with </w:t>
      </w:r>
      <w:r w:rsidR="003879A8" w:rsidRPr="006E1EE9">
        <w:t xml:space="preserve">Del Monte </w:t>
      </w:r>
      <w:r w:rsidRPr="006E1EE9">
        <w:t xml:space="preserve">will leverage </w:t>
      </w:r>
      <w:r w:rsidR="003879A8" w:rsidRPr="006E1EE9">
        <w:t xml:space="preserve">its </w:t>
      </w:r>
      <w:r w:rsidRPr="006E1EE9">
        <w:t xml:space="preserve">resources and serve as a model for </w:t>
      </w:r>
      <w:r w:rsidR="00D24CBF" w:rsidRPr="006E1EE9">
        <w:t xml:space="preserve">several </w:t>
      </w:r>
      <w:r w:rsidRPr="006E1EE9">
        <w:t>other agroindustry players, maximizing the initiative's impact</w:t>
      </w:r>
      <w:r w:rsidR="009C6C0D" w:rsidRPr="006E1EE9">
        <w:t>.</w:t>
      </w:r>
      <w:r w:rsidR="00D24CBF" w:rsidRPr="006E1EE9">
        <w:t xml:space="preserve"> UNIDO added that while it is not possible to provide an exact number at this stage, the demonstration of tangible benefits such as reduced HFC emissions, energy savings, and improved system efficiency could encourage similar companies in the sector to follow suit.</w:t>
      </w:r>
    </w:p>
    <w:p w14:paraId="29ABDEAB" w14:textId="342EE746" w:rsidR="00462AF1" w:rsidRPr="006E1EE9" w:rsidRDefault="00462AF1" w:rsidP="00E13499">
      <w:pPr>
        <w:pStyle w:val="Heading1"/>
        <w:tabs>
          <w:tab w:val="clear" w:pos="8280"/>
        </w:tabs>
        <w:rPr>
          <w:lang w:val="en-US"/>
        </w:rPr>
      </w:pPr>
      <w:bookmarkStart w:id="24" w:name="_Hlk180315923"/>
      <w:r w:rsidRPr="006E1EE9">
        <w:rPr>
          <w:lang w:val="en-US"/>
        </w:rPr>
        <w:t xml:space="preserve">In line with decision 92/36(g), the Secretariat requested UNIDO, upon completion of the project, </w:t>
      </w:r>
      <w:r w:rsidR="00DD1875" w:rsidRPr="006E1EE9">
        <w:rPr>
          <w:lang w:val="en-US"/>
        </w:rPr>
        <w:t>submit</w:t>
      </w:r>
      <w:r w:rsidRPr="006E1EE9">
        <w:rPr>
          <w:lang w:val="en-US"/>
        </w:rPr>
        <w:t xml:space="preserve"> a final report on its implementation, including the HFC phase-out and energy</w:t>
      </w:r>
      <w:r w:rsidR="00372CFA" w:rsidRPr="006E1EE9">
        <w:rPr>
          <w:lang w:val="en-US"/>
        </w:rPr>
        <w:t xml:space="preserve"> </w:t>
      </w:r>
      <w:r w:rsidRPr="006E1EE9">
        <w:rPr>
          <w:lang w:val="en-US"/>
        </w:rPr>
        <w:t>efficiency gains achieved</w:t>
      </w:r>
      <w:r w:rsidR="003879A8" w:rsidRPr="006E1EE9">
        <w:rPr>
          <w:lang w:val="en-US"/>
        </w:rPr>
        <w:t>.</w:t>
      </w:r>
    </w:p>
    <w:bookmarkEnd w:id="24"/>
    <w:p w14:paraId="10104A71" w14:textId="77777777" w:rsidR="00397AE5" w:rsidRPr="006E1EE9" w:rsidRDefault="00397AE5" w:rsidP="00E13499">
      <w:pPr>
        <w:pStyle w:val="Heading1"/>
        <w:numPr>
          <w:ilvl w:val="0"/>
          <w:numId w:val="0"/>
        </w:numPr>
        <w:rPr>
          <w:i/>
          <w:iCs/>
        </w:rPr>
      </w:pPr>
      <w:r w:rsidRPr="006E1EE9">
        <w:rPr>
          <w:i/>
          <w:iCs/>
        </w:rPr>
        <w:t>Reductions associated with the funds approved</w:t>
      </w:r>
    </w:p>
    <w:bookmarkEnd w:id="21"/>
    <w:p w14:paraId="18A5D526" w14:textId="665F765C" w:rsidR="004E08EE" w:rsidRPr="006E1EE9" w:rsidRDefault="004E08EE" w:rsidP="00E13499">
      <w:pPr>
        <w:pStyle w:val="Heading1"/>
        <w:tabs>
          <w:tab w:val="clear" w:pos="8280"/>
        </w:tabs>
      </w:pPr>
      <w:r w:rsidRPr="006E1EE9">
        <w:t xml:space="preserve">Based on the agreed costs of </w:t>
      </w:r>
      <w:r w:rsidRPr="006E1EE9">
        <w:rPr>
          <w:lang w:val="en-US"/>
        </w:rPr>
        <w:t>US $</w:t>
      </w:r>
      <w:r w:rsidR="00514BEA" w:rsidRPr="006E1EE9">
        <w:rPr>
          <w:lang w:val="en-US" w:eastAsia="en-CA"/>
        </w:rPr>
        <w:t>480,573</w:t>
      </w:r>
      <w:r w:rsidR="00514BEA" w:rsidRPr="006E1EE9">
        <w:rPr>
          <w:sz w:val="20"/>
          <w:szCs w:val="20"/>
          <w:lang w:val="en-US" w:eastAsia="en-CA"/>
        </w:rPr>
        <w:t xml:space="preserve"> </w:t>
      </w:r>
      <w:r w:rsidRPr="006E1EE9">
        <w:t>for the servicing sector, and in line with the methodology for converting US $/kg to US $/CO</w:t>
      </w:r>
      <w:r w:rsidRPr="006E1EE9">
        <w:rPr>
          <w:vertAlign w:val="subscript"/>
        </w:rPr>
        <w:t>2</w:t>
      </w:r>
      <w:r w:rsidRPr="006E1EE9">
        <w:t xml:space="preserve">-eq tonne in the servicing sector described in annex I of document UNEP/OzL.Pro/ExCom/92/46, the reduction from </w:t>
      </w:r>
      <w:r w:rsidR="001C6BD7" w:rsidRPr="006E1EE9">
        <w:t>Guatemala</w:t>
      </w:r>
      <w:r w:rsidRPr="006E1EE9">
        <w:t xml:space="preserve">’s remaining HFC consumption eligible for funding from the servicing sector is </w:t>
      </w:r>
      <w:r w:rsidR="00B54876" w:rsidRPr="006E1EE9">
        <w:t xml:space="preserve">193,303 </w:t>
      </w:r>
      <w:r w:rsidRPr="006E1EE9">
        <w:t>CO</w:t>
      </w:r>
      <w:r w:rsidRPr="006E1EE9">
        <w:rPr>
          <w:vertAlign w:val="subscript"/>
        </w:rPr>
        <w:t>2</w:t>
      </w:r>
      <w:r w:rsidRPr="006E1EE9">
        <w:t xml:space="preserve">-eq tonnes, as summarized in table </w:t>
      </w:r>
      <w:r w:rsidR="00B54876" w:rsidRPr="006E1EE9">
        <w:t>10</w:t>
      </w:r>
      <w:r w:rsidRPr="006E1EE9">
        <w:t xml:space="preserve"> below. </w:t>
      </w:r>
      <w:proofErr w:type="gramStart"/>
      <w:r w:rsidRPr="006E1EE9">
        <w:t>In light of</w:t>
      </w:r>
      <w:proofErr w:type="gramEnd"/>
      <w:r w:rsidRPr="006E1EE9">
        <w:t xml:space="preserve"> those agreed reductions, the Government agreed to reduce its 2029 HFC consumption to </w:t>
      </w:r>
      <w:r w:rsidR="00984E75" w:rsidRPr="006E1EE9">
        <w:t>1,0</w:t>
      </w:r>
      <w:r w:rsidR="00687CAD" w:rsidRPr="006E1EE9">
        <w:t>22</w:t>
      </w:r>
      <w:r w:rsidR="00984E75" w:rsidRPr="006E1EE9">
        <w:t>,</w:t>
      </w:r>
      <w:r w:rsidR="00687CAD" w:rsidRPr="006E1EE9">
        <w:t>667</w:t>
      </w:r>
      <w:r w:rsidR="00984E75" w:rsidRPr="006E1EE9">
        <w:t xml:space="preserve"> </w:t>
      </w:r>
      <w:r w:rsidRPr="006E1EE9">
        <w:t>CO</w:t>
      </w:r>
      <w:r w:rsidRPr="006E1EE9">
        <w:rPr>
          <w:vertAlign w:val="subscript"/>
        </w:rPr>
        <w:t>2</w:t>
      </w:r>
      <w:r w:rsidRPr="006E1EE9">
        <w:t xml:space="preserve">-eq tonnes, a reduction of </w:t>
      </w:r>
      <w:r w:rsidR="00B54876" w:rsidRPr="006E1EE9">
        <w:t>15</w:t>
      </w:r>
      <w:r w:rsidR="00374199">
        <w:t>.9</w:t>
      </w:r>
      <w:r w:rsidRPr="006E1EE9">
        <w:t xml:space="preserve"> per cent of </w:t>
      </w:r>
      <w:r w:rsidR="001C6BD7" w:rsidRPr="006E1EE9">
        <w:t>Guatemala</w:t>
      </w:r>
      <w:r w:rsidRPr="006E1EE9">
        <w:t>’s HFC baseline for compliance.</w:t>
      </w:r>
    </w:p>
    <w:p w14:paraId="2CEEC382" w14:textId="0CCBE2DA" w:rsidR="004E08EE" w:rsidRPr="006E1EE9" w:rsidRDefault="004E08EE" w:rsidP="00E13499">
      <w:pPr>
        <w:keepNext/>
        <w:spacing w:before="240"/>
        <w:rPr>
          <w:b/>
          <w:bCs/>
        </w:rPr>
      </w:pPr>
      <w:r w:rsidRPr="006E1EE9">
        <w:rPr>
          <w:b/>
          <w:bCs/>
          <w:lang w:val="en-US"/>
        </w:rPr>
        <w:t xml:space="preserve">Table </w:t>
      </w:r>
      <w:r w:rsidR="0084080F" w:rsidRPr="006E1EE9">
        <w:rPr>
          <w:b/>
          <w:bCs/>
          <w:lang w:val="en-US"/>
        </w:rPr>
        <w:t>10</w:t>
      </w:r>
      <w:r w:rsidRPr="006E1EE9">
        <w:rPr>
          <w:b/>
          <w:bCs/>
          <w:lang w:val="en-US"/>
        </w:rPr>
        <w:t xml:space="preserve">. </w:t>
      </w:r>
      <w:r w:rsidRPr="006E1EE9">
        <w:rPr>
          <w:b/>
          <w:bCs/>
        </w:rPr>
        <w:t>Agreed costs and reductions from HFC consumption eligible for funding from the servicing sector, and 2029 target</w:t>
      </w:r>
    </w:p>
    <w:tbl>
      <w:tblPr>
        <w:tblW w:w="4976" w:type="pct"/>
        <w:tblLayout w:type="fixed"/>
        <w:tblLook w:val="04A0" w:firstRow="1" w:lastRow="0" w:firstColumn="1" w:lastColumn="0" w:noHBand="0" w:noVBand="1"/>
      </w:tblPr>
      <w:tblGrid>
        <w:gridCol w:w="5291"/>
        <w:gridCol w:w="1995"/>
        <w:gridCol w:w="2019"/>
      </w:tblGrid>
      <w:tr w:rsidR="006E1EE9" w:rsidRPr="006E1EE9" w14:paraId="4D3C1573" w14:textId="77777777" w:rsidTr="00EE22F2">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ECF2E9D" w14:textId="77777777" w:rsidR="004E08EE" w:rsidRPr="006E1EE9" w:rsidRDefault="004E08EE" w:rsidP="00E13499">
            <w:pPr>
              <w:keepNext/>
              <w:jc w:val="center"/>
              <w:rPr>
                <w:b/>
                <w:bCs/>
                <w:sz w:val="20"/>
                <w:szCs w:val="20"/>
                <w:lang w:val="en-US" w:eastAsia="en-CA"/>
              </w:rPr>
            </w:pPr>
            <w:r w:rsidRPr="006E1EE9">
              <w:rPr>
                <w:b/>
                <w:bCs/>
                <w:sz w:val="20"/>
                <w:szCs w:val="20"/>
                <w:lang w:val="en-US" w:eastAsia="en-CA"/>
              </w:rPr>
              <w:t>Servicing sector</w:t>
            </w:r>
          </w:p>
        </w:tc>
      </w:tr>
      <w:tr w:rsidR="006E1EE9" w:rsidRPr="006E1EE9" w14:paraId="29A71F90" w14:textId="77777777" w:rsidTr="00EE22F2">
        <w:trPr>
          <w:trHeight w:val="231"/>
        </w:trPr>
        <w:tc>
          <w:tcPr>
            <w:tcW w:w="2843" w:type="pct"/>
            <w:vMerge w:val="restart"/>
            <w:tcBorders>
              <w:top w:val="nil"/>
              <w:left w:val="single" w:sz="4" w:space="0" w:color="auto"/>
              <w:bottom w:val="single" w:sz="4" w:space="0" w:color="auto"/>
              <w:right w:val="single" w:sz="4" w:space="0" w:color="auto"/>
            </w:tcBorders>
            <w:hideMark/>
          </w:tcPr>
          <w:p w14:paraId="150FC382" w14:textId="77777777" w:rsidR="008A1C59" w:rsidRPr="006E1EE9" w:rsidRDefault="008A1C59" w:rsidP="00E13499">
            <w:pPr>
              <w:jc w:val="left"/>
              <w:rPr>
                <w:sz w:val="20"/>
                <w:szCs w:val="20"/>
                <w:lang w:val="en-US" w:eastAsia="en-CA"/>
              </w:rPr>
            </w:pPr>
            <w:r w:rsidRPr="006E1EE9">
              <w:rPr>
                <w:sz w:val="20"/>
                <w:szCs w:val="20"/>
                <w:lang w:val="en-GB" w:eastAsia="en-CA"/>
              </w:rPr>
              <w:t>Average HFC consumption in the servicing sector in baseline years</w:t>
            </w:r>
          </w:p>
        </w:tc>
        <w:tc>
          <w:tcPr>
            <w:tcW w:w="1072" w:type="pct"/>
            <w:tcBorders>
              <w:top w:val="nil"/>
              <w:left w:val="nil"/>
              <w:bottom w:val="single" w:sz="4" w:space="0" w:color="auto"/>
              <w:right w:val="single" w:sz="4" w:space="0" w:color="auto"/>
            </w:tcBorders>
            <w:hideMark/>
          </w:tcPr>
          <w:p w14:paraId="18CC06D4" w14:textId="5613DB34" w:rsidR="008A1C59" w:rsidRPr="006E1EE9" w:rsidRDefault="00B54876" w:rsidP="00E13499">
            <w:pPr>
              <w:jc w:val="left"/>
              <w:rPr>
                <w:sz w:val="20"/>
                <w:szCs w:val="20"/>
                <w:lang w:val="en-US" w:eastAsia="en-CA"/>
              </w:rPr>
            </w:pPr>
            <w:r w:rsidRPr="006E1EE9">
              <w:rPr>
                <w:sz w:val="20"/>
                <w:szCs w:val="20"/>
                <w:lang w:val="en-US" w:eastAsia="en-CA"/>
              </w:rPr>
              <w:t>M</w:t>
            </w:r>
            <w:r w:rsidR="008A1C59" w:rsidRPr="006E1EE9">
              <w:rPr>
                <w:sz w:val="20"/>
                <w:szCs w:val="20"/>
                <w:lang w:val="en-US" w:eastAsia="en-CA"/>
              </w:rPr>
              <w:t>t</w:t>
            </w:r>
          </w:p>
        </w:tc>
        <w:tc>
          <w:tcPr>
            <w:tcW w:w="1085" w:type="pct"/>
            <w:tcBorders>
              <w:top w:val="nil"/>
              <w:left w:val="nil"/>
              <w:bottom w:val="single" w:sz="4" w:space="0" w:color="auto"/>
              <w:right w:val="single" w:sz="4" w:space="0" w:color="auto"/>
            </w:tcBorders>
            <w:vAlign w:val="center"/>
            <w:hideMark/>
          </w:tcPr>
          <w:p w14:paraId="662EBA1F" w14:textId="443309DE" w:rsidR="008A1C59" w:rsidRPr="006E1EE9" w:rsidRDefault="008A1C59" w:rsidP="00E13499">
            <w:pPr>
              <w:jc w:val="right"/>
              <w:rPr>
                <w:sz w:val="20"/>
                <w:szCs w:val="20"/>
                <w:lang w:val="en-US" w:eastAsia="en-CA"/>
              </w:rPr>
            </w:pPr>
            <w:r w:rsidRPr="006E1EE9">
              <w:rPr>
                <w:sz w:val="20"/>
                <w:szCs w:val="20"/>
              </w:rPr>
              <w:t>511.15</w:t>
            </w:r>
          </w:p>
        </w:tc>
      </w:tr>
      <w:tr w:rsidR="006E1EE9" w:rsidRPr="006E1EE9" w14:paraId="791D1923" w14:textId="77777777" w:rsidTr="008C7814">
        <w:trPr>
          <w:trHeight w:val="251"/>
        </w:trPr>
        <w:tc>
          <w:tcPr>
            <w:tcW w:w="2843" w:type="pct"/>
            <w:vMerge/>
            <w:tcBorders>
              <w:top w:val="nil"/>
              <w:left w:val="single" w:sz="4" w:space="0" w:color="auto"/>
              <w:bottom w:val="single" w:sz="4" w:space="0" w:color="auto"/>
              <w:right w:val="single" w:sz="4" w:space="0" w:color="auto"/>
            </w:tcBorders>
            <w:hideMark/>
          </w:tcPr>
          <w:p w14:paraId="0B72AB29" w14:textId="77777777" w:rsidR="008A1C59" w:rsidRPr="006E1EE9" w:rsidRDefault="008A1C59" w:rsidP="00E13499">
            <w:pPr>
              <w:jc w:val="left"/>
              <w:rPr>
                <w:sz w:val="20"/>
                <w:szCs w:val="20"/>
                <w:lang w:val="en-US" w:eastAsia="en-CA"/>
              </w:rPr>
            </w:pPr>
          </w:p>
        </w:tc>
        <w:tc>
          <w:tcPr>
            <w:tcW w:w="1072" w:type="pct"/>
            <w:tcBorders>
              <w:top w:val="nil"/>
              <w:left w:val="nil"/>
              <w:bottom w:val="single" w:sz="4" w:space="0" w:color="auto"/>
              <w:right w:val="single" w:sz="4" w:space="0" w:color="auto"/>
            </w:tcBorders>
            <w:hideMark/>
          </w:tcPr>
          <w:p w14:paraId="491D0130" w14:textId="77777777" w:rsidR="008A1C59" w:rsidRPr="006E1EE9" w:rsidRDefault="008A1C59" w:rsidP="00E13499">
            <w:pPr>
              <w:jc w:val="left"/>
              <w:rPr>
                <w:sz w:val="20"/>
                <w:szCs w:val="20"/>
                <w:lang w:val="en-US" w:eastAsia="en-CA"/>
              </w:rPr>
            </w:pPr>
            <w:r w:rsidRPr="006E1EE9">
              <w:rPr>
                <w:sz w:val="20"/>
                <w:szCs w:val="20"/>
                <w:lang w:val="en-US" w:eastAsia="en-CA"/>
              </w:rPr>
              <w:t>CO</w:t>
            </w:r>
            <w:r w:rsidRPr="006E1EE9">
              <w:rPr>
                <w:sz w:val="20"/>
                <w:szCs w:val="20"/>
                <w:vertAlign w:val="subscript"/>
                <w:lang w:val="en-US" w:eastAsia="en-CA"/>
              </w:rPr>
              <w:t>2</w:t>
            </w:r>
            <w:r w:rsidRPr="006E1EE9">
              <w:rPr>
                <w:sz w:val="20"/>
                <w:szCs w:val="20"/>
                <w:lang w:val="en-US" w:eastAsia="en-CA"/>
              </w:rPr>
              <w:t>-eq tonnes</w:t>
            </w:r>
          </w:p>
        </w:tc>
        <w:tc>
          <w:tcPr>
            <w:tcW w:w="1085" w:type="pct"/>
            <w:tcBorders>
              <w:top w:val="nil"/>
              <w:left w:val="nil"/>
              <w:bottom w:val="single" w:sz="4" w:space="0" w:color="auto"/>
              <w:right w:val="single" w:sz="4" w:space="0" w:color="auto"/>
            </w:tcBorders>
            <w:vAlign w:val="center"/>
            <w:hideMark/>
          </w:tcPr>
          <w:p w14:paraId="78C3583D" w14:textId="43172F13" w:rsidR="008A1C59" w:rsidRPr="006E1EE9" w:rsidRDefault="008A1C59" w:rsidP="00E13499">
            <w:pPr>
              <w:jc w:val="right"/>
              <w:rPr>
                <w:sz w:val="20"/>
                <w:szCs w:val="20"/>
                <w:lang w:val="en-US" w:eastAsia="en-CA"/>
              </w:rPr>
            </w:pPr>
            <w:r w:rsidRPr="006E1EE9">
              <w:rPr>
                <w:sz w:val="20"/>
                <w:szCs w:val="20"/>
              </w:rPr>
              <w:t>1,048,572</w:t>
            </w:r>
          </w:p>
        </w:tc>
      </w:tr>
      <w:tr w:rsidR="006E1EE9" w:rsidRPr="006E1EE9" w14:paraId="20BFD8A5" w14:textId="77777777" w:rsidTr="00EE22F2">
        <w:trPr>
          <w:trHeight w:val="231"/>
        </w:trPr>
        <w:tc>
          <w:tcPr>
            <w:tcW w:w="3915" w:type="pct"/>
            <w:gridSpan w:val="2"/>
            <w:tcBorders>
              <w:top w:val="single" w:sz="4" w:space="0" w:color="auto"/>
              <w:left w:val="single" w:sz="4" w:space="0" w:color="auto"/>
              <w:bottom w:val="single" w:sz="4" w:space="0" w:color="auto"/>
              <w:right w:val="single" w:sz="4" w:space="0" w:color="auto"/>
            </w:tcBorders>
            <w:hideMark/>
          </w:tcPr>
          <w:p w14:paraId="6C5A5304" w14:textId="77777777" w:rsidR="008A1C59" w:rsidRPr="006E1EE9" w:rsidRDefault="008A1C59" w:rsidP="00E13499">
            <w:pPr>
              <w:jc w:val="left"/>
              <w:rPr>
                <w:sz w:val="20"/>
                <w:szCs w:val="20"/>
                <w:lang w:val="en-US" w:eastAsia="en-CA"/>
              </w:rPr>
            </w:pPr>
            <w:r w:rsidRPr="006E1EE9">
              <w:rPr>
                <w:sz w:val="20"/>
                <w:szCs w:val="20"/>
                <w:lang w:val="en-GB" w:eastAsia="en-CA"/>
              </w:rPr>
              <w:t>Average GWP of HFC consumption in the servicing sector</w:t>
            </w:r>
          </w:p>
        </w:tc>
        <w:tc>
          <w:tcPr>
            <w:tcW w:w="1085" w:type="pct"/>
            <w:tcBorders>
              <w:top w:val="nil"/>
              <w:left w:val="nil"/>
              <w:bottom w:val="single" w:sz="4" w:space="0" w:color="auto"/>
              <w:right w:val="single" w:sz="4" w:space="0" w:color="auto"/>
            </w:tcBorders>
            <w:vAlign w:val="center"/>
            <w:hideMark/>
          </w:tcPr>
          <w:p w14:paraId="602FB1AB" w14:textId="5D841336" w:rsidR="008A1C59" w:rsidRPr="006E1EE9" w:rsidRDefault="008A1C59" w:rsidP="00E13499">
            <w:pPr>
              <w:jc w:val="right"/>
              <w:rPr>
                <w:sz w:val="20"/>
                <w:szCs w:val="20"/>
                <w:lang w:val="en-US" w:eastAsia="en-CA"/>
              </w:rPr>
            </w:pPr>
            <w:r w:rsidRPr="006E1EE9">
              <w:rPr>
                <w:b/>
                <w:bCs/>
                <w:sz w:val="20"/>
                <w:szCs w:val="20"/>
              </w:rPr>
              <w:t>2,051.40</w:t>
            </w:r>
          </w:p>
        </w:tc>
      </w:tr>
      <w:tr w:rsidR="006E1EE9" w:rsidRPr="006E1EE9" w14:paraId="0BFC227E" w14:textId="77777777" w:rsidTr="00EE22F2">
        <w:trPr>
          <w:trHeight w:val="231"/>
        </w:trPr>
        <w:tc>
          <w:tcPr>
            <w:tcW w:w="2843" w:type="pct"/>
            <w:tcBorders>
              <w:top w:val="nil"/>
              <w:left w:val="single" w:sz="4" w:space="0" w:color="auto"/>
              <w:bottom w:val="single" w:sz="4" w:space="0" w:color="auto"/>
              <w:right w:val="single" w:sz="4" w:space="0" w:color="auto"/>
            </w:tcBorders>
            <w:hideMark/>
          </w:tcPr>
          <w:p w14:paraId="7AE6FE84" w14:textId="77777777" w:rsidR="004E08EE" w:rsidRPr="006E1EE9" w:rsidRDefault="004E08EE" w:rsidP="00E13499">
            <w:pPr>
              <w:jc w:val="left"/>
              <w:rPr>
                <w:sz w:val="20"/>
                <w:szCs w:val="20"/>
                <w:lang w:val="en-US" w:eastAsia="en-CA"/>
              </w:rPr>
            </w:pPr>
            <w:r w:rsidRPr="006E1EE9">
              <w:rPr>
                <w:sz w:val="20"/>
                <w:szCs w:val="20"/>
                <w:lang w:val="en-US" w:eastAsia="en-CA"/>
              </w:rPr>
              <w:t>Agreed funding</w:t>
            </w:r>
          </w:p>
        </w:tc>
        <w:tc>
          <w:tcPr>
            <w:tcW w:w="1072" w:type="pct"/>
            <w:tcBorders>
              <w:top w:val="nil"/>
              <w:left w:val="nil"/>
              <w:bottom w:val="single" w:sz="4" w:space="0" w:color="auto"/>
              <w:right w:val="single" w:sz="4" w:space="0" w:color="auto"/>
            </w:tcBorders>
            <w:hideMark/>
          </w:tcPr>
          <w:p w14:paraId="0ABF0039" w14:textId="77777777" w:rsidR="004E08EE" w:rsidRPr="006E1EE9" w:rsidRDefault="004E08EE" w:rsidP="00E13499">
            <w:pPr>
              <w:jc w:val="left"/>
              <w:rPr>
                <w:sz w:val="20"/>
                <w:szCs w:val="20"/>
                <w:lang w:val="en-US" w:eastAsia="en-CA"/>
              </w:rPr>
            </w:pPr>
            <w:r w:rsidRPr="006E1EE9">
              <w:rPr>
                <w:sz w:val="20"/>
                <w:szCs w:val="20"/>
                <w:lang w:val="en-US" w:eastAsia="en-CA"/>
              </w:rPr>
              <w:t>US $</w:t>
            </w:r>
          </w:p>
        </w:tc>
        <w:tc>
          <w:tcPr>
            <w:tcW w:w="1085" w:type="pct"/>
            <w:tcBorders>
              <w:top w:val="nil"/>
              <w:left w:val="nil"/>
              <w:bottom w:val="single" w:sz="4" w:space="0" w:color="auto"/>
              <w:right w:val="single" w:sz="4" w:space="0" w:color="auto"/>
            </w:tcBorders>
            <w:vAlign w:val="center"/>
            <w:hideMark/>
          </w:tcPr>
          <w:p w14:paraId="5C783E55" w14:textId="34F9369D" w:rsidR="004E08EE" w:rsidRPr="006E1EE9" w:rsidRDefault="00E106C1" w:rsidP="00E13499">
            <w:pPr>
              <w:jc w:val="right"/>
              <w:rPr>
                <w:sz w:val="20"/>
                <w:szCs w:val="20"/>
                <w:lang w:val="en-US" w:eastAsia="en-CA"/>
              </w:rPr>
            </w:pPr>
            <w:r w:rsidRPr="006E1EE9">
              <w:rPr>
                <w:sz w:val="20"/>
                <w:szCs w:val="20"/>
                <w:lang w:val="en-US" w:eastAsia="en-CA"/>
              </w:rPr>
              <w:t>480,573</w:t>
            </w:r>
          </w:p>
        </w:tc>
      </w:tr>
      <w:tr w:rsidR="006E1EE9" w:rsidRPr="006E1EE9" w14:paraId="0A169055" w14:textId="77777777" w:rsidTr="00EE22F2">
        <w:trPr>
          <w:trHeight w:val="231"/>
        </w:trPr>
        <w:tc>
          <w:tcPr>
            <w:tcW w:w="2843" w:type="pct"/>
            <w:tcBorders>
              <w:top w:val="nil"/>
              <w:left w:val="single" w:sz="4" w:space="0" w:color="auto"/>
              <w:bottom w:val="single" w:sz="4" w:space="0" w:color="auto"/>
              <w:right w:val="single" w:sz="4" w:space="0" w:color="auto"/>
            </w:tcBorders>
            <w:hideMark/>
          </w:tcPr>
          <w:p w14:paraId="62C3E68E" w14:textId="77777777" w:rsidR="008A1C59" w:rsidRPr="006E1EE9" w:rsidRDefault="008A1C59" w:rsidP="00E13499">
            <w:pPr>
              <w:jc w:val="left"/>
              <w:rPr>
                <w:sz w:val="20"/>
                <w:szCs w:val="20"/>
                <w:lang w:val="en-US" w:eastAsia="en-CA"/>
              </w:rPr>
            </w:pPr>
            <w:r w:rsidRPr="006E1EE9">
              <w:rPr>
                <w:sz w:val="20"/>
                <w:szCs w:val="20"/>
                <w:lang w:val="en-US" w:eastAsia="en-CA"/>
              </w:rPr>
              <w:t>Agreed cost-effectiveness threshold</w:t>
            </w:r>
          </w:p>
        </w:tc>
        <w:tc>
          <w:tcPr>
            <w:tcW w:w="1072" w:type="pct"/>
            <w:tcBorders>
              <w:top w:val="nil"/>
              <w:left w:val="nil"/>
              <w:bottom w:val="single" w:sz="4" w:space="0" w:color="auto"/>
              <w:right w:val="single" w:sz="4" w:space="0" w:color="auto"/>
            </w:tcBorders>
            <w:hideMark/>
          </w:tcPr>
          <w:p w14:paraId="1070CAED" w14:textId="77777777" w:rsidR="008A1C59" w:rsidRPr="006E1EE9" w:rsidRDefault="008A1C59" w:rsidP="00E13499">
            <w:pPr>
              <w:jc w:val="left"/>
              <w:rPr>
                <w:sz w:val="20"/>
                <w:szCs w:val="20"/>
                <w:lang w:val="en-US" w:eastAsia="en-CA"/>
              </w:rPr>
            </w:pPr>
            <w:r w:rsidRPr="006E1EE9">
              <w:rPr>
                <w:sz w:val="20"/>
                <w:szCs w:val="20"/>
                <w:lang w:val="en-US" w:eastAsia="en-CA"/>
              </w:rPr>
              <w:t>US $/kg</w:t>
            </w:r>
          </w:p>
        </w:tc>
        <w:tc>
          <w:tcPr>
            <w:tcW w:w="1085" w:type="pct"/>
            <w:tcBorders>
              <w:top w:val="nil"/>
              <w:left w:val="nil"/>
              <w:bottom w:val="single" w:sz="4" w:space="0" w:color="auto"/>
              <w:right w:val="single" w:sz="4" w:space="0" w:color="auto"/>
            </w:tcBorders>
            <w:vAlign w:val="center"/>
            <w:hideMark/>
          </w:tcPr>
          <w:p w14:paraId="5225AACE" w14:textId="68B96A17" w:rsidR="008A1C59" w:rsidRPr="006E1EE9" w:rsidRDefault="008A1C59" w:rsidP="00E13499">
            <w:pPr>
              <w:jc w:val="right"/>
              <w:rPr>
                <w:sz w:val="20"/>
                <w:szCs w:val="20"/>
                <w:lang w:val="en-US" w:eastAsia="en-CA"/>
              </w:rPr>
            </w:pPr>
            <w:r w:rsidRPr="006E1EE9">
              <w:rPr>
                <w:sz w:val="20"/>
                <w:szCs w:val="20"/>
              </w:rPr>
              <w:t>5.10</w:t>
            </w:r>
          </w:p>
        </w:tc>
      </w:tr>
      <w:tr w:rsidR="006E1EE9" w:rsidRPr="006E1EE9" w14:paraId="47BD3293" w14:textId="77777777" w:rsidTr="00EE22F2">
        <w:trPr>
          <w:trHeight w:val="231"/>
        </w:trPr>
        <w:tc>
          <w:tcPr>
            <w:tcW w:w="2843" w:type="pct"/>
            <w:vMerge w:val="restart"/>
            <w:tcBorders>
              <w:top w:val="nil"/>
              <w:left w:val="single" w:sz="4" w:space="0" w:color="auto"/>
              <w:bottom w:val="single" w:sz="4" w:space="0" w:color="auto"/>
              <w:right w:val="single" w:sz="4" w:space="0" w:color="auto"/>
            </w:tcBorders>
            <w:hideMark/>
          </w:tcPr>
          <w:p w14:paraId="1EABCB26" w14:textId="77777777" w:rsidR="00E106C1" w:rsidRPr="006E1EE9" w:rsidRDefault="00E106C1" w:rsidP="00E13499">
            <w:pPr>
              <w:jc w:val="left"/>
              <w:rPr>
                <w:sz w:val="20"/>
                <w:szCs w:val="20"/>
                <w:lang w:val="en-US" w:eastAsia="en-CA"/>
              </w:rPr>
            </w:pPr>
            <w:r w:rsidRPr="006E1EE9">
              <w:rPr>
                <w:sz w:val="20"/>
                <w:szCs w:val="20"/>
                <w:lang w:val="en-US" w:eastAsia="en-CA"/>
              </w:rPr>
              <w:t>Reductions from remaining HFC consumption in servicing</w:t>
            </w:r>
          </w:p>
        </w:tc>
        <w:tc>
          <w:tcPr>
            <w:tcW w:w="1072" w:type="pct"/>
            <w:tcBorders>
              <w:top w:val="nil"/>
              <w:left w:val="nil"/>
              <w:bottom w:val="single" w:sz="4" w:space="0" w:color="auto"/>
              <w:right w:val="single" w:sz="4" w:space="0" w:color="auto"/>
            </w:tcBorders>
            <w:hideMark/>
          </w:tcPr>
          <w:p w14:paraId="3F9D221C" w14:textId="25E4777F" w:rsidR="00E106C1" w:rsidRPr="006E1EE9" w:rsidRDefault="00E106C1" w:rsidP="00E13499">
            <w:pPr>
              <w:jc w:val="left"/>
              <w:rPr>
                <w:sz w:val="20"/>
                <w:szCs w:val="20"/>
                <w:lang w:val="en-US" w:eastAsia="en-CA"/>
              </w:rPr>
            </w:pPr>
            <w:r w:rsidRPr="006E1EE9">
              <w:rPr>
                <w:sz w:val="20"/>
                <w:szCs w:val="20"/>
                <w:lang w:val="en-US" w:eastAsia="en-CA"/>
              </w:rPr>
              <w:t>Mt</w:t>
            </w:r>
          </w:p>
        </w:tc>
        <w:tc>
          <w:tcPr>
            <w:tcW w:w="1085" w:type="pct"/>
            <w:tcBorders>
              <w:top w:val="nil"/>
              <w:left w:val="nil"/>
              <w:bottom w:val="single" w:sz="4" w:space="0" w:color="auto"/>
              <w:right w:val="single" w:sz="4" w:space="0" w:color="auto"/>
            </w:tcBorders>
            <w:hideMark/>
          </w:tcPr>
          <w:p w14:paraId="0A325395" w14:textId="7A356DAF" w:rsidR="00E106C1" w:rsidRPr="006E1EE9" w:rsidRDefault="00E106C1" w:rsidP="00E13499">
            <w:pPr>
              <w:jc w:val="right"/>
              <w:rPr>
                <w:sz w:val="20"/>
                <w:szCs w:val="20"/>
                <w:lang w:val="en-US" w:eastAsia="en-CA"/>
              </w:rPr>
            </w:pPr>
            <w:r w:rsidRPr="006E1EE9">
              <w:rPr>
                <w:sz w:val="20"/>
                <w:szCs w:val="20"/>
              </w:rPr>
              <w:t xml:space="preserve">94.23 </w:t>
            </w:r>
          </w:p>
        </w:tc>
      </w:tr>
      <w:tr w:rsidR="006E1EE9" w:rsidRPr="006E1EE9" w14:paraId="57B44EDF" w14:textId="77777777" w:rsidTr="008C7814">
        <w:trPr>
          <w:trHeight w:val="231"/>
        </w:trPr>
        <w:tc>
          <w:tcPr>
            <w:tcW w:w="2843" w:type="pct"/>
            <w:vMerge/>
            <w:tcBorders>
              <w:top w:val="nil"/>
              <w:left w:val="single" w:sz="4" w:space="0" w:color="auto"/>
              <w:bottom w:val="single" w:sz="4" w:space="0" w:color="auto"/>
              <w:right w:val="single" w:sz="4" w:space="0" w:color="auto"/>
            </w:tcBorders>
            <w:vAlign w:val="center"/>
            <w:hideMark/>
          </w:tcPr>
          <w:p w14:paraId="404A1B20" w14:textId="77777777" w:rsidR="00E106C1" w:rsidRPr="006E1EE9" w:rsidRDefault="00E106C1" w:rsidP="00E13499">
            <w:pPr>
              <w:jc w:val="left"/>
              <w:rPr>
                <w:sz w:val="20"/>
                <w:szCs w:val="20"/>
                <w:lang w:val="en-US" w:eastAsia="en-CA"/>
              </w:rPr>
            </w:pPr>
          </w:p>
        </w:tc>
        <w:tc>
          <w:tcPr>
            <w:tcW w:w="1072" w:type="pct"/>
            <w:tcBorders>
              <w:top w:val="nil"/>
              <w:left w:val="nil"/>
              <w:bottom w:val="single" w:sz="4" w:space="0" w:color="auto"/>
              <w:right w:val="single" w:sz="4" w:space="0" w:color="auto"/>
            </w:tcBorders>
            <w:hideMark/>
          </w:tcPr>
          <w:p w14:paraId="75FF7FC6" w14:textId="77777777" w:rsidR="00E106C1" w:rsidRPr="006E1EE9" w:rsidRDefault="00E106C1" w:rsidP="00E13499">
            <w:pPr>
              <w:jc w:val="left"/>
              <w:rPr>
                <w:sz w:val="20"/>
                <w:szCs w:val="20"/>
                <w:lang w:val="en-US" w:eastAsia="en-CA"/>
              </w:rPr>
            </w:pPr>
            <w:r w:rsidRPr="006E1EE9">
              <w:rPr>
                <w:sz w:val="20"/>
                <w:szCs w:val="20"/>
                <w:lang w:val="en-US" w:eastAsia="en-CA"/>
              </w:rPr>
              <w:t>CO</w:t>
            </w:r>
            <w:r w:rsidRPr="006E1EE9">
              <w:rPr>
                <w:sz w:val="20"/>
                <w:szCs w:val="20"/>
                <w:vertAlign w:val="subscript"/>
                <w:lang w:val="en-US" w:eastAsia="en-CA"/>
              </w:rPr>
              <w:t>2</w:t>
            </w:r>
            <w:r w:rsidRPr="006E1EE9">
              <w:rPr>
                <w:sz w:val="20"/>
                <w:szCs w:val="20"/>
                <w:lang w:val="en-US" w:eastAsia="en-CA"/>
              </w:rPr>
              <w:t>-eq tonnes</w:t>
            </w:r>
          </w:p>
        </w:tc>
        <w:tc>
          <w:tcPr>
            <w:tcW w:w="1085" w:type="pct"/>
            <w:tcBorders>
              <w:top w:val="nil"/>
              <w:left w:val="nil"/>
              <w:bottom w:val="single" w:sz="4" w:space="0" w:color="auto"/>
              <w:right w:val="single" w:sz="4" w:space="0" w:color="auto"/>
            </w:tcBorders>
            <w:hideMark/>
          </w:tcPr>
          <w:p w14:paraId="65D5D75F" w14:textId="58D02CEC" w:rsidR="00E106C1" w:rsidRPr="006E1EE9" w:rsidRDefault="00726229" w:rsidP="00E13499">
            <w:pPr>
              <w:jc w:val="right"/>
              <w:rPr>
                <w:sz w:val="20"/>
                <w:szCs w:val="20"/>
                <w:lang w:val="en-US" w:eastAsia="en-CA"/>
              </w:rPr>
            </w:pPr>
            <w:r w:rsidRPr="006E1EE9">
              <w:rPr>
                <w:sz w:val="20"/>
                <w:szCs w:val="20"/>
                <w:lang w:val="en-US" w:eastAsia="en-CA"/>
              </w:rPr>
              <w:t>193,303</w:t>
            </w:r>
          </w:p>
        </w:tc>
      </w:tr>
      <w:tr w:rsidR="006E1EE9" w:rsidRPr="006E1EE9" w14:paraId="0743B777" w14:textId="77777777" w:rsidTr="00EE22F2">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B42A86A" w14:textId="77777777" w:rsidR="008A1C59" w:rsidRPr="006E1EE9" w:rsidRDefault="008A1C59" w:rsidP="00E13499">
            <w:pPr>
              <w:jc w:val="center"/>
              <w:rPr>
                <w:b/>
                <w:bCs/>
                <w:sz w:val="20"/>
                <w:szCs w:val="20"/>
                <w:lang w:val="en-US" w:eastAsia="en-CA"/>
              </w:rPr>
            </w:pPr>
            <w:r w:rsidRPr="006E1EE9">
              <w:rPr>
                <w:b/>
                <w:bCs/>
                <w:sz w:val="20"/>
                <w:szCs w:val="20"/>
                <w:lang w:val="en-US" w:eastAsia="en-CA"/>
              </w:rPr>
              <w:t xml:space="preserve">Reductions </w:t>
            </w:r>
            <w:proofErr w:type="gramStart"/>
            <w:r w:rsidRPr="006E1EE9">
              <w:rPr>
                <w:b/>
                <w:bCs/>
                <w:sz w:val="20"/>
                <w:szCs w:val="20"/>
                <w:lang w:val="en-US" w:eastAsia="en-CA"/>
              </w:rPr>
              <w:t>from</w:t>
            </w:r>
            <w:proofErr w:type="gramEnd"/>
            <w:r w:rsidRPr="006E1EE9">
              <w:rPr>
                <w:b/>
                <w:bCs/>
                <w:sz w:val="20"/>
                <w:szCs w:val="20"/>
                <w:lang w:val="en-US" w:eastAsia="en-CA"/>
              </w:rPr>
              <w:t xml:space="preserve"> all sectors and 2029 target</w:t>
            </w:r>
          </w:p>
        </w:tc>
      </w:tr>
      <w:tr w:rsidR="006E1EE9" w:rsidRPr="006E1EE9" w14:paraId="6E36B6E3" w14:textId="77777777" w:rsidTr="00EE22F2">
        <w:trPr>
          <w:trHeight w:val="251"/>
        </w:trPr>
        <w:tc>
          <w:tcPr>
            <w:tcW w:w="2843" w:type="pct"/>
            <w:tcBorders>
              <w:top w:val="nil"/>
              <w:left w:val="single" w:sz="4" w:space="0" w:color="auto"/>
              <w:bottom w:val="single" w:sz="4" w:space="0" w:color="auto"/>
              <w:right w:val="single" w:sz="4" w:space="0" w:color="auto"/>
            </w:tcBorders>
            <w:hideMark/>
          </w:tcPr>
          <w:p w14:paraId="4BE1F23F" w14:textId="77777777" w:rsidR="008A1C59" w:rsidRPr="006E1EE9" w:rsidRDefault="008A1C59" w:rsidP="00E13499">
            <w:pPr>
              <w:jc w:val="left"/>
              <w:rPr>
                <w:sz w:val="20"/>
                <w:szCs w:val="20"/>
                <w:lang w:val="en-US" w:eastAsia="en-CA"/>
              </w:rPr>
            </w:pPr>
            <w:r w:rsidRPr="006E1EE9">
              <w:rPr>
                <w:sz w:val="20"/>
                <w:szCs w:val="20"/>
                <w:lang w:val="en-GB" w:eastAsia="en-CA"/>
              </w:rPr>
              <w:t>Established HFC consumption baseline</w:t>
            </w:r>
          </w:p>
        </w:tc>
        <w:tc>
          <w:tcPr>
            <w:tcW w:w="1072" w:type="pct"/>
            <w:tcBorders>
              <w:top w:val="nil"/>
              <w:left w:val="nil"/>
              <w:bottom w:val="single" w:sz="4" w:space="0" w:color="auto"/>
              <w:right w:val="single" w:sz="4" w:space="0" w:color="auto"/>
            </w:tcBorders>
            <w:hideMark/>
          </w:tcPr>
          <w:p w14:paraId="3617468F" w14:textId="77777777" w:rsidR="008A1C59" w:rsidRPr="006E1EE9" w:rsidRDefault="008A1C59" w:rsidP="00E13499">
            <w:pPr>
              <w:jc w:val="left"/>
              <w:rPr>
                <w:sz w:val="20"/>
                <w:szCs w:val="20"/>
                <w:lang w:val="en-US" w:eastAsia="en-CA"/>
              </w:rPr>
            </w:pPr>
            <w:r w:rsidRPr="006E1EE9">
              <w:rPr>
                <w:sz w:val="20"/>
                <w:szCs w:val="20"/>
                <w:lang w:val="en-US" w:eastAsia="en-CA"/>
              </w:rPr>
              <w:t>CO</w:t>
            </w:r>
            <w:r w:rsidRPr="006E1EE9">
              <w:rPr>
                <w:sz w:val="20"/>
                <w:szCs w:val="20"/>
                <w:vertAlign w:val="subscript"/>
                <w:lang w:val="en-US" w:eastAsia="en-CA"/>
              </w:rPr>
              <w:t>2</w:t>
            </w:r>
            <w:r w:rsidRPr="006E1EE9">
              <w:rPr>
                <w:sz w:val="20"/>
                <w:szCs w:val="20"/>
                <w:lang w:val="en-US" w:eastAsia="en-CA"/>
              </w:rPr>
              <w:t>-eq tonnes</w:t>
            </w:r>
          </w:p>
        </w:tc>
        <w:tc>
          <w:tcPr>
            <w:tcW w:w="1085" w:type="pct"/>
            <w:tcBorders>
              <w:top w:val="nil"/>
              <w:left w:val="nil"/>
              <w:bottom w:val="single" w:sz="4" w:space="0" w:color="auto"/>
              <w:right w:val="single" w:sz="4" w:space="0" w:color="auto"/>
            </w:tcBorders>
            <w:hideMark/>
          </w:tcPr>
          <w:p w14:paraId="35FAB677" w14:textId="720A58CC" w:rsidR="008A1C59" w:rsidRPr="006E1EE9" w:rsidRDefault="008A1C59" w:rsidP="00E13499">
            <w:pPr>
              <w:jc w:val="right"/>
              <w:rPr>
                <w:sz w:val="20"/>
                <w:szCs w:val="20"/>
                <w:lang w:val="en-US" w:eastAsia="en-CA"/>
              </w:rPr>
            </w:pPr>
            <w:r w:rsidRPr="006E1EE9">
              <w:rPr>
                <w:sz w:val="20"/>
                <w:szCs w:val="20"/>
              </w:rPr>
              <w:t>1,215,970</w:t>
            </w:r>
          </w:p>
        </w:tc>
      </w:tr>
      <w:tr w:rsidR="006E1EE9" w:rsidRPr="006E1EE9" w14:paraId="00990219" w14:textId="77777777" w:rsidTr="00452B6C">
        <w:trPr>
          <w:trHeight w:val="188"/>
        </w:trPr>
        <w:tc>
          <w:tcPr>
            <w:tcW w:w="2843" w:type="pct"/>
            <w:tcBorders>
              <w:top w:val="nil"/>
              <w:left w:val="single" w:sz="4" w:space="0" w:color="auto"/>
              <w:bottom w:val="single" w:sz="4" w:space="0" w:color="auto"/>
              <w:right w:val="single" w:sz="4" w:space="0" w:color="auto"/>
            </w:tcBorders>
          </w:tcPr>
          <w:p w14:paraId="0F7AF528" w14:textId="59ACC757" w:rsidR="008B138F" w:rsidRPr="006E1EE9" w:rsidRDefault="008B138F" w:rsidP="00E13499">
            <w:pPr>
              <w:ind w:left="591"/>
              <w:jc w:val="left"/>
              <w:rPr>
                <w:i/>
                <w:iCs/>
                <w:sz w:val="20"/>
                <w:szCs w:val="20"/>
                <w:lang w:val="en-US" w:eastAsia="en-CA"/>
              </w:rPr>
            </w:pPr>
            <w:r w:rsidRPr="006E1EE9">
              <w:rPr>
                <w:i/>
                <w:iCs/>
                <w:sz w:val="20"/>
                <w:szCs w:val="20"/>
                <w:lang w:eastAsia="en-CA"/>
              </w:rPr>
              <w:t>HFC reductions from the servicing sector</w:t>
            </w:r>
          </w:p>
        </w:tc>
        <w:tc>
          <w:tcPr>
            <w:tcW w:w="1072" w:type="pct"/>
            <w:tcBorders>
              <w:top w:val="nil"/>
              <w:left w:val="nil"/>
              <w:bottom w:val="single" w:sz="4" w:space="0" w:color="auto"/>
              <w:right w:val="single" w:sz="4" w:space="0" w:color="auto"/>
            </w:tcBorders>
            <w:vAlign w:val="center"/>
          </w:tcPr>
          <w:p w14:paraId="7B1BAA63" w14:textId="77777777" w:rsidR="008B138F" w:rsidRPr="006E1EE9" w:rsidRDefault="008B138F" w:rsidP="00E13499">
            <w:pPr>
              <w:jc w:val="left"/>
              <w:rPr>
                <w:i/>
                <w:iCs/>
                <w:sz w:val="20"/>
                <w:szCs w:val="20"/>
                <w:lang w:val="en-US" w:eastAsia="en-CA"/>
              </w:rPr>
            </w:pPr>
          </w:p>
        </w:tc>
        <w:tc>
          <w:tcPr>
            <w:tcW w:w="1085" w:type="pct"/>
            <w:tcBorders>
              <w:top w:val="nil"/>
              <w:left w:val="nil"/>
              <w:bottom w:val="single" w:sz="4" w:space="0" w:color="auto"/>
              <w:right w:val="single" w:sz="4" w:space="0" w:color="auto"/>
            </w:tcBorders>
            <w:noWrap/>
          </w:tcPr>
          <w:p w14:paraId="6F649445" w14:textId="70B07E32" w:rsidR="008B138F" w:rsidRPr="006E1EE9" w:rsidRDefault="008B138F" w:rsidP="00452B6C">
            <w:pPr>
              <w:jc w:val="right"/>
              <w:rPr>
                <w:i/>
                <w:iCs/>
                <w:sz w:val="20"/>
                <w:szCs w:val="20"/>
                <w:lang w:val="en-US" w:eastAsia="en-CA"/>
              </w:rPr>
            </w:pPr>
            <w:r w:rsidRPr="006E1EE9">
              <w:rPr>
                <w:i/>
                <w:iCs/>
                <w:sz w:val="20"/>
                <w:szCs w:val="20"/>
                <w:lang w:val="en-US" w:eastAsia="en-CA"/>
              </w:rPr>
              <w:t>193,303</w:t>
            </w:r>
          </w:p>
        </w:tc>
      </w:tr>
      <w:tr w:rsidR="006E1EE9" w:rsidRPr="006E1EE9" w14:paraId="002BD9FF" w14:textId="77777777" w:rsidTr="00EE22F2">
        <w:trPr>
          <w:trHeight w:val="251"/>
        </w:trPr>
        <w:tc>
          <w:tcPr>
            <w:tcW w:w="2843" w:type="pct"/>
            <w:tcBorders>
              <w:top w:val="nil"/>
              <w:left w:val="single" w:sz="4" w:space="0" w:color="auto"/>
              <w:bottom w:val="single" w:sz="4" w:space="0" w:color="auto"/>
              <w:right w:val="single" w:sz="4" w:space="0" w:color="auto"/>
            </w:tcBorders>
            <w:vAlign w:val="center"/>
            <w:hideMark/>
          </w:tcPr>
          <w:p w14:paraId="732DC425" w14:textId="17B7FDFD" w:rsidR="008C47F3" w:rsidRPr="006E1EE9" w:rsidRDefault="008C47F3" w:rsidP="00E13499">
            <w:pPr>
              <w:jc w:val="left"/>
              <w:rPr>
                <w:sz w:val="20"/>
                <w:szCs w:val="20"/>
                <w:lang w:val="en-US" w:eastAsia="en-CA"/>
              </w:rPr>
            </w:pPr>
            <w:r w:rsidRPr="006E1EE9">
              <w:rPr>
                <w:sz w:val="20"/>
                <w:szCs w:val="20"/>
              </w:rPr>
              <w:t>2029 proposed target in the KIP </w:t>
            </w:r>
          </w:p>
        </w:tc>
        <w:tc>
          <w:tcPr>
            <w:tcW w:w="1072" w:type="pct"/>
            <w:tcBorders>
              <w:top w:val="nil"/>
              <w:left w:val="nil"/>
              <w:bottom w:val="single" w:sz="4" w:space="0" w:color="auto"/>
              <w:right w:val="single" w:sz="4" w:space="0" w:color="auto"/>
            </w:tcBorders>
            <w:hideMark/>
          </w:tcPr>
          <w:p w14:paraId="3DCAA8A4" w14:textId="77777777" w:rsidR="008C47F3" w:rsidRPr="006E1EE9" w:rsidRDefault="008C47F3" w:rsidP="00E13499">
            <w:pPr>
              <w:jc w:val="left"/>
              <w:rPr>
                <w:sz w:val="20"/>
                <w:szCs w:val="20"/>
                <w:lang w:val="en-US" w:eastAsia="en-CA"/>
              </w:rPr>
            </w:pPr>
            <w:r w:rsidRPr="006E1EE9">
              <w:rPr>
                <w:sz w:val="20"/>
                <w:szCs w:val="20"/>
                <w:lang w:val="en-US" w:eastAsia="en-CA"/>
              </w:rPr>
              <w:t>CO</w:t>
            </w:r>
            <w:r w:rsidRPr="006E1EE9">
              <w:rPr>
                <w:sz w:val="20"/>
                <w:szCs w:val="20"/>
                <w:vertAlign w:val="subscript"/>
                <w:lang w:val="en-US" w:eastAsia="en-CA"/>
              </w:rPr>
              <w:t>2</w:t>
            </w:r>
            <w:r w:rsidRPr="006E1EE9">
              <w:rPr>
                <w:sz w:val="20"/>
                <w:szCs w:val="20"/>
                <w:lang w:val="en-US" w:eastAsia="en-CA"/>
              </w:rPr>
              <w:t>-eq tonnes</w:t>
            </w:r>
          </w:p>
        </w:tc>
        <w:tc>
          <w:tcPr>
            <w:tcW w:w="1085" w:type="pct"/>
            <w:tcBorders>
              <w:top w:val="nil"/>
              <w:left w:val="nil"/>
              <w:bottom w:val="single" w:sz="4" w:space="0" w:color="auto"/>
              <w:right w:val="single" w:sz="4" w:space="0" w:color="auto"/>
            </w:tcBorders>
            <w:noWrap/>
            <w:vAlign w:val="bottom"/>
            <w:hideMark/>
          </w:tcPr>
          <w:p w14:paraId="22B47652" w14:textId="0266A94C" w:rsidR="008C47F3" w:rsidRPr="006E1EE9" w:rsidRDefault="00EE22F2" w:rsidP="00E13499">
            <w:pPr>
              <w:jc w:val="right"/>
              <w:rPr>
                <w:sz w:val="20"/>
                <w:szCs w:val="20"/>
                <w:lang w:val="en-US" w:eastAsia="en-CA"/>
              </w:rPr>
            </w:pPr>
            <w:r w:rsidRPr="006E1EE9">
              <w:rPr>
                <w:b/>
                <w:bCs/>
                <w:sz w:val="20"/>
                <w:szCs w:val="20"/>
              </w:rPr>
              <w:t xml:space="preserve">1,022,667 </w:t>
            </w:r>
          </w:p>
        </w:tc>
      </w:tr>
    </w:tbl>
    <w:p w14:paraId="2D56B393" w14:textId="44BF744C" w:rsidR="004E08EE" w:rsidRPr="006E1EE9" w:rsidRDefault="004E08EE" w:rsidP="00E13499">
      <w:pPr>
        <w:spacing w:before="240" w:after="240"/>
        <w:rPr>
          <w:i/>
          <w:iCs/>
        </w:rPr>
      </w:pPr>
      <w:r w:rsidRPr="006E1EE9">
        <w:rPr>
          <w:i/>
          <w:iCs/>
        </w:rPr>
        <w:t>Project management unit</w:t>
      </w:r>
    </w:p>
    <w:p w14:paraId="7233E11F" w14:textId="64C35574" w:rsidR="004E08EE" w:rsidRPr="006E1EE9" w:rsidRDefault="004E08EE" w:rsidP="00E13499">
      <w:pPr>
        <w:pStyle w:val="Heading1"/>
        <w:tabs>
          <w:tab w:val="clear" w:pos="0"/>
          <w:tab w:val="clear" w:pos="8280"/>
        </w:tabs>
        <w:rPr>
          <w:u w:val="single"/>
        </w:rPr>
      </w:pPr>
      <w:r w:rsidRPr="006E1EE9">
        <w:t xml:space="preserve">Funding for the </w:t>
      </w:r>
      <w:r w:rsidR="00AB55C5" w:rsidRPr="006E1EE9">
        <w:t>project management unit</w:t>
      </w:r>
      <w:r w:rsidRPr="006E1EE9">
        <w:t xml:space="preserve"> was agreed at US $</w:t>
      </w:r>
      <w:r w:rsidR="00E106C1" w:rsidRPr="006E1EE9">
        <w:t>48,057</w:t>
      </w:r>
      <w:r w:rsidRPr="006E1EE9">
        <w:t xml:space="preserve"> </w:t>
      </w:r>
      <w:r w:rsidR="00514BEA" w:rsidRPr="006E1EE9">
        <w:t xml:space="preserve">for UNIDO </w:t>
      </w:r>
      <w:r w:rsidR="00CC3456" w:rsidRPr="006E1EE9">
        <w:t xml:space="preserve">instead of </w:t>
      </w:r>
      <w:r w:rsidR="005969DD" w:rsidRPr="006E1EE9">
        <w:t xml:space="preserve">UNEP (see paragraph </w:t>
      </w:r>
      <w:r w:rsidR="00B859CD" w:rsidRPr="006E1EE9">
        <w:t>53</w:t>
      </w:r>
      <w:r w:rsidR="005969DD" w:rsidRPr="006E1EE9">
        <w:t xml:space="preserve"> below)</w:t>
      </w:r>
      <w:r w:rsidR="00FE5831" w:rsidRPr="006E1EE9">
        <w:t>, calculated at 10 per cent of the project costs, with the following cost breakdown:</w:t>
      </w:r>
      <w:r w:rsidR="005969DD" w:rsidRPr="006E1EE9">
        <w:t xml:space="preserve"> </w:t>
      </w:r>
      <w:r w:rsidRPr="006E1EE9">
        <w:t>US $</w:t>
      </w:r>
      <w:r w:rsidR="00514BEA" w:rsidRPr="006E1EE9">
        <w:t>38,000</w:t>
      </w:r>
      <w:r w:rsidRPr="006E1EE9">
        <w:t xml:space="preserve"> for </w:t>
      </w:r>
      <w:r w:rsidR="003879A8" w:rsidRPr="006E1EE9">
        <w:t xml:space="preserve">the </w:t>
      </w:r>
      <w:r w:rsidR="00514BEA" w:rsidRPr="006E1EE9">
        <w:t>hiring</w:t>
      </w:r>
      <w:r w:rsidR="003879A8" w:rsidRPr="006E1EE9">
        <w:t xml:space="preserve"> of</w:t>
      </w:r>
      <w:r w:rsidR="00514BEA" w:rsidRPr="006E1EE9">
        <w:t xml:space="preserve"> consultants and</w:t>
      </w:r>
      <w:r w:rsidRPr="006E1EE9">
        <w:t xml:space="preserve"> US $</w:t>
      </w:r>
      <w:r w:rsidR="00514BEA" w:rsidRPr="006E1EE9">
        <w:t>10,0</w:t>
      </w:r>
      <w:r w:rsidR="00DA2FB5" w:rsidRPr="006E1EE9">
        <w:t>57</w:t>
      </w:r>
      <w:r w:rsidRPr="006E1EE9">
        <w:t xml:space="preserve"> for</w:t>
      </w:r>
      <w:r w:rsidR="00514BEA" w:rsidRPr="006E1EE9">
        <w:t xml:space="preserve"> monitoring visits</w:t>
      </w:r>
      <w:r w:rsidRPr="006E1EE9">
        <w:t>.</w:t>
      </w:r>
    </w:p>
    <w:p w14:paraId="4B505EDE" w14:textId="24AA8008" w:rsidR="0070038F" w:rsidRPr="006E1EE9" w:rsidRDefault="0070038F" w:rsidP="00E13499">
      <w:pPr>
        <w:keepNext/>
        <w:spacing w:after="240"/>
      </w:pPr>
      <w:r w:rsidRPr="006E1EE9">
        <w:rPr>
          <w:u w:val="single"/>
        </w:rPr>
        <w:t>Total project cost</w:t>
      </w:r>
      <w:r w:rsidRPr="006E1EE9">
        <w:t xml:space="preserve"> </w:t>
      </w:r>
    </w:p>
    <w:p w14:paraId="16E94C49" w14:textId="480C672B" w:rsidR="002D466C" w:rsidRPr="006E1EE9" w:rsidRDefault="0070038F" w:rsidP="00E13499">
      <w:pPr>
        <w:pStyle w:val="Heading1"/>
        <w:tabs>
          <w:tab w:val="clear" w:pos="0"/>
          <w:tab w:val="clear" w:pos="8280"/>
        </w:tabs>
        <w:spacing w:before="240"/>
      </w:pPr>
      <w:r w:rsidRPr="006E1EE9">
        <w:t>At the total cost of US $</w:t>
      </w:r>
      <w:r w:rsidR="008C47F3" w:rsidRPr="006E1EE9">
        <w:t>480,573</w:t>
      </w:r>
      <w:r w:rsidR="005715D4" w:rsidRPr="006E1EE9">
        <w:t xml:space="preserve"> for the servicing sector</w:t>
      </w:r>
      <w:r w:rsidRPr="006E1EE9">
        <w:t xml:space="preserve">, stage I of the KIP for </w:t>
      </w:r>
      <w:r w:rsidR="001C6BD7" w:rsidRPr="006E1EE9">
        <w:t>Guatemala</w:t>
      </w:r>
      <w:r w:rsidRPr="006E1EE9">
        <w:t xml:space="preserve"> will result in a reduction of </w:t>
      </w:r>
      <w:r w:rsidR="008C47F3" w:rsidRPr="006E1EE9">
        <w:t>193,303</w:t>
      </w:r>
      <w:r w:rsidR="008C47F3" w:rsidRPr="006E1EE9">
        <w:rPr>
          <w:sz w:val="20"/>
          <w:szCs w:val="20"/>
        </w:rPr>
        <w:t xml:space="preserve"> </w:t>
      </w:r>
      <w:r w:rsidRPr="006E1EE9">
        <w:t>CO</w:t>
      </w:r>
      <w:r w:rsidRPr="006E1EE9">
        <w:rPr>
          <w:vertAlign w:val="subscript"/>
        </w:rPr>
        <w:t>2</w:t>
      </w:r>
      <w:r w:rsidRPr="006E1EE9">
        <w:t xml:space="preserve">-eq tonnes from </w:t>
      </w:r>
      <w:r w:rsidR="001C6BD7" w:rsidRPr="006E1EE9">
        <w:t>Guatemala</w:t>
      </w:r>
      <w:r w:rsidRPr="006E1EE9">
        <w:t>’s HFC consumption eligible for funding, as summarized in table </w:t>
      </w:r>
      <w:r w:rsidR="00B54876" w:rsidRPr="006E1EE9">
        <w:t xml:space="preserve">10 </w:t>
      </w:r>
      <w:r w:rsidRPr="006E1EE9">
        <w:t xml:space="preserve">above. </w:t>
      </w:r>
    </w:p>
    <w:p w14:paraId="4EA15553" w14:textId="77777777" w:rsidR="009B290D" w:rsidRPr="006E1EE9" w:rsidRDefault="009B290D" w:rsidP="00E13499">
      <w:pPr>
        <w:pStyle w:val="Heading1"/>
        <w:keepNext/>
        <w:numPr>
          <w:ilvl w:val="0"/>
          <w:numId w:val="0"/>
        </w:numPr>
        <w:spacing w:after="0"/>
      </w:pPr>
      <w:r w:rsidRPr="006E1EE9">
        <w:rPr>
          <w:i/>
          <w:iCs/>
        </w:rPr>
        <w:lastRenderedPageBreak/>
        <w:t>Tranche distribution under stage I of the Kigali HFC implementation plan</w:t>
      </w:r>
    </w:p>
    <w:p w14:paraId="58AFC16D" w14:textId="504F4CA3" w:rsidR="002D466C" w:rsidRPr="006E1EE9" w:rsidRDefault="009B290D" w:rsidP="00E13499">
      <w:pPr>
        <w:pStyle w:val="Heading1"/>
        <w:keepNext/>
        <w:tabs>
          <w:tab w:val="clear" w:pos="0"/>
          <w:tab w:val="clear" w:pos="8280"/>
        </w:tabs>
        <w:spacing w:before="240"/>
      </w:pPr>
      <w:r w:rsidRPr="006E1EE9">
        <w:t>Stage I of the KIP will be implemented in three tranches. The schedule of HFC phase</w:t>
      </w:r>
      <w:r w:rsidRPr="006E1EE9">
        <w:noBreakHyphen/>
        <w:t>down and HCFC phase</w:t>
      </w:r>
      <w:r w:rsidRPr="006E1EE9">
        <w:noBreakHyphen/>
        <w:t>out commitments and of the KIP and HPMP tranches is presented in annex I to the present document</w:t>
      </w:r>
      <w:r w:rsidR="00F12B60" w:rsidRPr="006E1EE9">
        <w:t>,</w:t>
      </w:r>
      <w:r w:rsidR="005068E1" w:rsidRPr="006E1EE9">
        <w:t xml:space="preserve"> while activities to be implemented under the HPMP and the KIP are listed in annex II.</w:t>
      </w:r>
      <w:r w:rsidR="00F12B60" w:rsidRPr="006E1EE9">
        <w:t xml:space="preserve"> </w:t>
      </w:r>
      <w:r w:rsidR="00647CCD" w:rsidRPr="006E1EE9">
        <w:t xml:space="preserve">As a result of the </w:t>
      </w:r>
      <w:r w:rsidR="00B54876" w:rsidRPr="006E1EE9">
        <w:t>discussions h</w:t>
      </w:r>
      <w:r w:rsidR="00033F55" w:rsidRPr="006E1EE9">
        <w:t>e</w:t>
      </w:r>
      <w:r w:rsidR="00B54876" w:rsidRPr="006E1EE9">
        <w:t>ld by the Secretariat</w:t>
      </w:r>
      <w:r w:rsidR="00D71248" w:rsidRPr="006E1EE9">
        <w:t xml:space="preserve"> with</w:t>
      </w:r>
      <w:r w:rsidR="00B54876" w:rsidRPr="006E1EE9">
        <w:t xml:space="preserve"> UNEP and UNIDO </w:t>
      </w:r>
      <w:r w:rsidR="00AB695E" w:rsidRPr="006E1EE9">
        <w:t>about</w:t>
      </w:r>
      <w:r w:rsidR="002D466C" w:rsidRPr="006E1EE9">
        <w:t xml:space="preserve"> the role of the lead </w:t>
      </w:r>
      <w:r w:rsidR="008477CA" w:rsidRPr="006E1EE9">
        <w:t>implementing agency</w:t>
      </w:r>
      <w:r w:rsidR="002D466C" w:rsidRPr="006E1EE9">
        <w:t xml:space="preserve">, UNIDO was confirmed as the </w:t>
      </w:r>
      <w:r w:rsidR="00033F55" w:rsidRPr="006E1EE9">
        <w:t>l</w:t>
      </w:r>
      <w:r w:rsidR="002D466C" w:rsidRPr="006E1EE9">
        <w:t xml:space="preserve">ead </w:t>
      </w:r>
      <w:r w:rsidR="00C008DC" w:rsidRPr="006E1EE9">
        <w:t>agency</w:t>
      </w:r>
      <w:r w:rsidR="00BA5B29" w:rsidRPr="006E1EE9">
        <w:t xml:space="preserve"> instead of UNEP</w:t>
      </w:r>
      <w:r w:rsidR="00284D8A" w:rsidRPr="006E1EE9">
        <w:t>.</w:t>
      </w:r>
      <w:r w:rsidR="00BA5B29" w:rsidRPr="006E1EE9">
        <w:t xml:space="preserve"> </w:t>
      </w:r>
      <w:r w:rsidR="00AB695E" w:rsidRPr="006E1EE9">
        <w:t xml:space="preserve">Consequently, </w:t>
      </w:r>
      <w:r w:rsidR="002D466C" w:rsidRPr="006E1EE9">
        <w:t>there was a re</w:t>
      </w:r>
      <w:r w:rsidR="00033F55" w:rsidRPr="006E1EE9">
        <w:t>al</w:t>
      </w:r>
      <w:r w:rsidR="002D466C" w:rsidRPr="006E1EE9">
        <w:t xml:space="preserve">location of the requested budget </w:t>
      </w:r>
      <w:r w:rsidR="00AB695E" w:rsidRPr="006E1EE9">
        <w:t xml:space="preserve">for </w:t>
      </w:r>
      <w:r w:rsidR="0064209C" w:rsidRPr="006E1EE9">
        <w:t>the project management unit</w:t>
      </w:r>
      <w:r w:rsidR="00AB695E" w:rsidRPr="006E1EE9">
        <w:t xml:space="preserve"> between the </w:t>
      </w:r>
      <w:r w:rsidR="00033F55" w:rsidRPr="006E1EE9">
        <w:t xml:space="preserve">lead </w:t>
      </w:r>
      <w:r w:rsidR="00AB695E" w:rsidRPr="006E1EE9">
        <w:t xml:space="preserve">and </w:t>
      </w:r>
      <w:r w:rsidR="00033F55" w:rsidRPr="006E1EE9">
        <w:t>cooperating agencies</w:t>
      </w:r>
      <w:r w:rsidR="005933E7" w:rsidRPr="006E1EE9">
        <w:t xml:space="preserve">. Furthermore, the </w:t>
      </w:r>
      <w:r w:rsidR="00362501" w:rsidRPr="006E1EE9">
        <w:t xml:space="preserve">Government </w:t>
      </w:r>
      <w:r w:rsidR="005933E7" w:rsidRPr="006E1EE9">
        <w:t>reassigned o</w:t>
      </w:r>
      <w:r w:rsidR="0064209C" w:rsidRPr="006E1EE9">
        <w:t>ther project</w:t>
      </w:r>
      <w:r w:rsidR="00D24CBF" w:rsidRPr="006E1EE9">
        <w:t xml:space="preserve"> component</w:t>
      </w:r>
      <w:r w:rsidR="0064209C" w:rsidRPr="006E1EE9">
        <w:t>s</w:t>
      </w:r>
      <w:r w:rsidR="005933E7" w:rsidRPr="006E1EE9">
        <w:t xml:space="preserve"> from UNIDO to UNEP</w:t>
      </w:r>
      <w:r w:rsidR="0064209C" w:rsidRPr="006E1EE9">
        <w:t>.</w:t>
      </w:r>
      <w:r w:rsidR="005933E7" w:rsidRPr="006E1EE9">
        <w:t xml:space="preserve"> The requested and agreed funds are as shown in </w:t>
      </w:r>
      <w:r w:rsidR="00967F18" w:rsidRPr="006E1EE9">
        <w:t>t</w:t>
      </w:r>
      <w:r w:rsidR="005933E7" w:rsidRPr="006E1EE9">
        <w:t>able 11.</w:t>
      </w:r>
    </w:p>
    <w:p w14:paraId="6D3BBC6D" w14:textId="7810BA37" w:rsidR="0070038F" w:rsidRPr="006E1EE9" w:rsidRDefault="0070038F" w:rsidP="00E13499">
      <w:pPr>
        <w:keepNext/>
        <w:rPr>
          <w:b/>
          <w:bCs/>
        </w:rPr>
      </w:pPr>
      <w:r w:rsidRPr="006E1EE9">
        <w:rPr>
          <w:b/>
          <w:bCs/>
        </w:rPr>
        <w:t xml:space="preserve">Table </w:t>
      </w:r>
      <w:r w:rsidR="00432B24" w:rsidRPr="006E1EE9">
        <w:rPr>
          <w:b/>
          <w:bCs/>
        </w:rPr>
        <w:t>11</w:t>
      </w:r>
      <w:r w:rsidRPr="006E1EE9">
        <w:rPr>
          <w:b/>
          <w:bCs/>
        </w:rPr>
        <w:t xml:space="preserve">. </w:t>
      </w:r>
      <w:r w:rsidR="00B30A79" w:rsidRPr="006E1EE9">
        <w:rPr>
          <w:b/>
          <w:bCs/>
        </w:rPr>
        <w:t>Activities for implementation in stage I of the KIP for Guatemala as requested and agreed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06"/>
        <w:gridCol w:w="3540"/>
        <w:gridCol w:w="944"/>
        <w:gridCol w:w="866"/>
        <w:gridCol w:w="870"/>
        <w:gridCol w:w="866"/>
        <w:gridCol w:w="890"/>
        <w:gridCol w:w="868"/>
      </w:tblGrid>
      <w:tr w:rsidR="006E1EE9" w:rsidRPr="006E1EE9" w14:paraId="3472C04A" w14:textId="77777777" w:rsidTr="008C7814">
        <w:trPr>
          <w:trHeight w:hRule="exact" w:val="288"/>
          <w:tblHeader/>
        </w:trPr>
        <w:tc>
          <w:tcPr>
            <w:tcW w:w="271" w:type="pct"/>
            <w:tcBorders>
              <w:bottom w:val="nil"/>
            </w:tcBorders>
          </w:tcPr>
          <w:p w14:paraId="1B292355" w14:textId="77777777" w:rsidR="009C52BF" w:rsidRPr="006E1EE9" w:rsidRDefault="009C52BF" w:rsidP="00E13499">
            <w:pPr>
              <w:ind w:right="-106"/>
              <w:jc w:val="center"/>
              <w:rPr>
                <w:sz w:val="20"/>
                <w:szCs w:val="20"/>
              </w:rPr>
            </w:pPr>
          </w:p>
        </w:tc>
        <w:tc>
          <w:tcPr>
            <w:tcW w:w="1893" w:type="pct"/>
            <w:tcBorders>
              <w:bottom w:val="nil"/>
            </w:tcBorders>
            <w:shd w:val="clear" w:color="auto" w:fill="auto"/>
            <w:vAlign w:val="center"/>
          </w:tcPr>
          <w:p w14:paraId="143D2F86" w14:textId="77777777" w:rsidR="009C52BF" w:rsidRPr="006E1EE9" w:rsidRDefault="009C52BF" w:rsidP="00E13499">
            <w:pPr>
              <w:ind w:right="-106"/>
              <w:jc w:val="center"/>
              <w:rPr>
                <w:b/>
                <w:bCs/>
                <w:sz w:val="20"/>
                <w:szCs w:val="20"/>
              </w:rPr>
            </w:pPr>
            <w:r w:rsidRPr="006E1EE9">
              <w:rPr>
                <w:b/>
                <w:bCs/>
                <w:sz w:val="20"/>
                <w:szCs w:val="20"/>
              </w:rPr>
              <w:t>ACTIVITIES</w:t>
            </w:r>
          </w:p>
        </w:tc>
        <w:tc>
          <w:tcPr>
            <w:tcW w:w="1433" w:type="pct"/>
            <w:gridSpan w:val="3"/>
            <w:shd w:val="clear" w:color="auto" w:fill="auto"/>
          </w:tcPr>
          <w:p w14:paraId="0A54F1A3" w14:textId="148BB9BD" w:rsidR="009C52BF" w:rsidRPr="006E1EE9" w:rsidRDefault="009C52BF" w:rsidP="00E13499">
            <w:pPr>
              <w:ind w:right="-106"/>
              <w:jc w:val="center"/>
              <w:rPr>
                <w:b/>
                <w:bCs/>
                <w:sz w:val="20"/>
                <w:szCs w:val="20"/>
              </w:rPr>
            </w:pPr>
            <w:r w:rsidRPr="006E1EE9">
              <w:rPr>
                <w:b/>
                <w:bCs/>
                <w:sz w:val="20"/>
                <w:szCs w:val="20"/>
              </w:rPr>
              <w:t>As requested (US $)</w:t>
            </w:r>
          </w:p>
        </w:tc>
        <w:tc>
          <w:tcPr>
            <w:tcW w:w="1404" w:type="pct"/>
            <w:gridSpan w:val="3"/>
            <w:shd w:val="clear" w:color="auto" w:fill="auto"/>
          </w:tcPr>
          <w:p w14:paraId="77C6B867" w14:textId="303E5177" w:rsidR="009C52BF" w:rsidRPr="006E1EE9" w:rsidRDefault="009C52BF" w:rsidP="00E13499">
            <w:pPr>
              <w:jc w:val="center"/>
              <w:rPr>
                <w:b/>
                <w:bCs/>
                <w:sz w:val="20"/>
                <w:szCs w:val="20"/>
              </w:rPr>
            </w:pPr>
            <w:r w:rsidRPr="006E1EE9">
              <w:rPr>
                <w:b/>
                <w:bCs/>
                <w:sz w:val="20"/>
                <w:szCs w:val="20"/>
              </w:rPr>
              <w:t>Agreed (US $)</w:t>
            </w:r>
          </w:p>
        </w:tc>
      </w:tr>
      <w:tr w:rsidR="006E1EE9" w:rsidRPr="006E1EE9" w14:paraId="7774D040" w14:textId="77777777" w:rsidTr="008C7814">
        <w:trPr>
          <w:trHeight w:val="144"/>
        </w:trPr>
        <w:tc>
          <w:tcPr>
            <w:tcW w:w="271" w:type="pct"/>
            <w:tcBorders>
              <w:top w:val="nil"/>
            </w:tcBorders>
          </w:tcPr>
          <w:p w14:paraId="314794ED" w14:textId="77777777" w:rsidR="00EC0355" w:rsidRPr="006E1EE9" w:rsidRDefault="00EC0355" w:rsidP="00E13499">
            <w:pPr>
              <w:ind w:right="-106"/>
              <w:jc w:val="left"/>
              <w:rPr>
                <w:b/>
                <w:bCs/>
                <w:sz w:val="20"/>
                <w:szCs w:val="20"/>
              </w:rPr>
            </w:pPr>
          </w:p>
        </w:tc>
        <w:tc>
          <w:tcPr>
            <w:tcW w:w="1893" w:type="pct"/>
            <w:tcBorders>
              <w:top w:val="nil"/>
            </w:tcBorders>
            <w:shd w:val="clear" w:color="auto" w:fill="auto"/>
          </w:tcPr>
          <w:p w14:paraId="22290ADC" w14:textId="77777777" w:rsidR="00EC0355" w:rsidRPr="006E1EE9" w:rsidRDefault="00EC0355" w:rsidP="00E13499">
            <w:pPr>
              <w:ind w:right="-106"/>
              <w:jc w:val="left"/>
              <w:rPr>
                <w:b/>
                <w:bCs/>
                <w:sz w:val="20"/>
                <w:szCs w:val="20"/>
              </w:rPr>
            </w:pPr>
          </w:p>
        </w:tc>
        <w:tc>
          <w:tcPr>
            <w:tcW w:w="505" w:type="pct"/>
            <w:shd w:val="clear" w:color="auto" w:fill="auto"/>
          </w:tcPr>
          <w:p w14:paraId="1B926DB2" w14:textId="77777777" w:rsidR="00EC0355" w:rsidRPr="006E1EE9" w:rsidRDefault="00EC0355" w:rsidP="00E13499">
            <w:pPr>
              <w:ind w:right="-106"/>
              <w:jc w:val="center"/>
              <w:rPr>
                <w:sz w:val="20"/>
                <w:szCs w:val="20"/>
              </w:rPr>
            </w:pPr>
            <w:r w:rsidRPr="006E1EE9">
              <w:rPr>
                <w:b/>
                <w:bCs/>
                <w:sz w:val="20"/>
                <w:szCs w:val="20"/>
              </w:rPr>
              <w:t>UNEP</w:t>
            </w:r>
          </w:p>
        </w:tc>
        <w:tc>
          <w:tcPr>
            <w:tcW w:w="463" w:type="pct"/>
            <w:shd w:val="clear" w:color="auto" w:fill="auto"/>
          </w:tcPr>
          <w:p w14:paraId="5B86FBFC" w14:textId="77777777" w:rsidR="00EC0355" w:rsidRPr="006E1EE9" w:rsidRDefault="00EC0355" w:rsidP="00E13499">
            <w:pPr>
              <w:ind w:right="-106"/>
              <w:jc w:val="center"/>
              <w:rPr>
                <w:sz w:val="20"/>
                <w:szCs w:val="20"/>
              </w:rPr>
            </w:pPr>
            <w:r w:rsidRPr="006E1EE9">
              <w:rPr>
                <w:b/>
                <w:bCs/>
                <w:sz w:val="20"/>
                <w:szCs w:val="20"/>
              </w:rPr>
              <w:t>UNIDO</w:t>
            </w:r>
          </w:p>
        </w:tc>
        <w:tc>
          <w:tcPr>
            <w:tcW w:w="464" w:type="pct"/>
            <w:shd w:val="clear" w:color="auto" w:fill="auto"/>
          </w:tcPr>
          <w:p w14:paraId="647DE6D5" w14:textId="77777777" w:rsidR="00EC0355" w:rsidRPr="006E1EE9" w:rsidRDefault="00EC0355" w:rsidP="00E13499">
            <w:pPr>
              <w:ind w:right="-106"/>
              <w:jc w:val="center"/>
              <w:rPr>
                <w:sz w:val="20"/>
                <w:szCs w:val="20"/>
              </w:rPr>
            </w:pPr>
            <w:r w:rsidRPr="006E1EE9">
              <w:rPr>
                <w:b/>
                <w:bCs/>
                <w:sz w:val="20"/>
                <w:szCs w:val="20"/>
              </w:rPr>
              <w:t>Total</w:t>
            </w:r>
          </w:p>
        </w:tc>
        <w:tc>
          <w:tcPr>
            <w:tcW w:w="463" w:type="pct"/>
            <w:shd w:val="clear" w:color="auto" w:fill="auto"/>
          </w:tcPr>
          <w:p w14:paraId="4D0D75FC" w14:textId="77777777" w:rsidR="00EC0355" w:rsidRPr="006E1EE9" w:rsidRDefault="00EC0355" w:rsidP="00E13499">
            <w:pPr>
              <w:jc w:val="center"/>
              <w:rPr>
                <w:sz w:val="20"/>
                <w:szCs w:val="20"/>
              </w:rPr>
            </w:pPr>
            <w:r w:rsidRPr="006E1EE9">
              <w:rPr>
                <w:b/>
                <w:bCs/>
                <w:sz w:val="20"/>
                <w:szCs w:val="20"/>
              </w:rPr>
              <w:t>UNEP</w:t>
            </w:r>
          </w:p>
        </w:tc>
        <w:tc>
          <w:tcPr>
            <w:tcW w:w="476" w:type="pct"/>
            <w:shd w:val="clear" w:color="auto" w:fill="auto"/>
          </w:tcPr>
          <w:p w14:paraId="18742103" w14:textId="77777777" w:rsidR="00EC0355" w:rsidRPr="006E1EE9" w:rsidRDefault="00EC0355" w:rsidP="00E13499">
            <w:pPr>
              <w:jc w:val="center"/>
              <w:rPr>
                <w:sz w:val="20"/>
                <w:szCs w:val="20"/>
              </w:rPr>
            </w:pPr>
            <w:r w:rsidRPr="006E1EE9">
              <w:rPr>
                <w:b/>
                <w:bCs/>
                <w:sz w:val="20"/>
                <w:szCs w:val="20"/>
              </w:rPr>
              <w:t>UNIDO</w:t>
            </w:r>
          </w:p>
        </w:tc>
        <w:tc>
          <w:tcPr>
            <w:tcW w:w="465" w:type="pct"/>
            <w:shd w:val="clear" w:color="auto" w:fill="auto"/>
          </w:tcPr>
          <w:p w14:paraId="3A23291C" w14:textId="77777777" w:rsidR="00EC0355" w:rsidRPr="006E1EE9" w:rsidRDefault="00EC0355" w:rsidP="00E13499">
            <w:pPr>
              <w:jc w:val="center"/>
              <w:rPr>
                <w:sz w:val="20"/>
                <w:szCs w:val="20"/>
              </w:rPr>
            </w:pPr>
            <w:r w:rsidRPr="006E1EE9">
              <w:rPr>
                <w:b/>
                <w:bCs/>
                <w:sz w:val="20"/>
                <w:szCs w:val="20"/>
              </w:rPr>
              <w:t>Total</w:t>
            </w:r>
          </w:p>
        </w:tc>
      </w:tr>
      <w:tr w:rsidR="006E1EE9" w:rsidRPr="006E1EE9" w14:paraId="052798F4" w14:textId="77777777" w:rsidTr="0092755F">
        <w:trPr>
          <w:trHeight w:val="144"/>
        </w:trPr>
        <w:tc>
          <w:tcPr>
            <w:tcW w:w="271" w:type="pct"/>
          </w:tcPr>
          <w:p w14:paraId="4F04B3AE" w14:textId="66B05E71" w:rsidR="009C52BF" w:rsidRPr="006E1EE9" w:rsidRDefault="009C52BF" w:rsidP="00E13499">
            <w:pPr>
              <w:ind w:right="-106"/>
              <w:jc w:val="left"/>
              <w:rPr>
                <w:sz w:val="20"/>
                <w:szCs w:val="20"/>
              </w:rPr>
            </w:pPr>
            <w:r w:rsidRPr="006E1EE9">
              <w:rPr>
                <w:b/>
                <w:bCs/>
                <w:sz w:val="20"/>
                <w:szCs w:val="20"/>
              </w:rPr>
              <w:t>1</w:t>
            </w:r>
          </w:p>
        </w:tc>
        <w:tc>
          <w:tcPr>
            <w:tcW w:w="4729" w:type="pct"/>
            <w:gridSpan w:val="7"/>
            <w:shd w:val="clear" w:color="auto" w:fill="auto"/>
          </w:tcPr>
          <w:p w14:paraId="050796D8" w14:textId="19079D3C" w:rsidR="009C52BF" w:rsidRPr="006E1EE9" w:rsidRDefault="009C52BF" w:rsidP="00E13499">
            <w:pPr>
              <w:jc w:val="left"/>
              <w:rPr>
                <w:sz w:val="20"/>
                <w:szCs w:val="20"/>
              </w:rPr>
            </w:pPr>
            <w:r w:rsidRPr="006E1EE9">
              <w:rPr>
                <w:b/>
                <w:bCs/>
                <w:sz w:val="20"/>
                <w:szCs w:val="20"/>
              </w:rPr>
              <w:t>Effective control and reduction of supply and demand of HFCs</w:t>
            </w:r>
          </w:p>
        </w:tc>
      </w:tr>
      <w:tr w:rsidR="006E1EE9" w:rsidRPr="006E1EE9" w14:paraId="30D0A473" w14:textId="77777777" w:rsidTr="008C7814">
        <w:trPr>
          <w:trHeight w:val="144"/>
        </w:trPr>
        <w:tc>
          <w:tcPr>
            <w:tcW w:w="271" w:type="pct"/>
          </w:tcPr>
          <w:p w14:paraId="58AF34DB" w14:textId="77777777" w:rsidR="00EC0355" w:rsidRPr="006E1EE9" w:rsidRDefault="00EC0355" w:rsidP="00E13499">
            <w:pPr>
              <w:ind w:right="-106"/>
              <w:jc w:val="left"/>
              <w:rPr>
                <w:sz w:val="20"/>
                <w:szCs w:val="20"/>
              </w:rPr>
            </w:pPr>
            <w:r w:rsidRPr="006E1EE9">
              <w:rPr>
                <w:sz w:val="20"/>
                <w:szCs w:val="20"/>
              </w:rPr>
              <w:t>1.1</w:t>
            </w:r>
          </w:p>
        </w:tc>
        <w:tc>
          <w:tcPr>
            <w:tcW w:w="1893" w:type="pct"/>
            <w:shd w:val="clear" w:color="auto" w:fill="auto"/>
            <w:hideMark/>
          </w:tcPr>
          <w:p w14:paraId="548BA4C0" w14:textId="34C4C817" w:rsidR="00EC0355" w:rsidRPr="006E1EE9" w:rsidRDefault="00EC0355" w:rsidP="00E13499">
            <w:pPr>
              <w:ind w:right="-106"/>
              <w:jc w:val="left"/>
              <w:rPr>
                <w:sz w:val="20"/>
                <w:szCs w:val="20"/>
              </w:rPr>
            </w:pPr>
            <w:r w:rsidRPr="006E1EE9">
              <w:rPr>
                <w:sz w:val="20"/>
                <w:szCs w:val="20"/>
              </w:rPr>
              <w:t xml:space="preserve">Development of a handbook </w:t>
            </w:r>
            <w:r w:rsidR="009C52BF" w:rsidRPr="006E1EE9">
              <w:rPr>
                <w:sz w:val="20"/>
                <w:szCs w:val="20"/>
              </w:rPr>
              <w:t>on HFC controls and workshops for customs and enforcement officers</w:t>
            </w:r>
          </w:p>
        </w:tc>
        <w:tc>
          <w:tcPr>
            <w:tcW w:w="505" w:type="pct"/>
            <w:shd w:val="clear" w:color="auto" w:fill="auto"/>
          </w:tcPr>
          <w:p w14:paraId="0C3C48DF" w14:textId="77777777" w:rsidR="00EC0355" w:rsidRPr="006E1EE9" w:rsidRDefault="00EC0355" w:rsidP="00E13499">
            <w:pPr>
              <w:ind w:right="-106"/>
              <w:jc w:val="center"/>
              <w:rPr>
                <w:sz w:val="20"/>
                <w:szCs w:val="20"/>
              </w:rPr>
            </w:pPr>
            <w:r w:rsidRPr="006E1EE9">
              <w:rPr>
                <w:sz w:val="20"/>
                <w:szCs w:val="20"/>
              </w:rPr>
              <w:t>30,000</w:t>
            </w:r>
          </w:p>
        </w:tc>
        <w:tc>
          <w:tcPr>
            <w:tcW w:w="463" w:type="pct"/>
            <w:shd w:val="clear" w:color="auto" w:fill="auto"/>
          </w:tcPr>
          <w:p w14:paraId="7FC454CC" w14:textId="77777777" w:rsidR="00EC0355" w:rsidRPr="006E1EE9" w:rsidRDefault="00EC0355" w:rsidP="00E13499">
            <w:pPr>
              <w:ind w:right="-106"/>
              <w:jc w:val="center"/>
              <w:rPr>
                <w:sz w:val="20"/>
                <w:szCs w:val="20"/>
              </w:rPr>
            </w:pPr>
            <w:r w:rsidRPr="006E1EE9">
              <w:rPr>
                <w:sz w:val="20"/>
                <w:szCs w:val="20"/>
              </w:rPr>
              <w:t>0</w:t>
            </w:r>
          </w:p>
        </w:tc>
        <w:tc>
          <w:tcPr>
            <w:tcW w:w="464" w:type="pct"/>
            <w:shd w:val="clear" w:color="auto" w:fill="auto"/>
          </w:tcPr>
          <w:p w14:paraId="29F60262" w14:textId="77777777" w:rsidR="00EC0355" w:rsidRPr="006E1EE9" w:rsidRDefault="00EC0355" w:rsidP="00E13499">
            <w:pPr>
              <w:ind w:right="-106"/>
              <w:jc w:val="center"/>
              <w:rPr>
                <w:sz w:val="20"/>
                <w:szCs w:val="20"/>
              </w:rPr>
            </w:pPr>
            <w:r w:rsidRPr="006E1EE9">
              <w:rPr>
                <w:sz w:val="20"/>
                <w:szCs w:val="20"/>
              </w:rPr>
              <w:t>30,000</w:t>
            </w:r>
          </w:p>
        </w:tc>
        <w:tc>
          <w:tcPr>
            <w:tcW w:w="463" w:type="pct"/>
            <w:shd w:val="clear" w:color="auto" w:fill="auto"/>
          </w:tcPr>
          <w:p w14:paraId="5DC62F35" w14:textId="77777777" w:rsidR="00EC0355" w:rsidRPr="006E1EE9" w:rsidRDefault="00EC0355" w:rsidP="00E13499">
            <w:pPr>
              <w:jc w:val="center"/>
              <w:rPr>
                <w:sz w:val="20"/>
                <w:szCs w:val="20"/>
              </w:rPr>
            </w:pPr>
            <w:r w:rsidRPr="006E1EE9">
              <w:rPr>
                <w:sz w:val="20"/>
                <w:szCs w:val="20"/>
              </w:rPr>
              <w:t>30,000</w:t>
            </w:r>
          </w:p>
        </w:tc>
        <w:tc>
          <w:tcPr>
            <w:tcW w:w="476" w:type="pct"/>
            <w:shd w:val="clear" w:color="auto" w:fill="auto"/>
          </w:tcPr>
          <w:p w14:paraId="170DFAA5" w14:textId="77777777" w:rsidR="00EC0355" w:rsidRPr="006E1EE9" w:rsidRDefault="00EC0355" w:rsidP="00E13499">
            <w:pPr>
              <w:jc w:val="center"/>
              <w:rPr>
                <w:sz w:val="20"/>
                <w:szCs w:val="20"/>
              </w:rPr>
            </w:pPr>
            <w:r w:rsidRPr="006E1EE9">
              <w:rPr>
                <w:sz w:val="20"/>
                <w:szCs w:val="20"/>
              </w:rPr>
              <w:t>0</w:t>
            </w:r>
          </w:p>
        </w:tc>
        <w:tc>
          <w:tcPr>
            <w:tcW w:w="465" w:type="pct"/>
            <w:shd w:val="clear" w:color="auto" w:fill="auto"/>
          </w:tcPr>
          <w:p w14:paraId="0E553F1F" w14:textId="77777777" w:rsidR="00EC0355" w:rsidRPr="006E1EE9" w:rsidRDefault="00EC0355" w:rsidP="00E13499">
            <w:pPr>
              <w:jc w:val="center"/>
              <w:rPr>
                <w:sz w:val="20"/>
                <w:szCs w:val="20"/>
              </w:rPr>
            </w:pPr>
            <w:r w:rsidRPr="006E1EE9">
              <w:rPr>
                <w:sz w:val="20"/>
                <w:szCs w:val="20"/>
              </w:rPr>
              <w:t>30,000</w:t>
            </w:r>
          </w:p>
        </w:tc>
      </w:tr>
      <w:tr w:rsidR="006E1EE9" w:rsidRPr="006E1EE9" w14:paraId="28CD40BB" w14:textId="77777777" w:rsidTr="008C7814">
        <w:trPr>
          <w:trHeight w:val="144"/>
        </w:trPr>
        <w:tc>
          <w:tcPr>
            <w:tcW w:w="271" w:type="pct"/>
            <w:shd w:val="clear" w:color="auto" w:fill="FFFFFF" w:themeFill="background1"/>
          </w:tcPr>
          <w:p w14:paraId="4F419D54" w14:textId="77777777" w:rsidR="00EC0355" w:rsidRPr="006E1EE9" w:rsidRDefault="00EC0355" w:rsidP="00E13499">
            <w:pPr>
              <w:jc w:val="left"/>
              <w:rPr>
                <w:sz w:val="20"/>
                <w:szCs w:val="20"/>
              </w:rPr>
            </w:pPr>
            <w:r w:rsidRPr="006E1EE9">
              <w:rPr>
                <w:sz w:val="20"/>
                <w:szCs w:val="20"/>
              </w:rPr>
              <w:t>1.2</w:t>
            </w:r>
          </w:p>
        </w:tc>
        <w:tc>
          <w:tcPr>
            <w:tcW w:w="1893" w:type="pct"/>
            <w:shd w:val="clear" w:color="auto" w:fill="FFFFFF" w:themeFill="background1"/>
            <w:hideMark/>
          </w:tcPr>
          <w:p w14:paraId="233D7948" w14:textId="4A6DE874" w:rsidR="00EC0355" w:rsidRPr="006E1EE9" w:rsidRDefault="009C52BF" w:rsidP="00E13499">
            <w:pPr>
              <w:jc w:val="left"/>
              <w:rPr>
                <w:sz w:val="20"/>
                <w:szCs w:val="20"/>
              </w:rPr>
            </w:pPr>
            <w:r w:rsidRPr="006E1EE9">
              <w:rPr>
                <w:sz w:val="20"/>
                <w:szCs w:val="20"/>
              </w:rPr>
              <w:t>Border dialogue</w:t>
            </w:r>
            <w:r w:rsidR="00B30A79" w:rsidRPr="006E1EE9">
              <w:rPr>
                <w:sz w:val="20"/>
                <w:szCs w:val="20"/>
              </w:rPr>
              <w:t>s</w:t>
            </w:r>
          </w:p>
        </w:tc>
        <w:tc>
          <w:tcPr>
            <w:tcW w:w="505" w:type="pct"/>
            <w:shd w:val="clear" w:color="auto" w:fill="auto"/>
          </w:tcPr>
          <w:p w14:paraId="086289DD" w14:textId="77777777" w:rsidR="00EC0355" w:rsidRPr="006E1EE9" w:rsidRDefault="00EC0355" w:rsidP="00E13499">
            <w:pPr>
              <w:jc w:val="center"/>
              <w:rPr>
                <w:sz w:val="20"/>
                <w:szCs w:val="20"/>
              </w:rPr>
            </w:pPr>
            <w:r w:rsidRPr="006E1EE9">
              <w:rPr>
                <w:sz w:val="20"/>
                <w:szCs w:val="20"/>
              </w:rPr>
              <w:t>10,000</w:t>
            </w:r>
          </w:p>
        </w:tc>
        <w:tc>
          <w:tcPr>
            <w:tcW w:w="463" w:type="pct"/>
            <w:shd w:val="clear" w:color="auto" w:fill="auto"/>
          </w:tcPr>
          <w:p w14:paraId="474F9A6F" w14:textId="77777777" w:rsidR="00EC0355" w:rsidRPr="006E1EE9" w:rsidRDefault="00EC0355" w:rsidP="00E13499">
            <w:pPr>
              <w:jc w:val="center"/>
              <w:rPr>
                <w:sz w:val="20"/>
                <w:szCs w:val="20"/>
              </w:rPr>
            </w:pPr>
            <w:r w:rsidRPr="006E1EE9">
              <w:rPr>
                <w:sz w:val="20"/>
                <w:szCs w:val="20"/>
              </w:rPr>
              <w:t>0</w:t>
            </w:r>
          </w:p>
        </w:tc>
        <w:tc>
          <w:tcPr>
            <w:tcW w:w="464" w:type="pct"/>
            <w:shd w:val="clear" w:color="auto" w:fill="auto"/>
          </w:tcPr>
          <w:p w14:paraId="53E4622C" w14:textId="77777777" w:rsidR="00EC0355" w:rsidRPr="006E1EE9" w:rsidRDefault="00EC0355" w:rsidP="00E13499">
            <w:pPr>
              <w:jc w:val="center"/>
              <w:rPr>
                <w:sz w:val="20"/>
                <w:szCs w:val="20"/>
              </w:rPr>
            </w:pPr>
            <w:r w:rsidRPr="006E1EE9">
              <w:rPr>
                <w:sz w:val="20"/>
                <w:szCs w:val="20"/>
              </w:rPr>
              <w:t>10,000</w:t>
            </w:r>
          </w:p>
        </w:tc>
        <w:tc>
          <w:tcPr>
            <w:tcW w:w="463" w:type="pct"/>
            <w:shd w:val="clear" w:color="auto" w:fill="auto"/>
          </w:tcPr>
          <w:p w14:paraId="7B97279E" w14:textId="77777777" w:rsidR="00EC0355" w:rsidRPr="006E1EE9" w:rsidRDefault="00EC0355" w:rsidP="00E13499">
            <w:pPr>
              <w:jc w:val="center"/>
              <w:rPr>
                <w:sz w:val="20"/>
                <w:szCs w:val="20"/>
              </w:rPr>
            </w:pPr>
            <w:r w:rsidRPr="006E1EE9">
              <w:rPr>
                <w:sz w:val="20"/>
                <w:szCs w:val="20"/>
              </w:rPr>
              <w:t>10,000</w:t>
            </w:r>
          </w:p>
        </w:tc>
        <w:tc>
          <w:tcPr>
            <w:tcW w:w="476" w:type="pct"/>
            <w:shd w:val="clear" w:color="auto" w:fill="auto"/>
          </w:tcPr>
          <w:p w14:paraId="70D7DF57" w14:textId="77777777" w:rsidR="00EC0355" w:rsidRPr="006E1EE9" w:rsidRDefault="00EC0355" w:rsidP="00E13499">
            <w:pPr>
              <w:jc w:val="center"/>
              <w:rPr>
                <w:sz w:val="20"/>
                <w:szCs w:val="20"/>
              </w:rPr>
            </w:pPr>
            <w:r w:rsidRPr="006E1EE9">
              <w:rPr>
                <w:sz w:val="20"/>
                <w:szCs w:val="20"/>
              </w:rPr>
              <w:t>0</w:t>
            </w:r>
          </w:p>
        </w:tc>
        <w:tc>
          <w:tcPr>
            <w:tcW w:w="465" w:type="pct"/>
            <w:shd w:val="clear" w:color="auto" w:fill="auto"/>
          </w:tcPr>
          <w:p w14:paraId="24A0120E" w14:textId="77777777" w:rsidR="00EC0355" w:rsidRPr="006E1EE9" w:rsidRDefault="00EC0355" w:rsidP="00E13499">
            <w:pPr>
              <w:jc w:val="center"/>
              <w:rPr>
                <w:sz w:val="20"/>
                <w:szCs w:val="20"/>
              </w:rPr>
            </w:pPr>
            <w:r w:rsidRPr="006E1EE9">
              <w:rPr>
                <w:sz w:val="20"/>
                <w:szCs w:val="20"/>
              </w:rPr>
              <w:t>10,000</w:t>
            </w:r>
          </w:p>
        </w:tc>
      </w:tr>
      <w:tr w:rsidR="006E1EE9" w:rsidRPr="006E1EE9" w14:paraId="16ED46FB" w14:textId="77777777" w:rsidTr="008C7814">
        <w:trPr>
          <w:trHeight w:val="144"/>
        </w:trPr>
        <w:tc>
          <w:tcPr>
            <w:tcW w:w="271" w:type="pct"/>
            <w:shd w:val="clear" w:color="auto" w:fill="FFFFFF" w:themeFill="background1"/>
          </w:tcPr>
          <w:p w14:paraId="653902F6" w14:textId="77777777" w:rsidR="00EC0355" w:rsidRPr="006E1EE9" w:rsidRDefault="00EC0355" w:rsidP="00E13499">
            <w:pPr>
              <w:jc w:val="left"/>
              <w:rPr>
                <w:sz w:val="20"/>
                <w:szCs w:val="20"/>
              </w:rPr>
            </w:pPr>
            <w:r w:rsidRPr="006E1EE9">
              <w:rPr>
                <w:sz w:val="20"/>
                <w:szCs w:val="20"/>
              </w:rPr>
              <w:t>1.3</w:t>
            </w:r>
          </w:p>
        </w:tc>
        <w:tc>
          <w:tcPr>
            <w:tcW w:w="1893" w:type="pct"/>
            <w:shd w:val="clear" w:color="auto" w:fill="FFFFFF" w:themeFill="background1"/>
            <w:hideMark/>
          </w:tcPr>
          <w:p w14:paraId="57338254" w14:textId="022CA19C" w:rsidR="00EC0355" w:rsidRPr="006E1EE9" w:rsidRDefault="009C52BF" w:rsidP="00E13499">
            <w:pPr>
              <w:jc w:val="left"/>
              <w:rPr>
                <w:sz w:val="20"/>
                <w:szCs w:val="20"/>
              </w:rPr>
            </w:pPr>
            <w:r w:rsidRPr="006E1EE9">
              <w:rPr>
                <w:sz w:val="20"/>
                <w:szCs w:val="20"/>
              </w:rPr>
              <w:t>D</w:t>
            </w:r>
            <w:r w:rsidR="00EC0355" w:rsidRPr="006E1EE9">
              <w:rPr>
                <w:sz w:val="20"/>
                <w:szCs w:val="20"/>
              </w:rPr>
              <w:t xml:space="preserve">igital management system </w:t>
            </w:r>
            <w:r w:rsidRPr="006E1EE9">
              <w:rPr>
                <w:sz w:val="20"/>
                <w:szCs w:val="20"/>
              </w:rPr>
              <w:t>platform</w:t>
            </w:r>
          </w:p>
        </w:tc>
        <w:tc>
          <w:tcPr>
            <w:tcW w:w="505" w:type="pct"/>
            <w:shd w:val="clear" w:color="auto" w:fill="auto"/>
          </w:tcPr>
          <w:p w14:paraId="6E1BA256" w14:textId="77777777" w:rsidR="00EC0355" w:rsidRPr="006E1EE9" w:rsidRDefault="00EC0355" w:rsidP="00E13499">
            <w:pPr>
              <w:jc w:val="center"/>
              <w:rPr>
                <w:sz w:val="20"/>
                <w:szCs w:val="20"/>
              </w:rPr>
            </w:pPr>
            <w:r w:rsidRPr="006E1EE9">
              <w:rPr>
                <w:sz w:val="20"/>
                <w:szCs w:val="20"/>
              </w:rPr>
              <w:t>40,000</w:t>
            </w:r>
          </w:p>
        </w:tc>
        <w:tc>
          <w:tcPr>
            <w:tcW w:w="463" w:type="pct"/>
            <w:shd w:val="clear" w:color="auto" w:fill="auto"/>
          </w:tcPr>
          <w:p w14:paraId="352FA492" w14:textId="77777777" w:rsidR="00EC0355" w:rsidRPr="006E1EE9" w:rsidRDefault="00EC0355" w:rsidP="00E13499">
            <w:pPr>
              <w:jc w:val="center"/>
              <w:rPr>
                <w:sz w:val="20"/>
                <w:szCs w:val="20"/>
              </w:rPr>
            </w:pPr>
            <w:r w:rsidRPr="006E1EE9">
              <w:rPr>
                <w:sz w:val="20"/>
                <w:szCs w:val="20"/>
              </w:rPr>
              <w:t>0</w:t>
            </w:r>
          </w:p>
        </w:tc>
        <w:tc>
          <w:tcPr>
            <w:tcW w:w="464" w:type="pct"/>
            <w:shd w:val="clear" w:color="auto" w:fill="auto"/>
          </w:tcPr>
          <w:p w14:paraId="7FC93B18" w14:textId="77777777" w:rsidR="00EC0355" w:rsidRPr="006E1EE9" w:rsidRDefault="00EC0355" w:rsidP="00E13499">
            <w:pPr>
              <w:jc w:val="center"/>
              <w:rPr>
                <w:sz w:val="20"/>
                <w:szCs w:val="20"/>
              </w:rPr>
            </w:pPr>
            <w:r w:rsidRPr="006E1EE9">
              <w:rPr>
                <w:sz w:val="20"/>
                <w:szCs w:val="20"/>
              </w:rPr>
              <w:t>40,000</w:t>
            </w:r>
          </w:p>
        </w:tc>
        <w:tc>
          <w:tcPr>
            <w:tcW w:w="463" w:type="pct"/>
            <w:shd w:val="clear" w:color="auto" w:fill="auto"/>
            <w:hideMark/>
          </w:tcPr>
          <w:p w14:paraId="65ED018D" w14:textId="77777777" w:rsidR="00EC0355" w:rsidRPr="006E1EE9" w:rsidRDefault="00EC0355" w:rsidP="00E13499">
            <w:pPr>
              <w:jc w:val="center"/>
              <w:rPr>
                <w:sz w:val="20"/>
                <w:szCs w:val="20"/>
              </w:rPr>
            </w:pPr>
            <w:r w:rsidRPr="006E1EE9">
              <w:rPr>
                <w:sz w:val="20"/>
                <w:szCs w:val="20"/>
              </w:rPr>
              <w:t>40,000</w:t>
            </w:r>
          </w:p>
        </w:tc>
        <w:tc>
          <w:tcPr>
            <w:tcW w:w="476" w:type="pct"/>
            <w:shd w:val="clear" w:color="auto" w:fill="auto"/>
          </w:tcPr>
          <w:p w14:paraId="5061658C" w14:textId="77777777" w:rsidR="00EC0355" w:rsidRPr="006E1EE9" w:rsidRDefault="00EC0355" w:rsidP="00E13499">
            <w:pPr>
              <w:jc w:val="center"/>
              <w:rPr>
                <w:sz w:val="20"/>
                <w:szCs w:val="20"/>
              </w:rPr>
            </w:pPr>
            <w:r w:rsidRPr="006E1EE9">
              <w:rPr>
                <w:sz w:val="20"/>
                <w:szCs w:val="20"/>
              </w:rPr>
              <w:t>0</w:t>
            </w:r>
          </w:p>
        </w:tc>
        <w:tc>
          <w:tcPr>
            <w:tcW w:w="465" w:type="pct"/>
            <w:shd w:val="clear" w:color="auto" w:fill="auto"/>
          </w:tcPr>
          <w:p w14:paraId="43819835" w14:textId="77777777" w:rsidR="00EC0355" w:rsidRPr="006E1EE9" w:rsidRDefault="00EC0355" w:rsidP="00E13499">
            <w:pPr>
              <w:jc w:val="center"/>
              <w:rPr>
                <w:sz w:val="20"/>
                <w:szCs w:val="20"/>
              </w:rPr>
            </w:pPr>
            <w:r w:rsidRPr="006E1EE9">
              <w:rPr>
                <w:sz w:val="20"/>
                <w:szCs w:val="20"/>
              </w:rPr>
              <w:t>40,000</w:t>
            </w:r>
          </w:p>
        </w:tc>
      </w:tr>
      <w:tr w:rsidR="006E1EE9" w:rsidRPr="006E1EE9" w14:paraId="6D1E6A55" w14:textId="77777777" w:rsidTr="008C7814">
        <w:trPr>
          <w:trHeight w:val="144"/>
        </w:trPr>
        <w:tc>
          <w:tcPr>
            <w:tcW w:w="271" w:type="pct"/>
            <w:shd w:val="clear" w:color="auto" w:fill="FFFFFF" w:themeFill="background1"/>
          </w:tcPr>
          <w:p w14:paraId="27C8BD9D" w14:textId="77777777" w:rsidR="00EC0355" w:rsidRPr="006E1EE9" w:rsidRDefault="00EC0355" w:rsidP="00E13499">
            <w:pPr>
              <w:spacing w:before="100" w:beforeAutospacing="1" w:after="100" w:afterAutospacing="1"/>
              <w:rPr>
                <w:sz w:val="20"/>
                <w:szCs w:val="20"/>
              </w:rPr>
            </w:pPr>
            <w:r w:rsidRPr="006E1EE9">
              <w:rPr>
                <w:sz w:val="20"/>
                <w:szCs w:val="20"/>
              </w:rPr>
              <w:t>1.4</w:t>
            </w:r>
          </w:p>
        </w:tc>
        <w:tc>
          <w:tcPr>
            <w:tcW w:w="1893" w:type="pct"/>
            <w:shd w:val="clear" w:color="auto" w:fill="FFFFFF" w:themeFill="background1"/>
          </w:tcPr>
          <w:p w14:paraId="5B1EECE0" w14:textId="62F0CBE3" w:rsidR="00EC0355" w:rsidRPr="006E1EE9" w:rsidRDefault="009C52BF" w:rsidP="00E13499">
            <w:pPr>
              <w:spacing w:before="100" w:beforeAutospacing="1" w:after="100" w:afterAutospacing="1"/>
              <w:rPr>
                <w:sz w:val="20"/>
                <w:szCs w:val="20"/>
              </w:rPr>
            </w:pPr>
            <w:r w:rsidRPr="006E1EE9">
              <w:rPr>
                <w:sz w:val="20"/>
                <w:szCs w:val="20"/>
              </w:rPr>
              <w:t>W</w:t>
            </w:r>
            <w:r w:rsidR="00EC0355" w:rsidRPr="006E1EE9">
              <w:rPr>
                <w:sz w:val="20"/>
                <w:szCs w:val="20"/>
              </w:rPr>
              <w:t xml:space="preserve">eb platform </w:t>
            </w:r>
            <w:r w:rsidRPr="006E1EE9">
              <w:rPr>
                <w:sz w:val="20"/>
                <w:szCs w:val="20"/>
              </w:rPr>
              <w:t xml:space="preserve">on low-GWP </w:t>
            </w:r>
            <w:r w:rsidR="00EC0355" w:rsidRPr="006E1EE9">
              <w:rPr>
                <w:sz w:val="20"/>
                <w:szCs w:val="20"/>
              </w:rPr>
              <w:t>alternatives</w:t>
            </w:r>
          </w:p>
        </w:tc>
        <w:tc>
          <w:tcPr>
            <w:tcW w:w="505" w:type="pct"/>
            <w:shd w:val="clear" w:color="auto" w:fill="auto"/>
          </w:tcPr>
          <w:p w14:paraId="4C723A18" w14:textId="77777777" w:rsidR="00EC0355" w:rsidRPr="006E1EE9" w:rsidRDefault="00EC0355" w:rsidP="00E13499">
            <w:pPr>
              <w:spacing w:before="100" w:beforeAutospacing="1" w:after="100" w:afterAutospacing="1"/>
              <w:jc w:val="center"/>
              <w:rPr>
                <w:sz w:val="20"/>
                <w:szCs w:val="20"/>
              </w:rPr>
            </w:pPr>
            <w:r w:rsidRPr="006E1EE9">
              <w:rPr>
                <w:sz w:val="20"/>
                <w:szCs w:val="20"/>
              </w:rPr>
              <w:t>0</w:t>
            </w:r>
          </w:p>
        </w:tc>
        <w:tc>
          <w:tcPr>
            <w:tcW w:w="463" w:type="pct"/>
            <w:shd w:val="clear" w:color="auto" w:fill="auto"/>
          </w:tcPr>
          <w:p w14:paraId="552B9A10" w14:textId="77777777" w:rsidR="00EC0355" w:rsidRPr="006E1EE9" w:rsidRDefault="00EC0355" w:rsidP="00E13499">
            <w:pPr>
              <w:spacing w:before="100" w:beforeAutospacing="1" w:after="100" w:afterAutospacing="1"/>
              <w:jc w:val="center"/>
              <w:rPr>
                <w:sz w:val="20"/>
                <w:szCs w:val="20"/>
              </w:rPr>
            </w:pPr>
            <w:r w:rsidRPr="006E1EE9">
              <w:rPr>
                <w:sz w:val="20"/>
                <w:szCs w:val="20"/>
              </w:rPr>
              <w:t>20,000</w:t>
            </w:r>
          </w:p>
        </w:tc>
        <w:tc>
          <w:tcPr>
            <w:tcW w:w="464" w:type="pct"/>
            <w:shd w:val="clear" w:color="auto" w:fill="auto"/>
          </w:tcPr>
          <w:p w14:paraId="04C22E82" w14:textId="77777777" w:rsidR="00EC0355" w:rsidRPr="006E1EE9" w:rsidRDefault="00EC0355" w:rsidP="00E13499">
            <w:pPr>
              <w:spacing w:before="100" w:beforeAutospacing="1" w:after="100" w:afterAutospacing="1"/>
              <w:jc w:val="center"/>
              <w:rPr>
                <w:sz w:val="20"/>
                <w:szCs w:val="20"/>
              </w:rPr>
            </w:pPr>
            <w:r w:rsidRPr="006E1EE9">
              <w:rPr>
                <w:sz w:val="20"/>
                <w:szCs w:val="20"/>
              </w:rPr>
              <w:t>20,000</w:t>
            </w:r>
          </w:p>
        </w:tc>
        <w:tc>
          <w:tcPr>
            <w:tcW w:w="463" w:type="pct"/>
            <w:shd w:val="clear" w:color="auto" w:fill="auto"/>
          </w:tcPr>
          <w:p w14:paraId="287EEAC6" w14:textId="77777777" w:rsidR="00EC0355" w:rsidRPr="006E1EE9" w:rsidRDefault="00EC0355" w:rsidP="00E13499">
            <w:pPr>
              <w:jc w:val="center"/>
              <w:rPr>
                <w:b/>
                <w:bCs/>
                <w:sz w:val="20"/>
                <w:szCs w:val="20"/>
              </w:rPr>
            </w:pPr>
            <w:r w:rsidRPr="006E1EE9">
              <w:rPr>
                <w:b/>
                <w:bCs/>
                <w:sz w:val="20"/>
                <w:szCs w:val="20"/>
              </w:rPr>
              <w:t>20,000</w:t>
            </w:r>
          </w:p>
        </w:tc>
        <w:tc>
          <w:tcPr>
            <w:tcW w:w="476" w:type="pct"/>
            <w:shd w:val="clear" w:color="auto" w:fill="auto"/>
          </w:tcPr>
          <w:p w14:paraId="28017497" w14:textId="77777777" w:rsidR="00EC0355" w:rsidRPr="006E1EE9" w:rsidRDefault="00EC0355" w:rsidP="00E13499">
            <w:pPr>
              <w:jc w:val="center"/>
              <w:rPr>
                <w:sz w:val="20"/>
                <w:szCs w:val="20"/>
              </w:rPr>
            </w:pPr>
            <w:r w:rsidRPr="006E1EE9">
              <w:rPr>
                <w:sz w:val="20"/>
                <w:szCs w:val="20"/>
              </w:rPr>
              <w:t>0</w:t>
            </w:r>
          </w:p>
        </w:tc>
        <w:tc>
          <w:tcPr>
            <w:tcW w:w="465" w:type="pct"/>
            <w:shd w:val="clear" w:color="auto" w:fill="auto"/>
          </w:tcPr>
          <w:p w14:paraId="5AE28358" w14:textId="77777777" w:rsidR="00EC0355" w:rsidRPr="006E1EE9" w:rsidRDefault="00EC0355" w:rsidP="00E13499">
            <w:pPr>
              <w:jc w:val="center"/>
              <w:rPr>
                <w:sz w:val="20"/>
                <w:szCs w:val="20"/>
              </w:rPr>
            </w:pPr>
            <w:r w:rsidRPr="006E1EE9">
              <w:rPr>
                <w:sz w:val="20"/>
                <w:szCs w:val="20"/>
              </w:rPr>
              <w:t>20,000</w:t>
            </w:r>
          </w:p>
        </w:tc>
      </w:tr>
      <w:tr w:rsidR="006E1EE9" w:rsidRPr="006E1EE9" w14:paraId="36E8D6E7" w14:textId="77777777" w:rsidTr="008C7814">
        <w:trPr>
          <w:trHeight w:val="144"/>
        </w:trPr>
        <w:tc>
          <w:tcPr>
            <w:tcW w:w="271" w:type="pct"/>
            <w:shd w:val="clear" w:color="auto" w:fill="FFFFFF" w:themeFill="background1"/>
          </w:tcPr>
          <w:p w14:paraId="42E232F1" w14:textId="77777777" w:rsidR="00EC0355" w:rsidRPr="006E1EE9" w:rsidRDefault="00EC0355" w:rsidP="00E13499">
            <w:pPr>
              <w:spacing w:before="100" w:beforeAutospacing="1" w:after="100" w:afterAutospacing="1"/>
              <w:rPr>
                <w:sz w:val="20"/>
                <w:szCs w:val="20"/>
              </w:rPr>
            </w:pPr>
            <w:r w:rsidRPr="006E1EE9">
              <w:rPr>
                <w:sz w:val="20"/>
                <w:szCs w:val="20"/>
              </w:rPr>
              <w:t>1.5</w:t>
            </w:r>
          </w:p>
        </w:tc>
        <w:tc>
          <w:tcPr>
            <w:tcW w:w="1893" w:type="pct"/>
            <w:tcBorders>
              <w:bottom w:val="single" w:sz="4" w:space="0" w:color="auto"/>
            </w:tcBorders>
            <w:shd w:val="clear" w:color="auto" w:fill="FFFFFF" w:themeFill="background1"/>
            <w:hideMark/>
          </w:tcPr>
          <w:p w14:paraId="7AC92F53" w14:textId="431A113D" w:rsidR="00EC0355" w:rsidRPr="006E1EE9" w:rsidRDefault="00EC0355" w:rsidP="00E13499">
            <w:pPr>
              <w:spacing w:before="100" w:beforeAutospacing="1" w:after="100" w:afterAutospacing="1"/>
              <w:rPr>
                <w:sz w:val="20"/>
                <w:szCs w:val="20"/>
              </w:rPr>
            </w:pPr>
            <w:r w:rsidRPr="006E1EE9">
              <w:rPr>
                <w:sz w:val="20"/>
                <w:szCs w:val="20"/>
              </w:rPr>
              <w:t xml:space="preserve">Acquire and distribute </w:t>
            </w:r>
            <w:r w:rsidR="00B30A79" w:rsidRPr="006E1EE9">
              <w:rPr>
                <w:sz w:val="20"/>
                <w:szCs w:val="20"/>
              </w:rPr>
              <w:t xml:space="preserve">ODS </w:t>
            </w:r>
            <w:r w:rsidRPr="006E1EE9">
              <w:rPr>
                <w:sz w:val="20"/>
                <w:szCs w:val="20"/>
              </w:rPr>
              <w:t xml:space="preserve">identifiers to customs offices </w:t>
            </w:r>
          </w:p>
        </w:tc>
        <w:tc>
          <w:tcPr>
            <w:tcW w:w="505" w:type="pct"/>
            <w:shd w:val="clear" w:color="auto" w:fill="auto"/>
          </w:tcPr>
          <w:p w14:paraId="132972F3" w14:textId="77777777" w:rsidR="00EC0355" w:rsidRPr="006E1EE9" w:rsidRDefault="00EC0355" w:rsidP="00E13499">
            <w:pPr>
              <w:spacing w:before="100" w:beforeAutospacing="1" w:after="100" w:afterAutospacing="1"/>
              <w:jc w:val="center"/>
              <w:rPr>
                <w:sz w:val="20"/>
                <w:szCs w:val="20"/>
              </w:rPr>
            </w:pPr>
            <w:r w:rsidRPr="006E1EE9">
              <w:rPr>
                <w:sz w:val="20"/>
                <w:szCs w:val="20"/>
              </w:rPr>
              <w:t>0</w:t>
            </w:r>
          </w:p>
        </w:tc>
        <w:tc>
          <w:tcPr>
            <w:tcW w:w="463" w:type="pct"/>
            <w:shd w:val="clear" w:color="auto" w:fill="auto"/>
          </w:tcPr>
          <w:p w14:paraId="382B880E" w14:textId="77777777" w:rsidR="00EC0355" w:rsidRPr="006E1EE9" w:rsidRDefault="00EC0355" w:rsidP="00E13499">
            <w:pPr>
              <w:spacing w:before="100" w:beforeAutospacing="1" w:after="100" w:afterAutospacing="1"/>
              <w:jc w:val="center"/>
              <w:rPr>
                <w:sz w:val="20"/>
                <w:szCs w:val="20"/>
              </w:rPr>
            </w:pPr>
            <w:r w:rsidRPr="006E1EE9">
              <w:rPr>
                <w:sz w:val="20"/>
                <w:szCs w:val="20"/>
              </w:rPr>
              <w:t>30,000</w:t>
            </w:r>
          </w:p>
        </w:tc>
        <w:tc>
          <w:tcPr>
            <w:tcW w:w="464" w:type="pct"/>
            <w:shd w:val="clear" w:color="auto" w:fill="auto"/>
          </w:tcPr>
          <w:p w14:paraId="790F4844" w14:textId="77777777" w:rsidR="00EC0355" w:rsidRPr="006E1EE9" w:rsidRDefault="00EC0355" w:rsidP="00E13499">
            <w:pPr>
              <w:spacing w:before="100" w:beforeAutospacing="1" w:after="100" w:afterAutospacing="1"/>
              <w:jc w:val="center"/>
              <w:rPr>
                <w:sz w:val="20"/>
                <w:szCs w:val="20"/>
              </w:rPr>
            </w:pPr>
            <w:r w:rsidRPr="006E1EE9">
              <w:rPr>
                <w:sz w:val="20"/>
                <w:szCs w:val="20"/>
              </w:rPr>
              <w:t>30,000</w:t>
            </w:r>
          </w:p>
        </w:tc>
        <w:tc>
          <w:tcPr>
            <w:tcW w:w="463" w:type="pct"/>
            <w:shd w:val="clear" w:color="auto" w:fill="auto"/>
            <w:hideMark/>
          </w:tcPr>
          <w:p w14:paraId="5A5447F8" w14:textId="77777777" w:rsidR="00EC0355" w:rsidRPr="006E1EE9" w:rsidRDefault="00EC0355" w:rsidP="00E13499">
            <w:pPr>
              <w:jc w:val="center"/>
              <w:rPr>
                <w:sz w:val="20"/>
                <w:szCs w:val="20"/>
              </w:rPr>
            </w:pPr>
            <w:r w:rsidRPr="006E1EE9">
              <w:rPr>
                <w:sz w:val="20"/>
                <w:szCs w:val="20"/>
              </w:rPr>
              <w:t>0</w:t>
            </w:r>
          </w:p>
        </w:tc>
        <w:tc>
          <w:tcPr>
            <w:tcW w:w="476" w:type="pct"/>
            <w:shd w:val="clear" w:color="auto" w:fill="auto"/>
          </w:tcPr>
          <w:p w14:paraId="6E59EB41" w14:textId="77777777" w:rsidR="00EC0355" w:rsidRPr="006E1EE9" w:rsidRDefault="00EC0355" w:rsidP="00E13499">
            <w:pPr>
              <w:jc w:val="center"/>
              <w:rPr>
                <w:sz w:val="20"/>
                <w:szCs w:val="20"/>
              </w:rPr>
            </w:pPr>
            <w:r w:rsidRPr="006E1EE9">
              <w:rPr>
                <w:sz w:val="20"/>
                <w:szCs w:val="20"/>
              </w:rPr>
              <w:t>30,000</w:t>
            </w:r>
          </w:p>
        </w:tc>
        <w:tc>
          <w:tcPr>
            <w:tcW w:w="465" w:type="pct"/>
            <w:shd w:val="clear" w:color="auto" w:fill="auto"/>
          </w:tcPr>
          <w:p w14:paraId="0AA3079D" w14:textId="77777777" w:rsidR="00EC0355" w:rsidRPr="006E1EE9" w:rsidRDefault="00EC0355" w:rsidP="00E13499">
            <w:pPr>
              <w:jc w:val="center"/>
              <w:rPr>
                <w:sz w:val="20"/>
                <w:szCs w:val="20"/>
              </w:rPr>
            </w:pPr>
            <w:r w:rsidRPr="006E1EE9">
              <w:rPr>
                <w:sz w:val="20"/>
                <w:szCs w:val="20"/>
              </w:rPr>
              <w:t>30,000</w:t>
            </w:r>
          </w:p>
        </w:tc>
      </w:tr>
      <w:tr w:rsidR="006E1EE9" w:rsidRPr="006E1EE9" w14:paraId="5E60F1D3" w14:textId="77777777" w:rsidTr="008C7814">
        <w:trPr>
          <w:trHeight w:val="144"/>
        </w:trPr>
        <w:tc>
          <w:tcPr>
            <w:tcW w:w="271" w:type="pct"/>
            <w:tcBorders>
              <w:right w:val="nil"/>
            </w:tcBorders>
            <w:shd w:val="clear" w:color="auto" w:fill="FFFFFF" w:themeFill="background1"/>
          </w:tcPr>
          <w:p w14:paraId="1D8927F9" w14:textId="77777777" w:rsidR="00EC0355" w:rsidRPr="006E1EE9" w:rsidRDefault="00EC0355" w:rsidP="00E13499">
            <w:pPr>
              <w:spacing w:before="100" w:beforeAutospacing="1" w:after="100" w:afterAutospacing="1"/>
              <w:rPr>
                <w:b/>
                <w:bCs/>
                <w:i/>
                <w:iCs/>
                <w:sz w:val="20"/>
                <w:szCs w:val="20"/>
              </w:rPr>
            </w:pPr>
          </w:p>
        </w:tc>
        <w:tc>
          <w:tcPr>
            <w:tcW w:w="1893" w:type="pct"/>
            <w:tcBorders>
              <w:left w:val="nil"/>
            </w:tcBorders>
            <w:shd w:val="clear" w:color="auto" w:fill="FFFFFF" w:themeFill="background1"/>
          </w:tcPr>
          <w:p w14:paraId="31CF3CF2" w14:textId="77777777" w:rsidR="00EC0355" w:rsidRPr="006E1EE9" w:rsidRDefault="00EC0355" w:rsidP="00E13499">
            <w:pPr>
              <w:spacing w:before="100" w:beforeAutospacing="1" w:after="100" w:afterAutospacing="1"/>
              <w:rPr>
                <w:sz w:val="20"/>
                <w:szCs w:val="20"/>
              </w:rPr>
            </w:pPr>
            <w:r w:rsidRPr="006E1EE9">
              <w:rPr>
                <w:i/>
                <w:iCs/>
                <w:sz w:val="20"/>
                <w:szCs w:val="20"/>
              </w:rPr>
              <w:t>Subtotal 1</w:t>
            </w:r>
          </w:p>
        </w:tc>
        <w:tc>
          <w:tcPr>
            <w:tcW w:w="505" w:type="pct"/>
            <w:shd w:val="clear" w:color="auto" w:fill="auto"/>
          </w:tcPr>
          <w:p w14:paraId="7661E04F" w14:textId="77777777" w:rsidR="00EC0355" w:rsidRPr="006E1EE9" w:rsidRDefault="00EC0355" w:rsidP="00E13499">
            <w:pPr>
              <w:spacing w:before="100" w:beforeAutospacing="1" w:after="100" w:afterAutospacing="1"/>
              <w:jc w:val="center"/>
              <w:rPr>
                <w:sz w:val="20"/>
                <w:szCs w:val="20"/>
              </w:rPr>
            </w:pPr>
            <w:r w:rsidRPr="006E1EE9">
              <w:rPr>
                <w:i/>
                <w:iCs/>
                <w:sz w:val="20"/>
                <w:szCs w:val="20"/>
              </w:rPr>
              <w:t>80,000</w:t>
            </w:r>
          </w:p>
        </w:tc>
        <w:tc>
          <w:tcPr>
            <w:tcW w:w="463" w:type="pct"/>
            <w:shd w:val="clear" w:color="auto" w:fill="auto"/>
          </w:tcPr>
          <w:p w14:paraId="23E73315" w14:textId="77777777" w:rsidR="00EC0355" w:rsidRPr="006E1EE9" w:rsidRDefault="00EC0355" w:rsidP="00E13499">
            <w:pPr>
              <w:spacing w:before="100" w:beforeAutospacing="1" w:after="100" w:afterAutospacing="1"/>
              <w:jc w:val="center"/>
              <w:rPr>
                <w:sz w:val="20"/>
                <w:szCs w:val="20"/>
              </w:rPr>
            </w:pPr>
            <w:r w:rsidRPr="006E1EE9">
              <w:rPr>
                <w:i/>
                <w:iCs/>
                <w:sz w:val="20"/>
                <w:szCs w:val="20"/>
              </w:rPr>
              <w:t>50,000</w:t>
            </w:r>
          </w:p>
        </w:tc>
        <w:tc>
          <w:tcPr>
            <w:tcW w:w="464" w:type="pct"/>
            <w:shd w:val="clear" w:color="auto" w:fill="auto"/>
          </w:tcPr>
          <w:p w14:paraId="779F742F" w14:textId="77777777" w:rsidR="00EC0355" w:rsidRPr="006E1EE9" w:rsidRDefault="00EC0355" w:rsidP="00E13499">
            <w:pPr>
              <w:spacing w:before="100" w:beforeAutospacing="1" w:after="100" w:afterAutospacing="1"/>
              <w:jc w:val="center"/>
              <w:rPr>
                <w:sz w:val="20"/>
                <w:szCs w:val="20"/>
              </w:rPr>
            </w:pPr>
            <w:r w:rsidRPr="006E1EE9">
              <w:rPr>
                <w:i/>
                <w:iCs/>
                <w:sz w:val="20"/>
                <w:szCs w:val="20"/>
              </w:rPr>
              <w:t>130,000</w:t>
            </w:r>
          </w:p>
        </w:tc>
        <w:tc>
          <w:tcPr>
            <w:tcW w:w="463" w:type="pct"/>
            <w:shd w:val="clear" w:color="auto" w:fill="auto"/>
          </w:tcPr>
          <w:p w14:paraId="3B391AD2" w14:textId="77777777" w:rsidR="00EC0355" w:rsidRPr="006E1EE9" w:rsidRDefault="00EC0355" w:rsidP="00E13499">
            <w:pPr>
              <w:jc w:val="center"/>
              <w:rPr>
                <w:sz w:val="20"/>
                <w:szCs w:val="20"/>
              </w:rPr>
            </w:pPr>
            <w:r w:rsidRPr="006E1EE9">
              <w:rPr>
                <w:i/>
                <w:iCs/>
                <w:sz w:val="20"/>
                <w:szCs w:val="20"/>
              </w:rPr>
              <w:t>100,000</w:t>
            </w:r>
          </w:p>
        </w:tc>
        <w:tc>
          <w:tcPr>
            <w:tcW w:w="476" w:type="pct"/>
            <w:shd w:val="clear" w:color="auto" w:fill="auto"/>
          </w:tcPr>
          <w:p w14:paraId="18C6CBEC" w14:textId="77777777" w:rsidR="00EC0355" w:rsidRPr="006E1EE9" w:rsidRDefault="00EC0355" w:rsidP="00E13499">
            <w:pPr>
              <w:jc w:val="center"/>
              <w:rPr>
                <w:sz w:val="20"/>
                <w:szCs w:val="20"/>
              </w:rPr>
            </w:pPr>
            <w:r w:rsidRPr="006E1EE9">
              <w:rPr>
                <w:i/>
                <w:iCs/>
                <w:sz w:val="20"/>
                <w:szCs w:val="20"/>
              </w:rPr>
              <w:t>30,000</w:t>
            </w:r>
          </w:p>
        </w:tc>
        <w:tc>
          <w:tcPr>
            <w:tcW w:w="465" w:type="pct"/>
            <w:shd w:val="clear" w:color="auto" w:fill="auto"/>
          </w:tcPr>
          <w:p w14:paraId="1D89EA36" w14:textId="77777777" w:rsidR="00EC0355" w:rsidRPr="006E1EE9" w:rsidRDefault="00EC0355" w:rsidP="00E13499">
            <w:pPr>
              <w:jc w:val="center"/>
              <w:rPr>
                <w:sz w:val="20"/>
                <w:szCs w:val="20"/>
              </w:rPr>
            </w:pPr>
            <w:r w:rsidRPr="006E1EE9">
              <w:rPr>
                <w:i/>
                <w:iCs/>
                <w:sz w:val="20"/>
                <w:szCs w:val="20"/>
              </w:rPr>
              <w:t>130,000</w:t>
            </w:r>
          </w:p>
        </w:tc>
      </w:tr>
      <w:tr w:rsidR="006E1EE9" w:rsidRPr="006E1EE9" w14:paraId="7CB5BA54" w14:textId="77777777" w:rsidTr="0092755F">
        <w:trPr>
          <w:trHeight w:val="38"/>
        </w:trPr>
        <w:tc>
          <w:tcPr>
            <w:tcW w:w="271" w:type="pct"/>
            <w:shd w:val="clear" w:color="auto" w:fill="FFFFFF" w:themeFill="background1"/>
          </w:tcPr>
          <w:p w14:paraId="0A577C26" w14:textId="54793C01" w:rsidR="009C52BF" w:rsidRPr="006E1EE9" w:rsidRDefault="009C52BF" w:rsidP="00E13499">
            <w:pPr>
              <w:spacing w:before="100" w:beforeAutospacing="1" w:after="100" w:afterAutospacing="1"/>
              <w:rPr>
                <w:sz w:val="20"/>
                <w:szCs w:val="20"/>
              </w:rPr>
            </w:pPr>
            <w:r w:rsidRPr="006E1EE9">
              <w:rPr>
                <w:b/>
                <w:bCs/>
                <w:sz w:val="20"/>
                <w:szCs w:val="20"/>
              </w:rPr>
              <w:t>2</w:t>
            </w:r>
          </w:p>
        </w:tc>
        <w:tc>
          <w:tcPr>
            <w:tcW w:w="4729" w:type="pct"/>
            <w:gridSpan w:val="7"/>
            <w:shd w:val="clear" w:color="auto" w:fill="auto"/>
          </w:tcPr>
          <w:p w14:paraId="296145DE" w14:textId="79EB220B" w:rsidR="009C52BF" w:rsidRPr="006E1EE9" w:rsidRDefault="009C52BF" w:rsidP="00E13499">
            <w:pPr>
              <w:jc w:val="left"/>
              <w:rPr>
                <w:sz w:val="20"/>
                <w:szCs w:val="20"/>
              </w:rPr>
            </w:pPr>
            <w:r w:rsidRPr="006E1EE9">
              <w:rPr>
                <w:b/>
                <w:bCs/>
                <w:sz w:val="20"/>
                <w:szCs w:val="20"/>
              </w:rPr>
              <w:t>Kigali refrigerant management plan</w:t>
            </w:r>
          </w:p>
        </w:tc>
      </w:tr>
      <w:tr w:rsidR="006E1EE9" w:rsidRPr="006E1EE9" w14:paraId="004E9A3E" w14:textId="77777777" w:rsidTr="008C7814">
        <w:trPr>
          <w:trHeight w:val="38"/>
        </w:trPr>
        <w:tc>
          <w:tcPr>
            <w:tcW w:w="271" w:type="pct"/>
            <w:shd w:val="clear" w:color="auto" w:fill="FFFFFF" w:themeFill="background1"/>
          </w:tcPr>
          <w:p w14:paraId="3C15C23B" w14:textId="77777777" w:rsidR="00EC0355" w:rsidRPr="006E1EE9" w:rsidRDefault="00EC0355" w:rsidP="00E13499">
            <w:pPr>
              <w:spacing w:before="100" w:beforeAutospacing="1" w:after="100" w:afterAutospacing="1"/>
              <w:rPr>
                <w:sz w:val="20"/>
                <w:szCs w:val="20"/>
              </w:rPr>
            </w:pPr>
            <w:r w:rsidRPr="006E1EE9">
              <w:rPr>
                <w:sz w:val="20"/>
                <w:szCs w:val="20"/>
              </w:rPr>
              <w:t>2.1</w:t>
            </w:r>
          </w:p>
        </w:tc>
        <w:tc>
          <w:tcPr>
            <w:tcW w:w="1893" w:type="pct"/>
            <w:shd w:val="clear" w:color="auto" w:fill="FFFFFF" w:themeFill="background1"/>
          </w:tcPr>
          <w:p w14:paraId="29C93803" w14:textId="0E0F646D" w:rsidR="00EC0355" w:rsidRPr="006E1EE9" w:rsidRDefault="00EC0355" w:rsidP="00E13499">
            <w:pPr>
              <w:spacing w:before="100" w:beforeAutospacing="1" w:after="100" w:afterAutospacing="1"/>
              <w:rPr>
                <w:b/>
                <w:bCs/>
                <w:i/>
                <w:iCs/>
                <w:sz w:val="20"/>
                <w:szCs w:val="20"/>
              </w:rPr>
            </w:pPr>
            <w:r w:rsidRPr="006E1EE9">
              <w:rPr>
                <w:sz w:val="20"/>
                <w:szCs w:val="20"/>
              </w:rPr>
              <w:t>Updating manuals</w:t>
            </w:r>
            <w:r w:rsidR="009C52BF" w:rsidRPr="006E1EE9">
              <w:rPr>
                <w:sz w:val="20"/>
                <w:szCs w:val="20"/>
              </w:rPr>
              <w:t xml:space="preserve"> and</w:t>
            </w:r>
            <w:r w:rsidRPr="006E1EE9">
              <w:rPr>
                <w:sz w:val="20"/>
                <w:szCs w:val="20"/>
              </w:rPr>
              <w:t xml:space="preserve"> training programmes </w:t>
            </w:r>
          </w:p>
        </w:tc>
        <w:tc>
          <w:tcPr>
            <w:tcW w:w="505" w:type="pct"/>
            <w:shd w:val="clear" w:color="auto" w:fill="auto"/>
          </w:tcPr>
          <w:p w14:paraId="2776981E" w14:textId="77777777" w:rsidR="00EC0355" w:rsidRPr="006E1EE9" w:rsidRDefault="00EC0355" w:rsidP="00E13499">
            <w:pPr>
              <w:spacing w:before="100" w:beforeAutospacing="1" w:after="100" w:afterAutospacing="1"/>
              <w:jc w:val="center"/>
              <w:rPr>
                <w:b/>
                <w:bCs/>
                <w:i/>
                <w:iCs/>
                <w:sz w:val="20"/>
                <w:szCs w:val="20"/>
              </w:rPr>
            </w:pPr>
            <w:r w:rsidRPr="006E1EE9">
              <w:rPr>
                <w:sz w:val="20"/>
                <w:szCs w:val="20"/>
              </w:rPr>
              <w:t>0</w:t>
            </w:r>
          </w:p>
        </w:tc>
        <w:tc>
          <w:tcPr>
            <w:tcW w:w="463" w:type="pct"/>
            <w:shd w:val="clear" w:color="auto" w:fill="auto"/>
          </w:tcPr>
          <w:p w14:paraId="0BB68640" w14:textId="77777777" w:rsidR="00EC0355" w:rsidRPr="006E1EE9" w:rsidRDefault="00EC0355" w:rsidP="00E13499">
            <w:pPr>
              <w:spacing w:before="100" w:beforeAutospacing="1" w:after="100" w:afterAutospacing="1"/>
              <w:jc w:val="center"/>
              <w:rPr>
                <w:b/>
                <w:bCs/>
                <w:i/>
                <w:iCs/>
                <w:sz w:val="20"/>
                <w:szCs w:val="20"/>
              </w:rPr>
            </w:pPr>
            <w:r w:rsidRPr="006E1EE9">
              <w:rPr>
                <w:sz w:val="20"/>
                <w:szCs w:val="20"/>
              </w:rPr>
              <w:t>15,000</w:t>
            </w:r>
          </w:p>
        </w:tc>
        <w:tc>
          <w:tcPr>
            <w:tcW w:w="464" w:type="pct"/>
            <w:shd w:val="clear" w:color="auto" w:fill="auto"/>
          </w:tcPr>
          <w:p w14:paraId="7449066F" w14:textId="77777777" w:rsidR="00EC0355" w:rsidRPr="006E1EE9" w:rsidRDefault="00EC0355" w:rsidP="00E13499">
            <w:pPr>
              <w:spacing w:before="100" w:beforeAutospacing="1" w:after="100" w:afterAutospacing="1"/>
              <w:jc w:val="center"/>
              <w:rPr>
                <w:b/>
                <w:bCs/>
                <w:i/>
                <w:iCs/>
                <w:sz w:val="20"/>
                <w:szCs w:val="20"/>
              </w:rPr>
            </w:pPr>
            <w:r w:rsidRPr="006E1EE9">
              <w:rPr>
                <w:sz w:val="20"/>
                <w:szCs w:val="20"/>
              </w:rPr>
              <w:t>15,000</w:t>
            </w:r>
          </w:p>
        </w:tc>
        <w:tc>
          <w:tcPr>
            <w:tcW w:w="463" w:type="pct"/>
            <w:shd w:val="clear" w:color="auto" w:fill="auto"/>
          </w:tcPr>
          <w:p w14:paraId="3088D194" w14:textId="77777777" w:rsidR="00EC0355" w:rsidRPr="006E1EE9" w:rsidRDefault="00EC0355" w:rsidP="00E13499">
            <w:pPr>
              <w:jc w:val="center"/>
              <w:rPr>
                <w:b/>
                <w:bCs/>
                <w:i/>
                <w:iCs/>
                <w:sz w:val="20"/>
                <w:szCs w:val="20"/>
              </w:rPr>
            </w:pPr>
            <w:r w:rsidRPr="006E1EE9">
              <w:rPr>
                <w:sz w:val="20"/>
                <w:szCs w:val="20"/>
              </w:rPr>
              <w:t>0</w:t>
            </w:r>
          </w:p>
        </w:tc>
        <w:tc>
          <w:tcPr>
            <w:tcW w:w="476" w:type="pct"/>
            <w:shd w:val="clear" w:color="auto" w:fill="auto"/>
          </w:tcPr>
          <w:p w14:paraId="0BDCDAFC" w14:textId="77777777" w:rsidR="00EC0355" w:rsidRPr="006E1EE9" w:rsidRDefault="00EC0355" w:rsidP="00E13499">
            <w:pPr>
              <w:jc w:val="center"/>
              <w:rPr>
                <w:b/>
                <w:bCs/>
                <w:i/>
                <w:iCs/>
                <w:sz w:val="20"/>
                <w:szCs w:val="20"/>
              </w:rPr>
            </w:pPr>
            <w:r w:rsidRPr="006E1EE9">
              <w:rPr>
                <w:sz w:val="20"/>
                <w:szCs w:val="20"/>
              </w:rPr>
              <w:t>15,000</w:t>
            </w:r>
          </w:p>
        </w:tc>
        <w:tc>
          <w:tcPr>
            <w:tcW w:w="465" w:type="pct"/>
            <w:shd w:val="clear" w:color="auto" w:fill="auto"/>
          </w:tcPr>
          <w:p w14:paraId="32C99C36" w14:textId="77777777" w:rsidR="00EC0355" w:rsidRPr="006E1EE9" w:rsidRDefault="00EC0355" w:rsidP="00E13499">
            <w:pPr>
              <w:jc w:val="center"/>
              <w:rPr>
                <w:b/>
                <w:bCs/>
                <w:i/>
                <w:iCs/>
                <w:sz w:val="20"/>
                <w:szCs w:val="20"/>
              </w:rPr>
            </w:pPr>
            <w:r w:rsidRPr="006E1EE9">
              <w:rPr>
                <w:sz w:val="20"/>
                <w:szCs w:val="20"/>
              </w:rPr>
              <w:t>15,000</w:t>
            </w:r>
          </w:p>
        </w:tc>
      </w:tr>
      <w:tr w:rsidR="006E1EE9" w:rsidRPr="006E1EE9" w14:paraId="1012346A" w14:textId="77777777" w:rsidTr="008C7814">
        <w:trPr>
          <w:trHeight w:val="38"/>
        </w:trPr>
        <w:tc>
          <w:tcPr>
            <w:tcW w:w="271" w:type="pct"/>
            <w:shd w:val="clear" w:color="auto" w:fill="FFFFFF" w:themeFill="background1"/>
          </w:tcPr>
          <w:p w14:paraId="627FFA56" w14:textId="77777777" w:rsidR="00EC0355" w:rsidRPr="006E1EE9" w:rsidRDefault="00EC0355" w:rsidP="00E13499">
            <w:pPr>
              <w:spacing w:before="100" w:beforeAutospacing="1" w:after="100" w:afterAutospacing="1"/>
              <w:rPr>
                <w:sz w:val="20"/>
                <w:szCs w:val="20"/>
              </w:rPr>
            </w:pPr>
            <w:r w:rsidRPr="006E1EE9">
              <w:rPr>
                <w:sz w:val="20"/>
                <w:szCs w:val="20"/>
              </w:rPr>
              <w:t>2.2</w:t>
            </w:r>
          </w:p>
        </w:tc>
        <w:tc>
          <w:tcPr>
            <w:tcW w:w="1893" w:type="pct"/>
            <w:shd w:val="clear" w:color="auto" w:fill="FFFFFF" w:themeFill="background1"/>
          </w:tcPr>
          <w:p w14:paraId="62B3AFD3" w14:textId="3D5F041B" w:rsidR="00EC0355" w:rsidRPr="006E1EE9" w:rsidRDefault="009C52BF" w:rsidP="00E13499">
            <w:pPr>
              <w:spacing w:before="100" w:beforeAutospacing="1" w:after="100" w:afterAutospacing="1"/>
              <w:rPr>
                <w:sz w:val="20"/>
                <w:szCs w:val="20"/>
              </w:rPr>
            </w:pPr>
            <w:r w:rsidRPr="006E1EE9">
              <w:rPr>
                <w:sz w:val="20"/>
                <w:szCs w:val="20"/>
              </w:rPr>
              <w:t>C</w:t>
            </w:r>
            <w:r w:rsidR="00EC0355" w:rsidRPr="006E1EE9">
              <w:rPr>
                <w:sz w:val="20"/>
                <w:szCs w:val="20"/>
              </w:rPr>
              <w:t xml:space="preserve">ompetency-based labour standard </w:t>
            </w:r>
          </w:p>
        </w:tc>
        <w:tc>
          <w:tcPr>
            <w:tcW w:w="505" w:type="pct"/>
            <w:shd w:val="clear" w:color="auto" w:fill="auto"/>
          </w:tcPr>
          <w:p w14:paraId="226D202C" w14:textId="77777777" w:rsidR="00EC0355" w:rsidRPr="006E1EE9" w:rsidRDefault="00EC0355" w:rsidP="00E13499">
            <w:pPr>
              <w:spacing w:before="100" w:beforeAutospacing="1" w:after="100" w:afterAutospacing="1"/>
              <w:jc w:val="center"/>
              <w:rPr>
                <w:sz w:val="20"/>
                <w:szCs w:val="20"/>
              </w:rPr>
            </w:pPr>
            <w:r w:rsidRPr="006E1EE9">
              <w:rPr>
                <w:sz w:val="20"/>
                <w:szCs w:val="20"/>
              </w:rPr>
              <w:t>0</w:t>
            </w:r>
          </w:p>
        </w:tc>
        <w:tc>
          <w:tcPr>
            <w:tcW w:w="463" w:type="pct"/>
            <w:shd w:val="clear" w:color="auto" w:fill="auto"/>
          </w:tcPr>
          <w:p w14:paraId="4F780EC0" w14:textId="77777777" w:rsidR="00EC0355" w:rsidRPr="006E1EE9" w:rsidRDefault="00EC0355" w:rsidP="00E13499">
            <w:pPr>
              <w:spacing w:before="100" w:beforeAutospacing="1" w:after="100" w:afterAutospacing="1"/>
              <w:jc w:val="center"/>
              <w:rPr>
                <w:sz w:val="20"/>
                <w:szCs w:val="20"/>
              </w:rPr>
            </w:pPr>
            <w:r w:rsidRPr="006E1EE9">
              <w:rPr>
                <w:sz w:val="20"/>
                <w:szCs w:val="20"/>
              </w:rPr>
              <w:t>15,000</w:t>
            </w:r>
          </w:p>
        </w:tc>
        <w:tc>
          <w:tcPr>
            <w:tcW w:w="464" w:type="pct"/>
            <w:shd w:val="clear" w:color="auto" w:fill="auto"/>
          </w:tcPr>
          <w:p w14:paraId="4BDAC2A0" w14:textId="77777777" w:rsidR="00EC0355" w:rsidRPr="006E1EE9" w:rsidRDefault="00EC0355" w:rsidP="00E13499">
            <w:pPr>
              <w:spacing w:before="100" w:beforeAutospacing="1" w:after="100" w:afterAutospacing="1"/>
              <w:jc w:val="center"/>
              <w:rPr>
                <w:sz w:val="20"/>
                <w:szCs w:val="20"/>
              </w:rPr>
            </w:pPr>
            <w:r w:rsidRPr="006E1EE9">
              <w:rPr>
                <w:sz w:val="20"/>
                <w:szCs w:val="20"/>
              </w:rPr>
              <w:t>15,000</w:t>
            </w:r>
          </w:p>
        </w:tc>
        <w:tc>
          <w:tcPr>
            <w:tcW w:w="463" w:type="pct"/>
            <w:shd w:val="clear" w:color="auto" w:fill="auto"/>
          </w:tcPr>
          <w:p w14:paraId="22695D07" w14:textId="77777777" w:rsidR="00EC0355" w:rsidRPr="006E1EE9" w:rsidRDefault="00EC0355" w:rsidP="00E13499">
            <w:pPr>
              <w:jc w:val="center"/>
              <w:rPr>
                <w:b/>
                <w:bCs/>
                <w:sz w:val="20"/>
                <w:szCs w:val="20"/>
              </w:rPr>
            </w:pPr>
            <w:r w:rsidRPr="006E1EE9">
              <w:rPr>
                <w:b/>
                <w:bCs/>
                <w:sz w:val="20"/>
                <w:szCs w:val="20"/>
              </w:rPr>
              <w:t>15,000</w:t>
            </w:r>
          </w:p>
        </w:tc>
        <w:tc>
          <w:tcPr>
            <w:tcW w:w="476" w:type="pct"/>
            <w:shd w:val="clear" w:color="auto" w:fill="auto"/>
          </w:tcPr>
          <w:p w14:paraId="3F229468" w14:textId="77777777" w:rsidR="00EC0355" w:rsidRPr="006E1EE9" w:rsidRDefault="00EC0355" w:rsidP="00E13499">
            <w:pPr>
              <w:jc w:val="center"/>
              <w:rPr>
                <w:sz w:val="20"/>
                <w:szCs w:val="20"/>
              </w:rPr>
            </w:pPr>
            <w:r w:rsidRPr="006E1EE9">
              <w:rPr>
                <w:sz w:val="20"/>
                <w:szCs w:val="20"/>
              </w:rPr>
              <w:t>0</w:t>
            </w:r>
          </w:p>
        </w:tc>
        <w:tc>
          <w:tcPr>
            <w:tcW w:w="465" w:type="pct"/>
            <w:shd w:val="clear" w:color="auto" w:fill="auto"/>
          </w:tcPr>
          <w:p w14:paraId="2CA442D5" w14:textId="77777777" w:rsidR="00EC0355" w:rsidRPr="006E1EE9" w:rsidRDefault="00EC0355" w:rsidP="00E13499">
            <w:pPr>
              <w:jc w:val="center"/>
              <w:rPr>
                <w:sz w:val="20"/>
                <w:szCs w:val="20"/>
              </w:rPr>
            </w:pPr>
            <w:r w:rsidRPr="006E1EE9">
              <w:rPr>
                <w:sz w:val="20"/>
                <w:szCs w:val="20"/>
              </w:rPr>
              <w:t>15,000</w:t>
            </w:r>
          </w:p>
        </w:tc>
      </w:tr>
      <w:tr w:rsidR="006E1EE9" w:rsidRPr="006E1EE9" w14:paraId="07959258" w14:textId="77777777" w:rsidTr="008C7814">
        <w:trPr>
          <w:trHeight w:val="38"/>
        </w:trPr>
        <w:tc>
          <w:tcPr>
            <w:tcW w:w="271" w:type="pct"/>
            <w:shd w:val="clear" w:color="auto" w:fill="FFFFFF" w:themeFill="background1"/>
          </w:tcPr>
          <w:p w14:paraId="25719137" w14:textId="77777777" w:rsidR="00EC0355" w:rsidRPr="006E1EE9" w:rsidRDefault="00EC0355" w:rsidP="00E13499">
            <w:pPr>
              <w:spacing w:before="100" w:beforeAutospacing="1" w:after="100" w:afterAutospacing="1"/>
              <w:rPr>
                <w:sz w:val="20"/>
                <w:szCs w:val="20"/>
              </w:rPr>
            </w:pPr>
            <w:r w:rsidRPr="006E1EE9">
              <w:rPr>
                <w:sz w:val="20"/>
                <w:szCs w:val="20"/>
              </w:rPr>
              <w:t>2.3</w:t>
            </w:r>
          </w:p>
        </w:tc>
        <w:tc>
          <w:tcPr>
            <w:tcW w:w="1893" w:type="pct"/>
            <w:shd w:val="clear" w:color="auto" w:fill="FFFFFF" w:themeFill="background1"/>
          </w:tcPr>
          <w:p w14:paraId="10DCA222" w14:textId="4F80CFC5" w:rsidR="00EC0355" w:rsidRPr="006E1EE9" w:rsidRDefault="009C52BF" w:rsidP="00E13499">
            <w:pPr>
              <w:spacing w:before="100" w:beforeAutospacing="1" w:after="100" w:afterAutospacing="1"/>
              <w:rPr>
                <w:sz w:val="20"/>
                <w:szCs w:val="20"/>
              </w:rPr>
            </w:pPr>
            <w:r w:rsidRPr="006E1EE9">
              <w:rPr>
                <w:sz w:val="20"/>
                <w:szCs w:val="20"/>
              </w:rPr>
              <w:t>T</w:t>
            </w:r>
            <w:r w:rsidR="00EC0355" w:rsidRPr="006E1EE9">
              <w:rPr>
                <w:sz w:val="20"/>
                <w:szCs w:val="20"/>
              </w:rPr>
              <w:t xml:space="preserve">rain-the-trainer courses </w:t>
            </w:r>
          </w:p>
        </w:tc>
        <w:tc>
          <w:tcPr>
            <w:tcW w:w="505" w:type="pct"/>
            <w:shd w:val="clear" w:color="auto" w:fill="auto"/>
          </w:tcPr>
          <w:p w14:paraId="7B4499D6" w14:textId="77777777" w:rsidR="00EC0355" w:rsidRPr="006E1EE9" w:rsidRDefault="00EC0355" w:rsidP="00E13499">
            <w:pPr>
              <w:spacing w:before="100" w:beforeAutospacing="1" w:after="100" w:afterAutospacing="1"/>
              <w:jc w:val="center"/>
              <w:rPr>
                <w:sz w:val="20"/>
                <w:szCs w:val="20"/>
              </w:rPr>
            </w:pPr>
            <w:r w:rsidRPr="006E1EE9">
              <w:rPr>
                <w:sz w:val="20"/>
                <w:szCs w:val="20"/>
              </w:rPr>
              <w:t>0</w:t>
            </w:r>
          </w:p>
        </w:tc>
        <w:tc>
          <w:tcPr>
            <w:tcW w:w="463" w:type="pct"/>
            <w:shd w:val="clear" w:color="auto" w:fill="auto"/>
          </w:tcPr>
          <w:p w14:paraId="11CE9C62" w14:textId="77777777" w:rsidR="00EC0355" w:rsidRPr="006E1EE9" w:rsidRDefault="00EC0355" w:rsidP="00E13499">
            <w:pPr>
              <w:spacing w:before="100" w:beforeAutospacing="1" w:after="100" w:afterAutospacing="1"/>
              <w:jc w:val="center"/>
              <w:rPr>
                <w:sz w:val="20"/>
                <w:szCs w:val="20"/>
              </w:rPr>
            </w:pPr>
            <w:r w:rsidRPr="006E1EE9">
              <w:rPr>
                <w:sz w:val="20"/>
                <w:szCs w:val="20"/>
              </w:rPr>
              <w:t>30,000</w:t>
            </w:r>
          </w:p>
        </w:tc>
        <w:tc>
          <w:tcPr>
            <w:tcW w:w="464" w:type="pct"/>
            <w:shd w:val="clear" w:color="auto" w:fill="auto"/>
          </w:tcPr>
          <w:p w14:paraId="3E5215F9" w14:textId="77777777" w:rsidR="00EC0355" w:rsidRPr="006E1EE9" w:rsidRDefault="00EC0355" w:rsidP="00E13499">
            <w:pPr>
              <w:spacing w:before="100" w:beforeAutospacing="1" w:after="100" w:afterAutospacing="1"/>
              <w:jc w:val="center"/>
              <w:rPr>
                <w:sz w:val="20"/>
                <w:szCs w:val="20"/>
              </w:rPr>
            </w:pPr>
            <w:r w:rsidRPr="006E1EE9">
              <w:rPr>
                <w:sz w:val="20"/>
                <w:szCs w:val="20"/>
              </w:rPr>
              <w:t>30,000</w:t>
            </w:r>
          </w:p>
        </w:tc>
        <w:tc>
          <w:tcPr>
            <w:tcW w:w="463" w:type="pct"/>
            <w:shd w:val="clear" w:color="auto" w:fill="auto"/>
          </w:tcPr>
          <w:p w14:paraId="6E21B809" w14:textId="77777777" w:rsidR="00EC0355" w:rsidRPr="006E1EE9" w:rsidRDefault="00EC0355" w:rsidP="00E13499">
            <w:pPr>
              <w:jc w:val="center"/>
              <w:rPr>
                <w:sz w:val="20"/>
                <w:szCs w:val="20"/>
              </w:rPr>
            </w:pPr>
            <w:r w:rsidRPr="006E1EE9">
              <w:rPr>
                <w:sz w:val="20"/>
                <w:szCs w:val="20"/>
              </w:rPr>
              <w:t>0</w:t>
            </w:r>
          </w:p>
        </w:tc>
        <w:tc>
          <w:tcPr>
            <w:tcW w:w="476" w:type="pct"/>
            <w:shd w:val="clear" w:color="auto" w:fill="auto"/>
          </w:tcPr>
          <w:p w14:paraId="1E9E3585" w14:textId="77777777" w:rsidR="00EC0355" w:rsidRPr="006E1EE9" w:rsidRDefault="00EC0355" w:rsidP="00E13499">
            <w:pPr>
              <w:jc w:val="center"/>
              <w:rPr>
                <w:sz w:val="20"/>
                <w:szCs w:val="20"/>
              </w:rPr>
            </w:pPr>
            <w:r w:rsidRPr="006E1EE9">
              <w:rPr>
                <w:sz w:val="20"/>
                <w:szCs w:val="20"/>
              </w:rPr>
              <w:t>30,000</w:t>
            </w:r>
          </w:p>
        </w:tc>
        <w:tc>
          <w:tcPr>
            <w:tcW w:w="465" w:type="pct"/>
            <w:shd w:val="clear" w:color="auto" w:fill="auto"/>
          </w:tcPr>
          <w:p w14:paraId="3677F9B9" w14:textId="77777777" w:rsidR="00EC0355" w:rsidRPr="006E1EE9" w:rsidRDefault="00EC0355" w:rsidP="00E13499">
            <w:pPr>
              <w:jc w:val="center"/>
              <w:rPr>
                <w:sz w:val="20"/>
                <w:szCs w:val="20"/>
              </w:rPr>
            </w:pPr>
            <w:r w:rsidRPr="006E1EE9">
              <w:rPr>
                <w:sz w:val="20"/>
                <w:szCs w:val="20"/>
              </w:rPr>
              <w:t>30,000</w:t>
            </w:r>
          </w:p>
        </w:tc>
      </w:tr>
      <w:tr w:rsidR="006E1EE9" w:rsidRPr="006E1EE9" w14:paraId="0845536A" w14:textId="77777777" w:rsidTr="008C7814">
        <w:trPr>
          <w:trHeight w:val="38"/>
        </w:trPr>
        <w:tc>
          <w:tcPr>
            <w:tcW w:w="271" w:type="pct"/>
            <w:shd w:val="clear" w:color="auto" w:fill="FFFFFF" w:themeFill="background1"/>
          </w:tcPr>
          <w:p w14:paraId="06CE9A7F" w14:textId="61255FE4" w:rsidR="00EC0355" w:rsidRPr="006E1EE9" w:rsidRDefault="00EC0355" w:rsidP="00E13499">
            <w:pPr>
              <w:spacing w:before="100" w:beforeAutospacing="1" w:after="100" w:afterAutospacing="1"/>
              <w:rPr>
                <w:sz w:val="20"/>
                <w:szCs w:val="20"/>
              </w:rPr>
            </w:pPr>
            <w:r w:rsidRPr="006E1EE9">
              <w:rPr>
                <w:sz w:val="20"/>
                <w:szCs w:val="20"/>
              </w:rPr>
              <w:t>2.4</w:t>
            </w:r>
          </w:p>
        </w:tc>
        <w:tc>
          <w:tcPr>
            <w:tcW w:w="1893" w:type="pct"/>
            <w:shd w:val="clear" w:color="auto" w:fill="FFFFFF" w:themeFill="background1"/>
          </w:tcPr>
          <w:p w14:paraId="3F09BDDF" w14:textId="59434CF4" w:rsidR="00EC0355" w:rsidRPr="006E1EE9" w:rsidRDefault="00E13499" w:rsidP="00E13499">
            <w:pPr>
              <w:spacing w:before="100" w:beforeAutospacing="1" w:after="100" w:afterAutospacing="1"/>
              <w:rPr>
                <w:sz w:val="20"/>
                <w:szCs w:val="20"/>
              </w:rPr>
            </w:pPr>
            <w:r w:rsidRPr="006E1EE9">
              <w:rPr>
                <w:sz w:val="20"/>
                <w:szCs w:val="20"/>
              </w:rPr>
              <w:t>Technicians training</w:t>
            </w:r>
            <w:r w:rsidR="00EC0355" w:rsidRPr="006E1EE9">
              <w:rPr>
                <w:sz w:val="20"/>
                <w:szCs w:val="20"/>
              </w:rPr>
              <w:t xml:space="preserve"> courses </w:t>
            </w:r>
          </w:p>
        </w:tc>
        <w:tc>
          <w:tcPr>
            <w:tcW w:w="505" w:type="pct"/>
            <w:shd w:val="clear" w:color="auto" w:fill="auto"/>
          </w:tcPr>
          <w:p w14:paraId="73C5F5A4" w14:textId="77777777" w:rsidR="00EC0355" w:rsidRPr="006E1EE9" w:rsidRDefault="00EC0355" w:rsidP="00E13499">
            <w:pPr>
              <w:spacing w:before="100" w:beforeAutospacing="1" w:after="100" w:afterAutospacing="1"/>
              <w:jc w:val="center"/>
              <w:rPr>
                <w:sz w:val="20"/>
                <w:szCs w:val="20"/>
              </w:rPr>
            </w:pPr>
            <w:r w:rsidRPr="006E1EE9">
              <w:rPr>
                <w:sz w:val="20"/>
                <w:szCs w:val="20"/>
              </w:rPr>
              <w:t>0</w:t>
            </w:r>
          </w:p>
        </w:tc>
        <w:tc>
          <w:tcPr>
            <w:tcW w:w="463" w:type="pct"/>
            <w:shd w:val="clear" w:color="auto" w:fill="auto"/>
          </w:tcPr>
          <w:p w14:paraId="0C6D886C" w14:textId="77777777" w:rsidR="00EC0355" w:rsidRPr="006E1EE9" w:rsidRDefault="00EC0355" w:rsidP="00E13499">
            <w:pPr>
              <w:spacing w:before="100" w:beforeAutospacing="1" w:after="100" w:afterAutospacing="1"/>
              <w:jc w:val="center"/>
              <w:rPr>
                <w:sz w:val="20"/>
                <w:szCs w:val="20"/>
              </w:rPr>
            </w:pPr>
            <w:r w:rsidRPr="006E1EE9">
              <w:rPr>
                <w:sz w:val="20"/>
                <w:szCs w:val="20"/>
              </w:rPr>
              <w:t>30,000</w:t>
            </w:r>
          </w:p>
        </w:tc>
        <w:tc>
          <w:tcPr>
            <w:tcW w:w="464" w:type="pct"/>
            <w:shd w:val="clear" w:color="auto" w:fill="auto"/>
          </w:tcPr>
          <w:p w14:paraId="611743D1" w14:textId="77777777" w:rsidR="00EC0355" w:rsidRPr="006E1EE9" w:rsidRDefault="00EC0355" w:rsidP="00E13499">
            <w:pPr>
              <w:spacing w:before="100" w:beforeAutospacing="1" w:after="100" w:afterAutospacing="1"/>
              <w:jc w:val="center"/>
              <w:rPr>
                <w:sz w:val="20"/>
                <w:szCs w:val="20"/>
              </w:rPr>
            </w:pPr>
            <w:r w:rsidRPr="006E1EE9">
              <w:rPr>
                <w:sz w:val="20"/>
                <w:szCs w:val="20"/>
              </w:rPr>
              <w:t>30,000</w:t>
            </w:r>
          </w:p>
        </w:tc>
        <w:tc>
          <w:tcPr>
            <w:tcW w:w="463" w:type="pct"/>
            <w:shd w:val="clear" w:color="auto" w:fill="auto"/>
          </w:tcPr>
          <w:p w14:paraId="549185B0" w14:textId="77777777" w:rsidR="00EC0355" w:rsidRPr="006E1EE9" w:rsidRDefault="00EC0355" w:rsidP="00E13499">
            <w:pPr>
              <w:jc w:val="center"/>
              <w:rPr>
                <w:sz w:val="20"/>
                <w:szCs w:val="20"/>
              </w:rPr>
            </w:pPr>
            <w:r w:rsidRPr="006E1EE9">
              <w:rPr>
                <w:sz w:val="20"/>
                <w:szCs w:val="20"/>
              </w:rPr>
              <w:t>0</w:t>
            </w:r>
          </w:p>
        </w:tc>
        <w:tc>
          <w:tcPr>
            <w:tcW w:w="476" w:type="pct"/>
            <w:shd w:val="clear" w:color="auto" w:fill="auto"/>
          </w:tcPr>
          <w:p w14:paraId="6DC285D4" w14:textId="77777777" w:rsidR="00EC0355" w:rsidRPr="006E1EE9" w:rsidRDefault="00EC0355" w:rsidP="00E13499">
            <w:pPr>
              <w:jc w:val="center"/>
              <w:rPr>
                <w:sz w:val="20"/>
                <w:szCs w:val="20"/>
              </w:rPr>
            </w:pPr>
            <w:r w:rsidRPr="006E1EE9">
              <w:rPr>
                <w:sz w:val="20"/>
                <w:szCs w:val="20"/>
              </w:rPr>
              <w:t>30,000</w:t>
            </w:r>
          </w:p>
        </w:tc>
        <w:tc>
          <w:tcPr>
            <w:tcW w:w="465" w:type="pct"/>
            <w:shd w:val="clear" w:color="auto" w:fill="auto"/>
          </w:tcPr>
          <w:p w14:paraId="5A950E80" w14:textId="77777777" w:rsidR="00EC0355" w:rsidRPr="006E1EE9" w:rsidRDefault="00EC0355" w:rsidP="00E13499">
            <w:pPr>
              <w:jc w:val="center"/>
              <w:rPr>
                <w:sz w:val="20"/>
                <w:szCs w:val="20"/>
              </w:rPr>
            </w:pPr>
            <w:r w:rsidRPr="006E1EE9">
              <w:rPr>
                <w:sz w:val="20"/>
                <w:szCs w:val="20"/>
              </w:rPr>
              <w:t>30,000</w:t>
            </w:r>
          </w:p>
        </w:tc>
      </w:tr>
      <w:tr w:rsidR="006E1EE9" w:rsidRPr="006E1EE9" w14:paraId="420794CC" w14:textId="77777777" w:rsidTr="008C7814">
        <w:trPr>
          <w:trHeight w:val="38"/>
        </w:trPr>
        <w:tc>
          <w:tcPr>
            <w:tcW w:w="271" w:type="pct"/>
            <w:shd w:val="clear" w:color="auto" w:fill="FFFFFF" w:themeFill="background1"/>
          </w:tcPr>
          <w:p w14:paraId="669DBB7C" w14:textId="38107178" w:rsidR="00EC0355" w:rsidRPr="006E1EE9" w:rsidRDefault="00EC0355" w:rsidP="00E13499">
            <w:pPr>
              <w:spacing w:before="100" w:beforeAutospacing="1" w:after="100" w:afterAutospacing="1"/>
              <w:rPr>
                <w:sz w:val="20"/>
                <w:szCs w:val="20"/>
              </w:rPr>
            </w:pPr>
            <w:r w:rsidRPr="006E1EE9">
              <w:rPr>
                <w:sz w:val="20"/>
                <w:szCs w:val="20"/>
              </w:rPr>
              <w:t>2.5</w:t>
            </w:r>
          </w:p>
        </w:tc>
        <w:tc>
          <w:tcPr>
            <w:tcW w:w="1893" w:type="pct"/>
            <w:shd w:val="clear" w:color="auto" w:fill="FFFFFF" w:themeFill="background1"/>
          </w:tcPr>
          <w:p w14:paraId="4C2E63CE" w14:textId="781D7748" w:rsidR="00EC0355" w:rsidRPr="006E1EE9" w:rsidRDefault="00EC0355" w:rsidP="00E13499">
            <w:pPr>
              <w:spacing w:before="100" w:beforeAutospacing="1" w:after="100" w:afterAutospacing="1"/>
              <w:rPr>
                <w:sz w:val="20"/>
                <w:szCs w:val="20"/>
              </w:rPr>
            </w:pPr>
            <w:r w:rsidRPr="006E1EE9">
              <w:rPr>
                <w:sz w:val="20"/>
                <w:szCs w:val="20"/>
              </w:rPr>
              <w:t xml:space="preserve">Provide tools and equipment </w:t>
            </w:r>
            <w:r w:rsidR="00B30A79" w:rsidRPr="006E1EE9">
              <w:rPr>
                <w:sz w:val="20"/>
                <w:szCs w:val="20"/>
              </w:rPr>
              <w:t>to</w:t>
            </w:r>
            <w:r w:rsidRPr="006E1EE9">
              <w:rPr>
                <w:sz w:val="20"/>
                <w:szCs w:val="20"/>
              </w:rPr>
              <w:t xml:space="preserve"> three specialized training centres on HC</w:t>
            </w:r>
          </w:p>
        </w:tc>
        <w:tc>
          <w:tcPr>
            <w:tcW w:w="505" w:type="pct"/>
            <w:shd w:val="clear" w:color="auto" w:fill="auto"/>
          </w:tcPr>
          <w:p w14:paraId="2AB7B4EC" w14:textId="77777777" w:rsidR="00EC0355" w:rsidRPr="006E1EE9" w:rsidRDefault="00EC0355" w:rsidP="00E13499">
            <w:pPr>
              <w:spacing w:before="100" w:beforeAutospacing="1" w:after="100" w:afterAutospacing="1"/>
              <w:jc w:val="center"/>
              <w:rPr>
                <w:sz w:val="20"/>
                <w:szCs w:val="20"/>
              </w:rPr>
            </w:pPr>
            <w:r w:rsidRPr="006E1EE9">
              <w:rPr>
                <w:sz w:val="20"/>
                <w:szCs w:val="20"/>
              </w:rPr>
              <w:t>0</w:t>
            </w:r>
          </w:p>
        </w:tc>
        <w:tc>
          <w:tcPr>
            <w:tcW w:w="463" w:type="pct"/>
            <w:shd w:val="clear" w:color="auto" w:fill="auto"/>
          </w:tcPr>
          <w:p w14:paraId="64A48877" w14:textId="77777777" w:rsidR="00EC0355" w:rsidRPr="006E1EE9" w:rsidRDefault="00EC0355" w:rsidP="00E13499">
            <w:pPr>
              <w:spacing w:before="100" w:beforeAutospacing="1" w:after="100" w:afterAutospacing="1"/>
              <w:jc w:val="center"/>
              <w:rPr>
                <w:sz w:val="20"/>
                <w:szCs w:val="20"/>
              </w:rPr>
            </w:pPr>
            <w:r w:rsidRPr="006E1EE9">
              <w:rPr>
                <w:sz w:val="20"/>
                <w:szCs w:val="20"/>
              </w:rPr>
              <w:t>180,000</w:t>
            </w:r>
          </w:p>
        </w:tc>
        <w:tc>
          <w:tcPr>
            <w:tcW w:w="464" w:type="pct"/>
            <w:shd w:val="clear" w:color="auto" w:fill="auto"/>
          </w:tcPr>
          <w:p w14:paraId="1714290E" w14:textId="77777777" w:rsidR="00EC0355" w:rsidRPr="006E1EE9" w:rsidRDefault="00EC0355" w:rsidP="00E13499">
            <w:pPr>
              <w:spacing w:before="100" w:beforeAutospacing="1" w:after="100" w:afterAutospacing="1"/>
              <w:jc w:val="center"/>
              <w:rPr>
                <w:sz w:val="20"/>
                <w:szCs w:val="20"/>
              </w:rPr>
            </w:pPr>
            <w:r w:rsidRPr="006E1EE9">
              <w:rPr>
                <w:sz w:val="20"/>
                <w:szCs w:val="20"/>
              </w:rPr>
              <w:t>180,000</w:t>
            </w:r>
          </w:p>
        </w:tc>
        <w:tc>
          <w:tcPr>
            <w:tcW w:w="463" w:type="pct"/>
            <w:shd w:val="clear" w:color="auto" w:fill="auto"/>
          </w:tcPr>
          <w:p w14:paraId="7B77C02B" w14:textId="77777777" w:rsidR="00EC0355" w:rsidRPr="006E1EE9" w:rsidRDefault="00EC0355" w:rsidP="00E13499">
            <w:pPr>
              <w:jc w:val="center"/>
              <w:rPr>
                <w:sz w:val="20"/>
                <w:szCs w:val="20"/>
              </w:rPr>
            </w:pPr>
            <w:r w:rsidRPr="006E1EE9">
              <w:rPr>
                <w:sz w:val="20"/>
                <w:szCs w:val="20"/>
              </w:rPr>
              <w:t>0</w:t>
            </w:r>
          </w:p>
        </w:tc>
        <w:tc>
          <w:tcPr>
            <w:tcW w:w="476" w:type="pct"/>
            <w:shd w:val="clear" w:color="auto" w:fill="auto"/>
          </w:tcPr>
          <w:p w14:paraId="3C1439C4" w14:textId="77777777" w:rsidR="00EC0355" w:rsidRPr="006E1EE9" w:rsidRDefault="00EC0355" w:rsidP="00E13499">
            <w:pPr>
              <w:jc w:val="center"/>
              <w:rPr>
                <w:sz w:val="20"/>
                <w:szCs w:val="20"/>
              </w:rPr>
            </w:pPr>
            <w:r w:rsidRPr="006E1EE9">
              <w:rPr>
                <w:sz w:val="20"/>
                <w:szCs w:val="20"/>
              </w:rPr>
              <w:t>180,000</w:t>
            </w:r>
          </w:p>
        </w:tc>
        <w:tc>
          <w:tcPr>
            <w:tcW w:w="465" w:type="pct"/>
            <w:shd w:val="clear" w:color="auto" w:fill="auto"/>
          </w:tcPr>
          <w:p w14:paraId="6EF8EFB0" w14:textId="77777777" w:rsidR="00EC0355" w:rsidRPr="006E1EE9" w:rsidRDefault="00EC0355" w:rsidP="00E13499">
            <w:pPr>
              <w:jc w:val="center"/>
              <w:rPr>
                <w:sz w:val="20"/>
                <w:szCs w:val="20"/>
              </w:rPr>
            </w:pPr>
            <w:r w:rsidRPr="006E1EE9">
              <w:rPr>
                <w:sz w:val="20"/>
                <w:szCs w:val="20"/>
              </w:rPr>
              <w:t>180,000</w:t>
            </w:r>
          </w:p>
        </w:tc>
      </w:tr>
      <w:tr w:rsidR="006E1EE9" w:rsidRPr="006E1EE9" w14:paraId="1CB0E0D4" w14:textId="77777777" w:rsidTr="008C7814">
        <w:trPr>
          <w:trHeight w:val="38"/>
        </w:trPr>
        <w:tc>
          <w:tcPr>
            <w:tcW w:w="271" w:type="pct"/>
            <w:shd w:val="clear" w:color="auto" w:fill="FFFFFF" w:themeFill="background1"/>
          </w:tcPr>
          <w:p w14:paraId="37E42935" w14:textId="004A4DBE" w:rsidR="00EC0355" w:rsidRPr="006E1EE9" w:rsidRDefault="00EC0355" w:rsidP="00E13499">
            <w:pPr>
              <w:spacing w:before="100" w:beforeAutospacing="1" w:after="100" w:afterAutospacing="1"/>
              <w:rPr>
                <w:sz w:val="20"/>
                <w:szCs w:val="20"/>
              </w:rPr>
            </w:pPr>
            <w:r w:rsidRPr="006E1EE9">
              <w:rPr>
                <w:sz w:val="20"/>
                <w:szCs w:val="20"/>
              </w:rPr>
              <w:t>2.6</w:t>
            </w:r>
          </w:p>
        </w:tc>
        <w:tc>
          <w:tcPr>
            <w:tcW w:w="1893" w:type="pct"/>
            <w:shd w:val="clear" w:color="auto" w:fill="FFFFFF" w:themeFill="background1"/>
          </w:tcPr>
          <w:p w14:paraId="470D9A97" w14:textId="126074F1" w:rsidR="00EC0355" w:rsidRPr="006E1EE9" w:rsidRDefault="00EC0355" w:rsidP="00E13499">
            <w:pPr>
              <w:spacing w:before="100" w:beforeAutospacing="1" w:after="100" w:afterAutospacing="1"/>
              <w:rPr>
                <w:sz w:val="20"/>
                <w:szCs w:val="20"/>
              </w:rPr>
            </w:pPr>
            <w:r w:rsidRPr="006E1EE9">
              <w:rPr>
                <w:sz w:val="20"/>
                <w:szCs w:val="20"/>
              </w:rPr>
              <w:t>Implement a zero-leak project in an agroindustry</w:t>
            </w:r>
          </w:p>
        </w:tc>
        <w:tc>
          <w:tcPr>
            <w:tcW w:w="505" w:type="pct"/>
            <w:shd w:val="clear" w:color="auto" w:fill="auto"/>
          </w:tcPr>
          <w:p w14:paraId="6FF05F81" w14:textId="77777777" w:rsidR="00EC0355" w:rsidRPr="006E1EE9" w:rsidRDefault="00EC0355" w:rsidP="00E13499">
            <w:pPr>
              <w:spacing w:before="100" w:beforeAutospacing="1" w:after="100" w:afterAutospacing="1"/>
              <w:jc w:val="center"/>
              <w:rPr>
                <w:sz w:val="20"/>
                <w:szCs w:val="20"/>
              </w:rPr>
            </w:pPr>
            <w:r w:rsidRPr="006E1EE9">
              <w:rPr>
                <w:sz w:val="20"/>
                <w:szCs w:val="20"/>
              </w:rPr>
              <w:t>0</w:t>
            </w:r>
          </w:p>
        </w:tc>
        <w:tc>
          <w:tcPr>
            <w:tcW w:w="463" w:type="pct"/>
            <w:shd w:val="clear" w:color="auto" w:fill="auto"/>
          </w:tcPr>
          <w:p w14:paraId="738CD118" w14:textId="77777777" w:rsidR="00EC0355" w:rsidRPr="006E1EE9" w:rsidRDefault="00EC0355" w:rsidP="00E13499">
            <w:pPr>
              <w:spacing w:before="100" w:beforeAutospacing="1" w:after="100" w:afterAutospacing="1"/>
              <w:jc w:val="center"/>
              <w:rPr>
                <w:sz w:val="20"/>
                <w:szCs w:val="20"/>
              </w:rPr>
            </w:pPr>
            <w:r w:rsidRPr="006E1EE9">
              <w:rPr>
                <w:sz w:val="20"/>
                <w:szCs w:val="20"/>
              </w:rPr>
              <w:t>20,000</w:t>
            </w:r>
          </w:p>
        </w:tc>
        <w:tc>
          <w:tcPr>
            <w:tcW w:w="464" w:type="pct"/>
            <w:shd w:val="clear" w:color="auto" w:fill="auto"/>
          </w:tcPr>
          <w:p w14:paraId="7C3E8205" w14:textId="77777777" w:rsidR="00EC0355" w:rsidRPr="006E1EE9" w:rsidRDefault="00EC0355" w:rsidP="00E13499">
            <w:pPr>
              <w:spacing w:before="100" w:beforeAutospacing="1" w:after="100" w:afterAutospacing="1"/>
              <w:jc w:val="center"/>
              <w:rPr>
                <w:sz w:val="20"/>
                <w:szCs w:val="20"/>
              </w:rPr>
            </w:pPr>
            <w:r w:rsidRPr="006E1EE9">
              <w:rPr>
                <w:sz w:val="20"/>
                <w:szCs w:val="20"/>
              </w:rPr>
              <w:t>20,000</w:t>
            </w:r>
          </w:p>
        </w:tc>
        <w:tc>
          <w:tcPr>
            <w:tcW w:w="463" w:type="pct"/>
            <w:shd w:val="clear" w:color="auto" w:fill="auto"/>
          </w:tcPr>
          <w:p w14:paraId="050F0736" w14:textId="77777777" w:rsidR="00EC0355" w:rsidRPr="006E1EE9" w:rsidRDefault="00EC0355" w:rsidP="00E13499">
            <w:pPr>
              <w:jc w:val="center"/>
              <w:rPr>
                <w:sz w:val="20"/>
                <w:szCs w:val="20"/>
              </w:rPr>
            </w:pPr>
            <w:r w:rsidRPr="006E1EE9">
              <w:rPr>
                <w:sz w:val="20"/>
                <w:szCs w:val="20"/>
              </w:rPr>
              <w:t>0</w:t>
            </w:r>
          </w:p>
        </w:tc>
        <w:tc>
          <w:tcPr>
            <w:tcW w:w="476" w:type="pct"/>
            <w:shd w:val="clear" w:color="auto" w:fill="auto"/>
          </w:tcPr>
          <w:p w14:paraId="2C944CCE" w14:textId="77777777" w:rsidR="00EC0355" w:rsidRPr="006E1EE9" w:rsidRDefault="00EC0355" w:rsidP="00E13499">
            <w:pPr>
              <w:jc w:val="center"/>
              <w:rPr>
                <w:sz w:val="20"/>
                <w:szCs w:val="20"/>
              </w:rPr>
            </w:pPr>
            <w:r w:rsidRPr="006E1EE9">
              <w:rPr>
                <w:sz w:val="20"/>
                <w:szCs w:val="20"/>
              </w:rPr>
              <w:t>20,000</w:t>
            </w:r>
          </w:p>
        </w:tc>
        <w:tc>
          <w:tcPr>
            <w:tcW w:w="465" w:type="pct"/>
            <w:shd w:val="clear" w:color="auto" w:fill="auto"/>
          </w:tcPr>
          <w:p w14:paraId="5053386D" w14:textId="77777777" w:rsidR="00EC0355" w:rsidRPr="006E1EE9" w:rsidRDefault="00EC0355" w:rsidP="00E13499">
            <w:pPr>
              <w:jc w:val="center"/>
              <w:rPr>
                <w:sz w:val="20"/>
                <w:szCs w:val="20"/>
              </w:rPr>
            </w:pPr>
            <w:r w:rsidRPr="006E1EE9">
              <w:rPr>
                <w:sz w:val="20"/>
                <w:szCs w:val="20"/>
              </w:rPr>
              <w:t>20,000</w:t>
            </w:r>
          </w:p>
        </w:tc>
      </w:tr>
      <w:tr w:rsidR="006E1EE9" w:rsidRPr="006E1EE9" w14:paraId="36E00E81" w14:textId="77777777" w:rsidTr="008C7814">
        <w:trPr>
          <w:trHeight w:val="38"/>
        </w:trPr>
        <w:tc>
          <w:tcPr>
            <w:tcW w:w="271" w:type="pct"/>
            <w:shd w:val="clear" w:color="auto" w:fill="FFFFFF" w:themeFill="background1"/>
          </w:tcPr>
          <w:p w14:paraId="48ADDD70" w14:textId="1C7F002D" w:rsidR="00EC0355" w:rsidRPr="006E1EE9" w:rsidRDefault="00EC0355" w:rsidP="00E13499">
            <w:pPr>
              <w:spacing w:before="100" w:beforeAutospacing="1" w:after="100" w:afterAutospacing="1"/>
              <w:rPr>
                <w:sz w:val="20"/>
                <w:szCs w:val="20"/>
              </w:rPr>
            </w:pPr>
            <w:r w:rsidRPr="006E1EE9">
              <w:rPr>
                <w:sz w:val="20"/>
                <w:szCs w:val="20"/>
              </w:rPr>
              <w:t>2.7</w:t>
            </w:r>
          </w:p>
        </w:tc>
        <w:tc>
          <w:tcPr>
            <w:tcW w:w="1893" w:type="pct"/>
            <w:tcBorders>
              <w:bottom w:val="single" w:sz="4" w:space="0" w:color="auto"/>
            </w:tcBorders>
            <w:shd w:val="clear" w:color="auto" w:fill="FFFFFF" w:themeFill="background1"/>
          </w:tcPr>
          <w:p w14:paraId="5114E2E9" w14:textId="06DA0243" w:rsidR="00EC0355" w:rsidRPr="006E1EE9" w:rsidRDefault="009C52BF" w:rsidP="00E13499">
            <w:pPr>
              <w:spacing w:before="100" w:beforeAutospacing="1" w:after="100" w:afterAutospacing="1"/>
              <w:rPr>
                <w:sz w:val="20"/>
                <w:szCs w:val="20"/>
              </w:rPr>
            </w:pPr>
            <w:r w:rsidRPr="006E1EE9">
              <w:rPr>
                <w:sz w:val="20"/>
                <w:szCs w:val="20"/>
              </w:rPr>
              <w:t>T</w:t>
            </w:r>
            <w:r w:rsidR="00EC0355" w:rsidRPr="006E1EE9">
              <w:rPr>
                <w:sz w:val="20"/>
                <w:szCs w:val="20"/>
              </w:rPr>
              <w:t xml:space="preserve">raining equipment </w:t>
            </w:r>
            <w:r w:rsidR="00B30A79" w:rsidRPr="006E1EE9">
              <w:rPr>
                <w:sz w:val="20"/>
                <w:szCs w:val="20"/>
              </w:rPr>
              <w:t>on low-GWP</w:t>
            </w:r>
          </w:p>
        </w:tc>
        <w:tc>
          <w:tcPr>
            <w:tcW w:w="505" w:type="pct"/>
            <w:shd w:val="clear" w:color="auto" w:fill="auto"/>
          </w:tcPr>
          <w:p w14:paraId="2951DA97" w14:textId="77777777" w:rsidR="00EC0355" w:rsidRPr="006E1EE9" w:rsidRDefault="00EC0355" w:rsidP="00E13499">
            <w:pPr>
              <w:spacing w:before="100" w:beforeAutospacing="1" w:after="100" w:afterAutospacing="1"/>
              <w:jc w:val="center"/>
              <w:rPr>
                <w:sz w:val="20"/>
                <w:szCs w:val="20"/>
              </w:rPr>
            </w:pPr>
            <w:r w:rsidRPr="006E1EE9">
              <w:rPr>
                <w:sz w:val="20"/>
                <w:szCs w:val="20"/>
              </w:rPr>
              <w:t>0</w:t>
            </w:r>
          </w:p>
        </w:tc>
        <w:tc>
          <w:tcPr>
            <w:tcW w:w="463" w:type="pct"/>
            <w:shd w:val="clear" w:color="auto" w:fill="auto"/>
          </w:tcPr>
          <w:p w14:paraId="443B9372" w14:textId="77777777" w:rsidR="00EC0355" w:rsidRPr="006E1EE9" w:rsidRDefault="00EC0355" w:rsidP="00E13499">
            <w:pPr>
              <w:spacing w:before="100" w:beforeAutospacing="1" w:after="100" w:afterAutospacing="1"/>
              <w:jc w:val="center"/>
              <w:rPr>
                <w:sz w:val="20"/>
                <w:szCs w:val="20"/>
              </w:rPr>
            </w:pPr>
            <w:r w:rsidRPr="006E1EE9">
              <w:rPr>
                <w:sz w:val="20"/>
                <w:szCs w:val="20"/>
              </w:rPr>
              <w:t>50,000</w:t>
            </w:r>
          </w:p>
        </w:tc>
        <w:tc>
          <w:tcPr>
            <w:tcW w:w="464" w:type="pct"/>
            <w:shd w:val="clear" w:color="auto" w:fill="auto"/>
          </w:tcPr>
          <w:p w14:paraId="3C9445EB" w14:textId="77777777" w:rsidR="00EC0355" w:rsidRPr="006E1EE9" w:rsidRDefault="00EC0355" w:rsidP="00E13499">
            <w:pPr>
              <w:spacing w:before="100" w:beforeAutospacing="1" w:after="100" w:afterAutospacing="1"/>
              <w:jc w:val="center"/>
              <w:rPr>
                <w:sz w:val="20"/>
                <w:szCs w:val="20"/>
              </w:rPr>
            </w:pPr>
            <w:r w:rsidRPr="006E1EE9">
              <w:rPr>
                <w:sz w:val="20"/>
                <w:szCs w:val="20"/>
              </w:rPr>
              <w:t>50,000</w:t>
            </w:r>
          </w:p>
        </w:tc>
        <w:tc>
          <w:tcPr>
            <w:tcW w:w="463" w:type="pct"/>
            <w:shd w:val="clear" w:color="auto" w:fill="auto"/>
          </w:tcPr>
          <w:p w14:paraId="1F4B297B" w14:textId="77777777" w:rsidR="00EC0355" w:rsidRPr="006E1EE9" w:rsidRDefault="00EC0355" w:rsidP="00E13499">
            <w:pPr>
              <w:jc w:val="center"/>
              <w:rPr>
                <w:sz w:val="20"/>
                <w:szCs w:val="20"/>
              </w:rPr>
            </w:pPr>
            <w:r w:rsidRPr="006E1EE9">
              <w:rPr>
                <w:sz w:val="20"/>
                <w:szCs w:val="20"/>
              </w:rPr>
              <w:t>0</w:t>
            </w:r>
          </w:p>
        </w:tc>
        <w:tc>
          <w:tcPr>
            <w:tcW w:w="476" w:type="pct"/>
            <w:shd w:val="clear" w:color="auto" w:fill="auto"/>
          </w:tcPr>
          <w:p w14:paraId="218316BF" w14:textId="77777777" w:rsidR="00EC0355" w:rsidRPr="006E1EE9" w:rsidRDefault="00EC0355" w:rsidP="00E13499">
            <w:pPr>
              <w:jc w:val="center"/>
              <w:rPr>
                <w:sz w:val="20"/>
                <w:szCs w:val="20"/>
              </w:rPr>
            </w:pPr>
            <w:r w:rsidRPr="006E1EE9">
              <w:rPr>
                <w:sz w:val="20"/>
                <w:szCs w:val="20"/>
              </w:rPr>
              <w:t>50,000</w:t>
            </w:r>
          </w:p>
        </w:tc>
        <w:tc>
          <w:tcPr>
            <w:tcW w:w="465" w:type="pct"/>
            <w:shd w:val="clear" w:color="auto" w:fill="auto"/>
          </w:tcPr>
          <w:p w14:paraId="3D0C66AB" w14:textId="77777777" w:rsidR="00EC0355" w:rsidRPr="006E1EE9" w:rsidRDefault="00EC0355" w:rsidP="00E13499">
            <w:pPr>
              <w:jc w:val="center"/>
              <w:rPr>
                <w:sz w:val="20"/>
                <w:szCs w:val="20"/>
              </w:rPr>
            </w:pPr>
            <w:r w:rsidRPr="006E1EE9">
              <w:rPr>
                <w:sz w:val="20"/>
                <w:szCs w:val="20"/>
              </w:rPr>
              <w:t>50,000</w:t>
            </w:r>
          </w:p>
        </w:tc>
      </w:tr>
      <w:tr w:rsidR="006E1EE9" w:rsidRPr="006E1EE9" w14:paraId="4183584C" w14:textId="77777777" w:rsidTr="008C7814">
        <w:trPr>
          <w:trHeight w:val="38"/>
        </w:trPr>
        <w:tc>
          <w:tcPr>
            <w:tcW w:w="271" w:type="pct"/>
            <w:tcBorders>
              <w:right w:val="nil"/>
            </w:tcBorders>
            <w:shd w:val="clear" w:color="auto" w:fill="FFFFFF" w:themeFill="background1"/>
          </w:tcPr>
          <w:p w14:paraId="4C992B60" w14:textId="77777777" w:rsidR="00EC0355" w:rsidRPr="006E1EE9" w:rsidRDefault="00EC0355" w:rsidP="00E13499">
            <w:pPr>
              <w:spacing w:before="100" w:beforeAutospacing="1" w:after="100" w:afterAutospacing="1"/>
              <w:rPr>
                <w:i/>
                <w:iCs/>
                <w:sz w:val="20"/>
                <w:szCs w:val="20"/>
              </w:rPr>
            </w:pPr>
          </w:p>
        </w:tc>
        <w:tc>
          <w:tcPr>
            <w:tcW w:w="1893" w:type="pct"/>
            <w:tcBorders>
              <w:left w:val="nil"/>
            </w:tcBorders>
            <w:shd w:val="clear" w:color="auto" w:fill="FFFFFF" w:themeFill="background1"/>
          </w:tcPr>
          <w:p w14:paraId="2B21EAC7" w14:textId="57528406" w:rsidR="00EC0355" w:rsidRPr="006E1EE9" w:rsidRDefault="00EC0355" w:rsidP="00E13499">
            <w:pPr>
              <w:spacing w:before="100" w:beforeAutospacing="1" w:after="100" w:afterAutospacing="1"/>
              <w:rPr>
                <w:i/>
                <w:iCs/>
                <w:sz w:val="20"/>
                <w:szCs w:val="20"/>
              </w:rPr>
            </w:pPr>
            <w:r w:rsidRPr="006E1EE9">
              <w:rPr>
                <w:i/>
                <w:iCs/>
                <w:sz w:val="20"/>
                <w:szCs w:val="20"/>
              </w:rPr>
              <w:t>Subtotal 2</w:t>
            </w:r>
          </w:p>
        </w:tc>
        <w:tc>
          <w:tcPr>
            <w:tcW w:w="505" w:type="pct"/>
            <w:shd w:val="clear" w:color="auto" w:fill="auto"/>
          </w:tcPr>
          <w:p w14:paraId="4F389328" w14:textId="77777777" w:rsidR="00EC0355" w:rsidRPr="006E1EE9" w:rsidRDefault="00EC0355" w:rsidP="00E13499">
            <w:pPr>
              <w:spacing w:before="100" w:beforeAutospacing="1" w:after="100" w:afterAutospacing="1"/>
              <w:jc w:val="center"/>
              <w:rPr>
                <w:i/>
                <w:iCs/>
                <w:sz w:val="20"/>
                <w:szCs w:val="20"/>
              </w:rPr>
            </w:pPr>
            <w:r w:rsidRPr="006E1EE9">
              <w:rPr>
                <w:i/>
                <w:iCs/>
                <w:sz w:val="20"/>
                <w:szCs w:val="20"/>
              </w:rPr>
              <w:t>0</w:t>
            </w:r>
          </w:p>
        </w:tc>
        <w:tc>
          <w:tcPr>
            <w:tcW w:w="463" w:type="pct"/>
            <w:shd w:val="clear" w:color="auto" w:fill="auto"/>
          </w:tcPr>
          <w:p w14:paraId="48724E95" w14:textId="77777777" w:rsidR="00EC0355" w:rsidRPr="006E1EE9" w:rsidRDefault="00EC0355" w:rsidP="00E13499">
            <w:pPr>
              <w:spacing w:before="100" w:beforeAutospacing="1" w:after="100" w:afterAutospacing="1"/>
              <w:jc w:val="center"/>
              <w:rPr>
                <w:i/>
                <w:iCs/>
                <w:sz w:val="20"/>
                <w:szCs w:val="20"/>
              </w:rPr>
            </w:pPr>
            <w:r w:rsidRPr="006E1EE9">
              <w:rPr>
                <w:i/>
                <w:iCs/>
                <w:sz w:val="20"/>
                <w:szCs w:val="20"/>
              </w:rPr>
              <w:t>340,000</w:t>
            </w:r>
          </w:p>
        </w:tc>
        <w:tc>
          <w:tcPr>
            <w:tcW w:w="464" w:type="pct"/>
            <w:shd w:val="clear" w:color="auto" w:fill="auto"/>
          </w:tcPr>
          <w:p w14:paraId="643D76EE" w14:textId="77777777" w:rsidR="00EC0355" w:rsidRPr="006E1EE9" w:rsidRDefault="00EC0355" w:rsidP="00E13499">
            <w:pPr>
              <w:spacing w:before="100" w:beforeAutospacing="1" w:after="100" w:afterAutospacing="1"/>
              <w:jc w:val="center"/>
              <w:rPr>
                <w:i/>
                <w:iCs/>
                <w:sz w:val="20"/>
                <w:szCs w:val="20"/>
              </w:rPr>
            </w:pPr>
            <w:r w:rsidRPr="006E1EE9">
              <w:rPr>
                <w:i/>
                <w:iCs/>
                <w:sz w:val="20"/>
                <w:szCs w:val="20"/>
              </w:rPr>
              <w:t>340,000</w:t>
            </w:r>
          </w:p>
        </w:tc>
        <w:tc>
          <w:tcPr>
            <w:tcW w:w="463" w:type="pct"/>
            <w:shd w:val="clear" w:color="auto" w:fill="auto"/>
          </w:tcPr>
          <w:p w14:paraId="25086945" w14:textId="776CA6DF" w:rsidR="00EC0355" w:rsidRPr="006E1EE9" w:rsidRDefault="00B93778" w:rsidP="00E13499">
            <w:pPr>
              <w:jc w:val="center"/>
              <w:rPr>
                <w:i/>
                <w:iCs/>
                <w:sz w:val="20"/>
                <w:szCs w:val="20"/>
              </w:rPr>
            </w:pPr>
            <w:r w:rsidRPr="006E1EE9">
              <w:rPr>
                <w:i/>
                <w:iCs/>
                <w:sz w:val="20"/>
                <w:szCs w:val="20"/>
              </w:rPr>
              <w:t>15,000</w:t>
            </w:r>
          </w:p>
        </w:tc>
        <w:tc>
          <w:tcPr>
            <w:tcW w:w="476" w:type="pct"/>
            <w:shd w:val="clear" w:color="auto" w:fill="auto"/>
          </w:tcPr>
          <w:p w14:paraId="4EBB499E" w14:textId="540D9335" w:rsidR="00EC0355" w:rsidRPr="006E1EE9" w:rsidRDefault="00B93778" w:rsidP="00E13499">
            <w:pPr>
              <w:jc w:val="center"/>
              <w:rPr>
                <w:i/>
                <w:iCs/>
                <w:sz w:val="20"/>
                <w:szCs w:val="20"/>
              </w:rPr>
            </w:pPr>
            <w:r w:rsidRPr="006E1EE9">
              <w:rPr>
                <w:i/>
                <w:iCs/>
                <w:sz w:val="20"/>
                <w:szCs w:val="20"/>
              </w:rPr>
              <w:t>325,000</w:t>
            </w:r>
          </w:p>
        </w:tc>
        <w:tc>
          <w:tcPr>
            <w:tcW w:w="465" w:type="pct"/>
            <w:shd w:val="clear" w:color="auto" w:fill="auto"/>
          </w:tcPr>
          <w:p w14:paraId="02040C2B" w14:textId="5EA39BE4" w:rsidR="00EC0355" w:rsidRPr="006E1EE9" w:rsidRDefault="00B93778" w:rsidP="00E13499">
            <w:pPr>
              <w:jc w:val="center"/>
              <w:rPr>
                <w:i/>
                <w:iCs/>
                <w:sz w:val="20"/>
                <w:szCs w:val="20"/>
              </w:rPr>
            </w:pPr>
            <w:r w:rsidRPr="006E1EE9">
              <w:rPr>
                <w:i/>
                <w:iCs/>
                <w:sz w:val="20"/>
                <w:szCs w:val="20"/>
              </w:rPr>
              <w:t>340,000</w:t>
            </w:r>
          </w:p>
        </w:tc>
      </w:tr>
      <w:tr w:rsidR="006E1EE9" w:rsidRPr="006E1EE9" w14:paraId="211C61DD" w14:textId="77777777" w:rsidTr="0092755F">
        <w:trPr>
          <w:trHeight w:val="38"/>
        </w:trPr>
        <w:tc>
          <w:tcPr>
            <w:tcW w:w="271" w:type="pct"/>
            <w:shd w:val="clear" w:color="auto" w:fill="FFFFFF" w:themeFill="background1"/>
          </w:tcPr>
          <w:p w14:paraId="1147AE6A" w14:textId="025CD4E8" w:rsidR="009C52BF" w:rsidRPr="006E1EE9" w:rsidRDefault="009C52BF" w:rsidP="00E13499">
            <w:pPr>
              <w:spacing w:before="100" w:beforeAutospacing="1" w:after="100" w:afterAutospacing="1"/>
              <w:rPr>
                <w:sz w:val="20"/>
                <w:szCs w:val="20"/>
              </w:rPr>
            </w:pPr>
            <w:r w:rsidRPr="006E1EE9">
              <w:rPr>
                <w:b/>
                <w:bCs/>
                <w:sz w:val="20"/>
                <w:szCs w:val="20"/>
              </w:rPr>
              <w:t>3</w:t>
            </w:r>
          </w:p>
        </w:tc>
        <w:tc>
          <w:tcPr>
            <w:tcW w:w="4729" w:type="pct"/>
            <w:gridSpan w:val="7"/>
            <w:tcBorders>
              <w:bottom w:val="single" w:sz="4" w:space="0" w:color="auto"/>
            </w:tcBorders>
            <w:shd w:val="clear" w:color="auto" w:fill="auto"/>
          </w:tcPr>
          <w:p w14:paraId="1BF11DB7" w14:textId="2621672E" w:rsidR="009C52BF" w:rsidRPr="006E1EE9" w:rsidRDefault="009C52BF" w:rsidP="00E13499">
            <w:pPr>
              <w:jc w:val="left"/>
              <w:rPr>
                <w:sz w:val="20"/>
                <w:szCs w:val="20"/>
              </w:rPr>
            </w:pPr>
            <w:r w:rsidRPr="006E1EE9">
              <w:rPr>
                <w:b/>
                <w:bCs/>
                <w:sz w:val="20"/>
                <w:szCs w:val="20"/>
              </w:rPr>
              <w:t>Women in the RAC</w:t>
            </w:r>
          </w:p>
        </w:tc>
      </w:tr>
      <w:tr w:rsidR="006E1EE9" w:rsidRPr="006E1EE9" w14:paraId="0C52A747" w14:textId="77777777" w:rsidTr="008C7814">
        <w:trPr>
          <w:trHeight w:val="38"/>
        </w:trPr>
        <w:tc>
          <w:tcPr>
            <w:tcW w:w="271" w:type="pct"/>
            <w:shd w:val="clear" w:color="auto" w:fill="FFFFFF" w:themeFill="background1"/>
          </w:tcPr>
          <w:p w14:paraId="4A632894" w14:textId="77777777" w:rsidR="00EC0355" w:rsidRPr="006E1EE9" w:rsidRDefault="00EC0355" w:rsidP="00E13499">
            <w:pPr>
              <w:spacing w:before="100" w:beforeAutospacing="1" w:after="100" w:afterAutospacing="1"/>
              <w:rPr>
                <w:sz w:val="20"/>
                <w:szCs w:val="20"/>
              </w:rPr>
            </w:pPr>
            <w:r w:rsidRPr="006E1EE9">
              <w:rPr>
                <w:sz w:val="20"/>
                <w:szCs w:val="20"/>
              </w:rPr>
              <w:t>3.1</w:t>
            </w:r>
          </w:p>
        </w:tc>
        <w:tc>
          <w:tcPr>
            <w:tcW w:w="1893" w:type="pct"/>
            <w:tcBorders>
              <w:bottom w:val="single" w:sz="4" w:space="0" w:color="auto"/>
            </w:tcBorders>
            <w:shd w:val="clear" w:color="auto" w:fill="FFFFFF" w:themeFill="background1"/>
          </w:tcPr>
          <w:p w14:paraId="5918984C" w14:textId="5434059E" w:rsidR="00EC0355" w:rsidRPr="006E1EE9" w:rsidRDefault="00EC0355" w:rsidP="00E13499">
            <w:pPr>
              <w:spacing w:before="100" w:beforeAutospacing="1" w:after="100" w:afterAutospacing="1"/>
              <w:rPr>
                <w:sz w:val="20"/>
                <w:szCs w:val="20"/>
              </w:rPr>
            </w:pPr>
            <w:r w:rsidRPr="006E1EE9">
              <w:rPr>
                <w:sz w:val="20"/>
                <w:szCs w:val="20"/>
              </w:rPr>
              <w:t>Awareness</w:t>
            </w:r>
            <w:r w:rsidR="00E96E26" w:rsidRPr="006E1EE9">
              <w:rPr>
                <w:sz w:val="20"/>
                <w:szCs w:val="20"/>
              </w:rPr>
              <w:noBreakHyphen/>
            </w:r>
            <w:r w:rsidRPr="006E1EE9">
              <w:rPr>
                <w:sz w:val="20"/>
                <w:szCs w:val="20"/>
              </w:rPr>
              <w:t>raising</w:t>
            </w:r>
          </w:p>
        </w:tc>
        <w:tc>
          <w:tcPr>
            <w:tcW w:w="505" w:type="pct"/>
            <w:shd w:val="clear" w:color="auto" w:fill="auto"/>
          </w:tcPr>
          <w:p w14:paraId="1F976FFB" w14:textId="77777777" w:rsidR="00EC0355" w:rsidRPr="006E1EE9" w:rsidRDefault="00EC0355" w:rsidP="00E13499">
            <w:pPr>
              <w:spacing w:before="100" w:beforeAutospacing="1" w:after="100" w:afterAutospacing="1"/>
              <w:jc w:val="center"/>
              <w:rPr>
                <w:sz w:val="20"/>
                <w:szCs w:val="20"/>
              </w:rPr>
            </w:pPr>
            <w:r w:rsidRPr="006E1EE9">
              <w:rPr>
                <w:sz w:val="20"/>
                <w:szCs w:val="20"/>
              </w:rPr>
              <w:t>0</w:t>
            </w:r>
          </w:p>
        </w:tc>
        <w:tc>
          <w:tcPr>
            <w:tcW w:w="463" w:type="pct"/>
            <w:shd w:val="clear" w:color="auto" w:fill="auto"/>
          </w:tcPr>
          <w:p w14:paraId="0FAFB7E5" w14:textId="77777777" w:rsidR="00EC0355" w:rsidRPr="006E1EE9" w:rsidRDefault="00EC0355" w:rsidP="00E13499">
            <w:pPr>
              <w:spacing w:before="100" w:beforeAutospacing="1" w:after="100" w:afterAutospacing="1"/>
              <w:jc w:val="center"/>
              <w:rPr>
                <w:sz w:val="20"/>
                <w:szCs w:val="20"/>
              </w:rPr>
            </w:pPr>
            <w:r w:rsidRPr="006E1EE9">
              <w:rPr>
                <w:sz w:val="20"/>
                <w:szCs w:val="20"/>
              </w:rPr>
              <w:t>10,573</w:t>
            </w:r>
          </w:p>
        </w:tc>
        <w:tc>
          <w:tcPr>
            <w:tcW w:w="464" w:type="pct"/>
            <w:shd w:val="clear" w:color="auto" w:fill="auto"/>
          </w:tcPr>
          <w:p w14:paraId="632E7926" w14:textId="77777777" w:rsidR="00EC0355" w:rsidRPr="006E1EE9" w:rsidRDefault="00EC0355" w:rsidP="00E13499">
            <w:pPr>
              <w:spacing w:before="100" w:beforeAutospacing="1" w:after="100" w:afterAutospacing="1"/>
              <w:jc w:val="center"/>
              <w:rPr>
                <w:sz w:val="20"/>
                <w:szCs w:val="20"/>
              </w:rPr>
            </w:pPr>
            <w:r w:rsidRPr="006E1EE9">
              <w:rPr>
                <w:sz w:val="20"/>
                <w:szCs w:val="20"/>
              </w:rPr>
              <w:t>10,573</w:t>
            </w:r>
          </w:p>
        </w:tc>
        <w:tc>
          <w:tcPr>
            <w:tcW w:w="463" w:type="pct"/>
            <w:shd w:val="clear" w:color="auto" w:fill="auto"/>
          </w:tcPr>
          <w:p w14:paraId="08EA800C" w14:textId="77777777" w:rsidR="00EC0355" w:rsidRPr="006E1EE9" w:rsidRDefault="00EC0355" w:rsidP="00E13499">
            <w:pPr>
              <w:jc w:val="center"/>
              <w:rPr>
                <w:b/>
                <w:bCs/>
                <w:sz w:val="20"/>
                <w:szCs w:val="20"/>
              </w:rPr>
            </w:pPr>
            <w:r w:rsidRPr="006E1EE9">
              <w:rPr>
                <w:b/>
                <w:bCs/>
                <w:sz w:val="20"/>
                <w:szCs w:val="20"/>
              </w:rPr>
              <w:t>10,573</w:t>
            </w:r>
          </w:p>
        </w:tc>
        <w:tc>
          <w:tcPr>
            <w:tcW w:w="476" w:type="pct"/>
            <w:shd w:val="clear" w:color="auto" w:fill="auto"/>
          </w:tcPr>
          <w:p w14:paraId="273F0CA6" w14:textId="77777777" w:rsidR="00EC0355" w:rsidRPr="006E1EE9" w:rsidRDefault="00EC0355" w:rsidP="00E13499">
            <w:pPr>
              <w:jc w:val="center"/>
              <w:rPr>
                <w:sz w:val="20"/>
                <w:szCs w:val="20"/>
              </w:rPr>
            </w:pPr>
            <w:r w:rsidRPr="006E1EE9">
              <w:rPr>
                <w:sz w:val="20"/>
                <w:szCs w:val="20"/>
              </w:rPr>
              <w:t>0</w:t>
            </w:r>
          </w:p>
        </w:tc>
        <w:tc>
          <w:tcPr>
            <w:tcW w:w="465" w:type="pct"/>
            <w:shd w:val="clear" w:color="auto" w:fill="auto"/>
          </w:tcPr>
          <w:p w14:paraId="38D5104D" w14:textId="77777777" w:rsidR="00EC0355" w:rsidRPr="006E1EE9" w:rsidRDefault="00EC0355" w:rsidP="00E13499">
            <w:pPr>
              <w:jc w:val="center"/>
              <w:rPr>
                <w:sz w:val="20"/>
                <w:szCs w:val="20"/>
              </w:rPr>
            </w:pPr>
            <w:r w:rsidRPr="006E1EE9">
              <w:rPr>
                <w:sz w:val="20"/>
                <w:szCs w:val="20"/>
              </w:rPr>
              <w:t>10,573</w:t>
            </w:r>
          </w:p>
        </w:tc>
      </w:tr>
      <w:tr w:rsidR="006E1EE9" w:rsidRPr="006E1EE9" w14:paraId="477AF752" w14:textId="77777777" w:rsidTr="008C7814">
        <w:trPr>
          <w:trHeight w:val="38"/>
        </w:trPr>
        <w:tc>
          <w:tcPr>
            <w:tcW w:w="271" w:type="pct"/>
            <w:tcBorders>
              <w:right w:val="nil"/>
            </w:tcBorders>
            <w:shd w:val="clear" w:color="auto" w:fill="FFFFFF" w:themeFill="background1"/>
          </w:tcPr>
          <w:p w14:paraId="59E7FE4C" w14:textId="77777777" w:rsidR="00EC0355" w:rsidRPr="006E1EE9" w:rsidRDefault="00EC0355" w:rsidP="00E13499">
            <w:pPr>
              <w:spacing w:before="100" w:beforeAutospacing="1" w:after="100" w:afterAutospacing="1"/>
              <w:rPr>
                <w:i/>
                <w:iCs/>
                <w:sz w:val="20"/>
                <w:szCs w:val="20"/>
              </w:rPr>
            </w:pPr>
          </w:p>
        </w:tc>
        <w:tc>
          <w:tcPr>
            <w:tcW w:w="1893" w:type="pct"/>
            <w:tcBorders>
              <w:left w:val="nil"/>
            </w:tcBorders>
            <w:shd w:val="clear" w:color="auto" w:fill="FFFFFF" w:themeFill="background1"/>
          </w:tcPr>
          <w:p w14:paraId="34138998" w14:textId="77777777" w:rsidR="00EC0355" w:rsidRPr="006E1EE9" w:rsidRDefault="00EC0355" w:rsidP="00E13499">
            <w:pPr>
              <w:spacing w:before="100" w:beforeAutospacing="1" w:after="100" w:afterAutospacing="1"/>
              <w:rPr>
                <w:i/>
                <w:iCs/>
                <w:sz w:val="20"/>
                <w:szCs w:val="20"/>
              </w:rPr>
            </w:pPr>
            <w:r w:rsidRPr="006E1EE9">
              <w:rPr>
                <w:i/>
                <w:iCs/>
                <w:sz w:val="20"/>
                <w:szCs w:val="20"/>
              </w:rPr>
              <w:t>Subtotal 3</w:t>
            </w:r>
          </w:p>
        </w:tc>
        <w:tc>
          <w:tcPr>
            <w:tcW w:w="505" w:type="pct"/>
            <w:shd w:val="clear" w:color="auto" w:fill="auto"/>
          </w:tcPr>
          <w:p w14:paraId="6C9259D8" w14:textId="77777777" w:rsidR="00EC0355" w:rsidRPr="006E1EE9" w:rsidRDefault="00EC0355" w:rsidP="00E13499">
            <w:pPr>
              <w:spacing w:before="100" w:beforeAutospacing="1" w:after="100" w:afterAutospacing="1"/>
              <w:jc w:val="center"/>
              <w:rPr>
                <w:i/>
                <w:iCs/>
                <w:sz w:val="20"/>
                <w:szCs w:val="20"/>
              </w:rPr>
            </w:pPr>
            <w:r w:rsidRPr="006E1EE9">
              <w:rPr>
                <w:i/>
                <w:iCs/>
                <w:sz w:val="20"/>
                <w:szCs w:val="20"/>
              </w:rPr>
              <w:t>0</w:t>
            </w:r>
          </w:p>
        </w:tc>
        <w:tc>
          <w:tcPr>
            <w:tcW w:w="463" w:type="pct"/>
            <w:shd w:val="clear" w:color="auto" w:fill="auto"/>
          </w:tcPr>
          <w:p w14:paraId="458D9433" w14:textId="07FE508A" w:rsidR="00EC0355" w:rsidRPr="006E1EE9" w:rsidRDefault="00B93778" w:rsidP="00E13499">
            <w:pPr>
              <w:spacing w:before="100" w:beforeAutospacing="1" w:after="100" w:afterAutospacing="1"/>
              <w:jc w:val="center"/>
              <w:rPr>
                <w:i/>
                <w:iCs/>
                <w:sz w:val="20"/>
                <w:szCs w:val="20"/>
              </w:rPr>
            </w:pPr>
            <w:r w:rsidRPr="006E1EE9">
              <w:rPr>
                <w:i/>
                <w:iCs/>
                <w:sz w:val="20"/>
                <w:szCs w:val="20"/>
              </w:rPr>
              <w:t>10,573</w:t>
            </w:r>
          </w:p>
        </w:tc>
        <w:tc>
          <w:tcPr>
            <w:tcW w:w="464" w:type="pct"/>
            <w:shd w:val="clear" w:color="auto" w:fill="auto"/>
          </w:tcPr>
          <w:p w14:paraId="637B558C" w14:textId="77777777" w:rsidR="00EC0355" w:rsidRPr="006E1EE9" w:rsidRDefault="00EC0355" w:rsidP="00E13499">
            <w:pPr>
              <w:spacing w:before="100" w:beforeAutospacing="1" w:after="100" w:afterAutospacing="1"/>
              <w:jc w:val="center"/>
              <w:rPr>
                <w:i/>
                <w:iCs/>
                <w:sz w:val="20"/>
                <w:szCs w:val="20"/>
              </w:rPr>
            </w:pPr>
            <w:r w:rsidRPr="006E1EE9">
              <w:rPr>
                <w:i/>
                <w:iCs/>
                <w:sz w:val="20"/>
                <w:szCs w:val="20"/>
              </w:rPr>
              <w:t>10,573</w:t>
            </w:r>
          </w:p>
        </w:tc>
        <w:tc>
          <w:tcPr>
            <w:tcW w:w="463" w:type="pct"/>
            <w:shd w:val="clear" w:color="auto" w:fill="auto"/>
          </w:tcPr>
          <w:p w14:paraId="0D8DC0B7" w14:textId="77777777" w:rsidR="00EC0355" w:rsidRPr="006E1EE9" w:rsidRDefault="00EC0355" w:rsidP="00E13499">
            <w:pPr>
              <w:jc w:val="center"/>
              <w:rPr>
                <w:i/>
                <w:iCs/>
                <w:sz w:val="20"/>
                <w:szCs w:val="20"/>
              </w:rPr>
            </w:pPr>
            <w:r w:rsidRPr="006E1EE9">
              <w:rPr>
                <w:i/>
                <w:iCs/>
                <w:sz w:val="20"/>
                <w:szCs w:val="20"/>
              </w:rPr>
              <w:t>10,573</w:t>
            </w:r>
          </w:p>
        </w:tc>
        <w:tc>
          <w:tcPr>
            <w:tcW w:w="476" w:type="pct"/>
            <w:shd w:val="clear" w:color="auto" w:fill="auto"/>
          </w:tcPr>
          <w:p w14:paraId="1226F2B1" w14:textId="77777777" w:rsidR="00EC0355" w:rsidRPr="006E1EE9" w:rsidRDefault="00EC0355" w:rsidP="00E13499">
            <w:pPr>
              <w:jc w:val="center"/>
              <w:rPr>
                <w:i/>
                <w:iCs/>
                <w:sz w:val="20"/>
                <w:szCs w:val="20"/>
              </w:rPr>
            </w:pPr>
            <w:r w:rsidRPr="006E1EE9">
              <w:rPr>
                <w:i/>
                <w:iCs/>
                <w:sz w:val="20"/>
                <w:szCs w:val="20"/>
              </w:rPr>
              <w:t>0</w:t>
            </w:r>
          </w:p>
        </w:tc>
        <w:tc>
          <w:tcPr>
            <w:tcW w:w="465" w:type="pct"/>
            <w:shd w:val="clear" w:color="auto" w:fill="auto"/>
          </w:tcPr>
          <w:p w14:paraId="7B392B57" w14:textId="77777777" w:rsidR="00EC0355" w:rsidRPr="006E1EE9" w:rsidRDefault="00EC0355" w:rsidP="00E13499">
            <w:pPr>
              <w:jc w:val="center"/>
              <w:rPr>
                <w:i/>
                <w:iCs/>
                <w:sz w:val="20"/>
                <w:szCs w:val="20"/>
              </w:rPr>
            </w:pPr>
            <w:r w:rsidRPr="006E1EE9">
              <w:rPr>
                <w:i/>
                <w:iCs/>
                <w:sz w:val="20"/>
                <w:szCs w:val="20"/>
              </w:rPr>
              <w:t>10,573</w:t>
            </w:r>
          </w:p>
        </w:tc>
      </w:tr>
      <w:tr w:rsidR="006E1EE9" w:rsidRPr="006E1EE9" w14:paraId="10FF02D8" w14:textId="77777777" w:rsidTr="008C7814">
        <w:trPr>
          <w:trHeight w:val="38"/>
        </w:trPr>
        <w:tc>
          <w:tcPr>
            <w:tcW w:w="271" w:type="pct"/>
            <w:shd w:val="clear" w:color="auto" w:fill="FFFFFF" w:themeFill="background1"/>
          </w:tcPr>
          <w:p w14:paraId="536EEDFD" w14:textId="4C85F99B" w:rsidR="00EC0355" w:rsidRPr="006E1EE9" w:rsidRDefault="00EC0355" w:rsidP="00E13499">
            <w:pPr>
              <w:spacing w:before="100" w:beforeAutospacing="1" w:after="100" w:afterAutospacing="1"/>
              <w:rPr>
                <w:sz w:val="20"/>
                <w:szCs w:val="20"/>
              </w:rPr>
            </w:pPr>
          </w:p>
        </w:tc>
        <w:tc>
          <w:tcPr>
            <w:tcW w:w="1893" w:type="pct"/>
            <w:tcBorders>
              <w:bottom w:val="single" w:sz="4" w:space="0" w:color="auto"/>
            </w:tcBorders>
            <w:shd w:val="clear" w:color="auto" w:fill="FFFFFF" w:themeFill="background1"/>
          </w:tcPr>
          <w:p w14:paraId="61ACEC08" w14:textId="77777777" w:rsidR="00EC0355" w:rsidRPr="006E1EE9" w:rsidRDefault="00EC0355" w:rsidP="00E13499">
            <w:pPr>
              <w:spacing w:before="100" w:beforeAutospacing="1" w:after="100" w:afterAutospacing="1"/>
              <w:rPr>
                <w:i/>
                <w:iCs/>
                <w:sz w:val="20"/>
                <w:szCs w:val="20"/>
              </w:rPr>
            </w:pPr>
            <w:r w:rsidRPr="006E1EE9">
              <w:rPr>
                <w:sz w:val="20"/>
                <w:szCs w:val="20"/>
              </w:rPr>
              <w:t>Project monitoring and coordination</w:t>
            </w:r>
          </w:p>
        </w:tc>
        <w:tc>
          <w:tcPr>
            <w:tcW w:w="505" w:type="pct"/>
            <w:shd w:val="clear" w:color="auto" w:fill="auto"/>
          </w:tcPr>
          <w:p w14:paraId="41E7E90A" w14:textId="77777777" w:rsidR="00EC0355" w:rsidRPr="006E1EE9" w:rsidRDefault="00EC0355" w:rsidP="00E13499">
            <w:pPr>
              <w:spacing w:before="100" w:beforeAutospacing="1" w:after="100" w:afterAutospacing="1"/>
              <w:jc w:val="center"/>
              <w:rPr>
                <w:b/>
                <w:bCs/>
                <w:i/>
                <w:iCs/>
                <w:sz w:val="20"/>
                <w:szCs w:val="20"/>
              </w:rPr>
            </w:pPr>
            <w:r w:rsidRPr="006E1EE9">
              <w:rPr>
                <w:sz w:val="20"/>
                <w:szCs w:val="20"/>
              </w:rPr>
              <w:t>48,057</w:t>
            </w:r>
          </w:p>
        </w:tc>
        <w:tc>
          <w:tcPr>
            <w:tcW w:w="463" w:type="pct"/>
            <w:shd w:val="clear" w:color="auto" w:fill="auto"/>
          </w:tcPr>
          <w:p w14:paraId="78E40151" w14:textId="77777777" w:rsidR="00EC0355" w:rsidRPr="006E1EE9" w:rsidRDefault="00EC0355" w:rsidP="00E13499">
            <w:pPr>
              <w:spacing w:before="100" w:beforeAutospacing="1" w:after="100" w:afterAutospacing="1"/>
              <w:jc w:val="center"/>
              <w:rPr>
                <w:b/>
                <w:bCs/>
                <w:i/>
                <w:iCs/>
                <w:sz w:val="20"/>
                <w:szCs w:val="20"/>
              </w:rPr>
            </w:pPr>
            <w:r w:rsidRPr="006E1EE9">
              <w:rPr>
                <w:sz w:val="20"/>
                <w:szCs w:val="20"/>
              </w:rPr>
              <w:t>0</w:t>
            </w:r>
          </w:p>
        </w:tc>
        <w:tc>
          <w:tcPr>
            <w:tcW w:w="464" w:type="pct"/>
            <w:shd w:val="clear" w:color="auto" w:fill="auto"/>
          </w:tcPr>
          <w:p w14:paraId="5E1374B7" w14:textId="77777777" w:rsidR="00EC0355" w:rsidRPr="006E1EE9" w:rsidRDefault="00EC0355" w:rsidP="00E13499">
            <w:pPr>
              <w:spacing w:before="100" w:beforeAutospacing="1" w:after="100" w:afterAutospacing="1"/>
              <w:jc w:val="center"/>
              <w:rPr>
                <w:b/>
                <w:bCs/>
                <w:i/>
                <w:iCs/>
                <w:sz w:val="20"/>
                <w:szCs w:val="20"/>
              </w:rPr>
            </w:pPr>
            <w:r w:rsidRPr="006E1EE9">
              <w:rPr>
                <w:sz w:val="20"/>
                <w:szCs w:val="20"/>
              </w:rPr>
              <w:t>0</w:t>
            </w:r>
          </w:p>
        </w:tc>
        <w:tc>
          <w:tcPr>
            <w:tcW w:w="463" w:type="pct"/>
            <w:shd w:val="clear" w:color="auto" w:fill="auto"/>
          </w:tcPr>
          <w:p w14:paraId="2B7166B9" w14:textId="77777777" w:rsidR="00EC0355" w:rsidRPr="006E1EE9" w:rsidRDefault="00EC0355" w:rsidP="00E13499">
            <w:pPr>
              <w:jc w:val="center"/>
              <w:rPr>
                <w:i/>
                <w:iCs/>
                <w:sz w:val="20"/>
                <w:szCs w:val="20"/>
              </w:rPr>
            </w:pPr>
            <w:r w:rsidRPr="006E1EE9">
              <w:rPr>
                <w:sz w:val="20"/>
                <w:szCs w:val="20"/>
              </w:rPr>
              <w:t>0</w:t>
            </w:r>
          </w:p>
        </w:tc>
        <w:tc>
          <w:tcPr>
            <w:tcW w:w="476" w:type="pct"/>
            <w:shd w:val="clear" w:color="auto" w:fill="auto"/>
          </w:tcPr>
          <w:p w14:paraId="387EA3AB" w14:textId="77777777" w:rsidR="00EC0355" w:rsidRPr="006E1EE9" w:rsidRDefault="00EC0355" w:rsidP="00E13499">
            <w:pPr>
              <w:jc w:val="center"/>
              <w:rPr>
                <w:b/>
                <w:bCs/>
                <w:i/>
                <w:iCs/>
                <w:sz w:val="20"/>
                <w:szCs w:val="20"/>
              </w:rPr>
            </w:pPr>
            <w:r w:rsidRPr="006E1EE9">
              <w:rPr>
                <w:b/>
                <w:bCs/>
                <w:sz w:val="20"/>
                <w:szCs w:val="20"/>
              </w:rPr>
              <w:t>48,057</w:t>
            </w:r>
          </w:p>
        </w:tc>
        <w:tc>
          <w:tcPr>
            <w:tcW w:w="465" w:type="pct"/>
            <w:shd w:val="clear" w:color="auto" w:fill="auto"/>
          </w:tcPr>
          <w:p w14:paraId="6D59B681" w14:textId="77777777" w:rsidR="00EC0355" w:rsidRPr="006E1EE9" w:rsidRDefault="00EC0355" w:rsidP="00E13499">
            <w:pPr>
              <w:jc w:val="center"/>
              <w:rPr>
                <w:b/>
                <w:bCs/>
                <w:i/>
                <w:iCs/>
                <w:sz w:val="20"/>
                <w:szCs w:val="20"/>
              </w:rPr>
            </w:pPr>
            <w:r w:rsidRPr="006E1EE9">
              <w:rPr>
                <w:sz w:val="20"/>
                <w:szCs w:val="20"/>
              </w:rPr>
              <w:t>48,057</w:t>
            </w:r>
          </w:p>
        </w:tc>
      </w:tr>
      <w:tr w:rsidR="006E1EE9" w:rsidRPr="006E1EE9" w14:paraId="0AB1EAE2" w14:textId="77777777" w:rsidTr="008C7814">
        <w:trPr>
          <w:trHeight w:val="38"/>
        </w:trPr>
        <w:tc>
          <w:tcPr>
            <w:tcW w:w="271" w:type="pct"/>
            <w:tcBorders>
              <w:right w:val="nil"/>
            </w:tcBorders>
            <w:shd w:val="clear" w:color="auto" w:fill="FFFFFF" w:themeFill="background1"/>
          </w:tcPr>
          <w:p w14:paraId="221CC7D3" w14:textId="77777777" w:rsidR="00EC0355" w:rsidRPr="006E1EE9" w:rsidRDefault="00EC0355" w:rsidP="008C7814">
            <w:pPr>
              <w:spacing w:before="100" w:beforeAutospacing="1" w:after="100" w:afterAutospacing="1"/>
              <w:jc w:val="right"/>
              <w:rPr>
                <w:sz w:val="20"/>
                <w:szCs w:val="20"/>
              </w:rPr>
            </w:pPr>
          </w:p>
        </w:tc>
        <w:tc>
          <w:tcPr>
            <w:tcW w:w="1893" w:type="pct"/>
            <w:tcBorders>
              <w:left w:val="nil"/>
            </w:tcBorders>
            <w:shd w:val="clear" w:color="auto" w:fill="FFFFFF" w:themeFill="background1"/>
          </w:tcPr>
          <w:p w14:paraId="452ABBB3" w14:textId="77777777" w:rsidR="00EC0355" w:rsidRPr="006E1EE9" w:rsidRDefault="00EC0355" w:rsidP="008C7814">
            <w:pPr>
              <w:spacing w:before="100" w:beforeAutospacing="1" w:after="100" w:afterAutospacing="1"/>
              <w:jc w:val="right"/>
              <w:rPr>
                <w:b/>
                <w:bCs/>
                <w:sz w:val="20"/>
                <w:szCs w:val="20"/>
              </w:rPr>
            </w:pPr>
            <w:r w:rsidRPr="006E1EE9">
              <w:rPr>
                <w:b/>
                <w:bCs/>
                <w:sz w:val="20"/>
                <w:szCs w:val="20"/>
              </w:rPr>
              <w:t>TOTAL</w:t>
            </w:r>
          </w:p>
        </w:tc>
        <w:tc>
          <w:tcPr>
            <w:tcW w:w="505" w:type="pct"/>
            <w:shd w:val="clear" w:color="auto" w:fill="auto"/>
          </w:tcPr>
          <w:p w14:paraId="136F97E6" w14:textId="77777777" w:rsidR="00EC0355" w:rsidRPr="006E1EE9" w:rsidRDefault="00EC0355" w:rsidP="008C7814">
            <w:pPr>
              <w:spacing w:before="100" w:beforeAutospacing="1" w:after="100" w:afterAutospacing="1"/>
              <w:jc w:val="right"/>
              <w:rPr>
                <w:b/>
                <w:bCs/>
                <w:sz w:val="20"/>
                <w:szCs w:val="20"/>
              </w:rPr>
            </w:pPr>
            <w:r w:rsidRPr="006E1EE9">
              <w:rPr>
                <w:b/>
                <w:bCs/>
                <w:sz w:val="20"/>
                <w:szCs w:val="20"/>
              </w:rPr>
              <w:t>128,057</w:t>
            </w:r>
          </w:p>
        </w:tc>
        <w:tc>
          <w:tcPr>
            <w:tcW w:w="463" w:type="pct"/>
            <w:shd w:val="clear" w:color="auto" w:fill="auto"/>
          </w:tcPr>
          <w:p w14:paraId="3B230C2D" w14:textId="77777777" w:rsidR="00EC0355" w:rsidRPr="006E1EE9" w:rsidRDefault="00EC0355" w:rsidP="008C7814">
            <w:pPr>
              <w:spacing w:before="100" w:beforeAutospacing="1" w:after="100" w:afterAutospacing="1"/>
              <w:jc w:val="right"/>
              <w:rPr>
                <w:sz w:val="20"/>
                <w:szCs w:val="20"/>
              </w:rPr>
            </w:pPr>
            <w:r w:rsidRPr="006E1EE9">
              <w:rPr>
                <w:b/>
                <w:bCs/>
                <w:sz w:val="20"/>
                <w:szCs w:val="20"/>
              </w:rPr>
              <w:t>400,573</w:t>
            </w:r>
          </w:p>
        </w:tc>
        <w:tc>
          <w:tcPr>
            <w:tcW w:w="464" w:type="pct"/>
            <w:shd w:val="clear" w:color="auto" w:fill="auto"/>
          </w:tcPr>
          <w:p w14:paraId="4A96E7F9" w14:textId="77777777" w:rsidR="00EC0355" w:rsidRPr="006E1EE9" w:rsidRDefault="00EC0355" w:rsidP="008C7814">
            <w:pPr>
              <w:spacing w:before="100" w:beforeAutospacing="1" w:after="100" w:afterAutospacing="1"/>
              <w:jc w:val="right"/>
              <w:rPr>
                <w:sz w:val="20"/>
                <w:szCs w:val="20"/>
              </w:rPr>
            </w:pPr>
            <w:r w:rsidRPr="006E1EE9">
              <w:rPr>
                <w:b/>
                <w:bCs/>
                <w:sz w:val="20"/>
                <w:szCs w:val="20"/>
              </w:rPr>
              <w:t>528,630</w:t>
            </w:r>
          </w:p>
        </w:tc>
        <w:tc>
          <w:tcPr>
            <w:tcW w:w="463" w:type="pct"/>
            <w:shd w:val="clear" w:color="auto" w:fill="auto"/>
          </w:tcPr>
          <w:p w14:paraId="1A4E1C31" w14:textId="77777777" w:rsidR="00EC0355" w:rsidRPr="006E1EE9" w:rsidRDefault="00EC0355" w:rsidP="008C7814">
            <w:pPr>
              <w:jc w:val="right"/>
              <w:rPr>
                <w:b/>
                <w:bCs/>
                <w:sz w:val="20"/>
                <w:szCs w:val="20"/>
              </w:rPr>
            </w:pPr>
            <w:r w:rsidRPr="006E1EE9">
              <w:rPr>
                <w:b/>
                <w:bCs/>
                <w:sz w:val="20"/>
                <w:szCs w:val="20"/>
              </w:rPr>
              <w:t>125,573</w:t>
            </w:r>
          </w:p>
        </w:tc>
        <w:tc>
          <w:tcPr>
            <w:tcW w:w="476" w:type="pct"/>
            <w:shd w:val="clear" w:color="auto" w:fill="auto"/>
          </w:tcPr>
          <w:p w14:paraId="419C4A62" w14:textId="7DB03D4F" w:rsidR="00EC0355" w:rsidRPr="006E1EE9" w:rsidRDefault="003C6229" w:rsidP="008C7814">
            <w:pPr>
              <w:jc w:val="right"/>
              <w:rPr>
                <w:b/>
                <w:bCs/>
                <w:sz w:val="20"/>
                <w:szCs w:val="20"/>
              </w:rPr>
            </w:pPr>
            <w:r w:rsidRPr="006E1EE9">
              <w:rPr>
                <w:b/>
                <w:bCs/>
                <w:sz w:val="20"/>
                <w:szCs w:val="20"/>
              </w:rPr>
              <w:t>403,057</w:t>
            </w:r>
          </w:p>
        </w:tc>
        <w:tc>
          <w:tcPr>
            <w:tcW w:w="465" w:type="pct"/>
            <w:shd w:val="clear" w:color="auto" w:fill="auto"/>
          </w:tcPr>
          <w:p w14:paraId="23DE6F7D" w14:textId="69610B20" w:rsidR="00EC0355" w:rsidRPr="006E1EE9" w:rsidRDefault="003C6229" w:rsidP="008C7814">
            <w:pPr>
              <w:jc w:val="right"/>
              <w:rPr>
                <w:b/>
                <w:bCs/>
                <w:sz w:val="20"/>
                <w:szCs w:val="20"/>
              </w:rPr>
            </w:pPr>
            <w:r w:rsidRPr="006E1EE9">
              <w:rPr>
                <w:b/>
                <w:bCs/>
                <w:sz w:val="20"/>
                <w:szCs w:val="20"/>
              </w:rPr>
              <w:t>528,630</w:t>
            </w:r>
          </w:p>
        </w:tc>
      </w:tr>
    </w:tbl>
    <w:p w14:paraId="05895C68" w14:textId="144CB5C4" w:rsidR="0070038F" w:rsidRPr="006E1EE9" w:rsidRDefault="009B290D" w:rsidP="00E13499">
      <w:pPr>
        <w:pStyle w:val="Heading1"/>
        <w:numPr>
          <w:ilvl w:val="0"/>
          <w:numId w:val="0"/>
        </w:numPr>
        <w:spacing w:before="240"/>
        <w:rPr>
          <w:i/>
          <w:iCs/>
        </w:rPr>
      </w:pPr>
      <w:r w:rsidRPr="006E1EE9">
        <w:rPr>
          <w:i/>
          <w:iCs/>
        </w:rPr>
        <w:t>I</w:t>
      </w:r>
      <w:r w:rsidR="0070038F" w:rsidRPr="006E1EE9">
        <w:rPr>
          <w:i/>
          <w:iCs/>
        </w:rPr>
        <w:t xml:space="preserve">mplementation plan for the first tranche of the Kigali HFC implementation plan </w:t>
      </w:r>
    </w:p>
    <w:p w14:paraId="3DD195FD" w14:textId="77777777" w:rsidR="00216837" w:rsidRPr="006E1EE9" w:rsidRDefault="0046587A" w:rsidP="0076647F">
      <w:pPr>
        <w:pStyle w:val="Heading1"/>
        <w:tabs>
          <w:tab w:val="clear" w:pos="0"/>
          <w:tab w:val="clear" w:pos="8280"/>
        </w:tabs>
        <w:spacing w:before="240"/>
        <w:rPr>
          <w:bCs/>
        </w:rPr>
      </w:pPr>
      <w:r w:rsidRPr="006E1EE9">
        <w:t>The total cost of US $2</w:t>
      </w:r>
      <w:r w:rsidR="004D79CF" w:rsidRPr="006E1EE9">
        <w:t>5</w:t>
      </w:r>
      <w:r w:rsidRPr="006E1EE9">
        <w:t>1,019 for the first tranche and the expected outputs remained the same between the initial submission and the agreed funding</w:t>
      </w:r>
      <w:r w:rsidR="0051264C" w:rsidRPr="006E1EE9">
        <w:t xml:space="preserve"> with </w:t>
      </w:r>
      <w:r w:rsidR="001B27FA" w:rsidRPr="006E1EE9">
        <w:t>t</w:t>
      </w:r>
      <w:r w:rsidRPr="006E1EE9">
        <w:t>he re</w:t>
      </w:r>
      <w:r w:rsidR="001103AF" w:rsidRPr="006E1EE9">
        <w:t>al</w:t>
      </w:r>
      <w:r w:rsidRPr="006E1EE9">
        <w:t>locat</w:t>
      </w:r>
      <w:r w:rsidR="001B27FA" w:rsidRPr="006E1EE9">
        <w:t>ion</w:t>
      </w:r>
      <w:r w:rsidRPr="006E1EE9">
        <w:t xml:space="preserve"> </w:t>
      </w:r>
      <w:r w:rsidR="008477CA" w:rsidRPr="006E1EE9">
        <w:t xml:space="preserve">of </w:t>
      </w:r>
      <w:r w:rsidRPr="006E1EE9">
        <w:t>US $16,019 from UNEP to UNIDO to support the project management unit</w:t>
      </w:r>
      <w:r w:rsidR="001103AF" w:rsidRPr="006E1EE9">
        <w:t>,</w:t>
      </w:r>
      <w:r w:rsidRPr="006E1EE9">
        <w:t xml:space="preserve"> since UNIDO is the lead </w:t>
      </w:r>
      <w:r w:rsidR="001103AF" w:rsidRPr="006E1EE9">
        <w:t>implementing agency</w:t>
      </w:r>
      <w:r w:rsidRPr="006E1EE9">
        <w:t>.</w:t>
      </w:r>
      <w:r w:rsidR="004D79CF" w:rsidRPr="006E1EE9">
        <w:t xml:space="preserve"> </w:t>
      </w:r>
      <w:bookmarkStart w:id="25" w:name="_Hlk126916207"/>
      <w:bookmarkStart w:id="26" w:name="_Hlk126916178"/>
    </w:p>
    <w:p w14:paraId="62589F24" w14:textId="6299B56A" w:rsidR="0070038F" w:rsidRPr="006E1EE9" w:rsidRDefault="0070038F" w:rsidP="00216837">
      <w:pPr>
        <w:pStyle w:val="Heading1"/>
        <w:numPr>
          <w:ilvl w:val="0"/>
          <w:numId w:val="0"/>
        </w:numPr>
        <w:tabs>
          <w:tab w:val="clear" w:pos="8280"/>
        </w:tabs>
        <w:spacing w:before="240"/>
        <w:rPr>
          <w:bCs/>
        </w:rPr>
      </w:pPr>
      <w:r w:rsidRPr="006E1EE9">
        <w:rPr>
          <w:bCs/>
          <w:u w:val="single"/>
        </w:rPr>
        <w:t>Co-financing</w:t>
      </w:r>
      <w:r w:rsidRPr="006E1EE9">
        <w:rPr>
          <w:bCs/>
        </w:rPr>
        <w:t xml:space="preserve"> </w:t>
      </w:r>
    </w:p>
    <w:p w14:paraId="7CDE0729" w14:textId="72472723" w:rsidR="0070038F" w:rsidRPr="006E1EE9" w:rsidRDefault="003C481B" w:rsidP="00E13499">
      <w:pPr>
        <w:pStyle w:val="Heading1"/>
        <w:tabs>
          <w:tab w:val="clear" w:pos="8280"/>
        </w:tabs>
        <w:spacing w:before="240"/>
      </w:pPr>
      <w:bookmarkStart w:id="27" w:name="_Hlk180350219"/>
      <w:bookmarkEnd w:id="25"/>
      <w:r w:rsidRPr="006E1EE9">
        <w:t>The country will provide in-kind contribution, covering office space and other logistical aspects, the use of the existing websites of the Government and personnel support whenever required</w:t>
      </w:r>
      <w:r w:rsidRPr="006E1EE9" w:rsidDel="00C20D23">
        <w:t xml:space="preserve"> </w:t>
      </w:r>
      <w:r w:rsidRPr="006E1EE9">
        <w:t xml:space="preserve">during the implementation of stage I of the KIP. Furthermore, plumbing, electrical and civil works will be provided </w:t>
      </w:r>
      <w:r w:rsidRPr="006E1EE9">
        <w:lastRenderedPageBreak/>
        <w:t xml:space="preserve">by the beneficiaries of the training </w:t>
      </w:r>
      <w:r w:rsidR="006D4331" w:rsidRPr="006E1EE9">
        <w:t>centres</w:t>
      </w:r>
      <w:r w:rsidRPr="006E1EE9">
        <w:t>;</w:t>
      </w:r>
      <w:bookmarkEnd w:id="27"/>
      <w:r w:rsidRPr="006E1EE9">
        <w:t xml:space="preserve"> </w:t>
      </w:r>
      <w:r w:rsidR="005A3725" w:rsidRPr="006E1EE9">
        <w:t>The Government of</w:t>
      </w:r>
      <w:r w:rsidR="00153FEA" w:rsidRPr="006E1EE9">
        <w:t xml:space="preserve"> Guatemala</w:t>
      </w:r>
      <w:r w:rsidR="005A3725" w:rsidRPr="006E1EE9">
        <w:t xml:space="preserve"> and UNIDO have expressed willingness to explore </w:t>
      </w:r>
      <w:r w:rsidR="00202E0E" w:rsidRPr="006E1EE9">
        <w:t xml:space="preserve">other </w:t>
      </w:r>
      <w:r w:rsidR="005A3725" w:rsidRPr="006E1EE9">
        <w:t>co</w:t>
      </w:r>
      <w:r w:rsidR="005A3725" w:rsidRPr="006E1EE9">
        <w:noBreakHyphen/>
        <w:t>financing possibilities in the implementation of stage I of the KIP</w:t>
      </w:r>
      <w:r w:rsidR="00202E0E" w:rsidRPr="006E1EE9">
        <w:t>.</w:t>
      </w:r>
    </w:p>
    <w:p w14:paraId="6CC59CFD" w14:textId="50A41DE3" w:rsidR="0070038F" w:rsidRPr="006E1EE9" w:rsidRDefault="0070038F" w:rsidP="00E13499">
      <w:pPr>
        <w:keepNext/>
        <w:spacing w:before="240" w:after="240"/>
        <w:outlineLvl w:val="0"/>
        <w:rPr>
          <w:bCs/>
          <w:u w:val="single"/>
        </w:rPr>
      </w:pPr>
      <w:bookmarkStart w:id="28" w:name="_Hlk126916238"/>
      <w:r w:rsidRPr="006E1EE9">
        <w:rPr>
          <w:bCs/>
          <w:u w:val="single"/>
        </w:rPr>
        <w:t>2024</w:t>
      </w:r>
      <w:r w:rsidR="008E209A" w:rsidRPr="006E1EE9">
        <w:rPr>
          <w:bCs/>
          <w:u w:val="single"/>
        </w:rPr>
        <w:t>–</w:t>
      </w:r>
      <w:r w:rsidRPr="006E1EE9">
        <w:rPr>
          <w:bCs/>
          <w:u w:val="single"/>
        </w:rPr>
        <w:t xml:space="preserve">2026 business plan of the Multilateral Fund </w:t>
      </w:r>
    </w:p>
    <w:bookmarkEnd w:id="28"/>
    <w:p w14:paraId="7DA0A139" w14:textId="3DE228CC" w:rsidR="00E12BD7" w:rsidRPr="006E1EE9" w:rsidRDefault="005301D9" w:rsidP="00E13499">
      <w:pPr>
        <w:pStyle w:val="Heading1"/>
        <w:keepNext/>
        <w:tabs>
          <w:tab w:val="clear" w:pos="0"/>
          <w:tab w:val="clear" w:pos="8280"/>
        </w:tabs>
      </w:pPr>
      <w:r w:rsidRPr="006E1EE9">
        <w:t>UNIDO</w:t>
      </w:r>
      <w:r w:rsidR="00220BD3" w:rsidRPr="006E1EE9">
        <w:t xml:space="preserve"> </w:t>
      </w:r>
      <w:r w:rsidR="0070038F" w:rsidRPr="006E1EE9">
        <w:t xml:space="preserve">and </w:t>
      </w:r>
      <w:r w:rsidRPr="006E1EE9">
        <w:t>UNEP</w:t>
      </w:r>
      <w:r w:rsidR="0070038F" w:rsidRPr="006E1EE9">
        <w:t xml:space="preserve"> are requesting US $</w:t>
      </w:r>
      <w:r w:rsidR="00432B24" w:rsidRPr="006E1EE9">
        <w:t>528,630</w:t>
      </w:r>
      <w:r w:rsidR="0070038F" w:rsidRPr="006E1EE9">
        <w:t xml:space="preserve">, plus agency support costs, for the implementation of stage I of the KIP for </w:t>
      </w:r>
      <w:r w:rsidR="001C6BD7" w:rsidRPr="006E1EE9">
        <w:t>Guatemala</w:t>
      </w:r>
      <w:r w:rsidR="0070038F" w:rsidRPr="006E1EE9">
        <w:t>. The total value of US $</w:t>
      </w:r>
      <w:r w:rsidR="008252DE" w:rsidRPr="006E1EE9">
        <w:t>279,890</w:t>
      </w:r>
      <w:r w:rsidR="0070038F" w:rsidRPr="006E1EE9">
        <w:t xml:space="preserve">, including agency support costs, requested for the period of 2024–2026, is </w:t>
      </w:r>
      <w:r w:rsidR="00592ED5" w:rsidRPr="006E1EE9">
        <w:t>not part of the endorsed business plan</w:t>
      </w:r>
      <w:r w:rsidR="0070038F" w:rsidRPr="006E1EE9">
        <w:t>.</w:t>
      </w:r>
    </w:p>
    <w:p w14:paraId="3791CB76" w14:textId="06D7DF58" w:rsidR="0070038F" w:rsidRPr="006E1EE9" w:rsidRDefault="0070038F" w:rsidP="00E13499">
      <w:pPr>
        <w:pStyle w:val="Heading1"/>
        <w:numPr>
          <w:ilvl w:val="0"/>
          <w:numId w:val="0"/>
        </w:numPr>
        <w:rPr>
          <w:u w:val="single"/>
        </w:rPr>
      </w:pPr>
      <w:bookmarkStart w:id="29" w:name="_Hlk126916186"/>
      <w:bookmarkEnd w:id="26"/>
      <w:r w:rsidRPr="006E1EE9">
        <w:rPr>
          <w:u w:val="single"/>
        </w:rPr>
        <w:t>Sustainability of the HFC phase-down and assessment of risks</w:t>
      </w:r>
    </w:p>
    <w:bookmarkEnd w:id="29"/>
    <w:p w14:paraId="6FEB2FA3" w14:textId="25502324" w:rsidR="009B290D" w:rsidRPr="006E1EE9" w:rsidRDefault="009B290D" w:rsidP="00E13499">
      <w:pPr>
        <w:pStyle w:val="Heading1"/>
        <w:tabs>
          <w:tab w:val="clear" w:pos="8280"/>
        </w:tabs>
      </w:pPr>
      <w:r w:rsidRPr="006E1EE9">
        <w:t>HFC consumption levels during</w:t>
      </w:r>
      <w:r w:rsidR="00153FEA" w:rsidRPr="006E1EE9">
        <w:t xml:space="preserve"> 2020 and 2021</w:t>
      </w:r>
      <w:r w:rsidRPr="006E1EE9">
        <w:t xml:space="preserve"> were lower than in 2019 due to the economic effects of the COVID-19 pandemic. Noting that the </w:t>
      </w:r>
      <w:r w:rsidR="008E10BD" w:rsidRPr="006E1EE9">
        <w:t>demand</w:t>
      </w:r>
      <w:r w:rsidRPr="006E1EE9">
        <w:t xml:space="preserve"> for HFCs continues to grow, and in order to mitigate the risk of non-compliance, stage I of the KIP focuses on the comprehensive application of the HFC quota and licensing system, the training of customs officials, and the introduction of regulations on HFC</w:t>
      </w:r>
      <w:r w:rsidRPr="006E1EE9">
        <w:noBreakHyphen/>
        <w:t>containing RAC equipment, while prioritizing sectors where technically and economically viable alternatives exist. The HFC reductions proposed for the stage, while going beyond the 10 per cent target established by the Montreal Protocol, can be achieved.</w:t>
      </w:r>
    </w:p>
    <w:p w14:paraId="2C8F6C56" w14:textId="51F3E3ED" w:rsidR="009B290D" w:rsidRPr="006E1EE9" w:rsidRDefault="009B290D" w:rsidP="00E13499">
      <w:pPr>
        <w:pStyle w:val="Heading1"/>
        <w:tabs>
          <w:tab w:val="clear" w:pos="8280"/>
        </w:tabs>
      </w:pPr>
      <w:r w:rsidRPr="006E1EE9">
        <w:t xml:space="preserve">The safety risks associated with the use of low-GWP flammable refrigerants as the preferred alternatives to HFCs in the domestic and commercial self-contained refrigeration equipment will be addressed. Support will be provided to public technical schools in the form of workstations and simulators, to be used in courses on handling flammable refrigerants taught to </w:t>
      </w:r>
      <w:r w:rsidR="00984FC9" w:rsidRPr="006E1EE9">
        <w:t>the servicing</w:t>
      </w:r>
      <w:r w:rsidRPr="006E1EE9">
        <w:t xml:space="preserve"> technicians. Furthermore, technicians will be certified using the labour competency standard for </w:t>
      </w:r>
      <w:r w:rsidR="003C481B" w:rsidRPr="006E1EE9">
        <w:t xml:space="preserve">good practices and </w:t>
      </w:r>
      <w:r w:rsidR="008E209A" w:rsidRPr="006E1EE9">
        <w:t xml:space="preserve">the </w:t>
      </w:r>
      <w:r w:rsidRPr="006E1EE9">
        <w:t>safe handling of flammable refrigerants, established under the HPMP</w:t>
      </w:r>
      <w:r w:rsidR="003C481B" w:rsidRPr="006E1EE9">
        <w:t>, and there would be specific requirements under the certification for domestic refrigeration and stand</w:t>
      </w:r>
      <w:r w:rsidR="008E209A" w:rsidRPr="006E1EE9">
        <w:t>-</w:t>
      </w:r>
      <w:r w:rsidR="003C481B" w:rsidRPr="006E1EE9">
        <w:t>alone commercial refrigeration as proposed in the KIP.</w:t>
      </w:r>
    </w:p>
    <w:p w14:paraId="153BFD48" w14:textId="2447B2CE" w:rsidR="009B290D" w:rsidRPr="006E1EE9" w:rsidRDefault="009B290D" w:rsidP="00E13499">
      <w:pPr>
        <w:pStyle w:val="Heading1"/>
        <w:tabs>
          <w:tab w:val="clear" w:pos="8280"/>
        </w:tabs>
        <w:rPr>
          <w:rFonts w:eastAsiaTheme="minorHAnsi"/>
          <w:lang w:val="en-US" w:eastAsia="en-CA"/>
        </w:rPr>
      </w:pPr>
      <w:r w:rsidRPr="006E1EE9">
        <w:rPr>
          <w:rFonts w:eastAsiaTheme="minorHAnsi"/>
          <w:lang w:val="en-US" w:eastAsia="en-CA"/>
        </w:rPr>
        <w:t>The Government of</w:t>
      </w:r>
      <w:r w:rsidR="00153FEA" w:rsidRPr="006E1EE9">
        <w:rPr>
          <w:rFonts w:eastAsiaTheme="minorHAnsi"/>
          <w:lang w:val="en-US" w:eastAsia="en-CA"/>
        </w:rPr>
        <w:t xml:space="preserve"> Guatemala</w:t>
      </w:r>
      <w:r w:rsidRPr="006E1EE9">
        <w:rPr>
          <w:rFonts w:eastAsiaTheme="minorHAnsi"/>
          <w:lang w:val="en-US" w:eastAsia="en-CA"/>
        </w:rPr>
        <w:t xml:space="preserve"> will support sustained HFC reductions through the application of</w:t>
      </w:r>
      <w:r w:rsidR="00153FEA" w:rsidRPr="006E1EE9">
        <w:rPr>
          <w:rFonts w:eastAsiaTheme="minorHAnsi"/>
          <w:lang w:val="en-US" w:eastAsia="en-CA"/>
        </w:rPr>
        <w:t xml:space="preserve"> the HFC quota system </w:t>
      </w:r>
      <w:r w:rsidRPr="006E1EE9">
        <w:rPr>
          <w:rFonts w:eastAsiaTheme="minorHAnsi"/>
          <w:lang w:val="en-US" w:eastAsia="en-CA"/>
        </w:rPr>
        <w:t>and import controls, and regulatory measures on RAC equipment</w:t>
      </w:r>
      <w:r w:rsidR="00454420" w:rsidRPr="006E1EE9">
        <w:rPr>
          <w:rFonts w:eastAsiaTheme="minorHAnsi"/>
          <w:lang w:val="en-US" w:eastAsia="en-CA"/>
        </w:rPr>
        <w:t xml:space="preserve"> imports</w:t>
      </w:r>
      <w:r w:rsidRPr="006E1EE9">
        <w:rPr>
          <w:rFonts w:eastAsiaTheme="minorHAnsi"/>
          <w:lang w:val="en-US" w:eastAsia="en-CA"/>
        </w:rPr>
        <w:t xml:space="preserve">, while the </w:t>
      </w:r>
      <w:r w:rsidR="006655C0" w:rsidRPr="006E1EE9">
        <w:rPr>
          <w:rFonts w:eastAsiaTheme="minorHAnsi"/>
          <w:lang w:val="en-US" w:eastAsia="en-CA"/>
        </w:rPr>
        <w:t xml:space="preserve">Ministry of Environment </w:t>
      </w:r>
      <w:r w:rsidRPr="006E1EE9">
        <w:rPr>
          <w:rFonts w:eastAsiaTheme="minorHAnsi"/>
          <w:lang w:val="en-US" w:eastAsia="en-CA"/>
        </w:rPr>
        <w:t xml:space="preserve">will sign suitable agreements with vocational schools, customs authorities, and other relevant stakeholders </w:t>
      </w:r>
      <w:bookmarkStart w:id="30" w:name="_Hlk180523107"/>
      <w:r w:rsidRPr="006E1EE9">
        <w:rPr>
          <w:rFonts w:eastAsiaTheme="minorHAnsi"/>
          <w:lang w:val="en-US" w:eastAsia="en-CA"/>
        </w:rPr>
        <w:t xml:space="preserve">to continue providing the required training </w:t>
      </w:r>
      <w:bookmarkEnd w:id="30"/>
      <w:r w:rsidRPr="006E1EE9">
        <w:rPr>
          <w:rFonts w:eastAsiaTheme="minorHAnsi"/>
          <w:lang w:val="en-US" w:eastAsia="en-CA"/>
        </w:rPr>
        <w:t>for HFC controls and the adoption of alternatives.</w:t>
      </w:r>
    </w:p>
    <w:p w14:paraId="3BF6051F" w14:textId="77777777" w:rsidR="0070038F" w:rsidRPr="006E1EE9" w:rsidRDefault="0070038F" w:rsidP="00E13499">
      <w:pPr>
        <w:spacing w:before="240" w:after="240"/>
      </w:pPr>
      <w:bookmarkStart w:id="31" w:name="_Hlk126916245"/>
      <w:r w:rsidRPr="006E1EE9">
        <w:rPr>
          <w:u w:val="single"/>
        </w:rPr>
        <w:t>Impact on the climate</w:t>
      </w:r>
    </w:p>
    <w:p w14:paraId="7B7C9777" w14:textId="7C4C61A6" w:rsidR="0070038F" w:rsidRPr="006E1EE9" w:rsidRDefault="0070038F" w:rsidP="00E13499">
      <w:pPr>
        <w:pStyle w:val="Heading1"/>
        <w:tabs>
          <w:tab w:val="clear" w:pos="0"/>
          <w:tab w:val="clear" w:pos="8280"/>
        </w:tabs>
      </w:pPr>
      <w:r w:rsidRPr="006E1EE9">
        <w:t>The activities proposed, including</w:t>
      </w:r>
      <w:r w:rsidR="00432B24" w:rsidRPr="006E1EE9">
        <w:t xml:space="preserve"> regulatory measures to restrict the imports of high</w:t>
      </w:r>
      <w:r w:rsidR="00432B24" w:rsidRPr="006E1EE9">
        <w:noBreakHyphen/>
        <w:t>GWP refrigerants, the training of technicians in good servicing practices in MAC and in handling low</w:t>
      </w:r>
      <w:r w:rsidR="00432B24" w:rsidRPr="006E1EE9">
        <w:noBreakHyphen/>
        <w:t>GWP alternatives in domestic and commercial refrigeration units, the zero-leak pilot project in the agroindustr</w:t>
      </w:r>
      <w:r w:rsidR="008E209A" w:rsidRPr="006E1EE9">
        <w:t>y facility</w:t>
      </w:r>
      <w:r w:rsidR="00432B24" w:rsidRPr="006E1EE9">
        <w:t xml:space="preserve"> and efforts to promote low-GWP alternatives, indicate that the implementation of stage I of the KIP will reduce HFC refrigerant emissions into the atmosphere, resulting in climate benefits</w:t>
      </w:r>
      <w:r w:rsidRPr="006E1EE9">
        <w:t xml:space="preserve">. A calculation of the impact on the climate of the activities in the KIP indicates that by 2029, </w:t>
      </w:r>
      <w:r w:rsidR="001C6BD7" w:rsidRPr="006E1EE9">
        <w:t>Guatemala</w:t>
      </w:r>
      <w:r w:rsidRPr="006E1EE9">
        <w:t xml:space="preserve"> will have reduced its emissions by approximately</w:t>
      </w:r>
      <w:r w:rsidR="007243CA" w:rsidRPr="006E1EE9">
        <w:t xml:space="preserve"> </w:t>
      </w:r>
      <w:r w:rsidR="009C1186" w:rsidRPr="006E1EE9">
        <w:t xml:space="preserve">193,303 </w:t>
      </w:r>
      <w:r w:rsidRPr="006E1EE9">
        <w:t>CO</w:t>
      </w:r>
      <w:r w:rsidRPr="006E1EE9">
        <w:rPr>
          <w:vertAlign w:val="subscript"/>
        </w:rPr>
        <w:t>2</w:t>
      </w:r>
      <w:r w:rsidRPr="006E1EE9">
        <w:noBreakHyphen/>
        <w:t>eq tonnes of HFCs, calculated as</w:t>
      </w:r>
      <w:r w:rsidR="009A5713" w:rsidRPr="006E1EE9">
        <w:t xml:space="preserve"> the difference between the HFC baseline for compliance and the 2029 target, assuming that all consumed HFCs would eventually have been emitted</w:t>
      </w:r>
      <w:r w:rsidRPr="006E1EE9">
        <w:t>.</w:t>
      </w:r>
    </w:p>
    <w:p w14:paraId="75CBB00E" w14:textId="77777777" w:rsidR="0070038F" w:rsidRPr="006E1EE9" w:rsidRDefault="0070038F" w:rsidP="00E13499">
      <w:pPr>
        <w:spacing w:after="240"/>
        <w:outlineLvl w:val="0"/>
        <w:rPr>
          <w:bCs/>
          <w:u w:val="single"/>
        </w:rPr>
      </w:pPr>
      <w:r w:rsidRPr="006E1EE9">
        <w:rPr>
          <w:bCs/>
          <w:u w:val="single"/>
        </w:rPr>
        <w:t xml:space="preserve">Draft Agreement </w:t>
      </w:r>
    </w:p>
    <w:bookmarkEnd w:id="31"/>
    <w:p w14:paraId="222E04CB" w14:textId="61137745" w:rsidR="0070038F" w:rsidRPr="006E1EE9" w:rsidRDefault="0070038F" w:rsidP="00E13499">
      <w:pPr>
        <w:pStyle w:val="Heading1"/>
        <w:tabs>
          <w:tab w:val="clear" w:pos="0"/>
          <w:tab w:val="clear" w:pos="8280"/>
        </w:tabs>
      </w:pPr>
      <w:r w:rsidRPr="006E1EE9">
        <w:t xml:space="preserve">A draft Agreement between the Government of </w:t>
      </w:r>
      <w:r w:rsidR="001C6BD7" w:rsidRPr="006E1EE9">
        <w:t>Guatemala</w:t>
      </w:r>
      <w:r w:rsidRPr="006E1EE9">
        <w:t xml:space="preserve"> and the Executive Committee for stage I of the KIP </w:t>
      </w:r>
      <w:bookmarkStart w:id="32" w:name="_Hlk126916251"/>
      <w:r w:rsidRPr="006E1EE9">
        <w:t>has not been prepared as the Agreement template is still under consideration by the Executive Committee.</w:t>
      </w:r>
    </w:p>
    <w:p w14:paraId="5A7AB563" w14:textId="7A29D32F" w:rsidR="0070038F" w:rsidRPr="006E1EE9" w:rsidRDefault="0070038F" w:rsidP="00E13499">
      <w:pPr>
        <w:pStyle w:val="Heading1"/>
        <w:tabs>
          <w:tab w:val="clear" w:pos="0"/>
          <w:tab w:val="clear" w:pos="8280"/>
        </w:tabs>
      </w:pPr>
      <w:r w:rsidRPr="006E1EE9">
        <w:t xml:space="preserve">If the Executive Committee so wishes, the funds for stage I of the KIP for </w:t>
      </w:r>
      <w:r w:rsidR="001C6BD7" w:rsidRPr="006E1EE9">
        <w:t>Guatemala</w:t>
      </w:r>
      <w:r w:rsidRPr="006E1EE9">
        <w:t xml:space="preserve"> could be approved in principle, and funds for the first tranche could be approved on the understanding that the </w:t>
      </w:r>
      <w:r w:rsidRPr="006E1EE9">
        <w:lastRenderedPageBreak/>
        <w:t>Agreement would be prepared and presented at a future meeting, before the submission of the second tranche, and once the Agreement template has been approved.</w:t>
      </w:r>
    </w:p>
    <w:p w14:paraId="308D8868" w14:textId="77777777" w:rsidR="0070038F" w:rsidRPr="006E1EE9" w:rsidRDefault="0070038F" w:rsidP="00E13499">
      <w:pPr>
        <w:pStyle w:val="Heading1"/>
        <w:keepNext/>
        <w:numPr>
          <w:ilvl w:val="0"/>
          <w:numId w:val="0"/>
        </w:numPr>
        <w:tabs>
          <w:tab w:val="clear" w:pos="8280"/>
        </w:tabs>
        <w:autoSpaceDE w:val="0"/>
        <w:autoSpaceDN w:val="0"/>
        <w:adjustRightInd w:val="0"/>
        <w:spacing w:before="360"/>
        <w:rPr>
          <w:b/>
        </w:rPr>
      </w:pPr>
      <w:r w:rsidRPr="006E1EE9">
        <w:rPr>
          <w:b/>
        </w:rPr>
        <w:t>VI.</w:t>
      </w:r>
      <w:r w:rsidR="002547A2" w:rsidRPr="006E1EE9">
        <w:rPr>
          <w:b/>
        </w:rPr>
        <w:tab/>
      </w:r>
      <w:r w:rsidRPr="006E1EE9">
        <w:rPr>
          <w:b/>
        </w:rPr>
        <w:t>R</w:t>
      </w:r>
      <w:bookmarkEnd w:id="32"/>
      <w:r w:rsidRPr="006E1EE9">
        <w:rPr>
          <w:b/>
        </w:rPr>
        <w:t>ecommendation</w:t>
      </w:r>
    </w:p>
    <w:p w14:paraId="3789437D" w14:textId="4DFFF6EF" w:rsidR="00E12BD7" w:rsidRPr="006E1EE9" w:rsidRDefault="0070038F" w:rsidP="00E13499">
      <w:pPr>
        <w:pStyle w:val="Heading1"/>
        <w:keepNext/>
        <w:tabs>
          <w:tab w:val="clear" w:pos="0"/>
          <w:tab w:val="clear" w:pos="8280"/>
        </w:tabs>
      </w:pPr>
      <w:r w:rsidRPr="006E1EE9">
        <w:t>The Executive Committee may wish to consider:</w:t>
      </w:r>
    </w:p>
    <w:p w14:paraId="4C3F78F7" w14:textId="0B7F7900" w:rsidR="00E12BD7" w:rsidRPr="006E1EE9" w:rsidRDefault="0070038F" w:rsidP="00E13499">
      <w:pPr>
        <w:pStyle w:val="Heading2"/>
        <w:widowControl/>
        <w:shd w:val="clear" w:color="auto" w:fill="FFFFFF" w:themeFill="background1"/>
      </w:pPr>
      <w:r w:rsidRPr="006E1EE9">
        <w:t xml:space="preserve">Approving, in principle, stage I of the Kigali HFC implementation plan (KIP) for </w:t>
      </w:r>
      <w:r w:rsidR="001C6BD7" w:rsidRPr="006E1EE9">
        <w:t>Guatemala</w:t>
      </w:r>
      <w:r w:rsidRPr="006E1EE9">
        <w:t xml:space="preserve"> for the period 2024</w:t>
      </w:r>
      <w:r w:rsidR="008E209A" w:rsidRPr="006E1EE9">
        <w:t>–</w:t>
      </w:r>
      <w:r w:rsidRPr="006E1EE9">
        <w:t>20</w:t>
      </w:r>
      <w:r w:rsidR="00A03988" w:rsidRPr="006E1EE9">
        <w:t>29</w:t>
      </w:r>
      <w:r w:rsidRPr="006E1EE9">
        <w:t xml:space="preserve"> to reduce HFC consumption by </w:t>
      </w:r>
      <w:r w:rsidR="00A03988" w:rsidRPr="006E1EE9">
        <w:t>15</w:t>
      </w:r>
      <w:r w:rsidR="00321A94" w:rsidRPr="006E1EE9">
        <w:t>.9</w:t>
      </w:r>
      <w:r w:rsidR="00A03988" w:rsidRPr="006E1EE9">
        <w:t xml:space="preserve"> </w:t>
      </w:r>
      <w:r w:rsidRPr="006E1EE9">
        <w:t xml:space="preserve">per cent of </w:t>
      </w:r>
      <w:r w:rsidR="000426BF" w:rsidRPr="006E1EE9">
        <w:t>the country</w:t>
      </w:r>
      <w:r w:rsidRPr="006E1EE9">
        <w:t xml:space="preserve">’s baseline by </w:t>
      </w:r>
      <w:r w:rsidR="00A03988" w:rsidRPr="006E1EE9">
        <w:t>2029</w:t>
      </w:r>
      <w:r w:rsidRPr="006E1EE9">
        <w:t>, in the amount of US $</w:t>
      </w:r>
      <w:r w:rsidR="00E12BD7" w:rsidRPr="006E1EE9">
        <w:t>573,167</w:t>
      </w:r>
      <w:r w:rsidRPr="006E1EE9">
        <w:t>, consisting of US $</w:t>
      </w:r>
      <w:r w:rsidR="00E12BD7" w:rsidRPr="006E1EE9">
        <w:t>403,057</w:t>
      </w:r>
      <w:r w:rsidRPr="006E1EE9">
        <w:t>, plus agency support costs of US $</w:t>
      </w:r>
      <w:r w:rsidR="00E12BD7" w:rsidRPr="006E1EE9">
        <w:rPr>
          <w:lang w:val="en-US"/>
        </w:rPr>
        <w:t>28,213</w:t>
      </w:r>
      <w:r w:rsidRPr="006E1EE9">
        <w:t xml:space="preserve">, for </w:t>
      </w:r>
      <w:r w:rsidR="005301D9" w:rsidRPr="006E1EE9">
        <w:t>UNIDO</w:t>
      </w:r>
      <w:r w:rsidR="00A03988" w:rsidRPr="006E1EE9">
        <w:t xml:space="preserve"> </w:t>
      </w:r>
      <w:r w:rsidRPr="006E1EE9">
        <w:t>and US $</w:t>
      </w:r>
      <w:r w:rsidR="00E12BD7" w:rsidRPr="006E1EE9">
        <w:t>125,573</w:t>
      </w:r>
      <w:r w:rsidRPr="006E1EE9">
        <w:t>, plus agency support costs of US $</w:t>
      </w:r>
      <w:r w:rsidR="00E12BD7" w:rsidRPr="006E1EE9">
        <w:rPr>
          <w:lang w:val="en-US"/>
        </w:rPr>
        <w:t>16,324</w:t>
      </w:r>
      <w:r w:rsidRPr="006E1EE9">
        <w:t xml:space="preserve">, for </w:t>
      </w:r>
      <w:r w:rsidR="005301D9" w:rsidRPr="006E1EE9">
        <w:t>UNEP</w:t>
      </w:r>
      <w:r w:rsidRPr="006E1EE9">
        <w:t>, as reflected in the schedule contained in annex </w:t>
      </w:r>
      <w:r w:rsidR="00B13820" w:rsidRPr="006E1EE9">
        <w:t>I</w:t>
      </w:r>
      <w:r w:rsidR="006B6E8A" w:rsidRPr="006E1EE9">
        <w:t xml:space="preserve"> </w:t>
      </w:r>
      <w:r w:rsidRPr="006E1EE9">
        <w:t>to the present document</w:t>
      </w:r>
      <w:r w:rsidR="004221EF" w:rsidRPr="006E1EE9">
        <w:t>, on the understanding that the schedule,</w:t>
      </w:r>
      <w:r w:rsidRPr="006E1EE9">
        <w:t xml:space="preserve"> </w:t>
      </w:r>
      <w:r w:rsidR="004221EF" w:rsidRPr="006E1EE9">
        <w:t>in particular rows</w:t>
      </w:r>
      <w:r w:rsidR="00CC5E1E" w:rsidRPr="006E1EE9">
        <w:t> </w:t>
      </w:r>
      <w:r w:rsidR="004221EF" w:rsidRPr="006E1EE9">
        <w:t>1.1 and 1.2, will be revised accordingly based on the recommendation of the Implementation Committee on the revision of the consumption data in the baseline years;</w:t>
      </w:r>
    </w:p>
    <w:p w14:paraId="62B6A609" w14:textId="7C3E06CD" w:rsidR="00FC2DB1" w:rsidRPr="006E1EE9" w:rsidRDefault="00AC15D2" w:rsidP="00E13499">
      <w:pPr>
        <w:pStyle w:val="Heading2"/>
        <w:widowControl/>
      </w:pPr>
      <w:r w:rsidRPr="006E1EE9">
        <w:t>N</w:t>
      </w:r>
      <w:r w:rsidR="00FC2DB1" w:rsidRPr="006E1EE9">
        <w:t>oting the strong commitment of the Government of Guatemala to support reductions in HFC consumption in advance of the Montreal Protocol targets</w:t>
      </w:r>
      <w:r w:rsidR="00015D51" w:rsidRPr="006E1EE9">
        <w:t>;</w:t>
      </w:r>
    </w:p>
    <w:p w14:paraId="27768D9D" w14:textId="3E5899E2" w:rsidR="0070038F" w:rsidRPr="006E1EE9" w:rsidRDefault="0070038F" w:rsidP="00E13499">
      <w:pPr>
        <w:pStyle w:val="Heading2"/>
        <w:widowControl/>
        <w:shd w:val="clear" w:color="auto" w:fill="FFFFFF" w:themeFill="background1"/>
      </w:pPr>
      <w:r w:rsidRPr="006E1EE9">
        <w:t>Noting</w:t>
      </w:r>
      <w:r w:rsidR="00015D51" w:rsidRPr="006E1EE9">
        <w:t xml:space="preserve"> also</w:t>
      </w:r>
      <w:r w:rsidRPr="006E1EE9">
        <w:t>:</w:t>
      </w:r>
    </w:p>
    <w:p w14:paraId="0A2379D0" w14:textId="4FDB027E" w:rsidR="0070038F" w:rsidRPr="006E1EE9" w:rsidRDefault="0070038F" w:rsidP="00E13499">
      <w:pPr>
        <w:pStyle w:val="Heading3"/>
        <w:widowControl/>
        <w:shd w:val="clear" w:color="auto" w:fill="FFFFFF" w:themeFill="background1"/>
      </w:pPr>
      <w:r w:rsidRPr="006E1EE9">
        <w:t xml:space="preserve">That the Government of </w:t>
      </w:r>
      <w:r w:rsidR="001C6BD7" w:rsidRPr="006E1EE9">
        <w:t>Guatemala</w:t>
      </w:r>
      <w:r w:rsidRPr="006E1EE9">
        <w:t xml:space="preserve"> will establish its starting point for sustained aggregate reductions in HFC consumption based on guidance provided by the Executive Committee;</w:t>
      </w:r>
    </w:p>
    <w:p w14:paraId="0E04C668" w14:textId="38132CCC" w:rsidR="0070038F" w:rsidRPr="006E1EE9" w:rsidRDefault="0070038F" w:rsidP="00E13499">
      <w:pPr>
        <w:pStyle w:val="Heading3"/>
        <w:widowControl/>
        <w:shd w:val="clear" w:color="auto" w:fill="FFFFFF" w:themeFill="background1"/>
      </w:pPr>
      <w:r w:rsidRPr="006E1EE9">
        <w:t xml:space="preserve">That, once the cost guidelines for HFC phase-down are agreed by the Executive Committee, reductions from </w:t>
      </w:r>
      <w:r w:rsidR="001C6BD7" w:rsidRPr="006E1EE9">
        <w:t>Guatemala</w:t>
      </w:r>
      <w:r w:rsidRPr="006E1EE9">
        <w:t>’s remaining HFC consumption eligible for funding will be determined in line with these guidelines;</w:t>
      </w:r>
    </w:p>
    <w:p w14:paraId="683C2CD7" w14:textId="52AA706A" w:rsidR="0070038F" w:rsidRPr="006E1EE9" w:rsidRDefault="0070038F" w:rsidP="00E13499">
      <w:pPr>
        <w:pStyle w:val="Heading3"/>
        <w:widowControl/>
        <w:shd w:val="clear" w:color="auto" w:fill="FFFFFF" w:themeFill="background1"/>
      </w:pPr>
      <w:r w:rsidRPr="006E1EE9">
        <w:t xml:space="preserve">That the reductions from </w:t>
      </w:r>
      <w:r w:rsidR="001C6BD7" w:rsidRPr="006E1EE9">
        <w:t>Guatemala</w:t>
      </w:r>
      <w:r w:rsidRPr="006E1EE9">
        <w:t>’s remaining HFC consumption eligible for funding referred to in subparagraph (b)(ii) above will be deducted from the starting point referred to in subparagraph (b)(i);</w:t>
      </w:r>
    </w:p>
    <w:p w14:paraId="5A81188C" w14:textId="3304A6EF" w:rsidR="00802C9B" w:rsidRPr="006E1EE9" w:rsidRDefault="00802C9B" w:rsidP="00E13499">
      <w:pPr>
        <w:pStyle w:val="Heading3"/>
        <w:widowControl/>
      </w:pPr>
      <w:r w:rsidRPr="006E1EE9">
        <w:t xml:space="preserve">That upon completion of the end-user project included in stage I of the KIP, UNIDO </w:t>
      </w:r>
      <w:r w:rsidR="001D3601" w:rsidRPr="006E1EE9">
        <w:t>will</w:t>
      </w:r>
      <w:r w:rsidRPr="006E1EE9">
        <w:t xml:space="preserve"> submit a final report on the implementation of this project, including the HFC phase-out and energy-efficiency gains achieved, in line with decision 92/36(g);</w:t>
      </w:r>
    </w:p>
    <w:p w14:paraId="1A8475AA" w14:textId="7297D1D8" w:rsidR="00EE0DC0" w:rsidRPr="006E1EE9" w:rsidRDefault="00EE0DC0" w:rsidP="00E13499">
      <w:pPr>
        <w:pStyle w:val="Heading2"/>
        <w:widowControl/>
      </w:pPr>
      <w:r w:rsidRPr="006E1EE9">
        <w:t xml:space="preserve">Noting </w:t>
      </w:r>
      <w:r w:rsidR="009C448B" w:rsidRPr="006E1EE9">
        <w:t>further</w:t>
      </w:r>
      <w:r w:rsidRPr="006E1EE9">
        <w:t>:</w:t>
      </w:r>
    </w:p>
    <w:p w14:paraId="66A2B5A6" w14:textId="6C840379" w:rsidR="00EE0DC0" w:rsidRPr="006E1EE9" w:rsidRDefault="00EE0DC0" w:rsidP="00E13499">
      <w:pPr>
        <w:pStyle w:val="Heading3"/>
        <w:widowControl/>
        <w:numPr>
          <w:ilvl w:val="2"/>
          <w:numId w:val="3"/>
        </w:numPr>
      </w:pPr>
      <w:r w:rsidRPr="006E1EE9">
        <w:t>That the Government of Guatemala will continue to monitor HFC consumption to understand the extent to which consumption reported in baseline years is representative of the local market’s needs and to assess future HFC demand, and that it will provide this analysis when submitting the second tranche of its KIP;</w:t>
      </w:r>
    </w:p>
    <w:p w14:paraId="5AA22C25" w14:textId="4AC4CF07" w:rsidR="00EE0DC0" w:rsidRPr="006E1EE9" w:rsidRDefault="00EE0DC0" w:rsidP="00E13499">
      <w:pPr>
        <w:pStyle w:val="Heading3"/>
        <w:widowControl/>
        <w:numPr>
          <w:ilvl w:val="2"/>
          <w:numId w:val="3"/>
        </w:numPr>
      </w:pPr>
      <w:r w:rsidRPr="006E1EE9">
        <w:t>That, on the basis of the information provided in subparagraph (c)(i) above, the maximum allowable consumption limits for the remaining years of stage I of the KIP, as contained in Appendix 2-A to the future Agreement between the Government of Guatemala and the Executive Committee, will be revised, if appropriate, when the Committee considers the second tranche of the KIP;</w:t>
      </w:r>
    </w:p>
    <w:p w14:paraId="2F1F1E28" w14:textId="4C8A383A" w:rsidR="003D2B46" w:rsidRPr="006E1EE9" w:rsidRDefault="0070038F" w:rsidP="00E13499">
      <w:pPr>
        <w:pStyle w:val="Heading2"/>
        <w:widowControl/>
      </w:pPr>
      <w:r w:rsidRPr="006E1EE9">
        <w:t xml:space="preserve">Approving the first tranche of stage I of the KIP for </w:t>
      </w:r>
      <w:r w:rsidR="001C6BD7" w:rsidRPr="006E1EE9">
        <w:t>Guatemala</w:t>
      </w:r>
      <w:r w:rsidRPr="006E1EE9">
        <w:t xml:space="preserve"> and the corresponding tranche implementation plan, in the amount of US </w:t>
      </w:r>
      <w:r w:rsidR="005009F8" w:rsidRPr="006E1EE9">
        <w:t xml:space="preserve">$279,890, </w:t>
      </w:r>
      <w:r w:rsidR="00E84C02" w:rsidRPr="006E1EE9">
        <w:t xml:space="preserve">consisting of </w:t>
      </w:r>
      <w:r w:rsidR="005009F8" w:rsidRPr="006E1EE9">
        <w:t xml:space="preserve">US $251,019, </w:t>
      </w:r>
      <w:r w:rsidR="005009F8" w:rsidRPr="006E1EE9">
        <w:lastRenderedPageBreak/>
        <w:t>plus agency support costs of US $17,571</w:t>
      </w:r>
      <w:r w:rsidRPr="006E1EE9">
        <w:t xml:space="preserve">, for </w:t>
      </w:r>
      <w:r w:rsidR="005301D9" w:rsidRPr="006E1EE9">
        <w:t>UNIDO</w:t>
      </w:r>
      <w:r w:rsidR="00EE0DC0" w:rsidRPr="006E1EE9">
        <w:t xml:space="preserve"> </w:t>
      </w:r>
      <w:r w:rsidRPr="006E1EE9">
        <w:t>and US $</w:t>
      </w:r>
      <w:r w:rsidR="005009F8" w:rsidRPr="006E1EE9">
        <w:t>10,000</w:t>
      </w:r>
      <w:r w:rsidRPr="006E1EE9">
        <w:t>, plus agency support costs of US $</w:t>
      </w:r>
      <w:r w:rsidR="005009F8" w:rsidRPr="006E1EE9">
        <w:t>1,300</w:t>
      </w:r>
      <w:r w:rsidRPr="006E1EE9">
        <w:t xml:space="preserve">, for </w:t>
      </w:r>
      <w:r w:rsidR="005301D9" w:rsidRPr="006E1EE9">
        <w:t>UNEP</w:t>
      </w:r>
      <w:r w:rsidRPr="006E1EE9">
        <w:t>; and</w:t>
      </w:r>
    </w:p>
    <w:p w14:paraId="45EA2AE4" w14:textId="5484FD88" w:rsidR="0070038F" w:rsidRPr="006E1EE9" w:rsidRDefault="0070038F" w:rsidP="00E13499">
      <w:pPr>
        <w:pStyle w:val="Heading2"/>
        <w:widowControl/>
      </w:pPr>
      <w:r w:rsidRPr="006E1EE9">
        <w:t xml:space="preserve">Requesting the Government of </w:t>
      </w:r>
      <w:r w:rsidR="001C6BD7" w:rsidRPr="006E1EE9">
        <w:t>Guatemala</w:t>
      </w:r>
      <w:r w:rsidRPr="006E1EE9">
        <w:t xml:space="preserve">, </w:t>
      </w:r>
      <w:r w:rsidR="003D2B46" w:rsidRPr="006E1EE9">
        <w:t>UNIDO</w:t>
      </w:r>
      <w:r w:rsidRPr="006E1EE9">
        <w:t>,</w:t>
      </w:r>
      <w:r w:rsidR="003D2B46" w:rsidRPr="006E1EE9">
        <w:t xml:space="preserve"> UNEP</w:t>
      </w:r>
      <w:r w:rsidRPr="006E1EE9">
        <w:t xml:space="preserve"> and the Secretariat to finalize the draft Agreement between the Government of </w:t>
      </w:r>
      <w:r w:rsidR="001C6BD7" w:rsidRPr="006E1EE9">
        <w:t>Guatemala</w:t>
      </w:r>
      <w:r w:rsidRPr="006E1EE9">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r w:rsidR="00EB4651" w:rsidRPr="006E1EE9">
        <w:t>.</w:t>
      </w:r>
    </w:p>
    <w:p w14:paraId="070A3A2A" w14:textId="77777777" w:rsidR="0070038F" w:rsidRPr="006E1EE9" w:rsidRDefault="0070038F" w:rsidP="00E13499">
      <w:pPr>
        <w:sectPr w:rsidR="0070038F" w:rsidRPr="006E1EE9"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E6617DA" w14:textId="77777777" w:rsidR="0070038F" w:rsidRPr="006E1EE9" w:rsidRDefault="0070038F" w:rsidP="00E13499">
      <w:pPr>
        <w:spacing w:after="240"/>
        <w:jc w:val="center"/>
        <w:rPr>
          <w:b/>
          <w:bCs/>
        </w:rPr>
      </w:pPr>
      <w:r w:rsidRPr="006E1EE9">
        <w:rPr>
          <w:b/>
          <w:bCs/>
        </w:rPr>
        <w:lastRenderedPageBreak/>
        <w:t>Annex I</w:t>
      </w:r>
    </w:p>
    <w:p w14:paraId="1DE46DD9" w14:textId="77777777" w:rsidR="00BF08B0" w:rsidRPr="006E1EE9" w:rsidRDefault="00BF08B0" w:rsidP="00E13499">
      <w:pPr>
        <w:jc w:val="center"/>
        <w:rPr>
          <w:b/>
          <w:bCs/>
        </w:rPr>
      </w:pPr>
      <w:r w:rsidRPr="006E1EE9">
        <w:rPr>
          <w:b/>
          <w:bCs/>
        </w:rPr>
        <w:t xml:space="preserve">SCHEDULE OF HFC PHASE-DOWN AND HCFC PHASE-OUT COMMITMENTS AND FUNDING TRANCHES </w:t>
      </w:r>
      <w:r w:rsidRPr="006E1EE9">
        <w:rPr>
          <w:b/>
          <w:bCs/>
        </w:rPr>
        <w:br/>
        <w:t>UNDER THE KIGALI HFC IMPLEMENTATION PLAN AND THE HCFC PHASE-OUT MANAGEMENT PLAN FOR GUATEMALA</w:t>
      </w:r>
    </w:p>
    <w:p w14:paraId="5F56E4F0" w14:textId="77777777" w:rsidR="00BF08B0" w:rsidRPr="006E1EE9" w:rsidRDefault="00BF08B0" w:rsidP="00E13499">
      <w:pPr>
        <w:spacing w:before="240"/>
        <w:jc w:val="left"/>
        <w:rPr>
          <w:b/>
          <w:bCs/>
        </w:rPr>
      </w:pPr>
      <w:r w:rsidRPr="006E1EE9">
        <w:rPr>
          <w:b/>
          <w:bCs/>
        </w:rPr>
        <w:t>Kigali HFC implementation plan (stage I)</w:t>
      </w:r>
    </w:p>
    <w:tbl>
      <w:tblPr>
        <w:tblW w:w="4617" w:type="pct"/>
        <w:tblCellMar>
          <w:left w:w="85" w:type="dxa"/>
          <w:right w:w="85" w:type="dxa"/>
        </w:tblCellMar>
        <w:tblLook w:val="04A0" w:firstRow="1" w:lastRow="0" w:firstColumn="1" w:lastColumn="0" w:noHBand="0" w:noVBand="1"/>
      </w:tblPr>
      <w:tblGrid>
        <w:gridCol w:w="536"/>
        <w:gridCol w:w="4986"/>
        <w:gridCol w:w="1092"/>
        <w:gridCol w:w="1092"/>
        <w:gridCol w:w="1092"/>
        <w:gridCol w:w="1092"/>
        <w:gridCol w:w="1092"/>
        <w:gridCol w:w="1092"/>
        <w:gridCol w:w="1081"/>
      </w:tblGrid>
      <w:tr w:rsidR="006E1EE9" w:rsidRPr="006E1EE9" w14:paraId="3E6238D9" w14:textId="77777777" w:rsidTr="00D656A4">
        <w:trPr>
          <w:trHeight w:val="11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399B37D"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Row</w:t>
            </w:r>
          </w:p>
        </w:tc>
        <w:tc>
          <w:tcPr>
            <w:tcW w:w="1895" w:type="pct"/>
            <w:tcBorders>
              <w:top w:val="single" w:sz="4" w:space="0" w:color="auto"/>
              <w:left w:val="nil"/>
              <w:bottom w:val="single" w:sz="4" w:space="0" w:color="auto"/>
              <w:right w:val="single" w:sz="4" w:space="0" w:color="auto"/>
            </w:tcBorders>
            <w:vAlign w:val="center"/>
            <w:hideMark/>
          </w:tcPr>
          <w:p w14:paraId="5A879641"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Particulars</w:t>
            </w:r>
          </w:p>
        </w:tc>
        <w:tc>
          <w:tcPr>
            <w:tcW w:w="415" w:type="pct"/>
            <w:tcBorders>
              <w:top w:val="single" w:sz="4" w:space="0" w:color="auto"/>
              <w:left w:val="nil"/>
              <w:bottom w:val="single" w:sz="4" w:space="0" w:color="auto"/>
              <w:right w:val="single" w:sz="4" w:space="0" w:color="auto"/>
            </w:tcBorders>
            <w:vAlign w:val="center"/>
            <w:hideMark/>
          </w:tcPr>
          <w:p w14:paraId="1E9C1F45"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2024</w:t>
            </w:r>
          </w:p>
        </w:tc>
        <w:tc>
          <w:tcPr>
            <w:tcW w:w="415" w:type="pct"/>
            <w:tcBorders>
              <w:top w:val="single" w:sz="4" w:space="0" w:color="auto"/>
              <w:left w:val="nil"/>
              <w:bottom w:val="single" w:sz="4" w:space="0" w:color="auto"/>
              <w:right w:val="single" w:sz="4" w:space="0" w:color="auto"/>
            </w:tcBorders>
            <w:vAlign w:val="center"/>
            <w:hideMark/>
          </w:tcPr>
          <w:p w14:paraId="666863DE"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2025</w:t>
            </w:r>
          </w:p>
        </w:tc>
        <w:tc>
          <w:tcPr>
            <w:tcW w:w="415" w:type="pct"/>
            <w:tcBorders>
              <w:top w:val="single" w:sz="4" w:space="0" w:color="auto"/>
              <w:left w:val="nil"/>
              <w:bottom w:val="single" w:sz="4" w:space="0" w:color="auto"/>
              <w:right w:val="single" w:sz="4" w:space="0" w:color="auto"/>
            </w:tcBorders>
            <w:vAlign w:val="center"/>
            <w:hideMark/>
          </w:tcPr>
          <w:p w14:paraId="4DCC38A1"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2026</w:t>
            </w:r>
          </w:p>
        </w:tc>
        <w:tc>
          <w:tcPr>
            <w:tcW w:w="415" w:type="pct"/>
            <w:tcBorders>
              <w:top w:val="single" w:sz="4" w:space="0" w:color="auto"/>
              <w:left w:val="nil"/>
              <w:bottom w:val="single" w:sz="4" w:space="0" w:color="auto"/>
              <w:right w:val="single" w:sz="4" w:space="0" w:color="auto"/>
            </w:tcBorders>
            <w:vAlign w:val="center"/>
            <w:hideMark/>
          </w:tcPr>
          <w:p w14:paraId="2EA5516E"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2027</w:t>
            </w:r>
          </w:p>
        </w:tc>
        <w:tc>
          <w:tcPr>
            <w:tcW w:w="415" w:type="pct"/>
            <w:tcBorders>
              <w:top w:val="single" w:sz="4" w:space="0" w:color="auto"/>
              <w:left w:val="nil"/>
              <w:bottom w:val="single" w:sz="4" w:space="0" w:color="auto"/>
              <w:right w:val="single" w:sz="4" w:space="0" w:color="auto"/>
            </w:tcBorders>
            <w:vAlign w:val="center"/>
            <w:hideMark/>
          </w:tcPr>
          <w:p w14:paraId="1731B3BE"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2028</w:t>
            </w:r>
          </w:p>
        </w:tc>
        <w:tc>
          <w:tcPr>
            <w:tcW w:w="415" w:type="pct"/>
            <w:tcBorders>
              <w:top w:val="single" w:sz="4" w:space="0" w:color="auto"/>
              <w:left w:val="nil"/>
              <w:bottom w:val="single" w:sz="4" w:space="0" w:color="auto"/>
              <w:right w:val="single" w:sz="4" w:space="0" w:color="auto"/>
            </w:tcBorders>
            <w:vAlign w:val="center"/>
            <w:hideMark/>
          </w:tcPr>
          <w:p w14:paraId="68C93E23"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2029</w:t>
            </w:r>
          </w:p>
        </w:tc>
        <w:tc>
          <w:tcPr>
            <w:tcW w:w="411" w:type="pct"/>
            <w:tcBorders>
              <w:top w:val="single" w:sz="4" w:space="0" w:color="auto"/>
              <w:left w:val="nil"/>
              <w:bottom w:val="single" w:sz="4" w:space="0" w:color="auto"/>
              <w:right w:val="single" w:sz="4" w:space="0" w:color="auto"/>
            </w:tcBorders>
            <w:vAlign w:val="center"/>
            <w:hideMark/>
          </w:tcPr>
          <w:p w14:paraId="0B61B4D0"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Total</w:t>
            </w:r>
          </w:p>
        </w:tc>
      </w:tr>
      <w:tr w:rsidR="006E1EE9" w:rsidRPr="006E1EE9" w14:paraId="5FFA6BA0" w14:textId="77777777" w:rsidTr="00D656A4">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2BB9E4"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1.1</w:t>
            </w:r>
          </w:p>
        </w:tc>
        <w:tc>
          <w:tcPr>
            <w:tcW w:w="1895" w:type="pct"/>
            <w:tcBorders>
              <w:top w:val="nil"/>
              <w:left w:val="nil"/>
              <w:bottom w:val="single" w:sz="4" w:space="0" w:color="auto"/>
              <w:right w:val="single" w:sz="4" w:space="0" w:color="auto"/>
            </w:tcBorders>
            <w:hideMark/>
          </w:tcPr>
          <w:p w14:paraId="7D875097"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Montreal Protocol reduction schedule of Annex F substances (CO</w:t>
            </w:r>
            <w:r w:rsidRPr="006E1EE9">
              <w:rPr>
                <w:rFonts w:asciiTheme="majorBidi" w:hAnsiTheme="majorBidi" w:cstheme="majorBidi"/>
                <w:sz w:val="20"/>
                <w:szCs w:val="20"/>
                <w:vertAlign w:val="subscript"/>
                <w:lang w:eastAsia="en-CA"/>
              </w:rPr>
              <w:t>2</w:t>
            </w:r>
            <w:r w:rsidRPr="006E1EE9">
              <w:rPr>
                <w:rFonts w:asciiTheme="majorBidi" w:hAnsiTheme="majorBidi" w:cstheme="majorBidi"/>
                <w:sz w:val="20"/>
                <w:szCs w:val="20"/>
                <w:lang w:eastAsia="en-CA"/>
              </w:rPr>
              <w:t xml:space="preserve">-eq tonnes) </w:t>
            </w:r>
          </w:p>
        </w:tc>
        <w:tc>
          <w:tcPr>
            <w:tcW w:w="415" w:type="pct"/>
            <w:tcBorders>
              <w:top w:val="nil"/>
              <w:left w:val="nil"/>
              <w:bottom w:val="single" w:sz="4" w:space="0" w:color="auto"/>
              <w:right w:val="single" w:sz="4" w:space="0" w:color="auto"/>
            </w:tcBorders>
            <w:hideMark/>
          </w:tcPr>
          <w:p w14:paraId="4B2BBF3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1,215,970</w:t>
            </w:r>
          </w:p>
        </w:tc>
        <w:tc>
          <w:tcPr>
            <w:tcW w:w="415" w:type="pct"/>
            <w:tcBorders>
              <w:top w:val="nil"/>
              <w:left w:val="nil"/>
              <w:bottom w:val="single" w:sz="4" w:space="0" w:color="auto"/>
              <w:right w:val="single" w:sz="4" w:space="0" w:color="auto"/>
            </w:tcBorders>
          </w:tcPr>
          <w:p w14:paraId="6853A5AD"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1,215,970</w:t>
            </w:r>
          </w:p>
        </w:tc>
        <w:tc>
          <w:tcPr>
            <w:tcW w:w="415" w:type="pct"/>
            <w:tcBorders>
              <w:top w:val="nil"/>
              <w:left w:val="nil"/>
              <w:bottom w:val="single" w:sz="4" w:space="0" w:color="auto"/>
              <w:right w:val="single" w:sz="4" w:space="0" w:color="auto"/>
            </w:tcBorders>
          </w:tcPr>
          <w:p w14:paraId="6C07D1FC"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1,215,970</w:t>
            </w:r>
          </w:p>
        </w:tc>
        <w:tc>
          <w:tcPr>
            <w:tcW w:w="415" w:type="pct"/>
            <w:tcBorders>
              <w:top w:val="nil"/>
              <w:left w:val="nil"/>
              <w:bottom w:val="single" w:sz="4" w:space="0" w:color="auto"/>
              <w:right w:val="single" w:sz="4" w:space="0" w:color="auto"/>
            </w:tcBorders>
          </w:tcPr>
          <w:p w14:paraId="030F9F3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1,215,970</w:t>
            </w:r>
          </w:p>
        </w:tc>
        <w:tc>
          <w:tcPr>
            <w:tcW w:w="415" w:type="pct"/>
            <w:tcBorders>
              <w:top w:val="nil"/>
              <w:left w:val="nil"/>
              <w:bottom w:val="single" w:sz="4" w:space="0" w:color="auto"/>
              <w:right w:val="single" w:sz="4" w:space="0" w:color="auto"/>
            </w:tcBorders>
          </w:tcPr>
          <w:p w14:paraId="095BE5C3"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1,215,970</w:t>
            </w:r>
          </w:p>
        </w:tc>
        <w:tc>
          <w:tcPr>
            <w:tcW w:w="415" w:type="pct"/>
            <w:tcBorders>
              <w:top w:val="nil"/>
              <w:left w:val="nil"/>
              <w:bottom w:val="single" w:sz="4" w:space="0" w:color="auto"/>
              <w:right w:val="single" w:sz="4" w:space="0" w:color="auto"/>
            </w:tcBorders>
            <w:hideMark/>
          </w:tcPr>
          <w:p w14:paraId="258A2915"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1,094,373</w:t>
            </w:r>
          </w:p>
        </w:tc>
        <w:tc>
          <w:tcPr>
            <w:tcW w:w="411" w:type="pct"/>
            <w:tcBorders>
              <w:top w:val="nil"/>
              <w:left w:val="nil"/>
              <w:bottom w:val="single" w:sz="4" w:space="0" w:color="auto"/>
              <w:right w:val="single" w:sz="4" w:space="0" w:color="auto"/>
            </w:tcBorders>
            <w:hideMark/>
          </w:tcPr>
          <w:p w14:paraId="4056E0C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n/a</w:t>
            </w:r>
          </w:p>
        </w:tc>
      </w:tr>
      <w:tr w:rsidR="006E1EE9" w:rsidRPr="006E1EE9" w14:paraId="6D1B4305" w14:textId="77777777" w:rsidTr="00D656A4">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FFD129"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1.2</w:t>
            </w:r>
          </w:p>
        </w:tc>
        <w:tc>
          <w:tcPr>
            <w:tcW w:w="1895" w:type="pct"/>
            <w:tcBorders>
              <w:top w:val="nil"/>
              <w:left w:val="nil"/>
              <w:bottom w:val="single" w:sz="4" w:space="0" w:color="auto"/>
              <w:right w:val="single" w:sz="4" w:space="0" w:color="auto"/>
            </w:tcBorders>
            <w:hideMark/>
          </w:tcPr>
          <w:p w14:paraId="0507EB4A"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Maximum allowable total consumption of Annex F substances (CO</w:t>
            </w:r>
            <w:r w:rsidRPr="006E1EE9">
              <w:rPr>
                <w:rFonts w:asciiTheme="majorBidi" w:hAnsiTheme="majorBidi" w:cstheme="majorBidi"/>
                <w:sz w:val="20"/>
                <w:szCs w:val="20"/>
                <w:vertAlign w:val="subscript"/>
                <w:lang w:eastAsia="en-CA"/>
              </w:rPr>
              <w:t>2</w:t>
            </w:r>
            <w:r w:rsidRPr="006E1EE9">
              <w:rPr>
                <w:rFonts w:asciiTheme="majorBidi" w:hAnsiTheme="majorBidi" w:cstheme="majorBidi"/>
                <w:sz w:val="20"/>
                <w:szCs w:val="20"/>
                <w:lang w:eastAsia="en-CA"/>
              </w:rPr>
              <w:t>-eq tonnes)</w:t>
            </w:r>
          </w:p>
        </w:tc>
        <w:tc>
          <w:tcPr>
            <w:tcW w:w="415" w:type="pct"/>
            <w:tcBorders>
              <w:top w:val="nil"/>
              <w:left w:val="nil"/>
              <w:bottom w:val="single" w:sz="4" w:space="0" w:color="auto"/>
              <w:right w:val="single" w:sz="4" w:space="0" w:color="auto"/>
            </w:tcBorders>
          </w:tcPr>
          <w:p w14:paraId="1BDA1DBF"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1,215,970</w:t>
            </w:r>
          </w:p>
        </w:tc>
        <w:tc>
          <w:tcPr>
            <w:tcW w:w="415" w:type="pct"/>
            <w:tcBorders>
              <w:top w:val="nil"/>
              <w:left w:val="nil"/>
              <w:bottom w:val="single" w:sz="4" w:space="0" w:color="auto"/>
              <w:right w:val="single" w:sz="4" w:space="0" w:color="auto"/>
            </w:tcBorders>
          </w:tcPr>
          <w:p w14:paraId="19B3F424"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1,215,970</w:t>
            </w:r>
          </w:p>
        </w:tc>
        <w:tc>
          <w:tcPr>
            <w:tcW w:w="415" w:type="pct"/>
            <w:tcBorders>
              <w:top w:val="nil"/>
              <w:left w:val="nil"/>
              <w:bottom w:val="single" w:sz="4" w:space="0" w:color="auto"/>
              <w:right w:val="single" w:sz="4" w:space="0" w:color="auto"/>
            </w:tcBorders>
          </w:tcPr>
          <w:p w14:paraId="27A9D50F"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1,215,970</w:t>
            </w:r>
          </w:p>
        </w:tc>
        <w:tc>
          <w:tcPr>
            <w:tcW w:w="415" w:type="pct"/>
            <w:tcBorders>
              <w:top w:val="nil"/>
              <w:left w:val="nil"/>
              <w:bottom w:val="single" w:sz="4" w:space="0" w:color="auto"/>
              <w:right w:val="single" w:sz="4" w:space="0" w:color="auto"/>
            </w:tcBorders>
          </w:tcPr>
          <w:p w14:paraId="395F5AF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1,215,970</w:t>
            </w:r>
          </w:p>
        </w:tc>
        <w:tc>
          <w:tcPr>
            <w:tcW w:w="415" w:type="pct"/>
            <w:tcBorders>
              <w:top w:val="nil"/>
              <w:left w:val="nil"/>
              <w:bottom w:val="single" w:sz="4" w:space="0" w:color="auto"/>
              <w:right w:val="single" w:sz="4" w:space="0" w:color="auto"/>
            </w:tcBorders>
          </w:tcPr>
          <w:p w14:paraId="1A31B09E"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1,215,970</w:t>
            </w:r>
          </w:p>
        </w:tc>
        <w:tc>
          <w:tcPr>
            <w:tcW w:w="415" w:type="pct"/>
            <w:tcBorders>
              <w:top w:val="nil"/>
              <w:left w:val="nil"/>
              <w:bottom w:val="single" w:sz="4" w:space="0" w:color="auto"/>
              <w:right w:val="single" w:sz="4" w:space="0" w:color="auto"/>
            </w:tcBorders>
          </w:tcPr>
          <w:p w14:paraId="7F514CAD" w14:textId="0AF5EDC5"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1,0</w:t>
            </w:r>
            <w:r w:rsidR="00321A94" w:rsidRPr="006E1EE9">
              <w:rPr>
                <w:sz w:val="18"/>
                <w:szCs w:val="18"/>
              </w:rPr>
              <w:t>22</w:t>
            </w:r>
            <w:r w:rsidRPr="006E1EE9">
              <w:rPr>
                <w:sz w:val="18"/>
                <w:szCs w:val="18"/>
              </w:rPr>
              <w:t>,</w:t>
            </w:r>
            <w:r w:rsidR="00CB037B" w:rsidRPr="006E1EE9">
              <w:rPr>
                <w:sz w:val="18"/>
                <w:szCs w:val="18"/>
              </w:rPr>
              <w:t>667</w:t>
            </w:r>
          </w:p>
        </w:tc>
        <w:tc>
          <w:tcPr>
            <w:tcW w:w="411" w:type="pct"/>
            <w:tcBorders>
              <w:top w:val="nil"/>
              <w:left w:val="nil"/>
              <w:bottom w:val="single" w:sz="4" w:space="0" w:color="auto"/>
              <w:right w:val="single" w:sz="4" w:space="0" w:color="auto"/>
            </w:tcBorders>
            <w:hideMark/>
          </w:tcPr>
          <w:p w14:paraId="6CF77A49"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rPr>
              <w:t>n/a</w:t>
            </w:r>
          </w:p>
        </w:tc>
      </w:tr>
      <w:tr w:rsidR="006E1EE9" w:rsidRPr="006E1EE9" w14:paraId="33055A04" w14:textId="77777777" w:rsidTr="00D656A4">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E70470"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2.1</w:t>
            </w:r>
          </w:p>
        </w:tc>
        <w:tc>
          <w:tcPr>
            <w:tcW w:w="1895" w:type="pct"/>
            <w:tcBorders>
              <w:top w:val="nil"/>
              <w:left w:val="nil"/>
              <w:bottom w:val="single" w:sz="4" w:space="0" w:color="auto"/>
              <w:right w:val="single" w:sz="4" w:space="0" w:color="auto"/>
            </w:tcBorders>
            <w:hideMark/>
          </w:tcPr>
          <w:p w14:paraId="3EA20CA3"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Lead IA (UNIDO) agreed funding (US $)</w:t>
            </w:r>
          </w:p>
        </w:tc>
        <w:tc>
          <w:tcPr>
            <w:tcW w:w="415" w:type="pct"/>
            <w:tcBorders>
              <w:top w:val="nil"/>
              <w:left w:val="nil"/>
              <w:bottom w:val="single" w:sz="4" w:space="0" w:color="auto"/>
              <w:right w:val="single" w:sz="4" w:space="0" w:color="auto"/>
            </w:tcBorders>
          </w:tcPr>
          <w:p w14:paraId="69CB9BC9"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251,019</w:t>
            </w:r>
          </w:p>
        </w:tc>
        <w:tc>
          <w:tcPr>
            <w:tcW w:w="415" w:type="pct"/>
            <w:tcBorders>
              <w:top w:val="nil"/>
              <w:left w:val="nil"/>
              <w:bottom w:val="single" w:sz="4" w:space="0" w:color="auto"/>
              <w:right w:val="single" w:sz="4" w:space="0" w:color="auto"/>
            </w:tcBorders>
          </w:tcPr>
          <w:p w14:paraId="43244E4D"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62DCC97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B29F734"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121,019</w:t>
            </w:r>
          </w:p>
        </w:tc>
        <w:tc>
          <w:tcPr>
            <w:tcW w:w="415" w:type="pct"/>
            <w:tcBorders>
              <w:top w:val="nil"/>
              <w:left w:val="nil"/>
              <w:bottom w:val="single" w:sz="4" w:space="0" w:color="auto"/>
              <w:right w:val="single" w:sz="4" w:space="0" w:color="auto"/>
            </w:tcBorders>
          </w:tcPr>
          <w:p w14:paraId="23FD7456"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D64D70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31,019</w:t>
            </w:r>
          </w:p>
        </w:tc>
        <w:tc>
          <w:tcPr>
            <w:tcW w:w="411" w:type="pct"/>
            <w:tcBorders>
              <w:top w:val="nil"/>
              <w:left w:val="nil"/>
              <w:bottom w:val="single" w:sz="4" w:space="0" w:color="auto"/>
              <w:right w:val="single" w:sz="4" w:space="0" w:color="auto"/>
            </w:tcBorders>
          </w:tcPr>
          <w:p w14:paraId="309A85A2"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rPr>
              <w:t>403,057</w:t>
            </w:r>
          </w:p>
        </w:tc>
      </w:tr>
      <w:tr w:rsidR="006E1EE9" w:rsidRPr="006E1EE9" w14:paraId="6B3095C9" w14:textId="77777777" w:rsidTr="00D656A4">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F5B0DD6"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2.2</w:t>
            </w:r>
          </w:p>
        </w:tc>
        <w:tc>
          <w:tcPr>
            <w:tcW w:w="1895" w:type="pct"/>
            <w:tcBorders>
              <w:top w:val="nil"/>
              <w:left w:val="nil"/>
              <w:bottom w:val="single" w:sz="4" w:space="0" w:color="auto"/>
              <w:right w:val="single" w:sz="4" w:space="0" w:color="auto"/>
            </w:tcBorders>
            <w:hideMark/>
          </w:tcPr>
          <w:p w14:paraId="132EC866"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Support costs for Lead IA (US $)</w:t>
            </w:r>
          </w:p>
        </w:tc>
        <w:tc>
          <w:tcPr>
            <w:tcW w:w="415" w:type="pct"/>
            <w:tcBorders>
              <w:top w:val="nil"/>
              <w:left w:val="nil"/>
              <w:bottom w:val="single" w:sz="4" w:space="0" w:color="auto"/>
              <w:right w:val="single" w:sz="4" w:space="0" w:color="auto"/>
            </w:tcBorders>
          </w:tcPr>
          <w:p w14:paraId="04CABC10"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17,571</w:t>
            </w:r>
          </w:p>
        </w:tc>
        <w:tc>
          <w:tcPr>
            <w:tcW w:w="415" w:type="pct"/>
            <w:tcBorders>
              <w:top w:val="nil"/>
              <w:left w:val="nil"/>
              <w:bottom w:val="single" w:sz="4" w:space="0" w:color="auto"/>
              <w:right w:val="single" w:sz="4" w:space="0" w:color="auto"/>
            </w:tcBorders>
          </w:tcPr>
          <w:p w14:paraId="709D5E78"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603E0552"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465F1200"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8,471</w:t>
            </w:r>
          </w:p>
        </w:tc>
        <w:tc>
          <w:tcPr>
            <w:tcW w:w="415" w:type="pct"/>
            <w:tcBorders>
              <w:top w:val="nil"/>
              <w:left w:val="nil"/>
              <w:bottom w:val="single" w:sz="4" w:space="0" w:color="auto"/>
              <w:right w:val="single" w:sz="4" w:space="0" w:color="auto"/>
            </w:tcBorders>
          </w:tcPr>
          <w:p w14:paraId="48426377"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35EEA16D"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2,171</w:t>
            </w:r>
          </w:p>
        </w:tc>
        <w:tc>
          <w:tcPr>
            <w:tcW w:w="411" w:type="pct"/>
            <w:tcBorders>
              <w:top w:val="nil"/>
              <w:left w:val="nil"/>
              <w:bottom w:val="single" w:sz="4" w:space="0" w:color="auto"/>
              <w:right w:val="single" w:sz="4" w:space="0" w:color="auto"/>
            </w:tcBorders>
          </w:tcPr>
          <w:p w14:paraId="1EB39A3B"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val="en-US"/>
              </w:rPr>
              <w:t>28,213</w:t>
            </w:r>
          </w:p>
        </w:tc>
      </w:tr>
      <w:tr w:rsidR="006E1EE9" w:rsidRPr="006E1EE9" w14:paraId="63272E04" w14:textId="77777777" w:rsidTr="00D656A4">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1EF1D61"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2.3</w:t>
            </w:r>
          </w:p>
        </w:tc>
        <w:tc>
          <w:tcPr>
            <w:tcW w:w="1895" w:type="pct"/>
            <w:tcBorders>
              <w:top w:val="nil"/>
              <w:left w:val="nil"/>
              <w:bottom w:val="single" w:sz="4" w:space="0" w:color="auto"/>
              <w:right w:val="single" w:sz="4" w:space="0" w:color="auto"/>
            </w:tcBorders>
            <w:shd w:val="clear" w:color="auto" w:fill="auto"/>
          </w:tcPr>
          <w:p w14:paraId="0D46F8AB" w14:textId="77777777" w:rsidR="00BF08B0" w:rsidRPr="006E1EE9" w:rsidRDefault="00BF08B0" w:rsidP="00E13499">
            <w:pPr>
              <w:spacing w:after="20"/>
              <w:jc w:val="left"/>
              <w:rPr>
                <w:rFonts w:asciiTheme="majorBidi" w:hAnsiTheme="majorBidi" w:cstheme="majorBidi"/>
                <w:sz w:val="20"/>
                <w:szCs w:val="20"/>
                <w:lang w:eastAsia="en-CA"/>
              </w:rPr>
            </w:pPr>
            <w:r w:rsidRPr="006E1EE9">
              <w:rPr>
                <w:sz w:val="20"/>
                <w:szCs w:val="20"/>
                <w:lang w:eastAsia="en-CA"/>
              </w:rPr>
              <w:t>Cooperating IA (UNEP) agreed funding (US $)</w:t>
            </w:r>
          </w:p>
        </w:tc>
        <w:tc>
          <w:tcPr>
            <w:tcW w:w="415" w:type="pct"/>
            <w:tcBorders>
              <w:top w:val="nil"/>
              <w:left w:val="nil"/>
              <w:bottom w:val="single" w:sz="4" w:space="0" w:color="auto"/>
              <w:right w:val="single" w:sz="4" w:space="0" w:color="auto"/>
            </w:tcBorders>
          </w:tcPr>
          <w:p w14:paraId="76BE7735"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10,000</w:t>
            </w:r>
          </w:p>
        </w:tc>
        <w:tc>
          <w:tcPr>
            <w:tcW w:w="415" w:type="pct"/>
            <w:tcBorders>
              <w:top w:val="nil"/>
              <w:left w:val="nil"/>
              <w:bottom w:val="single" w:sz="4" w:space="0" w:color="auto"/>
              <w:right w:val="single" w:sz="4" w:space="0" w:color="auto"/>
            </w:tcBorders>
          </w:tcPr>
          <w:p w14:paraId="03F02A36"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2F901A22" w14:textId="77777777" w:rsidR="00BF08B0" w:rsidRPr="006E1EE9" w:rsidRDefault="00BF08B0" w:rsidP="00E13499">
            <w:pPr>
              <w:spacing w:after="20"/>
              <w:jc w:val="right"/>
              <w:rPr>
                <w:rFonts w:asciiTheme="majorBidi" w:hAnsiTheme="majorBidi" w:cstheme="majorBidi"/>
                <w:sz w:val="20"/>
                <w:szCs w:val="20"/>
              </w:rPr>
            </w:pPr>
            <w:r w:rsidRPr="006E1EE9">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46474CE3"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85,573</w:t>
            </w:r>
          </w:p>
        </w:tc>
        <w:tc>
          <w:tcPr>
            <w:tcW w:w="415" w:type="pct"/>
            <w:tcBorders>
              <w:top w:val="nil"/>
              <w:left w:val="nil"/>
              <w:bottom w:val="single" w:sz="4" w:space="0" w:color="auto"/>
              <w:right w:val="single" w:sz="4" w:space="0" w:color="auto"/>
            </w:tcBorders>
          </w:tcPr>
          <w:p w14:paraId="385D85B2" w14:textId="77777777" w:rsidR="00BF08B0" w:rsidRPr="006E1EE9" w:rsidRDefault="00BF08B0" w:rsidP="00E13499">
            <w:pPr>
              <w:spacing w:after="20"/>
              <w:jc w:val="right"/>
              <w:rPr>
                <w:rFonts w:asciiTheme="majorBidi" w:hAnsiTheme="majorBidi" w:cstheme="majorBidi"/>
                <w:sz w:val="20"/>
                <w:szCs w:val="20"/>
              </w:rPr>
            </w:pPr>
            <w:r w:rsidRPr="006E1EE9">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76DEC059"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30,000</w:t>
            </w:r>
          </w:p>
        </w:tc>
        <w:tc>
          <w:tcPr>
            <w:tcW w:w="411" w:type="pct"/>
            <w:tcBorders>
              <w:top w:val="nil"/>
              <w:left w:val="nil"/>
              <w:bottom w:val="single" w:sz="4" w:space="0" w:color="auto"/>
              <w:right w:val="single" w:sz="4" w:space="0" w:color="auto"/>
            </w:tcBorders>
          </w:tcPr>
          <w:p w14:paraId="5A86097F" w14:textId="77777777" w:rsidR="00BF08B0" w:rsidRPr="006E1EE9" w:rsidRDefault="00BF08B0" w:rsidP="00E13499">
            <w:pPr>
              <w:spacing w:after="20"/>
              <w:jc w:val="right"/>
              <w:rPr>
                <w:rFonts w:asciiTheme="majorBidi" w:hAnsiTheme="majorBidi" w:cstheme="majorBidi"/>
                <w:sz w:val="20"/>
                <w:szCs w:val="20"/>
              </w:rPr>
            </w:pPr>
            <w:r w:rsidRPr="006E1EE9">
              <w:rPr>
                <w:sz w:val="18"/>
                <w:szCs w:val="18"/>
              </w:rPr>
              <w:t>125,573</w:t>
            </w:r>
          </w:p>
        </w:tc>
      </w:tr>
      <w:tr w:rsidR="006E1EE9" w:rsidRPr="006E1EE9" w14:paraId="3C0BF0E0" w14:textId="77777777" w:rsidTr="00D656A4">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1D4A55"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2.4</w:t>
            </w:r>
          </w:p>
        </w:tc>
        <w:tc>
          <w:tcPr>
            <w:tcW w:w="1895" w:type="pct"/>
            <w:tcBorders>
              <w:top w:val="nil"/>
              <w:left w:val="nil"/>
              <w:bottom w:val="single" w:sz="4" w:space="0" w:color="auto"/>
              <w:right w:val="single" w:sz="4" w:space="0" w:color="auto"/>
            </w:tcBorders>
            <w:shd w:val="clear" w:color="auto" w:fill="auto"/>
          </w:tcPr>
          <w:p w14:paraId="0BB99AE4" w14:textId="77777777" w:rsidR="00BF08B0" w:rsidRPr="006E1EE9" w:rsidRDefault="00BF08B0" w:rsidP="00E13499">
            <w:pPr>
              <w:spacing w:after="20"/>
              <w:jc w:val="left"/>
              <w:rPr>
                <w:rFonts w:asciiTheme="majorBidi" w:hAnsiTheme="majorBidi" w:cstheme="majorBidi"/>
                <w:sz w:val="20"/>
                <w:szCs w:val="20"/>
                <w:lang w:eastAsia="en-CA"/>
              </w:rPr>
            </w:pPr>
            <w:r w:rsidRPr="006E1EE9">
              <w:rPr>
                <w:sz w:val="20"/>
                <w:szCs w:val="20"/>
                <w:lang w:eastAsia="en-CA"/>
              </w:rPr>
              <w:t>Support costs for Cooperating IA (US $)</w:t>
            </w:r>
          </w:p>
        </w:tc>
        <w:tc>
          <w:tcPr>
            <w:tcW w:w="415" w:type="pct"/>
            <w:tcBorders>
              <w:top w:val="nil"/>
              <w:left w:val="nil"/>
              <w:bottom w:val="single" w:sz="4" w:space="0" w:color="auto"/>
              <w:right w:val="single" w:sz="4" w:space="0" w:color="auto"/>
            </w:tcBorders>
          </w:tcPr>
          <w:p w14:paraId="6A77C19E"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val="en-US"/>
              </w:rPr>
              <w:t>1,300</w:t>
            </w:r>
          </w:p>
        </w:tc>
        <w:tc>
          <w:tcPr>
            <w:tcW w:w="415" w:type="pct"/>
            <w:tcBorders>
              <w:top w:val="nil"/>
              <w:left w:val="nil"/>
              <w:bottom w:val="single" w:sz="4" w:space="0" w:color="auto"/>
              <w:right w:val="single" w:sz="4" w:space="0" w:color="auto"/>
            </w:tcBorders>
          </w:tcPr>
          <w:p w14:paraId="0F4BAB5C"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64F99D8B" w14:textId="77777777" w:rsidR="00BF08B0" w:rsidRPr="006E1EE9" w:rsidRDefault="00BF08B0" w:rsidP="00E13499">
            <w:pPr>
              <w:spacing w:after="20"/>
              <w:jc w:val="right"/>
              <w:rPr>
                <w:rFonts w:asciiTheme="majorBidi" w:hAnsiTheme="majorBidi" w:cstheme="majorBidi"/>
                <w:sz w:val="20"/>
                <w:szCs w:val="20"/>
              </w:rPr>
            </w:pPr>
            <w:r w:rsidRPr="006E1EE9">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571DD561"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11,124</w:t>
            </w:r>
          </w:p>
        </w:tc>
        <w:tc>
          <w:tcPr>
            <w:tcW w:w="415" w:type="pct"/>
            <w:tcBorders>
              <w:top w:val="nil"/>
              <w:left w:val="nil"/>
              <w:bottom w:val="single" w:sz="4" w:space="0" w:color="auto"/>
              <w:right w:val="single" w:sz="4" w:space="0" w:color="auto"/>
            </w:tcBorders>
          </w:tcPr>
          <w:p w14:paraId="2E8FDC0E" w14:textId="77777777" w:rsidR="00BF08B0" w:rsidRPr="006E1EE9" w:rsidRDefault="00BF08B0" w:rsidP="00E13499">
            <w:pPr>
              <w:spacing w:after="20"/>
              <w:jc w:val="right"/>
              <w:rPr>
                <w:rFonts w:asciiTheme="majorBidi" w:hAnsiTheme="majorBidi" w:cstheme="majorBidi"/>
                <w:sz w:val="20"/>
                <w:szCs w:val="20"/>
              </w:rPr>
            </w:pPr>
            <w:r w:rsidRPr="006E1EE9">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5FF9DB8D"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3,900</w:t>
            </w:r>
          </w:p>
        </w:tc>
        <w:tc>
          <w:tcPr>
            <w:tcW w:w="411" w:type="pct"/>
            <w:tcBorders>
              <w:top w:val="nil"/>
              <w:left w:val="nil"/>
              <w:bottom w:val="single" w:sz="4" w:space="0" w:color="auto"/>
              <w:right w:val="single" w:sz="4" w:space="0" w:color="auto"/>
            </w:tcBorders>
          </w:tcPr>
          <w:p w14:paraId="0F68A198" w14:textId="77777777" w:rsidR="00BF08B0" w:rsidRPr="006E1EE9" w:rsidRDefault="00BF08B0" w:rsidP="00E13499">
            <w:pPr>
              <w:spacing w:after="20"/>
              <w:jc w:val="right"/>
              <w:rPr>
                <w:rFonts w:asciiTheme="majorBidi" w:hAnsiTheme="majorBidi" w:cstheme="majorBidi"/>
                <w:sz w:val="20"/>
                <w:szCs w:val="20"/>
              </w:rPr>
            </w:pPr>
            <w:r w:rsidRPr="006E1EE9">
              <w:rPr>
                <w:sz w:val="18"/>
                <w:szCs w:val="18"/>
                <w:lang w:val="en-US"/>
              </w:rPr>
              <w:t>16,324</w:t>
            </w:r>
          </w:p>
        </w:tc>
      </w:tr>
      <w:tr w:rsidR="006E1EE9" w:rsidRPr="006E1EE9" w14:paraId="3A193549" w14:textId="77777777" w:rsidTr="00D656A4">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124A51B"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3.1</w:t>
            </w:r>
          </w:p>
        </w:tc>
        <w:tc>
          <w:tcPr>
            <w:tcW w:w="1895" w:type="pct"/>
            <w:tcBorders>
              <w:top w:val="nil"/>
              <w:left w:val="nil"/>
              <w:bottom w:val="single" w:sz="4" w:space="0" w:color="auto"/>
              <w:right w:val="single" w:sz="4" w:space="0" w:color="auto"/>
            </w:tcBorders>
          </w:tcPr>
          <w:p w14:paraId="65DECD94"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agreed funding (US $)</w:t>
            </w:r>
          </w:p>
        </w:tc>
        <w:tc>
          <w:tcPr>
            <w:tcW w:w="415" w:type="pct"/>
            <w:tcBorders>
              <w:top w:val="nil"/>
              <w:left w:val="nil"/>
              <w:bottom w:val="single" w:sz="4" w:space="0" w:color="auto"/>
              <w:right w:val="single" w:sz="4" w:space="0" w:color="auto"/>
            </w:tcBorders>
          </w:tcPr>
          <w:p w14:paraId="2F819FA0"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261,019</w:t>
            </w:r>
          </w:p>
        </w:tc>
        <w:tc>
          <w:tcPr>
            <w:tcW w:w="415" w:type="pct"/>
            <w:tcBorders>
              <w:top w:val="nil"/>
              <w:left w:val="nil"/>
              <w:bottom w:val="single" w:sz="4" w:space="0" w:color="auto"/>
              <w:right w:val="single" w:sz="4" w:space="0" w:color="auto"/>
            </w:tcBorders>
          </w:tcPr>
          <w:p w14:paraId="1AD59671"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0EF93450" w14:textId="77777777" w:rsidR="00BF08B0" w:rsidRPr="006E1EE9" w:rsidRDefault="00BF08B0" w:rsidP="00E13499">
            <w:pPr>
              <w:spacing w:after="20"/>
              <w:jc w:val="right"/>
              <w:rPr>
                <w:rFonts w:asciiTheme="majorBidi" w:hAnsiTheme="majorBidi" w:cstheme="majorBidi"/>
                <w:sz w:val="20"/>
                <w:szCs w:val="20"/>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09588A94"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206,592</w:t>
            </w:r>
          </w:p>
        </w:tc>
        <w:tc>
          <w:tcPr>
            <w:tcW w:w="415" w:type="pct"/>
            <w:tcBorders>
              <w:top w:val="nil"/>
              <w:left w:val="nil"/>
              <w:bottom w:val="single" w:sz="4" w:space="0" w:color="auto"/>
              <w:right w:val="single" w:sz="4" w:space="0" w:color="auto"/>
            </w:tcBorders>
          </w:tcPr>
          <w:p w14:paraId="24C8F502" w14:textId="77777777" w:rsidR="00BF08B0" w:rsidRPr="006E1EE9" w:rsidRDefault="00BF08B0" w:rsidP="00E13499">
            <w:pPr>
              <w:spacing w:after="20"/>
              <w:jc w:val="right"/>
              <w:rPr>
                <w:rFonts w:asciiTheme="majorBidi" w:hAnsiTheme="majorBidi" w:cstheme="majorBidi"/>
                <w:sz w:val="20"/>
                <w:szCs w:val="20"/>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4C6C0BC4"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61,019</w:t>
            </w:r>
          </w:p>
        </w:tc>
        <w:tc>
          <w:tcPr>
            <w:tcW w:w="411" w:type="pct"/>
            <w:tcBorders>
              <w:top w:val="nil"/>
              <w:left w:val="nil"/>
              <w:bottom w:val="single" w:sz="4" w:space="0" w:color="auto"/>
              <w:right w:val="single" w:sz="4" w:space="0" w:color="auto"/>
            </w:tcBorders>
          </w:tcPr>
          <w:p w14:paraId="680C4753" w14:textId="77777777" w:rsidR="00BF08B0" w:rsidRPr="006E1EE9" w:rsidRDefault="00BF08B0" w:rsidP="00E13499">
            <w:pPr>
              <w:spacing w:after="20"/>
              <w:jc w:val="right"/>
              <w:rPr>
                <w:rFonts w:asciiTheme="majorBidi" w:hAnsiTheme="majorBidi" w:cstheme="majorBidi"/>
                <w:sz w:val="20"/>
                <w:szCs w:val="20"/>
              </w:rPr>
            </w:pPr>
            <w:r w:rsidRPr="006E1EE9">
              <w:rPr>
                <w:sz w:val="18"/>
                <w:szCs w:val="18"/>
              </w:rPr>
              <w:t>528,630</w:t>
            </w:r>
          </w:p>
        </w:tc>
      </w:tr>
      <w:tr w:rsidR="006E1EE9" w:rsidRPr="006E1EE9" w14:paraId="081CDAAB" w14:textId="77777777" w:rsidTr="00D656A4">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41E0E34"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3.2</w:t>
            </w:r>
          </w:p>
        </w:tc>
        <w:tc>
          <w:tcPr>
            <w:tcW w:w="1895" w:type="pct"/>
            <w:tcBorders>
              <w:top w:val="nil"/>
              <w:left w:val="nil"/>
              <w:bottom w:val="single" w:sz="4" w:space="0" w:color="auto"/>
              <w:right w:val="single" w:sz="4" w:space="0" w:color="auto"/>
            </w:tcBorders>
          </w:tcPr>
          <w:p w14:paraId="4013D52E"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support costs (US $)</w:t>
            </w:r>
          </w:p>
        </w:tc>
        <w:tc>
          <w:tcPr>
            <w:tcW w:w="415" w:type="pct"/>
            <w:tcBorders>
              <w:top w:val="nil"/>
              <w:left w:val="nil"/>
              <w:bottom w:val="single" w:sz="4" w:space="0" w:color="auto"/>
              <w:right w:val="single" w:sz="4" w:space="0" w:color="auto"/>
            </w:tcBorders>
          </w:tcPr>
          <w:p w14:paraId="53E61BF4"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18,871</w:t>
            </w:r>
          </w:p>
        </w:tc>
        <w:tc>
          <w:tcPr>
            <w:tcW w:w="415" w:type="pct"/>
            <w:tcBorders>
              <w:top w:val="nil"/>
              <w:left w:val="nil"/>
              <w:bottom w:val="single" w:sz="4" w:space="0" w:color="auto"/>
              <w:right w:val="single" w:sz="4" w:space="0" w:color="auto"/>
            </w:tcBorders>
          </w:tcPr>
          <w:p w14:paraId="3DCB3C1A"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38CD90D4" w14:textId="77777777" w:rsidR="00BF08B0" w:rsidRPr="006E1EE9" w:rsidRDefault="00BF08B0" w:rsidP="00E13499">
            <w:pPr>
              <w:spacing w:after="20"/>
              <w:jc w:val="right"/>
              <w:rPr>
                <w:rFonts w:asciiTheme="majorBidi" w:hAnsiTheme="majorBidi" w:cstheme="majorBidi"/>
                <w:sz w:val="20"/>
                <w:szCs w:val="20"/>
              </w:rPr>
            </w:pPr>
            <w:r w:rsidRPr="006E1EE9">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4139F79F"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19,595</w:t>
            </w:r>
          </w:p>
        </w:tc>
        <w:tc>
          <w:tcPr>
            <w:tcW w:w="415" w:type="pct"/>
            <w:tcBorders>
              <w:top w:val="nil"/>
              <w:left w:val="nil"/>
              <w:bottom w:val="single" w:sz="4" w:space="0" w:color="auto"/>
              <w:right w:val="single" w:sz="4" w:space="0" w:color="auto"/>
            </w:tcBorders>
          </w:tcPr>
          <w:p w14:paraId="67DD6A19" w14:textId="77777777" w:rsidR="00BF08B0" w:rsidRPr="006E1EE9" w:rsidRDefault="00BF08B0" w:rsidP="00E13499">
            <w:pPr>
              <w:spacing w:after="20"/>
              <w:jc w:val="right"/>
              <w:rPr>
                <w:rFonts w:asciiTheme="majorBidi" w:hAnsiTheme="majorBidi" w:cstheme="majorBidi"/>
                <w:sz w:val="20"/>
                <w:szCs w:val="20"/>
              </w:rPr>
            </w:pPr>
            <w:r w:rsidRPr="006E1EE9">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343C2B08"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6,071</w:t>
            </w:r>
          </w:p>
        </w:tc>
        <w:tc>
          <w:tcPr>
            <w:tcW w:w="411" w:type="pct"/>
            <w:tcBorders>
              <w:top w:val="nil"/>
              <w:left w:val="nil"/>
              <w:bottom w:val="single" w:sz="4" w:space="0" w:color="auto"/>
              <w:right w:val="single" w:sz="4" w:space="0" w:color="auto"/>
            </w:tcBorders>
          </w:tcPr>
          <w:p w14:paraId="034BA59B" w14:textId="77777777" w:rsidR="00BF08B0" w:rsidRPr="006E1EE9" w:rsidRDefault="00BF08B0" w:rsidP="00E13499">
            <w:pPr>
              <w:spacing w:after="20"/>
              <w:jc w:val="right"/>
              <w:rPr>
                <w:rFonts w:asciiTheme="majorBidi" w:hAnsiTheme="majorBidi" w:cstheme="majorBidi"/>
                <w:sz w:val="20"/>
                <w:szCs w:val="20"/>
              </w:rPr>
            </w:pPr>
            <w:r w:rsidRPr="006E1EE9">
              <w:rPr>
                <w:sz w:val="18"/>
                <w:szCs w:val="18"/>
              </w:rPr>
              <w:t>44,537</w:t>
            </w:r>
          </w:p>
        </w:tc>
      </w:tr>
      <w:tr w:rsidR="006E1EE9" w:rsidRPr="006E1EE9" w14:paraId="4DC5BD81" w14:textId="77777777" w:rsidTr="00D656A4">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FD7DCE"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3.3</w:t>
            </w:r>
          </w:p>
        </w:tc>
        <w:tc>
          <w:tcPr>
            <w:tcW w:w="1895" w:type="pct"/>
            <w:tcBorders>
              <w:top w:val="nil"/>
              <w:left w:val="nil"/>
              <w:bottom w:val="single" w:sz="4" w:space="0" w:color="auto"/>
              <w:right w:val="single" w:sz="4" w:space="0" w:color="auto"/>
            </w:tcBorders>
            <w:hideMark/>
          </w:tcPr>
          <w:p w14:paraId="78D034B2"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agreed costs (US $)</w:t>
            </w:r>
          </w:p>
        </w:tc>
        <w:tc>
          <w:tcPr>
            <w:tcW w:w="415" w:type="pct"/>
            <w:tcBorders>
              <w:top w:val="nil"/>
              <w:left w:val="nil"/>
              <w:bottom w:val="single" w:sz="4" w:space="0" w:color="auto"/>
              <w:right w:val="single" w:sz="4" w:space="0" w:color="auto"/>
            </w:tcBorders>
          </w:tcPr>
          <w:p w14:paraId="66827EA8"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279,890</w:t>
            </w:r>
          </w:p>
        </w:tc>
        <w:tc>
          <w:tcPr>
            <w:tcW w:w="415" w:type="pct"/>
            <w:tcBorders>
              <w:top w:val="nil"/>
              <w:left w:val="nil"/>
              <w:bottom w:val="single" w:sz="4" w:space="0" w:color="auto"/>
              <w:right w:val="single" w:sz="4" w:space="0" w:color="auto"/>
            </w:tcBorders>
          </w:tcPr>
          <w:p w14:paraId="3741E5BF"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415" w:type="pct"/>
            <w:tcBorders>
              <w:top w:val="nil"/>
              <w:left w:val="nil"/>
              <w:bottom w:val="single" w:sz="4" w:space="0" w:color="auto"/>
              <w:right w:val="single" w:sz="4" w:space="0" w:color="auto"/>
            </w:tcBorders>
          </w:tcPr>
          <w:p w14:paraId="7617ADBF"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05715EAB"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226,187</w:t>
            </w:r>
          </w:p>
        </w:tc>
        <w:tc>
          <w:tcPr>
            <w:tcW w:w="415" w:type="pct"/>
            <w:tcBorders>
              <w:top w:val="nil"/>
              <w:left w:val="nil"/>
              <w:bottom w:val="single" w:sz="4" w:space="0" w:color="auto"/>
              <w:right w:val="single" w:sz="4" w:space="0" w:color="auto"/>
            </w:tcBorders>
          </w:tcPr>
          <w:p w14:paraId="69497759"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rPr>
              <w:t>0</w:t>
            </w:r>
          </w:p>
        </w:tc>
        <w:tc>
          <w:tcPr>
            <w:tcW w:w="415" w:type="pct"/>
            <w:tcBorders>
              <w:top w:val="nil"/>
              <w:left w:val="nil"/>
              <w:bottom w:val="single" w:sz="4" w:space="0" w:color="auto"/>
              <w:right w:val="single" w:sz="4" w:space="0" w:color="auto"/>
            </w:tcBorders>
          </w:tcPr>
          <w:p w14:paraId="42747822"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67,090</w:t>
            </w:r>
          </w:p>
        </w:tc>
        <w:tc>
          <w:tcPr>
            <w:tcW w:w="411" w:type="pct"/>
            <w:tcBorders>
              <w:top w:val="nil"/>
              <w:left w:val="nil"/>
              <w:bottom w:val="single" w:sz="4" w:space="0" w:color="auto"/>
              <w:right w:val="single" w:sz="4" w:space="0" w:color="auto"/>
            </w:tcBorders>
          </w:tcPr>
          <w:p w14:paraId="09319249"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rPr>
              <w:t>573,167</w:t>
            </w:r>
          </w:p>
        </w:tc>
      </w:tr>
    </w:tbl>
    <w:p w14:paraId="3603E68A" w14:textId="77777777" w:rsidR="00BF08B0" w:rsidRPr="006E1EE9" w:rsidRDefault="00BF08B0" w:rsidP="00E13499">
      <w:pPr>
        <w:shd w:val="clear" w:color="auto" w:fill="FFFFFF" w:themeFill="background1"/>
        <w:spacing w:before="360"/>
        <w:rPr>
          <w:b/>
          <w:bCs/>
          <w:lang w:eastAsia="en-CA"/>
        </w:rPr>
      </w:pPr>
      <w:r w:rsidRPr="006E1EE9">
        <w:rPr>
          <w:b/>
          <w:bCs/>
          <w:lang w:eastAsia="en-CA"/>
        </w:rPr>
        <w:t>HCFC phase-out management plan (stage II)</w:t>
      </w:r>
    </w:p>
    <w:tbl>
      <w:tblPr>
        <w:tblW w:w="5000" w:type="pct"/>
        <w:tblLook w:val="04A0" w:firstRow="1" w:lastRow="0" w:firstColumn="1" w:lastColumn="0" w:noHBand="0" w:noVBand="1"/>
      </w:tblPr>
      <w:tblGrid>
        <w:gridCol w:w="505"/>
        <w:gridCol w:w="4631"/>
        <w:gridCol w:w="1017"/>
        <w:gridCol w:w="1017"/>
        <w:gridCol w:w="1017"/>
        <w:gridCol w:w="1017"/>
        <w:gridCol w:w="1017"/>
        <w:gridCol w:w="1017"/>
        <w:gridCol w:w="1017"/>
        <w:gridCol w:w="1017"/>
        <w:gridCol w:w="974"/>
      </w:tblGrid>
      <w:tr w:rsidR="006E1EE9" w:rsidRPr="006E1EE9" w14:paraId="50878B80" w14:textId="77777777" w:rsidTr="00D656A4">
        <w:trPr>
          <w:trHeight w:val="66"/>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EB00C75"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Row</w:t>
            </w:r>
          </w:p>
        </w:tc>
        <w:tc>
          <w:tcPr>
            <w:tcW w:w="1625" w:type="pct"/>
            <w:tcBorders>
              <w:top w:val="single" w:sz="4" w:space="0" w:color="auto"/>
              <w:left w:val="nil"/>
              <w:bottom w:val="single" w:sz="4" w:space="0" w:color="auto"/>
              <w:right w:val="single" w:sz="4" w:space="0" w:color="auto"/>
            </w:tcBorders>
            <w:vAlign w:val="center"/>
            <w:hideMark/>
          </w:tcPr>
          <w:p w14:paraId="52DAB38D"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Particulars</w:t>
            </w:r>
          </w:p>
        </w:tc>
        <w:tc>
          <w:tcPr>
            <w:tcW w:w="357" w:type="pct"/>
            <w:tcBorders>
              <w:top w:val="single" w:sz="4" w:space="0" w:color="auto"/>
              <w:left w:val="nil"/>
              <w:bottom w:val="single" w:sz="4" w:space="0" w:color="auto"/>
              <w:right w:val="single" w:sz="4" w:space="0" w:color="auto"/>
            </w:tcBorders>
          </w:tcPr>
          <w:p w14:paraId="2B271A44"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2023</w:t>
            </w:r>
          </w:p>
        </w:tc>
        <w:tc>
          <w:tcPr>
            <w:tcW w:w="357" w:type="pct"/>
            <w:tcBorders>
              <w:top w:val="single" w:sz="4" w:space="0" w:color="auto"/>
              <w:left w:val="single" w:sz="4" w:space="0" w:color="auto"/>
              <w:bottom w:val="single" w:sz="4" w:space="0" w:color="auto"/>
              <w:right w:val="single" w:sz="4" w:space="0" w:color="auto"/>
            </w:tcBorders>
            <w:vAlign w:val="center"/>
            <w:hideMark/>
          </w:tcPr>
          <w:p w14:paraId="162767B7"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2024</w:t>
            </w:r>
          </w:p>
        </w:tc>
        <w:tc>
          <w:tcPr>
            <w:tcW w:w="357" w:type="pct"/>
            <w:tcBorders>
              <w:top w:val="single" w:sz="4" w:space="0" w:color="auto"/>
              <w:left w:val="nil"/>
              <w:bottom w:val="single" w:sz="4" w:space="0" w:color="auto"/>
              <w:right w:val="single" w:sz="4" w:space="0" w:color="auto"/>
            </w:tcBorders>
            <w:vAlign w:val="center"/>
            <w:hideMark/>
          </w:tcPr>
          <w:p w14:paraId="00C29620"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2025</w:t>
            </w:r>
          </w:p>
        </w:tc>
        <w:tc>
          <w:tcPr>
            <w:tcW w:w="357" w:type="pct"/>
            <w:tcBorders>
              <w:top w:val="single" w:sz="4" w:space="0" w:color="auto"/>
              <w:left w:val="nil"/>
              <w:bottom w:val="single" w:sz="4" w:space="0" w:color="auto"/>
              <w:right w:val="single" w:sz="4" w:space="0" w:color="auto"/>
            </w:tcBorders>
            <w:vAlign w:val="center"/>
            <w:hideMark/>
          </w:tcPr>
          <w:p w14:paraId="4405F768"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2026</w:t>
            </w:r>
          </w:p>
        </w:tc>
        <w:tc>
          <w:tcPr>
            <w:tcW w:w="357" w:type="pct"/>
            <w:tcBorders>
              <w:top w:val="single" w:sz="4" w:space="0" w:color="auto"/>
              <w:left w:val="nil"/>
              <w:bottom w:val="single" w:sz="4" w:space="0" w:color="auto"/>
              <w:right w:val="single" w:sz="4" w:space="0" w:color="auto"/>
            </w:tcBorders>
            <w:vAlign w:val="center"/>
            <w:hideMark/>
          </w:tcPr>
          <w:p w14:paraId="33F129F3"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2027</w:t>
            </w:r>
          </w:p>
        </w:tc>
        <w:tc>
          <w:tcPr>
            <w:tcW w:w="357" w:type="pct"/>
            <w:tcBorders>
              <w:top w:val="single" w:sz="4" w:space="0" w:color="auto"/>
              <w:left w:val="nil"/>
              <w:bottom w:val="single" w:sz="4" w:space="0" w:color="auto"/>
              <w:right w:val="single" w:sz="4" w:space="0" w:color="auto"/>
            </w:tcBorders>
            <w:vAlign w:val="center"/>
            <w:hideMark/>
          </w:tcPr>
          <w:p w14:paraId="45E31410"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2028</w:t>
            </w:r>
          </w:p>
        </w:tc>
        <w:tc>
          <w:tcPr>
            <w:tcW w:w="357" w:type="pct"/>
            <w:tcBorders>
              <w:top w:val="single" w:sz="4" w:space="0" w:color="auto"/>
              <w:left w:val="nil"/>
              <w:bottom w:val="single" w:sz="4" w:space="0" w:color="auto"/>
              <w:right w:val="single" w:sz="4" w:space="0" w:color="auto"/>
            </w:tcBorders>
            <w:vAlign w:val="center"/>
            <w:hideMark/>
          </w:tcPr>
          <w:p w14:paraId="338579E9"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2029</w:t>
            </w:r>
          </w:p>
        </w:tc>
        <w:tc>
          <w:tcPr>
            <w:tcW w:w="357" w:type="pct"/>
            <w:tcBorders>
              <w:top w:val="single" w:sz="4" w:space="0" w:color="auto"/>
              <w:left w:val="nil"/>
              <w:bottom w:val="single" w:sz="4" w:space="0" w:color="auto"/>
              <w:right w:val="single" w:sz="4" w:space="0" w:color="auto"/>
            </w:tcBorders>
            <w:vAlign w:val="center"/>
            <w:hideMark/>
          </w:tcPr>
          <w:p w14:paraId="22A2C027" w14:textId="77777777" w:rsidR="00BF08B0" w:rsidRPr="006E1EE9" w:rsidRDefault="00BF08B0" w:rsidP="00E13499">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2030</w:t>
            </w:r>
          </w:p>
        </w:tc>
        <w:tc>
          <w:tcPr>
            <w:tcW w:w="342" w:type="pct"/>
            <w:tcBorders>
              <w:top w:val="single" w:sz="4" w:space="0" w:color="auto"/>
              <w:left w:val="nil"/>
              <w:bottom w:val="single" w:sz="4" w:space="0" w:color="auto"/>
              <w:right w:val="single" w:sz="4" w:space="0" w:color="auto"/>
            </w:tcBorders>
            <w:vAlign w:val="center"/>
            <w:hideMark/>
          </w:tcPr>
          <w:p w14:paraId="58B27035" w14:textId="77777777" w:rsidR="00BF08B0" w:rsidRPr="006E1EE9" w:rsidRDefault="00BF08B0" w:rsidP="00E13499">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Total</w:t>
            </w:r>
          </w:p>
        </w:tc>
      </w:tr>
      <w:tr w:rsidR="006E1EE9" w:rsidRPr="006E1EE9" w14:paraId="1FA9B116" w14:textId="77777777" w:rsidTr="00D656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FF9D11" w14:textId="77777777" w:rsidR="00BF08B0" w:rsidRPr="006E1EE9" w:rsidRDefault="00BF08B0" w:rsidP="00E13499">
            <w:pPr>
              <w:spacing w:after="20"/>
              <w:ind w:left="-19"/>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1.1</w:t>
            </w:r>
          </w:p>
        </w:tc>
        <w:tc>
          <w:tcPr>
            <w:tcW w:w="1625" w:type="pct"/>
            <w:tcBorders>
              <w:top w:val="nil"/>
              <w:left w:val="nil"/>
              <w:bottom w:val="single" w:sz="4" w:space="0" w:color="auto"/>
              <w:right w:val="single" w:sz="4" w:space="0" w:color="auto"/>
            </w:tcBorders>
            <w:hideMark/>
          </w:tcPr>
          <w:p w14:paraId="3B3980C6"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Montreal Protocol reduction schedule of Annex C, Group I substances (ODP tonnes)</w:t>
            </w:r>
          </w:p>
        </w:tc>
        <w:tc>
          <w:tcPr>
            <w:tcW w:w="357" w:type="pct"/>
            <w:tcBorders>
              <w:top w:val="single" w:sz="4" w:space="0" w:color="auto"/>
              <w:left w:val="nil"/>
              <w:bottom w:val="single" w:sz="4" w:space="0" w:color="auto"/>
              <w:right w:val="single" w:sz="4" w:space="0" w:color="auto"/>
            </w:tcBorders>
          </w:tcPr>
          <w:p w14:paraId="280DFF7A" w14:textId="77777777" w:rsidR="00BF08B0" w:rsidRPr="006E1EE9" w:rsidRDefault="00BF08B0" w:rsidP="00E13499">
            <w:pPr>
              <w:spacing w:after="20"/>
              <w:ind w:left="-90" w:right="-6"/>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single" w:sz="4" w:space="0" w:color="auto"/>
              <w:bottom w:val="single" w:sz="4" w:space="0" w:color="auto"/>
              <w:right w:val="single" w:sz="4" w:space="0" w:color="auto"/>
            </w:tcBorders>
          </w:tcPr>
          <w:p w14:paraId="3C0EB31A" w14:textId="77777777" w:rsidR="00BF08B0" w:rsidRPr="006E1EE9" w:rsidRDefault="00BF08B0" w:rsidP="00E13499">
            <w:pPr>
              <w:spacing w:after="20"/>
              <w:ind w:left="-90" w:right="-6"/>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1AF9C6BD"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7B49EF6A"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5E729C88"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6DEC0451" w14:textId="77777777" w:rsidR="00BF08B0" w:rsidRPr="006E1EE9" w:rsidRDefault="00BF08B0" w:rsidP="00E13499">
            <w:pPr>
              <w:spacing w:after="20"/>
              <w:ind w:left="-115" w:right="-33"/>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126E7B62" w14:textId="77777777" w:rsidR="00BF08B0" w:rsidRPr="006E1EE9" w:rsidRDefault="00BF08B0" w:rsidP="00E13499">
            <w:pPr>
              <w:spacing w:after="20"/>
              <w:ind w:left="-349"/>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shd w:val="clear" w:color="auto" w:fill="FFFFFF" w:themeFill="background1"/>
          </w:tcPr>
          <w:p w14:paraId="33801E11"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0.00</w:t>
            </w:r>
          </w:p>
        </w:tc>
        <w:tc>
          <w:tcPr>
            <w:tcW w:w="342" w:type="pct"/>
            <w:tcBorders>
              <w:top w:val="nil"/>
              <w:left w:val="nil"/>
              <w:bottom w:val="single" w:sz="4" w:space="0" w:color="auto"/>
              <w:right w:val="single" w:sz="4" w:space="0" w:color="auto"/>
            </w:tcBorders>
            <w:shd w:val="clear" w:color="auto" w:fill="FFFFFF" w:themeFill="background1"/>
          </w:tcPr>
          <w:p w14:paraId="550E463F"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n/a</w:t>
            </w:r>
          </w:p>
        </w:tc>
      </w:tr>
      <w:tr w:rsidR="006E1EE9" w:rsidRPr="006E1EE9" w14:paraId="273EC80B" w14:textId="77777777" w:rsidTr="00D656A4">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FB566F" w14:textId="77777777" w:rsidR="00BF08B0" w:rsidRPr="006E1EE9" w:rsidRDefault="00BF08B0" w:rsidP="00E13499">
            <w:pPr>
              <w:spacing w:after="20"/>
              <w:ind w:left="-19"/>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1.2</w:t>
            </w:r>
          </w:p>
        </w:tc>
        <w:tc>
          <w:tcPr>
            <w:tcW w:w="1625" w:type="pct"/>
            <w:tcBorders>
              <w:top w:val="nil"/>
              <w:left w:val="nil"/>
              <w:bottom w:val="single" w:sz="4" w:space="0" w:color="auto"/>
              <w:right w:val="single" w:sz="4" w:space="0" w:color="auto"/>
            </w:tcBorders>
            <w:hideMark/>
          </w:tcPr>
          <w:p w14:paraId="042FB812"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Maximum allowable total consumption of Annex C, Group I substances (ODP tonnes)</w:t>
            </w:r>
          </w:p>
        </w:tc>
        <w:tc>
          <w:tcPr>
            <w:tcW w:w="357" w:type="pct"/>
            <w:tcBorders>
              <w:top w:val="single" w:sz="4" w:space="0" w:color="auto"/>
              <w:left w:val="nil"/>
              <w:bottom w:val="single" w:sz="4" w:space="0" w:color="auto"/>
              <w:right w:val="single" w:sz="4" w:space="0" w:color="auto"/>
            </w:tcBorders>
          </w:tcPr>
          <w:p w14:paraId="35B5328D" w14:textId="77777777" w:rsidR="00BF08B0" w:rsidRPr="006E1EE9" w:rsidRDefault="00BF08B0" w:rsidP="00E13499">
            <w:pPr>
              <w:spacing w:after="20"/>
              <w:ind w:left="-90"/>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single" w:sz="4" w:space="0" w:color="auto"/>
              <w:bottom w:val="single" w:sz="4" w:space="0" w:color="auto"/>
              <w:right w:val="single" w:sz="4" w:space="0" w:color="auto"/>
            </w:tcBorders>
          </w:tcPr>
          <w:p w14:paraId="036124EA" w14:textId="77777777" w:rsidR="00BF08B0" w:rsidRPr="006E1EE9" w:rsidRDefault="00BF08B0" w:rsidP="00E13499">
            <w:pPr>
              <w:spacing w:after="20"/>
              <w:ind w:left="-90"/>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40D1E8BE"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4FDAA2A8"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119ED483" w14:textId="77777777" w:rsidR="00BF08B0" w:rsidRPr="006E1EE9" w:rsidRDefault="00BF08B0" w:rsidP="00E13499">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154B5206" w14:textId="77777777" w:rsidR="00BF08B0" w:rsidRPr="006E1EE9" w:rsidRDefault="00BF08B0" w:rsidP="00E13499">
            <w:pPr>
              <w:spacing w:after="20"/>
              <w:ind w:left="-115" w:right="-33"/>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05967F02" w14:textId="77777777" w:rsidR="00BF08B0" w:rsidRPr="006E1EE9" w:rsidRDefault="00BF08B0" w:rsidP="00E13499">
            <w:pPr>
              <w:spacing w:after="20"/>
              <w:ind w:left="-349"/>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shd w:val="clear" w:color="auto" w:fill="FFFFFF" w:themeFill="background1"/>
          </w:tcPr>
          <w:p w14:paraId="7993267F" w14:textId="77777777" w:rsidR="00BF08B0" w:rsidRPr="006E1EE9" w:rsidRDefault="00BF08B0" w:rsidP="00E13499">
            <w:pPr>
              <w:spacing w:after="20"/>
              <w:ind w:left="-286"/>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0.00</w:t>
            </w:r>
          </w:p>
        </w:tc>
        <w:tc>
          <w:tcPr>
            <w:tcW w:w="342" w:type="pct"/>
            <w:tcBorders>
              <w:top w:val="nil"/>
              <w:left w:val="nil"/>
              <w:bottom w:val="single" w:sz="4" w:space="0" w:color="auto"/>
              <w:right w:val="single" w:sz="4" w:space="0" w:color="auto"/>
            </w:tcBorders>
            <w:shd w:val="clear" w:color="auto" w:fill="FFFFFF" w:themeFill="background1"/>
          </w:tcPr>
          <w:p w14:paraId="1D38CDE0" w14:textId="77777777" w:rsidR="00BF08B0" w:rsidRPr="006E1EE9" w:rsidRDefault="00BF08B0" w:rsidP="00E13499">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n/a</w:t>
            </w:r>
          </w:p>
        </w:tc>
      </w:tr>
      <w:tr w:rsidR="006E1EE9" w:rsidRPr="006E1EE9" w14:paraId="2A3FEF7A" w14:textId="77777777" w:rsidTr="00D656A4">
        <w:trPr>
          <w:trHeight w:val="8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8D1448"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2.1</w:t>
            </w:r>
          </w:p>
        </w:tc>
        <w:tc>
          <w:tcPr>
            <w:tcW w:w="1625" w:type="pct"/>
            <w:tcBorders>
              <w:top w:val="nil"/>
              <w:left w:val="nil"/>
              <w:bottom w:val="single" w:sz="4" w:space="0" w:color="auto"/>
              <w:right w:val="single" w:sz="4" w:space="0" w:color="auto"/>
            </w:tcBorders>
            <w:hideMark/>
          </w:tcPr>
          <w:p w14:paraId="754FD02A"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Lead IA (UNIDO) agreed funding (US $)</w:t>
            </w:r>
          </w:p>
        </w:tc>
        <w:tc>
          <w:tcPr>
            <w:tcW w:w="357" w:type="pct"/>
            <w:tcBorders>
              <w:top w:val="single" w:sz="4" w:space="0" w:color="auto"/>
              <w:left w:val="nil"/>
              <w:bottom w:val="single" w:sz="4" w:space="0" w:color="auto"/>
              <w:right w:val="single" w:sz="4" w:space="0" w:color="auto"/>
            </w:tcBorders>
          </w:tcPr>
          <w:p w14:paraId="11F1DC70"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242,900</w:t>
            </w:r>
          </w:p>
        </w:tc>
        <w:tc>
          <w:tcPr>
            <w:tcW w:w="357" w:type="pct"/>
            <w:tcBorders>
              <w:top w:val="nil"/>
              <w:left w:val="single" w:sz="4" w:space="0" w:color="auto"/>
              <w:bottom w:val="single" w:sz="4" w:space="0" w:color="auto"/>
              <w:right w:val="single" w:sz="4" w:space="0" w:color="auto"/>
            </w:tcBorders>
          </w:tcPr>
          <w:p w14:paraId="06A26DDD"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05D5B1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87CC78B"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5FFE3D5"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58,500</w:t>
            </w:r>
          </w:p>
        </w:tc>
        <w:tc>
          <w:tcPr>
            <w:tcW w:w="357" w:type="pct"/>
            <w:tcBorders>
              <w:top w:val="nil"/>
              <w:left w:val="nil"/>
              <w:bottom w:val="single" w:sz="4" w:space="0" w:color="auto"/>
              <w:right w:val="single" w:sz="4" w:space="0" w:color="auto"/>
            </w:tcBorders>
          </w:tcPr>
          <w:p w14:paraId="64D42F0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B1D18C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64C6015"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91,500</w:t>
            </w:r>
          </w:p>
        </w:tc>
        <w:tc>
          <w:tcPr>
            <w:tcW w:w="342" w:type="pct"/>
            <w:tcBorders>
              <w:top w:val="nil"/>
              <w:left w:val="nil"/>
              <w:bottom w:val="single" w:sz="4" w:space="0" w:color="auto"/>
              <w:right w:val="single" w:sz="4" w:space="0" w:color="auto"/>
            </w:tcBorders>
          </w:tcPr>
          <w:p w14:paraId="1B0F0502"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zh-CN"/>
              </w:rPr>
              <w:t>522,500</w:t>
            </w:r>
          </w:p>
        </w:tc>
      </w:tr>
      <w:tr w:rsidR="006E1EE9" w:rsidRPr="006E1EE9" w14:paraId="47C47022" w14:textId="77777777" w:rsidTr="00D656A4">
        <w:trPr>
          <w:trHeight w:val="12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D2D550"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2.2</w:t>
            </w:r>
          </w:p>
        </w:tc>
        <w:tc>
          <w:tcPr>
            <w:tcW w:w="1625" w:type="pct"/>
            <w:tcBorders>
              <w:top w:val="nil"/>
              <w:left w:val="nil"/>
              <w:bottom w:val="single" w:sz="4" w:space="0" w:color="auto"/>
              <w:right w:val="single" w:sz="4" w:space="0" w:color="auto"/>
            </w:tcBorders>
            <w:hideMark/>
          </w:tcPr>
          <w:p w14:paraId="404E4E88"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Support costs for Lead IA (US $)</w:t>
            </w:r>
          </w:p>
        </w:tc>
        <w:tc>
          <w:tcPr>
            <w:tcW w:w="357" w:type="pct"/>
            <w:tcBorders>
              <w:top w:val="single" w:sz="4" w:space="0" w:color="auto"/>
              <w:left w:val="nil"/>
              <w:bottom w:val="single" w:sz="4" w:space="0" w:color="auto"/>
              <w:right w:val="single" w:sz="4" w:space="0" w:color="auto"/>
            </w:tcBorders>
          </w:tcPr>
          <w:p w14:paraId="1727839C"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17,003</w:t>
            </w:r>
          </w:p>
        </w:tc>
        <w:tc>
          <w:tcPr>
            <w:tcW w:w="357" w:type="pct"/>
            <w:tcBorders>
              <w:top w:val="nil"/>
              <w:left w:val="single" w:sz="4" w:space="0" w:color="auto"/>
              <w:bottom w:val="single" w:sz="4" w:space="0" w:color="auto"/>
              <w:right w:val="single" w:sz="4" w:space="0" w:color="auto"/>
            </w:tcBorders>
          </w:tcPr>
          <w:p w14:paraId="61F0C71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D12D23C"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61844EE"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C191F1F"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4,095</w:t>
            </w:r>
          </w:p>
        </w:tc>
        <w:tc>
          <w:tcPr>
            <w:tcW w:w="357" w:type="pct"/>
            <w:tcBorders>
              <w:top w:val="nil"/>
              <w:left w:val="nil"/>
              <w:bottom w:val="single" w:sz="4" w:space="0" w:color="auto"/>
              <w:right w:val="single" w:sz="4" w:space="0" w:color="auto"/>
            </w:tcBorders>
          </w:tcPr>
          <w:p w14:paraId="1ACBDF1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1A3A9F3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55FAF8B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6,405</w:t>
            </w:r>
          </w:p>
        </w:tc>
        <w:tc>
          <w:tcPr>
            <w:tcW w:w="342" w:type="pct"/>
            <w:tcBorders>
              <w:top w:val="nil"/>
              <w:left w:val="nil"/>
              <w:bottom w:val="single" w:sz="4" w:space="0" w:color="auto"/>
              <w:right w:val="single" w:sz="4" w:space="0" w:color="auto"/>
            </w:tcBorders>
          </w:tcPr>
          <w:p w14:paraId="1824685D"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zh-CN"/>
              </w:rPr>
              <w:t>36,575</w:t>
            </w:r>
          </w:p>
        </w:tc>
      </w:tr>
      <w:tr w:rsidR="006E1EE9" w:rsidRPr="006E1EE9" w14:paraId="7390852E" w14:textId="77777777" w:rsidTr="00D656A4">
        <w:trPr>
          <w:trHeight w:val="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0E929B"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2.3</w:t>
            </w:r>
          </w:p>
        </w:tc>
        <w:tc>
          <w:tcPr>
            <w:tcW w:w="1625" w:type="pct"/>
            <w:tcBorders>
              <w:top w:val="nil"/>
              <w:left w:val="nil"/>
              <w:bottom w:val="single" w:sz="4" w:space="0" w:color="auto"/>
              <w:right w:val="single" w:sz="4" w:space="0" w:color="auto"/>
            </w:tcBorders>
            <w:shd w:val="clear" w:color="auto" w:fill="auto"/>
          </w:tcPr>
          <w:p w14:paraId="081B1E60" w14:textId="77777777" w:rsidR="00BF08B0" w:rsidRPr="006E1EE9" w:rsidRDefault="00BF08B0" w:rsidP="00E13499">
            <w:pPr>
              <w:spacing w:after="20"/>
              <w:jc w:val="left"/>
              <w:rPr>
                <w:rFonts w:asciiTheme="majorBidi" w:hAnsiTheme="majorBidi" w:cstheme="majorBidi"/>
                <w:sz w:val="20"/>
                <w:szCs w:val="20"/>
                <w:lang w:eastAsia="en-CA"/>
              </w:rPr>
            </w:pPr>
            <w:r w:rsidRPr="006E1EE9">
              <w:rPr>
                <w:sz w:val="20"/>
                <w:szCs w:val="20"/>
                <w:lang w:eastAsia="en-CA"/>
              </w:rPr>
              <w:t>Cooperating IA (UNEP) agreed funding (US $)</w:t>
            </w:r>
          </w:p>
        </w:tc>
        <w:tc>
          <w:tcPr>
            <w:tcW w:w="357" w:type="pct"/>
            <w:tcBorders>
              <w:top w:val="single" w:sz="4" w:space="0" w:color="auto"/>
              <w:left w:val="nil"/>
              <w:bottom w:val="single" w:sz="4" w:space="0" w:color="auto"/>
              <w:right w:val="single" w:sz="4" w:space="0" w:color="auto"/>
            </w:tcBorders>
          </w:tcPr>
          <w:p w14:paraId="1369091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76,000</w:t>
            </w:r>
          </w:p>
        </w:tc>
        <w:tc>
          <w:tcPr>
            <w:tcW w:w="357" w:type="pct"/>
            <w:tcBorders>
              <w:top w:val="nil"/>
              <w:left w:val="single" w:sz="4" w:space="0" w:color="auto"/>
              <w:bottom w:val="single" w:sz="4" w:space="0" w:color="auto"/>
              <w:right w:val="single" w:sz="4" w:space="0" w:color="auto"/>
            </w:tcBorders>
          </w:tcPr>
          <w:p w14:paraId="3F8E8462"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597972F3"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33BBBD5"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5A18EE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43,000</w:t>
            </w:r>
          </w:p>
        </w:tc>
        <w:tc>
          <w:tcPr>
            <w:tcW w:w="357" w:type="pct"/>
            <w:tcBorders>
              <w:top w:val="nil"/>
              <w:left w:val="nil"/>
              <w:bottom w:val="single" w:sz="4" w:space="0" w:color="auto"/>
              <w:right w:val="single" w:sz="4" w:space="0" w:color="auto"/>
            </w:tcBorders>
          </w:tcPr>
          <w:p w14:paraId="61F41A6B"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CA6674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6D57BB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33,000</w:t>
            </w:r>
          </w:p>
        </w:tc>
        <w:tc>
          <w:tcPr>
            <w:tcW w:w="342" w:type="pct"/>
            <w:tcBorders>
              <w:top w:val="nil"/>
              <w:left w:val="nil"/>
              <w:bottom w:val="single" w:sz="4" w:space="0" w:color="auto"/>
              <w:right w:val="single" w:sz="4" w:space="0" w:color="auto"/>
            </w:tcBorders>
          </w:tcPr>
          <w:p w14:paraId="06F802CF"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zh-CN"/>
              </w:rPr>
              <w:t>195,000</w:t>
            </w:r>
          </w:p>
        </w:tc>
      </w:tr>
      <w:tr w:rsidR="006E1EE9" w:rsidRPr="006E1EE9" w14:paraId="41D6AAB4" w14:textId="77777777" w:rsidTr="00D656A4">
        <w:trPr>
          <w:trHeight w:val="7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522894"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2.4</w:t>
            </w:r>
          </w:p>
        </w:tc>
        <w:tc>
          <w:tcPr>
            <w:tcW w:w="1625" w:type="pct"/>
            <w:tcBorders>
              <w:top w:val="nil"/>
              <w:left w:val="nil"/>
              <w:bottom w:val="single" w:sz="4" w:space="0" w:color="auto"/>
              <w:right w:val="single" w:sz="4" w:space="0" w:color="auto"/>
            </w:tcBorders>
            <w:shd w:val="clear" w:color="auto" w:fill="auto"/>
          </w:tcPr>
          <w:p w14:paraId="0CEB7AC7" w14:textId="77777777" w:rsidR="00BF08B0" w:rsidRPr="006E1EE9" w:rsidRDefault="00BF08B0" w:rsidP="00E13499">
            <w:pPr>
              <w:spacing w:after="20"/>
              <w:jc w:val="left"/>
              <w:rPr>
                <w:rFonts w:asciiTheme="majorBidi" w:hAnsiTheme="majorBidi" w:cstheme="majorBidi"/>
                <w:sz w:val="20"/>
                <w:szCs w:val="20"/>
                <w:lang w:eastAsia="en-CA"/>
              </w:rPr>
            </w:pPr>
            <w:r w:rsidRPr="006E1EE9">
              <w:rPr>
                <w:sz w:val="20"/>
                <w:szCs w:val="20"/>
                <w:lang w:eastAsia="en-CA"/>
              </w:rPr>
              <w:t>Support costs for Cooperating IA (US $)</w:t>
            </w:r>
          </w:p>
        </w:tc>
        <w:tc>
          <w:tcPr>
            <w:tcW w:w="357" w:type="pct"/>
            <w:tcBorders>
              <w:top w:val="single" w:sz="4" w:space="0" w:color="auto"/>
              <w:left w:val="nil"/>
              <w:bottom w:val="single" w:sz="4" w:space="0" w:color="auto"/>
              <w:right w:val="single" w:sz="4" w:space="0" w:color="auto"/>
            </w:tcBorders>
          </w:tcPr>
          <w:p w14:paraId="40D1E2EF"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9,880</w:t>
            </w:r>
          </w:p>
        </w:tc>
        <w:tc>
          <w:tcPr>
            <w:tcW w:w="357" w:type="pct"/>
            <w:tcBorders>
              <w:top w:val="nil"/>
              <w:left w:val="single" w:sz="4" w:space="0" w:color="auto"/>
              <w:bottom w:val="single" w:sz="4" w:space="0" w:color="auto"/>
              <w:right w:val="single" w:sz="4" w:space="0" w:color="auto"/>
            </w:tcBorders>
          </w:tcPr>
          <w:p w14:paraId="4EFBBEF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ADA0943"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9A208A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8331383"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5,590</w:t>
            </w:r>
          </w:p>
        </w:tc>
        <w:tc>
          <w:tcPr>
            <w:tcW w:w="357" w:type="pct"/>
            <w:tcBorders>
              <w:top w:val="nil"/>
              <w:left w:val="nil"/>
              <w:bottom w:val="single" w:sz="4" w:space="0" w:color="auto"/>
              <w:right w:val="single" w:sz="4" w:space="0" w:color="auto"/>
            </w:tcBorders>
          </w:tcPr>
          <w:p w14:paraId="4A805371"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80E0180"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C5C511D"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4,290</w:t>
            </w:r>
          </w:p>
        </w:tc>
        <w:tc>
          <w:tcPr>
            <w:tcW w:w="342" w:type="pct"/>
            <w:tcBorders>
              <w:top w:val="nil"/>
              <w:left w:val="nil"/>
              <w:bottom w:val="single" w:sz="4" w:space="0" w:color="auto"/>
              <w:right w:val="single" w:sz="4" w:space="0" w:color="auto"/>
            </w:tcBorders>
          </w:tcPr>
          <w:p w14:paraId="4CA06F32"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zh-CN"/>
              </w:rPr>
              <w:t>25,350</w:t>
            </w:r>
          </w:p>
        </w:tc>
      </w:tr>
      <w:tr w:rsidR="006E1EE9" w:rsidRPr="006E1EE9" w14:paraId="0231FEEC" w14:textId="77777777" w:rsidTr="00D656A4">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5F978D"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3.1</w:t>
            </w:r>
          </w:p>
        </w:tc>
        <w:tc>
          <w:tcPr>
            <w:tcW w:w="1625" w:type="pct"/>
            <w:tcBorders>
              <w:top w:val="nil"/>
              <w:left w:val="nil"/>
              <w:bottom w:val="single" w:sz="4" w:space="0" w:color="auto"/>
              <w:right w:val="single" w:sz="4" w:space="0" w:color="auto"/>
            </w:tcBorders>
            <w:hideMark/>
          </w:tcPr>
          <w:p w14:paraId="6545E618"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agreed funding (US $)</w:t>
            </w:r>
          </w:p>
        </w:tc>
        <w:tc>
          <w:tcPr>
            <w:tcW w:w="357" w:type="pct"/>
            <w:tcBorders>
              <w:top w:val="single" w:sz="4" w:space="0" w:color="auto"/>
              <w:left w:val="nil"/>
              <w:bottom w:val="single" w:sz="4" w:space="0" w:color="auto"/>
              <w:right w:val="single" w:sz="4" w:space="0" w:color="auto"/>
            </w:tcBorders>
          </w:tcPr>
          <w:p w14:paraId="459919CF"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318,900</w:t>
            </w:r>
          </w:p>
        </w:tc>
        <w:tc>
          <w:tcPr>
            <w:tcW w:w="357" w:type="pct"/>
            <w:tcBorders>
              <w:top w:val="nil"/>
              <w:left w:val="single" w:sz="4" w:space="0" w:color="auto"/>
              <w:bottom w:val="single" w:sz="4" w:space="0" w:color="auto"/>
              <w:right w:val="single" w:sz="4" w:space="0" w:color="auto"/>
            </w:tcBorders>
          </w:tcPr>
          <w:p w14:paraId="1D7FF40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50C1F54E"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BEC8AB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7C92CFCB"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101,500</w:t>
            </w:r>
          </w:p>
        </w:tc>
        <w:tc>
          <w:tcPr>
            <w:tcW w:w="357" w:type="pct"/>
            <w:tcBorders>
              <w:top w:val="nil"/>
              <w:left w:val="nil"/>
              <w:bottom w:val="single" w:sz="4" w:space="0" w:color="auto"/>
              <w:right w:val="single" w:sz="4" w:space="0" w:color="auto"/>
            </w:tcBorders>
          </w:tcPr>
          <w:p w14:paraId="273A90DD"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CD43A57"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4CEDD1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124,500</w:t>
            </w:r>
          </w:p>
        </w:tc>
        <w:tc>
          <w:tcPr>
            <w:tcW w:w="342" w:type="pct"/>
            <w:tcBorders>
              <w:top w:val="nil"/>
              <w:left w:val="nil"/>
              <w:bottom w:val="single" w:sz="4" w:space="0" w:color="auto"/>
              <w:right w:val="single" w:sz="4" w:space="0" w:color="auto"/>
            </w:tcBorders>
          </w:tcPr>
          <w:p w14:paraId="4F04B21E"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en-CA"/>
              </w:rPr>
              <w:t>717,500</w:t>
            </w:r>
          </w:p>
        </w:tc>
      </w:tr>
      <w:tr w:rsidR="006E1EE9" w:rsidRPr="006E1EE9" w14:paraId="4D61C4B1" w14:textId="77777777" w:rsidTr="00D656A4">
        <w:trPr>
          <w:trHeight w:val="155"/>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0D44ED"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3.2</w:t>
            </w:r>
          </w:p>
        </w:tc>
        <w:tc>
          <w:tcPr>
            <w:tcW w:w="1625" w:type="pct"/>
            <w:tcBorders>
              <w:top w:val="nil"/>
              <w:left w:val="nil"/>
              <w:bottom w:val="single" w:sz="4" w:space="0" w:color="auto"/>
              <w:right w:val="single" w:sz="4" w:space="0" w:color="auto"/>
            </w:tcBorders>
            <w:hideMark/>
          </w:tcPr>
          <w:p w14:paraId="3F1A23D9"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support costs (US $)</w:t>
            </w:r>
          </w:p>
        </w:tc>
        <w:tc>
          <w:tcPr>
            <w:tcW w:w="357" w:type="pct"/>
            <w:tcBorders>
              <w:top w:val="single" w:sz="4" w:space="0" w:color="auto"/>
              <w:left w:val="nil"/>
              <w:bottom w:val="single" w:sz="4" w:space="0" w:color="auto"/>
              <w:right w:val="single" w:sz="4" w:space="0" w:color="auto"/>
            </w:tcBorders>
          </w:tcPr>
          <w:p w14:paraId="68DE0DF4"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26,883</w:t>
            </w:r>
          </w:p>
        </w:tc>
        <w:tc>
          <w:tcPr>
            <w:tcW w:w="357" w:type="pct"/>
            <w:tcBorders>
              <w:top w:val="nil"/>
              <w:left w:val="single" w:sz="4" w:space="0" w:color="auto"/>
              <w:bottom w:val="single" w:sz="4" w:space="0" w:color="auto"/>
              <w:right w:val="single" w:sz="4" w:space="0" w:color="auto"/>
            </w:tcBorders>
          </w:tcPr>
          <w:p w14:paraId="29CA267A"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B32F22F"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7C81C312"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19258D1E"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9,685</w:t>
            </w:r>
          </w:p>
        </w:tc>
        <w:tc>
          <w:tcPr>
            <w:tcW w:w="357" w:type="pct"/>
            <w:tcBorders>
              <w:top w:val="nil"/>
              <w:left w:val="nil"/>
              <w:bottom w:val="single" w:sz="4" w:space="0" w:color="auto"/>
              <w:right w:val="single" w:sz="4" w:space="0" w:color="auto"/>
            </w:tcBorders>
          </w:tcPr>
          <w:p w14:paraId="50A369E0"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8219623"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B897570"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10,695</w:t>
            </w:r>
          </w:p>
        </w:tc>
        <w:tc>
          <w:tcPr>
            <w:tcW w:w="342" w:type="pct"/>
            <w:tcBorders>
              <w:top w:val="nil"/>
              <w:left w:val="nil"/>
              <w:bottom w:val="single" w:sz="4" w:space="0" w:color="auto"/>
              <w:right w:val="single" w:sz="4" w:space="0" w:color="auto"/>
            </w:tcBorders>
          </w:tcPr>
          <w:p w14:paraId="536B106B"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zh-CN"/>
              </w:rPr>
              <w:t>61,925</w:t>
            </w:r>
          </w:p>
        </w:tc>
      </w:tr>
      <w:tr w:rsidR="006E1EE9" w:rsidRPr="006E1EE9" w14:paraId="5E49596B" w14:textId="77777777" w:rsidTr="00D656A4">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C3A2C0"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3.3</w:t>
            </w:r>
          </w:p>
        </w:tc>
        <w:tc>
          <w:tcPr>
            <w:tcW w:w="1625" w:type="pct"/>
            <w:tcBorders>
              <w:top w:val="nil"/>
              <w:left w:val="nil"/>
              <w:bottom w:val="single" w:sz="4" w:space="0" w:color="auto"/>
              <w:right w:val="single" w:sz="4" w:space="0" w:color="auto"/>
            </w:tcBorders>
            <w:hideMark/>
          </w:tcPr>
          <w:p w14:paraId="7E478187" w14:textId="77777777" w:rsidR="00BF08B0" w:rsidRPr="006E1EE9" w:rsidRDefault="00BF08B0" w:rsidP="00E13499">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agreed costs (US $)</w:t>
            </w:r>
          </w:p>
        </w:tc>
        <w:tc>
          <w:tcPr>
            <w:tcW w:w="357" w:type="pct"/>
            <w:tcBorders>
              <w:top w:val="single" w:sz="4" w:space="0" w:color="auto"/>
              <w:left w:val="nil"/>
              <w:bottom w:val="single" w:sz="4" w:space="0" w:color="auto"/>
              <w:right w:val="single" w:sz="4" w:space="0" w:color="auto"/>
            </w:tcBorders>
          </w:tcPr>
          <w:p w14:paraId="184119D2"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345,783</w:t>
            </w:r>
          </w:p>
        </w:tc>
        <w:tc>
          <w:tcPr>
            <w:tcW w:w="357" w:type="pct"/>
            <w:tcBorders>
              <w:top w:val="nil"/>
              <w:left w:val="single" w:sz="4" w:space="0" w:color="auto"/>
              <w:bottom w:val="single" w:sz="4" w:space="0" w:color="auto"/>
              <w:right w:val="single" w:sz="4" w:space="0" w:color="auto"/>
            </w:tcBorders>
          </w:tcPr>
          <w:p w14:paraId="148857D8"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D9EC90B"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shd w:val="clear" w:color="auto" w:fill="FFFFFF" w:themeFill="background1"/>
          </w:tcPr>
          <w:p w14:paraId="5F938116"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8CC1DE2"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111,185</w:t>
            </w:r>
          </w:p>
        </w:tc>
        <w:tc>
          <w:tcPr>
            <w:tcW w:w="357" w:type="pct"/>
            <w:tcBorders>
              <w:top w:val="nil"/>
              <w:left w:val="nil"/>
              <w:bottom w:val="single" w:sz="4" w:space="0" w:color="auto"/>
              <w:right w:val="single" w:sz="4" w:space="0" w:color="auto"/>
            </w:tcBorders>
          </w:tcPr>
          <w:p w14:paraId="09A3285E"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535059A4"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shd w:val="clear" w:color="auto" w:fill="FFFFFF" w:themeFill="background1"/>
          </w:tcPr>
          <w:p w14:paraId="4C8BCAF5" w14:textId="77777777" w:rsidR="00BF08B0" w:rsidRPr="006E1EE9" w:rsidRDefault="00BF08B0" w:rsidP="00E13499">
            <w:pPr>
              <w:spacing w:after="20"/>
              <w:ind w:left="-139"/>
              <w:jc w:val="right"/>
              <w:rPr>
                <w:rFonts w:asciiTheme="majorBidi" w:hAnsiTheme="majorBidi" w:cstheme="majorBidi"/>
                <w:sz w:val="20"/>
                <w:szCs w:val="20"/>
                <w:lang w:eastAsia="en-CA"/>
              </w:rPr>
            </w:pPr>
            <w:r w:rsidRPr="006E1EE9">
              <w:rPr>
                <w:sz w:val="18"/>
                <w:szCs w:val="18"/>
                <w:lang w:eastAsia="zh-CN"/>
              </w:rPr>
              <w:t>135,195</w:t>
            </w:r>
          </w:p>
        </w:tc>
        <w:tc>
          <w:tcPr>
            <w:tcW w:w="342" w:type="pct"/>
            <w:tcBorders>
              <w:top w:val="nil"/>
              <w:left w:val="nil"/>
              <w:bottom w:val="single" w:sz="4" w:space="0" w:color="auto"/>
              <w:right w:val="single" w:sz="4" w:space="0" w:color="auto"/>
            </w:tcBorders>
          </w:tcPr>
          <w:p w14:paraId="29F605CD" w14:textId="77777777" w:rsidR="00BF08B0" w:rsidRPr="006E1EE9" w:rsidRDefault="00BF08B0" w:rsidP="00E13499">
            <w:pPr>
              <w:spacing w:after="20"/>
              <w:jc w:val="right"/>
              <w:rPr>
                <w:rFonts w:asciiTheme="majorBidi" w:hAnsiTheme="majorBidi" w:cstheme="majorBidi"/>
                <w:sz w:val="20"/>
                <w:szCs w:val="20"/>
                <w:lang w:eastAsia="en-CA"/>
              </w:rPr>
            </w:pPr>
            <w:r w:rsidRPr="006E1EE9">
              <w:rPr>
                <w:sz w:val="18"/>
                <w:szCs w:val="18"/>
                <w:lang w:eastAsia="en-CA"/>
              </w:rPr>
              <w:t>779,425</w:t>
            </w:r>
          </w:p>
        </w:tc>
      </w:tr>
    </w:tbl>
    <w:p w14:paraId="1DADE1AF" w14:textId="76D1A19C" w:rsidR="0070038F" w:rsidRPr="006E1EE9" w:rsidRDefault="0070038F" w:rsidP="00E13499">
      <w:pPr>
        <w:rPr>
          <w:b/>
          <w:bCs/>
        </w:rPr>
      </w:pPr>
    </w:p>
    <w:p w14:paraId="4C1AB396" w14:textId="77777777" w:rsidR="0070038F" w:rsidRPr="006E1EE9" w:rsidRDefault="0070038F" w:rsidP="00E13499">
      <w:pPr>
        <w:rPr>
          <w:b/>
          <w:bCs/>
        </w:rPr>
        <w:sectPr w:rsidR="0070038F" w:rsidRPr="006E1EE9"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7F39A40B" w14:textId="13B21011" w:rsidR="0070038F" w:rsidRPr="006E1EE9" w:rsidRDefault="001725BF" w:rsidP="00E13499">
      <w:pPr>
        <w:jc w:val="center"/>
        <w:rPr>
          <w:b/>
          <w:bCs/>
        </w:rPr>
      </w:pPr>
      <w:r w:rsidRPr="006E1EE9">
        <w:rPr>
          <w:b/>
          <w:bCs/>
        </w:rPr>
        <w:lastRenderedPageBreak/>
        <w:t>Annex II</w:t>
      </w:r>
    </w:p>
    <w:p w14:paraId="06B09172" w14:textId="77777777" w:rsidR="00480F50" w:rsidRPr="006E1EE9" w:rsidRDefault="00480F50" w:rsidP="00E13499">
      <w:pPr>
        <w:jc w:val="center"/>
        <w:rPr>
          <w:b/>
          <w:bCs/>
        </w:rPr>
      </w:pPr>
    </w:p>
    <w:p w14:paraId="03870CB1" w14:textId="77777777" w:rsidR="00BF08B0" w:rsidRPr="006E1EE9" w:rsidRDefault="00BF08B0" w:rsidP="00E13499">
      <w:pPr>
        <w:jc w:val="center"/>
        <w:rPr>
          <w:b/>
          <w:bCs/>
        </w:rPr>
      </w:pPr>
      <w:r w:rsidRPr="006E1EE9">
        <w:rPr>
          <w:b/>
          <w:bCs/>
        </w:rPr>
        <w:t>SIMULTANEOUS IMPLEMENTATION OF THE HCFC PHASE-OUT MANAGEMENT PLAN</w:t>
      </w:r>
    </w:p>
    <w:p w14:paraId="6EFE849E" w14:textId="77777777" w:rsidR="00BF08B0" w:rsidRPr="006E1EE9" w:rsidRDefault="00BF08B0" w:rsidP="00E13499">
      <w:pPr>
        <w:jc w:val="center"/>
        <w:rPr>
          <w:b/>
          <w:bCs/>
          <w:i/>
          <w:iCs/>
          <w:sz w:val="18"/>
          <w:szCs w:val="18"/>
        </w:rPr>
      </w:pPr>
      <w:r w:rsidRPr="006E1EE9">
        <w:rPr>
          <w:b/>
          <w:bCs/>
        </w:rPr>
        <w:t>AND THE KIGALI HFC IMPLEMENTATION PLAN IN GUATEMALA</w:t>
      </w:r>
    </w:p>
    <w:p w14:paraId="35328295" w14:textId="77777777" w:rsidR="00BF08B0" w:rsidRPr="006E1EE9" w:rsidRDefault="00BF08B0" w:rsidP="00E13499"/>
    <w:tbl>
      <w:tblPr>
        <w:tblW w:w="558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3240"/>
        <w:gridCol w:w="900"/>
        <w:gridCol w:w="2700"/>
        <w:gridCol w:w="900"/>
        <w:gridCol w:w="1170"/>
      </w:tblGrid>
      <w:tr w:rsidR="006E1EE9" w:rsidRPr="006E1EE9" w14:paraId="2DD54CD4" w14:textId="77777777" w:rsidTr="00096B03">
        <w:trPr>
          <w:trHeight w:val="287"/>
          <w:tblHeader/>
        </w:trPr>
        <w:tc>
          <w:tcPr>
            <w:tcW w:w="1530" w:type="dxa"/>
            <w:vMerge w:val="restart"/>
            <w:shd w:val="clear" w:color="auto" w:fill="D9D9D9" w:themeFill="background1" w:themeFillShade="D9"/>
          </w:tcPr>
          <w:p w14:paraId="6DC8583B" w14:textId="77777777" w:rsidR="00BF08B0" w:rsidRPr="006E1EE9" w:rsidRDefault="00BF08B0" w:rsidP="00E13499">
            <w:pPr>
              <w:jc w:val="center"/>
              <w:rPr>
                <w:b/>
                <w:bCs/>
                <w:sz w:val="18"/>
                <w:szCs w:val="18"/>
                <w:lang w:eastAsia="en-CA"/>
              </w:rPr>
            </w:pPr>
            <w:r w:rsidRPr="006E1EE9">
              <w:rPr>
                <w:b/>
                <w:bCs/>
                <w:sz w:val="18"/>
                <w:szCs w:val="18"/>
                <w:lang w:eastAsia="en-CA"/>
              </w:rPr>
              <w:t>Category of activity</w:t>
            </w:r>
          </w:p>
        </w:tc>
        <w:tc>
          <w:tcPr>
            <w:tcW w:w="4140" w:type="dxa"/>
            <w:gridSpan w:val="2"/>
            <w:shd w:val="clear" w:color="auto" w:fill="D9D9D9" w:themeFill="background1" w:themeFillShade="D9"/>
          </w:tcPr>
          <w:p w14:paraId="39EDC1ED" w14:textId="588A840C" w:rsidR="00BF08B0" w:rsidRPr="006E1EE9" w:rsidRDefault="00BF08B0" w:rsidP="00E13499">
            <w:pPr>
              <w:jc w:val="center"/>
              <w:rPr>
                <w:b/>
                <w:bCs/>
                <w:sz w:val="18"/>
                <w:szCs w:val="18"/>
              </w:rPr>
            </w:pPr>
            <w:r w:rsidRPr="006E1EE9">
              <w:rPr>
                <w:b/>
                <w:bCs/>
                <w:sz w:val="18"/>
                <w:szCs w:val="18"/>
              </w:rPr>
              <w:t>HPMP St</w:t>
            </w:r>
            <w:r w:rsidR="008F268B">
              <w:rPr>
                <w:b/>
                <w:bCs/>
                <w:sz w:val="18"/>
                <w:szCs w:val="18"/>
              </w:rPr>
              <w:t>a</w:t>
            </w:r>
            <w:r w:rsidRPr="006E1EE9">
              <w:rPr>
                <w:b/>
                <w:bCs/>
                <w:sz w:val="18"/>
                <w:szCs w:val="18"/>
              </w:rPr>
              <w:t>ge II</w:t>
            </w:r>
          </w:p>
        </w:tc>
        <w:tc>
          <w:tcPr>
            <w:tcW w:w="3600" w:type="dxa"/>
            <w:gridSpan w:val="2"/>
            <w:shd w:val="clear" w:color="auto" w:fill="D9D9D9" w:themeFill="background1" w:themeFillShade="D9"/>
          </w:tcPr>
          <w:p w14:paraId="7135698D" w14:textId="77777777" w:rsidR="00BF08B0" w:rsidRPr="006E1EE9" w:rsidRDefault="00BF08B0" w:rsidP="00E13499">
            <w:pPr>
              <w:jc w:val="center"/>
              <w:rPr>
                <w:b/>
                <w:bCs/>
                <w:sz w:val="18"/>
                <w:szCs w:val="18"/>
              </w:rPr>
            </w:pPr>
            <w:r w:rsidRPr="006E1EE9">
              <w:rPr>
                <w:b/>
                <w:bCs/>
                <w:sz w:val="18"/>
                <w:szCs w:val="18"/>
              </w:rPr>
              <w:t>KIP Stage I</w:t>
            </w:r>
          </w:p>
        </w:tc>
        <w:tc>
          <w:tcPr>
            <w:tcW w:w="1170" w:type="dxa"/>
            <w:vMerge w:val="restart"/>
            <w:shd w:val="clear" w:color="auto" w:fill="D9D9D9" w:themeFill="background1" w:themeFillShade="D9"/>
          </w:tcPr>
          <w:p w14:paraId="291F38DD" w14:textId="77777777" w:rsidR="00BF08B0" w:rsidRPr="006E1EE9" w:rsidRDefault="00BF08B0" w:rsidP="00E13499">
            <w:pPr>
              <w:jc w:val="center"/>
              <w:rPr>
                <w:b/>
                <w:bCs/>
                <w:sz w:val="18"/>
                <w:szCs w:val="18"/>
              </w:rPr>
            </w:pPr>
            <w:r w:rsidRPr="006E1EE9">
              <w:rPr>
                <w:b/>
                <w:bCs/>
                <w:sz w:val="18"/>
                <w:szCs w:val="18"/>
                <w:lang w:eastAsia="en-CA"/>
              </w:rPr>
              <w:t>HPMP+KIP combined cost</w:t>
            </w:r>
            <w:r w:rsidRPr="006E1EE9">
              <w:rPr>
                <w:b/>
                <w:bCs/>
                <w:sz w:val="18"/>
                <w:szCs w:val="18"/>
                <w:lang w:eastAsia="en-CA"/>
              </w:rPr>
              <w:br/>
            </w:r>
            <w:r w:rsidRPr="006E1EE9">
              <w:rPr>
                <w:b/>
                <w:bCs/>
                <w:sz w:val="18"/>
                <w:szCs w:val="18"/>
              </w:rPr>
              <w:t>(US $)</w:t>
            </w:r>
          </w:p>
        </w:tc>
      </w:tr>
      <w:tr w:rsidR="006E1EE9" w:rsidRPr="006E1EE9" w14:paraId="3189EF69" w14:textId="77777777" w:rsidTr="005848F8">
        <w:trPr>
          <w:trHeight w:val="576"/>
          <w:tblHeader/>
        </w:trPr>
        <w:tc>
          <w:tcPr>
            <w:tcW w:w="1530" w:type="dxa"/>
            <w:vMerge/>
            <w:shd w:val="clear" w:color="auto" w:fill="D9D9D9" w:themeFill="background1" w:themeFillShade="D9"/>
          </w:tcPr>
          <w:p w14:paraId="6AF132FC" w14:textId="77777777" w:rsidR="00BF08B0" w:rsidRPr="006E1EE9" w:rsidRDefault="00BF08B0" w:rsidP="00E13499">
            <w:pPr>
              <w:jc w:val="center"/>
              <w:rPr>
                <w:b/>
                <w:bCs/>
                <w:sz w:val="18"/>
                <w:szCs w:val="18"/>
              </w:rPr>
            </w:pPr>
          </w:p>
        </w:tc>
        <w:tc>
          <w:tcPr>
            <w:tcW w:w="3240" w:type="dxa"/>
            <w:shd w:val="clear" w:color="auto" w:fill="D9D9D9" w:themeFill="background1" w:themeFillShade="D9"/>
            <w:hideMark/>
          </w:tcPr>
          <w:p w14:paraId="423DE2CF" w14:textId="77777777" w:rsidR="00BF08B0" w:rsidRPr="006E1EE9" w:rsidRDefault="00BF08B0" w:rsidP="00E13499">
            <w:pPr>
              <w:jc w:val="center"/>
              <w:rPr>
                <w:b/>
                <w:bCs/>
                <w:sz w:val="18"/>
                <w:szCs w:val="18"/>
              </w:rPr>
            </w:pPr>
            <w:r w:rsidRPr="006E1EE9">
              <w:rPr>
                <w:b/>
                <w:bCs/>
                <w:sz w:val="18"/>
                <w:szCs w:val="18"/>
              </w:rPr>
              <w:t>Activity</w:t>
            </w:r>
          </w:p>
        </w:tc>
        <w:tc>
          <w:tcPr>
            <w:tcW w:w="900" w:type="dxa"/>
            <w:shd w:val="clear" w:color="auto" w:fill="D9D9D9" w:themeFill="background1" w:themeFillShade="D9"/>
            <w:hideMark/>
          </w:tcPr>
          <w:p w14:paraId="5B330361" w14:textId="77777777" w:rsidR="00BF08B0" w:rsidRPr="006E1EE9" w:rsidRDefault="00BF08B0" w:rsidP="00E13499">
            <w:pPr>
              <w:jc w:val="center"/>
              <w:rPr>
                <w:b/>
                <w:bCs/>
                <w:sz w:val="18"/>
                <w:szCs w:val="18"/>
              </w:rPr>
            </w:pPr>
            <w:r w:rsidRPr="006E1EE9">
              <w:rPr>
                <w:b/>
                <w:bCs/>
                <w:sz w:val="18"/>
                <w:szCs w:val="18"/>
              </w:rPr>
              <w:t>Cost</w:t>
            </w:r>
          </w:p>
          <w:p w14:paraId="4F157475" w14:textId="77777777" w:rsidR="00BF08B0" w:rsidRPr="006E1EE9" w:rsidRDefault="00BF08B0" w:rsidP="00E13499">
            <w:pPr>
              <w:jc w:val="center"/>
              <w:rPr>
                <w:b/>
                <w:bCs/>
                <w:sz w:val="18"/>
                <w:szCs w:val="18"/>
              </w:rPr>
            </w:pPr>
            <w:r w:rsidRPr="006E1EE9">
              <w:rPr>
                <w:b/>
                <w:bCs/>
                <w:sz w:val="18"/>
                <w:szCs w:val="18"/>
              </w:rPr>
              <w:t>(US $)</w:t>
            </w:r>
          </w:p>
        </w:tc>
        <w:tc>
          <w:tcPr>
            <w:tcW w:w="2700" w:type="dxa"/>
            <w:shd w:val="clear" w:color="auto" w:fill="D9D9D9" w:themeFill="background1" w:themeFillShade="D9"/>
            <w:hideMark/>
          </w:tcPr>
          <w:p w14:paraId="05218CA4" w14:textId="77777777" w:rsidR="00BF08B0" w:rsidRPr="006E1EE9" w:rsidRDefault="00BF08B0" w:rsidP="00E13499">
            <w:pPr>
              <w:jc w:val="center"/>
              <w:rPr>
                <w:b/>
                <w:bCs/>
                <w:sz w:val="18"/>
                <w:szCs w:val="18"/>
              </w:rPr>
            </w:pPr>
            <w:r w:rsidRPr="006E1EE9">
              <w:rPr>
                <w:b/>
                <w:bCs/>
                <w:sz w:val="18"/>
                <w:szCs w:val="18"/>
              </w:rPr>
              <w:t>Activity</w:t>
            </w:r>
          </w:p>
        </w:tc>
        <w:tc>
          <w:tcPr>
            <w:tcW w:w="900" w:type="dxa"/>
            <w:tcBorders>
              <w:bottom w:val="single" w:sz="4" w:space="0" w:color="auto"/>
            </w:tcBorders>
            <w:shd w:val="clear" w:color="auto" w:fill="D9D9D9" w:themeFill="background1" w:themeFillShade="D9"/>
            <w:hideMark/>
          </w:tcPr>
          <w:p w14:paraId="731D24C6" w14:textId="77777777" w:rsidR="00BF08B0" w:rsidRPr="006E1EE9" w:rsidRDefault="00BF08B0" w:rsidP="00E13499">
            <w:pPr>
              <w:jc w:val="center"/>
              <w:rPr>
                <w:b/>
                <w:bCs/>
                <w:sz w:val="18"/>
                <w:szCs w:val="18"/>
              </w:rPr>
            </w:pPr>
            <w:r w:rsidRPr="006E1EE9">
              <w:rPr>
                <w:b/>
                <w:bCs/>
                <w:sz w:val="18"/>
                <w:szCs w:val="18"/>
              </w:rPr>
              <w:t>Cost</w:t>
            </w:r>
          </w:p>
          <w:p w14:paraId="4018BEC9" w14:textId="77777777" w:rsidR="00BF08B0" w:rsidRPr="006E1EE9" w:rsidRDefault="00BF08B0" w:rsidP="00E13499">
            <w:pPr>
              <w:jc w:val="center"/>
              <w:rPr>
                <w:b/>
                <w:bCs/>
                <w:sz w:val="18"/>
                <w:szCs w:val="18"/>
              </w:rPr>
            </w:pPr>
            <w:r w:rsidRPr="006E1EE9">
              <w:rPr>
                <w:b/>
                <w:bCs/>
                <w:sz w:val="18"/>
                <w:szCs w:val="18"/>
              </w:rPr>
              <w:t>(US $)</w:t>
            </w:r>
          </w:p>
        </w:tc>
        <w:tc>
          <w:tcPr>
            <w:tcW w:w="1170" w:type="dxa"/>
            <w:vMerge/>
            <w:tcBorders>
              <w:bottom w:val="single" w:sz="4" w:space="0" w:color="auto"/>
            </w:tcBorders>
            <w:shd w:val="clear" w:color="auto" w:fill="D9D9D9" w:themeFill="background1" w:themeFillShade="D9"/>
          </w:tcPr>
          <w:p w14:paraId="105BEC6E" w14:textId="77777777" w:rsidR="00BF08B0" w:rsidRPr="006E1EE9" w:rsidRDefault="00BF08B0" w:rsidP="00E13499">
            <w:pPr>
              <w:jc w:val="center"/>
              <w:rPr>
                <w:b/>
                <w:bCs/>
                <w:sz w:val="18"/>
                <w:szCs w:val="18"/>
              </w:rPr>
            </w:pPr>
          </w:p>
        </w:tc>
      </w:tr>
      <w:tr w:rsidR="006E1EE9" w:rsidRPr="006E1EE9" w14:paraId="274A1896" w14:textId="77777777" w:rsidTr="00096B03">
        <w:trPr>
          <w:trHeight w:val="576"/>
        </w:trPr>
        <w:tc>
          <w:tcPr>
            <w:tcW w:w="1530" w:type="dxa"/>
          </w:tcPr>
          <w:p w14:paraId="13B25282" w14:textId="77777777" w:rsidR="00BF08B0" w:rsidRPr="006E1EE9" w:rsidRDefault="00BF08B0" w:rsidP="00E13499">
            <w:pPr>
              <w:jc w:val="left"/>
              <w:rPr>
                <w:sz w:val="18"/>
                <w:szCs w:val="18"/>
              </w:rPr>
            </w:pPr>
            <w:r w:rsidRPr="006E1EE9">
              <w:rPr>
                <w:sz w:val="18"/>
                <w:szCs w:val="18"/>
                <w:lang w:eastAsia="en-CA"/>
              </w:rPr>
              <w:t xml:space="preserve">Strengthening </w:t>
            </w:r>
            <w:r w:rsidRPr="006E1EE9">
              <w:rPr>
                <w:sz w:val="18"/>
                <w:szCs w:val="18"/>
              </w:rPr>
              <w:t>the framework for HCFC phase-out/</w:t>
            </w:r>
          </w:p>
          <w:p w14:paraId="3B140404" w14:textId="77777777" w:rsidR="00BF08B0" w:rsidRPr="006E1EE9" w:rsidRDefault="00BF08B0" w:rsidP="00E13499">
            <w:pPr>
              <w:jc w:val="left"/>
              <w:rPr>
                <w:sz w:val="18"/>
                <w:szCs w:val="18"/>
              </w:rPr>
            </w:pPr>
            <w:r w:rsidRPr="006E1EE9">
              <w:rPr>
                <w:sz w:val="18"/>
                <w:szCs w:val="18"/>
              </w:rPr>
              <w:t>HFC phase-down</w:t>
            </w:r>
          </w:p>
        </w:tc>
        <w:tc>
          <w:tcPr>
            <w:tcW w:w="3240" w:type="dxa"/>
            <w:shd w:val="clear" w:color="auto" w:fill="auto"/>
          </w:tcPr>
          <w:p w14:paraId="09EAEF8A" w14:textId="77777777" w:rsidR="00BF08B0" w:rsidRPr="006E1EE9" w:rsidRDefault="00BF08B0" w:rsidP="00E13499">
            <w:pPr>
              <w:jc w:val="left"/>
              <w:rPr>
                <w:sz w:val="18"/>
                <w:szCs w:val="18"/>
              </w:rPr>
            </w:pPr>
            <w:r w:rsidRPr="006E1EE9">
              <w:rPr>
                <w:sz w:val="18"/>
                <w:szCs w:val="18"/>
              </w:rPr>
              <w:t xml:space="preserve">Establish and enforce: </w:t>
            </w:r>
          </w:p>
          <w:p w14:paraId="14F42BB2" w14:textId="77777777" w:rsidR="00BF08B0" w:rsidRPr="006E1EE9" w:rsidRDefault="00BF08B0" w:rsidP="00E13499">
            <w:pPr>
              <w:jc w:val="left"/>
              <w:rPr>
                <w:sz w:val="18"/>
                <w:szCs w:val="18"/>
              </w:rPr>
            </w:pPr>
            <w:r w:rsidRPr="006E1EE9">
              <w:rPr>
                <w:sz w:val="18"/>
                <w:szCs w:val="18"/>
              </w:rPr>
              <w:t xml:space="preserve">- a ban on the use of HCFC-141b, </w:t>
            </w:r>
          </w:p>
          <w:p w14:paraId="763D05BB" w14:textId="77777777" w:rsidR="00BF08B0" w:rsidRPr="006E1EE9" w:rsidRDefault="00BF08B0" w:rsidP="00E13499">
            <w:pPr>
              <w:jc w:val="left"/>
              <w:rPr>
                <w:sz w:val="18"/>
                <w:szCs w:val="18"/>
              </w:rPr>
            </w:pPr>
            <w:r w:rsidRPr="006E1EE9">
              <w:rPr>
                <w:sz w:val="18"/>
                <w:szCs w:val="18"/>
              </w:rPr>
              <w:t xml:space="preserve">- a mandatory record-keeping practices and schedules for leakage checks, </w:t>
            </w:r>
          </w:p>
          <w:p w14:paraId="1E11CE5F" w14:textId="77777777" w:rsidR="00BF08B0" w:rsidRPr="006E1EE9" w:rsidRDefault="00BF08B0" w:rsidP="00E13499">
            <w:pPr>
              <w:jc w:val="left"/>
              <w:rPr>
                <w:sz w:val="18"/>
                <w:szCs w:val="18"/>
              </w:rPr>
            </w:pPr>
            <w:r w:rsidRPr="006E1EE9">
              <w:rPr>
                <w:sz w:val="18"/>
                <w:szCs w:val="18"/>
              </w:rPr>
              <w:t xml:space="preserve">- regulation to restrict the import of RAC equipment based on energy efficiency criterion; </w:t>
            </w:r>
          </w:p>
          <w:p w14:paraId="699FA8E3" w14:textId="1BFE1F9D" w:rsidR="00BF08B0" w:rsidRPr="006E1EE9" w:rsidRDefault="00BF08B0" w:rsidP="00E13499">
            <w:pPr>
              <w:jc w:val="left"/>
              <w:rPr>
                <w:sz w:val="18"/>
                <w:szCs w:val="18"/>
              </w:rPr>
            </w:pPr>
            <w:r w:rsidRPr="006E1EE9">
              <w:rPr>
                <w:sz w:val="18"/>
                <w:szCs w:val="18"/>
              </w:rPr>
              <w:t xml:space="preserve">- policies on the life-cycle approach to managing substances controlled by the Montreal Protocol </w:t>
            </w:r>
          </w:p>
        </w:tc>
        <w:tc>
          <w:tcPr>
            <w:tcW w:w="900" w:type="dxa"/>
            <w:shd w:val="clear" w:color="auto" w:fill="auto"/>
            <w:noWrap/>
          </w:tcPr>
          <w:p w14:paraId="2D1EF358" w14:textId="77777777" w:rsidR="00BF08B0" w:rsidRPr="006E1EE9" w:rsidRDefault="00BF08B0" w:rsidP="00E13499">
            <w:pPr>
              <w:jc w:val="right"/>
              <w:rPr>
                <w:sz w:val="18"/>
                <w:szCs w:val="18"/>
              </w:rPr>
            </w:pPr>
            <w:r w:rsidRPr="006E1EE9">
              <w:rPr>
                <w:sz w:val="18"/>
                <w:szCs w:val="18"/>
              </w:rPr>
              <w:t>35,000</w:t>
            </w:r>
          </w:p>
        </w:tc>
        <w:tc>
          <w:tcPr>
            <w:tcW w:w="2700" w:type="dxa"/>
            <w:tcBorders>
              <w:bottom w:val="single" w:sz="4" w:space="0" w:color="auto"/>
            </w:tcBorders>
            <w:shd w:val="clear" w:color="auto" w:fill="auto"/>
          </w:tcPr>
          <w:p w14:paraId="176A3982" w14:textId="77777777" w:rsidR="00BF08B0" w:rsidRPr="006E1EE9" w:rsidRDefault="00BF08B0" w:rsidP="00E13499">
            <w:pPr>
              <w:jc w:val="left"/>
              <w:rPr>
                <w:sz w:val="18"/>
                <w:szCs w:val="18"/>
              </w:rPr>
            </w:pPr>
            <w:r w:rsidRPr="006E1EE9">
              <w:rPr>
                <w:sz w:val="18"/>
                <w:szCs w:val="18"/>
              </w:rPr>
              <w:t>Establish a research web platform centre dedicated to register and disseminate refrigeration innovation and to highlight the benefits of HFC alternatives</w:t>
            </w:r>
          </w:p>
        </w:tc>
        <w:tc>
          <w:tcPr>
            <w:tcW w:w="900" w:type="dxa"/>
            <w:shd w:val="clear" w:color="auto" w:fill="auto"/>
            <w:noWrap/>
          </w:tcPr>
          <w:p w14:paraId="612CEF17" w14:textId="77777777" w:rsidR="00BF08B0" w:rsidRPr="006E1EE9" w:rsidRDefault="00BF08B0" w:rsidP="00E13499">
            <w:pPr>
              <w:jc w:val="right"/>
              <w:rPr>
                <w:sz w:val="18"/>
                <w:szCs w:val="18"/>
              </w:rPr>
            </w:pPr>
            <w:r w:rsidRPr="006E1EE9">
              <w:rPr>
                <w:sz w:val="18"/>
                <w:szCs w:val="18"/>
              </w:rPr>
              <w:t>20,000</w:t>
            </w:r>
          </w:p>
        </w:tc>
        <w:tc>
          <w:tcPr>
            <w:tcW w:w="1170" w:type="dxa"/>
          </w:tcPr>
          <w:p w14:paraId="13DD2E68" w14:textId="77777777" w:rsidR="00BF08B0" w:rsidRPr="006E1EE9" w:rsidRDefault="00BF08B0" w:rsidP="00E13499">
            <w:pPr>
              <w:jc w:val="right"/>
              <w:rPr>
                <w:sz w:val="18"/>
                <w:szCs w:val="18"/>
              </w:rPr>
            </w:pPr>
            <w:r w:rsidRPr="006E1EE9">
              <w:rPr>
                <w:sz w:val="18"/>
                <w:szCs w:val="18"/>
              </w:rPr>
              <w:t>55,000</w:t>
            </w:r>
          </w:p>
        </w:tc>
      </w:tr>
      <w:tr w:rsidR="006E1EE9" w:rsidRPr="006E1EE9" w14:paraId="0E5742C4" w14:textId="77777777" w:rsidTr="00096B03">
        <w:trPr>
          <w:trHeight w:val="576"/>
        </w:trPr>
        <w:tc>
          <w:tcPr>
            <w:tcW w:w="1530" w:type="dxa"/>
          </w:tcPr>
          <w:p w14:paraId="609DECEF" w14:textId="77777777" w:rsidR="00BF08B0" w:rsidRPr="006E1EE9" w:rsidRDefault="00BF08B0" w:rsidP="00E13499">
            <w:pPr>
              <w:jc w:val="left"/>
              <w:rPr>
                <w:sz w:val="18"/>
                <w:szCs w:val="18"/>
                <w:lang w:eastAsia="en-CA"/>
              </w:rPr>
            </w:pPr>
            <w:r w:rsidRPr="006E1EE9">
              <w:rPr>
                <w:sz w:val="18"/>
                <w:szCs w:val="18"/>
                <w:lang w:eastAsia="en-CA"/>
              </w:rPr>
              <w:t>Training of customs officers</w:t>
            </w:r>
          </w:p>
        </w:tc>
        <w:tc>
          <w:tcPr>
            <w:tcW w:w="3240" w:type="dxa"/>
            <w:shd w:val="clear" w:color="auto" w:fill="auto"/>
          </w:tcPr>
          <w:p w14:paraId="259780BD" w14:textId="77777777" w:rsidR="00BF08B0" w:rsidRPr="006E1EE9" w:rsidRDefault="00BF08B0" w:rsidP="00E13499">
            <w:pPr>
              <w:jc w:val="left"/>
              <w:rPr>
                <w:sz w:val="18"/>
                <w:szCs w:val="18"/>
              </w:rPr>
            </w:pPr>
            <w:r w:rsidRPr="006E1EE9">
              <w:rPr>
                <w:sz w:val="18"/>
                <w:szCs w:val="18"/>
              </w:rPr>
              <w:t xml:space="preserve">Improve the licensing and quota system based on the recommendations of the verification report; </w:t>
            </w:r>
          </w:p>
          <w:p w14:paraId="4032AC6D" w14:textId="77777777" w:rsidR="00BF08B0" w:rsidRPr="006E1EE9" w:rsidRDefault="00BF08B0" w:rsidP="00E13499">
            <w:pPr>
              <w:jc w:val="left"/>
              <w:rPr>
                <w:sz w:val="18"/>
                <w:szCs w:val="18"/>
              </w:rPr>
            </w:pPr>
          </w:p>
          <w:p w14:paraId="730D9C4C" w14:textId="77777777" w:rsidR="00BF08B0" w:rsidRPr="006E1EE9" w:rsidRDefault="00BF08B0" w:rsidP="00E13499">
            <w:pPr>
              <w:jc w:val="left"/>
              <w:rPr>
                <w:sz w:val="18"/>
                <w:szCs w:val="18"/>
              </w:rPr>
            </w:pPr>
            <w:r w:rsidRPr="006E1EE9">
              <w:rPr>
                <w:sz w:val="18"/>
                <w:szCs w:val="18"/>
              </w:rPr>
              <w:t>Conduct 10 training courses for customs and enforcement inspectors on import controls on Montreal Protocol substances and the equipment containing them, each for approximately 30 participants;</w:t>
            </w:r>
          </w:p>
          <w:p w14:paraId="6C32137B" w14:textId="77777777" w:rsidR="00BF08B0" w:rsidRPr="006E1EE9" w:rsidRDefault="00BF08B0" w:rsidP="00E13499">
            <w:pPr>
              <w:rPr>
                <w:sz w:val="18"/>
                <w:szCs w:val="18"/>
              </w:rPr>
            </w:pPr>
          </w:p>
          <w:p w14:paraId="3679CBE8" w14:textId="7F0F9C61" w:rsidR="00BF08B0" w:rsidRPr="006E1EE9" w:rsidRDefault="00BF08B0" w:rsidP="00E13499">
            <w:pPr>
              <w:rPr>
                <w:sz w:val="18"/>
                <w:szCs w:val="18"/>
              </w:rPr>
            </w:pPr>
            <w:r w:rsidRPr="006E1EE9">
              <w:rPr>
                <w:sz w:val="18"/>
                <w:szCs w:val="18"/>
              </w:rPr>
              <w:t>Develop of an online customs training module of HCFC controls</w:t>
            </w:r>
          </w:p>
        </w:tc>
        <w:tc>
          <w:tcPr>
            <w:tcW w:w="900" w:type="dxa"/>
            <w:shd w:val="clear" w:color="auto" w:fill="auto"/>
            <w:noWrap/>
          </w:tcPr>
          <w:p w14:paraId="79904477" w14:textId="77777777" w:rsidR="00BF08B0" w:rsidRPr="006E1EE9" w:rsidRDefault="00BF08B0" w:rsidP="00E13499">
            <w:pPr>
              <w:jc w:val="right"/>
              <w:rPr>
                <w:sz w:val="18"/>
                <w:szCs w:val="18"/>
              </w:rPr>
            </w:pPr>
            <w:r w:rsidRPr="006E1EE9">
              <w:rPr>
                <w:sz w:val="18"/>
                <w:szCs w:val="18"/>
              </w:rPr>
              <w:t>80,000</w:t>
            </w:r>
          </w:p>
        </w:tc>
        <w:tc>
          <w:tcPr>
            <w:tcW w:w="2700" w:type="dxa"/>
            <w:tcBorders>
              <w:bottom w:val="single" w:sz="4" w:space="0" w:color="auto"/>
            </w:tcBorders>
            <w:shd w:val="clear" w:color="auto" w:fill="auto"/>
          </w:tcPr>
          <w:p w14:paraId="2E9F8A7C" w14:textId="77777777" w:rsidR="00BF08B0" w:rsidRPr="006E1EE9" w:rsidRDefault="00BF08B0" w:rsidP="00E13499">
            <w:pPr>
              <w:jc w:val="left"/>
              <w:rPr>
                <w:sz w:val="18"/>
                <w:szCs w:val="18"/>
              </w:rPr>
            </w:pPr>
            <w:r w:rsidRPr="006E1EE9">
              <w:rPr>
                <w:sz w:val="18"/>
                <w:szCs w:val="18"/>
              </w:rPr>
              <w:t xml:space="preserve">Design a customs handbook on HFC controls, training course, and arrangement of two workshops for customs officers, institutions, brokers, and importers </w:t>
            </w:r>
          </w:p>
          <w:p w14:paraId="39907743" w14:textId="77777777" w:rsidR="00BF08B0" w:rsidRPr="006E1EE9" w:rsidRDefault="00BF08B0" w:rsidP="00E13499">
            <w:pPr>
              <w:jc w:val="left"/>
              <w:rPr>
                <w:sz w:val="18"/>
                <w:szCs w:val="18"/>
              </w:rPr>
            </w:pPr>
          </w:p>
        </w:tc>
        <w:tc>
          <w:tcPr>
            <w:tcW w:w="900" w:type="dxa"/>
            <w:shd w:val="clear" w:color="auto" w:fill="auto"/>
            <w:noWrap/>
          </w:tcPr>
          <w:p w14:paraId="763C125D" w14:textId="77777777" w:rsidR="00BF08B0" w:rsidRPr="006E1EE9" w:rsidRDefault="00BF08B0" w:rsidP="00E13499">
            <w:pPr>
              <w:jc w:val="right"/>
              <w:rPr>
                <w:sz w:val="18"/>
                <w:szCs w:val="18"/>
              </w:rPr>
            </w:pPr>
            <w:r w:rsidRPr="006E1EE9">
              <w:rPr>
                <w:sz w:val="18"/>
                <w:szCs w:val="18"/>
              </w:rPr>
              <w:t>30,000</w:t>
            </w:r>
          </w:p>
        </w:tc>
        <w:tc>
          <w:tcPr>
            <w:tcW w:w="1170" w:type="dxa"/>
          </w:tcPr>
          <w:p w14:paraId="79996F7F" w14:textId="77777777" w:rsidR="00BF08B0" w:rsidRPr="006E1EE9" w:rsidRDefault="00BF08B0" w:rsidP="00E13499">
            <w:pPr>
              <w:jc w:val="right"/>
              <w:rPr>
                <w:sz w:val="18"/>
                <w:szCs w:val="18"/>
              </w:rPr>
            </w:pPr>
            <w:r w:rsidRPr="006E1EE9">
              <w:rPr>
                <w:sz w:val="18"/>
                <w:szCs w:val="18"/>
              </w:rPr>
              <w:t>110,000</w:t>
            </w:r>
          </w:p>
        </w:tc>
      </w:tr>
      <w:tr w:rsidR="006E1EE9" w:rsidRPr="006E1EE9" w14:paraId="00E518FC" w14:textId="77777777" w:rsidTr="00096B03">
        <w:trPr>
          <w:trHeight w:val="576"/>
        </w:trPr>
        <w:tc>
          <w:tcPr>
            <w:tcW w:w="1530" w:type="dxa"/>
          </w:tcPr>
          <w:p w14:paraId="44A914C5" w14:textId="77777777" w:rsidR="00BF08B0" w:rsidRPr="006E1EE9" w:rsidRDefault="00BF08B0" w:rsidP="00E13499">
            <w:pPr>
              <w:jc w:val="left"/>
              <w:rPr>
                <w:sz w:val="18"/>
                <w:szCs w:val="18"/>
                <w:lang w:eastAsia="en-CA"/>
              </w:rPr>
            </w:pPr>
            <w:r w:rsidRPr="006E1EE9">
              <w:rPr>
                <w:sz w:val="18"/>
                <w:szCs w:val="18"/>
                <w:lang w:eastAsia="en-CA"/>
              </w:rPr>
              <w:t xml:space="preserve">Institutional coordination and prevention of the illegal trade of controlled substances </w:t>
            </w:r>
          </w:p>
        </w:tc>
        <w:tc>
          <w:tcPr>
            <w:tcW w:w="3240" w:type="dxa"/>
            <w:shd w:val="clear" w:color="auto" w:fill="auto"/>
          </w:tcPr>
          <w:p w14:paraId="258EB2EB"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noWrap/>
          </w:tcPr>
          <w:p w14:paraId="6E72A3AE" w14:textId="77777777" w:rsidR="00BF08B0" w:rsidRPr="006E1EE9" w:rsidRDefault="00BF08B0" w:rsidP="00E13499">
            <w:pPr>
              <w:jc w:val="right"/>
              <w:rPr>
                <w:sz w:val="18"/>
                <w:szCs w:val="18"/>
              </w:rPr>
            </w:pPr>
            <w:r w:rsidRPr="006E1EE9">
              <w:rPr>
                <w:sz w:val="18"/>
                <w:szCs w:val="18"/>
              </w:rPr>
              <w:t>0</w:t>
            </w:r>
          </w:p>
        </w:tc>
        <w:tc>
          <w:tcPr>
            <w:tcW w:w="2700" w:type="dxa"/>
            <w:tcBorders>
              <w:bottom w:val="single" w:sz="4" w:space="0" w:color="auto"/>
            </w:tcBorders>
            <w:shd w:val="clear" w:color="auto" w:fill="auto"/>
          </w:tcPr>
          <w:p w14:paraId="3EFE40E6" w14:textId="77777777" w:rsidR="00BF08B0" w:rsidRPr="006E1EE9" w:rsidRDefault="00BF08B0" w:rsidP="00E13499">
            <w:pPr>
              <w:jc w:val="left"/>
              <w:rPr>
                <w:sz w:val="18"/>
                <w:szCs w:val="18"/>
              </w:rPr>
            </w:pPr>
            <w:r w:rsidRPr="006E1EE9">
              <w:rPr>
                <w:sz w:val="18"/>
                <w:szCs w:val="18"/>
              </w:rPr>
              <w:t xml:space="preserve">Collaborate with other countries and international organizations to improve customs control </w:t>
            </w:r>
          </w:p>
          <w:p w14:paraId="3B0C869B" w14:textId="77777777" w:rsidR="00BF08B0" w:rsidRPr="006E1EE9" w:rsidRDefault="00BF08B0" w:rsidP="00E13499">
            <w:pPr>
              <w:jc w:val="left"/>
              <w:rPr>
                <w:sz w:val="18"/>
                <w:szCs w:val="18"/>
              </w:rPr>
            </w:pPr>
          </w:p>
          <w:p w14:paraId="65C9B5EB" w14:textId="14EF26FB" w:rsidR="00BF08B0" w:rsidRPr="006E1EE9" w:rsidRDefault="00BF08B0" w:rsidP="00E13499">
            <w:pPr>
              <w:jc w:val="left"/>
              <w:rPr>
                <w:sz w:val="18"/>
                <w:szCs w:val="18"/>
              </w:rPr>
            </w:pPr>
            <w:r w:rsidRPr="006E1EE9">
              <w:rPr>
                <w:sz w:val="18"/>
                <w:szCs w:val="18"/>
              </w:rPr>
              <w:t>Organize a two-day border dialogue with at least four countries of the region</w:t>
            </w:r>
          </w:p>
        </w:tc>
        <w:tc>
          <w:tcPr>
            <w:tcW w:w="900" w:type="dxa"/>
            <w:shd w:val="clear" w:color="auto" w:fill="auto"/>
            <w:noWrap/>
          </w:tcPr>
          <w:p w14:paraId="0654DD61" w14:textId="77777777" w:rsidR="00BF08B0" w:rsidRPr="006E1EE9" w:rsidRDefault="00BF08B0" w:rsidP="00E13499">
            <w:pPr>
              <w:jc w:val="right"/>
              <w:rPr>
                <w:sz w:val="18"/>
                <w:szCs w:val="18"/>
              </w:rPr>
            </w:pPr>
            <w:r w:rsidRPr="006E1EE9">
              <w:rPr>
                <w:sz w:val="18"/>
                <w:szCs w:val="18"/>
              </w:rPr>
              <w:t>10,000</w:t>
            </w:r>
          </w:p>
        </w:tc>
        <w:tc>
          <w:tcPr>
            <w:tcW w:w="1170" w:type="dxa"/>
          </w:tcPr>
          <w:p w14:paraId="00BD8006" w14:textId="77777777" w:rsidR="00BF08B0" w:rsidRPr="006E1EE9" w:rsidRDefault="00BF08B0" w:rsidP="00E13499">
            <w:pPr>
              <w:jc w:val="right"/>
              <w:rPr>
                <w:sz w:val="18"/>
                <w:szCs w:val="18"/>
              </w:rPr>
            </w:pPr>
            <w:r w:rsidRPr="006E1EE9">
              <w:rPr>
                <w:sz w:val="18"/>
                <w:szCs w:val="18"/>
              </w:rPr>
              <w:t>10,000</w:t>
            </w:r>
          </w:p>
        </w:tc>
      </w:tr>
      <w:tr w:rsidR="006E1EE9" w:rsidRPr="006E1EE9" w14:paraId="6D6615A5" w14:textId="77777777" w:rsidTr="00096B03">
        <w:trPr>
          <w:trHeight w:val="576"/>
        </w:trPr>
        <w:tc>
          <w:tcPr>
            <w:tcW w:w="1530" w:type="dxa"/>
          </w:tcPr>
          <w:p w14:paraId="6FFC34DE" w14:textId="77777777" w:rsidR="00BF08B0" w:rsidRPr="006E1EE9" w:rsidRDefault="00BF08B0" w:rsidP="00E13499">
            <w:pPr>
              <w:jc w:val="left"/>
              <w:rPr>
                <w:sz w:val="18"/>
                <w:szCs w:val="18"/>
              </w:rPr>
            </w:pPr>
            <w:r w:rsidRPr="006E1EE9">
              <w:rPr>
                <w:sz w:val="18"/>
                <w:szCs w:val="18"/>
                <w:lang w:eastAsia="en-CA"/>
              </w:rPr>
              <w:t xml:space="preserve">Strengthening of record-keeping </w:t>
            </w:r>
          </w:p>
        </w:tc>
        <w:tc>
          <w:tcPr>
            <w:tcW w:w="3240" w:type="dxa"/>
            <w:shd w:val="clear" w:color="auto" w:fill="auto"/>
          </w:tcPr>
          <w:p w14:paraId="39850C44"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noWrap/>
          </w:tcPr>
          <w:p w14:paraId="40344F51" w14:textId="77777777" w:rsidR="00BF08B0" w:rsidRPr="006E1EE9" w:rsidRDefault="00BF08B0" w:rsidP="00E13499">
            <w:pPr>
              <w:jc w:val="right"/>
              <w:rPr>
                <w:sz w:val="18"/>
                <w:szCs w:val="18"/>
              </w:rPr>
            </w:pPr>
            <w:r w:rsidRPr="006E1EE9">
              <w:rPr>
                <w:sz w:val="18"/>
                <w:szCs w:val="18"/>
              </w:rPr>
              <w:t>0</w:t>
            </w:r>
          </w:p>
        </w:tc>
        <w:tc>
          <w:tcPr>
            <w:tcW w:w="2700" w:type="dxa"/>
            <w:tcBorders>
              <w:top w:val="single" w:sz="4" w:space="0" w:color="auto"/>
            </w:tcBorders>
            <w:shd w:val="clear" w:color="auto" w:fill="auto"/>
          </w:tcPr>
          <w:p w14:paraId="31D39C43" w14:textId="77777777" w:rsidR="00BF08B0" w:rsidRPr="006E1EE9" w:rsidRDefault="00BF08B0" w:rsidP="00E13499">
            <w:pPr>
              <w:jc w:val="left"/>
              <w:rPr>
                <w:sz w:val="18"/>
                <w:szCs w:val="18"/>
              </w:rPr>
            </w:pPr>
            <w:r w:rsidRPr="006E1EE9">
              <w:rPr>
                <w:sz w:val="18"/>
                <w:szCs w:val="18"/>
              </w:rPr>
              <w:t>Design a Digital management system platform for monitoring import, and use of HFC refrigerants</w:t>
            </w:r>
          </w:p>
          <w:p w14:paraId="1E1E74E8" w14:textId="77777777" w:rsidR="00BF08B0" w:rsidRPr="006E1EE9" w:rsidRDefault="00BF08B0" w:rsidP="00E13499">
            <w:pPr>
              <w:jc w:val="left"/>
              <w:rPr>
                <w:sz w:val="18"/>
                <w:szCs w:val="18"/>
              </w:rPr>
            </w:pPr>
          </w:p>
          <w:p w14:paraId="387926CA" w14:textId="35B73AD5" w:rsidR="00BF08B0" w:rsidRPr="006E1EE9" w:rsidRDefault="00BF08B0" w:rsidP="00E13499">
            <w:pPr>
              <w:jc w:val="left"/>
              <w:rPr>
                <w:sz w:val="18"/>
                <w:szCs w:val="18"/>
              </w:rPr>
            </w:pPr>
            <w:r w:rsidRPr="006E1EE9">
              <w:rPr>
                <w:sz w:val="18"/>
                <w:szCs w:val="18"/>
              </w:rPr>
              <w:t>Develop mobile applications for reporting the use and sale of refrigerants</w:t>
            </w:r>
          </w:p>
        </w:tc>
        <w:tc>
          <w:tcPr>
            <w:tcW w:w="900" w:type="dxa"/>
            <w:tcBorders>
              <w:top w:val="single" w:sz="4" w:space="0" w:color="auto"/>
            </w:tcBorders>
            <w:shd w:val="clear" w:color="auto" w:fill="auto"/>
            <w:noWrap/>
          </w:tcPr>
          <w:p w14:paraId="1AD1F2B2" w14:textId="77777777" w:rsidR="00BF08B0" w:rsidRPr="006E1EE9" w:rsidRDefault="00BF08B0" w:rsidP="00E13499">
            <w:pPr>
              <w:jc w:val="right"/>
              <w:rPr>
                <w:sz w:val="18"/>
                <w:szCs w:val="18"/>
              </w:rPr>
            </w:pPr>
            <w:r w:rsidRPr="006E1EE9">
              <w:rPr>
                <w:sz w:val="18"/>
                <w:szCs w:val="18"/>
              </w:rPr>
              <w:t>40,000</w:t>
            </w:r>
          </w:p>
        </w:tc>
        <w:tc>
          <w:tcPr>
            <w:tcW w:w="1170" w:type="dxa"/>
            <w:tcBorders>
              <w:top w:val="single" w:sz="4" w:space="0" w:color="auto"/>
            </w:tcBorders>
          </w:tcPr>
          <w:p w14:paraId="03584BF1" w14:textId="77777777" w:rsidR="00BF08B0" w:rsidRPr="006E1EE9" w:rsidRDefault="00BF08B0" w:rsidP="00E13499">
            <w:pPr>
              <w:jc w:val="right"/>
              <w:rPr>
                <w:sz w:val="18"/>
                <w:szCs w:val="18"/>
              </w:rPr>
            </w:pPr>
            <w:r w:rsidRPr="006E1EE9">
              <w:rPr>
                <w:sz w:val="18"/>
                <w:szCs w:val="18"/>
              </w:rPr>
              <w:t>40,000</w:t>
            </w:r>
          </w:p>
        </w:tc>
      </w:tr>
      <w:tr w:rsidR="006E1EE9" w:rsidRPr="006E1EE9" w14:paraId="5B203A9C" w14:textId="77777777" w:rsidTr="00096B03">
        <w:trPr>
          <w:trHeight w:val="576"/>
        </w:trPr>
        <w:tc>
          <w:tcPr>
            <w:tcW w:w="1530" w:type="dxa"/>
          </w:tcPr>
          <w:p w14:paraId="00594485" w14:textId="77777777" w:rsidR="00BF08B0" w:rsidRPr="006E1EE9" w:rsidRDefault="00BF08B0" w:rsidP="00E13499">
            <w:pPr>
              <w:jc w:val="left"/>
              <w:rPr>
                <w:sz w:val="18"/>
                <w:szCs w:val="18"/>
              </w:rPr>
            </w:pPr>
            <w:r w:rsidRPr="006E1EE9">
              <w:rPr>
                <w:sz w:val="18"/>
                <w:szCs w:val="18"/>
                <w:lang w:eastAsia="en-CA"/>
              </w:rPr>
              <w:t>Provision of tools to customs</w:t>
            </w:r>
          </w:p>
        </w:tc>
        <w:tc>
          <w:tcPr>
            <w:tcW w:w="3240" w:type="dxa"/>
            <w:shd w:val="clear" w:color="auto" w:fill="auto"/>
          </w:tcPr>
          <w:p w14:paraId="7BA6533E"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noWrap/>
          </w:tcPr>
          <w:p w14:paraId="36D462D1" w14:textId="77777777" w:rsidR="00BF08B0" w:rsidRPr="006E1EE9" w:rsidRDefault="00BF08B0" w:rsidP="00E13499">
            <w:pPr>
              <w:jc w:val="right"/>
              <w:rPr>
                <w:sz w:val="18"/>
                <w:szCs w:val="18"/>
              </w:rPr>
            </w:pPr>
            <w:r w:rsidRPr="006E1EE9">
              <w:rPr>
                <w:sz w:val="18"/>
                <w:szCs w:val="18"/>
              </w:rPr>
              <w:t>0</w:t>
            </w:r>
          </w:p>
        </w:tc>
        <w:tc>
          <w:tcPr>
            <w:tcW w:w="2700" w:type="dxa"/>
            <w:tcBorders>
              <w:top w:val="single" w:sz="4" w:space="0" w:color="auto"/>
            </w:tcBorders>
            <w:shd w:val="clear" w:color="auto" w:fill="auto"/>
          </w:tcPr>
          <w:p w14:paraId="7FC9C0D6" w14:textId="5158DA70" w:rsidR="00BF08B0" w:rsidRPr="006E1EE9" w:rsidRDefault="00BF08B0" w:rsidP="00E13499">
            <w:pPr>
              <w:jc w:val="left"/>
              <w:rPr>
                <w:sz w:val="18"/>
                <w:szCs w:val="18"/>
              </w:rPr>
            </w:pPr>
            <w:r w:rsidRPr="006E1EE9">
              <w:rPr>
                <w:sz w:val="18"/>
                <w:szCs w:val="18"/>
              </w:rPr>
              <w:t xml:space="preserve">Acquire and distribute five Refrigerant identifiers for critical customs control points </w:t>
            </w:r>
          </w:p>
        </w:tc>
        <w:tc>
          <w:tcPr>
            <w:tcW w:w="900" w:type="dxa"/>
            <w:tcBorders>
              <w:top w:val="single" w:sz="4" w:space="0" w:color="auto"/>
            </w:tcBorders>
            <w:shd w:val="clear" w:color="auto" w:fill="auto"/>
            <w:noWrap/>
          </w:tcPr>
          <w:p w14:paraId="79F7D6E3" w14:textId="77777777" w:rsidR="00BF08B0" w:rsidRPr="006E1EE9" w:rsidRDefault="00BF08B0" w:rsidP="00E13499">
            <w:pPr>
              <w:jc w:val="right"/>
              <w:rPr>
                <w:sz w:val="18"/>
                <w:szCs w:val="18"/>
              </w:rPr>
            </w:pPr>
            <w:r w:rsidRPr="006E1EE9">
              <w:rPr>
                <w:sz w:val="18"/>
                <w:szCs w:val="18"/>
              </w:rPr>
              <w:t>30,000</w:t>
            </w:r>
          </w:p>
        </w:tc>
        <w:tc>
          <w:tcPr>
            <w:tcW w:w="1170" w:type="dxa"/>
            <w:tcBorders>
              <w:top w:val="single" w:sz="4" w:space="0" w:color="auto"/>
            </w:tcBorders>
          </w:tcPr>
          <w:p w14:paraId="33FBBA20" w14:textId="77777777" w:rsidR="00BF08B0" w:rsidRPr="006E1EE9" w:rsidRDefault="00BF08B0" w:rsidP="00E13499">
            <w:pPr>
              <w:jc w:val="right"/>
              <w:rPr>
                <w:sz w:val="18"/>
                <w:szCs w:val="18"/>
              </w:rPr>
            </w:pPr>
            <w:r w:rsidRPr="006E1EE9">
              <w:rPr>
                <w:sz w:val="18"/>
                <w:szCs w:val="18"/>
              </w:rPr>
              <w:t>30,000</w:t>
            </w:r>
          </w:p>
        </w:tc>
      </w:tr>
      <w:tr w:rsidR="006E1EE9" w:rsidRPr="006E1EE9" w14:paraId="797C7A86" w14:textId="77777777" w:rsidTr="00096B03">
        <w:trPr>
          <w:trHeight w:val="2942"/>
        </w:trPr>
        <w:tc>
          <w:tcPr>
            <w:tcW w:w="1530" w:type="dxa"/>
          </w:tcPr>
          <w:p w14:paraId="7E755C78" w14:textId="77777777" w:rsidR="00BF08B0" w:rsidRPr="006E1EE9" w:rsidRDefault="00BF08B0" w:rsidP="00E13499">
            <w:pPr>
              <w:jc w:val="left"/>
              <w:rPr>
                <w:sz w:val="18"/>
                <w:szCs w:val="18"/>
              </w:rPr>
            </w:pPr>
            <w:r w:rsidRPr="006E1EE9">
              <w:rPr>
                <w:sz w:val="18"/>
                <w:szCs w:val="18"/>
              </w:rPr>
              <w:t>Strengthening the RAC technician certification process</w:t>
            </w:r>
          </w:p>
        </w:tc>
        <w:tc>
          <w:tcPr>
            <w:tcW w:w="3240" w:type="dxa"/>
            <w:shd w:val="clear" w:color="auto" w:fill="auto"/>
          </w:tcPr>
          <w:p w14:paraId="776953B6" w14:textId="77777777" w:rsidR="00BF08B0" w:rsidRPr="006E1EE9" w:rsidRDefault="00BF08B0" w:rsidP="00E13499">
            <w:pPr>
              <w:jc w:val="left"/>
              <w:rPr>
                <w:sz w:val="18"/>
                <w:szCs w:val="18"/>
              </w:rPr>
            </w:pPr>
            <w:r w:rsidRPr="006E1EE9">
              <w:rPr>
                <w:sz w:val="18"/>
                <w:szCs w:val="18"/>
              </w:rPr>
              <w:t>Establish regulations for mandatory RAC technician certification based on labor competencies;</w:t>
            </w:r>
          </w:p>
          <w:p w14:paraId="1EBD7185" w14:textId="77777777" w:rsidR="00BF08B0" w:rsidRPr="006E1EE9" w:rsidRDefault="00BF08B0" w:rsidP="00E13499">
            <w:pPr>
              <w:jc w:val="left"/>
              <w:rPr>
                <w:sz w:val="18"/>
                <w:szCs w:val="18"/>
              </w:rPr>
            </w:pPr>
          </w:p>
          <w:p w14:paraId="64B8AD4B" w14:textId="77777777" w:rsidR="00BF08B0" w:rsidRPr="006E1EE9" w:rsidRDefault="00BF08B0" w:rsidP="00E13499">
            <w:pPr>
              <w:jc w:val="left"/>
              <w:rPr>
                <w:sz w:val="18"/>
                <w:szCs w:val="18"/>
              </w:rPr>
            </w:pPr>
            <w:r w:rsidRPr="006E1EE9">
              <w:rPr>
                <w:sz w:val="18"/>
                <w:szCs w:val="18"/>
              </w:rPr>
              <w:t xml:space="preserve">Develop at least two labor competence standards for the safe handling of flammable/toxic refrigerants; </w:t>
            </w:r>
          </w:p>
          <w:p w14:paraId="1BDCF602" w14:textId="77777777" w:rsidR="00BF08B0" w:rsidRPr="006E1EE9" w:rsidRDefault="00BF08B0" w:rsidP="00E13499">
            <w:pPr>
              <w:jc w:val="left"/>
              <w:rPr>
                <w:sz w:val="18"/>
                <w:szCs w:val="18"/>
              </w:rPr>
            </w:pPr>
          </w:p>
          <w:p w14:paraId="69B1F982" w14:textId="58C0EB74" w:rsidR="00BF08B0" w:rsidRPr="006E1EE9" w:rsidRDefault="00BF08B0" w:rsidP="00E13499">
            <w:pPr>
              <w:jc w:val="left"/>
              <w:rPr>
                <w:sz w:val="18"/>
                <w:szCs w:val="18"/>
              </w:rPr>
            </w:pPr>
            <w:r w:rsidRPr="006E1EE9">
              <w:rPr>
                <w:sz w:val="18"/>
                <w:szCs w:val="18"/>
              </w:rPr>
              <w:t xml:space="preserve">Evaluate and certify 1,000 RAC servicing technicians according to a labor competency standard; </w:t>
            </w:r>
          </w:p>
        </w:tc>
        <w:tc>
          <w:tcPr>
            <w:tcW w:w="900" w:type="dxa"/>
            <w:shd w:val="clear" w:color="auto" w:fill="auto"/>
            <w:noWrap/>
          </w:tcPr>
          <w:p w14:paraId="6BBDDC0C" w14:textId="77777777" w:rsidR="00BF08B0" w:rsidRPr="006E1EE9" w:rsidRDefault="00BF08B0" w:rsidP="00E13499">
            <w:pPr>
              <w:jc w:val="right"/>
              <w:rPr>
                <w:sz w:val="18"/>
                <w:szCs w:val="18"/>
              </w:rPr>
            </w:pPr>
            <w:r w:rsidRPr="006E1EE9">
              <w:rPr>
                <w:sz w:val="18"/>
                <w:szCs w:val="18"/>
              </w:rPr>
              <w:t>30,000</w:t>
            </w:r>
          </w:p>
        </w:tc>
        <w:tc>
          <w:tcPr>
            <w:tcW w:w="2700" w:type="dxa"/>
            <w:tcBorders>
              <w:top w:val="single" w:sz="4" w:space="0" w:color="auto"/>
            </w:tcBorders>
            <w:shd w:val="clear" w:color="auto" w:fill="auto"/>
          </w:tcPr>
          <w:p w14:paraId="6DAFA0CF" w14:textId="77777777" w:rsidR="00BF08B0" w:rsidRPr="006E1EE9" w:rsidRDefault="00BF08B0" w:rsidP="00E13499">
            <w:pPr>
              <w:jc w:val="left"/>
              <w:rPr>
                <w:sz w:val="18"/>
                <w:szCs w:val="18"/>
              </w:rPr>
            </w:pPr>
            <w:r w:rsidRPr="006E1EE9">
              <w:rPr>
                <w:sz w:val="18"/>
                <w:szCs w:val="18"/>
              </w:rPr>
              <w:t>Elaborate a competence labor standard for handling refrigerants in the MAC sector</w:t>
            </w:r>
          </w:p>
          <w:p w14:paraId="05B90722" w14:textId="77777777" w:rsidR="00BF08B0" w:rsidRPr="006E1EE9" w:rsidRDefault="00BF08B0" w:rsidP="00E13499">
            <w:pPr>
              <w:jc w:val="left"/>
              <w:rPr>
                <w:sz w:val="18"/>
                <w:szCs w:val="18"/>
              </w:rPr>
            </w:pPr>
          </w:p>
          <w:p w14:paraId="688CB9C9" w14:textId="7C15A923" w:rsidR="00BF08B0" w:rsidRPr="006E1EE9" w:rsidRDefault="00BF08B0" w:rsidP="00E13499">
            <w:pPr>
              <w:jc w:val="left"/>
              <w:rPr>
                <w:sz w:val="18"/>
                <w:szCs w:val="18"/>
              </w:rPr>
            </w:pPr>
            <w:r w:rsidRPr="006E1EE9">
              <w:rPr>
                <w:sz w:val="18"/>
                <w:szCs w:val="18"/>
              </w:rPr>
              <w:t>Arrange training and certification courses in three specialized training centres for 30 participants</w:t>
            </w:r>
          </w:p>
        </w:tc>
        <w:tc>
          <w:tcPr>
            <w:tcW w:w="900" w:type="dxa"/>
            <w:tcBorders>
              <w:top w:val="single" w:sz="4" w:space="0" w:color="auto"/>
            </w:tcBorders>
            <w:shd w:val="clear" w:color="auto" w:fill="auto"/>
            <w:noWrap/>
          </w:tcPr>
          <w:p w14:paraId="79C04695" w14:textId="77777777" w:rsidR="00BF08B0" w:rsidRPr="006E1EE9" w:rsidRDefault="00BF08B0" w:rsidP="00E13499">
            <w:pPr>
              <w:jc w:val="right"/>
              <w:rPr>
                <w:sz w:val="18"/>
                <w:szCs w:val="18"/>
              </w:rPr>
            </w:pPr>
            <w:r w:rsidRPr="006E1EE9">
              <w:rPr>
                <w:sz w:val="18"/>
                <w:szCs w:val="18"/>
              </w:rPr>
              <w:t>45,000</w:t>
            </w:r>
          </w:p>
        </w:tc>
        <w:tc>
          <w:tcPr>
            <w:tcW w:w="1170" w:type="dxa"/>
            <w:tcBorders>
              <w:top w:val="single" w:sz="4" w:space="0" w:color="auto"/>
            </w:tcBorders>
          </w:tcPr>
          <w:p w14:paraId="6060B7EA" w14:textId="77777777" w:rsidR="00BF08B0" w:rsidRPr="006E1EE9" w:rsidRDefault="00BF08B0" w:rsidP="00E13499">
            <w:pPr>
              <w:jc w:val="right"/>
              <w:rPr>
                <w:sz w:val="18"/>
                <w:szCs w:val="18"/>
              </w:rPr>
            </w:pPr>
            <w:r w:rsidRPr="006E1EE9">
              <w:rPr>
                <w:sz w:val="18"/>
                <w:szCs w:val="18"/>
              </w:rPr>
              <w:t>75,000</w:t>
            </w:r>
          </w:p>
        </w:tc>
      </w:tr>
      <w:tr w:rsidR="006E1EE9" w:rsidRPr="006E1EE9" w14:paraId="733C824B" w14:textId="77777777" w:rsidTr="00096B03">
        <w:trPr>
          <w:trHeight w:val="576"/>
        </w:trPr>
        <w:tc>
          <w:tcPr>
            <w:tcW w:w="1530" w:type="dxa"/>
          </w:tcPr>
          <w:p w14:paraId="377563D0" w14:textId="77777777" w:rsidR="00BF08B0" w:rsidRPr="006E1EE9" w:rsidRDefault="00BF08B0" w:rsidP="00E13499">
            <w:pPr>
              <w:jc w:val="left"/>
              <w:rPr>
                <w:sz w:val="18"/>
                <w:szCs w:val="18"/>
              </w:rPr>
            </w:pPr>
            <w:r w:rsidRPr="006E1EE9">
              <w:rPr>
                <w:sz w:val="18"/>
                <w:szCs w:val="18"/>
              </w:rPr>
              <w:t>Strengthening the training programme for RAC technicians</w:t>
            </w:r>
          </w:p>
        </w:tc>
        <w:tc>
          <w:tcPr>
            <w:tcW w:w="3240" w:type="dxa"/>
            <w:shd w:val="clear" w:color="auto" w:fill="auto"/>
          </w:tcPr>
          <w:p w14:paraId="2D82E33A" w14:textId="77777777" w:rsidR="00BF08B0" w:rsidRPr="006E1EE9" w:rsidRDefault="00BF08B0" w:rsidP="00E13499">
            <w:pPr>
              <w:jc w:val="left"/>
              <w:rPr>
                <w:sz w:val="18"/>
                <w:szCs w:val="18"/>
              </w:rPr>
            </w:pPr>
            <w:r w:rsidRPr="006E1EE9">
              <w:rPr>
                <w:sz w:val="18"/>
                <w:szCs w:val="18"/>
              </w:rPr>
              <w:t xml:space="preserve">Develop a standard programme on good refrigeration practices and safe handling of non-ODP/low-GWP alternative refrigerants to the curricula of the vocational institutes; </w:t>
            </w:r>
          </w:p>
          <w:p w14:paraId="1153F88C" w14:textId="77777777" w:rsidR="00BF08B0" w:rsidRPr="006E1EE9" w:rsidRDefault="00BF08B0" w:rsidP="00E13499">
            <w:pPr>
              <w:jc w:val="left"/>
              <w:rPr>
                <w:sz w:val="18"/>
                <w:szCs w:val="18"/>
              </w:rPr>
            </w:pPr>
          </w:p>
          <w:p w14:paraId="5D72C97B" w14:textId="77777777" w:rsidR="00BF08B0" w:rsidRPr="006E1EE9" w:rsidRDefault="00BF08B0" w:rsidP="00E13499">
            <w:pPr>
              <w:jc w:val="left"/>
              <w:rPr>
                <w:sz w:val="18"/>
                <w:szCs w:val="18"/>
              </w:rPr>
            </w:pPr>
            <w:r w:rsidRPr="006E1EE9">
              <w:rPr>
                <w:sz w:val="18"/>
                <w:szCs w:val="18"/>
              </w:rPr>
              <w:t xml:space="preserve">Develop a manual on good refrigeration practices and a risk assessment guide on the safe handling of flammable refrigerants; </w:t>
            </w:r>
          </w:p>
          <w:p w14:paraId="17A85D7C" w14:textId="77777777" w:rsidR="00BF08B0" w:rsidRPr="006E1EE9" w:rsidRDefault="00BF08B0" w:rsidP="00E13499">
            <w:pPr>
              <w:jc w:val="left"/>
              <w:rPr>
                <w:sz w:val="18"/>
                <w:szCs w:val="18"/>
              </w:rPr>
            </w:pPr>
          </w:p>
          <w:p w14:paraId="311723CE" w14:textId="77777777" w:rsidR="00BF08B0" w:rsidRPr="006E1EE9" w:rsidRDefault="00BF08B0" w:rsidP="00E13499">
            <w:pPr>
              <w:jc w:val="left"/>
              <w:rPr>
                <w:sz w:val="18"/>
                <w:szCs w:val="18"/>
              </w:rPr>
            </w:pPr>
            <w:r w:rsidRPr="006E1EE9">
              <w:rPr>
                <w:sz w:val="18"/>
                <w:szCs w:val="18"/>
              </w:rPr>
              <w:t xml:space="preserve">Train 20 trainers every three years in good practices and handling of alternative refrigerants; </w:t>
            </w:r>
          </w:p>
          <w:p w14:paraId="5FC573CB" w14:textId="77777777" w:rsidR="00BF08B0" w:rsidRPr="006E1EE9" w:rsidRDefault="00BF08B0" w:rsidP="00E13499">
            <w:pPr>
              <w:jc w:val="left"/>
              <w:rPr>
                <w:sz w:val="18"/>
                <w:szCs w:val="18"/>
              </w:rPr>
            </w:pPr>
          </w:p>
          <w:p w14:paraId="2F7FB4B2" w14:textId="6606A869" w:rsidR="00BF08B0" w:rsidRPr="006E1EE9" w:rsidRDefault="00BF08B0" w:rsidP="00E13499">
            <w:pPr>
              <w:jc w:val="left"/>
              <w:rPr>
                <w:sz w:val="18"/>
                <w:szCs w:val="18"/>
              </w:rPr>
            </w:pPr>
            <w:r w:rsidRPr="006E1EE9">
              <w:rPr>
                <w:sz w:val="18"/>
                <w:szCs w:val="18"/>
              </w:rPr>
              <w:t xml:space="preserve">Organize 20 technical seminars on good refrigeration practices for a total of 600 technicians; </w:t>
            </w:r>
          </w:p>
        </w:tc>
        <w:tc>
          <w:tcPr>
            <w:tcW w:w="900" w:type="dxa"/>
            <w:shd w:val="clear" w:color="auto" w:fill="auto"/>
            <w:noWrap/>
          </w:tcPr>
          <w:p w14:paraId="5143CD21" w14:textId="77777777" w:rsidR="00BF08B0" w:rsidRPr="006E1EE9" w:rsidRDefault="00BF08B0" w:rsidP="00E13499">
            <w:pPr>
              <w:jc w:val="right"/>
              <w:rPr>
                <w:sz w:val="18"/>
                <w:szCs w:val="18"/>
              </w:rPr>
            </w:pPr>
            <w:r w:rsidRPr="006E1EE9">
              <w:rPr>
                <w:sz w:val="18"/>
                <w:szCs w:val="18"/>
              </w:rPr>
              <w:t>180,500</w:t>
            </w:r>
          </w:p>
        </w:tc>
        <w:tc>
          <w:tcPr>
            <w:tcW w:w="2700" w:type="dxa"/>
            <w:shd w:val="clear" w:color="auto" w:fill="auto"/>
          </w:tcPr>
          <w:p w14:paraId="31215B3B" w14:textId="77777777" w:rsidR="00BF08B0" w:rsidRPr="006E1EE9" w:rsidRDefault="00BF08B0" w:rsidP="00E13499">
            <w:pPr>
              <w:jc w:val="left"/>
              <w:rPr>
                <w:sz w:val="18"/>
                <w:szCs w:val="18"/>
              </w:rPr>
            </w:pPr>
            <w:r w:rsidRPr="006E1EE9">
              <w:rPr>
                <w:sz w:val="18"/>
                <w:szCs w:val="18"/>
              </w:rPr>
              <w:t xml:space="preserve">Design a training program, manuals, and teaching materials for servicing technicians working with MAC and domestic and commercial stand-alone refrigeration </w:t>
            </w:r>
          </w:p>
          <w:p w14:paraId="67B5C404" w14:textId="77777777" w:rsidR="00BF08B0" w:rsidRPr="006E1EE9" w:rsidRDefault="00BF08B0" w:rsidP="00E13499">
            <w:pPr>
              <w:jc w:val="left"/>
              <w:rPr>
                <w:sz w:val="18"/>
                <w:szCs w:val="18"/>
              </w:rPr>
            </w:pPr>
          </w:p>
          <w:p w14:paraId="432DC8A3" w14:textId="77777777" w:rsidR="00BF08B0" w:rsidRPr="006E1EE9" w:rsidRDefault="00BF08B0" w:rsidP="00E13499">
            <w:pPr>
              <w:jc w:val="left"/>
              <w:rPr>
                <w:sz w:val="18"/>
                <w:szCs w:val="18"/>
              </w:rPr>
            </w:pPr>
            <w:r w:rsidRPr="006E1EE9">
              <w:rPr>
                <w:sz w:val="18"/>
                <w:szCs w:val="18"/>
              </w:rPr>
              <w:t>Arrange three train of trainers’ courses</w:t>
            </w:r>
          </w:p>
        </w:tc>
        <w:tc>
          <w:tcPr>
            <w:tcW w:w="900" w:type="dxa"/>
            <w:shd w:val="clear" w:color="auto" w:fill="auto"/>
          </w:tcPr>
          <w:p w14:paraId="4E76E05E" w14:textId="77777777" w:rsidR="00BF08B0" w:rsidRPr="006E1EE9" w:rsidRDefault="00BF08B0" w:rsidP="00E13499">
            <w:pPr>
              <w:jc w:val="right"/>
              <w:rPr>
                <w:sz w:val="18"/>
                <w:szCs w:val="18"/>
              </w:rPr>
            </w:pPr>
            <w:r w:rsidRPr="006E1EE9">
              <w:rPr>
                <w:sz w:val="18"/>
                <w:szCs w:val="18"/>
              </w:rPr>
              <w:t>45,000</w:t>
            </w:r>
          </w:p>
        </w:tc>
        <w:tc>
          <w:tcPr>
            <w:tcW w:w="1170" w:type="dxa"/>
          </w:tcPr>
          <w:p w14:paraId="418A571B" w14:textId="77777777" w:rsidR="00BF08B0" w:rsidRPr="006E1EE9" w:rsidRDefault="00BF08B0" w:rsidP="00E13499">
            <w:pPr>
              <w:jc w:val="right"/>
              <w:rPr>
                <w:sz w:val="18"/>
                <w:szCs w:val="18"/>
              </w:rPr>
            </w:pPr>
            <w:r w:rsidRPr="006E1EE9">
              <w:rPr>
                <w:sz w:val="18"/>
                <w:szCs w:val="18"/>
              </w:rPr>
              <w:t>225,500</w:t>
            </w:r>
          </w:p>
        </w:tc>
      </w:tr>
      <w:tr w:rsidR="006E1EE9" w:rsidRPr="006E1EE9" w14:paraId="2E545FB0" w14:textId="77777777" w:rsidTr="00096B03">
        <w:trPr>
          <w:trHeight w:val="576"/>
        </w:trPr>
        <w:tc>
          <w:tcPr>
            <w:tcW w:w="1530" w:type="dxa"/>
          </w:tcPr>
          <w:p w14:paraId="735F6F21" w14:textId="77777777" w:rsidR="00BF08B0" w:rsidRPr="006E1EE9" w:rsidRDefault="00BF08B0" w:rsidP="00E13499">
            <w:pPr>
              <w:jc w:val="left"/>
              <w:rPr>
                <w:sz w:val="18"/>
                <w:szCs w:val="18"/>
              </w:rPr>
            </w:pPr>
            <w:r w:rsidRPr="006E1EE9">
              <w:rPr>
                <w:sz w:val="18"/>
                <w:szCs w:val="18"/>
              </w:rPr>
              <w:t>Centres of excellence</w:t>
            </w:r>
          </w:p>
        </w:tc>
        <w:tc>
          <w:tcPr>
            <w:tcW w:w="3240" w:type="dxa"/>
            <w:shd w:val="clear" w:color="auto" w:fill="auto"/>
          </w:tcPr>
          <w:p w14:paraId="2F3736CE"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noWrap/>
          </w:tcPr>
          <w:p w14:paraId="743E5360" w14:textId="77777777" w:rsidR="00BF08B0" w:rsidRPr="006E1EE9" w:rsidRDefault="00BF08B0" w:rsidP="00E13499">
            <w:pPr>
              <w:jc w:val="right"/>
              <w:rPr>
                <w:sz w:val="18"/>
                <w:szCs w:val="18"/>
              </w:rPr>
            </w:pPr>
            <w:r w:rsidRPr="006E1EE9">
              <w:rPr>
                <w:sz w:val="18"/>
                <w:szCs w:val="18"/>
              </w:rPr>
              <w:t>0</w:t>
            </w:r>
          </w:p>
        </w:tc>
        <w:tc>
          <w:tcPr>
            <w:tcW w:w="2700" w:type="dxa"/>
            <w:shd w:val="clear" w:color="auto" w:fill="auto"/>
          </w:tcPr>
          <w:p w14:paraId="38BD20AB" w14:textId="2877B85C" w:rsidR="00BF08B0" w:rsidRPr="006E1EE9" w:rsidRDefault="00BF08B0" w:rsidP="00E13499">
            <w:pPr>
              <w:jc w:val="left"/>
              <w:rPr>
                <w:sz w:val="18"/>
                <w:szCs w:val="18"/>
              </w:rPr>
            </w:pPr>
            <w:r w:rsidRPr="006E1EE9">
              <w:rPr>
                <w:sz w:val="18"/>
                <w:szCs w:val="18"/>
              </w:rPr>
              <w:t>Provide tools and equipment for the installation of three specialized training centres for the handling of HC and good practices in recovering HFC-134a</w:t>
            </w:r>
          </w:p>
        </w:tc>
        <w:tc>
          <w:tcPr>
            <w:tcW w:w="900" w:type="dxa"/>
            <w:shd w:val="clear" w:color="auto" w:fill="auto"/>
          </w:tcPr>
          <w:p w14:paraId="4A9B0BCC" w14:textId="77777777" w:rsidR="00BF08B0" w:rsidRPr="006E1EE9" w:rsidRDefault="00BF08B0" w:rsidP="00E13499">
            <w:pPr>
              <w:jc w:val="right"/>
              <w:rPr>
                <w:sz w:val="18"/>
                <w:szCs w:val="18"/>
              </w:rPr>
            </w:pPr>
            <w:r w:rsidRPr="006E1EE9">
              <w:rPr>
                <w:sz w:val="18"/>
                <w:szCs w:val="18"/>
              </w:rPr>
              <w:t>180,000</w:t>
            </w:r>
          </w:p>
        </w:tc>
        <w:tc>
          <w:tcPr>
            <w:tcW w:w="1170" w:type="dxa"/>
            <w:shd w:val="clear" w:color="auto" w:fill="auto"/>
          </w:tcPr>
          <w:p w14:paraId="39207C7B" w14:textId="77777777" w:rsidR="00BF08B0" w:rsidRPr="006E1EE9" w:rsidRDefault="00BF08B0" w:rsidP="00E13499">
            <w:pPr>
              <w:jc w:val="right"/>
              <w:rPr>
                <w:sz w:val="18"/>
                <w:szCs w:val="18"/>
              </w:rPr>
            </w:pPr>
            <w:r w:rsidRPr="006E1EE9">
              <w:rPr>
                <w:sz w:val="18"/>
                <w:szCs w:val="18"/>
              </w:rPr>
              <w:t>180,000</w:t>
            </w:r>
          </w:p>
        </w:tc>
      </w:tr>
      <w:tr w:rsidR="006E1EE9" w:rsidRPr="006E1EE9" w14:paraId="66B6367A" w14:textId="77777777" w:rsidTr="00096B03">
        <w:trPr>
          <w:trHeight w:val="576"/>
        </w:trPr>
        <w:tc>
          <w:tcPr>
            <w:tcW w:w="1530" w:type="dxa"/>
          </w:tcPr>
          <w:p w14:paraId="75E7B714" w14:textId="77777777" w:rsidR="00BF08B0" w:rsidRPr="006E1EE9" w:rsidRDefault="00BF08B0" w:rsidP="00E13499">
            <w:pPr>
              <w:jc w:val="left"/>
              <w:rPr>
                <w:sz w:val="18"/>
                <w:szCs w:val="18"/>
              </w:rPr>
            </w:pPr>
            <w:r w:rsidRPr="006E1EE9">
              <w:rPr>
                <w:sz w:val="18"/>
                <w:szCs w:val="18"/>
              </w:rPr>
              <w:t>Upgrading the RRR network</w:t>
            </w:r>
          </w:p>
        </w:tc>
        <w:tc>
          <w:tcPr>
            <w:tcW w:w="3240" w:type="dxa"/>
            <w:shd w:val="clear" w:color="auto" w:fill="auto"/>
          </w:tcPr>
          <w:p w14:paraId="556779CB" w14:textId="77777777" w:rsidR="00BF08B0" w:rsidRPr="006E1EE9" w:rsidRDefault="00BF08B0" w:rsidP="00E13499">
            <w:pPr>
              <w:jc w:val="left"/>
              <w:rPr>
                <w:sz w:val="18"/>
                <w:szCs w:val="18"/>
              </w:rPr>
            </w:pPr>
            <w:r w:rsidRPr="006E1EE9">
              <w:rPr>
                <w:sz w:val="18"/>
                <w:szCs w:val="18"/>
              </w:rPr>
              <w:t xml:space="preserve">Review the status of the existing national network and needs assessment; </w:t>
            </w:r>
          </w:p>
          <w:p w14:paraId="7DB84093" w14:textId="77777777" w:rsidR="00BF08B0" w:rsidRPr="006E1EE9" w:rsidRDefault="00BF08B0" w:rsidP="00E13499">
            <w:pPr>
              <w:jc w:val="left"/>
              <w:rPr>
                <w:sz w:val="18"/>
                <w:szCs w:val="18"/>
              </w:rPr>
            </w:pPr>
            <w:r w:rsidRPr="006E1EE9">
              <w:rPr>
                <w:sz w:val="18"/>
                <w:szCs w:val="18"/>
              </w:rPr>
              <w:t xml:space="preserve">Develop a business model to strengthen and make sustainable the RRR network; </w:t>
            </w:r>
          </w:p>
          <w:p w14:paraId="209253D2" w14:textId="77777777" w:rsidR="00BF08B0" w:rsidRPr="006E1EE9" w:rsidRDefault="00BF08B0" w:rsidP="00E13499">
            <w:pPr>
              <w:jc w:val="left"/>
              <w:rPr>
                <w:sz w:val="18"/>
                <w:szCs w:val="18"/>
              </w:rPr>
            </w:pPr>
          </w:p>
          <w:p w14:paraId="28A6620D" w14:textId="77777777" w:rsidR="00BF08B0" w:rsidRPr="006E1EE9" w:rsidRDefault="00BF08B0" w:rsidP="00E13499">
            <w:pPr>
              <w:jc w:val="left"/>
              <w:rPr>
                <w:sz w:val="18"/>
                <w:szCs w:val="18"/>
              </w:rPr>
            </w:pPr>
            <w:r w:rsidRPr="006E1EE9">
              <w:rPr>
                <w:sz w:val="18"/>
                <w:szCs w:val="18"/>
              </w:rPr>
              <w:t xml:space="preserve">Establish one refrigerant reclaiming centre in southern Guatemala where the food industry sector (large HCFC consumer) is located; </w:t>
            </w:r>
          </w:p>
          <w:p w14:paraId="120C607F" w14:textId="77777777" w:rsidR="00BF08B0" w:rsidRPr="006E1EE9" w:rsidRDefault="00BF08B0" w:rsidP="00E13499">
            <w:pPr>
              <w:jc w:val="left"/>
              <w:rPr>
                <w:sz w:val="18"/>
                <w:szCs w:val="18"/>
              </w:rPr>
            </w:pPr>
          </w:p>
          <w:p w14:paraId="7FDE9E75" w14:textId="77777777" w:rsidR="00BF08B0" w:rsidRPr="006E1EE9" w:rsidRDefault="00BF08B0" w:rsidP="00E13499">
            <w:pPr>
              <w:jc w:val="left"/>
              <w:rPr>
                <w:sz w:val="18"/>
                <w:szCs w:val="18"/>
              </w:rPr>
            </w:pPr>
            <w:r w:rsidRPr="006E1EE9">
              <w:rPr>
                <w:sz w:val="18"/>
                <w:szCs w:val="18"/>
              </w:rPr>
              <w:t xml:space="preserve">Purchase tools and equipment, including a reclaiming unit, a recovery unit, storage and recovery tanks, refrigerant identifier, moisture tester, cylinder cleaning and testing equipment, and spare parts; </w:t>
            </w:r>
          </w:p>
          <w:p w14:paraId="1A71E2CC" w14:textId="77777777" w:rsidR="00BF08B0" w:rsidRPr="006E1EE9" w:rsidRDefault="00BF08B0" w:rsidP="00E13499">
            <w:pPr>
              <w:jc w:val="left"/>
              <w:rPr>
                <w:sz w:val="18"/>
                <w:szCs w:val="18"/>
              </w:rPr>
            </w:pPr>
          </w:p>
          <w:p w14:paraId="5AD3D55F" w14:textId="13E870B3" w:rsidR="00BF08B0" w:rsidRPr="006E1EE9" w:rsidRDefault="00BF08B0" w:rsidP="00E13499">
            <w:pPr>
              <w:jc w:val="left"/>
              <w:rPr>
                <w:sz w:val="18"/>
                <w:szCs w:val="18"/>
              </w:rPr>
            </w:pPr>
            <w:r w:rsidRPr="006E1EE9">
              <w:rPr>
                <w:sz w:val="18"/>
                <w:szCs w:val="18"/>
              </w:rPr>
              <w:t>Organize two study tours to a Latin American country to learn about the operating model of RRR centres with similar characteristics;</w:t>
            </w:r>
          </w:p>
        </w:tc>
        <w:tc>
          <w:tcPr>
            <w:tcW w:w="900" w:type="dxa"/>
            <w:shd w:val="clear" w:color="auto" w:fill="auto"/>
            <w:noWrap/>
          </w:tcPr>
          <w:p w14:paraId="0BAD7CE6" w14:textId="77777777" w:rsidR="00BF08B0" w:rsidRPr="006E1EE9" w:rsidRDefault="00BF08B0" w:rsidP="00E13499">
            <w:pPr>
              <w:jc w:val="right"/>
              <w:rPr>
                <w:sz w:val="18"/>
                <w:szCs w:val="18"/>
              </w:rPr>
            </w:pPr>
            <w:r w:rsidRPr="006E1EE9">
              <w:rPr>
                <w:sz w:val="18"/>
                <w:szCs w:val="18"/>
              </w:rPr>
              <w:t>112,400</w:t>
            </w:r>
          </w:p>
        </w:tc>
        <w:tc>
          <w:tcPr>
            <w:tcW w:w="2700" w:type="dxa"/>
            <w:shd w:val="clear" w:color="auto" w:fill="auto"/>
          </w:tcPr>
          <w:p w14:paraId="199D3FCD"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tcPr>
          <w:p w14:paraId="40A55072" w14:textId="77777777" w:rsidR="00BF08B0" w:rsidRPr="006E1EE9" w:rsidRDefault="00BF08B0" w:rsidP="00E13499">
            <w:pPr>
              <w:jc w:val="right"/>
              <w:rPr>
                <w:sz w:val="18"/>
                <w:szCs w:val="18"/>
              </w:rPr>
            </w:pPr>
            <w:r w:rsidRPr="006E1EE9">
              <w:rPr>
                <w:sz w:val="18"/>
                <w:szCs w:val="18"/>
              </w:rPr>
              <w:t>0</w:t>
            </w:r>
          </w:p>
        </w:tc>
        <w:tc>
          <w:tcPr>
            <w:tcW w:w="1170" w:type="dxa"/>
            <w:shd w:val="clear" w:color="auto" w:fill="auto"/>
          </w:tcPr>
          <w:p w14:paraId="210C0F5D" w14:textId="77777777" w:rsidR="00BF08B0" w:rsidRPr="006E1EE9" w:rsidRDefault="00BF08B0" w:rsidP="00E13499">
            <w:pPr>
              <w:jc w:val="right"/>
              <w:rPr>
                <w:sz w:val="18"/>
                <w:szCs w:val="18"/>
              </w:rPr>
            </w:pPr>
            <w:r w:rsidRPr="006E1EE9">
              <w:rPr>
                <w:sz w:val="18"/>
                <w:szCs w:val="18"/>
              </w:rPr>
              <w:t>112,400</w:t>
            </w:r>
          </w:p>
        </w:tc>
      </w:tr>
      <w:tr w:rsidR="006E1EE9" w:rsidRPr="006E1EE9" w14:paraId="66074459" w14:textId="77777777" w:rsidTr="00096B03">
        <w:trPr>
          <w:trHeight w:val="422"/>
        </w:trPr>
        <w:tc>
          <w:tcPr>
            <w:tcW w:w="1530" w:type="dxa"/>
          </w:tcPr>
          <w:p w14:paraId="7754E266" w14:textId="77777777" w:rsidR="00BF08B0" w:rsidRPr="006E1EE9" w:rsidRDefault="00BF08B0" w:rsidP="00E13499">
            <w:pPr>
              <w:jc w:val="left"/>
              <w:rPr>
                <w:sz w:val="18"/>
                <w:szCs w:val="18"/>
              </w:rPr>
            </w:pPr>
            <w:r w:rsidRPr="006E1EE9">
              <w:rPr>
                <w:sz w:val="18"/>
                <w:szCs w:val="18"/>
              </w:rPr>
              <w:t>Technical assistance and demonstration projects for end-users</w:t>
            </w:r>
          </w:p>
        </w:tc>
        <w:tc>
          <w:tcPr>
            <w:tcW w:w="3240" w:type="dxa"/>
            <w:shd w:val="clear" w:color="auto" w:fill="auto"/>
          </w:tcPr>
          <w:p w14:paraId="0E7E5B78" w14:textId="77777777" w:rsidR="00BF08B0" w:rsidRPr="006E1EE9" w:rsidRDefault="00BF08B0" w:rsidP="00E13499">
            <w:pPr>
              <w:jc w:val="left"/>
              <w:rPr>
                <w:sz w:val="18"/>
                <w:szCs w:val="18"/>
              </w:rPr>
            </w:pPr>
            <w:r w:rsidRPr="006E1EE9">
              <w:rPr>
                <w:sz w:val="18"/>
                <w:szCs w:val="18"/>
              </w:rPr>
              <w:t xml:space="preserve">Develop a refrigerant leakage control guide; </w:t>
            </w:r>
          </w:p>
          <w:p w14:paraId="2087BA2D" w14:textId="77777777" w:rsidR="00BF08B0" w:rsidRPr="006E1EE9" w:rsidRDefault="00BF08B0" w:rsidP="00E13499">
            <w:pPr>
              <w:jc w:val="left"/>
              <w:rPr>
                <w:sz w:val="18"/>
                <w:szCs w:val="18"/>
              </w:rPr>
            </w:pPr>
          </w:p>
          <w:p w14:paraId="11FE10F0" w14:textId="77777777" w:rsidR="00BF08B0" w:rsidRPr="006E1EE9" w:rsidRDefault="00BF08B0" w:rsidP="00E13499">
            <w:pPr>
              <w:jc w:val="left"/>
              <w:rPr>
                <w:sz w:val="18"/>
                <w:szCs w:val="18"/>
              </w:rPr>
            </w:pPr>
            <w:r w:rsidRPr="006E1EE9">
              <w:rPr>
                <w:sz w:val="18"/>
                <w:szCs w:val="18"/>
              </w:rPr>
              <w:t xml:space="preserve">Establish an online technical support centre for end-users; </w:t>
            </w:r>
          </w:p>
          <w:p w14:paraId="5ADC90B1" w14:textId="77777777" w:rsidR="00BF08B0" w:rsidRPr="006E1EE9" w:rsidRDefault="00BF08B0" w:rsidP="00E13499">
            <w:pPr>
              <w:jc w:val="left"/>
              <w:rPr>
                <w:sz w:val="18"/>
                <w:szCs w:val="18"/>
              </w:rPr>
            </w:pPr>
          </w:p>
          <w:p w14:paraId="5AA7B768" w14:textId="77777777" w:rsidR="00BF08B0" w:rsidRPr="006E1EE9" w:rsidRDefault="00BF08B0" w:rsidP="00E13499">
            <w:pPr>
              <w:jc w:val="left"/>
              <w:rPr>
                <w:sz w:val="18"/>
                <w:szCs w:val="18"/>
              </w:rPr>
            </w:pPr>
            <w:r w:rsidRPr="006E1EE9">
              <w:rPr>
                <w:sz w:val="18"/>
                <w:szCs w:val="18"/>
              </w:rPr>
              <w:t xml:space="preserve">Implement at least one “Zero Leaks” project to provide technical assistance to reduce leakage at an end-user with high refrigerant consumption; </w:t>
            </w:r>
          </w:p>
          <w:p w14:paraId="6F33FA34" w14:textId="77777777" w:rsidR="00BF08B0" w:rsidRPr="006E1EE9" w:rsidRDefault="00BF08B0" w:rsidP="00E13499">
            <w:pPr>
              <w:jc w:val="left"/>
              <w:rPr>
                <w:sz w:val="18"/>
                <w:szCs w:val="18"/>
              </w:rPr>
            </w:pPr>
          </w:p>
          <w:p w14:paraId="3AA6301F" w14:textId="57383D3F" w:rsidR="00BF08B0" w:rsidRPr="006E1EE9" w:rsidRDefault="00BF08B0" w:rsidP="00E13499">
            <w:pPr>
              <w:jc w:val="left"/>
              <w:rPr>
                <w:sz w:val="18"/>
                <w:szCs w:val="18"/>
              </w:rPr>
            </w:pPr>
            <w:r w:rsidRPr="006E1EE9">
              <w:rPr>
                <w:sz w:val="18"/>
                <w:szCs w:val="18"/>
              </w:rPr>
              <w:t>Implement at least one demonstration project to replace HCFC-22 equipment by low-GWP-based equipment at one end-user; and meetings to disseminate the results of pilot projects.</w:t>
            </w:r>
          </w:p>
        </w:tc>
        <w:tc>
          <w:tcPr>
            <w:tcW w:w="900" w:type="dxa"/>
            <w:shd w:val="clear" w:color="auto" w:fill="auto"/>
            <w:noWrap/>
          </w:tcPr>
          <w:p w14:paraId="1490F2A0" w14:textId="77777777" w:rsidR="00BF08B0" w:rsidRPr="006E1EE9" w:rsidRDefault="00BF08B0" w:rsidP="00E13499">
            <w:pPr>
              <w:jc w:val="right"/>
              <w:rPr>
                <w:sz w:val="18"/>
                <w:szCs w:val="18"/>
              </w:rPr>
            </w:pPr>
            <w:r w:rsidRPr="006E1EE9">
              <w:rPr>
                <w:sz w:val="18"/>
                <w:szCs w:val="18"/>
              </w:rPr>
              <w:t>67,000</w:t>
            </w:r>
          </w:p>
        </w:tc>
        <w:tc>
          <w:tcPr>
            <w:tcW w:w="2700" w:type="dxa"/>
            <w:shd w:val="clear" w:color="auto" w:fill="auto"/>
            <w:hideMark/>
          </w:tcPr>
          <w:p w14:paraId="17B8A40B" w14:textId="77777777" w:rsidR="00BF08B0" w:rsidRPr="006E1EE9" w:rsidRDefault="00BF08B0" w:rsidP="00E13499">
            <w:pPr>
              <w:jc w:val="left"/>
              <w:rPr>
                <w:sz w:val="18"/>
                <w:szCs w:val="18"/>
              </w:rPr>
            </w:pPr>
            <w:r w:rsidRPr="006E1EE9">
              <w:rPr>
                <w:sz w:val="18"/>
                <w:szCs w:val="18"/>
              </w:rPr>
              <w:t>Acquire and instal a dual cold room simulators based on low-GWP refrigerants in one training centre and arranging two training courses for end-users</w:t>
            </w:r>
          </w:p>
          <w:p w14:paraId="2179EB27" w14:textId="77777777" w:rsidR="00BF08B0" w:rsidRPr="006E1EE9" w:rsidRDefault="00BF08B0" w:rsidP="00E13499">
            <w:pPr>
              <w:jc w:val="left"/>
              <w:rPr>
                <w:sz w:val="18"/>
                <w:szCs w:val="18"/>
              </w:rPr>
            </w:pPr>
          </w:p>
          <w:p w14:paraId="5D3EF0A3" w14:textId="77777777" w:rsidR="00BF08B0" w:rsidRPr="006E1EE9" w:rsidRDefault="00BF08B0" w:rsidP="00E13499">
            <w:pPr>
              <w:jc w:val="left"/>
              <w:rPr>
                <w:sz w:val="18"/>
                <w:szCs w:val="18"/>
              </w:rPr>
            </w:pPr>
            <w:r w:rsidRPr="006E1EE9">
              <w:rPr>
                <w:sz w:val="18"/>
                <w:szCs w:val="18"/>
              </w:rPr>
              <w:t xml:space="preserve">Implement a zero-leak project in Del Monte Farms to produce melons and bananas by improving their maintenance practices in cold rooms and refrigeration transport-based HFCs for shipping of the products. </w:t>
            </w:r>
          </w:p>
          <w:p w14:paraId="52A28344" w14:textId="77777777" w:rsidR="00BF08B0" w:rsidRPr="006E1EE9" w:rsidRDefault="00BF08B0" w:rsidP="00E13499">
            <w:pPr>
              <w:jc w:val="left"/>
              <w:rPr>
                <w:sz w:val="18"/>
                <w:szCs w:val="18"/>
              </w:rPr>
            </w:pPr>
          </w:p>
          <w:p w14:paraId="3F92B0AE" w14:textId="77777777" w:rsidR="00BF08B0" w:rsidRPr="006E1EE9" w:rsidRDefault="00BF08B0" w:rsidP="00E13499">
            <w:pPr>
              <w:jc w:val="left"/>
              <w:rPr>
                <w:sz w:val="18"/>
                <w:szCs w:val="18"/>
              </w:rPr>
            </w:pPr>
            <w:r w:rsidRPr="006E1EE9">
              <w:rPr>
                <w:sz w:val="18"/>
                <w:szCs w:val="18"/>
              </w:rPr>
              <w:t>Design a reporting logbook guideline for end-users</w:t>
            </w:r>
          </w:p>
        </w:tc>
        <w:tc>
          <w:tcPr>
            <w:tcW w:w="900" w:type="dxa"/>
            <w:shd w:val="clear" w:color="auto" w:fill="auto"/>
          </w:tcPr>
          <w:p w14:paraId="7990C90A" w14:textId="77777777" w:rsidR="00BF08B0" w:rsidRPr="006E1EE9" w:rsidRDefault="00BF08B0" w:rsidP="00E13499">
            <w:pPr>
              <w:jc w:val="right"/>
              <w:rPr>
                <w:sz w:val="18"/>
                <w:szCs w:val="18"/>
              </w:rPr>
            </w:pPr>
            <w:r w:rsidRPr="006E1EE9">
              <w:rPr>
                <w:sz w:val="18"/>
                <w:szCs w:val="18"/>
              </w:rPr>
              <w:t>70,000</w:t>
            </w:r>
          </w:p>
        </w:tc>
        <w:tc>
          <w:tcPr>
            <w:tcW w:w="1170" w:type="dxa"/>
          </w:tcPr>
          <w:p w14:paraId="427D8FED" w14:textId="77777777" w:rsidR="00BF08B0" w:rsidRPr="006E1EE9" w:rsidRDefault="00BF08B0" w:rsidP="00E13499">
            <w:pPr>
              <w:jc w:val="right"/>
              <w:rPr>
                <w:sz w:val="18"/>
                <w:szCs w:val="18"/>
              </w:rPr>
            </w:pPr>
            <w:r w:rsidRPr="006E1EE9">
              <w:rPr>
                <w:sz w:val="18"/>
                <w:szCs w:val="18"/>
              </w:rPr>
              <w:t>137,000</w:t>
            </w:r>
          </w:p>
        </w:tc>
      </w:tr>
      <w:tr w:rsidR="006E1EE9" w:rsidRPr="006E1EE9" w14:paraId="7B685D53" w14:textId="77777777" w:rsidTr="00096B03">
        <w:trPr>
          <w:trHeight w:val="480"/>
        </w:trPr>
        <w:tc>
          <w:tcPr>
            <w:tcW w:w="1530" w:type="dxa"/>
            <w:vMerge w:val="restart"/>
          </w:tcPr>
          <w:p w14:paraId="3FD5EE96" w14:textId="3AD1BD47" w:rsidR="00BF08B0" w:rsidRPr="006E1EE9" w:rsidRDefault="00BF08B0" w:rsidP="00E13499">
            <w:pPr>
              <w:jc w:val="left"/>
              <w:rPr>
                <w:sz w:val="18"/>
                <w:szCs w:val="18"/>
              </w:rPr>
            </w:pPr>
            <w:r w:rsidRPr="006E1EE9">
              <w:rPr>
                <w:sz w:val="18"/>
                <w:szCs w:val="18"/>
              </w:rPr>
              <w:t xml:space="preserve">Additional activities to maintain energy efficiency under </w:t>
            </w:r>
            <w:r w:rsidR="001B0260" w:rsidRPr="006E1EE9">
              <w:rPr>
                <w:sz w:val="18"/>
                <w:szCs w:val="18"/>
              </w:rPr>
              <w:t xml:space="preserve">decision </w:t>
            </w:r>
            <w:r w:rsidRPr="006E1EE9">
              <w:rPr>
                <w:sz w:val="18"/>
                <w:szCs w:val="18"/>
              </w:rPr>
              <w:t>89/6</w:t>
            </w:r>
          </w:p>
        </w:tc>
        <w:tc>
          <w:tcPr>
            <w:tcW w:w="3240" w:type="dxa"/>
            <w:shd w:val="clear" w:color="auto" w:fill="auto"/>
          </w:tcPr>
          <w:p w14:paraId="5748AE39" w14:textId="239278E6" w:rsidR="00BF08B0" w:rsidRPr="006E1EE9" w:rsidRDefault="00BF08B0" w:rsidP="00E13499">
            <w:pPr>
              <w:jc w:val="left"/>
              <w:rPr>
                <w:sz w:val="18"/>
                <w:szCs w:val="18"/>
              </w:rPr>
            </w:pPr>
            <w:r w:rsidRPr="006E1EE9">
              <w:rPr>
                <w:sz w:val="18"/>
                <w:szCs w:val="18"/>
              </w:rPr>
              <w:t xml:space="preserve">Improve energy efficiency labelling and MEPS applied to the RAC sector </w:t>
            </w:r>
          </w:p>
        </w:tc>
        <w:tc>
          <w:tcPr>
            <w:tcW w:w="900" w:type="dxa"/>
            <w:shd w:val="clear" w:color="auto" w:fill="auto"/>
            <w:noWrap/>
          </w:tcPr>
          <w:p w14:paraId="1A509CA6" w14:textId="77777777" w:rsidR="00BF08B0" w:rsidRPr="006E1EE9" w:rsidRDefault="00BF08B0" w:rsidP="00E13499">
            <w:pPr>
              <w:jc w:val="right"/>
              <w:rPr>
                <w:sz w:val="18"/>
                <w:szCs w:val="18"/>
              </w:rPr>
            </w:pPr>
            <w:r w:rsidRPr="006E1EE9">
              <w:rPr>
                <w:sz w:val="18"/>
                <w:szCs w:val="18"/>
              </w:rPr>
              <w:t>20,000</w:t>
            </w:r>
          </w:p>
        </w:tc>
        <w:tc>
          <w:tcPr>
            <w:tcW w:w="2700" w:type="dxa"/>
            <w:shd w:val="clear" w:color="auto" w:fill="auto"/>
          </w:tcPr>
          <w:p w14:paraId="21963AEA"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tcPr>
          <w:p w14:paraId="1B5ED5BD" w14:textId="77777777" w:rsidR="00BF08B0" w:rsidRPr="006E1EE9" w:rsidRDefault="00BF08B0" w:rsidP="00E13499">
            <w:pPr>
              <w:jc w:val="right"/>
              <w:rPr>
                <w:sz w:val="18"/>
                <w:szCs w:val="18"/>
              </w:rPr>
            </w:pPr>
            <w:r w:rsidRPr="006E1EE9">
              <w:rPr>
                <w:sz w:val="18"/>
                <w:szCs w:val="18"/>
              </w:rPr>
              <w:t>0</w:t>
            </w:r>
          </w:p>
        </w:tc>
        <w:tc>
          <w:tcPr>
            <w:tcW w:w="1170" w:type="dxa"/>
          </w:tcPr>
          <w:p w14:paraId="203A6604" w14:textId="77777777" w:rsidR="00BF08B0" w:rsidRPr="006E1EE9" w:rsidRDefault="00BF08B0" w:rsidP="00E13499">
            <w:pPr>
              <w:jc w:val="right"/>
              <w:rPr>
                <w:sz w:val="18"/>
                <w:szCs w:val="18"/>
              </w:rPr>
            </w:pPr>
            <w:r w:rsidRPr="006E1EE9">
              <w:rPr>
                <w:sz w:val="18"/>
                <w:szCs w:val="18"/>
              </w:rPr>
              <w:t>20,000</w:t>
            </w:r>
          </w:p>
        </w:tc>
      </w:tr>
      <w:tr w:rsidR="006E1EE9" w:rsidRPr="006E1EE9" w14:paraId="504F40D9" w14:textId="77777777" w:rsidTr="00096B03">
        <w:trPr>
          <w:trHeight w:val="480"/>
        </w:trPr>
        <w:tc>
          <w:tcPr>
            <w:tcW w:w="1530" w:type="dxa"/>
            <w:vMerge/>
          </w:tcPr>
          <w:p w14:paraId="6DD129FE" w14:textId="77777777" w:rsidR="00BF08B0" w:rsidRPr="006E1EE9" w:rsidRDefault="00BF08B0" w:rsidP="00E13499">
            <w:pPr>
              <w:jc w:val="left"/>
              <w:rPr>
                <w:sz w:val="18"/>
                <w:szCs w:val="18"/>
              </w:rPr>
            </w:pPr>
          </w:p>
        </w:tc>
        <w:tc>
          <w:tcPr>
            <w:tcW w:w="3240" w:type="dxa"/>
            <w:shd w:val="clear" w:color="auto" w:fill="auto"/>
          </w:tcPr>
          <w:p w14:paraId="49FAB88E" w14:textId="4534CF52" w:rsidR="00BF08B0" w:rsidRPr="006E1EE9" w:rsidRDefault="00BF08B0" w:rsidP="00E13499">
            <w:pPr>
              <w:jc w:val="left"/>
              <w:rPr>
                <w:sz w:val="18"/>
                <w:szCs w:val="18"/>
              </w:rPr>
            </w:pPr>
            <w:r w:rsidRPr="006E1EE9">
              <w:rPr>
                <w:sz w:val="18"/>
                <w:szCs w:val="18"/>
              </w:rPr>
              <w:t>Strengthen awareness on the labelling programme and the use of RAC equipment with the highest efficiency and low-GWP refrigerants</w:t>
            </w:r>
          </w:p>
        </w:tc>
        <w:tc>
          <w:tcPr>
            <w:tcW w:w="900" w:type="dxa"/>
            <w:shd w:val="clear" w:color="auto" w:fill="auto"/>
            <w:noWrap/>
          </w:tcPr>
          <w:p w14:paraId="3286EC77" w14:textId="77777777" w:rsidR="00BF08B0" w:rsidRPr="006E1EE9" w:rsidRDefault="00BF08B0" w:rsidP="00E13499">
            <w:pPr>
              <w:jc w:val="right"/>
              <w:rPr>
                <w:sz w:val="18"/>
                <w:szCs w:val="18"/>
              </w:rPr>
            </w:pPr>
            <w:r w:rsidRPr="006E1EE9">
              <w:rPr>
                <w:sz w:val="18"/>
                <w:szCs w:val="18"/>
              </w:rPr>
              <w:t>20,000</w:t>
            </w:r>
          </w:p>
        </w:tc>
        <w:tc>
          <w:tcPr>
            <w:tcW w:w="2700" w:type="dxa"/>
            <w:shd w:val="clear" w:color="auto" w:fill="auto"/>
          </w:tcPr>
          <w:p w14:paraId="7D2A52A4"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tcPr>
          <w:p w14:paraId="5BB14D5F" w14:textId="77777777" w:rsidR="00BF08B0" w:rsidRPr="006E1EE9" w:rsidRDefault="00BF08B0" w:rsidP="00E13499">
            <w:pPr>
              <w:jc w:val="right"/>
              <w:rPr>
                <w:sz w:val="18"/>
                <w:szCs w:val="18"/>
              </w:rPr>
            </w:pPr>
            <w:r w:rsidRPr="006E1EE9">
              <w:rPr>
                <w:sz w:val="18"/>
                <w:szCs w:val="18"/>
              </w:rPr>
              <w:t>0</w:t>
            </w:r>
          </w:p>
        </w:tc>
        <w:tc>
          <w:tcPr>
            <w:tcW w:w="1170" w:type="dxa"/>
          </w:tcPr>
          <w:p w14:paraId="3BF20FA7" w14:textId="77777777" w:rsidR="00BF08B0" w:rsidRPr="006E1EE9" w:rsidRDefault="00BF08B0" w:rsidP="00E13499">
            <w:pPr>
              <w:jc w:val="right"/>
              <w:rPr>
                <w:sz w:val="18"/>
                <w:szCs w:val="18"/>
              </w:rPr>
            </w:pPr>
            <w:r w:rsidRPr="006E1EE9">
              <w:rPr>
                <w:sz w:val="18"/>
                <w:szCs w:val="18"/>
              </w:rPr>
              <w:t>20,000</w:t>
            </w:r>
          </w:p>
        </w:tc>
      </w:tr>
      <w:tr w:rsidR="006E1EE9" w:rsidRPr="006E1EE9" w14:paraId="723A7585" w14:textId="77777777" w:rsidTr="00096B03">
        <w:trPr>
          <w:trHeight w:val="576"/>
        </w:trPr>
        <w:tc>
          <w:tcPr>
            <w:tcW w:w="1530" w:type="dxa"/>
            <w:vMerge/>
          </w:tcPr>
          <w:p w14:paraId="0B77B41B" w14:textId="77777777" w:rsidR="00BF08B0" w:rsidRPr="006E1EE9" w:rsidRDefault="00BF08B0" w:rsidP="00E13499">
            <w:pPr>
              <w:jc w:val="left"/>
              <w:rPr>
                <w:sz w:val="18"/>
                <w:szCs w:val="18"/>
              </w:rPr>
            </w:pPr>
          </w:p>
        </w:tc>
        <w:tc>
          <w:tcPr>
            <w:tcW w:w="3240" w:type="dxa"/>
            <w:shd w:val="clear" w:color="auto" w:fill="auto"/>
          </w:tcPr>
          <w:p w14:paraId="17E36AA7" w14:textId="1602465F" w:rsidR="00BF08B0" w:rsidRPr="006E1EE9" w:rsidRDefault="00BF08B0" w:rsidP="00E13499">
            <w:pPr>
              <w:jc w:val="left"/>
              <w:rPr>
                <w:sz w:val="18"/>
                <w:szCs w:val="18"/>
              </w:rPr>
            </w:pPr>
            <w:r w:rsidRPr="006E1EE9">
              <w:rPr>
                <w:sz w:val="18"/>
                <w:szCs w:val="18"/>
              </w:rPr>
              <w:t>Strengthening and development of capacities to evaluate, maintain and improve the energy efficiency of existing RAC equipment</w:t>
            </w:r>
          </w:p>
        </w:tc>
        <w:tc>
          <w:tcPr>
            <w:tcW w:w="900" w:type="dxa"/>
            <w:shd w:val="clear" w:color="auto" w:fill="auto"/>
            <w:noWrap/>
          </w:tcPr>
          <w:p w14:paraId="0A7F4EF4" w14:textId="77777777" w:rsidR="00BF08B0" w:rsidRPr="006E1EE9" w:rsidRDefault="00BF08B0" w:rsidP="00E13499">
            <w:pPr>
              <w:jc w:val="right"/>
              <w:rPr>
                <w:sz w:val="18"/>
                <w:szCs w:val="18"/>
              </w:rPr>
            </w:pPr>
            <w:r w:rsidRPr="006E1EE9">
              <w:rPr>
                <w:sz w:val="18"/>
                <w:szCs w:val="18"/>
              </w:rPr>
              <w:t>60,000</w:t>
            </w:r>
          </w:p>
        </w:tc>
        <w:tc>
          <w:tcPr>
            <w:tcW w:w="2700" w:type="dxa"/>
            <w:shd w:val="clear" w:color="auto" w:fill="auto"/>
          </w:tcPr>
          <w:p w14:paraId="5104A8A7" w14:textId="77777777" w:rsidR="00BF08B0" w:rsidRPr="006E1EE9" w:rsidRDefault="00BF08B0" w:rsidP="00E13499">
            <w:pPr>
              <w:jc w:val="left"/>
              <w:rPr>
                <w:sz w:val="18"/>
                <w:szCs w:val="18"/>
              </w:rPr>
            </w:pPr>
            <w:r w:rsidRPr="006E1EE9">
              <w:rPr>
                <w:sz w:val="18"/>
                <w:szCs w:val="18"/>
              </w:rPr>
              <w:t>n/a</w:t>
            </w:r>
          </w:p>
        </w:tc>
        <w:tc>
          <w:tcPr>
            <w:tcW w:w="900" w:type="dxa"/>
            <w:shd w:val="clear" w:color="auto" w:fill="auto"/>
          </w:tcPr>
          <w:p w14:paraId="3AC6E97B" w14:textId="77777777" w:rsidR="00BF08B0" w:rsidRPr="006E1EE9" w:rsidRDefault="00BF08B0" w:rsidP="00E13499">
            <w:pPr>
              <w:jc w:val="right"/>
              <w:rPr>
                <w:sz w:val="18"/>
                <w:szCs w:val="18"/>
              </w:rPr>
            </w:pPr>
            <w:r w:rsidRPr="006E1EE9">
              <w:rPr>
                <w:sz w:val="18"/>
                <w:szCs w:val="18"/>
              </w:rPr>
              <w:t>0</w:t>
            </w:r>
          </w:p>
        </w:tc>
        <w:tc>
          <w:tcPr>
            <w:tcW w:w="1170" w:type="dxa"/>
          </w:tcPr>
          <w:p w14:paraId="7BF7F337" w14:textId="77777777" w:rsidR="00BF08B0" w:rsidRPr="006E1EE9" w:rsidRDefault="00BF08B0" w:rsidP="00E13499">
            <w:pPr>
              <w:jc w:val="right"/>
              <w:rPr>
                <w:sz w:val="18"/>
                <w:szCs w:val="18"/>
              </w:rPr>
            </w:pPr>
            <w:r w:rsidRPr="006E1EE9">
              <w:rPr>
                <w:sz w:val="18"/>
                <w:szCs w:val="18"/>
              </w:rPr>
              <w:t>60,000</w:t>
            </w:r>
          </w:p>
        </w:tc>
      </w:tr>
      <w:tr w:rsidR="006E1EE9" w:rsidRPr="006E1EE9" w14:paraId="52523CD9" w14:textId="77777777" w:rsidTr="00096B03">
        <w:trPr>
          <w:trHeight w:val="576"/>
        </w:trPr>
        <w:tc>
          <w:tcPr>
            <w:tcW w:w="1530" w:type="dxa"/>
          </w:tcPr>
          <w:p w14:paraId="47BB68ED" w14:textId="77777777" w:rsidR="00BF08B0" w:rsidRPr="006E1EE9" w:rsidRDefault="00BF08B0" w:rsidP="00E13499">
            <w:pPr>
              <w:jc w:val="left"/>
              <w:rPr>
                <w:sz w:val="18"/>
                <w:szCs w:val="18"/>
              </w:rPr>
            </w:pPr>
            <w:r w:rsidRPr="006E1EE9">
              <w:rPr>
                <w:sz w:val="18"/>
                <w:szCs w:val="18"/>
              </w:rPr>
              <w:t>Dissemination and awareness-raising</w:t>
            </w:r>
          </w:p>
        </w:tc>
        <w:tc>
          <w:tcPr>
            <w:tcW w:w="3240" w:type="dxa"/>
            <w:shd w:val="clear" w:color="auto" w:fill="auto"/>
          </w:tcPr>
          <w:p w14:paraId="7BB51E71" w14:textId="77777777" w:rsidR="00BF08B0" w:rsidRPr="006E1EE9" w:rsidRDefault="00BF08B0" w:rsidP="00E13499">
            <w:pPr>
              <w:jc w:val="left"/>
              <w:rPr>
                <w:sz w:val="18"/>
                <w:szCs w:val="18"/>
              </w:rPr>
            </w:pPr>
            <w:r w:rsidRPr="006E1EE9">
              <w:rPr>
                <w:sz w:val="18"/>
                <w:szCs w:val="18"/>
              </w:rPr>
              <w:t xml:space="preserve">Carry-out campaigns to raise awareness on HCFC phase-out and activities under the HPMP relevant to RAC instructors and technicians, end-users, customs, and enforcement officers; development and distribution of educational brochures on inter alia recovery and recycling practices, technicians’ certification and proper decommissioning of HCFC-based equipment </w:t>
            </w:r>
          </w:p>
          <w:p w14:paraId="6E5DC6CA" w14:textId="77777777" w:rsidR="00BF08B0" w:rsidRPr="006E1EE9" w:rsidRDefault="00BF08B0" w:rsidP="00E13499">
            <w:pPr>
              <w:jc w:val="left"/>
              <w:rPr>
                <w:sz w:val="18"/>
                <w:szCs w:val="18"/>
              </w:rPr>
            </w:pPr>
          </w:p>
          <w:p w14:paraId="0160E4D5" w14:textId="70526C39" w:rsidR="00BF08B0" w:rsidRPr="006E1EE9" w:rsidRDefault="00BF08B0" w:rsidP="00E13499">
            <w:pPr>
              <w:jc w:val="left"/>
              <w:rPr>
                <w:sz w:val="18"/>
                <w:szCs w:val="18"/>
              </w:rPr>
            </w:pPr>
            <w:r w:rsidRPr="006E1EE9">
              <w:rPr>
                <w:sz w:val="18"/>
                <w:szCs w:val="18"/>
              </w:rPr>
              <w:t xml:space="preserve">The NOU will participate in relevant trade fairs, exhibitions and conferences related to HCFC phase-out </w:t>
            </w:r>
          </w:p>
        </w:tc>
        <w:tc>
          <w:tcPr>
            <w:tcW w:w="900" w:type="dxa"/>
            <w:shd w:val="clear" w:color="auto" w:fill="auto"/>
            <w:noWrap/>
          </w:tcPr>
          <w:p w14:paraId="7D376A62" w14:textId="77777777" w:rsidR="00BF08B0" w:rsidRPr="006E1EE9" w:rsidRDefault="00BF08B0" w:rsidP="00E13499">
            <w:pPr>
              <w:jc w:val="right"/>
              <w:rPr>
                <w:sz w:val="18"/>
                <w:szCs w:val="18"/>
              </w:rPr>
            </w:pPr>
            <w:r w:rsidRPr="006E1EE9">
              <w:rPr>
                <w:sz w:val="18"/>
                <w:szCs w:val="18"/>
              </w:rPr>
              <w:t>40,000</w:t>
            </w:r>
          </w:p>
        </w:tc>
        <w:tc>
          <w:tcPr>
            <w:tcW w:w="2700" w:type="dxa"/>
            <w:shd w:val="clear" w:color="auto" w:fill="auto"/>
            <w:hideMark/>
          </w:tcPr>
          <w:p w14:paraId="51F93BD8" w14:textId="77777777" w:rsidR="00BF08B0" w:rsidRPr="006E1EE9" w:rsidRDefault="00BF08B0" w:rsidP="00E13499">
            <w:pPr>
              <w:jc w:val="left"/>
              <w:rPr>
                <w:sz w:val="18"/>
                <w:szCs w:val="18"/>
              </w:rPr>
            </w:pPr>
            <w:r w:rsidRPr="006E1EE9">
              <w:rPr>
                <w:sz w:val="18"/>
                <w:szCs w:val="18"/>
              </w:rPr>
              <w:t>Organize two events focused on providing information and raising awareness about gender mainstreaming, innovation, low-impact climate alternatives, and energy efficiency in the RAC servicing sector</w:t>
            </w:r>
          </w:p>
        </w:tc>
        <w:tc>
          <w:tcPr>
            <w:tcW w:w="900" w:type="dxa"/>
            <w:shd w:val="clear" w:color="auto" w:fill="auto"/>
          </w:tcPr>
          <w:p w14:paraId="6179B7CA" w14:textId="77777777" w:rsidR="00BF08B0" w:rsidRPr="006E1EE9" w:rsidRDefault="00BF08B0" w:rsidP="00E13499">
            <w:pPr>
              <w:jc w:val="right"/>
              <w:rPr>
                <w:sz w:val="18"/>
                <w:szCs w:val="18"/>
              </w:rPr>
            </w:pPr>
            <w:r w:rsidRPr="006E1EE9">
              <w:rPr>
                <w:sz w:val="18"/>
                <w:szCs w:val="18"/>
              </w:rPr>
              <w:t>10,573</w:t>
            </w:r>
          </w:p>
        </w:tc>
        <w:tc>
          <w:tcPr>
            <w:tcW w:w="1170" w:type="dxa"/>
          </w:tcPr>
          <w:p w14:paraId="158CB6EC" w14:textId="77777777" w:rsidR="00BF08B0" w:rsidRPr="006E1EE9" w:rsidRDefault="00BF08B0" w:rsidP="00E13499">
            <w:pPr>
              <w:jc w:val="right"/>
              <w:rPr>
                <w:sz w:val="18"/>
                <w:szCs w:val="18"/>
              </w:rPr>
            </w:pPr>
            <w:r w:rsidRPr="006E1EE9">
              <w:rPr>
                <w:sz w:val="18"/>
                <w:szCs w:val="18"/>
              </w:rPr>
              <w:t>50,573</w:t>
            </w:r>
          </w:p>
        </w:tc>
      </w:tr>
      <w:tr w:rsidR="006E1EE9" w:rsidRPr="006E1EE9" w14:paraId="54ADB4CB" w14:textId="77777777" w:rsidTr="00096B03">
        <w:trPr>
          <w:trHeight w:val="576"/>
        </w:trPr>
        <w:tc>
          <w:tcPr>
            <w:tcW w:w="1530" w:type="dxa"/>
          </w:tcPr>
          <w:p w14:paraId="37F524C1" w14:textId="77777777" w:rsidR="00BF08B0" w:rsidRPr="006E1EE9" w:rsidRDefault="00BF08B0" w:rsidP="00E13499">
            <w:pPr>
              <w:jc w:val="left"/>
              <w:rPr>
                <w:sz w:val="18"/>
                <w:szCs w:val="18"/>
              </w:rPr>
            </w:pPr>
            <w:r w:rsidRPr="006E1EE9">
              <w:rPr>
                <w:sz w:val="18"/>
                <w:szCs w:val="18"/>
              </w:rPr>
              <w:t>Project coordination, monitoring and reporting</w:t>
            </w:r>
          </w:p>
        </w:tc>
        <w:tc>
          <w:tcPr>
            <w:tcW w:w="3240" w:type="dxa"/>
            <w:shd w:val="clear" w:color="auto" w:fill="auto"/>
          </w:tcPr>
          <w:p w14:paraId="706D5C8E" w14:textId="250EAC03" w:rsidR="00BF08B0" w:rsidRPr="006E1EE9" w:rsidRDefault="00BF08B0" w:rsidP="00E13499">
            <w:pPr>
              <w:jc w:val="left"/>
              <w:rPr>
                <w:sz w:val="18"/>
                <w:szCs w:val="18"/>
              </w:rPr>
            </w:pPr>
            <w:r w:rsidRPr="006E1EE9">
              <w:rPr>
                <w:sz w:val="18"/>
                <w:szCs w:val="18"/>
              </w:rPr>
              <w:t>Hiring of two local experts to implement HPMP activities, monitor trends in the use of HCFC and substitutes, and report on project progress; and regular compliance monitoring visits to RRR centres, customs, end-users and technical institutes to follow up on activities</w:t>
            </w:r>
          </w:p>
        </w:tc>
        <w:tc>
          <w:tcPr>
            <w:tcW w:w="900" w:type="dxa"/>
            <w:shd w:val="clear" w:color="auto" w:fill="auto"/>
            <w:noWrap/>
          </w:tcPr>
          <w:p w14:paraId="2E84B0F1" w14:textId="77777777" w:rsidR="00BF08B0" w:rsidRPr="006E1EE9" w:rsidRDefault="00BF08B0" w:rsidP="00E13499">
            <w:pPr>
              <w:jc w:val="right"/>
              <w:rPr>
                <w:sz w:val="18"/>
                <w:szCs w:val="18"/>
              </w:rPr>
            </w:pPr>
            <w:r w:rsidRPr="006E1EE9">
              <w:rPr>
                <w:sz w:val="18"/>
                <w:szCs w:val="18"/>
              </w:rPr>
              <w:t>72,600</w:t>
            </w:r>
          </w:p>
        </w:tc>
        <w:tc>
          <w:tcPr>
            <w:tcW w:w="2700" w:type="dxa"/>
            <w:shd w:val="clear" w:color="auto" w:fill="auto"/>
          </w:tcPr>
          <w:p w14:paraId="3384E30C" w14:textId="77777777" w:rsidR="00BF08B0" w:rsidRPr="006E1EE9" w:rsidRDefault="00BF08B0" w:rsidP="00E13499">
            <w:pPr>
              <w:jc w:val="left"/>
              <w:rPr>
                <w:sz w:val="18"/>
                <w:szCs w:val="18"/>
              </w:rPr>
            </w:pPr>
            <w:r w:rsidRPr="006E1EE9">
              <w:rPr>
                <w:sz w:val="18"/>
                <w:szCs w:val="18"/>
              </w:rPr>
              <w:t xml:space="preserve">Hire two temporary local experts working in coordination with the two full-time national consultants of the NOU </w:t>
            </w:r>
          </w:p>
        </w:tc>
        <w:tc>
          <w:tcPr>
            <w:tcW w:w="900" w:type="dxa"/>
            <w:shd w:val="clear" w:color="auto" w:fill="auto"/>
          </w:tcPr>
          <w:p w14:paraId="0C070081" w14:textId="77777777" w:rsidR="00BF08B0" w:rsidRPr="006E1EE9" w:rsidRDefault="00BF08B0" w:rsidP="00E13499">
            <w:pPr>
              <w:jc w:val="right"/>
              <w:rPr>
                <w:sz w:val="18"/>
                <w:szCs w:val="18"/>
              </w:rPr>
            </w:pPr>
            <w:r w:rsidRPr="006E1EE9">
              <w:rPr>
                <w:sz w:val="18"/>
                <w:szCs w:val="18"/>
              </w:rPr>
              <w:t>48,057</w:t>
            </w:r>
          </w:p>
        </w:tc>
        <w:tc>
          <w:tcPr>
            <w:tcW w:w="1170" w:type="dxa"/>
          </w:tcPr>
          <w:p w14:paraId="03AB10BC" w14:textId="77777777" w:rsidR="00BF08B0" w:rsidRPr="006E1EE9" w:rsidRDefault="00BF08B0" w:rsidP="00E13499">
            <w:pPr>
              <w:jc w:val="right"/>
              <w:rPr>
                <w:sz w:val="18"/>
                <w:szCs w:val="18"/>
              </w:rPr>
            </w:pPr>
            <w:r w:rsidRPr="006E1EE9">
              <w:rPr>
                <w:sz w:val="18"/>
                <w:szCs w:val="18"/>
              </w:rPr>
              <w:t>120,657</w:t>
            </w:r>
          </w:p>
        </w:tc>
      </w:tr>
      <w:tr w:rsidR="006E1EE9" w:rsidRPr="006E1EE9" w14:paraId="26D444B4" w14:textId="77777777" w:rsidTr="00096B03">
        <w:trPr>
          <w:trHeight w:val="288"/>
        </w:trPr>
        <w:tc>
          <w:tcPr>
            <w:tcW w:w="1530" w:type="dxa"/>
          </w:tcPr>
          <w:p w14:paraId="26FDA7F0" w14:textId="77777777" w:rsidR="00BF08B0" w:rsidRPr="006E1EE9" w:rsidRDefault="00BF08B0" w:rsidP="00E13499">
            <w:pPr>
              <w:jc w:val="left"/>
              <w:rPr>
                <w:b/>
                <w:bCs/>
                <w:sz w:val="18"/>
                <w:szCs w:val="18"/>
              </w:rPr>
            </w:pPr>
            <w:r w:rsidRPr="006E1EE9">
              <w:rPr>
                <w:b/>
                <w:bCs/>
                <w:sz w:val="18"/>
                <w:szCs w:val="18"/>
              </w:rPr>
              <w:t>TOTAL</w:t>
            </w:r>
          </w:p>
        </w:tc>
        <w:tc>
          <w:tcPr>
            <w:tcW w:w="3240" w:type="dxa"/>
            <w:shd w:val="clear" w:color="auto" w:fill="auto"/>
          </w:tcPr>
          <w:p w14:paraId="6C207402" w14:textId="77777777" w:rsidR="00BF08B0" w:rsidRPr="006E1EE9" w:rsidRDefault="00BF08B0" w:rsidP="00E13499">
            <w:pPr>
              <w:jc w:val="center"/>
              <w:rPr>
                <w:b/>
                <w:bCs/>
                <w:sz w:val="18"/>
                <w:szCs w:val="18"/>
              </w:rPr>
            </w:pPr>
          </w:p>
        </w:tc>
        <w:tc>
          <w:tcPr>
            <w:tcW w:w="900" w:type="dxa"/>
            <w:shd w:val="clear" w:color="auto" w:fill="auto"/>
            <w:noWrap/>
          </w:tcPr>
          <w:p w14:paraId="340F580E" w14:textId="77777777" w:rsidR="00BF08B0" w:rsidRPr="006E1EE9" w:rsidRDefault="00BF08B0" w:rsidP="00E13499">
            <w:pPr>
              <w:jc w:val="right"/>
              <w:rPr>
                <w:sz w:val="18"/>
                <w:szCs w:val="18"/>
              </w:rPr>
            </w:pPr>
            <w:r w:rsidRPr="006E1EE9">
              <w:rPr>
                <w:b/>
                <w:bCs/>
                <w:sz w:val="18"/>
                <w:szCs w:val="18"/>
              </w:rPr>
              <w:t>717,500</w:t>
            </w:r>
          </w:p>
        </w:tc>
        <w:tc>
          <w:tcPr>
            <w:tcW w:w="2700" w:type="dxa"/>
            <w:shd w:val="clear" w:color="auto" w:fill="auto"/>
          </w:tcPr>
          <w:p w14:paraId="4BB1D725" w14:textId="77777777" w:rsidR="00BF08B0" w:rsidRPr="006E1EE9" w:rsidRDefault="00BF08B0" w:rsidP="00E13499">
            <w:pPr>
              <w:jc w:val="right"/>
              <w:rPr>
                <w:b/>
                <w:bCs/>
                <w:sz w:val="18"/>
                <w:szCs w:val="18"/>
              </w:rPr>
            </w:pPr>
          </w:p>
        </w:tc>
        <w:tc>
          <w:tcPr>
            <w:tcW w:w="900" w:type="dxa"/>
            <w:shd w:val="clear" w:color="auto" w:fill="auto"/>
          </w:tcPr>
          <w:p w14:paraId="009779EA" w14:textId="77777777" w:rsidR="00BF08B0" w:rsidRPr="006E1EE9" w:rsidRDefault="00BF08B0" w:rsidP="00E13499">
            <w:pPr>
              <w:jc w:val="right"/>
              <w:rPr>
                <w:sz w:val="18"/>
                <w:szCs w:val="18"/>
              </w:rPr>
            </w:pPr>
            <w:r w:rsidRPr="006E1EE9">
              <w:rPr>
                <w:b/>
                <w:bCs/>
                <w:sz w:val="18"/>
                <w:szCs w:val="18"/>
              </w:rPr>
              <w:t>528,630</w:t>
            </w:r>
          </w:p>
        </w:tc>
        <w:tc>
          <w:tcPr>
            <w:tcW w:w="1170" w:type="dxa"/>
          </w:tcPr>
          <w:p w14:paraId="4E2CC6D2" w14:textId="77777777" w:rsidR="00BF08B0" w:rsidRPr="006E1EE9" w:rsidRDefault="00BF08B0" w:rsidP="00E13499">
            <w:pPr>
              <w:jc w:val="right"/>
              <w:rPr>
                <w:b/>
                <w:bCs/>
                <w:sz w:val="18"/>
                <w:szCs w:val="18"/>
              </w:rPr>
            </w:pPr>
            <w:r w:rsidRPr="006E1EE9">
              <w:rPr>
                <w:b/>
                <w:bCs/>
                <w:sz w:val="18"/>
                <w:szCs w:val="18"/>
              </w:rPr>
              <w:t>1,246,130</w:t>
            </w:r>
          </w:p>
        </w:tc>
      </w:tr>
      <w:tr w:rsidR="006E1EE9" w:rsidRPr="006E1EE9" w14:paraId="583C0338" w14:textId="77777777" w:rsidTr="00096B03">
        <w:trPr>
          <w:trHeight w:val="288"/>
        </w:trPr>
        <w:tc>
          <w:tcPr>
            <w:tcW w:w="1530" w:type="dxa"/>
          </w:tcPr>
          <w:p w14:paraId="385C673C" w14:textId="2C7729EC" w:rsidR="00BF08B0" w:rsidRPr="006E1EE9" w:rsidRDefault="009B6F8E" w:rsidP="00E13499">
            <w:pPr>
              <w:jc w:val="left"/>
              <w:rPr>
                <w:b/>
                <w:bCs/>
                <w:sz w:val="18"/>
                <w:szCs w:val="18"/>
              </w:rPr>
            </w:pPr>
            <w:r w:rsidRPr="006E1EE9">
              <w:rPr>
                <w:b/>
                <w:bCs/>
                <w:sz w:val="18"/>
                <w:szCs w:val="18"/>
              </w:rPr>
              <w:t>Percentage (</w:t>
            </w:r>
            <w:r w:rsidR="002E38A0" w:rsidRPr="006E1EE9">
              <w:rPr>
                <w:b/>
                <w:bCs/>
                <w:sz w:val="18"/>
                <w:szCs w:val="18"/>
              </w:rPr>
              <w:t>%)</w:t>
            </w:r>
          </w:p>
        </w:tc>
        <w:tc>
          <w:tcPr>
            <w:tcW w:w="3240" w:type="dxa"/>
            <w:shd w:val="clear" w:color="auto" w:fill="auto"/>
          </w:tcPr>
          <w:p w14:paraId="4BF14B54" w14:textId="77777777" w:rsidR="00BF08B0" w:rsidRPr="006E1EE9" w:rsidRDefault="00BF08B0" w:rsidP="00E13499">
            <w:pPr>
              <w:jc w:val="center"/>
              <w:rPr>
                <w:b/>
                <w:bCs/>
                <w:sz w:val="18"/>
                <w:szCs w:val="18"/>
              </w:rPr>
            </w:pPr>
          </w:p>
        </w:tc>
        <w:tc>
          <w:tcPr>
            <w:tcW w:w="900" w:type="dxa"/>
            <w:shd w:val="clear" w:color="auto" w:fill="auto"/>
            <w:noWrap/>
          </w:tcPr>
          <w:p w14:paraId="02E3A9E4" w14:textId="3EE9B8BF" w:rsidR="00BF08B0" w:rsidRPr="006E1EE9" w:rsidRDefault="00BF08B0" w:rsidP="00E13499">
            <w:pPr>
              <w:jc w:val="right"/>
              <w:rPr>
                <w:b/>
                <w:bCs/>
                <w:sz w:val="18"/>
                <w:szCs w:val="18"/>
              </w:rPr>
            </w:pPr>
            <w:r w:rsidRPr="006E1EE9">
              <w:rPr>
                <w:b/>
                <w:bCs/>
                <w:sz w:val="18"/>
                <w:szCs w:val="18"/>
              </w:rPr>
              <w:t>57.6</w:t>
            </w:r>
          </w:p>
        </w:tc>
        <w:tc>
          <w:tcPr>
            <w:tcW w:w="2700" w:type="dxa"/>
            <w:shd w:val="clear" w:color="auto" w:fill="auto"/>
          </w:tcPr>
          <w:p w14:paraId="72F9312B" w14:textId="77777777" w:rsidR="00BF08B0" w:rsidRPr="006E1EE9" w:rsidRDefault="00BF08B0" w:rsidP="00E13499">
            <w:pPr>
              <w:jc w:val="right"/>
              <w:rPr>
                <w:b/>
                <w:bCs/>
                <w:sz w:val="18"/>
                <w:szCs w:val="18"/>
              </w:rPr>
            </w:pPr>
          </w:p>
        </w:tc>
        <w:tc>
          <w:tcPr>
            <w:tcW w:w="900" w:type="dxa"/>
            <w:shd w:val="clear" w:color="auto" w:fill="auto"/>
          </w:tcPr>
          <w:p w14:paraId="5CE0384E" w14:textId="27614012" w:rsidR="00BF08B0" w:rsidRPr="006E1EE9" w:rsidRDefault="00BF08B0" w:rsidP="00E13499">
            <w:pPr>
              <w:jc w:val="right"/>
              <w:rPr>
                <w:b/>
                <w:bCs/>
                <w:sz w:val="18"/>
                <w:szCs w:val="18"/>
              </w:rPr>
            </w:pPr>
            <w:r w:rsidRPr="006E1EE9">
              <w:rPr>
                <w:b/>
                <w:bCs/>
                <w:sz w:val="18"/>
                <w:szCs w:val="18"/>
              </w:rPr>
              <w:t>42.4</w:t>
            </w:r>
          </w:p>
        </w:tc>
        <w:tc>
          <w:tcPr>
            <w:tcW w:w="1170" w:type="dxa"/>
          </w:tcPr>
          <w:p w14:paraId="20DCF8A8" w14:textId="58E3AD5B" w:rsidR="00BF08B0" w:rsidRPr="006E1EE9" w:rsidRDefault="00BF08B0" w:rsidP="00E13499">
            <w:pPr>
              <w:jc w:val="right"/>
              <w:rPr>
                <w:b/>
                <w:bCs/>
                <w:sz w:val="18"/>
                <w:szCs w:val="18"/>
              </w:rPr>
            </w:pPr>
            <w:r w:rsidRPr="006E1EE9">
              <w:rPr>
                <w:b/>
                <w:bCs/>
                <w:sz w:val="18"/>
                <w:szCs w:val="18"/>
              </w:rPr>
              <w:t>100</w:t>
            </w:r>
          </w:p>
        </w:tc>
      </w:tr>
    </w:tbl>
    <w:p w14:paraId="0AE80EA8" w14:textId="77777777" w:rsidR="00BF08B0" w:rsidRDefault="00BF08B0" w:rsidP="00E13499">
      <w:pPr>
        <w:rPr>
          <w:b/>
          <w:bCs/>
        </w:rPr>
      </w:pPr>
    </w:p>
    <w:p w14:paraId="35A6B250" w14:textId="77777777" w:rsidR="009B6F8E" w:rsidRDefault="009B6F8E" w:rsidP="00E13499">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B6F8E" w14:paraId="3C85AD43" w14:textId="77777777" w:rsidTr="009B6F8E">
        <w:tc>
          <w:tcPr>
            <w:tcW w:w="1870" w:type="dxa"/>
          </w:tcPr>
          <w:p w14:paraId="2722AF69" w14:textId="77777777" w:rsidR="009B6F8E" w:rsidRDefault="009B6F8E" w:rsidP="00E13499">
            <w:pPr>
              <w:rPr>
                <w:b/>
                <w:bCs/>
              </w:rPr>
            </w:pPr>
          </w:p>
        </w:tc>
        <w:tc>
          <w:tcPr>
            <w:tcW w:w="1870" w:type="dxa"/>
          </w:tcPr>
          <w:p w14:paraId="78B00C22" w14:textId="77777777" w:rsidR="009B6F8E" w:rsidRDefault="009B6F8E" w:rsidP="00E13499">
            <w:pPr>
              <w:rPr>
                <w:b/>
                <w:bCs/>
              </w:rPr>
            </w:pPr>
          </w:p>
        </w:tc>
        <w:tc>
          <w:tcPr>
            <w:tcW w:w="1870" w:type="dxa"/>
            <w:tcBorders>
              <w:bottom w:val="single" w:sz="4" w:space="0" w:color="auto"/>
            </w:tcBorders>
          </w:tcPr>
          <w:p w14:paraId="14CE6F03" w14:textId="77777777" w:rsidR="009B6F8E" w:rsidRDefault="009B6F8E" w:rsidP="00E13499">
            <w:pPr>
              <w:rPr>
                <w:b/>
                <w:bCs/>
              </w:rPr>
            </w:pPr>
          </w:p>
        </w:tc>
        <w:tc>
          <w:tcPr>
            <w:tcW w:w="1870" w:type="dxa"/>
          </w:tcPr>
          <w:p w14:paraId="4E8586E7" w14:textId="77777777" w:rsidR="009B6F8E" w:rsidRDefault="009B6F8E" w:rsidP="00E13499">
            <w:pPr>
              <w:rPr>
                <w:b/>
                <w:bCs/>
              </w:rPr>
            </w:pPr>
          </w:p>
        </w:tc>
        <w:tc>
          <w:tcPr>
            <w:tcW w:w="1870" w:type="dxa"/>
          </w:tcPr>
          <w:p w14:paraId="73952A53" w14:textId="77777777" w:rsidR="009B6F8E" w:rsidRDefault="009B6F8E" w:rsidP="00E13499">
            <w:pPr>
              <w:rPr>
                <w:b/>
                <w:bCs/>
              </w:rPr>
            </w:pPr>
          </w:p>
        </w:tc>
      </w:tr>
    </w:tbl>
    <w:p w14:paraId="1E8A9A87" w14:textId="77777777" w:rsidR="009B6F8E" w:rsidRPr="006E1EE9" w:rsidRDefault="009B6F8E" w:rsidP="00E13499">
      <w:pPr>
        <w:rPr>
          <w:b/>
          <w:bCs/>
        </w:rPr>
      </w:pPr>
    </w:p>
    <w:sectPr w:rsidR="009B6F8E" w:rsidRPr="006E1EE9" w:rsidSect="00651697">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C425E6" w14:textId="77777777" w:rsidR="006B4120" w:rsidRDefault="006B4120" w:rsidP="004A504B">
      <w:r>
        <w:separator/>
      </w:r>
    </w:p>
  </w:endnote>
  <w:endnote w:type="continuationSeparator" w:id="0">
    <w:p w14:paraId="3748F508" w14:textId="77777777" w:rsidR="006B4120" w:rsidRDefault="006B41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3F039" w14:textId="77777777" w:rsidR="00B80FE6" w:rsidRPr="0033525D" w:rsidRDefault="00B80F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BECEB8" w14:textId="77777777" w:rsidR="00B80FE6" w:rsidRPr="0033525D" w:rsidRDefault="00B80F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CE52D" w14:textId="77777777" w:rsidR="00B80FE6" w:rsidRDefault="00B80F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340B02A" w14:textId="77777777" w:rsidR="00B80FE6" w:rsidRDefault="00B80F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5AECE" w14:textId="77777777" w:rsidR="00B80FE6" w:rsidRPr="0033525D" w:rsidRDefault="00B80FE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4B0E7" w14:textId="77777777" w:rsidR="00B80FE6" w:rsidRPr="0033525D" w:rsidRDefault="00B80FE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26599442" w14:textId="77777777" w:rsidR="00B80FE6" w:rsidRDefault="00B80FE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26C09" w14:textId="77777777" w:rsidR="00B80FE6" w:rsidRPr="0033525D" w:rsidRDefault="00B80FE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0485C" w14:textId="77777777" w:rsidR="00B80FE6" w:rsidRPr="0033525D" w:rsidRDefault="00B80FE6">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19617" w14:textId="77777777" w:rsidR="00B80FE6" w:rsidRDefault="00B80F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07CE64" w14:textId="77777777" w:rsidR="00B80FE6" w:rsidRDefault="00B80F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E96AF" w14:textId="77777777" w:rsidR="006B4120" w:rsidRDefault="006B4120" w:rsidP="004A504B">
      <w:r>
        <w:separator/>
      </w:r>
    </w:p>
  </w:footnote>
  <w:footnote w:type="continuationSeparator" w:id="0">
    <w:p w14:paraId="4DED4954" w14:textId="77777777" w:rsidR="006B4120" w:rsidRDefault="006B4120" w:rsidP="004A504B">
      <w:r>
        <w:continuationSeparator/>
      </w:r>
    </w:p>
  </w:footnote>
  <w:footnote w:id="1">
    <w:p w14:paraId="2532C9EF" w14:textId="77777777" w:rsidR="00B80FE6" w:rsidRPr="001E1147" w:rsidRDefault="00B80FE6" w:rsidP="001D5B23">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2">
    <w:p w14:paraId="28799C2F" w14:textId="0BD23152" w:rsidR="00B80FE6" w:rsidRPr="00996241" w:rsidRDefault="00B80FE6" w:rsidP="0070038F">
      <w:pPr>
        <w:pStyle w:val="FootnoteText"/>
      </w:pPr>
      <w:r w:rsidRPr="00FE3307">
        <w:rPr>
          <w:rStyle w:val="FootnoteReference"/>
        </w:rPr>
        <w:footnoteRef/>
      </w:r>
      <w:r w:rsidRPr="00FE3307">
        <w:t xml:space="preserve"> </w:t>
      </w:r>
      <w:r w:rsidRPr="009931F4">
        <w:t xml:space="preserve">As per the letter of </w:t>
      </w:r>
      <w:r>
        <w:t>2</w:t>
      </w:r>
      <w:r w:rsidRPr="002F2812">
        <w:t xml:space="preserve"> </w:t>
      </w:r>
      <w:r>
        <w:t>August</w:t>
      </w:r>
      <w:r w:rsidRPr="00996241">
        <w:t xml:space="preserve"> 202</w:t>
      </w:r>
      <w:r>
        <w:t>4</w:t>
      </w:r>
      <w:r w:rsidRPr="00996241">
        <w:t xml:space="preserve"> from the Ministry of</w:t>
      </w:r>
      <w:r>
        <w:t xml:space="preserve"> Environment and Natural Resources</w:t>
      </w:r>
      <w:r w:rsidRPr="00996241">
        <w:t xml:space="preserve"> of</w:t>
      </w:r>
      <w:r>
        <w:t xml:space="preserve"> Guatemala</w:t>
      </w:r>
      <w:r w:rsidRPr="00996241">
        <w:t xml:space="preserve"> to</w:t>
      </w:r>
      <w:r>
        <w:t xml:space="preserve"> UNIDO</w:t>
      </w:r>
      <w:r w:rsidRPr="00996241">
        <w:t>.</w:t>
      </w:r>
    </w:p>
  </w:footnote>
  <w:footnote w:id="3">
    <w:p w14:paraId="1B76D603" w14:textId="3E7C57CA" w:rsidR="00B80FE6" w:rsidRPr="00BA2691" w:rsidRDefault="00B80FE6">
      <w:pPr>
        <w:pStyle w:val="FootnoteText"/>
      </w:pPr>
      <w:r>
        <w:rPr>
          <w:rStyle w:val="FootnoteReference"/>
        </w:rPr>
        <w:footnoteRef/>
      </w:r>
      <w:r>
        <w:t xml:space="preserve"> </w:t>
      </w:r>
      <w:r w:rsidRPr="00BA2691">
        <w:t>R-437A, R-407F, R-438A, R-448A, R-449A, and R-452A</w:t>
      </w:r>
      <w:r>
        <w:t xml:space="preserve"> in commercial refrigeration and R-417A for industrial refrigeration</w:t>
      </w:r>
      <w:r w:rsidR="00DE3D94">
        <w:t>.</w:t>
      </w:r>
    </w:p>
  </w:footnote>
  <w:footnote w:id="4">
    <w:p w14:paraId="608965C3" w14:textId="7086FC69" w:rsidR="00371D25" w:rsidRPr="00371D25" w:rsidRDefault="00371D25">
      <w:pPr>
        <w:pStyle w:val="FootnoteText"/>
      </w:pPr>
      <w:r>
        <w:rPr>
          <w:rStyle w:val="FootnoteReference"/>
        </w:rPr>
        <w:footnoteRef/>
      </w:r>
      <w:r>
        <w:t xml:space="preserve"> CustMix-134</w:t>
      </w:r>
    </w:p>
  </w:footnote>
  <w:footnote w:id="5">
    <w:p w14:paraId="3DB11922" w14:textId="5EFDA5C8" w:rsidR="00371D25" w:rsidRPr="00371D25" w:rsidRDefault="00371D25">
      <w:pPr>
        <w:pStyle w:val="FootnoteText"/>
      </w:pPr>
      <w:r>
        <w:rPr>
          <w:rStyle w:val="FootnoteReference"/>
        </w:rPr>
        <w:footnoteRef/>
      </w:r>
      <w:r>
        <w:t xml:space="preserve"> CustMix-</w:t>
      </w:r>
      <w:r w:rsidR="00164081">
        <w:t>3</w:t>
      </w:r>
      <w:r>
        <w:t>16</w:t>
      </w:r>
    </w:p>
  </w:footnote>
  <w:footnote w:id="6">
    <w:p w14:paraId="2C1ACF9D" w14:textId="5A2AC185" w:rsidR="00B80FE6" w:rsidRPr="0005594A" w:rsidRDefault="00B80FE6" w:rsidP="00991724">
      <w:pPr>
        <w:pStyle w:val="NoSpacing"/>
        <w:jc w:val="both"/>
        <w:rPr>
          <w:sz w:val="20"/>
          <w:szCs w:val="20"/>
          <w:lang w:val="en-CA"/>
        </w:rPr>
      </w:pPr>
      <w:r>
        <w:rPr>
          <w:rStyle w:val="FootnoteReference"/>
        </w:rPr>
        <w:footnoteRef/>
      </w:r>
      <w:r>
        <w:t xml:space="preserve"> </w:t>
      </w:r>
      <w:r w:rsidRPr="0005594A">
        <w:rPr>
          <w:sz w:val="20"/>
          <w:szCs w:val="20"/>
        </w:rPr>
        <w:t xml:space="preserve">The platform is aimed </w:t>
      </w:r>
      <w:r w:rsidR="004744F5">
        <w:rPr>
          <w:sz w:val="20"/>
          <w:szCs w:val="20"/>
        </w:rPr>
        <w:t>at</w:t>
      </w:r>
      <w:r w:rsidR="004744F5" w:rsidRPr="0005594A">
        <w:rPr>
          <w:sz w:val="20"/>
          <w:szCs w:val="20"/>
          <w:lang w:val="en-GB"/>
        </w:rPr>
        <w:t xml:space="preserve"> </w:t>
      </w:r>
      <w:r w:rsidRPr="0005594A">
        <w:rPr>
          <w:sz w:val="20"/>
          <w:szCs w:val="20"/>
          <w:lang w:val="en-GB"/>
        </w:rPr>
        <w:t>allow</w:t>
      </w:r>
      <w:r w:rsidR="004744F5">
        <w:rPr>
          <w:sz w:val="20"/>
          <w:szCs w:val="20"/>
          <w:lang w:val="en-GB"/>
        </w:rPr>
        <w:t>ing</w:t>
      </w:r>
      <w:r w:rsidRPr="0005594A">
        <w:rPr>
          <w:sz w:val="20"/>
          <w:szCs w:val="20"/>
          <w:lang w:val="en-GB"/>
        </w:rPr>
        <w:t xml:space="preserve"> companies to showcase new technologies; provide case studies, articles, and multimedia on the benefits of HFC alternatives; facilitate engagement between manufacturers, policymakers, and environmental groups; offer available courses on the safe use of low-GWP refrigerants; and inform users about regulatory changes and provide compliance tools.</w:t>
      </w:r>
    </w:p>
  </w:footnote>
  <w:footnote w:id="7">
    <w:p w14:paraId="35C361BE" w14:textId="4377CB5B" w:rsidR="00B80FE6" w:rsidRPr="00BF08B0" w:rsidRDefault="00B80FE6" w:rsidP="0048254E">
      <w:pPr>
        <w:pStyle w:val="NoSpacing"/>
        <w:jc w:val="both"/>
        <w:rPr>
          <w:sz w:val="20"/>
          <w:szCs w:val="20"/>
        </w:rPr>
      </w:pPr>
      <w:r w:rsidRPr="0005594A">
        <w:rPr>
          <w:rStyle w:val="FootnoteReference"/>
          <w:sz w:val="20"/>
          <w:szCs w:val="20"/>
        </w:rPr>
        <w:footnoteRef/>
      </w:r>
      <w:r w:rsidRPr="0005594A">
        <w:rPr>
          <w:sz w:val="20"/>
          <w:szCs w:val="20"/>
        </w:rPr>
        <w:t xml:space="preserve"> Two maritime control points (Puerto Quetzal and Santo Tomás de Castilla) and three land control points: Tecun Uman (border with Mexico), El </w:t>
      </w:r>
      <w:r w:rsidRPr="00BF08B0">
        <w:rPr>
          <w:sz w:val="20"/>
          <w:szCs w:val="20"/>
        </w:rPr>
        <w:t>Carmen (border with Mexico), and Agua Caliente (border with Honduras).</w:t>
      </w:r>
    </w:p>
  </w:footnote>
  <w:footnote w:id="8">
    <w:p w14:paraId="62275BFC" w14:textId="482F1A79" w:rsidR="00B80FE6" w:rsidRPr="00BF08B0" w:rsidRDefault="00B80FE6" w:rsidP="0068087E">
      <w:pPr>
        <w:pStyle w:val="FootnoteText"/>
      </w:pPr>
      <w:r w:rsidRPr="00BF08B0">
        <w:rPr>
          <w:rStyle w:val="FootnoteReference"/>
        </w:rPr>
        <w:footnoteRef/>
      </w:r>
      <w:r w:rsidRPr="00BF08B0">
        <w:t xml:space="preserve"> Each set of hands-on equipment for training residential, commercial refrigeration and MAC contains a: refrigerant recovery unit suitable for flammable refrigerants, portable air blower, R-290-based air conditioner, R-600a-based domestic refrigerator with freezer, leak finding detectors, vacuum pump for HC, digital </w:t>
      </w:r>
      <w:r w:rsidRPr="005715D4">
        <w:rPr>
          <w:color w:val="000000" w:themeColor="text1"/>
        </w:rPr>
        <w:t xml:space="preserve">vacuum gauge, digital manifold </w:t>
      </w:r>
      <w:r w:rsidRPr="00BF08B0">
        <w:rPr>
          <w:color w:val="000000" w:themeColor="text1"/>
        </w:rPr>
        <w:t xml:space="preserve">with micron gauge, electronic refrigerant charging scale, portable </w:t>
      </w:r>
      <w:r w:rsidR="004744F5" w:rsidRPr="00BF08B0">
        <w:rPr>
          <w:color w:val="000000" w:themeColor="text1"/>
        </w:rPr>
        <w:t>n</w:t>
      </w:r>
      <w:r w:rsidRPr="00BF08B0">
        <w:rPr>
          <w:color w:val="000000" w:themeColor="text1"/>
        </w:rPr>
        <w:t xml:space="preserve">itrogen blowing equipment, </w:t>
      </w:r>
      <w:r w:rsidR="00202320">
        <w:rPr>
          <w:color w:val="000000" w:themeColor="text1"/>
        </w:rPr>
        <w:t>recovery and reuse (</w:t>
      </w:r>
      <w:r w:rsidRPr="00BF08B0">
        <w:rPr>
          <w:color w:val="000000" w:themeColor="text1"/>
        </w:rPr>
        <w:t>RR</w:t>
      </w:r>
      <w:r w:rsidR="00202320">
        <w:rPr>
          <w:color w:val="000000" w:themeColor="text1"/>
        </w:rPr>
        <w:t>)</w:t>
      </w:r>
      <w:r w:rsidRPr="00BF08B0">
        <w:rPr>
          <w:color w:val="000000" w:themeColor="text1"/>
        </w:rPr>
        <w:t xml:space="preserve"> equipment, </w:t>
      </w:r>
      <w:r w:rsidR="0015797F" w:rsidRPr="00BF08B0">
        <w:rPr>
          <w:color w:val="000000" w:themeColor="text1"/>
        </w:rPr>
        <w:t xml:space="preserve">vacuum </w:t>
      </w:r>
      <w:r w:rsidRPr="00BF08B0">
        <w:rPr>
          <w:color w:val="000000" w:themeColor="text1"/>
        </w:rPr>
        <w:t xml:space="preserve">and </w:t>
      </w:r>
      <w:r w:rsidR="0015797F" w:rsidRPr="00BF08B0">
        <w:rPr>
          <w:color w:val="000000" w:themeColor="text1"/>
        </w:rPr>
        <w:t xml:space="preserve">charging unit </w:t>
      </w:r>
      <w:r w:rsidRPr="00BF08B0">
        <w:rPr>
          <w:color w:val="000000" w:themeColor="text1"/>
        </w:rPr>
        <w:t xml:space="preserve">for </w:t>
      </w:r>
      <w:r w:rsidR="00263BE2">
        <w:rPr>
          <w:color w:val="000000" w:themeColor="text1"/>
        </w:rPr>
        <w:t>HFC</w:t>
      </w:r>
      <w:r w:rsidRPr="00BF08B0">
        <w:rPr>
          <w:color w:val="000000" w:themeColor="text1"/>
        </w:rPr>
        <w:t>-134a,</w:t>
      </w:r>
      <w:r w:rsidRPr="00BF08B0">
        <w:rPr>
          <w:color w:val="000000" w:themeColor="text1"/>
          <w:sz w:val="18"/>
          <w:szCs w:val="18"/>
        </w:rPr>
        <w:t xml:space="preserve"> </w:t>
      </w:r>
      <w:r w:rsidRPr="00BF08B0">
        <w:rPr>
          <w:color w:val="000000" w:themeColor="text1"/>
        </w:rPr>
        <w:t xml:space="preserve">refillable cylinders for R-290a and R-600a, brazing unit oxygen/acetylene, welding case and </w:t>
      </w:r>
      <w:r w:rsidR="0015797F" w:rsidRPr="00BF08B0">
        <w:rPr>
          <w:color w:val="000000" w:themeColor="text1"/>
        </w:rPr>
        <w:t>L</w:t>
      </w:r>
      <w:r w:rsidRPr="00BF08B0">
        <w:rPr>
          <w:color w:val="000000" w:themeColor="text1"/>
        </w:rPr>
        <w:t>ockring kits, digital clamp-on multimeter, electronic insulation testers, energy monitoring device, various tools, tubes, valves, hoses, adapters, filters, oils and spare part</w:t>
      </w:r>
      <w:r w:rsidR="0015797F" w:rsidRPr="00BF08B0">
        <w:rPr>
          <w:color w:val="000000" w:themeColor="text1"/>
        </w:rPr>
        <w:t>s.</w:t>
      </w:r>
    </w:p>
  </w:footnote>
  <w:footnote w:id="9">
    <w:p w14:paraId="43DE7B33" w14:textId="0C72AD75" w:rsidR="00BF08B0" w:rsidRPr="00BF08B0" w:rsidRDefault="00BF08B0">
      <w:pPr>
        <w:pStyle w:val="FootnoteText"/>
      </w:pPr>
      <w:r w:rsidRPr="00BF08B0">
        <w:rPr>
          <w:rStyle w:val="FootnoteReference"/>
        </w:rPr>
        <w:footnoteRef/>
      </w:r>
      <w:r w:rsidRPr="00BF08B0">
        <w:t xml:space="preserve"> The project includes acquiring handheld</w:t>
      </w:r>
      <w:r w:rsidRPr="00BF08B0">
        <w:rPr>
          <w:i/>
          <w:iCs/>
        </w:rPr>
        <w:t xml:space="preserve"> </w:t>
      </w:r>
      <w:r w:rsidRPr="00BF08B0">
        <w:t>leak detectors for R-404A, spare parts and materials needed for immediate repairs of detected leaks, valves, seals, gaskets and other spare parts.</w:t>
      </w:r>
    </w:p>
  </w:footnote>
  <w:footnote w:id="10">
    <w:p w14:paraId="13591193" w14:textId="20853D34" w:rsidR="00B80FE6" w:rsidRPr="001725BF" w:rsidRDefault="00B80FE6">
      <w:pPr>
        <w:pStyle w:val="FootnoteText"/>
      </w:pPr>
      <w:r>
        <w:rPr>
          <w:rStyle w:val="FootnoteReference"/>
        </w:rPr>
        <w:footnoteRef/>
      </w:r>
      <w:r>
        <w:t xml:space="preserve"> Specifications: </w:t>
      </w:r>
      <w:r w:rsidRPr="0059607D">
        <w:t>R-290 condensing unit using, 6,000-12,000 BTU/h</w:t>
      </w:r>
      <w:r w:rsidR="0015797F" w:rsidRPr="0015797F">
        <w:t xml:space="preserve"> </w:t>
      </w:r>
      <w:r w:rsidR="0015797F" w:rsidRPr="0059607D">
        <w:t>evaporator</w:t>
      </w:r>
      <w:r w:rsidRPr="0059607D">
        <w:t>, 4 to 8 m</w:t>
      </w:r>
      <w:r w:rsidRPr="0059607D">
        <w:rPr>
          <w:vertAlign w:val="superscript"/>
        </w:rPr>
        <w:t>3</w:t>
      </w:r>
      <w:r w:rsidR="0015797F" w:rsidRPr="0015797F">
        <w:t xml:space="preserve"> </w:t>
      </w:r>
      <w:r w:rsidR="0015797F" w:rsidRPr="0059607D">
        <w:t>refrigeration unit</w:t>
      </w:r>
      <w:r w:rsidRPr="0059607D">
        <w:t>, instrumentation panel to measure and store temperature, pressure, and electrical variables of the compressor, safety devices and protection elements in</w:t>
      </w:r>
      <w:r w:rsidRPr="0068087E">
        <w:t>cluding pilot lights for different c</w:t>
      </w:r>
      <w:r>
        <w:t>o</w:t>
      </w:r>
      <w:r w:rsidRPr="0068087E">
        <w:t>mponents' operation.</w:t>
      </w:r>
      <w:r>
        <w:t xml:space="preserve"> </w:t>
      </w:r>
      <w:r w:rsidRPr="0059607D">
        <w:t>The simulator is expected to be supplied by the Colombian enterprise</w:t>
      </w:r>
      <w:r>
        <w:t xml:space="preserve"> </w:t>
      </w:r>
      <w:proofErr w:type="spellStart"/>
      <w:r>
        <w:t>Thermotar</w:t>
      </w:r>
      <w:proofErr w:type="spellEnd"/>
      <w:r>
        <w:t>.</w:t>
      </w:r>
    </w:p>
  </w:footnote>
  <w:footnote w:id="11">
    <w:p w14:paraId="6DAD93FD" w14:textId="3289AFD6" w:rsidR="00B80FE6" w:rsidRPr="00102610" w:rsidRDefault="00B80FE6" w:rsidP="00102610">
      <w:pPr>
        <w:pStyle w:val="FootnoteText"/>
      </w:pPr>
      <w:r>
        <w:rPr>
          <w:rStyle w:val="FootnoteReference"/>
        </w:rPr>
        <w:footnoteRef/>
      </w:r>
      <w:r>
        <w:t xml:space="preserve"> The manual will contain </w:t>
      </w:r>
      <w:r w:rsidRPr="0073668E">
        <w:t>regulations and procedures for controlling HFC imports, including guidelines for compliance and enforcement measures for institutions, brokers and importers, emphasizing practical applications and case studies for effective implementation</w:t>
      </w:r>
      <w:r w:rsidR="000B0FBA">
        <w:t>.</w:t>
      </w:r>
    </w:p>
  </w:footnote>
  <w:footnote w:id="12">
    <w:p w14:paraId="5C69800E" w14:textId="62A760CA" w:rsidR="00B80FE6" w:rsidRDefault="00B80FE6" w:rsidP="0070038F">
      <w:pPr>
        <w:pStyle w:val="FootnoteText"/>
      </w:pPr>
      <w:r w:rsidRPr="00AD3D0B">
        <w:rPr>
          <w:rStyle w:val="FootnoteReference"/>
        </w:rPr>
        <w:footnoteRef/>
      </w:r>
      <w:r w:rsidRPr="00AD3D0B">
        <w:t xml:space="preserve"> As per the letter of </w:t>
      </w:r>
      <w:r w:rsidRPr="00E70C12">
        <w:t>1</w:t>
      </w:r>
      <w:r w:rsidR="00216837" w:rsidRPr="00E70C12">
        <w:t>4</w:t>
      </w:r>
      <w:r w:rsidRPr="00E70C12">
        <w:t xml:space="preserve"> </w:t>
      </w:r>
      <w:r w:rsidR="00216837" w:rsidRPr="00E70C12">
        <w:t>November</w:t>
      </w:r>
      <w:r w:rsidRPr="00E70C12">
        <w:t xml:space="preserve"> 2024 from</w:t>
      </w:r>
      <w:r w:rsidRPr="00AD3D0B">
        <w:t xml:space="preserve"> the Ministry of Environment and Natural Resources of Guatemala to UNIDO</w:t>
      </w:r>
      <w:r w:rsidR="000B0FB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577B6" w14:textId="3CA791FC" w:rsidR="00B80FE6" w:rsidRPr="009B0D30" w:rsidRDefault="00B80FE6" w:rsidP="00A15FEA">
    <w:r>
      <w:fldChar w:fldCharType="begin"/>
    </w:r>
    <w:r>
      <w:instrText xml:space="preserve"> DOCPROPERTY "Document number"  \* MERGEFORMAT </w:instrText>
    </w:r>
    <w:r>
      <w:fldChar w:fldCharType="separate"/>
    </w:r>
    <w:r w:rsidR="009B6F8E">
      <w:t>UNEP/</w:t>
    </w:r>
    <w:proofErr w:type="spellStart"/>
    <w:r w:rsidR="009B6F8E">
      <w:t>OzL.Pro</w:t>
    </w:r>
    <w:proofErr w:type="spellEnd"/>
    <w:r w:rsidR="009B6F8E">
      <w:t>/ExCom/95/55</w:t>
    </w:r>
    <w:r>
      <w:fldChar w:fldCharType="end"/>
    </w:r>
  </w:p>
  <w:p w14:paraId="0BFE61EE" w14:textId="77777777" w:rsidR="00B80FE6" w:rsidRPr="0033525D" w:rsidRDefault="00B80FE6"/>
  <w:p w14:paraId="38FF8EA6" w14:textId="77777777" w:rsidR="00B80FE6" w:rsidRPr="0033525D" w:rsidRDefault="00B80F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C8D3D" w14:textId="5CB8168F" w:rsidR="00B80FE6" w:rsidRPr="009B0D30" w:rsidRDefault="00B80FE6" w:rsidP="00A15FEA">
    <w:pPr>
      <w:jc w:val="right"/>
    </w:pPr>
    <w:r>
      <w:fldChar w:fldCharType="begin"/>
    </w:r>
    <w:r>
      <w:instrText xml:space="preserve"> DOCPROPERTY "Document number"  \* MERGEFORMAT </w:instrText>
    </w:r>
    <w:r>
      <w:fldChar w:fldCharType="separate"/>
    </w:r>
    <w:r w:rsidR="009B6F8E">
      <w:t>UNEP/</w:t>
    </w:r>
    <w:proofErr w:type="spellStart"/>
    <w:r w:rsidR="009B6F8E">
      <w:t>OzL.Pro</w:t>
    </w:r>
    <w:proofErr w:type="spellEnd"/>
    <w:r w:rsidR="009B6F8E">
      <w:t>/ExCom/95/55</w:t>
    </w:r>
    <w:r>
      <w:fldChar w:fldCharType="end"/>
    </w:r>
  </w:p>
  <w:p w14:paraId="7B236108" w14:textId="77777777" w:rsidR="00B80FE6" w:rsidRPr="0033525D" w:rsidRDefault="00B80FE6" w:rsidP="009774CB">
    <w:pPr>
      <w:jc w:val="right"/>
    </w:pPr>
  </w:p>
  <w:p w14:paraId="174E641F" w14:textId="77777777" w:rsidR="00B80FE6" w:rsidRPr="0033525D" w:rsidRDefault="00B80F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CCC14" w14:textId="77777777" w:rsidR="00B80FE6" w:rsidRPr="0033525D" w:rsidRDefault="00B80FE6">
    <w:fldSimple w:instr=" DOCPROPERTY &quot;Document number&quot;  \* MERGEFORMAT ">
      <w:r>
        <w:t>UNEP/OzL.Pro/ExCom/95/1</w:t>
      </w:r>
    </w:fldSimple>
  </w:p>
  <w:p w14:paraId="189E05D1" w14:textId="77777777" w:rsidR="00B80FE6" w:rsidRPr="0033525D" w:rsidRDefault="00B80FE6"/>
  <w:p w14:paraId="0151E1CB" w14:textId="77777777" w:rsidR="00B80FE6" w:rsidRPr="0033525D" w:rsidRDefault="00B80F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7CE21" w14:textId="77777777" w:rsidR="00B80FE6" w:rsidRPr="0033525D" w:rsidRDefault="00B80FE6">
    <w:pPr>
      <w:jc w:val="right"/>
    </w:pPr>
    <w:fldSimple w:instr=" DOCPROPERTY &quot;Document number&quot;  \* MERGEFORMAT ">
      <w:r>
        <w:t>UNEP/OzL.Pro/ExCom/95/1</w:t>
      </w:r>
    </w:fldSimple>
  </w:p>
  <w:p w14:paraId="4C7B8DE5" w14:textId="77777777" w:rsidR="00B80FE6" w:rsidRPr="0033525D" w:rsidRDefault="00B80FE6"/>
  <w:p w14:paraId="3AFF7617" w14:textId="77777777" w:rsidR="00B80FE6" w:rsidRPr="0033525D" w:rsidRDefault="00B80F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99266" w14:textId="2E294E73" w:rsidR="00B80FE6" w:rsidRPr="009B0D30" w:rsidRDefault="00B80FE6" w:rsidP="00DF18F4">
    <w:pPr>
      <w:jc w:val="right"/>
    </w:pPr>
    <w:r>
      <w:fldChar w:fldCharType="begin"/>
    </w:r>
    <w:r>
      <w:instrText xml:space="preserve"> DOCPROPERTY "Document number"  \* MERGEFORMAT </w:instrText>
    </w:r>
    <w:r>
      <w:fldChar w:fldCharType="separate"/>
    </w:r>
    <w:r w:rsidR="009B6F8E">
      <w:t>UNEP/</w:t>
    </w:r>
    <w:proofErr w:type="spellStart"/>
    <w:r w:rsidR="009B6F8E">
      <w:t>OzL.Pro</w:t>
    </w:r>
    <w:proofErr w:type="spellEnd"/>
    <w:r w:rsidR="009B6F8E">
      <w:t>/ExCom/95/55</w:t>
    </w:r>
    <w:r>
      <w:fldChar w:fldCharType="end"/>
    </w:r>
  </w:p>
  <w:p w14:paraId="6052270C" w14:textId="77777777" w:rsidR="00B80FE6" w:rsidRDefault="00B80FE6" w:rsidP="009774CB">
    <w:pPr>
      <w:pStyle w:val="Header"/>
      <w:jc w:val="right"/>
    </w:pPr>
    <w:r>
      <w:t>Annex I</w:t>
    </w:r>
  </w:p>
  <w:p w14:paraId="4AB0E8F3" w14:textId="77777777" w:rsidR="00B80FE6" w:rsidRDefault="00B80F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108A8" w14:textId="6CFE95B9" w:rsidR="00B80FE6" w:rsidRPr="0033525D" w:rsidRDefault="00B80FE6" w:rsidP="00F31830">
    <w:pPr>
      <w:jc w:val="left"/>
    </w:pPr>
    <w:r>
      <w:fldChar w:fldCharType="begin"/>
    </w:r>
    <w:r>
      <w:instrText xml:space="preserve"> DOCPROPERTY "Document number"  \* MERGEFORMAT </w:instrText>
    </w:r>
    <w:r>
      <w:fldChar w:fldCharType="separate"/>
    </w:r>
    <w:r w:rsidR="009B6F8E">
      <w:t>UNEP/</w:t>
    </w:r>
    <w:proofErr w:type="spellStart"/>
    <w:r w:rsidR="009B6F8E">
      <w:t>OzL.Pro</w:t>
    </w:r>
    <w:proofErr w:type="spellEnd"/>
    <w:r w:rsidR="009B6F8E">
      <w:t>/ExCom/95/55</w:t>
    </w:r>
    <w:r>
      <w:fldChar w:fldCharType="end"/>
    </w:r>
  </w:p>
  <w:p w14:paraId="33D6074C" w14:textId="06CEE13A" w:rsidR="00B80FE6" w:rsidRPr="0033525D" w:rsidRDefault="00B80FE6" w:rsidP="00F31830">
    <w:pPr>
      <w:jc w:val="left"/>
    </w:pPr>
    <w:r>
      <w:t xml:space="preserve">Annex </w:t>
    </w:r>
    <w:r w:rsidRPr="00B0309C">
      <w:t>II</w:t>
    </w:r>
  </w:p>
  <w:p w14:paraId="34E2C886" w14:textId="77777777" w:rsidR="00B80FE6" w:rsidRPr="0033525D" w:rsidRDefault="00B80FE6"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44010" w14:textId="7BD0D80D" w:rsidR="00B80FE6" w:rsidRPr="0033525D" w:rsidRDefault="00B80FE6" w:rsidP="00F31830">
    <w:pPr>
      <w:jc w:val="right"/>
    </w:pPr>
    <w:r>
      <w:fldChar w:fldCharType="begin"/>
    </w:r>
    <w:r>
      <w:instrText xml:space="preserve"> DOCPROPERTY "Document number"  \* MERGEFORMAT </w:instrText>
    </w:r>
    <w:r>
      <w:fldChar w:fldCharType="separate"/>
    </w:r>
    <w:r w:rsidR="009B6F8E">
      <w:t>UNEP/</w:t>
    </w:r>
    <w:proofErr w:type="spellStart"/>
    <w:r w:rsidR="009B6F8E">
      <w:t>OzL.Pro</w:t>
    </w:r>
    <w:proofErr w:type="spellEnd"/>
    <w:r w:rsidR="009B6F8E">
      <w:t>/ExCom/95/55</w:t>
    </w:r>
    <w:r>
      <w:fldChar w:fldCharType="end"/>
    </w:r>
  </w:p>
  <w:p w14:paraId="294A4E33" w14:textId="77C7E2C7" w:rsidR="00B80FE6" w:rsidRPr="0033525D" w:rsidRDefault="00B80FE6" w:rsidP="00F31830">
    <w:pPr>
      <w:jc w:val="right"/>
    </w:pPr>
    <w:r w:rsidRPr="00952CCE">
      <w:t>Annex II</w:t>
    </w:r>
  </w:p>
  <w:p w14:paraId="22A6D0B2" w14:textId="77777777" w:rsidR="00B80FE6" w:rsidRPr="0033525D" w:rsidRDefault="00B80FE6"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75DDB" w14:textId="77777777" w:rsidR="00B80FE6" w:rsidRDefault="00B80FE6" w:rsidP="00C72170">
    <w:pPr>
      <w:jc w:val="right"/>
    </w:pPr>
    <w:fldSimple w:instr=" DOCPROPERTY &quot;Document number&quot;  \* MERGEFORMAT ">
      <w:r>
        <w:t>UNEP/OzL.Pro/ExCom/95/1</w:t>
      </w:r>
    </w:fldSimple>
  </w:p>
  <w:p w14:paraId="0C2881E3" w14:textId="77777777" w:rsidR="00B80FE6" w:rsidRPr="009B0D30" w:rsidRDefault="00B80FE6" w:rsidP="00C72170">
    <w:pPr>
      <w:jc w:val="right"/>
    </w:pPr>
    <w:r w:rsidRPr="00C72170">
      <w:t xml:space="preserve">Annex </w:t>
    </w:r>
    <w:r w:rsidRPr="00C72170">
      <w:rPr>
        <w:highlight w:val="cyan"/>
      </w:rPr>
      <w:t>III</w:t>
    </w:r>
  </w:p>
  <w:p w14:paraId="090BA774" w14:textId="77777777" w:rsidR="00B80FE6" w:rsidRDefault="00B80F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0A584892"/>
    <w:lvl w:ilvl="0">
      <w:start w:val="1"/>
      <w:numFmt w:val="decimal"/>
      <w:pStyle w:val="Heading1"/>
      <w:lvlText w:val="%1."/>
      <w:lvlJc w:val="left"/>
      <w:pPr>
        <w:tabs>
          <w:tab w:val="num" w:pos="6300"/>
        </w:tabs>
        <w:ind w:left="630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5161BB"/>
    <w:multiLevelType w:val="multilevel"/>
    <w:tmpl w:val="02A83E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4948FE"/>
    <w:multiLevelType w:val="hybridMultilevel"/>
    <w:tmpl w:val="F4A8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953A5"/>
    <w:multiLevelType w:val="hybridMultilevel"/>
    <w:tmpl w:val="D9623376"/>
    <w:lvl w:ilvl="0" w:tplc="F86C033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EB36FA"/>
    <w:multiLevelType w:val="hybridMultilevel"/>
    <w:tmpl w:val="B232B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2CA3072"/>
    <w:multiLevelType w:val="multilevel"/>
    <w:tmpl w:val="6BC4A3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6F2D0F"/>
    <w:multiLevelType w:val="multilevel"/>
    <w:tmpl w:val="9928FC86"/>
    <w:lvl w:ilvl="0">
      <w:start w:val="1"/>
      <w:numFmt w:val="decimal"/>
      <w:lvlText w:val="%1."/>
      <w:lvlJc w:val="left"/>
      <w:pPr>
        <w:ind w:left="360" w:hanging="360"/>
      </w:pPr>
      <w:rPr>
        <w:rFonts w:hint="default"/>
      </w:rPr>
    </w:lvl>
    <w:lvl w:ilvl="1">
      <w:start w:val="1"/>
      <w:numFmt w:val="lowerLetter"/>
      <w:lvlText w:val="%2)"/>
      <w:lvlJc w:val="left"/>
      <w:pPr>
        <w:ind w:left="171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DBE7428"/>
    <w:multiLevelType w:val="multilevel"/>
    <w:tmpl w:val="2A9C0574"/>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16" w:hanging="432"/>
      </w:pPr>
      <w:rPr>
        <w:rFonts w:ascii="Times New Roman" w:eastAsia="Times New Roman" w:hAnsi="Times New Roman" w:cs="Times New Roman"/>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8802" w:hanging="792"/>
      </w:pPr>
    </w:lvl>
    <w:lvl w:ilvl="5">
      <w:start w:val="1"/>
      <w:numFmt w:val="decimal"/>
      <w:lvlText w:val="%1.%2.%3.%4.%5.%6."/>
      <w:lvlJc w:val="left"/>
      <w:pPr>
        <w:ind w:left="2736" w:hanging="934"/>
      </w:pPr>
      <w:rPr>
        <w:b w:val="0"/>
        <w:bCs/>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315EB1"/>
    <w:multiLevelType w:val="hybridMultilevel"/>
    <w:tmpl w:val="B4EA0B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DE32C3"/>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E7F261C"/>
    <w:multiLevelType w:val="multilevel"/>
    <w:tmpl w:val="9928FC86"/>
    <w:lvl w:ilvl="0">
      <w:start w:val="1"/>
      <w:numFmt w:val="decimal"/>
      <w:lvlText w:val="%1."/>
      <w:lvlJc w:val="left"/>
      <w:pPr>
        <w:ind w:left="360" w:hanging="360"/>
      </w:pPr>
      <w:rPr>
        <w:rFonts w:hint="default"/>
      </w:rPr>
    </w:lvl>
    <w:lvl w:ilvl="1">
      <w:start w:val="1"/>
      <w:numFmt w:val="lowerLetter"/>
      <w:lvlText w:val="%2)"/>
      <w:lvlJc w:val="left"/>
      <w:pPr>
        <w:ind w:left="171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CC00B3"/>
    <w:multiLevelType w:val="hybridMultilevel"/>
    <w:tmpl w:val="1BECA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AE79CB"/>
    <w:multiLevelType w:val="hybridMultilevel"/>
    <w:tmpl w:val="62F86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E94AD3"/>
    <w:multiLevelType w:val="multilevel"/>
    <w:tmpl w:val="898060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82307542">
    <w:abstractNumId w:val="0"/>
  </w:num>
  <w:num w:numId="2" w16cid:durableId="1051807607">
    <w:abstractNumId w:val="0"/>
  </w:num>
  <w:num w:numId="3" w16cid:durableId="1268388226">
    <w:abstractNumId w:val="0"/>
  </w:num>
  <w:num w:numId="4" w16cid:durableId="6637967">
    <w:abstractNumId w:val="0"/>
  </w:num>
  <w:num w:numId="5" w16cid:durableId="73867979">
    <w:abstractNumId w:val="6"/>
  </w:num>
  <w:num w:numId="6" w16cid:durableId="1425614592">
    <w:abstractNumId w:val="14"/>
  </w:num>
  <w:num w:numId="7" w16cid:durableId="53167769">
    <w:abstractNumId w:val="16"/>
  </w:num>
  <w:num w:numId="8" w16cid:durableId="1076437192">
    <w:abstractNumId w:val="20"/>
  </w:num>
  <w:num w:numId="9" w16cid:durableId="754474181">
    <w:abstractNumId w:val="7"/>
  </w:num>
  <w:num w:numId="10" w16cid:durableId="1810394714">
    <w:abstractNumId w:val="17"/>
  </w:num>
  <w:num w:numId="11" w16cid:durableId="580991246">
    <w:abstractNumId w:val="1"/>
  </w:num>
  <w:num w:numId="12" w16cid:durableId="240333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3990457">
    <w:abstractNumId w:val="13"/>
  </w:num>
  <w:num w:numId="14" w16cid:durableId="555822146">
    <w:abstractNumId w:val="11"/>
  </w:num>
  <w:num w:numId="15" w16cid:durableId="599994805">
    <w:abstractNumId w:val="12"/>
  </w:num>
  <w:num w:numId="16" w16cid:durableId="11035727">
    <w:abstractNumId w:val="10"/>
  </w:num>
  <w:num w:numId="17" w16cid:durableId="1240749583">
    <w:abstractNumId w:val="19"/>
  </w:num>
  <w:num w:numId="18" w16cid:durableId="1970933791">
    <w:abstractNumId w:val="8"/>
  </w:num>
  <w:num w:numId="19" w16cid:durableId="1686520716">
    <w:abstractNumId w:val="15"/>
  </w:num>
  <w:num w:numId="20" w16cid:durableId="1251423419">
    <w:abstractNumId w:val="2"/>
  </w:num>
  <w:num w:numId="21" w16cid:durableId="950018613">
    <w:abstractNumId w:val="9"/>
  </w:num>
  <w:num w:numId="22" w16cid:durableId="1942444892">
    <w:abstractNumId w:val="5"/>
  </w:num>
  <w:num w:numId="23" w16cid:durableId="1925337968">
    <w:abstractNumId w:val="18"/>
  </w:num>
  <w:num w:numId="24" w16cid:durableId="82384529">
    <w:abstractNumId w:val="4"/>
  </w:num>
  <w:num w:numId="25" w16cid:durableId="2062746953">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E2544"/>
    <w:rsid w:val="00000D14"/>
    <w:rsid w:val="00000FED"/>
    <w:rsid w:val="000022B5"/>
    <w:rsid w:val="00002C7E"/>
    <w:rsid w:val="000040E1"/>
    <w:rsid w:val="0000434E"/>
    <w:rsid w:val="000126E8"/>
    <w:rsid w:val="0001419A"/>
    <w:rsid w:val="00014636"/>
    <w:rsid w:val="00015D51"/>
    <w:rsid w:val="000169AD"/>
    <w:rsid w:val="00020F60"/>
    <w:rsid w:val="000211A9"/>
    <w:rsid w:val="00021238"/>
    <w:rsid w:val="00021880"/>
    <w:rsid w:val="00022071"/>
    <w:rsid w:val="00022299"/>
    <w:rsid w:val="00022BD6"/>
    <w:rsid w:val="0002304C"/>
    <w:rsid w:val="00025012"/>
    <w:rsid w:val="00025300"/>
    <w:rsid w:val="00026BA3"/>
    <w:rsid w:val="00031096"/>
    <w:rsid w:val="00031260"/>
    <w:rsid w:val="000335C6"/>
    <w:rsid w:val="00033F55"/>
    <w:rsid w:val="00036380"/>
    <w:rsid w:val="0003681A"/>
    <w:rsid w:val="000372B7"/>
    <w:rsid w:val="00040323"/>
    <w:rsid w:val="000414EC"/>
    <w:rsid w:val="000426BF"/>
    <w:rsid w:val="00047C92"/>
    <w:rsid w:val="00047F17"/>
    <w:rsid w:val="00050107"/>
    <w:rsid w:val="00050F6E"/>
    <w:rsid w:val="00051875"/>
    <w:rsid w:val="00052C75"/>
    <w:rsid w:val="00053361"/>
    <w:rsid w:val="0005594A"/>
    <w:rsid w:val="00057878"/>
    <w:rsid w:val="00061B67"/>
    <w:rsid w:val="00061EC2"/>
    <w:rsid w:val="00062F95"/>
    <w:rsid w:val="0006352F"/>
    <w:rsid w:val="00066CE8"/>
    <w:rsid w:val="00067FBD"/>
    <w:rsid w:val="00075A92"/>
    <w:rsid w:val="000761C5"/>
    <w:rsid w:val="000768EA"/>
    <w:rsid w:val="000805E7"/>
    <w:rsid w:val="00080ED0"/>
    <w:rsid w:val="00082867"/>
    <w:rsid w:val="00084D0A"/>
    <w:rsid w:val="00085B8F"/>
    <w:rsid w:val="00085BC4"/>
    <w:rsid w:val="00085BED"/>
    <w:rsid w:val="00090481"/>
    <w:rsid w:val="000944C0"/>
    <w:rsid w:val="00094C98"/>
    <w:rsid w:val="00094D44"/>
    <w:rsid w:val="0009508F"/>
    <w:rsid w:val="00095446"/>
    <w:rsid w:val="00095467"/>
    <w:rsid w:val="00095701"/>
    <w:rsid w:val="00096B03"/>
    <w:rsid w:val="000A1227"/>
    <w:rsid w:val="000A1B78"/>
    <w:rsid w:val="000A22A6"/>
    <w:rsid w:val="000A2B04"/>
    <w:rsid w:val="000A31E4"/>
    <w:rsid w:val="000A359C"/>
    <w:rsid w:val="000A3826"/>
    <w:rsid w:val="000A39D0"/>
    <w:rsid w:val="000A6C26"/>
    <w:rsid w:val="000B0FBA"/>
    <w:rsid w:val="000B20C4"/>
    <w:rsid w:val="000B366C"/>
    <w:rsid w:val="000B36C8"/>
    <w:rsid w:val="000B49F5"/>
    <w:rsid w:val="000C2E05"/>
    <w:rsid w:val="000C30AC"/>
    <w:rsid w:val="000C3961"/>
    <w:rsid w:val="000C4D7C"/>
    <w:rsid w:val="000C707D"/>
    <w:rsid w:val="000D26F3"/>
    <w:rsid w:val="000D52A4"/>
    <w:rsid w:val="000D7ACF"/>
    <w:rsid w:val="000E07BC"/>
    <w:rsid w:val="000E2E21"/>
    <w:rsid w:val="000E3C1C"/>
    <w:rsid w:val="000E41D9"/>
    <w:rsid w:val="000E621A"/>
    <w:rsid w:val="000E74BC"/>
    <w:rsid w:val="000F002C"/>
    <w:rsid w:val="000F0A6F"/>
    <w:rsid w:val="000F1CD4"/>
    <w:rsid w:val="000F1E33"/>
    <w:rsid w:val="000F378B"/>
    <w:rsid w:val="000F3FD0"/>
    <w:rsid w:val="000F4103"/>
    <w:rsid w:val="000F61CC"/>
    <w:rsid w:val="000F70A7"/>
    <w:rsid w:val="000F7BB2"/>
    <w:rsid w:val="00101374"/>
    <w:rsid w:val="00102610"/>
    <w:rsid w:val="001038E2"/>
    <w:rsid w:val="0010537F"/>
    <w:rsid w:val="00105603"/>
    <w:rsid w:val="001102E5"/>
    <w:rsid w:val="001103AF"/>
    <w:rsid w:val="001103DE"/>
    <w:rsid w:val="0011050E"/>
    <w:rsid w:val="00113659"/>
    <w:rsid w:val="00113B1C"/>
    <w:rsid w:val="00113CCA"/>
    <w:rsid w:val="00114D4D"/>
    <w:rsid w:val="00115084"/>
    <w:rsid w:val="00115646"/>
    <w:rsid w:val="0012074B"/>
    <w:rsid w:val="00122F25"/>
    <w:rsid w:val="001315DA"/>
    <w:rsid w:val="00131C24"/>
    <w:rsid w:val="00134D8D"/>
    <w:rsid w:val="0013503E"/>
    <w:rsid w:val="00135980"/>
    <w:rsid w:val="0013786F"/>
    <w:rsid w:val="00140239"/>
    <w:rsid w:val="0014077F"/>
    <w:rsid w:val="00141169"/>
    <w:rsid w:val="0014635F"/>
    <w:rsid w:val="001518D3"/>
    <w:rsid w:val="00153FEA"/>
    <w:rsid w:val="00154237"/>
    <w:rsid w:val="00154301"/>
    <w:rsid w:val="00157897"/>
    <w:rsid w:val="0015797F"/>
    <w:rsid w:val="0016008A"/>
    <w:rsid w:val="00161F2D"/>
    <w:rsid w:val="00163A28"/>
    <w:rsid w:val="00164081"/>
    <w:rsid w:val="00164719"/>
    <w:rsid w:val="00166FC4"/>
    <w:rsid w:val="001677AC"/>
    <w:rsid w:val="001725BF"/>
    <w:rsid w:val="00173BD9"/>
    <w:rsid w:val="0017446C"/>
    <w:rsid w:val="00177EFD"/>
    <w:rsid w:val="001804EA"/>
    <w:rsid w:val="00180A9F"/>
    <w:rsid w:val="00181CEB"/>
    <w:rsid w:val="001835BA"/>
    <w:rsid w:val="00184C9E"/>
    <w:rsid w:val="00186C4B"/>
    <w:rsid w:val="0018717D"/>
    <w:rsid w:val="001876D9"/>
    <w:rsid w:val="001905C4"/>
    <w:rsid w:val="00190A61"/>
    <w:rsid w:val="0019162A"/>
    <w:rsid w:val="00193892"/>
    <w:rsid w:val="00196623"/>
    <w:rsid w:val="00197179"/>
    <w:rsid w:val="001A2215"/>
    <w:rsid w:val="001A3342"/>
    <w:rsid w:val="001A3E3D"/>
    <w:rsid w:val="001A5377"/>
    <w:rsid w:val="001A5552"/>
    <w:rsid w:val="001A7049"/>
    <w:rsid w:val="001B0260"/>
    <w:rsid w:val="001B1D8B"/>
    <w:rsid w:val="001B1E40"/>
    <w:rsid w:val="001B2375"/>
    <w:rsid w:val="001B27FA"/>
    <w:rsid w:val="001B4FE5"/>
    <w:rsid w:val="001B5560"/>
    <w:rsid w:val="001B68DC"/>
    <w:rsid w:val="001B6E82"/>
    <w:rsid w:val="001C4FA6"/>
    <w:rsid w:val="001C6BD7"/>
    <w:rsid w:val="001C764E"/>
    <w:rsid w:val="001C7D55"/>
    <w:rsid w:val="001D0638"/>
    <w:rsid w:val="001D1ACD"/>
    <w:rsid w:val="001D3601"/>
    <w:rsid w:val="001D5B23"/>
    <w:rsid w:val="001D5C67"/>
    <w:rsid w:val="001D5CD7"/>
    <w:rsid w:val="001E1052"/>
    <w:rsid w:val="001E21B1"/>
    <w:rsid w:val="001E2E75"/>
    <w:rsid w:val="001E2F93"/>
    <w:rsid w:val="001E4554"/>
    <w:rsid w:val="001E4E40"/>
    <w:rsid w:val="001E61E5"/>
    <w:rsid w:val="001E72E3"/>
    <w:rsid w:val="001F15CB"/>
    <w:rsid w:val="001F2159"/>
    <w:rsid w:val="001F28D1"/>
    <w:rsid w:val="001F3610"/>
    <w:rsid w:val="001F53FD"/>
    <w:rsid w:val="001F5762"/>
    <w:rsid w:val="001F7F85"/>
    <w:rsid w:val="00200F61"/>
    <w:rsid w:val="00202320"/>
    <w:rsid w:val="00202346"/>
    <w:rsid w:val="00202E0E"/>
    <w:rsid w:val="00205963"/>
    <w:rsid w:val="00206436"/>
    <w:rsid w:val="002064B7"/>
    <w:rsid w:val="0020747C"/>
    <w:rsid w:val="00210B8B"/>
    <w:rsid w:val="002122D4"/>
    <w:rsid w:val="00214863"/>
    <w:rsid w:val="002156B4"/>
    <w:rsid w:val="00215DBE"/>
    <w:rsid w:val="00216837"/>
    <w:rsid w:val="00217455"/>
    <w:rsid w:val="00217743"/>
    <w:rsid w:val="00220BD3"/>
    <w:rsid w:val="0022191C"/>
    <w:rsid w:val="00221A1A"/>
    <w:rsid w:val="002230A9"/>
    <w:rsid w:val="00224028"/>
    <w:rsid w:val="00224FCD"/>
    <w:rsid w:val="002314C0"/>
    <w:rsid w:val="002369F4"/>
    <w:rsid w:val="002401AB"/>
    <w:rsid w:val="00243587"/>
    <w:rsid w:val="00244127"/>
    <w:rsid w:val="00245C47"/>
    <w:rsid w:val="0024621D"/>
    <w:rsid w:val="00247C6B"/>
    <w:rsid w:val="00247D7A"/>
    <w:rsid w:val="00251902"/>
    <w:rsid w:val="00251906"/>
    <w:rsid w:val="00252F30"/>
    <w:rsid w:val="00253222"/>
    <w:rsid w:val="00253434"/>
    <w:rsid w:val="002547A2"/>
    <w:rsid w:val="002547AF"/>
    <w:rsid w:val="00256208"/>
    <w:rsid w:val="0025644A"/>
    <w:rsid w:val="00257BF8"/>
    <w:rsid w:val="00257DB4"/>
    <w:rsid w:val="0026143B"/>
    <w:rsid w:val="0026165C"/>
    <w:rsid w:val="00261C13"/>
    <w:rsid w:val="00262847"/>
    <w:rsid w:val="00263BE2"/>
    <w:rsid w:val="00265C4A"/>
    <w:rsid w:val="002739DE"/>
    <w:rsid w:val="0027707B"/>
    <w:rsid w:val="00281BB2"/>
    <w:rsid w:val="002827F2"/>
    <w:rsid w:val="002828AA"/>
    <w:rsid w:val="002828E4"/>
    <w:rsid w:val="00284707"/>
    <w:rsid w:val="0028480E"/>
    <w:rsid w:val="00284D8A"/>
    <w:rsid w:val="00284E46"/>
    <w:rsid w:val="0028574B"/>
    <w:rsid w:val="00290025"/>
    <w:rsid w:val="00290C86"/>
    <w:rsid w:val="00291EDD"/>
    <w:rsid w:val="0029372F"/>
    <w:rsid w:val="0029683B"/>
    <w:rsid w:val="002A0071"/>
    <w:rsid w:val="002A03C3"/>
    <w:rsid w:val="002A1FE2"/>
    <w:rsid w:val="002A2521"/>
    <w:rsid w:val="002A38B7"/>
    <w:rsid w:val="002A6CD0"/>
    <w:rsid w:val="002A6CE8"/>
    <w:rsid w:val="002A792B"/>
    <w:rsid w:val="002B17B3"/>
    <w:rsid w:val="002B1ECC"/>
    <w:rsid w:val="002B2149"/>
    <w:rsid w:val="002B254E"/>
    <w:rsid w:val="002B2E73"/>
    <w:rsid w:val="002B4CE8"/>
    <w:rsid w:val="002B666B"/>
    <w:rsid w:val="002B72E9"/>
    <w:rsid w:val="002B742F"/>
    <w:rsid w:val="002C116A"/>
    <w:rsid w:val="002C1BFE"/>
    <w:rsid w:val="002C2C32"/>
    <w:rsid w:val="002C553F"/>
    <w:rsid w:val="002C7998"/>
    <w:rsid w:val="002C7A93"/>
    <w:rsid w:val="002D0900"/>
    <w:rsid w:val="002D466C"/>
    <w:rsid w:val="002D55D2"/>
    <w:rsid w:val="002D6C26"/>
    <w:rsid w:val="002D76E8"/>
    <w:rsid w:val="002E03C3"/>
    <w:rsid w:val="002E1F90"/>
    <w:rsid w:val="002E38A0"/>
    <w:rsid w:val="002E3D44"/>
    <w:rsid w:val="002E4AC6"/>
    <w:rsid w:val="002F026D"/>
    <w:rsid w:val="002F1075"/>
    <w:rsid w:val="002F1621"/>
    <w:rsid w:val="002F16B2"/>
    <w:rsid w:val="002F1E53"/>
    <w:rsid w:val="002F2CAA"/>
    <w:rsid w:val="0030013A"/>
    <w:rsid w:val="0030052C"/>
    <w:rsid w:val="00305371"/>
    <w:rsid w:val="00305863"/>
    <w:rsid w:val="003078ED"/>
    <w:rsid w:val="00311AAC"/>
    <w:rsid w:val="00312151"/>
    <w:rsid w:val="00315505"/>
    <w:rsid w:val="00315D5E"/>
    <w:rsid w:val="0031621F"/>
    <w:rsid w:val="0032157B"/>
    <w:rsid w:val="00321A94"/>
    <w:rsid w:val="00321F16"/>
    <w:rsid w:val="003243FF"/>
    <w:rsid w:val="00324BD6"/>
    <w:rsid w:val="00325E36"/>
    <w:rsid w:val="00327CC8"/>
    <w:rsid w:val="0033014C"/>
    <w:rsid w:val="003306E1"/>
    <w:rsid w:val="0033193A"/>
    <w:rsid w:val="003320E4"/>
    <w:rsid w:val="0033525D"/>
    <w:rsid w:val="00335C16"/>
    <w:rsid w:val="003414F3"/>
    <w:rsid w:val="003418F6"/>
    <w:rsid w:val="00347D61"/>
    <w:rsid w:val="0035223A"/>
    <w:rsid w:val="00355771"/>
    <w:rsid w:val="00355D54"/>
    <w:rsid w:val="0035613E"/>
    <w:rsid w:val="00357B84"/>
    <w:rsid w:val="00357DB5"/>
    <w:rsid w:val="003618AD"/>
    <w:rsid w:val="00362501"/>
    <w:rsid w:val="00363EE9"/>
    <w:rsid w:val="00365074"/>
    <w:rsid w:val="00365D1E"/>
    <w:rsid w:val="00371D25"/>
    <w:rsid w:val="0037241F"/>
    <w:rsid w:val="00372CFA"/>
    <w:rsid w:val="00374199"/>
    <w:rsid w:val="00376128"/>
    <w:rsid w:val="0037742E"/>
    <w:rsid w:val="0037773A"/>
    <w:rsid w:val="00377D56"/>
    <w:rsid w:val="003803CC"/>
    <w:rsid w:val="0038245A"/>
    <w:rsid w:val="003828CC"/>
    <w:rsid w:val="003840E6"/>
    <w:rsid w:val="00385CFC"/>
    <w:rsid w:val="00387589"/>
    <w:rsid w:val="003879A8"/>
    <w:rsid w:val="00391185"/>
    <w:rsid w:val="003911E8"/>
    <w:rsid w:val="0039337A"/>
    <w:rsid w:val="0039359B"/>
    <w:rsid w:val="003948B5"/>
    <w:rsid w:val="0039742F"/>
    <w:rsid w:val="0039764E"/>
    <w:rsid w:val="003979A5"/>
    <w:rsid w:val="00397AE5"/>
    <w:rsid w:val="003A3189"/>
    <w:rsid w:val="003A3CA7"/>
    <w:rsid w:val="003A3D0F"/>
    <w:rsid w:val="003B1FE7"/>
    <w:rsid w:val="003B33BD"/>
    <w:rsid w:val="003B40DB"/>
    <w:rsid w:val="003B4817"/>
    <w:rsid w:val="003B4D17"/>
    <w:rsid w:val="003B569D"/>
    <w:rsid w:val="003B5E20"/>
    <w:rsid w:val="003B67E3"/>
    <w:rsid w:val="003C1106"/>
    <w:rsid w:val="003C1DF7"/>
    <w:rsid w:val="003C2ADC"/>
    <w:rsid w:val="003C3210"/>
    <w:rsid w:val="003C3C0E"/>
    <w:rsid w:val="003C481B"/>
    <w:rsid w:val="003C6229"/>
    <w:rsid w:val="003C7913"/>
    <w:rsid w:val="003D2B46"/>
    <w:rsid w:val="003D2E82"/>
    <w:rsid w:val="003D333E"/>
    <w:rsid w:val="003D3D62"/>
    <w:rsid w:val="003D42A6"/>
    <w:rsid w:val="003D4F21"/>
    <w:rsid w:val="003D4FAC"/>
    <w:rsid w:val="003D6FE0"/>
    <w:rsid w:val="003E10B2"/>
    <w:rsid w:val="003E1689"/>
    <w:rsid w:val="003E1885"/>
    <w:rsid w:val="003E4258"/>
    <w:rsid w:val="003E5363"/>
    <w:rsid w:val="003E6322"/>
    <w:rsid w:val="003E67B9"/>
    <w:rsid w:val="003E7906"/>
    <w:rsid w:val="003F000F"/>
    <w:rsid w:val="003F31EC"/>
    <w:rsid w:val="003F3C50"/>
    <w:rsid w:val="003F5B52"/>
    <w:rsid w:val="003F6876"/>
    <w:rsid w:val="003F7479"/>
    <w:rsid w:val="004014CA"/>
    <w:rsid w:val="00403480"/>
    <w:rsid w:val="004035A2"/>
    <w:rsid w:val="00405992"/>
    <w:rsid w:val="00406202"/>
    <w:rsid w:val="00406A6A"/>
    <w:rsid w:val="00406B22"/>
    <w:rsid w:val="00407147"/>
    <w:rsid w:val="004078FA"/>
    <w:rsid w:val="004115A9"/>
    <w:rsid w:val="00412246"/>
    <w:rsid w:val="00415D1A"/>
    <w:rsid w:val="00416A11"/>
    <w:rsid w:val="00417B41"/>
    <w:rsid w:val="00420622"/>
    <w:rsid w:val="004221EF"/>
    <w:rsid w:val="0042276C"/>
    <w:rsid w:val="00422BD7"/>
    <w:rsid w:val="004237B6"/>
    <w:rsid w:val="00427DF2"/>
    <w:rsid w:val="00431998"/>
    <w:rsid w:val="00431E08"/>
    <w:rsid w:val="004327CF"/>
    <w:rsid w:val="004328A7"/>
    <w:rsid w:val="00432B24"/>
    <w:rsid w:val="00434C74"/>
    <w:rsid w:val="00435196"/>
    <w:rsid w:val="00436853"/>
    <w:rsid w:val="00441108"/>
    <w:rsid w:val="00441418"/>
    <w:rsid w:val="00444291"/>
    <w:rsid w:val="00444F0E"/>
    <w:rsid w:val="00446274"/>
    <w:rsid w:val="00452B6C"/>
    <w:rsid w:val="00452BBE"/>
    <w:rsid w:val="00454420"/>
    <w:rsid w:val="0045446D"/>
    <w:rsid w:val="0045639A"/>
    <w:rsid w:val="00456EB4"/>
    <w:rsid w:val="0045757E"/>
    <w:rsid w:val="00457827"/>
    <w:rsid w:val="00457C3E"/>
    <w:rsid w:val="00460370"/>
    <w:rsid w:val="00462765"/>
    <w:rsid w:val="00462AF1"/>
    <w:rsid w:val="00462D38"/>
    <w:rsid w:val="00463A93"/>
    <w:rsid w:val="00463C94"/>
    <w:rsid w:val="00464AEE"/>
    <w:rsid w:val="0046587A"/>
    <w:rsid w:val="0047095A"/>
    <w:rsid w:val="004718F3"/>
    <w:rsid w:val="00471C9B"/>
    <w:rsid w:val="004725D2"/>
    <w:rsid w:val="004733EF"/>
    <w:rsid w:val="004744F5"/>
    <w:rsid w:val="0047464B"/>
    <w:rsid w:val="00475040"/>
    <w:rsid w:val="004753A9"/>
    <w:rsid w:val="00480F50"/>
    <w:rsid w:val="00481A23"/>
    <w:rsid w:val="00482179"/>
    <w:rsid w:val="0048254E"/>
    <w:rsid w:val="00482552"/>
    <w:rsid w:val="00486859"/>
    <w:rsid w:val="004905F6"/>
    <w:rsid w:val="00490C06"/>
    <w:rsid w:val="00492E93"/>
    <w:rsid w:val="00493D40"/>
    <w:rsid w:val="00493E31"/>
    <w:rsid w:val="00493EE3"/>
    <w:rsid w:val="004967B6"/>
    <w:rsid w:val="0049788C"/>
    <w:rsid w:val="004A07CF"/>
    <w:rsid w:val="004A121A"/>
    <w:rsid w:val="004A48C8"/>
    <w:rsid w:val="004A504B"/>
    <w:rsid w:val="004A5C9E"/>
    <w:rsid w:val="004A6911"/>
    <w:rsid w:val="004A6EDF"/>
    <w:rsid w:val="004A7710"/>
    <w:rsid w:val="004B0710"/>
    <w:rsid w:val="004B2695"/>
    <w:rsid w:val="004B3652"/>
    <w:rsid w:val="004B54E0"/>
    <w:rsid w:val="004B59F1"/>
    <w:rsid w:val="004B7384"/>
    <w:rsid w:val="004B7834"/>
    <w:rsid w:val="004C2260"/>
    <w:rsid w:val="004C2BCA"/>
    <w:rsid w:val="004C4269"/>
    <w:rsid w:val="004C76B9"/>
    <w:rsid w:val="004C7AAD"/>
    <w:rsid w:val="004C7BB4"/>
    <w:rsid w:val="004D2D77"/>
    <w:rsid w:val="004D5898"/>
    <w:rsid w:val="004D6236"/>
    <w:rsid w:val="004D6C12"/>
    <w:rsid w:val="004D79CF"/>
    <w:rsid w:val="004D7F90"/>
    <w:rsid w:val="004E08EE"/>
    <w:rsid w:val="004E33B2"/>
    <w:rsid w:val="004E4612"/>
    <w:rsid w:val="004E4DBB"/>
    <w:rsid w:val="004E4E41"/>
    <w:rsid w:val="004E50EA"/>
    <w:rsid w:val="004E687F"/>
    <w:rsid w:val="004E73DB"/>
    <w:rsid w:val="004E7991"/>
    <w:rsid w:val="004E7F9C"/>
    <w:rsid w:val="004F20BC"/>
    <w:rsid w:val="004F3493"/>
    <w:rsid w:val="004F5143"/>
    <w:rsid w:val="004F7AF6"/>
    <w:rsid w:val="004F7D9E"/>
    <w:rsid w:val="005009F8"/>
    <w:rsid w:val="00505A44"/>
    <w:rsid w:val="005068E1"/>
    <w:rsid w:val="00507F4F"/>
    <w:rsid w:val="005100B7"/>
    <w:rsid w:val="00511BBE"/>
    <w:rsid w:val="005122CA"/>
    <w:rsid w:val="0051264C"/>
    <w:rsid w:val="00512A9B"/>
    <w:rsid w:val="00512B09"/>
    <w:rsid w:val="00513C59"/>
    <w:rsid w:val="00514BEA"/>
    <w:rsid w:val="005207A4"/>
    <w:rsid w:val="005220ED"/>
    <w:rsid w:val="005225D6"/>
    <w:rsid w:val="0052295E"/>
    <w:rsid w:val="0052460B"/>
    <w:rsid w:val="00526064"/>
    <w:rsid w:val="005301D9"/>
    <w:rsid w:val="00532403"/>
    <w:rsid w:val="00533796"/>
    <w:rsid w:val="00534151"/>
    <w:rsid w:val="005353F0"/>
    <w:rsid w:val="005368C6"/>
    <w:rsid w:val="00536ACE"/>
    <w:rsid w:val="00537343"/>
    <w:rsid w:val="00540781"/>
    <w:rsid w:val="00541EF1"/>
    <w:rsid w:val="00545203"/>
    <w:rsid w:val="005470F8"/>
    <w:rsid w:val="005516F3"/>
    <w:rsid w:val="00551E68"/>
    <w:rsid w:val="00554CC6"/>
    <w:rsid w:val="00555319"/>
    <w:rsid w:val="00555D75"/>
    <w:rsid w:val="0055639C"/>
    <w:rsid w:val="0055698A"/>
    <w:rsid w:val="00560499"/>
    <w:rsid w:val="00560DF0"/>
    <w:rsid w:val="0056125C"/>
    <w:rsid w:val="00563A63"/>
    <w:rsid w:val="005650CD"/>
    <w:rsid w:val="00565C18"/>
    <w:rsid w:val="00566A7A"/>
    <w:rsid w:val="0056759C"/>
    <w:rsid w:val="005715D4"/>
    <w:rsid w:val="0057179C"/>
    <w:rsid w:val="00576088"/>
    <w:rsid w:val="00577A39"/>
    <w:rsid w:val="00580B2F"/>
    <w:rsid w:val="005811AA"/>
    <w:rsid w:val="005848F8"/>
    <w:rsid w:val="005849D4"/>
    <w:rsid w:val="00584C37"/>
    <w:rsid w:val="00585A80"/>
    <w:rsid w:val="00587561"/>
    <w:rsid w:val="00591FD0"/>
    <w:rsid w:val="00592ED5"/>
    <w:rsid w:val="005933E7"/>
    <w:rsid w:val="00593C34"/>
    <w:rsid w:val="005946BA"/>
    <w:rsid w:val="0059513E"/>
    <w:rsid w:val="00595452"/>
    <w:rsid w:val="0059584B"/>
    <w:rsid w:val="0059607D"/>
    <w:rsid w:val="005969DD"/>
    <w:rsid w:val="00597EF4"/>
    <w:rsid w:val="005A172E"/>
    <w:rsid w:val="005A3725"/>
    <w:rsid w:val="005A428A"/>
    <w:rsid w:val="005A6379"/>
    <w:rsid w:val="005A6AA4"/>
    <w:rsid w:val="005A6D9F"/>
    <w:rsid w:val="005A7D5B"/>
    <w:rsid w:val="005B4330"/>
    <w:rsid w:val="005B48FF"/>
    <w:rsid w:val="005B653E"/>
    <w:rsid w:val="005B655B"/>
    <w:rsid w:val="005B7185"/>
    <w:rsid w:val="005C1E32"/>
    <w:rsid w:val="005C3E42"/>
    <w:rsid w:val="005C670D"/>
    <w:rsid w:val="005C6C7D"/>
    <w:rsid w:val="005D0A77"/>
    <w:rsid w:val="005D363F"/>
    <w:rsid w:val="005D59FB"/>
    <w:rsid w:val="005E0468"/>
    <w:rsid w:val="005E08B0"/>
    <w:rsid w:val="005E16B4"/>
    <w:rsid w:val="005E1CAF"/>
    <w:rsid w:val="005E3042"/>
    <w:rsid w:val="005F0E29"/>
    <w:rsid w:val="005F328E"/>
    <w:rsid w:val="005F34B6"/>
    <w:rsid w:val="005F4D62"/>
    <w:rsid w:val="005F4FA7"/>
    <w:rsid w:val="005F723F"/>
    <w:rsid w:val="00604AFD"/>
    <w:rsid w:val="00604C15"/>
    <w:rsid w:val="0061143F"/>
    <w:rsid w:val="00614AA6"/>
    <w:rsid w:val="006155B6"/>
    <w:rsid w:val="006158D5"/>
    <w:rsid w:val="00616D31"/>
    <w:rsid w:val="00622B04"/>
    <w:rsid w:val="006241EF"/>
    <w:rsid w:val="006254DD"/>
    <w:rsid w:val="00625D83"/>
    <w:rsid w:val="006265E2"/>
    <w:rsid w:val="00626C6D"/>
    <w:rsid w:val="00627026"/>
    <w:rsid w:val="00627E74"/>
    <w:rsid w:val="00631076"/>
    <w:rsid w:val="00633318"/>
    <w:rsid w:val="00633E33"/>
    <w:rsid w:val="00634137"/>
    <w:rsid w:val="00635FEC"/>
    <w:rsid w:val="00636B6F"/>
    <w:rsid w:val="0064209C"/>
    <w:rsid w:val="006421D8"/>
    <w:rsid w:val="006449A3"/>
    <w:rsid w:val="00645789"/>
    <w:rsid w:val="00645AE8"/>
    <w:rsid w:val="00646A40"/>
    <w:rsid w:val="00646F9B"/>
    <w:rsid w:val="00647CCD"/>
    <w:rsid w:val="00651697"/>
    <w:rsid w:val="00651984"/>
    <w:rsid w:val="00652630"/>
    <w:rsid w:val="006538C5"/>
    <w:rsid w:val="00654801"/>
    <w:rsid w:val="00655BB3"/>
    <w:rsid w:val="006565FC"/>
    <w:rsid w:val="00660E53"/>
    <w:rsid w:val="006623E7"/>
    <w:rsid w:val="00662B80"/>
    <w:rsid w:val="0066316C"/>
    <w:rsid w:val="00665066"/>
    <w:rsid w:val="006653CA"/>
    <w:rsid w:val="006655C0"/>
    <w:rsid w:val="00665E31"/>
    <w:rsid w:val="0066768F"/>
    <w:rsid w:val="00667FDB"/>
    <w:rsid w:val="00670F6C"/>
    <w:rsid w:val="00671CBC"/>
    <w:rsid w:val="006730A8"/>
    <w:rsid w:val="006735FD"/>
    <w:rsid w:val="00673C13"/>
    <w:rsid w:val="0067443D"/>
    <w:rsid w:val="00674490"/>
    <w:rsid w:val="00676E58"/>
    <w:rsid w:val="006774CC"/>
    <w:rsid w:val="0068087E"/>
    <w:rsid w:val="00680DF7"/>
    <w:rsid w:val="00682D5E"/>
    <w:rsid w:val="00683E9A"/>
    <w:rsid w:val="00684D6F"/>
    <w:rsid w:val="006852C7"/>
    <w:rsid w:val="006852CE"/>
    <w:rsid w:val="00687CAD"/>
    <w:rsid w:val="00687EC9"/>
    <w:rsid w:val="00690769"/>
    <w:rsid w:val="006908B3"/>
    <w:rsid w:val="00692D14"/>
    <w:rsid w:val="006A0054"/>
    <w:rsid w:val="006A14A5"/>
    <w:rsid w:val="006A22BC"/>
    <w:rsid w:val="006A2EFF"/>
    <w:rsid w:val="006A3364"/>
    <w:rsid w:val="006A36E2"/>
    <w:rsid w:val="006A4CCE"/>
    <w:rsid w:val="006A7A3B"/>
    <w:rsid w:val="006B018E"/>
    <w:rsid w:val="006B03F3"/>
    <w:rsid w:val="006B1541"/>
    <w:rsid w:val="006B1FAD"/>
    <w:rsid w:val="006B4120"/>
    <w:rsid w:val="006B65C7"/>
    <w:rsid w:val="006B6E8A"/>
    <w:rsid w:val="006C0CDA"/>
    <w:rsid w:val="006C11EE"/>
    <w:rsid w:val="006C1727"/>
    <w:rsid w:val="006C18B3"/>
    <w:rsid w:val="006C32FD"/>
    <w:rsid w:val="006C36F6"/>
    <w:rsid w:val="006C39CE"/>
    <w:rsid w:val="006C6774"/>
    <w:rsid w:val="006C6DB7"/>
    <w:rsid w:val="006D064C"/>
    <w:rsid w:val="006D0C13"/>
    <w:rsid w:val="006D0FCC"/>
    <w:rsid w:val="006D21F5"/>
    <w:rsid w:val="006D2874"/>
    <w:rsid w:val="006D3089"/>
    <w:rsid w:val="006D429A"/>
    <w:rsid w:val="006D4331"/>
    <w:rsid w:val="006D500B"/>
    <w:rsid w:val="006D5BA4"/>
    <w:rsid w:val="006E126D"/>
    <w:rsid w:val="006E1BA0"/>
    <w:rsid w:val="006E1EE9"/>
    <w:rsid w:val="006E1FC3"/>
    <w:rsid w:val="006E4411"/>
    <w:rsid w:val="006E6C3D"/>
    <w:rsid w:val="006F17E3"/>
    <w:rsid w:val="006F2C96"/>
    <w:rsid w:val="006F67BB"/>
    <w:rsid w:val="0070038F"/>
    <w:rsid w:val="007006DA"/>
    <w:rsid w:val="00702C82"/>
    <w:rsid w:val="00704CE9"/>
    <w:rsid w:val="007050D1"/>
    <w:rsid w:val="0070616B"/>
    <w:rsid w:val="00706295"/>
    <w:rsid w:val="00706FDA"/>
    <w:rsid w:val="007071B3"/>
    <w:rsid w:val="00710288"/>
    <w:rsid w:val="007112A2"/>
    <w:rsid w:val="00711B8B"/>
    <w:rsid w:val="00711F9A"/>
    <w:rsid w:val="00713810"/>
    <w:rsid w:val="0071500C"/>
    <w:rsid w:val="00715862"/>
    <w:rsid w:val="00715C70"/>
    <w:rsid w:val="0071626F"/>
    <w:rsid w:val="007163B2"/>
    <w:rsid w:val="00717B01"/>
    <w:rsid w:val="00722ECD"/>
    <w:rsid w:val="00723AE5"/>
    <w:rsid w:val="00723FF2"/>
    <w:rsid w:val="007243CA"/>
    <w:rsid w:val="00724CCE"/>
    <w:rsid w:val="00724D4F"/>
    <w:rsid w:val="00726229"/>
    <w:rsid w:val="007303A5"/>
    <w:rsid w:val="00730B3E"/>
    <w:rsid w:val="00733E99"/>
    <w:rsid w:val="0073420B"/>
    <w:rsid w:val="00734724"/>
    <w:rsid w:val="007358D3"/>
    <w:rsid w:val="00735F6B"/>
    <w:rsid w:val="00736367"/>
    <w:rsid w:val="00737779"/>
    <w:rsid w:val="00737A40"/>
    <w:rsid w:val="007407F0"/>
    <w:rsid w:val="00740C98"/>
    <w:rsid w:val="007410EB"/>
    <w:rsid w:val="0074132A"/>
    <w:rsid w:val="00741F47"/>
    <w:rsid w:val="00743D18"/>
    <w:rsid w:val="007456F5"/>
    <w:rsid w:val="0074760E"/>
    <w:rsid w:val="00747EDA"/>
    <w:rsid w:val="00751521"/>
    <w:rsid w:val="00751A56"/>
    <w:rsid w:val="00753626"/>
    <w:rsid w:val="007548C4"/>
    <w:rsid w:val="00754ABA"/>
    <w:rsid w:val="00756A2A"/>
    <w:rsid w:val="00762525"/>
    <w:rsid w:val="0076731B"/>
    <w:rsid w:val="00770BE1"/>
    <w:rsid w:val="00771098"/>
    <w:rsid w:val="007720D2"/>
    <w:rsid w:val="00775049"/>
    <w:rsid w:val="007753BF"/>
    <w:rsid w:val="00780159"/>
    <w:rsid w:val="00781ACA"/>
    <w:rsid w:val="00782B0D"/>
    <w:rsid w:val="00786B53"/>
    <w:rsid w:val="007922BB"/>
    <w:rsid w:val="007956D1"/>
    <w:rsid w:val="007959BC"/>
    <w:rsid w:val="0079781A"/>
    <w:rsid w:val="007A1546"/>
    <w:rsid w:val="007A228C"/>
    <w:rsid w:val="007A368E"/>
    <w:rsid w:val="007A400A"/>
    <w:rsid w:val="007A5868"/>
    <w:rsid w:val="007A5BA6"/>
    <w:rsid w:val="007A71A7"/>
    <w:rsid w:val="007B04CE"/>
    <w:rsid w:val="007B0947"/>
    <w:rsid w:val="007B1357"/>
    <w:rsid w:val="007B2497"/>
    <w:rsid w:val="007B3524"/>
    <w:rsid w:val="007B3555"/>
    <w:rsid w:val="007B455A"/>
    <w:rsid w:val="007B4BE2"/>
    <w:rsid w:val="007B66DE"/>
    <w:rsid w:val="007B6871"/>
    <w:rsid w:val="007B7A2F"/>
    <w:rsid w:val="007B7A8F"/>
    <w:rsid w:val="007C2B69"/>
    <w:rsid w:val="007C32EE"/>
    <w:rsid w:val="007C3D33"/>
    <w:rsid w:val="007C6FAB"/>
    <w:rsid w:val="007C7D4E"/>
    <w:rsid w:val="007D0685"/>
    <w:rsid w:val="007D294A"/>
    <w:rsid w:val="007D47D2"/>
    <w:rsid w:val="007D4E0E"/>
    <w:rsid w:val="007D534F"/>
    <w:rsid w:val="007D6EC0"/>
    <w:rsid w:val="007D7418"/>
    <w:rsid w:val="007D7E1D"/>
    <w:rsid w:val="007E05CF"/>
    <w:rsid w:val="007E4CF7"/>
    <w:rsid w:val="007E503C"/>
    <w:rsid w:val="007E5626"/>
    <w:rsid w:val="007F0A31"/>
    <w:rsid w:val="007F10B9"/>
    <w:rsid w:val="007F25E8"/>
    <w:rsid w:val="007F4085"/>
    <w:rsid w:val="007F5C76"/>
    <w:rsid w:val="007F6B9B"/>
    <w:rsid w:val="0080121B"/>
    <w:rsid w:val="00802C4C"/>
    <w:rsid w:val="00802C54"/>
    <w:rsid w:val="00802C9B"/>
    <w:rsid w:val="0080345C"/>
    <w:rsid w:val="0081051F"/>
    <w:rsid w:val="008105A1"/>
    <w:rsid w:val="00814647"/>
    <w:rsid w:val="00820DD6"/>
    <w:rsid w:val="00822B8B"/>
    <w:rsid w:val="00824867"/>
    <w:rsid w:val="0082522F"/>
    <w:rsid w:val="008252DE"/>
    <w:rsid w:val="00827711"/>
    <w:rsid w:val="008307B8"/>
    <w:rsid w:val="008315E7"/>
    <w:rsid w:val="00831979"/>
    <w:rsid w:val="00833A0A"/>
    <w:rsid w:val="00834B2D"/>
    <w:rsid w:val="0083603D"/>
    <w:rsid w:val="008363BC"/>
    <w:rsid w:val="00836F7E"/>
    <w:rsid w:val="00837596"/>
    <w:rsid w:val="008401F6"/>
    <w:rsid w:val="0084080F"/>
    <w:rsid w:val="00840F39"/>
    <w:rsid w:val="00842825"/>
    <w:rsid w:val="008431A4"/>
    <w:rsid w:val="00844849"/>
    <w:rsid w:val="00845590"/>
    <w:rsid w:val="008477CA"/>
    <w:rsid w:val="00851097"/>
    <w:rsid w:val="00851352"/>
    <w:rsid w:val="008519F5"/>
    <w:rsid w:val="0085295B"/>
    <w:rsid w:val="008538C6"/>
    <w:rsid w:val="008548DA"/>
    <w:rsid w:val="00857077"/>
    <w:rsid w:val="0086263A"/>
    <w:rsid w:val="00863230"/>
    <w:rsid w:val="00865BD0"/>
    <w:rsid w:val="00867215"/>
    <w:rsid w:val="0086788D"/>
    <w:rsid w:val="008717D8"/>
    <w:rsid w:val="0087215C"/>
    <w:rsid w:val="0087592A"/>
    <w:rsid w:val="00875D25"/>
    <w:rsid w:val="00877309"/>
    <w:rsid w:val="0088091F"/>
    <w:rsid w:val="00880E35"/>
    <w:rsid w:val="008843A8"/>
    <w:rsid w:val="00884FD9"/>
    <w:rsid w:val="008875FE"/>
    <w:rsid w:val="00887F8E"/>
    <w:rsid w:val="00894034"/>
    <w:rsid w:val="00896234"/>
    <w:rsid w:val="0089721F"/>
    <w:rsid w:val="00897AC8"/>
    <w:rsid w:val="00897C5E"/>
    <w:rsid w:val="00897E43"/>
    <w:rsid w:val="008A045F"/>
    <w:rsid w:val="008A110B"/>
    <w:rsid w:val="008A16B8"/>
    <w:rsid w:val="008A1C59"/>
    <w:rsid w:val="008A2134"/>
    <w:rsid w:val="008A3A7F"/>
    <w:rsid w:val="008A4A94"/>
    <w:rsid w:val="008A4F98"/>
    <w:rsid w:val="008A645D"/>
    <w:rsid w:val="008B138F"/>
    <w:rsid w:val="008B20CF"/>
    <w:rsid w:val="008B49F5"/>
    <w:rsid w:val="008C011F"/>
    <w:rsid w:val="008C0499"/>
    <w:rsid w:val="008C08BD"/>
    <w:rsid w:val="008C0C72"/>
    <w:rsid w:val="008C222B"/>
    <w:rsid w:val="008C331A"/>
    <w:rsid w:val="008C3882"/>
    <w:rsid w:val="008C47F3"/>
    <w:rsid w:val="008C4D37"/>
    <w:rsid w:val="008C54D8"/>
    <w:rsid w:val="008C5738"/>
    <w:rsid w:val="008C643D"/>
    <w:rsid w:val="008C7814"/>
    <w:rsid w:val="008C7EAD"/>
    <w:rsid w:val="008D0CFE"/>
    <w:rsid w:val="008D45D9"/>
    <w:rsid w:val="008D6152"/>
    <w:rsid w:val="008E10BD"/>
    <w:rsid w:val="008E1C41"/>
    <w:rsid w:val="008E209A"/>
    <w:rsid w:val="008E3753"/>
    <w:rsid w:val="008E3B07"/>
    <w:rsid w:val="008E6E36"/>
    <w:rsid w:val="008E7791"/>
    <w:rsid w:val="008E7BA9"/>
    <w:rsid w:val="008F04A4"/>
    <w:rsid w:val="008F0F81"/>
    <w:rsid w:val="008F206F"/>
    <w:rsid w:val="008F268B"/>
    <w:rsid w:val="008F27BF"/>
    <w:rsid w:val="008F2E64"/>
    <w:rsid w:val="008F46E3"/>
    <w:rsid w:val="00900A0E"/>
    <w:rsid w:val="0090388A"/>
    <w:rsid w:val="00903A5F"/>
    <w:rsid w:val="00903C57"/>
    <w:rsid w:val="00904881"/>
    <w:rsid w:val="009051BE"/>
    <w:rsid w:val="00906130"/>
    <w:rsid w:val="0090640F"/>
    <w:rsid w:val="009067C0"/>
    <w:rsid w:val="0090775E"/>
    <w:rsid w:val="0091032A"/>
    <w:rsid w:val="00910EBE"/>
    <w:rsid w:val="009119EC"/>
    <w:rsid w:val="00913BA2"/>
    <w:rsid w:val="009142EC"/>
    <w:rsid w:val="009145E4"/>
    <w:rsid w:val="009154C3"/>
    <w:rsid w:val="009165D0"/>
    <w:rsid w:val="009167C3"/>
    <w:rsid w:val="00917C82"/>
    <w:rsid w:val="00921451"/>
    <w:rsid w:val="00923540"/>
    <w:rsid w:val="00926767"/>
    <w:rsid w:val="009273A3"/>
    <w:rsid w:val="0092755F"/>
    <w:rsid w:val="00927A4A"/>
    <w:rsid w:val="00934FDE"/>
    <w:rsid w:val="009361D5"/>
    <w:rsid w:val="009404C2"/>
    <w:rsid w:val="009407DF"/>
    <w:rsid w:val="00941037"/>
    <w:rsid w:val="00941293"/>
    <w:rsid w:val="00941A9B"/>
    <w:rsid w:val="009428A4"/>
    <w:rsid w:val="00942EF0"/>
    <w:rsid w:val="009439C1"/>
    <w:rsid w:val="009456C4"/>
    <w:rsid w:val="009462BA"/>
    <w:rsid w:val="0094738B"/>
    <w:rsid w:val="009476DD"/>
    <w:rsid w:val="009479D6"/>
    <w:rsid w:val="00950890"/>
    <w:rsid w:val="009521B8"/>
    <w:rsid w:val="00952CCE"/>
    <w:rsid w:val="00954F07"/>
    <w:rsid w:val="009554E7"/>
    <w:rsid w:val="0095596E"/>
    <w:rsid w:val="009659F4"/>
    <w:rsid w:val="009664EE"/>
    <w:rsid w:val="00967F18"/>
    <w:rsid w:val="00970D60"/>
    <w:rsid w:val="0097295C"/>
    <w:rsid w:val="00974FBB"/>
    <w:rsid w:val="009774CB"/>
    <w:rsid w:val="0098122B"/>
    <w:rsid w:val="00982587"/>
    <w:rsid w:val="00982C6D"/>
    <w:rsid w:val="009836D3"/>
    <w:rsid w:val="00983FF4"/>
    <w:rsid w:val="00984E75"/>
    <w:rsid w:val="00984FC9"/>
    <w:rsid w:val="00985AED"/>
    <w:rsid w:val="009874D0"/>
    <w:rsid w:val="00987B8E"/>
    <w:rsid w:val="00990E92"/>
    <w:rsid w:val="00991724"/>
    <w:rsid w:val="009918C9"/>
    <w:rsid w:val="0099390E"/>
    <w:rsid w:val="00993A98"/>
    <w:rsid w:val="00993BEF"/>
    <w:rsid w:val="00994E7A"/>
    <w:rsid w:val="00995EBC"/>
    <w:rsid w:val="009960E5"/>
    <w:rsid w:val="009A02F7"/>
    <w:rsid w:val="009A2061"/>
    <w:rsid w:val="009A2DC3"/>
    <w:rsid w:val="009A33B2"/>
    <w:rsid w:val="009A54BC"/>
    <w:rsid w:val="009A5713"/>
    <w:rsid w:val="009A575A"/>
    <w:rsid w:val="009A7045"/>
    <w:rsid w:val="009A7797"/>
    <w:rsid w:val="009A7ADC"/>
    <w:rsid w:val="009B0D30"/>
    <w:rsid w:val="009B1694"/>
    <w:rsid w:val="009B23F1"/>
    <w:rsid w:val="009B290D"/>
    <w:rsid w:val="009B6E81"/>
    <w:rsid w:val="009B6F8E"/>
    <w:rsid w:val="009C1186"/>
    <w:rsid w:val="009C1598"/>
    <w:rsid w:val="009C19B7"/>
    <w:rsid w:val="009C448B"/>
    <w:rsid w:val="009C52BF"/>
    <w:rsid w:val="009C5ABB"/>
    <w:rsid w:val="009C5F82"/>
    <w:rsid w:val="009C6C0D"/>
    <w:rsid w:val="009C6C34"/>
    <w:rsid w:val="009C70AB"/>
    <w:rsid w:val="009D01DD"/>
    <w:rsid w:val="009D22A1"/>
    <w:rsid w:val="009D4709"/>
    <w:rsid w:val="009D5A5B"/>
    <w:rsid w:val="009D7C51"/>
    <w:rsid w:val="009E050E"/>
    <w:rsid w:val="009E05E6"/>
    <w:rsid w:val="009E196C"/>
    <w:rsid w:val="009E1EA3"/>
    <w:rsid w:val="009E23BF"/>
    <w:rsid w:val="009E31A3"/>
    <w:rsid w:val="009E4120"/>
    <w:rsid w:val="009E6495"/>
    <w:rsid w:val="009E6A0A"/>
    <w:rsid w:val="009E732B"/>
    <w:rsid w:val="009E7B39"/>
    <w:rsid w:val="009E7E5D"/>
    <w:rsid w:val="009F17AB"/>
    <w:rsid w:val="009F2DF7"/>
    <w:rsid w:val="009F36BF"/>
    <w:rsid w:val="009F68B5"/>
    <w:rsid w:val="009F7075"/>
    <w:rsid w:val="009F7819"/>
    <w:rsid w:val="009F7C41"/>
    <w:rsid w:val="00A01430"/>
    <w:rsid w:val="00A03988"/>
    <w:rsid w:val="00A06623"/>
    <w:rsid w:val="00A06CDB"/>
    <w:rsid w:val="00A07DAF"/>
    <w:rsid w:val="00A102D7"/>
    <w:rsid w:val="00A111B6"/>
    <w:rsid w:val="00A11BC8"/>
    <w:rsid w:val="00A1276A"/>
    <w:rsid w:val="00A12983"/>
    <w:rsid w:val="00A14660"/>
    <w:rsid w:val="00A154A6"/>
    <w:rsid w:val="00A15FEA"/>
    <w:rsid w:val="00A220E8"/>
    <w:rsid w:val="00A23B98"/>
    <w:rsid w:val="00A263D8"/>
    <w:rsid w:val="00A26D27"/>
    <w:rsid w:val="00A31990"/>
    <w:rsid w:val="00A34174"/>
    <w:rsid w:val="00A35B97"/>
    <w:rsid w:val="00A36386"/>
    <w:rsid w:val="00A376EE"/>
    <w:rsid w:val="00A400AE"/>
    <w:rsid w:val="00A40D09"/>
    <w:rsid w:val="00A41633"/>
    <w:rsid w:val="00A42A99"/>
    <w:rsid w:val="00A4325E"/>
    <w:rsid w:val="00A45BD2"/>
    <w:rsid w:val="00A512DE"/>
    <w:rsid w:val="00A5151A"/>
    <w:rsid w:val="00A531F3"/>
    <w:rsid w:val="00A5382E"/>
    <w:rsid w:val="00A55708"/>
    <w:rsid w:val="00A57E0A"/>
    <w:rsid w:val="00A60B9D"/>
    <w:rsid w:val="00A62DCE"/>
    <w:rsid w:val="00A63196"/>
    <w:rsid w:val="00A6354A"/>
    <w:rsid w:val="00A7074D"/>
    <w:rsid w:val="00A7365A"/>
    <w:rsid w:val="00A73D1D"/>
    <w:rsid w:val="00A77919"/>
    <w:rsid w:val="00A77DFF"/>
    <w:rsid w:val="00A823F6"/>
    <w:rsid w:val="00A84547"/>
    <w:rsid w:val="00A8719E"/>
    <w:rsid w:val="00A907B7"/>
    <w:rsid w:val="00A95B9F"/>
    <w:rsid w:val="00AA0267"/>
    <w:rsid w:val="00AA0A89"/>
    <w:rsid w:val="00AA3027"/>
    <w:rsid w:val="00AA5368"/>
    <w:rsid w:val="00AA6429"/>
    <w:rsid w:val="00AB0147"/>
    <w:rsid w:val="00AB55C5"/>
    <w:rsid w:val="00AB695E"/>
    <w:rsid w:val="00AC01AA"/>
    <w:rsid w:val="00AC15D2"/>
    <w:rsid w:val="00AC3EE9"/>
    <w:rsid w:val="00AC4B93"/>
    <w:rsid w:val="00AC4F72"/>
    <w:rsid w:val="00AC5041"/>
    <w:rsid w:val="00AC53A1"/>
    <w:rsid w:val="00AC5BC7"/>
    <w:rsid w:val="00AC7B32"/>
    <w:rsid w:val="00AD02CD"/>
    <w:rsid w:val="00AD1770"/>
    <w:rsid w:val="00AD1DEF"/>
    <w:rsid w:val="00AD301A"/>
    <w:rsid w:val="00AD304D"/>
    <w:rsid w:val="00AD3D0B"/>
    <w:rsid w:val="00AD5A9A"/>
    <w:rsid w:val="00AD6C43"/>
    <w:rsid w:val="00AE0729"/>
    <w:rsid w:val="00AE0FE0"/>
    <w:rsid w:val="00AE10FE"/>
    <w:rsid w:val="00AE142C"/>
    <w:rsid w:val="00AE17CF"/>
    <w:rsid w:val="00AE4826"/>
    <w:rsid w:val="00AE482E"/>
    <w:rsid w:val="00AE6030"/>
    <w:rsid w:val="00AF05BF"/>
    <w:rsid w:val="00AF1B39"/>
    <w:rsid w:val="00AF5303"/>
    <w:rsid w:val="00AF713D"/>
    <w:rsid w:val="00AF741A"/>
    <w:rsid w:val="00B01347"/>
    <w:rsid w:val="00B01ADB"/>
    <w:rsid w:val="00B01EF6"/>
    <w:rsid w:val="00B02BE4"/>
    <w:rsid w:val="00B0309C"/>
    <w:rsid w:val="00B03189"/>
    <w:rsid w:val="00B04161"/>
    <w:rsid w:val="00B056F9"/>
    <w:rsid w:val="00B069C9"/>
    <w:rsid w:val="00B06FC9"/>
    <w:rsid w:val="00B078CA"/>
    <w:rsid w:val="00B101AF"/>
    <w:rsid w:val="00B11E3D"/>
    <w:rsid w:val="00B13820"/>
    <w:rsid w:val="00B14D2C"/>
    <w:rsid w:val="00B162D6"/>
    <w:rsid w:val="00B168A0"/>
    <w:rsid w:val="00B16CB6"/>
    <w:rsid w:val="00B17E82"/>
    <w:rsid w:val="00B210A1"/>
    <w:rsid w:val="00B2206C"/>
    <w:rsid w:val="00B22F29"/>
    <w:rsid w:val="00B2322E"/>
    <w:rsid w:val="00B2331D"/>
    <w:rsid w:val="00B25F7D"/>
    <w:rsid w:val="00B30A79"/>
    <w:rsid w:val="00B346CC"/>
    <w:rsid w:val="00B3667C"/>
    <w:rsid w:val="00B36AB2"/>
    <w:rsid w:val="00B36EE9"/>
    <w:rsid w:val="00B37729"/>
    <w:rsid w:val="00B37A2A"/>
    <w:rsid w:val="00B4083A"/>
    <w:rsid w:val="00B43E63"/>
    <w:rsid w:val="00B4418D"/>
    <w:rsid w:val="00B4575A"/>
    <w:rsid w:val="00B45B98"/>
    <w:rsid w:val="00B51D38"/>
    <w:rsid w:val="00B54876"/>
    <w:rsid w:val="00B567A7"/>
    <w:rsid w:val="00B575BA"/>
    <w:rsid w:val="00B62CAC"/>
    <w:rsid w:val="00B675FF"/>
    <w:rsid w:val="00B703C8"/>
    <w:rsid w:val="00B71608"/>
    <w:rsid w:val="00B733F2"/>
    <w:rsid w:val="00B75032"/>
    <w:rsid w:val="00B76429"/>
    <w:rsid w:val="00B76C95"/>
    <w:rsid w:val="00B80430"/>
    <w:rsid w:val="00B80FE6"/>
    <w:rsid w:val="00B82948"/>
    <w:rsid w:val="00B837AE"/>
    <w:rsid w:val="00B849D8"/>
    <w:rsid w:val="00B859CD"/>
    <w:rsid w:val="00B86471"/>
    <w:rsid w:val="00B87C43"/>
    <w:rsid w:val="00B92177"/>
    <w:rsid w:val="00B926AA"/>
    <w:rsid w:val="00B93778"/>
    <w:rsid w:val="00B956D4"/>
    <w:rsid w:val="00B95BE6"/>
    <w:rsid w:val="00B96AC5"/>
    <w:rsid w:val="00B97446"/>
    <w:rsid w:val="00B977F6"/>
    <w:rsid w:val="00B97A51"/>
    <w:rsid w:val="00BA139D"/>
    <w:rsid w:val="00BA157C"/>
    <w:rsid w:val="00BA2691"/>
    <w:rsid w:val="00BA301E"/>
    <w:rsid w:val="00BA30A8"/>
    <w:rsid w:val="00BA3EAE"/>
    <w:rsid w:val="00BA48C4"/>
    <w:rsid w:val="00BA4E0A"/>
    <w:rsid w:val="00BA5B29"/>
    <w:rsid w:val="00BA701E"/>
    <w:rsid w:val="00BA7432"/>
    <w:rsid w:val="00BB0782"/>
    <w:rsid w:val="00BB0DFC"/>
    <w:rsid w:val="00BB2764"/>
    <w:rsid w:val="00BB6736"/>
    <w:rsid w:val="00BB6825"/>
    <w:rsid w:val="00BC0AC8"/>
    <w:rsid w:val="00BC15DE"/>
    <w:rsid w:val="00BC1AA0"/>
    <w:rsid w:val="00BC1DE2"/>
    <w:rsid w:val="00BC2495"/>
    <w:rsid w:val="00BC314A"/>
    <w:rsid w:val="00BC360F"/>
    <w:rsid w:val="00BC3A51"/>
    <w:rsid w:val="00BC6DA8"/>
    <w:rsid w:val="00BC7483"/>
    <w:rsid w:val="00BC7A14"/>
    <w:rsid w:val="00BC7EB9"/>
    <w:rsid w:val="00BD2643"/>
    <w:rsid w:val="00BD27EB"/>
    <w:rsid w:val="00BD4C02"/>
    <w:rsid w:val="00BD56B1"/>
    <w:rsid w:val="00BD6558"/>
    <w:rsid w:val="00BE2544"/>
    <w:rsid w:val="00BE37B6"/>
    <w:rsid w:val="00BE4060"/>
    <w:rsid w:val="00BE4AD6"/>
    <w:rsid w:val="00BE6FD3"/>
    <w:rsid w:val="00BE7116"/>
    <w:rsid w:val="00BF08B0"/>
    <w:rsid w:val="00BF1C46"/>
    <w:rsid w:val="00BF2AD7"/>
    <w:rsid w:val="00BF2F76"/>
    <w:rsid w:val="00BF3022"/>
    <w:rsid w:val="00BF3214"/>
    <w:rsid w:val="00BF5573"/>
    <w:rsid w:val="00BF70D5"/>
    <w:rsid w:val="00C008DC"/>
    <w:rsid w:val="00C022FF"/>
    <w:rsid w:val="00C02774"/>
    <w:rsid w:val="00C038D4"/>
    <w:rsid w:val="00C13478"/>
    <w:rsid w:val="00C14F7A"/>
    <w:rsid w:val="00C15867"/>
    <w:rsid w:val="00C16278"/>
    <w:rsid w:val="00C16C48"/>
    <w:rsid w:val="00C1793F"/>
    <w:rsid w:val="00C17EA3"/>
    <w:rsid w:val="00C2062A"/>
    <w:rsid w:val="00C22398"/>
    <w:rsid w:val="00C22921"/>
    <w:rsid w:val="00C2296D"/>
    <w:rsid w:val="00C23155"/>
    <w:rsid w:val="00C253DD"/>
    <w:rsid w:val="00C2591D"/>
    <w:rsid w:val="00C25AAB"/>
    <w:rsid w:val="00C27C81"/>
    <w:rsid w:val="00C31353"/>
    <w:rsid w:val="00C32196"/>
    <w:rsid w:val="00C32CB3"/>
    <w:rsid w:val="00C40C41"/>
    <w:rsid w:val="00C4383C"/>
    <w:rsid w:val="00C44465"/>
    <w:rsid w:val="00C45885"/>
    <w:rsid w:val="00C50F22"/>
    <w:rsid w:val="00C52FD1"/>
    <w:rsid w:val="00C55D99"/>
    <w:rsid w:val="00C57971"/>
    <w:rsid w:val="00C6035A"/>
    <w:rsid w:val="00C65388"/>
    <w:rsid w:val="00C65BD7"/>
    <w:rsid w:val="00C66EA6"/>
    <w:rsid w:val="00C67197"/>
    <w:rsid w:val="00C679AC"/>
    <w:rsid w:val="00C67BF9"/>
    <w:rsid w:val="00C67FE5"/>
    <w:rsid w:val="00C71CDA"/>
    <w:rsid w:val="00C72170"/>
    <w:rsid w:val="00C73B14"/>
    <w:rsid w:val="00C76BA4"/>
    <w:rsid w:val="00C800E9"/>
    <w:rsid w:val="00C82267"/>
    <w:rsid w:val="00C83A48"/>
    <w:rsid w:val="00C85865"/>
    <w:rsid w:val="00C85E85"/>
    <w:rsid w:val="00C86327"/>
    <w:rsid w:val="00C90C77"/>
    <w:rsid w:val="00C926C8"/>
    <w:rsid w:val="00C93DCB"/>
    <w:rsid w:val="00C94ABD"/>
    <w:rsid w:val="00C9510F"/>
    <w:rsid w:val="00C956B4"/>
    <w:rsid w:val="00C96D54"/>
    <w:rsid w:val="00CA255B"/>
    <w:rsid w:val="00CA2EAE"/>
    <w:rsid w:val="00CA3241"/>
    <w:rsid w:val="00CA495E"/>
    <w:rsid w:val="00CA4AC1"/>
    <w:rsid w:val="00CA5459"/>
    <w:rsid w:val="00CA59FB"/>
    <w:rsid w:val="00CA5E47"/>
    <w:rsid w:val="00CA7EFE"/>
    <w:rsid w:val="00CB0316"/>
    <w:rsid w:val="00CB037B"/>
    <w:rsid w:val="00CB0B11"/>
    <w:rsid w:val="00CB1DBA"/>
    <w:rsid w:val="00CB426A"/>
    <w:rsid w:val="00CB469B"/>
    <w:rsid w:val="00CB4AC8"/>
    <w:rsid w:val="00CB5354"/>
    <w:rsid w:val="00CB6E18"/>
    <w:rsid w:val="00CC3456"/>
    <w:rsid w:val="00CC364B"/>
    <w:rsid w:val="00CC38C0"/>
    <w:rsid w:val="00CC3C9E"/>
    <w:rsid w:val="00CC52F2"/>
    <w:rsid w:val="00CC5E1E"/>
    <w:rsid w:val="00CC6A14"/>
    <w:rsid w:val="00CC70A3"/>
    <w:rsid w:val="00CC793C"/>
    <w:rsid w:val="00CC7D6C"/>
    <w:rsid w:val="00CD0598"/>
    <w:rsid w:val="00CD219C"/>
    <w:rsid w:val="00CD4442"/>
    <w:rsid w:val="00CD53C3"/>
    <w:rsid w:val="00CD574E"/>
    <w:rsid w:val="00CD65FA"/>
    <w:rsid w:val="00CE4C22"/>
    <w:rsid w:val="00CE5A03"/>
    <w:rsid w:val="00CE76E5"/>
    <w:rsid w:val="00CF234B"/>
    <w:rsid w:val="00CF295F"/>
    <w:rsid w:val="00CF41EC"/>
    <w:rsid w:val="00CF428C"/>
    <w:rsid w:val="00CF55F5"/>
    <w:rsid w:val="00CF5D04"/>
    <w:rsid w:val="00CF6C12"/>
    <w:rsid w:val="00CF77FF"/>
    <w:rsid w:val="00CF7F96"/>
    <w:rsid w:val="00D000E0"/>
    <w:rsid w:val="00D01D64"/>
    <w:rsid w:val="00D04DE4"/>
    <w:rsid w:val="00D061E4"/>
    <w:rsid w:val="00D063F1"/>
    <w:rsid w:val="00D07574"/>
    <w:rsid w:val="00D11735"/>
    <w:rsid w:val="00D138B7"/>
    <w:rsid w:val="00D13F96"/>
    <w:rsid w:val="00D1405A"/>
    <w:rsid w:val="00D1447A"/>
    <w:rsid w:val="00D14991"/>
    <w:rsid w:val="00D14F22"/>
    <w:rsid w:val="00D15B31"/>
    <w:rsid w:val="00D166F0"/>
    <w:rsid w:val="00D172DF"/>
    <w:rsid w:val="00D17D81"/>
    <w:rsid w:val="00D200E1"/>
    <w:rsid w:val="00D21FF7"/>
    <w:rsid w:val="00D23CCD"/>
    <w:rsid w:val="00D24CBF"/>
    <w:rsid w:val="00D25FFC"/>
    <w:rsid w:val="00D275FD"/>
    <w:rsid w:val="00D314F9"/>
    <w:rsid w:val="00D32B4E"/>
    <w:rsid w:val="00D3397E"/>
    <w:rsid w:val="00D3742C"/>
    <w:rsid w:val="00D37E4F"/>
    <w:rsid w:val="00D44416"/>
    <w:rsid w:val="00D4495F"/>
    <w:rsid w:val="00D452D9"/>
    <w:rsid w:val="00D4710A"/>
    <w:rsid w:val="00D4741C"/>
    <w:rsid w:val="00D4745D"/>
    <w:rsid w:val="00D47D81"/>
    <w:rsid w:val="00D51B44"/>
    <w:rsid w:val="00D5252E"/>
    <w:rsid w:val="00D52839"/>
    <w:rsid w:val="00D54164"/>
    <w:rsid w:val="00D57918"/>
    <w:rsid w:val="00D60324"/>
    <w:rsid w:val="00D627D9"/>
    <w:rsid w:val="00D641CE"/>
    <w:rsid w:val="00D66E8D"/>
    <w:rsid w:val="00D67211"/>
    <w:rsid w:val="00D67EBE"/>
    <w:rsid w:val="00D71248"/>
    <w:rsid w:val="00D73DC6"/>
    <w:rsid w:val="00D74C1A"/>
    <w:rsid w:val="00D754C1"/>
    <w:rsid w:val="00D76384"/>
    <w:rsid w:val="00D77178"/>
    <w:rsid w:val="00D77393"/>
    <w:rsid w:val="00D77A35"/>
    <w:rsid w:val="00D80A66"/>
    <w:rsid w:val="00D81B3E"/>
    <w:rsid w:val="00D81DB5"/>
    <w:rsid w:val="00D84692"/>
    <w:rsid w:val="00D84ACC"/>
    <w:rsid w:val="00D84B45"/>
    <w:rsid w:val="00D9076D"/>
    <w:rsid w:val="00D90B6B"/>
    <w:rsid w:val="00D90C70"/>
    <w:rsid w:val="00D90E49"/>
    <w:rsid w:val="00D91974"/>
    <w:rsid w:val="00D938CC"/>
    <w:rsid w:val="00D94702"/>
    <w:rsid w:val="00D96ADE"/>
    <w:rsid w:val="00D97627"/>
    <w:rsid w:val="00DA0CE2"/>
    <w:rsid w:val="00DA2387"/>
    <w:rsid w:val="00DA2FB5"/>
    <w:rsid w:val="00DA4EEE"/>
    <w:rsid w:val="00DA6DBE"/>
    <w:rsid w:val="00DA7CEE"/>
    <w:rsid w:val="00DB0A6C"/>
    <w:rsid w:val="00DB1121"/>
    <w:rsid w:val="00DB126A"/>
    <w:rsid w:val="00DB305C"/>
    <w:rsid w:val="00DB4F77"/>
    <w:rsid w:val="00DB5E21"/>
    <w:rsid w:val="00DB6D6F"/>
    <w:rsid w:val="00DB76D2"/>
    <w:rsid w:val="00DC034E"/>
    <w:rsid w:val="00DC0456"/>
    <w:rsid w:val="00DC21C7"/>
    <w:rsid w:val="00DC2E03"/>
    <w:rsid w:val="00DC4027"/>
    <w:rsid w:val="00DC66E4"/>
    <w:rsid w:val="00DC6A10"/>
    <w:rsid w:val="00DD0557"/>
    <w:rsid w:val="00DD1875"/>
    <w:rsid w:val="00DD285C"/>
    <w:rsid w:val="00DD4BA0"/>
    <w:rsid w:val="00DE1E0A"/>
    <w:rsid w:val="00DE3D94"/>
    <w:rsid w:val="00DE51E4"/>
    <w:rsid w:val="00DE657E"/>
    <w:rsid w:val="00DE7DC9"/>
    <w:rsid w:val="00DF0752"/>
    <w:rsid w:val="00DF1329"/>
    <w:rsid w:val="00DF1550"/>
    <w:rsid w:val="00DF18F4"/>
    <w:rsid w:val="00DF4704"/>
    <w:rsid w:val="00DF7736"/>
    <w:rsid w:val="00E024AA"/>
    <w:rsid w:val="00E042D3"/>
    <w:rsid w:val="00E0600D"/>
    <w:rsid w:val="00E06D98"/>
    <w:rsid w:val="00E07A1B"/>
    <w:rsid w:val="00E106C1"/>
    <w:rsid w:val="00E12BD7"/>
    <w:rsid w:val="00E12DBF"/>
    <w:rsid w:val="00E13499"/>
    <w:rsid w:val="00E13B45"/>
    <w:rsid w:val="00E145FF"/>
    <w:rsid w:val="00E15C77"/>
    <w:rsid w:val="00E1693E"/>
    <w:rsid w:val="00E17C1E"/>
    <w:rsid w:val="00E20D43"/>
    <w:rsid w:val="00E2391C"/>
    <w:rsid w:val="00E23C96"/>
    <w:rsid w:val="00E2409D"/>
    <w:rsid w:val="00E24166"/>
    <w:rsid w:val="00E24C33"/>
    <w:rsid w:val="00E250F1"/>
    <w:rsid w:val="00E25257"/>
    <w:rsid w:val="00E32DF6"/>
    <w:rsid w:val="00E346E3"/>
    <w:rsid w:val="00E351CD"/>
    <w:rsid w:val="00E3550D"/>
    <w:rsid w:val="00E42257"/>
    <w:rsid w:val="00E4659C"/>
    <w:rsid w:val="00E46602"/>
    <w:rsid w:val="00E52838"/>
    <w:rsid w:val="00E531F1"/>
    <w:rsid w:val="00E53499"/>
    <w:rsid w:val="00E614E0"/>
    <w:rsid w:val="00E61EE9"/>
    <w:rsid w:val="00E63824"/>
    <w:rsid w:val="00E66F04"/>
    <w:rsid w:val="00E70C12"/>
    <w:rsid w:val="00E73F7F"/>
    <w:rsid w:val="00E753E8"/>
    <w:rsid w:val="00E765C0"/>
    <w:rsid w:val="00E77898"/>
    <w:rsid w:val="00E82F61"/>
    <w:rsid w:val="00E846FF"/>
    <w:rsid w:val="00E8480B"/>
    <w:rsid w:val="00E84924"/>
    <w:rsid w:val="00E84C02"/>
    <w:rsid w:val="00E85409"/>
    <w:rsid w:val="00E87F82"/>
    <w:rsid w:val="00E90183"/>
    <w:rsid w:val="00E901D0"/>
    <w:rsid w:val="00E9037D"/>
    <w:rsid w:val="00E914D3"/>
    <w:rsid w:val="00E9169B"/>
    <w:rsid w:val="00E92714"/>
    <w:rsid w:val="00E9339B"/>
    <w:rsid w:val="00E942F1"/>
    <w:rsid w:val="00E96E26"/>
    <w:rsid w:val="00E974BC"/>
    <w:rsid w:val="00EA2543"/>
    <w:rsid w:val="00EA344C"/>
    <w:rsid w:val="00EA3971"/>
    <w:rsid w:val="00EA429F"/>
    <w:rsid w:val="00EA4F9E"/>
    <w:rsid w:val="00EA5530"/>
    <w:rsid w:val="00EA63CA"/>
    <w:rsid w:val="00EA6D3B"/>
    <w:rsid w:val="00EA74EB"/>
    <w:rsid w:val="00EA798A"/>
    <w:rsid w:val="00EA7E47"/>
    <w:rsid w:val="00EB00AD"/>
    <w:rsid w:val="00EB136C"/>
    <w:rsid w:val="00EB1984"/>
    <w:rsid w:val="00EB4651"/>
    <w:rsid w:val="00EB480E"/>
    <w:rsid w:val="00EB5687"/>
    <w:rsid w:val="00EB5EC6"/>
    <w:rsid w:val="00EB7FC9"/>
    <w:rsid w:val="00EC0355"/>
    <w:rsid w:val="00EC0446"/>
    <w:rsid w:val="00EC0774"/>
    <w:rsid w:val="00EC1CF4"/>
    <w:rsid w:val="00EC30F9"/>
    <w:rsid w:val="00EC3E0E"/>
    <w:rsid w:val="00EC47A8"/>
    <w:rsid w:val="00EC558A"/>
    <w:rsid w:val="00EC5C95"/>
    <w:rsid w:val="00EC781B"/>
    <w:rsid w:val="00EC7CFA"/>
    <w:rsid w:val="00ED27E8"/>
    <w:rsid w:val="00ED31E9"/>
    <w:rsid w:val="00ED6D7F"/>
    <w:rsid w:val="00ED7137"/>
    <w:rsid w:val="00EE072E"/>
    <w:rsid w:val="00EE0DC0"/>
    <w:rsid w:val="00EE22F2"/>
    <w:rsid w:val="00EE2888"/>
    <w:rsid w:val="00EE2FA2"/>
    <w:rsid w:val="00EE364F"/>
    <w:rsid w:val="00EE4060"/>
    <w:rsid w:val="00EE49B3"/>
    <w:rsid w:val="00EE74C5"/>
    <w:rsid w:val="00EE7CA8"/>
    <w:rsid w:val="00EF06EA"/>
    <w:rsid w:val="00EF0737"/>
    <w:rsid w:val="00F0084B"/>
    <w:rsid w:val="00F00A08"/>
    <w:rsid w:val="00F04582"/>
    <w:rsid w:val="00F07604"/>
    <w:rsid w:val="00F11363"/>
    <w:rsid w:val="00F12B60"/>
    <w:rsid w:val="00F13CEE"/>
    <w:rsid w:val="00F1754A"/>
    <w:rsid w:val="00F21088"/>
    <w:rsid w:val="00F25B1A"/>
    <w:rsid w:val="00F25D54"/>
    <w:rsid w:val="00F26FBC"/>
    <w:rsid w:val="00F31749"/>
    <w:rsid w:val="00F31830"/>
    <w:rsid w:val="00F32585"/>
    <w:rsid w:val="00F326BF"/>
    <w:rsid w:val="00F327E7"/>
    <w:rsid w:val="00F3369B"/>
    <w:rsid w:val="00F34084"/>
    <w:rsid w:val="00F35746"/>
    <w:rsid w:val="00F3628D"/>
    <w:rsid w:val="00F37217"/>
    <w:rsid w:val="00F401F9"/>
    <w:rsid w:val="00F40E3C"/>
    <w:rsid w:val="00F4426F"/>
    <w:rsid w:val="00F447C7"/>
    <w:rsid w:val="00F44A84"/>
    <w:rsid w:val="00F459B4"/>
    <w:rsid w:val="00F46170"/>
    <w:rsid w:val="00F46323"/>
    <w:rsid w:val="00F47BEB"/>
    <w:rsid w:val="00F50329"/>
    <w:rsid w:val="00F510D3"/>
    <w:rsid w:val="00F51122"/>
    <w:rsid w:val="00F51A88"/>
    <w:rsid w:val="00F5211B"/>
    <w:rsid w:val="00F538E1"/>
    <w:rsid w:val="00F53D40"/>
    <w:rsid w:val="00F53DB8"/>
    <w:rsid w:val="00F5452F"/>
    <w:rsid w:val="00F54AF6"/>
    <w:rsid w:val="00F554A9"/>
    <w:rsid w:val="00F55EAB"/>
    <w:rsid w:val="00F57A98"/>
    <w:rsid w:val="00F642D1"/>
    <w:rsid w:val="00F646AA"/>
    <w:rsid w:val="00F657CD"/>
    <w:rsid w:val="00F66742"/>
    <w:rsid w:val="00F6750A"/>
    <w:rsid w:val="00F67CA0"/>
    <w:rsid w:val="00F716FD"/>
    <w:rsid w:val="00F72E49"/>
    <w:rsid w:val="00F73C82"/>
    <w:rsid w:val="00F7799F"/>
    <w:rsid w:val="00F80355"/>
    <w:rsid w:val="00F8083B"/>
    <w:rsid w:val="00F82873"/>
    <w:rsid w:val="00F82CC0"/>
    <w:rsid w:val="00F85E1A"/>
    <w:rsid w:val="00F86A04"/>
    <w:rsid w:val="00F87C43"/>
    <w:rsid w:val="00F93F32"/>
    <w:rsid w:val="00F95026"/>
    <w:rsid w:val="00F95B2E"/>
    <w:rsid w:val="00F95D67"/>
    <w:rsid w:val="00F978EF"/>
    <w:rsid w:val="00FA0B25"/>
    <w:rsid w:val="00FA39FA"/>
    <w:rsid w:val="00FA3FA7"/>
    <w:rsid w:val="00FA5722"/>
    <w:rsid w:val="00FA77BA"/>
    <w:rsid w:val="00FB0C81"/>
    <w:rsid w:val="00FB0FB6"/>
    <w:rsid w:val="00FB182C"/>
    <w:rsid w:val="00FB2E48"/>
    <w:rsid w:val="00FB2EDC"/>
    <w:rsid w:val="00FB5ACC"/>
    <w:rsid w:val="00FC0D76"/>
    <w:rsid w:val="00FC2200"/>
    <w:rsid w:val="00FC2540"/>
    <w:rsid w:val="00FC2DB1"/>
    <w:rsid w:val="00FC2E49"/>
    <w:rsid w:val="00FC4C4B"/>
    <w:rsid w:val="00FC4D6A"/>
    <w:rsid w:val="00FC736F"/>
    <w:rsid w:val="00FD032C"/>
    <w:rsid w:val="00FD03AB"/>
    <w:rsid w:val="00FD1F26"/>
    <w:rsid w:val="00FD40FD"/>
    <w:rsid w:val="00FD5EF3"/>
    <w:rsid w:val="00FD6476"/>
    <w:rsid w:val="00FD6949"/>
    <w:rsid w:val="00FD6C8E"/>
    <w:rsid w:val="00FD7194"/>
    <w:rsid w:val="00FD7250"/>
    <w:rsid w:val="00FE012E"/>
    <w:rsid w:val="00FE019E"/>
    <w:rsid w:val="00FE0C6D"/>
    <w:rsid w:val="00FE2E40"/>
    <w:rsid w:val="00FE3DBE"/>
    <w:rsid w:val="00FE42EF"/>
    <w:rsid w:val="00FE5438"/>
    <w:rsid w:val="00FE552C"/>
    <w:rsid w:val="00FE579A"/>
    <w:rsid w:val="00FE5831"/>
    <w:rsid w:val="00FE73DC"/>
    <w:rsid w:val="00FF0204"/>
    <w:rsid w:val="00FF1A91"/>
    <w:rsid w:val="00FF238A"/>
    <w:rsid w:val="00FF3AED"/>
    <w:rsid w:val="00FF42A9"/>
    <w:rsid w:val="00FF4697"/>
    <w:rsid w:val="00FF573B"/>
    <w:rsid w:val="00FF64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E27B0"/>
  <w15:docId w15:val="{4CD5C506-D0A0-478C-92B4-4C46C9FBE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6300"/>
        <w:tab w:val="num" w:pos="0"/>
        <w:tab w:val="num" w:pos="828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paragraph" w:styleId="NoSpacing">
    <w:name w:val="No Spacing"/>
    <w:link w:val="NoSpacingChar"/>
    <w:uiPriority w:val="1"/>
    <w:qFormat/>
    <w:rsid w:val="00422BD7"/>
    <w:rPr>
      <w:kern w:val="2"/>
      <w:sz w:val="22"/>
      <w:szCs w:val="22"/>
      <w:lang w:eastAsia="es-MX"/>
    </w:rPr>
  </w:style>
  <w:style w:type="character" w:customStyle="1" w:styleId="NoSpacingChar">
    <w:name w:val="No Spacing Char"/>
    <w:basedOn w:val="DefaultParagraphFont"/>
    <w:link w:val="NoSpacing"/>
    <w:uiPriority w:val="1"/>
    <w:rsid w:val="00422BD7"/>
    <w:rPr>
      <w:kern w:val="2"/>
      <w:sz w:val="22"/>
      <w:szCs w:val="22"/>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30804831">
      <w:bodyDiv w:val="1"/>
      <w:marLeft w:val="0"/>
      <w:marRight w:val="0"/>
      <w:marTop w:val="0"/>
      <w:marBottom w:val="0"/>
      <w:divBdr>
        <w:top w:val="none" w:sz="0" w:space="0" w:color="auto"/>
        <w:left w:val="none" w:sz="0" w:space="0" w:color="auto"/>
        <w:bottom w:val="none" w:sz="0" w:space="0" w:color="auto"/>
        <w:right w:val="none" w:sz="0" w:space="0" w:color="auto"/>
      </w:divBdr>
    </w:div>
    <w:div w:id="99647200">
      <w:bodyDiv w:val="1"/>
      <w:marLeft w:val="0"/>
      <w:marRight w:val="0"/>
      <w:marTop w:val="0"/>
      <w:marBottom w:val="0"/>
      <w:divBdr>
        <w:top w:val="none" w:sz="0" w:space="0" w:color="auto"/>
        <w:left w:val="none" w:sz="0" w:space="0" w:color="auto"/>
        <w:bottom w:val="none" w:sz="0" w:space="0" w:color="auto"/>
        <w:right w:val="none" w:sz="0" w:space="0" w:color="auto"/>
      </w:divBdr>
    </w:div>
    <w:div w:id="182668034">
      <w:bodyDiv w:val="1"/>
      <w:marLeft w:val="0"/>
      <w:marRight w:val="0"/>
      <w:marTop w:val="0"/>
      <w:marBottom w:val="0"/>
      <w:divBdr>
        <w:top w:val="none" w:sz="0" w:space="0" w:color="auto"/>
        <w:left w:val="none" w:sz="0" w:space="0" w:color="auto"/>
        <w:bottom w:val="none" w:sz="0" w:space="0" w:color="auto"/>
        <w:right w:val="none" w:sz="0" w:space="0" w:color="auto"/>
      </w:divBdr>
    </w:div>
    <w:div w:id="220211708">
      <w:bodyDiv w:val="1"/>
      <w:marLeft w:val="0"/>
      <w:marRight w:val="0"/>
      <w:marTop w:val="0"/>
      <w:marBottom w:val="0"/>
      <w:divBdr>
        <w:top w:val="none" w:sz="0" w:space="0" w:color="auto"/>
        <w:left w:val="none" w:sz="0" w:space="0" w:color="auto"/>
        <w:bottom w:val="none" w:sz="0" w:space="0" w:color="auto"/>
        <w:right w:val="none" w:sz="0" w:space="0" w:color="auto"/>
      </w:divBdr>
    </w:div>
    <w:div w:id="22703514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5799676">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595563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31949899">
      <w:bodyDiv w:val="1"/>
      <w:marLeft w:val="0"/>
      <w:marRight w:val="0"/>
      <w:marTop w:val="0"/>
      <w:marBottom w:val="0"/>
      <w:divBdr>
        <w:top w:val="none" w:sz="0" w:space="0" w:color="auto"/>
        <w:left w:val="none" w:sz="0" w:space="0" w:color="auto"/>
        <w:bottom w:val="none" w:sz="0" w:space="0" w:color="auto"/>
        <w:right w:val="none" w:sz="0" w:space="0" w:color="auto"/>
      </w:divBdr>
    </w:div>
    <w:div w:id="348145706">
      <w:bodyDiv w:val="1"/>
      <w:marLeft w:val="0"/>
      <w:marRight w:val="0"/>
      <w:marTop w:val="0"/>
      <w:marBottom w:val="0"/>
      <w:divBdr>
        <w:top w:val="none" w:sz="0" w:space="0" w:color="auto"/>
        <w:left w:val="none" w:sz="0" w:space="0" w:color="auto"/>
        <w:bottom w:val="none" w:sz="0" w:space="0" w:color="auto"/>
        <w:right w:val="none" w:sz="0" w:space="0" w:color="auto"/>
      </w:divBdr>
    </w:div>
    <w:div w:id="361978898">
      <w:bodyDiv w:val="1"/>
      <w:marLeft w:val="0"/>
      <w:marRight w:val="0"/>
      <w:marTop w:val="0"/>
      <w:marBottom w:val="0"/>
      <w:divBdr>
        <w:top w:val="none" w:sz="0" w:space="0" w:color="auto"/>
        <w:left w:val="none" w:sz="0" w:space="0" w:color="auto"/>
        <w:bottom w:val="none" w:sz="0" w:space="0" w:color="auto"/>
        <w:right w:val="none" w:sz="0" w:space="0" w:color="auto"/>
      </w:divBdr>
    </w:div>
    <w:div w:id="373508500">
      <w:bodyDiv w:val="1"/>
      <w:marLeft w:val="0"/>
      <w:marRight w:val="0"/>
      <w:marTop w:val="0"/>
      <w:marBottom w:val="0"/>
      <w:divBdr>
        <w:top w:val="none" w:sz="0" w:space="0" w:color="auto"/>
        <w:left w:val="none" w:sz="0" w:space="0" w:color="auto"/>
        <w:bottom w:val="none" w:sz="0" w:space="0" w:color="auto"/>
        <w:right w:val="none" w:sz="0" w:space="0" w:color="auto"/>
      </w:divBdr>
    </w:div>
    <w:div w:id="380400528">
      <w:bodyDiv w:val="1"/>
      <w:marLeft w:val="0"/>
      <w:marRight w:val="0"/>
      <w:marTop w:val="0"/>
      <w:marBottom w:val="0"/>
      <w:divBdr>
        <w:top w:val="none" w:sz="0" w:space="0" w:color="auto"/>
        <w:left w:val="none" w:sz="0" w:space="0" w:color="auto"/>
        <w:bottom w:val="none" w:sz="0" w:space="0" w:color="auto"/>
        <w:right w:val="none" w:sz="0" w:space="0" w:color="auto"/>
      </w:divBdr>
    </w:div>
    <w:div w:id="389769283">
      <w:bodyDiv w:val="1"/>
      <w:marLeft w:val="0"/>
      <w:marRight w:val="0"/>
      <w:marTop w:val="0"/>
      <w:marBottom w:val="0"/>
      <w:divBdr>
        <w:top w:val="none" w:sz="0" w:space="0" w:color="auto"/>
        <w:left w:val="none" w:sz="0" w:space="0" w:color="auto"/>
        <w:bottom w:val="none" w:sz="0" w:space="0" w:color="auto"/>
        <w:right w:val="none" w:sz="0" w:space="0" w:color="auto"/>
      </w:divBdr>
    </w:div>
    <w:div w:id="422071097">
      <w:bodyDiv w:val="1"/>
      <w:marLeft w:val="0"/>
      <w:marRight w:val="0"/>
      <w:marTop w:val="0"/>
      <w:marBottom w:val="0"/>
      <w:divBdr>
        <w:top w:val="none" w:sz="0" w:space="0" w:color="auto"/>
        <w:left w:val="none" w:sz="0" w:space="0" w:color="auto"/>
        <w:bottom w:val="none" w:sz="0" w:space="0" w:color="auto"/>
        <w:right w:val="none" w:sz="0" w:space="0" w:color="auto"/>
      </w:divBdr>
    </w:div>
    <w:div w:id="459812310">
      <w:bodyDiv w:val="1"/>
      <w:marLeft w:val="0"/>
      <w:marRight w:val="0"/>
      <w:marTop w:val="0"/>
      <w:marBottom w:val="0"/>
      <w:divBdr>
        <w:top w:val="none" w:sz="0" w:space="0" w:color="auto"/>
        <w:left w:val="none" w:sz="0" w:space="0" w:color="auto"/>
        <w:bottom w:val="none" w:sz="0" w:space="0" w:color="auto"/>
        <w:right w:val="none" w:sz="0" w:space="0" w:color="auto"/>
      </w:divBdr>
    </w:div>
    <w:div w:id="466971385">
      <w:bodyDiv w:val="1"/>
      <w:marLeft w:val="0"/>
      <w:marRight w:val="0"/>
      <w:marTop w:val="0"/>
      <w:marBottom w:val="0"/>
      <w:divBdr>
        <w:top w:val="none" w:sz="0" w:space="0" w:color="auto"/>
        <w:left w:val="none" w:sz="0" w:space="0" w:color="auto"/>
        <w:bottom w:val="none" w:sz="0" w:space="0" w:color="auto"/>
        <w:right w:val="none" w:sz="0" w:space="0" w:color="auto"/>
      </w:divBdr>
    </w:div>
    <w:div w:id="528957721">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047425">
      <w:bodyDiv w:val="1"/>
      <w:marLeft w:val="0"/>
      <w:marRight w:val="0"/>
      <w:marTop w:val="0"/>
      <w:marBottom w:val="0"/>
      <w:divBdr>
        <w:top w:val="none" w:sz="0" w:space="0" w:color="auto"/>
        <w:left w:val="none" w:sz="0" w:space="0" w:color="auto"/>
        <w:bottom w:val="none" w:sz="0" w:space="0" w:color="auto"/>
        <w:right w:val="none" w:sz="0" w:space="0" w:color="auto"/>
      </w:divBdr>
    </w:div>
    <w:div w:id="667556076">
      <w:bodyDiv w:val="1"/>
      <w:marLeft w:val="0"/>
      <w:marRight w:val="0"/>
      <w:marTop w:val="0"/>
      <w:marBottom w:val="0"/>
      <w:divBdr>
        <w:top w:val="none" w:sz="0" w:space="0" w:color="auto"/>
        <w:left w:val="none" w:sz="0" w:space="0" w:color="auto"/>
        <w:bottom w:val="none" w:sz="0" w:space="0" w:color="auto"/>
        <w:right w:val="none" w:sz="0" w:space="0" w:color="auto"/>
      </w:divBdr>
    </w:div>
    <w:div w:id="6848684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0757329">
      <w:bodyDiv w:val="1"/>
      <w:marLeft w:val="0"/>
      <w:marRight w:val="0"/>
      <w:marTop w:val="0"/>
      <w:marBottom w:val="0"/>
      <w:divBdr>
        <w:top w:val="none" w:sz="0" w:space="0" w:color="auto"/>
        <w:left w:val="none" w:sz="0" w:space="0" w:color="auto"/>
        <w:bottom w:val="none" w:sz="0" w:space="0" w:color="auto"/>
        <w:right w:val="none" w:sz="0" w:space="0" w:color="auto"/>
      </w:divBdr>
    </w:div>
    <w:div w:id="817575921">
      <w:bodyDiv w:val="1"/>
      <w:marLeft w:val="0"/>
      <w:marRight w:val="0"/>
      <w:marTop w:val="0"/>
      <w:marBottom w:val="0"/>
      <w:divBdr>
        <w:top w:val="none" w:sz="0" w:space="0" w:color="auto"/>
        <w:left w:val="none" w:sz="0" w:space="0" w:color="auto"/>
        <w:bottom w:val="none" w:sz="0" w:space="0" w:color="auto"/>
        <w:right w:val="none" w:sz="0" w:space="0" w:color="auto"/>
      </w:divBdr>
    </w:div>
    <w:div w:id="839347062">
      <w:bodyDiv w:val="1"/>
      <w:marLeft w:val="0"/>
      <w:marRight w:val="0"/>
      <w:marTop w:val="0"/>
      <w:marBottom w:val="0"/>
      <w:divBdr>
        <w:top w:val="none" w:sz="0" w:space="0" w:color="auto"/>
        <w:left w:val="none" w:sz="0" w:space="0" w:color="auto"/>
        <w:bottom w:val="none" w:sz="0" w:space="0" w:color="auto"/>
        <w:right w:val="none" w:sz="0" w:space="0" w:color="auto"/>
      </w:divBdr>
    </w:div>
    <w:div w:id="948464900">
      <w:bodyDiv w:val="1"/>
      <w:marLeft w:val="0"/>
      <w:marRight w:val="0"/>
      <w:marTop w:val="0"/>
      <w:marBottom w:val="0"/>
      <w:divBdr>
        <w:top w:val="none" w:sz="0" w:space="0" w:color="auto"/>
        <w:left w:val="none" w:sz="0" w:space="0" w:color="auto"/>
        <w:bottom w:val="none" w:sz="0" w:space="0" w:color="auto"/>
        <w:right w:val="none" w:sz="0" w:space="0" w:color="auto"/>
      </w:divBdr>
    </w:div>
    <w:div w:id="957830473">
      <w:bodyDiv w:val="1"/>
      <w:marLeft w:val="0"/>
      <w:marRight w:val="0"/>
      <w:marTop w:val="0"/>
      <w:marBottom w:val="0"/>
      <w:divBdr>
        <w:top w:val="none" w:sz="0" w:space="0" w:color="auto"/>
        <w:left w:val="none" w:sz="0" w:space="0" w:color="auto"/>
        <w:bottom w:val="none" w:sz="0" w:space="0" w:color="auto"/>
        <w:right w:val="none" w:sz="0" w:space="0" w:color="auto"/>
      </w:divBdr>
    </w:div>
    <w:div w:id="966354406">
      <w:bodyDiv w:val="1"/>
      <w:marLeft w:val="0"/>
      <w:marRight w:val="0"/>
      <w:marTop w:val="0"/>
      <w:marBottom w:val="0"/>
      <w:divBdr>
        <w:top w:val="none" w:sz="0" w:space="0" w:color="auto"/>
        <w:left w:val="none" w:sz="0" w:space="0" w:color="auto"/>
        <w:bottom w:val="none" w:sz="0" w:space="0" w:color="auto"/>
        <w:right w:val="none" w:sz="0" w:space="0" w:color="auto"/>
      </w:divBdr>
    </w:div>
    <w:div w:id="984622434">
      <w:bodyDiv w:val="1"/>
      <w:marLeft w:val="0"/>
      <w:marRight w:val="0"/>
      <w:marTop w:val="0"/>
      <w:marBottom w:val="0"/>
      <w:divBdr>
        <w:top w:val="none" w:sz="0" w:space="0" w:color="auto"/>
        <w:left w:val="none" w:sz="0" w:space="0" w:color="auto"/>
        <w:bottom w:val="none" w:sz="0" w:space="0" w:color="auto"/>
        <w:right w:val="none" w:sz="0" w:space="0" w:color="auto"/>
      </w:divBdr>
    </w:div>
    <w:div w:id="998339780">
      <w:bodyDiv w:val="1"/>
      <w:marLeft w:val="0"/>
      <w:marRight w:val="0"/>
      <w:marTop w:val="0"/>
      <w:marBottom w:val="0"/>
      <w:divBdr>
        <w:top w:val="none" w:sz="0" w:space="0" w:color="auto"/>
        <w:left w:val="none" w:sz="0" w:space="0" w:color="auto"/>
        <w:bottom w:val="none" w:sz="0" w:space="0" w:color="auto"/>
        <w:right w:val="none" w:sz="0" w:space="0" w:color="auto"/>
      </w:divBdr>
    </w:div>
    <w:div w:id="1044251917">
      <w:bodyDiv w:val="1"/>
      <w:marLeft w:val="0"/>
      <w:marRight w:val="0"/>
      <w:marTop w:val="0"/>
      <w:marBottom w:val="0"/>
      <w:divBdr>
        <w:top w:val="none" w:sz="0" w:space="0" w:color="auto"/>
        <w:left w:val="none" w:sz="0" w:space="0" w:color="auto"/>
        <w:bottom w:val="none" w:sz="0" w:space="0" w:color="auto"/>
        <w:right w:val="none" w:sz="0" w:space="0" w:color="auto"/>
      </w:divBdr>
    </w:div>
    <w:div w:id="1051148211">
      <w:bodyDiv w:val="1"/>
      <w:marLeft w:val="0"/>
      <w:marRight w:val="0"/>
      <w:marTop w:val="0"/>
      <w:marBottom w:val="0"/>
      <w:divBdr>
        <w:top w:val="none" w:sz="0" w:space="0" w:color="auto"/>
        <w:left w:val="none" w:sz="0" w:space="0" w:color="auto"/>
        <w:bottom w:val="none" w:sz="0" w:space="0" w:color="auto"/>
        <w:right w:val="none" w:sz="0" w:space="0" w:color="auto"/>
      </w:divBdr>
    </w:div>
    <w:div w:id="1077899429">
      <w:bodyDiv w:val="1"/>
      <w:marLeft w:val="0"/>
      <w:marRight w:val="0"/>
      <w:marTop w:val="0"/>
      <w:marBottom w:val="0"/>
      <w:divBdr>
        <w:top w:val="none" w:sz="0" w:space="0" w:color="auto"/>
        <w:left w:val="none" w:sz="0" w:space="0" w:color="auto"/>
        <w:bottom w:val="none" w:sz="0" w:space="0" w:color="auto"/>
        <w:right w:val="none" w:sz="0" w:space="0" w:color="auto"/>
      </w:divBdr>
    </w:div>
    <w:div w:id="1080250903">
      <w:bodyDiv w:val="1"/>
      <w:marLeft w:val="0"/>
      <w:marRight w:val="0"/>
      <w:marTop w:val="0"/>
      <w:marBottom w:val="0"/>
      <w:divBdr>
        <w:top w:val="none" w:sz="0" w:space="0" w:color="auto"/>
        <w:left w:val="none" w:sz="0" w:space="0" w:color="auto"/>
        <w:bottom w:val="none" w:sz="0" w:space="0" w:color="auto"/>
        <w:right w:val="none" w:sz="0" w:space="0" w:color="auto"/>
      </w:divBdr>
    </w:div>
    <w:div w:id="1104616459">
      <w:bodyDiv w:val="1"/>
      <w:marLeft w:val="0"/>
      <w:marRight w:val="0"/>
      <w:marTop w:val="0"/>
      <w:marBottom w:val="0"/>
      <w:divBdr>
        <w:top w:val="none" w:sz="0" w:space="0" w:color="auto"/>
        <w:left w:val="none" w:sz="0" w:space="0" w:color="auto"/>
        <w:bottom w:val="none" w:sz="0" w:space="0" w:color="auto"/>
        <w:right w:val="none" w:sz="0" w:space="0" w:color="auto"/>
      </w:divBdr>
    </w:div>
    <w:div w:id="1148521398">
      <w:bodyDiv w:val="1"/>
      <w:marLeft w:val="0"/>
      <w:marRight w:val="0"/>
      <w:marTop w:val="0"/>
      <w:marBottom w:val="0"/>
      <w:divBdr>
        <w:top w:val="none" w:sz="0" w:space="0" w:color="auto"/>
        <w:left w:val="none" w:sz="0" w:space="0" w:color="auto"/>
        <w:bottom w:val="none" w:sz="0" w:space="0" w:color="auto"/>
        <w:right w:val="none" w:sz="0" w:space="0" w:color="auto"/>
      </w:divBdr>
    </w:div>
    <w:div w:id="1160078466">
      <w:bodyDiv w:val="1"/>
      <w:marLeft w:val="0"/>
      <w:marRight w:val="0"/>
      <w:marTop w:val="0"/>
      <w:marBottom w:val="0"/>
      <w:divBdr>
        <w:top w:val="none" w:sz="0" w:space="0" w:color="auto"/>
        <w:left w:val="none" w:sz="0" w:space="0" w:color="auto"/>
        <w:bottom w:val="none" w:sz="0" w:space="0" w:color="auto"/>
        <w:right w:val="none" w:sz="0" w:space="0" w:color="auto"/>
      </w:divBdr>
    </w:div>
    <w:div w:id="1173301844">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76017981">
      <w:bodyDiv w:val="1"/>
      <w:marLeft w:val="0"/>
      <w:marRight w:val="0"/>
      <w:marTop w:val="0"/>
      <w:marBottom w:val="0"/>
      <w:divBdr>
        <w:top w:val="none" w:sz="0" w:space="0" w:color="auto"/>
        <w:left w:val="none" w:sz="0" w:space="0" w:color="auto"/>
        <w:bottom w:val="none" w:sz="0" w:space="0" w:color="auto"/>
        <w:right w:val="none" w:sz="0" w:space="0" w:color="auto"/>
      </w:divBdr>
    </w:div>
    <w:div w:id="1278679473">
      <w:bodyDiv w:val="1"/>
      <w:marLeft w:val="0"/>
      <w:marRight w:val="0"/>
      <w:marTop w:val="0"/>
      <w:marBottom w:val="0"/>
      <w:divBdr>
        <w:top w:val="none" w:sz="0" w:space="0" w:color="auto"/>
        <w:left w:val="none" w:sz="0" w:space="0" w:color="auto"/>
        <w:bottom w:val="none" w:sz="0" w:space="0" w:color="auto"/>
        <w:right w:val="none" w:sz="0" w:space="0" w:color="auto"/>
      </w:divBdr>
    </w:div>
    <w:div w:id="1291669549">
      <w:bodyDiv w:val="1"/>
      <w:marLeft w:val="0"/>
      <w:marRight w:val="0"/>
      <w:marTop w:val="0"/>
      <w:marBottom w:val="0"/>
      <w:divBdr>
        <w:top w:val="none" w:sz="0" w:space="0" w:color="auto"/>
        <w:left w:val="none" w:sz="0" w:space="0" w:color="auto"/>
        <w:bottom w:val="none" w:sz="0" w:space="0" w:color="auto"/>
        <w:right w:val="none" w:sz="0" w:space="0" w:color="auto"/>
      </w:divBdr>
    </w:div>
    <w:div w:id="1294408725">
      <w:bodyDiv w:val="1"/>
      <w:marLeft w:val="0"/>
      <w:marRight w:val="0"/>
      <w:marTop w:val="0"/>
      <w:marBottom w:val="0"/>
      <w:divBdr>
        <w:top w:val="none" w:sz="0" w:space="0" w:color="auto"/>
        <w:left w:val="none" w:sz="0" w:space="0" w:color="auto"/>
        <w:bottom w:val="none" w:sz="0" w:space="0" w:color="auto"/>
        <w:right w:val="none" w:sz="0" w:space="0" w:color="auto"/>
      </w:divBdr>
    </w:div>
    <w:div w:id="1355765316">
      <w:bodyDiv w:val="1"/>
      <w:marLeft w:val="0"/>
      <w:marRight w:val="0"/>
      <w:marTop w:val="0"/>
      <w:marBottom w:val="0"/>
      <w:divBdr>
        <w:top w:val="none" w:sz="0" w:space="0" w:color="auto"/>
        <w:left w:val="none" w:sz="0" w:space="0" w:color="auto"/>
        <w:bottom w:val="none" w:sz="0" w:space="0" w:color="auto"/>
        <w:right w:val="none" w:sz="0" w:space="0" w:color="auto"/>
      </w:divBdr>
    </w:div>
    <w:div w:id="1410038776">
      <w:bodyDiv w:val="1"/>
      <w:marLeft w:val="0"/>
      <w:marRight w:val="0"/>
      <w:marTop w:val="0"/>
      <w:marBottom w:val="0"/>
      <w:divBdr>
        <w:top w:val="none" w:sz="0" w:space="0" w:color="auto"/>
        <w:left w:val="none" w:sz="0" w:space="0" w:color="auto"/>
        <w:bottom w:val="none" w:sz="0" w:space="0" w:color="auto"/>
        <w:right w:val="none" w:sz="0" w:space="0" w:color="auto"/>
      </w:divBdr>
    </w:div>
    <w:div w:id="1523785222">
      <w:bodyDiv w:val="1"/>
      <w:marLeft w:val="0"/>
      <w:marRight w:val="0"/>
      <w:marTop w:val="0"/>
      <w:marBottom w:val="0"/>
      <w:divBdr>
        <w:top w:val="none" w:sz="0" w:space="0" w:color="auto"/>
        <w:left w:val="none" w:sz="0" w:space="0" w:color="auto"/>
        <w:bottom w:val="none" w:sz="0" w:space="0" w:color="auto"/>
        <w:right w:val="none" w:sz="0" w:space="0" w:color="auto"/>
      </w:divBdr>
    </w:div>
    <w:div w:id="1537546075">
      <w:bodyDiv w:val="1"/>
      <w:marLeft w:val="0"/>
      <w:marRight w:val="0"/>
      <w:marTop w:val="0"/>
      <w:marBottom w:val="0"/>
      <w:divBdr>
        <w:top w:val="none" w:sz="0" w:space="0" w:color="auto"/>
        <w:left w:val="none" w:sz="0" w:space="0" w:color="auto"/>
        <w:bottom w:val="none" w:sz="0" w:space="0" w:color="auto"/>
        <w:right w:val="none" w:sz="0" w:space="0" w:color="auto"/>
      </w:divBdr>
    </w:div>
    <w:div w:id="1538079823">
      <w:bodyDiv w:val="1"/>
      <w:marLeft w:val="0"/>
      <w:marRight w:val="0"/>
      <w:marTop w:val="0"/>
      <w:marBottom w:val="0"/>
      <w:divBdr>
        <w:top w:val="none" w:sz="0" w:space="0" w:color="auto"/>
        <w:left w:val="none" w:sz="0" w:space="0" w:color="auto"/>
        <w:bottom w:val="none" w:sz="0" w:space="0" w:color="auto"/>
        <w:right w:val="none" w:sz="0" w:space="0" w:color="auto"/>
      </w:divBdr>
    </w:div>
    <w:div w:id="1549099324">
      <w:bodyDiv w:val="1"/>
      <w:marLeft w:val="0"/>
      <w:marRight w:val="0"/>
      <w:marTop w:val="0"/>
      <w:marBottom w:val="0"/>
      <w:divBdr>
        <w:top w:val="none" w:sz="0" w:space="0" w:color="auto"/>
        <w:left w:val="none" w:sz="0" w:space="0" w:color="auto"/>
        <w:bottom w:val="none" w:sz="0" w:space="0" w:color="auto"/>
        <w:right w:val="none" w:sz="0" w:space="0" w:color="auto"/>
      </w:divBdr>
    </w:div>
    <w:div w:id="1554653550">
      <w:bodyDiv w:val="1"/>
      <w:marLeft w:val="0"/>
      <w:marRight w:val="0"/>
      <w:marTop w:val="0"/>
      <w:marBottom w:val="0"/>
      <w:divBdr>
        <w:top w:val="none" w:sz="0" w:space="0" w:color="auto"/>
        <w:left w:val="none" w:sz="0" w:space="0" w:color="auto"/>
        <w:bottom w:val="none" w:sz="0" w:space="0" w:color="auto"/>
        <w:right w:val="none" w:sz="0" w:space="0" w:color="auto"/>
      </w:divBdr>
    </w:div>
    <w:div w:id="1641420071">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418555">
      <w:bodyDiv w:val="1"/>
      <w:marLeft w:val="0"/>
      <w:marRight w:val="0"/>
      <w:marTop w:val="0"/>
      <w:marBottom w:val="0"/>
      <w:divBdr>
        <w:top w:val="none" w:sz="0" w:space="0" w:color="auto"/>
        <w:left w:val="none" w:sz="0" w:space="0" w:color="auto"/>
        <w:bottom w:val="none" w:sz="0" w:space="0" w:color="auto"/>
        <w:right w:val="none" w:sz="0" w:space="0" w:color="auto"/>
      </w:divBdr>
    </w:div>
    <w:div w:id="1765148891">
      <w:bodyDiv w:val="1"/>
      <w:marLeft w:val="0"/>
      <w:marRight w:val="0"/>
      <w:marTop w:val="0"/>
      <w:marBottom w:val="0"/>
      <w:divBdr>
        <w:top w:val="none" w:sz="0" w:space="0" w:color="auto"/>
        <w:left w:val="none" w:sz="0" w:space="0" w:color="auto"/>
        <w:bottom w:val="none" w:sz="0" w:space="0" w:color="auto"/>
        <w:right w:val="none" w:sz="0" w:space="0" w:color="auto"/>
      </w:divBdr>
    </w:div>
    <w:div w:id="1771465785">
      <w:bodyDiv w:val="1"/>
      <w:marLeft w:val="0"/>
      <w:marRight w:val="0"/>
      <w:marTop w:val="0"/>
      <w:marBottom w:val="0"/>
      <w:divBdr>
        <w:top w:val="none" w:sz="0" w:space="0" w:color="auto"/>
        <w:left w:val="none" w:sz="0" w:space="0" w:color="auto"/>
        <w:bottom w:val="none" w:sz="0" w:space="0" w:color="auto"/>
        <w:right w:val="none" w:sz="0" w:space="0" w:color="auto"/>
      </w:divBdr>
    </w:div>
    <w:div w:id="1804342575">
      <w:bodyDiv w:val="1"/>
      <w:marLeft w:val="0"/>
      <w:marRight w:val="0"/>
      <w:marTop w:val="0"/>
      <w:marBottom w:val="0"/>
      <w:divBdr>
        <w:top w:val="none" w:sz="0" w:space="0" w:color="auto"/>
        <w:left w:val="none" w:sz="0" w:space="0" w:color="auto"/>
        <w:bottom w:val="none" w:sz="0" w:space="0" w:color="auto"/>
        <w:right w:val="none" w:sz="0" w:space="0" w:color="auto"/>
      </w:divBdr>
    </w:div>
    <w:div w:id="18110960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685484">
      <w:bodyDiv w:val="1"/>
      <w:marLeft w:val="0"/>
      <w:marRight w:val="0"/>
      <w:marTop w:val="0"/>
      <w:marBottom w:val="0"/>
      <w:divBdr>
        <w:top w:val="none" w:sz="0" w:space="0" w:color="auto"/>
        <w:left w:val="none" w:sz="0" w:space="0" w:color="auto"/>
        <w:bottom w:val="none" w:sz="0" w:space="0" w:color="auto"/>
        <w:right w:val="none" w:sz="0" w:space="0" w:color="auto"/>
      </w:divBdr>
    </w:div>
    <w:div w:id="1886796276">
      <w:bodyDiv w:val="1"/>
      <w:marLeft w:val="0"/>
      <w:marRight w:val="0"/>
      <w:marTop w:val="0"/>
      <w:marBottom w:val="0"/>
      <w:divBdr>
        <w:top w:val="none" w:sz="0" w:space="0" w:color="auto"/>
        <w:left w:val="none" w:sz="0" w:space="0" w:color="auto"/>
        <w:bottom w:val="none" w:sz="0" w:space="0" w:color="auto"/>
        <w:right w:val="none" w:sz="0" w:space="0" w:color="auto"/>
      </w:divBdr>
    </w:div>
    <w:div w:id="1949727813">
      <w:bodyDiv w:val="1"/>
      <w:marLeft w:val="0"/>
      <w:marRight w:val="0"/>
      <w:marTop w:val="0"/>
      <w:marBottom w:val="0"/>
      <w:divBdr>
        <w:top w:val="none" w:sz="0" w:space="0" w:color="auto"/>
        <w:left w:val="none" w:sz="0" w:space="0" w:color="auto"/>
        <w:bottom w:val="none" w:sz="0" w:space="0" w:color="auto"/>
        <w:right w:val="none" w:sz="0" w:space="0" w:color="auto"/>
      </w:divBdr>
    </w:div>
    <w:div w:id="1982345609">
      <w:bodyDiv w:val="1"/>
      <w:marLeft w:val="0"/>
      <w:marRight w:val="0"/>
      <w:marTop w:val="0"/>
      <w:marBottom w:val="0"/>
      <w:divBdr>
        <w:top w:val="none" w:sz="0" w:space="0" w:color="auto"/>
        <w:left w:val="none" w:sz="0" w:space="0" w:color="auto"/>
        <w:bottom w:val="none" w:sz="0" w:space="0" w:color="auto"/>
        <w:right w:val="none" w:sz="0" w:space="0" w:color="auto"/>
      </w:divBdr>
    </w:div>
    <w:div w:id="2021615585">
      <w:bodyDiv w:val="1"/>
      <w:marLeft w:val="0"/>
      <w:marRight w:val="0"/>
      <w:marTop w:val="0"/>
      <w:marBottom w:val="0"/>
      <w:divBdr>
        <w:top w:val="none" w:sz="0" w:space="0" w:color="auto"/>
        <w:left w:val="none" w:sz="0" w:space="0" w:color="auto"/>
        <w:bottom w:val="none" w:sz="0" w:space="0" w:color="auto"/>
        <w:right w:val="none" w:sz="0" w:space="0" w:color="auto"/>
      </w:divBdr>
    </w:div>
    <w:div w:id="2028677538">
      <w:bodyDiv w:val="1"/>
      <w:marLeft w:val="0"/>
      <w:marRight w:val="0"/>
      <w:marTop w:val="0"/>
      <w:marBottom w:val="0"/>
      <w:divBdr>
        <w:top w:val="none" w:sz="0" w:space="0" w:color="auto"/>
        <w:left w:val="none" w:sz="0" w:space="0" w:color="auto"/>
        <w:bottom w:val="none" w:sz="0" w:space="0" w:color="auto"/>
        <w:right w:val="none" w:sz="0" w:space="0" w:color="auto"/>
      </w:divBdr>
    </w:div>
    <w:div w:id="2030327849">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72655571">
      <w:bodyDiv w:val="1"/>
      <w:marLeft w:val="0"/>
      <w:marRight w:val="0"/>
      <w:marTop w:val="0"/>
      <w:marBottom w:val="0"/>
      <w:divBdr>
        <w:top w:val="none" w:sz="0" w:space="0" w:color="auto"/>
        <w:left w:val="none" w:sz="0" w:space="0" w:color="auto"/>
        <w:bottom w:val="none" w:sz="0" w:space="0" w:color="auto"/>
        <w:right w:val="none" w:sz="0" w:space="0" w:color="auto"/>
      </w:divBdr>
    </w:div>
    <w:div w:id="2106530672">
      <w:bodyDiv w:val="1"/>
      <w:marLeft w:val="0"/>
      <w:marRight w:val="0"/>
      <w:marTop w:val="0"/>
      <w:marBottom w:val="0"/>
      <w:divBdr>
        <w:top w:val="none" w:sz="0" w:space="0" w:color="auto"/>
        <w:left w:val="none" w:sz="0" w:space="0" w:color="auto"/>
        <w:bottom w:val="none" w:sz="0" w:space="0" w:color="auto"/>
        <w:right w:val="none" w:sz="0" w:space="0" w:color="auto"/>
      </w:divBdr>
    </w:div>
    <w:div w:id="210993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infopath/2007/PartnerControls"/>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 ds:uri="eb6c2e4c-3f1c-4103-a37b-37c984dbe58f"/>
    <ds:schemaRef ds:uri="b93c647f-d63b-431a-95c8-8e00048cff23"/>
    <ds:schemaRef ds:uri="http://schemas.microsoft.com/office/2006/metadata/propertie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DC8F4320-1126-D04F-8550-41A1974775BD}">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5</TotalTime>
  <Pages>25</Pages>
  <Words>9584</Words>
  <Characters>53607</Characters>
  <Application>Microsoft Office Word</Application>
  <DocSecurity>0</DocSecurity>
  <Lines>446</Lines>
  <Paragraphs>126</Paragraphs>
  <ScaleCrop>false</ScaleCrop>
  <HeadingPairs>
    <vt:vector size="2" baseType="variant">
      <vt:variant>
        <vt:lpstr>Title</vt:lpstr>
      </vt:variant>
      <vt:variant>
        <vt:i4>1</vt:i4>
      </vt:variant>
    </vt:vector>
  </HeadingPairs>
  <TitlesOfParts>
    <vt:vector size="1" baseType="lpstr">
      <vt:lpstr>Project proposal: Guatemala</vt:lpstr>
    </vt:vector>
  </TitlesOfParts>
  <Company>UNMFS</Company>
  <LinksUpToDate>false</LinksUpToDate>
  <CharactersWithSpaces>63065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Guatemala</dc:title>
  <dc:subject>95th ExCom</dc:subject>
  <dc:creator>Mirian Vega</dc:creator>
  <cp:keywords/>
  <dc:description/>
  <cp:lastModifiedBy>Elina Yuen</cp:lastModifiedBy>
  <cp:revision>4</cp:revision>
  <cp:lastPrinted>2001-05-26T16:40:00Z</cp:lastPrinted>
  <dcterms:created xsi:type="dcterms:W3CDTF">2024-11-16T00:45:00Z</dcterms:created>
  <dcterms:modified xsi:type="dcterms:W3CDTF">2024-11-16T00:49:00Z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UNEP/OzL.Pro/ExCom/95/55</vt:lpwstr>
  </property>
  <property fmtid="{D5CDD505-2E9C-101B-9397-08002B2CF9AE}" pid="3" name="Revision date">
    <vt:lpwstr>11/15/2024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