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17" w:type="dxa"/>
        <w:tblInd w:w="-432" w:type="dxa"/>
        <w:tblLayout w:type="fixed"/>
        <w:tblLook w:val="0000" w:firstRow="0" w:lastRow="0" w:firstColumn="0" w:lastColumn="0" w:noHBand="0" w:noVBand="0"/>
      </w:tblPr>
      <w:tblGrid>
        <w:gridCol w:w="1870"/>
        <w:gridCol w:w="3999"/>
        <w:gridCol w:w="4148"/>
      </w:tblGrid>
      <w:tr w:rsidR="0087455A" w14:paraId="3FBE0416" w14:textId="77777777" w:rsidTr="008419F0">
        <w:trPr>
          <w:trHeight w:val="714"/>
        </w:trPr>
        <w:tc>
          <w:tcPr>
            <w:tcW w:w="5869" w:type="dxa"/>
            <w:gridSpan w:val="2"/>
            <w:tcBorders>
              <w:bottom w:val="single" w:sz="18" w:space="0" w:color="auto"/>
            </w:tcBorders>
          </w:tcPr>
          <w:p w14:paraId="2EE715CC" w14:textId="77777777" w:rsidR="0087455A" w:rsidRDefault="0024162E">
            <w:pPr>
              <w:rPr>
                <w:rFonts w:ascii="Univers" w:hAnsi="Univers"/>
                <w:b/>
                <w:sz w:val="28"/>
                <w:szCs w:val="28"/>
                <w:lang w:val="es-MX"/>
              </w:rPr>
            </w:pPr>
            <w:r>
              <w:rPr>
                <w:rFonts w:ascii="Univers" w:hAnsi="Univers"/>
                <w:b/>
                <w:sz w:val="28"/>
                <w:szCs w:val="28"/>
                <w:lang w:val="es-MX"/>
              </w:rPr>
              <w:t>NACIONES</w:t>
            </w:r>
          </w:p>
          <w:p w14:paraId="723BEC80"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148" w:type="dxa"/>
            <w:tcBorders>
              <w:bottom w:val="single" w:sz="18" w:space="0" w:color="auto"/>
            </w:tcBorders>
          </w:tcPr>
          <w:p w14:paraId="7FECEFF2"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73028E" w14:paraId="5D129DC6" w14:textId="77777777" w:rsidTr="008419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95"/>
        </w:trPr>
        <w:tc>
          <w:tcPr>
            <w:tcW w:w="1870" w:type="dxa"/>
            <w:tcBorders>
              <w:top w:val="nil"/>
              <w:left w:val="nil"/>
              <w:bottom w:val="single" w:sz="36" w:space="0" w:color="auto"/>
              <w:right w:val="nil"/>
            </w:tcBorders>
          </w:tcPr>
          <w:p w14:paraId="77AF8C7E"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776D136C" wp14:editId="21D1A226">
                  <wp:simplePos x="0" y="0"/>
                  <wp:positionH relativeFrom="column">
                    <wp:posOffset>15240</wp:posOffset>
                  </wp:positionH>
                  <wp:positionV relativeFrom="paragraph">
                    <wp:posOffset>887730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43E0A70D" wp14:editId="1C7571CB">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998" w:type="dxa"/>
            <w:tcBorders>
              <w:top w:val="nil"/>
              <w:left w:val="nil"/>
              <w:bottom w:val="single" w:sz="36" w:space="0" w:color="auto"/>
              <w:right w:val="nil"/>
            </w:tcBorders>
          </w:tcPr>
          <w:p w14:paraId="353BF593"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5848E0AB"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7EDFD8E8"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6C9145D9"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1C31828E" w14:textId="77777777" w:rsidR="0087455A" w:rsidRDefault="0087455A">
            <w:pPr>
              <w:spacing w:before="720"/>
              <w:ind w:left="158"/>
              <w:rPr>
                <w:lang w:val="es-ES"/>
              </w:rPr>
            </w:pPr>
          </w:p>
        </w:tc>
        <w:tc>
          <w:tcPr>
            <w:tcW w:w="4148" w:type="dxa"/>
            <w:tcBorders>
              <w:top w:val="nil"/>
              <w:left w:val="nil"/>
              <w:bottom w:val="single" w:sz="36" w:space="0" w:color="auto"/>
              <w:right w:val="nil"/>
            </w:tcBorders>
          </w:tcPr>
          <w:p w14:paraId="32BE533D" w14:textId="77777777" w:rsidR="0087455A" w:rsidRDefault="0024162E">
            <w:pPr>
              <w:rPr>
                <w:lang w:val="es-ES"/>
              </w:rPr>
            </w:pPr>
            <w:proofErr w:type="spellStart"/>
            <w:r>
              <w:rPr>
                <w:lang w:val="es-ES"/>
              </w:rPr>
              <w:t>Distr</w:t>
            </w:r>
            <w:proofErr w:type="spellEnd"/>
            <w:r>
              <w:rPr>
                <w:lang w:val="es-ES"/>
              </w:rPr>
              <w:t>.</w:t>
            </w:r>
          </w:p>
          <w:p w14:paraId="4A8C26F2" w14:textId="77777777" w:rsidR="0087455A" w:rsidRDefault="0024162E">
            <w:pPr>
              <w:rPr>
                <w:lang w:val="es-ES"/>
              </w:rPr>
            </w:pPr>
            <w:r>
              <w:rPr>
                <w:lang w:val="es-ES"/>
              </w:rPr>
              <w:t>GENERAL</w:t>
            </w:r>
          </w:p>
          <w:p w14:paraId="7DBEFF4E" w14:textId="77777777" w:rsidR="0087455A" w:rsidRDefault="0087455A">
            <w:pPr>
              <w:rPr>
                <w:lang w:val="es-ES"/>
              </w:rPr>
            </w:pPr>
          </w:p>
          <w:p w14:paraId="23555B08" w14:textId="0F509A52" w:rsidR="0087455A" w:rsidRPr="00545520" w:rsidRDefault="0024162E">
            <w:pPr>
              <w:rPr>
                <w:lang w:val="pt-BR"/>
              </w:rPr>
            </w:pPr>
            <w:r>
              <w:fldChar w:fldCharType="begin"/>
            </w:r>
            <w:r w:rsidRPr="00545520">
              <w:rPr>
                <w:lang w:val="pt-BR"/>
              </w:rPr>
              <w:instrText xml:space="preserve"> DOCPROPERTY "Document number"  \* MERGEFORMAT </w:instrText>
            </w:r>
            <w:r>
              <w:fldChar w:fldCharType="separate"/>
            </w:r>
            <w:r w:rsidR="008419F0">
              <w:rPr>
                <w:lang w:val="pt-BR"/>
              </w:rPr>
              <w:t>UNEP/OzL.Pro/ExCom/93/16</w:t>
            </w:r>
            <w:r>
              <w:fldChar w:fldCharType="end"/>
            </w:r>
          </w:p>
          <w:p w14:paraId="1C9219F3" w14:textId="3B1B29B2" w:rsidR="002959B4" w:rsidRPr="00545520" w:rsidRDefault="002959B4" w:rsidP="002959B4">
            <w:pPr>
              <w:rPr>
                <w:lang w:val="pt-BR"/>
              </w:rPr>
            </w:pPr>
            <w:r>
              <w:fldChar w:fldCharType="begin"/>
            </w:r>
            <w:r w:rsidRPr="00545520">
              <w:rPr>
                <w:lang w:val="pt-BR"/>
              </w:rPr>
              <w:instrText xml:space="preserve"> DOCPROPERTY "Revision date" \@ "d MMMM YYYY"  \* MERGEFORMAT </w:instrText>
            </w:r>
            <w:r>
              <w:fldChar w:fldCharType="separate"/>
            </w:r>
            <w:r w:rsidR="00545520" w:rsidRPr="00545520">
              <w:rPr>
                <w:lang w:val="pt-BR"/>
              </w:rPr>
              <w:t>20</w:t>
            </w:r>
            <w:r w:rsidR="0080368A" w:rsidRPr="00545520">
              <w:rPr>
                <w:lang w:val="pt-BR"/>
              </w:rPr>
              <w:t xml:space="preserve"> </w:t>
            </w:r>
            <w:r w:rsidR="00545520" w:rsidRPr="00545520">
              <w:rPr>
                <w:lang w:val="pt-BR"/>
              </w:rPr>
              <w:t>no</w:t>
            </w:r>
            <w:r w:rsidR="00545520">
              <w:rPr>
                <w:lang w:val="pt-BR"/>
              </w:rPr>
              <w:t>viembre</w:t>
            </w:r>
            <w:r w:rsidR="0080368A" w:rsidRPr="00545520">
              <w:rPr>
                <w:lang w:val="pt-BR"/>
              </w:rPr>
              <w:t xml:space="preserve"> 2023</w:t>
            </w:r>
            <w:r>
              <w:fldChar w:fldCharType="end"/>
            </w:r>
          </w:p>
          <w:p w14:paraId="2BFA432A" w14:textId="77777777" w:rsidR="00114CAA" w:rsidRPr="00545520" w:rsidRDefault="00114CAA">
            <w:pPr>
              <w:rPr>
                <w:caps/>
                <w:lang w:val="pt-BR"/>
              </w:rPr>
            </w:pPr>
          </w:p>
          <w:p w14:paraId="3AEF6B77" w14:textId="77777777" w:rsidR="0087455A" w:rsidRDefault="0024162E">
            <w:pPr>
              <w:rPr>
                <w:lang w:val="es-MX"/>
              </w:rPr>
            </w:pPr>
            <w:r>
              <w:rPr>
                <w:lang w:val="es-MX"/>
              </w:rPr>
              <w:t xml:space="preserve">ESPAÑOL </w:t>
            </w:r>
          </w:p>
          <w:p w14:paraId="0DFA7978" w14:textId="77777777" w:rsidR="0087455A" w:rsidRDefault="0024162E">
            <w:pPr>
              <w:rPr>
                <w:lang w:val="es-ES"/>
              </w:rPr>
            </w:pPr>
            <w:r>
              <w:rPr>
                <w:lang w:val="es-ES"/>
              </w:rPr>
              <w:t xml:space="preserve">ORIGINAL: </w:t>
            </w:r>
            <w:r>
              <w:rPr>
                <w:lang w:val="es-MX"/>
              </w:rPr>
              <w:t>INGLÉS</w:t>
            </w:r>
          </w:p>
        </w:tc>
      </w:tr>
    </w:tbl>
    <w:p w14:paraId="40EBEA31" w14:textId="77777777" w:rsidR="002D5A1A" w:rsidRDefault="002D5A1A" w:rsidP="002D5A1A">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B931C3" w:rsidRPr="00086C35">
        <w:rPr>
          <w:lang w:val="es-ES"/>
        </w:rPr>
        <w:t>Nonagésima</w:t>
      </w:r>
      <w:r w:rsidR="0073028E">
        <w:rPr>
          <w:lang w:val="es-ES_tradnl"/>
        </w:rPr>
        <w:t xml:space="preserve"> </w:t>
      </w:r>
      <w:r w:rsidR="00D321F8">
        <w:rPr>
          <w:lang w:val="es-ES_tradnl"/>
        </w:rPr>
        <w:t>tercera</w:t>
      </w:r>
      <w:r w:rsidR="0073028E">
        <w:rPr>
          <w:lang w:val="es-ES_tradnl"/>
        </w:rPr>
        <w:t xml:space="preserve"> </w:t>
      </w:r>
      <w:r w:rsidR="00AA29EB" w:rsidRPr="00AA29EB">
        <w:rPr>
          <w:lang w:val="es-ES_tradnl"/>
        </w:rPr>
        <w:t>reunión</w:t>
      </w:r>
    </w:p>
    <w:p w14:paraId="1A7EA108" w14:textId="34D00FB7" w:rsidR="0087455A" w:rsidRDefault="002D5A1A" w:rsidP="00545520">
      <w:pPr>
        <w:jc w:val="left"/>
        <w:rPr>
          <w:lang w:val="es-ES"/>
        </w:rPr>
      </w:pPr>
      <w:r>
        <w:rPr>
          <w:lang w:val="es-ES_tradnl"/>
        </w:rPr>
        <w:t xml:space="preserve">Montreal, </w:t>
      </w:r>
      <w:r w:rsidR="00D321F8">
        <w:rPr>
          <w:lang w:val="es-ES_tradnl"/>
        </w:rPr>
        <w:t xml:space="preserve">15 </w:t>
      </w:r>
      <w:r w:rsidR="0073028E">
        <w:rPr>
          <w:lang w:val="es-ES_tradnl"/>
        </w:rPr>
        <w:t xml:space="preserve">– </w:t>
      </w:r>
      <w:r w:rsidR="00D321F8">
        <w:rPr>
          <w:lang w:val="es-ES_tradnl"/>
        </w:rPr>
        <w:t>19</w:t>
      </w:r>
      <w:r>
        <w:rPr>
          <w:lang w:val="es-ES_tradnl"/>
        </w:rPr>
        <w:t xml:space="preserve"> de </w:t>
      </w:r>
      <w:r w:rsidR="00D321F8">
        <w:rPr>
          <w:lang w:val="es-ES_tradnl"/>
        </w:rPr>
        <w:t xml:space="preserve">diciembre de </w:t>
      </w:r>
      <w:r>
        <w:rPr>
          <w:lang w:val="es-ES_tradnl"/>
        </w:rPr>
        <w:t>202</w:t>
      </w:r>
      <w:r w:rsidR="0073028E">
        <w:rPr>
          <w:lang w:val="es-ES_tradnl"/>
        </w:rPr>
        <w:t>3</w:t>
      </w:r>
    </w:p>
    <w:p w14:paraId="5EF86834" w14:textId="77777777" w:rsidR="00545520" w:rsidRPr="00545520" w:rsidRDefault="00545520" w:rsidP="00545520">
      <w:pPr>
        <w:jc w:val="left"/>
        <w:rPr>
          <w:lang w:val="es-ES"/>
        </w:rPr>
      </w:pPr>
      <w:r w:rsidRPr="00545520">
        <w:rPr>
          <w:lang w:val="es-ES"/>
        </w:rPr>
        <w:t>Cuestión 7 a) iii) del orden del día provisional</w:t>
      </w:r>
      <w:r w:rsidRPr="003729A6">
        <w:rPr>
          <w:rStyle w:val="FootnoteReference"/>
        </w:rPr>
        <w:footnoteReference w:id="1"/>
      </w:r>
    </w:p>
    <w:p w14:paraId="7AC26D8D" w14:textId="77777777" w:rsidR="00545520" w:rsidRPr="00545520" w:rsidRDefault="00545520" w:rsidP="00545520">
      <w:pPr>
        <w:jc w:val="left"/>
        <w:rPr>
          <w:lang w:val="es-ES"/>
        </w:rPr>
      </w:pPr>
    </w:p>
    <w:p w14:paraId="0FF1B230" w14:textId="77777777" w:rsidR="00545520" w:rsidRPr="00545520" w:rsidRDefault="00545520" w:rsidP="00545520">
      <w:pPr>
        <w:jc w:val="left"/>
        <w:rPr>
          <w:lang w:val="es-ES"/>
        </w:rPr>
      </w:pPr>
    </w:p>
    <w:p w14:paraId="464D8792" w14:textId="77777777" w:rsidR="00545520" w:rsidRPr="00DE3DAC" w:rsidRDefault="00545520" w:rsidP="00545520">
      <w:pPr>
        <w:pStyle w:val="Title1"/>
        <w:ind w:right="440"/>
        <w:jc w:val="both"/>
        <w:rPr>
          <w:b w:val="0"/>
          <w:lang w:val="es-ES"/>
        </w:rPr>
      </w:pPr>
    </w:p>
    <w:p w14:paraId="03536E47" w14:textId="33EB6A39" w:rsidR="00922B69" w:rsidRDefault="008419F0" w:rsidP="00545520">
      <w:pPr>
        <w:jc w:val="center"/>
        <w:rPr>
          <w:b/>
          <w:lang w:val="es-ES"/>
        </w:rPr>
      </w:pPr>
      <w:bookmarkStart w:id="0" w:name="_Hlk151410571"/>
      <w:r w:rsidRPr="00545520">
        <w:rPr>
          <w:b/>
          <w:lang w:val="es-ES"/>
        </w:rPr>
        <w:t>INFORME SOBRE LA MARCHA DE LAS ACTIVIDADES DEL PNUD</w:t>
      </w:r>
    </w:p>
    <w:p w14:paraId="2756C55B" w14:textId="46A37159" w:rsidR="00545520" w:rsidRPr="00545520" w:rsidRDefault="008419F0" w:rsidP="00545520">
      <w:pPr>
        <w:jc w:val="center"/>
        <w:rPr>
          <w:b/>
          <w:bCs/>
          <w:noProof/>
          <w:lang w:val="es-ES"/>
        </w:rPr>
      </w:pPr>
      <w:r w:rsidRPr="00545520">
        <w:rPr>
          <w:b/>
          <w:lang w:val="es-ES"/>
        </w:rPr>
        <w:t>AL 31 DE DICIEMBRE DE 2022</w:t>
      </w:r>
    </w:p>
    <w:bookmarkEnd w:id="0"/>
    <w:p w14:paraId="46DDFB51" w14:textId="77777777" w:rsidR="00545520" w:rsidRPr="00545520" w:rsidRDefault="00545520" w:rsidP="00545520">
      <w:pPr>
        <w:rPr>
          <w:lang w:val="es-ES"/>
        </w:rPr>
      </w:pPr>
    </w:p>
    <w:p w14:paraId="4CFF224D" w14:textId="77777777" w:rsidR="00545520" w:rsidRPr="00922B69" w:rsidRDefault="00545520" w:rsidP="00545520">
      <w:pPr>
        <w:rPr>
          <w:b/>
          <w:sz w:val="24"/>
          <w:szCs w:val="24"/>
          <w:lang w:val="es-ES_tradnl"/>
        </w:rPr>
      </w:pPr>
      <w:r w:rsidRPr="00922B69">
        <w:rPr>
          <w:b/>
          <w:sz w:val="24"/>
          <w:lang w:val="es-ES_tradnl"/>
        </w:rPr>
        <w:t>Introducción</w:t>
      </w:r>
    </w:p>
    <w:p w14:paraId="72D3AF93" w14:textId="77777777" w:rsidR="00545520" w:rsidRPr="008419F0" w:rsidRDefault="00545520" w:rsidP="00545520">
      <w:pPr>
        <w:rPr>
          <w:lang w:val="fr-FR"/>
        </w:rPr>
      </w:pPr>
    </w:p>
    <w:p w14:paraId="3E037ECF" w14:textId="32BA597C" w:rsidR="00545520" w:rsidRPr="00545520" w:rsidRDefault="00545520" w:rsidP="00545520">
      <w:pPr>
        <w:pStyle w:val="Heading1"/>
        <w:rPr>
          <w:lang w:val="es-ES"/>
        </w:rPr>
      </w:pPr>
      <w:r w:rsidRPr="00545520">
        <w:rPr>
          <w:lang w:val="es-ES"/>
        </w:rPr>
        <w:t>El presente documento presenta el informe sobre la marcha de las actividades del PNUD a fecha 31 de diciembre de 2022</w:t>
      </w:r>
      <w:r w:rsidRPr="003729A6">
        <w:rPr>
          <w:rStyle w:val="FootnoteReference"/>
        </w:rPr>
        <w:footnoteReference w:id="2"/>
      </w:r>
      <w:r w:rsidRPr="00545520">
        <w:rPr>
          <w:lang w:val="es-ES"/>
        </w:rPr>
        <w:t>.</w:t>
      </w:r>
    </w:p>
    <w:p w14:paraId="27248DF6" w14:textId="4097680C" w:rsidR="00545520" w:rsidRPr="00545520" w:rsidRDefault="00545520" w:rsidP="00545520">
      <w:pPr>
        <w:pStyle w:val="Heading1"/>
        <w:rPr>
          <w:lang w:val="es-ES"/>
        </w:rPr>
      </w:pPr>
      <w:r w:rsidRPr="00545520">
        <w:rPr>
          <w:lang w:val="es-ES"/>
        </w:rPr>
        <w:t>E</w:t>
      </w:r>
      <w:r w:rsidR="00922B69">
        <w:rPr>
          <w:lang w:val="es-ES"/>
        </w:rPr>
        <w:t>n el</w:t>
      </w:r>
      <w:r w:rsidRPr="00545520">
        <w:rPr>
          <w:lang w:val="es-ES"/>
        </w:rPr>
        <w:t xml:space="preserve"> informe sobre la marcha de las actividades del PNUD </w:t>
      </w:r>
      <w:r w:rsidR="00922B69">
        <w:rPr>
          <w:lang w:val="es-ES"/>
        </w:rPr>
        <w:t>se presenta</w:t>
      </w:r>
      <w:r w:rsidRPr="00545520">
        <w:rPr>
          <w:lang w:val="es-ES"/>
        </w:rPr>
        <w:t xml:space="preserve"> el estado de ejecución de los proyectos, incluidos 18 proyectos relacionados con los HFC financiados con cargo a las contribuciones voluntarias de 17 Partes que no operan al amparo del artículo 5 a fin de prestar un apoyo acelerado a la aplicación de la Enmienda de Kigali.</w:t>
      </w:r>
    </w:p>
    <w:p w14:paraId="4066EA23" w14:textId="0B7F589F" w:rsidR="00545520" w:rsidRPr="00545520" w:rsidRDefault="00545520" w:rsidP="00545520">
      <w:pPr>
        <w:pStyle w:val="Heading1"/>
        <w:rPr>
          <w:lang w:val="es-ES"/>
        </w:rPr>
      </w:pPr>
      <w:r w:rsidRPr="00545520">
        <w:rPr>
          <w:lang w:val="es-ES"/>
        </w:rPr>
        <w:t>La Secretaría ha examinado el estado de ejecución de todos los proyectos país a país, teniendo en cuenta las demoras en la ejecución respecto de las fechas de terminación previstas que se habían comunicado en 2022, los posibles efectos de esas demoras en la eliminación de las sustancias controladas y las tasas de desembolso previstas. En el análisis que se incluye en el presente documento, todas las sustancias controladas se expresan en toneladas PAO, excepto los HFC, que se miden en CO</w:t>
      </w:r>
      <w:r w:rsidRPr="00545520">
        <w:rPr>
          <w:vertAlign w:val="subscript"/>
          <w:lang w:val="es-ES"/>
        </w:rPr>
        <w:t>2</w:t>
      </w:r>
      <w:r w:rsidRPr="00545520">
        <w:rPr>
          <w:lang w:val="es-ES"/>
        </w:rPr>
        <w:t> eq</w:t>
      </w:r>
      <w:r w:rsidRPr="003729A6">
        <w:rPr>
          <w:rStyle w:val="FootnoteReference"/>
        </w:rPr>
        <w:footnoteReference w:id="3"/>
      </w:r>
      <w:r w:rsidRPr="00545520">
        <w:rPr>
          <w:lang w:val="es-ES"/>
        </w:rPr>
        <w:t>.</w:t>
      </w:r>
    </w:p>
    <w:p w14:paraId="47311D67" w14:textId="77777777" w:rsidR="00545520" w:rsidRPr="00545520" w:rsidRDefault="00545520" w:rsidP="00545520">
      <w:pPr>
        <w:pStyle w:val="Heading1"/>
        <w:rPr>
          <w:lang w:val="es-ES"/>
        </w:rPr>
      </w:pPr>
      <w:r w:rsidRPr="00545520">
        <w:rPr>
          <w:lang w:val="es-ES"/>
        </w:rPr>
        <w:t>El presente documento consta de las secciones siguientes:</w:t>
      </w:r>
    </w:p>
    <w:p w14:paraId="4241C658" w14:textId="7018EC61" w:rsidR="00545520" w:rsidRPr="00545520" w:rsidRDefault="00545520" w:rsidP="00545520">
      <w:pPr>
        <w:pStyle w:val="Heading2"/>
        <w:keepNext/>
        <w:widowControl/>
        <w:numPr>
          <w:ilvl w:val="0"/>
          <w:numId w:val="0"/>
        </w:numPr>
        <w:adjustRightInd w:val="0"/>
        <w:ind w:left="1440" w:hanging="720"/>
        <w:textAlignment w:val="baseline"/>
        <w:rPr>
          <w:lang w:val="es-ES"/>
        </w:rPr>
      </w:pPr>
      <w:r w:rsidRPr="00545520">
        <w:rPr>
          <w:lang w:val="es-ES"/>
        </w:rPr>
        <w:t>I.</w:t>
      </w:r>
      <w:r w:rsidRPr="00545520">
        <w:rPr>
          <w:lang w:val="es-ES"/>
        </w:rPr>
        <w:tab/>
        <w:t>Proyectos relativos a todas las sustancias controladas aprobados en el marco de las contribuciones ordinarias al Fondo Multilateral. En esta sección se presenta un resumen de los progresos en la ejecución de los proyectos</w:t>
      </w:r>
      <w:r w:rsidR="00922B69">
        <w:rPr>
          <w:lang w:val="es-ES"/>
        </w:rPr>
        <w:t>,</w:t>
      </w:r>
      <w:r w:rsidRPr="00545520">
        <w:rPr>
          <w:lang w:val="es-ES"/>
        </w:rPr>
        <w:t xml:space="preserve"> durante 2022 y de forma acumulada desde 1991</w:t>
      </w:r>
      <w:r w:rsidR="00922B69">
        <w:rPr>
          <w:lang w:val="es-ES"/>
        </w:rPr>
        <w:t>,</w:t>
      </w:r>
      <w:r w:rsidRPr="00545520">
        <w:rPr>
          <w:lang w:val="es-ES"/>
        </w:rPr>
        <w:t xml:space="preserve"> para todas las sustancias controladas de acuerdo con el Protocolo de Montreal, incluidas las del </w:t>
      </w:r>
      <w:bookmarkStart w:id="1" w:name="_Hlk115854077"/>
      <w:r w:rsidRPr="00545520">
        <w:rPr>
          <w:lang w:val="es-ES"/>
        </w:rPr>
        <w:t xml:space="preserve">anexo F (HFC). </w:t>
      </w:r>
      <w:bookmarkEnd w:id="1"/>
      <w:r w:rsidRPr="00545520">
        <w:rPr>
          <w:lang w:val="es-ES"/>
        </w:rPr>
        <w:t xml:space="preserve">También se incluye una revisión del estado de ejecución </w:t>
      </w:r>
      <w:r w:rsidRPr="00545520">
        <w:rPr>
          <w:lang w:val="es-ES"/>
        </w:rPr>
        <w:lastRenderedPageBreak/>
        <w:t>de todos los proyectos en curso</w:t>
      </w:r>
      <w:r w:rsidRPr="003729A6">
        <w:rPr>
          <w:rStyle w:val="FootnoteReference"/>
        </w:rPr>
        <w:footnoteReference w:id="4"/>
      </w:r>
      <w:r w:rsidRPr="00545520">
        <w:rPr>
          <w:lang w:val="es-ES"/>
        </w:rPr>
        <w:t xml:space="preserve"> por países. Se identifican </w:t>
      </w:r>
      <w:r w:rsidR="00922B69">
        <w:rPr>
          <w:lang w:val="es-ES"/>
        </w:rPr>
        <w:t xml:space="preserve">además </w:t>
      </w:r>
      <w:r w:rsidRPr="00545520">
        <w:rPr>
          <w:lang w:val="es-ES"/>
        </w:rPr>
        <w:t>aquellos proyectos con demoras de ejecución y sus posibles efectos sobre la eliminación de las sustancias controladas, así como los proyectos con cuestiones pendientes de examen por parte del Comité Ejecutivo.</w:t>
      </w:r>
    </w:p>
    <w:p w14:paraId="7062F435" w14:textId="7D09E70B" w:rsidR="00545520" w:rsidRPr="00545520" w:rsidRDefault="00545520" w:rsidP="00545520">
      <w:pPr>
        <w:pStyle w:val="Heading2"/>
        <w:widowControl/>
        <w:numPr>
          <w:ilvl w:val="0"/>
          <w:numId w:val="0"/>
        </w:numPr>
        <w:adjustRightInd w:val="0"/>
        <w:ind w:left="1440" w:hanging="720"/>
        <w:textAlignment w:val="baseline"/>
        <w:rPr>
          <w:lang w:val="es-ES"/>
        </w:rPr>
      </w:pPr>
      <w:r w:rsidRPr="00545520">
        <w:rPr>
          <w:lang w:val="es-ES"/>
        </w:rPr>
        <w:t>II.</w:t>
      </w:r>
      <w:r w:rsidRPr="00545520">
        <w:rPr>
          <w:lang w:val="es-ES"/>
        </w:rPr>
        <w:tab/>
        <w:t xml:space="preserve">Proyectos aprobados en el marco de las contribuciones voluntarias adicionales para proporcionar </w:t>
      </w:r>
      <w:r w:rsidR="00922B69">
        <w:rPr>
          <w:lang w:val="es-ES"/>
        </w:rPr>
        <w:t xml:space="preserve">un </w:t>
      </w:r>
      <w:r w:rsidRPr="00545520">
        <w:rPr>
          <w:lang w:val="es-ES"/>
        </w:rPr>
        <w:t xml:space="preserve">apoyo </w:t>
      </w:r>
      <w:r w:rsidR="00922B69">
        <w:rPr>
          <w:lang w:val="es-ES"/>
        </w:rPr>
        <w:t>acelerado</w:t>
      </w:r>
      <w:r w:rsidRPr="00545520">
        <w:rPr>
          <w:lang w:val="es-ES"/>
        </w:rPr>
        <w:t xml:space="preserve"> para la reducción de las sustancias del anexo F (HFC)</w:t>
      </w:r>
      <w:r w:rsidRPr="003729A6">
        <w:rPr>
          <w:rStyle w:val="FootnoteReference"/>
        </w:rPr>
        <w:footnoteReference w:id="5"/>
      </w:r>
      <w:r w:rsidRPr="00545520">
        <w:rPr>
          <w:lang w:val="es-ES"/>
        </w:rPr>
        <w:t>.</w:t>
      </w:r>
    </w:p>
    <w:p w14:paraId="1F3F9815" w14:textId="77777777" w:rsidR="00545520" w:rsidRPr="00545520" w:rsidRDefault="00545520" w:rsidP="00545520">
      <w:pPr>
        <w:ind w:left="1440" w:hanging="720"/>
        <w:rPr>
          <w:lang w:val="es-ES"/>
        </w:rPr>
      </w:pPr>
      <w:r w:rsidRPr="00545520">
        <w:rPr>
          <w:lang w:val="es-ES"/>
        </w:rPr>
        <w:t>III.</w:t>
      </w:r>
      <w:r w:rsidRPr="00545520">
        <w:rPr>
          <w:lang w:val="es-ES"/>
        </w:rPr>
        <w:tab/>
        <w:t>Recomendación.</w:t>
      </w:r>
    </w:p>
    <w:p w14:paraId="65BA16CC" w14:textId="77777777" w:rsidR="00545520" w:rsidRPr="00545520" w:rsidRDefault="00545520" w:rsidP="00545520">
      <w:pPr>
        <w:rPr>
          <w:lang w:val="es-ES"/>
        </w:rPr>
      </w:pPr>
    </w:p>
    <w:p w14:paraId="1A9959C4" w14:textId="5A426223" w:rsidR="00545520" w:rsidRPr="00545520" w:rsidRDefault="00545520" w:rsidP="008419F0">
      <w:pPr>
        <w:spacing w:after="120"/>
        <w:ind w:left="720" w:hanging="720"/>
        <w:rPr>
          <w:b/>
          <w:bCs/>
          <w:lang w:val="es-ES"/>
        </w:rPr>
      </w:pPr>
      <w:r w:rsidRPr="00545520">
        <w:rPr>
          <w:b/>
          <w:sz w:val="24"/>
          <w:lang w:val="es-ES"/>
        </w:rPr>
        <w:t>I.</w:t>
      </w:r>
      <w:r w:rsidRPr="00545520">
        <w:rPr>
          <w:b/>
          <w:sz w:val="24"/>
          <w:lang w:val="es-ES"/>
        </w:rPr>
        <w:tab/>
        <w:t>Proyectos relativos a todas las sustancias controladas aprobados en el marco de las contribuciones ordinarias al Fondo Multilateral</w:t>
      </w:r>
    </w:p>
    <w:p w14:paraId="3ABE12C9" w14:textId="610BE13D" w:rsidR="00545520" w:rsidRPr="00545520" w:rsidRDefault="00545520" w:rsidP="008419F0">
      <w:pPr>
        <w:spacing w:after="120"/>
        <w:rPr>
          <w:lang w:val="es-ES"/>
        </w:rPr>
      </w:pPr>
      <w:r w:rsidRPr="00545520">
        <w:rPr>
          <w:b/>
          <w:lang w:val="es-ES"/>
        </w:rPr>
        <w:t>I.1</w:t>
      </w:r>
      <w:r w:rsidRPr="00545520">
        <w:rPr>
          <w:b/>
          <w:lang w:val="es-ES"/>
        </w:rPr>
        <w:tab/>
        <w:t>Resumen de los avances en la ejecución de proyectos durante 2022 y de forma acumulada desde 1991</w:t>
      </w:r>
    </w:p>
    <w:p w14:paraId="28E37BE4" w14:textId="77C20758" w:rsidR="00545520" w:rsidRPr="00545520" w:rsidRDefault="00545520" w:rsidP="008419F0">
      <w:pPr>
        <w:pStyle w:val="Heading1"/>
        <w:spacing w:after="120"/>
        <w:rPr>
          <w:lang w:val="es-ES"/>
        </w:rPr>
      </w:pPr>
      <w:r w:rsidRPr="00545520">
        <w:rPr>
          <w:lang w:val="es-ES"/>
        </w:rPr>
        <w:t xml:space="preserve">A fecha 31 de diciembre de 2022, el Comité Ejecutivo había aprobado 1.020 millones de $EUA destinados a proyectos para el PNUD, que comprenden 895,08 millones de $EUA para la ejecución de proyectos con y sin inversión y 124,21 millones de $EUA para </w:t>
      </w:r>
      <w:r w:rsidR="00922B69">
        <w:rPr>
          <w:lang w:val="es-ES"/>
        </w:rPr>
        <w:t xml:space="preserve">cubrir los </w:t>
      </w:r>
      <w:r w:rsidRPr="00545520">
        <w:rPr>
          <w:lang w:val="es-ES"/>
        </w:rPr>
        <w:t>gastos de apoyo de los organismos, según se expone en el cuadro 1.</w:t>
      </w:r>
    </w:p>
    <w:p w14:paraId="3A14AF9F" w14:textId="77777777" w:rsidR="00545520" w:rsidRPr="00545520" w:rsidRDefault="00545520" w:rsidP="00545520">
      <w:pPr>
        <w:pStyle w:val="Heading1"/>
        <w:keepNext/>
        <w:numPr>
          <w:ilvl w:val="0"/>
          <w:numId w:val="0"/>
        </w:numPr>
        <w:suppressAutoHyphens/>
        <w:spacing w:after="0"/>
        <w:rPr>
          <w:b/>
          <w:lang w:val="es-ES"/>
        </w:rPr>
      </w:pPr>
      <w:r w:rsidRPr="00545520">
        <w:rPr>
          <w:b/>
          <w:lang w:val="es-ES"/>
        </w:rPr>
        <w:t>Cuadro 1. Financiación aprobada por sectores para el PNUD a fecha 31 de diciembre de 2022.</w:t>
      </w:r>
    </w:p>
    <w:tbl>
      <w:tblPr>
        <w:tblW w:w="9440" w:type="dxa"/>
        <w:tblLook w:val="04A0" w:firstRow="1" w:lastRow="0" w:firstColumn="1" w:lastColumn="0" w:noHBand="0" w:noVBand="1"/>
      </w:tblPr>
      <w:tblGrid>
        <w:gridCol w:w="4670"/>
        <w:gridCol w:w="4770"/>
      </w:tblGrid>
      <w:tr w:rsidR="00545520" w:rsidRPr="003729A6" w14:paraId="0CCA6AFE" w14:textId="77777777" w:rsidTr="00116536">
        <w:trPr>
          <w:trHeight w:val="151"/>
        </w:trPr>
        <w:tc>
          <w:tcPr>
            <w:tcW w:w="4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A23FC7" w14:textId="77777777" w:rsidR="00545520" w:rsidRPr="00922B69" w:rsidRDefault="00545520" w:rsidP="00116536">
            <w:pPr>
              <w:jc w:val="center"/>
              <w:rPr>
                <w:b/>
                <w:bCs/>
                <w:sz w:val="20"/>
                <w:szCs w:val="20"/>
                <w:lang w:val="es-ES_tradnl"/>
              </w:rPr>
            </w:pPr>
            <w:r w:rsidRPr="00922B69">
              <w:rPr>
                <w:b/>
                <w:sz w:val="20"/>
                <w:lang w:val="es-ES_tradnl"/>
              </w:rPr>
              <w:t>Sector</w:t>
            </w:r>
          </w:p>
        </w:tc>
        <w:tc>
          <w:tcPr>
            <w:tcW w:w="47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75870A" w14:textId="77777777" w:rsidR="00545520" w:rsidRPr="00922B69" w:rsidRDefault="00545520" w:rsidP="00116536">
            <w:pPr>
              <w:jc w:val="center"/>
              <w:rPr>
                <w:b/>
                <w:bCs/>
                <w:sz w:val="20"/>
                <w:szCs w:val="20"/>
                <w:lang w:val="es-ES_tradnl"/>
              </w:rPr>
            </w:pPr>
            <w:r w:rsidRPr="00922B69">
              <w:rPr>
                <w:b/>
                <w:sz w:val="20"/>
                <w:lang w:val="es-ES_tradnl"/>
              </w:rPr>
              <w:t>Financiación ($EUA)</w:t>
            </w:r>
          </w:p>
        </w:tc>
      </w:tr>
      <w:tr w:rsidR="00545520" w:rsidRPr="003729A6" w14:paraId="4F49FB9A" w14:textId="77777777" w:rsidTr="00116536">
        <w:trPr>
          <w:trHeight w:val="79"/>
        </w:trPr>
        <w:tc>
          <w:tcPr>
            <w:tcW w:w="4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775C61" w14:textId="77777777" w:rsidR="00545520" w:rsidRPr="00922B69" w:rsidRDefault="00545520" w:rsidP="00116536">
            <w:pPr>
              <w:jc w:val="left"/>
              <w:rPr>
                <w:sz w:val="20"/>
                <w:szCs w:val="20"/>
                <w:lang w:val="es-ES_tradnl"/>
              </w:rPr>
            </w:pPr>
            <w:r w:rsidRPr="00922B69">
              <w:rPr>
                <w:sz w:val="20"/>
                <w:lang w:val="es-ES_tradnl"/>
              </w:rPr>
              <w:t>Aerosoles</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1FC15E" w14:textId="77777777" w:rsidR="00545520" w:rsidRPr="00922B69" w:rsidRDefault="00545520" w:rsidP="00116536">
            <w:pPr>
              <w:jc w:val="right"/>
              <w:rPr>
                <w:sz w:val="20"/>
                <w:szCs w:val="20"/>
                <w:lang w:val="es-ES_tradnl"/>
              </w:rPr>
            </w:pPr>
            <w:r w:rsidRPr="00922B69">
              <w:rPr>
                <w:sz w:val="20"/>
                <w:lang w:val="es-ES_tradnl"/>
              </w:rPr>
              <w:t>26.054.838</w:t>
            </w:r>
          </w:p>
        </w:tc>
      </w:tr>
      <w:tr w:rsidR="00545520" w:rsidRPr="003729A6" w14:paraId="50237580" w14:textId="77777777" w:rsidTr="00116536">
        <w:trPr>
          <w:trHeight w:val="125"/>
        </w:trPr>
        <w:tc>
          <w:tcPr>
            <w:tcW w:w="4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463595" w14:textId="77777777" w:rsidR="00545520" w:rsidRPr="00922B69" w:rsidRDefault="00545520" w:rsidP="00116536">
            <w:pPr>
              <w:jc w:val="left"/>
              <w:rPr>
                <w:sz w:val="20"/>
                <w:szCs w:val="20"/>
                <w:lang w:val="es-ES_tradnl"/>
              </w:rPr>
            </w:pPr>
            <w:r w:rsidRPr="00922B69">
              <w:rPr>
                <w:sz w:val="20"/>
                <w:lang w:val="es-ES_tradnl"/>
              </w:rPr>
              <w:t>Destrucción</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8291E2" w14:textId="77777777" w:rsidR="00545520" w:rsidRPr="00922B69" w:rsidRDefault="00545520" w:rsidP="00116536">
            <w:pPr>
              <w:jc w:val="right"/>
              <w:rPr>
                <w:sz w:val="20"/>
                <w:szCs w:val="20"/>
                <w:lang w:val="es-ES_tradnl"/>
              </w:rPr>
            </w:pPr>
            <w:r w:rsidRPr="00922B69">
              <w:rPr>
                <w:sz w:val="20"/>
                <w:lang w:val="es-ES_tradnl"/>
              </w:rPr>
              <w:t>3.606.279</w:t>
            </w:r>
          </w:p>
        </w:tc>
      </w:tr>
      <w:tr w:rsidR="00545520" w:rsidRPr="003729A6" w14:paraId="653EB944" w14:textId="77777777" w:rsidTr="00116536">
        <w:trPr>
          <w:trHeight w:val="125"/>
        </w:trPr>
        <w:tc>
          <w:tcPr>
            <w:tcW w:w="4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5F86A3" w14:textId="77777777" w:rsidR="00545520" w:rsidRPr="00922B69" w:rsidRDefault="00545520" w:rsidP="00116536">
            <w:pPr>
              <w:jc w:val="left"/>
              <w:rPr>
                <w:sz w:val="20"/>
                <w:szCs w:val="20"/>
                <w:lang w:val="es-ES_tradnl"/>
              </w:rPr>
            </w:pPr>
            <w:r w:rsidRPr="00922B69">
              <w:rPr>
                <w:sz w:val="20"/>
                <w:lang w:val="es-ES_tradnl"/>
              </w:rPr>
              <w:t>Espumas</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BD24F0" w14:textId="77777777" w:rsidR="00545520" w:rsidRPr="00922B69" w:rsidRDefault="00545520" w:rsidP="00116536">
            <w:pPr>
              <w:jc w:val="right"/>
              <w:rPr>
                <w:sz w:val="20"/>
                <w:szCs w:val="20"/>
                <w:lang w:val="es-ES_tradnl"/>
              </w:rPr>
            </w:pPr>
            <w:r w:rsidRPr="00922B69">
              <w:rPr>
                <w:sz w:val="20"/>
                <w:lang w:val="es-ES_tradnl"/>
              </w:rPr>
              <w:t>173.220.709</w:t>
            </w:r>
          </w:p>
        </w:tc>
      </w:tr>
      <w:tr w:rsidR="00545520" w:rsidRPr="003729A6" w14:paraId="06033653" w14:textId="77777777" w:rsidTr="00116536">
        <w:trPr>
          <w:trHeight w:val="98"/>
        </w:trPr>
        <w:tc>
          <w:tcPr>
            <w:tcW w:w="4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565ABE" w14:textId="77777777" w:rsidR="00545520" w:rsidRPr="00922B69" w:rsidRDefault="00545520" w:rsidP="00116536">
            <w:pPr>
              <w:jc w:val="left"/>
              <w:rPr>
                <w:sz w:val="20"/>
                <w:szCs w:val="20"/>
                <w:lang w:val="es-ES_tradnl"/>
              </w:rPr>
            </w:pPr>
            <w:r w:rsidRPr="00922B69">
              <w:rPr>
                <w:sz w:val="20"/>
                <w:lang w:val="es-ES_tradnl"/>
              </w:rPr>
              <w:t>Halones</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E3FA39" w14:textId="77777777" w:rsidR="00545520" w:rsidRPr="00922B69" w:rsidRDefault="00545520" w:rsidP="00116536">
            <w:pPr>
              <w:jc w:val="right"/>
              <w:rPr>
                <w:sz w:val="20"/>
                <w:szCs w:val="20"/>
                <w:lang w:val="es-ES_tradnl"/>
              </w:rPr>
            </w:pPr>
            <w:r w:rsidRPr="00922B69">
              <w:rPr>
                <w:sz w:val="20"/>
                <w:lang w:val="es-ES_tradnl"/>
              </w:rPr>
              <w:t>4.996.975</w:t>
            </w:r>
          </w:p>
        </w:tc>
      </w:tr>
      <w:tr w:rsidR="00545520" w:rsidRPr="003729A6" w14:paraId="7259BBB9" w14:textId="77777777" w:rsidTr="00116536">
        <w:trPr>
          <w:trHeight w:val="125"/>
        </w:trPr>
        <w:tc>
          <w:tcPr>
            <w:tcW w:w="4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47CAEB" w14:textId="77777777" w:rsidR="00545520" w:rsidRPr="00922B69" w:rsidRDefault="00545520" w:rsidP="00116536">
            <w:pPr>
              <w:jc w:val="left"/>
              <w:rPr>
                <w:sz w:val="20"/>
                <w:szCs w:val="20"/>
                <w:lang w:val="es-ES_tradnl"/>
              </w:rPr>
            </w:pPr>
            <w:r w:rsidRPr="00922B69">
              <w:rPr>
                <w:sz w:val="20"/>
                <w:lang w:val="es-ES_tradnl"/>
              </w:rPr>
              <w:t>Planes de reducción de los HFC</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407F20" w14:textId="77777777" w:rsidR="00545520" w:rsidRPr="00922B69" w:rsidRDefault="00545520" w:rsidP="00116536">
            <w:pPr>
              <w:jc w:val="right"/>
              <w:rPr>
                <w:sz w:val="20"/>
                <w:szCs w:val="20"/>
                <w:lang w:val="es-ES_tradnl"/>
              </w:rPr>
            </w:pPr>
            <w:r w:rsidRPr="00922B69">
              <w:rPr>
                <w:sz w:val="20"/>
                <w:lang w:val="es-ES_tradnl"/>
              </w:rPr>
              <w:t>3.755.000</w:t>
            </w:r>
          </w:p>
        </w:tc>
      </w:tr>
      <w:tr w:rsidR="00545520" w:rsidRPr="003729A6" w14:paraId="53F2DB87" w14:textId="77777777" w:rsidTr="00116536">
        <w:trPr>
          <w:trHeight w:val="125"/>
        </w:trPr>
        <w:tc>
          <w:tcPr>
            <w:tcW w:w="4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83A4E2" w14:textId="77777777" w:rsidR="00545520" w:rsidRPr="00922B69" w:rsidRDefault="00545520" w:rsidP="00116536">
            <w:pPr>
              <w:jc w:val="left"/>
              <w:rPr>
                <w:sz w:val="20"/>
                <w:szCs w:val="20"/>
                <w:lang w:val="es-ES_tradnl"/>
              </w:rPr>
            </w:pPr>
            <w:r w:rsidRPr="00922B69">
              <w:rPr>
                <w:sz w:val="20"/>
                <w:lang w:val="es-ES_tradnl"/>
              </w:rPr>
              <w:t>Fumigantes</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597BE6" w14:textId="77777777" w:rsidR="00545520" w:rsidRPr="00922B69" w:rsidRDefault="00545520" w:rsidP="00116536">
            <w:pPr>
              <w:jc w:val="right"/>
              <w:rPr>
                <w:sz w:val="20"/>
                <w:szCs w:val="20"/>
                <w:lang w:val="es-ES_tradnl"/>
              </w:rPr>
            </w:pPr>
            <w:r w:rsidRPr="00922B69">
              <w:rPr>
                <w:sz w:val="20"/>
                <w:lang w:val="es-ES_tradnl"/>
              </w:rPr>
              <w:t>20.081.243</w:t>
            </w:r>
          </w:p>
        </w:tc>
      </w:tr>
      <w:tr w:rsidR="00545520" w:rsidRPr="003729A6" w14:paraId="0AD001D1" w14:textId="77777777" w:rsidTr="00116536">
        <w:trPr>
          <w:trHeight w:val="62"/>
        </w:trPr>
        <w:tc>
          <w:tcPr>
            <w:tcW w:w="4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DCB3FE" w14:textId="77777777" w:rsidR="00545520" w:rsidRPr="00922B69" w:rsidRDefault="00545520" w:rsidP="00116536">
            <w:pPr>
              <w:jc w:val="left"/>
              <w:rPr>
                <w:sz w:val="20"/>
                <w:szCs w:val="20"/>
                <w:lang w:val="es-ES_tradnl"/>
              </w:rPr>
            </w:pPr>
            <w:r w:rsidRPr="00922B69">
              <w:rPr>
                <w:sz w:val="20"/>
                <w:lang w:val="es-ES_tradnl"/>
              </w:rPr>
              <w:t>Planes de eliminación</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F1EAF7" w14:textId="77777777" w:rsidR="00545520" w:rsidRPr="00922B69" w:rsidRDefault="00545520" w:rsidP="00116536">
            <w:pPr>
              <w:jc w:val="right"/>
              <w:rPr>
                <w:sz w:val="20"/>
                <w:szCs w:val="20"/>
                <w:lang w:val="es-ES_tradnl"/>
              </w:rPr>
            </w:pPr>
            <w:r w:rsidRPr="00922B69">
              <w:rPr>
                <w:sz w:val="20"/>
                <w:lang w:val="es-ES_tradnl"/>
              </w:rPr>
              <w:t>387.379.811</w:t>
            </w:r>
          </w:p>
        </w:tc>
      </w:tr>
      <w:tr w:rsidR="00545520" w:rsidRPr="003729A6" w14:paraId="7377D61D" w14:textId="77777777" w:rsidTr="00116536">
        <w:trPr>
          <w:trHeight w:val="89"/>
        </w:trPr>
        <w:tc>
          <w:tcPr>
            <w:tcW w:w="4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E25A9B" w14:textId="77777777" w:rsidR="00545520" w:rsidRPr="00922B69" w:rsidRDefault="00545520" w:rsidP="00116536">
            <w:pPr>
              <w:jc w:val="left"/>
              <w:rPr>
                <w:sz w:val="20"/>
                <w:szCs w:val="20"/>
                <w:lang w:val="es-ES_tradnl"/>
              </w:rPr>
            </w:pPr>
            <w:r w:rsidRPr="00922B69">
              <w:rPr>
                <w:sz w:val="20"/>
                <w:lang w:val="es-ES_tradnl"/>
              </w:rPr>
              <w:t>Agentes de procesos</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BAE88A" w14:textId="77777777" w:rsidR="00545520" w:rsidRPr="00922B69" w:rsidRDefault="00545520" w:rsidP="00116536">
            <w:pPr>
              <w:jc w:val="right"/>
              <w:rPr>
                <w:sz w:val="20"/>
                <w:szCs w:val="20"/>
                <w:lang w:val="es-ES_tradnl"/>
              </w:rPr>
            </w:pPr>
            <w:r w:rsidRPr="00922B69">
              <w:rPr>
                <w:sz w:val="20"/>
                <w:lang w:val="es-ES_tradnl"/>
              </w:rPr>
              <w:t>1.286.923</w:t>
            </w:r>
          </w:p>
        </w:tc>
      </w:tr>
      <w:tr w:rsidR="00545520" w:rsidRPr="003729A6" w14:paraId="56AB8417" w14:textId="77777777" w:rsidTr="00116536">
        <w:trPr>
          <w:trHeight w:val="44"/>
        </w:trPr>
        <w:tc>
          <w:tcPr>
            <w:tcW w:w="4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5E0A86" w14:textId="77777777" w:rsidR="00545520" w:rsidRPr="00922B69" w:rsidRDefault="00545520" w:rsidP="00116536">
            <w:pPr>
              <w:jc w:val="left"/>
              <w:rPr>
                <w:sz w:val="20"/>
                <w:szCs w:val="20"/>
                <w:lang w:val="es-ES_tradnl"/>
              </w:rPr>
            </w:pPr>
            <w:r w:rsidRPr="00922B69">
              <w:rPr>
                <w:sz w:val="20"/>
                <w:lang w:val="es-ES_tradnl"/>
              </w:rPr>
              <w:t>Producción</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C69769" w14:textId="77777777" w:rsidR="00545520" w:rsidRPr="00922B69" w:rsidRDefault="00545520" w:rsidP="00116536">
            <w:pPr>
              <w:jc w:val="right"/>
              <w:rPr>
                <w:sz w:val="20"/>
                <w:szCs w:val="20"/>
                <w:lang w:val="es-ES_tradnl"/>
              </w:rPr>
            </w:pPr>
            <w:r w:rsidRPr="00922B69">
              <w:rPr>
                <w:sz w:val="20"/>
                <w:lang w:val="es-ES_tradnl"/>
              </w:rPr>
              <w:t>1.056.000</w:t>
            </w:r>
          </w:p>
        </w:tc>
      </w:tr>
      <w:tr w:rsidR="00545520" w:rsidRPr="003729A6" w14:paraId="3083343B" w14:textId="77777777" w:rsidTr="00116536">
        <w:trPr>
          <w:trHeight w:val="62"/>
        </w:trPr>
        <w:tc>
          <w:tcPr>
            <w:tcW w:w="4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F7443E" w14:textId="77777777" w:rsidR="00545520" w:rsidRPr="00922B69" w:rsidRDefault="00545520" w:rsidP="00116536">
            <w:pPr>
              <w:jc w:val="left"/>
              <w:rPr>
                <w:sz w:val="20"/>
                <w:szCs w:val="20"/>
                <w:lang w:val="es-ES_tradnl"/>
              </w:rPr>
            </w:pPr>
            <w:r w:rsidRPr="00922B69">
              <w:rPr>
                <w:sz w:val="20"/>
                <w:lang w:val="es-ES_tradnl"/>
              </w:rPr>
              <w:t>Refrigeración</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01C8DB" w14:textId="77777777" w:rsidR="00545520" w:rsidRPr="00922B69" w:rsidRDefault="00545520" w:rsidP="00116536">
            <w:pPr>
              <w:jc w:val="right"/>
              <w:rPr>
                <w:sz w:val="20"/>
                <w:szCs w:val="20"/>
                <w:lang w:val="es-ES_tradnl"/>
              </w:rPr>
            </w:pPr>
            <w:r w:rsidRPr="00922B69">
              <w:rPr>
                <w:sz w:val="20"/>
                <w:lang w:val="es-ES_tradnl"/>
              </w:rPr>
              <w:t>139.623.080</w:t>
            </w:r>
          </w:p>
        </w:tc>
      </w:tr>
      <w:tr w:rsidR="00545520" w:rsidRPr="003729A6" w14:paraId="0AF5383F" w14:textId="77777777" w:rsidTr="00116536">
        <w:trPr>
          <w:trHeight w:val="89"/>
        </w:trPr>
        <w:tc>
          <w:tcPr>
            <w:tcW w:w="4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777787" w14:textId="77777777" w:rsidR="00545520" w:rsidRPr="00922B69" w:rsidRDefault="00545520" w:rsidP="00116536">
            <w:pPr>
              <w:jc w:val="left"/>
              <w:rPr>
                <w:sz w:val="20"/>
                <w:szCs w:val="20"/>
                <w:lang w:val="es-ES_tradnl"/>
              </w:rPr>
            </w:pPr>
            <w:r w:rsidRPr="00922B69">
              <w:rPr>
                <w:sz w:val="20"/>
                <w:lang w:val="es-ES_tradnl"/>
              </w:rPr>
              <w:t>Varios</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314371" w14:textId="77777777" w:rsidR="00545520" w:rsidRPr="00922B69" w:rsidRDefault="00545520" w:rsidP="00116536">
            <w:pPr>
              <w:jc w:val="right"/>
              <w:rPr>
                <w:sz w:val="20"/>
                <w:szCs w:val="20"/>
                <w:lang w:val="es-ES_tradnl"/>
              </w:rPr>
            </w:pPr>
            <w:r w:rsidRPr="00922B69">
              <w:rPr>
                <w:sz w:val="20"/>
                <w:lang w:val="es-ES_tradnl"/>
              </w:rPr>
              <w:t>69.897.960</w:t>
            </w:r>
          </w:p>
        </w:tc>
      </w:tr>
      <w:tr w:rsidR="00545520" w:rsidRPr="003729A6" w14:paraId="36AECD1A" w14:textId="77777777" w:rsidTr="00116536">
        <w:trPr>
          <w:trHeight w:val="125"/>
        </w:trPr>
        <w:tc>
          <w:tcPr>
            <w:tcW w:w="4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7B7577" w14:textId="77777777" w:rsidR="00545520" w:rsidRPr="00922B69" w:rsidRDefault="00545520" w:rsidP="00116536">
            <w:pPr>
              <w:jc w:val="left"/>
              <w:rPr>
                <w:sz w:val="20"/>
                <w:szCs w:val="20"/>
                <w:lang w:val="es-ES_tradnl"/>
              </w:rPr>
            </w:pPr>
            <w:r w:rsidRPr="00922B69">
              <w:rPr>
                <w:sz w:val="20"/>
                <w:lang w:val="es-ES_tradnl"/>
              </w:rPr>
              <w:t>Disolventes</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56595B" w14:textId="77777777" w:rsidR="00545520" w:rsidRPr="00922B69" w:rsidRDefault="00545520" w:rsidP="00116536">
            <w:pPr>
              <w:jc w:val="right"/>
              <w:rPr>
                <w:sz w:val="20"/>
                <w:szCs w:val="20"/>
                <w:lang w:val="es-ES_tradnl"/>
              </w:rPr>
            </w:pPr>
            <w:r w:rsidRPr="00922B69">
              <w:rPr>
                <w:sz w:val="20"/>
                <w:lang w:val="es-ES_tradnl"/>
              </w:rPr>
              <w:t>63.699.996</w:t>
            </w:r>
          </w:p>
        </w:tc>
      </w:tr>
      <w:tr w:rsidR="00545520" w:rsidRPr="003729A6" w14:paraId="7110F830" w14:textId="77777777" w:rsidTr="00116536">
        <w:trPr>
          <w:trHeight w:val="62"/>
        </w:trPr>
        <w:tc>
          <w:tcPr>
            <w:tcW w:w="4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FF3E80" w14:textId="77777777" w:rsidR="00545520" w:rsidRPr="00922B69" w:rsidRDefault="00545520" w:rsidP="00116536">
            <w:pPr>
              <w:jc w:val="left"/>
              <w:rPr>
                <w:sz w:val="20"/>
                <w:szCs w:val="20"/>
                <w:lang w:val="es-ES_tradnl"/>
              </w:rPr>
            </w:pPr>
            <w:r w:rsidRPr="00922B69">
              <w:rPr>
                <w:sz w:val="20"/>
                <w:lang w:val="es-ES_tradnl"/>
              </w:rPr>
              <w:t>Esterilizantes</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0DAF75" w14:textId="77777777" w:rsidR="00545520" w:rsidRPr="00922B69" w:rsidRDefault="00545520" w:rsidP="00116536">
            <w:pPr>
              <w:jc w:val="right"/>
              <w:rPr>
                <w:sz w:val="20"/>
                <w:szCs w:val="20"/>
                <w:lang w:val="es-ES_tradnl"/>
              </w:rPr>
            </w:pPr>
            <w:r w:rsidRPr="00922B69">
              <w:rPr>
                <w:sz w:val="20"/>
                <w:lang w:val="es-ES_tradnl"/>
              </w:rPr>
              <w:t>417.628</w:t>
            </w:r>
          </w:p>
        </w:tc>
      </w:tr>
      <w:tr w:rsidR="00545520" w:rsidRPr="003729A6" w14:paraId="200AAE07" w14:textId="77777777" w:rsidTr="00116536">
        <w:trPr>
          <w:trHeight w:val="89"/>
        </w:trPr>
        <w:tc>
          <w:tcPr>
            <w:tcW w:w="4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0E3DBA" w14:textId="77777777" w:rsidR="00545520" w:rsidRPr="00922B69" w:rsidRDefault="00545520" w:rsidP="00116536">
            <w:pPr>
              <w:jc w:val="left"/>
              <w:rPr>
                <w:b/>
                <w:bCs/>
                <w:sz w:val="20"/>
                <w:szCs w:val="20"/>
                <w:lang w:val="es-ES_tradnl"/>
              </w:rPr>
            </w:pPr>
            <w:r w:rsidRPr="00922B69">
              <w:rPr>
                <w:b/>
                <w:sz w:val="20"/>
                <w:lang w:val="es-ES_tradnl"/>
              </w:rPr>
              <w:t>Subtotal</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62DED0" w14:textId="77777777" w:rsidR="00545520" w:rsidRPr="00922B69" w:rsidRDefault="00545520" w:rsidP="00116536">
            <w:pPr>
              <w:jc w:val="right"/>
              <w:rPr>
                <w:b/>
                <w:bCs/>
                <w:sz w:val="20"/>
                <w:szCs w:val="20"/>
                <w:lang w:val="es-ES_tradnl"/>
              </w:rPr>
            </w:pPr>
            <w:r w:rsidRPr="00922B69">
              <w:rPr>
                <w:b/>
                <w:sz w:val="20"/>
                <w:lang w:val="es-ES_tradnl"/>
              </w:rPr>
              <w:t>895.076.443</w:t>
            </w:r>
          </w:p>
        </w:tc>
      </w:tr>
      <w:tr w:rsidR="00545520" w:rsidRPr="003729A6" w14:paraId="599F03B5" w14:textId="77777777" w:rsidTr="00116536">
        <w:trPr>
          <w:trHeight w:val="44"/>
        </w:trPr>
        <w:tc>
          <w:tcPr>
            <w:tcW w:w="4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C2FB90" w14:textId="77777777" w:rsidR="00545520" w:rsidRPr="00922B69" w:rsidRDefault="00545520" w:rsidP="00116536">
            <w:pPr>
              <w:jc w:val="left"/>
              <w:rPr>
                <w:sz w:val="20"/>
                <w:szCs w:val="20"/>
                <w:lang w:val="es-ES_tradnl"/>
              </w:rPr>
            </w:pPr>
            <w:r w:rsidRPr="00922B69">
              <w:rPr>
                <w:sz w:val="20"/>
                <w:lang w:val="es-ES_tradnl"/>
              </w:rPr>
              <w:t>Gastos de apoyo de los organismos</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39A5EB" w14:textId="77777777" w:rsidR="00545520" w:rsidRPr="00922B69" w:rsidRDefault="00545520" w:rsidP="00116536">
            <w:pPr>
              <w:jc w:val="right"/>
              <w:rPr>
                <w:sz w:val="20"/>
                <w:szCs w:val="20"/>
                <w:lang w:val="es-ES_tradnl"/>
              </w:rPr>
            </w:pPr>
            <w:r w:rsidRPr="00922B69">
              <w:rPr>
                <w:sz w:val="20"/>
                <w:lang w:val="es-ES_tradnl"/>
              </w:rPr>
              <w:t>124.211.639</w:t>
            </w:r>
          </w:p>
        </w:tc>
      </w:tr>
      <w:tr w:rsidR="00545520" w:rsidRPr="003729A6" w14:paraId="6C7ABAB5" w14:textId="77777777" w:rsidTr="00116536">
        <w:trPr>
          <w:trHeight w:val="62"/>
        </w:trPr>
        <w:tc>
          <w:tcPr>
            <w:tcW w:w="4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5E20B4" w14:textId="77777777" w:rsidR="00545520" w:rsidRPr="00922B69" w:rsidRDefault="00545520" w:rsidP="00116536">
            <w:pPr>
              <w:jc w:val="left"/>
              <w:rPr>
                <w:b/>
                <w:bCs/>
                <w:sz w:val="20"/>
                <w:szCs w:val="20"/>
                <w:lang w:val="es-ES_tradnl"/>
              </w:rPr>
            </w:pPr>
            <w:r w:rsidRPr="00922B69">
              <w:rPr>
                <w:b/>
                <w:sz w:val="20"/>
                <w:lang w:val="es-ES_tradnl"/>
              </w:rPr>
              <w:t>Total</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196D15" w14:textId="77777777" w:rsidR="00545520" w:rsidRPr="00922B69" w:rsidRDefault="00545520" w:rsidP="00116536">
            <w:pPr>
              <w:jc w:val="right"/>
              <w:rPr>
                <w:b/>
                <w:bCs/>
                <w:sz w:val="20"/>
                <w:szCs w:val="20"/>
                <w:lang w:val="es-ES_tradnl"/>
              </w:rPr>
            </w:pPr>
            <w:r w:rsidRPr="00922B69">
              <w:rPr>
                <w:b/>
                <w:sz w:val="20"/>
                <w:lang w:val="es-ES_tradnl"/>
              </w:rPr>
              <w:t>1.019.288.082</w:t>
            </w:r>
          </w:p>
        </w:tc>
      </w:tr>
      <w:tr w:rsidR="00545520" w:rsidRPr="003729A6" w14:paraId="69D6027A" w14:textId="77777777" w:rsidTr="00116536">
        <w:trPr>
          <w:trHeight w:val="215"/>
        </w:trPr>
        <w:tc>
          <w:tcPr>
            <w:tcW w:w="4670" w:type="dxa"/>
            <w:tcBorders>
              <w:top w:val="single" w:sz="4" w:space="0" w:color="auto"/>
              <w:left w:val="nil"/>
              <w:bottom w:val="nil"/>
              <w:right w:val="nil"/>
            </w:tcBorders>
            <w:shd w:val="clear" w:color="auto" w:fill="auto"/>
            <w:noWrap/>
            <w:vAlign w:val="bottom"/>
            <w:hideMark/>
          </w:tcPr>
          <w:p w14:paraId="3B59AA2A" w14:textId="77777777" w:rsidR="00545520" w:rsidRPr="003729A6" w:rsidRDefault="00545520" w:rsidP="00116536">
            <w:pPr>
              <w:jc w:val="right"/>
              <w:rPr>
                <w:b/>
                <w:bCs/>
                <w:sz w:val="20"/>
                <w:szCs w:val="20"/>
                <w:lang w:eastAsia="zh-CN"/>
              </w:rPr>
            </w:pPr>
          </w:p>
        </w:tc>
        <w:tc>
          <w:tcPr>
            <w:tcW w:w="4770" w:type="dxa"/>
            <w:tcBorders>
              <w:top w:val="single" w:sz="4" w:space="0" w:color="auto"/>
              <w:left w:val="nil"/>
              <w:bottom w:val="nil"/>
              <w:right w:val="nil"/>
            </w:tcBorders>
            <w:shd w:val="clear" w:color="auto" w:fill="auto"/>
            <w:noWrap/>
            <w:vAlign w:val="bottom"/>
            <w:hideMark/>
          </w:tcPr>
          <w:p w14:paraId="79E1E333" w14:textId="77777777" w:rsidR="00545520" w:rsidRPr="003729A6" w:rsidRDefault="00545520" w:rsidP="00116536">
            <w:pPr>
              <w:jc w:val="left"/>
              <w:rPr>
                <w:sz w:val="20"/>
                <w:szCs w:val="20"/>
                <w:lang w:eastAsia="zh-CN"/>
              </w:rPr>
            </w:pPr>
          </w:p>
        </w:tc>
      </w:tr>
    </w:tbl>
    <w:p w14:paraId="5229F256" w14:textId="55BADE6C" w:rsidR="00545520" w:rsidRPr="00545520" w:rsidRDefault="00545520" w:rsidP="00545520">
      <w:pPr>
        <w:pStyle w:val="Heading1"/>
        <w:rPr>
          <w:lang w:val="es-ES"/>
        </w:rPr>
      </w:pPr>
      <w:r w:rsidRPr="00545520">
        <w:rPr>
          <w:lang w:val="es-ES"/>
        </w:rPr>
        <w:t>En 2022, se aprobaron 38 nuevos proyectos y actividades. Se prevé que este nivel de financiación se traduzca en la eliminación de 69.658 toneladas PAO y 240.094 toneladas de CO</w:t>
      </w:r>
      <w:r w:rsidRPr="00545520">
        <w:rPr>
          <w:vertAlign w:val="subscript"/>
          <w:lang w:val="es-ES"/>
        </w:rPr>
        <w:t>2</w:t>
      </w:r>
      <w:r w:rsidRPr="00545520">
        <w:rPr>
          <w:lang w:val="es-ES"/>
        </w:rPr>
        <w:t xml:space="preserve"> eq de consumo de sustancias controladas. En el anexo I se muestra el estado de la ejecución de los proyectos en 2022 por países. </w:t>
      </w:r>
    </w:p>
    <w:p w14:paraId="2E42BC4A" w14:textId="77777777" w:rsidR="00545520" w:rsidRPr="00545520" w:rsidRDefault="00545520" w:rsidP="00545520">
      <w:pPr>
        <w:pStyle w:val="Heading1"/>
        <w:rPr>
          <w:lang w:val="es-ES"/>
        </w:rPr>
      </w:pPr>
      <w:r w:rsidRPr="00545520">
        <w:rPr>
          <w:lang w:val="es-ES"/>
        </w:rPr>
        <w:lastRenderedPageBreak/>
        <w:t>En el cuadro 2, se muestra el estado de la ejecución de los proyectos, incluido el desembolso de los fondos a fecha 31 de diciembre de 2022, por tipos de proyecto. En el anexo II se presenta información analítica desde 1991, por años.</w:t>
      </w:r>
    </w:p>
    <w:p w14:paraId="513E1DB3" w14:textId="77777777" w:rsidR="00545520" w:rsidRPr="00B30A35" w:rsidRDefault="00545520" w:rsidP="00545520">
      <w:pPr>
        <w:keepNext/>
        <w:jc w:val="left"/>
        <w:rPr>
          <w:b/>
          <w:lang w:val="es-ES_tradnl"/>
        </w:rPr>
      </w:pPr>
      <w:r w:rsidRPr="00B30A35">
        <w:rPr>
          <w:b/>
          <w:lang w:val="es-ES_tradnl"/>
        </w:rPr>
        <w:t>Cuadro 2. Estado de la ejecución de los proyectos a fecha 31 de diciembre de 2022, por tipos</w:t>
      </w:r>
    </w:p>
    <w:tbl>
      <w:tblPr>
        <w:tblW w:w="10312" w:type="dxa"/>
        <w:jc w:val="center"/>
        <w:tblLook w:val="04A0" w:firstRow="1" w:lastRow="0" w:firstColumn="1" w:lastColumn="0" w:noHBand="0" w:noVBand="1"/>
      </w:tblPr>
      <w:tblGrid>
        <w:gridCol w:w="1885"/>
        <w:gridCol w:w="1051"/>
        <w:gridCol w:w="1140"/>
        <w:gridCol w:w="1306"/>
        <w:gridCol w:w="1216"/>
        <w:gridCol w:w="1439"/>
        <w:gridCol w:w="1116"/>
        <w:gridCol w:w="1291"/>
      </w:tblGrid>
      <w:tr w:rsidR="00545520" w:rsidRPr="00B30A35" w14:paraId="121605F9" w14:textId="77777777" w:rsidTr="00B30A35">
        <w:trPr>
          <w:trHeight w:val="249"/>
          <w:tblHeader/>
          <w:jc w:val="center"/>
        </w:trPr>
        <w:tc>
          <w:tcPr>
            <w:tcW w:w="188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064C6B" w14:textId="77777777" w:rsidR="00545520" w:rsidRPr="00B30A35" w:rsidRDefault="00545520" w:rsidP="00116536">
            <w:pPr>
              <w:jc w:val="left"/>
              <w:rPr>
                <w:b/>
                <w:bCs/>
                <w:sz w:val="20"/>
                <w:szCs w:val="20"/>
                <w:lang w:val="es-ES_tradnl"/>
              </w:rPr>
            </w:pPr>
            <w:r w:rsidRPr="00B30A35">
              <w:rPr>
                <w:b/>
                <w:sz w:val="20"/>
                <w:lang w:val="es-ES_tradnl"/>
              </w:rPr>
              <w:t>Tipo</w:t>
            </w:r>
          </w:p>
        </w:tc>
        <w:tc>
          <w:tcPr>
            <w:tcW w:w="3497" w:type="dxa"/>
            <w:gridSpan w:val="3"/>
            <w:tcBorders>
              <w:top w:val="single" w:sz="4" w:space="0" w:color="auto"/>
              <w:left w:val="nil"/>
              <w:bottom w:val="single" w:sz="4" w:space="0" w:color="auto"/>
              <w:right w:val="single" w:sz="4" w:space="0" w:color="auto"/>
            </w:tcBorders>
            <w:shd w:val="clear" w:color="auto" w:fill="auto"/>
            <w:noWrap/>
            <w:vAlign w:val="center"/>
            <w:hideMark/>
          </w:tcPr>
          <w:p w14:paraId="27AE9065" w14:textId="77777777" w:rsidR="00545520" w:rsidRPr="00B30A35" w:rsidRDefault="00545520" w:rsidP="00116536">
            <w:pPr>
              <w:jc w:val="center"/>
              <w:rPr>
                <w:b/>
                <w:bCs/>
                <w:sz w:val="20"/>
                <w:szCs w:val="20"/>
                <w:lang w:val="es-ES_tradnl"/>
              </w:rPr>
            </w:pPr>
            <w:r w:rsidRPr="00B30A35">
              <w:rPr>
                <w:b/>
                <w:sz w:val="20"/>
                <w:lang w:val="es-ES_tradnl"/>
              </w:rPr>
              <w:t>Número de proyectos*</w:t>
            </w:r>
          </w:p>
        </w:tc>
        <w:tc>
          <w:tcPr>
            <w:tcW w:w="493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EE63F44" w14:textId="483CEF64" w:rsidR="00545520" w:rsidRPr="00B30A35" w:rsidRDefault="00545520" w:rsidP="00116536">
            <w:pPr>
              <w:jc w:val="center"/>
              <w:rPr>
                <w:b/>
                <w:bCs/>
                <w:sz w:val="20"/>
                <w:szCs w:val="20"/>
                <w:lang w:val="es-ES_tradnl"/>
              </w:rPr>
            </w:pPr>
            <w:r w:rsidRPr="00B30A35">
              <w:rPr>
                <w:b/>
                <w:sz w:val="20"/>
                <w:lang w:val="es-ES_tradnl"/>
              </w:rPr>
              <w:t>Financiación ($</w:t>
            </w:r>
            <w:proofErr w:type="gramStart"/>
            <w:r w:rsidRPr="00B30A35">
              <w:rPr>
                <w:b/>
                <w:sz w:val="20"/>
                <w:lang w:val="es-ES_tradnl"/>
              </w:rPr>
              <w:t>EUA)*</w:t>
            </w:r>
            <w:proofErr w:type="gramEnd"/>
            <w:r w:rsidR="00B30A35">
              <w:rPr>
                <w:b/>
                <w:sz w:val="20"/>
                <w:lang w:val="es-ES_tradnl"/>
              </w:rPr>
              <w:t>*</w:t>
            </w:r>
          </w:p>
        </w:tc>
      </w:tr>
      <w:tr w:rsidR="00545520" w:rsidRPr="00B30A35" w14:paraId="1A5D0234" w14:textId="77777777" w:rsidTr="00B30A35">
        <w:trPr>
          <w:trHeight w:val="80"/>
          <w:tblHeader/>
          <w:jc w:val="center"/>
        </w:trPr>
        <w:tc>
          <w:tcPr>
            <w:tcW w:w="1885" w:type="dxa"/>
            <w:vMerge/>
            <w:tcBorders>
              <w:top w:val="single" w:sz="4" w:space="0" w:color="auto"/>
              <w:left w:val="single" w:sz="4" w:space="0" w:color="auto"/>
              <w:bottom w:val="single" w:sz="4" w:space="0" w:color="auto"/>
              <w:right w:val="single" w:sz="4" w:space="0" w:color="auto"/>
            </w:tcBorders>
            <w:vAlign w:val="center"/>
            <w:hideMark/>
          </w:tcPr>
          <w:p w14:paraId="71EFD514" w14:textId="77777777" w:rsidR="00545520" w:rsidRPr="00B30A35" w:rsidRDefault="00545520" w:rsidP="00116536">
            <w:pPr>
              <w:jc w:val="left"/>
              <w:rPr>
                <w:b/>
                <w:bCs/>
                <w:sz w:val="20"/>
                <w:szCs w:val="20"/>
                <w:lang w:val="es-ES_tradnl" w:eastAsia="zh-CN"/>
              </w:rPr>
            </w:pPr>
          </w:p>
        </w:tc>
        <w:tc>
          <w:tcPr>
            <w:tcW w:w="1051" w:type="dxa"/>
            <w:tcBorders>
              <w:top w:val="nil"/>
              <w:left w:val="nil"/>
              <w:bottom w:val="single" w:sz="4" w:space="0" w:color="auto"/>
              <w:right w:val="single" w:sz="4" w:space="0" w:color="auto"/>
            </w:tcBorders>
            <w:shd w:val="clear" w:color="auto" w:fill="auto"/>
            <w:noWrap/>
            <w:vAlign w:val="center"/>
            <w:hideMark/>
          </w:tcPr>
          <w:p w14:paraId="18CE663D" w14:textId="77777777" w:rsidR="00545520" w:rsidRPr="00B30A35" w:rsidRDefault="00545520" w:rsidP="00116536">
            <w:pPr>
              <w:ind w:left="-110" w:right="-120"/>
              <w:jc w:val="center"/>
              <w:rPr>
                <w:b/>
                <w:bCs/>
                <w:sz w:val="20"/>
                <w:szCs w:val="20"/>
                <w:lang w:val="es-ES_tradnl"/>
              </w:rPr>
            </w:pPr>
            <w:r w:rsidRPr="00B30A35">
              <w:rPr>
                <w:b/>
                <w:sz w:val="20"/>
                <w:lang w:val="es-ES_tradnl"/>
              </w:rPr>
              <w:t>Aprobados</w:t>
            </w:r>
          </w:p>
        </w:tc>
        <w:tc>
          <w:tcPr>
            <w:tcW w:w="1140" w:type="dxa"/>
            <w:tcBorders>
              <w:top w:val="nil"/>
              <w:left w:val="nil"/>
              <w:bottom w:val="single" w:sz="4" w:space="0" w:color="auto"/>
              <w:right w:val="single" w:sz="4" w:space="0" w:color="auto"/>
            </w:tcBorders>
            <w:shd w:val="clear" w:color="auto" w:fill="auto"/>
            <w:noWrap/>
            <w:vAlign w:val="center"/>
            <w:hideMark/>
          </w:tcPr>
          <w:p w14:paraId="4135034F" w14:textId="77777777" w:rsidR="00545520" w:rsidRPr="00B30A35" w:rsidRDefault="00545520" w:rsidP="00116536">
            <w:pPr>
              <w:ind w:left="-110" w:right="-120"/>
              <w:jc w:val="center"/>
              <w:rPr>
                <w:b/>
                <w:bCs/>
                <w:sz w:val="20"/>
                <w:szCs w:val="20"/>
                <w:lang w:val="es-ES_tradnl"/>
              </w:rPr>
            </w:pPr>
            <w:r w:rsidRPr="00B30A35">
              <w:rPr>
                <w:b/>
                <w:sz w:val="20"/>
                <w:lang w:val="es-ES_tradnl"/>
              </w:rPr>
              <w:t>Terminados</w:t>
            </w:r>
          </w:p>
        </w:tc>
        <w:tc>
          <w:tcPr>
            <w:tcW w:w="1306" w:type="dxa"/>
            <w:tcBorders>
              <w:top w:val="nil"/>
              <w:left w:val="nil"/>
              <w:bottom w:val="single" w:sz="4" w:space="0" w:color="auto"/>
              <w:right w:val="single" w:sz="4" w:space="0" w:color="auto"/>
            </w:tcBorders>
            <w:shd w:val="clear" w:color="auto" w:fill="auto"/>
            <w:noWrap/>
            <w:vAlign w:val="center"/>
            <w:hideMark/>
          </w:tcPr>
          <w:p w14:paraId="29CCBCAD" w14:textId="25C2E6EB" w:rsidR="00545520" w:rsidRPr="00B30A35" w:rsidRDefault="00B30A35" w:rsidP="00116536">
            <w:pPr>
              <w:ind w:left="-170" w:right="-146"/>
              <w:jc w:val="center"/>
              <w:rPr>
                <w:b/>
                <w:bCs/>
                <w:sz w:val="20"/>
                <w:szCs w:val="20"/>
                <w:lang w:val="es-ES_tradnl"/>
              </w:rPr>
            </w:pPr>
            <w:r>
              <w:rPr>
                <w:b/>
                <w:sz w:val="20"/>
                <w:lang w:val="es-ES_tradnl"/>
              </w:rPr>
              <w:t>T</w:t>
            </w:r>
            <w:r w:rsidR="00545520" w:rsidRPr="00B30A35">
              <w:rPr>
                <w:b/>
                <w:sz w:val="20"/>
                <w:lang w:val="es-ES_tradnl"/>
              </w:rPr>
              <w:t>erminados</w:t>
            </w:r>
            <w:r>
              <w:rPr>
                <w:b/>
                <w:sz w:val="20"/>
                <w:lang w:val="es-ES_tradnl"/>
              </w:rPr>
              <w:t xml:space="preserve"> (%)</w:t>
            </w:r>
          </w:p>
        </w:tc>
        <w:tc>
          <w:tcPr>
            <w:tcW w:w="1084" w:type="dxa"/>
            <w:tcBorders>
              <w:top w:val="nil"/>
              <w:left w:val="nil"/>
              <w:bottom w:val="single" w:sz="4" w:space="0" w:color="auto"/>
              <w:right w:val="single" w:sz="4" w:space="0" w:color="auto"/>
            </w:tcBorders>
            <w:shd w:val="clear" w:color="auto" w:fill="auto"/>
            <w:noWrap/>
            <w:vAlign w:val="center"/>
            <w:hideMark/>
          </w:tcPr>
          <w:p w14:paraId="2E6EFD8F" w14:textId="77777777" w:rsidR="00545520" w:rsidRPr="00B30A35" w:rsidRDefault="00545520" w:rsidP="00116536">
            <w:pPr>
              <w:jc w:val="center"/>
              <w:rPr>
                <w:b/>
                <w:bCs/>
                <w:sz w:val="20"/>
                <w:szCs w:val="20"/>
                <w:lang w:val="es-ES_tradnl"/>
              </w:rPr>
            </w:pPr>
            <w:r w:rsidRPr="00B30A35">
              <w:rPr>
                <w:b/>
                <w:sz w:val="20"/>
                <w:lang w:val="es-ES_tradnl"/>
              </w:rPr>
              <w:t>Aprobada</w:t>
            </w:r>
          </w:p>
        </w:tc>
        <w:tc>
          <w:tcPr>
            <w:tcW w:w="1439" w:type="dxa"/>
            <w:tcBorders>
              <w:top w:val="nil"/>
              <w:left w:val="nil"/>
              <w:bottom w:val="single" w:sz="4" w:space="0" w:color="auto"/>
              <w:right w:val="single" w:sz="4" w:space="0" w:color="auto"/>
            </w:tcBorders>
            <w:shd w:val="clear" w:color="auto" w:fill="auto"/>
            <w:noWrap/>
            <w:vAlign w:val="center"/>
            <w:hideMark/>
          </w:tcPr>
          <w:p w14:paraId="73022014" w14:textId="77777777" w:rsidR="00545520" w:rsidRPr="00B30A35" w:rsidRDefault="00545520" w:rsidP="00116536">
            <w:pPr>
              <w:jc w:val="center"/>
              <w:rPr>
                <w:b/>
                <w:bCs/>
                <w:sz w:val="20"/>
                <w:szCs w:val="20"/>
                <w:lang w:val="es-ES_tradnl"/>
              </w:rPr>
            </w:pPr>
            <w:r w:rsidRPr="00B30A35">
              <w:rPr>
                <w:b/>
                <w:sz w:val="20"/>
                <w:lang w:val="es-ES_tradnl"/>
              </w:rPr>
              <w:t>Desembolsada</w:t>
            </w:r>
          </w:p>
        </w:tc>
        <w:tc>
          <w:tcPr>
            <w:tcW w:w="1116" w:type="dxa"/>
            <w:tcBorders>
              <w:top w:val="nil"/>
              <w:left w:val="nil"/>
              <w:bottom w:val="single" w:sz="4" w:space="0" w:color="auto"/>
              <w:right w:val="single" w:sz="4" w:space="0" w:color="auto"/>
            </w:tcBorders>
            <w:shd w:val="clear" w:color="auto" w:fill="auto"/>
            <w:noWrap/>
            <w:vAlign w:val="center"/>
            <w:hideMark/>
          </w:tcPr>
          <w:p w14:paraId="339583E5" w14:textId="77777777" w:rsidR="00545520" w:rsidRPr="00B30A35" w:rsidRDefault="00545520" w:rsidP="00116536">
            <w:pPr>
              <w:jc w:val="center"/>
              <w:rPr>
                <w:b/>
                <w:bCs/>
                <w:sz w:val="20"/>
                <w:szCs w:val="20"/>
                <w:lang w:val="es-ES_tradnl"/>
              </w:rPr>
            </w:pPr>
            <w:r w:rsidRPr="00B30A35">
              <w:rPr>
                <w:b/>
                <w:sz w:val="20"/>
                <w:lang w:val="es-ES_tradnl"/>
              </w:rPr>
              <w:t>Saldo</w:t>
            </w:r>
          </w:p>
        </w:tc>
        <w:tc>
          <w:tcPr>
            <w:tcW w:w="1291" w:type="dxa"/>
            <w:tcBorders>
              <w:top w:val="nil"/>
              <w:left w:val="nil"/>
              <w:bottom w:val="single" w:sz="4" w:space="0" w:color="auto"/>
              <w:right w:val="single" w:sz="4" w:space="0" w:color="auto"/>
            </w:tcBorders>
            <w:shd w:val="clear" w:color="auto" w:fill="auto"/>
            <w:noWrap/>
            <w:vAlign w:val="center"/>
            <w:hideMark/>
          </w:tcPr>
          <w:p w14:paraId="09F1BFF0" w14:textId="4219D992" w:rsidR="00545520" w:rsidRPr="00B30A35" w:rsidRDefault="00076370" w:rsidP="00116536">
            <w:pPr>
              <w:ind w:left="-115" w:right="-145"/>
              <w:jc w:val="center"/>
              <w:rPr>
                <w:b/>
                <w:bCs/>
                <w:sz w:val="20"/>
                <w:szCs w:val="20"/>
                <w:lang w:val="es-ES_tradnl"/>
              </w:rPr>
            </w:pPr>
            <w:r>
              <w:rPr>
                <w:b/>
                <w:sz w:val="20"/>
                <w:lang w:val="es-ES_tradnl"/>
              </w:rPr>
              <w:t>Tasa de desembolso</w:t>
            </w:r>
            <w:r w:rsidR="00B30A35">
              <w:rPr>
                <w:b/>
                <w:sz w:val="20"/>
                <w:lang w:val="es-ES_tradnl"/>
              </w:rPr>
              <w:t xml:space="preserve"> (%)</w:t>
            </w:r>
          </w:p>
        </w:tc>
      </w:tr>
      <w:tr w:rsidR="00545520" w:rsidRPr="00B30A35" w14:paraId="0F1BBC19" w14:textId="77777777" w:rsidTr="00B30A35">
        <w:trPr>
          <w:trHeight w:val="98"/>
          <w:jc w:val="center"/>
        </w:trPr>
        <w:tc>
          <w:tcPr>
            <w:tcW w:w="1885" w:type="dxa"/>
            <w:tcBorders>
              <w:top w:val="nil"/>
              <w:left w:val="single" w:sz="4" w:space="0" w:color="auto"/>
              <w:bottom w:val="single" w:sz="4" w:space="0" w:color="auto"/>
              <w:right w:val="single" w:sz="4" w:space="0" w:color="auto"/>
            </w:tcBorders>
            <w:shd w:val="clear" w:color="auto" w:fill="auto"/>
            <w:vAlign w:val="center"/>
            <w:hideMark/>
          </w:tcPr>
          <w:p w14:paraId="7D2A3837" w14:textId="77777777" w:rsidR="00545520" w:rsidRPr="00B30A35" w:rsidRDefault="00545520" w:rsidP="00116536">
            <w:pPr>
              <w:jc w:val="left"/>
              <w:rPr>
                <w:sz w:val="20"/>
                <w:szCs w:val="20"/>
                <w:lang w:val="es-ES_tradnl"/>
              </w:rPr>
            </w:pPr>
            <w:r w:rsidRPr="00B30A35">
              <w:rPr>
                <w:sz w:val="20"/>
                <w:lang w:val="es-ES_tradnl"/>
              </w:rPr>
              <w:t xml:space="preserve">Programa de país </w:t>
            </w:r>
          </w:p>
        </w:tc>
        <w:tc>
          <w:tcPr>
            <w:tcW w:w="1051" w:type="dxa"/>
            <w:tcBorders>
              <w:top w:val="nil"/>
              <w:left w:val="nil"/>
              <w:bottom w:val="single" w:sz="4" w:space="0" w:color="auto"/>
              <w:right w:val="single" w:sz="4" w:space="0" w:color="auto"/>
            </w:tcBorders>
            <w:shd w:val="clear" w:color="auto" w:fill="auto"/>
            <w:noWrap/>
            <w:hideMark/>
          </w:tcPr>
          <w:p w14:paraId="57BB8014" w14:textId="77777777" w:rsidR="00545520" w:rsidRPr="00B30A35" w:rsidRDefault="00545520" w:rsidP="00116536">
            <w:pPr>
              <w:jc w:val="right"/>
              <w:rPr>
                <w:sz w:val="20"/>
                <w:szCs w:val="20"/>
                <w:lang w:val="es-ES_tradnl"/>
              </w:rPr>
            </w:pPr>
            <w:r w:rsidRPr="00B30A35">
              <w:rPr>
                <w:sz w:val="20"/>
                <w:lang w:val="es-ES_tradnl"/>
              </w:rPr>
              <w:t>22</w:t>
            </w:r>
          </w:p>
        </w:tc>
        <w:tc>
          <w:tcPr>
            <w:tcW w:w="1140" w:type="dxa"/>
            <w:tcBorders>
              <w:top w:val="nil"/>
              <w:left w:val="nil"/>
              <w:bottom w:val="single" w:sz="4" w:space="0" w:color="auto"/>
              <w:right w:val="single" w:sz="4" w:space="0" w:color="auto"/>
            </w:tcBorders>
            <w:shd w:val="clear" w:color="auto" w:fill="auto"/>
            <w:noWrap/>
            <w:hideMark/>
          </w:tcPr>
          <w:p w14:paraId="4F2D60E6" w14:textId="77777777" w:rsidR="00545520" w:rsidRPr="00B30A35" w:rsidRDefault="00545520" w:rsidP="00116536">
            <w:pPr>
              <w:jc w:val="right"/>
              <w:rPr>
                <w:sz w:val="20"/>
                <w:szCs w:val="20"/>
                <w:lang w:val="es-ES_tradnl"/>
              </w:rPr>
            </w:pPr>
            <w:r w:rsidRPr="00B30A35">
              <w:rPr>
                <w:sz w:val="20"/>
                <w:lang w:val="es-ES_tradnl"/>
              </w:rPr>
              <w:t>22</w:t>
            </w:r>
          </w:p>
        </w:tc>
        <w:tc>
          <w:tcPr>
            <w:tcW w:w="1306" w:type="dxa"/>
            <w:tcBorders>
              <w:top w:val="nil"/>
              <w:left w:val="nil"/>
              <w:bottom w:val="single" w:sz="4" w:space="0" w:color="auto"/>
              <w:right w:val="single" w:sz="4" w:space="0" w:color="auto"/>
            </w:tcBorders>
            <w:shd w:val="clear" w:color="auto" w:fill="auto"/>
            <w:noWrap/>
            <w:hideMark/>
          </w:tcPr>
          <w:p w14:paraId="1AEB2508" w14:textId="77777777" w:rsidR="00545520" w:rsidRPr="00B30A35" w:rsidRDefault="00545520" w:rsidP="00116536">
            <w:pPr>
              <w:jc w:val="right"/>
              <w:rPr>
                <w:sz w:val="20"/>
                <w:szCs w:val="20"/>
                <w:lang w:val="es-ES_tradnl"/>
              </w:rPr>
            </w:pPr>
            <w:r w:rsidRPr="00B30A35">
              <w:rPr>
                <w:sz w:val="20"/>
                <w:lang w:val="es-ES_tradnl"/>
              </w:rPr>
              <w:t>100</w:t>
            </w:r>
          </w:p>
        </w:tc>
        <w:tc>
          <w:tcPr>
            <w:tcW w:w="1084" w:type="dxa"/>
            <w:tcBorders>
              <w:top w:val="nil"/>
              <w:left w:val="nil"/>
              <w:bottom w:val="single" w:sz="4" w:space="0" w:color="auto"/>
              <w:right w:val="single" w:sz="4" w:space="0" w:color="auto"/>
            </w:tcBorders>
            <w:shd w:val="clear" w:color="auto" w:fill="auto"/>
            <w:noWrap/>
            <w:hideMark/>
          </w:tcPr>
          <w:p w14:paraId="49F876B4" w14:textId="77777777" w:rsidR="00545520" w:rsidRPr="00B30A35" w:rsidRDefault="00545520" w:rsidP="00116536">
            <w:pPr>
              <w:jc w:val="right"/>
              <w:rPr>
                <w:sz w:val="20"/>
                <w:szCs w:val="20"/>
                <w:lang w:val="es-ES_tradnl"/>
              </w:rPr>
            </w:pPr>
            <w:r w:rsidRPr="00B30A35">
              <w:rPr>
                <w:sz w:val="20"/>
                <w:lang w:val="es-ES_tradnl"/>
              </w:rPr>
              <w:t>1.628.797</w:t>
            </w:r>
          </w:p>
        </w:tc>
        <w:tc>
          <w:tcPr>
            <w:tcW w:w="1439" w:type="dxa"/>
            <w:tcBorders>
              <w:top w:val="nil"/>
              <w:left w:val="nil"/>
              <w:bottom w:val="single" w:sz="4" w:space="0" w:color="auto"/>
              <w:right w:val="single" w:sz="4" w:space="0" w:color="auto"/>
            </w:tcBorders>
            <w:shd w:val="clear" w:color="auto" w:fill="auto"/>
            <w:noWrap/>
            <w:hideMark/>
          </w:tcPr>
          <w:p w14:paraId="5BEEA637" w14:textId="77777777" w:rsidR="00545520" w:rsidRPr="00B30A35" w:rsidRDefault="00545520" w:rsidP="00116536">
            <w:pPr>
              <w:jc w:val="right"/>
              <w:rPr>
                <w:sz w:val="20"/>
                <w:szCs w:val="20"/>
                <w:lang w:val="es-ES_tradnl"/>
              </w:rPr>
            </w:pPr>
            <w:r w:rsidRPr="00B30A35">
              <w:rPr>
                <w:sz w:val="20"/>
                <w:lang w:val="es-ES_tradnl"/>
              </w:rPr>
              <w:t>1.628.797</w:t>
            </w:r>
          </w:p>
        </w:tc>
        <w:tc>
          <w:tcPr>
            <w:tcW w:w="1116" w:type="dxa"/>
            <w:tcBorders>
              <w:top w:val="nil"/>
              <w:left w:val="nil"/>
              <w:bottom w:val="single" w:sz="4" w:space="0" w:color="auto"/>
              <w:right w:val="single" w:sz="4" w:space="0" w:color="auto"/>
            </w:tcBorders>
            <w:shd w:val="clear" w:color="auto" w:fill="auto"/>
            <w:noWrap/>
            <w:hideMark/>
          </w:tcPr>
          <w:p w14:paraId="6D6B691D" w14:textId="77777777" w:rsidR="00545520" w:rsidRPr="00B30A35" w:rsidRDefault="00545520" w:rsidP="00116536">
            <w:pPr>
              <w:jc w:val="right"/>
              <w:rPr>
                <w:sz w:val="20"/>
                <w:szCs w:val="20"/>
                <w:lang w:val="es-ES_tradnl"/>
              </w:rPr>
            </w:pPr>
            <w:r w:rsidRPr="00B30A35">
              <w:rPr>
                <w:sz w:val="20"/>
                <w:lang w:val="es-ES_tradnl"/>
              </w:rPr>
              <w:t>0</w:t>
            </w:r>
          </w:p>
        </w:tc>
        <w:tc>
          <w:tcPr>
            <w:tcW w:w="1291" w:type="dxa"/>
            <w:tcBorders>
              <w:top w:val="nil"/>
              <w:left w:val="nil"/>
              <w:bottom w:val="single" w:sz="4" w:space="0" w:color="auto"/>
              <w:right w:val="single" w:sz="4" w:space="0" w:color="auto"/>
            </w:tcBorders>
            <w:shd w:val="clear" w:color="auto" w:fill="auto"/>
            <w:noWrap/>
            <w:hideMark/>
          </w:tcPr>
          <w:p w14:paraId="4CAC7545" w14:textId="77777777" w:rsidR="00545520" w:rsidRPr="00B30A35" w:rsidRDefault="00545520" w:rsidP="00116536">
            <w:pPr>
              <w:jc w:val="right"/>
              <w:rPr>
                <w:sz w:val="20"/>
                <w:szCs w:val="20"/>
                <w:lang w:val="es-ES_tradnl"/>
              </w:rPr>
            </w:pPr>
            <w:r w:rsidRPr="00B30A35">
              <w:rPr>
                <w:sz w:val="20"/>
                <w:lang w:val="es-ES_tradnl"/>
              </w:rPr>
              <w:t>100</w:t>
            </w:r>
          </w:p>
        </w:tc>
      </w:tr>
      <w:tr w:rsidR="00545520" w:rsidRPr="00B30A35" w14:paraId="3648FD81" w14:textId="77777777" w:rsidTr="00B30A35">
        <w:trPr>
          <w:trHeight w:val="134"/>
          <w:jc w:val="center"/>
        </w:trPr>
        <w:tc>
          <w:tcPr>
            <w:tcW w:w="1885" w:type="dxa"/>
            <w:tcBorders>
              <w:top w:val="nil"/>
              <w:left w:val="single" w:sz="4" w:space="0" w:color="auto"/>
              <w:bottom w:val="single" w:sz="4" w:space="0" w:color="auto"/>
              <w:right w:val="single" w:sz="4" w:space="0" w:color="auto"/>
            </w:tcBorders>
            <w:shd w:val="clear" w:color="auto" w:fill="auto"/>
            <w:vAlign w:val="center"/>
            <w:hideMark/>
          </w:tcPr>
          <w:p w14:paraId="360BD15E" w14:textId="77777777" w:rsidR="00545520" w:rsidRPr="00B30A35" w:rsidRDefault="00545520" w:rsidP="00116536">
            <w:pPr>
              <w:jc w:val="left"/>
              <w:rPr>
                <w:sz w:val="20"/>
                <w:szCs w:val="20"/>
                <w:lang w:val="es-ES_tradnl"/>
              </w:rPr>
            </w:pPr>
            <w:r w:rsidRPr="00B30A35">
              <w:rPr>
                <w:sz w:val="20"/>
                <w:lang w:val="es-ES_tradnl"/>
              </w:rPr>
              <w:t>Demostración</w:t>
            </w:r>
          </w:p>
        </w:tc>
        <w:tc>
          <w:tcPr>
            <w:tcW w:w="1051" w:type="dxa"/>
            <w:tcBorders>
              <w:top w:val="nil"/>
              <w:left w:val="nil"/>
              <w:bottom w:val="single" w:sz="4" w:space="0" w:color="auto"/>
              <w:right w:val="single" w:sz="4" w:space="0" w:color="auto"/>
            </w:tcBorders>
            <w:shd w:val="clear" w:color="auto" w:fill="auto"/>
            <w:noWrap/>
            <w:hideMark/>
          </w:tcPr>
          <w:p w14:paraId="7E6BC528" w14:textId="77777777" w:rsidR="00545520" w:rsidRPr="00B30A35" w:rsidRDefault="00545520" w:rsidP="00116536">
            <w:pPr>
              <w:jc w:val="right"/>
              <w:rPr>
                <w:sz w:val="20"/>
                <w:szCs w:val="20"/>
                <w:lang w:val="es-ES_tradnl"/>
              </w:rPr>
            </w:pPr>
            <w:r w:rsidRPr="00B30A35">
              <w:rPr>
                <w:sz w:val="20"/>
                <w:lang w:val="es-ES_tradnl"/>
              </w:rPr>
              <w:t>42</w:t>
            </w:r>
          </w:p>
        </w:tc>
        <w:tc>
          <w:tcPr>
            <w:tcW w:w="1140" w:type="dxa"/>
            <w:tcBorders>
              <w:top w:val="nil"/>
              <w:left w:val="nil"/>
              <w:bottom w:val="single" w:sz="4" w:space="0" w:color="auto"/>
              <w:right w:val="single" w:sz="4" w:space="0" w:color="auto"/>
            </w:tcBorders>
            <w:shd w:val="clear" w:color="auto" w:fill="auto"/>
            <w:noWrap/>
            <w:hideMark/>
          </w:tcPr>
          <w:p w14:paraId="077790B6" w14:textId="77777777" w:rsidR="00545520" w:rsidRPr="00B30A35" w:rsidRDefault="00545520" w:rsidP="00116536">
            <w:pPr>
              <w:jc w:val="right"/>
              <w:rPr>
                <w:sz w:val="20"/>
                <w:szCs w:val="20"/>
                <w:lang w:val="es-ES_tradnl"/>
              </w:rPr>
            </w:pPr>
            <w:r w:rsidRPr="00B30A35">
              <w:rPr>
                <w:sz w:val="20"/>
                <w:lang w:val="es-ES_tradnl"/>
              </w:rPr>
              <w:t>42</w:t>
            </w:r>
          </w:p>
        </w:tc>
        <w:tc>
          <w:tcPr>
            <w:tcW w:w="1306" w:type="dxa"/>
            <w:tcBorders>
              <w:top w:val="nil"/>
              <w:left w:val="nil"/>
              <w:bottom w:val="single" w:sz="4" w:space="0" w:color="auto"/>
              <w:right w:val="single" w:sz="4" w:space="0" w:color="auto"/>
            </w:tcBorders>
            <w:shd w:val="clear" w:color="auto" w:fill="auto"/>
            <w:noWrap/>
            <w:hideMark/>
          </w:tcPr>
          <w:p w14:paraId="10F74F4A" w14:textId="77777777" w:rsidR="00545520" w:rsidRPr="00B30A35" w:rsidRDefault="00545520" w:rsidP="00116536">
            <w:pPr>
              <w:jc w:val="right"/>
              <w:rPr>
                <w:sz w:val="20"/>
                <w:szCs w:val="20"/>
                <w:lang w:val="es-ES_tradnl"/>
              </w:rPr>
            </w:pPr>
            <w:r w:rsidRPr="00B30A35">
              <w:rPr>
                <w:sz w:val="20"/>
                <w:lang w:val="es-ES_tradnl"/>
              </w:rPr>
              <w:t>100</w:t>
            </w:r>
          </w:p>
        </w:tc>
        <w:tc>
          <w:tcPr>
            <w:tcW w:w="1084" w:type="dxa"/>
            <w:tcBorders>
              <w:top w:val="nil"/>
              <w:left w:val="nil"/>
              <w:bottom w:val="single" w:sz="4" w:space="0" w:color="auto"/>
              <w:right w:val="single" w:sz="4" w:space="0" w:color="auto"/>
            </w:tcBorders>
            <w:shd w:val="clear" w:color="auto" w:fill="auto"/>
            <w:noWrap/>
            <w:hideMark/>
          </w:tcPr>
          <w:p w14:paraId="7AA9940F" w14:textId="77777777" w:rsidR="00545520" w:rsidRPr="00B30A35" w:rsidRDefault="00545520" w:rsidP="00116536">
            <w:pPr>
              <w:jc w:val="right"/>
              <w:rPr>
                <w:sz w:val="20"/>
                <w:szCs w:val="20"/>
                <w:lang w:val="es-ES_tradnl"/>
              </w:rPr>
            </w:pPr>
            <w:r w:rsidRPr="00B30A35">
              <w:rPr>
                <w:sz w:val="20"/>
                <w:lang w:val="es-ES_tradnl"/>
              </w:rPr>
              <w:t>21.719.011</w:t>
            </w:r>
          </w:p>
        </w:tc>
        <w:tc>
          <w:tcPr>
            <w:tcW w:w="1439" w:type="dxa"/>
            <w:tcBorders>
              <w:top w:val="nil"/>
              <w:left w:val="nil"/>
              <w:bottom w:val="single" w:sz="4" w:space="0" w:color="auto"/>
              <w:right w:val="single" w:sz="4" w:space="0" w:color="auto"/>
            </w:tcBorders>
            <w:shd w:val="clear" w:color="auto" w:fill="auto"/>
            <w:noWrap/>
            <w:hideMark/>
          </w:tcPr>
          <w:p w14:paraId="56A1FCE8" w14:textId="77777777" w:rsidR="00545520" w:rsidRPr="00B30A35" w:rsidRDefault="00545520" w:rsidP="00116536">
            <w:pPr>
              <w:jc w:val="right"/>
              <w:rPr>
                <w:sz w:val="20"/>
                <w:szCs w:val="20"/>
                <w:lang w:val="es-ES_tradnl"/>
              </w:rPr>
            </w:pPr>
            <w:r w:rsidRPr="00B30A35">
              <w:rPr>
                <w:sz w:val="20"/>
                <w:lang w:val="es-ES_tradnl"/>
              </w:rPr>
              <w:t>21.700.308</w:t>
            </w:r>
          </w:p>
        </w:tc>
        <w:tc>
          <w:tcPr>
            <w:tcW w:w="1116" w:type="dxa"/>
            <w:tcBorders>
              <w:top w:val="nil"/>
              <w:left w:val="nil"/>
              <w:bottom w:val="single" w:sz="4" w:space="0" w:color="auto"/>
              <w:right w:val="single" w:sz="4" w:space="0" w:color="auto"/>
            </w:tcBorders>
            <w:shd w:val="clear" w:color="auto" w:fill="auto"/>
            <w:noWrap/>
            <w:hideMark/>
          </w:tcPr>
          <w:p w14:paraId="1F703B0E" w14:textId="77777777" w:rsidR="00545520" w:rsidRPr="00B30A35" w:rsidRDefault="00545520" w:rsidP="00116536">
            <w:pPr>
              <w:jc w:val="right"/>
              <w:rPr>
                <w:sz w:val="20"/>
                <w:szCs w:val="20"/>
                <w:lang w:val="es-ES_tradnl"/>
              </w:rPr>
            </w:pPr>
            <w:r w:rsidRPr="00B30A35">
              <w:rPr>
                <w:sz w:val="20"/>
                <w:lang w:val="es-ES_tradnl"/>
              </w:rPr>
              <w:t>18.703</w:t>
            </w:r>
          </w:p>
        </w:tc>
        <w:tc>
          <w:tcPr>
            <w:tcW w:w="1291" w:type="dxa"/>
            <w:tcBorders>
              <w:top w:val="nil"/>
              <w:left w:val="nil"/>
              <w:bottom w:val="single" w:sz="4" w:space="0" w:color="auto"/>
              <w:right w:val="single" w:sz="4" w:space="0" w:color="auto"/>
            </w:tcBorders>
            <w:shd w:val="clear" w:color="auto" w:fill="auto"/>
            <w:noWrap/>
            <w:hideMark/>
          </w:tcPr>
          <w:p w14:paraId="2F965BB5" w14:textId="77777777" w:rsidR="00545520" w:rsidRPr="00B30A35" w:rsidRDefault="00545520" w:rsidP="00116536">
            <w:pPr>
              <w:jc w:val="right"/>
              <w:rPr>
                <w:sz w:val="20"/>
                <w:szCs w:val="20"/>
                <w:lang w:val="es-ES_tradnl"/>
              </w:rPr>
            </w:pPr>
            <w:r w:rsidRPr="00B30A35">
              <w:rPr>
                <w:sz w:val="20"/>
                <w:lang w:val="es-ES_tradnl"/>
              </w:rPr>
              <w:t>99,9</w:t>
            </w:r>
          </w:p>
        </w:tc>
      </w:tr>
      <w:tr w:rsidR="00545520" w:rsidRPr="00B30A35" w14:paraId="707847FD" w14:textId="77777777" w:rsidTr="00B30A35">
        <w:trPr>
          <w:trHeight w:val="251"/>
          <w:jc w:val="center"/>
        </w:trPr>
        <w:tc>
          <w:tcPr>
            <w:tcW w:w="1885" w:type="dxa"/>
            <w:tcBorders>
              <w:top w:val="nil"/>
              <w:left w:val="single" w:sz="4" w:space="0" w:color="auto"/>
              <w:bottom w:val="single" w:sz="4" w:space="0" w:color="auto"/>
              <w:right w:val="single" w:sz="4" w:space="0" w:color="auto"/>
            </w:tcBorders>
            <w:shd w:val="clear" w:color="auto" w:fill="auto"/>
            <w:vAlign w:val="center"/>
            <w:hideMark/>
          </w:tcPr>
          <w:p w14:paraId="29321408" w14:textId="77777777" w:rsidR="00545520" w:rsidRPr="00B30A35" w:rsidRDefault="00545520" w:rsidP="00116536">
            <w:pPr>
              <w:jc w:val="left"/>
              <w:rPr>
                <w:sz w:val="20"/>
                <w:szCs w:val="20"/>
                <w:lang w:val="es-ES_tradnl"/>
              </w:rPr>
            </w:pPr>
            <w:r w:rsidRPr="00B30A35">
              <w:rPr>
                <w:sz w:val="20"/>
                <w:lang w:val="es-ES_tradnl"/>
              </w:rPr>
              <w:t>Fortalecimiento institucional</w:t>
            </w:r>
          </w:p>
        </w:tc>
        <w:tc>
          <w:tcPr>
            <w:tcW w:w="1051" w:type="dxa"/>
            <w:tcBorders>
              <w:top w:val="nil"/>
              <w:left w:val="nil"/>
              <w:bottom w:val="single" w:sz="4" w:space="0" w:color="auto"/>
              <w:right w:val="single" w:sz="4" w:space="0" w:color="auto"/>
            </w:tcBorders>
            <w:shd w:val="clear" w:color="auto" w:fill="auto"/>
            <w:noWrap/>
            <w:hideMark/>
          </w:tcPr>
          <w:p w14:paraId="01374C67" w14:textId="77777777" w:rsidR="00545520" w:rsidRPr="00B30A35" w:rsidRDefault="00545520" w:rsidP="00116536">
            <w:pPr>
              <w:jc w:val="right"/>
              <w:rPr>
                <w:sz w:val="20"/>
                <w:szCs w:val="20"/>
                <w:lang w:val="es-ES_tradnl"/>
              </w:rPr>
            </w:pPr>
            <w:r w:rsidRPr="00B30A35">
              <w:rPr>
                <w:sz w:val="20"/>
                <w:lang w:val="es-ES_tradnl"/>
              </w:rPr>
              <w:t>273</w:t>
            </w:r>
          </w:p>
        </w:tc>
        <w:tc>
          <w:tcPr>
            <w:tcW w:w="1140" w:type="dxa"/>
            <w:tcBorders>
              <w:top w:val="nil"/>
              <w:left w:val="nil"/>
              <w:bottom w:val="single" w:sz="4" w:space="0" w:color="auto"/>
              <w:right w:val="single" w:sz="4" w:space="0" w:color="auto"/>
            </w:tcBorders>
            <w:shd w:val="clear" w:color="auto" w:fill="auto"/>
            <w:noWrap/>
            <w:hideMark/>
          </w:tcPr>
          <w:p w14:paraId="417AC88F" w14:textId="77777777" w:rsidR="00545520" w:rsidRPr="00B30A35" w:rsidRDefault="00545520" w:rsidP="00116536">
            <w:pPr>
              <w:jc w:val="right"/>
              <w:rPr>
                <w:sz w:val="20"/>
                <w:szCs w:val="20"/>
                <w:lang w:val="es-ES_tradnl"/>
              </w:rPr>
            </w:pPr>
            <w:r w:rsidRPr="00B30A35">
              <w:rPr>
                <w:sz w:val="20"/>
                <w:lang w:val="es-ES_tradnl"/>
              </w:rPr>
              <w:t>253</w:t>
            </w:r>
          </w:p>
        </w:tc>
        <w:tc>
          <w:tcPr>
            <w:tcW w:w="1306" w:type="dxa"/>
            <w:tcBorders>
              <w:top w:val="nil"/>
              <w:left w:val="nil"/>
              <w:bottom w:val="single" w:sz="4" w:space="0" w:color="auto"/>
              <w:right w:val="single" w:sz="4" w:space="0" w:color="auto"/>
            </w:tcBorders>
            <w:shd w:val="clear" w:color="auto" w:fill="auto"/>
            <w:noWrap/>
            <w:hideMark/>
          </w:tcPr>
          <w:p w14:paraId="1E6CF82F" w14:textId="77777777" w:rsidR="00545520" w:rsidRPr="00B30A35" w:rsidRDefault="00545520" w:rsidP="00116536">
            <w:pPr>
              <w:jc w:val="right"/>
              <w:rPr>
                <w:sz w:val="20"/>
                <w:szCs w:val="20"/>
                <w:lang w:val="es-ES_tradnl"/>
              </w:rPr>
            </w:pPr>
            <w:r w:rsidRPr="00B30A35">
              <w:rPr>
                <w:sz w:val="20"/>
                <w:lang w:val="es-ES_tradnl"/>
              </w:rPr>
              <w:t>93</w:t>
            </w:r>
          </w:p>
        </w:tc>
        <w:tc>
          <w:tcPr>
            <w:tcW w:w="1084" w:type="dxa"/>
            <w:tcBorders>
              <w:top w:val="nil"/>
              <w:left w:val="nil"/>
              <w:bottom w:val="single" w:sz="4" w:space="0" w:color="auto"/>
              <w:right w:val="single" w:sz="4" w:space="0" w:color="auto"/>
            </w:tcBorders>
            <w:shd w:val="clear" w:color="auto" w:fill="auto"/>
            <w:noWrap/>
            <w:hideMark/>
          </w:tcPr>
          <w:p w14:paraId="5579E708" w14:textId="77777777" w:rsidR="00545520" w:rsidRPr="00B30A35" w:rsidRDefault="00545520" w:rsidP="00116536">
            <w:pPr>
              <w:jc w:val="right"/>
              <w:rPr>
                <w:sz w:val="20"/>
                <w:szCs w:val="20"/>
                <w:lang w:val="es-ES_tradnl"/>
              </w:rPr>
            </w:pPr>
            <w:r w:rsidRPr="00B30A35">
              <w:rPr>
                <w:sz w:val="20"/>
                <w:lang w:val="es-ES_tradnl"/>
              </w:rPr>
              <w:t>59.530.103</w:t>
            </w:r>
          </w:p>
        </w:tc>
        <w:tc>
          <w:tcPr>
            <w:tcW w:w="1439" w:type="dxa"/>
            <w:tcBorders>
              <w:top w:val="nil"/>
              <w:left w:val="nil"/>
              <w:bottom w:val="single" w:sz="4" w:space="0" w:color="auto"/>
              <w:right w:val="single" w:sz="4" w:space="0" w:color="auto"/>
            </w:tcBorders>
            <w:shd w:val="clear" w:color="auto" w:fill="auto"/>
            <w:noWrap/>
            <w:hideMark/>
          </w:tcPr>
          <w:p w14:paraId="40A11471" w14:textId="77777777" w:rsidR="00545520" w:rsidRPr="00B30A35" w:rsidRDefault="00545520" w:rsidP="00116536">
            <w:pPr>
              <w:jc w:val="right"/>
              <w:rPr>
                <w:sz w:val="20"/>
                <w:szCs w:val="20"/>
                <w:lang w:val="es-ES_tradnl"/>
              </w:rPr>
            </w:pPr>
            <w:r w:rsidRPr="00B30A35">
              <w:rPr>
                <w:sz w:val="20"/>
                <w:lang w:val="es-ES_tradnl"/>
              </w:rPr>
              <w:t>54.808.570</w:t>
            </w:r>
          </w:p>
        </w:tc>
        <w:tc>
          <w:tcPr>
            <w:tcW w:w="1116" w:type="dxa"/>
            <w:tcBorders>
              <w:top w:val="nil"/>
              <w:left w:val="nil"/>
              <w:bottom w:val="single" w:sz="4" w:space="0" w:color="auto"/>
              <w:right w:val="single" w:sz="4" w:space="0" w:color="auto"/>
            </w:tcBorders>
            <w:shd w:val="clear" w:color="auto" w:fill="auto"/>
            <w:noWrap/>
            <w:hideMark/>
          </w:tcPr>
          <w:p w14:paraId="7E9A1A86" w14:textId="77777777" w:rsidR="00545520" w:rsidRPr="00B30A35" w:rsidRDefault="00545520" w:rsidP="00116536">
            <w:pPr>
              <w:jc w:val="right"/>
              <w:rPr>
                <w:sz w:val="20"/>
                <w:szCs w:val="20"/>
                <w:lang w:val="es-ES_tradnl"/>
              </w:rPr>
            </w:pPr>
            <w:r w:rsidRPr="00B30A35">
              <w:rPr>
                <w:sz w:val="20"/>
                <w:lang w:val="es-ES_tradnl"/>
              </w:rPr>
              <w:t>4.721.532</w:t>
            </w:r>
          </w:p>
        </w:tc>
        <w:tc>
          <w:tcPr>
            <w:tcW w:w="1291" w:type="dxa"/>
            <w:tcBorders>
              <w:top w:val="nil"/>
              <w:left w:val="nil"/>
              <w:bottom w:val="single" w:sz="4" w:space="0" w:color="auto"/>
              <w:right w:val="single" w:sz="4" w:space="0" w:color="auto"/>
            </w:tcBorders>
            <w:shd w:val="clear" w:color="auto" w:fill="auto"/>
            <w:noWrap/>
            <w:hideMark/>
          </w:tcPr>
          <w:p w14:paraId="78F880F6" w14:textId="77777777" w:rsidR="00545520" w:rsidRPr="00B30A35" w:rsidRDefault="00545520" w:rsidP="00116536">
            <w:pPr>
              <w:jc w:val="right"/>
              <w:rPr>
                <w:sz w:val="20"/>
                <w:szCs w:val="20"/>
                <w:lang w:val="es-ES_tradnl"/>
              </w:rPr>
            </w:pPr>
            <w:r w:rsidRPr="00B30A35">
              <w:rPr>
                <w:sz w:val="20"/>
                <w:lang w:val="es-ES_tradnl"/>
              </w:rPr>
              <w:t>92</w:t>
            </w:r>
          </w:p>
        </w:tc>
      </w:tr>
      <w:tr w:rsidR="00545520" w:rsidRPr="00B30A35" w14:paraId="515F3EC4" w14:textId="77777777" w:rsidTr="00B30A35">
        <w:trPr>
          <w:trHeight w:val="44"/>
          <w:jc w:val="center"/>
        </w:trPr>
        <w:tc>
          <w:tcPr>
            <w:tcW w:w="1885" w:type="dxa"/>
            <w:tcBorders>
              <w:top w:val="nil"/>
              <w:left w:val="single" w:sz="4" w:space="0" w:color="auto"/>
              <w:bottom w:val="single" w:sz="4" w:space="0" w:color="auto"/>
              <w:right w:val="single" w:sz="4" w:space="0" w:color="auto"/>
            </w:tcBorders>
            <w:shd w:val="clear" w:color="auto" w:fill="auto"/>
            <w:vAlign w:val="center"/>
            <w:hideMark/>
          </w:tcPr>
          <w:p w14:paraId="516EA108" w14:textId="77777777" w:rsidR="00545520" w:rsidRPr="00B30A35" w:rsidRDefault="00545520" w:rsidP="00116536">
            <w:pPr>
              <w:jc w:val="left"/>
              <w:rPr>
                <w:sz w:val="20"/>
                <w:szCs w:val="20"/>
                <w:lang w:val="es-ES_tradnl"/>
              </w:rPr>
            </w:pPr>
            <w:r w:rsidRPr="00B30A35">
              <w:rPr>
                <w:sz w:val="20"/>
                <w:lang w:val="es-ES_tradnl"/>
              </w:rPr>
              <w:t>Inversión</w:t>
            </w:r>
          </w:p>
        </w:tc>
        <w:tc>
          <w:tcPr>
            <w:tcW w:w="1051" w:type="dxa"/>
            <w:tcBorders>
              <w:top w:val="nil"/>
              <w:left w:val="nil"/>
              <w:bottom w:val="single" w:sz="4" w:space="0" w:color="auto"/>
              <w:right w:val="single" w:sz="4" w:space="0" w:color="auto"/>
            </w:tcBorders>
            <w:shd w:val="clear" w:color="auto" w:fill="auto"/>
            <w:noWrap/>
            <w:hideMark/>
          </w:tcPr>
          <w:p w14:paraId="1C248DF2" w14:textId="77777777" w:rsidR="00545520" w:rsidRPr="00B30A35" w:rsidRDefault="00545520" w:rsidP="00116536">
            <w:pPr>
              <w:jc w:val="right"/>
              <w:rPr>
                <w:sz w:val="20"/>
                <w:szCs w:val="20"/>
                <w:lang w:val="es-ES_tradnl"/>
              </w:rPr>
            </w:pPr>
            <w:r w:rsidRPr="00B30A35">
              <w:rPr>
                <w:sz w:val="20"/>
                <w:lang w:val="es-ES_tradnl"/>
              </w:rPr>
              <w:t>1.346</w:t>
            </w:r>
          </w:p>
        </w:tc>
        <w:tc>
          <w:tcPr>
            <w:tcW w:w="1140" w:type="dxa"/>
            <w:tcBorders>
              <w:top w:val="nil"/>
              <w:left w:val="nil"/>
              <w:bottom w:val="single" w:sz="4" w:space="0" w:color="auto"/>
              <w:right w:val="single" w:sz="4" w:space="0" w:color="auto"/>
            </w:tcBorders>
            <w:shd w:val="clear" w:color="auto" w:fill="auto"/>
            <w:noWrap/>
            <w:hideMark/>
          </w:tcPr>
          <w:p w14:paraId="41662ED1" w14:textId="77777777" w:rsidR="00545520" w:rsidRPr="00B30A35" w:rsidRDefault="00545520" w:rsidP="00116536">
            <w:pPr>
              <w:jc w:val="right"/>
              <w:rPr>
                <w:sz w:val="20"/>
                <w:szCs w:val="20"/>
                <w:lang w:val="es-ES_tradnl"/>
              </w:rPr>
            </w:pPr>
            <w:r w:rsidRPr="00B30A35">
              <w:rPr>
                <w:sz w:val="20"/>
                <w:lang w:val="es-ES_tradnl"/>
              </w:rPr>
              <w:t>1.279</w:t>
            </w:r>
          </w:p>
        </w:tc>
        <w:tc>
          <w:tcPr>
            <w:tcW w:w="1306" w:type="dxa"/>
            <w:tcBorders>
              <w:top w:val="nil"/>
              <w:left w:val="nil"/>
              <w:bottom w:val="single" w:sz="4" w:space="0" w:color="auto"/>
              <w:right w:val="single" w:sz="4" w:space="0" w:color="auto"/>
            </w:tcBorders>
            <w:shd w:val="clear" w:color="auto" w:fill="auto"/>
            <w:noWrap/>
            <w:hideMark/>
          </w:tcPr>
          <w:p w14:paraId="081EE0B8" w14:textId="77777777" w:rsidR="00545520" w:rsidRPr="00B30A35" w:rsidRDefault="00545520" w:rsidP="00116536">
            <w:pPr>
              <w:jc w:val="right"/>
              <w:rPr>
                <w:sz w:val="20"/>
                <w:szCs w:val="20"/>
                <w:lang w:val="es-ES_tradnl"/>
              </w:rPr>
            </w:pPr>
            <w:r w:rsidRPr="00B30A35">
              <w:rPr>
                <w:sz w:val="20"/>
                <w:lang w:val="es-ES_tradnl"/>
              </w:rPr>
              <w:t>95</w:t>
            </w:r>
          </w:p>
        </w:tc>
        <w:tc>
          <w:tcPr>
            <w:tcW w:w="1084" w:type="dxa"/>
            <w:tcBorders>
              <w:top w:val="nil"/>
              <w:left w:val="nil"/>
              <w:bottom w:val="single" w:sz="4" w:space="0" w:color="auto"/>
              <w:right w:val="single" w:sz="4" w:space="0" w:color="auto"/>
            </w:tcBorders>
            <w:shd w:val="clear" w:color="auto" w:fill="auto"/>
            <w:noWrap/>
            <w:hideMark/>
          </w:tcPr>
          <w:p w14:paraId="239FAFB0" w14:textId="77777777" w:rsidR="00545520" w:rsidRPr="00B30A35" w:rsidRDefault="00545520" w:rsidP="00116536">
            <w:pPr>
              <w:jc w:val="right"/>
              <w:rPr>
                <w:sz w:val="20"/>
                <w:szCs w:val="20"/>
                <w:lang w:val="es-ES_tradnl"/>
              </w:rPr>
            </w:pPr>
            <w:r w:rsidRPr="00B30A35">
              <w:rPr>
                <w:sz w:val="20"/>
                <w:lang w:val="es-ES_tradnl"/>
              </w:rPr>
              <w:t>734.375.646</w:t>
            </w:r>
          </w:p>
        </w:tc>
        <w:tc>
          <w:tcPr>
            <w:tcW w:w="1439" w:type="dxa"/>
            <w:tcBorders>
              <w:top w:val="nil"/>
              <w:left w:val="nil"/>
              <w:bottom w:val="single" w:sz="4" w:space="0" w:color="auto"/>
              <w:right w:val="single" w:sz="4" w:space="0" w:color="auto"/>
            </w:tcBorders>
            <w:shd w:val="clear" w:color="auto" w:fill="auto"/>
            <w:noWrap/>
            <w:hideMark/>
          </w:tcPr>
          <w:p w14:paraId="4023B94C" w14:textId="77777777" w:rsidR="00545520" w:rsidRPr="00B30A35" w:rsidRDefault="00545520" w:rsidP="00116536">
            <w:pPr>
              <w:jc w:val="right"/>
              <w:rPr>
                <w:sz w:val="20"/>
                <w:szCs w:val="20"/>
                <w:lang w:val="es-ES_tradnl"/>
              </w:rPr>
            </w:pPr>
            <w:r w:rsidRPr="00B30A35">
              <w:rPr>
                <w:sz w:val="20"/>
                <w:lang w:val="es-ES_tradnl"/>
              </w:rPr>
              <w:t>697.564.228</w:t>
            </w:r>
          </w:p>
        </w:tc>
        <w:tc>
          <w:tcPr>
            <w:tcW w:w="1116" w:type="dxa"/>
            <w:tcBorders>
              <w:top w:val="nil"/>
              <w:left w:val="nil"/>
              <w:bottom w:val="single" w:sz="4" w:space="0" w:color="auto"/>
              <w:right w:val="single" w:sz="4" w:space="0" w:color="auto"/>
            </w:tcBorders>
            <w:shd w:val="clear" w:color="auto" w:fill="auto"/>
            <w:noWrap/>
            <w:hideMark/>
          </w:tcPr>
          <w:p w14:paraId="35886197" w14:textId="77777777" w:rsidR="00545520" w:rsidRPr="00B30A35" w:rsidRDefault="00545520" w:rsidP="00116536">
            <w:pPr>
              <w:jc w:val="right"/>
              <w:rPr>
                <w:sz w:val="20"/>
                <w:szCs w:val="20"/>
                <w:lang w:val="es-ES_tradnl"/>
              </w:rPr>
            </w:pPr>
            <w:r w:rsidRPr="00B30A35">
              <w:rPr>
                <w:sz w:val="20"/>
                <w:lang w:val="es-ES_tradnl"/>
              </w:rPr>
              <w:t>36.811.420</w:t>
            </w:r>
          </w:p>
        </w:tc>
        <w:tc>
          <w:tcPr>
            <w:tcW w:w="1291" w:type="dxa"/>
            <w:tcBorders>
              <w:top w:val="nil"/>
              <w:left w:val="nil"/>
              <w:bottom w:val="single" w:sz="4" w:space="0" w:color="auto"/>
              <w:right w:val="single" w:sz="4" w:space="0" w:color="auto"/>
            </w:tcBorders>
            <w:shd w:val="clear" w:color="auto" w:fill="auto"/>
            <w:noWrap/>
            <w:hideMark/>
          </w:tcPr>
          <w:p w14:paraId="4C14B48C" w14:textId="77777777" w:rsidR="00545520" w:rsidRPr="00B30A35" w:rsidRDefault="00545520" w:rsidP="00116536">
            <w:pPr>
              <w:jc w:val="right"/>
              <w:rPr>
                <w:sz w:val="20"/>
                <w:szCs w:val="20"/>
                <w:lang w:val="es-ES_tradnl"/>
              </w:rPr>
            </w:pPr>
            <w:r w:rsidRPr="00B30A35">
              <w:rPr>
                <w:sz w:val="20"/>
                <w:lang w:val="es-ES_tradnl"/>
              </w:rPr>
              <w:t>95</w:t>
            </w:r>
          </w:p>
        </w:tc>
      </w:tr>
      <w:tr w:rsidR="00545520" w:rsidRPr="00B30A35" w14:paraId="1CC3FE97" w14:textId="77777777" w:rsidTr="00B30A35">
        <w:trPr>
          <w:trHeight w:val="80"/>
          <w:jc w:val="center"/>
        </w:trPr>
        <w:tc>
          <w:tcPr>
            <w:tcW w:w="1885" w:type="dxa"/>
            <w:tcBorders>
              <w:top w:val="nil"/>
              <w:left w:val="single" w:sz="4" w:space="0" w:color="auto"/>
              <w:bottom w:val="single" w:sz="4" w:space="0" w:color="auto"/>
              <w:right w:val="single" w:sz="4" w:space="0" w:color="auto"/>
            </w:tcBorders>
            <w:shd w:val="clear" w:color="auto" w:fill="auto"/>
            <w:vAlign w:val="center"/>
            <w:hideMark/>
          </w:tcPr>
          <w:p w14:paraId="4DF7D239" w14:textId="77777777" w:rsidR="00545520" w:rsidRPr="00B30A35" w:rsidRDefault="00545520" w:rsidP="00116536">
            <w:pPr>
              <w:jc w:val="left"/>
              <w:rPr>
                <w:sz w:val="20"/>
                <w:szCs w:val="20"/>
                <w:lang w:val="es-ES_tradnl"/>
              </w:rPr>
            </w:pPr>
            <w:r w:rsidRPr="00B30A35">
              <w:rPr>
                <w:sz w:val="20"/>
                <w:lang w:val="es-ES_tradnl"/>
              </w:rPr>
              <w:t>Preparación de proyectos</w:t>
            </w:r>
          </w:p>
        </w:tc>
        <w:tc>
          <w:tcPr>
            <w:tcW w:w="1051" w:type="dxa"/>
            <w:tcBorders>
              <w:top w:val="nil"/>
              <w:left w:val="nil"/>
              <w:bottom w:val="single" w:sz="4" w:space="0" w:color="auto"/>
              <w:right w:val="single" w:sz="4" w:space="0" w:color="auto"/>
            </w:tcBorders>
            <w:shd w:val="clear" w:color="auto" w:fill="auto"/>
            <w:noWrap/>
            <w:hideMark/>
          </w:tcPr>
          <w:p w14:paraId="3748B990" w14:textId="77777777" w:rsidR="00545520" w:rsidRPr="00B30A35" w:rsidRDefault="00545520" w:rsidP="00116536">
            <w:pPr>
              <w:jc w:val="right"/>
              <w:rPr>
                <w:sz w:val="20"/>
                <w:szCs w:val="20"/>
                <w:lang w:val="es-ES_tradnl"/>
              </w:rPr>
            </w:pPr>
            <w:r w:rsidRPr="00B30A35">
              <w:rPr>
                <w:sz w:val="20"/>
                <w:lang w:val="es-ES_tradnl"/>
              </w:rPr>
              <w:t>582</w:t>
            </w:r>
          </w:p>
        </w:tc>
        <w:tc>
          <w:tcPr>
            <w:tcW w:w="1140" w:type="dxa"/>
            <w:tcBorders>
              <w:top w:val="nil"/>
              <w:left w:val="nil"/>
              <w:bottom w:val="single" w:sz="4" w:space="0" w:color="auto"/>
              <w:right w:val="single" w:sz="4" w:space="0" w:color="auto"/>
            </w:tcBorders>
            <w:shd w:val="clear" w:color="auto" w:fill="auto"/>
            <w:noWrap/>
            <w:hideMark/>
          </w:tcPr>
          <w:p w14:paraId="7C038F84" w14:textId="77777777" w:rsidR="00545520" w:rsidRPr="00B30A35" w:rsidRDefault="00545520" w:rsidP="00116536">
            <w:pPr>
              <w:jc w:val="right"/>
              <w:rPr>
                <w:sz w:val="20"/>
                <w:szCs w:val="20"/>
                <w:lang w:val="es-ES_tradnl"/>
              </w:rPr>
            </w:pPr>
            <w:r w:rsidRPr="00B30A35">
              <w:rPr>
                <w:sz w:val="20"/>
                <w:lang w:val="es-ES_tradnl"/>
              </w:rPr>
              <w:t>541</w:t>
            </w:r>
          </w:p>
        </w:tc>
        <w:tc>
          <w:tcPr>
            <w:tcW w:w="1306" w:type="dxa"/>
            <w:tcBorders>
              <w:top w:val="nil"/>
              <w:left w:val="nil"/>
              <w:bottom w:val="single" w:sz="4" w:space="0" w:color="auto"/>
              <w:right w:val="single" w:sz="4" w:space="0" w:color="auto"/>
            </w:tcBorders>
            <w:shd w:val="clear" w:color="auto" w:fill="auto"/>
            <w:noWrap/>
            <w:hideMark/>
          </w:tcPr>
          <w:p w14:paraId="2FA5C2B9" w14:textId="77777777" w:rsidR="00545520" w:rsidRPr="00B30A35" w:rsidRDefault="00545520" w:rsidP="00116536">
            <w:pPr>
              <w:jc w:val="right"/>
              <w:rPr>
                <w:sz w:val="20"/>
                <w:szCs w:val="20"/>
                <w:lang w:val="es-ES_tradnl"/>
              </w:rPr>
            </w:pPr>
            <w:r w:rsidRPr="00B30A35">
              <w:rPr>
                <w:sz w:val="20"/>
                <w:lang w:val="es-ES_tradnl"/>
              </w:rPr>
              <w:t>93</w:t>
            </w:r>
          </w:p>
        </w:tc>
        <w:tc>
          <w:tcPr>
            <w:tcW w:w="1084" w:type="dxa"/>
            <w:tcBorders>
              <w:top w:val="nil"/>
              <w:left w:val="nil"/>
              <w:bottom w:val="single" w:sz="4" w:space="0" w:color="auto"/>
              <w:right w:val="single" w:sz="4" w:space="0" w:color="auto"/>
            </w:tcBorders>
            <w:shd w:val="clear" w:color="auto" w:fill="auto"/>
            <w:noWrap/>
            <w:hideMark/>
          </w:tcPr>
          <w:p w14:paraId="052C1225" w14:textId="77777777" w:rsidR="00545520" w:rsidRPr="00B30A35" w:rsidRDefault="00545520" w:rsidP="00116536">
            <w:pPr>
              <w:jc w:val="right"/>
              <w:rPr>
                <w:sz w:val="20"/>
                <w:szCs w:val="20"/>
                <w:lang w:val="es-ES_tradnl"/>
              </w:rPr>
            </w:pPr>
            <w:r w:rsidRPr="00B30A35">
              <w:rPr>
                <w:sz w:val="20"/>
                <w:lang w:val="es-ES_tradnl"/>
              </w:rPr>
              <w:t>26.919.029</w:t>
            </w:r>
          </w:p>
        </w:tc>
        <w:tc>
          <w:tcPr>
            <w:tcW w:w="1439" w:type="dxa"/>
            <w:tcBorders>
              <w:top w:val="nil"/>
              <w:left w:val="nil"/>
              <w:bottom w:val="single" w:sz="4" w:space="0" w:color="auto"/>
              <w:right w:val="single" w:sz="4" w:space="0" w:color="auto"/>
            </w:tcBorders>
            <w:shd w:val="clear" w:color="auto" w:fill="auto"/>
            <w:noWrap/>
            <w:hideMark/>
          </w:tcPr>
          <w:p w14:paraId="06C0CE3E" w14:textId="77777777" w:rsidR="00545520" w:rsidRPr="00B30A35" w:rsidRDefault="00545520" w:rsidP="00116536">
            <w:pPr>
              <w:jc w:val="right"/>
              <w:rPr>
                <w:sz w:val="20"/>
                <w:szCs w:val="20"/>
                <w:lang w:val="es-ES_tradnl"/>
              </w:rPr>
            </w:pPr>
            <w:r w:rsidRPr="00B30A35">
              <w:rPr>
                <w:sz w:val="20"/>
                <w:lang w:val="es-ES_tradnl"/>
              </w:rPr>
              <w:t>23.042.400</w:t>
            </w:r>
          </w:p>
        </w:tc>
        <w:tc>
          <w:tcPr>
            <w:tcW w:w="1116" w:type="dxa"/>
            <w:tcBorders>
              <w:top w:val="nil"/>
              <w:left w:val="nil"/>
              <w:bottom w:val="single" w:sz="4" w:space="0" w:color="auto"/>
              <w:right w:val="single" w:sz="4" w:space="0" w:color="auto"/>
            </w:tcBorders>
            <w:shd w:val="clear" w:color="auto" w:fill="auto"/>
            <w:noWrap/>
            <w:hideMark/>
          </w:tcPr>
          <w:p w14:paraId="2DB4C7DD" w14:textId="77777777" w:rsidR="00545520" w:rsidRPr="00B30A35" w:rsidRDefault="00545520" w:rsidP="00116536">
            <w:pPr>
              <w:jc w:val="right"/>
              <w:rPr>
                <w:sz w:val="20"/>
                <w:szCs w:val="20"/>
                <w:lang w:val="es-ES_tradnl"/>
              </w:rPr>
            </w:pPr>
            <w:r w:rsidRPr="00B30A35">
              <w:rPr>
                <w:sz w:val="20"/>
                <w:lang w:val="es-ES_tradnl"/>
              </w:rPr>
              <w:t>3.876.632</w:t>
            </w:r>
          </w:p>
        </w:tc>
        <w:tc>
          <w:tcPr>
            <w:tcW w:w="1291" w:type="dxa"/>
            <w:tcBorders>
              <w:top w:val="nil"/>
              <w:left w:val="nil"/>
              <w:bottom w:val="single" w:sz="4" w:space="0" w:color="auto"/>
              <w:right w:val="single" w:sz="4" w:space="0" w:color="auto"/>
            </w:tcBorders>
            <w:shd w:val="clear" w:color="auto" w:fill="auto"/>
            <w:noWrap/>
            <w:hideMark/>
          </w:tcPr>
          <w:p w14:paraId="0B642AA0" w14:textId="77777777" w:rsidR="00545520" w:rsidRPr="00B30A35" w:rsidRDefault="00545520" w:rsidP="00116536">
            <w:pPr>
              <w:jc w:val="right"/>
              <w:rPr>
                <w:sz w:val="20"/>
                <w:szCs w:val="20"/>
                <w:lang w:val="es-ES_tradnl"/>
              </w:rPr>
            </w:pPr>
            <w:r w:rsidRPr="00B30A35">
              <w:rPr>
                <w:sz w:val="20"/>
                <w:lang w:val="es-ES_tradnl"/>
              </w:rPr>
              <w:t>86</w:t>
            </w:r>
          </w:p>
        </w:tc>
      </w:tr>
      <w:tr w:rsidR="00545520" w:rsidRPr="00B30A35" w14:paraId="53043969" w14:textId="77777777" w:rsidTr="00B30A35">
        <w:trPr>
          <w:trHeight w:val="107"/>
          <w:jc w:val="center"/>
        </w:trPr>
        <w:tc>
          <w:tcPr>
            <w:tcW w:w="1885" w:type="dxa"/>
            <w:tcBorders>
              <w:top w:val="nil"/>
              <w:left w:val="single" w:sz="4" w:space="0" w:color="auto"/>
              <w:bottom w:val="single" w:sz="4" w:space="0" w:color="auto"/>
              <w:right w:val="single" w:sz="4" w:space="0" w:color="auto"/>
            </w:tcBorders>
            <w:shd w:val="clear" w:color="auto" w:fill="auto"/>
            <w:vAlign w:val="center"/>
            <w:hideMark/>
          </w:tcPr>
          <w:p w14:paraId="260A9EC1" w14:textId="77777777" w:rsidR="00545520" w:rsidRPr="00B30A35" w:rsidRDefault="00545520" w:rsidP="00116536">
            <w:pPr>
              <w:jc w:val="left"/>
              <w:rPr>
                <w:sz w:val="20"/>
                <w:szCs w:val="20"/>
                <w:lang w:val="es-ES_tradnl"/>
              </w:rPr>
            </w:pPr>
            <w:r w:rsidRPr="00B30A35">
              <w:rPr>
                <w:sz w:val="20"/>
                <w:lang w:val="es-ES_tradnl"/>
              </w:rPr>
              <w:t>Asistencia técnica</w:t>
            </w:r>
          </w:p>
        </w:tc>
        <w:tc>
          <w:tcPr>
            <w:tcW w:w="1051" w:type="dxa"/>
            <w:tcBorders>
              <w:top w:val="nil"/>
              <w:left w:val="nil"/>
              <w:bottom w:val="single" w:sz="4" w:space="0" w:color="auto"/>
              <w:right w:val="single" w:sz="4" w:space="0" w:color="auto"/>
            </w:tcBorders>
            <w:shd w:val="clear" w:color="auto" w:fill="auto"/>
            <w:noWrap/>
            <w:hideMark/>
          </w:tcPr>
          <w:p w14:paraId="007918ED" w14:textId="77777777" w:rsidR="00545520" w:rsidRPr="00B30A35" w:rsidRDefault="00545520" w:rsidP="00116536">
            <w:pPr>
              <w:jc w:val="right"/>
              <w:rPr>
                <w:sz w:val="20"/>
                <w:szCs w:val="20"/>
                <w:lang w:val="es-ES_tradnl"/>
              </w:rPr>
            </w:pPr>
            <w:r w:rsidRPr="00B30A35">
              <w:rPr>
                <w:sz w:val="20"/>
                <w:lang w:val="es-ES_tradnl"/>
              </w:rPr>
              <w:t>335</w:t>
            </w:r>
          </w:p>
        </w:tc>
        <w:tc>
          <w:tcPr>
            <w:tcW w:w="1140" w:type="dxa"/>
            <w:tcBorders>
              <w:top w:val="nil"/>
              <w:left w:val="nil"/>
              <w:bottom w:val="single" w:sz="4" w:space="0" w:color="auto"/>
              <w:right w:val="single" w:sz="4" w:space="0" w:color="auto"/>
            </w:tcBorders>
            <w:shd w:val="clear" w:color="auto" w:fill="auto"/>
            <w:noWrap/>
            <w:hideMark/>
          </w:tcPr>
          <w:p w14:paraId="40BDE229" w14:textId="77777777" w:rsidR="00545520" w:rsidRPr="00B30A35" w:rsidRDefault="00545520" w:rsidP="00116536">
            <w:pPr>
              <w:jc w:val="right"/>
              <w:rPr>
                <w:sz w:val="20"/>
                <w:szCs w:val="20"/>
                <w:lang w:val="es-ES_tradnl"/>
              </w:rPr>
            </w:pPr>
            <w:r w:rsidRPr="00B30A35">
              <w:rPr>
                <w:sz w:val="20"/>
                <w:lang w:val="es-ES_tradnl"/>
              </w:rPr>
              <w:t>322</w:t>
            </w:r>
          </w:p>
        </w:tc>
        <w:tc>
          <w:tcPr>
            <w:tcW w:w="1306" w:type="dxa"/>
            <w:tcBorders>
              <w:top w:val="nil"/>
              <w:left w:val="nil"/>
              <w:bottom w:val="single" w:sz="4" w:space="0" w:color="auto"/>
              <w:right w:val="single" w:sz="4" w:space="0" w:color="auto"/>
            </w:tcBorders>
            <w:shd w:val="clear" w:color="auto" w:fill="auto"/>
            <w:noWrap/>
            <w:hideMark/>
          </w:tcPr>
          <w:p w14:paraId="4F9A2339" w14:textId="77777777" w:rsidR="00545520" w:rsidRPr="00B30A35" w:rsidRDefault="00545520" w:rsidP="00116536">
            <w:pPr>
              <w:jc w:val="right"/>
              <w:rPr>
                <w:sz w:val="20"/>
                <w:szCs w:val="20"/>
                <w:lang w:val="es-ES_tradnl"/>
              </w:rPr>
            </w:pPr>
            <w:r w:rsidRPr="00B30A35">
              <w:rPr>
                <w:sz w:val="20"/>
                <w:lang w:val="es-ES_tradnl"/>
              </w:rPr>
              <w:t>96</w:t>
            </w:r>
          </w:p>
        </w:tc>
        <w:tc>
          <w:tcPr>
            <w:tcW w:w="1084" w:type="dxa"/>
            <w:tcBorders>
              <w:top w:val="nil"/>
              <w:left w:val="nil"/>
              <w:bottom w:val="single" w:sz="4" w:space="0" w:color="auto"/>
              <w:right w:val="single" w:sz="4" w:space="0" w:color="auto"/>
            </w:tcBorders>
            <w:shd w:val="clear" w:color="auto" w:fill="auto"/>
            <w:noWrap/>
            <w:hideMark/>
          </w:tcPr>
          <w:p w14:paraId="67462F53" w14:textId="77777777" w:rsidR="00545520" w:rsidRPr="00B30A35" w:rsidRDefault="00545520" w:rsidP="00116536">
            <w:pPr>
              <w:jc w:val="right"/>
              <w:rPr>
                <w:sz w:val="20"/>
                <w:szCs w:val="20"/>
                <w:lang w:val="es-ES_tradnl"/>
              </w:rPr>
            </w:pPr>
            <w:r w:rsidRPr="00B30A35">
              <w:rPr>
                <w:sz w:val="20"/>
                <w:lang w:val="es-ES_tradnl"/>
              </w:rPr>
              <w:t>49.313.367</w:t>
            </w:r>
          </w:p>
        </w:tc>
        <w:tc>
          <w:tcPr>
            <w:tcW w:w="1439" w:type="dxa"/>
            <w:tcBorders>
              <w:top w:val="nil"/>
              <w:left w:val="nil"/>
              <w:bottom w:val="single" w:sz="4" w:space="0" w:color="auto"/>
              <w:right w:val="single" w:sz="4" w:space="0" w:color="auto"/>
            </w:tcBorders>
            <w:shd w:val="clear" w:color="auto" w:fill="auto"/>
            <w:noWrap/>
            <w:hideMark/>
          </w:tcPr>
          <w:p w14:paraId="0A927965" w14:textId="77777777" w:rsidR="00545520" w:rsidRPr="00B30A35" w:rsidRDefault="00545520" w:rsidP="00116536">
            <w:pPr>
              <w:jc w:val="right"/>
              <w:rPr>
                <w:sz w:val="20"/>
                <w:szCs w:val="20"/>
                <w:lang w:val="es-ES_tradnl"/>
              </w:rPr>
            </w:pPr>
            <w:r w:rsidRPr="00B30A35">
              <w:rPr>
                <w:sz w:val="20"/>
                <w:lang w:val="es-ES_tradnl"/>
              </w:rPr>
              <w:t>46.472.801</w:t>
            </w:r>
          </w:p>
        </w:tc>
        <w:tc>
          <w:tcPr>
            <w:tcW w:w="1116" w:type="dxa"/>
            <w:tcBorders>
              <w:top w:val="nil"/>
              <w:left w:val="nil"/>
              <w:bottom w:val="single" w:sz="4" w:space="0" w:color="auto"/>
              <w:right w:val="single" w:sz="4" w:space="0" w:color="auto"/>
            </w:tcBorders>
            <w:shd w:val="clear" w:color="auto" w:fill="auto"/>
            <w:noWrap/>
            <w:hideMark/>
          </w:tcPr>
          <w:p w14:paraId="3047BCEF" w14:textId="77777777" w:rsidR="00545520" w:rsidRPr="00B30A35" w:rsidRDefault="00545520" w:rsidP="00116536">
            <w:pPr>
              <w:jc w:val="right"/>
              <w:rPr>
                <w:sz w:val="20"/>
                <w:szCs w:val="20"/>
                <w:lang w:val="es-ES_tradnl"/>
              </w:rPr>
            </w:pPr>
            <w:r w:rsidRPr="00B30A35">
              <w:rPr>
                <w:sz w:val="20"/>
                <w:lang w:val="es-ES_tradnl"/>
              </w:rPr>
              <w:t>2.840.567</w:t>
            </w:r>
          </w:p>
        </w:tc>
        <w:tc>
          <w:tcPr>
            <w:tcW w:w="1291" w:type="dxa"/>
            <w:tcBorders>
              <w:top w:val="nil"/>
              <w:left w:val="nil"/>
              <w:bottom w:val="single" w:sz="4" w:space="0" w:color="auto"/>
              <w:right w:val="single" w:sz="4" w:space="0" w:color="auto"/>
            </w:tcBorders>
            <w:shd w:val="clear" w:color="auto" w:fill="auto"/>
            <w:noWrap/>
            <w:hideMark/>
          </w:tcPr>
          <w:p w14:paraId="4B27DADD" w14:textId="77777777" w:rsidR="00545520" w:rsidRPr="00B30A35" w:rsidRDefault="00545520" w:rsidP="00116536">
            <w:pPr>
              <w:jc w:val="right"/>
              <w:rPr>
                <w:sz w:val="20"/>
                <w:szCs w:val="20"/>
                <w:lang w:val="es-ES_tradnl"/>
              </w:rPr>
            </w:pPr>
            <w:r w:rsidRPr="00B30A35">
              <w:rPr>
                <w:sz w:val="20"/>
                <w:lang w:val="es-ES_tradnl"/>
              </w:rPr>
              <w:t>94</w:t>
            </w:r>
          </w:p>
        </w:tc>
      </w:tr>
      <w:tr w:rsidR="00545520" w:rsidRPr="00B30A35" w14:paraId="4AB0D75C" w14:textId="77777777" w:rsidTr="00B30A35">
        <w:trPr>
          <w:trHeight w:val="134"/>
          <w:jc w:val="center"/>
        </w:trPr>
        <w:tc>
          <w:tcPr>
            <w:tcW w:w="1885" w:type="dxa"/>
            <w:tcBorders>
              <w:top w:val="nil"/>
              <w:left w:val="single" w:sz="4" w:space="0" w:color="auto"/>
              <w:bottom w:val="single" w:sz="4" w:space="0" w:color="auto"/>
              <w:right w:val="single" w:sz="4" w:space="0" w:color="auto"/>
            </w:tcBorders>
            <w:shd w:val="clear" w:color="auto" w:fill="auto"/>
            <w:vAlign w:val="center"/>
            <w:hideMark/>
          </w:tcPr>
          <w:p w14:paraId="641B44EA" w14:textId="77777777" w:rsidR="00545520" w:rsidRPr="00B30A35" w:rsidRDefault="00545520" w:rsidP="00116536">
            <w:pPr>
              <w:jc w:val="left"/>
              <w:rPr>
                <w:sz w:val="20"/>
                <w:szCs w:val="20"/>
                <w:lang w:val="es-ES_tradnl"/>
              </w:rPr>
            </w:pPr>
            <w:r w:rsidRPr="00B30A35">
              <w:rPr>
                <w:sz w:val="20"/>
                <w:lang w:val="es-ES_tradnl"/>
              </w:rPr>
              <w:t>Capacitación</w:t>
            </w:r>
          </w:p>
        </w:tc>
        <w:tc>
          <w:tcPr>
            <w:tcW w:w="1051" w:type="dxa"/>
            <w:tcBorders>
              <w:top w:val="nil"/>
              <w:left w:val="nil"/>
              <w:bottom w:val="single" w:sz="4" w:space="0" w:color="auto"/>
              <w:right w:val="single" w:sz="4" w:space="0" w:color="auto"/>
            </w:tcBorders>
            <w:shd w:val="clear" w:color="auto" w:fill="auto"/>
            <w:noWrap/>
            <w:hideMark/>
          </w:tcPr>
          <w:p w14:paraId="052FA1B3" w14:textId="77777777" w:rsidR="00545520" w:rsidRPr="00B30A35" w:rsidRDefault="00545520" w:rsidP="00116536">
            <w:pPr>
              <w:jc w:val="right"/>
              <w:rPr>
                <w:sz w:val="20"/>
                <w:szCs w:val="20"/>
                <w:lang w:val="es-ES_tradnl"/>
              </w:rPr>
            </w:pPr>
            <w:r w:rsidRPr="00B30A35">
              <w:rPr>
                <w:sz w:val="20"/>
                <w:lang w:val="es-ES_tradnl"/>
              </w:rPr>
              <w:t>28</w:t>
            </w:r>
          </w:p>
        </w:tc>
        <w:tc>
          <w:tcPr>
            <w:tcW w:w="1140" w:type="dxa"/>
            <w:tcBorders>
              <w:top w:val="nil"/>
              <w:left w:val="nil"/>
              <w:bottom w:val="single" w:sz="4" w:space="0" w:color="auto"/>
              <w:right w:val="single" w:sz="4" w:space="0" w:color="auto"/>
            </w:tcBorders>
            <w:shd w:val="clear" w:color="auto" w:fill="auto"/>
            <w:noWrap/>
            <w:hideMark/>
          </w:tcPr>
          <w:p w14:paraId="0F5AF798" w14:textId="77777777" w:rsidR="00545520" w:rsidRPr="00B30A35" w:rsidRDefault="00545520" w:rsidP="00116536">
            <w:pPr>
              <w:jc w:val="right"/>
              <w:rPr>
                <w:sz w:val="20"/>
                <w:szCs w:val="20"/>
                <w:lang w:val="es-ES_tradnl"/>
              </w:rPr>
            </w:pPr>
            <w:r w:rsidRPr="00B30A35">
              <w:rPr>
                <w:sz w:val="20"/>
                <w:lang w:val="es-ES_tradnl"/>
              </w:rPr>
              <w:t>28</w:t>
            </w:r>
          </w:p>
        </w:tc>
        <w:tc>
          <w:tcPr>
            <w:tcW w:w="1306" w:type="dxa"/>
            <w:tcBorders>
              <w:top w:val="nil"/>
              <w:left w:val="nil"/>
              <w:bottom w:val="single" w:sz="4" w:space="0" w:color="auto"/>
              <w:right w:val="single" w:sz="4" w:space="0" w:color="auto"/>
            </w:tcBorders>
            <w:shd w:val="clear" w:color="auto" w:fill="auto"/>
            <w:noWrap/>
            <w:hideMark/>
          </w:tcPr>
          <w:p w14:paraId="2FD93219" w14:textId="77777777" w:rsidR="00545520" w:rsidRPr="00B30A35" w:rsidRDefault="00545520" w:rsidP="00116536">
            <w:pPr>
              <w:jc w:val="right"/>
              <w:rPr>
                <w:sz w:val="20"/>
                <w:szCs w:val="20"/>
                <w:lang w:val="es-ES_tradnl"/>
              </w:rPr>
            </w:pPr>
            <w:r w:rsidRPr="00B30A35">
              <w:rPr>
                <w:sz w:val="20"/>
                <w:lang w:val="es-ES_tradnl"/>
              </w:rPr>
              <w:t>100</w:t>
            </w:r>
          </w:p>
        </w:tc>
        <w:tc>
          <w:tcPr>
            <w:tcW w:w="1084" w:type="dxa"/>
            <w:tcBorders>
              <w:top w:val="nil"/>
              <w:left w:val="nil"/>
              <w:bottom w:val="single" w:sz="4" w:space="0" w:color="auto"/>
              <w:right w:val="single" w:sz="4" w:space="0" w:color="auto"/>
            </w:tcBorders>
            <w:shd w:val="clear" w:color="auto" w:fill="auto"/>
            <w:noWrap/>
            <w:hideMark/>
          </w:tcPr>
          <w:p w14:paraId="3A63C58B" w14:textId="77777777" w:rsidR="00545520" w:rsidRPr="00B30A35" w:rsidRDefault="00545520" w:rsidP="00116536">
            <w:pPr>
              <w:jc w:val="right"/>
              <w:rPr>
                <w:sz w:val="20"/>
                <w:szCs w:val="20"/>
                <w:lang w:val="es-ES_tradnl"/>
              </w:rPr>
            </w:pPr>
            <w:r w:rsidRPr="00B30A35">
              <w:rPr>
                <w:sz w:val="20"/>
                <w:lang w:val="es-ES_tradnl"/>
              </w:rPr>
              <w:t>1.590.489</w:t>
            </w:r>
          </w:p>
        </w:tc>
        <w:tc>
          <w:tcPr>
            <w:tcW w:w="1439" w:type="dxa"/>
            <w:tcBorders>
              <w:top w:val="nil"/>
              <w:left w:val="nil"/>
              <w:bottom w:val="single" w:sz="4" w:space="0" w:color="auto"/>
              <w:right w:val="single" w:sz="4" w:space="0" w:color="auto"/>
            </w:tcBorders>
            <w:shd w:val="clear" w:color="auto" w:fill="auto"/>
            <w:noWrap/>
            <w:hideMark/>
          </w:tcPr>
          <w:p w14:paraId="209E44E2" w14:textId="77777777" w:rsidR="00545520" w:rsidRPr="00B30A35" w:rsidRDefault="00545520" w:rsidP="00116536">
            <w:pPr>
              <w:jc w:val="right"/>
              <w:rPr>
                <w:sz w:val="20"/>
                <w:szCs w:val="20"/>
                <w:lang w:val="es-ES_tradnl"/>
              </w:rPr>
            </w:pPr>
            <w:r w:rsidRPr="00B30A35">
              <w:rPr>
                <w:sz w:val="20"/>
                <w:lang w:val="es-ES_tradnl"/>
              </w:rPr>
              <w:t>1.590.489</w:t>
            </w:r>
          </w:p>
        </w:tc>
        <w:tc>
          <w:tcPr>
            <w:tcW w:w="1116" w:type="dxa"/>
            <w:tcBorders>
              <w:top w:val="nil"/>
              <w:left w:val="nil"/>
              <w:bottom w:val="single" w:sz="4" w:space="0" w:color="auto"/>
              <w:right w:val="single" w:sz="4" w:space="0" w:color="auto"/>
            </w:tcBorders>
            <w:shd w:val="clear" w:color="auto" w:fill="auto"/>
            <w:noWrap/>
            <w:hideMark/>
          </w:tcPr>
          <w:p w14:paraId="72C54E57" w14:textId="77777777" w:rsidR="00545520" w:rsidRPr="00B30A35" w:rsidRDefault="00545520" w:rsidP="00116536">
            <w:pPr>
              <w:jc w:val="right"/>
              <w:rPr>
                <w:sz w:val="20"/>
                <w:szCs w:val="20"/>
                <w:lang w:val="es-ES_tradnl"/>
              </w:rPr>
            </w:pPr>
            <w:r w:rsidRPr="00B30A35">
              <w:rPr>
                <w:sz w:val="20"/>
                <w:lang w:val="es-ES_tradnl"/>
              </w:rPr>
              <w:t>0</w:t>
            </w:r>
          </w:p>
        </w:tc>
        <w:tc>
          <w:tcPr>
            <w:tcW w:w="1291" w:type="dxa"/>
            <w:tcBorders>
              <w:top w:val="nil"/>
              <w:left w:val="nil"/>
              <w:bottom w:val="single" w:sz="4" w:space="0" w:color="auto"/>
              <w:right w:val="single" w:sz="4" w:space="0" w:color="auto"/>
            </w:tcBorders>
            <w:shd w:val="clear" w:color="auto" w:fill="auto"/>
            <w:noWrap/>
            <w:hideMark/>
          </w:tcPr>
          <w:p w14:paraId="165B614F" w14:textId="77777777" w:rsidR="00545520" w:rsidRPr="00B30A35" w:rsidRDefault="00545520" w:rsidP="00116536">
            <w:pPr>
              <w:jc w:val="right"/>
              <w:rPr>
                <w:sz w:val="20"/>
                <w:szCs w:val="20"/>
                <w:lang w:val="es-ES_tradnl"/>
              </w:rPr>
            </w:pPr>
            <w:r w:rsidRPr="00B30A35">
              <w:rPr>
                <w:sz w:val="20"/>
                <w:lang w:val="es-ES_tradnl"/>
              </w:rPr>
              <w:t>100</w:t>
            </w:r>
          </w:p>
        </w:tc>
      </w:tr>
      <w:tr w:rsidR="00545520" w:rsidRPr="00B30A35" w14:paraId="4EEA947E" w14:textId="77777777" w:rsidTr="00B30A35">
        <w:trPr>
          <w:trHeight w:val="44"/>
          <w:jc w:val="center"/>
        </w:trPr>
        <w:tc>
          <w:tcPr>
            <w:tcW w:w="1885" w:type="dxa"/>
            <w:tcBorders>
              <w:top w:val="nil"/>
              <w:left w:val="single" w:sz="4" w:space="0" w:color="auto"/>
              <w:bottom w:val="single" w:sz="4" w:space="0" w:color="auto"/>
              <w:right w:val="single" w:sz="4" w:space="0" w:color="auto"/>
            </w:tcBorders>
            <w:shd w:val="clear" w:color="auto" w:fill="auto"/>
            <w:vAlign w:val="center"/>
            <w:hideMark/>
          </w:tcPr>
          <w:p w14:paraId="7D42BF15" w14:textId="77777777" w:rsidR="00545520" w:rsidRPr="00B30A35" w:rsidRDefault="00545520" w:rsidP="00116536">
            <w:pPr>
              <w:jc w:val="left"/>
              <w:rPr>
                <w:b/>
                <w:bCs/>
                <w:sz w:val="20"/>
                <w:szCs w:val="20"/>
                <w:lang w:val="es-ES_tradnl"/>
              </w:rPr>
            </w:pPr>
            <w:r w:rsidRPr="00B30A35">
              <w:rPr>
                <w:b/>
                <w:sz w:val="20"/>
                <w:lang w:val="es-ES_tradnl"/>
              </w:rPr>
              <w:t>Total</w:t>
            </w:r>
          </w:p>
        </w:tc>
        <w:tc>
          <w:tcPr>
            <w:tcW w:w="1051" w:type="dxa"/>
            <w:tcBorders>
              <w:top w:val="nil"/>
              <w:left w:val="nil"/>
              <w:bottom w:val="single" w:sz="4" w:space="0" w:color="auto"/>
              <w:right w:val="single" w:sz="4" w:space="0" w:color="auto"/>
            </w:tcBorders>
            <w:shd w:val="clear" w:color="auto" w:fill="auto"/>
            <w:hideMark/>
          </w:tcPr>
          <w:p w14:paraId="04A98098" w14:textId="77777777" w:rsidR="00545520" w:rsidRPr="00B30A35" w:rsidRDefault="00545520" w:rsidP="00116536">
            <w:pPr>
              <w:jc w:val="right"/>
              <w:rPr>
                <w:b/>
                <w:bCs/>
                <w:sz w:val="20"/>
                <w:szCs w:val="20"/>
                <w:lang w:val="es-ES_tradnl"/>
              </w:rPr>
            </w:pPr>
            <w:r w:rsidRPr="00B30A35">
              <w:rPr>
                <w:b/>
                <w:sz w:val="20"/>
                <w:lang w:val="es-ES_tradnl"/>
              </w:rPr>
              <w:t>2.628</w:t>
            </w:r>
          </w:p>
        </w:tc>
        <w:tc>
          <w:tcPr>
            <w:tcW w:w="1140" w:type="dxa"/>
            <w:tcBorders>
              <w:top w:val="nil"/>
              <w:left w:val="nil"/>
              <w:bottom w:val="single" w:sz="4" w:space="0" w:color="auto"/>
              <w:right w:val="single" w:sz="4" w:space="0" w:color="auto"/>
            </w:tcBorders>
            <w:shd w:val="clear" w:color="auto" w:fill="auto"/>
            <w:hideMark/>
          </w:tcPr>
          <w:p w14:paraId="75B6F359" w14:textId="77777777" w:rsidR="00545520" w:rsidRPr="00B30A35" w:rsidRDefault="00545520" w:rsidP="00116536">
            <w:pPr>
              <w:jc w:val="right"/>
              <w:rPr>
                <w:b/>
                <w:bCs/>
                <w:sz w:val="20"/>
                <w:szCs w:val="20"/>
                <w:lang w:val="es-ES_tradnl"/>
              </w:rPr>
            </w:pPr>
            <w:r w:rsidRPr="00B30A35">
              <w:rPr>
                <w:b/>
                <w:sz w:val="20"/>
                <w:lang w:val="es-ES_tradnl"/>
              </w:rPr>
              <w:t>2.487</w:t>
            </w:r>
          </w:p>
        </w:tc>
        <w:tc>
          <w:tcPr>
            <w:tcW w:w="1306" w:type="dxa"/>
            <w:tcBorders>
              <w:top w:val="nil"/>
              <w:left w:val="nil"/>
              <w:bottom w:val="single" w:sz="4" w:space="0" w:color="auto"/>
              <w:right w:val="single" w:sz="4" w:space="0" w:color="auto"/>
            </w:tcBorders>
            <w:shd w:val="clear" w:color="auto" w:fill="auto"/>
            <w:noWrap/>
            <w:hideMark/>
          </w:tcPr>
          <w:p w14:paraId="06A29D03" w14:textId="77777777" w:rsidR="00545520" w:rsidRPr="00B30A35" w:rsidRDefault="00545520" w:rsidP="00116536">
            <w:pPr>
              <w:jc w:val="right"/>
              <w:rPr>
                <w:b/>
                <w:bCs/>
                <w:sz w:val="20"/>
                <w:szCs w:val="20"/>
                <w:lang w:val="es-ES_tradnl"/>
              </w:rPr>
            </w:pPr>
            <w:r w:rsidRPr="00B30A35">
              <w:rPr>
                <w:b/>
                <w:sz w:val="20"/>
                <w:lang w:val="es-ES_tradnl"/>
              </w:rPr>
              <w:t>95</w:t>
            </w:r>
          </w:p>
        </w:tc>
        <w:tc>
          <w:tcPr>
            <w:tcW w:w="1084" w:type="dxa"/>
            <w:tcBorders>
              <w:top w:val="nil"/>
              <w:left w:val="nil"/>
              <w:bottom w:val="single" w:sz="4" w:space="0" w:color="auto"/>
              <w:right w:val="single" w:sz="4" w:space="0" w:color="auto"/>
            </w:tcBorders>
            <w:shd w:val="clear" w:color="auto" w:fill="auto"/>
            <w:noWrap/>
            <w:hideMark/>
          </w:tcPr>
          <w:p w14:paraId="276E4359" w14:textId="77777777" w:rsidR="00545520" w:rsidRPr="00B30A35" w:rsidRDefault="00545520" w:rsidP="00116536">
            <w:pPr>
              <w:jc w:val="right"/>
              <w:rPr>
                <w:b/>
                <w:bCs/>
                <w:sz w:val="20"/>
                <w:szCs w:val="20"/>
                <w:lang w:val="es-ES_tradnl"/>
              </w:rPr>
            </w:pPr>
            <w:r w:rsidRPr="00B30A35">
              <w:rPr>
                <w:b/>
                <w:sz w:val="20"/>
                <w:lang w:val="es-ES_tradnl"/>
              </w:rPr>
              <w:t>895.076.443</w:t>
            </w:r>
          </w:p>
        </w:tc>
        <w:tc>
          <w:tcPr>
            <w:tcW w:w="1439" w:type="dxa"/>
            <w:tcBorders>
              <w:top w:val="nil"/>
              <w:left w:val="nil"/>
              <w:bottom w:val="single" w:sz="4" w:space="0" w:color="auto"/>
              <w:right w:val="single" w:sz="4" w:space="0" w:color="auto"/>
            </w:tcBorders>
            <w:shd w:val="clear" w:color="auto" w:fill="auto"/>
            <w:noWrap/>
            <w:hideMark/>
          </w:tcPr>
          <w:p w14:paraId="4C1A7D35" w14:textId="77777777" w:rsidR="00545520" w:rsidRPr="00B30A35" w:rsidRDefault="00545520" w:rsidP="00116536">
            <w:pPr>
              <w:jc w:val="right"/>
              <w:rPr>
                <w:b/>
                <w:bCs/>
                <w:sz w:val="20"/>
                <w:szCs w:val="20"/>
                <w:lang w:val="es-ES_tradnl"/>
              </w:rPr>
            </w:pPr>
            <w:r w:rsidRPr="00B30A35">
              <w:rPr>
                <w:b/>
                <w:sz w:val="20"/>
                <w:lang w:val="es-ES_tradnl"/>
              </w:rPr>
              <w:t>846.807.593</w:t>
            </w:r>
          </w:p>
        </w:tc>
        <w:tc>
          <w:tcPr>
            <w:tcW w:w="1116" w:type="dxa"/>
            <w:tcBorders>
              <w:top w:val="nil"/>
              <w:left w:val="nil"/>
              <w:bottom w:val="single" w:sz="4" w:space="0" w:color="auto"/>
              <w:right w:val="single" w:sz="4" w:space="0" w:color="auto"/>
            </w:tcBorders>
            <w:shd w:val="clear" w:color="auto" w:fill="auto"/>
            <w:noWrap/>
            <w:hideMark/>
          </w:tcPr>
          <w:p w14:paraId="2F4225DC" w14:textId="77777777" w:rsidR="00545520" w:rsidRPr="00B30A35" w:rsidRDefault="00545520" w:rsidP="00116536">
            <w:pPr>
              <w:jc w:val="right"/>
              <w:rPr>
                <w:b/>
                <w:bCs/>
                <w:sz w:val="20"/>
                <w:szCs w:val="20"/>
                <w:lang w:val="es-ES_tradnl"/>
              </w:rPr>
            </w:pPr>
            <w:r w:rsidRPr="00B30A35">
              <w:rPr>
                <w:b/>
                <w:sz w:val="20"/>
                <w:lang w:val="es-ES_tradnl"/>
              </w:rPr>
              <w:t>48.268.853</w:t>
            </w:r>
          </w:p>
        </w:tc>
        <w:tc>
          <w:tcPr>
            <w:tcW w:w="1291" w:type="dxa"/>
            <w:tcBorders>
              <w:top w:val="nil"/>
              <w:left w:val="nil"/>
              <w:bottom w:val="single" w:sz="4" w:space="0" w:color="auto"/>
              <w:right w:val="single" w:sz="4" w:space="0" w:color="auto"/>
            </w:tcBorders>
            <w:shd w:val="clear" w:color="auto" w:fill="auto"/>
            <w:noWrap/>
            <w:hideMark/>
          </w:tcPr>
          <w:p w14:paraId="17B326F7" w14:textId="77777777" w:rsidR="00545520" w:rsidRPr="00B30A35" w:rsidRDefault="00545520" w:rsidP="00116536">
            <w:pPr>
              <w:jc w:val="right"/>
              <w:rPr>
                <w:b/>
                <w:bCs/>
                <w:sz w:val="20"/>
                <w:szCs w:val="20"/>
                <w:lang w:val="es-ES_tradnl"/>
              </w:rPr>
            </w:pPr>
            <w:r w:rsidRPr="00B30A35">
              <w:rPr>
                <w:b/>
                <w:sz w:val="20"/>
                <w:lang w:val="es-ES_tradnl"/>
              </w:rPr>
              <w:t>95</w:t>
            </w:r>
          </w:p>
        </w:tc>
      </w:tr>
    </w:tbl>
    <w:p w14:paraId="184F798C" w14:textId="77777777" w:rsidR="00545520" w:rsidRPr="00545520" w:rsidRDefault="00545520" w:rsidP="00545520">
      <w:pPr>
        <w:jc w:val="left"/>
        <w:rPr>
          <w:sz w:val="19"/>
          <w:szCs w:val="19"/>
          <w:lang w:val="es-ES"/>
        </w:rPr>
      </w:pPr>
      <w:r w:rsidRPr="00545520">
        <w:rPr>
          <w:sz w:val="19"/>
          <w:lang w:val="es-ES"/>
        </w:rPr>
        <w:t>* Se excluyen los proyectos cerrados y transferidos.</w:t>
      </w:r>
    </w:p>
    <w:p w14:paraId="3BF6A62F" w14:textId="77777777" w:rsidR="00545520" w:rsidRPr="00545520" w:rsidRDefault="00545520" w:rsidP="00545520">
      <w:pPr>
        <w:jc w:val="left"/>
        <w:rPr>
          <w:sz w:val="19"/>
          <w:szCs w:val="19"/>
          <w:lang w:val="es-ES"/>
        </w:rPr>
      </w:pPr>
      <w:r w:rsidRPr="00545520">
        <w:rPr>
          <w:sz w:val="19"/>
          <w:lang w:val="es-ES"/>
        </w:rPr>
        <w:t>** Se excluyen los gastos de apoyo de los organismos.</w:t>
      </w:r>
    </w:p>
    <w:p w14:paraId="00522701" w14:textId="77777777" w:rsidR="00545520" w:rsidRPr="00545520" w:rsidRDefault="00545520" w:rsidP="00545520">
      <w:pPr>
        <w:jc w:val="left"/>
        <w:rPr>
          <w:lang w:val="es-ES"/>
        </w:rPr>
      </w:pPr>
    </w:p>
    <w:p w14:paraId="6AAF013D" w14:textId="57AEC4CD" w:rsidR="00545520" w:rsidRPr="00545520" w:rsidRDefault="00545520" w:rsidP="008419F0">
      <w:pPr>
        <w:pStyle w:val="Heading1"/>
        <w:spacing w:after="120"/>
        <w:rPr>
          <w:lang w:val="es-ES"/>
        </w:rPr>
      </w:pPr>
      <w:r w:rsidRPr="00545520">
        <w:rPr>
          <w:lang w:val="es-ES"/>
        </w:rPr>
        <w:t xml:space="preserve">A </w:t>
      </w:r>
      <w:r w:rsidR="008419F0" w:rsidRPr="00545520">
        <w:rPr>
          <w:lang w:val="es-ES"/>
        </w:rPr>
        <w:t>continuación,</w:t>
      </w:r>
      <w:r w:rsidRPr="00545520">
        <w:rPr>
          <w:lang w:val="es-ES"/>
        </w:rPr>
        <w:t xml:space="preserve"> figura un resumen de la ejecución de proyectos y actividades por parte del PNUD durante 2022 y de forma acumulada desde 1991 hasta el 31 de diciembre de 2022:</w:t>
      </w:r>
    </w:p>
    <w:p w14:paraId="56CF83FC" w14:textId="77777777" w:rsidR="00545520" w:rsidRPr="00545520" w:rsidRDefault="00545520" w:rsidP="008419F0">
      <w:pPr>
        <w:pStyle w:val="Heading2"/>
        <w:spacing w:after="120"/>
        <w:rPr>
          <w:lang w:val="es-ES"/>
        </w:rPr>
      </w:pPr>
      <w:r w:rsidRPr="00545520">
        <w:rPr>
          <w:b/>
          <w:lang w:val="es-ES"/>
        </w:rPr>
        <w:t>Eliminación</w:t>
      </w:r>
      <w:r w:rsidRPr="003729A6">
        <w:rPr>
          <w:rStyle w:val="FootnoteReference"/>
        </w:rPr>
        <w:footnoteReference w:id="6"/>
      </w:r>
      <w:r w:rsidRPr="00545520">
        <w:rPr>
          <w:b/>
          <w:lang w:val="es-ES"/>
        </w:rPr>
        <w:t>:</w:t>
      </w:r>
      <w:r w:rsidRPr="00545520">
        <w:rPr>
          <w:lang w:val="es-ES"/>
        </w:rPr>
        <w:t xml:space="preserve"> En 2022, se eliminaron 178,3 </w:t>
      </w:r>
      <w:bookmarkStart w:id="2" w:name="_Hlk115967863"/>
      <w:r w:rsidRPr="00545520">
        <w:rPr>
          <w:lang w:val="es-ES"/>
        </w:rPr>
        <w:t>toneladas PAO y cero toneladas de CO</w:t>
      </w:r>
      <w:r w:rsidRPr="00545520">
        <w:rPr>
          <w:vertAlign w:val="subscript"/>
          <w:lang w:val="es-ES"/>
        </w:rPr>
        <w:t>2</w:t>
      </w:r>
      <w:r w:rsidRPr="00545520">
        <w:rPr>
          <w:lang w:val="es-ES"/>
        </w:rPr>
        <w:t> eq</w:t>
      </w:r>
      <w:bookmarkEnd w:id="2"/>
      <w:r w:rsidRPr="00545520">
        <w:rPr>
          <w:lang w:val="es-ES"/>
        </w:rPr>
        <w:t xml:space="preserve"> de consumo de sustancias controladas y se aprobó la eliminación de otras 233,5 toneladas PAO de consumo de sustancias controladas. Desde 1991, los proyectos aprobados han permitido eliminar 68.999 toneladas PAO y 240.094 toneladas de CO</w:t>
      </w:r>
      <w:r w:rsidRPr="00545520">
        <w:rPr>
          <w:vertAlign w:val="subscript"/>
          <w:lang w:val="es-ES"/>
        </w:rPr>
        <w:t>2</w:t>
      </w:r>
      <w:r w:rsidRPr="00545520">
        <w:rPr>
          <w:lang w:val="es-ES"/>
        </w:rPr>
        <w:t> eq de consumo de sustancias controladas, de un total previsto de 69.658 toneladas PAO y 240.094 toneladas de CO</w:t>
      </w:r>
      <w:r w:rsidRPr="00545520">
        <w:rPr>
          <w:vertAlign w:val="subscript"/>
          <w:lang w:val="es-ES"/>
        </w:rPr>
        <w:t>2</w:t>
      </w:r>
      <w:r w:rsidRPr="00545520">
        <w:rPr>
          <w:lang w:val="es-ES"/>
        </w:rPr>
        <w:t> eq (se han excluido los proyectos cancelados y transferidos);</w:t>
      </w:r>
    </w:p>
    <w:p w14:paraId="72074850" w14:textId="308A4E2A" w:rsidR="00545520" w:rsidRPr="00B30A35" w:rsidRDefault="00545520" w:rsidP="008419F0">
      <w:pPr>
        <w:pStyle w:val="Heading2"/>
        <w:spacing w:after="120"/>
        <w:rPr>
          <w:lang w:val="es-ES_tradnl"/>
        </w:rPr>
      </w:pPr>
      <w:r w:rsidRPr="00545520">
        <w:rPr>
          <w:b/>
          <w:lang w:val="es-ES"/>
        </w:rPr>
        <w:t>Desembolsos y aprobaciones:</w:t>
      </w:r>
      <w:r w:rsidRPr="00545520">
        <w:rPr>
          <w:lang w:val="es-ES"/>
        </w:rPr>
        <w:t xml:space="preserve"> En 2022, se desembolsaron 25,93 millones de $EUA</w:t>
      </w:r>
      <w:r w:rsidR="00B30A35">
        <w:rPr>
          <w:lang w:val="es-ES"/>
        </w:rPr>
        <w:t xml:space="preserve">, mientras que se habían planificado </w:t>
      </w:r>
      <w:r w:rsidRPr="00545520">
        <w:rPr>
          <w:lang w:val="es-ES"/>
        </w:rPr>
        <w:t xml:space="preserve">23,11 millones de $EUA, de acuerdo con el informe sobre la marcha de las actividades de 2021, lo que representa una tasa de desembolso del 112 por ciento respecto de lo planificado. De forma acumulada, se habían desembolsado 846,81 millones de $EUA del total de 895,08 millones de $EUA aprobados para su desembolso (excluidos los gastos de apoyo de los organismos), lo que representa una tasa de desembolso del 95 por ciento. </w:t>
      </w:r>
      <w:r>
        <w:t xml:space="preserve">En </w:t>
      </w:r>
      <w:r w:rsidRPr="00B30A35">
        <w:rPr>
          <w:lang w:val="es-ES_tradnl"/>
        </w:rPr>
        <w:t xml:space="preserve">2022, se aprobaron 13,77 millones de $EUA para </w:t>
      </w:r>
      <w:proofErr w:type="gramStart"/>
      <w:r w:rsidRPr="00B30A35">
        <w:rPr>
          <w:lang w:val="es-ES_tradnl"/>
        </w:rPr>
        <w:t>ejecución;</w:t>
      </w:r>
      <w:proofErr w:type="gramEnd"/>
    </w:p>
    <w:p w14:paraId="1C6E293D" w14:textId="61BA9151" w:rsidR="00545520" w:rsidRPr="00545520" w:rsidRDefault="00545520" w:rsidP="008419F0">
      <w:pPr>
        <w:pStyle w:val="Heading2"/>
        <w:spacing w:after="120"/>
        <w:rPr>
          <w:lang w:val="es-ES"/>
        </w:rPr>
      </w:pPr>
      <w:r w:rsidRPr="00545520">
        <w:rPr>
          <w:b/>
          <w:lang w:val="es-ES"/>
        </w:rPr>
        <w:t>Relación de costo a eficacia (en PAO)</w:t>
      </w:r>
      <w:r w:rsidRPr="003729A6">
        <w:rPr>
          <w:rStyle w:val="FootnoteReference"/>
          <w:bCs/>
        </w:rPr>
        <w:footnoteReference w:id="7"/>
      </w:r>
      <w:r w:rsidRPr="00545520">
        <w:rPr>
          <w:b/>
          <w:lang w:val="es-ES"/>
        </w:rPr>
        <w:t xml:space="preserve">: </w:t>
      </w:r>
      <w:r w:rsidRPr="00545520">
        <w:rPr>
          <w:lang w:val="es-ES"/>
        </w:rPr>
        <w:t>Desde 1991, la relación de costo a eficacia media de los proyectos de inversión aprobados que han dado lugar a una reducción permanente en el consumo ha sido de 11,25 $EUA/kg. La relación de costo a eficacia media de los proyectos de inversión por tonelada PAO fue de 10,31 $EUA/kg para los proyectos aprobados y de 54,67 $EUA/kg para los proyectos en curso</w:t>
      </w:r>
      <w:r w:rsidRPr="003729A6">
        <w:rPr>
          <w:rStyle w:val="FootnoteReference"/>
        </w:rPr>
        <w:footnoteReference w:id="8"/>
      </w:r>
      <w:r w:rsidRPr="00545520">
        <w:rPr>
          <w:lang w:val="es-ES"/>
        </w:rPr>
        <w:t>;</w:t>
      </w:r>
    </w:p>
    <w:p w14:paraId="4930CC85" w14:textId="77777777" w:rsidR="00545520" w:rsidRPr="00545520" w:rsidRDefault="00545520" w:rsidP="00545520">
      <w:pPr>
        <w:pStyle w:val="Heading2"/>
        <w:rPr>
          <w:lang w:val="es-ES"/>
        </w:rPr>
      </w:pPr>
      <w:r w:rsidRPr="00545520">
        <w:rPr>
          <w:b/>
          <w:lang w:val="es-ES"/>
        </w:rPr>
        <w:t>Número de proyectos finalizados:</w:t>
      </w:r>
      <w:r w:rsidRPr="00545520">
        <w:rPr>
          <w:lang w:val="es-ES"/>
        </w:rPr>
        <w:t xml:space="preserve"> En 2022, se finalizaron 46 proyectos. Desde 1991, se han finalizado 2.487 proyectos de los 2.628 proyectos aprobados (se exceptúan los cerrados o transferidos), lo que representa una tasa de finalización del 95 por ciento;</w:t>
      </w:r>
    </w:p>
    <w:p w14:paraId="7022EF78" w14:textId="32EBE167" w:rsidR="00545520" w:rsidRPr="00545520" w:rsidRDefault="00545520" w:rsidP="00545520">
      <w:pPr>
        <w:pStyle w:val="Heading2"/>
        <w:rPr>
          <w:lang w:val="es-ES"/>
        </w:rPr>
      </w:pPr>
      <w:r w:rsidRPr="00545520">
        <w:rPr>
          <w:b/>
          <w:lang w:val="es-ES"/>
        </w:rPr>
        <w:lastRenderedPageBreak/>
        <w:t xml:space="preserve">Diligencia en la entrega de los proyectos de inversión: </w:t>
      </w:r>
      <w:r w:rsidRPr="00545520">
        <w:rPr>
          <w:lang w:val="es-ES"/>
        </w:rPr>
        <w:t xml:space="preserve">Los proyectos terminados en 2022 tardaron en completarse </w:t>
      </w:r>
      <w:r w:rsidR="00B30A35">
        <w:rPr>
          <w:lang w:val="es-ES"/>
        </w:rPr>
        <w:t>en promedio</w:t>
      </w:r>
      <w:r w:rsidRPr="00545520">
        <w:rPr>
          <w:lang w:val="es-ES"/>
        </w:rPr>
        <w:t xml:space="preserve"> 37 meses desde su aprobación. Desde 1991, el plazo medio para la terminación de los proyectos de inversión ha sido de 34 meses desde su aprobación. Los primeros desembolsos para estos proyectos se produjeron, de media, 13 meses después de haber sido aprobados;</w:t>
      </w:r>
    </w:p>
    <w:p w14:paraId="0749B0AE" w14:textId="77777777" w:rsidR="00545520" w:rsidRPr="00545520" w:rsidRDefault="00545520" w:rsidP="00545520">
      <w:pPr>
        <w:pStyle w:val="Heading2"/>
        <w:keepNext/>
        <w:keepLines/>
        <w:rPr>
          <w:lang w:val="es-ES"/>
        </w:rPr>
      </w:pPr>
      <w:r w:rsidRPr="00545520">
        <w:rPr>
          <w:b/>
          <w:lang w:val="es-ES"/>
        </w:rPr>
        <w:t>Diligencia en la entrega de proyectos ajenos a la inversión:</w:t>
      </w:r>
      <w:r w:rsidRPr="00545520">
        <w:rPr>
          <w:lang w:val="es-ES"/>
        </w:rPr>
        <w:t xml:space="preserve"> Los proyectos terminados en 2022 tardaron en completarse, de media, 42 meses desde su aprobación. Desde 1991, el tiempo medio de finalización de los proyectos ajenos a la inversión ha sido de 39 meses desde su aprobación. Los primeros desembolsos de estos proyectos se efectuaron, de media, 13 meses después de ser aprobados;</w:t>
      </w:r>
    </w:p>
    <w:p w14:paraId="310BADD9" w14:textId="1E32EB6F" w:rsidR="00545520" w:rsidRPr="00545520" w:rsidRDefault="00545520" w:rsidP="00545520">
      <w:pPr>
        <w:pStyle w:val="Heading2"/>
        <w:rPr>
          <w:lang w:val="es-ES"/>
        </w:rPr>
      </w:pPr>
      <w:r w:rsidRPr="00545520">
        <w:rPr>
          <w:b/>
          <w:lang w:val="es-ES"/>
        </w:rPr>
        <w:t xml:space="preserve">Preparación de proyectos: </w:t>
      </w:r>
      <w:r w:rsidRPr="00545520">
        <w:rPr>
          <w:lang w:val="es-ES"/>
        </w:rPr>
        <w:t>De las 582 actividades de preparación de proyectos aprobadas a fines de 2022, se han terminado 541, por lo que restan 41 actividades en curso. En 2022 se completaron cinco actividades de preparación de proyectos.</w:t>
      </w:r>
    </w:p>
    <w:p w14:paraId="28191EDF" w14:textId="77777777" w:rsidR="00545520" w:rsidRPr="00545520" w:rsidRDefault="00545520" w:rsidP="00545520">
      <w:pPr>
        <w:pStyle w:val="Heading2"/>
        <w:rPr>
          <w:lang w:val="es-ES"/>
        </w:rPr>
      </w:pPr>
      <w:r w:rsidRPr="00545520">
        <w:rPr>
          <w:b/>
          <w:lang w:val="es-ES"/>
        </w:rPr>
        <w:t>Demoras en la ejecución:</w:t>
      </w:r>
      <w:r w:rsidRPr="00545520">
        <w:rPr>
          <w:lang w:val="es-ES"/>
        </w:rPr>
        <w:t xml:space="preserve"> Al acabar 2022, había un total de 141 proyectos en ejecución, con demoras de seis meses de media. Veinte de estos proyectos se clasifican como “proyectos con demoras en la ejecución”</w:t>
      </w:r>
      <w:r w:rsidRPr="003729A6">
        <w:rPr>
          <w:rStyle w:val="FootnoteReference"/>
        </w:rPr>
        <w:footnoteReference w:id="9"/>
      </w:r>
      <w:r w:rsidRPr="00545520">
        <w:rPr>
          <w:lang w:val="es-ES"/>
        </w:rPr>
        <w:t xml:space="preserve"> que están sujetos a los procedimientos de cancelación de proyectos (dado que los proyectos de demostración, la preparación de proyectos y los proyectos de fortalecimiento institucional no están sujetos a dichos procedimientos); y</w:t>
      </w:r>
    </w:p>
    <w:p w14:paraId="66C21DF6" w14:textId="77777777" w:rsidR="00545520" w:rsidRPr="00545520" w:rsidRDefault="00545520" w:rsidP="00545520">
      <w:pPr>
        <w:pStyle w:val="Heading2"/>
        <w:rPr>
          <w:lang w:val="es-ES"/>
        </w:rPr>
      </w:pPr>
      <w:r w:rsidRPr="00545520">
        <w:rPr>
          <w:b/>
          <w:lang w:val="es-ES"/>
        </w:rPr>
        <w:t>Acuerdos plurianuales</w:t>
      </w:r>
      <w:r w:rsidRPr="00545520">
        <w:rPr>
          <w:lang w:val="es-ES"/>
        </w:rPr>
        <w:t xml:space="preserve">: En 2022, se estaban ejecutando 43 acuerdos plurianuales asociados a planes de gestión para la eliminación de los HCFC (PGEH). Desde 1991, se han aprobado 158 acuerdos plurianuales y se han completado 115, lo que corresponde a una tasa de finalización del 73 por ciento. </w:t>
      </w:r>
    </w:p>
    <w:p w14:paraId="4004551D" w14:textId="77777777" w:rsidR="00545520" w:rsidRPr="00545520" w:rsidRDefault="00545520" w:rsidP="00545520">
      <w:pPr>
        <w:pStyle w:val="Heading1"/>
        <w:rPr>
          <w:lang w:val="es-ES"/>
        </w:rPr>
      </w:pPr>
      <w:r w:rsidRPr="00545520">
        <w:rPr>
          <w:lang w:val="es-ES"/>
        </w:rPr>
        <w:t xml:space="preserve">En el cuadro 3, se resumen los avances conseguidos por el PNUD desde 1991. </w:t>
      </w:r>
    </w:p>
    <w:p w14:paraId="0141FED9" w14:textId="77777777" w:rsidR="00545520" w:rsidRPr="00B30A35" w:rsidRDefault="00545520" w:rsidP="00545520">
      <w:pPr>
        <w:pStyle w:val="Heading2"/>
        <w:numPr>
          <w:ilvl w:val="0"/>
          <w:numId w:val="0"/>
        </w:numPr>
        <w:spacing w:after="0"/>
        <w:rPr>
          <w:b/>
          <w:lang w:val="es-ES_tradnl"/>
        </w:rPr>
      </w:pPr>
      <w:r w:rsidRPr="00B30A35">
        <w:rPr>
          <w:b/>
          <w:lang w:val="es-ES_tradnl"/>
        </w:rPr>
        <w:t xml:space="preserve">Cuadro 3: Progresos realizados por el PNUD desde 1991 </w:t>
      </w:r>
    </w:p>
    <w:tbl>
      <w:tblPr>
        <w:tblW w:w="10065" w:type="dxa"/>
        <w:jc w:val="center"/>
        <w:tblLayout w:type="fixed"/>
        <w:tblLook w:val="04A0" w:firstRow="1" w:lastRow="0" w:firstColumn="1" w:lastColumn="0" w:noHBand="0" w:noVBand="1"/>
      </w:tblPr>
      <w:tblGrid>
        <w:gridCol w:w="716"/>
        <w:gridCol w:w="839"/>
        <w:gridCol w:w="1107"/>
        <w:gridCol w:w="877"/>
        <w:gridCol w:w="851"/>
        <w:gridCol w:w="992"/>
        <w:gridCol w:w="992"/>
        <w:gridCol w:w="998"/>
        <w:gridCol w:w="850"/>
        <w:gridCol w:w="920"/>
        <w:gridCol w:w="923"/>
      </w:tblGrid>
      <w:tr w:rsidR="00545520" w:rsidRPr="00B30A35" w14:paraId="3256F894" w14:textId="77777777" w:rsidTr="00B30A35">
        <w:trPr>
          <w:trHeight w:val="399"/>
          <w:jc w:val="center"/>
        </w:trPr>
        <w:tc>
          <w:tcPr>
            <w:tcW w:w="1555" w:type="dxa"/>
            <w:gridSpan w:val="2"/>
            <w:tcBorders>
              <w:top w:val="single" w:sz="4" w:space="0" w:color="auto"/>
              <w:left w:val="single" w:sz="4" w:space="0" w:color="auto"/>
              <w:bottom w:val="single" w:sz="4" w:space="0" w:color="auto"/>
              <w:right w:val="single" w:sz="4" w:space="0" w:color="auto"/>
            </w:tcBorders>
            <w:shd w:val="clear" w:color="auto" w:fill="auto"/>
            <w:hideMark/>
          </w:tcPr>
          <w:p w14:paraId="5BDA7EFB" w14:textId="77777777" w:rsidR="00545520" w:rsidRPr="00B30A35" w:rsidRDefault="00545520" w:rsidP="00116536">
            <w:pPr>
              <w:jc w:val="center"/>
              <w:rPr>
                <w:b/>
                <w:bCs/>
                <w:sz w:val="16"/>
                <w:szCs w:val="16"/>
                <w:lang w:val="es-ES_tradnl"/>
              </w:rPr>
            </w:pPr>
            <w:r w:rsidRPr="00B30A35">
              <w:rPr>
                <w:b/>
                <w:sz w:val="16"/>
                <w:szCs w:val="16"/>
                <w:lang w:val="es-ES_tradnl"/>
              </w:rPr>
              <w:t>Eliminación obtenida</w:t>
            </w:r>
          </w:p>
        </w:tc>
        <w:tc>
          <w:tcPr>
            <w:tcW w:w="110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8464D35" w14:textId="77777777" w:rsidR="00545520" w:rsidRPr="00B30A35" w:rsidRDefault="00545520" w:rsidP="00116536">
            <w:pPr>
              <w:ind w:left="-132" w:right="-74"/>
              <w:jc w:val="center"/>
              <w:rPr>
                <w:b/>
                <w:bCs/>
                <w:sz w:val="16"/>
                <w:szCs w:val="16"/>
                <w:lang w:val="es-ES_tradnl"/>
              </w:rPr>
            </w:pPr>
            <w:r w:rsidRPr="00B30A35">
              <w:rPr>
                <w:b/>
                <w:sz w:val="16"/>
                <w:szCs w:val="16"/>
                <w:lang w:val="es-ES_tradnl"/>
              </w:rPr>
              <w:t>Desembolso ($EUA)</w:t>
            </w:r>
          </w:p>
        </w:tc>
        <w:tc>
          <w:tcPr>
            <w:tcW w:w="87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C0CD061" w14:textId="77777777" w:rsidR="00545520" w:rsidRPr="00B30A35" w:rsidRDefault="00545520" w:rsidP="00116536">
            <w:pPr>
              <w:ind w:left="-148" w:right="-164"/>
              <w:jc w:val="center"/>
              <w:rPr>
                <w:b/>
                <w:bCs/>
                <w:sz w:val="16"/>
                <w:szCs w:val="16"/>
                <w:lang w:val="es-ES_tradnl"/>
              </w:rPr>
            </w:pPr>
            <w:r w:rsidRPr="00B30A35">
              <w:rPr>
                <w:b/>
                <w:sz w:val="16"/>
                <w:szCs w:val="16"/>
                <w:lang w:val="es-ES_tradnl"/>
              </w:rPr>
              <w:t>Costo a efic. media ($EUA/kg)</w:t>
            </w:r>
          </w:p>
          <w:p w14:paraId="42A3092E" w14:textId="77777777" w:rsidR="00545520" w:rsidRPr="00B30A35" w:rsidRDefault="00545520" w:rsidP="00116536">
            <w:pPr>
              <w:ind w:left="-148" w:right="-164"/>
              <w:jc w:val="center"/>
              <w:rPr>
                <w:b/>
                <w:bCs/>
                <w:sz w:val="16"/>
                <w:szCs w:val="16"/>
                <w:lang w:val="es-ES_tradnl"/>
              </w:rPr>
            </w:pPr>
          </w:p>
        </w:tc>
        <w:tc>
          <w:tcPr>
            <w:tcW w:w="1843" w:type="dxa"/>
            <w:gridSpan w:val="2"/>
            <w:tcBorders>
              <w:top w:val="single" w:sz="4" w:space="0" w:color="auto"/>
              <w:left w:val="nil"/>
              <w:bottom w:val="single" w:sz="4" w:space="0" w:color="auto"/>
              <w:right w:val="single" w:sz="4" w:space="0" w:color="auto"/>
            </w:tcBorders>
          </w:tcPr>
          <w:p w14:paraId="03A411F1" w14:textId="77777777" w:rsidR="00545520" w:rsidRPr="00B30A35" w:rsidRDefault="00545520" w:rsidP="00116536">
            <w:pPr>
              <w:ind w:left="-155" w:right="-106"/>
              <w:jc w:val="center"/>
              <w:rPr>
                <w:b/>
                <w:bCs/>
                <w:sz w:val="16"/>
                <w:szCs w:val="16"/>
                <w:lang w:val="es-ES_tradnl"/>
              </w:rPr>
            </w:pPr>
            <w:r w:rsidRPr="00B30A35">
              <w:rPr>
                <w:b/>
                <w:sz w:val="16"/>
                <w:szCs w:val="16"/>
                <w:lang w:val="es-ES_tradnl"/>
              </w:rPr>
              <w:t xml:space="preserve">Número </w:t>
            </w:r>
          </w:p>
          <w:p w14:paraId="4850F110" w14:textId="249CDB00" w:rsidR="00545520" w:rsidRPr="00B30A35" w:rsidRDefault="00545520" w:rsidP="00116536">
            <w:pPr>
              <w:jc w:val="center"/>
              <w:rPr>
                <w:b/>
                <w:bCs/>
                <w:sz w:val="16"/>
                <w:szCs w:val="16"/>
                <w:lang w:val="es-ES_tradnl"/>
              </w:rPr>
            </w:pPr>
            <w:r w:rsidRPr="00B30A35">
              <w:rPr>
                <w:b/>
                <w:sz w:val="16"/>
                <w:szCs w:val="16"/>
                <w:lang w:val="es-ES_tradnl"/>
              </w:rPr>
              <w:t>de proyectos</w:t>
            </w:r>
          </w:p>
        </w:tc>
        <w:tc>
          <w:tcPr>
            <w:tcW w:w="1990" w:type="dxa"/>
            <w:gridSpan w:val="2"/>
            <w:tcBorders>
              <w:top w:val="single" w:sz="4" w:space="0" w:color="auto"/>
              <w:left w:val="single" w:sz="4" w:space="0" w:color="auto"/>
              <w:bottom w:val="single" w:sz="4" w:space="0" w:color="auto"/>
              <w:right w:val="single" w:sz="4" w:space="0" w:color="auto"/>
            </w:tcBorders>
            <w:shd w:val="clear" w:color="auto" w:fill="auto"/>
            <w:hideMark/>
          </w:tcPr>
          <w:p w14:paraId="643CDA96" w14:textId="77777777" w:rsidR="00545520" w:rsidRPr="00B30A35" w:rsidRDefault="00545520" w:rsidP="00116536">
            <w:pPr>
              <w:jc w:val="center"/>
              <w:rPr>
                <w:b/>
                <w:bCs/>
                <w:sz w:val="16"/>
                <w:szCs w:val="16"/>
                <w:lang w:val="es-ES_tradnl"/>
              </w:rPr>
            </w:pPr>
            <w:r w:rsidRPr="00B30A35">
              <w:rPr>
                <w:b/>
                <w:sz w:val="16"/>
                <w:szCs w:val="16"/>
                <w:lang w:val="es-ES_tradnl"/>
              </w:rPr>
              <w:t>Tiempo de entrega hasta finalización (meses)</w:t>
            </w:r>
          </w:p>
        </w:tc>
        <w:tc>
          <w:tcPr>
            <w:tcW w:w="850" w:type="dxa"/>
            <w:vMerge w:val="restart"/>
            <w:tcBorders>
              <w:top w:val="single" w:sz="4" w:space="0" w:color="auto"/>
              <w:left w:val="single" w:sz="4" w:space="0" w:color="auto"/>
              <w:right w:val="single" w:sz="4" w:space="0" w:color="auto"/>
            </w:tcBorders>
            <w:shd w:val="clear" w:color="auto" w:fill="auto"/>
            <w:hideMark/>
          </w:tcPr>
          <w:p w14:paraId="0D9A9C4A" w14:textId="77777777" w:rsidR="00545520" w:rsidRPr="00B30A35" w:rsidRDefault="00545520" w:rsidP="00116536">
            <w:pPr>
              <w:ind w:left="-185" w:right="-117"/>
              <w:jc w:val="center"/>
              <w:rPr>
                <w:b/>
                <w:bCs/>
                <w:sz w:val="16"/>
                <w:szCs w:val="16"/>
                <w:lang w:val="es-ES_tradnl"/>
              </w:rPr>
            </w:pPr>
            <w:r w:rsidRPr="00B30A35">
              <w:rPr>
                <w:b/>
                <w:sz w:val="16"/>
                <w:szCs w:val="16"/>
                <w:lang w:val="es-ES_tradnl"/>
              </w:rPr>
              <w:t>Demora promedio (meses)</w:t>
            </w:r>
          </w:p>
        </w:tc>
        <w:tc>
          <w:tcPr>
            <w:tcW w:w="1843" w:type="dxa"/>
            <w:gridSpan w:val="2"/>
            <w:tcBorders>
              <w:top w:val="single" w:sz="4" w:space="0" w:color="auto"/>
              <w:left w:val="nil"/>
              <w:bottom w:val="single" w:sz="4" w:space="0" w:color="auto"/>
              <w:right w:val="single" w:sz="4" w:space="0" w:color="auto"/>
            </w:tcBorders>
            <w:shd w:val="clear" w:color="auto" w:fill="auto"/>
            <w:hideMark/>
          </w:tcPr>
          <w:p w14:paraId="7F6A76A8" w14:textId="77777777" w:rsidR="00545520" w:rsidRPr="00B30A35" w:rsidRDefault="00545520" w:rsidP="00116536">
            <w:pPr>
              <w:jc w:val="center"/>
              <w:rPr>
                <w:b/>
                <w:bCs/>
                <w:sz w:val="16"/>
                <w:szCs w:val="16"/>
                <w:lang w:val="es-ES_tradnl"/>
              </w:rPr>
            </w:pPr>
            <w:r w:rsidRPr="00B30A35">
              <w:rPr>
                <w:b/>
                <w:sz w:val="16"/>
                <w:szCs w:val="16"/>
                <w:lang w:val="es-ES_tradnl"/>
              </w:rPr>
              <w:t>Núm. de acuerdos plurian.</w:t>
            </w:r>
          </w:p>
        </w:tc>
      </w:tr>
      <w:tr w:rsidR="00545520" w:rsidRPr="00B30A35" w14:paraId="6838F47B" w14:textId="77777777" w:rsidTr="00B30A35">
        <w:trPr>
          <w:trHeight w:val="262"/>
          <w:jc w:val="center"/>
        </w:trPr>
        <w:tc>
          <w:tcPr>
            <w:tcW w:w="716" w:type="dxa"/>
            <w:tcBorders>
              <w:top w:val="nil"/>
              <w:left w:val="single" w:sz="4" w:space="0" w:color="auto"/>
              <w:bottom w:val="single" w:sz="4" w:space="0" w:color="auto"/>
              <w:right w:val="single" w:sz="4" w:space="0" w:color="auto"/>
            </w:tcBorders>
            <w:shd w:val="clear" w:color="auto" w:fill="auto"/>
            <w:hideMark/>
          </w:tcPr>
          <w:p w14:paraId="4D8B0ED2" w14:textId="77777777" w:rsidR="00545520" w:rsidRPr="00B30A35" w:rsidRDefault="00545520" w:rsidP="00116536">
            <w:pPr>
              <w:ind w:left="-104" w:right="-106"/>
              <w:jc w:val="center"/>
              <w:rPr>
                <w:b/>
                <w:bCs/>
                <w:sz w:val="16"/>
                <w:szCs w:val="16"/>
                <w:lang w:val="es-ES_tradnl"/>
              </w:rPr>
            </w:pPr>
            <w:r w:rsidRPr="00B30A35">
              <w:rPr>
                <w:b/>
                <w:sz w:val="16"/>
                <w:szCs w:val="16"/>
                <w:lang w:val="es-ES_tradnl"/>
              </w:rPr>
              <w:t>Toneladas PAO</w:t>
            </w:r>
          </w:p>
        </w:tc>
        <w:tc>
          <w:tcPr>
            <w:tcW w:w="839" w:type="dxa"/>
            <w:tcBorders>
              <w:top w:val="nil"/>
              <w:left w:val="nil"/>
              <w:bottom w:val="single" w:sz="4" w:space="0" w:color="auto"/>
              <w:right w:val="single" w:sz="4" w:space="0" w:color="auto"/>
            </w:tcBorders>
            <w:shd w:val="clear" w:color="auto" w:fill="auto"/>
            <w:hideMark/>
          </w:tcPr>
          <w:p w14:paraId="6AC46BF2" w14:textId="77777777" w:rsidR="00545520" w:rsidRPr="00B30A35" w:rsidRDefault="00545520" w:rsidP="00116536">
            <w:pPr>
              <w:ind w:left="-121" w:right="-88"/>
              <w:jc w:val="center"/>
              <w:rPr>
                <w:b/>
                <w:bCs/>
                <w:sz w:val="16"/>
                <w:szCs w:val="16"/>
                <w:lang w:val="es-ES_tradnl"/>
              </w:rPr>
            </w:pPr>
            <w:r w:rsidRPr="00B30A35">
              <w:rPr>
                <w:b/>
                <w:sz w:val="16"/>
                <w:szCs w:val="16"/>
                <w:lang w:val="es-ES_tradnl"/>
              </w:rPr>
              <w:t>Toneladas de CO</w:t>
            </w:r>
            <w:r w:rsidRPr="00B30A35">
              <w:rPr>
                <w:b/>
                <w:sz w:val="16"/>
                <w:szCs w:val="16"/>
                <w:vertAlign w:val="subscript"/>
                <w:lang w:val="es-ES_tradnl"/>
              </w:rPr>
              <w:t>2</w:t>
            </w:r>
            <w:r w:rsidRPr="00B30A35">
              <w:rPr>
                <w:b/>
                <w:sz w:val="16"/>
                <w:szCs w:val="16"/>
                <w:lang w:val="es-ES_tradnl"/>
              </w:rPr>
              <w:t> eq</w:t>
            </w:r>
          </w:p>
        </w:tc>
        <w:tc>
          <w:tcPr>
            <w:tcW w:w="1107" w:type="dxa"/>
            <w:vMerge/>
            <w:tcBorders>
              <w:top w:val="single" w:sz="4" w:space="0" w:color="auto"/>
              <w:left w:val="single" w:sz="4" w:space="0" w:color="auto"/>
              <w:bottom w:val="single" w:sz="4" w:space="0" w:color="auto"/>
              <w:right w:val="single" w:sz="4" w:space="0" w:color="auto"/>
            </w:tcBorders>
            <w:vAlign w:val="center"/>
            <w:hideMark/>
          </w:tcPr>
          <w:p w14:paraId="0C6E2511" w14:textId="77777777" w:rsidR="00545520" w:rsidRPr="00B30A35" w:rsidRDefault="00545520" w:rsidP="00116536">
            <w:pPr>
              <w:jc w:val="left"/>
              <w:rPr>
                <w:b/>
                <w:bCs/>
                <w:sz w:val="16"/>
                <w:szCs w:val="16"/>
                <w:lang w:val="es-ES_tradnl" w:eastAsia="en-CA"/>
              </w:rPr>
            </w:pPr>
          </w:p>
        </w:tc>
        <w:tc>
          <w:tcPr>
            <w:tcW w:w="877" w:type="dxa"/>
            <w:vMerge/>
            <w:tcBorders>
              <w:top w:val="single" w:sz="4" w:space="0" w:color="auto"/>
              <w:left w:val="single" w:sz="4" w:space="0" w:color="auto"/>
              <w:bottom w:val="single" w:sz="4" w:space="0" w:color="auto"/>
              <w:right w:val="single" w:sz="4" w:space="0" w:color="auto"/>
            </w:tcBorders>
            <w:vAlign w:val="center"/>
            <w:hideMark/>
          </w:tcPr>
          <w:p w14:paraId="7890C448" w14:textId="77777777" w:rsidR="00545520" w:rsidRPr="00B30A35" w:rsidRDefault="00545520" w:rsidP="00116536">
            <w:pPr>
              <w:jc w:val="left"/>
              <w:rPr>
                <w:b/>
                <w:bCs/>
                <w:sz w:val="16"/>
                <w:szCs w:val="16"/>
                <w:lang w:val="es-ES_tradnl" w:eastAsia="en-CA"/>
              </w:rPr>
            </w:pPr>
          </w:p>
        </w:tc>
        <w:tc>
          <w:tcPr>
            <w:tcW w:w="851" w:type="dxa"/>
            <w:tcBorders>
              <w:top w:val="single" w:sz="4" w:space="0" w:color="auto"/>
              <w:left w:val="nil"/>
              <w:bottom w:val="single" w:sz="4" w:space="0" w:color="auto"/>
              <w:right w:val="single" w:sz="4" w:space="0" w:color="auto"/>
            </w:tcBorders>
          </w:tcPr>
          <w:p w14:paraId="64C6E674" w14:textId="77777777" w:rsidR="00545520" w:rsidRPr="00B30A35" w:rsidRDefault="00545520" w:rsidP="00116536">
            <w:pPr>
              <w:ind w:left="-202" w:right="-243"/>
              <w:jc w:val="center"/>
              <w:rPr>
                <w:b/>
                <w:bCs/>
                <w:sz w:val="16"/>
                <w:szCs w:val="16"/>
                <w:lang w:val="es-ES_tradnl"/>
              </w:rPr>
            </w:pPr>
            <w:r w:rsidRPr="00B30A35">
              <w:rPr>
                <w:b/>
                <w:sz w:val="16"/>
                <w:szCs w:val="16"/>
                <w:lang w:val="es-ES_tradnl"/>
              </w:rPr>
              <w:t>Aprobados</w:t>
            </w:r>
          </w:p>
        </w:tc>
        <w:tc>
          <w:tcPr>
            <w:tcW w:w="992" w:type="dxa"/>
            <w:tcBorders>
              <w:top w:val="nil"/>
              <w:left w:val="single" w:sz="4" w:space="0" w:color="auto"/>
              <w:bottom w:val="single" w:sz="4" w:space="0" w:color="auto"/>
              <w:right w:val="single" w:sz="4" w:space="0" w:color="auto"/>
            </w:tcBorders>
          </w:tcPr>
          <w:p w14:paraId="3D83EA59" w14:textId="77777777" w:rsidR="00545520" w:rsidRPr="00B30A35" w:rsidRDefault="00545520" w:rsidP="00116536">
            <w:pPr>
              <w:ind w:left="-202" w:right="-243"/>
              <w:jc w:val="center"/>
              <w:rPr>
                <w:b/>
                <w:bCs/>
                <w:sz w:val="16"/>
                <w:szCs w:val="16"/>
                <w:lang w:val="es-ES_tradnl"/>
              </w:rPr>
            </w:pPr>
            <w:r w:rsidRPr="00B30A35">
              <w:rPr>
                <w:b/>
                <w:sz w:val="16"/>
                <w:szCs w:val="16"/>
                <w:lang w:val="es-ES_tradnl"/>
              </w:rPr>
              <w:t>Terminados</w:t>
            </w:r>
          </w:p>
        </w:tc>
        <w:tc>
          <w:tcPr>
            <w:tcW w:w="992" w:type="dxa"/>
            <w:tcBorders>
              <w:top w:val="nil"/>
              <w:left w:val="single" w:sz="4" w:space="0" w:color="auto"/>
              <w:bottom w:val="single" w:sz="4" w:space="0" w:color="auto"/>
              <w:right w:val="single" w:sz="4" w:space="0" w:color="auto"/>
            </w:tcBorders>
            <w:shd w:val="clear" w:color="auto" w:fill="auto"/>
            <w:hideMark/>
          </w:tcPr>
          <w:p w14:paraId="08C23BFE" w14:textId="77777777" w:rsidR="00545520" w:rsidRPr="00B30A35" w:rsidRDefault="00545520" w:rsidP="00116536">
            <w:pPr>
              <w:ind w:left="-202" w:right="-243"/>
              <w:jc w:val="center"/>
              <w:rPr>
                <w:b/>
                <w:bCs/>
                <w:sz w:val="16"/>
                <w:szCs w:val="16"/>
                <w:lang w:val="es-ES_tradnl"/>
              </w:rPr>
            </w:pPr>
            <w:r w:rsidRPr="00B30A35">
              <w:rPr>
                <w:b/>
                <w:sz w:val="16"/>
                <w:szCs w:val="16"/>
                <w:lang w:val="es-ES_tradnl"/>
              </w:rPr>
              <w:t>Inversión</w:t>
            </w:r>
          </w:p>
        </w:tc>
        <w:tc>
          <w:tcPr>
            <w:tcW w:w="998" w:type="dxa"/>
            <w:tcBorders>
              <w:top w:val="nil"/>
              <w:left w:val="nil"/>
              <w:bottom w:val="single" w:sz="4" w:space="0" w:color="auto"/>
              <w:right w:val="single" w:sz="4" w:space="0" w:color="auto"/>
            </w:tcBorders>
            <w:shd w:val="clear" w:color="auto" w:fill="auto"/>
            <w:hideMark/>
          </w:tcPr>
          <w:p w14:paraId="1E8422B8" w14:textId="77777777" w:rsidR="00545520" w:rsidRPr="00B30A35" w:rsidRDefault="00545520" w:rsidP="00116536">
            <w:pPr>
              <w:jc w:val="center"/>
              <w:rPr>
                <w:b/>
                <w:bCs/>
                <w:sz w:val="16"/>
                <w:szCs w:val="16"/>
                <w:lang w:val="es-ES_tradnl"/>
              </w:rPr>
            </w:pPr>
            <w:r w:rsidRPr="00B30A35">
              <w:rPr>
                <w:b/>
                <w:sz w:val="16"/>
                <w:szCs w:val="16"/>
                <w:lang w:val="es-ES_tradnl"/>
              </w:rPr>
              <w:t>Ajenos a la inversión</w:t>
            </w:r>
          </w:p>
        </w:tc>
        <w:tc>
          <w:tcPr>
            <w:tcW w:w="850" w:type="dxa"/>
            <w:vMerge/>
            <w:tcBorders>
              <w:left w:val="single" w:sz="4" w:space="0" w:color="auto"/>
              <w:bottom w:val="single" w:sz="4" w:space="0" w:color="auto"/>
              <w:right w:val="single" w:sz="4" w:space="0" w:color="auto"/>
            </w:tcBorders>
            <w:vAlign w:val="center"/>
            <w:hideMark/>
          </w:tcPr>
          <w:p w14:paraId="4E349D19" w14:textId="77777777" w:rsidR="00545520" w:rsidRPr="00B30A35" w:rsidRDefault="00545520" w:rsidP="00116536">
            <w:pPr>
              <w:jc w:val="left"/>
              <w:rPr>
                <w:b/>
                <w:bCs/>
                <w:sz w:val="16"/>
                <w:szCs w:val="16"/>
                <w:lang w:val="es-ES_tradnl" w:eastAsia="en-CA"/>
              </w:rPr>
            </w:pPr>
          </w:p>
        </w:tc>
        <w:tc>
          <w:tcPr>
            <w:tcW w:w="920" w:type="dxa"/>
            <w:tcBorders>
              <w:top w:val="nil"/>
              <w:left w:val="nil"/>
              <w:bottom w:val="single" w:sz="4" w:space="0" w:color="auto"/>
              <w:right w:val="single" w:sz="4" w:space="0" w:color="auto"/>
            </w:tcBorders>
            <w:shd w:val="clear" w:color="auto" w:fill="auto"/>
            <w:hideMark/>
          </w:tcPr>
          <w:p w14:paraId="537BA105" w14:textId="77777777" w:rsidR="00545520" w:rsidRPr="00B30A35" w:rsidRDefault="00545520" w:rsidP="00116536">
            <w:pPr>
              <w:ind w:left="-50" w:right="-88"/>
              <w:jc w:val="left"/>
              <w:rPr>
                <w:b/>
                <w:bCs/>
                <w:sz w:val="16"/>
                <w:szCs w:val="16"/>
                <w:lang w:val="es-ES_tradnl"/>
              </w:rPr>
            </w:pPr>
            <w:r w:rsidRPr="00B30A35">
              <w:rPr>
                <w:b/>
                <w:sz w:val="16"/>
                <w:szCs w:val="16"/>
                <w:lang w:val="es-ES_tradnl"/>
              </w:rPr>
              <w:t>Aprobados</w:t>
            </w:r>
          </w:p>
        </w:tc>
        <w:tc>
          <w:tcPr>
            <w:tcW w:w="923" w:type="dxa"/>
            <w:tcBorders>
              <w:top w:val="nil"/>
              <w:left w:val="nil"/>
              <w:bottom w:val="single" w:sz="4" w:space="0" w:color="auto"/>
              <w:right w:val="single" w:sz="4" w:space="0" w:color="auto"/>
            </w:tcBorders>
            <w:shd w:val="clear" w:color="auto" w:fill="auto"/>
            <w:hideMark/>
          </w:tcPr>
          <w:p w14:paraId="48DD2DF5" w14:textId="77777777" w:rsidR="00545520" w:rsidRPr="00B30A35" w:rsidRDefault="00545520" w:rsidP="00116536">
            <w:pPr>
              <w:ind w:left="-109" w:right="-108"/>
              <w:jc w:val="left"/>
              <w:rPr>
                <w:b/>
                <w:bCs/>
                <w:sz w:val="16"/>
                <w:szCs w:val="16"/>
                <w:lang w:val="es-ES_tradnl"/>
              </w:rPr>
            </w:pPr>
            <w:r w:rsidRPr="00B30A35">
              <w:rPr>
                <w:b/>
                <w:sz w:val="16"/>
                <w:szCs w:val="16"/>
                <w:lang w:val="es-ES_tradnl"/>
              </w:rPr>
              <w:t>Terminados</w:t>
            </w:r>
          </w:p>
        </w:tc>
      </w:tr>
      <w:tr w:rsidR="00545520" w:rsidRPr="00B30A35" w14:paraId="751BCFCA" w14:textId="77777777" w:rsidTr="00B30A35">
        <w:trPr>
          <w:trHeight w:val="113"/>
          <w:jc w:val="center"/>
        </w:trPr>
        <w:tc>
          <w:tcPr>
            <w:tcW w:w="716" w:type="dxa"/>
            <w:tcBorders>
              <w:top w:val="nil"/>
              <w:left w:val="single" w:sz="4" w:space="0" w:color="auto"/>
              <w:bottom w:val="single" w:sz="4" w:space="0" w:color="auto"/>
              <w:right w:val="single" w:sz="4" w:space="0" w:color="auto"/>
            </w:tcBorders>
            <w:shd w:val="clear" w:color="auto" w:fill="auto"/>
            <w:hideMark/>
          </w:tcPr>
          <w:p w14:paraId="6C0802C6" w14:textId="77777777" w:rsidR="00545520" w:rsidRPr="00B30A35" w:rsidRDefault="00545520" w:rsidP="00116536">
            <w:pPr>
              <w:ind w:right="-96"/>
              <w:jc w:val="left"/>
              <w:rPr>
                <w:sz w:val="19"/>
                <w:szCs w:val="19"/>
                <w:lang w:val="es-ES_tradnl"/>
              </w:rPr>
            </w:pPr>
            <w:r w:rsidRPr="00B30A35">
              <w:rPr>
                <w:sz w:val="19"/>
                <w:lang w:val="es-ES_tradnl"/>
              </w:rPr>
              <w:t> 68.999</w:t>
            </w:r>
          </w:p>
        </w:tc>
        <w:tc>
          <w:tcPr>
            <w:tcW w:w="839" w:type="dxa"/>
            <w:tcBorders>
              <w:top w:val="nil"/>
              <w:left w:val="nil"/>
              <w:bottom w:val="single" w:sz="4" w:space="0" w:color="auto"/>
              <w:right w:val="single" w:sz="4" w:space="0" w:color="auto"/>
            </w:tcBorders>
            <w:shd w:val="clear" w:color="auto" w:fill="auto"/>
            <w:hideMark/>
          </w:tcPr>
          <w:p w14:paraId="0A5F5BF2" w14:textId="77777777" w:rsidR="00545520" w:rsidRPr="00B30A35" w:rsidRDefault="00545520" w:rsidP="00116536">
            <w:pPr>
              <w:ind w:left="-114" w:right="-63"/>
              <w:jc w:val="left"/>
              <w:rPr>
                <w:sz w:val="19"/>
                <w:szCs w:val="19"/>
                <w:lang w:val="es-ES_tradnl"/>
              </w:rPr>
            </w:pPr>
            <w:r w:rsidRPr="00B30A35">
              <w:rPr>
                <w:sz w:val="19"/>
                <w:lang w:val="es-ES_tradnl"/>
              </w:rPr>
              <w:t> 240.094</w:t>
            </w:r>
          </w:p>
        </w:tc>
        <w:tc>
          <w:tcPr>
            <w:tcW w:w="1107" w:type="dxa"/>
            <w:tcBorders>
              <w:top w:val="nil"/>
              <w:left w:val="nil"/>
              <w:bottom w:val="single" w:sz="4" w:space="0" w:color="auto"/>
              <w:right w:val="single" w:sz="4" w:space="0" w:color="auto"/>
            </w:tcBorders>
            <w:shd w:val="clear" w:color="auto" w:fill="auto"/>
            <w:hideMark/>
          </w:tcPr>
          <w:p w14:paraId="075709B1" w14:textId="77777777" w:rsidR="00545520" w:rsidRPr="00B30A35" w:rsidRDefault="00545520" w:rsidP="00116536">
            <w:pPr>
              <w:ind w:right="-158"/>
              <w:jc w:val="left"/>
              <w:rPr>
                <w:sz w:val="19"/>
                <w:szCs w:val="19"/>
                <w:lang w:val="es-ES_tradnl"/>
              </w:rPr>
            </w:pPr>
            <w:r w:rsidRPr="00B30A35">
              <w:rPr>
                <w:sz w:val="19"/>
                <w:lang w:val="es-ES_tradnl"/>
              </w:rPr>
              <w:t> 846.807.593</w:t>
            </w:r>
          </w:p>
        </w:tc>
        <w:tc>
          <w:tcPr>
            <w:tcW w:w="877" w:type="dxa"/>
            <w:tcBorders>
              <w:top w:val="nil"/>
              <w:left w:val="nil"/>
              <w:bottom w:val="single" w:sz="4" w:space="0" w:color="auto"/>
              <w:right w:val="single" w:sz="4" w:space="0" w:color="auto"/>
            </w:tcBorders>
            <w:shd w:val="clear" w:color="auto" w:fill="auto"/>
            <w:hideMark/>
          </w:tcPr>
          <w:p w14:paraId="311B7650" w14:textId="77777777" w:rsidR="00545520" w:rsidRPr="00B30A35" w:rsidRDefault="00545520" w:rsidP="00116536">
            <w:pPr>
              <w:jc w:val="right"/>
              <w:rPr>
                <w:sz w:val="19"/>
                <w:szCs w:val="19"/>
                <w:lang w:val="es-ES_tradnl"/>
              </w:rPr>
            </w:pPr>
            <w:r w:rsidRPr="00B30A35">
              <w:rPr>
                <w:sz w:val="19"/>
                <w:lang w:val="es-ES_tradnl"/>
              </w:rPr>
              <w:t> 11,25</w:t>
            </w:r>
          </w:p>
        </w:tc>
        <w:tc>
          <w:tcPr>
            <w:tcW w:w="851" w:type="dxa"/>
            <w:tcBorders>
              <w:top w:val="single" w:sz="4" w:space="0" w:color="auto"/>
              <w:left w:val="nil"/>
              <w:bottom w:val="single" w:sz="4" w:space="0" w:color="auto"/>
              <w:right w:val="single" w:sz="4" w:space="0" w:color="auto"/>
            </w:tcBorders>
          </w:tcPr>
          <w:p w14:paraId="05969895" w14:textId="77777777" w:rsidR="00545520" w:rsidRPr="00B30A35" w:rsidRDefault="00545520" w:rsidP="00116536">
            <w:pPr>
              <w:jc w:val="right"/>
              <w:rPr>
                <w:sz w:val="19"/>
                <w:szCs w:val="19"/>
                <w:lang w:val="es-ES_tradnl"/>
              </w:rPr>
            </w:pPr>
            <w:r w:rsidRPr="00B30A35">
              <w:rPr>
                <w:sz w:val="19"/>
                <w:lang w:val="es-ES_tradnl"/>
              </w:rPr>
              <w:t>2.628</w:t>
            </w:r>
          </w:p>
        </w:tc>
        <w:tc>
          <w:tcPr>
            <w:tcW w:w="992" w:type="dxa"/>
            <w:tcBorders>
              <w:top w:val="nil"/>
              <w:left w:val="single" w:sz="4" w:space="0" w:color="auto"/>
              <w:bottom w:val="single" w:sz="4" w:space="0" w:color="auto"/>
              <w:right w:val="single" w:sz="4" w:space="0" w:color="auto"/>
            </w:tcBorders>
          </w:tcPr>
          <w:p w14:paraId="7D684479" w14:textId="77777777" w:rsidR="00545520" w:rsidRPr="00B30A35" w:rsidRDefault="00545520" w:rsidP="00116536">
            <w:pPr>
              <w:jc w:val="right"/>
              <w:rPr>
                <w:sz w:val="19"/>
                <w:szCs w:val="19"/>
                <w:lang w:val="es-ES_tradnl"/>
              </w:rPr>
            </w:pPr>
            <w:r w:rsidRPr="00B30A35">
              <w:rPr>
                <w:sz w:val="19"/>
                <w:lang w:val="es-ES_tradnl"/>
              </w:rPr>
              <w:t>2.487</w:t>
            </w:r>
          </w:p>
        </w:tc>
        <w:tc>
          <w:tcPr>
            <w:tcW w:w="992" w:type="dxa"/>
            <w:tcBorders>
              <w:top w:val="nil"/>
              <w:left w:val="single" w:sz="4" w:space="0" w:color="auto"/>
              <w:bottom w:val="single" w:sz="4" w:space="0" w:color="auto"/>
              <w:right w:val="single" w:sz="4" w:space="0" w:color="auto"/>
            </w:tcBorders>
            <w:shd w:val="clear" w:color="auto" w:fill="auto"/>
            <w:hideMark/>
          </w:tcPr>
          <w:p w14:paraId="2417C694" w14:textId="77777777" w:rsidR="00545520" w:rsidRPr="00B30A35" w:rsidRDefault="00545520" w:rsidP="00116536">
            <w:pPr>
              <w:jc w:val="right"/>
              <w:rPr>
                <w:sz w:val="19"/>
                <w:szCs w:val="19"/>
                <w:lang w:val="es-ES_tradnl"/>
              </w:rPr>
            </w:pPr>
            <w:r w:rsidRPr="00B30A35">
              <w:rPr>
                <w:sz w:val="19"/>
                <w:lang w:val="es-ES_tradnl"/>
              </w:rPr>
              <w:t> 34</w:t>
            </w:r>
          </w:p>
        </w:tc>
        <w:tc>
          <w:tcPr>
            <w:tcW w:w="998" w:type="dxa"/>
            <w:tcBorders>
              <w:top w:val="nil"/>
              <w:left w:val="nil"/>
              <w:bottom w:val="single" w:sz="4" w:space="0" w:color="auto"/>
              <w:right w:val="single" w:sz="4" w:space="0" w:color="auto"/>
            </w:tcBorders>
            <w:shd w:val="clear" w:color="auto" w:fill="auto"/>
            <w:hideMark/>
          </w:tcPr>
          <w:p w14:paraId="3F29CF8B" w14:textId="77777777" w:rsidR="00545520" w:rsidRPr="00B30A35" w:rsidRDefault="00545520" w:rsidP="00116536">
            <w:pPr>
              <w:jc w:val="right"/>
              <w:rPr>
                <w:sz w:val="19"/>
                <w:szCs w:val="19"/>
                <w:lang w:val="es-ES_tradnl"/>
              </w:rPr>
            </w:pPr>
            <w:r w:rsidRPr="00B30A35">
              <w:rPr>
                <w:sz w:val="19"/>
                <w:lang w:val="es-ES_tradnl"/>
              </w:rPr>
              <w:t> 39</w:t>
            </w:r>
          </w:p>
        </w:tc>
        <w:tc>
          <w:tcPr>
            <w:tcW w:w="850" w:type="dxa"/>
            <w:tcBorders>
              <w:top w:val="nil"/>
              <w:left w:val="nil"/>
              <w:bottom w:val="single" w:sz="4" w:space="0" w:color="auto"/>
              <w:right w:val="single" w:sz="4" w:space="0" w:color="auto"/>
            </w:tcBorders>
            <w:shd w:val="clear" w:color="auto" w:fill="auto"/>
            <w:hideMark/>
          </w:tcPr>
          <w:p w14:paraId="420BCEAE" w14:textId="77777777" w:rsidR="00545520" w:rsidRPr="00B30A35" w:rsidRDefault="00545520" w:rsidP="00116536">
            <w:pPr>
              <w:jc w:val="right"/>
              <w:rPr>
                <w:sz w:val="19"/>
                <w:szCs w:val="19"/>
                <w:lang w:val="es-ES_tradnl"/>
              </w:rPr>
            </w:pPr>
            <w:r w:rsidRPr="00B30A35">
              <w:rPr>
                <w:sz w:val="19"/>
                <w:lang w:val="es-ES_tradnl"/>
              </w:rPr>
              <w:t> 6</w:t>
            </w:r>
          </w:p>
        </w:tc>
        <w:tc>
          <w:tcPr>
            <w:tcW w:w="920" w:type="dxa"/>
            <w:tcBorders>
              <w:top w:val="nil"/>
              <w:left w:val="nil"/>
              <w:bottom w:val="single" w:sz="4" w:space="0" w:color="auto"/>
              <w:right w:val="single" w:sz="4" w:space="0" w:color="auto"/>
            </w:tcBorders>
            <w:shd w:val="clear" w:color="auto" w:fill="auto"/>
            <w:hideMark/>
          </w:tcPr>
          <w:p w14:paraId="5A04B21D" w14:textId="77777777" w:rsidR="00545520" w:rsidRPr="00B30A35" w:rsidRDefault="00545520" w:rsidP="00116536">
            <w:pPr>
              <w:jc w:val="right"/>
              <w:rPr>
                <w:sz w:val="19"/>
                <w:szCs w:val="19"/>
                <w:lang w:val="es-ES_tradnl"/>
              </w:rPr>
            </w:pPr>
            <w:r w:rsidRPr="00B30A35">
              <w:rPr>
                <w:sz w:val="19"/>
                <w:lang w:val="es-ES_tradnl"/>
              </w:rPr>
              <w:t> 158</w:t>
            </w:r>
          </w:p>
        </w:tc>
        <w:tc>
          <w:tcPr>
            <w:tcW w:w="923" w:type="dxa"/>
            <w:tcBorders>
              <w:top w:val="nil"/>
              <w:left w:val="nil"/>
              <w:bottom w:val="single" w:sz="4" w:space="0" w:color="auto"/>
              <w:right w:val="single" w:sz="4" w:space="0" w:color="auto"/>
            </w:tcBorders>
            <w:shd w:val="clear" w:color="auto" w:fill="auto"/>
            <w:hideMark/>
          </w:tcPr>
          <w:p w14:paraId="0131F8A0" w14:textId="77777777" w:rsidR="00545520" w:rsidRPr="00B30A35" w:rsidRDefault="00545520" w:rsidP="00116536">
            <w:pPr>
              <w:jc w:val="right"/>
              <w:rPr>
                <w:sz w:val="19"/>
                <w:szCs w:val="19"/>
                <w:lang w:val="es-ES_tradnl"/>
              </w:rPr>
            </w:pPr>
            <w:r w:rsidRPr="00B30A35">
              <w:rPr>
                <w:sz w:val="19"/>
                <w:lang w:val="es-ES_tradnl"/>
              </w:rPr>
              <w:t> 115</w:t>
            </w:r>
          </w:p>
        </w:tc>
      </w:tr>
    </w:tbl>
    <w:p w14:paraId="46FF6508" w14:textId="77777777" w:rsidR="00545520" w:rsidRPr="003729A6" w:rsidRDefault="00545520" w:rsidP="00545520"/>
    <w:p w14:paraId="4ED3B175" w14:textId="77777777" w:rsidR="00545520" w:rsidRPr="00B30A35" w:rsidRDefault="00545520" w:rsidP="00545520">
      <w:pPr>
        <w:rPr>
          <w:u w:val="single"/>
          <w:lang w:val="es-ES_tradnl"/>
        </w:rPr>
      </w:pPr>
      <w:r w:rsidRPr="00B30A35">
        <w:rPr>
          <w:u w:val="single"/>
          <w:lang w:val="es-ES_tradnl"/>
        </w:rPr>
        <w:t>Proyectos relacionados con los HFC</w:t>
      </w:r>
    </w:p>
    <w:p w14:paraId="2A4BAF45" w14:textId="77777777" w:rsidR="00545520" w:rsidRPr="003729A6" w:rsidRDefault="00545520" w:rsidP="00545520">
      <w:pPr>
        <w:rPr>
          <w:u w:val="single"/>
        </w:rPr>
      </w:pPr>
    </w:p>
    <w:p w14:paraId="080C5163" w14:textId="52458517" w:rsidR="00B30A35" w:rsidRPr="008419F0" w:rsidRDefault="00545520" w:rsidP="000002CA">
      <w:pPr>
        <w:pStyle w:val="Heading1"/>
        <w:rPr>
          <w:lang w:val="es-ES"/>
        </w:rPr>
      </w:pPr>
      <w:r w:rsidRPr="008419F0">
        <w:rPr>
          <w:lang w:val="es-ES"/>
        </w:rPr>
        <w:t>A fecha 31 de diciembre de 2022, el Comité Ejecutivo había aprobado 43 proyectos relacionados con los HFC (incluidos tres proyectos de inversión, 32 actividades de preparación de proyectos y ocho actividades de apoyo) con cargo a las contribuciones ordinarias por un valor de 6.995.530 $EUA (excluidos los gastos de apoyo de los organismos). En el cuadro 4 se presenta un resumen de la situación de estos proyectos; los datos correspondientes ya se han incluido en los párrafos 5 a 9.</w:t>
      </w:r>
    </w:p>
    <w:p w14:paraId="0816C715" w14:textId="77777777" w:rsidR="00545520" w:rsidRPr="00B30A35" w:rsidRDefault="00545520" w:rsidP="00545520">
      <w:pPr>
        <w:rPr>
          <w:b/>
          <w:sz w:val="20"/>
          <w:szCs w:val="20"/>
          <w:lang w:val="es-ES"/>
        </w:rPr>
      </w:pPr>
      <w:r w:rsidRPr="00B30A35">
        <w:rPr>
          <w:b/>
          <w:sz w:val="20"/>
          <w:szCs w:val="20"/>
          <w:lang w:val="es-ES"/>
        </w:rPr>
        <w:t>Cuadro 4. Proyectos relacionados con los HFC aprobados en el marco de las contribuciones ordinarias</w:t>
      </w:r>
    </w:p>
    <w:tbl>
      <w:tblPr>
        <w:tblW w:w="9535" w:type="dxa"/>
        <w:tblLook w:val="04A0" w:firstRow="1" w:lastRow="0" w:firstColumn="1" w:lastColumn="0" w:noHBand="0" w:noVBand="1"/>
      </w:tblPr>
      <w:tblGrid>
        <w:gridCol w:w="1885"/>
        <w:gridCol w:w="1161"/>
        <w:gridCol w:w="1250"/>
        <w:gridCol w:w="1075"/>
        <w:gridCol w:w="1170"/>
        <w:gridCol w:w="1439"/>
        <w:gridCol w:w="1109"/>
        <w:gridCol w:w="1014"/>
      </w:tblGrid>
      <w:tr w:rsidR="00545520" w:rsidRPr="00B30A35" w14:paraId="0957A781" w14:textId="77777777" w:rsidTr="008419F0">
        <w:trPr>
          <w:trHeight w:val="249"/>
          <w:tblHeader/>
        </w:trPr>
        <w:tc>
          <w:tcPr>
            <w:tcW w:w="188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E0181D" w14:textId="77777777" w:rsidR="00545520" w:rsidRPr="00B30A35" w:rsidRDefault="00545520" w:rsidP="00116536">
            <w:pPr>
              <w:jc w:val="left"/>
              <w:rPr>
                <w:b/>
                <w:bCs/>
                <w:sz w:val="20"/>
                <w:szCs w:val="20"/>
                <w:lang w:val="es-ES_tradnl"/>
              </w:rPr>
            </w:pPr>
            <w:r w:rsidRPr="00B30A35">
              <w:rPr>
                <w:b/>
                <w:sz w:val="20"/>
                <w:lang w:val="es-ES_tradnl"/>
              </w:rPr>
              <w:t>Tipo</w:t>
            </w:r>
          </w:p>
        </w:tc>
        <w:tc>
          <w:tcPr>
            <w:tcW w:w="32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C0A062C" w14:textId="77777777" w:rsidR="00545520" w:rsidRPr="00B30A35" w:rsidRDefault="00545520" w:rsidP="00116536">
            <w:pPr>
              <w:jc w:val="center"/>
              <w:rPr>
                <w:b/>
                <w:bCs/>
                <w:sz w:val="20"/>
                <w:szCs w:val="20"/>
                <w:lang w:val="es-ES_tradnl"/>
              </w:rPr>
            </w:pPr>
            <w:r w:rsidRPr="00B30A35">
              <w:rPr>
                <w:b/>
                <w:sz w:val="20"/>
                <w:lang w:val="es-ES_tradnl"/>
              </w:rPr>
              <w:t>Número de proyectos</w:t>
            </w:r>
          </w:p>
        </w:tc>
        <w:tc>
          <w:tcPr>
            <w:tcW w:w="441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79BA6B7" w14:textId="77777777" w:rsidR="00545520" w:rsidRPr="00B30A35" w:rsidRDefault="00545520" w:rsidP="00116536">
            <w:pPr>
              <w:jc w:val="center"/>
              <w:rPr>
                <w:b/>
                <w:bCs/>
                <w:sz w:val="20"/>
                <w:szCs w:val="20"/>
                <w:lang w:val="es-ES_tradnl"/>
              </w:rPr>
            </w:pPr>
            <w:r w:rsidRPr="00B30A35">
              <w:rPr>
                <w:b/>
                <w:sz w:val="20"/>
                <w:lang w:val="es-ES_tradnl"/>
              </w:rPr>
              <w:t>Financiación ($</w:t>
            </w:r>
            <w:proofErr w:type="gramStart"/>
            <w:r w:rsidRPr="00B30A35">
              <w:rPr>
                <w:b/>
                <w:sz w:val="20"/>
                <w:lang w:val="es-ES_tradnl"/>
              </w:rPr>
              <w:t>EUA)*</w:t>
            </w:r>
            <w:proofErr w:type="gramEnd"/>
          </w:p>
        </w:tc>
      </w:tr>
      <w:tr w:rsidR="00545520" w:rsidRPr="00B30A35" w14:paraId="337C700B" w14:textId="77777777" w:rsidTr="008419F0">
        <w:trPr>
          <w:trHeight w:val="44"/>
          <w:tblHeader/>
        </w:trPr>
        <w:tc>
          <w:tcPr>
            <w:tcW w:w="1885" w:type="dxa"/>
            <w:vMerge/>
            <w:tcBorders>
              <w:top w:val="single" w:sz="4" w:space="0" w:color="auto"/>
              <w:left w:val="single" w:sz="4" w:space="0" w:color="auto"/>
              <w:bottom w:val="single" w:sz="4" w:space="0" w:color="auto"/>
              <w:right w:val="single" w:sz="4" w:space="0" w:color="auto"/>
            </w:tcBorders>
            <w:vAlign w:val="center"/>
            <w:hideMark/>
          </w:tcPr>
          <w:p w14:paraId="02C1BE5C" w14:textId="77777777" w:rsidR="00545520" w:rsidRPr="00B30A35" w:rsidRDefault="00545520" w:rsidP="00116536">
            <w:pPr>
              <w:jc w:val="left"/>
              <w:rPr>
                <w:b/>
                <w:bCs/>
                <w:sz w:val="20"/>
                <w:szCs w:val="20"/>
                <w:lang w:val="es-ES_tradnl" w:eastAsia="zh-CN"/>
              </w:rPr>
            </w:pPr>
          </w:p>
        </w:tc>
        <w:tc>
          <w:tcPr>
            <w:tcW w:w="1072" w:type="dxa"/>
            <w:tcBorders>
              <w:top w:val="nil"/>
              <w:left w:val="nil"/>
              <w:bottom w:val="single" w:sz="4" w:space="0" w:color="auto"/>
              <w:right w:val="single" w:sz="4" w:space="0" w:color="auto"/>
            </w:tcBorders>
            <w:shd w:val="clear" w:color="auto" w:fill="auto"/>
            <w:vAlign w:val="center"/>
            <w:hideMark/>
          </w:tcPr>
          <w:p w14:paraId="5DB06F44" w14:textId="77777777" w:rsidR="00545520" w:rsidRPr="00B30A35" w:rsidRDefault="00545520" w:rsidP="00116536">
            <w:pPr>
              <w:jc w:val="center"/>
              <w:rPr>
                <w:b/>
                <w:bCs/>
                <w:sz w:val="20"/>
                <w:szCs w:val="20"/>
                <w:lang w:val="es-ES_tradnl"/>
              </w:rPr>
            </w:pPr>
            <w:r w:rsidRPr="00B30A35">
              <w:rPr>
                <w:b/>
                <w:sz w:val="20"/>
                <w:lang w:val="es-ES_tradnl"/>
              </w:rPr>
              <w:t>Aprobados</w:t>
            </w:r>
          </w:p>
        </w:tc>
        <w:tc>
          <w:tcPr>
            <w:tcW w:w="1150" w:type="dxa"/>
            <w:tcBorders>
              <w:top w:val="nil"/>
              <w:left w:val="nil"/>
              <w:bottom w:val="single" w:sz="4" w:space="0" w:color="auto"/>
              <w:right w:val="single" w:sz="4" w:space="0" w:color="auto"/>
            </w:tcBorders>
            <w:shd w:val="clear" w:color="auto" w:fill="auto"/>
            <w:vAlign w:val="center"/>
            <w:hideMark/>
          </w:tcPr>
          <w:p w14:paraId="54A9651C" w14:textId="77777777" w:rsidR="00545520" w:rsidRPr="00B30A35" w:rsidRDefault="00545520" w:rsidP="00116536">
            <w:pPr>
              <w:jc w:val="center"/>
              <w:rPr>
                <w:b/>
                <w:bCs/>
                <w:sz w:val="20"/>
                <w:szCs w:val="20"/>
                <w:lang w:val="es-ES_tradnl"/>
              </w:rPr>
            </w:pPr>
            <w:r w:rsidRPr="00B30A35">
              <w:rPr>
                <w:b/>
                <w:sz w:val="20"/>
                <w:lang w:val="es-ES_tradnl"/>
              </w:rPr>
              <w:t>Terminados</w:t>
            </w:r>
          </w:p>
        </w:tc>
        <w:tc>
          <w:tcPr>
            <w:tcW w:w="1018" w:type="dxa"/>
            <w:tcBorders>
              <w:top w:val="nil"/>
              <w:left w:val="nil"/>
              <w:bottom w:val="single" w:sz="4" w:space="0" w:color="auto"/>
              <w:right w:val="single" w:sz="4" w:space="0" w:color="auto"/>
            </w:tcBorders>
            <w:shd w:val="clear" w:color="auto" w:fill="auto"/>
            <w:vAlign w:val="center"/>
            <w:hideMark/>
          </w:tcPr>
          <w:p w14:paraId="0198D91D" w14:textId="79712165" w:rsidR="00545520" w:rsidRPr="00B30A35" w:rsidRDefault="00B30A35" w:rsidP="00116536">
            <w:pPr>
              <w:ind w:left="-175" w:right="-107"/>
              <w:jc w:val="center"/>
              <w:rPr>
                <w:b/>
                <w:bCs/>
                <w:sz w:val="20"/>
                <w:szCs w:val="20"/>
                <w:lang w:val="es-ES_tradnl"/>
              </w:rPr>
            </w:pPr>
            <w:r>
              <w:rPr>
                <w:b/>
                <w:sz w:val="20"/>
                <w:lang w:val="es-ES_tradnl"/>
              </w:rPr>
              <w:t>T</w:t>
            </w:r>
            <w:r w:rsidR="00545520" w:rsidRPr="00B30A35">
              <w:rPr>
                <w:b/>
                <w:sz w:val="20"/>
                <w:lang w:val="es-ES_tradnl"/>
              </w:rPr>
              <w:t>erminados</w:t>
            </w:r>
            <w:r>
              <w:rPr>
                <w:b/>
                <w:sz w:val="20"/>
                <w:lang w:val="es-ES_tradnl"/>
              </w:rPr>
              <w:t xml:space="preserve"> (%)</w:t>
            </w:r>
          </w:p>
        </w:tc>
        <w:tc>
          <w:tcPr>
            <w:tcW w:w="1170" w:type="dxa"/>
            <w:tcBorders>
              <w:top w:val="nil"/>
              <w:left w:val="nil"/>
              <w:bottom w:val="single" w:sz="4" w:space="0" w:color="auto"/>
              <w:right w:val="single" w:sz="4" w:space="0" w:color="auto"/>
            </w:tcBorders>
            <w:shd w:val="clear" w:color="auto" w:fill="auto"/>
            <w:vAlign w:val="center"/>
            <w:hideMark/>
          </w:tcPr>
          <w:p w14:paraId="5FCDDD43" w14:textId="77777777" w:rsidR="00545520" w:rsidRPr="00B30A35" w:rsidRDefault="00545520" w:rsidP="00116536">
            <w:pPr>
              <w:jc w:val="center"/>
              <w:rPr>
                <w:b/>
                <w:bCs/>
                <w:sz w:val="20"/>
                <w:szCs w:val="20"/>
                <w:lang w:val="es-ES_tradnl"/>
              </w:rPr>
            </w:pPr>
            <w:r w:rsidRPr="00B30A35">
              <w:rPr>
                <w:b/>
                <w:sz w:val="20"/>
                <w:lang w:val="es-ES_tradnl"/>
              </w:rPr>
              <w:t>Aprobada</w:t>
            </w:r>
          </w:p>
        </w:tc>
        <w:tc>
          <w:tcPr>
            <w:tcW w:w="1170" w:type="dxa"/>
            <w:tcBorders>
              <w:top w:val="nil"/>
              <w:left w:val="nil"/>
              <w:bottom w:val="single" w:sz="4" w:space="0" w:color="auto"/>
              <w:right w:val="single" w:sz="4" w:space="0" w:color="auto"/>
            </w:tcBorders>
            <w:shd w:val="clear" w:color="auto" w:fill="auto"/>
            <w:vAlign w:val="center"/>
            <w:hideMark/>
          </w:tcPr>
          <w:p w14:paraId="77AE483A" w14:textId="77777777" w:rsidR="00545520" w:rsidRPr="00B30A35" w:rsidRDefault="00545520" w:rsidP="00116536">
            <w:pPr>
              <w:jc w:val="center"/>
              <w:rPr>
                <w:b/>
                <w:bCs/>
                <w:sz w:val="20"/>
                <w:szCs w:val="20"/>
                <w:lang w:val="es-ES_tradnl"/>
              </w:rPr>
            </w:pPr>
            <w:r w:rsidRPr="00B30A35">
              <w:rPr>
                <w:b/>
                <w:sz w:val="20"/>
                <w:lang w:val="es-ES_tradnl"/>
              </w:rPr>
              <w:t>Desembolsada</w:t>
            </w:r>
          </w:p>
        </w:tc>
        <w:tc>
          <w:tcPr>
            <w:tcW w:w="1109" w:type="dxa"/>
            <w:tcBorders>
              <w:top w:val="nil"/>
              <w:left w:val="nil"/>
              <w:bottom w:val="single" w:sz="4" w:space="0" w:color="auto"/>
              <w:right w:val="single" w:sz="4" w:space="0" w:color="auto"/>
            </w:tcBorders>
            <w:shd w:val="clear" w:color="auto" w:fill="auto"/>
            <w:vAlign w:val="center"/>
            <w:hideMark/>
          </w:tcPr>
          <w:p w14:paraId="7415CC28" w14:textId="77777777" w:rsidR="00545520" w:rsidRPr="00B30A35" w:rsidRDefault="00545520" w:rsidP="00116536">
            <w:pPr>
              <w:jc w:val="center"/>
              <w:rPr>
                <w:b/>
                <w:bCs/>
                <w:sz w:val="20"/>
                <w:szCs w:val="20"/>
                <w:lang w:val="es-ES_tradnl"/>
              </w:rPr>
            </w:pPr>
            <w:r w:rsidRPr="00B30A35">
              <w:rPr>
                <w:b/>
                <w:sz w:val="20"/>
                <w:lang w:val="es-ES_tradnl"/>
              </w:rPr>
              <w:t>Saldo</w:t>
            </w:r>
          </w:p>
        </w:tc>
        <w:tc>
          <w:tcPr>
            <w:tcW w:w="961" w:type="dxa"/>
            <w:tcBorders>
              <w:top w:val="nil"/>
              <w:left w:val="nil"/>
              <w:bottom w:val="single" w:sz="4" w:space="0" w:color="auto"/>
              <w:right w:val="single" w:sz="4" w:space="0" w:color="auto"/>
            </w:tcBorders>
            <w:shd w:val="clear" w:color="auto" w:fill="auto"/>
            <w:vAlign w:val="center"/>
            <w:hideMark/>
          </w:tcPr>
          <w:p w14:paraId="03461ABD" w14:textId="4167D5C0" w:rsidR="00545520" w:rsidRPr="00B30A35" w:rsidRDefault="00076370" w:rsidP="00116536">
            <w:pPr>
              <w:ind w:left="-180" w:right="-158"/>
              <w:jc w:val="center"/>
              <w:rPr>
                <w:b/>
                <w:bCs/>
                <w:sz w:val="20"/>
                <w:szCs w:val="20"/>
                <w:lang w:val="es-ES_tradnl"/>
              </w:rPr>
            </w:pPr>
            <w:r>
              <w:rPr>
                <w:b/>
                <w:sz w:val="20"/>
                <w:lang w:val="es-ES_tradnl"/>
              </w:rPr>
              <w:t>Tasa de d</w:t>
            </w:r>
            <w:r w:rsidR="00545520" w:rsidRPr="00B30A35">
              <w:rPr>
                <w:b/>
                <w:sz w:val="20"/>
                <w:lang w:val="es-ES_tradnl"/>
              </w:rPr>
              <w:t>esembols</w:t>
            </w:r>
            <w:r>
              <w:rPr>
                <w:b/>
                <w:sz w:val="20"/>
                <w:lang w:val="es-ES_tradnl"/>
              </w:rPr>
              <w:t>o</w:t>
            </w:r>
            <w:r w:rsidR="00B30A35">
              <w:rPr>
                <w:b/>
                <w:sz w:val="20"/>
                <w:lang w:val="es-ES_tradnl"/>
              </w:rPr>
              <w:t xml:space="preserve"> (%)</w:t>
            </w:r>
          </w:p>
        </w:tc>
      </w:tr>
      <w:tr w:rsidR="00545520" w:rsidRPr="00B30A35" w14:paraId="737324B8" w14:textId="77777777" w:rsidTr="00116536">
        <w:trPr>
          <w:trHeight w:val="258"/>
        </w:trPr>
        <w:tc>
          <w:tcPr>
            <w:tcW w:w="1885" w:type="dxa"/>
            <w:tcBorders>
              <w:top w:val="nil"/>
              <w:left w:val="single" w:sz="4" w:space="0" w:color="auto"/>
              <w:bottom w:val="single" w:sz="4" w:space="0" w:color="auto"/>
              <w:right w:val="single" w:sz="4" w:space="0" w:color="auto"/>
            </w:tcBorders>
            <w:shd w:val="clear" w:color="auto" w:fill="auto"/>
            <w:noWrap/>
            <w:hideMark/>
          </w:tcPr>
          <w:p w14:paraId="47E3365B" w14:textId="77777777" w:rsidR="00545520" w:rsidRPr="00B30A35" w:rsidRDefault="00545520" w:rsidP="00116536">
            <w:pPr>
              <w:jc w:val="left"/>
              <w:rPr>
                <w:sz w:val="20"/>
                <w:szCs w:val="20"/>
                <w:lang w:val="es-ES_tradnl"/>
              </w:rPr>
            </w:pPr>
            <w:r w:rsidRPr="00B30A35">
              <w:rPr>
                <w:sz w:val="20"/>
                <w:lang w:val="es-ES_tradnl"/>
              </w:rPr>
              <w:t>Inversión**</w:t>
            </w:r>
          </w:p>
        </w:tc>
        <w:tc>
          <w:tcPr>
            <w:tcW w:w="1072" w:type="dxa"/>
            <w:tcBorders>
              <w:top w:val="nil"/>
              <w:left w:val="nil"/>
              <w:bottom w:val="single" w:sz="4" w:space="0" w:color="auto"/>
              <w:right w:val="single" w:sz="4" w:space="0" w:color="auto"/>
            </w:tcBorders>
            <w:shd w:val="clear" w:color="auto" w:fill="auto"/>
            <w:noWrap/>
            <w:hideMark/>
          </w:tcPr>
          <w:p w14:paraId="72A9222A" w14:textId="77777777" w:rsidR="00545520" w:rsidRPr="00B30A35" w:rsidRDefault="00545520" w:rsidP="00116536">
            <w:pPr>
              <w:jc w:val="right"/>
              <w:rPr>
                <w:sz w:val="20"/>
                <w:szCs w:val="20"/>
                <w:lang w:val="es-ES_tradnl"/>
              </w:rPr>
            </w:pPr>
            <w:r w:rsidRPr="00B30A35">
              <w:rPr>
                <w:sz w:val="20"/>
                <w:lang w:val="es-ES_tradnl"/>
              </w:rPr>
              <w:t>3</w:t>
            </w:r>
          </w:p>
        </w:tc>
        <w:tc>
          <w:tcPr>
            <w:tcW w:w="1150" w:type="dxa"/>
            <w:tcBorders>
              <w:top w:val="nil"/>
              <w:left w:val="nil"/>
              <w:bottom w:val="single" w:sz="4" w:space="0" w:color="auto"/>
              <w:right w:val="single" w:sz="4" w:space="0" w:color="auto"/>
            </w:tcBorders>
            <w:shd w:val="clear" w:color="auto" w:fill="auto"/>
            <w:noWrap/>
            <w:hideMark/>
          </w:tcPr>
          <w:p w14:paraId="5D908EAE" w14:textId="77777777" w:rsidR="00545520" w:rsidRPr="00B30A35" w:rsidRDefault="00545520" w:rsidP="00116536">
            <w:pPr>
              <w:jc w:val="right"/>
              <w:rPr>
                <w:sz w:val="20"/>
                <w:szCs w:val="20"/>
                <w:lang w:val="es-ES_tradnl"/>
              </w:rPr>
            </w:pPr>
            <w:r w:rsidRPr="00B30A35">
              <w:rPr>
                <w:sz w:val="20"/>
                <w:lang w:val="es-ES_tradnl"/>
              </w:rPr>
              <w:t>2</w:t>
            </w:r>
          </w:p>
        </w:tc>
        <w:tc>
          <w:tcPr>
            <w:tcW w:w="1018" w:type="dxa"/>
            <w:tcBorders>
              <w:top w:val="nil"/>
              <w:left w:val="nil"/>
              <w:bottom w:val="single" w:sz="4" w:space="0" w:color="auto"/>
              <w:right w:val="single" w:sz="4" w:space="0" w:color="auto"/>
            </w:tcBorders>
            <w:shd w:val="clear" w:color="auto" w:fill="auto"/>
            <w:noWrap/>
            <w:hideMark/>
          </w:tcPr>
          <w:p w14:paraId="0DBE98EF" w14:textId="77777777" w:rsidR="00545520" w:rsidRPr="00B30A35" w:rsidRDefault="00545520" w:rsidP="00116536">
            <w:pPr>
              <w:jc w:val="right"/>
              <w:rPr>
                <w:sz w:val="20"/>
                <w:szCs w:val="20"/>
                <w:lang w:val="es-ES_tradnl"/>
              </w:rPr>
            </w:pPr>
            <w:r w:rsidRPr="00B30A35">
              <w:rPr>
                <w:sz w:val="20"/>
                <w:lang w:val="es-ES_tradnl"/>
              </w:rPr>
              <w:t>67</w:t>
            </w:r>
          </w:p>
        </w:tc>
        <w:tc>
          <w:tcPr>
            <w:tcW w:w="1170" w:type="dxa"/>
            <w:tcBorders>
              <w:top w:val="nil"/>
              <w:left w:val="nil"/>
              <w:bottom w:val="single" w:sz="4" w:space="0" w:color="auto"/>
              <w:right w:val="single" w:sz="4" w:space="0" w:color="auto"/>
            </w:tcBorders>
            <w:shd w:val="clear" w:color="auto" w:fill="auto"/>
            <w:noWrap/>
            <w:hideMark/>
          </w:tcPr>
          <w:p w14:paraId="63FDB5A1" w14:textId="77777777" w:rsidR="00545520" w:rsidRPr="00B30A35" w:rsidRDefault="00545520" w:rsidP="00116536">
            <w:pPr>
              <w:jc w:val="right"/>
              <w:rPr>
                <w:sz w:val="20"/>
                <w:szCs w:val="20"/>
                <w:lang w:val="es-ES_tradnl"/>
              </w:rPr>
            </w:pPr>
            <w:r w:rsidRPr="00B30A35">
              <w:rPr>
                <w:sz w:val="20"/>
                <w:lang w:val="es-ES_tradnl"/>
              </w:rPr>
              <w:t>2.486.530</w:t>
            </w:r>
          </w:p>
        </w:tc>
        <w:tc>
          <w:tcPr>
            <w:tcW w:w="1170" w:type="dxa"/>
            <w:tcBorders>
              <w:top w:val="nil"/>
              <w:left w:val="nil"/>
              <w:bottom w:val="single" w:sz="4" w:space="0" w:color="auto"/>
              <w:right w:val="single" w:sz="4" w:space="0" w:color="auto"/>
            </w:tcBorders>
            <w:shd w:val="clear" w:color="auto" w:fill="auto"/>
            <w:noWrap/>
            <w:hideMark/>
          </w:tcPr>
          <w:p w14:paraId="172DD328" w14:textId="77777777" w:rsidR="00545520" w:rsidRPr="00B30A35" w:rsidRDefault="00545520" w:rsidP="00116536">
            <w:pPr>
              <w:jc w:val="right"/>
              <w:rPr>
                <w:sz w:val="20"/>
                <w:szCs w:val="20"/>
                <w:lang w:val="es-ES_tradnl"/>
              </w:rPr>
            </w:pPr>
            <w:r w:rsidRPr="00B30A35">
              <w:rPr>
                <w:sz w:val="20"/>
                <w:lang w:val="es-ES_tradnl"/>
              </w:rPr>
              <w:t>2.159.576</w:t>
            </w:r>
          </w:p>
        </w:tc>
        <w:tc>
          <w:tcPr>
            <w:tcW w:w="1109" w:type="dxa"/>
            <w:tcBorders>
              <w:top w:val="nil"/>
              <w:left w:val="nil"/>
              <w:bottom w:val="single" w:sz="4" w:space="0" w:color="auto"/>
              <w:right w:val="single" w:sz="4" w:space="0" w:color="auto"/>
            </w:tcBorders>
            <w:shd w:val="clear" w:color="auto" w:fill="auto"/>
            <w:noWrap/>
            <w:hideMark/>
          </w:tcPr>
          <w:p w14:paraId="540A6E10" w14:textId="77777777" w:rsidR="00545520" w:rsidRPr="00B30A35" w:rsidRDefault="00545520" w:rsidP="00116536">
            <w:pPr>
              <w:jc w:val="right"/>
              <w:rPr>
                <w:sz w:val="20"/>
                <w:szCs w:val="20"/>
                <w:lang w:val="es-ES_tradnl"/>
              </w:rPr>
            </w:pPr>
            <w:r w:rsidRPr="00B30A35">
              <w:rPr>
                <w:sz w:val="20"/>
                <w:lang w:val="es-ES_tradnl"/>
              </w:rPr>
              <w:t>326.954</w:t>
            </w:r>
          </w:p>
        </w:tc>
        <w:tc>
          <w:tcPr>
            <w:tcW w:w="961" w:type="dxa"/>
            <w:tcBorders>
              <w:top w:val="nil"/>
              <w:left w:val="nil"/>
              <w:bottom w:val="single" w:sz="4" w:space="0" w:color="auto"/>
              <w:right w:val="single" w:sz="4" w:space="0" w:color="auto"/>
            </w:tcBorders>
            <w:shd w:val="clear" w:color="auto" w:fill="auto"/>
            <w:noWrap/>
            <w:hideMark/>
          </w:tcPr>
          <w:p w14:paraId="2F2D2F0F" w14:textId="77777777" w:rsidR="00545520" w:rsidRPr="00B30A35" w:rsidRDefault="00545520" w:rsidP="00116536">
            <w:pPr>
              <w:jc w:val="right"/>
              <w:rPr>
                <w:sz w:val="20"/>
                <w:szCs w:val="20"/>
                <w:lang w:val="es-ES_tradnl"/>
              </w:rPr>
            </w:pPr>
            <w:r w:rsidRPr="00B30A35">
              <w:rPr>
                <w:sz w:val="20"/>
                <w:lang w:val="es-ES_tradnl"/>
              </w:rPr>
              <w:t>87</w:t>
            </w:r>
          </w:p>
        </w:tc>
      </w:tr>
      <w:tr w:rsidR="00545520" w:rsidRPr="00B30A35" w14:paraId="2DACE5B7" w14:textId="77777777" w:rsidTr="00116536">
        <w:trPr>
          <w:trHeight w:val="44"/>
        </w:trPr>
        <w:tc>
          <w:tcPr>
            <w:tcW w:w="1885" w:type="dxa"/>
            <w:tcBorders>
              <w:top w:val="nil"/>
              <w:left w:val="single" w:sz="4" w:space="0" w:color="auto"/>
              <w:bottom w:val="single" w:sz="4" w:space="0" w:color="auto"/>
              <w:right w:val="single" w:sz="4" w:space="0" w:color="auto"/>
            </w:tcBorders>
            <w:shd w:val="clear" w:color="auto" w:fill="auto"/>
            <w:hideMark/>
          </w:tcPr>
          <w:p w14:paraId="2354919E" w14:textId="77777777" w:rsidR="00545520" w:rsidRPr="00B30A35" w:rsidRDefault="00545520" w:rsidP="00116536">
            <w:pPr>
              <w:jc w:val="left"/>
              <w:rPr>
                <w:sz w:val="20"/>
                <w:szCs w:val="20"/>
                <w:lang w:val="es-ES_tradnl"/>
              </w:rPr>
            </w:pPr>
            <w:r w:rsidRPr="00B30A35">
              <w:rPr>
                <w:sz w:val="20"/>
                <w:lang w:val="es-ES_tradnl"/>
              </w:rPr>
              <w:lastRenderedPageBreak/>
              <w:t>Preparación de proyectos</w:t>
            </w:r>
          </w:p>
        </w:tc>
        <w:tc>
          <w:tcPr>
            <w:tcW w:w="1072" w:type="dxa"/>
            <w:tcBorders>
              <w:top w:val="nil"/>
              <w:left w:val="nil"/>
              <w:bottom w:val="single" w:sz="4" w:space="0" w:color="auto"/>
              <w:right w:val="single" w:sz="4" w:space="0" w:color="auto"/>
            </w:tcBorders>
            <w:shd w:val="clear" w:color="auto" w:fill="auto"/>
            <w:noWrap/>
            <w:hideMark/>
          </w:tcPr>
          <w:p w14:paraId="7E632E17" w14:textId="77777777" w:rsidR="00545520" w:rsidRPr="00B30A35" w:rsidRDefault="00545520" w:rsidP="00116536">
            <w:pPr>
              <w:jc w:val="right"/>
              <w:rPr>
                <w:sz w:val="20"/>
                <w:szCs w:val="20"/>
                <w:lang w:val="es-ES_tradnl"/>
              </w:rPr>
            </w:pPr>
            <w:r w:rsidRPr="00B30A35">
              <w:rPr>
                <w:sz w:val="20"/>
                <w:lang w:val="es-ES_tradnl"/>
              </w:rPr>
              <w:t>32</w:t>
            </w:r>
          </w:p>
        </w:tc>
        <w:tc>
          <w:tcPr>
            <w:tcW w:w="1150" w:type="dxa"/>
            <w:tcBorders>
              <w:top w:val="nil"/>
              <w:left w:val="nil"/>
              <w:bottom w:val="single" w:sz="4" w:space="0" w:color="auto"/>
              <w:right w:val="single" w:sz="4" w:space="0" w:color="auto"/>
            </w:tcBorders>
            <w:shd w:val="clear" w:color="auto" w:fill="auto"/>
            <w:hideMark/>
          </w:tcPr>
          <w:p w14:paraId="3DEC2470" w14:textId="77777777" w:rsidR="00545520" w:rsidRPr="00B30A35" w:rsidRDefault="00545520" w:rsidP="00116536">
            <w:pPr>
              <w:jc w:val="right"/>
              <w:rPr>
                <w:sz w:val="20"/>
                <w:szCs w:val="20"/>
                <w:lang w:val="es-ES_tradnl"/>
              </w:rPr>
            </w:pPr>
            <w:r w:rsidRPr="00B30A35">
              <w:rPr>
                <w:sz w:val="20"/>
                <w:lang w:val="es-ES_tradnl"/>
              </w:rPr>
              <w:t>0</w:t>
            </w:r>
          </w:p>
        </w:tc>
        <w:tc>
          <w:tcPr>
            <w:tcW w:w="1018" w:type="dxa"/>
            <w:tcBorders>
              <w:top w:val="nil"/>
              <w:left w:val="nil"/>
              <w:bottom w:val="single" w:sz="4" w:space="0" w:color="auto"/>
              <w:right w:val="single" w:sz="4" w:space="0" w:color="auto"/>
            </w:tcBorders>
            <w:shd w:val="clear" w:color="auto" w:fill="auto"/>
            <w:noWrap/>
            <w:hideMark/>
          </w:tcPr>
          <w:p w14:paraId="273EAEBC" w14:textId="77777777" w:rsidR="00545520" w:rsidRPr="00B30A35" w:rsidRDefault="00545520" w:rsidP="00116536">
            <w:pPr>
              <w:jc w:val="right"/>
              <w:rPr>
                <w:sz w:val="20"/>
                <w:szCs w:val="20"/>
                <w:lang w:val="es-ES_tradnl"/>
              </w:rPr>
            </w:pPr>
            <w:r w:rsidRPr="00B30A35">
              <w:rPr>
                <w:sz w:val="20"/>
                <w:lang w:val="es-ES_tradnl"/>
              </w:rPr>
              <w:t>0</w:t>
            </w:r>
          </w:p>
        </w:tc>
        <w:tc>
          <w:tcPr>
            <w:tcW w:w="1170" w:type="dxa"/>
            <w:tcBorders>
              <w:top w:val="nil"/>
              <w:left w:val="nil"/>
              <w:bottom w:val="single" w:sz="4" w:space="0" w:color="auto"/>
              <w:right w:val="single" w:sz="4" w:space="0" w:color="auto"/>
            </w:tcBorders>
            <w:shd w:val="clear" w:color="auto" w:fill="auto"/>
            <w:hideMark/>
          </w:tcPr>
          <w:p w14:paraId="2AC2382B" w14:textId="77777777" w:rsidR="00545520" w:rsidRPr="00B30A35" w:rsidRDefault="00545520" w:rsidP="00116536">
            <w:pPr>
              <w:jc w:val="right"/>
              <w:rPr>
                <w:sz w:val="20"/>
                <w:szCs w:val="20"/>
                <w:lang w:val="es-ES_tradnl"/>
              </w:rPr>
            </w:pPr>
            <w:r w:rsidRPr="00B30A35">
              <w:rPr>
                <w:sz w:val="20"/>
                <w:lang w:val="es-ES_tradnl"/>
              </w:rPr>
              <w:t>3.865.000</w:t>
            </w:r>
          </w:p>
        </w:tc>
        <w:tc>
          <w:tcPr>
            <w:tcW w:w="1170" w:type="dxa"/>
            <w:tcBorders>
              <w:top w:val="nil"/>
              <w:left w:val="nil"/>
              <w:bottom w:val="single" w:sz="4" w:space="0" w:color="auto"/>
              <w:right w:val="single" w:sz="4" w:space="0" w:color="auto"/>
            </w:tcBorders>
            <w:shd w:val="clear" w:color="auto" w:fill="auto"/>
            <w:hideMark/>
          </w:tcPr>
          <w:p w14:paraId="77F1833D" w14:textId="77777777" w:rsidR="00545520" w:rsidRPr="00B30A35" w:rsidRDefault="00545520" w:rsidP="00116536">
            <w:pPr>
              <w:jc w:val="right"/>
              <w:rPr>
                <w:sz w:val="20"/>
                <w:szCs w:val="20"/>
                <w:lang w:val="es-ES_tradnl"/>
              </w:rPr>
            </w:pPr>
            <w:r w:rsidRPr="00B30A35">
              <w:rPr>
                <w:sz w:val="20"/>
                <w:lang w:val="es-ES_tradnl"/>
              </w:rPr>
              <w:t>479.837</w:t>
            </w:r>
          </w:p>
        </w:tc>
        <w:tc>
          <w:tcPr>
            <w:tcW w:w="1109" w:type="dxa"/>
            <w:tcBorders>
              <w:top w:val="nil"/>
              <w:left w:val="nil"/>
              <w:bottom w:val="single" w:sz="4" w:space="0" w:color="auto"/>
              <w:right w:val="single" w:sz="4" w:space="0" w:color="auto"/>
            </w:tcBorders>
            <w:shd w:val="clear" w:color="auto" w:fill="auto"/>
            <w:hideMark/>
          </w:tcPr>
          <w:p w14:paraId="0744AF27" w14:textId="77777777" w:rsidR="00545520" w:rsidRPr="00B30A35" w:rsidRDefault="00545520" w:rsidP="00116536">
            <w:pPr>
              <w:jc w:val="right"/>
              <w:rPr>
                <w:sz w:val="20"/>
                <w:szCs w:val="20"/>
                <w:lang w:val="es-ES_tradnl"/>
              </w:rPr>
            </w:pPr>
            <w:r w:rsidRPr="00B30A35">
              <w:rPr>
                <w:sz w:val="20"/>
                <w:lang w:val="es-ES_tradnl"/>
              </w:rPr>
              <w:t>3.385.164</w:t>
            </w:r>
          </w:p>
        </w:tc>
        <w:tc>
          <w:tcPr>
            <w:tcW w:w="961" w:type="dxa"/>
            <w:tcBorders>
              <w:top w:val="nil"/>
              <w:left w:val="nil"/>
              <w:bottom w:val="single" w:sz="4" w:space="0" w:color="auto"/>
              <w:right w:val="single" w:sz="4" w:space="0" w:color="auto"/>
            </w:tcBorders>
            <w:shd w:val="clear" w:color="auto" w:fill="auto"/>
            <w:noWrap/>
            <w:hideMark/>
          </w:tcPr>
          <w:p w14:paraId="71002589" w14:textId="77777777" w:rsidR="00545520" w:rsidRPr="00B30A35" w:rsidRDefault="00545520" w:rsidP="00116536">
            <w:pPr>
              <w:jc w:val="right"/>
              <w:rPr>
                <w:sz w:val="20"/>
                <w:szCs w:val="20"/>
                <w:lang w:val="es-ES_tradnl"/>
              </w:rPr>
            </w:pPr>
            <w:r w:rsidRPr="00B30A35">
              <w:rPr>
                <w:sz w:val="20"/>
                <w:lang w:val="es-ES_tradnl"/>
              </w:rPr>
              <w:t>12</w:t>
            </w:r>
          </w:p>
        </w:tc>
      </w:tr>
      <w:tr w:rsidR="00545520" w:rsidRPr="00B30A35" w14:paraId="1B7BF767" w14:textId="77777777" w:rsidTr="00116536">
        <w:trPr>
          <w:trHeight w:val="44"/>
        </w:trPr>
        <w:tc>
          <w:tcPr>
            <w:tcW w:w="1885" w:type="dxa"/>
            <w:tcBorders>
              <w:top w:val="nil"/>
              <w:left w:val="single" w:sz="4" w:space="0" w:color="auto"/>
              <w:bottom w:val="single" w:sz="4" w:space="0" w:color="auto"/>
              <w:right w:val="single" w:sz="4" w:space="0" w:color="auto"/>
            </w:tcBorders>
            <w:shd w:val="clear" w:color="auto" w:fill="auto"/>
            <w:hideMark/>
          </w:tcPr>
          <w:p w14:paraId="5CF57B84" w14:textId="77777777" w:rsidR="00545520" w:rsidRPr="00B30A35" w:rsidRDefault="00545520" w:rsidP="00116536">
            <w:pPr>
              <w:jc w:val="left"/>
              <w:rPr>
                <w:sz w:val="20"/>
                <w:szCs w:val="20"/>
                <w:lang w:val="es-ES_tradnl"/>
              </w:rPr>
            </w:pPr>
            <w:r w:rsidRPr="00B30A35">
              <w:rPr>
                <w:sz w:val="20"/>
                <w:lang w:val="es-ES_tradnl"/>
              </w:rPr>
              <w:t>Asistencia técnica, actividades de apoyo</w:t>
            </w:r>
          </w:p>
        </w:tc>
        <w:tc>
          <w:tcPr>
            <w:tcW w:w="1072" w:type="dxa"/>
            <w:tcBorders>
              <w:top w:val="nil"/>
              <w:left w:val="nil"/>
              <w:bottom w:val="single" w:sz="4" w:space="0" w:color="auto"/>
              <w:right w:val="single" w:sz="4" w:space="0" w:color="auto"/>
            </w:tcBorders>
            <w:shd w:val="clear" w:color="auto" w:fill="auto"/>
            <w:noWrap/>
            <w:hideMark/>
          </w:tcPr>
          <w:p w14:paraId="50904F38" w14:textId="77777777" w:rsidR="00545520" w:rsidRPr="00B30A35" w:rsidRDefault="00545520" w:rsidP="00116536">
            <w:pPr>
              <w:jc w:val="right"/>
              <w:rPr>
                <w:sz w:val="20"/>
                <w:szCs w:val="20"/>
                <w:lang w:val="es-ES_tradnl"/>
              </w:rPr>
            </w:pPr>
            <w:r w:rsidRPr="00B30A35">
              <w:rPr>
                <w:sz w:val="20"/>
                <w:lang w:val="es-ES_tradnl"/>
              </w:rPr>
              <w:t>8</w:t>
            </w:r>
          </w:p>
        </w:tc>
        <w:tc>
          <w:tcPr>
            <w:tcW w:w="1150" w:type="dxa"/>
            <w:tcBorders>
              <w:top w:val="nil"/>
              <w:left w:val="nil"/>
              <w:bottom w:val="single" w:sz="4" w:space="0" w:color="auto"/>
              <w:right w:val="single" w:sz="4" w:space="0" w:color="auto"/>
            </w:tcBorders>
            <w:shd w:val="clear" w:color="auto" w:fill="auto"/>
            <w:hideMark/>
          </w:tcPr>
          <w:p w14:paraId="4B3BF022" w14:textId="77777777" w:rsidR="00545520" w:rsidRPr="00B30A35" w:rsidRDefault="00545520" w:rsidP="00116536">
            <w:pPr>
              <w:jc w:val="right"/>
              <w:rPr>
                <w:sz w:val="20"/>
                <w:szCs w:val="20"/>
                <w:lang w:val="es-ES_tradnl"/>
              </w:rPr>
            </w:pPr>
            <w:r w:rsidRPr="00B30A35">
              <w:rPr>
                <w:sz w:val="20"/>
                <w:lang w:val="es-ES_tradnl"/>
              </w:rPr>
              <w:t>8</w:t>
            </w:r>
          </w:p>
        </w:tc>
        <w:tc>
          <w:tcPr>
            <w:tcW w:w="1018" w:type="dxa"/>
            <w:tcBorders>
              <w:top w:val="nil"/>
              <w:left w:val="nil"/>
              <w:bottom w:val="single" w:sz="4" w:space="0" w:color="auto"/>
              <w:right w:val="single" w:sz="4" w:space="0" w:color="auto"/>
            </w:tcBorders>
            <w:shd w:val="clear" w:color="auto" w:fill="auto"/>
            <w:noWrap/>
            <w:hideMark/>
          </w:tcPr>
          <w:p w14:paraId="55782B8E" w14:textId="77777777" w:rsidR="00545520" w:rsidRPr="00B30A35" w:rsidRDefault="00545520" w:rsidP="00116536">
            <w:pPr>
              <w:jc w:val="right"/>
              <w:rPr>
                <w:sz w:val="20"/>
                <w:szCs w:val="20"/>
                <w:lang w:val="es-ES_tradnl"/>
              </w:rPr>
            </w:pPr>
            <w:r w:rsidRPr="00B30A35">
              <w:rPr>
                <w:sz w:val="20"/>
                <w:lang w:val="es-ES_tradnl"/>
              </w:rPr>
              <w:t>100</w:t>
            </w:r>
          </w:p>
        </w:tc>
        <w:tc>
          <w:tcPr>
            <w:tcW w:w="1170" w:type="dxa"/>
            <w:tcBorders>
              <w:top w:val="nil"/>
              <w:left w:val="nil"/>
              <w:bottom w:val="single" w:sz="4" w:space="0" w:color="auto"/>
              <w:right w:val="single" w:sz="4" w:space="0" w:color="auto"/>
            </w:tcBorders>
            <w:shd w:val="clear" w:color="auto" w:fill="auto"/>
            <w:hideMark/>
          </w:tcPr>
          <w:p w14:paraId="7E2BD34E" w14:textId="77777777" w:rsidR="00545520" w:rsidRPr="00B30A35" w:rsidRDefault="00545520" w:rsidP="00116536">
            <w:pPr>
              <w:jc w:val="right"/>
              <w:rPr>
                <w:sz w:val="20"/>
                <w:szCs w:val="20"/>
                <w:lang w:val="es-ES_tradnl"/>
              </w:rPr>
            </w:pPr>
            <w:r w:rsidRPr="00B30A35">
              <w:rPr>
                <w:sz w:val="20"/>
                <w:lang w:val="es-ES_tradnl"/>
              </w:rPr>
              <w:t>644.000</w:t>
            </w:r>
          </w:p>
        </w:tc>
        <w:tc>
          <w:tcPr>
            <w:tcW w:w="1170" w:type="dxa"/>
            <w:tcBorders>
              <w:top w:val="nil"/>
              <w:left w:val="nil"/>
              <w:bottom w:val="single" w:sz="4" w:space="0" w:color="auto"/>
              <w:right w:val="single" w:sz="4" w:space="0" w:color="auto"/>
            </w:tcBorders>
            <w:shd w:val="clear" w:color="auto" w:fill="auto"/>
            <w:hideMark/>
          </w:tcPr>
          <w:p w14:paraId="725646AD" w14:textId="77777777" w:rsidR="00545520" w:rsidRPr="00B30A35" w:rsidRDefault="00545520" w:rsidP="00116536">
            <w:pPr>
              <w:jc w:val="right"/>
              <w:rPr>
                <w:sz w:val="20"/>
                <w:szCs w:val="20"/>
                <w:lang w:val="es-ES_tradnl"/>
              </w:rPr>
            </w:pPr>
            <w:r w:rsidRPr="00B30A35">
              <w:rPr>
                <w:sz w:val="20"/>
                <w:lang w:val="es-ES_tradnl"/>
              </w:rPr>
              <w:t>606.300</w:t>
            </w:r>
          </w:p>
        </w:tc>
        <w:tc>
          <w:tcPr>
            <w:tcW w:w="1109" w:type="dxa"/>
            <w:tcBorders>
              <w:top w:val="nil"/>
              <w:left w:val="nil"/>
              <w:bottom w:val="single" w:sz="4" w:space="0" w:color="auto"/>
              <w:right w:val="single" w:sz="4" w:space="0" w:color="auto"/>
            </w:tcBorders>
            <w:shd w:val="clear" w:color="auto" w:fill="auto"/>
            <w:hideMark/>
          </w:tcPr>
          <w:p w14:paraId="72E2580D" w14:textId="77777777" w:rsidR="00545520" w:rsidRPr="00B30A35" w:rsidRDefault="00545520" w:rsidP="00116536">
            <w:pPr>
              <w:jc w:val="right"/>
              <w:rPr>
                <w:sz w:val="20"/>
                <w:szCs w:val="20"/>
                <w:lang w:val="es-ES_tradnl"/>
              </w:rPr>
            </w:pPr>
            <w:r w:rsidRPr="00B30A35">
              <w:rPr>
                <w:sz w:val="20"/>
                <w:lang w:val="es-ES_tradnl"/>
              </w:rPr>
              <w:t>37.701</w:t>
            </w:r>
          </w:p>
        </w:tc>
        <w:tc>
          <w:tcPr>
            <w:tcW w:w="961" w:type="dxa"/>
            <w:tcBorders>
              <w:top w:val="nil"/>
              <w:left w:val="nil"/>
              <w:bottom w:val="single" w:sz="4" w:space="0" w:color="auto"/>
              <w:right w:val="single" w:sz="4" w:space="0" w:color="auto"/>
            </w:tcBorders>
            <w:shd w:val="clear" w:color="auto" w:fill="auto"/>
            <w:noWrap/>
            <w:hideMark/>
          </w:tcPr>
          <w:p w14:paraId="7058D8A4" w14:textId="77777777" w:rsidR="00545520" w:rsidRPr="00B30A35" w:rsidRDefault="00545520" w:rsidP="00116536">
            <w:pPr>
              <w:jc w:val="right"/>
              <w:rPr>
                <w:sz w:val="20"/>
                <w:szCs w:val="20"/>
                <w:lang w:val="es-ES_tradnl"/>
              </w:rPr>
            </w:pPr>
            <w:r w:rsidRPr="00B30A35">
              <w:rPr>
                <w:sz w:val="20"/>
                <w:lang w:val="es-ES_tradnl"/>
              </w:rPr>
              <w:t>94</w:t>
            </w:r>
          </w:p>
        </w:tc>
      </w:tr>
      <w:tr w:rsidR="00545520" w:rsidRPr="00B30A35" w14:paraId="1543FA21" w14:textId="77777777" w:rsidTr="00116536">
        <w:trPr>
          <w:trHeight w:val="44"/>
        </w:trPr>
        <w:tc>
          <w:tcPr>
            <w:tcW w:w="1885" w:type="dxa"/>
            <w:tcBorders>
              <w:top w:val="nil"/>
              <w:left w:val="single" w:sz="4" w:space="0" w:color="auto"/>
              <w:bottom w:val="single" w:sz="4" w:space="0" w:color="auto"/>
              <w:right w:val="single" w:sz="4" w:space="0" w:color="auto"/>
            </w:tcBorders>
            <w:shd w:val="clear" w:color="auto" w:fill="auto"/>
            <w:hideMark/>
          </w:tcPr>
          <w:p w14:paraId="7DCEEC94" w14:textId="77777777" w:rsidR="00545520" w:rsidRPr="00B30A35" w:rsidRDefault="00545520" w:rsidP="00116536">
            <w:pPr>
              <w:jc w:val="left"/>
              <w:rPr>
                <w:b/>
                <w:bCs/>
                <w:sz w:val="20"/>
                <w:szCs w:val="20"/>
                <w:lang w:val="es-ES_tradnl"/>
              </w:rPr>
            </w:pPr>
            <w:r w:rsidRPr="00B30A35">
              <w:rPr>
                <w:b/>
                <w:sz w:val="20"/>
                <w:lang w:val="es-ES_tradnl"/>
              </w:rPr>
              <w:t>Total</w:t>
            </w:r>
          </w:p>
        </w:tc>
        <w:tc>
          <w:tcPr>
            <w:tcW w:w="1072" w:type="dxa"/>
            <w:tcBorders>
              <w:top w:val="nil"/>
              <w:left w:val="nil"/>
              <w:bottom w:val="single" w:sz="4" w:space="0" w:color="auto"/>
              <w:right w:val="single" w:sz="4" w:space="0" w:color="auto"/>
            </w:tcBorders>
            <w:shd w:val="clear" w:color="auto" w:fill="auto"/>
            <w:noWrap/>
            <w:hideMark/>
          </w:tcPr>
          <w:p w14:paraId="0656D285" w14:textId="77777777" w:rsidR="00545520" w:rsidRPr="00B30A35" w:rsidRDefault="00545520" w:rsidP="00116536">
            <w:pPr>
              <w:jc w:val="right"/>
              <w:rPr>
                <w:b/>
                <w:bCs/>
                <w:sz w:val="20"/>
                <w:szCs w:val="20"/>
                <w:lang w:val="es-ES_tradnl"/>
              </w:rPr>
            </w:pPr>
            <w:r w:rsidRPr="00B30A35">
              <w:rPr>
                <w:b/>
                <w:sz w:val="20"/>
                <w:lang w:val="es-ES_tradnl"/>
              </w:rPr>
              <w:t>43</w:t>
            </w:r>
          </w:p>
        </w:tc>
        <w:tc>
          <w:tcPr>
            <w:tcW w:w="1150" w:type="dxa"/>
            <w:tcBorders>
              <w:top w:val="nil"/>
              <w:left w:val="nil"/>
              <w:bottom w:val="single" w:sz="4" w:space="0" w:color="auto"/>
              <w:right w:val="single" w:sz="4" w:space="0" w:color="auto"/>
            </w:tcBorders>
            <w:shd w:val="clear" w:color="auto" w:fill="auto"/>
            <w:noWrap/>
            <w:hideMark/>
          </w:tcPr>
          <w:p w14:paraId="4BD6E965" w14:textId="77777777" w:rsidR="00545520" w:rsidRPr="00B30A35" w:rsidRDefault="00545520" w:rsidP="00116536">
            <w:pPr>
              <w:jc w:val="right"/>
              <w:rPr>
                <w:b/>
                <w:bCs/>
                <w:sz w:val="20"/>
                <w:szCs w:val="20"/>
                <w:lang w:val="es-ES_tradnl"/>
              </w:rPr>
            </w:pPr>
            <w:r w:rsidRPr="00B30A35">
              <w:rPr>
                <w:b/>
                <w:sz w:val="20"/>
                <w:lang w:val="es-ES_tradnl"/>
              </w:rPr>
              <w:t>10</w:t>
            </w:r>
          </w:p>
        </w:tc>
        <w:tc>
          <w:tcPr>
            <w:tcW w:w="1018" w:type="dxa"/>
            <w:tcBorders>
              <w:top w:val="nil"/>
              <w:left w:val="nil"/>
              <w:bottom w:val="single" w:sz="4" w:space="0" w:color="auto"/>
              <w:right w:val="single" w:sz="4" w:space="0" w:color="auto"/>
            </w:tcBorders>
            <w:shd w:val="clear" w:color="auto" w:fill="auto"/>
            <w:noWrap/>
            <w:hideMark/>
          </w:tcPr>
          <w:p w14:paraId="0EC4A08F" w14:textId="77777777" w:rsidR="00545520" w:rsidRPr="00B30A35" w:rsidRDefault="00545520" w:rsidP="00116536">
            <w:pPr>
              <w:jc w:val="right"/>
              <w:rPr>
                <w:b/>
                <w:bCs/>
                <w:sz w:val="20"/>
                <w:szCs w:val="20"/>
                <w:lang w:val="es-ES_tradnl"/>
              </w:rPr>
            </w:pPr>
            <w:r w:rsidRPr="00B30A35">
              <w:rPr>
                <w:b/>
                <w:sz w:val="20"/>
                <w:lang w:val="es-ES_tradnl"/>
              </w:rPr>
              <w:t>23</w:t>
            </w:r>
          </w:p>
        </w:tc>
        <w:tc>
          <w:tcPr>
            <w:tcW w:w="1170" w:type="dxa"/>
            <w:tcBorders>
              <w:top w:val="nil"/>
              <w:left w:val="nil"/>
              <w:bottom w:val="single" w:sz="4" w:space="0" w:color="auto"/>
              <w:right w:val="single" w:sz="4" w:space="0" w:color="auto"/>
            </w:tcBorders>
            <w:shd w:val="clear" w:color="auto" w:fill="auto"/>
            <w:hideMark/>
          </w:tcPr>
          <w:p w14:paraId="285051C3" w14:textId="77777777" w:rsidR="00545520" w:rsidRPr="00B30A35" w:rsidRDefault="00545520" w:rsidP="00116536">
            <w:pPr>
              <w:jc w:val="right"/>
              <w:rPr>
                <w:b/>
                <w:bCs/>
                <w:sz w:val="20"/>
                <w:szCs w:val="20"/>
                <w:lang w:val="es-ES_tradnl"/>
              </w:rPr>
            </w:pPr>
            <w:r w:rsidRPr="00B30A35">
              <w:rPr>
                <w:b/>
                <w:sz w:val="20"/>
                <w:lang w:val="es-ES_tradnl"/>
              </w:rPr>
              <w:t>6.995.530</w:t>
            </w:r>
          </w:p>
        </w:tc>
        <w:tc>
          <w:tcPr>
            <w:tcW w:w="1170" w:type="dxa"/>
            <w:tcBorders>
              <w:top w:val="nil"/>
              <w:left w:val="nil"/>
              <w:bottom w:val="single" w:sz="4" w:space="0" w:color="auto"/>
              <w:right w:val="single" w:sz="4" w:space="0" w:color="auto"/>
            </w:tcBorders>
            <w:shd w:val="clear" w:color="auto" w:fill="auto"/>
            <w:hideMark/>
          </w:tcPr>
          <w:p w14:paraId="2C5D6814" w14:textId="77777777" w:rsidR="00545520" w:rsidRPr="00B30A35" w:rsidRDefault="00545520" w:rsidP="00116536">
            <w:pPr>
              <w:jc w:val="right"/>
              <w:rPr>
                <w:b/>
                <w:bCs/>
                <w:sz w:val="20"/>
                <w:szCs w:val="20"/>
                <w:lang w:val="es-ES_tradnl"/>
              </w:rPr>
            </w:pPr>
            <w:r w:rsidRPr="00B30A35">
              <w:rPr>
                <w:b/>
                <w:sz w:val="20"/>
                <w:lang w:val="es-ES_tradnl"/>
              </w:rPr>
              <w:t>3.245.713</w:t>
            </w:r>
          </w:p>
        </w:tc>
        <w:tc>
          <w:tcPr>
            <w:tcW w:w="1109" w:type="dxa"/>
            <w:tcBorders>
              <w:top w:val="nil"/>
              <w:left w:val="nil"/>
              <w:bottom w:val="single" w:sz="4" w:space="0" w:color="auto"/>
              <w:right w:val="single" w:sz="4" w:space="0" w:color="auto"/>
            </w:tcBorders>
            <w:shd w:val="clear" w:color="auto" w:fill="auto"/>
            <w:hideMark/>
          </w:tcPr>
          <w:p w14:paraId="166E90A0" w14:textId="77777777" w:rsidR="00545520" w:rsidRPr="00B30A35" w:rsidRDefault="00545520" w:rsidP="00116536">
            <w:pPr>
              <w:jc w:val="right"/>
              <w:rPr>
                <w:b/>
                <w:bCs/>
                <w:sz w:val="20"/>
                <w:szCs w:val="20"/>
                <w:lang w:val="es-ES_tradnl"/>
              </w:rPr>
            </w:pPr>
            <w:r w:rsidRPr="00B30A35">
              <w:rPr>
                <w:b/>
                <w:sz w:val="20"/>
                <w:lang w:val="es-ES_tradnl"/>
              </w:rPr>
              <w:t>3.749.819</w:t>
            </w:r>
          </w:p>
        </w:tc>
        <w:tc>
          <w:tcPr>
            <w:tcW w:w="961" w:type="dxa"/>
            <w:tcBorders>
              <w:top w:val="nil"/>
              <w:left w:val="nil"/>
              <w:bottom w:val="single" w:sz="4" w:space="0" w:color="auto"/>
              <w:right w:val="single" w:sz="4" w:space="0" w:color="auto"/>
            </w:tcBorders>
            <w:shd w:val="clear" w:color="auto" w:fill="auto"/>
            <w:noWrap/>
            <w:hideMark/>
          </w:tcPr>
          <w:p w14:paraId="2AAEF6EF" w14:textId="77777777" w:rsidR="00545520" w:rsidRPr="00B30A35" w:rsidRDefault="00545520" w:rsidP="00116536">
            <w:pPr>
              <w:jc w:val="right"/>
              <w:rPr>
                <w:b/>
                <w:bCs/>
                <w:sz w:val="20"/>
                <w:szCs w:val="20"/>
                <w:lang w:val="es-ES_tradnl"/>
              </w:rPr>
            </w:pPr>
            <w:r w:rsidRPr="00B30A35">
              <w:rPr>
                <w:b/>
                <w:sz w:val="20"/>
                <w:lang w:val="es-ES_tradnl"/>
              </w:rPr>
              <w:t>46</w:t>
            </w:r>
          </w:p>
        </w:tc>
      </w:tr>
    </w:tbl>
    <w:p w14:paraId="6BDF8C84" w14:textId="77777777" w:rsidR="00545520" w:rsidRPr="00B30A35" w:rsidRDefault="00545520" w:rsidP="00545520">
      <w:pPr>
        <w:rPr>
          <w:sz w:val="19"/>
          <w:szCs w:val="19"/>
          <w:lang w:val="es-ES_tradnl"/>
        </w:rPr>
      </w:pPr>
      <w:r w:rsidRPr="00B30A35">
        <w:rPr>
          <w:sz w:val="19"/>
          <w:lang w:val="es-ES_tradnl"/>
        </w:rPr>
        <w:t xml:space="preserve">* Excluidos los gastos de apoyo de los organismos </w:t>
      </w:r>
    </w:p>
    <w:p w14:paraId="7A1E9D8F" w14:textId="77777777" w:rsidR="00545520" w:rsidRPr="00545520" w:rsidRDefault="00545520" w:rsidP="00545520">
      <w:pPr>
        <w:rPr>
          <w:sz w:val="19"/>
          <w:szCs w:val="19"/>
          <w:lang w:val="es-ES"/>
        </w:rPr>
      </w:pPr>
      <w:r w:rsidRPr="00545520">
        <w:rPr>
          <w:sz w:val="19"/>
          <w:lang w:val="es-ES"/>
        </w:rPr>
        <w:t>** 167,8 t (240.094 toneladas de CO</w:t>
      </w:r>
      <w:r w:rsidRPr="00545520">
        <w:rPr>
          <w:sz w:val="19"/>
          <w:vertAlign w:val="subscript"/>
          <w:lang w:val="es-ES"/>
        </w:rPr>
        <w:t>2</w:t>
      </w:r>
      <w:r w:rsidRPr="00545520">
        <w:rPr>
          <w:sz w:val="19"/>
          <w:lang w:val="es-ES"/>
        </w:rPr>
        <w:t> eq) aprobadas y eliminadas en los proyectos de inversión.</w:t>
      </w:r>
    </w:p>
    <w:p w14:paraId="038F6FAA" w14:textId="77777777" w:rsidR="00545520" w:rsidRPr="00545520" w:rsidRDefault="00545520" w:rsidP="00545520">
      <w:pPr>
        <w:rPr>
          <w:lang w:val="es-ES"/>
        </w:rPr>
      </w:pPr>
    </w:p>
    <w:p w14:paraId="30BB71D9" w14:textId="77777777" w:rsidR="00545520" w:rsidRPr="00B30A35" w:rsidRDefault="00545520" w:rsidP="00545520">
      <w:pPr>
        <w:pStyle w:val="Heading1"/>
        <w:rPr>
          <w:lang w:val="es-ES_tradnl"/>
        </w:rPr>
      </w:pPr>
      <w:r w:rsidRPr="00545520">
        <w:rPr>
          <w:lang w:val="es-ES"/>
        </w:rPr>
        <w:t xml:space="preserve">Al </w:t>
      </w:r>
      <w:r w:rsidRPr="00B30A35">
        <w:rPr>
          <w:lang w:val="es-ES_tradnl"/>
        </w:rPr>
        <w:t>fin de 2022, de los 43 proyectos se habían terminado dos proyectos de inversión y ocho actividades de apoyo, con lo que quedaban 33 en curso. Estas actividades se encuentran en diversas etapas de ejecución.</w:t>
      </w:r>
    </w:p>
    <w:p w14:paraId="220B684D" w14:textId="77777777" w:rsidR="00545520" w:rsidRPr="00545520" w:rsidRDefault="00545520" w:rsidP="00545520">
      <w:pPr>
        <w:pStyle w:val="Heading1"/>
        <w:rPr>
          <w:lang w:val="es-ES"/>
        </w:rPr>
      </w:pPr>
      <w:r w:rsidRPr="00545520">
        <w:rPr>
          <w:lang w:val="es-ES"/>
        </w:rPr>
        <w:t>Se prevé que el proyecto de inversión en curso restante, para el que se aprobó una prórroga de la fecha de finalización en la 87</w:t>
      </w:r>
      <w:r w:rsidRPr="00545520">
        <w:rPr>
          <w:vertAlign w:val="superscript"/>
          <w:lang w:val="es-ES"/>
        </w:rPr>
        <w:t>a</w:t>
      </w:r>
      <w:r w:rsidRPr="00545520">
        <w:rPr>
          <w:lang w:val="es-ES"/>
        </w:rPr>
        <w:t xml:space="preserve"> reunión, esté terminado en 2023. </w:t>
      </w:r>
    </w:p>
    <w:p w14:paraId="2AAD1CFA" w14:textId="77777777" w:rsidR="00545520" w:rsidRPr="00545520" w:rsidRDefault="00545520" w:rsidP="00545520">
      <w:pPr>
        <w:pStyle w:val="Heading1"/>
        <w:rPr>
          <w:lang w:val="es-ES"/>
        </w:rPr>
      </w:pPr>
      <w:r w:rsidRPr="00545520">
        <w:rPr>
          <w:lang w:val="es-ES"/>
        </w:rPr>
        <w:t>De la financiación acumulada total aprobada de 6.995.530 $EUA (excluidos los gastos de apoyo de los organismos), se habían desembolsado 3.245.713 $EUA, lo que representa una tasa de desembolso del 46 por ciento.</w:t>
      </w:r>
    </w:p>
    <w:p w14:paraId="4E3D75D7" w14:textId="77777777" w:rsidR="00545520" w:rsidRPr="003729A6" w:rsidRDefault="00545520" w:rsidP="00545520">
      <w:pPr>
        <w:pStyle w:val="a--"/>
        <w:tabs>
          <w:tab w:val="clear" w:pos="-720"/>
          <w:tab w:val="clear" w:pos="0"/>
          <w:tab w:val="clear" w:pos="720"/>
          <w:tab w:val="clear" w:pos="1440"/>
          <w:tab w:val="clear" w:pos="2160"/>
          <w:tab w:val="clear" w:pos="2880"/>
          <w:tab w:val="clear" w:pos="3600"/>
        </w:tabs>
        <w:suppressAutoHyphens w:val="0"/>
        <w:rPr>
          <w:sz w:val="22"/>
          <w:szCs w:val="22"/>
        </w:rPr>
      </w:pPr>
      <w:r>
        <w:rPr>
          <w:sz w:val="22"/>
        </w:rPr>
        <w:t>I.2</w:t>
      </w:r>
      <w:r>
        <w:rPr>
          <w:sz w:val="22"/>
        </w:rPr>
        <w:tab/>
        <w:t>Cuestiones identificadas en la ejecución de los proyectos durante 2022</w:t>
      </w:r>
    </w:p>
    <w:p w14:paraId="26DE9CD6" w14:textId="77777777" w:rsidR="00545520" w:rsidRPr="00DE3DAC" w:rsidRDefault="00545520" w:rsidP="00545520">
      <w:pPr>
        <w:pStyle w:val="a--"/>
        <w:tabs>
          <w:tab w:val="clear" w:pos="-720"/>
          <w:tab w:val="clear" w:pos="0"/>
          <w:tab w:val="clear" w:pos="720"/>
          <w:tab w:val="clear" w:pos="1440"/>
          <w:tab w:val="clear" w:pos="2160"/>
          <w:tab w:val="clear" w:pos="2880"/>
          <w:tab w:val="clear" w:pos="3600"/>
        </w:tabs>
        <w:suppressAutoHyphens w:val="0"/>
        <w:rPr>
          <w:sz w:val="22"/>
          <w:szCs w:val="22"/>
        </w:rPr>
      </w:pPr>
    </w:p>
    <w:p w14:paraId="45338E84" w14:textId="77777777" w:rsidR="00545520" w:rsidRPr="00545520" w:rsidRDefault="00545520" w:rsidP="00545520">
      <w:pPr>
        <w:pStyle w:val="Heading1"/>
        <w:rPr>
          <w:lang w:val="es-ES"/>
        </w:rPr>
      </w:pPr>
      <w:r w:rsidRPr="00545520">
        <w:rPr>
          <w:lang w:val="es-ES"/>
        </w:rPr>
        <w:t>Además de llevar a cabo el proceso de examen, se trataron y resolvieron adecuadamente varias cuestiones, excepto las relacionadas con 20 proyectos clasificados como "con demoras de ejecución" (19 de ellos relativos a componentes de los acuerdos plurianuales sujetos a procedimientos para la cancelación de proyectos en línea con la decisión 84/45 c) y un proyecto de inversión relativo a los HFC). En el anexo III de este documento se presentan dichos proyectos clasificados como "con demoras en la ejecución", así como la recomendación de la Secretaría solicitando que se presente un informe a la 94</w:t>
      </w:r>
      <w:r w:rsidRPr="00545520">
        <w:rPr>
          <w:vertAlign w:val="superscript"/>
          <w:lang w:val="es-ES"/>
        </w:rPr>
        <w:t>a</w:t>
      </w:r>
      <w:r w:rsidRPr="00545520">
        <w:rPr>
          <w:lang w:val="es-ES"/>
        </w:rPr>
        <w:t> reunión.</w:t>
      </w:r>
    </w:p>
    <w:p w14:paraId="65EF3072" w14:textId="77777777" w:rsidR="00545520" w:rsidRPr="00545520" w:rsidRDefault="00545520" w:rsidP="00545520">
      <w:pPr>
        <w:pStyle w:val="Heading1"/>
        <w:rPr>
          <w:lang w:val="es-ES"/>
        </w:rPr>
      </w:pPr>
      <w:r w:rsidRPr="00545520">
        <w:rPr>
          <w:lang w:val="es-ES"/>
        </w:rPr>
        <w:t>Adicionalmente, se ha identificado una cuestión relacionada con un proyecto de un acuerdo plurianual. Dicha cuestión también se presenta en el anexo III de este documento. Se da una breve descripción del estado de la ejecución y de la cuestión pendiente y se propone una recomendación para su examen por el Comité Ejecutivo.</w:t>
      </w:r>
    </w:p>
    <w:p w14:paraId="24228518" w14:textId="735ADE72" w:rsidR="00545520" w:rsidRPr="00545520" w:rsidRDefault="00545520" w:rsidP="00545520">
      <w:pPr>
        <w:pStyle w:val="Heading1"/>
        <w:rPr>
          <w:lang w:val="es-ES"/>
        </w:rPr>
      </w:pPr>
      <w:r w:rsidRPr="00545520">
        <w:rPr>
          <w:lang w:val="es-ES"/>
        </w:rPr>
        <w:t>Se ha comunicado a la 93</w:t>
      </w:r>
      <w:r w:rsidRPr="00545520">
        <w:rPr>
          <w:vertAlign w:val="superscript"/>
          <w:lang w:val="es-ES"/>
        </w:rPr>
        <w:t>a</w:t>
      </w:r>
      <w:r w:rsidRPr="00545520">
        <w:rPr>
          <w:lang w:val="es-ES"/>
        </w:rPr>
        <w:t> reunión información sobre la ejecución de proyectos relacionados con los PGEH de China (plan sectorial de refrigeración y aire acondicionado industrial y comercial</w:t>
      </w:r>
      <w:r w:rsidR="00996BFC">
        <w:rPr>
          <w:lang w:val="es-ES"/>
        </w:rPr>
        <w:t>,</w:t>
      </w:r>
      <w:r w:rsidRPr="00545520">
        <w:rPr>
          <w:lang w:val="es-ES"/>
        </w:rPr>
        <w:t xml:space="preserve"> y plan sectorial de disolventes)</w:t>
      </w:r>
      <w:r w:rsidRPr="003729A6">
        <w:rPr>
          <w:rStyle w:val="FootnoteReference"/>
        </w:rPr>
        <w:footnoteReference w:id="10"/>
      </w:r>
      <w:r w:rsidRPr="00545520">
        <w:rPr>
          <w:lang w:val="es-ES"/>
        </w:rPr>
        <w:t>, Colombia</w:t>
      </w:r>
      <w:r w:rsidRPr="003729A6">
        <w:rPr>
          <w:rStyle w:val="FootnoteReference"/>
        </w:rPr>
        <w:footnoteReference w:id="11"/>
      </w:r>
      <w:r w:rsidRPr="00545520">
        <w:rPr>
          <w:lang w:val="es-ES"/>
        </w:rPr>
        <w:t>, el Líbano</w:t>
      </w:r>
      <w:r w:rsidRPr="003729A6">
        <w:rPr>
          <w:rStyle w:val="FootnoteReference"/>
        </w:rPr>
        <w:footnoteReference w:id="12"/>
      </w:r>
      <w:r w:rsidRPr="00545520">
        <w:rPr>
          <w:lang w:val="es-ES"/>
        </w:rPr>
        <w:t>, Mozambique</w:t>
      </w:r>
      <w:r w:rsidRPr="003729A6">
        <w:rPr>
          <w:rStyle w:val="FootnoteReference"/>
        </w:rPr>
        <w:footnoteReference w:id="13"/>
      </w:r>
      <w:r w:rsidRPr="00545520">
        <w:rPr>
          <w:lang w:val="es-ES"/>
        </w:rPr>
        <w:t>, Nigeria</w:t>
      </w:r>
      <w:r w:rsidRPr="003729A6">
        <w:rPr>
          <w:rStyle w:val="FootnoteReference"/>
        </w:rPr>
        <w:footnoteReference w:id="14"/>
      </w:r>
      <w:r w:rsidRPr="00545520">
        <w:rPr>
          <w:lang w:val="es-ES"/>
        </w:rPr>
        <w:t xml:space="preserve"> y Trinidad y Tabago</w:t>
      </w:r>
      <w:r w:rsidRPr="003729A6">
        <w:rPr>
          <w:rStyle w:val="FootnoteReference"/>
        </w:rPr>
        <w:footnoteReference w:id="15"/>
      </w:r>
      <w:r w:rsidRPr="00545520">
        <w:rPr>
          <w:lang w:val="es-ES"/>
        </w:rPr>
        <w:t>, así como informes sobre proyectos con requisitos específicos de presentación de informes</w:t>
      </w:r>
      <w:r w:rsidRPr="003729A6">
        <w:rPr>
          <w:rStyle w:val="FootnoteReference"/>
        </w:rPr>
        <w:footnoteReference w:id="16"/>
      </w:r>
      <w:r w:rsidRPr="00545520">
        <w:rPr>
          <w:lang w:val="es-ES"/>
        </w:rPr>
        <w:t xml:space="preserve"> asociados con los PGEH del Brasil y de Kirguistán. Las recomendaciones relativas a las cuestiones pendientes de dichos proyectos, incluida la aprobación de las solicitudes de prórroga, si las hubiera, se abordan en las secciones pertinentes de dichos documentos. Las cuestiones relativas a los PGEH de Nepal, la República Democrática Popular Lao, Sri Lanka y Timor</w:t>
      </w:r>
      <w:r w:rsidRPr="00545520">
        <w:rPr>
          <w:lang w:val="es-ES"/>
        </w:rPr>
        <w:noBreakHyphen/>
        <w:t>Leste, con tramos que debían haberse presentado en la 93</w:t>
      </w:r>
      <w:r w:rsidRPr="00545520">
        <w:rPr>
          <w:vertAlign w:val="superscript"/>
          <w:lang w:val="es-ES"/>
        </w:rPr>
        <w:t>a</w:t>
      </w:r>
      <w:r w:rsidRPr="00545520">
        <w:rPr>
          <w:lang w:val="es-ES"/>
        </w:rPr>
        <w:t xml:space="preserve"> reunión sin que </w:t>
      </w:r>
      <w:r w:rsidR="00996BFC">
        <w:rPr>
          <w:lang w:val="es-ES"/>
        </w:rPr>
        <w:lastRenderedPageBreak/>
        <w:t>se hayan presentado</w:t>
      </w:r>
      <w:r w:rsidRPr="00545520">
        <w:rPr>
          <w:lang w:val="es-ES"/>
        </w:rPr>
        <w:t xml:space="preserve">, y de la República Islámica del Irán, cuyo tramo se </w:t>
      </w:r>
      <w:r w:rsidR="008419F0" w:rsidRPr="00545520">
        <w:rPr>
          <w:lang w:val="es-ES"/>
        </w:rPr>
        <w:t>presentó,</w:t>
      </w:r>
      <w:r w:rsidRPr="00545520">
        <w:rPr>
          <w:lang w:val="es-ES"/>
        </w:rPr>
        <w:t xml:space="preserve"> pero posteriormente se retiró, se abordan en el documento sobre los retrasos en la presentación de los tramos</w:t>
      </w:r>
      <w:r w:rsidRPr="003729A6">
        <w:rPr>
          <w:rStyle w:val="FootnoteReference"/>
        </w:rPr>
        <w:footnoteReference w:id="17"/>
      </w:r>
      <w:r w:rsidRPr="00545520">
        <w:rPr>
          <w:lang w:val="es-ES"/>
        </w:rPr>
        <w:t>.</w:t>
      </w:r>
    </w:p>
    <w:p w14:paraId="5B58B0F9" w14:textId="77777777" w:rsidR="00545520" w:rsidRPr="00545520" w:rsidRDefault="00545520" w:rsidP="00545520">
      <w:pPr>
        <w:pStyle w:val="Heading1"/>
        <w:rPr>
          <w:lang w:val="es-ES"/>
        </w:rPr>
      </w:pPr>
      <w:r w:rsidRPr="00545520">
        <w:rPr>
          <w:lang w:val="es-ES"/>
        </w:rPr>
        <w:t>De los 80 proyectos en curso (excluidos los de fortalecimiento institucional y de preparación de proyectos), 19 tienen fechas de terminación modificadas respecto a las previstas en el informe sobre la marcha de las actividades de 2021. Atendiendo a la decisión 82/11 c) ii), la Secretaría hizo notar que en los dos últimos años no se había presentado el proyecto de fortalecimiento institucional de China.</w:t>
      </w:r>
    </w:p>
    <w:p w14:paraId="748A36B1" w14:textId="77777777" w:rsidR="00545520" w:rsidRPr="00545520" w:rsidRDefault="00545520" w:rsidP="00545520">
      <w:pPr>
        <w:rPr>
          <w:u w:val="single"/>
          <w:lang w:val="es-ES"/>
        </w:rPr>
      </w:pPr>
      <w:r w:rsidRPr="00545520">
        <w:rPr>
          <w:u w:val="single"/>
          <w:lang w:val="es-ES"/>
        </w:rPr>
        <w:t>Incorporación de la perspectiva de género</w:t>
      </w:r>
      <w:r w:rsidRPr="003729A6">
        <w:rPr>
          <w:rStyle w:val="FootnoteReference"/>
        </w:rPr>
        <w:footnoteReference w:id="18"/>
      </w:r>
    </w:p>
    <w:p w14:paraId="75611644" w14:textId="77777777" w:rsidR="00545520" w:rsidRPr="00545520" w:rsidRDefault="00545520" w:rsidP="00545520">
      <w:pPr>
        <w:rPr>
          <w:lang w:val="es-ES"/>
        </w:rPr>
      </w:pPr>
    </w:p>
    <w:p w14:paraId="28A0132F" w14:textId="6AD7A4C5" w:rsidR="00545520" w:rsidRPr="00545520" w:rsidRDefault="00545520" w:rsidP="00545520">
      <w:pPr>
        <w:pStyle w:val="Heading1"/>
        <w:rPr>
          <w:lang w:val="es-ES"/>
        </w:rPr>
      </w:pPr>
      <w:r w:rsidRPr="00545520">
        <w:rPr>
          <w:lang w:val="es-ES"/>
        </w:rPr>
        <w:t xml:space="preserve">El PNUD ha informado de que todos los proyectos ejecutados por el PNUD siguen la estrategia de género del PNUD. Además, los países que operan al amparo del artículo 5 también cumplen con sus propias políticas nacionales en materia de género en la ejecución de los proyectos con asistencia del Fondo Multilateral. Durante la ejecución de los proyectos, el PNUD organiza consultas con las asociaciones, redes </w:t>
      </w:r>
      <w:r w:rsidR="00996BFC">
        <w:rPr>
          <w:lang w:val="es-ES"/>
        </w:rPr>
        <w:t>y</w:t>
      </w:r>
      <w:r w:rsidRPr="00545520">
        <w:rPr>
          <w:lang w:val="es-ES"/>
        </w:rPr>
        <w:t xml:space="preserve"> partes interesadas relevantes, incluye indicadores y recopila datos desglosados por género sobre actividades concretas de proyectos, y promueve la incorporación de la perspectiva de género en función de la disponibilidad de los fondos. Las oficinas del PNUD en los países hacen un seguimiento de su desempeño en materia de igualdad entre los géneros y de los efectos de las intervenciones del PNUD en aspectos de género sobre el terreno.</w:t>
      </w:r>
    </w:p>
    <w:p w14:paraId="200CBBE2" w14:textId="33897B9E" w:rsidR="00545520" w:rsidRPr="00545520" w:rsidRDefault="00545520" w:rsidP="00545520">
      <w:pPr>
        <w:pStyle w:val="Heading1"/>
        <w:rPr>
          <w:lang w:val="es-ES"/>
        </w:rPr>
      </w:pPr>
      <w:r w:rsidRPr="00545520">
        <w:rPr>
          <w:lang w:val="es-ES"/>
        </w:rPr>
        <w:t xml:space="preserve">En los proyectos financiados por el Fondo Multilateral, se recopila además información y datos relacionados con el género. Hasta </w:t>
      </w:r>
      <w:r w:rsidR="00996BFC">
        <w:rPr>
          <w:lang w:val="es-ES"/>
        </w:rPr>
        <w:t>el</w:t>
      </w:r>
      <w:r w:rsidRPr="00545520">
        <w:rPr>
          <w:lang w:val="es-ES"/>
        </w:rPr>
        <w:t xml:space="preserve"> momento, lo anterior ha resultado en un aumento de la participación de las mujeres en los cursos de capacitación, las reuniones y las actividades de concienciación. Actualmente, la mayoría de los proyectos incluyen actividades de incorporación de la perspectiva de género, como una cláusula específica en el mandato que anima tanto a hombres y a mujeres a solicitar su participación y el seguimiento de la composición por género de los participantes en las reuniones. Una cantidad considerable </w:t>
      </w:r>
      <w:r w:rsidR="00996BFC">
        <w:rPr>
          <w:lang w:val="es-ES"/>
        </w:rPr>
        <w:t>de los empleados</w:t>
      </w:r>
      <w:r w:rsidRPr="00545520">
        <w:rPr>
          <w:lang w:val="es-ES"/>
        </w:rPr>
        <w:t xml:space="preserve"> de las oficinas nacionales del ozono y las dependencias de gestión de proyectos son mujeres que contribuye a la toma de decisiones y la ejecución de los proyectos. En la sección VI del texto del PNUD que se adjunta al presente documento figura información adicional sobre las actividades de incorporación de la perspectiva de género.</w:t>
      </w:r>
    </w:p>
    <w:p w14:paraId="23907D5C" w14:textId="5A8E1C67" w:rsidR="00545520" w:rsidRPr="00545520" w:rsidRDefault="00545520" w:rsidP="00545520">
      <w:pPr>
        <w:ind w:left="720" w:hanging="720"/>
        <w:rPr>
          <w:b/>
          <w:bCs/>
          <w:sz w:val="24"/>
          <w:szCs w:val="24"/>
          <w:lang w:val="es-ES"/>
        </w:rPr>
      </w:pPr>
      <w:r w:rsidRPr="00545520">
        <w:rPr>
          <w:b/>
          <w:sz w:val="24"/>
          <w:lang w:val="es-ES"/>
        </w:rPr>
        <w:t>II.</w:t>
      </w:r>
      <w:r w:rsidRPr="00545520">
        <w:rPr>
          <w:b/>
          <w:sz w:val="24"/>
          <w:lang w:val="es-ES"/>
        </w:rPr>
        <w:tab/>
      </w:r>
      <w:r w:rsidR="00996BFC" w:rsidRPr="00996BFC">
        <w:rPr>
          <w:b/>
          <w:sz w:val="24"/>
          <w:lang w:val="es-ES"/>
        </w:rPr>
        <w:t xml:space="preserve">Proyectos aprobados en el marco de las contribuciones voluntarias adicionales para proporcionar un apoyo acelerado para la reducción de </w:t>
      </w:r>
      <w:r w:rsidRPr="00545520">
        <w:rPr>
          <w:b/>
          <w:sz w:val="24"/>
          <w:lang w:val="es-ES"/>
        </w:rPr>
        <w:t>los HFC</w:t>
      </w:r>
    </w:p>
    <w:p w14:paraId="7925E4FF" w14:textId="77777777" w:rsidR="00545520" w:rsidRPr="00DE3DAC" w:rsidRDefault="00545520" w:rsidP="00545520">
      <w:pPr>
        <w:pStyle w:val="sub-title"/>
        <w:keepNext/>
        <w:keepLines/>
        <w:rPr>
          <w:caps/>
          <w:lang w:val="es-ES"/>
        </w:rPr>
      </w:pPr>
    </w:p>
    <w:p w14:paraId="37C09B79" w14:textId="2D979789" w:rsidR="00996BFC" w:rsidRPr="008419F0" w:rsidRDefault="00545520" w:rsidP="00035BD4">
      <w:pPr>
        <w:pStyle w:val="Heading1"/>
        <w:rPr>
          <w:lang w:val="es-ES"/>
        </w:rPr>
      </w:pPr>
      <w:r w:rsidRPr="008419F0">
        <w:rPr>
          <w:lang w:val="es-ES"/>
        </w:rPr>
        <w:t>A fecha 31 de diciembre de 2022, el Comité Ejecutivo había aprobado 18 proyectos relacionados con los HFC en el marco de las contribuciones voluntarias adicionales, por un monto de 5.996.295 $EUA (excluidos los gastos de apoyo de los organismos). En el cuadro 5 se presenta un resumen del estado de estos proyectos.</w:t>
      </w:r>
    </w:p>
    <w:p w14:paraId="489DE5EC" w14:textId="77777777" w:rsidR="00545520" w:rsidRPr="00996BFC" w:rsidRDefault="00545520" w:rsidP="00545520">
      <w:pPr>
        <w:pStyle w:val="Heading1"/>
        <w:keepNext/>
        <w:numPr>
          <w:ilvl w:val="0"/>
          <w:numId w:val="0"/>
        </w:numPr>
        <w:spacing w:after="0"/>
        <w:rPr>
          <w:b/>
          <w:lang w:val="es-ES_tradnl"/>
        </w:rPr>
      </w:pPr>
      <w:r w:rsidRPr="00996BFC">
        <w:rPr>
          <w:b/>
          <w:lang w:val="es-ES_tradnl"/>
        </w:rPr>
        <w:t>Cuadro 5. Situación de los proyectos relacionados con los HFC al acabar 2022</w:t>
      </w:r>
    </w:p>
    <w:tbl>
      <w:tblPr>
        <w:tblW w:w="9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127"/>
        <w:gridCol w:w="1170"/>
        <w:gridCol w:w="1247"/>
        <w:gridCol w:w="1134"/>
        <w:gridCol w:w="1417"/>
        <w:gridCol w:w="851"/>
        <w:gridCol w:w="1021"/>
      </w:tblGrid>
      <w:tr w:rsidR="00545520" w:rsidRPr="00996BFC" w14:paraId="4C1AE876" w14:textId="77777777" w:rsidTr="00076370">
        <w:trPr>
          <w:trHeight w:val="99"/>
          <w:tblHeader/>
          <w:jc w:val="center"/>
        </w:trPr>
        <w:tc>
          <w:tcPr>
            <w:tcW w:w="1838" w:type="dxa"/>
            <w:vMerge w:val="restart"/>
            <w:shd w:val="clear" w:color="auto" w:fill="auto"/>
            <w:noWrap/>
            <w:vAlign w:val="center"/>
            <w:hideMark/>
          </w:tcPr>
          <w:p w14:paraId="6C8A6666" w14:textId="77777777" w:rsidR="00545520" w:rsidRPr="00996BFC" w:rsidRDefault="00545520" w:rsidP="00116536">
            <w:pPr>
              <w:jc w:val="left"/>
              <w:rPr>
                <w:b/>
                <w:bCs/>
                <w:sz w:val="20"/>
                <w:szCs w:val="20"/>
                <w:lang w:val="es-ES_tradnl"/>
              </w:rPr>
            </w:pPr>
            <w:r w:rsidRPr="00996BFC">
              <w:rPr>
                <w:b/>
                <w:sz w:val="20"/>
                <w:lang w:val="es-ES_tradnl"/>
              </w:rPr>
              <w:t>Tipo</w:t>
            </w:r>
          </w:p>
        </w:tc>
        <w:tc>
          <w:tcPr>
            <w:tcW w:w="3544" w:type="dxa"/>
            <w:gridSpan w:val="3"/>
            <w:shd w:val="clear" w:color="auto" w:fill="auto"/>
            <w:noWrap/>
            <w:vAlign w:val="center"/>
            <w:hideMark/>
          </w:tcPr>
          <w:p w14:paraId="148744D4" w14:textId="77777777" w:rsidR="00545520" w:rsidRPr="00996BFC" w:rsidRDefault="00545520" w:rsidP="00116536">
            <w:pPr>
              <w:jc w:val="center"/>
              <w:rPr>
                <w:b/>
                <w:bCs/>
                <w:sz w:val="20"/>
                <w:szCs w:val="20"/>
                <w:lang w:val="es-ES_tradnl"/>
              </w:rPr>
            </w:pPr>
            <w:r w:rsidRPr="00996BFC">
              <w:rPr>
                <w:b/>
                <w:sz w:val="20"/>
                <w:lang w:val="es-ES_tradnl"/>
              </w:rPr>
              <w:t>Número de proyectos</w:t>
            </w:r>
          </w:p>
        </w:tc>
        <w:tc>
          <w:tcPr>
            <w:tcW w:w="4423" w:type="dxa"/>
            <w:gridSpan w:val="4"/>
            <w:shd w:val="clear" w:color="auto" w:fill="auto"/>
            <w:noWrap/>
            <w:vAlign w:val="center"/>
            <w:hideMark/>
          </w:tcPr>
          <w:p w14:paraId="2468308A" w14:textId="77777777" w:rsidR="00545520" w:rsidRPr="00996BFC" w:rsidRDefault="00545520" w:rsidP="00116536">
            <w:pPr>
              <w:jc w:val="center"/>
              <w:rPr>
                <w:b/>
                <w:bCs/>
                <w:sz w:val="20"/>
                <w:szCs w:val="20"/>
                <w:lang w:val="es-ES_tradnl"/>
              </w:rPr>
            </w:pPr>
            <w:r w:rsidRPr="00996BFC">
              <w:rPr>
                <w:b/>
                <w:sz w:val="20"/>
                <w:lang w:val="es-ES_tradnl"/>
              </w:rPr>
              <w:t>Financiación ($</w:t>
            </w:r>
            <w:proofErr w:type="gramStart"/>
            <w:r w:rsidRPr="00996BFC">
              <w:rPr>
                <w:b/>
                <w:sz w:val="20"/>
                <w:lang w:val="es-ES_tradnl"/>
              </w:rPr>
              <w:t>EUA)*</w:t>
            </w:r>
            <w:proofErr w:type="gramEnd"/>
          </w:p>
        </w:tc>
      </w:tr>
      <w:tr w:rsidR="00545520" w:rsidRPr="00996BFC" w14:paraId="6F3DEAD8" w14:textId="77777777" w:rsidTr="00076370">
        <w:trPr>
          <w:trHeight w:val="47"/>
          <w:tblHeader/>
          <w:jc w:val="center"/>
        </w:trPr>
        <w:tc>
          <w:tcPr>
            <w:tcW w:w="1838" w:type="dxa"/>
            <w:vMerge/>
            <w:vAlign w:val="center"/>
            <w:hideMark/>
          </w:tcPr>
          <w:p w14:paraId="3F54D7E6" w14:textId="77777777" w:rsidR="00545520" w:rsidRPr="00996BFC" w:rsidRDefault="00545520" w:rsidP="00116536">
            <w:pPr>
              <w:jc w:val="left"/>
              <w:rPr>
                <w:b/>
                <w:bCs/>
                <w:sz w:val="20"/>
                <w:szCs w:val="20"/>
                <w:lang w:val="es-ES_tradnl" w:eastAsia="en-CA"/>
              </w:rPr>
            </w:pPr>
          </w:p>
        </w:tc>
        <w:tc>
          <w:tcPr>
            <w:tcW w:w="1127" w:type="dxa"/>
            <w:shd w:val="clear" w:color="auto" w:fill="auto"/>
            <w:vAlign w:val="center"/>
            <w:hideMark/>
          </w:tcPr>
          <w:p w14:paraId="34EB7503" w14:textId="77777777" w:rsidR="00545520" w:rsidRPr="00076370" w:rsidRDefault="00545520" w:rsidP="00116536">
            <w:pPr>
              <w:jc w:val="center"/>
              <w:rPr>
                <w:b/>
                <w:bCs/>
                <w:sz w:val="18"/>
                <w:szCs w:val="18"/>
                <w:lang w:val="es-ES_tradnl"/>
              </w:rPr>
            </w:pPr>
            <w:r w:rsidRPr="00076370">
              <w:rPr>
                <w:b/>
                <w:sz w:val="18"/>
                <w:szCs w:val="18"/>
                <w:lang w:val="es-ES_tradnl"/>
              </w:rPr>
              <w:t>Aprobados</w:t>
            </w:r>
          </w:p>
        </w:tc>
        <w:tc>
          <w:tcPr>
            <w:tcW w:w="1170" w:type="dxa"/>
            <w:shd w:val="clear" w:color="auto" w:fill="auto"/>
            <w:vAlign w:val="center"/>
            <w:hideMark/>
          </w:tcPr>
          <w:p w14:paraId="47F4C17E" w14:textId="77777777" w:rsidR="00545520" w:rsidRPr="00076370" w:rsidRDefault="00545520" w:rsidP="00116536">
            <w:pPr>
              <w:jc w:val="center"/>
              <w:rPr>
                <w:b/>
                <w:bCs/>
                <w:sz w:val="18"/>
                <w:szCs w:val="18"/>
                <w:lang w:val="es-ES_tradnl"/>
              </w:rPr>
            </w:pPr>
            <w:r w:rsidRPr="00076370">
              <w:rPr>
                <w:b/>
                <w:sz w:val="18"/>
                <w:szCs w:val="18"/>
                <w:lang w:val="es-ES_tradnl"/>
              </w:rPr>
              <w:t>Terminados</w:t>
            </w:r>
          </w:p>
        </w:tc>
        <w:tc>
          <w:tcPr>
            <w:tcW w:w="1247" w:type="dxa"/>
            <w:shd w:val="clear" w:color="auto" w:fill="auto"/>
            <w:vAlign w:val="center"/>
            <w:hideMark/>
          </w:tcPr>
          <w:p w14:paraId="1044CA2F" w14:textId="77777777" w:rsidR="00076370" w:rsidRPr="00076370" w:rsidRDefault="00996BFC" w:rsidP="00996BFC">
            <w:pPr>
              <w:jc w:val="center"/>
              <w:rPr>
                <w:b/>
                <w:sz w:val="18"/>
                <w:szCs w:val="18"/>
                <w:lang w:val="es-ES_tradnl"/>
              </w:rPr>
            </w:pPr>
            <w:r w:rsidRPr="00076370">
              <w:rPr>
                <w:b/>
                <w:sz w:val="18"/>
                <w:szCs w:val="18"/>
                <w:lang w:val="es-ES_tradnl"/>
              </w:rPr>
              <w:t>T</w:t>
            </w:r>
            <w:r w:rsidR="00545520" w:rsidRPr="00076370">
              <w:rPr>
                <w:b/>
                <w:sz w:val="18"/>
                <w:szCs w:val="18"/>
                <w:lang w:val="es-ES_tradnl"/>
              </w:rPr>
              <w:t>erminados</w:t>
            </w:r>
          </w:p>
          <w:p w14:paraId="13AFCA9B" w14:textId="5D5E9346" w:rsidR="00545520" w:rsidRPr="00076370" w:rsidRDefault="00996BFC" w:rsidP="00996BFC">
            <w:pPr>
              <w:jc w:val="center"/>
              <w:rPr>
                <w:b/>
                <w:bCs/>
                <w:sz w:val="18"/>
                <w:szCs w:val="18"/>
                <w:lang w:val="es-ES_tradnl"/>
              </w:rPr>
            </w:pPr>
            <w:r w:rsidRPr="00076370">
              <w:rPr>
                <w:b/>
                <w:sz w:val="18"/>
                <w:szCs w:val="18"/>
                <w:lang w:val="es-ES_tradnl"/>
              </w:rPr>
              <w:t>(%)</w:t>
            </w:r>
          </w:p>
        </w:tc>
        <w:tc>
          <w:tcPr>
            <w:tcW w:w="1134" w:type="dxa"/>
            <w:shd w:val="clear" w:color="auto" w:fill="auto"/>
            <w:vAlign w:val="center"/>
            <w:hideMark/>
          </w:tcPr>
          <w:p w14:paraId="59FC48E4" w14:textId="77777777" w:rsidR="00545520" w:rsidRPr="00076370" w:rsidRDefault="00545520" w:rsidP="00116536">
            <w:pPr>
              <w:jc w:val="center"/>
              <w:rPr>
                <w:b/>
                <w:bCs/>
                <w:sz w:val="18"/>
                <w:szCs w:val="18"/>
                <w:lang w:val="es-ES_tradnl"/>
              </w:rPr>
            </w:pPr>
            <w:r w:rsidRPr="00076370">
              <w:rPr>
                <w:b/>
                <w:sz w:val="18"/>
                <w:szCs w:val="18"/>
                <w:lang w:val="es-ES_tradnl"/>
              </w:rPr>
              <w:t>Aprobada</w:t>
            </w:r>
          </w:p>
        </w:tc>
        <w:tc>
          <w:tcPr>
            <w:tcW w:w="1417" w:type="dxa"/>
            <w:shd w:val="clear" w:color="auto" w:fill="auto"/>
            <w:vAlign w:val="center"/>
            <w:hideMark/>
          </w:tcPr>
          <w:p w14:paraId="3E852F97" w14:textId="77777777" w:rsidR="00545520" w:rsidRPr="00076370" w:rsidRDefault="00545520" w:rsidP="00116536">
            <w:pPr>
              <w:jc w:val="center"/>
              <w:rPr>
                <w:b/>
                <w:bCs/>
                <w:sz w:val="18"/>
                <w:szCs w:val="18"/>
                <w:lang w:val="es-ES_tradnl"/>
              </w:rPr>
            </w:pPr>
            <w:r w:rsidRPr="00076370">
              <w:rPr>
                <w:b/>
                <w:sz w:val="18"/>
                <w:szCs w:val="18"/>
                <w:lang w:val="es-ES_tradnl"/>
              </w:rPr>
              <w:t>Desembolsada</w:t>
            </w:r>
          </w:p>
        </w:tc>
        <w:tc>
          <w:tcPr>
            <w:tcW w:w="851" w:type="dxa"/>
            <w:shd w:val="clear" w:color="auto" w:fill="auto"/>
            <w:vAlign w:val="center"/>
            <w:hideMark/>
          </w:tcPr>
          <w:p w14:paraId="167F88C1" w14:textId="77777777" w:rsidR="00545520" w:rsidRPr="00076370" w:rsidRDefault="00545520" w:rsidP="00116536">
            <w:pPr>
              <w:jc w:val="center"/>
              <w:rPr>
                <w:b/>
                <w:bCs/>
                <w:sz w:val="18"/>
                <w:szCs w:val="18"/>
                <w:lang w:val="es-ES_tradnl"/>
              </w:rPr>
            </w:pPr>
            <w:r w:rsidRPr="00076370">
              <w:rPr>
                <w:b/>
                <w:sz w:val="18"/>
                <w:szCs w:val="18"/>
                <w:lang w:val="es-ES_tradnl"/>
              </w:rPr>
              <w:t>Saldo</w:t>
            </w:r>
          </w:p>
        </w:tc>
        <w:tc>
          <w:tcPr>
            <w:tcW w:w="1021" w:type="dxa"/>
            <w:shd w:val="clear" w:color="auto" w:fill="auto"/>
            <w:vAlign w:val="center"/>
            <w:hideMark/>
          </w:tcPr>
          <w:p w14:paraId="101BD0C3" w14:textId="77777777" w:rsidR="00076370" w:rsidRPr="00076370" w:rsidRDefault="00076370" w:rsidP="00116536">
            <w:pPr>
              <w:ind w:left="-214" w:right="-108"/>
              <w:jc w:val="center"/>
              <w:rPr>
                <w:b/>
                <w:sz w:val="18"/>
                <w:szCs w:val="18"/>
                <w:lang w:val="es-ES_tradnl"/>
              </w:rPr>
            </w:pPr>
            <w:r w:rsidRPr="00076370">
              <w:rPr>
                <w:b/>
                <w:sz w:val="18"/>
                <w:szCs w:val="18"/>
                <w:lang w:val="es-ES_tradnl"/>
              </w:rPr>
              <w:t>Tasa de desembolso</w:t>
            </w:r>
          </w:p>
          <w:p w14:paraId="35ADFFDF" w14:textId="16248A08" w:rsidR="00545520" w:rsidRPr="00076370" w:rsidRDefault="00996BFC" w:rsidP="00116536">
            <w:pPr>
              <w:ind w:left="-214" w:right="-108"/>
              <w:jc w:val="center"/>
              <w:rPr>
                <w:b/>
                <w:bCs/>
                <w:sz w:val="18"/>
                <w:szCs w:val="18"/>
                <w:lang w:val="es-ES_tradnl"/>
              </w:rPr>
            </w:pPr>
            <w:r w:rsidRPr="00076370">
              <w:rPr>
                <w:b/>
                <w:sz w:val="18"/>
                <w:szCs w:val="18"/>
                <w:lang w:val="es-ES_tradnl"/>
              </w:rPr>
              <w:t>(%)</w:t>
            </w:r>
          </w:p>
        </w:tc>
      </w:tr>
      <w:tr w:rsidR="00545520" w:rsidRPr="00996BFC" w14:paraId="555746FC" w14:textId="77777777" w:rsidTr="00076370">
        <w:trPr>
          <w:trHeight w:val="47"/>
          <w:jc w:val="center"/>
        </w:trPr>
        <w:tc>
          <w:tcPr>
            <w:tcW w:w="1838" w:type="dxa"/>
            <w:shd w:val="clear" w:color="auto" w:fill="auto"/>
            <w:noWrap/>
            <w:hideMark/>
          </w:tcPr>
          <w:p w14:paraId="356762B2" w14:textId="77777777" w:rsidR="00545520" w:rsidRPr="00996BFC" w:rsidRDefault="00545520" w:rsidP="00116536">
            <w:pPr>
              <w:jc w:val="left"/>
              <w:rPr>
                <w:sz w:val="20"/>
                <w:szCs w:val="20"/>
                <w:lang w:val="es-ES_tradnl"/>
              </w:rPr>
            </w:pPr>
            <w:r w:rsidRPr="00996BFC">
              <w:rPr>
                <w:sz w:val="20"/>
                <w:lang w:val="es-ES_tradnl"/>
              </w:rPr>
              <w:t>Inversión**</w:t>
            </w:r>
          </w:p>
        </w:tc>
        <w:tc>
          <w:tcPr>
            <w:tcW w:w="1127" w:type="dxa"/>
            <w:shd w:val="clear" w:color="auto" w:fill="auto"/>
            <w:noWrap/>
            <w:hideMark/>
          </w:tcPr>
          <w:p w14:paraId="5A4214D0" w14:textId="77777777" w:rsidR="00545520" w:rsidRPr="00996BFC" w:rsidRDefault="00545520" w:rsidP="00116536">
            <w:pPr>
              <w:jc w:val="right"/>
              <w:rPr>
                <w:sz w:val="20"/>
                <w:szCs w:val="20"/>
                <w:lang w:val="es-ES_tradnl"/>
              </w:rPr>
            </w:pPr>
            <w:r w:rsidRPr="00996BFC">
              <w:rPr>
                <w:sz w:val="20"/>
                <w:lang w:val="es-ES_tradnl"/>
              </w:rPr>
              <w:t>2</w:t>
            </w:r>
          </w:p>
        </w:tc>
        <w:tc>
          <w:tcPr>
            <w:tcW w:w="1170" w:type="dxa"/>
            <w:shd w:val="clear" w:color="auto" w:fill="auto"/>
            <w:noWrap/>
            <w:hideMark/>
          </w:tcPr>
          <w:p w14:paraId="34255AB6" w14:textId="77777777" w:rsidR="00545520" w:rsidRPr="00996BFC" w:rsidRDefault="00545520" w:rsidP="00116536">
            <w:pPr>
              <w:jc w:val="right"/>
              <w:rPr>
                <w:sz w:val="20"/>
                <w:szCs w:val="20"/>
                <w:lang w:val="es-ES_tradnl"/>
              </w:rPr>
            </w:pPr>
            <w:r w:rsidRPr="00996BFC">
              <w:rPr>
                <w:sz w:val="20"/>
                <w:lang w:val="es-ES_tradnl"/>
              </w:rPr>
              <w:t>2</w:t>
            </w:r>
          </w:p>
        </w:tc>
        <w:tc>
          <w:tcPr>
            <w:tcW w:w="1247" w:type="dxa"/>
            <w:shd w:val="clear" w:color="auto" w:fill="auto"/>
            <w:noWrap/>
            <w:hideMark/>
          </w:tcPr>
          <w:p w14:paraId="1815C838" w14:textId="77777777" w:rsidR="00545520" w:rsidRPr="00996BFC" w:rsidRDefault="00545520" w:rsidP="00116536">
            <w:pPr>
              <w:jc w:val="right"/>
              <w:rPr>
                <w:sz w:val="20"/>
                <w:szCs w:val="20"/>
                <w:lang w:val="es-ES_tradnl"/>
              </w:rPr>
            </w:pPr>
            <w:r w:rsidRPr="00996BFC">
              <w:rPr>
                <w:sz w:val="20"/>
                <w:lang w:val="es-ES_tradnl"/>
              </w:rPr>
              <w:t>100</w:t>
            </w:r>
          </w:p>
        </w:tc>
        <w:tc>
          <w:tcPr>
            <w:tcW w:w="1134" w:type="dxa"/>
            <w:shd w:val="clear" w:color="auto" w:fill="auto"/>
            <w:noWrap/>
            <w:hideMark/>
          </w:tcPr>
          <w:p w14:paraId="16AEC67E" w14:textId="77777777" w:rsidR="00545520" w:rsidRPr="00996BFC" w:rsidRDefault="00545520" w:rsidP="00116536">
            <w:pPr>
              <w:jc w:val="right"/>
              <w:rPr>
                <w:sz w:val="20"/>
                <w:szCs w:val="20"/>
                <w:lang w:val="es-ES_tradnl"/>
              </w:rPr>
            </w:pPr>
            <w:r w:rsidRPr="00996BFC">
              <w:rPr>
                <w:sz w:val="20"/>
                <w:lang w:val="es-ES_tradnl"/>
              </w:rPr>
              <w:t>4.406.577</w:t>
            </w:r>
          </w:p>
        </w:tc>
        <w:tc>
          <w:tcPr>
            <w:tcW w:w="1417" w:type="dxa"/>
            <w:shd w:val="clear" w:color="auto" w:fill="auto"/>
            <w:noWrap/>
            <w:hideMark/>
          </w:tcPr>
          <w:p w14:paraId="4A018173" w14:textId="77777777" w:rsidR="00545520" w:rsidRPr="00996BFC" w:rsidRDefault="00545520" w:rsidP="00116536">
            <w:pPr>
              <w:jc w:val="right"/>
              <w:rPr>
                <w:sz w:val="20"/>
                <w:szCs w:val="20"/>
                <w:lang w:val="es-ES_tradnl"/>
              </w:rPr>
            </w:pPr>
            <w:r w:rsidRPr="00996BFC">
              <w:rPr>
                <w:sz w:val="20"/>
                <w:lang w:val="es-ES_tradnl"/>
              </w:rPr>
              <w:t>4.406.577</w:t>
            </w:r>
          </w:p>
        </w:tc>
        <w:tc>
          <w:tcPr>
            <w:tcW w:w="851" w:type="dxa"/>
            <w:shd w:val="clear" w:color="auto" w:fill="auto"/>
            <w:noWrap/>
            <w:hideMark/>
          </w:tcPr>
          <w:p w14:paraId="36D00307" w14:textId="77777777" w:rsidR="00545520" w:rsidRPr="00996BFC" w:rsidRDefault="00545520" w:rsidP="00116536">
            <w:pPr>
              <w:jc w:val="right"/>
              <w:rPr>
                <w:sz w:val="20"/>
                <w:szCs w:val="20"/>
                <w:lang w:val="es-ES_tradnl"/>
              </w:rPr>
            </w:pPr>
            <w:r w:rsidRPr="00996BFC">
              <w:rPr>
                <w:sz w:val="20"/>
                <w:lang w:val="es-ES_tradnl"/>
              </w:rPr>
              <w:t>0</w:t>
            </w:r>
          </w:p>
        </w:tc>
        <w:tc>
          <w:tcPr>
            <w:tcW w:w="1021" w:type="dxa"/>
            <w:shd w:val="clear" w:color="auto" w:fill="auto"/>
            <w:noWrap/>
            <w:hideMark/>
          </w:tcPr>
          <w:p w14:paraId="6510ECBF" w14:textId="77777777" w:rsidR="00545520" w:rsidRPr="00996BFC" w:rsidRDefault="00545520" w:rsidP="00116536">
            <w:pPr>
              <w:jc w:val="right"/>
              <w:rPr>
                <w:sz w:val="20"/>
                <w:szCs w:val="20"/>
                <w:lang w:val="es-ES_tradnl"/>
              </w:rPr>
            </w:pPr>
            <w:r w:rsidRPr="00996BFC">
              <w:rPr>
                <w:sz w:val="20"/>
                <w:lang w:val="es-ES_tradnl"/>
              </w:rPr>
              <w:t>100</w:t>
            </w:r>
          </w:p>
        </w:tc>
      </w:tr>
      <w:tr w:rsidR="00545520" w:rsidRPr="00996BFC" w14:paraId="72C80EAA" w14:textId="77777777" w:rsidTr="00076370">
        <w:trPr>
          <w:trHeight w:val="47"/>
          <w:jc w:val="center"/>
        </w:trPr>
        <w:tc>
          <w:tcPr>
            <w:tcW w:w="1838" w:type="dxa"/>
            <w:shd w:val="clear" w:color="auto" w:fill="auto"/>
            <w:noWrap/>
            <w:hideMark/>
          </w:tcPr>
          <w:p w14:paraId="104B0518" w14:textId="77777777" w:rsidR="00545520" w:rsidRPr="00996BFC" w:rsidRDefault="00545520" w:rsidP="00116536">
            <w:pPr>
              <w:jc w:val="left"/>
              <w:rPr>
                <w:sz w:val="20"/>
                <w:szCs w:val="20"/>
                <w:lang w:val="es-ES_tradnl"/>
              </w:rPr>
            </w:pPr>
            <w:r w:rsidRPr="00996BFC">
              <w:rPr>
                <w:sz w:val="20"/>
                <w:lang w:val="es-ES_tradnl"/>
              </w:rPr>
              <w:t xml:space="preserve">Preparación de proyectos </w:t>
            </w:r>
          </w:p>
        </w:tc>
        <w:tc>
          <w:tcPr>
            <w:tcW w:w="1127" w:type="dxa"/>
            <w:shd w:val="clear" w:color="auto" w:fill="auto"/>
            <w:noWrap/>
            <w:hideMark/>
          </w:tcPr>
          <w:p w14:paraId="290F3180" w14:textId="77777777" w:rsidR="00545520" w:rsidRPr="00996BFC" w:rsidRDefault="00545520" w:rsidP="00116536">
            <w:pPr>
              <w:jc w:val="right"/>
              <w:rPr>
                <w:sz w:val="20"/>
                <w:szCs w:val="20"/>
                <w:lang w:val="es-ES_tradnl"/>
              </w:rPr>
            </w:pPr>
            <w:r w:rsidRPr="00996BFC">
              <w:rPr>
                <w:sz w:val="20"/>
                <w:lang w:val="es-ES_tradnl"/>
              </w:rPr>
              <w:t>5</w:t>
            </w:r>
          </w:p>
        </w:tc>
        <w:tc>
          <w:tcPr>
            <w:tcW w:w="1170" w:type="dxa"/>
            <w:shd w:val="clear" w:color="auto" w:fill="auto"/>
            <w:noWrap/>
            <w:hideMark/>
          </w:tcPr>
          <w:p w14:paraId="46EAD5CA" w14:textId="77777777" w:rsidR="00545520" w:rsidRPr="00996BFC" w:rsidRDefault="00545520" w:rsidP="00116536">
            <w:pPr>
              <w:jc w:val="right"/>
              <w:rPr>
                <w:sz w:val="20"/>
                <w:szCs w:val="20"/>
                <w:lang w:val="es-ES_tradnl"/>
              </w:rPr>
            </w:pPr>
            <w:r w:rsidRPr="00996BFC">
              <w:rPr>
                <w:sz w:val="20"/>
                <w:lang w:val="es-ES_tradnl"/>
              </w:rPr>
              <w:t>5</w:t>
            </w:r>
          </w:p>
        </w:tc>
        <w:tc>
          <w:tcPr>
            <w:tcW w:w="1247" w:type="dxa"/>
            <w:shd w:val="clear" w:color="auto" w:fill="auto"/>
            <w:noWrap/>
            <w:hideMark/>
          </w:tcPr>
          <w:p w14:paraId="3A187B81" w14:textId="77777777" w:rsidR="00545520" w:rsidRPr="00996BFC" w:rsidRDefault="00545520" w:rsidP="00116536">
            <w:pPr>
              <w:jc w:val="right"/>
              <w:rPr>
                <w:sz w:val="20"/>
                <w:szCs w:val="20"/>
                <w:lang w:val="es-ES_tradnl"/>
              </w:rPr>
            </w:pPr>
            <w:r w:rsidRPr="00996BFC">
              <w:rPr>
                <w:sz w:val="20"/>
                <w:lang w:val="es-ES_tradnl"/>
              </w:rPr>
              <w:t>100</w:t>
            </w:r>
          </w:p>
        </w:tc>
        <w:tc>
          <w:tcPr>
            <w:tcW w:w="1134" w:type="dxa"/>
            <w:shd w:val="clear" w:color="auto" w:fill="auto"/>
            <w:noWrap/>
            <w:hideMark/>
          </w:tcPr>
          <w:p w14:paraId="5846C486" w14:textId="77777777" w:rsidR="00545520" w:rsidRPr="00996BFC" w:rsidRDefault="00545520" w:rsidP="00116536">
            <w:pPr>
              <w:jc w:val="right"/>
              <w:rPr>
                <w:sz w:val="20"/>
                <w:szCs w:val="20"/>
                <w:lang w:val="es-ES_tradnl"/>
              </w:rPr>
            </w:pPr>
            <w:r w:rsidRPr="00996BFC">
              <w:rPr>
                <w:sz w:val="20"/>
                <w:lang w:val="es-ES_tradnl"/>
              </w:rPr>
              <w:t>83.511</w:t>
            </w:r>
          </w:p>
        </w:tc>
        <w:tc>
          <w:tcPr>
            <w:tcW w:w="1417" w:type="dxa"/>
            <w:shd w:val="clear" w:color="auto" w:fill="auto"/>
            <w:noWrap/>
            <w:hideMark/>
          </w:tcPr>
          <w:p w14:paraId="2DEE3F84" w14:textId="77777777" w:rsidR="00545520" w:rsidRPr="00996BFC" w:rsidRDefault="00545520" w:rsidP="00116536">
            <w:pPr>
              <w:jc w:val="right"/>
              <w:rPr>
                <w:sz w:val="20"/>
                <w:szCs w:val="20"/>
                <w:lang w:val="es-ES_tradnl"/>
              </w:rPr>
            </w:pPr>
            <w:r w:rsidRPr="00996BFC">
              <w:rPr>
                <w:sz w:val="20"/>
                <w:lang w:val="es-ES_tradnl"/>
              </w:rPr>
              <w:t>83.511</w:t>
            </w:r>
          </w:p>
        </w:tc>
        <w:tc>
          <w:tcPr>
            <w:tcW w:w="851" w:type="dxa"/>
            <w:shd w:val="clear" w:color="auto" w:fill="auto"/>
            <w:noWrap/>
            <w:hideMark/>
          </w:tcPr>
          <w:p w14:paraId="280787F1" w14:textId="77777777" w:rsidR="00545520" w:rsidRPr="00996BFC" w:rsidRDefault="00545520" w:rsidP="00116536">
            <w:pPr>
              <w:jc w:val="right"/>
              <w:rPr>
                <w:sz w:val="20"/>
                <w:szCs w:val="20"/>
                <w:lang w:val="es-ES_tradnl"/>
              </w:rPr>
            </w:pPr>
            <w:r w:rsidRPr="00996BFC">
              <w:rPr>
                <w:sz w:val="20"/>
                <w:lang w:val="es-ES_tradnl"/>
              </w:rPr>
              <w:t>0</w:t>
            </w:r>
          </w:p>
        </w:tc>
        <w:tc>
          <w:tcPr>
            <w:tcW w:w="1021" w:type="dxa"/>
            <w:shd w:val="clear" w:color="auto" w:fill="auto"/>
            <w:noWrap/>
            <w:hideMark/>
          </w:tcPr>
          <w:p w14:paraId="43F6EBFD" w14:textId="77777777" w:rsidR="00545520" w:rsidRPr="00996BFC" w:rsidRDefault="00545520" w:rsidP="00116536">
            <w:pPr>
              <w:jc w:val="right"/>
              <w:rPr>
                <w:sz w:val="20"/>
                <w:szCs w:val="20"/>
                <w:lang w:val="es-ES_tradnl"/>
              </w:rPr>
            </w:pPr>
            <w:r w:rsidRPr="00996BFC">
              <w:rPr>
                <w:sz w:val="20"/>
                <w:lang w:val="es-ES_tradnl"/>
              </w:rPr>
              <w:t>100</w:t>
            </w:r>
          </w:p>
        </w:tc>
      </w:tr>
      <w:tr w:rsidR="00545520" w:rsidRPr="003729A6" w14:paraId="32D23A54" w14:textId="77777777" w:rsidTr="008419F0">
        <w:trPr>
          <w:trHeight w:val="276"/>
          <w:jc w:val="center"/>
        </w:trPr>
        <w:tc>
          <w:tcPr>
            <w:tcW w:w="1838" w:type="dxa"/>
            <w:tcBorders>
              <w:bottom w:val="single" w:sz="4" w:space="0" w:color="auto"/>
            </w:tcBorders>
            <w:shd w:val="clear" w:color="auto" w:fill="auto"/>
            <w:noWrap/>
            <w:hideMark/>
          </w:tcPr>
          <w:p w14:paraId="7FE79414" w14:textId="77777777" w:rsidR="00545520" w:rsidRPr="00996BFC" w:rsidRDefault="00545520" w:rsidP="00116536">
            <w:pPr>
              <w:jc w:val="left"/>
              <w:rPr>
                <w:sz w:val="20"/>
                <w:szCs w:val="20"/>
                <w:lang w:val="es-ES_tradnl"/>
              </w:rPr>
            </w:pPr>
            <w:r w:rsidRPr="00996BFC">
              <w:rPr>
                <w:sz w:val="20"/>
                <w:lang w:val="es-ES_tradnl"/>
              </w:rPr>
              <w:lastRenderedPageBreak/>
              <w:t>Asistencia técnica, actividades de apoyo</w:t>
            </w:r>
          </w:p>
        </w:tc>
        <w:tc>
          <w:tcPr>
            <w:tcW w:w="1127" w:type="dxa"/>
            <w:shd w:val="clear" w:color="auto" w:fill="auto"/>
            <w:noWrap/>
            <w:hideMark/>
          </w:tcPr>
          <w:p w14:paraId="7228BB13" w14:textId="77777777" w:rsidR="00545520" w:rsidRPr="00996BFC" w:rsidRDefault="00545520" w:rsidP="00116536">
            <w:pPr>
              <w:jc w:val="right"/>
              <w:rPr>
                <w:sz w:val="20"/>
                <w:szCs w:val="20"/>
                <w:lang w:val="es-ES_tradnl"/>
              </w:rPr>
            </w:pPr>
            <w:r w:rsidRPr="00996BFC">
              <w:rPr>
                <w:sz w:val="20"/>
                <w:lang w:val="es-ES_tradnl"/>
              </w:rPr>
              <w:t>11</w:t>
            </w:r>
          </w:p>
        </w:tc>
        <w:tc>
          <w:tcPr>
            <w:tcW w:w="1170" w:type="dxa"/>
            <w:shd w:val="clear" w:color="auto" w:fill="auto"/>
            <w:noWrap/>
            <w:hideMark/>
          </w:tcPr>
          <w:p w14:paraId="1F9DB2D4" w14:textId="77777777" w:rsidR="00545520" w:rsidRPr="00996BFC" w:rsidRDefault="00545520" w:rsidP="00116536">
            <w:pPr>
              <w:jc w:val="right"/>
              <w:rPr>
                <w:sz w:val="20"/>
                <w:szCs w:val="20"/>
                <w:lang w:val="es-ES_tradnl"/>
              </w:rPr>
            </w:pPr>
            <w:r w:rsidRPr="00996BFC">
              <w:rPr>
                <w:sz w:val="20"/>
                <w:lang w:val="es-ES_tradnl"/>
              </w:rPr>
              <w:t>11</w:t>
            </w:r>
          </w:p>
        </w:tc>
        <w:tc>
          <w:tcPr>
            <w:tcW w:w="1247" w:type="dxa"/>
            <w:shd w:val="clear" w:color="auto" w:fill="auto"/>
            <w:noWrap/>
            <w:hideMark/>
          </w:tcPr>
          <w:p w14:paraId="7FE22A48" w14:textId="77777777" w:rsidR="00545520" w:rsidRPr="00996BFC" w:rsidRDefault="00545520" w:rsidP="00116536">
            <w:pPr>
              <w:jc w:val="right"/>
              <w:rPr>
                <w:sz w:val="20"/>
                <w:szCs w:val="20"/>
                <w:lang w:val="es-ES_tradnl"/>
              </w:rPr>
            </w:pPr>
            <w:r w:rsidRPr="00996BFC">
              <w:rPr>
                <w:sz w:val="20"/>
                <w:lang w:val="es-ES_tradnl"/>
              </w:rPr>
              <w:t>100</w:t>
            </w:r>
          </w:p>
        </w:tc>
        <w:tc>
          <w:tcPr>
            <w:tcW w:w="1134" w:type="dxa"/>
            <w:shd w:val="clear" w:color="auto" w:fill="auto"/>
            <w:noWrap/>
            <w:hideMark/>
          </w:tcPr>
          <w:p w14:paraId="227CFFFF" w14:textId="77777777" w:rsidR="00545520" w:rsidRPr="003729A6" w:rsidRDefault="00545520" w:rsidP="00116536">
            <w:pPr>
              <w:jc w:val="right"/>
              <w:rPr>
                <w:sz w:val="20"/>
                <w:szCs w:val="20"/>
              </w:rPr>
            </w:pPr>
            <w:r>
              <w:rPr>
                <w:sz w:val="20"/>
              </w:rPr>
              <w:t>1.506.207</w:t>
            </w:r>
          </w:p>
        </w:tc>
        <w:tc>
          <w:tcPr>
            <w:tcW w:w="1417" w:type="dxa"/>
            <w:shd w:val="clear" w:color="auto" w:fill="auto"/>
            <w:noWrap/>
            <w:hideMark/>
          </w:tcPr>
          <w:p w14:paraId="3075AC95" w14:textId="77777777" w:rsidR="00545520" w:rsidRPr="003729A6" w:rsidRDefault="00545520" w:rsidP="00116536">
            <w:pPr>
              <w:jc w:val="right"/>
              <w:rPr>
                <w:sz w:val="20"/>
                <w:szCs w:val="20"/>
              </w:rPr>
            </w:pPr>
            <w:r>
              <w:rPr>
                <w:sz w:val="20"/>
              </w:rPr>
              <w:t>1.461.686</w:t>
            </w:r>
          </w:p>
        </w:tc>
        <w:tc>
          <w:tcPr>
            <w:tcW w:w="851" w:type="dxa"/>
            <w:shd w:val="clear" w:color="auto" w:fill="auto"/>
            <w:noWrap/>
            <w:hideMark/>
          </w:tcPr>
          <w:p w14:paraId="2D6AACE4" w14:textId="77777777" w:rsidR="00545520" w:rsidRPr="003729A6" w:rsidRDefault="00545520" w:rsidP="00116536">
            <w:pPr>
              <w:jc w:val="right"/>
              <w:rPr>
                <w:sz w:val="20"/>
                <w:szCs w:val="20"/>
              </w:rPr>
            </w:pPr>
            <w:r>
              <w:rPr>
                <w:sz w:val="20"/>
              </w:rPr>
              <w:t>44.521</w:t>
            </w:r>
          </w:p>
        </w:tc>
        <w:tc>
          <w:tcPr>
            <w:tcW w:w="1021" w:type="dxa"/>
            <w:shd w:val="clear" w:color="auto" w:fill="auto"/>
            <w:noWrap/>
            <w:hideMark/>
          </w:tcPr>
          <w:p w14:paraId="70777BB8" w14:textId="77777777" w:rsidR="00545520" w:rsidRPr="003729A6" w:rsidRDefault="00545520" w:rsidP="00116536">
            <w:pPr>
              <w:jc w:val="right"/>
              <w:rPr>
                <w:sz w:val="20"/>
                <w:szCs w:val="20"/>
              </w:rPr>
            </w:pPr>
            <w:r>
              <w:rPr>
                <w:sz w:val="20"/>
              </w:rPr>
              <w:t>97</w:t>
            </w:r>
          </w:p>
        </w:tc>
      </w:tr>
      <w:tr w:rsidR="00545520" w:rsidRPr="003729A6" w14:paraId="7760BFC5" w14:textId="77777777" w:rsidTr="008419F0">
        <w:trPr>
          <w:trHeight w:val="79"/>
          <w:jc w:val="center"/>
        </w:trPr>
        <w:tc>
          <w:tcPr>
            <w:tcW w:w="1838" w:type="dxa"/>
            <w:tcBorders>
              <w:bottom w:val="single" w:sz="4" w:space="0" w:color="auto"/>
            </w:tcBorders>
            <w:shd w:val="clear" w:color="auto" w:fill="auto"/>
            <w:noWrap/>
            <w:hideMark/>
          </w:tcPr>
          <w:p w14:paraId="4614855A" w14:textId="77777777" w:rsidR="00545520" w:rsidRPr="003729A6" w:rsidRDefault="00545520" w:rsidP="00116536">
            <w:pPr>
              <w:jc w:val="left"/>
              <w:rPr>
                <w:b/>
                <w:bCs/>
                <w:sz w:val="20"/>
                <w:szCs w:val="20"/>
              </w:rPr>
            </w:pPr>
            <w:r>
              <w:rPr>
                <w:b/>
                <w:sz w:val="20"/>
              </w:rPr>
              <w:t>Total</w:t>
            </w:r>
          </w:p>
        </w:tc>
        <w:tc>
          <w:tcPr>
            <w:tcW w:w="1127" w:type="dxa"/>
            <w:shd w:val="clear" w:color="auto" w:fill="auto"/>
            <w:noWrap/>
            <w:hideMark/>
          </w:tcPr>
          <w:p w14:paraId="1C4CA98F" w14:textId="77777777" w:rsidR="00545520" w:rsidRPr="003729A6" w:rsidRDefault="00545520" w:rsidP="00116536">
            <w:pPr>
              <w:jc w:val="right"/>
              <w:rPr>
                <w:b/>
                <w:bCs/>
                <w:sz w:val="20"/>
                <w:szCs w:val="20"/>
              </w:rPr>
            </w:pPr>
            <w:r>
              <w:rPr>
                <w:b/>
                <w:sz w:val="20"/>
              </w:rPr>
              <w:t>18</w:t>
            </w:r>
          </w:p>
        </w:tc>
        <w:tc>
          <w:tcPr>
            <w:tcW w:w="1170" w:type="dxa"/>
            <w:shd w:val="clear" w:color="auto" w:fill="auto"/>
            <w:noWrap/>
            <w:hideMark/>
          </w:tcPr>
          <w:p w14:paraId="4411A0F3" w14:textId="77777777" w:rsidR="00545520" w:rsidRPr="003729A6" w:rsidRDefault="00545520" w:rsidP="00116536">
            <w:pPr>
              <w:jc w:val="right"/>
              <w:rPr>
                <w:b/>
                <w:bCs/>
                <w:sz w:val="20"/>
                <w:szCs w:val="20"/>
              </w:rPr>
            </w:pPr>
            <w:r>
              <w:rPr>
                <w:b/>
                <w:sz w:val="20"/>
              </w:rPr>
              <w:t>18</w:t>
            </w:r>
          </w:p>
        </w:tc>
        <w:tc>
          <w:tcPr>
            <w:tcW w:w="1247" w:type="dxa"/>
            <w:shd w:val="clear" w:color="auto" w:fill="auto"/>
            <w:noWrap/>
            <w:hideMark/>
          </w:tcPr>
          <w:p w14:paraId="7358677C" w14:textId="77777777" w:rsidR="00545520" w:rsidRPr="003729A6" w:rsidRDefault="00545520" w:rsidP="00116536">
            <w:pPr>
              <w:jc w:val="right"/>
              <w:rPr>
                <w:b/>
                <w:bCs/>
                <w:sz w:val="20"/>
                <w:szCs w:val="20"/>
              </w:rPr>
            </w:pPr>
            <w:r>
              <w:rPr>
                <w:b/>
                <w:sz w:val="20"/>
              </w:rPr>
              <w:t>100</w:t>
            </w:r>
          </w:p>
        </w:tc>
        <w:tc>
          <w:tcPr>
            <w:tcW w:w="1134" w:type="dxa"/>
            <w:shd w:val="clear" w:color="auto" w:fill="auto"/>
            <w:noWrap/>
            <w:hideMark/>
          </w:tcPr>
          <w:p w14:paraId="2186FEC1" w14:textId="77777777" w:rsidR="00545520" w:rsidRPr="003729A6" w:rsidRDefault="00545520" w:rsidP="00116536">
            <w:pPr>
              <w:jc w:val="right"/>
              <w:rPr>
                <w:b/>
                <w:bCs/>
                <w:sz w:val="20"/>
                <w:szCs w:val="20"/>
              </w:rPr>
            </w:pPr>
            <w:r>
              <w:rPr>
                <w:b/>
                <w:sz w:val="20"/>
              </w:rPr>
              <w:t>5.996.295</w:t>
            </w:r>
          </w:p>
        </w:tc>
        <w:tc>
          <w:tcPr>
            <w:tcW w:w="1417" w:type="dxa"/>
            <w:shd w:val="clear" w:color="auto" w:fill="auto"/>
            <w:noWrap/>
            <w:hideMark/>
          </w:tcPr>
          <w:p w14:paraId="52E7EB95" w14:textId="77777777" w:rsidR="00545520" w:rsidRPr="003729A6" w:rsidRDefault="00545520" w:rsidP="00116536">
            <w:pPr>
              <w:jc w:val="right"/>
              <w:rPr>
                <w:b/>
                <w:bCs/>
                <w:sz w:val="20"/>
                <w:szCs w:val="20"/>
              </w:rPr>
            </w:pPr>
            <w:r>
              <w:rPr>
                <w:b/>
                <w:sz w:val="20"/>
              </w:rPr>
              <w:t>5.951.774</w:t>
            </w:r>
          </w:p>
        </w:tc>
        <w:tc>
          <w:tcPr>
            <w:tcW w:w="851" w:type="dxa"/>
            <w:shd w:val="clear" w:color="auto" w:fill="auto"/>
            <w:noWrap/>
            <w:hideMark/>
          </w:tcPr>
          <w:p w14:paraId="2645992F" w14:textId="77777777" w:rsidR="00545520" w:rsidRPr="003729A6" w:rsidRDefault="00545520" w:rsidP="00116536">
            <w:pPr>
              <w:jc w:val="right"/>
              <w:rPr>
                <w:b/>
                <w:bCs/>
                <w:sz w:val="20"/>
                <w:szCs w:val="20"/>
              </w:rPr>
            </w:pPr>
            <w:r>
              <w:rPr>
                <w:b/>
                <w:sz w:val="20"/>
              </w:rPr>
              <w:t>44.521</w:t>
            </w:r>
          </w:p>
        </w:tc>
        <w:tc>
          <w:tcPr>
            <w:tcW w:w="1021" w:type="dxa"/>
            <w:shd w:val="clear" w:color="auto" w:fill="auto"/>
            <w:noWrap/>
            <w:hideMark/>
          </w:tcPr>
          <w:p w14:paraId="571262AF" w14:textId="77777777" w:rsidR="00545520" w:rsidRPr="003729A6" w:rsidRDefault="00545520" w:rsidP="00116536">
            <w:pPr>
              <w:jc w:val="right"/>
              <w:rPr>
                <w:b/>
                <w:bCs/>
                <w:sz w:val="20"/>
                <w:szCs w:val="20"/>
              </w:rPr>
            </w:pPr>
            <w:r>
              <w:rPr>
                <w:b/>
                <w:sz w:val="20"/>
              </w:rPr>
              <w:t>99</w:t>
            </w:r>
          </w:p>
        </w:tc>
      </w:tr>
    </w:tbl>
    <w:p w14:paraId="55A9CD7E" w14:textId="77777777" w:rsidR="00545520" w:rsidRPr="00545520" w:rsidRDefault="00545520" w:rsidP="00545520">
      <w:pPr>
        <w:pStyle w:val="Title1"/>
        <w:jc w:val="both"/>
        <w:rPr>
          <w:b w:val="0"/>
          <w:caps w:val="0"/>
          <w:sz w:val="19"/>
          <w:szCs w:val="19"/>
          <w:lang w:val="es-ES"/>
        </w:rPr>
      </w:pPr>
      <w:r w:rsidRPr="00545520">
        <w:rPr>
          <w:b w:val="0"/>
          <w:caps w:val="0"/>
          <w:sz w:val="19"/>
          <w:lang w:val="es-ES"/>
        </w:rPr>
        <w:t>* Excluidos los gastos de apoyo de los organismos</w:t>
      </w:r>
    </w:p>
    <w:p w14:paraId="6E3D4E63" w14:textId="77777777" w:rsidR="00545520" w:rsidRPr="00545520" w:rsidRDefault="00545520" w:rsidP="00545520">
      <w:pPr>
        <w:pStyle w:val="Title1"/>
        <w:jc w:val="both"/>
        <w:rPr>
          <w:b w:val="0"/>
          <w:caps w:val="0"/>
          <w:sz w:val="19"/>
          <w:szCs w:val="19"/>
          <w:lang w:val="es-ES"/>
        </w:rPr>
      </w:pPr>
      <w:r w:rsidRPr="00545520">
        <w:rPr>
          <w:b w:val="0"/>
          <w:caps w:val="0"/>
          <w:sz w:val="19"/>
          <w:lang w:val="es-ES"/>
        </w:rPr>
        <w:t>** 480,6 t (587.301 toneladas de CO</w:t>
      </w:r>
      <w:r w:rsidRPr="00545520">
        <w:rPr>
          <w:b w:val="0"/>
          <w:caps w:val="0"/>
          <w:sz w:val="19"/>
          <w:vertAlign w:val="subscript"/>
          <w:lang w:val="es-ES"/>
        </w:rPr>
        <w:t>2</w:t>
      </w:r>
      <w:r w:rsidRPr="00545520">
        <w:rPr>
          <w:b w:val="0"/>
          <w:caps w:val="0"/>
          <w:sz w:val="19"/>
          <w:lang w:val="es-ES"/>
        </w:rPr>
        <w:t xml:space="preserve"> eq) aprobadas y eliminadas en proyectos de inversión </w:t>
      </w:r>
    </w:p>
    <w:p w14:paraId="40F51038" w14:textId="77777777" w:rsidR="00545520" w:rsidRPr="00DE3DAC" w:rsidRDefault="00545520" w:rsidP="00545520">
      <w:pPr>
        <w:pStyle w:val="Title1"/>
        <w:jc w:val="both"/>
        <w:rPr>
          <w:b w:val="0"/>
          <w:caps w:val="0"/>
          <w:sz w:val="19"/>
          <w:szCs w:val="19"/>
          <w:lang w:val="es-ES"/>
        </w:rPr>
      </w:pPr>
    </w:p>
    <w:p w14:paraId="147C0FAF" w14:textId="77777777" w:rsidR="00545520" w:rsidRPr="00545520" w:rsidRDefault="00545520" w:rsidP="00545520">
      <w:pPr>
        <w:pStyle w:val="Heading1"/>
        <w:rPr>
          <w:lang w:val="es-ES"/>
        </w:rPr>
      </w:pPr>
      <w:r w:rsidRPr="00545520">
        <w:rPr>
          <w:lang w:val="es-ES"/>
        </w:rPr>
        <w:t>Al acabar 2022, se habían completado los 18 proyectos aprobados.</w:t>
      </w:r>
    </w:p>
    <w:p w14:paraId="76727028" w14:textId="77777777" w:rsidR="00545520" w:rsidRPr="00545520" w:rsidRDefault="00545520" w:rsidP="00545520">
      <w:pPr>
        <w:pStyle w:val="Heading1"/>
        <w:rPr>
          <w:lang w:val="es-ES"/>
        </w:rPr>
      </w:pPr>
      <w:r w:rsidRPr="00545520">
        <w:rPr>
          <w:lang w:val="es-ES"/>
        </w:rPr>
        <w:t>De la financiación total acumulada, correspondiente a 5.996.295 $EUA, se habían desembolsado 5.951.774 $EUA, lo que representa una tasa de desembolso del 99 por ciento.</w:t>
      </w:r>
    </w:p>
    <w:p w14:paraId="1F45A897" w14:textId="77777777" w:rsidR="00545520" w:rsidRPr="003729A6" w:rsidRDefault="00545520" w:rsidP="00545520">
      <w:pPr>
        <w:pStyle w:val="a--"/>
        <w:keepNext/>
        <w:keepLines/>
        <w:tabs>
          <w:tab w:val="clear" w:pos="-720"/>
          <w:tab w:val="clear" w:pos="0"/>
          <w:tab w:val="clear" w:pos="720"/>
          <w:tab w:val="clear" w:pos="1440"/>
          <w:tab w:val="clear" w:pos="2160"/>
          <w:tab w:val="clear" w:pos="2880"/>
          <w:tab w:val="clear" w:pos="3600"/>
        </w:tabs>
        <w:suppressAutoHyphens w:val="0"/>
        <w:jc w:val="left"/>
      </w:pPr>
      <w:r>
        <w:t>III.</w:t>
      </w:r>
      <w:r>
        <w:tab/>
        <w:t>Recomendación</w:t>
      </w:r>
    </w:p>
    <w:p w14:paraId="4E617EA6" w14:textId="77777777" w:rsidR="00545520" w:rsidRPr="003729A6" w:rsidRDefault="00545520" w:rsidP="00545520">
      <w:pPr>
        <w:keepNext/>
        <w:keepLines/>
        <w:rPr>
          <w:b/>
          <w:bCs/>
        </w:rPr>
      </w:pPr>
    </w:p>
    <w:p w14:paraId="0D447F53" w14:textId="77777777" w:rsidR="00545520" w:rsidRPr="00545520" w:rsidRDefault="00545520" w:rsidP="00545520">
      <w:pPr>
        <w:pStyle w:val="Heading1"/>
        <w:rPr>
          <w:lang w:val="es-ES"/>
        </w:rPr>
      </w:pPr>
      <w:r w:rsidRPr="00545520">
        <w:rPr>
          <w:lang w:val="es-ES"/>
        </w:rPr>
        <w:t>El Comité Ejecutivo podría estimar oportuno:</w:t>
      </w:r>
    </w:p>
    <w:p w14:paraId="17D53E8A" w14:textId="77777777" w:rsidR="00545520" w:rsidRPr="00545520" w:rsidRDefault="00545520" w:rsidP="00545520">
      <w:pPr>
        <w:pStyle w:val="Heading2"/>
        <w:rPr>
          <w:lang w:val="es-ES"/>
        </w:rPr>
      </w:pPr>
      <w:r w:rsidRPr="00545520">
        <w:rPr>
          <w:lang w:val="es-ES"/>
        </w:rPr>
        <w:t>Tomar nota del informe sobre la marcha de las actividades del PNUD al 31 de diciembre de 2022 que recoge el documento UNEP/OzL.Pro/ExCom/93/16; y</w:t>
      </w:r>
    </w:p>
    <w:p w14:paraId="6ACCEE20" w14:textId="77777777" w:rsidR="00545520" w:rsidRPr="00545520" w:rsidRDefault="00545520" w:rsidP="00545520">
      <w:pPr>
        <w:pStyle w:val="Heading2"/>
        <w:rPr>
          <w:lang w:val="es-ES"/>
        </w:rPr>
      </w:pPr>
      <w:r w:rsidRPr="00545520">
        <w:rPr>
          <w:lang w:val="es-ES"/>
        </w:rPr>
        <w:t>Aprobar las recomendaciones relativas a los proyectos en curso con cuestiones específicas que figuran en el anexo III del presente documento.</w:t>
      </w:r>
    </w:p>
    <w:p w14:paraId="7BDF538D" w14:textId="77777777" w:rsidR="0087455A" w:rsidRPr="00545520" w:rsidRDefault="0087455A">
      <w:pPr>
        <w:pStyle w:val="StyleHeader4Para4Left0Firstline0"/>
        <w:numPr>
          <w:ilvl w:val="0"/>
          <w:numId w:val="0"/>
        </w:numPr>
        <w:rPr>
          <w:lang w:val="es-ES"/>
        </w:rPr>
      </w:pPr>
    </w:p>
    <w:p w14:paraId="41954D98" w14:textId="77777777" w:rsidR="0087455A" w:rsidRPr="00545520" w:rsidRDefault="0024162E">
      <w:pPr>
        <w:pStyle w:val="StyleHeader4Para4Left0Firstline0"/>
        <w:numPr>
          <w:ilvl w:val="0"/>
          <w:numId w:val="0"/>
        </w:numPr>
        <w:rPr>
          <w:lang w:val="es-ES"/>
        </w:rPr>
      </w:pPr>
      <w:r w:rsidRPr="00545520">
        <w:rPr>
          <w:lang w:val="es-ES"/>
        </w:rPr>
        <w:br w:type="page"/>
      </w:r>
    </w:p>
    <w:p w14:paraId="17CEA659" w14:textId="77777777" w:rsidR="0087455A" w:rsidRPr="00545520" w:rsidRDefault="0087455A">
      <w:pPr>
        <w:rPr>
          <w:lang w:val="es-ES"/>
        </w:rPr>
        <w:sectPr w:rsidR="0087455A" w:rsidRPr="00545520">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523D0A36" w14:textId="77777777" w:rsidR="00545520" w:rsidRPr="00545520" w:rsidRDefault="00545520" w:rsidP="00545520">
      <w:pPr>
        <w:jc w:val="center"/>
        <w:rPr>
          <w:b/>
          <w:bCs/>
          <w:lang w:val="es-ES"/>
        </w:rPr>
      </w:pPr>
      <w:r w:rsidRPr="00545520">
        <w:rPr>
          <w:b/>
          <w:lang w:val="es-ES"/>
        </w:rPr>
        <w:lastRenderedPageBreak/>
        <w:t>Anexo I</w:t>
      </w:r>
    </w:p>
    <w:p w14:paraId="0ABD9B07" w14:textId="77777777" w:rsidR="00545520" w:rsidRPr="00545520" w:rsidRDefault="00545520" w:rsidP="00545520">
      <w:pPr>
        <w:jc w:val="center"/>
        <w:rPr>
          <w:b/>
          <w:bCs/>
          <w:lang w:val="es-ES"/>
        </w:rPr>
      </w:pPr>
    </w:p>
    <w:p w14:paraId="26F1141E" w14:textId="77777777" w:rsidR="00545520" w:rsidRPr="00545520" w:rsidRDefault="00545520" w:rsidP="00545520">
      <w:pPr>
        <w:pStyle w:val="Title1"/>
        <w:rPr>
          <w:caps w:val="0"/>
          <w:lang w:val="es-ES"/>
        </w:rPr>
      </w:pPr>
      <w:r w:rsidRPr="00545520">
        <w:rPr>
          <w:caps w:val="0"/>
          <w:lang w:val="es-ES"/>
        </w:rPr>
        <w:t xml:space="preserve">RESUMEN DEL ESTADO DE LA EJECUCIÓN DE LOS PROYECTOS DEL PNUD </w:t>
      </w:r>
    </w:p>
    <w:p w14:paraId="099D7BB3" w14:textId="77777777" w:rsidR="00545520" w:rsidRPr="003729A6" w:rsidRDefault="00545520" w:rsidP="00545520">
      <w:pPr>
        <w:pStyle w:val="Title1"/>
        <w:rPr>
          <w:caps w:val="0"/>
        </w:rPr>
      </w:pPr>
      <w:r>
        <w:rPr>
          <w:caps w:val="0"/>
        </w:rPr>
        <w:t>EN 2022, POR PAÍSES</w:t>
      </w:r>
    </w:p>
    <w:p w14:paraId="799F295D" w14:textId="77777777" w:rsidR="00545520" w:rsidRPr="003729A6" w:rsidRDefault="00545520" w:rsidP="00545520">
      <w:pPr>
        <w:pStyle w:val="Title1"/>
        <w:rPr>
          <w:lang w:val="en-CA"/>
        </w:rPr>
      </w:pPr>
    </w:p>
    <w:p w14:paraId="6A02BC7C" w14:textId="77777777" w:rsidR="00545520" w:rsidRPr="00545520" w:rsidRDefault="00545520" w:rsidP="00545520">
      <w:pPr>
        <w:pStyle w:val="Heading1"/>
        <w:numPr>
          <w:ilvl w:val="0"/>
          <w:numId w:val="21"/>
        </w:numPr>
        <w:tabs>
          <w:tab w:val="clear" w:pos="0"/>
          <w:tab w:val="num" w:pos="720"/>
        </w:tabs>
        <w:ind w:left="720" w:hanging="360"/>
        <w:rPr>
          <w:lang w:val="es-ES"/>
        </w:rPr>
      </w:pPr>
      <w:r w:rsidRPr="00545520">
        <w:rPr>
          <w:lang w:val="es-ES"/>
        </w:rPr>
        <w:t xml:space="preserve">En el cuadro 1 del anexo I se presenta el estado de ejecución de los proyectos en 2022 por países, en términos de la eliminación conseguida, los desembolsos planificados y alcanzados y los proyectos finalizados. </w:t>
      </w:r>
    </w:p>
    <w:p w14:paraId="0605C9E0" w14:textId="77777777" w:rsidR="00545520" w:rsidRPr="00545520" w:rsidRDefault="00545520" w:rsidP="00545520">
      <w:pPr>
        <w:pStyle w:val="Title1"/>
        <w:keepNext/>
        <w:jc w:val="both"/>
        <w:rPr>
          <w:caps w:val="0"/>
          <w:lang w:val="es-ES"/>
        </w:rPr>
      </w:pPr>
      <w:r w:rsidRPr="00545520">
        <w:rPr>
          <w:caps w:val="0"/>
          <w:lang w:val="es-ES"/>
        </w:rPr>
        <w:t>Cuadro 1. Estado de la ejecución de los proyectos del PNUD en 2022</w:t>
      </w:r>
    </w:p>
    <w:tbl>
      <w:tblPr>
        <w:tblW w:w="10387" w:type="dxa"/>
        <w:tblInd w:w="-185" w:type="dxa"/>
        <w:tblLook w:val="04A0" w:firstRow="1" w:lastRow="0" w:firstColumn="1" w:lastColumn="0" w:noHBand="0" w:noVBand="1"/>
      </w:tblPr>
      <w:tblGrid>
        <w:gridCol w:w="2430"/>
        <w:gridCol w:w="1480"/>
        <w:gridCol w:w="1097"/>
        <w:gridCol w:w="1260"/>
        <w:gridCol w:w="1330"/>
        <w:gridCol w:w="1350"/>
        <w:gridCol w:w="1440"/>
      </w:tblGrid>
      <w:tr w:rsidR="00765CC2" w:rsidRPr="008419F0" w14:paraId="2C1DE289" w14:textId="77777777" w:rsidTr="00765CC2">
        <w:trPr>
          <w:trHeight w:val="584"/>
          <w:tblHeader/>
        </w:trPr>
        <w:tc>
          <w:tcPr>
            <w:tcW w:w="2430" w:type="dxa"/>
            <w:tcBorders>
              <w:top w:val="single" w:sz="4" w:space="0" w:color="auto"/>
              <w:left w:val="single" w:sz="4" w:space="0" w:color="auto"/>
              <w:bottom w:val="single" w:sz="4" w:space="0" w:color="auto"/>
              <w:right w:val="single" w:sz="4" w:space="0" w:color="auto"/>
            </w:tcBorders>
            <w:shd w:val="clear" w:color="auto" w:fill="auto"/>
            <w:hideMark/>
          </w:tcPr>
          <w:p w14:paraId="6A7D106A" w14:textId="77777777" w:rsidR="00765CC2" w:rsidRPr="003729A6" w:rsidRDefault="00765CC2" w:rsidP="00116536">
            <w:pPr>
              <w:jc w:val="center"/>
              <w:rPr>
                <w:b/>
                <w:bCs/>
                <w:sz w:val="20"/>
                <w:szCs w:val="20"/>
              </w:rPr>
            </w:pPr>
            <w:r>
              <w:rPr>
                <w:b/>
                <w:sz w:val="20"/>
              </w:rPr>
              <w:t>País</w:t>
            </w:r>
          </w:p>
        </w:tc>
        <w:tc>
          <w:tcPr>
            <w:tcW w:w="1480" w:type="dxa"/>
            <w:tcBorders>
              <w:top w:val="single" w:sz="4" w:space="0" w:color="auto"/>
              <w:left w:val="nil"/>
              <w:bottom w:val="single" w:sz="4" w:space="0" w:color="auto"/>
              <w:right w:val="single" w:sz="4" w:space="0" w:color="auto"/>
            </w:tcBorders>
            <w:shd w:val="clear" w:color="auto" w:fill="auto"/>
            <w:hideMark/>
          </w:tcPr>
          <w:p w14:paraId="5AEBA885" w14:textId="77777777" w:rsidR="00765CC2" w:rsidRPr="00765CC2" w:rsidRDefault="00765CC2" w:rsidP="00116536">
            <w:pPr>
              <w:ind w:left="-153" w:right="-120"/>
              <w:jc w:val="center"/>
              <w:rPr>
                <w:b/>
                <w:bCs/>
                <w:sz w:val="20"/>
                <w:szCs w:val="20"/>
                <w:lang w:val="es-ES_tradnl"/>
              </w:rPr>
            </w:pPr>
            <w:r w:rsidRPr="00765CC2">
              <w:rPr>
                <w:b/>
                <w:sz w:val="20"/>
                <w:lang w:val="es-ES_tradnl"/>
              </w:rPr>
              <w:t>Eliminación en 2022 (toneladas PAO)</w:t>
            </w:r>
          </w:p>
        </w:tc>
        <w:tc>
          <w:tcPr>
            <w:tcW w:w="1097" w:type="dxa"/>
            <w:tcBorders>
              <w:top w:val="single" w:sz="4" w:space="0" w:color="auto"/>
              <w:left w:val="nil"/>
              <w:bottom w:val="single" w:sz="4" w:space="0" w:color="auto"/>
              <w:right w:val="single" w:sz="4" w:space="0" w:color="auto"/>
            </w:tcBorders>
            <w:shd w:val="clear" w:color="auto" w:fill="auto"/>
            <w:hideMark/>
          </w:tcPr>
          <w:p w14:paraId="1DACD361" w14:textId="77777777" w:rsidR="00765CC2" w:rsidRDefault="00765CC2" w:rsidP="00116536">
            <w:pPr>
              <w:ind w:left="-153" w:right="-120"/>
              <w:jc w:val="center"/>
              <w:rPr>
                <w:b/>
                <w:sz w:val="20"/>
                <w:lang w:val="es-ES_tradnl"/>
              </w:rPr>
            </w:pPr>
            <w:r w:rsidRPr="00765CC2">
              <w:rPr>
                <w:b/>
                <w:sz w:val="20"/>
                <w:lang w:val="es-ES_tradnl"/>
              </w:rPr>
              <w:t>Eliminación en 2022 </w:t>
            </w:r>
          </w:p>
          <w:p w14:paraId="0A35FAA5" w14:textId="77777777" w:rsidR="00765CC2" w:rsidRPr="00765CC2" w:rsidRDefault="00765CC2" w:rsidP="00116536">
            <w:pPr>
              <w:ind w:left="-153" w:right="-120"/>
              <w:jc w:val="center"/>
              <w:rPr>
                <w:b/>
                <w:bCs/>
                <w:sz w:val="20"/>
                <w:szCs w:val="20"/>
                <w:lang w:val="es-ES_tradnl"/>
              </w:rPr>
            </w:pPr>
            <w:r w:rsidRPr="00765CC2">
              <w:rPr>
                <w:b/>
                <w:sz w:val="20"/>
                <w:lang w:val="es-ES_tradnl"/>
              </w:rPr>
              <w:t>(toneladas de CO</w:t>
            </w:r>
            <w:r w:rsidRPr="00765CC2">
              <w:rPr>
                <w:b/>
                <w:sz w:val="20"/>
                <w:vertAlign w:val="subscript"/>
                <w:lang w:val="es-ES_tradnl"/>
              </w:rPr>
              <w:t>2</w:t>
            </w:r>
            <w:r w:rsidRPr="00765CC2">
              <w:rPr>
                <w:b/>
                <w:sz w:val="20"/>
                <w:lang w:val="es-ES_tradnl"/>
              </w:rPr>
              <w:t> </w:t>
            </w:r>
            <w:proofErr w:type="gramStart"/>
            <w:r w:rsidRPr="00765CC2">
              <w:rPr>
                <w:b/>
                <w:sz w:val="20"/>
                <w:lang w:val="es-ES_tradnl"/>
              </w:rPr>
              <w:t>eq)*</w:t>
            </w:r>
            <w:proofErr w:type="gramEnd"/>
          </w:p>
        </w:tc>
        <w:tc>
          <w:tcPr>
            <w:tcW w:w="1260" w:type="dxa"/>
            <w:tcBorders>
              <w:top w:val="single" w:sz="4" w:space="0" w:color="auto"/>
              <w:left w:val="nil"/>
              <w:bottom w:val="single" w:sz="4" w:space="0" w:color="auto"/>
              <w:right w:val="single" w:sz="4" w:space="0" w:color="auto"/>
            </w:tcBorders>
            <w:shd w:val="clear" w:color="auto" w:fill="auto"/>
            <w:hideMark/>
          </w:tcPr>
          <w:p w14:paraId="53DD4D94" w14:textId="77777777" w:rsidR="00765CC2" w:rsidRPr="00765CC2" w:rsidRDefault="00765CC2" w:rsidP="00116536">
            <w:pPr>
              <w:ind w:left="-153" w:right="-120"/>
              <w:jc w:val="center"/>
              <w:rPr>
                <w:b/>
                <w:bCs/>
                <w:sz w:val="20"/>
                <w:szCs w:val="20"/>
                <w:lang w:val="es-ES_tradnl"/>
              </w:rPr>
            </w:pPr>
            <w:r w:rsidRPr="00765CC2">
              <w:rPr>
                <w:b/>
                <w:sz w:val="20"/>
                <w:lang w:val="es-ES_tradnl"/>
              </w:rPr>
              <w:t>Fondos estimados para desembolso en 2022 ($EUA)</w:t>
            </w:r>
          </w:p>
        </w:tc>
        <w:tc>
          <w:tcPr>
            <w:tcW w:w="1330" w:type="dxa"/>
            <w:tcBorders>
              <w:top w:val="single" w:sz="4" w:space="0" w:color="auto"/>
              <w:left w:val="nil"/>
              <w:bottom w:val="single" w:sz="4" w:space="0" w:color="auto"/>
              <w:right w:val="single" w:sz="4" w:space="0" w:color="auto"/>
            </w:tcBorders>
            <w:shd w:val="clear" w:color="auto" w:fill="auto"/>
            <w:hideMark/>
          </w:tcPr>
          <w:p w14:paraId="6BF60519" w14:textId="77777777" w:rsidR="00765CC2" w:rsidRPr="00765CC2" w:rsidRDefault="00765CC2" w:rsidP="00116536">
            <w:pPr>
              <w:ind w:left="-153" w:right="-120"/>
              <w:jc w:val="center"/>
              <w:rPr>
                <w:b/>
                <w:bCs/>
                <w:sz w:val="20"/>
                <w:szCs w:val="20"/>
                <w:lang w:val="es-ES_tradnl"/>
              </w:rPr>
            </w:pPr>
            <w:r w:rsidRPr="00765CC2">
              <w:rPr>
                <w:b/>
                <w:sz w:val="20"/>
                <w:lang w:val="es-ES_tradnl"/>
              </w:rPr>
              <w:t>Fondos desembolsados en 2022 ($EUA)</w:t>
            </w:r>
          </w:p>
        </w:tc>
        <w:tc>
          <w:tcPr>
            <w:tcW w:w="1350" w:type="dxa"/>
            <w:tcBorders>
              <w:top w:val="single" w:sz="4" w:space="0" w:color="auto"/>
              <w:left w:val="nil"/>
              <w:bottom w:val="single" w:sz="4" w:space="0" w:color="auto"/>
              <w:right w:val="single" w:sz="4" w:space="0" w:color="auto"/>
            </w:tcBorders>
            <w:shd w:val="clear" w:color="auto" w:fill="auto"/>
            <w:hideMark/>
          </w:tcPr>
          <w:p w14:paraId="582E8438" w14:textId="77777777" w:rsidR="00765CC2" w:rsidRPr="00765CC2" w:rsidRDefault="00765CC2" w:rsidP="00116536">
            <w:pPr>
              <w:ind w:left="-153" w:right="-120"/>
              <w:jc w:val="center"/>
              <w:rPr>
                <w:b/>
                <w:bCs/>
                <w:sz w:val="20"/>
                <w:szCs w:val="20"/>
                <w:lang w:val="es-ES_tradnl"/>
              </w:rPr>
            </w:pPr>
            <w:r w:rsidRPr="00765CC2">
              <w:rPr>
                <w:b/>
                <w:sz w:val="20"/>
                <w:lang w:val="es-ES_tradnl"/>
              </w:rPr>
              <w:t>Porcentaje de fondos desembolsados en 2022 respecto a la estimación</w:t>
            </w:r>
          </w:p>
        </w:tc>
        <w:tc>
          <w:tcPr>
            <w:tcW w:w="1440" w:type="dxa"/>
            <w:tcBorders>
              <w:top w:val="single" w:sz="4" w:space="0" w:color="auto"/>
              <w:left w:val="nil"/>
              <w:bottom w:val="single" w:sz="4" w:space="0" w:color="auto"/>
              <w:right w:val="single" w:sz="4" w:space="0" w:color="auto"/>
            </w:tcBorders>
            <w:shd w:val="clear" w:color="auto" w:fill="auto"/>
            <w:hideMark/>
          </w:tcPr>
          <w:p w14:paraId="0B93472B" w14:textId="77777777" w:rsidR="00765CC2" w:rsidRPr="00765CC2" w:rsidRDefault="00765CC2" w:rsidP="00116536">
            <w:pPr>
              <w:ind w:left="-153" w:right="-120"/>
              <w:jc w:val="center"/>
              <w:rPr>
                <w:b/>
                <w:bCs/>
                <w:sz w:val="20"/>
                <w:szCs w:val="20"/>
                <w:lang w:val="es-ES_tradnl"/>
              </w:rPr>
            </w:pPr>
            <w:r w:rsidRPr="00765CC2">
              <w:rPr>
                <w:b/>
                <w:sz w:val="20"/>
                <w:lang w:val="es-ES_tradnl"/>
              </w:rPr>
              <w:t>Porcentaje de proyectos terminados frente a los planificados en 2022**</w:t>
            </w:r>
          </w:p>
        </w:tc>
      </w:tr>
      <w:tr w:rsidR="00765CC2" w:rsidRPr="00765CC2" w14:paraId="357662D1" w14:textId="77777777" w:rsidTr="00765CC2">
        <w:trPr>
          <w:trHeight w:val="197"/>
        </w:trPr>
        <w:tc>
          <w:tcPr>
            <w:tcW w:w="2430" w:type="dxa"/>
            <w:tcBorders>
              <w:top w:val="nil"/>
              <w:left w:val="single" w:sz="4" w:space="0" w:color="auto"/>
              <w:bottom w:val="single" w:sz="4" w:space="0" w:color="auto"/>
              <w:right w:val="single" w:sz="4" w:space="0" w:color="auto"/>
            </w:tcBorders>
            <w:shd w:val="clear" w:color="auto" w:fill="auto"/>
            <w:noWrap/>
            <w:hideMark/>
          </w:tcPr>
          <w:p w14:paraId="1188782A" w14:textId="77777777" w:rsidR="00765CC2" w:rsidRPr="00765CC2" w:rsidRDefault="00765CC2" w:rsidP="00116536">
            <w:pPr>
              <w:jc w:val="left"/>
              <w:rPr>
                <w:sz w:val="20"/>
                <w:szCs w:val="20"/>
                <w:lang w:val="es-ES_tradnl"/>
              </w:rPr>
            </w:pPr>
            <w:r w:rsidRPr="00765CC2">
              <w:rPr>
                <w:sz w:val="20"/>
                <w:lang w:val="es-ES_tradnl"/>
              </w:rPr>
              <w:t>Angola</w:t>
            </w:r>
          </w:p>
        </w:tc>
        <w:tc>
          <w:tcPr>
            <w:tcW w:w="1480" w:type="dxa"/>
            <w:tcBorders>
              <w:top w:val="nil"/>
              <w:left w:val="nil"/>
              <w:bottom w:val="single" w:sz="4" w:space="0" w:color="auto"/>
              <w:right w:val="single" w:sz="4" w:space="0" w:color="auto"/>
            </w:tcBorders>
            <w:shd w:val="clear" w:color="auto" w:fill="auto"/>
            <w:noWrap/>
            <w:hideMark/>
          </w:tcPr>
          <w:p w14:paraId="3B76A74B" w14:textId="77777777" w:rsidR="00765CC2" w:rsidRPr="00765CC2" w:rsidRDefault="00765CC2" w:rsidP="00116536">
            <w:pPr>
              <w:jc w:val="right"/>
              <w:rPr>
                <w:sz w:val="20"/>
                <w:szCs w:val="20"/>
                <w:lang w:val="es-ES_tradnl"/>
              </w:rPr>
            </w:pPr>
            <w:r w:rsidRPr="00765CC2">
              <w:rPr>
                <w:sz w:val="20"/>
                <w:lang w:val="es-ES_tradnl"/>
              </w:rPr>
              <w:t>2,0</w:t>
            </w:r>
          </w:p>
        </w:tc>
        <w:tc>
          <w:tcPr>
            <w:tcW w:w="1097" w:type="dxa"/>
            <w:tcBorders>
              <w:top w:val="nil"/>
              <w:left w:val="nil"/>
              <w:bottom w:val="single" w:sz="4" w:space="0" w:color="auto"/>
              <w:right w:val="single" w:sz="4" w:space="0" w:color="auto"/>
            </w:tcBorders>
            <w:shd w:val="clear" w:color="auto" w:fill="auto"/>
            <w:noWrap/>
            <w:hideMark/>
          </w:tcPr>
          <w:p w14:paraId="51FCBF63" w14:textId="77777777" w:rsidR="00765CC2" w:rsidRPr="00765CC2" w:rsidRDefault="00765CC2" w:rsidP="00116536">
            <w:pPr>
              <w:jc w:val="right"/>
              <w:rPr>
                <w:sz w:val="20"/>
                <w:szCs w:val="20"/>
                <w:lang w:val="es-ES_tradnl"/>
              </w:rPr>
            </w:pPr>
            <w:r w:rsidRPr="00765CC2">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68471C51" w14:textId="77777777" w:rsidR="00765CC2" w:rsidRPr="00765CC2" w:rsidRDefault="00765CC2" w:rsidP="00116536">
            <w:pPr>
              <w:jc w:val="right"/>
              <w:rPr>
                <w:sz w:val="20"/>
                <w:szCs w:val="20"/>
                <w:lang w:val="es-ES_tradnl"/>
              </w:rPr>
            </w:pPr>
            <w:r w:rsidRPr="00765CC2">
              <w:rPr>
                <w:sz w:val="20"/>
                <w:lang w:val="es-ES_tradnl"/>
              </w:rPr>
              <w:t>252.410</w:t>
            </w:r>
          </w:p>
        </w:tc>
        <w:tc>
          <w:tcPr>
            <w:tcW w:w="1330" w:type="dxa"/>
            <w:tcBorders>
              <w:top w:val="nil"/>
              <w:left w:val="nil"/>
              <w:bottom w:val="single" w:sz="4" w:space="0" w:color="auto"/>
              <w:right w:val="single" w:sz="4" w:space="0" w:color="auto"/>
            </w:tcBorders>
            <w:shd w:val="clear" w:color="auto" w:fill="auto"/>
            <w:noWrap/>
            <w:hideMark/>
          </w:tcPr>
          <w:p w14:paraId="0B164A16" w14:textId="77777777" w:rsidR="00765CC2" w:rsidRPr="00765CC2" w:rsidRDefault="00765CC2" w:rsidP="00116536">
            <w:pPr>
              <w:jc w:val="right"/>
              <w:rPr>
                <w:sz w:val="20"/>
                <w:szCs w:val="20"/>
                <w:lang w:val="es-ES_tradnl"/>
              </w:rPr>
            </w:pPr>
            <w:r w:rsidRPr="00765CC2">
              <w:rPr>
                <w:sz w:val="20"/>
                <w:lang w:val="es-ES_tradnl"/>
              </w:rPr>
              <w:t>57.847</w:t>
            </w:r>
          </w:p>
        </w:tc>
        <w:tc>
          <w:tcPr>
            <w:tcW w:w="1350" w:type="dxa"/>
            <w:tcBorders>
              <w:top w:val="nil"/>
              <w:left w:val="nil"/>
              <w:bottom w:val="single" w:sz="4" w:space="0" w:color="auto"/>
              <w:right w:val="single" w:sz="4" w:space="0" w:color="auto"/>
            </w:tcBorders>
            <w:shd w:val="clear" w:color="auto" w:fill="auto"/>
            <w:noWrap/>
            <w:hideMark/>
          </w:tcPr>
          <w:p w14:paraId="7124EEBA" w14:textId="77777777" w:rsidR="00765CC2" w:rsidRPr="00765CC2" w:rsidRDefault="00765CC2" w:rsidP="00116536">
            <w:pPr>
              <w:jc w:val="right"/>
              <w:rPr>
                <w:sz w:val="20"/>
                <w:szCs w:val="20"/>
                <w:lang w:val="es-ES_tradnl"/>
              </w:rPr>
            </w:pPr>
            <w:r w:rsidRPr="00765CC2">
              <w:rPr>
                <w:sz w:val="20"/>
                <w:lang w:val="es-ES_tradnl"/>
              </w:rPr>
              <w:t>23</w:t>
            </w:r>
          </w:p>
        </w:tc>
        <w:tc>
          <w:tcPr>
            <w:tcW w:w="1440" w:type="dxa"/>
            <w:tcBorders>
              <w:top w:val="nil"/>
              <w:left w:val="nil"/>
              <w:bottom w:val="single" w:sz="4" w:space="0" w:color="auto"/>
              <w:right w:val="single" w:sz="4" w:space="0" w:color="auto"/>
            </w:tcBorders>
            <w:shd w:val="clear" w:color="auto" w:fill="auto"/>
            <w:noWrap/>
            <w:hideMark/>
          </w:tcPr>
          <w:p w14:paraId="30E75360" w14:textId="77777777" w:rsidR="00765CC2" w:rsidRPr="00765CC2" w:rsidRDefault="00765CC2" w:rsidP="00116536">
            <w:pPr>
              <w:jc w:val="right"/>
              <w:rPr>
                <w:sz w:val="20"/>
                <w:szCs w:val="20"/>
                <w:lang w:val="es-ES_tradnl"/>
              </w:rPr>
            </w:pPr>
            <w:r w:rsidRPr="00765CC2">
              <w:rPr>
                <w:sz w:val="20"/>
                <w:lang w:val="es-ES_tradnl"/>
              </w:rPr>
              <w:t>100</w:t>
            </w:r>
          </w:p>
        </w:tc>
      </w:tr>
      <w:tr w:rsidR="00765CC2" w:rsidRPr="00765CC2" w14:paraId="24326D38" w14:textId="77777777" w:rsidTr="00765CC2">
        <w:trPr>
          <w:trHeight w:val="143"/>
        </w:trPr>
        <w:tc>
          <w:tcPr>
            <w:tcW w:w="2430" w:type="dxa"/>
            <w:tcBorders>
              <w:top w:val="nil"/>
              <w:left w:val="single" w:sz="4" w:space="0" w:color="auto"/>
              <w:bottom w:val="single" w:sz="4" w:space="0" w:color="auto"/>
              <w:right w:val="single" w:sz="4" w:space="0" w:color="auto"/>
            </w:tcBorders>
            <w:shd w:val="clear" w:color="auto" w:fill="auto"/>
            <w:noWrap/>
            <w:hideMark/>
          </w:tcPr>
          <w:p w14:paraId="19B9B6B5" w14:textId="77777777" w:rsidR="00765CC2" w:rsidRPr="00765CC2" w:rsidRDefault="00765CC2" w:rsidP="00116536">
            <w:pPr>
              <w:jc w:val="left"/>
              <w:rPr>
                <w:sz w:val="20"/>
                <w:szCs w:val="20"/>
                <w:lang w:val="es-ES_tradnl"/>
              </w:rPr>
            </w:pPr>
            <w:r w:rsidRPr="00765CC2">
              <w:rPr>
                <w:sz w:val="20"/>
                <w:lang w:val="es-ES_tradnl"/>
              </w:rPr>
              <w:t>Argentina</w:t>
            </w:r>
          </w:p>
        </w:tc>
        <w:tc>
          <w:tcPr>
            <w:tcW w:w="1480" w:type="dxa"/>
            <w:tcBorders>
              <w:top w:val="nil"/>
              <w:left w:val="nil"/>
              <w:bottom w:val="single" w:sz="4" w:space="0" w:color="auto"/>
              <w:right w:val="single" w:sz="4" w:space="0" w:color="auto"/>
            </w:tcBorders>
            <w:shd w:val="clear" w:color="auto" w:fill="auto"/>
            <w:noWrap/>
            <w:hideMark/>
          </w:tcPr>
          <w:p w14:paraId="04A2FBE0" w14:textId="77777777" w:rsidR="00765CC2" w:rsidRPr="00765CC2" w:rsidRDefault="00765CC2" w:rsidP="00116536">
            <w:pPr>
              <w:jc w:val="right"/>
              <w:rPr>
                <w:sz w:val="20"/>
                <w:szCs w:val="20"/>
                <w:lang w:val="es-ES_tradnl"/>
              </w:rPr>
            </w:pPr>
            <w:r w:rsidRPr="00765CC2">
              <w:rPr>
                <w:sz w:val="20"/>
                <w:lang w:val="es-ES_tradnl"/>
              </w:rPr>
              <w:t>0,0</w:t>
            </w:r>
          </w:p>
        </w:tc>
        <w:tc>
          <w:tcPr>
            <w:tcW w:w="1097" w:type="dxa"/>
            <w:tcBorders>
              <w:top w:val="nil"/>
              <w:left w:val="nil"/>
              <w:bottom w:val="single" w:sz="4" w:space="0" w:color="auto"/>
              <w:right w:val="single" w:sz="4" w:space="0" w:color="auto"/>
            </w:tcBorders>
            <w:shd w:val="clear" w:color="auto" w:fill="auto"/>
            <w:noWrap/>
            <w:hideMark/>
          </w:tcPr>
          <w:p w14:paraId="7BA563BD" w14:textId="77777777" w:rsidR="00765CC2" w:rsidRPr="00765CC2" w:rsidRDefault="00765CC2" w:rsidP="00116536">
            <w:pPr>
              <w:jc w:val="right"/>
              <w:rPr>
                <w:sz w:val="20"/>
                <w:szCs w:val="20"/>
                <w:lang w:val="es-ES_tradnl"/>
              </w:rPr>
            </w:pPr>
            <w:r w:rsidRPr="00765CC2">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12F03FAD" w14:textId="77777777" w:rsidR="00765CC2" w:rsidRPr="00765CC2" w:rsidRDefault="00765CC2" w:rsidP="00116536">
            <w:pPr>
              <w:jc w:val="right"/>
              <w:rPr>
                <w:sz w:val="20"/>
                <w:szCs w:val="20"/>
                <w:lang w:val="es-ES_tradnl"/>
              </w:rPr>
            </w:pPr>
            <w:r w:rsidRPr="00765CC2">
              <w:rPr>
                <w:sz w:val="20"/>
                <w:lang w:val="es-ES_tradnl"/>
              </w:rPr>
              <w:t>85.237</w:t>
            </w:r>
          </w:p>
        </w:tc>
        <w:tc>
          <w:tcPr>
            <w:tcW w:w="1330" w:type="dxa"/>
            <w:tcBorders>
              <w:top w:val="nil"/>
              <w:left w:val="nil"/>
              <w:bottom w:val="single" w:sz="4" w:space="0" w:color="auto"/>
              <w:right w:val="single" w:sz="4" w:space="0" w:color="auto"/>
            </w:tcBorders>
            <w:shd w:val="clear" w:color="auto" w:fill="auto"/>
            <w:noWrap/>
            <w:hideMark/>
          </w:tcPr>
          <w:p w14:paraId="25C7869F" w14:textId="77777777" w:rsidR="00765CC2" w:rsidRPr="00765CC2" w:rsidRDefault="00765CC2" w:rsidP="00116536">
            <w:pPr>
              <w:jc w:val="right"/>
              <w:rPr>
                <w:sz w:val="20"/>
                <w:szCs w:val="20"/>
                <w:lang w:val="es-ES_tradnl"/>
              </w:rPr>
            </w:pPr>
            <w:r w:rsidRPr="00765CC2">
              <w:rPr>
                <w:sz w:val="20"/>
                <w:lang w:val="es-ES_tradnl"/>
              </w:rPr>
              <w:t>130.575</w:t>
            </w:r>
          </w:p>
        </w:tc>
        <w:tc>
          <w:tcPr>
            <w:tcW w:w="1350" w:type="dxa"/>
            <w:tcBorders>
              <w:top w:val="nil"/>
              <w:left w:val="nil"/>
              <w:bottom w:val="single" w:sz="4" w:space="0" w:color="auto"/>
              <w:right w:val="single" w:sz="4" w:space="0" w:color="auto"/>
            </w:tcBorders>
            <w:shd w:val="clear" w:color="auto" w:fill="auto"/>
            <w:noWrap/>
            <w:hideMark/>
          </w:tcPr>
          <w:p w14:paraId="72845322" w14:textId="77777777" w:rsidR="00765CC2" w:rsidRPr="00765CC2" w:rsidRDefault="00765CC2" w:rsidP="00116536">
            <w:pPr>
              <w:jc w:val="right"/>
              <w:rPr>
                <w:sz w:val="20"/>
                <w:szCs w:val="20"/>
                <w:lang w:val="es-ES_tradnl"/>
              </w:rPr>
            </w:pPr>
            <w:r w:rsidRPr="00765CC2">
              <w:rPr>
                <w:sz w:val="20"/>
                <w:lang w:val="es-ES_tradnl"/>
              </w:rPr>
              <w:t>153</w:t>
            </w:r>
          </w:p>
        </w:tc>
        <w:tc>
          <w:tcPr>
            <w:tcW w:w="1440" w:type="dxa"/>
            <w:tcBorders>
              <w:top w:val="nil"/>
              <w:left w:val="nil"/>
              <w:bottom w:val="single" w:sz="4" w:space="0" w:color="auto"/>
              <w:right w:val="single" w:sz="4" w:space="0" w:color="auto"/>
            </w:tcBorders>
            <w:shd w:val="clear" w:color="auto" w:fill="auto"/>
            <w:noWrap/>
            <w:hideMark/>
          </w:tcPr>
          <w:p w14:paraId="5976233B" w14:textId="77777777" w:rsidR="00765CC2" w:rsidRPr="00765CC2" w:rsidRDefault="00765CC2" w:rsidP="00116536">
            <w:pPr>
              <w:jc w:val="right"/>
              <w:rPr>
                <w:sz w:val="20"/>
                <w:szCs w:val="20"/>
                <w:lang w:val="es-ES_tradnl"/>
              </w:rPr>
            </w:pPr>
            <w:r w:rsidRPr="00765CC2">
              <w:rPr>
                <w:sz w:val="20"/>
                <w:lang w:val="es-ES_tradnl"/>
              </w:rPr>
              <w:t>100</w:t>
            </w:r>
          </w:p>
        </w:tc>
      </w:tr>
      <w:tr w:rsidR="00765CC2" w:rsidRPr="00765CC2" w14:paraId="3F4EF74F" w14:textId="77777777" w:rsidTr="00765CC2">
        <w:trPr>
          <w:trHeight w:val="80"/>
        </w:trPr>
        <w:tc>
          <w:tcPr>
            <w:tcW w:w="2430" w:type="dxa"/>
            <w:tcBorders>
              <w:top w:val="nil"/>
              <w:left w:val="single" w:sz="4" w:space="0" w:color="auto"/>
              <w:bottom w:val="single" w:sz="4" w:space="0" w:color="auto"/>
              <w:right w:val="single" w:sz="4" w:space="0" w:color="auto"/>
            </w:tcBorders>
            <w:shd w:val="clear" w:color="auto" w:fill="auto"/>
            <w:noWrap/>
            <w:hideMark/>
          </w:tcPr>
          <w:p w14:paraId="3D94CE91" w14:textId="77777777" w:rsidR="00765CC2" w:rsidRPr="00765CC2" w:rsidRDefault="00765CC2" w:rsidP="00116536">
            <w:pPr>
              <w:jc w:val="left"/>
              <w:rPr>
                <w:sz w:val="20"/>
                <w:szCs w:val="20"/>
                <w:lang w:val="es-ES_tradnl"/>
              </w:rPr>
            </w:pPr>
            <w:r w:rsidRPr="00765CC2">
              <w:rPr>
                <w:sz w:val="20"/>
                <w:lang w:val="es-ES_tradnl"/>
              </w:rPr>
              <w:t>Armenia</w:t>
            </w:r>
          </w:p>
        </w:tc>
        <w:tc>
          <w:tcPr>
            <w:tcW w:w="1480" w:type="dxa"/>
            <w:tcBorders>
              <w:top w:val="nil"/>
              <w:left w:val="nil"/>
              <w:bottom w:val="single" w:sz="4" w:space="0" w:color="auto"/>
              <w:right w:val="single" w:sz="4" w:space="0" w:color="auto"/>
            </w:tcBorders>
            <w:shd w:val="clear" w:color="auto" w:fill="auto"/>
            <w:noWrap/>
            <w:hideMark/>
          </w:tcPr>
          <w:p w14:paraId="10C5669F" w14:textId="77777777" w:rsidR="00765CC2" w:rsidRPr="00765CC2" w:rsidRDefault="00765CC2" w:rsidP="00116536">
            <w:pPr>
              <w:jc w:val="right"/>
              <w:rPr>
                <w:sz w:val="20"/>
                <w:szCs w:val="20"/>
                <w:lang w:val="es-ES_tradnl"/>
              </w:rPr>
            </w:pPr>
            <w:r w:rsidRPr="00765CC2">
              <w:rPr>
                <w:sz w:val="20"/>
                <w:lang w:val="es-ES_tradnl"/>
              </w:rPr>
              <w:t>0,0</w:t>
            </w:r>
          </w:p>
        </w:tc>
        <w:tc>
          <w:tcPr>
            <w:tcW w:w="1097" w:type="dxa"/>
            <w:tcBorders>
              <w:top w:val="nil"/>
              <w:left w:val="nil"/>
              <w:bottom w:val="single" w:sz="4" w:space="0" w:color="auto"/>
              <w:right w:val="single" w:sz="4" w:space="0" w:color="auto"/>
            </w:tcBorders>
            <w:shd w:val="clear" w:color="auto" w:fill="auto"/>
            <w:noWrap/>
            <w:hideMark/>
          </w:tcPr>
          <w:p w14:paraId="7FFEA259" w14:textId="77777777" w:rsidR="00765CC2" w:rsidRPr="00765CC2" w:rsidRDefault="00765CC2" w:rsidP="00116536">
            <w:pPr>
              <w:jc w:val="right"/>
              <w:rPr>
                <w:sz w:val="20"/>
                <w:szCs w:val="20"/>
                <w:lang w:val="es-ES_tradnl"/>
              </w:rPr>
            </w:pPr>
            <w:r w:rsidRPr="00765CC2">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66A72033" w14:textId="77777777" w:rsidR="00765CC2" w:rsidRPr="00765CC2" w:rsidRDefault="00765CC2" w:rsidP="00116536">
            <w:pPr>
              <w:jc w:val="right"/>
              <w:rPr>
                <w:sz w:val="20"/>
                <w:szCs w:val="20"/>
                <w:lang w:val="es-ES_tradnl"/>
              </w:rPr>
            </w:pPr>
            <w:r w:rsidRPr="00765CC2">
              <w:rPr>
                <w:sz w:val="20"/>
                <w:lang w:val="es-ES_tradnl"/>
              </w:rPr>
              <w:t>743</w:t>
            </w:r>
          </w:p>
        </w:tc>
        <w:tc>
          <w:tcPr>
            <w:tcW w:w="1330" w:type="dxa"/>
            <w:tcBorders>
              <w:top w:val="nil"/>
              <w:left w:val="nil"/>
              <w:bottom w:val="single" w:sz="4" w:space="0" w:color="auto"/>
              <w:right w:val="single" w:sz="4" w:space="0" w:color="auto"/>
            </w:tcBorders>
            <w:shd w:val="clear" w:color="auto" w:fill="auto"/>
            <w:noWrap/>
            <w:hideMark/>
          </w:tcPr>
          <w:p w14:paraId="348B25B6" w14:textId="77777777" w:rsidR="00765CC2" w:rsidRPr="00765CC2" w:rsidRDefault="00765CC2" w:rsidP="00116536">
            <w:pPr>
              <w:jc w:val="right"/>
              <w:rPr>
                <w:sz w:val="20"/>
                <w:szCs w:val="20"/>
                <w:lang w:val="es-ES_tradnl"/>
              </w:rPr>
            </w:pPr>
            <w:r w:rsidRPr="00765CC2">
              <w:rPr>
                <w:sz w:val="20"/>
                <w:lang w:val="es-ES_tradnl"/>
              </w:rPr>
              <w:t>0</w:t>
            </w:r>
          </w:p>
        </w:tc>
        <w:tc>
          <w:tcPr>
            <w:tcW w:w="1350" w:type="dxa"/>
            <w:tcBorders>
              <w:top w:val="nil"/>
              <w:left w:val="nil"/>
              <w:bottom w:val="single" w:sz="4" w:space="0" w:color="auto"/>
              <w:right w:val="single" w:sz="4" w:space="0" w:color="auto"/>
            </w:tcBorders>
            <w:shd w:val="clear" w:color="auto" w:fill="auto"/>
            <w:noWrap/>
            <w:hideMark/>
          </w:tcPr>
          <w:p w14:paraId="59328125" w14:textId="77777777" w:rsidR="00765CC2" w:rsidRPr="00765CC2" w:rsidRDefault="00765CC2" w:rsidP="00116536">
            <w:pPr>
              <w:jc w:val="right"/>
              <w:rPr>
                <w:sz w:val="20"/>
                <w:szCs w:val="20"/>
                <w:lang w:val="es-ES_tradnl"/>
              </w:rPr>
            </w:pPr>
            <w:r w:rsidRPr="00765CC2">
              <w:rPr>
                <w:sz w:val="20"/>
                <w:lang w:val="es-ES_tradnl"/>
              </w:rPr>
              <w:t>0</w:t>
            </w:r>
          </w:p>
        </w:tc>
        <w:tc>
          <w:tcPr>
            <w:tcW w:w="1440" w:type="dxa"/>
            <w:tcBorders>
              <w:top w:val="nil"/>
              <w:left w:val="nil"/>
              <w:bottom w:val="single" w:sz="4" w:space="0" w:color="auto"/>
              <w:right w:val="single" w:sz="4" w:space="0" w:color="auto"/>
            </w:tcBorders>
            <w:shd w:val="clear" w:color="auto" w:fill="auto"/>
            <w:noWrap/>
            <w:hideMark/>
          </w:tcPr>
          <w:p w14:paraId="019153F8" w14:textId="77777777" w:rsidR="00765CC2" w:rsidRPr="00765CC2" w:rsidRDefault="00765CC2" w:rsidP="00116536">
            <w:pPr>
              <w:jc w:val="left"/>
              <w:rPr>
                <w:sz w:val="20"/>
                <w:szCs w:val="20"/>
                <w:lang w:val="es-ES_tradnl"/>
              </w:rPr>
            </w:pPr>
            <w:r w:rsidRPr="00765CC2">
              <w:rPr>
                <w:sz w:val="20"/>
                <w:lang w:val="es-ES_tradnl"/>
              </w:rPr>
              <w:t> </w:t>
            </w:r>
          </w:p>
        </w:tc>
      </w:tr>
      <w:tr w:rsidR="00765CC2" w:rsidRPr="00765CC2" w14:paraId="43129D71" w14:textId="77777777" w:rsidTr="00765CC2">
        <w:trPr>
          <w:trHeight w:val="107"/>
        </w:trPr>
        <w:tc>
          <w:tcPr>
            <w:tcW w:w="2430" w:type="dxa"/>
            <w:tcBorders>
              <w:top w:val="nil"/>
              <w:left w:val="single" w:sz="4" w:space="0" w:color="auto"/>
              <w:bottom w:val="single" w:sz="4" w:space="0" w:color="auto"/>
              <w:right w:val="single" w:sz="4" w:space="0" w:color="auto"/>
            </w:tcBorders>
            <w:shd w:val="clear" w:color="auto" w:fill="auto"/>
            <w:noWrap/>
            <w:hideMark/>
          </w:tcPr>
          <w:p w14:paraId="53725D9A" w14:textId="77777777" w:rsidR="00765CC2" w:rsidRPr="00765CC2" w:rsidRDefault="00765CC2" w:rsidP="00116536">
            <w:pPr>
              <w:jc w:val="left"/>
              <w:rPr>
                <w:sz w:val="20"/>
                <w:szCs w:val="20"/>
                <w:lang w:val="es-ES_tradnl"/>
              </w:rPr>
            </w:pPr>
            <w:r w:rsidRPr="00765CC2">
              <w:rPr>
                <w:sz w:val="20"/>
                <w:lang w:val="es-ES_tradnl"/>
              </w:rPr>
              <w:t>Bangladesh</w:t>
            </w:r>
          </w:p>
        </w:tc>
        <w:tc>
          <w:tcPr>
            <w:tcW w:w="1480" w:type="dxa"/>
            <w:tcBorders>
              <w:top w:val="nil"/>
              <w:left w:val="nil"/>
              <w:bottom w:val="single" w:sz="4" w:space="0" w:color="auto"/>
              <w:right w:val="single" w:sz="4" w:space="0" w:color="auto"/>
            </w:tcBorders>
            <w:shd w:val="clear" w:color="auto" w:fill="auto"/>
            <w:noWrap/>
            <w:hideMark/>
          </w:tcPr>
          <w:p w14:paraId="657DC252" w14:textId="77777777" w:rsidR="00765CC2" w:rsidRPr="00765CC2" w:rsidRDefault="00765CC2" w:rsidP="00116536">
            <w:pPr>
              <w:jc w:val="right"/>
              <w:rPr>
                <w:sz w:val="20"/>
                <w:szCs w:val="20"/>
                <w:lang w:val="es-ES_tradnl"/>
              </w:rPr>
            </w:pPr>
            <w:r w:rsidRPr="00765CC2">
              <w:rPr>
                <w:sz w:val="20"/>
                <w:lang w:val="es-ES_tradnl"/>
              </w:rPr>
              <w:t>5,0</w:t>
            </w:r>
          </w:p>
        </w:tc>
        <w:tc>
          <w:tcPr>
            <w:tcW w:w="1097" w:type="dxa"/>
            <w:tcBorders>
              <w:top w:val="nil"/>
              <w:left w:val="nil"/>
              <w:bottom w:val="single" w:sz="4" w:space="0" w:color="auto"/>
              <w:right w:val="single" w:sz="4" w:space="0" w:color="auto"/>
            </w:tcBorders>
            <w:shd w:val="clear" w:color="auto" w:fill="auto"/>
            <w:noWrap/>
            <w:hideMark/>
          </w:tcPr>
          <w:p w14:paraId="2494BAC7" w14:textId="77777777" w:rsidR="00765CC2" w:rsidRPr="00765CC2" w:rsidRDefault="00765CC2" w:rsidP="00116536">
            <w:pPr>
              <w:jc w:val="right"/>
              <w:rPr>
                <w:sz w:val="20"/>
                <w:szCs w:val="20"/>
                <w:lang w:val="es-ES_tradnl"/>
              </w:rPr>
            </w:pPr>
            <w:r w:rsidRPr="00765CC2">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78CE28D9" w14:textId="77777777" w:rsidR="00765CC2" w:rsidRPr="00765CC2" w:rsidRDefault="00765CC2" w:rsidP="00116536">
            <w:pPr>
              <w:jc w:val="right"/>
              <w:rPr>
                <w:sz w:val="20"/>
                <w:szCs w:val="20"/>
                <w:lang w:val="es-ES_tradnl"/>
              </w:rPr>
            </w:pPr>
            <w:r w:rsidRPr="00765CC2">
              <w:rPr>
                <w:sz w:val="20"/>
                <w:lang w:val="es-ES_tradnl"/>
              </w:rPr>
              <w:t>719.459</w:t>
            </w:r>
          </w:p>
        </w:tc>
        <w:tc>
          <w:tcPr>
            <w:tcW w:w="1330" w:type="dxa"/>
            <w:tcBorders>
              <w:top w:val="nil"/>
              <w:left w:val="nil"/>
              <w:bottom w:val="single" w:sz="4" w:space="0" w:color="auto"/>
              <w:right w:val="single" w:sz="4" w:space="0" w:color="auto"/>
            </w:tcBorders>
            <w:shd w:val="clear" w:color="auto" w:fill="auto"/>
            <w:noWrap/>
            <w:hideMark/>
          </w:tcPr>
          <w:p w14:paraId="180214C1" w14:textId="77777777" w:rsidR="00765CC2" w:rsidRPr="00765CC2" w:rsidRDefault="00765CC2" w:rsidP="00116536">
            <w:pPr>
              <w:jc w:val="right"/>
              <w:rPr>
                <w:sz w:val="20"/>
                <w:szCs w:val="20"/>
                <w:lang w:val="es-ES_tradnl"/>
              </w:rPr>
            </w:pPr>
            <w:r w:rsidRPr="00765CC2">
              <w:rPr>
                <w:sz w:val="20"/>
                <w:lang w:val="es-ES_tradnl"/>
              </w:rPr>
              <w:t>1.524.213</w:t>
            </w:r>
          </w:p>
        </w:tc>
        <w:tc>
          <w:tcPr>
            <w:tcW w:w="1350" w:type="dxa"/>
            <w:tcBorders>
              <w:top w:val="nil"/>
              <w:left w:val="nil"/>
              <w:bottom w:val="single" w:sz="4" w:space="0" w:color="auto"/>
              <w:right w:val="single" w:sz="4" w:space="0" w:color="auto"/>
            </w:tcBorders>
            <w:shd w:val="clear" w:color="auto" w:fill="auto"/>
            <w:noWrap/>
            <w:hideMark/>
          </w:tcPr>
          <w:p w14:paraId="22E2F6C6" w14:textId="77777777" w:rsidR="00765CC2" w:rsidRPr="00765CC2" w:rsidRDefault="00765CC2" w:rsidP="00116536">
            <w:pPr>
              <w:jc w:val="right"/>
              <w:rPr>
                <w:sz w:val="20"/>
                <w:szCs w:val="20"/>
                <w:lang w:val="es-ES_tradnl"/>
              </w:rPr>
            </w:pPr>
            <w:r w:rsidRPr="00765CC2">
              <w:rPr>
                <w:sz w:val="20"/>
                <w:lang w:val="es-ES_tradnl"/>
              </w:rPr>
              <w:t>212</w:t>
            </w:r>
          </w:p>
        </w:tc>
        <w:tc>
          <w:tcPr>
            <w:tcW w:w="1440" w:type="dxa"/>
            <w:tcBorders>
              <w:top w:val="nil"/>
              <w:left w:val="nil"/>
              <w:bottom w:val="single" w:sz="4" w:space="0" w:color="auto"/>
              <w:right w:val="single" w:sz="4" w:space="0" w:color="auto"/>
            </w:tcBorders>
            <w:shd w:val="clear" w:color="auto" w:fill="auto"/>
            <w:noWrap/>
            <w:hideMark/>
          </w:tcPr>
          <w:p w14:paraId="7821C86B" w14:textId="77777777" w:rsidR="00765CC2" w:rsidRPr="00765CC2" w:rsidRDefault="00765CC2" w:rsidP="00116536">
            <w:pPr>
              <w:jc w:val="right"/>
              <w:rPr>
                <w:sz w:val="20"/>
                <w:szCs w:val="20"/>
                <w:lang w:val="es-ES_tradnl"/>
              </w:rPr>
            </w:pPr>
            <w:r w:rsidRPr="00765CC2">
              <w:rPr>
                <w:sz w:val="20"/>
                <w:lang w:val="es-ES_tradnl"/>
              </w:rPr>
              <w:t>100</w:t>
            </w:r>
          </w:p>
        </w:tc>
      </w:tr>
      <w:tr w:rsidR="00765CC2" w:rsidRPr="00765CC2" w14:paraId="216C7EA3" w14:textId="77777777" w:rsidTr="00765CC2">
        <w:trPr>
          <w:trHeight w:val="53"/>
        </w:trPr>
        <w:tc>
          <w:tcPr>
            <w:tcW w:w="2430" w:type="dxa"/>
            <w:tcBorders>
              <w:top w:val="nil"/>
              <w:left w:val="single" w:sz="4" w:space="0" w:color="auto"/>
              <w:bottom w:val="single" w:sz="4" w:space="0" w:color="auto"/>
              <w:right w:val="single" w:sz="4" w:space="0" w:color="auto"/>
            </w:tcBorders>
            <w:shd w:val="clear" w:color="auto" w:fill="auto"/>
            <w:noWrap/>
            <w:hideMark/>
          </w:tcPr>
          <w:p w14:paraId="3C2ED988" w14:textId="77777777" w:rsidR="00765CC2" w:rsidRPr="00765CC2" w:rsidRDefault="00765CC2" w:rsidP="00116536">
            <w:pPr>
              <w:jc w:val="left"/>
              <w:rPr>
                <w:sz w:val="20"/>
                <w:szCs w:val="20"/>
                <w:lang w:val="es-ES_tradnl"/>
              </w:rPr>
            </w:pPr>
            <w:r w:rsidRPr="00765CC2">
              <w:rPr>
                <w:sz w:val="20"/>
                <w:lang w:val="es-ES_tradnl"/>
              </w:rPr>
              <w:t>Belice</w:t>
            </w:r>
          </w:p>
        </w:tc>
        <w:tc>
          <w:tcPr>
            <w:tcW w:w="1480" w:type="dxa"/>
            <w:tcBorders>
              <w:top w:val="nil"/>
              <w:left w:val="nil"/>
              <w:bottom w:val="single" w:sz="4" w:space="0" w:color="auto"/>
              <w:right w:val="single" w:sz="4" w:space="0" w:color="auto"/>
            </w:tcBorders>
            <w:shd w:val="clear" w:color="auto" w:fill="auto"/>
            <w:noWrap/>
            <w:hideMark/>
          </w:tcPr>
          <w:p w14:paraId="6C5C1C4E" w14:textId="77777777" w:rsidR="00765CC2" w:rsidRPr="00765CC2" w:rsidRDefault="00765CC2" w:rsidP="00116536">
            <w:pPr>
              <w:jc w:val="right"/>
              <w:rPr>
                <w:sz w:val="20"/>
                <w:szCs w:val="20"/>
                <w:lang w:val="es-ES_tradnl"/>
              </w:rPr>
            </w:pPr>
            <w:r w:rsidRPr="00765CC2">
              <w:rPr>
                <w:sz w:val="20"/>
                <w:lang w:val="es-ES_tradnl"/>
              </w:rPr>
              <w:t>0,0</w:t>
            </w:r>
          </w:p>
        </w:tc>
        <w:tc>
          <w:tcPr>
            <w:tcW w:w="1097" w:type="dxa"/>
            <w:tcBorders>
              <w:top w:val="nil"/>
              <w:left w:val="nil"/>
              <w:bottom w:val="single" w:sz="4" w:space="0" w:color="auto"/>
              <w:right w:val="single" w:sz="4" w:space="0" w:color="auto"/>
            </w:tcBorders>
            <w:shd w:val="clear" w:color="auto" w:fill="auto"/>
            <w:noWrap/>
            <w:hideMark/>
          </w:tcPr>
          <w:p w14:paraId="24B6DDBD" w14:textId="77777777" w:rsidR="00765CC2" w:rsidRPr="00765CC2" w:rsidRDefault="00765CC2" w:rsidP="00116536">
            <w:pPr>
              <w:jc w:val="right"/>
              <w:rPr>
                <w:sz w:val="20"/>
                <w:szCs w:val="20"/>
                <w:lang w:val="es-ES_tradnl"/>
              </w:rPr>
            </w:pPr>
            <w:r w:rsidRPr="00765CC2">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166569D0" w14:textId="77777777" w:rsidR="00765CC2" w:rsidRPr="00765CC2" w:rsidRDefault="00765CC2" w:rsidP="00116536">
            <w:pPr>
              <w:jc w:val="right"/>
              <w:rPr>
                <w:sz w:val="20"/>
                <w:szCs w:val="20"/>
                <w:lang w:val="es-ES_tradnl"/>
              </w:rPr>
            </w:pPr>
            <w:r w:rsidRPr="00765CC2">
              <w:rPr>
                <w:sz w:val="20"/>
                <w:lang w:val="es-ES_tradnl"/>
              </w:rPr>
              <w:t>45.021</w:t>
            </w:r>
          </w:p>
        </w:tc>
        <w:tc>
          <w:tcPr>
            <w:tcW w:w="1330" w:type="dxa"/>
            <w:tcBorders>
              <w:top w:val="nil"/>
              <w:left w:val="nil"/>
              <w:bottom w:val="single" w:sz="4" w:space="0" w:color="auto"/>
              <w:right w:val="single" w:sz="4" w:space="0" w:color="auto"/>
            </w:tcBorders>
            <w:shd w:val="clear" w:color="auto" w:fill="auto"/>
            <w:noWrap/>
            <w:hideMark/>
          </w:tcPr>
          <w:p w14:paraId="4B991559" w14:textId="77777777" w:rsidR="00765CC2" w:rsidRPr="00765CC2" w:rsidRDefault="00765CC2" w:rsidP="00116536">
            <w:pPr>
              <w:jc w:val="right"/>
              <w:rPr>
                <w:sz w:val="20"/>
                <w:szCs w:val="20"/>
                <w:lang w:val="es-ES_tradnl"/>
              </w:rPr>
            </w:pPr>
            <w:r w:rsidRPr="00765CC2">
              <w:rPr>
                <w:sz w:val="20"/>
                <w:lang w:val="es-ES_tradnl"/>
              </w:rPr>
              <w:t>40.373</w:t>
            </w:r>
          </w:p>
        </w:tc>
        <w:tc>
          <w:tcPr>
            <w:tcW w:w="1350" w:type="dxa"/>
            <w:tcBorders>
              <w:top w:val="nil"/>
              <w:left w:val="nil"/>
              <w:bottom w:val="single" w:sz="4" w:space="0" w:color="auto"/>
              <w:right w:val="single" w:sz="4" w:space="0" w:color="auto"/>
            </w:tcBorders>
            <w:shd w:val="clear" w:color="auto" w:fill="auto"/>
            <w:noWrap/>
            <w:hideMark/>
          </w:tcPr>
          <w:p w14:paraId="4AD4C76E" w14:textId="77777777" w:rsidR="00765CC2" w:rsidRPr="00765CC2" w:rsidRDefault="00765CC2" w:rsidP="00116536">
            <w:pPr>
              <w:jc w:val="right"/>
              <w:rPr>
                <w:sz w:val="20"/>
                <w:szCs w:val="20"/>
                <w:lang w:val="es-ES_tradnl"/>
              </w:rPr>
            </w:pPr>
            <w:r w:rsidRPr="00765CC2">
              <w:rPr>
                <w:sz w:val="20"/>
                <w:lang w:val="es-ES_tradnl"/>
              </w:rPr>
              <w:t>90</w:t>
            </w:r>
          </w:p>
        </w:tc>
        <w:tc>
          <w:tcPr>
            <w:tcW w:w="1440" w:type="dxa"/>
            <w:tcBorders>
              <w:top w:val="nil"/>
              <w:left w:val="nil"/>
              <w:bottom w:val="single" w:sz="4" w:space="0" w:color="auto"/>
              <w:right w:val="single" w:sz="4" w:space="0" w:color="auto"/>
            </w:tcBorders>
            <w:shd w:val="clear" w:color="auto" w:fill="auto"/>
            <w:noWrap/>
            <w:hideMark/>
          </w:tcPr>
          <w:p w14:paraId="5FF3A778" w14:textId="77777777" w:rsidR="00765CC2" w:rsidRPr="00765CC2" w:rsidRDefault="00765CC2" w:rsidP="00116536">
            <w:pPr>
              <w:jc w:val="right"/>
              <w:rPr>
                <w:sz w:val="20"/>
                <w:szCs w:val="20"/>
                <w:lang w:val="es-ES_tradnl"/>
              </w:rPr>
            </w:pPr>
            <w:r w:rsidRPr="00765CC2">
              <w:rPr>
                <w:sz w:val="20"/>
                <w:lang w:val="es-ES_tradnl"/>
              </w:rPr>
              <w:t>100</w:t>
            </w:r>
          </w:p>
        </w:tc>
      </w:tr>
      <w:tr w:rsidR="00765CC2" w:rsidRPr="00765CC2" w14:paraId="0CF7A386" w14:textId="77777777" w:rsidTr="00765CC2">
        <w:trPr>
          <w:trHeight w:val="80"/>
        </w:trPr>
        <w:tc>
          <w:tcPr>
            <w:tcW w:w="2430" w:type="dxa"/>
            <w:tcBorders>
              <w:top w:val="nil"/>
              <w:left w:val="single" w:sz="4" w:space="0" w:color="auto"/>
              <w:bottom w:val="single" w:sz="4" w:space="0" w:color="auto"/>
              <w:right w:val="single" w:sz="4" w:space="0" w:color="auto"/>
            </w:tcBorders>
            <w:shd w:val="clear" w:color="auto" w:fill="auto"/>
            <w:noWrap/>
            <w:hideMark/>
          </w:tcPr>
          <w:p w14:paraId="5A42F719" w14:textId="77777777" w:rsidR="00765CC2" w:rsidRPr="00765CC2" w:rsidRDefault="00765CC2" w:rsidP="00116536">
            <w:pPr>
              <w:jc w:val="left"/>
              <w:rPr>
                <w:sz w:val="20"/>
                <w:szCs w:val="20"/>
                <w:lang w:val="es-ES_tradnl"/>
              </w:rPr>
            </w:pPr>
            <w:r w:rsidRPr="00765CC2">
              <w:rPr>
                <w:sz w:val="20"/>
                <w:lang w:val="es-ES_tradnl"/>
              </w:rPr>
              <w:t>Bhután</w:t>
            </w:r>
          </w:p>
        </w:tc>
        <w:tc>
          <w:tcPr>
            <w:tcW w:w="1480" w:type="dxa"/>
            <w:tcBorders>
              <w:top w:val="nil"/>
              <w:left w:val="nil"/>
              <w:bottom w:val="single" w:sz="4" w:space="0" w:color="auto"/>
              <w:right w:val="single" w:sz="4" w:space="0" w:color="auto"/>
            </w:tcBorders>
            <w:shd w:val="clear" w:color="auto" w:fill="auto"/>
            <w:noWrap/>
            <w:hideMark/>
          </w:tcPr>
          <w:p w14:paraId="560E69A6" w14:textId="77777777" w:rsidR="00765CC2" w:rsidRPr="00765CC2" w:rsidRDefault="00765CC2" w:rsidP="00116536">
            <w:pPr>
              <w:jc w:val="right"/>
              <w:rPr>
                <w:sz w:val="20"/>
                <w:szCs w:val="20"/>
                <w:lang w:val="es-ES_tradnl"/>
              </w:rPr>
            </w:pPr>
            <w:r w:rsidRPr="00765CC2">
              <w:rPr>
                <w:sz w:val="20"/>
                <w:lang w:val="es-ES_tradnl"/>
              </w:rPr>
              <w:t>0,0</w:t>
            </w:r>
          </w:p>
        </w:tc>
        <w:tc>
          <w:tcPr>
            <w:tcW w:w="1097" w:type="dxa"/>
            <w:tcBorders>
              <w:top w:val="nil"/>
              <w:left w:val="nil"/>
              <w:bottom w:val="single" w:sz="4" w:space="0" w:color="auto"/>
              <w:right w:val="single" w:sz="4" w:space="0" w:color="auto"/>
            </w:tcBorders>
            <w:shd w:val="clear" w:color="auto" w:fill="auto"/>
            <w:noWrap/>
            <w:hideMark/>
          </w:tcPr>
          <w:p w14:paraId="01F7F0E8" w14:textId="77777777" w:rsidR="00765CC2" w:rsidRPr="00765CC2" w:rsidRDefault="00765CC2" w:rsidP="00116536">
            <w:pPr>
              <w:jc w:val="right"/>
              <w:rPr>
                <w:sz w:val="20"/>
                <w:szCs w:val="20"/>
                <w:lang w:val="es-ES_tradnl"/>
              </w:rPr>
            </w:pPr>
            <w:r w:rsidRPr="00765CC2">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1FE1A177" w14:textId="77777777" w:rsidR="00765CC2" w:rsidRPr="00765CC2" w:rsidRDefault="00765CC2" w:rsidP="00116536">
            <w:pPr>
              <w:jc w:val="right"/>
              <w:rPr>
                <w:sz w:val="20"/>
                <w:szCs w:val="20"/>
                <w:lang w:val="es-ES_tradnl"/>
              </w:rPr>
            </w:pPr>
            <w:r w:rsidRPr="00765CC2">
              <w:rPr>
                <w:sz w:val="20"/>
                <w:lang w:val="es-ES_tradnl"/>
              </w:rPr>
              <w:t>9.250</w:t>
            </w:r>
          </w:p>
        </w:tc>
        <w:tc>
          <w:tcPr>
            <w:tcW w:w="1330" w:type="dxa"/>
            <w:tcBorders>
              <w:top w:val="nil"/>
              <w:left w:val="nil"/>
              <w:bottom w:val="single" w:sz="4" w:space="0" w:color="auto"/>
              <w:right w:val="single" w:sz="4" w:space="0" w:color="auto"/>
            </w:tcBorders>
            <w:shd w:val="clear" w:color="auto" w:fill="auto"/>
            <w:noWrap/>
            <w:hideMark/>
          </w:tcPr>
          <w:p w14:paraId="2DFC1A04" w14:textId="77777777" w:rsidR="00765CC2" w:rsidRPr="00765CC2" w:rsidRDefault="00765CC2" w:rsidP="00116536">
            <w:pPr>
              <w:jc w:val="right"/>
              <w:rPr>
                <w:sz w:val="20"/>
                <w:szCs w:val="20"/>
                <w:lang w:val="es-ES_tradnl"/>
              </w:rPr>
            </w:pPr>
            <w:r w:rsidRPr="00765CC2">
              <w:rPr>
                <w:sz w:val="20"/>
                <w:lang w:val="es-ES_tradnl"/>
              </w:rPr>
              <w:t>0</w:t>
            </w:r>
          </w:p>
        </w:tc>
        <w:tc>
          <w:tcPr>
            <w:tcW w:w="1350" w:type="dxa"/>
            <w:tcBorders>
              <w:top w:val="nil"/>
              <w:left w:val="nil"/>
              <w:bottom w:val="single" w:sz="4" w:space="0" w:color="auto"/>
              <w:right w:val="single" w:sz="4" w:space="0" w:color="auto"/>
            </w:tcBorders>
            <w:shd w:val="clear" w:color="auto" w:fill="auto"/>
            <w:noWrap/>
            <w:hideMark/>
          </w:tcPr>
          <w:p w14:paraId="3B7ED662" w14:textId="77777777" w:rsidR="00765CC2" w:rsidRPr="00765CC2" w:rsidRDefault="00765CC2" w:rsidP="00116536">
            <w:pPr>
              <w:jc w:val="right"/>
              <w:rPr>
                <w:sz w:val="20"/>
                <w:szCs w:val="20"/>
                <w:lang w:val="es-ES_tradnl"/>
              </w:rPr>
            </w:pPr>
            <w:r w:rsidRPr="00765CC2">
              <w:rPr>
                <w:sz w:val="20"/>
                <w:lang w:val="es-ES_tradnl"/>
              </w:rPr>
              <w:t>0</w:t>
            </w:r>
          </w:p>
        </w:tc>
        <w:tc>
          <w:tcPr>
            <w:tcW w:w="1440" w:type="dxa"/>
            <w:tcBorders>
              <w:top w:val="nil"/>
              <w:left w:val="nil"/>
              <w:bottom w:val="single" w:sz="4" w:space="0" w:color="auto"/>
              <w:right w:val="single" w:sz="4" w:space="0" w:color="auto"/>
            </w:tcBorders>
            <w:shd w:val="clear" w:color="auto" w:fill="auto"/>
            <w:noWrap/>
            <w:hideMark/>
          </w:tcPr>
          <w:p w14:paraId="0BF339A8" w14:textId="77777777" w:rsidR="00765CC2" w:rsidRPr="00765CC2" w:rsidRDefault="00765CC2" w:rsidP="00116536">
            <w:pPr>
              <w:jc w:val="left"/>
              <w:rPr>
                <w:sz w:val="20"/>
                <w:szCs w:val="20"/>
                <w:lang w:val="es-ES_tradnl"/>
              </w:rPr>
            </w:pPr>
            <w:r w:rsidRPr="00765CC2">
              <w:rPr>
                <w:sz w:val="20"/>
                <w:lang w:val="es-ES_tradnl"/>
              </w:rPr>
              <w:t> </w:t>
            </w:r>
          </w:p>
        </w:tc>
      </w:tr>
      <w:tr w:rsidR="00765CC2" w:rsidRPr="00765CC2" w14:paraId="06942EC0" w14:textId="77777777" w:rsidTr="00765CC2">
        <w:trPr>
          <w:trHeight w:val="44"/>
        </w:trPr>
        <w:tc>
          <w:tcPr>
            <w:tcW w:w="2430" w:type="dxa"/>
            <w:tcBorders>
              <w:top w:val="nil"/>
              <w:left w:val="single" w:sz="4" w:space="0" w:color="auto"/>
              <w:bottom w:val="single" w:sz="4" w:space="0" w:color="auto"/>
              <w:right w:val="single" w:sz="4" w:space="0" w:color="auto"/>
            </w:tcBorders>
            <w:shd w:val="clear" w:color="auto" w:fill="auto"/>
            <w:noWrap/>
            <w:hideMark/>
          </w:tcPr>
          <w:p w14:paraId="1348F5B8" w14:textId="77777777" w:rsidR="00765CC2" w:rsidRPr="00765CC2" w:rsidRDefault="00765CC2" w:rsidP="00116536">
            <w:pPr>
              <w:jc w:val="left"/>
              <w:rPr>
                <w:sz w:val="20"/>
                <w:szCs w:val="20"/>
                <w:lang w:val="es-ES_tradnl"/>
              </w:rPr>
            </w:pPr>
            <w:r w:rsidRPr="00765CC2">
              <w:rPr>
                <w:sz w:val="20"/>
                <w:lang w:val="es-ES_tradnl"/>
              </w:rPr>
              <w:t>Brasil</w:t>
            </w:r>
          </w:p>
        </w:tc>
        <w:tc>
          <w:tcPr>
            <w:tcW w:w="1480" w:type="dxa"/>
            <w:tcBorders>
              <w:top w:val="nil"/>
              <w:left w:val="nil"/>
              <w:bottom w:val="single" w:sz="4" w:space="0" w:color="auto"/>
              <w:right w:val="single" w:sz="4" w:space="0" w:color="auto"/>
            </w:tcBorders>
            <w:shd w:val="clear" w:color="auto" w:fill="auto"/>
            <w:noWrap/>
            <w:hideMark/>
          </w:tcPr>
          <w:p w14:paraId="7107437F" w14:textId="77777777" w:rsidR="00765CC2" w:rsidRPr="00765CC2" w:rsidRDefault="00765CC2" w:rsidP="00116536">
            <w:pPr>
              <w:jc w:val="right"/>
              <w:rPr>
                <w:sz w:val="20"/>
                <w:szCs w:val="20"/>
                <w:lang w:val="es-ES_tradnl"/>
              </w:rPr>
            </w:pPr>
            <w:r w:rsidRPr="00765CC2">
              <w:rPr>
                <w:sz w:val="20"/>
                <w:lang w:val="es-ES_tradnl"/>
              </w:rPr>
              <w:t>0,0</w:t>
            </w:r>
          </w:p>
        </w:tc>
        <w:tc>
          <w:tcPr>
            <w:tcW w:w="1097" w:type="dxa"/>
            <w:tcBorders>
              <w:top w:val="nil"/>
              <w:left w:val="nil"/>
              <w:bottom w:val="single" w:sz="4" w:space="0" w:color="auto"/>
              <w:right w:val="single" w:sz="4" w:space="0" w:color="auto"/>
            </w:tcBorders>
            <w:shd w:val="clear" w:color="auto" w:fill="auto"/>
            <w:noWrap/>
            <w:hideMark/>
          </w:tcPr>
          <w:p w14:paraId="3EB54D0F" w14:textId="77777777" w:rsidR="00765CC2" w:rsidRPr="00765CC2" w:rsidRDefault="00765CC2" w:rsidP="00116536">
            <w:pPr>
              <w:jc w:val="right"/>
              <w:rPr>
                <w:sz w:val="20"/>
                <w:szCs w:val="20"/>
                <w:lang w:val="es-ES_tradnl"/>
              </w:rPr>
            </w:pPr>
            <w:r w:rsidRPr="00765CC2">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4C59FDE8" w14:textId="77777777" w:rsidR="00765CC2" w:rsidRPr="00765CC2" w:rsidRDefault="00765CC2" w:rsidP="00116536">
            <w:pPr>
              <w:jc w:val="right"/>
              <w:rPr>
                <w:sz w:val="20"/>
                <w:szCs w:val="20"/>
                <w:lang w:val="es-ES_tradnl"/>
              </w:rPr>
            </w:pPr>
            <w:r w:rsidRPr="00765CC2">
              <w:rPr>
                <w:sz w:val="20"/>
                <w:lang w:val="es-ES_tradnl"/>
              </w:rPr>
              <w:t>2.198.910</w:t>
            </w:r>
          </w:p>
        </w:tc>
        <w:tc>
          <w:tcPr>
            <w:tcW w:w="1330" w:type="dxa"/>
            <w:tcBorders>
              <w:top w:val="nil"/>
              <w:left w:val="nil"/>
              <w:bottom w:val="single" w:sz="4" w:space="0" w:color="auto"/>
              <w:right w:val="single" w:sz="4" w:space="0" w:color="auto"/>
            </w:tcBorders>
            <w:shd w:val="clear" w:color="auto" w:fill="auto"/>
            <w:noWrap/>
            <w:hideMark/>
          </w:tcPr>
          <w:p w14:paraId="336E95BB" w14:textId="77777777" w:rsidR="00765CC2" w:rsidRPr="00765CC2" w:rsidRDefault="00765CC2" w:rsidP="00116536">
            <w:pPr>
              <w:jc w:val="right"/>
              <w:rPr>
                <w:sz w:val="20"/>
                <w:szCs w:val="20"/>
                <w:lang w:val="es-ES_tradnl"/>
              </w:rPr>
            </w:pPr>
            <w:r w:rsidRPr="00765CC2">
              <w:rPr>
                <w:sz w:val="20"/>
                <w:lang w:val="es-ES_tradnl"/>
              </w:rPr>
              <w:t>1.276.279</w:t>
            </w:r>
          </w:p>
        </w:tc>
        <w:tc>
          <w:tcPr>
            <w:tcW w:w="1350" w:type="dxa"/>
            <w:tcBorders>
              <w:top w:val="nil"/>
              <w:left w:val="nil"/>
              <w:bottom w:val="single" w:sz="4" w:space="0" w:color="auto"/>
              <w:right w:val="single" w:sz="4" w:space="0" w:color="auto"/>
            </w:tcBorders>
            <w:shd w:val="clear" w:color="auto" w:fill="auto"/>
            <w:noWrap/>
            <w:hideMark/>
          </w:tcPr>
          <w:p w14:paraId="347308B7" w14:textId="77777777" w:rsidR="00765CC2" w:rsidRPr="00765CC2" w:rsidRDefault="00765CC2" w:rsidP="00116536">
            <w:pPr>
              <w:jc w:val="right"/>
              <w:rPr>
                <w:sz w:val="20"/>
                <w:szCs w:val="20"/>
                <w:lang w:val="es-ES_tradnl"/>
              </w:rPr>
            </w:pPr>
            <w:r w:rsidRPr="00765CC2">
              <w:rPr>
                <w:sz w:val="20"/>
                <w:lang w:val="es-ES_tradnl"/>
              </w:rPr>
              <w:t>58</w:t>
            </w:r>
          </w:p>
        </w:tc>
        <w:tc>
          <w:tcPr>
            <w:tcW w:w="1440" w:type="dxa"/>
            <w:tcBorders>
              <w:top w:val="nil"/>
              <w:left w:val="nil"/>
              <w:bottom w:val="single" w:sz="4" w:space="0" w:color="auto"/>
              <w:right w:val="single" w:sz="4" w:space="0" w:color="auto"/>
            </w:tcBorders>
            <w:shd w:val="clear" w:color="auto" w:fill="auto"/>
            <w:noWrap/>
            <w:hideMark/>
          </w:tcPr>
          <w:p w14:paraId="3C222FE5" w14:textId="77777777" w:rsidR="00765CC2" w:rsidRPr="00765CC2" w:rsidRDefault="00765CC2" w:rsidP="00116536">
            <w:pPr>
              <w:jc w:val="right"/>
              <w:rPr>
                <w:sz w:val="20"/>
                <w:szCs w:val="20"/>
                <w:lang w:val="es-ES_tradnl"/>
              </w:rPr>
            </w:pPr>
            <w:r w:rsidRPr="00765CC2">
              <w:rPr>
                <w:sz w:val="20"/>
                <w:lang w:val="es-ES_tradnl"/>
              </w:rPr>
              <w:t>100</w:t>
            </w:r>
          </w:p>
        </w:tc>
      </w:tr>
      <w:tr w:rsidR="00765CC2" w:rsidRPr="00765CC2" w14:paraId="0147D9DC" w14:textId="77777777" w:rsidTr="00765CC2">
        <w:trPr>
          <w:trHeight w:val="44"/>
        </w:trPr>
        <w:tc>
          <w:tcPr>
            <w:tcW w:w="2430" w:type="dxa"/>
            <w:tcBorders>
              <w:top w:val="nil"/>
              <w:left w:val="single" w:sz="4" w:space="0" w:color="auto"/>
              <w:bottom w:val="single" w:sz="4" w:space="0" w:color="auto"/>
              <w:right w:val="single" w:sz="4" w:space="0" w:color="auto"/>
            </w:tcBorders>
            <w:shd w:val="clear" w:color="auto" w:fill="auto"/>
            <w:noWrap/>
            <w:hideMark/>
          </w:tcPr>
          <w:p w14:paraId="7DD224F5" w14:textId="77777777" w:rsidR="00765CC2" w:rsidRPr="00765CC2" w:rsidRDefault="00765CC2" w:rsidP="00116536">
            <w:pPr>
              <w:jc w:val="left"/>
              <w:rPr>
                <w:sz w:val="20"/>
                <w:szCs w:val="20"/>
                <w:lang w:val="es-ES_tradnl"/>
              </w:rPr>
            </w:pPr>
            <w:r w:rsidRPr="00765CC2">
              <w:rPr>
                <w:sz w:val="20"/>
                <w:lang w:val="es-ES_tradnl"/>
              </w:rPr>
              <w:t>Brunei Darussalam</w:t>
            </w:r>
          </w:p>
        </w:tc>
        <w:tc>
          <w:tcPr>
            <w:tcW w:w="1480" w:type="dxa"/>
            <w:tcBorders>
              <w:top w:val="nil"/>
              <w:left w:val="nil"/>
              <w:bottom w:val="single" w:sz="4" w:space="0" w:color="auto"/>
              <w:right w:val="single" w:sz="4" w:space="0" w:color="auto"/>
            </w:tcBorders>
            <w:shd w:val="clear" w:color="auto" w:fill="auto"/>
            <w:noWrap/>
            <w:hideMark/>
          </w:tcPr>
          <w:p w14:paraId="01E0C777" w14:textId="77777777" w:rsidR="00765CC2" w:rsidRPr="00765CC2" w:rsidRDefault="00765CC2" w:rsidP="00116536">
            <w:pPr>
              <w:jc w:val="right"/>
              <w:rPr>
                <w:sz w:val="20"/>
                <w:szCs w:val="20"/>
                <w:lang w:val="es-ES_tradnl"/>
              </w:rPr>
            </w:pPr>
            <w:r w:rsidRPr="00765CC2">
              <w:rPr>
                <w:sz w:val="20"/>
                <w:lang w:val="es-ES_tradnl"/>
              </w:rPr>
              <w:t>0,5</w:t>
            </w:r>
          </w:p>
        </w:tc>
        <w:tc>
          <w:tcPr>
            <w:tcW w:w="1097" w:type="dxa"/>
            <w:tcBorders>
              <w:top w:val="nil"/>
              <w:left w:val="nil"/>
              <w:bottom w:val="single" w:sz="4" w:space="0" w:color="auto"/>
              <w:right w:val="single" w:sz="4" w:space="0" w:color="auto"/>
            </w:tcBorders>
            <w:shd w:val="clear" w:color="auto" w:fill="auto"/>
            <w:noWrap/>
            <w:hideMark/>
          </w:tcPr>
          <w:p w14:paraId="2750C878" w14:textId="77777777" w:rsidR="00765CC2" w:rsidRPr="00765CC2" w:rsidRDefault="00765CC2" w:rsidP="00116536">
            <w:pPr>
              <w:jc w:val="right"/>
              <w:rPr>
                <w:sz w:val="20"/>
                <w:szCs w:val="20"/>
                <w:lang w:val="es-ES_tradnl"/>
              </w:rPr>
            </w:pPr>
            <w:r w:rsidRPr="00765CC2">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61276BD3" w14:textId="77777777" w:rsidR="00765CC2" w:rsidRPr="00765CC2" w:rsidRDefault="00765CC2" w:rsidP="00116536">
            <w:pPr>
              <w:jc w:val="right"/>
              <w:rPr>
                <w:sz w:val="20"/>
                <w:szCs w:val="20"/>
                <w:lang w:val="es-ES_tradnl"/>
              </w:rPr>
            </w:pPr>
            <w:r w:rsidRPr="00765CC2">
              <w:rPr>
                <w:sz w:val="20"/>
                <w:lang w:val="es-ES_tradnl"/>
              </w:rPr>
              <w:t>6.457</w:t>
            </w:r>
          </w:p>
        </w:tc>
        <w:tc>
          <w:tcPr>
            <w:tcW w:w="1330" w:type="dxa"/>
            <w:tcBorders>
              <w:top w:val="nil"/>
              <w:left w:val="nil"/>
              <w:bottom w:val="single" w:sz="4" w:space="0" w:color="auto"/>
              <w:right w:val="single" w:sz="4" w:space="0" w:color="auto"/>
            </w:tcBorders>
            <w:shd w:val="clear" w:color="auto" w:fill="auto"/>
            <w:noWrap/>
            <w:hideMark/>
          </w:tcPr>
          <w:p w14:paraId="40607264" w14:textId="77777777" w:rsidR="00765CC2" w:rsidRPr="00765CC2" w:rsidRDefault="00765CC2" w:rsidP="00116536">
            <w:pPr>
              <w:jc w:val="right"/>
              <w:rPr>
                <w:sz w:val="20"/>
                <w:szCs w:val="20"/>
                <w:lang w:val="es-ES_tradnl"/>
              </w:rPr>
            </w:pPr>
            <w:r w:rsidRPr="00765CC2">
              <w:rPr>
                <w:sz w:val="20"/>
                <w:lang w:val="es-ES_tradnl"/>
              </w:rPr>
              <w:t>0</w:t>
            </w:r>
          </w:p>
        </w:tc>
        <w:tc>
          <w:tcPr>
            <w:tcW w:w="1350" w:type="dxa"/>
            <w:tcBorders>
              <w:top w:val="nil"/>
              <w:left w:val="nil"/>
              <w:bottom w:val="single" w:sz="4" w:space="0" w:color="auto"/>
              <w:right w:val="single" w:sz="4" w:space="0" w:color="auto"/>
            </w:tcBorders>
            <w:shd w:val="clear" w:color="auto" w:fill="auto"/>
            <w:noWrap/>
            <w:hideMark/>
          </w:tcPr>
          <w:p w14:paraId="4F114004" w14:textId="77777777" w:rsidR="00765CC2" w:rsidRPr="00765CC2" w:rsidRDefault="00765CC2" w:rsidP="00116536">
            <w:pPr>
              <w:jc w:val="right"/>
              <w:rPr>
                <w:sz w:val="20"/>
                <w:szCs w:val="20"/>
                <w:lang w:val="es-ES_tradnl"/>
              </w:rPr>
            </w:pPr>
            <w:r w:rsidRPr="00765CC2">
              <w:rPr>
                <w:sz w:val="20"/>
                <w:lang w:val="es-ES_tradnl"/>
              </w:rPr>
              <w:t>0</w:t>
            </w:r>
          </w:p>
        </w:tc>
        <w:tc>
          <w:tcPr>
            <w:tcW w:w="1440" w:type="dxa"/>
            <w:tcBorders>
              <w:top w:val="nil"/>
              <w:left w:val="nil"/>
              <w:bottom w:val="single" w:sz="4" w:space="0" w:color="auto"/>
              <w:right w:val="single" w:sz="4" w:space="0" w:color="auto"/>
            </w:tcBorders>
            <w:shd w:val="clear" w:color="auto" w:fill="auto"/>
            <w:noWrap/>
            <w:hideMark/>
          </w:tcPr>
          <w:p w14:paraId="63D1C38D" w14:textId="77777777" w:rsidR="00765CC2" w:rsidRPr="00765CC2" w:rsidRDefault="00765CC2" w:rsidP="00116536">
            <w:pPr>
              <w:jc w:val="right"/>
              <w:rPr>
                <w:sz w:val="20"/>
                <w:szCs w:val="20"/>
                <w:lang w:val="es-ES_tradnl"/>
              </w:rPr>
            </w:pPr>
            <w:r w:rsidRPr="00765CC2">
              <w:rPr>
                <w:sz w:val="20"/>
                <w:lang w:val="es-ES_tradnl"/>
              </w:rPr>
              <w:t>100</w:t>
            </w:r>
          </w:p>
        </w:tc>
      </w:tr>
      <w:tr w:rsidR="00765CC2" w:rsidRPr="00765CC2" w14:paraId="77E477E3" w14:textId="77777777" w:rsidTr="00765CC2">
        <w:trPr>
          <w:trHeight w:val="80"/>
        </w:trPr>
        <w:tc>
          <w:tcPr>
            <w:tcW w:w="2430" w:type="dxa"/>
            <w:tcBorders>
              <w:top w:val="nil"/>
              <w:left w:val="single" w:sz="4" w:space="0" w:color="auto"/>
              <w:bottom w:val="single" w:sz="4" w:space="0" w:color="auto"/>
              <w:right w:val="single" w:sz="4" w:space="0" w:color="auto"/>
            </w:tcBorders>
            <w:shd w:val="clear" w:color="auto" w:fill="auto"/>
            <w:noWrap/>
            <w:hideMark/>
          </w:tcPr>
          <w:p w14:paraId="3C7D7409" w14:textId="77777777" w:rsidR="00765CC2" w:rsidRPr="00765CC2" w:rsidRDefault="00765CC2" w:rsidP="00116536">
            <w:pPr>
              <w:jc w:val="left"/>
              <w:rPr>
                <w:sz w:val="20"/>
                <w:szCs w:val="20"/>
                <w:lang w:val="es-ES_tradnl"/>
              </w:rPr>
            </w:pPr>
            <w:r w:rsidRPr="00765CC2">
              <w:rPr>
                <w:sz w:val="20"/>
                <w:lang w:val="es-ES_tradnl"/>
              </w:rPr>
              <w:t>Camboya</w:t>
            </w:r>
          </w:p>
        </w:tc>
        <w:tc>
          <w:tcPr>
            <w:tcW w:w="1480" w:type="dxa"/>
            <w:tcBorders>
              <w:top w:val="nil"/>
              <w:left w:val="nil"/>
              <w:bottom w:val="single" w:sz="4" w:space="0" w:color="auto"/>
              <w:right w:val="single" w:sz="4" w:space="0" w:color="auto"/>
            </w:tcBorders>
            <w:shd w:val="clear" w:color="auto" w:fill="auto"/>
            <w:noWrap/>
            <w:hideMark/>
          </w:tcPr>
          <w:p w14:paraId="33D95011" w14:textId="77777777" w:rsidR="00765CC2" w:rsidRPr="00765CC2" w:rsidRDefault="00765CC2" w:rsidP="00116536">
            <w:pPr>
              <w:jc w:val="right"/>
              <w:rPr>
                <w:sz w:val="20"/>
                <w:szCs w:val="20"/>
                <w:lang w:val="es-ES_tradnl"/>
              </w:rPr>
            </w:pPr>
            <w:r w:rsidRPr="00765CC2">
              <w:rPr>
                <w:sz w:val="20"/>
                <w:lang w:val="es-ES_tradnl"/>
              </w:rPr>
              <w:t>0,0</w:t>
            </w:r>
          </w:p>
        </w:tc>
        <w:tc>
          <w:tcPr>
            <w:tcW w:w="1097" w:type="dxa"/>
            <w:tcBorders>
              <w:top w:val="nil"/>
              <w:left w:val="nil"/>
              <w:bottom w:val="single" w:sz="4" w:space="0" w:color="auto"/>
              <w:right w:val="single" w:sz="4" w:space="0" w:color="auto"/>
            </w:tcBorders>
            <w:shd w:val="clear" w:color="auto" w:fill="auto"/>
            <w:noWrap/>
            <w:hideMark/>
          </w:tcPr>
          <w:p w14:paraId="32E17677" w14:textId="77777777" w:rsidR="00765CC2" w:rsidRPr="00765CC2" w:rsidRDefault="00765CC2" w:rsidP="00116536">
            <w:pPr>
              <w:jc w:val="right"/>
              <w:rPr>
                <w:sz w:val="20"/>
                <w:szCs w:val="20"/>
                <w:lang w:val="es-ES_tradnl"/>
              </w:rPr>
            </w:pPr>
            <w:r w:rsidRPr="00765CC2">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0E8A885A" w14:textId="77777777" w:rsidR="00765CC2" w:rsidRPr="00765CC2" w:rsidRDefault="00765CC2" w:rsidP="00116536">
            <w:pPr>
              <w:jc w:val="right"/>
              <w:rPr>
                <w:sz w:val="20"/>
                <w:szCs w:val="20"/>
                <w:lang w:val="es-ES_tradnl"/>
              </w:rPr>
            </w:pPr>
            <w:r w:rsidRPr="00765CC2">
              <w:rPr>
                <w:sz w:val="20"/>
                <w:lang w:val="es-ES_tradnl"/>
              </w:rPr>
              <w:t>26.190</w:t>
            </w:r>
          </w:p>
        </w:tc>
        <w:tc>
          <w:tcPr>
            <w:tcW w:w="1330" w:type="dxa"/>
            <w:tcBorders>
              <w:top w:val="nil"/>
              <w:left w:val="nil"/>
              <w:bottom w:val="single" w:sz="4" w:space="0" w:color="auto"/>
              <w:right w:val="single" w:sz="4" w:space="0" w:color="auto"/>
            </w:tcBorders>
            <w:shd w:val="clear" w:color="auto" w:fill="auto"/>
            <w:noWrap/>
            <w:hideMark/>
          </w:tcPr>
          <w:p w14:paraId="739DA55B" w14:textId="77777777" w:rsidR="00765CC2" w:rsidRPr="00765CC2" w:rsidRDefault="00765CC2" w:rsidP="00116536">
            <w:pPr>
              <w:jc w:val="right"/>
              <w:rPr>
                <w:sz w:val="20"/>
                <w:szCs w:val="20"/>
                <w:lang w:val="es-ES_tradnl"/>
              </w:rPr>
            </w:pPr>
            <w:r w:rsidRPr="00765CC2">
              <w:rPr>
                <w:sz w:val="20"/>
                <w:lang w:val="es-ES_tradnl"/>
              </w:rPr>
              <w:t>0</w:t>
            </w:r>
          </w:p>
        </w:tc>
        <w:tc>
          <w:tcPr>
            <w:tcW w:w="1350" w:type="dxa"/>
            <w:tcBorders>
              <w:top w:val="nil"/>
              <w:left w:val="nil"/>
              <w:bottom w:val="single" w:sz="4" w:space="0" w:color="auto"/>
              <w:right w:val="single" w:sz="4" w:space="0" w:color="auto"/>
            </w:tcBorders>
            <w:shd w:val="clear" w:color="auto" w:fill="auto"/>
            <w:noWrap/>
            <w:hideMark/>
          </w:tcPr>
          <w:p w14:paraId="01DD8AE6" w14:textId="77777777" w:rsidR="00765CC2" w:rsidRPr="00765CC2" w:rsidRDefault="00765CC2" w:rsidP="00116536">
            <w:pPr>
              <w:jc w:val="right"/>
              <w:rPr>
                <w:sz w:val="20"/>
                <w:szCs w:val="20"/>
                <w:lang w:val="es-ES_tradnl"/>
              </w:rPr>
            </w:pPr>
            <w:r w:rsidRPr="00765CC2">
              <w:rPr>
                <w:sz w:val="20"/>
                <w:lang w:val="es-ES_tradnl"/>
              </w:rPr>
              <w:t>0</w:t>
            </w:r>
          </w:p>
        </w:tc>
        <w:tc>
          <w:tcPr>
            <w:tcW w:w="1440" w:type="dxa"/>
            <w:tcBorders>
              <w:top w:val="nil"/>
              <w:left w:val="nil"/>
              <w:bottom w:val="single" w:sz="4" w:space="0" w:color="auto"/>
              <w:right w:val="single" w:sz="4" w:space="0" w:color="auto"/>
            </w:tcBorders>
            <w:shd w:val="clear" w:color="auto" w:fill="auto"/>
            <w:noWrap/>
            <w:hideMark/>
          </w:tcPr>
          <w:p w14:paraId="2B265054" w14:textId="77777777" w:rsidR="00765CC2" w:rsidRPr="00765CC2" w:rsidRDefault="00765CC2" w:rsidP="00116536">
            <w:pPr>
              <w:jc w:val="left"/>
              <w:rPr>
                <w:sz w:val="20"/>
                <w:szCs w:val="20"/>
                <w:lang w:val="es-ES_tradnl"/>
              </w:rPr>
            </w:pPr>
            <w:r w:rsidRPr="00765CC2">
              <w:rPr>
                <w:sz w:val="20"/>
                <w:lang w:val="es-ES_tradnl"/>
              </w:rPr>
              <w:t> </w:t>
            </w:r>
          </w:p>
        </w:tc>
      </w:tr>
      <w:tr w:rsidR="00765CC2" w:rsidRPr="00765CC2" w14:paraId="087A415C" w14:textId="77777777" w:rsidTr="00765CC2">
        <w:trPr>
          <w:trHeight w:val="107"/>
        </w:trPr>
        <w:tc>
          <w:tcPr>
            <w:tcW w:w="2430" w:type="dxa"/>
            <w:tcBorders>
              <w:top w:val="nil"/>
              <w:left w:val="single" w:sz="4" w:space="0" w:color="auto"/>
              <w:bottom w:val="single" w:sz="4" w:space="0" w:color="auto"/>
              <w:right w:val="single" w:sz="4" w:space="0" w:color="auto"/>
            </w:tcBorders>
            <w:shd w:val="clear" w:color="auto" w:fill="auto"/>
            <w:noWrap/>
            <w:hideMark/>
          </w:tcPr>
          <w:p w14:paraId="12D83A5A" w14:textId="77777777" w:rsidR="00765CC2" w:rsidRPr="00765CC2" w:rsidRDefault="00765CC2" w:rsidP="00116536">
            <w:pPr>
              <w:jc w:val="left"/>
              <w:rPr>
                <w:sz w:val="20"/>
                <w:szCs w:val="20"/>
                <w:lang w:val="es-ES_tradnl"/>
              </w:rPr>
            </w:pPr>
            <w:r w:rsidRPr="00765CC2">
              <w:rPr>
                <w:sz w:val="20"/>
                <w:lang w:val="es-ES_tradnl"/>
              </w:rPr>
              <w:t>Chile</w:t>
            </w:r>
          </w:p>
        </w:tc>
        <w:tc>
          <w:tcPr>
            <w:tcW w:w="1480" w:type="dxa"/>
            <w:tcBorders>
              <w:top w:val="nil"/>
              <w:left w:val="nil"/>
              <w:bottom w:val="single" w:sz="4" w:space="0" w:color="auto"/>
              <w:right w:val="single" w:sz="4" w:space="0" w:color="auto"/>
            </w:tcBorders>
            <w:shd w:val="clear" w:color="auto" w:fill="auto"/>
            <w:noWrap/>
            <w:hideMark/>
          </w:tcPr>
          <w:p w14:paraId="0C433DFB" w14:textId="77777777" w:rsidR="00765CC2" w:rsidRPr="00765CC2" w:rsidRDefault="00765CC2" w:rsidP="00116536">
            <w:pPr>
              <w:jc w:val="right"/>
              <w:rPr>
                <w:sz w:val="20"/>
                <w:szCs w:val="20"/>
                <w:lang w:val="es-ES_tradnl"/>
              </w:rPr>
            </w:pPr>
            <w:r w:rsidRPr="00765CC2">
              <w:rPr>
                <w:sz w:val="20"/>
                <w:lang w:val="es-ES_tradnl"/>
              </w:rPr>
              <w:t>9,3</w:t>
            </w:r>
          </w:p>
        </w:tc>
        <w:tc>
          <w:tcPr>
            <w:tcW w:w="1097" w:type="dxa"/>
            <w:tcBorders>
              <w:top w:val="nil"/>
              <w:left w:val="nil"/>
              <w:bottom w:val="single" w:sz="4" w:space="0" w:color="auto"/>
              <w:right w:val="single" w:sz="4" w:space="0" w:color="auto"/>
            </w:tcBorders>
            <w:shd w:val="clear" w:color="auto" w:fill="auto"/>
            <w:noWrap/>
            <w:hideMark/>
          </w:tcPr>
          <w:p w14:paraId="0AAD6AE7" w14:textId="77777777" w:rsidR="00765CC2" w:rsidRPr="00765CC2" w:rsidRDefault="00765CC2" w:rsidP="00116536">
            <w:pPr>
              <w:jc w:val="right"/>
              <w:rPr>
                <w:sz w:val="20"/>
                <w:szCs w:val="20"/>
                <w:lang w:val="es-ES_tradnl"/>
              </w:rPr>
            </w:pPr>
            <w:r w:rsidRPr="00765CC2">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39EAD38B" w14:textId="77777777" w:rsidR="00765CC2" w:rsidRPr="00765CC2" w:rsidRDefault="00765CC2" w:rsidP="00116536">
            <w:pPr>
              <w:jc w:val="right"/>
              <w:rPr>
                <w:sz w:val="20"/>
                <w:szCs w:val="20"/>
                <w:lang w:val="es-ES_tradnl"/>
              </w:rPr>
            </w:pPr>
            <w:r w:rsidRPr="00765CC2">
              <w:rPr>
                <w:sz w:val="20"/>
                <w:lang w:val="es-ES_tradnl"/>
              </w:rPr>
              <w:t>333.125</w:t>
            </w:r>
          </w:p>
        </w:tc>
        <w:tc>
          <w:tcPr>
            <w:tcW w:w="1330" w:type="dxa"/>
            <w:tcBorders>
              <w:top w:val="nil"/>
              <w:left w:val="nil"/>
              <w:bottom w:val="single" w:sz="4" w:space="0" w:color="auto"/>
              <w:right w:val="single" w:sz="4" w:space="0" w:color="auto"/>
            </w:tcBorders>
            <w:shd w:val="clear" w:color="auto" w:fill="auto"/>
            <w:noWrap/>
            <w:hideMark/>
          </w:tcPr>
          <w:p w14:paraId="00C25B1C" w14:textId="77777777" w:rsidR="00765CC2" w:rsidRPr="00765CC2" w:rsidRDefault="00765CC2" w:rsidP="00116536">
            <w:pPr>
              <w:jc w:val="right"/>
              <w:rPr>
                <w:sz w:val="20"/>
                <w:szCs w:val="20"/>
                <w:lang w:val="es-ES_tradnl"/>
              </w:rPr>
            </w:pPr>
            <w:r w:rsidRPr="00765CC2">
              <w:rPr>
                <w:sz w:val="20"/>
                <w:lang w:val="es-ES_tradnl"/>
              </w:rPr>
              <w:t>201.899</w:t>
            </w:r>
          </w:p>
        </w:tc>
        <w:tc>
          <w:tcPr>
            <w:tcW w:w="1350" w:type="dxa"/>
            <w:tcBorders>
              <w:top w:val="nil"/>
              <w:left w:val="nil"/>
              <w:bottom w:val="single" w:sz="4" w:space="0" w:color="auto"/>
              <w:right w:val="single" w:sz="4" w:space="0" w:color="auto"/>
            </w:tcBorders>
            <w:shd w:val="clear" w:color="auto" w:fill="auto"/>
            <w:noWrap/>
            <w:hideMark/>
          </w:tcPr>
          <w:p w14:paraId="3B2DEBF5" w14:textId="77777777" w:rsidR="00765CC2" w:rsidRPr="00765CC2" w:rsidRDefault="00765CC2" w:rsidP="00116536">
            <w:pPr>
              <w:jc w:val="right"/>
              <w:rPr>
                <w:sz w:val="20"/>
                <w:szCs w:val="20"/>
                <w:lang w:val="es-ES_tradnl"/>
              </w:rPr>
            </w:pPr>
            <w:r w:rsidRPr="00765CC2">
              <w:rPr>
                <w:sz w:val="20"/>
                <w:lang w:val="es-ES_tradnl"/>
              </w:rPr>
              <w:t>61</w:t>
            </w:r>
          </w:p>
        </w:tc>
        <w:tc>
          <w:tcPr>
            <w:tcW w:w="1440" w:type="dxa"/>
            <w:tcBorders>
              <w:top w:val="nil"/>
              <w:left w:val="nil"/>
              <w:bottom w:val="single" w:sz="4" w:space="0" w:color="auto"/>
              <w:right w:val="single" w:sz="4" w:space="0" w:color="auto"/>
            </w:tcBorders>
            <w:shd w:val="clear" w:color="auto" w:fill="auto"/>
            <w:noWrap/>
            <w:hideMark/>
          </w:tcPr>
          <w:p w14:paraId="6BC1E4FA" w14:textId="77777777" w:rsidR="00765CC2" w:rsidRPr="00765CC2" w:rsidRDefault="00765CC2" w:rsidP="00116536">
            <w:pPr>
              <w:jc w:val="right"/>
              <w:rPr>
                <w:sz w:val="20"/>
                <w:szCs w:val="20"/>
                <w:lang w:val="es-ES_tradnl"/>
              </w:rPr>
            </w:pPr>
            <w:r w:rsidRPr="00765CC2">
              <w:rPr>
                <w:sz w:val="20"/>
                <w:lang w:val="es-ES_tradnl"/>
              </w:rPr>
              <w:t>100</w:t>
            </w:r>
          </w:p>
        </w:tc>
      </w:tr>
      <w:tr w:rsidR="00765CC2" w:rsidRPr="00765CC2" w14:paraId="10A69121" w14:textId="77777777" w:rsidTr="00765CC2">
        <w:trPr>
          <w:trHeight w:val="143"/>
        </w:trPr>
        <w:tc>
          <w:tcPr>
            <w:tcW w:w="2430" w:type="dxa"/>
            <w:tcBorders>
              <w:top w:val="nil"/>
              <w:left w:val="single" w:sz="4" w:space="0" w:color="auto"/>
              <w:bottom w:val="single" w:sz="4" w:space="0" w:color="auto"/>
              <w:right w:val="single" w:sz="4" w:space="0" w:color="auto"/>
            </w:tcBorders>
            <w:shd w:val="clear" w:color="auto" w:fill="auto"/>
            <w:noWrap/>
            <w:hideMark/>
          </w:tcPr>
          <w:p w14:paraId="552A27AF" w14:textId="77777777" w:rsidR="00765CC2" w:rsidRPr="00765CC2" w:rsidRDefault="00765CC2" w:rsidP="00116536">
            <w:pPr>
              <w:jc w:val="left"/>
              <w:rPr>
                <w:sz w:val="20"/>
                <w:szCs w:val="20"/>
                <w:lang w:val="es-ES_tradnl"/>
              </w:rPr>
            </w:pPr>
            <w:r w:rsidRPr="00765CC2">
              <w:rPr>
                <w:sz w:val="20"/>
                <w:lang w:val="es-ES_tradnl"/>
              </w:rPr>
              <w:t>China</w:t>
            </w:r>
          </w:p>
        </w:tc>
        <w:tc>
          <w:tcPr>
            <w:tcW w:w="1480" w:type="dxa"/>
            <w:tcBorders>
              <w:top w:val="nil"/>
              <w:left w:val="nil"/>
              <w:bottom w:val="single" w:sz="4" w:space="0" w:color="auto"/>
              <w:right w:val="single" w:sz="4" w:space="0" w:color="auto"/>
            </w:tcBorders>
            <w:shd w:val="clear" w:color="auto" w:fill="auto"/>
            <w:noWrap/>
            <w:hideMark/>
          </w:tcPr>
          <w:p w14:paraId="4D41466E" w14:textId="77777777" w:rsidR="00765CC2" w:rsidRPr="00765CC2" w:rsidRDefault="00765CC2" w:rsidP="00116536">
            <w:pPr>
              <w:jc w:val="right"/>
              <w:rPr>
                <w:sz w:val="20"/>
                <w:szCs w:val="20"/>
                <w:lang w:val="es-ES_tradnl"/>
              </w:rPr>
            </w:pPr>
            <w:r w:rsidRPr="00765CC2">
              <w:rPr>
                <w:sz w:val="20"/>
                <w:lang w:val="es-ES_tradnl"/>
              </w:rPr>
              <w:t>89,2</w:t>
            </w:r>
          </w:p>
        </w:tc>
        <w:tc>
          <w:tcPr>
            <w:tcW w:w="1097" w:type="dxa"/>
            <w:tcBorders>
              <w:top w:val="nil"/>
              <w:left w:val="nil"/>
              <w:bottom w:val="single" w:sz="4" w:space="0" w:color="auto"/>
              <w:right w:val="single" w:sz="4" w:space="0" w:color="auto"/>
            </w:tcBorders>
            <w:shd w:val="clear" w:color="auto" w:fill="auto"/>
            <w:noWrap/>
            <w:hideMark/>
          </w:tcPr>
          <w:p w14:paraId="5C37CC57" w14:textId="77777777" w:rsidR="00765CC2" w:rsidRPr="00765CC2" w:rsidRDefault="00765CC2" w:rsidP="00116536">
            <w:pPr>
              <w:jc w:val="right"/>
              <w:rPr>
                <w:sz w:val="20"/>
                <w:szCs w:val="20"/>
                <w:lang w:val="es-ES_tradnl"/>
              </w:rPr>
            </w:pPr>
            <w:r w:rsidRPr="00765CC2">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63A71266" w14:textId="77777777" w:rsidR="00765CC2" w:rsidRPr="00765CC2" w:rsidRDefault="00765CC2" w:rsidP="00116536">
            <w:pPr>
              <w:jc w:val="right"/>
              <w:rPr>
                <w:sz w:val="20"/>
                <w:szCs w:val="20"/>
                <w:lang w:val="es-ES_tradnl"/>
              </w:rPr>
            </w:pPr>
            <w:r w:rsidRPr="00765CC2">
              <w:rPr>
                <w:sz w:val="20"/>
                <w:lang w:val="es-ES_tradnl"/>
              </w:rPr>
              <w:t>4.596.551</w:t>
            </w:r>
          </w:p>
        </w:tc>
        <w:tc>
          <w:tcPr>
            <w:tcW w:w="1330" w:type="dxa"/>
            <w:tcBorders>
              <w:top w:val="nil"/>
              <w:left w:val="nil"/>
              <w:bottom w:val="single" w:sz="4" w:space="0" w:color="auto"/>
              <w:right w:val="single" w:sz="4" w:space="0" w:color="auto"/>
            </w:tcBorders>
            <w:shd w:val="clear" w:color="auto" w:fill="auto"/>
            <w:noWrap/>
            <w:hideMark/>
          </w:tcPr>
          <w:p w14:paraId="1B79C95E" w14:textId="77777777" w:rsidR="00765CC2" w:rsidRPr="00765CC2" w:rsidRDefault="00765CC2" w:rsidP="00116536">
            <w:pPr>
              <w:jc w:val="right"/>
              <w:rPr>
                <w:sz w:val="20"/>
                <w:szCs w:val="20"/>
                <w:lang w:val="es-ES_tradnl"/>
              </w:rPr>
            </w:pPr>
            <w:r w:rsidRPr="00765CC2">
              <w:rPr>
                <w:sz w:val="20"/>
                <w:lang w:val="es-ES_tradnl"/>
              </w:rPr>
              <w:t>6.452.756</w:t>
            </w:r>
          </w:p>
        </w:tc>
        <w:tc>
          <w:tcPr>
            <w:tcW w:w="1350" w:type="dxa"/>
            <w:tcBorders>
              <w:top w:val="nil"/>
              <w:left w:val="nil"/>
              <w:bottom w:val="single" w:sz="4" w:space="0" w:color="auto"/>
              <w:right w:val="single" w:sz="4" w:space="0" w:color="auto"/>
            </w:tcBorders>
            <w:shd w:val="clear" w:color="auto" w:fill="auto"/>
            <w:noWrap/>
            <w:hideMark/>
          </w:tcPr>
          <w:p w14:paraId="2A2EEDB9" w14:textId="77777777" w:rsidR="00765CC2" w:rsidRPr="00765CC2" w:rsidRDefault="00765CC2" w:rsidP="00116536">
            <w:pPr>
              <w:jc w:val="right"/>
              <w:rPr>
                <w:sz w:val="20"/>
                <w:szCs w:val="20"/>
                <w:lang w:val="es-ES_tradnl"/>
              </w:rPr>
            </w:pPr>
            <w:r w:rsidRPr="00765CC2">
              <w:rPr>
                <w:sz w:val="20"/>
                <w:lang w:val="es-ES_tradnl"/>
              </w:rPr>
              <w:t>140</w:t>
            </w:r>
          </w:p>
        </w:tc>
        <w:tc>
          <w:tcPr>
            <w:tcW w:w="1440" w:type="dxa"/>
            <w:tcBorders>
              <w:top w:val="nil"/>
              <w:left w:val="nil"/>
              <w:bottom w:val="single" w:sz="4" w:space="0" w:color="auto"/>
              <w:right w:val="single" w:sz="4" w:space="0" w:color="auto"/>
            </w:tcBorders>
            <w:shd w:val="clear" w:color="auto" w:fill="auto"/>
            <w:noWrap/>
            <w:hideMark/>
          </w:tcPr>
          <w:p w14:paraId="65628C20" w14:textId="77777777" w:rsidR="00765CC2" w:rsidRPr="00765CC2" w:rsidRDefault="00765CC2" w:rsidP="00116536">
            <w:pPr>
              <w:jc w:val="left"/>
              <w:rPr>
                <w:sz w:val="20"/>
                <w:szCs w:val="20"/>
                <w:lang w:val="es-ES_tradnl"/>
              </w:rPr>
            </w:pPr>
            <w:r w:rsidRPr="00765CC2">
              <w:rPr>
                <w:sz w:val="20"/>
                <w:lang w:val="es-ES_tradnl"/>
              </w:rPr>
              <w:t> </w:t>
            </w:r>
          </w:p>
        </w:tc>
      </w:tr>
      <w:tr w:rsidR="00765CC2" w:rsidRPr="00765CC2" w14:paraId="33353403" w14:textId="77777777" w:rsidTr="00765CC2">
        <w:trPr>
          <w:trHeight w:val="170"/>
        </w:trPr>
        <w:tc>
          <w:tcPr>
            <w:tcW w:w="2430" w:type="dxa"/>
            <w:tcBorders>
              <w:top w:val="nil"/>
              <w:left w:val="single" w:sz="4" w:space="0" w:color="auto"/>
              <w:bottom w:val="single" w:sz="4" w:space="0" w:color="auto"/>
              <w:right w:val="single" w:sz="4" w:space="0" w:color="auto"/>
            </w:tcBorders>
            <w:shd w:val="clear" w:color="auto" w:fill="auto"/>
            <w:noWrap/>
            <w:hideMark/>
          </w:tcPr>
          <w:p w14:paraId="611A48DF" w14:textId="77777777" w:rsidR="00765CC2" w:rsidRPr="00765CC2" w:rsidRDefault="00765CC2" w:rsidP="00116536">
            <w:pPr>
              <w:jc w:val="left"/>
              <w:rPr>
                <w:sz w:val="20"/>
                <w:szCs w:val="20"/>
                <w:lang w:val="es-ES_tradnl"/>
              </w:rPr>
            </w:pPr>
            <w:r w:rsidRPr="00765CC2">
              <w:rPr>
                <w:sz w:val="20"/>
                <w:lang w:val="es-ES_tradnl"/>
              </w:rPr>
              <w:t>Colombia</w:t>
            </w:r>
          </w:p>
        </w:tc>
        <w:tc>
          <w:tcPr>
            <w:tcW w:w="1480" w:type="dxa"/>
            <w:tcBorders>
              <w:top w:val="nil"/>
              <w:left w:val="nil"/>
              <w:bottom w:val="single" w:sz="4" w:space="0" w:color="auto"/>
              <w:right w:val="single" w:sz="4" w:space="0" w:color="auto"/>
            </w:tcBorders>
            <w:shd w:val="clear" w:color="auto" w:fill="auto"/>
            <w:noWrap/>
            <w:hideMark/>
          </w:tcPr>
          <w:p w14:paraId="486A8175" w14:textId="77777777" w:rsidR="00765CC2" w:rsidRPr="00765CC2" w:rsidRDefault="00765CC2" w:rsidP="00116536">
            <w:pPr>
              <w:jc w:val="right"/>
              <w:rPr>
                <w:sz w:val="20"/>
                <w:szCs w:val="20"/>
                <w:lang w:val="es-ES_tradnl"/>
              </w:rPr>
            </w:pPr>
            <w:r w:rsidRPr="00765CC2">
              <w:rPr>
                <w:sz w:val="20"/>
                <w:lang w:val="es-ES_tradnl"/>
              </w:rPr>
              <w:t>2,8</w:t>
            </w:r>
          </w:p>
        </w:tc>
        <w:tc>
          <w:tcPr>
            <w:tcW w:w="1097" w:type="dxa"/>
            <w:tcBorders>
              <w:top w:val="nil"/>
              <w:left w:val="nil"/>
              <w:bottom w:val="single" w:sz="4" w:space="0" w:color="auto"/>
              <w:right w:val="single" w:sz="4" w:space="0" w:color="auto"/>
            </w:tcBorders>
            <w:shd w:val="clear" w:color="auto" w:fill="auto"/>
            <w:noWrap/>
            <w:hideMark/>
          </w:tcPr>
          <w:p w14:paraId="38F5354E" w14:textId="77777777" w:rsidR="00765CC2" w:rsidRPr="00765CC2" w:rsidRDefault="00765CC2" w:rsidP="00116536">
            <w:pPr>
              <w:jc w:val="right"/>
              <w:rPr>
                <w:sz w:val="20"/>
                <w:szCs w:val="20"/>
                <w:lang w:val="es-ES_tradnl"/>
              </w:rPr>
            </w:pPr>
            <w:r w:rsidRPr="00765CC2">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320AB5F9" w14:textId="77777777" w:rsidR="00765CC2" w:rsidRPr="00765CC2" w:rsidRDefault="00765CC2" w:rsidP="00116536">
            <w:pPr>
              <w:jc w:val="right"/>
              <w:rPr>
                <w:sz w:val="20"/>
                <w:szCs w:val="20"/>
                <w:lang w:val="es-ES_tradnl"/>
              </w:rPr>
            </w:pPr>
            <w:r w:rsidRPr="00765CC2">
              <w:rPr>
                <w:sz w:val="20"/>
                <w:lang w:val="es-ES_tradnl"/>
              </w:rPr>
              <w:t>1.003.146</w:t>
            </w:r>
          </w:p>
        </w:tc>
        <w:tc>
          <w:tcPr>
            <w:tcW w:w="1330" w:type="dxa"/>
            <w:tcBorders>
              <w:top w:val="nil"/>
              <w:left w:val="nil"/>
              <w:bottom w:val="single" w:sz="4" w:space="0" w:color="auto"/>
              <w:right w:val="single" w:sz="4" w:space="0" w:color="auto"/>
            </w:tcBorders>
            <w:shd w:val="clear" w:color="auto" w:fill="auto"/>
            <w:noWrap/>
            <w:hideMark/>
          </w:tcPr>
          <w:p w14:paraId="5FF3D39E" w14:textId="77777777" w:rsidR="00765CC2" w:rsidRPr="00765CC2" w:rsidRDefault="00765CC2" w:rsidP="00116536">
            <w:pPr>
              <w:jc w:val="right"/>
              <w:rPr>
                <w:sz w:val="20"/>
                <w:szCs w:val="20"/>
                <w:lang w:val="es-ES_tradnl"/>
              </w:rPr>
            </w:pPr>
            <w:r w:rsidRPr="00765CC2">
              <w:rPr>
                <w:sz w:val="20"/>
                <w:lang w:val="es-ES_tradnl"/>
              </w:rPr>
              <w:t>445.925</w:t>
            </w:r>
          </w:p>
        </w:tc>
        <w:tc>
          <w:tcPr>
            <w:tcW w:w="1350" w:type="dxa"/>
            <w:tcBorders>
              <w:top w:val="nil"/>
              <w:left w:val="nil"/>
              <w:bottom w:val="single" w:sz="4" w:space="0" w:color="auto"/>
              <w:right w:val="single" w:sz="4" w:space="0" w:color="auto"/>
            </w:tcBorders>
            <w:shd w:val="clear" w:color="auto" w:fill="auto"/>
            <w:noWrap/>
            <w:hideMark/>
          </w:tcPr>
          <w:p w14:paraId="280A3D26" w14:textId="77777777" w:rsidR="00765CC2" w:rsidRPr="00765CC2" w:rsidRDefault="00765CC2" w:rsidP="00116536">
            <w:pPr>
              <w:jc w:val="right"/>
              <w:rPr>
                <w:sz w:val="20"/>
                <w:szCs w:val="20"/>
                <w:lang w:val="es-ES_tradnl"/>
              </w:rPr>
            </w:pPr>
            <w:r w:rsidRPr="00765CC2">
              <w:rPr>
                <w:sz w:val="20"/>
                <w:lang w:val="es-ES_tradnl"/>
              </w:rPr>
              <w:t>44</w:t>
            </w:r>
          </w:p>
        </w:tc>
        <w:tc>
          <w:tcPr>
            <w:tcW w:w="1440" w:type="dxa"/>
            <w:tcBorders>
              <w:top w:val="nil"/>
              <w:left w:val="nil"/>
              <w:bottom w:val="single" w:sz="4" w:space="0" w:color="auto"/>
              <w:right w:val="single" w:sz="4" w:space="0" w:color="auto"/>
            </w:tcBorders>
            <w:shd w:val="clear" w:color="auto" w:fill="auto"/>
            <w:noWrap/>
            <w:hideMark/>
          </w:tcPr>
          <w:p w14:paraId="2BD8B219" w14:textId="77777777" w:rsidR="00765CC2" w:rsidRPr="00765CC2" w:rsidRDefault="00765CC2" w:rsidP="00116536">
            <w:pPr>
              <w:jc w:val="right"/>
              <w:rPr>
                <w:sz w:val="20"/>
                <w:szCs w:val="20"/>
                <w:lang w:val="es-ES_tradnl"/>
              </w:rPr>
            </w:pPr>
            <w:r w:rsidRPr="00765CC2">
              <w:rPr>
                <w:sz w:val="20"/>
                <w:lang w:val="es-ES_tradnl"/>
              </w:rPr>
              <w:t>100</w:t>
            </w:r>
          </w:p>
        </w:tc>
      </w:tr>
      <w:tr w:rsidR="00765CC2" w:rsidRPr="00765CC2" w14:paraId="7AD65913" w14:textId="77777777" w:rsidTr="00765CC2">
        <w:trPr>
          <w:trHeight w:val="107"/>
        </w:trPr>
        <w:tc>
          <w:tcPr>
            <w:tcW w:w="2430" w:type="dxa"/>
            <w:tcBorders>
              <w:top w:val="nil"/>
              <w:left w:val="single" w:sz="4" w:space="0" w:color="auto"/>
              <w:bottom w:val="single" w:sz="4" w:space="0" w:color="auto"/>
              <w:right w:val="single" w:sz="4" w:space="0" w:color="auto"/>
            </w:tcBorders>
            <w:shd w:val="clear" w:color="auto" w:fill="auto"/>
            <w:noWrap/>
            <w:hideMark/>
          </w:tcPr>
          <w:p w14:paraId="1B192325" w14:textId="77777777" w:rsidR="00765CC2" w:rsidRPr="00765CC2" w:rsidRDefault="00765CC2" w:rsidP="00116536">
            <w:pPr>
              <w:jc w:val="left"/>
              <w:rPr>
                <w:sz w:val="20"/>
                <w:szCs w:val="20"/>
                <w:lang w:val="es-ES_tradnl"/>
              </w:rPr>
            </w:pPr>
            <w:r w:rsidRPr="00765CC2">
              <w:rPr>
                <w:sz w:val="20"/>
                <w:lang w:val="es-ES_tradnl"/>
              </w:rPr>
              <w:t>Costa Rica</w:t>
            </w:r>
          </w:p>
        </w:tc>
        <w:tc>
          <w:tcPr>
            <w:tcW w:w="1480" w:type="dxa"/>
            <w:tcBorders>
              <w:top w:val="nil"/>
              <w:left w:val="nil"/>
              <w:bottom w:val="single" w:sz="4" w:space="0" w:color="auto"/>
              <w:right w:val="single" w:sz="4" w:space="0" w:color="auto"/>
            </w:tcBorders>
            <w:shd w:val="clear" w:color="auto" w:fill="auto"/>
            <w:noWrap/>
            <w:hideMark/>
          </w:tcPr>
          <w:p w14:paraId="2E6603EE" w14:textId="77777777" w:rsidR="00765CC2" w:rsidRPr="00765CC2" w:rsidRDefault="00765CC2" w:rsidP="00116536">
            <w:pPr>
              <w:jc w:val="right"/>
              <w:rPr>
                <w:sz w:val="20"/>
                <w:szCs w:val="20"/>
                <w:lang w:val="es-ES_tradnl"/>
              </w:rPr>
            </w:pPr>
            <w:r w:rsidRPr="00765CC2">
              <w:rPr>
                <w:sz w:val="20"/>
                <w:lang w:val="es-ES_tradnl"/>
              </w:rPr>
              <w:t>0,0</w:t>
            </w:r>
          </w:p>
        </w:tc>
        <w:tc>
          <w:tcPr>
            <w:tcW w:w="1097" w:type="dxa"/>
            <w:tcBorders>
              <w:top w:val="nil"/>
              <w:left w:val="nil"/>
              <w:bottom w:val="single" w:sz="4" w:space="0" w:color="auto"/>
              <w:right w:val="single" w:sz="4" w:space="0" w:color="auto"/>
            </w:tcBorders>
            <w:shd w:val="clear" w:color="auto" w:fill="auto"/>
            <w:noWrap/>
            <w:hideMark/>
          </w:tcPr>
          <w:p w14:paraId="1AB191DD" w14:textId="77777777" w:rsidR="00765CC2" w:rsidRPr="00765CC2" w:rsidRDefault="00765CC2" w:rsidP="00116536">
            <w:pPr>
              <w:jc w:val="right"/>
              <w:rPr>
                <w:sz w:val="20"/>
                <w:szCs w:val="20"/>
                <w:lang w:val="es-ES_tradnl"/>
              </w:rPr>
            </w:pPr>
            <w:r w:rsidRPr="00765CC2">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29357AF1" w14:textId="77777777" w:rsidR="00765CC2" w:rsidRPr="00765CC2" w:rsidRDefault="00765CC2" w:rsidP="00116536">
            <w:pPr>
              <w:jc w:val="right"/>
              <w:rPr>
                <w:sz w:val="20"/>
                <w:szCs w:val="20"/>
                <w:lang w:val="es-ES_tradnl"/>
              </w:rPr>
            </w:pPr>
            <w:r w:rsidRPr="00765CC2">
              <w:rPr>
                <w:sz w:val="20"/>
                <w:lang w:val="es-ES_tradnl"/>
              </w:rPr>
              <w:t>220.707</w:t>
            </w:r>
          </w:p>
        </w:tc>
        <w:tc>
          <w:tcPr>
            <w:tcW w:w="1330" w:type="dxa"/>
            <w:tcBorders>
              <w:top w:val="nil"/>
              <w:left w:val="nil"/>
              <w:bottom w:val="single" w:sz="4" w:space="0" w:color="auto"/>
              <w:right w:val="single" w:sz="4" w:space="0" w:color="auto"/>
            </w:tcBorders>
            <w:shd w:val="clear" w:color="auto" w:fill="auto"/>
            <w:noWrap/>
            <w:hideMark/>
          </w:tcPr>
          <w:p w14:paraId="03BA371C" w14:textId="77777777" w:rsidR="00765CC2" w:rsidRPr="00765CC2" w:rsidRDefault="00765CC2" w:rsidP="00116536">
            <w:pPr>
              <w:jc w:val="right"/>
              <w:rPr>
                <w:sz w:val="20"/>
                <w:szCs w:val="20"/>
                <w:lang w:val="es-ES_tradnl"/>
              </w:rPr>
            </w:pPr>
            <w:r w:rsidRPr="00765CC2">
              <w:rPr>
                <w:sz w:val="20"/>
                <w:lang w:val="es-ES_tradnl"/>
              </w:rPr>
              <w:t>251.205</w:t>
            </w:r>
          </w:p>
        </w:tc>
        <w:tc>
          <w:tcPr>
            <w:tcW w:w="1350" w:type="dxa"/>
            <w:tcBorders>
              <w:top w:val="nil"/>
              <w:left w:val="nil"/>
              <w:bottom w:val="single" w:sz="4" w:space="0" w:color="auto"/>
              <w:right w:val="single" w:sz="4" w:space="0" w:color="auto"/>
            </w:tcBorders>
            <w:shd w:val="clear" w:color="auto" w:fill="auto"/>
            <w:noWrap/>
            <w:hideMark/>
          </w:tcPr>
          <w:p w14:paraId="19E0F28F" w14:textId="77777777" w:rsidR="00765CC2" w:rsidRPr="00765CC2" w:rsidRDefault="00765CC2" w:rsidP="00116536">
            <w:pPr>
              <w:jc w:val="right"/>
              <w:rPr>
                <w:sz w:val="20"/>
                <w:szCs w:val="20"/>
                <w:lang w:val="es-ES_tradnl"/>
              </w:rPr>
            </w:pPr>
            <w:r w:rsidRPr="00765CC2">
              <w:rPr>
                <w:sz w:val="20"/>
                <w:lang w:val="es-ES_tradnl"/>
              </w:rPr>
              <w:t>114</w:t>
            </w:r>
          </w:p>
        </w:tc>
        <w:tc>
          <w:tcPr>
            <w:tcW w:w="1440" w:type="dxa"/>
            <w:tcBorders>
              <w:top w:val="nil"/>
              <w:left w:val="nil"/>
              <w:bottom w:val="single" w:sz="4" w:space="0" w:color="auto"/>
              <w:right w:val="single" w:sz="4" w:space="0" w:color="auto"/>
            </w:tcBorders>
            <w:shd w:val="clear" w:color="auto" w:fill="auto"/>
            <w:noWrap/>
            <w:hideMark/>
          </w:tcPr>
          <w:p w14:paraId="65C61311" w14:textId="77777777" w:rsidR="00765CC2" w:rsidRPr="00765CC2" w:rsidRDefault="00765CC2" w:rsidP="00116536">
            <w:pPr>
              <w:jc w:val="right"/>
              <w:rPr>
                <w:sz w:val="20"/>
                <w:szCs w:val="20"/>
                <w:lang w:val="es-ES_tradnl"/>
              </w:rPr>
            </w:pPr>
            <w:r w:rsidRPr="00765CC2">
              <w:rPr>
                <w:sz w:val="20"/>
                <w:lang w:val="es-ES_tradnl"/>
              </w:rPr>
              <w:t>50</w:t>
            </w:r>
          </w:p>
        </w:tc>
      </w:tr>
      <w:tr w:rsidR="00765CC2" w:rsidRPr="00765CC2" w14:paraId="0FB1D9B3" w14:textId="77777777" w:rsidTr="00765CC2">
        <w:trPr>
          <w:trHeight w:val="143"/>
        </w:trPr>
        <w:tc>
          <w:tcPr>
            <w:tcW w:w="2430" w:type="dxa"/>
            <w:tcBorders>
              <w:top w:val="nil"/>
              <w:left w:val="single" w:sz="4" w:space="0" w:color="auto"/>
              <w:bottom w:val="single" w:sz="4" w:space="0" w:color="auto"/>
              <w:right w:val="single" w:sz="4" w:space="0" w:color="auto"/>
            </w:tcBorders>
            <w:shd w:val="clear" w:color="auto" w:fill="auto"/>
            <w:noWrap/>
            <w:hideMark/>
          </w:tcPr>
          <w:p w14:paraId="0C242F4F" w14:textId="77777777" w:rsidR="00765CC2" w:rsidRPr="00765CC2" w:rsidRDefault="00765CC2" w:rsidP="00116536">
            <w:pPr>
              <w:jc w:val="left"/>
              <w:rPr>
                <w:sz w:val="20"/>
                <w:szCs w:val="20"/>
                <w:lang w:val="es-ES_tradnl"/>
              </w:rPr>
            </w:pPr>
            <w:r w:rsidRPr="00765CC2">
              <w:rPr>
                <w:sz w:val="20"/>
                <w:lang w:val="es-ES_tradnl"/>
              </w:rPr>
              <w:t>Cuba</w:t>
            </w:r>
          </w:p>
        </w:tc>
        <w:tc>
          <w:tcPr>
            <w:tcW w:w="1480" w:type="dxa"/>
            <w:tcBorders>
              <w:top w:val="nil"/>
              <w:left w:val="nil"/>
              <w:bottom w:val="single" w:sz="4" w:space="0" w:color="auto"/>
              <w:right w:val="single" w:sz="4" w:space="0" w:color="auto"/>
            </w:tcBorders>
            <w:shd w:val="clear" w:color="auto" w:fill="auto"/>
            <w:noWrap/>
            <w:hideMark/>
          </w:tcPr>
          <w:p w14:paraId="6337917C" w14:textId="77777777" w:rsidR="00765CC2" w:rsidRPr="00765CC2" w:rsidRDefault="00765CC2" w:rsidP="00116536">
            <w:pPr>
              <w:jc w:val="right"/>
              <w:rPr>
                <w:sz w:val="20"/>
                <w:szCs w:val="20"/>
                <w:lang w:val="es-ES_tradnl"/>
              </w:rPr>
            </w:pPr>
            <w:r w:rsidRPr="00765CC2">
              <w:rPr>
                <w:sz w:val="20"/>
                <w:lang w:val="es-ES_tradnl"/>
              </w:rPr>
              <w:t>0,0</w:t>
            </w:r>
          </w:p>
        </w:tc>
        <w:tc>
          <w:tcPr>
            <w:tcW w:w="1097" w:type="dxa"/>
            <w:tcBorders>
              <w:top w:val="nil"/>
              <w:left w:val="nil"/>
              <w:bottom w:val="single" w:sz="4" w:space="0" w:color="auto"/>
              <w:right w:val="single" w:sz="4" w:space="0" w:color="auto"/>
            </w:tcBorders>
            <w:shd w:val="clear" w:color="auto" w:fill="auto"/>
            <w:noWrap/>
            <w:hideMark/>
          </w:tcPr>
          <w:p w14:paraId="65D52D31" w14:textId="77777777" w:rsidR="00765CC2" w:rsidRPr="00765CC2" w:rsidRDefault="00765CC2" w:rsidP="00116536">
            <w:pPr>
              <w:jc w:val="right"/>
              <w:rPr>
                <w:sz w:val="20"/>
                <w:szCs w:val="20"/>
                <w:lang w:val="es-ES_tradnl"/>
              </w:rPr>
            </w:pPr>
            <w:r w:rsidRPr="00765CC2">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3E33A743" w14:textId="77777777" w:rsidR="00765CC2" w:rsidRPr="00765CC2" w:rsidRDefault="00765CC2" w:rsidP="00116536">
            <w:pPr>
              <w:jc w:val="right"/>
              <w:rPr>
                <w:sz w:val="20"/>
                <w:szCs w:val="20"/>
                <w:lang w:val="es-ES_tradnl"/>
              </w:rPr>
            </w:pPr>
            <w:r w:rsidRPr="00765CC2">
              <w:rPr>
                <w:sz w:val="20"/>
                <w:lang w:val="es-ES_tradnl"/>
              </w:rPr>
              <w:t>257.199</w:t>
            </w:r>
          </w:p>
        </w:tc>
        <w:tc>
          <w:tcPr>
            <w:tcW w:w="1330" w:type="dxa"/>
            <w:tcBorders>
              <w:top w:val="nil"/>
              <w:left w:val="nil"/>
              <w:bottom w:val="single" w:sz="4" w:space="0" w:color="auto"/>
              <w:right w:val="single" w:sz="4" w:space="0" w:color="auto"/>
            </w:tcBorders>
            <w:shd w:val="clear" w:color="auto" w:fill="auto"/>
            <w:noWrap/>
            <w:hideMark/>
          </w:tcPr>
          <w:p w14:paraId="5EA495D9" w14:textId="77777777" w:rsidR="00765CC2" w:rsidRPr="00765CC2" w:rsidRDefault="00765CC2" w:rsidP="00116536">
            <w:pPr>
              <w:jc w:val="right"/>
              <w:rPr>
                <w:sz w:val="20"/>
                <w:szCs w:val="20"/>
                <w:lang w:val="es-ES_tradnl"/>
              </w:rPr>
            </w:pPr>
            <w:r w:rsidRPr="00765CC2">
              <w:rPr>
                <w:sz w:val="20"/>
                <w:lang w:val="es-ES_tradnl"/>
              </w:rPr>
              <w:t>277.708</w:t>
            </w:r>
          </w:p>
        </w:tc>
        <w:tc>
          <w:tcPr>
            <w:tcW w:w="1350" w:type="dxa"/>
            <w:tcBorders>
              <w:top w:val="nil"/>
              <w:left w:val="nil"/>
              <w:bottom w:val="single" w:sz="4" w:space="0" w:color="auto"/>
              <w:right w:val="single" w:sz="4" w:space="0" w:color="auto"/>
            </w:tcBorders>
            <w:shd w:val="clear" w:color="auto" w:fill="auto"/>
            <w:noWrap/>
            <w:hideMark/>
          </w:tcPr>
          <w:p w14:paraId="6B157DDF" w14:textId="77777777" w:rsidR="00765CC2" w:rsidRPr="00765CC2" w:rsidRDefault="00765CC2" w:rsidP="00116536">
            <w:pPr>
              <w:jc w:val="right"/>
              <w:rPr>
                <w:sz w:val="20"/>
                <w:szCs w:val="20"/>
                <w:lang w:val="es-ES_tradnl"/>
              </w:rPr>
            </w:pPr>
            <w:r w:rsidRPr="00765CC2">
              <w:rPr>
                <w:sz w:val="20"/>
                <w:lang w:val="es-ES_tradnl"/>
              </w:rPr>
              <w:t>108</w:t>
            </w:r>
          </w:p>
        </w:tc>
        <w:tc>
          <w:tcPr>
            <w:tcW w:w="1440" w:type="dxa"/>
            <w:tcBorders>
              <w:top w:val="nil"/>
              <w:left w:val="nil"/>
              <w:bottom w:val="single" w:sz="4" w:space="0" w:color="auto"/>
              <w:right w:val="single" w:sz="4" w:space="0" w:color="auto"/>
            </w:tcBorders>
            <w:shd w:val="clear" w:color="auto" w:fill="auto"/>
            <w:noWrap/>
            <w:hideMark/>
          </w:tcPr>
          <w:p w14:paraId="328ABE43" w14:textId="77777777" w:rsidR="00765CC2" w:rsidRPr="00765CC2" w:rsidRDefault="00765CC2" w:rsidP="00116536">
            <w:pPr>
              <w:jc w:val="right"/>
              <w:rPr>
                <w:sz w:val="20"/>
                <w:szCs w:val="20"/>
                <w:lang w:val="es-ES_tradnl"/>
              </w:rPr>
            </w:pPr>
            <w:r w:rsidRPr="00765CC2">
              <w:rPr>
                <w:sz w:val="20"/>
                <w:lang w:val="es-ES_tradnl"/>
              </w:rPr>
              <w:t>100</w:t>
            </w:r>
          </w:p>
        </w:tc>
      </w:tr>
      <w:tr w:rsidR="00765CC2" w:rsidRPr="00765CC2" w14:paraId="7C229733" w14:textId="77777777" w:rsidTr="00765CC2">
        <w:trPr>
          <w:trHeight w:val="89"/>
        </w:trPr>
        <w:tc>
          <w:tcPr>
            <w:tcW w:w="2430" w:type="dxa"/>
            <w:tcBorders>
              <w:top w:val="nil"/>
              <w:left w:val="single" w:sz="4" w:space="0" w:color="auto"/>
              <w:bottom w:val="single" w:sz="4" w:space="0" w:color="auto"/>
              <w:right w:val="single" w:sz="4" w:space="0" w:color="auto"/>
            </w:tcBorders>
            <w:shd w:val="clear" w:color="auto" w:fill="auto"/>
            <w:noWrap/>
            <w:hideMark/>
          </w:tcPr>
          <w:p w14:paraId="34F954D6" w14:textId="77777777" w:rsidR="00765CC2" w:rsidRPr="00765CC2" w:rsidRDefault="00765CC2" w:rsidP="00116536">
            <w:pPr>
              <w:jc w:val="left"/>
              <w:rPr>
                <w:sz w:val="20"/>
                <w:szCs w:val="20"/>
                <w:lang w:val="es-ES_tradnl"/>
              </w:rPr>
            </w:pPr>
            <w:r w:rsidRPr="00765CC2">
              <w:rPr>
                <w:sz w:val="20"/>
                <w:lang w:val="es-ES_tradnl"/>
              </w:rPr>
              <w:t>Egipto</w:t>
            </w:r>
          </w:p>
        </w:tc>
        <w:tc>
          <w:tcPr>
            <w:tcW w:w="1480" w:type="dxa"/>
            <w:tcBorders>
              <w:top w:val="nil"/>
              <w:left w:val="nil"/>
              <w:bottom w:val="single" w:sz="4" w:space="0" w:color="auto"/>
              <w:right w:val="single" w:sz="4" w:space="0" w:color="auto"/>
            </w:tcBorders>
            <w:shd w:val="clear" w:color="auto" w:fill="auto"/>
            <w:noWrap/>
            <w:hideMark/>
          </w:tcPr>
          <w:p w14:paraId="5C38610B" w14:textId="77777777" w:rsidR="00765CC2" w:rsidRPr="00765CC2" w:rsidRDefault="00765CC2" w:rsidP="00116536">
            <w:pPr>
              <w:jc w:val="right"/>
              <w:rPr>
                <w:sz w:val="20"/>
                <w:szCs w:val="20"/>
                <w:lang w:val="es-ES_tradnl"/>
              </w:rPr>
            </w:pPr>
            <w:r w:rsidRPr="00765CC2">
              <w:rPr>
                <w:sz w:val="20"/>
                <w:lang w:val="es-ES_tradnl"/>
              </w:rPr>
              <w:t>2,0</w:t>
            </w:r>
          </w:p>
        </w:tc>
        <w:tc>
          <w:tcPr>
            <w:tcW w:w="1097" w:type="dxa"/>
            <w:tcBorders>
              <w:top w:val="nil"/>
              <w:left w:val="nil"/>
              <w:bottom w:val="single" w:sz="4" w:space="0" w:color="auto"/>
              <w:right w:val="single" w:sz="4" w:space="0" w:color="auto"/>
            </w:tcBorders>
            <w:shd w:val="clear" w:color="auto" w:fill="auto"/>
            <w:noWrap/>
            <w:hideMark/>
          </w:tcPr>
          <w:p w14:paraId="79EFD1E3" w14:textId="77777777" w:rsidR="00765CC2" w:rsidRPr="00765CC2" w:rsidRDefault="00765CC2" w:rsidP="00116536">
            <w:pPr>
              <w:jc w:val="right"/>
              <w:rPr>
                <w:sz w:val="20"/>
                <w:szCs w:val="20"/>
                <w:lang w:val="es-ES_tradnl"/>
              </w:rPr>
            </w:pPr>
            <w:r w:rsidRPr="00765CC2">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0053EB14" w14:textId="77777777" w:rsidR="00765CC2" w:rsidRPr="00765CC2" w:rsidRDefault="00765CC2" w:rsidP="00116536">
            <w:pPr>
              <w:jc w:val="right"/>
              <w:rPr>
                <w:sz w:val="20"/>
                <w:szCs w:val="20"/>
                <w:lang w:val="es-ES_tradnl"/>
              </w:rPr>
            </w:pPr>
            <w:r w:rsidRPr="00765CC2">
              <w:rPr>
                <w:sz w:val="20"/>
                <w:lang w:val="es-ES_tradnl"/>
              </w:rPr>
              <w:t>1.081.862</w:t>
            </w:r>
          </w:p>
        </w:tc>
        <w:tc>
          <w:tcPr>
            <w:tcW w:w="1330" w:type="dxa"/>
            <w:tcBorders>
              <w:top w:val="nil"/>
              <w:left w:val="nil"/>
              <w:bottom w:val="single" w:sz="4" w:space="0" w:color="auto"/>
              <w:right w:val="single" w:sz="4" w:space="0" w:color="auto"/>
            </w:tcBorders>
            <w:shd w:val="clear" w:color="auto" w:fill="auto"/>
            <w:noWrap/>
            <w:hideMark/>
          </w:tcPr>
          <w:p w14:paraId="2E6E0A40" w14:textId="77777777" w:rsidR="00765CC2" w:rsidRPr="00765CC2" w:rsidRDefault="00765CC2" w:rsidP="00116536">
            <w:pPr>
              <w:jc w:val="right"/>
              <w:rPr>
                <w:sz w:val="20"/>
                <w:szCs w:val="20"/>
                <w:lang w:val="es-ES_tradnl"/>
              </w:rPr>
            </w:pPr>
            <w:r w:rsidRPr="00765CC2">
              <w:rPr>
                <w:sz w:val="20"/>
                <w:lang w:val="es-ES_tradnl"/>
              </w:rPr>
              <w:t>792.979</w:t>
            </w:r>
          </w:p>
        </w:tc>
        <w:tc>
          <w:tcPr>
            <w:tcW w:w="1350" w:type="dxa"/>
            <w:tcBorders>
              <w:top w:val="nil"/>
              <w:left w:val="nil"/>
              <w:bottom w:val="single" w:sz="4" w:space="0" w:color="auto"/>
              <w:right w:val="single" w:sz="4" w:space="0" w:color="auto"/>
            </w:tcBorders>
            <w:shd w:val="clear" w:color="auto" w:fill="auto"/>
            <w:noWrap/>
            <w:hideMark/>
          </w:tcPr>
          <w:p w14:paraId="4E8C04A1" w14:textId="77777777" w:rsidR="00765CC2" w:rsidRPr="00765CC2" w:rsidRDefault="00765CC2" w:rsidP="00116536">
            <w:pPr>
              <w:jc w:val="right"/>
              <w:rPr>
                <w:sz w:val="20"/>
                <w:szCs w:val="20"/>
                <w:lang w:val="es-ES_tradnl"/>
              </w:rPr>
            </w:pPr>
            <w:r w:rsidRPr="00765CC2">
              <w:rPr>
                <w:sz w:val="20"/>
                <w:lang w:val="es-ES_tradnl"/>
              </w:rPr>
              <w:t>73</w:t>
            </w:r>
          </w:p>
        </w:tc>
        <w:tc>
          <w:tcPr>
            <w:tcW w:w="1440" w:type="dxa"/>
            <w:tcBorders>
              <w:top w:val="nil"/>
              <w:left w:val="nil"/>
              <w:bottom w:val="single" w:sz="4" w:space="0" w:color="auto"/>
              <w:right w:val="single" w:sz="4" w:space="0" w:color="auto"/>
            </w:tcBorders>
            <w:shd w:val="clear" w:color="auto" w:fill="auto"/>
            <w:noWrap/>
            <w:hideMark/>
          </w:tcPr>
          <w:p w14:paraId="6C9A725F" w14:textId="77777777" w:rsidR="00765CC2" w:rsidRPr="00765CC2" w:rsidRDefault="00765CC2" w:rsidP="00116536">
            <w:pPr>
              <w:jc w:val="right"/>
              <w:rPr>
                <w:sz w:val="20"/>
                <w:szCs w:val="20"/>
                <w:lang w:val="es-ES_tradnl"/>
              </w:rPr>
            </w:pPr>
            <w:r w:rsidRPr="00765CC2">
              <w:rPr>
                <w:sz w:val="20"/>
                <w:lang w:val="es-ES_tradnl"/>
              </w:rPr>
              <w:t>100</w:t>
            </w:r>
          </w:p>
        </w:tc>
      </w:tr>
      <w:tr w:rsidR="00765CC2" w:rsidRPr="00765CC2" w14:paraId="2318D564" w14:textId="77777777" w:rsidTr="00765CC2">
        <w:trPr>
          <w:trHeight w:val="80"/>
        </w:trPr>
        <w:tc>
          <w:tcPr>
            <w:tcW w:w="2430" w:type="dxa"/>
            <w:tcBorders>
              <w:top w:val="nil"/>
              <w:left w:val="single" w:sz="4" w:space="0" w:color="auto"/>
              <w:bottom w:val="single" w:sz="4" w:space="0" w:color="auto"/>
              <w:right w:val="single" w:sz="4" w:space="0" w:color="auto"/>
            </w:tcBorders>
            <w:shd w:val="clear" w:color="auto" w:fill="auto"/>
            <w:noWrap/>
            <w:hideMark/>
          </w:tcPr>
          <w:p w14:paraId="560F86EC" w14:textId="77777777" w:rsidR="00765CC2" w:rsidRPr="00765CC2" w:rsidRDefault="00765CC2" w:rsidP="00116536">
            <w:pPr>
              <w:jc w:val="left"/>
              <w:rPr>
                <w:sz w:val="20"/>
                <w:szCs w:val="20"/>
                <w:lang w:val="es-ES_tradnl"/>
              </w:rPr>
            </w:pPr>
            <w:r w:rsidRPr="00765CC2">
              <w:rPr>
                <w:sz w:val="20"/>
                <w:lang w:val="es-ES_tradnl"/>
              </w:rPr>
              <w:t>El Salvador</w:t>
            </w:r>
          </w:p>
        </w:tc>
        <w:tc>
          <w:tcPr>
            <w:tcW w:w="1480" w:type="dxa"/>
            <w:tcBorders>
              <w:top w:val="nil"/>
              <w:left w:val="nil"/>
              <w:bottom w:val="single" w:sz="4" w:space="0" w:color="auto"/>
              <w:right w:val="single" w:sz="4" w:space="0" w:color="auto"/>
            </w:tcBorders>
            <w:shd w:val="clear" w:color="auto" w:fill="auto"/>
            <w:noWrap/>
            <w:hideMark/>
          </w:tcPr>
          <w:p w14:paraId="2CB7EE44" w14:textId="77777777" w:rsidR="00765CC2" w:rsidRPr="00765CC2" w:rsidRDefault="00765CC2" w:rsidP="00116536">
            <w:pPr>
              <w:jc w:val="right"/>
              <w:rPr>
                <w:sz w:val="20"/>
                <w:szCs w:val="20"/>
                <w:lang w:val="es-ES_tradnl"/>
              </w:rPr>
            </w:pPr>
            <w:r w:rsidRPr="00765CC2">
              <w:rPr>
                <w:sz w:val="20"/>
                <w:lang w:val="es-ES_tradnl"/>
              </w:rPr>
              <w:t>0,0</w:t>
            </w:r>
          </w:p>
        </w:tc>
        <w:tc>
          <w:tcPr>
            <w:tcW w:w="1097" w:type="dxa"/>
            <w:tcBorders>
              <w:top w:val="nil"/>
              <w:left w:val="nil"/>
              <w:bottom w:val="single" w:sz="4" w:space="0" w:color="auto"/>
              <w:right w:val="single" w:sz="4" w:space="0" w:color="auto"/>
            </w:tcBorders>
            <w:shd w:val="clear" w:color="auto" w:fill="auto"/>
            <w:noWrap/>
            <w:hideMark/>
          </w:tcPr>
          <w:p w14:paraId="273C7B13" w14:textId="77777777" w:rsidR="00765CC2" w:rsidRPr="00765CC2" w:rsidRDefault="00765CC2" w:rsidP="00116536">
            <w:pPr>
              <w:jc w:val="right"/>
              <w:rPr>
                <w:sz w:val="20"/>
                <w:szCs w:val="20"/>
                <w:lang w:val="es-ES_tradnl"/>
              </w:rPr>
            </w:pPr>
            <w:r w:rsidRPr="00765CC2">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564A4F9C" w14:textId="77777777" w:rsidR="00765CC2" w:rsidRPr="00765CC2" w:rsidRDefault="00765CC2" w:rsidP="00116536">
            <w:pPr>
              <w:jc w:val="right"/>
              <w:rPr>
                <w:sz w:val="20"/>
                <w:szCs w:val="20"/>
                <w:lang w:val="es-ES_tradnl"/>
              </w:rPr>
            </w:pPr>
            <w:r w:rsidRPr="00765CC2">
              <w:rPr>
                <w:sz w:val="20"/>
                <w:lang w:val="es-ES_tradnl"/>
              </w:rPr>
              <w:t>144.957</w:t>
            </w:r>
          </w:p>
        </w:tc>
        <w:tc>
          <w:tcPr>
            <w:tcW w:w="1330" w:type="dxa"/>
            <w:tcBorders>
              <w:top w:val="nil"/>
              <w:left w:val="nil"/>
              <w:bottom w:val="single" w:sz="4" w:space="0" w:color="auto"/>
              <w:right w:val="single" w:sz="4" w:space="0" w:color="auto"/>
            </w:tcBorders>
            <w:shd w:val="clear" w:color="auto" w:fill="auto"/>
            <w:noWrap/>
            <w:hideMark/>
          </w:tcPr>
          <w:p w14:paraId="7BDCE6FD" w14:textId="77777777" w:rsidR="00765CC2" w:rsidRPr="00765CC2" w:rsidRDefault="00765CC2" w:rsidP="00116536">
            <w:pPr>
              <w:jc w:val="right"/>
              <w:rPr>
                <w:sz w:val="20"/>
                <w:szCs w:val="20"/>
                <w:lang w:val="es-ES_tradnl"/>
              </w:rPr>
            </w:pPr>
            <w:r w:rsidRPr="00765CC2">
              <w:rPr>
                <w:sz w:val="20"/>
                <w:lang w:val="es-ES_tradnl"/>
              </w:rPr>
              <w:t>24.130</w:t>
            </w:r>
          </w:p>
        </w:tc>
        <w:tc>
          <w:tcPr>
            <w:tcW w:w="1350" w:type="dxa"/>
            <w:tcBorders>
              <w:top w:val="nil"/>
              <w:left w:val="nil"/>
              <w:bottom w:val="single" w:sz="4" w:space="0" w:color="auto"/>
              <w:right w:val="single" w:sz="4" w:space="0" w:color="auto"/>
            </w:tcBorders>
            <w:shd w:val="clear" w:color="auto" w:fill="auto"/>
            <w:noWrap/>
            <w:hideMark/>
          </w:tcPr>
          <w:p w14:paraId="64967783" w14:textId="77777777" w:rsidR="00765CC2" w:rsidRPr="00765CC2" w:rsidRDefault="00765CC2" w:rsidP="00116536">
            <w:pPr>
              <w:jc w:val="right"/>
              <w:rPr>
                <w:sz w:val="20"/>
                <w:szCs w:val="20"/>
                <w:lang w:val="es-ES_tradnl"/>
              </w:rPr>
            </w:pPr>
            <w:r w:rsidRPr="00765CC2">
              <w:rPr>
                <w:sz w:val="20"/>
                <w:lang w:val="es-ES_tradnl"/>
              </w:rPr>
              <w:t>17</w:t>
            </w:r>
          </w:p>
        </w:tc>
        <w:tc>
          <w:tcPr>
            <w:tcW w:w="1440" w:type="dxa"/>
            <w:tcBorders>
              <w:top w:val="nil"/>
              <w:left w:val="nil"/>
              <w:bottom w:val="single" w:sz="4" w:space="0" w:color="auto"/>
              <w:right w:val="single" w:sz="4" w:space="0" w:color="auto"/>
            </w:tcBorders>
            <w:shd w:val="clear" w:color="auto" w:fill="auto"/>
            <w:noWrap/>
            <w:hideMark/>
          </w:tcPr>
          <w:p w14:paraId="7B73C350" w14:textId="77777777" w:rsidR="00765CC2" w:rsidRPr="00765CC2" w:rsidRDefault="00765CC2" w:rsidP="00116536">
            <w:pPr>
              <w:jc w:val="left"/>
              <w:rPr>
                <w:sz w:val="20"/>
                <w:szCs w:val="20"/>
                <w:lang w:val="es-ES_tradnl"/>
              </w:rPr>
            </w:pPr>
            <w:r w:rsidRPr="00765CC2">
              <w:rPr>
                <w:sz w:val="20"/>
                <w:lang w:val="es-ES_tradnl"/>
              </w:rPr>
              <w:t> </w:t>
            </w:r>
          </w:p>
        </w:tc>
      </w:tr>
      <w:tr w:rsidR="00765CC2" w:rsidRPr="00765CC2" w14:paraId="7EFC33BE" w14:textId="77777777" w:rsidTr="00765CC2">
        <w:trPr>
          <w:trHeight w:val="152"/>
        </w:trPr>
        <w:tc>
          <w:tcPr>
            <w:tcW w:w="2430" w:type="dxa"/>
            <w:tcBorders>
              <w:top w:val="nil"/>
              <w:left w:val="single" w:sz="4" w:space="0" w:color="auto"/>
              <w:bottom w:val="single" w:sz="4" w:space="0" w:color="auto"/>
              <w:right w:val="single" w:sz="4" w:space="0" w:color="auto"/>
            </w:tcBorders>
            <w:shd w:val="clear" w:color="auto" w:fill="auto"/>
            <w:noWrap/>
            <w:hideMark/>
          </w:tcPr>
          <w:p w14:paraId="0ABF2497" w14:textId="77777777" w:rsidR="00765CC2" w:rsidRPr="00765CC2" w:rsidRDefault="00765CC2" w:rsidP="00116536">
            <w:pPr>
              <w:jc w:val="left"/>
              <w:rPr>
                <w:sz w:val="20"/>
                <w:szCs w:val="20"/>
                <w:lang w:val="es-ES_tradnl"/>
              </w:rPr>
            </w:pPr>
            <w:r w:rsidRPr="00765CC2">
              <w:rPr>
                <w:sz w:val="20"/>
                <w:lang w:val="es-ES_tradnl"/>
              </w:rPr>
              <w:t>Eswatini</w:t>
            </w:r>
          </w:p>
        </w:tc>
        <w:tc>
          <w:tcPr>
            <w:tcW w:w="1480" w:type="dxa"/>
            <w:tcBorders>
              <w:top w:val="nil"/>
              <w:left w:val="nil"/>
              <w:bottom w:val="single" w:sz="4" w:space="0" w:color="auto"/>
              <w:right w:val="single" w:sz="4" w:space="0" w:color="auto"/>
            </w:tcBorders>
            <w:shd w:val="clear" w:color="auto" w:fill="auto"/>
            <w:noWrap/>
            <w:hideMark/>
          </w:tcPr>
          <w:p w14:paraId="61EB5E5D" w14:textId="77777777" w:rsidR="00765CC2" w:rsidRPr="00765CC2" w:rsidRDefault="00765CC2" w:rsidP="00116536">
            <w:pPr>
              <w:jc w:val="right"/>
              <w:rPr>
                <w:sz w:val="20"/>
                <w:szCs w:val="20"/>
                <w:lang w:val="es-ES_tradnl"/>
              </w:rPr>
            </w:pPr>
            <w:r w:rsidRPr="00765CC2">
              <w:rPr>
                <w:sz w:val="20"/>
                <w:lang w:val="es-ES_tradnl"/>
              </w:rPr>
              <w:t>0,0</w:t>
            </w:r>
          </w:p>
        </w:tc>
        <w:tc>
          <w:tcPr>
            <w:tcW w:w="1097" w:type="dxa"/>
            <w:tcBorders>
              <w:top w:val="nil"/>
              <w:left w:val="nil"/>
              <w:bottom w:val="single" w:sz="4" w:space="0" w:color="auto"/>
              <w:right w:val="single" w:sz="4" w:space="0" w:color="auto"/>
            </w:tcBorders>
            <w:shd w:val="clear" w:color="auto" w:fill="auto"/>
            <w:noWrap/>
            <w:hideMark/>
          </w:tcPr>
          <w:p w14:paraId="1D9007C1" w14:textId="77777777" w:rsidR="00765CC2" w:rsidRPr="00765CC2" w:rsidRDefault="00765CC2" w:rsidP="00116536">
            <w:pPr>
              <w:jc w:val="right"/>
              <w:rPr>
                <w:sz w:val="20"/>
                <w:szCs w:val="20"/>
                <w:lang w:val="es-ES_tradnl"/>
              </w:rPr>
            </w:pPr>
            <w:r w:rsidRPr="00765CC2">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39863528" w14:textId="77777777" w:rsidR="00765CC2" w:rsidRPr="00765CC2" w:rsidRDefault="00765CC2" w:rsidP="00116536">
            <w:pPr>
              <w:jc w:val="right"/>
              <w:rPr>
                <w:sz w:val="20"/>
                <w:szCs w:val="20"/>
                <w:lang w:val="es-ES_tradnl"/>
              </w:rPr>
            </w:pPr>
            <w:r w:rsidRPr="00765CC2">
              <w:rPr>
                <w:sz w:val="20"/>
                <w:lang w:val="es-ES_tradnl"/>
              </w:rPr>
              <w:t>35.600</w:t>
            </w:r>
          </w:p>
        </w:tc>
        <w:tc>
          <w:tcPr>
            <w:tcW w:w="1330" w:type="dxa"/>
            <w:tcBorders>
              <w:top w:val="nil"/>
              <w:left w:val="nil"/>
              <w:bottom w:val="single" w:sz="4" w:space="0" w:color="auto"/>
              <w:right w:val="single" w:sz="4" w:space="0" w:color="auto"/>
            </w:tcBorders>
            <w:shd w:val="clear" w:color="auto" w:fill="auto"/>
            <w:noWrap/>
            <w:hideMark/>
          </w:tcPr>
          <w:p w14:paraId="6CB2024A" w14:textId="77777777" w:rsidR="00765CC2" w:rsidRPr="00765CC2" w:rsidRDefault="00765CC2" w:rsidP="00116536">
            <w:pPr>
              <w:jc w:val="right"/>
              <w:rPr>
                <w:sz w:val="20"/>
                <w:szCs w:val="20"/>
                <w:lang w:val="es-ES_tradnl"/>
              </w:rPr>
            </w:pPr>
            <w:r w:rsidRPr="00765CC2">
              <w:rPr>
                <w:sz w:val="20"/>
                <w:lang w:val="es-ES_tradnl"/>
              </w:rPr>
              <w:t>5.609</w:t>
            </w:r>
          </w:p>
        </w:tc>
        <w:tc>
          <w:tcPr>
            <w:tcW w:w="1350" w:type="dxa"/>
            <w:tcBorders>
              <w:top w:val="nil"/>
              <w:left w:val="nil"/>
              <w:bottom w:val="single" w:sz="4" w:space="0" w:color="auto"/>
              <w:right w:val="single" w:sz="4" w:space="0" w:color="auto"/>
            </w:tcBorders>
            <w:shd w:val="clear" w:color="auto" w:fill="auto"/>
            <w:noWrap/>
            <w:hideMark/>
          </w:tcPr>
          <w:p w14:paraId="040ECB05" w14:textId="77777777" w:rsidR="00765CC2" w:rsidRPr="00765CC2" w:rsidRDefault="00765CC2" w:rsidP="00116536">
            <w:pPr>
              <w:jc w:val="right"/>
              <w:rPr>
                <w:sz w:val="20"/>
                <w:szCs w:val="20"/>
                <w:lang w:val="es-ES_tradnl"/>
              </w:rPr>
            </w:pPr>
            <w:r w:rsidRPr="00765CC2">
              <w:rPr>
                <w:sz w:val="20"/>
                <w:lang w:val="es-ES_tradnl"/>
              </w:rPr>
              <w:t>16</w:t>
            </w:r>
          </w:p>
        </w:tc>
        <w:tc>
          <w:tcPr>
            <w:tcW w:w="1440" w:type="dxa"/>
            <w:tcBorders>
              <w:top w:val="nil"/>
              <w:left w:val="nil"/>
              <w:bottom w:val="single" w:sz="4" w:space="0" w:color="auto"/>
              <w:right w:val="single" w:sz="4" w:space="0" w:color="auto"/>
            </w:tcBorders>
            <w:shd w:val="clear" w:color="auto" w:fill="auto"/>
            <w:noWrap/>
            <w:hideMark/>
          </w:tcPr>
          <w:p w14:paraId="468F354A" w14:textId="77777777" w:rsidR="00765CC2" w:rsidRPr="00765CC2" w:rsidRDefault="00765CC2" w:rsidP="00116536">
            <w:pPr>
              <w:jc w:val="left"/>
              <w:rPr>
                <w:sz w:val="20"/>
                <w:szCs w:val="20"/>
                <w:lang w:val="es-ES_tradnl"/>
              </w:rPr>
            </w:pPr>
            <w:r w:rsidRPr="00765CC2">
              <w:rPr>
                <w:sz w:val="20"/>
                <w:lang w:val="es-ES_tradnl"/>
              </w:rPr>
              <w:t> </w:t>
            </w:r>
          </w:p>
        </w:tc>
      </w:tr>
      <w:tr w:rsidR="00765CC2" w:rsidRPr="00765CC2" w14:paraId="51CC1E78" w14:textId="77777777" w:rsidTr="00765CC2">
        <w:trPr>
          <w:trHeight w:val="179"/>
        </w:trPr>
        <w:tc>
          <w:tcPr>
            <w:tcW w:w="2430" w:type="dxa"/>
            <w:tcBorders>
              <w:top w:val="nil"/>
              <w:left w:val="single" w:sz="4" w:space="0" w:color="auto"/>
              <w:bottom w:val="single" w:sz="4" w:space="0" w:color="auto"/>
              <w:right w:val="single" w:sz="4" w:space="0" w:color="auto"/>
            </w:tcBorders>
            <w:shd w:val="clear" w:color="auto" w:fill="auto"/>
            <w:noWrap/>
            <w:hideMark/>
          </w:tcPr>
          <w:p w14:paraId="2C59F463" w14:textId="77777777" w:rsidR="00765CC2" w:rsidRPr="00765CC2" w:rsidRDefault="00765CC2" w:rsidP="00116536">
            <w:pPr>
              <w:jc w:val="left"/>
              <w:rPr>
                <w:sz w:val="20"/>
                <w:szCs w:val="20"/>
                <w:lang w:val="es-ES_tradnl"/>
              </w:rPr>
            </w:pPr>
            <w:r w:rsidRPr="00765CC2">
              <w:rPr>
                <w:sz w:val="20"/>
                <w:lang w:val="es-ES_tradnl"/>
              </w:rPr>
              <w:t>Fiji</w:t>
            </w:r>
          </w:p>
        </w:tc>
        <w:tc>
          <w:tcPr>
            <w:tcW w:w="1480" w:type="dxa"/>
            <w:tcBorders>
              <w:top w:val="nil"/>
              <w:left w:val="nil"/>
              <w:bottom w:val="single" w:sz="4" w:space="0" w:color="auto"/>
              <w:right w:val="single" w:sz="4" w:space="0" w:color="auto"/>
            </w:tcBorders>
            <w:shd w:val="clear" w:color="auto" w:fill="auto"/>
            <w:noWrap/>
            <w:hideMark/>
          </w:tcPr>
          <w:p w14:paraId="12015741" w14:textId="77777777" w:rsidR="00765CC2" w:rsidRPr="00765CC2" w:rsidRDefault="00765CC2" w:rsidP="00116536">
            <w:pPr>
              <w:jc w:val="right"/>
              <w:rPr>
                <w:sz w:val="20"/>
                <w:szCs w:val="20"/>
                <w:lang w:val="es-ES_tradnl"/>
              </w:rPr>
            </w:pPr>
            <w:r w:rsidRPr="00765CC2">
              <w:rPr>
                <w:sz w:val="20"/>
                <w:lang w:val="es-ES_tradnl"/>
              </w:rPr>
              <w:t>0,0</w:t>
            </w:r>
          </w:p>
        </w:tc>
        <w:tc>
          <w:tcPr>
            <w:tcW w:w="1097" w:type="dxa"/>
            <w:tcBorders>
              <w:top w:val="nil"/>
              <w:left w:val="nil"/>
              <w:bottom w:val="single" w:sz="4" w:space="0" w:color="auto"/>
              <w:right w:val="single" w:sz="4" w:space="0" w:color="auto"/>
            </w:tcBorders>
            <w:shd w:val="clear" w:color="auto" w:fill="auto"/>
            <w:noWrap/>
            <w:hideMark/>
          </w:tcPr>
          <w:p w14:paraId="587D118F" w14:textId="77777777" w:rsidR="00765CC2" w:rsidRPr="00765CC2" w:rsidRDefault="00765CC2" w:rsidP="00116536">
            <w:pPr>
              <w:jc w:val="right"/>
              <w:rPr>
                <w:sz w:val="20"/>
                <w:szCs w:val="20"/>
                <w:lang w:val="es-ES_tradnl"/>
              </w:rPr>
            </w:pPr>
            <w:r w:rsidRPr="00765CC2">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51177696" w14:textId="77777777" w:rsidR="00765CC2" w:rsidRPr="00765CC2" w:rsidRDefault="00765CC2" w:rsidP="00116536">
            <w:pPr>
              <w:jc w:val="right"/>
              <w:rPr>
                <w:sz w:val="20"/>
                <w:szCs w:val="20"/>
                <w:lang w:val="es-ES_tradnl"/>
              </w:rPr>
            </w:pPr>
            <w:r w:rsidRPr="00765CC2">
              <w:rPr>
                <w:sz w:val="20"/>
                <w:lang w:val="es-ES_tradnl"/>
              </w:rPr>
              <w:t>127.000</w:t>
            </w:r>
          </w:p>
        </w:tc>
        <w:tc>
          <w:tcPr>
            <w:tcW w:w="1330" w:type="dxa"/>
            <w:tcBorders>
              <w:top w:val="nil"/>
              <w:left w:val="nil"/>
              <w:bottom w:val="single" w:sz="4" w:space="0" w:color="auto"/>
              <w:right w:val="single" w:sz="4" w:space="0" w:color="auto"/>
            </w:tcBorders>
            <w:shd w:val="clear" w:color="auto" w:fill="auto"/>
            <w:noWrap/>
            <w:hideMark/>
          </w:tcPr>
          <w:p w14:paraId="0C2D37F4" w14:textId="77777777" w:rsidR="00765CC2" w:rsidRPr="00765CC2" w:rsidRDefault="00765CC2" w:rsidP="00116536">
            <w:pPr>
              <w:jc w:val="right"/>
              <w:rPr>
                <w:sz w:val="20"/>
                <w:szCs w:val="20"/>
                <w:lang w:val="es-ES_tradnl"/>
              </w:rPr>
            </w:pPr>
            <w:r w:rsidRPr="00765CC2">
              <w:rPr>
                <w:sz w:val="20"/>
                <w:lang w:val="es-ES_tradnl"/>
              </w:rPr>
              <w:t>28.548</w:t>
            </w:r>
          </w:p>
        </w:tc>
        <w:tc>
          <w:tcPr>
            <w:tcW w:w="1350" w:type="dxa"/>
            <w:tcBorders>
              <w:top w:val="nil"/>
              <w:left w:val="nil"/>
              <w:bottom w:val="single" w:sz="4" w:space="0" w:color="auto"/>
              <w:right w:val="single" w:sz="4" w:space="0" w:color="auto"/>
            </w:tcBorders>
            <w:shd w:val="clear" w:color="auto" w:fill="auto"/>
            <w:noWrap/>
            <w:hideMark/>
          </w:tcPr>
          <w:p w14:paraId="3DC84EDA" w14:textId="77777777" w:rsidR="00765CC2" w:rsidRPr="00765CC2" w:rsidRDefault="00765CC2" w:rsidP="00116536">
            <w:pPr>
              <w:jc w:val="right"/>
              <w:rPr>
                <w:sz w:val="20"/>
                <w:szCs w:val="20"/>
                <w:lang w:val="es-ES_tradnl"/>
              </w:rPr>
            </w:pPr>
            <w:r w:rsidRPr="00765CC2">
              <w:rPr>
                <w:sz w:val="20"/>
                <w:lang w:val="es-ES_tradnl"/>
              </w:rPr>
              <w:t>22</w:t>
            </w:r>
          </w:p>
        </w:tc>
        <w:tc>
          <w:tcPr>
            <w:tcW w:w="1440" w:type="dxa"/>
            <w:tcBorders>
              <w:top w:val="nil"/>
              <w:left w:val="nil"/>
              <w:bottom w:val="single" w:sz="4" w:space="0" w:color="auto"/>
              <w:right w:val="single" w:sz="4" w:space="0" w:color="auto"/>
            </w:tcBorders>
            <w:shd w:val="clear" w:color="auto" w:fill="auto"/>
            <w:noWrap/>
            <w:hideMark/>
          </w:tcPr>
          <w:p w14:paraId="4885D869" w14:textId="77777777" w:rsidR="00765CC2" w:rsidRPr="00765CC2" w:rsidRDefault="00765CC2" w:rsidP="00116536">
            <w:pPr>
              <w:jc w:val="right"/>
              <w:rPr>
                <w:sz w:val="20"/>
                <w:szCs w:val="20"/>
                <w:lang w:val="es-ES_tradnl"/>
              </w:rPr>
            </w:pPr>
            <w:r w:rsidRPr="00765CC2">
              <w:rPr>
                <w:sz w:val="20"/>
                <w:lang w:val="es-ES_tradnl"/>
              </w:rPr>
              <w:t>100</w:t>
            </w:r>
          </w:p>
        </w:tc>
      </w:tr>
      <w:tr w:rsidR="00765CC2" w:rsidRPr="00765CC2" w14:paraId="5B9DAB6E" w14:textId="77777777" w:rsidTr="00765CC2">
        <w:trPr>
          <w:trHeight w:val="116"/>
        </w:trPr>
        <w:tc>
          <w:tcPr>
            <w:tcW w:w="2430" w:type="dxa"/>
            <w:tcBorders>
              <w:top w:val="nil"/>
              <w:left w:val="single" w:sz="4" w:space="0" w:color="auto"/>
              <w:bottom w:val="single" w:sz="4" w:space="0" w:color="auto"/>
              <w:right w:val="single" w:sz="4" w:space="0" w:color="auto"/>
            </w:tcBorders>
            <w:shd w:val="clear" w:color="auto" w:fill="auto"/>
            <w:noWrap/>
            <w:hideMark/>
          </w:tcPr>
          <w:p w14:paraId="1EB9B1C5" w14:textId="77777777" w:rsidR="00765CC2" w:rsidRPr="00765CC2" w:rsidRDefault="00765CC2" w:rsidP="00116536">
            <w:pPr>
              <w:jc w:val="left"/>
              <w:rPr>
                <w:sz w:val="20"/>
                <w:szCs w:val="20"/>
                <w:lang w:val="es-ES_tradnl"/>
              </w:rPr>
            </w:pPr>
            <w:r w:rsidRPr="00765CC2">
              <w:rPr>
                <w:sz w:val="20"/>
                <w:lang w:val="es-ES_tradnl"/>
              </w:rPr>
              <w:t>Georgia</w:t>
            </w:r>
          </w:p>
        </w:tc>
        <w:tc>
          <w:tcPr>
            <w:tcW w:w="1480" w:type="dxa"/>
            <w:tcBorders>
              <w:top w:val="nil"/>
              <w:left w:val="nil"/>
              <w:bottom w:val="single" w:sz="4" w:space="0" w:color="auto"/>
              <w:right w:val="single" w:sz="4" w:space="0" w:color="auto"/>
            </w:tcBorders>
            <w:shd w:val="clear" w:color="auto" w:fill="auto"/>
            <w:noWrap/>
            <w:hideMark/>
          </w:tcPr>
          <w:p w14:paraId="54E593AE" w14:textId="77777777" w:rsidR="00765CC2" w:rsidRPr="00765CC2" w:rsidRDefault="00765CC2" w:rsidP="00116536">
            <w:pPr>
              <w:jc w:val="right"/>
              <w:rPr>
                <w:sz w:val="20"/>
                <w:szCs w:val="20"/>
                <w:lang w:val="es-ES_tradnl"/>
              </w:rPr>
            </w:pPr>
            <w:r w:rsidRPr="00765CC2">
              <w:rPr>
                <w:sz w:val="20"/>
                <w:lang w:val="es-ES_tradnl"/>
              </w:rPr>
              <w:t>0,0</w:t>
            </w:r>
          </w:p>
        </w:tc>
        <w:tc>
          <w:tcPr>
            <w:tcW w:w="1097" w:type="dxa"/>
            <w:tcBorders>
              <w:top w:val="nil"/>
              <w:left w:val="nil"/>
              <w:bottom w:val="single" w:sz="4" w:space="0" w:color="auto"/>
              <w:right w:val="single" w:sz="4" w:space="0" w:color="auto"/>
            </w:tcBorders>
            <w:shd w:val="clear" w:color="auto" w:fill="auto"/>
            <w:noWrap/>
            <w:hideMark/>
          </w:tcPr>
          <w:p w14:paraId="065F4E22" w14:textId="77777777" w:rsidR="00765CC2" w:rsidRPr="00765CC2" w:rsidRDefault="00765CC2" w:rsidP="00116536">
            <w:pPr>
              <w:jc w:val="right"/>
              <w:rPr>
                <w:sz w:val="20"/>
                <w:szCs w:val="20"/>
                <w:lang w:val="es-ES_tradnl"/>
              </w:rPr>
            </w:pPr>
            <w:r w:rsidRPr="00765CC2">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1145329D" w14:textId="77777777" w:rsidR="00765CC2" w:rsidRPr="00765CC2" w:rsidRDefault="00765CC2" w:rsidP="00116536">
            <w:pPr>
              <w:jc w:val="right"/>
              <w:rPr>
                <w:sz w:val="20"/>
                <w:szCs w:val="20"/>
                <w:lang w:val="es-ES_tradnl"/>
              </w:rPr>
            </w:pPr>
            <w:r w:rsidRPr="00765CC2">
              <w:rPr>
                <w:sz w:val="20"/>
                <w:lang w:val="es-ES_tradnl"/>
              </w:rPr>
              <w:t>114.358</w:t>
            </w:r>
          </w:p>
        </w:tc>
        <w:tc>
          <w:tcPr>
            <w:tcW w:w="1330" w:type="dxa"/>
            <w:tcBorders>
              <w:top w:val="nil"/>
              <w:left w:val="nil"/>
              <w:bottom w:val="single" w:sz="4" w:space="0" w:color="auto"/>
              <w:right w:val="single" w:sz="4" w:space="0" w:color="auto"/>
            </w:tcBorders>
            <w:shd w:val="clear" w:color="auto" w:fill="auto"/>
            <w:noWrap/>
            <w:hideMark/>
          </w:tcPr>
          <w:p w14:paraId="26B376B8" w14:textId="77777777" w:rsidR="00765CC2" w:rsidRPr="00765CC2" w:rsidRDefault="00765CC2" w:rsidP="00116536">
            <w:pPr>
              <w:jc w:val="right"/>
              <w:rPr>
                <w:sz w:val="20"/>
                <w:szCs w:val="20"/>
                <w:lang w:val="es-ES_tradnl"/>
              </w:rPr>
            </w:pPr>
            <w:r w:rsidRPr="00765CC2">
              <w:rPr>
                <w:sz w:val="20"/>
                <w:lang w:val="es-ES_tradnl"/>
              </w:rPr>
              <w:t>90.451</w:t>
            </w:r>
          </w:p>
        </w:tc>
        <w:tc>
          <w:tcPr>
            <w:tcW w:w="1350" w:type="dxa"/>
            <w:tcBorders>
              <w:top w:val="nil"/>
              <w:left w:val="nil"/>
              <w:bottom w:val="single" w:sz="4" w:space="0" w:color="auto"/>
              <w:right w:val="single" w:sz="4" w:space="0" w:color="auto"/>
            </w:tcBorders>
            <w:shd w:val="clear" w:color="auto" w:fill="auto"/>
            <w:noWrap/>
            <w:hideMark/>
          </w:tcPr>
          <w:p w14:paraId="4DDE47D6" w14:textId="77777777" w:rsidR="00765CC2" w:rsidRPr="00765CC2" w:rsidRDefault="00765CC2" w:rsidP="00116536">
            <w:pPr>
              <w:jc w:val="right"/>
              <w:rPr>
                <w:sz w:val="20"/>
                <w:szCs w:val="20"/>
                <w:lang w:val="es-ES_tradnl"/>
              </w:rPr>
            </w:pPr>
            <w:r w:rsidRPr="00765CC2">
              <w:rPr>
                <w:sz w:val="20"/>
                <w:lang w:val="es-ES_tradnl"/>
              </w:rPr>
              <w:t>79</w:t>
            </w:r>
          </w:p>
        </w:tc>
        <w:tc>
          <w:tcPr>
            <w:tcW w:w="1440" w:type="dxa"/>
            <w:tcBorders>
              <w:top w:val="nil"/>
              <w:left w:val="nil"/>
              <w:bottom w:val="single" w:sz="4" w:space="0" w:color="auto"/>
              <w:right w:val="single" w:sz="4" w:space="0" w:color="auto"/>
            </w:tcBorders>
            <w:shd w:val="clear" w:color="auto" w:fill="auto"/>
            <w:noWrap/>
            <w:hideMark/>
          </w:tcPr>
          <w:p w14:paraId="6376B229" w14:textId="77777777" w:rsidR="00765CC2" w:rsidRPr="00765CC2" w:rsidRDefault="00765CC2" w:rsidP="00116536">
            <w:pPr>
              <w:jc w:val="right"/>
              <w:rPr>
                <w:sz w:val="20"/>
                <w:szCs w:val="20"/>
                <w:lang w:val="es-ES_tradnl"/>
              </w:rPr>
            </w:pPr>
            <w:r w:rsidRPr="00765CC2">
              <w:rPr>
                <w:sz w:val="20"/>
                <w:lang w:val="es-ES_tradnl"/>
              </w:rPr>
              <w:t>100</w:t>
            </w:r>
          </w:p>
        </w:tc>
      </w:tr>
      <w:tr w:rsidR="00765CC2" w:rsidRPr="00765CC2" w14:paraId="6CFCD361" w14:textId="77777777" w:rsidTr="00765CC2">
        <w:trPr>
          <w:trHeight w:val="62"/>
        </w:trPr>
        <w:tc>
          <w:tcPr>
            <w:tcW w:w="2430" w:type="dxa"/>
            <w:tcBorders>
              <w:top w:val="nil"/>
              <w:left w:val="single" w:sz="4" w:space="0" w:color="auto"/>
              <w:bottom w:val="single" w:sz="4" w:space="0" w:color="auto"/>
              <w:right w:val="single" w:sz="4" w:space="0" w:color="auto"/>
            </w:tcBorders>
            <w:shd w:val="clear" w:color="auto" w:fill="auto"/>
            <w:noWrap/>
            <w:hideMark/>
          </w:tcPr>
          <w:p w14:paraId="4AC68150" w14:textId="77777777" w:rsidR="00765CC2" w:rsidRPr="00765CC2" w:rsidRDefault="00765CC2" w:rsidP="00116536">
            <w:pPr>
              <w:jc w:val="left"/>
              <w:rPr>
                <w:sz w:val="20"/>
                <w:szCs w:val="20"/>
                <w:lang w:val="es-ES_tradnl"/>
              </w:rPr>
            </w:pPr>
            <w:r w:rsidRPr="00765CC2">
              <w:rPr>
                <w:sz w:val="20"/>
                <w:lang w:val="es-ES_tradnl"/>
              </w:rPr>
              <w:t>Ghana</w:t>
            </w:r>
          </w:p>
        </w:tc>
        <w:tc>
          <w:tcPr>
            <w:tcW w:w="1480" w:type="dxa"/>
            <w:tcBorders>
              <w:top w:val="nil"/>
              <w:left w:val="nil"/>
              <w:bottom w:val="single" w:sz="4" w:space="0" w:color="auto"/>
              <w:right w:val="single" w:sz="4" w:space="0" w:color="auto"/>
            </w:tcBorders>
            <w:shd w:val="clear" w:color="auto" w:fill="auto"/>
            <w:noWrap/>
            <w:hideMark/>
          </w:tcPr>
          <w:p w14:paraId="3C5BB88C" w14:textId="77777777" w:rsidR="00765CC2" w:rsidRPr="00765CC2" w:rsidRDefault="00765CC2" w:rsidP="00116536">
            <w:pPr>
              <w:jc w:val="right"/>
              <w:rPr>
                <w:sz w:val="20"/>
                <w:szCs w:val="20"/>
                <w:lang w:val="es-ES_tradnl"/>
              </w:rPr>
            </w:pPr>
            <w:r w:rsidRPr="00765CC2">
              <w:rPr>
                <w:sz w:val="20"/>
                <w:lang w:val="es-ES_tradnl"/>
              </w:rPr>
              <w:t>20,9</w:t>
            </w:r>
          </w:p>
        </w:tc>
        <w:tc>
          <w:tcPr>
            <w:tcW w:w="1097" w:type="dxa"/>
            <w:tcBorders>
              <w:top w:val="nil"/>
              <w:left w:val="nil"/>
              <w:bottom w:val="single" w:sz="4" w:space="0" w:color="auto"/>
              <w:right w:val="single" w:sz="4" w:space="0" w:color="auto"/>
            </w:tcBorders>
            <w:shd w:val="clear" w:color="auto" w:fill="auto"/>
            <w:noWrap/>
            <w:hideMark/>
          </w:tcPr>
          <w:p w14:paraId="25C3AE93" w14:textId="77777777" w:rsidR="00765CC2" w:rsidRPr="00765CC2" w:rsidRDefault="00765CC2" w:rsidP="00116536">
            <w:pPr>
              <w:jc w:val="right"/>
              <w:rPr>
                <w:sz w:val="20"/>
                <w:szCs w:val="20"/>
                <w:lang w:val="es-ES_tradnl"/>
              </w:rPr>
            </w:pPr>
            <w:r w:rsidRPr="00765CC2">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5F0CFD77" w14:textId="77777777" w:rsidR="00765CC2" w:rsidRPr="00765CC2" w:rsidRDefault="00765CC2" w:rsidP="00116536">
            <w:pPr>
              <w:jc w:val="right"/>
              <w:rPr>
                <w:sz w:val="20"/>
                <w:szCs w:val="20"/>
                <w:lang w:val="es-ES_tradnl"/>
              </w:rPr>
            </w:pPr>
            <w:r w:rsidRPr="00765CC2">
              <w:rPr>
                <w:sz w:val="20"/>
                <w:lang w:val="es-ES_tradnl"/>
              </w:rPr>
              <w:t>279.192</w:t>
            </w:r>
          </w:p>
        </w:tc>
        <w:tc>
          <w:tcPr>
            <w:tcW w:w="1330" w:type="dxa"/>
            <w:tcBorders>
              <w:top w:val="nil"/>
              <w:left w:val="nil"/>
              <w:bottom w:val="single" w:sz="4" w:space="0" w:color="auto"/>
              <w:right w:val="single" w:sz="4" w:space="0" w:color="auto"/>
            </w:tcBorders>
            <w:shd w:val="clear" w:color="auto" w:fill="auto"/>
            <w:noWrap/>
            <w:hideMark/>
          </w:tcPr>
          <w:p w14:paraId="1064A3B0" w14:textId="77777777" w:rsidR="00765CC2" w:rsidRPr="00765CC2" w:rsidRDefault="00765CC2" w:rsidP="00116536">
            <w:pPr>
              <w:jc w:val="right"/>
              <w:rPr>
                <w:sz w:val="20"/>
                <w:szCs w:val="20"/>
                <w:lang w:val="es-ES_tradnl"/>
              </w:rPr>
            </w:pPr>
            <w:r w:rsidRPr="00765CC2">
              <w:rPr>
                <w:sz w:val="20"/>
                <w:lang w:val="es-ES_tradnl"/>
              </w:rPr>
              <w:t>151.188</w:t>
            </w:r>
          </w:p>
        </w:tc>
        <w:tc>
          <w:tcPr>
            <w:tcW w:w="1350" w:type="dxa"/>
            <w:tcBorders>
              <w:top w:val="nil"/>
              <w:left w:val="nil"/>
              <w:bottom w:val="single" w:sz="4" w:space="0" w:color="auto"/>
              <w:right w:val="single" w:sz="4" w:space="0" w:color="auto"/>
            </w:tcBorders>
            <w:shd w:val="clear" w:color="auto" w:fill="auto"/>
            <w:noWrap/>
            <w:hideMark/>
          </w:tcPr>
          <w:p w14:paraId="7FE84829" w14:textId="77777777" w:rsidR="00765CC2" w:rsidRPr="00765CC2" w:rsidRDefault="00765CC2" w:rsidP="00116536">
            <w:pPr>
              <w:jc w:val="right"/>
              <w:rPr>
                <w:sz w:val="20"/>
                <w:szCs w:val="20"/>
                <w:lang w:val="es-ES_tradnl"/>
              </w:rPr>
            </w:pPr>
            <w:r w:rsidRPr="00765CC2">
              <w:rPr>
                <w:sz w:val="20"/>
                <w:lang w:val="es-ES_tradnl"/>
              </w:rPr>
              <w:t>54</w:t>
            </w:r>
          </w:p>
        </w:tc>
        <w:tc>
          <w:tcPr>
            <w:tcW w:w="1440" w:type="dxa"/>
            <w:tcBorders>
              <w:top w:val="nil"/>
              <w:left w:val="nil"/>
              <w:bottom w:val="single" w:sz="4" w:space="0" w:color="auto"/>
              <w:right w:val="single" w:sz="4" w:space="0" w:color="auto"/>
            </w:tcBorders>
            <w:shd w:val="clear" w:color="auto" w:fill="auto"/>
            <w:noWrap/>
            <w:hideMark/>
          </w:tcPr>
          <w:p w14:paraId="0D255A10" w14:textId="77777777" w:rsidR="00765CC2" w:rsidRPr="00765CC2" w:rsidRDefault="00765CC2" w:rsidP="00116536">
            <w:pPr>
              <w:jc w:val="right"/>
              <w:rPr>
                <w:sz w:val="20"/>
                <w:szCs w:val="20"/>
                <w:lang w:val="es-ES_tradnl"/>
              </w:rPr>
            </w:pPr>
            <w:r w:rsidRPr="00765CC2">
              <w:rPr>
                <w:sz w:val="20"/>
                <w:lang w:val="es-ES_tradnl"/>
              </w:rPr>
              <w:t>100</w:t>
            </w:r>
          </w:p>
        </w:tc>
      </w:tr>
      <w:tr w:rsidR="00765CC2" w:rsidRPr="00765CC2" w14:paraId="24A4604F" w14:textId="77777777" w:rsidTr="00765CC2">
        <w:trPr>
          <w:trHeight w:val="116"/>
        </w:trPr>
        <w:tc>
          <w:tcPr>
            <w:tcW w:w="2430" w:type="dxa"/>
            <w:tcBorders>
              <w:top w:val="nil"/>
              <w:left w:val="single" w:sz="4" w:space="0" w:color="auto"/>
              <w:bottom w:val="single" w:sz="4" w:space="0" w:color="auto"/>
              <w:right w:val="single" w:sz="4" w:space="0" w:color="auto"/>
            </w:tcBorders>
            <w:shd w:val="clear" w:color="auto" w:fill="auto"/>
            <w:noWrap/>
            <w:hideMark/>
          </w:tcPr>
          <w:p w14:paraId="3A461997" w14:textId="77777777" w:rsidR="00765CC2" w:rsidRPr="00765CC2" w:rsidRDefault="00765CC2" w:rsidP="00116536">
            <w:pPr>
              <w:jc w:val="left"/>
              <w:rPr>
                <w:sz w:val="20"/>
                <w:szCs w:val="20"/>
                <w:lang w:val="es-ES_tradnl"/>
              </w:rPr>
            </w:pPr>
            <w:r w:rsidRPr="00765CC2">
              <w:rPr>
                <w:sz w:val="20"/>
                <w:lang w:val="es-ES_tradnl"/>
              </w:rPr>
              <w:t>Granada</w:t>
            </w:r>
          </w:p>
        </w:tc>
        <w:tc>
          <w:tcPr>
            <w:tcW w:w="1480" w:type="dxa"/>
            <w:tcBorders>
              <w:top w:val="nil"/>
              <w:left w:val="nil"/>
              <w:bottom w:val="single" w:sz="4" w:space="0" w:color="auto"/>
              <w:right w:val="single" w:sz="4" w:space="0" w:color="auto"/>
            </w:tcBorders>
            <w:shd w:val="clear" w:color="auto" w:fill="auto"/>
            <w:noWrap/>
            <w:hideMark/>
          </w:tcPr>
          <w:p w14:paraId="2E507851" w14:textId="77777777" w:rsidR="00765CC2" w:rsidRPr="00765CC2" w:rsidRDefault="00765CC2" w:rsidP="00116536">
            <w:pPr>
              <w:jc w:val="right"/>
              <w:rPr>
                <w:sz w:val="20"/>
                <w:szCs w:val="20"/>
                <w:lang w:val="es-ES_tradnl"/>
              </w:rPr>
            </w:pPr>
            <w:r w:rsidRPr="00765CC2">
              <w:rPr>
                <w:sz w:val="20"/>
                <w:lang w:val="es-ES_tradnl"/>
              </w:rPr>
              <w:t>0,0</w:t>
            </w:r>
          </w:p>
        </w:tc>
        <w:tc>
          <w:tcPr>
            <w:tcW w:w="1097" w:type="dxa"/>
            <w:tcBorders>
              <w:top w:val="nil"/>
              <w:left w:val="nil"/>
              <w:bottom w:val="single" w:sz="4" w:space="0" w:color="auto"/>
              <w:right w:val="single" w:sz="4" w:space="0" w:color="auto"/>
            </w:tcBorders>
            <w:shd w:val="clear" w:color="auto" w:fill="auto"/>
            <w:noWrap/>
            <w:hideMark/>
          </w:tcPr>
          <w:p w14:paraId="602499AF" w14:textId="77777777" w:rsidR="00765CC2" w:rsidRPr="00765CC2" w:rsidRDefault="00765CC2" w:rsidP="00116536">
            <w:pPr>
              <w:jc w:val="right"/>
              <w:rPr>
                <w:sz w:val="20"/>
                <w:szCs w:val="20"/>
                <w:lang w:val="es-ES_tradnl"/>
              </w:rPr>
            </w:pPr>
            <w:r w:rsidRPr="00765CC2">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7728BBBE" w14:textId="77777777" w:rsidR="00765CC2" w:rsidRPr="00765CC2" w:rsidRDefault="00765CC2" w:rsidP="00116536">
            <w:pPr>
              <w:jc w:val="right"/>
              <w:rPr>
                <w:sz w:val="20"/>
                <w:szCs w:val="20"/>
                <w:lang w:val="es-ES_tradnl"/>
              </w:rPr>
            </w:pPr>
            <w:r w:rsidRPr="00765CC2">
              <w:rPr>
                <w:sz w:val="20"/>
                <w:lang w:val="es-ES_tradnl"/>
              </w:rPr>
              <w:t>14.800</w:t>
            </w:r>
          </w:p>
        </w:tc>
        <w:tc>
          <w:tcPr>
            <w:tcW w:w="1330" w:type="dxa"/>
            <w:tcBorders>
              <w:top w:val="nil"/>
              <w:left w:val="nil"/>
              <w:bottom w:val="single" w:sz="4" w:space="0" w:color="auto"/>
              <w:right w:val="single" w:sz="4" w:space="0" w:color="auto"/>
            </w:tcBorders>
            <w:shd w:val="clear" w:color="auto" w:fill="auto"/>
            <w:noWrap/>
            <w:hideMark/>
          </w:tcPr>
          <w:p w14:paraId="70B75AD0" w14:textId="77777777" w:rsidR="00765CC2" w:rsidRPr="00765CC2" w:rsidRDefault="00765CC2" w:rsidP="00116536">
            <w:pPr>
              <w:jc w:val="right"/>
              <w:rPr>
                <w:sz w:val="20"/>
                <w:szCs w:val="20"/>
                <w:lang w:val="es-ES_tradnl"/>
              </w:rPr>
            </w:pPr>
            <w:r w:rsidRPr="00765CC2">
              <w:rPr>
                <w:sz w:val="20"/>
                <w:lang w:val="es-ES_tradnl"/>
              </w:rPr>
              <w:t>14.163</w:t>
            </w:r>
          </w:p>
        </w:tc>
        <w:tc>
          <w:tcPr>
            <w:tcW w:w="1350" w:type="dxa"/>
            <w:tcBorders>
              <w:top w:val="nil"/>
              <w:left w:val="nil"/>
              <w:bottom w:val="single" w:sz="4" w:space="0" w:color="auto"/>
              <w:right w:val="single" w:sz="4" w:space="0" w:color="auto"/>
            </w:tcBorders>
            <w:shd w:val="clear" w:color="auto" w:fill="auto"/>
            <w:noWrap/>
            <w:hideMark/>
          </w:tcPr>
          <w:p w14:paraId="4523C1E4" w14:textId="77777777" w:rsidR="00765CC2" w:rsidRPr="00765CC2" w:rsidRDefault="00765CC2" w:rsidP="00116536">
            <w:pPr>
              <w:jc w:val="right"/>
              <w:rPr>
                <w:sz w:val="20"/>
                <w:szCs w:val="20"/>
                <w:lang w:val="es-ES_tradnl"/>
              </w:rPr>
            </w:pPr>
            <w:r w:rsidRPr="00765CC2">
              <w:rPr>
                <w:sz w:val="20"/>
                <w:lang w:val="es-ES_tradnl"/>
              </w:rPr>
              <w:t>96</w:t>
            </w:r>
          </w:p>
        </w:tc>
        <w:tc>
          <w:tcPr>
            <w:tcW w:w="1440" w:type="dxa"/>
            <w:tcBorders>
              <w:top w:val="nil"/>
              <w:left w:val="nil"/>
              <w:bottom w:val="single" w:sz="4" w:space="0" w:color="auto"/>
              <w:right w:val="single" w:sz="4" w:space="0" w:color="auto"/>
            </w:tcBorders>
            <w:shd w:val="clear" w:color="auto" w:fill="auto"/>
            <w:noWrap/>
            <w:hideMark/>
          </w:tcPr>
          <w:p w14:paraId="07D22A10" w14:textId="77777777" w:rsidR="00765CC2" w:rsidRPr="00765CC2" w:rsidRDefault="00765CC2" w:rsidP="00116536">
            <w:pPr>
              <w:jc w:val="left"/>
              <w:rPr>
                <w:sz w:val="20"/>
                <w:szCs w:val="20"/>
                <w:lang w:val="es-ES_tradnl"/>
              </w:rPr>
            </w:pPr>
            <w:r w:rsidRPr="00765CC2">
              <w:rPr>
                <w:sz w:val="20"/>
                <w:lang w:val="es-ES_tradnl"/>
              </w:rPr>
              <w:t> </w:t>
            </w:r>
          </w:p>
        </w:tc>
      </w:tr>
      <w:tr w:rsidR="00765CC2" w:rsidRPr="00765CC2" w14:paraId="3978C26B" w14:textId="77777777" w:rsidTr="00765CC2">
        <w:trPr>
          <w:trHeight w:val="62"/>
        </w:trPr>
        <w:tc>
          <w:tcPr>
            <w:tcW w:w="2430" w:type="dxa"/>
            <w:tcBorders>
              <w:top w:val="nil"/>
              <w:left w:val="single" w:sz="4" w:space="0" w:color="auto"/>
              <w:bottom w:val="single" w:sz="4" w:space="0" w:color="auto"/>
              <w:right w:val="single" w:sz="4" w:space="0" w:color="auto"/>
            </w:tcBorders>
            <w:shd w:val="clear" w:color="auto" w:fill="auto"/>
            <w:noWrap/>
            <w:hideMark/>
          </w:tcPr>
          <w:p w14:paraId="510F8EE4" w14:textId="77777777" w:rsidR="00765CC2" w:rsidRPr="00765CC2" w:rsidRDefault="00765CC2" w:rsidP="00116536">
            <w:pPr>
              <w:jc w:val="left"/>
              <w:rPr>
                <w:sz w:val="20"/>
                <w:szCs w:val="20"/>
                <w:lang w:val="es-ES_tradnl"/>
              </w:rPr>
            </w:pPr>
            <w:r w:rsidRPr="00765CC2">
              <w:rPr>
                <w:sz w:val="20"/>
                <w:lang w:val="es-ES_tradnl"/>
              </w:rPr>
              <w:t>Guyana</w:t>
            </w:r>
          </w:p>
        </w:tc>
        <w:tc>
          <w:tcPr>
            <w:tcW w:w="1480" w:type="dxa"/>
            <w:tcBorders>
              <w:top w:val="nil"/>
              <w:left w:val="nil"/>
              <w:bottom w:val="single" w:sz="4" w:space="0" w:color="auto"/>
              <w:right w:val="single" w:sz="4" w:space="0" w:color="auto"/>
            </w:tcBorders>
            <w:shd w:val="clear" w:color="auto" w:fill="auto"/>
            <w:noWrap/>
            <w:hideMark/>
          </w:tcPr>
          <w:p w14:paraId="5CE992A6" w14:textId="77777777" w:rsidR="00765CC2" w:rsidRPr="00765CC2" w:rsidRDefault="00765CC2" w:rsidP="00116536">
            <w:pPr>
              <w:jc w:val="right"/>
              <w:rPr>
                <w:sz w:val="20"/>
                <w:szCs w:val="20"/>
                <w:lang w:val="es-ES_tradnl"/>
              </w:rPr>
            </w:pPr>
            <w:r w:rsidRPr="00765CC2">
              <w:rPr>
                <w:sz w:val="20"/>
                <w:lang w:val="es-ES_tradnl"/>
              </w:rPr>
              <w:t>0,0</w:t>
            </w:r>
          </w:p>
        </w:tc>
        <w:tc>
          <w:tcPr>
            <w:tcW w:w="1097" w:type="dxa"/>
            <w:tcBorders>
              <w:top w:val="nil"/>
              <w:left w:val="nil"/>
              <w:bottom w:val="single" w:sz="4" w:space="0" w:color="auto"/>
              <w:right w:val="single" w:sz="4" w:space="0" w:color="auto"/>
            </w:tcBorders>
            <w:shd w:val="clear" w:color="auto" w:fill="auto"/>
            <w:noWrap/>
            <w:hideMark/>
          </w:tcPr>
          <w:p w14:paraId="07ABD1A2" w14:textId="77777777" w:rsidR="00765CC2" w:rsidRPr="00765CC2" w:rsidRDefault="00765CC2" w:rsidP="00116536">
            <w:pPr>
              <w:jc w:val="right"/>
              <w:rPr>
                <w:sz w:val="20"/>
                <w:szCs w:val="20"/>
                <w:lang w:val="es-ES_tradnl"/>
              </w:rPr>
            </w:pPr>
            <w:r w:rsidRPr="00765CC2">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6595F9D5" w14:textId="77777777" w:rsidR="00765CC2" w:rsidRPr="00765CC2" w:rsidRDefault="00765CC2" w:rsidP="00116536">
            <w:pPr>
              <w:jc w:val="right"/>
              <w:rPr>
                <w:sz w:val="20"/>
                <w:szCs w:val="20"/>
                <w:lang w:val="es-ES_tradnl"/>
              </w:rPr>
            </w:pPr>
            <w:r w:rsidRPr="00765CC2">
              <w:rPr>
                <w:sz w:val="20"/>
                <w:lang w:val="es-ES_tradnl"/>
              </w:rPr>
              <w:t>53.242</w:t>
            </w:r>
          </w:p>
        </w:tc>
        <w:tc>
          <w:tcPr>
            <w:tcW w:w="1330" w:type="dxa"/>
            <w:tcBorders>
              <w:top w:val="nil"/>
              <w:left w:val="nil"/>
              <w:bottom w:val="single" w:sz="4" w:space="0" w:color="auto"/>
              <w:right w:val="single" w:sz="4" w:space="0" w:color="auto"/>
            </w:tcBorders>
            <w:shd w:val="clear" w:color="auto" w:fill="auto"/>
            <w:noWrap/>
            <w:hideMark/>
          </w:tcPr>
          <w:p w14:paraId="459E533E" w14:textId="77777777" w:rsidR="00765CC2" w:rsidRPr="00765CC2" w:rsidRDefault="00765CC2" w:rsidP="00116536">
            <w:pPr>
              <w:jc w:val="right"/>
              <w:rPr>
                <w:sz w:val="20"/>
                <w:szCs w:val="20"/>
                <w:lang w:val="es-ES_tradnl"/>
              </w:rPr>
            </w:pPr>
            <w:r w:rsidRPr="00765CC2">
              <w:rPr>
                <w:sz w:val="20"/>
                <w:lang w:val="es-ES_tradnl"/>
              </w:rPr>
              <w:t>45.682</w:t>
            </w:r>
          </w:p>
        </w:tc>
        <w:tc>
          <w:tcPr>
            <w:tcW w:w="1350" w:type="dxa"/>
            <w:tcBorders>
              <w:top w:val="nil"/>
              <w:left w:val="nil"/>
              <w:bottom w:val="single" w:sz="4" w:space="0" w:color="auto"/>
              <w:right w:val="single" w:sz="4" w:space="0" w:color="auto"/>
            </w:tcBorders>
            <w:shd w:val="clear" w:color="auto" w:fill="auto"/>
            <w:noWrap/>
            <w:hideMark/>
          </w:tcPr>
          <w:p w14:paraId="65EC5CD2" w14:textId="77777777" w:rsidR="00765CC2" w:rsidRPr="00765CC2" w:rsidRDefault="00765CC2" w:rsidP="00116536">
            <w:pPr>
              <w:jc w:val="right"/>
              <w:rPr>
                <w:sz w:val="20"/>
                <w:szCs w:val="20"/>
                <w:lang w:val="es-ES_tradnl"/>
              </w:rPr>
            </w:pPr>
            <w:r w:rsidRPr="00765CC2">
              <w:rPr>
                <w:sz w:val="20"/>
                <w:lang w:val="es-ES_tradnl"/>
              </w:rPr>
              <w:t>86</w:t>
            </w:r>
          </w:p>
        </w:tc>
        <w:tc>
          <w:tcPr>
            <w:tcW w:w="1440" w:type="dxa"/>
            <w:tcBorders>
              <w:top w:val="nil"/>
              <w:left w:val="nil"/>
              <w:bottom w:val="single" w:sz="4" w:space="0" w:color="auto"/>
              <w:right w:val="single" w:sz="4" w:space="0" w:color="auto"/>
            </w:tcBorders>
            <w:shd w:val="clear" w:color="auto" w:fill="auto"/>
            <w:noWrap/>
            <w:hideMark/>
          </w:tcPr>
          <w:p w14:paraId="37B1C253" w14:textId="77777777" w:rsidR="00765CC2" w:rsidRPr="00765CC2" w:rsidRDefault="00765CC2" w:rsidP="00116536">
            <w:pPr>
              <w:jc w:val="right"/>
              <w:rPr>
                <w:sz w:val="20"/>
                <w:szCs w:val="20"/>
                <w:lang w:val="es-ES_tradnl"/>
              </w:rPr>
            </w:pPr>
            <w:r w:rsidRPr="00765CC2">
              <w:rPr>
                <w:sz w:val="20"/>
                <w:lang w:val="es-ES_tradnl"/>
              </w:rPr>
              <w:t>0</w:t>
            </w:r>
          </w:p>
        </w:tc>
      </w:tr>
      <w:tr w:rsidR="00765CC2" w:rsidRPr="00765CC2" w14:paraId="64A41DD1" w14:textId="77777777" w:rsidTr="00765CC2">
        <w:trPr>
          <w:trHeight w:val="44"/>
        </w:trPr>
        <w:tc>
          <w:tcPr>
            <w:tcW w:w="2430" w:type="dxa"/>
            <w:tcBorders>
              <w:top w:val="nil"/>
              <w:left w:val="single" w:sz="4" w:space="0" w:color="auto"/>
              <w:bottom w:val="single" w:sz="4" w:space="0" w:color="auto"/>
              <w:right w:val="single" w:sz="4" w:space="0" w:color="auto"/>
            </w:tcBorders>
            <w:shd w:val="clear" w:color="auto" w:fill="auto"/>
            <w:noWrap/>
            <w:hideMark/>
          </w:tcPr>
          <w:p w14:paraId="68C75BA9" w14:textId="77777777" w:rsidR="00765CC2" w:rsidRPr="00765CC2" w:rsidRDefault="00765CC2" w:rsidP="00116536">
            <w:pPr>
              <w:jc w:val="left"/>
              <w:rPr>
                <w:sz w:val="20"/>
                <w:szCs w:val="20"/>
                <w:lang w:val="es-ES_tradnl"/>
              </w:rPr>
            </w:pPr>
            <w:r w:rsidRPr="00765CC2">
              <w:rPr>
                <w:sz w:val="20"/>
                <w:lang w:val="es-ES_tradnl"/>
              </w:rPr>
              <w:t>Haití</w:t>
            </w:r>
          </w:p>
        </w:tc>
        <w:tc>
          <w:tcPr>
            <w:tcW w:w="1480" w:type="dxa"/>
            <w:tcBorders>
              <w:top w:val="nil"/>
              <w:left w:val="nil"/>
              <w:bottom w:val="single" w:sz="4" w:space="0" w:color="auto"/>
              <w:right w:val="single" w:sz="4" w:space="0" w:color="auto"/>
            </w:tcBorders>
            <w:shd w:val="clear" w:color="auto" w:fill="auto"/>
            <w:noWrap/>
            <w:hideMark/>
          </w:tcPr>
          <w:p w14:paraId="4314459A" w14:textId="77777777" w:rsidR="00765CC2" w:rsidRPr="00765CC2" w:rsidRDefault="00765CC2" w:rsidP="00116536">
            <w:pPr>
              <w:jc w:val="right"/>
              <w:rPr>
                <w:sz w:val="20"/>
                <w:szCs w:val="20"/>
                <w:lang w:val="es-ES_tradnl"/>
              </w:rPr>
            </w:pPr>
            <w:r w:rsidRPr="00765CC2">
              <w:rPr>
                <w:sz w:val="20"/>
                <w:lang w:val="es-ES_tradnl"/>
              </w:rPr>
              <w:t>0,0</w:t>
            </w:r>
          </w:p>
        </w:tc>
        <w:tc>
          <w:tcPr>
            <w:tcW w:w="1097" w:type="dxa"/>
            <w:tcBorders>
              <w:top w:val="nil"/>
              <w:left w:val="nil"/>
              <w:bottom w:val="single" w:sz="4" w:space="0" w:color="auto"/>
              <w:right w:val="single" w:sz="4" w:space="0" w:color="auto"/>
            </w:tcBorders>
            <w:shd w:val="clear" w:color="auto" w:fill="auto"/>
            <w:noWrap/>
            <w:hideMark/>
          </w:tcPr>
          <w:p w14:paraId="7BBEEB4D" w14:textId="77777777" w:rsidR="00765CC2" w:rsidRPr="00765CC2" w:rsidRDefault="00765CC2" w:rsidP="00116536">
            <w:pPr>
              <w:jc w:val="right"/>
              <w:rPr>
                <w:sz w:val="20"/>
                <w:szCs w:val="20"/>
                <w:lang w:val="es-ES_tradnl"/>
              </w:rPr>
            </w:pPr>
            <w:r w:rsidRPr="00765CC2">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6655D850" w14:textId="77777777" w:rsidR="00765CC2" w:rsidRPr="00765CC2" w:rsidRDefault="00765CC2" w:rsidP="00116536">
            <w:pPr>
              <w:jc w:val="right"/>
              <w:rPr>
                <w:sz w:val="20"/>
                <w:szCs w:val="20"/>
                <w:lang w:val="es-ES_tradnl"/>
              </w:rPr>
            </w:pPr>
            <w:r w:rsidRPr="00765CC2">
              <w:rPr>
                <w:sz w:val="20"/>
                <w:lang w:val="es-ES_tradnl"/>
              </w:rPr>
              <w:t>14.837</w:t>
            </w:r>
          </w:p>
        </w:tc>
        <w:tc>
          <w:tcPr>
            <w:tcW w:w="1330" w:type="dxa"/>
            <w:tcBorders>
              <w:top w:val="nil"/>
              <w:left w:val="nil"/>
              <w:bottom w:val="single" w:sz="4" w:space="0" w:color="auto"/>
              <w:right w:val="single" w:sz="4" w:space="0" w:color="auto"/>
            </w:tcBorders>
            <w:shd w:val="clear" w:color="auto" w:fill="auto"/>
            <w:noWrap/>
            <w:hideMark/>
          </w:tcPr>
          <w:p w14:paraId="06587246" w14:textId="77777777" w:rsidR="00765CC2" w:rsidRPr="00765CC2" w:rsidRDefault="00765CC2" w:rsidP="00116536">
            <w:pPr>
              <w:jc w:val="right"/>
              <w:rPr>
                <w:sz w:val="20"/>
                <w:szCs w:val="20"/>
                <w:lang w:val="es-ES_tradnl"/>
              </w:rPr>
            </w:pPr>
            <w:r w:rsidRPr="00765CC2">
              <w:rPr>
                <w:sz w:val="20"/>
                <w:lang w:val="es-ES_tradnl"/>
              </w:rPr>
              <w:t>19.321</w:t>
            </w:r>
          </w:p>
        </w:tc>
        <w:tc>
          <w:tcPr>
            <w:tcW w:w="1350" w:type="dxa"/>
            <w:tcBorders>
              <w:top w:val="nil"/>
              <w:left w:val="nil"/>
              <w:bottom w:val="single" w:sz="4" w:space="0" w:color="auto"/>
              <w:right w:val="single" w:sz="4" w:space="0" w:color="auto"/>
            </w:tcBorders>
            <w:shd w:val="clear" w:color="auto" w:fill="auto"/>
            <w:noWrap/>
            <w:hideMark/>
          </w:tcPr>
          <w:p w14:paraId="0A24888D" w14:textId="77777777" w:rsidR="00765CC2" w:rsidRPr="00765CC2" w:rsidRDefault="00765CC2" w:rsidP="00116536">
            <w:pPr>
              <w:jc w:val="right"/>
              <w:rPr>
                <w:sz w:val="20"/>
                <w:szCs w:val="20"/>
                <w:lang w:val="es-ES_tradnl"/>
              </w:rPr>
            </w:pPr>
            <w:r w:rsidRPr="00765CC2">
              <w:rPr>
                <w:sz w:val="20"/>
                <w:lang w:val="es-ES_tradnl"/>
              </w:rPr>
              <w:t>130</w:t>
            </w:r>
          </w:p>
        </w:tc>
        <w:tc>
          <w:tcPr>
            <w:tcW w:w="1440" w:type="dxa"/>
            <w:tcBorders>
              <w:top w:val="nil"/>
              <w:left w:val="nil"/>
              <w:bottom w:val="single" w:sz="4" w:space="0" w:color="auto"/>
              <w:right w:val="single" w:sz="4" w:space="0" w:color="auto"/>
            </w:tcBorders>
            <w:shd w:val="clear" w:color="auto" w:fill="auto"/>
            <w:noWrap/>
            <w:hideMark/>
          </w:tcPr>
          <w:p w14:paraId="369747A4" w14:textId="77777777" w:rsidR="00765CC2" w:rsidRPr="00765CC2" w:rsidRDefault="00765CC2" w:rsidP="00116536">
            <w:pPr>
              <w:jc w:val="left"/>
              <w:rPr>
                <w:sz w:val="20"/>
                <w:szCs w:val="20"/>
                <w:lang w:val="es-ES_tradnl"/>
              </w:rPr>
            </w:pPr>
            <w:r w:rsidRPr="00765CC2">
              <w:rPr>
                <w:sz w:val="20"/>
                <w:lang w:val="es-ES_tradnl"/>
              </w:rPr>
              <w:t> </w:t>
            </w:r>
          </w:p>
        </w:tc>
      </w:tr>
      <w:tr w:rsidR="00765CC2" w:rsidRPr="00765CC2" w14:paraId="00934762" w14:textId="77777777" w:rsidTr="00765CC2">
        <w:trPr>
          <w:trHeight w:val="44"/>
        </w:trPr>
        <w:tc>
          <w:tcPr>
            <w:tcW w:w="2430" w:type="dxa"/>
            <w:tcBorders>
              <w:top w:val="nil"/>
              <w:left w:val="single" w:sz="4" w:space="0" w:color="auto"/>
              <w:bottom w:val="single" w:sz="4" w:space="0" w:color="auto"/>
              <w:right w:val="single" w:sz="4" w:space="0" w:color="auto"/>
            </w:tcBorders>
            <w:shd w:val="clear" w:color="auto" w:fill="auto"/>
            <w:noWrap/>
            <w:hideMark/>
          </w:tcPr>
          <w:p w14:paraId="0718C075" w14:textId="77777777" w:rsidR="00765CC2" w:rsidRPr="00765CC2" w:rsidRDefault="00765CC2" w:rsidP="00116536">
            <w:pPr>
              <w:jc w:val="left"/>
              <w:rPr>
                <w:sz w:val="20"/>
                <w:szCs w:val="20"/>
                <w:lang w:val="es-ES_tradnl"/>
              </w:rPr>
            </w:pPr>
            <w:r w:rsidRPr="00765CC2">
              <w:rPr>
                <w:sz w:val="20"/>
                <w:lang w:val="es-ES_tradnl"/>
              </w:rPr>
              <w:t>India</w:t>
            </w:r>
          </w:p>
        </w:tc>
        <w:tc>
          <w:tcPr>
            <w:tcW w:w="1480" w:type="dxa"/>
            <w:tcBorders>
              <w:top w:val="nil"/>
              <w:left w:val="nil"/>
              <w:bottom w:val="single" w:sz="4" w:space="0" w:color="auto"/>
              <w:right w:val="single" w:sz="4" w:space="0" w:color="auto"/>
            </w:tcBorders>
            <w:shd w:val="clear" w:color="auto" w:fill="auto"/>
            <w:noWrap/>
            <w:hideMark/>
          </w:tcPr>
          <w:p w14:paraId="5B9C00B3" w14:textId="77777777" w:rsidR="00765CC2" w:rsidRPr="00765CC2" w:rsidRDefault="00765CC2" w:rsidP="00116536">
            <w:pPr>
              <w:jc w:val="right"/>
              <w:rPr>
                <w:sz w:val="20"/>
                <w:szCs w:val="20"/>
                <w:lang w:val="es-ES_tradnl"/>
              </w:rPr>
            </w:pPr>
            <w:r w:rsidRPr="00765CC2">
              <w:rPr>
                <w:sz w:val="20"/>
                <w:lang w:val="es-ES_tradnl"/>
              </w:rPr>
              <w:t>17,3</w:t>
            </w:r>
          </w:p>
        </w:tc>
        <w:tc>
          <w:tcPr>
            <w:tcW w:w="1097" w:type="dxa"/>
            <w:tcBorders>
              <w:top w:val="nil"/>
              <w:left w:val="nil"/>
              <w:bottom w:val="single" w:sz="4" w:space="0" w:color="auto"/>
              <w:right w:val="single" w:sz="4" w:space="0" w:color="auto"/>
            </w:tcBorders>
            <w:shd w:val="clear" w:color="auto" w:fill="auto"/>
            <w:noWrap/>
            <w:hideMark/>
          </w:tcPr>
          <w:p w14:paraId="0AD3B5B6" w14:textId="77777777" w:rsidR="00765CC2" w:rsidRPr="00765CC2" w:rsidRDefault="00765CC2" w:rsidP="00116536">
            <w:pPr>
              <w:jc w:val="right"/>
              <w:rPr>
                <w:sz w:val="20"/>
                <w:szCs w:val="20"/>
                <w:lang w:val="es-ES_tradnl"/>
              </w:rPr>
            </w:pPr>
            <w:r w:rsidRPr="00765CC2">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76EEC30F" w14:textId="77777777" w:rsidR="00765CC2" w:rsidRPr="00765CC2" w:rsidRDefault="00765CC2" w:rsidP="00116536">
            <w:pPr>
              <w:jc w:val="right"/>
              <w:rPr>
                <w:sz w:val="20"/>
                <w:szCs w:val="20"/>
                <w:lang w:val="es-ES_tradnl"/>
              </w:rPr>
            </w:pPr>
            <w:r w:rsidRPr="00765CC2">
              <w:rPr>
                <w:sz w:val="20"/>
                <w:lang w:val="es-ES_tradnl"/>
              </w:rPr>
              <w:t>4.085.765</w:t>
            </w:r>
          </w:p>
        </w:tc>
        <w:tc>
          <w:tcPr>
            <w:tcW w:w="1330" w:type="dxa"/>
            <w:tcBorders>
              <w:top w:val="nil"/>
              <w:left w:val="nil"/>
              <w:bottom w:val="single" w:sz="4" w:space="0" w:color="auto"/>
              <w:right w:val="single" w:sz="4" w:space="0" w:color="auto"/>
            </w:tcBorders>
            <w:shd w:val="clear" w:color="auto" w:fill="auto"/>
            <w:noWrap/>
            <w:hideMark/>
          </w:tcPr>
          <w:p w14:paraId="40BDFC47" w14:textId="77777777" w:rsidR="00765CC2" w:rsidRPr="00765CC2" w:rsidRDefault="00765CC2" w:rsidP="00116536">
            <w:pPr>
              <w:jc w:val="right"/>
              <w:rPr>
                <w:sz w:val="20"/>
                <w:szCs w:val="20"/>
                <w:lang w:val="es-ES_tradnl"/>
              </w:rPr>
            </w:pPr>
            <w:r w:rsidRPr="00765CC2">
              <w:rPr>
                <w:sz w:val="20"/>
                <w:lang w:val="es-ES_tradnl"/>
              </w:rPr>
              <w:t>5.784.604</w:t>
            </w:r>
          </w:p>
        </w:tc>
        <w:tc>
          <w:tcPr>
            <w:tcW w:w="1350" w:type="dxa"/>
            <w:tcBorders>
              <w:top w:val="nil"/>
              <w:left w:val="nil"/>
              <w:bottom w:val="single" w:sz="4" w:space="0" w:color="auto"/>
              <w:right w:val="single" w:sz="4" w:space="0" w:color="auto"/>
            </w:tcBorders>
            <w:shd w:val="clear" w:color="auto" w:fill="auto"/>
            <w:noWrap/>
            <w:hideMark/>
          </w:tcPr>
          <w:p w14:paraId="538403F0" w14:textId="77777777" w:rsidR="00765CC2" w:rsidRPr="00765CC2" w:rsidRDefault="00765CC2" w:rsidP="00116536">
            <w:pPr>
              <w:jc w:val="right"/>
              <w:rPr>
                <w:sz w:val="20"/>
                <w:szCs w:val="20"/>
                <w:lang w:val="es-ES_tradnl"/>
              </w:rPr>
            </w:pPr>
            <w:r w:rsidRPr="00765CC2">
              <w:rPr>
                <w:sz w:val="20"/>
                <w:lang w:val="es-ES_tradnl"/>
              </w:rPr>
              <w:t>142</w:t>
            </w:r>
          </w:p>
        </w:tc>
        <w:tc>
          <w:tcPr>
            <w:tcW w:w="1440" w:type="dxa"/>
            <w:tcBorders>
              <w:top w:val="nil"/>
              <w:left w:val="nil"/>
              <w:bottom w:val="single" w:sz="4" w:space="0" w:color="auto"/>
              <w:right w:val="single" w:sz="4" w:space="0" w:color="auto"/>
            </w:tcBorders>
            <w:shd w:val="clear" w:color="auto" w:fill="auto"/>
            <w:noWrap/>
            <w:hideMark/>
          </w:tcPr>
          <w:p w14:paraId="0A97E75B" w14:textId="77777777" w:rsidR="00765CC2" w:rsidRPr="00765CC2" w:rsidRDefault="00765CC2" w:rsidP="00116536">
            <w:pPr>
              <w:jc w:val="right"/>
              <w:rPr>
                <w:sz w:val="20"/>
                <w:szCs w:val="20"/>
                <w:lang w:val="es-ES_tradnl"/>
              </w:rPr>
            </w:pPr>
            <w:r w:rsidRPr="00765CC2">
              <w:rPr>
                <w:sz w:val="20"/>
                <w:lang w:val="es-ES_tradnl"/>
              </w:rPr>
              <w:t>100</w:t>
            </w:r>
          </w:p>
        </w:tc>
      </w:tr>
      <w:tr w:rsidR="00765CC2" w:rsidRPr="00765CC2" w14:paraId="00D8DE0F" w14:textId="77777777" w:rsidTr="00765CC2">
        <w:trPr>
          <w:trHeight w:val="62"/>
        </w:trPr>
        <w:tc>
          <w:tcPr>
            <w:tcW w:w="2430" w:type="dxa"/>
            <w:tcBorders>
              <w:top w:val="nil"/>
              <w:left w:val="single" w:sz="4" w:space="0" w:color="auto"/>
              <w:bottom w:val="single" w:sz="4" w:space="0" w:color="auto"/>
              <w:right w:val="single" w:sz="4" w:space="0" w:color="auto"/>
            </w:tcBorders>
            <w:shd w:val="clear" w:color="auto" w:fill="auto"/>
            <w:noWrap/>
            <w:hideMark/>
          </w:tcPr>
          <w:p w14:paraId="2D262C5B" w14:textId="77777777" w:rsidR="00765CC2" w:rsidRPr="00765CC2" w:rsidRDefault="00765CC2" w:rsidP="00116536">
            <w:pPr>
              <w:jc w:val="left"/>
              <w:rPr>
                <w:sz w:val="20"/>
                <w:szCs w:val="20"/>
                <w:lang w:val="es-ES_tradnl"/>
              </w:rPr>
            </w:pPr>
            <w:r w:rsidRPr="00765CC2">
              <w:rPr>
                <w:sz w:val="20"/>
                <w:lang w:val="es-ES_tradnl"/>
              </w:rPr>
              <w:t>Indonesia</w:t>
            </w:r>
          </w:p>
        </w:tc>
        <w:tc>
          <w:tcPr>
            <w:tcW w:w="1480" w:type="dxa"/>
            <w:tcBorders>
              <w:top w:val="nil"/>
              <w:left w:val="nil"/>
              <w:bottom w:val="single" w:sz="4" w:space="0" w:color="auto"/>
              <w:right w:val="single" w:sz="4" w:space="0" w:color="auto"/>
            </w:tcBorders>
            <w:shd w:val="clear" w:color="auto" w:fill="auto"/>
            <w:noWrap/>
            <w:hideMark/>
          </w:tcPr>
          <w:p w14:paraId="2C8069EA" w14:textId="77777777" w:rsidR="00765CC2" w:rsidRPr="00765CC2" w:rsidRDefault="00765CC2" w:rsidP="00116536">
            <w:pPr>
              <w:jc w:val="right"/>
              <w:rPr>
                <w:sz w:val="20"/>
                <w:szCs w:val="20"/>
                <w:lang w:val="es-ES_tradnl"/>
              </w:rPr>
            </w:pPr>
            <w:r w:rsidRPr="00765CC2">
              <w:rPr>
                <w:sz w:val="20"/>
                <w:lang w:val="es-ES_tradnl"/>
              </w:rPr>
              <w:t>0,0</w:t>
            </w:r>
          </w:p>
        </w:tc>
        <w:tc>
          <w:tcPr>
            <w:tcW w:w="1097" w:type="dxa"/>
            <w:tcBorders>
              <w:top w:val="nil"/>
              <w:left w:val="nil"/>
              <w:bottom w:val="single" w:sz="4" w:space="0" w:color="auto"/>
              <w:right w:val="single" w:sz="4" w:space="0" w:color="auto"/>
            </w:tcBorders>
            <w:shd w:val="clear" w:color="auto" w:fill="auto"/>
            <w:noWrap/>
            <w:hideMark/>
          </w:tcPr>
          <w:p w14:paraId="556C0698" w14:textId="77777777" w:rsidR="00765CC2" w:rsidRPr="00765CC2" w:rsidRDefault="00765CC2" w:rsidP="00116536">
            <w:pPr>
              <w:jc w:val="right"/>
              <w:rPr>
                <w:sz w:val="20"/>
                <w:szCs w:val="20"/>
                <w:lang w:val="es-ES_tradnl"/>
              </w:rPr>
            </w:pPr>
            <w:r w:rsidRPr="00765CC2">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2C45C97A" w14:textId="77777777" w:rsidR="00765CC2" w:rsidRPr="00765CC2" w:rsidRDefault="00765CC2" w:rsidP="00116536">
            <w:pPr>
              <w:jc w:val="right"/>
              <w:rPr>
                <w:sz w:val="20"/>
                <w:szCs w:val="20"/>
                <w:lang w:val="es-ES_tradnl"/>
              </w:rPr>
            </w:pPr>
            <w:r w:rsidRPr="00765CC2">
              <w:rPr>
                <w:sz w:val="20"/>
                <w:lang w:val="es-ES_tradnl"/>
              </w:rPr>
              <w:t>993.853</w:t>
            </w:r>
          </w:p>
        </w:tc>
        <w:tc>
          <w:tcPr>
            <w:tcW w:w="1330" w:type="dxa"/>
            <w:tcBorders>
              <w:top w:val="nil"/>
              <w:left w:val="nil"/>
              <w:bottom w:val="single" w:sz="4" w:space="0" w:color="auto"/>
              <w:right w:val="single" w:sz="4" w:space="0" w:color="auto"/>
            </w:tcBorders>
            <w:shd w:val="clear" w:color="auto" w:fill="auto"/>
            <w:noWrap/>
            <w:hideMark/>
          </w:tcPr>
          <w:p w14:paraId="0C4F1DCC" w14:textId="77777777" w:rsidR="00765CC2" w:rsidRPr="00765CC2" w:rsidRDefault="00765CC2" w:rsidP="00116536">
            <w:pPr>
              <w:jc w:val="right"/>
              <w:rPr>
                <w:sz w:val="20"/>
                <w:szCs w:val="20"/>
                <w:lang w:val="es-ES_tradnl"/>
              </w:rPr>
            </w:pPr>
            <w:r w:rsidRPr="00765CC2">
              <w:rPr>
                <w:sz w:val="20"/>
                <w:lang w:val="es-ES_tradnl"/>
              </w:rPr>
              <w:t>499.753</w:t>
            </w:r>
          </w:p>
        </w:tc>
        <w:tc>
          <w:tcPr>
            <w:tcW w:w="1350" w:type="dxa"/>
            <w:tcBorders>
              <w:top w:val="nil"/>
              <w:left w:val="nil"/>
              <w:bottom w:val="single" w:sz="4" w:space="0" w:color="auto"/>
              <w:right w:val="single" w:sz="4" w:space="0" w:color="auto"/>
            </w:tcBorders>
            <w:shd w:val="clear" w:color="auto" w:fill="auto"/>
            <w:noWrap/>
            <w:hideMark/>
          </w:tcPr>
          <w:p w14:paraId="5236D1BB" w14:textId="77777777" w:rsidR="00765CC2" w:rsidRPr="00765CC2" w:rsidRDefault="00765CC2" w:rsidP="00116536">
            <w:pPr>
              <w:jc w:val="right"/>
              <w:rPr>
                <w:sz w:val="20"/>
                <w:szCs w:val="20"/>
                <w:lang w:val="es-ES_tradnl"/>
              </w:rPr>
            </w:pPr>
            <w:r w:rsidRPr="00765CC2">
              <w:rPr>
                <w:sz w:val="20"/>
                <w:lang w:val="es-ES_tradnl"/>
              </w:rPr>
              <w:t>50</w:t>
            </w:r>
          </w:p>
        </w:tc>
        <w:tc>
          <w:tcPr>
            <w:tcW w:w="1440" w:type="dxa"/>
            <w:tcBorders>
              <w:top w:val="nil"/>
              <w:left w:val="nil"/>
              <w:bottom w:val="single" w:sz="4" w:space="0" w:color="auto"/>
              <w:right w:val="single" w:sz="4" w:space="0" w:color="auto"/>
            </w:tcBorders>
            <w:shd w:val="clear" w:color="auto" w:fill="auto"/>
            <w:noWrap/>
            <w:hideMark/>
          </w:tcPr>
          <w:p w14:paraId="1C18DCBC" w14:textId="77777777" w:rsidR="00765CC2" w:rsidRPr="00765CC2" w:rsidRDefault="00765CC2" w:rsidP="00116536">
            <w:pPr>
              <w:jc w:val="right"/>
              <w:rPr>
                <w:sz w:val="20"/>
                <w:szCs w:val="20"/>
                <w:lang w:val="es-ES_tradnl"/>
              </w:rPr>
            </w:pPr>
            <w:r w:rsidRPr="00765CC2">
              <w:rPr>
                <w:sz w:val="20"/>
                <w:lang w:val="es-ES_tradnl"/>
              </w:rPr>
              <w:t>50</w:t>
            </w:r>
          </w:p>
        </w:tc>
      </w:tr>
      <w:tr w:rsidR="00765CC2" w:rsidRPr="00765CC2" w14:paraId="1EE0EBD0" w14:textId="77777777" w:rsidTr="00765CC2">
        <w:trPr>
          <w:trHeight w:val="44"/>
        </w:trPr>
        <w:tc>
          <w:tcPr>
            <w:tcW w:w="2430" w:type="dxa"/>
            <w:tcBorders>
              <w:top w:val="nil"/>
              <w:left w:val="single" w:sz="4" w:space="0" w:color="auto"/>
              <w:bottom w:val="single" w:sz="4" w:space="0" w:color="auto"/>
              <w:right w:val="single" w:sz="4" w:space="0" w:color="auto"/>
            </w:tcBorders>
            <w:shd w:val="clear" w:color="auto" w:fill="auto"/>
            <w:noWrap/>
            <w:hideMark/>
          </w:tcPr>
          <w:p w14:paraId="1ACB9D0C" w14:textId="77777777" w:rsidR="00765CC2" w:rsidRPr="00765CC2" w:rsidRDefault="00765CC2" w:rsidP="00116536">
            <w:pPr>
              <w:jc w:val="left"/>
              <w:rPr>
                <w:sz w:val="20"/>
                <w:szCs w:val="20"/>
                <w:lang w:val="es-ES_tradnl"/>
              </w:rPr>
            </w:pPr>
            <w:r w:rsidRPr="00765CC2">
              <w:rPr>
                <w:sz w:val="20"/>
                <w:lang w:val="es-ES_tradnl"/>
              </w:rPr>
              <w:t>Irán (República Islámica del)</w:t>
            </w:r>
          </w:p>
        </w:tc>
        <w:tc>
          <w:tcPr>
            <w:tcW w:w="1480" w:type="dxa"/>
            <w:tcBorders>
              <w:top w:val="nil"/>
              <w:left w:val="nil"/>
              <w:bottom w:val="single" w:sz="4" w:space="0" w:color="auto"/>
              <w:right w:val="single" w:sz="4" w:space="0" w:color="auto"/>
            </w:tcBorders>
            <w:shd w:val="clear" w:color="auto" w:fill="auto"/>
            <w:noWrap/>
            <w:hideMark/>
          </w:tcPr>
          <w:p w14:paraId="1054A6A9" w14:textId="77777777" w:rsidR="00765CC2" w:rsidRPr="00765CC2" w:rsidRDefault="00765CC2" w:rsidP="00116536">
            <w:pPr>
              <w:jc w:val="right"/>
              <w:rPr>
                <w:sz w:val="20"/>
                <w:szCs w:val="20"/>
                <w:lang w:val="es-ES_tradnl"/>
              </w:rPr>
            </w:pPr>
            <w:r w:rsidRPr="00765CC2">
              <w:rPr>
                <w:sz w:val="20"/>
                <w:lang w:val="es-ES_tradnl"/>
              </w:rPr>
              <w:t>5,2</w:t>
            </w:r>
          </w:p>
        </w:tc>
        <w:tc>
          <w:tcPr>
            <w:tcW w:w="1097" w:type="dxa"/>
            <w:tcBorders>
              <w:top w:val="nil"/>
              <w:left w:val="nil"/>
              <w:bottom w:val="single" w:sz="4" w:space="0" w:color="auto"/>
              <w:right w:val="single" w:sz="4" w:space="0" w:color="auto"/>
            </w:tcBorders>
            <w:shd w:val="clear" w:color="auto" w:fill="auto"/>
            <w:noWrap/>
            <w:hideMark/>
          </w:tcPr>
          <w:p w14:paraId="1A8A6372" w14:textId="77777777" w:rsidR="00765CC2" w:rsidRPr="00765CC2" w:rsidRDefault="00765CC2" w:rsidP="00116536">
            <w:pPr>
              <w:jc w:val="right"/>
              <w:rPr>
                <w:sz w:val="20"/>
                <w:szCs w:val="20"/>
                <w:lang w:val="es-ES_tradnl"/>
              </w:rPr>
            </w:pPr>
            <w:r w:rsidRPr="00765CC2">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4A15D788" w14:textId="77777777" w:rsidR="00765CC2" w:rsidRPr="00765CC2" w:rsidRDefault="00765CC2" w:rsidP="00116536">
            <w:pPr>
              <w:jc w:val="right"/>
              <w:rPr>
                <w:sz w:val="20"/>
                <w:szCs w:val="20"/>
                <w:lang w:val="es-ES_tradnl"/>
              </w:rPr>
            </w:pPr>
            <w:r w:rsidRPr="00765CC2">
              <w:rPr>
                <w:sz w:val="20"/>
                <w:lang w:val="es-ES_tradnl"/>
              </w:rPr>
              <w:t>881.128</w:t>
            </w:r>
          </w:p>
        </w:tc>
        <w:tc>
          <w:tcPr>
            <w:tcW w:w="1330" w:type="dxa"/>
            <w:tcBorders>
              <w:top w:val="nil"/>
              <w:left w:val="nil"/>
              <w:bottom w:val="single" w:sz="4" w:space="0" w:color="auto"/>
              <w:right w:val="single" w:sz="4" w:space="0" w:color="auto"/>
            </w:tcBorders>
            <w:shd w:val="clear" w:color="auto" w:fill="auto"/>
            <w:noWrap/>
            <w:hideMark/>
          </w:tcPr>
          <w:p w14:paraId="42FA46B3" w14:textId="77777777" w:rsidR="00765CC2" w:rsidRPr="00765CC2" w:rsidRDefault="00765CC2" w:rsidP="00116536">
            <w:pPr>
              <w:jc w:val="right"/>
              <w:rPr>
                <w:sz w:val="20"/>
                <w:szCs w:val="20"/>
                <w:lang w:val="es-ES_tradnl"/>
              </w:rPr>
            </w:pPr>
            <w:r w:rsidRPr="00765CC2">
              <w:rPr>
                <w:sz w:val="20"/>
                <w:lang w:val="es-ES_tradnl"/>
              </w:rPr>
              <w:t>1.546.653</w:t>
            </w:r>
          </w:p>
        </w:tc>
        <w:tc>
          <w:tcPr>
            <w:tcW w:w="1350" w:type="dxa"/>
            <w:tcBorders>
              <w:top w:val="nil"/>
              <w:left w:val="nil"/>
              <w:bottom w:val="single" w:sz="4" w:space="0" w:color="auto"/>
              <w:right w:val="single" w:sz="4" w:space="0" w:color="auto"/>
            </w:tcBorders>
            <w:shd w:val="clear" w:color="auto" w:fill="auto"/>
            <w:noWrap/>
            <w:hideMark/>
          </w:tcPr>
          <w:p w14:paraId="16770B5C" w14:textId="77777777" w:rsidR="00765CC2" w:rsidRPr="00765CC2" w:rsidRDefault="00765CC2" w:rsidP="00116536">
            <w:pPr>
              <w:jc w:val="right"/>
              <w:rPr>
                <w:sz w:val="20"/>
                <w:szCs w:val="20"/>
                <w:lang w:val="es-ES_tradnl"/>
              </w:rPr>
            </w:pPr>
            <w:r w:rsidRPr="00765CC2">
              <w:rPr>
                <w:sz w:val="20"/>
                <w:lang w:val="es-ES_tradnl"/>
              </w:rPr>
              <w:t>176</w:t>
            </w:r>
          </w:p>
        </w:tc>
        <w:tc>
          <w:tcPr>
            <w:tcW w:w="1440" w:type="dxa"/>
            <w:tcBorders>
              <w:top w:val="nil"/>
              <w:left w:val="nil"/>
              <w:bottom w:val="single" w:sz="4" w:space="0" w:color="auto"/>
              <w:right w:val="single" w:sz="4" w:space="0" w:color="auto"/>
            </w:tcBorders>
            <w:shd w:val="clear" w:color="auto" w:fill="auto"/>
            <w:noWrap/>
            <w:hideMark/>
          </w:tcPr>
          <w:p w14:paraId="6FFB8317" w14:textId="77777777" w:rsidR="00765CC2" w:rsidRPr="00765CC2" w:rsidRDefault="00765CC2" w:rsidP="00116536">
            <w:pPr>
              <w:jc w:val="right"/>
              <w:rPr>
                <w:sz w:val="20"/>
                <w:szCs w:val="20"/>
                <w:lang w:val="es-ES_tradnl"/>
              </w:rPr>
            </w:pPr>
            <w:r w:rsidRPr="00765CC2">
              <w:rPr>
                <w:sz w:val="20"/>
                <w:lang w:val="es-ES_tradnl"/>
              </w:rPr>
              <w:t>100</w:t>
            </w:r>
          </w:p>
        </w:tc>
      </w:tr>
      <w:tr w:rsidR="00765CC2" w:rsidRPr="00765CC2" w14:paraId="2D2037AE" w14:textId="77777777" w:rsidTr="00765CC2">
        <w:trPr>
          <w:trHeight w:val="44"/>
        </w:trPr>
        <w:tc>
          <w:tcPr>
            <w:tcW w:w="2430" w:type="dxa"/>
            <w:tcBorders>
              <w:top w:val="nil"/>
              <w:left w:val="single" w:sz="4" w:space="0" w:color="auto"/>
              <w:bottom w:val="single" w:sz="4" w:space="0" w:color="auto"/>
              <w:right w:val="single" w:sz="4" w:space="0" w:color="auto"/>
            </w:tcBorders>
            <w:shd w:val="clear" w:color="auto" w:fill="auto"/>
            <w:noWrap/>
            <w:hideMark/>
          </w:tcPr>
          <w:p w14:paraId="35C3581D" w14:textId="77777777" w:rsidR="00765CC2" w:rsidRPr="00765CC2" w:rsidRDefault="00765CC2" w:rsidP="00116536">
            <w:pPr>
              <w:jc w:val="left"/>
              <w:rPr>
                <w:sz w:val="20"/>
                <w:szCs w:val="20"/>
                <w:lang w:val="es-ES_tradnl"/>
              </w:rPr>
            </w:pPr>
            <w:r w:rsidRPr="00765CC2">
              <w:rPr>
                <w:sz w:val="20"/>
                <w:lang w:val="es-ES_tradnl"/>
              </w:rPr>
              <w:t>Jamaica</w:t>
            </w:r>
          </w:p>
        </w:tc>
        <w:tc>
          <w:tcPr>
            <w:tcW w:w="1480" w:type="dxa"/>
            <w:tcBorders>
              <w:top w:val="nil"/>
              <w:left w:val="nil"/>
              <w:bottom w:val="single" w:sz="4" w:space="0" w:color="auto"/>
              <w:right w:val="single" w:sz="4" w:space="0" w:color="auto"/>
            </w:tcBorders>
            <w:shd w:val="clear" w:color="auto" w:fill="auto"/>
            <w:noWrap/>
            <w:hideMark/>
          </w:tcPr>
          <w:p w14:paraId="22182A4D" w14:textId="77777777" w:rsidR="00765CC2" w:rsidRPr="00765CC2" w:rsidRDefault="00765CC2" w:rsidP="00116536">
            <w:pPr>
              <w:jc w:val="right"/>
              <w:rPr>
                <w:sz w:val="20"/>
                <w:szCs w:val="20"/>
                <w:lang w:val="es-ES_tradnl"/>
              </w:rPr>
            </w:pPr>
            <w:r w:rsidRPr="00765CC2">
              <w:rPr>
                <w:sz w:val="20"/>
                <w:lang w:val="es-ES_tradnl"/>
              </w:rPr>
              <w:t>0,0</w:t>
            </w:r>
          </w:p>
        </w:tc>
        <w:tc>
          <w:tcPr>
            <w:tcW w:w="1097" w:type="dxa"/>
            <w:tcBorders>
              <w:top w:val="nil"/>
              <w:left w:val="nil"/>
              <w:bottom w:val="single" w:sz="4" w:space="0" w:color="auto"/>
              <w:right w:val="single" w:sz="4" w:space="0" w:color="auto"/>
            </w:tcBorders>
            <w:shd w:val="clear" w:color="auto" w:fill="auto"/>
            <w:noWrap/>
            <w:hideMark/>
          </w:tcPr>
          <w:p w14:paraId="141B96AE" w14:textId="77777777" w:rsidR="00765CC2" w:rsidRPr="00765CC2" w:rsidRDefault="00765CC2" w:rsidP="00116536">
            <w:pPr>
              <w:jc w:val="right"/>
              <w:rPr>
                <w:sz w:val="20"/>
                <w:szCs w:val="20"/>
                <w:lang w:val="es-ES_tradnl"/>
              </w:rPr>
            </w:pPr>
            <w:r w:rsidRPr="00765CC2">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0170485D" w14:textId="77777777" w:rsidR="00765CC2" w:rsidRPr="00765CC2" w:rsidRDefault="00765CC2" w:rsidP="00116536">
            <w:pPr>
              <w:jc w:val="right"/>
              <w:rPr>
                <w:sz w:val="20"/>
                <w:szCs w:val="20"/>
                <w:lang w:val="es-ES_tradnl"/>
              </w:rPr>
            </w:pPr>
            <w:r w:rsidRPr="00765CC2">
              <w:rPr>
                <w:sz w:val="20"/>
                <w:lang w:val="es-ES_tradnl"/>
              </w:rPr>
              <w:t>95.059</w:t>
            </w:r>
          </w:p>
        </w:tc>
        <w:tc>
          <w:tcPr>
            <w:tcW w:w="1330" w:type="dxa"/>
            <w:tcBorders>
              <w:top w:val="nil"/>
              <w:left w:val="nil"/>
              <w:bottom w:val="single" w:sz="4" w:space="0" w:color="auto"/>
              <w:right w:val="single" w:sz="4" w:space="0" w:color="auto"/>
            </w:tcBorders>
            <w:shd w:val="clear" w:color="auto" w:fill="auto"/>
            <w:noWrap/>
            <w:hideMark/>
          </w:tcPr>
          <w:p w14:paraId="4B94BF46" w14:textId="77777777" w:rsidR="00765CC2" w:rsidRPr="00765CC2" w:rsidRDefault="00765CC2" w:rsidP="00116536">
            <w:pPr>
              <w:jc w:val="right"/>
              <w:rPr>
                <w:sz w:val="20"/>
                <w:szCs w:val="20"/>
                <w:lang w:val="es-ES_tradnl"/>
              </w:rPr>
            </w:pPr>
            <w:r w:rsidRPr="00765CC2">
              <w:rPr>
                <w:sz w:val="20"/>
                <w:lang w:val="es-ES_tradnl"/>
              </w:rPr>
              <w:t>73.260</w:t>
            </w:r>
          </w:p>
        </w:tc>
        <w:tc>
          <w:tcPr>
            <w:tcW w:w="1350" w:type="dxa"/>
            <w:tcBorders>
              <w:top w:val="nil"/>
              <w:left w:val="nil"/>
              <w:bottom w:val="single" w:sz="4" w:space="0" w:color="auto"/>
              <w:right w:val="single" w:sz="4" w:space="0" w:color="auto"/>
            </w:tcBorders>
            <w:shd w:val="clear" w:color="auto" w:fill="auto"/>
            <w:noWrap/>
            <w:hideMark/>
          </w:tcPr>
          <w:p w14:paraId="247AAFB5" w14:textId="77777777" w:rsidR="00765CC2" w:rsidRPr="00765CC2" w:rsidRDefault="00765CC2" w:rsidP="00116536">
            <w:pPr>
              <w:jc w:val="right"/>
              <w:rPr>
                <w:sz w:val="20"/>
                <w:szCs w:val="20"/>
                <w:lang w:val="es-ES_tradnl"/>
              </w:rPr>
            </w:pPr>
            <w:r w:rsidRPr="00765CC2">
              <w:rPr>
                <w:sz w:val="20"/>
                <w:lang w:val="es-ES_tradnl"/>
              </w:rPr>
              <w:t>77</w:t>
            </w:r>
          </w:p>
        </w:tc>
        <w:tc>
          <w:tcPr>
            <w:tcW w:w="1440" w:type="dxa"/>
            <w:tcBorders>
              <w:top w:val="nil"/>
              <w:left w:val="nil"/>
              <w:bottom w:val="single" w:sz="4" w:space="0" w:color="auto"/>
              <w:right w:val="single" w:sz="4" w:space="0" w:color="auto"/>
            </w:tcBorders>
            <w:shd w:val="clear" w:color="auto" w:fill="auto"/>
            <w:noWrap/>
            <w:hideMark/>
          </w:tcPr>
          <w:p w14:paraId="11B37871" w14:textId="77777777" w:rsidR="00765CC2" w:rsidRPr="00765CC2" w:rsidRDefault="00765CC2" w:rsidP="00116536">
            <w:pPr>
              <w:jc w:val="left"/>
              <w:rPr>
                <w:sz w:val="20"/>
                <w:szCs w:val="20"/>
                <w:lang w:val="es-ES_tradnl"/>
              </w:rPr>
            </w:pPr>
            <w:r w:rsidRPr="00765CC2">
              <w:rPr>
                <w:sz w:val="20"/>
                <w:lang w:val="es-ES_tradnl"/>
              </w:rPr>
              <w:t> </w:t>
            </w:r>
          </w:p>
        </w:tc>
      </w:tr>
      <w:tr w:rsidR="00765CC2" w:rsidRPr="00765CC2" w14:paraId="25645DF4" w14:textId="77777777" w:rsidTr="00765CC2">
        <w:trPr>
          <w:trHeight w:val="152"/>
        </w:trPr>
        <w:tc>
          <w:tcPr>
            <w:tcW w:w="2430" w:type="dxa"/>
            <w:tcBorders>
              <w:top w:val="nil"/>
              <w:left w:val="single" w:sz="4" w:space="0" w:color="auto"/>
              <w:bottom w:val="single" w:sz="4" w:space="0" w:color="auto"/>
              <w:right w:val="single" w:sz="4" w:space="0" w:color="auto"/>
            </w:tcBorders>
            <w:shd w:val="clear" w:color="auto" w:fill="auto"/>
            <w:noWrap/>
            <w:hideMark/>
          </w:tcPr>
          <w:p w14:paraId="4804E3A1" w14:textId="77777777" w:rsidR="00765CC2" w:rsidRPr="00765CC2" w:rsidRDefault="00765CC2" w:rsidP="00116536">
            <w:pPr>
              <w:jc w:val="left"/>
              <w:rPr>
                <w:sz w:val="20"/>
                <w:szCs w:val="20"/>
                <w:lang w:val="es-ES_tradnl"/>
              </w:rPr>
            </w:pPr>
            <w:r w:rsidRPr="00765CC2">
              <w:rPr>
                <w:sz w:val="20"/>
                <w:lang w:val="es-ES_tradnl"/>
              </w:rPr>
              <w:t>Kirguistán</w:t>
            </w:r>
          </w:p>
        </w:tc>
        <w:tc>
          <w:tcPr>
            <w:tcW w:w="1480" w:type="dxa"/>
            <w:tcBorders>
              <w:top w:val="nil"/>
              <w:left w:val="nil"/>
              <w:bottom w:val="single" w:sz="4" w:space="0" w:color="auto"/>
              <w:right w:val="single" w:sz="4" w:space="0" w:color="auto"/>
            </w:tcBorders>
            <w:shd w:val="clear" w:color="auto" w:fill="auto"/>
            <w:noWrap/>
            <w:hideMark/>
          </w:tcPr>
          <w:p w14:paraId="7E9D7405" w14:textId="77777777" w:rsidR="00765CC2" w:rsidRPr="00765CC2" w:rsidRDefault="00765CC2" w:rsidP="00116536">
            <w:pPr>
              <w:jc w:val="right"/>
              <w:rPr>
                <w:sz w:val="20"/>
                <w:szCs w:val="20"/>
                <w:lang w:val="es-ES_tradnl"/>
              </w:rPr>
            </w:pPr>
            <w:r w:rsidRPr="00765CC2">
              <w:rPr>
                <w:sz w:val="20"/>
                <w:lang w:val="es-ES_tradnl"/>
              </w:rPr>
              <w:t>0,0</w:t>
            </w:r>
          </w:p>
        </w:tc>
        <w:tc>
          <w:tcPr>
            <w:tcW w:w="1097" w:type="dxa"/>
            <w:tcBorders>
              <w:top w:val="nil"/>
              <w:left w:val="nil"/>
              <w:bottom w:val="single" w:sz="4" w:space="0" w:color="auto"/>
              <w:right w:val="single" w:sz="4" w:space="0" w:color="auto"/>
            </w:tcBorders>
            <w:shd w:val="clear" w:color="auto" w:fill="auto"/>
            <w:noWrap/>
            <w:hideMark/>
          </w:tcPr>
          <w:p w14:paraId="7978F087" w14:textId="77777777" w:rsidR="00765CC2" w:rsidRPr="00765CC2" w:rsidRDefault="00765CC2" w:rsidP="00116536">
            <w:pPr>
              <w:jc w:val="right"/>
              <w:rPr>
                <w:sz w:val="20"/>
                <w:szCs w:val="20"/>
                <w:lang w:val="es-ES_tradnl"/>
              </w:rPr>
            </w:pPr>
            <w:r w:rsidRPr="00765CC2">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2FB0700B" w14:textId="77777777" w:rsidR="00765CC2" w:rsidRPr="00765CC2" w:rsidRDefault="00765CC2" w:rsidP="00116536">
            <w:pPr>
              <w:jc w:val="right"/>
              <w:rPr>
                <w:sz w:val="20"/>
                <w:szCs w:val="20"/>
                <w:lang w:val="es-ES_tradnl"/>
              </w:rPr>
            </w:pPr>
            <w:r w:rsidRPr="00765CC2">
              <w:rPr>
                <w:sz w:val="20"/>
                <w:lang w:val="es-ES_tradnl"/>
              </w:rPr>
              <w:t>33.931</w:t>
            </w:r>
          </w:p>
        </w:tc>
        <w:tc>
          <w:tcPr>
            <w:tcW w:w="1330" w:type="dxa"/>
            <w:tcBorders>
              <w:top w:val="nil"/>
              <w:left w:val="nil"/>
              <w:bottom w:val="single" w:sz="4" w:space="0" w:color="auto"/>
              <w:right w:val="single" w:sz="4" w:space="0" w:color="auto"/>
            </w:tcBorders>
            <w:shd w:val="clear" w:color="auto" w:fill="auto"/>
            <w:noWrap/>
            <w:hideMark/>
          </w:tcPr>
          <w:p w14:paraId="1EC7195C" w14:textId="77777777" w:rsidR="00765CC2" w:rsidRPr="00765CC2" w:rsidRDefault="00765CC2" w:rsidP="00116536">
            <w:pPr>
              <w:jc w:val="right"/>
              <w:rPr>
                <w:sz w:val="20"/>
                <w:szCs w:val="20"/>
                <w:lang w:val="es-ES_tradnl"/>
              </w:rPr>
            </w:pPr>
            <w:r w:rsidRPr="00765CC2">
              <w:rPr>
                <w:sz w:val="20"/>
                <w:lang w:val="es-ES_tradnl"/>
              </w:rPr>
              <w:t>36.673</w:t>
            </w:r>
          </w:p>
        </w:tc>
        <w:tc>
          <w:tcPr>
            <w:tcW w:w="1350" w:type="dxa"/>
            <w:tcBorders>
              <w:top w:val="nil"/>
              <w:left w:val="nil"/>
              <w:bottom w:val="single" w:sz="4" w:space="0" w:color="auto"/>
              <w:right w:val="single" w:sz="4" w:space="0" w:color="auto"/>
            </w:tcBorders>
            <w:shd w:val="clear" w:color="auto" w:fill="auto"/>
            <w:noWrap/>
            <w:hideMark/>
          </w:tcPr>
          <w:p w14:paraId="57249D36" w14:textId="77777777" w:rsidR="00765CC2" w:rsidRPr="00765CC2" w:rsidRDefault="00765CC2" w:rsidP="00116536">
            <w:pPr>
              <w:jc w:val="right"/>
              <w:rPr>
                <w:sz w:val="20"/>
                <w:szCs w:val="20"/>
                <w:lang w:val="es-ES_tradnl"/>
              </w:rPr>
            </w:pPr>
            <w:r w:rsidRPr="00765CC2">
              <w:rPr>
                <w:sz w:val="20"/>
                <w:lang w:val="es-ES_tradnl"/>
              </w:rPr>
              <w:t>108</w:t>
            </w:r>
          </w:p>
        </w:tc>
        <w:tc>
          <w:tcPr>
            <w:tcW w:w="1440" w:type="dxa"/>
            <w:tcBorders>
              <w:top w:val="nil"/>
              <w:left w:val="nil"/>
              <w:bottom w:val="single" w:sz="4" w:space="0" w:color="auto"/>
              <w:right w:val="single" w:sz="4" w:space="0" w:color="auto"/>
            </w:tcBorders>
            <w:shd w:val="clear" w:color="auto" w:fill="auto"/>
            <w:noWrap/>
            <w:hideMark/>
          </w:tcPr>
          <w:p w14:paraId="32B002B3" w14:textId="77777777" w:rsidR="00765CC2" w:rsidRPr="00765CC2" w:rsidRDefault="00765CC2" w:rsidP="00116536">
            <w:pPr>
              <w:jc w:val="left"/>
              <w:rPr>
                <w:sz w:val="20"/>
                <w:szCs w:val="20"/>
                <w:lang w:val="es-ES_tradnl"/>
              </w:rPr>
            </w:pPr>
            <w:r w:rsidRPr="00765CC2">
              <w:rPr>
                <w:sz w:val="20"/>
                <w:lang w:val="es-ES_tradnl"/>
              </w:rPr>
              <w:t> </w:t>
            </w:r>
          </w:p>
        </w:tc>
      </w:tr>
      <w:tr w:rsidR="00765CC2" w:rsidRPr="00765CC2" w14:paraId="7AF9F419" w14:textId="77777777" w:rsidTr="00765CC2">
        <w:trPr>
          <w:trHeight w:val="44"/>
        </w:trPr>
        <w:tc>
          <w:tcPr>
            <w:tcW w:w="2430" w:type="dxa"/>
            <w:tcBorders>
              <w:top w:val="nil"/>
              <w:left w:val="single" w:sz="4" w:space="0" w:color="auto"/>
              <w:bottom w:val="single" w:sz="4" w:space="0" w:color="auto"/>
              <w:right w:val="single" w:sz="4" w:space="0" w:color="auto"/>
            </w:tcBorders>
            <w:shd w:val="clear" w:color="auto" w:fill="auto"/>
            <w:noWrap/>
            <w:hideMark/>
          </w:tcPr>
          <w:p w14:paraId="167513B7" w14:textId="77777777" w:rsidR="00765CC2" w:rsidRPr="00765CC2" w:rsidRDefault="00765CC2" w:rsidP="00116536">
            <w:pPr>
              <w:jc w:val="left"/>
              <w:rPr>
                <w:sz w:val="20"/>
                <w:szCs w:val="20"/>
                <w:lang w:val="es-ES_tradnl"/>
              </w:rPr>
            </w:pPr>
            <w:r w:rsidRPr="00765CC2">
              <w:rPr>
                <w:sz w:val="20"/>
                <w:lang w:val="es-ES_tradnl"/>
              </w:rPr>
              <w:t>Líbano</w:t>
            </w:r>
          </w:p>
        </w:tc>
        <w:tc>
          <w:tcPr>
            <w:tcW w:w="1480" w:type="dxa"/>
            <w:tcBorders>
              <w:top w:val="nil"/>
              <w:left w:val="nil"/>
              <w:bottom w:val="single" w:sz="4" w:space="0" w:color="auto"/>
              <w:right w:val="single" w:sz="4" w:space="0" w:color="auto"/>
            </w:tcBorders>
            <w:shd w:val="clear" w:color="auto" w:fill="auto"/>
            <w:noWrap/>
            <w:hideMark/>
          </w:tcPr>
          <w:p w14:paraId="2481FE31" w14:textId="77777777" w:rsidR="00765CC2" w:rsidRPr="00765CC2" w:rsidRDefault="00765CC2" w:rsidP="00116536">
            <w:pPr>
              <w:jc w:val="right"/>
              <w:rPr>
                <w:sz w:val="20"/>
                <w:szCs w:val="20"/>
                <w:lang w:val="es-ES_tradnl"/>
              </w:rPr>
            </w:pPr>
            <w:r w:rsidRPr="00765CC2">
              <w:rPr>
                <w:sz w:val="20"/>
                <w:lang w:val="es-ES_tradnl"/>
              </w:rPr>
              <w:t>0,0</w:t>
            </w:r>
          </w:p>
        </w:tc>
        <w:tc>
          <w:tcPr>
            <w:tcW w:w="1097" w:type="dxa"/>
            <w:tcBorders>
              <w:top w:val="nil"/>
              <w:left w:val="nil"/>
              <w:bottom w:val="single" w:sz="4" w:space="0" w:color="auto"/>
              <w:right w:val="single" w:sz="4" w:space="0" w:color="auto"/>
            </w:tcBorders>
            <w:shd w:val="clear" w:color="auto" w:fill="auto"/>
            <w:noWrap/>
            <w:hideMark/>
          </w:tcPr>
          <w:p w14:paraId="2A0165CF" w14:textId="77777777" w:rsidR="00765CC2" w:rsidRPr="00765CC2" w:rsidRDefault="00765CC2" w:rsidP="00116536">
            <w:pPr>
              <w:jc w:val="right"/>
              <w:rPr>
                <w:sz w:val="20"/>
                <w:szCs w:val="20"/>
                <w:lang w:val="es-ES_tradnl"/>
              </w:rPr>
            </w:pPr>
            <w:r w:rsidRPr="00765CC2">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12AB7F08" w14:textId="77777777" w:rsidR="00765CC2" w:rsidRPr="00765CC2" w:rsidRDefault="00765CC2" w:rsidP="00116536">
            <w:pPr>
              <w:jc w:val="right"/>
              <w:rPr>
                <w:sz w:val="20"/>
                <w:szCs w:val="20"/>
                <w:lang w:val="es-ES_tradnl"/>
              </w:rPr>
            </w:pPr>
            <w:r w:rsidRPr="00765CC2">
              <w:rPr>
                <w:sz w:val="20"/>
                <w:lang w:val="es-ES_tradnl"/>
              </w:rPr>
              <w:t>272.524</w:t>
            </w:r>
          </w:p>
        </w:tc>
        <w:tc>
          <w:tcPr>
            <w:tcW w:w="1330" w:type="dxa"/>
            <w:tcBorders>
              <w:top w:val="nil"/>
              <w:left w:val="nil"/>
              <w:bottom w:val="single" w:sz="4" w:space="0" w:color="auto"/>
              <w:right w:val="single" w:sz="4" w:space="0" w:color="auto"/>
            </w:tcBorders>
            <w:shd w:val="clear" w:color="auto" w:fill="auto"/>
            <w:noWrap/>
            <w:hideMark/>
          </w:tcPr>
          <w:p w14:paraId="58351EA9" w14:textId="77777777" w:rsidR="00765CC2" w:rsidRPr="00765CC2" w:rsidRDefault="00765CC2" w:rsidP="00116536">
            <w:pPr>
              <w:jc w:val="right"/>
              <w:rPr>
                <w:sz w:val="20"/>
                <w:szCs w:val="20"/>
                <w:lang w:val="es-ES_tradnl"/>
              </w:rPr>
            </w:pPr>
            <w:r w:rsidRPr="00765CC2">
              <w:rPr>
                <w:sz w:val="20"/>
                <w:lang w:val="es-ES_tradnl"/>
              </w:rPr>
              <w:t>268.870</w:t>
            </w:r>
          </w:p>
        </w:tc>
        <w:tc>
          <w:tcPr>
            <w:tcW w:w="1350" w:type="dxa"/>
            <w:tcBorders>
              <w:top w:val="nil"/>
              <w:left w:val="nil"/>
              <w:bottom w:val="single" w:sz="4" w:space="0" w:color="auto"/>
              <w:right w:val="single" w:sz="4" w:space="0" w:color="auto"/>
            </w:tcBorders>
            <w:shd w:val="clear" w:color="auto" w:fill="auto"/>
            <w:noWrap/>
            <w:hideMark/>
          </w:tcPr>
          <w:p w14:paraId="08E6218C" w14:textId="77777777" w:rsidR="00765CC2" w:rsidRPr="00765CC2" w:rsidRDefault="00765CC2" w:rsidP="00116536">
            <w:pPr>
              <w:jc w:val="right"/>
              <w:rPr>
                <w:sz w:val="20"/>
                <w:szCs w:val="20"/>
                <w:lang w:val="es-ES_tradnl"/>
              </w:rPr>
            </w:pPr>
            <w:r w:rsidRPr="00765CC2">
              <w:rPr>
                <w:sz w:val="20"/>
                <w:lang w:val="es-ES_tradnl"/>
              </w:rPr>
              <w:t>99</w:t>
            </w:r>
          </w:p>
        </w:tc>
        <w:tc>
          <w:tcPr>
            <w:tcW w:w="1440" w:type="dxa"/>
            <w:tcBorders>
              <w:top w:val="nil"/>
              <w:left w:val="nil"/>
              <w:bottom w:val="single" w:sz="4" w:space="0" w:color="auto"/>
              <w:right w:val="single" w:sz="4" w:space="0" w:color="auto"/>
            </w:tcBorders>
            <w:shd w:val="clear" w:color="auto" w:fill="auto"/>
            <w:noWrap/>
            <w:hideMark/>
          </w:tcPr>
          <w:p w14:paraId="7FA1BDC4" w14:textId="77777777" w:rsidR="00765CC2" w:rsidRPr="00765CC2" w:rsidRDefault="00765CC2" w:rsidP="00116536">
            <w:pPr>
              <w:jc w:val="left"/>
              <w:rPr>
                <w:sz w:val="20"/>
                <w:szCs w:val="20"/>
                <w:lang w:val="es-ES_tradnl"/>
              </w:rPr>
            </w:pPr>
            <w:r w:rsidRPr="00765CC2">
              <w:rPr>
                <w:sz w:val="20"/>
                <w:lang w:val="es-ES_tradnl"/>
              </w:rPr>
              <w:t> </w:t>
            </w:r>
          </w:p>
        </w:tc>
      </w:tr>
      <w:tr w:rsidR="00765CC2" w:rsidRPr="00765CC2" w14:paraId="71474AC5" w14:textId="77777777" w:rsidTr="00765CC2">
        <w:trPr>
          <w:trHeight w:val="98"/>
        </w:trPr>
        <w:tc>
          <w:tcPr>
            <w:tcW w:w="2430" w:type="dxa"/>
            <w:tcBorders>
              <w:top w:val="nil"/>
              <w:left w:val="single" w:sz="4" w:space="0" w:color="auto"/>
              <w:bottom w:val="single" w:sz="4" w:space="0" w:color="auto"/>
              <w:right w:val="single" w:sz="4" w:space="0" w:color="auto"/>
            </w:tcBorders>
            <w:shd w:val="clear" w:color="auto" w:fill="auto"/>
            <w:noWrap/>
            <w:hideMark/>
          </w:tcPr>
          <w:p w14:paraId="62165280" w14:textId="77777777" w:rsidR="00765CC2" w:rsidRPr="00765CC2" w:rsidRDefault="00765CC2" w:rsidP="00116536">
            <w:pPr>
              <w:jc w:val="left"/>
              <w:rPr>
                <w:sz w:val="20"/>
                <w:szCs w:val="20"/>
                <w:lang w:val="es-ES_tradnl"/>
              </w:rPr>
            </w:pPr>
            <w:r w:rsidRPr="00765CC2">
              <w:rPr>
                <w:sz w:val="20"/>
                <w:lang w:val="es-ES_tradnl"/>
              </w:rPr>
              <w:t>Malasia</w:t>
            </w:r>
          </w:p>
        </w:tc>
        <w:tc>
          <w:tcPr>
            <w:tcW w:w="1480" w:type="dxa"/>
            <w:tcBorders>
              <w:top w:val="nil"/>
              <w:left w:val="nil"/>
              <w:bottom w:val="single" w:sz="4" w:space="0" w:color="auto"/>
              <w:right w:val="single" w:sz="4" w:space="0" w:color="auto"/>
            </w:tcBorders>
            <w:shd w:val="clear" w:color="auto" w:fill="auto"/>
            <w:noWrap/>
            <w:hideMark/>
          </w:tcPr>
          <w:p w14:paraId="0D67D63D" w14:textId="77777777" w:rsidR="00765CC2" w:rsidRPr="00765CC2" w:rsidRDefault="00765CC2" w:rsidP="00116536">
            <w:pPr>
              <w:jc w:val="right"/>
              <w:rPr>
                <w:sz w:val="20"/>
                <w:szCs w:val="20"/>
                <w:lang w:val="es-ES_tradnl"/>
              </w:rPr>
            </w:pPr>
            <w:r w:rsidRPr="00765CC2">
              <w:rPr>
                <w:sz w:val="20"/>
                <w:lang w:val="es-ES_tradnl"/>
              </w:rPr>
              <w:t>13,7</w:t>
            </w:r>
          </w:p>
        </w:tc>
        <w:tc>
          <w:tcPr>
            <w:tcW w:w="1097" w:type="dxa"/>
            <w:tcBorders>
              <w:top w:val="nil"/>
              <w:left w:val="nil"/>
              <w:bottom w:val="single" w:sz="4" w:space="0" w:color="auto"/>
              <w:right w:val="single" w:sz="4" w:space="0" w:color="auto"/>
            </w:tcBorders>
            <w:shd w:val="clear" w:color="auto" w:fill="auto"/>
            <w:noWrap/>
            <w:hideMark/>
          </w:tcPr>
          <w:p w14:paraId="63929E8D" w14:textId="77777777" w:rsidR="00765CC2" w:rsidRPr="00765CC2" w:rsidRDefault="00765CC2" w:rsidP="00116536">
            <w:pPr>
              <w:jc w:val="right"/>
              <w:rPr>
                <w:sz w:val="20"/>
                <w:szCs w:val="20"/>
                <w:lang w:val="es-ES_tradnl"/>
              </w:rPr>
            </w:pPr>
            <w:r w:rsidRPr="00765CC2">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0AD97080" w14:textId="77777777" w:rsidR="00765CC2" w:rsidRPr="00765CC2" w:rsidRDefault="00765CC2" w:rsidP="00116536">
            <w:pPr>
              <w:jc w:val="right"/>
              <w:rPr>
                <w:sz w:val="20"/>
                <w:szCs w:val="20"/>
                <w:lang w:val="es-ES_tradnl"/>
              </w:rPr>
            </w:pPr>
            <w:r w:rsidRPr="00765CC2">
              <w:rPr>
                <w:sz w:val="20"/>
                <w:lang w:val="es-ES_tradnl"/>
              </w:rPr>
              <w:t>1.255.939</w:t>
            </w:r>
          </w:p>
        </w:tc>
        <w:tc>
          <w:tcPr>
            <w:tcW w:w="1330" w:type="dxa"/>
            <w:tcBorders>
              <w:top w:val="nil"/>
              <w:left w:val="nil"/>
              <w:bottom w:val="single" w:sz="4" w:space="0" w:color="auto"/>
              <w:right w:val="single" w:sz="4" w:space="0" w:color="auto"/>
            </w:tcBorders>
            <w:shd w:val="clear" w:color="auto" w:fill="auto"/>
            <w:noWrap/>
            <w:hideMark/>
          </w:tcPr>
          <w:p w14:paraId="52BD99D8" w14:textId="77777777" w:rsidR="00765CC2" w:rsidRPr="00765CC2" w:rsidRDefault="00765CC2" w:rsidP="00116536">
            <w:pPr>
              <w:jc w:val="right"/>
              <w:rPr>
                <w:sz w:val="20"/>
                <w:szCs w:val="20"/>
                <w:lang w:val="es-ES_tradnl"/>
              </w:rPr>
            </w:pPr>
            <w:r w:rsidRPr="00765CC2">
              <w:rPr>
                <w:sz w:val="20"/>
                <w:lang w:val="es-ES_tradnl"/>
              </w:rPr>
              <w:t>1.404.864</w:t>
            </w:r>
          </w:p>
        </w:tc>
        <w:tc>
          <w:tcPr>
            <w:tcW w:w="1350" w:type="dxa"/>
            <w:tcBorders>
              <w:top w:val="nil"/>
              <w:left w:val="nil"/>
              <w:bottom w:val="single" w:sz="4" w:space="0" w:color="auto"/>
              <w:right w:val="single" w:sz="4" w:space="0" w:color="auto"/>
            </w:tcBorders>
            <w:shd w:val="clear" w:color="auto" w:fill="auto"/>
            <w:noWrap/>
            <w:hideMark/>
          </w:tcPr>
          <w:p w14:paraId="4EC3C7EA" w14:textId="77777777" w:rsidR="00765CC2" w:rsidRPr="00765CC2" w:rsidRDefault="00765CC2" w:rsidP="00116536">
            <w:pPr>
              <w:jc w:val="right"/>
              <w:rPr>
                <w:sz w:val="20"/>
                <w:szCs w:val="20"/>
                <w:lang w:val="es-ES_tradnl"/>
              </w:rPr>
            </w:pPr>
            <w:r w:rsidRPr="00765CC2">
              <w:rPr>
                <w:sz w:val="20"/>
                <w:lang w:val="es-ES_tradnl"/>
              </w:rPr>
              <w:t>112</w:t>
            </w:r>
          </w:p>
        </w:tc>
        <w:tc>
          <w:tcPr>
            <w:tcW w:w="1440" w:type="dxa"/>
            <w:tcBorders>
              <w:top w:val="nil"/>
              <w:left w:val="nil"/>
              <w:bottom w:val="single" w:sz="4" w:space="0" w:color="auto"/>
              <w:right w:val="single" w:sz="4" w:space="0" w:color="auto"/>
            </w:tcBorders>
            <w:shd w:val="clear" w:color="auto" w:fill="auto"/>
            <w:noWrap/>
            <w:hideMark/>
          </w:tcPr>
          <w:p w14:paraId="47D92AAF" w14:textId="77777777" w:rsidR="00765CC2" w:rsidRPr="00765CC2" w:rsidRDefault="00765CC2" w:rsidP="00116536">
            <w:pPr>
              <w:jc w:val="right"/>
              <w:rPr>
                <w:sz w:val="20"/>
                <w:szCs w:val="20"/>
                <w:lang w:val="es-ES_tradnl"/>
              </w:rPr>
            </w:pPr>
            <w:r w:rsidRPr="00765CC2">
              <w:rPr>
                <w:sz w:val="20"/>
                <w:lang w:val="es-ES_tradnl"/>
              </w:rPr>
              <w:t>50</w:t>
            </w:r>
          </w:p>
        </w:tc>
      </w:tr>
      <w:tr w:rsidR="00765CC2" w:rsidRPr="00765CC2" w14:paraId="604E54AA" w14:textId="77777777" w:rsidTr="00765CC2">
        <w:trPr>
          <w:trHeight w:val="125"/>
        </w:trPr>
        <w:tc>
          <w:tcPr>
            <w:tcW w:w="2430" w:type="dxa"/>
            <w:tcBorders>
              <w:top w:val="nil"/>
              <w:left w:val="single" w:sz="4" w:space="0" w:color="auto"/>
              <w:bottom w:val="single" w:sz="4" w:space="0" w:color="auto"/>
              <w:right w:val="single" w:sz="4" w:space="0" w:color="auto"/>
            </w:tcBorders>
            <w:shd w:val="clear" w:color="auto" w:fill="auto"/>
            <w:noWrap/>
            <w:hideMark/>
          </w:tcPr>
          <w:p w14:paraId="570C678B" w14:textId="77777777" w:rsidR="00765CC2" w:rsidRPr="00765CC2" w:rsidRDefault="00765CC2" w:rsidP="00116536">
            <w:pPr>
              <w:jc w:val="left"/>
              <w:rPr>
                <w:sz w:val="20"/>
                <w:szCs w:val="20"/>
                <w:lang w:val="es-ES_tradnl"/>
              </w:rPr>
            </w:pPr>
            <w:r w:rsidRPr="00765CC2">
              <w:rPr>
                <w:sz w:val="20"/>
                <w:lang w:val="es-ES_tradnl"/>
              </w:rPr>
              <w:t>Maldivas</w:t>
            </w:r>
          </w:p>
        </w:tc>
        <w:tc>
          <w:tcPr>
            <w:tcW w:w="1480" w:type="dxa"/>
            <w:tcBorders>
              <w:top w:val="nil"/>
              <w:left w:val="nil"/>
              <w:bottom w:val="single" w:sz="4" w:space="0" w:color="auto"/>
              <w:right w:val="single" w:sz="4" w:space="0" w:color="auto"/>
            </w:tcBorders>
            <w:shd w:val="clear" w:color="auto" w:fill="auto"/>
            <w:noWrap/>
            <w:hideMark/>
          </w:tcPr>
          <w:p w14:paraId="11ED22A1" w14:textId="77777777" w:rsidR="00765CC2" w:rsidRPr="00765CC2" w:rsidRDefault="00765CC2" w:rsidP="00116536">
            <w:pPr>
              <w:jc w:val="right"/>
              <w:rPr>
                <w:sz w:val="20"/>
                <w:szCs w:val="20"/>
                <w:lang w:val="es-ES_tradnl"/>
              </w:rPr>
            </w:pPr>
            <w:r w:rsidRPr="00765CC2">
              <w:rPr>
                <w:sz w:val="20"/>
                <w:lang w:val="es-ES_tradnl"/>
              </w:rPr>
              <w:t>0,0</w:t>
            </w:r>
          </w:p>
        </w:tc>
        <w:tc>
          <w:tcPr>
            <w:tcW w:w="1097" w:type="dxa"/>
            <w:tcBorders>
              <w:top w:val="nil"/>
              <w:left w:val="nil"/>
              <w:bottom w:val="single" w:sz="4" w:space="0" w:color="auto"/>
              <w:right w:val="single" w:sz="4" w:space="0" w:color="auto"/>
            </w:tcBorders>
            <w:shd w:val="clear" w:color="auto" w:fill="auto"/>
            <w:noWrap/>
            <w:hideMark/>
          </w:tcPr>
          <w:p w14:paraId="515639E0" w14:textId="77777777" w:rsidR="00765CC2" w:rsidRPr="00765CC2" w:rsidRDefault="00765CC2" w:rsidP="00116536">
            <w:pPr>
              <w:jc w:val="right"/>
              <w:rPr>
                <w:sz w:val="20"/>
                <w:szCs w:val="20"/>
                <w:lang w:val="es-ES_tradnl"/>
              </w:rPr>
            </w:pPr>
            <w:r w:rsidRPr="00765CC2">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73F739D6" w14:textId="77777777" w:rsidR="00765CC2" w:rsidRPr="00765CC2" w:rsidRDefault="00765CC2" w:rsidP="00116536">
            <w:pPr>
              <w:jc w:val="right"/>
              <w:rPr>
                <w:sz w:val="20"/>
                <w:szCs w:val="20"/>
                <w:lang w:val="es-ES_tradnl"/>
              </w:rPr>
            </w:pPr>
            <w:r w:rsidRPr="00765CC2">
              <w:rPr>
                <w:sz w:val="20"/>
                <w:lang w:val="es-ES_tradnl"/>
              </w:rPr>
              <w:t>12.950</w:t>
            </w:r>
          </w:p>
        </w:tc>
        <w:tc>
          <w:tcPr>
            <w:tcW w:w="1330" w:type="dxa"/>
            <w:tcBorders>
              <w:top w:val="nil"/>
              <w:left w:val="nil"/>
              <w:bottom w:val="single" w:sz="4" w:space="0" w:color="auto"/>
              <w:right w:val="single" w:sz="4" w:space="0" w:color="auto"/>
            </w:tcBorders>
            <w:shd w:val="clear" w:color="auto" w:fill="auto"/>
            <w:noWrap/>
            <w:hideMark/>
          </w:tcPr>
          <w:p w14:paraId="6E72C36C" w14:textId="77777777" w:rsidR="00765CC2" w:rsidRPr="00765CC2" w:rsidRDefault="00765CC2" w:rsidP="00116536">
            <w:pPr>
              <w:jc w:val="right"/>
              <w:rPr>
                <w:sz w:val="20"/>
                <w:szCs w:val="20"/>
                <w:lang w:val="es-ES_tradnl"/>
              </w:rPr>
            </w:pPr>
            <w:r w:rsidRPr="00765CC2">
              <w:rPr>
                <w:sz w:val="20"/>
                <w:lang w:val="es-ES_tradnl"/>
              </w:rPr>
              <w:t>0</w:t>
            </w:r>
          </w:p>
        </w:tc>
        <w:tc>
          <w:tcPr>
            <w:tcW w:w="1350" w:type="dxa"/>
            <w:tcBorders>
              <w:top w:val="nil"/>
              <w:left w:val="nil"/>
              <w:bottom w:val="single" w:sz="4" w:space="0" w:color="auto"/>
              <w:right w:val="single" w:sz="4" w:space="0" w:color="auto"/>
            </w:tcBorders>
            <w:shd w:val="clear" w:color="auto" w:fill="auto"/>
            <w:noWrap/>
            <w:hideMark/>
          </w:tcPr>
          <w:p w14:paraId="43BFE9AA" w14:textId="77777777" w:rsidR="00765CC2" w:rsidRPr="00765CC2" w:rsidRDefault="00765CC2" w:rsidP="00116536">
            <w:pPr>
              <w:jc w:val="right"/>
              <w:rPr>
                <w:sz w:val="20"/>
                <w:szCs w:val="20"/>
                <w:lang w:val="es-ES_tradnl"/>
              </w:rPr>
            </w:pPr>
            <w:r w:rsidRPr="00765CC2">
              <w:rPr>
                <w:sz w:val="20"/>
                <w:lang w:val="es-ES_tradnl"/>
              </w:rPr>
              <w:t>0</w:t>
            </w:r>
          </w:p>
        </w:tc>
        <w:tc>
          <w:tcPr>
            <w:tcW w:w="1440" w:type="dxa"/>
            <w:tcBorders>
              <w:top w:val="nil"/>
              <w:left w:val="nil"/>
              <w:bottom w:val="single" w:sz="4" w:space="0" w:color="auto"/>
              <w:right w:val="single" w:sz="4" w:space="0" w:color="auto"/>
            </w:tcBorders>
            <w:shd w:val="clear" w:color="auto" w:fill="auto"/>
            <w:noWrap/>
            <w:hideMark/>
          </w:tcPr>
          <w:p w14:paraId="3473FA19" w14:textId="77777777" w:rsidR="00765CC2" w:rsidRPr="00765CC2" w:rsidRDefault="00765CC2" w:rsidP="00116536">
            <w:pPr>
              <w:jc w:val="left"/>
              <w:rPr>
                <w:sz w:val="20"/>
                <w:szCs w:val="20"/>
                <w:lang w:val="es-ES_tradnl"/>
              </w:rPr>
            </w:pPr>
            <w:r w:rsidRPr="00765CC2">
              <w:rPr>
                <w:sz w:val="20"/>
                <w:lang w:val="es-ES_tradnl"/>
              </w:rPr>
              <w:t> </w:t>
            </w:r>
          </w:p>
        </w:tc>
      </w:tr>
      <w:tr w:rsidR="00765CC2" w:rsidRPr="00765CC2" w14:paraId="25D888E5" w14:textId="77777777" w:rsidTr="00765CC2">
        <w:trPr>
          <w:trHeight w:val="71"/>
        </w:trPr>
        <w:tc>
          <w:tcPr>
            <w:tcW w:w="2430" w:type="dxa"/>
            <w:tcBorders>
              <w:top w:val="nil"/>
              <w:left w:val="single" w:sz="4" w:space="0" w:color="auto"/>
              <w:bottom w:val="single" w:sz="4" w:space="0" w:color="auto"/>
              <w:right w:val="single" w:sz="4" w:space="0" w:color="auto"/>
            </w:tcBorders>
            <w:shd w:val="clear" w:color="auto" w:fill="auto"/>
            <w:noWrap/>
            <w:hideMark/>
          </w:tcPr>
          <w:p w14:paraId="3812F7D1" w14:textId="77777777" w:rsidR="00765CC2" w:rsidRPr="00765CC2" w:rsidRDefault="00765CC2" w:rsidP="00116536">
            <w:pPr>
              <w:jc w:val="left"/>
              <w:rPr>
                <w:sz w:val="20"/>
                <w:szCs w:val="20"/>
                <w:lang w:val="es-ES_tradnl"/>
              </w:rPr>
            </w:pPr>
            <w:r w:rsidRPr="00765CC2">
              <w:rPr>
                <w:sz w:val="20"/>
                <w:lang w:val="es-ES_tradnl"/>
              </w:rPr>
              <w:t>Malí</w:t>
            </w:r>
          </w:p>
        </w:tc>
        <w:tc>
          <w:tcPr>
            <w:tcW w:w="1480" w:type="dxa"/>
            <w:tcBorders>
              <w:top w:val="nil"/>
              <w:left w:val="nil"/>
              <w:bottom w:val="single" w:sz="4" w:space="0" w:color="auto"/>
              <w:right w:val="single" w:sz="4" w:space="0" w:color="auto"/>
            </w:tcBorders>
            <w:shd w:val="clear" w:color="auto" w:fill="auto"/>
            <w:noWrap/>
            <w:hideMark/>
          </w:tcPr>
          <w:p w14:paraId="4AB9E2A5" w14:textId="77777777" w:rsidR="00765CC2" w:rsidRPr="00765CC2" w:rsidRDefault="00765CC2" w:rsidP="00116536">
            <w:pPr>
              <w:jc w:val="right"/>
              <w:rPr>
                <w:sz w:val="20"/>
                <w:szCs w:val="20"/>
                <w:lang w:val="es-ES_tradnl"/>
              </w:rPr>
            </w:pPr>
            <w:r w:rsidRPr="00765CC2">
              <w:rPr>
                <w:sz w:val="20"/>
                <w:lang w:val="es-ES_tradnl"/>
              </w:rPr>
              <w:t>0,0</w:t>
            </w:r>
          </w:p>
        </w:tc>
        <w:tc>
          <w:tcPr>
            <w:tcW w:w="1097" w:type="dxa"/>
            <w:tcBorders>
              <w:top w:val="nil"/>
              <w:left w:val="nil"/>
              <w:bottom w:val="single" w:sz="4" w:space="0" w:color="auto"/>
              <w:right w:val="single" w:sz="4" w:space="0" w:color="auto"/>
            </w:tcBorders>
            <w:shd w:val="clear" w:color="auto" w:fill="auto"/>
            <w:noWrap/>
            <w:hideMark/>
          </w:tcPr>
          <w:p w14:paraId="5838A5FD" w14:textId="77777777" w:rsidR="00765CC2" w:rsidRPr="00765CC2" w:rsidRDefault="00765CC2" w:rsidP="00116536">
            <w:pPr>
              <w:jc w:val="right"/>
              <w:rPr>
                <w:sz w:val="20"/>
                <w:szCs w:val="20"/>
                <w:lang w:val="es-ES_tradnl"/>
              </w:rPr>
            </w:pPr>
            <w:r w:rsidRPr="00765CC2">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1044B0C8" w14:textId="77777777" w:rsidR="00765CC2" w:rsidRPr="00765CC2" w:rsidRDefault="00765CC2" w:rsidP="00116536">
            <w:pPr>
              <w:jc w:val="right"/>
              <w:rPr>
                <w:sz w:val="20"/>
                <w:szCs w:val="20"/>
                <w:lang w:val="es-ES_tradnl"/>
              </w:rPr>
            </w:pPr>
            <w:r w:rsidRPr="00765CC2">
              <w:rPr>
                <w:sz w:val="20"/>
                <w:lang w:val="es-ES_tradnl"/>
              </w:rPr>
              <w:t>3.700</w:t>
            </w:r>
          </w:p>
        </w:tc>
        <w:tc>
          <w:tcPr>
            <w:tcW w:w="1330" w:type="dxa"/>
            <w:tcBorders>
              <w:top w:val="nil"/>
              <w:left w:val="nil"/>
              <w:bottom w:val="single" w:sz="4" w:space="0" w:color="auto"/>
              <w:right w:val="single" w:sz="4" w:space="0" w:color="auto"/>
            </w:tcBorders>
            <w:shd w:val="clear" w:color="auto" w:fill="auto"/>
            <w:noWrap/>
            <w:hideMark/>
          </w:tcPr>
          <w:p w14:paraId="363EA247" w14:textId="77777777" w:rsidR="00765CC2" w:rsidRPr="00765CC2" w:rsidRDefault="00765CC2" w:rsidP="00116536">
            <w:pPr>
              <w:jc w:val="right"/>
              <w:rPr>
                <w:sz w:val="20"/>
                <w:szCs w:val="20"/>
                <w:lang w:val="es-ES_tradnl"/>
              </w:rPr>
            </w:pPr>
            <w:r w:rsidRPr="00765CC2">
              <w:rPr>
                <w:sz w:val="20"/>
                <w:lang w:val="es-ES_tradnl"/>
              </w:rPr>
              <w:t>0</w:t>
            </w:r>
          </w:p>
        </w:tc>
        <w:tc>
          <w:tcPr>
            <w:tcW w:w="1350" w:type="dxa"/>
            <w:tcBorders>
              <w:top w:val="nil"/>
              <w:left w:val="nil"/>
              <w:bottom w:val="single" w:sz="4" w:space="0" w:color="auto"/>
              <w:right w:val="single" w:sz="4" w:space="0" w:color="auto"/>
            </w:tcBorders>
            <w:shd w:val="clear" w:color="auto" w:fill="auto"/>
            <w:noWrap/>
            <w:hideMark/>
          </w:tcPr>
          <w:p w14:paraId="1BE44B6C" w14:textId="77777777" w:rsidR="00765CC2" w:rsidRPr="00765CC2" w:rsidRDefault="00765CC2" w:rsidP="00116536">
            <w:pPr>
              <w:jc w:val="right"/>
              <w:rPr>
                <w:sz w:val="20"/>
                <w:szCs w:val="20"/>
                <w:lang w:val="es-ES_tradnl"/>
              </w:rPr>
            </w:pPr>
            <w:r w:rsidRPr="00765CC2">
              <w:rPr>
                <w:sz w:val="20"/>
                <w:lang w:val="es-ES_tradnl"/>
              </w:rPr>
              <w:t>0</w:t>
            </w:r>
          </w:p>
        </w:tc>
        <w:tc>
          <w:tcPr>
            <w:tcW w:w="1440" w:type="dxa"/>
            <w:tcBorders>
              <w:top w:val="nil"/>
              <w:left w:val="nil"/>
              <w:bottom w:val="single" w:sz="4" w:space="0" w:color="auto"/>
              <w:right w:val="single" w:sz="4" w:space="0" w:color="auto"/>
            </w:tcBorders>
            <w:shd w:val="clear" w:color="auto" w:fill="auto"/>
            <w:noWrap/>
            <w:hideMark/>
          </w:tcPr>
          <w:p w14:paraId="202E289B" w14:textId="77777777" w:rsidR="00765CC2" w:rsidRPr="00765CC2" w:rsidRDefault="00765CC2" w:rsidP="00116536">
            <w:pPr>
              <w:jc w:val="left"/>
              <w:rPr>
                <w:sz w:val="20"/>
                <w:szCs w:val="20"/>
                <w:lang w:val="es-ES_tradnl"/>
              </w:rPr>
            </w:pPr>
            <w:r w:rsidRPr="00765CC2">
              <w:rPr>
                <w:sz w:val="20"/>
                <w:lang w:val="es-ES_tradnl"/>
              </w:rPr>
              <w:t> </w:t>
            </w:r>
          </w:p>
        </w:tc>
      </w:tr>
      <w:tr w:rsidR="00765CC2" w:rsidRPr="00765CC2" w14:paraId="64C8D4BB" w14:textId="77777777" w:rsidTr="00765CC2">
        <w:trPr>
          <w:trHeight w:val="98"/>
        </w:trPr>
        <w:tc>
          <w:tcPr>
            <w:tcW w:w="2430" w:type="dxa"/>
            <w:tcBorders>
              <w:top w:val="nil"/>
              <w:left w:val="single" w:sz="4" w:space="0" w:color="auto"/>
              <w:bottom w:val="single" w:sz="4" w:space="0" w:color="auto"/>
              <w:right w:val="single" w:sz="4" w:space="0" w:color="auto"/>
            </w:tcBorders>
            <w:shd w:val="clear" w:color="auto" w:fill="auto"/>
            <w:noWrap/>
            <w:hideMark/>
          </w:tcPr>
          <w:p w14:paraId="7F0870B6" w14:textId="77777777" w:rsidR="00765CC2" w:rsidRPr="00765CC2" w:rsidRDefault="00765CC2" w:rsidP="00116536">
            <w:pPr>
              <w:jc w:val="left"/>
              <w:rPr>
                <w:sz w:val="20"/>
                <w:szCs w:val="20"/>
                <w:lang w:val="es-ES_tradnl"/>
              </w:rPr>
            </w:pPr>
            <w:r w:rsidRPr="00765CC2">
              <w:rPr>
                <w:sz w:val="20"/>
                <w:lang w:val="es-ES_tradnl"/>
              </w:rPr>
              <w:t>México</w:t>
            </w:r>
          </w:p>
        </w:tc>
        <w:tc>
          <w:tcPr>
            <w:tcW w:w="1480" w:type="dxa"/>
            <w:tcBorders>
              <w:top w:val="nil"/>
              <w:left w:val="nil"/>
              <w:bottom w:val="single" w:sz="4" w:space="0" w:color="auto"/>
              <w:right w:val="single" w:sz="4" w:space="0" w:color="auto"/>
            </w:tcBorders>
            <w:shd w:val="clear" w:color="auto" w:fill="auto"/>
            <w:noWrap/>
            <w:hideMark/>
          </w:tcPr>
          <w:p w14:paraId="01D8E6D0" w14:textId="77777777" w:rsidR="00765CC2" w:rsidRPr="00765CC2" w:rsidRDefault="00765CC2" w:rsidP="00116536">
            <w:pPr>
              <w:jc w:val="right"/>
              <w:rPr>
                <w:sz w:val="20"/>
                <w:szCs w:val="20"/>
                <w:lang w:val="es-ES_tradnl"/>
              </w:rPr>
            </w:pPr>
            <w:r w:rsidRPr="00765CC2">
              <w:rPr>
                <w:sz w:val="20"/>
                <w:lang w:val="es-ES_tradnl"/>
              </w:rPr>
              <w:t>0,0</w:t>
            </w:r>
          </w:p>
        </w:tc>
        <w:tc>
          <w:tcPr>
            <w:tcW w:w="1097" w:type="dxa"/>
            <w:tcBorders>
              <w:top w:val="nil"/>
              <w:left w:val="nil"/>
              <w:bottom w:val="single" w:sz="4" w:space="0" w:color="auto"/>
              <w:right w:val="single" w:sz="4" w:space="0" w:color="auto"/>
            </w:tcBorders>
            <w:shd w:val="clear" w:color="auto" w:fill="auto"/>
            <w:noWrap/>
            <w:hideMark/>
          </w:tcPr>
          <w:p w14:paraId="791B743A" w14:textId="77777777" w:rsidR="00765CC2" w:rsidRPr="00765CC2" w:rsidRDefault="00765CC2" w:rsidP="00116536">
            <w:pPr>
              <w:jc w:val="right"/>
              <w:rPr>
                <w:sz w:val="20"/>
                <w:szCs w:val="20"/>
                <w:lang w:val="es-ES_tradnl"/>
              </w:rPr>
            </w:pPr>
            <w:r w:rsidRPr="00765CC2">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2D46DDE5" w14:textId="77777777" w:rsidR="00765CC2" w:rsidRPr="00765CC2" w:rsidRDefault="00765CC2" w:rsidP="00116536">
            <w:pPr>
              <w:jc w:val="right"/>
              <w:rPr>
                <w:sz w:val="20"/>
                <w:szCs w:val="20"/>
                <w:lang w:val="es-ES_tradnl"/>
              </w:rPr>
            </w:pPr>
            <w:r w:rsidRPr="00765CC2">
              <w:rPr>
                <w:sz w:val="20"/>
                <w:lang w:val="es-ES_tradnl"/>
              </w:rPr>
              <w:t>31.450</w:t>
            </w:r>
          </w:p>
        </w:tc>
        <w:tc>
          <w:tcPr>
            <w:tcW w:w="1330" w:type="dxa"/>
            <w:tcBorders>
              <w:top w:val="nil"/>
              <w:left w:val="nil"/>
              <w:bottom w:val="single" w:sz="4" w:space="0" w:color="auto"/>
              <w:right w:val="single" w:sz="4" w:space="0" w:color="auto"/>
            </w:tcBorders>
            <w:shd w:val="clear" w:color="auto" w:fill="auto"/>
            <w:noWrap/>
            <w:hideMark/>
          </w:tcPr>
          <w:p w14:paraId="12BB584F" w14:textId="77777777" w:rsidR="00765CC2" w:rsidRPr="00765CC2" w:rsidRDefault="00765CC2" w:rsidP="00116536">
            <w:pPr>
              <w:jc w:val="right"/>
              <w:rPr>
                <w:sz w:val="20"/>
                <w:szCs w:val="20"/>
                <w:lang w:val="es-ES_tradnl"/>
              </w:rPr>
            </w:pPr>
            <w:r w:rsidRPr="00765CC2">
              <w:rPr>
                <w:sz w:val="20"/>
                <w:lang w:val="es-ES_tradnl"/>
              </w:rPr>
              <w:t>26.722</w:t>
            </w:r>
          </w:p>
        </w:tc>
        <w:tc>
          <w:tcPr>
            <w:tcW w:w="1350" w:type="dxa"/>
            <w:tcBorders>
              <w:top w:val="nil"/>
              <w:left w:val="nil"/>
              <w:bottom w:val="single" w:sz="4" w:space="0" w:color="auto"/>
              <w:right w:val="single" w:sz="4" w:space="0" w:color="auto"/>
            </w:tcBorders>
            <w:shd w:val="clear" w:color="auto" w:fill="auto"/>
            <w:noWrap/>
            <w:hideMark/>
          </w:tcPr>
          <w:p w14:paraId="3837986E" w14:textId="77777777" w:rsidR="00765CC2" w:rsidRPr="00765CC2" w:rsidRDefault="00765CC2" w:rsidP="00116536">
            <w:pPr>
              <w:jc w:val="right"/>
              <w:rPr>
                <w:sz w:val="20"/>
                <w:szCs w:val="20"/>
                <w:lang w:val="es-ES_tradnl"/>
              </w:rPr>
            </w:pPr>
            <w:r w:rsidRPr="00765CC2">
              <w:rPr>
                <w:sz w:val="20"/>
                <w:lang w:val="es-ES_tradnl"/>
              </w:rPr>
              <w:t>85</w:t>
            </w:r>
          </w:p>
        </w:tc>
        <w:tc>
          <w:tcPr>
            <w:tcW w:w="1440" w:type="dxa"/>
            <w:tcBorders>
              <w:top w:val="nil"/>
              <w:left w:val="nil"/>
              <w:bottom w:val="single" w:sz="4" w:space="0" w:color="auto"/>
              <w:right w:val="single" w:sz="4" w:space="0" w:color="auto"/>
            </w:tcBorders>
            <w:shd w:val="clear" w:color="auto" w:fill="auto"/>
            <w:noWrap/>
            <w:hideMark/>
          </w:tcPr>
          <w:p w14:paraId="47DF839C" w14:textId="77777777" w:rsidR="00765CC2" w:rsidRPr="00765CC2" w:rsidRDefault="00765CC2" w:rsidP="00116536">
            <w:pPr>
              <w:jc w:val="left"/>
              <w:rPr>
                <w:sz w:val="20"/>
                <w:szCs w:val="20"/>
                <w:lang w:val="es-ES_tradnl"/>
              </w:rPr>
            </w:pPr>
            <w:r w:rsidRPr="00765CC2">
              <w:rPr>
                <w:sz w:val="20"/>
                <w:lang w:val="es-ES_tradnl"/>
              </w:rPr>
              <w:t> </w:t>
            </w:r>
          </w:p>
        </w:tc>
      </w:tr>
      <w:tr w:rsidR="00765CC2" w:rsidRPr="00765CC2" w14:paraId="0C42A91F" w14:textId="77777777" w:rsidTr="00765CC2">
        <w:trPr>
          <w:trHeight w:val="44"/>
        </w:trPr>
        <w:tc>
          <w:tcPr>
            <w:tcW w:w="2430" w:type="dxa"/>
            <w:tcBorders>
              <w:top w:val="nil"/>
              <w:left w:val="single" w:sz="4" w:space="0" w:color="auto"/>
              <w:bottom w:val="single" w:sz="4" w:space="0" w:color="auto"/>
              <w:right w:val="single" w:sz="4" w:space="0" w:color="auto"/>
            </w:tcBorders>
            <w:shd w:val="clear" w:color="auto" w:fill="auto"/>
            <w:noWrap/>
            <w:hideMark/>
          </w:tcPr>
          <w:p w14:paraId="0795FAB4" w14:textId="77777777" w:rsidR="00765CC2" w:rsidRPr="00765CC2" w:rsidRDefault="00765CC2" w:rsidP="00116536">
            <w:pPr>
              <w:jc w:val="left"/>
              <w:rPr>
                <w:sz w:val="20"/>
                <w:szCs w:val="20"/>
                <w:lang w:val="es-ES_tradnl"/>
              </w:rPr>
            </w:pPr>
            <w:r w:rsidRPr="00765CC2">
              <w:rPr>
                <w:sz w:val="20"/>
                <w:lang w:val="es-ES_tradnl"/>
              </w:rPr>
              <w:t>Mozambique</w:t>
            </w:r>
          </w:p>
        </w:tc>
        <w:tc>
          <w:tcPr>
            <w:tcW w:w="1480" w:type="dxa"/>
            <w:tcBorders>
              <w:top w:val="nil"/>
              <w:left w:val="nil"/>
              <w:bottom w:val="single" w:sz="4" w:space="0" w:color="auto"/>
              <w:right w:val="single" w:sz="4" w:space="0" w:color="auto"/>
            </w:tcBorders>
            <w:shd w:val="clear" w:color="auto" w:fill="auto"/>
            <w:noWrap/>
            <w:hideMark/>
          </w:tcPr>
          <w:p w14:paraId="1FBF8D08" w14:textId="77777777" w:rsidR="00765CC2" w:rsidRPr="00765CC2" w:rsidRDefault="00765CC2" w:rsidP="00116536">
            <w:pPr>
              <w:jc w:val="right"/>
              <w:rPr>
                <w:sz w:val="20"/>
                <w:szCs w:val="20"/>
                <w:lang w:val="es-ES_tradnl"/>
              </w:rPr>
            </w:pPr>
            <w:r w:rsidRPr="00765CC2">
              <w:rPr>
                <w:sz w:val="20"/>
                <w:lang w:val="es-ES_tradnl"/>
              </w:rPr>
              <w:t>0,0</w:t>
            </w:r>
          </w:p>
        </w:tc>
        <w:tc>
          <w:tcPr>
            <w:tcW w:w="1097" w:type="dxa"/>
            <w:tcBorders>
              <w:top w:val="nil"/>
              <w:left w:val="nil"/>
              <w:bottom w:val="single" w:sz="4" w:space="0" w:color="auto"/>
              <w:right w:val="single" w:sz="4" w:space="0" w:color="auto"/>
            </w:tcBorders>
            <w:shd w:val="clear" w:color="auto" w:fill="auto"/>
            <w:noWrap/>
            <w:hideMark/>
          </w:tcPr>
          <w:p w14:paraId="129223E1" w14:textId="77777777" w:rsidR="00765CC2" w:rsidRPr="00765CC2" w:rsidRDefault="00765CC2" w:rsidP="00116536">
            <w:pPr>
              <w:jc w:val="right"/>
              <w:rPr>
                <w:sz w:val="20"/>
                <w:szCs w:val="20"/>
                <w:lang w:val="es-ES_tradnl"/>
              </w:rPr>
            </w:pPr>
            <w:r w:rsidRPr="00765CC2">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0B773C84" w14:textId="77777777" w:rsidR="00765CC2" w:rsidRPr="00765CC2" w:rsidRDefault="00765CC2" w:rsidP="00116536">
            <w:pPr>
              <w:jc w:val="right"/>
              <w:rPr>
                <w:sz w:val="20"/>
                <w:szCs w:val="20"/>
                <w:lang w:val="es-ES_tradnl"/>
              </w:rPr>
            </w:pPr>
            <w:r w:rsidRPr="00765CC2">
              <w:rPr>
                <w:sz w:val="20"/>
                <w:lang w:val="es-ES_tradnl"/>
              </w:rPr>
              <w:t>3.700</w:t>
            </w:r>
          </w:p>
        </w:tc>
        <w:tc>
          <w:tcPr>
            <w:tcW w:w="1330" w:type="dxa"/>
            <w:tcBorders>
              <w:top w:val="nil"/>
              <w:left w:val="nil"/>
              <w:bottom w:val="single" w:sz="4" w:space="0" w:color="auto"/>
              <w:right w:val="single" w:sz="4" w:space="0" w:color="auto"/>
            </w:tcBorders>
            <w:shd w:val="clear" w:color="auto" w:fill="auto"/>
            <w:noWrap/>
            <w:hideMark/>
          </w:tcPr>
          <w:p w14:paraId="78595C41" w14:textId="77777777" w:rsidR="00765CC2" w:rsidRPr="00765CC2" w:rsidRDefault="00765CC2" w:rsidP="00116536">
            <w:pPr>
              <w:jc w:val="right"/>
              <w:rPr>
                <w:sz w:val="20"/>
                <w:szCs w:val="20"/>
                <w:lang w:val="es-ES_tradnl"/>
              </w:rPr>
            </w:pPr>
            <w:r w:rsidRPr="00765CC2">
              <w:rPr>
                <w:sz w:val="20"/>
                <w:lang w:val="es-ES_tradnl"/>
              </w:rPr>
              <w:t>0</w:t>
            </w:r>
          </w:p>
        </w:tc>
        <w:tc>
          <w:tcPr>
            <w:tcW w:w="1350" w:type="dxa"/>
            <w:tcBorders>
              <w:top w:val="nil"/>
              <w:left w:val="nil"/>
              <w:bottom w:val="single" w:sz="4" w:space="0" w:color="auto"/>
              <w:right w:val="single" w:sz="4" w:space="0" w:color="auto"/>
            </w:tcBorders>
            <w:shd w:val="clear" w:color="auto" w:fill="auto"/>
            <w:noWrap/>
            <w:hideMark/>
          </w:tcPr>
          <w:p w14:paraId="173534AF" w14:textId="77777777" w:rsidR="00765CC2" w:rsidRPr="00765CC2" w:rsidRDefault="00765CC2" w:rsidP="00116536">
            <w:pPr>
              <w:jc w:val="right"/>
              <w:rPr>
                <w:sz w:val="20"/>
                <w:szCs w:val="20"/>
                <w:lang w:val="es-ES_tradnl"/>
              </w:rPr>
            </w:pPr>
            <w:r w:rsidRPr="00765CC2">
              <w:rPr>
                <w:sz w:val="20"/>
                <w:lang w:val="es-ES_tradnl"/>
              </w:rPr>
              <w:t>0</w:t>
            </w:r>
          </w:p>
        </w:tc>
        <w:tc>
          <w:tcPr>
            <w:tcW w:w="1440" w:type="dxa"/>
            <w:tcBorders>
              <w:top w:val="nil"/>
              <w:left w:val="nil"/>
              <w:bottom w:val="single" w:sz="4" w:space="0" w:color="auto"/>
              <w:right w:val="single" w:sz="4" w:space="0" w:color="auto"/>
            </w:tcBorders>
            <w:shd w:val="clear" w:color="auto" w:fill="auto"/>
            <w:noWrap/>
            <w:hideMark/>
          </w:tcPr>
          <w:p w14:paraId="6F32D5D8" w14:textId="77777777" w:rsidR="00765CC2" w:rsidRPr="00765CC2" w:rsidRDefault="00765CC2" w:rsidP="00116536">
            <w:pPr>
              <w:jc w:val="left"/>
              <w:rPr>
                <w:sz w:val="20"/>
                <w:szCs w:val="20"/>
                <w:lang w:val="es-ES_tradnl"/>
              </w:rPr>
            </w:pPr>
            <w:r w:rsidRPr="00765CC2">
              <w:rPr>
                <w:sz w:val="20"/>
                <w:lang w:val="es-ES_tradnl"/>
              </w:rPr>
              <w:t> </w:t>
            </w:r>
          </w:p>
        </w:tc>
      </w:tr>
      <w:tr w:rsidR="00765CC2" w:rsidRPr="00765CC2" w14:paraId="5C6EAE11" w14:textId="77777777" w:rsidTr="00765CC2">
        <w:trPr>
          <w:trHeight w:val="44"/>
        </w:trPr>
        <w:tc>
          <w:tcPr>
            <w:tcW w:w="2430" w:type="dxa"/>
            <w:tcBorders>
              <w:top w:val="nil"/>
              <w:left w:val="single" w:sz="4" w:space="0" w:color="auto"/>
              <w:bottom w:val="single" w:sz="4" w:space="0" w:color="auto"/>
              <w:right w:val="single" w:sz="4" w:space="0" w:color="auto"/>
            </w:tcBorders>
            <w:shd w:val="clear" w:color="auto" w:fill="auto"/>
            <w:noWrap/>
            <w:hideMark/>
          </w:tcPr>
          <w:p w14:paraId="4A089943" w14:textId="77777777" w:rsidR="00765CC2" w:rsidRPr="00765CC2" w:rsidRDefault="00765CC2" w:rsidP="00116536">
            <w:pPr>
              <w:jc w:val="left"/>
              <w:rPr>
                <w:sz w:val="20"/>
                <w:szCs w:val="20"/>
                <w:lang w:val="es-ES_tradnl"/>
              </w:rPr>
            </w:pPr>
            <w:r w:rsidRPr="00765CC2">
              <w:rPr>
                <w:sz w:val="20"/>
                <w:lang w:val="es-ES_tradnl"/>
              </w:rPr>
              <w:t>Nepal</w:t>
            </w:r>
          </w:p>
        </w:tc>
        <w:tc>
          <w:tcPr>
            <w:tcW w:w="1480" w:type="dxa"/>
            <w:tcBorders>
              <w:top w:val="nil"/>
              <w:left w:val="nil"/>
              <w:bottom w:val="single" w:sz="4" w:space="0" w:color="auto"/>
              <w:right w:val="single" w:sz="4" w:space="0" w:color="auto"/>
            </w:tcBorders>
            <w:shd w:val="clear" w:color="auto" w:fill="auto"/>
            <w:noWrap/>
            <w:hideMark/>
          </w:tcPr>
          <w:p w14:paraId="46EC88C4" w14:textId="77777777" w:rsidR="00765CC2" w:rsidRPr="00765CC2" w:rsidRDefault="00765CC2" w:rsidP="00116536">
            <w:pPr>
              <w:jc w:val="right"/>
              <w:rPr>
                <w:sz w:val="20"/>
                <w:szCs w:val="20"/>
                <w:lang w:val="es-ES_tradnl"/>
              </w:rPr>
            </w:pPr>
            <w:r w:rsidRPr="00765CC2">
              <w:rPr>
                <w:sz w:val="20"/>
                <w:lang w:val="es-ES_tradnl"/>
              </w:rPr>
              <w:t>0,1</w:t>
            </w:r>
          </w:p>
        </w:tc>
        <w:tc>
          <w:tcPr>
            <w:tcW w:w="1097" w:type="dxa"/>
            <w:tcBorders>
              <w:top w:val="nil"/>
              <w:left w:val="nil"/>
              <w:bottom w:val="single" w:sz="4" w:space="0" w:color="auto"/>
              <w:right w:val="single" w:sz="4" w:space="0" w:color="auto"/>
            </w:tcBorders>
            <w:shd w:val="clear" w:color="auto" w:fill="auto"/>
            <w:noWrap/>
            <w:hideMark/>
          </w:tcPr>
          <w:p w14:paraId="7B47907B" w14:textId="77777777" w:rsidR="00765CC2" w:rsidRPr="00765CC2" w:rsidRDefault="00765CC2" w:rsidP="00116536">
            <w:pPr>
              <w:jc w:val="right"/>
              <w:rPr>
                <w:sz w:val="20"/>
                <w:szCs w:val="20"/>
                <w:lang w:val="es-ES_tradnl"/>
              </w:rPr>
            </w:pPr>
            <w:r w:rsidRPr="00765CC2">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037EB141" w14:textId="77777777" w:rsidR="00765CC2" w:rsidRPr="00765CC2" w:rsidRDefault="00765CC2" w:rsidP="00116536">
            <w:pPr>
              <w:jc w:val="right"/>
              <w:rPr>
                <w:sz w:val="20"/>
                <w:szCs w:val="20"/>
                <w:lang w:val="es-ES_tradnl"/>
              </w:rPr>
            </w:pPr>
            <w:r w:rsidRPr="00765CC2">
              <w:rPr>
                <w:sz w:val="20"/>
                <w:lang w:val="es-ES_tradnl"/>
              </w:rPr>
              <w:t>38.018</w:t>
            </w:r>
          </w:p>
        </w:tc>
        <w:tc>
          <w:tcPr>
            <w:tcW w:w="1330" w:type="dxa"/>
            <w:tcBorders>
              <w:top w:val="nil"/>
              <w:left w:val="nil"/>
              <w:bottom w:val="single" w:sz="4" w:space="0" w:color="auto"/>
              <w:right w:val="single" w:sz="4" w:space="0" w:color="auto"/>
            </w:tcBorders>
            <w:shd w:val="clear" w:color="auto" w:fill="auto"/>
            <w:noWrap/>
            <w:hideMark/>
          </w:tcPr>
          <w:p w14:paraId="2E62B3C0" w14:textId="77777777" w:rsidR="00765CC2" w:rsidRPr="00765CC2" w:rsidRDefault="00765CC2" w:rsidP="00116536">
            <w:pPr>
              <w:jc w:val="right"/>
              <w:rPr>
                <w:sz w:val="20"/>
                <w:szCs w:val="20"/>
                <w:lang w:val="es-ES_tradnl"/>
              </w:rPr>
            </w:pPr>
            <w:r w:rsidRPr="00765CC2">
              <w:rPr>
                <w:sz w:val="20"/>
                <w:lang w:val="es-ES_tradnl"/>
              </w:rPr>
              <w:t>0</w:t>
            </w:r>
          </w:p>
        </w:tc>
        <w:tc>
          <w:tcPr>
            <w:tcW w:w="1350" w:type="dxa"/>
            <w:tcBorders>
              <w:top w:val="nil"/>
              <w:left w:val="nil"/>
              <w:bottom w:val="single" w:sz="4" w:space="0" w:color="auto"/>
              <w:right w:val="single" w:sz="4" w:space="0" w:color="auto"/>
            </w:tcBorders>
            <w:shd w:val="clear" w:color="auto" w:fill="auto"/>
            <w:noWrap/>
            <w:hideMark/>
          </w:tcPr>
          <w:p w14:paraId="1B969BE0" w14:textId="77777777" w:rsidR="00765CC2" w:rsidRPr="00765CC2" w:rsidRDefault="00765CC2" w:rsidP="00116536">
            <w:pPr>
              <w:jc w:val="right"/>
              <w:rPr>
                <w:sz w:val="20"/>
                <w:szCs w:val="20"/>
                <w:lang w:val="es-ES_tradnl"/>
              </w:rPr>
            </w:pPr>
            <w:r w:rsidRPr="00765CC2">
              <w:rPr>
                <w:sz w:val="20"/>
                <w:lang w:val="es-ES_tradnl"/>
              </w:rPr>
              <w:t>0</w:t>
            </w:r>
          </w:p>
        </w:tc>
        <w:tc>
          <w:tcPr>
            <w:tcW w:w="1440" w:type="dxa"/>
            <w:tcBorders>
              <w:top w:val="nil"/>
              <w:left w:val="nil"/>
              <w:bottom w:val="single" w:sz="4" w:space="0" w:color="auto"/>
              <w:right w:val="single" w:sz="4" w:space="0" w:color="auto"/>
            </w:tcBorders>
            <w:shd w:val="clear" w:color="auto" w:fill="auto"/>
            <w:noWrap/>
            <w:hideMark/>
          </w:tcPr>
          <w:p w14:paraId="7BE6B304" w14:textId="77777777" w:rsidR="00765CC2" w:rsidRPr="00765CC2" w:rsidRDefault="00765CC2" w:rsidP="00116536">
            <w:pPr>
              <w:jc w:val="right"/>
              <w:rPr>
                <w:sz w:val="20"/>
                <w:szCs w:val="20"/>
                <w:lang w:val="es-ES_tradnl"/>
              </w:rPr>
            </w:pPr>
            <w:r w:rsidRPr="00765CC2">
              <w:rPr>
                <w:sz w:val="20"/>
                <w:lang w:val="es-ES_tradnl"/>
              </w:rPr>
              <w:t>100</w:t>
            </w:r>
          </w:p>
        </w:tc>
      </w:tr>
      <w:tr w:rsidR="00765CC2" w:rsidRPr="00765CC2" w14:paraId="26EDFFA1" w14:textId="77777777" w:rsidTr="00765CC2">
        <w:trPr>
          <w:trHeight w:val="44"/>
        </w:trPr>
        <w:tc>
          <w:tcPr>
            <w:tcW w:w="2430" w:type="dxa"/>
            <w:tcBorders>
              <w:top w:val="nil"/>
              <w:left w:val="single" w:sz="4" w:space="0" w:color="auto"/>
              <w:bottom w:val="single" w:sz="4" w:space="0" w:color="auto"/>
              <w:right w:val="single" w:sz="4" w:space="0" w:color="auto"/>
            </w:tcBorders>
            <w:shd w:val="clear" w:color="auto" w:fill="auto"/>
            <w:noWrap/>
            <w:hideMark/>
          </w:tcPr>
          <w:p w14:paraId="1D18A7B5" w14:textId="77777777" w:rsidR="00765CC2" w:rsidRPr="00765CC2" w:rsidRDefault="00765CC2" w:rsidP="00116536">
            <w:pPr>
              <w:jc w:val="left"/>
              <w:rPr>
                <w:sz w:val="20"/>
                <w:szCs w:val="20"/>
                <w:lang w:val="es-ES_tradnl"/>
              </w:rPr>
            </w:pPr>
            <w:r w:rsidRPr="00765CC2">
              <w:rPr>
                <w:sz w:val="20"/>
                <w:lang w:val="es-ES_tradnl"/>
              </w:rPr>
              <w:t>Nigeria</w:t>
            </w:r>
          </w:p>
        </w:tc>
        <w:tc>
          <w:tcPr>
            <w:tcW w:w="1480" w:type="dxa"/>
            <w:tcBorders>
              <w:top w:val="nil"/>
              <w:left w:val="nil"/>
              <w:bottom w:val="single" w:sz="4" w:space="0" w:color="auto"/>
              <w:right w:val="single" w:sz="4" w:space="0" w:color="auto"/>
            </w:tcBorders>
            <w:shd w:val="clear" w:color="auto" w:fill="auto"/>
            <w:noWrap/>
            <w:hideMark/>
          </w:tcPr>
          <w:p w14:paraId="55E682F3" w14:textId="77777777" w:rsidR="00765CC2" w:rsidRPr="00765CC2" w:rsidRDefault="00765CC2" w:rsidP="00116536">
            <w:pPr>
              <w:jc w:val="right"/>
              <w:rPr>
                <w:sz w:val="20"/>
                <w:szCs w:val="20"/>
                <w:lang w:val="es-ES_tradnl"/>
              </w:rPr>
            </w:pPr>
            <w:r w:rsidRPr="00765CC2">
              <w:rPr>
                <w:sz w:val="20"/>
                <w:lang w:val="es-ES_tradnl"/>
              </w:rPr>
              <w:t>3,0</w:t>
            </w:r>
          </w:p>
        </w:tc>
        <w:tc>
          <w:tcPr>
            <w:tcW w:w="1097" w:type="dxa"/>
            <w:tcBorders>
              <w:top w:val="nil"/>
              <w:left w:val="nil"/>
              <w:bottom w:val="single" w:sz="4" w:space="0" w:color="auto"/>
              <w:right w:val="single" w:sz="4" w:space="0" w:color="auto"/>
            </w:tcBorders>
            <w:shd w:val="clear" w:color="auto" w:fill="auto"/>
            <w:noWrap/>
            <w:hideMark/>
          </w:tcPr>
          <w:p w14:paraId="073A86F6" w14:textId="77777777" w:rsidR="00765CC2" w:rsidRPr="00765CC2" w:rsidRDefault="00765CC2" w:rsidP="00116536">
            <w:pPr>
              <w:jc w:val="right"/>
              <w:rPr>
                <w:sz w:val="20"/>
                <w:szCs w:val="20"/>
                <w:lang w:val="es-ES_tradnl"/>
              </w:rPr>
            </w:pPr>
            <w:r w:rsidRPr="00765CC2">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6B58474F" w14:textId="77777777" w:rsidR="00765CC2" w:rsidRPr="00765CC2" w:rsidRDefault="00765CC2" w:rsidP="00116536">
            <w:pPr>
              <w:jc w:val="right"/>
              <w:rPr>
                <w:sz w:val="20"/>
                <w:szCs w:val="20"/>
                <w:lang w:val="es-ES_tradnl"/>
              </w:rPr>
            </w:pPr>
            <w:r w:rsidRPr="00765CC2">
              <w:rPr>
                <w:sz w:val="20"/>
                <w:lang w:val="es-ES_tradnl"/>
              </w:rPr>
              <w:t>1.283.062</w:t>
            </w:r>
          </w:p>
        </w:tc>
        <w:tc>
          <w:tcPr>
            <w:tcW w:w="1330" w:type="dxa"/>
            <w:tcBorders>
              <w:top w:val="nil"/>
              <w:left w:val="nil"/>
              <w:bottom w:val="single" w:sz="4" w:space="0" w:color="auto"/>
              <w:right w:val="single" w:sz="4" w:space="0" w:color="auto"/>
            </w:tcBorders>
            <w:shd w:val="clear" w:color="auto" w:fill="auto"/>
            <w:noWrap/>
            <w:hideMark/>
          </w:tcPr>
          <w:p w14:paraId="34B48787" w14:textId="77777777" w:rsidR="00765CC2" w:rsidRPr="00765CC2" w:rsidRDefault="00765CC2" w:rsidP="00116536">
            <w:pPr>
              <w:jc w:val="right"/>
              <w:rPr>
                <w:sz w:val="20"/>
                <w:szCs w:val="20"/>
                <w:lang w:val="es-ES_tradnl"/>
              </w:rPr>
            </w:pPr>
            <w:r w:rsidRPr="00765CC2">
              <w:rPr>
                <w:sz w:val="20"/>
                <w:lang w:val="es-ES_tradnl"/>
              </w:rPr>
              <w:t>2.563.240</w:t>
            </w:r>
          </w:p>
        </w:tc>
        <w:tc>
          <w:tcPr>
            <w:tcW w:w="1350" w:type="dxa"/>
            <w:tcBorders>
              <w:top w:val="nil"/>
              <w:left w:val="nil"/>
              <w:bottom w:val="single" w:sz="4" w:space="0" w:color="auto"/>
              <w:right w:val="single" w:sz="4" w:space="0" w:color="auto"/>
            </w:tcBorders>
            <w:shd w:val="clear" w:color="auto" w:fill="auto"/>
            <w:noWrap/>
            <w:hideMark/>
          </w:tcPr>
          <w:p w14:paraId="0CC01A31" w14:textId="77777777" w:rsidR="00765CC2" w:rsidRPr="00765CC2" w:rsidRDefault="00765CC2" w:rsidP="00116536">
            <w:pPr>
              <w:jc w:val="right"/>
              <w:rPr>
                <w:sz w:val="20"/>
                <w:szCs w:val="20"/>
                <w:lang w:val="es-ES_tradnl"/>
              </w:rPr>
            </w:pPr>
            <w:r w:rsidRPr="00765CC2">
              <w:rPr>
                <w:sz w:val="20"/>
                <w:lang w:val="es-ES_tradnl"/>
              </w:rPr>
              <w:t>200</w:t>
            </w:r>
          </w:p>
        </w:tc>
        <w:tc>
          <w:tcPr>
            <w:tcW w:w="1440" w:type="dxa"/>
            <w:tcBorders>
              <w:top w:val="nil"/>
              <w:left w:val="nil"/>
              <w:bottom w:val="single" w:sz="4" w:space="0" w:color="auto"/>
              <w:right w:val="single" w:sz="4" w:space="0" w:color="auto"/>
            </w:tcBorders>
            <w:shd w:val="clear" w:color="auto" w:fill="auto"/>
            <w:noWrap/>
            <w:hideMark/>
          </w:tcPr>
          <w:p w14:paraId="40B97C9A" w14:textId="77777777" w:rsidR="00765CC2" w:rsidRPr="00765CC2" w:rsidRDefault="00765CC2" w:rsidP="00116536">
            <w:pPr>
              <w:jc w:val="right"/>
              <w:rPr>
                <w:sz w:val="20"/>
                <w:szCs w:val="20"/>
                <w:lang w:val="es-ES_tradnl"/>
              </w:rPr>
            </w:pPr>
            <w:r w:rsidRPr="00765CC2">
              <w:rPr>
                <w:sz w:val="20"/>
                <w:lang w:val="es-ES_tradnl"/>
              </w:rPr>
              <w:t>80</w:t>
            </w:r>
          </w:p>
        </w:tc>
      </w:tr>
      <w:tr w:rsidR="00765CC2" w:rsidRPr="00765CC2" w14:paraId="5BE726CD" w14:textId="77777777" w:rsidTr="00765CC2">
        <w:trPr>
          <w:trHeight w:val="98"/>
        </w:trPr>
        <w:tc>
          <w:tcPr>
            <w:tcW w:w="2430" w:type="dxa"/>
            <w:tcBorders>
              <w:top w:val="nil"/>
              <w:left w:val="single" w:sz="4" w:space="0" w:color="auto"/>
              <w:bottom w:val="single" w:sz="4" w:space="0" w:color="auto"/>
              <w:right w:val="single" w:sz="4" w:space="0" w:color="auto"/>
            </w:tcBorders>
            <w:shd w:val="clear" w:color="auto" w:fill="auto"/>
            <w:noWrap/>
            <w:hideMark/>
          </w:tcPr>
          <w:p w14:paraId="13749B9B" w14:textId="77777777" w:rsidR="00765CC2" w:rsidRPr="00765CC2" w:rsidRDefault="00765CC2" w:rsidP="00116536">
            <w:pPr>
              <w:jc w:val="left"/>
              <w:rPr>
                <w:sz w:val="20"/>
                <w:szCs w:val="20"/>
                <w:lang w:val="es-ES_tradnl"/>
              </w:rPr>
            </w:pPr>
            <w:r w:rsidRPr="00765CC2">
              <w:rPr>
                <w:sz w:val="20"/>
                <w:lang w:val="es-ES_tradnl"/>
              </w:rPr>
              <w:t>Pakistán</w:t>
            </w:r>
          </w:p>
        </w:tc>
        <w:tc>
          <w:tcPr>
            <w:tcW w:w="1480" w:type="dxa"/>
            <w:tcBorders>
              <w:top w:val="nil"/>
              <w:left w:val="nil"/>
              <w:bottom w:val="single" w:sz="4" w:space="0" w:color="auto"/>
              <w:right w:val="single" w:sz="4" w:space="0" w:color="auto"/>
            </w:tcBorders>
            <w:shd w:val="clear" w:color="auto" w:fill="auto"/>
            <w:noWrap/>
            <w:hideMark/>
          </w:tcPr>
          <w:p w14:paraId="7B825429" w14:textId="77777777" w:rsidR="00765CC2" w:rsidRPr="00765CC2" w:rsidRDefault="00765CC2" w:rsidP="00116536">
            <w:pPr>
              <w:jc w:val="right"/>
              <w:rPr>
                <w:sz w:val="20"/>
                <w:szCs w:val="20"/>
                <w:lang w:val="es-ES_tradnl"/>
              </w:rPr>
            </w:pPr>
            <w:r w:rsidRPr="00765CC2">
              <w:rPr>
                <w:sz w:val="20"/>
                <w:lang w:val="es-ES_tradnl"/>
              </w:rPr>
              <w:t>0,0</w:t>
            </w:r>
          </w:p>
        </w:tc>
        <w:tc>
          <w:tcPr>
            <w:tcW w:w="1097" w:type="dxa"/>
            <w:tcBorders>
              <w:top w:val="nil"/>
              <w:left w:val="nil"/>
              <w:bottom w:val="single" w:sz="4" w:space="0" w:color="auto"/>
              <w:right w:val="single" w:sz="4" w:space="0" w:color="auto"/>
            </w:tcBorders>
            <w:shd w:val="clear" w:color="auto" w:fill="auto"/>
            <w:noWrap/>
            <w:hideMark/>
          </w:tcPr>
          <w:p w14:paraId="51E39457" w14:textId="77777777" w:rsidR="00765CC2" w:rsidRPr="00765CC2" w:rsidRDefault="00765CC2" w:rsidP="00116536">
            <w:pPr>
              <w:jc w:val="right"/>
              <w:rPr>
                <w:sz w:val="20"/>
                <w:szCs w:val="20"/>
                <w:lang w:val="es-ES_tradnl"/>
              </w:rPr>
            </w:pPr>
            <w:r w:rsidRPr="00765CC2">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22BEB9BB" w14:textId="77777777" w:rsidR="00765CC2" w:rsidRPr="00765CC2" w:rsidRDefault="00765CC2" w:rsidP="00116536">
            <w:pPr>
              <w:jc w:val="right"/>
              <w:rPr>
                <w:sz w:val="20"/>
                <w:szCs w:val="20"/>
                <w:lang w:val="es-ES_tradnl"/>
              </w:rPr>
            </w:pPr>
            <w:r w:rsidRPr="00765CC2">
              <w:rPr>
                <w:sz w:val="20"/>
                <w:lang w:val="es-ES_tradnl"/>
              </w:rPr>
              <w:t>105.899</w:t>
            </w:r>
          </w:p>
        </w:tc>
        <w:tc>
          <w:tcPr>
            <w:tcW w:w="1330" w:type="dxa"/>
            <w:tcBorders>
              <w:top w:val="nil"/>
              <w:left w:val="nil"/>
              <w:bottom w:val="single" w:sz="4" w:space="0" w:color="auto"/>
              <w:right w:val="single" w:sz="4" w:space="0" w:color="auto"/>
            </w:tcBorders>
            <w:shd w:val="clear" w:color="auto" w:fill="auto"/>
            <w:noWrap/>
            <w:hideMark/>
          </w:tcPr>
          <w:p w14:paraId="09E7F289" w14:textId="77777777" w:rsidR="00765CC2" w:rsidRPr="00765CC2" w:rsidRDefault="00765CC2" w:rsidP="00116536">
            <w:pPr>
              <w:jc w:val="right"/>
              <w:rPr>
                <w:sz w:val="20"/>
                <w:szCs w:val="20"/>
                <w:lang w:val="es-ES_tradnl"/>
              </w:rPr>
            </w:pPr>
            <w:r w:rsidRPr="00765CC2">
              <w:rPr>
                <w:sz w:val="20"/>
                <w:lang w:val="es-ES_tradnl"/>
              </w:rPr>
              <w:t>26.889</w:t>
            </w:r>
          </w:p>
        </w:tc>
        <w:tc>
          <w:tcPr>
            <w:tcW w:w="1350" w:type="dxa"/>
            <w:tcBorders>
              <w:top w:val="nil"/>
              <w:left w:val="nil"/>
              <w:bottom w:val="single" w:sz="4" w:space="0" w:color="auto"/>
              <w:right w:val="single" w:sz="4" w:space="0" w:color="auto"/>
            </w:tcBorders>
            <w:shd w:val="clear" w:color="auto" w:fill="auto"/>
            <w:noWrap/>
            <w:hideMark/>
          </w:tcPr>
          <w:p w14:paraId="22501CB5" w14:textId="77777777" w:rsidR="00765CC2" w:rsidRPr="00765CC2" w:rsidRDefault="00765CC2" w:rsidP="00116536">
            <w:pPr>
              <w:jc w:val="right"/>
              <w:rPr>
                <w:sz w:val="20"/>
                <w:szCs w:val="20"/>
                <w:lang w:val="es-ES_tradnl"/>
              </w:rPr>
            </w:pPr>
            <w:r w:rsidRPr="00765CC2">
              <w:rPr>
                <w:sz w:val="20"/>
                <w:lang w:val="es-ES_tradnl"/>
              </w:rPr>
              <w:t>25</w:t>
            </w:r>
          </w:p>
        </w:tc>
        <w:tc>
          <w:tcPr>
            <w:tcW w:w="1440" w:type="dxa"/>
            <w:tcBorders>
              <w:top w:val="nil"/>
              <w:left w:val="nil"/>
              <w:bottom w:val="single" w:sz="4" w:space="0" w:color="auto"/>
              <w:right w:val="single" w:sz="4" w:space="0" w:color="auto"/>
            </w:tcBorders>
            <w:shd w:val="clear" w:color="auto" w:fill="auto"/>
            <w:noWrap/>
            <w:hideMark/>
          </w:tcPr>
          <w:p w14:paraId="766A024C" w14:textId="77777777" w:rsidR="00765CC2" w:rsidRPr="00765CC2" w:rsidRDefault="00765CC2" w:rsidP="00116536">
            <w:pPr>
              <w:jc w:val="left"/>
              <w:rPr>
                <w:sz w:val="20"/>
                <w:szCs w:val="20"/>
                <w:lang w:val="es-ES_tradnl"/>
              </w:rPr>
            </w:pPr>
            <w:r w:rsidRPr="00765CC2">
              <w:rPr>
                <w:sz w:val="20"/>
                <w:lang w:val="es-ES_tradnl"/>
              </w:rPr>
              <w:t> </w:t>
            </w:r>
          </w:p>
        </w:tc>
      </w:tr>
      <w:tr w:rsidR="00765CC2" w:rsidRPr="00765CC2" w14:paraId="7F7768E5" w14:textId="77777777" w:rsidTr="00765CC2">
        <w:trPr>
          <w:trHeight w:val="44"/>
        </w:trPr>
        <w:tc>
          <w:tcPr>
            <w:tcW w:w="2430" w:type="dxa"/>
            <w:tcBorders>
              <w:top w:val="nil"/>
              <w:left w:val="single" w:sz="4" w:space="0" w:color="auto"/>
              <w:bottom w:val="single" w:sz="4" w:space="0" w:color="auto"/>
              <w:right w:val="single" w:sz="4" w:space="0" w:color="auto"/>
            </w:tcBorders>
            <w:shd w:val="clear" w:color="auto" w:fill="auto"/>
            <w:noWrap/>
            <w:hideMark/>
          </w:tcPr>
          <w:p w14:paraId="4DC876CA" w14:textId="77777777" w:rsidR="00765CC2" w:rsidRPr="00765CC2" w:rsidRDefault="00765CC2" w:rsidP="00116536">
            <w:pPr>
              <w:jc w:val="left"/>
              <w:rPr>
                <w:sz w:val="20"/>
                <w:szCs w:val="20"/>
                <w:lang w:val="es-ES_tradnl"/>
              </w:rPr>
            </w:pPr>
            <w:r w:rsidRPr="00765CC2">
              <w:rPr>
                <w:sz w:val="20"/>
                <w:lang w:val="es-ES_tradnl"/>
              </w:rPr>
              <w:t>Panamá</w:t>
            </w:r>
          </w:p>
        </w:tc>
        <w:tc>
          <w:tcPr>
            <w:tcW w:w="1480" w:type="dxa"/>
            <w:tcBorders>
              <w:top w:val="nil"/>
              <w:left w:val="nil"/>
              <w:bottom w:val="single" w:sz="4" w:space="0" w:color="auto"/>
              <w:right w:val="single" w:sz="4" w:space="0" w:color="auto"/>
            </w:tcBorders>
            <w:shd w:val="clear" w:color="auto" w:fill="auto"/>
            <w:noWrap/>
            <w:hideMark/>
          </w:tcPr>
          <w:p w14:paraId="1E8207F0" w14:textId="77777777" w:rsidR="00765CC2" w:rsidRPr="00765CC2" w:rsidRDefault="00765CC2" w:rsidP="00116536">
            <w:pPr>
              <w:jc w:val="right"/>
              <w:rPr>
                <w:sz w:val="20"/>
                <w:szCs w:val="20"/>
                <w:lang w:val="es-ES_tradnl"/>
              </w:rPr>
            </w:pPr>
            <w:r w:rsidRPr="00765CC2">
              <w:rPr>
                <w:sz w:val="20"/>
                <w:lang w:val="es-ES_tradnl"/>
              </w:rPr>
              <w:t>0,0</w:t>
            </w:r>
          </w:p>
        </w:tc>
        <w:tc>
          <w:tcPr>
            <w:tcW w:w="1097" w:type="dxa"/>
            <w:tcBorders>
              <w:top w:val="nil"/>
              <w:left w:val="nil"/>
              <w:bottom w:val="single" w:sz="4" w:space="0" w:color="auto"/>
              <w:right w:val="single" w:sz="4" w:space="0" w:color="auto"/>
            </w:tcBorders>
            <w:shd w:val="clear" w:color="auto" w:fill="auto"/>
            <w:noWrap/>
            <w:hideMark/>
          </w:tcPr>
          <w:p w14:paraId="7D7752E2" w14:textId="77777777" w:rsidR="00765CC2" w:rsidRPr="00765CC2" w:rsidRDefault="00765CC2" w:rsidP="00116536">
            <w:pPr>
              <w:jc w:val="right"/>
              <w:rPr>
                <w:sz w:val="20"/>
                <w:szCs w:val="20"/>
                <w:lang w:val="es-ES_tradnl"/>
              </w:rPr>
            </w:pPr>
            <w:r w:rsidRPr="00765CC2">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65B399FE" w14:textId="77777777" w:rsidR="00765CC2" w:rsidRPr="00765CC2" w:rsidRDefault="00765CC2" w:rsidP="00116536">
            <w:pPr>
              <w:jc w:val="right"/>
              <w:rPr>
                <w:sz w:val="20"/>
                <w:szCs w:val="20"/>
                <w:lang w:val="es-ES_tradnl"/>
              </w:rPr>
            </w:pPr>
            <w:r w:rsidRPr="00765CC2">
              <w:rPr>
                <w:sz w:val="20"/>
                <w:lang w:val="es-ES_tradnl"/>
              </w:rPr>
              <w:t>317.147</w:t>
            </w:r>
          </w:p>
        </w:tc>
        <w:tc>
          <w:tcPr>
            <w:tcW w:w="1330" w:type="dxa"/>
            <w:tcBorders>
              <w:top w:val="nil"/>
              <w:left w:val="nil"/>
              <w:bottom w:val="single" w:sz="4" w:space="0" w:color="auto"/>
              <w:right w:val="single" w:sz="4" w:space="0" w:color="auto"/>
            </w:tcBorders>
            <w:shd w:val="clear" w:color="auto" w:fill="auto"/>
            <w:noWrap/>
            <w:hideMark/>
          </w:tcPr>
          <w:p w14:paraId="362782B6" w14:textId="77777777" w:rsidR="00765CC2" w:rsidRPr="00765CC2" w:rsidRDefault="00765CC2" w:rsidP="00116536">
            <w:pPr>
              <w:jc w:val="right"/>
              <w:rPr>
                <w:sz w:val="20"/>
                <w:szCs w:val="20"/>
                <w:lang w:val="es-ES_tradnl"/>
              </w:rPr>
            </w:pPr>
            <w:r w:rsidRPr="00765CC2">
              <w:rPr>
                <w:sz w:val="20"/>
                <w:lang w:val="es-ES_tradnl"/>
              </w:rPr>
              <w:t>375.068</w:t>
            </w:r>
          </w:p>
        </w:tc>
        <w:tc>
          <w:tcPr>
            <w:tcW w:w="1350" w:type="dxa"/>
            <w:tcBorders>
              <w:top w:val="nil"/>
              <w:left w:val="nil"/>
              <w:bottom w:val="single" w:sz="4" w:space="0" w:color="auto"/>
              <w:right w:val="single" w:sz="4" w:space="0" w:color="auto"/>
            </w:tcBorders>
            <w:shd w:val="clear" w:color="auto" w:fill="auto"/>
            <w:noWrap/>
            <w:hideMark/>
          </w:tcPr>
          <w:p w14:paraId="24CE4700" w14:textId="77777777" w:rsidR="00765CC2" w:rsidRPr="00765CC2" w:rsidRDefault="00765CC2" w:rsidP="00116536">
            <w:pPr>
              <w:jc w:val="right"/>
              <w:rPr>
                <w:sz w:val="20"/>
                <w:szCs w:val="20"/>
                <w:lang w:val="es-ES_tradnl"/>
              </w:rPr>
            </w:pPr>
            <w:r w:rsidRPr="00765CC2">
              <w:rPr>
                <w:sz w:val="20"/>
                <w:lang w:val="es-ES_tradnl"/>
              </w:rPr>
              <w:t>118</w:t>
            </w:r>
          </w:p>
        </w:tc>
        <w:tc>
          <w:tcPr>
            <w:tcW w:w="1440" w:type="dxa"/>
            <w:tcBorders>
              <w:top w:val="nil"/>
              <w:left w:val="nil"/>
              <w:bottom w:val="single" w:sz="4" w:space="0" w:color="auto"/>
              <w:right w:val="single" w:sz="4" w:space="0" w:color="auto"/>
            </w:tcBorders>
            <w:shd w:val="clear" w:color="auto" w:fill="auto"/>
            <w:noWrap/>
            <w:hideMark/>
          </w:tcPr>
          <w:p w14:paraId="18869E66" w14:textId="77777777" w:rsidR="00765CC2" w:rsidRPr="00765CC2" w:rsidRDefault="00765CC2" w:rsidP="00116536">
            <w:pPr>
              <w:jc w:val="right"/>
              <w:rPr>
                <w:sz w:val="20"/>
                <w:szCs w:val="20"/>
                <w:lang w:val="es-ES_tradnl"/>
              </w:rPr>
            </w:pPr>
            <w:r w:rsidRPr="00765CC2">
              <w:rPr>
                <w:sz w:val="20"/>
                <w:lang w:val="es-ES_tradnl"/>
              </w:rPr>
              <w:t>100</w:t>
            </w:r>
          </w:p>
        </w:tc>
      </w:tr>
      <w:tr w:rsidR="00765CC2" w:rsidRPr="00765CC2" w14:paraId="1E7788EE" w14:textId="77777777" w:rsidTr="00765CC2">
        <w:trPr>
          <w:trHeight w:val="71"/>
        </w:trPr>
        <w:tc>
          <w:tcPr>
            <w:tcW w:w="2430" w:type="dxa"/>
            <w:tcBorders>
              <w:top w:val="nil"/>
              <w:left w:val="single" w:sz="4" w:space="0" w:color="auto"/>
              <w:bottom w:val="single" w:sz="4" w:space="0" w:color="auto"/>
              <w:right w:val="single" w:sz="4" w:space="0" w:color="auto"/>
            </w:tcBorders>
            <w:shd w:val="clear" w:color="auto" w:fill="auto"/>
            <w:noWrap/>
            <w:hideMark/>
          </w:tcPr>
          <w:p w14:paraId="23002216" w14:textId="77777777" w:rsidR="00765CC2" w:rsidRPr="00765CC2" w:rsidRDefault="00765CC2" w:rsidP="00116536">
            <w:pPr>
              <w:jc w:val="left"/>
              <w:rPr>
                <w:sz w:val="20"/>
                <w:szCs w:val="20"/>
                <w:lang w:val="es-ES_tradnl"/>
              </w:rPr>
            </w:pPr>
            <w:r w:rsidRPr="00765CC2">
              <w:rPr>
                <w:sz w:val="20"/>
                <w:lang w:val="es-ES_tradnl"/>
              </w:rPr>
              <w:lastRenderedPageBreak/>
              <w:t>Paraguay</w:t>
            </w:r>
          </w:p>
        </w:tc>
        <w:tc>
          <w:tcPr>
            <w:tcW w:w="1480" w:type="dxa"/>
            <w:tcBorders>
              <w:top w:val="nil"/>
              <w:left w:val="nil"/>
              <w:bottom w:val="single" w:sz="4" w:space="0" w:color="auto"/>
              <w:right w:val="single" w:sz="4" w:space="0" w:color="auto"/>
            </w:tcBorders>
            <w:shd w:val="clear" w:color="auto" w:fill="auto"/>
            <w:noWrap/>
            <w:hideMark/>
          </w:tcPr>
          <w:p w14:paraId="57287A6F" w14:textId="77777777" w:rsidR="00765CC2" w:rsidRPr="00765CC2" w:rsidRDefault="00765CC2" w:rsidP="00116536">
            <w:pPr>
              <w:jc w:val="right"/>
              <w:rPr>
                <w:sz w:val="20"/>
                <w:szCs w:val="20"/>
                <w:lang w:val="es-ES_tradnl"/>
              </w:rPr>
            </w:pPr>
            <w:r w:rsidRPr="00765CC2">
              <w:rPr>
                <w:sz w:val="20"/>
                <w:lang w:val="es-ES_tradnl"/>
              </w:rPr>
              <w:t>0,0</w:t>
            </w:r>
          </w:p>
        </w:tc>
        <w:tc>
          <w:tcPr>
            <w:tcW w:w="1097" w:type="dxa"/>
            <w:tcBorders>
              <w:top w:val="nil"/>
              <w:left w:val="nil"/>
              <w:bottom w:val="single" w:sz="4" w:space="0" w:color="auto"/>
              <w:right w:val="single" w:sz="4" w:space="0" w:color="auto"/>
            </w:tcBorders>
            <w:shd w:val="clear" w:color="auto" w:fill="auto"/>
            <w:noWrap/>
            <w:hideMark/>
          </w:tcPr>
          <w:p w14:paraId="46EDE95D" w14:textId="77777777" w:rsidR="00765CC2" w:rsidRPr="00765CC2" w:rsidRDefault="00765CC2" w:rsidP="00116536">
            <w:pPr>
              <w:jc w:val="right"/>
              <w:rPr>
                <w:sz w:val="20"/>
                <w:szCs w:val="20"/>
                <w:lang w:val="es-ES_tradnl"/>
              </w:rPr>
            </w:pPr>
            <w:r w:rsidRPr="00765CC2">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301E63FC" w14:textId="77777777" w:rsidR="00765CC2" w:rsidRPr="00765CC2" w:rsidRDefault="00765CC2" w:rsidP="00116536">
            <w:pPr>
              <w:jc w:val="right"/>
              <w:rPr>
                <w:sz w:val="20"/>
                <w:szCs w:val="20"/>
                <w:lang w:val="es-ES_tradnl"/>
              </w:rPr>
            </w:pPr>
            <w:r w:rsidRPr="00765CC2">
              <w:rPr>
                <w:sz w:val="20"/>
                <w:lang w:val="es-ES_tradnl"/>
              </w:rPr>
              <w:t>100.472</w:t>
            </w:r>
          </w:p>
        </w:tc>
        <w:tc>
          <w:tcPr>
            <w:tcW w:w="1330" w:type="dxa"/>
            <w:tcBorders>
              <w:top w:val="nil"/>
              <w:left w:val="nil"/>
              <w:bottom w:val="single" w:sz="4" w:space="0" w:color="auto"/>
              <w:right w:val="single" w:sz="4" w:space="0" w:color="auto"/>
            </w:tcBorders>
            <w:shd w:val="clear" w:color="auto" w:fill="auto"/>
            <w:noWrap/>
            <w:hideMark/>
          </w:tcPr>
          <w:p w14:paraId="18EE942A" w14:textId="77777777" w:rsidR="00765CC2" w:rsidRPr="00765CC2" w:rsidRDefault="00765CC2" w:rsidP="00116536">
            <w:pPr>
              <w:jc w:val="right"/>
              <w:rPr>
                <w:sz w:val="20"/>
                <w:szCs w:val="20"/>
                <w:lang w:val="es-ES_tradnl"/>
              </w:rPr>
            </w:pPr>
            <w:r w:rsidRPr="00765CC2">
              <w:rPr>
                <w:sz w:val="20"/>
                <w:lang w:val="es-ES_tradnl"/>
              </w:rPr>
              <w:t>37.359</w:t>
            </w:r>
          </w:p>
        </w:tc>
        <w:tc>
          <w:tcPr>
            <w:tcW w:w="1350" w:type="dxa"/>
            <w:tcBorders>
              <w:top w:val="nil"/>
              <w:left w:val="nil"/>
              <w:bottom w:val="single" w:sz="4" w:space="0" w:color="auto"/>
              <w:right w:val="single" w:sz="4" w:space="0" w:color="auto"/>
            </w:tcBorders>
            <w:shd w:val="clear" w:color="auto" w:fill="auto"/>
            <w:noWrap/>
            <w:hideMark/>
          </w:tcPr>
          <w:p w14:paraId="13B6CC07" w14:textId="77777777" w:rsidR="00765CC2" w:rsidRPr="00765CC2" w:rsidRDefault="00765CC2" w:rsidP="00116536">
            <w:pPr>
              <w:jc w:val="right"/>
              <w:rPr>
                <w:sz w:val="20"/>
                <w:szCs w:val="20"/>
                <w:lang w:val="es-ES_tradnl"/>
              </w:rPr>
            </w:pPr>
            <w:r w:rsidRPr="00765CC2">
              <w:rPr>
                <w:sz w:val="20"/>
                <w:lang w:val="es-ES_tradnl"/>
              </w:rPr>
              <w:t>37</w:t>
            </w:r>
          </w:p>
        </w:tc>
        <w:tc>
          <w:tcPr>
            <w:tcW w:w="1440" w:type="dxa"/>
            <w:tcBorders>
              <w:top w:val="nil"/>
              <w:left w:val="nil"/>
              <w:bottom w:val="single" w:sz="4" w:space="0" w:color="auto"/>
              <w:right w:val="single" w:sz="4" w:space="0" w:color="auto"/>
            </w:tcBorders>
            <w:shd w:val="clear" w:color="auto" w:fill="auto"/>
            <w:noWrap/>
            <w:hideMark/>
          </w:tcPr>
          <w:p w14:paraId="66BDE7EE" w14:textId="77777777" w:rsidR="00765CC2" w:rsidRPr="00765CC2" w:rsidRDefault="00765CC2" w:rsidP="00116536">
            <w:pPr>
              <w:jc w:val="left"/>
              <w:rPr>
                <w:sz w:val="20"/>
                <w:szCs w:val="20"/>
                <w:lang w:val="es-ES_tradnl"/>
              </w:rPr>
            </w:pPr>
            <w:r w:rsidRPr="00765CC2">
              <w:rPr>
                <w:sz w:val="20"/>
                <w:lang w:val="es-ES_tradnl"/>
              </w:rPr>
              <w:t> </w:t>
            </w:r>
          </w:p>
        </w:tc>
      </w:tr>
      <w:tr w:rsidR="00765CC2" w:rsidRPr="00765CC2" w14:paraId="3CEF9E05" w14:textId="77777777" w:rsidTr="00765CC2">
        <w:trPr>
          <w:trHeight w:val="98"/>
        </w:trPr>
        <w:tc>
          <w:tcPr>
            <w:tcW w:w="2430" w:type="dxa"/>
            <w:tcBorders>
              <w:top w:val="nil"/>
              <w:left w:val="single" w:sz="4" w:space="0" w:color="auto"/>
              <w:bottom w:val="single" w:sz="4" w:space="0" w:color="auto"/>
              <w:right w:val="single" w:sz="4" w:space="0" w:color="auto"/>
            </w:tcBorders>
            <w:shd w:val="clear" w:color="auto" w:fill="auto"/>
            <w:noWrap/>
            <w:hideMark/>
          </w:tcPr>
          <w:p w14:paraId="6ACCC26A" w14:textId="77777777" w:rsidR="00765CC2" w:rsidRPr="00765CC2" w:rsidRDefault="00765CC2" w:rsidP="00116536">
            <w:pPr>
              <w:jc w:val="left"/>
              <w:rPr>
                <w:sz w:val="20"/>
                <w:szCs w:val="20"/>
                <w:lang w:val="es-ES_tradnl"/>
              </w:rPr>
            </w:pPr>
            <w:r w:rsidRPr="00765CC2">
              <w:rPr>
                <w:sz w:val="20"/>
                <w:lang w:val="es-ES_tradnl"/>
              </w:rPr>
              <w:t>Perú</w:t>
            </w:r>
          </w:p>
        </w:tc>
        <w:tc>
          <w:tcPr>
            <w:tcW w:w="1480" w:type="dxa"/>
            <w:tcBorders>
              <w:top w:val="nil"/>
              <w:left w:val="nil"/>
              <w:bottom w:val="single" w:sz="4" w:space="0" w:color="auto"/>
              <w:right w:val="single" w:sz="4" w:space="0" w:color="auto"/>
            </w:tcBorders>
            <w:shd w:val="clear" w:color="auto" w:fill="auto"/>
            <w:noWrap/>
            <w:hideMark/>
          </w:tcPr>
          <w:p w14:paraId="4C4B3FF0" w14:textId="77777777" w:rsidR="00765CC2" w:rsidRPr="00765CC2" w:rsidRDefault="00765CC2" w:rsidP="00116536">
            <w:pPr>
              <w:jc w:val="right"/>
              <w:rPr>
                <w:sz w:val="20"/>
                <w:szCs w:val="20"/>
                <w:lang w:val="es-ES_tradnl"/>
              </w:rPr>
            </w:pPr>
            <w:r w:rsidRPr="00765CC2">
              <w:rPr>
                <w:sz w:val="20"/>
                <w:lang w:val="es-ES_tradnl"/>
              </w:rPr>
              <w:t>2,0</w:t>
            </w:r>
          </w:p>
        </w:tc>
        <w:tc>
          <w:tcPr>
            <w:tcW w:w="1097" w:type="dxa"/>
            <w:tcBorders>
              <w:top w:val="nil"/>
              <w:left w:val="nil"/>
              <w:bottom w:val="single" w:sz="4" w:space="0" w:color="auto"/>
              <w:right w:val="single" w:sz="4" w:space="0" w:color="auto"/>
            </w:tcBorders>
            <w:shd w:val="clear" w:color="auto" w:fill="auto"/>
            <w:noWrap/>
            <w:hideMark/>
          </w:tcPr>
          <w:p w14:paraId="7DE0B586" w14:textId="77777777" w:rsidR="00765CC2" w:rsidRPr="00765CC2" w:rsidRDefault="00765CC2" w:rsidP="00116536">
            <w:pPr>
              <w:jc w:val="right"/>
              <w:rPr>
                <w:sz w:val="20"/>
                <w:szCs w:val="20"/>
                <w:lang w:val="es-ES_tradnl"/>
              </w:rPr>
            </w:pPr>
            <w:r w:rsidRPr="00765CC2">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30A0BFA1" w14:textId="77777777" w:rsidR="00765CC2" w:rsidRPr="00765CC2" w:rsidRDefault="00765CC2" w:rsidP="00116536">
            <w:pPr>
              <w:jc w:val="right"/>
              <w:rPr>
                <w:sz w:val="20"/>
                <w:szCs w:val="20"/>
                <w:lang w:val="es-ES_tradnl"/>
              </w:rPr>
            </w:pPr>
            <w:r w:rsidRPr="00765CC2">
              <w:rPr>
                <w:sz w:val="20"/>
                <w:lang w:val="es-ES_tradnl"/>
              </w:rPr>
              <w:t>142.781</w:t>
            </w:r>
          </w:p>
        </w:tc>
        <w:tc>
          <w:tcPr>
            <w:tcW w:w="1330" w:type="dxa"/>
            <w:tcBorders>
              <w:top w:val="nil"/>
              <w:left w:val="nil"/>
              <w:bottom w:val="single" w:sz="4" w:space="0" w:color="auto"/>
              <w:right w:val="single" w:sz="4" w:space="0" w:color="auto"/>
            </w:tcBorders>
            <w:shd w:val="clear" w:color="auto" w:fill="auto"/>
            <w:noWrap/>
            <w:hideMark/>
          </w:tcPr>
          <w:p w14:paraId="21E45756" w14:textId="77777777" w:rsidR="00765CC2" w:rsidRPr="00765CC2" w:rsidRDefault="00765CC2" w:rsidP="00116536">
            <w:pPr>
              <w:jc w:val="right"/>
              <w:rPr>
                <w:sz w:val="20"/>
                <w:szCs w:val="20"/>
                <w:lang w:val="es-ES_tradnl"/>
              </w:rPr>
            </w:pPr>
            <w:r w:rsidRPr="00765CC2">
              <w:rPr>
                <w:sz w:val="20"/>
                <w:lang w:val="es-ES_tradnl"/>
              </w:rPr>
              <w:t>99.003</w:t>
            </w:r>
          </w:p>
        </w:tc>
        <w:tc>
          <w:tcPr>
            <w:tcW w:w="1350" w:type="dxa"/>
            <w:tcBorders>
              <w:top w:val="nil"/>
              <w:left w:val="nil"/>
              <w:bottom w:val="single" w:sz="4" w:space="0" w:color="auto"/>
              <w:right w:val="single" w:sz="4" w:space="0" w:color="auto"/>
            </w:tcBorders>
            <w:shd w:val="clear" w:color="auto" w:fill="auto"/>
            <w:noWrap/>
            <w:hideMark/>
          </w:tcPr>
          <w:p w14:paraId="4FF73B88" w14:textId="77777777" w:rsidR="00765CC2" w:rsidRPr="00765CC2" w:rsidRDefault="00765CC2" w:rsidP="00116536">
            <w:pPr>
              <w:jc w:val="right"/>
              <w:rPr>
                <w:sz w:val="20"/>
                <w:szCs w:val="20"/>
                <w:lang w:val="es-ES_tradnl"/>
              </w:rPr>
            </w:pPr>
            <w:r w:rsidRPr="00765CC2">
              <w:rPr>
                <w:sz w:val="20"/>
                <w:lang w:val="es-ES_tradnl"/>
              </w:rPr>
              <w:t>69</w:t>
            </w:r>
          </w:p>
        </w:tc>
        <w:tc>
          <w:tcPr>
            <w:tcW w:w="1440" w:type="dxa"/>
            <w:tcBorders>
              <w:top w:val="nil"/>
              <w:left w:val="nil"/>
              <w:bottom w:val="single" w:sz="4" w:space="0" w:color="auto"/>
              <w:right w:val="single" w:sz="4" w:space="0" w:color="auto"/>
            </w:tcBorders>
            <w:shd w:val="clear" w:color="auto" w:fill="auto"/>
            <w:noWrap/>
            <w:hideMark/>
          </w:tcPr>
          <w:p w14:paraId="5AB3C093" w14:textId="77777777" w:rsidR="00765CC2" w:rsidRPr="00765CC2" w:rsidRDefault="00765CC2" w:rsidP="00116536">
            <w:pPr>
              <w:jc w:val="left"/>
              <w:rPr>
                <w:sz w:val="20"/>
                <w:szCs w:val="20"/>
                <w:lang w:val="es-ES_tradnl"/>
              </w:rPr>
            </w:pPr>
            <w:r w:rsidRPr="00765CC2">
              <w:rPr>
                <w:sz w:val="20"/>
                <w:lang w:val="es-ES_tradnl"/>
              </w:rPr>
              <w:t> </w:t>
            </w:r>
          </w:p>
        </w:tc>
      </w:tr>
      <w:tr w:rsidR="00765CC2" w:rsidRPr="00765CC2" w14:paraId="69C4A2D9" w14:textId="77777777" w:rsidTr="00765CC2">
        <w:trPr>
          <w:trHeight w:val="125"/>
        </w:trPr>
        <w:tc>
          <w:tcPr>
            <w:tcW w:w="2430" w:type="dxa"/>
            <w:tcBorders>
              <w:top w:val="nil"/>
              <w:left w:val="single" w:sz="4" w:space="0" w:color="auto"/>
              <w:bottom w:val="single" w:sz="4" w:space="0" w:color="auto"/>
              <w:right w:val="single" w:sz="4" w:space="0" w:color="auto"/>
            </w:tcBorders>
            <w:shd w:val="clear" w:color="auto" w:fill="auto"/>
            <w:noWrap/>
            <w:hideMark/>
          </w:tcPr>
          <w:p w14:paraId="4F8DFEC1" w14:textId="77777777" w:rsidR="00765CC2" w:rsidRPr="00765CC2" w:rsidRDefault="00765CC2" w:rsidP="00116536">
            <w:pPr>
              <w:jc w:val="left"/>
              <w:rPr>
                <w:sz w:val="20"/>
                <w:szCs w:val="20"/>
                <w:lang w:val="es-ES_tradnl"/>
              </w:rPr>
            </w:pPr>
            <w:r w:rsidRPr="00765CC2">
              <w:rPr>
                <w:sz w:val="20"/>
                <w:lang w:val="es-ES_tradnl"/>
              </w:rPr>
              <w:t>República de Moldova</w:t>
            </w:r>
          </w:p>
        </w:tc>
        <w:tc>
          <w:tcPr>
            <w:tcW w:w="1480" w:type="dxa"/>
            <w:tcBorders>
              <w:top w:val="nil"/>
              <w:left w:val="nil"/>
              <w:bottom w:val="single" w:sz="4" w:space="0" w:color="auto"/>
              <w:right w:val="single" w:sz="4" w:space="0" w:color="auto"/>
            </w:tcBorders>
            <w:shd w:val="clear" w:color="auto" w:fill="auto"/>
            <w:noWrap/>
            <w:hideMark/>
          </w:tcPr>
          <w:p w14:paraId="15732342" w14:textId="77777777" w:rsidR="00765CC2" w:rsidRPr="00765CC2" w:rsidRDefault="00765CC2" w:rsidP="00116536">
            <w:pPr>
              <w:jc w:val="right"/>
              <w:rPr>
                <w:sz w:val="20"/>
                <w:szCs w:val="20"/>
                <w:lang w:val="es-ES_tradnl"/>
              </w:rPr>
            </w:pPr>
            <w:r w:rsidRPr="00765CC2">
              <w:rPr>
                <w:sz w:val="20"/>
                <w:lang w:val="es-ES_tradnl"/>
              </w:rPr>
              <w:t>0,0</w:t>
            </w:r>
          </w:p>
        </w:tc>
        <w:tc>
          <w:tcPr>
            <w:tcW w:w="1097" w:type="dxa"/>
            <w:tcBorders>
              <w:top w:val="nil"/>
              <w:left w:val="nil"/>
              <w:bottom w:val="single" w:sz="4" w:space="0" w:color="auto"/>
              <w:right w:val="single" w:sz="4" w:space="0" w:color="auto"/>
            </w:tcBorders>
            <w:shd w:val="clear" w:color="auto" w:fill="auto"/>
            <w:noWrap/>
            <w:hideMark/>
          </w:tcPr>
          <w:p w14:paraId="7D1C5917" w14:textId="77777777" w:rsidR="00765CC2" w:rsidRPr="00765CC2" w:rsidRDefault="00765CC2" w:rsidP="00116536">
            <w:pPr>
              <w:jc w:val="right"/>
              <w:rPr>
                <w:sz w:val="20"/>
                <w:szCs w:val="20"/>
                <w:lang w:val="es-ES_tradnl"/>
              </w:rPr>
            </w:pPr>
            <w:r w:rsidRPr="00765CC2">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4392B773" w14:textId="77777777" w:rsidR="00765CC2" w:rsidRPr="00765CC2" w:rsidRDefault="00765CC2" w:rsidP="00116536">
            <w:pPr>
              <w:jc w:val="right"/>
              <w:rPr>
                <w:sz w:val="20"/>
                <w:szCs w:val="20"/>
                <w:lang w:val="es-ES_tradnl"/>
              </w:rPr>
            </w:pPr>
            <w:r w:rsidRPr="00765CC2">
              <w:rPr>
                <w:sz w:val="20"/>
                <w:lang w:val="es-ES_tradnl"/>
              </w:rPr>
              <w:t>55.791</w:t>
            </w:r>
          </w:p>
        </w:tc>
        <w:tc>
          <w:tcPr>
            <w:tcW w:w="1330" w:type="dxa"/>
            <w:tcBorders>
              <w:top w:val="nil"/>
              <w:left w:val="nil"/>
              <w:bottom w:val="single" w:sz="4" w:space="0" w:color="auto"/>
              <w:right w:val="single" w:sz="4" w:space="0" w:color="auto"/>
            </w:tcBorders>
            <w:shd w:val="clear" w:color="auto" w:fill="auto"/>
            <w:noWrap/>
            <w:hideMark/>
          </w:tcPr>
          <w:p w14:paraId="6E94866C" w14:textId="77777777" w:rsidR="00765CC2" w:rsidRPr="00765CC2" w:rsidRDefault="00765CC2" w:rsidP="00116536">
            <w:pPr>
              <w:jc w:val="right"/>
              <w:rPr>
                <w:sz w:val="20"/>
                <w:szCs w:val="20"/>
                <w:lang w:val="es-ES_tradnl"/>
              </w:rPr>
            </w:pPr>
            <w:r w:rsidRPr="00765CC2">
              <w:rPr>
                <w:sz w:val="20"/>
                <w:lang w:val="es-ES_tradnl"/>
              </w:rPr>
              <w:t>26.420</w:t>
            </w:r>
          </w:p>
        </w:tc>
        <w:tc>
          <w:tcPr>
            <w:tcW w:w="1350" w:type="dxa"/>
            <w:tcBorders>
              <w:top w:val="nil"/>
              <w:left w:val="nil"/>
              <w:bottom w:val="single" w:sz="4" w:space="0" w:color="auto"/>
              <w:right w:val="single" w:sz="4" w:space="0" w:color="auto"/>
            </w:tcBorders>
            <w:shd w:val="clear" w:color="auto" w:fill="auto"/>
            <w:noWrap/>
            <w:hideMark/>
          </w:tcPr>
          <w:p w14:paraId="52F5E0A8" w14:textId="77777777" w:rsidR="00765CC2" w:rsidRPr="00765CC2" w:rsidRDefault="00765CC2" w:rsidP="00116536">
            <w:pPr>
              <w:jc w:val="right"/>
              <w:rPr>
                <w:sz w:val="20"/>
                <w:szCs w:val="20"/>
                <w:lang w:val="es-ES_tradnl"/>
              </w:rPr>
            </w:pPr>
            <w:r w:rsidRPr="00765CC2">
              <w:rPr>
                <w:sz w:val="20"/>
                <w:lang w:val="es-ES_tradnl"/>
              </w:rPr>
              <w:t>47</w:t>
            </w:r>
          </w:p>
        </w:tc>
        <w:tc>
          <w:tcPr>
            <w:tcW w:w="1440" w:type="dxa"/>
            <w:tcBorders>
              <w:top w:val="nil"/>
              <w:left w:val="nil"/>
              <w:bottom w:val="single" w:sz="4" w:space="0" w:color="auto"/>
              <w:right w:val="single" w:sz="4" w:space="0" w:color="auto"/>
            </w:tcBorders>
            <w:shd w:val="clear" w:color="auto" w:fill="auto"/>
            <w:noWrap/>
            <w:hideMark/>
          </w:tcPr>
          <w:p w14:paraId="3DB87DF3" w14:textId="77777777" w:rsidR="00765CC2" w:rsidRPr="00765CC2" w:rsidRDefault="00765CC2" w:rsidP="00116536">
            <w:pPr>
              <w:jc w:val="right"/>
              <w:rPr>
                <w:sz w:val="20"/>
                <w:szCs w:val="20"/>
                <w:lang w:val="es-ES_tradnl"/>
              </w:rPr>
            </w:pPr>
            <w:r w:rsidRPr="00765CC2">
              <w:rPr>
                <w:sz w:val="20"/>
                <w:lang w:val="es-ES_tradnl"/>
              </w:rPr>
              <w:t>100</w:t>
            </w:r>
          </w:p>
        </w:tc>
      </w:tr>
      <w:tr w:rsidR="00765CC2" w:rsidRPr="00765CC2" w14:paraId="2C83F9FE" w14:textId="77777777" w:rsidTr="00765CC2">
        <w:trPr>
          <w:trHeight w:val="258"/>
        </w:trPr>
        <w:tc>
          <w:tcPr>
            <w:tcW w:w="2430" w:type="dxa"/>
            <w:tcBorders>
              <w:top w:val="nil"/>
              <w:left w:val="single" w:sz="4" w:space="0" w:color="auto"/>
              <w:bottom w:val="single" w:sz="4" w:space="0" w:color="auto"/>
              <w:right w:val="single" w:sz="4" w:space="0" w:color="auto"/>
            </w:tcBorders>
            <w:shd w:val="clear" w:color="auto" w:fill="auto"/>
            <w:noWrap/>
            <w:hideMark/>
          </w:tcPr>
          <w:p w14:paraId="37A85B4A" w14:textId="77777777" w:rsidR="00765CC2" w:rsidRPr="00765CC2" w:rsidRDefault="00765CC2" w:rsidP="00116536">
            <w:pPr>
              <w:jc w:val="left"/>
              <w:rPr>
                <w:sz w:val="20"/>
                <w:szCs w:val="20"/>
                <w:lang w:val="es-ES_tradnl"/>
              </w:rPr>
            </w:pPr>
            <w:r w:rsidRPr="00765CC2">
              <w:rPr>
                <w:sz w:val="20"/>
                <w:lang w:val="es-ES_tradnl"/>
              </w:rPr>
              <w:t>República Democrática del Congo</w:t>
            </w:r>
          </w:p>
        </w:tc>
        <w:tc>
          <w:tcPr>
            <w:tcW w:w="1480" w:type="dxa"/>
            <w:tcBorders>
              <w:top w:val="nil"/>
              <w:left w:val="nil"/>
              <w:bottom w:val="single" w:sz="4" w:space="0" w:color="auto"/>
              <w:right w:val="single" w:sz="4" w:space="0" w:color="auto"/>
            </w:tcBorders>
            <w:shd w:val="clear" w:color="auto" w:fill="auto"/>
            <w:noWrap/>
            <w:hideMark/>
          </w:tcPr>
          <w:p w14:paraId="50C2F468" w14:textId="77777777" w:rsidR="00765CC2" w:rsidRPr="00765CC2" w:rsidRDefault="00765CC2" w:rsidP="00116536">
            <w:pPr>
              <w:jc w:val="right"/>
              <w:rPr>
                <w:sz w:val="20"/>
                <w:szCs w:val="20"/>
                <w:lang w:val="es-ES_tradnl"/>
              </w:rPr>
            </w:pPr>
            <w:r w:rsidRPr="00765CC2">
              <w:rPr>
                <w:sz w:val="20"/>
                <w:lang w:val="es-ES_tradnl"/>
              </w:rPr>
              <w:t>0,0</w:t>
            </w:r>
          </w:p>
        </w:tc>
        <w:tc>
          <w:tcPr>
            <w:tcW w:w="1097" w:type="dxa"/>
            <w:tcBorders>
              <w:top w:val="nil"/>
              <w:left w:val="nil"/>
              <w:bottom w:val="single" w:sz="4" w:space="0" w:color="auto"/>
              <w:right w:val="single" w:sz="4" w:space="0" w:color="auto"/>
            </w:tcBorders>
            <w:shd w:val="clear" w:color="auto" w:fill="auto"/>
            <w:noWrap/>
            <w:hideMark/>
          </w:tcPr>
          <w:p w14:paraId="62272168" w14:textId="77777777" w:rsidR="00765CC2" w:rsidRPr="00765CC2" w:rsidRDefault="00765CC2" w:rsidP="00116536">
            <w:pPr>
              <w:jc w:val="right"/>
              <w:rPr>
                <w:sz w:val="20"/>
                <w:szCs w:val="20"/>
                <w:lang w:val="es-ES_tradnl"/>
              </w:rPr>
            </w:pPr>
            <w:r w:rsidRPr="00765CC2">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123974A4" w14:textId="77777777" w:rsidR="00765CC2" w:rsidRPr="00765CC2" w:rsidRDefault="00765CC2" w:rsidP="00116536">
            <w:pPr>
              <w:jc w:val="right"/>
              <w:rPr>
                <w:sz w:val="20"/>
                <w:szCs w:val="20"/>
                <w:lang w:val="es-ES_tradnl"/>
              </w:rPr>
            </w:pPr>
            <w:r w:rsidRPr="00765CC2">
              <w:rPr>
                <w:sz w:val="20"/>
                <w:lang w:val="es-ES_tradnl"/>
              </w:rPr>
              <w:t>89.187</w:t>
            </w:r>
          </w:p>
        </w:tc>
        <w:tc>
          <w:tcPr>
            <w:tcW w:w="1330" w:type="dxa"/>
            <w:tcBorders>
              <w:top w:val="nil"/>
              <w:left w:val="nil"/>
              <w:bottom w:val="single" w:sz="4" w:space="0" w:color="auto"/>
              <w:right w:val="single" w:sz="4" w:space="0" w:color="auto"/>
            </w:tcBorders>
            <w:shd w:val="clear" w:color="auto" w:fill="auto"/>
            <w:noWrap/>
            <w:hideMark/>
          </w:tcPr>
          <w:p w14:paraId="413C7399" w14:textId="77777777" w:rsidR="00765CC2" w:rsidRPr="00765CC2" w:rsidRDefault="00765CC2" w:rsidP="00116536">
            <w:pPr>
              <w:jc w:val="right"/>
              <w:rPr>
                <w:sz w:val="20"/>
                <w:szCs w:val="20"/>
                <w:lang w:val="es-ES_tradnl"/>
              </w:rPr>
            </w:pPr>
            <w:r w:rsidRPr="00765CC2">
              <w:rPr>
                <w:sz w:val="20"/>
                <w:lang w:val="es-ES_tradnl"/>
              </w:rPr>
              <w:t>10.000</w:t>
            </w:r>
          </w:p>
        </w:tc>
        <w:tc>
          <w:tcPr>
            <w:tcW w:w="1350" w:type="dxa"/>
            <w:tcBorders>
              <w:top w:val="nil"/>
              <w:left w:val="nil"/>
              <w:bottom w:val="single" w:sz="4" w:space="0" w:color="auto"/>
              <w:right w:val="single" w:sz="4" w:space="0" w:color="auto"/>
            </w:tcBorders>
            <w:shd w:val="clear" w:color="auto" w:fill="auto"/>
            <w:noWrap/>
            <w:hideMark/>
          </w:tcPr>
          <w:p w14:paraId="472B7B04" w14:textId="77777777" w:rsidR="00765CC2" w:rsidRPr="00765CC2" w:rsidRDefault="00765CC2" w:rsidP="00116536">
            <w:pPr>
              <w:jc w:val="right"/>
              <w:rPr>
                <w:sz w:val="20"/>
                <w:szCs w:val="20"/>
                <w:lang w:val="es-ES_tradnl"/>
              </w:rPr>
            </w:pPr>
            <w:r w:rsidRPr="00765CC2">
              <w:rPr>
                <w:sz w:val="20"/>
                <w:lang w:val="es-ES_tradnl"/>
              </w:rPr>
              <w:t>11</w:t>
            </w:r>
          </w:p>
        </w:tc>
        <w:tc>
          <w:tcPr>
            <w:tcW w:w="1440" w:type="dxa"/>
            <w:tcBorders>
              <w:top w:val="nil"/>
              <w:left w:val="nil"/>
              <w:bottom w:val="single" w:sz="4" w:space="0" w:color="auto"/>
              <w:right w:val="single" w:sz="4" w:space="0" w:color="auto"/>
            </w:tcBorders>
            <w:shd w:val="clear" w:color="auto" w:fill="auto"/>
            <w:noWrap/>
            <w:hideMark/>
          </w:tcPr>
          <w:p w14:paraId="6A1B1866" w14:textId="77777777" w:rsidR="00765CC2" w:rsidRPr="00765CC2" w:rsidRDefault="00765CC2" w:rsidP="00116536">
            <w:pPr>
              <w:jc w:val="left"/>
              <w:rPr>
                <w:sz w:val="20"/>
                <w:szCs w:val="20"/>
                <w:lang w:val="es-ES_tradnl"/>
              </w:rPr>
            </w:pPr>
            <w:r w:rsidRPr="00765CC2">
              <w:rPr>
                <w:sz w:val="20"/>
                <w:lang w:val="es-ES_tradnl"/>
              </w:rPr>
              <w:t> </w:t>
            </w:r>
          </w:p>
        </w:tc>
      </w:tr>
      <w:tr w:rsidR="00765CC2" w:rsidRPr="00765CC2" w14:paraId="00DE2C8C" w14:textId="77777777" w:rsidTr="00765CC2">
        <w:trPr>
          <w:trHeight w:val="258"/>
        </w:trPr>
        <w:tc>
          <w:tcPr>
            <w:tcW w:w="2430" w:type="dxa"/>
            <w:tcBorders>
              <w:top w:val="nil"/>
              <w:left w:val="single" w:sz="4" w:space="0" w:color="auto"/>
              <w:bottom w:val="single" w:sz="4" w:space="0" w:color="auto"/>
              <w:right w:val="single" w:sz="4" w:space="0" w:color="auto"/>
            </w:tcBorders>
            <w:shd w:val="clear" w:color="auto" w:fill="auto"/>
            <w:noWrap/>
            <w:hideMark/>
          </w:tcPr>
          <w:p w14:paraId="5E1A3F31" w14:textId="77777777" w:rsidR="00765CC2" w:rsidRPr="00765CC2" w:rsidRDefault="00765CC2" w:rsidP="00116536">
            <w:pPr>
              <w:jc w:val="left"/>
              <w:rPr>
                <w:sz w:val="20"/>
                <w:szCs w:val="20"/>
                <w:lang w:val="es-ES_tradnl"/>
              </w:rPr>
            </w:pPr>
            <w:r w:rsidRPr="00765CC2">
              <w:rPr>
                <w:sz w:val="20"/>
                <w:lang w:val="es-ES_tradnl"/>
              </w:rPr>
              <w:t>República Democrática Popular Lao</w:t>
            </w:r>
          </w:p>
        </w:tc>
        <w:tc>
          <w:tcPr>
            <w:tcW w:w="1480" w:type="dxa"/>
            <w:tcBorders>
              <w:top w:val="nil"/>
              <w:left w:val="nil"/>
              <w:bottom w:val="single" w:sz="4" w:space="0" w:color="auto"/>
              <w:right w:val="single" w:sz="4" w:space="0" w:color="auto"/>
            </w:tcBorders>
            <w:shd w:val="clear" w:color="auto" w:fill="auto"/>
            <w:noWrap/>
            <w:hideMark/>
          </w:tcPr>
          <w:p w14:paraId="2FF7244D" w14:textId="77777777" w:rsidR="00765CC2" w:rsidRPr="00765CC2" w:rsidRDefault="00765CC2" w:rsidP="00116536">
            <w:pPr>
              <w:jc w:val="right"/>
              <w:rPr>
                <w:sz w:val="20"/>
                <w:szCs w:val="20"/>
                <w:lang w:val="es-ES_tradnl"/>
              </w:rPr>
            </w:pPr>
            <w:r w:rsidRPr="00765CC2">
              <w:rPr>
                <w:sz w:val="20"/>
                <w:lang w:val="es-ES_tradnl"/>
              </w:rPr>
              <w:t>0,0</w:t>
            </w:r>
          </w:p>
        </w:tc>
        <w:tc>
          <w:tcPr>
            <w:tcW w:w="1097" w:type="dxa"/>
            <w:tcBorders>
              <w:top w:val="nil"/>
              <w:left w:val="nil"/>
              <w:bottom w:val="single" w:sz="4" w:space="0" w:color="auto"/>
              <w:right w:val="single" w:sz="4" w:space="0" w:color="auto"/>
            </w:tcBorders>
            <w:shd w:val="clear" w:color="auto" w:fill="auto"/>
            <w:noWrap/>
            <w:hideMark/>
          </w:tcPr>
          <w:p w14:paraId="37386E39" w14:textId="77777777" w:rsidR="00765CC2" w:rsidRPr="00765CC2" w:rsidRDefault="00765CC2" w:rsidP="00116536">
            <w:pPr>
              <w:jc w:val="right"/>
              <w:rPr>
                <w:sz w:val="20"/>
                <w:szCs w:val="20"/>
                <w:lang w:val="es-ES_tradnl"/>
              </w:rPr>
            </w:pPr>
            <w:r w:rsidRPr="00765CC2">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0AE948CB" w14:textId="77777777" w:rsidR="00765CC2" w:rsidRPr="00765CC2" w:rsidRDefault="00765CC2" w:rsidP="00116536">
            <w:pPr>
              <w:jc w:val="right"/>
              <w:rPr>
                <w:sz w:val="20"/>
                <w:szCs w:val="20"/>
                <w:lang w:val="es-ES_tradnl"/>
              </w:rPr>
            </w:pPr>
            <w:r w:rsidRPr="00765CC2">
              <w:rPr>
                <w:sz w:val="20"/>
                <w:lang w:val="es-ES_tradnl"/>
              </w:rPr>
              <w:t>52.540</w:t>
            </w:r>
          </w:p>
        </w:tc>
        <w:tc>
          <w:tcPr>
            <w:tcW w:w="1330" w:type="dxa"/>
            <w:tcBorders>
              <w:top w:val="nil"/>
              <w:left w:val="nil"/>
              <w:bottom w:val="single" w:sz="4" w:space="0" w:color="auto"/>
              <w:right w:val="single" w:sz="4" w:space="0" w:color="auto"/>
            </w:tcBorders>
            <w:shd w:val="clear" w:color="auto" w:fill="auto"/>
            <w:noWrap/>
            <w:hideMark/>
          </w:tcPr>
          <w:p w14:paraId="329A3D2F" w14:textId="77777777" w:rsidR="00765CC2" w:rsidRPr="00765CC2" w:rsidRDefault="00765CC2" w:rsidP="00116536">
            <w:pPr>
              <w:jc w:val="right"/>
              <w:rPr>
                <w:sz w:val="20"/>
                <w:szCs w:val="20"/>
                <w:lang w:val="es-ES_tradnl"/>
              </w:rPr>
            </w:pPr>
            <w:r w:rsidRPr="00765CC2">
              <w:rPr>
                <w:sz w:val="20"/>
                <w:lang w:val="es-ES_tradnl"/>
              </w:rPr>
              <w:t>0</w:t>
            </w:r>
          </w:p>
        </w:tc>
        <w:tc>
          <w:tcPr>
            <w:tcW w:w="1350" w:type="dxa"/>
            <w:tcBorders>
              <w:top w:val="nil"/>
              <w:left w:val="nil"/>
              <w:bottom w:val="single" w:sz="4" w:space="0" w:color="auto"/>
              <w:right w:val="single" w:sz="4" w:space="0" w:color="auto"/>
            </w:tcBorders>
            <w:shd w:val="clear" w:color="auto" w:fill="auto"/>
            <w:noWrap/>
            <w:hideMark/>
          </w:tcPr>
          <w:p w14:paraId="6229F8B5" w14:textId="77777777" w:rsidR="00765CC2" w:rsidRPr="00765CC2" w:rsidRDefault="00765CC2" w:rsidP="00116536">
            <w:pPr>
              <w:jc w:val="right"/>
              <w:rPr>
                <w:sz w:val="20"/>
                <w:szCs w:val="20"/>
                <w:lang w:val="es-ES_tradnl"/>
              </w:rPr>
            </w:pPr>
            <w:r w:rsidRPr="00765CC2">
              <w:rPr>
                <w:sz w:val="20"/>
                <w:lang w:val="es-ES_tradnl"/>
              </w:rPr>
              <w:t>0</w:t>
            </w:r>
          </w:p>
        </w:tc>
        <w:tc>
          <w:tcPr>
            <w:tcW w:w="1440" w:type="dxa"/>
            <w:tcBorders>
              <w:top w:val="nil"/>
              <w:left w:val="nil"/>
              <w:bottom w:val="single" w:sz="4" w:space="0" w:color="auto"/>
              <w:right w:val="single" w:sz="4" w:space="0" w:color="auto"/>
            </w:tcBorders>
            <w:shd w:val="clear" w:color="auto" w:fill="auto"/>
            <w:noWrap/>
            <w:hideMark/>
          </w:tcPr>
          <w:p w14:paraId="7F372046" w14:textId="77777777" w:rsidR="00765CC2" w:rsidRPr="00765CC2" w:rsidRDefault="00765CC2" w:rsidP="00116536">
            <w:pPr>
              <w:jc w:val="left"/>
              <w:rPr>
                <w:sz w:val="20"/>
                <w:szCs w:val="20"/>
                <w:lang w:val="es-ES_tradnl"/>
              </w:rPr>
            </w:pPr>
            <w:r w:rsidRPr="00765CC2">
              <w:rPr>
                <w:sz w:val="20"/>
                <w:lang w:val="es-ES_tradnl"/>
              </w:rPr>
              <w:t> </w:t>
            </w:r>
          </w:p>
        </w:tc>
      </w:tr>
      <w:tr w:rsidR="00765CC2" w:rsidRPr="00765CC2" w14:paraId="26C3BE59" w14:textId="77777777" w:rsidTr="00765CC2">
        <w:trPr>
          <w:trHeight w:val="62"/>
        </w:trPr>
        <w:tc>
          <w:tcPr>
            <w:tcW w:w="2430" w:type="dxa"/>
            <w:tcBorders>
              <w:top w:val="nil"/>
              <w:left w:val="single" w:sz="4" w:space="0" w:color="auto"/>
              <w:bottom w:val="single" w:sz="4" w:space="0" w:color="auto"/>
              <w:right w:val="single" w:sz="4" w:space="0" w:color="auto"/>
            </w:tcBorders>
            <w:shd w:val="clear" w:color="auto" w:fill="auto"/>
            <w:noWrap/>
            <w:hideMark/>
          </w:tcPr>
          <w:p w14:paraId="665FA7EF" w14:textId="77777777" w:rsidR="00765CC2" w:rsidRPr="00765CC2" w:rsidRDefault="00765CC2" w:rsidP="00116536">
            <w:pPr>
              <w:jc w:val="left"/>
              <w:rPr>
                <w:sz w:val="20"/>
                <w:szCs w:val="20"/>
                <w:lang w:val="es-ES_tradnl"/>
              </w:rPr>
            </w:pPr>
            <w:r w:rsidRPr="00765CC2">
              <w:rPr>
                <w:sz w:val="20"/>
                <w:lang w:val="es-ES_tradnl"/>
              </w:rPr>
              <w:t>República Dominicana</w:t>
            </w:r>
          </w:p>
        </w:tc>
        <w:tc>
          <w:tcPr>
            <w:tcW w:w="1480" w:type="dxa"/>
            <w:tcBorders>
              <w:top w:val="nil"/>
              <w:left w:val="nil"/>
              <w:bottom w:val="single" w:sz="4" w:space="0" w:color="auto"/>
              <w:right w:val="single" w:sz="4" w:space="0" w:color="auto"/>
            </w:tcBorders>
            <w:shd w:val="clear" w:color="auto" w:fill="auto"/>
            <w:noWrap/>
            <w:hideMark/>
          </w:tcPr>
          <w:p w14:paraId="7EBA7B0D" w14:textId="77777777" w:rsidR="00765CC2" w:rsidRPr="00765CC2" w:rsidRDefault="00765CC2" w:rsidP="00116536">
            <w:pPr>
              <w:jc w:val="right"/>
              <w:rPr>
                <w:sz w:val="20"/>
                <w:szCs w:val="20"/>
                <w:lang w:val="es-ES_tradnl"/>
              </w:rPr>
            </w:pPr>
            <w:r w:rsidRPr="00765CC2">
              <w:rPr>
                <w:sz w:val="20"/>
                <w:lang w:val="es-ES_tradnl"/>
              </w:rPr>
              <w:t>0,0</w:t>
            </w:r>
          </w:p>
        </w:tc>
        <w:tc>
          <w:tcPr>
            <w:tcW w:w="1097" w:type="dxa"/>
            <w:tcBorders>
              <w:top w:val="nil"/>
              <w:left w:val="nil"/>
              <w:bottom w:val="single" w:sz="4" w:space="0" w:color="auto"/>
              <w:right w:val="single" w:sz="4" w:space="0" w:color="auto"/>
            </w:tcBorders>
            <w:shd w:val="clear" w:color="auto" w:fill="auto"/>
            <w:noWrap/>
            <w:hideMark/>
          </w:tcPr>
          <w:p w14:paraId="530F975C" w14:textId="77777777" w:rsidR="00765CC2" w:rsidRPr="00765CC2" w:rsidRDefault="00765CC2" w:rsidP="00116536">
            <w:pPr>
              <w:jc w:val="right"/>
              <w:rPr>
                <w:sz w:val="20"/>
                <w:szCs w:val="20"/>
                <w:lang w:val="es-ES_tradnl"/>
              </w:rPr>
            </w:pPr>
            <w:r w:rsidRPr="00765CC2">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182E8528" w14:textId="77777777" w:rsidR="00765CC2" w:rsidRPr="00765CC2" w:rsidRDefault="00765CC2" w:rsidP="00116536">
            <w:pPr>
              <w:jc w:val="right"/>
              <w:rPr>
                <w:sz w:val="20"/>
                <w:szCs w:val="20"/>
                <w:lang w:val="es-ES_tradnl"/>
              </w:rPr>
            </w:pPr>
            <w:r w:rsidRPr="00765CC2">
              <w:rPr>
                <w:sz w:val="20"/>
                <w:lang w:val="es-ES_tradnl"/>
              </w:rPr>
              <w:t>389.716</w:t>
            </w:r>
          </w:p>
        </w:tc>
        <w:tc>
          <w:tcPr>
            <w:tcW w:w="1330" w:type="dxa"/>
            <w:tcBorders>
              <w:top w:val="nil"/>
              <w:left w:val="nil"/>
              <w:bottom w:val="single" w:sz="4" w:space="0" w:color="auto"/>
              <w:right w:val="single" w:sz="4" w:space="0" w:color="auto"/>
            </w:tcBorders>
            <w:shd w:val="clear" w:color="auto" w:fill="auto"/>
            <w:noWrap/>
            <w:hideMark/>
          </w:tcPr>
          <w:p w14:paraId="4BB7161D" w14:textId="77777777" w:rsidR="00765CC2" w:rsidRPr="00765CC2" w:rsidRDefault="00765CC2" w:rsidP="00116536">
            <w:pPr>
              <w:jc w:val="right"/>
              <w:rPr>
                <w:sz w:val="20"/>
                <w:szCs w:val="20"/>
                <w:lang w:val="es-ES_tradnl"/>
              </w:rPr>
            </w:pPr>
            <w:r w:rsidRPr="00765CC2">
              <w:rPr>
                <w:sz w:val="20"/>
                <w:lang w:val="es-ES_tradnl"/>
              </w:rPr>
              <w:t>561.227</w:t>
            </w:r>
          </w:p>
        </w:tc>
        <w:tc>
          <w:tcPr>
            <w:tcW w:w="1350" w:type="dxa"/>
            <w:tcBorders>
              <w:top w:val="nil"/>
              <w:left w:val="nil"/>
              <w:bottom w:val="single" w:sz="4" w:space="0" w:color="auto"/>
              <w:right w:val="single" w:sz="4" w:space="0" w:color="auto"/>
            </w:tcBorders>
            <w:shd w:val="clear" w:color="auto" w:fill="auto"/>
            <w:noWrap/>
            <w:hideMark/>
          </w:tcPr>
          <w:p w14:paraId="49D8346C" w14:textId="77777777" w:rsidR="00765CC2" w:rsidRPr="00765CC2" w:rsidRDefault="00765CC2" w:rsidP="00116536">
            <w:pPr>
              <w:jc w:val="right"/>
              <w:rPr>
                <w:sz w:val="20"/>
                <w:szCs w:val="20"/>
                <w:lang w:val="es-ES_tradnl"/>
              </w:rPr>
            </w:pPr>
            <w:r w:rsidRPr="00765CC2">
              <w:rPr>
                <w:sz w:val="20"/>
                <w:lang w:val="es-ES_tradnl"/>
              </w:rPr>
              <w:t>144</w:t>
            </w:r>
          </w:p>
        </w:tc>
        <w:tc>
          <w:tcPr>
            <w:tcW w:w="1440" w:type="dxa"/>
            <w:tcBorders>
              <w:top w:val="nil"/>
              <w:left w:val="nil"/>
              <w:bottom w:val="single" w:sz="4" w:space="0" w:color="auto"/>
              <w:right w:val="single" w:sz="4" w:space="0" w:color="auto"/>
            </w:tcBorders>
            <w:shd w:val="clear" w:color="auto" w:fill="auto"/>
            <w:noWrap/>
            <w:hideMark/>
          </w:tcPr>
          <w:p w14:paraId="065FDD91" w14:textId="77777777" w:rsidR="00765CC2" w:rsidRPr="00765CC2" w:rsidRDefault="00765CC2" w:rsidP="00116536">
            <w:pPr>
              <w:jc w:val="left"/>
              <w:rPr>
                <w:sz w:val="20"/>
                <w:szCs w:val="20"/>
                <w:lang w:val="es-ES_tradnl"/>
              </w:rPr>
            </w:pPr>
            <w:r w:rsidRPr="00765CC2">
              <w:rPr>
                <w:sz w:val="20"/>
                <w:lang w:val="es-ES_tradnl"/>
              </w:rPr>
              <w:t> </w:t>
            </w:r>
          </w:p>
        </w:tc>
      </w:tr>
      <w:tr w:rsidR="00765CC2" w:rsidRPr="00765CC2" w14:paraId="7A0F088A" w14:textId="77777777" w:rsidTr="00765CC2">
        <w:trPr>
          <w:trHeight w:val="71"/>
        </w:trPr>
        <w:tc>
          <w:tcPr>
            <w:tcW w:w="2430" w:type="dxa"/>
            <w:tcBorders>
              <w:top w:val="nil"/>
              <w:left w:val="single" w:sz="4" w:space="0" w:color="auto"/>
              <w:bottom w:val="single" w:sz="4" w:space="0" w:color="auto"/>
              <w:right w:val="single" w:sz="4" w:space="0" w:color="auto"/>
            </w:tcBorders>
            <w:shd w:val="clear" w:color="auto" w:fill="auto"/>
            <w:noWrap/>
            <w:hideMark/>
          </w:tcPr>
          <w:p w14:paraId="3E6A186D" w14:textId="77777777" w:rsidR="00765CC2" w:rsidRPr="00765CC2" w:rsidRDefault="00765CC2" w:rsidP="00116536">
            <w:pPr>
              <w:jc w:val="left"/>
              <w:rPr>
                <w:sz w:val="20"/>
                <w:szCs w:val="20"/>
                <w:lang w:val="es-ES_tradnl"/>
              </w:rPr>
            </w:pPr>
            <w:r w:rsidRPr="00765CC2">
              <w:rPr>
                <w:sz w:val="20"/>
                <w:lang w:val="es-ES_tradnl"/>
              </w:rPr>
              <w:t>Sri Lanka</w:t>
            </w:r>
          </w:p>
        </w:tc>
        <w:tc>
          <w:tcPr>
            <w:tcW w:w="1480" w:type="dxa"/>
            <w:tcBorders>
              <w:top w:val="nil"/>
              <w:left w:val="nil"/>
              <w:bottom w:val="single" w:sz="4" w:space="0" w:color="auto"/>
              <w:right w:val="single" w:sz="4" w:space="0" w:color="auto"/>
            </w:tcBorders>
            <w:shd w:val="clear" w:color="auto" w:fill="auto"/>
            <w:noWrap/>
            <w:hideMark/>
          </w:tcPr>
          <w:p w14:paraId="0737DB01" w14:textId="77777777" w:rsidR="00765CC2" w:rsidRPr="00765CC2" w:rsidRDefault="00765CC2" w:rsidP="00116536">
            <w:pPr>
              <w:jc w:val="right"/>
              <w:rPr>
                <w:sz w:val="20"/>
                <w:szCs w:val="20"/>
                <w:lang w:val="es-ES_tradnl"/>
              </w:rPr>
            </w:pPr>
            <w:r w:rsidRPr="00765CC2">
              <w:rPr>
                <w:sz w:val="20"/>
                <w:lang w:val="es-ES_tradnl"/>
              </w:rPr>
              <w:t>0,0</w:t>
            </w:r>
          </w:p>
        </w:tc>
        <w:tc>
          <w:tcPr>
            <w:tcW w:w="1097" w:type="dxa"/>
            <w:tcBorders>
              <w:top w:val="nil"/>
              <w:left w:val="nil"/>
              <w:bottom w:val="single" w:sz="4" w:space="0" w:color="auto"/>
              <w:right w:val="single" w:sz="4" w:space="0" w:color="auto"/>
            </w:tcBorders>
            <w:shd w:val="clear" w:color="auto" w:fill="auto"/>
            <w:noWrap/>
            <w:hideMark/>
          </w:tcPr>
          <w:p w14:paraId="04D95AD5" w14:textId="77777777" w:rsidR="00765CC2" w:rsidRPr="00765CC2" w:rsidRDefault="00765CC2" w:rsidP="00116536">
            <w:pPr>
              <w:jc w:val="right"/>
              <w:rPr>
                <w:sz w:val="20"/>
                <w:szCs w:val="20"/>
                <w:lang w:val="es-ES_tradnl"/>
              </w:rPr>
            </w:pPr>
            <w:r w:rsidRPr="00765CC2">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217E49F7" w14:textId="77777777" w:rsidR="00765CC2" w:rsidRPr="00765CC2" w:rsidRDefault="00765CC2" w:rsidP="00116536">
            <w:pPr>
              <w:jc w:val="right"/>
              <w:rPr>
                <w:sz w:val="20"/>
                <w:szCs w:val="20"/>
                <w:lang w:val="es-ES_tradnl"/>
              </w:rPr>
            </w:pPr>
            <w:r w:rsidRPr="00765CC2">
              <w:rPr>
                <w:sz w:val="20"/>
                <w:lang w:val="es-ES_tradnl"/>
              </w:rPr>
              <w:t>200.187</w:t>
            </w:r>
          </w:p>
        </w:tc>
        <w:tc>
          <w:tcPr>
            <w:tcW w:w="1330" w:type="dxa"/>
            <w:tcBorders>
              <w:top w:val="nil"/>
              <w:left w:val="nil"/>
              <w:bottom w:val="single" w:sz="4" w:space="0" w:color="auto"/>
              <w:right w:val="single" w:sz="4" w:space="0" w:color="auto"/>
            </w:tcBorders>
            <w:shd w:val="clear" w:color="auto" w:fill="auto"/>
            <w:noWrap/>
            <w:hideMark/>
          </w:tcPr>
          <w:p w14:paraId="04E83F22" w14:textId="77777777" w:rsidR="00765CC2" w:rsidRPr="00765CC2" w:rsidRDefault="00765CC2" w:rsidP="00116536">
            <w:pPr>
              <w:jc w:val="right"/>
              <w:rPr>
                <w:sz w:val="20"/>
                <w:szCs w:val="20"/>
                <w:lang w:val="es-ES_tradnl"/>
              </w:rPr>
            </w:pPr>
            <w:r w:rsidRPr="00765CC2">
              <w:rPr>
                <w:sz w:val="20"/>
                <w:lang w:val="es-ES_tradnl"/>
              </w:rPr>
              <w:t>133.178</w:t>
            </w:r>
          </w:p>
        </w:tc>
        <w:tc>
          <w:tcPr>
            <w:tcW w:w="1350" w:type="dxa"/>
            <w:tcBorders>
              <w:top w:val="nil"/>
              <w:left w:val="nil"/>
              <w:bottom w:val="single" w:sz="4" w:space="0" w:color="auto"/>
              <w:right w:val="single" w:sz="4" w:space="0" w:color="auto"/>
            </w:tcBorders>
            <w:shd w:val="clear" w:color="auto" w:fill="auto"/>
            <w:noWrap/>
            <w:hideMark/>
          </w:tcPr>
          <w:p w14:paraId="5CCAA9E1" w14:textId="77777777" w:rsidR="00765CC2" w:rsidRPr="00765CC2" w:rsidRDefault="00765CC2" w:rsidP="00116536">
            <w:pPr>
              <w:jc w:val="right"/>
              <w:rPr>
                <w:sz w:val="20"/>
                <w:szCs w:val="20"/>
                <w:lang w:val="es-ES_tradnl"/>
              </w:rPr>
            </w:pPr>
            <w:r w:rsidRPr="00765CC2">
              <w:rPr>
                <w:sz w:val="20"/>
                <w:lang w:val="es-ES_tradnl"/>
              </w:rPr>
              <w:t>67</w:t>
            </w:r>
          </w:p>
        </w:tc>
        <w:tc>
          <w:tcPr>
            <w:tcW w:w="1440" w:type="dxa"/>
            <w:tcBorders>
              <w:top w:val="nil"/>
              <w:left w:val="nil"/>
              <w:bottom w:val="single" w:sz="4" w:space="0" w:color="auto"/>
              <w:right w:val="single" w:sz="4" w:space="0" w:color="auto"/>
            </w:tcBorders>
            <w:shd w:val="clear" w:color="auto" w:fill="auto"/>
            <w:noWrap/>
            <w:hideMark/>
          </w:tcPr>
          <w:p w14:paraId="65E41539" w14:textId="77777777" w:rsidR="00765CC2" w:rsidRPr="00765CC2" w:rsidRDefault="00765CC2" w:rsidP="00116536">
            <w:pPr>
              <w:jc w:val="left"/>
              <w:rPr>
                <w:sz w:val="20"/>
                <w:szCs w:val="20"/>
                <w:lang w:val="es-ES_tradnl"/>
              </w:rPr>
            </w:pPr>
            <w:r w:rsidRPr="00765CC2">
              <w:rPr>
                <w:sz w:val="20"/>
                <w:lang w:val="es-ES_tradnl"/>
              </w:rPr>
              <w:t> </w:t>
            </w:r>
          </w:p>
        </w:tc>
      </w:tr>
      <w:tr w:rsidR="00765CC2" w:rsidRPr="00765CC2" w14:paraId="0484C9B2" w14:textId="77777777" w:rsidTr="00765CC2">
        <w:trPr>
          <w:trHeight w:val="44"/>
        </w:trPr>
        <w:tc>
          <w:tcPr>
            <w:tcW w:w="2430" w:type="dxa"/>
            <w:tcBorders>
              <w:top w:val="nil"/>
              <w:left w:val="single" w:sz="4" w:space="0" w:color="auto"/>
              <w:bottom w:val="single" w:sz="4" w:space="0" w:color="auto"/>
              <w:right w:val="single" w:sz="4" w:space="0" w:color="auto"/>
            </w:tcBorders>
            <w:shd w:val="clear" w:color="auto" w:fill="auto"/>
            <w:noWrap/>
            <w:hideMark/>
          </w:tcPr>
          <w:p w14:paraId="2DC7985C" w14:textId="77777777" w:rsidR="00765CC2" w:rsidRPr="00765CC2" w:rsidRDefault="00765CC2" w:rsidP="00116536">
            <w:pPr>
              <w:jc w:val="left"/>
              <w:rPr>
                <w:sz w:val="20"/>
                <w:szCs w:val="20"/>
                <w:lang w:val="es-ES_tradnl"/>
              </w:rPr>
            </w:pPr>
            <w:r w:rsidRPr="00765CC2">
              <w:rPr>
                <w:sz w:val="20"/>
                <w:lang w:val="es-ES_tradnl"/>
              </w:rPr>
              <w:t>Timor-Leste</w:t>
            </w:r>
          </w:p>
        </w:tc>
        <w:tc>
          <w:tcPr>
            <w:tcW w:w="1480" w:type="dxa"/>
            <w:tcBorders>
              <w:top w:val="nil"/>
              <w:left w:val="nil"/>
              <w:bottom w:val="single" w:sz="4" w:space="0" w:color="auto"/>
              <w:right w:val="single" w:sz="4" w:space="0" w:color="auto"/>
            </w:tcBorders>
            <w:shd w:val="clear" w:color="auto" w:fill="auto"/>
            <w:noWrap/>
            <w:hideMark/>
          </w:tcPr>
          <w:p w14:paraId="5D2CCF92" w14:textId="77777777" w:rsidR="00765CC2" w:rsidRPr="00765CC2" w:rsidRDefault="00765CC2" w:rsidP="00116536">
            <w:pPr>
              <w:jc w:val="right"/>
              <w:rPr>
                <w:sz w:val="20"/>
                <w:szCs w:val="20"/>
                <w:lang w:val="es-ES_tradnl"/>
              </w:rPr>
            </w:pPr>
            <w:r w:rsidRPr="00765CC2">
              <w:rPr>
                <w:sz w:val="20"/>
                <w:lang w:val="es-ES_tradnl"/>
              </w:rPr>
              <w:t>0,0</w:t>
            </w:r>
          </w:p>
        </w:tc>
        <w:tc>
          <w:tcPr>
            <w:tcW w:w="1097" w:type="dxa"/>
            <w:tcBorders>
              <w:top w:val="nil"/>
              <w:left w:val="nil"/>
              <w:bottom w:val="single" w:sz="4" w:space="0" w:color="auto"/>
              <w:right w:val="single" w:sz="4" w:space="0" w:color="auto"/>
            </w:tcBorders>
            <w:shd w:val="clear" w:color="auto" w:fill="auto"/>
            <w:noWrap/>
            <w:hideMark/>
          </w:tcPr>
          <w:p w14:paraId="1B23FF30" w14:textId="77777777" w:rsidR="00765CC2" w:rsidRPr="00765CC2" w:rsidRDefault="00765CC2" w:rsidP="00116536">
            <w:pPr>
              <w:jc w:val="right"/>
              <w:rPr>
                <w:sz w:val="20"/>
                <w:szCs w:val="20"/>
                <w:lang w:val="es-ES_tradnl"/>
              </w:rPr>
            </w:pPr>
            <w:r w:rsidRPr="00765CC2">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4F01A489" w14:textId="77777777" w:rsidR="00765CC2" w:rsidRPr="00765CC2" w:rsidRDefault="00765CC2" w:rsidP="00116536">
            <w:pPr>
              <w:jc w:val="right"/>
              <w:rPr>
                <w:sz w:val="20"/>
                <w:szCs w:val="20"/>
                <w:lang w:val="es-ES_tradnl"/>
              </w:rPr>
            </w:pPr>
            <w:r w:rsidRPr="00765CC2">
              <w:rPr>
                <w:sz w:val="20"/>
                <w:lang w:val="es-ES_tradnl"/>
              </w:rPr>
              <w:t>28.305</w:t>
            </w:r>
          </w:p>
        </w:tc>
        <w:tc>
          <w:tcPr>
            <w:tcW w:w="1330" w:type="dxa"/>
            <w:tcBorders>
              <w:top w:val="nil"/>
              <w:left w:val="nil"/>
              <w:bottom w:val="single" w:sz="4" w:space="0" w:color="auto"/>
              <w:right w:val="single" w:sz="4" w:space="0" w:color="auto"/>
            </w:tcBorders>
            <w:shd w:val="clear" w:color="auto" w:fill="auto"/>
            <w:noWrap/>
            <w:hideMark/>
          </w:tcPr>
          <w:p w14:paraId="0D11FC48" w14:textId="77777777" w:rsidR="00765CC2" w:rsidRPr="00765CC2" w:rsidRDefault="00765CC2" w:rsidP="00116536">
            <w:pPr>
              <w:jc w:val="right"/>
              <w:rPr>
                <w:sz w:val="20"/>
                <w:szCs w:val="20"/>
                <w:lang w:val="es-ES_tradnl"/>
              </w:rPr>
            </w:pPr>
            <w:r w:rsidRPr="00765CC2">
              <w:rPr>
                <w:sz w:val="20"/>
                <w:lang w:val="es-ES_tradnl"/>
              </w:rPr>
              <w:t>1</w:t>
            </w:r>
          </w:p>
        </w:tc>
        <w:tc>
          <w:tcPr>
            <w:tcW w:w="1350" w:type="dxa"/>
            <w:tcBorders>
              <w:top w:val="nil"/>
              <w:left w:val="nil"/>
              <w:bottom w:val="single" w:sz="4" w:space="0" w:color="auto"/>
              <w:right w:val="single" w:sz="4" w:space="0" w:color="auto"/>
            </w:tcBorders>
            <w:shd w:val="clear" w:color="auto" w:fill="auto"/>
            <w:noWrap/>
            <w:hideMark/>
          </w:tcPr>
          <w:p w14:paraId="060807D6" w14:textId="77777777" w:rsidR="00765CC2" w:rsidRPr="00765CC2" w:rsidRDefault="00765CC2" w:rsidP="00116536">
            <w:pPr>
              <w:jc w:val="right"/>
              <w:rPr>
                <w:sz w:val="20"/>
                <w:szCs w:val="20"/>
                <w:lang w:val="es-ES_tradnl"/>
              </w:rPr>
            </w:pPr>
            <w:r w:rsidRPr="00765CC2">
              <w:rPr>
                <w:sz w:val="20"/>
                <w:lang w:val="es-ES_tradnl"/>
              </w:rPr>
              <w:t>0</w:t>
            </w:r>
          </w:p>
        </w:tc>
        <w:tc>
          <w:tcPr>
            <w:tcW w:w="1440" w:type="dxa"/>
            <w:tcBorders>
              <w:top w:val="nil"/>
              <w:left w:val="nil"/>
              <w:bottom w:val="single" w:sz="4" w:space="0" w:color="auto"/>
              <w:right w:val="single" w:sz="4" w:space="0" w:color="auto"/>
            </w:tcBorders>
            <w:shd w:val="clear" w:color="auto" w:fill="auto"/>
            <w:noWrap/>
            <w:hideMark/>
          </w:tcPr>
          <w:p w14:paraId="7D2160A0" w14:textId="77777777" w:rsidR="00765CC2" w:rsidRPr="00765CC2" w:rsidRDefault="00765CC2" w:rsidP="00116536">
            <w:pPr>
              <w:jc w:val="left"/>
              <w:rPr>
                <w:sz w:val="20"/>
                <w:szCs w:val="20"/>
                <w:lang w:val="es-ES_tradnl"/>
              </w:rPr>
            </w:pPr>
            <w:r w:rsidRPr="00765CC2">
              <w:rPr>
                <w:sz w:val="20"/>
                <w:lang w:val="es-ES_tradnl"/>
              </w:rPr>
              <w:t> </w:t>
            </w:r>
          </w:p>
        </w:tc>
      </w:tr>
      <w:tr w:rsidR="00765CC2" w:rsidRPr="00765CC2" w14:paraId="29231225" w14:textId="77777777" w:rsidTr="00765CC2">
        <w:trPr>
          <w:trHeight w:val="44"/>
        </w:trPr>
        <w:tc>
          <w:tcPr>
            <w:tcW w:w="2430" w:type="dxa"/>
            <w:tcBorders>
              <w:top w:val="nil"/>
              <w:left w:val="single" w:sz="4" w:space="0" w:color="auto"/>
              <w:bottom w:val="single" w:sz="4" w:space="0" w:color="auto"/>
              <w:right w:val="single" w:sz="4" w:space="0" w:color="auto"/>
            </w:tcBorders>
            <w:shd w:val="clear" w:color="auto" w:fill="auto"/>
            <w:noWrap/>
            <w:hideMark/>
          </w:tcPr>
          <w:p w14:paraId="32E7A7C8" w14:textId="77777777" w:rsidR="00765CC2" w:rsidRPr="00765CC2" w:rsidRDefault="00765CC2" w:rsidP="00771913">
            <w:pPr>
              <w:jc w:val="left"/>
              <w:rPr>
                <w:sz w:val="20"/>
                <w:szCs w:val="20"/>
                <w:lang w:val="es-ES_tradnl"/>
              </w:rPr>
            </w:pPr>
            <w:r w:rsidRPr="00765CC2">
              <w:rPr>
                <w:sz w:val="20"/>
                <w:lang w:val="es-ES_tradnl"/>
              </w:rPr>
              <w:t>Trinidad y Tabago</w:t>
            </w:r>
          </w:p>
        </w:tc>
        <w:tc>
          <w:tcPr>
            <w:tcW w:w="1480" w:type="dxa"/>
            <w:tcBorders>
              <w:top w:val="nil"/>
              <w:left w:val="nil"/>
              <w:bottom w:val="single" w:sz="4" w:space="0" w:color="auto"/>
              <w:right w:val="single" w:sz="4" w:space="0" w:color="auto"/>
            </w:tcBorders>
            <w:shd w:val="clear" w:color="auto" w:fill="auto"/>
            <w:noWrap/>
            <w:hideMark/>
          </w:tcPr>
          <w:p w14:paraId="7C1C72B4" w14:textId="77777777" w:rsidR="00765CC2" w:rsidRPr="00765CC2" w:rsidRDefault="00765CC2" w:rsidP="00771913">
            <w:pPr>
              <w:jc w:val="right"/>
              <w:rPr>
                <w:sz w:val="20"/>
                <w:szCs w:val="20"/>
                <w:lang w:val="es-ES_tradnl"/>
              </w:rPr>
            </w:pPr>
            <w:r w:rsidRPr="00765CC2">
              <w:rPr>
                <w:sz w:val="20"/>
                <w:lang w:val="es-ES_tradnl"/>
              </w:rPr>
              <w:t>0,0</w:t>
            </w:r>
          </w:p>
        </w:tc>
        <w:tc>
          <w:tcPr>
            <w:tcW w:w="1097" w:type="dxa"/>
            <w:tcBorders>
              <w:top w:val="nil"/>
              <w:left w:val="nil"/>
              <w:bottom w:val="single" w:sz="4" w:space="0" w:color="auto"/>
              <w:right w:val="single" w:sz="4" w:space="0" w:color="auto"/>
            </w:tcBorders>
            <w:shd w:val="clear" w:color="auto" w:fill="auto"/>
            <w:noWrap/>
            <w:hideMark/>
          </w:tcPr>
          <w:p w14:paraId="6A69556E" w14:textId="77777777" w:rsidR="00765CC2" w:rsidRPr="00765CC2" w:rsidRDefault="00765CC2" w:rsidP="00771913">
            <w:pPr>
              <w:jc w:val="right"/>
              <w:rPr>
                <w:sz w:val="20"/>
                <w:szCs w:val="20"/>
                <w:lang w:val="es-ES_tradnl"/>
              </w:rPr>
            </w:pPr>
            <w:r w:rsidRPr="00765CC2">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65FF487B" w14:textId="77777777" w:rsidR="00765CC2" w:rsidRPr="00765CC2" w:rsidRDefault="00765CC2" w:rsidP="00771913">
            <w:pPr>
              <w:jc w:val="right"/>
              <w:rPr>
                <w:sz w:val="20"/>
                <w:szCs w:val="20"/>
                <w:lang w:val="es-ES_tradnl"/>
              </w:rPr>
            </w:pPr>
            <w:r w:rsidRPr="00765CC2">
              <w:rPr>
                <w:sz w:val="20"/>
                <w:lang w:val="es-ES_tradnl"/>
              </w:rPr>
              <w:t>297.210</w:t>
            </w:r>
          </w:p>
        </w:tc>
        <w:tc>
          <w:tcPr>
            <w:tcW w:w="1330" w:type="dxa"/>
            <w:tcBorders>
              <w:top w:val="nil"/>
              <w:left w:val="nil"/>
              <w:bottom w:val="single" w:sz="4" w:space="0" w:color="auto"/>
              <w:right w:val="single" w:sz="4" w:space="0" w:color="auto"/>
            </w:tcBorders>
            <w:shd w:val="clear" w:color="auto" w:fill="auto"/>
            <w:noWrap/>
            <w:hideMark/>
          </w:tcPr>
          <w:p w14:paraId="0D8C89A1" w14:textId="77777777" w:rsidR="00765CC2" w:rsidRPr="00765CC2" w:rsidRDefault="00765CC2" w:rsidP="00771913">
            <w:pPr>
              <w:jc w:val="right"/>
              <w:rPr>
                <w:sz w:val="20"/>
                <w:szCs w:val="20"/>
                <w:lang w:val="es-ES_tradnl"/>
              </w:rPr>
            </w:pPr>
            <w:r w:rsidRPr="00765CC2">
              <w:rPr>
                <w:sz w:val="20"/>
                <w:lang w:val="es-ES_tradnl"/>
              </w:rPr>
              <w:t>188.548</w:t>
            </w:r>
          </w:p>
        </w:tc>
        <w:tc>
          <w:tcPr>
            <w:tcW w:w="1350" w:type="dxa"/>
            <w:tcBorders>
              <w:top w:val="nil"/>
              <w:left w:val="nil"/>
              <w:bottom w:val="single" w:sz="4" w:space="0" w:color="auto"/>
              <w:right w:val="single" w:sz="4" w:space="0" w:color="auto"/>
            </w:tcBorders>
            <w:shd w:val="clear" w:color="auto" w:fill="auto"/>
            <w:noWrap/>
            <w:hideMark/>
          </w:tcPr>
          <w:p w14:paraId="63888B07" w14:textId="77777777" w:rsidR="00765CC2" w:rsidRPr="00765CC2" w:rsidRDefault="00765CC2" w:rsidP="00771913">
            <w:pPr>
              <w:jc w:val="right"/>
              <w:rPr>
                <w:sz w:val="20"/>
                <w:szCs w:val="20"/>
                <w:lang w:val="es-ES_tradnl"/>
              </w:rPr>
            </w:pPr>
            <w:r w:rsidRPr="00765CC2">
              <w:rPr>
                <w:sz w:val="20"/>
                <w:lang w:val="es-ES_tradnl"/>
              </w:rPr>
              <w:t>63</w:t>
            </w:r>
          </w:p>
        </w:tc>
        <w:tc>
          <w:tcPr>
            <w:tcW w:w="1440" w:type="dxa"/>
            <w:tcBorders>
              <w:top w:val="nil"/>
              <w:left w:val="nil"/>
              <w:bottom w:val="single" w:sz="4" w:space="0" w:color="auto"/>
              <w:right w:val="single" w:sz="4" w:space="0" w:color="auto"/>
            </w:tcBorders>
            <w:shd w:val="clear" w:color="auto" w:fill="auto"/>
            <w:noWrap/>
            <w:hideMark/>
          </w:tcPr>
          <w:p w14:paraId="084A6576" w14:textId="77777777" w:rsidR="00765CC2" w:rsidRPr="00765CC2" w:rsidRDefault="00765CC2" w:rsidP="00771913">
            <w:pPr>
              <w:jc w:val="left"/>
              <w:rPr>
                <w:sz w:val="20"/>
                <w:szCs w:val="20"/>
                <w:lang w:val="es-ES_tradnl"/>
              </w:rPr>
            </w:pPr>
            <w:r w:rsidRPr="00765CC2">
              <w:rPr>
                <w:sz w:val="20"/>
                <w:lang w:val="es-ES_tradnl"/>
              </w:rPr>
              <w:t> </w:t>
            </w:r>
          </w:p>
        </w:tc>
      </w:tr>
      <w:tr w:rsidR="00765CC2" w:rsidRPr="00765CC2" w14:paraId="4135D201" w14:textId="77777777" w:rsidTr="00765CC2">
        <w:trPr>
          <w:trHeight w:val="71"/>
        </w:trPr>
        <w:tc>
          <w:tcPr>
            <w:tcW w:w="2430" w:type="dxa"/>
            <w:tcBorders>
              <w:top w:val="nil"/>
              <w:left w:val="single" w:sz="4" w:space="0" w:color="auto"/>
              <w:bottom w:val="single" w:sz="4" w:space="0" w:color="auto"/>
              <w:right w:val="single" w:sz="4" w:space="0" w:color="auto"/>
            </w:tcBorders>
            <w:shd w:val="clear" w:color="auto" w:fill="auto"/>
            <w:noWrap/>
            <w:hideMark/>
          </w:tcPr>
          <w:p w14:paraId="417BEAB6" w14:textId="77777777" w:rsidR="00765CC2" w:rsidRPr="00765CC2" w:rsidRDefault="00765CC2" w:rsidP="00771913">
            <w:pPr>
              <w:jc w:val="left"/>
              <w:rPr>
                <w:sz w:val="20"/>
                <w:szCs w:val="20"/>
                <w:lang w:val="es-ES_tradnl"/>
              </w:rPr>
            </w:pPr>
            <w:r w:rsidRPr="00765CC2">
              <w:rPr>
                <w:sz w:val="20"/>
                <w:lang w:val="es-ES_tradnl"/>
              </w:rPr>
              <w:t>Uruguay</w:t>
            </w:r>
          </w:p>
        </w:tc>
        <w:tc>
          <w:tcPr>
            <w:tcW w:w="1480" w:type="dxa"/>
            <w:tcBorders>
              <w:top w:val="nil"/>
              <w:left w:val="nil"/>
              <w:bottom w:val="single" w:sz="4" w:space="0" w:color="auto"/>
              <w:right w:val="single" w:sz="4" w:space="0" w:color="auto"/>
            </w:tcBorders>
            <w:shd w:val="clear" w:color="auto" w:fill="auto"/>
            <w:noWrap/>
            <w:hideMark/>
          </w:tcPr>
          <w:p w14:paraId="49E816B7" w14:textId="77777777" w:rsidR="00765CC2" w:rsidRPr="00765CC2" w:rsidRDefault="00765CC2" w:rsidP="00771913">
            <w:pPr>
              <w:jc w:val="right"/>
              <w:rPr>
                <w:sz w:val="20"/>
                <w:szCs w:val="20"/>
                <w:lang w:val="es-ES_tradnl"/>
              </w:rPr>
            </w:pPr>
            <w:r w:rsidRPr="00765CC2">
              <w:rPr>
                <w:sz w:val="20"/>
                <w:lang w:val="es-ES_tradnl"/>
              </w:rPr>
              <w:t>5,3</w:t>
            </w:r>
          </w:p>
        </w:tc>
        <w:tc>
          <w:tcPr>
            <w:tcW w:w="1097" w:type="dxa"/>
            <w:tcBorders>
              <w:top w:val="nil"/>
              <w:left w:val="nil"/>
              <w:bottom w:val="single" w:sz="4" w:space="0" w:color="auto"/>
              <w:right w:val="single" w:sz="4" w:space="0" w:color="auto"/>
            </w:tcBorders>
            <w:shd w:val="clear" w:color="auto" w:fill="auto"/>
            <w:noWrap/>
            <w:hideMark/>
          </w:tcPr>
          <w:p w14:paraId="67BC5913" w14:textId="77777777" w:rsidR="00765CC2" w:rsidRPr="00765CC2" w:rsidRDefault="00765CC2" w:rsidP="00771913">
            <w:pPr>
              <w:jc w:val="right"/>
              <w:rPr>
                <w:sz w:val="20"/>
                <w:szCs w:val="20"/>
                <w:lang w:val="es-ES_tradnl"/>
              </w:rPr>
            </w:pPr>
            <w:r w:rsidRPr="00765CC2">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3FB20BA3" w14:textId="77777777" w:rsidR="00765CC2" w:rsidRPr="00765CC2" w:rsidRDefault="00765CC2" w:rsidP="00771913">
            <w:pPr>
              <w:jc w:val="right"/>
              <w:rPr>
                <w:sz w:val="20"/>
                <w:szCs w:val="20"/>
                <w:lang w:val="es-ES_tradnl"/>
              </w:rPr>
            </w:pPr>
            <w:r w:rsidRPr="00765CC2">
              <w:rPr>
                <w:sz w:val="20"/>
                <w:lang w:val="es-ES_tradnl"/>
              </w:rPr>
              <w:t>464.640</w:t>
            </w:r>
          </w:p>
        </w:tc>
        <w:tc>
          <w:tcPr>
            <w:tcW w:w="1330" w:type="dxa"/>
            <w:tcBorders>
              <w:top w:val="nil"/>
              <w:left w:val="nil"/>
              <w:bottom w:val="single" w:sz="4" w:space="0" w:color="auto"/>
              <w:right w:val="single" w:sz="4" w:space="0" w:color="auto"/>
            </w:tcBorders>
            <w:shd w:val="clear" w:color="auto" w:fill="auto"/>
            <w:noWrap/>
            <w:hideMark/>
          </w:tcPr>
          <w:p w14:paraId="2C754EF9" w14:textId="77777777" w:rsidR="00765CC2" w:rsidRPr="00765CC2" w:rsidRDefault="00765CC2" w:rsidP="00771913">
            <w:pPr>
              <w:jc w:val="right"/>
              <w:rPr>
                <w:sz w:val="20"/>
                <w:szCs w:val="20"/>
                <w:lang w:val="es-ES_tradnl"/>
              </w:rPr>
            </w:pPr>
            <w:r w:rsidRPr="00765CC2">
              <w:rPr>
                <w:sz w:val="20"/>
                <w:lang w:val="es-ES_tradnl"/>
              </w:rPr>
              <w:t>206.209</w:t>
            </w:r>
          </w:p>
        </w:tc>
        <w:tc>
          <w:tcPr>
            <w:tcW w:w="1350" w:type="dxa"/>
            <w:tcBorders>
              <w:top w:val="nil"/>
              <w:left w:val="nil"/>
              <w:bottom w:val="single" w:sz="4" w:space="0" w:color="auto"/>
              <w:right w:val="single" w:sz="4" w:space="0" w:color="auto"/>
            </w:tcBorders>
            <w:shd w:val="clear" w:color="auto" w:fill="auto"/>
            <w:noWrap/>
            <w:hideMark/>
          </w:tcPr>
          <w:p w14:paraId="2B63695F" w14:textId="77777777" w:rsidR="00765CC2" w:rsidRPr="00765CC2" w:rsidRDefault="00765CC2" w:rsidP="00771913">
            <w:pPr>
              <w:jc w:val="right"/>
              <w:rPr>
                <w:sz w:val="20"/>
                <w:szCs w:val="20"/>
                <w:lang w:val="es-ES_tradnl"/>
              </w:rPr>
            </w:pPr>
            <w:r w:rsidRPr="00765CC2">
              <w:rPr>
                <w:sz w:val="20"/>
                <w:lang w:val="es-ES_tradnl"/>
              </w:rPr>
              <w:t>44</w:t>
            </w:r>
          </w:p>
        </w:tc>
        <w:tc>
          <w:tcPr>
            <w:tcW w:w="1440" w:type="dxa"/>
            <w:tcBorders>
              <w:top w:val="nil"/>
              <w:left w:val="nil"/>
              <w:bottom w:val="single" w:sz="4" w:space="0" w:color="auto"/>
              <w:right w:val="single" w:sz="4" w:space="0" w:color="auto"/>
            </w:tcBorders>
            <w:shd w:val="clear" w:color="auto" w:fill="auto"/>
            <w:noWrap/>
            <w:hideMark/>
          </w:tcPr>
          <w:p w14:paraId="1FCE1CDB" w14:textId="77777777" w:rsidR="00765CC2" w:rsidRPr="00765CC2" w:rsidRDefault="00765CC2" w:rsidP="00771913">
            <w:pPr>
              <w:jc w:val="right"/>
              <w:rPr>
                <w:sz w:val="20"/>
                <w:szCs w:val="20"/>
                <w:lang w:val="es-ES_tradnl"/>
              </w:rPr>
            </w:pPr>
            <w:r w:rsidRPr="00765CC2">
              <w:rPr>
                <w:sz w:val="20"/>
                <w:lang w:val="es-ES_tradnl"/>
              </w:rPr>
              <w:t>50</w:t>
            </w:r>
          </w:p>
        </w:tc>
      </w:tr>
      <w:tr w:rsidR="00765CC2" w:rsidRPr="00765CC2" w14:paraId="40FAAA21" w14:textId="77777777" w:rsidTr="00765CC2">
        <w:trPr>
          <w:trHeight w:val="44"/>
        </w:trPr>
        <w:tc>
          <w:tcPr>
            <w:tcW w:w="2430" w:type="dxa"/>
            <w:tcBorders>
              <w:top w:val="nil"/>
              <w:left w:val="single" w:sz="4" w:space="0" w:color="auto"/>
              <w:bottom w:val="single" w:sz="4" w:space="0" w:color="auto"/>
              <w:right w:val="single" w:sz="4" w:space="0" w:color="auto"/>
            </w:tcBorders>
            <w:shd w:val="clear" w:color="auto" w:fill="auto"/>
            <w:noWrap/>
            <w:hideMark/>
          </w:tcPr>
          <w:p w14:paraId="48C63F0A" w14:textId="77777777" w:rsidR="00765CC2" w:rsidRPr="00765CC2" w:rsidRDefault="00765CC2" w:rsidP="00771913">
            <w:pPr>
              <w:ind w:right="-107"/>
              <w:jc w:val="left"/>
              <w:rPr>
                <w:sz w:val="20"/>
                <w:szCs w:val="20"/>
                <w:lang w:val="es-ES_tradnl"/>
              </w:rPr>
            </w:pPr>
            <w:r w:rsidRPr="00765CC2">
              <w:rPr>
                <w:sz w:val="20"/>
                <w:lang w:val="es-ES_tradnl"/>
              </w:rPr>
              <w:t>Venezuela (República Bolivariana de)</w:t>
            </w:r>
          </w:p>
        </w:tc>
        <w:tc>
          <w:tcPr>
            <w:tcW w:w="1480" w:type="dxa"/>
            <w:tcBorders>
              <w:top w:val="nil"/>
              <w:left w:val="nil"/>
              <w:bottom w:val="single" w:sz="4" w:space="0" w:color="auto"/>
              <w:right w:val="single" w:sz="4" w:space="0" w:color="auto"/>
            </w:tcBorders>
            <w:shd w:val="clear" w:color="auto" w:fill="auto"/>
            <w:noWrap/>
            <w:hideMark/>
          </w:tcPr>
          <w:p w14:paraId="786D31D4" w14:textId="77777777" w:rsidR="00765CC2" w:rsidRPr="00765CC2" w:rsidRDefault="00765CC2" w:rsidP="00771913">
            <w:pPr>
              <w:jc w:val="right"/>
              <w:rPr>
                <w:sz w:val="20"/>
                <w:szCs w:val="20"/>
                <w:lang w:val="es-ES_tradnl"/>
              </w:rPr>
            </w:pPr>
            <w:r w:rsidRPr="00765CC2">
              <w:rPr>
                <w:sz w:val="20"/>
                <w:lang w:val="es-ES_tradnl"/>
              </w:rPr>
              <w:t>0,0</w:t>
            </w:r>
          </w:p>
        </w:tc>
        <w:tc>
          <w:tcPr>
            <w:tcW w:w="1097" w:type="dxa"/>
            <w:tcBorders>
              <w:top w:val="nil"/>
              <w:left w:val="nil"/>
              <w:bottom w:val="single" w:sz="4" w:space="0" w:color="auto"/>
              <w:right w:val="single" w:sz="4" w:space="0" w:color="auto"/>
            </w:tcBorders>
            <w:shd w:val="clear" w:color="auto" w:fill="auto"/>
            <w:noWrap/>
            <w:hideMark/>
          </w:tcPr>
          <w:p w14:paraId="101D91FF" w14:textId="77777777" w:rsidR="00765CC2" w:rsidRPr="00765CC2" w:rsidRDefault="00765CC2" w:rsidP="00771913">
            <w:pPr>
              <w:jc w:val="right"/>
              <w:rPr>
                <w:sz w:val="20"/>
                <w:szCs w:val="20"/>
                <w:lang w:val="es-ES_tradnl"/>
              </w:rPr>
            </w:pPr>
            <w:r w:rsidRPr="00765CC2">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5976A067" w14:textId="77777777" w:rsidR="00765CC2" w:rsidRPr="00765CC2" w:rsidRDefault="00765CC2" w:rsidP="00771913">
            <w:pPr>
              <w:jc w:val="right"/>
              <w:rPr>
                <w:sz w:val="20"/>
                <w:szCs w:val="20"/>
                <w:lang w:val="es-ES_tradnl"/>
              </w:rPr>
            </w:pPr>
            <w:r w:rsidRPr="00765CC2">
              <w:rPr>
                <w:sz w:val="20"/>
                <w:lang w:val="es-ES_tradnl"/>
              </w:rPr>
              <w:t>98.492</w:t>
            </w:r>
          </w:p>
        </w:tc>
        <w:tc>
          <w:tcPr>
            <w:tcW w:w="1330" w:type="dxa"/>
            <w:tcBorders>
              <w:top w:val="nil"/>
              <w:left w:val="nil"/>
              <w:bottom w:val="single" w:sz="4" w:space="0" w:color="auto"/>
              <w:right w:val="single" w:sz="4" w:space="0" w:color="auto"/>
            </w:tcBorders>
            <w:shd w:val="clear" w:color="auto" w:fill="auto"/>
            <w:noWrap/>
            <w:hideMark/>
          </w:tcPr>
          <w:p w14:paraId="36F4752C" w14:textId="77777777" w:rsidR="00765CC2" w:rsidRPr="00765CC2" w:rsidRDefault="00765CC2" w:rsidP="00771913">
            <w:pPr>
              <w:jc w:val="right"/>
              <w:rPr>
                <w:sz w:val="20"/>
                <w:szCs w:val="20"/>
                <w:lang w:val="es-ES_tradnl"/>
              </w:rPr>
            </w:pPr>
            <w:r w:rsidRPr="00765CC2">
              <w:rPr>
                <w:sz w:val="20"/>
                <w:lang w:val="es-ES_tradnl"/>
              </w:rPr>
              <w:t>220.878</w:t>
            </w:r>
          </w:p>
        </w:tc>
        <w:tc>
          <w:tcPr>
            <w:tcW w:w="1350" w:type="dxa"/>
            <w:tcBorders>
              <w:top w:val="nil"/>
              <w:left w:val="nil"/>
              <w:bottom w:val="single" w:sz="4" w:space="0" w:color="auto"/>
              <w:right w:val="single" w:sz="4" w:space="0" w:color="auto"/>
            </w:tcBorders>
            <w:shd w:val="clear" w:color="auto" w:fill="auto"/>
            <w:noWrap/>
            <w:hideMark/>
          </w:tcPr>
          <w:p w14:paraId="5B3FE616" w14:textId="77777777" w:rsidR="00765CC2" w:rsidRPr="00765CC2" w:rsidRDefault="00765CC2" w:rsidP="00771913">
            <w:pPr>
              <w:jc w:val="right"/>
              <w:rPr>
                <w:sz w:val="20"/>
                <w:szCs w:val="20"/>
                <w:lang w:val="es-ES_tradnl"/>
              </w:rPr>
            </w:pPr>
            <w:r w:rsidRPr="00765CC2">
              <w:rPr>
                <w:sz w:val="20"/>
                <w:lang w:val="es-ES_tradnl"/>
              </w:rPr>
              <w:t>224</w:t>
            </w:r>
          </w:p>
        </w:tc>
        <w:tc>
          <w:tcPr>
            <w:tcW w:w="1440" w:type="dxa"/>
            <w:tcBorders>
              <w:top w:val="nil"/>
              <w:left w:val="nil"/>
              <w:bottom w:val="single" w:sz="4" w:space="0" w:color="auto"/>
              <w:right w:val="single" w:sz="4" w:space="0" w:color="auto"/>
            </w:tcBorders>
            <w:shd w:val="clear" w:color="auto" w:fill="auto"/>
            <w:noWrap/>
            <w:hideMark/>
          </w:tcPr>
          <w:p w14:paraId="3D6AB04F" w14:textId="77777777" w:rsidR="00765CC2" w:rsidRPr="00765CC2" w:rsidRDefault="00765CC2" w:rsidP="00771913">
            <w:pPr>
              <w:jc w:val="left"/>
              <w:rPr>
                <w:sz w:val="20"/>
                <w:szCs w:val="20"/>
                <w:lang w:val="es-ES_tradnl"/>
              </w:rPr>
            </w:pPr>
            <w:r w:rsidRPr="00765CC2">
              <w:rPr>
                <w:sz w:val="20"/>
                <w:lang w:val="es-ES_tradnl"/>
              </w:rPr>
              <w:t> </w:t>
            </w:r>
          </w:p>
        </w:tc>
      </w:tr>
      <w:tr w:rsidR="00765CC2" w:rsidRPr="00765CC2" w14:paraId="46922B9D" w14:textId="77777777" w:rsidTr="00765CC2">
        <w:trPr>
          <w:trHeight w:val="80"/>
        </w:trPr>
        <w:tc>
          <w:tcPr>
            <w:tcW w:w="2430" w:type="dxa"/>
            <w:tcBorders>
              <w:top w:val="nil"/>
              <w:left w:val="single" w:sz="4" w:space="0" w:color="auto"/>
              <w:bottom w:val="single" w:sz="4" w:space="0" w:color="auto"/>
              <w:right w:val="single" w:sz="4" w:space="0" w:color="auto"/>
            </w:tcBorders>
            <w:shd w:val="clear" w:color="auto" w:fill="auto"/>
            <w:noWrap/>
            <w:hideMark/>
          </w:tcPr>
          <w:p w14:paraId="6B5D8F40" w14:textId="77777777" w:rsidR="00765CC2" w:rsidRPr="00765CC2" w:rsidRDefault="00765CC2" w:rsidP="00771913">
            <w:pPr>
              <w:jc w:val="left"/>
              <w:rPr>
                <w:sz w:val="20"/>
                <w:szCs w:val="20"/>
                <w:lang w:val="es-ES_tradnl"/>
              </w:rPr>
            </w:pPr>
            <w:r w:rsidRPr="00765CC2">
              <w:rPr>
                <w:sz w:val="20"/>
                <w:lang w:val="es-ES_tradnl"/>
              </w:rPr>
              <w:t>Zimbabwe</w:t>
            </w:r>
          </w:p>
        </w:tc>
        <w:tc>
          <w:tcPr>
            <w:tcW w:w="1480" w:type="dxa"/>
            <w:tcBorders>
              <w:top w:val="nil"/>
              <w:left w:val="nil"/>
              <w:bottom w:val="single" w:sz="4" w:space="0" w:color="auto"/>
              <w:right w:val="single" w:sz="4" w:space="0" w:color="auto"/>
            </w:tcBorders>
            <w:shd w:val="clear" w:color="auto" w:fill="auto"/>
            <w:noWrap/>
            <w:hideMark/>
          </w:tcPr>
          <w:p w14:paraId="7F4D6D3A" w14:textId="77777777" w:rsidR="00765CC2" w:rsidRPr="00765CC2" w:rsidRDefault="00765CC2" w:rsidP="00771913">
            <w:pPr>
              <w:jc w:val="right"/>
              <w:rPr>
                <w:sz w:val="20"/>
                <w:szCs w:val="20"/>
                <w:lang w:val="es-ES_tradnl"/>
              </w:rPr>
            </w:pPr>
            <w:r w:rsidRPr="00765CC2">
              <w:rPr>
                <w:sz w:val="20"/>
                <w:lang w:val="es-ES_tradnl"/>
              </w:rPr>
              <w:t>0,0</w:t>
            </w:r>
          </w:p>
        </w:tc>
        <w:tc>
          <w:tcPr>
            <w:tcW w:w="1097" w:type="dxa"/>
            <w:tcBorders>
              <w:top w:val="nil"/>
              <w:left w:val="nil"/>
              <w:bottom w:val="single" w:sz="4" w:space="0" w:color="auto"/>
              <w:right w:val="single" w:sz="4" w:space="0" w:color="auto"/>
            </w:tcBorders>
            <w:shd w:val="clear" w:color="auto" w:fill="auto"/>
            <w:noWrap/>
            <w:hideMark/>
          </w:tcPr>
          <w:p w14:paraId="58644853" w14:textId="77777777" w:rsidR="00765CC2" w:rsidRPr="00765CC2" w:rsidRDefault="00765CC2" w:rsidP="00771913">
            <w:pPr>
              <w:jc w:val="right"/>
              <w:rPr>
                <w:sz w:val="20"/>
                <w:szCs w:val="20"/>
                <w:lang w:val="es-ES_tradnl"/>
              </w:rPr>
            </w:pPr>
            <w:r w:rsidRPr="00765CC2">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1A37748B" w14:textId="77777777" w:rsidR="00765CC2" w:rsidRPr="00765CC2" w:rsidRDefault="00765CC2" w:rsidP="00771913">
            <w:pPr>
              <w:jc w:val="right"/>
              <w:rPr>
                <w:sz w:val="20"/>
                <w:szCs w:val="20"/>
                <w:lang w:val="es-ES_tradnl"/>
              </w:rPr>
            </w:pPr>
            <w:r w:rsidRPr="00765CC2">
              <w:rPr>
                <w:sz w:val="20"/>
                <w:lang w:val="es-ES_tradnl"/>
              </w:rPr>
              <w:t>157.973</w:t>
            </w:r>
          </w:p>
        </w:tc>
        <w:tc>
          <w:tcPr>
            <w:tcW w:w="1330" w:type="dxa"/>
            <w:tcBorders>
              <w:top w:val="nil"/>
              <w:left w:val="nil"/>
              <w:bottom w:val="single" w:sz="4" w:space="0" w:color="auto"/>
              <w:right w:val="single" w:sz="4" w:space="0" w:color="auto"/>
            </w:tcBorders>
            <w:shd w:val="clear" w:color="auto" w:fill="auto"/>
            <w:noWrap/>
            <w:hideMark/>
          </w:tcPr>
          <w:p w14:paraId="5C7EAA8C" w14:textId="77777777" w:rsidR="00765CC2" w:rsidRPr="00765CC2" w:rsidRDefault="00765CC2" w:rsidP="00771913">
            <w:pPr>
              <w:jc w:val="right"/>
              <w:rPr>
                <w:sz w:val="20"/>
                <w:szCs w:val="20"/>
                <w:lang w:val="es-ES_tradnl"/>
              </w:rPr>
            </w:pPr>
            <w:r w:rsidRPr="00765CC2">
              <w:rPr>
                <w:sz w:val="20"/>
                <w:lang w:val="es-ES_tradnl"/>
              </w:rPr>
              <w:t>7.914</w:t>
            </w:r>
          </w:p>
        </w:tc>
        <w:tc>
          <w:tcPr>
            <w:tcW w:w="1350" w:type="dxa"/>
            <w:tcBorders>
              <w:top w:val="nil"/>
              <w:left w:val="nil"/>
              <w:bottom w:val="single" w:sz="4" w:space="0" w:color="auto"/>
              <w:right w:val="single" w:sz="4" w:space="0" w:color="auto"/>
            </w:tcBorders>
            <w:shd w:val="clear" w:color="auto" w:fill="auto"/>
            <w:noWrap/>
            <w:hideMark/>
          </w:tcPr>
          <w:p w14:paraId="0261A397" w14:textId="77777777" w:rsidR="00765CC2" w:rsidRPr="00765CC2" w:rsidRDefault="00765CC2" w:rsidP="00771913">
            <w:pPr>
              <w:jc w:val="right"/>
              <w:rPr>
                <w:sz w:val="20"/>
                <w:szCs w:val="20"/>
                <w:lang w:val="es-ES_tradnl"/>
              </w:rPr>
            </w:pPr>
            <w:r w:rsidRPr="00765CC2">
              <w:rPr>
                <w:sz w:val="20"/>
                <w:lang w:val="es-ES_tradnl"/>
              </w:rPr>
              <w:t>5</w:t>
            </w:r>
          </w:p>
        </w:tc>
        <w:tc>
          <w:tcPr>
            <w:tcW w:w="1440" w:type="dxa"/>
            <w:tcBorders>
              <w:top w:val="nil"/>
              <w:left w:val="nil"/>
              <w:bottom w:val="single" w:sz="4" w:space="0" w:color="auto"/>
              <w:right w:val="single" w:sz="4" w:space="0" w:color="auto"/>
            </w:tcBorders>
            <w:shd w:val="clear" w:color="auto" w:fill="auto"/>
            <w:noWrap/>
            <w:hideMark/>
          </w:tcPr>
          <w:p w14:paraId="76CD8C74" w14:textId="77777777" w:rsidR="00765CC2" w:rsidRPr="00765CC2" w:rsidRDefault="00765CC2" w:rsidP="00771913">
            <w:pPr>
              <w:jc w:val="left"/>
              <w:rPr>
                <w:sz w:val="20"/>
                <w:szCs w:val="20"/>
                <w:lang w:val="es-ES_tradnl"/>
              </w:rPr>
            </w:pPr>
            <w:r w:rsidRPr="00765CC2">
              <w:rPr>
                <w:sz w:val="20"/>
                <w:lang w:val="es-ES_tradnl"/>
              </w:rPr>
              <w:t> </w:t>
            </w:r>
          </w:p>
        </w:tc>
      </w:tr>
      <w:tr w:rsidR="00765CC2" w:rsidRPr="00765CC2" w14:paraId="0B36689C" w14:textId="77777777" w:rsidTr="00771913">
        <w:trPr>
          <w:trHeight w:val="89"/>
        </w:trPr>
        <w:tc>
          <w:tcPr>
            <w:tcW w:w="2430" w:type="dxa"/>
            <w:tcBorders>
              <w:top w:val="nil"/>
              <w:left w:val="single" w:sz="4" w:space="0" w:color="auto"/>
              <w:bottom w:val="single" w:sz="4" w:space="0" w:color="auto"/>
              <w:right w:val="single" w:sz="4" w:space="0" w:color="auto"/>
            </w:tcBorders>
            <w:shd w:val="clear" w:color="auto" w:fill="auto"/>
            <w:noWrap/>
            <w:hideMark/>
          </w:tcPr>
          <w:p w14:paraId="0CA355CC" w14:textId="77777777" w:rsidR="00765CC2" w:rsidRPr="00765CC2" w:rsidRDefault="00765CC2" w:rsidP="00771913">
            <w:pPr>
              <w:jc w:val="left"/>
              <w:rPr>
                <w:sz w:val="20"/>
                <w:szCs w:val="20"/>
                <w:lang w:val="es-ES_tradnl"/>
              </w:rPr>
            </w:pPr>
            <w:r w:rsidRPr="00765CC2">
              <w:rPr>
                <w:sz w:val="20"/>
                <w:lang w:val="es-ES_tradnl"/>
              </w:rPr>
              <w:t>Mundial</w:t>
            </w:r>
          </w:p>
        </w:tc>
        <w:tc>
          <w:tcPr>
            <w:tcW w:w="1480" w:type="dxa"/>
            <w:tcBorders>
              <w:top w:val="nil"/>
              <w:left w:val="nil"/>
              <w:bottom w:val="single" w:sz="4" w:space="0" w:color="auto"/>
              <w:right w:val="single" w:sz="4" w:space="0" w:color="auto"/>
            </w:tcBorders>
            <w:shd w:val="clear" w:color="auto" w:fill="auto"/>
            <w:noWrap/>
            <w:hideMark/>
          </w:tcPr>
          <w:p w14:paraId="711F2CE0" w14:textId="77777777" w:rsidR="00765CC2" w:rsidRPr="00765CC2" w:rsidRDefault="00765CC2" w:rsidP="00771913">
            <w:pPr>
              <w:jc w:val="right"/>
              <w:rPr>
                <w:sz w:val="20"/>
                <w:szCs w:val="20"/>
                <w:lang w:val="es-ES_tradnl"/>
              </w:rPr>
            </w:pPr>
            <w:r w:rsidRPr="00765CC2">
              <w:rPr>
                <w:sz w:val="20"/>
                <w:lang w:val="es-ES_tradnl"/>
              </w:rPr>
              <w:t>0,0</w:t>
            </w:r>
          </w:p>
        </w:tc>
        <w:tc>
          <w:tcPr>
            <w:tcW w:w="1097" w:type="dxa"/>
            <w:tcBorders>
              <w:top w:val="nil"/>
              <w:left w:val="nil"/>
              <w:bottom w:val="single" w:sz="4" w:space="0" w:color="auto"/>
              <w:right w:val="single" w:sz="4" w:space="0" w:color="auto"/>
            </w:tcBorders>
            <w:shd w:val="clear" w:color="auto" w:fill="auto"/>
            <w:noWrap/>
            <w:hideMark/>
          </w:tcPr>
          <w:p w14:paraId="54098F4D" w14:textId="77777777" w:rsidR="00765CC2" w:rsidRPr="00765CC2" w:rsidRDefault="00765CC2" w:rsidP="00771913">
            <w:pPr>
              <w:jc w:val="right"/>
              <w:rPr>
                <w:sz w:val="20"/>
                <w:szCs w:val="20"/>
                <w:lang w:val="es-ES_tradnl"/>
              </w:rPr>
            </w:pPr>
            <w:r w:rsidRPr="00765CC2">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0DCB559E" w14:textId="77777777" w:rsidR="00765CC2" w:rsidRPr="00765CC2" w:rsidRDefault="00765CC2" w:rsidP="00771913">
            <w:pPr>
              <w:jc w:val="right"/>
              <w:rPr>
                <w:sz w:val="20"/>
                <w:szCs w:val="20"/>
                <w:lang w:val="es-ES_tradnl"/>
              </w:rPr>
            </w:pPr>
            <w:r w:rsidRPr="00765CC2">
              <w:rPr>
                <w:sz w:val="20"/>
                <w:lang w:val="es-ES_tradnl"/>
              </w:rPr>
              <w:t>0</w:t>
            </w:r>
          </w:p>
        </w:tc>
        <w:tc>
          <w:tcPr>
            <w:tcW w:w="1330" w:type="dxa"/>
            <w:tcBorders>
              <w:top w:val="nil"/>
              <w:left w:val="nil"/>
              <w:bottom w:val="single" w:sz="4" w:space="0" w:color="auto"/>
              <w:right w:val="single" w:sz="4" w:space="0" w:color="auto"/>
            </w:tcBorders>
            <w:shd w:val="clear" w:color="auto" w:fill="auto"/>
            <w:noWrap/>
            <w:hideMark/>
          </w:tcPr>
          <w:p w14:paraId="4CA03D4E" w14:textId="77777777" w:rsidR="00765CC2" w:rsidRPr="00765CC2" w:rsidRDefault="00765CC2" w:rsidP="00771913">
            <w:pPr>
              <w:jc w:val="right"/>
              <w:rPr>
                <w:sz w:val="20"/>
                <w:szCs w:val="20"/>
                <w:lang w:val="es-ES_tradnl"/>
              </w:rPr>
            </w:pPr>
            <w:r w:rsidRPr="00765CC2">
              <w:rPr>
                <w:sz w:val="20"/>
                <w:lang w:val="es-ES_tradnl"/>
              </w:rPr>
              <w:t>0</w:t>
            </w:r>
          </w:p>
        </w:tc>
        <w:tc>
          <w:tcPr>
            <w:tcW w:w="1350" w:type="dxa"/>
            <w:tcBorders>
              <w:top w:val="nil"/>
              <w:left w:val="nil"/>
              <w:bottom w:val="single" w:sz="4" w:space="0" w:color="auto"/>
              <w:right w:val="single" w:sz="4" w:space="0" w:color="auto"/>
            </w:tcBorders>
            <w:shd w:val="clear" w:color="auto" w:fill="auto"/>
            <w:noWrap/>
            <w:hideMark/>
          </w:tcPr>
          <w:p w14:paraId="3A5CA7F0" w14:textId="77777777" w:rsidR="00765CC2" w:rsidRPr="00765CC2" w:rsidRDefault="00765CC2" w:rsidP="00771913">
            <w:pPr>
              <w:jc w:val="left"/>
              <w:rPr>
                <w:sz w:val="20"/>
                <w:szCs w:val="20"/>
                <w:lang w:val="es-ES_tradnl"/>
              </w:rPr>
            </w:pPr>
            <w:r w:rsidRPr="00765CC2">
              <w:rPr>
                <w:sz w:val="20"/>
                <w:lang w:val="es-ES_tradnl"/>
              </w:rPr>
              <w:t> </w:t>
            </w:r>
          </w:p>
        </w:tc>
        <w:tc>
          <w:tcPr>
            <w:tcW w:w="1440" w:type="dxa"/>
            <w:tcBorders>
              <w:top w:val="nil"/>
              <w:left w:val="nil"/>
              <w:bottom w:val="single" w:sz="4" w:space="0" w:color="auto"/>
              <w:right w:val="single" w:sz="4" w:space="0" w:color="auto"/>
            </w:tcBorders>
            <w:shd w:val="clear" w:color="auto" w:fill="auto"/>
            <w:noWrap/>
            <w:hideMark/>
          </w:tcPr>
          <w:p w14:paraId="0FA36A6C" w14:textId="77777777" w:rsidR="00765CC2" w:rsidRPr="00765CC2" w:rsidRDefault="00765CC2" w:rsidP="00771913">
            <w:pPr>
              <w:jc w:val="right"/>
              <w:rPr>
                <w:sz w:val="20"/>
                <w:szCs w:val="20"/>
                <w:lang w:val="es-ES_tradnl"/>
              </w:rPr>
            </w:pPr>
            <w:r w:rsidRPr="00765CC2">
              <w:rPr>
                <w:sz w:val="20"/>
                <w:lang w:val="es-ES_tradnl"/>
              </w:rPr>
              <w:t>100</w:t>
            </w:r>
          </w:p>
        </w:tc>
      </w:tr>
      <w:tr w:rsidR="00765CC2" w:rsidRPr="00765CC2" w14:paraId="1B835923" w14:textId="77777777" w:rsidTr="00765CC2">
        <w:trPr>
          <w:trHeight w:val="44"/>
        </w:trPr>
        <w:tc>
          <w:tcPr>
            <w:tcW w:w="2430" w:type="dxa"/>
            <w:tcBorders>
              <w:top w:val="nil"/>
              <w:left w:val="single" w:sz="4" w:space="0" w:color="auto"/>
              <w:bottom w:val="single" w:sz="4" w:space="0" w:color="auto"/>
              <w:right w:val="single" w:sz="4" w:space="0" w:color="auto"/>
            </w:tcBorders>
            <w:shd w:val="clear" w:color="auto" w:fill="auto"/>
            <w:noWrap/>
            <w:hideMark/>
          </w:tcPr>
          <w:p w14:paraId="753A76F8" w14:textId="77777777" w:rsidR="00765CC2" w:rsidRPr="00765CC2" w:rsidRDefault="00765CC2" w:rsidP="00116536">
            <w:pPr>
              <w:jc w:val="left"/>
              <w:rPr>
                <w:b/>
                <w:bCs/>
                <w:sz w:val="20"/>
                <w:szCs w:val="20"/>
                <w:lang w:val="es-ES_tradnl"/>
              </w:rPr>
            </w:pPr>
            <w:proofErr w:type="gramStart"/>
            <w:r w:rsidRPr="00765CC2">
              <w:rPr>
                <w:b/>
                <w:sz w:val="20"/>
                <w:lang w:val="es-ES_tradnl"/>
              </w:rPr>
              <w:t>Total</w:t>
            </w:r>
            <w:proofErr w:type="gramEnd"/>
            <w:r w:rsidRPr="00765CC2">
              <w:rPr>
                <w:b/>
                <w:sz w:val="20"/>
                <w:lang w:val="es-ES_tradnl"/>
              </w:rPr>
              <w:t xml:space="preserve"> general</w:t>
            </w:r>
          </w:p>
        </w:tc>
        <w:tc>
          <w:tcPr>
            <w:tcW w:w="1480" w:type="dxa"/>
            <w:tcBorders>
              <w:top w:val="nil"/>
              <w:left w:val="nil"/>
              <w:bottom w:val="single" w:sz="4" w:space="0" w:color="auto"/>
              <w:right w:val="single" w:sz="4" w:space="0" w:color="auto"/>
            </w:tcBorders>
            <w:shd w:val="clear" w:color="auto" w:fill="auto"/>
            <w:noWrap/>
            <w:hideMark/>
          </w:tcPr>
          <w:p w14:paraId="5EF308F8" w14:textId="77777777" w:rsidR="00765CC2" w:rsidRPr="00765CC2" w:rsidRDefault="00765CC2" w:rsidP="00116536">
            <w:pPr>
              <w:jc w:val="right"/>
              <w:rPr>
                <w:b/>
                <w:bCs/>
                <w:sz w:val="20"/>
                <w:szCs w:val="20"/>
                <w:lang w:val="es-ES_tradnl"/>
              </w:rPr>
            </w:pPr>
            <w:r w:rsidRPr="00765CC2">
              <w:rPr>
                <w:b/>
                <w:sz w:val="20"/>
                <w:lang w:val="es-ES_tradnl"/>
              </w:rPr>
              <w:t>178,3</w:t>
            </w:r>
          </w:p>
        </w:tc>
        <w:tc>
          <w:tcPr>
            <w:tcW w:w="1097" w:type="dxa"/>
            <w:tcBorders>
              <w:top w:val="nil"/>
              <w:left w:val="nil"/>
              <w:bottom w:val="single" w:sz="4" w:space="0" w:color="auto"/>
              <w:right w:val="single" w:sz="4" w:space="0" w:color="auto"/>
            </w:tcBorders>
            <w:shd w:val="clear" w:color="auto" w:fill="auto"/>
            <w:noWrap/>
            <w:hideMark/>
          </w:tcPr>
          <w:p w14:paraId="2CABFC1E" w14:textId="77777777" w:rsidR="00765CC2" w:rsidRPr="00765CC2" w:rsidRDefault="00765CC2" w:rsidP="00116536">
            <w:pPr>
              <w:jc w:val="right"/>
              <w:rPr>
                <w:b/>
                <w:bCs/>
                <w:sz w:val="20"/>
                <w:szCs w:val="20"/>
                <w:lang w:val="es-ES_tradnl"/>
              </w:rPr>
            </w:pPr>
            <w:r w:rsidRPr="00765CC2">
              <w:rPr>
                <w:b/>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5CF3E58F" w14:textId="77777777" w:rsidR="00765CC2" w:rsidRPr="00765CC2" w:rsidRDefault="00765CC2" w:rsidP="00116536">
            <w:pPr>
              <w:jc w:val="right"/>
              <w:rPr>
                <w:b/>
                <w:bCs/>
                <w:sz w:val="20"/>
                <w:szCs w:val="20"/>
                <w:lang w:val="es-ES_tradnl"/>
              </w:rPr>
            </w:pPr>
            <w:r w:rsidRPr="00765CC2">
              <w:rPr>
                <w:b/>
                <w:sz w:val="20"/>
                <w:lang w:val="es-ES_tradnl"/>
              </w:rPr>
              <w:t>23.111.673</w:t>
            </w:r>
          </w:p>
        </w:tc>
        <w:tc>
          <w:tcPr>
            <w:tcW w:w="1330" w:type="dxa"/>
            <w:tcBorders>
              <w:top w:val="nil"/>
              <w:left w:val="nil"/>
              <w:bottom w:val="single" w:sz="4" w:space="0" w:color="auto"/>
              <w:right w:val="single" w:sz="4" w:space="0" w:color="auto"/>
            </w:tcBorders>
            <w:shd w:val="clear" w:color="auto" w:fill="auto"/>
            <w:noWrap/>
            <w:hideMark/>
          </w:tcPr>
          <w:p w14:paraId="13BA96EA" w14:textId="77777777" w:rsidR="00765CC2" w:rsidRPr="00765CC2" w:rsidRDefault="00765CC2" w:rsidP="00116536">
            <w:pPr>
              <w:jc w:val="right"/>
              <w:rPr>
                <w:b/>
                <w:bCs/>
                <w:sz w:val="20"/>
                <w:szCs w:val="20"/>
                <w:lang w:val="es-ES_tradnl"/>
              </w:rPr>
            </w:pPr>
            <w:r w:rsidRPr="00765CC2">
              <w:rPr>
                <w:b/>
                <w:sz w:val="20"/>
                <w:lang w:val="es-ES_tradnl"/>
              </w:rPr>
              <w:t>25.928.184</w:t>
            </w:r>
          </w:p>
        </w:tc>
        <w:tc>
          <w:tcPr>
            <w:tcW w:w="1350" w:type="dxa"/>
            <w:tcBorders>
              <w:top w:val="nil"/>
              <w:left w:val="nil"/>
              <w:bottom w:val="single" w:sz="4" w:space="0" w:color="auto"/>
              <w:right w:val="single" w:sz="4" w:space="0" w:color="auto"/>
            </w:tcBorders>
            <w:shd w:val="clear" w:color="auto" w:fill="auto"/>
            <w:noWrap/>
            <w:hideMark/>
          </w:tcPr>
          <w:p w14:paraId="783C3B10" w14:textId="77777777" w:rsidR="00765CC2" w:rsidRPr="00765CC2" w:rsidRDefault="00765CC2" w:rsidP="00116536">
            <w:pPr>
              <w:jc w:val="right"/>
              <w:rPr>
                <w:b/>
                <w:bCs/>
                <w:sz w:val="20"/>
                <w:szCs w:val="20"/>
                <w:lang w:val="es-ES_tradnl"/>
              </w:rPr>
            </w:pPr>
            <w:r w:rsidRPr="00765CC2">
              <w:rPr>
                <w:b/>
                <w:sz w:val="20"/>
                <w:lang w:val="es-ES_tradnl"/>
              </w:rPr>
              <w:t>112</w:t>
            </w:r>
          </w:p>
        </w:tc>
        <w:tc>
          <w:tcPr>
            <w:tcW w:w="1440" w:type="dxa"/>
            <w:tcBorders>
              <w:top w:val="nil"/>
              <w:left w:val="nil"/>
              <w:bottom w:val="single" w:sz="4" w:space="0" w:color="auto"/>
              <w:right w:val="single" w:sz="4" w:space="0" w:color="auto"/>
            </w:tcBorders>
            <w:shd w:val="clear" w:color="auto" w:fill="auto"/>
            <w:noWrap/>
            <w:hideMark/>
          </w:tcPr>
          <w:p w14:paraId="39B2CD86" w14:textId="77777777" w:rsidR="00765CC2" w:rsidRPr="00765CC2" w:rsidRDefault="00765CC2" w:rsidP="00116536">
            <w:pPr>
              <w:jc w:val="right"/>
              <w:rPr>
                <w:b/>
                <w:bCs/>
                <w:sz w:val="20"/>
                <w:szCs w:val="20"/>
                <w:lang w:val="es-ES_tradnl"/>
              </w:rPr>
            </w:pPr>
            <w:r w:rsidRPr="00765CC2">
              <w:rPr>
                <w:b/>
                <w:sz w:val="20"/>
                <w:lang w:val="es-ES_tradnl"/>
              </w:rPr>
              <w:t>82</w:t>
            </w:r>
          </w:p>
        </w:tc>
      </w:tr>
    </w:tbl>
    <w:p w14:paraId="67878F65" w14:textId="77777777" w:rsidR="00545520" w:rsidRPr="00765CC2" w:rsidRDefault="00545520" w:rsidP="00545520">
      <w:pPr>
        <w:pStyle w:val="Title1"/>
        <w:keepNext/>
        <w:jc w:val="both"/>
        <w:rPr>
          <w:b w:val="0"/>
          <w:caps w:val="0"/>
          <w:sz w:val="19"/>
          <w:szCs w:val="19"/>
          <w:lang w:val="es-ES_tradnl"/>
        </w:rPr>
      </w:pPr>
      <w:r w:rsidRPr="00765CC2">
        <w:rPr>
          <w:b w:val="0"/>
          <w:caps w:val="0"/>
          <w:sz w:val="19"/>
          <w:lang w:val="es-ES_tradnl"/>
        </w:rPr>
        <w:t>* En 2022 no hay eliminación correspondiente a proyectos de HFC.</w:t>
      </w:r>
    </w:p>
    <w:p w14:paraId="5694FD77" w14:textId="77777777" w:rsidR="00545520" w:rsidRPr="00765CC2" w:rsidRDefault="00545520" w:rsidP="00545520">
      <w:pPr>
        <w:pStyle w:val="Title1"/>
        <w:keepNext/>
        <w:jc w:val="both"/>
        <w:rPr>
          <w:b w:val="0"/>
          <w:caps w:val="0"/>
          <w:sz w:val="19"/>
          <w:szCs w:val="19"/>
          <w:lang w:val="es-ES_tradnl"/>
        </w:rPr>
      </w:pPr>
      <w:r w:rsidRPr="00765CC2">
        <w:rPr>
          <w:b w:val="0"/>
          <w:caps w:val="0"/>
          <w:sz w:val="19"/>
          <w:lang w:val="es-ES_tradnl"/>
        </w:rPr>
        <w:t>** De proyectos que estaba previsto completar en 2022.</w:t>
      </w:r>
    </w:p>
    <w:p w14:paraId="45EB333E" w14:textId="77777777" w:rsidR="0087455A" w:rsidRPr="00765CC2" w:rsidRDefault="0087455A">
      <w:pPr>
        <w:jc w:val="center"/>
        <w:rPr>
          <w:b/>
          <w:bCs/>
          <w:lang w:val="es-ES_tradnl"/>
        </w:rPr>
      </w:pPr>
    </w:p>
    <w:p w14:paraId="6B19BA6C" w14:textId="77777777" w:rsidR="0087455A" w:rsidRDefault="0087455A">
      <w:pPr>
        <w:jc w:val="center"/>
        <w:rPr>
          <w:b/>
          <w:bCs/>
          <w:lang w:val="es-ES"/>
        </w:rPr>
      </w:pPr>
    </w:p>
    <w:p w14:paraId="7D911AD5" w14:textId="77777777" w:rsidR="00545520" w:rsidRPr="00DE3DAC" w:rsidRDefault="00545520" w:rsidP="00545520">
      <w:pPr>
        <w:pStyle w:val="Title1"/>
        <w:keepNext/>
        <w:jc w:val="both"/>
        <w:rPr>
          <w:b w:val="0"/>
          <w:caps w:val="0"/>
          <w:sz w:val="19"/>
          <w:szCs w:val="19"/>
          <w:lang w:val="es-ES"/>
        </w:rPr>
      </w:pPr>
    </w:p>
    <w:p w14:paraId="42BF551D" w14:textId="77777777" w:rsidR="00545520" w:rsidRPr="00DE3DAC" w:rsidRDefault="00545520" w:rsidP="00545520">
      <w:pPr>
        <w:pStyle w:val="Title1"/>
        <w:keepNext/>
        <w:jc w:val="both"/>
        <w:rPr>
          <w:b w:val="0"/>
          <w:caps w:val="0"/>
          <w:sz w:val="19"/>
          <w:szCs w:val="19"/>
          <w:lang w:val="es-ES"/>
        </w:rPr>
      </w:pPr>
    </w:p>
    <w:p w14:paraId="41311D91" w14:textId="77777777" w:rsidR="00545520" w:rsidRPr="00922B69" w:rsidRDefault="00545520" w:rsidP="00545520">
      <w:pPr>
        <w:jc w:val="center"/>
        <w:rPr>
          <w:b/>
          <w:bCs/>
          <w:lang w:val="es-ES"/>
        </w:rPr>
        <w:sectPr w:rsidR="00545520" w:rsidRPr="00922B69" w:rsidSect="0036130D">
          <w:headerReference w:type="even" r:id="rId18"/>
          <w:headerReference w:type="first" r:id="rId19"/>
          <w:footerReference w:type="first" r:id="rId20"/>
          <w:pgSz w:w="12240" w:h="15840" w:code="1"/>
          <w:pgMar w:top="720" w:right="1440" w:bottom="864" w:left="1440" w:header="720" w:footer="475" w:gutter="0"/>
          <w:pgNumType w:start="1"/>
          <w:cols w:space="720"/>
          <w:titlePg/>
        </w:sectPr>
      </w:pPr>
      <w:bookmarkStart w:id="4" w:name="_Hlk115855444"/>
    </w:p>
    <w:p w14:paraId="144809F6" w14:textId="77777777" w:rsidR="00545520" w:rsidRPr="00545520" w:rsidRDefault="00545520" w:rsidP="00545520">
      <w:pPr>
        <w:jc w:val="center"/>
        <w:rPr>
          <w:lang w:val="es-ES"/>
        </w:rPr>
      </w:pPr>
      <w:r w:rsidRPr="00545520">
        <w:rPr>
          <w:b/>
          <w:lang w:val="es-ES"/>
        </w:rPr>
        <w:lastRenderedPageBreak/>
        <w:t>Anexo II</w:t>
      </w:r>
    </w:p>
    <w:p w14:paraId="2AB2E461" w14:textId="77777777" w:rsidR="00545520" w:rsidRPr="00545520" w:rsidRDefault="00545520" w:rsidP="00545520">
      <w:pPr>
        <w:jc w:val="center"/>
        <w:rPr>
          <w:b/>
          <w:bCs/>
          <w:lang w:val="es-ES"/>
        </w:rPr>
      </w:pPr>
    </w:p>
    <w:p w14:paraId="2BF0380E" w14:textId="77777777" w:rsidR="00545520" w:rsidRPr="00545520" w:rsidRDefault="00545520" w:rsidP="00545520">
      <w:pPr>
        <w:pStyle w:val="Title1"/>
        <w:rPr>
          <w:caps w:val="0"/>
          <w:lang w:val="es-ES"/>
        </w:rPr>
      </w:pPr>
      <w:r w:rsidRPr="00545520">
        <w:rPr>
          <w:caps w:val="0"/>
          <w:lang w:val="es-ES"/>
        </w:rPr>
        <w:t xml:space="preserve">RESUMEN DEL ESTADO DE LA EJECUCIÓN DE LOS PROYECTOS DEL PNUD </w:t>
      </w:r>
    </w:p>
    <w:p w14:paraId="39A32A42" w14:textId="77777777" w:rsidR="00545520" w:rsidRPr="00545520" w:rsidRDefault="00545520" w:rsidP="00545520">
      <w:pPr>
        <w:pStyle w:val="Title1"/>
        <w:rPr>
          <w:caps w:val="0"/>
          <w:lang w:val="es-ES"/>
        </w:rPr>
      </w:pPr>
      <w:r w:rsidRPr="00545520">
        <w:rPr>
          <w:caps w:val="0"/>
          <w:lang w:val="es-ES"/>
        </w:rPr>
        <w:t>A FECHA 31 DE DICIEMBRE DE 2022, POR AÑOS</w:t>
      </w:r>
    </w:p>
    <w:bookmarkEnd w:id="4"/>
    <w:p w14:paraId="4398F028" w14:textId="77777777" w:rsidR="00545520" w:rsidRPr="00545520" w:rsidRDefault="00545520" w:rsidP="00545520">
      <w:pPr>
        <w:jc w:val="left"/>
        <w:rPr>
          <w:sz w:val="18"/>
          <w:szCs w:val="18"/>
          <w:lang w:val="es-ES"/>
        </w:rPr>
      </w:pPr>
    </w:p>
    <w:p w14:paraId="5D4201A0" w14:textId="77777777" w:rsidR="00545520" w:rsidRPr="00545520" w:rsidRDefault="00545520" w:rsidP="00545520">
      <w:pPr>
        <w:pStyle w:val="Heading1"/>
        <w:numPr>
          <w:ilvl w:val="0"/>
          <w:numId w:val="22"/>
        </w:numPr>
        <w:tabs>
          <w:tab w:val="clear" w:pos="0"/>
          <w:tab w:val="num" w:pos="1080"/>
        </w:tabs>
        <w:rPr>
          <w:lang w:val="es-ES"/>
        </w:rPr>
      </w:pPr>
      <w:r w:rsidRPr="00545520">
        <w:rPr>
          <w:lang w:val="es-ES"/>
        </w:rPr>
        <w:t>En el cuadro 1 del anexo II se presenta un resumen de la situación de la ejecución de los proyectos por años</w:t>
      </w:r>
      <w:r w:rsidRPr="003729A6">
        <w:rPr>
          <w:rStyle w:val="FootnoteReference"/>
        </w:rPr>
        <w:footnoteReference w:id="19"/>
      </w:r>
      <w:r w:rsidRPr="00545520">
        <w:rPr>
          <w:lang w:val="es-ES"/>
        </w:rPr>
        <w:t xml:space="preserve">. Todos los proyectos y actividades aprobados entre 1991 y 2015 ya han finalizado. </w:t>
      </w:r>
    </w:p>
    <w:p w14:paraId="484541D3" w14:textId="77777777" w:rsidR="00545520" w:rsidRPr="00545520" w:rsidRDefault="00545520" w:rsidP="00545520">
      <w:pPr>
        <w:keepNext/>
        <w:suppressAutoHyphens/>
        <w:jc w:val="left"/>
        <w:rPr>
          <w:b/>
          <w:spacing w:val="-3"/>
          <w:lang w:val="es-ES"/>
        </w:rPr>
      </w:pPr>
      <w:r w:rsidRPr="00545520">
        <w:rPr>
          <w:b/>
          <w:lang w:val="es-ES"/>
        </w:rPr>
        <w:t>Cuadro 1. Situación de la ejecución de los proyectos, por años</w:t>
      </w:r>
    </w:p>
    <w:tbl>
      <w:tblPr>
        <w:tblW w:w="9721" w:type="dxa"/>
        <w:tblLook w:val="04A0" w:firstRow="1" w:lastRow="0" w:firstColumn="1" w:lastColumn="0" w:noHBand="0" w:noVBand="1"/>
      </w:tblPr>
      <w:tblGrid>
        <w:gridCol w:w="1060"/>
        <w:gridCol w:w="1068"/>
        <w:gridCol w:w="1157"/>
        <w:gridCol w:w="1239"/>
        <w:gridCol w:w="1371"/>
        <w:gridCol w:w="1346"/>
        <w:gridCol w:w="1116"/>
        <w:gridCol w:w="1504"/>
      </w:tblGrid>
      <w:tr w:rsidR="00545520" w:rsidRPr="003729A6" w14:paraId="0D41F374" w14:textId="77777777" w:rsidTr="00F81780">
        <w:trPr>
          <w:trHeight w:val="89"/>
        </w:trPr>
        <w:tc>
          <w:tcPr>
            <w:tcW w:w="10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FB084E" w14:textId="77777777" w:rsidR="00545520" w:rsidRPr="003729A6" w:rsidRDefault="00545520" w:rsidP="00116536">
            <w:pPr>
              <w:jc w:val="center"/>
              <w:rPr>
                <w:b/>
                <w:bCs/>
                <w:sz w:val="20"/>
                <w:szCs w:val="20"/>
              </w:rPr>
            </w:pPr>
            <w:r>
              <w:rPr>
                <w:b/>
                <w:sz w:val="20"/>
              </w:rPr>
              <w:t>Año</w:t>
            </w:r>
          </w:p>
        </w:tc>
        <w:tc>
          <w:tcPr>
            <w:tcW w:w="3464" w:type="dxa"/>
            <w:gridSpan w:val="3"/>
            <w:tcBorders>
              <w:top w:val="single" w:sz="4" w:space="0" w:color="auto"/>
              <w:left w:val="nil"/>
              <w:bottom w:val="single" w:sz="4" w:space="0" w:color="auto"/>
              <w:right w:val="single" w:sz="4" w:space="0" w:color="auto"/>
            </w:tcBorders>
            <w:shd w:val="clear" w:color="auto" w:fill="auto"/>
            <w:noWrap/>
            <w:vAlign w:val="center"/>
            <w:hideMark/>
          </w:tcPr>
          <w:p w14:paraId="707A6B34" w14:textId="77777777" w:rsidR="00545520" w:rsidRPr="00765CC2" w:rsidRDefault="00545520" w:rsidP="00116536">
            <w:pPr>
              <w:jc w:val="center"/>
              <w:rPr>
                <w:b/>
                <w:bCs/>
                <w:sz w:val="20"/>
                <w:szCs w:val="20"/>
                <w:lang w:val="es-ES_tradnl"/>
              </w:rPr>
            </w:pPr>
            <w:r w:rsidRPr="00765CC2">
              <w:rPr>
                <w:b/>
                <w:sz w:val="20"/>
                <w:lang w:val="es-ES_tradnl"/>
              </w:rPr>
              <w:t>Número de proyectos*</w:t>
            </w:r>
          </w:p>
        </w:tc>
        <w:tc>
          <w:tcPr>
            <w:tcW w:w="5197" w:type="dxa"/>
            <w:gridSpan w:val="4"/>
            <w:tcBorders>
              <w:top w:val="single" w:sz="4" w:space="0" w:color="auto"/>
              <w:left w:val="nil"/>
              <w:bottom w:val="single" w:sz="4" w:space="0" w:color="auto"/>
              <w:right w:val="single" w:sz="4" w:space="0" w:color="auto"/>
            </w:tcBorders>
            <w:shd w:val="clear" w:color="auto" w:fill="auto"/>
            <w:noWrap/>
            <w:vAlign w:val="center"/>
            <w:hideMark/>
          </w:tcPr>
          <w:p w14:paraId="236FA60D" w14:textId="1ECE2F00" w:rsidR="00545520" w:rsidRPr="00765CC2" w:rsidRDefault="00545520" w:rsidP="00116536">
            <w:pPr>
              <w:jc w:val="center"/>
              <w:rPr>
                <w:b/>
                <w:bCs/>
                <w:sz w:val="20"/>
                <w:szCs w:val="20"/>
                <w:lang w:val="es-ES_tradnl"/>
              </w:rPr>
            </w:pPr>
            <w:r w:rsidRPr="00765CC2">
              <w:rPr>
                <w:b/>
                <w:sz w:val="20"/>
                <w:lang w:val="es-ES_tradnl"/>
              </w:rPr>
              <w:t>Financiación ($</w:t>
            </w:r>
            <w:proofErr w:type="gramStart"/>
            <w:r w:rsidRPr="00765CC2">
              <w:rPr>
                <w:b/>
                <w:sz w:val="20"/>
                <w:lang w:val="es-ES_tradnl"/>
              </w:rPr>
              <w:t>EUA)*</w:t>
            </w:r>
            <w:proofErr w:type="gramEnd"/>
            <w:r w:rsidR="00765CC2">
              <w:rPr>
                <w:b/>
                <w:sz w:val="20"/>
                <w:lang w:val="es-ES_tradnl"/>
              </w:rPr>
              <w:t>*</w:t>
            </w:r>
          </w:p>
        </w:tc>
      </w:tr>
      <w:tr w:rsidR="00545520" w:rsidRPr="003729A6" w14:paraId="692BDCD2" w14:textId="77777777" w:rsidTr="00F81780">
        <w:trPr>
          <w:trHeight w:val="116"/>
        </w:trPr>
        <w:tc>
          <w:tcPr>
            <w:tcW w:w="1060" w:type="dxa"/>
            <w:vMerge/>
            <w:tcBorders>
              <w:top w:val="single" w:sz="4" w:space="0" w:color="auto"/>
              <w:left w:val="single" w:sz="4" w:space="0" w:color="auto"/>
              <w:bottom w:val="single" w:sz="4" w:space="0" w:color="auto"/>
              <w:right w:val="single" w:sz="4" w:space="0" w:color="auto"/>
            </w:tcBorders>
            <w:vAlign w:val="center"/>
            <w:hideMark/>
          </w:tcPr>
          <w:p w14:paraId="36255B7E" w14:textId="77777777" w:rsidR="00545520" w:rsidRPr="003729A6" w:rsidRDefault="00545520" w:rsidP="00116536">
            <w:pPr>
              <w:jc w:val="left"/>
              <w:rPr>
                <w:b/>
                <w:bCs/>
                <w:sz w:val="20"/>
                <w:szCs w:val="20"/>
                <w:lang w:eastAsia="zh-CN"/>
              </w:rPr>
            </w:pPr>
          </w:p>
        </w:tc>
        <w:tc>
          <w:tcPr>
            <w:tcW w:w="1068" w:type="dxa"/>
            <w:tcBorders>
              <w:top w:val="nil"/>
              <w:left w:val="nil"/>
              <w:bottom w:val="single" w:sz="4" w:space="0" w:color="auto"/>
              <w:right w:val="single" w:sz="4" w:space="0" w:color="auto"/>
            </w:tcBorders>
            <w:shd w:val="clear" w:color="auto" w:fill="auto"/>
            <w:noWrap/>
            <w:vAlign w:val="center"/>
            <w:hideMark/>
          </w:tcPr>
          <w:p w14:paraId="5233CD02" w14:textId="77777777" w:rsidR="00545520" w:rsidRPr="003729A6" w:rsidRDefault="00545520" w:rsidP="00116536">
            <w:pPr>
              <w:ind w:left="-93" w:right="-90"/>
              <w:jc w:val="center"/>
              <w:rPr>
                <w:b/>
                <w:bCs/>
                <w:sz w:val="20"/>
                <w:szCs w:val="20"/>
              </w:rPr>
            </w:pPr>
            <w:r>
              <w:rPr>
                <w:b/>
                <w:sz w:val="20"/>
              </w:rPr>
              <w:t>Aprobados</w:t>
            </w:r>
          </w:p>
        </w:tc>
        <w:tc>
          <w:tcPr>
            <w:tcW w:w="1157" w:type="dxa"/>
            <w:tcBorders>
              <w:top w:val="nil"/>
              <w:left w:val="nil"/>
              <w:bottom w:val="single" w:sz="4" w:space="0" w:color="auto"/>
              <w:right w:val="single" w:sz="4" w:space="0" w:color="auto"/>
            </w:tcBorders>
            <w:shd w:val="clear" w:color="auto" w:fill="auto"/>
            <w:noWrap/>
            <w:vAlign w:val="center"/>
            <w:hideMark/>
          </w:tcPr>
          <w:p w14:paraId="284CB692" w14:textId="77777777" w:rsidR="00545520" w:rsidRPr="00765CC2" w:rsidRDefault="00545520" w:rsidP="00116536">
            <w:pPr>
              <w:ind w:left="-93" w:right="-90"/>
              <w:jc w:val="center"/>
              <w:rPr>
                <w:b/>
                <w:bCs/>
                <w:sz w:val="20"/>
                <w:szCs w:val="20"/>
                <w:lang w:val="es-ES_tradnl"/>
              </w:rPr>
            </w:pPr>
            <w:r w:rsidRPr="00765CC2">
              <w:rPr>
                <w:b/>
                <w:sz w:val="20"/>
                <w:lang w:val="es-ES_tradnl"/>
              </w:rPr>
              <w:t>Terminados</w:t>
            </w:r>
          </w:p>
        </w:tc>
        <w:tc>
          <w:tcPr>
            <w:tcW w:w="1239" w:type="dxa"/>
            <w:tcBorders>
              <w:top w:val="nil"/>
              <w:left w:val="nil"/>
              <w:bottom w:val="single" w:sz="4" w:space="0" w:color="auto"/>
              <w:right w:val="single" w:sz="4" w:space="0" w:color="auto"/>
            </w:tcBorders>
            <w:shd w:val="clear" w:color="auto" w:fill="auto"/>
            <w:noWrap/>
            <w:vAlign w:val="center"/>
            <w:hideMark/>
          </w:tcPr>
          <w:p w14:paraId="2204C7A6" w14:textId="4EA9BA56" w:rsidR="00545520" w:rsidRPr="00765CC2" w:rsidRDefault="00765CC2" w:rsidP="00116536">
            <w:pPr>
              <w:ind w:left="-93" w:right="-90"/>
              <w:jc w:val="center"/>
              <w:rPr>
                <w:b/>
                <w:bCs/>
                <w:sz w:val="20"/>
                <w:szCs w:val="20"/>
                <w:lang w:val="es-ES_tradnl"/>
              </w:rPr>
            </w:pPr>
            <w:r>
              <w:rPr>
                <w:b/>
                <w:sz w:val="20"/>
                <w:lang w:val="es-ES_tradnl"/>
              </w:rPr>
              <w:t>T</w:t>
            </w:r>
            <w:r w:rsidR="00545520" w:rsidRPr="00765CC2">
              <w:rPr>
                <w:b/>
                <w:sz w:val="20"/>
                <w:lang w:val="es-ES_tradnl"/>
              </w:rPr>
              <w:t>erminados</w:t>
            </w:r>
            <w:r>
              <w:rPr>
                <w:b/>
                <w:sz w:val="20"/>
                <w:lang w:val="es-ES_tradnl"/>
              </w:rPr>
              <w:t xml:space="preserve"> (%)</w:t>
            </w:r>
          </w:p>
        </w:tc>
        <w:tc>
          <w:tcPr>
            <w:tcW w:w="1371" w:type="dxa"/>
            <w:tcBorders>
              <w:top w:val="nil"/>
              <w:left w:val="nil"/>
              <w:bottom w:val="single" w:sz="4" w:space="0" w:color="auto"/>
              <w:right w:val="single" w:sz="4" w:space="0" w:color="auto"/>
            </w:tcBorders>
            <w:shd w:val="clear" w:color="auto" w:fill="auto"/>
            <w:noWrap/>
            <w:vAlign w:val="center"/>
            <w:hideMark/>
          </w:tcPr>
          <w:p w14:paraId="2C6BDF28" w14:textId="77777777" w:rsidR="00545520" w:rsidRPr="00765CC2" w:rsidRDefault="00545520" w:rsidP="00116536">
            <w:pPr>
              <w:ind w:left="-93" w:right="-90"/>
              <w:jc w:val="center"/>
              <w:rPr>
                <w:b/>
                <w:bCs/>
                <w:sz w:val="20"/>
                <w:szCs w:val="20"/>
                <w:lang w:val="es-ES_tradnl"/>
              </w:rPr>
            </w:pPr>
            <w:r w:rsidRPr="00765CC2">
              <w:rPr>
                <w:b/>
                <w:sz w:val="20"/>
                <w:lang w:val="es-ES_tradnl"/>
              </w:rPr>
              <w:t>Aprobada</w:t>
            </w:r>
          </w:p>
        </w:tc>
        <w:tc>
          <w:tcPr>
            <w:tcW w:w="1346" w:type="dxa"/>
            <w:tcBorders>
              <w:top w:val="nil"/>
              <w:left w:val="nil"/>
              <w:bottom w:val="single" w:sz="4" w:space="0" w:color="auto"/>
              <w:right w:val="single" w:sz="4" w:space="0" w:color="auto"/>
            </w:tcBorders>
            <w:shd w:val="clear" w:color="auto" w:fill="auto"/>
            <w:noWrap/>
            <w:vAlign w:val="center"/>
            <w:hideMark/>
          </w:tcPr>
          <w:p w14:paraId="415CCFAF" w14:textId="77777777" w:rsidR="00545520" w:rsidRPr="00765CC2" w:rsidRDefault="00545520" w:rsidP="00116536">
            <w:pPr>
              <w:ind w:left="-93" w:right="-90"/>
              <w:jc w:val="center"/>
              <w:rPr>
                <w:b/>
                <w:bCs/>
                <w:sz w:val="20"/>
                <w:szCs w:val="20"/>
                <w:lang w:val="es-ES_tradnl"/>
              </w:rPr>
            </w:pPr>
            <w:r w:rsidRPr="00765CC2">
              <w:rPr>
                <w:b/>
                <w:sz w:val="20"/>
                <w:lang w:val="es-ES_tradnl"/>
              </w:rPr>
              <w:t>Desembolsada</w:t>
            </w:r>
          </w:p>
        </w:tc>
        <w:tc>
          <w:tcPr>
            <w:tcW w:w="976" w:type="dxa"/>
            <w:tcBorders>
              <w:top w:val="nil"/>
              <w:left w:val="nil"/>
              <w:bottom w:val="single" w:sz="4" w:space="0" w:color="auto"/>
              <w:right w:val="single" w:sz="4" w:space="0" w:color="auto"/>
            </w:tcBorders>
            <w:shd w:val="clear" w:color="auto" w:fill="auto"/>
            <w:noWrap/>
            <w:vAlign w:val="center"/>
            <w:hideMark/>
          </w:tcPr>
          <w:p w14:paraId="2098315C" w14:textId="77777777" w:rsidR="00545520" w:rsidRPr="00765CC2" w:rsidRDefault="00545520" w:rsidP="00116536">
            <w:pPr>
              <w:ind w:left="-93" w:right="-90"/>
              <w:jc w:val="center"/>
              <w:rPr>
                <w:b/>
                <w:bCs/>
                <w:sz w:val="20"/>
                <w:szCs w:val="20"/>
                <w:lang w:val="es-ES_tradnl"/>
              </w:rPr>
            </w:pPr>
            <w:r w:rsidRPr="00765CC2">
              <w:rPr>
                <w:b/>
                <w:sz w:val="20"/>
                <w:lang w:val="es-ES_tradnl"/>
              </w:rPr>
              <w:t>Saldo</w:t>
            </w:r>
          </w:p>
        </w:tc>
        <w:tc>
          <w:tcPr>
            <w:tcW w:w="1504" w:type="dxa"/>
            <w:tcBorders>
              <w:top w:val="nil"/>
              <w:left w:val="nil"/>
              <w:bottom w:val="single" w:sz="4" w:space="0" w:color="auto"/>
              <w:right w:val="single" w:sz="4" w:space="0" w:color="auto"/>
            </w:tcBorders>
            <w:shd w:val="clear" w:color="auto" w:fill="auto"/>
            <w:noWrap/>
            <w:vAlign w:val="center"/>
            <w:hideMark/>
          </w:tcPr>
          <w:p w14:paraId="09AA6686" w14:textId="5561AA46" w:rsidR="00545520" w:rsidRPr="00765CC2" w:rsidRDefault="00765CC2" w:rsidP="00116536">
            <w:pPr>
              <w:ind w:left="-93" w:right="-90"/>
              <w:jc w:val="center"/>
              <w:rPr>
                <w:b/>
                <w:bCs/>
                <w:sz w:val="20"/>
                <w:szCs w:val="20"/>
                <w:lang w:val="es-ES_tradnl"/>
              </w:rPr>
            </w:pPr>
            <w:r>
              <w:rPr>
                <w:b/>
                <w:sz w:val="20"/>
                <w:lang w:val="es-ES_tradnl"/>
              </w:rPr>
              <w:t>Tasa de desembolso (%)</w:t>
            </w:r>
          </w:p>
        </w:tc>
      </w:tr>
      <w:tr w:rsidR="00545520" w:rsidRPr="003729A6" w14:paraId="40D29C64" w14:textId="77777777" w:rsidTr="00F81780">
        <w:trPr>
          <w:trHeight w:val="258"/>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52C362B1" w14:textId="77777777" w:rsidR="00545520" w:rsidRPr="003729A6" w:rsidRDefault="00545520" w:rsidP="00116536">
            <w:pPr>
              <w:jc w:val="left"/>
              <w:rPr>
                <w:sz w:val="20"/>
                <w:szCs w:val="20"/>
              </w:rPr>
            </w:pPr>
            <w:r>
              <w:rPr>
                <w:sz w:val="20"/>
              </w:rPr>
              <w:t>1991</w:t>
            </w:r>
          </w:p>
        </w:tc>
        <w:tc>
          <w:tcPr>
            <w:tcW w:w="1068" w:type="dxa"/>
            <w:tcBorders>
              <w:top w:val="nil"/>
              <w:left w:val="nil"/>
              <w:bottom w:val="single" w:sz="4" w:space="0" w:color="auto"/>
              <w:right w:val="single" w:sz="4" w:space="0" w:color="auto"/>
            </w:tcBorders>
            <w:shd w:val="clear" w:color="auto" w:fill="auto"/>
            <w:noWrap/>
            <w:vAlign w:val="center"/>
            <w:hideMark/>
          </w:tcPr>
          <w:p w14:paraId="2CAE0A8D" w14:textId="77777777" w:rsidR="00545520" w:rsidRPr="003729A6" w:rsidRDefault="00545520" w:rsidP="00116536">
            <w:pPr>
              <w:jc w:val="right"/>
              <w:rPr>
                <w:sz w:val="20"/>
                <w:szCs w:val="20"/>
              </w:rPr>
            </w:pPr>
            <w:r>
              <w:rPr>
                <w:sz w:val="20"/>
              </w:rPr>
              <w:t>15</w:t>
            </w:r>
          </w:p>
        </w:tc>
        <w:tc>
          <w:tcPr>
            <w:tcW w:w="1157" w:type="dxa"/>
            <w:tcBorders>
              <w:top w:val="nil"/>
              <w:left w:val="nil"/>
              <w:bottom w:val="single" w:sz="4" w:space="0" w:color="auto"/>
              <w:right w:val="single" w:sz="4" w:space="0" w:color="auto"/>
            </w:tcBorders>
            <w:shd w:val="clear" w:color="auto" w:fill="auto"/>
            <w:noWrap/>
            <w:vAlign w:val="center"/>
            <w:hideMark/>
          </w:tcPr>
          <w:p w14:paraId="2BD78C6E" w14:textId="77777777" w:rsidR="00545520" w:rsidRPr="003729A6" w:rsidRDefault="00545520" w:rsidP="00116536">
            <w:pPr>
              <w:jc w:val="right"/>
              <w:rPr>
                <w:sz w:val="20"/>
                <w:szCs w:val="20"/>
              </w:rPr>
            </w:pPr>
            <w:r>
              <w:rPr>
                <w:sz w:val="20"/>
              </w:rPr>
              <w:t>15</w:t>
            </w:r>
          </w:p>
        </w:tc>
        <w:tc>
          <w:tcPr>
            <w:tcW w:w="1239" w:type="dxa"/>
            <w:tcBorders>
              <w:top w:val="nil"/>
              <w:left w:val="nil"/>
              <w:bottom w:val="single" w:sz="4" w:space="0" w:color="auto"/>
              <w:right w:val="single" w:sz="4" w:space="0" w:color="auto"/>
            </w:tcBorders>
            <w:shd w:val="clear" w:color="auto" w:fill="auto"/>
            <w:noWrap/>
            <w:vAlign w:val="center"/>
            <w:hideMark/>
          </w:tcPr>
          <w:p w14:paraId="07331D33" w14:textId="77777777" w:rsidR="00545520" w:rsidRPr="003729A6" w:rsidRDefault="00545520" w:rsidP="00116536">
            <w:pPr>
              <w:jc w:val="right"/>
              <w:rPr>
                <w:sz w:val="20"/>
                <w:szCs w:val="20"/>
              </w:rPr>
            </w:pPr>
            <w:r>
              <w:rPr>
                <w:sz w:val="20"/>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4EF3DAB5" w14:textId="77777777" w:rsidR="00545520" w:rsidRPr="003729A6" w:rsidRDefault="00545520" w:rsidP="00116536">
            <w:pPr>
              <w:jc w:val="right"/>
              <w:rPr>
                <w:sz w:val="20"/>
                <w:szCs w:val="20"/>
              </w:rPr>
            </w:pPr>
            <w:r>
              <w:rPr>
                <w:sz w:val="20"/>
              </w:rPr>
              <w:t>1.149.032</w:t>
            </w:r>
          </w:p>
        </w:tc>
        <w:tc>
          <w:tcPr>
            <w:tcW w:w="1346" w:type="dxa"/>
            <w:tcBorders>
              <w:top w:val="nil"/>
              <w:left w:val="nil"/>
              <w:bottom w:val="single" w:sz="4" w:space="0" w:color="auto"/>
              <w:right w:val="single" w:sz="4" w:space="0" w:color="auto"/>
            </w:tcBorders>
            <w:shd w:val="clear" w:color="auto" w:fill="auto"/>
            <w:noWrap/>
            <w:vAlign w:val="center"/>
            <w:hideMark/>
          </w:tcPr>
          <w:p w14:paraId="7C1A3FE5" w14:textId="77777777" w:rsidR="00545520" w:rsidRPr="003729A6" w:rsidRDefault="00545520" w:rsidP="00116536">
            <w:pPr>
              <w:jc w:val="right"/>
              <w:rPr>
                <w:sz w:val="20"/>
                <w:szCs w:val="20"/>
              </w:rPr>
            </w:pPr>
            <w:r>
              <w:rPr>
                <w:sz w:val="20"/>
              </w:rPr>
              <w:t>1.149.032</w:t>
            </w:r>
          </w:p>
        </w:tc>
        <w:tc>
          <w:tcPr>
            <w:tcW w:w="976" w:type="dxa"/>
            <w:tcBorders>
              <w:top w:val="nil"/>
              <w:left w:val="nil"/>
              <w:bottom w:val="single" w:sz="4" w:space="0" w:color="auto"/>
              <w:right w:val="single" w:sz="4" w:space="0" w:color="auto"/>
            </w:tcBorders>
            <w:shd w:val="clear" w:color="auto" w:fill="auto"/>
            <w:noWrap/>
            <w:vAlign w:val="center"/>
            <w:hideMark/>
          </w:tcPr>
          <w:p w14:paraId="161234D9" w14:textId="77777777" w:rsidR="00545520" w:rsidRPr="003729A6" w:rsidRDefault="00545520" w:rsidP="00116536">
            <w:pPr>
              <w:jc w:val="right"/>
              <w:rPr>
                <w:sz w:val="20"/>
                <w:szCs w:val="20"/>
              </w:rPr>
            </w:pPr>
            <w:r>
              <w:rPr>
                <w:sz w:val="20"/>
              </w:rPr>
              <w:t>0</w:t>
            </w:r>
          </w:p>
        </w:tc>
        <w:tc>
          <w:tcPr>
            <w:tcW w:w="1504" w:type="dxa"/>
            <w:tcBorders>
              <w:top w:val="nil"/>
              <w:left w:val="nil"/>
              <w:bottom w:val="single" w:sz="4" w:space="0" w:color="auto"/>
              <w:right w:val="single" w:sz="4" w:space="0" w:color="auto"/>
            </w:tcBorders>
            <w:shd w:val="clear" w:color="auto" w:fill="auto"/>
            <w:noWrap/>
            <w:vAlign w:val="center"/>
            <w:hideMark/>
          </w:tcPr>
          <w:p w14:paraId="538217A9" w14:textId="77777777" w:rsidR="00545520" w:rsidRPr="003729A6" w:rsidRDefault="00545520" w:rsidP="00116536">
            <w:pPr>
              <w:jc w:val="right"/>
              <w:rPr>
                <w:sz w:val="20"/>
                <w:szCs w:val="20"/>
              </w:rPr>
            </w:pPr>
            <w:r>
              <w:rPr>
                <w:sz w:val="20"/>
              </w:rPr>
              <w:t>100</w:t>
            </w:r>
          </w:p>
        </w:tc>
      </w:tr>
      <w:tr w:rsidR="00545520" w:rsidRPr="003729A6" w14:paraId="60CE31D5" w14:textId="77777777" w:rsidTr="00F81780">
        <w:trPr>
          <w:trHeight w:val="62"/>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6AC674AE" w14:textId="77777777" w:rsidR="00545520" w:rsidRPr="003729A6" w:rsidRDefault="00545520" w:rsidP="00116536">
            <w:pPr>
              <w:jc w:val="left"/>
              <w:rPr>
                <w:sz w:val="20"/>
                <w:szCs w:val="20"/>
              </w:rPr>
            </w:pPr>
            <w:r>
              <w:rPr>
                <w:sz w:val="20"/>
              </w:rPr>
              <w:t>1992</w:t>
            </w:r>
          </w:p>
        </w:tc>
        <w:tc>
          <w:tcPr>
            <w:tcW w:w="1068" w:type="dxa"/>
            <w:tcBorders>
              <w:top w:val="nil"/>
              <w:left w:val="nil"/>
              <w:bottom w:val="single" w:sz="4" w:space="0" w:color="auto"/>
              <w:right w:val="single" w:sz="4" w:space="0" w:color="auto"/>
            </w:tcBorders>
            <w:shd w:val="clear" w:color="auto" w:fill="auto"/>
            <w:noWrap/>
            <w:vAlign w:val="center"/>
            <w:hideMark/>
          </w:tcPr>
          <w:p w14:paraId="5A771492" w14:textId="77777777" w:rsidR="00545520" w:rsidRPr="003729A6" w:rsidRDefault="00545520" w:rsidP="00116536">
            <w:pPr>
              <w:jc w:val="right"/>
              <w:rPr>
                <w:sz w:val="20"/>
                <w:szCs w:val="20"/>
              </w:rPr>
            </w:pPr>
            <w:r>
              <w:rPr>
                <w:sz w:val="20"/>
              </w:rPr>
              <w:t>67</w:t>
            </w:r>
          </w:p>
        </w:tc>
        <w:tc>
          <w:tcPr>
            <w:tcW w:w="1157" w:type="dxa"/>
            <w:tcBorders>
              <w:top w:val="nil"/>
              <w:left w:val="nil"/>
              <w:bottom w:val="single" w:sz="4" w:space="0" w:color="auto"/>
              <w:right w:val="single" w:sz="4" w:space="0" w:color="auto"/>
            </w:tcBorders>
            <w:shd w:val="clear" w:color="auto" w:fill="auto"/>
            <w:noWrap/>
            <w:vAlign w:val="center"/>
            <w:hideMark/>
          </w:tcPr>
          <w:p w14:paraId="255D0B78" w14:textId="77777777" w:rsidR="00545520" w:rsidRPr="003729A6" w:rsidRDefault="00545520" w:rsidP="00116536">
            <w:pPr>
              <w:jc w:val="right"/>
              <w:rPr>
                <w:sz w:val="20"/>
                <w:szCs w:val="20"/>
              </w:rPr>
            </w:pPr>
            <w:r>
              <w:rPr>
                <w:sz w:val="20"/>
              </w:rPr>
              <w:t>67</w:t>
            </w:r>
          </w:p>
        </w:tc>
        <w:tc>
          <w:tcPr>
            <w:tcW w:w="1239" w:type="dxa"/>
            <w:tcBorders>
              <w:top w:val="nil"/>
              <w:left w:val="nil"/>
              <w:bottom w:val="single" w:sz="4" w:space="0" w:color="auto"/>
              <w:right w:val="single" w:sz="4" w:space="0" w:color="auto"/>
            </w:tcBorders>
            <w:shd w:val="clear" w:color="auto" w:fill="auto"/>
            <w:noWrap/>
            <w:vAlign w:val="center"/>
            <w:hideMark/>
          </w:tcPr>
          <w:p w14:paraId="7D8DB9AE" w14:textId="77777777" w:rsidR="00545520" w:rsidRPr="003729A6" w:rsidRDefault="00545520" w:rsidP="00116536">
            <w:pPr>
              <w:jc w:val="right"/>
              <w:rPr>
                <w:sz w:val="20"/>
                <w:szCs w:val="20"/>
              </w:rPr>
            </w:pPr>
            <w:r>
              <w:rPr>
                <w:sz w:val="20"/>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4119462A" w14:textId="77777777" w:rsidR="00545520" w:rsidRPr="003729A6" w:rsidRDefault="00545520" w:rsidP="00116536">
            <w:pPr>
              <w:jc w:val="right"/>
              <w:rPr>
                <w:sz w:val="20"/>
                <w:szCs w:val="20"/>
              </w:rPr>
            </w:pPr>
            <w:r>
              <w:rPr>
                <w:sz w:val="20"/>
              </w:rPr>
              <w:t>8.619.002</w:t>
            </w:r>
          </w:p>
        </w:tc>
        <w:tc>
          <w:tcPr>
            <w:tcW w:w="1346" w:type="dxa"/>
            <w:tcBorders>
              <w:top w:val="nil"/>
              <w:left w:val="nil"/>
              <w:bottom w:val="single" w:sz="4" w:space="0" w:color="auto"/>
              <w:right w:val="single" w:sz="4" w:space="0" w:color="auto"/>
            </w:tcBorders>
            <w:shd w:val="clear" w:color="auto" w:fill="auto"/>
            <w:noWrap/>
            <w:vAlign w:val="center"/>
            <w:hideMark/>
          </w:tcPr>
          <w:p w14:paraId="01A5A023" w14:textId="77777777" w:rsidR="00545520" w:rsidRPr="003729A6" w:rsidRDefault="00545520" w:rsidP="00116536">
            <w:pPr>
              <w:jc w:val="right"/>
              <w:rPr>
                <w:sz w:val="20"/>
                <w:szCs w:val="20"/>
              </w:rPr>
            </w:pPr>
            <w:r>
              <w:rPr>
                <w:sz w:val="20"/>
              </w:rPr>
              <w:t>8.619.002</w:t>
            </w:r>
          </w:p>
        </w:tc>
        <w:tc>
          <w:tcPr>
            <w:tcW w:w="976" w:type="dxa"/>
            <w:tcBorders>
              <w:top w:val="nil"/>
              <w:left w:val="nil"/>
              <w:bottom w:val="single" w:sz="4" w:space="0" w:color="auto"/>
              <w:right w:val="single" w:sz="4" w:space="0" w:color="auto"/>
            </w:tcBorders>
            <w:shd w:val="clear" w:color="auto" w:fill="auto"/>
            <w:noWrap/>
            <w:vAlign w:val="center"/>
            <w:hideMark/>
          </w:tcPr>
          <w:p w14:paraId="49FD2140" w14:textId="77777777" w:rsidR="00545520" w:rsidRPr="003729A6" w:rsidRDefault="00545520" w:rsidP="00116536">
            <w:pPr>
              <w:jc w:val="right"/>
              <w:rPr>
                <w:sz w:val="20"/>
                <w:szCs w:val="20"/>
              </w:rPr>
            </w:pPr>
            <w:r>
              <w:rPr>
                <w:sz w:val="20"/>
              </w:rPr>
              <w:t>0</w:t>
            </w:r>
          </w:p>
        </w:tc>
        <w:tc>
          <w:tcPr>
            <w:tcW w:w="1504" w:type="dxa"/>
            <w:tcBorders>
              <w:top w:val="nil"/>
              <w:left w:val="nil"/>
              <w:bottom w:val="single" w:sz="4" w:space="0" w:color="auto"/>
              <w:right w:val="single" w:sz="4" w:space="0" w:color="auto"/>
            </w:tcBorders>
            <w:shd w:val="clear" w:color="auto" w:fill="auto"/>
            <w:noWrap/>
            <w:vAlign w:val="center"/>
            <w:hideMark/>
          </w:tcPr>
          <w:p w14:paraId="0EF1797C" w14:textId="77777777" w:rsidR="00545520" w:rsidRPr="003729A6" w:rsidRDefault="00545520" w:rsidP="00116536">
            <w:pPr>
              <w:jc w:val="right"/>
              <w:rPr>
                <w:sz w:val="20"/>
                <w:szCs w:val="20"/>
              </w:rPr>
            </w:pPr>
            <w:r>
              <w:rPr>
                <w:sz w:val="20"/>
              </w:rPr>
              <w:t>100</w:t>
            </w:r>
          </w:p>
        </w:tc>
      </w:tr>
      <w:tr w:rsidR="00545520" w:rsidRPr="003729A6" w14:paraId="2CAB5505" w14:textId="77777777" w:rsidTr="00F81780">
        <w:trPr>
          <w:trHeight w:val="89"/>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615AA386" w14:textId="77777777" w:rsidR="00545520" w:rsidRPr="003729A6" w:rsidRDefault="00545520" w:rsidP="00116536">
            <w:pPr>
              <w:jc w:val="left"/>
              <w:rPr>
                <w:sz w:val="20"/>
                <w:szCs w:val="20"/>
              </w:rPr>
            </w:pPr>
            <w:r>
              <w:rPr>
                <w:sz w:val="20"/>
              </w:rPr>
              <w:t>1993</w:t>
            </w:r>
          </w:p>
        </w:tc>
        <w:tc>
          <w:tcPr>
            <w:tcW w:w="1068" w:type="dxa"/>
            <w:tcBorders>
              <w:top w:val="nil"/>
              <w:left w:val="nil"/>
              <w:bottom w:val="single" w:sz="4" w:space="0" w:color="auto"/>
              <w:right w:val="single" w:sz="4" w:space="0" w:color="auto"/>
            </w:tcBorders>
            <w:shd w:val="clear" w:color="auto" w:fill="auto"/>
            <w:noWrap/>
            <w:vAlign w:val="center"/>
            <w:hideMark/>
          </w:tcPr>
          <w:p w14:paraId="6D404224" w14:textId="77777777" w:rsidR="00545520" w:rsidRPr="003729A6" w:rsidRDefault="00545520" w:rsidP="00116536">
            <w:pPr>
              <w:jc w:val="right"/>
              <w:rPr>
                <w:sz w:val="20"/>
                <w:szCs w:val="20"/>
              </w:rPr>
            </w:pPr>
            <w:r>
              <w:rPr>
                <w:sz w:val="20"/>
              </w:rPr>
              <w:t>57</w:t>
            </w:r>
          </w:p>
        </w:tc>
        <w:tc>
          <w:tcPr>
            <w:tcW w:w="1157" w:type="dxa"/>
            <w:tcBorders>
              <w:top w:val="nil"/>
              <w:left w:val="nil"/>
              <w:bottom w:val="single" w:sz="4" w:space="0" w:color="auto"/>
              <w:right w:val="single" w:sz="4" w:space="0" w:color="auto"/>
            </w:tcBorders>
            <w:shd w:val="clear" w:color="auto" w:fill="auto"/>
            <w:noWrap/>
            <w:vAlign w:val="center"/>
            <w:hideMark/>
          </w:tcPr>
          <w:p w14:paraId="55363F96" w14:textId="77777777" w:rsidR="00545520" w:rsidRPr="003729A6" w:rsidRDefault="00545520" w:rsidP="00116536">
            <w:pPr>
              <w:jc w:val="right"/>
              <w:rPr>
                <w:sz w:val="20"/>
                <w:szCs w:val="20"/>
              </w:rPr>
            </w:pPr>
            <w:r>
              <w:rPr>
                <w:sz w:val="20"/>
              </w:rPr>
              <w:t>57</w:t>
            </w:r>
          </w:p>
        </w:tc>
        <w:tc>
          <w:tcPr>
            <w:tcW w:w="1239" w:type="dxa"/>
            <w:tcBorders>
              <w:top w:val="nil"/>
              <w:left w:val="nil"/>
              <w:bottom w:val="single" w:sz="4" w:space="0" w:color="auto"/>
              <w:right w:val="single" w:sz="4" w:space="0" w:color="auto"/>
            </w:tcBorders>
            <w:shd w:val="clear" w:color="auto" w:fill="auto"/>
            <w:noWrap/>
            <w:vAlign w:val="center"/>
            <w:hideMark/>
          </w:tcPr>
          <w:p w14:paraId="1D323589" w14:textId="77777777" w:rsidR="00545520" w:rsidRPr="003729A6" w:rsidRDefault="00545520" w:rsidP="00116536">
            <w:pPr>
              <w:jc w:val="right"/>
              <w:rPr>
                <w:sz w:val="20"/>
                <w:szCs w:val="20"/>
              </w:rPr>
            </w:pPr>
            <w:r>
              <w:rPr>
                <w:sz w:val="20"/>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2A3C8CA8" w14:textId="77777777" w:rsidR="00545520" w:rsidRPr="003729A6" w:rsidRDefault="00545520" w:rsidP="00116536">
            <w:pPr>
              <w:jc w:val="right"/>
              <w:rPr>
                <w:sz w:val="20"/>
                <w:szCs w:val="20"/>
              </w:rPr>
            </w:pPr>
            <w:r>
              <w:rPr>
                <w:sz w:val="20"/>
              </w:rPr>
              <w:t>13.204.712</w:t>
            </w:r>
          </w:p>
        </w:tc>
        <w:tc>
          <w:tcPr>
            <w:tcW w:w="1346" w:type="dxa"/>
            <w:tcBorders>
              <w:top w:val="nil"/>
              <w:left w:val="nil"/>
              <w:bottom w:val="single" w:sz="4" w:space="0" w:color="auto"/>
              <w:right w:val="single" w:sz="4" w:space="0" w:color="auto"/>
            </w:tcBorders>
            <w:shd w:val="clear" w:color="auto" w:fill="auto"/>
            <w:noWrap/>
            <w:vAlign w:val="center"/>
            <w:hideMark/>
          </w:tcPr>
          <w:p w14:paraId="6FECD23C" w14:textId="77777777" w:rsidR="00545520" w:rsidRPr="003729A6" w:rsidRDefault="00545520" w:rsidP="00116536">
            <w:pPr>
              <w:jc w:val="right"/>
              <w:rPr>
                <w:sz w:val="20"/>
                <w:szCs w:val="20"/>
              </w:rPr>
            </w:pPr>
            <w:r>
              <w:rPr>
                <w:sz w:val="20"/>
              </w:rPr>
              <w:t>13.204.712</w:t>
            </w:r>
          </w:p>
        </w:tc>
        <w:tc>
          <w:tcPr>
            <w:tcW w:w="976" w:type="dxa"/>
            <w:tcBorders>
              <w:top w:val="nil"/>
              <w:left w:val="nil"/>
              <w:bottom w:val="single" w:sz="4" w:space="0" w:color="auto"/>
              <w:right w:val="single" w:sz="4" w:space="0" w:color="auto"/>
            </w:tcBorders>
            <w:shd w:val="clear" w:color="auto" w:fill="auto"/>
            <w:noWrap/>
            <w:vAlign w:val="center"/>
            <w:hideMark/>
          </w:tcPr>
          <w:p w14:paraId="6B4A3364" w14:textId="77777777" w:rsidR="00545520" w:rsidRPr="003729A6" w:rsidRDefault="00545520" w:rsidP="00116536">
            <w:pPr>
              <w:jc w:val="right"/>
              <w:rPr>
                <w:sz w:val="20"/>
                <w:szCs w:val="20"/>
              </w:rPr>
            </w:pPr>
            <w:r>
              <w:rPr>
                <w:sz w:val="20"/>
              </w:rPr>
              <w:t>0</w:t>
            </w:r>
          </w:p>
        </w:tc>
        <w:tc>
          <w:tcPr>
            <w:tcW w:w="1504" w:type="dxa"/>
            <w:tcBorders>
              <w:top w:val="nil"/>
              <w:left w:val="nil"/>
              <w:bottom w:val="single" w:sz="4" w:space="0" w:color="auto"/>
              <w:right w:val="single" w:sz="4" w:space="0" w:color="auto"/>
            </w:tcBorders>
            <w:shd w:val="clear" w:color="auto" w:fill="auto"/>
            <w:noWrap/>
            <w:vAlign w:val="center"/>
            <w:hideMark/>
          </w:tcPr>
          <w:p w14:paraId="18A27D3D" w14:textId="77777777" w:rsidR="00545520" w:rsidRPr="003729A6" w:rsidRDefault="00545520" w:rsidP="00116536">
            <w:pPr>
              <w:jc w:val="right"/>
              <w:rPr>
                <w:sz w:val="20"/>
                <w:szCs w:val="20"/>
              </w:rPr>
            </w:pPr>
            <w:r>
              <w:rPr>
                <w:sz w:val="20"/>
              </w:rPr>
              <w:t>100</w:t>
            </w:r>
          </w:p>
        </w:tc>
      </w:tr>
      <w:tr w:rsidR="00545520" w:rsidRPr="003729A6" w14:paraId="588BA4E4" w14:textId="77777777" w:rsidTr="00F81780">
        <w:trPr>
          <w:trHeight w:val="44"/>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43E95BB6" w14:textId="77777777" w:rsidR="00545520" w:rsidRPr="003729A6" w:rsidRDefault="00545520" w:rsidP="00116536">
            <w:pPr>
              <w:jc w:val="left"/>
              <w:rPr>
                <w:sz w:val="20"/>
                <w:szCs w:val="20"/>
              </w:rPr>
            </w:pPr>
            <w:r>
              <w:rPr>
                <w:sz w:val="20"/>
              </w:rPr>
              <w:t>1994</w:t>
            </w:r>
          </w:p>
        </w:tc>
        <w:tc>
          <w:tcPr>
            <w:tcW w:w="1068" w:type="dxa"/>
            <w:tcBorders>
              <w:top w:val="nil"/>
              <w:left w:val="nil"/>
              <w:bottom w:val="single" w:sz="4" w:space="0" w:color="auto"/>
              <w:right w:val="single" w:sz="4" w:space="0" w:color="auto"/>
            </w:tcBorders>
            <w:shd w:val="clear" w:color="auto" w:fill="auto"/>
            <w:noWrap/>
            <w:vAlign w:val="center"/>
            <w:hideMark/>
          </w:tcPr>
          <w:p w14:paraId="6A70261D" w14:textId="77777777" w:rsidR="00545520" w:rsidRPr="003729A6" w:rsidRDefault="00545520" w:rsidP="00116536">
            <w:pPr>
              <w:jc w:val="right"/>
              <w:rPr>
                <w:sz w:val="20"/>
                <w:szCs w:val="20"/>
              </w:rPr>
            </w:pPr>
            <w:r>
              <w:rPr>
                <w:sz w:val="20"/>
              </w:rPr>
              <w:t>148</w:t>
            </w:r>
          </w:p>
        </w:tc>
        <w:tc>
          <w:tcPr>
            <w:tcW w:w="1157" w:type="dxa"/>
            <w:tcBorders>
              <w:top w:val="nil"/>
              <w:left w:val="nil"/>
              <w:bottom w:val="single" w:sz="4" w:space="0" w:color="auto"/>
              <w:right w:val="single" w:sz="4" w:space="0" w:color="auto"/>
            </w:tcBorders>
            <w:shd w:val="clear" w:color="auto" w:fill="auto"/>
            <w:noWrap/>
            <w:vAlign w:val="center"/>
            <w:hideMark/>
          </w:tcPr>
          <w:p w14:paraId="6B730DEF" w14:textId="77777777" w:rsidR="00545520" w:rsidRPr="003729A6" w:rsidRDefault="00545520" w:rsidP="00116536">
            <w:pPr>
              <w:jc w:val="right"/>
              <w:rPr>
                <w:sz w:val="20"/>
                <w:szCs w:val="20"/>
              </w:rPr>
            </w:pPr>
            <w:r>
              <w:rPr>
                <w:sz w:val="20"/>
              </w:rPr>
              <w:t>148</w:t>
            </w:r>
          </w:p>
        </w:tc>
        <w:tc>
          <w:tcPr>
            <w:tcW w:w="1239" w:type="dxa"/>
            <w:tcBorders>
              <w:top w:val="nil"/>
              <w:left w:val="nil"/>
              <w:bottom w:val="single" w:sz="4" w:space="0" w:color="auto"/>
              <w:right w:val="single" w:sz="4" w:space="0" w:color="auto"/>
            </w:tcBorders>
            <w:shd w:val="clear" w:color="auto" w:fill="auto"/>
            <w:noWrap/>
            <w:vAlign w:val="center"/>
            <w:hideMark/>
          </w:tcPr>
          <w:p w14:paraId="37EA7D24" w14:textId="77777777" w:rsidR="00545520" w:rsidRPr="003729A6" w:rsidRDefault="00545520" w:rsidP="00116536">
            <w:pPr>
              <w:jc w:val="right"/>
              <w:rPr>
                <w:sz w:val="20"/>
                <w:szCs w:val="20"/>
              </w:rPr>
            </w:pPr>
            <w:r>
              <w:rPr>
                <w:sz w:val="20"/>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39CF9689" w14:textId="77777777" w:rsidR="00545520" w:rsidRPr="003729A6" w:rsidRDefault="00545520" w:rsidP="00116536">
            <w:pPr>
              <w:jc w:val="right"/>
              <w:rPr>
                <w:sz w:val="20"/>
                <w:szCs w:val="20"/>
              </w:rPr>
            </w:pPr>
            <w:r>
              <w:rPr>
                <w:sz w:val="20"/>
              </w:rPr>
              <w:t>49.481.580</w:t>
            </w:r>
          </w:p>
        </w:tc>
        <w:tc>
          <w:tcPr>
            <w:tcW w:w="1346" w:type="dxa"/>
            <w:tcBorders>
              <w:top w:val="nil"/>
              <w:left w:val="nil"/>
              <w:bottom w:val="single" w:sz="4" w:space="0" w:color="auto"/>
              <w:right w:val="single" w:sz="4" w:space="0" w:color="auto"/>
            </w:tcBorders>
            <w:shd w:val="clear" w:color="auto" w:fill="auto"/>
            <w:noWrap/>
            <w:vAlign w:val="center"/>
            <w:hideMark/>
          </w:tcPr>
          <w:p w14:paraId="6BCED20B" w14:textId="77777777" w:rsidR="00545520" w:rsidRPr="003729A6" w:rsidRDefault="00545520" w:rsidP="00116536">
            <w:pPr>
              <w:jc w:val="right"/>
              <w:rPr>
                <w:sz w:val="20"/>
                <w:szCs w:val="20"/>
              </w:rPr>
            </w:pPr>
            <w:r>
              <w:rPr>
                <w:sz w:val="20"/>
              </w:rPr>
              <w:t>49.481.581</w:t>
            </w:r>
          </w:p>
        </w:tc>
        <w:tc>
          <w:tcPr>
            <w:tcW w:w="976" w:type="dxa"/>
            <w:tcBorders>
              <w:top w:val="nil"/>
              <w:left w:val="nil"/>
              <w:bottom w:val="single" w:sz="4" w:space="0" w:color="auto"/>
              <w:right w:val="single" w:sz="4" w:space="0" w:color="auto"/>
            </w:tcBorders>
            <w:shd w:val="clear" w:color="auto" w:fill="auto"/>
            <w:noWrap/>
            <w:vAlign w:val="center"/>
            <w:hideMark/>
          </w:tcPr>
          <w:p w14:paraId="785CECC0" w14:textId="77777777" w:rsidR="00545520" w:rsidRPr="003729A6" w:rsidRDefault="00545520" w:rsidP="00116536">
            <w:pPr>
              <w:jc w:val="right"/>
              <w:rPr>
                <w:sz w:val="20"/>
                <w:szCs w:val="20"/>
              </w:rPr>
            </w:pPr>
            <w:r>
              <w:rPr>
                <w:sz w:val="20"/>
              </w:rPr>
              <w:t>-1</w:t>
            </w:r>
          </w:p>
        </w:tc>
        <w:tc>
          <w:tcPr>
            <w:tcW w:w="1504" w:type="dxa"/>
            <w:tcBorders>
              <w:top w:val="nil"/>
              <w:left w:val="nil"/>
              <w:bottom w:val="single" w:sz="4" w:space="0" w:color="auto"/>
              <w:right w:val="single" w:sz="4" w:space="0" w:color="auto"/>
            </w:tcBorders>
            <w:shd w:val="clear" w:color="auto" w:fill="auto"/>
            <w:noWrap/>
            <w:vAlign w:val="center"/>
            <w:hideMark/>
          </w:tcPr>
          <w:p w14:paraId="1FF36C3A" w14:textId="77777777" w:rsidR="00545520" w:rsidRPr="003729A6" w:rsidRDefault="00545520" w:rsidP="00116536">
            <w:pPr>
              <w:jc w:val="right"/>
              <w:rPr>
                <w:sz w:val="20"/>
                <w:szCs w:val="20"/>
              </w:rPr>
            </w:pPr>
            <w:r>
              <w:rPr>
                <w:sz w:val="20"/>
              </w:rPr>
              <w:t>100</w:t>
            </w:r>
          </w:p>
        </w:tc>
      </w:tr>
      <w:tr w:rsidR="00545520" w:rsidRPr="003729A6" w14:paraId="2767C48A" w14:textId="77777777" w:rsidTr="00F81780">
        <w:trPr>
          <w:trHeight w:val="62"/>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0041A509" w14:textId="77777777" w:rsidR="00545520" w:rsidRPr="003729A6" w:rsidRDefault="00545520" w:rsidP="00116536">
            <w:pPr>
              <w:jc w:val="left"/>
              <w:rPr>
                <w:sz w:val="20"/>
                <w:szCs w:val="20"/>
              </w:rPr>
            </w:pPr>
            <w:r>
              <w:rPr>
                <w:sz w:val="20"/>
              </w:rPr>
              <w:t>1995</w:t>
            </w:r>
          </w:p>
        </w:tc>
        <w:tc>
          <w:tcPr>
            <w:tcW w:w="1068" w:type="dxa"/>
            <w:tcBorders>
              <w:top w:val="nil"/>
              <w:left w:val="nil"/>
              <w:bottom w:val="single" w:sz="4" w:space="0" w:color="auto"/>
              <w:right w:val="single" w:sz="4" w:space="0" w:color="auto"/>
            </w:tcBorders>
            <w:shd w:val="clear" w:color="auto" w:fill="auto"/>
            <w:noWrap/>
            <w:vAlign w:val="center"/>
            <w:hideMark/>
          </w:tcPr>
          <w:p w14:paraId="7164F474" w14:textId="77777777" w:rsidR="00545520" w:rsidRPr="003729A6" w:rsidRDefault="00545520" w:rsidP="00116536">
            <w:pPr>
              <w:jc w:val="right"/>
              <w:rPr>
                <w:sz w:val="20"/>
                <w:szCs w:val="20"/>
              </w:rPr>
            </w:pPr>
            <w:r>
              <w:rPr>
                <w:sz w:val="20"/>
              </w:rPr>
              <w:t>117</w:t>
            </w:r>
          </w:p>
        </w:tc>
        <w:tc>
          <w:tcPr>
            <w:tcW w:w="1157" w:type="dxa"/>
            <w:tcBorders>
              <w:top w:val="nil"/>
              <w:left w:val="nil"/>
              <w:bottom w:val="single" w:sz="4" w:space="0" w:color="auto"/>
              <w:right w:val="single" w:sz="4" w:space="0" w:color="auto"/>
            </w:tcBorders>
            <w:shd w:val="clear" w:color="auto" w:fill="auto"/>
            <w:noWrap/>
            <w:vAlign w:val="center"/>
            <w:hideMark/>
          </w:tcPr>
          <w:p w14:paraId="4902EA19" w14:textId="77777777" w:rsidR="00545520" w:rsidRPr="003729A6" w:rsidRDefault="00545520" w:rsidP="00116536">
            <w:pPr>
              <w:jc w:val="right"/>
              <w:rPr>
                <w:sz w:val="20"/>
                <w:szCs w:val="20"/>
              </w:rPr>
            </w:pPr>
            <w:r>
              <w:rPr>
                <w:sz w:val="20"/>
              </w:rPr>
              <w:t>117</w:t>
            </w:r>
          </w:p>
        </w:tc>
        <w:tc>
          <w:tcPr>
            <w:tcW w:w="1239" w:type="dxa"/>
            <w:tcBorders>
              <w:top w:val="nil"/>
              <w:left w:val="nil"/>
              <w:bottom w:val="single" w:sz="4" w:space="0" w:color="auto"/>
              <w:right w:val="single" w:sz="4" w:space="0" w:color="auto"/>
            </w:tcBorders>
            <w:shd w:val="clear" w:color="auto" w:fill="auto"/>
            <w:noWrap/>
            <w:vAlign w:val="center"/>
            <w:hideMark/>
          </w:tcPr>
          <w:p w14:paraId="0FDB8EC9" w14:textId="77777777" w:rsidR="00545520" w:rsidRPr="003729A6" w:rsidRDefault="00545520" w:rsidP="00116536">
            <w:pPr>
              <w:jc w:val="right"/>
              <w:rPr>
                <w:sz w:val="20"/>
                <w:szCs w:val="20"/>
              </w:rPr>
            </w:pPr>
            <w:r>
              <w:rPr>
                <w:sz w:val="20"/>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7501765B" w14:textId="77777777" w:rsidR="00545520" w:rsidRPr="003729A6" w:rsidRDefault="00545520" w:rsidP="00116536">
            <w:pPr>
              <w:jc w:val="right"/>
              <w:rPr>
                <w:sz w:val="20"/>
                <w:szCs w:val="20"/>
              </w:rPr>
            </w:pPr>
            <w:r>
              <w:rPr>
                <w:sz w:val="20"/>
              </w:rPr>
              <w:t>29.599.445</w:t>
            </w:r>
          </w:p>
        </w:tc>
        <w:tc>
          <w:tcPr>
            <w:tcW w:w="1346" w:type="dxa"/>
            <w:tcBorders>
              <w:top w:val="nil"/>
              <w:left w:val="nil"/>
              <w:bottom w:val="single" w:sz="4" w:space="0" w:color="auto"/>
              <w:right w:val="single" w:sz="4" w:space="0" w:color="auto"/>
            </w:tcBorders>
            <w:shd w:val="clear" w:color="auto" w:fill="auto"/>
            <w:noWrap/>
            <w:vAlign w:val="center"/>
            <w:hideMark/>
          </w:tcPr>
          <w:p w14:paraId="542669E2" w14:textId="77777777" w:rsidR="00545520" w:rsidRPr="003729A6" w:rsidRDefault="00545520" w:rsidP="00116536">
            <w:pPr>
              <w:jc w:val="right"/>
              <w:rPr>
                <w:sz w:val="20"/>
                <w:szCs w:val="20"/>
              </w:rPr>
            </w:pPr>
            <w:r>
              <w:rPr>
                <w:sz w:val="20"/>
              </w:rPr>
              <w:t>29.599.446</w:t>
            </w:r>
          </w:p>
        </w:tc>
        <w:tc>
          <w:tcPr>
            <w:tcW w:w="976" w:type="dxa"/>
            <w:tcBorders>
              <w:top w:val="nil"/>
              <w:left w:val="nil"/>
              <w:bottom w:val="single" w:sz="4" w:space="0" w:color="auto"/>
              <w:right w:val="single" w:sz="4" w:space="0" w:color="auto"/>
            </w:tcBorders>
            <w:shd w:val="clear" w:color="auto" w:fill="auto"/>
            <w:noWrap/>
            <w:vAlign w:val="center"/>
            <w:hideMark/>
          </w:tcPr>
          <w:p w14:paraId="60B8E16F" w14:textId="77777777" w:rsidR="00545520" w:rsidRPr="003729A6" w:rsidRDefault="00545520" w:rsidP="00116536">
            <w:pPr>
              <w:jc w:val="right"/>
              <w:rPr>
                <w:sz w:val="20"/>
                <w:szCs w:val="20"/>
              </w:rPr>
            </w:pPr>
            <w:r>
              <w:rPr>
                <w:sz w:val="20"/>
              </w:rPr>
              <w:t>-1</w:t>
            </w:r>
          </w:p>
        </w:tc>
        <w:tc>
          <w:tcPr>
            <w:tcW w:w="1504" w:type="dxa"/>
            <w:tcBorders>
              <w:top w:val="nil"/>
              <w:left w:val="nil"/>
              <w:bottom w:val="single" w:sz="4" w:space="0" w:color="auto"/>
              <w:right w:val="single" w:sz="4" w:space="0" w:color="auto"/>
            </w:tcBorders>
            <w:shd w:val="clear" w:color="auto" w:fill="auto"/>
            <w:noWrap/>
            <w:vAlign w:val="center"/>
            <w:hideMark/>
          </w:tcPr>
          <w:p w14:paraId="2FAD5377" w14:textId="77777777" w:rsidR="00545520" w:rsidRPr="003729A6" w:rsidRDefault="00545520" w:rsidP="00116536">
            <w:pPr>
              <w:jc w:val="right"/>
              <w:rPr>
                <w:sz w:val="20"/>
                <w:szCs w:val="20"/>
              </w:rPr>
            </w:pPr>
            <w:r>
              <w:rPr>
                <w:sz w:val="20"/>
              </w:rPr>
              <w:t>100</w:t>
            </w:r>
          </w:p>
        </w:tc>
      </w:tr>
      <w:tr w:rsidR="00545520" w:rsidRPr="003729A6" w14:paraId="0680158E" w14:textId="77777777" w:rsidTr="00F81780">
        <w:trPr>
          <w:trHeight w:val="179"/>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52EBA079" w14:textId="77777777" w:rsidR="00545520" w:rsidRPr="003729A6" w:rsidRDefault="00545520" w:rsidP="00116536">
            <w:pPr>
              <w:jc w:val="left"/>
              <w:rPr>
                <w:sz w:val="20"/>
                <w:szCs w:val="20"/>
              </w:rPr>
            </w:pPr>
            <w:r>
              <w:rPr>
                <w:sz w:val="20"/>
              </w:rPr>
              <w:t>1996</w:t>
            </w:r>
          </w:p>
        </w:tc>
        <w:tc>
          <w:tcPr>
            <w:tcW w:w="1068" w:type="dxa"/>
            <w:tcBorders>
              <w:top w:val="nil"/>
              <w:left w:val="nil"/>
              <w:bottom w:val="single" w:sz="4" w:space="0" w:color="auto"/>
              <w:right w:val="single" w:sz="4" w:space="0" w:color="auto"/>
            </w:tcBorders>
            <w:shd w:val="clear" w:color="auto" w:fill="auto"/>
            <w:noWrap/>
            <w:vAlign w:val="center"/>
            <w:hideMark/>
          </w:tcPr>
          <w:p w14:paraId="34782098" w14:textId="77777777" w:rsidR="00545520" w:rsidRPr="003729A6" w:rsidRDefault="00545520" w:rsidP="00116536">
            <w:pPr>
              <w:jc w:val="right"/>
              <w:rPr>
                <w:sz w:val="20"/>
                <w:szCs w:val="20"/>
              </w:rPr>
            </w:pPr>
            <w:r>
              <w:rPr>
                <w:sz w:val="20"/>
              </w:rPr>
              <w:t>83</w:t>
            </w:r>
          </w:p>
        </w:tc>
        <w:tc>
          <w:tcPr>
            <w:tcW w:w="1157" w:type="dxa"/>
            <w:tcBorders>
              <w:top w:val="nil"/>
              <w:left w:val="nil"/>
              <w:bottom w:val="single" w:sz="4" w:space="0" w:color="auto"/>
              <w:right w:val="single" w:sz="4" w:space="0" w:color="auto"/>
            </w:tcBorders>
            <w:shd w:val="clear" w:color="auto" w:fill="auto"/>
            <w:noWrap/>
            <w:vAlign w:val="center"/>
            <w:hideMark/>
          </w:tcPr>
          <w:p w14:paraId="7F872A80" w14:textId="77777777" w:rsidR="00545520" w:rsidRPr="003729A6" w:rsidRDefault="00545520" w:rsidP="00116536">
            <w:pPr>
              <w:jc w:val="right"/>
              <w:rPr>
                <w:sz w:val="20"/>
                <w:szCs w:val="20"/>
              </w:rPr>
            </w:pPr>
            <w:r>
              <w:rPr>
                <w:sz w:val="20"/>
              </w:rPr>
              <w:t>83</w:t>
            </w:r>
          </w:p>
        </w:tc>
        <w:tc>
          <w:tcPr>
            <w:tcW w:w="1239" w:type="dxa"/>
            <w:tcBorders>
              <w:top w:val="nil"/>
              <w:left w:val="nil"/>
              <w:bottom w:val="single" w:sz="4" w:space="0" w:color="auto"/>
              <w:right w:val="single" w:sz="4" w:space="0" w:color="auto"/>
            </w:tcBorders>
            <w:shd w:val="clear" w:color="auto" w:fill="auto"/>
            <w:noWrap/>
            <w:vAlign w:val="center"/>
            <w:hideMark/>
          </w:tcPr>
          <w:p w14:paraId="7F76750B" w14:textId="77777777" w:rsidR="00545520" w:rsidRPr="003729A6" w:rsidRDefault="00545520" w:rsidP="00116536">
            <w:pPr>
              <w:jc w:val="right"/>
              <w:rPr>
                <w:sz w:val="20"/>
                <w:szCs w:val="20"/>
              </w:rPr>
            </w:pPr>
            <w:r>
              <w:rPr>
                <w:sz w:val="20"/>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7E7533A2" w14:textId="77777777" w:rsidR="00545520" w:rsidRPr="003729A6" w:rsidRDefault="00545520" w:rsidP="00116536">
            <w:pPr>
              <w:jc w:val="right"/>
              <w:rPr>
                <w:sz w:val="20"/>
                <w:szCs w:val="20"/>
              </w:rPr>
            </w:pPr>
            <w:r>
              <w:rPr>
                <w:sz w:val="20"/>
              </w:rPr>
              <w:t>27.838.805</w:t>
            </w:r>
          </w:p>
        </w:tc>
        <w:tc>
          <w:tcPr>
            <w:tcW w:w="1346" w:type="dxa"/>
            <w:tcBorders>
              <w:top w:val="nil"/>
              <w:left w:val="nil"/>
              <w:bottom w:val="single" w:sz="4" w:space="0" w:color="auto"/>
              <w:right w:val="single" w:sz="4" w:space="0" w:color="auto"/>
            </w:tcBorders>
            <w:shd w:val="clear" w:color="auto" w:fill="auto"/>
            <w:noWrap/>
            <w:vAlign w:val="center"/>
            <w:hideMark/>
          </w:tcPr>
          <w:p w14:paraId="714ACBCE" w14:textId="77777777" w:rsidR="00545520" w:rsidRPr="003729A6" w:rsidRDefault="00545520" w:rsidP="00116536">
            <w:pPr>
              <w:jc w:val="right"/>
              <w:rPr>
                <w:sz w:val="20"/>
                <w:szCs w:val="20"/>
              </w:rPr>
            </w:pPr>
            <w:r>
              <w:rPr>
                <w:sz w:val="20"/>
              </w:rPr>
              <w:t>27.838.805</w:t>
            </w:r>
          </w:p>
        </w:tc>
        <w:tc>
          <w:tcPr>
            <w:tcW w:w="976" w:type="dxa"/>
            <w:tcBorders>
              <w:top w:val="nil"/>
              <w:left w:val="nil"/>
              <w:bottom w:val="single" w:sz="4" w:space="0" w:color="auto"/>
              <w:right w:val="single" w:sz="4" w:space="0" w:color="auto"/>
            </w:tcBorders>
            <w:shd w:val="clear" w:color="auto" w:fill="auto"/>
            <w:noWrap/>
            <w:vAlign w:val="center"/>
            <w:hideMark/>
          </w:tcPr>
          <w:p w14:paraId="5D7984B6" w14:textId="77777777" w:rsidR="00545520" w:rsidRPr="003729A6" w:rsidRDefault="00545520" w:rsidP="00116536">
            <w:pPr>
              <w:jc w:val="right"/>
              <w:rPr>
                <w:sz w:val="20"/>
                <w:szCs w:val="20"/>
              </w:rPr>
            </w:pPr>
            <w:r>
              <w:rPr>
                <w:sz w:val="20"/>
              </w:rPr>
              <w:t>0</w:t>
            </w:r>
          </w:p>
        </w:tc>
        <w:tc>
          <w:tcPr>
            <w:tcW w:w="1504" w:type="dxa"/>
            <w:tcBorders>
              <w:top w:val="nil"/>
              <w:left w:val="nil"/>
              <w:bottom w:val="single" w:sz="4" w:space="0" w:color="auto"/>
              <w:right w:val="single" w:sz="4" w:space="0" w:color="auto"/>
            </w:tcBorders>
            <w:shd w:val="clear" w:color="auto" w:fill="auto"/>
            <w:noWrap/>
            <w:vAlign w:val="center"/>
            <w:hideMark/>
          </w:tcPr>
          <w:p w14:paraId="19E52318" w14:textId="77777777" w:rsidR="00545520" w:rsidRPr="003729A6" w:rsidRDefault="00545520" w:rsidP="00116536">
            <w:pPr>
              <w:jc w:val="right"/>
              <w:rPr>
                <w:sz w:val="20"/>
                <w:szCs w:val="20"/>
              </w:rPr>
            </w:pPr>
            <w:r>
              <w:rPr>
                <w:sz w:val="20"/>
              </w:rPr>
              <w:t>100</w:t>
            </w:r>
          </w:p>
        </w:tc>
      </w:tr>
      <w:tr w:rsidR="00545520" w:rsidRPr="003729A6" w14:paraId="51FC1514" w14:textId="77777777" w:rsidTr="00F81780">
        <w:trPr>
          <w:trHeight w:val="125"/>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7AC7A726" w14:textId="77777777" w:rsidR="00545520" w:rsidRPr="003729A6" w:rsidRDefault="00545520" w:rsidP="00116536">
            <w:pPr>
              <w:jc w:val="left"/>
              <w:rPr>
                <w:sz w:val="20"/>
                <w:szCs w:val="20"/>
              </w:rPr>
            </w:pPr>
            <w:r>
              <w:rPr>
                <w:sz w:val="20"/>
              </w:rPr>
              <w:t>1997</w:t>
            </w:r>
          </w:p>
        </w:tc>
        <w:tc>
          <w:tcPr>
            <w:tcW w:w="1068" w:type="dxa"/>
            <w:tcBorders>
              <w:top w:val="nil"/>
              <w:left w:val="nil"/>
              <w:bottom w:val="single" w:sz="4" w:space="0" w:color="auto"/>
              <w:right w:val="single" w:sz="4" w:space="0" w:color="auto"/>
            </w:tcBorders>
            <w:shd w:val="clear" w:color="auto" w:fill="auto"/>
            <w:noWrap/>
            <w:vAlign w:val="center"/>
            <w:hideMark/>
          </w:tcPr>
          <w:p w14:paraId="58645058" w14:textId="77777777" w:rsidR="00545520" w:rsidRPr="003729A6" w:rsidRDefault="00545520" w:rsidP="00116536">
            <w:pPr>
              <w:jc w:val="right"/>
              <w:rPr>
                <w:sz w:val="20"/>
                <w:szCs w:val="20"/>
              </w:rPr>
            </w:pPr>
            <w:r>
              <w:rPr>
                <w:sz w:val="20"/>
              </w:rPr>
              <w:t>188</w:t>
            </w:r>
          </w:p>
        </w:tc>
        <w:tc>
          <w:tcPr>
            <w:tcW w:w="1157" w:type="dxa"/>
            <w:tcBorders>
              <w:top w:val="nil"/>
              <w:left w:val="nil"/>
              <w:bottom w:val="single" w:sz="4" w:space="0" w:color="auto"/>
              <w:right w:val="single" w:sz="4" w:space="0" w:color="auto"/>
            </w:tcBorders>
            <w:shd w:val="clear" w:color="auto" w:fill="auto"/>
            <w:noWrap/>
            <w:vAlign w:val="center"/>
            <w:hideMark/>
          </w:tcPr>
          <w:p w14:paraId="1B6B1D68" w14:textId="77777777" w:rsidR="00545520" w:rsidRPr="003729A6" w:rsidRDefault="00545520" w:rsidP="00116536">
            <w:pPr>
              <w:jc w:val="right"/>
              <w:rPr>
                <w:sz w:val="20"/>
                <w:szCs w:val="20"/>
              </w:rPr>
            </w:pPr>
            <w:r>
              <w:rPr>
                <w:sz w:val="20"/>
              </w:rPr>
              <w:t>188</w:t>
            </w:r>
          </w:p>
        </w:tc>
        <w:tc>
          <w:tcPr>
            <w:tcW w:w="1239" w:type="dxa"/>
            <w:tcBorders>
              <w:top w:val="nil"/>
              <w:left w:val="nil"/>
              <w:bottom w:val="single" w:sz="4" w:space="0" w:color="auto"/>
              <w:right w:val="single" w:sz="4" w:space="0" w:color="auto"/>
            </w:tcBorders>
            <w:shd w:val="clear" w:color="auto" w:fill="auto"/>
            <w:noWrap/>
            <w:vAlign w:val="center"/>
            <w:hideMark/>
          </w:tcPr>
          <w:p w14:paraId="7753E5A9" w14:textId="77777777" w:rsidR="00545520" w:rsidRPr="003729A6" w:rsidRDefault="00545520" w:rsidP="00116536">
            <w:pPr>
              <w:jc w:val="right"/>
              <w:rPr>
                <w:sz w:val="20"/>
                <w:szCs w:val="20"/>
              </w:rPr>
            </w:pPr>
            <w:r>
              <w:rPr>
                <w:sz w:val="20"/>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689E7E27" w14:textId="77777777" w:rsidR="00545520" w:rsidRPr="003729A6" w:rsidRDefault="00545520" w:rsidP="00116536">
            <w:pPr>
              <w:jc w:val="right"/>
              <w:rPr>
                <w:sz w:val="20"/>
                <w:szCs w:val="20"/>
              </w:rPr>
            </w:pPr>
            <w:r>
              <w:rPr>
                <w:sz w:val="20"/>
              </w:rPr>
              <w:t>44.056.257</w:t>
            </w:r>
          </w:p>
        </w:tc>
        <w:tc>
          <w:tcPr>
            <w:tcW w:w="1346" w:type="dxa"/>
            <w:tcBorders>
              <w:top w:val="nil"/>
              <w:left w:val="nil"/>
              <w:bottom w:val="single" w:sz="4" w:space="0" w:color="auto"/>
              <w:right w:val="single" w:sz="4" w:space="0" w:color="auto"/>
            </w:tcBorders>
            <w:shd w:val="clear" w:color="auto" w:fill="auto"/>
            <w:noWrap/>
            <w:vAlign w:val="center"/>
            <w:hideMark/>
          </w:tcPr>
          <w:p w14:paraId="235A7E74" w14:textId="77777777" w:rsidR="00545520" w:rsidRPr="003729A6" w:rsidRDefault="00545520" w:rsidP="00116536">
            <w:pPr>
              <w:jc w:val="right"/>
              <w:rPr>
                <w:sz w:val="20"/>
                <w:szCs w:val="20"/>
              </w:rPr>
            </w:pPr>
            <w:r>
              <w:rPr>
                <w:sz w:val="20"/>
              </w:rPr>
              <w:t>44.056.257</w:t>
            </w:r>
          </w:p>
        </w:tc>
        <w:tc>
          <w:tcPr>
            <w:tcW w:w="976" w:type="dxa"/>
            <w:tcBorders>
              <w:top w:val="nil"/>
              <w:left w:val="nil"/>
              <w:bottom w:val="single" w:sz="4" w:space="0" w:color="auto"/>
              <w:right w:val="single" w:sz="4" w:space="0" w:color="auto"/>
            </w:tcBorders>
            <w:shd w:val="clear" w:color="auto" w:fill="auto"/>
            <w:noWrap/>
            <w:vAlign w:val="center"/>
            <w:hideMark/>
          </w:tcPr>
          <w:p w14:paraId="61B1EB46" w14:textId="77777777" w:rsidR="00545520" w:rsidRPr="003729A6" w:rsidRDefault="00545520" w:rsidP="00116536">
            <w:pPr>
              <w:jc w:val="right"/>
              <w:rPr>
                <w:sz w:val="20"/>
                <w:szCs w:val="20"/>
              </w:rPr>
            </w:pPr>
            <w:r>
              <w:rPr>
                <w:sz w:val="20"/>
              </w:rPr>
              <w:t>0</w:t>
            </w:r>
          </w:p>
        </w:tc>
        <w:tc>
          <w:tcPr>
            <w:tcW w:w="1504" w:type="dxa"/>
            <w:tcBorders>
              <w:top w:val="nil"/>
              <w:left w:val="nil"/>
              <w:bottom w:val="single" w:sz="4" w:space="0" w:color="auto"/>
              <w:right w:val="single" w:sz="4" w:space="0" w:color="auto"/>
            </w:tcBorders>
            <w:shd w:val="clear" w:color="auto" w:fill="auto"/>
            <w:noWrap/>
            <w:vAlign w:val="center"/>
            <w:hideMark/>
          </w:tcPr>
          <w:p w14:paraId="019BD30C" w14:textId="77777777" w:rsidR="00545520" w:rsidRPr="003729A6" w:rsidRDefault="00545520" w:rsidP="00116536">
            <w:pPr>
              <w:jc w:val="right"/>
              <w:rPr>
                <w:sz w:val="20"/>
                <w:szCs w:val="20"/>
              </w:rPr>
            </w:pPr>
            <w:r>
              <w:rPr>
                <w:sz w:val="20"/>
              </w:rPr>
              <w:t>100</w:t>
            </w:r>
          </w:p>
        </w:tc>
      </w:tr>
      <w:tr w:rsidR="00545520" w:rsidRPr="003729A6" w14:paraId="0F813F1A" w14:textId="77777777" w:rsidTr="00F81780">
        <w:trPr>
          <w:trHeight w:val="152"/>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4EC17011" w14:textId="77777777" w:rsidR="00545520" w:rsidRPr="003729A6" w:rsidRDefault="00545520" w:rsidP="00116536">
            <w:pPr>
              <w:jc w:val="left"/>
              <w:rPr>
                <w:sz w:val="20"/>
                <w:szCs w:val="20"/>
              </w:rPr>
            </w:pPr>
            <w:r>
              <w:rPr>
                <w:sz w:val="20"/>
              </w:rPr>
              <w:t>1998</w:t>
            </w:r>
          </w:p>
        </w:tc>
        <w:tc>
          <w:tcPr>
            <w:tcW w:w="1068" w:type="dxa"/>
            <w:tcBorders>
              <w:top w:val="nil"/>
              <w:left w:val="nil"/>
              <w:bottom w:val="single" w:sz="4" w:space="0" w:color="auto"/>
              <w:right w:val="single" w:sz="4" w:space="0" w:color="auto"/>
            </w:tcBorders>
            <w:shd w:val="clear" w:color="auto" w:fill="auto"/>
            <w:noWrap/>
            <w:vAlign w:val="center"/>
            <w:hideMark/>
          </w:tcPr>
          <w:p w14:paraId="6DF50C46" w14:textId="77777777" w:rsidR="00545520" w:rsidRPr="003729A6" w:rsidRDefault="00545520" w:rsidP="00116536">
            <w:pPr>
              <w:jc w:val="right"/>
              <w:rPr>
                <w:sz w:val="20"/>
                <w:szCs w:val="20"/>
              </w:rPr>
            </w:pPr>
            <w:r>
              <w:rPr>
                <w:sz w:val="20"/>
              </w:rPr>
              <w:t>172</w:t>
            </w:r>
          </w:p>
        </w:tc>
        <w:tc>
          <w:tcPr>
            <w:tcW w:w="1157" w:type="dxa"/>
            <w:tcBorders>
              <w:top w:val="nil"/>
              <w:left w:val="nil"/>
              <w:bottom w:val="single" w:sz="4" w:space="0" w:color="auto"/>
              <w:right w:val="single" w:sz="4" w:space="0" w:color="auto"/>
            </w:tcBorders>
            <w:shd w:val="clear" w:color="auto" w:fill="auto"/>
            <w:noWrap/>
            <w:vAlign w:val="center"/>
            <w:hideMark/>
          </w:tcPr>
          <w:p w14:paraId="6CE4B9EF" w14:textId="77777777" w:rsidR="00545520" w:rsidRPr="003729A6" w:rsidRDefault="00545520" w:rsidP="00116536">
            <w:pPr>
              <w:jc w:val="right"/>
              <w:rPr>
                <w:sz w:val="20"/>
                <w:szCs w:val="20"/>
              </w:rPr>
            </w:pPr>
            <w:r>
              <w:rPr>
                <w:sz w:val="20"/>
              </w:rPr>
              <w:t>172</w:t>
            </w:r>
          </w:p>
        </w:tc>
        <w:tc>
          <w:tcPr>
            <w:tcW w:w="1239" w:type="dxa"/>
            <w:tcBorders>
              <w:top w:val="nil"/>
              <w:left w:val="nil"/>
              <w:bottom w:val="single" w:sz="4" w:space="0" w:color="auto"/>
              <w:right w:val="single" w:sz="4" w:space="0" w:color="auto"/>
            </w:tcBorders>
            <w:shd w:val="clear" w:color="auto" w:fill="auto"/>
            <w:noWrap/>
            <w:vAlign w:val="center"/>
            <w:hideMark/>
          </w:tcPr>
          <w:p w14:paraId="1DBE043B" w14:textId="77777777" w:rsidR="00545520" w:rsidRPr="003729A6" w:rsidRDefault="00545520" w:rsidP="00116536">
            <w:pPr>
              <w:jc w:val="right"/>
              <w:rPr>
                <w:sz w:val="20"/>
                <w:szCs w:val="20"/>
              </w:rPr>
            </w:pPr>
            <w:r>
              <w:rPr>
                <w:sz w:val="20"/>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1DB50F65" w14:textId="77777777" w:rsidR="00545520" w:rsidRPr="003729A6" w:rsidRDefault="00545520" w:rsidP="00116536">
            <w:pPr>
              <w:jc w:val="right"/>
              <w:rPr>
                <w:sz w:val="20"/>
                <w:szCs w:val="20"/>
              </w:rPr>
            </w:pPr>
            <w:r>
              <w:rPr>
                <w:sz w:val="20"/>
              </w:rPr>
              <w:t>31.305.010</w:t>
            </w:r>
          </w:p>
        </w:tc>
        <w:tc>
          <w:tcPr>
            <w:tcW w:w="1346" w:type="dxa"/>
            <w:tcBorders>
              <w:top w:val="nil"/>
              <w:left w:val="nil"/>
              <w:bottom w:val="single" w:sz="4" w:space="0" w:color="auto"/>
              <w:right w:val="single" w:sz="4" w:space="0" w:color="auto"/>
            </w:tcBorders>
            <w:shd w:val="clear" w:color="auto" w:fill="auto"/>
            <w:noWrap/>
            <w:vAlign w:val="center"/>
            <w:hideMark/>
          </w:tcPr>
          <w:p w14:paraId="461C65DD" w14:textId="77777777" w:rsidR="00545520" w:rsidRPr="003729A6" w:rsidRDefault="00545520" w:rsidP="00116536">
            <w:pPr>
              <w:jc w:val="right"/>
              <w:rPr>
                <w:sz w:val="20"/>
                <w:szCs w:val="20"/>
              </w:rPr>
            </w:pPr>
            <w:r>
              <w:rPr>
                <w:sz w:val="20"/>
              </w:rPr>
              <w:t>31.305.010</w:t>
            </w:r>
          </w:p>
        </w:tc>
        <w:tc>
          <w:tcPr>
            <w:tcW w:w="976" w:type="dxa"/>
            <w:tcBorders>
              <w:top w:val="nil"/>
              <w:left w:val="nil"/>
              <w:bottom w:val="single" w:sz="4" w:space="0" w:color="auto"/>
              <w:right w:val="single" w:sz="4" w:space="0" w:color="auto"/>
            </w:tcBorders>
            <w:shd w:val="clear" w:color="auto" w:fill="auto"/>
            <w:noWrap/>
            <w:vAlign w:val="center"/>
            <w:hideMark/>
          </w:tcPr>
          <w:p w14:paraId="4A7CB6C3" w14:textId="77777777" w:rsidR="00545520" w:rsidRPr="003729A6" w:rsidRDefault="00545520" w:rsidP="00116536">
            <w:pPr>
              <w:jc w:val="right"/>
              <w:rPr>
                <w:sz w:val="20"/>
                <w:szCs w:val="20"/>
              </w:rPr>
            </w:pPr>
            <w:r>
              <w:rPr>
                <w:sz w:val="20"/>
              </w:rPr>
              <w:t>0</w:t>
            </w:r>
          </w:p>
        </w:tc>
        <w:tc>
          <w:tcPr>
            <w:tcW w:w="1504" w:type="dxa"/>
            <w:tcBorders>
              <w:top w:val="nil"/>
              <w:left w:val="nil"/>
              <w:bottom w:val="single" w:sz="4" w:space="0" w:color="auto"/>
              <w:right w:val="single" w:sz="4" w:space="0" w:color="auto"/>
            </w:tcBorders>
            <w:shd w:val="clear" w:color="auto" w:fill="auto"/>
            <w:noWrap/>
            <w:vAlign w:val="center"/>
            <w:hideMark/>
          </w:tcPr>
          <w:p w14:paraId="2D7C2AC3" w14:textId="77777777" w:rsidR="00545520" w:rsidRPr="003729A6" w:rsidRDefault="00545520" w:rsidP="00116536">
            <w:pPr>
              <w:jc w:val="right"/>
              <w:rPr>
                <w:sz w:val="20"/>
                <w:szCs w:val="20"/>
              </w:rPr>
            </w:pPr>
            <w:r>
              <w:rPr>
                <w:sz w:val="20"/>
              </w:rPr>
              <w:t>100</w:t>
            </w:r>
          </w:p>
        </w:tc>
      </w:tr>
      <w:tr w:rsidR="00545520" w:rsidRPr="003729A6" w14:paraId="0BDAB279" w14:textId="77777777" w:rsidTr="00F81780">
        <w:trPr>
          <w:trHeight w:val="89"/>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6C5E8E20" w14:textId="77777777" w:rsidR="00545520" w:rsidRPr="003729A6" w:rsidRDefault="00545520" w:rsidP="00116536">
            <w:pPr>
              <w:jc w:val="left"/>
              <w:rPr>
                <w:sz w:val="20"/>
                <w:szCs w:val="20"/>
              </w:rPr>
            </w:pPr>
            <w:r>
              <w:rPr>
                <w:sz w:val="20"/>
              </w:rPr>
              <w:t>1999</w:t>
            </w:r>
          </w:p>
        </w:tc>
        <w:tc>
          <w:tcPr>
            <w:tcW w:w="1068" w:type="dxa"/>
            <w:tcBorders>
              <w:top w:val="nil"/>
              <w:left w:val="nil"/>
              <w:bottom w:val="single" w:sz="4" w:space="0" w:color="auto"/>
              <w:right w:val="single" w:sz="4" w:space="0" w:color="auto"/>
            </w:tcBorders>
            <w:shd w:val="clear" w:color="auto" w:fill="auto"/>
            <w:noWrap/>
            <w:vAlign w:val="center"/>
            <w:hideMark/>
          </w:tcPr>
          <w:p w14:paraId="027F5EFC" w14:textId="77777777" w:rsidR="00545520" w:rsidRPr="003729A6" w:rsidRDefault="00545520" w:rsidP="00116536">
            <w:pPr>
              <w:jc w:val="right"/>
              <w:rPr>
                <w:sz w:val="20"/>
                <w:szCs w:val="20"/>
              </w:rPr>
            </w:pPr>
            <w:r>
              <w:rPr>
                <w:sz w:val="20"/>
              </w:rPr>
              <w:t>204</w:t>
            </w:r>
          </w:p>
        </w:tc>
        <w:tc>
          <w:tcPr>
            <w:tcW w:w="1157" w:type="dxa"/>
            <w:tcBorders>
              <w:top w:val="nil"/>
              <w:left w:val="nil"/>
              <w:bottom w:val="single" w:sz="4" w:space="0" w:color="auto"/>
              <w:right w:val="single" w:sz="4" w:space="0" w:color="auto"/>
            </w:tcBorders>
            <w:shd w:val="clear" w:color="auto" w:fill="auto"/>
            <w:noWrap/>
            <w:vAlign w:val="center"/>
            <w:hideMark/>
          </w:tcPr>
          <w:p w14:paraId="6B6B98AD" w14:textId="77777777" w:rsidR="00545520" w:rsidRPr="003729A6" w:rsidRDefault="00545520" w:rsidP="00116536">
            <w:pPr>
              <w:jc w:val="right"/>
              <w:rPr>
                <w:sz w:val="20"/>
                <w:szCs w:val="20"/>
              </w:rPr>
            </w:pPr>
            <w:r>
              <w:rPr>
                <w:sz w:val="20"/>
              </w:rPr>
              <w:t>204</w:t>
            </w:r>
          </w:p>
        </w:tc>
        <w:tc>
          <w:tcPr>
            <w:tcW w:w="1239" w:type="dxa"/>
            <w:tcBorders>
              <w:top w:val="nil"/>
              <w:left w:val="nil"/>
              <w:bottom w:val="single" w:sz="4" w:space="0" w:color="auto"/>
              <w:right w:val="single" w:sz="4" w:space="0" w:color="auto"/>
            </w:tcBorders>
            <w:shd w:val="clear" w:color="auto" w:fill="auto"/>
            <w:noWrap/>
            <w:vAlign w:val="center"/>
            <w:hideMark/>
          </w:tcPr>
          <w:p w14:paraId="19CD085C" w14:textId="77777777" w:rsidR="00545520" w:rsidRPr="003729A6" w:rsidRDefault="00545520" w:rsidP="00116536">
            <w:pPr>
              <w:jc w:val="right"/>
              <w:rPr>
                <w:sz w:val="20"/>
                <w:szCs w:val="20"/>
              </w:rPr>
            </w:pPr>
            <w:r>
              <w:rPr>
                <w:sz w:val="20"/>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69C65E01" w14:textId="77777777" w:rsidR="00545520" w:rsidRPr="003729A6" w:rsidRDefault="00545520" w:rsidP="00116536">
            <w:pPr>
              <w:jc w:val="right"/>
              <w:rPr>
                <w:sz w:val="20"/>
                <w:szCs w:val="20"/>
              </w:rPr>
            </w:pPr>
            <w:r>
              <w:rPr>
                <w:sz w:val="20"/>
              </w:rPr>
              <w:t>35.896.883</w:t>
            </w:r>
          </w:p>
        </w:tc>
        <w:tc>
          <w:tcPr>
            <w:tcW w:w="1346" w:type="dxa"/>
            <w:tcBorders>
              <w:top w:val="nil"/>
              <w:left w:val="nil"/>
              <w:bottom w:val="single" w:sz="4" w:space="0" w:color="auto"/>
              <w:right w:val="single" w:sz="4" w:space="0" w:color="auto"/>
            </w:tcBorders>
            <w:shd w:val="clear" w:color="auto" w:fill="auto"/>
            <w:noWrap/>
            <w:vAlign w:val="center"/>
            <w:hideMark/>
          </w:tcPr>
          <w:p w14:paraId="7A11291F" w14:textId="77777777" w:rsidR="00545520" w:rsidRPr="003729A6" w:rsidRDefault="00545520" w:rsidP="00116536">
            <w:pPr>
              <w:jc w:val="right"/>
              <w:rPr>
                <w:sz w:val="20"/>
                <w:szCs w:val="20"/>
              </w:rPr>
            </w:pPr>
            <w:r>
              <w:rPr>
                <w:sz w:val="20"/>
              </w:rPr>
              <w:t>35.896.884</w:t>
            </w:r>
          </w:p>
        </w:tc>
        <w:tc>
          <w:tcPr>
            <w:tcW w:w="976" w:type="dxa"/>
            <w:tcBorders>
              <w:top w:val="nil"/>
              <w:left w:val="nil"/>
              <w:bottom w:val="single" w:sz="4" w:space="0" w:color="auto"/>
              <w:right w:val="single" w:sz="4" w:space="0" w:color="auto"/>
            </w:tcBorders>
            <w:shd w:val="clear" w:color="auto" w:fill="auto"/>
            <w:noWrap/>
            <w:vAlign w:val="center"/>
            <w:hideMark/>
          </w:tcPr>
          <w:p w14:paraId="7F638584" w14:textId="77777777" w:rsidR="00545520" w:rsidRPr="003729A6" w:rsidRDefault="00545520" w:rsidP="00116536">
            <w:pPr>
              <w:jc w:val="right"/>
              <w:rPr>
                <w:sz w:val="20"/>
                <w:szCs w:val="20"/>
              </w:rPr>
            </w:pPr>
            <w:r>
              <w:rPr>
                <w:sz w:val="20"/>
              </w:rPr>
              <w:t>-1</w:t>
            </w:r>
          </w:p>
        </w:tc>
        <w:tc>
          <w:tcPr>
            <w:tcW w:w="1504" w:type="dxa"/>
            <w:tcBorders>
              <w:top w:val="nil"/>
              <w:left w:val="nil"/>
              <w:bottom w:val="single" w:sz="4" w:space="0" w:color="auto"/>
              <w:right w:val="single" w:sz="4" w:space="0" w:color="auto"/>
            </w:tcBorders>
            <w:shd w:val="clear" w:color="auto" w:fill="auto"/>
            <w:noWrap/>
            <w:vAlign w:val="center"/>
            <w:hideMark/>
          </w:tcPr>
          <w:p w14:paraId="28061184" w14:textId="77777777" w:rsidR="00545520" w:rsidRPr="003729A6" w:rsidRDefault="00545520" w:rsidP="00116536">
            <w:pPr>
              <w:jc w:val="right"/>
              <w:rPr>
                <w:sz w:val="20"/>
                <w:szCs w:val="20"/>
              </w:rPr>
            </w:pPr>
            <w:r>
              <w:rPr>
                <w:sz w:val="20"/>
              </w:rPr>
              <w:t>100</w:t>
            </w:r>
          </w:p>
        </w:tc>
      </w:tr>
      <w:tr w:rsidR="00545520" w:rsidRPr="003729A6" w14:paraId="1E2AEA2B" w14:textId="77777777" w:rsidTr="00F81780">
        <w:trPr>
          <w:trHeight w:val="125"/>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5FFD844D" w14:textId="77777777" w:rsidR="00545520" w:rsidRPr="003729A6" w:rsidRDefault="00545520" w:rsidP="00116536">
            <w:pPr>
              <w:jc w:val="left"/>
              <w:rPr>
                <w:sz w:val="20"/>
                <w:szCs w:val="20"/>
              </w:rPr>
            </w:pPr>
            <w:r>
              <w:rPr>
                <w:sz w:val="20"/>
              </w:rPr>
              <w:t>2000</w:t>
            </w:r>
          </w:p>
        </w:tc>
        <w:tc>
          <w:tcPr>
            <w:tcW w:w="1068" w:type="dxa"/>
            <w:tcBorders>
              <w:top w:val="nil"/>
              <w:left w:val="nil"/>
              <w:bottom w:val="single" w:sz="4" w:space="0" w:color="auto"/>
              <w:right w:val="single" w:sz="4" w:space="0" w:color="auto"/>
            </w:tcBorders>
            <w:shd w:val="clear" w:color="auto" w:fill="auto"/>
            <w:noWrap/>
            <w:vAlign w:val="center"/>
            <w:hideMark/>
          </w:tcPr>
          <w:p w14:paraId="1BC96E98" w14:textId="77777777" w:rsidR="00545520" w:rsidRPr="003729A6" w:rsidRDefault="00545520" w:rsidP="00116536">
            <w:pPr>
              <w:jc w:val="right"/>
              <w:rPr>
                <w:sz w:val="20"/>
                <w:szCs w:val="20"/>
              </w:rPr>
            </w:pPr>
            <w:r>
              <w:rPr>
                <w:sz w:val="20"/>
              </w:rPr>
              <w:t>149</w:t>
            </w:r>
          </w:p>
        </w:tc>
        <w:tc>
          <w:tcPr>
            <w:tcW w:w="1157" w:type="dxa"/>
            <w:tcBorders>
              <w:top w:val="nil"/>
              <w:left w:val="nil"/>
              <w:bottom w:val="single" w:sz="4" w:space="0" w:color="auto"/>
              <w:right w:val="single" w:sz="4" w:space="0" w:color="auto"/>
            </w:tcBorders>
            <w:shd w:val="clear" w:color="auto" w:fill="auto"/>
            <w:noWrap/>
            <w:vAlign w:val="center"/>
            <w:hideMark/>
          </w:tcPr>
          <w:p w14:paraId="19A470EC" w14:textId="77777777" w:rsidR="00545520" w:rsidRPr="003729A6" w:rsidRDefault="00545520" w:rsidP="00116536">
            <w:pPr>
              <w:jc w:val="right"/>
              <w:rPr>
                <w:sz w:val="20"/>
                <w:szCs w:val="20"/>
              </w:rPr>
            </w:pPr>
            <w:r>
              <w:rPr>
                <w:sz w:val="20"/>
              </w:rPr>
              <w:t>149</w:t>
            </w:r>
          </w:p>
        </w:tc>
        <w:tc>
          <w:tcPr>
            <w:tcW w:w="1239" w:type="dxa"/>
            <w:tcBorders>
              <w:top w:val="nil"/>
              <w:left w:val="nil"/>
              <w:bottom w:val="single" w:sz="4" w:space="0" w:color="auto"/>
              <w:right w:val="single" w:sz="4" w:space="0" w:color="auto"/>
            </w:tcBorders>
            <w:shd w:val="clear" w:color="auto" w:fill="auto"/>
            <w:noWrap/>
            <w:vAlign w:val="center"/>
            <w:hideMark/>
          </w:tcPr>
          <w:p w14:paraId="548CCDF2" w14:textId="77777777" w:rsidR="00545520" w:rsidRPr="003729A6" w:rsidRDefault="00545520" w:rsidP="00116536">
            <w:pPr>
              <w:jc w:val="right"/>
              <w:rPr>
                <w:sz w:val="20"/>
                <w:szCs w:val="20"/>
              </w:rPr>
            </w:pPr>
            <w:r>
              <w:rPr>
                <w:sz w:val="20"/>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38C5B04E" w14:textId="77777777" w:rsidR="00545520" w:rsidRPr="003729A6" w:rsidRDefault="00545520" w:rsidP="00116536">
            <w:pPr>
              <w:jc w:val="right"/>
              <w:rPr>
                <w:sz w:val="20"/>
                <w:szCs w:val="20"/>
              </w:rPr>
            </w:pPr>
            <w:r>
              <w:rPr>
                <w:sz w:val="20"/>
              </w:rPr>
              <w:t>31.268.362</w:t>
            </w:r>
          </w:p>
        </w:tc>
        <w:tc>
          <w:tcPr>
            <w:tcW w:w="1346" w:type="dxa"/>
            <w:tcBorders>
              <w:top w:val="nil"/>
              <w:left w:val="nil"/>
              <w:bottom w:val="single" w:sz="4" w:space="0" w:color="auto"/>
              <w:right w:val="single" w:sz="4" w:space="0" w:color="auto"/>
            </w:tcBorders>
            <w:shd w:val="clear" w:color="auto" w:fill="auto"/>
            <w:noWrap/>
            <w:vAlign w:val="center"/>
            <w:hideMark/>
          </w:tcPr>
          <w:p w14:paraId="13096FB0" w14:textId="77777777" w:rsidR="00545520" w:rsidRPr="003729A6" w:rsidRDefault="00545520" w:rsidP="00116536">
            <w:pPr>
              <w:jc w:val="right"/>
              <w:rPr>
                <w:sz w:val="20"/>
                <w:szCs w:val="20"/>
              </w:rPr>
            </w:pPr>
            <w:r>
              <w:rPr>
                <w:sz w:val="20"/>
              </w:rPr>
              <w:t>31.268.361</w:t>
            </w:r>
          </w:p>
        </w:tc>
        <w:tc>
          <w:tcPr>
            <w:tcW w:w="976" w:type="dxa"/>
            <w:tcBorders>
              <w:top w:val="nil"/>
              <w:left w:val="nil"/>
              <w:bottom w:val="single" w:sz="4" w:space="0" w:color="auto"/>
              <w:right w:val="single" w:sz="4" w:space="0" w:color="auto"/>
            </w:tcBorders>
            <w:shd w:val="clear" w:color="auto" w:fill="auto"/>
            <w:noWrap/>
            <w:vAlign w:val="center"/>
            <w:hideMark/>
          </w:tcPr>
          <w:p w14:paraId="6C0E741F" w14:textId="77777777" w:rsidR="00545520" w:rsidRPr="003729A6" w:rsidRDefault="00545520" w:rsidP="00116536">
            <w:pPr>
              <w:jc w:val="right"/>
              <w:rPr>
                <w:sz w:val="20"/>
                <w:szCs w:val="20"/>
              </w:rPr>
            </w:pPr>
            <w:r>
              <w:rPr>
                <w:sz w:val="20"/>
              </w:rPr>
              <w:t>1</w:t>
            </w:r>
          </w:p>
        </w:tc>
        <w:tc>
          <w:tcPr>
            <w:tcW w:w="1504" w:type="dxa"/>
            <w:tcBorders>
              <w:top w:val="nil"/>
              <w:left w:val="nil"/>
              <w:bottom w:val="single" w:sz="4" w:space="0" w:color="auto"/>
              <w:right w:val="single" w:sz="4" w:space="0" w:color="auto"/>
            </w:tcBorders>
            <w:shd w:val="clear" w:color="auto" w:fill="auto"/>
            <w:noWrap/>
            <w:vAlign w:val="center"/>
            <w:hideMark/>
          </w:tcPr>
          <w:p w14:paraId="0189CA84" w14:textId="77777777" w:rsidR="00545520" w:rsidRPr="003729A6" w:rsidRDefault="00545520" w:rsidP="00116536">
            <w:pPr>
              <w:jc w:val="right"/>
              <w:rPr>
                <w:sz w:val="20"/>
                <w:szCs w:val="20"/>
              </w:rPr>
            </w:pPr>
            <w:r>
              <w:rPr>
                <w:sz w:val="20"/>
              </w:rPr>
              <w:t>100</w:t>
            </w:r>
          </w:p>
        </w:tc>
      </w:tr>
      <w:tr w:rsidR="00545520" w:rsidRPr="003729A6" w14:paraId="3B3ADC23" w14:textId="77777777" w:rsidTr="00F81780">
        <w:trPr>
          <w:trHeight w:val="62"/>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6F6640A5" w14:textId="77777777" w:rsidR="00545520" w:rsidRPr="003729A6" w:rsidRDefault="00545520" w:rsidP="00116536">
            <w:pPr>
              <w:jc w:val="left"/>
              <w:rPr>
                <w:sz w:val="20"/>
                <w:szCs w:val="20"/>
              </w:rPr>
            </w:pPr>
            <w:r>
              <w:rPr>
                <w:sz w:val="20"/>
              </w:rPr>
              <w:t>2001</w:t>
            </w:r>
          </w:p>
        </w:tc>
        <w:tc>
          <w:tcPr>
            <w:tcW w:w="1068" w:type="dxa"/>
            <w:tcBorders>
              <w:top w:val="nil"/>
              <w:left w:val="nil"/>
              <w:bottom w:val="single" w:sz="4" w:space="0" w:color="auto"/>
              <w:right w:val="single" w:sz="4" w:space="0" w:color="auto"/>
            </w:tcBorders>
            <w:shd w:val="clear" w:color="auto" w:fill="auto"/>
            <w:noWrap/>
            <w:vAlign w:val="center"/>
            <w:hideMark/>
          </w:tcPr>
          <w:p w14:paraId="40CAFB28" w14:textId="77777777" w:rsidR="00545520" w:rsidRPr="003729A6" w:rsidRDefault="00545520" w:rsidP="00116536">
            <w:pPr>
              <w:jc w:val="right"/>
              <w:rPr>
                <w:sz w:val="20"/>
                <w:szCs w:val="20"/>
              </w:rPr>
            </w:pPr>
            <w:r>
              <w:rPr>
                <w:sz w:val="20"/>
              </w:rPr>
              <w:t>179</w:t>
            </w:r>
          </w:p>
        </w:tc>
        <w:tc>
          <w:tcPr>
            <w:tcW w:w="1157" w:type="dxa"/>
            <w:tcBorders>
              <w:top w:val="nil"/>
              <w:left w:val="nil"/>
              <w:bottom w:val="single" w:sz="4" w:space="0" w:color="auto"/>
              <w:right w:val="single" w:sz="4" w:space="0" w:color="auto"/>
            </w:tcBorders>
            <w:shd w:val="clear" w:color="auto" w:fill="auto"/>
            <w:noWrap/>
            <w:vAlign w:val="center"/>
            <w:hideMark/>
          </w:tcPr>
          <w:p w14:paraId="4611FD7B" w14:textId="77777777" w:rsidR="00545520" w:rsidRPr="003729A6" w:rsidRDefault="00545520" w:rsidP="00116536">
            <w:pPr>
              <w:jc w:val="right"/>
              <w:rPr>
                <w:sz w:val="20"/>
                <w:szCs w:val="20"/>
              </w:rPr>
            </w:pPr>
            <w:r>
              <w:rPr>
                <w:sz w:val="20"/>
              </w:rPr>
              <w:t>179</w:t>
            </w:r>
          </w:p>
        </w:tc>
        <w:tc>
          <w:tcPr>
            <w:tcW w:w="1239" w:type="dxa"/>
            <w:tcBorders>
              <w:top w:val="nil"/>
              <w:left w:val="nil"/>
              <w:bottom w:val="single" w:sz="4" w:space="0" w:color="auto"/>
              <w:right w:val="single" w:sz="4" w:space="0" w:color="auto"/>
            </w:tcBorders>
            <w:shd w:val="clear" w:color="auto" w:fill="auto"/>
            <w:noWrap/>
            <w:vAlign w:val="center"/>
            <w:hideMark/>
          </w:tcPr>
          <w:p w14:paraId="3B362A41" w14:textId="77777777" w:rsidR="00545520" w:rsidRPr="003729A6" w:rsidRDefault="00545520" w:rsidP="00116536">
            <w:pPr>
              <w:jc w:val="right"/>
              <w:rPr>
                <w:sz w:val="20"/>
                <w:szCs w:val="20"/>
              </w:rPr>
            </w:pPr>
            <w:r>
              <w:rPr>
                <w:sz w:val="20"/>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27FFDFE6" w14:textId="77777777" w:rsidR="00545520" w:rsidRPr="003729A6" w:rsidRDefault="00545520" w:rsidP="00116536">
            <w:pPr>
              <w:jc w:val="right"/>
              <w:rPr>
                <w:sz w:val="20"/>
                <w:szCs w:val="20"/>
              </w:rPr>
            </w:pPr>
            <w:r>
              <w:rPr>
                <w:sz w:val="20"/>
              </w:rPr>
              <w:t>35.292.272</w:t>
            </w:r>
          </w:p>
        </w:tc>
        <w:tc>
          <w:tcPr>
            <w:tcW w:w="1346" w:type="dxa"/>
            <w:tcBorders>
              <w:top w:val="nil"/>
              <w:left w:val="nil"/>
              <w:bottom w:val="single" w:sz="4" w:space="0" w:color="auto"/>
              <w:right w:val="single" w:sz="4" w:space="0" w:color="auto"/>
            </w:tcBorders>
            <w:shd w:val="clear" w:color="auto" w:fill="auto"/>
            <w:noWrap/>
            <w:vAlign w:val="center"/>
            <w:hideMark/>
          </w:tcPr>
          <w:p w14:paraId="1E3D3DB1" w14:textId="77777777" w:rsidR="00545520" w:rsidRPr="003729A6" w:rsidRDefault="00545520" w:rsidP="00116536">
            <w:pPr>
              <w:jc w:val="right"/>
              <w:rPr>
                <w:sz w:val="20"/>
                <w:szCs w:val="20"/>
              </w:rPr>
            </w:pPr>
            <w:r>
              <w:rPr>
                <w:sz w:val="20"/>
              </w:rPr>
              <w:t>35.292.271</w:t>
            </w:r>
          </w:p>
        </w:tc>
        <w:tc>
          <w:tcPr>
            <w:tcW w:w="976" w:type="dxa"/>
            <w:tcBorders>
              <w:top w:val="nil"/>
              <w:left w:val="nil"/>
              <w:bottom w:val="single" w:sz="4" w:space="0" w:color="auto"/>
              <w:right w:val="single" w:sz="4" w:space="0" w:color="auto"/>
            </w:tcBorders>
            <w:shd w:val="clear" w:color="auto" w:fill="auto"/>
            <w:noWrap/>
            <w:vAlign w:val="center"/>
            <w:hideMark/>
          </w:tcPr>
          <w:p w14:paraId="2E747F8D" w14:textId="77777777" w:rsidR="00545520" w:rsidRPr="003729A6" w:rsidRDefault="00545520" w:rsidP="00116536">
            <w:pPr>
              <w:jc w:val="right"/>
              <w:rPr>
                <w:sz w:val="20"/>
                <w:szCs w:val="20"/>
              </w:rPr>
            </w:pPr>
            <w:r>
              <w:rPr>
                <w:sz w:val="20"/>
              </w:rPr>
              <w:t>1</w:t>
            </w:r>
          </w:p>
        </w:tc>
        <w:tc>
          <w:tcPr>
            <w:tcW w:w="1504" w:type="dxa"/>
            <w:tcBorders>
              <w:top w:val="nil"/>
              <w:left w:val="nil"/>
              <w:bottom w:val="single" w:sz="4" w:space="0" w:color="auto"/>
              <w:right w:val="single" w:sz="4" w:space="0" w:color="auto"/>
            </w:tcBorders>
            <w:shd w:val="clear" w:color="auto" w:fill="auto"/>
            <w:noWrap/>
            <w:vAlign w:val="center"/>
            <w:hideMark/>
          </w:tcPr>
          <w:p w14:paraId="464E0C4E" w14:textId="77777777" w:rsidR="00545520" w:rsidRPr="003729A6" w:rsidRDefault="00545520" w:rsidP="00116536">
            <w:pPr>
              <w:jc w:val="right"/>
              <w:rPr>
                <w:sz w:val="20"/>
                <w:szCs w:val="20"/>
              </w:rPr>
            </w:pPr>
            <w:r>
              <w:rPr>
                <w:sz w:val="20"/>
              </w:rPr>
              <w:t>100</w:t>
            </w:r>
          </w:p>
        </w:tc>
      </w:tr>
      <w:tr w:rsidR="00545520" w:rsidRPr="003729A6" w14:paraId="4673D2D6" w14:textId="77777777" w:rsidTr="00F81780">
        <w:trPr>
          <w:trHeight w:val="89"/>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5C1BEF59" w14:textId="77777777" w:rsidR="00545520" w:rsidRPr="003729A6" w:rsidRDefault="00545520" w:rsidP="00116536">
            <w:pPr>
              <w:jc w:val="left"/>
              <w:rPr>
                <w:sz w:val="20"/>
                <w:szCs w:val="20"/>
              </w:rPr>
            </w:pPr>
            <w:r>
              <w:rPr>
                <w:sz w:val="20"/>
              </w:rPr>
              <w:t>2002</w:t>
            </w:r>
          </w:p>
        </w:tc>
        <w:tc>
          <w:tcPr>
            <w:tcW w:w="1068" w:type="dxa"/>
            <w:tcBorders>
              <w:top w:val="nil"/>
              <w:left w:val="nil"/>
              <w:bottom w:val="single" w:sz="4" w:space="0" w:color="auto"/>
              <w:right w:val="single" w:sz="4" w:space="0" w:color="auto"/>
            </w:tcBorders>
            <w:shd w:val="clear" w:color="auto" w:fill="auto"/>
            <w:noWrap/>
            <w:vAlign w:val="center"/>
            <w:hideMark/>
          </w:tcPr>
          <w:p w14:paraId="36BA11DC" w14:textId="77777777" w:rsidR="00545520" w:rsidRPr="003729A6" w:rsidRDefault="00545520" w:rsidP="00116536">
            <w:pPr>
              <w:jc w:val="right"/>
              <w:rPr>
                <w:sz w:val="20"/>
                <w:szCs w:val="20"/>
              </w:rPr>
            </w:pPr>
            <w:r>
              <w:rPr>
                <w:sz w:val="20"/>
              </w:rPr>
              <w:t>117</w:t>
            </w:r>
          </w:p>
        </w:tc>
        <w:tc>
          <w:tcPr>
            <w:tcW w:w="1157" w:type="dxa"/>
            <w:tcBorders>
              <w:top w:val="nil"/>
              <w:left w:val="nil"/>
              <w:bottom w:val="single" w:sz="4" w:space="0" w:color="auto"/>
              <w:right w:val="single" w:sz="4" w:space="0" w:color="auto"/>
            </w:tcBorders>
            <w:shd w:val="clear" w:color="auto" w:fill="auto"/>
            <w:noWrap/>
            <w:vAlign w:val="center"/>
            <w:hideMark/>
          </w:tcPr>
          <w:p w14:paraId="1B4BE750" w14:textId="77777777" w:rsidR="00545520" w:rsidRPr="003729A6" w:rsidRDefault="00545520" w:rsidP="00116536">
            <w:pPr>
              <w:jc w:val="right"/>
              <w:rPr>
                <w:sz w:val="20"/>
                <w:szCs w:val="20"/>
              </w:rPr>
            </w:pPr>
            <w:r>
              <w:rPr>
                <w:sz w:val="20"/>
              </w:rPr>
              <w:t>117</w:t>
            </w:r>
          </w:p>
        </w:tc>
        <w:tc>
          <w:tcPr>
            <w:tcW w:w="1239" w:type="dxa"/>
            <w:tcBorders>
              <w:top w:val="nil"/>
              <w:left w:val="nil"/>
              <w:bottom w:val="single" w:sz="4" w:space="0" w:color="auto"/>
              <w:right w:val="single" w:sz="4" w:space="0" w:color="auto"/>
            </w:tcBorders>
            <w:shd w:val="clear" w:color="auto" w:fill="auto"/>
            <w:noWrap/>
            <w:vAlign w:val="center"/>
            <w:hideMark/>
          </w:tcPr>
          <w:p w14:paraId="49F598FE" w14:textId="77777777" w:rsidR="00545520" w:rsidRPr="003729A6" w:rsidRDefault="00545520" w:rsidP="00116536">
            <w:pPr>
              <w:jc w:val="right"/>
              <w:rPr>
                <w:sz w:val="20"/>
                <w:szCs w:val="20"/>
              </w:rPr>
            </w:pPr>
            <w:r>
              <w:rPr>
                <w:sz w:val="20"/>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6DFB1333" w14:textId="77777777" w:rsidR="00545520" w:rsidRPr="003729A6" w:rsidRDefault="00545520" w:rsidP="00116536">
            <w:pPr>
              <w:jc w:val="right"/>
              <w:rPr>
                <w:sz w:val="20"/>
                <w:szCs w:val="20"/>
              </w:rPr>
            </w:pPr>
            <w:r>
              <w:rPr>
                <w:sz w:val="20"/>
              </w:rPr>
              <w:t>44.316.424</w:t>
            </w:r>
          </w:p>
        </w:tc>
        <w:tc>
          <w:tcPr>
            <w:tcW w:w="1346" w:type="dxa"/>
            <w:tcBorders>
              <w:top w:val="nil"/>
              <w:left w:val="nil"/>
              <w:bottom w:val="single" w:sz="4" w:space="0" w:color="auto"/>
              <w:right w:val="single" w:sz="4" w:space="0" w:color="auto"/>
            </w:tcBorders>
            <w:shd w:val="clear" w:color="auto" w:fill="auto"/>
            <w:noWrap/>
            <w:vAlign w:val="center"/>
            <w:hideMark/>
          </w:tcPr>
          <w:p w14:paraId="541C7DF1" w14:textId="77777777" w:rsidR="00545520" w:rsidRPr="003729A6" w:rsidRDefault="00545520" w:rsidP="00116536">
            <w:pPr>
              <w:jc w:val="right"/>
              <w:rPr>
                <w:sz w:val="20"/>
                <w:szCs w:val="20"/>
              </w:rPr>
            </w:pPr>
            <w:r>
              <w:rPr>
                <w:sz w:val="20"/>
              </w:rPr>
              <w:t>44.316.422</w:t>
            </w:r>
          </w:p>
        </w:tc>
        <w:tc>
          <w:tcPr>
            <w:tcW w:w="976" w:type="dxa"/>
            <w:tcBorders>
              <w:top w:val="nil"/>
              <w:left w:val="nil"/>
              <w:bottom w:val="single" w:sz="4" w:space="0" w:color="auto"/>
              <w:right w:val="single" w:sz="4" w:space="0" w:color="auto"/>
            </w:tcBorders>
            <w:shd w:val="clear" w:color="auto" w:fill="auto"/>
            <w:noWrap/>
            <w:vAlign w:val="center"/>
            <w:hideMark/>
          </w:tcPr>
          <w:p w14:paraId="64186E79" w14:textId="77777777" w:rsidR="00545520" w:rsidRPr="003729A6" w:rsidRDefault="00545520" w:rsidP="00116536">
            <w:pPr>
              <w:jc w:val="right"/>
              <w:rPr>
                <w:sz w:val="20"/>
                <w:szCs w:val="20"/>
              </w:rPr>
            </w:pPr>
            <w:r>
              <w:rPr>
                <w:sz w:val="20"/>
              </w:rPr>
              <w:t>2</w:t>
            </w:r>
          </w:p>
        </w:tc>
        <w:tc>
          <w:tcPr>
            <w:tcW w:w="1504" w:type="dxa"/>
            <w:tcBorders>
              <w:top w:val="nil"/>
              <w:left w:val="nil"/>
              <w:bottom w:val="single" w:sz="4" w:space="0" w:color="auto"/>
              <w:right w:val="single" w:sz="4" w:space="0" w:color="auto"/>
            </w:tcBorders>
            <w:shd w:val="clear" w:color="auto" w:fill="auto"/>
            <w:noWrap/>
            <w:vAlign w:val="center"/>
            <w:hideMark/>
          </w:tcPr>
          <w:p w14:paraId="185315B0" w14:textId="77777777" w:rsidR="00545520" w:rsidRPr="003729A6" w:rsidRDefault="00545520" w:rsidP="00116536">
            <w:pPr>
              <w:jc w:val="right"/>
              <w:rPr>
                <w:sz w:val="20"/>
                <w:szCs w:val="20"/>
              </w:rPr>
            </w:pPr>
            <w:r>
              <w:rPr>
                <w:sz w:val="20"/>
              </w:rPr>
              <w:t>100</w:t>
            </w:r>
          </w:p>
        </w:tc>
      </w:tr>
      <w:tr w:rsidR="00545520" w:rsidRPr="003729A6" w14:paraId="2174875B" w14:textId="77777777" w:rsidTr="00F81780">
        <w:trPr>
          <w:trHeight w:val="125"/>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646C23AC" w14:textId="77777777" w:rsidR="00545520" w:rsidRPr="003729A6" w:rsidRDefault="00545520" w:rsidP="00116536">
            <w:pPr>
              <w:jc w:val="left"/>
              <w:rPr>
                <w:sz w:val="20"/>
                <w:szCs w:val="20"/>
              </w:rPr>
            </w:pPr>
            <w:r>
              <w:rPr>
                <w:sz w:val="20"/>
              </w:rPr>
              <w:t>2003</w:t>
            </w:r>
          </w:p>
        </w:tc>
        <w:tc>
          <w:tcPr>
            <w:tcW w:w="1068" w:type="dxa"/>
            <w:tcBorders>
              <w:top w:val="nil"/>
              <w:left w:val="nil"/>
              <w:bottom w:val="single" w:sz="4" w:space="0" w:color="auto"/>
              <w:right w:val="single" w:sz="4" w:space="0" w:color="auto"/>
            </w:tcBorders>
            <w:shd w:val="clear" w:color="auto" w:fill="auto"/>
            <w:noWrap/>
            <w:vAlign w:val="center"/>
            <w:hideMark/>
          </w:tcPr>
          <w:p w14:paraId="23A165B6" w14:textId="77777777" w:rsidR="00545520" w:rsidRPr="003729A6" w:rsidRDefault="00545520" w:rsidP="00116536">
            <w:pPr>
              <w:jc w:val="right"/>
              <w:rPr>
                <w:sz w:val="20"/>
                <w:szCs w:val="20"/>
              </w:rPr>
            </w:pPr>
            <w:r>
              <w:rPr>
                <w:sz w:val="20"/>
              </w:rPr>
              <w:t>64</w:t>
            </w:r>
          </w:p>
        </w:tc>
        <w:tc>
          <w:tcPr>
            <w:tcW w:w="1157" w:type="dxa"/>
            <w:tcBorders>
              <w:top w:val="nil"/>
              <w:left w:val="nil"/>
              <w:bottom w:val="single" w:sz="4" w:space="0" w:color="auto"/>
              <w:right w:val="single" w:sz="4" w:space="0" w:color="auto"/>
            </w:tcBorders>
            <w:shd w:val="clear" w:color="auto" w:fill="auto"/>
            <w:noWrap/>
            <w:vAlign w:val="center"/>
            <w:hideMark/>
          </w:tcPr>
          <w:p w14:paraId="01C7C3FF" w14:textId="77777777" w:rsidR="00545520" w:rsidRPr="003729A6" w:rsidRDefault="00545520" w:rsidP="00116536">
            <w:pPr>
              <w:jc w:val="right"/>
              <w:rPr>
                <w:sz w:val="20"/>
                <w:szCs w:val="20"/>
              </w:rPr>
            </w:pPr>
            <w:r>
              <w:rPr>
                <w:sz w:val="20"/>
              </w:rPr>
              <w:t>64</w:t>
            </w:r>
          </w:p>
        </w:tc>
        <w:tc>
          <w:tcPr>
            <w:tcW w:w="1239" w:type="dxa"/>
            <w:tcBorders>
              <w:top w:val="nil"/>
              <w:left w:val="nil"/>
              <w:bottom w:val="single" w:sz="4" w:space="0" w:color="auto"/>
              <w:right w:val="single" w:sz="4" w:space="0" w:color="auto"/>
            </w:tcBorders>
            <w:shd w:val="clear" w:color="auto" w:fill="auto"/>
            <w:noWrap/>
            <w:vAlign w:val="center"/>
            <w:hideMark/>
          </w:tcPr>
          <w:p w14:paraId="67B6CF0C" w14:textId="77777777" w:rsidR="00545520" w:rsidRPr="003729A6" w:rsidRDefault="00545520" w:rsidP="00116536">
            <w:pPr>
              <w:jc w:val="right"/>
              <w:rPr>
                <w:sz w:val="20"/>
                <w:szCs w:val="20"/>
              </w:rPr>
            </w:pPr>
            <w:r>
              <w:rPr>
                <w:sz w:val="20"/>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6B31EF27" w14:textId="77777777" w:rsidR="00545520" w:rsidRPr="003729A6" w:rsidRDefault="00545520" w:rsidP="00116536">
            <w:pPr>
              <w:jc w:val="right"/>
              <w:rPr>
                <w:sz w:val="20"/>
                <w:szCs w:val="20"/>
              </w:rPr>
            </w:pPr>
            <w:r>
              <w:rPr>
                <w:sz w:val="20"/>
              </w:rPr>
              <w:t>36.336.530</w:t>
            </w:r>
          </w:p>
        </w:tc>
        <w:tc>
          <w:tcPr>
            <w:tcW w:w="1346" w:type="dxa"/>
            <w:tcBorders>
              <w:top w:val="nil"/>
              <w:left w:val="nil"/>
              <w:bottom w:val="single" w:sz="4" w:space="0" w:color="auto"/>
              <w:right w:val="single" w:sz="4" w:space="0" w:color="auto"/>
            </w:tcBorders>
            <w:shd w:val="clear" w:color="auto" w:fill="auto"/>
            <w:noWrap/>
            <w:vAlign w:val="center"/>
            <w:hideMark/>
          </w:tcPr>
          <w:p w14:paraId="75B09C4F" w14:textId="77777777" w:rsidR="00545520" w:rsidRPr="003729A6" w:rsidRDefault="00545520" w:rsidP="00116536">
            <w:pPr>
              <w:jc w:val="right"/>
              <w:rPr>
                <w:sz w:val="20"/>
                <w:szCs w:val="20"/>
              </w:rPr>
            </w:pPr>
            <w:r>
              <w:rPr>
                <w:sz w:val="20"/>
              </w:rPr>
              <w:t>36.336.530</w:t>
            </w:r>
          </w:p>
        </w:tc>
        <w:tc>
          <w:tcPr>
            <w:tcW w:w="976" w:type="dxa"/>
            <w:tcBorders>
              <w:top w:val="nil"/>
              <w:left w:val="nil"/>
              <w:bottom w:val="single" w:sz="4" w:space="0" w:color="auto"/>
              <w:right w:val="single" w:sz="4" w:space="0" w:color="auto"/>
            </w:tcBorders>
            <w:shd w:val="clear" w:color="auto" w:fill="auto"/>
            <w:noWrap/>
            <w:vAlign w:val="center"/>
            <w:hideMark/>
          </w:tcPr>
          <w:p w14:paraId="13696755" w14:textId="77777777" w:rsidR="00545520" w:rsidRPr="003729A6" w:rsidRDefault="00545520" w:rsidP="00116536">
            <w:pPr>
              <w:jc w:val="right"/>
              <w:rPr>
                <w:sz w:val="20"/>
                <w:szCs w:val="20"/>
              </w:rPr>
            </w:pPr>
            <w:r>
              <w:rPr>
                <w:sz w:val="20"/>
              </w:rPr>
              <w:t>0</w:t>
            </w:r>
          </w:p>
        </w:tc>
        <w:tc>
          <w:tcPr>
            <w:tcW w:w="1504" w:type="dxa"/>
            <w:tcBorders>
              <w:top w:val="nil"/>
              <w:left w:val="nil"/>
              <w:bottom w:val="single" w:sz="4" w:space="0" w:color="auto"/>
              <w:right w:val="single" w:sz="4" w:space="0" w:color="auto"/>
            </w:tcBorders>
            <w:shd w:val="clear" w:color="auto" w:fill="auto"/>
            <w:noWrap/>
            <w:vAlign w:val="center"/>
            <w:hideMark/>
          </w:tcPr>
          <w:p w14:paraId="4DADD942" w14:textId="77777777" w:rsidR="00545520" w:rsidRPr="003729A6" w:rsidRDefault="00545520" w:rsidP="00116536">
            <w:pPr>
              <w:jc w:val="right"/>
              <w:rPr>
                <w:sz w:val="20"/>
                <w:szCs w:val="20"/>
              </w:rPr>
            </w:pPr>
            <w:r>
              <w:rPr>
                <w:sz w:val="20"/>
              </w:rPr>
              <w:t>100</w:t>
            </w:r>
          </w:p>
        </w:tc>
      </w:tr>
      <w:tr w:rsidR="00545520" w:rsidRPr="003729A6" w14:paraId="4193E7FD" w14:textId="77777777" w:rsidTr="00F81780">
        <w:trPr>
          <w:trHeight w:val="62"/>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0E796163" w14:textId="77777777" w:rsidR="00545520" w:rsidRPr="003729A6" w:rsidRDefault="00545520" w:rsidP="00116536">
            <w:pPr>
              <w:jc w:val="left"/>
              <w:rPr>
                <w:sz w:val="20"/>
                <w:szCs w:val="20"/>
              </w:rPr>
            </w:pPr>
            <w:r>
              <w:rPr>
                <w:sz w:val="20"/>
              </w:rPr>
              <w:t>2004</w:t>
            </w:r>
          </w:p>
        </w:tc>
        <w:tc>
          <w:tcPr>
            <w:tcW w:w="1068" w:type="dxa"/>
            <w:tcBorders>
              <w:top w:val="nil"/>
              <w:left w:val="nil"/>
              <w:bottom w:val="single" w:sz="4" w:space="0" w:color="auto"/>
              <w:right w:val="single" w:sz="4" w:space="0" w:color="auto"/>
            </w:tcBorders>
            <w:shd w:val="clear" w:color="auto" w:fill="auto"/>
            <w:noWrap/>
            <w:vAlign w:val="center"/>
            <w:hideMark/>
          </w:tcPr>
          <w:p w14:paraId="6199D6B3" w14:textId="77777777" w:rsidR="00545520" w:rsidRPr="003729A6" w:rsidRDefault="00545520" w:rsidP="00116536">
            <w:pPr>
              <w:jc w:val="right"/>
              <w:rPr>
                <w:sz w:val="20"/>
                <w:szCs w:val="20"/>
              </w:rPr>
            </w:pPr>
            <w:r>
              <w:rPr>
                <w:sz w:val="20"/>
              </w:rPr>
              <w:t>69</w:t>
            </w:r>
          </w:p>
        </w:tc>
        <w:tc>
          <w:tcPr>
            <w:tcW w:w="1157" w:type="dxa"/>
            <w:tcBorders>
              <w:top w:val="nil"/>
              <w:left w:val="nil"/>
              <w:bottom w:val="single" w:sz="4" w:space="0" w:color="auto"/>
              <w:right w:val="single" w:sz="4" w:space="0" w:color="auto"/>
            </w:tcBorders>
            <w:shd w:val="clear" w:color="auto" w:fill="auto"/>
            <w:noWrap/>
            <w:vAlign w:val="center"/>
            <w:hideMark/>
          </w:tcPr>
          <w:p w14:paraId="65CE72A8" w14:textId="77777777" w:rsidR="00545520" w:rsidRPr="003729A6" w:rsidRDefault="00545520" w:rsidP="00116536">
            <w:pPr>
              <w:jc w:val="right"/>
              <w:rPr>
                <w:sz w:val="20"/>
                <w:szCs w:val="20"/>
              </w:rPr>
            </w:pPr>
            <w:r>
              <w:rPr>
                <w:sz w:val="20"/>
              </w:rPr>
              <w:t>69</w:t>
            </w:r>
          </w:p>
        </w:tc>
        <w:tc>
          <w:tcPr>
            <w:tcW w:w="1239" w:type="dxa"/>
            <w:tcBorders>
              <w:top w:val="nil"/>
              <w:left w:val="nil"/>
              <w:bottom w:val="single" w:sz="4" w:space="0" w:color="auto"/>
              <w:right w:val="single" w:sz="4" w:space="0" w:color="auto"/>
            </w:tcBorders>
            <w:shd w:val="clear" w:color="auto" w:fill="auto"/>
            <w:noWrap/>
            <w:vAlign w:val="center"/>
            <w:hideMark/>
          </w:tcPr>
          <w:p w14:paraId="3C118ADF" w14:textId="77777777" w:rsidR="00545520" w:rsidRPr="003729A6" w:rsidRDefault="00545520" w:rsidP="00116536">
            <w:pPr>
              <w:jc w:val="right"/>
              <w:rPr>
                <w:sz w:val="20"/>
                <w:szCs w:val="20"/>
              </w:rPr>
            </w:pPr>
            <w:r>
              <w:rPr>
                <w:sz w:val="20"/>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08095FD0" w14:textId="77777777" w:rsidR="00545520" w:rsidRPr="003729A6" w:rsidRDefault="00545520" w:rsidP="00116536">
            <w:pPr>
              <w:jc w:val="right"/>
              <w:rPr>
                <w:sz w:val="20"/>
                <w:szCs w:val="20"/>
              </w:rPr>
            </w:pPr>
            <w:r>
              <w:rPr>
                <w:sz w:val="20"/>
              </w:rPr>
              <w:t>24.802.715</w:t>
            </w:r>
          </w:p>
        </w:tc>
        <w:tc>
          <w:tcPr>
            <w:tcW w:w="1346" w:type="dxa"/>
            <w:tcBorders>
              <w:top w:val="nil"/>
              <w:left w:val="nil"/>
              <w:bottom w:val="single" w:sz="4" w:space="0" w:color="auto"/>
              <w:right w:val="single" w:sz="4" w:space="0" w:color="auto"/>
            </w:tcBorders>
            <w:shd w:val="clear" w:color="auto" w:fill="auto"/>
            <w:noWrap/>
            <w:vAlign w:val="center"/>
            <w:hideMark/>
          </w:tcPr>
          <w:p w14:paraId="6AAD5706" w14:textId="77777777" w:rsidR="00545520" w:rsidRPr="003729A6" w:rsidRDefault="00545520" w:rsidP="00116536">
            <w:pPr>
              <w:jc w:val="right"/>
              <w:rPr>
                <w:sz w:val="20"/>
                <w:szCs w:val="20"/>
              </w:rPr>
            </w:pPr>
            <w:r>
              <w:rPr>
                <w:sz w:val="20"/>
              </w:rPr>
              <w:t>24.802.714</w:t>
            </w:r>
          </w:p>
        </w:tc>
        <w:tc>
          <w:tcPr>
            <w:tcW w:w="976" w:type="dxa"/>
            <w:tcBorders>
              <w:top w:val="nil"/>
              <w:left w:val="nil"/>
              <w:bottom w:val="single" w:sz="4" w:space="0" w:color="auto"/>
              <w:right w:val="single" w:sz="4" w:space="0" w:color="auto"/>
            </w:tcBorders>
            <w:shd w:val="clear" w:color="auto" w:fill="auto"/>
            <w:noWrap/>
            <w:vAlign w:val="center"/>
            <w:hideMark/>
          </w:tcPr>
          <w:p w14:paraId="16F05E52" w14:textId="77777777" w:rsidR="00545520" w:rsidRPr="003729A6" w:rsidRDefault="00545520" w:rsidP="00116536">
            <w:pPr>
              <w:jc w:val="right"/>
              <w:rPr>
                <w:sz w:val="20"/>
                <w:szCs w:val="20"/>
              </w:rPr>
            </w:pPr>
            <w:r>
              <w:rPr>
                <w:sz w:val="20"/>
              </w:rPr>
              <w:t>1</w:t>
            </w:r>
          </w:p>
        </w:tc>
        <w:tc>
          <w:tcPr>
            <w:tcW w:w="1504" w:type="dxa"/>
            <w:tcBorders>
              <w:top w:val="nil"/>
              <w:left w:val="nil"/>
              <w:bottom w:val="single" w:sz="4" w:space="0" w:color="auto"/>
              <w:right w:val="single" w:sz="4" w:space="0" w:color="auto"/>
            </w:tcBorders>
            <w:shd w:val="clear" w:color="auto" w:fill="auto"/>
            <w:noWrap/>
            <w:vAlign w:val="center"/>
            <w:hideMark/>
          </w:tcPr>
          <w:p w14:paraId="1E5F1ACD" w14:textId="77777777" w:rsidR="00545520" w:rsidRPr="003729A6" w:rsidRDefault="00545520" w:rsidP="00116536">
            <w:pPr>
              <w:jc w:val="right"/>
              <w:rPr>
                <w:sz w:val="20"/>
                <w:szCs w:val="20"/>
              </w:rPr>
            </w:pPr>
            <w:r>
              <w:rPr>
                <w:sz w:val="20"/>
              </w:rPr>
              <w:t>100</w:t>
            </w:r>
          </w:p>
        </w:tc>
      </w:tr>
      <w:tr w:rsidR="00545520" w:rsidRPr="003729A6" w14:paraId="5ED80408" w14:textId="77777777" w:rsidTr="00F81780">
        <w:trPr>
          <w:trHeight w:val="89"/>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6237B39E" w14:textId="77777777" w:rsidR="00545520" w:rsidRPr="003729A6" w:rsidRDefault="00545520" w:rsidP="00116536">
            <w:pPr>
              <w:jc w:val="left"/>
              <w:rPr>
                <w:sz w:val="20"/>
                <w:szCs w:val="20"/>
              </w:rPr>
            </w:pPr>
            <w:r>
              <w:rPr>
                <w:sz w:val="20"/>
              </w:rPr>
              <w:t>2005</w:t>
            </w:r>
          </w:p>
        </w:tc>
        <w:tc>
          <w:tcPr>
            <w:tcW w:w="1068" w:type="dxa"/>
            <w:tcBorders>
              <w:top w:val="nil"/>
              <w:left w:val="nil"/>
              <w:bottom w:val="single" w:sz="4" w:space="0" w:color="auto"/>
              <w:right w:val="single" w:sz="4" w:space="0" w:color="auto"/>
            </w:tcBorders>
            <w:shd w:val="clear" w:color="auto" w:fill="auto"/>
            <w:noWrap/>
            <w:vAlign w:val="center"/>
            <w:hideMark/>
          </w:tcPr>
          <w:p w14:paraId="0DF2A505" w14:textId="77777777" w:rsidR="00545520" w:rsidRPr="003729A6" w:rsidRDefault="00545520" w:rsidP="00116536">
            <w:pPr>
              <w:jc w:val="right"/>
              <w:rPr>
                <w:sz w:val="20"/>
                <w:szCs w:val="20"/>
              </w:rPr>
            </w:pPr>
            <w:r>
              <w:rPr>
                <w:sz w:val="20"/>
              </w:rPr>
              <w:t>53</w:t>
            </w:r>
          </w:p>
        </w:tc>
        <w:tc>
          <w:tcPr>
            <w:tcW w:w="1157" w:type="dxa"/>
            <w:tcBorders>
              <w:top w:val="nil"/>
              <w:left w:val="nil"/>
              <w:bottom w:val="single" w:sz="4" w:space="0" w:color="auto"/>
              <w:right w:val="single" w:sz="4" w:space="0" w:color="auto"/>
            </w:tcBorders>
            <w:shd w:val="clear" w:color="auto" w:fill="auto"/>
            <w:noWrap/>
            <w:vAlign w:val="center"/>
            <w:hideMark/>
          </w:tcPr>
          <w:p w14:paraId="30B16485" w14:textId="77777777" w:rsidR="00545520" w:rsidRPr="003729A6" w:rsidRDefault="00545520" w:rsidP="00116536">
            <w:pPr>
              <w:jc w:val="right"/>
              <w:rPr>
                <w:sz w:val="20"/>
                <w:szCs w:val="20"/>
              </w:rPr>
            </w:pPr>
            <w:r>
              <w:rPr>
                <w:sz w:val="20"/>
              </w:rPr>
              <w:t>53</w:t>
            </w:r>
          </w:p>
        </w:tc>
        <w:tc>
          <w:tcPr>
            <w:tcW w:w="1239" w:type="dxa"/>
            <w:tcBorders>
              <w:top w:val="nil"/>
              <w:left w:val="nil"/>
              <w:bottom w:val="single" w:sz="4" w:space="0" w:color="auto"/>
              <w:right w:val="single" w:sz="4" w:space="0" w:color="auto"/>
            </w:tcBorders>
            <w:shd w:val="clear" w:color="auto" w:fill="auto"/>
            <w:noWrap/>
            <w:vAlign w:val="center"/>
            <w:hideMark/>
          </w:tcPr>
          <w:p w14:paraId="206A0288" w14:textId="77777777" w:rsidR="00545520" w:rsidRPr="003729A6" w:rsidRDefault="00545520" w:rsidP="00116536">
            <w:pPr>
              <w:jc w:val="right"/>
              <w:rPr>
                <w:sz w:val="20"/>
                <w:szCs w:val="20"/>
              </w:rPr>
            </w:pPr>
            <w:r>
              <w:rPr>
                <w:sz w:val="20"/>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1DEFE86F" w14:textId="77777777" w:rsidR="00545520" w:rsidRPr="003729A6" w:rsidRDefault="00545520" w:rsidP="00116536">
            <w:pPr>
              <w:jc w:val="right"/>
              <w:rPr>
                <w:sz w:val="20"/>
                <w:szCs w:val="20"/>
              </w:rPr>
            </w:pPr>
            <w:r>
              <w:rPr>
                <w:sz w:val="20"/>
              </w:rPr>
              <w:t>29.124.834</w:t>
            </w:r>
          </w:p>
        </w:tc>
        <w:tc>
          <w:tcPr>
            <w:tcW w:w="1346" w:type="dxa"/>
            <w:tcBorders>
              <w:top w:val="nil"/>
              <w:left w:val="nil"/>
              <w:bottom w:val="single" w:sz="4" w:space="0" w:color="auto"/>
              <w:right w:val="single" w:sz="4" w:space="0" w:color="auto"/>
            </w:tcBorders>
            <w:shd w:val="clear" w:color="auto" w:fill="auto"/>
            <w:noWrap/>
            <w:vAlign w:val="center"/>
            <w:hideMark/>
          </w:tcPr>
          <w:p w14:paraId="17B4B9AD" w14:textId="77777777" w:rsidR="00545520" w:rsidRPr="003729A6" w:rsidRDefault="00545520" w:rsidP="00116536">
            <w:pPr>
              <w:jc w:val="right"/>
              <w:rPr>
                <w:sz w:val="20"/>
                <w:szCs w:val="20"/>
              </w:rPr>
            </w:pPr>
            <w:r>
              <w:rPr>
                <w:sz w:val="20"/>
              </w:rPr>
              <w:t>29.124.833</w:t>
            </w:r>
          </w:p>
        </w:tc>
        <w:tc>
          <w:tcPr>
            <w:tcW w:w="976" w:type="dxa"/>
            <w:tcBorders>
              <w:top w:val="nil"/>
              <w:left w:val="nil"/>
              <w:bottom w:val="single" w:sz="4" w:space="0" w:color="auto"/>
              <w:right w:val="single" w:sz="4" w:space="0" w:color="auto"/>
            </w:tcBorders>
            <w:shd w:val="clear" w:color="auto" w:fill="auto"/>
            <w:noWrap/>
            <w:vAlign w:val="center"/>
            <w:hideMark/>
          </w:tcPr>
          <w:p w14:paraId="0B43E30A" w14:textId="77777777" w:rsidR="00545520" w:rsidRPr="003729A6" w:rsidRDefault="00545520" w:rsidP="00116536">
            <w:pPr>
              <w:jc w:val="right"/>
              <w:rPr>
                <w:sz w:val="20"/>
                <w:szCs w:val="20"/>
              </w:rPr>
            </w:pPr>
            <w:r>
              <w:rPr>
                <w:sz w:val="20"/>
              </w:rPr>
              <w:t>1</w:t>
            </w:r>
          </w:p>
        </w:tc>
        <w:tc>
          <w:tcPr>
            <w:tcW w:w="1504" w:type="dxa"/>
            <w:tcBorders>
              <w:top w:val="nil"/>
              <w:left w:val="nil"/>
              <w:bottom w:val="single" w:sz="4" w:space="0" w:color="auto"/>
              <w:right w:val="single" w:sz="4" w:space="0" w:color="auto"/>
            </w:tcBorders>
            <w:shd w:val="clear" w:color="auto" w:fill="auto"/>
            <w:noWrap/>
            <w:vAlign w:val="center"/>
            <w:hideMark/>
          </w:tcPr>
          <w:p w14:paraId="4669AB28" w14:textId="77777777" w:rsidR="00545520" w:rsidRPr="003729A6" w:rsidRDefault="00545520" w:rsidP="00116536">
            <w:pPr>
              <w:jc w:val="right"/>
              <w:rPr>
                <w:sz w:val="20"/>
                <w:szCs w:val="20"/>
              </w:rPr>
            </w:pPr>
            <w:r>
              <w:rPr>
                <w:sz w:val="20"/>
              </w:rPr>
              <w:t>100</w:t>
            </w:r>
          </w:p>
        </w:tc>
      </w:tr>
      <w:tr w:rsidR="00545520" w:rsidRPr="003729A6" w14:paraId="02E89CB0" w14:textId="77777777" w:rsidTr="00F81780">
        <w:trPr>
          <w:trHeight w:val="44"/>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201F9354" w14:textId="77777777" w:rsidR="00545520" w:rsidRPr="003729A6" w:rsidRDefault="00545520" w:rsidP="00116536">
            <w:pPr>
              <w:jc w:val="left"/>
              <w:rPr>
                <w:sz w:val="20"/>
                <w:szCs w:val="20"/>
              </w:rPr>
            </w:pPr>
            <w:r>
              <w:rPr>
                <w:sz w:val="20"/>
              </w:rPr>
              <w:t>2006</w:t>
            </w:r>
          </w:p>
        </w:tc>
        <w:tc>
          <w:tcPr>
            <w:tcW w:w="1068" w:type="dxa"/>
            <w:tcBorders>
              <w:top w:val="nil"/>
              <w:left w:val="nil"/>
              <w:bottom w:val="single" w:sz="4" w:space="0" w:color="auto"/>
              <w:right w:val="single" w:sz="4" w:space="0" w:color="auto"/>
            </w:tcBorders>
            <w:shd w:val="clear" w:color="auto" w:fill="auto"/>
            <w:noWrap/>
            <w:vAlign w:val="center"/>
            <w:hideMark/>
          </w:tcPr>
          <w:p w14:paraId="7663D0FC" w14:textId="77777777" w:rsidR="00545520" w:rsidRPr="003729A6" w:rsidRDefault="00545520" w:rsidP="00116536">
            <w:pPr>
              <w:jc w:val="right"/>
              <w:rPr>
                <w:sz w:val="20"/>
                <w:szCs w:val="20"/>
              </w:rPr>
            </w:pPr>
            <w:r>
              <w:rPr>
                <w:sz w:val="20"/>
              </w:rPr>
              <w:t>62</w:t>
            </w:r>
          </w:p>
        </w:tc>
        <w:tc>
          <w:tcPr>
            <w:tcW w:w="1157" w:type="dxa"/>
            <w:tcBorders>
              <w:top w:val="nil"/>
              <w:left w:val="nil"/>
              <w:bottom w:val="single" w:sz="4" w:space="0" w:color="auto"/>
              <w:right w:val="single" w:sz="4" w:space="0" w:color="auto"/>
            </w:tcBorders>
            <w:shd w:val="clear" w:color="auto" w:fill="auto"/>
            <w:noWrap/>
            <w:vAlign w:val="center"/>
            <w:hideMark/>
          </w:tcPr>
          <w:p w14:paraId="6E553AB8" w14:textId="77777777" w:rsidR="00545520" w:rsidRPr="003729A6" w:rsidRDefault="00545520" w:rsidP="00116536">
            <w:pPr>
              <w:jc w:val="right"/>
              <w:rPr>
                <w:sz w:val="20"/>
                <w:szCs w:val="20"/>
              </w:rPr>
            </w:pPr>
            <w:r>
              <w:rPr>
                <w:sz w:val="20"/>
              </w:rPr>
              <w:t>62</w:t>
            </w:r>
          </w:p>
        </w:tc>
        <w:tc>
          <w:tcPr>
            <w:tcW w:w="1239" w:type="dxa"/>
            <w:tcBorders>
              <w:top w:val="nil"/>
              <w:left w:val="nil"/>
              <w:bottom w:val="single" w:sz="4" w:space="0" w:color="auto"/>
              <w:right w:val="single" w:sz="4" w:space="0" w:color="auto"/>
            </w:tcBorders>
            <w:shd w:val="clear" w:color="auto" w:fill="auto"/>
            <w:noWrap/>
            <w:vAlign w:val="center"/>
            <w:hideMark/>
          </w:tcPr>
          <w:p w14:paraId="56BAA9B1" w14:textId="77777777" w:rsidR="00545520" w:rsidRPr="003729A6" w:rsidRDefault="00545520" w:rsidP="00116536">
            <w:pPr>
              <w:jc w:val="right"/>
              <w:rPr>
                <w:sz w:val="20"/>
                <w:szCs w:val="20"/>
              </w:rPr>
            </w:pPr>
            <w:r>
              <w:rPr>
                <w:sz w:val="20"/>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520CC716" w14:textId="77777777" w:rsidR="00545520" w:rsidRPr="003729A6" w:rsidRDefault="00545520" w:rsidP="00116536">
            <w:pPr>
              <w:jc w:val="right"/>
              <w:rPr>
                <w:sz w:val="20"/>
                <w:szCs w:val="20"/>
              </w:rPr>
            </w:pPr>
            <w:r>
              <w:rPr>
                <w:sz w:val="20"/>
              </w:rPr>
              <w:t>15.753.458</w:t>
            </w:r>
          </w:p>
        </w:tc>
        <w:tc>
          <w:tcPr>
            <w:tcW w:w="1346" w:type="dxa"/>
            <w:tcBorders>
              <w:top w:val="nil"/>
              <w:left w:val="nil"/>
              <w:bottom w:val="single" w:sz="4" w:space="0" w:color="auto"/>
              <w:right w:val="single" w:sz="4" w:space="0" w:color="auto"/>
            </w:tcBorders>
            <w:shd w:val="clear" w:color="auto" w:fill="auto"/>
            <w:noWrap/>
            <w:vAlign w:val="center"/>
            <w:hideMark/>
          </w:tcPr>
          <w:p w14:paraId="4F3E8463" w14:textId="77777777" w:rsidR="00545520" w:rsidRPr="003729A6" w:rsidRDefault="00545520" w:rsidP="00116536">
            <w:pPr>
              <w:jc w:val="right"/>
              <w:rPr>
                <w:sz w:val="20"/>
                <w:szCs w:val="20"/>
              </w:rPr>
            </w:pPr>
            <w:r>
              <w:rPr>
                <w:sz w:val="20"/>
              </w:rPr>
              <w:t>15.753.459</w:t>
            </w:r>
          </w:p>
        </w:tc>
        <w:tc>
          <w:tcPr>
            <w:tcW w:w="976" w:type="dxa"/>
            <w:tcBorders>
              <w:top w:val="nil"/>
              <w:left w:val="nil"/>
              <w:bottom w:val="single" w:sz="4" w:space="0" w:color="auto"/>
              <w:right w:val="single" w:sz="4" w:space="0" w:color="auto"/>
            </w:tcBorders>
            <w:shd w:val="clear" w:color="auto" w:fill="auto"/>
            <w:noWrap/>
            <w:vAlign w:val="center"/>
            <w:hideMark/>
          </w:tcPr>
          <w:p w14:paraId="2C69AB4C" w14:textId="77777777" w:rsidR="00545520" w:rsidRPr="003729A6" w:rsidRDefault="00545520" w:rsidP="00116536">
            <w:pPr>
              <w:jc w:val="right"/>
              <w:rPr>
                <w:sz w:val="20"/>
                <w:szCs w:val="20"/>
              </w:rPr>
            </w:pPr>
            <w:r>
              <w:rPr>
                <w:sz w:val="20"/>
              </w:rPr>
              <w:t>-1</w:t>
            </w:r>
          </w:p>
        </w:tc>
        <w:tc>
          <w:tcPr>
            <w:tcW w:w="1504" w:type="dxa"/>
            <w:tcBorders>
              <w:top w:val="nil"/>
              <w:left w:val="nil"/>
              <w:bottom w:val="single" w:sz="4" w:space="0" w:color="auto"/>
              <w:right w:val="single" w:sz="4" w:space="0" w:color="auto"/>
            </w:tcBorders>
            <w:shd w:val="clear" w:color="auto" w:fill="auto"/>
            <w:noWrap/>
            <w:vAlign w:val="center"/>
            <w:hideMark/>
          </w:tcPr>
          <w:p w14:paraId="6CDD5A93" w14:textId="77777777" w:rsidR="00545520" w:rsidRPr="003729A6" w:rsidRDefault="00545520" w:rsidP="00116536">
            <w:pPr>
              <w:jc w:val="right"/>
              <w:rPr>
                <w:sz w:val="20"/>
                <w:szCs w:val="20"/>
              </w:rPr>
            </w:pPr>
            <w:r>
              <w:rPr>
                <w:sz w:val="20"/>
              </w:rPr>
              <w:t>100</w:t>
            </w:r>
          </w:p>
        </w:tc>
      </w:tr>
      <w:tr w:rsidR="00545520" w:rsidRPr="003729A6" w14:paraId="19B30312" w14:textId="77777777" w:rsidTr="00F81780">
        <w:trPr>
          <w:trHeight w:val="62"/>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30CFB2FA" w14:textId="77777777" w:rsidR="00545520" w:rsidRPr="003729A6" w:rsidRDefault="00545520" w:rsidP="00116536">
            <w:pPr>
              <w:jc w:val="left"/>
              <w:rPr>
                <w:sz w:val="20"/>
                <w:szCs w:val="20"/>
              </w:rPr>
            </w:pPr>
            <w:r>
              <w:rPr>
                <w:sz w:val="20"/>
              </w:rPr>
              <w:t>2007</w:t>
            </w:r>
          </w:p>
        </w:tc>
        <w:tc>
          <w:tcPr>
            <w:tcW w:w="1068" w:type="dxa"/>
            <w:tcBorders>
              <w:top w:val="nil"/>
              <w:left w:val="nil"/>
              <w:bottom w:val="single" w:sz="4" w:space="0" w:color="auto"/>
              <w:right w:val="single" w:sz="4" w:space="0" w:color="auto"/>
            </w:tcBorders>
            <w:shd w:val="clear" w:color="auto" w:fill="auto"/>
            <w:noWrap/>
            <w:vAlign w:val="center"/>
            <w:hideMark/>
          </w:tcPr>
          <w:p w14:paraId="2B11ECA7" w14:textId="77777777" w:rsidR="00545520" w:rsidRPr="003729A6" w:rsidRDefault="00545520" w:rsidP="00116536">
            <w:pPr>
              <w:jc w:val="right"/>
              <w:rPr>
                <w:sz w:val="20"/>
                <w:szCs w:val="20"/>
              </w:rPr>
            </w:pPr>
            <w:r>
              <w:rPr>
                <w:sz w:val="20"/>
              </w:rPr>
              <w:t>54</w:t>
            </w:r>
          </w:p>
        </w:tc>
        <w:tc>
          <w:tcPr>
            <w:tcW w:w="1157" w:type="dxa"/>
            <w:tcBorders>
              <w:top w:val="nil"/>
              <w:left w:val="nil"/>
              <w:bottom w:val="single" w:sz="4" w:space="0" w:color="auto"/>
              <w:right w:val="single" w:sz="4" w:space="0" w:color="auto"/>
            </w:tcBorders>
            <w:shd w:val="clear" w:color="auto" w:fill="auto"/>
            <w:noWrap/>
            <w:vAlign w:val="center"/>
            <w:hideMark/>
          </w:tcPr>
          <w:p w14:paraId="69B08640" w14:textId="77777777" w:rsidR="00545520" w:rsidRPr="003729A6" w:rsidRDefault="00545520" w:rsidP="00116536">
            <w:pPr>
              <w:jc w:val="right"/>
              <w:rPr>
                <w:sz w:val="20"/>
                <w:szCs w:val="20"/>
              </w:rPr>
            </w:pPr>
            <w:r>
              <w:rPr>
                <w:sz w:val="20"/>
              </w:rPr>
              <w:t>54</w:t>
            </w:r>
          </w:p>
        </w:tc>
        <w:tc>
          <w:tcPr>
            <w:tcW w:w="1239" w:type="dxa"/>
            <w:tcBorders>
              <w:top w:val="nil"/>
              <w:left w:val="nil"/>
              <w:bottom w:val="single" w:sz="4" w:space="0" w:color="auto"/>
              <w:right w:val="single" w:sz="4" w:space="0" w:color="auto"/>
            </w:tcBorders>
            <w:shd w:val="clear" w:color="auto" w:fill="auto"/>
            <w:noWrap/>
            <w:vAlign w:val="center"/>
            <w:hideMark/>
          </w:tcPr>
          <w:p w14:paraId="341B3F4F" w14:textId="77777777" w:rsidR="00545520" w:rsidRPr="003729A6" w:rsidRDefault="00545520" w:rsidP="00116536">
            <w:pPr>
              <w:jc w:val="right"/>
              <w:rPr>
                <w:sz w:val="20"/>
                <w:szCs w:val="20"/>
              </w:rPr>
            </w:pPr>
            <w:r>
              <w:rPr>
                <w:sz w:val="20"/>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14588F6C" w14:textId="77777777" w:rsidR="00545520" w:rsidRPr="003729A6" w:rsidRDefault="00545520" w:rsidP="00116536">
            <w:pPr>
              <w:jc w:val="right"/>
              <w:rPr>
                <w:sz w:val="20"/>
                <w:szCs w:val="20"/>
              </w:rPr>
            </w:pPr>
            <w:r>
              <w:rPr>
                <w:sz w:val="20"/>
              </w:rPr>
              <w:t>12.142.488</w:t>
            </w:r>
          </w:p>
        </w:tc>
        <w:tc>
          <w:tcPr>
            <w:tcW w:w="1346" w:type="dxa"/>
            <w:tcBorders>
              <w:top w:val="nil"/>
              <w:left w:val="nil"/>
              <w:bottom w:val="single" w:sz="4" w:space="0" w:color="auto"/>
              <w:right w:val="single" w:sz="4" w:space="0" w:color="auto"/>
            </w:tcBorders>
            <w:shd w:val="clear" w:color="auto" w:fill="auto"/>
            <w:noWrap/>
            <w:vAlign w:val="center"/>
            <w:hideMark/>
          </w:tcPr>
          <w:p w14:paraId="2482CDEB" w14:textId="77777777" w:rsidR="00545520" w:rsidRPr="003729A6" w:rsidRDefault="00545520" w:rsidP="00116536">
            <w:pPr>
              <w:jc w:val="right"/>
              <w:rPr>
                <w:sz w:val="20"/>
                <w:szCs w:val="20"/>
              </w:rPr>
            </w:pPr>
            <w:r>
              <w:rPr>
                <w:sz w:val="20"/>
              </w:rPr>
              <w:t>12.142.486</w:t>
            </w:r>
          </w:p>
        </w:tc>
        <w:tc>
          <w:tcPr>
            <w:tcW w:w="976" w:type="dxa"/>
            <w:tcBorders>
              <w:top w:val="nil"/>
              <w:left w:val="nil"/>
              <w:bottom w:val="single" w:sz="4" w:space="0" w:color="auto"/>
              <w:right w:val="single" w:sz="4" w:space="0" w:color="auto"/>
            </w:tcBorders>
            <w:shd w:val="clear" w:color="auto" w:fill="auto"/>
            <w:noWrap/>
            <w:vAlign w:val="center"/>
            <w:hideMark/>
          </w:tcPr>
          <w:p w14:paraId="4922863D" w14:textId="77777777" w:rsidR="00545520" w:rsidRPr="003729A6" w:rsidRDefault="00545520" w:rsidP="00116536">
            <w:pPr>
              <w:jc w:val="right"/>
              <w:rPr>
                <w:sz w:val="20"/>
                <w:szCs w:val="20"/>
              </w:rPr>
            </w:pPr>
            <w:r>
              <w:rPr>
                <w:sz w:val="20"/>
              </w:rPr>
              <w:t>2</w:t>
            </w:r>
          </w:p>
        </w:tc>
        <w:tc>
          <w:tcPr>
            <w:tcW w:w="1504" w:type="dxa"/>
            <w:tcBorders>
              <w:top w:val="nil"/>
              <w:left w:val="nil"/>
              <w:bottom w:val="single" w:sz="4" w:space="0" w:color="auto"/>
              <w:right w:val="single" w:sz="4" w:space="0" w:color="auto"/>
            </w:tcBorders>
            <w:shd w:val="clear" w:color="auto" w:fill="auto"/>
            <w:noWrap/>
            <w:vAlign w:val="center"/>
            <w:hideMark/>
          </w:tcPr>
          <w:p w14:paraId="4C84B225" w14:textId="77777777" w:rsidR="00545520" w:rsidRPr="003729A6" w:rsidRDefault="00545520" w:rsidP="00116536">
            <w:pPr>
              <w:jc w:val="right"/>
              <w:rPr>
                <w:sz w:val="20"/>
                <w:szCs w:val="20"/>
              </w:rPr>
            </w:pPr>
            <w:r>
              <w:rPr>
                <w:sz w:val="20"/>
              </w:rPr>
              <w:t>100</w:t>
            </w:r>
          </w:p>
        </w:tc>
      </w:tr>
      <w:tr w:rsidR="00545520" w:rsidRPr="003729A6" w14:paraId="5CC45957" w14:textId="77777777" w:rsidTr="00F81780">
        <w:trPr>
          <w:trHeight w:val="89"/>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038983EA" w14:textId="77777777" w:rsidR="00545520" w:rsidRPr="003729A6" w:rsidRDefault="00545520" w:rsidP="00116536">
            <w:pPr>
              <w:jc w:val="left"/>
              <w:rPr>
                <w:sz w:val="20"/>
                <w:szCs w:val="20"/>
              </w:rPr>
            </w:pPr>
            <w:r>
              <w:rPr>
                <w:sz w:val="20"/>
              </w:rPr>
              <w:t>2008</w:t>
            </w:r>
          </w:p>
        </w:tc>
        <w:tc>
          <w:tcPr>
            <w:tcW w:w="1068" w:type="dxa"/>
            <w:tcBorders>
              <w:top w:val="nil"/>
              <w:left w:val="nil"/>
              <w:bottom w:val="single" w:sz="4" w:space="0" w:color="auto"/>
              <w:right w:val="single" w:sz="4" w:space="0" w:color="auto"/>
            </w:tcBorders>
            <w:shd w:val="clear" w:color="auto" w:fill="auto"/>
            <w:noWrap/>
            <w:vAlign w:val="center"/>
            <w:hideMark/>
          </w:tcPr>
          <w:p w14:paraId="4D96483A" w14:textId="77777777" w:rsidR="00545520" w:rsidRPr="003729A6" w:rsidRDefault="00545520" w:rsidP="00116536">
            <w:pPr>
              <w:jc w:val="right"/>
              <w:rPr>
                <w:sz w:val="20"/>
                <w:szCs w:val="20"/>
              </w:rPr>
            </w:pPr>
            <w:r>
              <w:rPr>
                <w:sz w:val="20"/>
              </w:rPr>
              <w:t>84</w:t>
            </w:r>
          </w:p>
        </w:tc>
        <w:tc>
          <w:tcPr>
            <w:tcW w:w="1157" w:type="dxa"/>
            <w:tcBorders>
              <w:top w:val="nil"/>
              <w:left w:val="nil"/>
              <w:bottom w:val="single" w:sz="4" w:space="0" w:color="auto"/>
              <w:right w:val="single" w:sz="4" w:space="0" w:color="auto"/>
            </w:tcBorders>
            <w:shd w:val="clear" w:color="auto" w:fill="auto"/>
            <w:noWrap/>
            <w:vAlign w:val="center"/>
            <w:hideMark/>
          </w:tcPr>
          <w:p w14:paraId="195DB6F5" w14:textId="77777777" w:rsidR="00545520" w:rsidRPr="003729A6" w:rsidRDefault="00545520" w:rsidP="00116536">
            <w:pPr>
              <w:jc w:val="right"/>
              <w:rPr>
                <w:sz w:val="20"/>
                <w:szCs w:val="20"/>
              </w:rPr>
            </w:pPr>
            <w:r>
              <w:rPr>
                <w:sz w:val="20"/>
              </w:rPr>
              <w:t>84</w:t>
            </w:r>
          </w:p>
        </w:tc>
        <w:tc>
          <w:tcPr>
            <w:tcW w:w="1239" w:type="dxa"/>
            <w:tcBorders>
              <w:top w:val="nil"/>
              <w:left w:val="nil"/>
              <w:bottom w:val="single" w:sz="4" w:space="0" w:color="auto"/>
              <w:right w:val="single" w:sz="4" w:space="0" w:color="auto"/>
            </w:tcBorders>
            <w:shd w:val="clear" w:color="auto" w:fill="auto"/>
            <w:noWrap/>
            <w:vAlign w:val="center"/>
            <w:hideMark/>
          </w:tcPr>
          <w:p w14:paraId="3B409F55" w14:textId="77777777" w:rsidR="00545520" w:rsidRPr="003729A6" w:rsidRDefault="00545520" w:rsidP="00116536">
            <w:pPr>
              <w:jc w:val="right"/>
              <w:rPr>
                <w:sz w:val="20"/>
                <w:szCs w:val="20"/>
              </w:rPr>
            </w:pPr>
            <w:r>
              <w:rPr>
                <w:sz w:val="20"/>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392D60E9" w14:textId="77777777" w:rsidR="00545520" w:rsidRPr="003729A6" w:rsidRDefault="00545520" w:rsidP="00116536">
            <w:pPr>
              <w:jc w:val="right"/>
              <w:rPr>
                <w:sz w:val="20"/>
                <w:szCs w:val="20"/>
              </w:rPr>
            </w:pPr>
            <w:r>
              <w:rPr>
                <w:sz w:val="20"/>
              </w:rPr>
              <w:t>22.873.866</w:t>
            </w:r>
          </w:p>
        </w:tc>
        <w:tc>
          <w:tcPr>
            <w:tcW w:w="1346" w:type="dxa"/>
            <w:tcBorders>
              <w:top w:val="nil"/>
              <w:left w:val="nil"/>
              <w:bottom w:val="single" w:sz="4" w:space="0" w:color="auto"/>
              <w:right w:val="single" w:sz="4" w:space="0" w:color="auto"/>
            </w:tcBorders>
            <w:shd w:val="clear" w:color="auto" w:fill="auto"/>
            <w:noWrap/>
            <w:vAlign w:val="center"/>
            <w:hideMark/>
          </w:tcPr>
          <w:p w14:paraId="1CEBAD1A" w14:textId="77777777" w:rsidR="00545520" w:rsidRPr="003729A6" w:rsidRDefault="00545520" w:rsidP="00116536">
            <w:pPr>
              <w:jc w:val="right"/>
              <w:rPr>
                <w:sz w:val="20"/>
                <w:szCs w:val="20"/>
              </w:rPr>
            </w:pPr>
            <w:r>
              <w:rPr>
                <w:sz w:val="20"/>
              </w:rPr>
              <w:t>22.873.866</w:t>
            </w:r>
          </w:p>
        </w:tc>
        <w:tc>
          <w:tcPr>
            <w:tcW w:w="976" w:type="dxa"/>
            <w:tcBorders>
              <w:top w:val="nil"/>
              <w:left w:val="nil"/>
              <w:bottom w:val="single" w:sz="4" w:space="0" w:color="auto"/>
              <w:right w:val="single" w:sz="4" w:space="0" w:color="auto"/>
            </w:tcBorders>
            <w:shd w:val="clear" w:color="auto" w:fill="auto"/>
            <w:noWrap/>
            <w:vAlign w:val="center"/>
            <w:hideMark/>
          </w:tcPr>
          <w:p w14:paraId="185C8BD9" w14:textId="77777777" w:rsidR="00545520" w:rsidRPr="003729A6" w:rsidRDefault="00545520" w:rsidP="00116536">
            <w:pPr>
              <w:jc w:val="right"/>
              <w:rPr>
                <w:sz w:val="20"/>
                <w:szCs w:val="20"/>
              </w:rPr>
            </w:pPr>
            <w:r>
              <w:rPr>
                <w:sz w:val="20"/>
              </w:rPr>
              <w:t>0</w:t>
            </w:r>
          </w:p>
        </w:tc>
        <w:tc>
          <w:tcPr>
            <w:tcW w:w="1504" w:type="dxa"/>
            <w:tcBorders>
              <w:top w:val="nil"/>
              <w:left w:val="nil"/>
              <w:bottom w:val="single" w:sz="4" w:space="0" w:color="auto"/>
              <w:right w:val="single" w:sz="4" w:space="0" w:color="auto"/>
            </w:tcBorders>
            <w:shd w:val="clear" w:color="auto" w:fill="auto"/>
            <w:noWrap/>
            <w:vAlign w:val="center"/>
            <w:hideMark/>
          </w:tcPr>
          <w:p w14:paraId="316DCFA9" w14:textId="77777777" w:rsidR="00545520" w:rsidRPr="003729A6" w:rsidRDefault="00545520" w:rsidP="00116536">
            <w:pPr>
              <w:jc w:val="right"/>
              <w:rPr>
                <w:sz w:val="20"/>
                <w:szCs w:val="20"/>
              </w:rPr>
            </w:pPr>
            <w:r>
              <w:rPr>
                <w:sz w:val="20"/>
              </w:rPr>
              <w:t>100</w:t>
            </w:r>
          </w:p>
        </w:tc>
      </w:tr>
      <w:tr w:rsidR="00545520" w:rsidRPr="003729A6" w14:paraId="13BAA78C" w14:textId="77777777" w:rsidTr="00F81780">
        <w:trPr>
          <w:trHeight w:val="125"/>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73A43B5D" w14:textId="77777777" w:rsidR="00545520" w:rsidRPr="003729A6" w:rsidRDefault="00545520" w:rsidP="00116536">
            <w:pPr>
              <w:jc w:val="left"/>
              <w:rPr>
                <w:sz w:val="20"/>
                <w:szCs w:val="20"/>
              </w:rPr>
            </w:pPr>
            <w:r>
              <w:rPr>
                <w:sz w:val="20"/>
              </w:rPr>
              <w:t>2009</w:t>
            </w:r>
          </w:p>
        </w:tc>
        <w:tc>
          <w:tcPr>
            <w:tcW w:w="1068" w:type="dxa"/>
            <w:tcBorders>
              <w:top w:val="nil"/>
              <w:left w:val="nil"/>
              <w:bottom w:val="single" w:sz="4" w:space="0" w:color="auto"/>
              <w:right w:val="single" w:sz="4" w:space="0" w:color="auto"/>
            </w:tcBorders>
            <w:shd w:val="clear" w:color="auto" w:fill="auto"/>
            <w:noWrap/>
            <w:vAlign w:val="center"/>
            <w:hideMark/>
          </w:tcPr>
          <w:p w14:paraId="7E865A0A" w14:textId="77777777" w:rsidR="00545520" w:rsidRPr="003729A6" w:rsidRDefault="00545520" w:rsidP="00116536">
            <w:pPr>
              <w:jc w:val="right"/>
              <w:rPr>
                <w:sz w:val="20"/>
                <w:szCs w:val="20"/>
              </w:rPr>
            </w:pPr>
            <w:r>
              <w:rPr>
                <w:sz w:val="20"/>
              </w:rPr>
              <w:t>92</w:t>
            </w:r>
          </w:p>
        </w:tc>
        <w:tc>
          <w:tcPr>
            <w:tcW w:w="1157" w:type="dxa"/>
            <w:tcBorders>
              <w:top w:val="nil"/>
              <w:left w:val="nil"/>
              <w:bottom w:val="single" w:sz="4" w:space="0" w:color="auto"/>
              <w:right w:val="single" w:sz="4" w:space="0" w:color="auto"/>
            </w:tcBorders>
            <w:shd w:val="clear" w:color="auto" w:fill="auto"/>
            <w:noWrap/>
            <w:vAlign w:val="center"/>
            <w:hideMark/>
          </w:tcPr>
          <w:p w14:paraId="03392A32" w14:textId="77777777" w:rsidR="00545520" w:rsidRPr="003729A6" w:rsidRDefault="00545520" w:rsidP="00116536">
            <w:pPr>
              <w:jc w:val="right"/>
              <w:rPr>
                <w:sz w:val="20"/>
                <w:szCs w:val="20"/>
              </w:rPr>
            </w:pPr>
            <w:r>
              <w:rPr>
                <w:sz w:val="20"/>
              </w:rPr>
              <w:t>92</w:t>
            </w:r>
          </w:p>
        </w:tc>
        <w:tc>
          <w:tcPr>
            <w:tcW w:w="1239" w:type="dxa"/>
            <w:tcBorders>
              <w:top w:val="nil"/>
              <w:left w:val="nil"/>
              <w:bottom w:val="single" w:sz="4" w:space="0" w:color="auto"/>
              <w:right w:val="single" w:sz="4" w:space="0" w:color="auto"/>
            </w:tcBorders>
            <w:shd w:val="clear" w:color="auto" w:fill="auto"/>
            <w:noWrap/>
            <w:vAlign w:val="center"/>
            <w:hideMark/>
          </w:tcPr>
          <w:p w14:paraId="43147DAE" w14:textId="77777777" w:rsidR="00545520" w:rsidRPr="003729A6" w:rsidRDefault="00545520" w:rsidP="00116536">
            <w:pPr>
              <w:jc w:val="right"/>
              <w:rPr>
                <w:sz w:val="20"/>
                <w:szCs w:val="20"/>
              </w:rPr>
            </w:pPr>
            <w:r>
              <w:rPr>
                <w:sz w:val="20"/>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04265AED" w14:textId="77777777" w:rsidR="00545520" w:rsidRPr="003729A6" w:rsidRDefault="00545520" w:rsidP="00116536">
            <w:pPr>
              <w:jc w:val="right"/>
              <w:rPr>
                <w:sz w:val="20"/>
                <w:szCs w:val="20"/>
              </w:rPr>
            </w:pPr>
            <w:r>
              <w:rPr>
                <w:sz w:val="20"/>
              </w:rPr>
              <w:t>13.217.903</w:t>
            </w:r>
          </w:p>
        </w:tc>
        <w:tc>
          <w:tcPr>
            <w:tcW w:w="1346" w:type="dxa"/>
            <w:tcBorders>
              <w:top w:val="nil"/>
              <w:left w:val="nil"/>
              <w:bottom w:val="single" w:sz="4" w:space="0" w:color="auto"/>
              <w:right w:val="single" w:sz="4" w:space="0" w:color="auto"/>
            </w:tcBorders>
            <w:shd w:val="clear" w:color="auto" w:fill="auto"/>
            <w:noWrap/>
            <w:vAlign w:val="center"/>
            <w:hideMark/>
          </w:tcPr>
          <w:p w14:paraId="4E7AF0FE" w14:textId="77777777" w:rsidR="00545520" w:rsidRPr="003729A6" w:rsidRDefault="00545520" w:rsidP="00116536">
            <w:pPr>
              <w:jc w:val="right"/>
              <w:rPr>
                <w:sz w:val="20"/>
                <w:szCs w:val="20"/>
              </w:rPr>
            </w:pPr>
            <w:r>
              <w:rPr>
                <w:sz w:val="20"/>
              </w:rPr>
              <w:t>13.217.903</w:t>
            </w:r>
          </w:p>
        </w:tc>
        <w:tc>
          <w:tcPr>
            <w:tcW w:w="976" w:type="dxa"/>
            <w:tcBorders>
              <w:top w:val="nil"/>
              <w:left w:val="nil"/>
              <w:bottom w:val="single" w:sz="4" w:space="0" w:color="auto"/>
              <w:right w:val="single" w:sz="4" w:space="0" w:color="auto"/>
            </w:tcBorders>
            <w:shd w:val="clear" w:color="auto" w:fill="auto"/>
            <w:noWrap/>
            <w:vAlign w:val="center"/>
            <w:hideMark/>
          </w:tcPr>
          <w:p w14:paraId="5D7C1145" w14:textId="77777777" w:rsidR="00545520" w:rsidRPr="003729A6" w:rsidRDefault="00545520" w:rsidP="00116536">
            <w:pPr>
              <w:jc w:val="right"/>
              <w:rPr>
                <w:sz w:val="20"/>
                <w:szCs w:val="20"/>
              </w:rPr>
            </w:pPr>
            <w:r>
              <w:rPr>
                <w:sz w:val="20"/>
              </w:rPr>
              <w:t>0</w:t>
            </w:r>
          </w:p>
        </w:tc>
        <w:tc>
          <w:tcPr>
            <w:tcW w:w="1504" w:type="dxa"/>
            <w:tcBorders>
              <w:top w:val="nil"/>
              <w:left w:val="nil"/>
              <w:bottom w:val="single" w:sz="4" w:space="0" w:color="auto"/>
              <w:right w:val="single" w:sz="4" w:space="0" w:color="auto"/>
            </w:tcBorders>
            <w:shd w:val="clear" w:color="auto" w:fill="auto"/>
            <w:noWrap/>
            <w:vAlign w:val="center"/>
            <w:hideMark/>
          </w:tcPr>
          <w:p w14:paraId="7BAF6B77" w14:textId="77777777" w:rsidR="00545520" w:rsidRPr="003729A6" w:rsidRDefault="00545520" w:rsidP="00116536">
            <w:pPr>
              <w:jc w:val="right"/>
              <w:rPr>
                <w:sz w:val="20"/>
                <w:szCs w:val="20"/>
              </w:rPr>
            </w:pPr>
            <w:r>
              <w:rPr>
                <w:sz w:val="20"/>
              </w:rPr>
              <w:t>100</w:t>
            </w:r>
          </w:p>
        </w:tc>
      </w:tr>
      <w:tr w:rsidR="00545520" w:rsidRPr="003729A6" w14:paraId="6D485B35" w14:textId="77777777" w:rsidTr="00F81780">
        <w:trPr>
          <w:trHeight w:val="62"/>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7ABA6E50" w14:textId="77777777" w:rsidR="00545520" w:rsidRPr="003729A6" w:rsidRDefault="00545520" w:rsidP="00116536">
            <w:pPr>
              <w:jc w:val="left"/>
              <w:rPr>
                <w:sz w:val="20"/>
                <w:szCs w:val="20"/>
              </w:rPr>
            </w:pPr>
            <w:r>
              <w:rPr>
                <w:sz w:val="20"/>
              </w:rPr>
              <w:t>2010</w:t>
            </w:r>
          </w:p>
        </w:tc>
        <w:tc>
          <w:tcPr>
            <w:tcW w:w="1068" w:type="dxa"/>
            <w:tcBorders>
              <w:top w:val="nil"/>
              <w:left w:val="nil"/>
              <w:bottom w:val="single" w:sz="4" w:space="0" w:color="auto"/>
              <w:right w:val="single" w:sz="4" w:space="0" w:color="auto"/>
            </w:tcBorders>
            <w:shd w:val="clear" w:color="auto" w:fill="auto"/>
            <w:noWrap/>
            <w:vAlign w:val="center"/>
            <w:hideMark/>
          </w:tcPr>
          <w:p w14:paraId="5D26E5B4" w14:textId="77777777" w:rsidR="00545520" w:rsidRPr="003729A6" w:rsidRDefault="00545520" w:rsidP="00116536">
            <w:pPr>
              <w:jc w:val="right"/>
              <w:rPr>
                <w:sz w:val="20"/>
                <w:szCs w:val="20"/>
              </w:rPr>
            </w:pPr>
            <w:r>
              <w:rPr>
                <w:sz w:val="20"/>
              </w:rPr>
              <w:t>43</w:t>
            </w:r>
          </w:p>
        </w:tc>
        <w:tc>
          <w:tcPr>
            <w:tcW w:w="1157" w:type="dxa"/>
            <w:tcBorders>
              <w:top w:val="nil"/>
              <w:left w:val="nil"/>
              <w:bottom w:val="single" w:sz="4" w:space="0" w:color="auto"/>
              <w:right w:val="single" w:sz="4" w:space="0" w:color="auto"/>
            </w:tcBorders>
            <w:shd w:val="clear" w:color="auto" w:fill="auto"/>
            <w:noWrap/>
            <w:vAlign w:val="center"/>
            <w:hideMark/>
          </w:tcPr>
          <w:p w14:paraId="384700EF" w14:textId="77777777" w:rsidR="00545520" w:rsidRPr="003729A6" w:rsidRDefault="00545520" w:rsidP="00116536">
            <w:pPr>
              <w:jc w:val="right"/>
              <w:rPr>
                <w:sz w:val="20"/>
                <w:szCs w:val="20"/>
              </w:rPr>
            </w:pPr>
            <w:r>
              <w:rPr>
                <w:sz w:val="20"/>
              </w:rPr>
              <w:t>43</w:t>
            </w:r>
          </w:p>
        </w:tc>
        <w:tc>
          <w:tcPr>
            <w:tcW w:w="1239" w:type="dxa"/>
            <w:tcBorders>
              <w:top w:val="nil"/>
              <w:left w:val="nil"/>
              <w:bottom w:val="single" w:sz="4" w:space="0" w:color="auto"/>
              <w:right w:val="single" w:sz="4" w:space="0" w:color="auto"/>
            </w:tcBorders>
            <w:shd w:val="clear" w:color="auto" w:fill="auto"/>
            <w:noWrap/>
            <w:vAlign w:val="center"/>
            <w:hideMark/>
          </w:tcPr>
          <w:p w14:paraId="16FBA2CC" w14:textId="77777777" w:rsidR="00545520" w:rsidRPr="003729A6" w:rsidRDefault="00545520" w:rsidP="00116536">
            <w:pPr>
              <w:jc w:val="right"/>
              <w:rPr>
                <w:sz w:val="20"/>
                <w:szCs w:val="20"/>
              </w:rPr>
            </w:pPr>
            <w:r>
              <w:rPr>
                <w:sz w:val="20"/>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4EA13B02" w14:textId="77777777" w:rsidR="00545520" w:rsidRPr="003729A6" w:rsidRDefault="00545520" w:rsidP="00116536">
            <w:pPr>
              <w:jc w:val="right"/>
              <w:rPr>
                <w:sz w:val="20"/>
                <w:szCs w:val="20"/>
              </w:rPr>
            </w:pPr>
            <w:r>
              <w:rPr>
                <w:sz w:val="20"/>
              </w:rPr>
              <w:t>19.567.971</w:t>
            </w:r>
          </w:p>
        </w:tc>
        <w:tc>
          <w:tcPr>
            <w:tcW w:w="1346" w:type="dxa"/>
            <w:tcBorders>
              <w:top w:val="nil"/>
              <w:left w:val="nil"/>
              <w:bottom w:val="single" w:sz="4" w:space="0" w:color="auto"/>
              <w:right w:val="single" w:sz="4" w:space="0" w:color="auto"/>
            </w:tcBorders>
            <w:shd w:val="clear" w:color="auto" w:fill="auto"/>
            <w:noWrap/>
            <w:vAlign w:val="center"/>
            <w:hideMark/>
          </w:tcPr>
          <w:p w14:paraId="1A619FD5" w14:textId="77777777" w:rsidR="00545520" w:rsidRPr="003729A6" w:rsidRDefault="00545520" w:rsidP="00116536">
            <w:pPr>
              <w:jc w:val="right"/>
              <w:rPr>
                <w:sz w:val="20"/>
                <w:szCs w:val="20"/>
              </w:rPr>
            </w:pPr>
            <w:r>
              <w:rPr>
                <w:sz w:val="20"/>
              </w:rPr>
              <w:t>19.567.970</w:t>
            </w:r>
          </w:p>
        </w:tc>
        <w:tc>
          <w:tcPr>
            <w:tcW w:w="976" w:type="dxa"/>
            <w:tcBorders>
              <w:top w:val="nil"/>
              <w:left w:val="nil"/>
              <w:bottom w:val="single" w:sz="4" w:space="0" w:color="auto"/>
              <w:right w:val="single" w:sz="4" w:space="0" w:color="auto"/>
            </w:tcBorders>
            <w:shd w:val="clear" w:color="auto" w:fill="auto"/>
            <w:noWrap/>
            <w:vAlign w:val="center"/>
            <w:hideMark/>
          </w:tcPr>
          <w:p w14:paraId="2E3D7BA2" w14:textId="77777777" w:rsidR="00545520" w:rsidRPr="003729A6" w:rsidRDefault="00545520" w:rsidP="00116536">
            <w:pPr>
              <w:jc w:val="right"/>
              <w:rPr>
                <w:sz w:val="20"/>
                <w:szCs w:val="20"/>
              </w:rPr>
            </w:pPr>
            <w:r>
              <w:rPr>
                <w:sz w:val="20"/>
              </w:rPr>
              <w:t>1</w:t>
            </w:r>
          </w:p>
        </w:tc>
        <w:tc>
          <w:tcPr>
            <w:tcW w:w="1504" w:type="dxa"/>
            <w:tcBorders>
              <w:top w:val="nil"/>
              <w:left w:val="nil"/>
              <w:bottom w:val="single" w:sz="4" w:space="0" w:color="auto"/>
              <w:right w:val="single" w:sz="4" w:space="0" w:color="auto"/>
            </w:tcBorders>
            <w:shd w:val="clear" w:color="auto" w:fill="auto"/>
            <w:noWrap/>
            <w:vAlign w:val="center"/>
            <w:hideMark/>
          </w:tcPr>
          <w:p w14:paraId="07BCB3BF" w14:textId="77777777" w:rsidR="00545520" w:rsidRPr="003729A6" w:rsidRDefault="00545520" w:rsidP="00116536">
            <w:pPr>
              <w:jc w:val="right"/>
              <w:rPr>
                <w:sz w:val="20"/>
                <w:szCs w:val="20"/>
              </w:rPr>
            </w:pPr>
            <w:r>
              <w:rPr>
                <w:sz w:val="20"/>
              </w:rPr>
              <w:t>100</w:t>
            </w:r>
          </w:p>
        </w:tc>
      </w:tr>
      <w:tr w:rsidR="00545520" w:rsidRPr="003729A6" w14:paraId="6AC73808" w14:textId="77777777" w:rsidTr="00F81780">
        <w:trPr>
          <w:trHeight w:val="89"/>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0BE002A2" w14:textId="77777777" w:rsidR="00545520" w:rsidRPr="003729A6" w:rsidRDefault="00545520" w:rsidP="00116536">
            <w:pPr>
              <w:jc w:val="left"/>
              <w:rPr>
                <w:sz w:val="20"/>
                <w:szCs w:val="20"/>
              </w:rPr>
            </w:pPr>
            <w:r>
              <w:rPr>
                <w:sz w:val="20"/>
              </w:rPr>
              <w:t>2011</w:t>
            </w:r>
          </w:p>
        </w:tc>
        <w:tc>
          <w:tcPr>
            <w:tcW w:w="1068" w:type="dxa"/>
            <w:tcBorders>
              <w:top w:val="nil"/>
              <w:left w:val="nil"/>
              <w:bottom w:val="single" w:sz="4" w:space="0" w:color="auto"/>
              <w:right w:val="single" w:sz="4" w:space="0" w:color="auto"/>
            </w:tcBorders>
            <w:shd w:val="clear" w:color="auto" w:fill="auto"/>
            <w:noWrap/>
            <w:vAlign w:val="center"/>
            <w:hideMark/>
          </w:tcPr>
          <w:p w14:paraId="2BD1B66D" w14:textId="77777777" w:rsidR="00545520" w:rsidRPr="003729A6" w:rsidRDefault="00545520" w:rsidP="00116536">
            <w:pPr>
              <w:jc w:val="right"/>
              <w:rPr>
                <w:sz w:val="20"/>
                <w:szCs w:val="20"/>
              </w:rPr>
            </w:pPr>
            <w:r>
              <w:rPr>
                <w:sz w:val="20"/>
              </w:rPr>
              <w:t>63</w:t>
            </w:r>
          </w:p>
        </w:tc>
        <w:tc>
          <w:tcPr>
            <w:tcW w:w="1157" w:type="dxa"/>
            <w:tcBorders>
              <w:top w:val="nil"/>
              <w:left w:val="nil"/>
              <w:bottom w:val="single" w:sz="4" w:space="0" w:color="auto"/>
              <w:right w:val="single" w:sz="4" w:space="0" w:color="auto"/>
            </w:tcBorders>
            <w:shd w:val="clear" w:color="auto" w:fill="auto"/>
            <w:noWrap/>
            <w:vAlign w:val="center"/>
            <w:hideMark/>
          </w:tcPr>
          <w:p w14:paraId="27504891" w14:textId="77777777" w:rsidR="00545520" w:rsidRPr="003729A6" w:rsidRDefault="00545520" w:rsidP="00116536">
            <w:pPr>
              <w:jc w:val="right"/>
              <w:rPr>
                <w:sz w:val="20"/>
                <w:szCs w:val="20"/>
              </w:rPr>
            </w:pPr>
            <w:r>
              <w:rPr>
                <w:sz w:val="20"/>
              </w:rPr>
              <w:t>63</w:t>
            </w:r>
          </w:p>
        </w:tc>
        <w:tc>
          <w:tcPr>
            <w:tcW w:w="1239" w:type="dxa"/>
            <w:tcBorders>
              <w:top w:val="nil"/>
              <w:left w:val="nil"/>
              <w:bottom w:val="single" w:sz="4" w:space="0" w:color="auto"/>
              <w:right w:val="single" w:sz="4" w:space="0" w:color="auto"/>
            </w:tcBorders>
            <w:shd w:val="clear" w:color="auto" w:fill="auto"/>
            <w:noWrap/>
            <w:vAlign w:val="center"/>
            <w:hideMark/>
          </w:tcPr>
          <w:p w14:paraId="4DFCBBC4" w14:textId="77777777" w:rsidR="00545520" w:rsidRPr="003729A6" w:rsidRDefault="00545520" w:rsidP="00116536">
            <w:pPr>
              <w:jc w:val="right"/>
              <w:rPr>
                <w:sz w:val="20"/>
                <w:szCs w:val="20"/>
              </w:rPr>
            </w:pPr>
            <w:r>
              <w:rPr>
                <w:sz w:val="20"/>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73BC26EA" w14:textId="77777777" w:rsidR="00545520" w:rsidRPr="003729A6" w:rsidRDefault="00545520" w:rsidP="00116536">
            <w:pPr>
              <w:jc w:val="right"/>
              <w:rPr>
                <w:sz w:val="20"/>
                <w:szCs w:val="20"/>
              </w:rPr>
            </w:pPr>
            <w:r>
              <w:rPr>
                <w:sz w:val="20"/>
              </w:rPr>
              <w:t>57.415.930</w:t>
            </w:r>
          </w:p>
        </w:tc>
        <w:tc>
          <w:tcPr>
            <w:tcW w:w="1346" w:type="dxa"/>
            <w:tcBorders>
              <w:top w:val="nil"/>
              <w:left w:val="nil"/>
              <w:bottom w:val="single" w:sz="4" w:space="0" w:color="auto"/>
              <w:right w:val="single" w:sz="4" w:space="0" w:color="auto"/>
            </w:tcBorders>
            <w:shd w:val="clear" w:color="auto" w:fill="auto"/>
            <w:noWrap/>
            <w:vAlign w:val="center"/>
            <w:hideMark/>
          </w:tcPr>
          <w:p w14:paraId="142DE19C" w14:textId="77777777" w:rsidR="00545520" w:rsidRPr="003729A6" w:rsidRDefault="00545520" w:rsidP="00116536">
            <w:pPr>
              <w:jc w:val="right"/>
              <w:rPr>
                <w:sz w:val="20"/>
                <w:szCs w:val="20"/>
              </w:rPr>
            </w:pPr>
            <w:r>
              <w:rPr>
                <w:sz w:val="20"/>
              </w:rPr>
              <w:t>57.415.931</w:t>
            </w:r>
          </w:p>
        </w:tc>
        <w:tc>
          <w:tcPr>
            <w:tcW w:w="976" w:type="dxa"/>
            <w:tcBorders>
              <w:top w:val="nil"/>
              <w:left w:val="nil"/>
              <w:bottom w:val="single" w:sz="4" w:space="0" w:color="auto"/>
              <w:right w:val="single" w:sz="4" w:space="0" w:color="auto"/>
            </w:tcBorders>
            <w:shd w:val="clear" w:color="auto" w:fill="auto"/>
            <w:noWrap/>
            <w:vAlign w:val="center"/>
            <w:hideMark/>
          </w:tcPr>
          <w:p w14:paraId="3F34E83A" w14:textId="77777777" w:rsidR="00545520" w:rsidRPr="003729A6" w:rsidRDefault="00545520" w:rsidP="00116536">
            <w:pPr>
              <w:jc w:val="right"/>
              <w:rPr>
                <w:sz w:val="20"/>
                <w:szCs w:val="20"/>
              </w:rPr>
            </w:pPr>
            <w:r>
              <w:rPr>
                <w:sz w:val="20"/>
              </w:rPr>
              <w:t>-1</w:t>
            </w:r>
          </w:p>
        </w:tc>
        <w:tc>
          <w:tcPr>
            <w:tcW w:w="1504" w:type="dxa"/>
            <w:tcBorders>
              <w:top w:val="nil"/>
              <w:left w:val="nil"/>
              <w:bottom w:val="single" w:sz="4" w:space="0" w:color="auto"/>
              <w:right w:val="single" w:sz="4" w:space="0" w:color="auto"/>
            </w:tcBorders>
            <w:shd w:val="clear" w:color="auto" w:fill="auto"/>
            <w:noWrap/>
            <w:vAlign w:val="center"/>
            <w:hideMark/>
          </w:tcPr>
          <w:p w14:paraId="6BBDC8A4" w14:textId="77777777" w:rsidR="00545520" w:rsidRPr="003729A6" w:rsidRDefault="00545520" w:rsidP="00116536">
            <w:pPr>
              <w:jc w:val="right"/>
              <w:rPr>
                <w:sz w:val="20"/>
                <w:szCs w:val="20"/>
              </w:rPr>
            </w:pPr>
            <w:r>
              <w:rPr>
                <w:sz w:val="20"/>
              </w:rPr>
              <w:t>100</w:t>
            </w:r>
          </w:p>
        </w:tc>
      </w:tr>
      <w:tr w:rsidR="00545520" w:rsidRPr="003729A6" w14:paraId="5E94D6AF" w14:textId="77777777" w:rsidTr="00F81780">
        <w:trPr>
          <w:trHeight w:val="125"/>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77BD7FDE" w14:textId="77777777" w:rsidR="00545520" w:rsidRPr="003729A6" w:rsidRDefault="00545520" w:rsidP="00116536">
            <w:pPr>
              <w:jc w:val="left"/>
              <w:rPr>
                <w:sz w:val="20"/>
                <w:szCs w:val="20"/>
              </w:rPr>
            </w:pPr>
            <w:r>
              <w:rPr>
                <w:sz w:val="20"/>
              </w:rPr>
              <w:t>2012</w:t>
            </w:r>
          </w:p>
        </w:tc>
        <w:tc>
          <w:tcPr>
            <w:tcW w:w="1068" w:type="dxa"/>
            <w:tcBorders>
              <w:top w:val="nil"/>
              <w:left w:val="nil"/>
              <w:bottom w:val="single" w:sz="4" w:space="0" w:color="auto"/>
              <w:right w:val="single" w:sz="4" w:space="0" w:color="auto"/>
            </w:tcBorders>
            <w:shd w:val="clear" w:color="auto" w:fill="auto"/>
            <w:noWrap/>
            <w:vAlign w:val="center"/>
            <w:hideMark/>
          </w:tcPr>
          <w:p w14:paraId="3BDF5651" w14:textId="77777777" w:rsidR="00545520" w:rsidRPr="003729A6" w:rsidRDefault="00545520" w:rsidP="00116536">
            <w:pPr>
              <w:jc w:val="right"/>
              <w:rPr>
                <w:sz w:val="20"/>
                <w:szCs w:val="20"/>
              </w:rPr>
            </w:pPr>
            <w:r>
              <w:rPr>
                <w:sz w:val="20"/>
              </w:rPr>
              <w:t>29</w:t>
            </w:r>
          </w:p>
        </w:tc>
        <w:tc>
          <w:tcPr>
            <w:tcW w:w="1157" w:type="dxa"/>
            <w:tcBorders>
              <w:top w:val="nil"/>
              <w:left w:val="nil"/>
              <w:bottom w:val="single" w:sz="4" w:space="0" w:color="auto"/>
              <w:right w:val="single" w:sz="4" w:space="0" w:color="auto"/>
            </w:tcBorders>
            <w:shd w:val="clear" w:color="auto" w:fill="auto"/>
            <w:noWrap/>
            <w:vAlign w:val="center"/>
            <w:hideMark/>
          </w:tcPr>
          <w:p w14:paraId="01FF4635" w14:textId="77777777" w:rsidR="00545520" w:rsidRPr="003729A6" w:rsidRDefault="00545520" w:rsidP="00116536">
            <w:pPr>
              <w:jc w:val="right"/>
              <w:rPr>
                <w:sz w:val="20"/>
                <w:szCs w:val="20"/>
              </w:rPr>
            </w:pPr>
            <w:r>
              <w:rPr>
                <w:sz w:val="20"/>
              </w:rPr>
              <w:t>29</w:t>
            </w:r>
          </w:p>
        </w:tc>
        <w:tc>
          <w:tcPr>
            <w:tcW w:w="1239" w:type="dxa"/>
            <w:tcBorders>
              <w:top w:val="nil"/>
              <w:left w:val="nil"/>
              <w:bottom w:val="single" w:sz="4" w:space="0" w:color="auto"/>
              <w:right w:val="single" w:sz="4" w:space="0" w:color="auto"/>
            </w:tcBorders>
            <w:shd w:val="clear" w:color="auto" w:fill="auto"/>
            <w:noWrap/>
            <w:vAlign w:val="center"/>
            <w:hideMark/>
          </w:tcPr>
          <w:p w14:paraId="39351E7E" w14:textId="77777777" w:rsidR="00545520" w:rsidRPr="003729A6" w:rsidRDefault="00545520" w:rsidP="00116536">
            <w:pPr>
              <w:jc w:val="right"/>
              <w:rPr>
                <w:sz w:val="20"/>
                <w:szCs w:val="20"/>
              </w:rPr>
            </w:pPr>
            <w:r>
              <w:rPr>
                <w:sz w:val="20"/>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45DFAD4E" w14:textId="77777777" w:rsidR="00545520" w:rsidRPr="003729A6" w:rsidRDefault="00545520" w:rsidP="00116536">
            <w:pPr>
              <w:jc w:val="right"/>
              <w:rPr>
                <w:sz w:val="20"/>
                <w:szCs w:val="20"/>
              </w:rPr>
            </w:pPr>
            <w:r>
              <w:rPr>
                <w:sz w:val="20"/>
              </w:rPr>
              <w:t>33.818.923</w:t>
            </w:r>
          </w:p>
        </w:tc>
        <w:tc>
          <w:tcPr>
            <w:tcW w:w="1346" w:type="dxa"/>
            <w:tcBorders>
              <w:top w:val="nil"/>
              <w:left w:val="nil"/>
              <w:bottom w:val="single" w:sz="4" w:space="0" w:color="auto"/>
              <w:right w:val="single" w:sz="4" w:space="0" w:color="auto"/>
            </w:tcBorders>
            <w:shd w:val="clear" w:color="auto" w:fill="auto"/>
            <w:noWrap/>
            <w:vAlign w:val="center"/>
            <w:hideMark/>
          </w:tcPr>
          <w:p w14:paraId="31085889" w14:textId="77777777" w:rsidR="00545520" w:rsidRPr="003729A6" w:rsidRDefault="00545520" w:rsidP="00116536">
            <w:pPr>
              <w:jc w:val="right"/>
              <w:rPr>
                <w:sz w:val="20"/>
                <w:szCs w:val="20"/>
              </w:rPr>
            </w:pPr>
            <w:r>
              <w:rPr>
                <w:sz w:val="20"/>
              </w:rPr>
              <w:t>33.818.922</w:t>
            </w:r>
          </w:p>
        </w:tc>
        <w:tc>
          <w:tcPr>
            <w:tcW w:w="976" w:type="dxa"/>
            <w:tcBorders>
              <w:top w:val="nil"/>
              <w:left w:val="nil"/>
              <w:bottom w:val="single" w:sz="4" w:space="0" w:color="auto"/>
              <w:right w:val="single" w:sz="4" w:space="0" w:color="auto"/>
            </w:tcBorders>
            <w:shd w:val="clear" w:color="auto" w:fill="auto"/>
            <w:noWrap/>
            <w:vAlign w:val="center"/>
            <w:hideMark/>
          </w:tcPr>
          <w:p w14:paraId="28395963" w14:textId="77777777" w:rsidR="00545520" w:rsidRPr="003729A6" w:rsidRDefault="00545520" w:rsidP="00116536">
            <w:pPr>
              <w:jc w:val="right"/>
              <w:rPr>
                <w:sz w:val="20"/>
                <w:szCs w:val="20"/>
              </w:rPr>
            </w:pPr>
            <w:r>
              <w:rPr>
                <w:sz w:val="20"/>
              </w:rPr>
              <w:t>1</w:t>
            </w:r>
          </w:p>
        </w:tc>
        <w:tc>
          <w:tcPr>
            <w:tcW w:w="1504" w:type="dxa"/>
            <w:tcBorders>
              <w:top w:val="nil"/>
              <w:left w:val="nil"/>
              <w:bottom w:val="single" w:sz="4" w:space="0" w:color="auto"/>
              <w:right w:val="single" w:sz="4" w:space="0" w:color="auto"/>
            </w:tcBorders>
            <w:shd w:val="clear" w:color="auto" w:fill="auto"/>
            <w:noWrap/>
            <w:vAlign w:val="center"/>
            <w:hideMark/>
          </w:tcPr>
          <w:p w14:paraId="3B26E7BB" w14:textId="77777777" w:rsidR="00545520" w:rsidRPr="003729A6" w:rsidRDefault="00545520" w:rsidP="00116536">
            <w:pPr>
              <w:jc w:val="right"/>
              <w:rPr>
                <w:sz w:val="20"/>
                <w:szCs w:val="20"/>
              </w:rPr>
            </w:pPr>
            <w:r>
              <w:rPr>
                <w:sz w:val="20"/>
              </w:rPr>
              <w:t>100</w:t>
            </w:r>
          </w:p>
        </w:tc>
      </w:tr>
      <w:tr w:rsidR="00545520" w:rsidRPr="003729A6" w14:paraId="5BB0E6F2" w14:textId="77777777" w:rsidTr="00F81780">
        <w:trPr>
          <w:trHeight w:val="125"/>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0EFCEB0B" w14:textId="77777777" w:rsidR="00545520" w:rsidRPr="003729A6" w:rsidRDefault="00545520" w:rsidP="00116536">
            <w:pPr>
              <w:jc w:val="left"/>
              <w:rPr>
                <w:sz w:val="20"/>
                <w:szCs w:val="20"/>
              </w:rPr>
            </w:pPr>
            <w:r>
              <w:rPr>
                <w:sz w:val="20"/>
              </w:rPr>
              <w:t>2013</w:t>
            </w:r>
          </w:p>
        </w:tc>
        <w:tc>
          <w:tcPr>
            <w:tcW w:w="1068" w:type="dxa"/>
            <w:tcBorders>
              <w:top w:val="nil"/>
              <w:left w:val="nil"/>
              <w:bottom w:val="single" w:sz="4" w:space="0" w:color="auto"/>
              <w:right w:val="single" w:sz="4" w:space="0" w:color="auto"/>
            </w:tcBorders>
            <w:shd w:val="clear" w:color="auto" w:fill="auto"/>
            <w:noWrap/>
            <w:vAlign w:val="center"/>
            <w:hideMark/>
          </w:tcPr>
          <w:p w14:paraId="17D1B4F4" w14:textId="77777777" w:rsidR="00545520" w:rsidRPr="003729A6" w:rsidRDefault="00545520" w:rsidP="00116536">
            <w:pPr>
              <w:jc w:val="right"/>
              <w:rPr>
                <w:sz w:val="20"/>
                <w:szCs w:val="20"/>
              </w:rPr>
            </w:pPr>
            <w:r>
              <w:rPr>
                <w:sz w:val="20"/>
              </w:rPr>
              <w:t>43</w:t>
            </w:r>
          </w:p>
        </w:tc>
        <w:tc>
          <w:tcPr>
            <w:tcW w:w="1157" w:type="dxa"/>
            <w:tcBorders>
              <w:top w:val="nil"/>
              <w:left w:val="nil"/>
              <w:bottom w:val="single" w:sz="4" w:space="0" w:color="auto"/>
              <w:right w:val="single" w:sz="4" w:space="0" w:color="auto"/>
            </w:tcBorders>
            <w:shd w:val="clear" w:color="auto" w:fill="auto"/>
            <w:noWrap/>
            <w:vAlign w:val="center"/>
            <w:hideMark/>
          </w:tcPr>
          <w:p w14:paraId="6317B1B5" w14:textId="77777777" w:rsidR="00545520" w:rsidRPr="003729A6" w:rsidRDefault="00545520" w:rsidP="00116536">
            <w:pPr>
              <w:jc w:val="right"/>
              <w:rPr>
                <w:sz w:val="20"/>
                <w:szCs w:val="20"/>
              </w:rPr>
            </w:pPr>
            <w:r>
              <w:rPr>
                <w:sz w:val="20"/>
              </w:rPr>
              <w:t>43</w:t>
            </w:r>
          </w:p>
        </w:tc>
        <w:tc>
          <w:tcPr>
            <w:tcW w:w="1239" w:type="dxa"/>
            <w:tcBorders>
              <w:top w:val="nil"/>
              <w:left w:val="nil"/>
              <w:bottom w:val="single" w:sz="4" w:space="0" w:color="auto"/>
              <w:right w:val="single" w:sz="4" w:space="0" w:color="auto"/>
            </w:tcBorders>
            <w:shd w:val="clear" w:color="auto" w:fill="auto"/>
            <w:noWrap/>
            <w:vAlign w:val="center"/>
            <w:hideMark/>
          </w:tcPr>
          <w:p w14:paraId="1F094805" w14:textId="77777777" w:rsidR="00545520" w:rsidRPr="003729A6" w:rsidRDefault="00545520" w:rsidP="00116536">
            <w:pPr>
              <w:jc w:val="right"/>
              <w:rPr>
                <w:sz w:val="20"/>
                <w:szCs w:val="20"/>
              </w:rPr>
            </w:pPr>
            <w:r>
              <w:rPr>
                <w:sz w:val="20"/>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421CA46F" w14:textId="77777777" w:rsidR="00545520" w:rsidRPr="003729A6" w:rsidRDefault="00545520" w:rsidP="00116536">
            <w:pPr>
              <w:jc w:val="right"/>
              <w:rPr>
                <w:sz w:val="20"/>
                <w:szCs w:val="20"/>
              </w:rPr>
            </w:pPr>
            <w:r>
              <w:rPr>
                <w:sz w:val="20"/>
              </w:rPr>
              <w:t>33.958.973</w:t>
            </w:r>
          </w:p>
        </w:tc>
        <w:tc>
          <w:tcPr>
            <w:tcW w:w="1346" w:type="dxa"/>
            <w:tcBorders>
              <w:top w:val="nil"/>
              <w:left w:val="nil"/>
              <w:bottom w:val="single" w:sz="4" w:space="0" w:color="auto"/>
              <w:right w:val="single" w:sz="4" w:space="0" w:color="auto"/>
            </w:tcBorders>
            <w:shd w:val="clear" w:color="auto" w:fill="auto"/>
            <w:noWrap/>
            <w:vAlign w:val="center"/>
            <w:hideMark/>
          </w:tcPr>
          <w:p w14:paraId="5FDD0E23" w14:textId="77777777" w:rsidR="00545520" w:rsidRPr="003729A6" w:rsidRDefault="00545520" w:rsidP="00116536">
            <w:pPr>
              <w:jc w:val="right"/>
              <w:rPr>
                <w:sz w:val="20"/>
                <w:szCs w:val="20"/>
              </w:rPr>
            </w:pPr>
            <w:r>
              <w:rPr>
                <w:sz w:val="20"/>
              </w:rPr>
              <w:t>33.958.972</w:t>
            </w:r>
          </w:p>
        </w:tc>
        <w:tc>
          <w:tcPr>
            <w:tcW w:w="976" w:type="dxa"/>
            <w:tcBorders>
              <w:top w:val="nil"/>
              <w:left w:val="nil"/>
              <w:bottom w:val="single" w:sz="4" w:space="0" w:color="auto"/>
              <w:right w:val="single" w:sz="4" w:space="0" w:color="auto"/>
            </w:tcBorders>
            <w:shd w:val="clear" w:color="auto" w:fill="auto"/>
            <w:noWrap/>
            <w:vAlign w:val="center"/>
            <w:hideMark/>
          </w:tcPr>
          <w:p w14:paraId="3E74506C" w14:textId="77777777" w:rsidR="00545520" w:rsidRPr="003729A6" w:rsidRDefault="00545520" w:rsidP="00116536">
            <w:pPr>
              <w:jc w:val="right"/>
              <w:rPr>
                <w:sz w:val="20"/>
                <w:szCs w:val="20"/>
              </w:rPr>
            </w:pPr>
            <w:r>
              <w:rPr>
                <w:sz w:val="20"/>
              </w:rPr>
              <w:t>1</w:t>
            </w:r>
          </w:p>
        </w:tc>
        <w:tc>
          <w:tcPr>
            <w:tcW w:w="1504" w:type="dxa"/>
            <w:tcBorders>
              <w:top w:val="nil"/>
              <w:left w:val="nil"/>
              <w:bottom w:val="single" w:sz="4" w:space="0" w:color="auto"/>
              <w:right w:val="single" w:sz="4" w:space="0" w:color="auto"/>
            </w:tcBorders>
            <w:shd w:val="clear" w:color="auto" w:fill="auto"/>
            <w:noWrap/>
            <w:vAlign w:val="center"/>
            <w:hideMark/>
          </w:tcPr>
          <w:p w14:paraId="0F3E14CE" w14:textId="77777777" w:rsidR="00545520" w:rsidRPr="003729A6" w:rsidRDefault="00545520" w:rsidP="00116536">
            <w:pPr>
              <w:jc w:val="right"/>
              <w:rPr>
                <w:sz w:val="20"/>
                <w:szCs w:val="20"/>
              </w:rPr>
            </w:pPr>
            <w:r>
              <w:rPr>
                <w:sz w:val="20"/>
              </w:rPr>
              <w:t>100</w:t>
            </w:r>
          </w:p>
        </w:tc>
      </w:tr>
      <w:tr w:rsidR="00545520" w:rsidRPr="003729A6" w14:paraId="5D8E5117" w14:textId="77777777" w:rsidTr="00F81780">
        <w:trPr>
          <w:trHeight w:val="89"/>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2C98B007" w14:textId="77777777" w:rsidR="00545520" w:rsidRPr="003729A6" w:rsidRDefault="00545520" w:rsidP="00116536">
            <w:pPr>
              <w:jc w:val="left"/>
              <w:rPr>
                <w:sz w:val="20"/>
                <w:szCs w:val="20"/>
              </w:rPr>
            </w:pPr>
            <w:r>
              <w:rPr>
                <w:sz w:val="20"/>
              </w:rPr>
              <w:t>2014</w:t>
            </w:r>
          </w:p>
        </w:tc>
        <w:tc>
          <w:tcPr>
            <w:tcW w:w="1068" w:type="dxa"/>
            <w:tcBorders>
              <w:top w:val="nil"/>
              <w:left w:val="nil"/>
              <w:bottom w:val="single" w:sz="4" w:space="0" w:color="auto"/>
              <w:right w:val="single" w:sz="4" w:space="0" w:color="auto"/>
            </w:tcBorders>
            <w:shd w:val="clear" w:color="auto" w:fill="auto"/>
            <w:noWrap/>
            <w:vAlign w:val="center"/>
            <w:hideMark/>
          </w:tcPr>
          <w:p w14:paraId="78A5B569" w14:textId="77777777" w:rsidR="00545520" w:rsidRPr="003729A6" w:rsidRDefault="00545520" w:rsidP="00116536">
            <w:pPr>
              <w:jc w:val="right"/>
              <w:rPr>
                <w:sz w:val="20"/>
                <w:szCs w:val="20"/>
              </w:rPr>
            </w:pPr>
            <w:r>
              <w:rPr>
                <w:sz w:val="20"/>
              </w:rPr>
              <w:t>67</w:t>
            </w:r>
          </w:p>
        </w:tc>
        <w:tc>
          <w:tcPr>
            <w:tcW w:w="1157" w:type="dxa"/>
            <w:tcBorders>
              <w:top w:val="nil"/>
              <w:left w:val="nil"/>
              <w:bottom w:val="single" w:sz="4" w:space="0" w:color="auto"/>
              <w:right w:val="single" w:sz="4" w:space="0" w:color="auto"/>
            </w:tcBorders>
            <w:shd w:val="clear" w:color="auto" w:fill="auto"/>
            <w:noWrap/>
            <w:vAlign w:val="center"/>
            <w:hideMark/>
          </w:tcPr>
          <w:p w14:paraId="082D782E" w14:textId="77777777" w:rsidR="00545520" w:rsidRPr="003729A6" w:rsidRDefault="00545520" w:rsidP="00116536">
            <w:pPr>
              <w:jc w:val="right"/>
              <w:rPr>
                <w:sz w:val="20"/>
                <w:szCs w:val="20"/>
              </w:rPr>
            </w:pPr>
            <w:r>
              <w:rPr>
                <w:sz w:val="20"/>
              </w:rPr>
              <w:t>67</w:t>
            </w:r>
          </w:p>
        </w:tc>
        <w:tc>
          <w:tcPr>
            <w:tcW w:w="1239" w:type="dxa"/>
            <w:tcBorders>
              <w:top w:val="nil"/>
              <w:left w:val="nil"/>
              <w:bottom w:val="single" w:sz="4" w:space="0" w:color="auto"/>
              <w:right w:val="single" w:sz="4" w:space="0" w:color="auto"/>
            </w:tcBorders>
            <w:shd w:val="clear" w:color="auto" w:fill="auto"/>
            <w:noWrap/>
            <w:vAlign w:val="center"/>
            <w:hideMark/>
          </w:tcPr>
          <w:p w14:paraId="53683A14" w14:textId="77777777" w:rsidR="00545520" w:rsidRPr="003729A6" w:rsidRDefault="00545520" w:rsidP="00116536">
            <w:pPr>
              <w:jc w:val="right"/>
              <w:rPr>
                <w:sz w:val="20"/>
                <w:szCs w:val="20"/>
              </w:rPr>
            </w:pPr>
            <w:r>
              <w:rPr>
                <w:sz w:val="20"/>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6088E209" w14:textId="77777777" w:rsidR="00545520" w:rsidRPr="003729A6" w:rsidRDefault="00545520" w:rsidP="00116536">
            <w:pPr>
              <w:jc w:val="right"/>
              <w:rPr>
                <w:sz w:val="20"/>
                <w:szCs w:val="20"/>
              </w:rPr>
            </w:pPr>
            <w:r>
              <w:rPr>
                <w:sz w:val="20"/>
              </w:rPr>
              <w:t>22.561.207</w:t>
            </w:r>
          </w:p>
        </w:tc>
        <w:tc>
          <w:tcPr>
            <w:tcW w:w="1346" w:type="dxa"/>
            <w:tcBorders>
              <w:top w:val="nil"/>
              <w:left w:val="nil"/>
              <w:bottom w:val="single" w:sz="4" w:space="0" w:color="auto"/>
              <w:right w:val="single" w:sz="4" w:space="0" w:color="auto"/>
            </w:tcBorders>
            <w:shd w:val="clear" w:color="auto" w:fill="auto"/>
            <w:noWrap/>
            <w:vAlign w:val="center"/>
            <w:hideMark/>
          </w:tcPr>
          <w:p w14:paraId="7E546C20" w14:textId="77777777" w:rsidR="00545520" w:rsidRPr="003729A6" w:rsidRDefault="00545520" w:rsidP="00116536">
            <w:pPr>
              <w:jc w:val="right"/>
              <w:rPr>
                <w:sz w:val="20"/>
                <w:szCs w:val="20"/>
              </w:rPr>
            </w:pPr>
            <w:r>
              <w:rPr>
                <w:sz w:val="20"/>
              </w:rPr>
              <w:t>22.542.505</w:t>
            </w:r>
          </w:p>
        </w:tc>
        <w:tc>
          <w:tcPr>
            <w:tcW w:w="976" w:type="dxa"/>
            <w:tcBorders>
              <w:top w:val="nil"/>
              <w:left w:val="nil"/>
              <w:bottom w:val="single" w:sz="4" w:space="0" w:color="auto"/>
              <w:right w:val="single" w:sz="4" w:space="0" w:color="auto"/>
            </w:tcBorders>
            <w:shd w:val="clear" w:color="auto" w:fill="auto"/>
            <w:noWrap/>
            <w:vAlign w:val="center"/>
            <w:hideMark/>
          </w:tcPr>
          <w:p w14:paraId="07C5074E" w14:textId="77777777" w:rsidR="00545520" w:rsidRPr="003729A6" w:rsidRDefault="00545520" w:rsidP="00116536">
            <w:pPr>
              <w:jc w:val="right"/>
              <w:rPr>
                <w:sz w:val="20"/>
                <w:szCs w:val="20"/>
              </w:rPr>
            </w:pPr>
            <w:r>
              <w:rPr>
                <w:sz w:val="20"/>
              </w:rPr>
              <w:t>18.702</w:t>
            </w:r>
          </w:p>
        </w:tc>
        <w:tc>
          <w:tcPr>
            <w:tcW w:w="1504" w:type="dxa"/>
            <w:tcBorders>
              <w:top w:val="nil"/>
              <w:left w:val="nil"/>
              <w:bottom w:val="single" w:sz="4" w:space="0" w:color="auto"/>
              <w:right w:val="single" w:sz="4" w:space="0" w:color="auto"/>
            </w:tcBorders>
            <w:shd w:val="clear" w:color="auto" w:fill="auto"/>
            <w:noWrap/>
            <w:vAlign w:val="center"/>
            <w:hideMark/>
          </w:tcPr>
          <w:p w14:paraId="2CB60298" w14:textId="77777777" w:rsidR="00545520" w:rsidRPr="003729A6" w:rsidRDefault="00545520" w:rsidP="00116536">
            <w:pPr>
              <w:jc w:val="right"/>
              <w:rPr>
                <w:sz w:val="20"/>
                <w:szCs w:val="20"/>
              </w:rPr>
            </w:pPr>
            <w:r>
              <w:rPr>
                <w:sz w:val="20"/>
              </w:rPr>
              <w:t>100</w:t>
            </w:r>
          </w:p>
        </w:tc>
      </w:tr>
      <w:tr w:rsidR="00545520" w:rsidRPr="003729A6" w14:paraId="5AA72682" w14:textId="77777777" w:rsidTr="00F81780">
        <w:trPr>
          <w:trHeight w:val="125"/>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37C9D152" w14:textId="77777777" w:rsidR="00545520" w:rsidRPr="003729A6" w:rsidRDefault="00545520" w:rsidP="00116536">
            <w:pPr>
              <w:jc w:val="left"/>
              <w:rPr>
                <w:sz w:val="20"/>
                <w:szCs w:val="20"/>
              </w:rPr>
            </w:pPr>
            <w:r>
              <w:rPr>
                <w:sz w:val="20"/>
              </w:rPr>
              <w:t>2015</w:t>
            </w:r>
          </w:p>
        </w:tc>
        <w:tc>
          <w:tcPr>
            <w:tcW w:w="1068" w:type="dxa"/>
            <w:tcBorders>
              <w:top w:val="nil"/>
              <w:left w:val="nil"/>
              <w:bottom w:val="single" w:sz="4" w:space="0" w:color="auto"/>
              <w:right w:val="single" w:sz="4" w:space="0" w:color="auto"/>
            </w:tcBorders>
            <w:shd w:val="clear" w:color="auto" w:fill="auto"/>
            <w:noWrap/>
            <w:vAlign w:val="center"/>
            <w:hideMark/>
          </w:tcPr>
          <w:p w14:paraId="54701B31" w14:textId="77777777" w:rsidR="00545520" w:rsidRPr="003729A6" w:rsidRDefault="00545520" w:rsidP="00116536">
            <w:pPr>
              <w:jc w:val="right"/>
              <w:rPr>
                <w:sz w:val="20"/>
                <w:szCs w:val="20"/>
              </w:rPr>
            </w:pPr>
            <w:r>
              <w:rPr>
                <w:sz w:val="20"/>
              </w:rPr>
              <w:t>75</w:t>
            </w:r>
          </w:p>
        </w:tc>
        <w:tc>
          <w:tcPr>
            <w:tcW w:w="1157" w:type="dxa"/>
            <w:tcBorders>
              <w:top w:val="nil"/>
              <w:left w:val="nil"/>
              <w:bottom w:val="single" w:sz="4" w:space="0" w:color="auto"/>
              <w:right w:val="single" w:sz="4" w:space="0" w:color="auto"/>
            </w:tcBorders>
            <w:shd w:val="clear" w:color="auto" w:fill="auto"/>
            <w:noWrap/>
            <w:vAlign w:val="center"/>
            <w:hideMark/>
          </w:tcPr>
          <w:p w14:paraId="6BD00FEC" w14:textId="77777777" w:rsidR="00545520" w:rsidRPr="003729A6" w:rsidRDefault="00545520" w:rsidP="00116536">
            <w:pPr>
              <w:jc w:val="right"/>
              <w:rPr>
                <w:sz w:val="20"/>
                <w:szCs w:val="20"/>
              </w:rPr>
            </w:pPr>
            <w:r>
              <w:rPr>
                <w:sz w:val="20"/>
              </w:rPr>
              <w:t>75</w:t>
            </w:r>
          </w:p>
        </w:tc>
        <w:tc>
          <w:tcPr>
            <w:tcW w:w="1239" w:type="dxa"/>
            <w:tcBorders>
              <w:top w:val="nil"/>
              <w:left w:val="nil"/>
              <w:bottom w:val="single" w:sz="4" w:space="0" w:color="auto"/>
              <w:right w:val="single" w:sz="4" w:space="0" w:color="auto"/>
            </w:tcBorders>
            <w:shd w:val="clear" w:color="auto" w:fill="auto"/>
            <w:noWrap/>
            <w:vAlign w:val="center"/>
            <w:hideMark/>
          </w:tcPr>
          <w:p w14:paraId="27FFCADF" w14:textId="77777777" w:rsidR="00545520" w:rsidRPr="003729A6" w:rsidRDefault="00545520" w:rsidP="00116536">
            <w:pPr>
              <w:jc w:val="right"/>
              <w:rPr>
                <w:sz w:val="20"/>
                <w:szCs w:val="20"/>
              </w:rPr>
            </w:pPr>
            <w:r>
              <w:rPr>
                <w:sz w:val="20"/>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1B16837D" w14:textId="77777777" w:rsidR="00545520" w:rsidRPr="003729A6" w:rsidRDefault="00545520" w:rsidP="00116536">
            <w:pPr>
              <w:jc w:val="right"/>
              <w:rPr>
                <w:sz w:val="20"/>
                <w:szCs w:val="20"/>
              </w:rPr>
            </w:pPr>
            <w:r>
              <w:rPr>
                <w:sz w:val="20"/>
              </w:rPr>
              <w:t>30.276.800</w:t>
            </w:r>
          </w:p>
        </w:tc>
        <w:tc>
          <w:tcPr>
            <w:tcW w:w="1346" w:type="dxa"/>
            <w:tcBorders>
              <w:top w:val="nil"/>
              <w:left w:val="nil"/>
              <w:bottom w:val="single" w:sz="4" w:space="0" w:color="auto"/>
              <w:right w:val="single" w:sz="4" w:space="0" w:color="auto"/>
            </w:tcBorders>
            <w:shd w:val="clear" w:color="auto" w:fill="auto"/>
            <w:noWrap/>
            <w:vAlign w:val="center"/>
            <w:hideMark/>
          </w:tcPr>
          <w:p w14:paraId="49BF07E9" w14:textId="77777777" w:rsidR="00545520" w:rsidRPr="003729A6" w:rsidRDefault="00545520" w:rsidP="00116536">
            <w:pPr>
              <w:jc w:val="right"/>
              <w:rPr>
                <w:sz w:val="20"/>
                <w:szCs w:val="20"/>
              </w:rPr>
            </w:pPr>
            <w:r>
              <w:rPr>
                <w:sz w:val="20"/>
              </w:rPr>
              <w:t>30.274.905</w:t>
            </w:r>
          </w:p>
        </w:tc>
        <w:tc>
          <w:tcPr>
            <w:tcW w:w="976" w:type="dxa"/>
            <w:tcBorders>
              <w:top w:val="nil"/>
              <w:left w:val="nil"/>
              <w:bottom w:val="single" w:sz="4" w:space="0" w:color="auto"/>
              <w:right w:val="single" w:sz="4" w:space="0" w:color="auto"/>
            </w:tcBorders>
            <w:shd w:val="clear" w:color="auto" w:fill="auto"/>
            <w:noWrap/>
            <w:vAlign w:val="center"/>
            <w:hideMark/>
          </w:tcPr>
          <w:p w14:paraId="409F43A5" w14:textId="77777777" w:rsidR="00545520" w:rsidRPr="003729A6" w:rsidRDefault="00545520" w:rsidP="00116536">
            <w:pPr>
              <w:jc w:val="right"/>
              <w:rPr>
                <w:sz w:val="20"/>
                <w:szCs w:val="20"/>
              </w:rPr>
            </w:pPr>
            <w:r>
              <w:rPr>
                <w:sz w:val="20"/>
              </w:rPr>
              <w:t>1.895</w:t>
            </w:r>
          </w:p>
        </w:tc>
        <w:tc>
          <w:tcPr>
            <w:tcW w:w="1504" w:type="dxa"/>
            <w:tcBorders>
              <w:top w:val="nil"/>
              <w:left w:val="nil"/>
              <w:bottom w:val="single" w:sz="4" w:space="0" w:color="auto"/>
              <w:right w:val="single" w:sz="4" w:space="0" w:color="auto"/>
            </w:tcBorders>
            <w:shd w:val="clear" w:color="auto" w:fill="auto"/>
            <w:noWrap/>
            <w:vAlign w:val="center"/>
            <w:hideMark/>
          </w:tcPr>
          <w:p w14:paraId="38F2EE27" w14:textId="77777777" w:rsidR="00545520" w:rsidRPr="003729A6" w:rsidRDefault="00545520" w:rsidP="00116536">
            <w:pPr>
              <w:jc w:val="right"/>
              <w:rPr>
                <w:sz w:val="20"/>
                <w:szCs w:val="20"/>
              </w:rPr>
            </w:pPr>
            <w:r>
              <w:rPr>
                <w:sz w:val="20"/>
              </w:rPr>
              <w:t>100</w:t>
            </w:r>
          </w:p>
        </w:tc>
      </w:tr>
      <w:tr w:rsidR="00545520" w:rsidRPr="003729A6" w14:paraId="046C4266" w14:textId="77777777" w:rsidTr="00F81780">
        <w:trPr>
          <w:trHeight w:val="62"/>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597D28FC" w14:textId="77777777" w:rsidR="00545520" w:rsidRPr="003729A6" w:rsidRDefault="00545520" w:rsidP="00116536">
            <w:pPr>
              <w:jc w:val="left"/>
              <w:rPr>
                <w:sz w:val="20"/>
                <w:szCs w:val="20"/>
              </w:rPr>
            </w:pPr>
            <w:r>
              <w:rPr>
                <w:sz w:val="20"/>
              </w:rPr>
              <w:t>2016</w:t>
            </w:r>
          </w:p>
        </w:tc>
        <w:tc>
          <w:tcPr>
            <w:tcW w:w="1068" w:type="dxa"/>
            <w:tcBorders>
              <w:top w:val="nil"/>
              <w:left w:val="nil"/>
              <w:bottom w:val="single" w:sz="4" w:space="0" w:color="auto"/>
              <w:right w:val="single" w:sz="4" w:space="0" w:color="auto"/>
            </w:tcBorders>
            <w:shd w:val="clear" w:color="auto" w:fill="auto"/>
            <w:noWrap/>
            <w:vAlign w:val="center"/>
            <w:hideMark/>
          </w:tcPr>
          <w:p w14:paraId="319A2AA2" w14:textId="77777777" w:rsidR="00545520" w:rsidRPr="003729A6" w:rsidRDefault="00545520" w:rsidP="00116536">
            <w:pPr>
              <w:jc w:val="right"/>
              <w:rPr>
                <w:sz w:val="20"/>
                <w:szCs w:val="20"/>
              </w:rPr>
            </w:pPr>
            <w:r>
              <w:rPr>
                <w:sz w:val="20"/>
              </w:rPr>
              <w:t>52</w:t>
            </w:r>
          </w:p>
        </w:tc>
        <w:tc>
          <w:tcPr>
            <w:tcW w:w="1157" w:type="dxa"/>
            <w:tcBorders>
              <w:top w:val="nil"/>
              <w:left w:val="nil"/>
              <w:bottom w:val="single" w:sz="4" w:space="0" w:color="auto"/>
              <w:right w:val="single" w:sz="4" w:space="0" w:color="auto"/>
            </w:tcBorders>
            <w:shd w:val="clear" w:color="auto" w:fill="auto"/>
            <w:noWrap/>
            <w:vAlign w:val="center"/>
            <w:hideMark/>
          </w:tcPr>
          <w:p w14:paraId="02624F97" w14:textId="77777777" w:rsidR="00545520" w:rsidRPr="003729A6" w:rsidRDefault="00545520" w:rsidP="00116536">
            <w:pPr>
              <w:jc w:val="right"/>
              <w:rPr>
                <w:sz w:val="20"/>
                <w:szCs w:val="20"/>
              </w:rPr>
            </w:pPr>
            <w:r>
              <w:rPr>
                <w:sz w:val="20"/>
              </w:rPr>
              <w:t>51</w:t>
            </w:r>
          </w:p>
        </w:tc>
        <w:tc>
          <w:tcPr>
            <w:tcW w:w="1239" w:type="dxa"/>
            <w:tcBorders>
              <w:top w:val="nil"/>
              <w:left w:val="nil"/>
              <w:bottom w:val="single" w:sz="4" w:space="0" w:color="auto"/>
              <w:right w:val="single" w:sz="4" w:space="0" w:color="auto"/>
            </w:tcBorders>
            <w:shd w:val="clear" w:color="auto" w:fill="auto"/>
            <w:noWrap/>
            <w:vAlign w:val="center"/>
            <w:hideMark/>
          </w:tcPr>
          <w:p w14:paraId="1093F2F4" w14:textId="77777777" w:rsidR="00545520" w:rsidRPr="003729A6" w:rsidRDefault="00545520" w:rsidP="00116536">
            <w:pPr>
              <w:jc w:val="right"/>
              <w:rPr>
                <w:sz w:val="20"/>
                <w:szCs w:val="20"/>
              </w:rPr>
            </w:pPr>
            <w:r>
              <w:rPr>
                <w:sz w:val="20"/>
              </w:rPr>
              <w:t>98</w:t>
            </w:r>
          </w:p>
        </w:tc>
        <w:tc>
          <w:tcPr>
            <w:tcW w:w="1371" w:type="dxa"/>
            <w:tcBorders>
              <w:top w:val="nil"/>
              <w:left w:val="nil"/>
              <w:bottom w:val="single" w:sz="4" w:space="0" w:color="auto"/>
              <w:right w:val="single" w:sz="4" w:space="0" w:color="auto"/>
            </w:tcBorders>
            <w:shd w:val="clear" w:color="auto" w:fill="auto"/>
            <w:noWrap/>
            <w:vAlign w:val="center"/>
            <w:hideMark/>
          </w:tcPr>
          <w:p w14:paraId="16DC3CBC" w14:textId="77777777" w:rsidR="00545520" w:rsidRPr="003729A6" w:rsidRDefault="00545520" w:rsidP="00116536">
            <w:pPr>
              <w:jc w:val="right"/>
              <w:rPr>
                <w:sz w:val="20"/>
                <w:szCs w:val="20"/>
              </w:rPr>
            </w:pPr>
            <w:r>
              <w:rPr>
                <w:sz w:val="20"/>
              </w:rPr>
              <w:t>41.589.691</w:t>
            </w:r>
          </w:p>
        </w:tc>
        <w:tc>
          <w:tcPr>
            <w:tcW w:w="1346" w:type="dxa"/>
            <w:tcBorders>
              <w:top w:val="nil"/>
              <w:left w:val="nil"/>
              <w:bottom w:val="single" w:sz="4" w:space="0" w:color="auto"/>
              <w:right w:val="single" w:sz="4" w:space="0" w:color="auto"/>
            </w:tcBorders>
            <w:shd w:val="clear" w:color="auto" w:fill="auto"/>
            <w:noWrap/>
            <w:vAlign w:val="center"/>
            <w:hideMark/>
          </w:tcPr>
          <w:p w14:paraId="1A12A45B" w14:textId="77777777" w:rsidR="00545520" w:rsidRPr="003729A6" w:rsidRDefault="00545520" w:rsidP="00116536">
            <w:pPr>
              <w:jc w:val="right"/>
              <w:rPr>
                <w:sz w:val="20"/>
                <w:szCs w:val="20"/>
              </w:rPr>
            </w:pPr>
            <w:r>
              <w:rPr>
                <w:sz w:val="20"/>
              </w:rPr>
              <w:t>40.825.343</w:t>
            </w:r>
          </w:p>
        </w:tc>
        <w:tc>
          <w:tcPr>
            <w:tcW w:w="976" w:type="dxa"/>
            <w:tcBorders>
              <w:top w:val="nil"/>
              <w:left w:val="nil"/>
              <w:bottom w:val="single" w:sz="4" w:space="0" w:color="auto"/>
              <w:right w:val="single" w:sz="4" w:space="0" w:color="auto"/>
            </w:tcBorders>
            <w:shd w:val="clear" w:color="auto" w:fill="auto"/>
            <w:noWrap/>
            <w:vAlign w:val="center"/>
            <w:hideMark/>
          </w:tcPr>
          <w:p w14:paraId="58380967" w14:textId="77777777" w:rsidR="00545520" w:rsidRPr="003729A6" w:rsidRDefault="00545520" w:rsidP="00116536">
            <w:pPr>
              <w:jc w:val="right"/>
              <w:rPr>
                <w:sz w:val="20"/>
                <w:szCs w:val="20"/>
              </w:rPr>
            </w:pPr>
            <w:r>
              <w:rPr>
                <w:sz w:val="20"/>
              </w:rPr>
              <w:t>764.348</w:t>
            </w:r>
          </w:p>
        </w:tc>
        <w:tc>
          <w:tcPr>
            <w:tcW w:w="1504" w:type="dxa"/>
            <w:tcBorders>
              <w:top w:val="nil"/>
              <w:left w:val="nil"/>
              <w:bottom w:val="single" w:sz="4" w:space="0" w:color="auto"/>
              <w:right w:val="single" w:sz="4" w:space="0" w:color="auto"/>
            </w:tcBorders>
            <w:shd w:val="clear" w:color="auto" w:fill="auto"/>
            <w:noWrap/>
            <w:vAlign w:val="center"/>
            <w:hideMark/>
          </w:tcPr>
          <w:p w14:paraId="78CDA628" w14:textId="77777777" w:rsidR="00545520" w:rsidRPr="003729A6" w:rsidRDefault="00545520" w:rsidP="00116536">
            <w:pPr>
              <w:jc w:val="right"/>
              <w:rPr>
                <w:sz w:val="20"/>
                <w:szCs w:val="20"/>
              </w:rPr>
            </w:pPr>
            <w:r>
              <w:rPr>
                <w:sz w:val="20"/>
              </w:rPr>
              <w:t>98</w:t>
            </w:r>
          </w:p>
        </w:tc>
      </w:tr>
      <w:tr w:rsidR="00545520" w:rsidRPr="003729A6" w14:paraId="1D8418AB" w14:textId="77777777" w:rsidTr="00F81780">
        <w:trPr>
          <w:trHeight w:val="89"/>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483BEBE4" w14:textId="77777777" w:rsidR="00545520" w:rsidRPr="003729A6" w:rsidRDefault="00545520" w:rsidP="00116536">
            <w:pPr>
              <w:jc w:val="left"/>
              <w:rPr>
                <w:sz w:val="20"/>
                <w:szCs w:val="20"/>
              </w:rPr>
            </w:pPr>
            <w:r>
              <w:rPr>
                <w:sz w:val="20"/>
              </w:rPr>
              <w:t>2017</w:t>
            </w:r>
          </w:p>
        </w:tc>
        <w:tc>
          <w:tcPr>
            <w:tcW w:w="1068" w:type="dxa"/>
            <w:tcBorders>
              <w:top w:val="nil"/>
              <w:left w:val="nil"/>
              <w:bottom w:val="single" w:sz="4" w:space="0" w:color="auto"/>
              <w:right w:val="single" w:sz="4" w:space="0" w:color="auto"/>
            </w:tcBorders>
            <w:shd w:val="clear" w:color="auto" w:fill="auto"/>
            <w:noWrap/>
            <w:vAlign w:val="center"/>
            <w:hideMark/>
          </w:tcPr>
          <w:p w14:paraId="3DD56371" w14:textId="77777777" w:rsidR="00545520" w:rsidRPr="003729A6" w:rsidRDefault="00545520" w:rsidP="00116536">
            <w:pPr>
              <w:jc w:val="right"/>
              <w:rPr>
                <w:sz w:val="20"/>
                <w:szCs w:val="20"/>
              </w:rPr>
            </w:pPr>
            <w:r>
              <w:rPr>
                <w:sz w:val="20"/>
              </w:rPr>
              <w:t>27</w:t>
            </w:r>
          </w:p>
        </w:tc>
        <w:tc>
          <w:tcPr>
            <w:tcW w:w="1157" w:type="dxa"/>
            <w:tcBorders>
              <w:top w:val="nil"/>
              <w:left w:val="nil"/>
              <w:bottom w:val="single" w:sz="4" w:space="0" w:color="auto"/>
              <w:right w:val="single" w:sz="4" w:space="0" w:color="auto"/>
            </w:tcBorders>
            <w:shd w:val="clear" w:color="auto" w:fill="auto"/>
            <w:noWrap/>
            <w:vAlign w:val="center"/>
            <w:hideMark/>
          </w:tcPr>
          <w:p w14:paraId="3E54C92E" w14:textId="77777777" w:rsidR="00545520" w:rsidRPr="003729A6" w:rsidRDefault="00545520" w:rsidP="00116536">
            <w:pPr>
              <w:jc w:val="right"/>
              <w:rPr>
                <w:sz w:val="20"/>
                <w:szCs w:val="20"/>
              </w:rPr>
            </w:pPr>
            <w:r>
              <w:rPr>
                <w:sz w:val="20"/>
              </w:rPr>
              <w:t>25</w:t>
            </w:r>
          </w:p>
        </w:tc>
        <w:tc>
          <w:tcPr>
            <w:tcW w:w="1239" w:type="dxa"/>
            <w:tcBorders>
              <w:top w:val="nil"/>
              <w:left w:val="nil"/>
              <w:bottom w:val="single" w:sz="4" w:space="0" w:color="auto"/>
              <w:right w:val="single" w:sz="4" w:space="0" w:color="auto"/>
            </w:tcBorders>
            <w:shd w:val="clear" w:color="auto" w:fill="auto"/>
            <w:noWrap/>
            <w:vAlign w:val="center"/>
            <w:hideMark/>
          </w:tcPr>
          <w:p w14:paraId="55B6CF76" w14:textId="77777777" w:rsidR="00545520" w:rsidRPr="003729A6" w:rsidRDefault="00545520" w:rsidP="00116536">
            <w:pPr>
              <w:jc w:val="right"/>
              <w:rPr>
                <w:sz w:val="20"/>
                <w:szCs w:val="20"/>
              </w:rPr>
            </w:pPr>
            <w:r>
              <w:rPr>
                <w:sz w:val="20"/>
              </w:rPr>
              <w:t>93</w:t>
            </w:r>
          </w:p>
        </w:tc>
        <w:tc>
          <w:tcPr>
            <w:tcW w:w="1371" w:type="dxa"/>
            <w:tcBorders>
              <w:top w:val="nil"/>
              <w:left w:val="nil"/>
              <w:bottom w:val="single" w:sz="4" w:space="0" w:color="auto"/>
              <w:right w:val="single" w:sz="4" w:space="0" w:color="auto"/>
            </w:tcBorders>
            <w:shd w:val="clear" w:color="auto" w:fill="auto"/>
            <w:noWrap/>
            <w:vAlign w:val="center"/>
            <w:hideMark/>
          </w:tcPr>
          <w:p w14:paraId="6141D554" w14:textId="77777777" w:rsidR="00545520" w:rsidRPr="003729A6" w:rsidRDefault="00545520" w:rsidP="00116536">
            <w:pPr>
              <w:jc w:val="right"/>
              <w:rPr>
                <w:sz w:val="20"/>
                <w:szCs w:val="20"/>
              </w:rPr>
            </w:pPr>
            <w:r>
              <w:rPr>
                <w:sz w:val="20"/>
              </w:rPr>
              <w:t>30.607.053</w:t>
            </w:r>
          </w:p>
        </w:tc>
        <w:tc>
          <w:tcPr>
            <w:tcW w:w="1346" w:type="dxa"/>
            <w:tcBorders>
              <w:top w:val="nil"/>
              <w:left w:val="nil"/>
              <w:bottom w:val="single" w:sz="4" w:space="0" w:color="auto"/>
              <w:right w:val="single" w:sz="4" w:space="0" w:color="auto"/>
            </w:tcBorders>
            <w:shd w:val="clear" w:color="auto" w:fill="auto"/>
            <w:noWrap/>
            <w:vAlign w:val="center"/>
            <w:hideMark/>
          </w:tcPr>
          <w:p w14:paraId="35A1F432" w14:textId="77777777" w:rsidR="00545520" w:rsidRPr="003729A6" w:rsidRDefault="00545520" w:rsidP="00116536">
            <w:pPr>
              <w:jc w:val="right"/>
              <w:rPr>
                <w:sz w:val="20"/>
                <w:szCs w:val="20"/>
              </w:rPr>
            </w:pPr>
            <w:r>
              <w:rPr>
                <w:sz w:val="20"/>
              </w:rPr>
              <w:t>30.322.093</w:t>
            </w:r>
          </w:p>
        </w:tc>
        <w:tc>
          <w:tcPr>
            <w:tcW w:w="976" w:type="dxa"/>
            <w:tcBorders>
              <w:top w:val="nil"/>
              <w:left w:val="nil"/>
              <w:bottom w:val="single" w:sz="4" w:space="0" w:color="auto"/>
              <w:right w:val="single" w:sz="4" w:space="0" w:color="auto"/>
            </w:tcBorders>
            <w:shd w:val="clear" w:color="auto" w:fill="auto"/>
            <w:noWrap/>
            <w:vAlign w:val="center"/>
            <w:hideMark/>
          </w:tcPr>
          <w:p w14:paraId="21220599" w14:textId="77777777" w:rsidR="00545520" w:rsidRPr="003729A6" w:rsidRDefault="00545520" w:rsidP="00116536">
            <w:pPr>
              <w:jc w:val="right"/>
              <w:rPr>
                <w:sz w:val="20"/>
                <w:szCs w:val="20"/>
              </w:rPr>
            </w:pPr>
            <w:r>
              <w:rPr>
                <w:sz w:val="20"/>
              </w:rPr>
              <w:t>284.961</w:t>
            </w:r>
          </w:p>
        </w:tc>
        <w:tc>
          <w:tcPr>
            <w:tcW w:w="1504" w:type="dxa"/>
            <w:tcBorders>
              <w:top w:val="nil"/>
              <w:left w:val="nil"/>
              <w:bottom w:val="single" w:sz="4" w:space="0" w:color="auto"/>
              <w:right w:val="single" w:sz="4" w:space="0" w:color="auto"/>
            </w:tcBorders>
            <w:shd w:val="clear" w:color="auto" w:fill="auto"/>
            <w:noWrap/>
            <w:vAlign w:val="center"/>
            <w:hideMark/>
          </w:tcPr>
          <w:p w14:paraId="313D737C" w14:textId="77777777" w:rsidR="00545520" w:rsidRPr="003729A6" w:rsidRDefault="00545520" w:rsidP="00116536">
            <w:pPr>
              <w:jc w:val="right"/>
              <w:rPr>
                <w:sz w:val="20"/>
                <w:szCs w:val="20"/>
              </w:rPr>
            </w:pPr>
            <w:r>
              <w:rPr>
                <w:sz w:val="20"/>
              </w:rPr>
              <w:t>99</w:t>
            </w:r>
          </w:p>
        </w:tc>
      </w:tr>
      <w:tr w:rsidR="00545520" w:rsidRPr="003729A6" w14:paraId="37E7AB43" w14:textId="77777777" w:rsidTr="00F81780">
        <w:trPr>
          <w:trHeight w:val="44"/>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6FB30992" w14:textId="77777777" w:rsidR="00545520" w:rsidRPr="003729A6" w:rsidRDefault="00545520" w:rsidP="00116536">
            <w:pPr>
              <w:jc w:val="left"/>
              <w:rPr>
                <w:sz w:val="20"/>
                <w:szCs w:val="20"/>
              </w:rPr>
            </w:pPr>
            <w:r>
              <w:rPr>
                <w:sz w:val="20"/>
              </w:rPr>
              <w:t>2018</w:t>
            </w:r>
          </w:p>
        </w:tc>
        <w:tc>
          <w:tcPr>
            <w:tcW w:w="1068" w:type="dxa"/>
            <w:tcBorders>
              <w:top w:val="nil"/>
              <w:left w:val="nil"/>
              <w:bottom w:val="single" w:sz="4" w:space="0" w:color="auto"/>
              <w:right w:val="single" w:sz="4" w:space="0" w:color="auto"/>
            </w:tcBorders>
            <w:shd w:val="clear" w:color="auto" w:fill="auto"/>
            <w:noWrap/>
            <w:vAlign w:val="center"/>
            <w:hideMark/>
          </w:tcPr>
          <w:p w14:paraId="428321BF" w14:textId="77777777" w:rsidR="00545520" w:rsidRPr="003729A6" w:rsidRDefault="00545520" w:rsidP="00116536">
            <w:pPr>
              <w:jc w:val="right"/>
              <w:rPr>
                <w:sz w:val="20"/>
                <w:szCs w:val="20"/>
              </w:rPr>
            </w:pPr>
            <w:r>
              <w:rPr>
                <w:sz w:val="20"/>
              </w:rPr>
              <w:t>60</w:t>
            </w:r>
          </w:p>
        </w:tc>
        <w:tc>
          <w:tcPr>
            <w:tcW w:w="1157" w:type="dxa"/>
            <w:tcBorders>
              <w:top w:val="nil"/>
              <w:left w:val="nil"/>
              <w:bottom w:val="single" w:sz="4" w:space="0" w:color="auto"/>
              <w:right w:val="single" w:sz="4" w:space="0" w:color="auto"/>
            </w:tcBorders>
            <w:shd w:val="clear" w:color="auto" w:fill="auto"/>
            <w:noWrap/>
            <w:vAlign w:val="center"/>
            <w:hideMark/>
          </w:tcPr>
          <w:p w14:paraId="3BB27208" w14:textId="77777777" w:rsidR="00545520" w:rsidRPr="003729A6" w:rsidRDefault="00545520" w:rsidP="00116536">
            <w:pPr>
              <w:jc w:val="right"/>
              <w:rPr>
                <w:sz w:val="20"/>
                <w:szCs w:val="20"/>
              </w:rPr>
            </w:pPr>
            <w:r>
              <w:rPr>
                <w:sz w:val="20"/>
              </w:rPr>
              <w:t>52</w:t>
            </w:r>
          </w:p>
        </w:tc>
        <w:tc>
          <w:tcPr>
            <w:tcW w:w="1239" w:type="dxa"/>
            <w:tcBorders>
              <w:top w:val="nil"/>
              <w:left w:val="nil"/>
              <w:bottom w:val="single" w:sz="4" w:space="0" w:color="auto"/>
              <w:right w:val="single" w:sz="4" w:space="0" w:color="auto"/>
            </w:tcBorders>
            <w:shd w:val="clear" w:color="auto" w:fill="auto"/>
            <w:noWrap/>
            <w:vAlign w:val="center"/>
            <w:hideMark/>
          </w:tcPr>
          <w:p w14:paraId="47CD67FC" w14:textId="77777777" w:rsidR="00545520" w:rsidRPr="003729A6" w:rsidRDefault="00545520" w:rsidP="00116536">
            <w:pPr>
              <w:jc w:val="right"/>
              <w:rPr>
                <w:sz w:val="20"/>
                <w:szCs w:val="20"/>
              </w:rPr>
            </w:pPr>
            <w:r>
              <w:rPr>
                <w:sz w:val="20"/>
              </w:rPr>
              <w:t>87</w:t>
            </w:r>
          </w:p>
        </w:tc>
        <w:tc>
          <w:tcPr>
            <w:tcW w:w="1371" w:type="dxa"/>
            <w:tcBorders>
              <w:top w:val="nil"/>
              <w:left w:val="nil"/>
              <w:bottom w:val="single" w:sz="4" w:space="0" w:color="auto"/>
              <w:right w:val="single" w:sz="4" w:space="0" w:color="auto"/>
            </w:tcBorders>
            <w:shd w:val="clear" w:color="auto" w:fill="auto"/>
            <w:noWrap/>
            <w:vAlign w:val="center"/>
            <w:hideMark/>
          </w:tcPr>
          <w:p w14:paraId="2E1B088A" w14:textId="77777777" w:rsidR="00545520" w:rsidRPr="003729A6" w:rsidRDefault="00545520" w:rsidP="00116536">
            <w:pPr>
              <w:jc w:val="right"/>
              <w:rPr>
                <w:sz w:val="20"/>
                <w:szCs w:val="20"/>
              </w:rPr>
            </w:pPr>
            <w:r>
              <w:rPr>
                <w:sz w:val="20"/>
              </w:rPr>
              <w:t>40.024.044</w:t>
            </w:r>
          </w:p>
        </w:tc>
        <w:tc>
          <w:tcPr>
            <w:tcW w:w="1346" w:type="dxa"/>
            <w:tcBorders>
              <w:top w:val="nil"/>
              <w:left w:val="nil"/>
              <w:bottom w:val="single" w:sz="4" w:space="0" w:color="auto"/>
              <w:right w:val="single" w:sz="4" w:space="0" w:color="auto"/>
            </w:tcBorders>
            <w:shd w:val="clear" w:color="auto" w:fill="auto"/>
            <w:noWrap/>
            <w:vAlign w:val="center"/>
            <w:hideMark/>
          </w:tcPr>
          <w:p w14:paraId="5E234F60" w14:textId="77777777" w:rsidR="00545520" w:rsidRPr="003729A6" w:rsidRDefault="00545520" w:rsidP="00116536">
            <w:pPr>
              <w:jc w:val="right"/>
              <w:rPr>
                <w:sz w:val="20"/>
                <w:szCs w:val="20"/>
              </w:rPr>
            </w:pPr>
            <w:r>
              <w:rPr>
                <w:sz w:val="20"/>
              </w:rPr>
              <w:t>34.325.894</w:t>
            </w:r>
          </w:p>
        </w:tc>
        <w:tc>
          <w:tcPr>
            <w:tcW w:w="976" w:type="dxa"/>
            <w:tcBorders>
              <w:top w:val="nil"/>
              <w:left w:val="nil"/>
              <w:bottom w:val="single" w:sz="4" w:space="0" w:color="auto"/>
              <w:right w:val="single" w:sz="4" w:space="0" w:color="auto"/>
            </w:tcBorders>
            <w:shd w:val="clear" w:color="auto" w:fill="auto"/>
            <w:noWrap/>
            <w:vAlign w:val="center"/>
            <w:hideMark/>
          </w:tcPr>
          <w:p w14:paraId="0BA90D64" w14:textId="77777777" w:rsidR="00545520" w:rsidRPr="003729A6" w:rsidRDefault="00545520" w:rsidP="00116536">
            <w:pPr>
              <w:jc w:val="right"/>
              <w:rPr>
                <w:sz w:val="20"/>
                <w:szCs w:val="20"/>
              </w:rPr>
            </w:pPr>
            <w:r>
              <w:rPr>
                <w:sz w:val="20"/>
              </w:rPr>
              <w:t>5.698.150</w:t>
            </w:r>
          </w:p>
        </w:tc>
        <w:tc>
          <w:tcPr>
            <w:tcW w:w="1504" w:type="dxa"/>
            <w:tcBorders>
              <w:top w:val="nil"/>
              <w:left w:val="nil"/>
              <w:bottom w:val="single" w:sz="4" w:space="0" w:color="auto"/>
              <w:right w:val="single" w:sz="4" w:space="0" w:color="auto"/>
            </w:tcBorders>
            <w:shd w:val="clear" w:color="auto" w:fill="auto"/>
            <w:noWrap/>
            <w:vAlign w:val="center"/>
            <w:hideMark/>
          </w:tcPr>
          <w:p w14:paraId="6F735DF0" w14:textId="77777777" w:rsidR="00545520" w:rsidRPr="003729A6" w:rsidRDefault="00545520" w:rsidP="00116536">
            <w:pPr>
              <w:jc w:val="right"/>
              <w:rPr>
                <w:sz w:val="20"/>
                <w:szCs w:val="20"/>
              </w:rPr>
            </w:pPr>
            <w:r>
              <w:rPr>
                <w:sz w:val="20"/>
              </w:rPr>
              <w:t>86</w:t>
            </w:r>
          </w:p>
        </w:tc>
      </w:tr>
      <w:tr w:rsidR="00545520" w:rsidRPr="003729A6" w14:paraId="000C4D64" w14:textId="77777777" w:rsidTr="00F81780">
        <w:trPr>
          <w:trHeight w:val="62"/>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4DA1F28B" w14:textId="77777777" w:rsidR="00545520" w:rsidRPr="003729A6" w:rsidRDefault="00545520" w:rsidP="00116536">
            <w:pPr>
              <w:jc w:val="left"/>
              <w:rPr>
                <w:sz w:val="20"/>
                <w:szCs w:val="20"/>
              </w:rPr>
            </w:pPr>
            <w:r>
              <w:rPr>
                <w:sz w:val="20"/>
              </w:rPr>
              <w:t>2019</w:t>
            </w:r>
          </w:p>
        </w:tc>
        <w:tc>
          <w:tcPr>
            <w:tcW w:w="1068" w:type="dxa"/>
            <w:tcBorders>
              <w:top w:val="nil"/>
              <w:left w:val="nil"/>
              <w:bottom w:val="single" w:sz="4" w:space="0" w:color="auto"/>
              <w:right w:val="single" w:sz="4" w:space="0" w:color="auto"/>
            </w:tcBorders>
            <w:shd w:val="clear" w:color="auto" w:fill="auto"/>
            <w:noWrap/>
            <w:vAlign w:val="center"/>
            <w:hideMark/>
          </w:tcPr>
          <w:p w14:paraId="58E2AA18" w14:textId="77777777" w:rsidR="00545520" w:rsidRPr="003729A6" w:rsidRDefault="00545520" w:rsidP="00116536">
            <w:pPr>
              <w:jc w:val="right"/>
              <w:rPr>
                <w:sz w:val="20"/>
                <w:szCs w:val="20"/>
              </w:rPr>
            </w:pPr>
            <w:r>
              <w:rPr>
                <w:sz w:val="20"/>
              </w:rPr>
              <w:t>41</w:t>
            </w:r>
          </w:p>
        </w:tc>
        <w:tc>
          <w:tcPr>
            <w:tcW w:w="1157" w:type="dxa"/>
            <w:tcBorders>
              <w:top w:val="nil"/>
              <w:left w:val="nil"/>
              <w:bottom w:val="single" w:sz="4" w:space="0" w:color="auto"/>
              <w:right w:val="single" w:sz="4" w:space="0" w:color="auto"/>
            </w:tcBorders>
            <w:shd w:val="clear" w:color="auto" w:fill="auto"/>
            <w:noWrap/>
            <w:vAlign w:val="center"/>
            <w:hideMark/>
          </w:tcPr>
          <w:p w14:paraId="0AA42E44" w14:textId="77777777" w:rsidR="00545520" w:rsidRPr="003729A6" w:rsidRDefault="00545520" w:rsidP="00116536">
            <w:pPr>
              <w:jc w:val="right"/>
              <w:rPr>
                <w:sz w:val="20"/>
                <w:szCs w:val="20"/>
              </w:rPr>
            </w:pPr>
            <w:r>
              <w:rPr>
                <w:sz w:val="20"/>
              </w:rPr>
              <w:t>32</w:t>
            </w:r>
          </w:p>
        </w:tc>
        <w:tc>
          <w:tcPr>
            <w:tcW w:w="1239" w:type="dxa"/>
            <w:tcBorders>
              <w:top w:val="nil"/>
              <w:left w:val="nil"/>
              <w:bottom w:val="single" w:sz="4" w:space="0" w:color="auto"/>
              <w:right w:val="single" w:sz="4" w:space="0" w:color="auto"/>
            </w:tcBorders>
            <w:shd w:val="clear" w:color="auto" w:fill="auto"/>
            <w:noWrap/>
            <w:vAlign w:val="center"/>
            <w:hideMark/>
          </w:tcPr>
          <w:p w14:paraId="578FAE7C" w14:textId="77777777" w:rsidR="00545520" w:rsidRPr="003729A6" w:rsidRDefault="00545520" w:rsidP="00116536">
            <w:pPr>
              <w:jc w:val="right"/>
              <w:rPr>
                <w:sz w:val="20"/>
                <w:szCs w:val="20"/>
              </w:rPr>
            </w:pPr>
            <w:r>
              <w:rPr>
                <w:sz w:val="20"/>
              </w:rPr>
              <w:t>78</w:t>
            </w:r>
          </w:p>
        </w:tc>
        <w:tc>
          <w:tcPr>
            <w:tcW w:w="1371" w:type="dxa"/>
            <w:tcBorders>
              <w:top w:val="nil"/>
              <w:left w:val="nil"/>
              <w:bottom w:val="single" w:sz="4" w:space="0" w:color="auto"/>
              <w:right w:val="single" w:sz="4" w:space="0" w:color="auto"/>
            </w:tcBorders>
            <w:shd w:val="clear" w:color="auto" w:fill="auto"/>
            <w:noWrap/>
            <w:vAlign w:val="center"/>
            <w:hideMark/>
          </w:tcPr>
          <w:p w14:paraId="3E25A556" w14:textId="77777777" w:rsidR="00545520" w:rsidRPr="003729A6" w:rsidRDefault="00545520" w:rsidP="00116536">
            <w:pPr>
              <w:jc w:val="right"/>
              <w:rPr>
                <w:sz w:val="20"/>
                <w:szCs w:val="20"/>
              </w:rPr>
            </w:pPr>
            <w:r>
              <w:rPr>
                <w:sz w:val="20"/>
              </w:rPr>
              <w:t>10.370.972</w:t>
            </w:r>
          </w:p>
        </w:tc>
        <w:tc>
          <w:tcPr>
            <w:tcW w:w="1346" w:type="dxa"/>
            <w:tcBorders>
              <w:top w:val="nil"/>
              <w:left w:val="nil"/>
              <w:bottom w:val="single" w:sz="4" w:space="0" w:color="auto"/>
              <w:right w:val="single" w:sz="4" w:space="0" w:color="auto"/>
            </w:tcBorders>
            <w:shd w:val="clear" w:color="auto" w:fill="auto"/>
            <w:noWrap/>
            <w:vAlign w:val="center"/>
            <w:hideMark/>
          </w:tcPr>
          <w:p w14:paraId="4544A95C" w14:textId="77777777" w:rsidR="00545520" w:rsidRPr="003729A6" w:rsidRDefault="00545520" w:rsidP="00116536">
            <w:pPr>
              <w:jc w:val="right"/>
              <w:rPr>
                <w:sz w:val="20"/>
                <w:szCs w:val="20"/>
              </w:rPr>
            </w:pPr>
            <w:r>
              <w:rPr>
                <w:sz w:val="20"/>
              </w:rPr>
              <w:t>7.702.349</w:t>
            </w:r>
          </w:p>
        </w:tc>
        <w:tc>
          <w:tcPr>
            <w:tcW w:w="976" w:type="dxa"/>
            <w:tcBorders>
              <w:top w:val="nil"/>
              <w:left w:val="nil"/>
              <w:bottom w:val="single" w:sz="4" w:space="0" w:color="auto"/>
              <w:right w:val="single" w:sz="4" w:space="0" w:color="auto"/>
            </w:tcBorders>
            <w:shd w:val="clear" w:color="auto" w:fill="auto"/>
            <w:noWrap/>
            <w:vAlign w:val="center"/>
            <w:hideMark/>
          </w:tcPr>
          <w:p w14:paraId="76221572" w14:textId="77777777" w:rsidR="00545520" w:rsidRPr="003729A6" w:rsidRDefault="00545520" w:rsidP="00116536">
            <w:pPr>
              <w:jc w:val="right"/>
              <w:rPr>
                <w:sz w:val="20"/>
                <w:szCs w:val="20"/>
              </w:rPr>
            </w:pPr>
            <w:r>
              <w:rPr>
                <w:sz w:val="20"/>
              </w:rPr>
              <w:t>2.668.622</w:t>
            </w:r>
          </w:p>
        </w:tc>
        <w:tc>
          <w:tcPr>
            <w:tcW w:w="1504" w:type="dxa"/>
            <w:tcBorders>
              <w:top w:val="nil"/>
              <w:left w:val="nil"/>
              <w:bottom w:val="single" w:sz="4" w:space="0" w:color="auto"/>
              <w:right w:val="single" w:sz="4" w:space="0" w:color="auto"/>
            </w:tcBorders>
            <w:shd w:val="clear" w:color="auto" w:fill="auto"/>
            <w:noWrap/>
            <w:vAlign w:val="center"/>
            <w:hideMark/>
          </w:tcPr>
          <w:p w14:paraId="149DAD41" w14:textId="77777777" w:rsidR="00545520" w:rsidRPr="003729A6" w:rsidRDefault="00545520" w:rsidP="00116536">
            <w:pPr>
              <w:jc w:val="right"/>
              <w:rPr>
                <w:sz w:val="20"/>
                <w:szCs w:val="20"/>
              </w:rPr>
            </w:pPr>
            <w:r>
              <w:rPr>
                <w:sz w:val="20"/>
              </w:rPr>
              <w:t>74</w:t>
            </w:r>
          </w:p>
        </w:tc>
      </w:tr>
      <w:tr w:rsidR="00545520" w:rsidRPr="003729A6" w14:paraId="04F88AF7" w14:textId="77777777" w:rsidTr="00F81780">
        <w:trPr>
          <w:trHeight w:val="89"/>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7301A056" w14:textId="77777777" w:rsidR="00545520" w:rsidRPr="003729A6" w:rsidRDefault="00545520" w:rsidP="00116536">
            <w:pPr>
              <w:jc w:val="left"/>
              <w:rPr>
                <w:sz w:val="20"/>
                <w:szCs w:val="20"/>
              </w:rPr>
            </w:pPr>
            <w:r>
              <w:rPr>
                <w:sz w:val="20"/>
              </w:rPr>
              <w:t>2020</w:t>
            </w:r>
          </w:p>
        </w:tc>
        <w:tc>
          <w:tcPr>
            <w:tcW w:w="1068" w:type="dxa"/>
            <w:tcBorders>
              <w:top w:val="nil"/>
              <w:left w:val="nil"/>
              <w:bottom w:val="single" w:sz="4" w:space="0" w:color="auto"/>
              <w:right w:val="single" w:sz="4" w:space="0" w:color="auto"/>
            </w:tcBorders>
            <w:shd w:val="clear" w:color="auto" w:fill="auto"/>
            <w:noWrap/>
            <w:vAlign w:val="center"/>
            <w:hideMark/>
          </w:tcPr>
          <w:p w14:paraId="2070E720" w14:textId="77777777" w:rsidR="00545520" w:rsidRPr="003729A6" w:rsidRDefault="00545520" w:rsidP="00116536">
            <w:pPr>
              <w:jc w:val="right"/>
              <w:rPr>
                <w:sz w:val="20"/>
                <w:szCs w:val="20"/>
              </w:rPr>
            </w:pPr>
            <w:r>
              <w:rPr>
                <w:sz w:val="20"/>
              </w:rPr>
              <w:t>50</w:t>
            </w:r>
          </w:p>
        </w:tc>
        <w:tc>
          <w:tcPr>
            <w:tcW w:w="1157" w:type="dxa"/>
            <w:tcBorders>
              <w:top w:val="nil"/>
              <w:left w:val="nil"/>
              <w:bottom w:val="single" w:sz="4" w:space="0" w:color="auto"/>
              <w:right w:val="single" w:sz="4" w:space="0" w:color="auto"/>
            </w:tcBorders>
            <w:shd w:val="clear" w:color="auto" w:fill="auto"/>
            <w:noWrap/>
            <w:vAlign w:val="center"/>
            <w:hideMark/>
          </w:tcPr>
          <w:p w14:paraId="265F7CAF" w14:textId="77777777" w:rsidR="00545520" w:rsidRPr="003729A6" w:rsidRDefault="00545520" w:rsidP="00116536">
            <w:pPr>
              <w:jc w:val="right"/>
              <w:rPr>
                <w:sz w:val="20"/>
                <w:szCs w:val="20"/>
              </w:rPr>
            </w:pPr>
            <w:r>
              <w:rPr>
                <w:sz w:val="20"/>
              </w:rPr>
              <w:t>28</w:t>
            </w:r>
          </w:p>
        </w:tc>
        <w:tc>
          <w:tcPr>
            <w:tcW w:w="1239" w:type="dxa"/>
            <w:tcBorders>
              <w:top w:val="nil"/>
              <w:left w:val="nil"/>
              <w:bottom w:val="single" w:sz="4" w:space="0" w:color="auto"/>
              <w:right w:val="single" w:sz="4" w:space="0" w:color="auto"/>
            </w:tcBorders>
            <w:shd w:val="clear" w:color="auto" w:fill="auto"/>
            <w:noWrap/>
            <w:vAlign w:val="center"/>
            <w:hideMark/>
          </w:tcPr>
          <w:p w14:paraId="383F190C" w14:textId="77777777" w:rsidR="00545520" w:rsidRPr="003729A6" w:rsidRDefault="00545520" w:rsidP="00116536">
            <w:pPr>
              <w:jc w:val="right"/>
              <w:rPr>
                <w:sz w:val="20"/>
                <w:szCs w:val="20"/>
              </w:rPr>
            </w:pPr>
            <w:r>
              <w:rPr>
                <w:sz w:val="20"/>
              </w:rPr>
              <w:t>56</w:t>
            </w:r>
          </w:p>
        </w:tc>
        <w:tc>
          <w:tcPr>
            <w:tcW w:w="1371" w:type="dxa"/>
            <w:tcBorders>
              <w:top w:val="nil"/>
              <w:left w:val="nil"/>
              <w:bottom w:val="single" w:sz="4" w:space="0" w:color="auto"/>
              <w:right w:val="single" w:sz="4" w:space="0" w:color="auto"/>
            </w:tcBorders>
            <w:shd w:val="clear" w:color="auto" w:fill="auto"/>
            <w:noWrap/>
            <w:vAlign w:val="center"/>
            <w:hideMark/>
          </w:tcPr>
          <w:p w14:paraId="67B0A22C" w14:textId="77777777" w:rsidR="00545520" w:rsidRPr="003729A6" w:rsidRDefault="00545520" w:rsidP="00116536">
            <w:pPr>
              <w:jc w:val="right"/>
              <w:rPr>
                <w:sz w:val="20"/>
                <w:szCs w:val="20"/>
              </w:rPr>
            </w:pPr>
            <w:r>
              <w:rPr>
                <w:sz w:val="20"/>
              </w:rPr>
              <w:t>30.190.958</w:t>
            </w:r>
          </w:p>
        </w:tc>
        <w:tc>
          <w:tcPr>
            <w:tcW w:w="1346" w:type="dxa"/>
            <w:tcBorders>
              <w:top w:val="nil"/>
              <w:left w:val="nil"/>
              <w:bottom w:val="single" w:sz="4" w:space="0" w:color="auto"/>
              <w:right w:val="single" w:sz="4" w:space="0" w:color="auto"/>
            </w:tcBorders>
            <w:shd w:val="clear" w:color="auto" w:fill="auto"/>
            <w:noWrap/>
            <w:vAlign w:val="center"/>
            <w:hideMark/>
          </w:tcPr>
          <w:p w14:paraId="7E4A5064" w14:textId="77777777" w:rsidR="00545520" w:rsidRPr="003729A6" w:rsidRDefault="00545520" w:rsidP="00116536">
            <w:pPr>
              <w:jc w:val="right"/>
              <w:rPr>
                <w:sz w:val="20"/>
                <w:szCs w:val="20"/>
              </w:rPr>
            </w:pPr>
            <w:r>
              <w:rPr>
                <w:sz w:val="20"/>
              </w:rPr>
              <w:t>21.101.356</w:t>
            </w:r>
          </w:p>
        </w:tc>
        <w:tc>
          <w:tcPr>
            <w:tcW w:w="976" w:type="dxa"/>
            <w:tcBorders>
              <w:top w:val="nil"/>
              <w:left w:val="nil"/>
              <w:bottom w:val="single" w:sz="4" w:space="0" w:color="auto"/>
              <w:right w:val="single" w:sz="4" w:space="0" w:color="auto"/>
            </w:tcBorders>
            <w:shd w:val="clear" w:color="auto" w:fill="auto"/>
            <w:noWrap/>
            <w:vAlign w:val="center"/>
            <w:hideMark/>
          </w:tcPr>
          <w:p w14:paraId="03FB0770" w14:textId="77777777" w:rsidR="00545520" w:rsidRPr="003729A6" w:rsidRDefault="00545520" w:rsidP="00116536">
            <w:pPr>
              <w:jc w:val="right"/>
              <w:rPr>
                <w:sz w:val="20"/>
                <w:szCs w:val="20"/>
              </w:rPr>
            </w:pPr>
            <w:r>
              <w:rPr>
                <w:sz w:val="20"/>
              </w:rPr>
              <w:t>9.089.605</w:t>
            </w:r>
          </w:p>
        </w:tc>
        <w:tc>
          <w:tcPr>
            <w:tcW w:w="1504" w:type="dxa"/>
            <w:tcBorders>
              <w:top w:val="nil"/>
              <w:left w:val="nil"/>
              <w:bottom w:val="single" w:sz="4" w:space="0" w:color="auto"/>
              <w:right w:val="single" w:sz="4" w:space="0" w:color="auto"/>
            </w:tcBorders>
            <w:shd w:val="clear" w:color="auto" w:fill="auto"/>
            <w:noWrap/>
            <w:vAlign w:val="center"/>
            <w:hideMark/>
          </w:tcPr>
          <w:p w14:paraId="505917F2" w14:textId="77777777" w:rsidR="00545520" w:rsidRPr="003729A6" w:rsidRDefault="00545520" w:rsidP="00116536">
            <w:pPr>
              <w:jc w:val="right"/>
              <w:rPr>
                <w:sz w:val="20"/>
                <w:szCs w:val="20"/>
              </w:rPr>
            </w:pPr>
            <w:r>
              <w:rPr>
                <w:sz w:val="20"/>
              </w:rPr>
              <w:t>70</w:t>
            </w:r>
          </w:p>
        </w:tc>
      </w:tr>
      <w:tr w:rsidR="00545520" w:rsidRPr="003729A6" w14:paraId="2542F6F3" w14:textId="77777777" w:rsidTr="00F81780">
        <w:trPr>
          <w:trHeight w:val="44"/>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4DF7D65C" w14:textId="77777777" w:rsidR="00545520" w:rsidRPr="003729A6" w:rsidRDefault="00545520" w:rsidP="00116536">
            <w:pPr>
              <w:jc w:val="left"/>
              <w:rPr>
                <w:sz w:val="20"/>
                <w:szCs w:val="20"/>
              </w:rPr>
            </w:pPr>
            <w:r>
              <w:rPr>
                <w:sz w:val="20"/>
              </w:rPr>
              <w:t>2021</w:t>
            </w:r>
          </w:p>
        </w:tc>
        <w:tc>
          <w:tcPr>
            <w:tcW w:w="1068" w:type="dxa"/>
            <w:tcBorders>
              <w:top w:val="nil"/>
              <w:left w:val="nil"/>
              <w:bottom w:val="single" w:sz="4" w:space="0" w:color="auto"/>
              <w:right w:val="single" w:sz="4" w:space="0" w:color="auto"/>
            </w:tcBorders>
            <w:shd w:val="clear" w:color="auto" w:fill="auto"/>
            <w:noWrap/>
            <w:vAlign w:val="center"/>
            <w:hideMark/>
          </w:tcPr>
          <w:p w14:paraId="37E75CD7" w14:textId="77777777" w:rsidR="00545520" w:rsidRPr="003729A6" w:rsidRDefault="00545520" w:rsidP="00116536">
            <w:pPr>
              <w:jc w:val="right"/>
              <w:rPr>
                <w:sz w:val="20"/>
                <w:szCs w:val="20"/>
              </w:rPr>
            </w:pPr>
            <w:r>
              <w:rPr>
                <w:sz w:val="20"/>
              </w:rPr>
              <w:t>66</w:t>
            </w:r>
          </w:p>
        </w:tc>
        <w:tc>
          <w:tcPr>
            <w:tcW w:w="1157" w:type="dxa"/>
            <w:tcBorders>
              <w:top w:val="nil"/>
              <w:left w:val="nil"/>
              <w:bottom w:val="single" w:sz="4" w:space="0" w:color="auto"/>
              <w:right w:val="single" w:sz="4" w:space="0" w:color="auto"/>
            </w:tcBorders>
            <w:shd w:val="clear" w:color="auto" w:fill="auto"/>
            <w:noWrap/>
            <w:vAlign w:val="center"/>
            <w:hideMark/>
          </w:tcPr>
          <w:p w14:paraId="41E180A4" w14:textId="77777777" w:rsidR="00545520" w:rsidRPr="003729A6" w:rsidRDefault="00545520" w:rsidP="00116536">
            <w:pPr>
              <w:jc w:val="right"/>
              <w:rPr>
                <w:sz w:val="20"/>
                <w:szCs w:val="20"/>
              </w:rPr>
            </w:pPr>
            <w:r>
              <w:rPr>
                <w:sz w:val="20"/>
              </w:rPr>
              <w:t>5</w:t>
            </w:r>
          </w:p>
        </w:tc>
        <w:tc>
          <w:tcPr>
            <w:tcW w:w="1239" w:type="dxa"/>
            <w:tcBorders>
              <w:top w:val="nil"/>
              <w:left w:val="nil"/>
              <w:bottom w:val="single" w:sz="4" w:space="0" w:color="auto"/>
              <w:right w:val="single" w:sz="4" w:space="0" w:color="auto"/>
            </w:tcBorders>
            <w:shd w:val="clear" w:color="auto" w:fill="auto"/>
            <w:noWrap/>
            <w:vAlign w:val="center"/>
            <w:hideMark/>
          </w:tcPr>
          <w:p w14:paraId="0310F9EF" w14:textId="77777777" w:rsidR="00545520" w:rsidRPr="003729A6" w:rsidRDefault="00545520" w:rsidP="00116536">
            <w:pPr>
              <w:jc w:val="right"/>
              <w:rPr>
                <w:sz w:val="20"/>
                <w:szCs w:val="20"/>
              </w:rPr>
            </w:pPr>
            <w:r>
              <w:rPr>
                <w:sz w:val="20"/>
              </w:rPr>
              <w:t>8</w:t>
            </w:r>
          </w:p>
        </w:tc>
        <w:tc>
          <w:tcPr>
            <w:tcW w:w="1371" w:type="dxa"/>
            <w:tcBorders>
              <w:top w:val="nil"/>
              <w:left w:val="nil"/>
              <w:bottom w:val="single" w:sz="4" w:space="0" w:color="auto"/>
              <w:right w:val="single" w:sz="4" w:space="0" w:color="auto"/>
            </w:tcBorders>
            <w:shd w:val="clear" w:color="auto" w:fill="auto"/>
            <w:noWrap/>
            <w:vAlign w:val="center"/>
            <w:hideMark/>
          </w:tcPr>
          <w:p w14:paraId="3D50FDF2" w14:textId="77777777" w:rsidR="00545520" w:rsidRPr="003729A6" w:rsidRDefault="00545520" w:rsidP="00116536">
            <w:pPr>
              <w:jc w:val="right"/>
              <w:rPr>
                <w:sz w:val="20"/>
                <w:szCs w:val="20"/>
              </w:rPr>
            </w:pPr>
            <w:r>
              <w:rPr>
                <w:sz w:val="20"/>
              </w:rPr>
              <w:t>24.646.043</w:t>
            </w:r>
          </w:p>
        </w:tc>
        <w:tc>
          <w:tcPr>
            <w:tcW w:w="1346" w:type="dxa"/>
            <w:tcBorders>
              <w:top w:val="nil"/>
              <w:left w:val="nil"/>
              <w:bottom w:val="single" w:sz="4" w:space="0" w:color="auto"/>
              <w:right w:val="single" w:sz="4" w:space="0" w:color="auto"/>
            </w:tcBorders>
            <w:shd w:val="clear" w:color="auto" w:fill="auto"/>
            <w:noWrap/>
            <w:vAlign w:val="center"/>
            <w:hideMark/>
          </w:tcPr>
          <w:p w14:paraId="672B08A0" w14:textId="77777777" w:rsidR="00545520" w:rsidRPr="003729A6" w:rsidRDefault="00545520" w:rsidP="00116536">
            <w:pPr>
              <w:jc w:val="right"/>
              <w:rPr>
                <w:sz w:val="20"/>
                <w:szCs w:val="20"/>
              </w:rPr>
            </w:pPr>
            <w:r>
              <w:rPr>
                <w:sz w:val="20"/>
              </w:rPr>
              <w:t>8.562.794</w:t>
            </w:r>
          </w:p>
        </w:tc>
        <w:tc>
          <w:tcPr>
            <w:tcW w:w="976" w:type="dxa"/>
            <w:tcBorders>
              <w:top w:val="nil"/>
              <w:left w:val="nil"/>
              <w:bottom w:val="single" w:sz="4" w:space="0" w:color="auto"/>
              <w:right w:val="single" w:sz="4" w:space="0" w:color="auto"/>
            </w:tcBorders>
            <w:shd w:val="clear" w:color="auto" w:fill="auto"/>
            <w:noWrap/>
            <w:vAlign w:val="center"/>
            <w:hideMark/>
          </w:tcPr>
          <w:p w14:paraId="78F6DF8D" w14:textId="77777777" w:rsidR="00545520" w:rsidRPr="003729A6" w:rsidRDefault="00545520" w:rsidP="00116536">
            <w:pPr>
              <w:jc w:val="right"/>
              <w:rPr>
                <w:sz w:val="20"/>
                <w:szCs w:val="20"/>
              </w:rPr>
            </w:pPr>
            <w:r>
              <w:rPr>
                <w:sz w:val="20"/>
              </w:rPr>
              <w:t>16.083.250</w:t>
            </w:r>
          </w:p>
        </w:tc>
        <w:tc>
          <w:tcPr>
            <w:tcW w:w="1504" w:type="dxa"/>
            <w:tcBorders>
              <w:top w:val="nil"/>
              <w:left w:val="nil"/>
              <w:bottom w:val="single" w:sz="4" w:space="0" w:color="auto"/>
              <w:right w:val="single" w:sz="4" w:space="0" w:color="auto"/>
            </w:tcBorders>
            <w:shd w:val="clear" w:color="auto" w:fill="auto"/>
            <w:noWrap/>
            <w:vAlign w:val="center"/>
            <w:hideMark/>
          </w:tcPr>
          <w:p w14:paraId="31EB26F9" w14:textId="77777777" w:rsidR="00545520" w:rsidRPr="003729A6" w:rsidRDefault="00545520" w:rsidP="00116536">
            <w:pPr>
              <w:jc w:val="right"/>
              <w:rPr>
                <w:sz w:val="20"/>
                <w:szCs w:val="20"/>
              </w:rPr>
            </w:pPr>
            <w:r>
              <w:rPr>
                <w:sz w:val="20"/>
              </w:rPr>
              <w:t>35</w:t>
            </w:r>
          </w:p>
        </w:tc>
      </w:tr>
      <w:tr w:rsidR="00545520" w:rsidRPr="003729A6" w14:paraId="7180C986" w14:textId="77777777" w:rsidTr="00F81780">
        <w:trPr>
          <w:trHeight w:val="44"/>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15088F9D" w14:textId="77777777" w:rsidR="00545520" w:rsidRPr="003729A6" w:rsidRDefault="00545520" w:rsidP="00116536">
            <w:pPr>
              <w:jc w:val="left"/>
              <w:rPr>
                <w:sz w:val="20"/>
                <w:szCs w:val="20"/>
              </w:rPr>
            </w:pPr>
            <w:r>
              <w:rPr>
                <w:sz w:val="20"/>
              </w:rPr>
              <w:t>2022</w:t>
            </w:r>
          </w:p>
        </w:tc>
        <w:tc>
          <w:tcPr>
            <w:tcW w:w="1068" w:type="dxa"/>
            <w:tcBorders>
              <w:top w:val="nil"/>
              <w:left w:val="nil"/>
              <w:bottom w:val="single" w:sz="4" w:space="0" w:color="auto"/>
              <w:right w:val="single" w:sz="4" w:space="0" w:color="auto"/>
            </w:tcBorders>
            <w:shd w:val="clear" w:color="auto" w:fill="auto"/>
            <w:noWrap/>
            <w:vAlign w:val="center"/>
            <w:hideMark/>
          </w:tcPr>
          <w:p w14:paraId="047A2A85" w14:textId="77777777" w:rsidR="00545520" w:rsidRPr="003729A6" w:rsidRDefault="00545520" w:rsidP="00116536">
            <w:pPr>
              <w:jc w:val="right"/>
              <w:rPr>
                <w:sz w:val="20"/>
                <w:szCs w:val="20"/>
              </w:rPr>
            </w:pPr>
            <w:r>
              <w:rPr>
                <w:sz w:val="20"/>
              </w:rPr>
              <w:t>38</w:t>
            </w:r>
          </w:p>
        </w:tc>
        <w:tc>
          <w:tcPr>
            <w:tcW w:w="1157" w:type="dxa"/>
            <w:tcBorders>
              <w:top w:val="nil"/>
              <w:left w:val="nil"/>
              <w:bottom w:val="single" w:sz="4" w:space="0" w:color="auto"/>
              <w:right w:val="single" w:sz="4" w:space="0" w:color="auto"/>
            </w:tcBorders>
            <w:shd w:val="clear" w:color="auto" w:fill="auto"/>
            <w:noWrap/>
            <w:vAlign w:val="center"/>
            <w:hideMark/>
          </w:tcPr>
          <w:p w14:paraId="5DBDD16F" w14:textId="77777777" w:rsidR="00545520" w:rsidRPr="003729A6" w:rsidRDefault="00545520" w:rsidP="00116536">
            <w:pPr>
              <w:jc w:val="right"/>
              <w:rPr>
                <w:sz w:val="20"/>
                <w:szCs w:val="20"/>
              </w:rPr>
            </w:pPr>
            <w:r>
              <w:rPr>
                <w:sz w:val="20"/>
              </w:rPr>
              <w:t>0</w:t>
            </w:r>
          </w:p>
        </w:tc>
        <w:tc>
          <w:tcPr>
            <w:tcW w:w="1239" w:type="dxa"/>
            <w:tcBorders>
              <w:top w:val="nil"/>
              <w:left w:val="nil"/>
              <w:bottom w:val="single" w:sz="4" w:space="0" w:color="auto"/>
              <w:right w:val="single" w:sz="4" w:space="0" w:color="auto"/>
            </w:tcBorders>
            <w:shd w:val="clear" w:color="auto" w:fill="auto"/>
            <w:noWrap/>
            <w:vAlign w:val="center"/>
            <w:hideMark/>
          </w:tcPr>
          <w:p w14:paraId="5618741A" w14:textId="77777777" w:rsidR="00545520" w:rsidRPr="003729A6" w:rsidRDefault="00545520" w:rsidP="00116536">
            <w:pPr>
              <w:jc w:val="right"/>
              <w:rPr>
                <w:sz w:val="20"/>
                <w:szCs w:val="20"/>
              </w:rPr>
            </w:pPr>
            <w:r>
              <w:rPr>
                <w:sz w:val="20"/>
              </w:rPr>
              <w:t>0</w:t>
            </w:r>
          </w:p>
        </w:tc>
        <w:tc>
          <w:tcPr>
            <w:tcW w:w="1371" w:type="dxa"/>
            <w:tcBorders>
              <w:top w:val="nil"/>
              <w:left w:val="nil"/>
              <w:bottom w:val="single" w:sz="4" w:space="0" w:color="auto"/>
              <w:right w:val="single" w:sz="4" w:space="0" w:color="auto"/>
            </w:tcBorders>
            <w:shd w:val="clear" w:color="auto" w:fill="auto"/>
            <w:noWrap/>
            <w:vAlign w:val="center"/>
            <w:hideMark/>
          </w:tcPr>
          <w:p w14:paraId="032AEF0D" w14:textId="77777777" w:rsidR="00545520" w:rsidRPr="003729A6" w:rsidRDefault="00545520" w:rsidP="00116536">
            <w:pPr>
              <w:jc w:val="right"/>
              <w:rPr>
                <w:sz w:val="20"/>
                <w:szCs w:val="20"/>
              </w:rPr>
            </w:pPr>
            <w:r>
              <w:rPr>
                <w:sz w:val="20"/>
              </w:rPr>
              <w:t>13.768.300</w:t>
            </w:r>
          </w:p>
        </w:tc>
        <w:tc>
          <w:tcPr>
            <w:tcW w:w="1346" w:type="dxa"/>
            <w:tcBorders>
              <w:top w:val="nil"/>
              <w:left w:val="nil"/>
              <w:bottom w:val="single" w:sz="4" w:space="0" w:color="auto"/>
              <w:right w:val="single" w:sz="4" w:space="0" w:color="auto"/>
            </w:tcBorders>
            <w:shd w:val="clear" w:color="auto" w:fill="auto"/>
            <w:noWrap/>
            <w:vAlign w:val="center"/>
            <w:hideMark/>
          </w:tcPr>
          <w:p w14:paraId="212184E4" w14:textId="77777777" w:rsidR="00545520" w:rsidRPr="003729A6" w:rsidRDefault="00545520" w:rsidP="00116536">
            <w:pPr>
              <w:jc w:val="right"/>
              <w:rPr>
                <w:sz w:val="20"/>
                <w:szCs w:val="20"/>
              </w:rPr>
            </w:pPr>
            <w:r>
              <w:rPr>
                <w:sz w:val="20"/>
              </w:rPr>
              <w:t>108.985</w:t>
            </w:r>
          </w:p>
        </w:tc>
        <w:tc>
          <w:tcPr>
            <w:tcW w:w="976" w:type="dxa"/>
            <w:tcBorders>
              <w:top w:val="nil"/>
              <w:left w:val="nil"/>
              <w:bottom w:val="single" w:sz="4" w:space="0" w:color="auto"/>
              <w:right w:val="single" w:sz="4" w:space="0" w:color="auto"/>
            </w:tcBorders>
            <w:shd w:val="clear" w:color="auto" w:fill="auto"/>
            <w:noWrap/>
            <w:vAlign w:val="center"/>
            <w:hideMark/>
          </w:tcPr>
          <w:p w14:paraId="1DF3D707" w14:textId="77777777" w:rsidR="00545520" w:rsidRPr="003729A6" w:rsidRDefault="00545520" w:rsidP="00116536">
            <w:pPr>
              <w:jc w:val="right"/>
              <w:rPr>
                <w:sz w:val="20"/>
                <w:szCs w:val="20"/>
              </w:rPr>
            </w:pPr>
            <w:r>
              <w:rPr>
                <w:sz w:val="20"/>
              </w:rPr>
              <w:t>13.659.315</w:t>
            </w:r>
          </w:p>
        </w:tc>
        <w:tc>
          <w:tcPr>
            <w:tcW w:w="1504" w:type="dxa"/>
            <w:tcBorders>
              <w:top w:val="nil"/>
              <w:left w:val="nil"/>
              <w:bottom w:val="single" w:sz="4" w:space="0" w:color="auto"/>
              <w:right w:val="single" w:sz="4" w:space="0" w:color="auto"/>
            </w:tcBorders>
            <w:shd w:val="clear" w:color="auto" w:fill="auto"/>
            <w:noWrap/>
            <w:vAlign w:val="center"/>
            <w:hideMark/>
          </w:tcPr>
          <w:p w14:paraId="2E8CFADD" w14:textId="77777777" w:rsidR="00545520" w:rsidRPr="003729A6" w:rsidRDefault="00545520" w:rsidP="00116536">
            <w:pPr>
              <w:jc w:val="right"/>
              <w:rPr>
                <w:sz w:val="20"/>
                <w:szCs w:val="20"/>
              </w:rPr>
            </w:pPr>
            <w:r>
              <w:rPr>
                <w:sz w:val="20"/>
              </w:rPr>
              <w:t>1</w:t>
            </w:r>
          </w:p>
        </w:tc>
      </w:tr>
      <w:tr w:rsidR="00545520" w:rsidRPr="003729A6" w14:paraId="6BB9BC7F" w14:textId="77777777" w:rsidTr="00F81780">
        <w:trPr>
          <w:trHeight w:val="44"/>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74C00054" w14:textId="77777777" w:rsidR="00545520" w:rsidRPr="003729A6" w:rsidRDefault="00545520" w:rsidP="00116536">
            <w:pPr>
              <w:jc w:val="left"/>
              <w:rPr>
                <w:b/>
                <w:bCs/>
                <w:sz w:val="20"/>
                <w:szCs w:val="20"/>
              </w:rPr>
            </w:pPr>
            <w:r>
              <w:rPr>
                <w:b/>
                <w:sz w:val="20"/>
              </w:rPr>
              <w:t>Total</w:t>
            </w:r>
          </w:p>
        </w:tc>
        <w:tc>
          <w:tcPr>
            <w:tcW w:w="1068" w:type="dxa"/>
            <w:tcBorders>
              <w:top w:val="nil"/>
              <w:left w:val="nil"/>
              <w:bottom w:val="single" w:sz="4" w:space="0" w:color="auto"/>
              <w:right w:val="single" w:sz="4" w:space="0" w:color="auto"/>
            </w:tcBorders>
            <w:shd w:val="clear" w:color="auto" w:fill="auto"/>
            <w:noWrap/>
            <w:vAlign w:val="center"/>
            <w:hideMark/>
          </w:tcPr>
          <w:p w14:paraId="04D99107" w14:textId="77777777" w:rsidR="00545520" w:rsidRPr="003729A6" w:rsidRDefault="00545520" w:rsidP="00116536">
            <w:pPr>
              <w:jc w:val="right"/>
              <w:rPr>
                <w:b/>
                <w:bCs/>
                <w:sz w:val="20"/>
                <w:szCs w:val="20"/>
              </w:rPr>
            </w:pPr>
            <w:r>
              <w:rPr>
                <w:b/>
                <w:sz w:val="20"/>
              </w:rPr>
              <w:t>2.628</w:t>
            </w:r>
          </w:p>
        </w:tc>
        <w:tc>
          <w:tcPr>
            <w:tcW w:w="1157" w:type="dxa"/>
            <w:tcBorders>
              <w:top w:val="nil"/>
              <w:left w:val="nil"/>
              <w:bottom w:val="single" w:sz="4" w:space="0" w:color="auto"/>
              <w:right w:val="single" w:sz="4" w:space="0" w:color="auto"/>
            </w:tcBorders>
            <w:shd w:val="clear" w:color="auto" w:fill="auto"/>
            <w:noWrap/>
            <w:vAlign w:val="center"/>
            <w:hideMark/>
          </w:tcPr>
          <w:p w14:paraId="299D6C6C" w14:textId="77777777" w:rsidR="00545520" w:rsidRPr="003729A6" w:rsidRDefault="00545520" w:rsidP="00116536">
            <w:pPr>
              <w:jc w:val="right"/>
              <w:rPr>
                <w:b/>
                <w:bCs/>
                <w:sz w:val="20"/>
                <w:szCs w:val="20"/>
              </w:rPr>
            </w:pPr>
            <w:r>
              <w:rPr>
                <w:b/>
                <w:sz w:val="20"/>
              </w:rPr>
              <w:t>2.487</w:t>
            </w:r>
          </w:p>
        </w:tc>
        <w:tc>
          <w:tcPr>
            <w:tcW w:w="1239" w:type="dxa"/>
            <w:tcBorders>
              <w:top w:val="nil"/>
              <w:left w:val="nil"/>
              <w:bottom w:val="single" w:sz="4" w:space="0" w:color="auto"/>
              <w:right w:val="single" w:sz="4" w:space="0" w:color="auto"/>
            </w:tcBorders>
            <w:shd w:val="clear" w:color="auto" w:fill="auto"/>
            <w:noWrap/>
            <w:vAlign w:val="center"/>
            <w:hideMark/>
          </w:tcPr>
          <w:p w14:paraId="17552B87" w14:textId="77777777" w:rsidR="00545520" w:rsidRPr="003729A6" w:rsidRDefault="00545520" w:rsidP="00116536">
            <w:pPr>
              <w:jc w:val="right"/>
              <w:rPr>
                <w:b/>
                <w:bCs/>
                <w:sz w:val="20"/>
                <w:szCs w:val="20"/>
              </w:rPr>
            </w:pPr>
            <w:r>
              <w:rPr>
                <w:b/>
                <w:sz w:val="20"/>
              </w:rPr>
              <w:t>95</w:t>
            </w:r>
          </w:p>
        </w:tc>
        <w:tc>
          <w:tcPr>
            <w:tcW w:w="1371" w:type="dxa"/>
            <w:tcBorders>
              <w:top w:val="nil"/>
              <w:left w:val="nil"/>
              <w:bottom w:val="single" w:sz="4" w:space="0" w:color="auto"/>
              <w:right w:val="single" w:sz="4" w:space="0" w:color="auto"/>
            </w:tcBorders>
            <w:shd w:val="clear" w:color="auto" w:fill="auto"/>
            <w:noWrap/>
            <w:vAlign w:val="center"/>
            <w:hideMark/>
          </w:tcPr>
          <w:p w14:paraId="397387AD" w14:textId="77777777" w:rsidR="00545520" w:rsidRPr="003729A6" w:rsidRDefault="00545520" w:rsidP="00116536">
            <w:pPr>
              <w:jc w:val="right"/>
              <w:rPr>
                <w:b/>
                <w:bCs/>
                <w:sz w:val="20"/>
                <w:szCs w:val="20"/>
              </w:rPr>
            </w:pPr>
            <w:r>
              <w:rPr>
                <w:b/>
                <w:sz w:val="20"/>
              </w:rPr>
              <w:t>895.076.443</w:t>
            </w:r>
          </w:p>
        </w:tc>
        <w:tc>
          <w:tcPr>
            <w:tcW w:w="1346" w:type="dxa"/>
            <w:tcBorders>
              <w:top w:val="nil"/>
              <w:left w:val="nil"/>
              <w:bottom w:val="single" w:sz="4" w:space="0" w:color="auto"/>
              <w:right w:val="single" w:sz="4" w:space="0" w:color="auto"/>
            </w:tcBorders>
            <w:shd w:val="clear" w:color="auto" w:fill="auto"/>
            <w:noWrap/>
            <w:vAlign w:val="center"/>
            <w:hideMark/>
          </w:tcPr>
          <w:p w14:paraId="2028C314" w14:textId="77777777" w:rsidR="00545520" w:rsidRPr="003729A6" w:rsidRDefault="00545520" w:rsidP="00116536">
            <w:pPr>
              <w:jc w:val="right"/>
              <w:rPr>
                <w:b/>
                <w:bCs/>
                <w:sz w:val="20"/>
                <w:szCs w:val="20"/>
              </w:rPr>
            </w:pPr>
            <w:r>
              <w:rPr>
                <w:b/>
                <w:sz w:val="20"/>
              </w:rPr>
              <w:t>846.807.593</w:t>
            </w:r>
          </w:p>
        </w:tc>
        <w:tc>
          <w:tcPr>
            <w:tcW w:w="976" w:type="dxa"/>
            <w:tcBorders>
              <w:top w:val="nil"/>
              <w:left w:val="nil"/>
              <w:bottom w:val="single" w:sz="4" w:space="0" w:color="auto"/>
              <w:right w:val="single" w:sz="4" w:space="0" w:color="auto"/>
            </w:tcBorders>
            <w:shd w:val="clear" w:color="auto" w:fill="auto"/>
            <w:noWrap/>
            <w:vAlign w:val="center"/>
            <w:hideMark/>
          </w:tcPr>
          <w:p w14:paraId="56D097D4" w14:textId="77777777" w:rsidR="00545520" w:rsidRPr="003729A6" w:rsidRDefault="00545520" w:rsidP="00116536">
            <w:pPr>
              <w:jc w:val="right"/>
              <w:rPr>
                <w:b/>
                <w:bCs/>
                <w:sz w:val="20"/>
                <w:szCs w:val="20"/>
              </w:rPr>
            </w:pPr>
            <w:r>
              <w:rPr>
                <w:b/>
                <w:sz w:val="20"/>
              </w:rPr>
              <w:t>48.268.853</w:t>
            </w:r>
          </w:p>
        </w:tc>
        <w:tc>
          <w:tcPr>
            <w:tcW w:w="1504" w:type="dxa"/>
            <w:tcBorders>
              <w:top w:val="nil"/>
              <w:left w:val="nil"/>
              <w:bottom w:val="single" w:sz="4" w:space="0" w:color="auto"/>
              <w:right w:val="single" w:sz="4" w:space="0" w:color="auto"/>
            </w:tcBorders>
            <w:shd w:val="clear" w:color="auto" w:fill="auto"/>
            <w:noWrap/>
            <w:vAlign w:val="center"/>
            <w:hideMark/>
          </w:tcPr>
          <w:p w14:paraId="1B5D7762" w14:textId="77777777" w:rsidR="00545520" w:rsidRPr="003729A6" w:rsidRDefault="00545520" w:rsidP="00116536">
            <w:pPr>
              <w:jc w:val="right"/>
              <w:rPr>
                <w:b/>
                <w:bCs/>
                <w:sz w:val="20"/>
                <w:szCs w:val="20"/>
              </w:rPr>
            </w:pPr>
            <w:r>
              <w:rPr>
                <w:b/>
                <w:sz w:val="20"/>
              </w:rPr>
              <w:t>95</w:t>
            </w:r>
          </w:p>
        </w:tc>
      </w:tr>
    </w:tbl>
    <w:p w14:paraId="4F81426E" w14:textId="77777777" w:rsidR="00545520" w:rsidRPr="00545520" w:rsidRDefault="00545520" w:rsidP="00545520">
      <w:pPr>
        <w:keepNext/>
        <w:suppressAutoHyphens/>
        <w:jc w:val="left"/>
        <w:rPr>
          <w:sz w:val="19"/>
          <w:szCs w:val="19"/>
          <w:lang w:val="es-ES"/>
        </w:rPr>
      </w:pPr>
      <w:r w:rsidRPr="00545520">
        <w:rPr>
          <w:sz w:val="19"/>
          <w:lang w:val="es-ES"/>
        </w:rPr>
        <w:t>* Se excluyen los proyectos cerrados y transferidos.</w:t>
      </w:r>
    </w:p>
    <w:p w14:paraId="2CDE5E30" w14:textId="766AF356" w:rsidR="008419F0" w:rsidRDefault="00545520" w:rsidP="00545520">
      <w:pPr>
        <w:rPr>
          <w:sz w:val="19"/>
          <w:lang w:val="es-ES"/>
        </w:rPr>
      </w:pPr>
      <w:r w:rsidRPr="00545520">
        <w:rPr>
          <w:sz w:val="19"/>
          <w:lang w:val="es-ES"/>
        </w:rPr>
        <w:t xml:space="preserve">** Se excluyen los gastos de apoyo de los organismos. </w:t>
      </w:r>
      <w:r w:rsidR="008419F0">
        <w:rPr>
          <w:sz w:val="19"/>
          <w:lang w:val="es-ES"/>
        </w:rPr>
        <w:br w:type="page"/>
      </w:r>
    </w:p>
    <w:p w14:paraId="439075EF" w14:textId="77777777" w:rsidR="008419F0" w:rsidRDefault="008419F0" w:rsidP="00545520">
      <w:pPr>
        <w:rPr>
          <w:sz w:val="18"/>
          <w:szCs w:val="18"/>
          <w:lang w:val="es-ES"/>
        </w:rPr>
        <w:sectPr w:rsidR="008419F0" w:rsidSect="0036130D">
          <w:headerReference w:type="first" r:id="rId21"/>
          <w:footerReference w:type="first" r:id="rId22"/>
          <w:footnotePr>
            <w:numRestart w:val="eachSect"/>
          </w:footnotePr>
          <w:pgSz w:w="12240" w:h="15840" w:code="1"/>
          <w:pgMar w:top="720" w:right="1440" w:bottom="864" w:left="1440" w:header="720" w:footer="475" w:gutter="0"/>
          <w:pgNumType w:start="1"/>
          <w:cols w:space="720"/>
          <w:titlePg/>
        </w:sectPr>
      </w:pPr>
    </w:p>
    <w:p w14:paraId="2BF637BC" w14:textId="58558AF0" w:rsidR="00545520" w:rsidRPr="00545520" w:rsidRDefault="00545520" w:rsidP="00545520">
      <w:pPr>
        <w:jc w:val="center"/>
        <w:rPr>
          <w:b/>
          <w:bCs/>
          <w:lang w:val="es-ES"/>
        </w:rPr>
      </w:pPr>
      <w:r w:rsidRPr="00545520">
        <w:rPr>
          <w:b/>
          <w:lang w:val="es-ES"/>
        </w:rPr>
        <w:lastRenderedPageBreak/>
        <w:t>Anexo III</w:t>
      </w:r>
    </w:p>
    <w:p w14:paraId="1FC4F885" w14:textId="77777777" w:rsidR="00545520" w:rsidRPr="00545520" w:rsidRDefault="00545520" w:rsidP="00545520">
      <w:pPr>
        <w:jc w:val="center"/>
        <w:rPr>
          <w:b/>
          <w:bCs/>
          <w:lang w:val="es-ES"/>
        </w:rPr>
      </w:pPr>
    </w:p>
    <w:p w14:paraId="627EDC42" w14:textId="77777777" w:rsidR="00545520" w:rsidRPr="00545520" w:rsidRDefault="00545520" w:rsidP="00545520">
      <w:pPr>
        <w:pStyle w:val="Heading2"/>
        <w:numPr>
          <w:ilvl w:val="0"/>
          <w:numId w:val="0"/>
        </w:numPr>
        <w:jc w:val="center"/>
        <w:rPr>
          <w:b/>
          <w:lang w:val="es-ES"/>
        </w:rPr>
      </w:pPr>
      <w:r w:rsidRPr="00545520">
        <w:rPr>
          <w:b/>
          <w:lang w:val="es-ES"/>
        </w:rPr>
        <w:t>PROYECTOS EN CURSO CON CUESTIONES PENDIENTES EN EL INFORME SOBRE LA MARCHA DE LAS ACTIVIDADES DEL PNUD</w:t>
      </w:r>
    </w:p>
    <w:tbl>
      <w:tblPr>
        <w:tblW w:w="14029" w:type="dxa"/>
        <w:tblLook w:val="04A0" w:firstRow="1" w:lastRow="0" w:firstColumn="1" w:lastColumn="0" w:noHBand="0" w:noVBand="1"/>
      </w:tblPr>
      <w:tblGrid>
        <w:gridCol w:w="2128"/>
        <w:gridCol w:w="4091"/>
        <w:gridCol w:w="1401"/>
        <w:gridCol w:w="1995"/>
        <w:gridCol w:w="4414"/>
      </w:tblGrid>
      <w:tr w:rsidR="008C316A" w:rsidRPr="00F81780" w14:paraId="29EEE50B" w14:textId="77777777" w:rsidTr="00116536">
        <w:trPr>
          <w:trHeight w:val="374"/>
          <w:tblHeader/>
        </w:trPr>
        <w:tc>
          <w:tcPr>
            <w:tcW w:w="2128" w:type="dxa"/>
            <w:tcBorders>
              <w:top w:val="single" w:sz="4" w:space="0" w:color="auto"/>
              <w:left w:val="single" w:sz="4" w:space="0" w:color="auto"/>
              <w:bottom w:val="single" w:sz="4" w:space="0" w:color="auto"/>
              <w:right w:val="single" w:sz="4" w:space="0" w:color="auto"/>
            </w:tcBorders>
            <w:shd w:val="clear" w:color="auto" w:fill="auto"/>
            <w:hideMark/>
          </w:tcPr>
          <w:p w14:paraId="3B948596" w14:textId="77777777" w:rsidR="008C316A" w:rsidRPr="00F81780" w:rsidRDefault="008C316A" w:rsidP="00116536">
            <w:pPr>
              <w:jc w:val="center"/>
              <w:rPr>
                <w:b/>
                <w:bCs/>
                <w:sz w:val="20"/>
                <w:szCs w:val="20"/>
                <w:lang w:val="es-ES_tradnl"/>
              </w:rPr>
            </w:pPr>
            <w:r w:rsidRPr="00F81780">
              <w:rPr>
                <w:b/>
                <w:sz w:val="20"/>
                <w:lang w:val="es-ES_tradnl"/>
              </w:rPr>
              <w:t>País/código del proyecto</w:t>
            </w:r>
          </w:p>
        </w:tc>
        <w:tc>
          <w:tcPr>
            <w:tcW w:w="4142" w:type="dxa"/>
            <w:tcBorders>
              <w:top w:val="single" w:sz="4" w:space="0" w:color="auto"/>
              <w:left w:val="nil"/>
              <w:bottom w:val="single" w:sz="4" w:space="0" w:color="auto"/>
              <w:right w:val="single" w:sz="4" w:space="0" w:color="auto"/>
            </w:tcBorders>
            <w:shd w:val="clear" w:color="auto" w:fill="auto"/>
            <w:hideMark/>
          </w:tcPr>
          <w:p w14:paraId="4BD597EB" w14:textId="77777777" w:rsidR="008C316A" w:rsidRPr="00F81780" w:rsidRDefault="008C316A" w:rsidP="00116536">
            <w:pPr>
              <w:jc w:val="center"/>
              <w:rPr>
                <w:b/>
                <w:bCs/>
                <w:sz w:val="20"/>
                <w:szCs w:val="20"/>
                <w:lang w:val="es-ES_tradnl"/>
              </w:rPr>
            </w:pPr>
            <w:r w:rsidRPr="00F81780">
              <w:rPr>
                <w:b/>
                <w:sz w:val="20"/>
                <w:lang w:val="es-ES_tradnl"/>
              </w:rPr>
              <w:t>Título del proyecto</w:t>
            </w:r>
          </w:p>
        </w:tc>
        <w:tc>
          <w:tcPr>
            <w:tcW w:w="1405" w:type="dxa"/>
            <w:tcBorders>
              <w:top w:val="single" w:sz="4" w:space="0" w:color="auto"/>
              <w:left w:val="nil"/>
              <w:bottom w:val="single" w:sz="4" w:space="0" w:color="auto"/>
              <w:right w:val="single" w:sz="4" w:space="0" w:color="auto"/>
            </w:tcBorders>
            <w:shd w:val="clear" w:color="auto" w:fill="auto"/>
            <w:hideMark/>
          </w:tcPr>
          <w:p w14:paraId="5C31F6B3" w14:textId="77777777" w:rsidR="008C316A" w:rsidRPr="00F81780" w:rsidRDefault="008C316A" w:rsidP="00116536">
            <w:pPr>
              <w:jc w:val="center"/>
              <w:rPr>
                <w:b/>
                <w:bCs/>
                <w:sz w:val="20"/>
                <w:szCs w:val="20"/>
                <w:lang w:val="es-ES_tradnl"/>
              </w:rPr>
            </w:pPr>
            <w:r>
              <w:rPr>
                <w:b/>
                <w:sz w:val="20"/>
                <w:lang w:val="es-ES_tradnl"/>
              </w:rPr>
              <w:t>Tasa de d</w:t>
            </w:r>
            <w:r w:rsidRPr="00F81780">
              <w:rPr>
                <w:b/>
                <w:sz w:val="20"/>
                <w:lang w:val="es-ES_tradnl"/>
              </w:rPr>
              <w:t>esembolso (%)</w:t>
            </w:r>
          </w:p>
        </w:tc>
        <w:tc>
          <w:tcPr>
            <w:tcW w:w="1885" w:type="dxa"/>
            <w:tcBorders>
              <w:top w:val="single" w:sz="4" w:space="0" w:color="auto"/>
              <w:left w:val="nil"/>
              <w:bottom w:val="single" w:sz="4" w:space="0" w:color="auto"/>
              <w:right w:val="single" w:sz="4" w:space="0" w:color="auto"/>
            </w:tcBorders>
            <w:shd w:val="clear" w:color="auto" w:fill="auto"/>
            <w:hideMark/>
          </w:tcPr>
          <w:p w14:paraId="03D21330" w14:textId="77777777" w:rsidR="008C316A" w:rsidRPr="00F81780" w:rsidRDefault="008C316A" w:rsidP="00116536">
            <w:pPr>
              <w:jc w:val="center"/>
              <w:rPr>
                <w:b/>
                <w:bCs/>
                <w:sz w:val="20"/>
                <w:szCs w:val="20"/>
                <w:lang w:val="es-ES_tradnl"/>
              </w:rPr>
            </w:pPr>
            <w:r w:rsidRPr="00F81780">
              <w:rPr>
                <w:b/>
                <w:sz w:val="20"/>
                <w:lang w:val="es-ES_tradnl"/>
              </w:rPr>
              <w:t>Situación/Cuestiones</w:t>
            </w:r>
          </w:p>
        </w:tc>
        <w:tc>
          <w:tcPr>
            <w:tcW w:w="4469" w:type="dxa"/>
            <w:tcBorders>
              <w:top w:val="single" w:sz="4" w:space="0" w:color="auto"/>
              <w:left w:val="nil"/>
              <w:bottom w:val="single" w:sz="4" w:space="0" w:color="auto"/>
              <w:right w:val="single" w:sz="4" w:space="0" w:color="auto"/>
            </w:tcBorders>
            <w:shd w:val="clear" w:color="auto" w:fill="auto"/>
            <w:hideMark/>
          </w:tcPr>
          <w:p w14:paraId="2D36C9F7" w14:textId="77777777" w:rsidR="008C316A" w:rsidRPr="00F81780" w:rsidRDefault="008C316A" w:rsidP="00116536">
            <w:pPr>
              <w:jc w:val="center"/>
              <w:rPr>
                <w:b/>
                <w:bCs/>
                <w:sz w:val="20"/>
                <w:szCs w:val="20"/>
                <w:lang w:val="es-ES_tradnl"/>
              </w:rPr>
            </w:pPr>
            <w:r w:rsidRPr="00F81780">
              <w:rPr>
                <w:b/>
                <w:sz w:val="20"/>
                <w:lang w:val="es-ES_tradnl"/>
              </w:rPr>
              <w:t>Recomendación</w:t>
            </w:r>
          </w:p>
        </w:tc>
      </w:tr>
      <w:tr w:rsidR="008C316A" w:rsidRPr="008419F0" w14:paraId="5A791BD8" w14:textId="77777777" w:rsidTr="00116536">
        <w:trPr>
          <w:trHeight w:val="323"/>
        </w:trPr>
        <w:tc>
          <w:tcPr>
            <w:tcW w:w="2128" w:type="dxa"/>
            <w:tcBorders>
              <w:top w:val="nil"/>
              <w:left w:val="single" w:sz="4" w:space="0" w:color="auto"/>
              <w:bottom w:val="single" w:sz="4" w:space="0" w:color="auto"/>
              <w:right w:val="single" w:sz="4" w:space="0" w:color="auto"/>
            </w:tcBorders>
            <w:shd w:val="clear" w:color="auto" w:fill="auto"/>
            <w:hideMark/>
          </w:tcPr>
          <w:p w14:paraId="4CD5A871" w14:textId="77777777" w:rsidR="008C316A" w:rsidRPr="00F81780" w:rsidRDefault="008C316A" w:rsidP="00116536">
            <w:pPr>
              <w:jc w:val="left"/>
              <w:rPr>
                <w:sz w:val="20"/>
                <w:szCs w:val="20"/>
                <w:lang w:val="es-ES_tradnl"/>
              </w:rPr>
            </w:pPr>
            <w:r w:rsidRPr="00F81780">
              <w:rPr>
                <w:sz w:val="20"/>
                <w:lang w:val="es-ES_tradnl"/>
              </w:rPr>
              <w:t>Bangladesh</w:t>
            </w:r>
          </w:p>
          <w:p w14:paraId="3BABE1E6" w14:textId="77777777" w:rsidR="008C316A" w:rsidRPr="00F81780" w:rsidRDefault="008C316A" w:rsidP="00116536">
            <w:pPr>
              <w:jc w:val="left"/>
              <w:rPr>
                <w:sz w:val="20"/>
                <w:szCs w:val="20"/>
                <w:lang w:val="es-ES_tradnl"/>
              </w:rPr>
            </w:pPr>
            <w:r w:rsidRPr="00F81780">
              <w:rPr>
                <w:sz w:val="20"/>
                <w:lang w:val="es-ES_tradnl"/>
              </w:rPr>
              <w:t>BGD/PHA/81/INV/51</w:t>
            </w:r>
          </w:p>
        </w:tc>
        <w:tc>
          <w:tcPr>
            <w:tcW w:w="4142" w:type="dxa"/>
            <w:tcBorders>
              <w:top w:val="nil"/>
              <w:left w:val="nil"/>
              <w:bottom w:val="single" w:sz="4" w:space="0" w:color="auto"/>
              <w:right w:val="single" w:sz="4" w:space="0" w:color="auto"/>
            </w:tcBorders>
            <w:shd w:val="clear" w:color="auto" w:fill="auto"/>
            <w:hideMark/>
          </w:tcPr>
          <w:p w14:paraId="4C060F25" w14:textId="77777777" w:rsidR="008C316A" w:rsidRPr="00F81780" w:rsidRDefault="008C316A" w:rsidP="00116536">
            <w:pPr>
              <w:jc w:val="left"/>
              <w:rPr>
                <w:sz w:val="20"/>
                <w:szCs w:val="20"/>
                <w:lang w:val="es-ES_tradnl"/>
              </w:rPr>
            </w:pPr>
            <w:r w:rsidRPr="00F81780">
              <w:rPr>
                <w:sz w:val="20"/>
                <w:lang w:val="es-ES_tradnl"/>
              </w:rPr>
              <w:t>Plan de gestión de la eliminación de los HCFC (etapa II, primer tramo) (sector de aire acondicionado)</w:t>
            </w:r>
          </w:p>
        </w:tc>
        <w:tc>
          <w:tcPr>
            <w:tcW w:w="1405" w:type="dxa"/>
            <w:tcBorders>
              <w:top w:val="nil"/>
              <w:left w:val="nil"/>
              <w:bottom w:val="single" w:sz="4" w:space="0" w:color="auto"/>
              <w:right w:val="single" w:sz="4" w:space="0" w:color="auto"/>
            </w:tcBorders>
            <w:shd w:val="clear" w:color="auto" w:fill="auto"/>
            <w:hideMark/>
          </w:tcPr>
          <w:p w14:paraId="1F7FC913" w14:textId="77777777" w:rsidR="008C316A" w:rsidRPr="00F81780" w:rsidRDefault="008C316A" w:rsidP="00116536">
            <w:pPr>
              <w:jc w:val="center"/>
              <w:rPr>
                <w:sz w:val="20"/>
                <w:szCs w:val="20"/>
                <w:lang w:val="es-ES_tradnl"/>
              </w:rPr>
            </w:pPr>
            <w:r w:rsidRPr="00F81780">
              <w:rPr>
                <w:sz w:val="20"/>
                <w:lang w:val="es-ES_tradnl"/>
              </w:rPr>
              <w:t>90</w:t>
            </w:r>
          </w:p>
        </w:tc>
        <w:tc>
          <w:tcPr>
            <w:tcW w:w="1885" w:type="dxa"/>
            <w:tcBorders>
              <w:top w:val="nil"/>
              <w:left w:val="nil"/>
              <w:bottom w:val="single" w:sz="4" w:space="0" w:color="auto"/>
              <w:right w:val="single" w:sz="4" w:space="0" w:color="auto"/>
            </w:tcBorders>
            <w:shd w:val="clear" w:color="auto" w:fill="auto"/>
            <w:hideMark/>
          </w:tcPr>
          <w:p w14:paraId="04518E16" w14:textId="77777777" w:rsidR="008C316A" w:rsidRPr="00F81780" w:rsidRDefault="008C316A" w:rsidP="00116536">
            <w:pPr>
              <w:jc w:val="left"/>
              <w:rPr>
                <w:sz w:val="20"/>
                <w:szCs w:val="20"/>
                <w:lang w:val="es-ES_tradnl"/>
              </w:rPr>
            </w:pPr>
            <w:r w:rsidRPr="00F81780">
              <w:rPr>
                <w:sz w:val="20"/>
                <w:lang w:val="es-ES_tradnl"/>
              </w:rPr>
              <w:t>Demoras de 12 meses</w:t>
            </w:r>
          </w:p>
        </w:tc>
        <w:tc>
          <w:tcPr>
            <w:tcW w:w="4469" w:type="dxa"/>
            <w:tcBorders>
              <w:top w:val="nil"/>
              <w:left w:val="nil"/>
              <w:bottom w:val="single" w:sz="4" w:space="0" w:color="auto"/>
              <w:right w:val="single" w:sz="4" w:space="0" w:color="auto"/>
            </w:tcBorders>
            <w:shd w:val="clear" w:color="auto" w:fill="auto"/>
            <w:hideMark/>
          </w:tcPr>
          <w:p w14:paraId="47C48D9A" w14:textId="77777777" w:rsidR="008C316A" w:rsidRPr="00F81780" w:rsidRDefault="008C316A" w:rsidP="00116536">
            <w:pPr>
              <w:jc w:val="left"/>
              <w:rPr>
                <w:sz w:val="20"/>
                <w:szCs w:val="20"/>
                <w:lang w:val="es-ES_tradnl"/>
              </w:rPr>
            </w:pPr>
            <w:r w:rsidRPr="00F81780">
              <w:rPr>
                <w:sz w:val="20"/>
                <w:lang w:val="es-ES_tradnl"/>
              </w:rPr>
              <w:t>Solicitar al PNUD que informe en la 94ª reunión sobre este proyecto con demoras en la ejecución.</w:t>
            </w:r>
          </w:p>
        </w:tc>
      </w:tr>
      <w:tr w:rsidR="008C316A" w:rsidRPr="008419F0" w14:paraId="76089B7D" w14:textId="77777777" w:rsidTr="00116536">
        <w:trPr>
          <w:trHeight w:val="286"/>
        </w:trPr>
        <w:tc>
          <w:tcPr>
            <w:tcW w:w="2128" w:type="dxa"/>
            <w:tcBorders>
              <w:top w:val="nil"/>
              <w:left w:val="single" w:sz="4" w:space="0" w:color="auto"/>
              <w:bottom w:val="single" w:sz="4" w:space="0" w:color="auto"/>
              <w:right w:val="single" w:sz="4" w:space="0" w:color="auto"/>
            </w:tcBorders>
            <w:shd w:val="clear" w:color="auto" w:fill="auto"/>
            <w:hideMark/>
          </w:tcPr>
          <w:p w14:paraId="732E1192" w14:textId="77777777" w:rsidR="008C316A" w:rsidRPr="00F81780" w:rsidRDefault="008C316A" w:rsidP="00116536">
            <w:pPr>
              <w:jc w:val="left"/>
              <w:rPr>
                <w:sz w:val="20"/>
                <w:szCs w:val="20"/>
                <w:lang w:val="es-ES_tradnl"/>
              </w:rPr>
            </w:pPr>
            <w:r w:rsidRPr="00F81780">
              <w:rPr>
                <w:sz w:val="20"/>
                <w:lang w:val="es-ES_tradnl"/>
              </w:rPr>
              <w:t>Bangladesh</w:t>
            </w:r>
          </w:p>
          <w:p w14:paraId="496501A7" w14:textId="77777777" w:rsidR="008C316A" w:rsidRPr="00F81780" w:rsidRDefault="008C316A" w:rsidP="00116536">
            <w:pPr>
              <w:jc w:val="left"/>
              <w:rPr>
                <w:sz w:val="20"/>
                <w:szCs w:val="20"/>
                <w:lang w:val="es-ES_tradnl"/>
              </w:rPr>
            </w:pPr>
            <w:r w:rsidRPr="00F81780">
              <w:rPr>
                <w:sz w:val="20"/>
                <w:lang w:val="es-ES_tradnl"/>
              </w:rPr>
              <w:t>BGD/PHA/81/TAS/49</w:t>
            </w:r>
          </w:p>
        </w:tc>
        <w:tc>
          <w:tcPr>
            <w:tcW w:w="4142" w:type="dxa"/>
            <w:tcBorders>
              <w:top w:val="nil"/>
              <w:left w:val="nil"/>
              <w:bottom w:val="single" w:sz="4" w:space="0" w:color="auto"/>
              <w:right w:val="single" w:sz="4" w:space="0" w:color="auto"/>
            </w:tcBorders>
            <w:shd w:val="clear" w:color="auto" w:fill="auto"/>
            <w:hideMark/>
          </w:tcPr>
          <w:p w14:paraId="42FD47FF" w14:textId="77777777" w:rsidR="008C316A" w:rsidRPr="00F81780" w:rsidRDefault="008C316A" w:rsidP="00116536">
            <w:pPr>
              <w:jc w:val="left"/>
              <w:rPr>
                <w:sz w:val="20"/>
                <w:szCs w:val="20"/>
                <w:lang w:val="es-ES_tradnl"/>
              </w:rPr>
            </w:pPr>
            <w:r w:rsidRPr="00F81780">
              <w:rPr>
                <w:sz w:val="20"/>
                <w:lang w:val="es-ES_tradnl"/>
              </w:rPr>
              <w:t>Plan de gestión de la eliminación de los HCFC (etapa II, primer tramo) (dependencia de gestión de proyectos)</w:t>
            </w:r>
          </w:p>
        </w:tc>
        <w:tc>
          <w:tcPr>
            <w:tcW w:w="1405" w:type="dxa"/>
            <w:tcBorders>
              <w:top w:val="nil"/>
              <w:left w:val="nil"/>
              <w:bottom w:val="single" w:sz="4" w:space="0" w:color="auto"/>
              <w:right w:val="single" w:sz="4" w:space="0" w:color="auto"/>
            </w:tcBorders>
            <w:shd w:val="clear" w:color="auto" w:fill="auto"/>
            <w:hideMark/>
          </w:tcPr>
          <w:p w14:paraId="09BFE3CC" w14:textId="77777777" w:rsidR="008C316A" w:rsidRPr="00F81780" w:rsidRDefault="008C316A" w:rsidP="00116536">
            <w:pPr>
              <w:jc w:val="center"/>
              <w:rPr>
                <w:sz w:val="20"/>
                <w:szCs w:val="20"/>
                <w:lang w:val="es-ES_tradnl"/>
              </w:rPr>
            </w:pPr>
            <w:r w:rsidRPr="00F81780">
              <w:rPr>
                <w:sz w:val="20"/>
                <w:lang w:val="es-ES_tradnl"/>
              </w:rPr>
              <w:t>72</w:t>
            </w:r>
          </w:p>
        </w:tc>
        <w:tc>
          <w:tcPr>
            <w:tcW w:w="1885" w:type="dxa"/>
            <w:tcBorders>
              <w:top w:val="nil"/>
              <w:left w:val="nil"/>
              <w:bottom w:val="single" w:sz="4" w:space="0" w:color="auto"/>
              <w:right w:val="single" w:sz="4" w:space="0" w:color="auto"/>
            </w:tcBorders>
            <w:shd w:val="clear" w:color="auto" w:fill="auto"/>
            <w:hideMark/>
          </w:tcPr>
          <w:p w14:paraId="2192BAA4" w14:textId="77777777" w:rsidR="008C316A" w:rsidRPr="00F81780" w:rsidRDefault="008C316A" w:rsidP="00116536">
            <w:pPr>
              <w:jc w:val="left"/>
              <w:rPr>
                <w:sz w:val="20"/>
                <w:szCs w:val="20"/>
                <w:lang w:val="es-ES_tradnl"/>
              </w:rPr>
            </w:pPr>
            <w:r w:rsidRPr="00F81780">
              <w:rPr>
                <w:sz w:val="20"/>
                <w:lang w:val="es-ES_tradnl"/>
              </w:rPr>
              <w:t>Demoras de 12 meses</w:t>
            </w:r>
          </w:p>
        </w:tc>
        <w:tc>
          <w:tcPr>
            <w:tcW w:w="4469" w:type="dxa"/>
            <w:tcBorders>
              <w:top w:val="nil"/>
              <w:left w:val="nil"/>
              <w:bottom w:val="single" w:sz="4" w:space="0" w:color="auto"/>
              <w:right w:val="single" w:sz="4" w:space="0" w:color="auto"/>
            </w:tcBorders>
            <w:shd w:val="clear" w:color="auto" w:fill="auto"/>
            <w:hideMark/>
          </w:tcPr>
          <w:p w14:paraId="150EDB88" w14:textId="77777777" w:rsidR="008C316A" w:rsidRPr="00F81780" w:rsidRDefault="008C316A" w:rsidP="00116536">
            <w:pPr>
              <w:jc w:val="left"/>
              <w:rPr>
                <w:sz w:val="20"/>
                <w:szCs w:val="20"/>
                <w:lang w:val="es-ES_tradnl"/>
              </w:rPr>
            </w:pPr>
            <w:r w:rsidRPr="00F81780">
              <w:rPr>
                <w:sz w:val="20"/>
                <w:lang w:val="es-ES_tradnl"/>
              </w:rPr>
              <w:t>Solicitar al PNUD que informe en la 94ª reunión sobre este proyecto con demoras en la ejecución.</w:t>
            </w:r>
          </w:p>
        </w:tc>
      </w:tr>
      <w:tr w:rsidR="008C316A" w:rsidRPr="008419F0" w14:paraId="10293B60" w14:textId="77777777" w:rsidTr="00116536">
        <w:trPr>
          <w:trHeight w:val="237"/>
        </w:trPr>
        <w:tc>
          <w:tcPr>
            <w:tcW w:w="2128" w:type="dxa"/>
            <w:tcBorders>
              <w:top w:val="nil"/>
              <w:left w:val="single" w:sz="4" w:space="0" w:color="auto"/>
              <w:bottom w:val="single" w:sz="4" w:space="0" w:color="auto"/>
              <w:right w:val="single" w:sz="4" w:space="0" w:color="auto"/>
            </w:tcBorders>
            <w:shd w:val="clear" w:color="auto" w:fill="auto"/>
            <w:hideMark/>
          </w:tcPr>
          <w:p w14:paraId="4341F542" w14:textId="77777777" w:rsidR="008C316A" w:rsidRPr="00F81780" w:rsidRDefault="008C316A" w:rsidP="00116536">
            <w:pPr>
              <w:jc w:val="left"/>
              <w:rPr>
                <w:sz w:val="20"/>
                <w:szCs w:val="20"/>
                <w:lang w:val="es-ES_tradnl"/>
              </w:rPr>
            </w:pPr>
            <w:r w:rsidRPr="00F81780">
              <w:rPr>
                <w:sz w:val="20"/>
                <w:lang w:val="es-ES_tradnl"/>
              </w:rPr>
              <w:t>Brasil</w:t>
            </w:r>
          </w:p>
          <w:p w14:paraId="546ABFB7" w14:textId="77777777" w:rsidR="008C316A" w:rsidRPr="00F81780" w:rsidRDefault="008C316A" w:rsidP="00116536">
            <w:pPr>
              <w:jc w:val="left"/>
              <w:rPr>
                <w:sz w:val="20"/>
                <w:szCs w:val="20"/>
                <w:lang w:val="es-ES_tradnl"/>
              </w:rPr>
            </w:pPr>
            <w:r w:rsidRPr="00F81780">
              <w:rPr>
                <w:sz w:val="20"/>
                <w:lang w:val="es-ES_tradnl"/>
              </w:rPr>
              <w:t>BRA/PHA/82/INV/323</w:t>
            </w:r>
          </w:p>
        </w:tc>
        <w:tc>
          <w:tcPr>
            <w:tcW w:w="4142" w:type="dxa"/>
            <w:tcBorders>
              <w:top w:val="nil"/>
              <w:left w:val="nil"/>
              <w:bottom w:val="single" w:sz="4" w:space="0" w:color="auto"/>
              <w:right w:val="single" w:sz="4" w:space="0" w:color="auto"/>
            </w:tcBorders>
            <w:shd w:val="clear" w:color="auto" w:fill="auto"/>
            <w:hideMark/>
          </w:tcPr>
          <w:p w14:paraId="1E49A80C" w14:textId="77777777" w:rsidR="008C316A" w:rsidRPr="00F81780" w:rsidRDefault="008C316A" w:rsidP="00116536">
            <w:pPr>
              <w:jc w:val="left"/>
              <w:rPr>
                <w:sz w:val="20"/>
                <w:szCs w:val="20"/>
                <w:lang w:val="es-ES_tradnl"/>
              </w:rPr>
            </w:pPr>
            <w:r w:rsidRPr="00F81780">
              <w:rPr>
                <w:sz w:val="20"/>
                <w:lang w:val="es-ES_tradnl"/>
              </w:rPr>
              <w:t>Plan de gestión de la eliminación de los HCFC (etapa II, tercer tramo) (sector de espumas)</w:t>
            </w:r>
          </w:p>
        </w:tc>
        <w:tc>
          <w:tcPr>
            <w:tcW w:w="1405" w:type="dxa"/>
            <w:tcBorders>
              <w:top w:val="nil"/>
              <w:left w:val="nil"/>
              <w:bottom w:val="single" w:sz="4" w:space="0" w:color="auto"/>
              <w:right w:val="single" w:sz="4" w:space="0" w:color="auto"/>
            </w:tcBorders>
            <w:shd w:val="clear" w:color="auto" w:fill="auto"/>
            <w:hideMark/>
          </w:tcPr>
          <w:p w14:paraId="0AC0A2AA" w14:textId="77777777" w:rsidR="008C316A" w:rsidRPr="00F81780" w:rsidRDefault="008C316A" w:rsidP="00116536">
            <w:pPr>
              <w:jc w:val="center"/>
              <w:rPr>
                <w:sz w:val="20"/>
                <w:szCs w:val="20"/>
                <w:lang w:val="es-ES_tradnl"/>
              </w:rPr>
            </w:pPr>
            <w:r w:rsidRPr="00F81780">
              <w:rPr>
                <w:sz w:val="20"/>
                <w:lang w:val="es-ES_tradnl"/>
              </w:rPr>
              <w:t>60</w:t>
            </w:r>
          </w:p>
        </w:tc>
        <w:tc>
          <w:tcPr>
            <w:tcW w:w="1885" w:type="dxa"/>
            <w:tcBorders>
              <w:top w:val="nil"/>
              <w:left w:val="nil"/>
              <w:bottom w:val="single" w:sz="4" w:space="0" w:color="auto"/>
              <w:right w:val="single" w:sz="4" w:space="0" w:color="auto"/>
            </w:tcBorders>
            <w:shd w:val="clear" w:color="auto" w:fill="auto"/>
            <w:hideMark/>
          </w:tcPr>
          <w:p w14:paraId="1B2D001E" w14:textId="77777777" w:rsidR="008C316A" w:rsidRPr="00F81780" w:rsidRDefault="008C316A" w:rsidP="00116536">
            <w:pPr>
              <w:jc w:val="left"/>
              <w:rPr>
                <w:sz w:val="20"/>
                <w:szCs w:val="20"/>
                <w:lang w:val="es-ES_tradnl"/>
              </w:rPr>
            </w:pPr>
            <w:r w:rsidRPr="00F81780">
              <w:rPr>
                <w:sz w:val="20"/>
                <w:lang w:val="es-ES_tradnl"/>
              </w:rPr>
              <w:t>Demoras de 12 meses</w:t>
            </w:r>
          </w:p>
        </w:tc>
        <w:tc>
          <w:tcPr>
            <w:tcW w:w="4469" w:type="dxa"/>
            <w:tcBorders>
              <w:top w:val="nil"/>
              <w:left w:val="nil"/>
              <w:bottom w:val="single" w:sz="4" w:space="0" w:color="auto"/>
              <w:right w:val="single" w:sz="4" w:space="0" w:color="auto"/>
            </w:tcBorders>
            <w:shd w:val="clear" w:color="auto" w:fill="auto"/>
            <w:hideMark/>
          </w:tcPr>
          <w:p w14:paraId="286A46C2" w14:textId="77777777" w:rsidR="008C316A" w:rsidRPr="00F81780" w:rsidRDefault="008C316A" w:rsidP="00116536">
            <w:pPr>
              <w:jc w:val="left"/>
              <w:rPr>
                <w:sz w:val="20"/>
                <w:szCs w:val="20"/>
                <w:lang w:val="es-ES_tradnl"/>
              </w:rPr>
            </w:pPr>
            <w:r w:rsidRPr="00F81780">
              <w:rPr>
                <w:sz w:val="20"/>
                <w:lang w:val="es-ES_tradnl"/>
              </w:rPr>
              <w:t>Solicitar al PNUD que informe en la 94ª reunión sobre este proyecto con demoras en la ejecución.</w:t>
            </w:r>
          </w:p>
        </w:tc>
      </w:tr>
      <w:tr w:rsidR="008C316A" w:rsidRPr="008419F0" w14:paraId="79699BCE" w14:textId="77777777" w:rsidTr="00116536">
        <w:trPr>
          <w:trHeight w:val="612"/>
        </w:trPr>
        <w:tc>
          <w:tcPr>
            <w:tcW w:w="2128" w:type="dxa"/>
            <w:tcBorders>
              <w:top w:val="nil"/>
              <w:left w:val="single" w:sz="4" w:space="0" w:color="auto"/>
              <w:bottom w:val="single" w:sz="4" w:space="0" w:color="auto"/>
              <w:right w:val="single" w:sz="4" w:space="0" w:color="auto"/>
            </w:tcBorders>
            <w:shd w:val="clear" w:color="auto" w:fill="auto"/>
            <w:hideMark/>
          </w:tcPr>
          <w:p w14:paraId="18D77C83" w14:textId="77777777" w:rsidR="008C316A" w:rsidRPr="00F81780" w:rsidRDefault="008C316A" w:rsidP="00116536">
            <w:pPr>
              <w:jc w:val="left"/>
              <w:rPr>
                <w:sz w:val="20"/>
                <w:szCs w:val="20"/>
                <w:lang w:val="es-ES_tradnl"/>
              </w:rPr>
            </w:pPr>
            <w:r w:rsidRPr="00F81780">
              <w:rPr>
                <w:sz w:val="20"/>
                <w:lang w:val="es-ES_tradnl"/>
              </w:rPr>
              <w:t>Brasil</w:t>
            </w:r>
          </w:p>
          <w:p w14:paraId="1DD06EA1" w14:textId="77777777" w:rsidR="008C316A" w:rsidRPr="00F81780" w:rsidRDefault="008C316A" w:rsidP="00116536">
            <w:pPr>
              <w:jc w:val="left"/>
              <w:rPr>
                <w:sz w:val="20"/>
                <w:szCs w:val="20"/>
                <w:lang w:val="es-ES_tradnl"/>
              </w:rPr>
            </w:pPr>
            <w:r w:rsidRPr="00F81780">
              <w:rPr>
                <w:sz w:val="20"/>
                <w:lang w:val="es-ES_tradnl"/>
              </w:rPr>
              <w:t>BRA/PHA/82/TAS/322</w:t>
            </w:r>
          </w:p>
        </w:tc>
        <w:tc>
          <w:tcPr>
            <w:tcW w:w="4142" w:type="dxa"/>
            <w:tcBorders>
              <w:top w:val="nil"/>
              <w:left w:val="nil"/>
              <w:bottom w:val="single" w:sz="4" w:space="0" w:color="auto"/>
              <w:right w:val="single" w:sz="4" w:space="0" w:color="auto"/>
            </w:tcBorders>
            <w:shd w:val="clear" w:color="auto" w:fill="auto"/>
            <w:hideMark/>
          </w:tcPr>
          <w:p w14:paraId="6030E370" w14:textId="77777777" w:rsidR="008C316A" w:rsidRPr="00F81780" w:rsidRDefault="008C316A" w:rsidP="00116536">
            <w:pPr>
              <w:jc w:val="left"/>
              <w:rPr>
                <w:sz w:val="20"/>
                <w:szCs w:val="20"/>
                <w:lang w:val="es-ES_tradnl"/>
              </w:rPr>
            </w:pPr>
            <w:r w:rsidRPr="00F81780">
              <w:rPr>
                <w:sz w:val="20"/>
                <w:lang w:val="es-ES_tradnl"/>
              </w:rPr>
              <w:t>Plan de gestión de la eliminación de los HCFC (etapa II, tercer tramo) (medidas reglamentarias y supervisión del proyecto)</w:t>
            </w:r>
          </w:p>
        </w:tc>
        <w:tc>
          <w:tcPr>
            <w:tcW w:w="1405" w:type="dxa"/>
            <w:tcBorders>
              <w:top w:val="nil"/>
              <w:left w:val="nil"/>
              <w:bottom w:val="single" w:sz="4" w:space="0" w:color="auto"/>
              <w:right w:val="single" w:sz="4" w:space="0" w:color="auto"/>
            </w:tcBorders>
            <w:shd w:val="clear" w:color="auto" w:fill="auto"/>
            <w:hideMark/>
          </w:tcPr>
          <w:p w14:paraId="4E922E6E" w14:textId="77777777" w:rsidR="008C316A" w:rsidRPr="00F81780" w:rsidRDefault="008C316A" w:rsidP="00116536">
            <w:pPr>
              <w:jc w:val="center"/>
              <w:rPr>
                <w:sz w:val="20"/>
                <w:szCs w:val="20"/>
                <w:lang w:val="es-ES_tradnl"/>
              </w:rPr>
            </w:pPr>
            <w:r w:rsidRPr="00F81780">
              <w:rPr>
                <w:sz w:val="20"/>
                <w:lang w:val="es-ES_tradnl"/>
              </w:rPr>
              <w:t>74</w:t>
            </w:r>
          </w:p>
        </w:tc>
        <w:tc>
          <w:tcPr>
            <w:tcW w:w="1885" w:type="dxa"/>
            <w:tcBorders>
              <w:top w:val="nil"/>
              <w:left w:val="nil"/>
              <w:bottom w:val="single" w:sz="4" w:space="0" w:color="auto"/>
              <w:right w:val="single" w:sz="4" w:space="0" w:color="auto"/>
            </w:tcBorders>
            <w:shd w:val="clear" w:color="auto" w:fill="auto"/>
            <w:hideMark/>
          </w:tcPr>
          <w:p w14:paraId="590C1DA2" w14:textId="77777777" w:rsidR="008C316A" w:rsidRPr="00F81780" w:rsidRDefault="008C316A" w:rsidP="00116536">
            <w:pPr>
              <w:jc w:val="left"/>
              <w:rPr>
                <w:sz w:val="20"/>
                <w:szCs w:val="20"/>
                <w:lang w:val="es-ES_tradnl"/>
              </w:rPr>
            </w:pPr>
            <w:r w:rsidRPr="00F81780">
              <w:rPr>
                <w:sz w:val="20"/>
                <w:lang w:val="es-ES_tradnl"/>
              </w:rPr>
              <w:t>Demoras de 12 meses</w:t>
            </w:r>
          </w:p>
        </w:tc>
        <w:tc>
          <w:tcPr>
            <w:tcW w:w="4469" w:type="dxa"/>
            <w:tcBorders>
              <w:top w:val="nil"/>
              <w:left w:val="nil"/>
              <w:bottom w:val="single" w:sz="4" w:space="0" w:color="auto"/>
              <w:right w:val="single" w:sz="4" w:space="0" w:color="auto"/>
            </w:tcBorders>
            <w:shd w:val="clear" w:color="auto" w:fill="auto"/>
            <w:hideMark/>
          </w:tcPr>
          <w:p w14:paraId="40D9AA5D" w14:textId="77777777" w:rsidR="008C316A" w:rsidRPr="00F81780" w:rsidRDefault="008C316A" w:rsidP="00116536">
            <w:pPr>
              <w:jc w:val="left"/>
              <w:rPr>
                <w:sz w:val="20"/>
                <w:szCs w:val="20"/>
                <w:lang w:val="es-ES_tradnl"/>
              </w:rPr>
            </w:pPr>
            <w:r w:rsidRPr="00F81780">
              <w:rPr>
                <w:sz w:val="20"/>
                <w:lang w:val="es-ES_tradnl"/>
              </w:rPr>
              <w:t>Solicitar al PNUD que informe en la 94ª reunión sobre este proyecto con demoras en la ejecución.</w:t>
            </w:r>
          </w:p>
        </w:tc>
      </w:tr>
      <w:tr w:rsidR="008C316A" w:rsidRPr="008419F0" w14:paraId="3E53CEE2" w14:textId="77777777" w:rsidTr="00116536">
        <w:trPr>
          <w:trHeight w:val="314"/>
        </w:trPr>
        <w:tc>
          <w:tcPr>
            <w:tcW w:w="2128" w:type="dxa"/>
            <w:tcBorders>
              <w:top w:val="nil"/>
              <w:left w:val="single" w:sz="4" w:space="0" w:color="auto"/>
              <w:bottom w:val="single" w:sz="4" w:space="0" w:color="auto"/>
              <w:right w:val="single" w:sz="4" w:space="0" w:color="auto"/>
            </w:tcBorders>
            <w:shd w:val="clear" w:color="auto" w:fill="auto"/>
            <w:hideMark/>
          </w:tcPr>
          <w:p w14:paraId="638B2EDC" w14:textId="77777777" w:rsidR="008C316A" w:rsidRPr="00F81780" w:rsidRDefault="008C316A" w:rsidP="00116536">
            <w:pPr>
              <w:jc w:val="left"/>
              <w:rPr>
                <w:sz w:val="20"/>
                <w:szCs w:val="20"/>
                <w:lang w:val="es-ES_tradnl"/>
              </w:rPr>
            </w:pPr>
            <w:r w:rsidRPr="00F81780">
              <w:rPr>
                <w:sz w:val="20"/>
                <w:lang w:val="es-ES_tradnl"/>
              </w:rPr>
              <w:t>Camboya</w:t>
            </w:r>
          </w:p>
          <w:p w14:paraId="6D91A608" w14:textId="77777777" w:rsidR="008C316A" w:rsidRPr="00F81780" w:rsidRDefault="008C316A" w:rsidP="00116536">
            <w:pPr>
              <w:jc w:val="left"/>
              <w:rPr>
                <w:sz w:val="20"/>
                <w:szCs w:val="20"/>
                <w:lang w:val="es-ES_tradnl"/>
              </w:rPr>
            </w:pPr>
            <w:r w:rsidRPr="00F81780">
              <w:rPr>
                <w:sz w:val="20"/>
                <w:lang w:val="es-ES_tradnl"/>
              </w:rPr>
              <w:t>KAM/PHA/83/INV/36</w:t>
            </w:r>
          </w:p>
        </w:tc>
        <w:tc>
          <w:tcPr>
            <w:tcW w:w="4142" w:type="dxa"/>
            <w:tcBorders>
              <w:top w:val="nil"/>
              <w:left w:val="nil"/>
              <w:bottom w:val="single" w:sz="4" w:space="0" w:color="auto"/>
              <w:right w:val="single" w:sz="4" w:space="0" w:color="auto"/>
            </w:tcBorders>
            <w:shd w:val="clear" w:color="auto" w:fill="auto"/>
            <w:hideMark/>
          </w:tcPr>
          <w:p w14:paraId="079B6145" w14:textId="77777777" w:rsidR="008C316A" w:rsidRPr="00F81780" w:rsidRDefault="008C316A" w:rsidP="00116536">
            <w:pPr>
              <w:jc w:val="left"/>
              <w:rPr>
                <w:sz w:val="20"/>
                <w:szCs w:val="20"/>
                <w:lang w:val="es-ES_tradnl"/>
              </w:rPr>
            </w:pPr>
            <w:r w:rsidRPr="00F81780">
              <w:rPr>
                <w:sz w:val="20"/>
                <w:lang w:val="es-ES_tradnl"/>
              </w:rPr>
              <w:t>Plan de gestión de eliminación de los HCFC (cuarto tramo)</w:t>
            </w:r>
          </w:p>
        </w:tc>
        <w:tc>
          <w:tcPr>
            <w:tcW w:w="1405" w:type="dxa"/>
            <w:tcBorders>
              <w:top w:val="nil"/>
              <w:left w:val="nil"/>
              <w:bottom w:val="single" w:sz="4" w:space="0" w:color="auto"/>
              <w:right w:val="single" w:sz="4" w:space="0" w:color="auto"/>
            </w:tcBorders>
            <w:shd w:val="clear" w:color="auto" w:fill="auto"/>
            <w:hideMark/>
          </w:tcPr>
          <w:p w14:paraId="6EEF37F4" w14:textId="77777777" w:rsidR="008C316A" w:rsidRPr="00F81780" w:rsidRDefault="008C316A" w:rsidP="00116536">
            <w:pPr>
              <w:jc w:val="center"/>
              <w:rPr>
                <w:sz w:val="20"/>
                <w:szCs w:val="20"/>
                <w:lang w:val="es-ES_tradnl"/>
              </w:rPr>
            </w:pPr>
            <w:r w:rsidRPr="00F81780">
              <w:rPr>
                <w:sz w:val="20"/>
                <w:lang w:val="es-ES_tradnl"/>
              </w:rPr>
              <w:t>76</w:t>
            </w:r>
          </w:p>
        </w:tc>
        <w:tc>
          <w:tcPr>
            <w:tcW w:w="1885" w:type="dxa"/>
            <w:tcBorders>
              <w:top w:val="nil"/>
              <w:left w:val="nil"/>
              <w:bottom w:val="single" w:sz="4" w:space="0" w:color="auto"/>
              <w:right w:val="single" w:sz="4" w:space="0" w:color="auto"/>
            </w:tcBorders>
            <w:shd w:val="clear" w:color="auto" w:fill="auto"/>
            <w:hideMark/>
          </w:tcPr>
          <w:p w14:paraId="6A428C11" w14:textId="77777777" w:rsidR="008C316A" w:rsidRPr="00F81780" w:rsidRDefault="008C316A" w:rsidP="00116536">
            <w:pPr>
              <w:jc w:val="left"/>
              <w:rPr>
                <w:sz w:val="20"/>
                <w:szCs w:val="20"/>
                <w:lang w:val="es-ES_tradnl"/>
              </w:rPr>
            </w:pPr>
            <w:r w:rsidRPr="00F81780">
              <w:rPr>
                <w:sz w:val="20"/>
                <w:lang w:val="es-ES_tradnl"/>
              </w:rPr>
              <w:t>Demoras de 12 meses</w:t>
            </w:r>
          </w:p>
        </w:tc>
        <w:tc>
          <w:tcPr>
            <w:tcW w:w="4469" w:type="dxa"/>
            <w:tcBorders>
              <w:top w:val="nil"/>
              <w:left w:val="nil"/>
              <w:bottom w:val="single" w:sz="4" w:space="0" w:color="auto"/>
              <w:right w:val="single" w:sz="4" w:space="0" w:color="auto"/>
            </w:tcBorders>
            <w:shd w:val="clear" w:color="auto" w:fill="auto"/>
            <w:hideMark/>
          </w:tcPr>
          <w:p w14:paraId="16044EE8" w14:textId="77777777" w:rsidR="008C316A" w:rsidRPr="00F81780" w:rsidRDefault="008C316A" w:rsidP="00116536">
            <w:pPr>
              <w:jc w:val="left"/>
              <w:rPr>
                <w:sz w:val="20"/>
                <w:szCs w:val="20"/>
                <w:lang w:val="es-ES_tradnl"/>
              </w:rPr>
            </w:pPr>
            <w:r w:rsidRPr="00F81780">
              <w:rPr>
                <w:sz w:val="20"/>
                <w:lang w:val="es-ES_tradnl"/>
              </w:rPr>
              <w:t>Solicitar al PNUD que informe en la 94ª reunión sobre este proyecto con demoras en la ejecución.</w:t>
            </w:r>
          </w:p>
        </w:tc>
      </w:tr>
      <w:tr w:rsidR="008C316A" w:rsidRPr="008419F0" w14:paraId="2C3A0E2B" w14:textId="77777777" w:rsidTr="00116536">
        <w:trPr>
          <w:trHeight w:val="352"/>
        </w:trPr>
        <w:tc>
          <w:tcPr>
            <w:tcW w:w="2128" w:type="dxa"/>
            <w:tcBorders>
              <w:top w:val="nil"/>
              <w:left w:val="single" w:sz="4" w:space="0" w:color="auto"/>
              <w:bottom w:val="single" w:sz="4" w:space="0" w:color="auto"/>
              <w:right w:val="single" w:sz="4" w:space="0" w:color="auto"/>
            </w:tcBorders>
            <w:shd w:val="clear" w:color="auto" w:fill="auto"/>
            <w:hideMark/>
          </w:tcPr>
          <w:p w14:paraId="30347B36" w14:textId="77777777" w:rsidR="008C316A" w:rsidRPr="00F81780" w:rsidRDefault="008C316A" w:rsidP="00116536">
            <w:pPr>
              <w:jc w:val="left"/>
              <w:rPr>
                <w:sz w:val="20"/>
                <w:szCs w:val="20"/>
                <w:lang w:val="es-ES_tradnl"/>
              </w:rPr>
            </w:pPr>
            <w:r w:rsidRPr="00F81780">
              <w:rPr>
                <w:sz w:val="20"/>
                <w:lang w:val="es-ES_tradnl"/>
              </w:rPr>
              <w:t>Costa Rica</w:t>
            </w:r>
          </w:p>
          <w:p w14:paraId="6867888D" w14:textId="77777777" w:rsidR="008C316A" w:rsidRPr="00F81780" w:rsidRDefault="008C316A" w:rsidP="00116536">
            <w:pPr>
              <w:jc w:val="left"/>
              <w:rPr>
                <w:sz w:val="20"/>
                <w:szCs w:val="20"/>
                <w:lang w:val="es-ES_tradnl"/>
              </w:rPr>
            </w:pPr>
            <w:r w:rsidRPr="00F81780">
              <w:rPr>
                <w:sz w:val="20"/>
                <w:lang w:val="es-ES_tradnl"/>
              </w:rPr>
              <w:t>COS/PHA/84/INV/60</w:t>
            </w:r>
          </w:p>
        </w:tc>
        <w:tc>
          <w:tcPr>
            <w:tcW w:w="4142" w:type="dxa"/>
            <w:tcBorders>
              <w:top w:val="nil"/>
              <w:left w:val="nil"/>
              <w:bottom w:val="single" w:sz="4" w:space="0" w:color="auto"/>
              <w:right w:val="single" w:sz="4" w:space="0" w:color="auto"/>
            </w:tcBorders>
            <w:shd w:val="clear" w:color="auto" w:fill="auto"/>
            <w:hideMark/>
          </w:tcPr>
          <w:p w14:paraId="66EE836E" w14:textId="77777777" w:rsidR="008C316A" w:rsidRPr="00F81780" w:rsidRDefault="008C316A" w:rsidP="00116536">
            <w:pPr>
              <w:jc w:val="left"/>
              <w:rPr>
                <w:sz w:val="20"/>
                <w:szCs w:val="20"/>
                <w:lang w:val="es-ES_tradnl"/>
              </w:rPr>
            </w:pPr>
            <w:r w:rsidRPr="00F81780">
              <w:rPr>
                <w:sz w:val="20"/>
                <w:lang w:val="es-ES_tradnl"/>
              </w:rPr>
              <w:t>Plan de gestión de eliminación de los HCFC (etapa II, primer tramo) (sector de espumas de poliuretano)</w:t>
            </w:r>
          </w:p>
        </w:tc>
        <w:tc>
          <w:tcPr>
            <w:tcW w:w="1405" w:type="dxa"/>
            <w:tcBorders>
              <w:top w:val="nil"/>
              <w:left w:val="nil"/>
              <w:bottom w:val="single" w:sz="4" w:space="0" w:color="auto"/>
              <w:right w:val="single" w:sz="4" w:space="0" w:color="auto"/>
            </w:tcBorders>
            <w:shd w:val="clear" w:color="auto" w:fill="auto"/>
            <w:hideMark/>
          </w:tcPr>
          <w:p w14:paraId="6734F69D" w14:textId="77777777" w:rsidR="008C316A" w:rsidRPr="00F81780" w:rsidRDefault="008C316A" w:rsidP="00116536">
            <w:pPr>
              <w:jc w:val="center"/>
              <w:rPr>
                <w:sz w:val="20"/>
                <w:szCs w:val="20"/>
                <w:lang w:val="es-ES_tradnl"/>
              </w:rPr>
            </w:pPr>
            <w:r w:rsidRPr="00F81780">
              <w:rPr>
                <w:sz w:val="20"/>
                <w:lang w:val="es-ES_tradnl"/>
              </w:rPr>
              <w:t>0</w:t>
            </w:r>
          </w:p>
        </w:tc>
        <w:tc>
          <w:tcPr>
            <w:tcW w:w="1885" w:type="dxa"/>
            <w:tcBorders>
              <w:top w:val="nil"/>
              <w:left w:val="nil"/>
              <w:bottom w:val="single" w:sz="4" w:space="0" w:color="auto"/>
              <w:right w:val="single" w:sz="4" w:space="0" w:color="auto"/>
            </w:tcBorders>
            <w:shd w:val="clear" w:color="auto" w:fill="auto"/>
            <w:hideMark/>
          </w:tcPr>
          <w:p w14:paraId="75E5D533" w14:textId="77777777" w:rsidR="008C316A" w:rsidRPr="00F81780" w:rsidRDefault="008C316A" w:rsidP="00116536">
            <w:pPr>
              <w:jc w:val="left"/>
              <w:rPr>
                <w:sz w:val="20"/>
                <w:szCs w:val="20"/>
                <w:lang w:val="es-ES_tradnl"/>
              </w:rPr>
            </w:pPr>
            <w:r w:rsidRPr="00F81780">
              <w:rPr>
                <w:sz w:val="20"/>
                <w:lang w:val="es-ES_tradnl"/>
              </w:rPr>
              <w:t>Demoras de 12 y 18 meses</w:t>
            </w:r>
          </w:p>
        </w:tc>
        <w:tc>
          <w:tcPr>
            <w:tcW w:w="4469" w:type="dxa"/>
            <w:tcBorders>
              <w:top w:val="nil"/>
              <w:left w:val="nil"/>
              <w:bottom w:val="single" w:sz="4" w:space="0" w:color="auto"/>
              <w:right w:val="single" w:sz="4" w:space="0" w:color="auto"/>
            </w:tcBorders>
            <w:shd w:val="clear" w:color="auto" w:fill="auto"/>
            <w:hideMark/>
          </w:tcPr>
          <w:p w14:paraId="0D310283" w14:textId="77777777" w:rsidR="008C316A" w:rsidRPr="00F81780" w:rsidRDefault="008C316A" w:rsidP="00116536">
            <w:pPr>
              <w:jc w:val="left"/>
              <w:rPr>
                <w:sz w:val="20"/>
                <w:szCs w:val="20"/>
                <w:lang w:val="es-ES_tradnl"/>
              </w:rPr>
            </w:pPr>
            <w:r w:rsidRPr="00F81780">
              <w:rPr>
                <w:sz w:val="20"/>
                <w:lang w:val="es-ES_tradnl"/>
              </w:rPr>
              <w:t>Solicitar al PNUD que informe en la 94ª reunión sobre este proyecto con demoras en la ejecución.</w:t>
            </w:r>
          </w:p>
        </w:tc>
      </w:tr>
      <w:tr w:rsidR="008C316A" w:rsidRPr="008419F0" w14:paraId="221D8DBA" w14:textId="77777777" w:rsidTr="00116536">
        <w:trPr>
          <w:trHeight w:val="454"/>
        </w:trPr>
        <w:tc>
          <w:tcPr>
            <w:tcW w:w="2128" w:type="dxa"/>
            <w:tcBorders>
              <w:top w:val="nil"/>
              <w:left w:val="single" w:sz="4" w:space="0" w:color="auto"/>
              <w:bottom w:val="single" w:sz="4" w:space="0" w:color="auto"/>
              <w:right w:val="single" w:sz="4" w:space="0" w:color="auto"/>
            </w:tcBorders>
            <w:shd w:val="clear" w:color="auto" w:fill="auto"/>
            <w:hideMark/>
          </w:tcPr>
          <w:p w14:paraId="4A3E5266" w14:textId="77777777" w:rsidR="008C316A" w:rsidRPr="00F81780" w:rsidRDefault="008C316A" w:rsidP="00116536">
            <w:pPr>
              <w:jc w:val="left"/>
              <w:rPr>
                <w:sz w:val="20"/>
                <w:szCs w:val="20"/>
                <w:lang w:val="es-ES_tradnl"/>
              </w:rPr>
            </w:pPr>
            <w:r w:rsidRPr="00F81780">
              <w:rPr>
                <w:sz w:val="20"/>
                <w:lang w:val="es-ES_tradnl"/>
              </w:rPr>
              <w:t>Egipto</w:t>
            </w:r>
          </w:p>
          <w:p w14:paraId="53EBF788" w14:textId="77777777" w:rsidR="008C316A" w:rsidRPr="00F81780" w:rsidRDefault="008C316A" w:rsidP="00116536">
            <w:pPr>
              <w:jc w:val="left"/>
              <w:rPr>
                <w:sz w:val="20"/>
                <w:szCs w:val="20"/>
                <w:lang w:val="es-ES_tradnl"/>
              </w:rPr>
            </w:pPr>
            <w:r w:rsidRPr="00F81780">
              <w:rPr>
                <w:sz w:val="20"/>
                <w:lang w:val="es-ES_tradnl"/>
              </w:rPr>
              <w:t>EGY/PHA/84/TAS/143</w:t>
            </w:r>
          </w:p>
        </w:tc>
        <w:tc>
          <w:tcPr>
            <w:tcW w:w="4142" w:type="dxa"/>
            <w:tcBorders>
              <w:top w:val="nil"/>
              <w:left w:val="nil"/>
              <w:bottom w:val="single" w:sz="4" w:space="0" w:color="auto"/>
              <w:right w:val="single" w:sz="4" w:space="0" w:color="auto"/>
            </w:tcBorders>
            <w:shd w:val="clear" w:color="auto" w:fill="auto"/>
            <w:hideMark/>
          </w:tcPr>
          <w:p w14:paraId="1E840C80" w14:textId="77777777" w:rsidR="008C316A" w:rsidRPr="00F81780" w:rsidRDefault="008C316A" w:rsidP="00116536">
            <w:pPr>
              <w:jc w:val="left"/>
              <w:rPr>
                <w:sz w:val="20"/>
                <w:szCs w:val="20"/>
                <w:lang w:val="es-ES_tradnl"/>
              </w:rPr>
            </w:pPr>
            <w:r w:rsidRPr="00F81780">
              <w:rPr>
                <w:sz w:val="20"/>
                <w:lang w:val="es-ES_tradnl"/>
              </w:rPr>
              <w:t>Plan de gestión de la eliminación de los HCFC (etapa II, segundo tramo) (gestión y supervisión del proyecto).</w:t>
            </w:r>
          </w:p>
        </w:tc>
        <w:tc>
          <w:tcPr>
            <w:tcW w:w="1405" w:type="dxa"/>
            <w:tcBorders>
              <w:top w:val="nil"/>
              <w:left w:val="nil"/>
              <w:bottom w:val="single" w:sz="4" w:space="0" w:color="auto"/>
              <w:right w:val="single" w:sz="4" w:space="0" w:color="auto"/>
            </w:tcBorders>
            <w:shd w:val="clear" w:color="auto" w:fill="auto"/>
            <w:hideMark/>
          </w:tcPr>
          <w:p w14:paraId="4AE05A26" w14:textId="77777777" w:rsidR="008C316A" w:rsidRPr="00F81780" w:rsidRDefault="008C316A" w:rsidP="00116536">
            <w:pPr>
              <w:jc w:val="center"/>
              <w:rPr>
                <w:sz w:val="20"/>
                <w:szCs w:val="20"/>
                <w:lang w:val="es-ES_tradnl"/>
              </w:rPr>
            </w:pPr>
            <w:r w:rsidRPr="00F81780">
              <w:rPr>
                <w:sz w:val="20"/>
                <w:lang w:val="es-ES_tradnl"/>
              </w:rPr>
              <w:t>0</w:t>
            </w:r>
          </w:p>
        </w:tc>
        <w:tc>
          <w:tcPr>
            <w:tcW w:w="1885" w:type="dxa"/>
            <w:tcBorders>
              <w:top w:val="nil"/>
              <w:left w:val="nil"/>
              <w:bottom w:val="single" w:sz="4" w:space="0" w:color="auto"/>
              <w:right w:val="single" w:sz="4" w:space="0" w:color="auto"/>
            </w:tcBorders>
            <w:shd w:val="clear" w:color="auto" w:fill="auto"/>
            <w:hideMark/>
          </w:tcPr>
          <w:p w14:paraId="1BEF40DE" w14:textId="77777777" w:rsidR="008C316A" w:rsidRPr="00F81780" w:rsidRDefault="008C316A" w:rsidP="00116536">
            <w:pPr>
              <w:jc w:val="left"/>
              <w:rPr>
                <w:sz w:val="20"/>
                <w:szCs w:val="20"/>
                <w:lang w:val="es-ES_tradnl"/>
              </w:rPr>
            </w:pPr>
            <w:r w:rsidRPr="00F81780">
              <w:rPr>
                <w:sz w:val="20"/>
                <w:lang w:val="es-ES_tradnl"/>
              </w:rPr>
              <w:t>Demoras de 12 meses</w:t>
            </w:r>
          </w:p>
        </w:tc>
        <w:tc>
          <w:tcPr>
            <w:tcW w:w="4469" w:type="dxa"/>
            <w:tcBorders>
              <w:top w:val="nil"/>
              <w:left w:val="nil"/>
              <w:bottom w:val="single" w:sz="4" w:space="0" w:color="auto"/>
              <w:right w:val="single" w:sz="4" w:space="0" w:color="auto"/>
            </w:tcBorders>
            <w:shd w:val="clear" w:color="auto" w:fill="auto"/>
            <w:hideMark/>
          </w:tcPr>
          <w:p w14:paraId="44984F0D" w14:textId="77777777" w:rsidR="008C316A" w:rsidRPr="00F81780" w:rsidRDefault="008C316A" w:rsidP="00116536">
            <w:pPr>
              <w:jc w:val="left"/>
              <w:rPr>
                <w:sz w:val="20"/>
                <w:szCs w:val="20"/>
                <w:lang w:val="es-ES_tradnl"/>
              </w:rPr>
            </w:pPr>
            <w:r w:rsidRPr="00F81780">
              <w:rPr>
                <w:sz w:val="20"/>
                <w:lang w:val="es-ES_tradnl"/>
              </w:rPr>
              <w:t>Solicitar al PNUD que informe en la 94ª reunión sobre este proyecto con demoras en la ejecución.</w:t>
            </w:r>
          </w:p>
        </w:tc>
      </w:tr>
      <w:tr w:rsidR="008C316A" w:rsidRPr="008419F0" w14:paraId="034E9E8F" w14:textId="77777777" w:rsidTr="00116536">
        <w:trPr>
          <w:trHeight w:val="465"/>
        </w:trPr>
        <w:tc>
          <w:tcPr>
            <w:tcW w:w="2128" w:type="dxa"/>
            <w:tcBorders>
              <w:top w:val="nil"/>
              <w:left w:val="single" w:sz="4" w:space="0" w:color="auto"/>
              <w:bottom w:val="single" w:sz="4" w:space="0" w:color="auto"/>
              <w:right w:val="single" w:sz="4" w:space="0" w:color="auto"/>
            </w:tcBorders>
            <w:shd w:val="clear" w:color="auto" w:fill="auto"/>
            <w:hideMark/>
          </w:tcPr>
          <w:p w14:paraId="62D2D08A" w14:textId="77777777" w:rsidR="008C316A" w:rsidRPr="00F81780" w:rsidRDefault="008C316A" w:rsidP="00116536">
            <w:pPr>
              <w:jc w:val="left"/>
              <w:rPr>
                <w:sz w:val="20"/>
                <w:szCs w:val="20"/>
                <w:lang w:val="es-ES_tradnl"/>
              </w:rPr>
            </w:pPr>
            <w:r w:rsidRPr="00F81780">
              <w:rPr>
                <w:sz w:val="20"/>
                <w:lang w:val="es-ES_tradnl"/>
              </w:rPr>
              <w:t>Guyana</w:t>
            </w:r>
          </w:p>
          <w:p w14:paraId="4C973245" w14:textId="77777777" w:rsidR="008C316A" w:rsidRPr="00F81780" w:rsidRDefault="008C316A" w:rsidP="00116536">
            <w:pPr>
              <w:jc w:val="left"/>
              <w:rPr>
                <w:sz w:val="20"/>
                <w:szCs w:val="20"/>
                <w:lang w:val="es-ES_tradnl"/>
              </w:rPr>
            </w:pPr>
            <w:r w:rsidRPr="00F81780">
              <w:rPr>
                <w:sz w:val="20"/>
                <w:lang w:val="es-ES_tradnl"/>
              </w:rPr>
              <w:t>GUY/PHA/83/INV/32</w:t>
            </w:r>
          </w:p>
        </w:tc>
        <w:tc>
          <w:tcPr>
            <w:tcW w:w="4142" w:type="dxa"/>
            <w:tcBorders>
              <w:top w:val="nil"/>
              <w:left w:val="nil"/>
              <w:bottom w:val="single" w:sz="4" w:space="0" w:color="auto"/>
              <w:right w:val="single" w:sz="4" w:space="0" w:color="auto"/>
            </w:tcBorders>
            <w:shd w:val="clear" w:color="auto" w:fill="auto"/>
            <w:hideMark/>
          </w:tcPr>
          <w:p w14:paraId="5F706FBC" w14:textId="77777777" w:rsidR="008C316A" w:rsidRPr="00F81780" w:rsidRDefault="008C316A" w:rsidP="00116536">
            <w:pPr>
              <w:jc w:val="left"/>
              <w:rPr>
                <w:sz w:val="20"/>
                <w:szCs w:val="20"/>
                <w:lang w:val="es-ES_tradnl"/>
              </w:rPr>
            </w:pPr>
            <w:r w:rsidRPr="00F81780">
              <w:rPr>
                <w:sz w:val="20"/>
                <w:lang w:val="es-ES_tradnl"/>
              </w:rPr>
              <w:t>Plan de gestión de la eliminación de los HCFC (etapa II, segundo tramo)</w:t>
            </w:r>
          </w:p>
        </w:tc>
        <w:tc>
          <w:tcPr>
            <w:tcW w:w="1405" w:type="dxa"/>
            <w:tcBorders>
              <w:top w:val="nil"/>
              <w:left w:val="nil"/>
              <w:bottom w:val="single" w:sz="4" w:space="0" w:color="auto"/>
              <w:right w:val="single" w:sz="4" w:space="0" w:color="auto"/>
            </w:tcBorders>
            <w:shd w:val="clear" w:color="auto" w:fill="auto"/>
            <w:hideMark/>
          </w:tcPr>
          <w:p w14:paraId="777B63FF" w14:textId="77777777" w:rsidR="008C316A" w:rsidRPr="00F81780" w:rsidRDefault="008C316A" w:rsidP="00116536">
            <w:pPr>
              <w:jc w:val="center"/>
              <w:rPr>
                <w:sz w:val="20"/>
                <w:szCs w:val="20"/>
                <w:lang w:val="es-ES_tradnl"/>
              </w:rPr>
            </w:pPr>
            <w:r w:rsidRPr="00F81780">
              <w:rPr>
                <w:sz w:val="20"/>
                <w:lang w:val="es-ES_tradnl"/>
              </w:rPr>
              <w:t>0</w:t>
            </w:r>
          </w:p>
        </w:tc>
        <w:tc>
          <w:tcPr>
            <w:tcW w:w="1885" w:type="dxa"/>
            <w:tcBorders>
              <w:top w:val="nil"/>
              <w:left w:val="nil"/>
              <w:bottom w:val="single" w:sz="4" w:space="0" w:color="auto"/>
              <w:right w:val="single" w:sz="4" w:space="0" w:color="auto"/>
            </w:tcBorders>
            <w:shd w:val="clear" w:color="auto" w:fill="auto"/>
            <w:hideMark/>
          </w:tcPr>
          <w:p w14:paraId="53B832A2" w14:textId="77777777" w:rsidR="008C316A" w:rsidRPr="00F81780" w:rsidRDefault="008C316A" w:rsidP="00116536">
            <w:pPr>
              <w:jc w:val="left"/>
              <w:rPr>
                <w:sz w:val="20"/>
                <w:szCs w:val="20"/>
                <w:lang w:val="es-ES_tradnl"/>
              </w:rPr>
            </w:pPr>
            <w:r w:rsidRPr="00F81780">
              <w:rPr>
                <w:sz w:val="20"/>
                <w:lang w:val="es-ES_tradnl"/>
              </w:rPr>
              <w:t>Demoras de 12 y 18 meses</w:t>
            </w:r>
          </w:p>
        </w:tc>
        <w:tc>
          <w:tcPr>
            <w:tcW w:w="4469" w:type="dxa"/>
            <w:tcBorders>
              <w:top w:val="nil"/>
              <w:left w:val="nil"/>
              <w:bottom w:val="single" w:sz="4" w:space="0" w:color="auto"/>
              <w:right w:val="single" w:sz="4" w:space="0" w:color="auto"/>
            </w:tcBorders>
            <w:shd w:val="clear" w:color="auto" w:fill="auto"/>
            <w:hideMark/>
          </w:tcPr>
          <w:p w14:paraId="5C7B5A93" w14:textId="77777777" w:rsidR="008C316A" w:rsidRPr="00F81780" w:rsidRDefault="008C316A" w:rsidP="00116536">
            <w:pPr>
              <w:jc w:val="left"/>
              <w:rPr>
                <w:sz w:val="20"/>
                <w:szCs w:val="20"/>
                <w:lang w:val="es-ES_tradnl"/>
              </w:rPr>
            </w:pPr>
            <w:r w:rsidRPr="00F81780">
              <w:rPr>
                <w:sz w:val="20"/>
                <w:lang w:val="es-ES_tradnl"/>
              </w:rPr>
              <w:t>Solicitar al PNUD que informe en la 94ª reunión sobre este proyecto con demoras en la ejecución.</w:t>
            </w:r>
          </w:p>
        </w:tc>
      </w:tr>
      <w:tr w:rsidR="008C316A" w:rsidRPr="008419F0" w14:paraId="08215451" w14:textId="77777777" w:rsidTr="00116536">
        <w:trPr>
          <w:trHeight w:val="517"/>
        </w:trPr>
        <w:tc>
          <w:tcPr>
            <w:tcW w:w="2128" w:type="dxa"/>
            <w:tcBorders>
              <w:top w:val="nil"/>
              <w:left w:val="single" w:sz="4" w:space="0" w:color="auto"/>
              <w:bottom w:val="single" w:sz="4" w:space="0" w:color="auto"/>
              <w:right w:val="single" w:sz="4" w:space="0" w:color="auto"/>
            </w:tcBorders>
            <w:shd w:val="clear" w:color="auto" w:fill="auto"/>
            <w:hideMark/>
          </w:tcPr>
          <w:p w14:paraId="7A258FAA" w14:textId="77777777" w:rsidR="008C316A" w:rsidRPr="00F81780" w:rsidRDefault="008C316A" w:rsidP="00116536">
            <w:pPr>
              <w:jc w:val="left"/>
              <w:rPr>
                <w:sz w:val="20"/>
                <w:szCs w:val="20"/>
                <w:lang w:val="es-ES_tradnl"/>
              </w:rPr>
            </w:pPr>
            <w:r w:rsidRPr="00F81780">
              <w:rPr>
                <w:sz w:val="20"/>
                <w:lang w:val="es-ES_tradnl"/>
              </w:rPr>
              <w:t>India</w:t>
            </w:r>
          </w:p>
          <w:p w14:paraId="0E05640D" w14:textId="77777777" w:rsidR="008C316A" w:rsidRPr="00F81780" w:rsidRDefault="008C316A" w:rsidP="00116536">
            <w:pPr>
              <w:jc w:val="left"/>
              <w:rPr>
                <w:sz w:val="20"/>
                <w:szCs w:val="20"/>
                <w:lang w:val="es-ES_tradnl"/>
              </w:rPr>
            </w:pPr>
            <w:r w:rsidRPr="00F81780">
              <w:rPr>
                <w:sz w:val="20"/>
                <w:lang w:val="es-ES_tradnl"/>
              </w:rPr>
              <w:t>IND/PHA/86/TAS/482</w:t>
            </w:r>
          </w:p>
        </w:tc>
        <w:tc>
          <w:tcPr>
            <w:tcW w:w="4142" w:type="dxa"/>
            <w:tcBorders>
              <w:top w:val="nil"/>
              <w:left w:val="nil"/>
              <w:bottom w:val="single" w:sz="4" w:space="0" w:color="auto"/>
              <w:right w:val="single" w:sz="4" w:space="0" w:color="auto"/>
            </w:tcBorders>
            <w:shd w:val="clear" w:color="auto" w:fill="auto"/>
            <w:hideMark/>
          </w:tcPr>
          <w:p w14:paraId="7FDBF181" w14:textId="77777777" w:rsidR="008C316A" w:rsidRPr="00F81780" w:rsidRDefault="008C316A" w:rsidP="00116536">
            <w:pPr>
              <w:jc w:val="left"/>
              <w:rPr>
                <w:sz w:val="20"/>
                <w:szCs w:val="20"/>
                <w:lang w:val="es-ES_tradnl"/>
              </w:rPr>
            </w:pPr>
            <w:r w:rsidRPr="00F81780">
              <w:rPr>
                <w:sz w:val="20"/>
                <w:lang w:val="es-ES_tradnl"/>
              </w:rPr>
              <w:t xml:space="preserve">Plan de gestión de la eliminación de los HCFC (etapa II, </w:t>
            </w:r>
            <w:r>
              <w:rPr>
                <w:sz w:val="20"/>
                <w:lang w:val="es-ES_tradnl"/>
              </w:rPr>
              <w:t>tercer</w:t>
            </w:r>
            <w:r w:rsidRPr="00F81780">
              <w:rPr>
                <w:sz w:val="20"/>
                <w:lang w:val="es-ES_tradnl"/>
              </w:rPr>
              <w:t xml:space="preserve"> tramo) (gestión y supervisión del proyecto).</w:t>
            </w:r>
          </w:p>
        </w:tc>
        <w:tc>
          <w:tcPr>
            <w:tcW w:w="1405" w:type="dxa"/>
            <w:tcBorders>
              <w:top w:val="nil"/>
              <w:left w:val="nil"/>
              <w:bottom w:val="single" w:sz="4" w:space="0" w:color="auto"/>
              <w:right w:val="single" w:sz="4" w:space="0" w:color="auto"/>
            </w:tcBorders>
            <w:shd w:val="clear" w:color="auto" w:fill="auto"/>
            <w:hideMark/>
          </w:tcPr>
          <w:p w14:paraId="33CCD734" w14:textId="77777777" w:rsidR="008C316A" w:rsidRPr="00F81780" w:rsidRDefault="008C316A" w:rsidP="00116536">
            <w:pPr>
              <w:jc w:val="center"/>
              <w:rPr>
                <w:sz w:val="20"/>
                <w:szCs w:val="20"/>
                <w:lang w:val="es-ES_tradnl"/>
              </w:rPr>
            </w:pPr>
            <w:r w:rsidRPr="00F81780">
              <w:rPr>
                <w:sz w:val="20"/>
                <w:lang w:val="es-ES_tradnl"/>
              </w:rPr>
              <w:t>0</w:t>
            </w:r>
          </w:p>
        </w:tc>
        <w:tc>
          <w:tcPr>
            <w:tcW w:w="1885" w:type="dxa"/>
            <w:tcBorders>
              <w:top w:val="nil"/>
              <w:left w:val="nil"/>
              <w:bottom w:val="single" w:sz="4" w:space="0" w:color="auto"/>
              <w:right w:val="single" w:sz="4" w:space="0" w:color="auto"/>
            </w:tcBorders>
            <w:shd w:val="clear" w:color="auto" w:fill="auto"/>
            <w:hideMark/>
          </w:tcPr>
          <w:p w14:paraId="5468AAC0" w14:textId="77777777" w:rsidR="008C316A" w:rsidRPr="00F81780" w:rsidRDefault="008C316A" w:rsidP="00116536">
            <w:pPr>
              <w:jc w:val="left"/>
              <w:rPr>
                <w:sz w:val="20"/>
                <w:szCs w:val="20"/>
                <w:lang w:val="es-ES_tradnl"/>
              </w:rPr>
            </w:pPr>
            <w:r w:rsidRPr="00F81780">
              <w:rPr>
                <w:sz w:val="20"/>
                <w:lang w:val="es-ES_tradnl"/>
              </w:rPr>
              <w:t>Demoras de 12 meses</w:t>
            </w:r>
          </w:p>
        </w:tc>
        <w:tc>
          <w:tcPr>
            <w:tcW w:w="4469" w:type="dxa"/>
            <w:tcBorders>
              <w:top w:val="nil"/>
              <w:left w:val="nil"/>
              <w:bottom w:val="single" w:sz="4" w:space="0" w:color="auto"/>
              <w:right w:val="single" w:sz="4" w:space="0" w:color="auto"/>
            </w:tcBorders>
            <w:shd w:val="clear" w:color="auto" w:fill="auto"/>
            <w:hideMark/>
          </w:tcPr>
          <w:p w14:paraId="4E6B5ED1" w14:textId="77777777" w:rsidR="008C316A" w:rsidRPr="00F81780" w:rsidRDefault="008C316A" w:rsidP="00116536">
            <w:pPr>
              <w:jc w:val="left"/>
              <w:rPr>
                <w:sz w:val="20"/>
                <w:szCs w:val="20"/>
                <w:lang w:val="es-ES_tradnl"/>
              </w:rPr>
            </w:pPr>
            <w:r w:rsidRPr="00F81780">
              <w:rPr>
                <w:sz w:val="20"/>
                <w:lang w:val="es-ES_tradnl"/>
              </w:rPr>
              <w:t>Solicitar al PNUD que informe en la 94ª reunión sobre este proyecto con demoras en la ejecución.</w:t>
            </w:r>
          </w:p>
        </w:tc>
      </w:tr>
      <w:tr w:rsidR="008C316A" w:rsidRPr="008419F0" w14:paraId="7F80841D" w14:textId="77777777" w:rsidTr="00116536">
        <w:trPr>
          <w:trHeight w:val="258"/>
        </w:trPr>
        <w:tc>
          <w:tcPr>
            <w:tcW w:w="2128" w:type="dxa"/>
            <w:tcBorders>
              <w:top w:val="nil"/>
              <w:left w:val="single" w:sz="4" w:space="0" w:color="auto"/>
              <w:bottom w:val="single" w:sz="4" w:space="0" w:color="auto"/>
              <w:right w:val="single" w:sz="4" w:space="0" w:color="auto"/>
            </w:tcBorders>
            <w:shd w:val="clear" w:color="auto" w:fill="auto"/>
            <w:hideMark/>
          </w:tcPr>
          <w:p w14:paraId="01AC597B" w14:textId="77777777" w:rsidR="008C316A" w:rsidRPr="00F81780" w:rsidRDefault="008C316A" w:rsidP="00116536">
            <w:pPr>
              <w:jc w:val="left"/>
              <w:rPr>
                <w:sz w:val="20"/>
                <w:szCs w:val="20"/>
                <w:lang w:val="es-ES_tradnl"/>
              </w:rPr>
            </w:pPr>
            <w:r w:rsidRPr="00F81780">
              <w:rPr>
                <w:sz w:val="20"/>
                <w:lang w:val="es-ES_tradnl"/>
              </w:rPr>
              <w:t>Indonesia</w:t>
            </w:r>
          </w:p>
          <w:p w14:paraId="4BF1840C" w14:textId="77777777" w:rsidR="008C316A" w:rsidRPr="00F81780" w:rsidRDefault="008C316A" w:rsidP="00116536">
            <w:pPr>
              <w:jc w:val="left"/>
              <w:rPr>
                <w:sz w:val="20"/>
                <w:szCs w:val="20"/>
                <w:lang w:val="es-ES_tradnl"/>
              </w:rPr>
            </w:pPr>
            <w:r w:rsidRPr="00F81780">
              <w:rPr>
                <w:sz w:val="20"/>
                <w:lang w:val="es-ES_tradnl"/>
              </w:rPr>
              <w:t>IDS/PHA/76/TAS/210</w:t>
            </w:r>
          </w:p>
        </w:tc>
        <w:tc>
          <w:tcPr>
            <w:tcW w:w="4142" w:type="dxa"/>
            <w:tcBorders>
              <w:top w:val="nil"/>
              <w:left w:val="nil"/>
              <w:bottom w:val="single" w:sz="4" w:space="0" w:color="auto"/>
              <w:right w:val="single" w:sz="4" w:space="0" w:color="auto"/>
            </w:tcBorders>
            <w:shd w:val="clear" w:color="auto" w:fill="auto"/>
            <w:hideMark/>
          </w:tcPr>
          <w:p w14:paraId="0B639B54" w14:textId="77777777" w:rsidR="008C316A" w:rsidRPr="00F81780" w:rsidRDefault="008C316A" w:rsidP="00116536">
            <w:pPr>
              <w:jc w:val="left"/>
              <w:rPr>
                <w:sz w:val="20"/>
                <w:szCs w:val="20"/>
                <w:lang w:val="es-ES_tradnl"/>
              </w:rPr>
            </w:pPr>
            <w:r w:rsidRPr="00F81780">
              <w:rPr>
                <w:sz w:val="20"/>
                <w:lang w:val="es-ES_tradnl"/>
              </w:rPr>
              <w:t>Plan de gestión de la eliminación de los HCFC (etapa II, primer tramo) (sector de mantenimiento de equipos de refrigeración)</w:t>
            </w:r>
          </w:p>
        </w:tc>
        <w:tc>
          <w:tcPr>
            <w:tcW w:w="1405" w:type="dxa"/>
            <w:tcBorders>
              <w:top w:val="nil"/>
              <w:left w:val="nil"/>
              <w:bottom w:val="single" w:sz="4" w:space="0" w:color="auto"/>
              <w:right w:val="single" w:sz="4" w:space="0" w:color="auto"/>
            </w:tcBorders>
            <w:shd w:val="clear" w:color="auto" w:fill="auto"/>
            <w:hideMark/>
          </w:tcPr>
          <w:p w14:paraId="074A9D44" w14:textId="77777777" w:rsidR="008C316A" w:rsidRPr="00F81780" w:rsidRDefault="008C316A" w:rsidP="00116536">
            <w:pPr>
              <w:jc w:val="center"/>
              <w:rPr>
                <w:sz w:val="20"/>
                <w:szCs w:val="20"/>
                <w:lang w:val="es-ES_tradnl"/>
              </w:rPr>
            </w:pPr>
            <w:r w:rsidRPr="00F81780">
              <w:rPr>
                <w:sz w:val="20"/>
                <w:lang w:val="es-ES_tradnl"/>
              </w:rPr>
              <w:t>68</w:t>
            </w:r>
          </w:p>
        </w:tc>
        <w:tc>
          <w:tcPr>
            <w:tcW w:w="1885" w:type="dxa"/>
            <w:tcBorders>
              <w:top w:val="nil"/>
              <w:left w:val="nil"/>
              <w:bottom w:val="single" w:sz="4" w:space="0" w:color="auto"/>
              <w:right w:val="single" w:sz="4" w:space="0" w:color="auto"/>
            </w:tcBorders>
            <w:shd w:val="clear" w:color="auto" w:fill="auto"/>
            <w:hideMark/>
          </w:tcPr>
          <w:p w14:paraId="547FF293" w14:textId="77777777" w:rsidR="008C316A" w:rsidRPr="00F81780" w:rsidRDefault="008C316A" w:rsidP="00116536">
            <w:pPr>
              <w:jc w:val="left"/>
              <w:rPr>
                <w:sz w:val="20"/>
                <w:szCs w:val="20"/>
                <w:lang w:val="es-ES_tradnl"/>
              </w:rPr>
            </w:pPr>
            <w:r w:rsidRPr="00F81780">
              <w:rPr>
                <w:sz w:val="20"/>
                <w:lang w:val="es-ES_tradnl"/>
              </w:rPr>
              <w:t>Demoras de 12 meses</w:t>
            </w:r>
          </w:p>
        </w:tc>
        <w:tc>
          <w:tcPr>
            <w:tcW w:w="4469" w:type="dxa"/>
            <w:tcBorders>
              <w:top w:val="nil"/>
              <w:left w:val="nil"/>
              <w:bottom w:val="single" w:sz="4" w:space="0" w:color="auto"/>
              <w:right w:val="single" w:sz="4" w:space="0" w:color="auto"/>
            </w:tcBorders>
            <w:shd w:val="clear" w:color="auto" w:fill="auto"/>
            <w:hideMark/>
          </w:tcPr>
          <w:p w14:paraId="4B89C612" w14:textId="77777777" w:rsidR="008C316A" w:rsidRPr="00F81780" w:rsidRDefault="008C316A" w:rsidP="00116536">
            <w:pPr>
              <w:jc w:val="left"/>
              <w:rPr>
                <w:sz w:val="20"/>
                <w:szCs w:val="20"/>
                <w:lang w:val="es-ES_tradnl"/>
              </w:rPr>
            </w:pPr>
            <w:r w:rsidRPr="00F81780">
              <w:rPr>
                <w:sz w:val="20"/>
                <w:lang w:val="es-ES_tradnl"/>
              </w:rPr>
              <w:t>Solicitar al PNUD que informe en la 94ª reunión sobre este proyecto con demoras en la ejecución.</w:t>
            </w:r>
          </w:p>
        </w:tc>
      </w:tr>
      <w:tr w:rsidR="008C316A" w:rsidRPr="008419F0" w14:paraId="45F01D4C" w14:textId="77777777" w:rsidTr="00116536">
        <w:trPr>
          <w:trHeight w:val="648"/>
        </w:trPr>
        <w:tc>
          <w:tcPr>
            <w:tcW w:w="2128" w:type="dxa"/>
            <w:tcBorders>
              <w:top w:val="nil"/>
              <w:left w:val="single" w:sz="4" w:space="0" w:color="auto"/>
              <w:bottom w:val="single" w:sz="4" w:space="0" w:color="auto"/>
              <w:right w:val="single" w:sz="4" w:space="0" w:color="auto"/>
            </w:tcBorders>
            <w:shd w:val="clear" w:color="auto" w:fill="auto"/>
            <w:hideMark/>
          </w:tcPr>
          <w:p w14:paraId="00595C1A" w14:textId="77777777" w:rsidR="008C316A" w:rsidRPr="00F81780" w:rsidRDefault="008C316A" w:rsidP="00116536">
            <w:pPr>
              <w:jc w:val="left"/>
              <w:rPr>
                <w:sz w:val="20"/>
                <w:szCs w:val="20"/>
                <w:lang w:val="es-ES_tradnl"/>
              </w:rPr>
            </w:pPr>
            <w:r w:rsidRPr="00F81780">
              <w:rPr>
                <w:sz w:val="20"/>
                <w:lang w:val="es-ES_tradnl"/>
              </w:rPr>
              <w:t>Indonesia</w:t>
            </w:r>
          </w:p>
          <w:p w14:paraId="7F2F05D1" w14:textId="77777777" w:rsidR="008C316A" w:rsidRPr="00F81780" w:rsidRDefault="008C316A" w:rsidP="00116536">
            <w:pPr>
              <w:jc w:val="left"/>
              <w:rPr>
                <w:sz w:val="20"/>
                <w:szCs w:val="20"/>
                <w:lang w:val="es-ES_tradnl"/>
              </w:rPr>
            </w:pPr>
            <w:r w:rsidRPr="00F81780">
              <w:rPr>
                <w:sz w:val="20"/>
                <w:lang w:val="es-ES_tradnl"/>
              </w:rPr>
              <w:t>IDS/PHA/81/INV/213</w:t>
            </w:r>
          </w:p>
        </w:tc>
        <w:tc>
          <w:tcPr>
            <w:tcW w:w="4142" w:type="dxa"/>
            <w:tcBorders>
              <w:top w:val="nil"/>
              <w:left w:val="nil"/>
              <w:bottom w:val="single" w:sz="4" w:space="0" w:color="auto"/>
              <w:right w:val="single" w:sz="4" w:space="0" w:color="auto"/>
            </w:tcBorders>
            <w:shd w:val="clear" w:color="auto" w:fill="auto"/>
            <w:hideMark/>
          </w:tcPr>
          <w:p w14:paraId="49FF21DB" w14:textId="77777777" w:rsidR="008C316A" w:rsidRPr="00F81780" w:rsidRDefault="008C316A" w:rsidP="00116536">
            <w:pPr>
              <w:jc w:val="left"/>
              <w:rPr>
                <w:sz w:val="20"/>
                <w:szCs w:val="20"/>
                <w:lang w:val="es-ES_tradnl"/>
              </w:rPr>
            </w:pPr>
            <w:r w:rsidRPr="00F81780">
              <w:rPr>
                <w:sz w:val="20"/>
                <w:lang w:val="es-ES_tradnl"/>
              </w:rPr>
              <w:t>Plan de gestión de la eliminación de los HCFC (etapa II, segundo tramo) (sector de mantenimiento de equipos de refrigeración)</w:t>
            </w:r>
          </w:p>
        </w:tc>
        <w:tc>
          <w:tcPr>
            <w:tcW w:w="1405" w:type="dxa"/>
            <w:tcBorders>
              <w:top w:val="nil"/>
              <w:left w:val="nil"/>
              <w:bottom w:val="single" w:sz="4" w:space="0" w:color="auto"/>
              <w:right w:val="single" w:sz="4" w:space="0" w:color="auto"/>
            </w:tcBorders>
            <w:shd w:val="clear" w:color="auto" w:fill="auto"/>
            <w:hideMark/>
          </w:tcPr>
          <w:p w14:paraId="5BC2AB3E" w14:textId="77777777" w:rsidR="008C316A" w:rsidRPr="00F81780" w:rsidRDefault="008C316A" w:rsidP="00116536">
            <w:pPr>
              <w:jc w:val="center"/>
              <w:rPr>
                <w:sz w:val="20"/>
                <w:szCs w:val="20"/>
                <w:lang w:val="es-ES_tradnl"/>
              </w:rPr>
            </w:pPr>
            <w:r w:rsidRPr="00F81780">
              <w:rPr>
                <w:sz w:val="20"/>
                <w:lang w:val="es-ES_tradnl"/>
              </w:rPr>
              <w:t>0</w:t>
            </w:r>
          </w:p>
        </w:tc>
        <w:tc>
          <w:tcPr>
            <w:tcW w:w="1885" w:type="dxa"/>
            <w:tcBorders>
              <w:top w:val="nil"/>
              <w:left w:val="nil"/>
              <w:bottom w:val="single" w:sz="4" w:space="0" w:color="auto"/>
              <w:right w:val="single" w:sz="4" w:space="0" w:color="auto"/>
            </w:tcBorders>
            <w:shd w:val="clear" w:color="auto" w:fill="auto"/>
            <w:hideMark/>
          </w:tcPr>
          <w:p w14:paraId="56305DD0" w14:textId="77777777" w:rsidR="008C316A" w:rsidRPr="00F81780" w:rsidRDefault="008C316A" w:rsidP="00116536">
            <w:pPr>
              <w:jc w:val="left"/>
              <w:rPr>
                <w:sz w:val="20"/>
                <w:szCs w:val="20"/>
                <w:lang w:val="es-ES_tradnl"/>
              </w:rPr>
            </w:pPr>
            <w:r w:rsidRPr="00F81780">
              <w:rPr>
                <w:sz w:val="20"/>
                <w:lang w:val="es-ES_tradnl"/>
              </w:rPr>
              <w:t>Demoras de 12 y 18 meses</w:t>
            </w:r>
          </w:p>
        </w:tc>
        <w:tc>
          <w:tcPr>
            <w:tcW w:w="4469" w:type="dxa"/>
            <w:tcBorders>
              <w:top w:val="nil"/>
              <w:left w:val="nil"/>
              <w:bottom w:val="single" w:sz="4" w:space="0" w:color="auto"/>
              <w:right w:val="single" w:sz="4" w:space="0" w:color="auto"/>
            </w:tcBorders>
            <w:shd w:val="clear" w:color="auto" w:fill="auto"/>
            <w:hideMark/>
          </w:tcPr>
          <w:p w14:paraId="188BCACF" w14:textId="77777777" w:rsidR="008C316A" w:rsidRPr="00F81780" w:rsidRDefault="008C316A" w:rsidP="00116536">
            <w:pPr>
              <w:jc w:val="left"/>
              <w:rPr>
                <w:sz w:val="20"/>
                <w:szCs w:val="20"/>
                <w:lang w:val="es-ES_tradnl"/>
              </w:rPr>
            </w:pPr>
            <w:r w:rsidRPr="00F81780">
              <w:rPr>
                <w:sz w:val="20"/>
                <w:lang w:val="es-ES_tradnl"/>
              </w:rPr>
              <w:t>Solicitar al PNUD que informe en la 94ª reunión sobre este proyecto con demoras en la ejecución.</w:t>
            </w:r>
          </w:p>
        </w:tc>
      </w:tr>
      <w:tr w:rsidR="008C316A" w:rsidRPr="008419F0" w14:paraId="7D8264E7" w14:textId="77777777" w:rsidTr="00116536">
        <w:trPr>
          <w:trHeight w:val="385"/>
        </w:trPr>
        <w:tc>
          <w:tcPr>
            <w:tcW w:w="2128" w:type="dxa"/>
            <w:tcBorders>
              <w:top w:val="nil"/>
              <w:left w:val="single" w:sz="4" w:space="0" w:color="auto"/>
              <w:bottom w:val="single" w:sz="4" w:space="0" w:color="auto"/>
              <w:right w:val="single" w:sz="4" w:space="0" w:color="auto"/>
            </w:tcBorders>
            <w:shd w:val="clear" w:color="auto" w:fill="auto"/>
            <w:hideMark/>
          </w:tcPr>
          <w:p w14:paraId="27A0CBFF" w14:textId="77777777" w:rsidR="008C316A" w:rsidRPr="00F81780" w:rsidRDefault="008C316A" w:rsidP="00116536">
            <w:pPr>
              <w:jc w:val="left"/>
              <w:rPr>
                <w:sz w:val="20"/>
                <w:szCs w:val="20"/>
                <w:lang w:val="es-ES_tradnl"/>
              </w:rPr>
            </w:pPr>
            <w:r w:rsidRPr="00F81780">
              <w:rPr>
                <w:sz w:val="20"/>
                <w:lang w:val="es-ES_tradnl"/>
              </w:rPr>
              <w:t>Irán (República Islámica del)</w:t>
            </w:r>
          </w:p>
          <w:p w14:paraId="5EBEB1E1" w14:textId="77777777" w:rsidR="008C316A" w:rsidRPr="00F81780" w:rsidRDefault="008C316A" w:rsidP="00116536">
            <w:pPr>
              <w:jc w:val="left"/>
              <w:rPr>
                <w:sz w:val="20"/>
                <w:szCs w:val="20"/>
                <w:lang w:val="es-ES_tradnl"/>
              </w:rPr>
            </w:pPr>
            <w:r w:rsidRPr="00F81780">
              <w:rPr>
                <w:sz w:val="20"/>
                <w:lang w:val="es-ES_tradnl"/>
              </w:rPr>
              <w:lastRenderedPageBreak/>
              <w:t>IRA/PHA/86/INV/245</w:t>
            </w:r>
          </w:p>
        </w:tc>
        <w:tc>
          <w:tcPr>
            <w:tcW w:w="4142" w:type="dxa"/>
            <w:tcBorders>
              <w:top w:val="nil"/>
              <w:left w:val="nil"/>
              <w:bottom w:val="single" w:sz="4" w:space="0" w:color="auto"/>
              <w:right w:val="single" w:sz="4" w:space="0" w:color="auto"/>
            </w:tcBorders>
            <w:shd w:val="clear" w:color="auto" w:fill="auto"/>
            <w:hideMark/>
          </w:tcPr>
          <w:p w14:paraId="54BAE013" w14:textId="77777777" w:rsidR="008C316A" w:rsidRPr="00F81780" w:rsidRDefault="008C316A" w:rsidP="00116536">
            <w:pPr>
              <w:jc w:val="left"/>
              <w:rPr>
                <w:sz w:val="20"/>
                <w:szCs w:val="20"/>
                <w:lang w:val="es-ES_tradnl"/>
              </w:rPr>
            </w:pPr>
            <w:r w:rsidRPr="00F81780">
              <w:rPr>
                <w:sz w:val="20"/>
                <w:lang w:val="es-ES_tradnl"/>
              </w:rPr>
              <w:lastRenderedPageBreak/>
              <w:t>Plan de gestión de la eliminación de los HCFC (etapa II, tercer tramo) (sector de espumas)</w:t>
            </w:r>
          </w:p>
        </w:tc>
        <w:tc>
          <w:tcPr>
            <w:tcW w:w="1405" w:type="dxa"/>
            <w:tcBorders>
              <w:top w:val="nil"/>
              <w:left w:val="nil"/>
              <w:bottom w:val="single" w:sz="4" w:space="0" w:color="auto"/>
              <w:right w:val="single" w:sz="4" w:space="0" w:color="auto"/>
            </w:tcBorders>
            <w:shd w:val="clear" w:color="auto" w:fill="auto"/>
            <w:hideMark/>
          </w:tcPr>
          <w:p w14:paraId="203322DA" w14:textId="77777777" w:rsidR="008C316A" w:rsidRPr="00F81780" w:rsidRDefault="008C316A" w:rsidP="00116536">
            <w:pPr>
              <w:jc w:val="center"/>
              <w:rPr>
                <w:sz w:val="20"/>
                <w:szCs w:val="20"/>
                <w:lang w:val="es-ES_tradnl"/>
              </w:rPr>
            </w:pPr>
            <w:r w:rsidRPr="00F81780">
              <w:rPr>
                <w:sz w:val="20"/>
                <w:lang w:val="es-ES_tradnl"/>
              </w:rPr>
              <w:t>0</w:t>
            </w:r>
          </w:p>
        </w:tc>
        <w:tc>
          <w:tcPr>
            <w:tcW w:w="1885" w:type="dxa"/>
            <w:tcBorders>
              <w:top w:val="nil"/>
              <w:left w:val="nil"/>
              <w:bottom w:val="single" w:sz="4" w:space="0" w:color="auto"/>
              <w:right w:val="single" w:sz="4" w:space="0" w:color="auto"/>
            </w:tcBorders>
            <w:shd w:val="clear" w:color="auto" w:fill="auto"/>
            <w:hideMark/>
          </w:tcPr>
          <w:p w14:paraId="64CCD8E3" w14:textId="77777777" w:rsidR="008C316A" w:rsidRPr="00F81780" w:rsidRDefault="008C316A" w:rsidP="00116536">
            <w:pPr>
              <w:jc w:val="left"/>
              <w:rPr>
                <w:sz w:val="20"/>
                <w:szCs w:val="20"/>
                <w:lang w:val="es-ES_tradnl"/>
              </w:rPr>
            </w:pPr>
            <w:r w:rsidRPr="00F81780">
              <w:rPr>
                <w:sz w:val="20"/>
                <w:lang w:val="es-ES_tradnl"/>
              </w:rPr>
              <w:t>Demoras de 12 meses</w:t>
            </w:r>
          </w:p>
        </w:tc>
        <w:tc>
          <w:tcPr>
            <w:tcW w:w="4469" w:type="dxa"/>
            <w:tcBorders>
              <w:top w:val="nil"/>
              <w:left w:val="nil"/>
              <w:bottom w:val="single" w:sz="4" w:space="0" w:color="auto"/>
              <w:right w:val="single" w:sz="4" w:space="0" w:color="auto"/>
            </w:tcBorders>
            <w:shd w:val="clear" w:color="auto" w:fill="auto"/>
            <w:hideMark/>
          </w:tcPr>
          <w:p w14:paraId="21A9788C" w14:textId="77777777" w:rsidR="008C316A" w:rsidRPr="00F81780" w:rsidRDefault="008C316A" w:rsidP="00116536">
            <w:pPr>
              <w:jc w:val="left"/>
              <w:rPr>
                <w:sz w:val="20"/>
                <w:szCs w:val="20"/>
                <w:lang w:val="es-ES_tradnl"/>
              </w:rPr>
            </w:pPr>
            <w:r w:rsidRPr="00F81780">
              <w:rPr>
                <w:sz w:val="20"/>
                <w:lang w:val="es-ES_tradnl"/>
              </w:rPr>
              <w:t>Solicitar al PNUD que informe en la 94ª reunión sobre este proyecto con demoras en la ejecución.</w:t>
            </w:r>
          </w:p>
        </w:tc>
      </w:tr>
      <w:tr w:rsidR="008C316A" w:rsidRPr="008419F0" w14:paraId="02BAFB0D" w14:textId="77777777" w:rsidTr="00116536">
        <w:trPr>
          <w:trHeight w:val="497"/>
        </w:trPr>
        <w:tc>
          <w:tcPr>
            <w:tcW w:w="2128" w:type="dxa"/>
            <w:tcBorders>
              <w:top w:val="nil"/>
              <w:left w:val="single" w:sz="4" w:space="0" w:color="auto"/>
              <w:bottom w:val="single" w:sz="4" w:space="0" w:color="auto"/>
              <w:right w:val="single" w:sz="4" w:space="0" w:color="auto"/>
            </w:tcBorders>
            <w:shd w:val="clear" w:color="auto" w:fill="auto"/>
            <w:hideMark/>
          </w:tcPr>
          <w:p w14:paraId="0E65EE27" w14:textId="77777777" w:rsidR="008C316A" w:rsidRPr="00F81780" w:rsidRDefault="008C316A" w:rsidP="00116536">
            <w:pPr>
              <w:jc w:val="left"/>
              <w:rPr>
                <w:sz w:val="20"/>
                <w:szCs w:val="20"/>
                <w:lang w:val="es-ES_tradnl"/>
              </w:rPr>
            </w:pPr>
            <w:r w:rsidRPr="00F81780">
              <w:rPr>
                <w:sz w:val="20"/>
                <w:lang w:val="es-ES_tradnl"/>
              </w:rPr>
              <w:t>Irán (República Islámica del)</w:t>
            </w:r>
          </w:p>
          <w:p w14:paraId="776E07EF" w14:textId="77777777" w:rsidR="008C316A" w:rsidRPr="00F81780" w:rsidRDefault="008C316A" w:rsidP="00116536">
            <w:pPr>
              <w:jc w:val="left"/>
              <w:rPr>
                <w:sz w:val="20"/>
                <w:szCs w:val="20"/>
                <w:lang w:val="es-ES_tradnl"/>
              </w:rPr>
            </w:pPr>
            <w:r w:rsidRPr="00F81780">
              <w:rPr>
                <w:sz w:val="20"/>
                <w:lang w:val="es-ES_tradnl"/>
              </w:rPr>
              <w:t>IRA/PHA/86/INV/247</w:t>
            </w:r>
          </w:p>
        </w:tc>
        <w:tc>
          <w:tcPr>
            <w:tcW w:w="4142" w:type="dxa"/>
            <w:tcBorders>
              <w:top w:val="nil"/>
              <w:left w:val="nil"/>
              <w:bottom w:val="single" w:sz="4" w:space="0" w:color="auto"/>
              <w:right w:val="single" w:sz="4" w:space="0" w:color="auto"/>
            </w:tcBorders>
            <w:shd w:val="clear" w:color="auto" w:fill="auto"/>
            <w:hideMark/>
          </w:tcPr>
          <w:p w14:paraId="53335DC0" w14:textId="77777777" w:rsidR="008C316A" w:rsidRPr="00F81780" w:rsidRDefault="008C316A" w:rsidP="00116536">
            <w:pPr>
              <w:jc w:val="left"/>
              <w:rPr>
                <w:sz w:val="20"/>
                <w:szCs w:val="20"/>
                <w:lang w:val="es-ES_tradnl"/>
              </w:rPr>
            </w:pPr>
            <w:r w:rsidRPr="00F81780">
              <w:rPr>
                <w:sz w:val="20"/>
                <w:lang w:val="es-ES_tradnl"/>
              </w:rPr>
              <w:t>Plan de gestión de eliminación de los HCFC (etapa II, tercer tramo) (sector de mantenimiento de equipos de refrigeración y DGP)</w:t>
            </w:r>
          </w:p>
        </w:tc>
        <w:tc>
          <w:tcPr>
            <w:tcW w:w="1405" w:type="dxa"/>
            <w:tcBorders>
              <w:top w:val="nil"/>
              <w:left w:val="nil"/>
              <w:bottom w:val="single" w:sz="4" w:space="0" w:color="auto"/>
              <w:right w:val="single" w:sz="4" w:space="0" w:color="auto"/>
            </w:tcBorders>
            <w:shd w:val="clear" w:color="auto" w:fill="auto"/>
            <w:hideMark/>
          </w:tcPr>
          <w:p w14:paraId="74A06763" w14:textId="77777777" w:rsidR="008C316A" w:rsidRPr="00F81780" w:rsidRDefault="008C316A" w:rsidP="00116536">
            <w:pPr>
              <w:jc w:val="center"/>
              <w:rPr>
                <w:sz w:val="20"/>
                <w:szCs w:val="20"/>
                <w:lang w:val="es-ES_tradnl"/>
              </w:rPr>
            </w:pPr>
            <w:r w:rsidRPr="00F81780">
              <w:rPr>
                <w:sz w:val="20"/>
                <w:lang w:val="es-ES_tradnl"/>
              </w:rPr>
              <w:t>0</w:t>
            </w:r>
          </w:p>
        </w:tc>
        <w:tc>
          <w:tcPr>
            <w:tcW w:w="1885" w:type="dxa"/>
            <w:tcBorders>
              <w:top w:val="nil"/>
              <w:left w:val="nil"/>
              <w:bottom w:val="single" w:sz="4" w:space="0" w:color="auto"/>
              <w:right w:val="single" w:sz="4" w:space="0" w:color="auto"/>
            </w:tcBorders>
            <w:shd w:val="clear" w:color="auto" w:fill="auto"/>
            <w:hideMark/>
          </w:tcPr>
          <w:p w14:paraId="48AB3C99" w14:textId="77777777" w:rsidR="008C316A" w:rsidRPr="00F81780" w:rsidRDefault="008C316A" w:rsidP="00116536">
            <w:pPr>
              <w:jc w:val="left"/>
              <w:rPr>
                <w:sz w:val="20"/>
                <w:szCs w:val="20"/>
                <w:lang w:val="es-ES_tradnl"/>
              </w:rPr>
            </w:pPr>
            <w:r w:rsidRPr="00F81780">
              <w:rPr>
                <w:sz w:val="20"/>
                <w:lang w:val="es-ES_tradnl"/>
              </w:rPr>
              <w:t>Demoras de 12 meses</w:t>
            </w:r>
          </w:p>
        </w:tc>
        <w:tc>
          <w:tcPr>
            <w:tcW w:w="4469" w:type="dxa"/>
            <w:tcBorders>
              <w:top w:val="nil"/>
              <w:left w:val="nil"/>
              <w:bottom w:val="single" w:sz="4" w:space="0" w:color="auto"/>
              <w:right w:val="single" w:sz="4" w:space="0" w:color="auto"/>
            </w:tcBorders>
            <w:shd w:val="clear" w:color="auto" w:fill="auto"/>
            <w:hideMark/>
          </w:tcPr>
          <w:p w14:paraId="6C408854" w14:textId="77777777" w:rsidR="008C316A" w:rsidRPr="00F81780" w:rsidRDefault="008C316A" w:rsidP="00116536">
            <w:pPr>
              <w:jc w:val="left"/>
              <w:rPr>
                <w:sz w:val="20"/>
                <w:szCs w:val="20"/>
                <w:lang w:val="es-ES_tradnl"/>
              </w:rPr>
            </w:pPr>
            <w:r w:rsidRPr="00F81780">
              <w:rPr>
                <w:sz w:val="20"/>
                <w:lang w:val="es-ES_tradnl"/>
              </w:rPr>
              <w:t>Solicitar al PNUD que informe en la 94ª reunión sobre este proyecto con demoras en la ejecución.</w:t>
            </w:r>
          </w:p>
        </w:tc>
      </w:tr>
      <w:tr w:rsidR="008C316A" w:rsidRPr="008419F0" w14:paraId="26ED87DC" w14:textId="77777777" w:rsidTr="00116536">
        <w:trPr>
          <w:trHeight w:val="365"/>
        </w:trPr>
        <w:tc>
          <w:tcPr>
            <w:tcW w:w="2128" w:type="dxa"/>
            <w:tcBorders>
              <w:top w:val="nil"/>
              <w:left w:val="single" w:sz="4" w:space="0" w:color="auto"/>
              <w:bottom w:val="single" w:sz="4" w:space="0" w:color="auto"/>
              <w:right w:val="single" w:sz="4" w:space="0" w:color="auto"/>
            </w:tcBorders>
            <w:shd w:val="clear" w:color="auto" w:fill="auto"/>
            <w:hideMark/>
          </w:tcPr>
          <w:p w14:paraId="5A3DD100" w14:textId="77777777" w:rsidR="008C316A" w:rsidRPr="00F81780" w:rsidRDefault="008C316A" w:rsidP="00116536">
            <w:pPr>
              <w:jc w:val="left"/>
              <w:rPr>
                <w:sz w:val="20"/>
                <w:szCs w:val="20"/>
                <w:lang w:val="es-ES_tradnl"/>
              </w:rPr>
            </w:pPr>
            <w:r w:rsidRPr="00F81780">
              <w:rPr>
                <w:sz w:val="20"/>
                <w:lang w:val="es-ES_tradnl"/>
              </w:rPr>
              <w:t>Jamaica</w:t>
            </w:r>
          </w:p>
          <w:p w14:paraId="1087DE72" w14:textId="77777777" w:rsidR="008C316A" w:rsidRPr="00F81780" w:rsidRDefault="008C316A" w:rsidP="00116536">
            <w:pPr>
              <w:jc w:val="left"/>
              <w:rPr>
                <w:sz w:val="20"/>
                <w:szCs w:val="20"/>
                <w:lang w:val="es-ES_tradnl"/>
              </w:rPr>
            </w:pPr>
            <w:r w:rsidRPr="00F81780">
              <w:rPr>
                <w:sz w:val="20"/>
                <w:lang w:val="es-ES_tradnl"/>
              </w:rPr>
              <w:t>JAM/PHA/86/INV/43</w:t>
            </w:r>
          </w:p>
        </w:tc>
        <w:tc>
          <w:tcPr>
            <w:tcW w:w="4142" w:type="dxa"/>
            <w:tcBorders>
              <w:top w:val="nil"/>
              <w:left w:val="nil"/>
              <w:bottom w:val="single" w:sz="4" w:space="0" w:color="auto"/>
              <w:right w:val="single" w:sz="4" w:space="0" w:color="auto"/>
            </w:tcBorders>
            <w:shd w:val="clear" w:color="auto" w:fill="auto"/>
            <w:hideMark/>
          </w:tcPr>
          <w:p w14:paraId="476D860B" w14:textId="77777777" w:rsidR="008C316A" w:rsidRPr="00F81780" w:rsidRDefault="008C316A" w:rsidP="00116536">
            <w:pPr>
              <w:jc w:val="left"/>
              <w:rPr>
                <w:sz w:val="20"/>
                <w:szCs w:val="20"/>
                <w:lang w:val="es-ES_tradnl"/>
              </w:rPr>
            </w:pPr>
            <w:r w:rsidRPr="00F81780">
              <w:rPr>
                <w:sz w:val="20"/>
                <w:lang w:val="es-ES_tradnl"/>
              </w:rPr>
              <w:t>Plan de gestión de la eliminación de los HCFC (etapa II, primer tramo)</w:t>
            </w:r>
          </w:p>
        </w:tc>
        <w:tc>
          <w:tcPr>
            <w:tcW w:w="1405" w:type="dxa"/>
            <w:tcBorders>
              <w:top w:val="nil"/>
              <w:left w:val="nil"/>
              <w:bottom w:val="single" w:sz="4" w:space="0" w:color="auto"/>
              <w:right w:val="single" w:sz="4" w:space="0" w:color="auto"/>
            </w:tcBorders>
            <w:shd w:val="clear" w:color="auto" w:fill="auto"/>
            <w:hideMark/>
          </w:tcPr>
          <w:p w14:paraId="4FBC2A8A" w14:textId="77777777" w:rsidR="008C316A" w:rsidRPr="00F81780" w:rsidRDefault="008C316A" w:rsidP="00116536">
            <w:pPr>
              <w:jc w:val="center"/>
              <w:rPr>
                <w:sz w:val="20"/>
                <w:szCs w:val="20"/>
                <w:lang w:val="es-ES_tradnl"/>
              </w:rPr>
            </w:pPr>
            <w:r w:rsidRPr="00F81780">
              <w:rPr>
                <w:sz w:val="20"/>
                <w:lang w:val="es-ES_tradnl"/>
              </w:rPr>
              <w:t>0</w:t>
            </w:r>
          </w:p>
        </w:tc>
        <w:tc>
          <w:tcPr>
            <w:tcW w:w="1885" w:type="dxa"/>
            <w:tcBorders>
              <w:top w:val="nil"/>
              <w:left w:val="nil"/>
              <w:bottom w:val="single" w:sz="4" w:space="0" w:color="auto"/>
              <w:right w:val="single" w:sz="4" w:space="0" w:color="auto"/>
            </w:tcBorders>
            <w:shd w:val="clear" w:color="auto" w:fill="auto"/>
            <w:hideMark/>
          </w:tcPr>
          <w:p w14:paraId="00B8C21C" w14:textId="77777777" w:rsidR="008C316A" w:rsidRPr="00F81780" w:rsidRDefault="008C316A" w:rsidP="00116536">
            <w:pPr>
              <w:jc w:val="left"/>
              <w:rPr>
                <w:sz w:val="20"/>
                <w:szCs w:val="20"/>
                <w:lang w:val="es-ES_tradnl"/>
              </w:rPr>
            </w:pPr>
            <w:r w:rsidRPr="00F81780">
              <w:rPr>
                <w:sz w:val="20"/>
                <w:lang w:val="es-ES_tradnl"/>
              </w:rPr>
              <w:t>Demoras de 12 meses</w:t>
            </w:r>
          </w:p>
        </w:tc>
        <w:tc>
          <w:tcPr>
            <w:tcW w:w="4469" w:type="dxa"/>
            <w:tcBorders>
              <w:top w:val="nil"/>
              <w:left w:val="nil"/>
              <w:bottom w:val="single" w:sz="4" w:space="0" w:color="auto"/>
              <w:right w:val="single" w:sz="4" w:space="0" w:color="auto"/>
            </w:tcBorders>
            <w:shd w:val="clear" w:color="auto" w:fill="auto"/>
            <w:hideMark/>
          </w:tcPr>
          <w:p w14:paraId="4AFB54B5" w14:textId="77777777" w:rsidR="008C316A" w:rsidRPr="00F81780" w:rsidRDefault="008C316A" w:rsidP="00116536">
            <w:pPr>
              <w:jc w:val="left"/>
              <w:rPr>
                <w:sz w:val="20"/>
                <w:szCs w:val="20"/>
                <w:lang w:val="es-ES_tradnl"/>
              </w:rPr>
            </w:pPr>
            <w:r w:rsidRPr="00F81780">
              <w:rPr>
                <w:sz w:val="20"/>
                <w:lang w:val="es-ES_tradnl"/>
              </w:rPr>
              <w:t>Solicitar al PNUD que informe en la 94ª reunión sobre este proyecto con demoras en la ejecución.</w:t>
            </w:r>
          </w:p>
        </w:tc>
      </w:tr>
      <w:tr w:rsidR="008C316A" w:rsidRPr="008419F0" w14:paraId="530696D6" w14:textId="77777777" w:rsidTr="00116536">
        <w:trPr>
          <w:trHeight w:val="361"/>
        </w:trPr>
        <w:tc>
          <w:tcPr>
            <w:tcW w:w="2128" w:type="dxa"/>
            <w:tcBorders>
              <w:top w:val="nil"/>
              <w:left w:val="single" w:sz="4" w:space="0" w:color="auto"/>
              <w:bottom w:val="single" w:sz="4" w:space="0" w:color="auto"/>
              <w:right w:val="single" w:sz="4" w:space="0" w:color="auto"/>
            </w:tcBorders>
            <w:shd w:val="clear" w:color="auto" w:fill="auto"/>
            <w:hideMark/>
          </w:tcPr>
          <w:p w14:paraId="0181DBA4" w14:textId="77777777" w:rsidR="008C316A" w:rsidRPr="00F81780" w:rsidRDefault="008C316A" w:rsidP="00116536">
            <w:pPr>
              <w:jc w:val="left"/>
              <w:rPr>
                <w:sz w:val="20"/>
                <w:szCs w:val="20"/>
                <w:lang w:val="es-ES_tradnl"/>
              </w:rPr>
            </w:pPr>
            <w:r w:rsidRPr="00F81780">
              <w:rPr>
                <w:sz w:val="20"/>
                <w:lang w:val="es-ES_tradnl"/>
              </w:rPr>
              <w:t>Nepal</w:t>
            </w:r>
          </w:p>
          <w:p w14:paraId="6DD3D873" w14:textId="77777777" w:rsidR="008C316A" w:rsidRPr="00F81780" w:rsidRDefault="008C316A" w:rsidP="00116536">
            <w:pPr>
              <w:jc w:val="left"/>
              <w:rPr>
                <w:sz w:val="20"/>
                <w:szCs w:val="20"/>
                <w:lang w:val="es-ES_tradnl"/>
              </w:rPr>
            </w:pPr>
            <w:r w:rsidRPr="00F81780">
              <w:rPr>
                <w:sz w:val="20"/>
                <w:lang w:val="es-ES_tradnl"/>
              </w:rPr>
              <w:t>NEP/PHA/86/INV/41</w:t>
            </w:r>
          </w:p>
        </w:tc>
        <w:tc>
          <w:tcPr>
            <w:tcW w:w="4142" w:type="dxa"/>
            <w:tcBorders>
              <w:top w:val="nil"/>
              <w:left w:val="nil"/>
              <w:bottom w:val="single" w:sz="4" w:space="0" w:color="auto"/>
              <w:right w:val="single" w:sz="4" w:space="0" w:color="auto"/>
            </w:tcBorders>
            <w:shd w:val="clear" w:color="auto" w:fill="auto"/>
            <w:hideMark/>
          </w:tcPr>
          <w:p w14:paraId="7323A49E" w14:textId="77777777" w:rsidR="008C316A" w:rsidRPr="00F81780" w:rsidRDefault="008C316A" w:rsidP="00116536">
            <w:pPr>
              <w:jc w:val="left"/>
              <w:rPr>
                <w:sz w:val="20"/>
                <w:szCs w:val="20"/>
                <w:lang w:val="es-ES_tradnl"/>
              </w:rPr>
            </w:pPr>
            <w:r w:rsidRPr="00F81780">
              <w:rPr>
                <w:sz w:val="20"/>
                <w:lang w:val="es-ES_tradnl"/>
              </w:rPr>
              <w:t>Plan de gestión de la eliminación de los HCFC (etapa II, primer tramo)</w:t>
            </w:r>
          </w:p>
        </w:tc>
        <w:tc>
          <w:tcPr>
            <w:tcW w:w="1405" w:type="dxa"/>
            <w:tcBorders>
              <w:top w:val="nil"/>
              <w:left w:val="nil"/>
              <w:bottom w:val="single" w:sz="4" w:space="0" w:color="auto"/>
              <w:right w:val="single" w:sz="4" w:space="0" w:color="auto"/>
            </w:tcBorders>
            <w:shd w:val="clear" w:color="auto" w:fill="auto"/>
            <w:hideMark/>
          </w:tcPr>
          <w:p w14:paraId="396F3BE8" w14:textId="77777777" w:rsidR="008C316A" w:rsidRPr="00F81780" w:rsidRDefault="008C316A" w:rsidP="00116536">
            <w:pPr>
              <w:jc w:val="center"/>
              <w:rPr>
                <w:sz w:val="20"/>
                <w:szCs w:val="20"/>
                <w:lang w:val="es-ES_tradnl"/>
              </w:rPr>
            </w:pPr>
            <w:r w:rsidRPr="00F81780">
              <w:rPr>
                <w:sz w:val="20"/>
                <w:lang w:val="es-ES_tradnl"/>
              </w:rPr>
              <w:t>0</w:t>
            </w:r>
          </w:p>
        </w:tc>
        <w:tc>
          <w:tcPr>
            <w:tcW w:w="1885" w:type="dxa"/>
            <w:tcBorders>
              <w:top w:val="nil"/>
              <w:left w:val="nil"/>
              <w:bottom w:val="single" w:sz="4" w:space="0" w:color="auto"/>
              <w:right w:val="single" w:sz="4" w:space="0" w:color="auto"/>
            </w:tcBorders>
            <w:shd w:val="clear" w:color="auto" w:fill="auto"/>
            <w:hideMark/>
          </w:tcPr>
          <w:p w14:paraId="7B5A0C84" w14:textId="77777777" w:rsidR="008C316A" w:rsidRPr="00F81780" w:rsidRDefault="008C316A" w:rsidP="00116536">
            <w:pPr>
              <w:jc w:val="left"/>
              <w:rPr>
                <w:sz w:val="20"/>
                <w:szCs w:val="20"/>
                <w:lang w:val="es-ES_tradnl"/>
              </w:rPr>
            </w:pPr>
            <w:r w:rsidRPr="00F81780">
              <w:rPr>
                <w:sz w:val="20"/>
                <w:lang w:val="es-ES_tradnl"/>
              </w:rPr>
              <w:t>i) Demoras de 12 meses</w:t>
            </w:r>
          </w:p>
          <w:p w14:paraId="489F30F8" w14:textId="77777777" w:rsidR="008C316A" w:rsidRPr="00F81780" w:rsidRDefault="008C316A" w:rsidP="00116536">
            <w:pPr>
              <w:jc w:val="left"/>
              <w:rPr>
                <w:sz w:val="20"/>
                <w:szCs w:val="20"/>
                <w:lang w:val="es-ES_tradnl"/>
              </w:rPr>
            </w:pPr>
            <w:r w:rsidRPr="00F81780">
              <w:rPr>
                <w:sz w:val="20"/>
                <w:lang w:val="es-ES_tradnl"/>
              </w:rPr>
              <w:t>ii) Sin desembolso de fondos</w:t>
            </w:r>
          </w:p>
        </w:tc>
        <w:tc>
          <w:tcPr>
            <w:tcW w:w="4469" w:type="dxa"/>
            <w:tcBorders>
              <w:top w:val="nil"/>
              <w:left w:val="nil"/>
              <w:bottom w:val="single" w:sz="4" w:space="0" w:color="auto"/>
              <w:right w:val="single" w:sz="4" w:space="0" w:color="auto"/>
            </w:tcBorders>
            <w:shd w:val="clear" w:color="auto" w:fill="auto"/>
            <w:hideMark/>
          </w:tcPr>
          <w:p w14:paraId="1E266E3E" w14:textId="77777777" w:rsidR="008C316A" w:rsidRPr="00F81780" w:rsidRDefault="008C316A" w:rsidP="00116536">
            <w:pPr>
              <w:jc w:val="left"/>
              <w:rPr>
                <w:sz w:val="20"/>
                <w:szCs w:val="20"/>
                <w:lang w:val="es-ES_tradnl"/>
              </w:rPr>
            </w:pPr>
            <w:r w:rsidRPr="00F81780">
              <w:rPr>
                <w:sz w:val="20"/>
                <w:lang w:val="es-ES_tradnl"/>
              </w:rPr>
              <w:t>i) Solicitar al PNUD que informe en la 94ª reunión sobre este proyecto con demoras en la ejecución.</w:t>
            </w:r>
          </w:p>
          <w:p w14:paraId="435FF353" w14:textId="77777777" w:rsidR="008C316A" w:rsidRPr="00F81780" w:rsidRDefault="008C316A" w:rsidP="00116536">
            <w:pPr>
              <w:jc w:val="left"/>
              <w:rPr>
                <w:sz w:val="20"/>
                <w:szCs w:val="20"/>
                <w:lang w:val="es-ES_tradnl"/>
              </w:rPr>
            </w:pPr>
            <w:r w:rsidRPr="00F81780">
              <w:rPr>
                <w:sz w:val="20"/>
                <w:lang w:val="es-ES_tradnl"/>
              </w:rPr>
              <w:t>ii) Solicitar al PNUD que informe en la 94ª reunión sobre la situación de los desembolsos.</w:t>
            </w:r>
          </w:p>
        </w:tc>
      </w:tr>
      <w:tr w:rsidR="008C316A" w:rsidRPr="008419F0" w14:paraId="3DB84964" w14:textId="77777777" w:rsidTr="00116536">
        <w:trPr>
          <w:trHeight w:val="411"/>
        </w:trPr>
        <w:tc>
          <w:tcPr>
            <w:tcW w:w="2128" w:type="dxa"/>
            <w:tcBorders>
              <w:top w:val="nil"/>
              <w:left w:val="single" w:sz="4" w:space="0" w:color="auto"/>
              <w:bottom w:val="single" w:sz="4" w:space="0" w:color="auto"/>
              <w:right w:val="single" w:sz="4" w:space="0" w:color="auto"/>
            </w:tcBorders>
            <w:shd w:val="clear" w:color="auto" w:fill="auto"/>
            <w:hideMark/>
          </w:tcPr>
          <w:p w14:paraId="3ED567DC" w14:textId="77777777" w:rsidR="008C316A" w:rsidRPr="00F81780" w:rsidRDefault="008C316A" w:rsidP="00116536">
            <w:pPr>
              <w:jc w:val="left"/>
              <w:rPr>
                <w:sz w:val="20"/>
                <w:szCs w:val="20"/>
                <w:lang w:val="es-ES_tradnl"/>
              </w:rPr>
            </w:pPr>
            <w:r w:rsidRPr="00F81780">
              <w:rPr>
                <w:sz w:val="20"/>
                <w:lang w:val="es-ES_tradnl"/>
              </w:rPr>
              <w:t>República Democrática Popular Lao</w:t>
            </w:r>
          </w:p>
          <w:p w14:paraId="1BFE2DC7" w14:textId="77777777" w:rsidR="008C316A" w:rsidRPr="00F81780" w:rsidRDefault="008C316A" w:rsidP="00116536">
            <w:pPr>
              <w:jc w:val="left"/>
              <w:rPr>
                <w:sz w:val="20"/>
                <w:szCs w:val="20"/>
                <w:lang w:val="es-ES_tradnl"/>
              </w:rPr>
            </w:pPr>
            <w:r w:rsidRPr="00F81780">
              <w:rPr>
                <w:sz w:val="20"/>
                <w:lang w:val="es-ES_tradnl"/>
              </w:rPr>
              <w:t>LAO/PHA/86/INV/38</w:t>
            </w:r>
          </w:p>
        </w:tc>
        <w:tc>
          <w:tcPr>
            <w:tcW w:w="4142" w:type="dxa"/>
            <w:tcBorders>
              <w:top w:val="nil"/>
              <w:left w:val="nil"/>
              <w:bottom w:val="single" w:sz="4" w:space="0" w:color="auto"/>
              <w:right w:val="single" w:sz="4" w:space="0" w:color="auto"/>
            </w:tcBorders>
            <w:shd w:val="clear" w:color="auto" w:fill="auto"/>
            <w:hideMark/>
          </w:tcPr>
          <w:p w14:paraId="012EF062" w14:textId="77777777" w:rsidR="008C316A" w:rsidRPr="00F81780" w:rsidRDefault="008C316A" w:rsidP="00116536">
            <w:pPr>
              <w:jc w:val="left"/>
              <w:rPr>
                <w:sz w:val="20"/>
                <w:szCs w:val="20"/>
                <w:lang w:val="es-ES_tradnl"/>
              </w:rPr>
            </w:pPr>
            <w:r w:rsidRPr="00F81780">
              <w:rPr>
                <w:sz w:val="20"/>
                <w:lang w:val="es-ES_tradnl"/>
              </w:rPr>
              <w:t>Plan de gestión de la eliminación de los HCFC (etapa II, primer tramo)</w:t>
            </w:r>
          </w:p>
        </w:tc>
        <w:tc>
          <w:tcPr>
            <w:tcW w:w="1405" w:type="dxa"/>
            <w:tcBorders>
              <w:top w:val="nil"/>
              <w:left w:val="nil"/>
              <w:bottom w:val="single" w:sz="4" w:space="0" w:color="auto"/>
              <w:right w:val="single" w:sz="4" w:space="0" w:color="auto"/>
            </w:tcBorders>
            <w:shd w:val="clear" w:color="auto" w:fill="auto"/>
            <w:hideMark/>
          </w:tcPr>
          <w:p w14:paraId="00C87EDA" w14:textId="77777777" w:rsidR="008C316A" w:rsidRPr="00F81780" w:rsidRDefault="008C316A" w:rsidP="00116536">
            <w:pPr>
              <w:jc w:val="center"/>
              <w:rPr>
                <w:sz w:val="20"/>
                <w:szCs w:val="20"/>
                <w:lang w:val="es-ES_tradnl"/>
              </w:rPr>
            </w:pPr>
            <w:r w:rsidRPr="00F81780">
              <w:rPr>
                <w:sz w:val="20"/>
                <w:lang w:val="es-ES_tradnl"/>
              </w:rPr>
              <w:t>0</w:t>
            </w:r>
          </w:p>
        </w:tc>
        <w:tc>
          <w:tcPr>
            <w:tcW w:w="1885" w:type="dxa"/>
            <w:tcBorders>
              <w:top w:val="nil"/>
              <w:left w:val="nil"/>
              <w:bottom w:val="single" w:sz="4" w:space="0" w:color="auto"/>
              <w:right w:val="single" w:sz="4" w:space="0" w:color="auto"/>
            </w:tcBorders>
            <w:shd w:val="clear" w:color="auto" w:fill="auto"/>
            <w:hideMark/>
          </w:tcPr>
          <w:p w14:paraId="26B71ADC" w14:textId="77777777" w:rsidR="008C316A" w:rsidRPr="00F81780" w:rsidRDefault="008C316A" w:rsidP="00116536">
            <w:pPr>
              <w:jc w:val="left"/>
              <w:rPr>
                <w:sz w:val="20"/>
                <w:szCs w:val="20"/>
                <w:lang w:val="es-ES_tradnl"/>
              </w:rPr>
            </w:pPr>
            <w:r w:rsidRPr="00F81780">
              <w:rPr>
                <w:sz w:val="20"/>
                <w:lang w:val="es-ES_tradnl"/>
              </w:rPr>
              <w:t>Demoras de 12 meses</w:t>
            </w:r>
          </w:p>
        </w:tc>
        <w:tc>
          <w:tcPr>
            <w:tcW w:w="4469" w:type="dxa"/>
            <w:tcBorders>
              <w:top w:val="nil"/>
              <w:left w:val="nil"/>
              <w:bottom w:val="single" w:sz="4" w:space="0" w:color="auto"/>
              <w:right w:val="single" w:sz="4" w:space="0" w:color="auto"/>
            </w:tcBorders>
            <w:shd w:val="clear" w:color="auto" w:fill="auto"/>
            <w:hideMark/>
          </w:tcPr>
          <w:p w14:paraId="598E2899" w14:textId="77777777" w:rsidR="008C316A" w:rsidRPr="00F81780" w:rsidRDefault="008C316A" w:rsidP="00116536">
            <w:pPr>
              <w:jc w:val="left"/>
              <w:rPr>
                <w:sz w:val="20"/>
                <w:szCs w:val="20"/>
                <w:lang w:val="es-ES_tradnl"/>
              </w:rPr>
            </w:pPr>
            <w:r w:rsidRPr="00F81780">
              <w:rPr>
                <w:sz w:val="20"/>
                <w:lang w:val="es-ES_tradnl"/>
              </w:rPr>
              <w:t>Solicitar al PNUD que informe en la 94ª reunión sobre este proyecto con demoras en la ejecución.</w:t>
            </w:r>
          </w:p>
        </w:tc>
      </w:tr>
      <w:tr w:rsidR="008C316A" w:rsidRPr="008419F0" w14:paraId="1DF3EEEE" w14:textId="77777777" w:rsidTr="00116536">
        <w:trPr>
          <w:trHeight w:val="416"/>
        </w:trPr>
        <w:tc>
          <w:tcPr>
            <w:tcW w:w="2128" w:type="dxa"/>
            <w:tcBorders>
              <w:top w:val="nil"/>
              <w:left w:val="single" w:sz="4" w:space="0" w:color="auto"/>
              <w:bottom w:val="single" w:sz="4" w:space="0" w:color="auto"/>
              <w:right w:val="single" w:sz="4" w:space="0" w:color="auto"/>
            </w:tcBorders>
            <w:shd w:val="clear" w:color="auto" w:fill="auto"/>
            <w:hideMark/>
          </w:tcPr>
          <w:p w14:paraId="61E44E5A" w14:textId="77777777" w:rsidR="008C316A" w:rsidRPr="00F81780" w:rsidRDefault="008C316A" w:rsidP="00116536">
            <w:pPr>
              <w:jc w:val="left"/>
              <w:rPr>
                <w:sz w:val="20"/>
                <w:szCs w:val="20"/>
                <w:lang w:val="es-ES_tradnl"/>
              </w:rPr>
            </w:pPr>
            <w:proofErr w:type="spellStart"/>
            <w:r w:rsidRPr="00F81780">
              <w:rPr>
                <w:sz w:val="20"/>
                <w:lang w:val="es-ES_tradnl"/>
              </w:rPr>
              <w:t>Swazilandia</w:t>
            </w:r>
            <w:proofErr w:type="spellEnd"/>
          </w:p>
          <w:p w14:paraId="0E9EC869" w14:textId="77777777" w:rsidR="008C316A" w:rsidRPr="00F81780" w:rsidRDefault="008C316A" w:rsidP="00116536">
            <w:pPr>
              <w:jc w:val="left"/>
              <w:rPr>
                <w:sz w:val="20"/>
                <w:szCs w:val="20"/>
                <w:lang w:val="es-ES_tradnl"/>
              </w:rPr>
            </w:pPr>
            <w:r w:rsidRPr="00F81780">
              <w:rPr>
                <w:sz w:val="20"/>
                <w:lang w:val="es-ES_tradnl"/>
              </w:rPr>
              <w:t>SWA/PHA/86/INV/31</w:t>
            </w:r>
          </w:p>
        </w:tc>
        <w:tc>
          <w:tcPr>
            <w:tcW w:w="4142" w:type="dxa"/>
            <w:tcBorders>
              <w:top w:val="nil"/>
              <w:left w:val="nil"/>
              <w:bottom w:val="single" w:sz="4" w:space="0" w:color="auto"/>
              <w:right w:val="single" w:sz="4" w:space="0" w:color="auto"/>
            </w:tcBorders>
            <w:shd w:val="clear" w:color="auto" w:fill="auto"/>
            <w:hideMark/>
          </w:tcPr>
          <w:p w14:paraId="7C7B2554" w14:textId="77777777" w:rsidR="008C316A" w:rsidRPr="00F81780" w:rsidRDefault="008C316A" w:rsidP="00116536">
            <w:pPr>
              <w:jc w:val="left"/>
              <w:rPr>
                <w:sz w:val="20"/>
                <w:szCs w:val="20"/>
                <w:lang w:val="es-ES_tradnl"/>
              </w:rPr>
            </w:pPr>
            <w:r w:rsidRPr="00F81780">
              <w:rPr>
                <w:sz w:val="20"/>
                <w:lang w:val="es-ES_tradnl"/>
              </w:rPr>
              <w:t>Plan de gestión de la eliminación de los HCFC (etapa II, primer tramo)</w:t>
            </w:r>
          </w:p>
        </w:tc>
        <w:tc>
          <w:tcPr>
            <w:tcW w:w="1405" w:type="dxa"/>
            <w:tcBorders>
              <w:top w:val="nil"/>
              <w:left w:val="nil"/>
              <w:bottom w:val="single" w:sz="4" w:space="0" w:color="auto"/>
              <w:right w:val="single" w:sz="4" w:space="0" w:color="auto"/>
            </w:tcBorders>
            <w:shd w:val="clear" w:color="auto" w:fill="auto"/>
            <w:hideMark/>
          </w:tcPr>
          <w:p w14:paraId="1B5408C5" w14:textId="77777777" w:rsidR="008C316A" w:rsidRPr="00F81780" w:rsidRDefault="008C316A" w:rsidP="00116536">
            <w:pPr>
              <w:jc w:val="center"/>
              <w:rPr>
                <w:sz w:val="20"/>
                <w:szCs w:val="20"/>
                <w:lang w:val="es-ES_tradnl"/>
              </w:rPr>
            </w:pPr>
            <w:r w:rsidRPr="00F81780">
              <w:rPr>
                <w:sz w:val="20"/>
                <w:lang w:val="es-ES_tradnl"/>
              </w:rPr>
              <w:t>0</w:t>
            </w:r>
          </w:p>
        </w:tc>
        <w:tc>
          <w:tcPr>
            <w:tcW w:w="1885" w:type="dxa"/>
            <w:tcBorders>
              <w:top w:val="nil"/>
              <w:left w:val="nil"/>
              <w:bottom w:val="single" w:sz="4" w:space="0" w:color="auto"/>
              <w:right w:val="single" w:sz="4" w:space="0" w:color="auto"/>
            </w:tcBorders>
            <w:shd w:val="clear" w:color="auto" w:fill="auto"/>
            <w:hideMark/>
          </w:tcPr>
          <w:p w14:paraId="01E12DC9" w14:textId="77777777" w:rsidR="008C316A" w:rsidRPr="00F81780" w:rsidRDefault="008C316A" w:rsidP="00116536">
            <w:pPr>
              <w:jc w:val="left"/>
              <w:rPr>
                <w:sz w:val="20"/>
                <w:szCs w:val="20"/>
                <w:lang w:val="es-ES_tradnl"/>
              </w:rPr>
            </w:pPr>
            <w:r w:rsidRPr="00F81780">
              <w:rPr>
                <w:sz w:val="20"/>
                <w:lang w:val="es-ES_tradnl"/>
              </w:rPr>
              <w:t>Demoras de 12 meses</w:t>
            </w:r>
          </w:p>
        </w:tc>
        <w:tc>
          <w:tcPr>
            <w:tcW w:w="4469" w:type="dxa"/>
            <w:tcBorders>
              <w:top w:val="nil"/>
              <w:left w:val="nil"/>
              <w:bottom w:val="single" w:sz="4" w:space="0" w:color="auto"/>
              <w:right w:val="single" w:sz="4" w:space="0" w:color="auto"/>
            </w:tcBorders>
            <w:shd w:val="clear" w:color="auto" w:fill="auto"/>
            <w:hideMark/>
          </w:tcPr>
          <w:p w14:paraId="36A61EAF" w14:textId="77777777" w:rsidR="008C316A" w:rsidRPr="00F81780" w:rsidRDefault="008C316A" w:rsidP="00116536">
            <w:pPr>
              <w:jc w:val="left"/>
              <w:rPr>
                <w:sz w:val="20"/>
                <w:szCs w:val="20"/>
                <w:lang w:val="es-ES_tradnl"/>
              </w:rPr>
            </w:pPr>
            <w:r w:rsidRPr="00F81780">
              <w:rPr>
                <w:sz w:val="20"/>
                <w:lang w:val="es-ES_tradnl"/>
              </w:rPr>
              <w:t>Solicitar al PNUD que informe en la 94ª reunión sobre este proyecto con demoras en la ejecución.</w:t>
            </w:r>
          </w:p>
        </w:tc>
      </w:tr>
      <w:tr w:rsidR="008C316A" w:rsidRPr="008419F0" w14:paraId="58ADAF95" w14:textId="77777777" w:rsidTr="00116536">
        <w:trPr>
          <w:trHeight w:val="381"/>
        </w:trPr>
        <w:tc>
          <w:tcPr>
            <w:tcW w:w="2128" w:type="dxa"/>
            <w:tcBorders>
              <w:top w:val="nil"/>
              <w:left w:val="single" w:sz="4" w:space="0" w:color="auto"/>
              <w:bottom w:val="single" w:sz="4" w:space="0" w:color="auto"/>
              <w:right w:val="single" w:sz="4" w:space="0" w:color="auto"/>
            </w:tcBorders>
            <w:shd w:val="clear" w:color="auto" w:fill="auto"/>
            <w:hideMark/>
          </w:tcPr>
          <w:p w14:paraId="3221D24A" w14:textId="77777777" w:rsidR="008C316A" w:rsidRPr="00F81780" w:rsidRDefault="008C316A" w:rsidP="00116536">
            <w:pPr>
              <w:jc w:val="left"/>
              <w:rPr>
                <w:sz w:val="20"/>
                <w:szCs w:val="20"/>
                <w:lang w:val="es-ES_tradnl"/>
              </w:rPr>
            </w:pPr>
            <w:r w:rsidRPr="00F81780">
              <w:rPr>
                <w:sz w:val="20"/>
                <w:lang w:val="es-ES_tradnl"/>
              </w:rPr>
              <w:t>Timor-Leste</w:t>
            </w:r>
          </w:p>
          <w:p w14:paraId="568D32B4" w14:textId="77777777" w:rsidR="008C316A" w:rsidRPr="00F81780" w:rsidRDefault="008C316A" w:rsidP="00116536">
            <w:pPr>
              <w:jc w:val="left"/>
              <w:rPr>
                <w:sz w:val="20"/>
                <w:szCs w:val="20"/>
                <w:lang w:val="es-ES_tradnl"/>
              </w:rPr>
            </w:pPr>
            <w:r w:rsidRPr="00F81780">
              <w:rPr>
                <w:sz w:val="20"/>
                <w:lang w:val="es-ES_tradnl"/>
              </w:rPr>
              <w:t>TLS/PHA/80/INV/15</w:t>
            </w:r>
          </w:p>
        </w:tc>
        <w:tc>
          <w:tcPr>
            <w:tcW w:w="4142" w:type="dxa"/>
            <w:tcBorders>
              <w:top w:val="nil"/>
              <w:left w:val="nil"/>
              <w:bottom w:val="single" w:sz="4" w:space="0" w:color="auto"/>
              <w:right w:val="single" w:sz="4" w:space="0" w:color="auto"/>
            </w:tcBorders>
            <w:shd w:val="clear" w:color="auto" w:fill="auto"/>
            <w:hideMark/>
          </w:tcPr>
          <w:p w14:paraId="01DF0AB9" w14:textId="77777777" w:rsidR="008C316A" w:rsidRPr="00F81780" w:rsidRDefault="008C316A" w:rsidP="00116536">
            <w:pPr>
              <w:jc w:val="left"/>
              <w:rPr>
                <w:sz w:val="20"/>
                <w:szCs w:val="20"/>
                <w:lang w:val="es-ES_tradnl"/>
              </w:rPr>
            </w:pPr>
            <w:r w:rsidRPr="00F81780">
              <w:rPr>
                <w:sz w:val="20"/>
                <w:lang w:val="es-ES_tradnl"/>
              </w:rPr>
              <w:t>Plan de gestión de la eliminación de los HCFC (etapa II, primer tramo)</w:t>
            </w:r>
          </w:p>
        </w:tc>
        <w:tc>
          <w:tcPr>
            <w:tcW w:w="1405" w:type="dxa"/>
            <w:tcBorders>
              <w:top w:val="nil"/>
              <w:left w:val="nil"/>
              <w:bottom w:val="single" w:sz="4" w:space="0" w:color="auto"/>
              <w:right w:val="single" w:sz="4" w:space="0" w:color="auto"/>
            </w:tcBorders>
            <w:shd w:val="clear" w:color="auto" w:fill="auto"/>
            <w:hideMark/>
          </w:tcPr>
          <w:p w14:paraId="64AAFAD3" w14:textId="77777777" w:rsidR="008C316A" w:rsidRPr="00F81780" w:rsidRDefault="008C316A" w:rsidP="00116536">
            <w:pPr>
              <w:jc w:val="center"/>
              <w:rPr>
                <w:sz w:val="20"/>
                <w:szCs w:val="20"/>
                <w:lang w:val="es-ES_tradnl"/>
              </w:rPr>
            </w:pPr>
            <w:r w:rsidRPr="00F81780">
              <w:rPr>
                <w:sz w:val="20"/>
                <w:lang w:val="es-ES_tradnl"/>
              </w:rPr>
              <w:t>36</w:t>
            </w:r>
          </w:p>
        </w:tc>
        <w:tc>
          <w:tcPr>
            <w:tcW w:w="1885" w:type="dxa"/>
            <w:tcBorders>
              <w:top w:val="nil"/>
              <w:left w:val="nil"/>
              <w:bottom w:val="single" w:sz="4" w:space="0" w:color="auto"/>
              <w:right w:val="single" w:sz="4" w:space="0" w:color="auto"/>
            </w:tcBorders>
            <w:shd w:val="clear" w:color="auto" w:fill="auto"/>
            <w:hideMark/>
          </w:tcPr>
          <w:p w14:paraId="0E656386" w14:textId="77777777" w:rsidR="008C316A" w:rsidRPr="00F81780" w:rsidRDefault="008C316A" w:rsidP="00116536">
            <w:pPr>
              <w:jc w:val="left"/>
              <w:rPr>
                <w:sz w:val="20"/>
                <w:szCs w:val="20"/>
                <w:lang w:val="es-ES_tradnl"/>
              </w:rPr>
            </w:pPr>
            <w:r w:rsidRPr="00F81780">
              <w:rPr>
                <w:sz w:val="20"/>
                <w:lang w:val="es-ES_tradnl"/>
              </w:rPr>
              <w:t>Demoras de 12 meses</w:t>
            </w:r>
          </w:p>
        </w:tc>
        <w:tc>
          <w:tcPr>
            <w:tcW w:w="4469" w:type="dxa"/>
            <w:tcBorders>
              <w:top w:val="nil"/>
              <w:left w:val="nil"/>
              <w:bottom w:val="single" w:sz="4" w:space="0" w:color="auto"/>
              <w:right w:val="single" w:sz="4" w:space="0" w:color="auto"/>
            </w:tcBorders>
            <w:shd w:val="clear" w:color="auto" w:fill="auto"/>
            <w:hideMark/>
          </w:tcPr>
          <w:p w14:paraId="62A7C140" w14:textId="77777777" w:rsidR="008C316A" w:rsidRPr="00F81780" w:rsidRDefault="008C316A" w:rsidP="00116536">
            <w:pPr>
              <w:jc w:val="left"/>
              <w:rPr>
                <w:sz w:val="20"/>
                <w:szCs w:val="20"/>
                <w:lang w:val="es-ES_tradnl"/>
              </w:rPr>
            </w:pPr>
            <w:r w:rsidRPr="00F81780">
              <w:rPr>
                <w:sz w:val="20"/>
                <w:lang w:val="es-ES_tradnl"/>
              </w:rPr>
              <w:t>Solicitar al PNUD que informe en la 94ª reunión sobre este proyecto con demoras en la ejecución.</w:t>
            </w:r>
          </w:p>
        </w:tc>
      </w:tr>
      <w:tr w:rsidR="008C316A" w:rsidRPr="008419F0" w14:paraId="79E4DEEB" w14:textId="77777777" w:rsidTr="00116536">
        <w:trPr>
          <w:trHeight w:val="331"/>
        </w:trPr>
        <w:tc>
          <w:tcPr>
            <w:tcW w:w="2128" w:type="dxa"/>
            <w:tcBorders>
              <w:top w:val="nil"/>
              <w:left w:val="single" w:sz="4" w:space="0" w:color="auto"/>
              <w:bottom w:val="single" w:sz="4" w:space="0" w:color="auto"/>
              <w:right w:val="single" w:sz="4" w:space="0" w:color="auto"/>
            </w:tcBorders>
            <w:shd w:val="clear" w:color="auto" w:fill="auto"/>
            <w:hideMark/>
          </w:tcPr>
          <w:p w14:paraId="1A35C039" w14:textId="77777777" w:rsidR="008C316A" w:rsidRPr="00F81780" w:rsidRDefault="008C316A" w:rsidP="00116536">
            <w:pPr>
              <w:jc w:val="left"/>
              <w:rPr>
                <w:sz w:val="20"/>
                <w:szCs w:val="20"/>
                <w:lang w:val="es-ES_tradnl"/>
              </w:rPr>
            </w:pPr>
            <w:r w:rsidRPr="00F81780">
              <w:rPr>
                <w:sz w:val="20"/>
                <w:lang w:val="es-ES_tradnl"/>
              </w:rPr>
              <w:t>Uruguay</w:t>
            </w:r>
          </w:p>
          <w:p w14:paraId="1B1BFD10" w14:textId="77777777" w:rsidR="008C316A" w:rsidRPr="00F81780" w:rsidRDefault="008C316A" w:rsidP="00116536">
            <w:pPr>
              <w:jc w:val="left"/>
              <w:rPr>
                <w:sz w:val="20"/>
                <w:szCs w:val="20"/>
                <w:lang w:val="es-ES_tradnl"/>
              </w:rPr>
            </w:pPr>
            <w:r w:rsidRPr="00F81780">
              <w:rPr>
                <w:sz w:val="20"/>
                <w:lang w:val="es-ES_tradnl"/>
              </w:rPr>
              <w:t>URU/PHA/82/INV/72</w:t>
            </w:r>
          </w:p>
        </w:tc>
        <w:tc>
          <w:tcPr>
            <w:tcW w:w="4142" w:type="dxa"/>
            <w:tcBorders>
              <w:top w:val="nil"/>
              <w:left w:val="nil"/>
              <w:bottom w:val="single" w:sz="4" w:space="0" w:color="auto"/>
              <w:right w:val="single" w:sz="4" w:space="0" w:color="auto"/>
            </w:tcBorders>
            <w:shd w:val="clear" w:color="auto" w:fill="auto"/>
            <w:hideMark/>
          </w:tcPr>
          <w:p w14:paraId="1BC804B0" w14:textId="77777777" w:rsidR="008C316A" w:rsidRPr="00F81780" w:rsidRDefault="008C316A" w:rsidP="00116536">
            <w:pPr>
              <w:jc w:val="left"/>
              <w:rPr>
                <w:sz w:val="20"/>
                <w:szCs w:val="20"/>
                <w:lang w:val="es-ES_tradnl"/>
              </w:rPr>
            </w:pPr>
            <w:r w:rsidRPr="00F81780">
              <w:rPr>
                <w:sz w:val="20"/>
                <w:lang w:val="es-ES_tradnl"/>
              </w:rPr>
              <w:t>Plan de gestión de la eliminación de los HCFC (etapa II, segundo tramo) (sector de espumas)</w:t>
            </w:r>
          </w:p>
        </w:tc>
        <w:tc>
          <w:tcPr>
            <w:tcW w:w="1405" w:type="dxa"/>
            <w:tcBorders>
              <w:top w:val="nil"/>
              <w:left w:val="nil"/>
              <w:bottom w:val="single" w:sz="4" w:space="0" w:color="auto"/>
              <w:right w:val="single" w:sz="4" w:space="0" w:color="auto"/>
            </w:tcBorders>
            <w:shd w:val="clear" w:color="auto" w:fill="auto"/>
            <w:hideMark/>
          </w:tcPr>
          <w:p w14:paraId="63689E6A" w14:textId="77777777" w:rsidR="008C316A" w:rsidRPr="00F81780" w:rsidRDefault="008C316A" w:rsidP="00116536">
            <w:pPr>
              <w:jc w:val="center"/>
              <w:rPr>
                <w:sz w:val="20"/>
                <w:szCs w:val="20"/>
                <w:lang w:val="es-ES_tradnl"/>
              </w:rPr>
            </w:pPr>
            <w:r w:rsidRPr="00F81780">
              <w:rPr>
                <w:sz w:val="20"/>
                <w:lang w:val="es-ES_tradnl"/>
              </w:rPr>
              <w:t>29</w:t>
            </w:r>
          </w:p>
        </w:tc>
        <w:tc>
          <w:tcPr>
            <w:tcW w:w="1885" w:type="dxa"/>
            <w:tcBorders>
              <w:top w:val="nil"/>
              <w:left w:val="nil"/>
              <w:bottom w:val="single" w:sz="4" w:space="0" w:color="auto"/>
              <w:right w:val="single" w:sz="4" w:space="0" w:color="auto"/>
            </w:tcBorders>
            <w:shd w:val="clear" w:color="auto" w:fill="auto"/>
            <w:hideMark/>
          </w:tcPr>
          <w:p w14:paraId="3F92377A" w14:textId="77777777" w:rsidR="008C316A" w:rsidRPr="00F81780" w:rsidRDefault="008C316A" w:rsidP="00116536">
            <w:pPr>
              <w:jc w:val="left"/>
              <w:rPr>
                <w:sz w:val="20"/>
                <w:szCs w:val="20"/>
                <w:lang w:val="es-ES_tradnl"/>
              </w:rPr>
            </w:pPr>
            <w:r w:rsidRPr="00F81780">
              <w:rPr>
                <w:sz w:val="20"/>
                <w:lang w:val="es-ES_tradnl"/>
              </w:rPr>
              <w:t>Demoras de 12 meses</w:t>
            </w:r>
          </w:p>
        </w:tc>
        <w:tc>
          <w:tcPr>
            <w:tcW w:w="4469" w:type="dxa"/>
            <w:tcBorders>
              <w:top w:val="nil"/>
              <w:left w:val="nil"/>
              <w:bottom w:val="single" w:sz="4" w:space="0" w:color="auto"/>
              <w:right w:val="single" w:sz="4" w:space="0" w:color="auto"/>
            </w:tcBorders>
            <w:shd w:val="clear" w:color="auto" w:fill="auto"/>
            <w:hideMark/>
          </w:tcPr>
          <w:p w14:paraId="67671D88" w14:textId="77777777" w:rsidR="008C316A" w:rsidRPr="00F81780" w:rsidRDefault="008C316A" w:rsidP="00116536">
            <w:pPr>
              <w:jc w:val="left"/>
              <w:rPr>
                <w:sz w:val="20"/>
                <w:szCs w:val="20"/>
                <w:lang w:val="es-ES_tradnl"/>
              </w:rPr>
            </w:pPr>
            <w:r w:rsidRPr="00F81780">
              <w:rPr>
                <w:sz w:val="20"/>
                <w:lang w:val="es-ES_tradnl"/>
              </w:rPr>
              <w:t>Solicitar al PNUD que informe en la 94ª reunión sobre este proyecto con demoras en la ejecución.</w:t>
            </w:r>
          </w:p>
        </w:tc>
      </w:tr>
      <w:tr w:rsidR="008C316A" w:rsidRPr="008419F0" w14:paraId="21F5566B" w14:textId="77777777" w:rsidTr="00116536">
        <w:trPr>
          <w:trHeight w:val="564"/>
        </w:trPr>
        <w:tc>
          <w:tcPr>
            <w:tcW w:w="2128" w:type="dxa"/>
            <w:tcBorders>
              <w:top w:val="nil"/>
              <w:left w:val="single" w:sz="4" w:space="0" w:color="auto"/>
              <w:bottom w:val="single" w:sz="4" w:space="0" w:color="auto"/>
              <w:right w:val="single" w:sz="4" w:space="0" w:color="auto"/>
            </w:tcBorders>
            <w:shd w:val="clear" w:color="auto" w:fill="auto"/>
            <w:hideMark/>
          </w:tcPr>
          <w:p w14:paraId="5C48C884" w14:textId="77777777" w:rsidR="008C316A" w:rsidRPr="00F81780" w:rsidRDefault="008C316A" w:rsidP="00116536">
            <w:pPr>
              <w:jc w:val="left"/>
              <w:rPr>
                <w:sz w:val="20"/>
                <w:szCs w:val="20"/>
                <w:lang w:val="es-ES_tradnl"/>
              </w:rPr>
            </w:pPr>
            <w:proofErr w:type="spellStart"/>
            <w:r w:rsidRPr="00F81780">
              <w:rPr>
                <w:sz w:val="20"/>
                <w:lang w:val="es-ES_tradnl"/>
              </w:rPr>
              <w:t>Zimbabwe</w:t>
            </w:r>
            <w:proofErr w:type="spellEnd"/>
          </w:p>
          <w:p w14:paraId="6F416690" w14:textId="77777777" w:rsidR="008C316A" w:rsidRPr="00F81780" w:rsidRDefault="008C316A" w:rsidP="00116536">
            <w:pPr>
              <w:jc w:val="left"/>
              <w:rPr>
                <w:sz w:val="20"/>
                <w:szCs w:val="20"/>
                <w:lang w:val="es-ES_tradnl"/>
              </w:rPr>
            </w:pPr>
            <w:r w:rsidRPr="00F81780">
              <w:rPr>
                <w:sz w:val="20"/>
                <w:lang w:val="es-ES_tradnl"/>
              </w:rPr>
              <w:t>ZIM/REF/82/INV/55</w:t>
            </w:r>
          </w:p>
        </w:tc>
        <w:tc>
          <w:tcPr>
            <w:tcW w:w="4142" w:type="dxa"/>
            <w:tcBorders>
              <w:top w:val="nil"/>
              <w:left w:val="nil"/>
              <w:bottom w:val="single" w:sz="4" w:space="0" w:color="auto"/>
              <w:right w:val="single" w:sz="4" w:space="0" w:color="auto"/>
            </w:tcBorders>
            <w:shd w:val="clear" w:color="auto" w:fill="auto"/>
            <w:hideMark/>
          </w:tcPr>
          <w:p w14:paraId="3B0890C2" w14:textId="77777777" w:rsidR="008C316A" w:rsidRPr="00F81780" w:rsidRDefault="008C316A" w:rsidP="00116536">
            <w:pPr>
              <w:jc w:val="left"/>
              <w:rPr>
                <w:sz w:val="20"/>
                <w:szCs w:val="20"/>
                <w:lang w:val="es-ES_tradnl"/>
              </w:rPr>
            </w:pPr>
            <w:r w:rsidRPr="00F81780">
              <w:rPr>
                <w:sz w:val="20"/>
                <w:lang w:val="es-ES_tradnl"/>
              </w:rPr>
              <w:t>Conversión de HFC-134a a isobutano en la fabricación de refrigeradores domésticos en Capri (pyme Harare)</w:t>
            </w:r>
          </w:p>
        </w:tc>
        <w:tc>
          <w:tcPr>
            <w:tcW w:w="1405" w:type="dxa"/>
            <w:tcBorders>
              <w:top w:val="nil"/>
              <w:left w:val="nil"/>
              <w:bottom w:val="single" w:sz="4" w:space="0" w:color="auto"/>
              <w:right w:val="single" w:sz="4" w:space="0" w:color="auto"/>
            </w:tcBorders>
            <w:shd w:val="clear" w:color="auto" w:fill="auto"/>
            <w:hideMark/>
          </w:tcPr>
          <w:p w14:paraId="52A6326D" w14:textId="77777777" w:rsidR="008C316A" w:rsidRPr="00F81780" w:rsidRDefault="008C316A" w:rsidP="00116536">
            <w:pPr>
              <w:jc w:val="center"/>
              <w:rPr>
                <w:sz w:val="20"/>
                <w:szCs w:val="20"/>
                <w:lang w:val="es-ES_tradnl"/>
              </w:rPr>
            </w:pPr>
            <w:r w:rsidRPr="00F81780">
              <w:rPr>
                <w:sz w:val="20"/>
                <w:lang w:val="es-ES_tradnl"/>
              </w:rPr>
              <w:t>0</w:t>
            </w:r>
          </w:p>
        </w:tc>
        <w:tc>
          <w:tcPr>
            <w:tcW w:w="1885" w:type="dxa"/>
            <w:tcBorders>
              <w:top w:val="nil"/>
              <w:left w:val="nil"/>
              <w:bottom w:val="single" w:sz="4" w:space="0" w:color="auto"/>
              <w:right w:val="single" w:sz="4" w:space="0" w:color="auto"/>
            </w:tcBorders>
            <w:shd w:val="clear" w:color="auto" w:fill="auto"/>
            <w:hideMark/>
          </w:tcPr>
          <w:p w14:paraId="4CE9522B" w14:textId="77777777" w:rsidR="008C316A" w:rsidRPr="00F81780" w:rsidRDefault="008C316A" w:rsidP="00116536">
            <w:pPr>
              <w:jc w:val="left"/>
              <w:rPr>
                <w:sz w:val="20"/>
                <w:szCs w:val="20"/>
                <w:lang w:val="es-ES_tradnl"/>
              </w:rPr>
            </w:pPr>
            <w:r w:rsidRPr="00F81780">
              <w:rPr>
                <w:sz w:val="20"/>
                <w:lang w:val="es-ES_tradnl"/>
              </w:rPr>
              <w:t>Demoras de 12 meses</w:t>
            </w:r>
          </w:p>
        </w:tc>
        <w:tc>
          <w:tcPr>
            <w:tcW w:w="4469" w:type="dxa"/>
            <w:tcBorders>
              <w:top w:val="nil"/>
              <w:left w:val="nil"/>
              <w:bottom w:val="single" w:sz="4" w:space="0" w:color="auto"/>
              <w:right w:val="single" w:sz="4" w:space="0" w:color="auto"/>
            </w:tcBorders>
            <w:shd w:val="clear" w:color="auto" w:fill="auto"/>
            <w:hideMark/>
          </w:tcPr>
          <w:p w14:paraId="2E021BE8" w14:textId="77777777" w:rsidR="008C316A" w:rsidRPr="00F81780" w:rsidRDefault="008C316A" w:rsidP="00116536">
            <w:pPr>
              <w:jc w:val="left"/>
              <w:rPr>
                <w:sz w:val="20"/>
                <w:szCs w:val="20"/>
                <w:lang w:val="es-ES_tradnl"/>
              </w:rPr>
            </w:pPr>
            <w:r w:rsidRPr="00F81780">
              <w:rPr>
                <w:sz w:val="20"/>
                <w:lang w:val="es-ES_tradnl"/>
              </w:rPr>
              <w:t>Solicitar al PNUD que informe en la 94ª reunión sobre este proyecto con demoras en la ejecución.</w:t>
            </w:r>
          </w:p>
        </w:tc>
      </w:tr>
    </w:tbl>
    <w:p w14:paraId="3DE8854E" w14:textId="77777777" w:rsidR="00545520" w:rsidRPr="00F81780" w:rsidRDefault="00545520" w:rsidP="00545520">
      <w:pPr>
        <w:pStyle w:val="Title1"/>
        <w:rPr>
          <w:lang w:val="es-ES_tradn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5F7541" w:rsidRPr="008419F0" w14:paraId="6D790CE4" w14:textId="77777777" w:rsidTr="00771913">
        <w:trPr>
          <w:jc w:val="center"/>
        </w:trPr>
        <w:tc>
          <w:tcPr>
            <w:tcW w:w="1915" w:type="dxa"/>
          </w:tcPr>
          <w:p w14:paraId="72F2BFD4" w14:textId="77777777" w:rsidR="005F7541" w:rsidRPr="008419F0" w:rsidRDefault="005F7541" w:rsidP="00771913">
            <w:pPr>
              <w:rPr>
                <w:lang w:val="fr-FR"/>
              </w:rPr>
            </w:pPr>
          </w:p>
        </w:tc>
        <w:tc>
          <w:tcPr>
            <w:tcW w:w="1915" w:type="dxa"/>
          </w:tcPr>
          <w:p w14:paraId="65B61436" w14:textId="77777777" w:rsidR="005F7541" w:rsidRPr="008419F0" w:rsidRDefault="005F7541" w:rsidP="00771913">
            <w:pPr>
              <w:rPr>
                <w:lang w:val="fr-FR"/>
              </w:rPr>
            </w:pPr>
          </w:p>
        </w:tc>
        <w:tc>
          <w:tcPr>
            <w:tcW w:w="1915" w:type="dxa"/>
            <w:tcBorders>
              <w:bottom w:val="single" w:sz="4" w:space="0" w:color="auto"/>
            </w:tcBorders>
          </w:tcPr>
          <w:p w14:paraId="1532408C" w14:textId="77777777" w:rsidR="005F7541" w:rsidRPr="008419F0" w:rsidRDefault="005F7541" w:rsidP="00771913">
            <w:pPr>
              <w:rPr>
                <w:lang w:val="fr-FR"/>
              </w:rPr>
            </w:pPr>
          </w:p>
        </w:tc>
        <w:tc>
          <w:tcPr>
            <w:tcW w:w="1915" w:type="dxa"/>
          </w:tcPr>
          <w:p w14:paraId="43E30809" w14:textId="77777777" w:rsidR="005F7541" w:rsidRPr="008419F0" w:rsidRDefault="005F7541" w:rsidP="00771913">
            <w:pPr>
              <w:rPr>
                <w:lang w:val="fr-FR"/>
              </w:rPr>
            </w:pPr>
          </w:p>
        </w:tc>
        <w:tc>
          <w:tcPr>
            <w:tcW w:w="1916" w:type="dxa"/>
          </w:tcPr>
          <w:p w14:paraId="77B81E8D" w14:textId="77777777" w:rsidR="005F7541" w:rsidRPr="008419F0" w:rsidRDefault="005F7541" w:rsidP="00771913">
            <w:pPr>
              <w:rPr>
                <w:lang w:val="fr-FR"/>
              </w:rPr>
            </w:pPr>
          </w:p>
        </w:tc>
      </w:tr>
    </w:tbl>
    <w:p w14:paraId="57F088D4" w14:textId="77777777" w:rsidR="005F7541" w:rsidRPr="008419F0" w:rsidRDefault="005F7541" w:rsidP="005F7541">
      <w:pPr>
        <w:rPr>
          <w:lang w:val="fr-FR"/>
        </w:rPr>
      </w:pPr>
    </w:p>
    <w:p w14:paraId="3C9D3E55" w14:textId="77777777" w:rsidR="0087455A" w:rsidRDefault="0087455A">
      <w:pPr>
        <w:jc w:val="center"/>
        <w:rPr>
          <w:b/>
          <w:bCs/>
          <w:lang w:val="es-ES"/>
        </w:rPr>
      </w:pPr>
    </w:p>
    <w:sectPr w:rsidR="0087455A" w:rsidSect="00545520">
      <w:headerReference w:type="even" r:id="rId23"/>
      <w:headerReference w:type="first" r:id="rId24"/>
      <w:footerReference w:type="first" r:id="rId25"/>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A21A85" w14:textId="77777777" w:rsidR="00E3285F" w:rsidRDefault="00E3285F">
      <w:r>
        <w:separator/>
      </w:r>
    </w:p>
  </w:endnote>
  <w:endnote w:type="continuationSeparator" w:id="0">
    <w:p w14:paraId="34B92FF8" w14:textId="77777777" w:rsidR="00E3285F" w:rsidRDefault="00E32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91BBB"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30A9F"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A9161"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4393907"/>
      <w:docPartObj>
        <w:docPartGallery w:val="Page Numbers (Bottom of Page)"/>
        <w:docPartUnique/>
      </w:docPartObj>
    </w:sdtPr>
    <w:sdtEndPr>
      <w:rPr>
        <w:noProof/>
      </w:rPr>
    </w:sdtEndPr>
    <w:sdtContent>
      <w:p w14:paraId="6742BFE5" w14:textId="77777777" w:rsidR="00545520" w:rsidRDefault="00545520">
        <w:pPr>
          <w:pStyle w:val="Footer"/>
          <w:jc w:val="center"/>
        </w:pPr>
        <w:r>
          <w:fldChar w:fldCharType="begin"/>
        </w:r>
        <w:r>
          <w:instrText xml:space="preserve"> PAGE   \* MERGEFORMAT </w:instrText>
        </w:r>
        <w:r>
          <w:fldChar w:fldCharType="separate"/>
        </w:r>
        <w:r>
          <w:t>2</w:t>
        </w:r>
        <w:r>
          <w:fldChar w:fldCharType="end"/>
        </w:r>
      </w:p>
    </w:sdtContent>
  </w:sdt>
  <w:p w14:paraId="06C893BB" w14:textId="77777777" w:rsidR="00545520" w:rsidRPr="00657361" w:rsidRDefault="00545520" w:rsidP="0036130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5740967"/>
      <w:docPartObj>
        <w:docPartGallery w:val="Page Numbers (Bottom of Page)"/>
        <w:docPartUnique/>
      </w:docPartObj>
    </w:sdtPr>
    <w:sdtEndPr>
      <w:rPr>
        <w:noProof/>
      </w:rPr>
    </w:sdtEndPr>
    <w:sdtContent>
      <w:p w14:paraId="62110398" w14:textId="77777777" w:rsidR="008419F0" w:rsidRDefault="008419F0">
        <w:pPr>
          <w:pStyle w:val="Footer"/>
          <w:jc w:val="center"/>
        </w:pPr>
        <w:r>
          <w:fldChar w:fldCharType="begin"/>
        </w:r>
        <w:r>
          <w:instrText xml:space="preserve"> PAGE   \* MERGEFORMAT </w:instrText>
        </w:r>
        <w:r>
          <w:fldChar w:fldCharType="separate"/>
        </w:r>
        <w:r>
          <w:t>2</w:t>
        </w:r>
        <w:r>
          <w:fldChar w:fldCharType="end"/>
        </w:r>
      </w:p>
    </w:sdtContent>
  </w:sdt>
  <w:p w14:paraId="41C3CC70" w14:textId="77777777" w:rsidR="008419F0" w:rsidRPr="00657361" w:rsidRDefault="008419F0" w:rsidP="0036130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45E7FDC1"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6FFEC068" w14:textId="77777777" w:rsidR="0087455A" w:rsidRDefault="0087455A">
    <w:pPr>
      <w:pStyle w:val="Footer"/>
    </w:pPr>
  </w:p>
  <w:p w14:paraId="10BF425C" w14:textId="77777777" w:rsidR="00D82E63" w:rsidRDefault="00D82E6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19ED1A" w14:textId="77777777" w:rsidR="00E3285F" w:rsidRDefault="00E3285F">
      <w:r>
        <w:separator/>
      </w:r>
    </w:p>
  </w:footnote>
  <w:footnote w:type="continuationSeparator" w:id="0">
    <w:p w14:paraId="4F999FB3" w14:textId="77777777" w:rsidR="00E3285F" w:rsidRDefault="00E3285F">
      <w:r>
        <w:continuationSeparator/>
      </w:r>
    </w:p>
  </w:footnote>
  <w:footnote w:id="1">
    <w:p w14:paraId="52D83217" w14:textId="77777777" w:rsidR="00545520" w:rsidRPr="00545520" w:rsidRDefault="00545520" w:rsidP="00545520">
      <w:pPr>
        <w:pStyle w:val="FootnoteText"/>
        <w:rPr>
          <w:lang w:val="es-ES"/>
        </w:rPr>
      </w:pPr>
      <w:r>
        <w:rPr>
          <w:rStyle w:val="FootnoteReference"/>
        </w:rPr>
        <w:footnoteRef/>
      </w:r>
      <w:r w:rsidRPr="00545520">
        <w:rPr>
          <w:lang w:val="es-ES"/>
        </w:rPr>
        <w:t xml:space="preserve"> UNEP/OzL.Pro/ExCom/93/1</w:t>
      </w:r>
    </w:p>
  </w:footnote>
  <w:footnote w:id="2">
    <w:p w14:paraId="4B068EEC" w14:textId="77777777" w:rsidR="00545520" w:rsidRPr="00545520" w:rsidRDefault="00545520" w:rsidP="00545520">
      <w:pPr>
        <w:pStyle w:val="FootnoteText"/>
        <w:rPr>
          <w:lang w:val="es-ES"/>
        </w:rPr>
      </w:pPr>
      <w:r>
        <w:rPr>
          <w:rStyle w:val="FootnoteReference"/>
        </w:rPr>
        <w:footnoteRef/>
      </w:r>
      <w:r w:rsidRPr="00545520">
        <w:rPr>
          <w:lang w:val="es-ES"/>
        </w:rPr>
        <w:t xml:space="preserve"> El informe sobre la marcha de las actividades se adjunta al presente documento. Los datos se han incluido en la base de datos del informe refundido sobre la marcha de las actividades, disponible previa petición.</w:t>
      </w:r>
    </w:p>
  </w:footnote>
  <w:footnote w:id="3">
    <w:p w14:paraId="55A5C328" w14:textId="77777777" w:rsidR="00545520" w:rsidRPr="00545520" w:rsidRDefault="00545520" w:rsidP="00545520">
      <w:pPr>
        <w:pStyle w:val="FootnoteText"/>
        <w:rPr>
          <w:lang w:val="es-ES"/>
        </w:rPr>
      </w:pPr>
      <w:r>
        <w:rPr>
          <w:rStyle w:val="FootnoteReference"/>
        </w:rPr>
        <w:footnoteRef/>
      </w:r>
      <w:r w:rsidRPr="00545520">
        <w:rPr>
          <w:lang w:val="es-ES"/>
        </w:rPr>
        <w:t xml:space="preserve"> En línea con la decisión 84/12 a) iv), en los informes sobre la marcha de las actividades presentados a la 93</w:t>
      </w:r>
      <w:r w:rsidRPr="00545520">
        <w:rPr>
          <w:vertAlign w:val="superscript"/>
          <w:lang w:val="es-ES"/>
        </w:rPr>
        <w:t>a</w:t>
      </w:r>
      <w:r w:rsidRPr="00545520">
        <w:rPr>
          <w:lang w:val="es-ES"/>
        </w:rPr>
        <w:t> reunión se incluyen las cifras de HFC en CO</w:t>
      </w:r>
      <w:r w:rsidRPr="00545520">
        <w:rPr>
          <w:vertAlign w:val="subscript"/>
          <w:lang w:val="es-ES"/>
        </w:rPr>
        <w:t>2</w:t>
      </w:r>
      <w:r w:rsidRPr="00545520">
        <w:rPr>
          <w:lang w:val="es-ES"/>
        </w:rPr>
        <w:t> eq.</w:t>
      </w:r>
    </w:p>
  </w:footnote>
  <w:footnote w:id="4">
    <w:p w14:paraId="533CC40D" w14:textId="77777777" w:rsidR="00545520" w:rsidRPr="00545520" w:rsidRDefault="00545520" w:rsidP="00545520">
      <w:pPr>
        <w:pStyle w:val="FootnoteText"/>
        <w:rPr>
          <w:lang w:val="es-ES"/>
        </w:rPr>
      </w:pPr>
      <w:r>
        <w:rPr>
          <w:rStyle w:val="FootnoteReference"/>
        </w:rPr>
        <w:footnoteRef/>
      </w:r>
      <w:r w:rsidRPr="00545520">
        <w:rPr>
          <w:lang w:val="es-ES"/>
        </w:rPr>
        <w:t xml:space="preserve"> Se consideran proyectos en curso todos aquellos proyectos que estaban en ejecución a fecha 31 de diciembre de 2022. Entre los principales indicadores de progreso están el porcentaje de fondos desembolsados y el porcentaje de proyectos para los que se ha comenzado a desembolsar fondos; el porcentaje de la financiación aprobada que previsiblemente se habrá desembolsado al finalizar el año; la duración media de la demora prevista en la ejecución; y la información proporcionada en la columna de observaciones de la base de datos del informe sobre la marcha de las actividades.</w:t>
      </w:r>
    </w:p>
  </w:footnote>
  <w:footnote w:id="5">
    <w:p w14:paraId="5D39FD7D" w14:textId="3405AB56" w:rsidR="00545520" w:rsidRPr="00545520" w:rsidRDefault="00545520" w:rsidP="00545520">
      <w:pPr>
        <w:pStyle w:val="FootnoteText"/>
        <w:rPr>
          <w:lang w:val="es-ES"/>
        </w:rPr>
      </w:pPr>
      <w:r>
        <w:rPr>
          <w:rStyle w:val="FootnoteReference"/>
        </w:rPr>
        <w:footnoteRef/>
      </w:r>
      <w:r w:rsidRPr="00545520">
        <w:rPr>
          <w:lang w:val="es-ES"/>
        </w:rPr>
        <w:t xml:space="preserve"> En línea con la decisión 84/12 b), en el informe refundido sobre la marcha de las actividades se incluye un detallado </w:t>
      </w:r>
      <w:r w:rsidR="008419F0" w:rsidRPr="00545520">
        <w:rPr>
          <w:lang w:val="es-ES"/>
        </w:rPr>
        <w:t xml:space="preserve">informe </w:t>
      </w:r>
      <w:r w:rsidR="008419F0">
        <w:rPr>
          <w:lang w:val="es-ES"/>
        </w:rPr>
        <w:t>su</w:t>
      </w:r>
      <w:r w:rsidRPr="00545520">
        <w:rPr>
          <w:lang w:val="es-ES"/>
        </w:rPr>
        <w:t xml:space="preserve"> avance, </w:t>
      </w:r>
      <w:r w:rsidR="00922B69">
        <w:rPr>
          <w:lang w:val="es-ES"/>
        </w:rPr>
        <w:t xml:space="preserve">junto </w:t>
      </w:r>
      <w:r w:rsidRPr="00545520">
        <w:rPr>
          <w:lang w:val="es-ES"/>
        </w:rPr>
        <w:t>con un resumen de sus objetivos; su estado de ejecución; los principales resultados obtenidos y lecciones aprendidas; las cantidades de HFC eliminadas, cuando sea aplicable; los niveles de financiación aprobados y desembolsados; y las posibles dificultades a la hora de finalizar los proyectos y actividades (UNEP/OzL.Pro/ExCom/93/14).</w:t>
      </w:r>
    </w:p>
  </w:footnote>
  <w:footnote w:id="6">
    <w:p w14:paraId="14BE8B4A" w14:textId="77777777" w:rsidR="00545520" w:rsidRPr="00545520" w:rsidRDefault="00545520" w:rsidP="00545520">
      <w:pPr>
        <w:pStyle w:val="FootnoteText"/>
        <w:rPr>
          <w:lang w:val="es-ES"/>
        </w:rPr>
      </w:pPr>
      <w:r>
        <w:rPr>
          <w:rStyle w:val="FootnoteReference"/>
        </w:rPr>
        <w:footnoteRef/>
      </w:r>
      <w:r w:rsidRPr="00545520">
        <w:rPr>
          <w:lang w:val="es-ES"/>
        </w:rPr>
        <w:t xml:space="preserve"> La eliminación de las SAO se expresa en toneladas PAO y la de los HFC en toneladas de CO</w:t>
      </w:r>
      <w:r w:rsidRPr="00545520">
        <w:rPr>
          <w:vertAlign w:val="subscript"/>
          <w:lang w:val="es-ES"/>
        </w:rPr>
        <w:t>2</w:t>
      </w:r>
      <w:r w:rsidRPr="00545520">
        <w:rPr>
          <w:lang w:val="es-ES"/>
        </w:rPr>
        <w:t> eq.</w:t>
      </w:r>
    </w:p>
  </w:footnote>
  <w:footnote w:id="7">
    <w:p w14:paraId="6CF2586B" w14:textId="77777777" w:rsidR="00545520" w:rsidRPr="00545520" w:rsidRDefault="00545520" w:rsidP="00545520">
      <w:pPr>
        <w:pStyle w:val="FootnoteText"/>
        <w:rPr>
          <w:lang w:val="es-ES"/>
        </w:rPr>
      </w:pPr>
      <w:r>
        <w:rPr>
          <w:rStyle w:val="FootnoteReference"/>
        </w:rPr>
        <w:footnoteRef/>
      </w:r>
      <w:r w:rsidRPr="00545520">
        <w:rPr>
          <w:lang w:val="es-ES"/>
        </w:rPr>
        <w:t xml:space="preserve"> Se incluyen 167,8 t correspondientes a proyectos de inversión relativos a los HFC. No se incluye la relación de costo a eficacia en CO</w:t>
      </w:r>
      <w:r w:rsidRPr="00545520">
        <w:rPr>
          <w:vertAlign w:val="subscript"/>
          <w:lang w:val="es-ES"/>
        </w:rPr>
        <w:t>2</w:t>
      </w:r>
      <w:r w:rsidRPr="00545520">
        <w:rPr>
          <w:lang w:val="es-ES"/>
        </w:rPr>
        <w:t xml:space="preserve"> eq debido al escaso número de proyectos aprobados. </w:t>
      </w:r>
    </w:p>
  </w:footnote>
  <w:footnote w:id="8">
    <w:p w14:paraId="2836E61A" w14:textId="77777777" w:rsidR="00545520" w:rsidRPr="00545520" w:rsidRDefault="00545520" w:rsidP="00545520">
      <w:pPr>
        <w:pStyle w:val="FootnoteText"/>
        <w:rPr>
          <w:lang w:val="es-ES"/>
        </w:rPr>
      </w:pPr>
      <w:r>
        <w:rPr>
          <w:rStyle w:val="FootnoteReference"/>
        </w:rPr>
        <w:footnoteRef/>
      </w:r>
      <w:r w:rsidRPr="00545520">
        <w:rPr>
          <w:lang w:val="es-ES"/>
        </w:rPr>
        <w:t xml:space="preserve"> La mayor relación de costo a eficacia de los proyectos en curso se debe en gran medida a los valores PAO más bajos de los HCFC, pero también a la manera en que los organismos asignan la eliminación.</w:t>
      </w:r>
    </w:p>
  </w:footnote>
  <w:footnote w:id="9">
    <w:p w14:paraId="5D263634" w14:textId="77777777" w:rsidR="00545520" w:rsidRPr="00545520" w:rsidRDefault="00545520" w:rsidP="00545520">
      <w:pPr>
        <w:pStyle w:val="FootnoteText"/>
        <w:rPr>
          <w:lang w:val="es-ES"/>
        </w:rPr>
      </w:pPr>
      <w:r>
        <w:rPr>
          <w:rStyle w:val="FootnoteReference"/>
        </w:rPr>
        <w:footnoteRef/>
      </w:r>
      <w:r w:rsidRPr="00545520">
        <w:rPr>
          <w:lang w:val="es-ES"/>
        </w:rPr>
        <w:t xml:space="preserve"> Proyectos que llevan aprobados más de 18 meses con desembolsos inferiores al 1 por ciento y proyectos que no habían finalizado 12 meses después de la fecha de terminación propuesta en el informe sobre la marcha de las actividades (decisión 22/61). </w:t>
      </w:r>
    </w:p>
  </w:footnote>
  <w:footnote w:id="10">
    <w:p w14:paraId="1DFA6307" w14:textId="77777777" w:rsidR="00545520" w:rsidRPr="00545520" w:rsidRDefault="00545520" w:rsidP="00545520">
      <w:pPr>
        <w:pStyle w:val="FootnoteText"/>
        <w:rPr>
          <w:lang w:val="es-ES"/>
        </w:rPr>
      </w:pPr>
      <w:r>
        <w:rPr>
          <w:rStyle w:val="FootnoteReference"/>
        </w:rPr>
        <w:footnoteRef/>
      </w:r>
      <w:r w:rsidRPr="00545520">
        <w:rPr>
          <w:lang w:val="es-ES"/>
        </w:rPr>
        <w:t xml:space="preserve"> </w:t>
      </w:r>
      <w:bookmarkStart w:id="3" w:name="_Hlk148178219"/>
      <w:r w:rsidRPr="00545520">
        <w:rPr>
          <w:lang w:val="es-ES"/>
        </w:rPr>
        <w:t>UNEP/OzL.Pro/ExCom/93/47</w:t>
      </w:r>
    </w:p>
    <w:bookmarkEnd w:id="3"/>
  </w:footnote>
  <w:footnote w:id="11">
    <w:p w14:paraId="29B5B9DE" w14:textId="77777777" w:rsidR="00545520" w:rsidRPr="00545520" w:rsidRDefault="00545520" w:rsidP="00545520">
      <w:pPr>
        <w:pStyle w:val="FootnoteText"/>
        <w:rPr>
          <w:lang w:val="es-ES"/>
        </w:rPr>
      </w:pPr>
      <w:r>
        <w:rPr>
          <w:rStyle w:val="FootnoteReference"/>
        </w:rPr>
        <w:footnoteRef/>
      </w:r>
      <w:r w:rsidRPr="00545520">
        <w:rPr>
          <w:lang w:val="es-ES"/>
        </w:rPr>
        <w:t xml:space="preserve"> UNEP/OzL.Pro/ExCom/93/48</w:t>
      </w:r>
    </w:p>
  </w:footnote>
  <w:footnote w:id="12">
    <w:p w14:paraId="3BA84793" w14:textId="77777777" w:rsidR="00545520" w:rsidRPr="00545520" w:rsidRDefault="00545520" w:rsidP="00545520">
      <w:pPr>
        <w:pStyle w:val="FootnoteText"/>
        <w:rPr>
          <w:lang w:val="es-ES"/>
        </w:rPr>
      </w:pPr>
      <w:r>
        <w:rPr>
          <w:rStyle w:val="FootnoteReference"/>
        </w:rPr>
        <w:footnoteRef/>
      </w:r>
      <w:r w:rsidRPr="00545520">
        <w:rPr>
          <w:lang w:val="es-ES"/>
        </w:rPr>
        <w:t xml:space="preserve"> UNEP/OzL.Pro/ExCom/93/64</w:t>
      </w:r>
    </w:p>
  </w:footnote>
  <w:footnote w:id="13">
    <w:p w14:paraId="41CEA8A5" w14:textId="77777777" w:rsidR="00545520" w:rsidRPr="00545520" w:rsidRDefault="00545520" w:rsidP="00545520">
      <w:pPr>
        <w:pStyle w:val="FootnoteText"/>
        <w:rPr>
          <w:lang w:val="es-ES"/>
        </w:rPr>
      </w:pPr>
      <w:r>
        <w:rPr>
          <w:rStyle w:val="FootnoteReference"/>
        </w:rPr>
        <w:footnoteRef/>
      </w:r>
      <w:r w:rsidRPr="00545520">
        <w:rPr>
          <w:lang w:val="es-ES"/>
        </w:rPr>
        <w:t xml:space="preserve"> UNEP/OzL.Pro/ExCom/93/73</w:t>
      </w:r>
    </w:p>
  </w:footnote>
  <w:footnote w:id="14">
    <w:p w14:paraId="30289E67" w14:textId="77777777" w:rsidR="00545520" w:rsidRPr="00545520" w:rsidRDefault="00545520" w:rsidP="00545520">
      <w:pPr>
        <w:pStyle w:val="FootnoteText"/>
        <w:rPr>
          <w:lang w:val="es-ES"/>
        </w:rPr>
      </w:pPr>
      <w:r>
        <w:rPr>
          <w:rStyle w:val="FootnoteReference"/>
        </w:rPr>
        <w:footnoteRef/>
      </w:r>
      <w:r w:rsidRPr="00545520">
        <w:rPr>
          <w:lang w:val="es-ES"/>
        </w:rPr>
        <w:t xml:space="preserve"> UNEP/OzL.Pro/ExCom/93/77</w:t>
      </w:r>
    </w:p>
  </w:footnote>
  <w:footnote w:id="15">
    <w:p w14:paraId="2151B4CE" w14:textId="77777777" w:rsidR="00545520" w:rsidRPr="00545520" w:rsidRDefault="00545520" w:rsidP="00545520">
      <w:pPr>
        <w:pStyle w:val="FootnoteText"/>
        <w:rPr>
          <w:lang w:val="es-ES"/>
        </w:rPr>
      </w:pPr>
      <w:r>
        <w:rPr>
          <w:rStyle w:val="FootnoteReference"/>
        </w:rPr>
        <w:footnoteRef/>
      </w:r>
      <w:r w:rsidRPr="00545520">
        <w:rPr>
          <w:lang w:val="es-ES"/>
        </w:rPr>
        <w:t xml:space="preserve"> UNEP/OzL.Pro/ExCom/93/89</w:t>
      </w:r>
    </w:p>
  </w:footnote>
  <w:footnote w:id="16">
    <w:p w14:paraId="5691FF14" w14:textId="77777777" w:rsidR="00545520" w:rsidRPr="00545520" w:rsidRDefault="00545520" w:rsidP="00545520">
      <w:pPr>
        <w:pStyle w:val="FootnoteText"/>
        <w:rPr>
          <w:lang w:val="es-ES"/>
        </w:rPr>
      </w:pPr>
      <w:r>
        <w:rPr>
          <w:rStyle w:val="FootnoteReference"/>
        </w:rPr>
        <w:footnoteRef/>
      </w:r>
      <w:r w:rsidRPr="00545520">
        <w:rPr>
          <w:lang w:val="es-ES"/>
        </w:rPr>
        <w:t xml:space="preserve"> UNEP/OzL.Pro/ExCom/93/20</w:t>
      </w:r>
    </w:p>
  </w:footnote>
  <w:footnote w:id="17">
    <w:p w14:paraId="39F37D9B" w14:textId="77777777" w:rsidR="00545520" w:rsidRPr="00545520" w:rsidRDefault="00545520" w:rsidP="00545520">
      <w:pPr>
        <w:pStyle w:val="FootnoteText"/>
        <w:rPr>
          <w:lang w:val="es-ES"/>
        </w:rPr>
      </w:pPr>
      <w:r>
        <w:rPr>
          <w:rStyle w:val="FootnoteReference"/>
        </w:rPr>
        <w:footnoteRef/>
      </w:r>
      <w:r w:rsidRPr="00545520">
        <w:rPr>
          <w:lang w:val="es-ES"/>
        </w:rPr>
        <w:t xml:space="preserve"> UNEP/OzL.Pro/ExCom/93/24</w:t>
      </w:r>
    </w:p>
  </w:footnote>
  <w:footnote w:id="18">
    <w:p w14:paraId="4D2666E5" w14:textId="77777777" w:rsidR="00545520" w:rsidRPr="00545520" w:rsidRDefault="00545520" w:rsidP="00545520">
      <w:pPr>
        <w:pStyle w:val="FootnoteText"/>
        <w:rPr>
          <w:lang w:val="es-ES"/>
        </w:rPr>
      </w:pPr>
      <w:r>
        <w:rPr>
          <w:rStyle w:val="FootnoteReference"/>
        </w:rPr>
        <w:footnoteRef/>
      </w:r>
      <w:r w:rsidRPr="00545520">
        <w:rPr>
          <w:lang w:val="es-ES"/>
        </w:rPr>
        <w:t xml:space="preserve"> El Comité Ejecutivo ha solicitado a los organismos de ejecución y bilaterales que a partir de 2023 proporcionen, en sus informes anuales sobre la marcha de las actividades una breve descripción de los principales resultados conseguidos en materia de incorporación de la perspectiva de género, utilizando la información que tengan disponible (decisión 90/48 d)).</w:t>
      </w:r>
    </w:p>
  </w:footnote>
  <w:footnote w:id="19">
    <w:p w14:paraId="69D02450" w14:textId="77777777" w:rsidR="00545520" w:rsidRPr="00545520" w:rsidRDefault="00545520" w:rsidP="00545520">
      <w:pPr>
        <w:pStyle w:val="FootnoteText"/>
        <w:rPr>
          <w:lang w:val="es-ES"/>
        </w:rPr>
      </w:pPr>
      <w:r>
        <w:rPr>
          <w:rStyle w:val="FootnoteReference"/>
        </w:rPr>
        <w:footnoteRef/>
      </w:r>
      <w:r w:rsidRPr="00545520">
        <w:rPr>
          <w:lang w:val="es-ES"/>
        </w:rPr>
        <w:t xml:space="preserve"> Los datos se presentan conforme al año en que los proyectos se aprobaron por el Comité Ejecutivo. Todas las aprobaciones (proyectos de inversión y ajenos a la inversión) se tratan de igual manera; es decir, un proyecto de inversión o un tramo de financiación de un acuerdo plurianual de 1 millón de $EUA se considera un proyecto, igual que la preparación de un programa de país por 30.000 $EUA. Los indicadores clave del resumen anual son: porcentaje de proyectos terminados, toneladas PAO/toneladas de CO</w:t>
      </w:r>
      <w:r w:rsidRPr="00545520">
        <w:rPr>
          <w:vertAlign w:val="subscript"/>
          <w:lang w:val="es-ES"/>
        </w:rPr>
        <w:t>2</w:t>
      </w:r>
      <w:r w:rsidRPr="00545520">
        <w:rPr>
          <w:lang w:val="es-ES"/>
        </w:rPr>
        <w:t> eq eliminadas y porcentaje de fondos desembolsados. Hay tres tipos de desembolsos: durante la ejecución, después de la ejecución y para proyectos financiados de forma retroactiva.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C641E" w14:textId="2D2B695A" w:rsidR="0087455A" w:rsidRDefault="00000000">
    <w:r>
      <w:fldChar w:fldCharType="begin"/>
    </w:r>
    <w:r>
      <w:instrText xml:space="preserve"> DOCPROPERTY "Document number"  \* MERGEFORMAT </w:instrText>
    </w:r>
    <w:r>
      <w:fldChar w:fldCharType="separate"/>
    </w:r>
    <w:r w:rsidR="008419F0">
      <w:t>UNEP/</w:t>
    </w:r>
    <w:proofErr w:type="spellStart"/>
    <w:r w:rsidR="008419F0">
      <w:t>OzL.Pro</w:t>
    </w:r>
    <w:proofErr w:type="spellEnd"/>
    <w:r w:rsidR="008419F0">
      <w:t>/ExCom/93/16</w:t>
    </w:r>
    <w:r>
      <w:fldChar w:fldCharType="end"/>
    </w:r>
  </w:p>
  <w:p w14:paraId="3D29C53D" w14:textId="77777777" w:rsidR="0087455A" w:rsidRDefault="0087455A"/>
  <w:p w14:paraId="06809632"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F8960" w14:textId="266D7D14" w:rsidR="0087455A" w:rsidRDefault="00000000">
    <w:pPr>
      <w:jc w:val="right"/>
    </w:pPr>
    <w:r>
      <w:fldChar w:fldCharType="begin"/>
    </w:r>
    <w:r>
      <w:instrText xml:space="preserve"> DOCPROPERTY "Document number"  \* MERGEFORMAT </w:instrText>
    </w:r>
    <w:r>
      <w:fldChar w:fldCharType="separate"/>
    </w:r>
    <w:r w:rsidR="008419F0">
      <w:t>UNEP/</w:t>
    </w:r>
    <w:proofErr w:type="spellStart"/>
    <w:r w:rsidR="008419F0">
      <w:t>OzL.Pro</w:t>
    </w:r>
    <w:proofErr w:type="spellEnd"/>
    <w:r w:rsidR="008419F0">
      <w:t>/ExCom/93/16</w:t>
    </w:r>
    <w:r>
      <w:fldChar w:fldCharType="end"/>
    </w:r>
  </w:p>
  <w:p w14:paraId="00061A12" w14:textId="77777777" w:rsidR="0087455A" w:rsidRDefault="0087455A"/>
  <w:p w14:paraId="0522D120"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DF8D6" w14:textId="1366E971" w:rsidR="00545520" w:rsidRPr="00DE3DAC" w:rsidRDefault="00545520" w:rsidP="0036130D">
    <w:pPr>
      <w:rPr>
        <w:lang w:val="pt-BR"/>
      </w:rPr>
    </w:pPr>
    <w:r>
      <w:fldChar w:fldCharType="begin"/>
    </w:r>
    <w:r w:rsidRPr="00DE3DAC">
      <w:rPr>
        <w:lang w:val="pt-BR"/>
      </w:rPr>
      <w:instrText xml:space="preserve"> DOCPROPERTY "Document number"  \* MERGEFORMAT </w:instrText>
    </w:r>
    <w:r>
      <w:fldChar w:fldCharType="separate"/>
    </w:r>
    <w:r w:rsidR="008419F0">
      <w:rPr>
        <w:lang w:val="pt-BR"/>
      </w:rPr>
      <w:t>UNEP/OzL.Pro/ExCom/93/16</w:t>
    </w:r>
    <w:r>
      <w:fldChar w:fldCharType="end"/>
    </w:r>
  </w:p>
  <w:p w14:paraId="40101989" w14:textId="70392699" w:rsidR="00545520" w:rsidRPr="00DE3DAC" w:rsidRDefault="00545520">
    <w:pPr>
      <w:rPr>
        <w:lang w:val="pt-BR"/>
      </w:rPr>
    </w:pPr>
    <w:r w:rsidRPr="00DE3DAC">
      <w:rPr>
        <w:lang w:val="pt-BR"/>
      </w:rPr>
      <w:t>Anexo I</w:t>
    </w:r>
  </w:p>
  <w:p w14:paraId="44B076E9" w14:textId="77777777" w:rsidR="00545520" w:rsidRPr="00DE3DAC" w:rsidRDefault="00545520">
    <w:pPr>
      <w:rPr>
        <w:lang w:val="pt-BR"/>
      </w:rPr>
    </w:pPr>
  </w:p>
  <w:p w14:paraId="40CE8FD4" w14:textId="77777777" w:rsidR="00545520" w:rsidRPr="00DE3DAC" w:rsidRDefault="00545520">
    <w:pPr>
      <w:rPr>
        <w:lang w:val="pt-B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EAD76" w14:textId="78CFEBE9" w:rsidR="00545520" w:rsidRPr="00DE3DAC" w:rsidRDefault="00545520" w:rsidP="0036130D">
    <w:pPr>
      <w:jc w:val="right"/>
      <w:rPr>
        <w:lang w:val="pt-BR"/>
      </w:rPr>
    </w:pPr>
    <w:r>
      <w:fldChar w:fldCharType="begin"/>
    </w:r>
    <w:r w:rsidRPr="00DE3DAC">
      <w:rPr>
        <w:lang w:val="pt-BR"/>
      </w:rPr>
      <w:instrText xml:space="preserve"> DOCPROPERTY "Document number"  \* MERGEFORMAT </w:instrText>
    </w:r>
    <w:r>
      <w:fldChar w:fldCharType="separate"/>
    </w:r>
    <w:r w:rsidR="008419F0">
      <w:rPr>
        <w:lang w:val="pt-BR"/>
      </w:rPr>
      <w:t>UNEP/OzL.Pro/ExCom/93/16</w:t>
    </w:r>
    <w:r>
      <w:fldChar w:fldCharType="end"/>
    </w:r>
  </w:p>
  <w:p w14:paraId="10214589" w14:textId="77777777" w:rsidR="00545520" w:rsidRPr="00DE3DAC" w:rsidRDefault="00545520" w:rsidP="0036130D">
    <w:pPr>
      <w:pStyle w:val="Header"/>
      <w:jc w:val="right"/>
      <w:rPr>
        <w:lang w:val="pt-BR"/>
      </w:rPr>
    </w:pPr>
    <w:r w:rsidRPr="00DE3DAC">
      <w:rPr>
        <w:lang w:val="pt-BR"/>
      </w:rPr>
      <w:t>Anexo I</w:t>
    </w:r>
  </w:p>
  <w:p w14:paraId="67755F0D" w14:textId="77777777" w:rsidR="00545520" w:rsidRPr="00DE3DAC" w:rsidRDefault="00545520" w:rsidP="0036130D">
    <w:pPr>
      <w:pStyle w:val="Header"/>
      <w:jc w:val="right"/>
      <w:rPr>
        <w:lang w:val="pt-B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88206" w14:textId="66F9A0C4" w:rsidR="00545520" w:rsidRPr="00DE3DAC" w:rsidRDefault="00545520" w:rsidP="0036130D">
    <w:pPr>
      <w:jc w:val="right"/>
      <w:rPr>
        <w:lang w:val="pt-BR"/>
      </w:rPr>
    </w:pPr>
    <w:r>
      <w:fldChar w:fldCharType="begin"/>
    </w:r>
    <w:r w:rsidRPr="00DE3DAC">
      <w:rPr>
        <w:lang w:val="pt-BR"/>
      </w:rPr>
      <w:instrText xml:space="preserve"> DOCPROPERTY "Document number"  \* MERGEFORMAT </w:instrText>
    </w:r>
    <w:r>
      <w:fldChar w:fldCharType="separate"/>
    </w:r>
    <w:r w:rsidR="008419F0">
      <w:rPr>
        <w:lang w:val="pt-BR"/>
      </w:rPr>
      <w:t>UNEP/OzL.Pro/ExCom/93/16</w:t>
    </w:r>
    <w:r>
      <w:fldChar w:fldCharType="end"/>
    </w:r>
  </w:p>
  <w:p w14:paraId="3EC10FC0" w14:textId="226D8018" w:rsidR="00545520" w:rsidRPr="00DE3DAC" w:rsidRDefault="00545520" w:rsidP="008419F0">
    <w:pPr>
      <w:pStyle w:val="Header"/>
      <w:spacing w:after="240"/>
      <w:jc w:val="right"/>
      <w:rPr>
        <w:lang w:val="pt-BR"/>
      </w:rPr>
    </w:pPr>
    <w:r w:rsidRPr="00DE3DAC">
      <w:rPr>
        <w:lang w:val="pt-BR"/>
      </w:rPr>
      <w:t>Anexo </w:t>
    </w:r>
    <w:r>
      <w:rPr>
        <w:lang w:val="pt-BR"/>
      </w:rPr>
      <w:t>I</w:t>
    </w:r>
    <w:r w:rsidRPr="00DE3DAC">
      <w:rPr>
        <w:lang w:val="pt-BR"/>
      </w:rPr>
      <w:t>I</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A32F7" w14:textId="77777777" w:rsidR="005F7541" w:rsidRPr="00DE3DAC" w:rsidRDefault="005F7541" w:rsidP="0036130D">
    <w:pPr>
      <w:rPr>
        <w:lang w:val="pt-BR"/>
      </w:rPr>
    </w:pPr>
    <w:r>
      <w:fldChar w:fldCharType="begin"/>
    </w:r>
    <w:r w:rsidRPr="00DE3DAC">
      <w:rPr>
        <w:lang w:val="pt-BR"/>
      </w:rPr>
      <w:instrText xml:space="preserve"> DOCPROPERTY "Document number"  \* MERGEFORMAT </w:instrText>
    </w:r>
    <w:r>
      <w:fldChar w:fldCharType="separate"/>
    </w:r>
    <w:r w:rsidRPr="00DE3DAC">
      <w:rPr>
        <w:lang w:val="pt-BR"/>
      </w:rPr>
      <w:t>UNEP/OzL.Pro/ExCom/93/16</w:t>
    </w:r>
    <w:r>
      <w:fldChar w:fldCharType="end"/>
    </w:r>
  </w:p>
  <w:p w14:paraId="4FD1D4EB" w14:textId="365F8574" w:rsidR="005F7541" w:rsidRPr="00DE3DAC" w:rsidRDefault="005F7541">
    <w:pPr>
      <w:rPr>
        <w:lang w:val="pt-BR"/>
      </w:rPr>
    </w:pPr>
    <w:r w:rsidRPr="00DE3DAC">
      <w:rPr>
        <w:lang w:val="pt-BR"/>
      </w:rPr>
      <w:t>Anexo I</w:t>
    </w:r>
    <w:r>
      <w:rPr>
        <w:lang w:val="pt-BR"/>
      </w:rPr>
      <w:t>II</w:t>
    </w:r>
  </w:p>
  <w:p w14:paraId="3FE21523" w14:textId="77777777" w:rsidR="005F7541" w:rsidRPr="00DE3DAC" w:rsidRDefault="005F7541">
    <w:pPr>
      <w:rPr>
        <w:lang w:val="pt-BR"/>
      </w:rPr>
    </w:pPr>
  </w:p>
  <w:p w14:paraId="5F51AA6B" w14:textId="77777777" w:rsidR="005F7541" w:rsidRPr="00DE3DAC" w:rsidRDefault="005F7541">
    <w:pPr>
      <w:rPr>
        <w:lang w:val="pt-BR"/>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0DFB6" w14:textId="6840AB4A" w:rsidR="00545520" w:rsidRPr="00DE3DAC" w:rsidRDefault="00545520" w:rsidP="0036130D">
    <w:pPr>
      <w:jc w:val="right"/>
      <w:rPr>
        <w:lang w:val="pt-BR"/>
      </w:rPr>
    </w:pPr>
    <w:r>
      <w:fldChar w:fldCharType="begin"/>
    </w:r>
    <w:r w:rsidRPr="00DE3DAC">
      <w:rPr>
        <w:lang w:val="pt-BR"/>
      </w:rPr>
      <w:instrText xml:space="preserve"> DOCPROPERTY "Document number"  \* MERGEFORMAT </w:instrText>
    </w:r>
    <w:r>
      <w:fldChar w:fldCharType="separate"/>
    </w:r>
    <w:r w:rsidR="008419F0">
      <w:rPr>
        <w:lang w:val="pt-BR"/>
      </w:rPr>
      <w:t>UNEP/OzL.Pro/ExCom/93/16</w:t>
    </w:r>
    <w:r>
      <w:fldChar w:fldCharType="end"/>
    </w:r>
  </w:p>
  <w:p w14:paraId="1F72F9BF" w14:textId="18E3E9CF" w:rsidR="00545520" w:rsidRPr="00DE3DAC" w:rsidRDefault="00545520" w:rsidP="0036130D">
    <w:pPr>
      <w:pStyle w:val="Header"/>
      <w:jc w:val="right"/>
      <w:rPr>
        <w:lang w:val="pt-BR"/>
      </w:rPr>
    </w:pPr>
    <w:r w:rsidRPr="00DE3DAC">
      <w:rPr>
        <w:lang w:val="pt-BR"/>
      </w:rPr>
      <w:t>Anexo </w:t>
    </w:r>
    <w:r>
      <w:rPr>
        <w:lang w:val="pt-BR"/>
      </w:rPr>
      <w:t>II</w:t>
    </w:r>
    <w:r w:rsidRPr="00DE3DAC">
      <w:rPr>
        <w:lang w:val="pt-BR"/>
      </w:rPr>
      <w:t>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5"/>
  </w:num>
  <w:num w:numId="20" w16cid:durableId="564873771">
    <w:abstractNumId w:val="12"/>
  </w:num>
  <w:num w:numId="21" w16cid:durableId="933281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039771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68A"/>
    <w:rsid w:val="00064429"/>
    <w:rsid w:val="00076370"/>
    <w:rsid w:val="000D6841"/>
    <w:rsid w:val="00106F6E"/>
    <w:rsid w:val="001143E8"/>
    <w:rsid w:val="00114CAA"/>
    <w:rsid w:val="001C2D22"/>
    <w:rsid w:val="001F4047"/>
    <w:rsid w:val="0022554D"/>
    <w:rsid w:val="00235D4C"/>
    <w:rsid w:val="0024162E"/>
    <w:rsid w:val="002425B4"/>
    <w:rsid w:val="00244477"/>
    <w:rsid w:val="002959B4"/>
    <w:rsid w:val="002D5A1A"/>
    <w:rsid w:val="00344EAB"/>
    <w:rsid w:val="003863A4"/>
    <w:rsid w:val="003B7115"/>
    <w:rsid w:val="00455352"/>
    <w:rsid w:val="00471EC5"/>
    <w:rsid w:val="00476E28"/>
    <w:rsid w:val="0054015C"/>
    <w:rsid w:val="00545520"/>
    <w:rsid w:val="005C6B34"/>
    <w:rsid w:val="005F7541"/>
    <w:rsid w:val="0073028E"/>
    <w:rsid w:val="00742CD5"/>
    <w:rsid w:val="00765CC2"/>
    <w:rsid w:val="00792A47"/>
    <w:rsid w:val="0080368A"/>
    <w:rsid w:val="00831BC5"/>
    <w:rsid w:val="008419F0"/>
    <w:rsid w:val="0087455A"/>
    <w:rsid w:val="008C316A"/>
    <w:rsid w:val="00922B69"/>
    <w:rsid w:val="00996BFC"/>
    <w:rsid w:val="009C1675"/>
    <w:rsid w:val="00AA29EB"/>
    <w:rsid w:val="00AA627B"/>
    <w:rsid w:val="00AB56E5"/>
    <w:rsid w:val="00AC7A52"/>
    <w:rsid w:val="00B30A35"/>
    <w:rsid w:val="00B60EEC"/>
    <w:rsid w:val="00B84ACF"/>
    <w:rsid w:val="00B931C3"/>
    <w:rsid w:val="00C14E67"/>
    <w:rsid w:val="00D321F8"/>
    <w:rsid w:val="00D60B96"/>
    <w:rsid w:val="00D82E63"/>
    <w:rsid w:val="00D84B6F"/>
    <w:rsid w:val="00DB795B"/>
    <w:rsid w:val="00DC3B22"/>
    <w:rsid w:val="00E17F97"/>
    <w:rsid w:val="00E3285F"/>
    <w:rsid w:val="00EC3F8B"/>
    <w:rsid w:val="00F10CD9"/>
    <w:rsid w:val="00F12B29"/>
    <w:rsid w:val="00F25F7C"/>
    <w:rsid w:val="00F81780"/>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CFBEEB"/>
  <w15:docId w15:val="{8C77D642-79C3-40FF-BF72-07165809C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45520"/>
    <w:rPr>
      <w:sz w:val="22"/>
      <w:szCs w:val="22"/>
      <w:lang w:val="en-GB"/>
    </w:rPr>
  </w:style>
  <w:style w:type="paragraph" w:customStyle="1" w:styleId="a--">
    <w:name w:val="a-(-)"/>
    <w:basedOn w:val="Normal"/>
    <w:rsid w:val="00545520"/>
    <w:pPr>
      <w:tabs>
        <w:tab w:val="left" w:pos="-720"/>
        <w:tab w:val="left" w:pos="0"/>
        <w:tab w:val="left" w:pos="720"/>
        <w:tab w:val="left" w:pos="1440"/>
        <w:tab w:val="left" w:pos="2160"/>
        <w:tab w:val="left" w:pos="2880"/>
        <w:tab w:val="left" w:pos="3600"/>
      </w:tabs>
      <w:suppressAutoHyphens/>
    </w:pPr>
    <w:rPr>
      <w:b/>
      <w:bCs/>
      <w:sz w:val="24"/>
      <w:szCs w:val="24"/>
      <w:lang w:val="es-ES" w:eastAsia="fr-FR"/>
    </w:rPr>
  </w:style>
  <w:style w:type="character" w:customStyle="1" w:styleId="HeaderChar">
    <w:name w:val="Header Char"/>
    <w:basedOn w:val="DefaultParagraphFont"/>
    <w:link w:val="Header"/>
    <w:rsid w:val="00545520"/>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Microsoft\Windows\INetCache\Content.Outlook\L1F1LSYQ\S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6E7A5E90C2AE24D8BBD97A2D5B3A563" ma:contentTypeVersion="5" ma:contentTypeDescription="Create a new document." ma:contentTypeScope="" ma:versionID="bad6694874a5a625983483e410c3cd8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90A6F96C-0AA4-493E-876D-305AAB2A2BC6}"/>
</file>

<file path=customXml/itemProps3.xml><?xml version="1.0" encoding="utf-8"?>
<ds:datastoreItem xmlns:ds="http://schemas.openxmlformats.org/officeDocument/2006/customXml" ds:itemID="{1FB43C16-A11A-4625-92F1-583A856FDDB4}"/>
</file>

<file path=customXml/itemProps4.xml><?xml version="1.0" encoding="utf-8"?>
<ds:datastoreItem xmlns:ds="http://schemas.openxmlformats.org/officeDocument/2006/customXml" ds:itemID="{53EB2396-D8CB-4271-85CE-67A3C21D5637}"/>
</file>

<file path=docProps/app.xml><?xml version="1.0" encoding="utf-8"?>
<Properties xmlns="http://schemas.openxmlformats.org/officeDocument/2006/extended-properties" xmlns:vt="http://schemas.openxmlformats.org/officeDocument/2006/docPropsVTypes">
  <Template>S93-template</Template>
  <TotalTime>3</TotalTime>
  <Pages>14</Pages>
  <Words>4041</Words>
  <Characters>23039</Characters>
  <Application>Microsoft Office Word</Application>
  <DocSecurity>0</DocSecurity>
  <Lines>191</Lines>
  <Paragraphs>54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Informe sobre la marcha de las actividades del PNUD al 31 de diciembre de 2022</vt:lpstr>
      <vt:lpstr/>
    </vt:vector>
  </TitlesOfParts>
  <Company>UNMFS</Company>
  <LinksUpToDate>false</LinksUpToDate>
  <CharactersWithSpaces>27026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la marcha de las actividades del PNUD al 31 de diciembre de 2022</dc:title>
  <dc:creator>Diana Llorente</dc:creator>
  <cp:lastModifiedBy>Martine Chery</cp:lastModifiedBy>
  <cp:revision>2</cp:revision>
  <cp:lastPrinted>2001-05-26T16:40:00Z</cp:lastPrinted>
  <dcterms:created xsi:type="dcterms:W3CDTF">2023-11-22T18:06:00Z</dcterms:created>
  <dcterms:modified xsi:type="dcterms:W3CDTF">2023-11-22T18:06:00Z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UNEP/OzL.Pro/ExCom/93/16</vt:lpwstr>
  </property>
  <property fmtid="{D5CDD505-2E9C-101B-9397-08002B2CF9AE}" pid="3" name="Revision date">
    <vt:lpwstr>11/20/2023</vt:lpwstr>
  </property>
  <property fmtid="{D5CDD505-2E9C-101B-9397-08002B2CF9AE}" pid="4" name="ContentTypeId">
    <vt:lpwstr>0x010100B6E7A5E90C2AE24D8BBD97A2D5B3A563</vt:lpwstr>
  </property>
  <property fmtid="{D5CDD505-2E9C-101B-9397-08002B2CF9AE}" pid="5" name="Order">
    <vt:r8>148000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