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ED70F9" w:rsidRPr="009B0D30" w14:paraId="34BB52D3" w14:textId="77777777" w:rsidTr="0042274E">
        <w:trPr>
          <w:trHeight w:val="720"/>
        </w:trPr>
        <w:tc>
          <w:tcPr>
            <w:tcW w:w="2723" w:type="pct"/>
            <w:gridSpan w:val="2"/>
            <w:tcBorders>
              <w:bottom w:val="single" w:sz="18" w:space="0" w:color="auto"/>
            </w:tcBorders>
          </w:tcPr>
          <w:p w14:paraId="56212829" w14:textId="1D4A0E3E" w:rsidR="00ED70F9" w:rsidRPr="009B0D30" w:rsidRDefault="0042274E" w:rsidP="004227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2277" w:type="pct"/>
            <w:tcBorders>
              <w:bottom w:val="single" w:sz="18" w:space="0" w:color="auto"/>
            </w:tcBorders>
          </w:tcPr>
          <w:p w14:paraId="510E82C3" w14:textId="77777777" w:rsidR="00ED70F9" w:rsidRPr="009B0D30" w:rsidRDefault="00ED70F9" w:rsidP="0042274E">
            <w:pPr>
              <w:jc w:val="right"/>
              <w:rPr>
                <w:sz w:val="52"/>
                <w:szCs w:val="52"/>
              </w:rPr>
            </w:pPr>
            <w:r w:rsidRPr="009B0D30">
              <w:rPr>
                <w:rFonts w:ascii="Univers Bold" w:hAnsi="Univers Bold"/>
                <w:b/>
                <w:sz w:val="72"/>
              </w:rPr>
              <w:t>EP</w:t>
            </w:r>
          </w:p>
        </w:tc>
      </w:tr>
      <w:tr w:rsidR="00ED70F9" w:rsidRPr="009B0D30" w14:paraId="242D89E8" w14:textId="77777777" w:rsidTr="00422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11653648" w14:textId="77777777" w:rsidR="00ED70F9" w:rsidRPr="009B0D30" w:rsidRDefault="00ED70F9" w:rsidP="0042274E">
            <w:pPr>
              <w:spacing w:before="120"/>
            </w:pPr>
            <w:r>
              <w:rPr>
                <w:noProof/>
                <w:lang w:val="en-US" w:eastAsia="zh-CN"/>
              </w:rPr>
              <mc:AlternateContent>
                <mc:Choice Requires="wpg">
                  <w:drawing>
                    <wp:anchor distT="0" distB="0" distL="114300" distR="114300" simplePos="0" relativeHeight="251662336" behindDoc="0" locked="0" layoutInCell="1" allowOverlap="1" wp14:anchorId="69912BE6" wp14:editId="014E139D">
                      <wp:simplePos x="0" y="0"/>
                      <wp:positionH relativeFrom="column">
                        <wp:posOffset>2540</wp:posOffset>
                      </wp:positionH>
                      <wp:positionV relativeFrom="paragraph">
                        <wp:posOffset>36195</wp:posOffset>
                      </wp:positionV>
                      <wp:extent cx="844550" cy="16160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7C1099B" id="Group 4" o:spid="_x0000_s1026" style="position:absolute;left:0;text-align:left;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3"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4" o:title=""/>
                        <v:path arrowok="t"/>
                      </v:shape>
                    </v:group>
                  </w:pict>
                </mc:Fallback>
              </mc:AlternateContent>
            </w:r>
          </w:p>
        </w:tc>
        <w:tc>
          <w:tcPr>
            <w:tcW w:w="1696" w:type="pct"/>
            <w:tcBorders>
              <w:top w:val="nil"/>
              <w:left w:val="nil"/>
              <w:bottom w:val="single" w:sz="36" w:space="0" w:color="auto"/>
              <w:right w:val="nil"/>
            </w:tcBorders>
          </w:tcPr>
          <w:p w14:paraId="1DEE7DDC" w14:textId="77777777" w:rsidR="0042274E" w:rsidRDefault="0042274E" w:rsidP="0042274E">
            <w:pPr>
              <w:pStyle w:val="Heading3"/>
              <w:spacing w:after="0"/>
              <w:jc w:val="left"/>
              <w:rPr>
                <w:rFonts w:ascii="SimHei" w:eastAsia="SimHei"/>
                <w:color w:val="000000"/>
                <w:sz w:val="44"/>
              </w:rPr>
            </w:pPr>
          </w:p>
          <w:p w14:paraId="576CACA7" w14:textId="0F6B2EC9" w:rsidR="0042274E" w:rsidRDefault="0042274E" w:rsidP="0042274E">
            <w:pPr>
              <w:pStyle w:val="Heading3"/>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55CE728" w14:textId="7F285982" w:rsidR="00ED70F9" w:rsidRPr="009B0D30" w:rsidRDefault="0042274E" w:rsidP="004227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2277" w:type="pct"/>
            <w:tcBorders>
              <w:top w:val="nil"/>
              <w:left w:val="nil"/>
              <w:bottom w:val="single" w:sz="36" w:space="0" w:color="auto"/>
              <w:right w:val="nil"/>
            </w:tcBorders>
          </w:tcPr>
          <w:p w14:paraId="05BA2C0E" w14:textId="77777777" w:rsidR="00B80A25" w:rsidRDefault="00B80A25" w:rsidP="0042274E"/>
          <w:p w14:paraId="381CE829" w14:textId="60A3C49A" w:rsidR="00ED70F9" w:rsidRPr="009B0D30" w:rsidRDefault="00ED70F9" w:rsidP="0042274E">
            <w:r w:rsidRPr="009B0D30">
              <w:t>Distr.</w:t>
            </w:r>
          </w:p>
          <w:p w14:paraId="480345AF" w14:textId="77777777" w:rsidR="00ED70F9" w:rsidRPr="009B0D30" w:rsidRDefault="00ED70F9" w:rsidP="00923540">
            <w:r w:rsidRPr="009B0D30">
              <w:t>GENERAL</w:t>
            </w:r>
          </w:p>
          <w:p w14:paraId="40952DC8" w14:textId="77777777" w:rsidR="00ED70F9" w:rsidRPr="009B0D30" w:rsidRDefault="00ED70F9" w:rsidP="0042274E"/>
          <w:p w14:paraId="3C481A6F" w14:textId="1B50BCB0" w:rsidR="00ED70F9" w:rsidRPr="009B0D30" w:rsidRDefault="00A13AE0" w:rsidP="0042274E">
            <w:r>
              <w:fldChar w:fldCharType="begin"/>
            </w:r>
            <w:r>
              <w:instrText xml:space="preserve"> DOCPROPERTY "Document number"  \* MERGEFORMAT </w:instrText>
            </w:r>
            <w:r>
              <w:fldChar w:fldCharType="separate"/>
            </w:r>
            <w:r w:rsidR="0012291D">
              <w:t>UNEP/</w:t>
            </w:r>
            <w:proofErr w:type="spellStart"/>
            <w:r w:rsidR="0012291D">
              <w:t>OzL.Pro</w:t>
            </w:r>
            <w:proofErr w:type="spellEnd"/>
            <w:r w:rsidR="0012291D">
              <w:t>/ExCom/92/34</w:t>
            </w:r>
            <w:r>
              <w:fldChar w:fldCharType="end"/>
            </w:r>
          </w:p>
          <w:p w14:paraId="352AEB04" w14:textId="53A1A3E0" w:rsidR="00ED70F9" w:rsidRPr="009B0D30" w:rsidRDefault="00ED70F9" w:rsidP="0042274E">
            <w:r w:rsidRPr="009B0D30">
              <w:fldChar w:fldCharType="begin"/>
            </w:r>
            <w:r w:rsidRPr="009B0D30">
              <w:instrText xml:space="preserve"> DOCPROPERTY "Revision date" \@ "d MMMM YYYY"  \* MERGEFORMAT </w:instrText>
            </w:r>
            <w:r w:rsidRPr="009B0D30">
              <w:fldChar w:fldCharType="separate"/>
            </w:r>
            <w:r w:rsidR="0012291D">
              <w:t>4 May 2023</w:t>
            </w:r>
            <w:r w:rsidRPr="009B0D30">
              <w:fldChar w:fldCharType="end"/>
            </w:r>
          </w:p>
          <w:p w14:paraId="4A86D85C" w14:textId="602662CD" w:rsidR="00ED70F9" w:rsidRDefault="00ED70F9" w:rsidP="0042274E">
            <w:pPr>
              <w:rPr>
                <w:caps/>
              </w:rPr>
            </w:pPr>
          </w:p>
          <w:p w14:paraId="3BA92A84" w14:textId="620B09A1" w:rsidR="0042274E" w:rsidRPr="009B0D30" w:rsidRDefault="0042274E" w:rsidP="0042274E">
            <w:pPr>
              <w:rPr>
                <w:caps/>
              </w:rPr>
            </w:pPr>
            <w:r>
              <w:rPr>
                <w:color w:val="000000"/>
                <w:szCs w:val="24"/>
              </w:rPr>
              <w:t>CHINESE</w:t>
            </w:r>
          </w:p>
          <w:p w14:paraId="32272E72" w14:textId="77777777" w:rsidR="00ED70F9" w:rsidRPr="009B0D30" w:rsidRDefault="00ED70F9" w:rsidP="0042274E">
            <w:r w:rsidRPr="009B0D30">
              <w:t>ORIGINAL: ENGLISH</w:t>
            </w:r>
          </w:p>
        </w:tc>
      </w:tr>
    </w:tbl>
    <w:p w14:paraId="63A4FCDA" w14:textId="77777777" w:rsidR="0042274E" w:rsidRDefault="0042274E" w:rsidP="0042274E">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4B8534A0" w14:textId="77777777" w:rsidR="0042274E" w:rsidRDefault="0042274E" w:rsidP="0042274E">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5040BA83" w14:textId="77777777" w:rsidR="0042274E" w:rsidRPr="000F0F4A" w:rsidRDefault="0042274E" w:rsidP="0042274E">
      <w:pPr>
        <w:jc w:val="left"/>
        <w:rPr>
          <w:sz w:val="24"/>
          <w:szCs w:val="24"/>
          <w:lang w:eastAsia="zh-CN"/>
        </w:rPr>
      </w:pPr>
      <w:r>
        <w:rPr>
          <w:rFonts w:ascii="SimSun" w:hAnsi="SimSun" w:cs="SimSun" w:hint="eastAsia"/>
          <w:noProof/>
          <w:sz w:val="24"/>
          <w:szCs w:val="24"/>
          <w:lang w:eastAsia="zh-CN"/>
        </w:rPr>
        <w:t>第九十二次会议</w:t>
      </w:r>
    </w:p>
    <w:p w14:paraId="46C64FD1" w14:textId="5E400C01" w:rsidR="00ED70F9" w:rsidRDefault="0042274E" w:rsidP="0042274E">
      <w:pPr>
        <w:jc w:val="left"/>
        <w:rPr>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40F0E3DD" w14:textId="602E03F4" w:rsidR="00ED70F9" w:rsidRDefault="0042274E" w:rsidP="0042274E">
      <w:pPr>
        <w:jc w:val="left"/>
        <w:rPr>
          <w:lang w:eastAsia="zh-CN"/>
        </w:rPr>
      </w:pPr>
      <w:r w:rsidRPr="00307CA2">
        <w:rPr>
          <w:rFonts w:hint="eastAsia"/>
          <w:lang w:eastAsia="zh-CN"/>
        </w:rPr>
        <w:t>临时议程</w:t>
      </w:r>
      <w:r>
        <w:rPr>
          <w:rStyle w:val="FootnoteReference"/>
        </w:rPr>
        <w:footnoteReference w:id="1"/>
      </w:r>
      <w:r>
        <w:rPr>
          <w:rFonts w:hint="eastAsia"/>
          <w:lang w:eastAsia="zh-CN"/>
        </w:rPr>
        <w:t>第</w:t>
      </w:r>
      <w:r w:rsidRPr="00307CA2">
        <w:rPr>
          <w:rFonts w:hint="eastAsia"/>
          <w:lang w:eastAsia="zh-CN"/>
        </w:rPr>
        <w:t>9</w:t>
      </w:r>
      <w:r w:rsidRPr="00307CA2">
        <w:rPr>
          <w:rFonts w:hint="eastAsia"/>
          <w:lang w:eastAsia="zh-CN"/>
        </w:rPr>
        <w:t>（</w:t>
      </w:r>
      <w:r w:rsidRPr="00307CA2">
        <w:rPr>
          <w:rFonts w:hint="eastAsia"/>
          <w:lang w:eastAsia="zh-CN"/>
        </w:rPr>
        <w:t>c</w:t>
      </w:r>
      <w:r w:rsidRPr="00307CA2">
        <w:rPr>
          <w:rFonts w:hint="eastAsia"/>
          <w:lang w:eastAsia="zh-CN"/>
        </w:rPr>
        <w:t>）</w:t>
      </w:r>
      <w:r>
        <w:rPr>
          <w:rFonts w:hint="eastAsia"/>
          <w:lang w:eastAsia="zh-CN"/>
        </w:rPr>
        <w:t>及</w:t>
      </w:r>
      <w:r w:rsidRPr="00307CA2">
        <w:rPr>
          <w:rFonts w:hint="eastAsia"/>
          <w:lang w:eastAsia="zh-CN"/>
        </w:rPr>
        <w:t>（</w:t>
      </w:r>
      <w:r>
        <w:rPr>
          <w:lang w:eastAsia="zh-CN"/>
        </w:rPr>
        <w:t>d</w:t>
      </w:r>
      <w:r w:rsidRPr="00307CA2">
        <w:rPr>
          <w:rFonts w:hint="eastAsia"/>
          <w:lang w:eastAsia="zh-CN"/>
        </w:rPr>
        <w:t>）项</w:t>
      </w:r>
    </w:p>
    <w:p w14:paraId="74626515" w14:textId="77777777" w:rsidR="00ED70F9" w:rsidRPr="009B0D30" w:rsidRDefault="00ED70F9" w:rsidP="00CA59FB">
      <w:pPr>
        <w:jc w:val="left"/>
        <w:rPr>
          <w:lang w:eastAsia="zh-CN"/>
        </w:rPr>
      </w:pPr>
    </w:p>
    <w:p w14:paraId="7DCCC1A0" w14:textId="77777777" w:rsidR="00ED70F9" w:rsidRPr="009B0D30" w:rsidRDefault="00ED70F9" w:rsidP="00CA59FB">
      <w:pPr>
        <w:jc w:val="left"/>
        <w:rPr>
          <w:lang w:eastAsia="zh-CN"/>
        </w:rPr>
      </w:pPr>
    </w:p>
    <w:p w14:paraId="332CFFA7" w14:textId="77777777" w:rsidR="00ED70F9" w:rsidRPr="0034371D" w:rsidRDefault="00ED70F9" w:rsidP="007F0FE5">
      <w:pPr>
        <w:rPr>
          <w:lang w:eastAsia="zh-CN"/>
        </w:rPr>
      </w:pPr>
    </w:p>
    <w:p w14:paraId="3E4A1E70" w14:textId="641CCB77" w:rsidR="0042274E" w:rsidRDefault="0042274E" w:rsidP="0042274E">
      <w:pPr>
        <w:jc w:val="center"/>
        <w:rPr>
          <w:b/>
          <w:lang w:eastAsia="zh-CN"/>
        </w:rPr>
      </w:pPr>
      <w:r>
        <w:rPr>
          <w:rFonts w:hint="eastAsia"/>
          <w:b/>
          <w:lang w:eastAsia="zh-CN"/>
        </w:rPr>
        <w:t>项目提案：</w:t>
      </w:r>
      <w:r>
        <w:rPr>
          <w:b/>
          <w:lang w:eastAsia="zh-CN"/>
        </w:rPr>
        <w:t>墨西哥</w:t>
      </w:r>
    </w:p>
    <w:p w14:paraId="3B390C40" w14:textId="77777777" w:rsidR="00ED70F9" w:rsidRPr="0034371D" w:rsidRDefault="00ED70F9" w:rsidP="0042274E"/>
    <w:p w14:paraId="1697BA0F" w14:textId="77777777" w:rsidR="00ED70F9" w:rsidRDefault="00ED70F9" w:rsidP="0042274E"/>
    <w:p w14:paraId="3F8EF340" w14:textId="77777777" w:rsidR="00E2369E" w:rsidRPr="0034371D" w:rsidRDefault="00E2369E" w:rsidP="0042274E"/>
    <w:p w14:paraId="55C99DE0" w14:textId="03DD3BF8" w:rsidR="00ED70F9" w:rsidRPr="000D07FA" w:rsidRDefault="0042274E" w:rsidP="0042274E">
      <w:pPr>
        <w:ind w:firstLine="720"/>
        <w:rPr>
          <w:lang w:eastAsia="zh-CN"/>
        </w:rPr>
      </w:pPr>
      <w:r w:rsidRPr="000D07FA">
        <w:rPr>
          <w:rFonts w:hint="eastAsia"/>
          <w:lang w:eastAsia="zh-CN"/>
        </w:rPr>
        <w:t>本文件包括基金秘书处就以下项目提案提出的评论和建议：</w:t>
      </w:r>
    </w:p>
    <w:p w14:paraId="32BA7EB5" w14:textId="77777777" w:rsidR="00ED70F9" w:rsidRPr="000D07FA" w:rsidRDefault="00ED70F9" w:rsidP="0042274E">
      <w:pPr>
        <w:rPr>
          <w:lang w:eastAsia="zh-CN"/>
        </w:rPr>
      </w:pPr>
    </w:p>
    <w:p w14:paraId="379BA18C" w14:textId="45B8BE54" w:rsidR="00ED70F9" w:rsidRPr="000D07FA" w:rsidRDefault="00753D2B" w:rsidP="0042274E">
      <w:pPr>
        <w:rPr>
          <w:u w:val="single"/>
        </w:rPr>
      </w:pPr>
      <w:r w:rsidRPr="000D07FA">
        <w:rPr>
          <w:rFonts w:hint="eastAsia"/>
          <w:u w:val="single"/>
          <w:lang w:eastAsia="zh-CN"/>
        </w:rPr>
        <w:t>淘汰（</w:t>
      </w:r>
      <w:r w:rsidR="00A40D7B" w:rsidRPr="000D07FA">
        <w:rPr>
          <w:rFonts w:hint="eastAsia"/>
          <w:u w:val="single"/>
          <w:lang w:eastAsia="zh-CN"/>
        </w:rPr>
        <w:t>氟氯烃</w:t>
      </w:r>
      <w:r w:rsidRPr="000D07FA">
        <w:rPr>
          <w:u w:val="single"/>
          <w:lang w:eastAsia="zh-CN"/>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835"/>
      </w:tblGrid>
      <w:tr w:rsidR="00A40D7B" w:rsidRPr="000D07FA" w14:paraId="55A885D6" w14:textId="77777777" w:rsidTr="00165E07">
        <w:tc>
          <w:tcPr>
            <w:tcW w:w="6663" w:type="dxa"/>
          </w:tcPr>
          <w:p w14:paraId="6C04056E" w14:textId="76ACAFC3" w:rsidR="00A40D7B" w:rsidRPr="000D07FA" w:rsidRDefault="00A40D7B" w:rsidP="00DC59C8">
            <w:pPr>
              <w:pStyle w:val="ListParagraph"/>
              <w:numPr>
                <w:ilvl w:val="0"/>
                <w:numId w:val="6"/>
              </w:numPr>
              <w:ind w:hanging="830"/>
              <w:jc w:val="left"/>
              <w:rPr>
                <w:lang w:val="en-CA" w:eastAsia="zh-CN"/>
              </w:rPr>
            </w:pPr>
            <w:r w:rsidRPr="000D07FA">
              <w:rPr>
                <w:rFonts w:hint="eastAsia"/>
                <w:lang w:eastAsia="zh-CN"/>
              </w:rPr>
              <w:t>氟氯烃淘汰管理计划（第</w:t>
            </w:r>
            <w:r w:rsidRPr="000D07FA">
              <w:rPr>
                <w:rFonts w:hint="eastAsia"/>
                <w:lang w:val="en-US" w:eastAsia="zh-CN"/>
              </w:rPr>
              <w:t>二</w:t>
            </w:r>
            <w:r w:rsidRPr="000D07FA">
              <w:rPr>
                <w:rFonts w:hint="eastAsia"/>
                <w:lang w:eastAsia="zh-CN"/>
              </w:rPr>
              <w:t>阶段，第五次拨款）</w:t>
            </w:r>
          </w:p>
        </w:tc>
        <w:tc>
          <w:tcPr>
            <w:tcW w:w="2835" w:type="dxa"/>
          </w:tcPr>
          <w:p w14:paraId="6DA3262A" w14:textId="221D5C55" w:rsidR="000D07FA" w:rsidRDefault="000D07FA" w:rsidP="00A40D7B">
            <w:pPr>
              <w:ind w:left="-104"/>
              <w:jc w:val="right"/>
              <w:rPr>
                <w:lang w:eastAsia="zh-CN"/>
              </w:rPr>
            </w:pPr>
            <w:r>
              <w:rPr>
                <w:rFonts w:hint="eastAsia"/>
                <w:lang w:eastAsia="zh-CN"/>
              </w:rPr>
              <w:t xml:space="preserve"> </w:t>
            </w:r>
            <w:r w:rsidR="00A40D7B" w:rsidRPr="000D07FA">
              <w:rPr>
                <w:rFonts w:hint="eastAsia"/>
                <w:lang w:eastAsia="zh-CN"/>
              </w:rPr>
              <w:t>工发组织、环境规划署、</w:t>
            </w:r>
          </w:p>
          <w:p w14:paraId="715143F2" w14:textId="363A1778" w:rsidR="00A40D7B" w:rsidRPr="000D07FA" w:rsidRDefault="00A40D7B" w:rsidP="00A40D7B">
            <w:pPr>
              <w:ind w:left="-104"/>
              <w:jc w:val="right"/>
              <w:rPr>
                <w:lang w:eastAsia="zh-CN"/>
              </w:rPr>
            </w:pPr>
            <w:r w:rsidRPr="000D07FA">
              <w:rPr>
                <w:lang w:eastAsia="zh-CN"/>
              </w:rPr>
              <w:t>德国</w:t>
            </w:r>
            <w:r w:rsidRPr="000D07FA">
              <w:rPr>
                <w:rFonts w:hint="eastAsia"/>
                <w:lang w:eastAsia="zh-CN"/>
              </w:rPr>
              <w:t>、</w:t>
            </w:r>
            <w:r w:rsidRPr="000D07FA">
              <w:rPr>
                <w:lang w:eastAsia="zh-CN"/>
              </w:rPr>
              <w:t>意大利</w:t>
            </w:r>
            <w:r w:rsidRPr="000D07FA">
              <w:rPr>
                <w:rFonts w:hint="eastAsia"/>
                <w:lang w:eastAsia="zh-CN"/>
              </w:rPr>
              <w:t>、</w:t>
            </w:r>
            <w:r w:rsidRPr="000D07FA">
              <w:rPr>
                <w:lang w:eastAsia="zh-CN"/>
              </w:rPr>
              <w:t>西班牙</w:t>
            </w:r>
          </w:p>
        </w:tc>
      </w:tr>
    </w:tbl>
    <w:p w14:paraId="0430FFE6" w14:textId="1E499F81" w:rsidR="00ED70F9" w:rsidRPr="000D07FA" w:rsidRDefault="00A40D7B" w:rsidP="0042274E">
      <w:pPr>
        <w:rPr>
          <w:u w:val="single"/>
        </w:rPr>
      </w:pPr>
      <w:r w:rsidRPr="000D07FA">
        <w:rPr>
          <w:rFonts w:hint="eastAsia"/>
          <w:u w:val="single"/>
          <w:lang w:eastAsia="zh-CN"/>
        </w:rPr>
        <w:t>淘汰（氢氟烃</w:t>
      </w:r>
      <w:r w:rsidRPr="000D07FA">
        <w:rPr>
          <w:u w:val="single"/>
          <w:lang w:eastAsia="zh-CN"/>
        </w:rPr>
        <w:t>）</w:t>
      </w:r>
    </w:p>
    <w:p w14:paraId="168FA82E" w14:textId="77777777" w:rsidR="00ED70F9" w:rsidRPr="000D07FA" w:rsidRDefault="00ED70F9" w:rsidP="0042274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D70F9" w:rsidRPr="000D07FA" w14:paraId="37A7415C" w14:textId="77777777" w:rsidTr="00A13AE0">
        <w:trPr>
          <w:trHeight w:val="198"/>
        </w:trPr>
        <w:tc>
          <w:tcPr>
            <w:tcW w:w="6946" w:type="dxa"/>
          </w:tcPr>
          <w:p w14:paraId="50AE932B" w14:textId="2CAF90D7" w:rsidR="00ED70F9" w:rsidRPr="00A13AE0" w:rsidRDefault="0083136F" w:rsidP="00A13AE0">
            <w:pPr>
              <w:pStyle w:val="ListParagraph"/>
              <w:numPr>
                <w:ilvl w:val="0"/>
                <w:numId w:val="6"/>
              </w:numPr>
              <w:ind w:hanging="830"/>
              <w:jc w:val="left"/>
              <w:rPr>
                <w:lang w:val="en-CA"/>
              </w:rPr>
            </w:pPr>
            <w:r w:rsidRPr="000D07FA">
              <w:rPr>
                <w:rFonts w:hint="eastAsia"/>
                <w:lang w:eastAsia="zh-CN"/>
              </w:rPr>
              <w:t>管控并</w:t>
            </w:r>
            <w:r w:rsidRPr="00A13AE0">
              <w:rPr>
                <w:rFonts w:hint="eastAsia"/>
                <w:lang w:eastAsia="zh-CN"/>
              </w:rPr>
              <w:t>淘汰</w:t>
            </w:r>
            <w:r w:rsidRPr="00A13AE0">
              <w:rPr>
                <w:rFonts w:hint="eastAsia"/>
                <w:lang w:eastAsia="zh-CN"/>
              </w:rPr>
              <w:t xml:space="preserve"> </w:t>
            </w:r>
            <w:proofErr w:type="spellStart"/>
            <w:r w:rsidRPr="00A13AE0">
              <w:rPr>
                <w:rFonts w:hint="eastAsia"/>
                <w:lang w:eastAsia="zh-CN"/>
              </w:rPr>
              <w:t>Quimob</w:t>
            </w:r>
            <w:proofErr w:type="spellEnd"/>
            <w:r w:rsidRPr="00A13AE0">
              <w:rPr>
                <w:rFonts w:hint="eastAsia"/>
                <w:lang w:eastAsia="zh-CN"/>
              </w:rPr>
              <w:t>á</w:t>
            </w:r>
            <w:proofErr w:type="spellStart"/>
            <w:r w:rsidRPr="00A13AE0">
              <w:rPr>
                <w:rFonts w:hint="eastAsia"/>
                <w:lang w:eastAsia="zh-CN"/>
              </w:rPr>
              <w:t>sicos</w:t>
            </w:r>
            <w:proofErr w:type="spellEnd"/>
            <w:r w:rsidRPr="00A13AE0">
              <w:rPr>
                <w:rFonts w:hint="eastAsia"/>
                <w:lang w:eastAsia="zh-CN"/>
              </w:rPr>
              <w:t xml:space="preserve"> </w:t>
            </w:r>
            <w:r w:rsidRPr="00A13AE0">
              <w:rPr>
                <w:rFonts w:hint="eastAsia"/>
                <w:lang w:eastAsia="zh-CN"/>
              </w:rPr>
              <w:t>在</w:t>
            </w:r>
            <w:r w:rsidRPr="00A13AE0">
              <w:rPr>
                <w:rFonts w:hint="eastAsia"/>
                <w:lang w:eastAsia="zh-CN"/>
              </w:rPr>
              <w:t>HCFC</w:t>
            </w:r>
            <w:r w:rsidR="00165E07" w:rsidRPr="00A13AE0">
              <w:rPr>
                <w:lang w:eastAsia="zh-CN"/>
              </w:rPr>
              <w:t>-</w:t>
            </w:r>
            <w:r w:rsidRPr="00A13AE0">
              <w:rPr>
                <w:rFonts w:hint="eastAsia"/>
                <w:lang w:eastAsia="zh-CN"/>
              </w:rPr>
              <w:t xml:space="preserve">22 </w:t>
            </w:r>
            <w:r w:rsidRPr="00A13AE0">
              <w:rPr>
                <w:rFonts w:hint="eastAsia"/>
                <w:lang w:eastAsia="zh-CN"/>
              </w:rPr>
              <w:t>生产</w:t>
            </w:r>
            <w:r w:rsidR="00751E8B" w:rsidRPr="00A13AE0">
              <w:rPr>
                <w:rFonts w:hint="eastAsia"/>
                <w:lang w:eastAsia="zh-CN"/>
              </w:rPr>
              <w:t>过程</w:t>
            </w:r>
            <w:r w:rsidRPr="00A13AE0">
              <w:rPr>
                <w:rFonts w:hint="eastAsia"/>
                <w:lang w:eastAsia="zh-CN"/>
              </w:rPr>
              <w:t>中</w:t>
            </w:r>
            <w:r w:rsidR="00165E07" w:rsidRPr="00A13AE0">
              <w:rPr>
                <w:rFonts w:hint="eastAsia"/>
                <w:lang w:eastAsia="zh-CN"/>
              </w:rPr>
              <w:t>所产生</w:t>
            </w:r>
            <w:r w:rsidRPr="00A13AE0">
              <w:rPr>
                <w:rFonts w:hint="eastAsia"/>
                <w:lang w:eastAsia="zh-CN"/>
              </w:rPr>
              <w:t>的</w:t>
            </w:r>
            <w:r w:rsidRPr="00A13AE0">
              <w:rPr>
                <w:rFonts w:hint="eastAsia"/>
                <w:lang w:eastAsia="zh-CN"/>
              </w:rPr>
              <w:t xml:space="preserve"> HFC</w:t>
            </w:r>
            <w:r w:rsidRPr="00A13AE0">
              <w:rPr>
                <w:lang w:eastAsia="zh-CN"/>
              </w:rPr>
              <w:t>-</w:t>
            </w:r>
            <w:r w:rsidRPr="00A13AE0">
              <w:rPr>
                <w:rFonts w:hint="eastAsia"/>
                <w:lang w:eastAsia="zh-CN"/>
              </w:rPr>
              <w:t xml:space="preserve">23 </w:t>
            </w:r>
            <w:r w:rsidRPr="00A13AE0">
              <w:rPr>
                <w:rFonts w:hint="eastAsia"/>
                <w:lang w:eastAsia="zh-CN"/>
              </w:rPr>
              <w:t>排放（第二次拨款）</w:t>
            </w:r>
          </w:p>
        </w:tc>
        <w:tc>
          <w:tcPr>
            <w:tcW w:w="2404" w:type="dxa"/>
          </w:tcPr>
          <w:p w14:paraId="5450B7C7" w14:textId="520FC716" w:rsidR="00ED70F9" w:rsidRPr="000D07FA" w:rsidRDefault="0083136F" w:rsidP="0042274E">
            <w:pPr>
              <w:ind w:left="-104"/>
              <w:jc w:val="right"/>
            </w:pPr>
            <w:r w:rsidRPr="000D07FA">
              <w:rPr>
                <w:rFonts w:hint="eastAsia"/>
                <w:lang w:eastAsia="zh-CN"/>
              </w:rPr>
              <w:t>工发组织</w:t>
            </w:r>
          </w:p>
        </w:tc>
      </w:tr>
    </w:tbl>
    <w:p w14:paraId="7BF350CC" w14:textId="77777777" w:rsidR="00ED70F9" w:rsidRPr="000D07FA" w:rsidRDefault="00ED70F9" w:rsidP="0042274E">
      <w:pPr>
        <w:rPr>
          <w:u w:val="single"/>
        </w:rPr>
      </w:pPr>
    </w:p>
    <w:p w14:paraId="66D5C27D" w14:textId="5664709D" w:rsidR="00ED70F9" w:rsidRPr="000D07FA" w:rsidRDefault="0083136F" w:rsidP="0042274E">
      <w:pPr>
        <w:rPr>
          <w:u w:val="single"/>
        </w:rPr>
      </w:pPr>
      <w:proofErr w:type="spellStart"/>
      <w:r w:rsidRPr="000D07FA">
        <w:rPr>
          <w:rFonts w:hint="eastAsia"/>
          <w:u w:val="single"/>
        </w:rPr>
        <w:t>制冷（</w:t>
      </w:r>
      <w:r w:rsidR="00165E07" w:rsidRPr="000D07FA">
        <w:rPr>
          <w:rFonts w:hint="eastAsia"/>
          <w:u w:val="single"/>
        </w:rPr>
        <w:t>氢氟烃</w:t>
      </w:r>
      <w:proofErr w:type="spellEnd"/>
      <w:r w:rsidRPr="000D07FA">
        <w:rPr>
          <w:rFonts w:hint="eastAsia"/>
          <w:u w:val="single"/>
        </w:rPr>
        <w:t>）</w:t>
      </w:r>
    </w:p>
    <w:p w14:paraId="4557E14B" w14:textId="77777777" w:rsidR="00ED70F9" w:rsidRPr="000D07FA" w:rsidRDefault="00ED70F9" w:rsidP="0042274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D70F9" w:rsidRPr="000D07FA" w14:paraId="659722F9" w14:textId="77777777" w:rsidTr="0042274E">
        <w:tc>
          <w:tcPr>
            <w:tcW w:w="6946" w:type="dxa"/>
          </w:tcPr>
          <w:p w14:paraId="3DB5D635" w14:textId="2D73F1F2" w:rsidR="00ED70F9" w:rsidRPr="000D07FA" w:rsidRDefault="00165E07" w:rsidP="00DC59C8">
            <w:pPr>
              <w:pStyle w:val="ListParagraph"/>
              <w:numPr>
                <w:ilvl w:val="0"/>
                <w:numId w:val="6"/>
              </w:numPr>
              <w:ind w:hanging="830"/>
              <w:jc w:val="left"/>
              <w:rPr>
                <w:lang w:val="en-CA"/>
              </w:rPr>
            </w:pPr>
            <w:r w:rsidRPr="000D07FA">
              <w:rPr>
                <w:rFonts w:hint="eastAsia"/>
                <w:lang w:eastAsia="zh-CN"/>
              </w:rPr>
              <w:t>对</w:t>
            </w:r>
            <w:proofErr w:type="spellStart"/>
            <w:r w:rsidRPr="000D07FA">
              <w:rPr>
                <w:rFonts w:hint="eastAsia"/>
              </w:rPr>
              <w:t>Friocima</w:t>
            </w:r>
            <w:proofErr w:type="spellEnd"/>
            <w:r w:rsidRPr="000D07FA">
              <w:rPr>
                <w:rFonts w:hint="eastAsia"/>
              </w:rPr>
              <w:t xml:space="preserve"> </w:t>
            </w:r>
            <w:r w:rsidRPr="000D07FA">
              <w:rPr>
                <w:rFonts w:hint="eastAsia"/>
                <w:lang w:eastAsia="zh-CN"/>
              </w:rPr>
              <w:t>的</w:t>
            </w:r>
            <w:proofErr w:type="spellStart"/>
            <w:r w:rsidRPr="000D07FA">
              <w:rPr>
                <w:rFonts w:hint="eastAsia"/>
              </w:rPr>
              <w:t>商用冰</w:t>
            </w:r>
            <w:proofErr w:type="spellEnd"/>
            <w:r w:rsidRPr="000D07FA">
              <w:rPr>
                <w:rFonts w:hint="eastAsia"/>
                <w:lang w:eastAsia="zh-CN"/>
              </w:rPr>
              <w:t>柜生产进行改造</w:t>
            </w:r>
            <w:r w:rsidRPr="000D07FA">
              <w:rPr>
                <w:rFonts w:hint="eastAsia"/>
                <w:lang w:eastAsia="zh-CN"/>
              </w:rPr>
              <w:t xml:space="preserve">, </w:t>
            </w:r>
            <w:r w:rsidRPr="000D07FA">
              <w:rPr>
                <w:lang w:eastAsia="zh-CN"/>
              </w:rPr>
              <w:t xml:space="preserve"> </w:t>
            </w:r>
            <w:r w:rsidRPr="000D07FA">
              <w:rPr>
                <w:rFonts w:hint="eastAsia"/>
                <w:lang w:eastAsia="zh-CN"/>
              </w:rPr>
              <w:t>淘汰</w:t>
            </w:r>
            <w:r w:rsidRPr="000D07FA">
              <w:rPr>
                <w:rFonts w:hint="eastAsia"/>
              </w:rPr>
              <w:t xml:space="preserve"> HFC</w:t>
            </w:r>
            <w:r w:rsidRPr="000D07FA">
              <w:t>-</w:t>
            </w:r>
            <w:r w:rsidRPr="000D07FA">
              <w:rPr>
                <w:rFonts w:hint="eastAsia"/>
              </w:rPr>
              <w:t xml:space="preserve">134a </w:t>
            </w:r>
            <w:r w:rsidRPr="000D07FA">
              <w:rPr>
                <w:rFonts w:hint="eastAsia"/>
                <w:lang w:eastAsia="zh-CN"/>
              </w:rPr>
              <w:t>、</w:t>
            </w:r>
            <w:r w:rsidRPr="000D07FA">
              <w:rPr>
                <w:lang w:eastAsia="zh-CN"/>
              </w:rPr>
              <w:t>转</w:t>
            </w:r>
            <w:r w:rsidRPr="000D07FA">
              <w:rPr>
                <w:rFonts w:hint="eastAsia"/>
                <w:lang w:eastAsia="zh-CN"/>
              </w:rPr>
              <w:t>用</w:t>
            </w:r>
            <w:proofErr w:type="spellStart"/>
            <w:r w:rsidRPr="000D07FA">
              <w:rPr>
                <w:rFonts w:hint="eastAsia"/>
              </w:rPr>
              <w:t>丙烷</w:t>
            </w:r>
            <w:proofErr w:type="spellEnd"/>
          </w:p>
        </w:tc>
        <w:tc>
          <w:tcPr>
            <w:tcW w:w="2404" w:type="dxa"/>
          </w:tcPr>
          <w:p w14:paraId="03E7904A" w14:textId="020BC264" w:rsidR="00ED70F9" w:rsidRPr="000D07FA" w:rsidRDefault="00AE1558" w:rsidP="0042274E">
            <w:pPr>
              <w:ind w:left="-104"/>
              <w:jc w:val="right"/>
            </w:pPr>
            <w:r w:rsidRPr="000D07FA">
              <w:rPr>
                <w:rFonts w:hint="eastAsia"/>
                <w:lang w:eastAsia="zh-CN"/>
              </w:rPr>
              <w:t>开发计划署</w:t>
            </w:r>
          </w:p>
        </w:tc>
      </w:tr>
    </w:tbl>
    <w:p w14:paraId="37BEC885" w14:textId="4B2033E7" w:rsidR="00ED70F9" w:rsidRPr="0034371D" w:rsidRDefault="00ED70F9" w:rsidP="00AE1558">
      <w:pPr>
        <w:ind w:firstLineChars="350" w:firstLine="770"/>
      </w:pPr>
    </w:p>
    <w:p w14:paraId="31932E7F" w14:textId="77777777" w:rsidR="00ED70F9" w:rsidRPr="0034371D" w:rsidRDefault="00ED70F9" w:rsidP="0042274E">
      <w:r w:rsidRPr="0034371D">
        <w:br w:type="page"/>
      </w:r>
    </w:p>
    <w:p w14:paraId="5140CC26" w14:textId="18134A01" w:rsidR="00AE1558" w:rsidRDefault="00AE1558" w:rsidP="000B6308">
      <w:pPr>
        <w:jc w:val="center"/>
        <w:rPr>
          <w:b/>
          <w:lang w:eastAsia="zh-CN"/>
        </w:rPr>
      </w:pPr>
      <w:r>
        <w:rPr>
          <w:rFonts w:hint="eastAsia"/>
          <w:b/>
          <w:lang w:val="en-US" w:eastAsia="zh-CN"/>
        </w:rPr>
        <w:lastRenderedPageBreak/>
        <w:t>项目评价表</w:t>
      </w:r>
      <w:r>
        <w:rPr>
          <w:rFonts w:hint="eastAsia"/>
          <w:b/>
          <w:lang w:val="en-US" w:eastAsia="zh-CN"/>
        </w:rPr>
        <w:t xml:space="preserve"> </w:t>
      </w:r>
      <w:r>
        <w:rPr>
          <w:rFonts w:hint="eastAsia"/>
          <w:b/>
          <w:lang w:val="en-US" w:eastAsia="zh-CN"/>
        </w:rPr>
        <w:t>－</w:t>
      </w:r>
      <w:r>
        <w:rPr>
          <w:rFonts w:hint="eastAsia"/>
          <w:b/>
          <w:lang w:val="en-US" w:eastAsia="zh-CN"/>
        </w:rPr>
        <w:t xml:space="preserve"> </w:t>
      </w:r>
      <w:r>
        <w:rPr>
          <w:rFonts w:hint="eastAsia"/>
          <w:b/>
          <w:lang w:val="en-US" w:eastAsia="zh-CN"/>
        </w:rPr>
        <w:t>多年期项目</w:t>
      </w:r>
    </w:p>
    <w:p w14:paraId="656CA618" w14:textId="77777777" w:rsidR="000B6308" w:rsidRPr="00280499" w:rsidRDefault="000B6308" w:rsidP="000B6308">
      <w:pPr>
        <w:jc w:val="center"/>
        <w:rPr>
          <w:b/>
          <w:sz w:val="16"/>
          <w:szCs w:val="16"/>
          <w:lang w:eastAsia="zh-CN"/>
        </w:rPr>
      </w:pPr>
    </w:p>
    <w:p w14:paraId="142CD371" w14:textId="7D67876F" w:rsidR="000B6308" w:rsidRDefault="00AE1558" w:rsidP="000B6308">
      <w:pPr>
        <w:jc w:val="center"/>
        <w:rPr>
          <w:b/>
          <w:bCs/>
          <w:lang w:eastAsia="zh-CN"/>
        </w:rPr>
      </w:pPr>
      <w:r>
        <w:rPr>
          <w:rFonts w:hint="eastAsia"/>
          <w:b/>
          <w:bCs/>
          <w:lang w:eastAsia="zh-CN"/>
        </w:rPr>
        <w:t>墨西哥</w:t>
      </w:r>
    </w:p>
    <w:p w14:paraId="07C3A2E4" w14:textId="77777777" w:rsidR="0056071B" w:rsidRPr="006C3899" w:rsidRDefault="0056071B" w:rsidP="000B6308">
      <w:pPr>
        <w:jc w:val="center"/>
        <w:rPr>
          <w:b/>
          <w:bCs/>
          <w:lang w:eastAsia="zh-CN"/>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9"/>
        <w:gridCol w:w="4131"/>
        <w:gridCol w:w="1566"/>
        <w:gridCol w:w="1515"/>
      </w:tblGrid>
      <w:tr w:rsidR="00AE1558" w:rsidRPr="001469B0" w14:paraId="275E2D23" w14:textId="77777777" w:rsidTr="00AE1558">
        <w:trPr>
          <w:trHeight w:val="240"/>
        </w:trPr>
        <w:tc>
          <w:tcPr>
            <w:tcW w:w="2849" w:type="dxa"/>
            <w:shd w:val="clear" w:color="auto" w:fill="auto"/>
          </w:tcPr>
          <w:p w14:paraId="3A228C99" w14:textId="5841D1B4" w:rsidR="00AE1558" w:rsidRPr="001469B0" w:rsidRDefault="00AE1558" w:rsidP="00AE1558">
            <w:pPr>
              <w:jc w:val="left"/>
              <w:rPr>
                <w:b/>
                <w:sz w:val="20"/>
                <w:szCs w:val="20"/>
              </w:rPr>
            </w:pPr>
            <w:r w:rsidRPr="00EB6DF8">
              <w:rPr>
                <w:rFonts w:hint="eastAsia"/>
                <w:b/>
                <w:sz w:val="16"/>
                <w:szCs w:val="16"/>
                <w:lang w:val="en-US" w:eastAsia="zh-CN"/>
              </w:rPr>
              <w:t>（一）项目名称</w:t>
            </w:r>
          </w:p>
        </w:tc>
        <w:tc>
          <w:tcPr>
            <w:tcW w:w="4131" w:type="dxa"/>
            <w:shd w:val="clear" w:color="auto" w:fill="auto"/>
          </w:tcPr>
          <w:p w14:paraId="5A78A97D" w14:textId="355D77A6" w:rsidR="00AE1558" w:rsidRPr="001469B0" w:rsidRDefault="00AE1558" w:rsidP="00AE1558">
            <w:pPr>
              <w:jc w:val="center"/>
              <w:rPr>
                <w:b/>
                <w:sz w:val="20"/>
                <w:szCs w:val="20"/>
              </w:rPr>
            </w:pPr>
            <w:r w:rsidRPr="00EB6DF8">
              <w:rPr>
                <w:rFonts w:hint="eastAsia"/>
                <w:b/>
                <w:sz w:val="16"/>
                <w:szCs w:val="16"/>
                <w:lang w:val="en-US" w:eastAsia="zh-CN"/>
              </w:rPr>
              <w:t>机构</w:t>
            </w:r>
          </w:p>
        </w:tc>
        <w:tc>
          <w:tcPr>
            <w:tcW w:w="1566" w:type="dxa"/>
          </w:tcPr>
          <w:p w14:paraId="620B0D6E" w14:textId="3EAF3FFF" w:rsidR="00AE1558" w:rsidRPr="001469B0" w:rsidRDefault="00AE1558" w:rsidP="00AE1558">
            <w:pPr>
              <w:jc w:val="center"/>
              <w:rPr>
                <w:b/>
                <w:sz w:val="20"/>
                <w:szCs w:val="20"/>
              </w:rPr>
            </w:pPr>
            <w:r w:rsidRPr="00EB6DF8">
              <w:rPr>
                <w:rFonts w:hint="eastAsia"/>
                <w:b/>
                <w:sz w:val="16"/>
                <w:szCs w:val="16"/>
                <w:lang w:val="en-US" w:eastAsia="zh-CN"/>
              </w:rPr>
              <w:t>核准会议</w:t>
            </w:r>
          </w:p>
        </w:tc>
        <w:tc>
          <w:tcPr>
            <w:tcW w:w="1515" w:type="dxa"/>
          </w:tcPr>
          <w:p w14:paraId="5D0F19D0" w14:textId="2BEAD833" w:rsidR="00AE1558" w:rsidRPr="001469B0" w:rsidRDefault="00AE1558" w:rsidP="00AE1558">
            <w:pPr>
              <w:jc w:val="center"/>
              <w:rPr>
                <w:b/>
                <w:sz w:val="20"/>
                <w:szCs w:val="20"/>
              </w:rPr>
            </w:pPr>
            <w:r w:rsidRPr="00EB6DF8">
              <w:rPr>
                <w:rFonts w:hint="eastAsia"/>
                <w:b/>
                <w:sz w:val="16"/>
                <w:szCs w:val="16"/>
                <w:lang w:val="en-US" w:eastAsia="zh-CN"/>
              </w:rPr>
              <w:t>管控措施</w:t>
            </w:r>
          </w:p>
        </w:tc>
      </w:tr>
      <w:tr w:rsidR="000B6308" w:rsidRPr="001469B0" w14:paraId="37BD610C" w14:textId="77777777" w:rsidTr="00AE1558">
        <w:trPr>
          <w:trHeight w:val="240"/>
        </w:trPr>
        <w:tc>
          <w:tcPr>
            <w:tcW w:w="2849" w:type="dxa"/>
            <w:shd w:val="clear" w:color="auto" w:fill="auto"/>
          </w:tcPr>
          <w:p w14:paraId="62F652C2" w14:textId="5B0BA1E9" w:rsidR="000B6308" w:rsidRPr="001469B0" w:rsidRDefault="00AE1558" w:rsidP="00AE1558">
            <w:pPr>
              <w:jc w:val="center"/>
              <w:rPr>
                <w:sz w:val="20"/>
                <w:szCs w:val="20"/>
                <w:lang w:eastAsia="zh-CN"/>
              </w:rPr>
            </w:pPr>
            <w:r w:rsidRPr="00EB6DF8">
              <w:rPr>
                <w:rFonts w:hint="eastAsia"/>
                <w:sz w:val="16"/>
                <w:szCs w:val="16"/>
                <w:lang w:val="en-US" w:eastAsia="zh-CN"/>
              </w:rPr>
              <w:t>氟氯烃</w:t>
            </w:r>
            <w:r w:rsidRPr="00EB6DF8">
              <w:rPr>
                <w:rFonts w:ascii="仿宋体" w:hint="eastAsia"/>
                <w:sz w:val="16"/>
                <w:szCs w:val="16"/>
                <w:lang w:eastAsia="zh-CN"/>
              </w:rPr>
              <w:t>淘汰计划（第</w:t>
            </w:r>
            <w:r>
              <w:rPr>
                <w:rFonts w:ascii="仿宋体" w:hint="eastAsia"/>
                <w:sz w:val="16"/>
                <w:szCs w:val="16"/>
                <w:lang w:eastAsia="zh-CN"/>
              </w:rPr>
              <w:t>二</w:t>
            </w:r>
            <w:r w:rsidRPr="00EB6DF8">
              <w:rPr>
                <w:rFonts w:ascii="仿宋体" w:hint="eastAsia"/>
                <w:sz w:val="16"/>
                <w:szCs w:val="16"/>
                <w:lang w:eastAsia="zh-CN"/>
              </w:rPr>
              <w:t>阶段）</w:t>
            </w:r>
          </w:p>
        </w:tc>
        <w:tc>
          <w:tcPr>
            <w:tcW w:w="4131" w:type="dxa"/>
            <w:shd w:val="clear" w:color="auto" w:fill="auto"/>
          </w:tcPr>
          <w:p w14:paraId="1ED1BB6A" w14:textId="58878E44" w:rsidR="00AE1558" w:rsidRPr="00134267" w:rsidRDefault="00AE1558" w:rsidP="00AE1558">
            <w:pPr>
              <w:jc w:val="center"/>
              <w:rPr>
                <w:sz w:val="20"/>
                <w:szCs w:val="20"/>
                <w:lang w:eastAsia="zh-CN"/>
              </w:rPr>
            </w:pPr>
            <w:r w:rsidRPr="00134267">
              <w:rPr>
                <w:sz w:val="20"/>
                <w:szCs w:val="20"/>
                <w:lang w:eastAsia="zh-CN"/>
              </w:rPr>
              <w:t>德国</w:t>
            </w:r>
            <w:r w:rsidRPr="00134267">
              <w:rPr>
                <w:rFonts w:hint="eastAsia"/>
                <w:sz w:val="20"/>
                <w:szCs w:val="20"/>
                <w:lang w:eastAsia="zh-CN"/>
              </w:rPr>
              <w:t>、</w:t>
            </w:r>
            <w:r w:rsidRPr="00134267">
              <w:rPr>
                <w:sz w:val="20"/>
                <w:szCs w:val="20"/>
                <w:lang w:eastAsia="zh-CN"/>
              </w:rPr>
              <w:t>意大利</w:t>
            </w:r>
            <w:r w:rsidRPr="00134267">
              <w:rPr>
                <w:rFonts w:hint="eastAsia"/>
                <w:sz w:val="20"/>
                <w:szCs w:val="20"/>
                <w:lang w:eastAsia="zh-CN"/>
              </w:rPr>
              <w:t>、</w:t>
            </w:r>
            <w:r w:rsidRPr="00134267">
              <w:rPr>
                <w:sz w:val="20"/>
                <w:szCs w:val="20"/>
                <w:lang w:eastAsia="zh-CN"/>
              </w:rPr>
              <w:t>西班牙</w:t>
            </w:r>
            <w:r w:rsidRPr="00134267">
              <w:rPr>
                <w:rFonts w:hint="eastAsia"/>
                <w:sz w:val="20"/>
                <w:szCs w:val="20"/>
                <w:lang w:eastAsia="zh-CN"/>
              </w:rPr>
              <w:t>、环境规划署、工发组织（牵头</w:t>
            </w:r>
            <w:r w:rsidRPr="00134267">
              <w:rPr>
                <w:sz w:val="20"/>
                <w:szCs w:val="20"/>
                <w:lang w:eastAsia="zh-CN"/>
              </w:rPr>
              <w:t>）</w:t>
            </w:r>
          </w:p>
        </w:tc>
        <w:tc>
          <w:tcPr>
            <w:tcW w:w="1566" w:type="dxa"/>
          </w:tcPr>
          <w:p w14:paraId="6F0F8A4D" w14:textId="0364E21F" w:rsidR="000B6308" w:rsidRPr="001469B0" w:rsidRDefault="00AE1558" w:rsidP="00AE1558">
            <w:pPr>
              <w:jc w:val="center"/>
              <w:rPr>
                <w:sz w:val="20"/>
                <w:szCs w:val="20"/>
              </w:rPr>
            </w:pPr>
            <w:r w:rsidRPr="00EB6DF8">
              <w:rPr>
                <w:rFonts w:hint="eastAsia"/>
                <w:sz w:val="16"/>
                <w:szCs w:val="16"/>
                <w:lang w:val="en-US" w:eastAsia="zh-CN"/>
              </w:rPr>
              <w:t>第</w:t>
            </w:r>
            <w:r>
              <w:rPr>
                <w:sz w:val="16"/>
                <w:szCs w:val="16"/>
                <w:lang w:val="en-US"/>
              </w:rPr>
              <w:t>73</w:t>
            </w:r>
            <w:r w:rsidRPr="00EB6DF8">
              <w:rPr>
                <w:rFonts w:hint="eastAsia"/>
                <w:sz w:val="16"/>
                <w:szCs w:val="16"/>
                <w:lang w:val="en-US" w:eastAsia="zh-CN"/>
              </w:rPr>
              <w:t>次会议</w:t>
            </w:r>
          </w:p>
        </w:tc>
        <w:tc>
          <w:tcPr>
            <w:tcW w:w="1515" w:type="dxa"/>
          </w:tcPr>
          <w:p w14:paraId="4239A009" w14:textId="5000894F" w:rsidR="000B6308" w:rsidRPr="001469B0" w:rsidRDefault="000B6308" w:rsidP="00627EC6">
            <w:pPr>
              <w:jc w:val="center"/>
              <w:rPr>
                <w:sz w:val="20"/>
                <w:szCs w:val="20"/>
                <w:lang w:eastAsia="zh-CN"/>
              </w:rPr>
            </w:pPr>
            <w:r w:rsidRPr="001469B0">
              <w:rPr>
                <w:sz w:val="20"/>
                <w:szCs w:val="20"/>
              </w:rPr>
              <w:t>2022</w:t>
            </w:r>
            <w:r w:rsidR="00AE1558">
              <w:rPr>
                <w:rFonts w:hint="eastAsia"/>
                <w:sz w:val="20"/>
                <w:szCs w:val="20"/>
                <w:lang w:eastAsia="zh-CN"/>
              </w:rPr>
              <w:t>年</w:t>
            </w:r>
            <w:r w:rsidR="00134267">
              <w:rPr>
                <w:rFonts w:hint="eastAsia"/>
                <w:sz w:val="20"/>
                <w:szCs w:val="20"/>
                <w:lang w:eastAsia="zh-CN"/>
              </w:rPr>
              <w:t>淘汰</w:t>
            </w:r>
            <w:r w:rsidR="00134267" w:rsidRPr="001469B0">
              <w:rPr>
                <w:sz w:val="20"/>
                <w:szCs w:val="20"/>
              </w:rPr>
              <w:t>67.5%</w:t>
            </w:r>
          </w:p>
        </w:tc>
      </w:tr>
    </w:tbl>
    <w:p w14:paraId="7740D2C9" w14:textId="77777777" w:rsidR="000B6308" w:rsidRDefault="000B6308" w:rsidP="00627EC6">
      <w:pPr>
        <w:jc w:val="center"/>
        <w:rPr>
          <w:sz w:val="16"/>
          <w:szCs w:val="16"/>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2"/>
        <w:gridCol w:w="1985"/>
        <w:gridCol w:w="2549"/>
      </w:tblGrid>
      <w:tr w:rsidR="00AE1558" w:rsidRPr="00830019" w14:paraId="22457C6B" w14:textId="77777777" w:rsidTr="00627EC6">
        <w:trPr>
          <w:trHeight w:val="43"/>
        </w:trPr>
        <w:tc>
          <w:tcPr>
            <w:tcW w:w="2748" w:type="pct"/>
            <w:tcBorders>
              <w:top w:val="single" w:sz="4" w:space="0" w:color="666699"/>
              <w:left w:val="single" w:sz="4" w:space="0" w:color="666699"/>
              <w:bottom w:val="single" w:sz="4" w:space="0" w:color="666699"/>
              <w:right w:val="single" w:sz="4" w:space="0" w:color="666699"/>
            </w:tcBorders>
            <w:hideMark/>
          </w:tcPr>
          <w:p w14:paraId="0CE36986" w14:textId="626738D7" w:rsidR="00AE1558" w:rsidRPr="00830019" w:rsidRDefault="00AE1558" w:rsidP="00AE1558">
            <w:pPr>
              <w:jc w:val="left"/>
              <w:rPr>
                <w:b/>
                <w:sz w:val="20"/>
                <w:szCs w:val="20"/>
                <w:lang w:val="en-US" w:eastAsia="zh-CN"/>
              </w:rPr>
            </w:pPr>
            <w:r w:rsidRPr="00EB6DF8">
              <w:rPr>
                <w:rFonts w:hint="eastAsia"/>
                <w:b/>
                <w:sz w:val="16"/>
                <w:szCs w:val="16"/>
                <w:lang w:val="en-US" w:eastAsia="zh-CN"/>
              </w:rPr>
              <w:t>（二）最新第</w:t>
            </w:r>
            <w:r w:rsidRPr="00EB6DF8">
              <w:rPr>
                <w:rFonts w:hint="eastAsia"/>
                <w:b/>
                <w:sz w:val="16"/>
                <w:szCs w:val="16"/>
                <w:lang w:val="en-US" w:eastAsia="zh-CN"/>
              </w:rPr>
              <w:t>7</w:t>
            </w:r>
            <w:r w:rsidRPr="00EB6DF8">
              <w:rPr>
                <w:rFonts w:hint="eastAsia"/>
                <w:b/>
                <w:sz w:val="16"/>
                <w:szCs w:val="16"/>
                <w:lang w:val="en-US" w:eastAsia="zh-CN"/>
              </w:rPr>
              <w:t>条数据</w:t>
            </w:r>
            <w:r w:rsidRPr="00EB6DF8">
              <w:rPr>
                <w:rFonts w:hint="eastAsia"/>
                <w:b/>
                <w:sz w:val="16"/>
                <w:szCs w:val="16"/>
                <w:lang w:eastAsia="zh-CN"/>
              </w:rPr>
              <w:t>(</w:t>
            </w:r>
            <w:r w:rsidRPr="00EB6DF8">
              <w:rPr>
                <w:rFonts w:hint="eastAsia"/>
                <w:b/>
                <w:sz w:val="16"/>
                <w:szCs w:val="16"/>
                <w:lang w:val="en-US" w:eastAsia="zh-CN"/>
              </w:rPr>
              <w:t>附件</w:t>
            </w:r>
            <w:r>
              <w:rPr>
                <w:rFonts w:hint="eastAsia"/>
                <w:b/>
                <w:sz w:val="16"/>
                <w:szCs w:val="16"/>
                <w:lang w:val="en-US" w:eastAsia="zh-CN"/>
              </w:rPr>
              <w:t>C</w:t>
            </w:r>
            <w:r w:rsidRPr="00EB6DF8">
              <w:rPr>
                <w:rFonts w:hint="eastAsia"/>
                <w:b/>
                <w:sz w:val="16"/>
                <w:szCs w:val="16"/>
                <w:lang w:eastAsia="zh-CN"/>
              </w:rPr>
              <w:t xml:space="preserve"> </w:t>
            </w:r>
            <w:r w:rsidRPr="00EB6DF8">
              <w:rPr>
                <w:rFonts w:hint="eastAsia"/>
                <w:b/>
                <w:sz w:val="16"/>
                <w:szCs w:val="16"/>
                <w:lang w:val="en-US" w:eastAsia="zh-CN"/>
              </w:rPr>
              <w:t>第</w:t>
            </w:r>
            <w:r w:rsidRPr="00EB6DF8">
              <w:rPr>
                <w:rFonts w:hint="eastAsia"/>
                <w:b/>
                <w:sz w:val="16"/>
                <w:szCs w:val="16"/>
                <w:lang w:eastAsia="zh-CN"/>
              </w:rPr>
              <w:t xml:space="preserve"> l</w:t>
            </w:r>
            <w:r w:rsidRPr="00EB6DF8">
              <w:rPr>
                <w:rFonts w:hint="eastAsia"/>
                <w:b/>
                <w:sz w:val="16"/>
                <w:szCs w:val="16"/>
                <w:lang w:val="en-US" w:eastAsia="zh-CN"/>
              </w:rPr>
              <w:t>类</w:t>
            </w:r>
            <w:r w:rsidRPr="00EB6DF8">
              <w:rPr>
                <w:rFonts w:hint="eastAsia"/>
                <w:b/>
                <w:sz w:val="16"/>
                <w:szCs w:val="16"/>
                <w:lang w:eastAsia="zh-CN"/>
              </w:rPr>
              <w:t>)</w:t>
            </w:r>
          </w:p>
        </w:tc>
        <w:tc>
          <w:tcPr>
            <w:tcW w:w="986" w:type="pct"/>
            <w:tcBorders>
              <w:top w:val="single" w:sz="4" w:space="0" w:color="666699"/>
              <w:left w:val="single" w:sz="4" w:space="0" w:color="666699"/>
              <w:bottom w:val="single" w:sz="4" w:space="0" w:color="666699"/>
              <w:right w:val="single" w:sz="4" w:space="0" w:color="666699"/>
            </w:tcBorders>
            <w:hideMark/>
          </w:tcPr>
          <w:p w14:paraId="0B5400F1" w14:textId="5AED299D" w:rsidR="00AE1558" w:rsidRPr="00830019" w:rsidRDefault="00AE1558" w:rsidP="00AE1558">
            <w:pPr>
              <w:jc w:val="center"/>
              <w:rPr>
                <w:sz w:val="20"/>
                <w:szCs w:val="20"/>
                <w:lang w:val="en-US" w:eastAsia="zh-CN"/>
              </w:rPr>
            </w:pPr>
            <w:r w:rsidRPr="00EB6DF8">
              <w:rPr>
                <w:rFonts w:hint="eastAsia"/>
                <w:sz w:val="16"/>
                <w:szCs w:val="16"/>
                <w:lang w:val="en-US" w:eastAsia="zh-CN"/>
              </w:rPr>
              <w:t>年份</w:t>
            </w:r>
            <w:r>
              <w:rPr>
                <w:rFonts w:hint="eastAsia"/>
                <w:sz w:val="16"/>
                <w:szCs w:val="16"/>
                <w:lang w:val="en-US" w:eastAsia="zh-CN"/>
              </w:rPr>
              <w:t>：</w:t>
            </w:r>
            <w:r>
              <w:rPr>
                <w:sz w:val="20"/>
                <w:szCs w:val="20"/>
                <w:lang w:val="en-US"/>
              </w:rPr>
              <w:t>2022</w:t>
            </w:r>
          </w:p>
        </w:tc>
        <w:tc>
          <w:tcPr>
            <w:tcW w:w="1266" w:type="pct"/>
            <w:tcBorders>
              <w:top w:val="single" w:sz="4" w:space="0" w:color="666699"/>
              <w:left w:val="single" w:sz="4" w:space="0" w:color="666699"/>
              <w:bottom w:val="single" w:sz="4" w:space="0" w:color="666699"/>
              <w:right w:val="single" w:sz="4" w:space="0" w:color="666699"/>
            </w:tcBorders>
            <w:hideMark/>
          </w:tcPr>
          <w:p w14:paraId="30B4C710" w14:textId="2251F1F3" w:rsidR="00AE1558" w:rsidRPr="00830019" w:rsidRDefault="00AE1558" w:rsidP="00AE1558">
            <w:pPr>
              <w:jc w:val="right"/>
              <w:rPr>
                <w:sz w:val="20"/>
                <w:szCs w:val="20"/>
                <w:lang w:val="en-US"/>
              </w:rPr>
            </w:pPr>
            <w:r>
              <w:rPr>
                <w:color w:val="000000" w:themeColor="text1"/>
                <w:sz w:val="20"/>
                <w:szCs w:val="20"/>
              </w:rPr>
              <w:t>208.69</w:t>
            </w:r>
            <w:r w:rsidRPr="00830019">
              <w:rPr>
                <w:sz w:val="20"/>
                <w:szCs w:val="20"/>
                <w:lang w:val="en-US"/>
              </w:rPr>
              <w:t xml:space="preserve"> ODP </w:t>
            </w:r>
            <w:r>
              <w:rPr>
                <w:rFonts w:hint="eastAsia"/>
                <w:sz w:val="20"/>
                <w:szCs w:val="20"/>
                <w:lang w:val="en-US" w:eastAsia="zh-CN"/>
              </w:rPr>
              <w:t>吨</w:t>
            </w:r>
          </w:p>
        </w:tc>
      </w:tr>
    </w:tbl>
    <w:p w14:paraId="5EC2D2E9" w14:textId="77777777" w:rsidR="000B6308" w:rsidRPr="00B817DC" w:rsidRDefault="000B6308" w:rsidP="00627EC6">
      <w:pPr>
        <w:jc w:val="center"/>
        <w:rPr>
          <w:sz w:val="16"/>
          <w:szCs w:val="16"/>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102" w:type="dxa"/>
        </w:tblCellMar>
        <w:tblLook w:val="04A0" w:firstRow="1" w:lastRow="0" w:firstColumn="1" w:lastColumn="0" w:noHBand="0" w:noVBand="1"/>
      </w:tblPr>
      <w:tblGrid>
        <w:gridCol w:w="1213"/>
        <w:gridCol w:w="838"/>
        <w:gridCol w:w="668"/>
        <w:gridCol w:w="841"/>
        <w:gridCol w:w="1401"/>
        <w:gridCol w:w="971"/>
        <w:gridCol w:w="816"/>
        <w:gridCol w:w="816"/>
        <w:gridCol w:w="552"/>
        <w:gridCol w:w="1945"/>
      </w:tblGrid>
      <w:tr w:rsidR="00AE1558" w:rsidRPr="00830019" w14:paraId="7AE3DA13" w14:textId="77777777" w:rsidTr="00AE1558">
        <w:trPr>
          <w:trHeight w:val="249"/>
        </w:trPr>
        <w:tc>
          <w:tcPr>
            <w:tcW w:w="7564" w:type="dxa"/>
            <w:gridSpan w:val="8"/>
            <w:tcBorders>
              <w:top w:val="single" w:sz="4" w:space="0" w:color="auto"/>
              <w:left w:val="single" w:sz="4" w:space="0" w:color="auto"/>
              <w:bottom w:val="single" w:sz="4" w:space="0" w:color="auto"/>
              <w:right w:val="single" w:sz="4" w:space="0" w:color="auto"/>
            </w:tcBorders>
            <w:hideMark/>
          </w:tcPr>
          <w:p w14:paraId="73221DC4" w14:textId="44593878" w:rsidR="00AE1558" w:rsidRPr="00830019" w:rsidRDefault="00AE1558" w:rsidP="00AE1558">
            <w:pPr>
              <w:jc w:val="left"/>
              <w:rPr>
                <w:b/>
                <w:sz w:val="20"/>
                <w:szCs w:val="20"/>
                <w:lang w:val="en-US" w:eastAsia="zh-CN"/>
              </w:rPr>
            </w:pPr>
            <w:r w:rsidRPr="00EB6DF8">
              <w:rPr>
                <w:rFonts w:hint="eastAsia"/>
                <w:b/>
                <w:sz w:val="16"/>
                <w:szCs w:val="16"/>
                <w:lang w:val="en-US" w:eastAsia="zh-CN"/>
              </w:rPr>
              <w:t>（三）最新</w:t>
            </w:r>
            <w:r>
              <w:rPr>
                <w:rFonts w:hint="eastAsia"/>
                <w:b/>
                <w:sz w:val="16"/>
                <w:szCs w:val="16"/>
                <w:lang w:val="en-US" w:eastAsia="zh-CN"/>
              </w:rPr>
              <w:t>的国家</w:t>
            </w:r>
            <w:r w:rsidRPr="00EB6DF8">
              <w:rPr>
                <w:rFonts w:hint="eastAsia"/>
                <w:b/>
                <w:sz w:val="16"/>
                <w:szCs w:val="16"/>
                <w:lang w:val="en-US" w:eastAsia="zh-CN"/>
              </w:rPr>
              <w:t>方案行业数据（</w:t>
            </w:r>
            <w:r w:rsidRPr="00EB6DF8">
              <w:rPr>
                <w:b/>
                <w:sz w:val="16"/>
                <w:szCs w:val="16"/>
                <w:lang w:val="en-US" w:eastAsia="zh-CN"/>
              </w:rPr>
              <w:t>ODP</w:t>
            </w:r>
            <w:r w:rsidRPr="00EB6DF8">
              <w:rPr>
                <w:rFonts w:hint="eastAsia"/>
                <w:b/>
                <w:sz w:val="16"/>
                <w:szCs w:val="16"/>
                <w:lang w:val="en-US" w:eastAsia="zh-CN"/>
              </w:rPr>
              <w:t>吨）</w:t>
            </w:r>
          </w:p>
        </w:tc>
        <w:tc>
          <w:tcPr>
            <w:tcW w:w="2497" w:type="dxa"/>
            <w:gridSpan w:val="2"/>
            <w:tcBorders>
              <w:top w:val="single" w:sz="4" w:space="0" w:color="666699"/>
              <w:left w:val="single" w:sz="4" w:space="0" w:color="auto"/>
              <w:bottom w:val="single" w:sz="4" w:space="0" w:color="666699"/>
              <w:right w:val="single" w:sz="4" w:space="0" w:color="666699"/>
            </w:tcBorders>
            <w:hideMark/>
          </w:tcPr>
          <w:p w14:paraId="7EDCE255" w14:textId="72CE876F" w:rsidR="00AE1558" w:rsidRPr="00830019" w:rsidRDefault="00AE1558" w:rsidP="00AE1558">
            <w:pPr>
              <w:jc w:val="right"/>
              <w:rPr>
                <w:b/>
                <w:sz w:val="20"/>
                <w:szCs w:val="20"/>
                <w:lang w:val="en-US"/>
              </w:rPr>
            </w:pPr>
            <w:r>
              <w:rPr>
                <w:rFonts w:hint="eastAsia"/>
                <w:b/>
                <w:sz w:val="20"/>
                <w:szCs w:val="20"/>
                <w:lang w:val="en-US" w:eastAsia="zh-CN"/>
              </w:rPr>
              <w:t>年份：</w:t>
            </w:r>
            <w:r>
              <w:rPr>
                <w:b/>
                <w:sz w:val="20"/>
                <w:szCs w:val="20"/>
                <w:lang w:val="en-US"/>
              </w:rPr>
              <w:t>2022</w:t>
            </w:r>
          </w:p>
        </w:tc>
      </w:tr>
      <w:tr w:rsidR="000B6308" w:rsidRPr="00830019" w14:paraId="712DA8E1" w14:textId="77777777" w:rsidTr="00AE1558">
        <w:trPr>
          <w:trHeight w:val="54"/>
        </w:trPr>
        <w:tc>
          <w:tcPr>
            <w:tcW w:w="7564" w:type="dxa"/>
            <w:gridSpan w:val="8"/>
            <w:tcBorders>
              <w:top w:val="single" w:sz="4" w:space="0" w:color="auto"/>
              <w:left w:val="nil"/>
              <w:bottom w:val="single" w:sz="4" w:space="0" w:color="auto"/>
              <w:right w:val="nil"/>
            </w:tcBorders>
          </w:tcPr>
          <w:p w14:paraId="12320D35" w14:textId="77777777" w:rsidR="000B6308" w:rsidRPr="00B817DC" w:rsidRDefault="000B6308" w:rsidP="00627EC6">
            <w:pPr>
              <w:jc w:val="left"/>
              <w:rPr>
                <w:b/>
                <w:sz w:val="16"/>
                <w:szCs w:val="16"/>
                <w:lang w:val="en-US"/>
              </w:rPr>
            </w:pPr>
          </w:p>
        </w:tc>
        <w:tc>
          <w:tcPr>
            <w:tcW w:w="2497" w:type="dxa"/>
            <w:gridSpan w:val="2"/>
            <w:tcBorders>
              <w:top w:val="single" w:sz="4" w:space="0" w:color="666699"/>
              <w:left w:val="nil"/>
              <w:bottom w:val="single" w:sz="4" w:space="0" w:color="auto"/>
              <w:right w:val="nil"/>
            </w:tcBorders>
          </w:tcPr>
          <w:p w14:paraId="253158F0" w14:textId="77777777" w:rsidR="000B6308" w:rsidRPr="00830019" w:rsidRDefault="000B6308" w:rsidP="00627EC6">
            <w:pPr>
              <w:jc w:val="right"/>
              <w:rPr>
                <w:b/>
                <w:sz w:val="20"/>
                <w:szCs w:val="20"/>
                <w:lang w:val="en-US"/>
              </w:rPr>
            </w:pPr>
          </w:p>
        </w:tc>
      </w:tr>
      <w:tr w:rsidR="00AE1558" w:rsidRPr="00830019" w14:paraId="4DC4CECB" w14:textId="77777777" w:rsidTr="00AE1558">
        <w:trPr>
          <w:trHeight w:val="249"/>
        </w:trPr>
        <w:tc>
          <w:tcPr>
            <w:tcW w:w="1213" w:type="dxa"/>
            <w:tcBorders>
              <w:top w:val="single" w:sz="4" w:space="0" w:color="auto"/>
              <w:left w:val="single" w:sz="4" w:space="0" w:color="auto"/>
              <w:bottom w:val="single" w:sz="4" w:space="0" w:color="auto"/>
              <w:right w:val="single" w:sz="4" w:space="0" w:color="auto"/>
            </w:tcBorders>
            <w:hideMark/>
          </w:tcPr>
          <w:p w14:paraId="7FB4BAB1" w14:textId="2B3939F2" w:rsidR="00AE1558" w:rsidRPr="00830019" w:rsidRDefault="00AE1558" w:rsidP="00AE1558">
            <w:pPr>
              <w:jc w:val="center"/>
              <w:rPr>
                <w:sz w:val="20"/>
                <w:szCs w:val="20"/>
                <w:lang w:val="en-US"/>
              </w:rPr>
            </w:pPr>
            <w:proofErr w:type="spellStart"/>
            <w:r w:rsidRPr="00EB6DF8">
              <w:rPr>
                <w:rFonts w:hint="eastAsia"/>
                <w:sz w:val="16"/>
                <w:szCs w:val="16"/>
              </w:rPr>
              <w:t>化学品</w:t>
            </w:r>
            <w:proofErr w:type="spellEnd"/>
          </w:p>
        </w:tc>
        <w:tc>
          <w:tcPr>
            <w:tcW w:w="838" w:type="dxa"/>
            <w:tcBorders>
              <w:top w:val="single" w:sz="4" w:space="0" w:color="auto"/>
              <w:left w:val="single" w:sz="4" w:space="0" w:color="auto"/>
              <w:bottom w:val="single" w:sz="4" w:space="0" w:color="auto"/>
              <w:right w:val="single" w:sz="4" w:space="0" w:color="auto"/>
            </w:tcBorders>
            <w:hideMark/>
          </w:tcPr>
          <w:p w14:paraId="536B1B59" w14:textId="7AB41A68" w:rsidR="00AE1558" w:rsidRPr="00830019" w:rsidRDefault="00AE1558" w:rsidP="00AE1558">
            <w:pPr>
              <w:jc w:val="center"/>
              <w:rPr>
                <w:sz w:val="20"/>
                <w:szCs w:val="20"/>
                <w:lang w:val="en-US"/>
              </w:rPr>
            </w:pPr>
            <w:proofErr w:type="spellStart"/>
            <w:r w:rsidRPr="00EB6DF8">
              <w:rPr>
                <w:rFonts w:hint="eastAsia"/>
                <w:sz w:val="16"/>
                <w:szCs w:val="16"/>
              </w:rPr>
              <w:t>气雾剂</w:t>
            </w:r>
            <w:proofErr w:type="spellEnd"/>
          </w:p>
        </w:tc>
        <w:tc>
          <w:tcPr>
            <w:tcW w:w="668" w:type="dxa"/>
            <w:tcBorders>
              <w:top w:val="single" w:sz="4" w:space="0" w:color="auto"/>
              <w:left w:val="single" w:sz="4" w:space="0" w:color="auto"/>
              <w:bottom w:val="single" w:sz="4" w:space="0" w:color="auto"/>
              <w:right w:val="single" w:sz="4" w:space="0" w:color="auto"/>
            </w:tcBorders>
            <w:hideMark/>
          </w:tcPr>
          <w:p w14:paraId="4F0519B2" w14:textId="642E043F" w:rsidR="00AE1558" w:rsidRPr="00830019" w:rsidRDefault="00AE1558" w:rsidP="00AE1558">
            <w:pPr>
              <w:jc w:val="center"/>
              <w:rPr>
                <w:sz w:val="20"/>
                <w:szCs w:val="20"/>
                <w:lang w:val="en-US"/>
              </w:rPr>
            </w:pPr>
            <w:proofErr w:type="spellStart"/>
            <w:r w:rsidRPr="00EB6DF8">
              <w:rPr>
                <w:rFonts w:hint="eastAsia"/>
                <w:sz w:val="16"/>
                <w:szCs w:val="16"/>
              </w:rPr>
              <w:t>泡沫塑料</w:t>
            </w:r>
            <w:proofErr w:type="spellEnd"/>
          </w:p>
        </w:tc>
        <w:tc>
          <w:tcPr>
            <w:tcW w:w="841" w:type="dxa"/>
            <w:tcBorders>
              <w:top w:val="single" w:sz="4" w:space="0" w:color="auto"/>
              <w:left w:val="single" w:sz="4" w:space="0" w:color="auto"/>
              <w:bottom w:val="single" w:sz="4" w:space="0" w:color="auto"/>
              <w:right w:val="single" w:sz="4" w:space="0" w:color="auto"/>
            </w:tcBorders>
            <w:hideMark/>
          </w:tcPr>
          <w:p w14:paraId="11B79EE1" w14:textId="5E83950B" w:rsidR="00AE1558" w:rsidRPr="00830019" w:rsidRDefault="00AE1558" w:rsidP="00AE1558">
            <w:pPr>
              <w:jc w:val="center"/>
              <w:rPr>
                <w:sz w:val="20"/>
                <w:szCs w:val="20"/>
                <w:lang w:val="en-US"/>
              </w:rPr>
            </w:pPr>
            <w:proofErr w:type="spellStart"/>
            <w:r w:rsidRPr="00EB6DF8">
              <w:rPr>
                <w:rFonts w:hint="eastAsia"/>
                <w:sz w:val="16"/>
                <w:szCs w:val="16"/>
              </w:rPr>
              <w:t>消防</w:t>
            </w:r>
            <w:proofErr w:type="spellEnd"/>
          </w:p>
        </w:tc>
        <w:tc>
          <w:tcPr>
            <w:tcW w:w="2372" w:type="dxa"/>
            <w:gridSpan w:val="2"/>
            <w:tcBorders>
              <w:top w:val="single" w:sz="4" w:space="0" w:color="auto"/>
              <w:left w:val="single" w:sz="4" w:space="0" w:color="auto"/>
              <w:bottom w:val="single" w:sz="4" w:space="0" w:color="auto"/>
              <w:right w:val="single" w:sz="4" w:space="0" w:color="auto"/>
            </w:tcBorders>
            <w:hideMark/>
          </w:tcPr>
          <w:p w14:paraId="4C56CFB7" w14:textId="1C8A98AF" w:rsidR="00AE1558" w:rsidRPr="00830019" w:rsidRDefault="00AE1558" w:rsidP="00AE1558">
            <w:pPr>
              <w:jc w:val="center"/>
              <w:rPr>
                <w:sz w:val="20"/>
                <w:szCs w:val="20"/>
                <w:lang w:val="en-US"/>
              </w:rPr>
            </w:pPr>
            <w:proofErr w:type="spellStart"/>
            <w:r w:rsidRPr="00EB6DF8">
              <w:rPr>
                <w:rFonts w:hint="eastAsia"/>
                <w:sz w:val="16"/>
                <w:szCs w:val="16"/>
              </w:rPr>
              <w:t>制冷</w:t>
            </w:r>
            <w:proofErr w:type="spellEnd"/>
          </w:p>
        </w:tc>
        <w:tc>
          <w:tcPr>
            <w:tcW w:w="816" w:type="dxa"/>
            <w:tcBorders>
              <w:top w:val="single" w:sz="4" w:space="0" w:color="auto"/>
              <w:left w:val="single" w:sz="4" w:space="0" w:color="auto"/>
              <w:bottom w:val="single" w:sz="4" w:space="0" w:color="auto"/>
              <w:right w:val="single" w:sz="4" w:space="0" w:color="auto"/>
            </w:tcBorders>
            <w:hideMark/>
          </w:tcPr>
          <w:p w14:paraId="396B7F3D" w14:textId="62D7707A" w:rsidR="00AE1558" w:rsidRPr="00830019" w:rsidRDefault="00AE1558" w:rsidP="00AE1558">
            <w:pPr>
              <w:jc w:val="center"/>
              <w:rPr>
                <w:sz w:val="20"/>
                <w:szCs w:val="20"/>
                <w:lang w:val="en-US"/>
              </w:rPr>
            </w:pPr>
            <w:proofErr w:type="spellStart"/>
            <w:r w:rsidRPr="00EB6DF8">
              <w:rPr>
                <w:rFonts w:hint="eastAsia"/>
                <w:sz w:val="16"/>
                <w:szCs w:val="16"/>
              </w:rPr>
              <w:t>溶剂</w:t>
            </w:r>
            <w:proofErr w:type="spellEnd"/>
          </w:p>
        </w:tc>
        <w:tc>
          <w:tcPr>
            <w:tcW w:w="816" w:type="dxa"/>
            <w:tcBorders>
              <w:top w:val="single" w:sz="4" w:space="0" w:color="auto"/>
              <w:left w:val="single" w:sz="4" w:space="0" w:color="auto"/>
              <w:bottom w:val="single" w:sz="4" w:space="0" w:color="auto"/>
              <w:right w:val="single" w:sz="4" w:space="0" w:color="auto"/>
            </w:tcBorders>
            <w:hideMark/>
          </w:tcPr>
          <w:p w14:paraId="6BFD263E" w14:textId="527B048F" w:rsidR="00AE1558" w:rsidRPr="00830019" w:rsidRDefault="00AE1558" w:rsidP="00AE1558">
            <w:pPr>
              <w:jc w:val="center"/>
              <w:rPr>
                <w:sz w:val="20"/>
                <w:szCs w:val="20"/>
                <w:lang w:val="en-US"/>
              </w:rPr>
            </w:pPr>
            <w:proofErr w:type="spellStart"/>
            <w:r w:rsidRPr="00EB6DF8">
              <w:rPr>
                <w:rFonts w:hint="eastAsia"/>
                <w:sz w:val="16"/>
                <w:szCs w:val="16"/>
              </w:rPr>
              <w:t>加工剂</w:t>
            </w:r>
            <w:proofErr w:type="spellEnd"/>
          </w:p>
        </w:tc>
        <w:tc>
          <w:tcPr>
            <w:tcW w:w="552" w:type="dxa"/>
            <w:tcBorders>
              <w:top w:val="single" w:sz="4" w:space="0" w:color="auto"/>
              <w:left w:val="single" w:sz="4" w:space="0" w:color="auto"/>
              <w:bottom w:val="single" w:sz="4" w:space="0" w:color="auto"/>
              <w:right w:val="single" w:sz="4" w:space="0" w:color="auto"/>
            </w:tcBorders>
            <w:hideMark/>
          </w:tcPr>
          <w:p w14:paraId="69B1059E" w14:textId="1E8D7C3A" w:rsidR="00AE1558" w:rsidRPr="00830019" w:rsidRDefault="00AE1558" w:rsidP="00AE1558">
            <w:pPr>
              <w:jc w:val="center"/>
              <w:rPr>
                <w:sz w:val="20"/>
                <w:szCs w:val="20"/>
                <w:lang w:val="en-US"/>
              </w:rPr>
            </w:pPr>
            <w:proofErr w:type="spellStart"/>
            <w:r w:rsidRPr="00EB6DF8">
              <w:rPr>
                <w:rFonts w:hint="eastAsia"/>
                <w:sz w:val="16"/>
                <w:szCs w:val="16"/>
              </w:rPr>
              <w:t>实验室用途</w:t>
            </w:r>
            <w:proofErr w:type="spellEnd"/>
          </w:p>
        </w:tc>
        <w:tc>
          <w:tcPr>
            <w:tcW w:w="1945" w:type="dxa"/>
            <w:tcBorders>
              <w:top w:val="single" w:sz="4" w:space="0" w:color="auto"/>
              <w:left w:val="single" w:sz="4" w:space="0" w:color="auto"/>
              <w:bottom w:val="single" w:sz="4" w:space="0" w:color="auto"/>
              <w:right w:val="single" w:sz="4" w:space="0" w:color="auto"/>
            </w:tcBorders>
            <w:hideMark/>
          </w:tcPr>
          <w:p w14:paraId="47316A38" w14:textId="191E85F5" w:rsidR="00AE1558" w:rsidRPr="00830019" w:rsidRDefault="00AE1558" w:rsidP="00AE1558">
            <w:pPr>
              <w:jc w:val="center"/>
              <w:rPr>
                <w:sz w:val="20"/>
                <w:szCs w:val="20"/>
                <w:lang w:val="en-US"/>
              </w:rPr>
            </w:pPr>
            <w:proofErr w:type="spellStart"/>
            <w:r w:rsidRPr="00EB6DF8">
              <w:rPr>
                <w:rFonts w:hint="eastAsia"/>
                <w:sz w:val="16"/>
                <w:szCs w:val="16"/>
              </w:rPr>
              <w:t>行业消费总量</w:t>
            </w:r>
            <w:proofErr w:type="spellEnd"/>
          </w:p>
        </w:tc>
      </w:tr>
      <w:tr w:rsidR="00AE1558" w:rsidRPr="00830019" w14:paraId="0E7E3B25" w14:textId="77777777" w:rsidTr="00AE1558">
        <w:trPr>
          <w:trHeight w:val="249"/>
        </w:trPr>
        <w:tc>
          <w:tcPr>
            <w:tcW w:w="3560" w:type="dxa"/>
            <w:gridSpan w:val="4"/>
            <w:tcBorders>
              <w:top w:val="single" w:sz="4" w:space="0" w:color="auto"/>
              <w:left w:val="single" w:sz="4" w:space="0" w:color="666699"/>
              <w:bottom w:val="single" w:sz="4" w:space="0" w:color="666699"/>
              <w:right w:val="single" w:sz="4" w:space="0" w:color="666699"/>
            </w:tcBorders>
            <w:hideMark/>
          </w:tcPr>
          <w:p w14:paraId="123E2388" w14:textId="77777777" w:rsidR="00AE1558" w:rsidRPr="00830019" w:rsidRDefault="00AE1558" w:rsidP="00AE1558">
            <w:pPr>
              <w:jc w:val="center"/>
              <w:rPr>
                <w:sz w:val="20"/>
                <w:szCs w:val="20"/>
                <w:lang w:val="en-US"/>
              </w:rPr>
            </w:pPr>
            <w:r w:rsidRPr="00830019">
              <w:rPr>
                <w:sz w:val="20"/>
                <w:szCs w:val="20"/>
                <w:lang w:val="en-US"/>
              </w:rPr>
              <w:t xml:space="preserve"> </w:t>
            </w:r>
          </w:p>
        </w:tc>
        <w:tc>
          <w:tcPr>
            <w:tcW w:w="1401" w:type="dxa"/>
            <w:tcBorders>
              <w:top w:val="single" w:sz="4" w:space="0" w:color="auto"/>
              <w:left w:val="single" w:sz="4" w:space="0" w:color="666699"/>
              <w:bottom w:val="single" w:sz="4" w:space="0" w:color="666699"/>
              <w:right w:val="single" w:sz="4" w:space="0" w:color="666699"/>
            </w:tcBorders>
            <w:hideMark/>
          </w:tcPr>
          <w:p w14:paraId="74E5CD74" w14:textId="4EDFACBF" w:rsidR="00AE1558" w:rsidRPr="00830019" w:rsidRDefault="00AE1558" w:rsidP="00AE1558">
            <w:pPr>
              <w:jc w:val="center"/>
              <w:rPr>
                <w:sz w:val="20"/>
                <w:szCs w:val="20"/>
                <w:lang w:val="en-US"/>
              </w:rPr>
            </w:pPr>
            <w:proofErr w:type="spellStart"/>
            <w:r w:rsidRPr="00EB6DF8">
              <w:rPr>
                <w:rFonts w:hint="eastAsia"/>
                <w:sz w:val="16"/>
                <w:szCs w:val="16"/>
              </w:rPr>
              <w:t>制造行业</w:t>
            </w:r>
            <w:proofErr w:type="spellEnd"/>
          </w:p>
        </w:tc>
        <w:tc>
          <w:tcPr>
            <w:tcW w:w="971" w:type="dxa"/>
            <w:tcBorders>
              <w:top w:val="single" w:sz="4" w:space="0" w:color="auto"/>
              <w:left w:val="single" w:sz="4" w:space="0" w:color="666699"/>
              <w:bottom w:val="single" w:sz="4" w:space="0" w:color="666699"/>
              <w:right w:val="single" w:sz="4" w:space="0" w:color="666699"/>
            </w:tcBorders>
            <w:hideMark/>
          </w:tcPr>
          <w:p w14:paraId="2F07CC0F" w14:textId="03C50E9C" w:rsidR="00AE1558" w:rsidRPr="00830019" w:rsidRDefault="00AE1558" w:rsidP="00AE1558">
            <w:pPr>
              <w:jc w:val="center"/>
              <w:rPr>
                <w:sz w:val="20"/>
                <w:szCs w:val="20"/>
                <w:lang w:val="en-US"/>
              </w:rPr>
            </w:pPr>
            <w:proofErr w:type="spellStart"/>
            <w:r w:rsidRPr="00EB6DF8">
              <w:rPr>
                <w:rFonts w:hint="eastAsia"/>
                <w:sz w:val="16"/>
                <w:szCs w:val="16"/>
              </w:rPr>
              <w:t>维修行业</w:t>
            </w:r>
            <w:proofErr w:type="spellEnd"/>
          </w:p>
        </w:tc>
        <w:tc>
          <w:tcPr>
            <w:tcW w:w="4129" w:type="dxa"/>
            <w:gridSpan w:val="4"/>
            <w:tcBorders>
              <w:top w:val="single" w:sz="4" w:space="0" w:color="auto"/>
              <w:left w:val="single" w:sz="4" w:space="0" w:color="666699"/>
              <w:bottom w:val="single" w:sz="4" w:space="0" w:color="666699"/>
              <w:right w:val="single" w:sz="4" w:space="0" w:color="666699"/>
            </w:tcBorders>
          </w:tcPr>
          <w:p w14:paraId="592C2B19" w14:textId="77777777" w:rsidR="00AE1558" w:rsidRPr="00830019" w:rsidRDefault="00AE1558" w:rsidP="00AE1558">
            <w:pPr>
              <w:jc w:val="center"/>
              <w:rPr>
                <w:sz w:val="20"/>
                <w:szCs w:val="20"/>
                <w:lang w:val="en-US"/>
              </w:rPr>
            </w:pPr>
          </w:p>
        </w:tc>
      </w:tr>
      <w:tr w:rsidR="000B6308" w:rsidRPr="00830019" w14:paraId="5AD878B9" w14:textId="77777777" w:rsidTr="00AE1558">
        <w:trPr>
          <w:trHeight w:val="249"/>
        </w:trPr>
        <w:tc>
          <w:tcPr>
            <w:tcW w:w="1213" w:type="dxa"/>
            <w:tcBorders>
              <w:top w:val="single" w:sz="4" w:space="0" w:color="666699"/>
              <w:left w:val="single" w:sz="4" w:space="0" w:color="666699"/>
              <w:bottom w:val="single" w:sz="4" w:space="0" w:color="666699"/>
              <w:right w:val="single" w:sz="4" w:space="0" w:color="666699"/>
            </w:tcBorders>
            <w:hideMark/>
          </w:tcPr>
          <w:p w14:paraId="1BAFC4D9" w14:textId="77777777" w:rsidR="000B6308" w:rsidRPr="00830019" w:rsidRDefault="000B6308" w:rsidP="00627EC6">
            <w:pPr>
              <w:jc w:val="left"/>
              <w:rPr>
                <w:sz w:val="20"/>
                <w:szCs w:val="20"/>
                <w:lang w:val="en-US"/>
              </w:rPr>
            </w:pPr>
            <w:r w:rsidRPr="00830019">
              <w:rPr>
                <w:sz w:val="20"/>
                <w:szCs w:val="20"/>
                <w:lang w:val="en-US"/>
              </w:rPr>
              <w:t>HCFC-22</w:t>
            </w:r>
          </w:p>
        </w:tc>
        <w:tc>
          <w:tcPr>
            <w:tcW w:w="838" w:type="dxa"/>
            <w:tcBorders>
              <w:top w:val="single" w:sz="4" w:space="0" w:color="666699"/>
              <w:left w:val="single" w:sz="4" w:space="0" w:color="666699"/>
              <w:bottom w:val="single" w:sz="4" w:space="0" w:color="666699"/>
              <w:right w:val="single" w:sz="4" w:space="0" w:color="666699"/>
            </w:tcBorders>
          </w:tcPr>
          <w:p w14:paraId="411F7A78" w14:textId="77777777" w:rsidR="000B6308" w:rsidRPr="00830019" w:rsidRDefault="000B6308" w:rsidP="00627EC6">
            <w:pPr>
              <w:jc w:val="right"/>
              <w:rPr>
                <w:sz w:val="20"/>
                <w:szCs w:val="20"/>
                <w:lang w:val="en-US"/>
              </w:rPr>
            </w:pPr>
          </w:p>
        </w:tc>
        <w:tc>
          <w:tcPr>
            <w:tcW w:w="668" w:type="dxa"/>
            <w:tcBorders>
              <w:top w:val="single" w:sz="4" w:space="0" w:color="666699"/>
              <w:left w:val="single" w:sz="4" w:space="0" w:color="666699"/>
              <w:bottom w:val="single" w:sz="4" w:space="0" w:color="666699"/>
              <w:right w:val="single" w:sz="4" w:space="0" w:color="666699"/>
            </w:tcBorders>
          </w:tcPr>
          <w:p w14:paraId="6FAA2BED" w14:textId="77777777" w:rsidR="000B6308" w:rsidRPr="00830019" w:rsidRDefault="000B6308" w:rsidP="00627EC6">
            <w:pPr>
              <w:jc w:val="right"/>
              <w:rPr>
                <w:sz w:val="20"/>
                <w:szCs w:val="20"/>
                <w:lang w:val="en-US"/>
              </w:rPr>
            </w:pPr>
          </w:p>
        </w:tc>
        <w:tc>
          <w:tcPr>
            <w:tcW w:w="841" w:type="dxa"/>
            <w:tcBorders>
              <w:top w:val="single" w:sz="4" w:space="0" w:color="666699"/>
              <w:left w:val="single" w:sz="4" w:space="0" w:color="666699"/>
              <w:bottom w:val="single" w:sz="4" w:space="0" w:color="666699"/>
              <w:right w:val="single" w:sz="4" w:space="0" w:color="666699"/>
            </w:tcBorders>
          </w:tcPr>
          <w:p w14:paraId="6E64173C" w14:textId="77777777" w:rsidR="000B6308" w:rsidRPr="00830019" w:rsidRDefault="000B6308" w:rsidP="00627EC6">
            <w:pPr>
              <w:jc w:val="right"/>
              <w:rPr>
                <w:sz w:val="20"/>
                <w:szCs w:val="20"/>
                <w:lang w:val="en-US"/>
              </w:rPr>
            </w:pPr>
          </w:p>
        </w:tc>
        <w:tc>
          <w:tcPr>
            <w:tcW w:w="1401" w:type="dxa"/>
            <w:tcBorders>
              <w:top w:val="single" w:sz="4" w:space="0" w:color="666699"/>
              <w:left w:val="single" w:sz="4" w:space="0" w:color="666699"/>
              <w:bottom w:val="single" w:sz="4" w:space="0" w:color="666699"/>
              <w:right w:val="single" w:sz="4" w:space="0" w:color="666699"/>
            </w:tcBorders>
          </w:tcPr>
          <w:p w14:paraId="10DC479E" w14:textId="77777777" w:rsidR="000B6308" w:rsidRPr="00830019" w:rsidRDefault="000B6308" w:rsidP="00627EC6">
            <w:pPr>
              <w:jc w:val="right"/>
              <w:rPr>
                <w:sz w:val="20"/>
                <w:szCs w:val="20"/>
                <w:lang w:val="en-US"/>
              </w:rPr>
            </w:pPr>
          </w:p>
        </w:tc>
        <w:tc>
          <w:tcPr>
            <w:tcW w:w="971" w:type="dxa"/>
            <w:tcBorders>
              <w:top w:val="single" w:sz="4" w:space="0" w:color="666699"/>
              <w:left w:val="single" w:sz="4" w:space="0" w:color="666699"/>
              <w:bottom w:val="single" w:sz="4" w:space="0" w:color="666699"/>
              <w:right w:val="single" w:sz="4" w:space="0" w:color="666699"/>
            </w:tcBorders>
          </w:tcPr>
          <w:p w14:paraId="6DB444BF" w14:textId="77777777" w:rsidR="000B6308" w:rsidRPr="00830019" w:rsidRDefault="000B6308" w:rsidP="00627EC6">
            <w:pPr>
              <w:jc w:val="right"/>
              <w:rPr>
                <w:sz w:val="20"/>
                <w:szCs w:val="20"/>
                <w:lang w:val="en-US"/>
              </w:rPr>
            </w:pPr>
            <w:r>
              <w:rPr>
                <w:color w:val="000000"/>
                <w:sz w:val="20"/>
                <w:szCs w:val="20"/>
              </w:rPr>
              <w:t>208.78</w:t>
            </w:r>
          </w:p>
        </w:tc>
        <w:tc>
          <w:tcPr>
            <w:tcW w:w="816" w:type="dxa"/>
            <w:tcBorders>
              <w:top w:val="single" w:sz="4" w:space="0" w:color="666699"/>
              <w:left w:val="single" w:sz="4" w:space="0" w:color="666699"/>
              <w:bottom w:val="single" w:sz="4" w:space="0" w:color="666699"/>
              <w:right w:val="single" w:sz="4" w:space="0" w:color="666699"/>
            </w:tcBorders>
          </w:tcPr>
          <w:p w14:paraId="37BE571D" w14:textId="77777777" w:rsidR="000B6308" w:rsidRPr="00830019" w:rsidRDefault="000B6308" w:rsidP="00627EC6">
            <w:pPr>
              <w:jc w:val="right"/>
              <w:rPr>
                <w:sz w:val="20"/>
                <w:szCs w:val="20"/>
                <w:lang w:val="en-US"/>
              </w:rPr>
            </w:pPr>
          </w:p>
        </w:tc>
        <w:tc>
          <w:tcPr>
            <w:tcW w:w="816" w:type="dxa"/>
            <w:tcBorders>
              <w:top w:val="single" w:sz="4" w:space="0" w:color="666699"/>
              <w:left w:val="single" w:sz="4" w:space="0" w:color="666699"/>
              <w:bottom w:val="single" w:sz="4" w:space="0" w:color="666699"/>
              <w:right w:val="single" w:sz="4" w:space="0" w:color="666699"/>
            </w:tcBorders>
          </w:tcPr>
          <w:p w14:paraId="1C20B39A" w14:textId="77777777" w:rsidR="000B6308" w:rsidRPr="00830019" w:rsidRDefault="000B6308" w:rsidP="00627EC6">
            <w:pPr>
              <w:jc w:val="right"/>
              <w:rPr>
                <w:sz w:val="20"/>
                <w:szCs w:val="20"/>
                <w:lang w:val="en-US"/>
              </w:rPr>
            </w:pPr>
          </w:p>
        </w:tc>
        <w:tc>
          <w:tcPr>
            <w:tcW w:w="552" w:type="dxa"/>
            <w:tcBorders>
              <w:top w:val="single" w:sz="4" w:space="0" w:color="666699"/>
              <w:left w:val="single" w:sz="4" w:space="0" w:color="666699"/>
              <w:bottom w:val="single" w:sz="4" w:space="0" w:color="666699"/>
              <w:right w:val="single" w:sz="4" w:space="0" w:color="666699"/>
            </w:tcBorders>
          </w:tcPr>
          <w:p w14:paraId="2D96DA09" w14:textId="77777777" w:rsidR="000B6308" w:rsidRPr="00830019" w:rsidRDefault="000B6308" w:rsidP="00627EC6">
            <w:pPr>
              <w:jc w:val="right"/>
              <w:rPr>
                <w:sz w:val="20"/>
                <w:szCs w:val="20"/>
                <w:lang w:val="en-US"/>
              </w:rPr>
            </w:pPr>
          </w:p>
        </w:tc>
        <w:tc>
          <w:tcPr>
            <w:tcW w:w="1945" w:type="dxa"/>
            <w:tcBorders>
              <w:top w:val="single" w:sz="4" w:space="0" w:color="666699"/>
              <w:left w:val="single" w:sz="4" w:space="0" w:color="666699"/>
              <w:bottom w:val="single" w:sz="4" w:space="0" w:color="666699"/>
              <w:right w:val="single" w:sz="4" w:space="0" w:color="666699"/>
            </w:tcBorders>
          </w:tcPr>
          <w:p w14:paraId="0F3762DD" w14:textId="77777777" w:rsidR="000B6308" w:rsidRPr="00830019" w:rsidRDefault="000B6308" w:rsidP="00627EC6">
            <w:pPr>
              <w:jc w:val="right"/>
              <w:rPr>
                <w:sz w:val="20"/>
                <w:szCs w:val="20"/>
                <w:lang w:val="en-US"/>
              </w:rPr>
            </w:pPr>
            <w:r>
              <w:rPr>
                <w:color w:val="000000"/>
                <w:sz w:val="20"/>
                <w:szCs w:val="20"/>
              </w:rPr>
              <w:t>208.78</w:t>
            </w:r>
          </w:p>
        </w:tc>
      </w:tr>
      <w:tr w:rsidR="000B6308" w:rsidRPr="00E24799" w14:paraId="2C62AF11" w14:textId="77777777" w:rsidTr="00AE1558">
        <w:trPr>
          <w:trHeight w:val="249"/>
        </w:trPr>
        <w:tc>
          <w:tcPr>
            <w:tcW w:w="10061" w:type="dxa"/>
            <w:gridSpan w:val="10"/>
            <w:tcBorders>
              <w:top w:val="single" w:sz="4" w:space="0" w:color="666699"/>
              <w:left w:val="nil"/>
              <w:bottom w:val="nil"/>
              <w:right w:val="nil"/>
            </w:tcBorders>
          </w:tcPr>
          <w:p w14:paraId="3D9C3324" w14:textId="05159F14" w:rsidR="00134267" w:rsidRPr="00E24799" w:rsidRDefault="00134267" w:rsidP="00134267">
            <w:pPr>
              <w:ind w:left="-99"/>
              <w:jc w:val="left"/>
              <w:rPr>
                <w:color w:val="000000"/>
                <w:sz w:val="18"/>
                <w:szCs w:val="18"/>
              </w:rPr>
            </w:pPr>
            <w:proofErr w:type="spellStart"/>
            <w:r w:rsidRPr="00134267">
              <w:rPr>
                <w:rFonts w:hint="eastAsia"/>
                <w:b/>
                <w:color w:val="000000"/>
                <w:sz w:val="18"/>
                <w:szCs w:val="18"/>
                <w:u w:val="single"/>
              </w:rPr>
              <w:t>注：</w:t>
            </w:r>
            <w:r>
              <w:rPr>
                <w:rFonts w:hint="eastAsia"/>
                <w:color w:val="000000"/>
                <w:sz w:val="18"/>
                <w:szCs w:val="18"/>
              </w:rPr>
              <w:t>行业数据</w:t>
            </w:r>
            <w:proofErr w:type="spellEnd"/>
            <w:r>
              <w:rPr>
                <w:rFonts w:hint="eastAsia"/>
                <w:color w:val="000000"/>
                <w:sz w:val="18"/>
                <w:szCs w:val="18"/>
                <w:lang w:eastAsia="zh-CN"/>
              </w:rPr>
              <w:t>不</w:t>
            </w:r>
            <w:proofErr w:type="spellStart"/>
            <w:r w:rsidRPr="00134267">
              <w:rPr>
                <w:rFonts w:hint="eastAsia"/>
                <w:color w:val="000000"/>
                <w:sz w:val="18"/>
                <w:szCs w:val="18"/>
              </w:rPr>
              <w:t>包括出口</w:t>
            </w:r>
            <w:proofErr w:type="spellEnd"/>
            <w:r>
              <w:rPr>
                <w:rFonts w:hint="eastAsia"/>
                <w:color w:val="000000"/>
                <w:sz w:val="18"/>
                <w:szCs w:val="18"/>
                <w:lang w:eastAsia="zh-CN"/>
              </w:rPr>
              <w:t>的</w:t>
            </w:r>
            <w:r w:rsidRPr="00134267">
              <w:rPr>
                <w:rFonts w:hint="eastAsia"/>
                <w:color w:val="000000"/>
                <w:sz w:val="18"/>
                <w:szCs w:val="18"/>
              </w:rPr>
              <w:t xml:space="preserve"> 0.05 ODP </w:t>
            </w:r>
            <w:r w:rsidRPr="00134267">
              <w:rPr>
                <w:rFonts w:hint="eastAsia"/>
                <w:color w:val="000000"/>
                <w:sz w:val="18"/>
                <w:szCs w:val="18"/>
              </w:rPr>
              <w:t>吨</w:t>
            </w:r>
            <w:r w:rsidRPr="00134267">
              <w:rPr>
                <w:rFonts w:hint="eastAsia"/>
                <w:color w:val="000000"/>
                <w:sz w:val="18"/>
                <w:szCs w:val="18"/>
              </w:rPr>
              <w:t xml:space="preserve"> HCFC-142b </w:t>
            </w:r>
            <w:r w:rsidRPr="00134267">
              <w:rPr>
                <w:rFonts w:hint="eastAsia"/>
                <w:color w:val="000000"/>
                <w:sz w:val="18"/>
                <w:szCs w:val="18"/>
              </w:rPr>
              <w:t>和</w:t>
            </w:r>
            <w:r w:rsidRPr="00134267">
              <w:rPr>
                <w:rFonts w:hint="eastAsia"/>
                <w:color w:val="000000"/>
                <w:sz w:val="18"/>
                <w:szCs w:val="18"/>
              </w:rPr>
              <w:t xml:space="preserve"> 0.04 ODP </w:t>
            </w:r>
            <w:r w:rsidRPr="00134267">
              <w:rPr>
                <w:rFonts w:hint="eastAsia"/>
                <w:color w:val="000000"/>
                <w:sz w:val="18"/>
                <w:szCs w:val="18"/>
              </w:rPr>
              <w:t>吨</w:t>
            </w:r>
            <w:r w:rsidRPr="00134267">
              <w:rPr>
                <w:rFonts w:hint="eastAsia"/>
                <w:color w:val="000000"/>
                <w:sz w:val="18"/>
                <w:szCs w:val="18"/>
              </w:rPr>
              <w:t xml:space="preserve"> HCFC-123 </w:t>
            </w:r>
          </w:p>
        </w:tc>
      </w:tr>
    </w:tbl>
    <w:p w14:paraId="60E2E17C" w14:textId="77777777" w:rsidR="000B6308" w:rsidRPr="00B817DC" w:rsidRDefault="000B6308" w:rsidP="00627EC6">
      <w:pPr>
        <w:jc w:val="center"/>
        <w:rPr>
          <w:sz w:val="16"/>
          <w:szCs w:val="16"/>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6"/>
        <w:gridCol w:w="1842"/>
        <w:gridCol w:w="4252"/>
        <w:gridCol w:w="1846"/>
      </w:tblGrid>
      <w:tr w:rsidR="00134267" w:rsidRPr="00830019" w14:paraId="15802359" w14:textId="77777777" w:rsidTr="00627EC6">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7AF148BB" w14:textId="3A4898D3" w:rsidR="00134267" w:rsidRPr="00830019" w:rsidRDefault="00134267" w:rsidP="00134267">
            <w:pPr>
              <w:jc w:val="left"/>
              <w:rPr>
                <w:b/>
                <w:sz w:val="20"/>
                <w:szCs w:val="20"/>
                <w:lang w:val="en-US" w:eastAsia="zh-CN"/>
              </w:rPr>
            </w:pPr>
            <w:r w:rsidRPr="00EB6DF8">
              <w:rPr>
                <w:rFonts w:hint="eastAsia"/>
                <w:b/>
                <w:sz w:val="16"/>
                <w:szCs w:val="16"/>
                <w:lang w:val="en-US" w:eastAsia="zh-CN"/>
              </w:rPr>
              <w:t>（四）消费数据（</w:t>
            </w:r>
            <w:r w:rsidRPr="00EB6DF8">
              <w:rPr>
                <w:b/>
                <w:sz w:val="16"/>
                <w:szCs w:val="16"/>
                <w:lang w:val="en-US" w:eastAsia="zh-CN"/>
              </w:rPr>
              <w:t>ODP</w:t>
            </w:r>
            <w:r w:rsidRPr="00EB6DF8">
              <w:rPr>
                <w:rFonts w:hint="eastAsia"/>
                <w:b/>
                <w:sz w:val="16"/>
                <w:szCs w:val="16"/>
                <w:lang w:val="en-US" w:eastAsia="zh-CN"/>
              </w:rPr>
              <w:t>吨）</w:t>
            </w:r>
          </w:p>
        </w:tc>
      </w:tr>
      <w:tr w:rsidR="00134267" w:rsidRPr="00830019" w14:paraId="4F5D47E6" w14:textId="77777777" w:rsidTr="00134267">
        <w:trPr>
          <w:trHeight w:val="298"/>
        </w:trPr>
        <w:tc>
          <w:tcPr>
            <w:tcW w:w="1056" w:type="pct"/>
            <w:tcBorders>
              <w:top w:val="single" w:sz="4" w:space="0" w:color="666699"/>
              <w:left w:val="single" w:sz="4" w:space="0" w:color="666699"/>
              <w:bottom w:val="single" w:sz="4" w:space="0" w:color="666699"/>
              <w:right w:val="single" w:sz="4" w:space="0" w:color="666699"/>
            </w:tcBorders>
            <w:hideMark/>
          </w:tcPr>
          <w:p w14:paraId="6FD8D915" w14:textId="6CF098B4" w:rsidR="00134267" w:rsidRPr="00830019" w:rsidRDefault="00134267" w:rsidP="00134267">
            <w:pPr>
              <w:jc w:val="center"/>
              <w:rPr>
                <w:sz w:val="20"/>
                <w:szCs w:val="20"/>
                <w:lang w:val="en-US"/>
              </w:rPr>
            </w:pPr>
            <w:r w:rsidRPr="00EB6DF8">
              <w:rPr>
                <w:sz w:val="16"/>
                <w:szCs w:val="16"/>
                <w:lang w:val="en-US"/>
              </w:rPr>
              <w:t xml:space="preserve">2009-2010 </w:t>
            </w:r>
            <w:r w:rsidRPr="00EB6DF8">
              <w:rPr>
                <w:rFonts w:hint="eastAsia"/>
                <w:sz w:val="16"/>
                <w:szCs w:val="16"/>
                <w:lang w:val="en-US" w:eastAsia="zh-CN"/>
              </w:rPr>
              <w:t>年基准量：</w:t>
            </w:r>
          </w:p>
        </w:tc>
        <w:tc>
          <w:tcPr>
            <w:tcW w:w="915" w:type="pct"/>
            <w:tcBorders>
              <w:top w:val="single" w:sz="4" w:space="0" w:color="666699"/>
              <w:left w:val="single" w:sz="4" w:space="0" w:color="666699"/>
              <w:bottom w:val="single" w:sz="4" w:space="0" w:color="666699"/>
              <w:right w:val="single" w:sz="4" w:space="0" w:color="666699"/>
            </w:tcBorders>
            <w:hideMark/>
          </w:tcPr>
          <w:p w14:paraId="6D0CECF8" w14:textId="77777777" w:rsidR="00134267" w:rsidRPr="00830019" w:rsidRDefault="00134267" w:rsidP="00134267">
            <w:pPr>
              <w:jc w:val="right"/>
              <w:rPr>
                <w:sz w:val="20"/>
                <w:szCs w:val="20"/>
                <w:lang w:val="en-US"/>
              </w:rPr>
            </w:pPr>
            <w:r>
              <w:rPr>
                <w:color w:val="000000" w:themeColor="text1"/>
                <w:sz w:val="20"/>
                <w:szCs w:val="20"/>
              </w:rPr>
              <w:t>1,148.8</w:t>
            </w:r>
          </w:p>
        </w:tc>
        <w:tc>
          <w:tcPr>
            <w:tcW w:w="2112" w:type="pct"/>
            <w:tcBorders>
              <w:top w:val="single" w:sz="4" w:space="0" w:color="666699"/>
              <w:left w:val="single" w:sz="4" w:space="0" w:color="666699"/>
              <w:bottom w:val="single" w:sz="4" w:space="0" w:color="666699"/>
              <w:right w:val="single" w:sz="4" w:space="0" w:color="666699"/>
            </w:tcBorders>
            <w:hideMark/>
          </w:tcPr>
          <w:p w14:paraId="23EBC721" w14:textId="7185B07A" w:rsidR="00134267" w:rsidRPr="00830019" w:rsidRDefault="00134267" w:rsidP="00134267">
            <w:pPr>
              <w:jc w:val="center"/>
              <w:rPr>
                <w:sz w:val="20"/>
                <w:szCs w:val="20"/>
                <w:lang w:val="en-US" w:eastAsia="zh-CN"/>
              </w:rPr>
            </w:pPr>
            <w:r w:rsidRPr="00EB6DF8">
              <w:rPr>
                <w:rFonts w:hint="eastAsia"/>
                <w:sz w:val="16"/>
                <w:szCs w:val="16"/>
                <w:lang w:val="en-US" w:eastAsia="zh-CN"/>
              </w:rPr>
              <w:t>持续总体削减量起点：</w:t>
            </w:r>
          </w:p>
        </w:tc>
        <w:tc>
          <w:tcPr>
            <w:tcW w:w="917" w:type="pct"/>
            <w:tcBorders>
              <w:top w:val="single" w:sz="4" w:space="0" w:color="666699"/>
              <w:left w:val="single" w:sz="4" w:space="0" w:color="666699"/>
              <w:bottom w:val="single" w:sz="4" w:space="0" w:color="666699"/>
              <w:right w:val="single" w:sz="4" w:space="0" w:color="666699"/>
            </w:tcBorders>
            <w:hideMark/>
          </w:tcPr>
          <w:p w14:paraId="2742F928" w14:textId="77777777" w:rsidR="00134267" w:rsidRPr="00830019" w:rsidRDefault="00134267" w:rsidP="00134267">
            <w:pPr>
              <w:jc w:val="right"/>
              <w:rPr>
                <w:sz w:val="20"/>
                <w:szCs w:val="20"/>
                <w:lang w:val="en-US"/>
              </w:rPr>
            </w:pPr>
            <w:r>
              <w:rPr>
                <w:sz w:val="20"/>
                <w:szCs w:val="20"/>
                <w:lang w:val="en-US"/>
              </w:rPr>
              <w:t>1,214.8</w:t>
            </w:r>
          </w:p>
        </w:tc>
      </w:tr>
      <w:tr w:rsidR="00134267" w:rsidRPr="00830019" w14:paraId="2B023D72" w14:textId="77777777" w:rsidTr="00627EC6">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489C30A0" w14:textId="6D88D648" w:rsidR="00134267" w:rsidRPr="00830019" w:rsidRDefault="00134267" w:rsidP="00134267">
            <w:pPr>
              <w:rPr>
                <w:b/>
                <w:sz w:val="20"/>
                <w:szCs w:val="20"/>
                <w:lang w:val="en-US" w:eastAsia="zh-CN"/>
              </w:rPr>
            </w:pPr>
            <w:r w:rsidRPr="00EB6DF8">
              <w:rPr>
                <w:rFonts w:hint="eastAsia"/>
                <w:b/>
                <w:sz w:val="16"/>
                <w:szCs w:val="16"/>
                <w:lang w:val="en-US" w:eastAsia="zh-CN"/>
              </w:rPr>
              <w:t>有资格获得供资的消费量</w:t>
            </w:r>
          </w:p>
        </w:tc>
      </w:tr>
      <w:tr w:rsidR="00134267" w:rsidRPr="00830019" w14:paraId="267F87D0" w14:textId="77777777" w:rsidTr="00134267">
        <w:trPr>
          <w:trHeight w:val="298"/>
        </w:trPr>
        <w:tc>
          <w:tcPr>
            <w:tcW w:w="1056" w:type="pct"/>
            <w:tcBorders>
              <w:top w:val="single" w:sz="4" w:space="0" w:color="666699"/>
              <w:left w:val="single" w:sz="4" w:space="0" w:color="666699"/>
              <w:bottom w:val="single" w:sz="4" w:space="0" w:color="666699"/>
              <w:right w:val="single" w:sz="4" w:space="0" w:color="666699"/>
            </w:tcBorders>
            <w:hideMark/>
          </w:tcPr>
          <w:p w14:paraId="0FFC17A8" w14:textId="271538CD" w:rsidR="00134267" w:rsidRPr="00830019" w:rsidRDefault="00134267" w:rsidP="00134267">
            <w:pPr>
              <w:jc w:val="center"/>
              <w:rPr>
                <w:sz w:val="20"/>
                <w:szCs w:val="20"/>
                <w:lang w:val="en-US"/>
              </w:rPr>
            </w:pPr>
            <w:r w:rsidRPr="00EB6DF8">
              <w:rPr>
                <w:rFonts w:hint="eastAsia"/>
                <w:sz w:val="16"/>
                <w:szCs w:val="16"/>
                <w:lang w:eastAsia="zh-CN"/>
              </w:rPr>
              <w:t>已核准消费量</w:t>
            </w:r>
            <w:r w:rsidRPr="00EB6DF8">
              <w:rPr>
                <w:sz w:val="16"/>
                <w:szCs w:val="16"/>
                <w:lang w:val="en-US"/>
              </w:rPr>
              <w:t>:</w:t>
            </w:r>
          </w:p>
        </w:tc>
        <w:tc>
          <w:tcPr>
            <w:tcW w:w="915" w:type="pct"/>
            <w:tcBorders>
              <w:top w:val="single" w:sz="4" w:space="0" w:color="666699"/>
              <w:left w:val="single" w:sz="4" w:space="0" w:color="666699"/>
              <w:bottom w:val="single" w:sz="4" w:space="0" w:color="666699"/>
              <w:right w:val="single" w:sz="4" w:space="0" w:color="666699"/>
            </w:tcBorders>
            <w:hideMark/>
          </w:tcPr>
          <w:p w14:paraId="55244852" w14:textId="77777777" w:rsidR="00134267" w:rsidRPr="00830019" w:rsidRDefault="00134267" w:rsidP="00134267">
            <w:pPr>
              <w:jc w:val="right"/>
              <w:rPr>
                <w:sz w:val="20"/>
                <w:szCs w:val="20"/>
                <w:lang w:val="en-US"/>
              </w:rPr>
            </w:pPr>
            <w:r>
              <w:rPr>
                <w:color w:val="000000" w:themeColor="text1"/>
                <w:sz w:val="20"/>
                <w:szCs w:val="20"/>
              </w:rPr>
              <w:t>950.9</w:t>
            </w:r>
          </w:p>
        </w:tc>
        <w:tc>
          <w:tcPr>
            <w:tcW w:w="2112" w:type="pct"/>
            <w:tcBorders>
              <w:top w:val="single" w:sz="4" w:space="0" w:color="666699"/>
              <w:left w:val="single" w:sz="4" w:space="0" w:color="666699"/>
              <w:bottom w:val="single" w:sz="4" w:space="0" w:color="666699"/>
              <w:right w:val="single" w:sz="4" w:space="0" w:color="666699"/>
            </w:tcBorders>
            <w:hideMark/>
          </w:tcPr>
          <w:p w14:paraId="6BF745C8" w14:textId="49AAE890" w:rsidR="00134267" w:rsidRPr="00830019" w:rsidRDefault="00134267" w:rsidP="00134267">
            <w:pPr>
              <w:jc w:val="center"/>
              <w:rPr>
                <w:i/>
                <w:sz w:val="20"/>
                <w:szCs w:val="20"/>
                <w:lang w:val="en-US" w:eastAsia="zh-CN"/>
              </w:rPr>
            </w:pPr>
            <w:r w:rsidRPr="00EB6DF8">
              <w:rPr>
                <w:rFonts w:hint="eastAsia"/>
                <w:sz w:val="16"/>
                <w:szCs w:val="16"/>
                <w:lang w:val="en-US" w:eastAsia="zh-CN"/>
              </w:rPr>
              <w:t>剩余消费量</w:t>
            </w:r>
            <w:r>
              <w:rPr>
                <w:rFonts w:hint="eastAsia"/>
                <w:sz w:val="16"/>
                <w:szCs w:val="16"/>
                <w:lang w:val="en-US" w:eastAsia="zh-CN"/>
              </w:rPr>
              <w:t>：</w:t>
            </w:r>
          </w:p>
        </w:tc>
        <w:tc>
          <w:tcPr>
            <w:tcW w:w="917" w:type="pct"/>
            <w:tcBorders>
              <w:top w:val="single" w:sz="4" w:space="0" w:color="666699"/>
              <w:left w:val="single" w:sz="4" w:space="0" w:color="666699"/>
              <w:bottom w:val="single" w:sz="4" w:space="0" w:color="666699"/>
              <w:right w:val="single" w:sz="4" w:space="0" w:color="666699"/>
            </w:tcBorders>
            <w:hideMark/>
          </w:tcPr>
          <w:p w14:paraId="083CFB40" w14:textId="77777777" w:rsidR="00134267" w:rsidRPr="00830019" w:rsidRDefault="00134267" w:rsidP="00134267">
            <w:pPr>
              <w:jc w:val="right"/>
              <w:rPr>
                <w:sz w:val="20"/>
                <w:szCs w:val="20"/>
                <w:lang w:val="en-US"/>
              </w:rPr>
            </w:pPr>
            <w:r>
              <w:rPr>
                <w:sz w:val="20"/>
                <w:szCs w:val="20"/>
                <w:lang w:val="en-US"/>
              </w:rPr>
              <w:t>263.9</w:t>
            </w:r>
          </w:p>
        </w:tc>
      </w:tr>
    </w:tbl>
    <w:p w14:paraId="058A0DEF" w14:textId="77777777" w:rsidR="000B6308" w:rsidRPr="00B817DC" w:rsidRDefault="000B6308" w:rsidP="00627EC6">
      <w:pPr>
        <w:jc w:val="center"/>
        <w:rPr>
          <w:sz w:val="16"/>
          <w:szCs w:val="16"/>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7"/>
        <w:gridCol w:w="2698"/>
        <w:gridCol w:w="1447"/>
        <w:gridCol w:w="1290"/>
        <w:gridCol w:w="1290"/>
        <w:gridCol w:w="2064"/>
      </w:tblGrid>
      <w:tr w:rsidR="00134267" w:rsidRPr="00830019" w14:paraId="1F788D36" w14:textId="77777777" w:rsidTr="00134267">
        <w:trPr>
          <w:trHeight w:val="306"/>
        </w:trPr>
        <w:tc>
          <w:tcPr>
            <w:tcW w:w="1974" w:type="pct"/>
            <w:gridSpan w:val="2"/>
            <w:tcBorders>
              <w:top w:val="single" w:sz="4" w:space="0" w:color="666699"/>
              <w:left w:val="single" w:sz="4" w:space="0" w:color="666699"/>
              <w:bottom w:val="single" w:sz="4" w:space="0" w:color="666699"/>
              <w:right w:val="single" w:sz="4" w:space="0" w:color="666699"/>
            </w:tcBorders>
            <w:hideMark/>
          </w:tcPr>
          <w:p w14:paraId="1C45355C" w14:textId="2010EFB2" w:rsidR="00134267" w:rsidRPr="00830019" w:rsidRDefault="00134267" w:rsidP="00134267">
            <w:pPr>
              <w:jc w:val="left"/>
              <w:rPr>
                <w:b/>
                <w:sz w:val="20"/>
                <w:szCs w:val="20"/>
                <w:lang w:val="en-US" w:eastAsia="zh-CN"/>
              </w:rPr>
            </w:pPr>
            <w:r w:rsidRPr="00EB6DF8">
              <w:rPr>
                <w:rFonts w:hint="eastAsia"/>
                <w:b/>
                <w:sz w:val="16"/>
                <w:szCs w:val="16"/>
                <w:lang w:eastAsia="zh-CN"/>
              </w:rPr>
              <w:t>（五）经批准业务计划</w:t>
            </w:r>
          </w:p>
        </w:tc>
        <w:tc>
          <w:tcPr>
            <w:tcW w:w="719" w:type="pct"/>
            <w:tcBorders>
              <w:top w:val="single" w:sz="4" w:space="0" w:color="666699"/>
              <w:left w:val="single" w:sz="4" w:space="0" w:color="666699"/>
              <w:bottom w:val="single" w:sz="4" w:space="0" w:color="666699"/>
              <w:right w:val="single" w:sz="4" w:space="0" w:color="666699"/>
            </w:tcBorders>
            <w:hideMark/>
          </w:tcPr>
          <w:p w14:paraId="261CD25B" w14:textId="4EE8E30D" w:rsidR="00134267" w:rsidRPr="00830019" w:rsidRDefault="00134267" w:rsidP="00134267">
            <w:pPr>
              <w:jc w:val="center"/>
              <w:rPr>
                <w:b/>
                <w:sz w:val="20"/>
                <w:szCs w:val="20"/>
                <w:lang w:val="en-US"/>
              </w:rPr>
            </w:pPr>
            <w:r w:rsidRPr="00EB6DF8">
              <w:rPr>
                <w:b/>
                <w:sz w:val="16"/>
                <w:szCs w:val="16"/>
                <w:lang w:val="en-US"/>
              </w:rPr>
              <w:t>2023</w:t>
            </w:r>
            <w:r w:rsidRPr="00EB6DF8">
              <w:rPr>
                <w:rFonts w:hint="eastAsia"/>
                <w:b/>
                <w:sz w:val="16"/>
                <w:szCs w:val="16"/>
                <w:lang w:val="en-US" w:eastAsia="zh-CN"/>
              </w:rPr>
              <w:t>年</w:t>
            </w:r>
          </w:p>
        </w:tc>
        <w:tc>
          <w:tcPr>
            <w:tcW w:w="641" w:type="pct"/>
            <w:tcBorders>
              <w:top w:val="single" w:sz="4" w:space="0" w:color="666699"/>
              <w:left w:val="single" w:sz="4" w:space="0" w:color="666699"/>
              <w:bottom w:val="single" w:sz="4" w:space="0" w:color="666699"/>
              <w:right w:val="single" w:sz="4" w:space="0" w:color="666699"/>
            </w:tcBorders>
            <w:hideMark/>
          </w:tcPr>
          <w:p w14:paraId="3ABEAEEC" w14:textId="657D82FD" w:rsidR="00134267" w:rsidRPr="00830019" w:rsidRDefault="00134267" w:rsidP="00134267">
            <w:pPr>
              <w:jc w:val="center"/>
              <w:rPr>
                <w:b/>
                <w:sz w:val="20"/>
                <w:szCs w:val="20"/>
                <w:lang w:val="en-US"/>
              </w:rPr>
            </w:pPr>
            <w:r w:rsidRPr="00EB6DF8">
              <w:rPr>
                <w:b/>
                <w:sz w:val="16"/>
                <w:szCs w:val="16"/>
                <w:lang w:val="en-US"/>
              </w:rPr>
              <w:t>2024</w:t>
            </w:r>
            <w:r w:rsidRPr="00EB6DF8">
              <w:rPr>
                <w:rFonts w:hint="eastAsia"/>
                <w:b/>
                <w:sz w:val="16"/>
                <w:szCs w:val="16"/>
                <w:lang w:val="en-US" w:eastAsia="zh-CN"/>
              </w:rPr>
              <w:t>年</w:t>
            </w:r>
          </w:p>
        </w:tc>
        <w:tc>
          <w:tcPr>
            <w:tcW w:w="641" w:type="pct"/>
            <w:tcBorders>
              <w:top w:val="single" w:sz="4" w:space="0" w:color="666699"/>
              <w:left w:val="single" w:sz="4" w:space="0" w:color="666699"/>
              <w:bottom w:val="single" w:sz="4" w:space="0" w:color="666699"/>
              <w:right w:val="single" w:sz="4" w:space="0" w:color="666699"/>
            </w:tcBorders>
            <w:hideMark/>
          </w:tcPr>
          <w:p w14:paraId="4049609C" w14:textId="5E59062B" w:rsidR="00134267" w:rsidRPr="00830019" w:rsidRDefault="00134267" w:rsidP="00134267">
            <w:pPr>
              <w:jc w:val="center"/>
              <w:rPr>
                <w:b/>
                <w:sz w:val="20"/>
                <w:szCs w:val="20"/>
                <w:lang w:val="en-US"/>
              </w:rPr>
            </w:pPr>
            <w:r w:rsidRPr="00EB6DF8">
              <w:rPr>
                <w:b/>
                <w:sz w:val="16"/>
                <w:szCs w:val="16"/>
                <w:lang w:val="en-US"/>
              </w:rPr>
              <w:t>2025</w:t>
            </w:r>
            <w:r w:rsidRPr="00EB6DF8">
              <w:rPr>
                <w:rFonts w:hint="eastAsia"/>
                <w:b/>
                <w:sz w:val="16"/>
                <w:szCs w:val="16"/>
                <w:lang w:val="en-US" w:eastAsia="zh-CN"/>
              </w:rPr>
              <w:t>年</w:t>
            </w:r>
          </w:p>
        </w:tc>
        <w:tc>
          <w:tcPr>
            <w:tcW w:w="1025" w:type="pct"/>
            <w:tcBorders>
              <w:top w:val="single" w:sz="4" w:space="0" w:color="666699"/>
              <w:left w:val="single" w:sz="4" w:space="0" w:color="666699"/>
              <w:bottom w:val="single" w:sz="4" w:space="0" w:color="666699"/>
              <w:right w:val="single" w:sz="4" w:space="0" w:color="666699"/>
            </w:tcBorders>
            <w:hideMark/>
          </w:tcPr>
          <w:p w14:paraId="5A0C2872" w14:textId="16A1C984" w:rsidR="00134267" w:rsidRPr="00830019" w:rsidRDefault="00134267" w:rsidP="00134267">
            <w:pPr>
              <w:jc w:val="center"/>
              <w:rPr>
                <w:b/>
                <w:sz w:val="20"/>
                <w:szCs w:val="20"/>
                <w:lang w:val="en-US"/>
              </w:rPr>
            </w:pPr>
            <w:r w:rsidRPr="00EB6DF8">
              <w:rPr>
                <w:rFonts w:hint="eastAsia"/>
                <w:b/>
                <w:sz w:val="16"/>
                <w:szCs w:val="16"/>
                <w:lang w:val="en-US" w:eastAsia="zh-CN"/>
              </w:rPr>
              <w:t>合计</w:t>
            </w:r>
          </w:p>
        </w:tc>
      </w:tr>
      <w:tr w:rsidR="00134267" w:rsidRPr="00830019" w14:paraId="1E9DFC89" w14:textId="77777777" w:rsidTr="00134267">
        <w:trPr>
          <w:trHeight w:val="217"/>
        </w:trPr>
        <w:tc>
          <w:tcPr>
            <w:tcW w:w="634" w:type="pct"/>
            <w:vMerge w:val="restart"/>
            <w:tcBorders>
              <w:top w:val="single" w:sz="4" w:space="0" w:color="666699"/>
              <w:left w:val="single" w:sz="4" w:space="0" w:color="666699"/>
              <w:bottom w:val="single" w:sz="4" w:space="0" w:color="666699"/>
              <w:right w:val="single" w:sz="4" w:space="0" w:color="666699"/>
            </w:tcBorders>
            <w:vAlign w:val="center"/>
            <w:hideMark/>
          </w:tcPr>
          <w:p w14:paraId="6ECE0464" w14:textId="677A1C6A" w:rsidR="00134267" w:rsidRPr="00830019" w:rsidRDefault="00134267" w:rsidP="00134267">
            <w:pPr>
              <w:jc w:val="center"/>
              <w:rPr>
                <w:sz w:val="20"/>
                <w:szCs w:val="20"/>
                <w:lang w:val="en-US"/>
              </w:rPr>
            </w:pPr>
            <w:r w:rsidRPr="00134267">
              <w:rPr>
                <w:rFonts w:hint="eastAsia"/>
                <w:sz w:val="20"/>
                <w:szCs w:val="20"/>
                <w:lang w:eastAsia="zh-CN"/>
              </w:rPr>
              <w:t>工发组织</w:t>
            </w:r>
          </w:p>
        </w:tc>
        <w:tc>
          <w:tcPr>
            <w:tcW w:w="1340" w:type="pct"/>
            <w:tcBorders>
              <w:top w:val="single" w:sz="4" w:space="0" w:color="666699"/>
              <w:left w:val="single" w:sz="4" w:space="0" w:color="666699"/>
              <w:bottom w:val="single" w:sz="4" w:space="0" w:color="666699"/>
              <w:right w:val="single" w:sz="4" w:space="0" w:color="666699"/>
            </w:tcBorders>
            <w:hideMark/>
          </w:tcPr>
          <w:p w14:paraId="708B5DDF" w14:textId="747874E8" w:rsidR="00134267" w:rsidRPr="00830019" w:rsidRDefault="00134267" w:rsidP="00134267">
            <w:pPr>
              <w:jc w:val="left"/>
              <w:rPr>
                <w:sz w:val="20"/>
                <w:szCs w:val="20"/>
                <w:lang w:val="en-US" w:eastAsia="zh-CN"/>
              </w:rPr>
            </w:pPr>
            <w:r w:rsidRPr="00EB6DF8">
              <w:rPr>
                <w:rFonts w:hint="eastAsia"/>
                <w:sz w:val="16"/>
                <w:szCs w:val="16"/>
                <w:lang w:val="en-US" w:eastAsia="zh-CN"/>
              </w:rPr>
              <w:t>淘汰消耗臭氧层物质</w:t>
            </w:r>
            <w:r w:rsidRPr="00EB6DF8">
              <w:rPr>
                <w:rFonts w:hint="eastAsia"/>
                <w:b/>
                <w:sz w:val="16"/>
                <w:szCs w:val="16"/>
                <w:lang w:val="en-US" w:eastAsia="zh-CN"/>
              </w:rPr>
              <w:t>（</w:t>
            </w:r>
            <w:r w:rsidRPr="00EB6DF8">
              <w:rPr>
                <w:b/>
                <w:sz w:val="16"/>
                <w:szCs w:val="16"/>
                <w:lang w:val="en-US" w:eastAsia="zh-CN"/>
              </w:rPr>
              <w:t>ODP</w:t>
            </w:r>
            <w:r w:rsidRPr="00EB6DF8">
              <w:rPr>
                <w:rFonts w:hint="eastAsia"/>
                <w:b/>
                <w:sz w:val="16"/>
                <w:szCs w:val="16"/>
                <w:lang w:val="en-US" w:eastAsia="zh-CN"/>
              </w:rPr>
              <w:t>吨）</w:t>
            </w:r>
          </w:p>
        </w:tc>
        <w:tc>
          <w:tcPr>
            <w:tcW w:w="719" w:type="pct"/>
            <w:tcBorders>
              <w:top w:val="single" w:sz="4" w:space="0" w:color="666699"/>
              <w:left w:val="single" w:sz="4" w:space="0" w:color="666699"/>
              <w:bottom w:val="single" w:sz="4" w:space="0" w:color="666699"/>
              <w:right w:val="single" w:sz="4" w:space="0" w:color="666699"/>
            </w:tcBorders>
          </w:tcPr>
          <w:p w14:paraId="2D9D236E" w14:textId="77777777" w:rsidR="00134267" w:rsidRPr="00830019" w:rsidRDefault="00134267" w:rsidP="00134267">
            <w:pPr>
              <w:jc w:val="right"/>
              <w:rPr>
                <w:sz w:val="20"/>
                <w:szCs w:val="20"/>
                <w:lang w:val="en-US"/>
              </w:rPr>
            </w:pPr>
            <w:r>
              <w:rPr>
                <w:sz w:val="20"/>
                <w:szCs w:val="20"/>
                <w:lang w:val="en-US"/>
              </w:rPr>
              <w:t>21.01</w:t>
            </w:r>
          </w:p>
        </w:tc>
        <w:tc>
          <w:tcPr>
            <w:tcW w:w="641" w:type="pct"/>
            <w:tcBorders>
              <w:top w:val="single" w:sz="4" w:space="0" w:color="666699"/>
              <w:left w:val="single" w:sz="4" w:space="0" w:color="666699"/>
              <w:bottom w:val="single" w:sz="4" w:space="0" w:color="666699"/>
              <w:right w:val="single" w:sz="4" w:space="0" w:color="666699"/>
            </w:tcBorders>
          </w:tcPr>
          <w:p w14:paraId="006510B3" w14:textId="77777777" w:rsidR="00134267" w:rsidRPr="00830019" w:rsidRDefault="00134267" w:rsidP="00134267">
            <w:pPr>
              <w:jc w:val="right"/>
              <w:rPr>
                <w:sz w:val="20"/>
                <w:szCs w:val="20"/>
                <w:lang w:val="en-US"/>
              </w:rPr>
            </w:pPr>
            <w:r>
              <w:rPr>
                <w:sz w:val="20"/>
                <w:szCs w:val="20"/>
                <w:lang w:val="en-US"/>
              </w:rPr>
              <w:t>0.0</w:t>
            </w:r>
          </w:p>
        </w:tc>
        <w:tc>
          <w:tcPr>
            <w:tcW w:w="641" w:type="pct"/>
            <w:tcBorders>
              <w:top w:val="single" w:sz="4" w:space="0" w:color="666699"/>
              <w:left w:val="single" w:sz="4" w:space="0" w:color="666699"/>
              <w:bottom w:val="single" w:sz="4" w:space="0" w:color="666699"/>
              <w:right w:val="single" w:sz="4" w:space="0" w:color="666699"/>
            </w:tcBorders>
          </w:tcPr>
          <w:p w14:paraId="403E5F6B" w14:textId="77777777" w:rsidR="00134267" w:rsidRPr="00830019" w:rsidRDefault="00134267" w:rsidP="00134267">
            <w:pPr>
              <w:jc w:val="right"/>
              <w:rPr>
                <w:sz w:val="20"/>
                <w:szCs w:val="20"/>
                <w:lang w:val="en-US"/>
              </w:rPr>
            </w:pPr>
            <w:r>
              <w:rPr>
                <w:sz w:val="20"/>
                <w:szCs w:val="20"/>
                <w:lang w:val="en-US"/>
              </w:rPr>
              <w:t>0.0</w:t>
            </w:r>
          </w:p>
        </w:tc>
        <w:tc>
          <w:tcPr>
            <w:tcW w:w="1025" w:type="pct"/>
            <w:tcBorders>
              <w:top w:val="single" w:sz="4" w:space="0" w:color="666699"/>
              <w:left w:val="single" w:sz="4" w:space="0" w:color="666699"/>
              <w:bottom w:val="single" w:sz="4" w:space="0" w:color="666699"/>
              <w:right w:val="single" w:sz="4" w:space="0" w:color="666699"/>
            </w:tcBorders>
          </w:tcPr>
          <w:p w14:paraId="33DF7526" w14:textId="77777777" w:rsidR="00134267" w:rsidRPr="00830019" w:rsidRDefault="00134267" w:rsidP="00134267">
            <w:pPr>
              <w:jc w:val="right"/>
              <w:rPr>
                <w:sz w:val="20"/>
                <w:szCs w:val="20"/>
                <w:lang w:val="en-US"/>
              </w:rPr>
            </w:pPr>
            <w:r>
              <w:rPr>
                <w:sz w:val="20"/>
                <w:szCs w:val="20"/>
                <w:lang w:val="en-US"/>
              </w:rPr>
              <w:t>21.01</w:t>
            </w:r>
          </w:p>
        </w:tc>
      </w:tr>
      <w:tr w:rsidR="00134267" w:rsidRPr="00830019" w14:paraId="5823E79F" w14:textId="77777777" w:rsidTr="00134267">
        <w:trPr>
          <w:trHeight w:val="63"/>
        </w:trPr>
        <w:tc>
          <w:tcPr>
            <w:tcW w:w="634" w:type="pct"/>
            <w:vMerge/>
            <w:tcBorders>
              <w:top w:val="single" w:sz="4" w:space="0" w:color="666699"/>
              <w:left w:val="single" w:sz="4" w:space="0" w:color="666699"/>
              <w:bottom w:val="single" w:sz="4" w:space="0" w:color="666699"/>
              <w:right w:val="single" w:sz="4" w:space="0" w:color="666699"/>
            </w:tcBorders>
            <w:vAlign w:val="center"/>
            <w:hideMark/>
          </w:tcPr>
          <w:p w14:paraId="2DEDE36B" w14:textId="77777777" w:rsidR="00134267" w:rsidRPr="00830019" w:rsidRDefault="00134267" w:rsidP="00134267">
            <w:pPr>
              <w:rPr>
                <w:sz w:val="20"/>
                <w:szCs w:val="20"/>
                <w:lang w:val="en-US"/>
              </w:rPr>
            </w:pPr>
          </w:p>
        </w:tc>
        <w:tc>
          <w:tcPr>
            <w:tcW w:w="1340" w:type="pct"/>
            <w:tcBorders>
              <w:top w:val="single" w:sz="4" w:space="0" w:color="666699"/>
              <w:left w:val="single" w:sz="4" w:space="0" w:color="666699"/>
              <w:bottom w:val="single" w:sz="4" w:space="0" w:color="666699"/>
              <w:right w:val="single" w:sz="4" w:space="0" w:color="666699"/>
            </w:tcBorders>
            <w:hideMark/>
          </w:tcPr>
          <w:p w14:paraId="1A3A5CEF" w14:textId="7CEB8442" w:rsidR="00134267" w:rsidRPr="00830019" w:rsidRDefault="00134267" w:rsidP="00134267">
            <w:pPr>
              <w:jc w:val="left"/>
              <w:rPr>
                <w:sz w:val="20"/>
                <w:szCs w:val="20"/>
                <w:lang w:val="en-US"/>
              </w:rPr>
            </w:pPr>
            <w:r w:rsidRPr="00EB6DF8">
              <w:rPr>
                <w:rFonts w:hint="eastAsia"/>
                <w:sz w:val="16"/>
                <w:szCs w:val="16"/>
                <w:lang w:val="en-US" w:eastAsia="zh-CN"/>
              </w:rPr>
              <w:t>供资</w:t>
            </w:r>
            <w:r w:rsidRPr="00EB6DF8">
              <w:rPr>
                <w:sz w:val="16"/>
                <w:szCs w:val="16"/>
                <w:lang w:val="en-US"/>
              </w:rPr>
              <w:t xml:space="preserve"> (</w:t>
            </w:r>
            <w:r w:rsidRPr="00EB6DF8">
              <w:rPr>
                <w:rFonts w:hint="eastAsia"/>
                <w:sz w:val="16"/>
                <w:szCs w:val="16"/>
                <w:lang w:val="en-US" w:eastAsia="zh-CN"/>
              </w:rPr>
              <w:t>美元</w:t>
            </w:r>
            <w:r w:rsidRPr="00EB6DF8">
              <w:rPr>
                <w:sz w:val="16"/>
                <w:szCs w:val="16"/>
                <w:lang w:val="en-US"/>
              </w:rPr>
              <w:t>)</w:t>
            </w:r>
          </w:p>
        </w:tc>
        <w:tc>
          <w:tcPr>
            <w:tcW w:w="719" w:type="pct"/>
            <w:tcBorders>
              <w:top w:val="single" w:sz="4" w:space="0" w:color="666699"/>
              <w:left w:val="single" w:sz="4" w:space="0" w:color="666699"/>
              <w:bottom w:val="single" w:sz="4" w:space="0" w:color="666699"/>
              <w:right w:val="single" w:sz="4" w:space="0" w:color="666699"/>
            </w:tcBorders>
          </w:tcPr>
          <w:p w14:paraId="4C0C073A" w14:textId="77777777" w:rsidR="00134267" w:rsidRPr="00830019" w:rsidRDefault="00134267" w:rsidP="00134267">
            <w:pPr>
              <w:jc w:val="right"/>
              <w:rPr>
                <w:sz w:val="20"/>
                <w:szCs w:val="20"/>
                <w:lang w:val="en-US"/>
              </w:rPr>
            </w:pPr>
            <w:r>
              <w:rPr>
                <w:sz w:val="20"/>
                <w:szCs w:val="20"/>
                <w:lang w:val="en-US"/>
              </w:rPr>
              <w:t>482,142</w:t>
            </w:r>
          </w:p>
        </w:tc>
        <w:tc>
          <w:tcPr>
            <w:tcW w:w="641" w:type="pct"/>
            <w:tcBorders>
              <w:top w:val="single" w:sz="4" w:space="0" w:color="666699"/>
              <w:left w:val="single" w:sz="4" w:space="0" w:color="666699"/>
              <w:bottom w:val="single" w:sz="4" w:space="0" w:color="666699"/>
              <w:right w:val="single" w:sz="4" w:space="0" w:color="666699"/>
            </w:tcBorders>
          </w:tcPr>
          <w:p w14:paraId="047E2413" w14:textId="77777777" w:rsidR="00134267" w:rsidRPr="00830019" w:rsidRDefault="00134267" w:rsidP="00134267">
            <w:pPr>
              <w:jc w:val="right"/>
              <w:rPr>
                <w:sz w:val="20"/>
                <w:szCs w:val="20"/>
                <w:lang w:val="en-US"/>
              </w:rPr>
            </w:pPr>
            <w:r>
              <w:rPr>
                <w:sz w:val="20"/>
                <w:szCs w:val="20"/>
                <w:lang w:val="en-US"/>
              </w:rPr>
              <w:t>0</w:t>
            </w:r>
          </w:p>
        </w:tc>
        <w:tc>
          <w:tcPr>
            <w:tcW w:w="641" w:type="pct"/>
            <w:tcBorders>
              <w:top w:val="single" w:sz="4" w:space="0" w:color="666699"/>
              <w:left w:val="single" w:sz="4" w:space="0" w:color="666699"/>
              <w:bottom w:val="single" w:sz="4" w:space="0" w:color="666699"/>
              <w:right w:val="single" w:sz="4" w:space="0" w:color="666699"/>
            </w:tcBorders>
          </w:tcPr>
          <w:p w14:paraId="763AA4DF" w14:textId="77777777" w:rsidR="00134267" w:rsidRPr="00830019" w:rsidRDefault="00134267" w:rsidP="00134267">
            <w:pPr>
              <w:jc w:val="right"/>
              <w:rPr>
                <w:sz w:val="20"/>
                <w:szCs w:val="20"/>
                <w:lang w:val="en-US"/>
              </w:rPr>
            </w:pPr>
            <w:r>
              <w:rPr>
                <w:sz w:val="20"/>
                <w:szCs w:val="20"/>
                <w:lang w:val="en-US"/>
              </w:rPr>
              <w:t>0</w:t>
            </w:r>
          </w:p>
        </w:tc>
        <w:tc>
          <w:tcPr>
            <w:tcW w:w="1025" w:type="pct"/>
            <w:tcBorders>
              <w:top w:val="single" w:sz="4" w:space="0" w:color="666699"/>
              <w:left w:val="single" w:sz="4" w:space="0" w:color="666699"/>
              <w:bottom w:val="single" w:sz="4" w:space="0" w:color="666699"/>
              <w:right w:val="single" w:sz="4" w:space="0" w:color="666699"/>
            </w:tcBorders>
          </w:tcPr>
          <w:p w14:paraId="42D3F327" w14:textId="77777777" w:rsidR="00134267" w:rsidRPr="00830019" w:rsidRDefault="00134267" w:rsidP="00134267">
            <w:pPr>
              <w:jc w:val="right"/>
              <w:rPr>
                <w:sz w:val="20"/>
                <w:szCs w:val="20"/>
                <w:lang w:val="en-US"/>
              </w:rPr>
            </w:pPr>
            <w:r>
              <w:rPr>
                <w:sz w:val="20"/>
                <w:szCs w:val="20"/>
                <w:lang w:val="en-US"/>
              </w:rPr>
              <w:t>482,142</w:t>
            </w:r>
          </w:p>
        </w:tc>
      </w:tr>
    </w:tbl>
    <w:p w14:paraId="7479B166" w14:textId="77777777" w:rsidR="000B6308" w:rsidRDefault="000B6308" w:rsidP="000B6308">
      <w:pPr>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746"/>
        <w:gridCol w:w="861"/>
        <w:gridCol w:w="1254"/>
        <w:gridCol w:w="942"/>
        <w:gridCol w:w="841"/>
        <w:gridCol w:w="942"/>
        <w:gridCol w:w="942"/>
        <w:gridCol w:w="839"/>
        <w:gridCol w:w="859"/>
        <w:gridCol w:w="793"/>
        <w:gridCol w:w="1042"/>
      </w:tblGrid>
      <w:tr w:rsidR="00627EC6" w:rsidRPr="00DD0E4A" w14:paraId="17BBB471" w14:textId="77777777" w:rsidTr="00134267">
        <w:trPr>
          <w:trHeight w:val="288"/>
        </w:trPr>
        <w:tc>
          <w:tcPr>
            <w:tcW w:w="1422" w:type="pct"/>
            <w:gridSpan w:val="3"/>
            <w:shd w:val="clear" w:color="auto" w:fill="auto"/>
          </w:tcPr>
          <w:p w14:paraId="7B9792CF" w14:textId="045FB903" w:rsidR="000B6308" w:rsidRPr="0056071B" w:rsidRDefault="00134267" w:rsidP="0042274E">
            <w:pPr>
              <w:spacing w:afterLines="20" w:after="48"/>
              <w:jc w:val="left"/>
              <w:rPr>
                <w:b/>
                <w:sz w:val="18"/>
                <w:szCs w:val="18"/>
              </w:rPr>
            </w:pPr>
            <w:r w:rsidRPr="0056071B">
              <w:rPr>
                <w:rFonts w:hint="eastAsia"/>
                <w:b/>
                <w:sz w:val="18"/>
                <w:szCs w:val="18"/>
              </w:rPr>
              <w:t>（</w:t>
            </w:r>
            <w:proofErr w:type="spellStart"/>
            <w:r w:rsidRPr="0056071B">
              <w:rPr>
                <w:rFonts w:hint="eastAsia"/>
                <w:b/>
                <w:sz w:val="18"/>
                <w:szCs w:val="18"/>
              </w:rPr>
              <w:t>六）项目数据</w:t>
            </w:r>
            <w:proofErr w:type="spellEnd"/>
          </w:p>
        </w:tc>
        <w:tc>
          <w:tcPr>
            <w:tcW w:w="468" w:type="pct"/>
            <w:shd w:val="clear" w:color="auto" w:fill="auto"/>
          </w:tcPr>
          <w:p w14:paraId="00E7F9AD" w14:textId="245178D8" w:rsidR="000B6308" w:rsidRPr="0056071B" w:rsidRDefault="000B6308" w:rsidP="0042274E">
            <w:pPr>
              <w:spacing w:afterLines="20" w:after="48"/>
              <w:jc w:val="center"/>
              <w:rPr>
                <w:b/>
                <w:sz w:val="18"/>
                <w:szCs w:val="18"/>
                <w:lang w:eastAsia="zh-CN"/>
              </w:rPr>
            </w:pPr>
            <w:r w:rsidRPr="0056071B">
              <w:rPr>
                <w:b/>
                <w:sz w:val="18"/>
                <w:szCs w:val="18"/>
              </w:rPr>
              <w:t>2014</w:t>
            </w:r>
            <w:r w:rsidR="00134267" w:rsidRPr="0056071B">
              <w:rPr>
                <w:rFonts w:hint="eastAsia"/>
                <w:b/>
                <w:sz w:val="18"/>
                <w:szCs w:val="18"/>
                <w:lang w:eastAsia="zh-CN"/>
              </w:rPr>
              <w:t>年</w:t>
            </w:r>
          </w:p>
        </w:tc>
        <w:tc>
          <w:tcPr>
            <w:tcW w:w="418" w:type="pct"/>
            <w:shd w:val="clear" w:color="auto" w:fill="auto"/>
          </w:tcPr>
          <w:p w14:paraId="5E6219AB" w14:textId="117BE7A6" w:rsidR="000B6308" w:rsidRPr="0056071B" w:rsidRDefault="000B6308" w:rsidP="0042274E">
            <w:pPr>
              <w:spacing w:afterLines="20" w:after="48"/>
              <w:jc w:val="center"/>
              <w:rPr>
                <w:b/>
                <w:sz w:val="18"/>
                <w:szCs w:val="18"/>
                <w:lang w:eastAsia="zh-CN"/>
              </w:rPr>
            </w:pPr>
            <w:r w:rsidRPr="0056071B">
              <w:rPr>
                <w:b/>
                <w:sz w:val="18"/>
                <w:szCs w:val="18"/>
              </w:rPr>
              <w:t>2015</w:t>
            </w:r>
            <w:r w:rsidR="00134267" w:rsidRPr="0056071B">
              <w:rPr>
                <w:rFonts w:hint="eastAsia"/>
                <w:b/>
                <w:sz w:val="18"/>
                <w:szCs w:val="18"/>
                <w:lang w:eastAsia="zh-CN"/>
              </w:rPr>
              <w:t>年</w:t>
            </w:r>
          </w:p>
        </w:tc>
        <w:tc>
          <w:tcPr>
            <w:tcW w:w="468" w:type="pct"/>
            <w:shd w:val="clear" w:color="auto" w:fill="auto"/>
          </w:tcPr>
          <w:p w14:paraId="747F9B52" w14:textId="463D8E68" w:rsidR="000B6308" w:rsidRPr="0056071B" w:rsidRDefault="000B6308" w:rsidP="0042274E">
            <w:pPr>
              <w:spacing w:afterLines="20" w:after="48"/>
              <w:jc w:val="center"/>
              <w:rPr>
                <w:b/>
                <w:sz w:val="18"/>
                <w:szCs w:val="18"/>
                <w:lang w:eastAsia="zh-CN"/>
              </w:rPr>
            </w:pPr>
            <w:r w:rsidRPr="0056071B">
              <w:rPr>
                <w:b/>
                <w:sz w:val="18"/>
                <w:szCs w:val="18"/>
              </w:rPr>
              <w:t>2016</w:t>
            </w:r>
            <w:r w:rsidR="00134267" w:rsidRPr="0056071B">
              <w:rPr>
                <w:rFonts w:hint="eastAsia"/>
                <w:b/>
                <w:sz w:val="18"/>
                <w:szCs w:val="18"/>
                <w:lang w:eastAsia="zh-CN"/>
              </w:rPr>
              <w:t>年</w:t>
            </w:r>
          </w:p>
        </w:tc>
        <w:tc>
          <w:tcPr>
            <w:tcW w:w="468" w:type="pct"/>
            <w:shd w:val="clear" w:color="auto" w:fill="auto"/>
          </w:tcPr>
          <w:p w14:paraId="5E769B2A" w14:textId="05E2D76B" w:rsidR="000B6308" w:rsidRPr="0056071B" w:rsidRDefault="000B6308" w:rsidP="0042274E">
            <w:pPr>
              <w:spacing w:afterLines="20" w:after="48"/>
              <w:jc w:val="center"/>
              <w:rPr>
                <w:b/>
                <w:sz w:val="18"/>
                <w:szCs w:val="18"/>
                <w:lang w:eastAsia="zh-CN"/>
              </w:rPr>
            </w:pPr>
            <w:r w:rsidRPr="0056071B">
              <w:rPr>
                <w:b/>
                <w:sz w:val="18"/>
                <w:szCs w:val="18"/>
              </w:rPr>
              <w:t>2018</w:t>
            </w:r>
            <w:r w:rsidR="00134267" w:rsidRPr="0056071B">
              <w:rPr>
                <w:rFonts w:hint="eastAsia"/>
                <w:b/>
                <w:sz w:val="18"/>
                <w:szCs w:val="18"/>
                <w:lang w:eastAsia="zh-CN"/>
              </w:rPr>
              <w:t>年</w:t>
            </w:r>
          </w:p>
        </w:tc>
        <w:tc>
          <w:tcPr>
            <w:tcW w:w="417" w:type="pct"/>
            <w:shd w:val="clear" w:color="auto" w:fill="auto"/>
          </w:tcPr>
          <w:p w14:paraId="072B7633" w14:textId="1E640B78" w:rsidR="000B6308" w:rsidRPr="0056071B" w:rsidRDefault="000B6308" w:rsidP="0042274E">
            <w:pPr>
              <w:spacing w:afterLines="20" w:after="48"/>
              <w:jc w:val="center"/>
              <w:rPr>
                <w:b/>
                <w:sz w:val="18"/>
                <w:szCs w:val="18"/>
                <w:lang w:eastAsia="zh-CN"/>
              </w:rPr>
            </w:pPr>
            <w:r w:rsidRPr="0056071B">
              <w:rPr>
                <w:b/>
                <w:sz w:val="18"/>
                <w:szCs w:val="18"/>
              </w:rPr>
              <w:t>2020</w:t>
            </w:r>
            <w:r w:rsidR="00134267" w:rsidRPr="0056071B">
              <w:rPr>
                <w:rFonts w:hint="eastAsia"/>
                <w:b/>
                <w:sz w:val="18"/>
                <w:szCs w:val="18"/>
                <w:lang w:eastAsia="zh-CN"/>
              </w:rPr>
              <w:t>年</w:t>
            </w:r>
          </w:p>
        </w:tc>
        <w:tc>
          <w:tcPr>
            <w:tcW w:w="427" w:type="pct"/>
            <w:shd w:val="clear" w:color="auto" w:fill="auto"/>
          </w:tcPr>
          <w:p w14:paraId="29623122" w14:textId="6C6BDDB6" w:rsidR="000B6308" w:rsidRPr="0056071B" w:rsidRDefault="000B6308" w:rsidP="0042274E">
            <w:pPr>
              <w:spacing w:afterLines="20" w:after="48"/>
              <w:jc w:val="center"/>
              <w:rPr>
                <w:b/>
                <w:sz w:val="18"/>
                <w:szCs w:val="18"/>
                <w:lang w:eastAsia="zh-CN"/>
              </w:rPr>
            </w:pPr>
            <w:r w:rsidRPr="0056071B">
              <w:rPr>
                <w:b/>
                <w:sz w:val="18"/>
                <w:szCs w:val="18"/>
              </w:rPr>
              <w:t>2022</w:t>
            </w:r>
            <w:r w:rsidR="00134267" w:rsidRPr="0056071B">
              <w:rPr>
                <w:rFonts w:hint="eastAsia"/>
                <w:b/>
                <w:sz w:val="18"/>
                <w:szCs w:val="18"/>
                <w:lang w:eastAsia="zh-CN"/>
              </w:rPr>
              <w:t>年</w:t>
            </w:r>
          </w:p>
        </w:tc>
        <w:tc>
          <w:tcPr>
            <w:tcW w:w="394" w:type="pct"/>
          </w:tcPr>
          <w:p w14:paraId="3703BE71" w14:textId="4A6D3BDC" w:rsidR="000B6308" w:rsidRPr="0056071B" w:rsidRDefault="000B6308" w:rsidP="0042274E">
            <w:pPr>
              <w:spacing w:afterLines="20" w:after="48"/>
              <w:jc w:val="center"/>
              <w:rPr>
                <w:b/>
                <w:sz w:val="18"/>
                <w:szCs w:val="18"/>
                <w:lang w:eastAsia="zh-CN"/>
              </w:rPr>
            </w:pPr>
            <w:r w:rsidRPr="0056071B">
              <w:rPr>
                <w:b/>
                <w:sz w:val="18"/>
                <w:szCs w:val="18"/>
              </w:rPr>
              <w:t>2023</w:t>
            </w:r>
            <w:r w:rsidR="00134267" w:rsidRPr="0056071B">
              <w:rPr>
                <w:rFonts w:hint="eastAsia"/>
                <w:b/>
                <w:sz w:val="18"/>
                <w:szCs w:val="18"/>
                <w:lang w:eastAsia="zh-CN"/>
              </w:rPr>
              <w:t>年</w:t>
            </w:r>
          </w:p>
        </w:tc>
        <w:tc>
          <w:tcPr>
            <w:tcW w:w="518" w:type="pct"/>
            <w:shd w:val="clear" w:color="auto" w:fill="auto"/>
          </w:tcPr>
          <w:p w14:paraId="25ADCDC5" w14:textId="3FF177B9" w:rsidR="000B6308" w:rsidRPr="0056071B" w:rsidRDefault="00134267" w:rsidP="0042274E">
            <w:pPr>
              <w:spacing w:afterLines="20" w:after="48"/>
              <w:jc w:val="center"/>
              <w:rPr>
                <w:b/>
                <w:sz w:val="18"/>
                <w:szCs w:val="18"/>
                <w:lang w:eastAsia="zh-CN"/>
              </w:rPr>
            </w:pPr>
            <w:r w:rsidRPr="0056071B">
              <w:rPr>
                <w:rFonts w:hint="eastAsia"/>
                <w:b/>
                <w:sz w:val="18"/>
                <w:szCs w:val="18"/>
                <w:lang w:eastAsia="zh-CN"/>
              </w:rPr>
              <w:t>合计</w:t>
            </w:r>
          </w:p>
        </w:tc>
      </w:tr>
      <w:tr w:rsidR="00134267" w:rsidRPr="00DD0E4A" w14:paraId="3C92E2B2" w14:textId="77777777" w:rsidTr="00134267">
        <w:trPr>
          <w:trHeight w:val="172"/>
        </w:trPr>
        <w:tc>
          <w:tcPr>
            <w:tcW w:w="1422" w:type="pct"/>
            <w:gridSpan w:val="3"/>
            <w:shd w:val="clear" w:color="auto" w:fill="auto"/>
          </w:tcPr>
          <w:p w14:paraId="17061D88" w14:textId="41AA0DD3" w:rsidR="00134267" w:rsidRPr="0056071B" w:rsidRDefault="00134267" w:rsidP="00134267">
            <w:pPr>
              <w:spacing w:afterLines="20" w:after="48"/>
              <w:jc w:val="left"/>
              <w:rPr>
                <w:sz w:val="18"/>
                <w:szCs w:val="18"/>
                <w:lang w:eastAsia="zh-CN"/>
              </w:rPr>
            </w:pPr>
            <w:r w:rsidRPr="0056071B">
              <w:rPr>
                <w:rFonts w:hint="eastAsia"/>
                <w:sz w:val="18"/>
                <w:szCs w:val="18"/>
                <w:lang w:val="en-US" w:eastAsia="zh-CN"/>
              </w:rPr>
              <w:t>《蒙特利尔议定书》的消费限量（</w:t>
            </w:r>
            <w:r w:rsidRPr="0056071B">
              <w:rPr>
                <w:b/>
                <w:sz w:val="18"/>
                <w:szCs w:val="18"/>
                <w:lang w:val="en-US" w:eastAsia="zh-CN"/>
              </w:rPr>
              <w:t>ODP</w:t>
            </w:r>
            <w:r w:rsidRPr="0056071B">
              <w:rPr>
                <w:rFonts w:hint="eastAsia"/>
                <w:b/>
                <w:sz w:val="18"/>
                <w:szCs w:val="18"/>
                <w:lang w:val="en-US" w:eastAsia="zh-CN"/>
              </w:rPr>
              <w:t>吨</w:t>
            </w:r>
            <w:r w:rsidRPr="0056071B">
              <w:rPr>
                <w:rFonts w:hint="eastAsia"/>
                <w:sz w:val="18"/>
                <w:szCs w:val="18"/>
                <w:lang w:val="en-US" w:eastAsia="zh-CN"/>
              </w:rPr>
              <w:t>）</w:t>
            </w:r>
          </w:p>
        </w:tc>
        <w:tc>
          <w:tcPr>
            <w:tcW w:w="468" w:type="pct"/>
            <w:shd w:val="clear" w:color="auto" w:fill="auto"/>
          </w:tcPr>
          <w:p w14:paraId="60A7B303" w14:textId="77777777" w:rsidR="00134267" w:rsidRPr="0056071B" w:rsidRDefault="00134267" w:rsidP="00134267">
            <w:pPr>
              <w:spacing w:afterLines="20" w:after="48"/>
              <w:jc w:val="right"/>
              <w:rPr>
                <w:sz w:val="18"/>
                <w:szCs w:val="18"/>
              </w:rPr>
            </w:pPr>
            <w:r w:rsidRPr="0056071B">
              <w:rPr>
                <w:sz w:val="18"/>
                <w:szCs w:val="18"/>
              </w:rPr>
              <w:t>1,148.80</w:t>
            </w:r>
          </w:p>
        </w:tc>
        <w:tc>
          <w:tcPr>
            <w:tcW w:w="418" w:type="pct"/>
            <w:shd w:val="clear" w:color="auto" w:fill="auto"/>
          </w:tcPr>
          <w:p w14:paraId="1C8B544E" w14:textId="77777777" w:rsidR="00134267" w:rsidRPr="0056071B" w:rsidRDefault="00134267" w:rsidP="00134267">
            <w:pPr>
              <w:spacing w:afterLines="20" w:after="48"/>
              <w:jc w:val="right"/>
              <w:rPr>
                <w:sz w:val="18"/>
                <w:szCs w:val="18"/>
              </w:rPr>
            </w:pPr>
            <w:r w:rsidRPr="0056071B">
              <w:rPr>
                <w:sz w:val="18"/>
                <w:szCs w:val="18"/>
              </w:rPr>
              <w:t>1,033.92</w:t>
            </w:r>
          </w:p>
        </w:tc>
        <w:tc>
          <w:tcPr>
            <w:tcW w:w="468" w:type="pct"/>
            <w:shd w:val="clear" w:color="auto" w:fill="auto"/>
          </w:tcPr>
          <w:p w14:paraId="282E027D" w14:textId="77777777" w:rsidR="00134267" w:rsidRPr="0056071B" w:rsidRDefault="00134267" w:rsidP="00134267">
            <w:pPr>
              <w:spacing w:afterLines="20" w:after="48"/>
              <w:jc w:val="right"/>
              <w:rPr>
                <w:sz w:val="18"/>
                <w:szCs w:val="18"/>
              </w:rPr>
            </w:pPr>
            <w:r w:rsidRPr="0056071B">
              <w:rPr>
                <w:sz w:val="18"/>
                <w:szCs w:val="18"/>
              </w:rPr>
              <w:t>1,033.92</w:t>
            </w:r>
          </w:p>
        </w:tc>
        <w:tc>
          <w:tcPr>
            <w:tcW w:w="468" w:type="pct"/>
            <w:shd w:val="clear" w:color="auto" w:fill="auto"/>
          </w:tcPr>
          <w:p w14:paraId="08223A33" w14:textId="77777777" w:rsidR="00134267" w:rsidRPr="0056071B" w:rsidRDefault="00134267" w:rsidP="00134267">
            <w:pPr>
              <w:spacing w:afterLines="20" w:after="48"/>
              <w:jc w:val="right"/>
              <w:rPr>
                <w:sz w:val="18"/>
                <w:szCs w:val="18"/>
              </w:rPr>
            </w:pPr>
            <w:r w:rsidRPr="0056071B">
              <w:rPr>
                <w:sz w:val="18"/>
                <w:szCs w:val="18"/>
              </w:rPr>
              <w:t>1,033.92</w:t>
            </w:r>
          </w:p>
        </w:tc>
        <w:tc>
          <w:tcPr>
            <w:tcW w:w="417" w:type="pct"/>
            <w:shd w:val="clear" w:color="auto" w:fill="auto"/>
          </w:tcPr>
          <w:p w14:paraId="241F6044" w14:textId="77777777" w:rsidR="00134267" w:rsidRPr="0056071B" w:rsidRDefault="00134267" w:rsidP="00134267">
            <w:pPr>
              <w:spacing w:afterLines="20" w:after="48"/>
              <w:jc w:val="right"/>
              <w:rPr>
                <w:sz w:val="18"/>
                <w:szCs w:val="18"/>
              </w:rPr>
            </w:pPr>
            <w:r w:rsidRPr="0056071B">
              <w:rPr>
                <w:sz w:val="18"/>
                <w:szCs w:val="18"/>
              </w:rPr>
              <w:t>746.72</w:t>
            </w:r>
          </w:p>
        </w:tc>
        <w:tc>
          <w:tcPr>
            <w:tcW w:w="427" w:type="pct"/>
            <w:shd w:val="clear" w:color="auto" w:fill="auto"/>
          </w:tcPr>
          <w:p w14:paraId="62BCCAD8" w14:textId="77777777" w:rsidR="00134267" w:rsidRPr="0056071B" w:rsidRDefault="00134267" w:rsidP="00134267">
            <w:pPr>
              <w:spacing w:afterLines="20" w:after="48"/>
              <w:jc w:val="right"/>
              <w:rPr>
                <w:sz w:val="18"/>
                <w:szCs w:val="18"/>
              </w:rPr>
            </w:pPr>
            <w:r w:rsidRPr="0056071B">
              <w:rPr>
                <w:sz w:val="18"/>
                <w:szCs w:val="18"/>
              </w:rPr>
              <w:t>746.72</w:t>
            </w:r>
          </w:p>
        </w:tc>
        <w:tc>
          <w:tcPr>
            <w:tcW w:w="394" w:type="pct"/>
          </w:tcPr>
          <w:p w14:paraId="7FBEBEDF" w14:textId="77777777" w:rsidR="00134267" w:rsidRPr="0056071B" w:rsidRDefault="00134267" w:rsidP="00134267">
            <w:pPr>
              <w:spacing w:afterLines="20" w:after="48"/>
              <w:jc w:val="right"/>
              <w:rPr>
                <w:sz w:val="18"/>
                <w:szCs w:val="18"/>
              </w:rPr>
            </w:pPr>
            <w:r w:rsidRPr="0056071B">
              <w:rPr>
                <w:sz w:val="18"/>
                <w:szCs w:val="18"/>
              </w:rPr>
              <w:t>746.72</w:t>
            </w:r>
          </w:p>
        </w:tc>
        <w:tc>
          <w:tcPr>
            <w:tcW w:w="518" w:type="pct"/>
            <w:shd w:val="clear" w:color="auto" w:fill="auto"/>
          </w:tcPr>
          <w:p w14:paraId="53AD5B42" w14:textId="34DE85E0" w:rsidR="00134267" w:rsidRPr="0056071B" w:rsidRDefault="00134267" w:rsidP="00134267">
            <w:pPr>
              <w:spacing w:afterLines="20" w:after="48"/>
              <w:jc w:val="right"/>
              <w:rPr>
                <w:sz w:val="18"/>
                <w:szCs w:val="18"/>
              </w:rPr>
            </w:pPr>
            <w:r w:rsidRPr="0056071B">
              <w:rPr>
                <w:rFonts w:hint="eastAsia"/>
                <w:sz w:val="18"/>
                <w:szCs w:val="18"/>
                <w:lang w:eastAsia="zh-CN"/>
              </w:rPr>
              <w:t>暂缺</w:t>
            </w:r>
          </w:p>
        </w:tc>
      </w:tr>
      <w:tr w:rsidR="00134267" w:rsidRPr="00DD0E4A" w14:paraId="46ED355A" w14:textId="77777777" w:rsidTr="00134267">
        <w:trPr>
          <w:trHeight w:val="81"/>
        </w:trPr>
        <w:tc>
          <w:tcPr>
            <w:tcW w:w="1422" w:type="pct"/>
            <w:gridSpan w:val="3"/>
            <w:shd w:val="clear" w:color="auto" w:fill="auto"/>
          </w:tcPr>
          <w:p w14:paraId="6A0F99D5" w14:textId="61D29955" w:rsidR="00134267" w:rsidRPr="0056071B" w:rsidRDefault="00134267" w:rsidP="00134267">
            <w:pPr>
              <w:spacing w:afterLines="20" w:after="48"/>
              <w:jc w:val="left"/>
              <w:rPr>
                <w:sz w:val="18"/>
                <w:szCs w:val="18"/>
                <w:lang w:eastAsia="zh-CN"/>
              </w:rPr>
            </w:pPr>
            <w:r w:rsidRPr="0056071B">
              <w:rPr>
                <w:rFonts w:hint="eastAsia"/>
                <w:sz w:val="18"/>
                <w:szCs w:val="18"/>
                <w:lang w:val="en-US" w:eastAsia="zh-CN"/>
              </w:rPr>
              <w:t>最高允许消费量（</w:t>
            </w:r>
            <w:r w:rsidRPr="0056071B">
              <w:rPr>
                <w:sz w:val="18"/>
                <w:szCs w:val="18"/>
                <w:lang w:val="en-US" w:eastAsia="zh-CN"/>
              </w:rPr>
              <w:t>ODP</w:t>
            </w:r>
            <w:r w:rsidRPr="0056071B">
              <w:rPr>
                <w:rFonts w:hint="eastAsia"/>
                <w:sz w:val="18"/>
                <w:szCs w:val="18"/>
                <w:lang w:val="en-US" w:eastAsia="zh-CN"/>
              </w:rPr>
              <w:t>吨）</w:t>
            </w:r>
          </w:p>
        </w:tc>
        <w:tc>
          <w:tcPr>
            <w:tcW w:w="468" w:type="pct"/>
            <w:shd w:val="clear" w:color="auto" w:fill="auto"/>
          </w:tcPr>
          <w:p w14:paraId="738D720B" w14:textId="77777777" w:rsidR="00134267" w:rsidRPr="0056071B" w:rsidRDefault="00134267" w:rsidP="00134267">
            <w:pPr>
              <w:spacing w:afterLines="20" w:after="48"/>
              <w:jc w:val="right"/>
              <w:rPr>
                <w:sz w:val="18"/>
                <w:szCs w:val="18"/>
              </w:rPr>
            </w:pPr>
            <w:r w:rsidRPr="0056071B">
              <w:rPr>
                <w:sz w:val="18"/>
                <w:szCs w:val="18"/>
              </w:rPr>
              <w:t>1,148.80</w:t>
            </w:r>
          </w:p>
        </w:tc>
        <w:tc>
          <w:tcPr>
            <w:tcW w:w="418" w:type="pct"/>
            <w:shd w:val="clear" w:color="auto" w:fill="auto"/>
          </w:tcPr>
          <w:p w14:paraId="145CFEE5" w14:textId="77777777" w:rsidR="00134267" w:rsidRPr="0056071B" w:rsidRDefault="00134267" w:rsidP="00134267">
            <w:pPr>
              <w:spacing w:afterLines="20" w:after="48"/>
              <w:jc w:val="right"/>
              <w:rPr>
                <w:sz w:val="18"/>
                <w:szCs w:val="18"/>
              </w:rPr>
            </w:pPr>
            <w:r w:rsidRPr="0056071B">
              <w:rPr>
                <w:sz w:val="18"/>
                <w:szCs w:val="18"/>
              </w:rPr>
              <w:t>1,033.92</w:t>
            </w:r>
          </w:p>
        </w:tc>
        <w:tc>
          <w:tcPr>
            <w:tcW w:w="468" w:type="pct"/>
            <w:shd w:val="clear" w:color="auto" w:fill="auto"/>
          </w:tcPr>
          <w:p w14:paraId="4EAB4413" w14:textId="77777777" w:rsidR="00134267" w:rsidRPr="0056071B" w:rsidRDefault="00134267" w:rsidP="00134267">
            <w:pPr>
              <w:spacing w:afterLines="20" w:after="48"/>
              <w:jc w:val="right"/>
              <w:rPr>
                <w:sz w:val="18"/>
                <w:szCs w:val="18"/>
              </w:rPr>
            </w:pPr>
            <w:r w:rsidRPr="0056071B">
              <w:rPr>
                <w:sz w:val="18"/>
                <w:szCs w:val="18"/>
              </w:rPr>
              <w:t>1,033.92</w:t>
            </w:r>
          </w:p>
        </w:tc>
        <w:tc>
          <w:tcPr>
            <w:tcW w:w="468" w:type="pct"/>
            <w:shd w:val="clear" w:color="auto" w:fill="auto"/>
          </w:tcPr>
          <w:p w14:paraId="1B5F5F2D" w14:textId="77777777" w:rsidR="00134267" w:rsidRPr="0056071B" w:rsidRDefault="00134267" w:rsidP="00134267">
            <w:pPr>
              <w:spacing w:afterLines="20" w:after="48"/>
              <w:jc w:val="right"/>
              <w:rPr>
                <w:sz w:val="18"/>
                <w:szCs w:val="18"/>
              </w:rPr>
            </w:pPr>
            <w:r w:rsidRPr="0056071B">
              <w:rPr>
                <w:sz w:val="18"/>
                <w:szCs w:val="18"/>
              </w:rPr>
              <w:t>746.72</w:t>
            </w:r>
          </w:p>
        </w:tc>
        <w:tc>
          <w:tcPr>
            <w:tcW w:w="417" w:type="pct"/>
            <w:shd w:val="clear" w:color="auto" w:fill="auto"/>
          </w:tcPr>
          <w:p w14:paraId="34D305C2" w14:textId="77777777" w:rsidR="00134267" w:rsidRPr="0056071B" w:rsidRDefault="00134267" w:rsidP="00134267">
            <w:pPr>
              <w:spacing w:afterLines="20" w:after="48"/>
              <w:jc w:val="right"/>
              <w:rPr>
                <w:sz w:val="18"/>
                <w:szCs w:val="18"/>
              </w:rPr>
            </w:pPr>
            <w:r w:rsidRPr="0056071B">
              <w:rPr>
                <w:sz w:val="18"/>
                <w:szCs w:val="18"/>
              </w:rPr>
              <w:t>574.40</w:t>
            </w:r>
          </w:p>
        </w:tc>
        <w:tc>
          <w:tcPr>
            <w:tcW w:w="427" w:type="pct"/>
            <w:shd w:val="clear" w:color="auto" w:fill="auto"/>
          </w:tcPr>
          <w:p w14:paraId="1E90B719" w14:textId="77777777" w:rsidR="00134267" w:rsidRPr="0056071B" w:rsidRDefault="00134267" w:rsidP="00134267">
            <w:pPr>
              <w:spacing w:afterLines="20" w:after="48"/>
              <w:jc w:val="right"/>
              <w:rPr>
                <w:sz w:val="18"/>
                <w:szCs w:val="18"/>
              </w:rPr>
            </w:pPr>
            <w:r w:rsidRPr="0056071B">
              <w:rPr>
                <w:sz w:val="18"/>
                <w:szCs w:val="18"/>
              </w:rPr>
              <w:t>373.36</w:t>
            </w:r>
          </w:p>
        </w:tc>
        <w:tc>
          <w:tcPr>
            <w:tcW w:w="394" w:type="pct"/>
          </w:tcPr>
          <w:p w14:paraId="30CD08D5" w14:textId="77777777" w:rsidR="00134267" w:rsidRPr="0056071B" w:rsidRDefault="00134267" w:rsidP="00134267">
            <w:pPr>
              <w:spacing w:afterLines="20" w:after="48"/>
              <w:jc w:val="right"/>
              <w:rPr>
                <w:sz w:val="18"/>
                <w:szCs w:val="18"/>
              </w:rPr>
            </w:pPr>
            <w:r w:rsidRPr="0056071B">
              <w:rPr>
                <w:sz w:val="18"/>
                <w:szCs w:val="18"/>
              </w:rPr>
              <w:t>373.36</w:t>
            </w:r>
          </w:p>
        </w:tc>
        <w:tc>
          <w:tcPr>
            <w:tcW w:w="518" w:type="pct"/>
            <w:shd w:val="clear" w:color="auto" w:fill="auto"/>
          </w:tcPr>
          <w:p w14:paraId="44D8A98C" w14:textId="63513A55" w:rsidR="00134267" w:rsidRPr="0056071B" w:rsidRDefault="00134267" w:rsidP="00134267">
            <w:pPr>
              <w:spacing w:afterLines="20" w:after="48"/>
              <w:jc w:val="right"/>
              <w:rPr>
                <w:sz w:val="18"/>
                <w:szCs w:val="18"/>
              </w:rPr>
            </w:pPr>
            <w:r w:rsidRPr="0056071B">
              <w:rPr>
                <w:rFonts w:hint="eastAsia"/>
                <w:sz w:val="18"/>
                <w:szCs w:val="18"/>
                <w:lang w:eastAsia="zh-CN"/>
              </w:rPr>
              <w:t>暂缺</w:t>
            </w:r>
          </w:p>
        </w:tc>
      </w:tr>
      <w:tr w:rsidR="00134267" w:rsidRPr="00DD0E4A" w14:paraId="758ADA52" w14:textId="77777777" w:rsidTr="00134267">
        <w:trPr>
          <w:trHeight w:val="126"/>
        </w:trPr>
        <w:tc>
          <w:tcPr>
            <w:tcW w:w="371" w:type="pct"/>
            <w:vMerge w:val="restart"/>
            <w:shd w:val="clear" w:color="auto" w:fill="auto"/>
            <w:vAlign w:val="center"/>
          </w:tcPr>
          <w:p w14:paraId="1524A134" w14:textId="6A5FF537" w:rsidR="00134267" w:rsidRPr="0056071B" w:rsidRDefault="00134267" w:rsidP="00134267">
            <w:pPr>
              <w:spacing w:afterLines="20" w:after="48"/>
              <w:jc w:val="left"/>
              <w:rPr>
                <w:sz w:val="18"/>
                <w:szCs w:val="18"/>
              </w:rPr>
            </w:pPr>
            <w:r w:rsidRPr="0056071B">
              <w:rPr>
                <w:rFonts w:hint="eastAsia"/>
                <w:sz w:val="18"/>
                <w:szCs w:val="18"/>
                <w:lang w:eastAsia="zh-CN"/>
              </w:rPr>
              <w:t>商定供资（</w:t>
            </w:r>
            <w:r w:rsidRPr="0056071B">
              <w:rPr>
                <w:sz w:val="18"/>
                <w:szCs w:val="18"/>
                <w:lang w:eastAsia="zh-CN"/>
              </w:rPr>
              <w:t>美元</w:t>
            </w:r>
            <w:r w:rsidRPr="0056071B">
              <w:rPr>
                <w:rFonts w:hint="eastAsia"/>
                <w:sz w:val="18"/>
                <w:szCs w:val="18"/>
                <w:lang w:eastAsia="zh-CN"/>
              </w:rPr>
              <w:t>）</w:t>
            </w:r>
          </w:p>
        </w:tc>
        <w:tc>
          <w:tcPr>
            <w:tcW w:w="428" w:type="pct"/>
            <w:vMerge w:val="restart"/>
            <w:shd w:val="clear" w:color="auto" w:fill="auto"/>
          </w:tcPr>
          <w:p w14:paraId="394903C2" w14:textId="32011E6B" w:rsidR="00134267" w:rsidRPr="0056071B" w:rsidRDefault="00134267" w:rsidP="00134267">
            <w:pPr>
              <w:spacing w:afterLines="20" w:after="48"/>
              <w:jc w:val="left"/>
              <w:rPr>
                <w:sz w:val="18"/>
                <w:szCs w:val="18"/>
              </w:rPr>
            </w:pPr>
            <w:r w:rsidRPr="0056071B">
              <w:rPr>
                <w:rFonts w:hint="eastAsia"/>
                <w:sz w:val="18"/>
                <w:szCs w:val="18"/>
                <w:lang w:eastAsia="zh-CN"/>
              </w:rPr>
              <w:t>工发组织</w:t>
            </w:r>
          </w:p>
        </w:tc>
        <w:tc>
          <w:tcPr>
            <w:tcW w:w="623" w:type="pct"/>
            <w:shd w:val="clear" w:color="auto" w:fill="auto"/>
          </w:tcPr>
          <w:p w14:paraId="41220856" w14:textId="629ACE9D"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vAlign w:val="center"/>
          </w:tcPr>
          <w:p w14:paraId="51A6A36F"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2,404,412</w:t>
            </w:r>
          </w:p>
        </w:tc>
        <w:tc>
          <w:tcPr>
            <w:tcW w:w="418" w:type="pct"/>
            <w:shd w:val="clear" w:color="auto" w:fill="auto"/>
            <w:vAlign w:val="center"/>
          </w:tcPr>
          <w:p w14:paraId="00D8AB26"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132A91C5"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1,165,509</w:t>
            </w:r>
          </w:p>
        </w:tc>
        <w:tc>
          <w:tcPr>
            <w:tcW w:w="468" w:type="pct"/>
            <w:shd w:val="clear" w:color="auto" w:fill="auto"/>
            <w:vAlign w:val="center"/>
          </w:tcPr>
          <w:p w14:paraId="6326F88C"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2,139,719</w:t>
            </w:r>
          </w:p>
        </w:tc>
        <w:tc>
          <w:tcPr>
            <w:tcW w:w="417" w:type="pct"/>
            <w:shd w:val="clear" w:color="auto" w:fill="auto"/>
            <w:vAlign w:val="center"/>
          </w:tcPr>
          <w:p w14:paraId="691A113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2813B1B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1,612,350</w:t>
            </w:r>
          </w:p>
        </w:tc>
        <w:tc>
          <w:tcPr>
            <w:tcW w:w="394" w:type="pct"/>
            <w:vAlign w:val="center"/>
          </w:tcPr>
          <w:p w14:paraId="1694A20E"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450,600</w:t>
            </w:r>
          </w:p>
        </w:tc>
        <w:tc>
          <w:tcPr>
            <w:tcW w:w="518" w:type="pct"/>
            <w:shd w:val="clear" w:color="auto" w:fill="auto"/>
            <w:vAlign w:val="center"/>
          </w:tcPr>
          <w:p w14:paraId="5F19A2E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7,772,590</w:t>
            </w:r>
          </w:p>
        </w:tc>
      </w:tr>
      <w:tr w:rsidR="00134267" w:rsidRPr="00DD0E4A" w14:paraId="6107E6D9" w14:textId="77777777" w:rsidTr="00134267">
        <w:trPr>
          <w:trHeight w:val="117"/>
        </w:trPr>
        <w:tc>
          <w:tcPr>
            <w:tcW w:w="371" w:type="pct"/>
            <w:vMerge/>
            <w:shd w:val="clear" w:color="auto" w:fill="auto"/>
          </w:tcPr>
          <w:p w14:paraId="6AE65F4B" w14:textId="77777777" w:rsidR="00134267" w:rsidRPr="0056071B" w:rsidRDefault="00134267" w:rsidP="00134267">
            <w:pPr>
              <w:spacing w:afterLines="20" w:after="48"/>
              <w:jc w:val="center"/>
              <w:rPr>
                <w:sz w:val="18"/>
                <w:szCs w:val="18"/>
              </w:rPr>
            </w:pPr>
          </w:p>
        </w:tc>
        <w:tc>
          <w:tcPr>
            <w:tcW w:w="428" w:type="pct"/>
            <w:vMerge/>
            <w:shd w:val="clear" w:color="auto" w:fill="auto"/>
          </w:tcPr>
          <w:p w14:paraId="22E2A27B" w14:textId="77777777" w:rsidR="00134267" w:rsidRPr="0056071B" w:rsidRDefault="00134267" w:rsidP="00134267">
            <w:pPr>
              <w:spacing w:afterLines="20" w:after="48"/>
              <w:jc w:val="center"/>
              <w:rPr>
                <w:sz w:val="18"/>
                <w:szCs w:val="18"/>
              </w:rPr>
            </w:pPr>
          </w:p>
        </w:tc>
        <w:tc>
          <w:tcPr>
            <w:tcW w:w="623" w:type="pct"/>
            <w:shd w:val="clear" w:color="auto" w:fill="auto"/>
          </w:tcPr>
          <w:p w14:paraId="6B800141" w14:textId="4743CA28"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vAlign w:val="center"/>
          </w:tcPr>
          <w:p w14:paraId="28BCF9C6"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168,309</w:t>
            </w:r>
          </w:p>
        </w:tc>
        <w:tc>
          <w:tcPr>
            <w:tcW w:w="418" w:type="pct"/>
            <w:shd w:val="clear" w:color="auto" w:fill="auto"/>
            <w:vAlign w:val="center"/>
          </w:tcPr>
          <w:p w14:paraId="74C6EEC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0EC33DEF"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81,586</w:t>
            </w:r>
          </w:p>
        </w:tc>
        <w:tc>
          <w:tcPr>
            <w:tcW w:w="468" w:type="pct"/>
            <w:shd w:val="clear" w:color="auto" w:fill="auto"/>
            <w:vAlign w:val="center"/>
          </w:tcPr>
          <w:p w14:paraId="732BB43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149,780</w:t>
            </w:r>
          </w:p>
        </w:tc>
        <w:tc>
          <w:tcPr>
            <w:tcW w:w="417" w:type="pct"/>
            <w:shd w:val="clear" w:color="auto" w:fill="auto"/>
            <w:vAlign w:val="center"/>
          </w:tcPr>
          <w:p w14:paraId="6EACA8BE"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70D2856B"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112,865</w:t>
            </w:r>
          </w:p>
        </w:tc>
        <w:tc>
          <w:tcPr>
            <w:tcW w:w="394" w:type="pct"/>
            <w:vAlign w:val="center"/>
          </w:tcPr>
          <w:p w14:paraId="5755589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31,542</w:t>
            </w:r>
          </w:p>
        </w:tc>
        <w:tc>
          <w:tcPr>
            <w:tcW w:w="518" w:type="pct"/>
            <w:shd w:val="clear" w:color="auto" w:fill="auto"/>
            <w:vAlign w:val="center"/>
          </w:tcPr>
          <w:p w14:paraId="0033DF3D"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544,082</w:t>
            </w:r>
          </w:p>
        </w:tc>
      </w:tr>
      <w:tr w:rsidR="00134267" w:rsidRPr="00DD0E4A" w14:paraId="5E1D777A" w14:textId="77777777" w:rsidTr="00134267">
        <w:trPr>
          <w:trHeight w:val="92"/>
        </w:trPr>
        <w:tc>
          <w:tcPr>
            <w:tcW w:w="371" w:type="pct"/>
            <w:vMerge/>
            <w:shd w:val="clear" w:color="auto" w:fill="auto"/>
          </w:tcPr>
          <w:p w14:paraId="072FFBD0" w14:textId="77777777" w:rsidR="00134267" w:rsidRPr="0056071B" w:rsidRDefault="00134267" w:rsidP="00134267">
            <w:pPr>
              <w:spacing w:afterLines="20" w:after="48"/>
              <w:jc w:val="center"/>
              <w:rPr>
                <w:sz w:val="18"/>
                <w:szCs w:val="18"/>
              </w:rPr>
            </w:pPr>
          </w:p>
        </w:tc>
        <w:tc>
          <w:tcPr>
            <w:tcW w:w="428" w:type="pct"/>
            <w:vMerge w:val="restart"/>
            <w:shd w:val="clear" w:color="auto" w:fill="auto"/>
          </w:tcPr>
          <w:p w14:paraId="56DC086B" w14:textId="72DF23A7" w:rsidR="00134267" w:rsidRPr="0056071B" w:rsidRDefault="00134267" w:rsidP="00134267">
            <w:pPr>
              <w:spacing w:afterLines="20" w:after="48"/>
              <w:jc w:val="left"/>
              <w:rPr>
                <w:sz w:val="18"/>
                <w:szCs w:val="18"/>
              </w:rPr>
            </w:pPr>
            <w:r w:rsidRPr="0056071B">
              <w:rPr>
                <w:sz w:val="18"/>
                <w:szCs w:val="18"/>
                <w:lang w:eastAsia="zh-CN"/>
              </w:rPr>
              <w:t>德国</w:t>
            </w:r>
          </w:p>
        </w:tc>
        <w:tc>
          <w:tcPr>
            <w:tcW w:w="623" w:type="pct"/>
            <w:shd w:val="clear" w:color="auto" w:fill="auto"/>
          </w:tcPr>
          <w:p w14:paraId="523BD101" w14:textId="7339C1DD"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vAlign w:val="center"/>
          </w:tcPr>
          <w:p w14:paraId="5BCDEEED"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325,000</w:t>
            </w:r>
          </w:p>
        </w:tc>
        <w:tc>
          <w:tcPr>
            <w:tcW w:w="418" w:type="pct"/>
            <w:shd w:val="clear" w:color="auto" w:fill="auto"/>
            <w:vAlign w:val="center"/>
          </w:tcPr>
          <w:p w14:paraId="0653D298"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58C2B23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325,000</w:t>
            </w:r>
          </w:p>
        </w:tc>
        <w:tc>
          <w:tcPr>
            <w:tcW w:w="468" w:type="pct"/>
            <w:shd w:val="clear" w:color="auto" w:fill="auto"/>
            <w:vAlign w:val="center"/>
          </w:tcPr>
          <w:p w14:paraId="403AB248"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7" w:type="pct"/>
            <w:shd w:val="clear" w:color="auto" w:fill="auto"/>
            <w:vAlign w:val="center"/>
          </w:tcPr>
          <w:p w14:paraId="26D63BA4"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03BAC0FF"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394" w:type="pct"/>
          </w:tcPr>
          <w:p w14:paraId="2E8AB5E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1A7037E8"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650,000</w:t>
            </w:r>
          </w:p>
        </w:tc>
      </w:tr>
      <w:tr w:rsidR="00134267" w:rsidRPr="00DD0E4A" w14:paraId="2B53C0B7" w14:textId="77777777" w:rsidTr="00134267">
        <w:trPr>
          <w:trHeight w:val="42"/>
        </w:trPr>
        <w:tc>
          <w:tcPr>
            <w:tcW w:w="371" w:type="pct"/>
            <w:vMerge/>
            <w:shd w:val="clear" w:color="auto" w:fill="auto"/>
          </w:tcPr>
          <w:p w14:paraId="2B7D6601" w14:textId="77777777" w:rsidR="00134267" w:rsidRPr="0056071B" w:rsidRDefault="00134267" w:rsidP="00134267">
            <w:pPr>
              <w:spacing w:afterLines="20" w:after="48"/>
              <w:jc w:val="center"/>
              <w:rPr>
                <w:sz w:val="18"/>
                <w:szCs w:val="18"/>
              </w:rPr>
            </w:pPr>
          </w:p>
        </w:tc>
        <w:tc>
          <w:tcPr>
            <w:tcW w:w="428" w:type="pct"/>
            <w:vMerge/>
            <w:shd w:val="clear" w:color="auto" w:fill="auto"/>
          </w:tcPr>
          <w:p w14:paraId="04BEF04F" w14:textId="77777777" w:rsidR="00134267" w:rsidRPr="0056071B" w:rsidRDefault="00134267" w:rsidP="00134267">
            <w:pPr>
              <w:spacing w:afterLines="20" w:after="48"/>
              <w:jc w:val="left"/>
              <w:rPr>
                <w:sz w:val="18"/>
                <w:szCs w:val="18"/>
              </w:rPr>
            </w:pPr>
          </w:p>
        </w:tc>
        <w:tc>
          <w:tcPr>
            <w:tcW w:w="623" w:type="pct"/>
            <w:shd w:val="clear" w:color="auto" w:fill="auto"/>
          </w:tcPr>
          <w:p w14:paraId="2C15C62A" w14:textId="6AA084D1"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vAlign w:val="center"/>
          </w:tcPr>
          <w:p w14:paraId="5A600D5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40,750</w:t>
            </w:r>
          </w:p>
        </w:tc>
        <w:tc>
          <w:tcPr>
            <w:tcW w:w="418" w:type="pct"/>
            <w:shd w:val="clear" w:color="auto" w:fill="auto"/>
            <w:vAlign w:val="center"/>
          </w:tcPr>
          <w:p w14:paraId="31EC21B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4AD626EC"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40,750</w:t>
            </w:r>
          </w:p>
        </w:tc>
        <w:tc>
          <w:tcPr>
            <w:tcW w:w="468" w:type="pct"/>
            <w:shd w:val="clear" w:color="auto" w:fill="auto"/>
            <w:vAlign w:val="center"/>
          </w:tcPr>
          <w:p w14:paraId="14A0037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7" w:type="pct"/>
            <w:shd w:val="clear" w:color="auto" w:fill="auto"/>
            <w:vAlign w:val="center"/>
          </w:tcPr>
          <w:p w14:paraId="59B22DB2"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238FDF5B"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394" w:type="pct"/>
          </w:tcPr>
          <w:p w14:paraId="617869CB"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637F726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81,500</w:t>
            </w:r>
          </w:p>
        </w:tc>
      </w:tr>
      <w:tr w:rsidR="00134267" w:rsidRPr="00DD0E4A" w14:paraId="10C0C196" w14:textId="77777777" w:rsidTr="00134267">
        <w:trPr>
          <w:trHeight w:val="42"/>
        </w:trPr>
        <w:tc>
          <w:tcPr>
            <w:tcW w:w="371" w:type="pct"/>
            <w:vMerge/>
            <w:shd w:val="clear" w:color="auto" w:fill="auto"/>
          </w:tcPr>
          <w:p w14:paraId="4714FF47" w14:textId="77777777" w:rsidR="00134267" w:rsidRPr="0056071B" w:rsidRDefault="00134267" w:rsidP="00134267">
            <w:pPr>
              <w:spacing w:afterLines="20" w:after="48"/>
              <w:jc w:val="center"/>
              <w:rPr>
                <w:sz w:val="18"/>
                <w:szCs w:val="18"/>
              </w:rPr>
            </w:pPr>
          </w:p>
        </w:tc>
        <w:tc>
          <w:tcPr>
            <w:tcW w:w="428" w:type="pct"/>
            <w:vMerge w:val="restart"/>
            <w:shd w:val="clear" w:color="auto" w:fill="auto"/>
          </w:tcPr>
          <w:p w14:paraId="0B92159F" w14:textId="3E1A840B" w:rsidR="00134267" w:rsidRPr="0056071B" w:rsidRDefault="00134267" w:rsidP="00134267">
            <w:pPr>
              <w:spacing w:afterLines="20" w:after="48"/>
              <w:jc w:val="left"/>
              <w:rPr>
                <w:sz w:val="18"/>
                <w:szCs w:val="18"/>
              </w:rPr>
            </w:pPr>
            <w:r w:rsidRPr="0056071B">
              <w:rPr>
                <w:sz w:val="18"/>
                <w:szCs w:val="18"/>
                <w:lang w:eastAsia="zh-CN"/>
              </w:rPr>
              <w:t>意大利</w:t>
            </w:r>
          </w:p>
        </w:tc>
        <w:tc>
          <w:tcPr>
            <w:tcW w:w="623" w:type="pct"/>
            <w:shd w:val="clear" w:color="auto" w:fill="auto"/>
          </w:tcPr>
          <w:p w14:paraId="7E542B88" w14:textId="3A46CC19"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vAlign w:val="center"/>
          </w:tcPr>
          <w:p w14:paraId="7E16F82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458,191</w:t>
            </w:r>
          </w:p>
        </w:tc>
        <w:tc>
          <w:tcPr>
            <w:tcW w:w="418" w:type="pct"/>
            <w:shd w:val="clear" w:color="auto" w:fill="auto"/>
            <w:vAlign w:val="center"/>
          </w:tcPr>
          <w:p w14:paraId="523A611B"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24AC3588"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7D8E6B62"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7" w:type="pct"/>
            <w:shd w:val="clear" w:color="auto" w:fill="auto"/>
            <w:vAlign w:val="center"/>
          </w:tcPr>
          <w:p w14:paraId="5BBA8BA8"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1E8C8C04"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394" w:type="pct"/>
          </w:tcPr>
          <w:p w14:paraId="10E44315"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1FEE370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458,191</w:t>
            </w:r>
          </w:p>
        </w:tc>
      </w:tr>
      <w:tr w:rsidR="00134267" w:rsidRPr="00DD0E4A" w14:paraId="4D6387B1" w14:textId="77777777" w:rsidTr="00134267">
        <w:trPr>
          <w:trHeight w:val="42"/>
        </w:trPr>
        <w:tc>
          <w:tcPr>
            <w:tcW w:w="371" w:type="pct"/>
            <w:vMerge/>
            <w:shd w:val="clear" w:color="auto" w:fill="auto"/>
          </w:tcPr>
          <w:p w14:paraId="4DCF4F03" w14:textId="77777777" w:rsidR="00134267" w:rsidRPr="0056071B" w:rsidRDefault="00134267" w:rsidP="00134267">
            <w:pPr>
              <w:spacing w:afterLines="20" w:after="48"/>
              <w:jc w:val="center"/>
              <w:rPr>
                <w:sz w:val="18"/>
                <w:szCs w:val="18"/>
              </w:rPr>
            </w:pPr>
          </w:p>
        </w:tc>
        <w:tc>
          <w:tcPr>
            <w:tcW w:w="428" w:type="pct"/>
            <w:vMerge/>
            <w:shd w:val="clear" w:color="auto" w:fill="auto"/>
          </w:tcPr>
          <w:p w14:paraId="251716C9" w14:textId="77777777" w:rsidR="00134267" w:rsidRPr="0056071B" w:rsidRDefault="00134267" w:rsidP="00134267">
            <w:pPr>
              <w:spacing w:afterLines="20" w:after="48"/>
              <w:jc w:val="left"/>
              <w:rPr>
                <w:sz w:val="18"/>
                <w:szCs w:val="18"/>
              </w:rPr>
            </w:pPr>
          </w:p>
        </w:tc>
        <w:tc>
          <w:tcPr>
            <w:tcW w:w="623" w:type="pct"/>
            <w:shd w:val="clear" w:color="auto" w:fill="auto"/>
          </w:tcPr>
          <w:p w14:paraId="01D1D7B1" w14:textId="22B9FF3C"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vAlign w:val="center"/>
          </w:tcPr>
          <w:p w14:paraId="6A4C5D64"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59,565</w:t>
            </w:r>
          </w:p>
        </w:tc>
        <w:tc>
          <w:tcPr>
            <w:tcW w:w="418" w:type="pct"/>
            <w:shd w:val="clear" w:color="auto" w:fill="auto"/>
            <w:vAlign w:val="center"/>
          </w:tcPr>
          <w:p w14:paraId="0EA7B91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5374B08C"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3EA5DB1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7" w:type="pct"/>
            <w:shd w:val="clear" w:color="auto" w:fill="auto"/>
            <w:vAlign w:val="center"/>
          </w:tcPr>
          <w:p w14:paraId="7BD3520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74FED1B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394" w:type="pct"/>
          </w:tcPr>
          <w:p w14:paraId="6EC097B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6D89753D"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59,565</w:t>
            </w:r>
          </w:p>
        </w:tc>
      </w:tr>
      <w:tr w:rsidR="00134267" w:rsidRPr="00DD0E4A" w14:paraId="55B01624" w14:textId="77777777" w:rsidTr="00134267">
        <w:trPr>
          <w:trHeight w:val="42"/>
        </w:trPr>
        <w:tc>
          <w:tcPr>
            <w:tcW w:w="371" w:type="pct"/>
            <w:vMerge/>
            <w:shd w:val="clear" w:color="auto" w:fill="auto"/>
          </w:tcPr>
          <w:p w14:paraId="7E5965BE" w14:textId="77777777" w:rsidR="00134267" w:rsidRPr="0056071B" w:rsidRDefault="00134267" w:rsidP="00134267">
            <w:pPr>
              <w:spacing w:afterLines="20" w:after="48"/>
              <w:jc w:val="center"/>
              <w:rPr>
                <w:sz w:val="18"/>
                <w:szCs w:val="18"/>
              </w:rPr>
            </w:pPr>
          </w:p>
        </w:tc>
        <w:tc>
          <w:tcPr>
            <w:tcW w:w="428" w:type="pct"/>
            <w:vMerge w:val="restart"/>
            <w:shd w:val="clear" w:color="auto" w:fill="auto"/>
          </w:tcPr>
          <w:p w14:paraId="46A11F10" w14:textId="03AEC1BF" w:rsidR="00134267" w:rsidRPr="0056071B" w:rsidRDefault="00134267" w:rsidP="00134267">
            <w:pPr>
              <w:spacing w:afterLines="20" w:after="48"/>
              <w:jc w:val="left"/>
              <w:rPr>
                <w:sz w:val="18"/>
                <w:szCs w:val="18"/>
              </w:rPr>
            </w:pPr>
            <w:r w:rsidRPr="0056071B">
              <w:rPr>
                <w:sz w:val="18"/>
                <w:szCs w:val="18"/>
                <w:lang w:eastAsia="zh-CN"/>
              </w:rPr>
              <w:t>西班牙</w:t>
            </w:r>
          </w:p>
        </w:tc>
        <w:tc>
          <w:tcPr>
            <w:tcW w:w="623" w:type="pct"/>
            <w:shd w:val="clear" w:color="auto" w:fill="auto"/>
          </w:tcPr>
          <w:p w14:paraId="2E31782A" w14:textId="01DE03D8"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vAlign w:val="center"/>
          </w:tcPr>
          <w:p w14:paraId="3ADBA472"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8" w:type="pct"/>
            <w:shd w:val="clear" w:color="auto" w:fill="auto"/>
            <w:vAlign w:val="center"/>
          </w:tcPr>
          <w:p w14:paraId="1740844E"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2120647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1,056,991</w:t>
            </w:r>
          </w:p>
        </w:tc>
        <w:tc>
          <w:tcPr>
            <w:tcW w:w="468" w:type="pct"/>
            <w:shd w:val="clear" w:color="auto" w:fill="auto"/>
            <w:vAlign w:val="center"/>
          </w:tcPr>
          <w:p w14:paraId="72BB626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1,070,000</w:t>
            </w:r>
          </w:p>
        </w:tc>
        <w:tc>
          <w:tcPr>
            <w:tcW w:w="417" w:type="pct"/>
            <w:shd w:val="clear" w:color="auto" w:fill="auto"/>
            <w:vAlign w:val="center"/>
          </w:tcPr>
          <w:p w14:paraId="19B9F6B6"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0E3A6515"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394" w:type="pct"/>
          </w:tcPr>
          <w:p w14:paraId="71449C9C"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7038FF8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2,126,991</w:t>
            </w:r>
          </w:p>
        </w:tc>
      </w:tr>
      <w:tr w:rsidR="00134267" w:rsidRPr="00DD0E4A" w14:paraId="12CE4810" w14:textId="77777777" w:rsidTr="00134267">
        <w:trPr>
          <w:trHeight w:val="42"/>
        </w:trPr>
        <w:tc>
          <w:tcPr>
            <w:tcW w:w="371" w:type="pct"/>
            <w:vMerge/>
            <w:shd w:val="clear" w:color="auto" w:fill="auto"/>
          </w:tcPr>
          <w:p w14:paraId="5F4E4828" w14:textId="77777777" w:rsidR="00134267" w:rsidRPr="0056071B" w:rsidRDefault="00134267" w:rsidP="00134267">
            <w:pPr>
              <w:spacing w:afterLines="20" w:after="48"/>
              <w:jc w:val="center"/>
              <w:rPr>
                <w:sz w:val="18"/>
                <w:szCs w:val="18"/>
              </w:rPr>
            </w:pPr>
          </w:p>
        </w:tc>
        <w:tc>
          <w:tcPr>
            <w:tcW w:w="428" w:type="pct"/>
            <w:vMerge/>
            <w:shd w:val="clear" w:color="auto" w:fill="auto"/>
          </w:tcPr>
          <w:p w14:paraId="593301A5" w14:textId="77777777" w:rsidR="00134267" w:rsidRPr="0056071B" w:rsidRDefault="00134267" w:rsidP="00134267">
            <w:pPr>
              <w:spacing w:afterLines="20" w:after="48"/>
              <w:jc w:val="center"/>
              <w:rPr>
                <w:sz w:val="18"/>
                <w:szCs w:val="18"/>
              </w:rPr>
            </w:pPr>
          </w:p>
        </w:tc>
        <w:tc>
          <w:tcPr>
            <w:tcW w:w="623" w:type="pct"/>
            <w:shd w:val="clear" w:color="auto" w:fill="auto"/>
          </w:tcPr>
          <w:p w14:paraId="14D2EBFD" w14:textId="496988E5"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vAlign w:val="center"/>
          </w:tcPr>
          <w:p w14:paraId="7AB4029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8" w:type="pct"/>
            <w:shd w:val="clear" w:color="auto" w:fill="auto"/>
            <w:vAlign w:val="center"/>
          </w:tcPr>
          <w:p w14:paraId="66D4C8E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0C2C229C"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121,238</w:t>
            </w:r>
          </w:p>
        </w:tc>
        <w:tc>
          <w:tcPr>
            <w:tcW w:w="468" w:type="pct"/>
            <w:shd w:val="clear" w:color="auto" w:fill="auto"/>
            <w:vAlign w:val="center"/>
          </w:tcPr>
          <w:p w14:paraId="1438623D"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122,731</w:t>
            </w:r>
          </w:p>
        </w:tc>
        <w:tc>
          <w:tcPr>
            <w:tcW w:w="417" w:type="pct"/>
            <w:shd w:val="clear" w:color="auto" w:fill="auto"/>
            <w:vAlign w:val="center"/>
          </w:tcPr>
          <w:p w14:paraId="521D6E0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4E135218"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394" w:type="pct"/>
          </w:tcPr>
          <w:p w14:paraId="5641421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2091C20E"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243,969</w:t>
            </w:r>
          </w:p>
        </w:tc>
      </w:tr>
      <w:tr w:rsidR="00134267" w:rsidRPr="00DD0E4A" w14:paraId="54826F2A" w14:textId="77777777" w:rsidTr="00134267">
        <w:trPr>
          <w:trHeight w:val="42"/>
        </w:trPr>
        <w:tc>
          <w:tcPr>
            <w:tcW w:w="371" w:type="pct"/>
            <w:vMerge/>
            <w:shd w:val="clear" w:color="auto" w:fill="auto"/>
          </w:tcPr>
          <w:p w14:paraId="0EAF5167" w14:textId="77777777" w:rsidR="00134267" w:rsidRPr="0056071B" w:rsidRDefault="00134267" w:rsidP="00134267">
            <w:pPr>
              <w:spacing w:afterLines="20" w:after="48"/>
              <w:jc w:val="center"/>
              <w:rPr>
                <w:sz w:val="18"/>
                <w:szCs w:val="18"/>
              </w:rPr>
            </w:pPr>
          </w:p>
        </w:tc>
        <w:tc>
          <w:tcPr>
            <w:tcW w:w="428" w:type="pct"/>
            <w:vMerge w:val="restart"/>
            <w:shd w:val="clear" w:color="auto" w:fill="auto"/>
          </w:tcPr>
          <w:p w14:paraId="76D289BF" w14:textId="726A726C" w:rsidR="00134267" w:rsidRPr="0056071B" w:rsidRDefault="00134267" w:rsidP="00134267">
            <w:pPr>
              <w:spacing w:afterLines="20" w:after="48"/>
              <w:jc w:val="left"/>
              <w:rPr>
                <w:sz w:val="18"/>
                <w:szCs w:val="18"/>
              </w:rPr>
            </w:pPr>
            <w:r w:rsidRPr="0056071B">
              <w:rPr>
                <w:rFonts w:hint="eastAsia"/>
                <w:sz w:val="18"/>
                <w:szCs w:val="18"/>
                <w:lang w:eastAsia="zh-CN"/>
              </w:rPr>
              <w:t>环境规划署</w:t>
            </w:r>
          </w:p>
        </w:tc>
        <w:tc>
          <w:tcPr>
            <w:tcW w:w="623" w:type="pct"/>
            <w:shd w:val="clear" w:color="auto" w:fill="auto"/>
          </w:tcPr>
          <w:p w14:paraId="05FB6079" w14:textId="32290E76"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vAlign w:val="center"/>
          </w:tcPr>
          <w:p w14:paraId="17B0ADA5"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8" w:type="pct"/>
            <w:shd w:val="clear" w:color="auto" w:fill="auto"/>
            <w:vAlign w:val="center"/>
          </w:tcPr>
          <w:p w14:paraId="7002427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21BBEF66"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40,000</w:t>
            </w:r>
          </w:p>
        </w:tc>
        <w:tc>
          <w:tcPr>
            <w:tcW w:w="468" w:type="pct"/>
            <w:shd w:val="clear" w:color="auto" w:fill="auto"/>
            <w:vAlign w:val="center"/>
          </w:tcPr>
          <w:p w14:paraId="41DBE9C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7" w:type="pct"/>
            <w:shd w:val="clear" w:color="auto" w:fill="auto"/>
            <w:vAlign w:val="center"/>
          </w:tcPr>
          <w:p w14:paraId="2CA378D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165EAC64"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40,000</w:t>
            </w:r>
          </w:p>
        </w:tc>
        <w:tc>
          <w:tcPr>
            <w:tcW w:w="394" w:type="pct"/>
          </w:tcPr>
          <w:p w14:paraId="4908303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5A2EE7E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80,000</w:t>
            </w:r>
          </w:p>
        </w:tc>
      </w:tr>
      <w:tr w:rsidR="00134267" w:rsidRPr="00DD0E4A" w14:paraId="430CF262" w14:textId="77777777" w:rsidTr="00134267">
        <w:trPr>
          <w:trHeight w:val="42"/>
        </w:trPr>
        <w:tc>
          <w:tcPr>
            <w:tcW w:w="371" w:type="pct"/>
            <w:vMerge/>
            <w:shd w:val="clear" w:color="auto" w:fill="auto"/>
          </w:tcPr>
          <w:p w14:paraId="2AEF8297" w14:textId="77777777" w:rsidR="00134267" w:rsidRPr="0056071B" w:rsidRDefault="00134267" w:rsidP="00134267">
            <w:pPr>
              <w:spacing w:afterLines="20" w:after="48"/>
              <w:jc w:val="center"/>
              <w:rPr>
                <w:sz w:val="18"/>
                <w:szCs w:val="18"/>
              </w:rPr>
            </w:pPr>
          </w:p>
        </w:tc>
        <w:tc>
          <w:tcPr>
            <w:tcW w:w="428" w:type="pct"/>
            <w:vMerge/>
            <w:shd w:val="clear" w:color="auto" w:fill="auto"/>
          </w:tcPr>
          <w:p w14:paraId="417196A6" w14:textId="77777777" w:rsidR="00134267" w:rsidRPr="0056071B" w:rsidRDefault="00134267" w:rsidP="00134267">
            <w:pPr>
              <w:spacing w:afterLines="20" w:after="48"/>
              <w:jc w:val="center"/>
              <w:rPr>
                <w:sz w:val="18"/>
                <w:szCs w:val="18"/>
              </w:rPr>
            </w:pPr>
          </w:p>
        </w:tc>
        <w:tc>
          <w:tcPr>
            <w:tcW w:w="623" w:type="pct"/>
            <w:shd w:val="clear" w:color="auto" w:fill="auto"/>
          </w:tcPr>
          <w:p w14:paraId="3DAD3632" w14:textId="201B61C6"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vAlign w:val="center"/>
          </w:tcPr>
          <w:p w14:paraId="3904F87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8" w:type="pct"/>
            <w:shd w:val="clear" w:color="auto" w:fill="auto"/>
            <w:vAlign w:val="center"/>
          </w:tcPr>
          <w:p w14:paraId="0EBD31C5"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0B2B170E"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5,200</w:t>
            </w:r>
          </w:p>
        </w:tc>
        <w:tc>
          <w:tcPr>
            <w:tcW w:w="468" w:type="pct"/>
            <w:shd w:val="clear" w:color="auto" w:fill="auto"/>
            <w:vAlign w:val="center"/>
          </w:tcPr>
          <w:p w14:paraId="0F20285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17" w:type="pct"/>
            <w:shd w:val="clear" w:color="auto" w:fill="auto"/>
            <w:vAlign w:val="center"/>
          </w:tcPr>
          <w:p w14:paraId="5FB74FB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16790FD9"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5,200</w:t>
            </w:r>
          </w:p>
        </w:tc>
        <w:tc>
          <w:tcPr>
            <w:tcW w:w="394" w:type="pct"/>
          </w:tcPr>
          <w:p w14:paraId="3D61A37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518" w:type="pct"/>
            <w:shd w:val="clear" w:color="auto" w:fill="auto"/>
            <w:vAlign w:val="center"/>
          </w:tcPr>
          <w:p w14:paraId="65C7F4F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10,400</w:t>
            </w:r>
          </w:p>
        </w:tc>
      </w:tr>
      <w:tr w:rsidR="00134267" w:rsidRPr="00DD0E4A" w14:paraId="2AE5C10F" w14:textId="77777777" w:rsidTr="00134267">
        <w:trPr>
          <w:trHeight w:val="196"/>
        </w:trPr>
        <w:tc>
          <w:tcPr>
            <w:tcW w:w="799" w:type="pct"/>
            <w:gridSpan w:val="2"/>
            <w:vMerge w:val="restart"/>
            <w:shd w:val="clear" w:color="auto" w:fill="auto"/>
          </w:tcPr>
          <w:p w14:paraId="62BB66DA" w14:textId="3116C33D" w:rsidR="00134267" w:rsidRPr="0056071B" w:rsidRDefault="00134267" w:rsidP="00134267">
            <w:pPr>
              <w:spacing w:afterLines="20" w:after="48"/>
              <w:jc w:val="left"/>
              <w:rPr>
                <w:sz w:val="18"/>
                <w:szCs w:val="18"/>
                <w:lang w:eastAsia="zh-CN"/>
              </w:rPr>
            </w:pPr>
            <w:r w:rsidRPr="0056071B">
              <w:rPr>
                <w:rFonts w:hint="eastAsia"/>
                <w:sz w:val="18"/>
                <w:szCs w:val="18"/>
                <w:lang w:val="en-US" w:eastAsia="zh-CN"/>
              </w:rPr>
              <w:t>执行委员会核准供资</w:t>
            </w:r>
            <w:r w:rsidRPr="0056071B">
              <w:rPr>
                <w:sz w:val="18"/>
                <w:szCs w:val="18"/>
                <w:lang w:eastAsia="zh-CN"/>
              </w:rPr>
              <w:t>(</w:t>
            </w:r>
            <w:r w:rsidRPr="0056071B">
              <w:rPr>
                <w:rFonts w:hint="eastAsia"/>
                <w:sz w:val="18"/>
                <w:szCs w:val="18"/>
                <w:lang w:val="en-US" w:eastAsia="zh-CN"/>
              </w:rPr>
              <w:t>美元</w:t>
            </w:r>
            <w:r w:rsidRPr="0056071B">
              <w:rPr>
                <w:sz w:val="18"/>
                <w:szCs w:val="18"/>
                <w:lang w:eastAsia="zh-CN"/>
              </w:rPr>
              <w:t>)</w:t>
            </w:r>
          </w:p>
        </w:tc>
        <w:tc>
          <w:tcPr>
            <w:tcW w:w="623" w:type="pct"/>
            <w:shd w:val="clear" w:color="auto" w:fill="auto"/>
          </w:tcPr>
          <w:p w14:paraId="4A659D73" w14:textId="3031D27F"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vAlign w:val="center"/>
          </w:tcPr>
          <w:p w14:paraId="37561FF7" w14:textId="50314169"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3,187,603</w:t>
            </w:r>
          </w:p>
        </w:tc>
        <w:tc>
          <w:tcPr>
            <w:tcW w:w="418" w:type="pct"/>
            <w:shd w:val="clear" w:color="auto" w:fill="auto"/>
            <w:vAlign w:val="center"/>
          </w:tcPr>
          <w:p w14:paraId="7E1522BD"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0BE2AEF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2,587,500</w:t>
            </w:r>
          </w:p>
        </w:tc>
        <w:tc>
          <w:tcPr>
            <w:tcW w:w="468" w:type="pct"/>
            <w:shd w:val="clear" w:color="auto" w:fill="auto"/>
            <w:vAlign w:val="center"/>
          </w:tcPr>
          <w:p w14:paraId="125EE86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3,209,719</w:t>
            </w:r>
          </w:p>
        </w:tc>
        <w:tc>
          <w:tcPr>
            <w:tcW w:w="417" w:type="pct"/>
            <w:shd w:val="clear" w:color="auto" w:fill="auto"/>
            <w:vAlign w:val="center"/>
          </w:tcPr>
          <w:p w14:paraId="5E06E43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496D737C"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1,652,350</w:t>
            </w:r>
          </w:p>
        </w:tc>
        <w:tc>
          <w:tcPr>
            <w:tcW w:w="394" w:type="pct"/>
          </w:tcPr>
          <w:p w14:paraId="06F438A9" w14:textId="0C869A95" w:rsidR="00134267" w:rsidRPr="0056071B" w:rsidRDefault="00134267" w:rsidP="00134267">
            <w:pPr>
              <w:spacing w:afterLines="20" w:after="48"/>
              <w:jc w:val="right"/>
              <w:rPr>
                <w:color w:val="000000"/>
                <w:sz w:val="18"/>
                <w:szCs w:val="18"/>
                <w:lang w:eastAsia="en-CA"/>
              </w:rPr>
            </w:pPr>
          </w:p>
        </w:tc>
        <w:tc>
          <w:tcPr>
            <w:tcW w:w="518" w:type="pct"/>
            <w:shd w:val="clear" w:color="auto" w:fill="auto"/>
            <w:vAlign w:val="center"/>
          </w:tcPr>
          <w:p w14:paraId="622E725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10,637,172</w:t>
            </w:r>
          </w:p>
        </w:tc>
      </w:tr>
      <w:tr w:rsidR="00134267" w:rsidRPr="00DD0E4A" w14:paraId="45BF457A" w14:textId="77777777" w:rsidTr="00134267">
        <w:trPr>
          <w:trHeight w:val="42"/>
        </w:trPr>
        <w:tc>
          <w:tcPr>
            <w:tcW w:w="799" w:type="pct"/>
            <w:gridSpan w:val="2"/>
            <w:vMerge/>
            <w:shd w:val="clear" w:color="auto" w:fill="auto"/>
          </w:tcPr>
          <w:p w14:paraId="4B2C3889" w14:textId="77777777" w:rsidR="00134267" w:rsidRPr="0056071B" w:rsidRDefault="00134267" w:rsidP="00134267">
            <w:pPr>
              <w:spacing w:afterLines="20" w:after="48"/>
              <w:jc w:val="center"/>
              <w:rPr>
                <w:sz w:val="18"/>
                <w:szCs w:val="18"/>
              </w:rPr>
            </w:pPr>
          </w:p>
        </w:tc>
        <w:tc>
          <w:tcPr>
            <w:tcW w:w="623" w:type="pct"/>
            <w:shd w:val="clear" w:color="auto" w:fill="auto"/>
          </w:tcPr>
          <w:p w14:paraId="7A81C2AC" w14:textId="7F185EB2"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vAlign w:val="center"/>
          </w:tcPr>
          <w:p w14:paraId="5F1637B2" w14:textId="0CA73250"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268,624</w:t>
            </w:r>
          </w:p>
        </w:tc>
        <w:tc>
          <w:tcPr>
            <w:tcW w:w="418" w:type="pct"/>
            <w:shd w:val="clear" w:color="auto" w:fill="auto"/>
            <w:vAlign w:val="center"/>
          </w:tcPr>
          <w:p w14:paraId="7263813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68" w:type="pct"/>
            <w:shd w:val="clear" w:color="auto" w:fill="auto"/>
            <w:vAlign w:val="center"/>
          </w:tcPr>
          <w:p w14:paraId="6E60840D"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248,774</w:t>
            </w:r>
          </w:p>
        </w:tc>
        <w:tc>
          <w:tcPr>
            <w:tcW w:w="468" w:type="pct"/>
            <w:shd w:val="clear" w:color="auto" w:fill="auto"/>
            <w:vAlign w:val="center"/>
          </w:tcPr>
          <w:p w14:paraId="07B6D0C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272,511</w:t>
            </w:r>
          </w:p>
        </w:tc>
        <w:tc>
          <w:tcPr>
            <w:tcW w:w="417" w:type="pct"/>
            <w:shd w:val="clear" w:color="auto" w:fill="auto"/>
            <w:vAlign w:val="center"/>
          </w:tcPr>
          <w:p w14:paraId="0B730A21"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0</w:t>
            </w:r>
          </w:p>
        </w:tc>
        <w:tc>
          <w:tcPr>
            <w:tcW w:w="427" w:type="pct"/>
            <w:shd w:val="clear" w:color="auto" w:fill="auto"/>
            <w:vAlign w:val="center"/>
          </w:tcPr>
          <w:p w14:paraId="57584630"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118,0650</w:t>
            </w:r>
          </w:p>
        </w:tc>
        <w:tc>
          <w:tcPr>
            <w:tcW w:w="394" w:type="pct"/>
          </w:tcPr>
          <w:p w14:paraId="70899419" w14:textId="22E4EE4B" w:rsidR="00134267" w:rsidRPr="0056071B" w:rsidRDefault="00134267" w:rsidP="00134267">
            <w:pPr>
              <w:spacing w:afterLines="20" w:after="48"/>
              <w:jc w:val="right"/>
              <w:rPr>
                <w:color w:val="000000"/>
                <w:sz w:val="18"/>
                <w:szCs w:val="18"/>
                <w:lang w:eastAsia="en-CA"/>
              </w:rPr>
            </w:pPr>
          </w:p>
        </w:tc>
        <w:tc>
          <w:tcPr>
            <w:tcW w:w="518" w:type="pct"/>
            <w:shd w:val="clear" w:color="auto" w:fill="auto"/>
            <w:vAlign w:val="center"/>
          </w:tcPr>
          <w:p w14:paraId="69037C2A"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907,974</w:t>
            </w:r>
          </w:p>
        </w:tc>
      </w:tr>
      <w:tr w:rsidR="00134267" w:rsidRPr="00DD0E4A" w14:paraId="1D1D74A2" w14:textId="77777777" w:rsidTr="00134267">
        <w:trPr>
          <w:trHeight w:val="456"/>
        </w:trPr>
        <w:tc>
          <w:tcPr>
            <w:tcW w:w="799" w:type="pct"/>
            <w:gridSpan w:val="2"/>
            <w:vMerge w:val="restart"/>
            <w:shd w:val="clear" w:color="auto" w:fill="auto"/>
          </w:tcPr>
          <w:p w14:paraId="55D93A94" w14:textId="1D0D94E4" w:rsidR="00134267" w:rsidRPr="0056071B" w:rsidRDefault="00134267" w:rsidP="00134267">
            <w:pPr>
              <w:spacing w:afterLines="20" w:after="48"/>
              <w:jc w:val="left"/>
              <w:rPr>
                <w:sz w:val="18"/>
                <w:szCs w:val="18"/>
                <w:lang w:eastAsia="zh-CN"/>
              </w:rPr>
            </w:pPr>
            <w:r w:rsidRPr="0056071B">
              <w:rPr>
                <w:rFonts w:hint="eastAsia"/>
                <w:sz w:val="18"/>
                <w:szCs w:val="18"/>
                <w:lang w:val="en-US" w:eastAsia="zh-CN"/>
              </w:rPr>
              <w:t>申请经本次会议核准的供资总额</w:t>
            </w:r>
            <w:r w:rsidRPr="0056071B">
              <w:rPr>
                <w:sz w:val="18"/>
                <w:szCs w:val="18"/>
                <w:lang w:eastAsia="zh-CN"/>
              </w:rPr>
              <w:t>(</w:t>
            </w:r>
            <w:r w:rsidRPr="0056071B">
              <w:rPr>
                <w:rFonts w:hint="eastAsia"/>
                <w:sz w:val="18"/>
                <w:szCs w:val="18"/>
                <w:lang w:val="en-US" w:eastAsia="zh-CN"/>
              </w:rPr>
              <w:t>美元</w:t>
            </w:r>
            <w:r w:rsidRPr="0056071B">
              <w:rPr>
                <w:sz w:val="18"/>
                <w:szCs w:val="18"/>
                <w:lang w:eastAsia="zh-CN"/>
              </w:rPr>
              <w:t>)</w:t>
            </w:r>
          </w:p>
        </w:tc>
        <w:tc>
          <w:tcPr>
            <w:tcW w:w="623" w:type="pct"/>
            <w:shd w:val="clear" w:color="auto" w:fill="auto"/>
          </w:tcPr>
          <w:p w14:paraId="09A910C4" w14:textId="43D5CC46" w:rsidR="00134267" w:rsidRPr="0056071B" w:rsidRDefault="00134267" w:rsidP="00134267">
            <w:pPr>
              <w:spacing w:afterLines="20" w:after="48"/>
              <w:jc w:val="left"/>
              <w:rPr>
                <w:sz w:val="18"/>
                <w:szCs w:val="18"/>
              </w:rPr>
            </w:pPr>
            <w:proofErr w:type="spellStart"/>
            <w:r w:rsidRPr="0056071B">
              <w:rPr>
                <w:rFonts w:cs="Tahoma" w:hint="eastAsia"/>
                <w:sz w:val="18"/>
                <w:szCs w:val="18"/>
                <w:lang w:bidi="th-TH"/>
              </w:rPr>
              <w:t>项目费用</w:t>
            </w:r>
            <w:proofErr w:type="spellEnd"/>
          </w:p>
        </w:tc>
        <w:tc>
          <w:tcPr>
            <w:tcW w:w="468" w:type="pct"/>
            <w:shd w:val="clear" w:color="auto" w:fill="auto"/>
          </w:tcPr>
          <w:p w14:paraId="35F4F03E" w14:textId="77777777" w:rsidR="00134267" w:rsidRPr="0056071B" w:rsidRDefault="00134267" w:rsidP="00134267">
            <w:pPr>
              <w:spacing w:afterLines="20" w:after="48"/>
              <w:jc w:val="right"/>
              <w:rPr>
                <w:color w:val="000000"/>
                <w:sz w:val="18"/>
                <w:szCs w:val="18"/>
                <w:lang w:eastAsia="en-CA"/>
              </w:rPr>
            </w:pPr>
          </w:p>
        </w:tc>
        <w:tc>
          <w:tcPr>
            <w:tcW w:w="418" w:type="pct"/>
            <w:shd w:val="clear" w:color="auto" w:fill="auto"/>
          </w:tcPr>
          <w:p w14:paraId="10B1477A" w14:textId="77777777" w:rsidR="00134267" w:rsidRPr="0056071B" w:rsidRDefault="00134267" w:rsidP="00134267">
            <w:pPr>
              <w:spacing w:afterLines="20" w:after="48"/>
              <w:jc w:val="right"/>
              <w:rPr>
                <w:color w:val="000000"/>
                <w:sz w:val="18"/>
                <w:szCs w:val="18"/>
                <w:lang w:eastAsia="en-CA"/>
              </w:rPr>
            </w:pPr>
          </w:p>
        </w:tc>
        <w:tc>
          <w:tcPr>
            <w:tcW w:w="468" w:type="pct"/>
            <w:shd w:val="clear" w:color="auto" w:fill="auto"/>
          </w:tcPr>
          <w:p w14:paraId="7C0FDBB3" w14:textId="77777777" w:rsidR="00134267" w:rsidRPr="0056071B" w:rsidRDefault="00134267" w:rsidP="00134267">
            <w:pPr>
              <w:spacing w:afterLines="20" w:after="48"/>
              <w:jc w:val="right"/>
              <w:rPr>
                <w:color w:val="000000"/>
                <w:sz w:val="18"/>
                <w:szCs w:val="18"/>
                <w:lang w:eastAsia="en-CA"/>
              </w:rPr>
            </w:pPr>
          </w:p>
        </w:tc>
        <w:tc>
          <w:tcPr>
            <w:tcW w:w="468" w:type="pct"/>
            <w:shd w:val="clear" w:color="auto" w:fill="auto"/>
          </w:tcPr>
          <w:p w14:paraId="076C4DB4" w14:textId="77777777" w:rsidR="00134267" w:rsidRPr="0056071B" w:rsidRDefault="00134267" w:rsidP="00134267">
            <w:pPr>
              <w:spacing w:afterLines="20" w:after="48"/>
              <w:jc w:val="right"/>
              <w:rPr>
                <w:color w:val="000000"/>
                <w:sz w:val="18"/>
                <w:szCs w:val="18"/>
                <w:lang w:eastAsia="en-CA"/>
              </w:rPr>
            </w:pPr>
          </w:p>
        </w:tc>
        <w:tc>
          <w:tcPr>
            <w:tcW w:w="417" w:type="pct"/>
            <w:shd w:val="clear" w:color="auto" w:fill="auto"/>
          </w:tcPr>
          <w:p w14:paraId="60EDA69D" w14:textId="77777777" w:rsidR="00134267" w:rsidRPr="0056071B" w:rsidRDefault="00134267" w:rsidP="00134267">
            <w:pPr>
              <w:spacing w:afterLines="20" w:after="48"/>
              <w:jc w:val="right"/>
              <w:rPr>
                <w:color w:val="000000"/>
                <w:sz w:val="18"/>
                <w:szCs w:val="18"/>
                <w:lang w:eastAsia="en-CA"/>
              </w:rPr>
            </w:pPr>
          </w:p>
        </w:tc>
        <w:tc>
          <w:tcPr>
            <w:tcW w:w="427" w:type="pct"/>
          </w:tcPr>
          <w:p w14:paraId="181DC608" w14:textId="77777777" w:rsidR="00134267" w:rsidRPr="0056071B" w:rsidRDefault="00134267" w:rsidP="00134267">
            <w:pPr>
              <w:spacing w:afterLines="20" w:after="48"/>
              <w:jc w:val="right"/>
              <w:rPr>
                <w:color w:val="000000"/>
                <w:sz w:val="18"/>
                <w:szCs w:val="18"/>
                <w:lang w:eastAsia="en-CA"/>
              </w:rPr>
            </w:pPr>
          </w:p>
        </w:tc>
        <w:tc>
          <w:tcPr>
            <w:tcW w:w="394" w:type="pct"/>
          </w:tcPr>
          <w:p w14:paraId="4942D116"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450,600</w:t>
            </w:r>
          </w:p>
        </w:tc>
        <w:tc>
          <w:tcPr>
            <w:tcW w:w="518" w:type="pct"/>
            <w:shd w:val="clear" w:color="auto" w:fill="auto"/>
          </w:tcPr>
          <w:p w14:paraId="235C0AF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450,600</w:t>
            </w:r>
          </w:p>
        </w:tc>
      </w:tr>
      <w:tr w:rsidR="00134267" w:rsidRPr="00DD0E4A" w14:paraId="7D04F07F" w14:textId="77777777" w:rsidTr="00134267">
        <w:trPr>
          <w:trHeight w:val="456"/>
        </w:trPr>
        <w:tc>
          <w:tcPr>
            <w:tcW w:w="799" w:type="pct"/>
            <w:gridSpan w:val="2"/>
            <w:vMerge/>
            <w:shd w:val="clear" w:color="auto" w:fill="auto"/>
          </w:tcPr>
          <w:p w14:paraId="0E102899" w14:textId="77777777" w:rsidR="00134267" w:rsidRPr="0056071B" w:rsidRDefault="00134267" w:rsidP="00134267">
            <w:pPr>
              <w:spacing w:afterLines="20" w:after="48"/>
              <w:jc w:val="center"/>
              <w:rPr>
                <w:sz w:val="18"/>
                <w:szCs w:val="18"/>
              </w:rPr>
            </w:pPr>
          </w:p>
        </w:tc>
        <w:tc>
          <w:tcPr>
            <w:tcW w:w="623" w:type="pct"/>
            <w:shd w:val="clear" w:color="auto" w:fill="auto"/>
          </w:tcPr>
          <w:p w14:paraId="1CF21C79" w14:textId="38D80586" w:rsidR="00134267" w:rsidRPr="0056071B" w:rsidRDefault="00134267" w:rsidP="00134267">
            <w:pPr>
              <w:spacing w:afterLines="20" w:after="48"/>
              <w:jc w:val="left"/>
              <w:rPr>
                <w:sz w:val="18"/>
                <w:szCs w:val="18"/>
              </w:rPr>
            </w:pPr>
            <w:proofErr w:type="spellStart"/>
            <w:r w:rsidRPr="0056071B">
              <w:rPr>
                <w:rFonts w:hint="eastAsia"/>
                <w:sz w:val="18"/>
                <w:szCs w:val="18"/>
              </w:rPr>
              <w:t>支助费用</w:t>
            </w:r>
            <w:proofErr w:type="spellEnd"/>
          </w:p>
        </w:tc>
        <w:tc>
          <w:tcPr>
            <w:tcW w:w="468" w:type="pct"/>
            <w:shd w:val="clear" w:color="auto" w:fill="auto"/>
          </w:tcPr>
          <w:p w14:paraId="0F3B0BDA" w14:textId="77777777" w:rsidR="00134267" w:rsidRPr="0056071B" w:rsidRDefault="00134267" w:rsidP="00134267">
            <w:pPr>
              <w:spacing w:afterLines="20" w:after="48"/>
              <w:jc w:val="right"/>
              <w:rPr>
                <w:color w:val="000000"/>
                <w:sz w:val="18"/>
                <w:szCs w:val="18"/>
                <w:lang w:eastAsia="en-CA"/>
              </w:rPr>
            </w:pPr>
          </w:p>
        </w:tc>
        <w:tc>
          <w:tcPr>
            <w:tcW w:w="418" w:type="pct"/>
            <w:shd w:val="clear" w:color="auto" w:fill="auto"/>
          </w:tcPr>
          <w:p w14:paraId="67425F05" w14:textId="77777777" w:rsidR="00134267" w:rsidRPr="0056071B" w:rsidRDefault="00134267" w:rsidP="00134267">
            <w:pPr>
              <w:spacing w:afterLines="20" w:after="48"/>
              <w:jc w:val="right"/>
              <w:rPr>
                <w:color w:val="000000"/>
                <w:sz w:val="18"/>
                <w:szCs w:val="18"/>
                <w:lang w:eastAsia="en-CA"/>
              </w:rPr>
            </w:pPr>
          </w:p>
        </w:tc>
        <w:tc>
          <w:tcPr>
            <w:tcW w:w="468" w:type="pct"/>
            <w:shd w:val="clear" w:color="auto" w:fill="auto"/>
          </w:tcPr>
          <w:p w14:paraId="78441ED3" w14:textId="77777777" w:rsidR="00134267" w:rsidRPr="0056071B" w:rsidRDefault="00134267" w:rsidP="00134267">
            <w:pPr>
              <w:spacing w:afterLines="20" w:after="48"/>
              <w:jc w:val="right"/>
              <w:rPr>
                <w:color w:val="000000"/>
                <w:sz w:val="18"/>
                <w:szCs w:val="18"/>
                <w:lang w:eastAsia="en-CA"/>
              </w:rPr>
            </w:pPr>
          </w:p>
        </w:tc>
        <w:tc>
          <w:tcPr>
            <w:tcW w:w="468" w:type="pct"/>
            <w:shd w:val="clear" w:color="auto" w:fill="auto"/>
          </w:tcPr>
          <w:p w14:paraId="685F86F3" w14:textId="77777777" w:rsidR="00134267" w:rsidRPr="0056071B" w:rsidRDefault="00134267" w:rsidP="00134267">
            <w:pPr>
              <w:spacing w:afterLines="20" w:after="48"/>
              <w:jc w:val="right"/>
              <w:rPr>
                <w:color w:val="000000"/>
                <w:sz w:val="18"/>
                <w:szCs w:val="18"/>
                <w:lang w:eastAsia="en-CA"/>
              </w:rPr>
            </w:pPr>
          </w:p>
        </w:tc>
        <w:tc>
          <w:tcPr>
            <w:tcW w:w="417" w:type="pct"/>
            <w:shd w:val="clear" w:color="auto" w:fill="auto"/>
          </w:tcPr>
          <w:p w14:paraId="33C913AF" w14:textId="77777777" w:rsidR="00134267" w:rsidRPr="0056071B" w:rsidRDefault="00134267" w:rsidP="00134267">
            <w:pPr>
              <w:spacing w:afterLines="20" w:after="48"/>
              <w:jc w:val="right"/>
              <w:rPr>
                <w:color w:val="000000"/>
                <w:sz w:val="18"/>
                <w:szCs w:val="18"/>
                <w:lang w:eastAsia="en-CA"/>
              </w:rPr>
            </w:pPr>
          </w:p>
        </w:tc>
        <w:tc>
          <w:tcPr>
            <w:tcW w:w="427" w:type="pct"/>
          </w:tcPr>
          <w:p w14:paraId="440500A2" w14:textId="77777777" w:rsidR="00134267" w:rsidRPr="0056071B" w:rsidRDefault="00134267" w:rsidP="00134267">
            <w:pPr>
              <w:spacing w:afterLines="20" w:after="48"/>
              <w:jc w:val="right"/>
              <w:rPr>
                <w:color w:val="000000"/>
                <w:sz w:val="18"/>
                <w:szCs w:val="18"/>
                <w:lang w:eastAsia="en-CA"/>
              </w:rPr>
            </w:pPr>
          </w:p>
        </w:tc>
        <w:tc>
          <w:tcPr>
            <w:tcW w:w="394" w:type="pct"/>
          </w:tcPr>
          <w:p w14:paraId="0EF61B73"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31,542</w:t>
            </w:r>
          </w:p>
        </w:tc>
        <w:tc>
          <w:tcPr>
            <w:tcW w:w="518" w:type="pct"/>
            <w:shd w:val="clear" w:color="auto" w:fill="auto"/>
          </w:tcPr>
          <w:p w14:paraId="1287C107" w14:textId="77777777" w:rsidR="00134267" w:rsidRPr="0056071B" w:rsidRDefault="00134267" w:rsidP="00134267">
            <w:pPr>
              <w:spacing w:afterLines="20" w:after="48"/>
              <w:jc w:val="right"/>
              <w:rPr>
                <w:color w:val="000000"/>
                <w:sz w:val="18"/>
                <w:szCs w:val="18"/>
                <w:lang w:eastAsia="en-CA"/>
              </w:rPr>
            </w:pPr>
            <w:r w:rsidRPr="0056071B">
              <w:rPr>
                <w:color w:val="000000"/>
                <w:sz w:val="18"/>
                <w:szCs w:val="18"/>
                <w:lang w:eastAsia="en-CA"/>
              </w:rPr>
              <w:t>31,542</w:t>
            </w:r>
          </w:p>
        </w:tc>
      </w:tr>
    </w:tbl>
    <w:p w14:paraId="418B38DD" w14:textId="77777777" w:rsidR="000B6308" w:rsidRDefault="000B6308" w:rsidP="000B6308">
      <w:pPr>
        <w:jc w:val="center"/>
        <w:rPr>
          <w:sz w:val="16"/>
          <w:szCs w:val="16"/>
        </w:rPr>
      </w:pPr>
    </w:p>
    <w:tbl>
      <w:tblPr>
        <w:tblStyle w:val="TableGrid"/>
        <w:tblW w:w="1006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8"/>
        <w:gridCol w:w="5387"/>
      </w:tblGrid>
      <w:tr w:rsidR="00134267" w:rsidRPr="00830019" w14:paraId="59415280" w14:textId="77777777" w:rsidTr="00627EC6">
        <w:trPr>
          <w:trHeight w:val="95"/>
        </w:trPr>
        <w:tc>
          <w:tcPr>
            <w:tcW w:w="4678" w:type="dxa"/>
            <w:tcBorders>
              <w:top w:val="single" w:sz="4" w:space="0" w:color="666699"/>
              <w:left w:val="single" w:sz="4" w:space="0" w:color="666699"/>
              <w:bottom w:val="single" w:sz="4" w:space="0" w:color="666699"/>
              <w:right w:val="single" w:sz="4" w:space="0" w:color="666699"/>
            </w:tcBorders>
            <w:hideMark/>
          </w:tcPr>
          <w:p w14:paraId="15115286" w14:textId="06634DF0" w:rsidR="00134267" w:rsidRPr="00830019" w:rsidRDefault="00134267" w:rsidP="00134267">
            <w:pPr>
              <w:spacing w:after="60"/>
              <w:jc w:val="left"/>
              <w:rPr>
                <w:b/>
                <w:sz w:val="20"/>
                <w:szCs w:val="20"/>
                <w:lang w:val="en-US"/>
              </w:rPr>
            </w:pPr>
            <w:proofErr w:type="spellStart"/>
            <w:r>
              <w:rPr>
                <w:rFonts w:eastAsia="SimHei" w:hint="eastAsia"/>
                <w:b/>
                <w:bCs/>
                <w:sz w:val="16"/>
                <w:szCs w:val="16"/>
              </w:rPr>
              <w:t>秘书处建议</w:t>
            </w:r>
            <w:proofErr w:type="spellEnd"/>
          </w:p>
        </w:tc>
        <w:tc>
          <w:tcPr>
            <w:tcW w:w="5387" w:type="dxa"/>
            <w:tcBorders>
              <w:top w:val="single" w:sz="4" w:space="0" w:color="666699"/>
              <w:left w:val="single" w:sz="4" w:space="0" w:color="666699"/>
              <w:bottom w:val="single" w:sz="4" w:space="0" w:color="666699"/>
              <w:right w:val="single" w:sz="4" w:space="0" w:color="666699"/>
            </w:tcBorders>
            <w:hideMark/>
          </w:tcPr>
          <w:p w14:paraId="5497A928" w14:textId="7EC6210F" w:rsidR="00134267" w:rsidRPr="00830019" w:rsidRDefault="00134267" w:rsidP="00134267">
            <w:pPr>
              <w:spacing w:after="60"/>
              <w:jc w:val="center"/>
              <w:rPr>
                <w:sz w:val="20"/>
                <w:szCs w:val="20"/>
                <w:lang w:val="en-US"/>
              </w:rPr>
            </w:pPr>
            <w:r w:rsidRPr="00EB6DF8">
              <w:rPr>
                <w:rFonts w:hint="eastAsia"/>
                <w:sz w:val="16"/>
                <w:szCs w:val="16"/>
                <w:lang w:val="en-US" w:eastAsia="zh-CN"/>
              </w:rPr>
              <w:t>一揽子审议</w:t>
            </w:r>
          </w:p>
        </w:tc>
      </w:tr>
    </w:tbl>
    <w:p w14:paraId="6AE53692" w14:textId="11660E53" w:rsidR="00BC2450" w:rsidRPr="0034371D" w:rsidRDefault="00BC2450" w:rsidP="000B6308">
      <w:pPr>
        <w:spacing w:after="240"/>
        <w:jc w:val="center"/>
        <w:rPr>
          <w:b/>
          <w:lang w:eastAsia="zh-CN"/>
        </w:rPr>
      </w:pPr>
      <w:r>
        <w:rPr>
          <w:rFonts w:eastAsia="SimHei" w:hint="eastAsia"/>
          <w:b/>
          <w:sz w:val="24"/>
          <w:szCs w:val="24"/>
          <w:lang w:eastAsia="zh-CN"/>
        </w:rPr>
        <w:lastRenderedPageBreak/>
        <w:t>项目说明</w:t>
      </w:r>
    </w:p>
    <w:p w14:paraId="543B1C84" w14:textId="3D0F81DC" w:rsidR="00BC2450" w:rsidRDefault="005653E7" w:rsidP="00DC59C8">
      <w:pPr>
        <w:pStyle w:val="Heading1"/>
        <w:numPr>
          <w:ilvl w:val="0"/>
          <w:numId w:val="8"/>
        </w:numPr>
        <w:rPr>
          <w:lang w:eastAsia="zh-CN"/>
        </w:rPr>
      </w:pPr>
      <w:r>
        <w:rPr>
          <w:lang w:eastAsia="zh-CN"/>
        </w:rPr>
        <w:t xml:space="preserve"> </w:t>
      </w:r>
      <w:r w:rsidR="00BC2450">
        <w:rPr>
          <w:rFonts w:hint="eastAsia"/>
          <w:lang w:eastAsia="zh-CN"/>
        </w:rPr>
        <w:t>工发组织作为牵头执行机构，代表墨西哥政府提交了为氟氯烃淘汰管理计划第二阶段第五次</w:t>
      </w:r>
      <w:r>
        <w:rPr>
          <w:rFonts w:hint="eastAsia"/>
          <w:lang w:eastAsia="zh-CN"/>
        </w:rPr>
        <w:t xml:space="preserve">  </w:t>
      </w:r>
      <w:r w:rsidR="00BC2450">
        <w:rPr>
          <w:rFonts w:hint="eastAsia"/>
          <w:lang w:eastAsia="zh-CN"/>
        </w:rPr>
        <w:t>也是最后一次付款的供资申请，供资金额为</w:t>
      </w:r>
      <w:r w:rsidR="00BC2450">
        <w:rPr>
          <w:rFonts w:hint="eastAsia"/>
          <w:lang w:eastAsia="zh-CN"/>
        </w:rPr>
        <w:t xml:space="preserve"> 450,600 </w:t>
      </w:r>
      <w:r w:rsidR="00BC2450">
        <w:rPr>
          <w:rFonts w:hint="eastAsia"/>
          <w:lang w:eastAsia="zh-CN"/>
        </w:rPr>
        <w:t>美元，外加给工发组织的机构支助费用</w:t>
      </w:r>
      <w:r w:rsidR="00BC2450">
        <w:rPr>
          <w:rFonts w:hint="eastAsia"/>
          <w:lang w:eastAsia="zh-CN"/>
        </w:rPr>
        <w:t xml:space="preserve">31,542 </w:t>
      </w:r>
      <w:r w:rsidR="00BC2450">
        <w:rPr>
          <w:rFonts w:hint="eastAsia"/>
          <w:lang w:eastAsia="zh-CN"/>
        </w:rPr>
        <w:t>美元。</w:t>
      </w:r>
      <w:r w:rsidR="00153C6D">
        <w:rPr>
          <w:rStyle w:val="FootnoteReference"/>
        </w:rPr>
        <w:footnoteReference w:id="2"/>
      </w:r>
      <w:r w:rsidR="00BC2450">
        <w:rPr>
          <w:rFonts w:hint="eastAsia"/>
          <w:lang w:eastAsia="zh-CN"/>
        </w:rPr>
        <w:t>该提案包括第四次付款执行进度报告、</w:t>
      </w:r>
      <w:r w:rsidR="00BC2450">
        <w:rPr>
          <w:rFonts w:hint="eastAsia"/>
          <w:lang w:eastAsia="zh-CN"/>
        </w:rPr>
        <w:t xml:space="preserve">2022 </w:t>
      </w:r>
      <w:r w:rsidR="00BC2450">
        <w:rPr>
          <w:rFonts w:hint="eastAsia"/>
          <w:lang w:eastAsia="zh-CN"/>
        </w:rPr>
        <w:t>年氟氯烃消费量核查报告以及</w:t>
      </w:r>
      <w:r w:rsidR="00BC2450">
        <w:rPr>
          <w:rFonts w:hint="eastAsia"/>
          <w:lang w:eastAsia="zh-CN"/>
        </w:rPr>
        <w:t xml:space="preserve"> 2023 </w:t>
      </w:r>
      <w:r w:rsidR="00BC2450">
        <w:rPr>
          <w:rFonts w:hint="eastAsia"/>
          <w:lang w:eastAsia="zh-CN"/>
        </w:rPr>
        <w:t>年至</w:t>
      </w:r>
      <w:r w:rsidR="00BC2450">
        <w:rPr>
          <w:rFonts w:hint="eastAsia"/>
          <w:lang w:eastAsia="zh-CN"/>
        </w:rPr>
        <w:t xml:space="preserve"> 2024 </w:t>
      </w:r>
      <w:r w:rsidR="00BC2450">
        <w:rPr>
          <w:rFonts w:hint="eastAsia"/>
          <w:lang w:eastAsia="zh-CN"/>
        </w:rPr>
        <w:t>年的付款执行计划。</w:t>
      </w:r>
    </w:p>
    <w:p w14:paraId="4ED5E050" w14:textId="624AFD8D" w:rsidR="000B6308" w:rsidRPr="0034371D" w:rsidRDefault="00BC2450" w:rsidP="000B6308">
      <w:pPr>
        <w:spacing w:after="240"/>
        <w:rPr>
          <w:u w:val="single"/>
          <w:lang w:eastAsia="zh-CN"/>
        </w:rPr>
      </w:pPr>
      <w:r>
        <w:rPr>
          <w:rFonts w:hint="eastAsia"/>
          <w:u w:val="single"/>
          <w:lang w:eastAsia="zh-CN"/>
        </w:rPr>
        <w:t>关于</w:t>
      </w:r>
      <w:r w:rsidRPr="009271A1">
        <w:rPr>
          <w:rFonts w:hint="eastAsia"/>
          <w:u w:val="single"/>
          <w:lang w:eastAsia="zh-CN"/>
        </w:rPr>
        <w:t>氟氯烃消费量</w:t>
      </w:r>
      <w:r>
        <w:rPr>
          <w:rFonts w:hint="eastAsia"/>
          <w:u w:val="single"/>
          <w:lang w:eastAsia="zh-CN"/>
        </w:rPr>
        <w:t>的</w:t>
      </w:r>
      <w:r w:rsidRPr="009271A1">
        <w:rPr>
          <w:rFonts w:hint="eastAsia"/>
          <w:u w:val="single"/>
          <w:lang w:eastAsia="zh-CN"/>
        </w:rPr>
        <w:t>报告</w:t>
      </w:r>
    </w:p>
    <w:p w14:paraId="7E0B3D91" w14:textId="74139AA5" w:rsidR="000B6308" w:rsidRDefault="004C0EB1" w:rsidP="00DC59C8">
      <w:pPr>
        <w:pStyle w:val="Heading1"/>
        <w:numPr>
          <w:ilvl w:val="0"/>
          <w:numId w:val="8"/>
        </w:numPr>
      </w:pPr>
      <w:r>
        <w:rPr>
          <w:rFonts w:hint="eastAsia"/>
          <w:lang w:eastAsia="zh-CN"/>
        </w:rPr>
        <w:t>墨西哥政府报告称，</w:t>
      </w:r>
      <w:r>
        <w:rPr>
          <w:rFonts w:hint="eastAsia"/>
          <w:lang w:eastAsia="zh-CN"/>
        </w:rPr>
        <w:t xml:space="preserve">2022 </w:t>
      </w:r>
      <w:r>
        <w:rPr>
          <w:rFonts w:hint="eastAsia"/>
          <w:lang w:eastAsia="zh-CN"/>
        </w:rPr>
        <w:t>年氟氯烃消费量为</w:t>
      </w:r>
      <w:r>
        <w:rPr>
          <w:rFonts w:hint="eastAsia"/>
          <w:lang w:eastAsia="zh-CN"/>
        </w:rPr>
        <w:t xml:space="preserve"> 208.69 ODP </w:t>
      </w:r>
      <w:r>
        <w:rPr>
          <w:rFonts w:hint="eastAsia"/>
          <w:lang w:eastAsia="zh-CN"/>
        </w:rPr>
        <w:t>吨，比氟氯烃履约基准量低</w:t>
      </w:r>
      <w:r>
        <w:rPr>
          <w:rFonts w:hint="eastAsia"/>
          <w:lang w:eastAsia="zh-CN"/>
        </w:rPr>
        <w:t xml:space="preserve"> 82%</w:t>
      </w:r>
      <w:r>
        <w:rPr>
          <w:rFonts w:hint="eastAsia"/>
          <w:lang w:eastAsia="zh-CN"/>
        </w:rPr>
        <w:t>。</w:t>
      </w:r>
      <w:r>
        <w:rPr>
          <w:rFonts w:hint="eastAsia"/>
          <w:lang w:eastAsia="zh-CN"/>
        </w:rPr>
        <w:t xml:space="preserve"> </w:t>
      </w:r>
      <w:r>
        <w:rPr>
          <w:rFonts w:hint="eastAsia"/>
          <w:lang w:eastAsia="zh-CN"/>
        </w:rPr>
        <w:t>表</w:t>
      </w:r>
      <w:r>
        <w:rPr>
          <w:rFonts w:hint="eastAsia"/>
          <w:lang w:eastAsia="zh-CN"/>
        </w:rPr>
        <w:t>1</w:t>
      </w:r>
      <w:r>
        <w:rPr>
          <w:rFonts w:hint="eastAsia"/>
          <w:lang w:eastAsia="zh-CN"/>
        </w:rPr>
        <w:t>列出了</w:t>
      </w:r>
      <w:r>
        <w:rPr>
          <w:rFonts w:hint="eastAsia"/>
          <w:lang w:eastAsia="zh-CN"/>
        </w:rPr>
        <w:t>2018</w:t>
      </w:r>
      <w:r>
        <w:rPr>
          <w:rFonts w:hint="eastAsia"/>
          <w:lang w:eastAsia="zh-CN"/>
        </w:rPr>
        <w:t>年至</w:t>
      </w:r>
      <w:r>
        <w:rPr>
          <w:rFonts w:hint="eastAsia"/>
          <w:lang w:eastAsia="zh-CN"/>
        </w:rPr>
        <w:t>2022</w:t>
      </w:r>
      <w:r>
        <w:rPr>
          <w:rFonts w:hint="eastAsia"/>
          <w:lang w:eastAsia="zh-CN"/>
        </w:rPr>
        <w:t>年的氟氯烃消费量。</w:t>
      </w:r>
    </w:p>
    <w:p w14:paraId="1045E215" w14:textId="2B6E7F70" w:rsidR="000B6308" w:rsidRPr="004C0EB1" w:rsidRDefault="00403085" w:rsidP="000B6308">
      <w:pPr>
        <w:rPr>
          <w:b/>
          <w:lang w:eastAsia="zh-CN"/>
        </w:rPr>
      </w:pPr>
      <w:r w:rsidRPr="004C0EB1">
        <w:rPr>
          <w:rFonts w:hint="eastAsia"/>
          <w:b/>
          <w:lang w:eastAsia="zh-CN"/>
        </w:rPr>
        <w:t>表</w:t>
      </w:r>
      <w:r w:rsidRPr="004C0EB1">
        <w:rPr>
          <w:rFonts w:hint="eastAsia"/>
          <w:b/>
          <w:lang w:eastAsia="zh-CN"/>
        </w:rPr>
        <w:t xml:space="preserve"> 1. </w:t>
      </w:r>
      <w:r w:rsidRPr="004C0EB1">
        <w:rPr>
          <w:rFonts w:hint="eastAsia"/>
          <w:b/>
          <w:lang w:eastAsia="zh-CN"/>
        </w:rPr>
        <w:t>墨西哥的</w:t>
      </w:r>
      <w:r w:rsidRPr="004C0EB1">
        <w:rPr>
          <w:rFonts w:eastAsia="SimSun" w:hint="eastAsia"/>
          <w:b/>
          <w:lang w:val="en-GB" w:eastAsia="zh-CN"/>
        </w:rPr>
        <w:t>氟氯烃</w:t>
      </w:r>
      <w:r w:rsidRPr="004C0EB1">
        <w:rPr>
          <w:rFonts w:hint="eastAsia"/>
          <w:b/>
          <w:lang w:eastAsia="zh-CN"/>
        </w:rPr>
        <w:t>消费量（</w:t>
      </w:r>
      <w:r w:rsidRPr="004C0EB1">
        <w:rPr>
          <w:rFonts w:hint="eastAsia"/>
          <w:b/>
          <w:lang w:eastAsia="zh-CN"/>
        </w:rPr>
        <w:t>2018-2022</w:t>
      </w:r>
      <w:r w:rsidRPr="004C0EB1">
        <w:rPr>
          <w:rFonts w:hint="eastAsia"/>
          <w:b/>
          <w:lang w:eastAsia="zh-CN"/>
        </w:rPr>
        <w:t>年第</w:t>
      </w:r>
      <w:r w:rsidRPr="004C0EB1">
        <w:rPr>
          <w:rFonts w:hint="eastAsia"/>
          <w:b/>
          <w:lang w:eastAsia="zh-CN"/>
        </w:rPr>
        <w:t xml:space="preserve"> 7 </w:t>
      </w:r>
      <w:r w:rsidRPr="004C0EB1">
        <w:rPr>
          <w:rFonts w:hint="eastAsia"/>
          <w:b/>
          <w:lang w:eastAsia="zh-CN"/>
        </w:rPr>
        <w:t>条数据）</w:t>
      </w:r>
    </w:p>
    <w:tbl>
      <w:tblPr>
        <w:tblW w:w="5000" w:type="pct"/>
        <w:tblLook w:val="04A0" w:firstRow="1" w:lastRow="0" w:firstColumn="1" w:lastColumn="0" w:noHBand="0" w:noVBand="1"/>
      </w:tblPr>
      <w:tblGrid>
        <w:gridCol w:w="3119"/>
        <w:gridCol w:w="995"/>
        <w:gridCol w:w="993"/>
        <w:gridCol w:w="993"/>
        <w:gridCol w:w="993"/>
        <w:gridCol w:w="995"/>
        <w:gridCol w:w="1262"/>
      </w:tblGrid>
      <w:tr w:rsidR="000B6308" w:rsidRPr="0034371D" w14:paraId="0B1E8FAD" w14:textId="77777777" w:rsidTr="0042274E">
        <w:trPr>
          <w:tblHeader/>
        </w:trPr>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F0396" w14:textId="4324169B" w:rsidR="000B6308" w:rsidRPr="0034371D" w:rsidRDefault="00403085" w:rsidP="0042274E">
            <w:pPr>
              <w:widowControl w:val="0"/>
              <w:jc w:val="left"/>
              <w:rPr>
                <w:b/>
                <w:bCs/>
                <w:color w:val="000000"/>
                <w:sz w:val="20"/>
                <w:szCs w:val="20"/>
              </w:rPr>
            </w:pPr>
            <w:r w:rsidRPr="00403085">
              <w:rPr>
                <w:rFonts w:eastAsia="SimSun" w:hint="eastAsia"/>
                <w:b/>
                <w:sz w:val="24"/>
                <w:szCs w:val="24"/>
                <w:lang w:val="en-GB" w:eastAsia="zh-CN"/>
              </w:rPr>
              <w:t>氟氯烃</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9398807" w14:textId="77777777" w:rsidR="000B6308" w:rsidRPr="0034371D" w:rsidRDefault="000B6308" w:rsidP="0042274E">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3F245C05" w14:textId="77777777" w:rsidR="000B6308" w:rsidRPr="0034371D" w:rsidRDefault="000B6308" w:rsidP="0042274E">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70EAFFBC" w14:textId="77777777" w:rsidR="000B6308" w:rsidRPr="0034371D" w:rsidRDefault="000B6308" w:rsidP="0042274E">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31" w:type="pct"/>
            <w:tcBorders>
              <w:top w:val="single" w:sz="4" w:space="0" w:color="auto"/>
              <w:left w:val="nil"/>
              <w:bottom w:val="single" w:sz="4" w:space="0" w:color="auto"/>
              <w:right w:val="single" w:sz="4" w:space="0" w:color="auto"/>
            </w:tcBorders>
          </w:tcPr>
          <w:p w14:paraId="0261B9ED" w14:textId="77777777" w:rsidR="000B6308" w:rsidRPr="0034371D" w:rsidRDefault="000B6308" w:rsidP="0042274E">
            <w:pPr>
              <w:widowControl w:val="0"/>
              <w:jc w:val="center"/>
              <w:rPr>
                <w:b/>
                <w:bCs/>
                <w:color w:val="000000"/>
                <w:sz w:val="20"/>
                <w:szCs w:val="20"/>
              </w:rPr>
            </w:pPr>
            <w:r>
              <w:rPr>
                <w:b/>
                <w:bCs/>
                <w:color w:val="000000"/>
                <w:sz w:val="20"/>
                <w:szCs w:val="20"/>
              </w:rPr>
              <w:t>2021</w:t>
            </w:r>
          </w:p>
        </w:tc>
        <w:tc>
          <w:tcPr>
            <w:tcW w:w="532" w:type="pct"/>
            <w:tcBorders>
              <w:top w:val="single" w:sz="4" w:space="0" w:color="auto"/>
              <w:left w:val="single" w:sz="4" w:space="0" w:color="auto"/>
              <w:bottom w:val="single" w:sz="4" w:space="0" w:color="auto"/>
              <w:right w:val="single" w:sz="4" w:space="0" w:color="auto"/>
            </w:tcBorders>
          </w:tcPr>
          <w:p w14:paraId="7A26587D" w14:textId="77777777" w:rsidR="000B6308" w:rsidRPr="0034371D" w:rsidRDefault="000B6308" w:rsidP="0042274E">
            <w:pPr>
              <w:widowControl w:val="0"/>
              <w:jc w:val="center"/>
              <w:rPr>
                <w:b/>
                <w:bCs/>
                <w:color w:val="000000"/>
                <w:sz w:val="20"/>
                <w:szCs w:val="20"/>
              </w:rPr>
            </w:pPr>
            <w:r w:rsidRPr="0034371D">
              <w:rPr>
                <w:b/>
                <w:bCs/>
                <w:color w:val="000000"/>
                <w:sz w:val="20"/>
                <w:szCs w:val="20"/>
              </w:rPr>
              <w:t>20</w:t>
            </w:r>
            <w:r>
              <w:rPr>
                <w:b/>
                <w:bCs/>
                <w:color w:val="000000"/>
                <w:sz w:val="20"/>
                <w:szCs w:val="20"/>
              </w:rPr>
              <w:t>22</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B7BD" w14:textId="07ACC098" w:rsidR="000B6308" w:rsidRPr="0034371D" w:rsidRDefault="00403085" w:rsidP="0042274E">
            <w:pPr>
              <w:widowControl w:val="0"/>
              <w:jc w:val="center"/>
              <w:rPr>
                <w:b/>
                <w:bCs/>
                <w:color w:val="000000"/>
                <w:sz w:val="20"/>
                <w:szCs w:val="20"/>
                <w:lang w:eastAsia="zh-CN"/>
              </w:rPr>
            </w:pPr>
            <w:r>
              <w:rPr>
                <w:rFonts w:hint="eastAsia"/>
                <w:b/>
                <w:bCs/>
                <w:color w:val="000000"/>
                <w:sz w:val="20"/>
                <w:szCs w:val="20"/>
                <w:lang w:eastAsia="zh-CN"/>
              </w:rPr>
              <w:t>基准量</w:t>
            </w:r>
          </w:p>
        </w:tc>
      </w:tr>
      <w:tr w:rsidR="000B6308" w:rsidRPr="0034371D" w14:paraId="2F980725" w14:textId="77777777" w:rsidTr="0042274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7A944D" w14:textId="510C9B60" w:rsidR="000B6308" w:rsidRPr="0034371D" w:rsidRDefault="00403085" w:rsidP="0042274E">
            <w:pPr>
              <w:widowControl w:val="0"/>
              <w:jc w:val="left"/>
              <w:rPr>
                <w:b/>
                <w:bCs/>
                <w:color w:val="000000"/>
                <w:sz w:val="20"/>
                <w:szCs w:val="20"/>
              </w:rPr>
            </w:pPr>
            <w:r>
              <w:rPr>
                <w:rFonts w:hint="eastAsia"/>
                <w:b/>
                <w:sz w:val="20"/>
                <w:lang w:eastAsia="zh-CN"/>
              </w:rPr>
              <w:t>公吨</w:t>
            </w:r>
          </w:p>
        </w:tc>
      </w:tr>
      <w:tr w:rsidR="000B6308" w:rsidRPr="0034371D" w14:paraId="167308A9" w14:textId="77777777" w:rsidTr="0042274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56E09E" w14:textId="77777777" w:rsidR="000B6308" w:rsidRPr="0034371D" w:rsidRDefault="000B6308" w:rsidP="0042274E">
            <w:pPr>
              <w:widowControl w:val="0"/>
              <w:jc w:val="left"/>
              <w:rPr>
                <w:color w:val="000000"/>
                <w:sz w:val="20"/>
                <w:szCs w:val="20"/>
              </w:rPr>
            </w:pPr>
            <w:r w:rsidRPr="0034371D">
              <w:rPr>
                <w:color w:val="000000"/>
                <w:sz w:val="20"/>
                <w:szCs w:val="20"/>
              </w:rPr>
              <w:t>HCFC-22</w:t>
            </w:r>
          </w:p>
        </w:tc>
        <w:tc>
          <w:tcPr>
            <w:tcW w:w="532" w:type="pct"/>
            <w:tcBorders>
              <w:top w:val="nil"/>
              <w:left w:val="nil"/>
              <w:bottom w:val="single" w:sz="4" w:space="0" w:color="auto"/>
              <w:right w:val="single" w:sz="4" w:space="0" w:color="auto"/>
            </w:tcBorders>
            <w:shd w:val="clear" w:color="auto" w:fill="auto"/>
            <w:noWrap/>
          </w:tcPr>
          <w:p w14:paraId="7DF406DB" w14:textId="77777777" w:rsidR="000B6308" w:rsidRPr="0034371D" w:rsidRDefault="000B6308" w:rsidP="0042274E">
            <w:pPr>
              <w:widowControl w:val="0"/>
              <w:jc w:val="right"/>
              <w:rPr>
                <w:sz w:val="20"/>
                <w:szCs w:val="20"/>
              </w:rPr>
            </w:pPr>
            <w:r w:rsidRPr="00B567D5">
              <w:rPr>
                <w:color w:val="000000"/>
                <w:sz w:val="20"/>
                <w:szCs w:val="20"/>
              </w:rPr>
              <w:t>2,962.37</w:t>
            </w:r>
          </w:p>
        </w:tc>
        <w:tc>
          <w:tcPr>
            <w:tcW w:w="531" w:type="pct"/>
            <w:tcBorders>
              <w:top w:val="nil"/>
              <w:left w:val="nil"/>
              <w:bottom w:val="single" w:sz="4" w:space="0" w:color="auto"/>
              <w:right w:val="single" w:sz="4" w:space="0" w:color="auto"/>
            </w:tcBorders>
            <w:shd w:val="clear" w:color="auto" w:fill="auto"/>
            <w:noWrap/>
          </w:tcPr>
          <w:p w14:paraId="15B7EA56" w14:textId="77777777" w:rsidR="000B6308" w:rsidRPr="0034371D" w:rsidRDefault="000B6308" w:rsidP="0042274E">
            <w:pPr>
              <w:widowControl w:val="0"/>
              <w:jc w:val="right"/>
              <w:rPr>
                <w:sz w:val="20"/>
                <w:szCs w:val="20"/>
              </w:rPr>
            </w:pPr>
            <w:r w:rsidRPr="00B567D5">
              <w:rPr>
                <w:color w:val="000000"/>
                <w:sz w:val="20"/>
                <w:szCs w:val="20"/>
              </w:rPr>
              <w:t>3,044.49</w:t>
            </w:r>
          </w:p>
        </w:tc>
        <w:tc>
          <w:tcPr>
            <w:tcW w:w="531" w:type="pct"/>
            <w:tcBorders>
              <w:top w:val="nil"/>
              <w:left w:val="nil"/>
              <w:bottom w:val="single" w:sz="4" w:space="0" w:color="auto"/>
              <w:right w:val="single" w:sz="4" w:space="0" w:color="auto"/>
            </w:tcBorders>
            <w:shd w:val="clear" w:color="auto" w:fill="auto"/>
            <w:noWrap/>
          </w:tcPr>
          <w:p w14:paraId="4BA59293" w14:textId="77777777" w:rsidR="000B6308" w:rsidRPr="00CC432C" w:rsidRDefault="000B6308" w:rsidP="0042274E">
            <w:pPr>
              <w:widowControl w:val="0"/>
              <w:jc w:val="right"/>
              <w:rPr>
                <w:color w:val="000000"/>
                <w:sz w:val="20"/>
                <w:szCs w:val="20"/>
              </w:rPr>
            </w:pPr>
            <w:r w:rsidRPr="00CC432C">
              <w:rPr>
                <w:color w:val="000000"/>
                <w:sz w:val="20"/>
                <w:szCs w:val="20"/>
              </w:rPr>
              <w:t>2,214.05</w:t>
            </w:r>
          </w:p>
        </w:tc>
        <w:tc>
          <w:tcPr>
            <w:tcW w:w="531" w:type="pct"/>
            <w:tcBorders>
              <w:top w:val="single" w:sz="4" w:space="0" w:color="auto"/>
              <w:left w:val="nil"/>
              <w:bottom w:val="single" w:sz="4" w:space="0" w:color="auto"/>
              <w:right w:val="single" w:sz="4" w:space="0" w:color="auto"/>
            </w:tcBorders>
          </w:tcPr>
          <w:p w14:paraId="29F4E71F" w14:textId="77777777" w:rsidR="000B6308" w:rsidRPr="00CC432C" w:rsidRDefault="000B6308" w:rsidP="0042274E">
            <w:pPr>
              <w:widowControl w:val="0"/>
              <w:jc w:val="right"/>
              <w:rPr>
                <w:color w:val="000000"/>
                <w:sz w:val="20"/>
                <w:szCs w:val="20"/>
              </w:rPr>
            </w:pPr>
            <w:r w:rsidRPr="00CC432C">
              <w:rPr>
                <w:color w:val="000000"/>
                <w:sz w:val="20"/>
                <w:szCs w:val="20"/>
              </w:rPr>
              <w:t>2,283.05</w:t>
            </w:r>
          </w:p>
        </w:tc>
        <w:tc>
          <w:tcPr>
            <w:tcW w:w="532" w:type="pct"/>
            <w:tcBorders>
              <w:top w:val="nil"/>
              <w:left w:val="single" w:sz="4" w:space="0" w:color="auto"/>
              <w:bottom w:val="single" w:sz="4" w:space="0" w:color="auto"/>
              <w:right w:val="single" w:sz="4" w:space="0" w:color="auto"/>
            </w:tcBorders>
          </w:tcPr>
          <w:p w14:paraId="3353624F" w14:textId="77777777" w:rsidR="000B6308" w:rsidRPr="0034371D" w:rsidRDefault="000B6308" w:rsidP="0042274E">
            <w:pPr>
              <w:widowControl w:val="0"/>
              <w:jc w:val="center"/>
              <w:rPr>
                <w:color w:val="000000"/>
                <w:sz w:val="20"/>
                <w:szCs w:val="20"/>
              </w:rPr>
            </w:pPr>
            <w:r>
              <w:rPr>
                <w:color w:val="000000"/>
                <w:sz w:val="20"/>
                <w:szCs w:val="20"/>
              </w:rPr>
              <w:t>3,796.08</w:t>
            </w:r>
          </w:p>
        </w:tc>
        <w:tc>
          <w:tcPr>
            <w:tcW w:w="675" w:type="pct"/>
            <w:tcBorders>
              <w:top w:val="nil"/>
              <w:left w:val="single" w:sz="4" w:space="0" w:color="auto"/>
              <w:bottom w:val="single" w:sz="4" w:space="0" w:color="auto"/>
              <w:right w:val="single" w:sz="4" w:space="0" w:color="auto"/>
            </w:tcBorders>
            <w:shd w:val="clear" w:color="auto" w:fill="auto"/>
            <w:noWrap/>
          </w:tcPr>
          <w:p w14:paraId="20EF4692" w14:textId="77777777" w:rsidR="000B6308" w:rsidRPr="0034371D" w:rsidRDefault="000B6308" w:rsidP="0042274E">
            <w:pPr>
              <w:widowControl w:val="0"/>
              <w:jc w:val="right"/>
              <w:rPr>
                <w:color w:val="000000"/>
                <w:sz w:val="20"/>
                <w:szCs w:val="20"/>
              </w:rPr>
            </w:pPr>
            <w:r w:rsidRPr="00B567D5">
              <w:rPr>
                <w:color w:val="000000"/>
                <w:sz w:val="20"/>
                <w:szCs w:val="20"/>
              </w:rPr>
              <w:t>8,505.1</w:t>
            </w:r>
          </w:p>
        </w:tc>
      </w:tr>
      <w:tr w:rsidR="000B6308" w:rsidRPr="0034371D" w14:paraId="4370A511" w14:textId="77777777" w:rsidTr="0042274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00905" w14:textId="77777777" w:rsidR="000B6308" w:rsidRPr="0034371D" w:rsidRDefault="000B6308" w:rsidP="0042274E">
            <w:pPr>
              <w:widowControl w:val="0"/>
              <w:jc w:val="left"/>
              <w:rPr>
                <w:color w:val="000000"/>
                <w:sz w:val="20"/>
                <w:szCs w:val="20"/>
              </w:rPr>
            </w:pPr>
            <w:r w:rsidRPr="0034371D">
              <w:rPr>
                <w:color w:val="000000"/>
                <w:sz w:val="20"/>
                <w:szCs w:val="20"/>
              </w:rPr>
              <w:t>HCFC-123</w:t>
            </w:r>
          </w:p>
        </w:tc>
        <w:tc>
          <w:tcPr>
            <w:tcW w:w="532" w:type="pct"/>
            <w:tcBorders>
              <w:top w:val="nil"/>
              <w:left w:val="nil"/>
              <w:bottom w:val="single" w:sz="4" w:space="0" w:color="auto"/>
              <w:right w:val="single" w:sz="4" w:space="0" w:color="auto"/>
            </w:tcBorders>
            <w:shd w:val="clear" w:color="auto" w:fill="auto"/>
            <w:noWrap/>
          </w:tcPr>
          <w:p w14:paraId="2606E58D" w14:textId="77777777" w:rsidR="000B6308" w:rsidRPr="0034371D" w:rsidRDefault="000B6308" w:rsidP="0042274E">
            <w:pPr>
              <w:widowControl w:val="0"/>
              <w:jc w:val="right"/>
              <w:rPr>
                <w:sz w:val="20"/>
                <w:szCs w:val="20"/>
              </w:rPr>
            </w:pPr>
            <w:r w:rsidRPr="00B567D5">
              <w:rPr>
                <w:color w:val="000000"/>
                <w:sz w:val="20"/>
                <w:szCs w:val="20"/>
              </w:rPr>
              <w:t>45.76</w:t>
            </w:r>
          </w:p>
        </w:tc>
        <w:tc>
          <w:tcPr>
            <w:tcW w:w="531" w:type="pct"/>
            <w:tcBorders>
              <w:top w:val="nil"/>
              <w:left w:val="nil"/>
              <w:bottom w:val="single" w:sz="4" w:space="0" w:color="auto"/>
              <w:right w:val="single" w:sz="4" w:space="0" w:color="auto"/>
            </w:tcBorders>
            <w:shd w:val="clear" w:color="auto" w:fill="auto"/>
            <w:noWrap/>
          </w:tcPr>
          <w:p w14:paraId="71A118CD" w14:textId="77777777" w:rsidR="000B6308" w:rsidRPr="0034371D" w:rsidRDefault="000B6308" w:rsidP="0042274E">
            <w:pPr>
              <w:widowControl w:val="0"/>
              <w:jc w:val="right"/>
              <w:rPr>
                <w:sz w:val="20"/>
                <w:szCs w:val="20"/>
              </w:rPr>
            </w:pPr>
            <w:r w:rsidRPr="00B567D5">
              <w:rPr>
                <w:color w:val="000000"/>
                <w:sz w:val="20"/>
                <w:szCs w:val="20"/>
              </w:rPr>
              <w:t>40.00</w:t>
            </w:r>
          </w:p>
        </w:tc>
        <w:tc>
          <w:tcPr>
            <w:tcW w:w="531" w:type="pct"/>
            <w:tcBorders>
              <w:top w:val="nil"/>
              <w:left w:val="nil"/>
              <w:bottom w:val="single" w:sz="4" w:space="0" w:color="auto"/>
              <w:right w:val="single" w:sz="4" w:space="0" w:color="auto"/>
            </w:tcBorders>
            <w:shd w:val="clear" w:color="auto" w:fill="auto"/>
            <w:noWrap/>
          </w:tcPr>
          <w:p w14:paraId="4C4174B8" w14:textId="77777777" w:rsidR="000B6308" w:rsidRPr="00CC432C" w:rsidRDefault="000B6308" w:rsidP="0042274E">
            <w:pPr>
              <w:widowControl w:val="0"/>
              <w:jc w:val="right"/>
              <w:rPr>
                <w:color w:val="000000"/>
                <w:sz w:val="20"/>
                <w:szCs w:val="20"/>
              </w:rPr>
            </w:pPr>
            <w:r w:rsidRPr="00CC432C">
              <w:rPr>
                <w:color w:val="000000"/>
                <w:sz w:val="20"/>
                <w:szCs w:val="20"/>
              </w:rPr>
              <w:t>-3.90</w:t>
            </w:r>
          </w:p>
        </w:tc>
        <w:tc>
          <w:tcPr>
            <w:tcW w:w="531" w:type="pct"/>
            <w:tcBorders>
              <w:top w:val="single" w:sz="4" w:space="0" w:color="auto"/>
              <w:left w:val="nil"/>
              <w:bottom w:val="single" w:sz="4" w:space="0" w:color="auto"/>
              <w:right w:val="single" w:sz="4" w:space="0" w:color="auto"/>
            </w:tcBorders>
          </w:tcPr>
          <w:p w14:paraId="0627A79D" w14:textId="77777777" w:rsidR="000B6308" w:rsidRPr="00CC432C" w:rsidRDefault="000B6308" w:rsidP="0042274E">
            <w:pPr>
              <w:widowControl w:val="0"/>
              <w:jc w:val="right"/>
              <w:rPr>
                <w:color w:val="000000"/>
                <w:sz w:val="20"/>
                <w:szCs w:val="20"/>
              </w:rPr>
            </w:pPr>
            <w:r w:rsidRPr="00CC432C">
              <w:rPr>
                <w:color w:val="000000"/>
                <w:sz w:val="20"/>
                <w:szCs w:val="20"/>
              </w:rPr>
              <w:t>14.19</w:t>
            </w:r>
          </w:p>
        </w:tc>
        <w:tc>
          <w:tcPr>
            <w:tcW w:w="532" w:type="pct"/>
            <w:tcBorders>
              <w:top w:val="nil"/>
              <w:left w:val="single" w:sz="4" w:space="0" w:color="auto"/>
              <w:bottom w:val="single" w:sz="4" w:space="0" w:color="auto"/>
              <w:right w:val="single" w:sz="4" w:space="0" w:color="auto"/>
            </w:tcBorders>
          </w:tcPr>
          <w:p w14:paraId="3A55F3AC" w14:textId="77777777" w:rsidR="000B6308" w:rsidRPr="0034371D" w:rsidRDefault="000B6308" w:rsidP="0042274E">
            <w:pPr>
              <w:widowControl w:val="0"/>
              <w:jc w:val="right"/>
              <w:rPr>
                <w:color w:val="000000"/>
                <w:sz w:val="20"/>
                <w:szCs w:val="20"/>
              </w:rPr>
            </w:pPr>
            <w:r>
              <w:rPr>
                <w:color w:val="000000"/>
                <w:sz w:val="20"/>
                <w:szCs w:val="20"/>
              </w:rPr>
              <w:t>-2.22</w:t>
            </w:r>
          </w:p>
        </w:tc>
        <w:tc>
          <w:tcPr>
            <w:tcW w:w="675" w:type="pct"/>
            <w:tcBorders>
              <w:top w:val="nil"/>
              <w:left w:val="single" w:sz="4" w:space="0" w:color="auto"/>
              <w:bottom w:val="single" w:sz="4" w:space="0" w:color="auto"/>
              <w:right w:val="single" w:sz="4" w:space="0" w:color="auto"/>
            </w:tcBorders>
            <w:shd w:val="clear" w:color="auto" w:fill="auto"/>
            <w:noWrap/>
          </w:tcPr>
          <w:p w14:paraId="0E71EBD3" w14:textId="77777777" w:rsidR="000B6308" w:rsidRPr="0034371D" w:rsidRDefault="000B6308" w:rsidP="0042274E">
            <w:pPr>
              <w:widowControl w:val="0"/>
              <w:jc w:val="right"/>
              <w:rPr>
                <w:color w:val="000000"/>
                <w:sz w:val="20"/>
                <w:szCs w:val="20"/>
              </w:rPr>
            </w:pPr>
            <w:r w:rsidRPr="00B567D5">
              <w:rPr>
                <w:rFonts w:eastAsiaTheme="minorHAnsi"/>
                <w:color w:val="000000"/>
                <w:sz w:val="20"/>
                <w:szCs w:val="20"/>
              </w:rPr>
              <w:t>73.1</w:t>
            </w:r>
          </w:p>
        </w:tc>
      </w:tr>
      <w:tr w:rsidR="000B6308" w:rsidRPr="0034371D" w14:paraId="350B5419" w14:textId="77777777" w:rsidTr="0042274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379457B" w14:textId="77777777" w:rsidR="000B6308" w:rsidRPr="0034371D" w:rsidRDefault="000B6308" w:rsidP="0042274E">
            <w:pPr>
              <w:widowControl w:val="0"/>
              <w:jc w:val="left"/>
              <w:rPr>
                <w:color w:val="000000"/>
                <w:sz w:val="20"/>
                <w:szCs w:val="20"/>
              </w:rPr>
            </w:pPr>
            <w:r>
              <w:rPr>
                <w:color w:val="000000"/>
                <w:sz w:val="20"/>
                <w:szCs w:val="20"/>
              </w:rPr>
              <w:t>HCFC-124</w:t>
            </w:r>
          </w:p>
        </w:tc>
        <w:tc>
          <w:tcPr>
            <w:tcW w:w="532" w:type="pct"/>
            <w:tcBorders>
              <w:top w:val="nil"/>
              <w:left w:val="nil"/>
              <w:bottom w:val="single" w:sz="4" w:space="0" w:color="auto"/>
              <w:right w:val="single" w:sz="4" w:space="0" w:color="auto"/>
            </w:tcBorders>
            <w:shd w:val="clear" w:color="auto" w:fill="auto"/>
            <w:noWrap/>
          </w:tcPr>
          <w:p w14:paraId="6E6B6462" w14:textId="77777777" w:rsidR="000B6308" w:rsidRPr="00B567D5" w:rsidRDefault="000B6308" w:rsidP="0042274E">
            <w:pPr>
              <w:widowControl w:val="0"/>
              <w:jc w:val="right"/>
              <w:rPr>
                <w:color w:val="000000"/>
                <w:sz w:val="20"/>
                <w:szCs w:val="20"/>
              </w:rPr>
            </w:pPr>
            <w:r>
              <w:rPr>
                <w:color w:val="000000"/>
                <w:sz w:val="20"/>
                <w:szCs w:val="20"/>
              </w:rPr>
              <w:t>0.0</w:t>
            </w:r>
          </w:p>
        </w:tc>
        <w:tc>
          <w:tcPr>
            <w:tcW w:w="531" w:type="pct"/>
            <w:tcBorders>
              <w:top w:val="nil"/>
              <w:left w:val="nil"/>
              <w:bottom w:val="single" w:sz="4" w:space="0" w:color="auto"/>
              <w:right w:val="single" w:sz="4" w:space="0" w:color="auto"/>
            </w:tcBorders>
            <w:shd w:val="clear" w:color="auto" w:fill="auto"/>
            <w:noWrap/>
          </w:tcPr>
          <w:p w14:paraId="28F7089A" w14:textId="77777777" w:rsidR="000B6308" w:rsidRPr="00B567D5" w:rsidRDefault="000B6308" w:rsidP="0042274E">
            <w:pPr>
              <w:widowControl w:val="0"/>
              <w:jc w:val="right"/>
              <w:rPr>
                <w:color w:val="000000"/>
                <w:sz w:val="20"/>
                <w:szCs w:val="20"/>
              </w:rPr>
            </w:pPr>
            <w:r>
              <w:rPr>
                <w:color w:val="000000"/>
                <w:sz w:val="20"/>
                <w:szCs w:val="20"/>
              </w:rPr>
              <w:t>0.0</w:t>
            </w:r>
          </w:p>
        </w:tc>
        <w:tc>
          <w:tcPr>
            <w:tcW w:w="531" w:type="pct"/>
            <w:tcBorders>
              <w:top w:val="nil"/>
              <w:left w:val="nil"/>
              <w:bottom w:val="single" w:sz="4" w:space="0" w:color="auto"/>
              <w:right w:val="single" w:sz="4" w:space="0" w:color="auto"/>
            </w:tcBorders>
            <w:shd w:val="clear" w:color="auto" w:fill="auto"/>
            <w:noWrap/>
          </w:tcPr>
          <w:p w14:paraId="2811BF4F" w14:textId="77777777" w:rsidR="000B6308" w:rsidRPr="00CC432C" w:rsidRDefault="000B6308" w:rsidP="0042274E">
            <w:pPr>
              <w:widowControl w:val="0"/>
              <w:jc w:val="right"/>
              <w:rPr>
                <w:color w:val="000000"/>
                <w:sz w:val="20"/>
                <w:szCs w:val="20"/>
              </w:rPr>
            </w:pPr>
            <w:r w:rsidRPr="00CC432C">
              <w:rPr>
                <w:color w:val="000000"/>
                <w:sz w:val="20"/>
                <w:szCs w:val="20"/>
              </w:rPr>
              <w:t>0.0</w:t>
            </w:r>
          </w:p>
        </w:tc>
        <w:tc>
          <w:tcPr>
            <w:tcW w:w="531" w:type="pct"/>
            <w:tcBorders>
              <w:top w:val="single" w:sz="4" w:space="0" w:color="auto"/>
              <w:left w:val="nil"/>
              <w:bottom w:val="single" w:sz="4" w:space="0" w:color="auto"/>
              <w:right w:val="single" w:sz="4" w:space="0" w:color="auto"/>
            </w:tcBorders>
          </w:tcPr>
          <w:p w14:paraId="4BE4F87D" w14:textId="77777777" w:rsidR="000B6308" w:rsidRPr="00CC432C" w:rsidRDefault="000B6308" w:rsidP="0042274E">
            <w:pPr>
              <w:widowControl w:val="0"/>
              <w:jc w:val="right"/>
              <w:rPr>
                <w:color w:val="000000"/>
                <w:sz w:val="20"/>
                <w:szCs w:val="20"/>
              </w:rPr>
            </w:pPr>
            <w:r w:rsidRPr="00CC432C">
              <w:rPr>
                <w:color w:val="000000"/>
                <w:sz w:val="20"/>
                <w:szCs w:val="20"/>
              </w:rPr>
              <w:t>0.0</w:t>
            </w:r>
          </w:p>
        </w:tc>
        <w:tc>
          <w:tcPr>
            <w:tcW w:w="532" w:type="pct"/>
            <w:tcBorders>
              <w:top w:val="nil"/>
              <w:left w:val="single" w:sz="4" w:space="0" w:color="auto"/>
              <w:bottom w:val="single" w:sz="4" w:space="0" w:color="auto"/>
              <w:right w:val="single" w:sz="4" w:space="0" w:color="auto"/>
            </w:tcBorders>
          </w:tcPr>
          <w:p w14:paraId="2A1DB57E" w14:textId="77777777" w:rsidR="000B6308" w:rsidRPr="0034371D" w:rsidRDefault="000B6308" w:rsidP="0042274E">
            <w:pPr>
              <w:widowControl w:val="0"/>
              <w:jc w:val="right"/>
              <w:rPr>
                <w:color w:val="000000"/>
                <w:sz w:val="20"/>
                <w:szCs w:val="20"/>
              </w:rPr>
            </w:pPr>
            <w:r>
              <w:rPr>
                <w:color w:val="000000"/>
                <w:sz w:val="20"/>
                <w:szCs w:val="20"/>
              </w:rPr>
              <w:t>0.0</w:t>
            </w:r>
          </w:p>
        </w:tc>
        <w:tc>
          <w:tcPr>
            <w:tcW w:w="675" w:type="pct"/>
            <w:tcBorders>
              <w:top w:val="nil"/>
              <w:left w:val="single" w:sz="4" w:space="0" w:color="auto"/>
              <w:bottom w:val="single" w:sz="4" w:space="0" w:color="auto"/>
              <w:right w:val="single" w:sz="4" w:space="0" w:color="auto"/>
            </w:tcBorders>
            <w:shd w:val="clear" w:color="auto" w:fill="auto"/>
            <w:noWrap/>
          </w:tcPr>
          <w:p w14:paraId="50C873B2" w14:textId="77777777" w:rsidR="000B6308" w:rsidRPr="00B567D5" w:rsidRDefault="000B6308" w:rsidP="0042274E">
            <w:pPr>
              <w:widowControl w:val="0"/>
              <w:tabs>
                <w:tab w:val="left" w:pos="1008"/>
              </w:tabs>
              <w:jc w:val="right"/>
              <w:rPr>
                <w:rFonts w:eastAsiaTheme="minorHAnsi"/>
                <w:color w:val="000000"/>
                <w:sz w:val="20"/>
                <w:szCs w:val="20"/>
              </w:rPr>
            </w:pPr>
            <w:r>
              <w:rPr>
                <w:rFonts w:eastAsiaTheme="minorHAnsi"/>
                <w:color w:val="000000"/>
                <w:sz w:val="20"/>
                <w:szCs w:val="20"/>
              </w:rPr>
              <w:t>8.0</w:t>
            </w:r>
          </w:p>
        </w:tc>
      </w:tr>
      <w:tr w:rsidR="000B6308" w:rsidRPr="0034371D" w14:paraId="445358C3" w14:textId="77777777" w:rsidTr="0042274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A61428" w14:textId="77777777" w:rsidR="000B6308" w:rsidRPr="0034371D" w:rsidRDefault="000B6308" w:rsidP="0042274E">
            <w:pPr>
              <w:widowControl w:val="0"/>
              <w:jc w:val="left"/>
              <w:rPr>
                <w:color w:val="000000"/>
                <w:sz w:val="20"/>
                <w:szCs w:val="20"/>
              </w:rPr>
            </w:pPr>
            <w:r w:rsidRPr="0034371D">
              <w:rPr>
                <w:color w:val="000000"/>
                <w:sz w:val="20"/>
                <w:szCs w:val="20"/>
              </w:rPr>
              <w:t>HCFC-141b</w:t>
            </w:r>
          </w:p>
        </w:tc>
        <w:tc>
          <w:tcPr>
            <w:tcW w:w="532" w:type="pct"/>
            <w:tcBorders>
              <w:top w:val="nil"/>
              <w:left w:val="nil"/>
              <w:bottom w:val="single" w:sz="4" w:space="0" w:color="auto"/>
              <w:right w:val="single" w:sz="4" w:space="0" w:color="auto"/>
            </w:tcBorders>
            <w:shd w:val="clear" w:color="auto" w:fill="auto"/>
            <w:noWrap/>
          </w:tcPr>
          <w:p w14:paraId="14600A8A" w14:textId="77777777" w:rsidR="000B6308" w:rsidRPr="0034371D" w:rsidRDefault="000B6308" w:rsidP="0042274E">
            <w:pPr>
              <w:widowControl w:val="0"/>
              <w:jc w:val="right"/>
              <w:rPr>
                <w:sz w:val="20"/>
                <w:szCs w:val="20"/>
              </w:rPr>
            </w:pPr>
            <w:r w:rsidRPr="00B567D5">
              <w:rPr>
                <w:color w:val="000000"/>
                <w:sz w:val="20"/>
                <w:szCs w:val="20"/>
              </w:rPr>
              <w:t>1,348.19</w:t>
            </w:r>
          </w:p>
        </w:tc>
        <w:tc>
          <w:tcPr>
            <w:tcW w:w="531" w:type="pct"/>
            <w:tcBorders>
              <w:top w:val="nil"/>
              <w:left w:val="nil"/>
              <w:bottom w:val="single" w:sz="4" w:space="0" w:color="auto"/>
              <w:right w:val="single" w:sz="4" w:space="0" w:color="auto"/>
            </w:tcBorders>
            <w:shd w:val="clear" w:color="auto" w:fill="auto"/>
            <w:noWrap/>
          </w:tcPr>
          <w:p w14:paraId="438118F7" w14:textId="77777777" w:rsidR="000B6308" w:rsidRPr="0034371D" w:rsidRDefault="000B6308" w:rsidP="0042274E">
            <w:pPr>
              <w:widowControl w:val="0"/>
              <w:jc w:val="right"/>
              <w:rPr>
                <w:sz w:val="20"/>
                <w:szCs w:val="20"/>
              </w:rPr>
            </w:pPr>
            <w:r w:rsidRPr="00B567D5">
              <w:rPr>
                <w:color w:val="000000"/>
                <w:sz w:val="20"/>
                <w:szCs w:val="20"/>
              </w:rPr>
              <w:t>535.88</w:t>
            </w:r>
          </w:p>
        </w:tc>
        <w:tc>
          <w:tcPr>
            <w:tcW w:w="531" w:type="pct"/>
            <w:tcBorders>
              <w:top w:val="nil"/>
              <w:left w:val="nil"/>
              <w:bottom w:val="single" w:sz="4" w:space="0" w:color="auto"/>
              <w:right w:val="single" w:sz="4" w:space="0" w:color="auto"/>
            </w:tcBorders>
            <w:shd w:val="clear" w:color="auto" w:fill="auto"/>
            <w:noWrap/>
          </w:tcPr>
          <w:p w14:paraId="4AA7847C" w14:textId="77777777" w:rsidR="000B6308" w:rsidRPr="00CC432C" w:rsidRDefault="000B6308" w:rsidP="0042274E">
            <w:pPr>
              <w:widowControl w:val="0"/>
              <w:jc w:val="right"/>
              <w:rPr>
                <w:color w:val="000000"/>
                <w:sz w:val="20"/>
                <w:szCs w:val="20"/>
              </w:rPr>
            </w:pPr>
            <w:r w:rsidRPr="00CC432C">
              <w:rPr>
                <w:color w:val="000000"/>
                <w:sz w:val="20"/>
                <w:szCs w:val="20"/>
              </w:rPr>
              <w:t>316.10</w:t>
            </w:r>
          </w:p>
        </w:tc>
        <w:tc>
          <w:tcPr>
            <w:tcW w:w="531" w:type="pct"/>
            <w:tcBorders>
              <w:top w:val="single" w:sz="4" w:space="0" w:color="auto"/>
              <w:left w:val="nil"/>
              <w:bottom w:val="single" w:sz="4" w:space="0" w:color="auto"/>
              <w:right w:val="single" w:sz="4" w:space="0" w:color="auto"/>
            </w:tcBorders>
          </w:tcPr>
          <w:p w14:paraId="17927133" w14:textId="77777777" w:rsidR="000B6308" w:rsidRPr="00CC432C" w:rsidRDefault="000B6308" w:rsidP="0042274E">
            <w:pPr>
              <w:widowControl w:val="0"/>
              <w:jc w:val="right"/>
              <w:rPr>
                <w:color w:val="000000"/>
                <w:sz w:val="20"/>
                <w:szCs w:val="20"/>
              </w:rPr>
            </w:pPr>
            <w:r w:rsidRPr="00CC432C">
              <w:rPr>
                <w:color w:val="000000"/>
                <w:sz w:val="20"/>
                <w:szCs w:val="20"/>
              </w:rPr>
              <w:t>41.05</w:t>
            </w:r>
          </w:p>
        </w:tc>
        <w:tc>
          <w:tcPr>
            <w:tcW w:w="532" w:type="pct"/>
            <w:tcBorders>
              <w:top w:val="nil"/>
              <w:left w:val="single" w:sz="4" w:space="0" w:color="auto"/>
              <w:bottom w:val="single" w:sz="4" w:space="0" w:color="auto"/>
              <w:right w:val="single" w:sz="4" w:space="0" w:color="auto"/>
            </w:tcBorders>
          </w:tcPr>
          <w:p w14:paraId="680D776F" w14:textId="77777777" w:rsidR="000B6308" w:rsidRPr="0034371D" w:rsidRDefault="000B6308" w:rsidP="0042274E">
            <w:pPr>
              <w:widowControl w:val="0"/>
              <w:jc w:val="right"/>
              <w:rPr>
                <w:color w:val="000000"/>
                <w:sz w:val="20"/>
                <w:szCs w:val="20"/>
              </w:rPr>
            </w:pPr>
            <w:r>
              <w:rPr>
                <w:color w:val="000000"/>
                <w:sz w:val="20"/>
                <w:szCs w:val="20"/>
              </w:rPr>
              <w:t>0.0</w:t>
            </w:r>
          </w:p>
        </w:tc>
        <w:tc>
          <w:tcPr>
            <w:tcW w:w="675" w:type="pct"/>
            <w:tcBorders>
              <w:top w:val="nil"/>
              <w:left w:val="single" w:sz="4" w:space="0" w:color="auto"/>
              <w:bottom w:val="single" w:sz="4" w:space="0" w:color="auto"/>
              <w:right w:val="single" w:sz="4" w:space="0" w:color="auto"/>
            </w:tcBorders>
            <w:shd w:val="clear" w:color="auto" w:fill="auto"/>
            <w:noWrap/>
            <w:vAlign w:val="bottom"/>
          </w:tcPr>
          <w:p w14:paraId="67ABC938" w14:textId="77777777" w:rsidR="000B6308" w:rsidRPr="0034371D" w:rsidRDefault="000B6308" w:rsidP="0042274E">
            <w:pPr>
              <w:widowControl w:val="0"/>
              <w:jc w:val="right"/>
              <w:rPr>
                <w:color w:val="000000"/>
                <w:sz w:val="20"/>
                <w:szCs w:val="20"/>
              </w:rPr>
            </w:pPr>
            <w:r w:rsidRPr="00B567D5">
              <w:rPr>
                <w:color w:val="000000"/>
                <w:sz w:val="20"/>
                <w:szCs w:val="20"/>
              </w:rPr>
              <w:t>6,123.9</w:t>
            </w:r>
          </w:p>
        </w:tc>
      </w:tr>
      <w:tr w:rsidR="000B6308" w:rsidRPr="0034371D" w14:paraId="5A622F31" w14:textId="77777777" w:rsidTr="0042274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810E80" w14:textId="77777777" w:rsidR="000B6308" w:rsidRPr="0034371D" w:rsidRDefault="000B6308" w:rsidP="0042274E">
            <w:pPr>
              <w:widowControl w:val="0"/>
              <w:jc w:val="left"/>
              <w:rPr>
                <w:color w:val="000000"/>
                <w:sz w:val="20"/>
                <w:szCs w:val="20"/>
              </w:rPr>
            </w:pPr>
            <w:r w:rsidRPr="0034371D">
              <w:rPr>
                <w:color w:val="000000"/>
                <w:sz w:val="20"/>
                <w:szCs w:val="20"/>
              </w:rPr>
              <w:t>HCFC-142b</w:t>
            </w:r>
          </w:p>
        </w:tc>
        <w:tc>
          <w:tcPr>
            <w:tcW w:w="532" w:type="pct"/>
            <w:tcBorders>
              <w:top w:val="nil"/>
              <w:left w:val="nil"/>
              <w:bottom w:val="single" w:sz="4" w:space="0" w:color="auto"/>
              <w:right w:val="single" w:sz="4" w:space="0" w:color="auto"/>
            </w:tcBorders>
            <w:shd w:val="clear" w:color="auto" w:fill="auto"/>
            <w:noWrap/>
          </w:tcPr>
          <w:p w14:paraId="0E16204A" w14:textId="77777777" w:rsidR="000B6308" w:rsidRPr="0034371D" w:rsidRDefault="000B6308" w:rsidP="0042274E">
            <w:pPr>
              <w:widowControl w:val="0"/>
              <w:jc w:val="right"/>
              <w:rPr>
                <w:sz w:val="20"/>
                <w:szCs w:val="20"/>
              </w:rPr>
            </w:pPr>
            <w:r w:rsidRPr="00B567D5">
              <w:rPr>
                <w:color w:val="000000"/>
                <w:sz w:val="20"/>
                <w:szCs w:val="20"/>
              </w:rPr>
              <w:t>137.26</w:t>
            </w:r>
          </w:p>
        </w:tc>
        <w:tc>
          <w:tcPr>
            <w:tcW w:w="531" w:type="pct"/>
            <w:tcBorders>
              <w:top w:val="nil"/>
              <w:left w:val="nil"/>
              <w:bottom w:val="single" w:sz="4" w:space="0" w:color="auto"/>
              <w:right w:val="single" w:sz="4" w:space="0" w:color="auto"/>
            </w:tcBorders>
            <w:shd w:val="clear" w:color="auto" w:fill="auto"/>
            <w:noWrap/>
          </w:tcPr>
          <w:p w14:paraId="01E17DEB" w14:textId="77777777" w:rsidR="000B6308" w:rsidRPr="0034371D" w:rsidRDefault="000B6308" w:rsidP="0042274E">
            <w:pPr>
              <w:widowControl w:val="0"/>
              <w:jc w:val="right"/>
              <w:rPr>
                <w:sz w:val="20"/>
                <w:szCs w:val="20"/>
              </w:rPr>
            </w:pPr>
            <w:r w:rsidRPr="00B567D5">
              <w:rPr>
                <w:color w:val="000000"/>
                <w:sz w:val="20"/>
                <w:szCs w:val="20"/>
              </w:rPr>
              <w:t>112.82</w:t>
            </w:r>
          </w:p>
        </w:tc>
        <w:tc>
          <w:tcPr>
            <w:tcW w:w="531" w:type="pct"/>
            <w:tcBorders>
              <w:top w:val="nil"/>
              <w:left w:val="nil"/>
              <w:bottom w:val="single" w:sz="4" w:space="0" w:color="auto"/>
              <w:right w:val="single" w:sz="4" w:space="0" w:color="auto"/>
            </w:tcBorders>
            <w:shd w:val="clear" w:color="auto" w:fill="auto"/>
            <w:noWrap/>
          </w:tcPr>
          <w:p w14:paraId="42A85B57" w14:textId="77777777" w:rsidR="000B6308" w:rsidRPr="00CC432C" w:rsidRDefault="000B6308" w:rsidP="0042274E">
            <w:pPr>
              <w:widowControl w:val="0"/>
              <w:jc w:val="right"/>
              <w:rPr>
                <w:color w:val="000000"/>
                <w:sz w:val="20"/>
                <w:szCs w:val="20"/>
              </w:rPr>
            </w:pPr>
            <w:r w:rsidRPr="00CC432C">
              <w:rPr>
                <w:color w:val="000000"/>
                <w:sz w:val="20"/>
                <w:szCs w:val="20"/>
              </w:rPr>
              <w:t>0.0</w:t>
            </w:r>
          </w:p>
        </w:tc>
        <w:tc>
          <w:tcPr>
            <w:tcW w:w="531" w:type="pct"/>
            <w:tcBorders>
              <w:top w:val="single" w:sz="4" w:space="0" w:color="auto"/>
              <w:left w:val="nil"/>
              <w:bottom w:val="single" w:sz="4" w:space="0" w:color="auto"/>
              <w:right w:val="single" w:sz="4" w:space="0" w:color="auto"/>
            </w:tcBorders>
          </w:tcPr>
          <w:p w14:paraId="4FC4F093" w14:textId="77777777" w:rsidR="000B6308" w:rsidRPr="00CC432C" w:rsidRDefault="000B6308" w:rsidP="0042274E">
            <w:pPr>
              <w:widowControl w:val="0"/>
              <w:jc w:val="right"/>
              <w:rPr>
                <w:color w:val="000000"/>
                <w:sz w:val="20"/>
                <w:szCs w:val="20"/>
              </w:rPr>
            </w:pPr>
            <w:r w:rsidRPr="00CC432C">
              <w:rPr>
                <w:color w:val="000000"/>
                <w:sz w:val="20"/>
                <w:szCs w:val="20"/>
              </w:rPr>
              <w:t>-0.44</w:t>
            </w:r>
          </w:p>
        </w:tc>
        <w:tc>
          <w:tcPr>
            <w:tcW w:w="532" w:type="pct"/>
            <w:tcBorders>
              <w:top w:val="nil"/>
              <w:left w:val="single" w:sz="4" w:space="0" w:color="auto"/>
              <w:bottom w:val="single" w:sz="4" w:space="0" w:color="auto"/>
              <w:right w:val="single" w:sz="4" w:space="0" w:color="auto"/>
            </w:tcBorders>
          </w:tcPr>
          <w:p w14:paraId="514E0B52" w14:textId="77777777" w:rsidR="000B6308" w:rsidRPr="0034371D" w:rsidRDefault="000B6308" w:rsidP="0042274E">
            <w:pPr>
              <w:widowControl w:val="0"/>
              <w:jc w:val="right"/>
              <w:rPr>
                <w:color w:val="000000"/>
                <w:sz w:val="20"/>
                <w:szCs w:val="20"/>
              </w:rPr>
            </w:pPr>
            <w:r>
              <w:rPr>
                <w:color w:val="000000"/>
                <w:sz w:val="20"/>
                <w:szCs w:val="20"/>
              </w:rPr>
              <w:t>-0.76</w:t>
            </w:r>
          </w:p>
        </w:tc>
        <w:tc>
          <w:tcPr>
            <w:tcW w:w="675" w:type="pct"/>
            <w:tcBorders>
              <w:top w:val="nil"/>
              <w:left w:val="single" w:sz="4" w:space="0" w:color="auto"/>
              <w:bottom w:val="single" w:sz="4" w:space="0" w:color="auto"/>
              <w:right w:val="single" w:sz="4" w:space="0" w:color="auto"/>
            </w:tcBorders>
            <w:shd w:val="clear" w:color="auto" w:fill="auto"/>
            <w:noWrap/>
          </w:tcPr>
          <w:p w14:paraId="3A15336A" w14:textId="77777777" w:rsidR="000B6308" w:rsidRPr="0034371D" w:rsidRDefault="000B6308" w:rsidP="0042274E">
            <w:pPr>
              <w:widowControl w:val="0"/>
              <w:jc w:val="right"/>
              <w:rPr>
                <w:color w:val="000000"/>
                <w:sz w:val="20"/>
                <w:szCs w:val="20"/>
              </w:rPr>
            </w:pPr>
            <w:r w:rsidRPr="00B567D5">
              <w:rPr>
                <w:color w:val="000000"/>
                <w:sz w:val="20"/>
                <w:szCs w:val="20"/>
              </w:rPr>
              <w:t>89.2</w:t>
            </w:r>
          </w:p>
        </w:tc>
      </w:tr>
      <w:tr w:rsidR="00403085" w:rsidRPr="0034371D" w14:paraId="292E4ACE" w14:textId="77777777" w:rsidTr="0042274E">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B941CC" w14:textId="7A6C1462" w:rsidR="00403085" w:rsidRPr="0034371D" w:rsidRDefault="00403085" w:rsidP="00403085">
            <w:pPr>
              <w:jc w:val="left"/>
              <w:rPr>
                <w:rFonts w:eastAsiaTheme="minorHAnsi"/>
                <w:b/>
                <w:color w:val="000000"/>
                <w:sz w:val="20"/>
                <w:szCs w:val="20"/>
              </w:rPr>
            </w:pPr>
            <w:r w:rsidRPr="00752D53">
              <w:rPr>
                <w:b/>
                <w:sz w:val="20"/>
                <w:lang w:eastAsia="zh-CN"/>
              </w:rPr>
              <w:t>总计</w:t>
            </w:r>
            <w:r w:rsidRPr="00752D53">
              <w:rPr>
                <w:b/>
                <w:sz w:val="20"/>
              </w:rPr>
              <w:t xml:space="preserve"> (</w:t>
            </w:r>
            <w:r w:rsidRPr="00752D53">
              <w:rPr>
                <w:rFonts w:hint="eastAsia"/>
                <w:b/>
                <w:sz w:val="20"/>
                <w:lang w:eastAsia="zh-CN"/>
              </w:rPr>
              <w:t>公吨</w:t>
            </w:r>
            <w:r w:rsidRPr="00752D53">
              <w:rPr>
                <w:rFonts w:hint="eastAsia"/>
                <w:b/>
                <w:sz w:val="20"/>
                <w:lang w:eastAsia="zh-CN"/>
              </w:rPr>
              <w:t>)</w:t>
            </w:r>
          </w:p>
        </w:tc>
        <w:tc>
          <w:tcPr>
            <w:tcW w:w="532" w:type="pct"/>
            <w:tcBorders>
              <w:top w:val="nil"/>
              <w:left w:val="nil"/>
              <w:bottom w:val="single" w:sz="4" w:space="0" w:color="auto"/>
              <w:right w:val="single" w:sz="4" w:space="0" w:color="auto"/>
            </w:tcBorders>
            <w:shd w:val="clear" w:color="auto" w:fill="auto"/>
            <w:noWrap/>
          </w:tcPr>
          <w:p w14:paraId="751DDE29" w14:textId="77777777" w:rsidR="00403085" w:rsidRPr="0034371D" w:rsidRDefault="00403085" w:rsidP="00403085">
            <w:pPr>
              <w:widowControl w:val="0"/>
              <w:jc w:val="right"/>
              <w:rPr>
                <w:b/>
                <w:color w:val="000000"/>
                <w:sz w:val="20"/>
                <w:szCs w:val="20"/>
              </w:rPr>
            </w:pPr>
            <w:r w:rsidRPr="00B567D5">
              <w:rPr>
                <w:b/>
                <w:color w:val="000000"/>
                <w:sz w:val="20"/>
                <w:szCs w:val="20"/>
              </w:rPr>
              <w:t>4,493.58</w:t>
            </w:r>
          </w:p>
        </w:tc>
        <w:tc>
          <w:tcPr>
            <w:tcW w:w="531" w:type="pct"/>
            <w:tcBorders>
              <w:top w:val="nil"/>
              <w:left w:val="nil"/>
              <w:bottom w:val="single" w:sz="4" w:space="0" w:color="auto"/>
              <w:right w:val="single" w:sz="4" w:space="0" w:color="auto"/>
            </w:tcBorders>
            <w:shd w:val="clear" w:color="auto" w:fill="auto"/>
            <w:noWrap/>
          </w:tcPr>
          <w:p w14:paraId="15E0CDCC" w14:textId="77777777" w:rsidR="00403085" w:rsidRPr="0034371D" w:rsidRDefault="00403085" w:rsidP="00403085">
            <w:pPr>
              <w:widowControl w:val="0"/>
              <w:jc w:val="right"/>
              <w:rPr>
                <w:b/>
                <w:color w:val="000000"/>
                <w:sz w:val="20"/>
                <w:szCs w:val="20"/>
              </w:rPr>
            </w:pPr>
            <w:r w:rsidRPr="00B567D5">
              <w:rPr>
                <w:b/>
                <w:color w:val="000000"/>
                <w:sz w:val="20"/>
                <w:szCs w:val="20"/>
              </w:rPr>
              <w:t>3,733.19</w:t>
            </w:r>
          </w:p>
        </w:tc>
        <w:tc>
          <w:tcPr>
            <w:tcW w:w="531" w:type="pct"/>
            <w:tcBorders>
              <w:top w:val="nil"/>
              <w:left w:val="nil"/>
              <w:bottom w:val="single" w:sz="4" w:space="0" w:color="auto"/>
              <w:right w:val="single" w:sz="4" w:space="0" w:color="auto"/>
            </w:tcBorders>
            <w:shd w:val="clear" w:color="auto" w:fill="auto"/>
            <w:noWrap/>
          </w:tcPr>
          <w:p w14:paraId="6C43CB2C" w14:textId="77777777" w:rsidR="00403085" w:rsidRPr="00CC432C" w:rsidRDefault="00403085" w:rsidP="00403085">
            <w:pPr>
              <w:widowControl w:val="0"/>
              <w:jc w:val="right"/>
              <w:rPr>
                <w:b/>
                <w:color w:val="000000"/>
                <w:sz w:val="20"/>
                <w:szCs w:val="20"/>
              </w:rPr>
            </w:pPr>
            <w:r w:rsidRPr="00CC432C">
              <w:rPr>
                <w:b/>
                <w:color w:val="000000"/>
                <w:sz w:val="20"/>
                <w:szCs w:val="20"/>
              </w:rPr>
              <w:t>2,526.25</w:t>
            </w:r>
          </w:p>
        </w:tc>
        <w:tc>
          <w:tcPr>
            <w:tcW w:w="531" w:type="pct"/>
            <w:tcBorders>
              <w:top w:val="single" w:sz="4" w:space="0" w:color="auto"/>
              <w:left w:val="nil"/>
              <w:bottom w:val="single" w:sz="4" w:space="0" w:color="auto"/>
              <w:right w:val="single" w:sz="4" w:space="0" w:color="auto"/>
            </w:tcBorders>
          </w:tcPr>
          <w:p w14:paraId="7FD63C6F" w14:textId="77777777" w:rsidR="00403085" w:rsidRPr="00CC432C" w:rsidRDefault="00403085" w:rsidP="00403085">
            <w:pPr>
              <w:widowControl w:val="0"/>
              <w:jc w:val="right"/>
              <w:rPr>
                <w:b/>
                <w:color w:val="000000"/>
                <w:sz w:val="20"/>
                <w:szCs w:val="20"/>
              </w:rPr>
            </w:pPr>
            <w:r w:rsidRPr="00CC432C">
              <w:rPr>
                <w:b/>
                <w:color w:val="000000"/>
                <w:sz w:val="20"/>
                <w:szCs w:val="20"/>
              </w:rPr>
              <w:t>2,337.85</w:t>
            </w:r>
          </w:p>
        </w:tc>
        <w:tc>
          <w:tcPr>
            <w:tcW w:w="532" w:type="pct"/>
            <w:tcBorders>
              <w:top w:val="nil"/>
              <w:left w:val="single" w:sz="4" w:space="0" w:color="auto"/>
              <w:bottom w:val="single" w:sz="4" w:space="0" w:color="auto"/>
              <w:right w:val="single" w:sz="4" w:space="0" w:color="auto"/>
            </w:tcBorders>
          </w:tcPr>
          <w:p w14:paraId="58D96C6D" w14:textId="77777777" w:rsidR="00403085" w:rsidRPr="0034371D" w:rsidRDefault="00403085" w:rsidP="00403085">
            <w:pPr>
              <w:widowControl w:val="0"/>
              <w:jc w:val="right"/>
              <w:rPr>
                <w:b/>
                <w:color w:val="000000"/>
                <w:sz w:val="20"/>
                <w:szCs w:val="20"/>
              </w:rPr>
            </w:pPr>
            <w:r>
              <w:rPr>
                <w:b/>
                <w:color w:val="000000"/>
                <w:sz w:val="20"/>
                <w:szCs w:val="20"/>
              </w:rPr>
              <w:t>3,793.10</w:t>
            </w:r>
          </w:p>
        </w:tc>
        <w:tc>
          <w:tcPr>
            <w:tcW w:w="675" w:type="pct"/>
            <w:tcBorders>
              <w:top w:val="nil"/>
              <w:left w:val="single" w:sz="4" w:space="0" w:color="auto"/>
              <w:bottom w:val="single" w:sz="4" w:space="0" w:color="auto"/>
              <w:right w:val="single" w:sz="4" w:space="0" w:color="auto"/>
            </w:tcBorders>
            <w:shd w:val="clear" w:color="auto" w:fill="auto"/>
            <w:noWrap/>
          </w:tcPr>
          <w:p w14:paraId="2821866A" w14:textId="77777777" w:rsidR="00403085" w:rsidRPr="0034371D" w:rsidRDefault="00403085" w:rsidP="00403085">
            <w:pPr>
              <w:widowControl w:val="0"/>
              <w:jc w:val="right"/>
              <w:rPr>
                <w:b/>
                <w:color w:val="000000"/>
                <w:sz w:val="20"/>
                <w:szCs w:val="20"/>
              </w:rPr>
            </w:pPr>
            <w:r w:rsidRPr="00B567D5">
              <w:rPr>
                <w:rFonts w:eastAsiaTheme="minorHAnsi"/>
                <w:b/>
                <w:color w:val="000000"/>
                <w:sz w:val="20"/>
                <w:szCs w:val="20"/>
              </w:rPr>
              <w:t>14,799.3</w:t>
            </w:r>
          </w:p>
        </w:tc>
      </w:tr>
      <w:tr w:rsidR="00403085" w:rsidRPr="0034371D" w14:paraId="2B649DC9" w14:textId="77777777" w:rsidTr="0042274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F88073" w14:textId="765E0FE3" w:rsidR="00403085" w:rsidRPr="00CC432C" w:rsidRDefault="00403085" w:rsidP="00403085">
            <w:pPr>
              <w:widowControl w:val="0"/>
              <w:jc w:val="left"/>
              <w:rPr>
                <w:color w:val="000000"/>
                <w:sz w:val="20"/>
                <w:szCs w:val="20"/>
              </w:rPr>
            </w:pPr>
            <w:r w:rsidRPr="0034371D">
              <w:rPr>
                <w:b/>
                <w:bCs/>
                <w:color w:val="000000"/>
                <w:sz w:val="20"/>
                <w:szCs w:val="20"/>
              </w:rPr>
              <w:t xml:space="preserve">ODP </w:t>
            </w:r>
            <w:r w:rsidRPr="00611882">
              <w:rPr>
                <w:rFonts w:hint="eastAsia"/>
                <w:b/>
                <w:sz w:val="20"/>
                <w:lang w:eastAsia="zh-CN"/>
              </w:rPr>
              <w:t>吨</w:t>
            </w:r>
          </w:p>
        </w:tc>
      </w:tr>
      <w:tr w:rsidR="00403085" w:rsidRPr="0034371D" w14:paraId="1C0604C2" w14:textId="77777777" w:rsidTr="0042274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5F1F9" w14:textId="77777777" w:rsidR="00403085" w:rsidRPr="0034371D" w:rsidRDefault="00403085" w:rsidP="00403085">
            <w:pPr>
              <w:widowControl w:val="0"/>
              <w:jc w:val="left"/>
              <w:rPr>
                <w:color w:val="000000"/>
                <w:sz w:val="20"/>
                <w:szCs w:val="20"/>
              </w:rPr>
            </w:pPr>
            <w:r w:rsidRPr="0034371D">
              <w:rPr>
                <w:color w:val="000000"/>
                <w:sz w:val="20"/>
                <w:szCs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5520C203" w14:textId="77777777" w:rsidR="00403085" w:rsidRPr="0034371D" w:rsidRDefault="00403085" w:rsidP="00403085">
            <w:pPr>
              <w:widowControl w:val="0"/>
              <w:jc w:val="right"/>
              <w:rPr>
                <w:color w:val="000000"/>
                <w:sz w:val="20"/>
                <w:szCs w:val="20"/>
                <w:lang w:eastAsia="en-CA"/>
              </w:rPr>
            </w:pPr>
            <w:r w:rsidRPr="00B567D5">
              <w:rPr>
                <w:color w:val="000000"/>
                <w:sz w:val="20"/>
                <w:szCs w:val="20"/>
              </w:rPr>
              <w:t>162.93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4BFBDC9" w14:textId="77777777" w:rsidR="00403085" w:rsidRPr="0034371D" w:rsidRDefault="00403085" w:rsidP="00403085">
            <w:pPr>
              <w:widowControl w:val="0"/>
              <w:jc w:val="right"/>
              <w:rPr>
                <w:color w:val="000000"/>
                <w:sz w:val="20"/>
                <w:szCs w:val="20"/>
              </w:rPr>
            </w:pPr>
            <w:r w:rsidRPr="00B567D5">
              <w:rPr>
                <w:color w:val="000000"/>
                <w:sz w:val="20"/>
                <w:szCs w:val="20"/>
              </w:rPr>
              <w:t>167.45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AE0B9EA" w14:textId="77777777" w:rsidR="00403085" w:rsidRPr="00CC432C" w:rsidRDefault="00403085" w:rsidP="00403085">
            <w:pPr>
              <w:widowControl w:val="0"/>
              <w:jc w:val="right"/>
              <w:rPr>
                <w:color w:val="000000"/>
                <w:sz w:val="20"/>
                <w:szCs w:val="20"/>
              </w:rPr>
            </w:pPr>
            <w:r w:rsidRPr="00CC432C">
              <w:rPr>
                <w:color w:val="000000"/>
                <w:sz w:val="20"/>
                <w:szCs w:val="20"/>
              </w:rPr>
              <w:t>121.77</w:t>
            </w:r>
          </w:p>
        </w:tc>
        <w:tc>
          <w:tcPr>
            <w:tcW w:w="531" w:type="pct"/>
            <w:tcBorders>
              <w:top w:val="single" w:sz="4" w:space="0" w:color="auto"/>
              <w:left w:val="single" w:sz="4" w:space="0" w:color="auto"/>
              <w:bottom w:val="single" w:sz="4" w:space="0" w:color="auto"/>
              <w:right w:val="single" w:sz="4" w:space="0" w:color="auto"/>
            </w:tcBorders>
          </w:tcPr>
          <w:p w14:paraId="0A48FD15" w14:textId="77777777" w:rsidR="00403085" w:rsidRPr="00CC432C" w:rsidRDefault="00403085" w:rsidP="00403085">
            <w:pPr>
              <w:widowControl w:val="0"/>
              <w:jc w:val="right"/>
              <w:rPr>
                <w:color w:val="000000"/>
                <w:sz w:val="20"/>
                <w:szCs w:val="20"/>
              </w:rPr>
            </w:pPr>
            <w:r w:rsidRPr="00CC432C">
              <w:rPr>
                <w:color w:val="000000"/>
                <w:sz w:val="20"/>
                <w:szCs w:val="20"/>
              </w:rPr>
              <w:t>125.57</w:t>
            </w:r>
          </w:p>
        </w:tc>
        <w:tc>
          <w:tcPr>
            <w:tcW w:w="532" w:type="pct"/>
            <w:tcBorders>
              <w:top w:val="single" w:sz="4" w:space="0" w:color="auto"/>
              <w:left w:val="single" w:sz="4" w:space="0" w:color="auto"/>
              <w:bottom w:val="single" w:sz="4" w:space="0" w:color="auto"/>
              <w:right w:val="single" w:sz="4" w:space="0" w:color="auto"/>
            </w:tcBorders>
          </w:tcPr>
          <w:p w14:paraId="2D21D583" w14:textId="77777777" w:rsidR="00403085" w:rsidRPr="0034371D" w:rsidRDefault="00403085" w:rsidP="00403085">
            <w:pPr>
              <w:widowControl w:val="0"/>
              <w:jc w:val="right"/>
              <w:rPr>
                <w:color w:val="000000"/>
                <w:sz w:val="20"/>
                <w:szCs w:val="20"/>
              </w:rPr>
            </w:pPr>
            <w:r>
              <w:rPr>
                <w:color w:val="000000"/>
                <w:sz w:val="20"/>
                <w:szCs w:val="20"/>
              </w:rPr>
              <w:t>208.78</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0608D5FD" w14:textId="77777777" w:rsidR="00403085" w:rsidRPr="0034371D" w:rsidRDefault="00403085" w:rsidP="00403085">
            <w:pPr>
              <w:widowControl w:val="0"/>
              <w:jc w:val="right"/>
              <w:rPr>
                <w:color w:val="000000"/>
                <w:sz w:val="20"/>
                <w:szCs w:val="20"/>
              </w:rPr>
            </w:pPr>
            <w:r w:rsidRPr="00B567D5">
              <w:rPr>
                <w:rFonts w:eastAsiaTheme="minorHAnsi"/>
                <w:color w:val="000000"/>
                <w:sz w:val="20"/>
                <w:szCs w:val="20"/>
              </w:rPr>
              <w:t>467.8</w:t>
            </w:r>
          </w:p>
        </w:tc>
      </w:tr>
      <w:tr w:rsidR="00403085" w:rsidRPr="0034371D" w14:paraId="20B69581" w14:textId="77777777" w:rsidTr="0042274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142A5" w14:textId="77777777" w:rsidR="00403085" w:rsidRPr="0034371D" w:rsidRDefault="00403085" w:rsidP="00403085">
            <w:pPr>
              <w:widowControl w:val="0"/>
              <w:jc w:val="left"/>
              <w:rPr>
                <w:color w:val="000000"/>
                <w:sz w:val="20"/>
                <w:szCs w:val="20"/>
              </w:rPr>
            </w:pPr>
            <w:r w:rsidRPr="0034371D">
              <w:rPr>
                <w:color w:val="000000"/>
                <w:sz w:val="20"/>
                <w:szCs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1B968850" w14:textId="77777777" w:rsidR="00403085" w:rsidRPr="0034371D" w:rsidRDefault="00403085" w:rsidP="00403085">
            <w:pPr>
              <w:widowControl w:val="0"/>
              <w:jc w:val="right"/>
              <w:rPr>
                <w:color w:val="000000"/>
                <w:sz w:val="20"/>
                <w:szCs w:val="20"/>
                <w:lang w:eastAsia="en-CA"/>
              </w:rPr>
            </w:pPr>
            <w:r w:rsidRPr="00B567D5">
              <w:rPr>
                <w:color w:val="000000"/>
                <w:sz w:val="20"/>
                <w:szCs w:val="20"/>
              </w:rPr>
              <w:t>0.91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78F82CC4" w14:textId="77777777" w:rsidR="00403085" w:rsidRPr="0034371D" w:rsidRDefault="00403085" w:rsidP="00403085">
            <w:pPr>
              <w:widowControl w:val="0"/>
              <w:jc w:val="right"/>
              <w:rPr>
                <w:color w:val="000000"/>
                <w:sz w:val="20"/>
                <w:szCs w:val="20"/>
              </w:rPr>
            </w:pPr>
            <w:r w:rsidRPr="00B567D5">
              <w:rPr>
                <w:color w:val="000000"/>
                <w:sz w:val="20"/>
                <w:szCs w:val="20"/>
              </w:rPr>
              <w:t>0.80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3DA54E3" w14:textId="77777777" w:rsidR="00403085" w:rsidRPr="00CC432C" w:rsidRDefault="00403085" w:rsidP="00403085">
            <w:pPr>
              <w:widowControl w:val="0"/>
              <w:jc w:val="right"/>
              <w:rPr>
                <w:color w:val="000000"/>
                <w:sz w:val="20"/>
                <w:szCs w:val="20"/>
              </w:rPr>
            </w:pPr>
            <w:r w:rsidRPr="00CC432C">
              <w:rPr>
                <w:color w:val="000000"/>
                <w:sz w:val="20"/>
                <w:szCs w:val="20"/>
              </w:rPr>
              <w:t>-0.08</w:t>
            </w:r>
          </w:p>
        </w:tc>
        <w:tc>
          <w:tcPr>
            <w:tcW w:w="531" w:type="pct"/>
            <w:tcBorders>
              <w:top w:val="single" w:sz="4" w:space="0" w:color="auto"/>
              <w:left w:val="single" w:sz="4" w:space="0" w:color="auto"/>
              <w:bottom w:val="single" w:sz="4" w:space="0" w:color="auto"/>
              <w:right w:val="single" w:sz="4" w:space="0" w:color="auto"/>
            </w:tcBorders>
          </w:tcPr>
          <w:p w14:paraId="49F761B4" w14:textId="77777777" w:rsidR="00403085" w:rsidRPr="00CC432C" w:rsidRDefault="00403085" w:rsidP="00403085">
            <w:pPr>
              <w:widowControl w:val="0"/>
              <w:jc w:val="right"/>
              <w:rPr>
                <w:color w:val="000000"/>
                <w:sz w:val="20"/>
                <w:szCs w:val="20"/>
              </w:rPr>
            </w:pPr>
            <w:r w:rsidRPr="00CC432C">
              <w:rPr>
                <w:color w:val="000000"/>
                <w:sz w:val="20"/>
                <w:szCs w:val="20"/>
              </w:rPr>
              <w:t>0.28</w:t>
            </w:r>
          </w:p>
        </w:tc>
        <w:tc>
          <w:tcPr>
            <w:tcW w:w="532" w:type="pct"/>
            <w:tcBorders>
              <w:top w:val="single" w:sz="4" w:space="0" w:color="auto"/>
              <w:left w:val="single" w:sz="4" w:space="0" w:color="auto"/>
              <w:bottom w:val="single" w:sz="4" w:space="0" w:color="auto"/>
              <w:right w:val="single" w:sz="4" w:space="0" w:color="auto"/>
            </w:tcBorders>
          </w:tcPr>
          <w:p w14:paraId="326C1D0B" w14:textId="77777777" w:rsidR="00403085" w:rsidRPr="0034371D" w:rsidRDefault="00403085" w:rsidP="00403085">
            <w:pPr>
              <w:widowControl w:val="0"/>
              <w:jc w:val="right"/>
              <w:rPr>
                <w:color w:val="000000"/>
                <w:sz w:val="20"/>
                <w:szCs w:val="20"/>
              </w:rPr>
            </w:pPr>
            <w:r>
              <w:rPr>
                <w:color w:val="000000"/>
                <w:sz w:val="20"/>
                <w:szCs w:val="20"/>
              </w:rPr>
              <w:t>-0.04</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78A302FD" w14:textId="77777777" w:rsidR="00403085" w:rsidRPr="0034371D" w:rsidRDefault="00403085" w:rsidP="00403085">
            <w:pPr>
              <w:widowControl w:val="0"/>
              <w:jc w:val="right"/>
              <w:rPr>
                <w:color w:val="000000"/>
                <w:sz w:val="20"/>
                <w:szCs w:val="20"/>
              </w:rPr>
            </w:pPr>
            <w:r w:rsidRPr="00B567D5">
              <w:rPr>
                <w:color w:val="000000"/>
                <w:sz w:val="20"/>
                <w:szCs w:val="20"/>
              </w:rPr>
              <w:t>1.4</w:t>
            </w:r>
          </w:p>
        </w:tc>
      </w:tr>
      <w:tr w:rsidR="00403085" w:rsidRPr="0034371D" w14:paraId="1DB26817" w14:textId="77777777" w:rsidTr="0042274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792376E" w14:textId="77777777" w:rsidR="00403085" w:rsidRPr="0034371D" w:rsidRDefault="00403085" w:rsidP="00403085">
            <w:pPr>
              <w:widowControl w:val="0"/>
              <w:jc w:val="left"/>
              <w:rPr>
                <w:color w:val="000000"/>
                <w:sz w:val="20"/>
                <w:szCs w:val="20"/>
              </w:rPr>
            </w:pPr>
            <w:r>
              <w:rPr>
                <w:color w:val="000000"/>
                <w:sz w:val="20"/>
                <w:szCs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5F6527F6" w14:textId="77777777" w:rsidR="00403085" w:rsidRPr="00B567D5" w:rsidRDefault="00403085" w:rsidP="00403085">
            <w:pPr>
              <w:widowControl w:val="0"/>
              <w:jc w:val="right"/>
              <w:rPr>
                <w:color w:val="000000"/>
                <w:sz w:val="20"/>
                <w:szCs w:val="20"/>
              </w:rPr>
            </w:pPr>
            <w:r>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6BB00A1" w14:textId="77777777" w:rsidR="00403085" w:rsidRPr="00B567D5" w:rsidRDefault="00403085" w:rsidP="00403085">
            <w:pPr>
              <w:widowControl w:val="0"/>
              <w:jc w:val="right"/>
              <w:rPr>
                <w:color w:val="000000"/>
                <w:sz w:val="20"/>
                <w:szCs w:val="20"/>
              </w:rPr>
            </w:pPr>
            <w:r>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F13E86C" w14:textId="77777777" w:rsidR="00403085" w:rsidRPr="00CC432C" w:rsidRDefault="00403085" w:rsidP="00403085">
            <w:pPr>
              <w:widowControl w:val="0"/>
              <w:jc w:val="right"/>
              <w:rPr>
                <w:color w:val="000000"/>
                <w:sz w:val="20"/>
                <w:szCs w:val="20"/>
              </w:rPr>
            </w:pPr>
            <w:r w:rsidRPr="00CC432C">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9C8391A" w14:textId="77777777" w:rsidR="00403085" w:rsidRPr="00CC432C" w:rsidRDefault="00403085" w:rsidP="00403085">
            <w:pPr>
              <w:widowControl w:val="0"/>
              <w:jc w:val="right"/>
              <w:rPr>
                <w:color w:val="000000"/>
                <w:sz w:val="20"/>
                <w:szCs w:val="20"/>
              </w:rPr>
            </w:pPr>
            <w:r w:rsidRPr="00CC432C">
              <w:rPr>
                <w:color w:val="000000"/>
                <w:sz w:val="20"/>
                <w:szCs w:val="20"/>
              </w:rPr>
              <w:t>0.0</w:t>
            </w:r>
          </w:p>
        </w:tc>
        <w:tc>
          <w:tcPr>
            <w:tcW w:w="532" w:type="pct"/>
            <w:tcBorders>
              <w:top w:val="single" w:sz="4" w:space="0" w:color="auto"/>
              <w:left w:val="single" w:sz="4" w:space="0" w:color="auto"/>
              <w:bottom w:val="single" w:sz="4" w:space="0" w:color="auto"/>
              <w:right w:val="single" w:sz="4" w:space="0" w:color="auto"/>
            </w:tcBorders>
          </w:tcPr>
          <w:p w14:paraId="614340F5" w14:textId="77777777" w:rsidR="00403085" w:rsidRPr="0034371D" w:rsidRDefault="00403085" w:rsidP="00403085">
            <w:pPr>
              <w:widowControl w:val="0"/>
              <w:jc w:val="right"/>
              <w:rPr>
                <w:color w:val="000000"/>
                <w:sz w:val="20"/>
                <w:szCs w:val="20"/>
              </w:rPr>
            </w:pPr>
            <w:r>
              <w:rPr>
                <w:color w:val="000000"/>
                <w:sz w:val="20"/>
                <w:szCs w:val="20"/>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C1FDEC7" w14:textId="77777777" w:rsidR="00403085" w:rsidRPr="00B567D5" w:rsidRDefault="00403085" w:rsidP="00403085">
            <w:pPr>
              <w:widowControl w:val="0"/>
              <w:jc w:val="right"/>
              <w:rPr>
                <w:color w:val="000000"/>
                <w:sz w:val="20"/>
                <w:szCs w:val="20"/>
              </w:rPr>
            </w:pPr>
            <w:r>
              <w:rPr>
                <w:color w:val="000000"/>
                <w:sz w:val="20"/>
                <w:szCs w:val="20"/>
              </w:rPr>
              <w:t>0.2</w:t>
            </w:r>
          </w:p>
        </w:tc>
      </w:tr>
      <w:tr w:rsidR="00403085" w:rsidRPr="0034371D" w14:paraId="2542F5F1" w14:textId="77777777" w:rsidTr="0042274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4FEE21" w14:textId="77777777" w:rsidR="00403085" w:rsidRPr="0034371D" w:rsidRDefault="00403085" w:rsidP="00403085">
            <w:pPr>
              <w:widowControl w:val="0"/>
              <w:jc w:val="left"/>
              <w:rPr>
                <w:color w:val="000000"/>
                <w:sz w:val="20"/>
                <w:szCs w:val="20"/>
              </w:rPr>
            </w:pPr>
            <w:r w:rsidRPr="0034371D">
              <w:rPr>
                <w:color w:val="000000"/>
                <w:sz w:val="20"/>
                <w:szCs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756F5588" w14:textId="77777777" w:rsidR="00403085" w:rsidRPr="0034371D" w:rsidRDefault="00403085" w:rsidP="00403085">
            <w:pPr>
              <w:widowControl w:val="0"/>
              <w:jc w:val="right"/>
              <w:rPr>
                <w:color w:val="000000"/>
                <w:sz w:val="20"/>
                <w:szCs w:val="20"/>
                <w:lang w:eastAsia="en-CA"/>
              </w:rPr>
            </w:pPr>
            <w:r w:rsidRPr="00B567D5">
              <w:rPr>
                <w:color w:val="000000"/>
                <w:sz w:val="20"/>
                <w:szCs w:val="20"/>
              </w:rPr>
              <w:t>148.30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B3131AD" w14:textId="77777777" w:rsidR="00403085" w:rsidRPr="0034371D" w:rsidRDefault="00403085" w:rsidP="00403085">
            <w:pPr>
              <w:widowControl w:val="0"/>
              <w:jc w:val="right"/>
              <w:rPr>
                <w:color w:val="000000"/>
                <w:sz w:val="20"/>
                <w:szCs w:val="20"/>
              </w:rPr>
            </w:pPr>
            <w:r w:rsidRPr="00B567D5">
              <w:rPr>
                <w:color w:val="000000"/>
                <w:sz w:val="20"/>
                <w:szCs w:val="20"/>
              </w:rPr>
              <w:t>58.95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394B89A6" w14:textId="77777777" w:rsidR="00403085" w:rsidRPr="00CC432C" w:rsidRDefault="00403085" w:rsidP="00403085">
            <w:pPr>
              <w:widowControl w:val="0"/>
              <w:jc w:val="right"/>
              <w:rPr>
                <w:color w:val="000000"/>
                <w:sz w:val="20"/>
                <w:szCs w:val="20"/>
              </w:rPr>
            </w:pPr>
            <w:r w:rsidRPr="00CC432C">
              <w:rPr>
                <w:color w:val="000000"/>
                <w:sz w:val="20"/>
                <w:szCs w:val="20"/>
              </w:rPr>
              <w:t>34.77</w:t>
            </w:r>
          </w:p>
        </w:tc>
        <w:tc>
          <w:tcPr>
            <w:tcW w:w="531" w:type="pct"/>
            <w:tcBorders>
              <w:top w:val="single" w:sz="4" w:space="0" w:color="auto"/>
              <w:left w:val="single" w:sz="4" w:space="0" w:color="auto"/>
              <w:bottom w:val="single" w:sz="4" w:space="0" w:color="auto"/>
              <w:right w:val="single" w:sz="4" w:space="0" w:color="auto"/>
            </w:tcBorders>
          </w:tcPr>
          <w:p w14:paraId="21EC69F1" w14:textId="77777777" w:rsidR="00403085" w:rsidRPr="00CC432C" w:rsidRDefault="00403085" w:rsidP="00403085">
            <w:pPr>
              <w:widowControl w:val="0"/>
              <w:jc w:val="right"/>
              <w:rPr>
                <w:color w:val="000000"/>
                <w:sz w:val="20"/>
                <w:szCs w:val="20"/>
              </w:rPr>
            </w:pPr>
            <w:r w:rsidRPr="00CC432C">
              <w:rPr>
                <w:color w:val="000000"/>
                <w:sz w:val="20"/>
                <w:szCs w:val="20"/>
              </w:rPr>
              <w:t>4.52</w:t>
            </w:r>
          </w:p>
        </w:tc>
        <w:tc>
          <w:tcPr>
            <w:tcW w:w="532" w:type="pct"/>
            <w:tcBorders>
              <w:top w:val="single" w:sz="4" w:space="0" w:color="auto"/>
              <w:left w:val="single" w:sz="4" w:space="0" w:color="auto"/>
              <w:bottom w:val="single" w:sz="4" w:space="0" w:color="auto"/>
              <w:right w:val="single" w:sz="4" w:space="0" w:color="auto"/>
            </w:tcBorders>
          </w:tcPr>
          <w:p w14:paraId="05A904B7" w14:textId="77777777" w:rsidR="00403085" w:rsidRPr="0034371D" w:rsidRDefault="00403085" w:rsidP="00403085">
            <w:pPr>
              <w:widowControl w:val="0"/>
              <w:jc w:val="right"/>
              <w:rPr>
                <w:color w:val="000000"/>
                <w:sz w:val="20"/>
                <w:szCs w:val="20"/>
              </w:rPr>
            </w:pPr>
            <w:r>
              <w:rPr>
                <w:color w:val="000000"/>
                <w:sz w:val="20"/>
                <w:szCs w:val="20"/>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4026A2DE" w14:textId="77777777" w:rsidR="00403085" w:rsidRPr="0034371D" w:rsidRDefault="00403085" w:rsidP="00403085">
            <w:pPr>
              <w:widowControl w:val="0"/>
              <w:jc w:val="right"/>
              <w:rPr>
                <w:color w:val="000000"/>
                <w:sz w:val="20"/>
                <w:szCs w:val="20"/>
              </w:rPr>
            </w:pPr>
            <w:r w:rsidRPr="00B567D5">
              <w:rPr>
                <w:color w:val="000000"/>
                <w:sz w:val="20"/>
                <w:szCs w:val="20"/>
              </w:rPr>
              <w:t>673.6</w:t>
            </w:r>
          </w:p>
        </w:tc>
      </w:tr>
      <w:tr w:rsidR="00403085" w:rsidRPr="0034371D" w14:paraId="28F0FDEA" w14:textId="77777777" w:rsidTr="0042274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1E97B" w14:textId="77777777" w:rsidR="00403085" w:rsidRPr="0034371D" w:rsidRDefault="00403085" w:rsidP="00403085">
            <w:pPr>
              <w:widowControl w:val="0"/>
              <w:jc w:val="left"/>
              <w:rPr>
                <w:color w:val="000000"/>
                <w:sz w:val="20"/>
                <w:szCs w:val="20"/>
              </w:rPr>
            </w:pPr>
            <w:r w:rsidRPr="0034371D">
              <w:rPr>
                <w:color w:val="000000"/>
                <w:sz w:val="20"/>
                <w:szCs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39C6DFBD" w14:textId="77777777" w:rsidR="00403085" w:rsidRPr="0034371D" w:rsidRDefault="00403085" w:rsidP="00403085">
            <w:pPr>
              <w:widowControl w:val="0"/>
              <w:jc w:val="right"/>
              <w:rPr>
                <w:color w:val="000000"/>
                <w:sz w:val="20"/>
                <w:szCs w:val="20"/>
                <w:lang w:eastAsia="en-CA"/>
              </w:rPr>
            </w:pPr>
            <w:r w:rsidRPr="00B567D5">
              <w:rPr>
                <w:color w:val="000000"/>
                <w:sz w:val="20"/>
                <w:szCs w:val="20"/>
              </w:rPr>
              <w:t>8.92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D821726" w14:textId="77777777" w:rsidR="00403085" w:rsidRPr="0034371D" w:rsidRDefault="00403085" w:rsidP="00403085">
            <w:pPr>
              <w:widowControl w:val="0"/>
              <w:jc w:val="right"/>
              <w:rPr>
                <w:color w:val="000000"/>
                <w:sz w:val="20"/>
                <w:szCs w:val="20"/>
              </w:rPr>
            </w:pPr>
            <w:r w:rsidRPr="00B567D5">
              <w:rPr>
                <w:color w:val="000000"/>
                <w:sz w:val="20"/>
                <w:szCs w:val="20"/>
              </w:rPr>
              <w:t>7.33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2BEDD34" w14:textId="77777777" w:rsidR="00403085" w:rsidRPr="00CC432C" w:rsidRDefault="00403085" w:rsidP="00403085">
            <w:pPr>
              <w:widowControl w:val="0"/>
              <w:jc w:val="right"/>
              <w:rPr>
                <w:color w:val="000000"/>
                <w:sz w:val="20"/>
                <w:szCs w:val="20"/>
              </w:rPr>
            </w:pPr>
            <w:r w:rsidRPr="00CC432C">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F38E9E9" w14:textId="77777777" w:rsidR="00403085" w:rsidRPr="00CC432C" w:rsidRDefault="00403085" w:rsidP="00403085">
            <w:pPr>
              <w:widowControl w:val="0"/>
              <w:jc w:val="right"/>
              <w:rPr>
                <w:color w:val="000000"/>
                <w:sz w:val="20"/>
                <w:szCs w:val="20"/>
              </w:rPr>
            </w:pPr>
            <w:r w:rsidRPr="00CC432C">
              <w:rPr>
                <w:color w:val="000000"/>
                <w:sz w:val="20"/>
                <w:szCs w:val="20"/>
              </w:rPr>
              <w:t>-0.03</w:t>
            </w:r>
          </w:p>
        </w:tc>
        <w:tc>
          <w:tcPr>
            <w:tcW w:w="532" w:type="pct"/>
            <w:tcBorders>
              <w:top w:val="single" w:sz="4" w:space="0" w:color="auto"/>
              <w:left w:val="single" w:sz="4" w:space="0" w:color="auto"/>
              <w:bottom w:val="single" w:sz="4" w:space="0" w:color="auto"/>
              <w:right w:val="single" w:sz="4" w:space="0" w:color="auto"/>
            </w:tcBorders>
          </w:tcPr>
          <w:p w14:paraId="15725734" w14:textId="77777777" w:rsidR="00403085" w:rsidRPr="0034371D" w:rsidRDefault="00403085" w:rsidP="00403085">
            <w:pPr>
              <w:widowControl w:val="0"/>
              <w:jc w:val="right"/>
              <w:rPr>
                <w:color w:val="000000"/>
                <w:sz w:val="20"/>
                <w:szCs w:val="20"/>
              </w:rPr>
            </w:pPr>
            <w:r>
              <w:rPr>
                <w:color w:val="000000"/>
                <w:sz w:val="20"/>
                <w:szCs w:val="20"/>
              </w:rPr>
              <w:t>-0.05</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5E882B46" w14:textId="77777777" w:rsidR="00403085" w:rsidRPr="0034371D" w:rsidRDefault="00403085" w:rsidP="00403085">
            <w:pPr>
              <w:widowControl w:val="0"/>
              <w:jc w:val="right"/>
              <w:rPr>
                <w:color w:val="000000"/>
                <w:sz w:val="20"/>
                <w:szCs w:val="20"/>
              </w:rPr>
            </w:pPr>
            <w:r w:rsidRPr="00B567D5">
              <w:rPr>
                <w:color w:val="000000"/>
                <w:sz w:val="20"/>
                <w:szCs w:val="20"/>
              </w:rPr>
              <w:t>5.8</w:t>
            </w:r>
          </w:p>
        </w:tc>
      </w:tr>
      <w:tr w:rsidR="00403085" w:rsidRPr="0034371D" w14:paraId="2B634D25" w14:textId="77777777" w:rsidTr="0042274E">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49B98C" w14:textId="369D21BC" w:rsidR="00403085" w:rsidRPr="0034371D" w:rsidRDefault="00403085" w:rsidP="00403085">
            <w:pPr>
              <w:jc w:val="left"/>
              <w:rPr>
                <w:rFonts w:eastAsiaTheme="minorHAnsi"/>
                <w:b/>
                <w:sz w:val="20"/>
                <w:szCs w:val="20"/>
              </w:rPr>
            </w:pPr>
            <w:r w:rsidRPr="00752D53">
              <w:rPr>
                <w:b/>
                <w:sz w:val="20"/>
                <w:lang w:eastAsia="zh-CN"/>
              </w:rPr>
              <w:t>总计</w:t>
            </w:r>
            <w:r>
              <w:rPr>
                <w:rFonts w:hint="eastAsia"/>
                <w:b/>
                <w:sz w:val="20"/>
                <w:lang w:eastAsia="zh-CN"/>
              </w:rPr>
              <w:t xml:space="preserve"> </w:t>
            </w:r>
            <w:r w:rsidRPr="0034371D">
              <w:rPr>
                <w:b/>
                <w:sz w:val="20"/>
                <w:szCs w:val="20"/>
              </w:rPr>
              <w:t>(ODP</w:t>
            </w:r>
            <w:r>
              <w:rPr>
                <w:rFonts w:hint="eastAsia"/>
                <w:b/>
                <w:sz w:val="20"/>
                <w:szCs w:val="20"/>
                <w:lang w:eastAsia="zh-CN"/>
              </w:rPr>
              <w:t>吨</w:t>
            </w:r>
            <w:r>
              <w:rPr>
                <w:rFonts w:hint="eastAsia"/>
                <w:b/>
                <w:sz w:val="20"/>
                <w:szCs w:val="20"/>
                <w:lang w:eastAsia="zh-CN"/>
              </w:rPr>
              <w:t>)</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67600AE5" w14:textId="77777777" w:rsidR="00403085" w:rsidRPr="0034371D" w:rsidRDefault="00403085" w:rsidP="00403085">
            <w:pPr>
              <w:widowControl w:val="0"/>
              <w:jc w:val="right"/>
              <w:rPr>
                <w:b/>
                <w:color w:val="000000"/>
                <w:sz w:val="20"/>
                <w:szCs w:val="20"/>
                <w:lang w:eastAsia="en-CA"/>
              </w:rPr>
            </w:pPr>
            <w:r w:rsidRPr="00B567D5">
              <w:rPr>
                <w:b/>
                <w:color w:val="000000"/>
                <w:sz w:val="20"/>
                <w:szCs w:val="20"/>
              </w:rPr>
              <w:t>321.06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A8EE7A1" w14:textId="77777777" w:rsidR="00403085" w:rsidRPr="0034371D" w:rsidRDefault="00403085" w:rsidP="00403085">
            <w:pPr>
              <w:widowControl w:val="0"/>
              <w:jc w:val="right"/>
              <w:rPr>
                <w:b/>
                <w:color w:val="000000"/>
                <w:sz w:val="20"/>
                <w:szCs w:val="20"/>
              </w:rPr>
            </w:pPr>
            <w:r w:rsidRPr="00B567D5">
              <w:rPr>
                <w:b/>
                <w:color w:val="000000"/>
                <w:sz w:val="20"/>
                <w:szCs w:val="20"/>
              </w:rPr>
              <w:t>234.53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758EFAC" w14:textId="77777777" w:rsidR="00403085" w:rsidRPr="00CC432C" w:rsidRDefault="00403085" w:rsidP="00403085">
            <w:pPr>
              <w:widowControl w:val="0"/>
              <w:jc w:val="right"/>
              <w:rPr>
                <w:b/>
                <w:color w:val="000000"/>
                <w:sz w:val="20"/>
                <w:szCs w:val="20"/>
              </w:rPr>
            </w:pPr>
            <w:r w:rsidRPr="00CC432C">
              <w:rPr>
                <w:b/>
                <w:color w:val="000000"/>
                <w:sz w:val="20"/>
                <w:szCs w:val="20"/>
              </w:rPr>
              <w:t>156.46</w:t>
            </w:r>
          </w:p>
        </w:tc>
        <w:tc>
          <w:tcPr>
            <w:tcW w:w="531" w:type="pct"/>
            <w:tcBorders>
              <w:top w:val="single" w:sz="4" w:space="0" w:color="auto"/>
              <w:left w:val="single" w:sz="4" w:space="0" w:color="auto"/>
              <w:bottom w:val="single" w:sz="4" w:space="0" w:color="auto"/>
              <w:right w:val="single" w:sz="4" w:space="0" w:color="auto"/>
            </w:tcBorders>
          </w:tcPr>
          <w:p w14:paraId="79EF4756" w14:textId="77777777" w:rsidR="00403085" w:rsidRPr="00CC432C" w:rsidRDefault="00403085" w:rsidP="00403085">
            <w:pPr>
              <w:jc w:val="right"/>
              <w:rPr>
                <w:b/>
                <w:color w:val="000000"/>
                <w:sz w:val="20"/>
                <w:szCs w:val="20"/>
              </w:rPr>
            </w:pPr>
            <w:r w:rsidRPr="00CC432C">
              <w:rPr>
                <w:b/>
                <w:color w:val="000000"/>
                <w:sz w:val="20"/>
                <w:szCs w:val="20"/>
              </w:rPr>
              <w:t>130.34</w:t>
            </w:r>
          </w:p>
        </w:tc>
        <w:tc>
          <w:tcPr>
            <w:tcW w:w="532" w:type="pct"/>
            <w:tcBorders>
              <w:top w:val="single" w:sz="4" w:space="0" w:color="auto"/>
              <w:left w:val="single" w:sz="4" w:space="0" w:color="auto"/>
              <w:bottom w:val="single" w:sz="4" w:space="0" w:color="auto"/>
              <w:right w:val="single" w:sz="4" w:space="0" w:color="auto"/>
            </w:tcBorders>
          </w:tcPr>
          <w:p w14:paraId="6B90B4BC" w14:textId="77777777" w:rsidR="00403085" w:rsidRPr="0034371D" w:rsidRDefault="00403085" w:rsidP="00403085">
            <w:pPr>
              <w:jc w:val="right"/>
              <w:rPr>
                <w:b/>
                <w:color w:val="000000"/>
                <w:sz w:val="20"/>
                <w:szCs w:val="20"/>
              </w:rPr>
            </w:pPr>
            <w:r>
              <w:rPr>
                <w:b/>
                <w:color w:val="000000"/>
                <w:sz w:val="20"/>
                <w:szCs w:val="20"/>
              </w:rPr>
              <w:t>208.69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972924D" w14:textId="77777777" w:rsidR="00403085" w:rsidRPr="0034371D" w:rsidRDefault="00403085" w:rsidP="00403085">
            <w:pPr>
              <w:jc w:val="right"/>
              <w:rPr>
                <w:rFonts w:eastAsiaTheme="minorHAnsi"/>
                <w:b/>
                <w:color w:val="000000"/>
                <w:sz w:val="20"/>
                <w:szCs w:val="20"/>
              </w:rPr>
            </w:pPr>
            <w:r w:rsidRPr="00B567D5">
              <w:rPr>
                <w:rFonts w:eastAsiaTheme="minorHAnsi"/>
                <w:b/>
                <w:color w:val="000000"/>
                <w:sz w:val="20"/>
                <w:szCs w:val="20"/>
              </w:rPr>
              <w:t>1,148.8</w:t>
            </w:r>
          </w:p>
        </w:tc>
      </w:tr>
    </w:tbl>
    <w:p w14:paraId="1B934E9F" w14:textId="77777777" w:rsidR="000B6308" w:rsidRPr="0034371D" w:rsidRDefault="000B6308" w:rsidP="000B6308"/>
    <w:p w14:paraId="199B56F8" w14:textId="747282D8" w:rsidR="00153C6D" w:rsidRDefault="004C0EB1" w:rsidP="00DC59C8">
      <w:pPr>
        <w:pStyle w:val="Heading1"/>
        <w:numPr>
          <w:ilvl w:val="0"/>
          <w:numId w:val="8"/>
        </w:numPr>
      </w:pPr>
      <w:r w:rsidRPr="00153C6D">
        <w:rPr>
          <w:rFonts w:hint="eastAsia"/>
          <w:lang w:eastAsia="zh-CN"/>
        </w:rPr>
        <w:t>墨西哥氟氯烃消费量下降的主要原因</w:t>
      </w:r>
      <w:r>
        <w:rPr>
          <w:rFonts w:hint="eastAsia"/>
          <w:lang w:eastAsia="zh-CN"/>
        </w:rPr>
        <w:t>在于</w:t>
      </w:r>
      <w:r w:rsidRPr="00153C6D">
        <w:rPr>
          <w:rFonts w:hint="eastAsia"/>
          <w:lang w:eastAsia="zh-CN"/>
        </w:rPr>
        <w:t>聚氨酯泡沫、家用制冷、商用制冷、挤塑聚苯乙烯泡沫和气雾剂</w:t>
      </w:r>
      <w:r w:rsidRPr="00153C6D">
        <w:rPr>
          <w:rFonts w:hint="eastAsia"/>
          <w:lang w:eastAsia="zh-CN"/>
        </w:rPr>
        <w:t>/</w:t>
      </w:r>
      <w:r w:rsidRPr="00153C6D">
        <w:rPr>
          <w:rFonts w:hint="eastAsia"/>
          <w:lang w:eastAsia="zh-CN"/>
        </w:rPr>
        <w:t>溶剂</w:t>
      </w:r>
      <w:r>
        <w:rPr>
          <w:rFonts w:hint="eastAsia"/>
          <w:lang w:eastAsia="zh-CN"/>
        </w:rPr>
        <w:t>等</w:t>
      </w:r>
      <w:r w:rsidRPr="00153C6D">
        <w:rPr>
          <w:rFonts w:hint="eastAsia"/>
          <w:lang w:eastAsia="zh-CN"/>
        </w:rPr>
        <w:t>行业的项目</w:t>
      </w:r>
      <w:r>
        <w:rPr>
          <w:rFonts w:hint="eastAsia"/>
          <w:lang w:eastAsia="zh-CN"/>
        </w:rPr>
        <w:t>已经</w:t>
      </w:r>
      <w:r w:rsidRPr="00153C6D">
        <w:rPr>
          <w:rFonts w:hint="eastAsia"/>
          <w:lang w:eastAsia="zh-CN"/>
        </w:rPr>
        <w:t>完成，</w:t>
      </w:r>
      <w:r>
        <w:rPr>
          <w:rFonts w:hint="eastAsia"/>
          <w:lang w:eastAsia="zh-CN"/>
        </w:rPr>
        <w:t>并且</w:t>
      </w:r>
      <w:r w:rsidRPr="00153C6D">
        <w:rPr>
          <w:rFonts w:hint="eastAsia"/>
          <w:lang w:eastAsia="zh-CN"/>
        </w:rPr>
        <w:t>制冷</w:t>
      </w:r>
      <w:r>
        <w:rPr>
          <w:rFonts w:hint="eastAsia"/>
          <w:lang w:eastAsia="zh-CN"/>
        </w:rPr>
        <w:t>及</w:t>
      </w:r>
      <w:r w:rsidRPr="00153C6D">
        <w:rPr>
          <w:rFonts w:hint="eastAsia"/>
          <w:lang w:eastAsia="zh-CN"/>
        </w:rPr>
        <w:t>空调</w:t>
      </w:r>
      <w:r w:rsidRPr="00153C6D">
        <w:rPr>
          <w:rFonts w:hint="eastAsia"/>
          <w:lang w:eastAsia="zh-CN"/>
        </w:rPr>
        <w:t xml:space="preserve"> (RAC) </w:t>
      </w:r>
      <w:r w:rsidRPr="00153C6D">
        <w:rPr>
          <w:rFonts w:hint="eastAsia"/>
          <w:lang w:eastAsia="zh-CN"/>
        </w:rPr>
        <w:t>行业引进</w:t>
      </w:r>
      <w:r>
        <w:rPr>
          <w:rFonts w:hint="eastAsia"/>
          <w:lang w:eastAsia="zh-CN"/>
        </w:rPr>
        <w:t>了业内能够</w:t>
      </w:r>
      <w:r w:rsidRPr="00153C6D">
        <w:rPr>
          <w:rFonts w:hint="eastAsia"/>
          <w:lang w:eastAsia="zh-CN"/>
        </w:rPr>
        <w:t>负担的新</w:t>
      </w:r>
      <w:r>
        <w:rPr>
          <w:rFonts w:hint="eastAsia"/>
          <w:lang w:eastAsia="zh-CN"/>
        </w:rPr>
        <w:t>兴</w:t>
      </w:r>
      <w:r w:rsidRPr="00153C6D">
        <w:rPr>
          <w:rFonts w:hint="eastAsia"/>
          <w:lang w:eastAsia="zh-CN"/>
        </w:rPr>
        <w:t>技术。</w:t>
      </w:r>
      <w:r>
        <w:rPr>
          <w:rFonts w:hint="eastAsia"/>
          <w:lang w:eastAsia="zh-CN"/>
        </w:rPr>
        <w:t>继</w:t>
      </w:r>
      <w:r w:rsidRPr="00153C6D">
        <w:rPr>
          <w:rFonts w:hint="eastAsia"/>
          <w:lang w:eastAsia="zh-CN"/>
        </w:rPr>
        <w:t xml:space="preserve">2020 </w:t>
      </w:r>
      <w:r w:rsidRPr="00153C6D">
        <w:rPr>
          <w:rFonts w:hint="eastAsia"/>
          <w:lang w:eastAsia="zh-CN"/>
        </w:rPr>
        <w:t>年和</w:t>
      </w:r>
      <w:r w:rsidRPr="00153C6D">
        <w:rPr>
          <w:rFonts w:hint="eastAsia"/>
          <w:lang w:eastAsia="zh-CN"/>
        </w:rPr>
        <w:t xml:space="preserve"> 2021 </w:t>
      </w:r>
      <w:r w:rsidRPr="00153C6D">
        <w:rPr>
          <w:rFonts w:hint="eastAsia"/>
          <w:lang w:eastAsia="zh-CN"/>
        </w:rPr>
        <w:t>年因</w:t>
      </w:r>
      <w:r>
        <w:rPr>
          <w:rFonts w:hint="eastAsia"/>
          <w:lang w:eastAsia="zh-CN"/>
        </w:rPr>
        <w:t>新冠疫情导致消费量大幅</w:t>
      </w:r>
      <w:r w:rsidRPr="00153C6D">
        <w:rPr>
          <w:rFonts w:hint="eastAsia"/>
          <w:lang w:eastAsia="zh-CN"/>
        </w:rPr>
        <w:t>下降之后，氟氯烃消费量</w:t>
      </w:r>
      <w:r>
        <w:rPr>
          <w:rFonts w:hint="eastAsia"/>
          <w:lang w:eastAsia="zh-CN"/>
        </w:rPr>
        <w:t>于</w:t>
      </w:r>
      <w:r w:rsidRPr="00153C6D">
        <w:rPr>
          <w:rFonts w:hint="eastAsia"/>
          <w:lang w:eastAsia="zh-CN"/>
        </w:rPr>
        <w:t xml:space="preserve"> 2022 </w:t>
      </w:r>
      <w:r w:rsidRPr="00153C6D">
        <w:rPr>
          <w:rFonts w:hint="eastAsia"/>
          <w:lang w:eastAsia="zh-CN"/>
        </w:rPr>
        <w:t>年反弹至</w:t>
      </w:r>
      <w:r>
        <w:rPr>
          <w:rFonts w:hint="eastAsia"/>
          <w:lang w:eastAsia="zh-CN"/>
        </w:rPr>
        <w:t>新冠疫情之</w:t>
      </w:r>
      <w:r w:rsidRPr="00153C6D">
        <w:rPr>
          <w:rFonts w:hint="eastAsia"/>
          <w:lang w:eastAsia="zh-CN"/>
        </w:rPr>
        <w:t>前</w:t>
      </w:r>
      <w:r>
        <w:rPr>
          <w:rFonts w:hint="eastAsia"/>
          <w:lang w:eastAsia="zh-CN"/>
        </w:rPr>
        <w:t>的</w:t>
      </w:r>
      <w:r w:rsidRPr="00153C6D">
        <w:rPr>
          <w:rFonts w:hint="eastAsia"/>
          <w:lang w:eastAsia="zh-CN"/>
        </w:rPr>
        <w:t>水平，表明行业正在复苏，</w:t>
      </w:r>
      <w:r>
        <w:rPr>
          <w:rFonts w:hint="eastAsia"/>
          <w:lang w:eastAsia="zh-CN"/>
        </w:rPr>
        <w:t>且</w:t>
      </w:r>
      <w:r w:rsidRPr="00153C6D">
        <w:rPr>
          <w:rFonts w:hint="eastAsia"/>
          <w:lang w:eastAsia="zh-CN"/>
        </w:rPr>
        <w:t>此前因供应链问题</w:t>
      </w:r>
      <w:r>
        <w:rPr>
          <w:rFonts w:hint="eastAsia"/>
          <w:lang w:eastAsia="zh-CN"/>
        </w:rPr>
        <w:t>而导致</w:t>
      </w:r>
      <w:r w:rsidRPr="00153C6D">
        <w:rPr>
          <w:rFonts w:hint="eastAsia"/>
          <w:lang w:eastAsia="zh-CN"/>
        </w:rPr>
        <w:t>延迟</w:t>
      </w:r>
      <w:r>
        <w:rPr>
          <w:rFonts w:hint="eastAsia"/>
          <w:lang w:eastAsia="zh-CN"/>
        </w:rPr>
        <w:t>的</w:t>
      </w:r>
      <w:r w:rsidRPr="00153C6D">
        <w:rPr>
          <w:rFonts w:hint="eastAsia"/>
          <w:lang w:eastAsia="zh-CN"/>
        </w:rPr>
        <w:t>进口</w:t>
      </w:r>
      <w:r>
        <w:rPr>
          <w:rFonts w:hint="eastAsia"/>
          <w:lang w:eastAsia="zh-CN"/>
        </w:rPr>
        <w:t>也在增长</w:t>
      </w:r>
      <w:r w:rsidRPr="00153C6D">
        <w:rPr>
          <w:rFonts w:hint="eastAsia"/>
          <w:lang w:eastAsia="zh-CN"/>
        </w:rPr>
        <w:t>。</w:t>
      </w:r>
      <w:r w:rsidRPr="00153C6D">
        <w:rPr>
          <w:rFonts w:hint="eastAsia"/>
          <w:lang w:eastAsia="zh-CN"/>
        </w:rPr>
        <w:t xml:space="preserve"> </w:t>
      </w:r>
      <w:r w:rsidRPr="00153C6D">
        <w:rPr>
          <w:rFonts w:hint="eastAsia"/>
          <w:lang w:eastAsia="zh-CN"/>
        </w:rPr>
        <w:t>然而，预计</w:t>
      </w:r>
      <w:r w:rsidRPr="00153C6D">
        <w:rPr>
          <w:rFonts w:hint="eastAsia"/>
          <w:lang w:eastAsia="zh-CN"/>
        </w:rPr>
        <w:t xml:space="preserve">2024 </w:t>
      </w:r>
      <w:r w:rsidRPr="00153C6D">
        <w:rPr>
          <w:rFonts w:hint="eastAsia"/>
          <w:lang w:eastAsia="zh-CN"/>
        </w:rPr>
        <w:t>年以后</w:t>
      </w:r>
      <w:r>
        <w:rPr>
          <w:rFonts w:hint="eastAsia"/>
          <w:lang w:eastAsia="zh-CN"/>
        </w:rPr>
        <w:t>将会</w:t>
      </w:r>
      <w:r w:rsidRPr="00153C6D">
        <w:rPr>
          <w:rFonts w:hint="eastAsia"/>
          <w:lang w:eastAsia="zh-CN"/>
        </w:rPr>
        <w:t>逐步下降。</w:t>
      </w:r>
    </w:p>
    <w:p w14:paraId="01604843" w14:textId="7CE81377" w:rsidR="000B6308" w:rsidRPr="002E4542" w:rsidRDefault="0020662E" w:rsidP="000B6308">
      <w:pPr>
        <w:pStyle w:val="Heading1"/>
        <w:rPr>
          <w:i/>
        </w:rPr>
      </w:pPr>
      <w:r w:rsidRPr="00B6248A">
        <w:rPr>
          <w:rFonts w:hint="eastAsia"/>
          <w:i/>
          <w:lang w:eastAsia="zh-CN"/>
        </w:rPr>
        <w:t>国家方案执行报告</w:t>
      </w:r>
    </w:p>
    <w:p w14:paraId="65C0D8A0" w14:textId="1E967442" w:rsidR="000B6308" w:rsidRDefault="004C0EB1" w:rsidP="00DC59C8">
      <w:pPr>
        <w:pStyle w:val="Heading1"/>
        <w:numPr>
          <w:ilvl w:val="0"/>
          <w:numId w:val="8"/>
        </w:numPr>
        <w:rPr>
          <w:lang w:eastAsia="zh-CN"/>
        </w:rPr>
      </w:pPr>
      <w:r>
        <w:rPr>
          <w:rFonts w:hint="eastAsia"/>
          <w:lang w:eastAsia="zh-CN"/>
        </w:rPr>
        <w:t>墨西哥政府在</w:t>
      </w:r>
      <w:r>
        <w:rPr>
          <w:rFonts w:hint="eastAsia"/>
          <w:lang w:eastAsia="zh-CN"/>
        </w:rPr>
        <w:t xml:space="preserve">2022 </w:t>
      </w:r>
      <w:r>
        <w:rPr>
          <w:rFonts w:hint="eastAsia"/>
          <w:lang w:eastAsia="zh-CN"/>
        </w:rPr>
        <w:t>年国家方案执行报告中上报了氟氯烃行业消费数据，</w:t>
      </w:r>
      <w:r>
        <w:rPr>
          <w:lang w:eastAsia="zh-CN"/>
        </w:rPr>
        <w:t>该</w:t>
      </w:r>
      <w:r>
        <w:rPr>
          <w:rFonts w:hint="eastAsia"/>
          <w:lang w:eastAsia="zh-CN"/>
        </w:rPr>
        <w:t>数据与根据《蒙特利尔议定书》第</w:t>
      </w:r>
      <w:r>
        <w:rPr>
          <w:rFonts w:hint="eastAsia"/>
          <w:lang w:eastAsia="zh-CN"/>
        </w:rPr>
        <w:t xml:space="preserve"> 7 </w:t>
      </w:r>
      <w:r>
        <w:rPr>
          <w:rFonts w:hint="eastAsia"/>
          <w:lang w:eastAsia="zh-CN"/>
        </w:rPr>
        <w:t>条上报的数据一致。</w:t>
      </w:r>
    </w:p>
    <w:p w14:paraId="17EA11A8" w14:textId="7E56E383" w:rsidR="0020662E" w:rsidRDefault="00A6293C" w:rsidP="00A13AE0">
      <w:pPr>
        <w:spacing w:after="240"/>
        <w:rPr>
          <w:i/>
          <w:lang w:val="en-US" w:eastAsia="zh-CN"/>
        </w:rPr>
      </w:pPr>
      <w:r>
        <w:rPr>
          <w:rFonts w:hint="eastAsia"/>
          <w:i/>
          <w:lang w:val="en-US" w:eastAsia="zh-CN"/>
        </w:rPr>
        <w:t>核查报告</w:t>
      </w:r>
    </w:p>
    <w:p w14:paraId="265F332C" w14:textId="4AE12572" w:rsidR="0020662E" w:rsidRDefault="0020662E" w:rsidP="00DC59C8">
      <w:pPr>
        <w:pStyle w:val="Heading1"/>
        <w:numPr>
          <w:ilvl w:val="0"/>
          <w:numId w:val="8"/>
        </w:numPr>
        <w:rPr>
          <w:lang w:eastAsia="zh-CN"/>
        </w:rPr>
      </w:pPr>
      <w:r>
        <w:rPr>
          <w:rFonts w:hint="eastAsia"/>
          <w:lang w:eastAsia="zh-CN"/>
        </w:rPr>
        <w:t>核查报告证实，</w:t>
      </w:r>
      <w:r w:rsidR="00A6293C">
        <w:rPr>
          <w:rFonts w:hint="eastAsia"/>
          <w:lang w:eastAsia="zh-CN"/>
        </w:rPr>
        <w:t>该国</w:t>
      </w:r>
      <w:r>
        <w:rPr>
          <w:rFonts w:hint="eastAsia"/>
          <w:lang w:eastAsia="zh-CN"/>
        </w:rPr>
        <w:t>政府正在对</w:t>
      </w:r>
      <w:r w:rsidR="00A6293C">
        <w:rPr>
          <w:rFonts w:hint="eastAsia"/>
          <w:lang w:eastAsia="zh-CN"/>
        </w:rPr>
        <w:t>氟氯烃</w:t>
      </w:r>
      <w:r>
        <w:rPr>
          <w:rFonts w:hint="eastAsia"/>
          <w:lang w:eastAsia="zh-CN"/>
        </w:rPr>
        <w:t>进出口实施许可</w:t>
      </w:r>
      <w:r w:rsidR="00A6293C">
        <w:rPr>
          <w:rFonts w:hint="eastAsia"/>
          <w:lang w:eastAsia="zh-CN"/>
        </w:rPr>
        <w:t>证及</w:t>
      </w:r>
      <w:r w:rsidR="008637D3">
        <w:rPr>
          <w:rFonts w:hint="eastAsia"/>
          <w:lang w:eastAsia="zh-CN"/>
        </w:rPr>
        <w:t>配额制度，</w:t>
      </w:r>
      <w:r>
        <w:rPr>
          <w:rFonts w:hint="eastAsia"/>
          <w:lang w:eastAsia="zh-CN"/>
        </w:rPr>
        <w:t>且根据《蒙特利尔议定书》第</w:t>
      </w:r>
      <w:r>
        <w:rPr>
          <w:rFonts w:hint="eastAsia"/>
          <w:lang w:eastAsia="zh-CN"/>
        </w:rPr>
        <w:t xml:space="preserve"> 7 </w:t>
      </w:r>
      <w:r>
        <w:rPr>
          <w:rFonts w:hint="eastAsia"/>
          <w:lang w:eastAsia="zh-CN"/>
        </w:rPr>
        <w:t>条</w:t>
      </w:r>
      <w:r w:rsidR="008637D3">
        <w:rPr>
          <w:rFonts w:hint="eastAsia"/>
          <w:lang w:eastAsia="zh-CN"/>
        </w:rPr>
        <w:t>上报</w:t>
      </w:r>
      <w:r>
        <w:rPr>
          <w:rFonts w:hint="eastAsia"/>
          <w:lang w:eastAsia="zh-CN"/>
        </w:rPr>
        <w:t>的</w:t>
      </w:r>
      <w:r>
        <w:rPr>
          <w:rFonts w:hint="eastAsia"/>
          <w:lang w:eastAsia="zh-CN"/>
        </w:rPr>
        <w:t xml:space="preserve"> 2022 </w:t>
      </w:r>
      <w:r>
        <w:rPr>
          <w:rFonts w:hint="eastAsia"/>
          <w:lang w:eastAsia="zh-CN"/>
        </w:rPr>
        <w:t>年</w:t>
      </w:r>
      <w:r w:rsidR="008637D3">
        <w:rPr>
          <w:rFonts w:hint="eastAsia"/>
          <w:lang w:eastAsia="zh-CN"/>
        </w:rPr>
        <w:t>氟氯烃总</w:t>
      </w:r>
      <w:r>
        <w:rPr>
          <w:rFonts w:hint="eastAsia"/>
          <w:lang w:eastAsia="zh-CN"/>
        </w:rPr>
        <w:t>消费量</w:t>
      </w:r>
      <w:r w:rsidR="008637D3">
        <w:rPr>
          <w:rFonts w:hint="eastAsia"/>
          <w:lang w:eastAsia="zh-CN"/>
        </w:rPr>
        <w:t>属实</w:t>
      </w:r>
      <w:r>
        <w:rPr>
          <w:rFonts w:hint="eastAsia"/>
          <w:lang w:eastAsia="zh-CN"/>
        </w:rPr>
        <w:t>（如上</w:t>
      </w:r>
      <w:r w:rsidR="008637D3">
        <w:rPr>
          <w:rFonts w:hint="eastAsia"/>
          <w:lang w:eastAsia="zh-CN"/>
        </w:rPr>
        <w:t>文</w:t>
      </w:r>
      <w:r>
        <w:rPr>
          <w:rFonts w:hint="eastAsia"/>
          <w:lang w:eastAsia="zh-CN"/>
        </w:rPr>
        <w:t>表</w:t>
      </w:r>
      <w:r>
        <w:rPr>
          <w:rFonts w:hint="eastAsia"/>
          <w:lang w:eastAsia="zh-CN"/>
        </w:rPr>
        <w:t xml:space="preserve"> 1 </w:t>
      </w:r>
      <w:r>
        <w:rPr>
          <w:rFonts w:hint="eastAsia"/>
          <w:lang w:eastAsia="zh-CN"/>
        </w:rPr>
        <w:t>所示）。核查</w:t>
      </w:r>
      <w:r w:rsidR="008637D3">
        <w:rPr>
          <w:rFonts w:hint="eastAsia"/>
          <w:lang w:eastAsia="zh-CN"/>
        </w:rPr>
        <w:t>报告</w:t>
      </w:r>
      <w:r>
        <w:rPr>
          <w:rFonts w:hint="eastAsia"/>
          <w:lang w:eastAsia="zh-CN"/>
        </w:rPr>
        <w:t>还</w:t>
      </w:r>
      <w:r w:rsidR="008637D3">
        <w:rPr>
          <w:rFonts w:hint="eastAsia"/>
          <w:lang w:eastAsia="zh-CN"/>
        </w:rPr>
        <w:t>得出定论</w:t>
      </w:r>
      <w:r>
        <w:rPr>
          <w:rFonts w:hint="eastAsia"/>
          <w:lang w:eastAsia="zh-CN"/>
        </w:rPr>
        <w:t>，</w:t>
      </w:r>
      <w:r w:rsidR="008637D3">
        <w:rPr>
          <w:rFonts w:hint="eastAsia"/>
          <w:lang w:eastAsia="zh-CN"/>
        </w:rPr>
        <w:t>认定</w:t>
      </w:r>
      <w:r>
        <w:rPr>
          <w:rFonts w:hint="eastAsia"/>
          <w:lang w:eastAsia="zh-CN"/>
        </w:rPr>
        <w:t>进口企业</w:t>
      </w:r>
      <w:r w:rsidR="008637D3">
        <w:rPr>
          <w:rFonts w:hint="eastAsia"/>
          <w:lang w:eastAsia="zh-CN"/>
        </w:rPr>
        <w:t>的申报数据</w:t>
      </w:r>
      <w:r>
        <w:rPr>
          <w:rFonts w:hint="eastAsia"/>
          <w:lang w:eastAsia="zh-CN"/>
        </w:rPr>
        <w:t>和海关</w:t>
      </w:r>
      <w:r w:rsidR="008637D3">
        <w:rPr>
          <w:rFonts w:hint="eastAsia"/>
          <w:lang w:eastAsia="zh-CN"/>
        </w:rPr>
        <w:t>上报</w:t>
      </w:r>
      <w:r>
        <w:rPr>
          <w:rFonts w:hint="eastAsia"/>
          <w:lang w:eastAsia="zh-CN"/>
        </w:rPr>
        <w:t>的数据</w:t>
      </w:r>
      <w:r w:rsidR="008637D3">
        <w:rPr>
          <w:rFonts w:hint="eastAsia"/>
          <w:lang w:eastAsia="zh-CN"/>
        </w:rPr>
        <w:t>一致</w:t>
      </w:r>
      <w:r>
        <w:rPr>
          <w:rFonts w:hint="eastAsia"/>
          <w:lang w:eastAsia="zh-CN"/>
        </w:rPr>
        <w:t>。</w:t>
      </w:r>
    </w:p>
    <w:p w14:paraId="06D8C520" w14:textId="77777777" w:rsidR="008637D3" w:rsidRPr="008637D3" w:rsidRDefault="008637D3" w:rsidP="00A13AE0">
      <w:pPr>
        <w:spacing w:after="240"/>
        <w:rPr>
          <w:u w:val="single"/>
          <w:lang w:eastAsia="zh-CN"/>
        </w:rPr>
      </w:pPr>
      <w:r w:rsidRPr="008637D3">
        <w:rPr>
          <w:rFonts w:hint="eastAsia"/>
          <w:u w:val="single"/>
          <w:lang w:eastAsia="zh-CN"/>
        </w:rPr>
        <w:t>氟氯烃淘汰管理计划第二阶段第四次付款执行进度报告</w:t>
      </w:r>
    </w:p>
    <w:p w14:paraId="450F0EFA" w14:textId="64D3CE29" w:rsidR="008637D3" w:rsidRDefault="008637D3" w:rsidP="008637D3">
      <w:pPr>
        <w:rPr>
          <w:i/>
          <w:lang w:eastAsia="zh-CN"/>
        </w:rPr>
      </w:pPr>
      <w:r w:rsidRPr="008637D3">
        <w:rPr>
          <w:rFonts w:hint="eastAsia"/>
          <w:i/>
          <w:lang w:eastAsia="zh-CN"/>
        </w:rPr>
        <w:lastRenderedPageBreak/>
        <w:t>法律框架</w:t>
      </w:r>
    </w:p>
    <w:p w14:paraId="2C98EB5D" w14:textId="77777777" w:rsidR="005D21DA" w:rsidRPr="008637D3" w:rsidRDefault="005D21DA" w:rsidP="008637D3">
      <w:pPr>
        <w:rPr>
          <w:i/>
          <w:lang w:eastAsia="zh-CN"/>
        </w:rPr>
      </w:pPr>
    </w:p>
    <w:p w14:paraId="264217D4" w14:textId="3514B84F" w:rsidR="00C6083F" w:rsidRDefault="008637D3" w:rsidP="00DC59C8">
      <w:pPr>
        <w:pStyle w:val="Heading1"/>
        <w:numPr>
          <w:ilvl w:val="0"/>
          <w:numId w:val="8"/>
        </w:numPr>
        <w:rPr>
          <w:lang w:eastAsia="zh-CN"/>
        </w:rPr>
      </w:pPr>
      <w:r>
        <w:rPr>
          <w:rFonts w:hint="eastAsia"/>
          <w:lang w:eastAsia="zh-CN"/>
        </w:rPr>
        <w:t>墨西哥政府根据《蒙特利尔议定书》的要求，根据</w:t>
      </w:r>
      <w:r>
        <w:rPr>
          <w:rFonts w:hint="eastAsia"/>
          <w:lang w:eastAsia="zh-CN"/>
        </w:rPr>
        <w:t xml:space="preserve"> 2004 </w:t>
      </w:r>
      <w:r>
        <w:rPr>
          <w:rFonts w:hint="eastAsia"/>
          <w:lang w:eastAsia="zh-CN"/>
        </w:rPr>
        <w:t>年化学物质和材料（包括消耗臭氧层物质）进出口条例制定了可操作的许可</w:t>
      </w:r>
      <w:r w:rsidR="00C6083F">
        <w:rPr>
          <w:rFonts w:hint="eastAsia"/>
          <w:lang w:eastAsia="zh-CN"/>
        </w:rPr>
        <w:t>证及</w:t>
      </w:r>
      <w:r>
        <w:rPr>
          <w:rFonts w:hint="eastAsia"/>
          <w:lang w:eastAsia="zh-CN"/>
        </w:rPr>
        <w:t>配额制度。</w:t>
      </w:r>
      <w:r w:rsidR="005D21DA">
        <w:rPr>
          <w:rStyle w:val="FootnoteReference"/>
          <w:lang w:eastAsia="zh-CN"/>
        </w:rPr>
        <w:footnoteReference w:id="3"/>
      </w:r>
      <w:r w:rsidR="005D21DA">
        <w:rPr>
          <w:rFonts w:hint="eastAsia"/>
          <w:lang w:eastAsia="zh-CN"/>
        </w:rPr>
        <w:t xml:space="preserve"> </w:t>
      </w:r>
      <w:r>
        <w:rPr>
          <w:rFonts w:hint="eastAsia"/>
          <w:lang w:eastAsia="zh-CN"/>
        </w:rPr>
        <w:t>环境</w:t>
      </w:r>
      <w:r w:rsidR="00C6083F">
        <w:rPr>
          <w:rFonts w:hint="eastAsia"/>
          <w:lang w:eastAsia="zh-CN"/>
        </w:rPr>
        <w:t>与天然</w:t>
      </w:r>
      <w:r>
        <w:rPr>
          <w:rFonts w:hint="eastAsia"/>
          <w:lang w:eastAsia="zh-CN"/>
        </w:rPr>
        <w:t>资源部</w:t>
      </w:r>
      <w:r w:rsidR="00C6083F">
        <w:rPr>
          <w:rFonts w:hint="eastAsia"/>
          <w:lang w:eastAsia="zh-CN"/>
        </w:rPr>
        <w:t>下设</w:t>
      </w:r>
      <w:r>
        <w:rPr>
          <w:rFonts w:hint="eastAsia"/>
          <w:lang w:eastAsia="zh-CN"/>
        </w:rPr>
        <w:t>的国家臭氧机构（</w:t>
      </w:r>
      <w:r>
        <w:rPr>
          <w:rFonts w:hint="eastAsia"/>
          <w:lang w:eastAsia="zh-CN"/>
        </w:rPr>
        <w:t>NOU</w:t>
      </w:r>
      <w:r>
        <w:rPr>
          <w:rFonts w:hint="eastAsia"/>
          <w:lang w:eastAsia="zh-CN"/>
        </w:rPr>
        <w:t>）</w:t>
      </w:r>
      <w:r w:rsidR="00C6083F">
        <w:rPr>
          <w:rFonts w:hint="eastAsia"/>
          <w:lang w:eastAsia="zh-CN"/>
        </w:rPr>
        <w:t>携同</w:t>
      </w:r>
      <w:r>
        <w:rPr>
          <w:rFonts w:hint="eastAsia"/>
          <w:lang w:eastAsia="zh-CN"/>
        </w:rPr>
        <w:t>国家海关总署和卫生部协调</w:t>
      </w:r>
      <w:r w:rsidR="00C6083F">
        <w:rPr>
          <w:rFonts w:hint="eastAsia"/>
          <w:lang w:eastAsia="zh-CN"/>
        </w:rPr>
        <w:t>实施这项制度</w:t>
      </w:r>
      <w:r>
        <w:rPr>
          <w:rFonts w:hint="eastAsia"/>
          <w:lang w:eastAsia="zh-CN"/>
        </w:rPr>
        <w:t>。</w:t>
      </w:r>
    </w:p>
    <w:p w14:paraId="5785223C" w14:textId="14993C2A" w:rsidR="008637D3" w:rsidRPr="008637D3" w:rsidRDefault="00C6083F" w:rsidP="00DC59C8">
      <w:pPr>
        <w:pStyle w:val="Heading1"/>
        <w:numPr>
          <w:ilvl w:val="0"/>
          <w:numId w:val="8"/>
        </w:numPr>
        <w:rPr>
          <w:lang w:eastAsia="zh-CN"/>
        </w:rPr>
      </w:pPr>
      <w:r>
        <w:rPr>
          <w:rFonts w:hint="eastAsia"/>
          <w:lang w:eastAsia="zh-CN"/>
        </w:rPr>
        <w:t>该国</w:t>
      </w:r>
      <w:r w:rsidR="008637D3">
        <w:rPr>
          <w:rFonts w:hint="eastAsia"/>
          <w:lang w:eastAsia="zh-CN"/>
        </w:rPr>
        <w:t>自</w:t>
      </w:r>
      <w:r w:rsidR="008637D3">
        <w:rPr>
          <w:rFonts w:hint="eastAsia"/>
          <w:lang w:eastAsia="zh-CN"/>
        </w:rPr>
        <w:t xml:space="preserve"> 2022 </w:t>
      </w:r>
      <w:r w:rsidR="008637D3">
        <w:rPr>
          <w:rFonts w:hint="eastAsia"/>
          <w:lang w:eastAsia="zh-CN"/>
        </w:rPr>
        <w:t>年</w:t>
      </w:r>
      <w:r w:rsidR="008637D3">
        <w:rPr>
          <w:rFonts w:hint="eastAsia"/>
          <w:lang w:eastAsia="zh-CN"/>
        </w:rPr>
        <w:t xml:space="preserve"> 1 </w:t>
      </w:r>
      <w:r w:rsidR="008637D3">
        <w:rPr>
          <w:rFonts w:hint="eastAsia"/>
          <w:lang w:eastAsia="zh-CN"/>
        </w:rPr>
        <w:t>月</w:t>
      </w:r>
      <w:r>
        <w:rPr>
          <w:rFonts w:hint="eastAsia"/>
          <w:lang w:eastAsia="zh-CN"/>
        </w:rPr>
        <w:t>起</w:t>
      </w:r>
      <w:r w:rsidR="008637D3">
        <w:rPr>
          <w:rFonts w:hint="eastAsia"/>
          <w:lang w:eastAsia="zh-CN"/>
        </w:rPr>
        <w:t>实施</w:t>
      </w:r>
      <w:r w:rsidR="00E86B59">
        <w:rPr>
          <w:rFonts w:hint="eastAsia"/>
          <w:lang w:eastAsia="zh-CN"/>
        </w:rPr>
        <w:t>对</w:t>
      </w:r>
      <w:r w:rsidR="008637D3">
        <w:rPr>
          <w:rFonts w:hint="eastAsia"/>
          <w:lang w:eastAsia="zh-CN"/>
        </w:rPr>
        <w:t xml:space="preserve">HCFC-141b </w:t>
      </w:r>
      <w:r w:rsidR="00E86B59">
        <w:rPr>
          <w:rFonts w:hint="eastAsia"/>
          <w:lang w:eastAsia="zh-CN"/>
        </w:rPr>
        <w:t>的</w:t>
      </w:r>
      <w:r w:rsidR="008637D3">
        <w:rPr>
          <w:rFonts w:hint="eastAsia"/>
          <w:lang w:eastAsia="zh-CN"/>
        </w:rPr>
        <w:t>进口禁令，并于</w:t>
      </w:r>
      <w:r w:rsidR="008637D3">
        <w:rPr>
          <w:rFonts w:hint="eastAsia"/>
          <w:lang w:eastAsia="zh-CN"/>
        </w:rPr>
        <w:t xml:space="preserve"> 2022 </w:t>
      </w:r>
      <w:r w:rsidR="008637D3">
        <w:rPr>
          <w:rFonts w:hint="eastAsia"/>
          <w:lang w:eastAsia="zh-CN"/>
        </w:rPr>
        <w:t>年</w:t>
      </w:r>
      <w:r w:rsidR="008637D3">
        <w:rPr>
          <w:rFonts w:hint="eastAsia"/>
          <w:lang w:eastAsia="zh-CN"/>
        </w:rPr>
        <w:t xml:space="preserve"> 6 </w:t>
      </w:r>
      <w:r w:rsidR="008637D3">
        <w:rPr>
          <w:rFonts w:hint="eastAsia"/>
          <w:lang w:eastAsia="zh-CN"/>
        </w:rPr>
        <w:t>月</w:t>
      </w:r>
      <w:r w:rsidR="008637D3">
        <w:rPr>
          <w:rFonts w:hint="eastAsia"/>
          <w:lang w:eastAsia="zh-CN"/>
        </w:rPr>
        <w:t xml:space="preserve"> 7 </w:t>
      </w:r>
      <w:r w:rsidR="008637D3">
        <w:rPr>
          <w:rFonts w:hint="eastAsia"/>
          <w:lang w:eastAsia="zh-CN"/>
        </w:rPr>
        <w:t>日通过了一项关于</w:t>
      </w:r>
      <w:r w:rsidR="00412142">
        <w:rPr>
          <w:rFonts w:hint="eastAsia"/>
          <w:lang w:eastAsia="zh-CN"/>
        </w:rPr>
        <w:t>常规性</w:t>
      </w:r>
      <w:r w:rsidR="008637D3">
        <w:rPr>
          <w:rFonts w:hint="eastAsia"/>
          <w:lang w:eastAsia="zh-CN"/>
        </w:rPr>
        <w:t>进出口税的新法，</w:t>
      </w:r>
      <w:r w:rsidR="00412142">
        <w:rPr>
          <w:rFonts w:hint="eastAsia"/>
          <w:lang w:eastAsia="zh-CN"/>
        </w:rPr>
        <w:t>旨在</w:t>
      </w:r>
      <w:r w:rsidR="008637D3">
        <w:rPr>
          <w:rFonts w:hint="eastAsia"/>
          <w:lang w:eastAsia="zh-CN"/>
        </w:rPr>
        <w:t>实施世界海关组织</w:t>
      </w:r>
      <w:r w:rsidR="00D45AD5">
        <w:rPr>
          <w:rFonts w:hint="eastAsia"/>
          <w:lang w:eastAsia="zh-CN"/>
        </w:rPr>
        <w:t>更新后</w:t>
      </w:r>
      <w:r w:rsidR="00412142">
        <w:rPr>
          <w:rFonts w:hint="eastAsia"/>
          <w:lang w:eastAsia="zh-CN"/>
        </w:rPr>
        <w:t>的统一分类</w:t>
      </w:r>
      <w:r w:rsidR="008637D3">
        <w:rPr>
          <w:rFonts w:hint="eastAsia"/>
          <w:lang w:eastAsia="zh-CN"/>
        </w:rPr>
        <w:t>制度代码，</w:t>
      </w:r>
      <w:r w:rsidR="00B25410">
        <w:rPr>
          <w:rFonts w:hint="eastAsia"/>
          <w:lang w:eastAsia="zh-CN"/>
        </w:rPr>
        <w:t>更新后的代码针对纯物质和混合物质设有各不相同的税目</w:t>
      </w:r>
      <w:r w:rsidR="008637D3">
        <w:rPr>
          <w:rFonts w:hint="eastAsia"/>
          <w:lang w:eastAsia="zh-CN"/>
        </w:rPr>
        <w:t>。</w:t>
      </w:r>
      <w:r w:rsidR="00B25410">
        <w:rPr>
          <w:rFonts w:hint="eastAsia"/>
          <w:lang w:eastAsia="zh-CN"/>
        </w:rPr>
        <w:t xml:space="preserve">2018 </w:t>
      </w:r>
      <w:r w:rsidR="00B25410">
        <w:rPr>
          <w:rFonts w:hint="eastAsia"/>
          <w:lang w:eastAsia="zh-CN"/>
        </w:rPr>
        <w:t>年</w:t>
      </w:r>
      <w:r w:rsidR="00B25410">
        <w:rPr>
          <w:rFonts w:hint="eastAsia"/>
          <w:lang w:eastAsia="zh-CN"/>
        </w:rPr>
        <w:t xml:space="preserve"> 9 </w:t>
      </w:r>
      <w:r w:rsidR="00B25410">
        <w:rPr>
          <w:rFonts w:hint="eastAsia"/>
          <w:lang w:eastAsia="zh-CN"/>
        </w:rPr>
        <w:t>月</w:t>
      </w:r>
      <w:r w:rsidR="00B25410">
        <w:rPr>
          <w:rFonts w:hint="eastAsia"/>
          <w:lang w:eastAsia="zh-CN"/>
        </w:rPr>
        <w:t xml:space="preserve"> 25 </w:t>
      </w:r>
      <w:r w:rsidR="00B25410">
        <w:rPr>
          <w:rFonts w:hint="eastAsia"/>
          <w:lang w:eastAsia="zh-CN"/>
        </w:rPr>
        <w:t>日，</w:t>
      </w:r>
      <w:r w:rsidR="008637D3">
        <w:rPr>
          <w:rFonts w:hint="eastAsia"/>
          <w:lang w:eastAsia="zh-CN"/>
        </w:rPr>
        <w:t>墨西哥政府</w:t>
      </w:r>
      <w:r w:rsidR="00B25410">
        <w:rPr>
          <w:rFonts w:hint="eastAsia"/>
          <w:lang w:eastAsia="zh-CN"/>
        </w:rPr>
        <w:t>对《</w:t>
      </w:r>
      <w:r w:rsidR="008637D3">
        <w:rPr>
          <w:rFonts w:hint="eastAsia"/>
          <w:lang w:eastAsia="zh-CN"/>
        </w:rPr>
        <w:t>基加利修正案</w:t>
      </w:r>
      <w:r w:rsidR="00B25410">
        <w:rPr>
          <w:rFonts w:hint="eastAsia"/>
          <w:lang w:eastAsia="zh-CN"/>
        </w:rPr>
        <w:t>》予以批准</w:t>
      </w:r>
      <w:r w:rsidR="008637D3">
        <w:rPr>
          <w:rFonts w:hint="eastAsia"/>
          <w:lang w:eastAsia="zh-CN"/>
        </w:rPr>
        <w:t>。</w:t>
      </w:r>
    </w:p>
    <w:p w14:paraId="5D90017C" w14:textId="141E073E" w:rsidR="001E2CE1" w:rsidRDefault="001E2CE1" w:rsidP="001E2CE1">
      <w:pPr>
        <w:rPr>
          <w:i/>
          <w:lang w:eastAsia="zh-CN"/>
        </w:rPr>
      </w:pPr>
      <w:r w:rsidRPr="001E2CE1">
        <w:rPr>
          <w:rFonts w:hint="eastAsia"/>
          <w:i/>
          <w:lang w:eastAsia="zh-CN"/>
        </w:rPr>
        <w:t>制造业企业</w:t>
      </w:r>
      <w:r w:rsidR="005D21DA">
        <w:rPr>
          <w:rFonts w:hint="eastAsia"/>
          <w:i/>
          <w:lang w:eastAsia="zh-CN"/>
        </w:rPr>
        <w:t>的转换</w:t>
      </w:r>
    </w:p>
    <w:p w14:paraId="71CD2F7A" w14:textId="77777777" w:rsidR="004A3A58" w:rsidRPr="001E2CE1" w:rsidRDefault="004A3A58" w:rsidP="001E2CE1">
      <w:pPr>
        <w:rPr>
          <w:i/>
          <w:lang w:eastAsia="zh-CN"/>
        </w:rPr>
      </w:pPr>
    </w:p>
    <w:p w14:paraId="7895DEEA" w14:textId="63533459" w:rsidR="001E2CE1" w:rsidRDefault="001E2CE1" w:rsidP="00DC59C8">
      <w:pPr>
        <w:pStyle w:val="Heading1"/>
        <w:numPr>
          <w:ilvl w:val="0"/>
          <w:numId w:val="8"/>
        </w:numPr>
        <w:rPr>
          <w:lang w:eastAsia="zh-CN"/>
        </w:rPr>
      </w:pPr>
      <w:r>
        <w:rPr>
          <w:rFonts w:hint="eastAsia"/>
          <w:lang w:eastAsia="zh-CN"/>
        </w:rPr>
        <w:t>第二阶段</w:t>
      </w:r>
      <w:r w:rsidR="004A3A58">
        <w:rPr>
          <w:rFonts w:hint="eastAsia"/>
          <w:lang w:eastAsia="zh-CN"/>
        </w:rPr>
        <w:t>涵盖</w:t>
      </w:r>
      <w:r>
        <w:rPr>
          <w:rFonts w:hint="eastAsia"/>
          <w:lang w:eastAsia="zh-CN"/>
        </w:rPr>
        <w:t>的</w:t>
      </w:r>
      <w:r>
        <w:rPr>
          <w:rFonts w:hint="eastAsia"/>
          <w:lang w:eastAsia="zh-CN"/>
        </w:rPr>
        <w:t xml:space="preserve">8 </w:t>
      </w:r>
      <w:r>
        <w:rPr>
          <w:rFonts w:hint="eastAsia"/>
          <w:lang w:eastAsia="zh-CN"/>
        </w:rPr>
        <w:t>家气雾剂</w:t>
      </w:r>
      <w:r>
        <w:rPr>
          <w:rFonts w:hint="eastAsia"/>
          <w:lang w:eastAsia="zh-CN"/>
        </w:rPr>
        <w:t>/</w:t>
      </w:r>
      <w:r>
        <w:rPr>
          <w:rFonts w:hint="eastAsia"/>
          <w:lang w:eastAsia="zh-CN"/>
        </w:rPr>
        <w:t>溶剂制造企业</w:t>
      </w:r>
      <w:r w:rsidR="004A3A58">
        <w:rPr>
          <w:rFonts w:hint="eastAsia"/>
          <w:lang w:eastAsia="zh-CN"/>
        </w:rPr>
        <w:t>在</w:t>
      </w:r>
      <w:r>
        <w:rPr>
          <w:rFonts w:hint="eastAsia"/>
          <w:lang w:eastAsia="zh-CN"/>
        </w:rPr>
        <w:t xml:space="preserve">2018 </w:t>
      </w:r>
      <w:r>
        <w:rPr>
          <w:rFonts w:hint="eastAsia"/>
          <w:lang w:eastAsia="zh-CN"/>
        </w:rPr>
        <w:t>年</w:t>
      </w:r>
      <w:r w:rsidR="004A3A58">
        <w:rPr>
          <w:rFonts w:hint="eastAsia"/>
          <w:lang w:eastAsia="zh-CN"/>
        </w:rPr>
        <w:t>之前</w:t>
      </w:r>
      <w:r>
        <w:rPr>
          <w:rFonts w:hint="eastAsia"/>
          <w:lang w:eastAsia="zh-CN"/>
        </w:rPr>
        <w:t>完成了</w:t>
      </w:r>
      <w:r w:rsidR="004A3A58">
        <w:rPr>
          <w:rFonts w:hint="eastAsia"/>
          <w:lang w:eastAsia="zh-CN"/>
        </w:rPr>
        <w:t>转换</w:t>
      </w:r>
      <w:r w:rsidR="00460CCC">
        <w:rPr>
          <w:rFonts w:hint="eastAsia"/>
          <w:lang w:eastAsia="zh-CN"/>
        </w:rPr>
        <w:t>，转而</w:t>
      </w:r>
      <w:r w:rsidR="004A3A58">
        <w:rPr>
          <w:lang w:eastAsia="zh-CN"/>
        </w:rPr>
        <w:t>使用</w:t>
      </w:r>
      <w:r w:rsidR="004A3A58" w:rsidRPr="004A3A58">
        <w:rPr>
          <w:rStyle w:val="Emphasis"/>
          <w:rFonts w:ascii="Arial" w:hAnsi="Arial" w:cs="Arial"/>
          <w:i w:val="0"/>
          <w:iCs w:val="0"/>
          <w:color w:val="000000" w:themeColor="text1"/>
          <w:sz w:val="21"/>
          <w:szCs w:val="21"/>
          <w:shd w:val="clear" w:color="auto" w:fill="FFFFFF"/>
          <w:lang w:eastAsia="zh-CN"/>
        </w:rPr>
        <w:t>无</w:t>
      </w:r>
      <w:r w:rsidR="004A3A58">
        <w:rPr>
          <w:rFonts w:ascii="Arial" w:hAnsi="Arial" w:cs="Arial"/>
          <w:color w:val="4D5156"/>
          <w:sz w:val="21"/>
          <w:szCs w:val="21"/>
          <w:shd w:val="clear" w:color="auto" w:fill="FFFFFF"/>
          <w:lang w:eastAsia="zh-CN"/>
        </w:rPr>
        <w:t>氟氯烃</w:t>
      </w:r>
      <w:r w:rsidR="004A3A58" w:rsidRPr="004A3A58">
        <w:rPr>
          <w:rStyle w:val="Emphasis"/>
          <w:rFonts w:ascii="Arial" w:hAnsi="Arial" w:cs="Arial"/>
          <w:i w:val="0"/>
          <w:iCs w:val="0"/>
          <w:color w:val="000000" w:themeColor="text1"/>
          <w:sz w:val="21"/>
          <w:szCs w:val="21"/>
          <w:shd w:val="clear" w:color="auto" w:fill="FFFFFF"/>
          <w:lang w:eastAsia="zh-CN"/>
        </w:rPr>
        <w:t>技术</w:t>
      </w:r>
      <w:r w:rsidR="00460CCC">
        <w:rPr>
          <w:rFonts w:hint="eastAsia"/>
          <w:lang w:eastAsia="zh-CN"/>
        </w:rPr>
        <w:t>，共计</w:t>
      </w:r>
      <w:r>
        <w:rPr>
          <w:rFonts w:hint="eastAsia"/>
          <w:lang w:eastAsia="zh-CN"/>
        </w:rPr>
        <w:t>淘汰</w:t>
      </w:r>
      <w:r w:rsidR="00460CCC">
        <w:rPr>
          <w:rFonts w:hint="eastAsia"/>
          <w:lang w:eastAsia="zh-CN"/>
        </w:rPr>
        <w:t xml:space="preserve">63.37 ODP </w:t>
      </w:r>
      <w:r w:rsidR="00460CCC">
        <w:rPr>
          <w:rFonts w:hint="eastAsia"/>
          <w:lang w:eastAsia="zh-CN"/>
        </w:rPr>
        <w:t>吨</w:t>
      </w:r>
      <w:r w:rsidR="00460CCC">
        <w:rPr>
          <w:rFonts w:hint="eastAsia"/>
          <w:lang w:eastAsia="zh-CN"/>
        </w:rPr>
        <w:t xml:space="preserve">HCFC-141b </w:t>
      </w:r>
      <w:r w:rsidR="00460CCC">
        <w:rPr>
          <w:rFonts w:hint="eastAsia"/>
          <w:lang w:eastAsia="zh-CN"/>
        </w:rPr>
        <w:t>和</w:t>
      </w:r>
      <w:r w:rsidR="00460CCC">
        <w:rPr>
          <w:rFonts w:hint="eastAsia"/>
          <w:lang w:eastAsia="zh-CN"/>
        </w:rPr>
        <w:t xml:space="preserve"> HCFC</w:t>
      </w:r>
      <w:r w:rsidR="005D21DA">
        <w:rPr>
          <w:lang w:eastAsia="zh-CN"/>
        </w:rPr>
        <w:t>-</w:t>
      </w:r>
      <w:r w:rsidR="00460CCC">
        <w:rPr>
          <w:rFonts w:hint="eastAsia"/>
          <w:lang w:eastAsia="zh-CN"/>
        </w:rPr>
        <w:t>22</w:t>
      </w:r>
      <w:r w:rsidR="00460CCC">
        <w:rPr>
          <w:rFonts w:hint="eastAsia"/>
          <w:lang w:eastAsia="zh-CN"/>
        </w:rPr>
        <w:t>。</w:t>
      </w:r>
      <w:r>
        <w:rPr>
          <w:rFonts w:hint="eastAsia"/>
          <w:lang w:eastAsia="zh-CN"/>
        </w:rPr>
        <w:t>此外，</w:t>
      </w:r>
      <w:r w:rsidR="00144F74">
        <w:rPr>
          <w:rFonts w:hint="eastAsia"/>
          <w:lang w:eastAsia="zh-CN"/>
        </w:rPr>
        <w:t>由于</w:t>
      </w:r>
      <w:r w:rsidR="00460CCC">
        <w:rPr>
          <w:rFonts w:hint="eastAsia"/>
          <w:lang w:eastAsia="zh-CN"/>
        </w:rPr>
        <w:t>企业</w:t>
      </w:r>
      <w:r w:rsidR="005D21DA">
        <w:rPr>
          <w:rFonts w:hint="eastAsia"/>
          <w:lang w:eastAsia="zh-CN"/>
        </w:rPr>
        <w:t>的</w:t>
      </w:r>
      <w:r w:rsidR="00144F74">
        <w:rPr>
          <w:rFonts w:hint="eastAsia"/>
          <w:lang w:eastAsia="zh-CN"/>
        </w:rPr>
        <w:t>外国</w:t>
      </w:r>
      <w:r w:rsidR="00D4137F">
        <w:rPr>
          <w:rFonts w:hint="eastAsia"/>
          <w:lang w:eastAsia="zh-CN"/>
        </w:rPr>
        <w:t>所有权而</w:t>
      </w:r>
      <w:r w:rsidR="005D21DA">
        <w:rPr>
          <w:rFonts w:hint="eastAsia"/>
          <w:lang w:eastAsia="zh-CN"/>
        </w:rPr>
        <w:t>被</w:t>
      </w:r>
      <w:r w:rsidR="00D4137F">
        <w:rPr>
          <w:rFonts w:hint="eastAsia"/>
          <w:lang w:eastAsia="zh-CN"/>
        </w:rPr>
        <w:t>界定为</w:t>
      </w:r>
      <w:r w:rsidR="00460CCC">
        <w:rPr>
          <w:rFonts w:hint="eastAsia"/>
          <w:lang w:eastAsia="zh-CN"/>
        </w:rPr>
        <w:t>外国</w:t>
      </w:r>
      <w:r w:rsidR="00D4137F">
        <w:rPr>
          <w:rFonts w:hint="eastAsia"/>
          <w:lang w:eastAsia="zh-CN"/>
        </w:rPr>
        <w:t>企业</w:t>
      </w:r>
      <w:r w:rsidR="00460CCC">
        <w:rPr>
          <w:rFonts w:hint="eastAsia"/>
          <w:lang w:eastAsia="zh-CN"/>
        </w:rPr>
        <w:t>、</w:t>
      </w:r>
      <w:r w:rsidR="00144F74">
        <w:rPr>
          <w:rFonts w:hint="eastAsia"/>
          <w:lang w:eastAsia="zh-CN"/>
        </w:rPr>
        <w:t>因此</w:t>
      </w:r>
      <w:r>
        <w:rPr>
          <w:rFonts w:hint="eastAsia"/>
          <w:lang w:eastAsia="zh-CN"/>
        </w:rPr>
        <w:t>不符合资助条件</w:t>
      </w:r>
      <w:r w:rsidR="00144F74">
        <w:rPr>
          <w:rFonts w:hint="eastAsia"/>
          <w:lang w:eastAsia="zh-CN"/>
        </w:rPr>
        <w:t>的</w:t>
      </w:r>
      <w:r>
        <w:rPr>
          <w:rFonts w:hint="eastAsia"/>
          <w:lang w:eastAsia="zh-CN"/>
        </w:rPr>
        <w:t>企业</w:t>
      </w:r>
      <w:r w:rsidR="00144F74">
        <w:rPr>
          <w:rFonts w:hint="eastAsia"/>
          <w:lang w:eastAsia="zh-CN"/>
        </w:rPr>
        <w:t>，</w:t>
      </w:r>
      <w:r w:rsidR="00144F74">
        <w:rPr>
          <w:lang w:eastAsia="zh-CN"/>
        </w:rPr>
        <w:t>其</w:t>
      </w:r>
      <w:r w:rsidR="005D21DA">
        <w:rPr>
          <w:rFonts w:hint="eastAsia"/>
          <w:lang w:eastAsia="zh-CN"/>
        </w:rPr>
        <w:t>氟氯烃</w:t>
      </w:r>
      <w:r w:rsidR="00D4137F">
        <w:rPr>
          <w:rFonts w:hint="eastAsia"/>
          <w:lang w:eastAsia="zh-CN"/>
        </w:rPr>
        <w:t>消费量</w:t>
      </w:r>
      <w:r>
        <w:rPr>
          <w:rFonts w:hint="eastAsia"/>
          <w:lang w:eastAsia="zh-CN"/>
        </w:rPr>
        <w:t>在第二阶段</w:t>
      </w:r>
      <w:r w:rsidR="00460CCC">
        <w:rPr>
          <w:rFonts w:hint="eastAsia"/>
          <w:lang w:eastAsia="zh-CN"/>
        </w:rPr>
        <w:t>获批</w:t>
      </w:r>
      <w:r>
        <w:rPr>
          <w:rFonts w:hint="eastAsia"/>
          <w:lang w:eastAsia="zh-CN"/>
        </w:rPr>
        <w:t>时</w:t>
      </w:r>
      <w:r w:rsidR="00460CCC">
        <w:rPr>
          <w:rFonts w:hint="eastAsia"/>
          <w:lang w:eastAsia="zh-CN"/>
        </w:rPr>
        <w:t>上报</w:t>
      </w:r>
      <w:r w:rsidR="00144F74">
        <w:rPr>
          <w:rFonts w:hint="eastAsia"/>
          <w:lang w:eastAsia="zh-CN"/>
        </w:rPr>
        <w:t>为</w:t>
      </w:r>
      <w:r w:rsidR="00D4137F">
        <w:rPr>
          <w:rFonts w:hint="eastAsia"/>
          <w:lang w:eastAsia="zh-CN"/>
        </w:rPr>
        <w:t xml:space="preserve">272.10 ODP </w:t>
      </w:r>
      <w:r w:rsidR="00D4137F">
        <w:rPr>
          <w:rFonts w:hint="eastAsia"/>
          <w:lang w:eastAsia="zh-CN"/>
        </w:rPr>
        <w:t>吨</w:t>
      </w:r>
      <w:r>
        <w:rPr>
          <w:rFonts w:hint="eastAsia"/>
          <w:lang w:eastAsia="zh-CN"/>
        </w:rPr>
        <w:t xml:space="preserve"> HCFC-141b </w:t>
      </w:r>
      <w:r>
        <w:rPr>
          <w:rFonts w:hint="eastAsia"/>
          <w:lang w:eastAsia="zh-CN"/>
        </w:rPr>
        <w:t>和</w:t>
      </w:r>
      <w:r>
        <w:rPr>
          <w:rFonts w:hint="eastAsia"/>
          <w:lang w:eastAsia="zh-CN"/>
        </w:rPr>
        <w:t xml:space="preserve"> HCFC-22</w:t>
      </w:r>
      <w:r w:rsidR="00144F74">
        <w:rPr>
          <w:rFonts w:hint="eastAsia"/>
          <w:lang w:eastAsia="zh-CN"/>
        </w:rPr>
        <w:t>，</w:t>
      </w:r>
      <w:r w:rsidR="00144F74">
        <w:rPr>
          <w:lang w:eastAsia="zh-CN"/>
        </w:rPr>
        <w:t>现</w:t>
      </w:r>
      <w:r w:rsidR="00144F74">
        <w:rPr>
          <w:rFonts w:hint="eastAsia"/>
          <w:lang w:eastAsia="zh-CN"/>
        </w:rPr>
        <w:t>均已悉数</w:t>
      </w:r>
      <w:r>
        <w:rPr>
          <w:rFonts w:hint="eastAsia"/>
          <w:lang w:eastAsia="zh-CN"/>
        </w:rPr>
        <w:t>淘汰。根据</w:t>
      </w:r>
      <w:r w:rsidR="00144F74">
        <w:rPr>
          <w:rFonts w:hint="eastAsia"/>
          <w:lang w:eastAsia="zh-CN"/>
        </w:rPr>
        <w:t>既定</w:t>
      </w:r>
      <w:r w:rsidR="00D40D2F">
        <w:rPr>
          <w:rFonts w:hint="eastAsia"/>
          <w:lang w:eastAsia="zh-CN"/>
        </w:rPr>
        <w:t>的</w:t>
      </w:r>
      <w:r w:rsidR="00144F74">
        <w:rPr>
          <w:rFonts w:hint="eastAsia"/>
          <w:lang w:eastAsia="zh-CN"/>
        </w:rPr>
        <w:t>禁令，该国政府于</w:t>
      </w:r>
      <w:r>
        <w:rPr>
          <w:rFonts w:hint="eastAsia"/>
          <w:lang w:eastAsia="zh-CN"/>
        </w:rPr>
        <w:t xml:space="preserve"> 2022 </w:t>
      </w:r>
      <w:r>
        <w:rPr>
          <w:rFonts w:hint="eastAsia"/>
          <w:lang w:eastAsia="zh-CN"/>
        </w:rPr>
        <w:t>年</w:t>
      </w:r>
      <w:r w:rsidR="00144F74">
        <w:rPr>
          <w:rFonts w:hint="eastAsia"/>
          <w:lang w:eastAsia="zh-CN"/>
        </w:rPr>
        <w:t>即已</w:t>
      </w:r>
      <w:r>
        <w:rPr>
          <w:rFonts w:hint="eastAsia"/>
          <w:lang w:eastAsia="zh-CN"/>
        </w:rPr>
        <w:t>停止授予</w:t>
      </w:r>
      <w:r>
        <w:rPr>
          <w:rFonts w:hint="eastAsia"/>
          <w:lang w:eastAsia="zh-CN"/>
        </w:rPr>
        <w:t xml:space="preserve"> HCFC-141b </w:t>
      </w:r>
      <w:r w:rsidR="005D21DA">
        <w:rPr>
          <w:rFonts w:hint="eastAsia"/>
          <w:lang w:eastAsia="zh-CN"/>
        </w:rPr>
        <w:t>的</w:t>
      </w:r>
      <w:r>
        <w:rPr>
          <w:rFonts w:hint="eastAsia"/>
          <w:lang w:eastAsia="zh-CN"/>
        </w:rPr>
        <w:t>进口配额。</w:t>
      </w:r>
      <w:r w:rsidR="005D21DA">
        <w:rPr>
          <w:rFonts w:hint="eastAsia"/>
          <w:lang w:eastAsia="zh-CN"/>
        </w:rPr>
        <w:t xml:space="preserve"> </w:t>
      </w:r>
    </w:p>
    <w:p w14:paraId="2895B44A" w14:textId="19B5F1A3" w:rsidR="001E2CE1" w:rsidRDefault="001E2CE1" w:rsidP="001E2CE1">
      <w:pPr>
        <w:rPr>
          <w:i/>
          <w:lang w:eastAsia="zh-CN"/>
        </w:rPr>
      </w:pPr>
      <w:r w:rsidRPr="008B73AE">
        <w:rPr>
          <w:rFonts w:hint="eastAsia"/>
          <w:i/>
          <w:lang w:eastAsia="zh-CN"/>
        </w:rPr>
        <w:t>制冷</w:t>
      </w:r>
      <w:r w:rsidR="002B59E2" w:rsidRPr="008B73AE">
        <w:rPr>
          <w:rFonts w:hint="eastAsia"/>
          <w:i/>
          <w:lang w:eastAsia="zh-CN"/>
        </w:rPr>
        <w:t>维修</w:t>
      </w:r>
      <w:r w:rsidRPr="008B73AE">
        <w:rPr>
          <w:rFonts w:hint="eastAsia"/>
          <w:i/>
          <w:lang w:eastAsia="zh-CN"/>
        </w:rPr>
        <w:t>行业</w:t>
      </w:r>
    </w:p>
    <w:p w14:paraId="7403C1B2" w14:textId="77777777" w:rsidR="000F1162" w:rsidRPr="008B73AE" w:rsidRDefault="000F1162" w:rsidP="001E2CE1">
      <w:pPr>
        <w:rPr>
          <w:i/>
          <w:lang w:eastAsia="zh-CN"/>
        </w:rPr>
      </w:pPr>
    </w:p>
    <w:p w14:paraId="12324956" w14:textId="16AF4672" w:rsidR="001E2CE1" w:rsidRDefault="001E2CE1" w:rsidP="00DC59C8">
      <w:pPr>
        <w:pStyle w:val="Heading1"/>
        <w:numPr>
          <w:ilvl w:val="0"/>
          <w:numId w:val="8"/>
        </w:numPr>
        <w:rPr>
          <w:lang w:eastAsia="zh-CN"/>
        </w:rPr>
      </w:pPr>
      <w:r>
        <w:rPr>
          <w:rFonts w:hint="eastAsia"/>
          <w:lang w:eastAsia="zh-CN"/>
        </w:rPr>
        <w:t>自</w:t>
      </w:r>
      <w:r>
        <w:rPr>
          <w:rFonts w:hint="eastAsia"/>
          <w:lang w:eastAsia="zh-CN"/>
        </w:rPr>
        <w:t xml:space="preserve"> 2022 </w:t>
      </w:r>
      <w:r>
        <w:rPr>
          <w:rFonts w:hint="eastAsia"/>
          <w:lang w:eastAsia="zh-CN"/>
        </w:rPr>
        <w:t>年第四次付款</w:t>
      </w:r>
      <w:r w:rsidR="005755F9">
        <w:rPr>
          <w:rFonts w:hint="eastAsia"/>
          <w:lang w:eastAsia="zh-CN"/>
        </w:rPr>
        <w:t>获</w:t>
      </w:r>
      <w:r>
        <w:rPr>
          <w:rFonts w:hint="eastAsia"/>
          <w:lang w:eastAsia="zh-CN"/>
        </w:rPr>
        <w:t>批以来开展了以下活动：</w:t>
      </w:r>
    </w:p>
    <w:p w14:paraId="4D2A5E3F" w14:textId="7A61ADF1" w:rsidR="001E2CE1" w:rsidRDefault="001E2CE1" w:rsidP="00DC59C8">
      <w:pPr>
        <w:pStyle w:val="Heading2"/>
        <w:numPr>
          <w:ilvl w:val="0"/>
          <w:numId w:val="9"/>
        </w:numPr>
        <w:rPr>
          <w:lang w:eastAsia="zh-CN"/>
        </w:rPr>
      </w:pPr>
      <w:r>
        <w:rPr>
          <w:rFonts w:hint="eastAsia"/>
          <w:lang w:eastAsia="zh-CN"/>
        </w:rPr>
        <w:t>在冲洗</w:t>
      </w:r>
      <w:r w:rsidR="005755F9">
        <w:rPr>
          <w:rFonts w:hint="eastAsia"/>
          <w:lang w:eastAsia="zh-CN"/>
        </w:rPr>
        <w:t>环节</w:t>
      </w:r>
      <w:r>
        <w:rPr>
          <w:rFonts w:hint="eastAsia"/>
          <w:lang w:eastAsia="zh-CN"/>
        </w:rPr>
        <w:t>和</w:t>
      </w:r>
      <w:r w:rsidR="00DD6510">
        <w:rPr>
          <w:rFonts w:hint="eastAsia"/>
          <w:lang w:eastAsia="zh-CN"/>
        </w:rPr>
        <w:t>制冷及空调</w:t>
      </w:r>
      <w:r>
        <w:rPr>
          <w:rFonts w:hint="eastAsia"/>
          <w:lang w:eastAsia="zh-CN"/>
        </w:rPr>
        <w:t>维修</w:t>
      </w:r>
      <w:r w:rsidR="005755F9">
        <w:rPr>
          <w:rFonts w:hint="eastAsia"/>
          <w:lang w:eastAsia="zh-CN"/>
        </w:rPr>
        <w:t>环节</w:t>
      </w:r>
      <w:r w:rsidR="00D40D2F">
        <w:rPr>
          <w:rFonts w:hint="eastAsia"/>
          <w:lang w:eastAsia="zh-CN"/>
        </w:rPr>
        <w:t>实现对</w:t>
      </w:r>
      <w:r>
        <w:rPr>
          <w:rFonts w:hint="eastAsia"/>
          <w:lang w:eastAsia="zh-CN"/>
        </w:rPr>
        <w:t>HCFC</w:t>
      </w:r>
      <w:r w:rsidR="00DD6510">
        <w:rPr>
          <w:lang w:eastAsia="zh-CN"/>
        </w:rPr>
        <w:t>-</w:t>
      </w:r>
      <w:r>
        <w:rPr>
          <w:rFonts w:hint="eastAsia"/>
          <w:lang w:eastAsia="zh-CN"/>
        </w:rPr>
        <w:t xml:space="preserve">22 </w:t>
      </w:r>
      <w:r>
        <w:rPr>
          <w:rFonts w:hint="eastAsia"/>
          <w:lang w:eastAsia="zh-CN"/>
        </w:rPr>
        <w:t>和</w:t>
      </w:r>
      <w:r>
        <w:rPr>
          <w:rFonts w:hint="eastAsia"/>
          <w:lang w:eastAsia="zh-CN"/>
        </w:rPr>
        <w:t xml:space="preserve"> HCFC</w:t>
      </w:r>
      <w:r w:rsidR="00DD6510">
        <w:rPr>
          <w:lang w:eastAsia="zh-CN"/>
        </w:rPr>
        <w:t>-</w:t>
      </w:r>
      <w:r>
        <w:rPr>
          <w:rFonts w:hint="eastAsia"/>
          <w:lang w:eastAsia="zh-CN"/>
        </w:rPr>
        <w:t>141b</w:t>
      </w:r>
      <w:r w:rsidR="00D40D2F">
        <w:rPr>
          <w:rFonts w:hint="eastAsia"/>
          <w:lang w:eastAsia="zh-CN"/>
        </w:rPr>
        <w:t>的淘汰</w:t>
      </w:r>
      <w:r>
        <w:rPr>
          <w:rFonts w:hint="eastAsia"/>
          <w:lang w:eastAsia="zh-CN"/>
        </w:rPr>
        <w:t>（工发组织）：</w:t>
      </w:r>
      <w:r w:rsidR="00D40D2F">
        <w:rPr>
          <w:rFonts w:hint="eastAsia"/>
          <w:lang w:eastAsia="zh-CN"/>
        </w:rPr>
        <w:t>招标另行</w:t>
      </w:r>
      <w:r>
        <w:rPr>
          <w:rFonts w:hint="eastAsia"/>
          <w:lang w:eastAsia="zh-CN"/>
        </w:rPr>
        <w:t>购买</w:t>
      </w:r>
      <w:r>
        <w:rPr>
          <w:rFonts w:hint="eastAsia"/>
          <w:lang w:eastAsia="zh-CN"/>
        </w:rPr>
        <w:t xml:space="preserve">500 </w:t>
      </w:r>
      <w:r w:rsidR="00D40D2F">
        <w:rPr>
          <w:rFonts w:hint="eastAsia"/>
          <w:lang w:eastAsia="zh-CN"/>
        </w:rPr>
        <w:t>套</w:t>
      </w:r>
      <w:r>
        <w:rPr>
          <w:rFonts w:hint="eastAsia"/>
          <w:lang w:eastAsia="zh-CN"/>
        </w:rPr>
        <w:t>维修</w:t>
      </w:r>
      <w:r w:rsidR="00D40D2F">
        <w:rPr>
          <w:rFonts w:hint="eastAsia"/>
          <w:lang w:eastAsia="zh-CN"/>
        </w:rPr>
        <w:t>及</w:t>
      </w:r>
      <w:r>
        <w:rPr>
          <w:rFonts w:hint="eastAsia"/>
          <w:lang w:eastAsia="zh-CN"/>
        </w:rPr>
        <w:t>冲洗工具包</w:t>
      </w:r>
      <w:r w:rsidR="00D40D2F">
        <w:rPr>
          <w:rStyle w:val="FootnoteReference"/>
          <w:lang w:eastAsia="zh-CN"/>
        </w:rPr>
        <w:footnoteReference w:id="4"/>
      </w:r>
      <w:r>
        <w:rPr>
          <w:rFonts w:hint="eastAsia"/>
          <w:lang w:eastAsia="zh-CN"/>
        </w:rPr>
        <w:t>（</w:t>
      </w:r>
      <w:r w:rsidR="008D0B07">
        <w:rPr>
          <w:rFonts w:hint="eastAsia"/>
          <w:lang w:eastAsia="zh-CN"/>
        </w:rPr>
        <w:t>共计</w:t>
      </w:r>
      <w:r>
        <w:rPr>
          <w:rFonts w:hint="eastAsia"/>
          <w:lang w:eastAsia="zh-CN"/>
        </w:rPr>
        <w:t xml:space="preserve"> 1,000 </w:t>
      </w:r>
      <w:r w:rsidR="008D0B07">
        <w:rPr>
          <w:rFonts w:hint="eastAsia"/>
          <w:lang w:eastAsia="zh-CN"/>
        </w:rPr>
        <w:t>套</w:t>
      </w:r>
      <w:r>
        <w:rPr>
          <w:rFonts w:hint="eastAsia"/>
          <w:lang w:eastAsia="zh-CN"/>
        </w:rPr>
        <w:t>），并最终确定了分子转化器样品；工具包将于</w:t>
      </w:r>
      <w:r>
        <w:rPr>
          <w:rFonts w:hint="eastAsia"/>
          <w:lang w:eastAsia="zh-CN"/>
        </w:rPr>
        <w:t xml:space="preserve"> 2023 </w:t>
      </w:r>
      <w:r>
        <w:rPr>
          <w:rFonts w:hint="eastAsia"/>
          <w:lang w:eastAsia="zh-CN"/>
        </w:rPr>
        <w:t>年</w:t>
      </w:r>
      <w:r>
        <w:rPr>
          <w:rFonts w:hint="eastAsia"/>
          <w:lang w:eastAsia="zh-CN"/>
        </w:rPr>
        <w:t xml:space="preserve"> 5 </w:t>
      </w:r>
      <w:r>
        <w:rPr>
          <w:rFonts w:hint="eastAsia"/>
          <w:lang w:eastAsia="zh-CN"/>
        </w:rPr>
        <w:t>月至</w:t>
      </w:r>
      <w:r>
        <w:rPr>
          <w:rFonts w:hint="eastAsia"/>
          <w:lang w:eastAsia="zh-CN"/>
        </w:rPr>
        <w:t xml:space="preserve"> 2023 </w:t>
      </w:r>
      <w:r>
        <w:rPr>
          <w:rFonts w:hint="eastAsia"/>
          <w:lang w:eastAsia="zh-CN"/>
        </w:rPr>
        <w:t>年</w:t>
      </w:r>
      <w:r>
        <w:rPr>
          <w:rFonts w:hint="eastAsia"/>
          <w:lang w:eastAsia="zh-CN"/>
        </w:rPr>
        <w:t xml:space="preserve"> 10 </w:t>
      </w:r>
      <w:r>
        <w:rPr>
          <w:rFonts w:hint="eastAsia"/>
          <w:lang w:eastAsia="zh-CN"/>
        </w:rPr>
        <w:t>月</w:t>
      </w:r>
      <w:r w:rsidR="00B30E20">
        <w:rPr>
          <w:rFonts w:hint="eastAsia"/>
          <w:lang w:eastAsia="zh-CN"/>
        </w:rPr>
        <w:t>完成交付，</w:t>
      </w:r>
      <w:r>
        <w:rPr>
          <w:rFonts w:hint="eastAsia"/>
          <w:lang w:eastAsia="zh-CN"/>
        </w:rPr>
        <w:t>并于</w:t>
      </w:r>
      <w:r>
        <w:rPr>
          <w:rFonts w:hint="eastAsia"/>
          <w:lang w:eastAsia="zh-CN"/>
        </w:rPr>
        <w:t xml:space="preserve"> 2023 </w:t>
      </w:r>
      <w:r>
        <w:rPr>
          <w:rFonts w:hint="eastAsia"/>
          <w:lang w:eastAsia="zh-CN"/>
        </w:rPr>
        <w:t>年最后一个季度至</w:t>
      </w:r>
      <w:r>
        <w:rPr>
          <w:rFonts w:hint="eastAsia"/>
          <w:lang w:eastAsia="zh-CN"/>
        </w:rPr>
        <w:t xml:space="preserve"> 2024 </w:t>
      </w:r>
      <w:r>
        <w:rPr>
          <w:rFonts w:hint="eastAsia"/>
          <w:lang w:eastAsia="zh-CN"/>
        </w:rPr>
        <w:t>年上半年</w:t>
      </w:r>
      <w:r w:rsidR="00B30E20">
        <w:rPr>
          <w:rFonts w:hint="eastAsia"/>
          <w:lang w:eastAsia="zh-CN"/>
        </w:rPr>
        <w:t>间</w:t>
      </w:r>
      <w:r>
        <w:rPr>
          <w:rFonts w:hint="eastAsia"/>
          <w:lang w:eastAsia="zh-CN"/>
        </w:rPr>
        <w:t>分发</w:t>
      </w:r>
      <w:r w:rsidR="00B30E20">
        <w:rPr>
          <w:rFonts w:hint="eastAsia"/>
          <w:lang w:eastAsia="zh-CN"/>
        </w:rPr>
        <w:t>给</w:t>
      </w:r>
      <w:r w:rsidR="00B30E20">
        <w:rPr>
          <w:rFonts w:hint="eastAsia"/>
          <w:lang w:eastAsia="zh-CN"/>
        </w:rPr>
        <w:t xml:space="preserve">19 </w:t>
      </w:r>
      <w:r w:rsidR="00B30E20">
        <w:rPr>
          <w:rFonts w:hint="eastAsia"/>
          <w:lang w:eastAsia="zh-CN"/>
        </w:rPr>
        <w:t>个培训中心和参与培训的技术人员</w:t>
      </w:r>
      <w:r>
        <w:rPr>
          <w:rFonts w:hint="eastAsia"/>
          <w:lang w:eastAsia="zh-CN"/>
        </w:rPr>
        <w:t>；</w:t>
      </w:r>
    </w:p>
    <w:p w14:paraId="67105BEB" w14:textId="1BF6ABAD" w:rsidR="000F1162" w:rsidRDefault="000F1162" w:rsidP="00DC59C8">
      <w:pPr>
        <w:pStyle w:val="Heading2"/>
        <w:numPr>
          <w:ilvl w:val="0"/>
          <w:numId w:val="9"/>
        </w:numPr>
        <w:rPr>
          <w:lang w:eastAsia="zh-CN"/>
        </w:rPr>
      </w:pPr>
      <w:r>
        <w:rPr>
          <w:rFonts w:hint="eastAsia"/>
          <w:lang w:eastAsia="zh-CN"/>
        </w:rPr>
        <w:t>技术</w:t>
      </w:r>
      <w:r w:rsidR="00B8708E">
        <w:rPr>
          <w:rFonts w:hint="eastAsia"/>
          <w:lang w:eastAsia="zh-CN"/>
        </w:rPr>
        <w:t>人</w:t>
      </w:r>
      <w:r>
        <w:rPr>
          <w:rFonts w:hint="eastAsia"/>
          <w:lang w:eastAsia="zh-CN"/>
        </w:rPr>
        <w:t>员培训方案（工发组织）：来自</w:t>
      </w:r>
      <w:r>
        <w:rPr>
          <w:rFonts w:hint="eastAsia"/>
          <w:lang w:eastAsia="zh-CN"/>
        </w:rPr>
        <w:t xml:space="preserve"> 15 </w:t>
      </w:r>
      <w:r>
        <w:rPr>
          <w:rFonts w:hint="eastAsia"/>
          <w:lang w:eastAsia="zh-CN"/>
        </w:rPr>
        <w:t>个培训中心的</w:t>
      </w:r>
      <w:r>
        <w:rPr>
          <w:rFonts w:hint="eastAsia"/>
          <w:lang w:eastAsia="zh-CN"/>
        </w:rPr>
        <w:t xml:space="preserve"> 51 </w:t>
      </w:r>
      <w:r>
        <w:rPr>
          <w:rFonts w:hint="eastAsia"/>
          <w:lang w:eastAsia="zh-CN"/>
        </w:rPr>
        <w:t>名培训</w:t>
      </w:r>
      <w:r w:rsidR="00ED3AC8">
        <w:rPr>
          <w:rFonts w:hint="eastAsia"/>
          <w:lang w:eastAsia="zh-CN"/>
        </w:rPr>
        <w:t>师得到了</w:t>
      </w:r>
      <w:r>
        <w:rPr>
          <w:rFonts w:hint="eastAsia"/>
          <w:lang w:eastAsia="zh-CN"/>
        </w:rPr>
        <w:t>制冷最佳</w:t>
      </w:r>
      <w:r w:rsidR="00ED3AC8">
        <w:rPr>
          <w:rFonts w:hint="eastAsia"/>
          <w:lang w:eastAsia="zh-CN"/>
        </w:rPr>
        <w:t>实务</w:t>
      </w:r>
      <w:r>
        <w:rPr>
          <w:rFonts w:hint="eastAsia"/>
          <w:lang w:eastAsia="zh-CN"/>
        </w:rPr>
        <w:t>方面的培训；其中</w:t>
      </w:r>
      <w:r w:rsidR="00ED3AC8">
        <w:rPr>
          <w:rFonts w:hint="eastAsia"/>
          <w:lang w:eastAsia="zh-CN"/>
        </w:rPr>
        <w:t>有</w:t>
      </w:r>
      <w:r>
        <w:rPr>
          <w:rFonts w:hint="eastAsia"/>
          <w:lang w:eastAsia="zh-CN"/>
        </w:rPr>
        <w:t xml:space="preserve">25 </w:t>
      </w:r>
      <w:r>
        <w:rPr>
          <w:rFonts w:hint="eastAsia"/>
          <w:lang w:eastAsia="zh-CN"/>
        </w:rPr>
        <w:t>名培训师参加了学习</w:t>
      </w:r>
      <w:r w:rsidR="00ED3AC8">
        <w:rPr>
          <w:rFonts w:hint="eastAsia"/>
          <w:lang w:eastAsia="zh-CN"/>
        </w:rPr>
        <w:t>考察</w:t>
      </w:r>
      <w:r>
        <w:rPr>
          <w:rFonts w:hint="eastAsia"/>
          <w:lang w:eastAsia="zh-CN"/>
        </w:rPr>
        <w:t>，包括参加会议和参观工业设施，</w:t>
      </w:r>
      <w:r w:rsidR="00ED3AC8">
        <w:rPr>
          <w:rFonts w:hint="eastAsia"/>
          <w:lang w:eastAsia="zh-CN"/>
        </w:rPr>
        <w:t>从而学习</w:t>
      </w:r>
      <w:r>
        <w:rPr>
          <w:rFonts w:hint="eastAsia"/>
          <w:lang w:eastAsia="zh-CN"/>
        </w:rPr>
        <w:t>了解</w:t>
      </w:r>
      <w:r w:rsidR="001675E3">
        <w:rPr>
          <w:rFonts w:hint="eastAsia"/>
          <w:lang w:eastAsia="zh-CN"/>
        </w:rPr>
        <w:t>制冷与空调</w:t>
      </w:r>
      <w:r>
        <w:rPr>
          <w:rFonts w:hint="eastAsia"/>
          <w:lang w:eastAsia="zh-CN"/>
        </w:rPr>
        <w:t>企业的运作、低全球变暖潜能值技术和能效；</w:t>
      </w:r>
      <w:r>
        <w:rPr>
          <w:rFonts w:hint="eastAsia"/>
          <w:lang w:eastAsia="zh-CN"/>
        </w:rPr>
        <w:t xml:space="preserve">11 </w:t>
      </w:r>
      <w:r>
        <w:rPr>
          <w:rFonts w:hint="eastAsia"/>
          <w:lang w:eastAsia="zh-CN"/>
        </w:rPr>
        <w:t>个培训中心签</w:t>
      </w:r>
      <w:r w:rsidR="00ED3AC8">
        <w:rPr>
          <w:rFonts w:hint="eastAsia"/>
          <w:lang w:eastAsia="zh-CN"/>
        </w:rPr>
        <w:t>约</w:t>
      </w:r>
      <w:r>
        <w:rPr>
          <w:rFonts w:hint="eastAsia"/>
          <w:lang w:eastAsia="zh-CN"/>
        </w:rPr>
        <w:t>为</w:t>
      </w:r>
      <w:r>
        <w:rPr>
          <w:rFonts w:hint="eastAsia"/>
          <w:lang w:eastAsia="zh-CN"/>
        </w:rPr>
        <w:t xml:space="preserve"> 2,640 </w:t>
      </w:r>
      <w:r>
        <w:rPr>
          <w:rFonts w:hint="eastAsia"/>
          <w:lang w:eastAsia="zh-CN"/>
        </w:rPr>
        <w:t>名技术人员提供培训，</w:t>
      </w:r>
      <w:r w:rsidR="00ED3AC8">
        <w:rPr>
          <w:rFonts w:hint="eastAsia"/>
          <w:lang w:eastAsia="zh-CN"/>
        </w:rPr>
        <w:t>且</w:t>
      </w:r>
      <w:r>
        <w:rPr>
          <w:rFonts w:hint="eastAsia"/>
          <w:lang w:eastAsia="zh-CN"/>
        </w:rPr>
        <w:t xml:space="preserve">8 </w:t>
      </w:r>
      <w:r>
        <w:rPr>
          <w:rFonts w:hint="eastAsia"/>
          <w:lang w:eastAsia="zh-CN"/>
        </w:rPr>
        <w:t>个中心正在签约</w:t>
      </w:r>
      <w:r w:rsidR="00F51FFC">
        <w:rPr>
          <w:rFonts w:hint="eastAsia"/>
          <w:lang w:eastAsia="zh-CN"/>
        </w:rPr>
        <w:t>另行</w:t>
      </w:r>
      <w:r>
        <w:rPr>
          <w:rFonts w:hint="eastAsia"/>
          <w:lang w:eastAsia="zh-CN"/>
        </w:rPr>
        <w:t>培训</w:t>
      </w:r>
      <w:r>
        <w:rPr>
          <w:rFonts w:hint="eastAsia"/>
          <w:lang w:eastAsia="zh-CN"/>
        </w:rPr>
        <w:t xml:space="preserve">1,920 </w:t>
      </w:r>
      <w:r>
        <w:rPr>
          <w:rFonts w:hint="eastAsia"/>
          <w:lang w:eastAsia="zh-CN"/>
        </w:rPr>
        <w:t>名技术人员；先前制定的制冷最佳</w:t>
      </w:r>
      <w:r w:rsidR="00F51FFC">
        <w:rPr>
          <w:rFonts w:hint="eastAsia"/>
          <w:lang w:eastAsia="zh-CN"/>
        </w:rPr>
        <w:t>实务</w:t>
      </w:r>
      <w:r>
        <w:rPr>
          <w:rFonts w:hint="eastAsia"/>
          <w:lang w:eastAsia="zh-CN"/>
        </w:rPr>
        <w:t>手册</w:t>
      </w:r>
      <w:r w:rsidR="00F51FFC">
        <w:rPr>
          <w:rFonts w:hint="eastAsia"/>
          <w:lang w:eastAsia="zh-CN"/>
        </w:rPr>
        <w:t>完成更新</w:t>
      </w:r>
      <w:r>
        <w:rPr>
          <w:rFonts w:hint="eastAsia"/>
          <w:lang w:eastAsia="zh-CN"/>
        </w:rPr>
        <w:t>，</w:t>
      </w:r>
      <w:r w:rsidR="00F51FFC">
        <w:rPr>
          <w:rFonts w:hint="eastAsia"/>
          <w:lang w:eastAsia="zh-CN"/>
        </w:rPr>
        <w:t>并已</w:t>
      </w:r>
      <w:r>
        <w:rPr>
          <w:rFonts w:hint="eastAsia"/>
          <w:lang w:eastAsia="zh-CN"/>
        </w:rPr>
        <w:t>在线发布，</w:t>
      </w:r>
      <w:r w:rsidR="00F51FFC">
        <w:rPr>
          <w:rFonts w:hint="eastAsia"/>
          <w:lang w:eastAsia="zh-CN"/>
        </w:rPr>
        <w:t>且</w:t>
      </w:r>
      <w:r>
        <w:rPr>
          <w:rFonts w:hint="eastAsia"/>
          <w:lang w:eastAsia="zh-CN"/>
        </w:rPr>
        <w:t>计划印刷</w:t>
      </w:r>
      <w:r>
        <w:rPr>
          <w:rFonts w:hint="eastAsia"/>
          <w:lang w:eastAsia="zh-CN"/>
        </w:rPr>
        <w:t xml:space="preserve"> 6,000 </w:t>
      </w:r>
      <w:r>
        <w:rPr>
          <w:rFonts w:hint="eastAsia"/>
          <w:lang w:eastAsia="zh-CN"/>
        </w:rPr>
        <w:t>份</w:t>
      </w:r>
      <w:r w:rsidR="00F51FFC">
        <w:rPr>
          <w:rFonts w:hint="eastAsia"/>
          <w:lang w:eastAsia="zh-CN"/>
        </w:rPr>
        <w:t>手册</w:t>
      </w:r>
      <w:r>
        <w:rPr>
          <w:rFonts w:hint="eastAsia"/>
          <w:lang w:eastAsia="zh-CN"/>
        </w:rPr>
        <w:t>分发给技术人员；</w:t>
      </w:r>
      <w:r w:rsidR="00F51FFC">
        <w:rPr>
          <w:rFonts w:hint="eastAsia"/>
          <w:lang w:eastAsia="zh-CN"/>
        </w:rPr>
        <w:t>目前</w:t>
      </w:r>
      <w:r>
        <w:rPr>
          <w:rFonts w:hint="eastAsia"/>
          <w:lang w:eastAsia="zh-CN"/>
        </w:rPr>
        <w:t>关于最佳</w:t>
      </w:r>
      <w:r w:rsidR="00F51FFC">
        <w:rPr>
          <w:rFonts w:hint="eastAsia"/>
          <w:lang w:eastAsia="zh-CN"/>
        </w:rPr>
        <w:t>维修实务</w:t>
      </w:r>
      <w:r>
        <w:rPr>
          <w:rFonts w:hint="eastAsia"/>
          <w:lang w:eastAsia="zh-CN"/>
        </w:rPr>
        <w:t>的电子学习培训模块正</w:t>
      </w:r>
      <w:r w:rsidR="00F51FFC">
        <w:rPr>
          <w:rFonts w:hint="eastAsia"/>
          <w:lang w:eastAsia="zh-CN"/>
        </w:rPr>
        <w:t>处于</w:t>
      </w:r>
      <w:r>
        <w:rPr>
          <w:rFonts w:hint="eastAsia"/>
          <w:lang w:eastAsia="zh-CN"/>
        </w:rPr>
        <w:t>开发</w:t>
      </w:r>
      <w:r w:rsidR="00F51FFC">
        <w:rPr>
          <w:rFonts w:hint="eastAsia"/>
          <w:lang w:eastAsia="zh-CN"/>
        </w:rPr>
        <w:t>阶段</w:t>
      </w:r>
      <w:r>
        <w:rPr>
          <w:rFonts w:hint="eastAsia"/>
          <w:lang w:eastAsia="zh-CN"/>
        </w:rPr>
        <w:t>，将于</w:t>
      </w:r>
      <w:r>
        <w:rPr>
          <w:rFonts w:hint="eastAsia"/>
          <w:lang w:eastAsia="zh-CN"/>
        </w:rPr>
        <w:t xml:space="preserve"> 2023 </w:t>
      </w:r>
      <w:r>
        <w:rPr>
          <w:rFonts w:hint="eastAsia"/>
          <w:lang w:eastAsia="zh-CN"/>
        </w:rPr>
        <w:t>年年中发布；</w:t>
      </w:r>
    </w:p>
    <w:p w14:paraId="79A33B7B" w14:textId="4D5856C3" w:rsidR="000F1162" w:rsidRDefault="000F1162" w:rsidP="00DC59C8">
      <w:pPr>
        <w:pStyle w:val="Heading2"/>
        <w:numPr>
          <w:ilvl w:val="0"/>
          <w:numId w:val="9"/>
        </w:numPr>
        <w:rPr>
          <w:lang w:eastAsia="zh-CN"/>
        </w:rPr>
      </w:pPr>
      <w:r>
        <w:rPr>
          <w:rFonts w:hint="eastAsia"/>
          <w:lang w:eastAsia="zh-CN"/>
        </w:rPr>
        <w:t>加强制冷剂回收、再循环和再利用（</w:t>
      </w:r>
      <w:r>
        <w:rPr>
          <w:rFonts w:hint="eastAsia"/>
          <w:lang w:eastAsia="zh-CN"/>
        </w:rPr>
        <w:t>RRR</w:t>
      </w:r>
      <w:r>
        <w:rPr>
          <w:rFonts w:hint="eastAsia"/>
          <w:lang w:eastAsia="zh-CN"/>
        </w:rPr>
        <w:t>）网络（工发组织）：尽管在操作色谱仪方面遇到困难，但在前几笔</w:t>
      </w:r>
      <w:r w:rsidR="00EB6289">
        <w:rPr>
          <w:rFonts w:hint="eastAsia"/>
          <w:lang w:eastAsia="zh-CN"/>
        </w:rPr>
        <w:t>拨款</w:t>
      </w:r>
      <w:r>
        <w:rPr>
          <w:rFonts w:hint="eastAsia"/>
          <w:lang w:eastAsia="zh-CN"/>
        </w:rPr>
        <w:t>下获得援助的两个</w:t>
      </w:r>
      <w:r>
        <w:rPr>
          <w:rFonts w:hint="eastAsia"/>
          <w:lang w:eastAsia="zh-CN"/>
        </w:rPr>
        <w:t xml:space="preserve"> RRR </w:t>
      </w:r>
      <w:r>
        <w:rPr>
          <w:rFonts w:hint="eastAsia"/>
          <w:lang w:eastAsia="zh-CN"/>
        </w:rPr>
        <w:t>中心继续开展业务；工发组织和国家臭氧机构组织了对</w:t>
      </w:r>
      <w:r w:rsidR="00166124">
        <w:rPr>
          <w:rFonts w:hint="eastAsia"/>
          <w:lang w:eastAsia="zh-CN"/>
        </w:rPr>
        <w:t>回收、再循环和再利用</w:t>
      </w:r>
      <w:r>
        <w:rPr>
          <w:rFonts w:hint="eastAsia"/>
          <w:lang w:eastAsia="zh-CN"/>
        </w:rPr>
        <w:t>中心的实地访问，以评估</w:t>
      </w:r>
      <w:r w:rsidR="00EB6289">
        <w:rPr>
          <w:rFonts w:hint="eastAsia"/>
          <w:lang w:eastAsia="zh-CN"/>
        </w:rPr>
        <w:t>其</w:t>
      </w:r>
      <w:r>
        <w:rPr>
          <w:rFonts w:hint="eastAsia"/>
          <w:lang w:eastAsia="zh-CN"/>
        </w:rPr>
        <w:t>在设备、合格</w:t>
      </w:r>
      <w:r w:rsidR="00EB6289">
        <w:rPr>
          <w:rFonts w:hint="eastAsia"/>
          <w:lang w:eastAsia="zh-CN"/>
        </w:rPr>
        <w:t>员工及</w:t>
      </w:r>
      <w:r>
        <w:rPr>
          <w:rFonts w:hint="eastAsia"/>
          <w:lang w:eastAsia="zh-CN"/>
        </w:rPr>
        <w:t>知识</w:t>
      </w:r>
      <w:r w:rsidR="00EB6289">
        <w:rPr>
          <w:rFonts w:hint="eastAsia"/>
          <w:lang w:eastAsia="zh-CN"/>
        </w:rPr>
        <w:t>储备等</w:t>
      </w:r>
      <w:r>
        <w:rPr>
          <w:rFonts w:hint="eastAsia"/>
          <w:lang w:eastAsia="zh-CN"/>
        </w:rPr>
        <w:t>方面的能力；</w:t>
      </w:r>
    </w:p>
    <w:p w14:paraId="57C5402C" w14:textId="0D5C92AE" w:rsidR="000F1162" w:rsidRDefault="000F1162" w:rsidP="00DC59C8">
      <w:pPr>
        <w:pStyle w:val="Heading2"/>
        <w:numPr>
          <w:ilvl w:val="0"/>
          <w:numId w:val="9"/>
        </w:numPr>
        <w:rPr>
          <w:lang w:eastAsia="zh-CN"/>
        </w:rPr>
      </w:pPr>
      <w:r>
        <w:rPr>
          <w:rFonts w:hint="eastAsia"/>
          <w:lang w:eastAsia="zh-CN"/>
        </w:rPr>
        <w:t>协助引入</w:t>
      </w:r>
      <w:r w:rsidR="003750F9">
        <w:rPr>
          <w:rFonts w:hint="eastAsia"/>
          <w:lang w:eastAsia="zh-CN"/>
        </w:rPr>
        <w:t>含</w:t>
      </w:r>
      <w:r>
        <w:rPr>
          <w:rFonts w:hint="eastAsia"/>
          <w:lang w:eastAsia="zh-CN"/>
        </w:rPr>
        <w:t>碳氢化合物的替代品（德国）：</w:t>
      </w:r>
      <w:r w:rsidR="003750F9">
        <w:rPr>
          <w:rFonts w:hint="eastAsia"/>
          <w:lang w:eastAsia="zh-CN"/>
        </w:rPr>
        <w:t>目前</w:t>
      </w:r>
      <w:r>
        <w:rPr>
          <w:rFonts w:hint="eastAsia"/>
          <w:lang w:eastAsia="zh-CN"/>
        </w:rPr>
        <w:t>正在采购</w:t>
      </w:r>
      <w:r w:rsidR="00B13F4F">
        <w:rPr>
          <w:rFonts w:hint="eastAsia"/>
          <w:lang w:eastAsia="zh-CN"/>
        </w:rPr>
        <w:t>含</w:t>
      </w:r>
      <w:r>
        <w:rPr>
          <w:rFonts w:hint="eastAsia"/>
          <w:lang w:eastAsia="zh-CN"/>
        </w:rPr>
        <w:t>碳氢化合物和二氧化碳的培训示范装置；关于安全使用碳氢化合物的培训材料</w:t>
      </w:r>
      <w:r w:rsidR="00FA2E78">
        <w:rPr>
          <w:rFonts w:hint="eastAsia"/>
          <w:lang w:eastAsia="zh-CN"/>
        </w:rPr>
        <w:t>的编写工作</w:t>
      </w:r>
      <w:r w:rsidR="00B13F4F">
        <w:rPr>
          <w:rFonts w:hint="eastAsia"/>
          <w:lang w:eastAsia="zh-CN"/>
        </w:rPr>
        <w:t>已完成</w:t>
      </w:r>
      <w:r>
        <w:rPr>
          <w:rFonts w:hint="eastAsia"/>
          <w:lang w:eastAsia="zh-CN"/>
        </w:rPr>
        <w:t>；</w:t>
      </w:r>
      <w:r w:rsidR="00D14DB9">
        <w:rPr>
          <w:rFonts w:hint="eastAsia"/>
          <w:lang w:eastAsia="zh-CN"/>
        </w:rPr>
        <w:t>已经制定劳动能力标准，</w:t>
      </w:r>
      <w:r w:rsidR="00D14DB9">
        <w:rPr>
          <w:lang w:eastAsia="zh-CN"/>
        </w:rPr>
        <w:t>旨在</w:t>
      </w:r>
      <w:r w:rsidR="00D14DB9">
        <w:rPr>
          <w:rFonts w:hint="eastAsia"/>
          <w:lang w:eastAsia="zh-CN"/>
        </w:rPr>
        <w:t>就碳氢化合物的安全使用问题对技术人员进行核证，该标准已经颁布</w:t>
      </w:r>
      <w:r>
        <w:rPr>
          <w:rFonts w:hint="eastAsia"/>
          <w:lang w:eastAsia="zh-CN"/>
        </w:rPr>
        <w:t>，</w:t>
      </w:r>
      <w:r w:rsidR="00474900">
        <w:rPr>
          <w:rFonts w:hint="eastAsia"/>
          <w:lang w:eastAsia="zh-CN"/>
        </w:rPr>
        <w:t>且已有</w:t>
      </w:r>
      <w:r>
        <w:rPr>
          <w:rFonts w:hint="eastAsia"/>
          <w:lang w:eastAsia="zh-CN"/>
        </w:rPr>
        <w:t>三</w:t>
      </w:r>
      <w:r>
        <w:rPr>
          <w:rFonts w:hint="eastAsia"/>
          <w:lang w:eastAsia="zh-CN"/>
        </w:rPr>
        <w:lastRenderedPageBreak/>
        <w:t>名评估</w:t>
      </w:r>
      <w:r w:rsidR="00474900">
        <w:rPr>
          <w:rFonts w:hint="eastAsia"/>
          <w:lang w:eastAsia="zh-CN"/>
        </w:rPr>
        <w:t>人</w:t>
      </w:r>
      <w:r>
        <w:rPr>
          <w:rFonts w:hint="eastAsia"/>
          <w:lang w:eastAsia="zh-CN"/>
        </w:rPr>
        <w:t>员、两个培训中心和三名技术人员获得了相应</w:t>
      </w:r>
      <w:r w:rsidR="00474900">
        <w:rPr>
          <w:rFonts w:hint="eastAsia"/>
          <w:lang w:eastAsia="zh-CN"/>
        </w:rPr>
        <w:t>的核证</w:t>
      </w:r>
      <w:r>
        <w:rPr>
          <w:rFonts w:hint="eastAsia"/>
          <w:lang w:eastAsia="zh-CN"/>
        </w:rPr>
        <w:t>；</w:t>
      </w:r>
      <w:r w:rsidR="00D14DB9">
        <w:rPr>
          <w:rFonts w:hint="eastAsia"/>
          <w:lang w:eastAsia="zh-CN"/>
        </w:rPr>
        <w:t>以及</w:t>
      </w:r>
    </w:p>
    <w:p w14:paraId="1B4112CB" w14:textId="3BAFEEE3" w:rsidR="000F1162" w:rsidRDefault="00841228" w:rsidP="00DC59C8">
      <w:pPr>
        <w:pStyle w:val="Heading2"/>
        <w:numPr>
          <w:ilvl w:val="0"/>
          <w:numId w:val="9"/>
        </w:numPr>
        <w:rPr>
          <w:lang w:eastAsia="zh-CN"/>
        </w:rPr>
      </w:pPr>
      <w:r>
        <w:rPr>
          <w:rFonts w:hint="eastAsia"/>
          <w:lang w:eastAsia="zh-CN"/>
        </w:rPr>
        <w:t>监测</w:t>
      </w:r>
      <w:r w:rsidR="00166124">
        <w:rPr>
          <w:rFonts w:hint="eastAsia"/>
          <w:lang w:eastAsia="zh-CN"/>
        </w:rPr>
        <w:t>氟氯烃</w:t>
      </w:r>
      <w:r>
        <w:rPr>
          <w:rFonts w:hint="eastAsia"/>
          <w:lang w:eastAsia="zh-CN"/>
        </w:rPr>
        <w:t>的</w:t>
      </w:r>
      <w:r w:rsidR="000F1162">
        <w:rPr>
          <w:rFonts w:hint="eastAsia"/>
          <w:lang w:eastAsia="zh-CN"/>
        </w:rPr>
        <w:t>生产（工发组织）：</w:t>
      </w:r>
      <w:r w:rsidR="000F1162">
        <w:rPr>
          <w:rFonts w:hint="eastAsia"/>
          <w:lang w:eastAsia="zh-CN"/>
        </w:rPr>
        <w:t xml:space="preserve">2022 </w:t>
      </w:r>
      <w:r w:rsidR="000F1162">
        <w:rPr>
          <w:rFonts w:hint="eastAsia"/>
          <w:lang w:eastAsia="zh-CN"/>
        </w:rPr>
        <w:t>年</w:t>
      </w:r>
      <w:r w:rsidR="00C46618">
        <w:rPr>
          <w:rFonts w:hint="eastAsia"/>
          <w:lang w:eastAsia="zh-CN"/>
        </w:rPr>
        <w:t>关于</w:t>
      </w:r>
      <w:r w:rsidR="000F1162">
        <w:rPr>
          <w:rFonts w:hint="eastAsia"/>
          <w:lang w:eastAsia="zh-CN"/>
        </w:rPr>
        <w:t>HCFC</w:t>
      </w:r>
      <w:r w:rsidR="00C46618">
        <w:rPr>
          <w:lang w:eastAsia="zh-CN"/>
        </w:rPr>
        <w:t>-</w:t>
      </w:r>
      <w:r w:rsidR="000F1162">
        <w:rPr>
          <w:rFonts w:hint="eastAsia"/>
          <w:lang w:eastAsia="zh-CN"/>
        </w:rPr>
        <w:t xml:space="preserve">22 </w:t>
      </w:r>
      <w:r w:rsidR="000F1162">
        <w:rPr>
          <w:rFonts w:hint="eastAsia"/>
          <w:lang w:eastAsia="zh-CN"/>
        </w:rPr>
        <w:t>生产和</w:t>
      </w:r>
      <w:r w:rsidR="000F1162">
        <w:rPr>
          <w:rFonts w:hint="eastAsia"/>
          <w:lang w:eastAsia="zh-CN"/>
        </w:rPr>
        <w:t xml:space="preserve"> HFC-23 </w:t>
      </w:r>
      <w:r w:rsidR="000F1162">
        <w:rPr>
          <w:rFonts w:hint="eastAsia"/>
          <w:lang w:eastAsia="zh-CN"/>
        </w:rPr>
        <w:t>副产品排放量的核查报告</w:t>
      </w:r>
      <w:r w:rsidR="003A7733">
        <w:rPr>
          <w:rFonts w:hint="eastAsia"/>
          <w:lang w:eastAsia="zh-CN"/>
        </w:rPr>
        <w:t>已经完成</w:t>
      </w:r>
      <w:r w:rsidR="000F1162">
        <w:rPr>
          <w:rFonts w:hint="eastAsia"/>
          <w:lang w:eastAsia="zh-CN"/>
        </w:rPr>
        <w:t>；本文件第</w:t>
      </w:r>
      <w:r w:rsidR="000F1162">
        <w:rPr>
          <w:rFonts w:hint="eastAsia"/>
          <w:lang w:eastAsia="zh-CN"/>
        </w:rPr>
        <w:t xml:space="preserve"> 27</w:t>
      </w:r>
      <w:r w:rsidR="00C46618">
        <w:rPr>
          <w:rFonts w:hint="eastAsia"/>
          <w:lang w:eastAsia="zh-CN"/>
        </w:rPr>
        <w:t>段至第</w:t>
      </w:r>
      <w:r w:rsidR="000F1162">
        <w:rPr>
          <w:rFonts w:hint="eastAsia"/>
          <w:lang w:eastAsia="zh-CN"/>
        </w:rPr>
        <w:t xml:space="preserve">51 </w:t>
      </w:r>
      <w:r w:rsidR="000F1162">
        <w:rPr>
          <w:rFonts w:hint="eastAsia"/>
          <w:lang w:eastAsia="zh-CN"/>
        </w:rPr>
        <w:t>段</w:t>
      </w:r>
      <w:r w:rsidR="00C46618">
        <w:rPr>
          <w:rFonts w:hint="eastAsia"/>
          <w:lang w:eastAsia="zh-CN"/>
        </w:rPr>
        <w:t>就</w:t>
      </w:r>
      <w:r w:rsidR="000F1162">
        <w:rPr>
          <w:rFonts w:hint="eastAsia"/>
          <w:lang w:eastAsia="zh-CN"/>
        </w:rPr>
        <w:t>HCFC</w:t>
      </w:r>
      <w:r w:rsidR="00B7178E">
        <w:rPr>
          <w:lang w:eastAsia="zh-CN"/>
        </w:rPr>
        <w:t>-</w:t>
      </w:r>
      <w:r w:rsidR="000F1162">
        <w:rPr>
          <w:rFonts w:hint="eastAsia"/>
          <w:lang w:eastAsia="zh-CN"/>
        </w:rPr>
        <w:t xml:space="preserve">22 </w:t>
      </w:r>
      <w:r w:rsidR="000F1162">
        <w:rPr>
          <w:rFonts w:hint="eastAsia"/>
          <w:lang w:eastAsia="zh-CN"/>
        </w:rPr>
        <w:t>生产过程中产生的</w:t>
      </w:r>
      <w:r w:rsidR="000F1162">
        <w:rPr>
          <w:rFonts w:hint="eastAsia"/>
          <w:lang w:eastAsia="zh-CN"/>
        </w:rPr>
        <w:t xml:space="preserve"> HFC-23 </w:t>
      </w:r>
      <w:r w:rsidR="000F1162">
        <w:rPr>
          <w:rFonts w:hint="eastAsia"/>
          <w:lang w:eastAsia="zh-CN"/>
        </w:rPr>
        <w:t>副产品排放</w:t>
      </w:r>
      <w:r w:rsidR="00B7178E">
        <w:rPr>
          <w:rFonts w:hint="eastAsia"/>
          <w:lang w:eastAsia="zh-CN"/>
        </w:rPr>
        <w:t>的淘汰</w:t>
      </w:r>
      <w:r w:rsidR="00C46618">
        <w:rPr>
          <w:rFonts w:hint="eastAsia"/>
          <w:lang w:eastAsia="zh-CN"/>
        </w:rPr>
        <w:t>进行了详细探讨</w:t>
      </w:r>
      <w:r w:rsidR="000F1162">
        <w:rPr>
          <w:rFonts w:hint="eastAsia"/>
          <w:lang w:eastAsia="zh-CN"/>
        </w:rPr>
        <w:t>。</w:t>
      </w:r>
      <w:r w:rsidR="00166124">
        <w:rPr>
          <w:rFonts w:hint="eastAsia"/>
          <w:lang w:eastAsia="zh-CN"/>
        </w:rPr>
        <w:t xml:space="preserve"> </w:t>
      </w:r>
    </w:p>
    <w:p w14:paraId="761E00FA" w14:textId="1768928C" w:rsidR="00B7178E" w:rsidRDefault="00B7178E" w:rsidP="00B7178E">
      <w:pPr>
        <w:rPr>
          <w:i/>
          <w:lang w:eastAsia="zh-CN"/>
        </w:rPr>
      </w:pPr>
      <w:r w:rsidRPr="00B7178E">
        <w:rPr>
          <w:rFonts w:hint="eastAsia"/>
          <w:i/>
          <w:lang w:eastAsia="zh-CN"/>
        </w:rPr>
        <w:t>项目实施</w:t>
      </w:r>
      <w:r>
        <w:rPr>
          <w:rFonts w:hint="eastAsia"/>
          <w:i/>
          <w:lang w:eastAsia="zh-CN"/>
        </w:rPr>
        <w:t>与</w:t>
      </w:r>
      <w:r w:rsidRPr="00B7178E">
        <w:rPr>
          <w:rFonts w:hint="eastAsia"/>
          <w:i/>
          <w:lang w:eastAsia="zh-CN"/>
        </w:rPr>
        <w:t>监测</w:t>
      </w:r>
    </w:p>
    <w:p w14:paraId="6ABACD40" w14:textId="77777777" w:rsidR="00B7178E" w:rsidRPr="00B7178E" w:rsidRDefault="00B7178E" w:rsidP="00B7178E">
      <w:pPr>
        <w:rPr>
          <w:i/>
          <w:lang w:eastAsia="zh-CN"/>
        </w:rPr>
      </w:pPr>
    </w:p>
    <w:p w14:paraId="78186C28" w14:textId="1A8F69BA" w:rsidR="00B7178E" w:rsidRDefault="00300FB2" w:rsidP="00DC59C8">
      <w:pPr>
        <w:pStyle w:val="Heading1"/>
        <w:numPr>
          <w:ilvl w:val="0"/>
          <w:numId w:val="8"/>
        </w:numPr>
        <w:rPr>
          <w:lang w:eastAsia="zh-CN"/>
        </w:rPr>
      </w:pPr>
      <w:r>
        <w:rPr>
          <w:rFonts w:hint="eastAsia"/>
          <w:lang w:eastAsia="zh-CN"/>
        </w:rPr>
        <w:t>在国家臭氧机构的监督之下，</w:t>
      </w:r>
      <w:r w:rsidR="00B7178E">
        <w:rPr>
          <w:rFonts w:hint="eastAsia"/>
          <w:lang w:eastAsia="zh-CN"/>
        </w:rPr>
        <w:t>氟氯烃淘汰管理计划项目协调员负责</w:t>
      </w:r>
      <w:r w:rsidR="00511A7D">
        <w:rPr>
          <w:rFonts w:hint="eastAsia"/>
          <w:lang w:eastAsia="zh-CN"/>
        </w:rPr>
        <w:t>对</w:t>
      </w:r>
      <w:r w:rsidR="00B7178E">
        <w:rPr>
          <w:rFonts w:hint="eastAsia"/>
          <w:lang w:eastAsia="zh-CN"/>
        </w:rPr>
        <w:t>所有活动的进展情况</w:t>
      </w:r>
      <w:r w:rsidR="00511A7D">
        <w:rPr>
          <w:rFonts w:hint="eastAsia"/>
          <w:lang w:eastAsia="zh-CN"/>
        </w:rPr>
        <w:t>进行监测</w:t>
      </w:r>
      <w:r w:rsidR="00B7178E">
        <w:rPr>
          <w:rFonts w:hint="eastAsia"/>
          <w:lang w:eastAsia="zh-CN"/>
        </w:rPr>
        <w:t>；与行业利益相关者、进口商和政府机构</w:t>
      </w:r>
      <w:r w:rsidR="002F5BE8">
        <w:rPr>
          <w:rFonts w:hint="eastAsia"/>
          <w:lang w:eastAsia="zh-CN"/>
        </w:rPr>
        <w:t>合力</w:t>
      </w:r>
      <w:r w:rsidR="00B7178E">
        <w:rPr>
          <w:rFonts w:hint="eastAsia"/>
          <w:lang w:eastAsia="zh-CN"/>
        </w:rPr>
        <w:t>举行协调会，确保所有项目</w:t>
      </w:r>
      <w:r>
        <w:rPr>
          <w:rFonts w:hint="eastAsia"/>
          <w:lang w:eastAsia="zh-CN"/>
        </w:rPr>
        <w:t>得以</w:t>
      </w:r>
      <w:r w:rsidR="00B7178E">
        <w:rPr>
          <w:rFonts w:hint="eastAsia"/>
          <w:lang w:eastAsia="zh-CN"/>
        </w:rPr>
        <w:t>及时实施；</w:t>
      </w:r>
      <w:r>
        <w:rPr>
          <w:rFonts w:hint="eastAsia"/>
          <w:lang w:eastAsia="zh-CN"/>
        </w:rPr>
        <w:t>维护及</w:t>
      </w:r>
      <w:r w:rsidR="00B7178E">
        <w:rPr>
          <w:rFonts w:hint="eastAsia"/>
          <w:lang w:eastAsia="zh-CN"/>
        </w:rPr>
        <w:t>更新政府</w:t>
      </w:r>
      <w:r>
        <w:rPr>
          <w:rFonts w:hint="eastAsia"/>
          <w:lang w:eastAsia="zh-CN"/>
        </w:rPr>
        <w:t>关于</w:t>
      </w:r>
      <w:r w:rsidR="00B7178E">
        <w:rPr>
          <w:rFonts w:hint="eastAsia"/>
          <w:lang w:eastAsia="zh-CN"/>
        </w:rPr>
        <w:t>消耗臭氧层物质</w:t>
      </w:r>
      <w:r>
        <w:rPr>
          <w:rFonts w:hint="eastAsia"/>
          <w:lang w:eastAsia="zh-CN"/>
        </w:rPr>
        <w:t>的</w:t>
      </w:r>
      <w:r w:rsidR="00B7178E">
        <w:rPr>
          <w:rFonts w:hint="eastAsia"/>
          <w:lang w:eastAsia="zh-CN"/>
        </w:rPr>
        <w:t>消费报告和监测系统（</w:t>
      </w:r>
      <w:r w:rsidR="00B7178E">
        <w:rPr>
          <w:rFonts w:hint="eastAsia"/>
          <w:lang w:eastAsia="zh-CN"/>
        </w:rPr>
        <w:t>SISSAO</w:t>
      </w:r>
      <w:r w:rsidR="00B7178E">
        <w:rPr>
          <w:rFonts w:hint="eastAsia"/>
          <w:lang w:eastAsia="zh-CN"/>
        </w:rPr>
        <w:t>）；</w:t>
      </w:r>
      <w:r w:rsidR="00511A7D">
        <w:rPr>
          <w:rFonts w:hint="eastAsia"/>
          <w:lang w:eastAsia="zh-CN"/>
        </w:rPr>
        <w:t>以及</w:t>
      </w:r>
      <w:r>
        <w:rPr>
          <w:rFonts w:hint="eastAsia"/>
          <w:lang w:eastAsia="zh-CN"/>
        </w:rPr>
        <w:t>开展提高</w:t>
      </w:r>
      <w:r w:rsidR="00B7178E">
        <w:rPr>
          <w:rFonts w:hint="eastAsia"/>
          <w:lang w:eastAsia="zh-CN"/>
        </w:rPr>
        <w:t>公众意识</w:t>
      </w:r>
      <w:r>
        <w:rPr>
          <w:rFonts w:hint="eastAsia"/>
          <w:lang w:eastAsia="zh-CN"/>
        </w:rPr>
        <w:t>的相关</w:t>
      </w:r>
      <w:r w:rsidR="00B7178E">
        <w:rPr>
          <w:rFonts w:hint="eastAsia"/>
          <w:lang w:eastAsia="zh-CN"/>
        </w:rPr>
        <w:t>活动。根据特定活动的需要，协调员</w:t>
      </w:r>
      <w:r w:rsidR="002B3A18">
        <w:rPr>
          <w:rFonts w:hint="eastAsia"/>
          <w:lang w:eastAsia="zh-CN"/>
        </w:rPr>
        <w:t>的工作开展由</w:t>
      </w:r>
      <w:r w:rsidR="00B7178E">
        <w:rPr>
          <w:rFonts w:hint="eastAsia"/>
          <w:lang w:eastAsia="zh-CN"/>
        </w:rPr>
        <w:t>一名项目助理和当地顾问</w:t>
      </w:r>
      <w:r w:rsidR="002B3A18">
        <w:rPr>
          <w:rFonts w:hint="eastAsia"/>
          <w:lang w:eastAsia="zh-CN"/>
        </w:rPr>
        <w:t>予以</w:t>
      </w:r>
      <w:r w:rsidR="00B7178E">
        <w:rPr>
          <w:rFonts w:hint="eastAsia"/>
          <w:lang w:eastAsia="zh-CN"/>
        </w:rPr>
        <w:t>支持，包括培训后勤、法律协议的</w:t>
      </w:r>
      <w:r w:rsidR="002B3A18">
        <w:rPr>
          <w:rFonts w:hint="eastAsia"/>
          <w:lang w:eastAsia="zh-CN"/>
        </w:rPr>
        <w:t>拟定</w:t>
      </w:r>
      <w:r w:rsidR="00B7178E">
        <w:rPr>
          <w:rFonts w:hint="eastAsia"/>
          <w:lang w:eastAsia="zh-CN"/>
        </w:rPr>
        <w:t>、通信</w:t>
      </w:r>
      <w:r w:rsidR="002B3A18">
        <w:rPr>
          <w:rFonts w:hint="eastAsia"/>
          <w:lang w:eastAsia="zh-CN"/>
        </w:rPr>
        <w:t>及</w:t>
      </w:r>
      <w:r w:rsidR="00B7178E">
        <w:rPr>
          <w:rFonts w:hint="eastAsia"/>
          <w:lang w:eastAsia="zh-CN"/>
        </w:rPr>
        <w:t>信息技术。在第四</w:t>
      </w:r>
      <w:r w:rsidR="001F3211">
        <w:rPr>
          <w:rFonts w:hint="eastAsia"/>
          <w:lang w:eastAsia="zh-CN"/>
        </w:rPr>
        <w:t>次拨款</w:t>
      </w:r>
      <w:r w:rsidR="00B7178E">
        <w:rPr>
          <w:rFonts w:hint="eastAsia"/>
          <w:lang w:eastAsia="zh-CN"/>
        </w:rPr>
        <w:t>的</w:t>
      </w:r>
      <w:r w:rsidR="00B55E02">
        <w:rPr>
          <w:rFonts w:hint="eastAsia"/>
          <w:lang w:eastAsia="zh-CN"/>
        </w:rPr>
        <w:t>执行</w:t>
      </w:r>
      <w:r w:rsidR="00B7178E">
        <w:rPr>
          <w:rFonts w:hint="eastAsia"/>
          <w:lang w:eastAsia="zh-CN"/>
        </w:rPr>
        <w:t>过程中，</w:t>
      </w:r>
      <w:r w:rsidR="00B55E02">
        <w:rPr>
          <w:rFonts w:hint="eastAsia"/>
          <w:lang w:eastAsia="zh-CN"/>
        </w:rPr>
        <w:t>已经启动对</w:t>
      </w:r>
      <w:r w:rsidR="00B7178E">
        <w:rPr>
          <w:rFonts w:hint="eastAsia"/>
          <w:lang w:eastAsia="zh-CN"/>
        </w:rPr>
        <w:t xml:space="preserve">SISSAO </w:t>
      </w:r>
      <w:r w:rsidR="00B7178E">
        <w:rPr>
          <w:rFonts w:hint="eastAsia"/>
          <w:lang w:eastAsia="zh-CN"/>
        </w:rPr>
        <w:t>的</w:t>
      </w:r>
      <w:r w:rsidR="00B55E02">
        <w:rPr>
          <w:rFonts w:hint="eastAsia"/>
          <w:lang w:eastAsia="zh-CN"/>
        </w:rPr>
        <w:t>重新设计和更新</w:t>
      </w:r>
      <w:r w:rsidR="00B7178E">
        <w:rPr>
          <w:rFonts w:hint="eastAsia"/>
          <w:lang w:eastAsia="zh-CN"/>
        </w:rPr>
        <w:t>工作。表</w:t>
      </w:r>
      <w:r w:rsidR="00B7178E">
        <w:rPr>
          <w:rFonts w:hint="eastAsia"/>
          <w:lang w:eastAsia="zh-CN"/>
        </w:rPr>
        <w:t xml:space="preserve"> 2 </w:t>
      </w:r>
      <w:r w:rsidR="00B7178E">
        <w:rPr>
          <w:rFonts w:hint="eastAsia"/>
          <w:lang w:eastAsia="zh-CN"/>
        </w:rPr>
        <w:t>列出了自</w:t>
      </w:r>
      <w:r w:rsidR="00683A23">
        <w:rPr>
          <w:rFonts w:hint="eastAsia"/>
          <w:lang w:eastAsia="zh-CN"/>
        </w:rPr>
        <w:t>首</w:t>
      </w:r>
      <w:r w:rsidR="00B7178E">
        <w:rPr>
          <w:rFonts w:hint="eastAsia"/>
          <w:lang w:eastAsia="zh-CN"/>
        </w:rPr>
        <w:t>次</w:t>
      </w:r>
      <w:r w:rsidR="00683A23">
        <w:rPr>
          <w:rFonts w:hint="eastAsia"/>
          <w:lang w:eastAsia="zh-CN"/>
        </w:rPr>
        <w:t>拨</w:t>
      </w:r>
      <w:r w:rsidR="00B7178E">
        <w:rPr>
          <w:rFonts w:hint="eastAsia"/>
          <w:lang w:eastAsia="zh-CN"/>
        </w:rPr>
        <w:t>款以来项目实施和监测</w:t>
      </w:r>
      <w:r w:rsidR="0097435F">
        <w:rPr>
          <w:rFonts w:hint="eastAsia"/>
          <w:lang w:eastAsia="zh-CN"/>
        </w:rPr>
        <w:t>产生</w:t>
      </w:r>
      <w:r w:rsidR="00B7178E">
        <w:rPr>
          <w:rFonts w:hint="eastAsia"/>
          <w:lang w:eastAsia="zh-CN"/>
        </w:rPr>
        <w:t>的费用。</w:t>
      </w:r>
    </w:p>
    <w:p w14:paraId="6398CF70" w14:textId="4FC1A1B0" w:rsidR="000B6308" w:rsidRPr="00014384" w:rsidRDefault="00B7178E" w:rsidP="00166124">
      <w:pPr>
        <w:rPr>
          <w:b/>
        </w:rPr>
      </w:pPr>
      <w:r w:rsidRPr="00166124">
        <w:rPr>
          <w:rFonts w:hint="eastAsia"/>
          <w:b/>
          <w:lang w:eastAsia="zh-CN"/>
        </w:rPr>
        <w:t>表</w:t>
      </w:r>
      <w:r w:rsidRPr="00166124">
        <w:rPr>
          <w:rFonts w:hint="eastAsia"/>
          <w:b/>
          <w:lang w:eastAsia="zh-CN"/>
        </w:rPr>
        <w:t xml:space="preserve"> 2. </w:t>
      </w:r>
      <w:r w:rsidRPr="00166124">
        <w:rPr>
          <w:rFonts w:hint="eastAsia"/>
          <w:b/>
          <w:lang w:eastAsia="zh-CN"/>
        </w:rPr>
        <w:t>项目实施和监测支出的成本明细（美元）</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4959"/>
        <w:gridCol w:w="1265"/>
        <w:gridCol w:w="1081"/>
        <w:gridCol w:w="1093"/>
        <w:gridCol w:w="956"/>
      </w:tblGrid>
      <w:tr w:rsidR="000B6308" w:rsidRPr="00C3168C" w14:paraId="05728F5A" w14:textId="77777777" w:rsidTr="00166124">
        <w:trPr>
          <w:trHeight w:val="101"/>
          <w:tblHeader/>
        </w:trPr>
        <w:tc>
          <w:tcPr>
            <w:tcW w:w="2651" w:type="pct"/>
            <w:vMerge w:val="restart"/>
            <w:tcMar>
              <w:left w:w="113" w:type="dxa"/>
              <w:right w:w="113" w:type="dxa"/>
            </w:tcMar>
            <w:vAlign w:val="center"/>
            <w:hideMark/>
          </w:tcPr>
          <w:p w14:paraId="785AE170" w14:textId="488810D2" w:rsidR="000B6308" w:rsidRPr="00014384" w:rsidRDefault="00B7178E" w:rsidP="00B7178E">
            <w:pPr>
              <w:widowControl w:val="0"/>
              <w:shd w:val="clear" w:color="auto" w:fill="FFFFFF" w:themeFill="background1"/>
              <w:jc w:val="center"/>
              <w:rPr>
                <w:b/>
                <w:bCs/>
                <w:sz w:val="20"/>
                <w:szCs w:val="20"/>
                <w:lang w:eastAsia="zh-CN"/>
              </w:rPr>
            </w:pPr>
            <w:r>
              <w:rPr>
                <w:rFonts w:hint="eastAsia"/>
                <w:b/>
                <w:bCs/>
                <w:sz w:val="20"/>
                <w:szCs w:val="20"/>
                <w:lang w:eastAsia="zh-CN"/>
              </w:rPr>
              <w:t>项目</w:t>
            </w:r>
          </w:p>
        </w:tc>
        <w:tc>
          <w:tcPr>
            <w:tcW w:w="676" w:type="pct"/>
            <w:vMerge w:val="restart"/>
            <w:tcMar>
              <w:left w:w="113" w:type="dxa"/>
              <w:right w:w="113" w:type="dxa"/>
            </w:tcMar>
            <w:vAlign w:val="center"/>
            <w:hideMark/>
          </w:tcPr>
          <w:p w14:paraId="51877927" w14:textId="60E2CEAC" w:rsidR="00B7178E" w:rsidRPr="00014384" w:rsidRDefault="00B7178E" w:rsidP="00B7178E">
            <w:pPr>
              <w:widowControl w:val="0"/>
              <w:shd w:val="clear" w:color="auto" w:fill="FFFFFF" w:themeFill="background1"/>
              <w:ind w:right="-47"/>
              <w:jc w:val="center"/>
              <w:rPr>
                <w:b/>
                <w:bCs/>
                <w:sz w:val="20"/>
                <w:szCs w:val="20"/>
                <w:lang w:eastAsia="zh-CN"/>
              </w:rPr>
            </w:pPr>
            <w:r w:rsidRPr="00B7178E">
              <w:rPr>
                <w:rFonts w:hint="eastAsia"/>
                <w:b/>
                <w:bCs/>
                <w:sz w:val="20"/>
                <w:szCs w:val="20"/>
                <w:lang w:eastAsia="zh-CN"/>
              </w:rPr>
              <w:t>原则上批准</w:t>
            </w:r>
            <w:r w:rsidRPr="00B7178E">
              <w:rPr>
                <w:rFonts w:hint="eastAsia"/>
                <w:b/>
                <w:bCs/>
                <w:sz w:val="20"/>
                <w:szCs w:val="20"/>
                <w:lang w:eastAsia="zh-CN"/>
              </w:rPr>
              <w:t xml:space="preserve"> </w:t>
            </w:r>
          </w:p>
        </w:tc>
        <w:tc>
          <w:tcPr>
            <w:tcW w:w="1673" w:type="pct"/>
            <w:gridSpan w:val="3"/>
            <w:tcMar>
              <w:left w:w="113" w:type="dxa"/>
              <w:right w:w="113" w:type="dxa"/>
            </w:tcMar>
            <w:vAlign w:val="center"/>
            <w:hideMark/>
          </w:tcPr>
          <w:p w14:paraId="553FA38F" w14:textId="24B14DC0" w:rsidR="000B6308" w:rsidRPr="00014384" w:rsidRDefault="00B7178E" w:rsidP="00B7178E">
            <w:pPr>
              <w:widowControl w:val="0"/>
              <w:shd w:val="clear" w:color="auto" w:fill="FFFFFF" w:themeFill="background1"/>
              <w:jc w:val="center"/>
              <w:rPr>
                <w:b/>
                <w:bCs/>
                <w:sz w:val="20"/>
                <w:szCs w:val="20"/>
              </w:rPr>
            </w:pPr>
            <w:r w:rsidRPr="00B7178E">
              <w:rPr>
                <w:rFonts w:hint="eastAsia"/>
                <w:b/>
                <w:bCs/>
                <w:sz w:val="20"/>
                <w:szCs w:val="20"/>
                <w:lang w:eastAsia="zh-CN"/>
              </w:rPr>
              <w:t>前四</w:t>
            </w:r>
            <w:r>
              <w:rPr>
                <w:rFonts w:hint="eastAsia"/>
                <w:b/>
                <w:bCs/>
                <w:sz w:val="20"/>
                <w:szCs w:val="20"/>
                <w:lang w:eastAsia="zh-CN"/>
              </w:rPr>
              <w:t>次拨款累计金额</w:t>
            </w:r>
          </w:p>
        </w:tc>
      </w:tr>
      <w:tr w:rsidR="000B6308" w:rsidRPr="00C3168C" w14:paraId="52E16C1B" w14:textId="77777777" w:rsidTr="00166124">
        <w:trPr>
          <w:trHeight w:val="147"/>
          <w:tblHeader/>
        </w:trPr>
        <w:tc>
          <w:tcPr>
            <w:tcW w:w="2651" w:type="pct"/>
            <w:vMerge/>
            <w:tcMar>
              <w:left w:w="113" w:type="dxa"/>
              <w:right w:w="113" w:type="dxa"/>
            </w:tcMar>
            <w:vAlign w:val="center"/>
          </w:tcPr>
          <w:p w14:paraId="16F2207A" w14:textId="77777777" w:rsidR="000B6308" w:rsidRPr="00014384" w:rsidRDefault="000B6308" w:rsidP="0042274E">
            <w:pPr>
              <w:widowControl w:val="0"/>
              <w:shd w:val="clear" w:color="auto" w:fill="FFFFFF" w:themeFill="background1"/>
              <w:jc w:val="center"/>
              <w:rPr>
                <w:b/>
                <w:bCs/>
                <w:sz w:val="20"/>
                <w:szCs w:val="20"/>
              </w:rPr>
            </w:pPr>
          </w:p>
        </w:tc>
        <w:tc>
          <w:tcPr>
            <w:tcW w:w="676" w:type="pct"/>
            <w:vMerge/>
            <w:tcMar>
              <w:left w:w="113" w:type="dxa"/>
              <w:right w:w="113" w:type="dxa"/>
            </w:tcMar>
            <w:vAlign w:val="center"/>
          </w:tcPr>
          <w:p w14:paraId="61D4A54F" w14:textId="77777777" w:rsidR="000B6308" w:rsidRPr="00014384" w:rsidRDefault="000B6308" w:rsidP="0042274E">
            <w:pPr>
              <w:widowControl w:val="0"/>
              <w:shd w:val="clear" w:color="auto" w:fill="FFFFFF" w:themeFill="background1"/>
              <w:jc w:val="center"/>
              <w:rPr>
                <w:b/>
                <w:bCs/>
                <w:sz w:val="20"/>
                <w:szCs w:val="20"/>
              </w:rPr>
            </w:pPr>
          </w:p>
        </w:tc>
        <w:tc>
          <w:tcPr>
            <w:tcW w:w="578" w:type="pct"/>
            <w:tcMar>
              <w:left w:w="113" w:type="dxa"/>
              <w:right w:w="113" w:type="dxa"/>
            </w:tcMar>
            <w:vAlign w:val="center"/>
          </w:tcPr>
          <w:p w14:paraId="35D6C25C" w14:textId="4EE4E428" w:rsidR="00B7178E" w:rsidRPr="00014384" w:rsidRDefault="00B7178E" w:rsidP="0042274E">
            <w:pPr>
              <w:widowControl w:val="0"/>
              <w:shd w:val="clear" w:color="auto" w:fill="FFFFFF" w:themeFill="background1"/>
              <w:jc w:val="center"/>
              <w:rPr>
                <w:b/>
                <w:bCs/>
                <w:sz w:val="20"/>
                <w:szCs w:val="20"/>
                <w:lang w:eastAsia="zh-CN"/>
              </w:rPr>
            </w:pPr>
            <w:r>
              <w:rPr>
                <w:rFonts w:hint="eastAsia"/>
                <w:b/>
                <w:bCs/>
                <w:sz w:val="20"/>
                <w:szCs w:val="20"/>
                <w:lang w:eastAsia="zh-CN"/>
              </w:rPr>
              <w:t>已核准</w:t>
            </w:r>
          </w:p>
        </w:tc>
        <w:tc>
          <w:tcPr>
            <w:tcW w:w="584" w:type="pct"/>
            <w:tcMar>
              <w:left w:w="113" w:type="dxa"/>
              <w:right w:w="113" w:type="dxa"/>
            </w:tcMar>
            <w:vAlign w:val="center"/>
          </w:tcPr>
          <w:p w14:paraId="0AEB042A" w14:textId="210C4DA0" w:rsidR="00B7178E" w:rsidRPr="00014384" w:rsidRDefault="00B7178E" w:rsidP="0042274E">
            <w:pPr>
              <w:widowControl w:val="0"/>
              <w:shd w:val="clear" w:color="auto" w:fill="FFFFFF" w:themeFill="background1"/>
              <w:jc w:val="center"/>
              <w:rPr>
                <w:b/>
                <w:bCs/>
                <w:sz w:val="20"/>
                <w:szCs w:val="20"/>
                <w:lang w:eastAsia="zh-CN"/>
              </w:rPr>
            </w:pPr>
            <w:r>
              <w:rPr>
                <w:rFonts w:hint="eastAsia"/>
                <w:b/>
                <w:bCs/>
                <w:sz w:val="20"/>
                <w:szCs w:val="20"/>
                <w:lang w:eastAsia="zh-CN"/>
              </w:rPr>
              <w:t>已发放</w:t>
            </w:r>
          </w:p>
        </w:tc>
        <w:tc>
          <w:tcPr>
            <w:tcW w:w="511" w:type="pct"/>
          </w:tcPr>
          <w:p w14:paraId="750B7055" w14:textId="584D582F" w:rsidR="00B7178E" w:rsidRPr="00014384" w:rsidRDefault="00B7178E" w:rsidP="0042274E">
            <w:pPr>
              <w:widowControl w:val="0"/>
              <w:shd w:val="clear" w:color="auto" w:fill="FFFFFF" w:themeFill="background1"/>
              <w:jc w:val="center"/>
              <w:rPr>
                <w:b/>
                <w:bCs/>
                <w:sz w:val="20"/>
                <w:szCs w:val="20"/>
                <w:lang w:eastAsia="zh-CN"/>
              </w:rPr>
            </w:pPr>
            <w:r>
              <w:rPr>
                <w:rFonts w:hint="eastAsia"/>
                <w:b/>
                <w:bCs/>
                <w:sz w:val="20"/>
                <w:szCs w:val="20"/>
                <w:lang w:eastAsia="zh-CN"/>
              </w:rPr>
              <w:t>余额</w:t>
            </w:r>
          </w:p>
        </w:tc>
      </w:tr>
      <w:tr w:rsidR="00193796" w:rsidRPr="00C3168C" w14:paraId="251F831A" w14:textId="77777777" w:rsidTr="00166124">
        <w:trPr>
          <w:trHeight w:val="194"/>
          <w:tblHeader/>
        </w:trPr>
        <w:tc>
          <w:tcPr>
            <w:tcW w:w="2651" w:type="pct"/>
            <w:tcMar>
              <w:left w:w="113" w:type="dxa"/>
              <w:right w:w="113" w:type="dxa"/>
            </w:tcMar>
          </w:tcPr>
          <w:p w14:paraId="2CFD3222" w14:textId="38BCE4B2" w:rsidR="00193796" w:rsidRPr="00CC6E70" w:rsidRDefault="00193796" w:rsidP="00193796">
            <w:pPr>
              <w:widowControl w:val="0"/>
              <w:shd w:val="clear" w:color="auto" w:fill="FFFFFF" w:themeFill="background1"/>
              <w:ind w:right="-113"/>
              <w:jc w:val="left"/>
              <w:rPr>
                <w:bCs/>
                <w:sz w:val="20"/>
                <w:szCs w:val="20"/>
                <w:lang w:eastAsia="zh-CN"/>
              </w:rPr>
            </w:pPr>
            <w:r w:rsidRPr="004D1C68">
              <w:rPr>
                <w:rFonts w:hint="eastAsia"/>
                <w:lang w:eastAsia="zh-CN"/>
              </w:rPr>
              <w:t>项目协调人员（一名协调员和一名助理）</w:t>
            </w:r>
          </w:p>
        </w:tc>
        <w:tc>
          <w:tcPr>
            <w:tcW w:w="676" w:type="pct"/>
            <w:shd w:val="clear" w:color="auto" w:fill="auto"/>
            <w:tcMar>
              <w:left w:w="113" w:type="dxa"/>
              <w:right w:w="113" w:type="dxa"/>
            </w:tcMar>
          </w:tcPr>
          <w:p w14:paraId="08791287" w14:textId="543CC20E" w:rsidR="00193796" w:rsidRPr="00CC6E70" w:rsidRDefault="00193796" w:rsidP="00193796">
            <w:pPr>
              <w:widowControl w:val="0"/>
              <w:shd w:val="clear" w:color="auto" w:fill="FFFFFF" w:themeFill="background1"/>
              <w:jc w:val="right"/>
              <w:rPr>
                <w:bCs/>
                <w:sz w:val="20"/>
                <w:szCs w:val="20"/>
              </w:rPr>
            </w:pPr>
            <w:r w:rsidRPr="00CC6E70">
              <w:rPr>
                <w:bCs/>
                <w:sz w:val="20"/>
                <w:szCs w:val="20"/>
              </w:rPr>
              <w:t>500,000</w:t>
            </w:r>
          </w:p>
        </w:tc>
        <w:tc>
          <w:tcPr>
            <w:tcW w:w="578" w:type="pct"/>
            <w:tcMar>
              <w:left w:w="113" w:type="dxa"/>
              <w:right w:w="113" w:type="dxa"/>
            </w:tcMar>
          </w:tcPr>
          <w:p w14:paraId="27C88628" w14:textId="77777777" w:rsidR="00193796" w:rsidRPr="00CC6E70" w:rsidRDefault="00193796" w:rsidP="00193796">
            <w:pPr>
              <w:widowControl w:val="0"/>
              <w:shd w:val="clear" w:color="auto" w:fill="FFFFFF" w:themeFill="background1"/>
              <w:jc w:val="right"/>
              <w:rPr>
                <w:bCs/>
                <w:sz w:val="20"/>
                <w:szCs w:val="20"/>
              </w:rPr>
            </w:pPr>
            <w:r w:rsidRPr="00CC6E70">
              <w:rPr>
                <w:bCs/>
                <w:sz w:val="20"/>
                <w:szCs w:val="20"/>
              </w:rPr>
              <w:t>485,000</w:t>
            </w:r>
          </w:p>
        </w:tc>
        <w:tc>
          <w:tcPr>
            <w:tcW w:w="584" w:type="pct"/>
            <w:tcMar>
              <w:left w:w="113" w:type="dxa"/>
              <w:right w:w="113" w:type="dxa"/>
            </w:tcMar>
          </w:tcPr>
          <w:p w14:paraId="52CF8073" w14:textId="77777777" w:rsidR="00193796" w:rsidRPr="008975CD" w:rsidRDefault="00193796" w:rsidP="00193796">
            <w:pPr>
              <w:widowControl w:val="0"/>
              <w:shd w:val="clear" w:color="auto" w:fill="FFFFFF" w:themeFill="background1"/>
              <w:jc w:val="right"/>
              <w:rPr>
                <w:bCs/>
                <w:sz w:val="20"/>
                <w:szCs w:val="20"/>
              </w:rPr>
            </w:pPr>
            <w:r w:rsidRPr="008975CD">
              <w:rPr>
                <w:bCs/>
                <w:sz w:val="20"/>
                <w:szCs w:val="20"/>
              </w:rPr>
              <w:t>464,000</w:t>
            </w:r>
          </w:p>
        </w:tc>
        <w:tc>
          <w:tcPr>
            <w:tcW w:w="511" w:type="pct"/>
          </w:tcPr>
          <w:p w14:paraId="7D7FA666" w14:textId="77777777" w:rsidR="00193796" w:rsidRPr="008975CD" w:rsidRDefault="00193796" w:rsidP="00193796">
            <w:pPr>
              <w:widowControl w:val="0"/>
              <w:shd w:val="clear" w:color="auto" w:fill="FFFFFF" w:themeFill="background1"/>
              <w:ind w:left="-95" w:right="86"/>
              <w:jc w:val="right"/>
              <w:rPr>
                <w:bCs/>
                <w:sz w:val="20"/>
                <w:szCs w:val="20"/>
              </w:rPr>
            </w:pPr>
            <w:r>
              <w:rPr>
                <w:bCs/>
                <w:sz w:val="20"/>
                <w:szCs w:val="20"/>
              </w:rPr>
              <w:t>21,000</w:t>
            </w:r>
          </w:p>
        </w:tc>
      </w:tr>
      <w:tr w:rsidR="00193796" w:rsidRPr="00C3168C" w14:paraId="60170A07" w14:textId="77777777" w:rsidTr="00166124">
        <w:trPr>
          <w:trHeight w:val="97"/>
          <w:tblHeader/>
        </w:trPr>
        <w:tc>
          <w:tcPr>
            <w:tcW w:w="2651" w:type="pct"/>
            <w:tcMar>
              <w:left w:w="113" w:type="dxa"/>
              <w:right w:w="113" w:type="dxa"/>
            </w:tcMar>
          </w:tcPr>
          <w:p w14:paraId="44F55396" w14:textId="70B2B32C" w:rsidR="00193796" w:rsidRPr="00014384" w:rsidRDefault="00193796" w:rsidP="00193796">
            <w:pPr>
              <w:widowControl w:val="0"/>
              <w:shd w:val="clear" w:color="auto" w:fill="FFFFFF" w:themeFill="background1"/>
              <w:jc w:val="left"/>
              <w:rPr>
                <w:bCs/>
                <w:sz w:val="20"/>
                <w:szCs w:val="20"/>
              </w:rPr>
            </w:pPr>
            <w:proofErr w:type="spellStart"/>
            <w:r w:rsidRPr="004D1C68">
              <w:rPr>
                <w:rFonts w:hint="eastAsia"/>
              </w:rPr>
              <w:t>本地顾问</w:t>
            </w:r>
            <w:proofErr w:type="spellEnd"/>
          </w:p>
        </w:tc>
        <w:tc>
          <w:tcPr>
            <w:tcW w:w="676" w:type="pct"/>
            <w:shd w:val="clear" w:color="auto" w:fill="auto"/>
            <w:tcMar>
              <w:left w:w="113" w:type="dxa"/>
              <w:right w:w="113" w:type="dxa"/>
            </w:tcMar>
          </w:tcPr>
          <w:p w14:paraId="129484DA" w14:textId="77777777" w:rsidR="00193796" w:rsidRPr="0022097D" w:rsidRDefault="00193796" w:rsidP="00193796">
            <w:pPr>
              <w:widowControl w:val="0"/>
              <w:shd w:val="clear" w:color="auto" w:fill="FFFFFF" w:themeFill="background1"/>
              <w:jc w:val="right"/>
              <w:rPr>
                <w:bCs/>
                <w:sz w:val="20"/>
                <w:szCs w:val="20"/>
              </w:rPr>
            </w:pPr>
            <w:r w:rsidRPr="0022097D">
              <w:rPr>
                <w:bCs/>
                <w:sz w:val="20"/>
                <w:szCs w:val="20"/>
              </w:rPr>
              <w:t>100,000</w:t>
            </w:r>
          </w:p>
        </w:tc>
        <w:tc>
          <w:tcPr>
            <w:tcW w:w="578" w:type="pct"/>
            <w:tcMar>
              <w:left w:w="113" w:type="dxa"/>
              <w:right w:w="113" w:type="dxa"/>
            </w:tcMar>
          </w:tcPr>
          <w:p w14:paraId="66B94D20" w14:textId="77777777" w:rsidR="00193796" w:rsidRPr="00C3168C" w:rsidRDefault="00193796" w:rsidP="00193796">
            <w:pPr>
              <w:widowControl w:val="0"/>
              <w:shd w:val="clear" w:color="auto" w:fill="FFFFFF" w:themeFill="background1"/>
              <w:jc w:val="right"/>
              <w:rPr>
                <w:bCs/>
                <w:sz w:val="20"/>
                <w:szCs w:val="20"/>
                <w:highlight w:val="yellow"/>
              </w:rPr>
            </w:pPr>
            <w:r w:rsidRPr="00661D36">
              <w:rPr>
                <w:bCs/>
                <w:sz w:val="20"/>
                <w:szCs w:val="20"/>
              </w:rPr>
              <w:t>110,000</w:t>
            </w:r>
          </w:p>
        </w:tc>
        <w:tc>
          <w:tcPr>
            <w:tcW w:w="584" w:type="pct"/>
            <w:tcMar>
              <w:left w:w="113" w:type="dxa"/>
              <w:right w:w="113" w:type="dxa"/>
            </w:tcMar>
          </w:tcPr>
          <w:p w14:paraId="6DD0ABB9" w14:textId="77777777" w:rsidR="00193796" w:rsidRPr="008975CD" w:rsidRDefault="00193796" w:rsidP="00193796">
            <w:pPr>
              <w:widowControl w:val="0"/>
              <w:shd w:val="clear" w:color="auto" w:fill="FFFFFF" w:themeFill="background1"/>
              <w:jc w:val="right"/>
              <w:rPr>
                <w:bCs/>
                <w:sz w:val="20"/>
                <w:szCs w:val="20"/>
              </w:rPr>
            </w:pPr>
            <w:r w:rsidRPr="008975CD">
              <w:rPr>
                <w:bCs/>
                <w:sz w:val="20"/>
                <w:szCs w:val="20"/>
              </w:rPr>
              <w:t>87,500</w:t>
            </w:r>
          </w:p>
        </w:tc>
        <w:tc>
          <w:tcPr>
            <w:tcW w:w="511" w:type="pct"/>
          </w:tcPr>
          <w:p w14:paraId="7958D602" w14:textId="77777777" w:rsidR="00193796" w:rsidRPr="008975CD" w:rsidRDefault="00193796" w:rsidP="00193796">
            <w:pPr>
              <w:widowControl w:val="0"/>
              <w:shd w:val="clear" w:color="auto" w:fill="FFFFFF" w:themeFill="background1"/>
              <w:ind w:left="-95" w:right="86"/>
              <w:jc w:val="right"/>
              <w:rPr>
                <w:bCs/>
                <w:sz w:val="20"/>
                <w:szCs w:val="20"/>
              </w:rPr>
            </w:pPr>
            <w:r>
              <w:rPr>
                <w:bCs/>
                <w:sz w:val="20"/>
                <w:szCs w:val="20"/>
              </w:rPr>
              <w:t>22,500</w:t>
            </w:r>
          </w:p>
        </w:tc>
      </w:tr>
      <w:tr w:rsidR="00193796" w:rsidRPr="00C3168C" w14:paraId="14E6C4D7" w14:textId="77777777" w:rsidTr="00166124">
        <w:trPr>
          <w:trHeight w:val="210"/>
          <w:tblHeader/>
        </w:trPr>
        <w:tc>
          <w:tcPr>
            <w:tcW w:w="2651" w:type="pct"/>
            <w:tcMar>
              <w:left w:w="113" w:type="dxa"/>
              <w:right w:w="113" w:type="dxa"/>
            </w:tcMar>
          </w:tcPr>
          <w:p w14:paraId="6EE89FC2" w14:textId="7609BE84" w:rsidR="00193796" w:rsidRPr="00014384" w:rsidRDefault="00193796" w:rsidP="00193796">
            <w:pPr>
              <w:widowControl w:val="0"/>
              <w:shd w:val="clear" w:color="auto" w:fill="FFFFFF" w:themeFill="background1"/>
              <w:jc w:val="left"/>
              <w:rPr>
                <w:bCs/>
                <w:sz w:val="20"/>
                <w:szCs w:val="20"/>
                <w:lang w:eastAsia="zh-CN"/>
              </w:rPr>
            </w:pPr>
            <w:r w:rsidRPr="004D1C68">
              <w:rPr>
                <w:rFonts w:hint="eastAsia"/>
                <w:lang w:eastAsia="zh-CN"/>
              </w:rPr>
              <w:t>利益相关者会议、</w:t>
            </w:r>
            <w:r>
              <w:rPr>
                <w:rFonts w:hint="eastAsia"/>
                <w:lang w:eastAsia="zh-CN"/>
              </w:rPr>
              <w:t>提高</w:t>
            </w:r>
            <w:r w:rsidRPr="004D1C68">
              <w:rPr>
                <w:rFonts w:hint="eastAsia"/>
                <w:lang w:eastAsia="zh-CN"/>
              </w:rPr>
              <w:t>公众意识活动</w:t>
            </w:r>
          </w:p>
        </w:tc>
        <w:tc>
          <w:tcPr>
            <w:tcW w:w="676" w:type="pct"/>
            <w:shd w:val="clear" w:color="auto" w:fill="auto"/>
            <w:tcMar>
              <w:left w:w="113" w:type="dxa"/>
              <w:right w:w="113" w:type="dxa"/>
            </w:tcMar>
          </w:tcPr>
          <w:p w14:paraId="6D45C0EC" w14:textId="77777777" w:rsidR="00193796" w:rsidRPr="0022097D" w:rsidRDefault="00193796" w:rsidP="00193796">
            <w:pPr>
              <w:widowControl w:val="0"/>
              <w:shd w:val="clear" w:color="auto" w:fill="FFFFFF" w:themeFill="background1"/>
              <w:jc w:val="right"/>
              <w:rPr>
                <w:bCs/>
                <w:sz w:val="20"/>
                <w:szCs w:val="20"/>
              </w:rPr>
            </w:pPr>
            <w:r w:rsidRPr="0022097D">
              <w:rPr>
                <w:bCs/>
                <w:sz w:val="20"/>
                <w:szCs w:val="20"/>
              </w:rPr>
              <w:t>40,000</w:t>
            </w:r>
          </w:p>
        </w:tc>
        <w:tc>
          <w:tcPr>
            <w:tcW w:w="578" w:type="pct"/>
            <w:tcMar>
              <w:left w:w="113" w:type="dxa"/>
              <w:right w:w="113" w:type="dxa"/>
            </w:tcMar>
          </w:tcPr>
          <w:p w14:paraId="280709DC" w14:textId="77777777" w:rsidR="00193796" w:rsidRPr="001C0EC8" w:rsidRDefault="00193796" w:rsidP="00193796">
            <w:pPr>
              <w:widowControl w:val="0"/>
              <w:shd w:val="clear" w:color="auto" w:fill="FFFFFF" w:themeFill="background1"/>
              <w:jc w:val="right"/>
              <w:rPr>
                <w:bCs/>
                <w:sz w:val="20"/>
                <w:szCs w:val="20"/>
              </w:rPr>
            </w:pPr>
            <w:r w:rsidRPr="001C0EC8">
              <w:rPr>
                <w:bCs/>
                <w:sz w:val="20"/>
                <w:szCs w:val="20"/>
              </w:rPr>
              <w:t>35,000</w:t>
            </w:r>
          </w:p>
        </w:tc>
        <w:tc>
          <w:tcPr>
            <w:tcW w:w="584" w:type="pct"/>
            <w:tcMar>
              <w:left w:w="113" w:type="dxa"/>
              <w:right w:w="113" w:type="dxa"/>
            </w:tcMar>
          </w:tcPr>
          <w:p w14:paraId="3111F498" w14:textId="77777777" w:rsidR="00193796" w:rsidRPr="008975CD" w:rsidRDefault="00193796" w:rsidP="00193796">
            <w:pPr>
              <w:widowControl w:val="0"/>
              <w:shd w:val="clear" w:color="auto" w:fill="FFFFFF" w:themeFill="background1"/>
              <w:jc w:val="right"/>
              <w:rPr>
                <w:bCs/>
                <w:sz w:val="20"/>
                <w:szCs w:val="20"/>
              </w:rPr>
            </w:pPr>
            <w:r w:rsidRPr="008975CD">
              <w:rPr>
                <w:bCs/>
                <w:sz w:val="20"/>
                <w:szCs w:val="20"/>
              </w:rPr>
              <w:t>34,550</w:t>
            </w:r>
          </w:p>
        </w:tc>
        <w:tc>
          <w:tcPr>
            <w:tcW w:w="511" w:type="pct"/>
          </w:tcPr>
          <w:p w14:paraId="18E1437D" w14:textId="77777777" w:rsidR="00193796" w:rsidRPr="008975CD" w:rsidRDefault="00193796" w:rsidP="00193796">
            <w:pPr>
              <w:widowControl w:val="0"/>
              <w:shd w:val="clear" w:color="auto" w:fill="FFFFFF" w:themeFill="background1"/>
              <w:ind w:left="-95" w:right="86"/>
              <w:jc w:val="right"/>
              <w:rPr>
                <w:bCs/>
                <w:sz w:val="20"/>
                <w:szCs w:val="20"/>
              </w:rPr>
            </w:pPr>
            <w:r>
              <w:rPr>
                <w:bCs/>
                <w:sz w:val="20"/>
                <w:szCs w:val="20"/>
              </w:rPr>
              <w:t>450</w:t>
            </w:r>
          </w:p>
        </w:tc>
      </w:tr>
      <w:tr w:rsidR="00193796" w:rsidRPr="00C3168C" w14:paraId="323D9974" w14:textId="77777777" w:rsidTr="00166124">
        <w:trPr>
          <w:trHeight w:val="210"/>
          <w:tblHeader/>
        </w:trPr>
        <w:tc>
          <w:tcPr>
            <w:tcW w:w="2651" w:type="pct"/>
            <w:tcMar>
              <w:left w:w="113" w:type="dxa"/>
              <w:right w:w="113" w:type="dxa"/>
            </w:tcMar>
          </w:tcPr>
          <w:p w14:paraId="741A28F2" w14:textId="07EFB66F" w:rsidR="00193796" w:rsidRPr="00014384" w:rsidRDefault="00193796" w:rsidP="00193796">
            <w:pPr>
              <w:widowControl w:val="0"/>
              <w:shd w:val="clear" w:color="auto" w:fill="FFFFFF" w:themeFill="background1"/>
              <w:jc w:val="left"/>
              <w:rPr>
                <w:bCs/>
                <w:sz w:val="20"/>
                <w:szCs w:val="20"/>
                <w:lang w:eastAsia="zh-CN"/>
              </w:rPr>
            </w:pPr>
            <w:r w:rsidRPr="004D1C68">
              <w:rPr>
                <w:rFonts w:hint="eastAsia"/>
                <w:lang w:eastAsia="zh-CN"/>
              </w:rPr>
              <w:t>维护</w:t>
            </w:r>
            <w:r>
              <w:rPr>
                <w:rFonts w:hint="eastAsia"/>
                <w:lang w:eastAsia="zh-CN"/>
              </w:rPr>
              <w:t>并</w:t>
            </w:r>
            <w:r w:rsidRPr="004D1C68">
              <w:rPr>
                <w:rFonts w:hint="eastAsia"/>
                <w:lang w:eastAsia="zh-CN"/>
              </w:rPr>
              <w:t>重新设计</w:t>
            </w:r>
            <w:r w:rsidRPr="004D1C68">
              <w:rPr>
                <w:rFonts w:hint="eastAsia"/>
                <w:lang w:eastAsia="zh-CN"/>
              </w:rPr>
              <w:t xml:space="preserve"> SISSAO </w:t>
            </w:r>
            <w:r>
              <w:rPr>
                <w:rFonts w:hint="eastAsia"/>
                <w:lang w:eastAsia="zh-CN"/>
              </w:rPr>
              <w:t>，</w:t>
            </w:r>
            <w:r w:rsidRPr="004D1C68">
              <w:rPr>
                <w:rFonts w:hint="eastAsia"/>
                <w:lang w:eastAsia="zh-CN"/>
              </w:rPr>
              <w:t>以及其他与</w:t>
            </w:r>
            <w:r w:rsidR="00166124" w:rsidRPr="00166124">
              <w:rPr>
                <w:rFonts w:hint="eastAsia"/>
                <w:lang w:eastAsia="zh-CN"/>
              </w:rPr>
              <w:t>氢氟烃</w:t>
            </w:r>
            <w:r w:rsidRPr="004D1C68">
              <w:rPr>
                <w:rFonts w:hint="eastAsia"/>
                <w:lang w:eastAsia="zh-CN"/>
              </w:rPr>
              <w:t>配额和许可</w:t>
            </w:r>
            <w:r>
              <w:rPr>
                <w:rFonts w:hint="eastAsia"/>
                <w:lang w:eastAsia="zh-CN"/>
              </w:rPr>
              <w:t>证</w:t>
            </w:r>
            <w:r w:rsidRPr="004D1C68">
              <w:rPr>
                <w:rFonts w:hint="eastAsia"/>
                <w:lang w:eastAsia="zh-CN"/>
              </w:rPr>
              <w:t>制度相关的活动</w:t>
            </w:r>
          </w:p>
        </w:tc>
        <w:tc>
          <w:tcPr>
            <w:tcW w:w="676" w:type="pct"/>
            <w:shd w:val="clear" w:color="auto" w:fill="auto"/>
            <w:tcMar>
              <w:left w:w="113" w:type="dxa"/>
              <w:right w:w="113" w:type="dxa"/>
            </w:tcMar>
          </w:tcPr>
          <w:p w14:paraId="2AA1B8A3" w14:textId="77777777" w:rsidR="00193796" w:rsidRPr="0022097D" w:rsidRDefault="00193796" w:rsidP="00193796">
            <w:pPr>
              <w:widowControl w:val="0"/>
              <w:shd w:val="clear" w:color="auto" w:fill="FFFFFF" w:themeFill="background1"/>
              <w:jc w:val="right"/>
              <w:rPr>
                <w:bCs/>
                <w:sz w:val="20"/>
                <w:szCs w:val="20"/>
              </w:rPr>
            </w:pPr>
            <w:r w:rsidRPr="0022097D">
              <w:rPr>
                <w:bCs/>
                <w:sz w:val="20"/>
                <w:szCs w:val="20"/>
              </w:rPr>
              <w:t>50,000</w:t>
            </w:r>
          </w:p>
        </w:tc>
        <w:tc>
          <w:tcPr>
            <w:tcW w:w="578" w:type="pct"/>
            <w:tcMar>
              <w:left w:w="113" w:type="dxa"/>
              <w:right w:w="113" w:type="dxa"/>
            </w:tcMar>
          </w:tcPr>
          <w:p w14:paraId="19350E46" w14:textId="77777777" w:rsidR="00193796" w:rsidRPr="001C0EC8" w:rsidRDefault="00193796" w:rsidP="00193796">
            <w:pPr>
              <w:widowControl w:val="0"/>
              <w:shd w:val="clear" w:color="auto" w:fill="FFFFFF" w:themeFill="background1"/>
              <w:jc w:val="right"/>
              <w:rPr>
                <w:bCs/>
                <w:sz w:val="20"/>
                <w:szCs w:val="20"/>
              </w:rPr>
            </w:pPr>
            <w:r w:rsidRPr="001C0EC8">
              <w:rPr>
                <w:bCs/>
                <w:sz w:val="20"/>
                <w:szCs w:val="20"/>
              </w:rPr>
              <w:t>60,000</w:t>
            </w:r>
          </w:p>
        </w:tc>
        <w:tc>
          <w:tcPr>
            <w:tcW w:w="584" w:type="pct"/>
            <w:tcMar>
              <w:left w:w="113" w:type="dxa"/>
              <w:right w:w="113" w:type="dxa"/>
            </w:tcMar>
          </w:tcPr>
          <w:p w14:paraId="23714ABB" w14:textId="77777777" w:rsidR="00193796" w:rsidRPr="008975CD" w:rsidRDefault="00193796" w:rsidP="00193796">
            <w:pPr>
              <w:widowControl w:val="0"/>
              <w:shd w:val="clear" w:color="auto" w:fill="FFFFFF" w:themeFill="background1"/>
              <w:jc w:val="right"/>
              <w:rPr>
                <w:bCs/>
                <w:sz w:val="20"/>
                <w:szCs w:val="20"/>
              </w:rPr>
            </w:pPr>
            <w:r w:rsidRPr="008975CD">
              <w:rPr>
                <w:bCs/>
                <w:sz w:val="20"/>
                <w:szCs w:val="20"/>
              </w:rPr>
              <w:t>15,500</w:t>
            </w:r>
          </w:p>
        </w:tc>
        <w:tc>
          <w:tcPr>
            <w:tcW w:w="511" w:type="pct"/>
          </w:tcPr>
          <w:p w14:paraId="4C4C9D5B" w14:textId="77777777" w:rsidR="00193796" w:rsidRPr="008975CD" w:rsidRDefault="00193796" w:rsidP="00193796">
            <w:pPr>
              <w:widowControl w:val="0"/>
              <w:shd w:val="clear" w:color="auto" w:fill="FFFFFF" w:themeFill="background1"/>
              <w:ind w:left="-95" w:right="86"/>
              <w:jc w:val="right"/>
              <w:rPr>
                <w:bCs/>
                <w:sz w:val="20"/>
                <w:szCs w:val="20"/>
              </w:rPr>
            </w:pPr>
            <w:r>
              <w:rPr>
                <w:bCs/>
                <w:sz w:val="20"/>
                <w:szCs w:val="20"/>
              </w:rPr>
              <w:t>44,500</w:t>
            </w:r>
          </w:p>
        </w:tc>
      </w:tr>
      <w:tr w:rsidR="000B6308" w:rsidRPr="0052615B" w14:paraId="05695D1F" w14:textId="77777777" w:rsidTr="00166124">
        <w:trPr>
          <w:trHeight w:val="210"/>
          <w:tblHeader/>
        </w:trPr>
        <w:tc>
          <w:tcPr>
            <w:tcW w:w="2651" w:type="pct"/>
            <w:tcMar>
              <w:left w:w="113" w:type="dxa"/>
              <w:right w:w="113" w:type="dxa"/>
            </w:tcMar>
            <w:vAlign w:val="center"/>
          </w:tcPr>
          <w:p w14:paraId="0034D87A" w14:textId="2DAF68ED" w:rsidR="000B6308" w:rsidRPr="00014384" w:rsidRDefault="00B7178E" w:rsidP="0042274E">
            <w:pPr>
              <w:widowControl w:val="0"/>
              <w:shd w:val="clear" w:color="auto" w:fill="FFFFFF" w:themeFill="background1"/>
              <w:jc w:val="left"/>
              <w:rPr>
                <w:b/>
                <w:bCs/>
                <w:sz w:val="20"/>
                <w:szCs w:val="20"/>
                <w:lang w:eastAsia="zh-CN"/>
              </w:rPr>
            </w:pPr>
            <w:r>
              <w:rPr>
                <w:rFonts w:hint="eastAsia"/>
                <w:b/>
                <w:bCs/>
                <w:sz w:val="20"/>
                <w:szCs w:val="20"/>
                <w:lang w:eastAsia="zh-CN"/>
              </w:rPr>
              <w:t>合计</w:t>
            </w:r>
          </w:p>
        </w:tc>
        <w:tc>
          <w:tcPr>
            <w:tcW w:w="676" w:type="pct"/>
            <w:shd w:val="clear" w:color="auto" w:fill="auto"/>
            <w:tcMar>
              <w:left w:w="113" w:type="dxa"/>
              <w:right w:w="113" w:type="dxa"/>
            </w:tcMar>
          </w:tcPr>
          <w:p w14:paraId="066171ED" w14:textId="6427C8D8" w:rsidR="000B6308" w:rsidRPr="0022097D" w:rsidRDefault="000B6308" w:rsidP="0042274E">
            <w:pPr>
              <w:widowControl w:val="0"/>
              <w:shd w:val="clear" w:color="auto" w:fill="FFFFFF" w:themeFill="background1"/>
              <w:jc w:val="right"/>
              <w:rPr>
                <w:b/>
                <w:bCs/>
                <w:sz w:val="20"/>
                <w:szCs w:val="20"/>
              </w:rPr>
            </w:pPr>
            <w:r w:rsidRPr="0022097D">
              <w:rPr>
                <w:b/>
                <w:bCs/>
                <w:sz w:val="20"/>
                <w:szCs w:val="20"/>
              </w:rPr>
              <w:t>690,000</w:t>
            </w:r>
          </w:p>
        </w:tc>
        <w:tc>
          <w:tcPr>
            <w:tcW w:w="578" w:type="pct"/>
            <w:tcMar>
              <w:left w:w="113" w:type="dxa"/>
              <w:right w:w="113" w:type="dxa"/>
            </w:tcMar>
          </w:tcPr>
          <w:p w14:paraId="635C4E04" w14:textId="77777777" w:rsidR="000B6308" w:rsidRPr="00C3168C" w:rsidRDefault="000B6308" w:rsidP="0042274E">
            <w:pPr>
              <w:widowControl w:val="0"/>
              <w:shd w:val="clear" w:color="auto" w:fill="FFFFFF" w:themeFill="background1"/>
              <w:jc w:val="right"/>
              <w:rPr>
                <w:b/>
                <w:bCs/>
                <w:sz w:val="20"/>
                <w:szCs w:val="20"/>
                <w:highlight w:val="yellow"/>
              </w:rPr>
            </w:pPr>
            <w:r w:rsidRPr="006A1BAF">
              <w:rPr>
                <w:b/>
                <w:bCs/>
                <w:sz w:val="20"/>
                <w:szCs w:val="20"/>
              </w:rPr>
              <w:t>690,000</w:t>
            </w:r>
          </w:p>
        </w:tc>
        <w:tc>
          <w:tcPr>
            <w:tcW w:w="584" w:type="pct"/>
            <w:tcMar>
              <w:left w:w="113" w:type="dxa"/>
              <w:right w:w="113" w:type="dxa"/>
            </w:tcMar>
          </w:tcPr>
          <w:p w14:paraId="6729CB26" w14:textId="77777777" w:rsidR="000B6308" w:rsidRPr="008975CD" w:rsidRDefault="000B6308" w:rsidP="0042274E">
            <w:pPr>
              <w:widowControl w:val="0"/>
              <w:shd w:val="clear" w:color="auto" w:fill="FFFFFF" w:themeFill="background1"/>
              <w:jc w:val="right"/>
              <w:rPr>
                <w:b/>
                <w:bCs/>
                <w:sz w:val="20"/>
                <w:szCs w:val="20"/>
              </w:rPr>
            </w:pPr>
            <w:r w:rsidRPr="008975CD">
              <w:rPr>
                <w:b/>
                <w:bCs/>
                <w:sz w:val="20"/>
                <w:szCs w:val="20"/>
              </w:rPr>
              <w:t>601,550</w:t>
            </w:r>
          </w:p>
        </w:tc>
        <w:tc>
          <w:tcPr>
            <w:tcW w:w="511" w:type="pct"/>
          </w:tcPr>
          <w:p w14:paraId="496366BE" w14:textId="77777777" w:rsidR="000B6308" w:rsidRPr="008975CD" w:rsidRDefault="000B6308" w:rsidP="0042274E">
            <w:pPr>
              <w:widowControl w:val="0"/>
              <w:shd w:val="clear" w:color="auto" w:fill="FFFFFF" w:themeFill="background1"/>
              <w:ind w:left="-95" w:right="86"/>
              <w:jc w:val="right"/>
              <w:rPr>
                <w:b/>
                <w:bCs/>
                <w:sz w:val="20"/>
                <w:szCs w:val="20"/>
              </w:rPr>
            </w:pPr>
            <w:r>
              <w:rPr>
                <w:b/>
                <w:bCs/>
                <w:sz w:val="20"/>
                <w:szCs w:val="20"/>
              </w:rPr>
              <w:t>88,450</w:t>
            </w:r>
          </w:p>
        </w:tc>
      </w:tr>
    </w:tbl>
    <w:p w14:paraId="3626166D" w14:textId="2FAE0508" w:rsidR="000B6308" w:rsidRDefault="00193796" w:rsidP="000B6308">
      <w:pPr>
        <w:widowControl w:val="0"/>
        <w:spacing w:before="240" w:after="240"/>
        <w:rPr>
          <w:u w:val="single"/>
        </w:rPr>
      </w:pPr>
      <w:proofErr w:type="spellStart"/>
      <w:r w:rsidRPr="00193796">
        <w:rPr>
          <w:rFonts w:hint="eastAsia"/>
          <w:u w:val="single"/>
        </w:rPr>
        <w:t>资金</w:t>
      </w:r>
      <w:proofErr w:type="spellEnd"/>
      <w:r>
        <w:rPr>
          <w:rFonts w:hint="eastAsia"/>
          <w:u w:val="single"/>
          <w:lang w:eastAsia="zh-CN"/>
        </w:rPr>
        <w:t>发放</w:t>
      </w:r>
      <w:proofErr w:type="spellStart"/>
      <w:r w:rsidRPr="00193796">
        <w:rPr>
          <w:rFonts w:hint="eastAsia"/>
          <w:u w:val="single"/>
        </w:rPr>
        <w:t>水平</w:t>
      </w:r>
      <w:proofErr w:type="spellEnd"/>
    </w:p>
    <w:p w14:paraId="66C16C66" w14:textId="77777777" w:rsidR="00A13AE0" w:rsidRPr="00A13AE0" w:rsidRDefault="00193796" w:rsidP="00A13AE0">
      <w:pPr>
        <w:pStyle w:val="Heading1"/>
        <w:widowControl w:val="0"/>
        <w:numPr>
          <w:ilvl w:val="0"/>
          <w:numId w:val="8"/>
        </w:numPr>
        <w:spacing w:before="240"/>
        <w:rPr>
          <w:b/>
          <w:lang w:eastAsia="zh-CN"/>
        </w:rPr>
      </w:pPr>
      <w:r>
        <w:rPr>
          <w:rFonts w:hint="eastAsia"/>
          <w:lang w:eastAsia="zh-CN"/>
        </w:rPr>
        <w:t>截至</w:t>
      </w:r>
      <w:r>
        <w:rPr>
          <w:rFonts w:hint="eastAsia"/>
          <w:lang w:eastAsia="zh-CN"/>
        </w:rPr>
        <w:t xml:space="preserve"> 2023 </w:t>
      </w:r>
      <w:r>
        <w:rPr>
          <w:rFonts w:hint="eastAsia"/>
          <w:lang w:eastAsia="zh-CN"/>
        </w:rPr>
        <w:t>年</w:t>
      </w:r>
      <w:r>
        <w:rPr>
          <w:rFonts w:hint="eastAsia"/>
          <w:lang w:eastAsia="zh-CN"/>
        </w:rPr>
        <w:t xml:space="preserve"> 4 </w:t>
      </w:r>
      <w:r>
        <w:rPr>
          <w:rFonts w:hint="eastAsia"/>
          <w:lang w:eastAsia="zh-CN"/>
        </w:rPr>
        <w:t>月，在迄今已核准的</w:t>
      </w:r>
      <w:r>
        <w:rPr>
          <w:rFonts w:hint="eastAsia"/>
          <w:lang w:eastAsia="zh-CN"/>
        </w:rPr>
        <w:t xml:space="preserve"> 10,637,172 </w:t>
      </w:r>
      <w:r>
        <w:rPr>
          <w:rFonts w:hint="eastAsia"/>
          <w:lang w:eastAsia="zh-CN"/>
        </w:rPr>
        <w:t>美元中，已经发放</w:t>
      </w:r>
      <w:r>
        <w:rPr>
          <w:rFonts w:hint="eastAsia"/>
          <w:lang w:eastAsia="zh-CN"/>
        </w:rPr>
        <w:t xml:space="preserve"> 6,778,661 </w:t>
      </w:r>
      <w:r>
        <w:rPr>
          <w:rFonts w:hint="eastAsia"/>
          <w:lang w:eastAsia="zh-CN"/>
        </w:rPr>
        <w:t>美元（工发组织</w:t>
      </w:r>
      <w:r>
        <w:rPr>
          <w:rFonts w:hint="eastAsia"/>
          <w:lang w:eastAsia="zh-CN"/>
        </w:rPr>
        <w:t xml:space="preserve"> 4,630,681 </w:t>
      </w:r>
      <w:r>
        <w:rPr>
          <w:rFonts w:hint="eastAsia"/>
          <w:lang w:eastAsia="zh-CN"/>
        </w:rPr>
        <w:t>美元、环境规划署</w:t>
      </w:r>
      <w:r>
        <w:rPr>
          <w:rFonts w:hint="eastAsia"/>
          <w:lang w:eastAsia="zh-CN"/>
        </w:rPr>
        <w:t xml:space="preserve"> 40,000 </w:t>
      </w:r>
      <w:r>
        <w:rPr>
          <w:rFonts w:hint="eastAsia"/>
          <w:lang w:eastAsia="zh-CN"/>
        </w:rPr>
        <w:t>美元、德国政府</w:t>
      </w:r>
      <w:r>
        <w:rPr>
          <w:rFonts w:hint="eastAsia"/>
          <w:lang w:eastAsia="zh-CN"/>
        </w:rPr>
        <w:t xml:space="preserve"> 359,600 </w:t>
      </w:r>
      <w:r>
        <w:rPr>
          <w:rFonts w:hint="eastAsia"/>
          <w:lang w:eastAsia="zh-CN"/>
        </w:rPr>
        <w:t>美元、意大利政府</w:t>
      </w:r>
      <w:r>
        <w:rPr>
          <w:rFonts w:hint="eastAsia"/>
          <w:lang w:eastAsia="zh-CN"/>
        </w:rPr>
        <w:t xml:space="preserve"> 458,191 </w:t>
      </w:r>
      <w:r>
        <w:rPr>
          <w:rFonts w:hint="eastAsia"/>
          <w:lang w:eastAsia="zh-CN"/>
        </w:rPr>
        <w:t>美元、</w:t>
      </w:r>
      <w:r>
        <w:rPr>
          <w:rFonts w:hint="eastAsia"/>
          <w:lang w:eastAsia="zh-CN"/>
        </w:rPr>
        <w:t xml:space="preserve"> </w:t>
      </w:r>
      <w:r>
        <w:rPr>
          <w:rFonts w:hint="eastAsia"/>
          <w:lang w:eastAsia="zh-CN"/>
        </w:rPr>
        <w:t>西班牙政府</w:t>
      </w:r>
      <w:r>
        <w:rPr>
          <w:rFonts w:hint="eastAsia"/>
          <w:lang w:eastAsia="zh-CN"/>
        </w:rPr>
        <w:t xml:space="preserve">1,290,189 </w:t>
      </w:r>
      <w:r>
        <w:rPr>
          <w:rFonts w:hint="eastAsia"/>
          <w:lang w:eastAsia="zh-CN"/>
        </w:rPr>
        <w:t>美元），具体如表</w:t>
      </w:r>
      <w:r>
        <w:rPr>
          <w:rFonts w:hint="eastAsia"/>
          <w:lang w:eastAsia="zh-CN"/>
        </w:rPr>
        <w:t xml:space="preserve"> 3 </w:t>
      </w:r>
      <w:r>
        <w:rPr>
          <w:rFonts w:hint="eastAsia"/>
          <w:lang w:eastAsia="zh-CN"/>
        </w:rPr>
        <w:t>所示。余额</w:t>
      </w:r>
      <w:r>
        <w:rPr>
          <w:rFonts w:hint="eastAsia"/>
          <w:lang w:eastAsia="zh-CN"/>
        </w:rPr>
        <w:t xml:space="preserve">3,858,511 </w:t>
      </w:r>
      <w:r>
        <w:rPr>
          <w:rFonts w:hint="eastAsia"/>
          <w:lang w:eastAsia="zh-CN"/>
        </w:rPr>
        <w:t>美元将于</w:t>
      </w:r>
      <w:r>
        <w:rPr>
          <w:rFonts w:hint="eastAsia"/>
          <w:lang w:eastAsia="zh-CN"/>
        </w:rPr>
        <w:t>2023</w:t>
      </w:r>
      <w:r>
        <w:rPr>
          <w:rFonts w:hint="eastAsia"/>
          <w:lang w:eastAsia="zh-CN"/>
        </w:rPr>
        <w:t>年至</w:t>
      </w:r>
      <w:r>
        <w:rPr>
          <w:rFonts w:hint="eastAsia"/>
          <w:lang w:eastAsia="zh-CN"/>
        </w:rPr>
        <w:t xml:space="preserve">2024 </w:t>
      </w:r>
      <w:r>
        <w:rPr>
          <w:rFonts w:hint="eastAsia"/>
          <w:lang w:eastAsia="zh-CN"/>
        </w:rPr>
        <w:t>年发放。</w:t>
      </w:r>
    </w:p>
    <w:p w14:paraId="52281DC7" w14:textId="64E95727" w:rsidR="000B6308" w:rsidRPr="00A13AE0" w:rsidRDefault="00166124" w:rsidP="00A13AE0">
      <w:pPr>
        <w:pStyle w:val="Heading1"/>
        <w:widowControl w:val="0"/>
        <w:spacing w:before="240" w:after="0"/>
        <w:rPr>
          <w:b/>
          <w:lang w:eastAsia="zh-CN"/>
        </w:rPr>
      </w:pPr>
      <w:r w:rsidRPr="00A13AE0">
        <w:rPr>
          <w:rFonts w:hint="eastAsia"/>
          <w:b/>
          <w:lang w:eastAsia="zh-CN"/>
        </w:rPr>
        <w:t>表</w:t>
      </w:r>
      <w:r w:rsidRPr="00A13AE0">
        <w:rPr>
          <w:rFonts w:hint="eastAsia"/>
          <w:b/>
          <w:lang w:eastAsia="zh-CN"/>
        </w:rPr>
        <w:t xml:space="preserve"> 3. </w:t>
      </w:r>
      <w:r w:rsidRPr="00A13AE0">
        <w:rPr>
          <w:rFonts w:hint="eastAsia"/>
          <w:b/>
          <w:lang w:eastAsia="zh-CN"/>
        </w:rPr>
        <w:t>墨西哥氟氯烃淘汰管理计划第二阶段财务报告（美元）</w:t>
      </w:r>
    </w:p>
    <w:tbl>
      <w:tblPr>
        <w:tblStyle w:val="TableGrid"/>
        <w:tblW w:w="5055" w:type="pct"/>
        <w:tblLook w:val="04A0" w:firstRow="1" w:lastRow="0" w:firstColumn="1" w:lastColumn="0" w:noHBand="0" w:noVBand="1"/>
      </w:tblPr>
      <w:tblGrid>
        <w:gridCol w:w="985"/>
        <w:gridCol w:w="894"/>
        <w:gridCol w:w="1085"/>
        <w:gridCol w:w="915"/>
        <w:gridCol w:w="936"/>
        <w:gridCol w:w="949"/>
        <w:gridCol w:w="1095"/>
        <w:gridCol w:w="1191"/>
        <w:gridCol w:w="1403"/>
      </w:tblGrid>
      <w:tr w:rsidR="00A13AE0" w:rsidRPr="00A13AE0" w14:paraId="49349263" w14:textId="77777777" w:rsidTr="00A13AE0">
        <w:trPr>
          <w:trHeight w:val="332"/>
          <w:tblHeader/>
        </w:trPr>
        <w:tc>
          <w:tcPr>
            <w:tcW w:w="994" w:type="pct"/>
            <w:gridSpan w:val="2"/>
            <w:vAlign w:val="center"/>
          </w:tcPr>
          <w:p w14:paraId="680B3DD2" w14:textId="01EFE473" w:rsidR="00193796" w:rsidRPr="00A13AE0" w:rsidRDefault="00193796" w:rsidP="00A13AE0">
            <w:pPr>
              <w:widowControl w:val="0"/>
              <w:jc w:val="center"/>
              <w:rPr>
                <w:b/>
                <w:bCs/>
                <w:sz w:val="20"/>
                <w:szCs w:val="20"/>
                <w:lang w:eastAsia="zh-CN"/>
              </w:rPr>
            </w:pPr>
            <w:proofErr w:type="spellStart"/>
            <w:r w:rsidRPr="00A13AE0">
              <w:rPr>
                <w:rFonts w:hint="eastAsia"/>
                <w:b/>
                <w:sz w:val="20"/>
                <w:szCs w:val="20"/>
              </w:rPr>
              <w:t>每笔</w:t>
            </w:r>
            <w:proofErr w:type="spellEnd"/>
            <w:r w:rsidR="002D0F12" w:rsidRPr="00A13AE0">
              <w:rPr>
                <w:rFonts w:hint="eastAsia"/>
                <w:b/>
                <w:sz w:val="20"/>
                <w:szCs w:val="20"/>
                <w:lang w:eastAsia="zh-CN"/>
              </w:rPr>
              <w:t>供资</w:t>
            </w:r>
            <w:r w:rsidRPr="00A13AE0">
              <w:rPr>
                <w:rFonts w:hint="eastAsia"/>
                <w:b/>
                <w:sz w:val="20"/>
                <w:szCs w:val="20"/>
                <w:lang w:eastAsia="zh-CN"/>
              </w:rPr>
              <w:t>金额</w:t>
            </w:r>
          </w:p>
        </w:tc>
        <w:tc>
          <w:tcPr>
            <w:tcW w:w="574" w:type="pct"/>
            <w:vAlign w:val="center"/>
          </w:tcPr>
          <w:p w14:paraId="124F9C06" w14:textId="2815A7A0" w:rsidR="000B6308" w:rsidRPr="00A13AE0" w:rsidRDefault="00193796" w:rsidP="00A13AE0">
            <w:pPr>
              <w:widowControl w:val="0"/>
              <w:jc w:val="center"/>
              <w:rPr>
                <w:b/>
                <w:bCs/>
                <w:sz w:val="20"/>
                <w:szCs w:val="20"/>
              </w:rPr>
            </w:pPr>
            <w:r w:rsidRPr="00A13AE0">
              <w:rPr>
                <w:rFonts w:hint="eastAsia"/>
                <w:b/>
                <w:sz w:val="20"/>
                <w:szCs w:val="20"/>
                <w:lang w:eastAsia="zh-CN"/>
              </w:rPr>
              <w:t>工发组织</w:t>
            </w:r>
          </w:p>
        </w:tc>
        <w:tc>
          <w:tcPr>
            <w:tcW w:w="484" w:type="pct"/>
            <w:vAlign w:val="center"/>
          </w:tcPr>
          <w:p w14:paraId="132159E4" w14:textId="0ECB1953" w:rsidR="000B6308" w:rsidRPr="00A13AE0" w:rsidRDefault="00193796" w:rsidP="00A13AE0">
            <w:pPr>
              <w:widowControl w:val="0"/>
              <w:jc w:val="center"/>
              <w:rPr>
                <w:b/>
                <w:bCs/>
                <w:sz w:val="20"/>
                <w:szCs w:val="20"/>
              </w:rPr>
            </w:pPr>
            <w:r w:rsidRPr="00A13AE0">
              <w:rPr>
                <w:rFonts w:hint="eastAsia"/>
                <w:b/>
                <w:sz w:val="20"/>
                <w:szCs w:val="20"/>
                <w:lang w:eastAsia="zh-CN"/>
              </w:rPr>
              <w:t>环境规划署</w:t>
            </w:r>
          </w:p>
        </w:tc>
        <w:tc>
          <w:tcPr>
            <w:tcW w:w="495" w:type="pct"/>
            <w:vAlign w:val="center"/>
          </w:tcPr>
          <w:p w14:paraId="01822CCA" w14:textId="35136F36" w:rsidR="00193796" w:rsidRPr="00A13AE0" w:rsidRDefault="00193796" w:rsidP="00A13AE0">
            <w:pPr>
              <w:widowControl w:val="0"/>
              <w:jc w:val="center"/>
              <w:rPr>
                <w:b/>
                <w:bCs/>
                <w:sz w:val="20"/>
                <w:szCs w:val="20"/>
              </w:rPr>
            </w:pPr>
            <w:proofErr w:type="spellStart"/>
            <w:r w:rsidRPr="00A13AE0">
              <w:rPr>
                <w:rFonts w:hint="eastAsia"/>
                <w:b/>
                <w:sz w:val="20"/>
                <w:szCs w:val="20"/>
              </w:rPr>
              <w:t>德国</w:t>
            </w:r>
            <w:proofErr w:type="spellEnd"/>
            <w:r w:rsidRPr="00A13AE0">
              <w:rPr>
                <w:rFonts w:hint="eastAsia"/>
                <w:b/>
                <w:sz w:val="20"/>
                <w:szCs w:val="20"/>
              </w:rPr>
              <w:t xml:space="preserve"> </w:t>
            </w:r>
          </w:p>
        </w:tc>
        <w:tc>
          <w:tcPr>
            <w:tcW w:w="502" w:type="pct"/>
            <w:vAlign w:val="center"/>
          </w:tcPr>
          <w:p w14:paraId="79FCF442" w14:textId="7CA3BF62" w:rsidR="00193796" w:rsidRPr="00A13AE0" w:rsidRDefault="00193796" w:rsidP="00A13AE0">
            <w:pPr>
              <w:widowControl w:val="0"/>
              <w:jc w:val="center"/>
              <w:rPr>
                <w:b/>
                <w:bCs/>
                <w:sz w:val="20"/>
                <w:szCs w:val="20"/>
              </w:rPr>
            </w:pPr>
            <w:proofErr w:type="spellStart"/>
            <w:r w:rsidRPr="00A13AE0">
              <w:rPr>
                <w:rFonts w:hint="eastAsia"/>
                <w:b/>
                <w:sz w:val="20"/>
                <w:szCs w:val="20"/>
              </w:rPr>
              <w:t>意大利</w:t>
            </w:r>
            <w:proofErr w:type="spellEnd"/>
            <w:r w:rsidRPr="00A13AE0">
              <w:rPr>
                <w:rFonts w:hint="eastAsia"/>
                <w:b/>
                <w:sz w:val="20"/>
                <w:szCs w:val="20"/>
              </w:rPr>
              <w:t xml:space="preserve"> </w:t>
            </w:r>
          </w:p>
        </w:tc>
        <w:tc>
          <w:tcPr>
            <w:tcW w:w="579" w:type="pct"/>
            <w:vAlign w:val="center"/>
          </w:tcPr>
          <w:p w14:paraId="78336EA0" w14:textId="1034F02C" w:rsidR="000B6308" w:rsidRPr="00A13AE0" w:rsidRDefault="00193796" w:rsidP="00A13AE0">
            <w:pPr>
              <w:widowControl w:val="0"/>
              <w:jc w:val="center"/>
              <w:rPr>
                <w:b/>
                <w:bCs/>
                <w:sz w:val="20"/>
                <w:szCs w:val="20"/>
              </w:rPr>
            </w:pPr>
            <w:proofErr w:type="spellStart"/>
            <w:r w:rsidRPr="00A13AE0">
              <w:rPr>
                <w:rFonts w:hint="eastAsia"/>
                <w:b/>
                <w:sz w:val="20"/>
                <w:szCs w:val="20"/>
              </w:rPr>
              <w:t>西班牙</w:t>
            </w:r>
            <w:proofErr w:type="spellEnd"/>
          </w:p>
        </w:tc>
        <w:tc>
          <w:tcPr>
            <w:tcW w:w="630" w:type="pct"/>
            <w:vAlign w:val="center"/>
          </w:tcPr>
          <w:p w14:paraId="6827F605" w14:textId="495EA820" w:rsidR="000B6308" w:rsidRPr="00A13AE0" w:rsidRDefault="001D46EB" w:rsidP="00A13AE0">
            <w:pPr>
              <w:widowControl w:val="0"/>
              <w:jc w:val="center"/>
              <w:rPr>
                <w:b/>
                <w:bCs/>
                <w:sz w:val="20"/>
                <w:szCs w:val="20"/>
              </w:rPr>
            </w:pPr>
            <w:r w:rsidRPr="00A13AE0">
              <w:rPr>
                <w:rFonts w:hint="eastAsia"/>
                <w:b/>
                <w:bCs/>
                <w:sz w:val="20"/>
                <w:szCs w:val="20"/>
                <w:lang w:eastAsia="zh-CN"/>
              </w:rPr>
              <w:t>总计</w:t>
            </w:r>
          </w:p>
        </w:tc>
        <w:tc>
          <w:tcPr>
            <w:tcW w:w="742" w:type="pct"/>
            <w:vAlign w:val="center"/>
          </w:tcPr>
          <w:p w14:paraId="60160E6F" w14:textId="67FB8B87" w:rsidR="000B6308" w:rsidRPr="00A13AE0" w:rsidRDefault="001D46EB" w:rsidP="00A13AE0">
            <w:pPr>
              <w:widowControl w:val="0"/>
              <w:jc w:val="center"/>
              <w:rPr>
                <w:b/>
                <w:bCs/>
                <w:sz w:val="20"/>
                <w:szCs w:val="20"/>
              </w:rPr>
            </w:pPr>
            <w:r w:rsidRPr="00A13AE0">
              <w:rPr>
                <w:rFonts w:hint="eastAsia"/>
                <w:b/>
                <w:bCs/>
                <w:sz w:val="20"/>
                <w:szCs w:val="20"/>
                <w:lang w:eastAsia="zh-CN"/>
              </w:rPr>
              <w:t>放款率</w:t>
            </w:r>
            <w:r w:rsidRPr="00A13AE0">
              <w:rPr>
                <w:rFonts w:hint="eastAsia"/>
                <w:b/>
                <w:bCs/>
                <w:sz w:val="20"/>
                <w:szCs w:val="20"/>
                <w:lang w:eastAsia="zh-CN"/>
              </w:rPr>
              <w:t xml:space="preserve"> </w:t>
            </w:r>
            <w:r w:rsidR="000B6308" w:rsidRPr="00A13AE0">
              <w:rPr>
                <w:b/>
                <w:bCs/>
                <w:sz w:val="20"/>
                <w:szCs w:val="20"/>
              </w:rPr>
              <w:t>(%)</w:t>
            </w:r>
          </w:p>
        </w:tc>
      </w:tr>
      <w:tr w:rsidR="00A13AE0" w:rsidRPr="00A13AE0" w14:paraId="1DE1FEDE" w14:textId="77777777" w:rsidTr="00A13AE0">
        <w:trPr>
          <w:trHeight w:val="159"/>
          <w:tblHeader/>
        </w:trPr>
        <w:tc>
          <w:tcPr>
            <w:tcW w:w="521" w:type="pct"/>
            <w:vMerge w:val="restart"/>
            <w:vAlign w:val="center"/>
          </w:tcPr>
          <w:p w14:paraId="00E0C68C" w14:textId="151E1C3A" w:rsidR="000B6308" w:rsidRPr="00A13AE0" w:rsidRDefault="001D46EB" w:rsidP="00A13AE0">
            <w:pPr>
              <w:widowControl w:val="0"/>
              <w:jc w:val="left"/>
              <w:rPr>
                <w:sz w:val="20"/>
                <w:szCs w:val="20"/>
              </w:rPr>
            </w:pPr>
            <w:r w:rsidRPr="00A13AE0">
              <w:rPr>
                <w:rFonts w:hint="eastAsia"/>
                <w:sz w:val="20"/>
                <w:szCs w:val="20"/>
                <w:lang w:eastAsia="zh-CN"/>
              </w:rPr>
              <w:t>首次付款</w:t>
            </w:r>
          </w:p>
        </w:tc>
        <w:tc>
          <w:tcPr>
            <w:tcW w:w="473" w:type="pct"/>
          </w:tcPr>
          <w:p w14:paraId="4A2D8F86" w14:textId="76902EBF" w:rsidR="000B6308" w:rsidRPr="00A13AE0" w:rsidRDefault="002D0F12" w:rsidP="00A13AE0">
            <w:pPr>
              <w:widowControl w:val="0"/>
              <w:rPr>
                <w:sz w:val="20"/>
                <w:szCs w:val="20"/>
              </w:rPr>
            </w:pPr>
            <w:r w:rsidRPr="00A13AE0">
              <w:rPr>
                <w:rFonts w:hint="eastAsia"/>
                <w:sz w:val="20"/>
                <w:szCs w:val="20"/>
                <w:lang w:eastAsia="zh-CN"/>
              </w:rPr>
              <w:t>已批准</w:t>
            </w:r>
          </w:p>
        </w:tc>
        <w:tc>
          <w:tcPr>
            <w:tcW w:w="574" w:type="pct"/>
          </w:tcPr>
          <w:p w14:paraId="50E7D707" w14:textId="77777777" w:rsidR="000B6308" w:rsidRPr="00A13AE0" w:rsidRDefault="000B6308" w:rsidP="00A13AE0">
            <w:pPr>
              <w:widowControl w:val="0"/>
              <w:jc w:val="right"/>
              <w:rPr>
                <w:sz w:val="20"/>
                <w:szCs w:val="20"/>
              </w:rPr>
            </w:pPr>
            <w:r w:rsidRPr="00A13AE0">
              <w:rPr>
                <w:sz w:val="20"/>
                <w:szCs w:val="20"/>
              </w:rPr>
              <w:t>2,404,412</w:t>
            </w:r>
          </w:p>
        </w:tc>
        <w:tc>
          <w:tcPr>
            <w:tcW w:w="484" w:type="pct"/>
          </w:tcPr>
          <w:p w14:paraId="69311A8E" w14:textId="77777777" w:rsidR="000B6308" w:rsidRPr="00A13AE0" w:rsidRDefault="000B6308" w:rsidP="00A13AE0">
            <w:pPr>
              <w:widowControl w:val="0"/>
              <w:jc w:val="right"/>
              <w:rPr>
                <w:sz w:val="20"/>
                <w:szCs w:val="20"/>
              </w:rPr>
            </w:pPr>
            <w:r w:rsidRPr="00A13AE0">
              <w:rPr>
                <w:sz w:val="20"/>
                <w:szCs w:val="20"/>
              </w:rPr>
              <w:t>0</w:t>
            </w:r>
          </w:p>
        </w:tc>
        <w:tc>
          <w:tcPr>
            <w:tcW w:w="495" w:type="pct"/>
          </w:tcPr>
          <w:p w14:paraId="1BD4B2D3" w14:textId="77777777" w:rsidR="000B6308" w:rsidRPr="00A13AE0" w:rsidRDefault="000B6308" w:rsidP="00A13AE0">
            <w:pPr>
              <w:widowControl w:val="0"/>
              <w:jc w:val="right"/>
              <w:rPr>
                <w:sz w:val="20"/>
                <w:szCs w:val="20"/>
              </w:rPr>
            </w:pPr>
            <w:r w:rsidRPr="00A13AE0">
              <w:rPr>
                <w:sz w:val="20"/>
                <w:szCs w:val="20"/>
              </w:rPr>
              <w:t>325,000</w:t>
            </w:r>
          </w:p>
        </w:tc>
        <w:tc>
          <w:tcPr>
            <w:tcW w:w="502" w:type="pct"/>
          </w:tcPr>
          <w:p w14:paraId="49DCF815" w14:textId="77777777" w:rsidR="000B6308" w:rsidRPr="00A13AE0" w:rsidRDefault="000B6308" w:rsidP="00A13AE0">
            <w:pPr>
              <w:widowControl w:val="0"/>
              <w:jc w:val="right"/>
              <w:rPr>
                <w:sz w:val="20"/>
                <w:szCs w:val="20"/>
              </w:rPr>
            </w:pPr>
            <w:r w:rsidRPr="00A13AE0">
              <w:rPr>
                <w:sz w:val="20"/>
                <w:szCs w:val="20"/>
              </w:rPr>
              <w:t>458,191</w:t>
            </w:r>
          </w:p>
        </w:tc>
        <w:tc>
          <w:tcPr>
            <w:tcW w:w="579" w:type="pct"/>
          </w:tcPr>
          <w:p w14:paraId="3D2616A5" w14:textId="77777777" w:rsidR="000B6308" w:rsidRPr="00A13AE0" w:rsidRDefault="000B6308" w:rsidP="00A13AE0">
            <w:pPr>
              <w:widowControl w:val="0"/>
              <w:jc w:val="right"/>
              <w:rPr>
                <w:sz w:val="20"/>
                <w:szCs w:val="20"/>
              </w:rPr>
            </w:pPr>
            <w:r w:rsidRPr="00A13AE0">
              <w:rPr>
                <w:sz w:val="20"/>
                <w:szCs w:val="20"/>
              </w:rPr>
              <w:t>0</w:t>
            </w:r>
          </w:p>
        </w:tc>
        <w:tc>
          <w:tcPr>
            <w:tcW w:w="630" w:type="pct"/>
            <w:shd w:val="clear" w:color="auto" w:fill="auto"/>
          </w:tcPr>
          <w:p w14:paraId="793F89AF" w14:textId="77777777" w:rsidR="000B6308" w:rsidRPr="00A13AE0" w:rsidRDefault="000B6308" w:rsidP="00A13AE0">
            <w:pPr>
              <w:widowControl w:val="0"/>
              <w:jc w:val="right"/>
              <w:rPr>
                <w:b/>
                <w:bCs/>
                <w:sz w:val="20"/>
                <w:szCs w:val="20"/>
              </w:rPr>
            </w:pPr>
            <w:r w:rsidRPr="00A13AE0">
              <w:rPr>
                <w:b/>
                <w:bCs/>
                <w:sz w:val="20"/>
                <w:szCs w:val="20"/>
              </w:rPr>
              <w:t>3,187,603</w:t>
            </w:r>
          </w:p>
        </w:tc>
        <w:tc>
          <w:tcPr>
            <w:tcW w:w="742" w:type="pct"/>
            <w:vMerge w:val="restart"/>
            <w:shd w:val="clear" w:color="auto" w:fill="auto"/>
            <w:vAlign w:val="center"/>
          </w:tcPr>
          <w:p w14:paraId="1592054C" w14:textId="77777777" w:rsidR="000B6308" w:rsidRPr="00A13AE0" w:rsidRDefault="000B6308" w:rsidP="00A13AE0">
            <w:pPr>
              <w:widowControl w:val="0"/>
              <w:ind w:right="-36"/>
              <w:jc w:val="center"/>
              <w:rPr>
                <w:sz w:val="20"/>
                <w:szCs w:val="20"/>
              </w:rPr>
            </w:pPr>
            <w:r w:rsidRPr="00A13AE0">
              <w:rPr>
                <w:sz w:val="20"/>
                <w:szCs w:val="20"/>
              </w:rPr>
              <w:t>99.9</w:t>
            </w:r>
          </w:p>
        </w:tc>
      </w:tr>
      <w:tr w:rsidR="00A13AE0" w:rsidRPr="00A13AE0" w14:paraId="3B847F25" w14:textId="77777777" w:rsidTr="00A13AE0">
        <w:trPr>
          <w:trHeight w:val="81"/>
          <w:tblHeader/>
        </w:trPr>
        <w:tc>
          <w:tcPr>
            <w:tcW w:w="521" w:type="pct"/>
            <w:vMerge/>
            <w:vAlign w:val="center"/>
          </w:tcPr>
          <w:p w14:paraId="01FB3E5A" w14:textId="77777777" w:rsidR="000B6308" w:rsidRPr="00A13AE0" w:rsidRDefault="000B6308" w:rsidP="00A13AE0">
            <w:pPr>
              <w:widowControl w:val="0"/>
              <w:jc w:val="left"/>
              <w:rPr>
                <w:sz w:val="20"/>
                <w:szCs w:val="20"/>
              </w:rPr>
            </w:pPr>
          </w:p>
        </w:tc>
        <w:tc>
          <w:tcPr>
            <w:tcW w:w="473" w:type="pct"/>
          </w:tcPr>
          <w:p w14:paraId="1E93C2E9" w14:textId="5CA99168" w:rsidR="000B6308" w:rsidRPr="00A13AE0" w:rsidRDefault="002D0F12" w:rsidP="00A13AE0">
            <w:pPr>
              <w:widowControl w:val="0"/>
              <w:rPr>
                <w:sz w:val="20"/>
                <w:szCs w:val="20"/>
              </w:rPr>
            </w:pPr>
            <w:r w:rsidRPr="00A13AE0">
              <w:rPr>
                <w:rFonts w:hint="eastAsia"/>
                <w:sz w:val="20"/>
                <w:szCs w:val="20"/>
                <w:lang w:eastAsia="zh-CN"/>
              </w:rPr>
              <w:t>已放款</w:t>
            </w:r>
          </w:p>
        </w:tc>
        <w:tc>
          <w:tcPr>
            <w:tcW w:w="574" w:type="pct"/>
            <w:shd w:val="clear" w:color="auto" w:fill="FFFFFF" w:themeFill="background1"/>
          </w:tcPr>
          <w:p w14:paraId="25A931AD" w14:textId="77777777" w:rsidR="000B6308" w:rsidRPr="00A13AE0" w:rsidRDefault="000B6308" w:rsidP="00A13AE0">
            <w:pPr>
              <w:widowControl w:val="0"/>
              <w:jc w:val="right"/>
              <w:rPr>
                <w:sz w:val="20"/>
                <w:szCs w:val="20"/>
                <w:highlight w:val="yellow"/>
              </w:rPr>
            </w:pPr>
            <w:r w:rsidRPr="00A13AE0">
              <w:rPr>
                <w:sz w:val="20"/>
                <w:szCs w:val="20"/>
              </w:rPr>
              <w:t>2,403,985</w:t>
            </w:r>
          </w:p>
        </w:tc>
        <w:tc>
          <w:tcPr>
            <w:tcW w:w="484" w:type="pct"/>
          </w:tcPr>
          <w:p w14:paraId="66E379D6" w14:textId="77777777" w:rsidR="000B6308" w:rsidRPr="00A13AE0" w:rsidRDefault="000B6308" w:rsidP="00A13AE0">
            <w:pPr>
              <w:widowControl w:val="0"/>
              <w:jc w:val="right"/>
              <w:rPr>
                <w:sz w:val="20"/>
                <w:szCs w:val="20"/>
              </w:rPr>
            </w:pPr>
            <w:r w:rsidRPr="00A13AE0">
              <w:rPr>
                <w:sz w:val="20"/>
                <w:szCs w:val="20"/>
              </w:rPr>
              <w:t>0</w:t>
            </w:r>
          </w:p>
        </w:tc>
        <w:tc>
          <w:tcPr>
            <w:tcW w:w="495" w:type="pct"/>
          </w:tcPr>
          <w:p w14:paraId="3FC5E53A" w14:textId="77777777" w:rsidR="000B6308" w:rsidRPr="00A13AE0" w:rsidRDefault="000B6308" w:rsidP="00A13AE0">
            <w:pPr>
              <w:widowControl w:val="0"/>
              <w:jc w:val="right"/>
              <w:rPr>
                <w:sz w:val="20"/>
                <w:szCs w:val="20"/>
              </w:rPr>
            </w:pPr>
            <w:r w:rsidRPr="00A13AE0">
              <w:rPr>
                <w:sz w:val="20"/>
                <w:szCs w:val="20"/>
              </w:rPr>
              <w:t>325,000</w:t>
            </w:r>
          </w:p>
        </w:tc>
        <w:tc>
          <w:tcPr>
            <w:tcW w:w="502" w:type="pct"/>
            <w:shd w:val="clear" w:color="auto" w:fill="FFFFFF" w:themeFill="background1"/>
          </w:tcPr>
          <w:p w14:paraId="25F7BDC9" w14:textId="77777777" w:rsidR="000B6308" w:rsidRPr="00A13AE0" w:rsidRDefault="000B6308" w:rsidP="00A13AE0">
            <w:pPr>
              <w:widowControl w:val="0"/>
              <w:jc w:val="right"/>
              <w:rPr>
                <w:sz w:val="20"/>
                <w:szCs w:val="20"/>
              </w:rPr>
            </w:pPr>
            <w:r w:rsidRPr="00A13AE0">
              <w:rPr>
                <w:sz w:val="20"/>
                <w:szCs w:val="20"/>
              </w:rPr>
              <w:t>458,191</w:t>
            </w:r>
          </w:p>
        </w:tc>
        <w:tc>
          <w:tcPr>
            <w:tcW w:w="579" w:type="pct"/>
          </w:tcPr>
          <w:p w14:paraId="2C388816" w14:textId="77777777" w:rsidR="000B6308" w:rsidRPr="00A13AE0" w:rsidRDefault="000B6308" w:rsidP="00A13AE0">
            <w:pPr>
              <w:widowControl w:val="0"/>
              <w:jc w:val="right"/>
              <w:rPr>
                <w:sz w:val="20"/>
                <w:szCs w:val="20"/>
              </w:rPr>
            </w:pPr>
            <w:r w:rsidRPr="00A13AE0">
              <w:rPr>
                <w:sz w:val="20"/>
                <w:szCs w:val="20"/>
              </w:rPr>
              <w:t>0</w:t>
            </w:r>
          </w:p>
        </w:tc>
        <w:tc>
          <w:tcPr>
            <w:tcW w:w="630" w:type="pct"/>
            <w:shd w:val="clear" w:color="auto" w:fill="auto"/>
          </w:tcPr>
          <w:p w14:paraId="0FC97316" w14:textId="77777777" w:rsidR="000B6308" w:rsidRPr="00A13AE0" w:rsidRDefault="000B6308" w:rsidP="00A13AE0">
            <w:pPr>
              <w:widowControl w:val="0"/>
              <w:jc w:val="right"/>
              <w:rPr>
                <w:b/>
                <w:bCs/>
                <w:sz w:val="20"/>
                <w:szCs w:val="20"/>
              </w:rPr>
            </w:pPr>
            <w:r w:rsidRPr="00A13AE0">
              <w:rPr>
                <w:b/>
                <w:bCs/>
                <w:sz w:val="20"/>
                <w:szCs w:val="20"/>
              </w:rPr>
              <w:t>3,187,176</w:t>
            </w:r>
          </w:p>
        </w:tc>
        <w:tc>
          <w:tcPr>
            <w:tcW w:w="742" w:type="pct"/>
            <w:vMerge/>
            <w:shd w:val="clear" w:color="auto" w:fill="auto"/>
            <w:vAlign w:val="center"/>
          </w:tcPr>
          <w:p w14:paraId="3E50C438" w14:textId="77777777" w:rsidR="000B6308" w:rsidRPr="00A13AE0" w:rsidRDefault="000B6308" w:rsidP="00A13AE0">
            <w:pPr>
              <w:widowControl w:val="0"/>
              <w:jc w:val="center"/>
              <w:rPr>
                <w:sz w:val="20"/>
                <w:szCs w:val="20"/>
              </w:rPr>
            </w:pPr>
          </w:p>
        </w:tc>
      </w:tr>
      <w:tr w:rsidR="00A13AE0" w:rsidRPr="00A13AE0" w14:paraId="3898570F" w14:textId="77777777" w:rsidTr="00A13AE0">
        <w:trPr>
          <w:trHeight w:val="59"/>
          <w:tblHeader/>
        </w:trPr>
        <w:tc>
          <w:tcPr>
            <w:tcW w:w="521" w:type="pct"/>
            <w:vMerge w:val="restart"/>
            <w:vAlign w:val="center"/>
          </w:tcPr>
          <w:p w14:paraId="650E905F" w14:textId="22C8480D" w:rsidR="002D0F12" w:rsidRPr="00A13AE0" w:rsidRDefault="002D0F12" w:rsidP="00A13AE0">
            <w:pPr>
              <w:widowControl w:val="0"/>
              <w:jc w:val="left"/>
              <w:rPr>
                <w:sz w:val="20"/>
                <w:szCs w:val="20"/>
              </w:rPr>
            </w:pPr>
            <w:r w:rsidRPr="00A13AE0">
              <w:rPr>
                <w:rFonts w:hint="eastAsia"/>
                <w:sz w:val="20"/>
                <w:szCs w:val="20"/>
                <w:lang w:eastAsia="zh-CN"/>
              </w:rPr>
              <w:t>第二次付款</w:t>
            </w:r>
          </w:p>
        </w:tc>
        <w:tc>
          <w:tcPr>
            <w:tcW w:w="473" w:type="pct"/>
          </w:tcPr>
          <w:p w14:paraId="7AC575DC" w14:textId="061D4D7A" w:rsidR="002D0F12" w:rsidRPr="00A13AE0" w:rsidRDefault="002D0F12" w:rsidP="00A13AE0">
            <w:pPr>
              <w:widowControl w:val="0"/>
              <w:rPr>
                <w:sz w:val="20"/>
                <w:szCs w:val="20"/>
              </w:rPr>
            </w:pPr>
            <w:r w:rsidRPr="00A13AE0">
              <w:rPr>
                <w:rFonts w:hint="eastAsia"/>
                <w:sz w:val="20"/>
                <w:szCs w:val="20"/>
                <w:lang w:eastAsia="zh-CN"/>
              </w:rPr>
              <w:t>已批准</w:t>
            </w:r>
          </w:p>
        </w:tc>
        <w:tc>
          <w:tcPr>
            <w:tcW w:w="574" w:type="pct"/>
          </w:tcPr>
          <w:p w14:paraId="0447619A" w14:textId="77777777" w:rsidR="002D0F12" w:rsidRPr="00A13AE0" w:rsidRDefault="002D0F12" w:rsidP="00A13AE0">
            <w:pPr>
              <w:widowControl w:val="0"/>
              <w:jc w:val="right"/>
              <w:rPr>
                <w:sz w:val="20"/>
                <w:szCs w:val="20"/>
              </w:rPr>
            </w:pPr>
            <w:r w:rsidRPr="00A13AE0">
              <w:rPr>
                <w:sz w:val="20"/>
                <w:szCs w:val="20"/>
              </w:rPr>
              <w:t>1,165,509</w:t>
            </w:r>
          </w:p>
        </w:tc>
        <w:tc>
          <w:tcPr>
            <w:tcW w:w="484" w:type="pct"/>
          </w:tcPr>
          <w:p w14:paraId="4177FAFB" w14:textId="77777777" w:rsidR="002D0F12" w:rsidRPr="00A13AE0" w:rsidRDefault="002D0F12" w:rsidP="00A13AE0">
            <w:pPr>
              <w:widowControl w:val="0"/>
              <w:jc w:val="right"/>
              <w:rPr>
                <w:sz w:val="20"/>
                <w:szCs w:val="20"/>
              </w:rPr>
            </w:pPr>
            <w:r w:rsidRPr="00A13AE0">
              <w:rPr>
                <w:sz w:val="20"/>
                <w:szCs w:val="20"/>
              </w:rPr>
              <w:t>40,000</w:t>
            </w:r>
          </w:p>
        </w:tc>
        <w:tc>
          <w:tcPr>
            <w:tcW w:w="495" w:type="pct"/>
          </w:tcPr>
          <w:p w14:paraId="32E44534" w14:textId="77777777" w:rsidR="002D0F12" w:rsidRPr="00A13AE0" w:rsidRDefault="002D0F12" w:rsidP="00A13AE0">
            <w:pPr>
              <w:widowControl w:val="0"/>
              <w:jc w:val="right"/>
              <w:rPr>
                <w:sz w:val="20"/>
                <w:szCs w:val="20"/>
              </w:rPr>
            </w:pPr>
            <w:r w:rsidRPr="00A13AE0">
              <w:rPr>
                <w:sz w:val="20"/>
                <w:szCs w:val="20"/>
              </w:rPr>
              <w:t>325,000</w:t>
            </w:r>
          </w:p>
        </w:tc>
        <w:tc>
          <w:tcPr>
            <w:tcW w:w="502" w:type="pct"/>
          </w:tcPr>
          <w:p w14:paraId="7A3FA372" w14:textId="77777777" w:rsidR="002D0F12" w:rsidRPr="00A13AE0" w:rsidRDefault="002D0F12" w:rsidP="00A13AE0">
            <w:pPr>
              <w:widowControl w:val="0"/>
              <w:jc w:val="right"/>
              <w:rPr>
                <w:sz w:val="20"/>
                <w:szCs w:val="20"/>
              </w:rPr>
            </w:pPr>
            <w:r w:rsidRPr="00A13AE0">
              <w:rPr>
                <w:sz w:val="20"/>
                <w:szCs w:val="20"/>
              </w:rPr>
              <w:t>0</w:t>
            </w:r>
          </w:p>
        </w:tc>
        <w:tc>
          <w:tcPr>
            <w:tcW w:w="579" w:type="pct"/>
            <w:shd w:val="clear" w:color="auto" w:fill="FFFFFF" w:themeFill="background1"/>
          </w:tcPr>
          <w:p w14:paraId="766E3828" w14:textId="77777777" w:rsidR="002D0F12" w:rsidRPr="00A13AE0" w:rsidRDefault="002D0F12" w:rsidP="00A13AE0">
            <w:pPr>
              <w:widowControl w:val="0"/>
              <w:jc w:val="right"/>
              <w:rPr>
                <w:sz w:val="20"/>
                <w:szCs w:val="20"/>
              </w:rPr>
            </w:pPr>
            <w:r w:rsidRPr="00A13AE0">
              <w:rPr>
                <w:sz w:val="20"/>
                <w:szCs w:val="20"/>
              </w:rPr>
              <w:t>1,056,991</w:t>
            </w:r>
          </w:p>
        </w:tc>
        <w:tc>
          <w:tcPr>
            <w:tcW w:w="630" w:type="pct"/>
            <w:shd w:val="clear" w:color="auto" w:fill="auto"/>
          </w:tcPr>
          <w:p w14:paraId="7D6D5E86" w14:textId="77777777" w:rsidR="002D0F12" w:rsidRPr="00A13AE0" w:rsidRDefault="002D0F12" w:rsidP="00A13AE0">
            <w:pPr>
              <w:widowControl w:val="0"/>
              <w:jc w:val="right"/>
              <w:rPr>
                <w:b/>
                <w:bCs/>
                <w:sz w:val="20"/>
                <w:szCs w:val="20"/>
              </w:rPr>
            </w:pPr>
            <w:r w:rsidRPr="00A13AE0">
              <w:rPr>
                <w:b/>
                <w:bCs/>
                <w:sz w:val="20"/>
                <w:szCs w:val="20"/>
              </w:rPr>
              <w:t>2,587,500</w:t>
            </w:r>
          </w:p>
        </w:tc>
        <w:tc>
          <w:tcPr>
            <w:tcW w:w="742" w:type="pct"/>
            <w:vMerge w:val="restart"/>
            <w:shd w:val="clear" w:color="auto" w:fill="auto"/>
            <w:vAlign w:val="center"/>
          </w:tcPr>
          <w:p w14:paraId="67D02E97" w14:textId="77777777" w:rsidR="002D0F12" w:rsidRPr="00A13AE0" w:rsidRDefault="002D0F12" w:rsidP="00A13AE0">
            <w:pPr>
              <w:widowControl w:val="0"/>
              <w:jc w:val="center"/>
              <w:rPr>
                <w:sz w:val="20"/>
                <w:szCs w:val="20"/>
              </w:rPr>
            </w:pPr>
            <w:r w:rsidRPr="00A13AE0">
              <w:rPr>
                <w:sz w:val="20"/>
                <w:szCs w:val="20"/>
              </w:rPr>
              <w:t>89</w:t>
            </w:r>
          </w:p>
        </w:tc>
      </w:tr>
      <w:tr w:rsidR="00A13AE0" w:rsidRPr="00A13AE0" w14:paraId="24EECB9A" w14:textId="77777777" w:rsidTr="00A13AE0">
        <w:trPr>
          <w:trHeight w:val="117"/>
          <w:tblHeader/>
        </w:trPr>
        <w:tc>
          <w:tcPr>
            <w:tcW w:w="521" w:type="pct"/>
            <w:vMerge/>
            <w:vAlign w:val="center"/>
          </w:tcPr>
          <w:p w14:paraId="4750AC1F" w14:textId="77777777" w:rsidR="002D0F12" w:rsidRPr="00A13AE0" w:rsidRDefault="002D0F12" w:rsidP="00A13AE0">
            <w:pPr>
              <w:widowControl w:val="0"/>
              <w:jc w:val="left"/>
              <w:rPr>
                <w:sz w:val="20"/>
                <w:szCs w:val="20"/>
              </w:rPr>
            </w:pPr>
          </w:p>
        </w:tc>
        <w:tc>
          <w:tcPr>
            <w:tcW w:w="473" w:type="pct"/>
          </w:tcPr>
          <w:p w14:paraId="7CE7FAA6" w14:textId="715ADE56" w:rsidR="002D0F12" w:rsidRPr="00A13AE0" w:rsidRDefault="002D0F12" w:rsidP="00A13AE0">
            <w:pPr>
              <w:widowControl w:val="0"/>
              <w:rPr>
                <w:sz w:val="20"/>
                <w:szCs w:val="20"/>
              </w:rPr>
            </w:pPr>
            <w:r w:rsidRPr="00A13AE0">
              <w:rPr>
                <w:rFonts w:hint="eastAsia"/>
                <w:sz w:val="20"/>
                <w:szCs w:val="20"/>
                <w:lang w:eastAsia="zh-CN"/>
              </w:rPr>
              <w:t>已放款</w:t>
            </w:r>
          </w:p>
        </w:tc>
        <w:tc>
          <w:tcPr>
            <w:tcW w:w="574" w:type="pct"/>
            <w:shd w:val="clear" w:color="auto" w:fill="FFFFFF" w:themeFill="background1"/>
          </w:tcPr>
          <w:p w14:paraId="6A87A6E4" w14:textId="77777777" w:rsidR="002D0F12" w:rsidRPr="00A13AE0" w:rsidRDefault="002D0F12" w:rsidP="00A13AE0">
            <w:pPr>
              <w:widowControl w:val="0"/>
              <w:jc w:val="right"/>
              <w:rPr>
                <w:sz w:val="20"/>
                <w:szCs w:val="20"/>
              </w:rPr>
            </w:pPr>
            <w:r w:rsidRPr="00A13AE0">
              <w:rPr>
                <w:sz w:val="20"/>
                <w:szCs w:val="20"/>
              </w:rPr>
              <w:t>1,165,509</w:t>
            </w:r>
          </w:p>
        </w:tc>
        <w:tc>
          <w:tcPr>
            <w:tcW w:w="484" w:type="pct"/>
            <w:shd w:val="clear" w:color="auto" w:fill="FFFFFF" w:themeFill="background1"/>
          </w:tcPr>
          <w:p w14:paraId="711A6AF1" w14:textId="77777777" w:rsidR="002D0F12" w:rsidRPr="00A13AE0" w:rsidRDefault="002D0F12" w:rsidP="00A13AE0">
            <w:pPr>
              <w:widowControl w:val="0"/>
              <w:jc w:val="right"/>
              <w:rPr>
                <w:sz w:val="20"/>
                <w:szCs w:val="20"/>
              </w:rPr>
            </w:pPr>
            <w:r w:rsidRPr="00A13AE0">
              <w:rPr>
                <w:sz w:val="20"/>
                <w:szCs w:val="20"/>
              </w:rPr>
              <w:t>40,000</w:t>
            </w:r>
          </w:p>
        </w:tc>
        <w:tc>
          <w:tcPr>
            <w:tcW w:w="495" w:type="pct"/>
            <w:shd w:val="clear" w:color="auto" w:fill="FFFFFF" w:themeFill="background1"/>
          </w:tcPr>
          <w:p w14:paraId="1D8591E5" w14:textId="77777777" w:rsidR="002D0F12" w:rsidRPr="00A13AE0" w:rsidRDefault="002D0F12" w:rsidP="00A13AE0">
            <w:pPr>
              <w:widowControl w:val="0"/>
              <w:jc w:val="right"/>
              <w:rPr>
                <w:sz w:val="20"/>
                <w:szCs w:val="20"/>
              </w:rPr>
            </w:pPr>
            <w:r w:rsidRPr="00A13AE0">
              <w:rPr>
                <w:sz w:val="20"/>
                <w:szCs w:val="20"/>
              </w:rPr>
              <w:t>34,600</w:t>
            </w:r>
          </w:p>
        </w:tc>
        <w:tc>
          <w:tcPr>
            <w:tcW w:w="502" w:type="pct"/>
          </w:tcPr>
          <w:p w14:paraId="283AB8DD" w14:textId="77777777" w:rsidR="002D0F12" w:rsidRPr="00A13AE0" w:rsidRDefault="002D0F12" w:rsidP="00A13AE0">
            <w:pPr>
              <w:widowControl w:val="0"/>
              <w:jc w:val="right"/>
              <w:rPr>
                <w:sz w:val="20"/>
                <w:szCs w:val="20"/>
              </w:rPr>
            </w:pPr>
            <w:r w:rsidRPr="00A13AE0">
              <w:rPr>
                <w:sz w:val="20"/>
                <w:szCs w:val="20"/>
              </w:rPr>
              <w:t>0</w:t>
            </w:r>
          </w:p>
        </w:tc>
        <w:tc>
          <w:tcPr>
            <w:tcW w:w="579" w:type="pct"/>
            <w:shd w:val="clear" w:color="auto" w:fill="FFFFFF" w:themeFill="background1"/>
          </w:tcPr>
          <w:p w14:paraId="6FD2B260" w14:textId="77777777" w:rsidR="002D0F12" w:rsidRPr="00A13AE0" w:rsidRDefault="002D0F12" w:rsidP="00A13AE0">
            <w:pPr>
              <w:widowControl w:val="0"/>
              <w:jc w:val="right"/>
              <w:rPr>
                <w:sz w:val="20"/>
                <w:szCs w:val="20"/>
                <w:highlight w:val="red"/>
              </w:rPr>
            </w:pPr>
            <w:r w:rsidRPr="00A13AE0">
              <w:rPr>
                <w:sz w:val="20"/>
                <w:szCs w:val="20"/>
              </w:rPr>
              <w:t>1,056,268</w:t>
            </w:r>
          </w:p>
        </w:tc>
        <w:tc>
          <w:tcPr>
            <w:tcW w:w="630" w:type="pct"/>
            <w:shd w:val="clear" w:color="auto" w:fill="auto"/>
          </w:tcPr>
          <w:p w14:paraId="011200A5" w14:textId="77777777" w:rsidR="002D0F12" w:rsidRPr="00A13AE0" w:rsidRDefault="002D0F12" w:rsidP="00A13AE0">
            <w:pPr>
              <w:widowControl w:val="0"/>
              <w:jc w:val="right"/>
              <w:rPr>
                <w:b/>
                <w:bCs/>
                <w:sz w:val="20"/>
                <w:szCs w:val="20"/>
                <w:highlight w:val="red"/>
              </w:rPr>
            </w:pPr>
            <w:r w:rsidRPr="00A13AE0">
              <w:rPr>
                <w:b/>
                <w:bCs/>
                <w:sz w:val="20"/>
                <w:szCs w:val="20"/>
              </w:rPr>
              <w:t>2,296,377</w:t>
            </w:r>
          </w:p>
        </w:tc>
        <w:tc>
          <w:tcPr>
            <w:tcW w:w="742" w:type="pct"/>
            <w:vMerge/>
            <w:shd w:val="clear" w:color="auto" w:fill="auto"/>
            <w:vAlign w:val="center"/>
          </w:tcPr>
          <w:p w14:paraId="2AAF5F7B" w14:textId="77777777" w:rsidR="002D0F12" w:rsidRPr="00A13AE0" w:rsidRDefault="002D0F12" w:rsidP="00A13AE0">
            <w:pPr>
              <w:widowControl w:val="0"/>
              <w:jc w:val="center"/>
              <w:rPr>
                <w:sz w:val="20"/>
                <w:szCs w:val="20"/>
              </w:rPr>
            </w:pPr>
          </w:p>
        </w:tc>
      </w:tr>
      <w:tr w:rsidR="00A13AE0" w:rsidRPr="00A13AE0" w14:paraId="0AA1AB23" w14:textId="77777777" w:rsidTr="00A13AE0">
        <w:trPr>
          <w:trHeight w:val="159"/>
          <w:tblHeader/>
        </w:trPr>
        <w:tc>
          <w:tcPr>
            <w:tcW w:w="521" w:type="pct"/>
            <w:vMerge w:val="restart"/>
            <w:vAlign w:val="center"/>
          </w:tcPr>
          <w:p w14:paraId="780590B8" w14:textId="426F28DF" w:rsidR="002D0F12" w:rsidRPr="00A13AE0" w:rsidRDefault="002D0F12" w:rsidP="00A13AE0">
            <w:pPr>
              <w:widowControl w:val="0"/>
              <w:jc w:val="left"/>
              <w:rPr>
                <w:sz w:val="20"/>
                <w:szCs w:val="20"/>
              </w:rPr>
            </w:pPr>
            <w:r w:rsidRPr="00A13AE0">
              <w:rPr>
                <w:rFonts w:hint="eastAsia"/>
                <w:sz w:val="20"/>
                <w:szCs w:val="20"/>
                <w:lang w:eastAsia="zh-CN"/>
              </w:rPr>
              <w:t>第三次付款</w:t>
            </w:r>
          </w:p>
        </w:tc>
        <w:tc>
          <w:tcPr>
            <w:tcW w:w="473" w:type="pct"/>
          </w:tcPr>
          <w:p w14:paraId="088DED21" w14:textId="289F39D4" w:rsidR="002D0F12" w:rsidRPr="00A13AE0" w:rsidRDefault="002D0F12" w:rsidP="00A13AE0">
            <w:pPr>
              <w:widowControl w:val="0"/>
              <w:rPr>
                <w:sz w:val="20"/>
                <w:szCs w:val="20"/>
              </w:rPr>
            </w:pPr>
            <w:r w:rsidRPr="00A13AE0">
              <w:rPr>
                <w:rFonts w:hint="eastAsia"/>
                <w:sz w:val="20"/>
                <w:szCs w:val="20"/>
                <w:lang w:eastAsia="zh-CN"/>
              </w:rPr>
              <w:t>已批准</w:t>
            </w:r>
          </w:p>
        </w:tc>
        <w:tc>
          <w:tcPr>
            <w:tcW w:w="574" w:type="pct"/>
          </w:tcPr>
          <w:p w14:paraId="47CEB3AD" w14:textId="77777777" w:rsidR="002D0F12" w:rsidRPr="00A13AE0" w:rsidRDefault="002D0F12" w:rsidP="00A13AE0">
            <w:pPr>
              <w:widowControl w:val="0"/>
              <w:jc w:val="right"/>
              <w:rPr>
                <w:sz w:val="20"/>
                <w:szCs w:val="20"/>
              </w:rPr>
            </w:pPr>
            <w:r w:rsidRPr="00A13AE0">
              <w:rPr>
                <w:sz w:val="20"/>
                <w:szCs w:val="20"/>
              </w:rPr>
              <w:t>2,139,719</w:t>
            </w:r>
          </w:p>
        </w:tc>
        <w:tc>
          <w:tcPr>
            <w:tcW w:w="484" w:type="pct"/>
          </w:tcPr>
          <w:p w14:paraId="5FCFBF86" w14:textId="77777777" w:rsidR="002D0F12" w:rsidRPr="00A13AE0" w:rsidRDefault="002D0F12" w:rsidP="00A13AE0">
            <w:pPr>
              <w:widowControl w:val="0"/>
              <w:jc w:val="right"/>
              <w:rPr>
                <w:sz w:val="20"/>
                <w:szCs w:val="20"/>
              </w:rPr>
            </w:pPr>
            <w:r w:rsidRPr="00A13AE0">
              <w:rPr>
                <w:sz w:val="20"/>
                <w:szCs w:val="20"/>
              </w:rPr>
              <w:t>0</w:t>
            </w:r>
          </w:p>
        </w:tc>
        <w:tc>
          <w:tcPr>
            <w:tcW w:w="495" w:type="pct"/>
          </w:tcPr>
          <w:p w14:paraId="3FF3630D" w14:textId="77777777" w:rsidR="002D0F12" w:rsidRPr="00A13AE0" w:rsidRDefault="002D0F12" w:rsidP="00A13AE0">
            <w:pPr>
              <w:widowControl w:val="0"/>
              <w:jc w:val="right"/>
              <w:rPr>
                <w:sz w:val="20"/>
                <w:szCs w:val="20"/>
              </w:rPr>
            </w:pPr>
            <w:r w:rsidRPr="00A13AE0">
              <w:rPr>
                <w:sz w:val="20"/>
                <w:szCs w:val="20"/>
              </w:rPr>
              <w:t>0</w:t>
            </w:r>
          </w:p>
        </w:tc>
        <w:tc>
          <w:tcPr>
            <w:tcW w:w="502" w:type="pct"/>
          </w:tcPr>
          <w:p w14:paraId="772BCEB9" w14:textId="77777777" w:rsidR="002D0F12" w:rsidRPr="00A13AE0" w:rsidRDefault="002D0F12" w:rsidP="00A13AE0">
            <w:pPr>
              <w:widowControl w:val="0"/>
              <w:jc w:val="right"/>
              <w:rPr>
                <w:sz w:val="20"/>
                <w:szCs w:val="20"/>
              </w:rPr>
            </w:pPr>
            <w:r w:rsidRPr="00A13AE0">
              <w:rPr>
                <w:sz w:val="20"/>
                <w:szCs w:val="20"/>
              </w:rPr>
              <w:t>0</w:t>
            </w:r>
          </w:p>
        </w:tc>
        <w:tc>
          <w:tcPr>
            <w:tcW w:w="579" w:type="pct"/>
          </w:tcPr>
          <w:p w14:paraId="66A689B6" w14:textId="77777777" w:rsidR="002D0F12" w:rsidRPr="00A13AE0" w:rsidRDefault="002D0F12" w:rsidP="00A13AE0">
            <w:pPr>
              <w:widowControl w:val="0"/>
              <w:jc w:val="right"/>
              <w:rPr>
                <w:sz w:val="20"/>
                <w:szCs w:val="20"/>
              </w:rPr>
            </w:pPr>
            <w:r w:rsidRPr="00A13AE0">
              <w:rPr>
                <w:sz w:val="20"/>
                <w:szCs w:val="20"/>
              </w:rPr>
              <w:t>1,070,000</w:t>
            </w:r>
          </w:p>
        </w:tc>
        <w:tc>
          <w:tcPr>
            <w:tcW w:w="630" w:type="pct"/>
            <w:shd w:val="clear" w:color="auto" w:fill="auto"/>
          </w:tcPr>
          <w:p w14:paraId="1DFE0AB9" w14:textId="77777777" w:rsidR="002D0F12" w:rsidRPr="00A13AE0" w:rsidRDefault="002D0F12" w:rsidP="00A13AE0">
            <w:pPr>
              <w:widowControl w:val="0"/>
              <w:jc w:val="right"/>
              <w:rPr>
                <w:b/>
                <w:bCs/>
                <w:sz w:val="20"/>
                <w:szCs w:val="20"/>
              </w:rPr>
            </w:pPr>
            <w:r w:rsidRPr="00A13AE0">
              <w:rPr>
                <w:b/>
                <w:bCs/>
                <w:sz w:val="20"/>
                <w:szCs w:val="20"/>
              </w:rPr>
              <w:t>3,209,719</w:t>
            </w:r>
          </w:p>
        </w:tc>
        <w:tc>
          <w:tcPr>
            <w:tcW w:w="742" w:type="pct"/>
            <w:vMerge w:val="restart"/>
            <w:shd w:val="clear" w:color="auto" w:fill="auto"/>
            <w:vAlign w:val="center"/>
          </w:tcPr>
          <w:p w14:paraId="35EE1B7F" w14:textId="77777777" w:rsidR="002D0F12" w:rsidRPr="00A13AE0" w:rsidRDefault="002D0F12" w:rsidP="00A13AE0">
            <w:pPr>
              <w:widowControl w:val="0"/>
              <w:jc w:val="center"/>
              <w:rPr>
                <w:sz w:val="20"/>
                <w:szCs w:val="20"/>
              </w:rPr>
            </w:pPr>
            <w:r w:rsidRPr="00A13AE0">
              <w:rPr>
                <w:sz w:val="20"/>
                <w:szCs w:val="20"/>
              </w:rPr>
              <w:t>30</w:t>
            </w:r>
          </w:p>
        </w:tc>
      </w:tr>
      <w:tr w:rsidR="00A13AE0" w:rsidRPr="00A13AE0" w14:paraId="689943A1" w14:textId="77777777" w:rsidTr="00A13AE0">
        <w:trPr>
          <w:trHeight w:val="168"/>
          <w:tblHeader/>
        </w:trPr>
        <w:tc>
          <w:tcPr>
            <w:tcW w:w="521" w:type="pct"/>
            <w:vMerge/>
            <w:vAlign w:val="center"/>
          </w:tcPr>
          <w:p w14:paraId="772F0294" w14:textId="77777777" w:rsidR="002D0F12" w:rsidRPr="00A13AE0" w:rsidRDefault="002D0F12" w:rsidP="00A13AE0">
            <w:pPr>
              <w:widowControl w:val="0"/>
              <w:jc w:val="left"/>
              <w:rPr>
                <w:sz w:val="20"/>
                <w:szCs w:val="20"/>
              </w:rPr>
            </w:pPr>
          </w:p>
        </w:tc>
        <w:tc>
          <w:tcPr>
            <w:tcW w:w="473" w:type="pct"/>
          </w:tcPr>
          <w:p w14:paraId="6182CFB0" w14:textId="10A5649E" w:rsidR="002D0F12" w:rsidRPr="00A13AE0" w:rsidRDefault="002D0F12" w:rsidP="00A13AE0">
            <w:pPr>
              <w:widowControl w:val="0"/>
              <w:rPr>
                <w:sz w:val="20"/>
                <w:szCs w:val="20"/>
              </w:rPr>
            </w:pPr>
            <w:r w:rsidRPr="00A13AE0">
              <w:rPr>
                <w:rFonts w:hint="eastAsia"/>
                <w:sz w:val="20"/>
                <w:szCs w:val="20"/>
                <w:lang w:eastAsia="zh-CN"/>
              </w:rPr>
              <w:t>已放款</w:t>
            </w:r>
          </w:p>
        </w:tc>
        <w:tc>
          <w:tcPr>
            <w:tcW w:w="574" w:type="pct"/>
            <w:shd w:val="clear" w:color="auto" w:fill="FFFFFF" w:themeFill="background1"/>
          </w:tcPr>
          <w:p w14:paraId="726690BD" w14:textId="77777777" w:rsidR="002D0F12" w:rsidRPr="00A13AE0" w:rsidRDefault="002D0F12" w:rsidP="00A13AE0">
            <w:pPr>
              <w:widowControl w:val="0"/>
              <w:jc w:val="right"/>
              <w:rPr>
                <w:sz w:val="20"/>
                <w:szCs w:val="20"/>
              </w:rPr>
            </w:pPr>
            <w:r w:rsidRPr="00A13AE0">
              <w:rPr>
                <w:sz w:val="20"/>
                <w:szCs w:val="20"/>
              </w:rPr>
              <w:t>728,888</w:t>
            </w:r>
          </w:p>
        </w:tc>
        <w:tc>
          <w:tcPr>
            <w:tcW w:w="484" w:type="pct"/>
          </w:tcPr>
          <w:p w14:paraId="63CBA1E3" w14:textId="77777777" w:rsidR="002D0F12" w:rsidRPr="00A13AE0" w:rsidRDefault="002D0F12" w:rsidP="00A13AE0">
            <w:pPr>
              <w:widowControl w:val="0"/>
              <w:jc w:val="right"/>
              <w:rPr>
                <w:sz w:val="20"/>
                <w:szCs w:val="20"/>
              </w:rPr>
            </w:pPr>
            <w:r w:rsidRPr="00A13AE0">
              <w:rPr>
                <w:sz w:val="20"/>
                <w:szCs w:val="20"/>
              </w:rPr>
              <w:t>0</w:t>
            </w:r>
          </w:p>
        </w:tc>
        <w:tc>
          <w:tcPr>
            <w:tcW w:w="495" w:type="pct"/>
          </w:tcPr>
          <w:p w14:paraId="160E6BCA" w14:textId="77777777" w:rsidR="002D0F12" w:rsidRPr="00A13AE0" w:rsidRDefault="002D0F12" w:rsidP="00A13AE0">
            <w:pPr>
              <w:widowControl w:val="0"/>
              <w:jc w:val="right"/>
              <w:rPr>
                <w:sz w:val="20"/>
                <w:szCs w:val="20"/>
              </w:rPr>
            </w:pPr>
            <w:r w:rsidRPr="00A13AE0">
              <w:rPr>
                <w:sz w:val="20"/>
                <w:szCs w:val="20"/>
              </w:rPr>
              <w:t>0</w:t>
            </w:r>
          </w:p>
        </w:tc>
        <w:tc>
          <w:tcPr>
            <w:tcW w:w="502" w:type="pct"/>
          </w:tcPr>
          <w:p w14:paraId="4249F48E" w14:textId="77777777" w:rsidR="002D0F12" w:rsidRPr="00A13AE0" w:rsidRDefault="002D0F12" w:rsidP="00A13AE0">
            <w:pPr>
              <w:widowControl w:val="0"/>
              <w:jc w:val="right"/>
              <w:rPr>
                <w:sz w:val="20"/>
                <w:szCs w:val="20"/>
              </w:rPr>
            </w:pPr>
            <w:r w:rsidRPr="00A13AE0">
              <w:rPr>
                <w:sz w:val="20"/>
                <w:szCs w:val="20"/>
              </w:rPr>
              <w:t>0</w:t>
            </w:r>
          </w:p>
        </w:tc>
        <w:tc>
          <w:tcPr>
            <w:tcW w:w="579" w:type="pct"/>
            <w:shd w:val="clear" w:color="auto" w:fill="auto"/>
          </w:tcPr>
          <w:p w14:paraId="2A37D310" w14:textId="77777777" w:rsidR="002D0F12" w:rsidRPr="00A13AE0" w:rsidRDefault="002D0F12" w:rsidP="00A13AE0">
            <w:pPr>
              <w:widowControl w:val="0"/>
              <w:jc w:val="right"/>
              <w:rPr>
                <w:sz w:val="20"/>
                <w:szCs w:val="20"/>
              </w:rPr>
            </w:pPr>
            <w:r w:rsidRPr="00A13AE0">
              <w:rPr>
                <w:sz w:val="20"/>
                <w:szCs w:val="20"/>
              </w:rPr>
              <w:t>233,921</w:t>
            </w:r>
          </w:p>
        </w:tc>
        <w:tc>
          <w:tcPr>
            <w:tcW w:w="630" w:type="pct"/>
            <w:shd w:val="clear" w:color="auto" w:fill="auto"/>
          </w:tcPr>
          <w:p w14:paraId="3AA8E0BC" w14:textId="77777777" w:rsidR="002D0F12" w:rsidRPr="00A13AE0" w:rsidRDefault="002D0F12" w:rsidP="00A13AE0">
            <w:pPr>
              <w:widowControl w:val="0"/>
              <w:jc w:val="right"/>
              <w:rPr>
                <w:b/>
                <w:bCs/>
                <w:sz w:val="20"/>
                <w:szCs w:val="20"/>
              </w:rPr>
            </w:pPr>
            <w:r w:rsidRPr="00A13AE0">
              <w:rPr>
                <w:b/>
                <w:bCs/>
                <w:sz w:val="20"/>
                <w:szCs w:val="20"/>
              </w:rPr>
              <w:t>962,809</w:t>
            </w:r>
          </w:p>
        </w:tc>
        <w:tc>
          <w:tcPr>
            <w:tcW w:w="742" w:type="pct"/>
            <w:vMerge/>
            <w:shd w:val="clear" w:color="auto" w:fill="auto"/>
            <w:vAlign w:val="center"/>
          </w:tcPr>
          <w:p w14:paraId="7BC2508E" w14:textId="77777777" w:rsidR="002D0F12" w:rsidRPr="00A13AE0" w:rsidRDefault="002D0F12" w:rsidP="00A13AE0">
            <w:pPr>
              <w:widowControl w:val="0"/>
              <w:jc w:val="center"/>
              <w:rPr>
                <w:sz w:val="20"/>
                <w:szCs w:val="20"/>
              </w:rPr>
            </w:pPr>
          </w:p>
        </w:tc>
      </w:tr>
      <w:tr w:rsidR="00A13AE0" w:rsidRPr="00A13AE0" w14:paraId="6E901CFC" w14:textId="77777777" w:rsidTr="00A13AE0">
        <w:trPr>
          <w:trHeight w:val="159"/>
          <w:tblHeader/>
        </w:trPr>
        <w:tc>
          <w:tcPr>
            <w:tcW w:w="521" w:type="pct"/>
            <w:vMerge w:val="restart"/>
            <w:vAlign w:val="center"/>
          </w:tcPr>
          <w:p w14:paraId="5AC474FE" w14:textId="2D5358E9" w:rsidR="002D0F12" w:rsidRPr="00A13AE0" w:rsidRDefault="002D0F12" w:rsidP="00A13AE0">
            <w:pPr>
              <w:widowControl w:val="0"/>
              <w:jc w:val="left"/>
              <w:rPr>
                <w:sz w:val="20"/>
                <w:szCs w:val="20"/>
              </w:rPr>
            </w:pPr>
            <w:r w:rsidRPr="00A13AE0">
              <w:rPr>
                <w:rFonts w:hint="eastAsia"/>
                <w:sz w:val="20"/>
                <w:szCs w:val="20"/>
                <w:lang w:eastAsia="zh-CN"/>
              </w:rPr>
              <w:t>第四次付款</w:t>
            </w:r>
          </w:p>
        </w:tc>
        <w:tc>
          <w:tcPr>
            <w:tcW w:w="473" w:type="pct"/>
          </w:tcPr>
          <w:p w14:paraId="3DC917A1" w14:textId="16EC9004" w:rsidR="002D0F12" w:rsidRPr="00A13AE0" w:rsidRDefault="002D0F12" w:rsidP="00A13AE0">
            <w:pPr>
              <w:widowControl w:val="0"/>
              <w:rPr>
                <w:sz w:val="20"/>
                <w:szCs w:val="20"/>
              </w:rPr>
            </w:pPr>
            <w:r w:rsidRPr="00A13AE0">
              <w:rPr>
                <w:rFonts w:hint="eastAsia"/>
                <w:sz w:val="20"/>
                <w:szCs w:val="20"/>
                <w:lang w:eastAsia="zh-CN"/>
              </w:rPr>
              <w:t>已批准</w:t>
            </w:r>
          </w:p>
        </w:tc>
        <w:tc>
          <w:tcPr>
            <w:tcW w:w="574" w:type="pct"/>
          </w:tcPr>
          <w:p w14:paraId="669C4FC8" w14:textId="77777777" w:rsidR="002D0F12" w:rsidRPr="00A13AE0" w:rsidRDefault="002D0F12" w:rsidP="00A13AE0">
            <w:pPr>
              <w:widowControl w:val="0"/>
              <w:jc w:val="right"/>
              <w:rPr>
                <w:sz w:val="20"/>
                <w:szCs w:val="20"/>
              </w:rPr>
            </w:pPr>
            <w:r w:rsidRPr="00A13AE0">
              <w:rPr>
                <w:color w:val="000000"/>
                <w:sz w:val="20"/>
                <w:szCs w:val="20"/>
                <w:lang w:eastAsia="en-CA"/>
              </w:rPr>
              <w:t>1,612,350</w:t>
            </w:r>
          </w:p>
        </w:tc>
        <w:tc>
          <w:tcPr>
            <w:tcW w:w="484" w:type="pct"/>
            <w:shd w:val="clear" w:color="auto" w:fill="FFFFFF" w:themeFill="background1"/>
          </w:tcPr>
          <w:p w14:paraId="15AD92C3" w14:textId="77777777" w:rsidR="002D0F12" w:rsidRPr="00A13AE0" w:rsidRDefault="002D0F12" w:rsidP="00A13AE0">
            <w:pPr>
              <w:widowControl w:val="0"/>
              <w:jc w:val="right"/>
              <w:rPr>
                <w:sz w:val="20"/>
                <w:szCs w:val="20"/>
              </w:rPr>
            </w:pPr>
            <w:r w:rsidRPr="00A13AE0">
              <w:rPr>
                <w:sz w:val="20"/>
                <w:szCs w:val="20"/>
              </w:rPr>
              <w:t>40,000</w:t>
            </w:r>
          </w:p>
        </w:tc>
        <w:tc>
          <w:tcPr>
            <w:tcW w:w="495" w:type="pct"/>
          </w:tcPr>
          <w:p w14:paraId="3EE3F3EB" w14:textId="77777777" w:rsidR="002D0F12" w:rsidRPr="00A13AE0" w:rsidRDefault="002D0F12" w:rsidP="00A13AE0">
            <w:pPr>
              <w:widowControl w:val="0"/>
              <w:jc w:val="right"/>
              <w:rPr>
                <w:sz w:val="20"/>
                <w:szCs w:val="20"/>
              </w:rPr>
            </w:pPr>
            <w:r w:rsidRPr="00A13AE0">
              <w:rPr>
                <w:sz w:val="20"/>
                <w:szCs w:val="20"/>
              </w:rPr>
              <w:t>0</w:t>
            </w:r>
          </w:p>
        </w:tc>
        <w:tc>
          <w:tcPr>
            <w:tcW w:w="502" w:type="pct"/>
          </w:tcPr>
          <w:p w14:paraId="4A11573C" w14:textId="77777777" w:rsidR="002D0F12" w:rsidRPr="00A13AE0" w:rsidRDefault="002D0F12" w:rsidP="00A13AE0">
            <w:pPr>
              <w:widowControl w:val="0"/>
              <w:jc w:val="right"/>
              <w:rPr>
                <w:sz w:val="20"/>
                <w:szCs w:val="20"/>
              </w:rPr>
            </w:pPr>
            <w:r w:rsidRPr="00A13AE0">
              <w:rPr>
                <w:sz w:val="20"/>
                <w:szCs w:val="20"/>
              </w:rPr>
              <w:t>0</w:t>
            </w:r>
          </w:p>
        </w:tc>
        <w:tc>
          <w:tcPr>
            <w:tcW w:w="579" w:type="pct"/>
          </w:tcPr>
          <w:p w14:paraId="164C82F9" w14:textId="77777777" w:rsidR="002D0F12" w:rsidRPr="00A13AE0" w:rsidRDefault="002D0F12" w:rsidP="00A13AE0">
            <w:pPr>
              <w:widowControl w:val="0"/>
              <w:jc w:val="right"/>
              <w:rPr>
                <w:sz w:val="20"/>
                <w:szCs w:val="20"/>
              </w:rPr>
            </w:pPr>
            <w:r w:rsidRPr="00A13AE0">
              <w:rPr>
                <w:sz w:val="20"/>
                <w:szCs w:val="20"/>
              </w:rPr>
              <w:t>0</w:t>
            </w:r>
          </w:p>
        </w:tc>
        <w:tc>
          <w:tcPr>
            <w:tcW w:w="630" w:type="pct"/>
            <w:shd w:val="clear" w:color="auto" w:fill="auto"/>
          </w:tcPr>
          <w:p w14:paraId="10494CB2" w14:textId="77777777" w:rsidR="002D0F12" w:rsidRPr="00A13AE0" w:rsidRDefault="002D0F12" w:rsidP="00A13AE0">
            <w:pPr>
              <w:widowControl w:val="0"/>
              <w:jc w:val="right"/>
              <w:rPr>
                <w:b/>
                <w:bCs/>
                <w:sz w:val="20"/>
                <w:szCs w:val="20"/>
              </w:rPr>
            </w:pPr>
            <w:r w:rsidRPr="00A13AE0">
              <w:rPr>
                <w:b/>
                <w:bCs/>
                <w:sz w:val="20"/>
                <w:szCs w:val="20"/>
              </w:rPr>
              <w:t>1,652,350</w:t>
            </w:r>
          </w:p>
        </w:tc>
        <w:tc>
          <w:tcPr>
            <w:tcW w:w="742" w:type="pct"/>
            <w:vMerge w:val="restart"/>
            <w:shd w:val="clear" w:color="auto" w:fill="auto"/>
            <w:vAlign w:val="center"/>
          </w:tcPr>
          <w:p w14:paraId="67101204" w14:textId="77777777" w:rsidR="002D0F12" w:rsidRPr="00A13AE0" w:rsidRDefault="002D0F12" w:rsidP="00A13AE0">
            <w:pPr>
              <w:widowControl w:val="0"/>
              <w:jc w:val="center"/>
              <w:rPr>
                <w:sz w:val="20"/>
                <w:szCs w:val="20"/>
              </w:rPr>
            </w:pPr>
            <w:r w:rsidRPr="00A13AE0">
              <w:rPr>
                <w:sz w:val="20"/>
                <w:szCs w:val="20"/>
              </w:rPr>
              <w:t>20</w:t>
            </w:r>
          </w:p>
        </w:tc>
      </w:tr>
      <w:tr w:rsidR="00A13AE0" w:rsidRPr="00A13AE0" w14:paraId="42DD56FF" w14:textId="77777777" w:rsidTr="00A13AE0">
        <w:trPr>
          <w:trHeight w:val="107"/>
          <w:tblHeader/>
        </w:trPr>
        <w:tc>
          <w:tcPr>
            <w:tcW w:w="521" w:type="pct"/>
            <w:vMerge/>
            <w:vAlign w:val="center"/>
          </w:tcPr>
          <w:p w14:paraId="29B4E137" w14:textId="77777777" w:rsidR="002D0F12" w:rsidRPr="00A13AE0" w:rsidRDefault="002D0F12" w:rsidP="00A13AE0">
            <w:pPr>
              <w:widowControl w:val="0"/>
              <w:jc w:val="left"/>
              <w:rPr>
                <w:sz w:val="20"/>
                <w:szCs w:val="20"/>
              </w:rPr>
            </w:pPr>
          </w:p>
        </w:tc>
        <w:tc>
          <w:tcPr>
            <w:tcW w:w="473" w:type="pct"/>
          </w:tcPr>
          <w:p w14:paraId="1B30C397" w14:textId="02569A3A" w:rsidR="002D0F12" w:rsidRPr="00A13AE0" w:rsidRDefault="002D0F12" w:rsidP="00A13AE0">
            <w:pPr>
              <w:widowControl w:val="0"/>
              <w:rPr>
                <w:sz w:val="20"/>
                <w:szCs w:val="20"/>
              </w:rPr>
            </w:pPr>
            <w:r w:rsidRPr="00A13AE0">
              <w:rPr>
                <w:rFonts w:hint="eastAsia"/>
                <w:sz w:val="20"/>
                <w:szCs w:val="20"/>
                <w:lang w:eastAsia="zh-CN"/>
              </w:rPr>
              <w:t>已放款</w:t>
            </w:r>
          </w:p>
        </w:tc>
        <w:tc>
          <w:tcPr>
            <w:tcW w:w="574" w:type="pct"/>
            <w:shd w:val="clear" w:color="auto" w:fill="FFFFFF" w:themeFill="background1"/>
          </w:tcPr>
          <w:p w14:paraId="38CC2BB5" w14:textId="77777777" w:rsidR="002D0F12" w:rsidRPr="00A13AE0" w:rsidRDefault="002D0F12" w:rsidP="00A13AE0">
            <w:pPr>
              <w:widowControl w:val="0"/>
              <w:jc w:val="right"/>
              <w:rPr>
                <w:sz w:val="20"/>
                <w:szCs w:val="20"/>
              </w:rPr>
            </w:pPr>
            <w:r w:rsidRPr="00A13AE0">
              <w:rPr>
                <w:sz w:val="20"/>
                <w:szCs w:val="20"/>
              </w:rPr>
              <w:t>332,299</w:t>
            </w:r>
          </w:p>
        </w:tc>
        <w:tc>
          <w:tcPr>
            <w:tcW w:w="484" w:type="pct"/>
            <w:shd w:val="clear" w:color="auto" w:fill="FFFFFF" w:themeFill="background1"/>
          </w:tcPr>
          <w:p w14:paraId="0BB58CE8" w14:textId="77777777" w:rsidR="002D0F12" w:rsidRPr="00A13AE0" w:rsidRDefault="002D0F12" w:rsidP="00A13AE0">
            <w:pPr>
              <w:widowControl w:val="0"/>
              <w:jc w:val="right"/>
              <w:rPr>
                <w:sz w:val="20"/>
                <w:szCs w:val="20"/>
              </w:rPr>
            </w:pPr>
            <w:r w:rsidRPr="00A13AE0">
              <w:rPr>
                <w:sz w:val="20"/>
                <w:szCs w:val="20"/>
              </w:rPr>
              <w:t>0</w:t>
            </w:r>
          </w:p>
        </w:tc>
        <w:tc>
          <w:tcPr>
            <w:tcW w:w="495" w:type="pct"/>
          </w:tcPr>
          <w:p w14:paraId="4EEB6511" w14:textId="77777777" w:rsidR="002D0F12" w:rsidRPr="00A13AE0" w:rsidRDefault="002D0F12" w:rsidP="00A13AE0">
            <w:pPr>
              <w:widowControl w:val="0"/>
              <w:jc w:val="right"/>
              <w:rPr>
                <w:sz w:val="20"/>
                <w:szCs w:val="20"/>
              </w:rPr>
            </w:pPr>
            <w:r w:rsidRPr="00A13AE0">
              <w:rPr>
                <w:sz w:val="20"/>
                <w:szCs w:val="20"/>
              </w:rPr>
              <w:t>0</w:t>
            </w:r>
          </w:p>
        </w:tc>
        <w:tc>
          <w:tcPr>
            <w:tcW w:w="502" w:type="pct"/>
          </w:tcPr>
          <w:p w14:paraId="37910D46" w14:textId="77777777" w:rsidR="002D0F12" w:rsidRPr="00A13AE0" w:rsidRDefault="002D0F12" w:rsidP="00A13AE0">
            <w:pPr>
              <w:widowControl w:val="0"/>
              <w:jc w:val="right"/>
              <w:rPr>
                <w:sz w:val="20"/>
                <w:szCs w:val="20"/>
              </w:rPr>
            </w:pPr>
            <w:r w:rsidRPr="00A13AE0">
              <w:rPr>
                <w:sz w:val="20"/>
                <w:szCs w:val="20"/>
              </w:rPr>
              <w:t>0</w:t>
            </w:r>
          </w:p>
        </w:tc>
        <w:tc>
          <w:tcPr>
            <w:tcW w:w="579" w:type="pct"/>
          </w:tcPr>
          <w:p w14:paraId="52B716F0" w14:textId="77777777" w:rsidR="002D0F12" w:rsidRPr="00A13AE0" w:rsidRDefault="002D0F12" w:rsidP="00A13AE0">
            <w:pPr>
              <w:widowControl w:val="0"/>
              <w:jc w:val="right"/>
              <w:rPr>
                <w:sz w:val="20"/>
                <w:szCs w:val="20"/>
              </w:rPr>
            </w:pPr>
            <w:r w:rsidRPr="00A13AE0">
              <w:rPr>
                <w:sz w:val="20"/>
                <w:szCs w:val="20"/>
              </w:rPr>
              <w:t>0</w:t>
            </w:r>
          </w:p>
        </w:tc>
        <w:tc>
          <w:tcPr>
            <w:tcW w:w="630" w:type="pct"/>
            <w:shd w:val="clear" w:color="auto" w:fill="auto"/>
          </w:tcPr>
          <w:p w14:paraId="54F7CD3A" w14:textId="77777777" w:rsidR="002D0F12" w:rsidRPr="00A13AE0" w:rsidRDefault="002D0F12" w:rsidP="00A13AE0">
            <w:pPr>
              <w:widowControl w:val="0"/>
              <w:jc w:val="right"/>
              <w:rPr>
                <w:b/>
                <w:bCs/>
                <w:sz w:val="20"/>
                <w:szCs w:val="20"/>
              </w:rPr>
            </w:pPr>
            <w:r w:rsidRPr="00A13AE0">
              <w:rPr>
                <w:b/>
                <w:bCs/>
                <w:sz w:val="20"/>
                <w:szCs w:val="20"/>
              </w:rPr>
              <w:t>332,299</w:t>
            </w:r>
          </w:p>
        </w:tc>
        <w:tc>
          <w:tcPr>
            <w:tcW w:w="742" w:type="pct"/>
            <w:vMerge/>
            <w:shd w:val="clear" w:color="auto" w:fill="auto"/>
            <w:vAlign w:val="center"/>
          </w:tcPr>
          <w:p w14:paraId="41891452" w14:textId="77777777" w:rsidR="002D0F12" w:rsidRPr="00A13AE0" w:rsidRDefault="002D0F12" w:rsidP="00A13AE0">
            <w:pPr>
              <w:widowControl w:val="0"/>
              <w:jc w:val="center"/>
              <w:rPr>
                <w:sz w:val="20"/>
                <w:szCs w:val="20"/>
              </w:rPr>
            </w:pPr>
          </w:p>
        </w:tc>
      </w:tr>
      <w:tr w:rsidR="00A13AE0" w:rsidRPr="00A13AE0" w14:paraId="6F6E4349" w14:textId="77777777" w:rsidTr="00A13AE0">
        <w:trPr>
          <w:trHeight w:val="149"/>
          <w:tblHeader/>
        </w:trPr>
        <w:tc>
          <w:tcPr>
            <w:tcW w:w="521" w:type="pct"/>
            <w:vMerge w:val="restart"/>
            <w:vAlign w:val="center"/>
          </w:tcPr>
          <w:p w14:paraId="405F39DF" w14:textId="49F412FA" w:rsidR="002D0F12" w:rsidRPr="00A13AE0" w:rsidRDefault="002D0F12" w:rsidP="00A13AE0">
            <w:pPr>
              <w:widowControl w:val="0"/>
              <w:jc w:val="left"/>
              <w:rPr>
                <w:b/>
                <w:bCs/>
                <w:sz w:val="20"/>
                <w:szCs w:val="20"/>
              </w:rPr>
            </w:pPr>
            <w:r w:rsidRPr="00A13AE0">
              <w:rPr>
                <w:rFonts w:hint="eastAsia"/>
                <w:b/>
                <w:bCs/>
                <w:sz w:val="20"/>
                <w:szCs w:val="20"/>
                <w:lang w:eastAsia="zh-CN"/>
              </w:rPr>
              <w:t>总计</w:t>
            </w:r>
          </w:p>
        </w:tc>
        <w:tc>
          <w:tcPr>
            <w:tcW w:w="473" w:type="pct"/>
          </w:tcPr>
          <w:p w14:paraId="203BF38F" w14:textId="68E78739" w:rsidR="002D0F12" w:rsidRPr="00A13AE0" w:rsidRDefault="002D0F12" w:rsidP="00A13AE0">
            <w:pPr>
              <w:widowControl w:val="0"/>
              <w:rPr>
                <w:b/>
                <w:bCs/>
                <w:sz w:val="20"/>
                <w:szCs w:val="20"/>
              </w:rPr>
            </w:pPr>
            <w:r w:rsidRPr="00A13AE0">
              <w:rPr>
                <w:rFonts w:hint="eastAsia"/>
                <w:b/>
                <w:sz w:val="20"/>
                <w:szCs w:val="20"/>
                <w:lang w:eastAsia="zh-CN"/>
              </w:rPr>
              <w:t>已批准</w:t>
            </w:r>
          </w:p>
        </w:tc>
        <w:tc>
          <w:tcPr>
            <w:tcW w:w="574" w:type="pct"/>
          </w:tcPr>
          <w:p w14:paraId="36FB7CBB" w14:textId="77777777" w:rsidR="002D0F12" w:rsidRPr="00A13AE0" w:rsidRDefault="002D0F12" w:rsidP="00A13AE0">
            <w:pPr>
              <w:widowControl w:val="0"/>
              <w:jc w:val="right"/>
              <w:rPr>
                <w:b/>
                <w:bCs/>
                <w:sz w:val="20"/>
                <w:szCs w:val="20"/>
              </w:rPr>
            </w:pPr>
            <w:r w:rsidRPr="00A13AE0">
              <w:rPr>
                <w:b/>
                <w:bCs/>
                <w:sz w:val="20"/>
                <w:szCs w:val="20"/>
              </w:rPr>
              <w:t>7,321,990</w:t>
            </w:r>
          </w:p>
        </w:tc>
        <w:tc>
          <w:tcPr>
            <w:tcW w:w="484" w:type="pct"/>
            <w:shd w:val="clear" w:color="auto" w:fill="FFFFFF" w:themeFill="background1"/>
          </w:tcPr>
          <w:p w14:paraId="68ECEC38" w14:textId="77777777" w:rsidR="002D0F12" w:rsidRPr="00A13AE0" w:rsidRDefault="002D0F12" w:rsidP="00A13AE0">
            <w:pPr>
              <w:widowControl w:val="0"/>
              <w:jc w:val="right"/>
              <w:rPr>
                <w:b/>
                <w:bCs/>
                <w:sz w:val="20"/>
                <w:szCs w:val="20"/>
              </w:rPr>
            </w:pPr>
            <w:r w:rsidRPr="00A13AE0">
              <w:rPr>
                <w:b/>
                <w:bCs/>
                <w:sz w:val="20"/>
                <w:szCs w:val="20"/>
              </w:rPr>
              <w:t>80,000</w:t>
            </w:r>
          </w:p>
        </w:tc>
        <w:tc>
          <w:tcPr>
            <w:tcW w:w="495" w:type="pct"/>
          </w:tcPr>
          <w:p w14:paraId="642F1BD3" w14:textId="77777777" w:rsidR="002D0F12" w:rsidRPr="00A13AE0" w:rsidRDefault="002D0F12" w:rsidP="00A13AE0">
            <w:pPr>
              <w:widowControl w:val="0"/>
              <w:jc w:val="right"/>
              <w:rPr>
                <w:b/>
                <w:bCs/>
                <w:sz w:val="20"/>
                <w:szCs w:val="20"/>
              </w:rPr>
            </w:pPr>
            <w:r w:rsidRPr="00A13AE0">
              <w:rPr>
                <w:b/>
                <w:bCs/>
                <w:sz w:val="20"/>
                <w:szCs w:val="20"/>
              </w:rPr>
              <w:t>650,000</w:t>
            </w:r>
          </w:p>
        </w:tc>
        <w:tc>
          <w:tcPr>
            <w:tcW w:w="502" w:type="pct"/>
          </w:tcPr>
          <w:p w14:paraId="7E4B54AD" w14:textId="77777777" w:rsidR="002D0F12" w:rsidRPr="00A13AE0" w:rsidRDefault="002D0F12" w:rsidP="00A13AE0">
            <w:pPr>
              <w:widowControl w:val="0"/>
              <w:jc w:val="right"/>
              <w:rPr>
                <w:b/>
                <w:bCs/>
                <w:sz w:val="20"/>
                <w:szCs w:val="20"/>
              </w:rPr>
            </w:pPr>
            <w:r w:rsidRPr="00A13AE0">
              <w:rPr>
                <w:b/>
                <w:bCs/>
                <w:sz w:val="20"/>
                <w:szCs w:val="20"/>
              </w:rPr>
              <w:t>458,191</w:t>
            </w:r>
          </w:p>
        </w:tc>
        <w:tc>
          <w:tcPr>
            <w:tcW w:w="579" w:type="pct"/>
          </w:tcPr>
          <w:p w14:paraId="2AFC67B0" w14:textId="77777777" w:rsidR="002D0F12" w:rsidRPr="00A13AE0" w:rsidRDefault="002D0F12" w:rsidP="00A13AE0">
            <w:pPr>
              <w:widowControl w:val="0"/>
              <w:jc w:val="right"/>
              <w:rPr>
                <w:b/>
                <w:bCs/>
                <w:sz w:val="20"/>
                <w:szCs w:val="20"/>
              </w:rPr>
            </w:pPr>
            <w:r w:rsidRPr="00A13AE0">
              <w:rPr>
                <w:b/>
                <w:bCs/>
                <w:sz w:val="20"/>
                <w:szCs w:val="20"/>
              </w:rPr>
              <w:t>2,126,991</w:t>
            </w:r>
          </w:p>
        </w:tc>
        <w:tc>
          <w:tcPr>
            <w:tcW w:w="630" w:type="pct"/>
          </w:tcPr>
          <w:p w14:paraId="302281B6" w14:textId="77777777" w:rsidR="002D0F12" w:rsidRPr="00A13AE0" w:rsidRDefault="002D0F12" w:rsidP="00A13AE0">
            <w:pPr>
              <w:widowControl w:val="0"/>
              <w:jc w:val="right"/>
              <w:rPr>
                <w:b/>
                <w:bCs/>
                <w:sz w:val="20"/>
                <w:szCs w:val="20"/>
              </w:rPr>
            </w:pPr>
            <w:r w:rsidRPr="00A13AE0">
              <w:rPr>
                <w:b/>
                <w:bCs/>
                <w:color w:val="000000"/>
                <w:sz w:val="20"/>
                <w:szCs w:val="20"/>
                <w:lang w:eastAsia="en-CA"/>
              </w:rPr>
              <w:t>10,637,172</w:t>
            </w:r>
          </w:p>
        </w:tc>
        <w:tc>
          <w:tcPr>
            <w:tcW w:w="742" w:type="pct"/>
            <w:vMerge w:val="restart"/>
            <w:shd w:val="clear" w:color="auto" w:fill="auto"/>
            <w:vAlign w:val="center"/>
          </w:tcPr>
          <w:p w14:paraId="36D6F47D" w14:textId="77777777" w:rsidR="002D0F12" w:rsidRPr="00A13AE0" w:rsidRDefault="002D0F12" w:rsidP="00A13AE0">
            <w:pPr>
              <w:widowControl w:val="0"/>
              <w:jc w:val="center"/>
              <w:rPr>
                <w:b/>
                <w:bCs/>
                <w:sz w:val="20"/>
                <w:szCs w:val="20"/>
              </w:rPr>
            </w:pPr>
            <w:r w:rsidRPr="00A13AE0">
              <w:rPr>
                <w:b/>
                <w:bCs/>
                <w:sz w:val="20"/>
                <w:szCs w:val="20"/>
              </w:rPr>
              <w:t>64</w:t>
            </w:r>
          </w:p>
        </w:tc>
      </w:tr>
      <w:tr w:rsidR="00A13AE0" w:rsidRPr="00A13AE0" w14:paraId="3F20C9D5" w14:textId="77777777" w:rsidTr="00A13AE0">
        <w:trPr>
          <w:trHeight w:val="100"/>
          <w:tblHeader/>
        </w:trPr>
        <w:tc>
          <w:tcPr>
            <w:tcW w:w="521" w:type="pct"/>
            <w:vMerge/>
          </w:tcPr>
          <w:p w14:paraId="74184C97" w14:textId="77777777" w:rsidR="002D0F12" w:rsidRPr="00A13AE0" w:rsidRDefault="002D0F12" w:rsidP="00A13AE0">
            <w:pPr>
              <w:widowControl w:val="0"/>
              <w:rPr>
                <w:b/>
                <w:bCs/>
                <w:sz w:val="20"/>
                <w:szCs w:val="20"/>
              </w:rPr>
            </w:pPr>
          </w:p>
        </w:tc>
        <w:tc>
          <w:tcPr>
            <w:tcW w:w="473" w:type="pct"/>
          </w:tcPr>
          <w:p w14:paraId="633F2D79" w14:textId="2812D2EA" w:rsidR="002D0F12" w:rsidRPr="00A13AE0" w:rsidRDefault="002D0F12" w:rsidP="00A13AE0">
            <w:pPr>
              <w:widowControl w:val="0"/>
              <w:rPr>
                <w:b/>
                <w:bCs/>
                <w:sz w:val="20"/>
                <w:szCs w:val="20"/>
              </w:rPr>
            </w:pPr>
            <w:r w:rsidRPr="00A13AE0">
              <w:rPr>
                <w:rFonts w:hint="eastAsia"/>
                <w:b/>
                <w:sz w:val="20"/>
                <w:szCs w:val="20"/>
                <w:lang w:eastAsia="zh-CN"/>
              </w:rPr>
              <w:t>已放款</w:t>
            </w:r>
          </w:p>
        </w:tc>
        <w:tc>
          <w:tcPr>
            <w:tcW w:w="574" w:type="pct"/>
            <w:shd w:val="clear" w:color="auto" w:fill="FFFFFF" w:themeFill="background1"/>
          </w:tcPr>
          <w:p w14:paraId="09C05519" w14:textId="77777777" w:rsidR="002D0F12" w:rsidRPr="00A13AE0" w:rsidRDefault="002D0F12" w:rsidP="00A13AE0">
            <w:pPr>
              <w:widowControl w:val="0"/>
              <w:jc w:val="right"/>
              <w:rPr>
                <w:b/>
                <w:bCs/>
                <w:sz w:val="20"/>
                <w:szCs w:val="20"/>
              </w:rPr>
            </w:pPr>
            <w:r w:rsidRPr="00A13AE0">
              <w:rPr>
                <w:b/>
                <w:bCs/>
                <w:sz w:val="20"/>
                <w:szCs w:val="20"/>
              </w:rPr>
              <w:t>4,630,681</w:t>
            </w:r>
          </w:p>
        </w:tc>
        <w:tc>
          <w:tcPr>
            <w:tcW w:w="484" w:type="pct"/>
            <w:shd w:val="clear" w:color="auto" w:fill="FFFFFF" w:themeFill="background1"/>
          </w:tcPr>
          <w:p w14:paraId="328D6744" w14:textId="77777777" w:rsidR="002D0F12" w:rsidRPr="00A13AE0" w:rsidRDefault="002D0F12" w:rsidP="00A13AE0">
            <w:pPr>
              <w:widowControl w:val="0"/>
              <w:jc w:val="right"/>
              <w:rPr>
                <w:b/>
                <w:bCs/>
                <w:sz w:val="20"/>
                <w:szCs w:val="20"/>
              </w:rPr>
            </w:pPr>
            <w:r w:rsidRPr="00A13AE0">
              <w:rPr>
                <w:b/>
                <w:bCs/>
                <w:sz w:val="20"/>
                <w:szCs w:val="20"/>
              </w:rPr>
              <w:t>40,000</w:t>
            </w:r>
          </w:p>
        </w:tc>
        <w:tc>
          <w:tcPr>
            <w:tcW w:w="495" w:type="pct"/>
            <w:shd w:val="clear" w:color="auto" w:fill="FFFFFF" w:themeFill="background1"/>
          </w:tcPr>
          <w:p w14:paraId="75BF649B" w14:textId="77777777" w:rsidR="002D0F12" w:rsidRPr="00A13AE0" w:rsidRDefault="002D0F12" w:rsidP="00A13AE0">
            <w:pPr>
              <w:widowControl w:val="0"/>
              <w:jc w:val="right"/>
              <w:rPr>
                <w:b/>
                <w:bCs/>
                <w:sz w:val="20"/>
                <w:szCs w:val="20"/>
              </w:rPr>
            </w:pPr>
            <w:r w:rsidRPr="00A13AE0">
              <w:rPr>
                <w:b/>
                <w:bCs/>
                <w:sz w:val="20"/>
                <w:szCs w:val="20"/>
              </w:rPr>
              <w:t>359,600</w:t>
            </w:r>
          </w:p>
        </w:tc>
        <w:tc>
          <w:tcPr>
            <w:tcW w:w="502" w:type="pct"/>
            <w:shd w:val="clear" w:color="auto" w:fill="FFFFFF" w:themeFill="background1"/>
          </w:tcPr>
          <w:p w14:paraId="4A838465" w14:textId="77777777" w:rsidR="002D0F12" w:rsidRPr="00A13AE0" w:rsidRDefault="002D0F12" w:rsidP="00A13AE0">
            <w:pPr>
              <w:widowControl w:val="0"/>
              <w:jc w:val="right"/>
              <w:rPr>
                <w:b/>
                <w:bCs/>
                <w:sz w:val="20"/>
                <w:szCs w:val="20"/>
              </w:rPr>
            </w:pPr>
            <w:r w:rsidRPr="00A13AE0">
              <w:rPr>
                <w:b/>
                <w:bCs/>
                <w:sz w:val="20"/>
                <w:szCs w:val="20"/>
              </w:rPr>
              <w:t>458,191</w:t>
            </w:r>
          </w:p>
        </w:tc>
        <w:tc>
          <w:tcPr>
            <w:tcW w:w="579" w:type="pct"/>
            <w:shd w:val="clear" w:color="auto" w:fill="auto"/>
          </w:tcPr>
          <w:p w14:paraId="327AFAB9" w14:textId="77777777" w:rsidR="002D0F12" w:rsidRPr="00A13AE0" w:rsidRDefault="002D0F12" w:rsidP="00A13AE0">
            <w:pPr>
              <w:widowControl w:val="0"/>
              <w:jc w:val="right"/>
              <w:rPr>
                <w:b/>
                <w:bCs/>
                <w:sz w:val="20"/>
                <w:szCs w:val="20"/>
              </w:rPr>
            </w:pPr>
            <w:r w:rsidRPr="00A13AE0">
              <w:rPr>
                <w:b/>
                <w:bCs/>
                <w:sz w:val="20"/>
                <w:szCs w:val="20"/>
              </w:rPr>
              <w:t>1,290,189</w:t>
            </w:r>
          </w:p>
        </w:tc>
        <w:tc>
          <w:tcPr>
            <w:tcW w:w="630" w:type="pct"/>
            <w:shd w:val="clear" w:color="auto" w:fill="auto"/>
          </w:tcPr>
          <w:p w14:paraId="32F1517E" w14:textId="77777777" w:rsidR="002D0F12" w:rsidRPr="00A13AE0" w:rsidRDefault="002D0F12" w:rsidP="00A13AE0">
            <w:pPr>
              <w:widowControl w:val="0"/>
              <w:jc w:val="right"/>
              <w:rPr>
                <w:b/>
                <w:bCs/>
                <w:sz w:val="20"/>
                <w:szCs w:val="20"/>
              </w:rPr>
            </w:pPr>
            <w:r w:rsidRPr="00A13AE0">
              <w:rPr>
                <w:b/>
                <w:bCs/>
                <w:sz w:val="20"/>
                <w:szCs w:val="20"/>
              </w:rPr>
              <w:t>6,778,661</w:t>
            </w:r>
          </w:p>
        </w:tc>
        <w:tc>
          <w:tcPr>
            <w:tcW w:w="742" w:type="pct"/>
            <w:vMerge/>
            <w:shd w:val="clear" w:color="auto" w:fill="auto"/>
          </w:tcPr>
          <w:p w14:paraId="6ED010C8" w14:textId="77777777" w:rsidR="002D0F12" w:rsidRPr="00A13AE0" w:rsidRDefault="002D0F12" w:rsidP="00A13AE0">
            <w:pPr>
              <w:widowControl w:val="0"/>
              <w:jc w:val="center"/>
              <w:rPr>
                <w:b/>
                <w:bCs/>
                <w:sz w:val="20"/>
                <w:szCs w:val="20"/>
              </w:rPr>
            </w:pPr>
          </w:p>
        </w:tc>
      </w:tr>
      <w:tr w:rsidR="00A13AE0" w:rsidRPr="00A13AE0" w14:paraId="6A92A68E" w14:textId="77777777" w:rsidTr="00A13AE0">
        <w:trPr>
          <w:trHeight w:val="159"/>
          <w:tblHeader/>
        </w:trPr>
        <w:tc>
          <w:tcPr>
            <w:tcW w:w="521" w:type="pct"/>
            <w:vMerge/>
          </w:tcPr>
          <w:p w14:paraId="67EBCFE9" w14:textId="77777777" w:rsidR="000B6308" w:rsidRPr="00A13AE0" w:rsidRDefault="000B6308" w:rsidP="00A13AE0">
            <w:pPr>
              <w:widowControl w:val="0"/>
              <w:rPr>
                <w:b/>
                <w:bCs/>
                <w:sz w:val="20"/>
                <w:szCs w:val="20"/>
              </w:rPr>
            </w:pPr>
          </w:p>
        </w:tc>
        <w:tc>
          <w:tcPr>
            <w:tcW w:w="473" w:type="pct"/>
          </w:tcPr>
          <w:p w14:paraId="5C940E2F" w14:textId="164FE05E" w:rsidR="000B6308" w:rsidRPr="00A13AE0" w:rsidRDefault="002D0F12" w:rsidP="00A13AE0">
            <w:pPr>
              <w:widowControl w:val="0"/>
              <w:rPr>
                <w:b/>
                <w:bCs/>
                <w:sz w:val="20"/>
                <w:szCs w:val="20"/>
              </w:rPr>
            </w:pPr>
            <w:r w:rsidRPr="00A13AE0">
              <w:rPr>
                <w:rFonts w:hint="eastAsia"/>
                <w:b/>
                <w:bCs/>
                <w:sz w:val="20"/>
                <w:szCs w:val="20"/>
                <w:lang w:eastAsia="zh-CN"/>
              </w:rPr>
              <w:t>余额</w:t>
            </w:r>
          </w:p>
        </w:tc>
        <w:tc>
          <w:tcPr>
            <w:tcW w:w="574" w:type="pct"/>
            <w:shd w:val="clear" w:color="auto" w:fill="FFFFFF" w:themeFill="background1"/>
          </w:tcPr>
          <w:p w14:paraId="36F11A89" w14:textId="77777777" w:rsidR="000B6308" w:rsidRPr="00A13AE0" w:rsidRDefault="000B6308" w:rsidP="00A13AE0">
            <w:pPr>
              <w:widowControl w:val="0"/>
              <w:jc w:val="right"/>
              <w:rPr>
                <w:b/>
                <w:bCs/>
                <w:sz w:val="20"/>
                <w:szCs w:val="20"/>
              </w:rPr>
            </w:pPr>
            <w:r w:rsidRPr="00A13AE0">
              <w:rPr>
                <w:b/>
                <w:bCs/>
                <w:sz w:val="20"/>
                <w:szCs w:val="20"/>
              </w:rPr>
              <w:t>2,691,309</w:t>
            </w:r>
          </w:p>
        </w:tc>
        <w:tc>
          <w:tcPr>
            <w:tcW w:w="484" w:type="pct"/>
            <w:shd w:val="clear" w:color="auto" w:fill="FFFFFF" w:themeFill="background1"/>
          </w:tcPr>
          <w:p w14:paraId="5A93BE1A" w14:textId="77777777" w:rsidR="000B6308" w:rsidRPr="00A13AE0" w:rsidRDefault="000B6308" w:rsidP="00A13AE0">
            <w:pPr>
              <w:widowControl w:val="0"/>
              <w:jc w:val="right"/>
              <w:rPr>
                <w:b/>
                <w:bCs/>
                <w:sz w:val="20"/>
                <w:szCs w:val="20"/>
              </w:rPr>
            </w:pPr>
            <w:r w:rsidRPr="00A13AE0">
              <w:rPr>
                <w:b/>
                <w:bCs/>
                <w:sz w:val="20"/>
                <w:szCs w:val="20"/>
              </w:rPr>
              <w:t>40,000</w:t>
            </w:r>
          </w:p>
        </w:tc>
        <w:tc>
          <w:tcPr>
            <w:tcW w:w="495" w:type="pct"/>
            <w:shd w:val="clear" w:color="auto" w:fill="FFFFFF" w:themeFill="background1"/>
          </w:tcPr>
          <w:p w14:paraId="70F0DE75" w14:textId="77777777" w:rsidR="000B6308" w:rsidRPr="00A13AE0" w:rsidRDefault="000B6308" w:rsidP="00A13AE0">
            <w:pPr>
              <w:widowControl w:val="0"/>
              <w:jc w:val="right"/>
              <w:rPr>
                <w:b/>
                <w:bCs/>
                <w:sz w:val="20"/>
                <w:szCs w:val="20"/>
              </w:rPr>
            </w:pPr>
            <w:r w:rsidRPr="00A13AE0">
              <w:rPr>
                <w:b/>
                <w:bCs/>
                <w:sz w:val="20"/>
                <w:szCs w:val="20"/>
              </w:rPr>
              <w:t>290,400</w:t>
            </w:r>
          </w:p>
        </w:tc>
        <w:tc>
          <w:tcPr>
            <w:tcW w:w="502" w:type="pct"/>
            <w:shd w:val="clear" w:color="auto" w:fill="FFFFFF" w:themeFill="background1"/>
          </w:tcPr>
          <w:p w14:paraId="639327BC" w14:textId="77777777" w:rsidR="000B6308" w:rsidRPr="00A13AE0" w:rsidRDefault="000B6308" w:rsidP="00A13AE0">
            <w:pPr>
              <w:widowControl w:val="0"/>
              <w:jc w:val="right"/>
              <w:rPr>
                <w:b/>
                <w:bCs/>
                <w:sz w:val="20"/>
                <w:szCs w:val="20"/>
              </w:rPr>
            </w:pPr>
            <w:r w:rsidRPr="00A13AE0">
              <w:rPr>
                <w:b/>
                <w:bCs/>
                <w:sz w:val="20"/>
                <w:szCs w:val="20"/>
              </w:rPr>
              <w:t>0</w:t>
            </w:r>
          </w:p>
        </w:tc>
        <w:tc>
          <w:tcPr>
            <w:tcW w:w="579" w:type="pct"/>
            <w:shd w:val="clear" w:color="auto" w:fill="auto"/>
          </w:tcPr>
          <w:p w14:paraId="1F68539B" w14:textId="77777777" w:rsidR="000B6308" w:rsidRPr="00A13AE0" w:rsidRDefault="000B6308" w:rsidP="00A13AE0">
            <w:pPr>
              <w:widowControl w:val="0"/>
              <w:jc w:val="right"/>
              <w:rPr>
                <w:b/>
                <w:bCs/>
                <w:sz w:val="20"/>
                <w:szCs w:val="20"/>
              </w:rPr>
            </w:pPr>
            <w:r w:rsidRPr="00A13AE0">
              <w:rPr>
                <w:b/>
                <w:bCs/>
                <w:sz w:val="20"/>
                <w:szCs w:val="20"/>
              </w:rPr>
              <w:t>836,802</w:t>
            </w:r>
          </w:p>
        </w:tc>
        <w:tc>
          <w:tcPr>
            <w:tcW w:w="630" w:type="pct"/>
            <w:shd w:val="clear" w:color="auto" w:fill="auto"/>
          </w:tcPr>
          <w:p w14:paraId="005C21E7" w14:textId="77777777" w:rsidR="000B6308" w:rsidRPr="00A13AE0" w:rsidRDefault="000B6308" w:rsidP="00A13AE0">
            <w:pPr>
              <w:widowControl w:val="0"/>
              <w:jc w:val="right"/>
              <w:rPr>
                <w:b/>
                <w:bCs/>
                <w:sz w:val="20"/>
                <w:szCs w:val="20"/>
              </w:rPr>
            </w:pPr>
            <w:r w:rsidRPr="00A13AE0">
              <w:rPr>
                <w:b/>
                <w:bCs/>
                <w:sz w:val="20"/>
                <w:szCs w:val="20"/>
              </w:rPr>
              <w:t>3,858,511</w:t>
            </w:r>
          </w:p>
        </w:tc>
        <w:tc>
          <w:tcPr>
            <w:tcW w:w="742" w:type="pct"/>
            <w:vMerge/>
            <w:shd w:val="clear" w:color="auto" w:fill="auto"/>
          </w:tcPr>
          <w:p w14:paraId="698D3E0F" w14:textId="77777777" w:rsidR="000B6308" w:rsidRPr="00A13AE0" w:rsidRDefault="000B6308" w:rsidP="00A13AE0">
            <w:pPr>
              <w:widowControl w:val="0"/>
              <w:jc w:val="center"/>
              <w:rPr>
                <w:b/>
                <w:bCs/>
                <w:sz w:val="20"/>
                <w:szCs w:val="20"/>
              </w:rPr>
            </w:pPr>
          </w:p>
        </w:tc>
      </w:tr>
    </w:tbl>
    <w:p w14:paraId="3FF600C5" w14:textId="7F9157DB" w:rsidR="002D0F12" w:rsidRPr="0034371D" w:rsidRDefault="002D0F12" w:rsidP="00A13AE0">
      <w:pPr>
        <w:keepNext/>
        <w:widowControl w:val="0"/>
        <w:spacing w:before="240" w:after="240"/>
        <w:rPr>
          <w:u w:val="single"/>
          <w:lang w:eastAsia="zh-CN"/>
        </w:rPr>
      </w:pPr>
      <w:r w:rsidRPr="002D0F12">
        <w:rPr>
          <w:rFonts w:hint="eastAsia"/>
          <w:u w:val="single"/>
          <w:lang w:eastAsia="zh-CN"/>
        </w:rPr>
        <w:lastRenderedPageBreak/>
        <w:t>氟氯烃淘汰管理计划第二阶段第五次</w:t>
      </w:r>
      <w:r>
        <w:rPr>
          <w:rFonts w:hint="eastAsia"/>
          <w:u w:val="single"/>
          <w:lang w:eastAsia="zh-CN"/>
        </w:rPr>
        <w:t>付款</w:t>
      </w:r>
      <w:r w:rsidRPr="002D0F12">
        <w:rPr>
          <w:rFonts w:hint="eastAsia"/>
          <w:u w:val="single"/>
          <w:lang w:eastAsia="zh-CN"/>
        </w:rPr>
        <w:t>也是最后一次付款的执行计划</w:t>
      </w:r>
    </w:p>
    <w:p w14:paraId="6C435B5D" w14:textId="427B6809" w:rsidR="002D0F12" w:rsidRDefault="002D0F12" w:rsidP="00DC59C8">
      <w:pPr>
        <w:pStyle w:val="Heading1"/>
        <w:widowControl w:val="0"/>
        <w:numPr>
          <w:ilvl w:val="0"/>
          <w:numId w:val="8"/>
        </w:numPr>
        <w:rPr>
          <w:lang w:eastAsia="zh-CN"/>
        </w:rPr>
      </w:pPr>
      <w:bookmarkStart w:id="0" w:name="_Hlk126934425"/>
      <w:bookmarkStart w:id="1" w:name="_Hlk126663552"/>
      <w:r>
        <w:rPr>
          <w:rFonts w:hint="eastAsia"/>
          <w:lang w:eastAsia="zh-CN"/>
        </w:rPr>
        <w:t>工发组织将于</w:t>
      </w:r>
      <w:r>
        <w:rPr>
          <w:rFonts w:hint="eastAsia"/>
          <w:lang w:eastAsia="zh-CN"/>
        </w:rPr>
        <w:t xml:space="preserve">2023 </w:t>
      </w:r>
      <w:r>
        <w:rPr>
          <w:rFonts w:hint="eastAsia"/>
          <w:lang w:eastAsia="zh-CN"/>
        </w:rPr>
        <w:t>年</w:t>
      </w:r>
      <w:r>
        <w:rPr>
          <w:rFonts w:hint="eastAsia"/>
          <w:lang w:eastAsia="zh-CN"/>
        </w:rPr>
        <w:t xml:space="preserve"> 6 </w:t>
      </w:r>
      <w:r>
        <w:rPr>
          <w:rFonts w:hint="eastAsia"/>
          <w:lang w:eastAsia="zh-CN"/>
        </w:rPr>
        <w:t>月至</w:t>
      </w:r>
      <w:r>
        <w:rPr>
          <w:rFonts w:hint="eastAsia"/>
          <w:lang w:eastAsia="zh-CN"/>
        </w:rPr>
        <w:t xml:space="preserve"> 2024 </w:t>
      </w:r>
      <w:r>
        <w:rPr>
          <w:rFonts w:hint="eastAsia"/>
          <w:lang w:eastAsia="zh-CN"/>
        </w:rPr>
        <w:t>年</w:t>
      </w:r>
      <w:r>
        <w:rPr>
          <w:rFonts w:hint="eastAsia"/>
          <w:lang w:eastAsia="zh-CN"/>
        </w:rPr>
        <w:t xml:space="preserve"> 12 </w:t>
      </w:r>
      <w:r>
        <w:rPr>
          <w:rFonts w:hint="eastAsia"/>
          <w:lang w:eastAsia="zh-CN"/>
        </w:rPr>
        <w:t>月期间开展以下活动：</w:t>
      </w:r>
    </w:p>
    <w:p w14:paraId="6F14EFD9" w14:textId="388587D8" w:rsidR="002D0F12" w:rsidRDefault="00863737" w:rsidP="00DC59C8">
      <w:pPr>
        <w:pStyle w:val="Heading2"/>
        <w:numPr>
          <w:ilvl w:val="0"/>
          <w:numId w:val="10"/>
        </w:numPr>
        <w:rPr>
          <w:lang w:eastAsia="zh-CN"/>
        </w:rPr>
      </w:pPr>
      <w:r>
        <w:rPr>
          <w:rFonts w:hint="eastAsia"/>
          <w:lang w:eastAsia="zh-CN"/>
        </w:rPr>
        <w:t>培训制冷及空调</w:t>
      </w:r>
      <w:r w:rsidR="002D0F12">
        <w:rPr>
          <w:rFonts w:hint="eastAsia"/>
          <w:lang w:eastAsia="zh-CN"/>
        </w:rPr>
        <w:t>行业</w:t>
      </w:r>
      <w:r>
        <w:rPr>
          <w:rFonts w:hint="eastAsia"/>
          <w:lang w:eastAsia="zh-CN"/>
        </w:rPr>
        <w:t>的</w:t>
      </w:r>
      <w:r w:rsidR="002D0F12">
        <w:rPr>
          <w:rFonts w:hint="eastAsia"/>
          <w:lang w:eastAsia="zh-CN"/>
        </w:rPr>
        <w:t>培训师和技术人员（工发组织）：为</w:t>
      </w:r>
      <w:r w:rsidR="002D0F12">
        <w:rPr>
          <w:rFonts w:hint="eastAsia"/>
          <w:lang w:eastAsia="zh-CN"/>
        </w:rPr>
        <w:t xml:space="preserve"> 60 </w:t>
      </w:r>
      <w:r w:rsidR="002D0F12">
        <w:rPr>
          <w:rFonts w:hint="eastAsia"/>
          <w:lang w:eastAsia="zh-CN"/>
        </w:rPr>
        <w:t>名教员（包括</w:t>
      </w:r>
      <w:r w:rsidR="002D0F12">
        <w:rPr>
          <w:rFonts w:hint="eastAsia"/>
          <w:lang w:eastAsia="zh-CN"/>
        </w:rPr>
        <w:t xml:space="preserve"> 12 </w:t>
      </w:r>
      <w:r w:rsidR="002D0F12">
        <w:rPr>
          <w:rFonts w:hint="eastAsia"/>
          <w:lang w:eastAsia="zh-CN"/>
        </w:rPr>
        <w:t>名女性）组织</w:t>
      </w:r>
      <w:r>
        <w:rPr>
          <w:rFonts w:hint="eastAsia"/>
          <w:lang w:eastAsia="zh-CN"/>
        </w:rPr>
        <w:t>讲师培训</w:t>
      </w:r>
      <w:r w:rsidR="002D0F12">
        <w:rPr>
          <w:rFonts w:hint="eastAsia"/>
          <w:lang w:eastAsia="zh-CN"/>
        </w:rPr>
        <w:t>课程；</w:t>
      </w:r>
      <w:r>
        <w:rPr>
          <w:rFonts w:hint="eastAsia"/>
          <w:lang w:eastAsia="zh-CN"/>
        </w:rPr>
        <w:t>续签</w:t>
      </w:r>
      <w:r w:rsidR="002D0F12">
        <w:rPr>
          <w:rFonts w:hint="eastAsia"/>
          <w:lang w:eastAsia="zh-CN"/>
        </w:rPr>
        <w:t xml:space="preserve">19 </w:t>
      </w:r>
      <w:r w:rsidR="002D0F12">
        <w:rPr>
          <w:rFonts w:hint="eastAsia"/>
          <w:lang w:eastAsia="zh-CN"/>
        </w:rPr>
        <w:t>个培训中心</w:t>
      </w:r>
      <w:r w:rsidR="009F3F8F">
        <w:rPr>
          <w:rFonts w:hint="eastAsia"/>
          <w:lang w:eastAsia="zh-CN"/>
        </w:rPr>
        <w:t>的</w:t>
      </w:r>
      <w:r w:rsidR="002D0F12">
        <w:rPr>
          <w:rFonts w:hint="eastAsia"/>
          <w:lang w:eastAsia="zh-CN"/>
        </w:rPr>
        <w:t>合作协议，继续向</w:t>
      </w:r>
      <w:r w:rsidR="002D0F12">
        <w:rPr>
          <w:rFonts w:hint="eastAsia"/>
          <w:lang w:eastAsia="zh-CN"/>
        </w:rPr>
        <w:t xml:space="preserve"> 4,560 </w:t>
      </w:r>
      <w:r w:rsidR="002D0F12">
        <w:rPr>
          <w:rFonts w:hint="eastAsia"/>
          <w:lang w:eastAsia="zh-CN"/>
        </w:rPr>
        <w:t>名制冷技术人员提供最佳</w:t>
      </w:r>
      <w:r w:rsidR="00A243E5">
        <w:rPr>
          <w:rFonts w:hint="eastAsia"/>
          <w:lang w:eastAsia="zh-CN"/>
        </w:rPr>
        <w:t>实务培训，且会再</w:t>
      </w:r>
      <w:r w:rsidR="002D0F12">
        <w:rPr>
          <w:rFonts w:hint="eastAsia"/>
          <w:lang w:eastAsia="zh-CN"/>
        </w:rPr>
        <w:t>纳入一个机构</w:t>
      </w:r>
      <w:r w:rsidR="00A243E5">
        <w:rPr>
          <w:rFonts w:hint="eastAsia"/>
          <w:lang w:eastAsia="zh-CN"/>
        </w:rPr>
        <w:t>对</w:t>
      </w:r>
      <w:r w:rsidR="002D0F12">
        <w:rPr>
          <w:rFonts w:hint="eastAsia"/>
          <w:lang w:eastAsia="zh-CN"/>
        </w:rPr>
        <w:t>另外</w:t>
      </w:r>
      <w:r w:rsidR="002D0F12">
        <w:rPr>
          <w:rFonts w:hint="eastAsia"/>
          <w:lang w:eastAsia="zh-CN"/>
        </w:rPr>
        <w:t xml:space="preserve"> 240 </w:t>
      </w:r>
      <w:r w:rsidR="002D0F12">
        <w:rPr>
          <w:rFonts w:hint="eastAsia"/>
          <w:lang w:eastAsia="zh-CN"/>
        </w:rPr>
        <w:t>名技术人员</w:t>
      </w:r>
      <w:r w:rsidR="00A243E5">
        <w:rPr>
          <w:rFonts w:hint="eastAsia"/>
          <w:lang w:eastAsia="zh-CN"/>
        </w:rPr>
        <w:t>进行培训</w:t>
      </w:r>
      <w:r w:rsidR="002D0F12">
        <w:rPr>
          <w:rFonts w:hint="eastAsia"/>
          <w:lang w:eastAsia="zh-CN"/>
        </w:rPr>
        <w:t>（</w:t>
      </w:r>
      <w:r w:rsidR="002D0F12">
        <w:rPr>
          <w:rFonts w:hint="eastAsia"/>
          <w:lang w:eastAsia="zh-CN"/>
        </w:rPr>
        <w:t xml:space="preserve">450,600 </w:t>
      </w:r>
      <w:r w:rsidR="002D0F12">
        <w:rPr>
          <w:rFonts w:hint="eastAsia"/>
          <w:lang w:eastAsia="zh-CN"/>
        </w:rPr>
        <w:t>美元）；</w:t>
      </w:r>
      <w:r w:rsidR="00A243E5">
        <w:rPr>
          <w:rFonts w:hint="eastAsia"/>
          <w:lang w:eastAsia="zh-CN"/>
        </w:rPr>
        <w:t>以及</w:t>
      </w:r>
    </w:p>
    <w:p w14:paraId="425E5F1E" w14:textId="5F1E8DF6" w:rsidR="002D0F12" w:rsidRDefault="002D0F12" w:rsidP="00DC59C8">
      <w:pPr>
        <w:pStyle w:val="Heading2"/>
        <w:numPr>
          <w:ilvl w:val="0"/>
          <w:numId w:val="10"/>
        </w:numPr>
        <w:rPr>
          <w:lang w:eastAsia="zh-CN"/>
        </w:rPr>
      </w:pPr>
      <w:r>
        <w:rPr>
          <w:rFonts w:hint="eastAsia"/>
          <w:lang w:eastAsia="zh-CN"/>
        </w:rPr>
        <w:t>项目实施</w:t>
      </w:r>
      <w:r w:rsidR="00A243E5">
        <w:rPr>
          <w:rFonts w:hint="eastAsia"/>
          <w:lang w:eastAsia="zh-CN"/>
        </w:rPr>
        <w:t>与</w:t>
      </w:r>
      <w:r>
        <w:rPr>
          <w:rFonts w:hint="eastAsia"/>
          <w:lang w:eastAsia="zh-CN"/>
        </w:rPr>
        <w:t>监测（工发组织）：继续协调</w:t>
      </w:r>
      <w:r w:rsidR="00CB6A05">
        <w:rPr>
          <w:rFonts w:hint="eastAsia"/>
          <w:lang w:eastAsia="zh-CN"/>
        </w:rPr>
        <w:t>并</w:t>
      </w:r>
      <w:r>
        <w:rPr>
          <w:rFonts w:hint="eastAsia"/>
          <w:lang w:eastAsia="zh-CN"/>
        </w:rPr>
        <w:t>监测活动的实施；继续</w:t>
      </w:r>
      <w:r w:rsidR="00CB6A05">
        <w:rPr>
          <w:rFonts w:hint="eastAsia"/>
          <w:lang w:eastAsia="zh-CN"/>
        </w:rPr>
        <w:t>对</w:t>
      </w:r>
      <w:r w:rsidR="00CB6A05" w:rsidRPr="00CB6A05">
        <w:rPr>
          <w:rFonts w:hint="eastAsia"/>
          <w:lang w:eastAsia="zh-CN"/>
        </w:rPr>
        <w:t>消耗臭氧层物质</w:t>
      </w:r>
      <w:r w:rsidR="00CB6A05">
        <w:rPr>
          <w:rFonts w:hint="eastAsia"/>
          <w:lang w:eastAsia="zh-CN"/>
        </w:rPr>
        <w:t>的消费量进行</w:t>
      </w:r>
      <w:r>
        <w:rPr>
          <w:rFonts w:hint="eastAsia"/>
          <w:lang w:eastAsia="zh-CN"/>
        </w:rPr>
        <w:t>审计；调试</w:t>
      </w:r>
      <w:r w:rsidR="00DC3408">
        <w:rPr>
          <w:rFonts w:hint="eastAsia"/>
          <w:lang w:eastAsia="zh-CN"/>
        </w:rPr>
        <w:t>并</w:t>
      </w:r>
      <w:r>
        <w:rPr>
          <w:rFonts w:hint="eastAsia"/>
          <w:lang w:eastAsia="zh-CN"/>
        </w:rPr>
        <w:t>准备</w:t>
      </w:r>
      <w:r w:rsidR="00DC3408">
        <w:rPr>
          <w:rFonts w:hint="eastAsia"/>
          <w:lang w:eastAsia="zh-CN"/>
        </w:rPr>
        <w:t>核查</w:t>
      </w:r>
      <w:r>
        <w:rPr>
          <w:rFonts w:hint="eastAsia"/>
          <w:lang w:eastAsia="zh-CN"/>
        </w:rPr>
        <w:t>报告；</w:t>
      </w:r>
      <w:r w:rsidR="00557E4B">
        <w:rPr>
          <w:rFonts w:hint="eastAsia"/>
          <w:lang w:eastAsia="zh-CN"/>
        </w:rPr>
        <w:t>就</w:t>
      </w:r>
      <w:r>
        <w:rPr>
          <w:rFonts w:hint="eastAsia"/>
          <w:lang w:eastAsia="zh-CN"/>
        </w:rPr>
        <w:t>第二阶段活动的</w:t>
      </w:r>
      <w:r w:rsidR="00295510">
        <w:rPr>
          <w:rFonts w:hint="eastAsia"/>
          <w:lang w:eastAsia="zh-CN"/>
        </w:rPr>
        <w:t>结果进行交流并传播</w:t>
      </w:r>
      <w:r>
        <w:rPr>
          <w:rFonts w:hint="eastAsia"/>
          <w:lang w:eastAsia="zh-CN"/>
        </w:rPr>
        <w:t>；</w:t>
      </w:r>
      <w:r w:rsidR="004A7B3E">
        <w:rPr>
          <w:rFonts w:hint="eastAsia"/>
          <w:lang w:eastAsia="zh-CN"/>
        </w:rPr>
        <w:t>在</w:t>
      </w:r>
      <w:r>
        <w:rPr>
          <w:rFonts w:hint="eastAsia"/>
          <w:lang w:eastAsia="zh-CN"/>
        </w:rPr>
        <w:t xml:space="preserve">2023 </w:t>
      </w:r>
      <w:r>
        <w:rPr>
          <w:rFonts w:hint="eastAsia"/>
          <w:lang w:eastAsia="zh-CN"/>
        </w:rPr>
        <w:t>年</w:t>
      </w:r>
      <w:r>
        <w:rPr>
          <w:rFonts w:hint="eastAsia"/>
          <w:lang w:eastAsia="zh-CN"/>
        </w:rPr>
        <w:t xml:space="preserve"> 12 </w:t>
      </w:r>
      <w:r>
        <w:rPr>
          <w:rFonts w:hint="eastAsia"/>
          <w:lang w:eastAsia="zh-CN"/>
        </w:rPr>
        <w:t>月</w:t>
      </w:r>
      <w:r w:rsidR="00295510">
        <w:rPr>
          <w:rFonts w:hint="eastAsia"/>
          <w:lang w:eastAsia="zh-CN"/>
        </w:rPr>
        <w:t>之前</w:t>
      </w:r>
      <w:r>
        <w:rPr>
          <w:rFonts w:hint="eastAsia"/>
          <w:lang w:eastAsia="zh-CN"/>
        </w:rPr>
        <w:t>，</w:t>
      </w:r>
      <w:r w:rsidR="00ED3AF5">
        <w:rPr>
          <w:rFonts w:hint="eastAsia"/>
          <w:lang w:eastAsia="zh-CN"/>
        </w:rPr>
        <w:t>发布经过</w:t>
      </w:r>
      <w:r>
        <w:rPr>
          <w:rFonts w:hint="eastAsia"/>
          <w:lang w:eastAsia="zh-CN"/>
        </w:rPr>
        <w:t>更新的</w:t>
      </w:r>
      <w:r>
        <w:rPr>
          <w:rFonts w:hint="eastAsia"/>
          <w:lang w:eastAsia="zh-CN"/>
        </w:rPr>
        <w:t xml:space="preserve"> SISSAO</w:t>
      </w:r>
      <w:r>
        <w:rPr>
          <w:rFonts w:hint="eastAsia"/>
          <w:lang w:eastAsia="zh-CN"/>
        </w:rPr>
        <w:t>，其中包含面向技术人员的制冷最佳</w:t>
      </w:r>
      <w:r w:rsidR="00ED3AF5">
        <w:rPr>
          <w:rFonts w:hint="eastAsia"/>
          <w:lang w:eastAsia="zh-CN"/>
        </w:rPr>
        <w:t>实务</w:t>
      </w:r>
      <w:r>
        <w:rPr>
          <w:rFonts w:hint="eastAsia"/>
          <w:lang w:eastAsia="zh-CN"/>
        </w:rPr>
        <w:t>电子学习模块</w:t>
      </w:r>
      <w:r w:rsidR="00ED3AF5">
        <w:rPr>
          <w:rFonts w:hint="eastAsia"/>
          <w:lang w:eastAsia="zh-CN"/>
        </w:rPr>
        <w:t>，</w:t>
      </w:r>
      <w:r w:rsidR="00557E4B">
        <w:rPr>
          <w:rFonts w:hint="eastAsia"/>
          <w:lang w:eastAsia="zh-CN"/>
        </w:rPr>
        <w:t>届时将</w:t>
      </w:r>
      <w:r w:rsidR="00ED3AF5">
        <w:rPr>
          <w:rFonts w:hint="eastAsia"/>
          <w:lang w:eastAsia="zh-CN"/>
        </w:rPr>
        <w:t>以</w:t>
      </w:r>
      <w:r w:rsidR="00557E4B">
        <w:rPr>
          <w:rFonts w:hint="eastAsia"/>
          <w:lang w:eastAsia="zh-CN"/>
        </w:rPr>
        <w:t>SIIPROM</w:t>
      </w:r>
      <w:r w:rsidR="00557E4B">
        <w:rPr>
          <w:rFonts w:hint="eastAsia"/>
          <w:lang w:eastAsia="zh-CN"/>
        </w:rPr>
        <w:t>这一</w:t>
      </w:r>
      <w:r w:rsidR="00ED3AF5">
        <w:rPr>
          <w:rFonts w:hint="eastAsia"/>
          <w:lang w:eastAsia="zh-CN"/>
        </w:rPr>
        <w:t>新</w:t>
      </w:r>
      <w:r w:rsidR="00373C82">
        <w:rPr>
          <w:rFonts w:hint="eastAsia"/>
          <w:lang w:eastAsia="zh-CN"/>
        </w:rPr>
        <w:t>的</w:t>
      </w:r>
      <w:r w:rsidR="00ED3AF5">
        <w:rPr>
          <w:rFonts w:hint="eastAsia"/>
          <w:lang w:eastAsia="zh-CN"/>
        </w:rPr>
        <w:t>名称发布</w:t>
      </w:r>
      <w:r>
        <w:rPr>
          <w:rFonts w:hint="eastAsia"/>
          <w:lang w:eastAsia="zh-CN"/>
        </w:rPr>
        <w:t>；为</w:t>
      </w:r>
      <w:r>
        <w:rPr>
          <w:rFonts w:hint="eastAsia"/>
          <w:lang w:eastAsia="zh-CN"/>
        </w:rPr>
        <w:t xml:space="preserve"> SISSAO </w:t>
      </w:r>
      <w:r w:rsidR="00557E4B">
        <w:rPr>
          <w:rFonts w:hint="eastAsia"/>
          <w:lang w:eastAsia="zh-CN"/>
        </w:rPr>
        <w:t>的</w:t>
      </w:r>
      <w:r>
        <w:rPr>
          <w:rFonts w:hint="eastAsia"/>
          <w:lang w:eastAsia="zh-CN"/>
        </w:rPr>
        <w:t>用户</w:t>
      </w:r>
      <w:r w:rsidR="00557E4B">
        <w:rPr>
          <w:rFonts w:hint="eastAsia"/>
          <w:lang w:eastAsia="zh-CN"/>
        </w:rPr>
        <w:t>开展</w:t>
      </w:r>
      <w:r>
        <w:rPr>
          <w:rFonts w:hint="eastAsia"/>
          <w:lang w:eastAsia="zh-CN"/>
        </w:rPr>
        <w:t>电子培训（</w:t>
      </w:r>
      <w:r w:rsidR="005A3184">
        <w:rPr>
          <w:rFonts w:hint="eastAsia"/>
          <w:lang w:eastAsia="zh-CN"/>
        </w:rPr>
        <w:t>使用</w:t>
      </w:r>
      <w:r>
        <w:rPr>
          <w:rFonts w:hint="eastAsia"/>
          <w:lang w:eastAsia="zh-CN"/>
        </w:rPr>
        <w:t>之前</w:t>
      </w:r>
      <w:r w:rsidR="00557E4B">
        <w:rPr>
          <w:rFonts w:hint="eastAsia"/>
          <w:lang w:eastAsia="zh-CN"/>
        </w:rPr>
        <w:t>数次</w:t>
      </w:r>
      <w:r>
        <w:rPr>
          <w:rFonts w:hint="eastAsia"/>
          <w:lang w:eastAsia="zh-CN"/>
        </w:rPr>
        <w:t>付款的余额）。</w:t>
      </w:r>
    </w:p>
    <w:bookmarkEnd w:id="0"/>
    <w:bookmarkEnd w:id="1"/>
    <w:p w14:paraId="29C0A549" w14:textId="3978907D" w:rsidR="000B6308" w:rsidRPr="0034371D" w:rsidRDefault="009B2DE0" w:rsidP="000B6308">
      <w:pPr>
        <w:widowControl w:val="0"/>
        <w:spacing w:before="360"/>
        <w:jc w:val="center"/>
        <w:rPr>
          <w:b/>
          <w:lang w:eastAsia="zh-CN"/>
        </w:rPr>
      </w:pPr>
      <w:r w:rsidRPr="00166124">
        <w:rPr>
          <w:rFonts w:hint="eastAsia"/>
          <w:b/>
          <w:lang w:eastAsia="zh-CN"/>
        </w:rPr>
        <w:t>秘书处的评论和建议</w:t>
      </w:r>
    </w:p>
    <w:p w14:paraId="5E91B37D" w14:textId="0D90634E" w:rsidR="000B6308" w:rsidRPr="0034371D" w:rsidRDefault="009B2DE0" w:rsidP="000B6308">
      <w:pPr>
        <w:widowControl w:val="0"/>
        <w:spacing w:before="240" w:after="240"/>
        <w:rPr>
          <w:b/>
          <w:lang w:eastAsia="zh-CN"/>
        </w:rPr>
      </w:pPr>
      <w:r w:rsidRPr="00166124">
        <w:rPr>
          <w:rFonts w:hint="eastAsia"/>
          <w:b/>
          <w:lang w:eastAsia="zh-CN"/>
        </w:rPr>
        <w:t>评论</w:t>
      </w:r>
    </w:p>
    <w:p w14:paraId="169FB7AD" w14:textId="0BA150F0" w:rsidR="000B6308" w:rsidRPr="001B7F43" w:rsidRDefault="009B2DE0" w:rsidP="000B6308">
      <w:pPr>
        <w:pStyle w:val="Heading1"/>
        <w:widowControl w:val="0"/>
        <w:rPr>
          <w:w w:val="96"/>
          <w:u w:val="single"/>
          <w:lang w:eastAsia="zh-CN"/>
        </w:rPr>
      </w:pPr>
      <w:r w:rsidRPr="00166124">
        <w:rPr>
          <w:rFonts w:hint="eastAsia"/>
          <w:u w:val="single"/>
          <w:lang w:eastAsia="zh-CN"/>
        </w:rPr>
        <w:t>氟氯烃淘汰管理计划第二阶段第四次付款执行进度报告</w:t>
      </w:r>
    </w:p>
    <w:p w14:paraId="08562598" w14:textId="75408BA6" w:rsidR="000B6308" w:rsidRPr="0034371D" w:rsidRDefault="009B2DE0" w:rsidP="000B6308">
      <w:pPr>
        <w:widowControl w:val="0"/>
        <w:spacing w:after="240"/>
        <w:rPr>
          <w:i/>
        </w:rPr>
      </w:pPr>
      <w:r w:rsidRPr="009B2DE0">
        <w:rPr>
          <w:rFonts w:hint="eastAsia"/>
          <w:i/>
          <w:lang w:eastAsia="zh-CN"/>
        </w:rPr>
        <w:t>法律框架</w:t>
      </w:r>
    </w:p>
    <w:p w14:paraId="34EB0167" w14:textId="76A663D4" w:rsidR="00465051" w:rsidRDefault="00465051" w:rsidP="00DC59C8">
      <w:pPr>
        <w:pStyle w:val="Heading1"/>
        <w:widowControl w:val="0"/>
        <w:numPr>
          <w:ilvl w:val="0"/>
          <w:numId w:val="8"/>
        </w:numPr>
        <w:rPr>
          <w:lang w:eastAsia="zh-CN"/>
        </w:rPr>
      </w:pPr>
      <w:r>
        <w:rPr>
          <w:rFonts w:hint="eastAsia"/>
          <w:lang w:eastAsia="zh-CN"/>
        </w:rPr>
        <w:t>墨西哥政府</w:t>
      </w:r>
      <w:r w:rsidR="009B2DE0">
        <w:rPr>
          <w:rFonts w:hint="eastAsia"/>
          <w:lang w:eastAsia="zh-CN"/>
        </w:rPr>
        <w:t>已</w:t>
      </w:r>
      <w:r>
        <w:rPr>
          <w:rFonts w:hint="eastAsia"/>
          <w:lang w:eastAsia="zh-CN"/>
        </w:rPr>
        <w:t>发布</w:t>
      </w:r>
      <w:r>
        <w:rPr>
          <w:rFonts w:hint="eastAsia"/>
          <w:lang w:eastAsia="zh-CN"/>
        </w:rPr>
        <w:t xml:space="preserve">2023 </w:t>
      </w:r>
      <w:r>
        <w:rPr>
          <w:rFonts w:hint="eastAsia"/>
          <w:lang w:eastAsia="zh-CN"/>
        </w:rPr>
        <w:t>年氟氯烃</w:t>
      </w:r>
      <w:r w:rsidR="009B2DE0">
        <w:rPr>
          <w:rFonts w:hint="eastAsia"/>
          <w:lang w:eastAsia="zh-CN"/>
        </w:rPr>
        <w:t>的</w:t>
      </w:r>
      <w:r>
        <w:rPr>
          <w:rFonts w:hint="eastAsia"/>
          <w:lang w:eastAsia="zh-CN"/>
        </w:rPr>
        <w:t>进口</w:t>
      </w:r>
      <w:r w:rsidR="009B2DE0">
        <w:rPr>
          <w:rFonts w:hint="eastAsia"/>
          <w:lang w:eastAsia="zh-CN"/>
        </w:rPr>
        <w:t>配额为</w:t>
      </w:r>
      <w:r w:rsidR="009B2DE0">
        <w:rPr>
          <w:rFonts w:hint="eastAsia"/>
          <w:lang w:eastAsia="zh-CN"/>
        </w:rPr>
        <w:t xml:space="preserve"> 230.23</w:t>
      </w:r>
      <w:r w:rsidR="009B2DE0" w:rsidRPr="009B2DE0">
        <w:rPr>
          <w:rFonts w:hint="eastAsia"/>
          <w:lang w:eastAsia="zh-CN"/>
        </w:rPr>
        <w:t xml:space="preserve"> </w:t>
      </w:r>
      <w:r w:rsidR="009B2DE0">
        <w:rPr>
          <w:rFonts w:hint="eastAsia"/>
          <w:lang w:eastAsia="zh-CN"/>
        </w:rPr>
        <w:t xml:space="preserve">ODP </w:t>
      </w:r>
      <w:r w:rsidR="009B2DE0">
        <w:rPr>
          <w:rFonts w:hint="eastAsia"/>
          <w:lang w:eastAsia="zh-CN"/>
        </w:rPr>
        <w:t>吨、</w:t>
      </w:r>
      <w:r>
        <w:rPr>
          <w:rFonts w:hint="eastAsia"/>
          <w:lang w:eastAsia="zh-CN"/>
        </w:rPr>
        <w:t>生产配额</w:t>
      </w:r>
      <w:r w:rsidR="009B2DE0">
        <w:rPr>
          <w:rFonts w:hint="eastAsia"/>
          <w:lang w:eastAsia="zh-CN"/>
        </w:rPr>
        <w:t>为</w:t>
      </w:r>
      <w:r>
        <w:rPr>
          <w:rFonts w:hint="eastAsia"/>
          <w:lang w:eastAsia="zh-CN"/>
        </w:rPr>
        <w:t xml:space="preserve"> 508.06 ODP </w:t>
      </w:r>
      <w:r>
        <w:rPr>
          <w:rFonts w:hint="eastAsia"/>
          <w:lang w:eastAsia="zh-CN"/>
        </w:rPr>
        <w:t>吨。虽然</w:t>
      </w:r>
      <w:r w:rsidR="009B2DE0">
        <w:rPr>
          <w:rFonts w:hint="eastAsia"/>
          <w:lang w:eastAsia="zh-CN"/>
        </w:rPr>
        <w:t>政府</w:t>
      </w:r>
      <w:r>
        <w:rPr>
          <w:rFonts w:hint="eastAsia"/>
          <w:lang w:eastAsia="zh-CN"/>
        </w:rPr>
        <w:t>没有</w:t>
      </w:r>
      <w:r w:rsidR="009B2DE0">
        <w:rPr>
          <w:rFonts w:hint="eastAsia"/>
          <w:lang w:eastAsia="zh-CN"/>
        </w:rPr>
        <w:t>发布氟氯烃的</w:t>
      </w:r>
      <w:r>
        <w:rPr>
          <w:rFonts w:hint="eastAsia"/>
          <w:lang w:eastAsia="zh-CN"/>
        </w:rPr>
        <w:t>出口配额，但出口商须每年年初</w:t>
      </w:r>
      <w:r w:rsidR="009B2DE0">
        <w:rPr>
          <w:rFonts w:hint="eastAsia"/>
          <w:lang w:eastAsia="zh-CN"/>
        </w:rPr>
        <w:t>上报</w:t>
      </w:r>
      <w:r>
        <w:rPr>
          <w:rFonts w:hint="eastAsia"/>
          <w:lang w:eastAsia="zh-CN"/>
        </w:rPr>
        <w:t>出口物质的种类、数量和</w:t>
      </w:r>
      <w:r w:rsidR="009B2DE0">
        <w:rPr>
          <w:rFonts w:hint="eastAsia"/>
          <w:lang w:eastAsia="zh-CN"/>
        </w:rPr>
        <w:t>出口</w:t>
      </w:r>
      <w:r>
        <w:rPr>
          <w:rFonts w:hint="eastAsia"/>
          <w:lang w:eastAsia="zh-CN"/>
        </w:rPr>
        <w:t>目的地。</w:t>
      </w:r>
    </w:p>
    <w:p w14:paraId="5A34B1FE" w14:textId="21FA9D82" w:rsidR="009B2DE0" w:rsidRDefault="009B2DE0" w:rsidP="009B2DE0">
      <w:pPr>
        <w:rPr>
          <w:i/>
          <w:lang w:eastAsia="zh-CN"/>
        </w:rPr>
      </w:pPr>
      <w:r w:rsidRPr="009B2DE0">
        <w:rPr>
          <w:rFonts w:hint="eastAsia"/>
          <w:i/>
          <w:lang w:eastAsia="zh-CN"/>
        </w:rPr>
        <w:t>制冷维修行业</w:t>
      </w:r>
    </w:p>
    <w:p w14:paraId="26795500" w14:textId="77777777" w:rsidR="009B2DE0" w:rsidRPr="009B2DE0" w:rsidRDefault="009B2DE0" w:rsidP="009B2DE0">
      <w:pPr>
        <w:rPr>
          <w:i/>
          <w:lang w:eastAsia="zh-CN"/>
        </w:rPr>
      </w:pPr>
    </w:p>
    <w:p w14:paraId="329D328B" w14:textId="43DBD943" w:rsidR="009B2DE0" w:rsidRDefault="009B2DE0" w:rsidP="00DC59C8">
      <w:pPr>
        <w:pStyle w:val="Heading1"/>
        <w:widowControl w:val="0"/>
        <w:numPr>
          <w:ilvl w:val="0"/>
          <w:numId w:val="8"/>
        </w:numPr>
        <w:rPr>
          <w:lang w:eastAsia="zh-CN"/>
        </w:rPr>
      </w:pPr>
      <w:r>
        <w:rPr>
          <w:rFonts w:hint="eastAsia"/>
          <w:lang w:eastAsia="zh-CN"/>
        </w:rPr>
        <w:t>秘书处注意到自第</w:t>
      </w:r>
      <w:r>
        <w:rPr>
          <w:rFonts w:hint="eastAsia"/>
          <w:lang w:eastAsia="zh-CN"/>
        </w:rPr>
        <w:t xml:space="preserve"> 90 </w:t>
      </w:r>
      <w:r>
        <w:rPr>
          <w:rFonts w:hint="eastAsia"/>
          <w:lang w:eastAsia="zh-CN"/>
        </w:rPr>
        <w:t>次会议</w:t>
      </w:r>
      <w:r w:rsidR="00786707">
        <w:rPr>
          <w:rFonts w:hint="eastAsia"/>
          <w:lang w:eastAsia="zh-CN"/>
        </w:rPr>
        <w:t>核准</w:t>
      </w:r>
      <w:r>
        <w:rPr>
          <w:rFonts w:hint="eastAsia"/>
          <w:lang w:eastAsia="zh-CN"/>
        </w:rPr>
        <w:t>第四次付款以来，</w:t>
      </w:r>
      <w:r w:rsidR="00786707">
        <w:rPr>
          <w:rFonts w:hint="eastAsia"/>
          <w:lang w:eastAsia="zh-CN"/>
        </w:rPr>
        <w:t>该国</w:t>
      </w:r>
      <w:r>
        <w:rPr>
          <w:rFonts w:hint="eastAsia"/>
          <w:lang w:eastAsia="zh-CN"/>
        </w:rPr>
        <w:t>大多数活动的</w:t>
      </w:r>
      <w:r w:rsidR="00762C3D">
        <w:rPr>
          <w:rFonts w:hint="eastAsia"/>
          <w:lang w:eastAsia="zh-CN"/>
        </w:rPr>
        <w:t>执行</w:t>
      </w:r>
      <w:r w:rsidR="00786707">
        <w:rPr>
          <w:rFonts w:hint="eastAsia"/>
          <w:lang w:eastAsia="zh-CN"/>
        </w:rPr>
        <w:t>均</w:t>
      </w:r>
      <w:r w:rsidR="00762C3D">
        <w:rPr>
          <w:rFonts w:hint="eastAsia"/>
          <w:lang w:eastAsia="zh-CN"/>
        </w:rPr>
        <w:t>进一步</w:t>
      </w:r>
      <w:r>
        <w:rPr>
          <w:rFonts w:hint="eastAsia"/>
          <w:lang w:eastAsia="zh-CN"/>
        </w:rPr>
        <w:t>取得进展。</w:t>
      </w:r>
      <w:r>
        <w:rPr>
          <w:rFonts w:hint="eastAsia"/>
          <w:lang w:eastAsia="zh-CN"/>
        </w:rPr>
        <w:t xml:space="preserve"> </w:t>
      </w:r>
      <w:r>
        <w:rPr>
          <w:rFonts w:hint="eastAsia"/>
          <w:lang w:eastAsia="zh-CN"/>
        </w:rPr>
        <w:t>关于</w:t>
      </w:r>
      <w:r w:rsidR="00762C3D">
        <w:rPr>
          <w:rFonts w:hint="eastAsia"/>
          <w:lang w:eastAsia="zh-CN"/>
        </w:rPr>
        <w:t>该国</w:t>
      </w:r>
      <w:r>
        <w:rPr>
          <w:rFonts w:hint="eastAsia"/>
          <w:lang w:eastAsia="zh-CN"/>
        </w:rPr>
        <w:t>未</w:t>
      </w:r>
      <w:r w:rsidR="00762C3D">
        <w:rPr>
          <w:rFonts w:hint="eastAsia"/>
          <w:lang w:eastAsia="zh-CN"/>
        </w:rPr>
        <w:t>能</w:t>
      </w:r>
      <w:r>
        <w:rPr>
          <w:rFonts w:hint="eastAsia"/>
          <w:lang w:eastAsia="zh-CN"/>
        </w:rPr>
        <w:t>按</w:t>
      </w:r>
      <w:r w:rsidR="00762C3D">
        <w:rPr>
          <w:rFonts w:hint="eastAsia"/>
          <w:lang w:eastAsia="zh-CN"/>
        </w:rPr>
        <w:t>原定</w:t>
      </w:r>
      <w:r>
        <w:rPr>
          <w:rFonts w:hint="eastAsia"/>
          <w:lang w:eastAsia="zh-CN"/>
        </w:rPr>
        <w:t>计划对</w:t>
      </w:r>
      <w:r>
        <w:rPr>
          <w:rFonts w:hint="eastAsia"/>
          <w:lang w:eastAsia="zh-CN"/>
        </w:rPr>
        <w:t xml:space="preserve"> 120 </w:t>
      </w:r>
      <w:r>
        <w:rPr>
          <w:rFonts w:hint="eastAsia"/>
          <w:lang w:eastAsia="zh-CN"/>
        </w:rPr>
        <w:t>至</w:t>
      </w:r>
      <w:r>
        <w:rPr>
          <w:rFonts w:hint="eastAsia"/>
          <w:lang w:eastAsia="zh-CN"/>
        </w:rPr>
        <w:t xml:space="preserve"> 150 </w:t>
      </w:r>
      <w:r>
        <w:rPr>
          <w:rFonts w:hint="eastAsia"/>
          <w:lang w:eastAsia="zh-CN"/>
        </w:rPr>
        <w:t>名海关</w:t>
      </w:r>
      <w:r w:rsidR="00762C3D">
        <w:rPr>
          <w:rFonts w:hint="eastAsia"/>
          <w:lang w:eastAsia="zh-CN"/>
        </w:rPr>
        <w:t>人员</w:t>
      </w:r>
      <w:r>
        <w:rPr>
          <w:rFonts w:hint="eastAsia"/>
          <w:lang w:eastAsia="zh-CN"/>
        </w:rPr>
        <w:t>和执法人员进行培训，工发组织</w:t>
      </w:r>
      <w:r w:rsidR="00762C3D">
        <w:rPr>
          <w:rFonts w:hint="eastAsia"/>
          <w:lang w:eastAsia="zh-CN"/>
        </w:rPr>
        <w:t>阐明培训</w:t>
      </w:r>
      <w:r>
        <w:rPr>
          <w:rFonts w:hint="eastAsia"/>
          <w:lang w:eastAsia="zh-CN"/>
        </w:rPr>
        <w:t>延误的原因</w:t>
      </w:r>
      <w:r w:rsidR="00762C3D">
        <w:rPr>
          <w:rFonts w:hint="eastAsia"/>
          <w:lang w:eastAsia="zh-CN"/>
        </w:rPr>
        <w:t>在于该国</w:t>
      </w:r>
      <w:r>
        <w:rPr>
          <w:rFonts w:hint="eastAsia"/>
          <w:lang w:eastAsia="zh-CN"/>
        </w:rPr>
        <w:t xml:space="preserve">2022 </w:t>
      </w:r>
      <w:r>
        <w:rPr>
          <w:rFonts w:hint="eastAsia"/>
          <w:lang w:eastAsia="zh-CN"/>
        </w:rPr>
        <w:t>年</w:t>
      </w:r>
      <w:r w:rsidR="00762C3D">
        <w:rPr>
          <w:rFonts w:hint="eastAsia"/>
          <w:lang w:eastAsia="zh-CN"/>
        </w:rPr>
        <w:t>新设</w:t>
      </w:r>
      <w:r>
        <w:rPr>
          <w:rFonts w:hint="eastAsia"/>
          <w:lang w:eastAsia="zh-CN"/>
        </w:rPr>
        <w:t>了国家海关总署，这</w:t>
      </w:r>
      <w:r w:rsidR="00762C3D">
        <w:rPr>
          <w:rFonts w:hint="eastAsia"/>
          <w:lang w:eastAsia="zh-CN"/>
        </w:rPr>
        <w:t>牵涉到</w:t>
      </w:r>
      <w:r>
        <w:rPr>
          <w:rFonts w:hint="eastAsia"/>
          <w:lang w:eastAsia="zh-CN"/>
        </w:rPr>
        <w:t>人员变动和职责重新分配。国家臭氧机构已与新</w:t>
      </w:r>
      <w:r w:rsidR="00743814">
        <w:rPr>
          <w:rFonts w:hint="eastAsia"/>
          <w:lang w:eastAsia="zh-CN"/>
        </w:rPr>
        <w:t>的</w:t>
      </w:r>
      <w:r>
        <w:rPr>
          <w:rFonts w:hint="eastAsia"/>
          <w:lang w:eastAsia="zh-CN"/>
        </w:rPr>
        <w:t>当局建立联系，</w:t>
      </w:r>
      <w:r w:rsidR="00743814">
        <w:rPr>
          <w:rFonts w:hint="eastAsia"/>
          <w:lang w:eastAsia="zh-CN"/>
        </w:rPr>
        <w:t>且</w:t>
      </w:r>
      <w:r>
        <w:rPr>
          <w:rFonts w:hint="eastAsia"/>
          <w:lang w:eastAsia="zh-CN"/>
        </w:rPr>
        <w:t>计划于</w:t>
      </w:r>
      <w:r>
        <w:rPr>
          <w:rFonts w:hint="eastAsia"/>
          <w:lang w:eastAsia="zh-CN"/>
        </w:rPr>
        <w:t xml:space="preserve"> 2023 </w:t>
      </w:r>
      <w:r>
        <w:rPr>
          <w:rFonts w:hint="eastAsia"/>
          <w:lang w:eastAsia="zh-CN"/>
        </w:rPr>
        <w:t>年第三季度</w:t>
      </w:r>
      <w:r w:rsidR="00743814">
        <w:rPr>
          <w:rFonts w:hint="eastAsia"/>
          <w:lang w:eastAsia="zh-CN"/>
        </w:rPr>
        <w:t>组织培训</w:t>
      </w:r>
      <w:r>
        <w:rPr>
          <w:rFonts w:hint="eastAsia"/>
          <w:lang w:eastAsia="zh-CN"/>
        </w:rPr>
        <w:t>。</w:t>
      </w:r>
    </w:p>
    <w:p w14:paraId="2864D06F" w14:textId="1E2B27CC" w:rsidR="009B2DE0" w:rsidRPr="00465051" w:rsidRDefault="009B2DE0" w:rsidP="00DC59C8">
      <w:pPr>
        <w:pStyle w:val="Heading1"/>
        <w:widowControl w:val="0"/>
        <w:numPr>
          <w:ilvl w:val="0"/>
          <w:numId w:val="8"/>
        </w:numPr>
        <w:rPr>
          <w:lang w:eastAsia="zh-CN"/>
        </w:rPr>
      </w:pPr>
      <w:bookmarkStart w:id="2" w:name="_Hlk125544833"/>
      <w:r>
        <w:rPr>
          <w:rFonts w:hint="eastAsia"/>
          <w:lang w:eastAsia="zh-CN"/>
        </w:rPr>
        <w:t>关于</w:t>
      </w:r>
      <w:r w:rsidR="00D93D57">
        <w:rPr>
          <w:rFonts w:hint="eastAsia"/>
          <w:lang w:eastAsia="zh-CN"/>
        </w:rPr>
        <w:t>根据</w:t>
      </w:r>
      <w:r>
        <w:rPr>
          <w:rFonts w:hint="eastAsia"/>
          <w:lang w:eastAsia="zh-CN"/>
        </w:rPr>
        <w:t>氟氯烃淘汰管理计划获得援助的两个</w:t>
      </w:r>
      <w:r w:rsidR="00EF184E">
        <w:rPr>
          <w:rFonts w:hint="eastAsia"/>
          <w:lang w:eastAsia="zh-CN"/>
        </w:rPr>
        <w:t>回收、再循环和再利用（</w:t>
      </w:r>
      <w:r>
        <w:rPr>
          <w:rFonts w:hint="eastAsia"/>
          <w:lang w:eastAsia="zh-CN"/>
        </w:rPr>
        <w:t>RRR</w:t>
      </w:r>
      <w:r w:rsidR="00EF184E">
        <w:rPr>
          <w:rFonts w:hint="eastAsia"/>
          <w:lang w:eastAsia="zh-CN"/>
        </w:rPr>
        <w:t>）</w:t>
      </w:r>
      <w:r>
        <w:rPr>
          <w:rFonts w:hint="eastAsia"/>
          <w:lang w:eastAsia="zh-CN"/>
        </w:rPr>
        <w:t>中心的运行状况，工发组织告知秘书处，其中一个</w:t>
      </w:r>
      <w:r w:rsidR="009F17B3">
        <w:rPr>
          <w:rFonts w:hint="eastAsia"/>
          <w:lang w:eastAsia="zh-CN"/>
        </w:rPr>
        <w:t>中心</w:t>
      </w:r>
      <w:r>
        <w:rPr>
          <w:rFonts w:hint="eastAsia"/>
          <w:lang w:eastAsia="zh-CN"/>
        </w:rPr>
        <w:t>（</w:t>
      </w:r>
      <w:r>
        <w:rPr>
          <w:rFonts w:hint="eastAsia"/>
          <w:lang w:eastAsia="zh-CN"/>
        </w:rPr>
        <w:t>Silver Breeze</w:t>
      </w:r>
      <w:r>
        <w:rPr>
          <w:rFonts w:hint="eastAsia"/>
          <w:lang w:eastAsia="zh-CN"/>
        </w:rPr>
        <w:t>）的制冷剂库存估计</w:t>
      </w:r>
      <w:r w:rsidR="009F17B3">
        <w:rPr>
          <w:rFonts w:hint="eastAsia"/>
          <w:lang w:eastAsia="zh-CN"/>
        </w:rPr>
        <w:t>有</w:t>
      </w:r>
      <w:r>
        <w:rPr>
          <w:rFonts w:hint="eastAsia"/>
          <w:lang w:eastAsia="zh-CN"/>
        </w:rPr>
        <w:t xml:space="preserve"> 120 </w:t>
      </w:r>
      <w:r>
        <w:rPr>
          <w:rFonts w:hint="eastAsia"/>
          <w:lang w:eastAsia="zh-CN"/>
        </w:rPr>
        <w:t>公吨，</w:t>
      </w:r>
      <w:r w:rsidR="009F17B3">
        <w:rPr>
          <w:rFonts w:hint="eastAsia"/>
          <w:lang w:eastAsia="zh-CN"/>
        </w:rPr>
        <w:t>且</w:t>
      </w:r>
      <w:r>
        <w:rPr>
          <w:rFonts w:hint="eastAsia"/>
          <w:lang w:eastAsia="zh-CN"/>
        </w:rPr>
        <w:t>拥有三</w:t>
      </w:r>
      <w:r w:rsidR="00C23BEC">
        <w:rPr>
          <w:rFonts w:hint="eastAsia"/>
          <w:lang w:eastAsia="zh-CN"/>
        </w:rPr>
        <w:t>个</w:t>
      </w:r>
      <w:r w:rsidR="009F17B3">
        <w:rPr>
          <w:rFonts w:hint="eastAsia"/>
          <w:lang w:eastAsia="zh-CN"/>
        </w:rPr>
        <w:t>全面运转</w:t>
      </w:r>
      <w:r>
        <w:rPr>
          <w:rFonts w:hint="eastAsia"/>
          <w:lang w:eastAsia="zh-CN"/>
        </w:rPr>
        <w:t>的设施，</w:t>
      </w:r>
      <w:r w:rsidR="00C23BEC">
        <w:rPr>
          <w:rFonts w:hint="eastAsia"/>
          <w:lang w:eastAsia="zh-CN"/>
        </w:rPr>
        <w:t>其中</w:t>
      </w:r>
      <w:r>
        <w:rPr>
          <w:rFonts w:hint="eastAsia"/>
          <w:lang w:eastAsia="zh-CN"/>
        </w:rPr>
        <w:t>一</w:t>
      </w:r>
      <w:r w:rsidR="00C23BEC">
        <w:rPr>
          <w:rFonts w:hint="eastAsia"/>
          <w:lang w:eastAsia="zh-CN"/>
        </w:rPr>
        <w:t>个设施可</w:t>
      </w:r>
      <w:r>
        <w:rPr>
          <w:rFonts w:hint="eastAsia"/>
          <w:lang w:eastAsia="zh-CN"/>
        </w:rPr>
        <w:t>提供全套</w:t>
      </w:r>
      <w:r w:rsidR="00C23BEC">
        <w:rPr>
          <w:rFonts w:hint="eastAsia"/>
          <w:lang w:eastAsia="zh-CN"/>
        </w:rPr>
        <w:t>的</w:t>
      </w:r>
      <w:r>
        <w:rPr>
          <w:rFonts w:hint="eastAsia"/>
          <w:lang w:eastAsia="zh-CN"/>
        </w:rPr>
        <w:t>制冷剂</w:t>
      </w:r>
      <w:r>
        <w:rPr>
          <w:rFonts w:hint="eastAsia"/>
          <w:lang w:eastAsia="zh-CN"/>
        </w:rPr>
        <w:t xml:space="preserve"> RRR</w:t>
      </w:r>
      <w:r>
        <w:rPr>
          <w:rFonts w:hint="eastAsia"/>
          <w:lang w:eastAsia="zh-CN"/>
        </w:rPr>
        <w:t>，另外两个</w:t>
      </w:r>
      <w:r w:rsidR="00C23BEC">
        <w:rPr>
          <w:rFonts w:hint="eastAsia"/>
          <w:lang w:eastAsia="zh-CN"/>
        </w:rPr>
        <w:t>设施则</w:t>
      </w:r>
      <w:r>
        <w:rPr>
          <w:rFonts w:hint="eastAsia"/>
          <w:lang w:eastAsia="zh-CN"/>
        </w:rPr>
        <w:t>提供回收和再循环服务。第二个中心</w:t>
      </w:r>
      <w:r>
        <w:rPr>
          <w:rFonts w:hint="eastAsia"/>
          <w:lang w:eastAsia="zh-CN"/>
        </w:rPr>
        <w:t xml:space="preserve"> (</w:t>
      </w:r>
      <w:proofErr w:type="spellStart"/>
      <w:r>
        <w:rPr>
          <w:rFonts w:hint="eastAsia"/>
          <w:lang w:eastAsia="zh-CN"/>
        </w:rPr>
        <w:t>EcoSave</w:t>
      </w:r>
      <w:proofErr w:type="spellEnd"/>
      <w:r>
        <w:rPr>
          <w:rFonts w:hint="eastAsia"/>
          <w:lang w:eastAsia="zh-CN"/>
        </w:rPr>
        <w:t xml:space="preserve">) </w:t>
      </w:r>
      <w:r>
        <w:rPr>
          <w:rFonts w:hint="eastAsia"/>
          <w:lang w:eastAsia="zh-CN"/>
        </w:rPr>
        <w:t>提供回收和再循环服务，</w:t>
      </w:r>
      <w:r w:rsidR="00CB67DE">
        <w:rPr>
          <w:rFonts w:hint="eastAsia"/>
          <w:lang w:eastAsia="zh-CN"/>
        </w:rPr>
        <w:t>且</w:t>
      </w:r>
      <w:r>
        <w:rPr>
          <w:rFonts w:hint="eastAsia"/>
          <w:lang w:eastAsia="zh-CN"/>
        </w:rPr>
        <w:t>估计制冷剂库存为</w:t>
      </w:r>
      <w:r>
        <w:rPr>
          <w:rFonts w:hint="eastAsia"/>
          <w:lang w:eastAsia="zh-CN"/>
        </w:rPr>
        <w:t xml:space="preserve"> 57.35 </w:t>
      </w:r>
      <w:r w:rsidR="00CB67DE">
        <w:rPr>
          <w:rFonts w:hint="eastAsia"/>
          <w:lang w:eastAsia="zh-CN"/>
        </w:rPr>
        <w:t>公吨，新冠疫情</w:t>
      </w:r>
      <w:r>
        <w:rPr>
          <w:rFonts w:hint="eastAsia"/>
          <w:lang w:eastAsia="zh-CN"/>
        </w:rPr>
        <w:t>之后需求</w:t>
      </w:r>
      <w:r w:rsidR="00CB67DE">
        <w:rPr>
          <w:rFonts w:hint="eastAsia"/>
          <w:lang w:eastAsia="zh-CN"/>
        </w:rPr>
        <w:t>较为低迷</w:t>
      </w:r>
      <w:r>
        <w:rPr>
          <w:rFonts w:hint="eastAsia"/>
          <w:lang w:eastAsia="zh-CN"/>
        </w:rPr>
        <w:t>。</w:t>
      </w:r>
      <w:r>
        <w:rPr>
          <w:rFonts w:hint="eastAsia"/>
          <w:lang w:eastAsia="zh-CN"/>
        </w:rPr>
        <w:t xml:space="preserve"> </w:t>
      </w:r>
      <w:r w:rsidR="0060019C">
        <w:rPr>
          <w:rFonts w:hint="eastAsia"/>
          <w:lang w:eastAsia="zh-CN"/>
        </w:rPr>
        <w:t>继</w:t>
      </w:r>
      <w:r>
        <w:rPr>
          <w:rFonts w:hint="eastAsia"/>
          <w:lang w:eastAsia="zh-CN"/>
        </w:rPr>
        <w:t xml:space="preserve">2020 </w:t>
      </w:r>
      <w:r>
        <w:rPr>
          <w:rFonts w:hint="eastAsia"/>
          <w:lang w:eastAsia="zh-CN"/>
        </w:rPr>
        <w:t>年</w:t>
      </w:r>
      <w:r>
        <w:rPr>
          <w:rFonts w:hint="eastAsia"/>
          <w:lang w:eastAsia="zh-CN"/>
        </w:rPr>
        <w:t xml:space="preserve"> Celaya </w:t>
      </w:r>
      <w:r>
        <w:rPr>
          <w:rFonts w:hint="eastAsia"/>
          <w:lang w:eastAsia="zh-CN"/>
        </w:rPr>
        <w:t>设施发生事故后，该中心的设备</w:t>
      </w:r>
      <w:r w:rsidR="0060019C">
        <w:rPr>
          <w:rFonts w:hint="eastAsia"/>
          <w:lang w:eastAsia="zh-CN"/>
        </w:rPr>
        <w:t>已</w:t>
      </w:r>
      <w:r>
        <w:rPr>
          <w:rFonts w:hint="eastAsia"/>
          <w:lang w:eastAsia="zh-CN"/>
        </w:rPr>
        <w:t>被转移</w:t>
      </w:r>
      <w:r w:rsidR="0060019C">
        <w:rPr>
          <w:rFonts w:hint="eastAsia"/>
          <w:lang w:eastAsia="zh-CN"/>
        </w:rPr>
        <w:t>至位于</w:t>
      </w:r>
      <w:r>
        <w:rPr>
          <w:rFonts w:hint="eastAsia"/>
          <w:lang w:eastAsia="zh-CN"/>
        </w:rPr>
        <w:t>墨西哥城的另一个设施，</w:t>
      </w:r>
      <w:r w:rsidR="00121466">
        <w:rPr>
          <w:rFonts w:hint="eastAsia"/>
          <w:lang w:eastAsia="zh-CN"/>
        </w:rPr>
        <w:t>其</w:t>
      </w:r>
      <w:r>
        <w:rPr>
          <w:rFonts w:hint="eastAsia"/>
          <w:lang w:eastAsia="zh-CN"/>
        </w:rPr>
        <w:t>在</w:t>
      </w:r>
      <w:r w:rsidR="000605D7">
        <w:rPr>
          <w:rFonts w:hint="eastAsia"/>
          <w:lang w:eastAsia="zh-CN"/>
        </w:rPr>
        <w:t>新</w:t>
      </w:r>
      <w:r w:rsidR="00121466">
        <w:rPr>
          <w:rFonts w:hint="eastAsia"/>
          <w:lang w:eastAsia="zh-CN"/>
        </w:rPr>
        <w:t>转移</w:t>
      </w:r>
      <w:r w:rsidR="000605D7">
        <w:rPr>
          <w:rFonts w:hint="eastAsia"/>
          <w:lang w:eastAsia="zh-CN"/>
        </w:rPr>
        <w:t>的据点处于局部</w:t>
      </w:r>
      <w:r w:rsidR="00121466">
        <w:rPr>
          <w:rFonts w:hint="eastAsia"/>
          <w:lang w:eastAsia="zh-CN"/>
        </w:rPr>
        <w:t>运行</w:t>
      </w:r>
      <w:r w:rsidR="000605D7">
        <w:rPr>
          <w:rFonts w:hint="eastAsia"/>
          <w:lang w:eastAsia="zh-CN"/>
        </w:rPr>
        <w:t>状态</w:t>
      </w:r>
      <w:r>
        <w:rPr>
          <w:rFonts w:hint="eastAsia"/>
          <w:lang w:eastAsia="zh-CN"/>
        </w:rPr>
        <w:t>，同时扩大其服务范围</w:t>
      </w:r>
      <w:r w:rsidR="00923463">
        <w:rPr>
          <w:rFonts w:hint="eastAsia"/>
          <w:lang w:eastAsia="zh-CN"/>
        </w:rPr>
        <w:t>，</w:t>
      </w:r>
      <w:r>
        <w:rPr>
          <w:rFonts w:hint="eastAsia"/>
          <w:lang w:eastAsia="zh-CN"/>
        </w:rPr>
        <w:t>收集除</w:t>
      </w:r>
      <w:r>
        <w:rPr>
          <w:rFonts w:hint="eastAsia"/>
          <w:lang w:eastAsia="zh-CN"/>
        </w:rPr>
        <w:t xml:space="preserve"> RAC </w:t>
      </w:r>
      <w:r>
        <w:rPr>
          <w:rFonts w:hint="eastAsia"/>
          <w:lang w:eastAsia="zh-CN"/>
        </w:rPr>
        <w:t>设备和气体</w:t>
      </w:r>
      <w:r w:rsidR="00923463">
        <w:rPr>
          <w:rFonts w:hint="eastAsia"/>
          <w:lang w:eastAsia="zh-CN"/>
        </w:rPr>
        <w:t>以外</w:t>
      </w:r>
      <w:r>
        <w:rPr>
          <w:rFonts w:hint="eastAsia"/>
          <w:lang w:eastAsia="zh-CN"/>
        </w:rPr>
        <w:t>的其他类型</w:t>
      </w:r>
      <w:r w:rsidR="00923463">
        <w:rPr>
          <w:rFonts w:hint="eastAsia"/>
          <w:lang w:eastAsia="zh-CN"/>
        </w:rPr>
        <w:t>废弃</w:t>
      </w:r>
      <w:r>
        <w:rPr>
          <w:rFonts w:hint="eastAsia"/>
          <w:lang w:eastAsia="zh-CN"/>
        </w:rPr>
        <w:t>物</w:t>
      </w:r>
      <w:r w:rsidR="00923463">
        <w:rPr>
          <w:rFonts w:hint="eastAsia"/>
          <w:lang w:eastAsia="zh-CN"/>
        </w:rPr>
        <w:t>。</w:t>
      </w:r>
    </w:p>
    <w:bookmarkEnd w:id="2"/>
    <w:p w14:paraId="30711894" w14:textId="2B31416C" w:rsidR="001D545A" w:rsidRDefault="001D545A" w:rsidP="00DC59C8">
      <w:pPr>
        <w:pStyle w:val="Heading1"/>
        <w:widowControl w:val="0"/>
        <w:numPr>
          <w:ilvl w:val="0"/>
          <w:numId w:val="8"/>
        </w:numPr>
        <w:rPr>
          <w:lang w:eastAsia="zh-CN"/>
        </w:rPr>
      </w:pPr>
      <w:r>
        <w:rPr>
          <w:rFonts w:hint="eastAsia"/>
          <w:lang w:eastAsia="zh-CN"/>
        </w:rPr>
        <w:t>国家臭氧机构</w:t>
      </w:r>
      <w:r>
        <w:rPr>
          <w:rFonts w:hint="eastAsia"/>
          <w:lang w:eastAsia="zh-CN"/>
        </w:rPr>
        <w:t xml:space="preserve">2022 </w:t>
      </w:r>
      <w:r>
        <w:rPr>
          <w:rFonts w:hint="eastAsia"/>
          <w:lang w:eastAsia="zh-CN"/>
        </w:rPr>
        <w:t>年</w:t>
      </w:r>
      <w:r w:rsidR="003E192E">
        <w:rPr>
          <w:rFonts w:hint="eastAsia"/>
          <w:lang w:eastAsia="zh-CN"/>
        </w:rPr>
        <w:t>开展了</w:t>
      </w:r>
      <w:r>
        <w:rPr>
          <w:rFonts w:hint="eastAsia"/>
          <w:lang w:eastAsia="zh-CN"/>
        </w:rPr>
        <w:t>一项调查</w:t>
      </w:r>
      <w:r w:rsidR="003E192E">
        <w:rPr>
          <w:rFonts w:hint="eastAsia"/>
          <w:lang w:eastAsia="zh-CN"/>
        </w:rPr>
        <w:t>，</w:t>
      </w:r>
      <w:r>
        <w:rPr>
          <w:rFonts w:hint="eastAsia"/>
          <w:lang w:eastAsia="zh-CN"/>
        </w:rPr>
        <w:t>确定该国共有六个</w:t>
      </w:r>
      <w:r w:rsidR="00EF184E">
        <w:rPr>
          <w:rFonts w:hint="eastAsia"/>
          <w:lang w:eastAsia="zh-CN"/>
        </w:rPr>
        <w:t>回收、再循环和再利用</w:t>
      </w:r>
      <w:r>
        <w:rPr>
          <w:rFonts w:hint="eastAsia"/>
          <w:lang w:eastAsia="zh-CN"/>
        </w:rPr>
        <w:t>中心，所有</w:t>
      </w:r>
      <w:r w:rsidR="00EF184E">
        <w:rPr>
          <w:rFonts w:hint="eastAsia"/>
          <w:lang w:eastAsia="zh-CN"/>
        </w:rPr>
        <w:t>回收、再循环和再利用</w:t>
      </w:r>
      <w:r>
        <w:rPr>
          <w:rFonts w:hint="eastAsia"/>
          <w:lang w:eastAsia="zh-CN"/>
        </w:rPr>
        <w:t>中心的</w:t>
      </w:r>
      <w:r w:rsidR="003E192E">
        <w:rPr>
          <w:rFonts w:hint="eastAsia"/>
          <w:lang w:eastAsia="zh-CN"/>
        </w:rPr>
        <w:t>运营</w:t>
      </w:r>
      <w:r>
        <w:rPr>
          <w:rFonts w:hint="eastAsia"/>
          <w:lang w:eastAsia="zh-CN"/>
        </w:rPr>
        <w:t>能力</w:t>
      </w:r>
      <w:r w:rsidR="003E192E">
        <w:rPr>
          <w:rFonts w:hint="eastAsia"/>
          <w:lang w:eastAsia="zh-CN"/>
        </w:rPr>
        <w:t>均达不到</w:t>
      </w:r>
      <w:r>
        <w:rPr>
          <w:rFonts w:hint="eastAsia"/>
          <w:lang w:eastAsia="zh-CN"/>
        </w:rPr>
        <w:t>预期，主要</w:t>
      </w:r>
      <w:r w:rsidR="0053713B">
        <w:rPr>
          <w:rFonts w:hint="eastAsia"/>
          <w:lang w:eastAsia="zh-CN"/>
        </w:rPr>
        <w:t>原因在于由</w:t>
      </w:r>
      <w:r>
        <w:rPr>
          <w:rFonts w:hint="eastAsia"/>
          <w:lang w:eastAsia="zh-CN"/>
        </w:rPr>
        <w:t>技术人员</w:t>
      </w:r>
      <w:r w:rsidR="0053713B">
        <w:rPr>
          <w:rFonts w:hint="eastAsia"/>
          <w:lang w:eastAsia="zh-CN"/>
        </w:rPr>
        <w:t>完成</w:t>
      </w:r>
      <w:r>
        <w:rPr>
          <w:rFonts w:hint="eastAsia"/>
          <w:lang w:eastAsia="zh-CN"/>
        </w:rPr>
        <w:t>的</w:t>
      </w:r>
      <w:r w:rsidR="00EF184E" w:rsidRPr="00EF184E">
        <w:rPr>
          <w:rFonts w:hint="eastAsia"/>
          <w:lang w:eastAsia="zh-CN"/>
        </w:rPr>
        <w:t>氟氯烃</w:t>
      </w:r>
      <w:r>
        <w:rPr>
          <w:rFonts w:hint="eastAsia"/>
          <w:lang w:eastAsia="zh-CN"/>
        </w:rPr>
        <w:t>和</w:t>
      </w:r>
      <w:r w:rsidR="00EF184E" w:rsidRPr="00EF184E">
        <w:rPr>
          <w:rFonts w:hint="eastAsia"/>
          <w:lang w:eastAsia="zh-CN"/>
        </w:rPr>
        <w:t>氢氟烃</w:t>
      </w:r>
      <w:r>
        <w:rPr>
          <w:rFonts w:hint="eastAsia"/>
          <w:lang w:eastAsia="zh-CN"/>
        </w:rPr>
        <w:t>回收</w:t>
      </w:r>
      <w:r w:rsidR="0053713B">
        <w:rPr>
          <w:rFonts w:hint="eastAsia"/>
          <w:lang w:eastAsia="zh-CN"/>
        </w:rPr>
        <w:t>工作比</w:t>
      </w:r>
      <w:r>
        <w:rPr>
          <w:rFonts w:hint="eastAsia"/>
          <w:lang w:eastAsia="zh-CN"/>
        </w:rPr>
        <w:t>率</w:t>
      </w:r>
      <w:r w:rsidR="0053713B">
        <w:rPr>
          <w:rFonts w:hint="eastAsia"/>
          <w:lang w:eastAsia="zh-CN"/>
        </w:rPr>
        <w:t>较</w:t>
      </w:r>
      <w:r>
        <w:rPr>
          <w:rFonts w:hint="eastAsia"/>
          <w:lang w:eastAsia="zh-CN"/>
        </w:rPr>
        <w:t>低。</w:t>
      </w:r>
      <w:r w:rsidR="00556449">
        <w:rPr>
          <w:rFonts w:hint="eastAsia"/>
          <w:lang w:eastAsia="zh-CN"/>
        </w:rPr>
        <w:t>原先有</w:t>
      </w:r>
      <w:r w:rsidR="00556449">
        <w:rPr>
          <w:rFonts w:hint="eastAsia"/>
          <w:lang w:eastAsia="zh-CN"/>
        </w:rPr>
        <w:t>42</w:t>
      </w:r>
      <w:r w:rsidR="00556449">
        <w:rPr>
          <w:rFonts w:hint="eastAsia"/>
          <w:lang w:eastAsia="zh-CN"/>
        </w:rPr>
        <w:t>个制冷剂收集中心</w:t>
      </w:r>
      <w:r>
        <w:rPr>
          <w:rFonts w:hint="eastAsia"/>
          <w:lang w:eastAsia="zh-CN"/>
        </w:rPr>
        <w:t>参与节电信托</w:t>
      </w:r>
      <w:r w:rsidR="00D84E30">
        <w:rPr>
          <w:rFonts w:hint="eastAsia"/>
          <w:lang w:eastAsia="zh-CN"/>
        </w:rPr>
        <w:t>项目</w:t>
      </w:r>
      <w:r w:rsidR="00556449">
        <w:rPr>
          <w:rFonts w:hint="eastAsia"/>
          <w:lang w:eastAsia="zh-CN"/>
        </w:rPr>
        <w:t>（</w:t>
      </w:r>
      <w:r w:rsidR="00556449" w:rsidRPr="00926FA7">
        <w:rPr>
          <w:lang w:eastAsia="zh-CN"/>
        </w:rPr>
        <w:t>Electricity Savings Trust program</w:t>
      </w:r>
      <w:r w:rsidR="00556449">
        <w:rPr>
          <w:lang w:eastAsia="zh-CN"/>
        </w:rPr>
        <w:t>me</w:t>
      </w:r>
      <w:r w:rsidR="00556449">
        <w:rPr>
          <w:lang w:eastAsia="zh-CN"/>
        </w:rPr>
        <w:t>）</w:t>
      </w:r>
      <w:r>
        <w:rPr>
          <w:rFonts w:hint="eastAsia"/>
          <w:lang w:eastAsia="zh-CN"/>
        </w:rPr>
        <w:t>，该</w:t>
      </w:r>
      <w:r w:rsidR="00556449">
        <w:rPr>
          <w:rFonts w:hint="eastAsia"/>
          <w:lang w:eastAsia="zh-CN"/>
        </w:rPr>
        <w:t>项</w:t>
      </w:r>
      <w:r w:rsidR="00D84E30">
        <w:rPr>
          <w:rFonts w:hint="eastAsia"/>
          <w:lang w:eastAsia="zh-CN"/>
        </w:rPr>
        <w:t>目</w:t>
      </w:r>
      <w:r>
        <w:rPr>
          <w:rFonts w:hint="eastAsia"/>
          <w:lang w:eastAsia="zh-CN"/>
        </w:rPr>
        <w:t>在</w:t>
      </w:r>
      <w:r>
        <w:rPr>
          <w:rFonts w:hint="eastAsia"/>
          <w:lang w:eastAsia="zh-CN"/>
        </w:rPr>
        <w:t xml:space="preserve"> 2006 </w:t>
      </w:r>
      <w:r>
        <w:rPr>
          <w:rFonts w:hint="eastAsia"/>
          <w:lang w:eastAsia="zh-CN"/>
        </w:rPr>
        <w:t>年至</w:t>
      </w:r>
      <w:r>
        <w:rPr>
          <w:rFonts w:hint="eastAsia"/>
          <w:lang w:eastAsia="zh-CN"/>
        </w:rPr>
        <w:t xml:space="preserve"> 2012 </w:t>
      </w:r>
      <w:r>
        <w:rPr>
          <w:rFonts w:hint="eastAsia"/>
          <w:lang w:eastAsia="zh-CN"/>
        </w:rPr>
        <w:t>年间更换</w:t>
      </w:r>
      <w:r w:rsidR="00D72483">
        <w:rPr>
          <w:rFonts w:hint="eastAsia"/>
          <w:lang w:eastAsia="zh-CN"/>
        </w:rPr>
        <w:t>制冷及空调</w:t>
      </w:r>
      <w:r w:rsidR="00D84E30">
        <w:rPr>
          <w:rFonts w:hint="eastAsia"/>
          <w:lang w:eastAsia="zh-CN"/>
        </w:rPr>
        <w:t>设备</w:t>
      </w:r>
      <w:r w:rsidR="00556449">
        <w:rPr>
          <w:rFonts w:hint="eastAsia"/>
          <w:lang w:eastAsia="zh-CN"/>
        </w:rPr>
        <w:t>逾</w:t>
      </w:r>
      <w:r>
        <w:rPr>
          <w:rFonts w:hint="eastAsia"/>
          <w:lang w:eastAsia="zh-CN"/>
        </w:rPr>
        <w:t xml:space="preserve"> 200 </w:t>
      </w:r>
      <w:r>
        <w:rPr>
          <w:rFonts w:hint="eastAsia"/>
          <w:lang w:eastAsia="zh-CN"/>
        </w:rPr>
        <w:t>万台，</w:t>
      </w:r>
      <w:r w:rsidR="002659F5">
        <w:rPr>
          <w:rFonts w:hint="eastAsia"/>
          <w:lang w:eastAsia="zh-CN"/>
        </w:rPr>
        <w:t>目前只有五个制冷剂收集中心仍在运行，</w:t>
      </w:r>
      <w:r>
        <w:rPr>
          <w:rFonts w:hint="eastAsia"/>
          <w:lang w:eastAsia="zh-CN"/>
        </w:rPr>
        <w:t>尽管由于没有新的设备更换</w:t>
      </w:r>
      <w:r w:rsidR="002659F5">
        <w:rPr>
          <w:rFonts w:hint="eastAsia"/>
          <w:lang w:eastAsia="zh-CN"/>
        </w:rPr>
        <w:t>项目</w:t>
      </w:r>
      <w:r>
        <w:rPr>
          <w:rFonts w:hint="eastAsia"/>
          <w:lang w:eastAsia="zh-CN"/>
        </w:rPr>
        <w:t>，容量有所减少。工发组织报告</w:t>
      </w:r>
      <w:r w:rsidR="009F015C">
        <w:rPr>
          <w:rFonts w:hint="eastAsia"/>
          <w:lang w:eastAsia="zh-CN"/>
        </w:rPr>
        <w:t>称</w:t>
      </w:r>
      <w:r>
        <w:rPr>
          <w:rFonts w:hint="eastAsia"/>
          <w:lang w:eastAsia="zh-CN"/>
        </w:rPr>
        <w:t>，在实施第三阶段</w:t>
      </w:r>
      <w:r w:rsidR="009F015C">
        <w:rPr>
          <w:rFonts w:hint="eastAsia"/>
          <w:lang w:eastAsia="zh-CN"/>
        </w:rPr>
        <w:t>工作</w:t>
      </w:r>
      <w:r>
        <w:rPr>
          <w:rFonts w:hint="eastAsia"/>
          <w:lang w:eastAsia="zh-CN"/>
        </w:rPr>
        <w:t>的过程中，国家臭氧机构</w:t>
      </w:r>
      <w:r w:rsidR="009F015C">
        <w:rPr>
          <w:rFonts w:hint="eastAsia"/>
          <w:lang w:eastAsia="zh-CN"/>
        </w:rPr>
        <w:t>有意</w:t>
      </w:r>
      <w:r>
        <w:rPr>
          <w:rFonts w:hint="eastAsia"/>
          <w:lang w:eastAsia="zh-CN"/>
        </w:rPr>
        <w:t>通过提高</w:t>
      </w:r>
      <w:r w:rsidR="00E26787">
        <w:rPr>
          <w:rFonts w:hint="eastAsia"/>
          <w:lang w:eastAsia="zh-CN"/>
        </w:rPr>
        <w:t>回收中心的技</w:t>
      </w:r>
      <w:r w:rsidR="00E26787">
        <w:rPr>
          <w:rFonts w:hint="eastAsia"/>
          <w:lang w:eastAsia="zh-CN"/>
        </w:rPr>
        <w:lastRenderedPageBreak/>
        <w:t>术能力，</w:t>
      </w:r>
      <w:r>
        <w:rPr>
          <w:rFonts w:hint="eastAsia"/>
          <w:lang w:eastAsia="zh-CN"/>
        </w:rPr>
        <w:t>为</w:t>
      </w:r>
      <w:r w:rsidR="00D72483">
        <w:rPr>
          <w:rFonts w:hint="eastAsia"/>
          <w:lang w:eastAsia="zh-CN"/>
        </w:rPr>
        <w:t>回收、再循环和再利用</w:t>
      </w:r>
      <w:r>
        <w:rPr>
          <w:rFonts w:hint="eastAsia"/>
          <w:lang w:eastAsia="zh-CN"/>
        </w:rPr>
        <w:t>网络</w:t>
      </w:r>
      <w:r w:rsidR="00E26787">
        <w:rPr>
          <w:rFonts w:hint="eastAsia"/>
          <w:lang w:eastAsia="zh-CN"/>
        </w:rPr>
        <w:t>打造最新</w:t>
      </w:r>
      <w:r>
        <w:rPr>
          <w:rFonts w:hint="eastAsia"/>
          <w:lang w:eastAsia="zh-CN"/>
        </w:rPr>
        <w:t>的商业模式</w:t>
      </w:r>
      <w:r w:rsidR="00E26787">
        <w:rPr>
          <w:rFonts w:hint="eastAsia"/>
          <w:lang w:eastAsia="zh-CN"/>
        </w:rPr>
        <w:t>，</w:t>
      </w:r>
      <w:r w:rsidR="00E26787">
        <w:rPr>
          <w:lang w:eastAsia="zh-CN"/>
        </w:rPr>
        <w:t>且</w:t>
      </w:r>
      <w:r w:rsidR="00BC3C41">
        <w:rPr>
          <w:rFonts w:hint="eastAsia"/>
          <w:lang w:eastAsia="zh-CN"/>
        </w:rPr>
        <w:t>在设备维修和</w:t>
      </w:r>
      <w:r w:rsidR="003A4C80">
        <w:rPr>
          <w:rFonts w:hint="eastAsia"/>
          <w:lang w:eastAsia="zh-CN"/>
        </w:rPr>
        <w:t>拆除时</w:t>
      </w:r>
      <w:r w:rsidR="00BC3C41">
        <w:rPr>
          <w:rFonts w:hint="eastAsia"/>
          <w:lang w:eastAsia="zh-CN"/>
        </w:rPr>
        <w:t>对</w:t>
      </w:r>
      <w:r>
        <w:rPr>
          <w:rFonts w:hint="eastAsia"/>
          <w:lang w:eastAsia="zh-CN"/>
        </w:rPr>
        <w:t>从中回收的气体</w:t>
      </w:r>
      <w:r w:rsidR="00BC3C41">
        <w:rPr>
          <w:rFonts w:hint="eastAsia"/>
          <w:lang w:eastAsia="zh-CN"/>
        </w:rPr>
        <w:t>进行管制，</w:t>
      </w:r>
      <w:r w:rsidR="003A4C80">
        <w:rPr>
          <w:rFonts w:hint="eastAsia"/>
          <w:lang w:eastAsia="zh-CN"/>
        </w:rPr>
        <w:t>以此帮助提升</w:t>
      </w:r>
      <w:r>
        <w:rPr>
          <w:rFonts w:hint="eastAsia"/>
          <w:lang w:eastAsia="zh-CN"/>
        </w:rPr>
        <w:t>回收制冷剂的数量。</w:t>
      </w:r>
      <w:r w:rsidR="00EF184E">
        <w:rPr>
          <w:rFonts w:hint="eastAsia"/>
          <w:lang w:eastAsia="zh-CN"/>
        </w:rPr>
        <w:t xml:space="preserve"> </w:t>
      </w:r>
    </w:p>
    <w:p w14:paraId="7393FDC0" w14:textId="733858E3" w:rsidR="001D545A" w:rsidRPr="001D545A" w:rsidRDefault="001D545A" w:rsidP="00DC59C8">
      <w:pPr>
        <w:pStyle w:val="Heading1"/>
        <w:widowControl w:val="0"/>
        <w:numPr>
          <w:ilvl w:val="0"/>
          <w:numId w:val="8"/>
        </w:numPr>
        <w:rPr>
          <w:lang w:eastAsia="zh-CN"/>
        </w:rPr>
      </w:pPr>
      <w:r>
        <w:rPr>
          <w:rFonts w:hint="eastAsia"/>
          <w:lang w:eastAsia="zh-CN"/>
        </w:rPr>
        <w:t>在</w:t>
      </w:r>
      <w:r w:rsidR="006E146D">
        <w:rPr>
          <w:rFonts w:hint="eastAsia"/>
          <w:lang w:eastAsia="zh-CN"/>
        </w:rPr>
        <w:t>面对</w:t>
      </w:r>
      <w:r>
        <w:rPr>
          <w:rFonts w:hint="eastAsia"/>
          <w:lang w:eastAsia="zh-CN"/>
        </w:rPr>
        <w:t>分子转化器</w:t>
      </w:r>
      <w:r w:rsidR="00A21A0D">
        <w:rPr>
          <w:rFonts w:hint="eastAsia"/>
          <w:lang w:eastAsia="zh-CN"/>
        </w:rPr>
        <w:t>采购</w:t>
      </w:r>
      <w:r w:rsidR="006E146D">
        <w:rPr>
          <w:rFonts w:hint="eastAsia"/>
          <w:lang w:eastAsia="zh-CN"/>
        </w:rPr>
        <w:t>之</w:t>
      </w:r>
      <w:r>
        <w:rPr>
          <w:rFonts w:hint="eastAsia"/>
          <w:lang w:eastAsia="zh-CN"/>
        </w:rPr>
        <w:t>目的、收益和成本</w:t>
      </w:r>
      <w:r w:rsidR="006E146D">
        <w:rPr>
          <w:rFonts w:hint="eastAsia"/>
          <w:lang w:eastAsia="zh-CN"/>
        </w:rPr>
        <w:t>的询问</w:t>
      </w:r>
      <w:r>
        <w:rPr>
          <w:rFonts w:hint="eastAsia"/>
          <w:lang w:eastAsia="zh-CN"/>
        </w:rPr>
        <w:t>时，工发组织</w:t>
      </w:r>
      <w:r w:rsidR="006E146D">
        <w:rPr>
          <w:rFonts w:hint="eastAsia"/>
          <w:lang w:eastAsia="zh-CN"/>
        </w:rPr>
        <w:t>阐明</w:t>
      </w:r>
      <w:r>
        <w:rPr>
          <w:rFonts w:hint="eastAsia"/>
          <w:lang w:eastAsia="zh-CN"/>
        </w:rPr>
        <w:t>，</w:t>
      </w:r>
      <w:r w:rsidR="00A21A0D">
        <w:rPr>
          <w:rFonts w:hint="eastAsia"/>
          <w:lang w:eastAsia="zh-CN"/>
        </w:rPr>
        <w:t>按照</w:t>
      </w:r>
      <w:r>
        <w:rPr>
          <w:rFonts w:hint="eastAsia"/>
          <w:lang w:eastAsia="zh-CN"/>
        </w:rPr>
        <w:t>单一成本</w:t>
      </w:r>
      <w:r w:rsidR="00A21A0D">
        <w:rPr>
          <w:rFonts w:hint="eastAsia"/>
          <w:lang w:eastAsia="zh-CN"/>
        </w:rPr>
        <w:t>为</w:t>
      </w:r>
      <w:r w:rsidR="00A21A0D">
        <w:rPr>
          <w:rFonts w:hint="eastAsia"/>
          <w:lang w:eastAsia="zh-CN"/>
        </w:rPr>
        <w:t xml:space="preserve">200 </w:t>
      </w:r>
      <w:r w:rsidR="00A21A0D">
        <w:rPr>
          <w:rFonts w:hint="eastAsia"/>
          <w:lang w:eastAsia="zh-CN"/>
        </w:rPr>
        <w:t>美元</w:t>
      </w:r>
      <w:r>
        <w:rPr>
          <w:rFonts w:hint="eastAsia"/>
          <w:lang w:eastAsia="zh-CN"/>
        </w:rPr>
        <w:t>计算，</w:t>
      </w:r>
      <w:r w:rsidR="003741A9">
        <w:rPr>
          <w:rFonts w:hint="eastAsia"/>
          <w:lang w:eastAsia="zh-CN"/>
        </w:rPr>
        <w:t>尤其是在高环境温度下通过</w:t>
      </w:r>
      <w:r>
        <w:rPr>
          <w:rFonts w:hint="eastAsia"/>
          <w:lang w:eastAsia="zh-CN"/>
        </w:rPr>
        <w:t>降低制冷剂温度和</w:t>
      </w:r>
      <w:r w:rsidR="00A21A0D">
        <w:rPr>
          <w:rFonts w:hint="eastAsia"/>
          <w:lang w:eastAsia="zh-CN"/>
        </w:rPr>
        <w:t>操作</w:t>
      </w:r>
      <w:r>
        <w:rPr>
          <w:rFonts w:hint="eastAsia"/>
          <w:lang w:eastAsia="zh-CN"/>
        </w:rPr>
        <w:t>压力</w:t>
      </w:r>
      <w:r w:rsidR="00722FDC">
        <w:rPr>
          <w:rFonts w:hint="eastAsia"/>
          <w:lang w:eastAsia="zh-CN"/>
        </w:rPr>
        <w:t>，</w:t>
      </w:r>
      <w:r w:rsidR="00A21A0D">
        <w:rPr>
          <w:rFonts w:hint="eastAsia"/>
          <w:lang w:eastAsia="zh-CN"/>
        </w:rPr>
        <w:t>这些小型设备</w:t>
      </w:r>
      <w:r w:rsidR="008850BD">
        <w:rPr>
          <w:rFonts w:hint="eastAsia"/>
          <w:lang w:eastAsia="zh-CN"/>
        </w:rPr>
        <w:t>大幅</w:t>
      </w:r>
      <w:r>
        <w:rPr>
          <w:rFonts w:hint="eastAsia"/>
          <w:lang w:eastAsia="zh-CN"/>
        </w:rPr>
        <w:t>提高了回收过程的速度和安全</w:t>
      </w:r>
      <w:r w:rsidR="00722FDC">
        <w:rPr>
          <w:rFonts w:hint="eastAsia"/>
          <w:lang w:eastAsia="zh-CN"/>
        </w:rPr>
        <w:t>性</w:t>
      </w:r>
      <w:r>
        <w:rPr>
          <w:rFonts w:hint="eastAsia"/>
          <w:lang w:eastAsia="zh-CN"/>
        </w:rPr>
        <w:t>。据报道，</w:t>
      </w:r>
      <w:r w:rsidR="00D37431">
        <w:rPr>
          <w:rFonts w:hint="eastAsia"/>
          <w:lang w:eastAsia="zh-CN"/>
        </w:rPr>
        <w:t>这些小型设备</w:t>
      </w:r>
      <w:r>
        <w:rPr>
          <w:rFonts w:hint="eastAsia"/>
          <w:lang w:eastAsia="zh-CN"/>
        </w:rPr>
        <w:t>还可以消除低温</w:t>
      </w:r>
      <w:r w:rsidR="00D37431">
        <w:rPr>
          <w:rFonts w:hint="eastAsia"/>
          <w:lang w:eastAsia="zh-CN"/>
        </w:rPr>
        <w:t>环境</w:t>
      </w:r>
      <w:r>
        <w:rPr>
          <w:rFonts w:hint="eastAsia"/>
          <w:lang w:eastAsia="zh-CN"/>
        </w:rPr>
        <w:t>下的液击，从而提高性能并延长回收装置和工具（包括软管和歧管）的使用寿命。变压器由墨西哥技术人员根据</w:t>
      </w:r>
      <w:r w:rsidR="00CE6535">
        <w:rPr>
          <w:rFonts w:hint="eastAsia"/>
          <w:lang w:eastAsia="zh-CN"/>
        </w:rPr>
        <w:t>其</w:t>
      </w:r>
      <w:r>
        <w:rPr>
          <w:rFonts w:hint="eastAsia"/>
          <w:lang w:eastAsia="zh-CN"/>
        </w:rPr>
        <w:t>工作经验推荐，</w:t>
      </w:r>
      <w:r w:rsidR="00CE6535">
        <w:rPr>
          <w:rFonts w:hint="eastAsia"/>
          <w:lang w:eastAsia="zh-CN"/>
        </w:rPr>
        <w:t>且</w:t>
      </w:r>
      <w:r>
        <w:rPr>
          <w:rFonts w:hint="eastAsia"/>
          <w:lang w:eastAsia="zh-CN"/>
        </w:rPr>
        <w:t>采购的样品</w:t>
      </w:r>
      <w:r w:rsidR="00CE6535">
        <w:rPr>
          <w:rFonts w:hint="eastAsia"/>
          <w:lang w:eastAsia="zh-CN"/>
        </w:rPr>
        <w:t>旨在</w:t>
      </w:r>
      <w:r>
        <w:rPr>
          <w:rFonts w:hint="eastAsia"/>
          <w:lang w:eastAsia="zh-CN"/>
        </w:rPr>
        <w:t>用于试用，</w:t>
      </w:r>
      <w:r w:rsidR="009C695D">
        <w:rPr>
          <w:rFonts w:hint="eastAsia"/>
          <w:lang w:eastAsia="zh-CN"/>
        </w:rPr>
        <w:t>从而</w:t>
      </w:r>
      <w:r>
        <w:rPr>
          <w:rFonts w:hint="eastAsia"/>
          <w:lang w:eastAsia="zh-CN"/>
        </w:rPr>
        <w:t>确定其更</w:t>
      </w:r>
      <w:r w:rsidR="009C695D">
        <w:rPr>
          <w:rFonts w:hint="eastAsia"/>
          <w:lang w:eastAsia="zh-CN"/>
        </w:rPr>
        <w:t>为</w:t>
      </w:r>
      <w:r>
        <w:rPr>
          <w:rFonts w:hint="eastAsia"/>
          <w:lang w:eastAsia="zh-CN"/>
        </w:rPr>
        <w:t>广泛</w:t>
      </w:r>
      <w:r w:rsidR="009C695D">
        <w:rPr>
          <w:rFonts w:hint="eastAsia"/>
          <w:lang w:eastAsia="zh-CN"/>
        </w:rPr>
        <w:t>应用</w:t>
      </w:r>
      <w:r>
        <w:rPr>
          <w:rFonts w:hint="eastAsia"/>
          <w:lang w:eastAsia="zh-CN"/>
        </w:rPr>
        <w:t>的潜在</w:t>
      </w:r>
      <w:r w:rsidR="009C695D">
        <w:rPr>
          <w:rFonts w:hint="eastAsia"/>
          <w:lang w:eastAsia="zh-CN"/>
        </w:rPr>
        <w:t>益处</w:t>
      </w:r>
      <w:r>
        <w:rPr>
          <w:rFonts w:hint="eastAsia"/>
          <w:lang w:eastAsia="zh-CN"/>
        </w:rPr>
        <w:t>。</w:t>
      </w:r>
    </w:p>
    <w:p w14:paraId="3A29DB62" w14:textId="726371CE" w:rsidR="000B6308" w:rsidRDefault="009C695D" w:rsidP="000B6308">
      <w:pPr>
        <w:widowControl w:val="0"/>
        <w:spacing w:after="240"/>
        <w:rPr>
          <w:u w:val="single"/>
        </w:rPr>
      </w:pPr>
      <w:proofErr w:type="spellStart"/>
      <w:r w:rsidRPr="001D545A">
        <w:rPr>
          <w:rFonts w:hint="eastAsia"/>
          <w:u w:val="single"/>
        </w:rPr>
        <w:t>性别政策实施</w:t>
      </w:r>
      <w:proofErr w:type="spellEnd"/>
      <w:r w:rsidR="000B6308" w:rsidRPr="00281612">
        <w:rPr>
          <w:rStyle w:val="FootnoteReference"/>
          <w:u w:val="single"/>
        </w:rPr>
        <w:footnoteReference w:id="5"/>
      </w:r>
    </w:p>
    <w:p w14:paraId="0C50C81A" w14:textId="3C7F78F8" w:rsidR="001D545A" w:rsidRPr="001D545A" w:rsidRDefault="001D545A" w:rsidP="00DC59C8">
      <w:pPr>
        <w:pStyle w:val="Heading1"/>
        <w:widowControl w:val="0"/>
        <w:numPr>
          <w:ilvl w:val="0"/>
          <w:numId w:val="8"/>
        </w:numPr>
        <w:rPr>
          <w:lang w:eastAsia="zh-CN"/>
        </w:rPr>
      </w:pPr>
      <w:r w:rsidRPr="001D545A">
        <w:rPr>
          <w:rFonts w:hint="eastAsia"/>
          <w:lang w:eastAsia="zh-CN"/>
        </w:rPr>
        <w:t>工发组织宣布，在实施第五阶段</w:t>
      </w:r>
      <w:r w:rsidR="004279E1">
        <w:rPr>
          <w:rFonts w:hint="eastAsia"/>
          <w:lang w:eastAsia="zh-CN"/>
        </w:rPr>
        <w:t>项目</w:t>
      </w:r>
      <w:r w:rsidRPr="001D545A">
        <w:rPr>
          <w:rFonts w:hint="eastAsia"/>
          <w:lang w:eastAsia="zh-CN"/>
        </w:rPr>
        <w:t>期间，将继续</w:t>
      </w:r>
      <w:r w:rsidR="004279E1">
        <w:rPr>
          <w:rFonts w:hint="eastAsia"/>
          <w:lang w:eastAsia="zh-CN"/>
        </w:rPr>
        <w:t>竭力</w:t>
      </w:r>
      <w:r w:rsidRPr="001D545A">
        <w:rPr>
          <w:rFonts w:hint="eastAsia"/>
          <w:lang w:eastAsia="zh-CN"/>
        </w:rPr>
        <w:t>促进所有</w:t>
      </w:r>
      <w:r w:rsidR="004279E1">
        <w:rPr>
          <w:rFonts w:hint="eastAsia"/>
          <w:lang w:eastAsia="zh-CN"/>
        </w:rPr>
        <w:t>项目</w:t>
      </w:r>
      <w:r w:rsidRPr="001D545A">
        <w:rPr>
          <w:rFonts w:hint="eastAsia"/>
          <w:lang w:eastAsia="zh-CN"/>
        </w:rPr>
        <w:t>聘</w:t>
      </w:r>
      <w:r w:rsidR="004279E1">
        <w:rPr>
          <w:rFonts w:hint="eastAsia"/>
          <w:lang w:eastAsia="zh-CN"/>
        </w:rPr>
        <w:t>请女性</w:t>
      </w:r>
      <w:r w:rsidRPr="001D545A">
        <w:rPr>
          <w:rFonts w:hint="eastAsia"/>
          <w:lang w:eastAsia="zh-CN"/>
        </w:rPr>
        <w:t>担任顾问、监督员、培训员和管理人员</w:t>
      </w:r>
      <w:r w:rsidR="004279E1">
        <w:rPr>
          <w:rFonts w:hint="eastAsia"/>
          <w:lang w:eastAsia="zh-CN"/>
        </w:rPr>
        <w:t>等职务</w:t>
      </w:r>
      <w:r w:rsidRPr="001D545A">
        <w:rPr>
          <w:rFonts w:hint="eastAsia"/>
          <w:lang w:eastAsia="zh-CN"/>
        </w:rPr>
        <w:t>。</w:t>
      </w:r>
      <w:r w:rsidRPr="001D545A">
        <w:rPr>
          <w:rFonts w:hint="eastAsia"/>
          <w:lang w:eastAsia="zh-CN"/>
        </w:rPr>
        <w:t xml:space="preserve">2022 </w:t>
      </w:r>
      <w:r w:rsidRPr="001D545A">
        <w:rPr>
          <w:rFonts w:hint="eastAsia"/>
          <w:lang w:eastAsia="zh-CN"/>
        </w:rPr>
        <w:t>年，国家臭氧机构工作人员制定了性别基线和行动计划，</w:t>
      </w:r>
      <w:r w:rsidR="00111601">
        <w:rPr>
          <w:rFonts w:hint="eastAsia"/>
          <w:lang w:eastAsia="zh-CN"/>
        </w:rPr>
        <w:t>明确</w:t>
      </w:r>
      <w:r w:rsidRPr="001D545A">
        <w:rPr>
          <w:rFonts w:hint="eastAsia"/>
          <w:lang w:eastAsia="zh-CN"/>
        </w:rPr>
        <w:t>存在性别差距的领域</w:t>
      </w:r>
      <w:r w:rsidR="00A33A9F">
        <w:rPr>
          <w:rFonts w:hint="eastAsia"/>
          <w:lang w:eastAsia="zh-CN"/>
        </w:rPr>
        <w:t>，</w:t>
      </w:r>
      <w:r w:rsidRPr="001D545A">
        <w:rPr>
          <w:rFonts w:hint="eastAsia"/>
          <w:lang w:eastAsia="zh-CN"/>
        </w:rPr>
        <w:t>并</w:t>
      </w:r>
      <w:r w:rsidR="00111601">
        <w:rPr>
          <w:rFonts w:hint="eastAsia"/>
          <w:lang w:eastAsia="zh-CN"/>
        </w:rPr>
        <w:t>提供</w:t>
      </w:r>
      <w:r w:rsidRPr="001D545A">
        <w:rPr>
          <w:rFonts w:hint="eastAsia"/>
          <w:lang w:eastAsia="zh-CN"/>
        </w:rPr>
        <w:t>缩小差距的机会。性别行动计划将</w:t>
      </w:r>
      <w:r w:rsidR="009B6E98">
        <w:rPr>
          <w:rFonts w:hint="eastAsia"/>
          <w:lang w:eastAsia="zh-CN"/>
        </w:rPr>
        <w:t>会</w:t>
      </w:r>
      <w:r w:rsidRPr="001D545A">
        <w:rPr>
          <w:rFonts w:hint="eastAsia"/>
          <w:lang w:eastAsia="zh-CN"/>
        </w:rPr>
        <w:t>用于</w:t>
      </w:r>
      <w:r w:rsidR="009B6E98">
        <w:rPr>
          <w:rFonts w:hint="eastAsia"/>
          <w:lang w:eastAsia="zh-CN"/>
        </w:rPr>
        <w:t>由</w:t>
      </w:r>
      <w:r w:rsidRPr="001D545A">
        <w:rPr>
          <w:rFonts w:hint="eastAsia"/>
          <w:lang w:eastAsia="zh-CN"/>
        </w:rPr>
        <w:t>多边基金支持的所有项目，包括氟氯烃淘汰管理计划第二</w:t>
      </w:r>
      <w:r w:rsidR="009B6E98" w:rsidRPr="001D545A">
        <w:rPr>
          <w:rFonts w:hint="eastAsia"/>
          <w:lang w:eastAsia="zh-CN"/>
        </w:rPr>
        <w:t>阶段</w:t>
      </w:r>
      <w:r w:rsidRPr="001D545A">
        <w:rPr>
          <w:rFonts w:hint="eastAsia"/>
          <w:lang w:eastAsia="zh-CN"/>
        </w:rPr>
        <w:t>和第三阶段</w:t>
      </w:r>
      <w:r w:rsidR="009B6E98">
        <w:rPr>
          <w:rFonts w:hint="eastAsia"/>
          <w:lang w:eastAsia="zh-CN"/>
        </w:rPr>
        <w:t>项目</w:t>
      </w:r>
      <w:r w:rsidRPr="001D545A">
        <w:rPr>
          <w:rFonts w:hint="eastAsia"/>
          <w:lang w:eastAsia="zh-CN"/>
        </w:rPr>
        <w:t>以及墨西哥</w:t>
      </w:r>
      <w:r w:rsidR="009B6E98">
        <w:rPr>
          <w:rFonts w:hint="eastAsia"/>
          <w:lang w:eastAsia="zh-CN"/>
        </w:rPr>
        <w:t>根据《</w:t>
      </w:r>
      <w:r w:rsidRPr="001D545A">
        <w:rPr>
          <w:rFonts w:hint="eastAsia"/>
          <w:lang w:eastAsia="zh-CN"/>
        </w:rPr>
        <w:t>基加利</w:t>
      </w:r>
      <w:r w:rsidR="009B6E98">
        <w:rPr>
          <w:rFonts w:hint="eastAsia"/>
          <w:lang w:eastAsia="zh-CN"/>
        </w:rPr>
        <w:t>修正案》的</w:t>
      </w:r>
      <w:r w:rsidR="00165E07">
        <w:rPr>
          <w:rFonts w:hint="eastAsia"/>
          <w:lang w:eastAsia="zh-CN"/>
        </w:rPr>
        <w:t>氢氟烃</w:t>
      </w:r>
      <w:r w:rsidRPr="001D545A">
        <w:rPr>
          <w:rFonts w:hint="eastAsia"/>
          <w:lang w:eastAsia="zh-CN"/>
        </w:rPr>
        <w:t>执行计划。</w:t>
      </w:r>
    </w:p>
    <w:p w14:paraId="7F514C1E" w14:textId="06BFCB07" w:rsidR="000B6308" w:rsidRDefault="00CC144B" w:rsidP="000B6308">
      <w:pPr>
        <w:rPr>
          <w:u w:val="single"/>
          <w:lang w:eastAsia="zh-CN"/>
        </w:rPr>
      </w:pPr>
      <w:r w:rsidRPr="00CC144B">
        <w:rPr>
          <w:rFonts w:hint="eastAsia"/>
          <w:u w:val="single"/>
          <w:lang w:eastAsia="zh-CN"/>
        </w:rPr>
        <w:t>氟氯烃淘汰管理计划第二阶段</w:t>
      </w:r>
      <w:r w:rsidR="0044659A">
        <w:rPr>
          <w:rFonts w:hint="eastAsia"/>
          <w:u w:val="single"/>
          <w:lang w:eastAsia="zh-CN"/>
        </w:rPr>
        <w:t>工作的</w:t>
      </w:r>
      <w:r w:rsidR="0044659A" w:rsidRPr="00CC144B">
        <w:rPr>
          <w:rFonts w:hint="eastAsia"/>
          <w:u w:val="single"/>
          <w:lang w:eastAsia="zh-CN"/>
        </w:rPr>
        <w:t>完成</w:t>
      </w:r>
    </w:p>
    <w:p w14:paraId="1701EF22" w14:textId="77777777" w:rsidR="00DF1F38" w:rsidRPr="00B9210C" w:rsidRDefault="00DF1F38" w:rsidP="000B6308">
      <w:pPr>
        <w:rPr>
          <w:u w:val="single"/>
          <w:lang w:eastAsia="zh-CN"/>
        </w:rPr>
      </w:pPr>
    </w:p>
    <w:p w14:paraId="639731A4" w14:textId="5246653F" w:rsidR="00CC144B" w:rsidRDefault="0044659A" w:rsidP="00DC59C8">
      <w:pPr>
        <w:pStyle w:val="Heading1"/>
        <w:widowControl w:val="0"/>
        <w:numPr>
          <w:ilvl w:val="0"/>
          <w:numId w:val="8"/>
        </w:numPr>
        <w:rPr>
          <w:lang w:eastAsia="zh-CN"/>
        </w:rPr>
      </w:pPr>
      <w:r>
        <w:rPr>
          <w:rFonts w:hint="eastAsia"/>
          <w:lang w:eastAsia="zh-CN"/>
        </w:rPr>
        <w:t>工发组织根据执行委员会第</w:t>
      </w:r>
      <w:r>
        <w:rPr>
          <w:rFonts w:hint="eastAsia"/>
          <w:lang w:eastAsia="zh-CN"/>
        </w:rPr>
        <w:t xml:space="preserve"> 90/46(b) </w:t>
      </w:r>
      <w:r>
        <w:rPr>
          <w:rFonts w:hint="eastAsia"/>
          <w:lang w:eastAsia="zh-CN"/>
        </w:rPr>
        <w:t>号决议</w:t>
      </w:r>
      <w:r w:rsidR="00CC144B">
        <w:rPr>
          <w:rFonts w:hint="eastAsia"/>
          <w:lang w:eastAsia="zh-CN"/>
        </w:rPr>
        <w:t>确认</w:t>
      </w:r>
      <w:r>
        <w:rPr>
          <w:rFonts w:hint="eastAsia"/>
          <w:lang w:eastAsia="zh-CN"/>
        </w:rPr>
        <w:t>，</w:t>
      </w:r>
      <w:r w:rsidR="00CC144B">
        <w:rPr>
          <w:rFonts w:hint="eastAsia"/>
          <w:lang w:eastAsia="zh-CN"/>
        </w:rPr>
        <w:t>墨西哥第二阶段</w:t>
      </w:r>
      <w:r>
        <w:rPr>
          <w:rFonts w:hint="eastAsia"/>
          <w:lang w:eastAsia="zh-CN"/>
        </w:rPr>
        <w:t>工作</w:t>
      </w:r>
      <w:r w:rsidR="00CC144B">
        <w:rPr>
          <w:rFonts w:hint="eastAsia"/>
          <w:lang w:eastAsia="zh-CN"/>
        </w:rPr>
        <w:t>将于</w:t>
      </w:r>
      <w:r w:rsidR="00CC144B">
        <w:rPr>
          <w:rFonts w:hint="eastAsia"/>
          <w:lang w:eastAsia="zh-CN"/>
        </w:rPr>
        <w:t xml:space="preserve"> 2024 </w:t>
      </w:r>
      <w:r w:rsidR="00CC144B">
        <w:rPr>
          <w:rFonts w:hint="eastAsia"/>
          <w:lang w:eastAsia="zh-CN"/>
        </w:rPr>
        <w:t>年</w:t>
      </w:r>
      <w:r w:rsidR="00CC144B">
        <w:rPr>
          <w:rFonts w:hint="eastAsia"/>
          <w:lang w:eastAsia="zh-CN"/>
        </w:rPr>
        <w:t xml:space="preserve"> 12 </w:t>
      </w:r>
      <w:r w:rsidR="00CC144B">
        <w:rPr>
          <w:rFonts w:hint="eastAsia"/>
          <w:lang w:eastAsia="zh-CN"/>
        </w:rPr>
        <w:t>月</w:t>
      </w:r>
      <w:r w:rsidR="00CC144B">
        <w:rPr>
          <w:rFonts w:hint="eastAsia"/>
          <w:lang w:eastAsia="zh-CN"/>
        </w:rPr>
        <w:t xml:space="preserve"> 31 </w:t>
      </w:r>
      <w:r w:rsidR="00CC144B">
        <w:rPr>
          <w:rFonts w:hint="eastAsia"/>
          <w:lang w:eastAsia="zh-CN"/>
        </w:rPr>
        <w:t>日完成。</w:t>
      </w:r>
    </w:p>
    <w:p w14:paraId="3A584642" w14:textId="19C563EC" w:rsidR="00CC144B" w:rsidRDefault="00CC144B" w:rsidP="00CC144B">
      <w:pPr>
        <w:rPr>
          <w:u w:val="single"/>
          <w:lang w:eastAsia="zh-CN"/>
        </w:rPr>
      </w:pPr>
      <w:r w:rsidRPr="00CA315F">
        <w:rPr>
          <w:rFonts w:hint="eastAsia"/>
          <w:u w:val="single"/>
          <w:lang w:eastAsia="zh-CN"/>
        </w:rPr>
        <w:t>氟氯烃淘汰的可持续性和风险评估</w:t>
      </w:r>
    </w:p>
    <w:p w14:paraId="44971E17" w14:textId="77777777" w:rsidR="00DF1F38" w:rsidRPr="00CA315F" w:rsidRDefault="00DF1F38" w:rsidP="00CC144B">
      <w:pPr>
        <w:rPr>
          <w:u w:val="single"/>
          <w:lang w:eastAsia="zh-CN"/>
        </w:rPr>
      </w:pPr>
    </w:p>
    <w:p w14:paraId="5E7ABCA1" w14:textId="065D652C" w:rsidR="00D26AA0" w:rsidRDefault="00467897" w:rsidP="00DC59C8">
      <w:pPr>
        <w:pStyle w:val="Heading1"/>
        <w:widowControl w:val="0"/>
        <w:numPr>
          <w:ilvl w:val="0"/>
          <w:numId w:val="8"/>
        </w:numPr>
        <w:rPr>
          <w:lang w:eastAsia="zh-CN"/>
        </w:rPr>
      </w:pPr>
      <w:r>
        <w:rPr>
          <w:rFonts w:hint="eastAsia"/>
          <w:lang w:eastAsia="zh-CN"/>
        </w:rPr>
        <w:t>就制造行业而言，</w:t>
      </w:r>
      <w:r w:rsidR="00302AD8">
        <w:rPr>
          <w:rFonts w:hint="eastAsia"/>
          <w:lang w:eastAsia="zh-CN"/>
        </w:rPr>
        <w:t>自</w:t>
      </w:r>
      <w:r w:rsidR="00302AD8">
        <w:rPr>
          <w:rFonts w:hint="eastAsia"/>
          <w:lang w:eastAsia="zh-CN"/>
        </w:rPr>
        <w:t xml:space="preserve">2022 </w:t>
      </w:r>
      <w:r w:rsidR="00302AD8">
        <w:rPr>
          <w:rFonts w:hint="eastAsia"/>
          <w:lang w:eastAsia="zh-CN"/>
        </w:rPr>
        <w:t>年</w:t>
      </w:r>
      <w:r w:rsidR="00302AD8">
        <w:rPr>
          <w:rFonts w:hint="eastAsia"/>
          <w:lang w:eastAsia="zh-CN"/>
        </w:rPr>
        <w:t>1</w:t>
      </w:r>
      <w:r w:rsidR="00302AD8">
        <w:rPr>
          <w:rFonts w:hint="eastAsia"/>
          <w:lang w:eastAsia="zh-CN"/>
        </w:rPr>
        <w:t>月</w:t>
      </w:r>
      <w:r w:rsidR="00302AD8">
        <w:rPr>
          <w:rFonts w:hint="eastAsia"/>
          <w:lang w:eastAsia="zh-CN"/>
        </w:rPr>
        <w:t>1</w:t>
      </w:r>
      <w:r w:rsidR="00302AD8">
        <w:rPr>
          <w:rFonts w:hint="eastAsia"/>
          <w:lang w:eastAsia="zh-CN"/>
        </w:rPr>
        <w:t>日开始实施禁止进口</w:t>
      </w:r>
      <w:r w:rsidR="00302AD8">
        <w:rPr>
          <w:rFonts w:hint="eastAsia"/>
          <w:lang w:eastAsia="zh-CN"/>
        </w:rPr>
        <w:t xml:space="preserve"> HCFC</w:t>
      </w:r>
      <w:r w:rsidR="00302AD8">
        <w:rPr>
          <w:lang w:eastAsia="zh-CN"/>
        </w:rPr>
        <w:t>-</w:t>
      </w:r>
      <w:r w:rsidR="00302AD8">
        <w:rPr>
          <w:rFonts w:hint="eastAsia"/>
          <w:lang w:eastAsia="zh-CN"/>
        </w:rPr>
        <w:t>141b</w:t>
      </w:r>
      <w:r w:rsidR="00302AD8">
        <w:rPr>
          <w:rFonts w:hint="eastAsia"/>
          <w:lang w:eastAsia="zh-CN"/>
        </w:rPr>
        <w:t>的禁令</w:t>
      </w:r>
      <w:r>
        <w:rPr>
          <w:rFonts w:hint="eastAsia"/>
          <w:lang w:eastAsia="zh-CN"/>
        </w:rPr>
        <w:t>，</w:t>
      </w:r>
      <w:r>
        <w:rPr>
          <w:lang w:eastAsia="zh-CN"/>
        </w:rPr>
        <w:t>由此</w:t>
      </w:r>
      <w:r w:rsidR="00CC144B">
        <w:rPr>
          <w:rFonts w:hint="eastAsia"/>
          <w:lang w:eastAsia="zh-CN"/>
        </w:rPr>
        <w:t>对气溶胶</w:t>
      </w:r>
      <w:r w:rsidR="00CC144B">
        <w:rPr>
          <w:rFonts w:hint="eastAsia"/>
          <w:lang w:eastAsia="zh-CN"/>
        </w:rPr>
        <w:t>/</w:t>
      </w:r>
      <w:r w:rsidR="00CC144B">
        <w:rPr>
          <w:rFonts w:hint="eastAsia"/>
          <w:lang w:eastAsia="zh-CN"/>
        </w:rPr>
        <w:t>溶剂和聚氨酯泡沫行业</w:t>
      </w:r>
      <w:r w:rsidR="00D26AA0">
        <w:rPr>
          <w:rFonts w:hint="eastAsia"/>
          <w:lang w:eastAsia="zh-CN"/>
        </w:rPr>
        <w:t>所</w:t>
      </w:r>
      <w:r w:rsidR="00035089">
        <w:rPr>
          <w:rFonts w:hint="eastAsia"/>
          <w:lang w:eastAsia="zh-CN"/>
        </w:rPr>
        <w:t>取得</w:t>
      </w:r>
      <w:r w:rsidR="00CC144B">
        <w:rPr>
          <w:rFonts w:hint="eastAsia"/>
          <w:lang w:eastAsia="zh-CN"/>
        </w:rPr>
        <w:t>的氟氯烃淘汰</w:t>
      </w:r>
      <w:r w:rsidR="00D26AA0">
        <w:rPr>
          <w:rFonts w:hint="eastAsia"/>
          <w:lang w:eastAsia="zh-CN"/>
        </w:rPr>
        <w:t>成果</w:t>
      </w:r>
      <w:r w:rsidR="00CC144B">
        <w:rPr>
          <w:rFonts w:hint="eastAsia"/>
          <w:lang w:eastAsia="zh-CN"/>
        </w:rPr>
        <w:t>的可持续性</w:t>
      </w:r>
      <w:r w:rsidR="00D26AA0">
        <w:rPr>
          <w:rFonts w:hint="eastAsia"/>
          <w:lang w:eastAsia="zh-CN"/>
        </w:rPr>
        <w:t>给予支持；该国政府承诺，自</w:t>
      </w:r>
      <w:r w:rsidR="00D26AA0">
        <w:rPr>
          <w:rFonts w:hint="eastAsia"/>
          <w:lang w:eastAsia="zh-CN"/>
        </w:rPr>
        <w:t xml:space="preserve">2020 </w:t>
      </w:r>
      <w:r w:rsidR="00D26AA0">
        <w:rPr>
          <w:rFonts w:hint="eastAsia"/>
          <w:lang w:eastAsia="zh-CN"/>
        </w:rPr>
        <w:t>年</w:t>
      </w:r>
      <w:r w:rsidR="00666756">
        <w:rPr>
          <w:rFonts w:hint="eastAsia"/>
          <w:lang w:eastAsia="zh-CN"/>
        </w:rPr>
        <w:t>1</w:t>
      </w:r>
      <w:r w:rsidR="00666756">
        <w:rPr>
          <w:rFonts w:hint="eastAsia"/>
          <w:lang w:eastAsia="zh-CN"/>
        </w:rPr>
        <w:t>月</w:t>
      </w:r>
      <w:r w:rsidR="00666756">
        <w:rPr>
          <w:rFonts w:hint="eastAsia"/>
          <w:lang w:eastAsia="zh-CN"/>
        </w:rPr>
        <w:t>1</w:t>
      </w:r>
      <w:r w:rsidR="00666756">
        <w:rPr>
          <w:rFonts w:hint="eastAsia"/>
          <w:lang w:eastAsia="zh-CN"/>
        </w:rPr>
        <w:t>日</w:t>
      </w:r>
      <w:r w:rsidR="00D26AA0">
        <w:rPr>
          <w:rFonts w:hint="eastAsia"/>
          <w:lang w:eastAsia="zh-CN"/>
        </w:rPr>
        <w:t>起不再对</w:t>
      </w:r>
      <w:r w:rsidR="00D26AA0">
        <w:rPr>
          <w:rFonts w:hint="eastAsia"/>
          <w:lang w:eastAsia="zh-CN"/>
        </w:rPr>
        <w:t xml:space="preserve"> HCFC</w:t>
      </w:r>
      <w:r w:rsidR="00D26AA0">
        <w:rPr>
          <w:lang w:eastAsia="zh-CN"/>
        </w:rPr>
        <w:t>-</w:t>
      </w:r>
      <w:r w:rsidR="00D26AA0">
        <w:rPr>
          <w:rFonts w:hint="eastAsia"/>
          <w:lang w:eastAsia="zh-CN"/>
        </w:rPr>
        <w:t xml:space="preserve">142b </w:t>
      </w:r>
      <w:r w:rsidR="00D26AA0">
        <w:rPr>
          <w:rFonts w:hint="eastAsia"/>
          <w:lang w:eastAsia="zh-CN"/>
        </w:rPr>
        <w:t>发放任何进口配额，这项承诺为聚苯乙烯泡沫塑料行业的氟氯烃淘汰工作给予</w:t>
      </w:r>
      <w:r w:rsidR="00666756">
        <w:rPr>
          <w:rFonts w:hint="eastAsia"/>
          <w:lang w:eastAsia="zh-CN"/>
        </w:rPr>
        <w:t>了</w:t>
      </w:r>
      <w:r w:rsidR="00D26AA0">
        <w:rPr>
          <w:rFonts w:hint="eastAsia"/>
          <w:lang w:eastAsia="zh-CN"/>
        </w:rPr>
        <w:t>大力支持。</w:t>
      </w:r>
    </w:p>
    <w:p w14:paraId="73210B9A" w14:textId="3B88D15B" w:rsidR="00CC144B" w:rsidRDefault="00100BD7" w:rsidP="00DC59C8">
      <w:pPr>
        <w:pStyle w:val="Heading1"/>
        <w:widowControl w:val="0"/>
        <w:numPr>
          <w:ilvl w:val="0"/>
          <w:numId w:val="8"/>
        </w:numPr>
        <w:rPr>
          <w:lang w:eastAsia="zh-CN"/>
        </w:rPr>
      </w:pPr>
      <w:r>
        <w:rPr>
          <w:rFonts w:hint="eastAsia"/>
          <w:lang w:eastAsia="zh-CN"/>
        </w:rPr>
        <w:t>对于</w:t>
      </w:r>
      <w:r w:rsidR="0039217C">
        <w:rPr>
          <w:rFonts w:hint="eastAsia"/>
          <w:lang w:eastAsia="zh-CN"/>
        </w:rPr>
        <w:t>制冷维修行业在过去数年间所执行</w:t>
      </w:r>
      <w:r w:rsidR="00CC144B">
        <w:rPr>
          <w:rFonts w:hint="eastAsia"/>
          <w:lang w:eastAsia="zh-CN"/>
        </w:rPr>
        <w:t>的培训</w:t>
      </w:r>
      <w:r>
        <w:rPr>
          <w:rFonts w:hint="eastAsia"/>
          <w:lang w:eastAsia="zh-CN"/>
        </w:rPr>
        <w:t>项目</w:t>
      </w:r>
      <w:r w:rsidR="0039217C">
        <w:rPr>
          <w:rFonts w:hint="eastAsia"/>
          <w:lang w:eastAsia="zh-CN"/>
        </w:rPr>
        <w:t>，</w:t>
      </w:r>
      <w:r w:rsidR="00CC144B">
        <w:rPr>
          <w:rFonts w:hint="eastAsia"/>
          <w:lang w:eastAsia="zh-CN"/>
        </w:rPr>
        <w:t>通过将</w:t>
      </w:r>
      <w:r>
        <w:rPr>
          <w:rFonts w:hint="eastAsia"/>
          <w:lang w:eastAsia="zh-CN"/>
        </w:rPr>
        <w:t>这些培训项目强制</w:t>
      </w:r>
      <w:r w:rsidR="00CC144B">
        <w:rPr>
          <w:rFonts w:hint="eastAsia"/>
          <w:lang w:eastAsia="zh-CN"/>
        </w:rPr>
        <w:t>纳入</w:t>
      </w:r>
      <w:r>
        <w:rPr>
          <w:rFonts w:hint="eastAsia"/>
          <w:lang w:eastAsia="zh-CN"/>
        </w:rPr>
        <w:t>各</w:t>
      </w:r>
      <w:r w:rsidR="00CC144B">
        <w:rPr>
          <w:rFonts w:hint="eastAsia"/>
          <w:lang w:eastAsia="zh-CN"/>
        </w:rPr>
        <w:t>培训中心的课程</w:t>
      </w:r>
      <w:r w:rsidR="00105885">
        <w:rPr>
          <w:rFonts w:hint="eastAsia"/>
          <w:lang w:eastAsia="zh-CN"/>
        </w:rPr>
        <w:t>以</w:t>
      </w:r>
      <w:r w:rsidR="00CC144B">
        <w:rPr>
          <w:rFonts w:hint="eastAsia"/>
          <w:lang w:eastAsia="zh-CN"/>
        </w:rPr>
        <w:t>确保</w:t>
      </w:r>
      <w:r>
        <w:rPr>
          <w:rFonts w:hint="eastAsia"/>
          <w:lang w:eastAsia="zh-CN"/>
        </w:rPr>
        <w:t>其可持续性</w:t>
      </w:r>
      <w:r w:rsidR="00CC144B">
        <w:rPr>
          <w:rFonts w:hint="eastAsia"/>
          <w:lang w:eastAsia="zh-CN"/>
        </w:rPr>
        <w:t>，</w:t>
      </w:r>
      <w:r w:rsidR="00105885">
        <w:rPr>
          <w:rFonts w:hint="eastAsia"/>
          <w:lang w:eastAsia="zh-CN"/>
        </w:rPr>
        <w:t>预期</w:t>
      </w:r>
      <w:r w:rsidR="00CC144B">
        <w:rPr>
          <w:rFonts w:hint="eastAsia"/>
          <w:lang w:eastAsia="zh-CN"/>
        </w:rPr>
        <w:t>无论</w:t>
      </w:r>
      <w:r w:rsidR="00105885">
        <w:rPr>
          <w:rFonts w:hint="eastAsia"/>
          <w:lang w:eastAsia="zh-CN"/>
        </w:rPr>
        <w:t>是否有</w:t>
      </w:r>
      <w:r w:rsidR="00CC144B">
        <w:rPr>
          <w:rFonts w:hint="eastAsia"/>
          <w:lang w:eastAsia="zh-CN"/>
        </w:rPr>
        <w:t>外部</w:t>
      </w:r>
      <w:r w:rsidR="00105885">
        <w:rPr>
          <w:rFonts w:hint="eastAsia"/>
          <w:lang w:eastAsia="zh-CN"/>
        </w:rPr>
        <w:t>资金</w:t>
      </w:r>
      <w:r w:rsidR="00CC144B">
        <w:rPr>
          <w:rFonts w:hint="eastAsia"/>
          <w:lang w:eastAsia="zh-CN"/>
        </w:rPr>
        <w:t>，</w:t>
      </w:r>
      <w:r w:rsidR="00105885">
        <w:rPr>
          <w:rFonts w:hint="eastAsia"/>
          <w:lang w:eastAsia="zh-CN"/>
        </w:rPr>
        <w:t>各培训中心均</w:t>
      </w:r>
      <w:r w:rsidR="00CC144B">
        <w:rPr>
          <w:rFonts w:hint="eastAsia"/>
          <w:lang w:eastAsia="zh-CN"/>
        </w:rPr>
        <w:t>将继续提供这些</w:t>
      </w:r>
      <w:r w:rsidR="00105885">
        <w:rPr>
          <w:rFonts w:hint="eastAsia"/>
          <w:lang w:eastAsia="zh-CN"/>
        </w:rPr>
        <w:t>培训项目</w:t>
      </w:r>
      <w:r w:rsidR="00CC144B">
        <w:rPr>
          <w:rFonts w:hint="eastAsia"/>
          <w:lang w:eastAsia="zh-CN"/>
        </w:rPr>
        <w:t>。</w:t>
      </w:r>
      <w:r w:rsidR="00CC144B">
        <w:rPr>
          <w:rFonts w:hint="eastAsia"/>
          <w:lang w:eastAsia="zh-CN"/>
        </w:rPr>
        <w:t xml:space="preserve"> </w:t>
      </w:r>
      <w:r w:rsidR="00105885">
        <w:rPr>
          <w:rFonts w:hint="eastAsia"/>
          <w:lang w:eastAsia="zh-CN"/>
        </w:rPr>
        <w:t>墨西哥政府已经确认，技术人员核证</w:t>
      </w:r>
      <w:r w:rsidR="00CC144B">
        <w:rPr>
          <w:rFonts w:hint="eastAsia"/>
          <w:lang w:eastAsia="zh-CN"/>
        </w:rPr>
        <w:t>计划</w:t>
      </w:r>
      <w:r w:rsidR="00105885">
        <w:rPr>
          <w:rFonts w:hint="eastAsia"/>
          <w:lang w:eastAsia="zh-CN"/>
        </w:rPr>
        <w:t>能</w:t>
      </w:r>
      <w:r w:rsidR="00CC144B">
        <w:rPr>
          <w:rFonts w:hint="eastAsia"/>
          <w:lang w:eastAsia="zh-CN"/>
        </w:rPr>
        <w:t>为培训中心提供资源。作为氟氯烃淘汰管理计划第三阶段</w:t>
      </w:r>
      <w:r w:rsidR="00105885">
        <w:rPr>
          <w:rFonts w:hint="eastAsia"/>
          <w:lang w:eastAsia="zh-CN"/>
        </w:rPr>
        <w:t>筹备</w:t>
      </w:r>
      <w:r w:rsidR="00CC144B">
        <w:rPr>
          <w:rFonts w:hint="eastAsia"/>
          <w:lang w:eastAsia="zh-CN"/>
        </w:rPr>
        <w:t>工作的一部分，</w:t>
      </w:r>
      <w:r w:rsidR="00105885">
        <w:rPr>
          <w:rFonts w:hint="eastAsia"/>
          <w:lang w:eastAsia="zh-CN"/>
        </w:rPr>
        <w:t>该国</w:t>
      </w:r>
      <w:r w:rsidR="00CC144B">
        <w:rPr>
          <w:rFonts w:hint="eastAsia"/>
          <w:lang w:eastAsia="zh-CN"/>
        </w:rPr>
        <w:t>政府</w:t>
      </w:r>
      <w:r w:rsidR="00105885">
        <w:rPr>
          <w:rFonts w:hint="eastAsia"/>
          <w:lang w:eastAsia="zh-CN"/>
        </w:rPr>
        <w:t>目前</w:t>
      </w:r>
      <w:r w:rsidR="00E84F19">
        <w:rPr>
          <w:rFonts w:hint="eastAsia"/>
          <w:lang w:eastAsia="zh-CN"/>
        </w:rPr>
        <w:t>正在就</w:t>
      </w:r>
      <w:r w:rsidR="00105885">
        <w:rPr>
          <w:rFonts w:hint="eastAsia"/>
          <w:lang w:eastAsia="zh-CN"/>
        </w:rPr>
        <w:t>对</w:t>
      </w:r>
      <w:r w:rsidR="00CC144B">
        <w:rPr>
          <w:rFonts w:hint="eastAsia"/>
          <w:lang w:eastAsia="zh-CN"/>
        </w:rPr>
        <w:t>该国实施</w:t>
      </w:r>
      <w:r w:rsidR="00105885">
        <w:rPr>
          <w:rFonts w:hint="eastAsia"/>
          <w:lang w:eastAsia="zh-CN"/>
        </w:rPr>
        <w:t>核证</w:t>
      </w:r>
      <w:r w:rsidR="00CC144B">
        <w:rPr>
          <w:rFonts w:hint="eastAsia"/>
          <w:lang w:eastAsia="zh-CN"/>
        </w:rPr>
        <w:t>计划的战略以及将</w:t>
      </w:r>
      <w:r w:rsidR="00E84F19">
        <w:rPr>
          <w:rFonts w:hint="eastAsia"/>
          <w:lang w:eastAsia="zh-CN"/>
        </w:rPr>
        <w:t>要携手</w:t>
      </w:r>
      <w:r w:rsidR="00CC144B">
        <w:rPr>
          <w:rFonts w:hint="eastAsia"/>
          <w:lang w:eastAsia="zh-CN"/>
        </w:rPr>
        <w:t>劳工</w:t>
      </w:r>
      <w:r w:rsidR="00E84F19">
        <w:rPr>
          <w:rFonts w:hint="eastAsia"/>
          <w:lang w:eastAsia="zh-CN"/>
        </w:rPr>
        <w:t>与</w:t>
      </w:r>
      <w:r w:rsidR="00CC144B">
        <w:rPr>
          <w:rFonts w:hint="eastAsia"/>
          <w:lang w:eastAsia="zh-CN"/>
        </w:rPr>
        <w:t>社会福利秘书处合作制定的相关法规</w:t>
      </w:r>
      <w:r w:rsidR="00E84F19">
        <w:rPr>
          <w:rFonts w:hint="eastAsia"/>
          <w:lang w:eastAsia="zh-CN"/>
        </w:rPr>
        <w:t>等工作进行评估</w:t>
      </w:r>
      <w:r w:rsidR="00CC144B">
        <w:rPr>
          <w:rFonts w:hint="eastAsia"/>
          <w:lang w:eastAsia="zh-CN"/>
        </w:rPr>
        <w:t>。</w:t>
      </w:r>
      <w:r w:rsidR="00E84F19">
        <w:rPr>
          <w:rFonts w:hint="eastAsia"/>
          <w:lang w:eastAsia="zh-CN"/>
        </w:rPr>
        <w:t>就</w:t>
      </w:r>
      <w:r w:rsidR="00CC144B">
        <w:rPr>
          <w:rFonts w:hint="eastAsia"/>
          <w:lang w:eastAsia="zh-CN"/>
        </w:rPr>
        <w:t>海关培训方面，鉴于国家海关总署</w:t>
      </w:r>
      <w:r w:rsidR="008E5709">
        <w:rPr>
          <w:rFonts w:hint="eastAsia"/>
          <w:lang w:eastAsia="zh-CN"/>
        </w:rPr>
        <w:t>进行</w:t>
      </w:r>
      <w:r w:rsidR="00CC144B">
        <w:rPr>
          <w:rFonts w:hint="eastAsia"/>
          <w:lang w:eastAsia="zh-CN"/>
        </w:rPr>
        <w:t>重组、人员流动率</w:t>
      </w:r>
      <w:r w:rsidR="00E84F19">
        <w:rPr>
          <w:rFonts w:hint="eastAsia"/>
          <w:lang w:eastAsia="zh-CN"/>
        </w:rPr>
        <w:t>过</w:t>
      </w:r>
      <w:r w:rsidR="00CC144B">
        <w:rPr>
          <w:rFonts w:hint="eastAsia"/>
          <w:lang w:eastAsia="zh-CN"/>
        </w:rPr>
        <w:t>高</w:t>
      </w:r>
      <w:r w:rsidR="008E5709">
        <w:rPr>
          <w:rFonts w:hint="eastAsia"/>
          <w:lang w:eastAsia="zh-CN"/>
        </w:rPr>
        <w:t>，</w:t>
      </w:r>
      <w:r w:rsidR="00CC144B">
        <w:rPr>
          <w:rFonts w:hint="eastAsia"/>
          <w:lang w:eastAsia="zh-CN"/>
        </w:rPr>
        <w:t>以及</w:t>
      </w:r>
      <w:r w:rsidR="008E5709">
        <w:rPr>
          <w:rFonts w:hint="eastAsia"/>
          <w:lang w:eastAsia="zh-CN"/>
        </w:rPr>
        <w:t>就</w:t>
      </w:r>
      <w:r w:rsidR="00CC144B">
        <w:rPr>
          <w:rFonts w:hint="eastAsia"/>
          <w:lang w:eastAsia="zh-CN"/>
        </w:rPr>
        <w:t>实施</w:t>
      </w:r>
      <w:r w:rsidR="00E84F19">
        <w:rPr>
          <w:rFonts w:hint="eastAsia"/>
          <w:lang w:eastAsia="zh-CN"/>
        </w:rPr>
        <w:t>《</w:t>
      </w:r>
      <w:r w:rsidR="00CC144B">
        <w:rPr>
          <w:rFonts w:hint="eastAsia"/>
          <w:lang w:eastAsia="zh-CN"/>
        </w:rPr>
        <w:t>基加利修正案</w:t>
      </w:r>
      <w:r w:rsidR="00E84F19">
        <w:rPr>
          <w:rFonts w:hint="eastAsia"/>
          <w:lang w:eastAsia="zh-CN"/>
        </w:rPr>
        <w:t>》</w:t>
      </w:r>
      <w:r w:rsidR="008E5709">
        <w:rPr>
          <w:rFonts w:hint="eastAsia"/>
          <w:lang w:eastAsia="zh-CN"/>
        </w:rPr>
        <w:t>方面关于对</w:t>
      </w:r>
      <w:r w:rsidR="00620D65">
        <w:rPr>
          <w:rFonts w:hint="eastAsia"/>
          <w:lang w:eastAsia="zh-CN"/>
        </w:rPr>
        <w:t>氢氟烃</w:t>
      </w:r>
      <w:r w:rsidR="008E5709">
        <w:rPr>
          <w:rFonts w:hint="eastAsia"/>
          <w:lang w:eastAsia="zh-CN"/>
        </w:rPr>
        <w:t>实行相关的</w:t>
      </w:r>
      <w:r w:rsidR="00CC144B">
        <w:rPr>
          <w:rFonts w:hint="eastAsia"/>
          <w:lang w:eastAsia="zh-CN"/>
        </w:rPr>
        <w:t>额外</w:t>
      </w:r>
      <w:r w:rsidR="008E5709">
        <w:rPr>
          <w:rFonts w:hint="eastAsia"/>
          <w:lang w:eastAsia="zh-CN"/>
        </w:rPr>
        <w:t>管控措施</w:t>
      </w:r>
      <w:r w:rsidR="00CC144B">
        <w:rPr>
          <w:rFonts w:hint="eastAsia"/>
          <w:lang w:eastAsia="zh-CN"/>
        </w:rPr>
        <w:t>，</w:t>
      </w:r>
      <w:r w:rsidR="008E5709">
        <w:rPr>
          <w:rFonts w:hint="eastAsia"/>
          <w:lang w:eastAsia="zh-CN"/>
        </w:rPr>
        <w:t>需要得到</w:t>
      </w:r>
      <w:r w:rsidR="00CC144B">
        <w:rPr>
          <w:rFonts w:hint="eastAsia"/>
          <w:lang w:eastAsia="zh-CN"/>
        </w:rPr>
        <w:t>进一步的支持。</w:t>
      </w:r>
    </w:p>
    <w:p w14:paraId="0F00304E" w14:textId="537DEA3C" w:rsidR="00666756" w:rsidRPr="00CC144B" w:rsidRDefault="003E76B1" w:rsidP="00DC59C8">
      <w:pPr>
        <w:pStyle w:val="Heading1"/>
        <w:widowControl w:val="0"/>
        <w:numPr>
          <w:ilvl w:val="0"/>
          <w:numId w:val="8"/>
        </w:numPr>
        <w:rPr>
          <w:lang w:eastAsia="zh-CN"/>
        </w:rPr>
      </w:pPr>
      <w:r>
        <w:rPr>
          <w:rFonts w:hint="eastAsia"/>
          <w:lang w:eastAsia="zh-CN"/>
        </w:rPr>
        <w:t>就</w:t>
      </w:r>
      <w:r w:rsidR="00666756">
        <w:rPr>
          <w:rFonts w:hint="eastAsia"/>
          <w:lang w:eastAsia="zh-CN"/>
        </w:rPr>
        <w:t>氟氯烃消费量</w:t>
      </w:r>
      <w:r w:rsidR="005565A9">
        <w:rPr>
          <w:rFonts w:hint="eastAsia"/>
          <w:lang w:eastAsia="zh-CN"/>
        </w:rPr>
        <w:t>削减</w:t>
      </w:r>
      <w:r w:rsidR="00666756">
        <w:rPr>
          <w:rFonts w:hint="eastAsia"/>
          <w:lang w:eastAsia="zh-CN"/>
        </w:rPr>
        <w:t>的</w:t>
      </w:r>
      <w:r w:rsidR="005565A9">
        <w:rPr>
          <w:rFonts w:hint="eastAsia"/>
          <w:lang w:eastAsia="zh-CN"/>
        </w:rPr>
        <w:t>整体</w:t>
      </w:r>
      <w:r w:rsidR="00666756">
        <w:rPr>
          <w:rFonts w:hint="eastAsia"/>
          <w:lang w:eastAsia="zh-CN"/>
        </w:rPr>
        <w:t>可持续性</w:t>
      </w:r>
      <w:r>
        <w:rPr>
          <w:rFonts w:hint="eastAsia"/>
          <w:lang w:eastAsia="zh-CN"/>
        </w:rPr>
        <w:t>而言</w:t>
      </w:r>
      <w:r w:rsidR="00666756">
        <w:rPr>
          <w:rFonts w:hint="eastAsia"/>
          <w:lang w:eastAsia="zh-CN"/>
        </w:rPr>
        <w:t>，除了已完成的活动</w:t>
      </w:r>
      <w:r w:rsidR="005565A9">
        <w:rPr>
          <w:rFonts w:hint="eastAsia"/>
          <w:lang w:eastAsia="zh-CN"/>
        </w:rPr>
        <w:t>以及对</w:t>
      </w:r>
      <w:r w:rsidR="00666756">
        <w:rPr>
          <w:rFonts w:hint="eastAsia"/>
          <w:lang w:eastAsia="zh-CN"/>
        </w:rPr>
        <w:t>氟氯烃</w:t>
      </w:r>
      <w:r w:rsidR="005565A9">
        <w:rPr>
          <w:rFonts w:hint="eastAsia"/>
          <w:lang w:eastAsia="zh-CN"/>
        </w:rPr>
        <w:t>有关联的</w:t>
      </w:r>
      <w:r w:rsidR="00666756">
        <w:rPr>
          <w:rFonts w:hint="eastAsia"/>
          <w:lang w:eastAsia="zh-CN"/>
        </w:rPr>
        <w:t>需求减少之外，</w:t>
      </w:r>
      <w:r w:rsidR="003C7FCD">
        <w:rPr>
          <w:rFonts w:hint="eastAsia"/>
          <w:lang w:eastAsia="zh-CN"/>
        </w:rPr>
        <w:t>预计一项</w:t>
      </w:r>
      <w:r w:rsidR="00666756">
        <w:rPr>
          <w:rFonts w:hint="eastAsia"/>
          <w:lang w:eastAsia="zh-CN"/>
        </w:rPr>
        <w:t>关于</w:t>
      </w:r>
      <w:r w:rsidR="00666756">
        <w:rPr>
          <w:rFonts w:hint="eastAsia"/>
          <w:lang w:eastAsia="zh-CN"/>
        </w:rPr>
        <w:t xml:space="preserve">2024 </w:t>
      </w:r>
      <w:r w:rsidR="00666756">
        <w:rPr>
          <w:rFonts w:hint="eastAsia"/>
          <w:lang w:eastAsia="zh-CN"/>
        </w:rPr>
        <w:t>年至</w:t>
      </w:r>
      <w:r w:rsidR="00666756">
        <w:rPr>
          <w:rFonts w:hint="eastAsia"/>
          <w:lang w:eastAsia="zh-CN"/>
        </w:rPr>
        <w:t xml:space="preserve"> 2030 </w:t>
      </w:r>
      <w:r w:rsidR="00666756">
        <w:rPr>
          <w:rFonts w:hint="eastAsia"/>
          <w:lang w:eastAsia="zh-CN"/>
        </w:rPr>
        <w:t>年计划</w:t>
      </w:r>
      <w:r w:rsidR="003C7FCD">
        <w:rPr>
          <w:rFonts w:hint="eastAsia"/>
          <w:lang w:eastAsia="zh-CN"/>
        </w:rPr>
        <w:t>削减</w:t>
      </w:r>
      <w:r w:rsidR="00666756">
        <w:rPr>
          <w:rFonts w:hint="eastAsia"/>
          <w:lang w:eastAsia="zh-CN"/>
        </w:rPr>
        <w:t>氟氯烃消费量的新协议将</w:t>
      </w:r>
      <w:r w:rsidR="003C7FCD">
        <w:rPr>
          <w:rFonts w:hint="eastAsia"/>
          <w:lang w:eastAsia="zh-CN"/>
        </w:rPr>
        <w:t>会</w:t>
      </w:r>
      <w:r w:rsidR="00666756">
        <w:rPr>
          <w:rFonts w:hint="eastAsia"/>
          <w:lang w:eastAsia="zh-CN"/>
        </w:rPr>
        <w:t>进一步</w:t>
      </w:r>
      <w:r w:rsidR="003C7FCD">
        <w:rPr>
          <w:rFonts w:hint="eastAsia"/>
          <w:lang w:eastAsia="zh-CN"/>
        </w:rPr>
        <w:t>强化</w:t>
      </w:r>
      <w:r w:rsidR="00666756">
        <w:rPr>
          <w:rFonts w:hint="eastAsia"/>
          <w:lang w:eastAsia="zh-CN"/>
        </w:rPr>
        <w:t>法律框架，</w:t>
      </w:r>
      <w:r w:rsidR="0046672C">
        <w:rPr>
          <w:rFonts w:hint="eastAsia"/>
          <w:lang w:eastAsia="zh-CN"/>
        </w:rPr>
        <w:t>强化</w:t>
      </w:r>
      <w:r w:rsidR="003C7FCD">
        <w:rPr>
          <w:rFonts w:hint="eastAsia"/>
          <w:lang w:eastAsia="zh-CN"/>
        </w:rPr>
        <w:t>对</w:t>
      </w:r>
      <w:r w:rsidR="00666756">
        <w:rPr>
          <w:rFonts w:hint="eastAsia"/>
          <w:lang w:eastAsia="zh-CN"/>
        </w:rPr>
        <w:t>这些物质</w:t>
      </w:r>
      <w:r w:rsidR="0046672C">
        <w:rPr>
          <w:rFonts w:hint="eastAsia"/>
          <w:lang w:eastAsia="zh-CN"/>
        </w:rPr>
        <w:t>的</w:t>
      </w:r>
      <w:r w:rsidR="003C7FCD">
        <w:rPr>
          <w:rFonts w:hint="eastAsia"/>
          <w:lang w:eastAsia="zh-CN"/>
        </w:rPr>
        <w:t>管控，</w:t>
      </w:r>
      <w:r w:rsidR="00666756">
        <w:rPr>
          <w:rFonts w:hint="eastAsia"/>
          <w:lang w:eastAsia="zh-CN"/>
        </w:rPr>
        <w:t>并为生产商和进口商提供法律</w:t>
      </w:r>
      <w:r w:rsidR="003C7FCD">
        <w:rPr>
          <w:rFonts w:hint="eastAsia"/>
          <w:lang w:eastAsia="zh-CN"/>
        </w:rPr>
        <w:t>层面的</w:t>
      </w:r>
      <w:r w:rsidR="00666756">
        <w:rPr>
          <w:rFonts w:hint="eastAsia"/>
          <w:lang w:eastAsia="zh-CN"/>
        </w:rPr>
        <w:t>确定性。</w:t>
      </w:r>
    </w:p>
    <w:p w14:paraId="28C58048" w14:textId="6A9EE700" w:rsidR="00CC144B" w:rsidRDefault="00CC144B" w:rsidP="00DC59C8">
      <w:pPr>
        <w:pStyle w:val="Heading1"/>
        <w:widowControl w:val="0"/>
        <w:numPr>
          <w:ilvl w:val="0"/>
          <w:numId w:val="8"/>
        </w:numPr>
        <w:rPr>
          <w:lang w:eastAsia="zh-CN"/>
        </w:rPr>
      </w:pPr>
      <w:r w:rsidRPr="00CC144B">
        <w:rPr>
          <w:rFonts w:hint="eastAsia"/>
          <w:lang w:eastAsia="zh-CN"/>
        </w:rPr>
        <w:t>迄今为止，墨西哥</w:t>
      </w:r>
      <w:r w:rsidR="00FB10A0">
        <w:rPr>
          <w:rFonts w:hint="eastAsia"/>
          <w:lang w:eastAsia="zh-CN"/>
        </w:rPr>
        <w:t>能否适时</w:t>
      </w:r>
      <w:r w:rsidRPr="00CC144B">
        <w:rPr>
          <w:rFonts w:hint="eastAsia"/>
          <w:lang w:eastAsia="zh-CN"/>
        </w:rPr>
        <w:t>成功</w:t>
      </w:r>
      <w:r w:rsidR="00FB10A0">
        <w:rPr>
          <w:rFonts w:hint="eastAsia"/>
          <w:lang w:eastAsia="zh-CN"/>
        </w:rPr>
        <w:t>地</w:t>
      </w:r>
      <w:r w:rsidRPr="00CC144B">
        <w:rPr>
          <w:rFonts w:hint="eastAsia"/>
          <w:lang w:eastAsia="zh-CN"/>
        </w:rPr>
        <w:t>实施第二阶段</w:t>
      </w:r>
      <w:r w:rsidR="00FB10A0">
        <w:rPr>
          <w:rFonts w:hint="eastAsia"/>
          <w:lang w:eastAsia="zh-CN"/>
        </w:rPr>
        <w:t>项目</w:t>
      </w:r>
      <w:r w:rsidRPr="00CC144B">
        <w:rPr>
          <w:rFonts w:hint="eastAsia"/>
          <w:lang w:eastAsia="zh-CN"/>
        </w:rPr>
        <w:t>的最大风险</w:t>
      </w:r>
      <w:r w:rsidR="00FB10A0">
        <w:rPr>
          <w:rFonts w:hint="eastAsia"/>
          <w:lang w:eastAsia="zh-CN"/>
        </w:rPr>
        <w:t>在于</w:t>
      </w:r>
      <w:r w:rsidRPr="00CC144B">
        <w:rPr>
          <w:rFonts w:hint="eastAsia"/>
          <w:lang w:eastAsia="zh-CN"/>
        </w:rPr>
        <w:t>设备进口延误</w:t>
      </w:r>
      <w:r w:rsidR="00FB10A0">
        <w:rPr>
          <w:rFonts w:hint="eastAsia"/>
          <w:lang w:eastAsia="zh-CN"/>
        </w:rPr>
        <w:t>相关的风险</w:t>
      </w:r>
      <w:r w:rsidRPr="00CC144B">
        <w:rPr>
          <w:rFonts w:hint="eastAsia"/>
          <w:lang w:eastAsia="zh-CN"/>
        </w:rPr>
        <w:t>，这</w:t>
      </w:r>
      <w:r w:rsidR="00FB10A0">
        <w:rPr>
          <w:rFonts w:hint="eastAsia"/>
          <w:lang w:eastAsia="zh-CN"/>
        </w:rPr>
        <w:t>已经</w:t>
      </w:r>
      <w:r w:rsidRPr="00CC144B">
        <w:rPr>
          <w:rFonts w:hint="eastAsia"/>
          <w:lang w:eastAsia="zh-CN"/>
        </w:rPr>
        <w:t>阻碍了向技术人员和培训中心分发工具包。为了</w:t>
      </w:r>
      <w:r w:rsidR="00FB10A0">
        <w:rPr>
          <w:rFonts w:hint="eastAsia"/>
          <w:lang w:eastAsia="zh-CN"/>
        </w:rPr>
        <w:t>今后</w:t>
      </w:r>
      <w:r w:rsidR="00D1382C">
        <w:rPr>
          <w:rFonts w:hint="eastAsia"/>
          <w:lang w:eastAsia="zh-CN"/>
        </w:rPr>
        <w:t>降低</w:t>
      </w:r>
      <w:r w:rsidRPr="00CC144B">
        <w:rPr>
          <w:rFonts w:hint="eastAsia"/>
          <w:lang w:eastAsia="zh-CN"/>
        </w:rPr>
        <w:t>这种风险，墨西哥政府与相关机构合作制定了一项程序，</w:t>
      </w:r>
      <w:r w:rsidR="0059171F">
        <w:rPr>
          <w:rFonts w:hint="eastAsia"/>
          <w:lang w:eastAsia="zh-CN"/>
        </w:rPr>
        <w:t>用</w:t>
      </w:r>
      <w:r w:rsidRPr="00CC144B">
        <w:rPr>
          <w:rFonts w:hint="eastAsia"/>
          <w:lang w:eastAsia="zh-CN"/>
        </w:rPr>
        <w:t>以防止</w:t>
      </w:r>
      <w:r w:rsidR="0059171F">
        <w:rPr>
          <w:rFonts w:hint="eastAsia"/>
          <w:lang w:eastAsia="zh-CN"/>
        </w:rPr>
        <w:t>在</w:t>
      </w:r>
      <w:r w:rsidRPr="00CC144B">
        <w:rPr>
          <w:rFonts w:hint="eastAsia"/>
          <w:lang w:eastAsia="zh-CN"/>
        </w:rPr>
        <w:t>《蒙特利尔议定书》项目</w:t>
      </w:r>
      <w:r w:rsidR="0059171F">
        <w:rPr>
          <w:rFonts w:hint="eastAsia"/>
          <w:lang w:eastAsia="zh-CN"/>
        </w:rPr>
        <w:t>项下</w:t>
      </w:r>
      <w:r w:rsidRPr="00CC144B">
        <w:rPr>
          <w:rFonts w:hint="eastAsia"/>
          <w:lang w:eastAsia="zh-CN"/>
        </w:rPr>
        <w:t>进口的货物在清关过程中出现延误。</w:t>
      </w:r>
      <w:r w:rsidR="0059171F">
        <w:rPr>
          <w:rFonts w:hint="eastAsia"/>
          <w:lang w:eastAsia="zh-CN"/>
        </w:rPr>
        <w:t>各机关</w:t>
      </w:r>
      <w:r w:rsidRPr="00CC144B">
        <w:rPr>
          <w:rFonts w:hint="eastAsia"/>
          <w:lang w:eastAsia="zh-CN"/>
        </w:rPr>
        <w:t>和机构之间的协调</w:t>
      </w:r>
      <w:r w:rsidR="0059171F">
        <w:rPr>
          <w:rFonts w:hint="eastAsia"/>
          <w:lang w:eastAsia="zh-CN"/>
        </w:rPr>
        <w:t>度得以</w:t>
      </w:r>
      <w:r w:rsidRPr="00CC144B">
        <w:rPr>
          <w:rFonts w:hint="eastAsia"/>
          <w:lang w:eastAsia="zh-CN"/>
        </w:rPr>
        <w:t>加强，该程序</w:t>
      </w:r>
      <w:r w:rsidR="0059171F">
        <w:rPr>
          <w:rFonts w:hint="eastAsia"/>
          <w:lang w:eastAsia="zh-CN"/>
        </w:rPr>
        <w:t>已</w:t>
      </w:r>
      <w:r w:rsidRPr="00CC144B">
        <w:rPr>
          <w:rFonts w:hint="eastAsia"/>
          <w:lang w:eastAsia="zh-CN"/>
        </w:rPr>
        <w:t>于</w:t>
      </w:r>
      <w:r w:rsidRPr="00CC144B">
        <w:rPr>
          <w:rFonts w:hint="eastAsia"/>
          <w:lang w:eastAsia="zh-CN"/>
        </w:rPr>
        <w:t>2023</w:t>
      </w:r>
      <w:r w:rsidRPr="00CC144B">
        <w:rPr>
          <w:rFonts w:hint="eastAsia"/>
          <w:lang w:eastAsia="zh-CN"/>
        </w:rPr>
        <w:t>年</w:t>
      </w:r>
      <w:r w:rsidRPr="00CC144B">
        <w:rPr>
          <w:rFonts w:hint="eastAsia"/>
          <w:lang w:eastAsia="zh-CN"/>
        </w:rPr>
        <w:t>1</w:t>
      </w:r>
      <w:r w:rsidRPr="00CC144B">
        <w:rPr>
          <w:rFonts w:hint="eastAsia"/>
          <w:lang w:eastAsia="zh-CN"/>
        </w:rPr>
        <w:t>月启动。</w:t>
      </w:r>
    </w:p>
    <w:p w14:paraId="1345C504" w14:textId="77777777" w:rsidR="00CC144B" w:rsidRDefault="00CC144B" w:rsidP="00CC144B">
      <w:pPr>
        <w:rPr>
          <w:lang w:eastAsia="zh-CN"/>
        </w:rPr>
      </w:pPr>
    </w:p>
    <w:p w14:paraId="4F890FC8" w14:textId="2EACF089" w:rsidR="00CC144B" w:rsidRDefault="00CC144B" w:rsidP="00CC144B">
      <w:pPr>
        <w:rPr>
          <w:u w:val="single"/>
          <w:lang w:eastAsia="zh-CN"/>
        </w:rPr>
      </w:pPr>
      <w:r w:rsidRPr="00CC144B">
        <w:rPr>
          <w:rFonts w:hint="eastAsia"/>
          <w:u w:val="single"/>
          <w:lang w:eastAsia="zh-CN"/>
        </w:rPr>
        <w:t>结论</w:t>
      </w:r>
    </w:p>
    <w:p w14:paraId="3B947729" w14:textId="77777777" w:rsidR="00D1382C" w:rsidRPr="00CC144B" w:rsidRDefault="00D1382C" w:rsidP="00CC144B">
      <w:pPr>
        <w:rPr>
          <w:u w:val="single"/>
          <w:lang w:eastAsia="zh-CN"/>
        </w:rPr>
      </w:pPr>
    </w:p>
    <w:p w14:paraId="51D24BC1" w14:textId="5BBA3561" w:rsidR="00CC144B" w:rsidRPr="00CC144B" w:rsidRDefault="00BD3118" w:rsidP="00DC59C8">
      <w:pPr>
        <w:pStyle w:val="Heading1"/>
        <w:widowControl w:val="0"/>
        <w:numPr>
          <w:ilvl w:val="0"/>
          <w:numId w:val="8"/>
        </w:numPr>
        <w:rPr>
          <w:lang w:eastAsia="zh-CN"/>
        </w:rPr>
      </w:pPr>
      <w:r>
        <w:rPr>
          <w:rFonts w:hint="eastAsia"/>
          <w:lang w:eastAsia="zh-CN"/>
        </w:rPr>
        <w:t>墨西哥</w:t>
      </w:r>
      <w:r>
        <w:rPr>
          <w:rFonts w:hint="eastAsia"/>
          <w:lang w:eastAsia="zh-CN"/>
        </w:rPr>
        <w:t xml:space="preserve">2022 </w:t>
      </w:r>
      <w:r>
        <w:rPr>
          <w:rFonts w:hint="eastAsia"/>
          <w:lang w:eastAsia="zh-CN"/>
        </w:rPr>
        <w:t>年</w:t>
      </w:r>
      <w:r w:rsidR="00CC144B">
        <w:rPr>
          <w:rFonts w:hint="eastAsia"/>
          <w:lang w:eastAsia="zh-CN"/>
        </w:rPr>
        <w:t>的氟氯烃消费量为</w:t>
      </w:r>
      <w:r w:rsidR="00CC144B">
        <w:rPr>
          <w:rFonts w:hint="eastAsia"/>
          <w:lang w:eastAsia="zh-CN"/>
        </w:rPr>
        <w:t xml:space="preserve"> 208.69 ODP </w:t>
      </w:r>
      <w:r w:rsidR="00CC144B">
        <w:rPr>
          <w:rFonts w:hint="eastAsia"/>
          <w:lang w:eastAsia="zh-CN"/>
        </w:rPr>
        <w:t>吨，</w:t>
      </w:r>
      <w:r>
        <w:rPr>
          <w:rFonts w:hint="eastAsia"/>
          <w:lang w:eastAsia="zh-CN"/>
        </w:rPr>
        <w:t>相比该国据其与执行委员会达成协定所规定的最大允许消费量（</w:t>
      </w:r>
      <w:r>
        <w:rPr>
          <w:rFonts w:hint="eastAsia"/>
          <w:lang w:eastAsia="zh-CN"/>
        </w:rPr>
        <w:t xml:space="preserve">373.36 ODP </w:t>
      </w:r>
      <w:r>
        <w:rPr>
          <w:rFonts w:hint="eastAsia"/>
          <w:lang w:eastAsia="zh-CN"/>
        </w:rPr>
        <w:t>吨）低</w:t>
      </w:r>
      <w:r>
        <w:rPr>
          <w:rFonts w:hint="eastAsia"/>
          <w:lang w:eastAsia="zh-CN"/>
        </w:rPr>
        <w:t xml:space="preserve"> 44%</w:t>
      </w:r>
      <w:r>
        <w:rPr>
          <w:rFonts w:hint="eastAsia"/>
          <w:lang w:eastAsia="zh-CN"/>
        </w:rPr>
        <w:t>。该国</w:t>
      </w:r>
      <w:r w:rsidR="00CC144B">
        <w:rPr>
          <w:rFonts w:hint="eastAsia"/>
          <w:lang w:eastAsia="zh-CN"/>
        </w:rPr>
        <w:t>第二阶段第四次付款的执行工作取得了</w:t>
      </w:r>
      <w:r w:rsidR="005D3E92">
        <w:rPr>
          <w:rFonts w:hint="eastAsia"/>
          <w:lang w:eastAsia="zh-CN"/>
        </w:rPr>
        <w:t>长</w:t>
      </w:r>
      <w:r w:rsidR="00CC144B">
        <w:rPr>
          <w:rFonts w:hint="eastAsia"/>
          <w:lang w:eastAsia="zh-CN"/>
        </w:rPr>
        <w:t>足的进展，包括为</w:t>
      </w:r>
      <w:r w:rsidR="00367E25">
        <w:rPr>
          <w:rFonts w:hint="eastAsia"/>
          <w:lang w:eastAsia="zh-CN"/>
        </w:rPr>
        <w:t>制冷及</w:t>
      </w:r>
      <w:r w:rsidR="00CC144B">
        <w:rPr>
          <w:rFonts w:hint="eastAsia"/>
          <w:lang w:eastAsia="zh-CN"/>
        </w:rPr>
        <w:t>空调技术人员采购更多工具</w:t>
      </w:r>
      <w:r w:rsidR="008F6638">
        <w:rPr>
          <w:rFonts w:hint="eastAsia"/>
          <w:lang w:eastAsia="zh-CN"/>
        </w:rPr>
        <w:t>以及</w:t>
      </w:r>
      <w:r w:rsidR="00CC144B">
        <w:rPr>
          <w:rFonts w:hint="eastAsia"/>
          <w:lang w:eastAsia="zh-CN"/>
        </w:rPr>
        <w:t>一个</w:t>
      </w:r>
      <w:r w:rsidR="00367E25">
        <w:rPr>
          <w:rFonts w:hint="eastAsia"/>
          <w:lang w:eastAsia="zh-CN"/>
        </w:rPr>
        <w:t>含</w:t>
      </w:r>
      <w:r w:rsidR="00CC144B">
        <w:rPr>
          <w:rFonts w:hint="eastAsia"/>
          <w:lang w:eastAsia="zh-CN"/>
        </w:rPr>
        <w:t>碳氢化合物和二氧化碳的培训示范</w:t>
      </w:r>
      <w:r w:rsidR="008F6638">
        <w:rPr>
          <w:rFonts w:hint="eastAsia"/>
          <w:lang w:eastAsia="zh-CN"/>
        </w:rPr>
        <w:t>装置</w:t>
      </w:r>
      <w:r w:rsidR="00CC144B">
        <w:rPr>
          <w:rFonts w:hint="eastAsia"/>
          <w:lang w:eastAsia="zh-CN"/>
        </w:rPr>
        <w:t>；与培训中心</w:t>
      </w:r>
      <w:r w:rsidR="008F6638">
        <w:rPr>
          <w:rFonts w:hint="eastAsia"/>
          <w:lang w:eastAsia="zh-CN"/>
        </w:rPr>
        <w:t>另行</w:t>
      </w:r>
      <w:r w:rsidR="00CC144B">
        <w:rPr>
          <w:rFonts w:hint="eastAsia"/>
          <w:lang w:eastAsia="zh-CN"/>
        </w:rPr>
        <w:t>签署合作协议；继续培训技术人员；两个受援</w:t>
      </w:r>
      <w:r w:rsidR="00BC4ABF">
        <w:rPr>
          <w:rFonts w:hint="eastAsia"/>
          <w:lang w:eastAsia="zh-CN"/>
        </w:rPr>
        <w:t>的回收、再循环和再利用</w:t>
      </w:r>
      <w:r w:rsidR="00CC144B">
        <w:rPr>
          <w:rFonts w:hint="eastAsia"/>
          <w:lang w:eastAsia="zh-CN"/>
        </w:rPr>
        <w:t>中心的</w:t>
      </w:r>
      <w:r w:rsidR="00603013">
        <w:rPr>
          <w:rFonts w:hint="eastAsia"/>
          <w:lang w:eastAsia="zh-CN"/>
        </w:rPr>
        <w:t>运作</w:t>
      </w:r>
      <w:r w:rsidR="00CC144B">
        <w:rPr>
          <w:rFonts w:hint="eastAsia"/>
          <w:lang w:eastAsia="zh-CN"/>
        </w:rPr>
        <w:t>令人满意；</w:t>
      </w:r>
      <w:r w:rsidR="00603013">
        <w:rPr>
          <w:rFonts w:hint="eastAsia"/>
          <w:lang w:eastAsia="zh-CN"/>
        </w:rPr>
        <w:t>对使用</w:t>
      </w:r>
      <w:r w:rsidR="00BC4ABF" w:rsidRPr="00BC4ABF">
        <w:rPr>
          <w:lang w:eastAsia="zh-CN"/>
        </w:rPr>
        <w:t>碳氢化合物</w:t>
      </w:r>
      <w:r w:rsidR="00603013">
        <w:rPr>
          <w:rFonts w:hint="eastAsia"/>
          <w:lang w:eastAsia="zh-CN"/>
        </w:rPr>
        <w:t>的</w:t>
      </w:r>
      <w:r w:rsidR="00CC144B">
        <w:rPr>
          <w:rFonts w:hint="eastAsia"/>
          <w:lang w:eastAsia="zh-CN"/>
        </w:rPr>
        <w:t>评估人员和技术人员</w:t>
      </w:r>
      <w:r w:rsidR="00603013">
        <w:rPr>
          <w:rFonts w:hint="eastAsia"/>
          <w:lang w:eastAsia="zh-CN"/>
        </w:rPr>
        <w:t>进行核证</w:t>
      </w:r>
      <w:r w:rsidR="00CC144B">
        <w:rPr>
          <w:rFonts w:hint="eastAsia"/>
          <w:lang w:eastAsia="zh-CN"/>
        </w:rPr>
        <w:t>。上一</w:t>
      </w:r>
      <w:r w:rsidR="003A576A">
        <w:rPr>
          <w:rFonts w:hint="eastAsia"/>
          <w:lang w:eastAsia="zh-CN"/>
        </w:rPr>
        <w:t>批</w:t>
      </w:r>
      <w:r w:rsidR="00CC144B">
        <w:rPr>
          <w:rFonts w:hint="eastAsia"/>
          <w:lang w:eastAsia="zh-CN"/>
        </w:rPr>
        <w:t>次</w:t>
      </w:r>
      <w:r w:rsidR="003A576A">
        <w:rPr>
          <w:rFonts w:hint="eastAsia"/>
          <w:lang w:eastAsia="zh-CN"/>
        </w:rPr>
        <w:t>已</w:t>
      </w:r>
      <w:r w:rsidR="00CC144B">
        <w:rPr>
          <w:rFonts w:hint="eastAsia"/>
          <w:lang w:eastAsia="zh-CN"/>
        </w:rPr>
        <w:t>核准付款的资金</w:t>
      </w:r>
      <w:r w:rsidR="003A576A">
        <w:rPr>
          <w:rFonts w:hint="eastAsia"/>
          <w:lang w:eastAsia="zh-CN"/>
        </w:rPr>
        <w:t>发放</w:t>
      </w:r>
      <w:r w:rsidR="00CC144B">
        <w:rPr>
          <w:rFonts w:hint="eastAsia"/>
          <w:lang w:eastAsia="zh-CN"/>
        </w:rPr>
        <w:t>水平达到</w:t>
      </w:r>
      <w:r w:rsidR="00CC144B">
        <w:rPr>
          <w:rFonts w:hint="eastAsia"/>
          <w:lang w:eastAsia="zh-CN"/>
        </w:rPr>
        <w:t xml:space="preserve"> 20%</w:t>
      </w:r>
      <w:r w:rsidR="00CC144B">
        <w:rPr>
          <w:rFonts w:hint="eastAsia"/>
          <w:lang w:eastAsia="zh-CN"/>
        </w:rPr>
        <w:t>，而总体</w:t>
      </w:r>
      <w:r w:rsidR="003A576A">
        <w:rPr>
          <w:rFonts w:hint="eastAsia"/>
          <w:lang w:eastAsia="zh-CN"/>
        </w:rPr>
        <w:t>放款</w:t>
      </w:r>
      <w:r w:rsidR="00CC144B">
        <w:rPr>
          <w:rFonts w:hint="eastAsia"/>
          <w:lang w:eastAsia="zh-CN"/>
        </w:rPr>
        <w:t>率为</w:t>
      </w:r>
      <w:r w:rsidR="00CC144B">
        <w:rPr>
          <w:rFonts w:hint="eastAsia"/>
          <w:lang w:eastAsia="zh-CN"/>
        </w:rPr>
        <w:t xml:space="preserve"> 64%</w:t>
      </w:r>
      <w:r w:rsidR="00CC144B">
        <w:rPr>
          <w:rFonts w:hint="eastAsia"/>
          <w:lang w:eastAsia="zh-CN"/>
        </w:rPr>
        <w:t>。</w:t>
      </w:r>
      <w:r w:rsidR="00834716">
        <w:rPr>
          <w:rFonts w:hint="eastAsia"/>
          <w:lang w:eastAsia="zh-CN"/>
        </w:rPr>
        <w:t>根据</w:t>
      </w:r>
      <w:r w:rsidR="00CC144B">
        <w:rPr>
          <w:rFonts w:hint="eastAsia"/>
          <w:lang w:eastAsia="zh-CN"/>
        </w:rPr>
        <w:t>第五次也是最后一次付款</w:t>
      </w:r>
      <w:r w:rsidR="00834716">
        <w:rPr>
          <w:rFonts w:hint="eastAsia"/>
          <w:lang w:eastAsia="zh-CN"/>
        </w:rPr>
        <w:t>约定</w:t>
      </w:r>
      <w:r w:rsidR="00CC144B">
        <w:rPr>
          <w:rFonts w:hint="eastAsia"/>
          <w:lang w:eastAsia="zh-CN"/>
        </w:rPr>
        <w:t>，</w:t>
      </w:r>
      <w:r w:rsidR="00834716">
        <w:rPr>
          <w:rFonts w:hint="eastAsia"/>
          <w:lang w:eastAsia="zh-CN"/>
        </w:rPr>
        <w:t>该国</w:t>
      </w:r>
      <w:r w:rsidR="00CC144B">
        <w:rPr>
          <w:rFonts w:hint="eastAsia"/>
          <w:lang w:eastAsia="zh-CN"/>
        </w:rPr>
        <w:t>政府将继续实施正在</w:t>
      </w:r>
      <w:r w:rsidR="00834716">
        <w:rPr>
          <w:rFonts w:hint="eastAsia"/>
          <w:lang w:eastAsia="zh-CN"/>
        </w:rPr>
        <w:t>开展</w:t>
      </w:r>
      <w:r w:rsidR="00CC144B">
        <w:rPr>
          <w:rFonts w:hint="eastAsia"/>
          <w:lang w:eastAsia="zh-CN"/>
        </w:rPr>
        <w:t>的活动，并</w:t>
      </w:r>
      <w:r w:rsidR="00834716">
        <w:rPr>
          <w:rFonts w:hint="eastAsia"/>
          <w:lang w:eastAsia="zh-CN"/>
        </w:rPr>
        <w:t>且根据与各培训中心续签的合作协议，政府将会</w:t>
      </w:r>
      <w:r w:rsidR="00CC144B">
        <w:rPr>
          <w:rFonts w:hint="eastAsia"/>
          <w:lang w:eastAsia="zh-CN"/>
        </w:rPr>
        <w:t>确保近</w:t>
      </w:r>
      <w:r w:rsidR="00CC144B">
        <w:rPr>
          <w:rFonts w:hint="eastAsia"/>
          <w:lang w:eastAsia="zh-CN"/>
        </w:rPr>
        <w:t xml:space="preserve"> 5,000 </w:t>
      </w:r>
      <w:r w:rsidR="00CC144B">
        <w:rPr>
          <w:rFonts w:hint="eastAsia"/>
          <w:lang w:eastAsia="zh-CN"/>
        </w:rPr>
        <w:t>名</w:t>
      </w:r>
      <w:r w:rsidR="00834716">
        <w:rPr>
          <w:rFonts w:hint="eastAsia"/>
          <w:lang w:eastAsia="zh-CN"/>
        </w:rPr>
        <w:t>制冷及空调</w:t>
      </w:r>
      <w:r w:rsidR="00CC144B">
        <w:rPr>
          <w:rFonts w:hint="eastAsia"/>
          <w:lang w:eastAsia="zh-CN"/>
        </w:rPr>
        <w:t>维修技术人员接受培训。</w:t>
      </w:r>
    </w:p>
    <w:p w14:paraId="7A2BBA35" w14:textId="52119E92" w:rsidR="000B6308" w:rsidRPr="000973FA" w:rsidRDefault="00B941AC" w:rsidP="000B6308">
      <w:pPr>
        <w:keepNext/>
        <w:spacing w:before="360" w:after="240"/>
        <w:rPr>
          <w:bCs/>
          <w:i/>
          <w:iCs/>
        </w:rPr>
      </w:pPr>
      <w:r>
        <w:rPr>
          <w:rFonts w:hint="eastAsia"/>
          <w:b/>
          <w:lang w:val="en-US" w:eastAsia="zh-CN"/>
        </w:rPr>
        <w:t>建议</w:t>
      </w:r>
    </w:p>
    <w:p w14:paraId="752742D0" w14:textId="65744D20" w:rsidR="00CC144B" w:rsidRDefault="00CC144B" w:rsidP="00DC59C8">
      <w:pPr>
        <w:pStyle w:val="Heading1"/>
        <w:widowControl w:val="0"/>
        <w:numPr>
          <w:ilvl w:val="0"/>
          <w:numId w:val="8"/>
        </w:numPr>
        <w:rPr>
          <w:lang w:eastAsia="zh-CN"/>
        </w:rPr>
      </w:pPr>
      <w:bookmarkStart w:id="3" w:name="_Hlk122622077"/>
      <w:r>
        <w:rPr>
          <w:rFonts w:hint="eastAsia"/>
          <w:lang w:eastAsia="zh-CN"/>
        </w:rPr>
        <w:t>基金秘书处建议执行委员会：</w:t>
      </w:r>
    </w:p>
    <w:p w14:paraId="7E3B2191" w14:textId="125CCA5C" w:rsidR="00CC144B" w:rsidRDefault="00CC144B" w:rsidP="00DC59C8">
      <w:pPr>
        <w:pStyle w:val="Heading2"/>
        <w:numPr>
          <w:ilvl w:val="0"/>
          <w:numId w:val="11"/>
        </w:numPr>
        <w:rPr>
          <w:lang w:eastAsia="zh-CN"/>
        </w:rPr>
      </w:pPr>
      <w:r>
        <w:rPr>
          <w:rFonts w:hint="eastAsia"/>
          <w:lang w:eastAsia="zh-CN"/>
        </w:rPr>
        <w:t>注意</w:t>
      </w:r>
      <w:r w:rsidR="00834716">
        <w:rPr>
          <w:rFonts w:hint="eastAsia"/>
          <w:lang w:eastAsia="zh-CN"/>
        </w:rPr>
        <w:t>到</w:t>
      </w:r>
      <w:r>
        <w:rPr>
          <w:rFonts w:hint="eastAsia"/>
          <w:lang w:eastAsia="zh-CN"/>
        </w:rPr>
        <w:t>墨西哥氟氯烃淘汰管理计划第二阶段第四次付款执行</w:t>
      </w:r>
      <w:r w:rsidR="00834716">
        <w:rPr>
          <w:rFonts w:hint="eastAsia"/>
          <w:lang w:eastAsia="zh-CN"/>
        </w:rPr>
        <w:t>情况的</w:t>
      </w:r>
      <w:r>
        <w:rPr>
          <w:rFonts w:hint="eastAsia"/>
          <w:lang w:eastAsia="zh-CN"/>
        </w:rPr>
        <w:t>进度报告；</w:t>
      </w:r>
      <w:r w:rsidR="00834716">
        <w:rPr>
          <w:rFonts w:hint="eastAsia"/>
          <w:lang w:eastAsia="zh-CN"/>
        </w:rPr>
        <w:t>以及</w:t>
      </w:r>
    </w:p>
    <w:p w14:paraId="3D83A931" w14:textId="2F869781" w:rsidR="00CC144B" w:rsidRDefault="00944C4B" w:rsidP="00DC59C8">
      <w:pPr>
        <w:pStyle w:val="Heading2"/>
        <w:numPr>
          <w:ilvl w:val="0"/>
          <w:numId w:val="11"/>
        </w:numPr>
        <w:rPr>
          <w:lang w:eastAsia="zh-CN"/>
        </w:rPr>
      </w:pPr>
      <w:r>
        <w:rPr>
          <w:rFonts w:hint="eastAsia"/>
          <w:lang w:eastAsia="zh-CN"/>
        </w:rPr>
        <w:t>要求</w:t>
      </w:r>
      <w:r w:rsidR="00CC144B">
        <w:rPr>
          <w:rFonts w:hint="eastAsia"/>
          <w:lang w:eastAsia="zh-CN"/>
        </w:rPr>
        <w:t>墨西哥政府、工发组织、环境</w:t>
      </w:r>
      <w:r w:rsidR="00EF26BF">
        <w:rPr>
          <w:rFonts w:hint="eastAsia"/>
          <w:lang w:eastAsia="zh-CN"/>
        </w:rPr>
        <w:t>规划</w:t>
      </w:r>
      <w:r w:rsidR="00CC144B">
        <w:rPr>
          <w:rFonts w:hint="eastAsia"/>
          <w:lang w:eastAsia="zh-CN"/>
        </w:rPr>
        <w:t>署以及德国、意大利和西班牙</w:t>
      </w:r>
      <w:r w:rsidR="001B0546">
        <w:rPr>
          <w:rFonts w:hint="eastAsia"/>
          <w:lang w:eastAsia="zh-CN"/>
        </w:rPr>
        <w:t>等国</w:t>
      </w:r>
      <w:r w:rsidR="00CC144B">
        <w:rPr>
          <w:rFonts w:hint="eastAsia"/>
          <w:lang w:eastAsia="zh-CN"/>
        </w:rPr>
        <w:t>政府向执行委员会</w:t>
      </w:r>
      <w:r w:rsidR="00CC144B">
        <w:rPr>
          <w:rFonts w:hint="eastAsia"/>
          <w:lang w:eastAsia="zh-CN"/>
        </w:rPr>
        <w:t xml:space="preserve"> 2025 </w:t>
      </w:r>
      <w:r w:rsidR="00CC144B">
        <w:rPr>
          <w:rFonts w:hint="eastAsia"/>
          <w:lang w:eastAsia="zh-CN"/>
        </w:rPr>
        <w:t>年第一次会议提交</w:t>
      </w:r>
      <w:r>
        <w:rPr>
          <w:rFonts w:hint="eastAsia"/>
          <w:lang w:eastAsia="zh-CN"/>
        </w:rPr>
        <w:t>：</w:t>
      </w:r>
      <w:r w:rsidR="00CC144B">
        <w:rPr>
          <w:rFonts w:hint="eastAsia"/>
          <w:lang w:eastAsia="zh-CN"/>
        </w:rPr>
        <w:t>与最后</w:t>
      </w:r>
      <w:r w:rsidR="001B0546">
        <w:rPr>
          <w:rFonts w:hint="eastAsia"/>
          <w:lang w:eastAsia="zh-CN"/>
        </w:rPr>
        <w:t>一笔</w:t>
      </w:r>
      <w:r w:rsidR="00CC144B">
        <w:rPr>
          <w:rFonts w:hint="eastAsia"/>
          <w:lang w:eastAsia="zh-CN"/>
        </w:rPr>
        <w:t>付款相关的工作方案执行情况的进度报告</w:t>
      </w:r>
      <w:r>
        <w:rPr>
          <w:rFonts w:hint="eastAsia"/>
          <w:lang w:eastAsia="zh-CN"/>
        </w:rPr>
        <w:t>；第三阶段核准之前的核查报告；</w:t>
      </w:r>
      <w:r>
        <w:rPr>
          <w:lang w:eastAsia="zh-CN"/>
        </w:rPr>
        <w:t>以及</w:t>
      </w:r>
      <w:r>
        <w:rPr>
          <w:rFonts w:hint="eastAsia"/>
          <w:lang w:eastAsia="zh-CN"/>
        </w:rPr>
        <w:t>向</w:t>
      </w:r>
      <w:r w:rsidR="00CC144B">
        <w:rPr>
          <w:rFonts w:hint="eastAsia"/>
          <w:lang w:eastAsia="zh-CN"/>
        </w:rPr>
        <w:t>执行委员会</w:t>
      </w:r>
      <w:r w:rsidR="00CC144B">
        <w:rPr>
          <w:rFonts w:hint="eastAsia"/>
          <w:lang w:eastAsia="zh-CN"/>
        </w:rPr>
        <w:t>2025</w:t>
      </w:r>
      <w:r w:rsidR="00CC144B">
        <w:rPr>
          <w:rFonts w:hint="eastAsia"/>
          <w:lang w:eastAsia="zh-CN"/>
        </w:rPr>
        <w:t>年第二次会议</w:t>
      </w:r>
      <w:r>
        <w:rPr>
          <w:rFonts w:hint="eastAsia"/>
          <w:lang w:eastAsia="zh-CN"/>
        </w:rPr>
        <w:t>提交项目完成报告</w:t>
      </w:r>
      <w:r w:rsidR="00CC144B">
        <w:rPr>
          <w:rFonts w:hint="eastAsia"/>
          <w:lang w:eastAsia="zh-CN"/>
        </w:rPr>
        <w:t>。</w:t>
      </w:r>
    </w:p>
    <w:p w14:paraId="6417F5CF" w14:textId="5B977432" w:rsidR="00834716" w:rsidRDefault="00834716" w:rsidP="00DC59C8">
      <w:pPr>
        <w:pStyle w:val="Heading1"/>
        <w:widowControl w:val="0"/>
        <w:numPr>
          <w:ilvl w:val="0"/>
          <w:numId w:val="8"/>
        </w:numPr>
        <w:rPr>
          <w:lang w:eastAsia="zh-CN"/>
        </w:rPr>
      </w:pPr>
      <w:r>
        <w:rPr>
          <w:rFonts w:hint="eastAsia"/>
          <w:lang w:eastAsia="zh-CN"/>
        </w:rPr>
        <w:t>基金秘书处进一步建议按下表所示供资水平</w:t>
      </w:r>
      <w:r w:rsidR="00944C4B">
        <w:rPr>
          <w:rFonts w:hint="eastAsia"/>
          <w:lang w:eastAsia="zh-CN"/>
        </w:rPr>
        <w:t>，</w:t>
      </w:r>
      <w:r>
        <w:rPr>
          <w:rFonts w:hint="eastAsia"/>
          <w:lang w:eastAsia="zh-CN"/>
        </w:rPr>
        <w:t>一揽子核准墨西哥氟氯烃淘汰管理计划第二阶段的第五次也是最后一次付款</w:t>
      </w:r>
      <w:r w:rsidR="00944C4B">
        <w:rPr>
          <w:rFonts w:hint="eastAsia"/>
          <w:lang w:eastAsia="zh-CN"/>
        </w:rPr>
        <w:t>，</w:t>
      </w:r>
      <w:r>
        <w:rPr>
          <w:rFonts w:hint="eastAsia"/>
          <w:lang w:eastAsia="zh-CN"/>
        </w:rPr>
        <w:t>以及相应的</w:t>
      </w:r>
      <w:r>
        <w:rPr>
          <w:rFonts w:hint="eastAsia"/>
          <w:lang w:eastAsia="zh-CN"/>
        </w:rPr>
        <w:t xml:space="preserve"> 2023</w:t>
      </w:r>
      <w:r w:rsidR="00944C4B">
        <w:rPr>
          <w:rFonts w:hint="eastAsia"/>
          <w:lang w:eastAsia="zh-CN"/>
        </w:rPr>
        <w:t>年至</w:t>
      </w:r>
      <w:r>
        <w:rPr>
          <w:rFonts w:hint="eastAsia"/>
          <w:lang w:eastAsia="zh-CN"/>
        </w:rPr>
        <w:t xml:space="preserve">2024 </w:t>
      </w:r>
      <w:r>
        <w:rPr>
          <w:rFonts w:hint="eastAsia"/>
          <w:lang w:eastAsia="zh-CN"/>
        </w:rPr>
        <w:t>年付款执行计划。</w:t>
      </w:r>
    </w:p>
    <w:p w14:paraId="5B7C939F" w14:textId="77777777" w:rsidR="00834716" w:rsidRPr="00834716" w:rsidRDefault="00834716" w:rsidP="00834716">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
        <w:gridCol w:w="4443"/>
        <w:gridCol w:w="1494"/>
        <w:gridCol w:w="1431"/>
        <w:gridCol w:w="1558"/>
      </w:tblGrid>
      <w:tr w:rsidR="000B6308" w:rsidRPr="0034371D" w14:paraId="002885DE" w14:textId="77777777" w:rsidTr="00024B20">
        <w:trPr>
          <w:trHeight w:val="372"/>
          <w:tblHeader/>
        </w:trPr>
        <w:tc>
          <w:tcPr>
            <w:tcW w:w="227" w:type="pct"/>
            <w:vAlign w:val="center"/>
          </w:tcPr>
          <w:p w14:paraId="6632AB61" w14:textId="77777777" w:rsidR="000B6308" w:rsidRPr="0034371D" w:rsidRDefault="000B6308" w:rsidP="0042274E">
            <w:pPr>
              <w:jc w:val="center"/>
              <w:rPr>
                <w:b/>
                <w:bCs/>
                <w:sz w:val="20"/>
                <w:szCs w:val="20"/>
                <w:lang w:eastAsia="zh-CN"/>
              </w:rPr>
            </w:pPr>
          </w:p>
        </w:tc>
        <w:tc>
          <w:tcPr>
            <w:tcW w:w="2376" w:type="pct"/>
            <w:vAlign w:val="center"/>
          </w:tcPr>
          <w:p w14:paraId="40E59316" w14:textId="1B99E4BA" w:rsidR="000B6308" w:rsidRPr="0034371D" w:rsidRDefault="00A87167" w:rsidP="0042274E">
            <w:pPr>
              <w:jc w:val="center"/>
              <w:rPr>
                <w:b/>
                <w:bCs/>
                <w:sz w:val="20"/>
                <w:szCs w:val="20"/>
              </w:rPr>
            </w:pPr>
            <w:r w:rsidRPr="00FD4DD8">
              <w:rPr>
                <w:rFonts w:hint="eastAsia"/>
                <w:b/>
                <w:lang w:eastAsia="zh-CN"/>
              </w:rPr>
              <w:t>项目名称</w:t>
            </w:r>
          </w:p>
        </w:tc>
        <w:tc>
          <w:tcPr>
            <w:tcW w:w="799" w:type="pct"/>
            <w:tcMar>
              <w:left w:w="29" w:type="dxa"/>
              <w:right w:w="29" w:type="dxa"/>
            </w:tcMar>
            <w:vAlign w:val="center"/>
          </w:tcPr>
          <w:p w14:paraId="4C7555F5" w14:textId="77777777" w:rsidR="00024B20" w:rsidRDefault="00A87167" w:rsidP="0042274E">
            <w:pPr>
              <w:jc w:val="center"/>
              <w:rPr>
                <w:b/>
                <w:lang w:eastAsia="zh-CN"/>
              </w:rPr>
            </w:pPr>
            <w:r w:rsidRPr="00024B20">
              <w:rPr>
                <w:rFonts w:hint="eastAsia"/>
                <w:b/>
                <w:lang w:eastAsia="zh-CN"/>
              </w:rPr>
              <w:t>项目资金</w:t>
            </w:r>
          </w:p>
          <w:p w14:paraId="42488D95" w14:textId="19E39FC7" w:rsidR="000B6308" w:rsidRPr="00024B20" w:rsidRDefault="00A87167" w:rsidP="0042274E">
            <w:pPr>
              <w:jc w:val="center"/>
              <w:rPr>
                <w:b/>
                <w:bCs/>
                <w:sz w:val="20"/>
                <w:szCs w:val="20"/>
              </w:rPr>
            </w:pPr>
            <w:r w:rsidRPr="00024B20">
              <w:rPr>
                <w:rFonts w:hint="eastAsia"/>
                <w:b/>
                <w:lang w:eastAsia="zh-CN"/>
              </w:rPr>
              <w:t>（美元）</w:t>
            </w:r>
          </w:p>
        </w:tc>
        <w:tc>
          <w:tcPr>
            <w:tcW w:w="765" w:type="pct"/>
            <w:tcMar>
              <w:left w:w="29" w:type="dxa"/>
              <w:right w:w="29" w:type="dxa"/>
            </w:tcMar>
            <w:vAlign w:val="center"/>
          </w:tcPr>
          <w:p w14:paraId="0076B0EE" w14:textId="77777777" w:rsidR="00024B20" w:rsidRDefault="00A87167" w:rsidP="0042274E">
            <w:pPr>
              <w:jc w:val="center"/>
              <w:rPr>
                <w:b/>
                <w:lang w:eastAsia="zh-CN"/>
              </w:rPr>
            </w:pPr>
            <w:r w:rsidRPr="00024B20">
              <w:rPr>
                <w:rFonts w:hint="eastAsia"/>
                <w:b/>
                <w:lang w:eastAsia="zh-CN"/>
              </w:rPr>
              <w:t>支持费用</w:t>
            </w:r>
          </w:p>
          <w:p w14:paraId="746C57C1" w14:textId="777FE4BA" w:rsidR="000B6308" w:rsidRPr="00024B20" w:rsidRDefault="00A87167" w:rsidP="0042274E">
            <w:pPr>
              <w:jc w:val="center"/>
              <w:rPr>
                <w:b/>
                <w:bCs/>
                <w:sz w:val="20"/>
                <w:szCs w:val="20"/>
              </w:rPr>
            </w:pPr>
            <w:r w:rsidRPr="00024B20">
              <w:rPr>
                <w:rFonts w:hint="eastAsia"/>
                <w:b/>
                <w:lang w:eastAsia="zh-CN"/>
              </w:rPr>
              <w:t>（美元）</w:t>
            </w:r>
          </w:p>
        </w:tc>
        <w:tc>
          <w:tcPr>
            <w:tcW w:w="833" w:type="pct"/>
            <w:tcBorders>
              <w:bottom w:val="single" w:sz="4" w:space="0" w:color="auto"/>
            </w:tcBorders>
            <w:tcMar>
              <w:left w:w="29" w:type="dxa"/>
              <w:right w:w="29" w:type="dxa"/>
            </w:tcMar>
            <w:vAlign w:val="center"/>
          </w:tcPr>
          <w:p w14:paraId="7B6F8404" w14:textId="661CDE25" w:rsidR="000B6308" w:rsidRPr="00024B20" w:rsidRDefault="00A87167" w:rsidP="00A87167">
            <w:pPr>
              <w:jc w:val="center"/>
              <w:rPr>
                <w:b/>
                <w:bCs/>
                <w:sz w:val="20"/>
                <w:szCs w:val="20"/>
              </w:rPr>
            </w:pPr>
            <w:r w:rsidRPr="00024B20">
              <w:rPr>
                <w:rFonts w:hint="eastAsia"/>
                <w:b/>
                <w:lang w:eastAsia="zh-CN"/>
              </w:rPr>
              <w:t>执行机构</w:t>
            </w:r>
          </w:p>
        </w:tc>
      </w:tr>
      <w:tr w:rsidR="000B6308" w:rsidRPr="0034371D" w14:paraId="5C5DB76D" w14:textId="77777777" w:rsidTr="00024B20">
        <w:tc>
          <w:tcPr>
            <w:tcW w:w="227" w:type="pct"/>
          </w:tcPr>
          <w:p w14:paraId="2DA4453B" w14:textId="77777777" w:rsidR="000B6308" w:rsidRPr="0034371D" w:rsidRDefault="000B6308" w:rsidP="0042274E">
            <w:pPr>
              <w:ind w:right="-109"/>
              <w:jc w:val="left"/>
              <w:rPr>
                <w:sz w:val="20"/>
                <w:szCs w:val="20"/>
              </w:rPr>
            </w:pPr>
            <w:r w:rsidRPr="0034371D">
              <w:rPr>
                <w:sz w:val="20"/>
                <w:szCs w:val="20"/>
              </w:rPr>
              <w:t>(a)</w:t>
            </w:r>
          </w:p>
        </w:tc>
        <w:tc>
          <w:tcPr>
            <w:tcW w:w="2376" w:type="pct"/>
          </w:tcPr>
          <w:p w14:paraId="1200A907" w14:textId="10F5DC26" w:rsidR="000B6308" w:rsidRPr="00427EB9" w:rsidRDefault="00B941AC" w:rsidP="0042274E">
            <w:pPr>
              <w:jc w:val="left"/>
              <w:rPr>
                <w:sz w:val="20"/>
                <w:szCs w:val="20"/>
                <w:lang w:eastAsia="zh-CN"/>
              </w:rPr>
            </w:pPr>
            <w:r>
              <w:rPr>
                <w:rFonts w:hint="eastAsia"/>
                <w:lang w:eastAsia="zh-CN"/>
              </w:rPr>
              <w:t>氟氯烃淘汰管理计划（第二阶段</w:t>
            </w:r>
            <w:r w:rsidR="00811F72">
              <w:rPr>
                <w:rFonts w:hint="eastAsia"/>
                <w:lang w:eastAsia="zh-CN"/>
              </w:rPr>
              <w:t>，</w:t>
            </w:r>
            <w:r w:rsidR="00A87167">
              <w:rPr>
                <w:rFonts w:hint="eastAsia"/>
                <w:lang w:eastAsia="zh-CN"/>
              </w:rPr>
              <w:t>第五次付款）</w:t>
            </w:r>
          </w:p>
        </w:tc>
        <w:tc>
          <w:tcPr>
            <w:tcW w:w="799" w:type="pct"/>
          </w:tcPr>
          <w:p w14:paraId="3E612312" w14:textId="77777777" w:rsidR="000B6308" w:rsidRPr="00427EB9" w:rsidRDefault="000B6308" w:rsidP="0042274E">
            <w:pPr>
              <w:jc w:val="right"/>
              <w:rPr>
                <w:sz w:val="20"/>
                <w:szCs w:val="20"/>
                <w:highlight w:val="cyan"/>
              </w:rPr>
            </w:pPr>
            <w:r w:rsidRPr="00427EB9">
              <w:rPr>
                <w:sz w:val="20"/>
                <w:szCs w:val="20"/>
              </w:rPr>
              <w:t>450,600</w:t>
            </w:r>
          </w:p>
        </w:tc>
        <w:tc>
          <w:tcPr>
            <w:tcW w:w="765" w:type="pct"/>
          </w:tcPr>
          <w:p w14:paraId="2F8B45DA" w14:textId="77777777" w:rsidR="000B6308" w:rsidRPr="00427EB9" w:rsidRDefault="000B6308" w:rsidP="0042274E">
            <w:pPr>
              <w:jc w:val="right"/>
              <w:rPr>
                <w:sz w:val="20"/>
                <w:szCs w:val="20"/>
              </w:rPr>
            </w:pPr>
            <w:r w:rsidRPr="00427EB9">
              <w:rPr>
                <w:sz w:val="20"/>
                <w:szCs w:val="20"/>
              </w:rPr>
              <w:t>31,542</w:t>
            </w:r>
          </w:p>
        </w:tc>
        <w:tc>
          <w:tcPr>
            <w:tcW w:w="833" w:type="pct"/>
            <w:tcBorders>
              <w:top w:val="single" w:sz="4" w:space="0" w:color="auto"/>
            </w:tcBorders>
          </w:tcPr>
          <w:p w14:paraId="0D038DA5" w14:textId="5948C3C0" w:rsidR="000B6308" w:rsidRPr="00427EB9" w:rsidRDefault="00A87167" w:rsidP="0042274E">
            <w:pPr>
              <w:jc w:val="center"/>
              <w:rPr>
                <w:sz w:val="20"/>
                <w:szCs w:val="20"/>
              </w:rPr>
            </w:pPr>
            <w:r>
              <w:rPr>
                <w:rFonts w:hint="eastAsia"/>
                <w:lang w:eastAsia="zh-CN"/>
              </w:rPr>
              <w:t>工发组织</w:t>
            </w:r>
          </w:p>
        </w:tc>
      </w:tr>
      <w:bookmarkEnd w:id="3"/>
    </w:tbl>
    <w:p w14:paraId="084614C9" w14:textId="1B09C00A" w:rsidR="00CC144B" w:rsidRDefault="00CC144B" w:rsidP="00CC144B">
      <w:pPr>
        <w:rPr>
          <w:lang w:eastAsia="zh-CN"/>
        </w:rPr>
      </w:pPr>
    </w:p>
    <w:p w14:paraId="43F85FF4" w14:textId="77777777" w:rsidR="00E85409" w:rsidRPr="00CC144B" w:rsidRDefault="00E85409" w:rsidP="004E7F9C">
      <w:pPr>
        <w:rPr>
          <w:lang w:eastAsia="zh-CN"/>
        </w:rPr>
      </w:pPr>
    </w:p>
    <w:p w14:paraId="0B75CD9B" w14:textId="2A5CCFF4" w:rsidR="00A805B0" w:rsidRDefault="00A805B0">
      <w:pPr>
        <w:jc w:val="left"/>
        <w:rPr>
          <w:lang w:eastAsia="zh-CN"/>
        </w:rPr>
      </w:pPr>
      <w:r>
        <w:rPr>
          <w:lang w:eastAsia="zh-CN"/>
        </w:rPr>
        <w:br w:type="page"/>
      </w:r>
    </w:p>
    <w:p w14:paraId="48B61B0F" w14:textId="77AE1C07" w:rsidR="00DE1393" w:rsidRPr="006D0FC0" w:rsidRDefault="00DE1393" w:rsidP="0042274E">
      <w:pPr>
        <w:jc w:val="center"/>
        <w:rPr>
          <w:b/>
          <w:lang w:eastAsia="zh-CN"/>
        </w:rPr>
      </w:pPr>
      <w:r>
        <w:rPr>
          <w:rFonts w:hint="eastAsia"/>
          <w:b/>
          <w:lang w:val="en-US" w:eastAsia="zh-CN"/>
        </w:rPr>
        <w:lastRenderedPageBreak/>
        <w:t>项目评价表</w:t>
      </w:r>
      <w:r>
        <w:rPr>
          <w:rFonts w:hint="eastAsia"/>
          <w:b/>
          <w:lang w:val="en-US" w:eastAsia="zh-CN"/>
        </w:rPr>
        <w:t xml:space="preserve"> </w:t>
      </w:r>
      <w:r>
        <w:rPr>
          <w:rFonts w:hint="eastAsia"/>
          <w:b/>
          <w:lang w:val="en-US" w:eastAsia="zh-CN"/>
        </w:rPr>
        <w:t>－</w:t>
      </w:r>
      <w:r>
        <w:rPr>
          <w:rFonts w:hint="eastAsia"/>
          <w:b/>
          <w:lang w:val="en-US" w:eastAsia="zh-CN"/>
        </w:rPr>
        <w:t xml:space="preserve"> </w:t>
      </w:r>
      <w:r>
        <w:rPr>
          <w:rFonts w:hint="eastAsia"/>
          <w:b/>
          <w:lang w:val="en-US" w:eastAsia="zh-CN"/>
        </w:rPr>
        <w:t>多年期项目</w:t>
      </w:r>
    </w:p>
    <w:p w14:paraId="50CF25E6" w14:textId="77777777" w:rsidR="00137896" w:rsidRPr="006D0FC0" w:rsidRDefault="00137896" w:rsidP="0042274E">
      <w:pPr>
        <w:jc w:val="center"/>
        <w:rPr>
          <w:b/>
          <w:lang w:eastAsia="zh-CN"/>
        </w:rPr>
      </w:pPr>
    </w:p>
    <w:p w14:paraId="35EDC398" w14:textId="7A07F122" w:rsidR="00137896" w:rsidRPr="006D0FC0" w:rsidRDefault="00DE1393" w:rsidP="0042274E">
      <w:pPr>
        <w:jc w:val="center"/>
        <w:rPr>
          <w:b/>
          <w:bCs/>
          <w:lang w:eastAsia="zh-CN"/>
        </w:rPr>
      </w:pPr>
      <w:r>
        <w:rPr>
          <w:rFonts w:hint="eastAsia"/>
          <w:b/>
          <w:bCs/>
          <w:lang w:eastAsia="zh-CN"/>
        </w:rPr>
        <w:t>墨西哥</w:t>
      </w:r>
    </w:p>
    <w:tbl>
      <w:tblPr>
        <w:tblStyle w:val="TableGrid"/>
        <w:tblpPr w:leftFromText="180" w:rightFromText="180" w:vertAnchor="text" w:horzAnchor="margin" w:tblpY="191"/>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6"/>
        <w:gridCol w:w="1842"/>
        <w:gridCol w:w="2552"/>
        <w:gridCol w:w="2411"/>
      </w:tblGrid>
      <w:tr w:rsidR="00DE1393" w:rsidRPr="003226CC" w14:paraId="424D72F9" w14:textId="77777777" w:rsidTr="00A805B0">
        <w:trPr>
          <w:trHeight w:val="240"/>
        </w:trPr>
        <w:tc>
          <w:tcPr>
            <w:tcW w:w="3256" w:type="dxa"/>
            <w:tcBorders>
              <w:top w:val="single" w:sz="4" w:space="0" w:color="666699"/>
              <w:left w:val="single" w:sz="4" w:space="0" w:color="666699"/>
              <w:bottom w:val="single" w:sz="4" w:space="0" w:color="666699"/>
              <w:right w:val="single" w:sz="4" w:space="0" w:color="666699"/>
            </w:tcBorders>
            <w:hideMark/>
          </w:tcPr>
          <w:p w14:paraId="04DF0624" w14:textId="1CE9FBAC" w:rsidR="00DE1393" w:rsidRPr="003226CC" w:rsidRDefault="00DE1393" w:rsidP="00DE1393">
            <w:pPr>
              <w:jc w:val="left"/>
              <w:rPr>
                <w:b/>
                <w:sz w:val="20"/>
                <w:szCs w:val="20"/>
              </w:rPr>
            </w:pPr>
            <w:r w:rsidRPr="003226CC">
              <w:rPr>
                <w:rFonts w:hint="eastAsia"/>
                <w:b/>
                <w:sz w:val="20"/>
                <w:szCs w:val="20"/>
                <w:lang w:val="en-US" w:eastAsia="zh-CN"/>
              </w:rPr>
              <w:t>（一）项目名称</w:t>
            </w:r>
          </w:p>
        </w:tc>
        <w:tc>
          <w:tcPr>
            <w:tcW w:w="1842" w:type="dxa"/>
            <w:tcBorders>
              <w:top w:val="single" w:sz="4" w:space="0" w:color="666699"/>
              <w:left w:val="single" w:sz="4" w:space="0" w:color="666699"/>
              <w:bottom w:val="single" w:sz="4" w:space="0" w:color="666699"/>
              <w:right w:val="single" w:sz="4" w:space="0" w:color="666699"/>
            </w:tcBorders>
            <w:hideMark/>
          </w:tcPr>
          <w:p w14:paraId="7AFB3D42" w14:textId="67D89800" w:rsidR="00DE1393" w:rsidRPr="003226CC" w:rsidRDefault="00DE1393" w:rsidP="00DE1393">
            <w:pPr>
              <w:jc w:val="center"/>
              <w:rPr>
                <w:b/>
                <w:sz w:val="20"/>
                <w:szCs w:val="20"/>
              </w:rPr>
            </w:pPr>
            <w:r w:rsidRPr="003226CC">
              <w:rPr>
                <w:rFonts w:hint="eastAsia"/>
                <w:b/>
                <w:sz w:val="20"/>
                <w:szCs w:val="20"/>
                <w:lang w:val="en-US" w:eastAsia="zh-CN"/>
              </w:rPr>
              <w:t>机构</w:t>
            </w:r>
          </w:p>
        </w:tc>
        <w:tc>
          <w:tcPr>
            <w:tcW w:w="2552" w:type="dxa"/>
            <w:tcBorders>
              <w:top w:val="single" w:sz="4" w:space="0" w:color="666699"/>
              <w:left w:val="single" w:sz="4" w:space="0" w:color="666699"/>
              <w:bottom w:val="single" w:sz="4" w:space="0" w:color="666699"/>
              <w:right w:val="single" w:sz="4" w:space="0" w:color="666699"/>
            </w:tcBorders>
            <w:hideMark/>
          </w:tcPr>
          <w:p w14:paraId="136A174C" w14:textId="3185E912" w:rsidR="00DE1393" w:rsidRPr="003226CC" w:rsidRDefault="00DE1393" w:rsidP="00DE1393">
            <w:pPr>
              <w:jc w:val="center"/>
              <w:rPr>
                <w:b/>
                <w:sz w:val="20"/>
                <w:szCs w:val="20"/>
              </w:rPr>
            </w:pPr>
            <w:r w:rsidRPr="003226CC">
              <w:rPr>
                <w:rFonts w:hint="eastAsia"/>
                <w:b/>
                <w:sz w:val="20"/>
                <w:szCs w:val="20"/>
                <w:lang w:val="en-US" w:eastAsia="zh-CN"/>
              </w:rPr>
              <w:t>核准会议</w:t>
            </w:r>
          </w:p>
        </w:tc>
        <w:tc>
          <w:tcPr>
            <w:tcW w:w="2411" w:type="dxa"/>
            <w:tcBorders>
              <w:top w:val="single" w:sz="4" w:space="0" w:color="666699"/>
              <w:left w:val="single" w:sz="4" w:space="0" w:color="666699"/>
              <w:bottom w:val="single" w:sz="4" w:space="0" w:color="666699"/>
              <w:right w:val="single" w:sz="4" w:space="0" w:color="666699"/>
            </w:tcBorders>
            <w:hideMark/>
          </w:tcPr>
          <w:p w14:paraId="680C7E12" w14:textId="5267C24B" w:rsidR="00DE1393" w:rsidRPr="003226CC" w:rsidRDefault="00DE1393" w:rsidP="00DE1393">
            <w:pPr>
              <w:jc w:val="center"/>
              <w:rPr>
                <w:b/>
                <w:sz w:val="20"/>
                <w:szCs w:val="20"/>
              </w:rPr>
            </w:pPr>
            <w:r w:rsidRPr="003226CC">
              <w:rPr>
                <w:rFonts w:hint="eastAsia"/>
                <w:b/>
                <w:sz w:val="20"/>
                <w:szCs w:val="20"/>
                <w:lang w:val="en-US" w:eastAsia="zh-CN"/>
              </w:rPr>
              <w:t>管控措施</w:t>
            </w:r>
          </w:p>
        </w:tc>
      </w:tr>
      <w:tr w:rsidR="00A805B0" w:rsidRPr="003226CC" w14:paraId="2C22251C" w14:textId="77777777" w:rsidTr="00A805B0">
        <w:trPr>
          <w:trHeight w:val="575"/>
        </w:trPr>
        <w:tc>
          <w:tcPr>
            <w:tcW w:w="3256" w:type="dxa"/>
            <w:tcBorders>
              <w:top w:val="single" w:sz="4" w:space="0" w:color="666699"/>
              <w:left w:val="single" w:sz="4" w:space="0" w:color="666699"/>
              <w:bottom w:val="single" w:sz="4" w:space="0" w:color="666699"/>
              <w:right w:val="single" w:sz="4" w:space="0" w:color="666699"/>
            </w:tcBorders>
            <w:vAlign w:val="center"/>
            <w:hideMark/>
          </w:tcPr>
          <w:p w14:paraId="30408CA8" w14:textId="6685A785" w:rsidR="00DE1393" w:rsidRPr="003226CC" w:rsidRDefault="00DE1393" w:rsidP="00464C55">
            <w:pPr>
              <w:spacing w:after="20"/>
              <w:jc w:val="left"/>
              <w:rPr>
                <w:sz w:val="20"/>
                <w:szCs w:val="20"/>
              </w:rPr>
            </w:pPr>
            <w:r w:rsidRPr="003226CC">
              <w:rPr>
                <w:rFonts w:hint="eastAsia"/>
                <w:sz w:val="20"/>
                <w:szCs w:val="20"/>
                <w:lang w:eastAsia="zh-CN"/>
              </w:rPr>
              <w:t>管控并</w:t>
            </w:r>
            <w:proofErr w:type="spellStart"/>
            <w:r w:rsidRPr="003226CC">
              <w:rPr>
                <w:rFonts w:hint="eastAsia"/>
                <w:sz w:val="20"/>
                <w:szCs w:val="20"/>
              </w:rPr>
              <w:t>淘汰</w:t>
            </w:r>
            <w:proofErr w:type="spellEnd"/>
            <w:r w:rsidRPr="003226CC">
              <w:rPr>
                <w:rFonts w:hint="eastAsia"/>
                <w:sz w:val="20"/>
                <w:szCs w:val="20"/>
              </w:rPr>
              <w:t xml:space="preserve"> </w:t>
            </w:r>
            <w:proofErr w:type="spellStart"/>
            <w:r w:rsidRPr="003226CC">
              <w:rPr>
                <w:rFonts w:hint="eastAsia"/>
                <w:sz w:val="20"/>
                <w:szCs w:val="20"/>
              </w:rPr>
              <w:t>Quimobásicos</w:t>
            </w:r>
            <w:proofErr w:type="spellEnd"/>
            <w:r w:rsidRPr="003226CC">
              <w:rPr>
                <w:rFonts w:hint="eastAsia"/>
                <w:sz w:val="20"/>
                <w:szCs w:val="20"/>
              </w:rPr>
              <w:t xml:space="preserve"> </w:t>
            </w:r>
            <w:r w:rsidRPr="003226CC">
              <w:rPr>
                <w:rFonts w:hint="eastAsia"/>
                <w:sz w:val="20"/>
                <w:szCs w:val="20"/>
                <w:lang w:eastAsia="zh-CN"/>
              </w:rPr>
              <w:t>在</w:t>
            </w:r>
            <w:r w:rsidRPr="003226CC">
              <w:rPr>
                <w:rFonts w:hint="eastAsia"/>
                <w:sz w:val="20"/>
                <w:szCs w:val="20"/>
              </w:rPr>
              <w:t>HCFC</w:t>
            </w:r>
            <w:r w:rsidRPr="003226CC">
              <w:rPr>
                <w:sz w:val="20"/>
                <w:szCs w:val="20"/>
              </w:rPr>
              <w:t>-</w:t>
            </w:r>
            <w:r w:rsidRPr="003226CC">
              <w:rPr>
                <w:rFonts w:hint="eastAsia"/>
                <w:sz w:val="20"/>
                <w:szCs w:val="20"/>
              </w:rPr>
              <w:t>22</w:t>
            </w:r>
            <w:proofErr w:type="spellStart"/>
            <w:r w:rsidRPr="003226CC">
              <w:rPr>
                <w:rFonts w:hint="eastAsia"/>
                <w:sz w:val="20"/>
                <w:szCs w:val="20"/>
              </w:rPr>
              <w:t>生产过程中</w:t>
            </w:r>
            <w:proofErr w:type="spellEnd"/>
            <w:r w:rsidR="00746641" w:rsidRPr="003226CC">
              <w:rPr>
                <w:rFonts w:hint="eastAsia"/>
                <w:sz w:val="20"/>
                <w:szCs w:val="20"/>
                <w:lang w:eastAsia="zh-CN"/>
              </w:rPr>
              <w:t>产生的</w:t>
            </w:r>
            <w:r w:rsidRPr="003226CC">
              <w:rPr>
                <w:rFonts w:hint="eastAsia"/>
                <w:sz w:val="20"/>
                <w:szCs w:val="20"/>
              </w:rPr>
              <w:t xml:space="preserve"> HFC</w:t>
            </w:r>
            <w:r w:rsidRPr="003226CC">
              <w:rPr>
                <w:sz w:val="20"/>
                <w:szCs w:val="20"/>
              </w:rPr>
              <w:t>-</w:t>
            </w:r>
            <w:r w:rsidRPr="003226CC">
              <w:rPr>
                <w:rFonts w:hint="eastAsia"/>
                <w:sz w:val="20"/>
                <w:szCs w:val="20"/>
              </w:rPr>
              <w:t xml:space="preserve">23 </w:t>
            </w:r>
            <w:r w:rsidR="00746641" w:rsidRPr="003226CC">
              <w:rPr>
                <w:rFonts w:hint="eastAsia"/>
                <w:sz w:val="20"/>
                <w:szCs w:val="20"/>
                <w:lang w:eastAsia="zh-CN"/>
              </w:rPr>
              <w:t>排放</w:t>
            </w:r>
          </w:p>
        </w:tc>
        <w:tc>
          <w:tcPr>
            <w:tcW w:w="1842" w:type="dxa"/>
            <w:tcBorders>
              <w:top w:val="single" w:sz="4" w:space="0" w:color="666699"/>
              <w:left w:val="single" w:sz="4" w:space="0" w:color="666699"/>
              <w:bottom w:val="single" w:sz="4" w:space="0" w:color="666699"/>
              <w:right w:val="single" w:sz="4" w:space="0" w:color="666699"/>
            </w:tcBorders>
            <w:vAlign w:val="center"/>
          </w:tcPr>
          <w:p w14:paraId="3760C679" w14:textId="747F0C45" w:rsidR="00DE1393" w:rsidRPr="003226CC" w:rsidRDefault="00DE1393" w:rsidP="00A805B0">
            <w:pPr>
              <w:spacing w:after="20"/>
              <w:jc w:val="center"/>
              <w:rPr>
                <w:sz w:val="20"/>
                <w:szCs w:val="20"/>
              </w:rPr>
            </w:pPr>
            <w:r w:rsidRPr="003226CC">
              <w:rPr>
                <w:rFonts w:hint="eastAsia"/>
                <w:sz w:val="20"/>
                <w:szCs w:val="20"/>
                <w:lang w:eastAsia="zh-CN"/>
              </w:rPr>
              <w:t>工发组织（</w:t>
            </w:r>
            <w:r w:rsidRPr="003226CC">
              <w:rPr>
                <w:sz w:val="20"/>
                <w:szCs w:val="20"/>
                <w:lang w:eastAsia="zh-CN"/>
              </w:rPr>
              <w:t>牵头</w:t>
            </w:r>
            <w:r w:rsidRPr="003226CC">
              <w:rPr>
                <w:rFonts w:hint="eastAsia"/>
                <w:sz w:val="20"/>
                <w:szCs w:val="20"/>
                <w:lang w:eastAsia="zh-CN"/>
              </w:rPr>
              <w:t>）</w:t>
            </w:r>
          </w:p>
        </w:tc>
        <w:tc>
          <w:tcPr>
            <w:tcW w:w="2552" w:type="dxa"/>
            <w:tcBorders>
              <w:top w:val="single" w:sz="4" w:space="0" w:color="666699"/>
              <w:left w:val="single" w:sz="4" w:space="0" w:color="666699"/>
              <w:bottom w:val="single" w:sz="4" w:space="0" w:color="666699"/>
              <w:right w:val="single" w:sz="4" w:space="0" w:color="666699"/>
            </w:tcBorders>
            <w:vAlign w:val="center"/>
          </w:tcPr>
          <w:p w14:paraId="16AAE7B3" w14:textId="5BED0387" w:rsidR="00A805B0" w:rsidRPr="003226CC" w:rsidRDefault="00DE1393" w:rsidP="00A805B0">
            <w:pPr>
              <w:spacing w:after="20"/>
              <w:jc w:val="center"/>
              <w:rPr>
                <w:sz w:val="20"/>
                <w:szCs w:val="20"/>
              </w:rPr>
            </w:pPr>
            <w:r w:rsidRPr="003226CC">
              <w:rPr>
                <w:rFonts w:hint="eastAsia"/>
                <w:sz w:val="20"/>
                <w:szCs w:val="20"/>
                <w:lang w:val="en-US" w:eastAsia="zh-CN"/>
              </w:rPr>
              <w:t>第</w:t>
            </w:r>
            <w:r w:rsidRPr="003226CC">
              <w:rPr>
                <w:sz w:val="20"/>
                <w:szCs w:val="20"/>
                <w:lang w:val="en-US"/>
              </w:rPr>
              <w:t>86</w:t>
            </w:r>
            <w:r w:rsidRPr="003226CC">
              <w:rPr>
                <w:rFonts w:hint="eastAsia"/>
                <w:sz w:val="20"/>
                <w:szCs w:val="20"/>
                <w:lang w:val="en-US" w:eastAsia="zh-CN"/>
              </w:rPr>
              <w:t>次会议</w:t>
            </w:r>
          </w:p>
        </w:tc>
        <w:tc>
          <w:tcPr>
            <w:tcW w:w="2411" w:type="dxa"/>
            <w:tcBorders>
              <w:top w:val="single" w:sz="4" w:space="0" w:color="666699"/>
              <w:left w:val="single" w:sz="4" w:space="0" w:color="666699"/>
              <w:bottom w:val="single" w:sz="4" w:space="0" w:color="666699"/>
              <w:right w:val="single" w:sz="4" w:space="0" w:color="666699"/>
            </w:tcBorders>
            <w:vAlign w:val="center"/>
          </w:tcPr>
          <w:p w14:paraId="35878C67" w14:textId="77568F4B" w:rsidR="00A805B0" w:rsidRPr="003226CC" w:rsidRDefault="00DE1393" w:rsidP="00746641">
            <w:pPr>
              <w:spacing w:after="20"/>
              <w:jc w:val="center"/>
              <w:rPr>
                <w:sz w:val="20"/>
                <w:szCs w:val="20"/>
                <w:lang w:eastAsia="zh-CN"/>
              </w:rPr>
            </w:pPr>
            <w:r w:rsidRPr="003226CC">
              <w:rPr>
                <w:rFonts w:hint="eastAsia"/>
                <w:sz w:val="20"/>
                <w:szCs w:val="20"/>
                <w:lang w:eastAsia="zh-CN"/>
              </w:rPr>
              <w:t>到</w:t>
            </w:r>
            <w:r w:rsidRPr="003226CC">
              <w:rPr>
                <w:rFonts w:hint="eastAsia"/>
                <w:sz w:val="20"/>
                <w:szCs w:val="20"/>
                <w:lang w:eastAsia="zh-CN"/>
              </w:rPr>
              <w:t xml:space="preserve"> 2022 </w:t>
            </w:r>
            <w:r w:rsidRPr="003226CC">
              <w:rPr>
                <w:rFonts w:hint="eastAsia"/>
                <w:sz w:val="20"/>
                <w:szCs w:val="20"/>
                <w:lang w:eastAsia="zh-CN"/>
              </w:rPr>
              <w:t>年</w:t>
            </w:r>
            <w:r w:rsidRPr="003226CC">
              <w:rPr>
                <w:rFonts w:hint="eastAsia"/>
                <w:sz w:val="20"/>
                <w:szCs w:val="20"/>
                <w:lang w:eastAsia="zh-CN"/>
              </w:rPr>
              <w:t>1</w:t>
            </w:r>
            <w:r w:rsidRPr="003226CC">
              <w:rPr>
                <w:rFonts w:hint="eastAsia"/>
                <w:sz w:val="20"/>
                <w:szCs w:val="20"/>
                <w:lang w:eastAsia="zh-CN"/>
              </w:rPr>
              <w:t>月</w:t>
            </w:r>
            <w:r w:rsidRPr="003226CC">
              <w:rPr>
                <w:rFonts w:hint="eastAsia"/>
                <w:sz w:val="20"/>
                <w:szCs w:val="20"/>
                <w:lang w:eastAsia="zh-CN"/>
              </w:rPr>
              <w:t>1</w:t>
            </w:r>
            <w:r w:rsidRPr="003226CC">
              <w:rPr>
                <w:rFonts w:hint="eastAsia"/>
                <w:sz w:val="20"/>
                <w:szCs w:val="20"/>
                <w:lang w:eastAsia="zh-CN"/>
              </w:rPr>
              <w:t>日前在切实可行的范围内逐步淘汰</w:t>
            </w:r>
            <w:r w:rsidR="00A805B0" w:rsidRPr="003226CC">
              <w:rPr>
                <w:sz w:val="20"/>
                <w:szCs w:val="20"/>
                <w:lang w:eastAsia="zh-CN"/>
              </w:rPr>
              <w:t>*</w:t>
            </w:r>
          </w:p>
        </w:tc>
      </w:tr>
    </w:tbl>
    <w:p w14:paraId="6328E158" w14:textId="6CFA20E0" w:rsidR="00DE1393" w:rsidRDefault="00137896" w:rsidP="00A805B0">
      <w:pPr>
        <w:ind w:right="-705"/>
        <w:rPr>
          <w:sz w:val="20"/>
          <w:szCs w:val="20"/>
          <w:lang w:eastAsia="zh-CN"/>
        </w:rPr>
      </w:pPr>
      <w:r w:rsidRPr="003226CC">
        <w:rPr>
          <w:sz w:val="20"/>
          <w:szCs w:val="20"/>
          <w:lang w:eastAsia="zh-CN"/>
        </w:rPr>
        <w:t xml:space="preserve">* </w:t>
      </w:r>
      <w:r w:rsidR="00DE1393" w:rsidRPr="003226CC">
        <w:rPr>
          <w:rFonts w:hint="eastAsia"/>
          <w:sz w:val="20"/>
          <w:szCs w:val="20"/>
          <w:lang w:eastAsia="zh-CN"/>
        </w:rPr>
        <w:t>该项目获得批准</w:t>
      </w:r>
      <w:r w:rsidR="009930A3" w:rsidRPr="003226CC">
        <w:rPr>
          <w:rFonts w:hint="eastAsia"/>
          <w:sz w:val="20"/>
          <w:szCs w:val="20"/>
          <w:lang w:eastAsia="zh-CN"/>
        </w:rPr>
        <w:t>，</w:t>
      </w:r>
      <w:r w:rsidR="00CE1319" w:rsidRPr="003226CC">
        <w:rPr>
          <w:rFonts w:hint="eastAsia"/>
          <w:sz w:val="20"/>
          <w:szCs w:val="20"/>
          <w:lang w:eastAsia="zh-CN"/>
        </w:rPr>
        <w:t>基于</w:t>
      </w:r>
      <w:r w:rsidR="009930A3" w:rsidRPr="003226CC">
        <w:rPr>
          <w:rFonts w:hint="eastAsia"/>
          <w:sz w:val="20"/>
          <w:szCs w:val="20"/>
          <w:lang w:eastAsia="zh-CN"/>
        </w:rPr>
        <w:t>如下</w:t>
      </w:r>
      <w:r w:rsidR="00DE1393" w:rsidRPr="003226CC">
        <w:rPr>
          <w:rFonts w:hint="eastAsia"/>
          <w:sz w:val="20"/>
          <w:szCs w:val="20"/>
          <w:lang w:eastAsia="zh-CN"/>
        </w:rPr>
        <w:t>谅解</w:t>
      </w:r>
      <w:r w:rsidR="00CE1319" w:rsidRPr="003226CC">
        <w:rPr>
          <w:rFonts w:hint="eastAsia"/>
          <w:sz w:val="20"/>
          <w:szCs w:val="20"/>
          <w:lang w:eastAsia="zh-CN"/>
        </w:rPr>
        <w:t>：</w:t>
      </w:r>
      <w:r w:rsidR="00DE1393" w:rsidRPr="003226CC">
        <w:rPr>
          <w:rFonts w:hint="eastAsia"/>
          <w:sz w:val="20"/>
          <w:szCs w:val="20"/>
          <w:lang w:eastAsia="zh-CN"/>
        </w:rPr>
        <w:t>墨西哥政府将确保到</w:t>
      </w:r>
      <w:r w:rsidR="00DE1393" w:rsidRPr="003226CC">
        <w:rPr>
          <w:rFonts w:hint="eastAsia"/>
          <w:sz w:val="20"/>
          <w:szCs w:val="20"/>
          <w:lang w:eastAsia="zh-CN"/>
        </w:rPr>
        <w:t xml:space="preserve"> 2022 </w:t>
      </w:r>
      <w:r w:rsidR="00DE1393" w:rsidRPr="003226CC">
        <w:rPr>
          <w:rFonts w:hint="eastAsia"/>
          <w:sz w:val="20"/>
          <w:szCs w:val="20"/>
          <w:lang w:eastAsia="zh-CN"/>
        </w:rPr>
        <w:t>年</w:t>
      </w:r>
      <w:r w:rsidR="00DE1393" w:rsidRPr="003226CC">
        <w:rPr>
          <w:rFonts w:hint="eastAsia"/>
          <w:sz w:val="20"/>
          <w:szCs w:val="20"/>
          <w:lang w:eastAsia="zh-CN"/>
        </w:rPr>
        <w:t xml:space="preserve"> 1 </w:t>
      </w:r>
      <w:r w:rsidR="00DE1393" w:rsidRPr="003226CC">
        <w:rPr>
          <w:rFonts w:hint="eastAsia"/>
          <w:sz w:val="20"/>
          <w:szCs w:val="20"/>
          <w:lang w:eastAsia="zh-CN"/>
        </w:rPr>
        <w:t>月</w:t>
      </w:r>
      <w:r w:rsidR="00DE1393" w:rsidRPr="003226CC">
        <w:rPr>
          <w:rFonts w:hint="eastAsia"/>
          <w:sz w:val="20"/>
          <w:szCs w:val="20"/>
          <w:lang w:eastAsia="zh-CN"/>
        </w:rPr>
        <w:t xml:space="preserve"> 1 </w:t>
      </w:r>
      <w:r w:rsidR="00DE1393" w:rsidRPr="003226CC">
        <w:rPr>
          <w:rFonts w:hint="eastAsia"/>
          <w:sz w:val="20"/>
          <w:szCs w:val="20"/>
          <w:lang w:eastAsia="zh-CN"/>
        </w:rPr>
        <w:t>日及</w:t>
      </w:r>
      <w:r w:rsidR="009930A3" w:rsidRPr="003226CC">
        <w:rPr>
          <w:rFonts w:hint="eastAsia"/>
          <w:sz w:val="20"/>
          <w:szCs w:val="20"/>
          <w:lang w:eastAsia="zh-CN"/>
        </w:rPr>
        <w:t>在此</w:t>
      </w:r>
      <w:r w:rsidR="00DE1393" w:rsidRPr="003226CC">
        <w:rPr>
          <w:rFonts w:hint="eastAsia"/>
          <w:sz w:val="20"/>
          <w:szCs w:val="20"/>
          <w:lang w:eastAsia="zh-CN"/>
        </w:rPr>
        <w:t>之后，按照《蒙特利尔议定书》的规定销毁</w:t>
      </w:r>
      <w:r w:rsidR="00DE1393" w:rsidRPr="003226CC">
        <w:rPr>
          <w:rFonts w:hint="eastAsia"/>
          <w:sz w:val="20"/>
          <w:szCs w:val="20"/>
          <w:lang w:eastAsia="zh-CN"/>
        </w:rPr>
        <w:t xml:space="preserve"> HCFC-22 </w:t>
      </w:r>
      <w:r w:rsidR="00DE1393" w:rsidRPr="003226CC">
        <w:rPr>
          <w:rFonts w:hint="eastAsia"/>
          <w:sz w:val="20"/>
          <w:szCs w:val="20"/>
          <w:lang w:eastAsia="zh-CN"/>
        </w:rPr>
        <w:t>生产线</w:t>
      </w:r>
      <w:r w:rsidR="009930A3" w:rsidRPr="003226CC">
        <w:rPr>
          <w:rFonts w:hint="eastAsia"/>
          <w:sz w:val="20"/>
          <w:szCs w:val="20"/>
          <w:lang w:eastAsia="zh-CN"/>
        </w:rPr>
        <w:t>所</w:t>
      </w:r>
      <w:r w:rsidR="00AA0CA6" w:rsidRPr="003226CC">
        <w:rPr>
          <w:rFonts w:hint="eastAsia"/>
          <w:sz w:val="20"/>
          <w:szCs w:val="20"/>
          <w:lang w:eastAsia="zh-CN"/>
        </w:rPr>
        <w:t>产生</w:t>
      </w:r>
      <w:r w:rsidR="00DE1393" w:rsidRPr="003226CC">
        <w:rPr>
          <w:rFonts w:hint="eastAsia"/>
          <w:sz w:val="20"/>
          <w:szCs w:val="20"/>
          <w:lang w:eastAsia="zh-CN"/>
        </w:rPr>
        <w:t>的</w:t>
      </w:r>
      <w:r w:rsidR="00DE1393" w:rsidRPr="003226CC">
        <w:rPr>
          <w:rFonts w:hint="eastAsia"/>
          <w:sz w:val="20"/>
          <w:szCs w:val="20"/>
          <w:lang w:eastAsia="zh-CN"/>
        </w:rPr>
        <w:t xml:space="preserve"> HFC-23 </w:t>
      </w:r>
      <w:r w:rsidR="00DE1393" w:rsidRPr="003226CC">
        <w:rPr>
          <w:rFonts w:hint="eastAsia"/>
          <w:sz w:val="20"/>
          <w:szCs w:val="20"/>
          <w:lang w:eastAsia="zh-CN"/>
        </w:rPr>
        <w:t>副产品</w:t>
      </w:r>
      <w:r w:rsidR="00AA0CA6" w:rsidRPr="003226CC">
        <w:rPr>
          <w:rFonts w:hint="eastAsia"/>
          <w:sz w:val="20"/>
          <w:szCs w:val="20"/>
          <w:lang w:eastAsia="zh-CN"/>
        </w:rPr>
        <w:t>排放</w:t>
      </w:r>
      <w:r w:rsidR="00DE1393" w:rsidRPr="003226CC">
        <w:rPr>
          <w:rFonts w:hint="eastAsia"/>
          <w:sz w:val="20"/>
          <w:szCs w:val="20"/>
          <w:lang w:eastAsia="zh-CN"/>
        </w:rPr>
        <w:t>，</w:t>
      </w:r>
      <w:r w:rsidR="009930A3" w:rsidRPr="003226CC">
        <w:rPr>
          <w:rFonts w:hint="eastAsia"/>
          <w:sz w:val="20"/>
          <w:szCs w:val="20"/>
          <w:lang w:eastAsia="zh-CN"/>
        </w:rPr>
        <w:t>从而让</w:t>
      </w:r>
      <w:r w:rsidR="00DE1393" w:rsidRPr="003226CC">
        <w:rPr>
          <w:rFonts w:hint="eastAsia"/>
          <w:sz w:val="20"/>
          <w:szCs w:val="20"/>
          <w:lang w:eastAsia="zh-CN"/>
        </w:rPr>
        <w:t>两条生产线每生产</w:t>
      </w:r>
      <w:r w:rsidR="00DE1393" w:rsidRPr="003226CC">
        <w:rPr>
          <w:rFonts w:hint="eastAsia"/>
          <w:sz w:val="20"/>
          <w:szCs w:val="20"/>
          <w:lang w:eastAsia="zh-CN"/>
        </w:rPr>
        <w:t xml:space="preserve"> 100 </w:t>
      </w:r>
      <w:r w:rsidR="00DE1393" w:rsidRPr="003226CC">
        <w:rPr>
          <w:rFonts w:hint="eastAsia"/>
          <w:sz w:val="20"/>
          <w:szCs w:val="20"/>
          <w:lang w:eastAsia="zh-CN"/>
        </w:rPr>
        <w:t>千克</w:t>
      </w:r>
      <w:r w:rsidR="00DE1393" w:rsidRPr="003226CC">
        <w:rPr>
          <w:rFonts w:hint="eastAsia"/>
          <w:sz w:val="20"/>
          <w:szCs w:val="20"/>
          <w:lang w:eastAsia="zh-CN"/>
        </w:rPr>
        <w:t xml:space="preserve"> HCFC-22 </w:t>
      </w:r>
      <w:r w:rsidR="009930A3" w:rsidRPr="003226CC">
        <w:rPr>
          <w:rFonts w:hint="eastAsia"/>
          <w:sz w:val="20"/>
          <w:szCs w:val="20"/>
          <w:lang w:eastAsia="zh-CN"/>
        </w:rPr>
        <w:t>而排放</w:t>
      </w:r>
      <w:r w:rsidR="00DE1393" w:rsidRPr="003226CC">
        <w:rPr>
          <w:rFonts w:hint="eastAsia"/>
          <w:sz w:val="20"/>
          <w:szCs w:val="20"/>
          <w:lang w:eastAsia="zh-CN"/>
        </w:rPr>
        <w:t>的</w:t>
      </w:r>
      <w:r w:rsidR="00DE1393" w:rsidRPr="003226CC">
        <w:rPr>
          <w:rFonts w:hint="eastAsia"/>
          <w:sz w:val="20"/>
          <w:szCs w:val="20"/>
          <w:lang w:eastAsia="zh-CN"/>
        </w:rPr>
        <w:t xml:space="preserve"> HFC-23 </w:t>
      </w:r>
      <w:r w:rsidR="00DE1393" w:rsidRPr="003226CC">
        <w:rPr>
          <w:rFonts w:hint="eastAsia"/>
          <w:sz w:val="20"/>
          <w:szCs w:val="20"/>
          <w:lang w:eastAsia="zh-CN"/>
        </w:rPr>
        <w:t>含量等于或低于</w:t>
      </w:r>
      <w:r w:rsidR="00DE1393" w:rsidRPr="003226CC">
        <w:rPr>
          <w:rFonts w:hint="eastAsia"/>
          <w:sz w:val="20"/>
          <w:szCs w:val="20"/>
          <w:lang w:eastAsia="zh-CN"/>
        </w:rPr>
        <w:t xml:space="preserve"> 0.1 </w:t>
      </w:r>
      <w:r w:rsidR="00DE1393" w:rsidRPr="003226CC">
        <w:rPr>
          <w:rFonts w:hint="eastAsia"/>
          <w:sz w:val="20"/>
          <w:szCs w:val="20"/>
          <w:lang w:eastAsia="zh-CN"/>
        </w:rPr>
        <w:t>千克。</w:t>
      </w:r>
    </w:p>
    <w:p w14:paraId="2A4C9549" w14:textId="77777777" w:rsidR="00A13AE0" w:rsidRPr="003226CC" w:rsidRDefault="00A13AE0" w:rsidP="00A805B0">
      <w:pPr>
        <w:ind w:right="-705"/>
        <w:rPr>
          <w:sz w:val="20"/>
          <w:szCs w:val="20"/>
          <w:lang w:eastAsia="zh-CN"/>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31"/>
        <w:gridCol w:w="2415"/>
        <w:gridCol w:w="2415"/>
      </w:tblGrid>
      <w:tr w:rsidR="00DE1393" w:rsidRPr="003226CC" w14:paraId="076AB745" w14:textId="77777777" w:rsidTr="00A805B0">
        <w:trPr>
          <w:trHeight w:val="43"/>
        </w:trPr>
        <w:tc>
          <w:tcPr>
            <w:tcW w:w="5231" w:type="dxa"/>
            <w:tcBorders>
              <w:top w:val="single" w:sz="4" w:space="0" w:color="666699"/>
              <w:left w:val="single" w:sz="4" w:space="0" w:color="666699"/>
              <w:bottom w:val="single" w:sz="4" w:space="0" w:color="666699"/>
              <w:right w:val="single" w:sz="4" w:space="0" w:color="666699"/>
            </w:tcBorders>
            <w:hideMark/>
          </w:tcPr>
          <w:p w14:paraId="5F600A0F" w14:textId="3F6015F7" w:rsidR="00DE1393" w:rsidRPr="003226CC" w:rsidRDefault="00DE1393" w:rsidP="00DE1393">
            <w:pPr>
              <w:jc w:val="left"/>
              <w:rPr>
                <w:b/>
                <w:sz w:val="20"/>
                <w:szCs w:val="20"/>
                <w:lang w:eastAsia="zh-CN"/>
              </w:rPr>
            </w:pPr>
            <w:r w:rsidRPr="003226CC">
              <w:rPr>
                <w:rFonts w:hint="eastAsia"/>
                <w:b/>
                <w:sz w:val="20"/>
                <w:szCs w:val="20"/>
                <w:lang w:val="en-US" w:eastAsia="zh-CN"/>
              </w:rPr>
              <w:t>（二）最新第</w:t>
            </w:r>
            <w:r w:rsidRPr="003226CC">
              <w:rPr>
                <w:rFonts w:hint="eastAsia"/>
                <w:b/>
                <w:sz w:val="20"/>
                <w:szCs w:val="20"/>
                <w:lang w:val="en-US" w:eastAsia="zh-CN"/>
              </w:rPr>
              <w:t>7</w:t>
            </w:r>
            <w:r w:rsidRPr="003226CC">
              <w:rPr>
                <w:rFonts w:hint="eastAsia"/>
                <w:b/>
                <w:sz w:val="20"/>
                <w:szCs w:val="20"/>
                <w:lang w:val="en-US" w:eastAsia="zh-CN"/>
              </w:rPr>
              <w:t>条数据</w:t>
            </w:r>
            <w:r w:rsidRPr="003226CC">
              <w:rPr>
                <w:rFonts w:hint="eastAsia"/>
                <w:b/>
                <w:sz w:val="20"/>
                <w:szCs w:val="20"/>
                <w:lang w:eastAsia="zh-CN"/>
              </w:rPr>
              <w:t>(</w:t>
            </w:r>
            <w:r w:rsidRPr="003226CC">
              <w:rPr>
                <w:rFonts w:hint="eastAsia"/>
                <w:b/>
                <w:sz w:val="20"/>
                <w:szCs w:val="20"/>
                <w:lang w:val="en-US" w:eastAsia="zh-CN"/>
              </w:rPr>
              <w:t>附件</w:t>
            </w:r>
            <w:r w:rsidRPr="003226CC">
              <w:rPr>
                <w:rFonts w:hint="eastAsia"/>
                <w:b/>
                <w:sz w:val="20"/>
                <w:szCs w:val="20"/>
                <w:lang w:val="en-US" w:eastAsia="zh-CN"/>
              </w:rPr>
              <w:t>C</w:t>
            </w:r>
            <w:r w:rsidRPr="003226CC">
              <w:rPr>
                <w:rFonts w:hint="eastAsia"/>
                <w:b/>
                <w:sz w:val="20"/>
                <w:szCs w:val="20"/>
                <w:lang w:eastAsia="zh-CN"/>
              </w:rPr>
              <w:t xml:space="preserve"> </w:t>
            </w:r>
            <w:r w:rsidRPr="003226CC">
              <w:rPr>
                <w:rFonts w:hint="eastAsia"/>
                <w:b/>
                <w:sz w:val="20"/>
                <w:szCs w:val="20"/>
                <w:lang w:val="en-US" w:eastAsia="zh-CN"/>
              </w:rPr>
              <w:t>第</w:t>
            </w:r>
            <w:r w:rsidRPr="003226CC">
              <w:rPr>
                <w:rFonts w:hint="eastAsia"/>
                <w:b/>
                <w:sz w:val="20"/>
                <w:szCs w:val="20"/>
                <w:lang w:eastAsia="zh-CN"/>
              </w:rPr>
              <w:t xml:space="preserve"> l</w:t>
            </w:r>
            <w:r w:rsidRPr="003226CC">
              <w:rPr>
                <w:rFonts w:hint="eastAsia"/>
                <w:b/>
                <w:sz w:val="20"/>
                <w:szCs w:val="20"/>
                <w:lang w:val="en-US" w:eastAsia="zh-CN"/>
              </w:rPr>
              <w:t>类</w:t>
            </w:r>
            <w:r w:rsidRPr="003226CC">
              <w:rPr>
                <w:rFonts w:hint="eastAsia"/>
                <w:b/>
                <w:sz w:val="20"/>
                <w:szCs w:val="20"/>
                <w:lang w:eastAsia="zh-CN"/>
              </w:rPr>
              <w:t>)</w:t>
            </w:r>
          </w:p>
        </w:tc>
        <w:tc>
          <w:tcPr>
            <w:tcW w:w="2415" w:type="dxa"/>
            <w:tcBorders>
              <w:top w:val="single" w:sz="4" w:space="0" w:color="666699"/>
              <w:left w:val="single" w:sz="4" w:space="0" w:color="666699"/>
              <w:bottom w:val="single" w:sz="4" w:space="0" w:color="666699"/>
              <w:right w:val="single" w:sz="4" w:space="0" w:color="666699"/>
            </w:tcBorders>
            <w:hideMark/>
          </w:tcPr>
          <w:p w14:paraId="026ECC3A" w14:textId="40D9EEE2" w:rsidR="00DE1393" w:rsidRPr="003226CC" w:rsidRDefault="00DE1393" w:rsidP="00DE1393">
            <w:pPr>
              <w:jc w:val="center"/>
              <w:rPr>
                <w:sz w:val="20"/>
                <w:szCs w:val="20"/>
              </w:rPr>
            </w:pPr>
            <w:r w:rsidRPr="003226CC">
              <w:rPr>
                <w:rFonts w:hint="eastAsia"/>
                <w:sz w:val="20"/>
                <w:szCs w:val="20"/>
                <w:lang w:val="en-US" w:eastAsia="zh-CN"/>
              </w:rPr>
              <w:t>年份：</w:t>
            </w:r>
            <w:r w:rsidRPr="003226CC">
              <w:rPr>
                <w:sz w:val="20"/>
                <w:szCs w:val="20"/>
                <w:lang w:val="en-US"/>
              </w:rPr>
              <w:t>2022</w:t>
            </w:r>
          </w:p>
        </w:tc>
        <w:tc>
          <w:tcPr>
            <w:tcW w:w="2415" w:type="dxa"/>
            <w:tcBorders>
              <w:top w:val="single" w:sz="4" w:space="0" w:color="666699"/>
              <w:left w:val="single" w:sz="4" w:space="0" w:color="666699"/>
              <w:bottom w:val="single" w:sz="4" w:space="0" w:color="666699"/>
              <w:right w:val="single" w:sz="4" w:space="0" w:color="666699"/>
            </w:tcBorders>
            <w:hideMark/>
          </w:tcPr>
          <w:p w14:paraId="6F9D7A53" w14:textId="04BC202E" w:rsidR="00DE1393" w:rsidRPr="003226CC" w:rsidRDefault="00DE1393" w:rsidP="00DE1393">
            <w:pPr>
              <w:jc w:val="right"/>
              <w:rPr>
                <w:sz w:val="20"/>
                <w:szCs w:val="20"/>
                <w:lang w:eastAsia="zh-CN"/>
              </w:rPr>
            </w:pPr>
            <w:r w:rsidRPr="003226CC">
              <w:rPr>
                <w:color w:val="000000" w:themeColor="text1"/>
                <w:sz w:val="20"/>
                <w:szCs w:val="20"/>
              </w:rPr>
              <w:t>208.69</w:t>
            </w:r>
            <w:r w:rsidRPr="003226CC">
              <w:rPr>
                <w:sz w:val="20"/>
                <w:szCs w:val="20"/>
              </w:rPr>
              <w:t xml:space="preserve"> ODP </w:t>
            </w:r>
            <w:r w:rsidRPr="003226CC">
              <w:rPr>
                <w:rFonts w:hint="eastAsia"/>
                <w:sz w:val="20"/>
                <w:szCs w:val="20"/>
                <w:lang w:eastAsia="zh-CN"/>
              </w:rPr>
              <w:t>吨</w:t>
            </w:r>
          </w:p>
        </w:tc>
      </w:tr>
    </w:tbl>
    <w:p w14:paraId="240598E0" w14:textId="77777777" w:rsidR="00137896" w:rsidRPr="003226CC" w:rsidRDefault="00137896" w:rsidP="00A805B0">
      <w:pPr>
        <w:jc w:val="left"/>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9930A3" w:rsidRPr="003226CC" w14:paraId="431743A1" w14:textId="77777777" w:rsidTr="00A805B0">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05C695CE" w14:textId="10022D23" w:rsidR="009930A3" w:rsidRPr="003226CC" w:rsidRDefault="009930A3" w:rsidP="009930A3">
            <w:pPr>
              <w:jc w:val="left"/>
              <w:rPr>
                <w:b/>
                <w:sz w:val="20"/>
                <w:szCs w:val="20"/>
                <w:lang w:eastAsia="zh-CN"/>
              </w:rPr>
            </w:pPr>
            <w:r w:rsidRPr="003226CC">
              <w:rPr>
                <w:rFonts w:hint="eastAsia"/>
                <w:b/>
                <w:sz w:val="20"/>
                <w:szCs w:val="20"/>
                <w:lang w:val="en-US" w:eastAsia="zh-CN"/>
              </w:rPr>
              <w:t>（三）最新的</w:t>
            </w:r>
            <w:r w:rsidR="00AA0CA6" w:rsidRPr="003226CC">
              <w:rPr>
                <w:rFonts w:hint="eastAsia"/>
                <w:b/>
                <w:sz w:val="20"/>
                <w:szCs w:val="20"/>
                <w:lang w:val="en-US" w:eastAsia="zh-CN"/>
              </w:rPr>
              <w:t>国家</w:t>
            </w:r>
            <w:r w:rsidRPr="003226CC">
              <w:rPr>
                <w:rFonts w:hint="eastAsia"/>
                <w:b/>
                <w:sz w:val="20"/>
                <w:szCs w:val="20"/>
                <w:lang w:val="en-US" w:eastAsia="zh-CN"/>
              </w:rPr>
              <w:t>方案行业数据（</w:t>
            </w:r>
            <w:r w:rsidRPr="003226CC">
              <w:rPr>
                <w:b/>
                <w:sz w:val="20"/>
                <w:szCs w:val="20"/>
                <w:lang w:val="en-US" w:eastAsia="zh-CN"/>
              </w:rPr>
              <w:t>ODP</w:t>
            </w:r>
            <w:r w:rsidRPr="003226CC">
              <w:rPr>
                <w:rFonts w:hint="eastAsia"/>
                <w:b/>
                <w:sz w:val="20"/>
                <w:szCs w:val="20"/>
                <w:lang w:val="en-US" w:eastAsia="zh-CN"/>
              </w:rPr>
              <w:t>吨）</w:t>
            </w:r>
          </w:p>
        </w:tc>
        <w:tc>
          <w:tcPr>
            <w:tcW w:w="2084" w:type="dxa"/>
            <w:tcBorders>
              <w:top w:val="single" w:sz="4" w:space="0" w:color="666699"/>
              <w:left w:val="single" w:sz="4" w:space="0" w:color="666699"/>
              <w:bottom w:val="single" w:sz="4" w:space="0" w:color="666699"/>
              <w:right w:val="single" w:sz="4" w:space="0" w:color="666699"/>
            </w:tcBorders>
            <w:hideMark/>
          </w:tcPr>
          <w:p w14:paraId="2E6DBDCE" w14:textId="55F6325B" w:rsidR="009930A3" w:rsidRPr="003226CC" w:rsidRDefault="009930A3" w:rsidP="009930A3">
            <w:pPr>
              <w:jc w:val="right"/>
              <w:rPr>
                <w:b/>
                <w:sz w:val="20"/>
                <w:szCs w:val="20"/>
              </w:rPr>
            </w:pPr>
            <w:r w:rsidRPr="003226CC">
              <w:rPr>
                <w:rFonts w:hint="eastAsia"/>
                <w:b/>
                <w:sz w:val="20"/>
                <w:szCs w:val="20"/>
                <w:lang w:val="en-US" w:eastAsia="zh-CN"/>
              </w:rPr>
              <w:t>年份：</w:t>
            </w:r>
            <w:r w:rsidRPr="003226CC">
              <w:rPr>
                <w:b/>
                <w:sz w:val="20"/>
                <w:szCs w:val="20"/>
                <w:lang w:val="en-US"/>
              </w:rPr>
              <w:t>2022</w:t>
            </w:r>
          </w:p>
        </w:tc>
      </w:tr>
      <w:tr w:rsidR="00137896" w:rsidRPr="003226CC" w14:paraId="5CFEAAAB"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6E8A4F60" w14:textId="3FDA2F59" w:rsidR="00137896" w:rsidRPr="003226CC" w:rsidRDefault="00AA0CA6" w:rsidP="00AA0CA6">
            <w:pPr>
              <w:jc w:val="center"/>
              <w:rPr>
                <w:sz w:val="20"/>
                <w:szCs w:val="20"/>
              </w:rPr>
            </w:pPr>
            <w:r w:rsidRPr="003226CC">
              <w:rPr>
                <w:rFonts w:hint="eastAsia"/>
                <w:sz w:val="20"/>
                <w:szCs w:val="20"/>
                <w:lang w:eastAsia="zh-CN"/>
              </w:rPr>
              <w:t>化学品</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4B14188D" w14:textId="6AE5EC15" w:rsidR="00137896" w:rsidRPr="003226CC" w:rsidRDefault="00AA0CA6" w:rsidP="00AA0CA6">
            <w:pPr>
              <w:jc w:val="center"/>
              <w:rPr>
                <w:sz w:val="20"/>
                <w:szCs w:val="20"/>
              </w:rPr>
            </w:pPr>
            <w:r w:rsidRPr="003226CC">
              <w:rPr>
                <w:rFonts w:hint="eastAsia"/>
                <w:sz w:val="20"/>
                <w:szCs w:val="20"/>
                <w:lang w:eastAsia="zh-CN"/>
              </w:rPr>
              <w:t>行业消费总量</w:t>
            </w:r>
          </w:p>
        </w:tc>
      </w:tr>
      <w:tr w:rsidR="00137896" w:rsidRPr="003226CC" w14:paraId="07D82435"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0E64CF8" w14:textId="0AD38EF4" w:rsidR="00137896" w:rsidRPr="003226CC" w:rsidRDefault="00137896" w:rsidP="00AA0CA6">
            <w:pPr>
              <w:jc w:val="left"/>
              <w:rPr>
                <w:sz w:val="20"/>
                <w:szCs w:val="20"/>
              </w:rPr>
            </w:pPr>
            <w:r w:rsidRPr="003226CC">
              <w:rPr>
                <w:sz w:val="20"/>
                <w:szCs w:val="20"/>
              </w:rPr>
              <w:t xml:space="preserve">HCFC-22 </w:t>
            </w:r>
            <w:r w:rsidR="00AA0CA6" w:rsidRPr="003226CC">
              <w:rPr>
                <w:rFonts w:hint="eastAsia"/>
                <w:sz w:val="20"/>
                <w:szCs w:val="20"/>
                <w:lang w:eastAsia="zh-CN"/>
              </w:rPr>
              <w:t>生产</w:t>
            </w:r>
            <w:r w:rsidRPr="003226CC">
              <w:rPr>
                <w:sz w:val="20"/>
                <w:szCs w:val="20"/>
              </w:rPr>
              <w:t>*</w:t>
            </w:r>
          </w:p>
        </w:tc>
        <w:tc>
          <w:tcPr>
            <w:tcW w:w="5031" w:type="dxa"/>
            <w:gridSpan w:val="2"/>
            <w:tcBorders>
              <w:top w:val="single" w:sz="4" w:space="0" w:color="666699"/>
              <w:left w:val="single" w:sz="4" w:space="0" w:color="666699"/>
              <w:bottom w:val="single" w:sz="4" w:space="0" w:color="666699"/>
              <w:right w:val="single" w:sz="4" w:space="0" w:color="666699"/>
            </w:tcBorders>
          </w:tcPr>
          <w:p w14:paraId="0E23A0AF" w14:textId="77777777" w:rsidR="00137896" w:rsidRPr="003226CC" w:rsidRDefault="00137896" w:rsidP="0042274E">
            <w:pPr>
              <w:jc w:val="right"/>
              <w:rPr>
                <w:sz w:val="20"/>
                <w:szCs w:val="20"/>
              </w:rPr>
            </w:pPr>
            <w:r w:rsidRPr="003226CC">
              <w:rPr>
                <w:color w:val="000000" w:themeColor="text1"/>
                <w:sz w:val="20"/>
                <w:szCs w:val="20"/>
              </w:rPr>
              <w:t>7,808.18</w:t>
            </w:r>
          </w:p>
        </w:tc>
      </w:tr>
      <w:tr w:rsidR="00137896" w:rsidRPr="003226CC" w14:paraId="206B7383"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09F1B570" w14:textId="78E577B6" w:rsidR="00137896" w:rsidRPr="003226CC" w:rsidRDefault="00AA0CA6" w:rsidP="00AA0CA6">
            <w:pPr>
              <w:jc w:val="left"/>
              <w:rPr>
                <w:sz w:val="20"/>
                <w:szCs w:val="20"/>
              </w:rPr>
            </w:pPr>
            <w:r w:rsidRPr="003226CC">
              <w:rPr>
                <w:rFonts w:hint="eastAsia"/>
                <w:sz w:val="20"/>
                <w:szCs w:val="20"/>
                <w:lang w:eastAsia="zh-CN"/>
              </w:rPr>
              <w:t>产生的</w:t>
            </w:r>
            <w:r w:rsidR="00137896" w:rsidRPr="003226CC">
              <w:rPr>
                <w:sz w:val="20"/>
                <w:szCs w:val="20"/>
              </w:rPr>
              <w:t xml:space="preserve">HFC-23 </w:t>
            </w:r>
          </w:p>
        </w:tc>
        <w:tc>
          <w:tcPr>
            <w:tcW w:w="5031" w:type="dxa"/>
            <w:gridSpan w:val="2"/>
            <w:tcBorders>
              <w:top w:val="single" w:sz="4" w:space="0" w:color="666699"/>
              <w:left w:val="single" w:sz="4" w:space="0" w:color="666699"/>
              <w:bottom w:val="single" w:sz="4" w:space="0" w:color="666699"/>
              <w:right w:val="single" w:sz="4" w:space="0" w:color="666699"/>
            </w:tcBorders>
          </w:tcPr>
          <w:p w14:paraId="18CA354C" w14:textId="77777777" w:rsidR="00137896" w:rsidRPr="003226CC" w:rsidRDefault="00137896" w:rsidP="0042274E">
            <w:pPr>
              <w:jc w:val="right"/>
              <w:rPr>
                <w:sz w:val="20"/>
                <w:szCs w:val="20"/>
              </w:rPr>
            </w:pPr>
            <w:r w:rsidRPr="003226CC">
              <w:rPr>
                <w:color w:val="000000" w:themeColor="text1"/>
                <w:sz w:val="20"/>
                <w:szCs w:val="20"/>
              </w:rPr>
              <w:t>112.46</w:t>
            </w:r>
          </w:p>
        </w:tc>
      </w:tr>
      <w:tr w:rsidR="00137896" w:rsidRPr="003226CC" w14:paraId="2E53CE3E"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53B2654" w14:textId="296A4A9B" w:rsidR="00137896" w:rsidRPr="003226CC" w:rsidRDefault="00137896" w:rsidP="00AA0CA6">
            <w:pPr>
              <w:jc w:val="left"/>
              <w:rPr>
                <w:sz w:val="20"/>
                <w:szCs w:val="20"/>
              </w:rPr>
            </w:pPr>
            <w:r w:rsidRPr="003226CC">
              <w:rPr>
                <w:sz w:val="20"/>
                <w:szCs w:val="20"/>
              </w:rPr>
              <w:t xml:space="preserve">HFC-23 </w:t>
            </w:r>
            <w:r w:rsidR="00AA0CA6" w:rsidRPr="003226CC">
              <w:rPr>
                <w:rFonts w:hint="eastAsia"/>
                <w:sz w:val="20"/>
                <w:szCs w:val="20"/>
                <w:lang w:eastAsia="zh-CN"/>
              </w:rPr>
              <w:t>排放量</w:t>
            </w:r>
          </w:p>
        </w:tc>
        <w:tc>
          <w:tcPr>
            <w:tcW w:w="5031" w:type="dxa"/>
            <w:gridSpan w:val="2"/>
            <w:tcBorders>
              <w:top w:val="single" w:sz="4" w:space="0" w:color="666699"/>
              <w:left w:val="single" w:sz="4" w:space="0" w:color="666699"/>
              <w:bottom w:val="single" w:sz="4" w:space="0" w:color="666699"/>
              <w:right w:val="single" w:sz="4" w:space="0" w:color="666699"/>
            </w:tcBorders>
          </w:tcPr>
          <w:p w14:paraId="593A5821" w14:textId="77777777" w:rsidR="00137896" w:rsidRPr="003226CC" w:rsidRDefault="00137896">
            <w:pPr>
              <w:jc w:val="right"/>
              <w:rPr>
                <w:sz w:val="20"/>
                <w:szCs w:val="20"/>
              </w:rPr>
            </w:pPr>
            <w:r w:rsidRPr="003226CC">
              <w:rPr>
                <w:color w:val="000000" w:themeColor="text1"/>
                <w:sz w:val="20"/>
                <w:szCs w:val="20"/>
              </w:rPr>
              <w:t>31.89</w:t>
            </w:r>
          </w:p>
        </w:tc>
      </w:tr>
    </w:tbl>
    <w:p w14:paraId="601BFBB6" w14:textId="15E3F3BF" w:rsidR="00137896" w:rsidRPr="003226CC" w:rsidRDefault="00137896" w:rsidP="00A805B0">
      <w:pPr>
        <w:jc w:val="left"/>
        <w:rPr>
          <w:sz w:val="20"/>
          <w:szCs w:val="20"/>
          <w:lang w:eastAsia="zh-CN"/>
        </w:rPr>
      </w:pPr>
      <w:r w:rsidRPr="003226CC">
        <w:rPr>
          <w:sz w:val="20"/>
          <w:szCs w:val="20"/>
          <w:lang w:eastAsia="zh-CN"/>
        </w:rPr>
        <w:t xml:space="preserve">* </w:t>
      </w:r>
      <w:r w:rsidR="00F81F28" w:rsidRPr="003226CC">
        <w:rPr>
          <w:rFonts w:hint="eastAsia"/>
          <w:sz w:val="20"/>
          <w:szCs w:val="20"/>
          <w:lang w:eastAsia="zh-CN"/>
        </w:rPr>
        <w:t>包括管控用途和原料用途的生产。</w:t>
      </w:r>
    </w:p>
    <w:p w14:paraId="2C945121" w14:textId="77777777" w:rsidR="00137896" w:rsidRPr="003226CC" w:rsidRDefault="00137896" w:rsidP="001D4660">
      <w:pPr>
        <w:rPr>
          <w:sz w:val="20"/>
          <w:szCs w:val="20"/>
          <w:lang w:eastAsia="zh-CN"/>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AA0CA6" w:rsidRPr="003226CC" w14:paraId="3918A9A8" w14:textId="77777777" w:rsidTr="00A805B0">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50F93AED" w14:textId="28CE6879" w:rsidR="00AA0CA6" w:rsidRPr="003226CC" w:rsidRDefault="00AA0CA6" w:rsidP="00AA0CA6">
            <w:pPr>
              <w:jc w:val="left"/>
              <w:rPr>
                <w:b/>
                <w:sz w:val="20"/>
                <w:szCs w:val="20"/>
                <w:lang w:eastAsia="zh-CN"/>
              </w:rPr>
            </w:pPr>
            <w:r w:rsidRPr="003226CC">
              <w:rPr>
                <w:rFonts w:hint="eastAsia"/>
                <w:b/>
                <w:sz w:val="20"/>
                <w:szCs w:val="20"/>
                <w:lang w:eastAsia="zh-CN"/>
              </w:rPr>
              <w:t>（四）经批准业务计划</w:t>
            </w:r>
          </w:p>
        </w:tc>
        <w:tc>
          <w:tcPr>
            <w:tcW w:w="731" w:type="pct"/>
            <w:tcBorders>
              <w:top w:val="single" w:sz="4" w:space="0" w:color="666699"/>
              <w:left w:val="single" w:sz="4" w:space="0" w:color="666699"/>
              <w:bottom w:val="single" w:sz="4" w:space="0" w:color="666699"/>
              <w:right w:val="single" w:sz="4" w:space="0" w:color="666699"/>
            </w:tcBorders>
            <w:hideMark/>
          </w:tcPr>
          <w:p w14:paraId="04566B12" w14:textId="502D10A5" w:rsidR="00AA0CA6" w:rsidRPr="003226CC" w:rsidRDefault="00AA0CA6" w:rsidP="00AA0CA6">
            <w:pPr>
              <w:jc w:val="center"/>
              <w:rPr>
                <w:b/>
                <w:sz w:val="20"/>
                <w:szCs w:val="20"/>
              </w:rPr>
            </w:pPr>
            <w:r w:rsidRPr="003226CC">
              <w:rPr>
                <w:b/>
                <w:sz w:val="20"/>
                <w:szCs w:val="20"/>
                <w:lang w:val="en-US"/>
              </w:rPr>
              <w:t>2023</w:t>
            </w:r>
            <w:r w:rsidRPr="003226CC">
              <w:rPr>
                <w:rFonts w:hint="eastAsia"/>
                <w:b/>
                <w:sz w:val="20"/>
                <w:szCs w:val="20"/>
                <w:lang w:val="en-US"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02564445" w14:textId="33B7A69C" w:rsidR="00AA0CA6" w:rsidRPr="003226CC" w:rsidRDefault="00AA0CA6" w:rsidP="00AA0CA6">
            <w:pPr>
              <w:jc w:val="center"/>
              <w:rPr>
                <w:b/>
                <w:sz w:val="20"/>
                <w:szCs w:val="20"/>
              </w:rPr>
            </w:pPr>
            <w:r w:rsidRPr="003226CC">
              <w:rPr>
                <w:b/>
                <w:sz w:val="20"/>
                <w:szCs w:val="20"/>
                <w:lang w:val="en-US"/>
              </w:rPr>
              <w:t>2024</w:t>
            </w:r>
            <w:r w:rsidRPr="003226CC">
              <w:rPr>
                <w:rFonts w:hint="eastAsia"/>
                <w:b/>
                <w:sz w:val="20"/>
                <w:szCs w:val="20"/>
                <w:lang w:val="en-US"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4285BD6B" w14:textId="62B05ABE" w:rsidR="00AA0CA6" w:rsidRPr="003226CC" w:rsidRDefault="00AA0CA6" w:rsidP="00AA0CA6">
            <w:pPr>
              <w:jc w:val="center"/>
              <w:rPr>
                <w:b/>
                <w:sz w:val="20"/>
                <w:szCs w:val="20"/>
              </w:rPr>
            </w:pPr>
            <w:r w:rsidRPr="003226CC">
              <w:rPr>
                <w:b/>
                <w:sz w:val="20"/>
                <w:szCs w:val="20"/>
                <w:lang w:val="en-US"/>
              </w:rPr>
              <w:t>2025</w:t>
            </w:r>
            <w:r w:rsidRPr="003226CC">
              <w:rPr>
                <w:rFonts w:hint="eastAsia"/>
                <w:b/>
                <w:sz w:val="20"/>
                <w:szCs w:val="20"/>
                <w:lang w:val="en-US" w:eastAsia="zh-CN"/>
              </w:rPr>
              <w:t>年</w:t>
            </w:r>
          </w:p>
        </w:tc>
        <w:tc>
          <w:tcPr>
            <w:tcW w:w="768" w:type="pct"/>
            <w:tcBorders>
              <w:top w:val="single" w:sz="4" w:space="0" w:color="666699"/>
              <w:left w:val="single" w:sz="4" w:space="0" w:color="666699"/>
              <w:bottom w:val="single" w:sz="4" w:space="0" w:color="666699"/>
              <w:right w:val="single" w:sz="4" w:space="0" w:color="666699"/>
            </w:tcBorders>
            <w:hideMark/>
          </w:tcPr>
          <w:p w14:paraId="1FC08E1D" w14:textId="737B7EF8" w:rsidR="00AA0CA6" w:rsidRPr="003226CC" w:rsidRDefault="00AA0CA6" w:rsidP="00AA0CA6">
            <w:pPr>
              <w:jc w:val="center"/>
              <w:rPr>
                <w:b/>
                <w:sz w:val="20"/>
                <w:szCs w:val="20"/>
              </w:rPr>
            </w:pPr>
            <w:r w:rsidRPr="003226CC">
              <w:rPr>
                <w:rFonts w:hint="eastAsia"/>
                <w:b/>
                <w:sz w:val="20"/>
                <w:szCs w:val="20"/>
                <w:lang w:val="en-US" w:eastAsia="zh-CN"/>
              </w:rPr>
              <w:t>合计</w:t>
            </w:r>
          </w:p>
        </w:tc>
      </w:tr>
      <w:tr w:rsidR="00137896" w:rsidRPr="003226CC" w14:paraId="7C37790E" w14:textId="77777777" w:rsidTr="00A805B0">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02315193" w14:textId="0F9EBC52" w:rsidR="00137896" w:rsidRPr="003226CC" w:rsidRDefault="00AA0CA6" w:rsidP="00AA0CA6">
            <w:pPr>
              <w:rPr>
                <w:sz w:val="20"/>
                <w:szCs w:val="20"/>
              </w:rPr>
            </w:pPr>
            <w:r w:rsidRPr="003226CC">
              <w:rPr>
                <w:rFonts w:hint="eastAsia"/>
                <w:sz w:val="20"/>
                <w:szCs w:val="20"/>
                <w:lang w:eastAsia="zh-CN"/>
              </w:rPr>
              <w:t>工发组织</w:t>
            </w:r>
          </w:p>
        </w:tc>
        <w:tc>
          <w:tcPr>
            <w:tcW w:w="1330" w:type="pct"/>
            <w:tcBorders>
              <w:top w:val="single" w:sz="4" w:space="0" w:color="666699"/>
              <w:left w:val="single" w:sz="4" w:space="0" w:color="666699"/>
              <w:bottom w:val="single" w:sz="4" w:space="0" w:color="666699"/>
              <w:right w:val="single" w:sz="4" w:space="0" w:color="666699"/>
            </w:tcBorders>
            <w:hideMark/>
          </w:tcPr>
          <w:p w14:paraId="39132914" w14:textId="4877194F" w:rsidR="00137896" w:rsidRPr="003226CC" w:rsidRDefault="00AA0CA6" w:rsidP="0042274E">
            <w:pPr>
              <w:jc w:val="left"/>
              <w:rPr>
                <w:sz w:val="20"/>
                <w:szCs w:val="20"/>
              </w:rPr>
            </w:pPr>
            <w:r w:rsidRPr="003226CC">
              <w:rPr>
                <w:rFonts w:hint="eastAsia"/>
                <w:sz w:val="20"/>
                <w:szCs w:val="20"/>
                <w:lang w:val="en-US" w:eastAsia="zh-CN"/>
              </w:rPr>
              <w:t>供资</w:t>
            </w:r>
            <w:r w:rsidRPr="003226CC">
              <w:rPr>
                <w:sz w:val="20"/>
                <w:szCs w:val="20"/>
                <w:lang w:val="en-US"/>
              </w:rPr>
              <w:t xml:space="preserve"> (</w:t>
            </w:r>
            <w:r w:rsidRPr="003226CC">
              <w:rPr>
                <w:rFonts w:hint="eastAsia"/>
                <w:sz w:val="20"/>
                <w:szCs w:val="20"/>
                <w:lang w:val="en-US" w:eastAsia="zh-CN"/>
              </w:rPr>
              <w:t>美元</w:t>
            </w:r>
            <w:r w:rsidRPr="003226CC">
              <w:rPr>
                <w:sz w:val="20"/>
                <w:szCs w:val="20"/>
                <w:lang w:val="en-US"/>
              </w:rPr>
              <w:t>)</w:t>
            </w:r>
          </w:p>
        </w:tc>
        <w:tc>
          <w:tcPr>
            <w:tcW w:w="731" w:type="pct"/>
            <w:tcBorders>
              <w:top w:val="single" w:sz="4" w:space="0" w:color="666699"/>
              <w:left w:val="single" w:sz="4" w:space="0" w:color="666699"/>
              <w:bottom w:val="single" w:sz="4" w:space="0" w:color="666699"/>
              <w:right w:val="single" w:sz="4" w:space="0" w:color="666699"/>
            </w:tcBorders>
          </w:tcPr>
          <w:p w14:paraId="2F1BB258" w14:textId="77777777" w:rsidR="00137896" w:rsidRPr="003226CC" w:rsidRDefault="00137896" w:rsidP="0042274E">
            <w:pPr>
              <w:jc w:val="right"/>
              <w:rPr>
                <w:sz w:val="20"/>
                <w:szCs w:val="20"/>
              </w:rPr>
            </w:pPr>
            <w:r w:rsidRPr="003226CC">
              <w:rPr>
                <w:sz w:val="20"/>
                <w:szCs w:val="20"/>
              </w:rPr>
              <w:t>526,611</w:t>
            </w:r>
          </w:p>
        </w:tc>
        <w:tc>
          <w:tcPr>
            <w:tcW w:w="731" w:type="pct"/>
            <w:tcBorders>
              <w:top w:val="single" w:sz="4" w:space="0" w:color="666699"/>
              <w:left w:val="single" w:sz="4" w:space="0" w:color="666699"/>
              <w:bottom w:val="single" w:sz="4" w:space="0" w:color="666699"/>
              <w:right w:val="single" w:sz="4" w:space="0" w:color="666699"/>
            </w:tcBorders>
          </w:tcPr>
          <w:p w14:paraId="5495AEC9" w14:textId="77777777" w:rsidR="00137896" w:rsidRPr="003226CC" w:rsidRDefault="00137896" w:rsidP="0042274E">
            <w:pPr>
              <w:jc w:val="right"/>
              <w:rPr>
                <w:sz w:val="20"/>
                <w:szCs w:val="20"/>
              </w:rPr>
            </w:pPr>
            <w:r w:rsidRPr="003226CC">
              <w:rPr>
                <w:sz w:val="20"/>
                <w:szCs w:val="20"/>
              </w:rPr>
              <w:t>400,588</w:t>
            </w:r>
          </w:p>
        </w:tc>
        <w:tc>
          <w:tcPr>
            <w:tcW w:w="731" w:type="pct"/>
            <w:tcBorders>
              <w:top w:val="single" w:sz="4" w:space="0" w:color="666699"/>
              <w:left w:val="single" w:sz="4" w:space="0" w:color="666699"/>
              <w:bottom w:val="single" w:sz="4" w:space="0" w:color="666699"/>
              <w:right w:val="single" w:sz="4" w:space="0" w:color="666699"/>
            </w:tcBorders>
          </w:tcPr>
          <w:p w14:paraId="0D5F468A" w14:textId="77777777" w:rsidR="00137896" w:rsidRPr="003226CC" w:rsidRDefault="00137896" w:rsidP="0042274E">
            <w:pPr>
              <w:jc w:val="right"/>
              <w:rPr>
                <w:sz w:val="20"/>
                <w:szCs w:val="20"/>
              </w:rPr>
            </w:pPr>
            <w:r w:rsidRPr="003226CC">
              <w:rPr>
                <w:sz w:val="20"/>
                <w:szCs w:val="20"/>
              </w:rPr>
              <w:t>2,657,650</w:t>
            </w:r>
          </w:p>
        </w:tc>
        <w:tc>
          <w:tcPr>
            <w:tcW w:w="768" w:type="pct"/>
            <w:tcBorders>
              <w:top w:val="single" w:sz="4" w:space="0" w:color="666699"/>
              <w:left w:val="single" w:sz="4" w:space="0" w:color="666699"/>
              <w:bottom w:val="single" w:sz="4" w:space="0" w:color="666699"/>
              <w:right w:val="single" w:sz="4" w:space="0" w:color="666699"/>
            </w:tcBorders>
          </w:tcPr>
          <w:p w14:paraId="1B21D6BB" w14:textId="77777777" w:rsidR="00137896" w:rsidRPr="003226CC" w:rsidRDefault="00137896" w:rsidP="0042274E">
            <w:pPr>
              <w:jc w:val="right"/>
              <w:rPr>
                <w:sz w:val="20"/>
                <w:szCs w:val="20"/>
              </w:rPr>
            </w:pPr>
            <w:r w:rsidRPr="003226CC">
              <w:rPr>
                <w:sz w:val="20"/>
                <w:szCs w:val="20"/>
              </w:rPr>
              <w:fldChar w:fldCharType="begin"/>
            </w:r>
            <w:r w:rsidRPr="003226CC">
              <w:rPr>
                <w:sz w:val="20"/>
                <w:szCs w:val="20"/>
              </w:rPr>
              <w:instrText xml:space="preserve"> =SUM(LEFT) </w:instrText>
            </w:r>
            <w:r w:rsidRPr="003226CC">
              <w:rPr>
                <w:sz w:val="20"/>
                <w:szCs w:val="20"/>
              </w:rPr>
              <w:fldChar w:fldCharType="separate"/>
            </w:r>
            <w:r w:rsidRPr="003226CC">
              <w:rPr>
                <w:noProof/>
                <w:sz w:val="20"/>
                <w:szCs w:val="20"/>
              </w:rPr>
              <w:t>3,584,849</w:t>
            </w:r>
            <w:r w:rsidRPr="003226CC">
              <w:rPr>
                <w:sz w:val="20"/>
                <w:szCs w:val="20"/>
              </w:rPr>
              <w:fldChar w:fldCharType="end"/>
            </w:r>
          </w:p>
        </w:tc>
      </w:tr>
    </w:tbl>
    <w:p w14:paraId="772C05F8" w14:textId="77777777" w:rsidR="00137896" w:rsidRPr="003226CC" w:rsidRDefault="00137896" w:rsidP="001D4660">
      <w:pPr>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706"/>
        <w:gridCol w:w="404"/>
        <w:gridCol w:w="636"/>
        <w:gridCol w:w="765"/>
        <w:gridCol w:w="515"/>
        <w:gridCol w:w="765"/>
        <w:gridCol w:w="765"/>
        <w:gridCol w:w="765"/>
        <w:gridCol w:w="765"/>
        <w:gridCol w:w="765"/>
        <w:gridCol w:w="765"/>
        <w:gridCol w:w="765"/>
        <w:gridCol w:w="765"/>
        <w:gridCol w:w="915"/>
      </w:tblGrid>
      <w:tr w:rsidR="00137896" w:rsidRPr="003226CC" w14:paraId="1FA4E70F" w14:textId="77777777" w:rsidTr="00A805B0">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6EEDECE8" w14:textId="0317D3FB" w:rsidR="00137896" w:rsidRPr="003226CC" w:rsidRDefault="00AA0CA6" w:rsidP="00AA0CA6">
            <w:pPr>
              <w:spacing w:afterLines="20" w:after="48"/>
              <w:jc w:val="left"/>
              <w:rPr>
                <w:b/>
                <w:sz w:val="20"/>
                <w:szCs w:val="20"/>
              </w:rPr>
            </w:pPr>
            <w:r w:rsidRPr="003226CC">
              <w:rPr>
                <w:rFonts w:hint="eastAsia"/>
                <w:b/>
                <w:sz w:val="20"/>
                <w:szCs w:val="20"/>
              </w:rPr>
              <w:t>（</w:t>
            </w:r>
            <w:r w:rsidRPr="003226CC">
              <w:rPr>
                <w:rFonts w:hint="eastAsia"/>
                <w:b/>
                <w:sz w:val="20"/>
                <w:szCs w:val="20"/>
                <w:lang w:eastAsia="zh-CN"/>
              </w:rPr>
              <w:t>五</w:t>
            </w:r>
            <w:r w:rsidRPr="003226CC">
              <w:rPr>
                <w:rFonts w:hint="eastAsia"/>
                <w:b/>
                <w:sz w:val="20"/>
                <w:szCs w:val="20"/>
              </w:rPr>
              <w:t>）</w:t>
            </w:r>
            <w:proofErr w:type="spellStart"/>
            <w:r w:rsidRPr="003226CC">
              <w:rPr>
                <w:rFonts w:hint="eastAsia"/>
                <w:b/>
                <w:sz w:val="20"/>
                <w:szCs w:val="20"/>
              </w:rPr>
              <w:t>项目数据</w:t>
            </w:r>
            <w:proofErr w:type="spellEnd"/>
          </w:p>
        </w:tc>
        <w:tc>
          <w:tcPr>
            <w:tcW w:w="0" w:type="auto"/>
            <w:tcBorders>
              <w:top w:val="single" w:sz="4" w:space="0" w:color="666699"/>
              <w:left w:val="single" w:sz="4" w:space="0" w:color="666699"/>
              <w:right w:val="single" w:sz="4" w:space="0" w:color="666699"/>
            </w:tcBorders>
            <w:tcMar>
              <w:right w:w="58" w:type="dxa"/>
            </w:tcMar>
            <w:hideMark/>
          </w:tcPr>
          <w:p w14:paraId="38A67D30" w14:textId="77777777" w:rsidR="00137896" w:rsidRPr="003226CC" w:rsidRDefault="00137896" w:rsidP="0042274E">
            <w:pPr>
              <w:spacing w:afterLines="20" w:after="48"/>
              <w:jc w:val="center"/>
              <w:rPr>
                <w:b/>
                <w:sz w:val="20"/>
                <w:szCs w:val="20"/>
              </w:rPr>
            </w:pPr>
            <w:r w:rsidRPr="003226CC">
              <w:rPr>
                <w:b/>
                <w:sz w:val="20"/>
                <w:szCs w:val="20"/>
              </w:rPr>
              <w:t>2021</w:t>
            </w:r>
          </w:p>
        </w:tc>
        <w:tc>
          <w:tcPr>
            <w:tcW w:w="0" w:type="auto"/>
            <w:tcBorders>
              <w:top w:val="single" w:sz="4" w:space="0" w:color="666699"/>
              <w:left w:val="single" w:sz="4" w:space="0" w:color="666699"/>
              <w:right w:val="single" w:sz="4" w:space="0" w:color="666699"/>
            </w:tcBorders>
            <w:tcMar>
              <w:right w:w="58" w:type="dxa"/>
            </w:tcMar>
          </w:tcPr>
          <w:p w14:paraId="661D6C7B" w14:textId="77777777" w:rsidR="00137896" w:rsidRPr="003226CC" w:rsidRDefault="00137896" w:rsidP="0042274E">
            <w:pPr>
              <w:spacing w:afterLines="20" w:after="48"/>
              <w:jc w:val="center"/>
              <w:rPr>
                <w:b/>
                <w:sz w:val="20"/>
                <w:szCs w:val="20"/>
              </w:rPr>
            </w:pPr>
            <w:r w:rsidRPr="003226CC">
              <w:rPr>
                <w:b/>
                <w:sz w:val="20"/>
                <w:szCs w:val="20"/>
              </w:rPr>
              <w:t>2022</w:t>
            </w:r>
          </w:p>
        </w:tc>
        <w:tc>
          <w:tcPr>
            <w:tcW w:w="0" w:type="auto"/>
            <w:tcBorders>
              <w:top w:val="single" w:sz="4" w:space="0" w:color="666699"/>
              <w:left w:val="single" w:sz="4" w:space="0" w:color="666699"/>
              <w:right w:val="single" w:sz="4" w:space="0" w:color="666699"/>
            </w:tcBorders>
            <w:tcMar>
              <w:right w:w="58" w:type="dxa"/>
            </w:tcMar>
          </w:tcPr>
          <w:p w14:paraId="11D7A6EB" w14:textId="77777777" w:rsidR="00137896" w:rsidRPr="003226CC" w:rsidRDefault="00137896" w:rsidP="0042274E">
            <w:pPr>
              <w:spacing w:afterLines="20" w:after="48"/>
              <w:jc w:val="center"/>
              <w:rPr>
                <w:b/>
                <w:sz w:val="20"/>
                <w:szCs w:val="20"/>
              </w:rPr>
            </w:pPr>
            <w:r w:rsidRPr="003226CC">
              <w:rPr>
                <w:b/>
                <w:sz w:val="20"/>
                <w:szCs w:val="20"/>
              </w:rPr>
              <w:t>2023</w:t>
            </w:r>
          </w:p>
        </w:tc>
        <w:tc>
          <w:tcPr>
            <w:tcW w:w="0" w:type="auto"/>
            <w:tcBorders>
              <w:top w:val="single" w:sz="4" w:space="0" w:color="666699"/>
              <w:left w:val="single" w:sz="4" w:space="0" w:color="666699"/>
              <w:right w:val="single" w:sz="4" w:space="0" w:color="666699"/>
            </w:tcBorders>
            <w:tcMar>
              <w:right w:w="58" w:type="dxa"/>
            </w:tcMar>
          </w:tcPr>
          <w:p w14:paraId="192B3EFE" w14:textId="77777777" w:rsidR="00137896" w:rsidRPr="003226CC" w:rsidRDefault="00137896" w:rsidP="0042274E">
            <w:pPr>
              <w:spacing w:afterLines="20" w:after="48"/>
              <w:jc w:val="center"/>
              <w:rPr>
                <w:b/>
                <w:sz w:val="20"/>
                <w:szCs w:val="20"/>
              </w:rPr>
            </w:pPr>
            <w:r w:rsidRPr="003226CC">
              <w:rPr>
                <w:b/>
                <w:sz w:val="20"/>
                <w:szCs w:val="20"/>
              </w:rPr>
              <w:t>2024</w:t>
            </w:r>
          </w:p>
        </w:tc>
        <w:tc>
          <w:tcPr>
            <w:tcW w:w="0" w:type="auto"/>
            <w:tcBorders>
              <w:top w:val="single" w:sz="4" w:space="0" w:color="666699"/>
              <w:left w:val="single" w:sz="4" w:space="0" w:color="666699"/>
              <w:right w:val="single" w:sz="4" w:space="0" w:color="666699"/>
            </w:tcBorders>
            <w:tcMar>
              <w:right w:w="58" w:type="dxa"/>
            </w:tcMar>
          </w:tcPr>
          <w:p w14:paraId="2B1C63E7" w14:textId="77777777" w:rsidR="00137896" w:rsidRPr="003226CC" w:rsidRDefault="00137896" w:rsidP="0042274E">
            <w:pPr>
              <w:spacing w:afterLines="20" w:after="48"/>
              <w:jc w:val="center"/>
              <w:rPr>
                <w:b/>
                <w:sz w:val="20"/>
                <w:szCs w:val="20"/>
              </w:rPr>
            </w:pPr>
            <w:r w:rsidRPr="003226CC">
              <w:rPr>
                <w:b/>
                <w:sz w:val="20"/>
                <w:szCs w:val="20"/>
              </w:rPr>
              <w:t>2025</w:t>
            </w:r>
          </w:p>
        </w:tc>
        <w:tc>
          <w:tcPr>
            <w:tcW w:w="0" w:type="auto"/>
            <w:tcBorders>
              <w:top w:val="single" w:sz="4" w:space="0" w:color="666699"/>
              <w:left w:val="single" w:sz="4" w:space="0" w:color="666699"/>
              <w:right w:val="single" w:sz="4" w:space="0" w:color="666699"/>
            </w:tcBorders>
            <w:tcMar>
              <w:right w:w="58" w:type="dxa"/>
            </w:tcMar>
          </w:tcPr>
          <w:p w14:paraId="7B314F49" w14:textId="77777777" w:rsidR="00137896" w:rsidRPr="003226CC" w:rsidRDefault="00137896" w:rsidP="0042274E">
            <w:pPr>
              <w:spacing w:afterLines="20" w:after="48"/>
              <w:jc w:val="center"/>
              <w:rPr>
                <w:b/>
                <w:sz w:val="20"/>
                <w:szCs w:val="20"/>
              </w:rPr>
            </w:pPr>
            <w:r w:rsidRPr="003226CC">
              <w:rPr>
                <w:b/>
                <w:sz w:val="20"/>
                <w:szCs w:val="20"/>
              </w:rPr>
              <w:t>2026</w:t>
            </w:r>
          </w:p>
        </w:tc>
        <w:tc>
          <w:tcPr>
            <w:tcW w:w="0" w:type="auto"/>
            <w:tcBorders>
              <w:top w:val="single" w:sz="4" w:space="0" w:color="666699"/>
              <w:left w:val="single" w:sz="4" w:space="0" w:color="666699"/>
              <w:right w:val="single" w:sz="4" w:space="0" w:color="666699"/>
            </w:tcBorders>
            <w:tcMar>
              <w:right w:w="58" w:type="dxa"/>
            </w:tcMar>
          </w:tcPr>
          <w:p w14:paraId="2DBB9077" w14:textId="77777777" w:rsidR="00137896" w:rsidRPr="003226CC" w:rsidRDefault="00137896" w:rsidP="0042274E">
            <w:pPr>
              <w:spacing w:afterLines="20" w:after="48"/>
              <w:jc w:val="center"/>
              <w:rPr>
                <w:b/>
                <w:sz w:val="20"/>
                <w:szCs w:val="20"/>
              </w:rPr>
            </w:pPr>
            <w:r w:rsidRPr="003226CC">
              <w:rPr>
                <w:b/>
                <w:sz w:val="20"/>
                <w:szCs w:val="20"/>
              </w:rPr>
              <w:t>2027</w:t>
            </w:r>
          </w:p>
        </w:tc>
        <w:tc>
          <w:tcPr>
            <w:tcW w:w="0" w:type="auto"/>
            <w:tcBorders>
              <w:top w:val="single" w:sz="4" w:space="0" w:color="666699"/>
              <w:left w:val="single" w:sz="4" w:space="0" w:color="666699"/>
              <w:right w:val="single" w:sz="4" w:space="0" w:color="666699"/>
            </w:tcBorders>
            <w:tcMar>
              <w:right w:w="58" w:type="dxa"/>
            </w:tcMar>
          </w:tcPr>
          <w:p w14:paraId="0FA20345" w14:textId="77777777" w:rsidR="00137896" w:rsidRPr="003226CC" w:rsidRDefault="00137896" w:rsidP="0042274E">
            <w:pPr>
              <w:spacing w:afterLines="20" w:after="48"/>
              <w:jc w:val="center"/>
              <w:rPr>
                <w:b/>
                <w:sz w:val="20"/>
                <w:szCs w:val="20"/>
              </w:rPr>
            </w:pPr>
            <w:r w:rsidRPr="003226CC">
              <w:rPr>
                <w:b/>
                <w:sz w:val="20"/>
                <w:szCs w:val="20"/>
              </w:rPr>
              <w:t>2028</w:t>
            </w:r>
          </w:p>
        </w:tc>
        <w:tc>
          <w:tcPr>
            <w:tcW w:w="0" w:type="auto"/>
            <w:tcBorders>
              <w:top w:val="single" w:sz="4" w:space="0" w:color="666699"/>
              <w:left w:val="single" w:sz="4" w:space="0" w:color="666699"/>
              <w:right w:val="single" w:sz="4" w:space="0" w:color="666699"/>
            </w:tcBorders>
            <w:tcMar>
              <w:right w:w="58" w:type="dxa"/>
            </w:tcMar>
          </w:tcPr>
          <w:p w14:paraId="55641FF8" w14:textId="77777777" w:rsidR="00137896" w:rsidRPr="003226CC" w:rsidRDefault="00137896" w:rsidP="0042274E">
            <w:pPr>
              <w:spacing w:afterLines="20" w:after="48"/>
              <w:jc w:val="center"/>
              <w:rPr>
                <w:b/>
                <w:sz w:val="20"/>
                <w:szCs w:val="20"/>
              </w:rPr>
            </w:pPr>
            <w:r w:rsidRPr="003226CC">
              <w:rPr>
                <w:b/>
                <w:sz w:val="20"/>
                <w:szCs w:val="20"/>
              </w:rPr>
              <w:t>2029</w:t>
            </w:r>
          </w:p>
        </w:tc>
        <w:tc>
          <w:tcPr>
            <w:tcW w:w="0" w:type="auto"/>
            <w:tcBorders>
              <w:top w:val="single" w:sz="4" w:space="0" w:color="666699"/>
              <w:left w:val="single" w:sz="4" w:space="0" w:color="666699"/>
              <w:right w:val="single" w:sz="4" w:space="0" w:color="666699"/>
            </w:tcBorders>
            <w:tcMar>
              <w:right w:w="58" w:type="dxa"/>
            </w:tcMar>
          </w:tcPr>
          <w:p w14:paraId="7D2B45E1" w14:textId="77777777" w:rsidR="00137896" w:rsidRPr="003226CC" w:rsidRDefault="00137896" w:rsidP="0042274E">
            <w:pPr>
              <w:spacing w:afterLines="20" w:after="48"/>
              <w:jc w:val="center"/>
              <w:rPr>
                <w:b/>
                <w:sz w:val="20"/>
                <w:szCs w:val="20"/>
              </w:rPr>
            </w:pPr>
            <w:r w:rsidRPr="003226CC">
              <w:rPr>
                <w:b/>
                <w:sz w:val="20"/>
                <w:szCs w:val="20"/>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0024D250" w14:textId="734607F1" w:rsidR="00137896" w:rsidRPr="003226CC" w:rsidRDefault="00AA0CA6" w:rsidP="0042274E">
            <w:pPr>
              <w:spacing w:afterLines="20" w:after="48"/>
              <w:jc w:val="center"/>
              <w:rPr>
                <w:b/>
                <w:sz w:val="20"/>
                <w:szCs w:val="20"/>
              </w:rPr>
            </w:pPr>
            <w:r w:rsidRPr="003226CC">
              <w:rPr>
                <w:rFonts w:hint="eastAsia"/>
                <w:b/>
                <w:sz w:val="20"/>
                <w:szCs w:val="20"/>
                <w:lang w:eastAsia="zh-CN"/>
              </w:rPr>
              <w:t>合计</w:t>
            </w:r>
          </w:p>
        </w:tc>
      </w:tr>
      <w:tr w:rsidR="00137896" w:rsidRPr="003226CC" w14:paraId="6F313F91" w14:textId="77777777" w:rsidTr="00A805B0">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1440F36F" w14:textId="11FAC7C7" w:rsidR="00137896" w:rsidRPr="003226CC" w:rsidRDefault="00F81F28" w:rsidP="00746641">
            <w:pPr>
              <w:spacing w:afterLines="20" w:after="48"/>
              <w:jc w:val="left"/>
              <w:rPr>
                <w:sz w:val="20"/>
                <w:szCs w:val="20"/>
                <w:lang w:eastAsia="zh-CN"/>
              </w:rPr>
            </w:pPr>
            <w:r w:rsidRPr="003226CC">
              <w:rPr>
                <w:rFonts w:hint="eastAsia"/>
                <w:color w:val="000000"/>
                <w:sz w:val="20"/>
                <w:szCs w:val="20"/>
                <w:lang w:eastAsia="zh-CN"/>
              </w:rPr>
              <w:t>每生产</w:t>
            </w:r>
            <w:r w:rsidRPr="003226CC">
              <w:rPr>
                <w:rFonts w:hint="eastAsia"/>
                <w:color w:val="000000"/>
                <w:sz w:val="20"/>
                <w:szCs w:val="20"/>
                <w:lang w:eastAsia="zh-CN"/>
              </w:rPr>
              <w:t xml:space="preserve"> 100 </w:t>
            </w:r>
            <w:r w:rsidRPr="003226CC">
              <w:rPr>
                <w:rFonts w:hint="eastAsia"/>
                <w:color w:val="000000"/>
                <w:sz w:val="20"/>
                <w:szCs w:val="20"/>
                <w:lang w:eastAsia="zh-CN"/>
              </w:rPr>
              <w:t>千克附件</w:t>
            </w:r>
            <w:r w:rsidRPr="003226CC">
              <w:rPr>
                <w:rFonts w:hint="eastAsia"/>
                <w:color w:val="000000"/>
                <w:sz w:val="20"/>
                <w:szCs w:val="20"/>
                <w:lang w:eastAsia="zh-CN"/>
              </w:rPr>
              <w:t xml:space="preserve"> C </w:t>
            </w:r>
            <w:r w:rsidRPr="003226CC">
              <w:rPr>
                <w:rFonts w:hint="eastAsia"/>
                <w:color w:val="000000"/>
                <w:sz w:val="20"/>
                <w:szCs w:val="20"/>
                <w:lang w:eastAsia="zh-CN"/>
              </w:rPr>
              <w:t>第一类物质</w:t>
            </w:r>
            <w:r w:rsidR="00746641" w:rsidRPr="003226CC">
              <w:rPr>
                <w:rFonts w:hint="eastAsia"/>
                <w:color w:val="000000"/>
                <w:sz w:val="20"/>
                <w:szCs w:val="20"/>
                <w:lang w:eastAsia="zh-CN"/>
              </w:rPr>
              <w:t>、对</w:t>
            </w:r>
            <w:r w:rsidRPr="003226CC">
              <w:rPr>
                <w:rFonts w:hint="eastAsia"/>
                <w:color w:val="000000"/>
                <w:sz w:val="20"/>
                <w:szCs w:val="20"/>
                <w:lang w:eastAsia="zh-CN"/>
              </w:rPr>
              <w:t>附件</w:t>
            </w:r>
            <w:r w:rsidRPr="003226CC">
              <w:rPr>
                <w:rFonts w:hint="eastAsia"/>
                <w:color w:val="000000"/>
                <w:sz w:val="20"/>
                <w:szCs w:val="20"/>
                <w:lang w:eastAsia="zh-CN"/>
              </w:rPr>
              <w:t xml:space="preserve"> F </w:t>
            </w:r>
            <w:r w:rsidRPr="003226CC">
              <w:rPr>
                <w:rFonts w:hint="eastAsia"/>
                <w:color w:val="000000"/>
                <w:sz w:val="20"/>
                <w:szCs w:val="20"/>
                <w:lang w:eastAsia="zh-CN"/>
              </w:rPr>
              <w:t>第二类物质的最高允许排放量（千克）</w:t>
            </w:r>
          </w:p>
        </w:tc>
        <w:tc>
          <w:tcPr>
            <w:tcW w:w="0" w:type="auto"/>
            <w:tcBorders>
              <w:left w:val="single" w:sz="4" w:space="0" w:color="666699"/>
              <w:right w:val="single" w:sz="4" w:space="0" w:color="666699"/>
            </w:tcBorders>
            <w:tcMar>
              <w:right w:w="58" w:type="dxa"/>
            </w:tcMar>
          </w:tcPr>
          <w:p w14:paraId="1AC7A80B" w14:textId="21DA868E" w:rsidR="00137896" w:rsidRPr="003226CC" w:rsidRDefault="00AA0CA6" w:rsidP="0042274E">
            <w:pPr>
              <w:spacing w:afterLines="20" w:after="48"/>
              <w:jc w:val="right"/>
              <w:rPr>
                <w:color w:val="000000"/>
                <w:sz w:val="20"/>
                <w:szCs w:val="20"/>
                <w:lang w:eastAsia="en-CA"/>
              </w:rPr>
            </w:pPr>
            <w:r w:rsidRPr="003226CC">
              <w:rPr>
                <w:rFonts w:hint="eastAsia"/>
                <w:sz w:val="20"/>
                <w:szCs w:val="20"/>
                <w:lang w:eastAsia="zh-CN"/>
              </w:rPr>
              <w:t>暂缺</w:t>
            </w:r>
          </w:p>
        </w:tc>
        <w:tc>
          <w:tcPr>
            <w:tcW w:w="0" w:type="auto"/>
            <w:tcBorders>
              <w:left w:val="single" w:sz="4" w:space="0" w:color="666699"/>
              <w:right w:val="single" w:sz="4" w:space="0" w:color="666699"/>
            </w:tcBorders>
            <w:tcMar>
              <w:right w:w="58" w:type="dxa"/>
            </w:tcMar>
          </w:tcPr>
          <w:p w14:paraId="788662BE"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56870E6E"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16417219"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67C2DE47"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39D648A6"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6CADCFA2"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6303770E"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16FB4202"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40200C1C"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87D6FA8" w14:textId="657B0577" w:rsidR="00137896" w:rsidRPr="003226CC" w:rsidRDefault="00AA0CA6" w:rsidP="0042274E">
            <w:pPr>
              <w:spacing w:afterLines="20" w:after="48"/>
              <w:jc w:val="right"/>
              <w:rPr>
                <w:sz w:val="20"/>
                <w:szCs w:val="20"/>
              </w:rPr>
            </w:pPr>
            <w:r w:rsidRPr="003226CC">
              <w:rPr>
                <w:rFonts w:hint="eastAsia"/>
                <w:sz w:val="20"/>
                <w:szCs w:val="20"/>
                <w:lang w:eastAsia="zh-CN"/>
              </w:rPr>
              <w:t>暂缺</w:t>
            </w:r>
          </w:p>
        </w:tc>
      </w:tr>
      <w:tr w:rsidR="00137896" w:rsidRPr="003226CC" w14:paraId="2BB0A66A" w14:textId="77777777" w:rsidTr="001303EE">
        <w:trPr>
          <w:trHeight w:val="343"/>
        </w:trPr>
        <w:tc>
          <w:tcPr>
            <w:tcW w:w="493" w:type="pct"/>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F609F14" w14:textId="0B27BC77" w:rsidR="00137896" w:rsidRPr="003226CC" w:rsidRDefault="001303EE" w:rsidP="0042274E">
            <w:pPr>
              <w:spacing w:afterLines="20" w:after="48"/>
              <w:jc w:val="left"/>
              <w:rPr>
                <w:sz w:val="20"/>
                <w:szCs w:val="20"/>
                <w:lang w:eastAsia="zh-CN"/>
              </w:rPr>
            </w:pPr>
            <w:r w:rsidRPr="003226CC">
              <w:rPr>
                <w:rFonts w:hint="eastAsia"/>
                <w:sz w:val="20"/>
                <w:szCs w:val="20"/>
                <w:lang w:eastAsia="zh-CN"/>
              </w:rPr>
              <w:t>原则商定供资（</w:t>
            </w:r>
            <w:r w:rsidRPr="003226CC">
              <w:rPr>
                <w:sz w:val="20"/>
                <w:szCs w:val="20"/>
                <w:lang w:eastAsia="zh-CN"/>
              </w:rPr>
              <w:t>美元</w:t>
            </w:r>
            <w:r w:rsidRPr="003226CC">
              <w:rPr>
                <w:rFonts w:hint="eastAsia"/>
                <w:sz w:val="20"/>
                <w:szCs w:val="20"/>
                <w:lang w:eastAsia="zh-CN"/>
              </w:rPr>
              <w:t>）</w:t>
            </w:r>
          </w:p>
        </w:tc>
        <w:tc>
          <w:tcPr>
            <w:tcW w:w="282" w:type="pct"/>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8C3906A" w14:textId="5BA23E84" w:rsidR="00137896" w:rsidRPr="003226CC" w:rsidRDefault="001303EE" w:rsidP="0042274E">
            <w:pPr>
              <w:spacing w:afterLines="20" w:after="48"/>
              <w:jc w:val="center"/>
              <w:rPr>
                <w:sz w:val="20"/>
                <w:szCs w:val="20"/>
              </w:rPr>
            </w:pPr>
            <w:r w:rsidRPr="003226CC">
              <w:rPr>
                <w:rFonts w:hint="eastAsia"/>
                <w:sz w:val="20"/>
                <w:szCs w:val="20"/>
                <w:lang w:eastAsia="zh-CN"/>
              </w:rPr>
              <w:t>工发组织</w:t>
            </w:r>
          </w:p>
        </w:tc>
        <w:tc>
          <w:tcPr>
            <w:tcW w:w="443" w:type="pct"/>
            <w:tcBorders>
              <w:top w:val="single" w:sz="4" w:space="0" w:color="666699"/>
              <w:left w:val="single" w:sz="4" w:space="0" w:color="666699"/>
              <w:bottom w:val="single" w:sz="4" w:space="0" w:color="666699"/>
              <w:right w:val="single" w:sz="4" w:space="0" w:color="666699"/>
            </w:tcBorders>
            <w:tcMar>
              <w:right w:w="58" w:type="dxa"/>
            </w:tcMar>
            <w:hideMark/>
          </w:tcPr>
          <w:p w14:paraId="11881DA9" w14:textId="5DFCFE9A" w:rsidR="00137896" w:rsidRPr="003226CC" w:rsidRDefault="001303EE" w:rsidP="0042274E">
            <w:pPr>
              <w:spacing w:afterLines="20" w:after="48"/>
              <w:jc w:val="left"/>
              <w:rPr>
                <w:sz w:val="20"/>
                <w:szCs w:val="20"/>
              </w:rPr>
            </w:pPr>
            <w:proofErr w:type="spellStart"/>
            <w:r w:rsidRPr="003226CC">
              <w:rPr>
                <w:rFonts w:cs="Tahoma" w:hint="eastAsia"/>
                <w:sz w:val="20"/>
                <w:szCs w:val="20"/>
                <w:lang w:bidi="th-TH"/>
              </w:rPr>
              <w:t>项目费用</w:t>
            </w:r>
            <w:proofErr w:type="spellEnd"/>
          </w:p>
        </w:tc>
        <w:tc>
          <w:tcPr>
            <w:tcW w:w="0" w:type="auto"/>
            <w:tcBorders>
              <w:left w:val="single" w:sz="4" w:space="0" w:color="666699"/>
              <w:right w:val="single" w:sz="4" w:space="0" w:color="666699"/>
            </w:tcBorders>
            <w:tcMar>
              <w:right w:w="58" w:type="dxa"/>
            </w:tcMar>
          </w:tcPr>
          <w:p w14:paraId="2DE68622"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483,058</w:t>
            </w:r>
          </w:p>
        </w:tc>
        <w:tc>
          <w:tcPr>
            <w:tcW w:w="0" w:type="auto"/>
            <w:tcBorders>
              <w:left w:val="single" w:sz="4" w:space="0" w:color="666699"/>
              <w:right w:val="single" w:sz="4" w:space="0" w:color="666699"/>
            </w:tcBorders>
            <w:tcMar>
              <w:right w:w="58" w:type="dxa"/>
            </w:tcMar>
          </w:tcPr>
          <w:p w14:paraId="7FB4807E"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AB2602D"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492,160</w:t>
            </w:r>
          </w:p>
        </w:tc>
        <w:tc>
          <w:tcPr>
            <w:tcW w:w="0" w:type="auto"/>
            <w:tcBorders>
              <w:left w:val="single" w:sz="4" w:space="0" w:color="666699"/>
              <w:right w:val="single" w:sz="4" w:space="0" w:color="666699"/>
            </w:tcBorders>
            <w:tcMar>
              <w:right w:w="58" w:type="dxa"/>
            </w:tcMar>
          </w:tcPr>
          <w:p w14:paraId="382088AC"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374,381</w:t>
            </w:r>
          </w:p>
        </w:tc>
        <w:tc>
          <w:tcPr>
            <w:tcW w:w="0" w:type="auto"/>
            <w:tcBorders>
              <w:left w:val="single" w:sz="4" w:space="0" w:color="666699"/>
              <w:right w:val="single" w:sz="4" w:space="0" w:color="666699"/>
            </w:tcBorders>
            <w:tcMar>
              <w:right w:w="58" w:type="dxa"/>
            </w:tcMar>
          </w:tcPr>
          <w:p w14:paraId="5327FEA8"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473,131</w:t>
            </w:r>
          </w:p>
        </w:tc>
        <w:tc>
          <w:tcPr>
            <w:tcW w:w="0" w:type="auto"/>
            <w:tcBorders>
              <w:left w:val="single" w:sz="4" w:space="0" w:color="666699"/>
              <w:right w:val="single" w:sz="4" w:space="0" w:color="666699"/>
            </w:tcBorders>
            <w:tcMar>
              <w:right w:w="58" w:type="dxa"/>
            </w:tcMar>
          </w:tcPr>
          <w:p w14:paraId="40615A82"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433,131</w:t>
            </w:r>
          </w:p>
        </w:tc>
        <w:tc>
          <w:tcPr>
            <w:tcW w:w="0" w:type="auto"/>
            <w:tcBorders>
              <w:left w:val="single" w:sz="4" w:space="0" w:color="666699"/>
              <w:right w:val="single" w:sz="4" w:space="0" w:color="666699"/>
            </w:tcBorders>
            <w:tcMar>
              <w:right w:w="58" w:type="dxa"/>
            </w:tcMar>
          </w:tcPr>
          <w:p w14:paraId="71DA0125"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414,381</w:t>
            </w:r>
          </w:p>
        </w:tc>
        <w:tc>
          <w:tcPr>
            <w:tcW w:w="0" w:type="auto"/>
            <w:tcBorders>
              <w:left w:val="single" w:sz="4" w:space="0" w:color="666699"/>
              <w:right w:val="single" w:sz="4" w:space="0" w:color="666699"/>
            </w:tcBorders>
            <w:tcMar>
              <w:right w:w="58" w:type="dxa"/>
            </w:tcMar>
          </w:tcPr>
          <w:p w14:paraId="536AD310"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374,381</w:t>
            </w:r>
          </w:p>
        </w:tc>
        <w:tc>
          <w:tcPr>
            <w:tcW w:w="0" w:type="auto"/>
            <w:tcBorders>
              <w:left w:val="single" w:sz="4" w:space="0" w:color="666699"/>
              <w:right w:val="single" w:sz="4" w:space="0" w:color="666699"/>
            </w:tcBorders>
            <w:tcMar>
              <w:right w:w="58" w:type="dxa"/>
            </w:tcMar>
          </w:tcPr>
          <w:p w14:paraId="442FF8EF"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414,381</w:t>
            </w:r>
          </w:p>
        </w:tc>
        <w:tc>
          <w:tcPr>
            <w:tcW w:w="0" w:type="auto"/>
            <w:tcBorders>
              <w:left w:val="single" w:sz="4" w:space="0" w:color="666699"/>
              <w:right w:val="single" w:sz="4" w:space="0" w:color="666699"/>
            </w:tcBorders>
            <w:tcMar>
              <w:right w:w="58" w:type="dxa"/>
            </w:tcMar>
          </w:tcPr>
          <w:p w14:paraId="7F6DC6C8"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16FDE51"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rPr>
              <w:t>3,833,384</w:t>
            </w:r>
          </w:p>
        </w:tc>
      </w:tr>
      <w:tr w:rsidR="00137896" w:rsidRPr="003226CC" w14:paraId="4FD2847D" w14:textId="77777777" w:rsidTr="001303EE">
        <w:trPr>
          <w:trHeight w:val="344"/>
        </w:trPr>
        <w:tc>
          <w:tcPr>
            <w:tcW w:w="493" w:type="pct"/>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2ECF3F2" w14:textId="77777777" w:rsidR="00137896" w:rsidRPr="003226CC" w:rsidRDefault="00137896" w:rsidP="0042274E">
            <w:pPr>
              <w:rPr>
                <w:sz w:val="20"/>
                <w:szCs w:val="20"/>
              </w:rPr>
            </w:pPr>
          </w:p>
        </w:tc>
        <w:tc>
          <w:tcPr>
            <w:tcW w:w="282" w:type="pct"/>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75750AC" w14:textId="77777777" w:rsidR="00137896" w:rsidRPr="003226CC" w:rsidRDefault="00137896" w:rsidP="0042274E">
            <w:pPr>
              <w:jc w:val="center"/>
              <w:rPr>
                <w:sz w:val="20"/>
                <w:szCs w:val="20"/>
              </w:rPr>
            </w:pPr>
          </w:p>
        </w:tc>
        <w:tc>
          <w:tcPr>
            <w:tcW w:w="443" w:type="pct"/>
            <w:tcBorders>
              <w:top w:val="single" w:sz="4" w:space="0" w:color="666699"/>
              <w:left w:val="single" w:sz="4" w:space="0" w:color="666699"/>
              <w:bottom w:val="single" w:sz="4" w:space="0" w:color="666699"/>
              <w:right w:val="single" w:sz="4" w:space="0" w:color="666699"/>
            </w:tcBorders>
            <w:tcMar>
              <w:right w:w="58" w:type="dxa"/>
            </w:tcMar>
            <w:hideMark/>
          </w:tcPr>
          <w:p w14:paraId="7BBEB471" w14:textId="37312D85" w:rsidR="00137896" w:rsidRPr="003226CC" w:rsidRDefault="001303EE" w:rsidP="0042274E">
            <w:pPr>
              <w:spacing w:afterLines="20" w:after="48"/>
              <w:jc w:val="left"/>
              <w:rPr>
                <w:sz w:val="20"/>
                <w:szCs w:val="20"/>
              </w:rPr>
            </w:pPr>
            <w:proofErr w:type="spellStart"/>
            <w:r w:rsidRPr="003226CC">
              <w:rPr>
                <w:rFonts w:hint="eastAsia"/>
                <w:sz w:val="20"/>
                <w:szCs w:val="20"/>
              </w:rPr>
              <w:t>支助费用</w:t>
            </w:r>
            <w:proofErr w:type="spellEnd"/>
          </w:p>
        </w:tc>
        <w:tc>
          <w:tcPr>
            <w:tcW w:w="0" w:type="auto"/>
            <w:tcBorders>
              <w:left w:val="single" w:sz="4" w:space="0" w:color="666699"/>
              <w:right w:val="single" w:sz="4" w:space="0" w:color="666699"/>
            </w:tcBorders>
            <w:tcMar>
              <w:right w:w="58" w:type="dxa"/>
            </w:tcMar>
          </w:tcPr>
          <w:p w14:paraId="5E1D4AB6"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33,814</w:t>
            </w:r>
          </w:p>
        </w:tc>
        <w:tc>
          <w:tcPr>
            <w:tcW w:w="0" w:type="auto"/>
            <w:tcBorders>
              <w:left w:val="single" w:sz="4" w:space="0" w:color="666699"/>
              <w:right w:val="single" w:sz="4" w:space="0" w:color="666699"/>
            </w:tcBorders>
            <w:tcMar>
              <w:right w:w="58" w:type="dxa"/>
            </w:tcMar>
          </w:tcPr>
          <w:p w14:paraId="24C8051B"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2878A03F"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rPr>
              <w:t>34,451</w:t>
            </w:r>
          </w:p>
        </w:tc>
        <w:tc>
          <w:tcPr>
            <w:tcW w:w="0" w:type="auto"/>
            <w:tcBorders>
              <w:left w:val="single" w:sz="4" w:space="0" w:color="666699"/>
              <w:right w:val="single" w:sz="4" w:space="0" w:color="666699"/>
            </w:tcBorders>
            <w:tcMar>
              <w:right w:w="58" w:type="dxa"/>
            </w:tcMar>
          </w:tcPr>
          <w:p w14:paraId="36A856A5"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26,207</w:t>
            </w:r>
          </w:p>
        </w:tc>
        <w:tc>
          <w:tcPr>
            <w:tcW w:w="0" w:type="auto"/>
            <w:tcBorders>
              <w:left w:val="single" w:sz="4" w:space="0" w:color="666699"/>
              <w:right w:val="single" w:sz="4" w:space="0" w:color="666699"/>
            </w:tcBorders>
            <w:tcMar>
              <w:right w:w="58" w:type="dxa"/>
            </w:tcMar>
          </w:tcPr>
          <w:p w14:paraId="7310D5E6"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33,119</w:t>
            </w:r>
          </w:p>
        </w:tc>
        <w:tc>
          <w:tcPr>
            <w:tcW w:w="0" w:type="auto"/>
            <w:tcBorders>
              <w:left w:val="single" w:sz="4" w:space="0" w:color="666699"/>
              <w:right w:val="single" w:sz="4" w:space="0" w:color="666699"/>
            </w:tcBorders>
            <w:tcMar>
              <w:right w:w="58" w:type="dxa"/>
            </w:tcMar>
          </w:tcPr>
          <w:p w14:paraId="67EAD037"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30,319</w:t>
            </w:r>
          </w:p>
        </w:tc>
        <w:tc>
          <w:tcPr>
            <w:tcW w:w="0" w:type="auto"/>
            <w:tcBorders>
              <w:left w:val="single" w:sz="4" w:space="0" w:color="666699"/>
              <w:right w:val="single" w:sz="4" w:space="0" w:color="666699"/>
            </w:tcBorders>
            <w:tcMar>
              <w:right w:w="58" w:type="dxa"/>
            </w:tcMar>
          </w:tcPr>
          <w:p w14:paraId="3642AAF8"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29,007</w:t>
            </w:r>
          </w:p>
        </w:tc>
        <w:tc>
          <w:tcPr>
            <w:tcW w:w="0" w:type="auto"/>
            <w:tcBorders>
              <w:left w:val="single" w:sz="4" w:space="0" w:color="666699"/>
              <w:right w:val="single" w:sz="4" w:space="0" w:color="666699"/>
            </w:tcBorders>
            <w:tcMar>
              <w:right w:w="58" w:type="dxa"/>
            </w:tcMar>
          </w:tcPr>
          <w:p w14:paraId="36A5AF88"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26,207</w:t>
            </w:r>
          </w:p>
        </w:tc>
        <w:tc>
          <w:tcPr>
            <w:tcW w:w="0" w:type="auto"/>
            <w:tcBorders>
              <w:left w:val="single" w:sz="4" w:space="0" w:color="666699"/>
              <w:right w:val="single" w:sz="4" w:space="0" w:color="666699"/>
            </w:tcBorders>
            <w:tcMar>
              <w:right w:w="58" w:type="dxa"/>
            </w:tcMar>
          </w:tcPr>
          <w:p w14:paraId="0D4BBA2B"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29,007</w:t>
            </w:r>
          </w:p>
        </w:tc>
        <w:tc>
          <w:tcPr>
            <w:tcW w:w="0" w:type="auto"/>
            <w:tcBorders>
              <w:left w:val="single" w:sz="4" w:space="0" w:color="666699"/>
              <w:right w:val="single" w:sz="4" w:space="0" w:color="666699"/>
            </w:tcBorders>
            <w:tcMar>
              <w:right w:w="58" w:type="dxa"/>
            </w:tcMar>
          </w:tcPr>
          <w:p w14:paraId="2D31BB38"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lang w:eastAsia="en-CA"/>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7E824A4" w14:textId="77777777" w:rsidR="00137896" w:rsidRPr="003226CC" w:rsidRDefault="00137896" w:rsidP="0042274E">
            <w:pPr>
              <w:spacing w:afterLines="20" w:after="48"/>
              <w:jc w:val="right"/>
              <w:rPr>
                <w:color w:val="000000"/>
                <w:sz w:val="20"/>
                <w:szCs w:val="20"/>
                <w:lang w:eastAsia="en-CA"/>
              </w:rPr>
            </w:pPr>
            <w:r w:rsidRPr="003226CC">
              <w:rPr>
                <w:color w:val="000000"/>
                <w:sz w:val="20"/>
                <w:szCs w:val="20"/>
              </w:rPr>
              <w:t>268,337</w:t>
            </w:r>
          </w:p>
        </w:tc>
      </w:tr>
      <w:tr w:rsidR="001303EE" w:rsidRPr="003226CC" w14:paraId="3E81B58D" w14:textId="77777777" w:rsidTr="001303EE">
        <w:trPr>
          <w:trHeight w:val="344"/>
        </w:trPr>
        <w:tc>
          <w:tcPr>
            <w:tcW w:w="775" w:type="pct"/>
            <w:gridSpan w:val="2"/>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A31923D" w14:textId="419ADF2E" w:rsidR="001303EE" w:rsidRPr="003226CC" w:rsidRDefault="001303EE" w:rsidP="001303EE">
            <w:pPr>
              <w:spacing w:afterLines="20" w:after="48"/>
              <w:jc w:val="left"/>
              <w:rPr>
                <w:sz w:val="20"/>
                <w:szCs w:val="20"/>
                <w:lang w:eastAsia="zh-CN"/>
              </w:rPr>
            </w:pPr>
            <w:r w:rsidRPr="003226CC">
              <w:rPr>
                <w:rFonts w:hint="eastAsia"/>
                <w:sz w:val="20"/>
                <w:szCs w:val="20"/>
                <w:lang w:val="en-US" w:eastAsia="zh-CN"/>
              </w:rPr>
              <w:t>执行委员会核准供资</w:t>
            </w:r>
            <w:r w:rsidRPr="003226CC">
              <w:rPr>
                <w:sz w:val="20"/>
                <w:szCs w:val="20"/>
                <w:lang w:eastAsia="zh-CN"/>
              </w:rPr>
              <w:t>(</w:t>
            </w:r>
            <w:r w:rsidRPr="003226CC">
              <w:rPr>
                <w:rFonts w:hint="eastAsia"/>
                <w:sz w:val="20"/>
                <w:szCs w:val="20"/>
                <w:lang w:val="en-US" w:eastAsia="zh-CN"/>
              </w:rPr>
              <w:t>美元</w:t>
            </w:r>
            <w:r w:rsidRPr="003226CC">
              <w:rPr>
                <w:sz w:val="20"/>
                <w:szCs w:val="20"/>
                <w:lang w:eastAsia="zh-CN"/>
              </w:rPr>
              <w:t>)</w:t>
            </w:r>
          </w:p>
        </w:tc>
        <w:tc>
          <w:tcPr>
            <w:tcW w:w="443" w:type="pct"/>
            <w:tcBorders>
              <w:top w:val="single" w:sz="4" w:space="0" w:color="666699"/>
              <w:left w:val="single" w:sz="4" w:space="0" w:color="666699"/>
              <w:bottom w:val="single" w:sz="4" w:space="0" w:color="666699"/>
              <w:right w:val="single" w:sz="4" w:space="0" w:color="666699"/>
            </w:tcBorders>
            <w:tcMar>
              <w:right w:w="58" w:type="dxa"/>
            </w:tcMar>
            <w:hideMark/>
          </w:tcPr>
          <w:p w14:paraId="3AC41E67" w14:textId="1967D3C7" w:rsidR="001303EE" w:rsidRPr="003226CC" w:rsidRDefault="001303EE" w:rsidP="001303EE">
            <w:pPr>
              <w:spacing w:afterLines="20" w:after="48"/>
              <w:jc w:val="left"/>
              <w:rPr>
                <w:sz w:val="20"/>
                <w:szCs w:val="20"/>
              </w:rPr>
            </w:pPr>
            <w:proofErr w:type="spellStart"/>
            <w:r w:rsidRPr="003226CC">
              <w:rPr>
                <w:rFonts w:cs="Tahoma" w:hint="eastAsia"/>
                <w:sz w:val="20"/>
                <w:szCs w:val="20"/>
                <w:lang w:bidi="th-TH"/>
              </w:rPr>
              <w:t>项目费用</w:t>
            </w:r>
            <w:proofErr w:type="spellEnd"/>
          </w:p>
        </w:tc>
        <w:tc>
          <w:tcPr>
            <w:tcW w:w="0" w:type="auto"/>
            <w:tcBorders>
              <w:left w:val="single" w:sz="4" w:space="0" w:color="666699"/>
              <w:right w:val="single" w:sz="4" w:space="0" w:color="666699"/>
            </w:tcBorders>
            <w:tcMar>
              <w:right w:w="58" w:type="dxa"/>
            </w:tcMar>
          </w:tcPr>
          <w:p w14:paraId="10CF3302"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483,058</w:t>
            </w:r>
          </w:p>
        </w:tc>
        <w:tc>
          <w:tcPr>
            <w:tcW w:w="0" w:type="auto"/>
            <w:tcBorders>
              <w:left w:val="single" w:sz="4" w:space="0" w:color="666699"/>
              <w:right w:val="single" w:sz="4" w:space="0" w:color="666699"/>
            </w:tcBorders>
            <w:tcMar>
              <w:right w:w="58" w:type="dxa"/>
            </w:tcMar>
          </w:tcPr>
          <w:p w14:paraId="77E4822E" w14:textId="4A017CAE"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1463103B" w14:textId="60097246"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3772621A" w14:textId="5801E662"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3A2A61E7" w14:textId="27C558F0"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6FAA853" w14:textId="49813F5A"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59181D9E" w14:textId="7F1AF272"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D350959" w14:textId="2CD98CF0"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6B451BB" w14:textId="7F6874D4"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EB047D5" w14:textId="4FDF564D"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BC06224"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483,058</w:t>
            </w:r>
          </w:p>
        </w:tc>
      </w:tr>
      <w:tr w:rsidR="001303EE" w:rsidRPr="003226CC" w14:paraId="035C3AD3" w14:textId="77777777" w:rsidTr="001303EE">
        <w:trPr>
          <w:trHeight w:val="344"/>
        </w:trPr>
        <w:tc>
          <w:tcPr>
            <w:tcW w:w="775"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11EBE17" w14:textId="77777777" w:rsidR="001303EE" w:rsidRPr="003226CC" w:rsidRDefault="001303EE" w:rsidP="001303EE">
            <w:pPr>
              <w:rPr>
                <w:sz w:val="20"/>
                <w:szCs w:val="20"/>
              </w:rPr>
            </w:pPr>
          </w:p>
        </w:tc>
        <w:tc>
          <w:tcPr>
            <w:tcW w:w="443" w:type="pct"/>
            <w:tcBorders>
              <w:top w:val="single" w:sz="4" w:space="0" w:color="666699"/>
              <w:left w:val="single" w:sz="4" w:space="0" w:color="666699"/>
              <w:bottom w:val="single" w:sz="4" w:space="0" w:color="666699"/>
              <w:right w:val="single" w:sz="4" w:space="0" w:color="666699"/>
            </w:tcBorders>
            <w:tcMar>
              <w:right w:w="58" w:type="dxa"/>
            </w:tcMar>
            <w:hideMark/>
          </w:tcPr>
          <w:p w14:paraId="636F1FFE" w14:textId="50DCC545" w:rsidR="001303EE" w:rsidRPr="003226CC" w:rsidRDefault="001303EE" w:rsidP="001303EE">
            <w:pPr>
              <w:spacing w:afterLines="20" w:after="48"/>
              <w:jc w:val="left"/>
              <w:rPr>
                <w:sz w:val="20"/>
                <w:szCs w:val="20"/>
              </w:rPr>
            </w:pPr>
            <w:proofErr w:type="spellStart"/>
            <w:r w:rsidRPr="003226CC">
              <w:rPr>
                <w:rFonts w:hint="eastAsia"/>
                <w:sz w:val="20"/>
                <w:szCs w:val="20"/>
              </w:rPr>
              <w:t>支助费用</w:t>
            </w:r>
            <w:proofErr w:type="spellEnd"/>
          </w:p>
        </w:tc>
        <w:tc>
          <w:tcPr>
            <w:tcW w:w="0" w:type="auto"/>
            <w:tcBorders>
              <w:left w:val="single" w:sz="4" w:space="0" w:color="666699"/>
              <w:right w:val="single" w:sz="4" w:space="0" w:color="666699"/>
            </w:tcBorders>
            <w:tcMar>
              <w:right w:w="58" w:type="dxa"/>
            </w:tcMar>
          </w:tcPr>
          <w:p w14:paraId="392B307C"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33,814</w:t>
            </w:r>
          </w:p>
        </w:tc>
        <w:tc>
          <w:tcPr>
            <w:tcW w:w="0" w:type="auto"/>
            <w:tcBorders>
              <w:left w:val="single" w:sz="4" w:space="0" w:color="666699"/>
              <w:right w:val="single" w:sz="4" w:space="0" w:color="666699"/>
            </w:tcBorders>
            <w:tcMar>
              <w:right w:w="58" w:type="dxa"/>
            </w:tcMar>
          </w:tcPr>
          <w:p w14:paraId="48EFDD63" w14:textId="3618F993"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350CFEB9" w14:textId="6571C0E4"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4E94DE4A" w14:textId="5BF02B98"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020A9FB" w14:textId="58F1A62F"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025C7A4" w14:textId="7E683735"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468C708" w14:textId="47D40BE8"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2A83953" w14:textId="31009BDF"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AAC0091" w14:textId="6556D968"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39E853B" w14:textId="45FEBAEA"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369F802"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33,814</w:t>
            </w:r>
          </w:p>
        </w:tc>
      </w:tr>
      <w:tr w:rsidR="001303EE" w:rsidRPr="003226CC" w14:paraId="3AF368EA" w14:textId="77777777" w:rsidTr="001303EE">
        <w:trPr>
          <w:trHeight w:val="344"/>
        </w:trPr>
        <w:tc>
          <w:tcPr>
            <w:tcW w:w="775"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44958D1" w14:textId="5BBCD958" w:rsidR="001303EE" w:rsidRPr="003226CC" w:rsidRDefault="001303EE" w:rsidP="001303EE">
            <w:pPr>
              <w:spacing w:afterLines="20" w:after="48"/>
              <w:jc w:val="left"/>
              <w:rPr>
                <w:sz w:val="20"/>
                <w:szCs w:val="20"/>
                <w:lang w:eastAsia="zh-CN"/>
              </w:rPr>
            </w:pPr>
            <w:r w:rsidRPr="003226CC">
              <w:rPr>
                <w:rFonts w:hint="eastAsia"/>
                <w:sz w:val="20"/>
                <w:szCs w:val="20"/>
                <w:lang w:val="en-US" w:eastAsia="zh-CN"/>
              </w:rPr>
              <w:t>申请经本次会议核准的供资总额</w:t>
            </w:r>
            <w:r w:rsidRPr="003226CC">
              <w:rPr>
                <w:sz w:val="20"/>
                <w:szCs w:val="20"/>
                <w:lang w:eastAsia="zh-CN"/>
              </w:rPr>
              <w:t>(</w:t>
            </w:r>
            <w:r w:rsidRPr="003226CC">
              <w:rPr>
                <w:rFonts w:hint="eastAsia"/>
                <w:sz w:val="20"/>
                <w:szCs w:val="20"/>
                <w:lang w:val="en-US" w:eastAsia="zh-CN"/>
              </w:rPr>
              <w:t>美元</w:t>
            </w:r>
            <w:r w:rsidRPr="003226CC">
              <w:rPr>
                <w:sz w:val="20"/>
                <w:szCs w:val="20"/>
                <w:lang w:eastAsia="zh-CN"/>
              </w:rPr>
              <w:t>)</w:t>
            </w:r>
          </w:p>
        </w:tc>
        <w:tc>
          <w:tcPr>
            <w:tcW w:w="443" w:type="pct"/>
            <w:tcBorders>
              <w:top w:val="single" w:sz="4" w:space="0" w:color="666699"/>
              <w:left w:val="single" w:sz="4" w:space="0" w:color="666699"/>
              <w:bottom w:val="single" w:sz="4" w:space="0" w:color="666699"/>
              <w:right w:val="single" w:sz="4" w:space="0" w:color="666699"/>
            </w:tcBorders>
            <w:tcMar>
              <w:right w:w="58" w:type="dxa"/>
            </w:tcMar>
            <w:hideMark/>
          </w:tcPr>
          <w:p w14:paraId="0CE10B31" w14:textId="2F944D48" w:rsidR="001303EE" w:rsidRPr="003226CC" w:rsidRDefault="001303EE" w:rsidP="001303EE">
            <w:pPr>
              <w:spacing w:afterLines="20" w:after="48"/>
              <w:jc w:val="left"/>
              <w:rPr>
                <w:sz w:val="20"/>
                <w:szCs w:val="20"/>
              </w:rPr>
            </w:pPr>
            <w:proofErr w:type="spellStart"/>
            <w:r w:rsidRPr="003226CC">
              <w:rPr>
                <w:rFonts w:cs="Tahoma" w:hint="eastAsia"/>
                <w:sz w:val="20"/>
                <w:szCs w:val="20"/>
                <w:lang w:bidi="th-TH"/>
              </w:rPr>
              <w:t>项目费用</w:t>
            </w:r>
            <w:proofErr w:type="spellEnd"/>
          </w:p>
        </w:tc>
        <w:tc>
          <w:tcPr>
            <w:tcW w:w="0" w:type="auto"/>
            <w:tcBorders>
              <w:left w:val="single" w:sz="4" w:space="0" w:color="666699"/>
              <w:right w:val="single" w:sz="4" w:space="0" w:color="666699"/>
            </w:tcBorders>
            <w:tcMar>
              <w:right w:w="58" w:type="dxa"/>
            </w:tcMar>
          </w:tcPr>
          <w:p w14:paraId="3077124C"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6305A9A0"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6B494BEB"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387,561</w:t>
            </w:r>
          </w:p>
        </w:tc>
        <w:tc>
          <w:tcPr>
            <w:tcW w:w="0" w:type="auto"/>
            <w:tcBorders>
              <w:left w:val="single" w:sz="4" w:space="0" w:color="666699"/>
              <w:right w:val="single" w:sz="4" w:space="0" w:color="666699"/>
            </w:tcBorders>
            <w:tcMar>
              <w:right w:w="58" w:type="dxa"/>
            </w:tcMar>
          </w:tcPr>
          <w:p w14:paraId="75F26CAE"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70404838"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6D1F73AB"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6AA5538A"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6382CF0A"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2C4DA0C7"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right w:val="single" w:sz="4" w:space="0" w:color="666699"/>
            </w:tcBorders>
            <w:tcMar>
              <w:right w:w="58" w:type="dxa"/>
            </w:tcMar>
          </w:tcPr>
          <w:p w14:paraId="391DCC95" w14:textId="77777777" w:rsidR="001303EE" w:rsidRPr="003226CC" w:rsidRDefault="001303EE" w:rsidP="001303EE">
            <w:pPr>
              <w:spacing w:afterLines="20" w:after="48"/>
              <w:jc w:val="right"/>
              <w:rPr>
                <w:color w:val="000000"/>
                <w:sz w:val="20"/>
                <w:szCs w:val="20"/>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73E453F"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387,561</w:t>
            </w:r>
          </w:p>
        </w:tc>
      </w:tr>
      <w:tr w:rsidR="001303EE" w:rsidRPr="003226CC" w14:paraId="70D4862D" w14:textId="77777777" w:rsidTr="001303EE">
        <w:trPr>
          <w:trHeight w:val="344"/>
        </w:trPr>
        <w:tc>
          <w:tcPr>
            <w:tcW w:w="775" w:type="pct"/>
            <w:gridSpan w:val="2"/>
            <w:vMerge/>
            <w:tcBorders>
              <w:top w:val="single" w:sz="4" w:space="0" w:color="666699"/>
              <w:left w:val="single" w:sz="4" w:space="0" w:color="666699"/>
              <w:bottom w:val="single" w:sz="4" w:space="0" w:color="666699"/>
              <w:right w:val="single" w:sz="4" w:space="0" w:color="666699"/>
            </w:tcBorders>
            <w:tcMar>
              <w:right w:w="58" w:type="dxa"/>
            </w:tcMar>
            <w:hideMark/>
          </w:tcPr>
          <w:p w14:paraId="270CA97C" w14:textId="77777777" w:rsidR="001303EE" w:rsidRPr="003226CC" w:rsidRDefault="001303EE" w:rsidP="001303EE">
            <w:pPr>
              <w:rPr>
                <w:sz w:val="20"/>
                <w:szCs w:val="20"/>
              </w:rPr>
            </w:pPr>
          </w:p>
        </w:tc>
        <w:tc>
          <w:tcPr>
            <w:tcW w:w="443" w:type="pct"/>
            <w:tcBorders>
              <w:top w:val="single" w:sz="4" w:space="0" w:color="666699"/>
              <w:left w:val="single" w:sz="4" w:space="0" w:color="666699"/>
              <w:bottom w:val="single" w:sz="4" w:space="0" w:color="666699"/>
              <w:right w:val="single" w:sz="4" w:space="0" w:color="666699"/>
            </w:tcBorders>
            <w:tcMar>
              <w:right w:w="58" w:type="dxa"/>
            </w:tcMar>
            <w:hideMark/>
          </w:tcPr>
          <w:p w14:paraId="2BCEB0AC" w14:textId="3D2B5801" w:rsidR="001303EE" w:rsidRPr="003226CC" w:rsidRDefault="001303EE" w:rsidP="001303EE">
            <w:pPr>
              <w:spacing w:afterLines="20" w:after="48"/>
              <w:jc w:val="left"/>
              <w:rPr>
                <w:sz w:val="20"/>
                <w:szCs w:val="20"/>
              </w:rPr>
            </w:pPr>
            <w:proofErr w:type="spellStart"/>
            <w:r w:rsidRPr="003226CC">
              <w:rPr>
                <w:rFonts w:hint="eastAsia"/>
                <w:sz w:val="20"/>
                <w:szCs w:val="20"/>
              </w:rPr>
              <w:t>支助费用</w:t>
            </w:r>
            <w:proofErr w:type="spellEnd"/>
          </w:p>
        </w:tc>
        <w:tc>
          <w:tcPr>
            <w:tcW w:w="0" w:type="auto"/>
            <w:tcBorders>
              <w:left w:val="single" w:sz="4" w:space="0" w:color="666699"/>
              <w:bottom w:val="single" w:sz="4" w:space="0" w:color="666699"/>
              <w:right w:val="single" w:sz="4" w:space="0" w:color="666699"/>
            </w:tcBorders>
            <w:tcMar>
              <w:right w:w="58" w:type="dxa"/>
            </w:tcMar>
          </w:tcPr>
          <w:p w14:paraId="335C79EC"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7DBE187D"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00BE77BD"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27,129</w:t>
            </w:r>
          </w:p>
        </w:tc>
        <w:tc>
          <w:tcPr>
            <w:tcW w:w="0" w:type="auto"/>
            <w:tcBorders>
              <w:left w:val="single" w:sz="4" w:space="0" w:color="666699"/>
              <w:bottom w:val="single" w:sz="4" w:space="0" w:color="666699"/>
              <w:right w:val="single" w:sz="4" w:space="0" w:color="666699"/>
            </w:tcBorders>
            <w:tcMar>
              <w:right w:w="58" w:type="dxa"/>
            </w:tcMar>
          </w:tcPr>
          <w:p w14:paraId="260438BF"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0B01BBE0"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5C91401A"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4B54FEB9"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16BCD620"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656F5813" w14:textId="77777777" w:rsidR="001303EE" w:rsidRPr="003226CC" w:rsidRDefault="001303EE" w:rsidP="001303EE">
            <w:pPr>
              <w:spacing w:afterLines="20" w:after="48"/>
              <w:jc w:val="righ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7B92B18E" w14:textId="77777777" w:rsidR="001303EE" w:rsidRPr="003226CC" w:rsidRDefault="001303EE" w:rsidP="001303EE">
            <w:pPr>
              <w:spacing w:afterLines="20" w:after="48"/>
              <w:jc w:val="right"/>
              <w:rPr>
                <w:color w:val="000000"/>
                <w:sz w:val="20"/>
                <w:szCs w:val="20"/>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5B2A0ED" w14:textId="77777777" w:rsidR="001303EE" w:rsidRPr="003226CC" w:rsidRDefault="001303EE" w:rsidP="001303EE">
            <w:pPr>
              <w:spacing w:afterLines="20" w:after="48"/>
              <w:jc w:val="right"/>
              <w:rPr>
                <w:color w:val="000000"/>
                <w:sz w:val="20"/>
                <w:szCs w:val="20"/>
                <w:lang w:eastAsia="en-CA"/>
              </w:rPr>
            </w:pPr>
            <w:r w:rsidRPr="003226CC">
              <w:rPr>
                <w:color w:val="000000"/>
                <w:sz w:val="20"/>
                <w:szCs w:val="20"/>
                <w:lang w:eastAsia="en-CA"/>
              </w:rPr>
              <w:t>27,129</w:t>
            </w:r>
          </w:p>
        </w:tc>
      </w:tr>
    </w:tbl>
    <w:p w14:paraId="242C63A3" w14:textId="77777777" w:rsidR="00137896" w:rsidRPr="003226CC" w:rsidRDefault="00137896" w:rsidP="00A805B0">
      <w:pPr>
        <w:jc w:val="left"/>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3"/>
        <w:gridCol w:w="4958"/>
      </w:tblGrid>
      <w:tr w:rsidR="00137896" w:rsidRPr="003226CC" w14:paraId="4B973A39" w14:textId="77777777" w:rsidTr="001D4660">
        <w:trPr>
          <w:trHeight w:val="42"/>
        </w:trPr>
        <w:tc>
          <w:tcPr>
            <w:tcW w:w="5103" w:type="dxa"/>
            <w:tcBorders>
              <w:top w:val="single" w:sz="4" w:space="0" w:color="666699"/>
              <w:left w:val="single" w:sz="4" w:space="0" w:color="666699"/>
              <w:bottom w:val="single" w:sz="4" w:space="0" w:color="666699"/>
              <w:right w:val="single" w:sz="4" w:space="0" w:color="666699"/>
            </w:tcBorders>
            <w:hideMark/>
          </w:tcPr>
          <w:p w14:paraId="55F71E49" w14:textId="09E7C8E0" w:rsidR="00137896" w:rsidRPr="003226CC" w:rsidRDefault="001303EE" w:rsidP="00A805B0">
            <w:pPr>
              <w:spacing w:after="60"/>
              <w:jc w:val="left"/>
              <w:rPr>
                <w:b/>
                <w:sz w:val="20"/>
                <w:szCs w:val="20"/>
                <w:lang w:eastAsia="zh-CN"/>
              </w:rPr>
            </w:pPr>
            <w:proofErr w:type="spellStart"/>
            <w:r w:rsidRPr="003226CC">
              <w:rPr>
                <w:rFonts w:eastAsia="SimHei" w:hint="eastAsia"/>
                <w:b/>
                <w:bCs/>
                <w:sz w:val="20"/>
                <w:szCs w:val="20"/>
              </w:rPr>
              <w:t>秘书处建议</w:t>
            </w:r>
            <w:proofErr w:type="spellEnd"/>
            <w:r w:rsidRPr="003226CC">
              <w:rPr>
                <w:rFonts w:eastAsia="SimHei" w:hint="eastAsia"/>
                <w:b/>
                <w:bCs/>
                <w:sz w:val="20"/>
                <w:szCs w:val="20"/>
                <w:lang w:eastAsia="zh-CN"/>
              </w:rPr>
              <w:t>：</w:t>
            </w:r>
          </w:p>
        </w:tc>
        <w:tc>
          <w:tcPr>
            <w:tcW w:w="4958" w:type="dxa"/>
            <w:tcBorders>
              <w:top w:val="single" w:sz="4" w:space="0" w:color="666699"/>
              <w:left w:val="single" w:sz="4" w:space="0" w:color="666699"/>
              <w:bottom w:val="single" w:sz="4" w:space="0" w:color="666699"/>
              <w:right w:val="single" w:sz="4" w:space="0" w:color="666699"/>
            </w:tcBorders>
            <w:hideMark/>
          </w:tcPr>
          <w:p w14:paraId="0451A799" w14:textId="460E52EA" w:rsidR="00137896" w:rsidRPr="003226CC" w:rsidRDefault="001303EE" w:rsidP="00A805B0">
            <w:pPr>
              <w:spacing w:after="60"/>
              <w:jc w:val="center"/>
              <w:rPr>
                <w:sz w:val="20"/>
                <w:szCs w:val="20"/>
              </w:rPr>
            </w:pPr>
            <w:r w:rsidRPr="003226CC">
              <w:rPr>
                <w:rFonts w:hint="eastAsia"/>
                <w:sz w:val="20"/>
                <w:szCs w:val="20"/>
                <w:lang w:val="en-US" w:eastAsia="zh-CN"/>
              </w:rPr>
              <w:t>一揽子审议</w:t>
            </w:r>
          </w:p>
        </w:tc>
      </w:tr>
    </w:tbl>
    <w:p w14:paraId="03A18BE8" w14:textId="77777777" w:rsidR="00137896" w:rsidRPr="006D0FC0" w:rsidRDefault="00137896" w:rsidP="0042274E">
      <w:r w:rsidRPr="006D0FC0">
        <w:br w:type="page"/>
      </w:r>
    </w:p>
    <w:p w14:paraId="6780E5AC" w14:textId="71E1C01E" w:rsidR="00137896" w:rsidRDefault="00F81F28" w:rsidP="0042274E">
      <w:pPr>
        <w:jc w:val="center"/>
        <w:rPr>
          <w:rFonts w:eastAsia="SimHei"/>
          <w:b/>
          <w:sz w:val="24"/>
          <w:szCs w:val="24"/>
        </w:rPr>
      </w:pPr>
      <w:proofErr w:type="spellStart"/>
      <w:r>
        <w:rPr>
          <w:rFonts w:eastAsia="SimHei" w:hint="eastAsia"/>
          <w:b/>
          <w:sz w:val="24"/>
          <w:szCs w:val="24"/>
        </w:rPr>
        <w:lastRenderedPageBreak/>
        <w:t>项目说明</w:t>
      </w:r>
      <w:proofErr w:type="spellEnd"/>
    </w:p>
    <w:p w14:paraId="7C942552" w14:textId="77777777" w:rsidR="00634440" w:rsidRPr="006D0FC0" w:rsidRDefault="00634440" w:rsidP="0042274E">
      <w:pPr>
        <w:jc w:val="center"/>
        <w:rPr>
          <w:b/>
        </w:rPr>
      </w:pPr>
    </w:p>
    <w:p w14:paraId="7A5BB1BD" w14:textId="3AC4B918" w:rsidR="00F81F28" w:rsidRDefault="001645F5" w:rsidP="00DC59C8">
      <w:pPr>
        <w:pStyle w:val="Heading1"/>
        <w:numPr>
          <w:ilvl w:val="0"/>
          <w:numId w:val="8"/>
        </w:numPr>
        <w:rPr>
          <w:lang w:eastAsia="zh-CN"/>
        </w:rPr>
      </w:pPr>
      <w:r>
        <w:rPr>
          <w:rFonts w:hint="eastAsia"/>
          <w:lang w:eastAsia="zh-CN"/>
        </w:rPr>
        <w:t>工发组织</w:t>
      </w:r>
      <w:r w:rsidR="00F81F28">
        <w:rPr>
          <w:rFonts w:hint="eastAsia"/>
          <w:lang w:eastAsia="zh-CN"/>
        </w:rPr>
        <w:t>作为指定执行机构</w:t>
      </w:r>
      <w:r>
        <w:rPr>
          <w:rFonts w:hint="eastAsia"/>
          <w:lang w:eastAsia="zh-CN"/>
        </w:rPr>
        <w:t>，</w:t>
      </w:r>
      <w:r w:rsidR="00F81F28">
        <w:rPr>
          <w:rFonts w:hint="eastAsia"/>
          <w:lang w:eastAsia="zh-CN"/>
        </w:rPr>
        <w:t>代表墨西哥政府提交了</w:t>
      </w:r>
      <w:r w:rsidR="00F630C5">
        <w:rPr>
          <w:rFonts w:hint="eastAsia"/>
          <w:lang w:eastAsia="zh-CN"/>
        </w:rPr>
        <w:t>对位于</w:t>
      </w:r>
      <w:r w:rsidR="00F81F28">
        <w:rPr>
          <w:rFonts w:hint="eastAsia"/>
          <w:lang w:eastAsia="zh-CN"/>
        </w:rPr>
        <w:t>墨西哥基莫巴斯科斯</w:t>
      </w:r>
      <w:r w:rsidR="00F81F28">
        <w:rPr>
          <w:rFonts w:hint="eastAsia"/>
          <w:lang w:eastAsia="zh-CN"/>
        </w:rPr>
        <w:t xml:space="preserve"> HCFC-22 </w:t>
      </w:r>
      <w:r w:rsidR="00F81F28">
        <w:rPr>
          <w:rFonts w:hint="eastAsia"/>
          <w:lang w:eastAsia="zh-CN"/>
        </w:rPr>
        <w:t>生产过程中</w:t>
      </w:r>
      <w:r w:rsidR="00F81F28">
        <w:rPr>
          <w:rFonts w:hint="eastAsia"/>
          <w:lang w:eastAsia="zh-CN"/>
        </w:rPr>
        <w:t xml:space="preserve"> HFC-23 </w:t>
      </w:r>
      <w:r w:rsidR="00F81F28">
        <w:rPr>
          <w:rFonts w:hint="eastAsia"/>
          <w:lang w:eastAsia="zh-CN"/>
        </w:rPr>
        <w:t>排放</w:t>
      </w:r>
      <w:r w:rsidR="00F630C5">
        <w:rPr>
          <w:rFonts w:hint="eastAsia"/>
          <w:lang w:eastAsia="zh-CN"/>
        </w:rPr>
        <w:t>管控和淘汰</w:t>
      </w:r>
      <w:r w:rsidR="00F81F28">
        <w:rPr>
          <w:rFonts w:hint="eastAsia"/>
          <w:lang w:eastAsia="zh-CN"/>
        </w:rPr>
        <w:t>项目的第二次付款</w:t>
      </w:r>
      <w:r w:rsidR="00F630C5">
        <w:rPr>
          <w:rFonts w:hint="eastAsia"/>
          <w:lang w:eastAsia="zh-CN"/>
        </w:rPr>
        <w:t>的供资</w:t>
      </w:r>
      <w:r w:rsidR="00F81F28">
        <w:rPr>
          <w:rFonts w:hint="eastAsia"/>
          <w:lang w:eastAsia="zh-CN"/>
        </w:rPr>
        <w:t>申请</w:t>
      </w:r>
      <w:r w:rsidR="00F81F28">
        <w:rPr>
          <w:rFonts w:hint="eastAsia"/>
          <w:lang w:eastAsia="zh-CN"/>
        </w:rPr>
        <w:t xml:space="preserve"> , </w:t>
      </w:r>
      <w:r w:rsidR="007E6986">
        <w:rPr>
          <w:rFonts w:hint="eastAsia"/>
          <w:lang w:eastAsia="zh-CN"/>
        </w:rPr>
        <w:t>与</w:t>
      </w:r>
      <w:r w:rsidR="00F630C5">
        <w:rPr>
          <w:rFonts w:hint="eastAsia"/>
          <w:lang w:eastAsia="zh-CN"/>
        </w:rPr>
        <w:t>最初提案</w:t>
      </w:r>
      <w:r w:rsidR="007E6986">
        <w:rPr>
          <w:rFonts w:hint="eastAsia"/>
          <w:lang w:eastAsia="zh-CN"/>
        </w:rPr>
        <w:t>一致</w:t>
      </w:r>
      <w:r w:rsidR="00F630C5">
        <w:rPr>
          <w:rFonts w:hint="eastAsia"/>
          <w:lang w:eastAsia="zh-CN"/>
        </w:rPr>
        <w:t>，供资</w:t>
      </w:r>
      <w:r w:rsidR="00F81F28">
        <w:rPr>
          <w:rFonts w:hint="eastAsia"/>
          <w:lang w:eastAsia="zh-CN"/>
        </w:rPr>
        <w:t>金额为</w:t>
      </w:r>
      <w:r w:rsidR="00F81F28">
        <w:rPr>
          <w:rFonts w:hint="eastAsia"/>
          <w:lang w:eastAsia="zh-CN"/>
        </w:rPr>
        <w:t xml:space="preserve"> 284,270 </w:t>
      </w:r>
      <w:r w:rsidR="00F81F28">
        <w:rPr>
          <w:rFonts w:hint="eastAsia"/>
          <w:lang w:eastAsia="zh-CN"/>
        </w:rPr>
        <w:t>美元，外加</w:t>
      </w:r>
      <w:r w:rsidR="00F630C5">
        <w:rPr>
          <w:rFonts w:hint="eastAsia"/>
          <w:lang w:eastAsia="zh-CN"/>
        </w:rPr>
        <w:t>机构支持费用</w:t>
      </w:r>
      <w:r w:rsidR="00F81F28">
        <w:rPr>
          <w:rFonts w:hint="eastAsia"/>
          <w:lang w:eastAsia="zh-CN"/>
        </w:rPr>
        <w:t xml:space="preserve">19,899 </w:t>
      </w:r>
      <w:r w:rsidR="00F81F28">
        <w:rPr>
          <w:rFonts w:hint="eastAsia"/>
          <w:lang w:eastAsia="zh-CN"/>
        </w:rPr>
        <w:t>美元。</w:t>
      </w:r>
      <w:r w:rsidR="00634440">
        <w:rPr>
          <w:rStyle w:val="FootnoteReference"/>
          <w:lang w:eastAsia="zh-CN"/>
        </w:rPr>
        <w:footnoteReference w:id="6"/>
      </w:r>
      <w:r w:rsidR="00751DC6">
        <w:rPr>
          <w:rFonts w:hint="eastAsia"/>
          <w:lang w:eastAsia="zh-CN"/>
        </w:rPr>
        <w:t xml:space="preserve"> </w:t>
      </w:r>
      <w:r w:rsidR="00F630C5">
        <w:rPr>
          <w:rFonts w:hint="eastAsia"/>
          <w:lang w:eastAsia="zh-CN"/>
        </w:rPr>
        <w:t>该提案</w:t>
      </w:r>
      <w:r w:rsidR="00F81F28">
        <w:rPr>
          <w:rFonts w:hint="eastAsia"/>
          <w:lang w:eastAsia="zh-CN"/>
        </w:rPr>
        <w:t>包括第一次付款执行进度报告、</w:t>
      </w:r>
      <w:r w:rsidR="00F81F28">
        <w:rPr>
          <w:rFonts w:hint="eastAsia"/>
          <w:lang w:eastAsia="zh-CN"/>
        </w:rPr>
        <w:t xml:space="preserve">2022 </w:t>
      </w:r>
      <w:r w:rsidR="00F81F28">
        <w:rPr>
          <w:rFonts w:hint="eastAsia"/>
          <w:lang w:eastAsia="zh-CN"/>
        </w:rPr>
        <w:t>年</w:t>
      </w:r>
      <w:r w:rsidR="00F81F28">
        <w:rPr>
          <w:rFonts w:hint="eastAsia"/>
          <w:lang w:eastAsia="zh-CN"/>
        </w:rPr>
        <w:t xml:space="preserve"> HCFC-22 </w:t>
      </w:r>
      <w:r w:rsidR="00F81F28">
        <w:rPr>
          <w:rFonts w:hint="eastAsia"/>
          <w:lang w:eastAsia="zh-CN"/>
        </w:rPr>
        <w:t>产量和</w:t>
      </w:r>
      <w:r w:rsidR="00F81F28">
        <w:rPr>
          <w:rFonts w:hint="eastAsia"/>
          <w:lang w:eastAsia="zh-CN"/>
        </w:rPr>
        <w:t xml:space="preserve"> HFC-23 </w:t>
      </w:r>
      <w:r w:rsidR="00F630C5">
        <w:rPr>
          <w:rFonts w:hint="eastAsia"/>
          <w:lang w:eastAsia="zh-CN"/>
        </w:rPr>
        <w:t>副</w:t>
      </w:r>
      <w:r w:rsidR="00F81F28">
        <w:rPr>
          <w:rFonts w:hint="eastAsia"/>
          <w:lang w:eastAsia="zh-CN"/>
        </w:rPr>
        <w:t>产品排放量核查报告以及</w:t>
      </w:r>
      <w:r w:rsidR="00F81F28">
        <w:rPr>
          <w:rFonts w:hint="eastAsia"/>
          <w:lang w:eastAsia="zh-CN"/>
        </w:rPr>
        <w:t xml:space="preserve"> 2023 </w:t>
      </w:r>
      <w:r w:rsidR="00F81F28">
        <w:rPr>
          <w:rFonts w:hint="eastAsia"/>
          <w:lang w:eastAsia="zh-CN"/>
        </w:rPr>
        <w:t>年至</w:t>
      </w:r>
      <w:r w:rsidR="00F81F28">
        <w:rPr>
          <w:rFonts w:hint="eastAsia"/>
          <w:lang w:eastAsia="zh-CN"/>
        </w:rPr>
        <w:t xml:space="preserve"> 2024 </w:t>
      </w:r>
      <w:r w:rsidR="00F81F28">
        <w:rPr>
          <w:rFonts w:hint="eastAsia"/>
          <w:lang w:eastAsia="zh-CN"/>
        </w:rPr>
        <w:t>年</w:t>
      </w:r>
      <w:r w:rsidR="00F630C5">
        <w:rPr>
          <w:rFonts w:hint="eastAsia"/>
          <w:lang w:eastAsia="zh-CN"/>
        </w:rPr>
        <w:t>的</w:t>
      </w:r>
      <w:r w:rsidR="00F81F28">
        <w:rPr>
          <w:rFonts w:hint="eastAsia"/>
          <w:lang w:eastAsia="zh-CN"/>
        </w:rPr>
        <w:t>付款执行计划。</w:t>
      </w:r>
    </w:p>
    <w:p w14:paraId="2ABE9F31" w14:textId="325D9901" w:rsidR="00F81F28" w:rsidRPr="00751DC6" w:rsidRDefault="00F81F28" w:rsidP="00F81F28">
      <w:pPr>
        <w:rPr>
          <w:u w:val="single"/>
          <w:lang w:eastAsia="zh-CN"/>
        </w:rPr>
      </w:pPr>
      <w:r w:rsidRPr="00751DC6">
        <w:rPr>
          <w:rFonts w:hint="eastAsia"/>
          <w:u w:val="single"/>
          <w:lang w:eastAsia="zh-CN"/>
        </w:rPr>
        <w:t>关于</w:t>
      </w:r>
      <w:r w:rsidRPr="00751DC6">
        <w:rPr>
          <w:rFonts w:hint="eastAsia"/>
          <w:u w:val="single"/>
          <w:lang w:eastAsia="zh-CN"/>
        </w:rPr>
        <w:t xml:space="preserve"> HCFC-22 </w:t>
      </w:r>
      <w:r w:rsidR="00F630C5" w:rsidRPr="00751DC6">
        <w:rPr>
          <w:rFonts w:hint="eastAsia"/>
          <w:u w:val="single"/>
          <w:lang w:eastAsia="zh-CN"/>
        </w:rPr>
        <w:t>产量以及</w:t>
      </w:r>
      <w:r w:rsidRPr="00751DC6">
        <w:rPr>
          <w:rFonts w:hint="eastAsia"/>
          <w:u w:val="single"/>
          <w:lang w:eastAsia="zh-CN"/>
        </w:rPr>
        <w:t xml:space="preserve"> HFC-23 </w:t>
      </w:r>
      <w:r w:rsidRPr="00751DC6">
        <w:rPr>
          <w:rFonts w:hint="eastAsia"/>
          <w:u w:val="single"/>
          <w:lang w:eastAsia="zh-CN"/>
        </w:rPr>
        <w:t>副产品产生和排放的报告</w:t>
      </w:r>
    </w:p>
    <w:p w14:paraId="6DEDD445" w14:textId="77777777" w:rsidR="00F81F28" w:rsidRDefault="00F81F28" w:rsidP="00F81F28">
      <w:pPr>
        <w:rPr>
          <w:lang w:eastAsia="zh-CN"/>
        </w:rPr>
      </w:pPr>
    </w:p>
    <w:p w14:paraId="57F5411E" w14:textId="50996C0B" w:rsidR="00F81F28" w:rsidRDefault="00F81F28" w:rsidP="00DC59C8">
      <w:pPr>
        <w:pStyle w:val="Heading1"/>
        <w:numPr>
          <w:ilvl w:val="0"/>
          <w:numId w:val="8"/>
        </w:numPr>
        <w:rPr>
          <w:lang w:eastAsia="zh-CN"/>
        </w:rPr>
      </w:pPr>
      <w:r>
        <w:rPr>
          <w:rFonts w:hint="eastAsia"/>
          <w:lang w:eastAsia="zh-CN"/>
        </w:rPr>
        <w:t>正如核查报告所证实的那样，墨西哥政府报告称，</w:t>
      </w:r>
      <w:r>
        <w:rPr>
          <w:rFonts w:hint="eastAsia"/>
          <w:lang w:eastAsia="zh-CN"/>
        </w:rPr>
        <w:t xml:space="preserve">2022 </w:t>
      </w:r>
      <w:r>
        <w:rPr>
          <w:rFonts w:hint="eastAsia"/>
          <w:lang w:eastAsia="zh-CN"/>
        </w:rPr>
        <w:t>年</w:t>
      </w:r>
      <w:r w:rsidR="003226CC">
        <w:rPr>
          <w:rFonts w:hint="eastAsia"/>
          <w:lang w:eastAsia="zh-CN"/>
        </w:rPr>
        <w:t>氟氯烃</w:t>
      </w:r>
      <w:r w:rsidR="00751DC6">
        <w:rPr>
          <w:rFonts w:hint="eastAsia"/>
          <w:lang w:eastAsia="zh-CN"/>
        </w:rPr>
        <w:t>的总产量为</w:t>
      </w:r>
      <w:r>
        <w:rPr>
          <w:rFonts w:hint="eastAsia"/>
          <w:lang w:eastAsia="zh-CN"/>
        </w:rPr>
        <w:t xml:space="preserve"> 7,808.18 </w:t>
      </w:r>
      <w:r>
        <w:rPr>
          <w:rFonts w:hint="eastAsia"/>
          <w:lang w:eastAsia="zh-CN"/>
        </w:rPr>
        <w:t>公吨，</w:t>
      </w:r>
      <w:r w:rsidR="00FF6154">
        <w:rPr>
          <w:rStyle w:val="FootnoteReference"/>
          <w:lang w:eastAsia="zh-CN"/>
        </w:rPr>
        <w:footnoteReference w:id="7"/>
      </w:r>
      <w:r>
        <w:rPr>
          <w:rFonts w:hint="eastAsia"/>
          <w:lang w:eastAsia="zh-CN"/>
        </w:rPr>
        <w:t xml:space="preserve"> </w:t>
      </w:r>
      <w:r w:rsidR="00C04800">
        <w:rPr>
          <w:rFonts w:hint="eastAsia"/>
          <w:lang w:eastAsia="zh-CN"/>
        </w:rPr>
        <w:t>截至</w:t>
      </w:r>
      <w:r>
        <w:rPr>
          <w:rFonts w:hint="eastAsia"/>
          <w:lang w:eastAsia="zh-CN"/>
        </w:rPr>
        <w:t xml:space="preserve">2022 </w:t>
      </w:r>
      <w:r>
        <w:rPr>
          <w:rFonts w:hint="eastAsia"/>
          <w:lang w:eastAsia="zh-CN"/>
        </w:rPr>
        <w:t>年</w:t>
      </w:r>
      <w:r>
        <w:rPr>
          <w:rFonts w:hint="eastAsia"/>
          <w:lang w:eastAsia="zh-CN"/>
        </w:rPr>
        <w:t xml:space="preserve"> 5 </w:t>
      </w:r>
      <w:r>
        <w:rPr>
          <w:rFonts w:hint="eastAsia"/>
          <w:lang w:eastAsia="zh-CN"/>
        </w:rPr>
        <w:t>月</w:t>
      </w:r>
      <w:r>
        <w:rPr>
          <w:rFonts w:hint="eastAsia"/>
          <w:lang w:eastAsia="zh-CN"/>
        </w:rPr>
        <w:t xml:space="preserve"> 1 </w:t>
      </w:r>
      <w:r>
        <w:rPr>
          <w:rFonts w:hint="eastAsia"/>
          <w:lang w:eastAsia="zh-CN"/>
        </w:rPr>
        <w:t>日</w:t>
      </w:r>
      <w:r w:rsidR="00C04800">
        <w:rPr>
          <w:rFonts w:hint="eastAsia"/>
          <w:lang w:eastAsia="zh-CN"/>
        </w:rPr>
        <w:t>，</w:t>
      </w:r>
      <w:r w:rsidR="00C04800">
        <w:rPr>
          <w:lang w:eastAsia="zh-CN"/>
        </w:rPr>
        <w:t>共计</w:t>
      </w:r>
      <w:r>
        <w:rPr>
          <w:rFonts w:hint="eastAsia"/>
          <w:lang w:eastAsia="zh-CN"/>
        </w:rPr>
        <w:t>排放</w:t>
      </w:r>
      <w:r w:rsidR="00C04800">
        <w:rPr>
          <w:rFonts w:hint="eastAsia"/>
          <w:lang w:eastAsia="zh-CN"/>
        </w:rPr>
        <w:t xml:space="preserve">31.89 </w:t>
      </w:r>
      <w:r w:rsidR="00C04800">
        <w:rPr>
          <w:rFonts w:hint="eastAsia"/>
          <w:lang w:eastAsia="zh-CN"/>
        </w:rPr>
        <w:t>公吨</w:t>
      </w:r>
      <w:r w:rsidR="00C04800">
        <w:rPr>
          <w:rFonts w:hint="eastAsia"/>
          <w:lang w:eastAsia="zh-CN"/>
        </w:rPr>
        <w:t>HFC</w:t>
      </w:r>
      <w:r w:rsidR="00C04800">
        <w:rPr>
          <w:lang w:eastAsia="zh-CN"/>
        </w:rPr>
        <w:t>-</w:t>
      </w:r>
      <w:r w:rsidR="00C04800">
        <w:rPr>
          <w:rFonts w:hint="eastAsia"/>
          <w:lang w:eastAsia="zh-CN"/>
        </w:rPr>
        <w:t>23</w:t>
      </w:r>
      <w:r w:rsidR="003226CC">
        <w:rPr>
          <w:rFonts w:hint="eastAsia"/>
          <w:lang w:eastAsia="zh-CN"/>
        </w:rPr>
        <w:t>副产品</w:t>
      </w:r>
      <w:r>
        <w:rPr>
          <w:rFonts w:hint="eastAsia"/>
          <w:lang w:eastAsia="zh-CN"/>
        </w:rPr>
        <w:t>，如表</w:t>
      </w:r>
      <w:r>
        <w:rPr>
          <w:rFonts w:hint="eastAsia"/>
          <w:lang w:eastAsia="zh-CN"/>
        </w:rPr>
        <w:t xml:space="preserve"> 1 </w:t>
      </w:r>
      <w:r>
        <w:rPr>
          <w:rFonts w:hint="eastAsia"/>
          <w:lang w:eastAsia="zh-CN"/>
        </w:rPr>
        <w:t>所示。</w:t>
      </w:r>
      <w:r w:rsidR="00C04800">
        <w:rPr>
          <w:rFonts w:hint="eastAsia"/>
          <w:lang w:eastAsia="zh-CN"/>
        </w:rPr>
        <w:t>随后</w:t>
      </w:r>
      <w:r>
        <w:rPr>
          <w:rFonts w:hint="eastAsia"/>
          <w:lang w:eastAsia="zh-CN"/>
        </w:rPr>
        <w:t>的排放量低于</w:t>
      </w:r>
      <w:r w:rsidR="00C04800">
        <w:rPr>
          <w:rFonts w:hint="eastAsia"/>
          <w:lang w:eastAsia="zh-CN"/>
        </w:rPr>
        <w:t>所</w:t>
      </w:r>
      <w:r>
        <w:rPr>
          <w:rFonts w:hint="eastAsia"/>
          <w:lang w:eastAsia="zh-CN"/>
        </w:rPr>
        <w:t>商定的每生产</w:t>
      </w:r>
      <w:r>
        <w:rPr>
          <w:rFonts w:hint="eastAsia"/>
          <w:lang w:eastAsia="zh-CN"/>
        </w:rPr>
        <w:t xml:space="preserve"> 100 </w:t>
      </w:r>
      <w:r>
        <w:rPr>
          <w:rFonts w:hint="eastAsia"/>
          <w:lang w:eastAsia="zh-CN"/>
        </w:rPr>
        <w:t>千克</w:t>
      </w:r>
      <w:r>
        <w:rPr>
          <w:rFonts w:hint="eastAsia"/>
          <w:lang w:eastAsia="zh-CN"/>
        </w:rPr>
        <w:t xml:space="preserve"> HCFC</w:t>
      </w:r>
      <w:r w:rsidR="00C04800">
        <w:rPr>
          <w:lang w:eastAsia="zh-CN"/>
        </w:rPr>
        <w:t>-</w:t>
      </w:r>
      <w:r>
        <w:rPr>
          <w:rFonts w:hint="eastAsia"/>
          <w:lang w:eastAsia="zh-CN"/>
        </w:rPr>
        <w:t>22</w:t>
      </w:r>
      <w:r w:rsidR="00C04800">
        <w:rPr>
          <w:rFonts w:hint="eastAsia"/>
          <w:lang w:eastAsia="zh-CN"/>
        </w:rPr>
        <w:t>排放</w:t>
      </w:r>
      <w:r>
        <w:rPr>
          <w:rFonts w:hint="eastAsia"/>
          <w:lang w:eastAsia="zh-CN"/>
        </w:rPr>
        <w:t xml:space="preserve"> 0.1 </w:t>
      </w:r>
      <w:r>
        <w:rPr>
          <w:rFonts w:hint="eastAsia"/>
          <w:lang w:eastAsia="zh-CN"/>
        </w:rPr>
        <w:t>千克</w:t>
      </w:r>
      <w:r>
        <w:rPr>
          <w:rFonts w:hint="eastAsia"/>
          <w:lang w:eastAsia="zh-CN"/>
        </w:rPr>
        <w:t xml:space="preserve"> HFC</w:t>
      </w:r>
      <w:r w:rsidR="00C04800">
        <w:rPr>
          <w:lang w:eastAsia="zh-CN"/>
        </w:rPr>
        <w:t>-</w:t>
      </w:r>
      <w:r>
        <w:rPr>
          <w:rFonts w:hint="eastAsia"/>
          <w:lang w:eastAsia="zh-CN"/>
        </w:rPr>
        <w:t>23</w:t>
      </w:r>
      <w:r>
        <w:rPr>
          <w:rFonts w:hint="eastAsia"/>
          <w:lang w:eastAsia="zh-CN"/>
        </w:rPr>
        <w:t>。</w:t>
      </w:r>
    </w:p>
    <w:p w14:paraId="3C379DFA" w14:textId="772296B2" w:rsidR="00137896" w:rsidRPr="006D0FC0" w:rsidRDefault="00F81F28" w:rsidP="0042274E">
      <w:pPr>
        <w:rPr>
          <w:b/>
        </w:rPr>
      </w:pPr>
      <w:r w:rsidRPr="00C04800">
        <w:rPr>
          <w:rFonts w:hint="eastAsia"/>
          <w:b/>
        </w:rPr>
        <w:t>表</w:t>
      </w:r>
      <w:r w:rsidRPr="00C04800">
        <w:rPr>
          <w:rFonts w:hint="eastAsia"/>
          <w:b/>
        </w:rPr>
        <w:t xml:space="preserve"> 1. 2022 </w:t>
      </w:r>
      <w:r w:rsidRPr="00C04800">
        <w:rPr>
          <w:rFonts w:hint="eastAsia"/>
          <w:b/>
        </w:rPr>
        <w:t>年</w:t>
      </w:r>
      <w:r w:rsidRPr="00C04800">
        <w:rPr>
          <w:rFonts w:hint="eastAsia"/>
          <w:b/>
        </w:rPr>
        <w:t xml:space="preserve"> </w:t>
      </w:r>
      <w:proofErr w:type="spellStart"/>
      <w:r w:rsidRPr="00C04800">
        <w:rPr>
          <w:rFonts w:hint="eastAsia"/>
          <w:b/>
        </w:rPr>
        <w:t>Quimobásicos</w:t>
      </w:r>
      <w:proofErr w:type="spellEnd"/>
      <w:r w:rsidRPr="00C04800">
        <w:rPr>
          <w:rFonts w:hint="eastAsia"/>
          <w:b/>
        </w:rPr>
        <w:t xml:space="preserve"> </w:t>
      </w:r>
      <w:r w:rsidR="00C04800" w:rsidRPr="00C04800">
        <w:rPr>
          <w:rFonts w:hint="eastAsia"/>
          <w:b/>
          <w:lang w:eastAsia="zh-CN"/>
        </w:rPr>
        <w:t>用于</w:t>
      </w:r>
      <w:proofErr w:type="spellStart"/>
      <w:r w:rsidRPr="00C04800">
        <w:rPr>
          <w:rFonts w:hint="eastAsia"/>
          <w:b/>
        </w:rPr>
        <w:t>所有用途的</w:t>
      </w:r>
      <w:proofErr w:type="spellEnd"/>
      <w:r w:rsidRPr="00C04800">
        <w:rPr>
          <w:rFonts w:hint="eastAsia"/>
          <w:b/>
        </w:rPr>
        <w:t xml:space="preserve"> HCFC-22 </w:t>
      </w:r>
      <w:proofErr w:type="spellStart"/>
      <w:r w:rsidRPr="00C04800">
        <w:rPr>
          <w:rFonts w:hint="eastAsia"/>
          <w:b/>
        </w:rPr>
        <w:t>总产量（公吨</w:t>
      </w:r>
      <w:proofErr w:type="spellEnd"/>
      <w:r w:rsidRPr="00C04800">
        <w:rPr>
          <w:rFonts w:hint="eastAsia"/>
          <w:b/>
        </w:rPr>
        <w:t>）</w:t>
      </w:r>
    </w:p>
    <w:tbl>
      <w:tblPr>
        <w:tblW w:w="5000" w:type="pct"/>
        <w:tblLook w:val="04A0" w:firstRow="1" w:lastRow="0" w:firstColumn="1" w:lastColumn="0" w:noHBand="0" w:noVBand="1"/>
      </w:tblPr>
      <w:tblGrid>
        <w:gridCol w:w="3504"/>
        <w:gridCol w:w="2923"/>
        <w:gridCol w:w="2923"/>
      </w:tblGrid>
      <w:tr w:rsidR="00137896" w:rsidRPr="006D0FC0" w14:paraId="3C524CBB" w14:textId="77777777" w:rsidTr="00441D75">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B446DA" w14:textId="4F12B0D3" w:rsidR="00137896" w:rsidRPr="006D0FC0" w:rsidRDefault="00F81F28" w:rsidP="00441D75">
            <w:pPr>
              <w:widowControl w:val="0"/>
              <w:jc w:val="center"/>
              <w:rPr>
                <w:b/>
                <w:bCs/>
                <w:color w:val="000000"/>
                <w:sz w:val="20"/>
                <w:szCs w:val="20"/>
                <w:lang w:eastAsia="zh-CN"/>
              </w:rPr>
            </w:pPr>
            <w:r>
              <w:rPr>
                <w:rFonts w:hint="eastAsia"/>
                <w:b/>
                <w:bCs/>
                <w:color w:val="000000"/>
                <w:sz w:val="20"/>
                <w:szCs w:val="20"/>
                <w:lang w:eastAsia="zh-CN"/>
              </w:rPr>
              <w:t>成分</w:t>
            </w:r>
          </w:p>
        </w:tc>
        <w:tc>
          <w:tcPr>
            <w:tcW w:w="1563" w:type="pct"/>
            <w:tcBorders>
              <w:top w:val="single" w:sz="4" w:space="0" w:color="auto"/>
              <w:left w:val="nil"/>
              <w:bottom w:val="single" w:sz="4" w:space="0" w:color="auto"/>
              <w:right w:val="single" w:sz="4" w:space="0" w:color="auto"/>
            </w:tcBorders>
          </w:tcPr>
          <w:p w14:paraId="27CD53CB" w14:textId="5D447382" w:rsidR="00F81F28" w:rsidRPr="006D0FC0" w:rsidRDefault="00F81F28" w:rsidP="00441D75">
            <w:pPr>
              <w:widowControl w:val="0"/>
              <w:jc w:val="center"/>
              <w:rPr>
                <w:b/>
                <w:bCs/>
                <w:color w:val="000000"/>
                <w:sz w:val="20"/>
                <w:szCs w:val="20"/>
                <w:lang w:eastAsia="zh-CN"/>
              </w:rPr>
            </w:pPr>
            <w:r>
              <w:rPr>
                <w:rFonts w:hint="eastAsia"/>
                <w:b/>
                <w:bCs/>
                <w:color w:val="000000"/>
                <w:sz w:val="20"/>
                <w:szCs w:val="20"/>
                <w:lang w:eastAsia="zh-CN"/>
              </w:rPr>
              <w:t>数量</w:t>
            </w:r>
          </w:p>
          <w:p w14:paraId="38ADE502" w14:textId="6FDD9434" w:rsidR="00137896" w:rsidRPr="006D0FC0" w:rsidRDefault="00F81F28" w:rsidP="00F81F28">
            <w:pPr>
              <w:widowControl w:val="0"/>
              <w:jc w:val="center"/>
              <w:rPr>
                <w:b/>
                <w:bCs/>
                <w:color w:val="000000"/>
                <w:sz w:val="20"/>
                <w:szCs w:val="20"/>
              </w:rPr>
            </w:pPr>
            <w:proofErr w:type="spellStart"/>
            <w:r w:rsidRPr="00F81F28">
              <w:rPr>
                <w:rFonts w:hint="eastAsia"/>
                <w:b/>
                <w:bCs/>
                <w:color w:val="000000"/>
                <w:sz w:val="20"/>
                <w:szCs w:val="20"/>
              </w:rPr>
              <w:t>一月至四月</w:t>
            </w:r>
            <w:proofErr w:type="spellEnd"/>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76129" w14:textId="5F84EA3D" w:rsidR="00137896" w:rsidRPr="006D0FC0" w:rsidRDefault="00F81F28" w:rsidP="00441D75">
            <w:pPr>
              <w:widowControl w:val="0"/>
              <w:jc w:val="center"/>
              <w:rPr>
                <w:b/>
                <w:bCs/>
                <w:color w:val="000000"/>
                <w:sz w:val="20"/>
                <w:szCs w:val="20"/>
              </w:rPr>
            </w:pPr>
            <w:proofErr w:type="spellStart"/>
            <w:r w:rsidRPr="00F81F28">
              <w:rPr>
                <w:rFonts w:hint="eastAsia"/>
                <w:b/>
                <w:bCs/>
                <w:color w:val="000000"/>
                <w:sz w:val="20"/>
                <w:szCs w:val="20"/>
              </w:rPr>
              <w:t>数量</w:t>
            </w:r>
            <w:proofErr w:type="spellEnd"/>
          </w:p>
          <w:p w14:paraId="219716CC" w14:textId="2BBCCA4B" w:rsidR="00137896" w:rsidRPr="006D0FC0" w:rsidRDefault="00F81F28" w:rsidP="00441D75">
            <w:pPr>
              <w:widowControl w:val="0"/>
              <w:jc w:val="center"/>
              <w:rPr>
                <w:b/>
                <w:bCs/>
                <w:color w:val="000000"/>
                <w:sz w:val="20"/>
                <w:szCs w:val="20"/>
              </w:rPr>
            </w:pPr>
            <w:proofErr w:type="spellStart"/>
            <w:r w:rsidRPr="00F81F28">
              <w:rPr>
                <w:rFonts w:hint="eastAsia"/>
                <w:b/>
                <w:bCs/>
                <w:color w:val="000000"/>
                <w:sz w:val="20"/>
                <w:szCs w:val="20"/>
              </w:rPr>
              <w:t>五月至十二月</w:t>
            </w:r>
            <w:proofErr w:type="spellEnd"/>
          </w:p>
        </w:tc>
      </w:tr>
      <w:tr w:rsidR="00137896" w:rsidRPr="006D0FC0" w14:paraId="6399A76C" w14:textId="77777777" w:rsidTr="00441D75">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C566A64" w14:textId="371F3D3E" w:rsidR="00137896" w:rsidRPr="006D0FC0" w:rsidRDefault="00137896" w:rsidP="00F81F28">
            <w:pPr>
              <w:widowControl w:val="0"/>
              <w:jc w:val="left"/>
              <w:rPr>
                <w:color w:val="000000"/>
                <w:sz w:val="20"/>
                <w:szCs w:val="20"/>
              </w:rPr>
            </w:pPr>
            <w:r w:rsidRPr="006D0FC0">
              <w:rPr>
                <w:color w:val="000000"/>
                <w:sz w:val="20"/>
                <w:szCs w:val="20"/>
              </w:rPr>
              <w:t xml:space="preserve">HCFC-22 </w:t>
            </w:r>
            <w:r w:rsidR="00F81F28">
              <w:rPr>
                <w:rFonts w:hint="eastAsia"/>
                <w:color w:val="000000"/>
                <w:sz w:val="20"/>
                <w:szCs w:val="20"/>
                <w:lang w:eastAsia="zh-CN"/>
              </w:rPr>
              <w:t>产量</w:t>
            </w:r>
          </w:p>
        </w:tc>
        <w:tc>
          <w:tcPr>
            <w:tcW w:w="1563" w:type="pct"/>
            <w:tcBorders>
              <w:top w:val="single" w:sz="4" w:space="0" w:color="auto"/>
              <w:left w:val="nil"/>
              <w:bottom w:val="single" w:sz="4" w:space="0" w:color="auto"/>
              <w:right w:val="single" w:sz="4" w:space="0" w:color="auto"/>
            </w:tcBorders>
          </w:tcPr>
          <w:p w14:paraId="5A3C4A9B" w14:textId="77777777" w:rsidR="00137896" w:rsidRPr="006D0FC0" w:rsidRDefault="00137896" w:rsidP="0042274E">
            <w:pPr>
              <w:widowControl w:val="0"/>
              <w:jc w:val="right"/>
              <w:rPr>
                <w:color w:val="000000"/>
                <w:sz w:val="20"/>
                <w:szCs w:val="20"/>
              </w:rPr>
            </w:pPr>
            <w:r w:rsidRPr="006D0FC0">
              <w:rPr>
                <w:color w:val="000000"/>
                <w:sz w:val="20"/>
                <w:szCs w:val="20"/>
              </w:rPr>
              <w:t>2,069.00</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06F2B3" w14:textId="77777777" w:rsidR="00137896" w:rsidRPr="006D0FC0" w:rsidRDefault="00137896" w:rsidP="0042274E">
            <w:pPr>
              <w:widowControl w:val="0"/>
              <w:jc w:val="right"/>
              <w:rPr>
                <w:color w:val="000000"/>
                <w:sz w:val="20"/>
                <w:szCs w:val="20"/>
              </w:rPr>
            </w:pPr>
            <w:r w:rsidRPr="006D0FC0">
              <w:rPr>
                <w:color w:val="000000"/>
                <w:sz w:val="20"/>
                <w:szCs w:val="20"/>
              </w:rPr>
              <w:t>5,739.18</w:t>
            </w:r>
          </w:p>
        </w:tc>
      </w:tr>
      <w:tr w:rsidR="00137896" w:rsidRPr="006D0FC0" w14:paraId="1005B87E" w14:textId="77777777" w:rsidTr="00441D75">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B8D7BE" w14:textId="5071EB1B" w:rsidR="00137896" w:rsidRPr="006D0FC0" w:rsidRDefault="00F81F28" w:rsidP="00F81F28">
            <w:pPr>
              <w:widowControl w:val="0"/>
              <w:jc w:val="left"/>
              <w:rPr>
                <w:color w:val="000000"/>
                <w:sz w:val="20"/>
                <w:szCs w:val="20"/>
              </w:rPr>
            </w:pPr>
            <w:r>
              <w:rPr>
                <w:rFonts w:hint="eastAsia"/>
                <w:color w:val="000000"/>
                <w:sz w:val="20"/>
                <w:szCs w:val="20"/>
                <w:lang w:eastAsia="zh-CN"/>
              </w:rPr>
              <w:t>产生的</w:t>
            </w:r>
            <w:r w:rsidR="00137896" w:rsidRPr="006D0FC0">
              <w:rPr>
                <w:color w:val="000000"/>
                <w:sz w:val="20"/>
                <w:szCs w:val="20"/>
              </w:rPr>
              <w:t xml:space="preserve">HFC-23 </w:t>
            </w:r>
          </w:p>
        </w:tc>
        <w:tc>
          <w:tcPr>
            <w:tcW w:w="1563" w:type="pct"/>
            <w:tcBorders>
              <w:top w:val="single" w:sz="4" w:space="0" w:color="auto"/>
              <w:left w:val="nil"/>
              <w:bottom w:val="single" w:sz="4" w:space="0" w:color="auto"/>
              <w:right w:val="single" w:sz="4" w:space="0" w:color="auto"/>
            </w:tcBorders>
          </w:tcPr>
          <w:p w14:paraId="06395105" w14:textId="77777777" w:rsidR="00137896" w:rsidRPr="006D0FC0" w:rsidRDefault="00137896" w:rsidP="0042274E">
            <w:pPr>
              <w:widowControl w:val="0"/>
              <w:jc w:val="right"/>
              <w:rPr>
                <w:sz w:val="20"/>
                <w:szCs w:val="20"/>
              </w:rPr>
            </w:pPr>
            <w:r w:rsidRPr="006D0FC0">
              <w:rPr>
                <w:sz w:val="20"/>
                <w:szCs w:val="20"/>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5FE5DABF" w14:textId="77777777" w:rsidR="00137896" w:rsidRPr="006D0FC0" w:rsidRDefault="00137896" w:rsidP="0042274E">
            <w:pPr>
              <w:widowControl w:val="0"/>
              <w:jc w:val="right"/>
              <w:rPr>
                <w:sz w:val="20"/>
                <w:szCs w:val="20"/>
              </w:rPr>
            </w:pPr>
            <w:r w:rsidRPr="006D0FC0">
              <w:rPr>
                <w:sz w:val="20"/>
                <w:szCs w:val="20"/>
              </w:rPr>
              <w:t>80.57</w:t>
            </w:r>
          </w:p>
        </w:tc>
      </w:tr>
      <w:tr w:rsidR="00137896" w:rsidRPr="006D0FC0" w14:paraId="064E575E" w14:textId="77777777" w:rsidTr="00441D75">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36ADA" w14:textId="24F8E7E8" w:rsidR="00137896" w:rsidRPr="006D0FC0" w:rsidRDefault="00F81F28" w:rsidP="00F81F28">
            <w:pPr>
              <w:widowControl w:val="0"/>
              <w:jc w:val="left"/>
              <w:rPr>
                <w:color w:val="000000"/>
                <w:sz w:val="20"/>
                <w:szCs w:val="20"/>
              </w:rPr>
            </w:pPr>
            <w:r>
              <w:rPr>
                <w:rFonts w:hint="eastAsia"/>
                <w:color w:val="000000"/>
                <w:sz w:val="20"/>
                <w:szCs w:val="20"/>
                <w:lang w:eastAsia="zh-CN"/>
              </w:rPr>
              <w:t>已销毁的</w:t>
            </w:r>
            <w:r w:rsidR="00137896" w:rsidRPr="006D0FC0">
              <w:rPr>
                <w:color w:val="000000"/>
                <w:sz w:val="20"/>
                <w:szCs w:val="20"/>
              </w:rPr>
              <w:t xml:space="preserve">HFC-23 </w:t>
            </w:r>
          </w:p>
        </w:tc>
        <w:tc>
          <w:tcPr>
            <w:tcW w:w="1563" w:type="pct"/>
            <w:tcBorders>
              <w:top w:val="single" w:sz="4" w:space="0" w:color="auto"/>
              <w:left w:val="nil"/>
              <w:bottom w:val="single" w:sz="4" w:space="0" w:color="auto"/>
              <w:right w:val="single" w:sz="4" w:space="0" w:color="auto"/>
            </w:tcBorders>
          </w:tcPr>
          <w:p w14:paraId="3AA70610" w14:textId="77777777" w:rsidR="00137896" w:rsidRPr="006D0FC0" w:rsidRDefault="00137896" w:rsidP="0042274E">
            <w:pPr>
              <w:widowControl w:val="0"/>
              <w:jc w:val="right"/>
              <w:rPr>
                <w:sz w:val="20"/>
                <w:szCs w:val="20"/>
              </w:rPr>
            </w:pPr>
            <w:r w:rsidRPr="006D0FC0">
              <w:rPr>
                <w:sz w:val="20"/>
                <w:szCs w:val="20"/>
              </w:rPr>
              <w:t>0.00</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4A057A0" w14:textId="77777777" w:rsidR="00137896" w:rsidRPr="006D0FC0" w:rsidRDefault="00137896" w:rsidP="0042274E">
            <w:pPr>
              <w:widowControl w:val="0"/>
              <w:jc w:val="right"/>
              <w:rPr>
                <w:sz w:val="20"/>
                <w:szCs w:val="20"/>
              </w:rPr>
            </w:pPr>
            <w:r w:rsidRPr="006D0FC0">
              <w:rPr>
                <w:sz w:val="20"/>
                <w:szCs w:val="20"/>
              </w:rPr>
              <w:t>80.57</w:t>
            </w:r>
          </w:p>
        </w:tc>
      </w:tr>
      <w:tr w:rsidR="00137896" w:rsidRPr="006D0FC0" w14:paraId="2F79461E" w14:textId="77777777" w:rsidTr="00441D75">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7A5425" w14:textId="294D364D" w:rsidR="00137896" w:rsidRPr="006D0FC0" w:rsidRDefault="00F81F28" w:rsidP="00F81F28">
            <w:pPr>
              <w:widowControl w:val="0"/>
              <w:jc w:val="left"/>
              <w:rPr>
                <w:color w:val="000000"/>
                <w:sz w:val="20"/>
                <w:szCs w:val="20"/>
              </w:rPr>
            </w:pPr>
            <w:r>
              <w:rPr>
                <w:rFonts w:hint="eastAsia"/>
                <w:color w:val="000000"/>
                <w:sz w:val="20"/>
                <w:szCs w:val="20"/>
                <w:lang w:eastAsia="zh-CN"/>
              </w:rPr>
              <w:t>已排放的</w:t>
            </w:r>
            <w:r w:rsidR="00137896" w:rsidRPr="006D0FC0">
              <w:rPr>
                <w:color w:val="000000"/>
                <w:sz w:val="20"/>
                <w:szCs w:val="20"/>
              </w:rPr>
              <w:t xml:space="preserve">HFC-23 </w:t>
            </w:r>
          </w:p>
        </w:tc>
        <w:tc>
          <w:tcPr>
            <w:tcW w:w="1563" w:type="pct"/>
            <w:tcBorders>
              <w:top w:val="single" w:sz="4" w:space="0" w:color="auto"/>
              <w:left w:val="nil"/>
              <w:bottom w:val="single" w:sz="4" w:space="0" w:color="auto"/>
              <w:right w:val="single" w:sz="4" w:space="0" w:color="auto"/>
            </w:tcBorders>
          </w:tcPr>
          <w:p w14:paraId="1DFABC40" w14:textId="77777777" w:rsidR="00137896" w:rsidRPr="006D0FC0" w:rsidRDefault="00137896" w:rsidP="0042274E">
            <w:pPr>
              <w:widowControl w:val="0"/>
              <w:jc w:val="right"/>
              <w:rPr>
                <w:sz w:val="20"/>
                <w:szCs w:val="20"/>
              </w:rPr>
            </w:pPr>
            <w:r w:rsidRPr="006D0FC0">
              <w:rPr>
                <w:sz w:val="20"/>
                <w:szCs w:val="20"/>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714AE8E" w14:textId="77777777" w:rsidR="00137896" w:rsidRPr="006D0FC0" w:rsidRDefault="00137896" w:rsidP="0042274E">
            <w:pPr>
              <w:widowControl w:val="0"/>
              <w:jc w:val="right"/>
              <w:rPr>
                <w:sz w:val="20"/>
                <w:szCs w:val="20"/>
              </w:rPr>
            </w:pPr>
            <w:r w:rsidRPr="006D0FC0">
              <w:rPr>
                <w:sz w:val="20"/>
                <w:szCs w:val="20"/>
              </w:rPr>
              <w:t>*0.00</w:t>
            </w:r>
          </w:p>
        </w:tc>
      </w:tr>
    </w:tbl>
    <w:p w14:paraId="5A83C024" w14:textId="222F6D10" w:rsidR="00137896" w:rsidRPr="006D0FC0" w:rsidRDefault="00137896" w:rsidP="0042274E">
      <w:pPr>
        <w:rPr>
          <w:sz w:val="18"/>
          <w:szCs w:val="18"/>
          <w:lang w:eastAsia="zh-CN"/>
        </w:rPr>
      </w:pPr>
      <w:r w:rsidRPr="006D0FC0">
        <w:rPr>
          <w:sz w:val="18"/>
          <w:szCs w:val="18"/>
          <w:lang w:eastAsia="zh-CN"/>
        </w:rPr>
        <w:t xml:space="preserve">* </w:t>
      </w:r>
      <w:r w:rsidR="001645F5" w:rsidRPr="001645F5">
        <w:rPr>
          <w:rFonts w:hint="eastAsia"/>
          <w:sz w:val="18"/>
          <w:szCs w:val="18"/>
          <w:lang w:eastAsia="zh-CN"/>
        </w:rPr>
        <w:t xml:space="preserve">2022 </w:t>
      </w:r>
      <w:r w:rsidR="001645F5" w:rsidRPr="001645F5">
        <w:rPr>
          <w:rFonts w:hint="eastAsia"/>
          <w:sz w:val="18"/>
          <w:szCs w:val="18"/>
          <w:lang w:eastAsia="zh-CN"/>
        </w:rPr>
        <w:t>年</w:t>
      </w:r>
      <w:r w:rsidR="001645F5" w:rsidRPr="001645F5">
        <w:rPr>
          <w:rFonts w:hint="eastAsia"/>
          <w:sz w:val="18"/>
          <w:szCs w:val="18"/>
          <w:lang w:eastAsia="zh-CN"/>
        </w:rPr>
        <w:t xml:space="preserve"> 5 </w:t>
      </w:r>
      <w:r w:rsidR="001645F5" w:rsidRPr="001645F5">
        <w:rPr>
          <w:rFonts w:hint="eastAsia"/>
          <w:sz w:val="18"/>
          <w:szCs w:val="18"/>
          <w:lang w:eastAsia="zh-CN"/>
        </w:rPr>
        <w:t>月</w:t>
      </w:r>
      <w:r w:rsidR="001645F5" w:rsidRPr="001645F5">
        <w:rPr>
          <w:rFonts w:hint="eastAsia"/>
          <w:sz w:val="18"/>
          <w:szCs w:val="18"/>
          <w:lang w:eastAsia="zh-CN"/>
        </w:rPr>
        <w:t xml:space="preserve"> 1 </w:t>
      </w:r>
      <w:r w:rsidR="001645F5" w:rsidRPr="001645F5">
        <w:rPr>
          <w:rFonts w:hint="eastAsia"/>
          <w:sz w:val="18"/>
          <w:szCs w:val="18"/>
          <w:lang w:eastAsia="zh-CN"/>
        </w:rPr>
        <w:t>日至</w:t>
      </w:r>
      <w:r w:rsidR="001645F5" w:rsidRPr="001645F5">
        <w:rPr>
          <w:rFonts w:hint="eastAsia"/>
          <w:sz w:val="18"/>
          <w:szCs w:val="18"/>
          <w:lang w:eastAsia="zh-CN"/>
        </w:rPr>
        <w:t xml:space="preserve"> 12 </w:t>
      </w:r>
      <w:r w:rsidR="001645F5" w:rsidRPr="001645F5">
        <w:rPr>
          <w:rFonts w:hint="eastAsia"/>
          <w:sz w:val="18"/>
          <w:szCs w:val="18"/>
          <w:lang w:eastAsia="zh-CN"/>
        </w:rPr>
        <w:t>月</w:t>
      </w:r>
      <w:r w:rsidR="001645F5" w:rsidRPr="001645F5">
        <w:rPr>
          <w:rFonts w:hint="eastAsia"/>
          <w:sz w:val="18"/>
          <w:szCs w:val="18"/>
          <w:lang w:eastAsia="zh-CN"/>
        </w:rPr>
        <w:t xml:space="preserve"> 31 </w:t>
      </w:r>
      <w:r w:rsidR="001645F5" w:rsidRPr="001645F5">
        <w:rPr>
          <w:rFonts w:hint="eastAsia"/>
          <w:sz w:val="18"/>
          <w:szCs w:val="18"/>
          <w:lang w:eastAsia="zh-CN"/>
        </w:rPr>
        <w:t>日的排放量为</w:t>
      </w:r>
      <w:r w:rsidR="001645F5" w:rsidRPr="001645F5">
        <w:rPr>
          <w:rFonts w:hint="eastAsia"/>
          <w:sz w:val="18"/>
          <w:szCs w:val="18"/>
          <w:lang w:eastAsia="zh-CN"/>
        </w:rPr>
        <w:t xml:space="preserve"> 0.00028 </w:t>
      </w:r>
      <w:r w:rsidR="001645F5" w:rsidRPr="001645F5">
        <w:rPr>
          <w:rFonts w:hint="eastAsia"/>
          <w:sz w:val="18"/>
          <w:szCs w:val="18"/>
          <w:lang w:eastAsia="zh-CN"/>
        </w:rPr>
        <w:t>公吨（</w:t>
      </w:r>
      <w:r w:rsidR="001645F5" w:rsidRPr="001645F5">
        <w:rPr>
          <w:rFonts w:hint="eastAsia"/>
          <w:sz w:val="18"/>
          <w:szCs w:val="18"/>
          <w:lang w:eastAsia="zh-CN"/>
        </w:rPr>
        <w:t xml:space="preserve">0.28 </w:t>
      </w:r>
      <w:r w:rsidR="001645F5" w:rsidRPr="001645F5">
        <w:rPr>
          <w:rFonts w:hint="eastAsia"/>
          <w:sz w:val="18"/>
          <w:szCs w:val="18"/>
          <w:lang w:eastAsia="zh-CN"/>
        </w:rPr>
        <w:t>千克）。</w:t>
      </w:r>
    </w:p>
    <w:p w14:paraId="0B6F1DB7" w14:textId="77777777" w:rsidR="00137896" w:rsidRPr="006D0FC0" w:rsidRDefault="00137896" w:rsidP="0042274E">
      <w:pPr>
        <w:rPr>
          <w:lang w:eastAsia="zh-CN"/>
        </w:rPr>
      </w:pPr>
    </w:p>
    <w:p w14:paraId="5ED595AF" w14:textId="07C2CB23" w:rsidR="00FF6154" w:rsidRDefault="00FF6154" w:rsidP="00DC59C8">
      <w:pPr>
        <w:pStyle w:val="Heading1"/>
        <w:numPr>
          <w:ilvl w:val="0"/>
          <w:numId w:val="8"/>
        </w:numPr>
        <w:rPr>
          <w:lang w:eastAsia="zh-CN"/>
        </w:rPr>
      </w:pPr>
      <w:r w:rsidRPr="00FF6154">
        <w:rPr>
          <w:rFonts w:hint="eastAsia"/>
          <w:lang w:eastAsia="zh-CN"/>
        </w:rPr>
        <w:t>该企业</w:t>
      </w:r>
      <w:r w:rsidR="00BE6CF9">
        <w:rPr>
          <w:rFonts w:hint="eastAsia"/>
          <w:lang w:eastAsia="zh-CN"/>
        </w:rPr>
        <w:t>对</w:t>
      </w:r>
      <w:r w:rsidRPr="00FF6154">
        <w:rPr>
          <w:rFonts w:hint="eastAsia"/>
          <w:lang w:eastAsia="zh-CN"/>
        </w:rPr>
        <w:t>其</w:t>
      </w:r>
      <w:r w:rsidR="0074044C">
        <w:rPr>
          <w:rFonts w:hint="eastAsia"/>
          <w:lang w:eastAsia="zh-CN"/>
        </w:rPr>
        <w:t>中的</w:t>
      </w:r>
      <w:r w:rsidRPr="00FF6154">
        <w:rPr>
          <w:rFonts w:hint="eastAsia"/>
          <w:lang w:eastAsia="zh-CN"/>
        </w:rPr>
        <w:t>一个等离子弧销毁装置</w:t>
      </w:r>
      <w:r w:rsidRPr="00FF6154">
        <w:rPr>
          <w:rFonts w:hint="eastAsia"/>
          <w:lang w:eastAsia="zh-CN"/>
        </w:rPr>
        <w:t xml:space="preserve"> (PDU)</w:t>
      </w:r>
      <w:r w:rsidR="00BE6CF9">
        <w:rPr>
          <w:rFonts w:hint="eastAsia"/>
          <w:lang w:eastAsia="zh-CN"/>
        </w:rPr>
        <w:t>进行了翻新</w:t>
      </w:r>
      <w:r w:rsidRPr="00FF6154">
        <w:rPr>
          <w:rFonts w:hint="eastAsia"/>
          <w:lang w:eastAsia="zh-CN"/>
        </w:rPr>
        <w:t>，并于</w:t>
      </w:r>
      <w:r w:rsidRPr="00FF6154">
        <w:rPr>
          <w:rFonts w:hint="eastAsia"/>
          <w:lang w:eastAsia="zh-CN"/>
        </w:rPr>
        <w:t xml:space="preserve"> 2022 </w:t>
      </w:r>
      <w:r w:rsidRPr="00FF6154">
        <w:rPr>
          <w:rFonts w:hint="eastAsia"/>
          <w:lang w:eastAsia="zh-CN"/>
        </w:rPr>
        <w:t>年</w:t>
      </w:r>
      <w:r w:rsidRPr="00FF6154">
        <w:rPr>
          <w:rFonts w:hint="eastAsia"/>
          <w:lang w:eastAsia="zh-CN"/>
        </w:rPr>
        <w:t xml:space="preserve"> 5 </w:t>
      </w:r>
      <w:r w:rsidRPr="00FF6154">
        <w:rPr>
          <w:rFonts w:hint="eastAsia"/>
          <w:lang w:eastAsia="zh-CN"/>
        </w:rPr>
        <w:t>月</w:t>
      </w:r>
      <w:r w:rsidRPr="00FF6154">
        <w:rPr>
          <w:rFonts w:hint="eastAsia"/>
          <w:lang w:eastAsia="zh-CN"/>
        </w:rPr>
        <w:t xml:space="preserve"> 2 </w:t>
      </w:r>
      <w:r w:rsidRPr="00FF6154">
        <w:rPr>
          <w:rFonts w:hint="eastAsia"/>
          <w:lang w:eastAsia="zh-CN"/>
        </w:rPr>
        <w:t>日开始销毁副产品</w:t>
      </w:r>
      <w:r w:rsidRPr="00FF6154">
        <w:rPr>
          <w:rFonts w:hint="eastAsia"/>
          <w:lang w:eastAsia="zh-CN"/>
        </w:rPr>
        <w:t xml:space="preserve"> HFC</w:t>
      </w:r>
      <w:r w:rsidR="00017603">
        <w:rPr>
          <w:lang w:eastAsia="zh-CN"/>
        </w:rPr>
        <w:t>-</w:t>
      </w:r>
      <w:r w:rsidRPr="00FF6154">
        <w:rPr>
          <w:rFonts w:hint="eastAsia"/>
          <w:lang w:eastAsia="zh-CN"/>
        </w:rPr>
        <w:t>23</w:t>
      </w:r>
      <w:r w:rsidRPr="00FF6154">
        <w:rPr>
          <w:rFonts w:hint="eastAsia"/>
          <w:lang w:eastAsia="zh-CN"/>
        </w:rPr>
        <w:t>，并在</w:t>
      </w:r>
      <w:r w:rsidRPr="00FF6154">
        <w:rPr>
          <w:rFonts w:hint="eastAsia"/>
          <w:lang w:eastAsia="zh-CN"/>
        </w:rPr>
        <w:t xml:space="preserve"> 2022 </w:t>
      </w:r>
      <w:r w:rsidRPr="00FF6154">
        <w:rPr>
          <w:rFonts w:hint="eastAsia"/>
          <w:lang w:eastAsia="zh-CN"/>
        </w:rPr>
        <w:t>年</w:t>
      </w:r>
      <w:r w:rsidR="00017603">
        <w:rPr>
          <w:rFonts w:hint="eastAsia"/>
          <w:lang w:eastAsia="zh-CN"/>
        </w:rPr>
        <w:t>随后</w:t>
      </w:r>
      <w:r w:rsidRPr="00FF6154">
        <w:rPr>
          <w:rFonts w:hint="eastAsia"/>
          <w:lang w:eastAsia="zh-CN"/>
        </w:rPr>
        <w:t>剩余</w:t>
      </w:r>
      <w:r w:rsidR="00017603">
        <w:rPr>
          <w:rFonts w:hint="eastAsia"/>
          <w:lang w:eastAsia="zh-CN"/>
        </w:rPr>
        <w:t>的</w:t>
      </w:r>
      <w:r w:rsidRPr="00FF6154">
        <w:rPr>
          <w:rFonts w:hint="eastAsia"/>
          <w:lang w:eastAsia="zh-CN"/>
        </w:rPr>
        <w:t>时间内继续销毁</w:t>
      </w:r>
      <w:r w:rsidR="00017603">
        <w:rPr>
          <w:rFonts w:hint="eastAsia"/>
          <w:lang w:eastAsia="zh-CN"/>
        </w:rPr>
        <w:t>工作</w:t>
      </w:r>
      <w:r w:rsidRPr="00FF6154">
        <w:rPr>
          <w:rFonts w:hint="eastAsia"/>
          <w:lang w:eastAsia="zh-CN"/>
        </w:rPr>
        <w:t>。</w:t>
      </w:r>
      <w:r w:rsidR="0074044C" w:rsidRPr="00FF6154">
        <w:rPr>
          <w:rFonts w:hint="eastAsia"/>
          <w:lang w:eastAsia="zh-CN"/>
        </w:rPr>
        <w:t>鉴于</w:t>
      </w:r>
      <w:r w:rsidR="0074044C">
        <w:rPr>
          <w:rFonts w:hint="eastAsia"/>
          <w:lang w:eastAsia="zh-CN"/>
        </w:rPr>
        <w:t>新冠疫情</w:t>
      </w:r>
      <w:r w:rsidR="0074044C" w:rsidRPr="00FF6154">
        <w:rPr>
          <w:rFonts w:hint="eastAsia"/>
          <w:lang w:eastAsia="zh-CN"/>
        </w:rPr>
        <w:t>加剧了供应链</w:t>
      </w:r>
      <w:r w:rsidR="0074044C">
        <w:rPr>
          <w:rFonts w:hint="eastAsia"/>
          <w:lang w:eastAsia="zh-CN"/>
        </w:rPr>
        <w:t>的</w:t>
      </w:r>
      <w:r w:rsidR="0074044C" w:rsidRPr="00FF6154">
        <w:rPr>
          <w:rFonts w:hint="eastAsia"/>
          <w:lang w:eastAsia="zh-CN"/>
        </w:rPr>
        <w:t>中断</w:t>
      </w:r>
      <w:r w:rsidR="0074044C">
        <w:rPr>
          <w:rFonts w:hint="eastAsia"/>
          <w:lang w:eastAsia="zh-CN"/>
        </w:rPr>
        <w:t>问题</w:t>
      </w:r>
      <w:r w:rsidR="0074044C" w:rsidRPr="00FF6154">
        <w:rPr>
          <w:rFonts w:hint="eastAsia"/>
          <w:lang w:eastAsia="zh-CN"/>
        </w:rPr>
        <w:t>，</w:t>
      </w:r>
      <w:r w:rsidRPr="00FF6154">
        <w:rPr>
          <w:rFonts w:hint="eastAsia"/>
          <w:lang w:eastAsia="zh-CN"/>
        </w:rPr>
        <w:t xml:space="preserve">2022 </w:t>
      </w:r>
      <w:r w:rsidRPr="00FF6154">
        <w:rPr>
          <w:rFonts w:hint="eastAsia"/>
          <w:lang w:eastAsia="zh-CN"/>
        </w:rPr>
        <w:t>年</w:t>
      </w:r>
      <w:r w:rsidRPr="00FF6154">
        <w:rPr>
          <w:rFonts w:hint="eastAsia"/>
          <w:lang w:eastAsia="zh-CN"/>
        </w:rPr>
        <w:t xml:space="preserve"> 1 </w:t>
      </w:r>
      <w:r w:rsidRPr="00FF6154">
        <w:rPr>
          <w:rFonts w:hint="eastAsia"/>
          <w:lang w:eastAsia="zh-CN"/>
        </w:rPr>
        <w:t>月</w:t>
      </w:r>
      <w:r w:rsidRPr="00FF6154">
        <w:rPr>
          <w:rFonts w:hint="eastAsia"/>
          <w:lang w:eastAsia="zh-CN"/>
        </w:rPr>
        <w:t xml:space="preserve"> 1 </w:t>
      </w:r>
      <w:r w:rsidRPr="00FF6154">
        <w:rPr>
          <w:rFonts w:hint="eastAsia"/>
          <w:lang w:eastAsia="zh-CN"/>
        </w:rPr>
        <w:t>日至</w:t>
      </w:r>
      <w:r w:rsidRPr="00FF6154">
        <w:rPr>
          <w:rFonts w:hint="eastAsia"/>
          <w:lang w:eastAsia="zh-CN"/>
        </w:rPr>
        <w:t xml:space="preserve"> 5 </w:t>
      </w:r>
      <w:r w:rsidRPr="00FF6154">
        <w:rPr>
          <w:rFonts w:hint="eastAsia"/>
          <w:lang w:eastAsia="zh-CN"/>
        </w:rPr>
        <w:t>月</w:t>
      </w:r>
      <w:r w:rsidRPr="00FF6154">
        <w:rPr>
          <w:rFonts w:hint="eastAsia"/>
          <w:lang w:eastAsia="zh-CN"/>
        </w:rPr>
        <w:t xml:space="preserve"> 1 </w:t>
      </w:r>
      <w:r w:rsidRPr="00FF6154">
        <w:rPr>
          <w:rFonts w:hint="eastAsia"/>
          <w:lang w:eastAsia="zh-CN"/>
        </w:rPr>
        <w:t>日无法</w:t>
      </w:r>
      <w:r w:rsidR="0074044C">
        <w:rPr>
          <w:rFonts w:hint="eastAsia"/>
          <w:lang w:eastAsia="zh-CN"/>
        </w:rPr>
        <w:t>开展</w:t>
      </w:r>
      <w:r w:rsidRPr="00FF6154">
        <w:rPr>
          <w:rFonts w:hint="eastAsia"/>
          <w:lang w:eastAsia="zh-CN"/>
        </w:rPr>
        <w:t>销毁</w:t>
      </w:r>
      <w:r w:rsidR="0074044C">
        <w:rPr>
          <w:rFonts w:hint="eastAsia"/>
          <w:lang w:eastAsia="zh-CN"/>
        </w:rPr>
        <w:t>工作</w:t>
      </w:r>
      <w:r w:rsidR="00017603">
        <w:rPr>
          <w:rFonts w:hint="eastAsia"/>
          <w:lang w:eastAsia="zh-CN"/>
        </w:rPr>
        <w:t>，</w:t>
      </w:r>
      <w:r w:rsidRPr="00FF6154">
        <w:rPr>
          <w:rFonts w:hint="eastAsia"/>
          <w:lang w:eastAsia="zh-CN"/>
        </w:rPr>
        <w:t>这推迟了翻新</w:t>
      </w:r>
      <w:r w:rsidR="0074044C" w:rsidRPr="00FF6154">
        <w:rPr>
          <w:rFonts w:hint="eastAsia"/>
          <w:lang w:eastAsia="zh-CN"/>
        </w:rPr>
        <w:t>等离子弧销毁装置所需的组件供应</w:t>
      </w:r>
      <w:r w:rsidR="0074044C">
        <w:rPr>
          <w:rFonts w:hint="eastAsia"/>
          <w:lang w:eastAsia="zh-CN"/>
        </w:rPr>
        <w:t>，</w:t>
      </w:r>
      <w:r w:rsidR="0074044C">
        <w:rPr>
          <w:lang w:eastAsia="zh-CN"/>
        </w:rPr>
        <w:t>致其</w:t>
      </w:r>
      <w:r w:rsidR="0074044C">
        <w:rPr>
          <w:rFonts w:hint="eastAsia"/>
          <w:lang w:eastAsia="zh-CN"/>
        </w:rPr>
        <w:t>无法</w:t>
      </w:r>
      <w:r w:rsidRPr="00FF6154">
        <w:rPr>
          <w:rFonts w:hint="eastAsia"/>
          <w:lang w:eastAsia="zh-CN"/>
        </w:rPr>
        <w:t>在</w:t>
      </w:r>
      <w:r w:rsidRPr="00FF6154">
        <w:rPr>
          <w:rFonts w:hint="eastAsia"/>
          <w:lang w:eastAsia="zh-CN"/>
        </w:rPr>
        <w:t xml:space="preserve"> 2022 </w:t>
      </w:r>
      <w:r w:rsidRPr="00FF6154">
        <w:rPr>
          <w:rFonts w:hint="eastAsia"/>
          <w:lang w:eastAsia="zh-CN"/>
        </w:rPr>
        <w:t>年</w:t>
      </w:r>
      <w:r w:rsidRPr="00FF6154">
        <w:rPr>
          <w:rFonts w:hint="eastAsia"/>
          <w:lang w:eastAsia="zh-CN"/>
        </w:rPr>
        <w:t xml:space="preserve"> 5 </w:t>
      </w:r>
      <w:r w:rsidRPr="00FF6154">
        <w:rPr>
          <w:rFonts w:hint="eastAsia"/>
          <w:lang w:eastAsia="zh-CN"/>
        </w:rPr>
        <w:t>月</w:t>
      </w:r>
      <w:r w:rsidRPr="00FF6154">
        <w:rPr>
          <w:rFonts w:hint="eastAsia"/>
          <w:lang w:eastAsia="zh-CN"/>
        </w:rPr>
        <w:t xml:space="preserve"> 1 </w:t>
      </w:r>
      <w:r w:rsidRPr="00FF6154">
        <w:rPr>
          <w:rFonts w:hint="eastAsia"/>
          <w:lang w:eastAsia="zh-CN"/>
        </w:rPr>
        <w:t>日之前运行。</w:t>
      </w:r>
    </w:p>
    <w:p w14:paraId="158F3373" w14:textId="2916C079" w:rsidR="00137896" w:rsidRPr="006D0FC0" w:rsidRDefault="0074044C" w:rsidP="0042274E">
      <w:pPr>
        <w:keepNext/>
        <w:rPr>
          <w:i/>
        </w:rPr>
      </w:pPr>
      <w:r>
        <w:rPr>
          <w:rFonts w:hint="eastAsia"/>
          <w:i/>
          <w:lang w:val="en-US" w:eastAsia="zh-CN"/>
        </w:rPr>
        <w:t>核查报告</w:t>
      </w:r>
    </w:p>
    <w:p w14:paraId="31B59187" w14:textId="77777777" w:rsidR="00137896" w:rsidRPr="006D0FC0" w:rsidRDefault="00137896" w:rsidP="0042274E">
      <w:pPr>
        <w:keepNext/>
      </w:pPr>
    </w:p>
    <w:p w14:paraId="0463C926" w14:textId="4DEA1504" w:rsidR="00FF6154" w:rsidRDefault="00FF6154" w:rsidP="00DC59C8">
      <w:pPr>
        <w:pStyle w:val="Heading1"/>
        <w:numPr>
          <w:ilvl w:val="0"/>
          <w:numId w:val="8"/>
        </w:numPr>
        <w:rPr>
          <w:lang w:eastAsia="zh-CN"/>
        </w:rPr>
      </w:pPr>
      <w:r>
        <w:rPr>
          <w:rFonts w:hint="eastAsia"/>
          <w:lang w:eastAsia="zh-CN"/>
        </w:rPr>
        <w:t>核查报告确认，上</w:t>
      </w:r>
      <w:r w:rsidR="00A0497F">
        <w:rPr>
          <w:rFonts w:hint="eastAsia"/>
          <w:lang w:eastAsia="zh-CN"/>
        </w:rPr>
        <w:t>文</w:t>
      </w:r>
      <w:r>
        <w:rPr>
          <w:rFonts w:hint="eastAsia"/>
          <w:lang w:eastAsia="zh-CN"/>
        </w:rPr>
        <w:t>表</w:t>
      </w:r>
      <w:r>
        <w:rPr>
          <w:rFonts w:hint="eastAsia"/>
          <w:lang w:eastAsia="zh-CN"/>
        </w:rPr>
        <w:t xml:space="preserve"> 1</w:t>
      </w:r>
      <w:r w:rsidR="00A0497F">
        <w:rPr>
          <w:rFonts w:hint="eastAsia"/>
          <w:lang w:eastAsia="zh-CN"/>
        </w:rPr>
        <w:t>所列</w:t>
      </w:r>
      <w:r>
        <w:rPr>
          <w:rFonts w:hint="eastAsia"/>
          <w:lang w:eastAsia="zh-CN"/>
        </w:rPr>
        <w:t>报的</w:t>
      </w:r>
      <w:r>
        <w:rPr>
          <w:rFonts w:hint="eastAsia"/>
          <w:lang w:eastAsia="zh-CN"/>
        </w:rPr>
        <w:t xml:space="preserve"> 2022 </w:t>
      </w:r>
      <w:r w:rsidR="00A0497F">
        <w:rPr>
          <w:rFonts w:hint="eastAsia"/>
          <w:lang w:eastAsia="zh-CN"/>
        </w:rPr>
        <w:t>年数据确凿</w:t>
      </w:r>
      <w:r>
        <w:rPr>
          <w:rFonts w:hint="eastAsia"/>
          <w:lang w:eastAsia="zh-CN"/>
        </w:rPr>
        <w:t>地反映了</w:t>
      </w:r>
      <w:r>
        <w:rPr>
          <w:rFonts w:hint="eastAsia"/>
          <w:lang w:eastAsia="zh-CN"/>
        </w:rPr>
        <w:t xml:space="preserve"> 2022 </w:t>
      </w:r>
      <w:r>
        <w:rPr>
          <w:rFonts w:hint="eastAsia"/>
          <w:lang w:eastAsia="zh-CN"/>
        </w:rPr>
        <w:t>年</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sidR="00D70223">
        <w:rPr>
          <w:rFonts w:hint="eastAsia"/>
          <w:lang w:eastAsia="zh-CN"/>
        </w:rPr>
        <w:t>生产</w:t>
      </w:r>
      <w:r>
        <w:rPr>
          <w:rFonts w:hint="eastAsia"/>
          <w:lang w:eastAsia="zh-CN"/>
        </w:rPr>
        <w:t>的</w:t>
      </w:r>
      <w:r>
        <w:rPr>
          <w:rFonts w:hint="eastAsia"/>
          <w:lang w:eastAsia="zh-CN"/>
        </w:rPr>
        <w:t xml:space="preserve"> HCFC-22</w:t>
      </w:r>
      <w:r w:rsidR="00404307">
        <w:rPr>
          <w:rFonts w:hint="eastAsia"/>
          <w:lang w:eastAsia="zh-CN"/>
        </w:rPr>
        <w:t>以及</w:t>
      </w:r>
      <w:r w:rsidR="00D70223">
        <w:rPr>
          <w:rFonts w:hint="eastAsia"/>
          <w:lang w:eastAsia="zh-CN"/>
        </w:rPr>
        <w:t>产生与销毁</w:t>
      </w:r>
      <w:r>
        <w:rPr>
          <w:rFonts w:hint="eastAsia"/>
          <w:lang w:eastAsia="zh-CN"/>
        </w:rPr>
        <w:t xml:space="preserve"> HFC-23 </w:t>
      </w:r>
      <w:r w:rsidR="00924B12">
        <w:rPr>
          <w:rFonts w:hint="eastAsia"/>
          <w:lang w:eastAsia="zh-CN"/>
        </w:rPr>
        <w:t>，</w:t>
      </w:r>
      <w:r>
        <w:rPr>
          <w:rFonts w:hint="eastAsia"/>
          <w:lang w:eastAsia="zh-CN"/>
        </w:rPr>
        <w:t>且该企业没有</w:t>
      </w:r>
      <w:r w:rsidR="00BF2926">
        <w:rPr>
          <w:rFonts w:hint="eastAsia"/>
          <w:lang w:eastAsia="zh-CN"/>
        </w:rPr>
        <w:t>对</w:t>
      </w:r>
      <w:r w:rsidR="00BF2926">
        <w:rPr>
          <w:rFonts w:hint="eastAsia"/>
          <w:lang w:eastAsia="zh-CN"/>
        </w:rPr>
        <w:t>HFC-23</w:t>
      </w:r>
      <w:r w:rsidR="00BF2926">
        <w:rPr>
          <w:rFonts w:hint="eastAsia"/>
          <w:lang w:eastAsia="zh-CN"/>
        </w:rPr>
        <w:t>进行</w:t>
      </w:r>
      <w:r>
        <w:rPr>
          <w:rFonts w:hint="eastAsia"/>
          <w:lang w:eastAsia="zh-CN"/>
        </w:rPr>
        <w:t>销售或储存。</w:t>
      </w:r>
      <w:r w:rsidR="00BF2926">
        <w:rPr>
          <w:rFonts w:hint="eastAsia"/>
          <w:lang w:eastAsia="zh-CN"/>
        </w:rPr>
        <w:t>核查</w:t>
      </w:r>
      <w:r>
        <w:rPr>
          <w:rFonts w:hint="eastAsia"/>
          <w:lang w:eastAsia="zh-CN"/>
        </w:rPr>
        <w:t>报告得出结论，该企业遵守</w:t>
      </w:r>
      <w:r w:rsidR="0054573C">
        <w:rPr>
          <w:rFonts w:hint="eastAsia"/>
          <w:lang w:eastAsia="zh-CN"/>
        </w:rPr>
        <w:t>了</w:t>
      </w:r>
      <w:r w:rsidR="00924B12">
        <w:rPr>
          <w:rFonts w:hint="eastAsia"/>
          <w:lang w:eastAsia="zh-CN"/>
        </w:rPr>
        <w:t>墨西哥</w:t>
      </w:r>
      <w:r>
        <w:rPr>
          <w:rFonts w:hint="eastAsia"/>
          <w:lang w:eastAsia="zh-CN"/>
        </w:rPr>
        <w:t>与执行委员会</w:t>
      </w:r>
      <w:r w:rsidR="0054573C">
        <w:rPr>
          <w:rFonts w:hint="eastAsia"/>
          <w:lang w:eastAsia="zh-CN"/>
        </w:rPr>
        <w:t>之间达成的协议，</w:t>
      </w:r>
      <w:r w:rsidR="0054573C">
        <w:rPr>
          <w:lang w:eastAsia="zh-CN"/>
        </w:rPr>
        <w:t>协议</w:t>
      </w:r>
      <w:r w:rsidR="00924B12">
        <w:rPr>
          <w:rFonts w:hint="eastAsia"/>
          <w:lang w:eastAsia="zh-CN"/>
        </w:rPr>
        <w:t>就</w:t>
      </w:r>
      <w:r>
        <w:rPr>
          <w:rFonts w:hint="eastAsia"/>
          <w:lang w:eastAsia="zh-CN"/>
        </w:rPr>
        <w:t>因</w:t>
      </w:r>
      <w:r w:rsidR="00924B12">
        <w:rPr>
          <w:rFonts w:hint="eastAsia"/>
          <w:lang w:eastAsia="zh-CN"/>
        </w:rPr>
        <w:t xml:space="preserve"> HCFC</w:t>
      </w:r>
      <w:r w:rsidR="00924B12">
        <w:rPr>
          <w:lang w:eastAsia="zh-CN"/>
        </w:rPr>
        <w:t>-</w:t>
      </w:r>
      <w:r>
        <w:rPr>
          <w:rFonts w:hint="eastAsia"/>
          <w:lang w:eastAsia="zh-CN"/>
        </w:rPr>
        <w:t xml:space="preserve">22 </w:t>
      </w:r>
      <w:r>
        <w:rPr>
          <w:rFonts w:hint="eastAsia"/>
          <w:lang w:eastAsia="zh-CN"/>
        </w:rPr>
        <w:t>生产而排放到大气中的副产品</w:t>
      </w:r>
      <w:r>
        <w:rPr>
          <w:rFonts w:hint="eastAsia"/>
          <w:lang w:eastAsia="zh-CN"/>
        </w:rPr>
        <w:t xml:space="preserve"> HFC-23</w:t>
      </w:r>
      <w:r w:rsidR="0054573C">
        <w:rPr>
          <w:rFonts w:hint="eastAsia"/>
          <w:lang w:eastAsia="zh-CN"/>
        </w:rPr>
        <w:t>做出了约定</w:t>
      </w:r>
      <w:r>
        <w:rPr>
          <w:rFonts w:hint="eastAsia"/>
          <w:lang w:eastAsia="zh-CN"/>
        </w:rPr>
        <w:t>。如下文第</w:t>
      </w:r>
      <w:r>
        <w:rPr>
          <w:rFonts w:hint="eastAsia"/>
          <w:lang w:eastAsia="zh-CN"/>
        </w:rPr>
        <w:t xml:space="preserve"> 46 </w:t>
      </w:r>
      <w:r>
        <w:rPr>
          <w:rFonts w:hint="eastAsia"/>
          <w:lang w:eastAsia="zh-CN"/>
        </w:rPr>
        <w:t>段所述，核查报告还提出了一种</w:t>
      </w:r>
      <w:r w:rsidR="004A48AA">
        <w:rPr>
          <w:rFonts w:hint="eastAsia"/>
          <w:lang w:eastAsia="zh-CN"/>
        </w:rPr>
        <w:t>对</w:t>
      </w:r>
      <w:r>
        <w:rPr>
          <w:rFonts w:hint="eastAsia"/>
          <w:lang w:eastAsia="zh-CN"/>
        </w:rPr>
        <w:t>HFC-23</w:t>
      </w:r>
      <w:r w:rsidR="005653E7">
        <w:rPr>
          <w:rFonts w:hint="eastAsia"/>
          <w:lang w:eastAsia="zh-CN"/>
        </w:rPr>
        <w:t>副产品</w:t>
      </w:r>
      <w:r w:rsidR="004A48AA">
        <w:rPr>
          <w:rFonts w:hint="eastAsia"/>
          <w:lang w:eastAsia="zh-CN"/>
        </w:rPr>
        <w:t>的管控进行核查</w:t>
      </w:r>
      <w:r>
        <w:rPr>
          <w:rFonts w:hint="eastAsia"/>
          <w:lang w:eastAsia="zh-CN"/>
        </w:rPr>
        <w:t>的方法，该</w:t>
      </w:r>
      <w:r w:rsidR="004A48AA">
        <w:rPr>
          <w:rFonts w:hint="eastAsia"/>
          <w:lang w:eastAsia="zh-CN"/>
        </w:rPr>
        <w:t>项</w:t>
      </w:r>
      <w:r>
        <w:rPr>
          <w:rFonts w:hint="eastAsia"/>
          <w:lang w:eastAsia="zh-CN"/>
        </w:rPr>
        <w:t>方法</w:t>
      </w:r>
      <w:r w:rsidR="004A48AA">
        <w:rPr>
          <w:rFonts w:hint="eastAsia"/>
          <w:lang w:eastAsia="zh-CN"/>
        </w:rPr>
        <w:t>以</w:t>
      </w:r>
      <w:r>
        <w:rPr>
          <w:rFonts w:hint="eastAsia"/>
          <w:lang w:eastAsia="zh-CN"/>
        </w:rPr>
        <w:t>清洁发展机制</w:t>
      </w:r>
      <w:r>
        <w:rPr>
          <w:rFonts w:hint="eastAsia"/>
          <w:lang w:eastAsia="zh-CN"/>
        </w:rPr>
        <w:t xml:space="preserve"> (CDM) </w:t>
      </w:r>
      <w:r w:rsidR="00634440">
        <w:rPr>
          <w:rStyle w:val="FootnoteReference"/>
          <w:lang w:eastAsia="zh-CN"/>
        </w:rPr>
        <w:footnoteReference w:id="8"/>
      </w:r>
      <w:r>
        <w:rPr>
          <w:rFonts w:hint="eastAsia"/>
          <w:lang w:eastAsia="zh-CN"/>
        </w:rPr>
        <w:t>中</w:t>
      </w:r>
      <w:r w:rsidR="004A48AA">
        <w:rPr>
          <w:rFonts w:hint="eastAsia"/>
          <w:lang w:eastAsia="zh-CN"/>
        </w:rPr>
        <w:t>所</w:t>
      </w:r>
      <w:r>
        <w:rPr>
          <w:rFonts w:hint="eastAsia"/>
          <w:lang w:eastAsia="zh-CN"/>
        </w:rPr>
        <w:t>用的方法</w:t>
      </w:r>
      <w:r w:rsidR="004A48AA">
        <w:rPr>
          <w:rFonts w:hint="eastAsia"/>
          <w:lang w:eastAsia="zh-CN"/>
        </w:rPr>
        <w:t>作为基础</w:t>
      </w:r>
      <w:r>
        <w:rPr>
          <w:rFonts w:hint="eastAsia"/>
          <w:lang w:eastAsia="zh-CN"/>
        </w:rPr>
        <w:t>。</w:t>
      </w:r>
    </w:p>
    <w:p w14:paraId="03285C7F" w14:textId="3086EF27" w:rsidR="00FF6154" w:rsidRDefault="00FF6154" w:rsidP="00FF6154">
      <w:pPr>
        <w:rPr>
          <w:u w:val="single"/>
          <w:lang w:eastAsia="zh-CN"/>
        </w:rPr>
      </w:pPr>
      <w:r w:rsidRPr="006E7D3B">
        <w:rPr>
          <w:rFonts w:hint="eastAsia"/>
          <w:u w:val="single"/>
          <w:lang w:eastAsia="zh-CN"/>
        </w:rPr>
        <w:t>第一次付款执行</w:t>
      </w:r>
      <w:r w:rsidR="006E7D3B" w:rsidRPr="006E7D3B">
        <w:rPr>
          <w:rFonts w:hint="eastAsia"/>
          <w:u w:val="single"/>
          <w:lang w:eastAsia="zh-CN"/>
        </w:rPr>
        <w:t>情况</w:t>
      </w:r>
      <w:r w:rsidRPr="006E7D3B">
        <w:rPr>
          <w:rFonts w:hint="eastAsia"/>
          <w:u w:val="single"/>
          <w:lang w:eastAsia="zh-CN"/>
        </w:rPr>
        <w:t>进度报告</w:t>
      </w:r>
    </w:p>
    <w:p w14:paraId="4391823C" w14:textId="77777777" w:rsidR="00634440" w:rsidRPr="006E7D3B" w:rsidRDefault="00634440" w:rsidP="00FF6154">
      <w:pPr>
        <w:rPr>
          <w:u w:val="single"/>
          <w:lang w:eastAsia="zh-CN"/>
        </w:rPr>
      </w:pPr>
    </w:p>
    <w:p w14:paraId="18230B87" w14:textId="32EB504A" w:rsidR="00FF6154" w:rsidRDefault="004D7E14" w:rsidP="00DC59C8">
      <w:pPr>
        <w:pStyle w:val="Heading1"/>
        <w:numPr>
          <w:ilvl w:val="0"/>
          <w:numId w:val="8"/>
        </w:numPr>
        <w:rPr>
          <w:lang w:eastAsia="zh-CN"/>
        </w:rPr>
      </w:pPr>
      <w:r>
        <w:rPr>
          <w:rFonts w:hint="eastAsia"/>
          <w:lang w:eastAsia="zh-CN"/>
        </w:rPr>
        <w:t xml:space="preserve">2021 </w:t>
      </w:r>
      <w:r>
        <w:rPr>
          <w:rFonts w:hint="eastAsia"/>
          <w:lang w:eastAsia="zh-CN"/>
        </w:rPr>
        <w:t>年</w:t>
      </w:r>
      <w:r>
        <w:rPr>
          <w:rFonts w:hint="eastAsia"/>
          <w:lang w:eastAsia="zh-CN"/>
        </w:rPr>
        <w:t xml:space="preserve"> 10 </w:t>
      </w:r>
      <w:r>
        <w:rPr>
          <w:rFonts w:hint="eastAsia"/>
          <w:lang w:eastAsia="zh-CN"/>
        </w:rPr>
        <w:t>月，</w:t>
      </w:r>
      <w:proofErr w:type="spellStart"/>
      <w:r w:rsidR="00FF6154">
        <w:rPr>
          <w:rFonts w:hint="eastAsia"/>
          <w:lang w:eastAsia="zh-CN"/>
        </w:rPr>
        <w:t>Quimob</w:t>
      </w:r>
      <w:proofErr w:type="spellEnd"/>
      <w:r w:rsidR="00FF6154">
        <w:rPr>
          <w:rFonts w:hint="eastAsia"/>
          <w:lang w:eastAsia="zh-CN"/>
        </w:rPr>
        <w:t>á</w:t>
      </w:r>
      <w:proofErr w:type="spellStart"/>
      <w:r w:rsidR="00FF6154">
        <w:rPr>
          <w:rFonts w:hint="eastAsia"/>
          <w:lang w:eastAsia="zh-CN"/>
        </w:rPr>
        <w:t>sicos</w:t>
      </w:r>
      <w:proofErr w:type="spellEnd"/>
      <w:r w:rsidR="00FF6154">
        <w:rPr>
          <w:rFonts w:hint="eastAsia"/>
          <w:lang w:eastAsia="zh-CN"/>
        </w:rPr>
        <w:t>开始</w:t>
      </w:r>
      <w:r>
        <w:rPr>
          <w:rFonts w:hint="eastAsia"/>
          <w:lang w:eastAsia="zh-CN"/>
        </w:rPr>
        <w:t>对</w:t>
      </w:r>
      <w:r w:rsidR="00FF6154">
        <w:rPr>
          <w:rFonts w:hint="eastAsia"/>
          <w:lang w:eastAsia="zh-CN"/>
        </w:rPr>
        <w:t>其</w:t>
      </w:r>
      <w:r w:rsidR="000C053C">
        <w:rPr>
          <w:rFonts w:hint="eastAsia"/>
          <w:lang w:eastAsia="zh-CN"/>
        </w:rPr>
        <w:t>所有的</w:t>
      </w:r>
      <w:r w:rsidR="00FF6154">
        <w:rPr>
          <w:rFonts w:hint="eastAsia"/>
          <w:lang w:eastAsia="zh-CN"/>
        </w:rPr>
        <w:t>两个</w:t>
      </w:r>
      <w:r w:rsidR="008D465E" w:rsidRPr="00FF6154">
        <w:rPr>
          <w:rFonts w:hint="eastAsia"/>
          <w:lang w:eastAsia="zh-CN"/>
        </w:rPr>
        <w:t>等离子弧销毁装置</w:t>
      </w:r>
      <w:r w:rsidR="00FF6154">
        <w:rPr>
          <w:rFonts w:hint="eastAsia"/>
          <w:lang w:eastAsia="zh-CN"/>
        </w:rPr>
        <w:t>中的第一个</w:t>
      </w:r>
      <w:r w:rsidR="000C053C" w:rsidRPr="00FF6154">
        <w:rPr>
          <w:rFonts w:hint="eastAsia"/>
          <w:lang w:eastAsia="zh-CN"/>
        </w:rPr>
        <w:t>等离子弧销毁装置</w:t>
      </w:r>
      <w:r w:rsidR="00FF6154">
        <w:rPr>
          <w:rFonts w:hint="eastAsia"/>
          <w:lang w:eastAsia="zh-CN"/>
        </w:rPr>
        <w:t xml:space="preserve"> (PDU-1)</w:t>
      </w:r>
      <w:r>
        <w:rPr>
          <w:rFonts w:hint="eastAsia"/>
          <w:lang w:eastAsia="zh-CN"/>
        </w:rPr>
        <w:t>进行翻新</w:t>
      </w:r>
      <w:r w:rsidR="00FF6154">
        <w:rPr>
          <w:rFonts w:hint="eastAsia"/>
          <w:lang w:eastAsia="zh-CN"/>
        </w:rPr>
        <w:t>，</w:t>
      </w:r>
      <w:r w:rsidR="000C053C">
        <w:rPr>
          <w:rFonts w:hint="eastAsia"/>
          <w:lang w:eastAsia="zh-CN"/>
        </w:rPr>
        <w:t>由于</w:t>
      </w:r>
      <w:r w:rsidR="00FF6154">
        <w:rPr>
          <w:rFonts w:hint="eastAsia"/>
          <w:lang w:eastAsia="zh-CN"/>
        </w:rPr>
        <w:t>电源</w:t>
      </w:r>
      <w:r w:rsidR="000C053C">
        <w:rPr>
          <w:rFonts w:hint="eastAsia"/>
          <w:lang w:eastAsia="zh-CN"/>
        </w:rPr>
        <w:t>更换出现</w:t>
      </w:r>
      <w:r w:rsidR="00FF6154">
        <w:rPr>
          <w:rFonts w:hint="eastAsia"/>
          <w:lang w:eastAsia="zh-CN"/>
        </w:rPr>
        <w:t>延迟，</w:t>
      </w:r>
      <w:r w:rsidR="000C053C">
        <w:rPr>
          <w:rFonts w:hint="eastAsia"/>
          <w:lang w:eastAsia="zh-CN"/>
        </w:rPr>
        <w:t>遂</w:t>
      </w:r>
      <w:r w:rsidR="00FF6154">
        <w:rPr>
          <w:rFonts w:hint="eastAsia"/>
          <w:lang w:eastAsia="zh-CN"/>
        </w:rPr>
        <w:t>决定改为翻新第二个</w:t>
      </w:r>
      <w:r w:rsidR="000C053C" w:rsidRPr="00FF6154">
        <w:rPr>
          <w:rFonts w:hint="eastAsia"/>
          <w:lang w:eastAsia="zh-CN"/>
        </w:rPr>
        <w:t>等离子弧销毁装置</w:t>
      </w:r>
      <w:r w:rsidR="00FF6154">
        <w:rPr>
          <w:rFonts w:hint="eastAsia"/>
          <w:lang w:eastAsia="zh-CN"/>
        </w:rPr>
        <w:t xml:space="preserve"> (PDU-2) </w:t>
      </w:r>
      <w:r w:rsidR="000C053C">
        <w:rPr>
          <w:rFonts w:hint="eastAsia"/>
          <w:lang w:eastAsia="zh-CN"/>
        </w:rPr>
        <w:t>，</w:t>
      </w:r>
      <w:r>
        <w:rPr>
          <w:rFonts w:hint="eastAsia"/>
          <w:lang w:eastAsia="zh-CN"/>
        </w:rPr>
        <w:t>用于</w:t>
      </w:r>
      <w:r w:rsidR="00FF6154">
        <w:rPr>
          <w:rFonts w:hint="eastAsia"/>
          <w:lang w:eastAsia="zh-CN"/>
        </w:rPr>
        <w:t>销毁</w:t>
      </w:r>
      <w:r>
        <w:rPr>
          <w:rFonts w:hint="eastAsia"/>
          <w:lang w:eastAsia="zh-CN"/>
        </w:rPr>
        <w:t>该企业产生的副产品</w:t>
      </w:r>
      <w:r w:rsidR="00FF6154">
        <w:rPr>
          <w:rFonts w:hint="eastAsia"/>
          <w:lang w:eastAsia="zh-CN"/>
        </w:rPr>
        <w:t>HFC</w:t>
      </w:r>
      <w:r w:rsidR="000C053C">
        <w:rPr>
          <w:lang w:eastAsia="zh-CN"/>
        </w:rPr>
        <w:t>-</w:t>
      </w:r>
      <w:r w:rsidR="00FF6154">
        <w:rPr>
          <w:rFonts w:hint="eastAsia"/>
          <w:lang w:eastAsia="zh-CN"/>
        </w:rPr>
        <w:t>23</w:t>
      </w:r>
      <w:r w:rsidR="00FF6154">
        <w:rPr>
          <w:rFonts w:hint="eastAsia"/>
          <w:lang w:eastAsia="zh-CN"/>
        </w:rPr>
        <w:t>。</w:t>
      </w:r>
      <w:r w:rsidR="007D4305">
        <w:rPr>
          <w:rStyle w:val="FootnoteReference"/>
          <w:lang w:eastAsia="zh-CN"/>
        </w:rPr>
        <w:footnoteReference w:id="9"/>
      </w:r>
      <w:r w:rsidR="007D4305">
        <w:rPr>
          <w:rFonts w:hint="eastAsia"/>
          <w:lang w:eastAsia="zh-CN"/>
        </w:rPr>
        <w:t xml:space="preserve"> </w:t>
      </w:r>
      <w:r w:rsidR="007D4305">
        <w:rPr>
          <w:rStyle w:val="FootnoteReference"/>
          <w:lang w:eastAsia="zh-CN"/>
        </w:rPr>
        <w:footnoteReference w:id="10"/>
      </w:r>
      <w:r w:rsidR="00FF6154">
        <w:rPr>
          <w:rFonts w:hint="eastAsia"/>
          <w:lang w:eastAsia="zh-CN"/>
        </w:rPr>
        <w:t>虽然因供应链中断而延迟，但</w:t>
      </w:r>
      <w:r w:rsidR="007A7E4F">
        <w:rPr>
          <w:rFonts w:hint="eastAsia"/>
          <w:lang w:eastAsia="zh-CN"/>
        </w:rPr>
        <w:t>第二个</w:t>
      </w:r>
      <w:r w:rsidR="007A7E4F" w:rsidRPr="00FF6154">
        <w:rPr>
          <w:rFonts w:hint="eastAsia"/>
          <w:lang w:eastAsia="zh-CN"/>
        </w:rPr>
        <w:t>等</w:t>
      </w:r>
      <w:r w:rsidR="007A7E4F" w:rsidRPr="00FF6154">
        <w:rPr>
          <w:rFonts w:hint="eastAsia"/>
          <w:lang w:eastAsia="zh-CN"/>
        </w:rPr>
        <w:lastRenderedPageBreak/>
        <w:t>离子弧销毁装置</w:t>
      </w:r>
      <w:r w:rsidR="00FF6154">
        <w:rPr>
          <w:rFonts w:hint="eastAsia"/>
          <w:lang w:eastAsia="zh-CN"/>
        </w:rPr>
        <w:t>的翻新工作已</w:t>
      </w:r>
      <w:r>
        <w:rPr>
          <w:rFonts w:hint="eastAsia"/>
          <w:lang w:eastAsia="zh-CN"/>
        </w:rPr>
        <w:t>经</w:t>
      </w:r>
      <w:r w:rsidR="00FF6154">
        <w:rPr>
          <w:rFonts w:hint="eastAsia"/>
          <w:lang w:eastAsia="zh-CN"/>
        </w:rPr>
        <w:t>完成，该</w:t>
      </w:r>
      <w:r>
        <w:rPr>
          <w:rFonts w:hint="eastAsia"/>
          <w:lang w:eastAsia="zh-CN"/>
        </w:rPr>
        <w:t>项</w:t>
      </w:r>
      <w:r w:rsidR="00FF6154">
        <w:rPr>
          <w:rFonts w:hint="eastAsia"/>
          <w:lang w:eastAsia="zh-CN"/>
        </w:rPr>
        <w:t>装置于</w:t>
      </w:r>
      <w:r w:rsidR="00FF6154">
        <w:rPr>
          <w:rFonts w:hint="eastAsia"/>
          <w:lang w:eastAsia="zh-CN"/>
        </w:rPr>
        <w:t xml:space="preserve"> 2022 </w:t>
      </w:r>
      <w:r w:rsidR="00FF6154">
        <w:rPr>
          <w:rFonts w:hint="eastAsia"/>
          <w:lang w:eastAsia="zh-CN"/>
        </w:rPr>
        <w:t>年</w:t>
      </w:r>
      <w:r w:rsidR="00FF6154">
        <w:rPr>
          <w:rFonts w:hint="eastAsia"/>
          <w:lang w:eastAsia="zh-CN"/>
        </w:rPr>
        <w:t xml:space="preserve"> 5 </w:t>
      </w:r>
      <w:r w:rsidR="00FF6154">
        <w:rPr>
          <w:rFonts w:hint="eastAsia"/>
          <w:lang w:eastAsia="zh-CN"/>
        </w:rPr>
        <w:t>月开始运行，</w:t>
      </w:r>
      <w:r w:rsidR="005117E7">
        <w:rPr>
          <w:rFonts w:hint="eastAsia"/>
          <w:lang w:eastAsia="zh-CN"/>
        </w:rPr>
        <w:t>可对</w:t>
      </w:r>
      <w:proofErr w:type="spellStart"/>
      <w:r w:rsidR="00FF6154">
        <w:rPr>
          <w:rFonts w:hint="eastAsia"/>
          <w:lang w:eastAsia="zh-CN"/>
        </w:rPr>
        <w:t>Quimob</w:t>
      </w:r>
      <w:proofErr w:type="spellEnd"/>
      <w:r w:rsidR="00FF6154">
        <w:rPr>
          <w:rFonts w:hint="eastAsia"/>
          <w:lang w:eastAsia="zh-CN"/>
        </w:rPr>
        <w:t>á</w:t>
      </w:r>
      <w:proofErr w:type="spellStart"/>
      <w:r w:rsidR="00FF6154">
        <w:rPr>
          <w:rFonts w:hint="eastAsia"/>
          <w:lang w:eastAsia="zh-CN"/>
        </w:rPr>
        <w:t>sicos</w:t>
      </w:r>
      <w:proofErr w:type="spellEnd"/>
      <w:r w:rsidR="00FF6154">
        <w:rPr>
          <w:rFonts w:hint="eastAsia"/>
          <w:lang w:eastAsia="zh-CN"/>
        </w:rPr>
        <w:t xml:space="preserve"> </w:t>
      </w:r>
      <w:r w:rsidR="00FF6154">
        <w:rPr>
          <w:rFonts w:hint="eastAsia"/>
          <w:lang w:eastAsia="zh-CN"/>
        </w:rPr>
        <w:t>两条</w:t>
      </w:r>
      <w:r w:rsidR="00FF6154">
        <w:rPr>
          <w:rFonts w:hint="eastAsia"/>
          <w:lang w:eastAsia="zh-CN"/>
        </w:rPr>
        <w:t xml:space="preserve"> HCFC</w:t>
      </w:r>
      <w:r w:rsidR="005117E7">
        <w:rPr>
          <w:lang w:eastAsia="zh-CN"/>
        </w:rPr>
        <w:t>-</w:t>
      </w:r>
      <w:r w:rsidR="00FF6154">
        <w:rPr>
          <w:rFonts w:hint="eastAsia"/>
          <w:lang w:eastAsia="zh-CN"/>
        </w:rPr>
        <w:t xml:space="preserve">22 </w:t>
      </w:r>
      <w:r w:rsidR="005117E7">
        <w:rPr>
          <w:rFonts w:hint="eastAsia"/>
          <w:lang w:eastAsia="zh-CN"/>
        </w:rPr>
        <w:t>生产线</w:t>
      </w:r>
      <w:r w:rsidR="00A06FC8">
        <w:rPr>
          <w:rFonts w:hint="eastAsia"/>
          <w:lang w:eastAsia="zh-CN"/>
        </w:rPr>
        <w:t>的</w:t>
      </w:r>
      <w:r w:rsidR="005117E7">
        <w:rPr>
          <w:rFonts w:hint="eastAsia"/>
          <w:lang w:eastAsia="zh-CN"/>
        </w:rPr>
        <w:t>其中任何</w:t>
      </w:r>
      <w:r w:rsidR="00FF6154">
        <w:rPr>
          <w:rFonts w:hint="eastAsia"/>
          <w:lang w:eastAsia="zh-CN"/>
        </w:rPr>
        <w:t>一条</w:t>
      </w:r>
      <w:r w:rsidR="005117E7">
        <w:rPr>
          <w:rFonts w:hint="eastAsia"/>
          <w:lang w:eastAsia="zh-CN"/>
        </w:rPr>
        <w:t>产生</w:t>
      </w:r>
      <w:r w:rsidR="00FF6154">
        <w:rPr>
          <w:rFonts w:hint="eastAsia"/>
          <w:lang w:eastAsia="zh-CN"/>
        </w:rPr>
        <w:t>的</w:t>
      </w:r>
      <w:r w:rsidR="005117E7">
        <w:rPr>
          <w:rFonts w:hint="eastAsia"/>
          <w:lang w:eastAsia="zh-CN"/>
        </w:rPr>
        <w:t>副</w:t>
      </w:r>
      <w:r w:rsidR="00FF6154">
        <w:rPr>
          <w:rFonts w:hint="eastAsia"/>
          <w:lang w:eastAsia="zh-CN"/>
        </w:rPr>
        <w:t>产品</w:t>
      </w:r>
      <w:r w:rsidR="00FF6154">
        <w:rPr>
          <w:rFonts w:hint="eastAsia"/>
          <w:lang w:eastAsia="zh-CN"/>
        </w:rPr>
        <w:t xml:space="preserve"> HFC-23</w:t>
      </w:r>
      <w:r w:rsidR="005117E7">
        <w:rPr>
          <w:rFonts w:hint="eastAsia"/>
          <w:lang w:eastAsia="zh-CN"/>
        </w:rPr>
        <w:t>进行销毁</w:t>
      </w:r>
      <w:r w:rsidR="00FF6154">
        <w:rPr>
          <w:rFonts w:hint="eastAsia"/>
          <w:lang w:eastAsia="zh-CN"/>
        </w:rPr>
        <w:t>。</w:t>
      </w:r>
      <w:r>
        <w:rPr>
          <w:rFonts w:hint="eastAsia"/>
          <w:lang w:eastAsia="zh-CN"/>
        </w:rPr>
        <w:t xml:space="preserve"> </w:t>
      </w:r>
    </w:p>
    <w:p w14:paraId="0C8C4539" w14:textId="323FEB79" w:rsidR="00FF6154" w:rsidRPr="00FF6154" w:rsidRDefault="00FF6154" w:rsidP="00DC59C8">
      <w:pPr>
        <w:pStyle w:val="Heading1"/>
        <w:numPr>
          <w:ilvl w:val="0"/>
          <w:numId w:val="8"/>
        </w:numPr>
        <w:tabs>
          <w:tab w:val="num" w:pos="0"/>
        </w:tabs>
        <w:rPr>
          <w:lang w:eastAsia="zh-CN"/>
        </w:rPr>
      </w:pPr>
      <w:r>
        <w:rPr>
          <w:rFonts w:hint="eastAsia"/>
          <w:lang w:eastAsia="zh-CN"/>
        </w:rPr>
        <w:t>在</w:t>
      </w:r>
      <w:r w:rsidR="008D465E" w:rsidRPr="00FF6154">
        <w:rPr>
          <w:rFonts w:hint="eastAsia"/>
          <w:lang w:eastAsia="zh-CN"/>
        </w:rPr>
        <w:t>等离子弧销毁装置</w:t>
      </w:r>
      <w:r>
        <w:rPr>
          <w:rFonts w:hint="eastAsia"/>
          <w:lang w:eastAsia="zh-CN"/>
        </w:rPr>
        <w:t>运行的第一周，</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Pr>
          <w:rFonts w:hint="eastAsia"/>
          <w:lang w:eastAsia="zh-CN"/>
        </w:rPr>
        <w:t>遇到</w:t>
      </w:r>
      <w:r w:rsidR="00172DE8">
        <w:rPr>
          <w:rFonts w:hint="eastAsia"/>
          <w:lang w:eastAsia="zh-CN"/>
        </w:rPr>
        <w:t>因</w:t>
      </w:r>
      <w:r w:rsidR="004A57F2">
        <w:rPr>
          <w:rFonts w:hint="eastAsia"/>
          <w:lang w:eastAsia="zh-CN"/>
        </w:rPr>
        <w:t>下列原因导致出现</w:t>
      </w:r>
      <w:r w:rsidR="00CF3ACB">
        <w:rPr>
          <w:rFonts w:hint="eastAsia"/>
          <w:lang w:eastAsia="zh-CN"/>
        </w:rPr>
        <w:t>供电</w:t>
      </w:r>
      <w:r w:rsidR="004A57F2">
        <w:rPr>
          <w:rFonts w:hint="eastAsia"/>
          <w:lang w:eastAsia="zh-CN"/>
        </w:rPr>
        <w:t>问题：</w:t>
      </w:r>
      <w:r>
        <w:rPr>
          <w:rFonts w:hint="eastAsia"/>
          <w:lang w:eastAsia="zh-CN"/>
        </w:rPr>
        <w:t>控制器未向等离子弧焊炬发送启动信号；</w:t>
      </w:r>
      <w:r w:rsidR="008D465E" w:rsidRPr="00FF6154">
        <w:rPr>
          <w:rFonts w:hint="eastAsia"/>
          <w:lang w:eastAsia="zh-CN"/>
        </w:rPr>
        <w:t>等离子弧销毁装置</w:t>
      </w:r>
      <w:r>
        <w:rPr>
          <w:rFonts w:hint="eastAsia"/>
          <w:lang w:eastAsia="zh-CN"/>
        </w:rPr>
        <w:t>冷却管阻塞；以及需要更换的板框式换热器</w:t>
      </w:r>
      <w:r w:rsidR="004A57F2">
        <w:rPr>
          <w:rFonts w:hint="eastAsia"/>
          <w:lang w:eastAsia="zh-CN"/>
        </w:rPr>
        <w:t>，且</w:t>
      </w:r>
      <w:r w:rsidR="00CF3ACB">
        <w:rPr>
          <w:rFonts w:hint="eastAsia"/>
          <w:lang w:eastAsia="zh-CN"/>
        </w:rPr>
        <w:t>这些</w:t>
      </w:r>
      <w:r w:rsidR="004A57F2">
        <w:rPr>
          <w:rFonts w:hint="eastAsia"/>
          <w:lang w:eastAsia="zh-CN"/>
        </w:rPr>
        <w:t>问题</w:t>
      </w:r>
      <w:r w:rsidR="00CF3ACB">
        <w:rPr>
          <w:rFonts w:hint="eastAsia"/>
          <w:lang w:eastAsia="zh-CN"/>
        </w:rPr>
        <w:t>均</w:t>
      </w:r>
      <w:r w:rsidR="004A57F2">
        <w:rPr>
          <w:rFonts w:hint="eastAsia"/>
          <w:lang w:eastAsia="zh-CN"/>
        </w:rPr>
        <w:t>得到了解决</w:t>
      </w:r>
      <w:r>
        <w:rPr>
          <w:rFonts w:hint="eastAsia"/>
          <w:lang w:eastAsia="zh-CN"/>
        </w:rPr>
        <w:t>。此外，自</w:t>
      </w:r>
      <w:r w:rsidR="008D465E" w:rsidRPr="00FF6154">
        <w:rPr>
          <w:rFonts w:hint="eastAsia"/>
          <w:lang w:eastAsia="zh-CN"/>
        </w:rPr>
        <w:t>等离子弧销毁装置</w:t>
      </w:r>
      <w:r>
        <w:rPr>
          <w:rFonts w:hint="eastAsia"/>
          <w:lang w:eastAsia="zh-CN"/>
        </w:rPr>
        <w:t>开始运行以来</w:t>
      </w:r>
      <w:r w:rsidR="00360BE3">
        <w:rPr>
          <w:rFonts w:hint="eastAsia"/>
          <w:lang w:eastAsia="zh-CN"/>
        </w:rPr>
        <w:t>，发生了四次停机断电事故，由于担心当地公用事业公司的供电质量，</w:t>
      </w:r>
      <w:r w:rsidR="00360BE3">
        <w:rPr>
          <w:rFonts w:hint="eastAsia"/>
          <w:lang w:eastAsia="zh-CN"/>
        </w:rPr>
        <w:t xml:space="preserve"> </w:t>
      </w:r>
      <w:proofErr w:type="spellStart"/>
      <w:r w:rsidR="00360BE3">
        <w:rPr>
          <w:rFonts w:hint="eastAsia"/>
          <w:lang w:eastAsia="zh-CN"/>
        </w:rPr>
        <w:t>Quimob</w:t>
      </w:r>
      <w:proofErr w:type="spellEnd"/>
      <w:r w:rsidR="00360BE3">
        <w:rPr>
          <w:rFonts w:hint="eastAsia"/>
          <w:lang w:eastAsia="zh-CN"/>
        </w:rPr>
        <w:t>á</w:t>
      </w:r>
      <w:proofErr w:type="spellStart"/>
      <w:r w:rsidR="00360BE3">
        <w:rPr>
          <w:rFonts w:hint="eastAsia"/>
          <w:lang w:eastAsia="zh-CN"/>
        </w:rPr>
        <w:t>sicos</w:t>
      </w:r>
      <w:proofErr w:type="spellEnd"/>
      <w:r>
        <w:rPr>
          <w:rFonts w:hint="eastAsia"/>
          <w:lang w:eastAsia="zh-CN"/>
        </w:rPr>
        <w:t>购买并安装了不间断电源系统。</w:t>
      </w:r>
      <w:r w:rsidR="008D465E">
        <w:rPr>
          <w:rFonts w:hint="eastAsia"/>
          <w:lang w:eastAsia="zh-CN"/>
        </w:rPr>
        <w:t xml:space="preserve"> </w:t>
      </w:r>
    </w:p>
    <w:p w14:paraId="06C31430" w14:textId="6C61F742" w:rsidR="0037460D" w:rsidRDefault="00FF6154" w:rsidP="00DC59C8">
      <w:pPr>
        <w:pStyle w:val="Heading1"/>
        <w:numPr>
          <w:ilvl w:val="0"/>
          <w:numId w:val="8"/>
        </w:numPr>
        <w:tabs>
          <w:tab w:val="num" w:pos="0"/>
        </w:tabs>
        <w:rPr>
          <w:lang w:eastAsia="zh-CN"/>
        </w:rPr>
      </w:pPr>
      <w:proofErr w:type="spellStart"/>
      <w:r w:rsidRPr="00FF6154">
        <w:rPr>
          <w:rFonts w:hint="eastAsia"/>
          <w:lang w:eastAsia="zh-CN"/>
        </w:rPr>
        <w:t>Quimob</w:t>
      </w:r>
      <w:proofErr w:type="spellEnd"/>
      <w:r w:rsidRPr="00FF6154">
        <w:rPr>
          <w:rFonts w:hint="eastAsia"/>
          <w:lang w:eastAsia="zh-CN"/>
        </w:rPr>
        <w:t>á</w:t>
      </w:r>
      <w:proofErr w:type="spellStart"/>
      <w:r w:rsidRPr="00FF6154">
        <w:rPr>
          <w:rFonts w:hint="eastAsia"/>
          <w:lang w:eastAsia="zh-CN"/>
        </w:rPr>
        <w:t>sicos</w:t>
      </w:r>
      <w:proofErr w:type="spellEnd"/>
      <w:r w:rsidR="00044874">
        <w:rPr>
          <w:rFonts w:hint="eastAsia"/>
          <w:lang w:eastAsia="zh-CN"/>
        </w:rPr>
        <w:t>在</w:t>
      </w:r>
      <w:r w:rsidRPr="00FF6154">
        <w:rPr>
          <w:rFonts w:hint="eastAsia"/>
          <w:lang w:eastAsia="zh-CN"/>
        </w:rPr>
        <w:t>操作</w:t>
      </w:r>
      <w:r w:rsidR="00044874">
        <w:rPr>
          <w:rFonts w:hint="eastAsia"/>
          <w:lang w:eastAsia="zh-CN"/>
        </w:rPr>
        <w:t>层面实施</w:t>
      </w:r>
      <w:r w:rsidR="00044874" w:rsidRPr="00FF6154">
        <w:rPr>
          <w:rFonts w:hint="eastAsia"/>
          <w:lang w:eastAsia="zh-CN"/>
        </w:rPr>
        <w:t>了多项</w:t>
      </w:r>
      <w:r w:rsidRPr="00FF6154">
        <w:rPr>
          <w:rFonts w:hint="eastAsia"/>
          <w:lang w:eastAsia="zh-CN"/>
        </w:rPr>
        <w:t>改进</w:t>
      </w:r>
      <w:r w:rsidR="00044874">
        <w:rPr>
          <w:rFonts w:hint="eastAsia"/>
          <w:lang w:eastAsia="zh-CN"/>
        </w:rPr>
        <w:t>措施</w:t>
      </w:r>
      <w:r w:rsidRPr="00FF6154">
        <w:rPr>
          <w:rFonts w:hint="eastAsia"/>
          <w:lang w:eastAsia="zh-CN"/>
        </w:rPr>
        <w:t>，优化</w:t>
      </w:r>
      <w:r w:rsidR="00044874">
        <w:rPr>
          <w:rFonts w:hint="eastAsia"/>
          <w:lang w:eastAsia="zh-CN"/>
        </w:rPr>
        <w:t>对</w:t>
      </w:r>
      <w:r w:rsidR="007A7E4F" w:rsidRPr="00FF6154">
        <w:rPr>
          <w:rFonts w:hint="eastAsia"/>
          <w:lang w:eastAsia="zh-CN"/>
        </w:rPr>
        <w:t>等离子弧销毁装置</w:t>
      </w:r>
      <w:r w:rsidRPr="00FF6154">
        <w:rPr>
          <w:rFonts w:hint="eastAsia"/>
          <w:lang w:eastAsia="zh-CN"/>
        </w:rPr>
        <w:t>的操作并最大限度地减少</w:t>
      </w:r>
      <w:r w:rsidRPr="00FF6154">
        <w:rPr>
          <w:rFonts w:hint="eastAsia"/>
          <w:lang w:eastAsia="zh-CN"/>
        </w:rPr>
        <w:t xml:space="preserve"> HFC-23 </w:t>
      </w:r>
      <w:r w:rsidRPr="00FF6154">
        <w:rPr>
          <w:rFonts w:hint="eastAsia"/>
          <w:lang w:eastAsia="zh-CN"/>
        </w:rPr>
        <w:t>副产品的生成率。对于前者</w:t>
      </w:r>
      <w:r w:rsidR="00044874">
        <w:rPr>
          <w:rFonts w:hint="eastAsia"/>
          <w:lang w:eastAsia="zh-CN"/>
        </w:rPr>
        <w:t>而言</w:t>
      </w:r>
      <w:r w:rsidRPr="00FF6154">
        <w:rPr>
          <w:rFonts w:hint="eastAsia"/>
          <w:lang w:eastAsia="zh-CN"/>
        </w:rPr>
        <w:t>，</w:t>
      </w:r>
      <w:r w:rsidR="00044874">
        <w:rPr>
          <w:rFonts w:hint="eastAsia"/>
          <w:lang w:eastAsia="zh-CN"/>
        </w:rPr>
        <w:t>该</w:t>
      </w:r>
      <w:r w:rsidRPr="00FF6154">
        <w:rPr>
          <w:rFonts w:hint="eastAsia"/>
          <w:lang w:eastAsia="zh-CN"/>
        </w:rPr>
        <w:t>企业通过在低于设计容量的情况下运行</w:t>
      </w:r>
      <w:r w:rsidR="008D465E" w:rsidRPr="00FF6154">
        <w:rPr>
          <w:rFonts w:hint="eastAsia"/>
          <w:lang w:eastAsia="zh-CN"/>
        </w:rPr>
        <w:t>等离子弧销毁装置</w:t>
      </w:r>
      <w:r w:rsidRPr="00FF6154">
        <w:rPr>
          <w:rFonts w:hint="eastAsia"/>
          <w:lang w:eastAsia="zh-CN"/>
        </w:rPr>
        <w:t>来优化其运行，从而延长了</w:t>
      </w:r>
      <w:r w:rsidR="008D465E" w:rsidRPr="00FF6154">
        <w:rPr>
          <w:rFonts w:hint="eastAsia"/>
          <w:lang w:eastAsia="zh-CN"/>
        </w:rPr>
        <w:t>等离子弧销毁装置</w:t>
      </w:r>
      <w:r w:rsidR="00044874">
        <w:rPr>
          <w:rFonts w:hint="eastAsia"/>
          <w:lang w:eastAsia="zh-CN"/>
        </w:rPr>
        <w:t>焊炬</w:t>
      </w:r>
      <w:r w:rsidRPr="00FF6154">
        <w:rPr>
          <w:rFonts w:hint="eastAsia"/>
          <w:lang w:eastAsia="zh-CN"/>
        </w:rPr>
        <w:t>的使用寿命并确保最佳的运行连续性，</w:t>
      </w:r>
      <w:r w:rsidR="008D465E">
        <w:rPr>
          <w:rFonts w:hint="eastAsia"/>
          <w:lang w:eastAsia="zh-CN"/>
        </w:rPr>
        <w:t>由此</w:t>
      </w:r>
      <w:r w:rsidRPr="00FF6154">
        <w:rPr>
          <w:rFonts w:hint="eastAsia"/>
          <w:lang w:eastAsia="zh-CN"/>
        </w:rPr>
        <w:t>提高了</w:t>
      </w:r>
      <w:r w:rsidR="008D465E" w:rsidRPr="00FF6154">
        <w:rPr>
          <w:rFonts w:hint="eastAsia"/>
          <w:lang w:eastAsia="zh-CN"/>
        </w:rPr>
        <w:t>等离子弧销毁装置</w:t>
      </w:r>
      <w:r w:rsidRPr="00FF6154">
        <w:rPr>
          <w:rFonts w:hint="eastAsia"/>
          <w:lang w:eastAsia="zh-CN"/>
        </w:rPr>
        <w:t>的性能。</w:t>
      </w:r>
      <w:proofErr w:type="spellStart"/>
      <w:r w:rsidRPr="00FF6154">
        <w:rPr>
          <w:rFonts w:hint="eastAsia"/>
          <w:lang w:eastAsia="zh-CN"/>
        </w:rPr>
        <w:t>Quimob</w:t>
      </w:r>
      <w:proofErr w:type="spellEnd"/>
      <w:r w:rsidRPr="00FF6154">
        <w:rPr>
          <w:rFonts w:hint="eastAsia"/>
          <w:lang w:eastAsia="zh-CN"/>
        </w:rPr>
        <w:t>á</w:t>
      </w:r>
      <w:proofErr w:type="spellStart"/>
      <w:r w:rsidRPr="00FF6154">
        <w:rPr>
          <w:rFonts w:hint="eastAsia"/>
          <w:lang w:eastAsia="zh-CN"/>
        </w:rPr>
        <w:t>sicos</w:t>
      </w:r>
      <w:proofErr w:type="spellEnd"/>
      <w:r w:rsidRPr="00FF6154">
        <w:rPr>
          <w:rFonts w:hint="eastAsia"/>
          <w:lang w:eastAsia="zh-CN"/>
        </w:rPr>
        <w:t xml:space="preserve"> </w:t>
      </w:r>
      <w:r w:rsidR="007C5A15" w:rsidRPr="00FF6154">
        <w:rPr>
          <w:rFonts w:hint="eastAsia"/>
          <w:lang w:eastAsia="zh-CN"/>
        </w:rPr>
        <w:t>通过购买和安装</w:t>
      </w:r>
      <w:r w:rsidR="007C5A15">
        <w:rPr>
          <w:rFonts w:hint="eastAsia"/>
          <w:lang w:eastAsia="zh-CN"/>
        </w:rPr>
        <w:t>已</w:t>
      </w:r>
      <w:r w:rsidR="007C5A15" w:rsidRPr="00FF6154">
        <w:rPr>
          <w:rFonts w:hint="eastAsia"/>
          <w:lang w:eastAsia="zh-CN"/>
        </w:rPr>
        <w:t>升级的无水氟化氢</w:t>
      </w:r>
      <w:r w:rsidR="007C5A15" w:rsidRPr="00FF6154">
        <w:rPr>
          <w:rFonts w:hint="eastAsia"/>
          <w:lang w:eastAsia="zh-CN"/>
        </w:rPr>
        <w:t xml:space="preserve"> (AHF) </w:t>
      </w:r>
      <w:r w:rsidR="007C5A15" w:rsidRPr="00FF6154">
        <w:rPr>
          <w:rFonts w:hint="eastAsia"/>
          <w:lang w:eastAsia="zh-CN"/>
        </w:rPr>
        <w:t>汽化器</w:t>
      </w:r>
      <w:r w:rsidR="007C5A15">
        <w:rPr>
          <w:rFonts w:hint="eastAsia"/>
          <w:lang w:eastAsia="zh-CN"/>
        </w:rPr>
        <w:t>，</w:t>
      </w:r>
      <w:r w:rsidRPr="00FF6154">
        <w:rPr>
          <w:rFonts w:hint="eastAsia"/>
          <w:lang w:eastAsia="zh-CN"/>
        </w:rPr>
        <w:t>能够降低其</w:t>
      </w:r>
      <w:r w:rsidRPr="00FF6154">
        <w:rPr>
          <w:rFonts w:hint="eastAsia"/>
          <w:lang w:eastAsia="zh-CN"/>
        </w:rPr>
        <w:t xml:space="preserve"> HFC-23 </w:t>
      </w:r>
      <w:r w:rsidRPr="00FF6154">
        <w:rPr>
          <w:rFonts w:hint="eastAsia"/>
          <w:lang w:eastAsia="zh-CN"/>
        </w:rPr>
        <w:t>副产品的生成率，</w:t>
      </w:r>
      <w:r w:rsidRPr="007D4305">
        <w:rPr>
          <w:rFonts w:hint="eastAsia"/>
          <w:lang w:eastAsia="zh-CN"/>
        </w:rPr>
        <w:t>这</w:t>
      </w:r>
      <w:r w:rsidR="007D4305" w:rsidRPr="007D4305">
        <w:rPr>
          <w:rFonts w:hint="eastAsia"/>
          <w:lang w:eastAsia="zh-CN"/>
        </w:rPr>
        <w:t>提高</w:t>
      </w:r>
      <w:r w:rsidRPr="007D4305">
        <w:rPr>
          <w:rFonts w:hint="eastAsia"/>
          <w:lang w:eastAsia="zh-CN"/>
        </w:rPr>
        <w:t>了</w:t>
      </w:r>
      <w:r w:rsidR="007D4305" w:rsidRPr="007D4305">
        <w:rPr>
          <w:rFonts w:hint="eastAsia"/>
          <w:lang w:eastAsia="zh-CN"/>
        </w:rPr>
        <w:t>对无水氟化氢</w:t>
      </w:r>
      <w:r w:rsidRPr="007D4305">
        <w:rPr>
          <w:rFonts w:hint="eastAsia"/>
          <w:lang w:eastAsia="zh-CN"/>
        </w:rPr>
        <w:t>流向反应器的</w:t>
      </w:r>
      <w:r w:rsidR="007D4305" w:rsidRPr="007D4305">
        <w:rPr>
          <w:rFonts w:hint="eastAsia"/>
          <w:lang w:eastAsia="zh-CN"/>
        </w:rPr>
        <w:t>流量</w:t>
      </w:r>
      <w:r w:rsidRPr="007D4305">
        <w:rPr>
          <w:rFonts w:hint="eastAsia"/>
          <w:lang w:eastAsia="zh-CN"/>
        </w:rPr>
        <w:t>控制。</w:t>
      </w:r>
      <w:r w:rsidRPr="00FF6154">
        <w:rPr>
          <w:rFonts w:hint="eastAsia"/>
          <w:lang w:eastAsia="zh-CN"/>
        </w:rPr>
        <w:t>此外，由于对</w:t>
      </w:r>
      <w:r w:rsidRPr="00FF6154">
        <w:rPr>
          <w:rFonts w:hint="eastAsia"/>
          <w:lang w:eastAsia="zh-CN"/>
        </w:rPr>
        <w:t xml:space="preserve"> HCFC-22 </w:t>
      </w:r>
      <w:r w:rsidRPr="00FF6154">
        <w:rPr>
          <w:rFonts w:hint="eastAsia"/>
          <w:lang w:eastAsia="zh-CN"/>
        </w:rPr>
        <w:t>的需求增加，该企业能够提高其</w:t>
      </w:r>
      <w:r w:rsidRPr="00FF6154">
        <w:rPr>
          <w:rFonts w:hint="eastAsia"/>
          <w:lang w:eastAsia="zh-CN"/>
        </w:rPr>
        <w:t xml:space="preserve"> HCFC-22 </w:t>
      </w:r>
      <w:r w:rsidRPr="00FF6154">
        <w:rPr>
          <w:rFonts w:hint="eastAsia"/>
          <w:lang w:eastAsia="zh-CN"/>
        </w:rPr>
        <w:t>生产线的运行连续性，从而减少生产线的启动和关闭</w:t>
      </w:r>
      <w:r w:rsidR="0037460D">
        <w:rPr>
          <w:rFonts w:hint="eastAsia"/>
          <w:lang w:eastAsia="zh-CN"/>
        </w:rPr>
        <w:t>次数，且降低了</w:t>
      </w:r>
      <w:r w:rsidR="0037460D">
        <w:rPr>
          <w:rFonts w:hint="eastAsia"/>
          <w:lang w:eastAsia="zh-CN"/>
        </w:rPr>
        <w:t>2022</w:t>
      </w:r>
      <w:r w:rsidR="0037460D">
        <w:rPr>
          <w:rFonts w:hint="eastAsia"/>
          <w:lang w:eastAsia="zh-CN"/>
        </w:rPr>
        <w:t>年</w:t>
      </w:r>
      <w:r w:rsidR="0037460D" w:rsidRPr="00FF6154">
        <w:rPr>
          <w:rFonts w:hint="eastAsia"/>
          <w:lang w:eastAsia="zh-CN"/>
        </w:rPr>
        <w:t>HFC-23</w:t>
      </w:r>
      <w:r w:rsidR="0037460D" w:rsidRPr="00FF6154">
        <w:rPr>
          <w:rFonts w:hint="eastAsia"/>
          <w:lang w:eastAsia="zh-CN"/>
        </w:rPr>
        <w:t>副产品的生成率</w:t>
      </w:r>
      <w:r w:rsidR="0037460D">
        <w:rPr>
          <w:rFonts w:hint="eastAsia"/>
          <w:lang w:eastAsia="zh-CN"/>
        </w:rPr>
        <w:t>，</w:t>
      </w:r>
      <w:r w:rsidR="0037460D" w:rsidRPr="00FF6154">
        <w:rPr>
          <w:rFonts w:hint="eastAsia"/>
          <w:lang w:eastAsia="zh-CN"/>
        </w:rPr>
        <w:t>从</w:t>
      </w:r>
      <w:r w:rsidR="0037460D" w:rsidRPr="00FF6154">
        <w:rPr>
          <w:rFonts w:hint="eastAsia"/>
          <w:lang w:eastAsia="zh-CN"/>
        </w:rPr>
        <w:t xml:space="preserve"> 1.57% </w:t>
      </w:r>
      <w:r w:rsidR="0037460D" w:rsidRPr="00FF6154">
        <w:rPr>
          <w:rFonts w:hint="eastAsia"/>
          <w:lang w:eastAsia="zh-CN"/>
        </w:rPr>
        <w:t>降至</w:t>
      </w:r>
      <w:r w:rsidR="0037460D" w:rsidRPr="00FF6154">
        <w:rPr>
          <w:rFonts w:hint="eastAsia"/>
          <w:lang w:eastAsia="zh-CN"/>
        </w:rPr>
        <w:t xml:space="preserve"> 1.44%</w:t>
      </w:r>
      <w:r w:rsidR="0037460D">
        <w:rPr>
          <w:rFonts w:hint="eastAsia"/>
          <w:lang w:eastAsia="zh-CN"/>
        </w:rPr>
        <w:t>。</w:t>
      </w:r>
      <w:r w:rsidR="0037460D">
        <w:rPr>
          <w:rFonts w:hint="eastAsia"/>
          <w:lang w:eastAsia="zh-CN"/>
        </w:rPr>
        <w:t xml:space="preserve"> </w:t>
      </w:r>
    </w:p>
    <w:p w14:paraId="311ACFD3" w14:textId="68DC23B5" w:rsidR="00137896" w:rsidRPr="006D0FC0" w:rsidRDefault="0037460D" w:rsidP="0042274E">
      <w:pPr>
        <w:rPr>
          <w:i/>
        </w:rPr>
      </w:pPr>
      <w:proofErr w:type="spellStart"/>
      <w:r w:rsidRPr="0037460D">
        <w:rPr>
          <w:rFonts w:hint="eastAsia"/>
          <w:i/>
        </w:rPr>
        <w:t>项目实施</w:t>
      </w:r>
      <w:proofErr w:type="spellEnd"/>
      <w:r>
        <w:rPr>
          <w:rFonts w:hint="eastAsia"/>
          <w:i/>
          <w:lang w:eastAsia="zh-CN"/>
        </w:rPr>
        <w:t>与</w:t>
      </w:r>
      <w:proofErr w:type="spellStart"/>
      <w:r w:rsidRPr="0037460D">
        <w:rPr>
          <w:rFonts w:hint="eastAsia"/>
          <w:i/>
        </w:rPr>
        <w:t>监测</w:t>
      </w:r>
      <w:proofErr w:type="spellEnd"/>
    </w:p>
    <w:p w14:paraId="6CA39995" w14:textId="77777777" w:rsidR="00137896" w:rsidRPr="006D0FC0" w:rsidRDefault="00137896" w:rsidP="0042274E"/>
    <w:p w14:paraId="075DB738" w14:textId="6A4F3313" w:rsidR="0037460D" w:rsidRDefault="0037460D" w:rsidP="00DC59C8">
      <w:pPr>
        <w:pStyle w:val="Heading1"/>
        <w:numPr>
          <w:ilvl w:val="0"/>
          <w:numId w:val="8"/>
        </w:numPr>
        <w:tabs>
          <w:tab w:val="num" w:pos="0"/>
        </w:tabs>
        <w:rPr>
          <w:lang w:eastAsia="zh-CN"/>
        </w:rPr>
      </w:pPr>
      <w:r>
        <w:rPr>
          <w:rFonts w:hint="eastAsia"/>
          <w:lang w:eastAsia="zh-CN"/>
        </w:rPr>
        <w:t>在第一次付款下分配的</w:t>
      </w:r>
      <w:r>
        <w:rPr>
          <w:rFonts w:hint="eastAsia"/>
          <w:lang w:eastAsia="zh-CN"/>
        </w:rPr>
        <w:t xml:space="preserve"> 7,500 </w:t>
      </w:r>
      <w:r>
        <w:rPr>
          <w:rFonts w:hint="eastAsia"/>
          <w:lang w:eastAsia="zh-CN"/>
        </w:rPr>
        <w:t>美元中，</w:t>
      </w:r>
      <w:r w:rsidR="00691688">
        <w:rPr>
          <w:rFonts w:hint="eastAsia"/>
          <w:lang w:eastAsia="zh-CN"/>
        </w:rPr>
        <w:t>已发放</w:t>
      </w:r>
      <w:r>
        <w:rPr>
          <w:rFonts w:hint="eastAsia"/>
          <w:lang w:eastAsia="zh-CN"/>
        </w:rPr>
        <w:t xml:space="preserve">4,946 </w:t>
      </w:r>
      <w:r>
        <w:rPr>
          <w:rFonts w:hint="eastAsia"/>
          <w:lang w:eastAsia="zh-CN"/>
        </w:rPr>
        <w:t>美元（</w:t>
      </w:r>
      <w:r w:rsidR="00691688">
        <w:rPr>
          <w:rFonts w:hint="eastAsia"/>
          <w:lang w:eastAsia="zh-CN"/>
        </w:rPr>
        <w:t>占</w:t>
      </w:r>
      <w:r>
        <w:rPr>
          <w:rFonts w:hint="eastAsia"/>
          <w:lang w:eastAsia="zh-CN"/>
        </w:rPr>
        <w:t>66%</w:t>
      </w:r>
      <w:r>
        <w:rPr>
          <w:rFonts w:hint="eastAsia"/>
          <w:lang w:eastAsia="zh-CN"/>
        </w:rPr>
        <w:t>）用于生产和排放的项目监测</w:t>
      </w:r>
      <w:r w:rsidR="00691688">
        <w:rPr>
          <w:rFonts w:hint="eastAsia"/>
          <w:lang w:eastAsia="zh-CN"/>
        </w:rPr>
        <w:t>与</w:t>
      </w:r>
      <w:r>
        <w:rPr>
          <w:rFonts w:hint="eastAsia"/>
          <w:lang w:eastAsia="zh-CN"/>
        </w:rPr>
        <w:t>核查；</w:t>
      </w:r>
      <w:r w:rsidR="007D5A0C">
        <w:rPr>
          <w:rFonts w:hint="eastAsia"/>
          <w:lang w:eastAsia="zh-CN"/>
        </w:rPr>
        <w:t>余额</w:t>
      </w:r>
      <w:r>
        <w:rPr>
          <w:rFonts w:hint="eastAsia"/>
          <w:lang w:eastAsia="zh-CN"/>
        </w:rPr>
        <w:t xml:space="preserve">2,554 </w:t>
      </w:r>
      <w:r>
        <w:rPr>
          <w:rFonts w:hint="eastAsia"/>
          <w:lang w:eastAsia="zh-CN"/>
        </w:rPr>
        <w:t>美元将</w:t>
      </w:r>
      <w:r w:rsidR="00691688">
        <w:rPr>
          <w:rFonts w:hint="eastAsia"/>
          <w:lang w:eastAsia="zh-CN"/>
        </w:rPr>
        <w:t>于</w:t>
      </w:r>
      <w:r>
        <w:rPr>
          <w:rFonts w:hint="eastAsia"/>
          <w:lang w:eastAsia="zh-CN"/>
        </w:rPr>
        <w:t xml:space="preserve">2023 </w:t>
      </w:r>
      <w:r>
        <w:rPr>
          <w:rFonts w:hint="eastAsia"/>
          <w:lang w:eastAsia="zh-CN"/>
        </w:rPr>
        <w:t>年</w:t>
      </w:r>
      <w:r w:rsidR="007D5A0C">
        <w:rPr>
          <w:rFonts w:hint="eastAsia"/>
          <w:lang w:eastAsia="zh-CN"/>
        </w:rPr>
        <w:t>发放</w:t>
      </w:r>
      <w:r>
        <w:rPr>
          <w:rFonts w:hint="eastAsia"/>
          <w:lang w:eastAsia="zh-CN"/>
        </w:rPr>
        <w:t>。</w:t>
      </w:r>
    </w:p>
    <w:p w14:paraId="314A8A0E" w14:textId="25241BDA" w:rsidR="0037460D" w:rsidRPr="0037460D" w:rsidRDefault="0037460D" w:rsidP="0037460D">
      <w:pPr>
        <w:rPr>
          <w:i/>
          <w:lang w:eastAsia="zh-CN"/>
        </w:rPr>
      </w:pPr>
      <w:r w:rsidRPr="0037460D">
        <w:rPr>
          <w:rFonts w:hint="eastAsia"/>
          <w:i/>
          <w:lang w:eastAsia="zh-CN"/>
        </w:rPr>
        <w:t>资金发放水平</w:t>
      </w:r>
    </w:p>
    <w:p w14:paraId="139F0318" w14:textId="77777777" w:rsidR="0037460D" w:rsidRDefault="0037460D" w:rsidP="0037460D">
      <w:pPr>
        <w:rPr>
          <w:lang w:eastAsia="zh-CN"/>
        </w:rPr>
      </w:pPr>
    </w:p>
    <w:p w14:paraId="59FDE1B7" w14:textId="7CBEE70D" w:rsidR="0037460D" w:rsidRDefault="0037460D" w:rsidP="00DC59C8">
      <w:pPr>
        <w:pStyle w:val="Heading1"/>
        <w:numPr>
          <w:ilvl w:val="0"/>
          <w:numId w:val="8"/>
        </w:numPr>
        <w:tabs>
          <w:tab w:val="num" w:pos="0"/>
        </w:tabs>
        <w:rPr>
          <w:lang w:eastAsia="zh-CN"/>
        </w:rPr>
      </w:pPr>
      <w:r>
        <w:rPr>
          <w:rFonts w:hint="eastAsia"/>
          <w:lang w:eastAsia="zh-CN"/>
        </w:rPr>
        <w:t>截至</w:t>
      </w:r>
      <w:r>
        <w:rPr>
          <w:rFonts w:hint="eastAsia"/>
          <w:lang w:eastAsia="zh-CN"/>
        </w:rPr>
        <w:t xml:space="preserve"> 2023 </w:t>
      </w:r>
      <w:r>
        <w:rPr>
          <w:rFonts w:hint="eastAsia"/>
          <w:lang w:eastAsia="zh-CN"/>
        </w:rPr>
        <w:t>年</w:t>
      </w:r>
      <w:r>
        <w:rPr>
          <w:rFonts w:hint="eastAsia"/>
          <w:lang w:eastAsia="zh-CN"/>
        </w:rPr>
        <w:t xml:space="preserve"> 3 </w:t>
      </w:r>
      <w:r>
        <w:rPr>
          <w:rFonts w:hint="eastAsia"/>
          <w:lang w:eastAsia="zh-CN"/>
        </w:rPr>
        <w:t>月，在迄今已批准的</w:t>
      </w:r>
      <w:r>
        <w:rPr>
          <w:rFonts w:hint="eastAsia"/>
          <w:lang w:eastAsia="zh-CN"/>
        </w:rPr>
        <w:t xml:space="preserve"> 483,058 </w:t>
      </w:r>
      <w:r>
        <w:rPr>
          <w:rFonts w:hint="eastAsia"/>
          <w:lang w:eastAsia="zh-CN"/>
        </w:rPr>
        <w:t>美元中，已经</w:t>
      </w:r>
      <w:r w:rsidR="002F1D4B">
        <w:rPr>
          <w:rFonts w:hint="eastAsia"/>
          <w:lang w:eastAsia="zh-CN"/>
        </w:rPr>
        <w:t>发放</w:t>
      </w:r>
      <w:r>
        <w:rPr>
          <w:rFonts w:hint="eastAsia"/>
          <w:lang w:eastAsia="zh-CN"/>
        </w:rPr>
        <w:t xml:space="preserve"> 480,504 </w:t>
      </w:r>
      <w:r>
        <w:rPr>
          <w:rFonts w:hint="eastAsia"/>
          <w:lang w:eastAsia="zh-CN"/>
        </w:rPr>
        <w:t>美元（</w:t>
      </w:r>
      <w:r w:rsidR="002F1D4B">
        <w:rPr>
          <w:rFonts w:hint="eastAsia"/>
          <w:lang w:eastAsia="zh-CN"/>
        </w:rPr>
        <w:t>占</w:t>
      </w:r>
      <w:r>
        <w:rPr>
          <w:rFonts w:hint="eastAsia"/>
          <w:lang w:eastAsia="zh-CN"/>
        </w:rPr>
        <w:t>99%</w:t>
      </w:r>
      <w:r>
        <w:rPr>
          <w:rFonts w:hint="eastAsia"/>
          <w:lang w:eastAsia="zh-CN"/>
        </w:rPr>
        <w:t>）。</w:t>
      </w:r>
      <w:r w:rsidR="002F1D4B">
        <w:rPr>
          <w:rFonts w:hint="eastAsia"/>
          <w:lang w:eastAsia="zh-CN"/>
        </w:rPr>
        <w:t>余额</w:t>
      </w:r>
      <w:r>
        <w:rPr>
          <w:rFonts w:hint="eastAsia"/>
          <w:lang w:eastAsia="zh-CN"/>
        </w:rPr>
        <w:t xml:space="preserve"> 2,554 </w:t>
      </w:r>
      <w:r>
        <w:rPr>
          <w:rFonts w:hint="eastAsia"/>
          <w:lang w:eastAsia="zh-CN"/>
        </w:rPr>
        <w:t>美元将于</w:t>
      </w:r>
      <w:r>
        <w:rPr>
          <w:rFonts w:hint="eastAsia"/>
          <w:lang w:eastAsia="zh-CN"/>
        </w:rPr>
        <w:t xml:space="preserve"> </w:t>
      </w:r>
      <w:r w:rsidR="002F1D4B">
        <w:rPr>
          <w:rFonts w:hint="eastAsia"/>
          <w:lang w:eastAsia="zh-CN"/>
        </w:rPr>
        <w:t xml:space="preserve">2023 </w:t>
      </w:r>
      <w:r w:rsidR="002F1D4B">
        <w:rPr>
          <w:rFonts w:hint="eastAsia"/>
          <w:lang w:eastAsia="zh-CN"/>
        </w:rPr>
        <w:t>年发放</w:t>
      </w:r>
      <w:r>
        <w:rPr>
          <w:rFonts w:hint="eastAsia"/>
          <w:lang w:eastAsia="zh-CN"/>
        </w:rPr>
        <w:t>。</w:t>
      </w:r>
    </w:p>
    <w:p w14:paraId="1C4FDA09" w14:textId="0FBCEDF4" w:rsidR="00137896" w:rsidRPr="002F1D4B" w:rsidRDefault="002F1D4B" w:rsidP="001A37D9">
      <w:pPr>
        <w:widowControl w:val="0"/>
        <w:rPr>
          <w:u w:val="single"/>
        </w:rPr>
      </w:pPr>
      <w:r w:rsidRPr="002F1D4B">
        <w:rPr>
          <w:rFonts w:hint="eastAsia"/>
          <w:u w:val="single"/>
          <w:lang w:eastAsia="zh-CN"/>
        </w:rPr>
        <w:t>第二次付款执行计划</w:t>
      </w:r>
    </w:p>
    <w:p w14:paraId="3E6C4DA8" w14:textId="77777777" w:rsidR="00137896" w:rsidRPr="006D0FC0" w:rsidRDefault="00137896" w:rsidP="001A37D9">
      <w:pPr>
        <w:widowControl w:val="0"/>
      </w:pPr>
    </w:p>
    <w:p w14:paraId="47B8BEB4" w14:textId="44423DE4" w:rsidR="003B7525" w:rsidRDefault="003B7525" w:rsidP="00DC59C8">
      <w:pPr>
        <w:pStyle w:val="Heading1"/>
        <w:numPr>
          <w:ilvl w:val="0"/>
          <w:numId w:val="8"/>
        </w:numPr>
        <w:tabs>
          <w:tab w:val="num" w:pos="0"/>
        </w:tabs>
        <w:rPr>
          <w:lang w:eastAsia="zh-CN"/>
        </w:rPr>
      </w:pPr>
      <w:r>
        <w:rPr>
          <w:rFonts w:hint="eastAsia"/>
          <w:lang w:eastAsia="zh-CN"/>
        </w:rPr>
        <w:t>第二</w:t>
      </w:r>
      <w:r w:rsidR="00267ABC">
        <w:rPr>
          <w:rFonts w:hint="eastAsia"/>
          <w:lang w:eastAsia="zh-CN"/>
        </w:rPr>
        <w:t>次付款项下的活动</w:t>
      </w:r>
      <w:r>
        <w:rPr>
          <w:rFonts w:hint="eastAsia"/>
          <w:lang w:eastAsia="zh-CN"/>
        </w:rPr>
        <w:t>将于</w:t>
      </w:r>
      <w:r>
        <w:rPr>
          <w:rFonts w:hint="eastAsia"/>
          <w:lang w:eastAsia="zh-CN"/>
        </w:rPr>
        <w:t xml:space="preserve"> 2023 </w:t>
      </w:r>
      <w:r>
        <w:rPr>
          <w:rFonts w:hint="eastAsia"/>
          <w:lang w:eastAsia="zh-CN"/>
        </w:rPr>
        <w:t>年</w:t>
      </w:r>
      <w:r>
        <w:rPr>
          <w:rFonts w:hint="eastAsia"/>
          <w:lang w:eastAsia="zh-CN"/>
        </w:rPr>
        <w:t xml:space="preserve"> 7 </w:t>
      </w:r>
      <w:r>
        <w:rPr>
          <w:rFonts w:hint="eastAsia"/>
          <w:lang w:eastAsia="zh-CN"/>
        </w:rPr>
        <w:t>月至</w:t>
      </w:r>
      <w:r>
        <w:rPr>
          <w:rFonts w:hint="eastAsia"/>
          <w:lang w:eastAsia="zh-CN"/>
        </w:rPr>
        <w:t xml:space="preserve"> 2024 </w:t>
      </w:r>
      <w:r>
        <w:rPr>
          <w:rFonts w:hint="eastAsia"/>
          <w:lang w:eastAsia="zh-CN"/>
        </w:rPr>
        <w:t>年</w:t>
      </w:r>
      <w:r>
        <w:rPr>
          <w:rFonts w:hint="eastAsia"/>
          <w:lang w:eastAsia="zh-CN"/>
        </w:rPr>
        <w:t xml:space="preserve"> 12 </w:t>
      </w:r>
      <w:r>
        <w:rPr>
          <w:rFonts w:hint="eastAsia"/>
          <w:lang w:eastAsia="zh-CN"/>
        </w:rPr>
        <w:t>月期间</w:t>
      </w:r>
      <w:r w:rsidR="00267ABC">
        <w:rPr>
          <w:rFonts w:hint="eastAsia"/>
          <w:lang w:eastAsia="zh-CN"/>
        </w:rPr>
        <w:t>执行</w:t>
      </w:r>
      <w:r>
        <w:rPr>
          <w:rFonts w:hint="eastAsia"/>
          <w:lang w:eastAsia="zh-CN"/>
        </w:rPr>
        <w:t>，包括：</w:t>
      </w:r>
    </w:p>
    <w:p w14:paraId="1578D231" w14:textId="1EB3C8C5" w:rsidR="003B7525" w:rsidRDefault="003B7525" w:rsidP="00DC59C8">
      <w:pPr>
        <w:pStyle w:val="Heading2"/>
        <w:numPr>
          <w:ilvl w:val="1"/>
          <w:numId w:val="8"/>
        </w:numPr>
        <w:rPr>
          <w:lang w:eastAsia="zh-CN"/>
        </w:rPr>
      </w:pPr>
      <w:r>
        <w:rPr>
          <w:rFonts w:hint="eastAsia"/>
          <w:lang w:eastAsia="zh-CN"/>
        </w:rPr>
        <w:t>继续销毁</w:t>
      </w:r>
      <w:r>
        <w:rPr>
          <w:rFonts w:hint="eastAsia"/>
          <w:lang w:eastAsia="zh-CN"/>
        </w:rPr>
        <w:t xml:space="preserve"> </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Pr>
          <w:rFonts w:hint="eastAsia"/>
          <w:lang w:eastAsia="zh-CN"/>
        </w:rPr>
        <w:t>生产</w:t>
      </w:r>
      <w:r>
        <w:rPr>
          <w:rFonts w:hint="eastAsia"/>
          <w:lang w:eastAsia="zh-CN"/>
        </w:rPr>
        <w:t xml:space="preserve"> HCFC</w:t>
      </w:r>
      <w:r w:rsidR="00EC1849">
        <w:rPr>
          <w:lang w:eastAsia="zh-CN"/>
        </w:rPr>
        <w:t>-</w:t>
      </w:r>
      <w:r>
        <w:rPr>
          <w:rFonts w:hint="eastAsia"/>
          <w:lang w:eastAsia="zh-CN"/>
        </w:rPr>
        <w:t xml:space="preserve"> 22 </w:t>
      </w:r>
      <w:r w:rsidR="00EC1849">
        <w:rPr>
          <w:rFonts w:hint="eastAsia"/>
          <w:lang w:eastAsia="zh-CN"/>
        </w:rPr>
        <w:t>所产生</w:t>
      </w:r>
      <w:r>
        <w:rPr>
          <w:rFonts w:hint="eastAsia"/>
          <w:lang w:eastAsia="zh-CN"/>
        </w:rPr>
        <w:t>的副产品</w:t>
      </w:r>
      <w:r>
        <w:rPr>
          <w:rFonts w:hint="eastAsia"/>
          <w:lang w:eastAsia="zh-CN"/>
        </w:rPr>
        <w:t xml:space="preserve"> HFC-23</w:t>
      </w:r>
      <w:r>
        <w:rPr>
          <w:rFonts w:hint="eastAsia"/>
          <w:lang w:eastAsia="zh-CN"/>
        </w:rPr>
        <w:t>；预计</w:t>
      </w:r>
      <w:r>
        <w:rPr>
          <w:rFonts w:hint="eastAsia"/>
          <w:lang w:eastAsia="zh-CN"/>
        </w:rPr>
        <w:t xml:space="preserve"> 2023 </w:t>
      </w:r>
      <w:r>
        <w:rPr>
          <w:rFonts w:hint="eastAsia"/>
          <w:lang w:eastAsia="zh-CN"/>
        </w:rPr>
        <w:t>年</w:t>
      </w:r>
      <w:r w:rsidR="00937433">
        <w:rPr>
          <w:rFonts w:hint="eastAsia"/>
          <w:lang w:eastAsia="zh-CN"/>
        </w:rPr>
        <w:t>用于</w:t>
      </w:r>
      <w:r>
        <w:rPr>
          <w:rFonts w:hint="eastAsia"/>
          <w:lang w:eastAsia="zh-CN"/>
        </w:rPr>
        <w:t>所有用途的</w:t>
      </w:r>
      <w:r>
        <w:rPr>
          <w:rFonts w:hint="eastAsia"/>
          <w:lang w:eastAsia="zh-CN"/>
        </w:rPr>
        <w:t xml:space="preserve"> HCFC-22 </w:t>
      </w:r>
      <w:r>
        <w:rPr>
          <w:rFonts w:hint="eastAsia"/>
          <w:lang w:eastAsia="zh-CN"/>
        </w:rPr>
        <w:t>总产量为</w:t>
      </w:r>
      <w:r>
        <w:rPr>
          <w:rFonts w:hint="eastAsia"/>
          <w:lang w:eastAsia="zh-CN"/>
        </w:rPr>
        <w:t xml:space="preserve"> 8,600 </w:t>
      </w:r>
      <w:r>
        <w:rPr>
          <w:rFonts w:hint="eastAsia"/>
          <w:lang w:eastAsia="zh-CN"/>
        </w:rPr>
        <w:t>公吨，其中</w:t>
      </w:r>
      <w:r w:rsidR="00937433">
        <w:rPr>
          <w:rFonts w:hint="eastAsia"/>
          <w:lang w:eastAsia="zh-CN"/>
        </w:rPr>
        <w:t>由此</w:t>
      </w:r>
      <w:r>
        <w:rPr>
          <w:rFonts w:hint="eastAsia"/>
          <w:lang w:eastAsia="zh-CN"/>
        </w:rPr>
        <w:t>产生并随后销毁的</w:t>
      </w:r>
      <w:r w:rsidR="00937433">
        <w:rPr>
          <w:rFonts w:hint="eastAsia"/>
          <w:lang w:eastAsia="zh-CN"/>
        </w:rPr>
        <w:t>HCF</w:t>
      </w:r>
      <w:r w:rsidR="00937433">
        <w:rPr>
          <w:lang w:eastAsia="zh-CN"/>
        </w:rPr>
        <w:t>-</w:t>
      </w:r>
      <w:r w:rsidR="00937433">
        <w:rPr>
          <w:rFonts w:hint="eastAsia"/>
          <w:lang w:eastAsia="zh-CN"/>
        </w:rPr>
        <w:t>23</w:t>
      </w:r>
      <w:r w:rsidR="00937433">
        <w:rPr>
          <w:rFonts w:hint="eastAsia"/>
          <w:lang w:eastAsia="zh-CN"/>
        </w:rPr>
        <w:t>副</w:t>
      </w:r>
      <w:r>
        <w:rPr>
          <w:rFonts w:hint="eastAsia"/>
          <w:lang w:eastAsia="zh-CN"/>
        </w:rPr>
        <w:t>产品</w:t>
      </w:r>
      <w:r w:rsidR="00937433">
        <w:rPr>
          <w:rFonts w:hint="eastAsia"/>
          <w:lang w:eastAsia="zh-CN"/>
        </w:rPr>
        <w:t>达</w:t>
      </w:r>
      <w:r>
        <w:rPr>
          <w:rFonts w:hint="eastAsia"/>
          <w:lang w:eastAsia="zh-CN"/>
        </w:rPr>
        <w:t xml:space="preserve">129.00 </w:t>
      </w:r>
      <w:r>
        <w:rPr>
          <w:rFonts w:hint="eastAsia"/>
          <w:lang w:eastAsia="zh-CN"/>
        </w:rPr>
        <w:t>公吨（</w:t>
      </w:r>
      <w:r>
        <w:rPr>
          <w:rFonts w:hint="eastAsia"/>
          <w:lang w:eastAsia="zh-CN"/>
        </w:rPr>
        <w:t xml:space="preserve">264,270 </w:t>
      </w:r>
      <w:r>
        <w:rPr>
          <w:rFonts w:hint="eastAsia"/>
          <w:lang w:eastAsia="zh-CN"/>
        </w:rPr>
        <w:t>美元）；</w:t>
      </w:r>
      <w:r w:rsidR="00937433">
        <w:rPr>
          <w:rFonts w:hint="eastAsia"/>
          <w:lang w:eastAsia="zh-CN"/>
        </w:rPr>
        <w:t>以及</w:t>
      </w:r>
    </w:p>
    <w:p w14:paraId="54A15267" w14:textId="7241B11F" w:rsidR="003B7525" w:rsidRDefault="00623DA6" w:rsidP="00DC59C8">
      <w:pPr>
        <w:pStyle w:val="Heading2"/>
        <w:numPr>
          <w:ilvl w:val="1"/>
          <w:numId w:val="8"/>
        </w:numPr>
        <w:rPr>
          <w:lang w:eastAsia="zh-CN"/>
        </w:rPr>
      </w:pPr>
      <w:r>
        <w:rPr>
          <w:rFonts w:hint="eastAsia"/>
          <w:lang w:eastAsia="zh-CN"/>
        </w:rPr>
        <w:t>对</w:t>
      </w:r>
      <w:r w:rsidR="003B7525">
        <w:rPr>
          <w:rFonts w:hint="eastAsia"/>
          <w:lang w:eastAsia="zh-CN"/>
        </w:rPr>
        <w:t>销毁</w:t>
      </w:r>
      <w:r w:rsidR="00937433">
        <w:rPr>
          <w:rFonts w:hint="eastAsia"/>
          <w:lang w:eastAsia="zh-CN"/>
        </w:rPr>
        <w:t>工作</w:t>
      </w:r>
      <w:r>
        <w:rPr>
          <w:rFonts w:hint="eastAsia"/>
          <w:lang w:eastAsia="zh-CN"/>
        </w:rPr>
        <w:t>的监测与核查</w:t>
      </w:r>
      <w:r w:rsidR="003B7525">
        <w:rPr>
          <w:rFonts w:hint="eastAsia"/>
          <w:lang w:eastAsia="zh-CN"/>
        </w:rPr>
        <w:t>，包括</w:t>
      </w:r>
      <w:r>
        <w:rPr>
          <w:rFonts w:hint="eastAsia"/>
          <w:lang w:eastAsia="zh-CN"/>
        </w:rPr>
        <w:t>出具</w:t>
      </w:r>
      <w:r w:rsidR="00937433">
        <w:rPr>
          <w:rFonts w:hint="eastAsia"/>
          <w:lang w:eastAsia="zh-CN"/>
        </w:rPr>
        <w:t>一份</w:t>
      </w:r>
      <w:r w:rsidR="003B7525">
        <w:rPr>
          <w:rFonts w:hint="eastAsia"/>
          <w:lang w:eastAsia="zh-CN"/>
        </w:rPr>
        <w:t>独立</w:t>
      </w:r>
      <w:r w:rsidR="00937433">
        <w:rPr>
          <w:rFonts w:hint="eastAsia"/>
          <w:lang w:eastAsia="zh-CN"/>
        </w:rPr>
        <w:t>的</w:t>
      </w:r>
      <w:r>
        <w:rPr>
          <w:rFonts w:hint="eastAsia"/>
          <w:lang w:eastAsia="zh-CN"/>
        </w:rPr>
        <w:t>核查</w:t>
      </w:r>
      <w:r w:rsidR="003B7525">
        <w:rPr>
          <w:rFonts w:hint="eastAsia"/>
          <w:lang w:eastAsia="zh-CN"/>
        </w:rPr>
        <w:t>报告（</w:t>
      </w:r>
      <w:r w:rsidR="003B7525">
        <w:rPr>
          <w:rFonts w:hint="eastAsia"/>
          <w:lang w:eastAsia="zh-CN"/>
        </w:rPr>
        <w:t xml:space="preserve">20,000 </w:t>
      </w:r>
      <w:r w:rsidR="003B7525">
        <w:rPr>
          <w:rFonts w:hint="eastAsia"/>
          <w:lang w:eastAsia="zh-CN"/>
        </w:rPr>
        <w:t>美元）。</w:t>
      </w:r>
    </w:p>
    <w:p w14:paraId="4EA620EC" w14:textId="04CC81A4" w:rsidR="006A3FFD" w:rsidRPr="006A3FFD" w:rsidRDefault="006A3FFD" w:rsidP="006A3FFD">
      <w:pPr>
        <w:widowControl w:val="0"/>
        <w:spacing w:before="240" w:after="240"/>
        <w:jc w:val="center"/>
        <w:rPr>
          <w:b/>
          <w:lang w:eastAsia="zh-CN"/>
        </w:rPr>
      </w:pPr>
      <w:r w:rsidRPr="006A3FFD">
        <w:rPr>
          <w:rFonts w:hint="eastAsia"/>
          <w:b/>
          <w:lang w:eastAsia="zh-CN"/>
        </w:rPr>
        <w:t>秘书处的评论和建议</w:t>
      </w:r>
    </w:p>
    <w:p w14:paraId="5649DD6B" w14:textId="77777777" w:rsidR="006A3FFD" w:rsidRPr="006A3FFD" w:rsidRDefault="006A3FFD" w:rsidP="006A3FFD">
      <w:pPr>
        <w:widowControl w:val="0"/>
        <w:spacing w:before="240" w:after="240"/>
        <w:rPr>
          <w:b/>
          <w:lang w:eastAsia="zh-CN"/>
        </w:rPr>
      </w:pPr>
      <w:r w:rsidRPr="006A3FFD">
        <w:rPr>
          <w:rFonts w:hint="eastAsia"/>
          <w:b/>
          <w:lang w:eastAsia="zh-CN"/>
        </w:rPr>
        <w:t>评论</w:t>
      </w:r>
    </w:p>
    <w:p w14:paraId="6AC029FC" w14:textId="316D0C32" w:rsidR="006A3FFD" w:rsidRPr="006A3FFD" w:rsidRDefault="004A141F" w:rsidP="006A3FFD">
      <w:pPr>
        <w:widowControl w:val="0"/>
        <w:spacing w:before="240" w:after="240"/>
        <w:rPr>
          <w:u w:val="single"/>
          <w:lang w:eastAsia="zh-CN"/>
        </w:rPr>
      </w:pPr>
      <w:r>
        <w:rPr>
          <w:rFonts w:hint="eastAsia"/>
          <w:u w:val="single"/>
          <w:lang w:eastAsia="zh-CN"/>
        </w:rPr>
        <w:t>关于</w:t>
      </w:r>
      <w:r w:rsidR="006A3FFD" w:rsidRPr="006A3FFD">
        <w:rPr>
          <w:rFonts w:hint="eastAsia"/>
          <w:u w:val="single"/>
          <w:lang w:eastAsia="zh-CN"/>
        </w:rPr>
        <w:t xml:space="preserve">HFC-23 </w:t>
      </w:r>
      <w:r w:rsidR="006A3FFD" w:rsidRPr="006A3FFD">
        <w:rPr>
          <w:rFonts w:hint="eastAsia"/>
          <w:u w:val="single"/>
          <w:lang w:eastAsia="zh-CN"/>
        </w:rPr>
        <w:t>副产品管控</w:t>
      </w:r>
      <w:r>
        <w:rPr>
          <w:rFonts w:hint="eastAsia"/>
          <w:u w:val="single"/>
          <w:lang w:eastAsia="zh-CN"/>
        </w:rPr>
        <w:t>的</w:t>
      </w:r>
      <w:r w:rsidR="006A3FFD" w:rsidRPr="006A3FFD">
        <w:rPr>
          <w:rFonts w:hint="eastAsia"/>
          <w:u w:val="single"/>
          <w:lang w:eastAsia="zh-CN"/>
        </w:rPr>
        <w:t>报告</w:t>
      </w:r>
    </w:p>
    <w:p w14:paraId="691799C3" w14:textId="46E6D94F" w:rsidR="006A3FFD" w:rsidRDefault="006A3FFD" w:rsidP="00DC59C8">
      <w:pPr>
        <w:pStyle w:val="ListParagraph"/>
        <w:widowControl w:val="0"/>
        <w:numPr>
          <w:ilvl w:val="0"/>
          <w:numId w:val="8"/>
        </w:numPr>
        <w:spacing w:before="240" w:after="240"/>
        <w:rPr>
          <w:lang w:eastAsia="zh-CN"/>
        </w:rPr>
      </w:pPr>
      <w:r w:rsidRPr="006A3FFD">
        <w:rPr>
          <w:rFonts w:hint="eastAsia"/>
          <w:lang w:eastAsia="zh-CN"/>
        </w:rPr>
        <w:t>根据该国与执行委员会</w:t>
      </w:r>
      <w:r>
        <w:rPr>
          <w:rFonts w:hint="eastAsia"/>
          <w:lang w:eastAsia="zh-CN"/>
        </w:rPr>
        <w:t>所达成</w:t>
      </w:r>
      <w:r w:rsidRPr="006A3FFD">
        <w:rPr>
          <w:rFonts w:hint="eastAsia"/>
          <w:lang w:eastAsia="zh-CN"/>
        </w:rPr>
        <w:t>协议</w:t>
      </w:r>
      <w:r>
        <w:rPr>
          <w:rFonts w:hint="eastAsia"/>
          <w:lang w:eastAsia="zh-CN"/>
        </w:rPr>
        <w:t>的</w:t>
      </w:r>
      <w:r w:rsidRPr="006A3FFD">
        <w:rPr>
          <w:rFonts w:hint="eastAsia"/>
          <w:lang w:eastAsia="zh-CN"/>
        </w:rPr>
        <w:t>第</w:t>
      </w:r>
      <w:r w:rsidRPr="006A3FFD">
        <w:rPr>
          <w:rFonts w:hint="eastAsia"/>
          <w:lang w:eastAsia="zh-CN"/>
        </w:rPr>
        <w:t xml:space="preserve"> 9 </w:t>
      </w:r>
      <w:r>
        <w:rPr>
          <w:rFonts w:hint="eastAsia"/>
          <w:lang w:eastAsia="zh-CN"/>
        </w:rPr>
        <w:t>段，</w:t>
      </w:r>
      <w:r w:rsidRPr="006A3FFD">
        <w:rPr>
          <w:rFonts w:hint="eastAsia"/>
          <w:lang w:eastAsia="zh-CN"/>
        </w:rPr>
        <w:t>且由于</w:t>
      </w:r>
      <w:r>
        <w:rPr>
          <w:rFonts w:hint="eastAsia"/>
          <w:lang w:eastAsia="zh-CN"/>
        </w:rPr>
        <w:t>新冠疫情</w:t>
      </w:r>
      <w:r w:rsidR="000A0FB2">
        <w:rPr>
          <w:rFonts w:hint="eastAsia"/>
          <w:lang w:eastAsia="zh-CN"/>
        </w:rPr>
        <w:t>所</w:t>
      </w:r>
      <w:r>
        <w:rPr>
          <w:rFonts w:hint="eastAsia"/>
          <w:lang w:eastAsia="zh-CN"/>
        </w:rPr>
        <w:t>引起</w:t>
      </w:r>
      <w:r w:rsidRPr="006A3FFD">
        <w:rPr>
          <w:rFonts w:hint="eastAsia"/>
          <w:lang w:eastAsia="zh-CN"/>
        </w:rPr>
        <w:t>的特殊情况，墨西哥</w:t>
      </w:r>
      <w:r>
        <w:rPr>
          <w:rFonts w:hint="eastAsia"/>
          <w:lang w:eastAsia="zh-CN"/>
        </w:rPr>
        <w:t>可</w:t>
      </w:r>
      <w:r w:rsidRPr="006A3FFD">
        <w:rPr>
          <w:rFonts w:hint="eastAsia"/>
          <w:lang w:eastAsia="zh-CN"/>
        </w:rPr>
        <w:t>在</w:t>
      </w:r>
      <w:r w:rsidRPr="006A3FFD">
        <w:rPr>
          <w:rFonts w:hint="eastAsia"/>
          <w:lang w:eastAsia="zh-CN"/>
        </w:rPr>
        <w:t xml:space="preserve"> 2022 </w:t>
      </w:r>
      <w:r w:rsidRPr="006A3FFD">
        <w:rPr>
          <w:rFonts w:hint="eastAsia"/>
          <w:lang w:eastAsia="zh-CN"/>
        </w:rPr>
        <w:t>年</w:t>
      </w:r>
      <w:r w:rsidRPr="006A3FFD">
        <w:rPr>
          <w:rFonts w:hint="eastAsia"/>
          <w:lang w:eastAsia="zh-CN"/>
        </w:rPr>
        <w:t xml:space="preserve"> 5</w:t>
      </w:r>
      <w:r w:rsidRPr="006A3FFD">
        <w:rPr>
          <w:rFonts w:hint="eastAsia"/>
          <w:lang w:eastAsia="zh-CN"/>
        </w:rPr>
        <w:t>月</w:t>
      </w:r>
      <w:r w:rsidRPr="006A3FFD">
        <w:rPr>
          <w:rFonts w:hint="eastAsia"/>
          <w:lang w:eastAsia="zh-CN"/>
        </w:rPr>
        <w:t>1</w:t>
      </w:r>
      <w:r w:rsidRPr="006A3FFD">
        <w:rPr>
          <w:rFonts w:hint="eastAsia"/>
          <w:lang w:eastAsia="zh-CN"/>
        </w:rPr>
        <w:t>日之前</w:t>
      </w:r>
      <w:r>
        <w:rPr>
          <w:rFonts w:hint="eastAsia"/>
          <w:lang w:eastAsia="zh-CN"/>
        </w:rPr>
        <w:t>以灵活的方式</w:t>
      </w:r>
      <w:r w:rsidRPr="006A3FFD">
        <w:rPr>
          <w:rFonts w:hint="eastAsia"/>
          <w:lang w:eastAsia="zh-CN"/>
        </w:rPr>
        <w:t>开始销毁</w:t>
      </w:r>
      <w:r w:rsidRPr="006A3FFD">
        <w:rPr>
          <w:rFonts w:hint="eastAsia"/>
          <w:lang w:eastAsia="zh-CN"/>
        </w:rPr>
        <w:t xml:space="preserve"> HFC-23</w:t>
      </w:r>
      <w:r w:rsidRPr="006A3FFD">
        <w:rPr>
          <w:rFonts w:hint="eastAsia"/>
          <w:lang w:eastAsia="zh-CN"/>
        </w:rPr>
        <w:t>。工发组织提供了一份详细报告，</w:t>
      </w:r>
      <w:r w:rsidR="000A0FB2">
        <w:rPr>
          <w:rFonts w:hint="eastAsia"/>
          <w:lang w:eastAsia="zh-CN"/>
        </w:rPr>
        <w:t>说明</w:t>
      </w:r>
      <w:r w:rsidR="002E2EAA">
        <w:rPr>
          <w:rFonts w:hint="eastAsia"/>
          <w:lang w:eastAsia="zh-CN"/>
        </w:rPr>
        <w:t>启动</w:t>
      </w:r>
      <w:r w:rsidRPr="006A3FFD">
        <w:rPr>
          <w:rFonts w:hint="eastAsia"/>
          <w:lang w:eastAsia="zh-CN"/>
        </w:rPr>
        <w:t>销毁</w:t>
      </w:r>
      <w:r w:rsidR="002E2EAA">
        <w:rPr>
          <w:rFonts w:hint="eastAsia"/>
          <w:lang w:eastAsia="zh-CN"/>
        </w:rPr>
        <w:t>工作出现延迟</w:t>
      </w:r>
      <w:r w:rsidRPr="006A3FFD">
        <w:rPr>
          <w:rFonts w:hint="eastAsia"/>
          <w:lang w:eastAsia="zh-CN"/>
        </w:rPr>
        <w:t>的主要原因</w:t>
      </w:r>
      <w:r w:rsidR="002E2EAA">
        <w:rPr>
          <w:rFonts w:hint="eastAsia"/>
          <w:lang w:eastAsia="zh-CN"/>
        </w:rPr>
        <w:t>在于</w:t>
      </w:r>
      <w:r w:rsidRPr="006A3FFD">
        <w:rPr>
          <w:rFonts w:hint="eastAsia"/>
          <w:lang w:eastAsia="zh-CN"/>
        </w:rPr>
        <w:t>全球供应链中断，</w:t>
      </w:r>
      <w:r w:rsidR="002E2EAA">
        <w:rPr>
          <w:rFonts w:hint="eastAsia"/>
          <w:lang w:eastAsia="zh-CN"/>
        </w:rPr>
        <w:t>新冠疫情让</w:t>
      </w:r>
      <w:r w:rsidRPr="006A3FFD">
        <w:rPr>
          <w:rFonts w:hint="eastAsia"/>
          <w:lang w:eastAsia="zh-CN"/>
        </w:rPr>
        <w:t>这一</w:t>
      </w:r>
      <w:r w:rsidR="002E2EAA">
        <w:rPr>
          <w:rFonts w:hint="eastAsia"/>
          <w:lang w:eastAsia="zh-CN"/>
        </w:rPr>
        <w:t>情形愈加恶化</w:t>
      </w:r>
      <w:r w:rsidRPr="006A3FFD">
        <w:rPr>
          <w:rFonts w:hint="eastAsia"/>
          <w:lang w:eastAsia="zh-CN"/>
        </w:rPr>
        <w:t>，包括</w:t>
      </w:r>
      <w:r w:rsidRPr="006A3FFD">
        <w:rPr>
          <w:rFonts w:hint="eastAsia"/>
          <w:lang w:eastAsia="zh-CN"/>
        </w:rPr>
        <w:t xml:space="preserve"> </w:t>
      </w:r>
      <w:proofErr w:type="spellStart"/>
      <w:r w:rsidRPr="006A3FFD">
        <w:rPr>
          <w:rFonts w:hint="eastAsia"/>
          <w:lang w:eastAsia="zh-CN"/>
        </w:rPr>
        <w:t>Quimob</w:t>
      </w:r>
      <w:proofErr w:type="spellEnd"/>
      <w:r w:rsidRPr="006A3FFD">
        <w:rPr>
          <w:rFonts w:hint="eastAsia"/>
          <w:lang w:eastAsia="zh-CN"/>
        </w:rPr>
        <w:t>á</w:t>
      </w:r>
      <w:proofErr w:type="spellStart"/>
      <w:r w:rsidRPr="006A3FFD">
        <w:rPr>
          <w:rFonts w:hint="eastAsia"/>
          <w:lang w:eastAsia="zh-CN"/>
        </w:rPr>
        <w:t>sicos</w:t>
      </w:r>
      <w:proofErr w:type="spellEnd"/>
      <w:r w:rsidRPr="006A3FFD">
        <w:rPr>
          <w:rFonts w:hint="eastAsia"/>
          <w:lang w:eastAsia="zh-CN"/>
        </w:rPr>
        <w:t xml:space="preserve"> </w:t>
      </w:r>
      <w:r w:rsidRPr="006A3FFD">
        <w:rPr>
          <w:rFonts w:hint="eastAsia"/>
          <w:lang w:eastAsia="zh-CN"/>
        </w:rPr>
        <w:t>需要为</w:t>
      </w:r>
      <w:r w:rsidR="008D465E" w:rsidRPr="00FF6154">
        <w:rPr>
          <w:rFonts w:hint="eastAsia"/>
          <w:lang w:eastAsia="zh-CN"/>
        </w:rPr>
        <w:t>等离子弧销毁装置</w:t>
      </w:r>
      <w:r w:rsidR="002075FC">
        <w:rPr>
          <w:rFonts w:hint="eastAsia"/>
          <w:lang w:eastAsia="zh-CN"/>
        </w:rPr>
        <w:t>的供电</w:t>
      </w:r>
      <w:r w:rsidRPr="006A3FFD">
        <w:rPr>
          <w:rFonts w:hint="eastAsia"/>
          <w:lang w:eastAsia="zh-CN"/>
        </w:rPr>
        <w:t>确定多个</w:t>
      </w:r>
      <w:r w:rsidR="002E2EAA">
        <w:rPr>
          <w:rFonts w:hint="eastAsia"/>
          <w:lang w:eastAsia="zh-CN"/>
        </w:rPr>
        <w:t>供电商</w:t>
      </w:r>
      <w:r w:rsidRPr="006A3FFD">
        <w:rPr>
          <w:rFonts w:hint="eastAsia"/>
          <w:lang w:eastAsia="zh-CN"/>
        </w:rPr>
        <w:t>；考虑到</w:t>
      </w:r>
      <w:r w:rsidR="002075FC">
        <w:rPr>
          <w:rFonts w:hint="eastAsia"/>
          <w:lang w:eastAsia="zh-CN"/>
        </w:rPr>
        <w:t>在</w:t>
      </w:r>
      <w:r w:rsidRPr="006A3FFD">
        <w:rPr>
          <w:rFonts w:hint="eastAsia"/>
          <w:lang w:eastAsia="zh-CN"/>
        </w:rPr>
        <w:t>确保设备供电</w:t>
      </w:r>
      <w:r w:rsidR="002075FC">
        <w:rPr>
          <w:rFonts w:hint="eastAsia"/>
          <w:lang w:eastAsia="zh-CN"/>
        </w:rPr>
        <w:t>方面存在</w:t>
      </w:r>
      <w:r w:rsidRPr="006A3FFD">
        <w:rPr>
          <w:rFonts w:hint="eastAsia"/>
          <w:lang w:eastAsia="zh-CN"/>
        </w:rPr>
        <w:t>的挑战，需要</w:t>
      </w:r>
      <w:r w:rsidR="002075FC">
        <w:rPr>
          <w:rFonts w:hint="eastAsia"/>
          <w:lang w:eastAsia="zh-CN"/>
        </w:rPr>
        <w:t>停止</w:t>
      </w:r>
      <w:r w:rsidRPr="006A3FFD">
        <w:rPr>
          <w:rFonts w:hint="eastAsia"/>
          <w:lang w:eastAsia="zh-CN"/>
        </w:rPr>
        <w:t>翻新</w:t>
      </w:r>
      <w:r w:rsidR="008D465E">
        <w:rPr>
          <w:rFonts w:hint="eastAsia"/>
          <w:lang w:eastAsia="zh-CN"/>
        </w:rPr>
        <w:t>1</w:t>
      </w:r>
      <w:r w:rsidR="008D465E">
        <w:rPr>
          <w:rFonts w:hint="eastAsia"/>
          <w:lang w:eastAsia="zh-CN"/>
        </w:rPr>
        <w:t>号</w:t>
      </w:r>
      <w:r w:rsidR="008D465E" w:rsidRPr="00FF6154">
        <w:rPr>
          <w:rFonts w:hint="eastAsia"/>
          <w:lang w:eastAsia="zh-CN"/>
        </w:rPr>
        <w:t>等离子弧销毁装置</w:t>
      </w:r>
      <w:r w:rsidR="002075FC">
        <w:rPr>
          <w:rFonts w:hint="eastAsia"/>
          <w:lang w:eastAsia="zh-CN"/>
        </w:rPr>
        <w:t xml:space="preserve"> </w:t>
      </w:r>
      <w:r w:rsidR="008D465E">
        <w:rPr>
          <w:rFonts w:hint="eastAsia"/>
          <w:lang w:eastAsia="zh-CN"/>
        </w:rPr>
        <w:t>（</w:t>
      </w:r>
      <w:r w:rsidR="002075FC">
        <w:rPr>
          <w:rFonts w:hint="eastAsia"/>
          <w:lang w:eastAsia="zh-CN"/>
        </w:rPr>
        <w:t>PDU</w:t>
      </w:r>
      <w:r w:rsidR="002075FC">
        <w:rPr>
          <w:lang w:eastAsia="zh-CN"/>
        </w:rPr>
        <w:t>-</w:t>
      </w:r>
      <w:r w:rsidRPr="006A3FFD">
        <w:rPr>
          <w:rFonts w:hint="eastAsia"/>
          <w:lang w:eastAsia="zh-CN"/>
        </w:rPr>
        <w:t>1</w:t>
      </w:r>
      <w:r w:rsidR="008D465E">
        <w:rPr>
          <w:rFonts w:hint="eastAsia"/>
          <w:lang w:eastAsia="zh-CN"/>
        </w:rPr>
        <w:t>）</w:t>
      </w:r>
      <w:r w:rsidR="002075FC">
        <w:rPr>
          <w:rFonts w:hint="eastAsia"/>
          <w:lang w:eastAsia="zh-CN"/>
        </w:rPr>
        <w:t>，</w:t>
      </w:r>
      <w:r w:rsidR="00E7521D">
        <w:rPr>
          <w:rFonts w:hint="eastAsia"/>
          <w:lang w:eastAsia="zh-CN"/>
        </w:rPr>
        <w:t>转而翻新</w:t>
      </w:r>
      <w:r w:rsidR="008D465E">
        <w:rPr>
          <w:lang w:eastAsia="zh-CN"/>
        </w:rPr>
        <w:t>2</w:t>
      </w:r>
      <w:r w:rsidR="008D465E">
        <w:rPr>
          <w:rFonts w:hint="eastAsia"/>
          <w:lang w:eastAsia="zh-CN"/>
        </w:rPr>
        <w:t>号</w:t>
      </w:r>
      <w:r w:rsidR="008D465E" w:rsidRPr="00FF6154">
        <w:rPr>
          <w:rFonts w:hint="eastAsia"/>
          <w:lang w:eastAsia="zh-CN"/>
        </w:rPr>
        <w:t>等离子弧销毁装</w:t>
      </w:r>
      <w:r w:rsidR="008D465E" w:rsidRPr="00FF6154">
        <w:rPr>
          <w:rFonts w:hint="eastAsia"/>
          <w:lang w:eastAsia="zh-CN"/>
        </w:rPr>
        <w:lastRenderedPageBreak/>
        <w:t>置</w:t>
      </w:r>
      <w:r w:rsidRPr="006A3FFD">
        <w:rPr>
          <w:rFonts w:hint="eastAsia"/>
          <w:lang w:eastAsia="zh-CN"/>
        </w:rPr>
        <w:t xml:space="preserve"> </w:t>
      </w:r>
      <w:r w:rsidR="008D465E">
        <w:rPr>
          <w:lang w:eastAsia="zh-CN"/>
        </w:rPr>
        <w:t>(</w:t>
      </w:r>
      <w:r w:rsidRPr="006A3FFD">
        <w:rPr>
          <w:rFonts w:hint="eastAsia"/>
          <w:lang w:eastAsia="zh-CN"/>
        </w:rPr>
        <w:t>PDU</w:t>
      </w:r>
      <w:r w:rsidR="002075FC">
        <w:rPr>
          <w:lang w:eastAsia="zh-CN"/>
        </w:rPr>
        <w:t>-</w:t>
      </w:r>
      <w:r w:rsidRPr="006A3FFD">
        <w:rPr>
          <w:rFonts w:hint="eastAsia"/>
          <w:lang w:eastAsia="zh-CN"/>
        </w:rPr>
        <w:t>2</w:t>
      </w:r>
      <w:r w:rsidR="008D465E">
        <w:rPr>
          <w:lang w:eastAsia="zh-CN"/>
        </w:rPr>
        <w:t>)</w:t>
      </w:r>
      <w:r w:rsidRPr="006A3FFD">
        <w:rPr>
          <w:rFonts w:hint="eastAsia"/>
          <w:lang w:eastAsia="zh-CN"/>
        </w:rPr>
        <w:t>；需要聘请等离子</w:t>
      </w:r>
      <w:r w:rsidR="00E7521D">
        <w:rPr>
          <w:rFonts w:hint="eastAsia"/>
          <w:lang w:eastAsia="zh-CN"/>
        </w:rPr>
        <w:t>领域的</w:t>
      </w:r>
      <w:r w:rsidRPr="006A3FFD">
        <w:rPr>
          <w:rFonts w:hint="eastAsia"/>
          <w:lang w:eastAsia="zh-CN"/>
        </w:rPr>
        <w:t>顾问来提供技术专业知识</w:t>
      </w:r>
      <w:r w:rsidR="00E7521D">
        <w:rPr>
          <w:rFonts w:hint="eastAsia"/>
          <w:lang w:eastAsia="zh-CN"/>
        </w:rPr>
        <w:t>，</w:t>
      </w:r>
      <w:r w:rsidRPr="006A3FFD">
        <w:rPr>
          <w:rFonts w:hint="eastAsia"/>
          <w:lang w:eastAsia="zh-CN"/>
        </w:rPr>
        <w:t>并在当地采购组件；需要在部分手动模式下进行初始试验，</w:t>
      </w:r>
      <w:r w:rsidR="00ED6F83">
        <w:rPr>
          <w:rFonts w:hint="eastAsia"/>
          <w:lang w:eastAsia="zh-CN"/>
        </w:rPr>
        <w:t>解决</w:t>
      </w:r>
      <w:r w:rsidRPr="006A3FFD">
        <w:rPr>
          <w:rFonts w:hint="eastAsia"/>
          <w:lang w:eastAsia="zh-CN"/>
        </w:rPr>
        <w:t>试验期间</w:t>
      </w:r>
      <w:r w:rsidR="00ED6F83">
        <w:rPr>
          <w:rFonts w:hint="eastAsia"/>
          <w:lang w:eastAsia="zh-CN"/>
        </w:rPr>
        <w:t>出现</w:t>
      </w:r>
      <w:r w:rsidRPr="006A3FFD">
        <w:rPr>
          <w:rFonts w:hint="eastAsia"/>
          <w:lang w:eastAsia="zh-CN"/>
        </w:rPr>
        <w:t>的电力供应中断</w:t>
      </w:r>
      <w:r w:rsidR="00ED6F83">
        <w:rPr>
          <w:rFonts w:hint="eastAsia"/>
          <w:lang w:eastAsia="zh-CN"/>
        </w:rPr>
        <w:t>问题</w:t>
      </w:r>
      <w:r w:rsidRPr="006A3FFD">
        <w:rPr>
          <w:rFonts w:hint="eastAsia"/>
          <w:lang w:eastAsia="zh-CN"/>
        </w:rPr>
        <w:t>；</w:t>
      </w:r>
      <w:r w:rsidR="00ED6F83">
        <w:rPr>
          <w:rFonts w:hint="eastAsia"/>
          <w:lang w:eastAsia="zh-CN"/>
        </w:rPr>
        <w:t>考虑到</w:t>
      </w:r>
      <w:r w:rsidRPr="006A3FFD">
        <w:rPr>
          <w:rFonts w:hint="eastAsia"/>
          <w:lang w:eastAsia="zh-CN"/>
        </w:rPr>
        <w:t>信号处理序列中</w:t>
      </w:r>
      <w:r w:rsidR="00ED6F83">
        <w:rPr>
          <w:rFonts w:hint="eastAsia"/>
          <w:lang w:eastAsia="zh-CN"/>
        </w:rPr>
        <w:t>存在</w:t>
      </w:r>
      <w:r w:rsidRPr="006A3FFD">
        <w:rPr>
          <w:rFonts w:hint="eastAsia"/>
          <w:lang w:eastAsia="zh-CN"/>
        </w:rPr>
        <w:t>的缺陷，需要</w:t>
      </w:r>
      <w:r w:rsidR="00F155E5">
        <w:rPr>
          <w:rFonts w:hint="eastAsia"/>
          <w:lang w:eastAsia="zh-CN"/>
        </w:rPr>
        <w:t>对</w:t>
      </w:r>
      <w:r w:rsidR="00F155E5" w:rsidRPr="004A141F">
        <w:rPr>
          <w:rFonts w:ascii="Arial" w:hAnsi="Arial" w:cs="Arial"/>
          <w:color w:val="4D5156"/>
          <w:sz w:val="21"/>
          <w:szCs w:val="21"/>
          <w:shd w:val="clear" w:color="auto" w:fill="FFFFFF"/>
          <w:lang w:eastAsia="zh-CN"/>
        </w:rPr>
        <w:t>可程序化</w:t>
      </w:r>
      <w:r w:rsidRPr="006A3FFD">
        <w:rPr>
          <w:rFonts w:hint="eastAsia"/>
          <w:lang w:eastAsia="zh-CN"/>
        </w:rPr>
        <w:t>逻辑控制器</w:t>
      </w:r>
      <w:r w:rsidR="00F155E5">
        <w:rPr>
          <w:rFonts w:hint="eastAsia"/>
          <w:lang w:eastAsia="zh-CN"/>
        </w:rPr>
        <w:t>进行</w:t>
      </w:r>
      <w:r w:rsidR="00F155E5" w:rsidRPr="006A3FFD">
        <w:rPr>
          <w:rFonts w:hint="eastAsia"/>
          <w:lang w:eastAsia="zh-CN"/>
        </w:rPr>
        <w:t>修改</w:t>
      </w:r>
      <w:r w:rsidRPr="006A3FFD">
        <w:rPr>
          <w:rFonts w:hint="eastAsia"/>
          <w:lang w:eastAsia="zh-CN"/>
        </w:rPr>
        <w:t>。简言之，秘书处认为</w:t>
      </w:r>
      <w:r w:rsidR="004733AF">
        <w:rPr>
          <w:rFonts w:hint="eastAsia"/>
          <w:lang w:eastAsia="zh-CN"/>
        </w:rPr>
        <w:t>，</w:t>
      </w:r>
      <w:r w:rsidRPr="006A3FFD">
        <w:rPr>
          <w:rFonts w:hint="eastAsia"/>
          <w:lang w:eastAsia="zh-CN"/>
        </w:rPr>
        <w:t>企业为确保尽快翻新</w:t>
      </w:r>
      <w:r w:rsidR="008D7378" w:rsidRPr="00FF6154">
        <w:rPr>
          <w:rFonts w:hint="eastAsia"/>
          <w:lang w:eastAsia="zh-CN"/>
        </w:rPr>
        <w:t>等离子弧销毁装置</w:t>
      </w:r>
      <w:r w:rsidRPr="006A3FFD">
        <w:rPr>
          <w:rFonts w:hint="eastAsia"/>
          <w:lang w:eastAsia="zh-CN"/>
        </w:rPr>
        <w:t>以及</w:t>
      </w:r>
      <w:r w:rsidRPr="006A3FFD">
        <w:rPr>
          <w:rFonts w:hint="eastAsia"/>
          <w:lang w:eastAsia="zh-CN"/>
        </w:rPr>
        <w:t xml:space="preserve">2022 </w:t>
      </w:r>
      <w:r w:rsidRPr="006A3FFD">
        <w:rPr>
          <w:rFonts w:hint="eastAsia"/>
          <w:lang w:eastAsia="zh-CN"/>
        </w:rPr>
        <w:t>年</w:t>
      </w:r>
      <w:r w:rsidRPr="006A3FFD">
        <w:rPr>
          <w:rFonts w:hint="eastAsia"/>
          <w:lang w:eastAsia="zh-CN"/>
        </w:rPr>
        <w:t>5</w:t>
      </w:r>
      <w:r w:rsidRPr="006A3FFD">
        <w:rPr>
          <w:rFonts w:hint="eastAsia"/>
          <w:lang w:eastAsia="zh-CN"/>
        </w:rPr>
        <w:t>月</w:t>
      </w:r>
      <w:r w:rsidRPr="006A3FFD">
        <w:rPr>
          <w:rFonts w:hint="eastAsia"/>
          <w:lang w:eastAsia="zh-CN"/>
        </w:rPr>
        <w:t>1</w:t>
      </w:r>
      <w:r w:rsidRPr="006A3FFD">
        <w:rPr>
          <w:rFonts w:hint="eastAsia"/>
          <w:lang w:eastAsia="zh-CN"/>
        </w:rPr>
        <w:t>日之后未排放</w:t>
      </w:r>
      <w:r w:rsidRPr="006A3FFD">
        <w:rPr>
          <w:rFonts w:hint="eastAsia"/>
          <w:lang w:eastAsia="zh-CN"/>
        </w:rPr>
        <w:t>HFC</w:t>
      </w:r>
      <w:r w:rsidR="004733AF">
        <w:rPr>
          <w:lang w:eastAsia="zh-CN"/>
        </w:rPr>
        <w:t>-</w:t>
      </w:r>
      <w:r w:rsidRPr="006A3FFD">
        <w:rPr>
          <w:rFonts w:hint="eastAsia"/>
          <w:lang w:eastAsia="zh-CN"/>
        </w:rPr>
        <w:t xml:space="preserve">23 </w:t>
      </w:r>
      <w:r w:rsidR="008D7378" w:rsidRPr="006A3FFD">
        <w:rPr>
          <w:rFonts w:hint="eastAsia"/>
          <w:lang w:eastAsia="zh-CN"/>
        </w:rPr>
        <w:t>副产品</w:t>
      </w:r>
      <w:r w:rsidRPr="006A3FFD">
        <w:rPr>
          <w:rFonts w:hint="eastAsia"/>
          <w:lang w:eastAsia="zh-CN"/>
        </w:rPr>
        <w:t>所做的</w:t>
      </w:r>
      <w:r w:rsidR="004733AF">
        <w:rPr>
          <w:rFonts w:hint="eastAsia"/>
          <w:lang w:eastAsia="zh-CN"/>
        </w:rPr>
        <w:t>工作</w:t>
      </w:r>
      <w:r w:rsidRPr="006A3FFD">
        <w:rPr>
          <w:rFonts w:hint="eastAsia"/>
          <w:lang w:eastAsia="zh-CN"/>
        </w:rPr>
        <w:t>非常出色。</w:t>
      </w:r>
    </w:p>
    <w:p w14:paraId="67A3D238" w14:textId="77777777" w:rsidR="004A141F" w:rsidRPr="006A3FFD" w:rsidRDefault="004A141F" w:rsidP="004A141F">
      <w:pPr>
        <w:pStyle w:val="ListParagraph"/>
        <w:widowControl w:val="0"/>
        <w:spacing w:before="240" w:after="240"/>
        <w:ind w:left="360"/>
        <w:rPr>
          <w:lang w:eastAsia="zh-CN"/>
        </w:rPr>
      </w:pPr>
    </w:p>
    <w:p w14:paraId="201965A5" w14:textId="32F2EC1A" w:rsidR="006A3FFD" w:rsidRDefault="006A3FFD" w:rsidP="00DC59C8">
      <w:pPr>
        <w:pStyle w:val="ListParagraph"/>
        <w:widowControl w:val="0"/>
        <w:numPr>
          <w:ilvl w:val="0"/>
          <w:numId w:val="8"/>
        </w:numPr>
        <w:spacing w:before="240" w:after="240"/>
        <w:rPr>
          <w:lang w:eastAsia="zh-CN"/>
        </w:rPr>
      </w:pPr>
      <w:r w:rsidRPr="006A3FFD">
        <w:rPr>
          <w:rFonts w:hint="eastAsia"/>
          <w:lang w:eastAsia="zh-CN"/>
        </w:rPr>
        <w:t>销毁工作于</w:t>
      </w:r>
      <w:r w:rsidRPr="006A3FFD">
        <w:rPr>
          <w:rFonts w:hint="eastAsia"/>
          <w:lang w:eastAsia="zh-CN"/>
        </w:rPr>
        <w:t xml:space="preserve">2022 </w:t>
      </w:r>
      <w:r w:rsidRPr="006A3FFD">
        <w:rPr>
          <w:rFonts w:hint="eastAsia"/>
          <w:lang w:eastAsia="zh-CN"/>
        </w:rPr>
        <w:t>年</w:t>
      </w:r>
      <w:r w:rsidR="006F7B6F" w:rsidRPr="006A3FFD">
        <w:rPr>
          <w:rFonts w:hint="eastAsia"/>
          <w:lang w:eastAsia="zh-CN"/>
        </w:rPr>
        <w:t>5</w:t>
      </w:r>
      <w:r w:rsidR="006F7B6F" w:rsidRPr="006A3FFD">
        <w:rPr>
          <w:rFonts w:hint="eastAsia"/>
          <w:lang w:eastAsia="zh-CN"/>
        </w:rPr>
        <w:t>月</w:t>
      </w:r>
      <w:r w:rsidR="006F7B6F">
        <w:rPr>
          <w:lang w:eastAsia="zh-CN"/>
        </w:rPr>
        <w:t>2</w:t>
      </w:r>
      <w:r w:rsidR="006F7B6F" w:rsidRPr="006A3FFD">
        <w:rPr>
          <w:rFonts w:hint="eastAsia"/>
          <w:lang w:eastAsia="zh-CN"/>
        </w:rPr>
        <w:t>日</w:t>
      </w:r>
      <w:r w:rsidR="006F7B6F">
        <w:rPr>
          <w:rFonts w:hint="eastAsia"/>
          <w:lang w:eastAsia="zh-CN"/>
        </w:rPr>
        <w:t>（</w:t>
      </w:r>
      <w:r w:rsidRPr="006A3FFD">
        <w:rPr>
          <w:rFonts w:hint="eastAsia"/>
          <w:lang w:eastAsia="zh-CN"/>
        </w:rPr>
        <w:t>而非</w:t>
      </w:r>
      <w:r w:rsidRPr="006A3FFD">
        <w:rPr>
          <w:rFonts w:hint="eastAsia"/>
          <w:lang w:eastAsia="zh-CN"/>
        </w:rPr>
        <w:t>5</w:t>
      </w:r>
      <w:r w:rsidRPr="006A3FFD">
        <w:rPr>
          <w:rFonts w:hint="eastAsia"/>
          <w:lang w:eastAsia="zh-CN"/>
        </w:rPr>
        <w:t>月</w:t>
      </w:r>
      <w:r w:rsidRPr="006A3FFD">
        <w:rPr>
          <w:rFonts w:hint="eastAsia"/>
          <w:lang w:eastAsia="zh-CN"/>
        </w:rPr>
        <w:t>1</w:t>
      </w:r>
      <w:r w:rsidRPr="006A3FFD">
        <w:rPr>
          <w:rFonts w:hint="eastAsia"/>
          <w:lang w:eastAsia="zh-CN"/>
        </w:rPr>
        <w:t>日</w:t>
      </w:r>
      <w:r w:rsidR="006F7B6F">
        <w:rPr>
          <w:rFonts w:hint="eastAsia"/>
          <w:lang w:eastAsia="zh-CN"/>
        </w:rPr>
        <w:t>）启动</w:t>
      </w:r>
      <w:r w:rsidRPr="006A3FFD">
        <w:rPr>
          <w:rFonts w:hint="eastAsia"/>
          <w:lang w:eastAsia="zh-CN"/>
        </w:rPr>
        <w:t>，</w:t>
      </w:r>
      <w:r w:rsidR="002F78CC">
        <w:rPr>
          <w:rFonts w:hint="eastAsia"/>
          <w:lang w:eastAsia="zh-CN"/>
        </w:rPr>
        <w:t>且</w:t>
      </w:r>
      <w:r w:rsidRPr="006A3FFD">
        <w:rPr>
          <w:rFonts w:hint="eastAsia"/>
          <w:lang w:eastAsia="zh-CN"/>
        </w:rPr>
        <w:t>秘书处寻求</w:t>
      </w:r>
      <w:r w:rsidR="007C5969">
        <w:rPr>
          <w:rFonts w:hint="eastAsia"/>
          <w:lang w:eastAsia="zh-CN"/>
        </w:rPr>
        <w:t>证实</w:t>
      </w:r>
      <w:r w:rsidRPr="006A3FFD">
        <w:rPr>
          <w:rFonts w:hint="eastAsia"/>
          <w:lang w:eastAsia="zh-CN"/>
        </w:rPr>
        <w:t xml:space="preserve"> </w:t>
      </w:r>
      <w:r w:rsidR="006F7B6F" w:rsidRPr="006A3FFD">
        <w:rPr>
          <w:rFonts w:hint="eastAsia"/>
          <w:lang w:eastAsia="zh-CN"/>
        </w:rPr>
        <w:t>5</w:t>
      </w:r>
      <w:r w:rsidR="006F7B6F" w:rsidRPr="006A3FFD">
        <w:rPr>
          <w:rFonts w:hint="eastAsia"/>
          <w:lang w:eastAsia="zh-CN"/>
        </w:rPr>
        <w:t>月</w:t>
      </w:r>
      <w:r w:rsidR="006F7B6F" w:rsidRPr="006A3FFD">
        <w:rPr>
          <w:rFonts w:hint="eastAsia"/>
          <w:lang w:eastAsia="zh-CN"/>
        </w:rPr>
        <w:t>1</w:t>
      </w:r>
      <w:r w:rsidR="006F7B6F" w:rsidRPr="006A3FFD">
        <w:rPr>
          <w:rFonts w:hint="eastAsia"/>
          <w:lang w:eastAsia="zh-CN"/>
        </w:rPr>
        <w:t>日</w:t>
      </w:r>
      <w:r w:rsidRPr="006A3FFD">
        <w:rPr>
          <w:rFonts w:hint="eastAsia"/>
          <w:lang w:eastAsia="zh-CN"/>
        </w:rPr>
        <w:t>产生的副产品</w:t>
      </w:r>
      <w:r w:rsidRPr="006A3FFD">
        <w:rPr>
          <w:rFonts w:hint="eastAsia"/>
          <w:lang w:eastAsia="zh-CN"/>
        </w:rPr>
        <w:t xml:space="preserve"> HFC</w:t>
      </w:r>
      <w:r w:rsidR="006F7B6F">
        <w:rPr>
          <w:lang w:eastAsia="zh-CN"/>
        </w:rPr>
        <w:t>-</w:t>
      </w:r>
      <w:r w:rsidRPr="006A3FFD">
        <w:rPr>
          <w:rFonts w:hint="eastAsia"/>
          <w:lang w:eastAsia="zh-CN"/>
        </w:rPr>
        <w:t xml:space="preserve">23 </w:t>
      </w:r>
      <w:r w:rsidRPr="006A3FFD">
        <w:rPr>
          <w:rFonts w:hint="eastAsia"/>
          <w:lang w:eastAsia="zh-CN"/>
        </w:rPr>
        <w:t>并未</w:t>
      </w:r>
      <w:r w:rsidR="007C5969">
        <w:rPr>
          <w:rFonts w:hint="eastAsia"/>
          <w:lang w:eastAsia="zh-CN"/>
        </w:rPr>
        <w:t>进行</w:t>
      </w:r>
      <w:r w:rsidRPr="006A3FFD">
        <w:rPr>
          <w:rFonts w:hint="eastAsia"/>
          <w:lang w:eastAsia="zh-CN"/>
        </w:rPr>
        <w:t>排放，而是</w:t>
      </w:r>
      <w:r w:rsidR="007C5969">
        <w:rPr>
          <w:rFonts w:hint="eastAsia"/>
          <w:lang w:eastAsia="zh-CN"/>
        </w:rPr>
        <w:t>已</w:t>
      </w:r>
      <w:r w:rsidR="002F78CC">
        <w:rPr>
          <w:rFonts w:hint="eastAsia"/>
          <w:lang w:eastAsia="zh-CN"/>
        </w:rPr>
        <w:t>经</w:t>
      </w:r>
      <w:r w:rsidRPr="006A3FFD">
        <w:rPr>
          <w:rFonts w:hint="eastAsia"/>
          <w:lang w:eastAsia="zh-CN"/>
        </w:rPr>
        <w:t>储存</w:t>
      </w:r>
      <w:r w:rsidR="007C5969">
        <w:rPr>
          <w:rFonts w:hint="eastAsia"/>
          <w:lang w:eastAsia="zh-CN"/>
        </w:rPr>
        <w:t>起来且</w:t>
      </w:r>
      <w:r w:rsidRPr="006A3FFD">
        <w:rPr>
          <w:rFonts w:hint="eastAsia"/>
          <w:lang w:eastAsia="zh-CN"/>
        </w:rPr>
        <w:t>随后</w:t>
      </w:r>
      <w:r w:rsidR="007C5969">
        <w:rPr>
          <w:rFonts w:hint="eastAsia"/>
          <w:lang w:eastAsia="zh-CN"/>
        </w:rPr>
        <w:t>已</w:t>
      </w:r>
      <w:r w:rsidRPr="006A3FFD">
        <w:rPr>
          <w:rFonts w:hint="eastAsia"/>
          <w:lang w:eastAsia="zh-CN"/>
        </w:rPr>
        <w:t>被销毁。</w:t>
      </w:r>
      <w:r w:rsidR="0065207B">
        <w:rPr>
          <w:rFonts w:hint="eastAsia"/>
          <w:lang w:eastAsia="zh-CN"/>
        </w:rPr>
        <w:t>考虑到</w:t>
      </w:r>
      <w:r w:rsidRPr="006A3FFD">
        <w:rPr>
          <w:rFonts w:hint="eastAsia"/>
          <w:lang w:eastAsia="zh-CN"/>
        </w:rPr>
        <w:t xml:space="preserve"> </w:t>
      </w:r>
      <w:proofErr w:type="spellStart"/>
      <w:r w:rsidRPr="006A3FFD">
        <w:rPr>
          <w:rFonts w:hint="eastAsia"/>
          <w:lang w:eastAsia="zh-CN"/>
        </w:rPr>
        <w:t>Quimob</w:t>
      </w:r>
      <w:proofErr w:type="spellEnd"/>
      <w:r w:rsidRPr="006A3FFD">
        <w:rPr>
          <w:rFonts w:hint="eastAsia"/>
          <w:lang w:eastAsia="zh-CN"/>
        </w:rPr>
        <w:t>á</w:t>
      </w:r>
      <w:proofErr w:type="spellStart"/>
      <w:r w:rsidRPr="006A3FFD">
        <w:rPr>
          <w:rFonts w:hint="eastAsia"/>
          <w:lang w:eastAsia="zh-CN"/>
        </w:rPr>
        <w:t>sicos</w:t>
      </w:r>
      <w:proofErr w:type="spellEnd"/>
      <w:r w:rsidRPr="006A3FFD">
        <w:rPr>
          <w:rFonts w:hint="eastAsia"/>
          <w:lang w:eastAsia="zh-CN"/>
        </w:rPr>
        <w:t xml:space="preserve"> </w:t>
      </w:r>
      <w:r w:rsidR="0065207B">
        <w:rPr>
          <w:rFonts w:hint="eastAsia"/>
          <w:lang w:eastAsia="zh-CN"/>
        </w:rPr>
        <w:t>拥</w:t>
      </w:r>
      <w:r w:rsidRPr="006A3FFD">
        <w:rPr>
          <w:rFonts w:hint="eastAsia"/>
          <w:lang w:eastAsia="zh-CN"/>
        </w:rPr>
        <w:t>有两个小型缓冲罐</w:t>
      </w:r>
      <w:r w:rsidR="0065207B">
        <w:rPr>
          <w:rFonts w:hint="eastAsia"/>
          <w:lang w:eastAsia="zh-CN"/>
        </w:rPr>
        <w:t>，</w:t>
      </w:r>
      <w:r w:rsidRPr="006A3FFD">
        <w:rPr>
          <w:rFonts w:hint="eastAsia"/>
          <w:lang w:eastAsia="zh-CN"/>
        </w:rPr>
        <w:t>可储存两到三天内产生的</w:t>
      </w:r>
      <w:r w:rsidRPr="006A3FFD">
        <w:rPr>
          <w:rFonts w:hint="eastAsia"/>
          <w:lang w:eastAsia="zh-CN"/>
        </w:rPr>
        <w:t xml:space="preserve"> HFC-23 </w:t>
      </w:r>
      <w:r w:rsidRPr="006A3FFD">
        <w:rPr>
          <w:rFonts w:hint="eastAsia"/>
          <w:lang w:eastAsia="zh-CN"/>
        </w:rPr>
        <w:t>副产品，工发组织</w:t>
      </w:r>
      <w:r w:rsidR="0065207B">
        <w:rPr>
          <w:rFonts w:hint="eastAsia"/>
          <w:lang w:eastAsia="zh-CN"/>
        </w:rPr>
        <w:t>已</w:t>
      </w:r>
      <w:r w:rsidRPr="006A3FFD">
        <w:rPr>
          <w:rFonts w:hint="eastAsia"/>
          <w:lang w:eastAsia="zh-CN"/>
        </w:rPr>
        <w:t>确认</w:t>
      </w:r>
      <w:r w:rsidR="0065207B" w:rsidRPr="006A3FFD">
        <w:rPr>
          <w:rFonts w:hint="eastAsia"/>
          <w:lang w:eastAsia="zh-CN"/>
        </w:rPr>
        <w:t xml:space="preserve">HFC-23 </w:t>
      </w:r>
      <w:r w:rsidR="0065207B" w:rsidRPr="006A3FFD">
        <w:rPr>
          <w:rFonts w:hint="eastAsia"/>
          <w:lang w:eastAsia="zh-CN"/>
        </w:rPr>
        <w:t>副产品</w:t>
      </w:r>
      <w:r w:rsidR="0065207B">
        <w:rPr>
          <w:rFonts w:hint="eastAsia"/>
          <w:lang w:eastAsia="zh-CN"/>
        </w:rPr>
        <w:t>已储存且随后已经</w:t>
      </w:r>
      <w:r w:rsidRPr="006A3FFD">
        <w:rPr>
          <w:rFonts w:hint="eastAsia"/>
          <w:lang w:eastAsia="zh-CN"/>
        </w:rPr>
        <w:t>销毁。</w:t>
      </w:r>
    </w:p>
    <w:p w14:paraId="16B2427A" w14:textId="77777777" w:rsidR="004A141F" w:rsidRDefault="004A141F" w:rsidP="004A141F">
      <w:pPr>
        <w:pStyle w:val="ListParagraph"/>
        <w:rPr>
          <w:lang w:eastAsia="zh-CN"/>
        </w:rPr>
      </w:pPr>
    </w:p>
    <w:p w14:paraId="18120EE9" w14:textId="6E5F6E2F" w:rsidR="002F78CC" w:rsidRDefault="00020A3B" w:rsidP="00DC59C8">
      <w:pPr>
        <w:pStyle w:val="ListParagraph"/>
        <w:numPr>
          <w:ilvl w:val="0"/>
          <w:numId w:val="8"/>
        </w:numPr>
        <w:rPr>
          <w:lang w:eastAsia="zh-CN"/>
        </w:rPr>
      </w:pPr>
      <w:r>
        <w:rPr>
          <w:rFonts w:hint="eastAsia"/>
          <w:lang w:eastAsia="zh-CN"/>
        </w:rPr>
        <w:t>秘书处</w:t>
      </w:r>
      <w:r w:rsidR="002F78CC">
        <w:rPr>
          <w:rFonts w:hint="eastAsia"/>
          <w:lang w:eastAsia="zh-CN"/>
        </w:rPr>
        <w:t>注意到</w:t>
      </w:r>
      <w:r>
        <w:rPr>
          <w:rFonts w:hint="eastAsia"/>
          <w:lang w:eastAsia="zh-CN"/>
        </w:rPr>
        <w:t>，</w:t>
      </w:r>
      <w:r w:rsidR="002F78CC">
        <w:rPr>
          <w:rFonts w:hint="eastAsia"/>
          <w:lang w:eastAsia="zh-CN"/>
        </w:rPr>
        <w:t>工发组织</w:t>
      </w:r>
      <w:r>
        <w:rPr>
          <w:rFonts w:hint="eastAsia"/>
          <w:lang w:eastAsia="zh-CN"/>
        </w:rPr>
        <w:t>上报的</w:t>
      </w:r>
      <w:r w:rsidR="002F78CC">
        <w:rPr>
          <w:rFonts w:hint="eastAsia"/>
          <w:lang w:eastAsia="zh-CN"/>
        </w:rPr>
        <w:t xml:space="preserve">2022 </w:t>
      </w:r>
      <w:r w:rsidR="002F78CC">
        <w:rPr>
          <w:rFonts w:hint="eastAsia"/>
          <w:lang w:eastAsia="zh-CN"/>
        </w:rPr>
        <w:t>年</w:t>
      </w:r>
      <w:r w:rsidR="002F78CC">
        <w:rPr>
          <w:rFonts w:hint="eastAsia"/>
          <w:lang w:eastAsia="zh-CN"/>
        </w:rPr>
        <w:t xml:space="preserve"> 5 </w:t>
      </w:r>
      <w:r w:rsidR="002F78CC">
        <w:rPr>
          <w:rFonts w:hint="eastAsia"/>
          <w:lang w:eastAsia="zh-CN"/>
        </w:rPr>
        <w:t>月至</w:t>
      </w:r>
      <w:r w:rsidR="002F78CC">
        <w:rPr>
          <w:rFonts w:hint="eastAsia"/>
          <w:lang w:eastAsia="zh-CN"/>
        </w:rPr>
        <w:t xml:space="preserve"> 2022 </w:t>
      </w:r>
      <w:r w:rsidR="002F78CC">
        <w:rPr>
          <w:rFonts w:hint="eastAsia"/>
          <w:lang w:eastAsia="zh-CN"/>
        </w:rPr>
        <w:t>年</w:t>
      </w:r>
      <w:r w:rsidR="002F78CC">
        <w:rPr>
          <w:rFonts w:hint="eastAsia"/>
          <w:lang w:eastAsia="zh-CN"/>
        </w:rPr>
        <w:t xml:space="preserve"> 12 </w:t>
      </w:r>
      <w:r w:rsidR="002F78CC">
        <w:rPr>
          <w:rFonts w:hint="eastAsia"/>
          <w:lang w:eastAsia="zh-CN"/>
        </w:rPr>
        <w:t>月期间</w:t>
      </w:r>
      <w:r w:rsidR="002F78CC">
        <w:rPr>
          <w:rFonts w:hint="eastAsia"/>
          <w:lang w:eastAsia="zh-CN"/>
        </w:rPr>
        <w:t xml:space="preserve"> HFC-23 </w:t>
      </w:r>
      <w:r w:rsidR="002F78CC">
        <w:rPr>
          <w:rFonts w:hint="eastAsia"/>
          <w:lang w:eastAsia="zh-CN"/>
        </w:rPr>
        <w:t>排放量</w:t>
      </w:r>
      <w:r>
        <w:rPr>
          <w:rFonts w:hint="eastAsia"/>
          <w:lang w:eastAsia="zh-CN"/>
        </w:rPr>
        <w:t>为</w:t>
      </w:r>
      <w:r w:rsidR="002F78CC">
        <w:rPr>
          <w:rFonts w:hint="eastAsia"/>
          <w:lang w:eastAsia="zh-CN"/>
        </w:rPr>
        <w:t xml:space="preserve">280 </w:t>
      </w:r>
      <w:r>
        <w:rPr>
          <w:rFonts w:hint="eastAsia"/>
          <w:lang w:eastAsia="zh-CN"/>
        </w:rPr>
        <w:t>克，</w:t>
      </w:r>
      <w:r>
        <w:rPr>
          <w:lang w:eastAsia="zh-CN"/>
        </w:rPr>
        <w:t>这</w:t>
      </w:r>
      <w:r>
        <w:rPr>
          <w:rFonts w:hint="eastAsia"/>
          <w:lang w:eastAsia="zh-CN"/>
        </w:rPr>
        <w:t>相对于这一</w:t>
      </w:r>
      <w:r w:rsidR="002F78CC">
        <w:rPr>
          <w:rFonts w:hint="eastAsia"/>
          <w:lang w:eastAsia="zh-CN"/>
        </w:rPr>
        <w:t>期间</w:t>
      </w:r>
      <w:r>
        <w:rPr>
          <w:rFonts w:hint="eastAsia"/>
          <w:lang w:eastAsia="zh-CN"/>
        </w:rPr>
        <w:t>所</w:t>
      </w:r>
      <w:r w:rsidR="002F78CC">
        <w:rPr>
          <w:rFonts w:hint="eastAsia"/>
          <w:lang w:eastAsia="zh-CN"/>
        </w:rPr>
        <w:t>销毁的</w:t>
      </w:r>
      <w:r w:rsidR="002F78CC">
        <w:rPr>
          <w:rFonts w:hint="eastAsia"/>
          <w:lang w:eastAsia="zh-CN"/>
        </w:rPr>
        <w:t xml:space="preserve"> HFC-23 </w:t>
      </w:r>
      <w:r w:rsidR="002F78CC">
        <w:rPr>
          <w:rFonts w:hint="eastAsia"/>
          <w:lang w:eastAsia="zh-CN"/>
        </w:rPr>
        <w:t>数量（</w:t>
      </w:r>
      <w:r w:rsidR="002F78CC">
        <w:rPr>
          <w:rFonts w:hint="eastAsia"/>
          <w:lang w:eastAsia="zh-CN"/>
        </w:rPr>
        <w:t xml:space="preserve">80.56 </w:t>
      </w:r>
      <w:r w:rsidR="002F78CC">
        <w:rPr>
          <w:rFonts w:hint="eastAsia"/>
          <w:lang w:eastAsia="zh-CN"/>
        </w:rPr>
        <w:t>公吨）而言</w:t>
      </w:r>
      <w:r w:rsidR="004A141F">
        <w:rPr>
          <w:rFonts w:hint="eastAsia"/>
          <w:lang w:eastAsia="zh-CN"/>
        </w:rPr>
        <w:t>微乎其微</w:t>
      </w:r>
      <w:r w:rsidR="002F78CC">
        <w:rPr>
          <w:rFonts w:hint="eastAsia"/>
          <w:lang w:eastAsia="zh-CN"/>
        </w:rPr>
        <w:t>，且排放量是根据</w:t>
      </w:r>
      <w:r w:rsidR="00EB5F27">
        <w:rPr>
          <w:rFonts w:hint="eastAsia"/>
          <w:lang w:eastAsia="zh-CN"/>
        </w:rPr>
        <w:t>等离子弧销毁装置</w:t>
      </w:r>
      <w:r w:rsidR="002F78CC">
        <w:rPr>
          <w:rFonts w:hint="eastAsia"/>
          <w:lang w:eastAsia="zh-CN"/>
        </w:rPr>
        <w:t>的</w:t>
      </w:r>
      <w:r>
        <w:rPr>
          <w:rFonts w:hint="eastAsia"/>
          <w:lang w:eastAsia="zh-CN"/>
        </w:rPr>
        <w:t>销毁及</w:t>
      </w:r>
      <w:r w:rsidR="002F78CC">
        <w:rPr>
          <w:rFonts w:hint="eastAsia"/>
          <w:lang w:eastAsia="zh-CN"/>
        </w:rPr>
        <w:t>清除效率</w:t>
      </w:r>
      <w:r w:rsidR="002F78CC">
        <w:rPr>
          <w:rFonts w:hint="eastAsia"/>
          <w:lang w:eastAsia="zh-CN"/>
        </w:rPr>
        <w:t xml:space="preserve"> (DRE)</w:t>
      </w:r>
      <w:r>
        <w:rPr>
          <w:rFonts w:hint="eastAsia"/>
          <w:lang w:eastAsia="zh-CN"/>
        </w:rPr>
        <w:t>所估计的数据</w:t>
      </w:r>
      <w:r w:rsidR="002F78CC">
        <w:rPr>
          <w:rFonts w:hint="eastAsia"/>
          <w:lang w:eastAsia="zh-CN"/>
        </w:rPr>
        <w:t>，秘书处</w:t>
      </w:r>
      <w:r w:rsidR="00EF0087">
        <w:rPr>
          <w:rFonts w:hint="eastAsia"/>
          <w:lang w:eastAsia="zh-CN"/>
        </w:rPr>
        <w:t>因此</w:t>
      </w:r>
      <w:r w:rsidR="00F10240">
        <w:rPr>
          <w:rFonts w:hint="eastAsia"/>
          <w:lang w:eastAsia="zh-CN"/>
        </w:rPr>
        <w:t>就</w:t>
      </w:r>
      <w:r w:rsidR="002F78CC">
        <w:rPr>
          <w:rFonts w:hint="eastAsia"/>
          <w:lang w:eastAsia="zh-CN"/>
        </w:rPr>
        <w:t xml:space="preserve">HFC-23 </w:t>
      </w:r>
      <w:r w:rsidR="002F78CC">
        <w:rPr>
          <w:rFonts w:hint="eastAsia"/>
          <w:lang w:eastAsia="zh-CN"/>
        </w:rPr>
        <w:t>可能</w:t>
      </w:r>
      <w:r w:rsidR="00EF0087">
        <w:rPr>
          <w:rFonts w:hint="eastAsia"/>
          <w:lang w:eastAsia="zh-CN"/>
        </w:rPr>
        <w:t>存在</w:t>
      </w:r>
      <w:r w:rsidR="0071214F">
        <w:rPr>
          <w:rFonts w:hint="eastAsia"/>
          <w:lang w:eastAsia="zh-CN"/>
        </w:rPr>
        <w:t>逃逸排放</w:t>
      </w:r>
      <w:r w:rsidR="00F10240">
        <w:rPr>
          <w:rFonts w:hint="eastAsia"/>
          <w:lang w:eastAsia="zh-CN"/>
        </w:rPr>
        <w:t>寻求</w:t>
      </w:r>
      <w:r w:rsidR="002F78CC">
        <w:rPr>
          <w:rFonts w:hint="eastAsia"/>
          <w:lang w:eastAsia="zh-CN"/>
        </w:rPr>
        <w:t>更多信息。工发组织表示，</w:t>
      </w:r>
      <w:proofErr w:type="spellStart"/>
      <w:r w:rsidR="002F78CC">
        <w:rPr>
          <w:rFonts w:hint="eastAsia"/>
          <w:lang w:eastAsia="zh-CN"/>
        </w:rPr>
        <w:t>Quimob</w:t>
      </w:r>
      <w:proofErr w:type="spellEnd"/>
      <w:r w:rsidR="002F78CC">
        <w:rPr>
          <w:rFonts w:hint="eastAsia"/>
          <w:lang w:eastAsia="zh-CN"/>
        </w:rPr>
        <w:t>á</w:t>
      </w:r>
      <w:proofErr w:type="spellStart"/>
      <w:r w:rsidR="002F78CC">
        <w:rPr>
          <w:rFonts w:hint="eastAsia"/>
          <w:lang w:eastAsia="zh-CN"/>
        </w:rPr>
        <w:t>sicos</w:t>
      </w:r>
      <w:proofErr w:type="spellEnd"/>
      <w:r w:rsidR="002F78CC">
        <w:rPr>
          <w:rFonts w:hint="eastAsia"/>
          <w:lang w:eastAsia="zh-CN"/>
        </w:rPr>
        <w:t xml:space="preserve"> </w:t>
      </w:r>
      <w:r w:rsidR="002F78CC">
        <w:rPr>
          <w:rFonts w:hint="eastAsia"/>
          <w:lang w:eastAsia="zh-CN"/>
        </w:rPr>
        <w:t>认为生产设施</w:t>
      </w:r>
      <w:r w:rsidR="0053246C">
        <w:rPr>
          <w:rFonts w:hint="eastAsia"/>
          <w:lang w:eastAsia="zh-CN"/>
        </w:rPr>
        <w:t>排放</w:t>
      </w:r>
      <w:r w:rsidR="002F78CC">
        <w:rPr>
          <w:rFonts w:hint="eastAsia"/>
          <w:lang w:eastAsia="zh-CN"/>
        </w:rPr>
        <w:t>HFC-23</w:t>
      </w:r>
      <w:r w:rsidR="002F78CC">
        <w:rPr>
          <w:rFonts w:hint="eastAsia"/>
          <w:lang w:eastAsia="zh-CN"/>
        </w:rPr>
        <w:t>的唯一来源是</w:t>
      </w:r>
      <w:r w:rsidR="00EB5F27" w:rsidRPr="00FF6154">
        <w:rPr>
          <w:rFonts w:hint="eastAsia"/>
          <w:lang w:eastAsia="zh-CN"/>
        </w:rPr>
        <w:t>等离子弧销毁装置</w:t>
      </w:r>
      <w:r w:rsidR="002F78CC">
        <w:rPr>
          <w:rFonts w:hint="eastAsia"/>
          <w:lang w:eastAsia="zh-CN"/>
        </w:rPr>
        <w:t>，因此排放量很小。</w:t>
      </w:r>
      <w:r w:rsidR="005A152B">
        <w:rPr>
          <w:rFonts w:hint="eastAsia"/>
          <w:lang w:eastAsia="zh-CN"/>
        </w:rPr>
        <w:t>特别是</w:t>
      </w:r>
      <w:r w:rsidR="002F78CC">
        <w:rPr>
          <w:rFonts w:hint="eastAsia"/>
          <w:lang w:eastAsia="zh-CN"/>
        </w:rPr>
        <w:t>该企业认为</w:t>
      </w:r>
      <w:r w:rsidR="005A152B">
        <w:rPr>
          <w:rFonts w:hint="eastAsia"/>
          <w:lang w:eastAsia="zh-CN"/>
        </w:rPr>
        <w:t>，</w:t>
      </w:r>
      <w:r w:rsidR="002F78CC">
        <w:rPr>
          <w:rFonts w:hint="eastAsia"/>
          <w:lang w:eastAsia="zh-CN"/>
        </w:rPr>
        <w:t>由于生产线是</w:t>
      </w:r>
      <w:r w:rsidR="005A152B">
        <w:rPr>
          <w:rFonts w:hint="eastAsia"/>
          <w:lang w:eastAsia="zh-CN"/>
        </w:rPr>
        <w:t>一个</w:t>
      </w:r>
      <w:r w:rsidR="002F78CC">
        <w:rPr>
          <w:rFonts w:hint="eastAsia"/>
          <w:lang w:eastAsia="zh-CN"/>
        </w:rPr>
        <w:t>封闭系统，因此反应器和</w:t>
      </w:r>
      <w:r w:rsidR="00EB5F27" w:rsidRPr="00FF6154">
        <w:rPr>
          <w:rFonts w:hint="eastAsia"/>
          <w:lang w:eastAsia="zh-CN"/>
        </w:rPr>
        <w:t>等离子弧销毁装置</w:t>
      </w:r>
      <w:r w:rsidR="002F78CC">
        <w:rPr>
          <w:rFonts w:hint="eastAsia"/>
          <w:lang w:eastAsia="zh-CN"/>
        </w:rPr>
        <w:t>之间的</w:t>
      </w:r>
      <w:r w:rsidR="002F78CC">
        <w:rPr>
          <w:rFonts w:hint="eastAsia"/>
          <w:lang w:eastAsia="zh-CN"/>
        </w:rPr>
        <w:t xml:space="preserve"> HFC-23 </w:t>
      </w:r>
      <w:r w:rsidR="002F78CC">
        <w:rPr>
          <w:rFonts w:hint="eastAsia"/>
          <w:lang w:eastAsia="zh-CN"/>
        </w:rPr>
        <w:t>逃逸排放可以忽略不计。制冷剂生产厂</w:t>
      </w:r>
      <w:r w:rsidR="0071214F">
        <w:rPr>
          <w:rFonts w:hint="eastAsia"/>
          <w:lang w:eastAsia="zh-CN"/>
        </w:rPr>
        <w:t>区</w:t>
      </w:r>
      <w:r w:rsidR="002F78CC">
        <w:rPr>
          <w:rFonts w:hint="eastAsia"/>
          <w:lang w:eastAsia="zh-CN"/>
        </w:rPr>
        <w:t>最常见的</w:t>
      </w:r>
      <w:r w:rsidR="0071214F">
        <w:rPr>
          <w:rFonts w:hint="eastAsia"/>
          <w:lang w:eastAsia="zh-CN"/>
        </w:rPr>
        <w:t>逃逸排放</w:t>
      </w:r>
      <w:r w:rsidR="002F78CC">
        <w:rPr>
          <w:rFonts w:hint="eastAsia"/>
          <w:lang w:eastAsia="zh-CN"/>
        </w:rPr>
        <w:t>源是压缩机轴；出于这个原因，</w:t>
      </w:r>
      <w:proofErr w:type="spellStart"/>
      <w:r w:rsidR="002F78CC">
        <w:rPr>
          <w:rFonts w:hint="eastAsia"/>
          <w:lang w:eastAsia="zh-CN"/>
        </w:rPr>
        <w:t>Quimob</w:t>
      </w:r>
      <w:proofErr w:type="spellEnd"/>
      <w:r w:rsidR="002F78CC">
        <w:rPr>
          <w:rFonts w:hint="eastAsia"/>
          <w:lang w:eastAsia="zh-CN"/>
        </w:rPr>
        <w:t>á</w:t>
      </w:r>
      <w:proofErr w:type="spellStart"/>
      <w:r w:rsidR="002F78CC">
        <w:rPr>
          <w:rFonts w:hint="eastAsia"/>
          <w:lang w:eastAsia="zh-CN"/>
        </w:rPr>
        <w:t>sicos</w:t>
      </w:r>
      <w:proofErr w:type="spellEnd"/>
      <w:r w:rsidR="002F78CC">
        <w:rPr>
          <w:rFonts w:hint="eastAsia"/>
          <w:lang w:eastAsia="zh-CN"/>
        </w:rPr>
        <w:t>在轴上使用了一种特殊的涂层，每年</w:t>
      </w:r>
      <w:r w:rsidR="00324B31">
        <w:rPr>
          <w:rFonts w:hint="eastAsia"/>
          <w:lang w:eastAsia="zh-CN"/>
        </w:rPr>
        <w:t>均会</w:t>
      </w:r>
      <w:r w:rsidR="002F78CC">
        <w:rPr>
          <w:rFonts w:hint="eastAsia"/>
          <w:lang w:eastAsia="zh-CN"/>
        </w:rPr>
        <w:t>重新涂漆以防止</w:t>
      </w:r>
      <w:r w:rsidR="00324B31">
        <w:rPr>
          <w:rFonts w:hint="eastAsia"/>
          <w:lang w:eastAsia="zh-CN"/>
        </w:rPr>
        <w:t>出现逃逸排放</w:t>
      </w:r>
      <w:r w:rsidR="002F78CC">
        <w:rPr>
          <w:rFonts w:hint="eastAsia"/>
          <w:lang w:eastAsia="zh-CN"/>
        </w:rPr>
        <w:t>。</w:t>
      </w:r>
      <w:r w:rsidR="00EB5F27">
        <w:rPr>
          <w:rFonts w:hint="eastAsia"/>
          <w:lang w:eastAsia="zh-CN"/>
        </w:rPr>
        <w:t xml:space="preserve"> </w:t>
      </w:r>
    </w:p>
    <w:p w14:paraId="37A74FC2" w14:textId="77777777" w:rsidR="002F78CC" w:rsidRPr="005A152B" w:rsidRDefault="002F78CC" w:rsidP="002F78CC">
      <w:pPr>
        <w:rPr>
          <w:lang w:eastAsia="zh-CN"/>
        </w:rPr>
      </w:pPr>
    </w:p>
    <w:p w14:paraId="4FFFE7B4" w14:textId="6C092E6D" w:rsidR="002F78CC" w:rsidRDefault="002F78CC" w:rsidP="00DC59C8">
      <w:pPr>
        <w:pStyle w:val="Heading1"/>
        <w:numPr>
          <w:ilvl w:val="0"/>
          <w:numId w:val="8"/>
        </w:numPr>
        <w:rPr>
          <w:lang w:eastAsia="zh-CN"/>
        </w:rPr>
      </w:pPr>
      <w:r>
        <w:rPr>
          <w:rFonts w:hint="eastAsia"/>
          <w:lang w:eastAsia="zh-CN"/>
        </w:rPr>
        <w:t>在多边基金支持的项目中，</w:t>
      </w:r>
      <w:r w:rsidR="00331B58">
        <w:rPr>
          <w:rFonts w:hint="eastAsia"/>
          <w:lang w:eastAsia="zh-CN"/>
        </w:rPr>
        <w:t>每生产</w:t>
      </w:r>
      <w:r>
        <w:rPr>
          <w:rFonts w:hint="eastAsia"/>
          <w:lang w:eastAsia="zh-CN"/>
        </w:rPr>
        <w:t xml:space="preserve">100 </w:t>
      </w:r>
      <w:r>
        <w:rPr>
          <w:rFonts w:hint="eastAsia"/>
          <w:lang w:eastAsia="zh-CN"/>
        </w:rPr>
        <w:t>千克附件</w:t>
      </w:r>
      <w:r>
        <w:rPr>
          <w:rFonts w:hint="eastAsia"/>
          <w:lang w:eastAsia="zh-CN"/>
        </w:rPr>
        <w:t>C</w:t>
      </w:r>
      <w:r w:rsidR="00331B58">
        <w:rPr>
          <w:rFonts w:hint="eastAsia"/>
          <w:lang w:eastAsia="zh-CN"/>
        </w:rPr>
        <w:t>一</w:t>
      </w:r>
      <w:r>
        <w:rPr>
          <w:rFonts w:hint="eastAsia"/>
          <w:lang w:eastAsia="zh-CN"/>
        </w:rPr>
        <w:t>组</w:t>
      </w:r>
      <w:r w:rsidR="00331B58">
        <w:rPr>
          <w:rFonts w:hint="eastAsia"/>
          <w:lang w:eastAsia="zh-CN"/>
        </w:rPr>
        <w:t>或附件</w:t>
      </w:r>
      <w:r w:rsidR="00331B58">
        <w:rPr>
          <w:rFonts w:hint="eastAsia"/>
          <w:lang w:eastAsia="zh-CN"/>
        </w:rPr>
        <w:t>F</w:t>
      </w:r>
      <w:r>
        <w:rPr>
          <w:rFonts w:hint="eastAsia"/>
          <w:lang w:eastAsia="zh-CN"/>
        </w:rPr>
        <w:t>中</w:t>
      </w:r>
      <w:r w:rsidR="00331B58">
        <w:rPr>
          <w:rFonts w:hint="eastAsia"/>
          <w:lang w:eastAsia="zh-CN"/>
        </w:rPr>
        <w:t>的物质，</w:t>
      </w:r>
      <w:r>
        <w:rPr>
          <w:rFonts w:hint="eastAsia"/>
          <w:lang w:eastAsia="zh-CN"/>
        </w:rPr>
        <w:t>最多排放</w:t>
      </w:r>
      <w:r>
        <w:rPr>
          <w:rFonts w:hint="eastAsia"/>
          <w:lang w:eastAsia="zh-CN"/>
        </w:rPr>
        <w:t xml:space="preserve"> 0.1 </w:t>
      </w:r>
      <w:r>
        <w:rPr>
          <w:rFonts w:hint="eastAsia"/>
          <w:lang w:eastAsia="zh-CN"/>
        </w:rPr>
        <w:t>千克</w:t>
      </w:r>
      <w:r>
        <w:rPr>
          <w:rFonts w:hint="eastAsia"/>
          <w:lang w:eastAsia="zh-CN"/>
        </w:rPr>
        <w:t xml:space="preserve"> HFC-23 </w:t>
      </w:r>
      <w:r>
        <w:rPr>
          <w:rFonts w:hint="eastAsia"/>
          <w:lang w:eastAsia="zh-CN"/>
        </w:rPr>
        <w:t>副产品时，</w:t>
      </w:r>
      <w:r w:rsidR="00305001">
        <w:rPr>
          <w:rFonts w:hint="eastAsia"/>
          <w:lang w:eastAsia="zh-CN"/>
        </w:rPr>
        <w:t>则</w:t>
      </w:r>
      <w:r w:rsidR="00BF6751">
        <w:rPr>
          <w:rFonts w:hint="eastAsia"/>
          <w:lang w:eastAsia="zh-CN"/>
        </w:rPr>
        <w:t>视为</w:t>
      </w:r>
      <w:r>
        <w:rPr>
          <w:rFonts w:hint="eastAsia"/>
          <w:lang w:eastAsia="zh-CN"/>
        </w:rPr>
        <w:t xml:space="preserve">HFC-23 </w:t>
      </w:r>
      <w:r>
        <w:rPr>
          <w:rFonts w:hint="eastAsia"/>
          <w:lang w:eastAsia="zh-CN"/>
        </w:rPr>
        <w:t>副产品已在</w:t>
      </w:r>
      <w:r w:rsidR="00BF6751">
        <w:rPr>
          <w:rFonts w:hint="eastAsia"/>
          <w:lang w:eastAsia="zh-CN"/>
        </w:rPr>
        <w:t>实际</w:t>
      </w:r>
      <w:r>
        <w:rPr>
          <w:rFonts w:hint="eastAsia"/>
          <w:lang w:eastAsia="zh-CN"/>
        </w:rPr>
        <w:t>可行的范围内</w:t>
      </w:r>
      <w:r w:rsidR="00E85A8F">
        <w:rPr>
          <w:rFonts w:hint="eastAsia"/>
          <w:lang w:eastAsia="zh-CN"/>
        </w:rPr>
        <w:t>予以</w:t>
      </w:r>
      <w:r>
        <w:rPr>
          <w:rFonts w:hint="eastAsia"/>
          <w:lang w:eastAsia="zh-CN"/>
        </w:rPr>
        <w:t>销毁（第</w:t>
      </w:r>
      <w:r>
        <w:rPr>
          <w:rFonts w:hint="eastAsia"/>
          <w:lang w:eastAsia="zh-CN"/>
        </w:rPr>
        <w:t xml:space="preserve"> 89/7(b)(</w:t>
      </w:r>
      <w:proofErr w:type="spellStart"/>
      <w:r>
        <w:rPr>
          <w:rFonts w:hint="eastAsia"/>
          <w:lang w:eastAsia="zh-CN"/>
        </w:rPr>
        <w:t>i</w:t>
      </w:r>
      <w:proofErr w:type="spellEnd"/>
      <w:r>
        <w:rPr>
          <w:rFonts w:hint="eastAsia"/>
          <w:lang w:eastAsia="zh-CN"/>
        </w:rPr>
        <w:t xml:space="preserve">) </w:t>
      </w:r>
      <w:r>
        <w:rPr>
          <w:rFonts w:hint="eastAsia"/>
          <w:lang w:eastAsia="zh-CN"/>
        </w:rPr>
        <w:t>号</w:t>
      </w:r>
      <w:r w:rsidR="00BF6751">
        <w:rPr>
          <w:rFonts w:hint="eastAsia"/>
          <w:lang w:eastAsia="zh-CN"/>
        </w:rPr>
        <w:t>决议</w:t>
      </w:r>
      <w:r>
        <w:rPr>
          <w:rFonts w:hint="eastAsia"/>
          <w:lang w:eastAsia="zh-CN"/>
        </w:rPr>
        <w:t>）。从</w:t>
      </w:r>
      <w:r>
        <w:rPr>
          <w:rFonts w:hint="eastAsia"/>
          <w:lang w:eastAsia="zh-CN"/>
        </w:rPr>
        <w:t xml:space="preserve"> 2022 </w:t>
      </w:r>
      <w:r>
        <w:rPr>
          <w:rFonts w:hint="eastAsia"/>
          <w:lang w:eastAsia="zh-CN"/>
        </w:rPr>
        <w:t>年</w:t>
      </w:r>
      <w:r>
        <w:rPr>
          <w:rFonts w:hint="eastAsia"/>
          <w:lang w:eastAsia="zh-CN"/>
        </w:rPr>
        <w:t>5</w:t>
      </w:r>
      <w:r>
        <w:rPr>
          <w:rFonts w:hint="eastAsia"/>
          <w:lang w:eastAsia="zh-CN"/>
        </w:rPr>
        <w:t>月</w:t>
      </w:r>
      <w:r>
        <w:rPr>
          <w:rFonts w:hint="eastAsia"/>
          <w:lang w:eastAsia="zh-CN"/>
        </w:rPr>
        <w:t>1</w:t>
      </w:r>
      <w:r>
        <w:rPr>
          <w:rFonts w:hint="eastAsia"/>
          <w:lang w:eastAsia="zh-CN"/>
        </w:rPr>
        <w:t>日开始，</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sidR="00623D5D">
        <w:rPr>
          <w:rFonts w:hint="eastAsia"/>
          <w:lang w:eastAsia="zh-CN"/>
        </w:rPr>
        <w:t>排放的</w:t>
      </w:r>
      <w:r>
        <w:rPr>
          <w:rFonts w:hint="eastAsia"/>
          <w:lang w:eastAsia="zh-CN"/>
        </w:rPr>
        <w:t xml:space="preserve">HFC-23 </w:t>
      </w:r>
      <w:r w:rsidR="00623D5D">
        <w:rPr>
          <w:rFonts w:hint="eastAsia"/>
          <w:lang w:eastAsia="zh-CN"/>
        </w:rPr>
        <w:t>副产品</w:t>
      </w:r>
      <w:r>
        <w:rPr>
          <w:rFonts w:hint="eastAsia"/>
          <w:lang w:eastAsia="zh-CN"/>
        </w:rPr>
        <w:t>排放量</w:t>
      </w:r>
      <w:r w:rsidR="00623D5D">
        <w:rPr>
          <w:rFonts w:hint="eastAsia"/>
          <w:lang w:eastAsia="zh-CN"/>
        </w:rPr>
        <w:t>远远</w:t>
      </w:r>
      <w:r>
        <w:rPr>
          <w:rFonts w:hint="eastAsia"/>
          <w:lang w:eastAsia="zh-CN"/>
        </w:rPr>
        <w:t>低于</w:t>
      </w:r>
      <w:r w:rsidR="00623D5D">
        <w:rPr>
          <w:rFonts w:hint="eastAsia"/>
          <w:lang w:eastAsia="zh-CN"/>
        </w:rPr>
        <w:t>这个</w:t>
      </w:r>
      <w:r>
        <w:rPr>
          <w:rFonts w:hint="eastAsia"/>
          <w:lang w:eastAsia="zh-CN"/>
        </w:rPr>
        <w:t>水平：每生产</w:t>
      </w:r>
      <w:r>
        <w:rPr>
          <w:rFonts w:hint="eastAsia"/>
          <w:lang w:eastAsia="zh-CN"/>
        </w:rPr>
        <w:t xml:space="preserve"> 100 </w:t>
      </w:r>
      <w:r>
        <w:rPr>
          <w:rFonts w:hint="eastAsia"/>
          <w:lang w:eastAsia="zh-CN"/>
        </w:rPr>
        <w:t>公斤</w:t>
      </w:r>
      <w:r>
        <w:rPr>
          <w:rFonts w:hint="eastAsia"/>
          <w:lang w:eastAsia="zh-CN"/>
        </w:rPr>
        <w:t xml:space="preserve"> HCFC-22 </w:t>
      </w:r>
      <w:r w:rsidR="00623D5D">
        <w:rPr>
          <w:rFonts w:hint="eastAsia"/>
          <w:lang w:eastAsia="zh-CN"/>
        </w:rPr>
        <w:t>，</w:t>
      </w:r>
      <w:r>
        <w:rPr>
          <w:rFonts w:hint="eastAsia"/>
          <w:lang w:eastAsia="zh-CN"/>
        </w:rPr>
        <w:t>排放</w:t>
      </w:r>
      <w:r>
        <w:rPr>
          <w:rFonts w:hint="eastAsia"/>
          <w:lang w:eastAsia="zh-CN"/>
        </w:rPr>
        <w:t xml:space="preserve"> 5 x </w:t>
      </w:r>
      <w:r w:rsidR="00623D5D" w:rsidRPr="006D0FC0">
        <w:rPr>
          <w:lang w:eastAsia="zh-CN"/>
        </w:rPr>
        <w:t>10</w:t>
      </w:r>
      <w:r w:rsidR="00623D5D">
        <w:rPr>
          <w:vertAlign w:val="superscript"/>
          <w:lang w:eastAsia="zh-CN"/>
        </w:rPr>
        <w:noBreakHyphen/>
      </w:r>
      <w:r w:rsidR="00623D5D" w:rsidRPr="006D0FC0">
        <w:rPr>
          <w:vertAlign w:val="superscript"/>
          <w:lang w:eastAsia="zh-CN"/>
        </w:rPr>
        <w:t>6</w:t>
      </w:r>
      <w:r>
        <w:rPr>
          <w:rFonts w:hint="eastAsia"/>
          <w:lang w:eastAsia="zh-CN"/>
        </w:rPr>
        <w:t>公斤</w:t>
      </w:r>
      <w:r>
        <w:rPr>
          <w:rFonts w:hint="eastAsia"/>
          <w:lang w:eastAsia="zh-CN"/>
        </w:rPr>
        <w:t xml:space="preserve"> HFC-23</w:t>
      </w:r>
      <w:r>
        <w:rPr>
          <w:rFonts w:hint="eastAsia"/>
          <w:lang w:eastAsia="zh-CN"/>
        </w:rPr>
        <w:t>。</w:t>
      </w:r>
    </w:p>
    <w:p w14:paraId="2768C75F" w14:textId="77777777" w:rsidR="002F78CC" w:rsidRPr="00623D5D" w:rsidRDefault="002F78CC" w:rsidP="002F78CC">
      <w:pPr>
        <w:rPr>
          <w:lang w:eastAsia="zh-CN"/>
        </w:rPr>
      </w:pPr>
    </w:p>
    <w:p w14:paraId="79B55F53" w14:textId="3157677A" w:rsidR="002F78CC" w:rsidRPr="002F78CC" w:rsidRDefault="00676FE3" w:rsidP="00DC59C8">
      <w:pPr>
        <w:pStyle w:val="ListParagraph"/>
        <w:numPr>
          <w:ilvl w:val="0"/>
          <w:numId w:val="8"/>
        </w:numPr>
        <w:rPr>
          <w:lang w:eastAsia="zh-CN"/>
        </w:rPr>
      </w:pPr>
      <w:r>
        <w:rPr>
          <w:rFonts w:hint="eastAsia"/>
          <w:lang w:eastAsia="zh-CN"/>
        </w:rPr>
        <w:t>根据第</w:t>
      </w:r>
      <w:r>
        <w:rPr>
          <w:rFonts w:hint="eastAsia"/>
          <w:lang w:eastAsia="zh-CN"/>
        </w:rPr>
        <w:t xml:space="preserve"> 86/96(b)</w:t>
      </w:r>
      <w:r w:rsidRPr="00676FE3">
        <w:rPr>
          <w:lang w:eastAsia="zh-CN"/>
        </w:rPr>
        <w:t xml:space="preserve"> </w:t>
      </w:r>
      <w:r w:rsidRPr="006D0FC0">
        <w:rPr>
          <w:lang w:eastAsia="zh-CN"/>
        </w:rPr>
        <w:t>(vi)</w:t>
      </w:r>
      <w:r>
        <w:rPr>
          <w:rFonts w:hint="eastAsia"/>
          <w:lang w:eastAsia="zh-CN"/>
        </w:rPr>
        <w:t xml:space="preserve"> </w:t>
      </w:r>
      <w:r>
        <w:rPr>
          <w:rFonts w:hint="eastAsia"/>
          <w:lang w:eastAsia="zh-CN"/>
        </w:rPr>
        <w:t>号决议，</w:t>
      </w:r>
      <w:r w:rsidR="002F78CC">
        <w:rPr>
          <w:rFonts w:hint="eastAsia"/>
          <w:lang w:eastAsia="zh-CN"/>
        </w:rPr>
        <w:t>工发组织确认</w:t>
      </w:r>
      <w:r w:rsidR="00CD297B">
        <w:rPr>
          <w:rFonts w:hint="eastAsia"/>
          <w:lang w:eastAsia="zh-CN"/>
        </w:rPr>
        <w:t>，</w:t>
      </w:r>
      <w:r w:rsidR="00CD297B">
        <w:rPr>
          <w:lang w:eastAsia="zh-CN"/>
        </w:rPr>
        <w:t>在</w:t>
      </w:r>
      <w:r w:rsidR="00CD297B">
        <w:rPr>
          <w:rFonts w:hint="eastAsia"/>
          <w:lang w:eastAsia="zh-CN"/>
        </w:rPr>
        <w:t>控制</w:t>
      </w:r>
      <w:r w:rsidR="00CD297B">
        <w:rPr>
          <w:rFonts w:hint="eastAsia"/>
          <w:lang w:eastAsia="zh-CN"/>
        </w:rPr>
        <w:t xml:space="preserve"> </w:t>
      </w:r>
      <w:proofErr w:type="spellStart"/>
      <w:r w:rsidR="00CD297B">
        <w:rPr>
          <w:rFonts w:hint="eastAsia"/>
          <w:lang w:eastAsia="zh-CN"/>
        </w:rPr>
        <w:t>Quimob</w:t>
      </w:r>
      <w:proofErr w:type="spellEnd"/>
      <w:r w:rsidR="00CD297B">
        <w:rPr>
          <w:rFonts w:hint="eastAsia"/>
          <w:lang w:eastAsia="zh-CN"/>
        </w:rPr>
        <w:t>á</w:t>
      </w:r>
      <w:proofErr w:type="spellStart"/>
      <w:r w:rsidR="00CD297B">
        <w:rPr>
          <w:rFonts w:hint="eastAsia"/>
          <w:lang w:eastAsia="zh-CN"/>
        </w:rPr>
        <w:t>sicos</w:t>
      </w:r>
      <w:proofErr w:type="spellEnd"/>
      <w:r w:rsidR="00CD297B">
        <w:rPr>
          <w:rFonts w:hint="eastAsia"/>
          <w:lang w:eastAsia="zh-CN"/>
        </w:rPr>
        <w:t xml:space="preserve"> </w:t>
      </w:r>
      <w:r w:rsidR="00CD297B">
        <w:rPr>
          <w:rFonts w:hint="eastAsia"/>
          <w:lang w:eastAsia="zh-CN"/>
        </w:rPr>
        <w:t>的</w:t>
      </w:r>
      <w:r w:rsidR="00CD297B">
        <w:rPr>
          <w:rFonts w:hint="eastAsia"/>
          <w:lang w:eastAsia="zh-CN"/>
        </w:rPr>
        <w:t xml:space="preserve"> HFC-23 </w:t>
      </w:r>
      <w:r w:rsidR="00CD297B">
        <w:rPr>
          <w:rFonts w:hint="eastAsia"/>
          <w:lang w:eastAsia="zh-CN"/>
        </w:rPr>
        <w:t>副产品排放方面，</w:t>
      </w:r>
      <w:r w:rsidR="00E85A8F">
        <w:rPr>
          <w:rFonts w:hint="eastAsia"/>
          <w:lang w:eastAsia="zh-CN"/>
        </w:rPr>
        <w:t>既没有申请资金，</w:t>
      </w:r>
      <w:r w:rsidR="00CD297B">
        <w:rPr>
          <w:rFonts w:hint="eastAsia"/>
          <w:lang w:eastAsia="zh-CN"/>
        </w:rPr>
        <w:t>也没有</w:t>
      </w:r>
      <w:r w:rsidR="002F78CC">
        <w:rPr>
          <w:rFonts w:hint="eastAsia"/>
          <w:lang w:eastAsia="zh-CN"/>
        </w:rPr>
        <w:t>收到</w:t>
      </w:r>
      <w:r w:rsidR="00CD297B">
        <w:rPr>
          <w:rFonts w:hint="eastAsia"/>
          <w:lang w:eastAsia="zh-CN"/>
        </w:rPr>
        <w:t>包括</w:t>
      </w:r>
      <w:r w:rsidR="00CD297B">
        <w:rPr>
          <w:rFonts w:hint="eastAsia"/>
          <w:lang w:eastAsia="zh-CN"/>
        </w:rPr>
        <w:t xml:space="preserve"> HFC-23 </w:t>
      </w:r>
      <w:r w:rsidR="00CD297B">
        <w:rPr>
          <w:rFonts w:hint="eastAsia"/>
          <w:lang w:eastAsia="zh-CN"/>
        </w:rPr>
        <w:t>减排信用额度或抵消额度在内的</w:t>
      </w:r>
      <w:r w:rsidR="002F78CC">
        <w:rPr>
          <w:rFonts w:hint="eastAsia"/>
          <w:lang w:eastAsia="zh-CN"/>
        </w:rPr>
        <w:t>其他来源的额外资金</w:t>
      </w:r>
      <w:r w:rsidR="00CD297B">
        <w:rPr>
          <w:rFonts w:hint="eastAsia"/>
          <w:lang w:eastAsia="zh-CN"/>
        </w:rPr>
        <w:t>。</w:t>
      </w:r>
    </w:p>
    <w:p w14:paraId="1F1C171D" w14:textId="77777777" w:rsidR="00E85A8F" w:rsidRDefault="00E85A8F" w:rsidP="00CD297B">
      <w:pPr>
        <w:rPr>
          <w:i/>
          <w:lang w:eastAsia="zh-CN"/>
        </w:rPr>
      </w:pPr>
    </w:p>
    <w:p w14:paraId="77BAE62A" w14:textId="6F976C21" w:rsidR="00CD297B" w:rsidRPr="00CD297B" w:rsidRDefault="00CD297B" w:rsidP="00CD297B">
      <w:pPr>
        <w:rPr>
          <w:i/>
          <w:lang w:eastAsia="zh-CN"/>
        </w:rPr>
      </w:pPr>
      <w:r w:rsidRPr="00CD297B">
        <w:rPr>
          <w:rFonts w:hint="eastAsia"/>
          <w:i/>
          <w:lang w:eastAsia="zh-CN"/>
        </w:rPr>
        <w:t>申请资金</w:t>
      </w:r>
    </w:p>
    <w:p w14:paraId="581CD111" w14:textId="77777777" w:rsidR="00CD297B" w:rsidRDefault="00CD297B" w:rsidP="00CD297B">
      <w:pPr>
        <w:rPr>
          <w:lang w:eastAsia="zh-CN"/>
        </w:rPr>
      </w:pPr>
    </w:p>
    <w:p w14:paraId="648D6419" w14:textId="31205649" w:rsidR="00CD297B" w:rsidRDefault="00CD297B" w:rsidP="00DC59C8">
      <w:pPr>
        <w:pStyle w:val="Heading1"/>
        <w:numPr>
          <w:ilvl w:val="0"/>
          <w:numId w:val="8"/>
        </w:numPr>
        <w:rPr>
          <w:lang w:eastAsia="zh-CN"/>
        </w:rPr>
      </w:pPr>
      <w:r>
        <w:rPr>
          <w:rFonts w:hint="eastAsia"/>
          <w:lang w:eastAsia="zh-CN"/>
        </w:rPr>
        <w:t>根据执行委员会与墨西哥政府达成协议的第</w:t>
      </w:r>
      <w:r>
        <w:rPr>
          <w:rFonts w:hint="eastAsia"/>
          <w:lang w:eastAsia="zh-CN"/>
        </w:rPr>
        <w:t xml:space="preserve"> 9(a) </w:t>
      </w:r>
      <w:r w:rsidR="00A96ED6">
        <w:rPr>
          <w:rFonts w:hint="eastAsia"/>
          <w:lang w:eastAsia="zh-CN"/>
        </w:rPr>
        <w:t>段，同时依照</w:t>
      </w:r>
      <w:r>
        <w:rPr>
          <w:rFonts w:hint="eastAsia"/>
          <w:lang w:eastAsia="zh-CN"/>
        </w:rPr>
        <w:t>执行委员会鼓励流程优化以降低</w:t>
      </w:r>
      <w:r>
        <w:rPr>
          <w:rFonts w:hint="eastAsia"/>
          <w:lang w:eastAsia="zh-CN"/>
        </w:rPr>
        <w:t xml:space="preserve"> HFC-23 </w:t>
      </w:r>
      <w:r>
        <w:rPr>
          <w:rFonts w:hint="eastAsia"/>
          <w:lang w:eastAsia="zh-CN"/>
        </w:rPr>
        <w:t>副产品生成率的</w:t>
      </w:r>
      <w:r w:rsidR="00EB5F27">
        <w:rPr>
          <w:rFonts w:hint="eastAsia"/>
          <w:lang w:eastAsia="zh-CN"/>
        </w:rPr>
        <w:t>期望</w:t>
      </w:r>
      <w:r>
        <w:rPr>
          <w:rFonts w:hint="eastAsia"/>
          <w:lang w:eastAsia="zh-CN"/>
        </w:rPr>
        <w:t>，第二次</w:t>
      </w:r>
      <w:r w:rsidR="004F58D2">
        <w:rPr>
          <w:rFonts w:hint="eastAsia"/>
          <w:lang w:eastAsia="zh-CN"/>
        </w:rPr>
        <w:t>付款</w:t>
      </w:r>
      <w:r w:rsidR="00A96ED6">
        <w:rPr>
          <w:rFonts w:hint="eastAsia"/>
          <w:lang w:eastAsia="zh-CN"/>
        </w:rPr>
        <w:t>供资金额为</w:t>
      </w:r>
      <w:r>
        <w:rPr>
          <w:rFonts w:hint="eastAsia"/>
          <w:lang w:eastAsia="zh-CN"/>
        </w:rPr>
        <w:t xml:space="preserve">414,690 </w:t>
      </w:r>
      <w:r>
        <w:rPr>
          <w:rFonts w:hint="eastAsia"/>
          <w:lang w:eastAsia="zh-CN"/>
        </w:rPr>
        <w:t>美元，包括</w:t>
      </w:r>
      <w:r w:rsidR="0017262F">
        <w:rPr>
          <w:rFonts w:hint="eastAsia"/>
          <w:lang w:eastAsia="zh-CN"/>
        </w:rPr>
        <w:t>商定供资</w:t>
      </w:r>
      <w:r>
        <w:rPr>
          <w:rFonts w:hint="eastAsia"/>
          <w:lang w:eastAsia="zh-CN"/>
        </w:rPr>
        <w:t xml:space="preserve">387,561 </w:t>
      </w:r>
      <w:r>
        <w:rPr>
          <w:rFonts w:hint="eastAsia"/>
          <w:lang w:eastAsia="zh-CN"/>
        </w:rPr>
        <w:t>美元</w:t>
      </w:r>
      <w:r w:rsidR="0017262F">
        <w:rPr>
          <w:rFonts w:hint="eastAsia"/>
          <w:lang w:eastAsia="zh-CN"/>
        </w:rPr>
        <w:t>，外加</w:t>
      </w:r>
      <w:r>
        <w:rPr>
          <w:rFonts w:hint="eastAsia"/>
          <w:lang w:eastAsia="zh-CN"/>
        </w:rPr>
        <w:t>工发组织</w:t>
      </w:r>
      <w:r w:rsidR="0017262F">
        <w:rPr>
          <w:rFonts w:hint="eastAsia"/>
          <w:lang w:eastAsia="zh-CN"/>
        </w:rPr>
        <w:t>的</w:t>
      </w:r>
      <w:r>
        <w:rPr>
          <w:rFonts w:hint="eastAsia"/>
          <w:lang w:eastAsia="zh-CN"/>
        </w:rPr>
        <w:t>机构支助费用</w:t>
      </w:r>
      <w:r w:rsidR="0017262F">
        <w:rPr>
          <w:rFonts w:hint="eastAsia"/>
          <w:lang w:eastAsia="zh-CN"/>
        </w:rPr>
        <w:t xml:space="preserve">27,129 </w:t>
      </w:r>
      <w:r w:rsidR="0017262F">
        <w:rPr>
          <w:rFonts w:hint="eastAsia"/>
          <w:lang w:eastAsia="zh-CN"/>
        </w:rPr>
        <w:t>美元</w:t>
      </w:r>
      <w:r>
        <w:rPr>
          <w:rFonts w:hint="eastAsia"/>
          <w:lang w:eastAsia="zh-CN"/>
        </w:rPr>
        <w:t>，</w:t>
      </w:r>
      <w:r w:rsidR="00745FA3">
        <w:rPr>
          <w:rFonts w:hint="eastAsia"/>
          <w:lang w:eastAsia="zh-CN"/>
        </w:rPr>
        <w:t>供资金额依据</w:t>
      </w:r>
      <w:r>
        <w:rPr>
          <w:rFonts w:hint="eastAsia"/>
          <w:lang w:eastAsia="zh-CN"/>
        </w:rPr>
        <w:t>原则上商定的第二次付款供资（即</w:t>
      </w:r>
      <w:r>
        <w:rPr>
          <w:rFonts w:hint="eastAsia"/>
          <w:lang w:eastAsia="zh-CN"/>
        </w:rPr>
        <w:t xml:space="preserve"> 492,160 </w:t>
      </w:r>
      <w:r>
        <w:rPr>
          <w:rFonts w:hint="eastAsia"/>
          <w:lang w:eastAsia="zh-CN"/>
        </w:rPr>
        <w:t>美元）</w:t>
      </w:r>
      <w:r w:rsidR="00745FA3">
        <w:rPr>
          <w:rFonts w:hint="eastAsia"/>
          <w:lang w:eastAsia="zh-CN"/>
        </w:rPr>
        <w:t>核定</w:t>
      </w:r>
      <w:r>
        <w:rPr>
          <w:rFonts w:hint="eastAsia"/>
          <w:lang w:eastAsia="zh-CN"/>
        </w:rPr>
        <w:t>，并</w:t>
      </w:r>
      <w:r w:rsidR="00745FA3">
        <w:rPr>
          <w:rFonts w:hint="eastAsia"/>
          <w:lang w:eastAsia="zh-CN"/>
        </w:rPr>
        <w:t>减去依据</w:t>
      </w:r>
      <w:r>
        <w:rPr>
          <w:rFonts w:hint="eastAsia"/>
          <w:lang w:eastAsia="zh-CN"/>
        </w:rPr>
        <w:t xml:space="preserve">2022 </w:t>
      </w:r>
      <w:r>
        <w:rPr>
          <w:rFonts w:hint="eastAsia"/>
          <w:lang w:eastAsia="zh-CN"/>
        </w:rPr>
        <w:t>年</w:t>
      </w:r>
      <w:r>
        <w:rPr>
          <w:rFonts w:hint="eastAsia"/>
          <w:lang w:eastAsia="zh-CN"/>
        </w:rPr>
        <w:t xml:space="preserve"> 1 </w:t>
      </w:r>
      <w:r>
        <w:rPr>
          <w:rFonts w:hint="eastAsia"/>
          <w:lang w:eastAsia="zh-CN"/>
        </w:rPr>
        <w:t>月</w:t>
      </w:r>
      <w:r>
        <w:rPr>
          <w:rFonts w:hint="eastAsia"/>
          <w:lang w:eastAsia="zh-CN"/>
        </w:rPr>
        <w:t xml:space="preserve"> 1 </w:t>
      </w:r>
      <w:r>
        <w:rPr>
          <w:rFonts w:hint="eastAsia"/>
          <w:lang w:eastAsia="zh-CN"/>
        </w:rPr>
        <w:t>日至</w:t>
      </w:r>
      <w:r>
        <w:rPr>
          <w:rFonts w:hint="eastAsia"/>
          <w:lang w:eastAsia="zh-CN"/>
        </w:rPr>
        <w:t xml:space="preserve"> 2022 </w:t>
      </w:r>
      <w:r>
        <w:rPr>
          <w:rFonts w:hint="eastAsia"/>
          <w:lang w:eastAsia="zh-CN"/>
        </w:rPr>
        <w:t>年</w:t>
      </w:r>
      <w:r>
        <w:rPr>
          <w:rFonts w:hint="eastAsia"/>
          <w:lang w:eastAsia="zh-CN"/>
        </w:rPr>
        <w:t xml:space="preserve"> 5 </w:t>
      </w:r>
      <w:r>
        <w:rPr>
          <w:rFonts w:hint="eastAsia"/>
          <w:lang w:eastAsia="zh-CN"/>
        </w:rPr>
        <w:t>月</w:t>
      </w:r>
      <w:r>
        <w:rPr>
          <w:rFonts w:hint="eastAsia"/>
          <w:lang w:eastAsia="zh-CN"/>
        </w:rPr>
        <w:t xml:space="preserve"> 1 </w:t>
      </w:r>
      <w:r>
        <w:rPr>
          <w:rFonts w:hint="eastAsia"/>
          <w:lang w:eastAsia="zh-CN"/>
        </w:rPr>
        <w:t>日期间未销毁的</w:t>
      </w:r>
      <w:r>
        <w:rPr>
          <w:rFonts w:hint="eastAsia"/>
          <w:lang w:eastAsia="zh-CN"/>
        </w:rPr>
        <w:t xml:space="preserve"> </w:t>
      </w:r>
      <w:r w:rsidR="00745FA3">
        <w:rPr>
          <w:rFonts w:hint="eastAsia"/>
          <w:lang w:eastAsia="zh-CN"/>
        </w:rPr>
        <w:t>HFC-</w:t>
      </w:r>
      <w:r>
        <w:rPr>
          <w:rFonts w:hint="eastAsia"/>
          <w:lang w:eastAsia="zh-CN"/>
        </w:rPr>
        <w:t xml:space="preserve">23 </w:t>
      </w:r>
      <w:r>
        <w:rPr>
          <w:rFonts w:hint="eastAsia"/>
          <w:lang w:eastAsia="zh-CN"/>
        </w:rPr>
        <w:t>副产品</w:t>
      </w:r>
      <w:r w:rsidR="00745FA3">
        <w:rPr>
          <w:rFonts w:hint="eastAsia"/>
          <w:lang w:eastAsia="zh-CN"/>
        </w:rPr>
        <w:t>数量</w:t>
      </w:r>
      <w:r>
        <w:rPr>
          <w:rFonts w:hint="eastAsia"/>
          <w:lang w:eastAsia="zh-CN"/>
        </w:rPr>
        <w:t>（</w:t>
      </w:r>
      <w:r>
        <w:rPr>
          <w:rFonts w:hint="eastAsia"/>
          <w:lang w:eastAsia="zh-CN"/>
        </w:rPr>
        <w:t xml:space="preserve">31.89 </w:t>
      </w:r>
      <w:r>
        <w:rPr>
          <w:rFonts w:hint="eastAsia"/>
          <w:lang w:eastAsia="zh-CN"/>
        </w:rPr>
        <w:t>公吨）</w:t>
      </w:r>
      <w:r w:rsidR="00745FA3">
        <w:rPr>
          <w:rFonts w:hint="eastAsia"/>
          <w:lang w:eastAsia="zh-CN"/>
        </w:rPr>
        <w:t>核定的供资金额</w:t>
      </w:r>
      <w:r>
        <w:rPr>
          <w:rFonts w:hint="eastAsia"/>
          <w:lang w:eastAsia="zh-CN"/>
        </w:rPr>
        <w:t>。</w:t>
      </w:r>
    </w:p>
    <w:p w14:paraId="1144949C" w14:textId="77777777" w:rsidR="00CD297B" w:rsidRPr="00CD297B" w:rsidRDefault="00CD297B" w:rsidP="00CD297B">
      <w:pPr>
        <w:rPr>
          <w:lang w:eastAsia="zh-CN"/>
        </w:rPr>
      </w:pPr>
    </w:p>
    <w:p w14:paraId="1F45F4A4" w14:textId="6EB0BC61" w:rsidR="00CD297B" w:rsidRDefault="00CD297B" w:rsidP="00CD297B">
      <w:pPr>
        <w:rPr>
          <w:i/>
        </w:rPr>
      </w:pPr>
      <w:r w:rsidRPr="00CD297B">
        <w:rPr>
          <w:rFonts w:hint="eastAsia"/>
          <w:i/>
          <w:lang w:eastAsia="zh-CN"/>
        </w:rPr>
        <w:t>核查</w:t>
      </w:r>
      <w:proofErr w:type="spellStart"/>
      <w:r w:rsidRPr="00CD297B">
        <w:rPr>
          <w:rFonts w:hint="eastAsia"/>
          <w:i/>
        </w:rPr>
        <w:t>报告</w:t>
      </w:r>
      <w:proofErr w:type="spellEnd"/>
    </w:p>
    <w:p w14:paraId="0D37BA18" w14:textId="77777777" w:rsidR="00E85A8F" w:rsidRPr="00CD297B" w:rsidRDefault="00E85A8F" w:rsidP="00CD297B">
      <w:pPr>
        <w:rPr>
          <w:i/>
        </w:rPr>
      </w:pPr>
    </w:p>
    <w:p w14:paraId="05CAC147" w14:textId="55791AF6" w:rsidR="00CD297B" w:rsidRDefault="00CD297B" w:rsidP="00DC59C8">
      <w:pPr>
        <w:pStyle w:val="Heading1"/>
        <w:numPr>
          <w:ilvl w:val="0"/>
          <w:numId w:val="8"/>
        </w:numPr>
        <w:rPr>
          <w:lang w:eastAsia="zh-CN"/>
        </w:rPr>
      </w:pPr>
      <w:r>
        <w:rPr>
          <w:rFonts w:hint="eastAsia"/>
          <w:lang w:eastAsia="zh-CN"/>
        </w:rPr>
        <w:t>核查组确认，除了翻新</w:t>
      </w:r>
      <w:r w:rsidR="00EB5F27">
        <w:rPr>
          <w:lang w:eastAsia="zh-CN"/>
        </w:rPr>
        <w:t>2</w:t>
      </w:r>
      <w:r w:rsidR="00EB5F27">
        <w:rPr>
          <w:rFonts w:hint="eastAsia"/>
          <w:lang w:eastAsia="zh-CN"/>
        </w:rPr>
        <w:t>号</w:t>
      </w:r>
      <w:r w:rsidR="00EB5F27" w:rsidRPr="00FF6154">
        <w:rPr>
          <w:rFonts w:hint="eastAsia"/>
          <w:lang w:eastAsia="zh-CN"/>
        </w:rPr>
        <w:t>等离子弧销毁装置</w:t>
      </w:r>
      <w:r>
        <w:rPr>
          <w:rFonts w:hint="eastAsia"/>
          <w:lang w:eastAsia="zh-CN"/>
        </w:rPr>
        <w:t>外，该企业还</w:t>
      </w:r>
      <w:r w:rsidR="007F525D">
        <w:rPr>
          <w:rFonts w:hint="eastAsia"/>
          <w:lang w:eastAsia="zh-CN"/>
        </w:rPr>
        <w:t>对</w:t>
      </w:r>
      <w:r w:rsidR="00EB5F27">
        <w:rPr>
          <w:rFonts w:hint="eastAsia"/>
          <w:lang w:eastAsia="zh-CN"/>
        </w:rPr>
        <w:t>1</w:t>
      </w:r>
      <w:r w:rsidR="00EB5F27">
        <w:rPr>
          <w:rFonts w:hint="eastAsia"/>
          <w:lang w:eastAsia="zh-CN"/>
        </w:rPr>
        <w:t>号</w:t>
      </w:r>
      <w:r w:rsidR="00EB5F27" w:rsidRPr="00FF6154">
        <w:rPr>
          <w:rFonts w:hint="eastAsia"/>
          <w:lang w:eastAsia="zh-CN"/>
        </w:rPr>
        <w:t>等离子弧销毁装置</w:t>
      </w:r>
      <w:r w:rsidR="007F525D">
        <w:rPr>
          <w:rFonts w:hint="eastAsia"/>
          <w:lang w:eastAsia="zh-CN"/>
        </w:rPr>
        <w:t>进行了翻新，</w:t>
      </w:r>
      <w:r w:rsidR="007F525D">
        <w:rPr>
          <w:lang w:eastAsia="zh-CN"/>
        </w:rPr>
        <w:t>从而</w:t>
      </w:r>
      <w:r>
        <w:rPr>
          <w:rFonts w:hint="eastAsia"/>
          <w:lang w:eastAsia="zh-CN"/>
        </w:rPr>
        <w:t>向第三方提供销毁服务，包括核实</w:t>
      </w:r>
      <w:r w:rsidR="007F525D">
        <w:rPr>
          <w:rFonts w:hint="eastAsia"/>
          <w:lang w:eastAsia="zh-CN"/>
        </w:rPr>
        <w:t>由</w:t>
      </w:r>
      <w:r>
        <w:rPr>
          <w:rFonts w:hint="eastAsia"/>
          <w:lang w:eastAsia="zh-CN"/>
        </w:rPr>
        <w:t>环境部颁发的销毁许可证。工发组织确认</w:t>
      </w:r>
      <w:r w:rsidR="007F525D">
        <w:rPr>
          <w:rFonts w:hint="eastAsia"/>
          <w:lang w:eastAsia="zh-CN"/>
        </w:rPr>
        <w:t>，对</w:t>
      </w:r>
      <w:r w:rsidR="00EB5F27">
        <w:rPr>
          <w:rFonts w:hint="eastAsia"/>
          <w:lang w:eastAsia="zh-CN"/>
        </w:rPr>
        <w:t>1</w:t>
      </w:r>
      <w:r w:rsidR="00EB5F27">
        <w:rPr>
          <w:rFonts w:hint="eastAsia"/>
          <w:lang w:eastAsia="zh-CN"/>
        </w:rPr>
        <w:t>号</w:t>
      </w:r>
      <w:r w:rsidR="00EB5F27" w:rsidRPr="00FF6154">
        <w:rPr>
          <w:rFonts w:hint="eastAsia"/>
          <w:lang w:eastAsia="zh-CN"/>
        </w:rPr>
        <w:t>等离子弧销毁装置</w:t>
      </w:r>
      <w:r>
        <w:rPr>
          <w:rFonts w:hint="eastAsia"/>
          <w:lang w:eastAsia="zh-CN"/>
        </w:rPr>
        <w:t>的翻新已于</w:t>
      </w:r>
      <w:r>
        <w:rPr>
          <w:rFonts w:hint="eastAsia"/>
          <w:lang w:eastAsia="zh-CN"/>
        </w:rPr>
        <w:t xml:space="preserve"> 2022 </w:t>
      </w:r>
      <w:r>
        <w:rPr>
          <w:rFonts w:hint="eastAsia"/>
          <w:lang w:eastAsia="zh-CN"/>
        </w:rPr>
        <w:t>年</w:t>
      </w:r>
      <w:r>
        <w:rPr>
          <w:rFonts w:hint="eastAsia"/>
          <w:lang w:eastAsia="zh-CN"/>
        </w:rPr>
        <w:t xml:space="preserve"> 9 </w:t>
      </w:r>
      <w:r>
        <w:rPr>
          <w:rFonts w:hint="eastAsia"/>
          <w:lang w:eastAsia="zh-CN"/>
        </w:rPr>
        <w:t>月完成，此后</w:t>
      </w:r>
      <w:r w:rsidR="00EB5F27">
        <w:rPr>
          <w:rFonts w:hint="eastAsia"/>
          <w:lang w:eastAsia="zh-CN"/>
        </w:rPr>
        <w:t>1</w:t>
      </w:r>
      <w:r w:rsidR="00EB5F27">
        <w:rPr>
          <w:rFonts w:hint="eastAsia"/>
          <w:lang w:eastAsia="zh-CN"/>
        </w:rPr>
        <w:t>号</w:t>
      </w:r>
      <w:r w:rsidR="00EB5F27" w:rsidRPr="00FF6154">
        <w:rPr>
          <w:rFonts w:hint="eastAsia"/>
          <w:lang w:eastAsia="zh-CN"/>
        </w:rPr>
        <w:t>等离子弧销毁装置</w:t>
      </w:r>
      <w:r>
        <w:rPr>
          <w:rFonts w:hint="eastAsia"/>
          <w:lang w:eastAsia="zh-CN"/>
        </w:rPr>
        <w:t>已用于此类第三方销毁</w:t>
      </w:r>
      <w:r w:rsidR="007F525D">
        <w:rPr>
          <w:rFonts w:hint="eastAsia"/>
          <w:lang w:eastAsia="zh-CN"/>
        </w:rPr>
        <w:t>工作</w:t>
      </w:r>
      <w:r>
        <w:rPr>
          <w:rFonts w:hint="eastAsia"/>
          <w:lang w:eastAsia="zh-CN"/>
        </w:rPr>
        <w:t>。</w:t>
      </w:r>
      <w:r w:rsidR="007F525D">
        <w:rPr>
          <w:rFonts w:hint="eastAsia"/>
          <w:lang w:eastAsia="zh-CN"/>
        </w:rPr>
        <w:t>秘书处回想</w:t>
      </w:r>
      <w:r w:rsidR="007A4EA4">
        <w:rPr>
          <w:rFonts w:hint="eastAsia"/>
          <w:lang w:eastAsia="zh-CN"/>
        </w:rPr>
        <w:t>起</w:t>
      </w:r>
      <w:r>
        <w:rPr>
          <w:rFonts w:hint="eastAsia"/>
          <w:lang w:eastAsia="zh-CN"/>
        </w:rPr>
        <w:t xml:space="preserve"> </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Pr>
          <w:rFonts w:hint="eastAsia"/>
          <w:lang w:eastAsia="zh-CN"/>
        </w:rPr>
        <w:t>承诺将</w:t>
      </w:r>
      <w:r>
        <w:rPr>
          <w:rFonts w:hint="eastAsia"/>
          <w:lang w:eastAsia="zh-CN"/>
        </w:rPr>
        <w:t xml:space="preserve"> HCFC-22 </w:t>
      </w:r>
      <w:r>
        <w:rPr>
          <w:rFonts w:hint="eastAsia"/>
          <w:lang w:eastAsia="zh-CN"/>
        </w:rPr>
        <w:t>的生产暂停最多两周</w:t>
      </w:r>
      <w:r w:rsidR="007A4EA4">
        <w:rPr>
          <w:rFonts w:hint="eastAsia"/>
          <w:lang w:eastAsia="zh-CN"/>
        </w:rPr>
        <w:t>时间</w:t>
      </w:r>
      <w:r>
        <w:rPr>
          <w:rFonts w:hint="eastAsia"/>
          <w:lang w:eastAsia="zh-CN"/>
        </w:rPr>
        <w:t>，以便</w:t>
      </w:r>
      <w:r w:rsidR="007A4EA4">
        <w:rPr>
          <w:rFonts w:hint="eastAsia"/>
          <w:lang w:eastAsia="zh-CN"/>
        </w:rPr>
        <w:t>对</w:t>
      </w:r>
      <w:r w:rsidR="00EB5F27" w:rsidRPr="00FF6154">
        <w:rPr>
          <w:rFonts w:hint="eastAsia"/>
          <w:lang w:eastAsia="zh-CN"/>
        </w:rPr>
        <w:t>等离子弧销毁装置</w:t>
      </w:r>
      <w:r w:rsidR="007A4EA4">
        <w:rPr>
          <w:rFonts w:hint="eastAsia"/>
          <w:lang w:eastAsia="zh-CN"/>
        </w:rPr>
        <w:t>进行维修</w:t>
      </w:r>
      <w:r>
        <w:rPr>
          <w:rFonts w:hint="eastAsia"/>
          <w:lang w:eastAsia="zh-CN"/>
        </w:rPr>
        <w:t>，秘书处询问</w:t>
      </w:r>
      <w:r w:rsidR="007A4EA4">
        <w:rPr>
          <w:rFonts w:hint="eastAsia"/>
          <w:lang w:eastAsia="zh-CN"/>
        </w:rPr>
        <w:t>过</w:t>
      </w:r>
      <w:r>
        <w:rPr>
          <w:rFonts w:hint="eastAsia"/>
          <w:lang w:eastAsia="zh-CN"/>
        </w:rPr>
        <w:t>如果</w:t>
      </w:r>
      <w:r>
        <w:rPr>
          <w:rFonts w:hint="eastAsia"/>
          <w:lang w:eastAsia="zh-CN"/>
        </w:rPr>
        <w:t xml:space="preserve"> PDU</w:t>
      </w:r>
      <w:r w:rsidR="007A4EA4">
        <w:rPr>
          <w:lang w:eastAsia="zh-CN"/>
        </w:rPr>
        <w:t>-</w:t>
      </w:r>
      <w:r>
        <w:rPr>
          <w:rFonts w:hint="eastAsia"/>
          <w:lang w:eastAsia="zh-CN"/>
        </w:rPr>
        <w:t xml:space="preserve">2 </w:t>
      </w:r>
      <w:r>
        <w:rPr>
          <w:rFonts w:hint="eastAsia"/>
          <w:lang w:eastAsia="zh-CN"/>
        </w:rPr>
        <w:t>需要维修，</w:t>
      </w:r>
      <w:r w:rsidR="007A4EA4">
        <w:rPr>
          <w:rFonts w:hint="eastAsia"/>
          <w:lang w:eastAsia="zh-CN"/>
        </w:rPr>
        <w:t>则</w:t>
      </w:r>
      <w:r>
        <w:rPr>
          <w:rFonts w:hint="eastAsia"/>
          <w:lang w:eastAsia="zh-CN"/>
        </w:rPr>
        <w:t>是否可以使用</w:t>
      </w:r>
      <w:r w:rsidR="00EB5F27">
        <w:rPr>
          <w:rFonts w:hint="eastAsia"/>
          <w:lang w:eastAsia="zh-CN"/>
        </w:rPr>
        <w:t>1</w:t>
      </w:r>
      <w:r w:rsidR="00EB5F27">
        <w:rPr>
          <w:rFonts w:hint="eastAsia"/>
          <w:lang w:eastAsia="zh-CN"/>
        </w:rPr>
        <w:t>号</w:t>
      </w:r>
      <w:r w:rsidR="00EB5F27" w:rsidRPr="00FF6154">
        <w:rPr>
          <w:rFonts w:hint="eastAsia"/>
          <w:lang w:eastAsia="zh-CN"/>
        </w:rPr>
        <w:t>等离子弧销毁装置</w:t>
      </w:r>
      <w:r>
        <w:rPr>
          <w:rFonts w:hint="eastAsia"/>
          <w:lang w:eastAsia="zh-CN"/>
        </w:rPr>
        <w:t>，</w:t>
      </w:r>
      <w:r w:rsidR="007A4EA4">
        <w:rPr>
          <w:lang w:eastAsia="zh-CN"/>
        </w:rPr>
        <w:t>这样</w:t>
      </w:r>
      <w:r w:rsidR="007A4EA4">
        <w:rPr>
          <w:rFonts w:hint="eastAsia"/>
          <w:lang w:eastAsia="zh-CN"/>
        </w:rPr>
        <w:t>在</w:t>
      </w:r>
      <w:proofErr w:type="spellStart"/>
      <w:r w:rsidR="007A4EA4">
        <w:rPr>
          <w:rFonts w:hint="eastAsia"/>
          <w:lang w:eastAsia="zh-CN"/>
        </w:rPr>
        <w:t>Quimob</w:t>
      </w:r>
      <w:proofErr w:type="spellEnd"/>
      <w:r w:rsidR="007A4EA4">
        <w:rPr>
          <w:rFonts w:hint="eastAsia"/>
          <w:lang w:eastAsia="zh-CN"/>
        </w:rPr>
        <w:t>á</w:t>
      </w:r>
      <w:proofErr w:type="spellStart"/>
      <w:r w:rsidR="007A4EA4">
        <w:rPr>
          <w:rFonts w:hint="eastAsia"/>
          <w:lang w:eastAsia="zh-CN"/>
        </w:rPr>
        <w:t>sicos</w:t>
      </w:r>
      <w:proofErr w:type="spellEnd"/>
      <w:r w:rsidR="007A4EA4">
        <w:rPr>
          <w:rFonts w:hint="eastAsia"/>
          <w:lang w:eastAsia="zh-CN"/>
        </w:rPr>
        <w:t>需要暂停</w:t>
      </w:r>
      <w:r w:rsidR="007A4EA4">
        <w:rPr>
          <w:rFonts w:hint="eastAsia"/>
          <w:lang w:eastAsia="zh-CN"/>
        </w:rPr>
        <w:t xml:space="preserve"> HCFC</w:t>
      </w:r>
      <w:r w:rsidR="007A4EA4">
        <w:rPr>
          <w:lang w:eastAsia="zh-CN"/>
        </w:rPr>
        <w:t>-22</w:t>
      </w:r>
      <w:r w:rsidR="007A4EA4">
        <w:rPr>
          <w:rFonts w:hint="eastAsia"/>
          <w:lang w:eastAsia="zh-CN"/>
        </w:rPr>
        <w:t xml:space="preserve"> </w:t>
      </w:r>
      <w:r w:rsidR="007A4EA4">
        <w:rPr>
          <w:rFonts w:hint="eastAsia"/>
          <w:lang w:eastAsia="zh-CN"/>
        </w:rPr>
        <w:t>的生产时，</w:t>
      </w:r>
      <w:r>
        <w:rPr>
          <w:rFonts w:hint="eastAsia"/>
          <w:lang w:eastAsia="zh-CN"/>
        </w:rPr>
        <w:t>有助于</w:t>
      </w:r>
      <w:r w:rsidR="007A4EA4">
        <w:rPr>
          <w:rFonts w:hint="eastAsia"/>
          <w:lang w:eastAsia="zh-CN"/>
        </w:rPr>
        <w:t>最大程度地</w:t>
      </w:r>
      <w:r>
        <w:rPr>
          <w:rFonts w:hint="eastAsia"/>
          <w:lang w:eastAsia="zh-CN"/>
        </w:rPr>
        <w:t>将</w:t>
      </w:r>
      <w:r>
        <w:rPr>
          <w:rFonts w:hint="eastAsia"/>
          <w:lang w:eastAsia="zh-CN"/>
        </w:rPr>
        <w:t xml:space="preserve"> </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Pr>
          <w:rFonts w:hint="eastAsia"/>
          <w:lang w:eastAsia="zh-CN"/>
        </w:rPr>
        <w:t>的风险</w:t>
      </w:r>
      <w:r w:rsidR="007A4EA4">
        <w:rPr>
          <w:rFonts w:hint="eastAsia"/>
          <w:lang w:eastAsia="zh-CN"/>
        </w:rPr>
        <w:t>降低。</w:t>
      </w:r>
      <w:r>
        <w:rPr>
          <w:rFonts w:hint="eastAsia"/>
          <w:lang w:eastAsia="zh-CN"/>
        </w:rPr>
        <w:t>工发组织表示，虽然这种用途是</w:t>
      </w:r>
      <w:r w:rsidR="00C81FFC">
        <w:rPr>
          <w:rFonts w:hint="eastAsia"/>
          <w:lang w:eastAsia="zh-CN"/>
        </w:rPr>
        <w:t>恰当可取</w:t>
      </w:r>
      <w:r>
        <w:rPr>
          <w:rFonts w:hint="eastAsia"/>
          <w:lang w:eastAsia="zh-CN"/>
        </w:rPr>
        <w:t>的，但</w:t>
      </w:r>
      <w:r w:rsidR="007A6536">
        <w:rPr>
          <w:rFonts w:hint="eastAsia"/>
          <w:lang w:eastAsia="zh-CN"/>
        </w:rPr>
        <w:t>还</w:t>
      </w:r>
      <w:r w:rsidR="00C81FFC">
        <w:rPr>
          <w:rFonts w:hint="eastAsia"/>
          <w:lang w:eastAsia="zh-CN"/>
        </w:rPr>
        <w:t>尚未就该用途</w:t>
      </w:r>
      <w:r w:rsidR="00C81FFC">
        <w:rPr>
          <w:rFonts w:hint="eastAsia"/>
          <w:lang w:eastAsia="zh-CN"/>
        </w:rPr>
        <w:lastRenderedPageBreak/>
        <w:t>对</w:t>
      </w:r>
      <w:r w:rsidR="00C81FFC">
        <w:rPr>
          <w:rFonts w:hint="eastAsia"/>
          <w:lang w:eastAsia="zh-CN"/>
        </w:rPr>
        <w:t xml:space="preserve"> </w:t>
      </w:r>
      <w:r w:rsidR="00EB5F27">
        <w:rPr>
          <w:rFonts w:hint="eastAsia"/>
          <w:lang w:eastAsia="zh-CN"/>
        </w:rPr>
        <w:t>1</w:t>
      </w:r>
      <w:r w:rsidR="00EB5F27">
        <w:rPr>
          <w:rFonts w:hint="eastAsia"/>
          <w:lang w:eastAsia="zh-CN"/>
        </w:rPr>
        <w:t>号</w:t>
      </w:r>
      <w:r w:rsidR="00EB5F27" w:rsidRPr="00FF6154">
        <w:rPr>
          <w:rFonts w:hint="eastAsia"/>
          <w:lang w:eastAsia="zh-CN"/>
        </w:rPr>
        <w:t>等离子弧销毁装置</w:t>
      </w:r>
      <w:r>
        <w:rPr>
          <w:rFonts w:hint="eastAsia"/>
          <w:lang w:eastAsia="zh-CN"/>
        </w:rPr>
        <w:t>进行</w:t>
      </w:r>
      <w:r w:rsidR="00C81FFC">
        <w:rPr>
          <w:rFonts w:hint="eastAsia"/>
          <w:lang w:eastAsia="zh-CN"/>
        </w:rPr>
        <w:t>过</w:t>
      </w:r>
      <w:r w:rsidR="007A6536">
        <w:rPr>
          <w:rFonts w:hint="eastAsia"/>
          <w:lang w:eastAsia="zh-CN"/>
        </w:rPr>
        <w:t>测试，</w:t>
      </w:r>
      <w:r>
        <w:rPr>
          <w:rFonts w:hint="eastAsia"/>
          <w:lang w:eastAsia="zh-CN"/>
        </w:rPr>
        <w:t>且可能需要额外的</w:t>
      </w:r>
      <w:r w:rsidR="007A6536">
        <w:rPr>
          <w:rFonts w:hint="eastAsia"/>
          <w:lang w:eastAsia="zh-CN"/>
        </w:rPr>
        <w:t>作业并</w:t>
      </w:r>
      <w:r>
        <w:rPr>
          <w:rFonts w:hint="eastAsia"/>
          <w:lang w:eastAsia="zh-CN"/>
        </w:rPr>
        <w:t>更换组件</w:t>
      </w:r>
      <w:r w:rsidR="007A6536">
        <w:rPr>
          <w:rFonts w:hint="eastAsia"/>
          <w:lang w:eastAsia="zh-CN"/>
        </w:rPr>
        <w:t>，</w:t>
      </w:r>
      <w:r>
        <w:rPr>
          <w:rFonts w:hint="eastAsia"/>
          <w:lang w:eastAsia="zh-CN"/>
        </w:rPr>
        <w:t>才能</w:t>
      </w:r>
      <w:r w:rsidR="007A6536">
        <w:rPr>
          <w:rFonts w:hint="eastAsia"/>
          <w:lang w:eastAsia="zh-CN"/>
        </w:rPr>
        <w:t>让</w:t>
      </w:r>
      <w:r>
        <w:rPr>
          <w:rFonts w:hint="eastAsia"/>
          <w:lang w:eastAsia="zh-CN"/>
        </w:rPr>
        <w:t>该</w:t>
      </w:r>
      <w:r w:rsidR="007A6536">
        <w:rPr>
          <w:rFonts w:hint="eastAsia"/>
          <w:lang w:eastAsia="zh-CN"/>
        </w:rPr>
        <w:t>项</w:t>
      </w:r>
      <w:r>
        <w:rPr>
          <w:rFonts w:hint="eastAsia"/>
          <w:lang w:eastAsia="zh-CN"/>
        </w:rPr>
        <w:t>装置连续</w:t>
      </w:r>
      <w:r w:rsidR="007A6536">
        <w:rPr>
          <w:rFonts w:hint="eastAsia"/>
          <w:lang w:eastAsia="zh-CN"/>
        </w:rPr>
        <w:t>不断地</w:t>
      </w:r>
      <w:r>
        <w:rPr>
          <w:rFonts w:hint="eastAsia"/>
          <w:lang w:eastAsia="zh-CN"/>
        </w:rPr>
        <w:t>运行。</w:t>
      </w:r>
      <w:r w:rsidR="00EB5F27">
        <w:rPr>
          <w:rFonts w:hint="eastAsia"/>
          <w:lang w:eastAsia="zh-CN"/>
        </w:rPr>
        <w:t xml:space="preserve">  </w:t>
      </w:r>
    </w:p>
    <w:p w14:paraId="57C292E9" w14:textId="77777777" w:rsidR="00B80BDE" w:rsidRPr="00CD297B" w:rsidRDefault="00B80BDE" w:rsidP="00CD297B">
      <w:pPr>
        <w:rPr>
          <w:lang w:eastAsia="zh-CN"/>
        </w:rPr>
      </w:pPr>
    </w:p>
    <w:p w14:paraId="2111B700" w14:textId="3D74DB77" w:rsidR="007A6536" w:rsidRDefault="007A6536" w:rsidP="00DC59C8">
      <w:pPr>
        <w:pStyle w:val="Heading1"/>
        <w:numPr>
          <w:ilvl w:val="0"/>
          <w:numId w:val="8"/>
        </w:numPr>
        <w:rPr>
          <w:lang w:eastAsia="zh-CN"/>
        </w:rPr>
      </w:pPr>
      <w:r>
        <w:rPr>
          <w:rFonts w:hint="eastAsia"/>
          <w:lang w:eastAsia="zh-CN"/>
        </w:rPr>
        <w:t>根据消耗臭氧层物质</w:t>
      </w:r>
      <w:r w:rsidR="00D90AD8">
        <w:rPr>
          <w:rFonts w:hint="eastAsia"/>
          <w:lang w:eastAsia="zh-CN"/>
        </w:rPr>
        <w:t>的</w:t>
      </w:r>
      <w:r>
        <w:rPr>
          <w:rFonts w:hint="eastAsia"/>
          <w:lang w:eastAsia="zh-CN"/>
        </w:rPr>
        <w:t>生产核查指南（第</w:t>
      </w:r>
      <w:r>
        <w:rPr>
          <w:rFonts w:hint="eastAsia"/>
          <w:lang w:eastAsia="zh-CN"/>
        </w:rPr>
        <w:t xml:space="preserve"> 32/70 </w:t>
      </w:r>
      <w:r>
        <w:rPr>
          <w:rFonts w:hint="eastAsia"/>
          <w:lang w:eastAsia="zh-CN"/>
        </w:rPr>
        <w:t>号</w:t>
      </w:r>
      <w:r w:rsidR="00D90AD8">
        <w:rPr>
          <w:rFonts w:hint="eastAsia"/>
          <w:lang w:eastAsia="zh-CN"/>
        </w:rPr>
        <w:t>决议</w:t>
      </w:r>
      <w:r>
        <w:rPr>
          <w:rFonts w:hint="eastAsia"/>
          <w:lang w:eastAsia="zh-CN"/>
        </w:rPr>
        <w:t>），</w:t>
      </w:r>
      <w:r w:rsidR="00D90AD8">
        <w:rPr>
          <w:rStyle w:val="FootnoteReference"/>
          <w:lang w:eastAsia="zh-CN"/>
        </w:rPr>
        <w:footnoteReference w:id="11"/>
      </w:r>
      <w:r>
        <w:rPr>
          <w:rFonts w:hint="eastAsia"/>
          <w:lang w:eastAsia="zh-CN"/>
        </w:rPr>
        <w:t>核查小组审查了原材料（</w:t>
      </w:r>
      <w:r>
        <w:rPr>
          <w:rFonts w:hint="eastAsia"/>
          <w:lang w:eastAsia="zh-CN"/>
        </w:rPr>
        <w:t xml:space="preserve">AHF </w:t>
      </w:r>
      <w:r>
        <w:rPr>
          <w:rFonts w:hint="eastAsia"/>
          <w:lang w:eastAsia="zh-CN"/>
        </w:rPr>
        <w:t>和氯仿）的采购和材料使用比率；</w:t>
      </w:r>
      <w:r>
        <w:rPr>
          <w:rFonts w:hint="eastAsia"/>
          <w:lang w:eastAsia="zh-CN"/>
        </w:rPr>
        <w:t xml:space="preserve">HCFC-22 </w:t>
      </w:r>
      <w:r>
        <w:rPr>
          <w:rFonts w:hint="eastAsia"/>
          <w:lang w:eastAsia="zh-CN"/>
        </w:rPr>
        <w:t>库存的变化；</w:t>
      </w:r>
      <w:r w:rsidR="00C52357">
        <w:rPr>
          <w:rFonts w:hint="eastAsia"/>
          <w:lang w:eastAsia="zh-CN"/>
        </w:rPr>
        <w:t>盐酸的产生和销售情况，</w:t>
      </w:r>
      <w:r w:rsidR="00052050">
        <w:rPr>
          <w:rFonts w:hint="eastAsia"/>
          <w:lang w:eastAsia="zh-CN"/>
        </w:rPr>
        <w:t>盐酸是</w:t>
      </w:r>
      <w:r w:rsidR="00C52357">
        <w:rPr>
          <w:rFonts w:hint="eastAsia"/>
          <w:lang w:eastAsia="zh-CN"/>
        </w:rPr>
        <w:t>该</w:t>
      </w:r>
      <w:r>
        <w:rPr>
          <w:rFonts w:hint="eastAsia"/>
          <w:lang w:eastAsia="zh-CN"/>
        </w:rPr>
        <w:t>企业</w:t>
      </w:r>
      <w:r w:rsidR="00052050">
        <w:rPr>
          <w:rFonts w:hint="eastAsia"/>
          <w:lang w:eastAsia="zh-CN"/>
        </w:rPr>
        <w:t>在</w:t>
      </w:r>
      <w:r w:rsidR="00052050">
        <w:rPr>
          <w:rFonts w:hint="eastAsia"/>
          <w:lang w:eastAsia="zh-CN"/>
        </w:rPr>
        <w:t>HCFC</w:t>
      </w:r>
      <w:r w:rsidR="00052050">
        <w:rPr>
          <w:lang w:eastAsia="zh-CN"/>
        </w:rPr>
        <w:t>-</w:t>
      </w:r>
      <w:r w:rsidR="00052050">
        <w:rPr>
          <w:rFonts w:hint="eastAsia"/>
          <w:lang w:eastAsia="zh-CN"/>
        </w:rPr>
        <w:t xml:space="preserve">22 </w:t>
      </w:r>
      <w:r w:rsidR="00052050">
        <w:rPr>
          <w:rFonts w:hint="eastAsia"/>
          <w:lang w:eastAsia="zh-CN"/>
        </w:rPr>
        <w:t>生产过程中产生的、在墨西哥市场销售的一种副产品</w:t>
      </w:r>
      <w:r>
        <w:rPr>
          <w:rFonts w:hint="eastAsia"/>
          <w:lang w:eastAsia="zh-CN"/>
        </w:rPr>
        <w:t>；并</w:t>
      </w:r>
      <w:r w:rsidR="00052050">
        <w:rPr>
          <w:rFonts w:hint="eastAsia"/>
          <w:lang w:eastAsia="zh-CN"/>
        </w:rPr>
        <w:t>对</w:t>
      </w:r>
      <w:r>
        <w:rPr>
          <w:rFonts w:hint="eastAsia"/>
          <w:lang w:eastAsia="zh-CN"/>
        </w:rPr>
        <w:t>报告的</w:t>
      </w:r>
      <w:r>
        <w:rPr>
          <w:rFonts w:hint="eastAsia"/>
          <w:lang w:eastAsia="zh-CN"/>
        </w:rPr>
        <w:t xml:space="preserve"> HCFC</w:t>
      </w:r>
      <w:r w:rsidR="00052050">
        <w:rPr>
          <w:lang w:eastAsia="zh-CN"/>
        </w:rPr>
        <w:t>-</w:t>
      </w:r>
      <w:r>
        <w:rPr>
          <w:rFonts w:hint="eastAsia"/>
          <w:lang w:eastAsia="zh-CN"/>
        </w:rPr>
        <w:t xml:space="preserve">22 </w:t>
      </w:r>
      <w:r>
        <w:rPr>
          <w:rFonts w:hint="eastAsia"/>
          <w:lang w:eastAsia="zh-CN"/>
        </w:rPr>
        <w:t>产量与每日</w:t>
      </w:r>
      <w:r w:rsidR="002A080F">
        <w:rPr>
          <w:rFonts w:hint="eastAsia"/>
          <w:lang w:eastAsia="zh-CN"/>
        </w:rPr>
        <w:t>中转</w:t>
      </w:r>
      <w:r w:rsidR="00052050">
        <w:rPr>
          <w:rFonts w:hint="eastAsia"/>
          <w:lang w:eastAsia="zh-CN"/>
        </w:rPr>
        <w:t>量、</w:t>
      </w:r>
      <w:r>
        <w:rPr>
          <w:rFonts w:hint="eastAsia"/>
          <w:lang w:eastAsia="zh-CN"/>
        </w:rPr>
        <w:t>日志条目</w:t>
      </w:r>
      <w:r w:rsidR="00052050">
        <w:rPr>
          <w:rFonts w:hint="eastAsia"/>
          <w:lang w:eastAsia="zh-CN"/>
        </w:rPr>
        <w:t>以及企业的财会记录进行交叉核对</w:t>
      </w:r>
      <w:r>
        <w:rPr>
          <w:rFonts w:hint="eastAsia"/>
          <w:lang w:eastAsia="zh-CN"/>
        </w:rPr>
        <w:t>。核查小组还</w:t>
      </w:r>
      <w:r w:rsidR="00052050">
        <w:rPr>
          <w:rFonts w:hint="eastAsia"/>
          <w:lang w:eastAsia="zh-CN"/>
        </w:rPr>
        <w:t>对</w:t>
      </w:r>
      <w:r>
        <w:rPr>
          <w:rFonts w:hint="eastAsia"/>
          <w:lang w:eastAsia="zh-CN"/>
        </w:rPr>
        <w:t>用于将</w:t>
      </w:r>
      <w:r>
        <w:rPr>
          <w:rFonts w:hint="eastAsia"/>
          <w:lang w:eastAsia="zh-CN"/>
        </w:rPr>
        <w:t xml:space="preserve"> HFC-23 </w:t>
      </w:r>
      <w:r>
        <w:rPr>
          <w:rFonts w:hint="eastAsia"/>
          <w:lang w:eastAsia="zh-CN"/>
        </w:rPr>
        <w:t>输送</w:t>
      </w:r>
      <w:r w:rsidR="002A080F">
        <w:rPr>
          <w:rFonts w:hint="eastAsia"/>
          <w:lang w:eastAsia="zh-CN"/>
        </w:rPr>
        <w:t>至</w:t>
      </w:r>
      <w:r w:rsidR="00EB5F27" w:rsidRPr="00FF6154">
        <w:rPr>
          <w:rFonts w:hint="eastAsia"/>
          <w:lang w:eastAsia="zh-CN"/>
        </w:rPr>
        <w:t>等离子弧销毁装置</w:t>
      </w:r>
      <w:r>
        <w:rPr>
          <w:rFonts w:hint="eastAsia"/>
          <w:lang w:eastAsia="zh-CN"/>
        </w:rPr>
        <w:t>的管道和缓冲罐</w:t>
      </w:r>
      <w:r w:rsidR="00052050">
        <w:rPr>
          <w:rFonts w:hint="eastAsia"/>
          <w:lang w:eastAsia="zh-CN"/>
        </w:rPr>
        <w:t>进行实地检查</w:t>
      </w:r>
      <w:r w:rsidR="002A080F">
        <w:rPr>
          <w:rFonts w:hint="eastAsia"/>
          <w:lang w:eastAsia="zh-CN"/>
        </w:rPr>
        <w:t>，还对两个质量流量计进行了实地检查，质量流量计</w:t>
      </w:r>
      <w:r>
        <w:rPr>
          <w:rFonts w:hint="eastAsia"/>
          <w:lang w:eastAsia="zh-CN"/>
        </w:rPr>
        <w:t>用</w:t>
      </w:r>
      <w:r w:rsidRPr="00EB5F27">
        <w:rPr>
          <w:rFonts w:hint="eastAsia"/>
          <w:lang w:eastAsia="zh-CN"/>
        </w:rPr>
        <w:t>于</w:t>
      </w:r>
      <w:r w:rsidR="002A080F" w:rsidRPr="00EB5F27">
        <w:rPr>
          <w:rFonts w:hint="eastAsia"/>
          <w:lang w:eastAsia="zh-CN"/>
        </w:rPr>
        <w:t>对</w:t>
      </w:r>
      <w:r w:rsidRPr="00EB5F27">
        <w:rPr>
          <w:rFonts w:hint="eastAsia"/>
          <w:lang w:eastAsia="zh-CN"/>
        </w:rPr>
        <w:t>进入</w:t>
      </w:r>
      <w:r w:rsidR="00EB5F27" w:rsidRPr="00EB5F27">
        <w:rPr>
          <w:rFonts w:hint="eastAsia"/>
          <w:lang w:eastAsia="zh-CN"/>
        </w:rPr>
        <w:t>等离子弧销毁装置</w:t>
      </w:r>
      <w:r w:rsidRPr="00EB5F27">
        <w:rPr>
          <w:rFonts w:hint="eastAsia"/>
          <w:lang w:eastAsia="zh-CN"/>
        </w:rPr>
        <w:t>之前的</w:t>
      </w:r>
      <w:r w:rsidRPr="00EB5F27">
        <w:rPr>
          <w:rFonts w:hint="eastAsia"/>
          <w:lang w:eastAsia="zh-CN"/>
        </w:rPr>
        <w:t xml:space="preserve"> HFC-23 </w:t>
      </w:r>
      <w:r w:rsidR="002A080F" w:rsidRPr="00EB5F27">
        <w:rPr>
          <w:rFonts w:hint="eastAsia"/>
          <w:lang w:eastAsia="zh-CN"/>
        </w:rPr>
        <w:t>废弃气流进行测量</w:t>
      </w:r>
      <w:r w:rsidRPr="00EB5F27">
        <w:rPr>
          <w:rFonts w:hint="eastAsia"/>
          <w:lang w:eastAsia="zh-CN"/>
        </w:rPr>
        <w:t>；还</w:t>
      </w:r>
      <w:r w:rsidR="002B6FA8" w:rsidRPr="00EB5F27">
        <w:rPr>
          <w:rFonts w:hint="eastAsia"/>
          <w:lang w:eastAsia="zh-CN"/>
        </w:rPr>
        <w:t>对</w:t>
      </w:r>
      <w:r w:rsidRPr="00EB5F27">
        <w:rPr>
          <w:rFonts w:hint="eastAsia"/>
          <w:lang w:eastAsia="zh-CN"/>
        </w:rPr>
        <w:t>流量计和用于成分分析的气相色谱仪的第三方校准证书</w:t>
      </w:r>
      <w:r w:rsidR="002B6FA8" w:rsidRPr="00EB5F27">
        <w:rPr>
          <w:rFonts w:hint="eastAsia"/>
          <w:lang w:eastAsia="zh-CN"/>
        </w:rPr>
        <w:t>进行了核查</w:t>
      </w:r>
      <w:r w:rsidRPr="00EB5F27">
        <w:rPr>
          <w:rFonts w:hint="eastAsia"/>
          <w:lang w:eastAsia="zh-CN"/>
        </w:rPr>
        <w:t>。</w:t>
      </w:r>
      <w:r w:rsidR="00F51FE8" w:rsidRPr="00EB5F27">
        <w:rPr>
          <w:rFonts w:hint="eastAsia"/>
          <w:lang w:eastAsia="zh-CN"/>
        </w:rPr>
        <w:t>断流</w:t>
      </w:r>
      <w:r w:rsidRPr="00EB5F27">
        <w:rPr>
          <w:rFonts w:hint="eastAsia"/>
          <w:lang w:eastAsia="zh-CN"/>
        </w:rPr>
        <w:t>阀控制</w:t>
      </w:r>
      <w:r w:rsidR="00F51FE8" w:rsidRPr="00EB5F27">
        <w:rPr>
          <w:rFonts w:hint="eastAsia"/>
          <w:lang w:eastAsia="zh-CN"/>
        </w:rPr>
        <w:t>着</w:t>
      </w:r>
      <w:r w:rsidRPr="00EB5F27">
        <w:rPr>
          <w:rFonts w:hint="eastAsia"/>
          <w:lang w:eastAsia="zh-CN"/>
        </w:rPr>
        <w:t>进入炬管室的</w:t>
      </w:r>
      <w:r w:rsidR="00F51FE8" w:rsidRPr="00EB5F27">
        <w:rPr>
          <w:rFonts w:hint="eastAsia"/>
          <w:lang w:eastAsia="zh-CN"/>
        </w:rPr>
        <w:t>气流</w:t>
      </w:r>
      <w:r w:rsidRPr="00EB5F27">
        <w:rPr>
          <w:rFonts w:hint="eastAsia"/>
          <w:lang w:eastAsia="zh-CN"/>
        </w:rPr>
        <w:t>流量，</w:t>
      </w:r>
      <w:r w:rsidR="00EB5F27" w:rsidRPr="00EB5F27">
        <w:rPr>
          <w:rFonts w:hint="eastAsia"/>
          <w:lang w:eastAsia="zh-CN"/>
        </w:rPr>
        <w:t>等离子弧销毁装置</w:t>
      </w:r>
      <w:r w:rsidR="00F51FE8" w:rsidRPr="00EB5F27">
        <w:rPr>
          <w:rFonts w:hint="eastAsia"/>
          <w:lang w:eastAsia="zh-CN"/>
        </w:rPr>
        <w:t>设有</w:t>
      </w:r>
      <w:r w:rsidRPr="00EB5F27">
        <w:rPr>
          <w:rFonts w:hint="eastAsia"/>
          <w:lang w:eastAsia="zh-CN"/>
        </w:rPr>
        <w:t>互锁序列，以确保除非炬管处于等离子</w:t>
      </w:r>
      <w:r w:rsidR="00F51FE8" w:rsidRPr="00EB5F27">
        <w:rPr>
          <w:rFonts w:hint="eastAsia"/>
          <w:lang w:eastAsia="zh-CN"/>
        </w:rPr>
        <w:t>环境</w:t>
      </w:r>
      <w:r w:rsidRPr="00EB5F27">
        <w:rPr>
          <w:rFonts w:hint="eastAsia"/>
          <w:lang w:eastAsia="zh-CN"/>
        </w:rPr>
        <w:t>，否则不会注入任何气体，从而确保</w:t>
      </w:r>
      <w:r w:rsidR="00EB5F27" w:rsidRPr="00EB5F27">
        <w:rPr>
          <w:rFonts w:hint="eastAsia"/>
          <w:lang w:eastAsia="zh-CN"/>
        </w:rPr>
        <w:t>达到等离子弧销毁装置</w:t>
      </w:r>
      <w:r w:rsidRPr="00EB5F27">
        <w:rPr>
          <w:rFonts w:hint="eastAsia"/>
          <w:lang w:eastAsia="zh-CN"/>
        </w:rPr>
        <w:t>的</w:t>
      </w:r>
      <w:r w:rsidR="00EB5F27" w:rsidRPr="00EB5F27">
        <w:rPr>
          <w:rFonts w:hint="eastAsia"/>
          <w:lang w:eastAsia="zh-CN"/>
        </w:rPr>
        <w:t>销毁及清除效率</w:t>
      </w:r>
      <w:r w:rsidRPr="00EB5F27">
        <w:rPr>
          <w:rFonts w:hint="eastAsia"/>
          <w:lang w:eastAsia="zh-CN"/>
        </w:rPr>
        <w:t>。为了确定</w:t>
      </w:r>
      <w:r w:rsidR="00EB5F27" w:rsidRPr="00EB5F27">
        <w:rPr>
          <w:rFonts w:hint="eastAsia"/>
          <w:lang w:eastAsia="zh-CN"/>
        </w:rPr>
        <w:t>销毁及清除效率</w:t>
      </w:r>
      <w:r w:rsidRPr="00EB5F27">
        <w:rPr>
          <w:rFonts w:hint="eastAsia"/>
          <w:lang w:eastAsia="zh-CN"/>
        </w:rPr>
        <w:t>，</w:t>
      </w:r>
      <w:proofErr w:type="spellStart"/>
      <w:r w:rsidRPr="00EB5F27">
        <w:rPr>
          <w:rFonts w:hint="eastAsia"/>
          <w:lang w:eastAsia="zh-CN"/>
        </w:rPr>
        <w:t>Quimob</w:t>
      </w:r>
      <w:proofErr w:type="spellEnd"/>
      <w:r w:rsidRPr="00EB5F27">
        <w:rPr>
          <w:rFonts w:hint="eastAsia"/>
          <w:lang w:eastAsia="zh-CN"/>
        </w:rPr>
        <w:t>á</w:t>
      </w:r>
      <w:proofErr w:type="spellStart"/>
      <w:r w:rsidRPr="00EB5F27">
        <w:rPr>
          <w:rFonts w:hint="eastAsia"/>
          <w:lang w:eastAsia="zh-CN"/>
        </w:rPr>
        <w:t>sicos</w:t>
      </w:r>
      <w:proofErr w:type="spellEnd"/>
      <w:r w:rsidRPr="00EB5F27">
        <w:rPr>
          <w:rFonts w:hint="eastAsia"/>
          <w:lang w:eastAsia="zh-CN"/>
        </w:rPr>
        <w:t xml:space="preserve"> </w:t>
      </w:r>
      <w:r w:rsidRPr="00EB5F27">
        <w:rPr>
          <w:rFonts w:hint="eastAsia"/>
          <w:lang w:eastAsia="zh-CN"/>
        </w:rPr>
        <w:t>遵循</w:t>
      </w:r>
      <w:r w:rsidRPr="00EB5F27">
        <w:rPr>
          <w:rFonts w:hint="eastAsia"/>
          <w:lang w:eastAsia="zh-CN"/>
        </w:rPr>
        <w:t xml:space="preserve"> CDM </w:t>
      </w:r>
      <w:r w:rsidRPr="00EB5F27">
        <w:rPr>
          <w:rFonts w:hint="eastAsia"/>
          <w:lang w:eastAsia="zh-CN"/>
        </w:rPr>
        <w:t>期间的做法，</w:t>
      </w:r>
      <w:r w:rsidR="00A04314" w:rsidRPr="00EB5F27">
        <w:rPr>
          <w:rFonts w:hint="eastAsia"/>
          <w:lang w:eastAsia="zh-CN"/>
        </w:rPr>
        <w:t>聘请</w:t>
      </w:r>
      <w:r w:rsidRPr="00EB5F27">
        <w:rPr>
          <w:rFonts w:hint="eastAsia"/>
          <w:lang w:eastAsia="zh-CN"/>
        </w:rPr>
        <w:t>了专</w:t>
      </w:r>
      <w:r>
        <w:rPr>
          <w:rFonts w:hint="eastAsia"/>
          <w:lang w:eastAsia="zh-CN"/>
        </w:rPr>
        <w:t>门从事烟囱和烟道气分析的第三方分析</w:t>
      </w:r>
      <w:r w:rsidR="005F3D68">
        <w:rPr>
          <w:rFonts w:hint="eastAsia"/>
          <w:lang w:eastAsia="zh-CN"/>
        </w:rPr>
        <w:t>类</w:t>
      </w:r>
      <w:r>
        <w:rPr>
          <w:rFonts w:hint="eastAsia"/>
          <w:lang w:eastAsia="zh-CN"/>
        </w:rPr>
        <w:t>企业。</w:t>
      </w:r>
      <w:r>
        <w:rPr>
          <w:rFonts w:hint="eastAsia"/>
          <w:lang w:eastAsia="zh-CN"/>
        </w:rPr>
        <w:t xml:space="preserve"> </w:t>
      </w:r>
      <w:r>
        <w:rPr>
          <w:rFonts w:hint="eastAsia"/>
          <w:lang w:eastAsia="zh-CN"/>
        </w:rPr>
        <w:t>常规做法需要在</w:t>
      </w:r>
      <w:r w:rsidR="00EB5F27">
        <w:rPr>
          <w:lang w:eastAsia="zh-CN"/>
        </w:rPr>
        <w:t>2</w:t>
      </w:r>
      <w:r w:rsidR="00EB5F27">
        <w:rPr>
          <w:rFonts w:hint="eastAsia"/>
          <w:lang w:eastAsia="zh-CN"/>
        </w:rPr>
        <w:t>号</w:t>
      </w:r>
      <w:r w:rsidR="00EB5F27" w:rsidRPr="00FF6154">
        <w:rPr>
          <w:rFonts w:hint="eastAsia"/>
          <w:lang w:eastAsia="zh-CN"/>
        </w:rPr>
        <w:t>等离子弧销毁装置</w:t>
      </w:r>
      <w:r>
        <w:rPr>
          <w:rFonts w:hint="eastAsia"/>
          <w:lang w:eastAsia="zh-CN"/>
        </w:rPr>
        <w:t>的出口管处测量流量（使用皮托管），并每月一次对烟气进行</w:t>
      </w:r>
      <w:r w:rsidR="00A04314">
        <w:rPr>
          <w:rFonts w:hint="eastAsia"/>
          <w:lang w:eastAsia="zh-CN"/>
        </w:rPr>
        <w:t>三份</w:t>
      </w:r>
      <w:r w:rsidR="0096035B">
        <w:rPr>
          <w:rFonts w:hint="eastAsia"/>
          <w:lang w:eastAsia="zh-CN"/>
        </w:rPr>
        <w:t>取样，让官方认可</w:t>
      </w:r>
      <w:r>
        <w:rPr>
          <w:rFonts w:hint="eastAsia"/>
          <w:lang w:eastAsia="zh-CN"/>
        </w:rPr>
        <w:t>的实验室进行场外分析。</w:t>
      </w:r>
    </w:p>
    <w:p w14:paraId="22C14397" w14:textId="77777777" w:rsidR="007A6536" w:rsidRDefault="007A6536" w:rsidP="007A6536">
      <w:pPr>
        <w:rPr>
          <w:lang w:eastAsia="zh-CN"/>
        </w:rPr>
      </w:pPr>
    </w:p>
    <w:p w14:paraId="686DD983" w14:textId="1C9A5C53" w:rsidR="007A6536" w:rsidRPr="007A6536" w:rsidRDefault="007A6536" w:rsidP="00DC59C8">
      <w:pPr>
        <w:pStyle w:val="ListParagraph"/>
        <w:numPr>
          <w:ilvl w:val="0"/>
          <w:numId w:val="8"/>
        </w:numPr>
        <w:rPr>
          <w:lang w:eastAsia="zh-CN"/>
        </w:rPr>
      </w:pPr>
      <w:r>
        <w:rPr>
          <w:rFonts w:hint="eastAsia"/>
          <w:lang w:eastAsia="zh-CN"/>
        </w:rPr>
        <w:t>核查小组指出，</w:t>
      </w:r>
      <w:r>
        <w:rPr>
          <w:rFonts w:hint="eastAsia"/>
          <w:lang w:eastAsia="zh-CN"/>
        </w:rPr>
        <w:t xml:space="preserve">HFC-23 </w:t>
      </w:r>
      <w:r w:rsidR="004355EE">
        <w:rPr>
          <w:rFonts w:hint="eastAsia"/>
          <w:lang w:eastAsia="zh-CN"/>
        </w:rPr>
        <w:t>废气</w:t>
      </w:r>
      <w:r>
        <w:rPr>
          <w:rFonts w:hint="eastAsia"/>
          <w:lang w:eastAsia="zh-CN"/>
        </w:rPr>
        <w:t>流的成分是通过缓冲罐和流量计之间的离散采样</w:t>
      </w:r>
      <w:r w:rsidR="004355EE">
        <w:rPr>
          <w:rFonts w:hint="eastAsia"/>
          <w:lang w:eastAsia="zh-CN"/>
        </w:rPr>
        <w:t>进行</w:t>
      </w:r>
      <w:r>
        <w:rPr>
          <w:rFonts w:hint="eastAsia"/>
          <w:lang w:eastAsia="zh-CN"/>
        </w:rPr>
        <w:t>测量的，并且这种采样的频率有所不同（即从最初的每月</w:t>
      </w:r>
      <w:r>
        <w:rPr>
          <w:rFonts w:hint="eastAsia"/>
          <w:lang w:eastAsia="zh-CN"/>
        </w:rPr>
        <w:t xml:space="preserve"> 39 </w:t>
      </w:r>
      <w:r w:rsidR="004E667F">
        <w:rPr>
          <w:rFonts w:hint="eastAsia"/>
          <w:lang w:eastAsia="zh-CN"/>
        </w:rPr>
        <w:t>次分析</w:t>
      </w:r>
      <w:r>
        <w:rPr>
          <w:rFonts w:hint="eastAsia"/>
          <w:lang w:eastAsia="zh-CN"/>
        </w:rPr>
        <w:t>或每天一个</w:t>
      </w:r>
      <w:r w:rsidR="004355EE">
        <w:rPr>
          <w:rFonts w:hint="eastAsia"/>
          <w:lang w:eastAsia="zh-CN"/>
        </w:rPr>
        <w:t>以上的</w:t>
      </w:r>
      <w:r>
        <w:rPr>
          <w:rFonts w:hint="eastAsia"/>
          <w:lang w:eastAsia="zh-CN"/>
        </w:rPr>
        <w:t>样品，到每月六次分析或大约每五天一个样品</w:t>
      </w:r>
      <w:r w:rsidR="004E667F">
        <w:rPr>
          <w:rFonts w:hint="eastAsia"/>
          <w:lang w:eastAsia="zh-CN"/>
        </w:rPr>
        <w:t>，</w:t>
      </w:r>
      <w:r w:rsidR="004E667F">
        <w:rPr>
          <w:lang w:eastAsia="zh-CN"/>
        </w:rPr>
        <w:t>频率</w:t>
      </w:r>
      <w:r w:rsidR="004E667F">
        <w:rPr>
          <w:rFonts w:hint="eastAsia"/>
          <w:lang w:eastAsia="zh-CN"/>
        </w:rPr>
        <w:t>不等</w:t>
      </w:r>
      <w:r>
        <w:rPr>
          <w:rFonts w:hint="eastAsia"/>
          <w:lang w:eastAsia="zh-CN"/>
        </w:rPr>
        <w:t>）。尽管使用缓冲罐有助于在采样和分析之前</w:t>
      </w:r>
      <w:r w:rsidR="004E667F">
        <w:rPr>
          <w:rFonts w:hint="eastAsia"/>
          <w:lang w:eastAsia="zh-CN"/>
        </w:rPr>
        <w:t>对</w:t>
      </w:r>
      <w:r>
        <w:rPr>
          <w:rFonts w:hint="eastAsia"/>
          <w:lang w:eastAsia="zh-CN"/>
        </w:rPr>
        <w:t>HFC-23</w:t>
      </w:r>
      <w:r w:rsidR="004E667F">
        <w:rPr>
          <w:rFonts w:hint="eastAsia"/>
          <w:lang w:eastAsia="zh-CN"/>
        </w:rPr>
        <w:t>废气</w:t>
      </w:r>
      <w:r>
        <w:rPr>
          <w:rFonts w:hint="eastAsia"/>
          <w:lang w:eastAsia="zh-CN"/>
        </w:rPr>
        <w:t>流的成分</w:t>
      </w:r>
      <w:r w:rsidR="004E667F">
        <w:rPr>
          <w:rFonts w:hint="eastAsia"/>
          <w:lang w:eastAsia="zh-CN"/>
        </w:rPr>
        <w:t>进行均化</w:t>
      </w:r>
      <w:r>
        <w:rPr>
          <w:rFonts w:hint="eastAsia"/>
          <w:lang w:eastAsia="zh-CN"/>
        </w:rPr>
        <w:t>，但</w:t>
      </w:r>
      <w:r w:rsidR="004E667F">
        <w:rPr>
          <w:rFonts w:hint="eastAsia"/>
          <w:lang w:eastAsia="zh-CN"/>
        </w:rPr>
        <w:t>废气</w:t>
      </w:r>
      <w:r>
        <w:rPr>
          <w:rFonts w:hint="eastAsia"/>
          <w:lang w:eastAsia="zh-CN"/>
        </w:rPr>
        <w:t>流中</w:t>
      </w:r>
      <w:r w:rsidR="004E667F">
        <w:rPr>
          <w:rFonts w:hint="eastAsia"/>
          <w:lang w:eastAsia="zh-CN"/>
        </w:rPr>
        <w:t>的</w:t>
      </w:r>
      <w:r>
        <w:rPr>
          <w:rFonts w:hint="eastAsia"/>
          <w:lang w:eastAsia="zh-CN"/>
        </w:rPr>
        <w:t xml:space="preserve"> HFC-23 </w:t>
      </w:r>
      <w:r>
        <w:rPr>
          <w:rFonts w:hint="eastAsia"/>
          <w:lang w:eastAsia="zh-CN"/>
        </w:rPr>
        <w:t>的成分存在很大差异，</w:t>
      </w:r>
      <w:r>
        <w:rPr>
          <w:rFonts w:hint="eastAsia"/>
          <w:lang w:eastAsia="zh-CN"/>
        </w:rPr>
        <w:t xml:space="preserve">HFC-23 </w:t>
      </w:r>
      <w:r w:rsidR="004E667F">
        <w:rPr>
          <w:rFonts w:hint="eastAsia"/>
          <w:lang w:eastAsia="zh-CN"/>
        </w:rPr>
        <w:t>的</w:t>
      </w:r>
      <w:r>
        <w:rPr>
          <w:rFonts w:hint="eastAsia"/>
          <w:lang w:eastAsia="zh-CN"/>
        </w:rPr>
        <w:t>含量</w:t>
      </w:r>
      <w:r w:rsidR="004E667F">
        <w:rPr>
          <w:rFonts w:hint="eastAsia"/>
          <w:lang w:eastAsia="zh-CN"/>
        </w:rPr>
        <w:t>介于</w:t>
      </w:r>
      <w:r>
        <w:rPr>
          <w:rFonts w:hint="eastAsia"/>
          <w:lang w:eastAsia="zh-CN"/>
        </w:rPr>
        <w:t xml:space="preserve"> 82.6</w:t>
      </w:r>
      <w:r w:rsidR="004E667F">
        <w:rPr>
          <w:lang w:eastAsia="zh-CN"/>
        </w:rPr>
        <w:t>%</w:t>
      </w:r>
      <w:r>
        <w:rPr>
          <w:rFonts w:hint="eastAsia"/>
          <w:lang w:eastAsia="zh-CN"/>
        </w:rPr>
        <w:t xml:space="preserve"> </w:t>
      </w:r>
      <w:r w:rsidR="004E667F">
        <w:rPr>
          <w:rFonts w:hint="eastAsia"/>
          <w:lang w:eastAsia="zh-CN"/>
        </w:rPr>
        <w:t>和</w:t>
      </w:r>
      <w:r>
        <w:rPr>
          <w:rFonts w:hint="eastAsia"/>
          <w:lang w:eastAsia="zh-CN"/>
        </w:rPr>
        <w:t xml:space="preserve"> 90.1</w:t>
      </w:r>
      <w:r w:rsidR="004E667F">
        <w:rPr>
          <w:lang w:eastAsia="zh-CN"/>
        </w:rPr>
        <w:t>%</w:t>
      </w:r>
      <w:r>
        <w:rPr>
          <w:rFonts w:hint="eastAsia"/>
          <w:lang w:eastAsia="zh-CN"/>
        </w:rPr>
        <w:t xml:space="preserve"> </w:t>
      </w:r>
      <w:r>
        <w:rPr>
          <w:rFonts w:hint="eastAsia"/>
          <w:lang w:eastAsia="zh-CN"/>
        </w:rPr>
        <w:t>之间</w:t>
      </w:r>
      <w:r w:rsidR="004E667F">
        <w:rPr>
          <w:rFonts w:hint="eastAsia"/>
          <w:lang w:eastAsia="zh-CN"/>
        </w:rPr>
        <w:t>不等</w:t>
      </w:r>
      <w:r>
        <w:rPr>
          <w:rFonts w:hint="eastAsia"/>
          <w:lang w:eastAsia="zh-CN"/>
        </w:rPr>
        <w:t>。根据这些观察</w:t>
      </w:r>
      <w:r w:rsidR="00CB3B13">
        <w:rPr>
          <w:rFonts w:hint="eastAsia"/>
          <w:lang w:eastAsia="zh-CN"/>
        </w:rPr>
        <w:t>，秘书处</w:t>
      </w:r>
      <w:r>
        <w:rPr>
          <w:rFonts w:hint="eastAsia"/>
          <w:lang w:eastAsia="zh-CN"/>
        </w:rPr>
        <w:t>注意到</w:t>
      </w:r>
      <w:r w:rsidR="00CB3B13">
        <w:rPr>
          <w:rFonts w:hint="eastAsia"/>
          <w:lang w:eastAsia="zh-CN"/>
        </w:rPr>
        <w:t>，在对输送至</w:t>
      </w:r>
      <w:r w:rsidR="00EB5F27" w:rsidRPr="00FF6154">
        <w:rPr>
          <w:rFonts w:hint="eastAsia"/>
          <w:lang w:eastAsia="zh-CN"/>
        </w:rPr>
        <w:t>等离子弧销毁装置</w:t>
      </w:r>
      <w:r w:rsidR="00CB3B13">
        <w:rPr>
          <w:rFonts w:hint="eastAsia"/>
          <w:lang w:eastAsia="zh-CN"/>
        </w:rPr>
        <w:t>的</w:t>
      </w:r>
      <w:r w:rsidR="00CB3B13">
        <w:rPr>
          <w:rFonts w:hint="eastAsia"/>
          <w:lang w:eastAsia="zh-CN"/>
        </w:rPr>
        <w:t xml:space="preserve"> HFC-23 </w:t>
      </w:r>
      <w:r w:rsidR="00CB3B13">
        <w:rPr>
          <w:rFonts w:hint="eastAsia"/>
          <w:lang w:eastAsia="zh-CN"/>
        </w:rPr>
        <w:t>副产品数量予以确定时，</w:t>
      </w:r>
      <w:r>
        <w:rPr>
          <w:rFonts w:hint="eastAsia"/>
          <w:lang w:eastAsia="zh-CN"/>
        </w:rPr>
        <w:t xml:space="preserve">HFC-23 </w:t>
      </w:r>
      <w:r w:rsidR="00CB3B13">
        <w:rPr>
          <w:rFonts w:hint="eastAsia"/>
          <w:lang w:eastAsia="zh-CN"/>
        </w:rPr>
        <w:t>废气</w:t>
      </w:r>
      <w:r>
        <w:rPr>
          <w:rFonts w:hint="eastAsia"/>
          <w:lang w:eastAsia="zh-CN"/>
        </w:rPr>
        <w:t>流的纯度是</w:t>
      </w:r>
      <w:r w:rsidR="00CB3B13">
        <w:rPr>
          <w:rFonts w:hint="eastAsia"/>
          <w:lang w:eastAsia="zh-CN"/>
        </w:rPr>
        <w:t>一项</w:t>
      </w:r>
      <w:r>
        <w:rPr>
          <w:rFonts w:hint="eastAsia"/>
          <w:lang w:eastAsia="zh-CN"/>
        </w:rPr>
        <w:t>重要变量，</w:t>
      </w:r>
      <w:r w:rsidR="009C20AB">
        <w:rPr>
          <w:rFonts w:hint="eastAsia"/>
          <w:lang w:eastAsia="zh-CN"/>
        </w:rPr>
        <w:t>且</w:t>
      </w:r>
      <w:r>
        <w:rPr>
          <w:rFonts w:hint="eastAsia"/>
          <w:lang w:eastAsia="zh-CN"/>
        </w:rPr>
        <w:t>需要在采样频率</w:t>
      </w:r>
      <w:r w:rsidR="009C20AB">
        <w:rPr>
          <w:rFonts w:hint="eastAsia"/>
          <w:lang w:eastAsia="zh-CN"/>
        </w:rPr>
        <w:t>与采样</w:t>
      </w:r>
      <w:r>
        <w:rPr>
          <w:rFonts w:hint="eastAsia"/>
          <w:lang w:eastAsia="zh-CN"/>
        </w:rPr>
        <w:t>成本</w:t>
      </w:r>
      <w:r w:rsidR="009C20AB">
        <w:rPr>
          <w:rFonts w:hint="eastAsia"/>
          <w:lang w:eastAsia="zh-CN"/>
        </w:rPr>
        <w:t>及实际考虑</w:t>
      </w:r>
      <w:r>
        <w:rPr>
          <w:rFonts w:hint="eastAsia"/>
          <w:lang w:eastAsia="zh-CN"/>
        </w:rPr>
        <w:t>之间取得平衡，</w:t>
      </w:r>
      <w:r w:rsidR="009C20AB">
        <w:rPr>
          <w:rFonts w:hint="eastAsia"/>
          <w:lang w:eastAsia="zh-CN"/>
        </w:rPr>
        <w:t>因此</w:t>
      </w:r>
      <w:r>
        <w:rPr>
          <w:rFonts w:hint="eastAsia"/>
          <w:lang w:eastAsia="zh-CN"/>
        </w:rPr>
        <w:t>该企业调整了</w:t>
      </w:r>
      <w:r w:rsidR="009E60D8">
        <w:rPr>
          <w:rFonts w:hint="eastAsia"/>
          <w:lang w:eastAsia="zh-CN"/>
        </w:rPr>
        <w:t>其质量控制流程，</w:t>
      </w:r>
      <w:r w:rsidR="00643B3F">
        <w:rPr>
          <w:rFonts w:hint="eastAsia"/>
          <w:lang w:eastAsia="zh-CN"/>
        </w:rPr>
        <w:t>采用</w:t>
      </w:r>
      <w:r w:rsidR="009E60D8">
        <w:rPr>
          <w:rFonts w:hint="eastAsia"/>
          <w:lang w:eastAsia="zh-CN"/>
        </w:rPr>
        <w:t>以更高频率</w:t>
      </w:r>
      <w:r>
        <w:rPr>
          <w:rFonts w:hint="eastAsia"/>
          <w:lang w:eastAsia="zh-CN"/>
        </w:rPr>
        <w:t>（即每隔一天）</w:t>
      </w:r>
      <w:r w:rsidR="009E60D8">
        <w:rPr>
          <w:rFonts w:hint="eastAsia"/>
          <w:lang w:eastAsia="zh-CN"/>
        </w:rPr>
        <w:t>取得的废气</w:t>
      </w:r>
      <w:r>
        <w:rPr>
          <w:rFonts w:hint="eastAsia"/>
          <w:lang w:eastAsia="zh-CN"/>
        </w:rPr>
        <w:t>流样本测试，秘书处认</w:t>
      </w:r>
      <w:r w:rsidR="00643B3F">
        <w:rPr>
          <w:rFonts w:hint="eastAsia"/>
          <w:lang w:eastAsia="zh-CN"/>
        </w:rPr>
        <w:t>同这样</w:t>
      </w:r>
      <w:r w:rsidR="00FB4FE9">
        <w:rPr>
          <w:rFonts w:hint="eastAsia"/>
          <w:lang w:eastAsia="zh-CN"/>
        </w:rPr>
        <w:t>的频率属于恰当的</w:t>
      </w:r>
      <w:r w:rsidR="00643B3F">
        <w:rPr>
          <w:rFonts w:hint="eastAsia"/>
          <w:lang w:eastAsia="zh-CN"/>
        </w:rPr>
        <w:t>频率</w:t>
      </w:r>
      <w:r>
        <w:rPr>
          <w:rFonts w:hint="eastAsia"/>
          <w:lang w:eastAsia="zh-CN"/>
        </w:rPr>
        <w:t>。</w:t>
      </w:r>
    </w:p>
    <w:p w14:paraId="60A8D8C4" w14:textId="77777777" w:rsidR="00E85A8F" w:rsidRDefault="00E85A8F" w:rsidP="009907FC">
      <w:pPr>
        <w:pStyle w:val="Heading1"/>
        <w:rPr>
          <w:lang w:eastAsia="zh-CN"/>
        </w:rPr>
      </w:pPr>
    </w:p>
    <w:p w14:paraId="0E06AC61" w14:textId="5B7C9497" w:rsidR="009907FC" w:rsidRDefault="009907FC" w:rsidP="00DC59C8">
      <w:pPr>
        <w:pStyle w:val="Heading1"/>
        <w:numPr>
          <w:ilvl w:val="0"/>
          <w:numId w:val="8"/>
        </w:numPr>
        <w:rPr>
          <w:lang w:eastAsia="zh-CN"/>
        </w:rPr>
      </w:pPr>
      <w:r>
        <w:rPr>
          <w:rFonts w:hint="eastAsia"/>
          <w:lang w:eastAsia="zh-CN"/>
        </w:rPr>
        <w:t>核查报告</w:t>
      </w:r>
      <w:r w:rsidR="00AB5AA5">
        <w:rPr>
          <w:rFonts w:hint="eastAsia"/>
          <w:lang w:eastAsia="zh-CN"/>
        </w:rPr>
        <w:t>包含一项以</w:t>
      </w:r>
      <w:r>
        <w:rPr>
          <w:rFonts w:hint="eastAsia"/>
          <w:lang w:eastAsia="zh-CN"/>
        </w:rPr>
        <w:t>清洁发展机制方法</w:t>
      </w:r>
      <w:r w:rsidR="00AB5AA5">
        <w:rPr>
          <w:rFonts w:hint="eastAsia"/>
          <w:lang w:eastAsia="zh-CN"/>
        </w:rPr>
        <w:t>为基础、</w:t>
      </w:r>
      <w:r>
        <w:rPr>
          <w:rFonts w:hint="eastAsia"/>
          <w:lang w:eastAsia="zh-CN"/>
        </w:rPr>
        <w:t>确定</w:t>
      </w:r>
      <w:r>
        <w:rPr>
          <w:rFonts w:hint="eastAsia"/>
          <w:lang w:eastAsia="zh-CN"/>
        </w:rPr>
        <w:t>HFC-23</w:t>
      </w:r>
      <w:r w:rsidR="00AB5AA5">
        <w:rPr>
          <w:rFonts w:hint="eastAsia"/>
          <w:lang w:eastAsia="zh-CN"/>
        </w:rPr>
        <w:t>副产品排放量</w:t>
      </w:r>
      <w:r>
        <w:rPr>
          <w:rFonts w:hint="eastAsia"/>
          <w:lang w:eastAsia="zh-CN"/>
        </w:rPr>
        <w:t>的拟议方法，该方法</w:t>
      </w:r>
      <w:r w:rsidR="00AB5AA5">
        <w:rPr>
          <w:rFonts w:hint="eastAsia"/>
          <w:lang w:eastAsia="zh-CN"/>
        </w:rPr>
        <w:t>尤其</w:t>
      </w:r>
      <w:r w:rsidR="00E01F48">
        <w:rPr>
          <w:rFonts w:hint="eastAsia"/>
          <w:lang w:eastAsia="zh-CN"/>
        </w:rPr>
        <w:t>对</w:t>
      </w:r>
      <w:r>
        <w:rPr>
          <w:rFonts w:hint="eastAsia"/>
          <w:lang w:eastAsia="zh-CN"/>
        </w:rPr>
        <w:t>测量</w:t>
      </w:r>
      <w:r>
        <w:rPr>
          <w:rFonts w:hint="eastAsia"/>
          <w:lang w:eastAsia="zh-CN"/>
        </w:rPr>
        <w:t xml:space="preserve"> HFC-23 </w:t>
      </w:r>
      <w:r w:rsidR="00E01F48">
        <w:rPr>
          <w:rFonts w:hint="eastAsia"/>
          <w:lang w:eastAsia="zh-CN"/>
        </w:rPr>
        <w:t>废气</w:t>
      </w:r>
      <w:r>
        <w:rPr>
          <w:rFonts w:hint="eastAsia"/>
          <w:lang w:eastAsia="zh-CN"/>
        </w:rPr>
        <w:t>流成分的可变性和不确定性</w:t>
      </w:r>
      <w:r w:rsidR="00ED0633">
        <w:rPr>
          <w:rFonts w:hint="eastAsia"/>
          <w:lang w:eastAsia="zh-CN"/>
        </w:rPr>
        <w:t>纳入了考虑范围</w:t>
      </w:r>
      <w:r>
        <w:rPr>
          <w:rFonts w:hint="eastAsia"/>
          <w:lang w:eastAsia="zh-CN"/>
        </w:rPr>
        <w:t>，以及</w:t>
      </w:r>
      <w:r w:rsidR="00ED0633">
        <w:rPr>
          <w:rFonts w:hint="eastAsia"/>
          <w:lang w:eastAsia="zh-CN"/>
        </w:rPr>
        <w:t>对</w:t>
      </w:r>
      <w:r>
        <w:rPr>
          <w:rFonts w:hint="eastAsia"/>
          <w:lang w:eastAsia="zh-CN"/>
        </w:rPr>
        <w:t>因</w:t>
      </w:r>
      <w:r w:rsidR="00EB5F27" w:rsidRPr="00FF6154">
        <w:rPr>
          <w:rFonts w:hint="eastAsia"/>
          <w:lang w:eastAsia="zh-CN"/>
        </w:rPr>
        <w:t>等离子弧销毁装置</w:t>
      </w:r>
      <w:r>
        <w:rPr>
          <w:rFonts w:hint="eastAsia"/>
          <w:lang w:eastAsia="zh-CN"/>
        </w:rPr>
        <w:t>关闭而</w:t>
      </w:r>
      <w:r w:rsidR="00ED0633">
        <w:rPr>
          <w:rFonts w:hint="eastAsia"/>
          <w:lang w:eastAsia="zh-CN"/>
        </w:rPr>
        <w:t>未予销毁的</w:t>
      </w:r>
      <w:r w:rsidR="00ED0633">
        <w:rPr>
          <w:rFonts w:hint="eastAsia"/>
          <w:lang w:eastAsia="zh-CN"/>
        </w:rPr>
        <w:t xml:space="preserve">HFC-23 </w:t>
      </w:r>
      <w:r w:rsidR="00ED0633">
        <w:rPr>
          <w:rFonts w:hint="eastAsia"/>
          <w:lang w:eastAsia="zh-CN"/>
        </w:rPr>
        <w:t>数量也纳入了考虑范围</w:t>
      </w:r>
      <w:r>
        <w:rPr>
          <w:rFonts w:hint="eastAsia"/>
          <w:lang w:eastAsia="zh-CN"/>
        </w:rPr>
        <w:t>。</w:t>
      </w:r>
      <w:r w:rsidR="00EB5F27">
        <w:rPr>
          <w:rFonts w:hint="eastAsia"/>
          <w:lang w:eastAsia="zh-CN"/>
        </w:rPr>
        <w:t>至于</w:t>
      </w:r>
      <w:r>
        <w:rPr>
          <w:rFonts w:hint="eastAsia"/>
          <w:lang w:eastAsia="zh-CN"/>
        </w:rPr>
        <w:t>后者，当</w:t>
      </w:r>
      <w:r w:rsidR="00EB5F27" w:rsidRPr="00FF6154">
        <w:rPr>
          <w:rFonts w:hint="eastAsia"/>
          <w:lang w:eastAsia="zh-CN"/>
        </w:rPr>
        <w:t>等离子弧销毁装置</w:t>
      </w:r>
      <w:r w:rsidR="001F1388">
        <w:rPr>
          <w:rFonts w:hint="eastAsia"/>
          <w:lang w:eastAsia="zh-CN"/>
        </w:rPr>
        <w:t>关闭时，</w:t>
      </w:r>
      <w:r>
        <w:rPr>
          <w:rFonts w:hint="eastAsia"/>
          <w:lang w:eastAsia="zh-CN"/>
        </w:rPr>
        <w:t>该装置供</w:t>
      </w:r>
      <w:r w:rsidR="001F1388">
        <w:rPr>
          <w:rFonts w:hint="eastAsia"/>
          <w:lang w:eastAsia="zh-CN"/>
        </w:rPr>
        <w:t>气用</w:t>
      </w:r>
      <w:r>
        <w:rPr>
          <w:rFonts w:hint="eastAsia"/>
          <w:lang w:eastAsia="zh-CN"/>
        </w:rPr>
        <w:t>的</w:t>
      </w:r>
      <w:r w:rsidR="001F1388">
        <w:rPr>
          <w:rFonts w:hint="eastAsia"/>
          <w:lang w:eastAsia="zh-CN"/>
        </w:rPr>
        <w:t>断流</w:t>
      </w:r>
      <w:r>
        <w:rPr>
          <w:rFonts w:hint="eastAsia"/>
          <w:lang w:eastAsia="zh-CN"/>
        </w:rPr>
        <w:t>阀</w:t>
      </w:r>
      <w:r w:rsidR="001F1388">
        <w:rPr>
          <w:rFonts w:hint="eastAsia"/>
          <w:lang w:eastAsia="zh-CN"/>
        </w:rPr>
        <w:t>也处于</w:t>
      </w:r>
      <w:r>
        <w:rPr>
          <w:rFonts w:hint="eastAsia"/>
          <w:lang w:eastAsia="zh-CN"/>
        </w:rPr>
        <w:t>关闭</w:t>
      </w:r>
      <w:r w:rsidR="001F1388">
        <w:rPr>
          <w:rFonts w:hint="eastAsia"/>
          <w:lang w:eastAsia="zh-CN"/>
        </w:rPr>
        <w:t>状态</w:t>
      </w:r>
      <w:r>
        <w:rPr>
          <w:rFonts w:hint="eastAsia"/>
          <w:lang w:eastAsia="zh-CN"/>
        </w:rPr>
        <w:t>。</w:t>
      </w:r>
      <w:r w:rsidR="00EB5F27" w:rsidRPr="00FF6154">
        <w:rPr>
          <w:rFonts w:hint="eastAsia"/>
          <w:lang w:eastAsia="zh-CN"/>
        </w:rPr>
        <w:t>等离子弧销毁装置</w:t>
      </w:r>
      <w:r>
        <w:rPr>
          <w:rFonts w:hint="eastAsia"/>
          <w:lang w:eastAsia="zh-CN"/>
        </w:rPr>
        <w:t>的分布式控制系统识别</w:t>
      </w:r>
      <w:r w:rsidR="00F6359F">
        <w:rPr>
          <w:rFonts w:hint="eastAsia"/>
          <w:lang w:eastAsia="zh-CN"/>
        </w:rPr>
        <w:t>停机</w:t>
      </w:r>
      <w:r>
        <w:rPr>
          <w:rFonts w:hint="eastAsia"/>
          <w:lang w:eastAsia="zh-CN"/>
        </w:rPr>
        <w:t>和实际关闭阀门之间的潜在延迟</w:t>
      </w:r>
      <w:r w:rsidR="001961D2">
        <w:rPr>
          <w:rFonts w:hint="eastAsia"/>
          <w:lang w:eastAsia="zh-CN"/>
        </w:rPr>
        <w:t>不到</w:t>
      </w:r>
      <w:r>
        <w:rPr>
          <w:rFonts w:hint="eastAsia"/>
          <w:lang w:eastAsia="zh-CN"/>
        </w:rPr>
        <w:t xml:space="preserve">0.5 </w:t>
      </w:r>
      <w:r>
        <w:rPr>
          <w:rFonts w:hint="eastAsia"/>
          <w:lang w:eastAsia="zh-CN"/>
        </w:rPr>
        <w:t>秒；假定该数量的</w:t>
      </w:r>
      <w:r>
        <w:rPr>
          <w:rFonts w:hint="eastAsia"/>
          <w:lang w:eastAsia="zh-CN"/>
        </w:rPr>
        <w:t xml:space="preserve"> HFC-23 </w:t>
      </w:r>
      <w:r w:rsidR="001961D2">
        <w:rPr>
          <w:rFonts w:hint="eastAsia"/>
          <w:lang w:eastAsia="zh-CN"/>
        </w:rPr>
        <w:t>没有予以</w:t>
      </w:r>
      <w:r>
        <w:rPr>
          <w:rFonts w:hint="eastAsia"/>
          <w:lang w:eastAsia="zh-CN"/>
        </w:rPr>
        <w:t>销毁，而是</w:t>
      </w:r>
      <w:r w:rsidR="001961D2">
        <w:rPr>
          <w:rFonts w:hint="eastAsia"/>
          <w:lang w:eastAsia="zh-CN"/>
        </w:rPr>
        <w:t>予以</w:t>
      </w:r>
      <w:r>
        <w:rPr>
          <w:rFonts w:hint="eastAsia"/>
          <w:lang w:eastAsia="zh-CN"/>
        </w:rPr>
        <w:t>排放。根据</w:t>
      </w:r>
      <w:r>
        <w:rPr>
          <w:rFonts w:hint="eastAsia"/>
          <w:lang w:eastAsia="zh-CN"/>
        </w:rPr>
        <w:t xml:space="preserve"> 2022 </w:t>
      </w:r>
      <w:r>
        <w:rPr>
          <w:rFonts w:hint="eastAsia"/>
          <w:lang w:eastAsia="zh-CN"/>
        </w:rPr>
        <w:t>年的停</w:t>
      </w:r>
      <w:r w:rsidR="00F6359F">
        <w:rPr>
          <w:rFonts w:hint="eastAsia"/>
          <w:lang w:eastAsia="zh-CN"/>
        </w:rPr>
        <w:t>工</w:t>
      </w:r>
      <w:r>
        <w:rPr>
          <w:rFonts w:hint="eastAsia"/>
          <w:lang w:eastAsia="zh-CN"/>
        </w:rPr>
        <w:t>次数、</w:t>
      </w:r>
      <w:r w:rsidR="00EB5F27" w:rsidRPr="00FF6154">
        <w:rPr>
          <w:rFonts w:hint="eastAsia"/>
          <w:lang w:eastAsia="zh-CN"/>
        </w:rPr>
        <w:t>等离子弧销毁装置</w:t>
      </w:r>
      <w:r>
        <w:rPr>
          <w:rFonts w:hint="eastAsia"/>
          <w:lang w:eastAsia="zh-CN"/>
        </w:rPr>
        <w:t>的每小时平均质量流量以及关闭</w:t>
      </w:r>
      <w:r w:rsidR="00F6359F">
        <w:rPr>
          <w:rFonts w:hint="eastAsia"/>
          <w:lang w:eastAsia="zh-CN"/>
        </w:rPr>
        <w:t>断流阀的最长</w:t>
      </w:r>
      <w:r>
        <w:rPr>
          <w:rFonts w:hint="eastAsia"/>
          <w:lang w:eastAsia="zh-CN"/>
        </w:rPr>
        <w:t>时滞，</w:t>
      </w:r>
      <w:r>
        <w:rPr>
          <w:rFonts w:hint="eastAsia"/>
          <w:lang w:eastAsia="zh-CN"/>
        </w:rPr>
        <w:t>HFC</w:t>
      </w:r>
      <w:r w:rsidR="00F6359F">
        <w:rPr>
          <w:lang w:eastAsia="zh-CN"/>
        </w:rPr>
        <w:t>-</w:t>
      </w:r>
      <w:r>
        <w:rPr>
          <w:rFonts w:hint="eastAsia"/>
          <w:lang w:eastAsia="zh-CN"/>
        </w:rPr>
        <w:t>23</w:t>
      </w:r>
      <w:r>
        <w:rPr>
          <w:rFonts w:hint="eastAsia"/>
          <w:lang w:eastAsia="zh-CN"/>
        </w:rPr>
        <w:t>的最大额外排放量为</w:t>
      </w:r>
      <w:r>
        <w:rPr>
          <w:rFonts w:hint="eastAsia"/>
          <w:lang w:eastAsia="zh-CN"/>
        </w:rPr>
        <w:t xml:space="preserve"> 1.84 </w:t>
      </w:r>
      <w:r>
        <w:rPr>
          <w:rFonts w:hint="eastAsia"/>
          <w:lang w:eastAsia="zh-CN"/>
        </w:rPr>
        <w:t>千克。关于前者，</w:t>
      </w:r>
      <w:r w:rsidR="00B544D0">
        <w:rPr>
          <w:rFonts w:hint="eastAsia"/>
          <w:lang w:eastAsia="zh-CN"/>
        </w:rPr>
        <w:t>核查小组</w:t>
      </w:r>
      <w:r>
        <w:rPr>
          <w:rFonts w:hint="eastAsia"/>
          <w:lang w:eastAsia="zh-CN"/>
        </w:rPr>
        <w:t>对气相色谱分析</w:t>
      </w:r>
      <w:r w:rsidR="00B544D0">
        <w:rPr>
          <w:rFonts w:hint="eastAsia"/>
          <w:lang w:eastAsia="zh-CN"/>
        </w:rPr>
        <w:t>的</w:t>
      </w:r>
      <w:r>
        <w:rPr>
          <w:rFonts w:hint="eastAsia"/>
          <w:lang w:eastAsia="zh-CN"/>
        </w:rPr>
        <w:t>总体进行了统计分析，表明</w:t>
      </w:r>
      <w:r>
        <w:rPr>
          <w:rFonts w:hint="eastAsia"/>
          <w:lang w:eastAsia="zh-CN"/>
        </w:rPr>
        <w:t xml:space="preserve"> HFC-23 </w:t>
      </w:r>
      <w:r>
        <w:rPr>
          <w:rFonts w:hint="eastAsia"/>
          <w:lang w:eastAsia="zh-CN"/>
        </w:rPr>
        <w:t>的平均纯度为</w:t>
      </w:r>
      <w:r>
        <w:rPr>
          <w:rFonts w:hint="eastAsia"/>
          <w:lang w:eastAsia="zh-CN"/>
        </w:rPr>
        <w:t xml:space="preserve"> 86.09%</w:t>
      </w:r>
      <w:r>
        <w:rPr>
          <w:rFonts w:hint="eastAsia"/>
          <w:lang w:eastAsia="zh-CN"/>
        </w:rPr>
        <w:t>，标准偏差为</w:t>
      </w:r>
      <w:r>
        <w:rPr>
          <w:rFonts w:hint="eastAsia"/>
          <w:lang w:eastAsia="zh-CN"/>
        </w:rPr>
        <w:t xml:space="preserve"> 2.466%</w:t>
      </w:r>
      <w:r>
        <w:rPr>
          <w:rFonts w:hint="eastAsia"/>
          <w:lang w:eastAsia="zh-CN"/>
        </w:rPr>
        <w:t>，不确定性为</w:t>
      </w:r>
      <w:r>
        <w:rPr>
          <w:rFonts w:hint="eastAsia"/>
          <w:lang w:eastAsia="zh-CN"/>
        </w:rPr>
        <w:t xml:space="preserve"> 0.028%</w:t>
      </w:r>
      <w:r>
        <w:rPr>
          <w:rFonts w:hint="eastAsia"/>
          <w:lang w:eastAsia="zh-CN"/>
        </w:rPr>
        <w:t>。在此基础上，</w:t>
      </w:r>
      <w:r w:rsidR="00B544D0">
        <w:rPr>
          <w:rFonts w:hint="eastAsia"/>
          <w:lang w:eastAsia="zh-CN"/>
        </w:rPr>
        <w:t>已</w:t>
      </w:r>
      <w:r>
        <w:rPr>
          <w:rFonts w:hint="eastAsia"/>
          <w:lang w:eastAsia="zh-CN"/>
        </w:rPr>
        <w:t>销毁的</w:t>
      </w:r>
      <w:r>
        <w:rPr>
          <w:rFonts w:hint="eastAsia"/>
          <w:lang w:eastAsia="zh-CN"/>
        </w:rPr>
        <w:t xml:space="preserve"> HFC-23 </w:t>
      </w:r>
      <w:r>
        <w:rPr>
          <w:rFonts w:hint="eastAsia"/>
          <w:lang w:eastAsia="zh-CN"/>
        </w:rPr>
        <w:t>副产品数量</w:t>
      </w:r>
      <w:r w:rsidR="00B544D0">
        <w:rPr>
          <w:rFonts w:hint="eastAsia"/>
          <w:lang w:eastAsia="zh-CN"/>
        </w:rPr>
        <w:t>核定</w:t>
      </w:r>
      <w:r>
        <w:rPr>
          <w:rFonts w:hint="eastAsia"/>
          <w:lang w:eastAsia="zh-CN"/>
        </w:rPr>
        <w:t>为</w:t>
      </w:r>
      <w:r>
        <w:rPr>
          <w:rFonts w:hint="eastAsia"/>
          <w:lang w:eastAsia="zh-CN"/>
        </w:rPr>
        <w:t xml:space="preserve"> 78.25 </w:t>
      </w:r>
      <w:r>
        <w:rPr>
          <w:rFonts w:hint="eastAsia"/>
          <w:lang w:eastAsia="zh-CN"/>
        </w:rPr>
        <w:t>公吨。</w:t>
      </w:r>
    </w:p>
    <w:p w14:paraId="0E5B905A" w14:textId="77777777" w:rsidR="009907FC" w:rsidRDefault="009907FC" w:rsidP="009907FC">
      <w:pPr>
        <w:rPr>
          <w:lang w:eastAsia="zh-CN"/>
        </w:rPr>
      </w:pPr>
    </w:p>
    <w:p w14:paraId="58840C80" w14:textId="353D2792" w:rsidR="009907FC" w:rsidRDefault="009907FC" w:rsidP="00DC59C8">
      <w:pPr>
        <w:pStyle w:val="ListParagraph"/>
        <w:numPr>
          <w:ilvl w:val="0"/>
          <w:numId w:val="8"/>
        </w:numPr>
        <w:rPr>
          <w:lang w:eastAsia="zh-CN"/>
        </w:rPr>
      </w:pPr>
      <w:r>
        <w:rPr>
          <w:rFonts w:hint="eastAsia"/>
          <w:lang w:eastAsia="zh-CN"/>
        </w:rPr>
        <w:t>秘书处认为</w:t>
      </w:r>
      <w:r w:rsidR="00352585">
        <w:rPr>
          <w:rFonts w:hint="eastAsia"/>
          <w:lang w:eastAsia="zh-CN"/>
        </w:rPr>
        <w:t>这项</w:t>
      </w:r>
      <w:r>
        <w:rPr>
          <w:rFonts w:hint="eastAsia"/>
          <w:lang w:eastAsia="zh-CN"/>
        </w:rPr>
        <w:t>拟议的方法可靠，并指出</w:t>
      </w:r>
      <w:r w:rsidR="00620A07">
        <w:rPr>
          <w:rFonts w:hint="eastAsia"/>
          <w:lang w:eastAsia="zh-CN"/>
        </w:rPr>
        <w:t>使用</w:t>
      </w:r>
      <w:r>
        <w:rPr>
          <w:rFonts w:hint="eastAsia"/>
          <w:lang w:eastAsia="zh-CN"/>
        </w:rPr>
        <w:t>该方法的</w:t>
      </w:r>
      <w:r w:rsidR="00620A07">
        <w:rPr>
          <w:rFonts w:hint="eastAsia"/>
          <w:lang w:eastAsia="zh-CN"/>
        </w:rPr>
        <w:t>成果在于销毁</w:t>
      </w:r>
      <w:r>
        <w:rPr>
          <w:rFonts w:hint="eastAsia"/>
          <w:lang w:eastAsia="zh-CN"/>
        </w:rPr>
        <w:t xml:space="preserve"> HFC-23</w:t>
      </w:r>
      <w:r>
        <w:rPr>
          <w:rFonts w:hint="eastAsia"/>
          <w:lang w:eastAsia="zh-CN"/>
        </w:rPr>
        <w:t>的最</w:t>
      </w:r>
      <w:r w:rsidR="00620A07">
        <w:rPr>
          <w:rFonts w:hint="eastAsia"/>
          <w:lang w:eastAsia="zh-CN"/>
        </w:rPr>
        <w:t>小</w:t>
      </w:r>
      <w:r>
        <w:rPr>
          <w:rFonts w:hint="eastAsia"/>
          <w:lang w:eastAsia="zh-CN"/>
        </w:rPr>
        <w:t>数量，同时考虑了测量</w:t>
      </w:r>
      <w:r w:rsidR="00620A07">
        <w:rPr>
          <w:rFonts w:hint="eastAsia"/>
          <w:lang w:eastAsia="zh-CN"/>
        </w:rPr>
        <w:t>的</w:t>
      </w:r>
      <w:r>
        <w:rPr>
          <w:rFonts w:hint="eastAsia"/>
          <w:lang w:eastAsia="zh-CN"/>
        </w:rPr>
        <w:t>可变性、不确定性</w:t>
      </w:r>
      <w:r w:rsidR="00620A07">
        <w:rPr>
          <w:rFonts w:hint="eastAsia"/>
          <w:lang w:eastAsia="zh-CN"/>
        </w:rPr>
        <w:t>以及在</w:t>
      </w:r>
      <w:r w:rsidR="00EB5F27" w:rsidRPr="00FF6154">
        <w:rPr>
          <w:rFonts w:hint="eastAsia"/>
          <w:lang w:eastAsia="zh-CN"/>
        </w:rPr>
        <w:t>等离子弧销毁装置</w:t>
      </w:r>
      <w:r w:rsidR="00620A07">
        <w:rPr>
          <w:rFonts w:hint="eastAsia"/>
          <w:lang w:eastAsia="zh-CN"/>
        </w:rPr>
        <w:t>停机期间</w:t>
      </w:r>
      <w:r>
        <w:rPr>
          <w:rFonts w:hint="eastAsia"/>
          <w:lang w:eastAsia="zh-CN"/>
        </w:rPr>
        <w:t>可能</w:t>
      </w:r>
      <w:r w:rsidR="00904E6F">
        <w:rPr>
          <w:rFonts w:hint="eastAsia"/>
          <w:lang w:eastAsia="zh-CN"/>
        </w:rPr>
        <w:t>存在</w:t>
      </w:r>
      <w:r>
        <w:rPr>
          <w:rFonts w:hint="eastAsia"/>
          <w:lang w:eastAsia="zh-CN"/>
        </w:rPr>
        <w:t>的额外排放</w:t>
      </w:r>
      <w:r w:rsidR="00620A07">
        <w:rPr>
          <w:rFonts w:hint="eastAsia"/>
          <w:lang w:eastAsia="zh-CN"/>
        </w:rPr>
        <w:t>量</w:t>
      </w:r>
      <w:r>
        <w:rPr>
          <w:rFonts w:hint="eastAsia"/>
          <w:lang w:eastAsia="zh-CN"/>
        </w:rPr>
        <w:t>。</w:t>
      </w:r>
      <w:r w:rsidR="00904E6F">
        <w:rPr>
          <w:rFonts w:hint="eastAsia"/>
          <w:lang w:eastAsia="zh-CN"/>
        </w:rPr>
        <w:t>已上报</w:t>
      </w:r>
      <w:r>
        <w:rPr>
          <w:rFonts w:hint="eastAsia"/>
          <w:lang w:eastAsia="zh-CN"/>
        </w:rPr>
        <w:t>销毁的</w:t>
      </w:r>
      <w:r>
        <w:rPr>
          <w:rFonts w:hint="eastAsia"/>
          <w:lang w:eastAsia="zh-CN"/>
        </w:rPr>
        <w:t xml:space="preserve"> HFC-23</w:t>
      </w:r>
      <w:r>
        <w:rPr>
          <w:rFonts w:hint="eastAsia"/>
          <w:lang w:eastAsia="zh-CN"/>
        </w:rPr>
        <w:t>（</w:t>
      </w:r>
      <w:r>
        <w:rPr>
          <w:rFonts w:hint="eastAsia"/>
          <w:lang w:eastAsia="zh-CN"/>
        </w:rPr>
        <w:t xml:space="preserve">80.57 </w:t>
      </w:r>
      <w:r>
        <w:rPr>
          <w:rFonts w:hint="eastAsia"/>
          <w:lang w:eastAsia="zh-CN"/>
        </w:rPr>
        <w:t>公吨）与</w:t>
      </w:r>
      <w:r w:rsidR="00904E6F">
        <w:rPr>
          <w:rFonts w:hint="eastAsia"/>
          <w:lang w:eastAsia="zh-CN"/>
        </w:rPr>
        <w:t>已</w:t>
      </w:r>
      <w:r>
        <w:rPr>
          <w:rFonts w:hint="eastAsia"/>
          <w:lang w:eastAsia="zh-CN"/>
        </w:rPr>
        <w:t>销毁的</w:t>
      </w:r>
      <w:r>
        <w:rPr>
          <w:rFonts w:hint="eastAsia"/>
          <w:lang w:eastAsia="zh-CN"/>
        </w:rPr>
        <w:t xml:space="preserve"> HFC-23</w:t>
      </w:r>
      <w:r w:rsidR="00904E6F">
        <w:rPr>
          <w:rFonts w:hint="eastAsia"/>
          <w:lang w:eastAsia="zh-CN"/>
        </w:rPr>
        <w:t>最小数量</w:t>
      </w:r>
      <w:r>
        <w:rPr>
          <w:rFonts w:hint="eastAsia"/>
          <w:lang w:eastAsia="zh-CN"/>
        </w:rPr>
        <w:t>（</w:t>
      </w:r>
      <w:r>
        <w:rPr>
          <w:rFonts w:hint="eastAsia"/>
          <w:lang w:eastAsia="zh-CN"/>
        </w:rPr>
        <w:t xml:space="preserve">78.25 </w:t>
      </w:r>
      <w:r>
        <w:rPr>
          <w:rFonts w:hint="eastAsia"/>
          <w:lang w:eastAsia="zh-CN"/>
        </w:rPr>
        <w:t>公吨）</w:t>
      </w:r>
      <w:r w:rsidR="00904E6F">
        <w:rPr>
          <w:rFonts w:hint="eastAsia"/>
          <w:lang w:eastAsia="zh-CN"/>
        </w:rPr>
        <w:t>的差值</w:t>
      </w:r>
      <w:r>
        <w:rPr>
          <w:rFonts w:hint="eastAsia"/>
          <w:lang w:eastAsia="zh-CN"/>
        </w:rPr>
        <w:t>为</w:t>
      </w:r>
      <w:r>
        <w:rPr>
          <w:rFonts w:hint="eastAsia"/>
          <w:lang w:eastAsia="zh-CN"/>
        </w:rPr>
        <w:t xml:space="preserve"> 2.32 </w:t>
      </w:r>
      <w:r>
        <w:rPr>
          <w:rFonts w:hint="eastAsia"/>
          <w:lang w:eastAsia="zh-CN"/>
        </w:rPr>
        <w:t>公吨，</w:t>
      </w:r>
      <w:r w:rsidR="00904E6F">
        <w:rPr>
          <w:rFonts w:hint="eastAsia"/>
          <w:lang w:eastAsia="zh-CN"/>
        </w:rPr>
        <w:t>或占已上报</w:t>
      </w:r>
      <w:r>
        <w:rPr>
          <w:rFonts w:hint="eastAsia"/>
          <w:lang w:eastAsia="zh-CN"/>
        </w:rPr>
        <w:t>销毁的</w:t>
      </w:r>
      <w:r>
        <w:rPr>
          <w:rFonts w:hint="eastAsia"/>
          <w:lang w:eastAsia="zh-CN"/>
        </w:rPr>
        <w:t xml:space="preserve"> HFC-23 </w:t>
      </w:r>
      <w:r>
        <w:rPr>
          <w:rFonts w:hint="eastAsia"/>
          <w:lang w:eastAsia="zh-CN"/>
        </w:rPr>
        <w:t>的</w:t>
      </w:r>
      <w:r>
        <w:rPr>
          <w:rFonts w:hint="eastAsia"/>
          <w:lang w:eastAsia="zh-CN"/>
        </w:rPr>
        <w:t xml:space="preserve"> 2.9%</w:t>
      </w:r>
      <w:r>
        <w:rPr>
          <w:rFonts w:hint="eastAsia"/>
          <w:lang w:eastAsia="zh-CN"/>
        </w:rPr>
        <w:t>。这</w:t>
      </w:r>
      <w:r w:rsidR="004E611E">
        <w:rPr>
          <w:rFonts w:hint="eastAsia"/>
          <w:lang w:eastAsia="zh-CN"/>
        </w:rPr>
        <w:t>为</w:t>
      </w:r>
      <w:r>
        <w:rPr>
          <w:rFonts w:hint="eastAsia"/>
          <w:lang w:eastAsia="zh-CN"/>
        </w:rPr>
        <w:t>生产设施</w:t>
      </w:r>
      <w:r w:rsidR="004E611E">
        <w:rPr>
          <w:rFonts w:hint="eastAsia"/>
          <w:lang w:eastAsia="zh-CN"/>
        </w:rPr>
        <w:t>排出的</w:t>
      </w:r>
      <w:r>
        <w:rPr>
          <w:rFonts w:hint="eastAsia"/>
          <w:lang w:eastAsia="zh-CN"/>
        </w:rPr>
        <w:t>HFC-23</w:t>
      </w:r>
      <w:r>
        <w:rPr>
          <w:rFonts w:hint="eastAsia"/>
          <w:lang w:eastAsia="zh-CN"/>
        </w:rPr>
        <w:t>最大可能额外排放量</w:t>
      </w:r>
      <w:r w:rsidR="004E611E">
        <w:rPr>
          <w:rFonts w:hint="eastAsia"/>
          <w:lang w:eastAsia="zh-CN"/>
        </w:rPr>
        <w:t>提供了估值</w:t>
      </w:r>
      <w:r>
        <w:rPr>
          <w:rFonts w:hint="eastAsia"/>
          <w:lang w:eastAsia="zh-CN"/>
        </w:rPr>
        <w:t>。</w:t>
      </w:r>
      <w:r w:rsidR="00EB5F27">
        <w:rPr>
          <w:rFonts w:hint="eastAsia"/>
          <w:lang w:eastAsia="zh-CN"/>
        </w:rPr>
        <w:t xml:space="preserve"> </w:t>
      </w:r>
    </w:p>
    <w:p w14:paraId="754AD067" w14:textId="77777777" w:rsidR="009907FC" w:rsidRPr="004E611E" w:rsidRDefault="009907FC" w:rsidP="009907FC">
      <w:pPr>
        <w:rPr>
          <w:lang w:eastAsia="zh-CN"/>
        </w:rPr>
      </w:pPr>
    </w:p>
    <w:p w14:paraId="7FF44CC0" w14:textId="6BCAEDA1" w:rsidR="00137896" w:rsidRPr="006D0FC0" w:rsidRDefault="0050005C" w:rsidP="0042274E">
      <w:pPr>
        <w:widowControl w:val="0"/>
        <w:rPr>
          <w:u w:val="single"/>
          <w:lang w:eastAsia="zh-CN"/>
        </w:rPr>
      </w:pPr>
      <w:r w:rsidRPr="00D87CF8">
        <w:rPr>
          <w:rFonts w:hint="eastAsia"/>
          <w:u w:val="single"/>
          <w:lang w:eastAsia="zh-CN"/>
        </w:rPr>
        <w:lastRenderedPageBreak/>
        <w:t>执行性别政策</w:t>
      </w:r>
      <w:r w:rsidR="00137896" w:rsidRPr="006D0FC0">
        <w:rPr>
          <w:rStyle w:val="FootnoteReference"/>
        </w:rPr>
        <w:footnoteReference w:id="12"/>
      </w:r>
    </w:p>
    <w:p w14:paraId="5A31500B" w14:textId="77777777" w:rsidR="00137896" w:rsidRPr="006D0FC0" w:rsidRDefault="00137896" w:rsidP="0042274E">
      <w:pPr>
        <w:widowControl w:val="0"/>
        <w:rPr>
          <w:lang w:eastAsia="zh-CN"/>
        </w:rPr>
      </w:pPr>
    </w:p>
    <w:p w14:paraId="3919F218" w14:textId="6A2F98F4" w:rsidR="009907FC" w:rsidRDefault="009907FC" w:rsidP="00DC59C8">
      <w:pPr>
        <w:pStyle w:val="ListParagraph"/>
        <w:numPr>
          <w:ilvl w:val="0"/>
          <w:numId w:val="8"/>
        </w:numPr>
        <w:rPr>
          <w:lang w:eastAsia="zh-CN"/>
        </w:rPr>
      </w:pPr>
      <w:r>
        <w:rPr>
          <w:rFonts w:hint="eastAsia"/>
          <w:lang w:eastAsia="zh-CN"/>
        </w:rPr>
        <w:t>虽然</w:t>
      </w:r>
      <w:r>
        <w:rPr>
          <w:rFonts w:hint="eastAsia"/>
          <w:lang w:eastAsia="zh-CN"/>
        </w:rPr>
        <w:t xml:space="preserve"> </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Pr>
          <w:rFonts w:hint="eastAsia"/>
          <w:lang w:eastAsia="zh-CN"/>
        </w:rPr>
        <w:t>没有制定具体的性别政策，但</w:t>
      </w:r>
      <w:r w:rsidR="00D87CF8">
        <w:rPr>
          <w:rFonts w:hint="eastAsia"/>
          <w:lang w:eastAsia="zh-CN"/>
        </w:rPr>
        <w:t>其</w:t>
      </w:r>
      <w:r w:rsidR="0050005C">
        <w:rPr>
          <w:rFonts w:hint="eastAsia"/>
          <w:lang w:eastAsia="zh-CN"/>
        </w:rPr>
        <w:t>有</w:t>
      </w:r>
      <w:r>
        <w:rPr>
          <w:rFonts w:hint="eastAsia"/>
          <w:lang w:eastAsia="zh-CN"/>
        </w:rPr>
        <w:t>工作场所</w:t>
      </w:r>
      <w:r w:rsidR="0050005C">
        <w:rPr>
          <w:rFonts w:hint="eastAsia"/>
          <w:lang w:eastAsia="zh-CN"/>
        </w:rPr>
        <w:t>反歧视和平等相关的政策，</w:t>
      </w:r>
      <w:r>
        <w:rPr>
          <w:rFonts w:hint="eastAsia"/>
          <w:lang w:eastAsia="zh-CN"/>
        </w:rPr>
        <w:t>且</w:t>
      </w:r>
      <w:r w:rsidR="0050005C">
        <w:rPr>
          <w:rFonts w:hint="eastAsia"/>
          <w:lang w:eastAsia="zh-CN"/>
        </w:rPr>
        <w:t>包含</w:t>
      </w:r>
      <w:r>
        <w:rPr>
          <w:rFonts w:hint="eastAsia"/>
          <w:lang w:eastAsia="zh-CN"/>
        </w:rPr>
        <w:t>性别</w:t>
      </w:r>
      <w:r w:rsidR="0050005C">
        <w:rPr>
          <w:rFonts w:hint="eastAsia"/>
          <w:lang w:eastAsia="zh-CN"/>
        </w:rPr>
        <w:t>部分的</w:t>
      </w:r>
      <w:r>
        <w:rPr>
          <w:rFonts w:hint="eastAsia"/>
          <w:lang w:eastAsia="zh-CN"/>
        </w:rPr>
        <w:t>内容。</w:t>
      </w:r>
      <w:r w:rsidR="0050005C">
        <w:rPr>
          <w:rFonts w:hint="eastAsia"/>
          <w:lang w:eastAsia="zh-CN"/>
        </w:rPr>
        <w:t>其</w:t>
      </w:r>
      <w:r>
        <w:rPr>
          <w:rFonts w:hint="eastAsia"/>
          <w:lang w:eastAsia="zh-CN"/>
        </w:rPr>
        <w:t>在为该项目</w:t>
      </w:r>
      <w:r w:rsidR="0050005C">
        <w:rPr>
          <w:rFonts w:hint="eastAsia"/>
          <w:lang w:eastAsia="zh-CN"/>
        </w:rPr>
        <w:t>进行</w:t>
      </w:r>
      <w:r>
        <w:rPr>
          <w:rFonts w:hint="eastAsia"/>
          <w:lang w:eastAsia="zh-CN"/>
        </w:rPr>
        <w:t>招聘时</w:t>
      </w:r>
      <w:r w:rsidR="0050005C">
        <w:rPr>
          <w:rFonts w:hint="eastAsia"/>
          <w:lang w:eastAsia="zh-CN"/>
        </w:rPr>
        <w:t>均有对</w:t>
      </w:r>
      <w:r>
        <w:rPr>
          <w:rFonts w:hint="eastAsia"/>
          <w:lang w:eastAsia="zh-CN"/>
        </w:rPr>
        <w:t>这些政策</w:t>
      </w:r>
      <w:r w:rsidR="0050005C">
        <w:rPr>
          <w:rFonts w:hint="eastAsia"/>
          <w:lang w:eastAsia="zh-CN"/>
        </w:rPr>
        <w:t>纳入考虑</w:t>
      </w:r>
      <w:r>
        <w:rPr>
          <w:rFonts w:hint="eastAsia"/>
          <w:lang w:eastAsia="zh-CN"/>
        </w:rPr>
        <w:t>。</w:t>
      </w:r>
    </w:p>
    <w:p w14:paraId="63011390" w14:textId="77777777" w:rsidR="009907FC" w:rsidRDefault="009907FC" w:rsidP="009907FC">
      <w:pPr>
        <w:rPr>
          <w:lang w:eastAsia="zh-CN"/>
        </w:rPr>
      </w:pPr>
    </w:p>
    <w:p w14:paraId="3369597D" w14:textId="038C9377" w:rsidR="009907FC" w:rsidRPr="00684189" w:rsidRDefault="009907FC" w:rsidP="009907FC">
      <w:pPr>
        <w:rPr>
          <w:u w:val="single"/>
          <w:lang w:eastAsia="zh-CN"/>
        </w:rPr>
      </w:pPr>
      <w:r w:rsidRPr="00684189">
        <w:rPr>
          <w:rFonts w:hint="eastAsia"/>
          <w:u w:val="single"/>
          <w:lang w:eastAsia="zh-CN"/>
        </w:rPr>
        <w:t xml:space="preserve">HFC-23 </w:t>
      </w:r>
      <w:r w:rsidRPr="00684189">
        <w:rPr>
          <w:rFonts w:hint="eastAsia"/>
          <w:u w:val="single"/>
          <w:lang w:eastAsia="zh-CN"/>
        </w:rPr>
        <w:t>排放</w:t>
      </w:r>
      <w:r w:rsidR="00684189" w:rsidRPr="00684189">
        <w:rPr>
          <w:rFonts w:hint="eastAsia"/>
          <w:u w:val="single"/>
          <w:lang w:eastAsia="zh-CN"/>
        </w:rPr>
        <w:t>量</w:t>
      </w:r>
      <w:r w:rsidRPr="00684189">
        <w:rPr>
          <w:rFonts w:hint="eastAsia"/>
          <w:u w:val="single"/>
          <w:lang w:eastAsia="zh-CN"/>
        </w:rPr>
        <w:t>控制的可持续性</w:t>
      </w:r>
      <w:r w:rsidR="00684189" w:rsidRPr="00684189">
        <w:rPr>
          <w:rFonts w:hint="eastAsia"/>
          <w:u w:val="single"/>
          <w:lang w:eastAsia="zh-CN"/>
        </w:rPr>
        <w:t>以及</w:t>
      </w:r>
      <w:r w:rsidRPr="00684189">
        <w:rPr>
          <w:rFonts w:hint="eastAsia"/>
          <w:u w:val="single"/>
          <w:lang w:eastAsia="zh-CN"/>
        </w:rPr>
        <w:t>风险评估</w:t>
      </w:r>
    </w:p>
    <w:p w14:paraId="6A04B725" w14:textId="77777777" w:rsidR="00700632" w:rsidRDefault="00700632" w:rsidP="00684189">
      <w:pPr>
        <w:rPr>
          <w:lang w:eastAsia="zh-CN"/>
        </w:rPr>
      </w:pPr>
    </w:p>
    <w:p w14:paraId="35C4B7E7" w14:textId="7624B786" w:rsidR="00684189" w:rsidRPr="009907FC" w:rsidRDefault="00684189" w:rsidP="00DC59C8">
      <w:pPr>
        <w:pStyle w:val="ListParagraph"/>
        <w:numPr>
          <w:ilvl w:val="0"/>
          <w:numId w:val="8"/>
        </w:numPr>
        <w:rPr>
          <w:lang w:eastAsia="zh-CN"/>
        </w:rPr>
      </w:pPr>
      <w:r>
        <w:rPr>
          <w:rFonts w:hint="eastAsia"/>
          <w:lang w:eastAsia="zh-CN"/>
        </w:rPr>
        <w:t xml:space="preserve">HFC-23 </w:t>
      </w:r>
      <w:r>
        <w:rPr>
          <w:rFonts w:hint="eastAsia"/>
          <w:lang w:eastAsia="zh-CN"/>
        </w:rPr>
        <w:t>排放量控制的可持续性是执行委员会审议该项目的一个重要考量因素，包括</w:t>
      </w:r>
      <w:r>
        <w:rPr>
          <w:rFonts w:hint="eastAsia"/>
          <w:lang w:eastAsia="zh-CN"/>
        </w:rPr>
        <w:t xml:space="preserve"> </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Pr>
          <w:rFonts w:hint="eastAsia"/>
          <w:lang w:eastAsia="zh-CN"/>
        </w:rPr>
        <w:t>承诺</w:t>
      </w:r>
      <w:r w:rsidR="002E2CDF">
        <w:rPr>
          <w:rFonts w:hint="eastAsia"/>
          <w:lang w:eastAsia="zh-CN"/>
        </w:rPr>
        <w:t>会</w:t>
      </w:r>
      <w:r>
        <w:rPr>
          <w:rFonts w:hint="eastAsia"/>
          <w:lang w:eastAsia="zh-CN"/>
        </w:rPr>
        <w:t>暂停</w:t>
      </w:r>
      <w:r>
        <w:rPr>
          <w:rFonts w:hint="eastAsia"/>
          <w:lang w:eastAsia="zh-CN"/>
        </w:rPr>
        <w:t xml:space="preserve"> HCFC-22 </w:t>
      </w:r>
      <w:r>
        <w:rPr>
          <w:rFonts w:hint="eastAsia"/>
          <w:lang w:eastAsia="zh-CN"/>
        </w:rPr>
        <w:t>的生产</w:t>
      </w:r>
      <w:r w:rsidR="002E2CDF">
        <w:rPr>
          <w:rFonts w:hint="eastAsia"/>
          <w:lang w:eastAsia="zh-CN"/>
        </w:rPr>
        <w:t>最长</w:t>
      </w:r>
      <w:r>
        <w:rPr>
          <w:rFonts w:hint="eastAsia"/>
          <w:lang w:eastAsia="zh-CN"/>
        </w:rPr>
        <w:t>两周</w:t>
      </w:r>
      <w:r w:rsidR="002E2CDF">
        <w:rPr>
          <w:rFonts w:hint="eastAsia"/>
          <w:lang w:eastAsia="zh-CN"/>
        </w:rPr>
        <w:t>时间</w:t>
      </w:r>
      <w:r>
        <w:rPr>
          <w:rFonts w:hint="eastAsia"/>
          <w:lang w:eastAsia="zh-CN"/>
        </w:rPr>
        <w:t>，以便维修</w:t>
      </w:r>
      <w:r w:rsidR="00EB5F27" w:rsidRPr="00FF6154">
        <w:rPr>
          <w:rFonts w:hint="eastAsia"/>
          <w:lang w:eastAsia="zh-CN"/>
        </w:rPr>
        <w:t>等离子弧销毁装置</w:t>
      </w:r>
      <w:r>
        <w:rPr>
          <w:rFonts w:hint="eastAsia"/>
          <w:lang w:eastAsia="zh-CN"/>
        </w:rPr>
        <w:t>，</w:t>
      </w:r>
      <w:r w:rsidR="002E2CDF">
        <w:rPr>
          <w:rFonts w:hint="eastAsia"/>
          <w:lang w:eastAsia="zh-CN"/>
        </w:rPr>
        <w:t>以及</w:t>
      </w:r>
      <w:r>
        <w:rPr>
          <w:rFonts w:hint="eastAsia"/>
          <w:lang w:eastAsia="zh-CN"/>
        </w:rPr>
        <w:t>墨西哥政府承诺</w:t>
      </w:r>
      <w:r w:rsidR="002204D3">
        <w:rPr>
          <w:rFonts w:hint="eastAsia"/>
          <w:lang w:eastAsia="zh-CN"/>
        </w:rPr>
        <w:t>，确保会在项目完成后采用包括政策和立法等手段，让</w:t>
      </w: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sidR="002204D3">
        <w:rPr>
          <w:rFonts w:hint="eastAsia"/>
          <w:lang w:eastAsia="zh-CN"/>
        </w:rPr>
        <w:t>因</w:t>
      </w:r>
      <w:r>
        <w:rPr>
          <w:rFonts w:hint="eastAsia"/>
          <w:lang w:eastAsia="zh-CN"/>
        </w:rPr>
        <w:t>生产</w:t>
      </w:r>
      <w:r>
        <w:rPr>
          <w:rFonts w:hint="eastAsia"/>
          <w:lang w:eastAsia="zh-CN"/>
        </w:rPr>
        <w:t xml:space="preserve">HCFC-22 </w:t>
      </w:r>
      <w:r w:rsidR="002204D3">
        <w:rPr>
          <w:rFonts w:hint="eastAsia"/>
          <w:lang w:eastAsia="zh-CN"/>
        </w:rPr>
        <w:t>而产生的</w:t>
      </w:r>
      <w:r>
        <w:rPr>
          <w:rFonts w:hint="eastAsia"/>
          <w:lang w:eastAsia="zh-CN"/>
        </w:rPr>
        <w:t>HFC-23</w:t>
      </w:r>
      <w:r w:rsidR="002E2CDF">
        <w:rPr>
          <w:rFonts w:hint="eastAsia"/>
          <w:lang w:eastAsia="zh-CN"/>
        </w:rPr>
        <w:t>副产品</w:t>
      </w:r>
      <w:r>
        <w:rPr>
          <w:rFonts w:hint="eastAsia"/>
          <w:lang w:eastAsia="zh-CN"/>
        </w:rPr>
        <w:t>的排放</w:t>
      </w:r>
      <w:r w:rsidR="002204D3">
        <w:rPr>
          <w:rFonts w:hint="eastAsia"/>
          <w:lang w:eastAsia="zh-CN"/>
        </w:rPr>
        <w:t>仍然</w:t>
      </w:r>
      <w:r>
        <w:rPr>
          <w:rFonts w:hint="eastAsia"/>
          <w:lang w:eastAsia="zh-CN"/>
        </w:rPr>
        <w:t>继续受到</w:t>
      </w:r>
      <w:r w:rsidR="002204D3">
        <w:rPr>
          <w:rFonts w:hint="eastAsia"/>
          <w:lang w:eastAsia="zh-CN"/>
        </w:rPr>
        <w:t>管控与核查</w:t>
      </w:r>
      <w:r>
        <w:rPr>
          <w:rFonts w:hint="eastAsia"/>
          <w:lang w:eastAsia="zh-CN"/>
        </w:rPr>
        <w:t>（第</w:t>
      </w:r>
      <w:r>
        <w:rPr>
          <w:rFonts w:hint="eastAsia"/>
          <w:lang w:eastAsia="zh-CN"/>
        </w:rPr>
        <w:t xml:space="preserve"> 86/96(c)(</w:t>
      </w:r>
      <w:proofErr w:type="spellStart"/>
      <w:r>
        <w:rPr>
          <w:rFonts w:hint="eastAsia"/>
          <w:lang w:eastAsia="zh-CN"/>
        </w:rPr>
        <w:t>i</w:t>
      </w:r>
      <w:proofErr w:type="spellEnd"/>
      <w:r>
        <w:rPr>
          <w:rFonts w:hint="eastAsia"/>
          <w:lang w:eastAsia="zh-CN"/>
        </w:rPr>
        <w:t xml:space="preserve">) </w:t>
      </w:r>
      <w:r>
        <w:rPr>
          <w:rFonts w:hint="eastAsia"/>
          <w:lang w:eastAsia="zh-CN"/>
        </w:rPr>
        <w:t>和</w:t>
      </w:r>
      <w:r>
        <w:rPr>
          <w:rFonts w:hint="eastAsia"/>
          <w:lang w:eastAsia="zh-CN"/>
        </w:rPr>
        <w:t xml:space="preserve"> (ii) </w:t>
      </w:r>
      <w:r>
        <w:rPr>
          <w:rFonts w:hint="eastAsia"/>
          <w:lang w:eastAsia="zh-CN"/>
        </w:rPr>
        <w:t>号</w:t>
      </w:r>
      <w:r w:rsidR="002204D3">
        <w:rPr>
          <w:rFonts w:hint="eastAsia"/>
          <w:lang w:eastAsia="zh-CN"/>
        </w:rPr>
        <w:t>决议</w:t>
      </w:r>
      <w:r>
        <w:rPr>
          <w:rFonts w:hint="eastAsia"/>
          <w:lang w:eastAsia="zh-CN"/>
        </w:rPr>
        <w:t>）。</w:t>
      </w:r>
      <w:r w:rsidR="00EB5F27">
        <w:rPr>
          <w:lang w:eastAsia="zh-CN"/>
        </w:rPr>
        <w:t>2</w:t>
      </w:r>
      <w:r w:rsidR="00EB5F27">
        <w:rPr>
          <w:rFonts w:hint="eastAsia"/>
          <w:lang w:eastAsia="zh-CN"/>
        </w:rPr>
        <w:t>号</w:t>
      </w:r>
      <w:r w:rsidR="00EB5F27" w:rsidRPr="00FF6154">
        <w:rPr>
          <w:rFonts w:hint="eastAsia"/>
          <w:lang w:eastAsia="zh-CN"/>
        </w:rPr>
        <w:t>等离子弧销毁装置</w:t>
      </w:r>
      <w:r>
        <w:rPr>
          <w:rFonts w:hint="eastAsia"/>
          <w:lang w:eastAsia="zh-CN"/>
        </w:rPr>
        <w:t>已经</w:t>
      </w:r>
      <w:r w:rsidR="002204D3">
        <w:rPr>
          <w:rFonts w:hint="eastAsia"/>
          <w:lang w:eastAsia="zh-CN"/>
        </w:rPr>
        <w:t>完成</w:t>
      </w:r>
      <w:r>
        <w:rPr>
          <w:rFonts w:hint="eastAsia"/>
          <w:lang w:eastAsia="zh-CN"/>
        </w:rPr>
        <w:t>翻新和测试，可以使用；如果</w:t>
      </w:r>
      <w:r w:rsidR="00EB5F27">
        <w:rPr>
          <w:lang w:eastAsia="zh-CN"/>
        </w:rPr>
        <w:t>2</w:t>
      </w:r>
      <w:r w:rsidR="00EB5F27">
        <w:rPr>
          <w:rFonts w:hint="eastAsia"/>
          <w:lang w:eastAsia="zh-CN"/>
        </w:rPr>
        <w:t>号</w:t>
      </w:r>
      <w:r w:rsidR="00EB5F27" w:rsidRPr="00FF6154">
        <w:rPr>
          <w:rFonts w:hint="eastAsia"/>
          <w:lang w:eastAsia="zh-CN"/>
        </w:rPr>
        <w:t>等离子弧销毁装置</w:t>
      </w:r>
      <w:r>
        <w:rPr>
          <w:rFonts w:hint="eastAsia"/>
          <w:lang w:eastAsia="zh-CN"/>
        </w:rPr>
        <w:t>的维修时间超过两周，则</w:t>
      </w:r>
      <w:r w:rsidR="00F0732B">
        <w:rPr>
          <w:rFonts w:hint="eastAsia"/>
          <w:lang w:eastAsia="zh-CN"/>
        </w:rPr>
        <w:t>对</w:t>
      </w:r>
      <w:r w:rsidR="00EB5F27">
        <w:rPr>
          <w:rFonts w:hint="eastAsia"/>
          <w:lang w:eastAsia="zh-CN"/>
        </w:rPr>
        <w:t>1</w:t>
      </w:r>
      <w:r w:rsidR="00EB5F27">
        <w:rPr>
          <w:rFonts w:hint="eastAsia"/>
          <w:lang w:eastAsia="zh-CN"/>
        </w:rPr>
        <w:t>号</w:t>
      </w:r>
      <w:r w:rsidR="00EB5F27" w:rsidRPr="00FF6154">
        <w:rPr>
          <w:rFonts w:hint="eastAsia"/>
          <w:lang w:eastAsia="zh-CN"/>
        </w:rPr>
        <w:t>等离子弧销毁装置</w:t>
      </w:r>
      <w:r>
        <w:rPr>
          <w:rFonts w:hint="eastAsia"/>
          <w:lang w:eastAsia="zh-CN"/>
        </w:rPr>
        <w:t>的翻新</w:t>
      </w:r>
      <w:r w:rsidR="00F0732B">
        <w:rPr>
          <w:rFonts w:hint="eastAsia"/>
          <w:lang w:eastAsia="zh-CN"/>
        </w:rPr>
        <w:t>会</w:t>
      </w:r>
      <w:r>
        <w:rPr>
          <w:rFonts w:hint="eastAsia"/>
          <w:lang w:eastAsia="zh-CN"/>
        </w:rPr>
        <w:t>进一步降低</w:t>
      </w:r>
      <w:r>
        <w:rPr>
          <w:rFonts w:hint="eastAsia"/>
          <w:lang w:eastAsia="zh-CN"/>
        </w:rPr>
        <w:t xml:space="preserve"> HFC-23 </w:t>
      </w:r>
      <w:r w:rsidR="00F0732B">
        <w:rPr>
          <w:rFonts w:hint="eastAsia"/>
          <w:lang w:eastAsia="zh-CN"/>
        </w:rPr>
        <w:t>存在</w:t>
      </w:r>
      <w:r>
        <w:rPr>
          <w:rFonts w:hint="eastAsia"/>
          <w:lang w:eastAsia="zh-CN"/>
        </w:rPr>
        <w:t>潜在排放的风险。此外，虽然多边基金的</w:t>
      </w:r>
      <w:r w:rsidR="00F0732B">
        <w:rPr>
          <w:rFonts w:hint="eastAsia"/>
          <w:lang w:eastAsia="zh-CN"/>
        </w:rPr>
        <w:t>供资</w:t>
      </w:r>
      <w:r>
        <w:rPr>
          <w:rFonts w:hint="eastAsia"/>
          <w:lang w:eastAsia="zh-CN"/>
        </w:rPr>
        <w:t>与</w:t>
      </w:r>
      <w:r w:rsidR="00F0732B">
        <w:rPr>
          <w:rFonts w:hint="eastAsia"/>
          <w:lang w:eastAsia="zh-CN"/>
        </w:rPr>
        <w:t>已</w:t>
      </w:r>
      <w:r>
        <w:rPr>
          <w:rFonts w:hint="eastAsia"/>
          <w:lang w:eastAsia="zh-CN"/>
        </w:rPr>
        <w:t>销毁的</w:t>
      </w:r>
      <w:r>
        <w:rPr>
          <w:rFonts w:hint="eastAsia"/>
          <w:lang w:eastAsia="zh-CN"/>
        </w:rPr>
        <w:t xml:space="preserve"> HFC-23 </w:t>
      </w:r>
      <w:r>
        <w:rPr>
          <w:rFonts w:hint="eastAsia"/>
          <w:lang w:eastAsia="zh-CN"/>
        </w:rPr>
        <w:t>副产品数量</w:t>
      </w:r>
      <w:r w:rsidR="00F0732B">
        <w:rPr>
          <w:rFonts w:hint="eastAsia"/>
          <w:lang w:eastAsia="zh-CN"/>
        </w:rPr>
        <w:t>相</w:t>
      </w:r>
      <w:r>
        <w:rPr>
          <w:rFonts w:hint="eastAsia"/>
          <w:lang w:eastAsia="zh-CN"/>
        </w:rPr>
        <w:t>挂钩，但该项目的协议</w:t>
      </w:r>
      <w:r w:rsidR="00F0732B">
        <w:rPr>
          <w:rFonts w:hint="eastAsia"/>
          <w:lang w:eastAsia="zh-CN"/>
        </w:rPr>
        <w:t>就</w:t>
      </w:r>
      <w:r>
        <w:rPr>
          <w:rFonts w:hint="eastAsia"/>
          <w:lang w:eastAsia="zh-CN"/>
        </w:rPr>
        <w:t>最高</w:t>
      </w:r>
      <w:r w:rsidR="00F0732B">
        <w:rPr>
          <w:rFonts w:hint="eastAsia"/>
          <w:lang w:eastAsia="zh-CN"/>
        </w:rPr>
        <w:t>供资</w:t>
      </w:r>
      <w:r>
        <w:rPr>
          <w:rFonts w:hint="eastAsia"/>
          <w:lang w:eastAsia="zh-CN"/>
        </w:rPr>
        <w:t>水平</w:t>
      </w:r>
      <w:r w:rsidR="00F0732B">
        <w:rPr>
          <w:rFonts w:hint="eastAsia"/>
          <w:lang w:eastAsia="zh-CN"/>
        </w:rPr>
        <w:t>有规定</w:t>
      </w:r>
      <w:r>
        <w:rPr>
          <w:rFonts w:hint="eastAsia"/>
          <w:lang w:eastAsia="zh-CN"/>
        </w:rPr>
        <w:t>，并鼓励降低</w:t>
      </w:r>
      <w:r>
        <w:rPr>
          <w:rFonts w:hint="eastAsia"/>
          <w:lang w:eastAsia="zh-CN"/>
        </w:rPr>
        <w:t xml:space="preserve"> HFC-23 </w:t>
      </w:r>
      <w:r>
        <w:rPr>
          <w:rFonts w:hint="eastAsia"/>
          <w:lang w:eastAsia="zh-CN"/>
        </w:rPr>
        <w:t>副产品的</w:t>
      </w:r>
      <w:r w:rsidR="00B91EA3">
        <w:rPr>
          <w:rFonts w:hint="eastAsia"/>
          <w:lang w:eastAsia="zh-CN"/>
        </w:rPr>
        <w:t>生成率</w:t>
      </w:r>
      <w:r>
        <w:rPr>
          <w:rFonts w:hint="eastAsia"/>
          <w:lang w:eastAsia="zh-CN"/>
        </w:rPr>
        <w:t>。为确保</w:t>
      </w:r>
      <w:r w:rsidR="00EB5F27" w:rsidRPr="00FF6154">
        <w:rPr>
          <w:rFonts w:hint="eastAsia"/>
          <w:lang w:eastAsia="zh-CN"/>
        </w:rPr>
        <w:t>等离子弧销毁装置</w:t>
      </w:r>
      <w:r>
        <w:rPr>
          <w:rFonts w:hint="eastAsia"/>
          <w:lang w:eastAsia="zh-CN"/>
        </w:rPr>
        <w:t>的最佳运行</w:t>
      </w:r>
      <w:r w:rsidR="00B91EA3">
        <w:rPr>
          <w:rFonts w:hint="eastAsia"/>
          <w:lang w:eastAsia="zh-CN"/>
        </w:rPr>
        <w:t>，</w:t>
      </w:r>
      <w:r>
        <w:rPr>
          <w:rFonts w:hint="eastAsia"/>
          <w:lang w:eastAsia="zh-CN"/>
        </w:rPr>
        <w:t>以及将</w:t>
      </w:r>
      <w:r>
        <w:rPr>
          <w:rFonts w:hint="eastAsia"/>
          <w:lang w:eastAsia="zh-CN"/>
        </w:rPr>
        <w:t xml:space="preserve"> HFC-23 </w:t>
      </w:r>
      <w:r>
        <w:rPr>
          <w:rFonts w:hint="eastAsia"/>
          <w:lang w:eastAsia="zh-CN"/>
        </w:rPr>
        <w:t>副产品</w:t>
      </w:r>
      <w:r w:rsidR="00B91EA3">
        <w:rPr>
          <w:rFonts w:hint="eastAsia"/>
          <w:lang w:eastAsia="zh-CN"/>
        </w:rPr>
        <w:t>的</w:t>
      </w:r>
      <w:r>
        <w:rPr>
          <w:rFonts w:hint="eastAsia"/>
          <w:lang w:eastAsia="zh-CN"/>
        </w:rPr>
        <w:t>生成率降至最低</w:t>
      </w:r>
      <w:r w:rsidR="00B91EA3">
        <w:rPr>
          <w:rFonts w:hint="eastAsia"/>
          <w:lang w:eastAsia="zh-CN"/>
        </w:rPr>
        <w:t>水平，企业对此</w:t>
      </w:r>
      <w:r>
        <w:rPr>
          <w:rFonts w:hint="eastAsia"/>
          <w:lang w:eastAsia="zh-CN"/>
        </w:rPr>
        <w:t>采取的措施降低了</w:t>
      </w:r>
      <w:r>
        <w:rPr>
          <w:rFonts w:hint="eastAsia"/>
          <w:lang w:eastAsia="zh-CN"/>
        </w:rPr>
        <w:t xml:space="preserve"> HFC-23 </w:t>
      </w:r>
      <w:r>
        <w:rPr>
          <w:rFonts w:hint="eastAsia"/>
          <w:lang w:eastAsia="zh-CN"/>
        </w:rPr>
        <w:t>排放的风险。</w:t>
      </w:r>
      <w:r w:rsidR="00EB5F27">
        <w:rPr>
          <w:rFonts w:hint="eastAsia"/>
          <w:lang w:eastAsia="zh-CN"/>
        </w:rPr>
        <w:t xml:space="preserve"> </w:t>
      </w:r>
    </w:p>
    <w:p w14:paraId="0A1D2820" w14:textId="77777777" w:rsidR="00684189" w:rsidRPr="00684189" w:rsidRDefault="00684189" w:rsidP="00684189">
      <w:pPr>
        <w:rPr>
          <w:lang w:eastAsia="zh-CN"/>
        </w:rPr>
      </w:pPr>
    </w:p>
    <w:p w14:paraId="096561B7" w14:textId="69E3F1D5" w:rsidR="00137896" w:rsidRPr="006D0FC0" w:rsidRDefault="00A841E7" w:rsidP="0042274E">
      <w:pPr>
        <w:keepNext/>
        <w:rPr>
          <w:u w:val="single"/>
        </w:rPr>
      </w:pPr>
      <w:proofErr w:type="spellStart"/>
      <w:r w:rsidRPr="00A841E7">
        <w:rPr>
          <w:rFonts w:hint="eastAsia"/>
          <w:u w:val="single"/>
        </w:rPr>
        <w:t>结论</w:t>
      </w:r>
      <w:proofErr w:type="spellEnd"/>
      <w:r w:rsidR="00137896" w:rsidRPr="006D0FC0">
        <w:rPr>
          <w:u w:val="single"/>
        </w:rPr>
        <w:t xml:space="preserve"> </w:t>
      </w:r>
    </w:p>
    <w:p w14:paraId="116268B9" w14:textId="77777777" w:rsidR="00137896" w:rsidRPr="006D0FC0" w:rsidRDefault="00137896" w:rsidP="0042274E">
      <w:pPr>
        <w:keepNext/>
      </w:pPr>
    </w:p>
    <w:p w14:paraId="7DA42354" w14:textId="0B80B9AB" w:rsidR="00A841E7" w:rsidRDefault="00A841E7" w:rsidP="00DC59C8">
      <w:pPr>
        <w:pStyle w:val="ListParagraph"/>
        <w:numPr>
          <w:ilvl w:val="0"/>
          <w:numId w:val="8"/>
        </w:numPr>
        <w:rPr>
          <w:lang w:eastAsia="zh-CN"/>
        </w:rPr>
      </w:pPr>
      <w:proofErr w:type="spellStart"/>
      <w:r>
        <w:rPr>
          <w:rFonts w:hint="eastAsia"/>
          <w:lang w:eastAsia="zh-CN"/>
        </w:rPr>
        <w:t>Quimob</w:t>
      </w:r>
      <w:proofErr w:type="spellEnd"/>
      <w:r>
        <w:rPr>
          <w:rFonts w:hint="eastAsia"/>
          <w:lang w:eastAsia="zh-CN"/>
        </w:rPr>
        <w:t>á</w:t>
      </w:r>
      <w:proofErr w:type="spellStart"/>
      <w:r>
        <w:rPr>
          <w:rFonts w:hint="eastAsia"/>
          <w:lang w:eastAsia="zh-CN"/>
        </w:rPr>
        <w:t>sicos</w:t>
      </w:r>
      <w:proofErr w:type="spellEnd"/>
      <w:r>
        <w:rPr>
          <w:rFonts w:hint="eastAsia"/>
          <w:lang w:eastAsia="zh-CN"/>
        </w:rPr>
        <w:t xml:space="preserve"> </w:t>
      </w:r>
      <w:r w:rsidR="006905C6">
        <w:rPr>
          <w:rFonts w:hint="eastAsia"/>
          <w:lang w:eastAsia="zh-CN"/>
        </w:rPr>
        <w:t>凭借</w:t>
      </w:r>
      <w:r>
        <w:rPr>
          <w:rFonts w:hint="eastAsia"/>
          <w:lang w:eastAsia="zh-CN"/>
        </w:rPr>
        <w:t>墨西哥政府和工发组织的支持，</w:t>
      </w:r>
      <w:r w:rsidR="006905C6">
        <w:rPr>
          <w:rFonts w:hint="eastAsia"/>
          <w:lang w:eastAsia="zh-CN"/>
        </w:rPr>
        <w:t>以</w:t>
      </w:r>
      <w:r w:rsidR="00C95D32">
        <w:rPr>
          <w:rFonts w:hint="eastAsia"/>
          <w:lang w:eastAsia="zh-CN"/>
        </w:rPr>
        <w:t>其</w:t>
      </w:r>
      <w:r w:rsidR="00093039">
        <w:rPr>
          <w:rFonts w:hint="eastAsia"/>
          <w:lang w:eastAsia="zh-CN"/>
        </w:rPr>
        <w:t>出色</w:t>
      </w:r>
      <w:r w:rsidR="006905C6">
        <w:rPr>
          <w:rFonts w:hint="eastAsia"/>
          <w:lang w:eastAsia="zh-CN"/>
        </w:rPr>
        <w:t>的表现</w:t>
      </w:r>
      <w:r>
        <w:rPr>
          <w:rFonts w:hint="eastAsia"/>
          <w:lang w:eastAsia="zh-CN"/>
        </w:rPr>
        <w:t>，确保</w:t>
      </w:r>
      <w:r w:rsidR="00EB5F27" w:rsidRPr="00FF6154">
        <w:rPr>
          <w:rFonts w:hint="eastAsia"/>
          <w:lang w:eastAsia="zh-CN"/>
        </w:rPr>
        <w:t>等离子弧销毁装置</w:t>
      </w:r>
      <w:r>
        <w:rPr>
          <w:rFonts w:hint="eastAsia"/>
          <w:lang w:eastAsia="zh-CN"/>
        </w:rPr>
        <w:t>能够及时</w:t>
      </w:r>
      <w:r w:rsidR="006905C6">
        <w:rPr>
          <w:rFonts w:hint="eastAsia"/>
          <w:lang w:eastAsia="zh-CN"/>
        </w:rPr>
        <w:t>得以</w:t>
      </w:r>
      <w:r>
        <w:rPr>
          <w:rFonts w:hint="eastAsia"/>
          <w:lang w:eastAsia="zh-CN"/>
        </w:rPr>
        <w:t>翻新，</w:t>
      </w:r>
      <w:r w:rsidR="0059491D">
        <w:rPr>
          <w:rFonts w:hint="eastAsia"/>
          <w:lang w:eastAsia="zh-CN"/>
        </w:rPr>
        <w:t>从而对</w:t>
      </w:r>
      <w:r>
        <w:rPr>
          <w:rFonts w:hint="eastAsia"/>
          <w:lang w:eastAsia="zh-CN"/>
        </w:rPr>
        <w:t xml:space="preserve">2022 </w:t>
      </w:r>
      <w:r>
        <w:rPr>
          <w:rFonts w:hint="eastAsia"/>
          <w:lang w:eastAsia="zh-CN"/>
        </w:rPr>
        <w:t>年</w:t>
      </w:r>
      <w:r>
        <w:rPr>
          <w:rFonts w:hint="eastAsia"/>
          <w:lang w:eastAsia="zh-CN"/>
        </w:rPr>
        <w:t xml:space="preserve"> 5 </w:t>
      </w:r>
      <w:r>
        <w:rPr>
          <w:rFonts w:hint="eastAsia"/>
          <w:lang w:eastAsia="zh-CN"/>
        </w:rPr>
        <w:t>月</w:t>
      </w:r>
      <w:r>
        <w:rPr>
          <w:rFonts w:hint="eastAsia"/>
          <w:lang w:eastAsia="zh-CN"/>
        </w:rPr>
        <w:t xml:space="preserve">1 </w:t>
      </w:r>
      <w:r>
        <w:rPr>
          <w:rFonts w:hint="eastAsia"/>
          <w:lang w:eastAsia="zh-CN"/>
        </w:rPr>
        <w:t>日之后</w:t>
      </w:r>
      <w:r w:rsidR="0059491D">
        <w:rPr>
          <w:rFonts w:hint="eastAsia"/>
          <w:lang w:eastAsia="zh-CN"/>
        </w:rPr>
        <w:t>生成</w:t>
      </w:r>
      <w:r>
        <w:rPr>
          <w:rFonts w:hint="eastAsia"/>
          <w:lang w:eastAsia="zh-CN"/>
        </w:rPr>
        <w:t>的副产品</w:t>
      </w:r>
      <w:r>
        <w:rPr>
          <w:rFonts w:hint="eastAsia"/>
          <w:lang w:eastAsia="zh-CN"/>
        </w:rPr>
        <w:t xml:space="preserve"> HFC-23</w:t>
      </w:r>
      <w:r w:rsidR="0059491D">
        <w:rPr>
          <w:rFonts w:hint="eastAsia"/>
          <w:lang w:eastAsia="zh-CN"/>
        </w:rPr>
        <w:t>予以销毁</w:t>
      </w:r>
      <w:r>
        <w:rPr>
          <w:rFonts w:hint="eastAsia"/>
          <w:lang w:eastAsia="zh-CN"/>
        </w:rPr>
        <w:t>，这符合墨西哥政府和执行委员会</w:t>
      </w:r>
      <w:r w:rsidR="00C95D32">
        <w:rPr>
          <w:rFonts w:hint="eastAsia"/>
          <w:lang w:eastAsia="zh-CN"/>
        </w:rPr>
        <w:t>双方达成的协议规定</w:t>
      </w:r>
      <w:r>
        <w:rPr>
          <w:rFonts w:hint="eastAsia"/>
          <w:lang w:eastAsia="zh-CN"/>
        </w:rPr>
        <w:t>。自</w:t>
      </w:r>
      <w:r>
        <w:rPr>
          <w:rFonts w:hint="eastAsia"/>
          <w:lang w:eastAsia="zh-CN"/>
        </w:rPr>
        <w:t xml:space="preserve"> 2022 </w:t>
      </w:r>
      <w:r>
        <w:rPr>
          <w:rFonts w:hint="eastAsia"/>
          <w:lang w:eastAsia="zh-CN"/>
        </w:rPr>
        <w:t>年</w:t>
      </w:r>
      <w:r>
        <w:rPr>
          <w:rFonts w:hint="eastAsia"/>
          <w:lang w:eastAsia="zh-CN"/>
        </w:rPr>
        <w:t xml:space="preserve"> 5 </w:t>
      </w:r>
      <w:r>
        <w:rPr>
          <w:rFonts w:hint="eastAsia"/>
          <w:lang w:eastAsia="zh-CN"/>
        </w:rPr>
        <w:t>月</w:t>
      </w:r>
      <w:r>
        <w:rPr>
          <w:rFonts w:hint="eastAsia"/>
          <w:lang w:eastAsia="zh-CN"/>
        </w:rPr>
        <w:t xml:space="preserve"> 1 </w:t>
      </w:r>
      <w:r>
        <w:rPr>
          <w:rFonts w:hint="eastAsia"/>
          <w:lang w:eastAsia="zh-CN"/>
        </w:rPr>
        <w:t>日以来，</w:t>
      </w:r>
      <w:r>
        <w:rPr>
          <w:rFonts w:hint="eastAsia"/>
          <w:lang w:eastAsia="zh-CN"/>
        </w:rPr>
        <w:t>HCFC</w:t>
      </w:r>
      <w:r w:rsidR="00C95D32">
        <w:rPr>
          <w:lang w:eastAsia="zh-CN"/>
        </w:rPr>
        <w:t>-</w:t>
      </w:r>
      <w:r>
        <w:rPr>
          <w:rFonts w:hint="eastAsia"/>
          <w:lang w:eastAsia="zh-CN"/>
        </w:rPr>
        <w:t xml:space="preserve">22 </w:t>
      </w:r>
      <w:r>
        <w:rPr>
          <w:rFonts w:hint="eastAsia"/>
          <w:lang w:eastAsia="zh-CN"/>
        </w:rPr>
        <w:t>生产中</w:t>
      </w:r>
      <w:r w:rsidR="00C95D32">
        <w:rPr>
          <w:rFonts w:hint="eastAsia"/>
          <w:lang w:eastAsia="zh-CN"/>
        </w:rPr>
        <w:t>生成的</w:t>
      </w:r>
      <w:r>
        <w:rPr>
          <w:rFonts w:hint="eastAsia"/>
          <w:lang w:eastAsia="zh-CN"/>
        </w:rPr>
        <w:t>HFC-23</w:t>
      </w:r>
      <w:r w:rsidR="00C95D32">
        <w:rPr>
          <w:rFonts w:hint="eastAsia"/>
          <w:lang w:eastAsia="zh-CN"/>
        </w:rPr>
        <w:t>副产品</w:t>
      </w:r>
      <w:r>
        <w:rPr>
          <w:rFonts w:hint="eastAsia"/>
          <w:lang w:eastAsia="zh-CN"/>
        </w:rPr>
        <w:t>的排放量</w:t>
      </w:r>
      <w:r w:rsidR="00C95D32">
        <w:rPr>
          <w:rFonts w:hint="eastAsia"/>
          <w:lang w:eastAsia="zh-CN"/>
        </w:rPr>
        <w:t>就</w:t>
      </w:r>
      <w:r>
        <w:rPr>
          <w:rFonts w:hint="eastAsia"/>
          <w:lang w:eastAsia="zh-CN"/>
        </w:rPr>
        <w:t>一直</w:t>
      </w:r>
      <w:r w:rsidR="00C95D32">
        <w:rPr>
          <w:rFonts w:hint="eastAsia"/>
          <w:lang w:eastAsia="zh-CN"/>
        </w:rPr>
        <w:t>微乎其微</w:t>
      </w:r>
      <w:r>
        <w:rPr>
          <w:rFonts w:hint="eastAsia"/>
          <w:lang w:eastAsia="zh-CN"/>
        </w:rPr>
        <w:t>。</w:t>
      </w:r>
      <w:r>
        <w:rPr>
          <w:rFonts w:hint="eastAsia"/>
          <w:lang w:eastAsia="zh-CN"/>
        </w:rPr>
        <w:t>99%</w:t>
      </w:r>
      <w:r>
        <w:rPr>
          <w:rFonts w:hint="eastAsia"/>
          <w:lang w:eastAsia="zh-CN"/>
        </w:rPr>
        <w:t>的</w:t>
      </w:r>
      <w:r w:rsidR="00284F04">
        <w:rPr>
          <w:rFonts w:hint="eastAsia"/>
          <w:lang w:eastAsia="zh-CN"/>
        </w:rPr>
        <w:t>核准</w:t>
      </w:r>
      <w:r>
        <w:rPr>
          <w:rFonts w:hint="eastAsia"/>
          <w:lang w:eastAsia="zh-CN"/>
        </w:rPr>
        <w:t>资金已经</w:t>
      </w:r>
      <w:r w:rsidR="00C95D32">
        <w:rPr>
          <w:rFonts w:hint="eastAsia"/>
          <w:lang w:eastAsia="zh-CN"/>
        </w:rPr>
        <w:t>发放</w:t>
      </w:r>
      <w:r>
        <w:rPr>
          <w:rFonts w:hint="eastAsia"/>
          <w:lang w:eastAsia="zh-CN"/>
        </w:rPr>
        <w:t>。</w:t>
      </w:r>
    </w:p>
    <w:p w14:paraId="5FAA5B12" w14:textId="02F059EA" w:rsidR="00137896" w:rsidRPr="006D0FC0" w:rsidRDefault="00276B26" w:rsidP="0042274E">
      <w:pPr>
        <w:keepNext/>
        <w:spacing w:before="360"/>
        <w:rPr>
          <w:b/>
        </w:rPr>
      </w:pPr>
      <w:r>
        <w:rPr>
          <w:rFonts w:hint="eastAsia"/>
          <w:b/>
          <w:lang w:val="en-US" w:eastAsia="zh-CN"/>
        </w:rPr>
        <w:t>建议</w:t>
      </w:r>
    </w:p>
    <w:p w14:paraId="2574A439" w14:textId="2D2F25C2" w:rsidR="00137896" w:rsidRDefault="00137896" w:rsidP="0042274E">
      <w:pPr>
        <w:rPr>
          <w:b/>
        </w:rPr>
      </w:pPr>
    </w:p>
    <w:p w14:paraId="4F032AB8" w14:textId="1F559994" w:rsidR="00FE60C7" w:rsidRPr="00EB5F27" w:rsidRDefault="00FE60C7" w:rsidP="00DC59C8">
      <w:pPr>
        <w:pStyle w:val="Heading1"/>
        <w:numPr>
          <w:ilvl w:val="0"/>
          <w:numId w:val="8"/>
        </w:numPr>
        <w:rPr>
          <w:lang w:eastAsia="zh-CN"/>
        </w:rPr>
      </w:pPr>
      <w:r w:rsidRPr="00EB5F27">
        <w:rPr>
          <w:rFonts w:hint="eastAsia"/>
          <w:lang w:eastAsia="zh-CN"/>
        </w:rPr>
        <w:t>基金秘书处建议，执行委员会注意</w:t>
      </w:r>
      <w:r w:rsidR="00337BED" w:rsidRPr="00EB5F27">
        <w:rPr>
          <w:rFonts w:hint="eastAsia"/>
          <w:lang w:eastAsia="zh-CN"/>
        </w:rPr>
        <w:t>到</w:t>
      </w:r>
      <w:r w:rsidRPr="00EB5F27">
        <w:rPr>
          <w:rFonts w:hint="eastAsia"/>
          <w:lang w:eastAsia="zh-CN"/>
        </w:rPr>
        <w:t>墨西哥</w:t>
      </w:r>
      <w:r w:rsidRPr="00EB5F27">
        <w:rPr>
          <w:rFonts w:hint="eastAsia"/>
          <w:lang w:eastAsia="zh-CN"/>
        </w:rPr>
        <w:t xml:space="preserve"> </w:t>
      </w:r>
      <w:proofErr w:type="spellStart"/>
      <w:r w:rsidRPr="00EB5F27">
        <w:rPr>
          <w:rFonts w:hint="eastAsia"/>
          <w:lang w:eastAsia="zh-CN"/>
        </w:rPr>
        <w:t>Quimob</w:t>
      </w:r>
      <w:proofErr w:type="spellEnd"/>
      <w:r w:rsidRPr="00EB5F27">
        <w:rPr>
          <w:rFonts w:hint="eastAsia"/>
          <w:lang w:eastAsia="zh-CN"/>
        </w:rPr>
        <w:t>á</w:t>
      </w:r>
      <w:proofErr w:type="spellStart"/>
      <w:r w:rsidRPr="00EB5F27">
        <w:rPr>
          <w:rFonts w:hint="eastAsia"/>
          <w:lang w:eastAsia="zh-CN"/>
        </w:rPr>
        <w:t>sicos</w:t>
      </w:r>
      <w:proofErr w:type="spellEnd"/>
      <w:r w:rsidRPr="00EB5F27">
        <w:rPr>
          <w:rFonts w:hint="eastAsia"/>
          <w:lang w:eastAsia="zh-CN"/>
        </w:rPr>
        <w:t xml:space="preserve"> </w:t>
      </w:r>
      <w:r w:rsidRPr="00EB5F27">
        <w:rPr>
          <w:rFonts w:hint="eastAsia"/>
          <w:lang w:eastAsia="zh-CN"/>
        </w:rPr>
        <w:t>对</w:t>
      </w:r>
      <w:r w:rsidRPr="00EB5F27">
        <w:rPr>
          <w:rFonts w:hint="eastAsia"/>
          <w:lang w:eastAsia="zh-CN"/>
        </w:rPr>
        <w:t xml:space="preserve">HFC-23 </w:t>
      </w:r>
      <w:r w:rsidRPr="00EB5F27">
        <w:rPr>
          <w:rFonts w:hint="eastAsia"/>
          <w:lang w:eastAsia="zh-CN"/>
        </w:rPr>
        <w:t>排放予以控制和淘汰这一项目实施的进度报告，并进一步建议</w:t>
      </w:r>
      <w:r w:rsidR="00337BED" w:rsidRPr="00EB5F27">
        <w:rPr>
          <w:rFonts w:eastAsia="SimSun" w:hint="eastAsia"/>
          <w:lang w:val="en-GB" w:eastAsia="zh-CN"/>
        </w:rPr>
        <w:t>按下表所示供资水平，</w:t>
      </w:r>
      <w:r w:rsidR="00337BED" w:rsidRPr="00EB5F27">
        <w:rPr>
          <w:rFonts w:hint="eastAsia"/>
          <w:lang w:eastAsia="zh-CN"/>
        </w:rPr>
        <w:t>一揽子批准</w:t>
      </w:r>
      <w:r w:rsidRPr="00EB5F27">
        <w:rPr>
          <w:rFonts w:hint="eastAsia"/>
          <w:lang w:eastAsia="zh-CN"/>
        </w:rPr>
        <w:t>该</w:t>
      </w:r>
      <w:r w:rsidR="00337BED" w:rsidRPr="00EB5F27">
        <w:rPr>
          <w:rFonts w:hint="eastAsia"/>
          <w:lang w:eastAsia="zh-CN"/>
        </w:rPr>
        <w:t>项目的第二次付款以及</w:t>
      </w:r>
      <w:r w:rsidRPr="00EB5F27">
        <w:rPr>
          <w:rFonts w:hint="eastAsia"/>
          <w:lang w:eastAsia="zh-CN"/>
        </w:rPr>
        <w:t>墨西哥相应的</w:t>
      </w:r>
      <w:r w:rsidRPr="00EB5F27">
        <w:rPr>
          <w:rFonts w:hint="eastAsia"/>
          <w:lang w:eastAsia="zh-CN"/>
        </w:rPr>
        <w:t xml:space="preserve">2023 </w:t>
      </w:r>
      <w:r w:rsidRPr="00EB5F27">
        <w:rPr>
          <w:rFonts w:hint="eastAsia"/>
          <w:lang w:eastAsia="zh-CN"/>
        </w:rPr>
        <w:t>年</w:t>
      </w:r>
      <w:r w:rsidRPr="00EB5F27">
        <w:rPr>
          <w:rFonts w:hint="eastAsia"/>
          <w:lang w:eastAsia="zh-CN"/>
        </w:rPr>
        <w:t xml:space="preserve"> 2024 </w:t>
      </w:r>
      <w:r w:rsidRPr="00EB5F27">
        <w:rPr>
          <w:rFonts w:hint="eastAsia"/>
          <w:lang w:eastAsia="zh-CN"/>
        </w:rPr>
        <w:t>年付款</w:t>
      </w:r>
      <w:r w:rsidR="00337BED" w:rsidRPr="00EB5F27">
        <w:rPr>
          <w:rFonts w:hint="eastAsia"/>
          <w:lang w:eastAsia="zh-CN"/>
        </w:rPr>
        <w:t>执行</w:t>
      </w:r>
      <w:r w:rsidRPr="00EB5F27">
        <w:rPr>
          <w:rFonts w:hint="eastAsia"/>
          <w:lang w:eastAsia="zh-CN"/>
        </w:rPr>
        <w:t>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37896" w:rsidRPr="006D0FC0" w14:paraId="41C630B2" w14:textId="77777777" w:rsidTr="00EB5F27">
        <w:trPr>
          <w:trHeight w:val="312"/>
          <w:tblHeader/>
        </w:trPr>
        <w:tc>
          <w:tcPr>
            <w:tcW w:w="293" w:type="pct"/>
          </w:tcPr>
          <w:p w14:paraId="7BECF821" w14:textId="77777777" w:rsidR="00137896" w:rsidRPr="006D0FC0" w:rsidRDefault="00137896" w:rsidP="0042274E">
            <w:pPr>
              <w:jc w:val="center"/>
              <w:rPr>
                <w:b/>
                <w:bCs/>
                <w:sz w:val="20"/>
                <w:szCs w:val="20"/>
              </w:rPr>
            </w:pPr>
          </w:p>
        </w:tc>
        <w:tc>
          <w:tcPr>
            <w:tcW w:w="2337" w:type="pct"/>
          </w:tcPr>
          <w:p w14:paraId="4CF8046C" w14:textId="7A466811" w:rsidR="00A841E7" w:rsidRPr="006D0FC0" w:rsidRDefault="00A841E7" w:rsidP="00A841E7">
            <w:pPr>
              <w:jc w:val="center"/>
              <w:rPr>
                <w:b/>
                <w:bCs/>
                <w:sz w:val="20"/>
                <w:szCs w:val="20"/>
                <w:lang w:eastAsia="zh-CN"/>
              </w:rPr>
            </w:pPr>
            <w:r w:rsidRPr="00A841E7">
              <w:rPr>
                <w:rFonts w:hint="eastAsia"/>
                <w:b/>
                <w:bCs/>
                <w:sz w:val="20"/>
                <w:szCs w:val="20"/>
                <w:lang w:eastAsia="zh-CN"/>
              </w:rPr>
              <w:t>项目名称</w:t>
            </w:r>
          </w:p>
        </w:tc>
        <w:tc>
          <w:tcPr>
            <w:tcW w:w="790" w:type="pct"/>
            <w:tcMar>
              <w:left w:w="29" w:type="dxa"/>
              <w:right w:w="29" w:type="dxa"/>
            </w:tcMar>
          </w:tcPr>
          <w:p w14:paraId="61CE7594" w14:textId="3CDD139C" w:rsidR="00137896" w:rsidRPr="006D0FC0" w:rsidRDefault="00A841E7" w:rsidP="0042274E">
            <w:pPr>
              <w:jc w:val="center"/>
              <w:rPr>
                <w:b/>
                <w:bCs/>
                <w:sz w:val="20"/>
                <w:szCs w:val="20"/>
              </w:rPr>
            </w:pPr>
            <w:r w:rsidRPr="00A841E7">
              <w:rPr>
                <w:rFonts w:hint="eastAsia"/>
                <w:b/>
                <w:bCs/>
                <w:sz w:val="20"/>
                <w:szCs w:val="20"/>
                <w:lang w:eastAsia="zh-CN"/>
              </w:rPr>
              <w:t>项目资金（美元）</w:t>
            </w:r>
          </w:p>
        </w:tc>
        <w:tc>
          <w:tcPr>
            <w:tcW w:w="747" w:type="pct"/>
            <w:tcMar>
              <w:left w:w="29" w:type="dxa"/>
              <w:right w:w="29" w:type="dxa"/>
            </w:tcMar>
          </w:tcPr>
          <w:p w14:paraId="4881A082" w14:textId="38E921D4" w:rsidR="00137896" w:rsidRPr="006D0FC0" w:rsidRDefault="00A841E7" w:rsidP="0042274E">
            <w:pPr>
              <w:jc w:val="center"/>
              <w:rPr>
                <w:b/>
                <w:bCs/>
                <w:sz w:val="20"/>
                <w:szCs w:val="20"/>
              </w:rPr>
            </w:pPr>
            <w:r w:rsidRPr="00A841E7">
              <w:rPr>
                <w:rFonts w:hint="eastAsia"/>
                <w:b/>
                <w:bCs/>
                <w:sz w:val="20"/>
                <w:szCs w:val="20"/>
                <w:lang w:eastAsia="zh-CN"/>
              </w:rPr>
              <w:t>支持费用（美元）</w:t>
            </w:r>
          </w:p>
        </w:tc>
        <w:tc>
          <w:tcPr>
            <w:tcW w:w="833" w:type="pct"/>
            <w:tcBorders>
              <w:bottom w:val="single" w:sz="4" w:space="0" w:color="auto"/>
            </w:tcBorders>
            <w:tcMar>
              <w:left w:w="29" w:type="dxa"/>
              <w:right w:w="29" w:type="dxa"/>
            </w:tcMar>
          </w:tcPr>
          <w:p w14:paraId="2FF76ABA" w14:textId="0CF7520A" w:rsidR="00137896" w:rsidRPr="006D0FC0" w:rsidRDefault="00A841E7" w:rsidP="0042274E">
            <w:pPr>
              <w:jc w:val="center"/>
              <w:rPr>
                <w:b/>
                <w:bCs/>
                <w:sz w:val="20"/>
                <w:szCs w:val="20"/>
              </w:rPr>
            </w:pPr>
            <w:r>
              <w:rPr>
                <w:rFonts w:hint="eastAsia"/>
                <w:b/>
                <w:bCs/>
                <w:sz w:val="20"/>
                <w:szCs w:val="20"/>
                <w:lang w:eastAsia="zh-CN"/>
              </w:rPr>
              <w:t>执行</w:t>
            </w:r>
            <w:r w:rsidRPr="00A841E7">
              <w:rPr>
                <w:rFonts w:hint="eastAsia"/>
                <w:b/>
                <w:bCs/>
                <w:sz w:val="20"/>
                <w:szCs w:val="20"/>
                <w:lang w:eastAsia="zh-CN"/>
              </w:rPr>
              <w:t>机构</w:t>
            </w:r>
          </w:p>
        </w:tc>
      </w:tr>
      <w:tr w:rsidR="00137896" w:rsidRPr="006D0FC0" w14:paraId="78026FD1" w14:textId="77777777" w:rsidTr="0042274E">
        <w:tc>
          <w:tcPr>
            <w:tcW w:w="293" w:type="pct"/>
          </w:tcPr>
          <w:p w14:paraId="6B46EF4F" w14:textId="77777777" w:rsidR="00137896" w:rsidRPr="006D0FC0" w:rsidRDefault="00137896" w:rsidP="0042274E">
            <w:pPr>
              <w:rPr>
                <w:sz w:val="20"/>
                <w:szCs w:val="20"/>
              </w:rPr>
            </w:pPr>
            <w:r w:rsidRPr="006D0FC0">
              <w:rPr>
                <w:sz w:val="20"/>
                <w:szCs w:val="20"/>
              </w:rPr>
              <w:t>(a)</w:t>
            </w:r>
          </w:p>
        </w:tc>
        <w:tc>
          <w:tcPr>
            <w:tcW w:w="2337" w:type="pct"/>
          </w:tcPr>
          <w:p w14:paraId="1B5790F4" w14:textId="354FD834" w:rsidR="00137896" w:rsidRPr="006D0FC0" w:rsidRDefault="00A841E7" w:rsidP="00A841E7">
            <w:pPr>
              <w:jc w:val="left"/>
              <w:rPr>
                <w:sz w:val="20"/>
                <w:szCs w:val="20"/>
              </w:rPr>
            </w:pPr>
            <w:proofErr w:type="spellStart"/>
            <w:r w:rsidRPr="00A841E7">
              <w:rPr>
                <w:rFonts w:hint="eastAsia"/>
                <w:sz w:val="20"/>
                <w:szCs w:val="20"/>
              </w:rPr>
              <w:t>控制和淘汰</w:t>
            </w:r>
            <w:proofErr w:type="spellEnd"/>
            <w:r w:rsidRPr="00A841E7">
              <w:rPr>
                <w:rFonts w:hint="eastAsia"/>
                <w:sz w:val="20"/>
                <w:szCs w:val="20"/>
              </w:rPr>
              <w:t xml:space="preserve"> </w:t>
            </w:r>
            <w:proofErr w:type="spellStart"/>
            <w:r w:rsidRPr="00A841E7">
              <w:rPr>
                <w:rFonts w:hint="eastAsia"/>
                <w:sz w:val="20"/>
                <w:szCs w:val="20"/>
              </w:rPr>
              <w:t>Quimobásicos</w:t>
            </w:r>
            <w:proofErr w:type="spellEnd"/>
            <w:r w:rsidRPr="00A841E7">
              <w:rPr>
                <w:rFonts w:hint="eastAsia"/>
                <w:sz w:val="20"/>
                <w:szCs w:val="20"/>
              </w:rPr>
              <w:t xml:space="preserve"> </w:t>
            </w:r>
            <w:r w:rsidRPr="00A841E7">
              <w:rPr>
                <w:rFonts w:hint="eastAsia"/>
                <w:sz w:val="20"/>
                <w:szCs w:val="20"/>
              </w:rPr>
              <w:t>的</w:t>
            </w:r>
            <w:r w:rsidRPr="00A841E7">
              <w:rPr>
                <w:rFonts w:hint="eastAsia"/>
                <w:sz w:val="20"/>
                <w:szCs w:val="20"/>
              </w:rPr>
              <w:t xml:space="preserve"> HCFC-22 </w:t>
            </w:r>
            <w:proofErr w:type="spellStart"/>
            <w:r w:rsidRPr="00A841E7">
              <w:rPr>
                <w:rFonts w:hint="eastAsia"/>
                <w:sz w:val="20"/>
                <w:szCs w:val="20"/>
              </w:rPr>
              <w:t>生产过程中</w:t>
            </w:r>
            <w:proofErr w:type="spellEnd"/>
            <w:r w:rsidR="00EB5F27">
              <w:rPr>
                <w:rFonts w:hint="eastAsia"/>
                <w:sz w:val="20"/>
                <w:szCs w:val="20"/>
                <w:lang w:eastAsia="zh-CN"/>
              </w:rPr>
              <w:t>所</w:t>
            </w:r>
            <w:r w:rsidR="00700632">
              <w:rPr>
                <w:rFonts w:hint="eastAsia"/>
                <w:sz w:val="20"/>
                <w:szCs w:val="20"/>
                <w:lang w:eastAsia="zh-CN"/>
              </w:rPr>
              <w:t>产生</w:t>
            </w:r>
            <w:r w:rsidRPr="00A841E7">
              <w:rPr>
                <w:rFonts w:hint="eastAsia"/>
                <w:sz w:val="20"/>
                <w:szCs w:val="20"/>
              </w:rPr>
              <w:t>的</w:t>
            </w:r>
            <w:r w:rsidRPr="00A841E7">
              <w:rPr>
                <w:rFonts w:hint="eastAsia"/>
                <w:sz w:val="20"/>
                <w:szCs w:val="20"/>
              </w:rPr>
              <w:t xml:space="preserve"> HFC</w:t>
            </w:r>
            <w:r>
              <w:rPr>
                <w:sz w:val="20"/>
                <w:szCs w:val="20"/>
              </w:rPr>
              <w:t>-</w:t>
            </w:r>
            <w:r w:rsidRPr="00A841E7">
              <w:rPr>
                <w:rFonts w:hint="eastAsia"/>
                <w:sz w:val="20"/>
                <w:szCs w:val="20"/>
              </w:rPr>
              <w:t xml:space="preserve">23 </w:t>
            </w:r>
            <w:proofErr w:type="spellStart"/>
            <w:r w:rsidRPr="00A841E7">
              <w:rPr>
                <w:rFonts w:hint="eastAsia"/>
                <w:sz w:val="20"/>
                <w:szCs w:val="20"/>
              </w:rPr>
              <w:t>排放（第二次付款</w:t>
            </w:r>
            <w:proofErr w:type="spellEnd"/>
            <w:r w:rsidRPr="00A841E7">
              <w:rPr>
                <w:rFonts w:hint="eastAsia"/>
                <w:sz w:val="20"/>
                <w:szCs w:val="20"/>
              </w:rPr>
              <w:t>）</w:t>
            </w:r>
          </w:p>
        </w:tc>
        <w:tc>
          <w:tcPr>
            <w:tcW w:w="790" w:type="pct"/>
          </w:tcPr>
          <w:p w14:paraId="09609FCF" w14:textId="77777777" w:rsidR="00137896" w:rsidRPr="006D0FC0" w:rsidRDefault="00137896" w:rsidP="0042274E">
            <w:pPr>
              <w:jc w:val="right"/>
              <w:rPr>
                <w:sz w:val="20"/>
                <w:szCs w:val="20"/>
                <w:highlight w:val="cyan"/>
              </w:rPr>
            </w:pPr>
            <w:r w:rsidRPr="006D0FC0">
              <w:rPr>
                <w:sz w:val="20"/>
                <w:szCs w:val="20"/>
              </w:rPr>
              <w:t>387,561</w:t>
            </w:r>
          </w:p>
        </w:tc>
        <w:tc>
          <w:tcPr>
            <w:tcW w:w="747" w:type="pct"/>
          </w:tcPr>
          <w:p w14:paraId="5ADF8065" w14:textId="77777777" w:rsidR="00137896" w:rsidRPr="006D0FC0" w:rsidRDefault="00137896" w:rsidP="0042274E">
            <w:pPr>
              <w:jc w:val="right"/>
            </w:pPr>
            <w:r w:rsidRPr="006D0FC0">
              <w:rPr>
                <w:sz w:val="20"/>
                <w:szCs w:val="20"/>
              </w:rPr>
              <w:t>27,129</w:t>
            </w:r>
          </w:p>
        </w:tc>
        <w:tc>
          <w:tcPr>
            <w:tcW w:w="833" w:type="pct"/>
            <w:tcBorders>
              <w:top w:val="single" w:sz="4" w:space="0" w:color="auto"/>
            </w:tcBorders>
          </w:tcPr>
          <w:p w14:paraId="4B4D855F" w14:textId="57840257" w:rsidR="00A841E7" w:rsidRPr="006D0FC0" w:rsidRDefault="00A841E7" w:rsidP="0042274E">
            <w:pPr>
              <w:jc w:val="center"/>
              <w:rPr>
                <w:sz w:val="20"/>
                <w:szCs w:val="20"/>
              </w:rPr>
            </w:pPr>
            <w:proofErr w:type="spellStart"/>
            <w:r w:rsidRPr="00A841E7">
              <w:rPr>
                <w:rFonts w:hint="eastAsia"/>
                <w:sz w:val="20"/>
                <w:szCs w:val="20"/>
              </w:rPr>
              <w:t>工发组织</w:t>
            </w:r>
            <w:proofErr w:type="spellEnd"/>
          </w:p>
        </w:tc>
      </w:tr>
    </w:tbl>
    <w:p w14:paraId="71545457" w14:textId="77777777" w:rsidR="00175B03" w:rsidRDefault="00175B03">
      <w:pPr>
        <w:jc w:val="left"/>
      </w:pPr>
      <w:r>
        <w:br w:type="page"/>
      </w:r>
    </w:p>
    <w:p w14:paraId="1B682F20" w14:textId="2215F201" w:rsidR="001021F6" w:rsidRPr="00222BEA" w:rsidRDefault="001021F6" w:rsidP="0042274E">
      <w:pPr>
        <w:widowControl w:val="0"/>
        <w:jc w:val="center"/>
        <w:rPr>
          <w:b/>
          <w:lang w:eastAsia="zh-CN"/>
        </w:rPr>
      </w:pPr>
      <w:r>
        <w:rPr>
          <w:rFonts w:hint="eastAsia"/>
          <w:b/>
          <w:lang w:val="en-US" w:eastAsia="zh-CN"/>
        </w:rPr>
        <w:lastRenderedPageBreak/>
        <w:t>项目评价表</w:t>
      </w:r>
      <w:r>
        <w:rPr>
          <w:rFonts w:hint="eastAsia"/>
          <w:b/>
          <w:lang w:val="en-US" w:eastAsia="zh-CN"/>
        </w:rPr>
        <w:t xml:space="preserve"> </w:t>
      </w:r>
      <w:r>
        <w:rPr>
          <w:rFonts w:hint="eastAsia"/>
          <w:b/>
          <w:lang w:val="en-US" w:eastAsia="zh-CN"/>
        </w:rPr>
        <w:t>－</w:t>
      </w:r>
      <w:r>
        <w:rPr>
          <w:rFonts w:hint="eastAsia"/>
          <w:b/>
          <w:lang w:val="en-US" w:eastAsia="zh-CN"/>
        </w:rPr>
        <w:t xml:space="preserve"> </w:t>
      </w:r>
      <w:r>
        <w:rPr>
          <w:rFonts w:hint="eastAsia"/>
          <w:b/>
          <w:lang w:val="en-US" w:eastAsia="zh-CN"/>
        </w:rPr>
        <w:t>非多年期项目</w:t>
      </w:r>
    </w:p>
    <w:p w14:paraId="53FA51FD" w14:textId="77777777" w:rsidR="001B0D8C" w:rsidRPr="00222BEA" w:rsidRDefault="001B0D8C" w:rsidP="0042274E">
      <w:pPr>
        <w:widowControl w:val="0"/>
        <w:jc w:val="center"/>
        <w:rPr>
          <w:b/>
          <w:sz w:val="16"/>
          <w:szCs w:val="16"/>
          <w:lang w:eastAsia="zh-CN"/>
        </w:rPr>
      </w:pPr>
    </w:p>
    <w:p w14:paraId="310E50FE" w14:textId="39C9CFF4" w:rsidR="001B0D8C" w:rsidRPr="000B45AC" w:rsidRDefault="001021F6" w:rsidP="000B45AC">
      <w:pPr>
        <w:widowControl w:val="0"/>
        <w:jc w:val="center"/>
        <w:rPr>
          <w:b/>
          <w:szCs w:val="24"/>
          <w:lang w:eastAsia="zh-CN"/>
        </w:rPr>
      </w:pPr>
      <w:r>
        <w:rPr>
          <w:rFonts w:hint="eastAsia"/>
          <w:b/>
          <w:szCs w:val="24"/>
          <w:lang w:eastAsia="zh-CN"/>
        </w:rPr>
        <w:t>墨西哥</w:t>
      </w:r>
    </w:p>
    <w:tbl>
      <w:tblPr>
        <w:tblStyle w:val="TableGrid"/>
        <w:tblpPr w:leftFromText="180" w:rightFromText="180" w:vertAnchor="text" w:horzAnchor="margin" w:tblpXSpec="center" w:tblpY="62"/>
        <w:tblW w:w="5000" w:type="pct"/>
        <w:tblLook w:val="01E0" w:firstRow="1" w:lastRow="1" w:firstColumn="1" w:lastColumn="1" w:noHBand="0" w:noVBand="0"/>
      </w:tblPr>
      <w:tblGrid>
        <w:gridCol w:w="4963"/>
        <w:gridCol w:w="4397"/>
      </w:tblGrid>
      <w:tr w:rsidR="001B0D8C" w:rsidRPr="000B45AC" w14:paraId="4F431A24" w14:textId="77777777" w:rsidTr="008B2795">
        <w:trPr>
          <w:trHeight w:val="278"/>
        </w:trPr>
        <w:tc>
          <w:tcPr>
            <w:tcW w:w="2651" w:type="pct"/>
            <w:tcBorders>
              <w:top w:val="nil"/>
              <w:left w:val="nil"/>
              <w:bottom w:val="single" w:sz="4" w:space="0" w:color="auto"/>
              <w:right w:val="nil"/>
            </w:tcBorders>
          </w:tcPr>
          <w:p w14:paraId="0D45F7B8" w14:textId="6AB7E725" w:rsidR="001B0D8C" w:rsidRPr="000B45AC" w:rsidRDefault="001021F6" w:rsidP="0042274E">
            <w:pPr>
              <w:keepNext/>
              <w:keepLines/>
              <w:tabs>
                <w:tab w:val="left" w:pos="383"/>
              </w:tabs>
              <w:spacing w:after="60"/>
              <w:ind w:left="-108" w:right="-91" w:firstLine="108"/>
              <w:rPr>
                <w:b/>
                <w:caps/>
                <w:sz w:val="20"/>
                <w:szCs w:val="20"/>
              </w:rPr>
            </w:pPr>
            <w:r w:rsidRPr="00EB6DF8">
              <w:rPr>
                <w:rFonts w:hint="eastAsia"/>
                <w:b/>
                <w:sz w:val="16"/>
                <w:szCs w:val="16"/>
                <w:lang w:val="en-US" w:eastAsia="zh-CN"/>
              </w:rPr>
              <w:t>项目名称</w:t>
            </w:r>
          </w:p>
        </w:tc>
        <w:tc>
          <w:tcPr>
            <w:tcW w:w="2349" w:type="pct"/>
            <w:tcBorders>
              <w:top w:val="nil"/>
              <w:left w:val="nil"/>
              <w:bottom w:val="single" w:sz="4" w:space="0" w:color="auto"/>
              <w:right w:val="nil"/>
            </w:tcBorders>
          </w:tcPr>
          <w:p w14:paraId="503D0058" w14:textId="2819A4D8" w:rsidR="001B0D8C" w:rsidRPr="000B45AC" w:rsidRDefault="001021F6" w:rsidP="001021F6">
            <w:pPr>
              <w:keepNext/>
              <w:keepLines/>
              <w:tabs>
                <w:tab w:val="left" w:pos="383"/>
              </w:tabs>
              <w:ind w:left="-108" w:right="44"/>
              <w:jc w:val="right"/>
              <w:rPr>
                <w:b/>
                <w:caps/>
                <w:sz w:val="20"/>
                <w:szCs w:val="20"/>
              </w:rPr>
            </w:pPr>
            <w:r>
              <w:rPr>
                <w:rFonts w:hint="eastAsia"/>
                <w:b/>
                <w:caps/>
                <w:sz w:val="20"/>
                <w:szCs w:val="20"/>
                <w:lang w:eastAsia="zh-CN"/>
              </w:rPr>
              <w:t>执行机构</w:t>
            </w:r>
          </w:p>
        </w:tc>
      </w:tr>
      <w:tr w:rsidR="001B0D8C" w:rsidRPr="00620D65" w14:paraId="5ABF70D8" w14:textId="77777777" w:rsidTr="008B2795">
        <w:trPr>
          <w:trHeight w:val="524"/>
        </w:trPr>
        <w:tc>
          <w:tcPr>
            <w:tcW w:w="2651" w:type="pct"/>
            <w:tcBorders>
              <w:top w:val="single" w:sz="4" w:space="0" w:color="auto"/>
            </w:tcBorders>
          </w:tcPr>
          <w:p w14:paraId="5C4EBFAD" w14:textId="502F0D01" w:rsidR="001021F6" w:rsidRPr="00620D65" w:rsidRDefault="001021F6" w:rsidP="00A86A26">
            <w:pPr>
              <w:widowControl w:val="0"/>
              <w:tabs>
                <w:tab w:val="left" w:pos="383"/>
              </w:tabs>
              <w:jc w:val="left"/>
              <w:rPr>
                <w:sz w:val="18"/>
                <w:szCs w:val="18"/>
                <w:lang w:eastAsia="zh-CN"/>
              </w:rPr>
            </w:pPr>
            <w:r w:rsidRPr="00620D65">
              <w:rPr>
                <w:rFonts w:hint="eastAsia"/>
                <w:sz w:val="18"/>
                <w:szCs w:val="18"/>
                <w:lang w:eastAsia="zh-CN"/>
              </w:rPr>
              <w:t>商用冰柜制造</w:t>
            </w:r>
            <w:r w:rsidR="00A86A26" w:rsidRPr="00620D65">
              <w:rPr>
                <w:rFonts w:hint="eastAsia"/>
                <w:sz w:val="18"/>
                <w:szCs w:val="18"/>
                <w:lang w:eastAsia="zh-CN"/>
              </w:rPr>
              <w:t>业淘汰</w:t>
            </w:r>
            <w:r w:rsidRPr="00620D65">
              <w:rPr>
                <w:rFonts w:hint="eastAsia"/>
                <w:sz w:val="18"/>
                <w:szCs w:val="18"/>
                <w:lang w:eastAsia="zh-CN"/>
              </w:rPr>
              <w:t xml:space="preserve"> HFC-134a </w:t>
            </w:r>
            <w:r w:rsidRPr="00620D65">
              <w:rPr>
                <w:rFonts w:hint="eastAsia"/>
                <w:sz w:val="18"/>
                <w:szCs w:val="18"/>
                <w:lang w:eastAsia="zh-CN"/>
              </w:rPr>
              <w:t>、</w:t>
            </w:r>
            <w:r w:rsidRPr="00620D65">
              <w:rPr>
                <w:sz w:val="18"/>
                <w:szCs w:val="18"/>
                <w:lang w:eastAsia="zh-CN"/>
              </w:rPr>
              <w:t>转用</w:t>
            </w:r>
            <w:r w:rsidRPr="00620D65">
              <w:rPr>
                <w:rFonts w:hint="eastAsia"/>
                <w:sz w:val="18"/>
                <w:szCs w:val="18"/>
                <w:lang w:eastAsia="zh-CN"/>
              </w:rPr>
              <w:t>丙烷</w:t>
            </w:r>
            <w:r w:rsidRPr="00620D65">
              <w:rPr>
                <w:rFonts w:hint="eastAsia"/>
                <w:sz w:val="18"/>
                <w:szCs w:val="18"/>
                <w:lang w:eastAsia="zh-CN"/>
              </w:rPr>
              <w:t xml:space="preserve"> </w:t>
            </w:r>
          </w:p>
        </w:tc>
        <w:tc>
          <w:tcPr>
            <w:tcW w:w="2349" w:type="pct"/>
            <w:tcBorders>
              <w:top w:val="single" w:sz="4" w:space="0" w:color="auto"/>
            </w:tcBorders>
            <w:vAlign w:val="center"/>
          </w:tcPr>
          <w:p w14:paraId="541C3F91" w14:textId="40DD5086" w:rsidR="001021F6" w:rsidRPr="00620D65" w:rsidRDefault="001021F6" w:rsidP="003E247A">
            <w:pPr>
              <w:widowControl w:val="0"/>
              <w:ind w:right="50"/>
              <w:jc w:val="right"/>
              <w:rPr>
                <w:sz w:val="18"/>
                <w:szCs w:val="18"/>
              </w:rPr>
            </w:pPr>
            <w:r w:rsidRPr="00620D65">
              <w:rPr>
                <w:rFonts w:hint="eastAsia"/>
                <w:sz w:val="18"/>
                <w:szCs w:val="18"/>
                <w:lang w:eastAsia="zh-CN"/>
              </w:rPr>
              <w:t>开发计划署</w:t>
            </w:r>
          </w:p>
        </w:tc>
      </w:tr>
    </w:tbl>
    <w:p w14:paraId="7D590022" w14:textId="77777777" w:rsidR="001B0D8C" w:rsidRPr="00620D65" w:rsidRDefault="001B0D8C" w:rsidP="003E247A">
      <w:pPr>
        <w:widowControl w:val="0"/>
        <w:jc w:val="center"/>
        <w:rPr>
          <w:sz w:val="18"/>
          <w:szCs w:val="18"/>
        </w:rPr>
      </w:pPr>
    </w:p>
    <w:tbl>
      <w:tblPr>
        <w:tblStyle w:val="TableGrid"/>
        <w:tblW w:w="5000" w:type="pct"/>
        <w:jc w:val="center"/>
        <w:tblLook w:val="01E0" w:firstRow="1" w:lastRow="1" w:firstColumn="1" w:lastColumn="1" w:noHBand="0" w:noVBand="0"/>
      </w:tblPr>
      <w:tblGrid>
        <w:gridCol w:w="4957"/>
        <w:gridCol w:w="4393"/>
      </w:tblGrid>
      <w:tr w:rsidR="001B0D8C" w:rsidRPr="00620D65" w14:paraId="04501DA0" w14:textId="77777777" w:rsidTr="008B2795">
        <w:trPr>
          <w:jc w:val="center"/>
        </w:trPr>
        <w:tc>
          <w:tcPr>
            <w:tcW w:w="2651" w:type="pct"/>
          </w:tcPr>
          <w:p w14:paraId="5A67073F" w14:textId="720EB766" w:rsidR="001B0D8C" w:rsidRPr="00620D65" w:rsidRDefault="001021F6" w:rsidP="001021F6">
            <w:pPr>
              <w:widowControl w:val="0"/>
              <w:jc w:val="left"/>
              <w:rPr>
                <w:b/>
                <w:sz w:val="18"/>
                <w:szCs w:val="18"/>
              </w:rPr>
            </w:pPr>
            <w:proofErr w:type="spellStart"/>
            <w:r w:rsidRPr="00620D65">
              <w:rPr>
                <w:rFonts w:hint="eastAsia"/>
                <w:b/>
                <w:caps/>
                <w:sz w:val="18"/>
                <w:szCs w:val="18"/>
              </w:rPr>
              <w:t>国家协调机构</w:t>
            </w:r>
            <w:proofErr w:type="spellEnd"/>
            <w:r w:rsidRPr="00620D65">
              <w:rPr>
                <w:rFonts w:hint="eastAsia"/>
                <w:b/>
                <w:caps/>
                <w:sz w:val="18"/>
                <w:szCs w:val="18"/>
              </w:rPr>
              <w:t xml:space="preserve"> </w:t>
            </w:r>
          </w:p>
        </w:tc>
        <w:tc>
          <w:tcPr>
            <w:tcW w:w="2349" w:type="pct"/>
          </w:tcPr>
          <w:p w14:paraId="3D8DCF22" w14:textId="51441193" w:rsidR="001021F6" w:rsidRPr="00620D65" w:rsidRDefault="001021F6" w:rsidP="003E247A">
            <w:pPr>
              <w:widowControl w:val="0"/>
              <w:ind w:right="38"/>
              <w:jc w:val="right"/>
              <w:rPr>
                <w:sz w:val="18"/>
                <w:szCs w:val="18"/>
              </w:rPr>
            </w:pPr>
            <w:proofErr w:type="spellStart"/>
            <w:r w:rsidRPr="00620D65">
              <w:rPr>
                <w:rFonts w:hint="eastAsia"/>
                <w:caps/>
                <w:sz w:val="18"/>
                <w:szCs w:val="18"/>
              </w:rPr>
              <w:t>环境与自然资源部</w:t>
            </w:r>
            <w:proofErr w:type="spellEnd"/>
          </w:p>
        </w:tc>
      </w:tr>
    </w:tbl>
    <w:p w14:paraId="108D478A" w14:textId="77777777" w:rsidR="001B0D8C" w:rsidRPr="00620D65" w:rsidRDefault="001B0D8C" w:rsidP="003E247A">
      <w:pPr>
        <w:widowControl w:val="0"/>
        <w:jc w:val="center"/>
        <w:rPr>
          <w:caps/>
          <w:sz w:val="18"/>
          <w:szCs w:val="18"/>
        </w:rPr>
      </w:pPr>
    </w:p>
    <w:p w14:paraId="16FE2664" w14:textId="7C225FE8" w:rsidR="001B0D8C" w:rsidRPr="00620D65" w:rsidRDefault="001021F6" w:rsidP="003E247A">
      <w:pPr>
        <w:widowControl w:val="0"/>
        <w:rPr>
          <w:b/>
          <w:caps/>
          <w:sz w:val="18"/>
          <w:szCs w:val="18"/>
          <w:lang w:eastAsia="zh-CN"/>
        </w:rPr>
      </w:pPr>
      <w:r w:rsidRPr="00620D65">
        <w:rPr>
          <w:rFonts w:hint="eastAsia"/>
          <w:b/>
          <w:caps/>
          <w:sz w:val="18"/>
          <w:szCs w:val="18"/>
          <w:lang w:eastAsia="zh-CN"/>
        </w:rPr>
        <w:t>项目所涉物质的最新消费报告</w:t>
      </w:r>
    </w:p>
    <w:p w14:paraId="2F139914" w14:textId="5BCD775D" w:rsidR="001B0D8C" w:rsidRPr="00620D65" w:rsidRDefault="001B0D8C" w:rsidP="003E247A">
      <w:pPr>
        <w:widowControl w:val="0"/>
        <w:spacing w:before="60"/>
        <w:rPr>
          <w:b/>
          <w:caps/>
          <w:sz w:val="18"/>
          <w:szCs w:val="18"/>
        </w:rPr>
      </w:pPr>
      <w:r w:rsidRPr="00620D65">
        <w:rPr>
          <w:b/>
          <w:caps/>
          <w:sz w:val="18"/>
          <w:szCs w:val="18"/>
        </w:rPr>
        <w:t>A:</w:t>
      </w:r>
      <w:r w:rsidR="001021F6" w:rsidRPr="00620D65">
        <w:rPr>
          <w:rFonts w:hint="eastAsia"/>
          <w:b/>
          <w:caps/>
          <w:sz w:val="18"/>
          <w:szCs w:val="18"/>
        </w:rPr>
        <w:t>第</w:t>
      </w:r>
      <w:r w:rsidR="001021F6" w:rsidRPr="00620D65">
        <w:rPr>
          <w:rFonts w:hint="eastAsia"/>
          <w:b/>
          <w:caps/>
          <w:sz w:val="18"/>
          <w:szCs w:val="18"/>
        </w:rPr>
        <w:t xml:space="preserve"> 7 </w:t>
      </w:r>
      <w:proofErr w:type="spellStart"/>
      <w:r w:rsidR="001021F6" w:rsidRPr="00620D65">
        <w:rPr>
          <w:rFonts w:hint="eastAsia"/>
          <w:b/>
          <w:caps/>
          <w:sz w:val="18"/>
          <w:szCs w:val="18"/>
        </w:rPr>
        <w:t>条数据</w:t>
      </w:r>
      <w:proofErr w:type="spellEnd"/>
      <w:r w:rsidR="001021F6" w:rsidRPr="00620D65">
        <w:rPr>
          <w:rFonts w:hint="eastAsia"/>
          <w:b/>
          <w:caps/>
          <w:sz w:val="18"/>
          <w:szCs w:val="18"/>
        </w:rPr>
        <w:t xml:space="preserve"> (2022</w:t>
      </w:r>
      <w:r w:rsidR="001021F6" w:rsidRPr="00620D65">
        <w:rPr>
          <w:rFonts w:hint="eastAsia"/>
          <w:b/>
          <w:caps/>
          <w:sz w:val="18"/>
          <w:szCs w:val="18"/>
          <w:lang w:eastAsia="zh-CN"/>
        </w:rPr>
        <w:t>年</w:t>
      </w:r>
      <w:r w:rsidR="001021F6" w:rsidRPr="00620D65">
        <w:rPr>
          <w:rFonts w:hint="eastAsia"/>
          <w:b/>
          <w:caps/>
          <w:sz w:val="18"/>
          <w:szCs w:val="18"/>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1B0D8C" w:rsidRPr="00620D65" w14:paraId="444E2031" w14:textId="77777777" w:rsidTr="0042274E">
        <w:tc>
          <w:tcPr>
            <w:tcW w:w="2499" w:type="pct"/>
            <w:shd w:val="clear" w:color="auto" w:fill="auto"/>
          </w:tcPr>
          <w:p w14:paraId="1DE46A70" w14:textId="77777777" w:rsidR="001B0D8C" w:rsidRPr="00620D65" w:rsidRDefault="001B0D8C" w:rsidP="003E247A">
            <w:pPr>
              <w:widowControl w:val="0"/>
              <w:jc w:val="left"/>
              <w:rPr>
                <w:sz w:val="18"/>
                <w:szCs w:val="18"/>
              </w:rPr>
            </w:pPr>
            <w:r w:rsidRPr="00620D65">
              <w:rPr>
                <w:sz w:val="18"/>
                <w:szCs w:val="18"/>
              </w:rPr>
              <w:t>HFC-134a</w:t>
            </w:r>
          </w:p>
        </w:tc>
        <w:tc>
          <w:tcPr>
            <w:tcW w:w="986" w:type="pct"/>
            <w:shd w:val="clear" w:color="auto" w:fill="auto"/>
          </w:tcPr>
          <w:p w14:paraId="5ED3F9D1" w14:textId="6B9BEAF4" w:rsidR="001B0D8C" w:rsidRPr="00620D65" w:rsidRDefault="001B0D8C" w:rsidP="001021F6">
            <w:pPr>
              <w:widowControl w:val="0"/>
              <w:jc w:val="right"/>
              <w:rPr>
                <w:sz w:val="18"/>
                <w:szCs w:val="18"/>
              </w:rPr>
            </w:pPr>
            <w:r w:rsidRPr="00620D65">
              <w:rPr>
                <w:sz w:val="18"/>
                <w:szCs w:val="18"/>
              </w:rPr>
              <w:t xml:space="preserve">9,875.04 </w:t>
            </w:r>
            <w:r w:rsidR="001021F6" w:rsidRPr="00620D65">
              <w:rPr>
                <w:rFonts w:hint="eastAsia"/>
                <w:sz w:val="18"/>
                <w:szCs w:val="18"/>
                <w:lang w:eastAsia="zh-CN"/>
              </w:rPr>
              <w:t>公吨</w:t>
            </w:r>
          </w:p>
        </w:tc>
        <w:tc>
          <w:tcPr>
            <w:tcW w:w="1516" w:type="pct"/>
            <w:shd w:val="clear" w:color="auto" w:fill="auto"/>
          </w:tcPr>
          <w:p w14:paraId="0523AA6F" w14:textId="563C4E13" w:rsidR="001B0D8C" w:rsidRPr="00620D65" w:rsidRDefault="001B0D8C" w:rsidP="001021F6">
            <w:pPr>
              <w:widowControl w:val="0"/>
              <w:jc w:val="right"/>
              <w:rPr>
                <w:sz w:val="18"/>
                <w:szCs w:val="18"/>
              </w:rPr>
            </w:pPr>
            <w:r w:rsidRPr="00620D65">
              <w:rPr>
                <w:sz w:val="18"/>
                <w:szCs w:val="18"/>
              </w:rPr>
              <w:t>14,121,319</w:t>
            </w:r>
            <w:proofErr w:type="spellStart"/>
            <w:r w:rsidR="001021F6" w:rsidRPr="00620D65">
              <w:rPr>
                <w:rFonts w:hint="eastAsia"/>
                <w:sz w:val="18"/>
                <w:szCs w:val="18"/>
              </w:rPr>
              <w:t>吨二氧化碳当量</w:t>
            </w:r>
            <w:proofErr w:type="spellEnd"/>
          </w:p>
        </w:tc>
      </w:tr>
    </w:tbl>
    <w:p w14:paraId="0435D6AA" w14:textId="66D7C9C1" w:rsidR="001B0D8C" w:rsidRPr="00620D65" w:rsidRDefault="001B0D8C" w:rsidP="003E247A">
      <w:pPr>
        <w:widowControl w:val="0"/>
        <w:spacing w:before="120" w:after="60"/>
        <w:rPr>
          <w:b/>
          <w:caps/>
          <w:sz w:val="18"/>
          <w:szCs w:val="18"/>
          <w:lang w:eastAsia="zh-CN"/>
        </w:rPr>
      </w:pPr>
      <w:r w:rsidRPr="00620D65">
        <w:rPr>
          <w:b/>
          <w:sz w:val="18"/>
          <w:szCs w:val="18"/>
          <w:lang w:eastAsia="zh-CN"/>
        </w:rPr>
        <w:t>B:</w:t>
      </w:r>
      <w:r w:rsidR="000769B9" w:rsidRPr="00620D65">
        <w:rPr>
          <w:rFonts w:hint="eastAsia"/>
          <w:b/>
          <w:sz w:val="18"/>
          <w:szCs w:val="18"/>
          <w:lang w:eastAsia="zh-CN"/>
        </w:rPr>
        <w:t>国家</w:t>
      </w:r>
      <w:r w:rsidR="000769B9" w:rsidRPr="00620D65">
        <w:rPr>
          <w:rFonts w:hint="eastAsia"/>
          <w:b/>
          <w:sz w:val="18"/>
          <w:szCs w:val="18"/>
          <w:lang w:val="en-US" w:eastAsia="zh-CN"/>
        </w:rPr>
        <w:t>方案行业数据</w:t>
      </w:r>
      <w:r w:rsidRPr="00620D65">
        <w:rPr>
          <w:b/>
          <w:sz w:val="18"/>
          <w:szCs w:val="18"/>
          <w:lang w:eastAsia="zh-CN"/>
        </w:rPr>
        <w:t xml:space="preserve"> </w:t>
      </w:r>
      <w:r w:rsidRPr="00620D65">
        <w:rPr>
          <w:b/>
          <w:caps/>
          <w:sz w:val="18"/>
          <w:szCs w:val="18"/>
          <w:lang w:eastAsia="zh-CN"/>
        </w:rPr>
        <w:t>(2022</w:t>
      </w:r>
      <w:r w:rsidR="000769B9" w:rsidRPr="00620D65">
        <w:rPr>
          <w:rFonts w:hint="eastAsia"/>
          <w:b/>
          <w:caps/>
          <w:sz w:val="18"/>
          <w:szCs w:val="18"/>
          <w:lang w:eastAsia="zh-CN"/>
        </w:rPr>
        <w:t>年</w:t>
      </w:r>
      <w:r w:rsidRPr="00620D65">
        <w:rPr>
          <w:b/>
          <w:caps/>
          <w:sz w:val="18"/>
          <w:szCs w:val="18"/>
          <w:lang w:eastAsia="zh-CN"/>
        </w:rPr>
        <w:t>)</w:t>
      </w:r>
    </w:p>
    <w:tbl>
      <w:tblPr>
        <w:tblStyle w:val="TableGrid"/>
        <w:tblW w:w="5000" w:type="pct"/>
        <w:jc w:val="center"/>
        <w:tblLook w:val="01E0" w:firstRow="1" w:lastRow="1" w:firstColumn="1" w:lastColumn="1" w:noHBand="0" w:noVBand="0"/>
      </w:tblPr>
      <w:tblGrid>
        <w:gridCol w:w="4673"/>
        <w:gridCol w:w="1844"/>
        <w:gridCol w:w="2833"/>
      </w:tblGrid>
      <w:tr w:rsidR="001B0D8C" w:rsidRPr="00620D65" w14:paraId="5A35CF4F" w14:textId="77777777" w:rsidTr="0042274E">
        <w:trPr>
          <w:jc w:val="center"/>
        </w:trPr>
        <w:tc>
          <w:tcPr>
            <w:tcW w:w="2499" w:type="pct"/>
            <w:tcBorders>
              <w:right w:val="single" w:sz="4" w:space="0" w:color="auto"/>
            </w:tcBorders>
            <w:shd w:val="clear" w:color="auto" w:fill="auto"/>
          </w:tcPr>
          <w:p w14:paraId="2078E996" w14:textId="2C623F43" w:rsidR="001B0D8C" w:rsidRPr="00620D65" w:rsidRDefault="001B0D8C" w:rsidP="000769B9">
            <w:pPr>
              <w:widowControl w:val="0"/>
              <w:rPr>
                <w:sz w:val="18"/>
                <w:szCs w:val="18"/>
              </w:rPr>
            </w:pPr>
            <w:r w:rsidRPr="00620D65">
              <w:rPr>
                <w:sz w:val="18"/>
                <w:szCs w:val="18"/>
              </w:rPr>
              <w:t>HFC-134a (</w:t>
            </w:r>
            <w:r w:rsidR="000769B9" w:rsidRPr="00620D65">
              <w:rPr>
                <w:rFonts w:hint="eastAsia"/>
                <w:sz w:val="18"/>
                <w:szCs w:val="18"/>
                <w:lang w:eastAsia="zh-CN"/>
              </w:rPr>
              <w:t>纯</w:t>
            </w:r>
            <w:r w:rsidRPr="00620D65">
              <w:rPr>
                <w:sz w:val="18"/>
                <w:szCs w:val="18"/>
              </w:rPr>
              <w:t>)</w:t>
            </w:r>
          </w:p>
        </w:tc>
        <w:tc>
          <w:tcPr>
            <w:tcW w:w="986" w:type="pct"/>
            <w:tcBorders>
              <w:left w:val="single" w:sz="4" w:space="0" w:color="auto"/>
              <w:right w:val="single" w:sz="4" w:space="0" w:color="auto"/>
            </w:tcBorders>
            <w:shd w:val="clear" w:color="auto" w:fill="auto"/>
          </w:tcPr>
          <w:p w14:paraId="59A5F150" w14:textId="5D934C0D" w:rsidR="001B0D8C" w:rsidRPr="00620D65" w:rsidRDefault="001B0D8C" w:rsidP="000769B9">
            <w:pPr>
              <w:widowControl w:val="0"/>
              <w:jc w:val="right"/>
              <w:rPr>
                <w:sz w:val="18"/>
                <w:szCs w:val="18"/>
              </w:rPr>
            </w:pPr>
            <w:r w:rsidRPr="00620D65">
              <w:rPr>
                <w:sz w:val="18"/>
                <w:szCs w:val="18"/>
              </w:rPr>
              <w:t xml:space="preserve">9,188.43 </w:t>
            </w:r>
            <w:r w:rsidR="000769B9" w:rsidRPr="00620D65">
              <w:rPr>
                <w:rFonts w:hint="eastAsia"/>
                <w:sz w:val="18"/>
                <w:szCs w:val="18"/>
                <w:lang w:eastAsia="zh-CN"/>
              </w:rPr>
              <w:t>公吨</w:t>
            </w:r>
          </w:p>
        </w:tc>
        <w:tc>
          <w:tcPr>
            <w:tcW w:w="1515" w:type="pct"/>
            <w:tcBorders>
              <w:left w:val="single" w:sz="4" w:space="0" w:color="auto"/>
              <w:right w:val="single" w:sz="4" w:space="0" w:color="auto"/>
            </w:tcBorders>
            <w:shd w:val="clear" w:color="auto" w:fill="auto"/>
          </w:tcPr>
          <w:p w14:paraId="4E277163" w14:textId="79A92876" w:rsidR="001B0D8C" w:rsidRPr="00620D65" w:rsidRDefault="001B0D8C" w:rsidP="003E247A">
            <w:pPr>
              <w:widowControl w:val="0"/>
              <w:jc w:val="right"/>
              <w:rPr>
                <w:sz w:val="18"/>
                <w:szCs w:val="18"/>
              </w:rPr>
            </w:pPr>
            <w:r w:rsidRPr="00620D65">
              <w:rPr>
                <w:sz w:val="18"/>
                <w:szCs w:val="18"/>
              </w:rPr>
              <w:t>13,139,461</w:t>
            </w:r>
            <w:proofErr w:type="spellStart"/>
            <w:r w:rsidR="001021F6" w:rsidRPr="00620D65">
              <w:rPr>
                <w:rFonts w:hint="eastAsia"/>
                <w:sz w:val="18"/>
                <w:szCs w:val="18"/>
              </w:rPr>
              <w:t>吨二氧化碳当量</w:t>
            </w:r>
            <w:proofErr w:type="spellEnd"/>
          </w:p>
        </w:tc>
      </w:tr>
    </w:tbl>
    <w:p w14:paraId="5D5EFC90" w14:textId="77777777" w:rsidR="001B0D8C" w:rsidRPr="00620D65" w:rsidRDefault="001B0D8C" w:rsidP="003E247A">
      <w:pPr>
        <w:widowControl w:val="0"/>
        <w:jc w:val="center"/>
        <w:rPr>
          <w:sz w:val="18"/>
          <w:szCs w:val="18"/>
        </w:rPr>
      </w:pPr>
    </w:p>
    <w:tbl>
      <w:tblPr>
        <w:tblStyle w:val="TableGrid"/>
        <w:tblW w:w="5000" w:type="pct"/>
        <w:jc w:val="center"/>
        <w:tblLook w:val="01E0" w:firstRow="1" w:lastRow="1" w:firstColumn="1" w:lastColumn="1" w:noHBand="0" w:noVBand="0"/>
      </w:tblPr>
      <w:tblGrid>
        <w:gridCol w:w="6515"/>
        <w:gridCol w:w="2835"/>
      </w:tblGrid>
      <w:tr w:rsidR="001B0D8C" w:rsidRPr="00620D65" w14:paraId="1B1A2106" w14:textId="77777777" w:rsidTr="0042274E">
        <w:trPr>
          <w:jc w:val="center"/>
        </w:trPr>
        <w:tc>
          <w:tcPr>
            <w:tcW w:w="3484" w:type="pct"/>
          </w:tcPr>
          <w:p w14:paraId="200C0B9D" w14:textId="301E757B" w:rsidR="000769B9" w:rsidRPr="00620D65" w:rsidRDefault="000769B9" w:rsidP="000769B9">
            <w:pPr>
              <w:widowControl w:val="0"/>
              <w:rPr>
                <w:b/>
                <w:sz w:val="18"/>
                <w:szCs w:val="18"/>
                <w:lang w:eastAsia="zh-CN"/>
              </w:rPr>
            </w:pPr>
            <w:r w:rsidRPr="00620D65">
              <w:rPr>
                <w:rFonts w:hint="eastAsia"/>
                <w:b/>
                <w:sz w:val="18"/>
                <w:szCs w:val="18"/>
                <w:lang w:eastAsia="zh-CN"/>
              </w:rPr>
              <w:t>有资格获得供资的</w:t>
            </w:r>
            <w:r w:rsidRPr="00620D65">
              <w:rPr>
                <w:rFonts w:hint="eastAsia"/>
                <w:b/>
                <w:sz w:val="18"/>
                <w:szCs w:val="18"/>
                <w:lang w:eastAsia="zh-CN"/>
              </w:rPr>
              <w:t xml:space="preserve"> HFC </w:t>
            </w:r>
            <w:r w:rsidRPr="00620D65">
              <w:rPr>
                <w:rFonts w:hint="eastAsia"/>
                <w:b/>
                <w:sz w:val="18"/>
                <w:szCs w:val="18"/>
                <w:lang w:eastAsia="zh-CN"/>
              </w:rPr>
              <w:t>剩余消费量（公吨）</w:t>
            </w:r>
          </w:p>
        </w:tc>
        <w:tc>
          <w:tcPr>
            <w:tcW w:w="1516" w:type="pct"/>
          </w:tcPr>
          <w:p w14:paraId="09263DB6" w14:textId="3A13FD56" w:rsidR="000769B9" w:rsidRPr="00620D65" w:rsidRDefault="000769B9" w:rsidP="003E247A">
            <w:pPr>
              <w:widowControl w:val="0"/>
              <w:jc w:val="right"/>
              <w:rPr>
                <w:sz w:val="18"/>
                <w:szCs w:val="18"/>
                <w:lang w:eastAsia="zh-CN"/>
              </w:rPr>
            </w:pPr>
            <w:r w:rsidRPr="00620D65">
              <w:rPr>
                <w:rFonts w:hint="eastAsia"/>
                <w:sz w:val="18"/>
                <w:szCs w:val="18"/>
                <w:lang w:eastAsia="zh-CN"/>
              </w:rPr>
              <w:t>暂缺</w:t>
            </w:r>
          </w:p>
        </w:tc>
      </w:tr>
    </w:tbl>
    <w:p w14:paraId="5471959B" w14:textId="77777777" w:rsidR="001B0D8C" w:rsidRPr="00620D65" w:rsidRDefault="001B0D8C" w:rsidP="003E247A">
      <w:pPr>
        <w:widowControl w:val="0"/>
        <w:jc w:val="center"/>
        <w:rPr>
          <w:sz w:val="18"/>
          <w:szCs w:val="18"/>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1B0D8C" w:rsidRPr="00620D65" w14:paraId="0DC025D9" w14:textId="77777777" w:rsidTr="0042274E">
        <w:trPr>
          <w:trHeight w:val="132"/>
        </w:trPr>
        <w:tc>
          <w:tcPr>
            <w:tcW w:w="1666" w:type="pct"/>
            <w:vMerge w:val="restart"/>
            <w:tcBorders>
              <w:right w:val="single" w:sz="4" w:space="0" w:color="auto"/>
            </w:tcBorders>
          </w:tcPr>
          <w:p w14:paraId="24853E84" w14:textId="1BD22E5F" w:rsidR="000769B9" w:rsidRPr="00620D65" w:rsidRDefault="000769B9" w:rsidP="003E247A">
            <w:pPr>
              <w:widowControl w:val="0"/>
              <w:jc w:val="left"/>
              <w:rPr>
                <w:b/>
                <w:sz w:val="18"/>
                <w:szCs w:val="18"/>
              </w:rPr>
            </w:pPr>
            <w:proofErr w:type="spellStart"/>
            <w:r w:rsidRPr="00620D65">
              <w:rPr>
                <w:rFonts w:hint="eastAsia"/>
                <w:b/>
                <w:sz w:val="18"/>
                <w:szCs w:val="18"/>
              </w:rPr>
              <w:t>本年度业务计划拨款</w:t>
            </w:r>
            <w:proofErr w:type="spellEnd"/>
          </w:p>
        </w:tc>
        <w:tc>
          <w:tcPr>
            <w:tcW w:w="833" w:type="pct"/>
            <w:tcBorders>
              <w:left w:val="single" w:sz="4" w:space="0" w:color="auto"/>
              <w:right w:val="single" w:sz="4" w:space="0" w:color="auto"/>
            </w:tcBorders>
          </w:tcPr>
          <w:p w14:paraId="26BC1450" w14:textId="5A3D9435" w:rsidR="001B0D8C" w:rsidRPr="00620D65" w:rsidRDefault="000769B9" w:rsidP="003E247A">
            <w:pPr>
              <w:widowControl w:val="0"/>
              <w:jc w:val="center"/>
              <w:rPr>
                <w:b/>
                <w:i/>
                <w:sz w:val="18"/>
                <w:szCs w:val="18"/>
                <w:lang w:eastAsia="zh-CN"/>
              </w:rPr>
            </w:pPr>
            <w:r w:rsidRPr="00620D65">
              <w:rPr>
                <w:rFonts w:hint="eastAsia"/>
                <w:b/>
                <w:sz w:val="18"/>
                <w:szCs w:val="18"/>
                <w:lang w:eastAsia="zh-CN"/>
              </w:rPr>
              <w:t>企业</w:t>
            </w:r>
          </w:p>
        </w:tc>
        <w:tc>
          <w:tcPr>
            <w:tcW w:w="1137" w:type="pct"/>
            <w:tcBorders>
              <w:left w:val="single" w:sz="4" w:space="0" w:color="auto"/>
              <w:right w:val="single" w:sz="4" w:space="0" w:color="auto"/>
            </w:tcBorders>
          </w:tcPr>
          <w:p w14:paraId="18640A0C" w14:textId="0F833542" w:rsidR="001B0D8C" w:rsidRPr="00620D65" w:rsidRDefault="000769B9" w:rsidP="000769B9">
            <w:pPr>
              <w:widowControl w:val="0"/>
              <w:jc w:val="center"/>
              <w:rPr>
                <w:b/>
                <w:sz w:val="18"/>
                <w:szCs w:val="18"/>
              </w:rPr>
            </w:pPr>
            <w:r w:rsidRPr="00620D65">
              <w:rPr>
                <w:rFonts w:hint="eastAsia"/>
                <w:b/>
                <w:sz w:val="18"/>
                <w:szCs w:val="18"/>
                <w:lang w:eastAsia="zh-CN"/>
              </w:rPr>
              <w:t>供资</w:t>
            </w:r>
            <w:r w:rsidR="001B0D8C" w:rsidRPr="00620D65">
              <w:rPr>
                <w:b/>
                <w:sz w:val="18"/>
                <w:szCs w:val="18"/>
              </w:rPr>
              <w:t xml:space="preserve"> (</w:t>
            </w:r>
            <w:r w:rsidRPr="00620D65">
              <w:rPr>
                <w:rFonts w:hint="eastAsia"/>
                <w:b/>
                <w:sz w:val="18"/>
                <w:szCs w:val="18"/>
                <w:lang w:eastAsia="zh-CN"/>
              </w:rPr>
              <w:t>美元</w:t>
            </w:r>
            <w:r w:rsidR="001B0D8C" w:rsidRPr="00620D65">
              <w:rPr>
                <w:b/>
                <w:sz w:val="18"/>
                <w:szCs w:val="18"/>
              </w:rPr>
              <w:t>)</w:t>
            </w:r>
          </w:p>
        </w:tc>
        <w:tc>
          <w:tcPr>
            <w:tcW w:w="1364" w:type="pct"/>
            <w:tcBorders>
              <w:left w:val="single" w:sz="4" w:space="0" w:color="auto"/>
            </w:tcBorders>
          </w:tcPr>
          <w:p w14:paraId="50E21EB0" w14:textId="5F40E29B" w:rsidR="001B0D8C" w:rsidRPr="00620D65" w:rsidRDefault="000769B9" w:rsidP="003E247A">
            <w:pPr>
              <w:widowControl w:val="0"/>
              <w:jc w:val="center"/>
              <w:rPr>
                <w:b/>
                <w:i/>
                <w:sz w:val="18"/>
                <w:szCs w:val="18"/>
              </w:rPr>
            </w:pPr>
            <w:proofErr w:type="spellStart"/>
            <w:r w:rsidRPr="00620D65">
              <w:rPr>
                <w:rFonts w:hint="eastAsia"/>
                <w:b/>
                <w:sz w:val="18"/>
                <w:szCs w:val="18"/>
              </w:rPr>
              <w:t>淘汰（公吨</w:t>
            </w:r>
            <w:proofErr w:type="spellEnd"/>
            <w:r w:rsidRPr="00620D65">
              <w:rPr>
                <w:rFonts w:hint="eastAsia"/>
                <w:b/>
                <w:sz w:val="18"/>
                <w:szCs w:val="18"/>
              </w:rPr>
              <w:t>）</w:t>
            </w:r>
          </w:p>
        </w:tc>
      </w:tr>
      <w:tr w:rsidR="001B0D8C" w:rsidRPr="00620D65" w14:paraId="382F8F87" w14:textId="77777777" w:rsidTr="0042274E">
        <w:trPr>
          <w:trHeight w:val="172"/>
        </w:trPr>
        <w:tc>
          <w:tcPr>
            <w:tcW w:w="1666" w:type="pct"/>
            <w:vMerge/>
            <w:tcBorders>
              <w:right w:val="single" w:sz="4" w:space="0" w:color="auto"/>
            </w:tcBorders>
          </w:tcPr>
          <w:p w14:paraId="1F78BC7E" w14:textId="77777777" w:rsidR="001B0D8C" w:rsidRPr="00620D65" w:rsidRDefault="001B0D8C" w:rsidP="003E247A">
            <w:pPr>
              <w:widowControl w:val="0"/>
              <w:rPr>
                <w:sz w:val="18"/>
                <w:szCs w:val="18"/>
              </w:rPr>
            </w:pPr>
          </w:p>
        </w:tc>
        <w:tc>
          <w:tcPr>
            <w:tcW w:w="833" w:type="pct"/>
            <w:tcBorders>
              <w:left w:val="single" w:sz="4" w:space="0" w:color="auto"/>
              <w:right w:val="single" w:sz="4" w:space="0" w:color="auto"/>
            </w:tcBorders>
            <w:vAlign w:val="center"/>
          </w:tcPr>
          <w:p w14:paraId="75E3EC43" w14:textId="77777777" w:rsidR="001B0D8C" w:rsidRPr="00620D65" w:rsidRDefault="001B0D8C" w:rsidP="003E247A">
            <w:pPr>
              <w:widowControl w:val="0"/>
              <w:jc w:val="center"/>
              <w:rPr>
                <w:sz w:val="18"/>
                <w:szCs w:val="18"/>
              </w:rPr>
            </w:pPr>
            <w:proofErr w:type="spellStart"/>
            <w:r w:rsidRPr="00620D65">
              <w:rPr>
                <w:sz w:val="18"/>
                <w:szCs w:val="18"/>
              </w:rPr>
              <w:t>Friocima</w:t>
            </w:r>
            <w:proofErr w:type="spellEnd"/>
          </w:p>
        </w:tc>
        <w:tc>
          <w:tcPr>
            <w:tcW w:w="1137" w:type="pct"/>
            <w:tcBorders>
              <w:left w:val="single" w:sz="4" w:space="0" w:color="auto"/>
              <w:right w:val="single" w:sz="4" w:space="0" w:color="auto"/>
            </w:tcBorders>
          </w:tcPr>
          <w:p w14:paraId="43EBB2E9" w14:textId="77777777" w:rsidR="001B0D8C" w:rsidRPr="00620D65" w:rsidRDefault="001B0D8C" w:rsidP="003E247A">
            <w:pPr>
              <w:widowControl w:val="0"/>
              <w:jc w:val="right"/>
              <w:rPr>
                <w:sz w:val="18"/>
                <w:szCs w:val="18"/>
              </w:rPr>
            </w:pPr>
            <w:r w:rsidRPr="00620D65">
              <w:rPr>
                <w:sz w:val="18"/>
                <w:szCs w:val="18"/>
              </w:rPr>
              <w:t>0</w:t>
            </w:r>
          </w:p>
        </w:tc>
        <w:tc>
          <w:tcPr>
            <w:tcW w:w="1364" w:type="pct"/>
            <w:tcBorders>
              <w:left w:val="single" w:sz="4" w:space="0" w:color="auto"/>
            </w:tcBorders>
          </w:tcPr>
          <w:p w14:paraId="443B7620" w14:textId="77777777" w:rsidR="001B0D8C" w:rsidRPr="00620D65" w:rsidRDefault="001B0D8C" w:rsidP="003E247A">
            <w:pPr>
              <w:widowControl w:val="0"/>
              <w:jc w:val="right"/>
              <w:rPr>
                <w:sz w:val="18"/>
                <w:szCs w:val="18"/>
              </w:rPr>
            </w:pPr>
            <w:r w:rsidRPr="00620D65">
              <w:rPr>
                <w:sz w:val="18"/>
                <w:szCs w:val="18"/>
              </w:rPr>
              <w:t>0</w:t>
            </w:r>
          </w:p>
        </w:tc>
      </w:tr>
    </w:tbl>
    <w:p w14:paraId="13A20915" w14:textId="77777777" w:rsidR="001B0D8C" w:rsidRPr="00620D65" w:rsidRDefault="001B0D8C" w:rsidP="003E247A">
      <w:pPr>
        <w:widowControl w:val="0"/>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1B0D8C" w:rsidRPr="00620D65" w14:paraId="6016221C" w14:textId="77777777" w:rsidTr="0042274E">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4A4338B4" w14:textId="35F09630" w:rsidR="001B0D8C" w:rsidRPr="00620D65" w:rsidRDefault="000769B9"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18"/>
                <w:szCs w:val="18"/>
              </w:rPr>
            </w:pPr>
            <w:r w:rsidRPr="00620D65">
              <w:rPr>
                <w:rFonts w:hint="eastAsia"/>
                <w:b/>
                <w:sz w:val="18"/>
                <w:szCs w:val="18"/>
                <w:lang w:eastAsia="zh-CN"/>
              </w:rPr>
              <w:t>项目</w:t>
            </w:r>
          </w:p>
        </w:tc>
        <w:tc>
          <w:tcPr>
            <w:tcW w:w="1137" w:type="pct"/>
            <w:tcBorders>
              <w:top w:val="single" w:sz="4" w:space="0" w:color="auto"/>
              <w:left w:val="single" w:sz="4" w:space="0" w:color="auto"/>
              <w:bottom w:val="single" w:sz="4" w:space="0" w:color="auto"/>
              <w:right w:val="single" w:sz="4" w:space="0" w:color="auto"/>
            </w:tcBorders>
          </w:tcPr>
          <w:p w14:paraId="0FE33593" w14:textId="485CBFA7" w:rsidR="001B0D8C" w:rsidRPr="00620D65" w:rsidRDefault="000769B9"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18"/>
                <w:szCs w:val="18"/>
                <w:lang w:eastAsia="zh-CN"/>
              </w:rPr>
            </w:pPr>
            <w:r w:rsidRPr="00620D65">
              <w:rPr>
                <w:rFonts w:hint="eastAsia"/>
                <w:b/>
                <w:sz w:val="18"/>
                <w:szCs w:val="18"/>
                <w:lang w:eastAsia="zh-CN"/>
              </w:rPr>
              <w:t>计量单位</w:t>
            </w:r>
          </w:p>
        </w:tc>
        <w:tc>
          <w:tcPr>
            <w:tcW w:w="1364" w:type="pct"/>
            <w:tcBorders>
              <w:top w:val="single" w:sz="4" w:space="0" w:color="auto"/>
              <w:left w:val="single" w:sz="4" w:space="0" w:color="auto"/>
              <w:bottom w:val="single" w:sz="4" w:space="0" w:color="auto"/>
              <w:right w:val="single" w:sz="4" w:space="0" w:color="auto"/>
            </w:tcBorders>
          </w:tcPr>
          <w:p w14:paraId="1A8AF643"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rPr>
            </w:pPr>
            <w:r w:rsidRPr="00620D65">
              <w:rPr>
                <w:rFonts w:eastAsia="Calibri"/>
                <w:b/>
                <w:sz w:val="18"/>
                <w:szCs w:val="18"/>
              </w:rPr>
              <w:t>HFC-134a</w:t>
            </w:r>
          </w:p>
        </w:tc>
      </w:tr>
      <w:tr w:rsidR="001B0D8C" w:rsidRPr="00620D65" w14:paraId="1EF8C653" w14:textId="77777777" w:rsidTr="0042274E">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4C2767BC" w14:textId="7571B973" w:rsidR="001B0D8C" w:rsidRPr="00620D65" w:rsidRDefault="000769B9" w:rsidP="000769B9">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18"/>
                <w:szCs w:val="18"/>
              </w:rPr>
            </w:pPr>
            <w:r w:rsidRPr="00620D65">
              <w:rPr>
                <w:rFonts w:hint="eastAsia"/>
                <w:sz w:val="18"/>
                <w:szCs w:val="18"/>
                <w:lang w:eastAsia="zh-CN"/>
              </w:rPr>
              <w:t>企业使用的</w:t>
            </w:r>
            <w:r w:rsidR="001B0D8C" w:rsidRPr="00620D65">
              <w:rPr>
                <w:sz w:val="18"/>
                <w:szCs w:val="18"/>
              </w:rPr>
              <w:t xml:space="preserve">HFC </w:t>
            </w:r>
          </w:p>
        </w:tc>
        <w:tc>
          <w:tcPr>
            <w:tcW w:w="1137" w:type="pct"/>
            <w:tcBorders>
              <w:top w:val="single" w:sz="4" w:space="0" w:color="auto"/>
              <w:left w:val="single" w:sz="4" w:space="0" w:color="auto"/>
              <w:bottom w:val="single" w:sz="4" w:space="0" w:color="auto"/>
              <w:right w:val="single" w:sz="4" w:space="0" w:color="auto"/>
            </w:tcBorders>
          </w:tcPr>
          <w:p w14:paraId="1EC36FCA" w14:textId="6D623011" w:rsidR="001B0D8C" w:rsidRPr="00620D65" w:rsidRDefault="000769B9" w:rsidP="000769B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hint="eastAsia"/>
                <w:sz w:val="18"/>
                <w:szCs w:val="18"/>
                <w:lang w:eastAsia="zh-CN"/>
              </w:rPr>
              <w:t>公吨</w:t>
            </w:r>
          </w:p>
        </w:tc>
        <w:tc>
          <w:tcPr>
            <w:tcW w:w="1364" w:type="pct"/>
            <w:tcBorders>
              <w:top w:val="single" w:sz="4" w:space="0" w:color="auto"/>
              <w:left w:val="single" w:sz="4" w:space="0" w:color="auto"/>
              <w:bottom w:val="single" w:sz="4" w:space="0" w:color="auto"/>
              <w:right w:val="single" w:sz="4" w:space="0" w:color="auto"/>
            </w:tcBorders>
          </w:tcPr>
          <w:p w14:paraId="4AA45FB7"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5.18</w:t>
            </w:r>
          </w:p>
        </w:tc>
      </w:tr>
      <w:tr w:rsidR="001B0D8C" w:rsidRPr="00620D65" w14:paraId="7C8F01E1" w14:textId="77777777" w:rsidTr="0042274E">
        <w:trPr>
          <w:trHeight w:val="239"/>
          <w:jc w:val="center"/>
        </w:trPr>
        <w:tc>
          <w:tcPr>
            <w:tcW w:w="2499" w:type="pct"/>
            <w:gridSpan w:val="2"/>
            <w:vMerge/>
            <w:tcBorders>
              <w:left w:val="single" w:sz="4" w:space="0" w:color="auto"/>
              <w:bottom w:val="single" w:sz="4" w:space="0" w:color="auto"/>
              <w:right w:val="single" w:sz="4" w:space="0" w:color="auto"/>
            </w:tcBorders>
          </w:tcPr>
          <w:p w14:paraId="48DD25A2"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66F99CA1" w14:textId="0358E929" w:rsidR="001B0D8C" w:rsidRPr="00620D65" w:rsidRDefault="000769B9"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proofErr w:type="spellStart"/>
            <w:r w:rsidRPr="00620D65">
              <w:rPr>
                <w:rFonts w:ascii="Microsoft YaHei" w:eastAsia="Microsoft YaHei" w:hAnsi="Microsoft YaHei" w:cs="Microsoft YaHei" w:hint="eastAsia"/>
                <w:sz w:val="18"/>
                <w:szCs w:val="18"/>
              </w:rPr>
              <w:t>二氧化碳当量吨</w:t>
            </w:r>
            <w:proofErr w:type="spellEnd"/>
          </w:p>
        </w:tc>
        <w:tc>
          <w:tcPr>
            <w:tcW w:w="1364" w:type="pct"/>
            <w:tcBorders>
              <w:top w:val="single" w:sz="4" w:space="0" w:color="auto"/>
              <w:left w:val="single" w:sz="4" w:space="0" w:color="auto"/>
              <w:bottom w:val="single" w:sz="4" w:space="0" w:color="auto"/>
              <w:right w:val="single" w:sz="4" w:space="0" w:color="auto"/>
            </w:tcBorders>
          </w:tcPr>
          <w:p w14:paraId="10FAB218"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7,407</w:t>
            </w:r>
          </w:p>
        </w:tc>
      </w:tr>
      <w:tr w:rsidR="001B0D8C" w:rsidRPr="00620D65" w14:paraId="4BE97CDD" w14:textId="77777777" w:rsidTr="0042274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154819AA" w14:textId="6927A58E" w:rsidR="000769B9" w:rsidRPr="00620D65" w:rsidRDefault="000769B9" w:rsidP="000769B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通过该项目待淘汰的</w:t>
            </w:r>
            <w:r w:rsidR="00751E8B">
              <w:rPr>
                <w:rFonts w:ascii="Microsoft YaHei" w:eastAsia="Microsoft YaHei" w:hAnsi="Microsoft YaHei" w:cs="Microsoft YaHei" w:hint="eastAsia"/>
                <w:sz w:val="18"/>
                <w:szCs w:val="18"/>
                <w:lang w:eastAsia="zh-CN"/>
              </w:rPr>
              <w:t>氢氟烃</w:t>
            </w:r>
            <w:r w:rsidRPr="00620D65">
              <w:rPr>
                <w:rFonts w:eastAsia="Calibri" w:hint="eastAsia"/>
                <w:sz w:val="18"/>
                <w:szCs w:val="18"/>
                <w:lang w:eastAsia="zh-CN"/>
              </w:rPr>
              <w:t xml:space="preserve"> </w:t>
            </w:r>
          </w:p>
        </w:tc>
        <w:tc>
          <w:tcPr>
            <w:tcW w:w="1137" w:type="pct"/>
            <w:tcBorders>
              <w:top w:val="single" w:sz="4" w:space="0" w:color="auto"/>
              <w:left w:val="single" w:sz="4" w:space="0" w:color="auto"/>
              <w:bottom w:val="single" w:sz="4" w:space="0" w:color="auto"/>
              <w:right w:val="single" w:sz="4" w:space="0" w:color="auto"/>
            </w:tcBorders>
          </w:tcPr>
          <w:p w14:paraId="0A0D4B3B" w14:textId="1E8DBDE0" w:rsidR="001B0D8C" w:rsidRPr="00620D65" w:rsidRDefault="000769B9"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eastAsia="zh-CN"/>
              </w:rPr>
            </w:pPr>
            <w:r w:rsidRPr="00620D65">
              <w:rPr>
                <w:rFonts w:hint="eastAsia"/>
                <w:sz w:val="18"/>
                <w:szCs w:val="18"/>
                <w:lang w:eastAsia="zh-CN"/>
              </w:rPr>
              <w:t>公吨</w:t>
            </w:r>
          </w:p>
        </w:tc>
        <w:tc>
          <w:tcPr>
            <w:tcW w:w="1364" w:type="pct"/>
            <w:tcBorders>
              <w:top w:val="single" w:sz="4" w:space="0" w:color="auto"/>
              <w:left w:val="single" w:sz="4" w:space="0" w:color="auto"/>
              <w:bottom w:val="single" w:sz="4" w:space="0" w:color="auto"/>
              <w:right w:val="single" w:sz="4" w:space="0" w:color="auto"/>
            </w:tcBorders>
          </w:tcPr>
          <w:p w14:paraId="3B0BB9F3"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5.18</w:t>
            </w:r>
          </w:p>
        </w:tc>
      </w:tr>
      <w:tr w:rsidR="001B0D8C" w:rsidRPr="00620D65" w14:paraId="57D552A3" w14:textId="77777777" w:rsidTr="0042274E">
        <w:trPr>
          <w:trHeight w:val="250"/>
          <w:jc w:val="center"/>
        </w:trPr>
        <w:tc>
          <w:tcPr>
            <w:tcW w:w="2499" w:type="pct"/>
            <w:gridSpan w:val="2"/>
            <w:vMerge/>
            <w:tcBorders>
              <w:left w:val="single" w:sz="4" w:space="0" w:color="auto"/>
              <w:bottom w:val="single" w:sz="4" w:space="0" w:color="auto"/>
              <w:right w:val="single" w:sz="4" w:space="0" w:color="auto"/>
            </w:tcBorders>
          </w:tcPr>
          <w:p w14:paraId="5767FF1A"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4BB279F6" w14:textId="3FE444D1" w:rsidR="001B0D8C" w:rsidRPr="00620D65" w:rsidRDefault="000769B9"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proofErr w:type="spellStart"/>
            <w:r w:rsidRPr="00620D65">
              <w:rPr>
                <w:rFonts w:ascii="Microsoft YaHei" w:eastAsia="Microsoft YaHei" w:hAnsi="Microsoft YaHei" w:cs="Microsoft YaHei" w:hint="eastAsia"/>
                <w:sz w:val="18"/>
                <w:szCs w:val="18"/>
              </w:rPr>
              <w:t>二氧化碳当量吨</w:t>
            </w:r>
            <w:proofErr w:type="spellEnd"/>
          </w:p>
        </w:tc>
        <w:tc>
          <w:tcPr>
            <w:tcW w:w="1364" w:type="pct"/>
            <w:tcBorders>
              <w:top w:val="single" w:sz="4" w:space="0" w:color="auto"/>
              <w:left w:val="single" w:sz="4" w:space="0" w:color="auto"/>
              <w:bottom w:val="single" w:sz="4" w:space="0" w:color="auto"/>
              <w:right w:val="single" w:sz="4" w:space="0" w:color="auto"/>
            </w:tcBorders>
          </w:tcPr>
          <w:p w14:paraId="18FDB354"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7,407</w:t>
            </w:r>
          </w:p>
        </w:tc>
      </w:tr>
      <w:tr w:rsidR="003A698B" w:rsidRPr="00620D65" w14:paraId="29A4222F" w14:textId="77777777" w:rsidTr="0042274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2DD02F1A" w14:textId="70124654"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分阶段引入的</w:t>
            </w:r>
            <w:r w:rsidR="00751E8B">
              <w:rPr>
                <w:rFonts w:ascii="Microsoft YaHei" w:eastAsia="Microsoft YaHei" w:hAnsi="Microsoft YaHei" w:cs="Microsoft YaHei" w:hint="eastAsia"/>
                <w:sz w:val="18"/>
                <w:szCs w:val="18"/>
                <w:lang w:eastAsia="zh-CN"/>
              </w:rPr>
              <w:t>氢氟烃</w:t>
            </w:r>
            <w:r w:rsidRPr="00620D65">
              <w:rPr>
                <w:rFonts w:ascii="Microsoft YaHei" w:eastAsia="Microsoft YaHei" w:hAnsi="Microsoft YaHei" w:cs="Microsoft YaHei" w:hint="eastAsia"/>
                <w:sz w:val="18"/>
                <w:szCs w:val="18"/>
                <w:lang w:eastAsia="zh-CN"/>
              </w:rPr>
              <w:t>替代品</w:t>
            </w:r>
          </w:p>
        </w:tc>
        <w:tc>
          <w:tcPr>
            <w:tcW w:w="1137" w:type="pct"/>
            <w:tcBorders>
              <w:top w:val="single" w:sz="4" w:space="0" w:color="auto"/>
              <w:left w:val="single" w:sz="4" w:space="0" w:color="auto"/>
              <w:bottom w:val="single" w:sz="4" w:space="0" w:color="auto"/>
              <w:right w:val="single" w:sz="4" w:space="0" w:color="auto"/>
            </w:tcBorders>
          </w:tcPr>
          <w:p w14:paraId="26ABC3E6" w14:textId="2D205751"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rPr>
            </w:pPr>
            <w:r w:rsidRPr="00620D65">
              <w:rPr>
                <w:rFonts w:hint="eastAsia"/>
                <w:b/>
                <w:sz w:val="18"/>
                <w:szCs w:val="18"/>
                <w:lang w:eastAsia="zh-CN"/>
              </w:rPr>
              <w:t>计量单位</w:t>
            </w:r>
          </w:p>
        </w:tc>
        <w:tc>
          <w:tcPr>
            <w:tcW w:w="1364" w:type="pct"/>
            <w:tcBorders>
              <w:top w:val="single" w:sz="4" w:space="0" w:color="auto"/>
              <w:left w:val="single" w:sz="4" w:space="0" w:color="auto"/>
              <w:bottom w:val="single" w:sz="4" w:space="0" w:color="auto"/>
              <w:right w:val="single" w:sz="4" w:space="0" w:color="auto"/>
            </w:tcBorders>
          </w:tcPr>
          <w:p w14:paraId="26872506" w14:textId="77777777"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rPr>
            </w:pPr>
            <w:r w:rsidRPr="00620D65">
              <w:rPr>
                <w:rFonts w:eastAsia="Calibri"/>
                <w:b/>
                <w:sz w:val="18"/>
                <w:szCs w:val="18"/>
              </w:rPr>
              <w:t>R-290</w:t>
            </w:r>
          </w:p>
        </w:tc>
      </w:tr>
      <w:tr w:rsidR="003A698B" w:rsidRPr="00620D65" w14:paraId="29D2C3B8" w14:textId="77777777" w:rsidTr="0042274E">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18C03819" w14:textId="77777777"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2134D473" w14:textId="5F558603"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hint="eastAsia"/>
                <w:sz w:val="18"/>
                <w:szCs w:val="18"/>
                <w:lang w:eastAsia="zh-CN"/>
              </w:rPr>
              <w:t>公吨</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2C7108E" w14:textId="77777777"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2.59</w:t>
            </w:r>
          </w:p>
        </w:tc>
      </w:tr>
      <w:tr w:rsidR="003A698B" w:rsidRPr="00620D65" w14:paraId="33FE1109" w14:textId="77777777" w:rsidTr="0042274E">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15AB432A" w14:textId="77777777"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663C5A27" w14:textId="642722AD"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proofErr w:type="spellStart"/>
            <w:r w:rsidRPr="00620D65">
              <w:rPr>
                <w:rFonts w:ascii="Microsoft YaHei" w:eastAsia="Microsoft YaHei" w:hAnsi="Microsoft YaHei" w:cs="Microsoft YaHei" w:hint="eastAsia"/>
                <w:sz w:val="18"/>
                <w:szCs w:val="18"/>
              </w:rPr>
              <w:t>二氧化碳当量吨</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45B7757" w14:textId="77777777" w:rsidR="003A698B"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7.77</w:t>
            </w:r>
          </w:p>
        </w:tc>
      </w:tr>
      <w:tr w:rsidR="001B0D8C" w:rsidRPr="00620D65" w14:paraId="0386CF89" w14:textId="77777777" w:rsidTr="0042274E">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4E0443C" w14:textId="1F3DB573" w:rsidR="001B0D8C" w:rsidRPr="00620D65" w:rsidRDefault="003A698B" w:rsidP="003E247A">
            <w:pPr>
              <w:widowControl w:val="0"/>
              <w:spacing w:line="259" w:lineRule="auto"/>
              <w:jc w:val="left"/>
              <w:rPr>
                <w:sz w:val="18"/>
                <w:szCs w:val="18"/>
                <w:lang w:eastAsia="zh-CN"/>
              </w:rPr>
            </w:pPr>
            <w:r w:rsidRPr="00620D65">
              <w:rPr>
                <w:rFonts w:hint="eastAsia"/>
                <w:sz w:val="18"/>
                <w:szCs w:val="18"/>
                <w:lang w:eastAsia="zh-CN"/>
              </w:rPr>
              <w:t>项目时长（</w:t>
            </w:r>
            <w:r w:rsidRPr="00620D65">
              <w:rPr>
                <w:sz w:val="18"/>
                <w:szCs w:val="18"/>
                <w:lang w:eastAsia="zh-CN"/>
              </w:rPr>
              <w:t>月</w:t>
            </w:r>
            <w:r w:rsidRPr="00620D65">
              <w:rPr>
                <w:rFonts w:hint="eastAsia"/>
                <w:sz w:val="18"/>
                <w:szCs w:val="18"/>
                <w:lang w:eastAsia="zh-CN"/>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93F5" w14:textId="77777777" w:rsidR="001B0D8C" w:rsidRPr="00620D65" w:rsidRDefault="001B0D8C" w:rsidP="003E247A">
            <w:pPr>
              <w:widowControl w:val="0"/>
              <w:spacing w:line="259" w:lineRule="auto"/>
              <w:jc w:val="right"/>
              <w:rPr>
                <w:rFonts w:eastAsia="Calibri"/>
                <w:sz w:val="18"/>
                <w:szCs w:val="18"/>
              </w:rPr>
            </w:pPr>
            <w:r w:rsidRPr="00620D65">
              <w:rPr>
                <w:rFonts w:eastAsia="Calibri"/>
                <w:sz w:val="18"/>
                <w:szCs w:val="18"/>
              </w:rPr>
              <w:t>18</w:t>
            </w:r>
          </w:p>
        </w:tc>
      </w:tr>
      <w:tr w:rsidR="001B0D8C" w:rsidRPr="00620D65" w14:paraId="521845BB" w14:textId="77777777" w:rsidTr="0042274E">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5D470B7" w14:textId="5B530CA4" w:rsidR="001B0D8C" w:rsidRPr="00620D65" w:rsidRDefault="003A698B" w:rsidP="00620D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初始申请金额（美元）</w:t>
            </w:r>
          </w:p>
        </w:tc>
        <w:tc>
          <w:tcPr>
            <w:tcW w:w="1364" w:type="pct"/>
            <w:tcBorders>
              <w:top w:val="single" w:sz="4" w:space="0" w:color="auto"/>
              <w:left w:val="single" w:sz="4" w:space="0" w:color="auto"/>
              <w:bottom w:val="single" w:sz="4" w:space="0" w:color="auto"/>
              <w:right w:val="single" w:sz="4" w:space="0" w:color="auto"/>
            </w:tcBorders>
          </w:tcPr>
          <w:p w14:paraId="21F5144B"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237,800</w:t>
            </w:r>
          </w:p>
        </w:tc>
      </w:tr>
      <w:tr w:rsidR="001B0D8C" w:rsidRPr="00620D65" w14:paraId="65396C4E" w14:textId="77777777" w:rsidTr="0042274E">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0837F187" w14:textId="28081EF6" w:rsidR="001B0D8C" w:rsidRPr="00620D65" w:rsidRDefault="003A698B" w:rsidP="003A698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项目决算成本（美元）</w:t>
            </w:r>
          </w:p>
        </w:tc>
      </w:tr>
      <w:tr w:rsidR="001B0D8C" w:rsidRPr="00620D65" w14:paraId="4E89E160" w14:textId="77777777" w:rsidTr="0042274E">
        <w:trPr>
          <w:trHeight w:val="239"/>
          <w:jc w:val="center"/>
        </w:trPr>
        <w:tc>
          <w:tcPr>
            <w:tcW w:w="465" w:type="pct"/>
            <w:tcBorders>
              <w:top w:val="single" w:sz="4" w:space="0" w:color="auto"/>
              <w:left w:val="single" w:sz="4" w:space="0" w:color="auto"/>
              <w:bottom w:val="single" w:sz="4" w:space="0" w:color="auto"/>
              <w:right w:val="nil"/>
            </w:tcBorders>
          </w:tcPr>
          <w:p w14:paraId="66FCE93D"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p>
        </w:tc>
        <w:tc>
          <w:tcPr>
            <w:tcW w:w="3171" w:type="pct"/>
            <w:gridSpan w:val="2"/>
            <w:tcBorders>
              <w:top w:val="single" w:sz="4" w:space="0" w:color="auto"/>
              <w:left w:val="nil"/>
              <w:bottom w:val="single" w:sz="4" w:space="0" w:color="auto"/>
              <w:right w:val="single" w:sz="4" w:space="0" w:color="auto"/>
            </w:tcBorders>
          </w:tcPr>
          <w:p w14:paraId="0F8CC180" w14:textId="090674A6" w:rsidR="001B0D8C" w:rsidRPr="00620D65" w:rsidRDefault="003A698B"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增量资本成本</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5E7F40A"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136,500</w:t>
            </w:r>
          </w:p>
        </w:tc>
      </w:tr>
      <w:tr w:rsidR="001B0D8C" w:rsidRPr="00620D65" w14:paraId="51FC721C" w14:textId="77777777" w:rsidTr="0042274E">
        <w:trPr>
          <w:trHeight w:val="250"/>
          <w:jc w:val="center"/>
        </w:trPr>
        <w:tc>
          <w:tcPr>
            <w:tcW w:w="465" w:type="pct"/>
            <w:tcBorders>
              <w:top w:val="single" w:sz="4" w:space="0" w:color="auto"/>
              <w:left w:val="single" w:sz="4" w:space="0" w:color="auto"/>
              <w:bottom w:val="single" w:sz="4" w:space="0" w:color="auto"/>
              <w:right w:val="nil"/>
            </w:tcBorders>
          </w:tcPr>
          <w:p w14:paraId="1A97ED21"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5170C8E1" w14:textId="4AC3903C" w:rsidR="001B0D8C" w:rsidRPr="00620D65" w:rsidRDefault="00620D65" w:rsidP="00620D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hint="eastAsia"/>
                <w:sz w:val="18"/>
                <w:szCs w:val="18"/>
                <w:lang w:eastAsia="zh-CN"/>
              </w:rPr>
              <w:t>或有事项</w:t>
            </w:r>
            <w:r w:rsidR="003A698B" w:rsidRPr="00620D65">
              <w:rPr>
                <w:rFonts w:ascii="Microsoft YaHei" w:eastAsia="Microsoft YaHei" w:hAnsi="Microsoft YaHei" w:cs="Microsoft YaHei" w:hint="eastAsia"/>
                <w:sz w:val="18"/>
                <w:szCs w:val="18"/>
                <w:lang w:eastAsia="zh-CN"/>
              </w:rPr>
              <w:t>（</w:t>
            </w:r>
            <w:r w:rsidRPr="00620D65">
              <w:rPr>
                <w:rFonts w:ascii="Microsoft YaHei" w:eastAsia="Microsoft YaHei" w:hAnsi="Microsoft YaHei" w:cs="Microsoft YaHei" w:hint="eastAsia"/>
                <w:sz w:val="18"/>
                <w:szCs w:val="18"/>
                <w:lang w:eastAsia="zh-CN"/>
              </w:rPr>
              <w:t>占</w:t>
            </w:r>
            <w:r w:rsidR="003A698B" w:rsidRPr="00620D65">
              <w:rPr>
                <w:rFonts w:ascii="Microsoft YaHei" w:eastAsia="Microsoft YaHei" w:hAnsi="Microsoft YaHei" w:cs="Microsoft YaHei" w:hint="eastAsia"/>
                <w:sz w:val="18"/>
                <w:szCs w:val="18"/>
                <w:lang w:eastAsia="zh-CN"/>
              </w:rPr>
              <w:t>设备</w:t>
            </w:r>
            <w:r w:rsidRPr="00620D65">
              <w:rPr>
                <w:rFonts w:ascii="Microsoft YaHei" w:eastAsia="Microsoft YaHei" w:hAnsi="Microsoft YaHei" w:cs="Microsoft YaHei" w:hint="eastAsia"/>
                <w:sz w:val="18"/>
                <w:szCs w:val="18"/>
                <w:lang w:eastAsia="zh-CN"/>
              </w:rPr>
              <w:t>的10</w:t>
            </w:r>
            <w:r w:rsidRPr="00620D65">
              <w:rPr>
                <w:rFonts w:ascii="Microsoft YaHei" w:eastAsia="Microsoft YaHei" w:hAnsi="Microsoft YaHei" w:cs="Microsoft YaHei"/>
                <w:sz w:val="18"/>
                <w:szCs w:val="18"/>
                <w:lang w:eastAsia="zh-CN"/>
              </w:rPr>
              <w:t>%</w:t>
            </w:r>
            <w:r w:rsidR="003A698B" w:rsidRPr="00620D65">
              <w:rPr>
                <w:rFonts w:ascii="Microsoft YaHei" w:eastAsia="Microsoft YaHei" w:hAnsi="Microsoft YaHei" w:cs="Microsoft YaHei" w:hint="eastAsia"/>
                <w:sz w:val="18"/>
                <w:szCs w:val="18"/>
                <w:lang w:eastAsia="zh-CN"/>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ED73AEC"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7,350</w:t>
            </w:r>
          </w:p>
        </w:tc>
      </w:tr>
      <w:tr w:rsidR="001B0D8C" w:rsidRPr="00620D65" w14:paraId="56ADA756" w14:textId="77777777" w:rsidTr="0042274E">
        <w:trPr>
          <w:trHeight w:val="239"/>
          <w:jc w:val="center"/>
        </w:trPr>
        <w:tc>
          <w:tcPr>
            <w:tcW w:w="465" w:type="pct"/>
            <w:tcBorders>
              <w:top w:val="single" w:sz="4" w:space="0" w:color="auto"/>
              <w:left w:val="single" w:sz="4" w:space="0" w:color="auto"/>
              <w:bottom w:val="single" w:sz="4" w:space="0" w:color="auto"/>
              <w:right w:val="nil"/>
            </w:tcBorders>
          </w:tcPr>
          <w:p w14:paraId="5CB2781C"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45B69F24" w14:textId="60C64DEF" w:rsidR="001B0D8C" w:rsidRPr="00620D65" w:rsidRDefault="003A698B"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增量运营成本</w:t>
            </w:r>
            <w:proofErr w:type="spellEnd"/>
            <w:r w:rsidR="001B0D8C" w:rsidRPr="00620D65">
              <w:rPr>
                <w:rFonts w:eastAsia="Calibri"/>
                <w:sz w:val="18"/>
                <w:szCs w:val="18"/>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A04012C"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0</w:t>
            </w:r>
          </w:p>
        </w:tc>
      </w:tr>
      <w:tr w:rsidR="001B0D8C" w:rsidRPr="00620D65" w14:paraId="3935B280" w14:textId="77777777" w:rsidTr="0042274E">
        <w:trPr>
          <w:trHeight w:val="250"/>
          <w:jc w:val="center"/>
        </w:trPr>
        <w:tc>
          <w:tcPr>
            <w:tcW w:w="465" w:type="pct"/>
            <w:tcBorders>
              <w:top w:val="single" w:sz="4" w:space="0" w:color="auto"/>
              <w:left w:val="single" w:sz="4" w:space="0" w:color="auto"/>
              <w:bottom w:val="single" w:sz="4" w:space="0" w:color="auto"/>
              <w:right w:val="nil"/>
            </w:tcBorders>
          </w:tcPr>
          <w:p w14:paraId="5EF96A7A"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3171" w:type="pct"/>
            <w:gridSpan w:val="2"/>
            <w:tcBorders>
              <w:top w:val="single" w:sz="4" w:space="0" w:color="auto"/>
              <w:left w:val="nil"/>
              <w:bottom w:val="single" w:sz="4" w:space="0" w:color="auto"/>
              <w:right w:val="single" w:sz="4" w:space="0" w:color="auto"/>
            </w:tcBorders>
          </w:tcPr>
          <w:p w14:paraId="2176BB2A" w14:textId="0F98887C" w:rsidR="001B0D8C" w:rsidRPr="00620D65" w:rsidRDefault="003A698B"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项目总成本</w:t>
            </w:r>
            <w:proofErr w:type="spellEnd"/>
          </w:p>
        </w:tc>
        <w:tc>
          <w:tcPr>
            <w:tcW w:w="1364" w:type="pct"/>
            <w:tcBorders>
              <w:top w:val="single" w:sz="4" w:space="0" w:color="auto"/>
              <w:left w:val="single" w:sz="4" w:space="0" w:color="auto"/>
              <w:bottom w:val="single" w:sz="4" w:space="0" w:color="auto"/>
              <w:right w:val="single" w:sz="4" w:space="0" w:color="auto"/>
            </w:tcBorders>
          </w:tcPr>
          <w:p w14:paraId="62F702DD"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143,850</w:t>
            </w:r>
          </w:p>
        </w:tc>
      </w:tr>
      <w:tr w:rsidR="001B0D8C" w:rsidRPr="00620D65" w14:paraId="4840473D" w14:textId="77777777" w:rsidTr="0042274E">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C0DA6A6" w14:textId="0614B5C5" w:rsidR="001B0D8C" w:rsidRPr="00620D65" w:rsidRDefault="00620D65" w:rsidP="00620D65">
            <w:pPr>
              <w:widowControl w:val="0"/>
              <w:tabs>
                <w:tab w:val="center" w:pos="4320"/>
                <w:tab w:val="right" w:pos="8640"/>
                <w:tab w:val="left" w:pos="9000"/>
              </w:tabs>
              <w:spacing w:line="259" w:lineRule="auto"/>
              <w:jc w:val="left"/>
              <w:rPr>
                <w:rFonts w:eastAsia="Calibri"/>
                <w:snapToGrid w:val="0"/>
                <w:sz w:val="18"/>
                <w:szCs w:val="18"/>
              </w:rPr>
            </w:pPr>
            <w:r w:rsidRPr="00620D65">
              <w:rPr>
                <w:rFonts w:ascii="Microsoft YaHei" w:eastAsia="Microsoft YaHei" w:hAnsi="Microsoft YaHei" w:cs="Microsoft YaHei" w:hint="eastAsia"/>
                <w:sz w:val="18"/>
                <w:szCs w:val="18"/>
                <w:lang w:eastAsia="zh-CN"/>
              </w:rPr>
              <w:t>本国</w:t>
            </w:r>
            <w:proofErr w:type="spellStart"/>
            <w:r w:rsidR="003A698B" w:rsidRPr="00620D65">
              <w:rPr>
                <w:rFonts w:ascii="Microsoft YaHei" w:eastAsia="Microsoft YaHei" w:hAnsi="Microsoft YaHei" w:cs="Microsoft YaHei" w:hint="eastAsia"/>
                <w:sz w:val="18"/>
                <w:szCs w:val="18"/>
              </w:rPr>
              <w:t>所有权</w:t>
            </w:r>
            <w:proofErr w:type="spellEnd"/>
            <w:r w:rsidR="003A698B" w:rsidRPr="00620D65">
              <w:rPr>
                <w:rFonts w:ascii="Microsoft YaHei" w:eastAsia="Microsoft YaHei" w:hAnsi="Microsoft YaHei" w:cs="Microsoft YaHei" w:hint="eastAsia"/>
                <w:sz w:val="18"/>
                <w:szCs w:val="18"/>
              </w:rPr>
              <w:t>（</w:t>
            </w:r>
            <w:r w:rsidR="003A698B" w:rsidRPr="00620D65">
              <w:rPr>
                <w:rFonts w:eastAsia="Calibri" w:hint="eastAsia"/>
                <w:sz w:val="18"/>
                <w:szCs w:val="18"/>
              </w:rPr>
              <w:t>%</w:t>
            </w:r>
            <w:r w:rsidR="003A698B" w:rsidRPr="00620D65">
              <w:rPr>
                <w:rFonts w:ascii="Microsoft YaHei" w:eastAsia="Microsoft YaHei" w:hAnsi="Microsoft YaHei" w:cs="Microsoft YaHei" w:hint="eastAsia"/>
                <w:sz w:val="18"/>
                <w:szCs w:val="18"/>
              </w:rPr>
              <w:t>）</w:t>
            </w:r>
          </w:p>
        </w:tc>
        <w:tc>
          <w:tcPr>
            <w:tcW w:w="1364" w:type="pct"/>
            <w:tcBorders>
              <w:top w:val="single" w:sz="4" w:space="0" w:color="auto"/>
              <w:left w:val="single" w:sz="4" w:space="0" w:color="auto"/>
              <w:bottom w:val="single" w:sz="4" w:space="0" w:color="auto"/>
              <w:right w:val="single" w:sz="4" w:space="0" w:color="auto"/>
            </w:tcBorders>
          </w:tcPr>
          <w:p w14:paraId="12BF1975" w14:textId="77777777" w:rsidR="001B0D8C" w:rsidRPr="00620D65" w:rsidRDefault="001B0D8C" w:rsidP="003E247A">
            <w:pPr>
              <w:widowControl w:val="0"/>
              <w:tabs>
                <w:tab w:val="center" w:pos="4320"/>
                <w:tab w:val="right" w:pos="8640"/>
                <w:tab w:val="left" w:pos="9000"/>
              </w:tabs>
              <w:spacing w:line="259" w:lineRule="auto"/>
              <w:jc w:val="right"/>
              <w:rPr>
                <w:rFonts w:eastAsia="Calibri"/>
                <w:snapToGrid w:val="0"/>
                <w:sz w:val="18"/>
                <w:szCs w:val="18"/>
              </w:rPr>
            </w:pPr>
            <w:r w:rsidRPr="00620D65">
              <w:rPr>
                <w:rFonts w:eastAsia="Calibri"/>
                <w:snapToGrid w:val="0"/>
                <w:sz w:val="18"/>
                <w:szCs w:val="18"/>
              </w:rPr>
              <w:t>100</w:t>
            </w:r>
          </w:p>
        </w:tc>
      </w:tr>
      <w:tr w:rsidR="001B0D8C" w:rsidRPr="00620D65" w14:paraId="54D32E24" w14:textId="77777777" w:rsidTr="0042274E">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64F9CFAA" w14:textId="3A83FED7" w:rsidR="001B0D8C" w:rsidRPr="00620D65" w:rsidRDefault="003A698B" w:rsidP="00620D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出口</w:t>
            </w:r>
            <w:proofErr w:type="spellEnd"/>
            <w:r w:rsidR="00620D65" w:rsidRPr="00620D65">
              <w:rPr>
                <w:rFonts w:ascii="Microsoft YaHei" w:eastAsia="Microsoft YaHei" w:hAnsi="Microsoft YaHei" w:cs="Microsoft YaHei" w:hint="eastAsia"/>
                <w:sz w:val="18"/>
                <w:szCs w:val="18"/>
                <w:lang w:eastAsia="zh-CN"/>
              </w:rPr>
              <w:t>部分</w:t>
            </w:r>
            <w:r w:rsidRPr="00620D65">
              <w:rPr>
                <w:rFonts w:ascii="Microsoft YaHei" w:eastAsia="Microsoft YaHei" w:hAnsi="Microsoft YaHei" w:cs="Microsoft YaHei" w:hint="eastAsia"/>
                <w:sz w:val="18"/>
                <w:szCs w:val="18"/>
              </w:rPr>
              <w:t>（</w:t>
            </w:r>
            <w:r w:rsidRPr="00620D65">
              <w:rPr>
                <w:rFonts w:eastAsia="Calibri" w:hint="eastAsia"/>
                <w:sz w:val="18"/>
                <w:szCs w:val="18"/>
              </w:rPr>
              <w:t>%</w:t>
            </w:r>
            <w:r w:rsidRPr="00620D65">
              <w:rPr>
                <w:rFonts w:ascii="Microsoft YaHei" w:eastAsia="Microsoft YaHei" w:hAnsi="Microsoft YaHei" w:cs="Microsoft YaHei" w:hint="eastAsia"/>
                <w:sz w:val="18"/>
                <w:szCs w:val="18"/>
              </w:rPr>
              <w:t>）</w:t>
            </w:r>
          </w:p>
        </w:tc>
        <w:tc>
          <w:tcPr>
            <w:tcW w:w="1364" w:type="pct"/>
            <w:tcBorders>
              <w:top w:val="single" w:sz="4" w:space="0" w:color="auto"/>
              <w:left w:val="single" w:sz="4" w:space="0" w:color="auto"/>
              <w:bottom w:val="single" w:sz="4" w:space="0" w:color="auto"/>
              <w:right w:val="single" w:sz="4" w:space="0" w:color="auto"/>
            </w:tcBorders>
          </w:tcPr>
          <w:p w14:paraId="5EA0AB29"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0</w:t>
            </w:r>
          </w:p>
        </w:tc>
      </w:tr>
      <w:tr w:rsidR="001B0D8C" w:rsidRPr="00620D65" w14:paraId="11C44CAE" w14:textId="77777777" w:rsidTr="0042274E">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49E0AA5" w14:textId="565405AB" w:rsidR="001B0D8C" w:rsidRPr="00620D65" w:rsidRDefault="003A698B" w:rsidP="00620D6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申请</w:t>
            </w:r>
            <w:proofErr w:type="spellEnd"/>
            <w:r w:rsidR="00620D65" w:rsidRPr="00620D65">
              <w:rPr>
                <w:rFonts w:ascii="Microsoft YaHei" w:eastAsia="Microsoft YaHei" w:hAnsi="Microsoft YaHei" w:cs="Microsoft YaHei" w:hint="eastAsia"/>
                <w:sz w:val="18"/>
                <w:szCs w:val="18"/>
                <w:lang w:eastAsia="zh-CN"/>
              </w:rPr>
              <w:t>拨款</w:t>
            </w:r>
            <w:r w:rsidRPr="00620D65">
              <w:rPr>
                <w:rFonts w:ascii="Microsoft YaHei" w:eastAsia="Microsoft YaHei" w:hAnsi="Microsoft YaHei" w:cs="Microsoft YaHei" w:hint="eastAsia"/>
                <w:sz w:val="18"/>
                <w:szCs w:val="18"/>
              </w:rPr>
              <w:t>（</w:t>
            </w:r>
            <w:proofErr w:type="spellStart"/>
            <w:r w:rsidRPr="00620D65">
              <w:rPr>
                <w:rFonts w:ascii="Microsoft YaHei" w:eastAsia="Microsoft YaHei" w:hAnsi="Microsoft YaHei" w:cs="Microsoft YaHei" w:hint="eastAsia"/>
                <w:sz w:val="18"/>
                <w:szCs w:val="18"/>
              </w:rPr>
              <w:t>美元</w:t>
            </w:r>
            <w:proofErr w:type="spellEnd"/>
            <w:r w:rsidRPr="00620D65">
              <w:rPr>
                <w:rFonts w:ascii="Microsoft YaHei" w:eastAsia="Microsoft YaHei" w:hAnsi="Microsoft YaHei" w:cs="Microsoft YaHei" w:hint="eastAsia"/>
                <w:sz w:val="18"/>
                <w:szCs w:val="18"/>
              </w:rPr>
              <w:t>）</w:t>
            </w:r>
          </w:p>
        </w:tc>
        <w:tc>
          <w:tcPr>
            <w:tcW w:w="1364" w:type="pct"/>
            <w:tcBorders>
              <w:top w:val="single" w:sz="4" w:space="0" w:color="auto"/>
              <w:left w:val="single" w:sz="4" w:space="0" w:color="auto"/>
              <w:bottom w:val="single" w:sz="4" w:space="0" w:color="auto"/>
              <w:right w:val="single" w:sz="4" w:space="0" w:color="auto"/>
            </w:tcBorders>
          </w:tcPr>
          <w:p w14:paraId="7E0B4789"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143,850</w:t>
            </w:r>
          </w:p>
        </w:tc>
      </w:tr>
      <w:tr w:rsidR="001B0D8C" w:rsidRPr="00620D65" w14:paraId="2923E031" w14:textId="77777777" w:rsidTr="0042274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2BE7711" w14:textId="1B156C64" w:rsidR="001B0D8C" w:rsidRPr="00620D65" w:rsidRDefault="008A0F7F" w:rsidP="008A0F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成本效益</w:t>
            </w:r>
            <w:proofErr w:type="spellEnd"/>
            <w:r w:rsidRPr="00620D65">
              <w:rPr>
                <w:rFonts w:eastAsia="Calibri" w:hint="eastAsia"/>
                <w:sz w:val="18"/>
                <w:szCs w:val="18"/>
              </w:rPr>
              <w:t xml:space="preserve"> </w:t>
            </w:r>
          </w:p>
        </w:tc>
        <w:tc>
          <w:tcPr>
            <w:tcW w:w="1137" w:type="pct"/>
            <w:tcBorders>
              <w:top w:val="single" w:sz="4" w:space="0" w:color="auto"/>
              <w:left w:val="single" w:sz="4" w:space="0" w:color="auto"/>
              <w:bottom w:val="single" w:sz="4" w:space="0" w:color="auto"/>
              <w:right w:val="single" w:sz="4" w:space="0" w:color="auto"/>
            </w:tcBorders>
          </w:tcPr>
          <w:p w14:paraId="4FEAA86F" w14:textId="09848DCC" w:rsidR="001B0D8C" w:rsidRPr="00620D65" w:rsidRDefault="008A0F7F"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proofErr w:type="spellStart"/>
            <w:r w:rsidRPr="00620D65">
              <w:rPr>
                <w:rFonts w:ascii="Microsoft YaHei" w:eastAsia="Microsoft YaHei" w:hAnsi="Microsoft YaHei" w:cs="Microsoft YaHei" w:hint="eastAsia"/>
                <w:sz w:val="18"/>
                <w:szCs w:val="18"/>
              </w:rPr>
              <w:t>美元</w:t>
            </w:r>
            <w:proofErr w:type="spellEnd"/>
            <w:r w:rsidRPr="00620D65">
              <w:rPr>
                <w:rFonts w:eastAsia="Calibri" w:hint="eastAsia"/>
                <w:sz w:val="18"/>
                <w:szCs w:val="18"/>
              </w:rPr>
              <w:t>/</w:t>
            </w:r>
            <w:proofErr w:type="spellStart"/>
            <w:r w:rsidRPr="00620D65">
              <w:rPr>
                <w:rFonts w:ascii="Microsoft YaHei" w:eastAsia="Microsoft YaHei" w:hAnsi="Microsoft YaHei" w:cs="Microsoft YaHei" w:hint="eastAsia"/>
                <w:sz w:val="18"/>
                <w:szCs w:val="18"/>
              </w:rPr>
              <w:t>公斤</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84C7B52"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27.77</w:t>
            </w:r>
          </w:p>
        </w:tc>
      </w:tr>
      <w:tr w:rsidR="001B0D8C" w:rsidRPr="00620D65" w14:paraId="0CAA50EE" w14:textId="77777777" w:rsidTr="0042274E">
        <w:trPr>
          <w:trHeight w:val="67"/>
          <w:jc w:val="center"/>
        </w:trPr>
        <w:tc>
          <w:tcPr>
            <w:tcW w:w="2499" w:type="pct"/>
            <w:gridSpan w:val="2"/>
            <w:vMerge/>
            <w:tcBorders>
              <w:left w:val="single" w:sz="4" w:space="0" w:color="auto"/>
              <w:bottom w:val="single" w:sz="4" w:space="0" w:color="auto"/>
              <w:right w:val="single" w:sz="4" w:space="0" w:color="auto"/>
            </w:tcBorders>
          </w:tcPr>
          <w:p w14:paraId="605C84C0"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
        </w:tc>
        <w:tc>
          <w:tcPr>
            <w:tcW w:w="1137" w:type="pct"/>
            <w:tcBorders>
              <w:top w:val="single" w:sz="4" w:space="0" w:color="auto"/>
              <w:left w:val="single" w:sz="4" w:space="0" w:color="auto"/>
              <w:bottom w:val="single" w:sz="4" w:space="0" w:color="auto"/>
              <w:right w:val="single" w:sz="4" w:space="0" w:color="auto"/>
            </w:tcBorders>
          </w:tcPr>
          <w:p w14:paraId="585DA87E" w14:textId="08EDF478" w:rsidR="001B0D8C" w:rsidRPr="00620D65" w:rsidRDefault="008A0F7F"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proofErr w:type="spellStart"/>
            <w:r w:rsidRPr="00620D65">
              <w:rPr>
                <w:rFonts w:ascii="Microsoft YaHei" w:eastAsia="Microsoft YaHei" w:hAnsi="Microsoft YaHei" w:cs="Microsoft YaHei" w:hint="eastAsia"/>
                <w:sz w:val="18"/>
                <w:szCs w:val="18"/>
              </w:rPr>
              <w:t>美元</w:t>
            </w:r>
            <w:proofErr w:type="spellEnd"/>
            <w:r w:rsidRPr="00620D65">
              <w:rPr>
                <w:rFonts w:eastAsia="Calibri" w:hint="eastAsia"/>
                <w:sz w:val="18"/>
                <w:szCs w:val="18"/>
              </w:rPr>
              <w:t>/</w:t>
            </w:r>
            <w:proofErr w:type="spellStart"/>
            <w:r w:rsidRPr="00620D65">
              <w:rPr>
                <w:rFonts w:ascii="Microsoft YaHei" w:eastAsia="Microsoft YaHei" w:hAnsi="Microsoft YaHei" w:cs="Microsoft YaHei" w:hint="eastAsia"/>
                <w:sz w:val="18"/>
                <w:szCs w:val="18"/>
              </w:rPr>
              <w:t>二氧化碳当量吨</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15D573"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32.10</w:t>
            </w:r>
          </w:p>
        </w:tc>
      </w:tr>
      <w:tr w:rsidR="001B0D8C" w:rsidRPr="00620D65" w14:paraId="737566D7" w14:textId="77777777" w:rsidTr="0042274E">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CEF7E1E" w14:textId="572932B7" w:rsidR="001B0D8C" w:rsidRPr="00620D65" w:rsidRDefault="008A0F7F"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执行机构支持费用（美元）</w:t>
            </w:r>
          </w:p>
        </w:tc>
        <w:tc>
          <w:tcPr>
            <w:tcW w:w="1364" w:type="pct"/>
            <w:tcBorders>
              <w:top w:val="single" w:sz="4" w:space="0" w:color="auto"/>
              <w:left w:val="single" w:sz="4" w:space="0" w:color="auto"/>
              <w:bottom w:val="single" w:sz="4" w:space="0" w:color="auto"/>
              <w:right w:val="single" w:sz="4" w:space="0" w:color="auto"/>
            </w:tcBorders>
          </w:tcPr>
          <w:p w14:paraId="0AC645EE"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12,947</w:t>
            </w:r>
          </w:p>
        </w:tc>
      </w:tr>
      <w:tr w:rsidR="001B0D8C" w:rsidRPr="00620D65" w14:paraId="21C7D035" w14:textId="77777777" w:rsidTr="0042274E">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9F74CD3" w14:textId="0B46F1A2" w:rsidR="001B0D8C" w:rsidRPr="00620D65" w:rsidRDefault="008A0F7F"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多边基金的项目总成本（美元）</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F4B2B46" w14:textId="77777777" w:rsidR="001B0D8C" w:rsidRPr="00620D65"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rPr>
            </w:pPr>
            <w:r w:rsidRPr="00620D65">
              <w:rPr>
                <w:rFonts w:eastAsia="Calibri"/>
                <w:sz w:val="18"/>
                <w:szCs w:val="18"/>
              </w:rPr>
              <w:t>156,797</w:t>
            </w:r>
          </w:p>
        </w:tc>
      </w:tr>
      <w:tr w:rsidR="001B0D8C" w:rsidRPr="00620D65" w14:paraId="62EACBF1" w14:textId="77777777" w:rsidTr="0042274E">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098B4870" w14:textId="6BA1C495" w:rsidR="001B0D8C" w:rsidRPr="00620D65" w:rsidRDefault="008A0F7F" w:rsidP="008A0F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rPr>
            </w:pPr>
            <w:proofErr w:type="spellStart"/>
            <w:r w:rsidRPr="00620D65">
              <w:rPr>
                <w:rFonts w:ascii="Microsoft YaHei" w:eastAsia="Microsoft YaHei" w:hAnsi="Microsoft YaHei" w:cs="Microsoft YaHei" w:hint="eastAsia"/>
                <w:sz w:val="18"/>
                <w:szCs w:val="18"/>
              </w:rPr>
              <w:t>对应资金</w:t>
            </w:r>
            <w:proofErr w:type="spellEnd"/>
            <w:r w:rsidRPr="00620D65">
              <w:rPr>
                <w:rFonts w:ascii="Microsoft YaHei" w:eastAsia="Microsoft YaHei" w:hAnsi="Microsoft YaHei" w:cs="Microsoft YaHei" w:hint="eastAsia"/>
                <w:sz w:val="18"/>
                <w:szCs w:val="18"/>
              </w:rPr>
              <w:t>（</w:t>
            </w:r>
            <w:r w:rsidRPr="00620D65">
              <w:rPr>
                <w:rFonts w:ascii="Microsoft YaHei" w:eastAsia="Microsoft YaHei" w:hAnsi="Microsoft YaHei" w:cs="Microsoft YaHei" w:hint="eastAsia"/>
                <w:sz w:val="18"/>
                <w:szCs w:val="18"/>
                <w:lang w:eastAsia="zh-CN"/>
              </w:rPr>
              <w:t>有</w:t>
            </w:r>
            <w:r w:rsidRPr="00620D65">
              <w:rPr>
                <w:rFonts w:eastAsia="Calibri" w:hint="eastAsia"/>
                <w:sz w:val="18"/>
                <w:szCs w:val="18"/>
              </w:rPr>
              <w:t>/</w:t>
            </w:r>
            <w:r w:rsidRPr="00620D65">
              <w:rPr>
                <w:rFonts w:ascii="Microsoft YaHei" w:eastAsia="Microsoft YaHei" w:hAnsi="Microsoft YaHei" w:cs="Microsoft YaHei" w:hint="eastAsia"/>
                <w:sz w:val="18"/>
                <w:szCs w:val="18"/>
              </w:rPr>
              <w:t>否）</w:t>
            </w:r>
          </w:p>
        </w:tc>
        <w:tc>
          <w:tcPr>
            <w:tcW w:w="1364" w:type="pct"/>
            <w:tcBorders>
              <w:top w:val="single" w:sz="4" w:space="0" w:color="auto"/>
              <w:left w:val="single" w:sz="4" w:space="0" w:color="auto"/>
              <w:bottom w:val="single" w:sz="4" w:space="0" w:color="auto"/>
              <w:right w:val="single" w:sz="4" w:space="0" w:color="auto"/>
            </w:tcBorders>
          </w:tcPr>
          <w:p w14:paraId="3F66B998" w14:textId="7815476F" w:rsidR="001B0D8C" w:rsidRPr="00620D65" w:rsidRDefault="008A0F7F"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eastAsia="zh-CN"/>
              </w:rPr>
            </w:pPr>
            <w:r w:rsidRPr="00620D65">
              <w:rPr>
                <w:rFonts w:hint="eastAsia"/>
                <w:sz w:val="18"/>
                <w:szCs w:val="18"/>
                <w:lang w:eastAsia="zh-CN"/>
              </w:rPr>
              <w:t>有</w:t>
            </w:r>
          </w:p>
        </w:tc>
      </w:tr>
      <w:tr w:rsidR="001B0D8C" w:rsidRPr="00620D65" w14:paraId="211DD686" w14:textId="77777777" w:rsidTr="0042274E">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649EC094" w14:textId="540D8BE0" w:rsidR="001B0D8C" w:rsidRPr="00620D65" w:rsidRDefault="008A0F7F" w:rsidP="008A0F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eastAsia="zh-CN"/>
              </w:rPr>
            </w:pPr>
            <w:r w:rsidRPr="00620D65">
              <w:rPr>
                <w:rFonts w:ascii="Microsoft YaHei" w:eastAsia="Microsoft YaHei" w:hAnsi="Microsoft YaHei" w:cs="Microsoft YaHei" w:hint="eastAsia"/>
                <w:sz w:val="18"/>
                <w:szCs w:val="18"/>
                <w:lang w:eastAsia="zh-CN"/>
              </w:rPr>
              <w:t>包含项目监测里程碑事件（有</w:t>
            </w:r>
            <w:r w:rsidRPr="00620D65">
              <w:rPr>
                <w:rFonts w:eastAsia="Calibri" w:hint="eastAsia"/>
                <w:sz w:val="18"/>
                <w:szCs w:val="18"/>
                <w:lang w:eastAsia="zh-CN"/>
              </w:rPr>
              <w:t>/</w:t>
            </w:r>
            <w:r w:rsidRPr="00620D65">
              <w:rPr>
                <w:rFonts w:ascii="Microsoft YaHei" w:eastAsia="Microsoft YaHei" w:hAnsi="Microsoft YaHei" w:cs="Microsoft YaHei" w:hint="eastAsia"/>
                <w:sz w:val="18"/>
                <w:szCs w:val="18"/>
                <w:lang w:eastAsia="zh-CN"/>
              </w:rPr>
              <w:t>否）</w:t>
            </w:r>
          </w:p>
        </w:tc>
        <w:tc>
          <w:tcPr>
            <w:tcW w:w="1364" w:type="pct"/>
            <w:tcBorders>
              <w:top w:val="single" w:sz="4" w:space="0" w:color="auto"/>
              <w:left w:val="single" w:sz="4" w:space="0" w:color="auto"/>
              <w:bottom w:val="single" w:sz="4" w:space="0" w:color="auto"/>
              <w:right w:val="single" w:sz="4" w:space="0" w:color="auto"/>
            </w:tcBorders>
          </w:tcPr>
          <w:p w14:paraId="394EDA6A" w14:textId="7DF1941D" w:rsidR="001B0D8C" w:rsidRPr="00620D65" w:rsidRDefault="008A0F7F"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eastAsia="zh-CN"/>
              </w:rPr>
            </w:pPr>
            <w:r w:rsidRPr="00620D65">
              <w:rPr>
                <w:rFonts w:hint="eastAsia"/>
                <w:sz w:val="18"/>
                <w:szCs w:val="18"/>
                <w:lang w:eastAsia="zh-CN"/>
              </w:rPr>
              <w:t>有</w:t>
            </w:r>
          </w:p>
        </w:tc>
      </w:tr>
    </w:tbl>
    <w:p w14:paraId="10BB8722" w14:textId="3AED6F43" w:rsidR="001B0D8C" w:rsidRPr="000B45AC" w:rsidRDefault="001B0D8C" w:rsidP="003E247A">
      <w:pPr>
        <w:widowControl w:val="0"/>
        <w:spacing w:before="40"/>
        <w:rPr>
          <w:sz w:val="20"/>
          <w:szCs w:val="20"/>
        </w:rPr>
      </w:pPr>
      <w:r w:rsidRPr="000B45AC">
        <w:rPr>
          <w:sz w:val="20"/>
          <w:szCs w:val="20"/>
        </w:rPr>
        <w:t>*</w:t>
      </w:r>
      <w:r w:rsidR="00620D65">
        <w:rPr>
          <w:rFonts w:hint="eastAsia"/>
          <w:sz w:val="20"/>
          <w:szCs w:val="20"/>
          <w:lang w:eastAsia="zh-CN"/>
        </w:rPr>
        <w:t>未申请</w:t>
      </w:r>
    </w:p>
    <w:p w14:paraId="053BDC87" w14:textId="77777777" w:rsidR="001B0D8C" w:rsidRPr="000B45AC" w:rsidRDefault="001B0D8C" w:rsidP="003E247A">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1B0D8C" w:rsidRPr="000B45AC" w14:paraId="2B91DD27" w14:textId="77777777" w:rsidTr="0042274E">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6487CADB" w14:textId="6388618A" w:rsidR="001B0D8C" w:rsidRPr="00620D65" w:rsidRDefault="008A0F7F" w:rsidP="008A0F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rPr>
            </w:pPr>
            <w:proofErr w:type="spellStart"/>
            <w:r w:rsidRPr="00620D65">
              <w:rPr>
                <w:rFonts w:hint="eastAsia"/>
                <w:b/>
                <w:sz w:val="18"/>
                <w:szCs w:val="18"/>
              </w:rPr>
              <w:t>秘书处建议</w:t>
            </w:r>
            <w:proofErr w:type="spellEnd"/>
          </w:p>
        </w:tc>
        <w:tc>
          <w:tcPr>
            <w:tcW w:w="1364" w:type="pct"/>
            <w:tcBorders>
              <w:top w:val="single" w:sz="4" w:space="0" w:color="auto"/>
              <w:left w:val="single" w:sz="4" w:space="0" w:color="auto"/>
              <w:bottom w:val="single" w:sz="4" w:space="0" w:color="auto"/>
              <w:right w:val="single" w:sz="4" w:space="0" w:color="auto"/>
            </w:tcBorders>
          </w:tcPr>
          <w:p w14:paraId="487E2D04" w14:textId="7DDB49B3" w:rsidR="001B0D8C" w:rsidRPr="00620D65" w:rsidRDefault="008A0F7F" w:rsidP="008A0F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rPr>
            </w:pPr>
            <w:r w:rsidRPr="00620D65">
              <w:rPr>
                <w:rFonts w:hint="eastAsia"/>
                <w:sz w:val="18"/>
                <w:szCs w:val="18"/>
                <w:lang w:eastAsia="zh-CN"/>
              </w:rPr>
              <w:t>个别审议</w:t>
            </w:r>
          </w:p>
        </w:tc>
      </w:tr>
    </w:tbl>
    <w:p w14:paraId="25166C70" w14:textId="77777777" w:rsidR="00F9051B" w:rsidRDefault="00F9051B">
      <w:pPr>
        <w:jc w:val="left"/>
        <w:rPr>
          <w:b/>
          <w:sz w:val="20"/>
          <w:szCs w:val="20"/>
        </w:rPr>
      </w:pPr>
      <w:r>
        <w:rPr>
          <w:b/>
          <w:sz w:val="20"/>
          <w:szCs w:val="20"/>
        </w:rPr>
        <w:br w:type="page"/>
      </w:r>
    </w:p>
    <w:p w14:paraId="7DF96428" w14:textId="30D70D66" w:rsidR="001B0D8C" w:rsidRPr="00917FA9" w:rsidRDefault="00C00BCD" w:rsidP="0042274E">
      <w:pPr>
        <w:spacing w:before="240"/>
        <w:jc w:val="center"/>
        <w:rPr>
          <w:b/>
        </w:rPr>
      </w:pPr>
      <w:proofErr w:type="spellStart"/>
      <w:r>
        <w:rPr>
          <w:rFonts w:eastAsia="SimHei" w:hint="eastAsia"/>
          <w:b/>
          <w:sz w:val="24"/>
          <w:szCs w:val="24"/>
        </w:rPr>
        <w:lastRenderedPageBreak/>
        <w:t>项目说明</w:t>
      </w:r>
      <w:proofErr w:type="spellEnd"/>
    </w:p>
    <w:p w14:paraId="63844EB0" w14:textId="77777777" w:rsidR="001B0D8C" w:rsidRPr="00917FA9" w:rsidRDefault="001B0D8C" w:rsidP="0042274E"/>
    <w:p w14:paraId="55AACBFC" w14:textId="72C71251" w:rsidR="00C00BCD" w:rsidRDefault="00C00BCD" w:rsidP="00DC59C8">
      <w:pPr>
        <w:pStyle w:val="ListParagraph"/>
        <w:numPr>
          <w:ilvl w:val="0"/>
          <w:numId w:val="8"/>
        </w:numPr>
        <w:rPr>
          <w:lang w:eastAsia="zh-CN"/>
        </w:rPr>
      </w:pPr>
      <w:r>
        <w:rPr>
          <w:rFonts w:hint="eastAsia"/>
          <w:lang w:eastAsia="zh-CN"/>
        </w:rPr>
        <w:t>开发计划署代表墨西哥政府</w:t>
      </w:r>
      <w:r w:rsidR="007E6986">
        <w:rPr>
          <w:rFonts w:hint="eastAsia"/>
          <w:lang w:eastAsia="zh-CN"/>
        </w:rPr>
        <w:t>提交了</w:t>
      </w:r>
      <w:r w:rsidR="00D8316D">
        <w:rPr>
          <w:rFonts w:hint="eastAsia"/>
          <w:lang w:eastAsia="zh-CN"/>
        </w:rPr>
        <w:t>为</w:t>
      </w:r>
      <w:proofErr w:type="spellStart"/>
      <w:r w:rsidR="00D8316D">
        <w:rPr>
          <w:rFonts w:hint="eastAsia"/>
          <w:lang w:eastAsia="zh-CN"/>
        </w:rPr>
        <w:t>Friocima</w:t>
      </w:r>
      <w:proofErr w:type="spellEnd"/>
      <w:r w:rsidR="00D8316D">
        <w:rPr>
          <w:rFonts w:hint="eastAsia"/>
          <w:lang w:eastAsia="zh-CN"/>
        </w:rPr>
        <w:t xml:space="preserve"> </w:t>
      </w:r>
      <w:r w:rsidR="00D8316D">
        <w:rPr>
          <w:rFonts w:hint="eastAsia"/>
          <w:lang w:eastAsia="zh-CN"/>
        </w:rPr>
        <w:t>的商用冰柜</w:t>
      </w:r>
      <w:r w:rsidR="00A41A28">
        <w:rPr>
          <w:rStyle w:val="FootnoteReference"/>
          <w:lang w:eastAsia="zh-CN"/>
        </w:rPr>
        <w:footnoteReference w:id="13"/>
      </w:r>
      <w:r w:rsidR="00D8316D">
        <w:rPr>
          <w:rFonts w:hint="eastAsia"/>
          <w:lang w:eastAsia="zh-CN"/>
        </w:rPr>
        <w:t>制造</w:t>
      </w:r>
      <w:r w:rsidR="007E6986">
        <w:rPr>
          <w:rFonts w:hint="eastAsia"/>
          <w:lang w:eastAsia="zh-CN"/>
        </w:rPr>
        <w:t>淘汰</w:t>
      </w:r>
      <w:r w:rsidR="00D8316D">
        <w:rPr>
          <w:rFonts w:hint="eastAsia"/>
          <w:lang w:eastAsia="zh-CN"/>
        </w:rPr>
        <w:t xml:space="preserve"> HFC</w:t>
      </w:r>
      <w:r w:rsidR="00D8316D">
        <w:rPr>
          <w:lang w:eastAsia="zh-CN"/>
        </w:rPr>
        <w:t>-</w:t>
      </w:r>
      <w:r w:rsidR="00D8316D">
        <w:rPr>
          <w:rFonts w:hint="eastAsia"/>
          <w:lang w:eastAsia="zh-CN"/>
        </w:rPr>
        <w:t xml:space="preserve">134a </w:t>
      </w:r>
      <w:r w:rsidR="00D8316D">
        <w:rPr>
          <w:lang w:eastAsia="zh-CN"/>
        </w:rPr>
        <w:t>转用</w:t>
      </w:r>
      <w:r w:rsidR="00D8316D">
        <w:rPr>
          <w:rFonts w:hint="eastAsia"/>
          <w:lang w:eastAsia="zh-CN"/>
        </w:rPr>
        <w:t>丙烷（</w:t>
      </w:r>
      <w:r w:rsidR="00D8316D">
        <w:rPr>
          <w:rFonts w:hint="eastAsia"/>
          <w:lang w:eastAsia="zh-CN"/>
        </w:rPr>
        <w:t>R</w:t>
      </w:r>
      <w:r w:rsidR="00D8316D">
        <w:rPr>
          <w:lang w:eastAsia="zh-CN"/>
        </w:rPr>
        <w:t>-</w:t>
      </w:r>
      <w:r w:rsidR="00D8316D">
        <w:rPr>
          <w:rFonts w:hint="eastAsia"/>
          <w:lang w:eastAsia="zh-CN"/>
        </w:rPr>
        <w:t>290</w:t>
      </w:r>
      <w:r w:rsidR="00D8316D">
        <w:rPr>
          <w:rFonts w:hint="eastAsia"/>
          <w:lang w:eastAsia="zh-CN"/>
        </w:rPr>
        <w:t>）</w:t>
      </w:r>
      <w:r w:rsidR="007E6986">
        <w:rPr>
          <w:rFonts w:hint="eastAsia"/>
          <w:lang w:eastAsia="zh-CN"/>
        </w:rPr>
        <w:t>的</w:t>
      </w:r>
      <w:r>
        <w:rPr>
          <w:rFonts w:hint="eastAsia"/>
          <w:lang w:eastAsia="zh-CN"/>
        </w:rPr>
        <w:t>项目提案，</w:t>
      </w:r>
      <w:r w:rsidR="007E6986">
        <w:rPr>
          <w:rFonts w:hint="eastAsia"/>
          <w:lang w:eastAsia="zh-CN"/>
        </w:rPr>
        <w:t>与最初提案一致，供资总额</w:t>
      </w:r>
      <w:r>
        <w:rPr>
          <w:rFonts w:hint="eastAsia"/>
          <w:lang w:eastAsia="zh-CN"/>
        </w:rPr>
        <w:t>为</w:t>
      </w:r>
      <w:r>
        <w:rPr>
          <w:rFonts w:hint="eastAsia"/>
          <w:lang w:eastAsia="zh-CN"/>
        </w:rPr>
        <w:t xml:space="preserve"> 237,800 </w:t>
      </w:r>
      <w:r>
        <w:rPr>
          <w:rFonts w:hint="eastAsia"/>
          <w:lang w:eastAsia="zh-CN"/>
        </w:rPr>
        <w:t>美元，外加机构支助费用</w:t>
      </w:r>
      <w:r>
        <w:rPr>
          <w:rFonts w:hint="eastAsia"/>
          <w:lang w:eastAsia="zh-CN"/>
        </w:rPr>
        <w:t xml:space="preserve"> 21,402 </w:t>
      </w:r>
      <w:r>
        <w:rPr>
          <w:rFonts w:hint="eastAsia"/>
          <w:lang w:eastAsia="zh-CN"/>
        </w:rPr>
        <w:t>美元。</w:t>
      </w:r>
    </w:p>
    <w:p w14:paraId="14605E90" w14:textId="546DC055" w:rsidR="00C00BCD" w:rsidRDefault="00C00BCD" w:rsidP="00C00BCD">
      <w:pPr>
        <w:rPr>
          <w:lang w:eastAsia="zh-CN"/>
        </w:rPr>
      </w:pPr>
    </w:p>
    <w:p w14:paraId="4D3AD842" w14:textId="2F5773B2" w:rsidR="001B0D8C" w:rsidRPr="006447D4" w:rsidRDefault="00C00BCD" w:rsidP="0042274E">
      <w:pPr>
        <w:rPr>
          <w:u w:val="single"/>
        </w:rPr>
      </w:pPr>
      <w:r w:rsidRPr="0092057B">
        <w:rPr>
          <w:rFonts w:hint="eastAsia"/>
          <w:u w:val="single"/>
          <w:lang w:eastAsia="zh-CN"/>
        </w:rPr>
        <w:t>项目目标</w:t>
      </w:r>
    </w:p>
    <w:p w14:paraId="65873836" w14:textId="76AF1F33" w:rsidR="001B0D8C" w:rsidRDefault="001B0D8C" w:rsidP="0042274E"/>
    <w:p w14:paraId="20B99335" w14:textId="31934BED" w:rsidR="00C00BCD" w:rsidRDefault="00C00BCD" w:rsidP="00DC59C8">
      <w:pPr>
        <w:pStyle w:val="ListParagraph"/>
        <w:numPr>
          <w:ilvl w:val="0"/>
          <w:numId w:val="8"/>
        </w:numPr>
        <w:rPr>
          <w:lang w:eastAsia="zh-CN"/>
        </w:rPr>
      </w:pPr>
      <w:r>
        <w:rPr>
          <w:rFonts w:hint="eastAsia"/>
          <w:lang w:eastAsia="zh-CN"/>
        </w:rPr>
        <w:t>该项目将</w:t>
      </w:r>
      <w:r w:rsidR="0092057B">
        <w:rPr>
          <w:rFonts w:hint="eastAsia"/>
          <w:lang w:eastAsia="zh-CN"/>
        </w:rPr>
        <w:t>会淘汰</w:t>
      </w:r>
      <w:r w:rsidR="0092057B">
        <w:rPr>
          <w:rFonts w:hint="eastAsia"/>
          <w:lang w:eastAsia="zh-CN"/>
        </w:rPr>
        <w:t xml:space="preserve">5.18 </w:t>
      </w:r>
      <w:r w:rsidR="0092057B">
        <w:rPr>
          <w:rFonts w:hint="eastAsia"/>
          <w:lang w:eastAsia="zh-CN"/>
        </w:rPr>
        <w:t>公吨</w:t>
      </w:r>
      <w:r w:rsidR="0092057B">
        <w:rPr>
          <w:rFonts w:hint="eastAsia"/>
          <w:lang w:eastAsia="zh-CN"/>
        </w:rPr>
        <w:t xml:space="preserve"> (</w:t>
      </w:r>
      <w:proofErr w:type="spellStart"/>
      <w:r w:rsidR="0092057B">
        <w:rPr>
          <w:rFonts w:hint="eastAsia"/>
          <w:lang w:eastAsia="zh-CN"/>
        </w:rPr>
        <w:t>mt</w:t>
      </w:r>
      <w:proofErr w:type="spellEnd"/>
      <w:r w:rsidR="0092057B">
        <w:rPr>
          <w:rFonts w:hint="eastAsia"/>
          <w:lang w:eastAsia="zh-CN"/>
        </w:rPr>
        <w:t>)</w:t>
      </w:r>
      <w:r w:rsidR="0092057B">
        <w:rPr>
          <w:rFonts w:hint="eastAsia"/>
          <w:lang w:eastAsia="zh-CN"/>
        </w:rPr>
        <w:t>（</w:t>
      </w:r>
      <w:r w:rsidR="0092057B">
        <w:rPr>
          <w:rFonts w:hint="eastAsia"/>
          <w:lang w:eastAsia="zh-CN"/>
        </w:rPr>
        <w:t xml:space="preserve">7,407 </w:t>
      </w:r>
      <w:r w:rsidR="0092057B">
        <w:rPr>
          <w:rFonts w:hint="eastAsia"/>
          <w:lang w:eastAsia="zh-CN"/>
        </w:rPr>
        <w:t>二氧化碳当量吨）</w:t>
      </w:r>
      <w:r w:rsidR="0092057B">
        <w:rPr>
          <w:rFonts w:hint="eastAsia"/>
          <w:lang w:eastAsia="zh-CN"/>
        </w:rPr>
        <w:t>HFC</w:t>
      </w:r>
      <w:r w:rsidR="0092057B">
        <w:rPr>
          <w:lang w:eastAsia="zh-CN"/>
        </w:rPr>
        <w:t>-</w:t>
      </w:r>
      <w:r w:rsidR="0092057B">
        <w:rPr>
          <w:rFonts w:hint="eastAsia"/>
          <w:lang w:eastAsia="zh-CN"/>
        </w:rPr>
        <w:t>134a</w:t>
      </w:r>
      <w:r w:rsidR="0092057B">
        <w:rPr>
          <w:rFonts w:hint="eastAsia"/>
          <w:lang w:eastAsia="zh-CN"/>
        </w:rPr>
        <w:t>，即</w:t>
      </w:r>
      <w:proofErr w:type="spellStart"/>
      <w:r>
        <w:rPr>
          <w:rFonts w:hint="eastAsia"/>
          <w:lang w:eastAsia="zh-CN"/>
        </w:rPr>
        <w:t>Friocima</w:t>
      </w:r>
      <w:proofErr w:type="spellEnd"/>
      <w:r>
        <w:rPr>
          <w:rFonts w:hint="eastAsia"/>
          <w:lang w:eastAsia="zh-CN"/>
        </w:rPr>
        <w:t xml:space="preserve"> </w:t>
      </w:r>
      <w:r w:rsidR="0092057B">
        <w:rPr>
          <w:rFonts w:hint="eastAsia"/>
          <w:lang w:eastAsia="zh-CN"/>
        </w:rPr>
        <w:t>的一条商用冰柜</w:t>
      </w:r>
      <w:r>
        <w:rPr>
          <w:rFonts w:hint="eastAsia"/>
          <w:lang w:eastAsia="zh-CN"/>
        </w:rPr>
        <w:t>生产线每年</w:t>
      </w:r>
      <w:r w:rsidR="0092057B">
        <w:rPr>
          <w:rFonts w:hint="eastAsia"/>
          <w:lang w:eastAsia="zh-CN"/>
        </w:rPr>
        <w:t>所</w:t>
      </w:r>
      <w:r>
        <w:rPr>
          <w:rFonts w:hint="eastAsia"/>
          <w:lang w:eastAsia="zh-CN"/>
        </w:rPr>
        <w:t>消耗的</w:t>
      </w:r>
      <w:r w:rsidR="0092057B">
        <w:rPr>
          <w:rFonts w:hint="eastAsia"/>
          <w:lang w:eastAsia="zh-CN"/>
        </w:rPr>
        <w:t>HFC</w:t>
      </w:r>
      <w:r w:rsidR="0092057B">
        <w:rPr>
          <w:lang w:eastAsia="zh-CN"/>
        </w:rPr>
        <w:t>-</w:t>
      </w:r>
      <w:r w:rsidR="0092057B">
        <w:rPr>
          <w:rFonts w:hint="eastAsia"/>
          <w:lang w:eastAsia="zh-CN"/>
        </w:rPr>
        <w:t>134a</w:t>
      </w:r>
      <w:r w:rsidR="0092057B">
        <w:rPr>
          <w:rFonts w:hint="eastAsia"/>
          <w:lang w:eastAsia="zh-CN"/>
        </w:rPr>
        <w:t>数量</w:t>
      </w:r>
      <w:r>
        <w:rPr>
          <w:rFonts w:hint="eastAsia"/>
          <w:lang w:eastAsia="zh-CN"/>
        </w:rPr>
        <w:t>。</w:t>
      </w:r>
    </w:p>
    <w:p w14:paraId="374CE0C3" w14:textId="77777777" w:rsidR="00C00BCD" w:rsidRPr="006447D4" w:rsidRDefault="00C00BCD" w:rsidP="0042274E">
      <w:pPr>
        <w:rPr>
          <w:lang w:eastAsia="zh-CN"/>
        </w:rPr>
      </w:pPr>
    </w:p>
    <w:p w14:paraId="56A7D5E7" w14:textId="73F5000E" w:rsidR="00C00BCD" w:rsidRPr="00620D65" w:rsidRDefault="00620D65" w:rsidP="00C00BCD">
      <w:pPr>
        <w:rPr>
          <w:u w:val="single"/>
          <w:lang w:eastAsia="zh-CN"/>
        </w:rPr>
      </w:pPr>
      <w:r w:rsidRPr="00620D65">
        <w:rPr>
          <w:rFonts w:hint="eastAsia"/>
          <w:u w:val="single"/>
          <w:lang w:eastAsia="zh-CN"/>
        </w:rPr>
        <w:t>氢氟烃</w:t>
      </w:r>
      <w:r w:rsidR="00C00BCD" w:rsidRPr="00620D65">
        <w:rPr>
          <w:rFonts w:hint="eastAsia"/>
          <w:u w:val="single"/>
          <w:lang w:eastAsia="zh-CN"/>
        </w:rPr>
        <w:t>消费</w:t>
      </w:r>
      <w:r w:rsidR="0092057B" w:rsidRPr="00620D65">
        <w:rPr>
          <w:rFonts w:hint="eastAsia"/>
          <w:u w:val="single"/>
          <w:lang w:eastAsia="zh-CN"/>
        </w:rPr>
        <w:t>量与</w:t>
      </w:r>
      <w:r w:rsidR="00C00BCD" w:rsidRPr="00620D65">
        <w:rPr>
          <w:rFonts w:hint="eastAsia"/>
          <w:u w:val="single"/>
          <w:lang w:eastAsia="zh-CN"/>
        </w:rPr>
        <w:t>行业背景</w:t>
      </w:r>
    </w:p>
    <w:p w14:paraId="04A9972D" w14:textId="77777777" w:rsidR="001B0D8C" w:rsidRPr="006447D4" w:rsidRDefault="001B0D8C" w:rsidP="0042274E">
      <w:pPr>
        <w:rPr>
          <w:u w:val="single"/>
          <w:lang w:eastAsia="zh-CN"/>
        </w:rPr>
      </w:pPr>
    </w:p>
    <w:p w14:paraId="2888FEA4" w14:textId="5042A390" w:rsidR="00D8316D" w:rsidRDefault="00D8316D" w:rsidP="00DC59C8">
      <w:pPr>
        <w:pStyle w:val="Heading1"/>
        <w:numPr>
          <w:ilvl w:val="0"/>
          <w:numId w:val="8"/>
        </w:numPr>
        <w:rPr>
          <w:lang w:eastAsia="zh-CN"/>
        </w:rPr>
      </w:pPr>
      <w:r>
        <w:rPr>
          <w:rFonts w:hint="eastAsia"/>
          <w:lang w:eastAsia="zh-CN"/>
        </w:rPr>
        <w:t xml:space="preserve">2022 </w:t>
      </w:r>
      <w:r>
        <w:rPr>
          <w:rFonts w:hint="eastAsia"/>
          <w:lang w:eastAsia="zh-CN"/>
        </w:rPr>
        <w:t>年，墨西哥</w:t>
      </w:r>
      <w:r w:rsidR="00ED5055">
        <w:rPr>
          <w:rFonts w:hint="eastAsia"/>
          <w:lang w:eastAsia="zh-CN"/>
        </w:rPr>
        <w:t>的</w:t>
      </w:r>
      <w:r w:rsidR="00620D65">
        <w:rPr>
          <w:rFonts w:hint="eastAsia"/>
          <w:lang w:eastAsia="zh-CN"/>
        </w:rPr>
        <w:t>氢氟烃</w:t>
      </w:r>
      <w:r w:rsidR="00ED5055">
        <w:rPr>
          <w:rFonts w:hint="eastAsia"/>
          <w:lang w:eastAsia="zh-CN"/>
        </w:rPr>
        <w:t>（纯</w:t>
      </w:r>
      <w:r w:rsidR="00620D65">
        <w:rPr>
          <w:rFonts w:hint="eastAsia"/>
          <w:lang w:eastAsia="zh-CN"/>
        </w:rPr>
        <w:t>氢氟烃</w:t>
      </w:r>
      <w:r w:rsidR="00ED5055">
        <w:rPr>
          <w:rFonts w:hint="eastAsia"/>
          <w:lang w:eastAsia="zh-CN"/>
        </w:rPr>
        <w:t>和混合</w:t>
      </w:r>
      <w:r w:rsidR="00620D65">
        <w:rPr>
          <w:rFonts w:hint="eastAsia"/>
          <w:lang w:eastAsia="zh-CN"/>
        </w:rPr>
        <w:t>氢氟烃</w:t>
      </w:r>
      <w:r w:rsidR="00ED5055">
        <w:rPr>
          <w:rFonts w:hint="eastAsia"/>
          <w:lang w:eastAsia="zh-CN"/>
        </w:rPr>
        <w:t>）</w:t>
      </w:r>
      <w:r>
        <w:rPr>
          <w:rFonts w:hint="eastAsia"/>
          <w:lang w:eastAsia="zh-CN"/>
        </w:rPr>
        <w:t>消费</w:t>
      </w:r>
      <w:r w:rsidR="00ED5055">
        <w:rPr>
          <w:rFonts w:hint="eastAsia"/>
          <w:lang w:eastAsia="zh-CN"/>
        </w:rPr>
        <w:t>量达</w:t>
      </w:r>
      <w:r>
        <w:rPr>
          <w:rFonts w:hint="eastAsia"/>
          <w:lang w:eastAsia="zh-CN"/>
        </w:rPr>
        <w:t xml:space="preserve"> 48,556 </w:t>
      </w:r>
      <w:r>
        <w:rPr>
          <w:rFonts w:hint="eastAsia"/>
          <w:lang w:eastAsia="zh-CN"/>
        </w:rPr>
        <w:t>公吨，</w:t>
      </w:r>
      <w:r w:rsidR="00ED5055">
        <w:rPr>
          <w:rFonts w:hint="eastAsia"/>
          <w:lang w:eastAsia="zh-CN"/>
        </w:rPr>
        <w:t>其中</w:t>
      </w:r>
      <w:r>
        <w:rPr>
          <w:rFonts w:hint="eastAsia"/>
          <w:lang w:eastAsia="zh-CN"/>
        </w:rPr>
        <w:t>包括</w:t>
      </w:r>
      <w:r>
        <w:rPr>
          <w:rFonts w:hint="eastAsia"/>
          <w:lang w:eastAsia="zh-CN"/>
        </w:rPr>
        <w:t xml:space="preserve"> 20,815 </w:t>
      </w:r>
      <w:r>
        <w:rPr>
          <w:rFonts w:hint="eastAsia"/>
          <w:lang w:eastAsia="zh-CN"/>
        </w:rPr>
        <w:t>公吨</w:t>
      </w:r>
      <w:r>
        <w:rPr>
          <w:rFonts w:hint="eastAsia"/>
          <w:lang w:eastAsia="zh-CN"/>
        </w:rPr>
        <w:t xml:space="preserve"> R</w:t>
      </w:r>
      <w:r w:rsidR="00ED5055">
        <w:rPr>
          <w:lang w:eastAsia="zh-CN"/>
        </w:rPr>
        <w:t>-</w:t>
      </w:r>
      <w:r>
        <w:rPr>
          <w:rFonts w:hint="eastAsia"/>
          <w:lang w:eastAsia="zh-CN"/>
        </w:rPr>
        <w:t>410A</w:t>
      </w:r>
      <w:r>
        <w:rPr>
          <w:rFonts w:hint="eastAsia"/>
          <w:lang w:eastAsia="zh-CN"/>
        </w:rPr>
        <w:t>（占</w:t>
      </w:r>
      <w:r w:rsidR="00620D65">
        <w:rPr>
          <w:rFonts w:hint="eastAsia"/>
          <w:lang w:eastAsia="zh-CN"/>
        </w:rPr>
        <w:t>氢氟烃</w:t>
      </w:r>
      <w:r>
        <w:rPr>
          <w:rFonts w:hint="eastAsia"/>
          <w:lang w:eastAsia="zh-CN"/>
        </w:rPr>
        <w:t>总消费量的</w:t>
      </w:r>
      <w:r>
        <w:rPr>
          <w:rFonts w:hint="eastAsia"/>
          <w:lang w:eastAsia="zh-CN"/>
        </w:rPr>
        <w:t xml:space="preserve"> 43%</w:t>
      </w:r>
      <w:r>
        <w:rPr>
          <w:rFonts w:hint="eastAsia"/>
          <w:lang w:eastAsia="zh-CN"/>
        </w:rPr>
        <w:t>）、</w:t>
      </w:r>
      <w:r>
        <w:rPr>
          <w:rFonts w:hint="eastAsia"/>
          <w:lang w:eastAsia="zh-CN"/>
        </w:rPr>
        <w:t xml:space="preserve">9,188 </w:t>
      </w:r>
      <w:r>
        <w:rPr>
          <w:rFonts w:hint="eastAsia"/>
          <w:lang w:eastAsia="zh-CN"/>
        </w:rPr>
        <w:t>公吨纯</w:t>
      </w:r>
      <w:r>
        <w:rPr>
          <w:rFonts w:hint="eastAsia"/>
          <w:lang w:eastAsia="zh-CN"/>
        </w:rPr>
        <w:t xml:space="preserve"> HFC</w:t>
      </w:r>
      <w:r w:rsidR="00ED5055">
        <w:rPr>
          <w:lang w:eastAsia="zh-CN"/>
        </w:rPr>
        <w:t>-</w:t>
      </w:r>
      <w:r>
        <w:rPr>
          <w:rFonts w:hint="eastAsia"/>
          <w:lang w:eastAsia="zh-CN"/>
        </w:rPr>
        <w:t>134a</w:t>
      </w:r>
      <w:r>
        <w:rPr>
          <w:rFonts w:hint="eastAsia"/>
          <w:lang w:eastAsia="zh-CN"/>
        </w:rPr>
        <w:t>（</w:t>
      </w:r>
      <w:r>
        <w:rPr>
          <w:rFonts w:hint="eastAsia"/>
          <w:lang w:eastAsia="zh-CN"/>
        </w:rPr>
        <w:t>19%</w:t>
      </w:r>
      <w:r>
        <w:rPr>
          <w:rFonts w:hint="eastAsia"/>
          <w:lang w:eastAsia="zh-CN"/>
        </w:rPr>
        <w:t>）、</w:t>
      </w:r>
      <w:r>
        <w:rPr>
          <w:rFonts w:hint="eastAsia"/>
          <w:lang w:eastAsia="zh-CN"/>
        </w:rPr>
        <w:t xml:space="preserve">6,113 </w:t>
      </w:r>
      <w:r>
        <w:rPr>
          <w:rFonts w:hint="eastAsia"/>
          <w:lang w:eastAsia="zh-CN"/>
        </w:rPr>
        <w:t>公吨</w:t>
      </w:r>
      <w:r>
        <w:rPr>
          <w:rFonts w:hint="eastAsia"/>
          <w:lang w:eastAsia="zh-CN"/>
        </w:rPr>
        <w:t xml:space="preserve"> R</w:t>
      </w:r>
      <w:r w:rsidR="00ED5055">
        <w:rPr>
          <w:lang w:eastAsia="zh-CN"/>
        </w:rPr>
        <w:t>-</w:t>
      </w:r>
      <w:r>
        <w:rPr>
          <w:rFonts w:hint="eastAsia"/>
          <w:lang w:eastAsia="zh-CN"/>
        </w:rPr>
        <w:t>404A</w:t>
      </w:r>
      <w:r>
        <w:rPr>
          <w:rFonts w:hint="eastAsia"/>
          <w:lang w:eastAsia="zh-CN"/>
        </w:rPr>
        <w:t>（</w:t>
      </w:r>
      <w:r>
        <w:rPr>
          <w:rFonts w:hint="eastAsia"/>
          <w:lang w:eastAsia="zh-CN"/>
        </w:rPr>
        <w:t>13%</w:t>
      </w:r>
      <w:r>
        <w:rPr>
          <w:rFonts w:hint="eastAsia"/>
          <w:lang w:eastAsia="zh-CN"/>
        </w:rPr>
        <w:t>）和</w:t>
      </w:r>
      <w:r>
        <w:rPr>
          <w:rFonts w:hint="eastAsia"/>
          <w:lang w:eastAsia="zh-CN"/>
        </w:rPr>
        <w:t xml:space="preserve"> 5,660 </w:t>
      </w:r>
      <w:r>
        <w:rPr>
          <w:rFonts w:hint="eastAsia"/>
          <w:lang w:eastAsia="zh-CN"/>
        </w:rPr>
        <w:t>公吨</w:t>
      </w:r>
      <w:r>
        <w:rPr>
          <w:rFonts w:hint="eastAsia"/>
          <w:lang w:eastAsia="zh-CN"/>
        </w:rPr>
        <w:t xml:space="preserve"> HFC</w:t>
      </w:r>
      <w:r w:rsidR="00ED5055">
        <w:rPr>
          <w:lang w:eastAsia="zh-CN"/>
        </w:rPr>
        <w:t>-</w:t>
      </w:r>
      <w:r>
        <w:rPr>
          <w:rFonts w:hint="eastAsia"/>
          <w:lang w:eastAsia="zh-CN"/>
        </w:rPr>
        <w:t>152a</w:t>
      </w:r>
      <w:r>
        <w:rPr>
          <w:rFonts w:hint="eastAsia"/>
          <w:lang w:eastAsia="zh-CN"/>
        </w:rPr>
        <w:t>（</w:t>
      </w:r>
      <w:r>
        <w:rPr>
          <w:rFonts w:hint="eastAsia"/>
          <w:lang w:eastAsia="zh-CN"/>
        </w:rPr>
        <w:t>12%</w:t>
      </w:r>
      <w:r>
        <w:rPr>
          <w:rFonts w:hint="eastAsia"/>
          <w:lang w:eastAsia="zh-CN"/>
        </w:rPr>
        <w:t>），其他</w:t>
      </w:r>
      <w:r w:rsidR="00A41A28">
        <w:rPr>
          <w:rFonts w:hint="eastAsia"/>
          <w:lang w:eastAsia="zh-CN"/>
        </w:rPr>
        <w:t>类别</w:t>
      </w:r>
      <w:r w:rsidR="00620D65">
        <w:rPr>
          <w:rFonts w:hint="eastAsia"/>
          <w:lang w:eastAsia="zh-CN"/>
        </w:rPr>
        <w:t>的氢氟烃</w:t>
      </w:r>
      <w:r>
        <w:rPr>
          <w:rFonts w:hint="eastAsia"/>
          <w:lang w:eastAsia="zh-CN"/>
        </w:rPr>
        <w:t>和</w:t>
      </w:r>
      <w:r w:rsidR="00620D65">
        <w:rPr>
          <w:rFonts w:hint="eastAsia"/>
          <w:lang w:eastAsia="zh-CN"/>
        </w:rPr>
        <w:t>氢氟烃</w:t>
      </w:r>
      <w:r>
        <w:rPr>
          <w:rFonts w:hint="eastAsia"/>
          <w:lang w:eastAsia="zh-CN"/>
        </w:rPr>
        <w:t>混合物</w:t>
      </w:r>
      <w:r w:rsidR="00ED5055">
        <w:rPr>
          <w:rFonts w:hint="eastAsia"/>
          <w:lang w:eastAsia="zh-CN"/>
        </w:rPr>
        <w:t>则紧随其后</w:t>
      </w:r>
      <w:r>
        <w:rPr>
          <w:rFonts w:hint="eastAsia"/>
          <w:lang w:eastAsia="zh-CN"/>
        </w:rPr>
        <w:t>。</w:t>
      </w:r>
      <w:r w:rsidR="00A41A28">
        <w:rPr>
          <w:rFonts w:hint="eastAsia"/>
          <w:lang w:eastAsia="zh-CN"/>
        </w:rPr>
        <w:t>根据国家方案实施报告，</w:t>
      </w:r>
      <w:r>
        <w:rPr>
          <w:rFonts w:hint="eastAsia"/>
          <w:lang w:eastAsia="zh-CN"/>
        </w:rPr>
        <w:t>表</w:t>
      </w:r>
      <w:r w:rsidR="00A41A28">
        <w:rPr>
          <w:rFonts w:hint="eastAsia"/>
          <w:lang w:eastAsia="zh-CN"/>
        </w:rPr>
        <w:t>1</w:t>
      </w:r>
      <w:r>
        <w:rPr>
          <w:rFonts w:hint="eastAsia"/>
          <w:lang w:eastAsia="zh-CN"/>
        </w:rPr>
        <w:t>列出了</w:t>
      </w:r>
      <w:r w:rsidR="00A41A28">
        <w:rPr>
          <w:rFonts w:hint="eastAsia"/>
          <w:lang w:eastAsia="zh-CN"/>
        </w:rPr>
        <w:t>墨西哥</w:t>
      </w:r>
      <w:r>
        <w:rPr>
          <w:rFonts w:hint="eastAsia"/>
          <w:lang w:eastAsia="zh-CN"/>
        </w:rPr>
        <w:t>过去四年的</w:t>
      </w:r>
      <w:r w:rsidR="00620D65">
        <w:rPr>
          <w:rFonts w:hint="eastAsia"/>
          <w:lang w:eastAsia="zh-CN"/>
        </w:rPr>
        <w:t>氢氟烃</w:t>
      </w:r>
      <w:r>
        <w:rPr>
          <w:rFonts w:hint="eastAsia"/>
          <w:lang w:eastAsia="zh-CN"/>
        </w:rPr>
        <w:t>消费量。</w:t>
      </w:r>
      <w:r w:rsidR="00A41A28">
        <w:rPr>
          <w:rFonts w:hint="eastAsia"/>
          <w:lang w:eastAsia="zh-CN"/>
        </w:rPr>
        <w:t>国家方案</w:t>
      </w:r>
      <w:r>
        <w:rPr>
          <w:rFonts w:hint="eastAsia"/>
          <w:lang w:eastAsia="zh-CN"/>
        </w:rPr>
        <w:t>数据</w:t>
      </w:r>
      <w:r w:rsidR="00A41A28">
        <w:rPr>
          <w:rFonts w:hint="eastAsia"/>
          <w:lang w:eastAsia="zh-CN"/>
        </w:rPr>
        <w:t>（而非第</w:t>
      </w:r>
      <w:r w:rsidR="00A41A28">
        <w:rPr>
          <w:rFonts w:hint="eastAsia"/>
          <w:lang w:eastAsia="zh-CN"/>
        </w:rPr>
        <w:t xml:space="preserve"> 7 </w:t>
      </w:r>
      <w:r w:rsidR="00A41A28">
        <w:rPr>
          <w:rFonts w:hint="eastAsia"/>
          <w:lang w:eastAsia="zh-CN"/>
        </w:rPr>
        <w:t>条数据</w:t>
      </w:r>
      <w:r w:rsidR="00A41A28">
        <w:rPr>
          <w:lang w:eastAsia="zh-CN"/>
        </w:rPr>
        <w:t>）</w:t>
      </w:r>
      <w:r>
        <w:rPr>
          <w:rFonts w:hint="eastAsia"/>
          <w:lang w:eastAsia="zh-CN"/>
        </w:rPr>
        <w:t>用于参考</w:t>
      </w:r>
      <w:r w:rsidR="00A41A28">
        <w:rPr>
          <w:rFonts w:hint="eastAsia"/>
          <w:lang w:eastAsia="zh-CN"/>
        </w:rPr>
        <w:t>，</w:t>
      </w:r>
      <w:r>
        <w:rPr>
          <w:rFonts w:hint="eastAsia"/>
          <w:lang w:eastAsia="zh-CN"/>
        </w:rPr>
        <w:t>因为</w:t>
      </w:r>
      <w:r w:rsidR="00A41A28">
        <w:rPr>
          <w:rFonts w:hint="eastAsia"/>
          <w:lang w:eastAsia="zh-CN"/>
        </w:rPr>
        <w:t>其对</w:t>
      </w:r>
      <w:r>
        <w:rPr>
          <w:rFonts w:hint="eastAsia"/>
          <w:lang w:eastAsia="zh-CN"/>
        </w:rPr>
        <w:t>纯</w:t>
      </w:r>
      <w:r>
        <w:rPr>
          <w:rFonts w:hint="eastAsia"/>
          <w:lang w:eastAsia="zh-CN"/>
        </w:rPr>
        <w:t xml:space="preserve"> HFC</w:t>
      </w:r>
      <w:r w:rsidR="00A41A28">
        <w:rPr>
          <w:lang w:eastAsia="zh-CN"/>
        </w:rPr>
        <w:t>-</w:t>
      </w:r>
      <w:r>
        <w:rPr>
          <w:rFonts w:hint="eastAsia"/>
          <w:lang w:eastAsia="zh-CN"/>
        </w:rPr>
        <w:t>134a</w:t>
      </w:r>
      <w:r>
        <w:rPr>
          <w:rFonts w:hint="eastAsia"/>
          <w:lang w:eastAsia="zh-CN"/>
        </w:rPr>
        <w:t>和混合物中所含</w:t>
      </w:r>
      <w:r>
        <w:rPr>
          <w:rFonts w:hint="eastAsia"/>
          <w:lang w:eastAsia="zh-CN"/>
        </w:rPr>
        <w:t xml:space="preserve"> HFC </w:t>
      </w:r>
      <w:r w:rsidR="00A41A28">
        <w:rPr>
          <w:lang w:eastAsia="zh-CN"/>
        </w:rPr>
        <w:t>-</w:t>
      </w:r>
      <w:r>
        <w:rPr>
          <w:rFonts w:hint="eastAsia"/>
          <w:lang w:eastAsia="zh-CN"/>
        </w:rPr>
        <w:t xml:space="preserve">134a </w:t>
      </w:r>
      <w:r>
        <w:rPr>
          <w:rFonts w:hint="eastAsia"/>
          <w:lang w:eastAsia="zh-CN"/>
        </w:rPr>
        <w:t>的消费量</w:t>
      </w:r>
      <w:r w:rsidR="00A41A28">
        <w:rPr>
          <w:rFonts w:hint="eastAsia"/>
          <w:lang w:eastAsia="zh-CN"/>
        </w:rPr>
        <w:t>分别做出列示</w:t>
      </w:r>
      <w:r>
        <w:rPr>
          <w:rFonts w:hint="eastAsia"/>
          <w:lang w:eastAsia="zh-CN"/>
        </w:rPr>
        <w:t>。</w:t>
      </w:r>
    </w:p>
    <w:p w14:paraId="10F9F663" w14:textId="2BC439AB" w:rsidR="00D8316D" w:rsidRPr="00A41A28" w:rsidRDefault="00D8316D" w:rsidP="00D8316D">
      <w:pPr>
        <w:rPr>
          <w:b/>
          <w:lang w:eastAsia="zh-CN"/>
        </w:rPr>
      </w:pPr>
      <w:r w:rsidRPr="00A41A28">
        <w:rPr>
          <w:rFonts w:hint="eastAsia"/>
          <w:b/>
          <w:lang w:eastAsia="zh-CN"/>
        </w:rPr>
        <w:t>表</w:t>
      </w:r>
      <w:r w:rsidRPr="00A41A28">
        <w:rPr>
          <w:rFonts w:hint="eastAsia"/>
          <w:b/>
          <w:lang w:eastAsia="zh-CN"/>
        </w:rPr>
        <w:t xml:space="preserve"> 1.</w:t>
      </w:r>
      <w:r w:rsidR="00A41A28" w:rsidRPr="00A41A28">
        <w:rPr>
          <w:rFonts w:hint="eastAsia"/>
          <w:b/>
          <w:lang w:eastAsia="zh-CN"/>
        </w:rPr>
        <w:t xml:space="preserve"> </w:t>
      </w:r>
      <w:r w:rsidR="00A41A28" w:rsidRPr="00A41A28">
        <w:rPr>
          <w:rFonts w:hint="eastAsia"/>
          <w:b/>
          <w:lang w:eastAsia="zh-CN"/>
        </w:rPr>
        <w:t>墨西哥</w:t>
      </w:r>
      <w:r w:rsidRPr="00A41A28">
        <w:rPr>
          <w:rFonts w:hint="eastAsia"/>
          <w:b/>
          <w:lang w:eastAsia="zh-CN"/>
        </w:rPr>
        <w:t xml:space="preserve"> 2019-2022 </w:t>
      </w:r>
      <w:r w:rsidRPr="00A41A28">
        <w:rPr>
          <w:rFonts w:hint="eastAsia"/>
          <w:b/>
          <w:lang w:eastAsia="zh-CN"/>
        </w:rPr>
        <w:t>年的</w:t>
      </w:r>
      <w:r w:rsidR="00620D65">
        <w:rPr>
          <w:rFonts w:hint="eastAsia"/>
          <w:b/>
          <w:lang w:eastAsia="zh-CN"/>
        </w:rPr>
        <w:t>氢氟烃</w:t>
      </w:r>
      <w:r w:rsidRPr="00A41A28">
        <w:rPr>
          <w:rFonts w:hint="eastAsia"/>
          <w:b/>
          <w:lang w:eastAsia="zh-CN"/>
        </w:rPr>
        <w:t>消费量（</w:t>
      </w:r>
      <w:r w:rsidR="00A41A28" w:rsidRPr="00A41A28">
        <w:rPr>
          <w:rFonts w:hint="eastAsia"/>
          <w:b/>
          <w:lang w:eastAsia="zh-CN"/>
        </w:rPr>
        <w:t>国家方案</w:t>
      </w:r>
      <w:r w:rsidRPr="00A41A28">
        <w:rPr>
          <w:rFonts w:hint="eastAsia"/>
          <w:b/>
          <w:lang w:eastAsia="zh-CN"/>
        </w:rPr>
        <w:t>数据）（公吨）</w:t>
      </w:r>
    </w:p>
    <w:tbl>
      <w:tblPr>
        <w:tblStyle w:val="TableGrid"/>
        <w:tblW w:w="5000" w:type="pct"/>
        <w:tblLook w:val="04A0" w:firstRow="1" w:lastRow="0" w:firstColumn="1" w:lastColumn="0" w:noHBand="0" w:noVBand="1"/>
      </w:tblPr>
      <w:tblGrid>
        <w:gridCol w:w="2843"/>
        <w:gridCol w:w="1706"/>
        <w:gridCol w:w="1705"/>
        <w:gridCol w:w="1550"/>
        <w:gridCol w:w="1546"/>
      </w:tblGrid>
      <w:tr w:rsidR="001B0D8C" w:rsidRPr="0051605C" w14:paraId="1F77BD87" w14:textId="77777777" w:rsidTr="00620D65">
        <w:trPr>
          <w:trHeight w:val="285"/>
        </w:trPr>
        <w:tc>
          <w:tcPr>
            <w:tcW w:w="1520" w:type="pct"/>
            <w:vAlign w:val="center"/>
            <w:hideMark/>
          </w:tcPr>
          <w:p w14:paraId="55EE1EBF" w14:textId="61E2DDBE" w:rsidR="001B0D8C" w:rsidRPr="0051605C" w:rsidRDefault="00A41A28" w:rsidP="00A41A28">
            <w:pPr>
              <w:jc w:val="center"/>
              <w:rPr>
                <w:rFonts w:ascii="Segoe UI" w:hAnsi="Segoe UI" w:cs="Segoe UI"/>
                <w:color w:val="212121"/>
                <w:sz w:val="20"/>
                <w:szCs w:val="20"/>
                <w:lang w:eastAsia="es-CO"/>
              </w:rPr>
            </w:pPr>
            <w:r>
              <w:rPr>
                <w:rFonts w:hint="eastAsia"/>
                <w:b/>
                <w:bCs/>
                <w:color w:val="212121"/>
                <w:sz w:val="20"/>
                <w:szCs w:val="20"/>
                <w:lang w:eastAsia="zh-CN"/>
              </w:rPr>
              <w:t>物质</w:t>
            </w:r>
          </w:p>
        </w:tc>
        <w:tc>
          <w:tcPr>
            <w:tcW w:w="912" w:type="pct"/>
          </w:tcPr>
          <w:p w14:paraId="2B1E73D5" w14:textId="77777777" w:rsidR="001B0D8C" w:rsidRPr="0051605C" w:rsidRDefault="001B0D8C" w:rsidP="0042274E">
            <w:pPr>
              <w:jc w:val="center"/>
              <w:rPr>
                <w:b/>
                <w:bCs/>
                <w:color w:val="212121"/>
                <w:sz w:val="20"/>
                <w:szCs w:val="20"/>
                <w:lang w:eastAsia="es-CO"/>
              </w:rPr>
            </w:pPr>
            <w:r>
              <w:rPr>
                <w:b/>
                <w:bCs/>
                <w:color w:val="212121"/>
                <w:sz w:val="20"/>
                <w:szCs w:val="20"/>
                <w:lang w:eastAsia="es-CO"/>
              </w:rPr>
              <w:t>2019</w:t>
            </w:r>
          </w:p>
        </w:tc>
        <w:tc>
          <w:tcPr>
            <w:tcW w:w="912" w:type="pct"/>
            <w:vAlign w:val="center"/>
            <w:hideMark/>
          </w:tcPr>
          <w:p w14:paraId="4A4E822D" w14:textId="77777777" w:rsidR="001B0D8C" w:rsidRPr="0051605C" w:rsidRDefault="001B0D8C" w:rsidP="0042274E">
            <w:pPr>
              <w:jc w:val="center"/>
              <w:rPr>
                <w:rFonts w:ascii="Segoe UI" w:hAnsi="Segoe UI" w:cs="Segoe UI"/>
                <w:color w:val="212121"/>
                <w:sz w:val="20"/>
                <w:szCs w:val="20"/>
                <w:lang w:eastAsia="es-CO"/>
              </w:rPr>
            </w:pPr>
            <w:r w:rsidRPr="0051605C">
              <w:rPr>
                <w:b/>
                <w:bCs/>
                <w:color w:val="212121"/>
                <w:sz w:val="20"/>
                <w:szCs w:val="20"/>
                <w:lang w:eastAsia="es-CO"/>
              </w:rPr>
              <w:t>2020</w:t>
            </w:r>
          </w:p>
        </w:tc>
        <w:tc>
          <w:tcPr>
            <w:tcW w:w="829" w:type="pct"/>
            <w:vAlign w:val="center"/>
            <w:hideMark/>
          </w:tcPr>
          <w:p w14:paraId="40E4E358" w14:textId="77777777" w:rsidR="001B0D8C" w:rsidRPr="0051605C" w:rsidRDefault="001B0D8C" w:rsidP="0042274E">
            <w:pPr>
              <w:jc w:val="center"/>
              <w:rPr>
                <w:rFonts w:ascii="Segoe UI" w:hAnsi="Segoe UI" w:cs="Segoe UI"/>
                <w:color w:val="212121"/>
                <w:sz w:val="20"/>
                <w:szCs w:val="20"/>
                <w:lang w:eastAsia="es-CO"/>
              </w:rPr>
            </w:pPr>
            <w:r w:rsidRPr="0051605C">
              <w:rPr>
                <w:b/>
                <w:bCs/>
                <w:color w:val="212121"/>
                <w:sz w:val="20"/>
                <w:szCs w:val="20"/>
                <w:lang w:eastAsia="es-CO"/>
              </w:rPr>
              <w:t>2021</w:t>
            </w:r>
          </w:p>
        </w:tc>
        <w:tc>
          <w:tcPr>
            <w:tcW w:w="828" w:type="pct"/>
          </w:tcPr>
          <w:p w14:paraId="27F28F7F" w14:textId="77777777" w:rsidR="001B0D8C" w:rsidRPr="0051605C" w:rsidRDefault="001B0D8C" w:rsidP="0042274E">
            <w:pPr>
              <w:jc w:val="center"/>
              <w:rPr>
                <w:b/>
                <w:bCs/>
                <w:color w:val="212121"/>
                <w:sz w:val="20"/>
                <w:szCs w:val="20"/>
                <w:lang w:eastAsia="es-CO"/>
              </w:rPr>
            </w:pPr>
            <w:r>
              <w:rPr>
                <w:b/>
                <w:bCs/>
                <w:color w:val="212121"/>
                <w:sz w:val="20"/>
                <w:szCs w:val="20"/>
                <w:lang w:eastAsia="es-CO"/>
              </w:rPr>
              <w:t>2022</w:t>
            </w:r>
          </w:p>
        </w:tc>
      </w:tr>
      <w:tr w:rsidR="001B0D8C" w:rsidRPr="004A5451" w14:paraId="6B5B6E5A" w14:textId="77777777" w:rsidTr="00620D65">
        <w:trPr>
          <w:trHeight w:val="44"/>
        </w:trPr>
        <w:tc>
          <w:tcPr>
            <w:tcW w:w="1520" w:type="pct"/>
            <w:shd w:val="clear" w:color="auto" w:fill="auto"/>
            <w:hideMark/>
          </w:tcPr>
          <w:p w14:paraId="4FAE94F8" w14:textId="114962D1" w:rsidR="001B0D8C" w:rsidRPr="0075085D" w:rsidRDefault="001B0D8C" w:rsidP="00A41A28">
            <w:pPr>
              <w:jc w:val="left"/>
              <w:rPr>
                <w:rFonts w:ascii="Segoe UI" w:hAnsi="Segoe UI" w:cs="Segoe UI"/>
                <w:sz w:val="20"/>
                <w:szCs w:val="20"/>
                <w:lang w:eastAsia="es-CO"/>
              </w:rPr>
            </w:pPr>
            <w:r w:rsidRPr="0075085D">
              <w:rPr>
                <w:sz w:val="20"/>
                <w:szCs w:val="20"/>
                <w:lang w:eastAsia="es-CO"/>
              </w:rPr>
              <w:t xml:space="preserve">HFC-134a </w:t>
            </w:r>
            <w:r>
              <w:rPr>
                <w:sz w:val="20"/>
                <w:szCs w:val="20"/>
                <w:lang w:eastAsia="es-CO"/>
              </w:rPr>
              <w:t>(</w:t>
            </w:r>
            <w:r w:rsidR="00A41A28">
              <w:rPr>
                <w:rFonts w:hint="eastAsia"/>
                <w:sz w:val="20"/>
                <w:szCs w:val="20"/>
                <w:lang w:eastAsia="zh-CN"/>
              </w:rPr>
              <w:t>纯</w:t>
            </w:r>
            <w:r>
              <w:rPr>
                <w:sz w:val="20"/>
                <w:szCs w:val="20"/>
                <w:lang w:eastAsia="es-CO"/>
              </w:rPr>
              <w:t>)</w:t>
            </w:r>
          </w:p>
        </w:tc>
        <w:tc>
          <w:tcPr>
            <w:tcW w:w="912" w:type="pct"/>
          </w:tcPr>
          <w:p w14:paraId="7795DF62" w14:textId="77777777" w:rsidR="001B0D8C" w:rsidRPr="00A65EDB" w:rsidRDefault="001B0D8C" w:rsidP="0042274E">
            <w:pPr>
              <w:jc w:val="right"/>
              <w:rPr>
                <w:sz w:val="20"/>
                <w:szCs w:val="20"/>
              </w:rPr>
            </w:pPr>
            <w:r>
              <w:rPr>
                <w:sz w:val="20"/>
                <w:szCs w:val="20"/>
              </w:rPr>
              <w:t>7,758.79</w:t>
            </w:r>
          </w:p>
        </w:tc>
        <w:tc>
          <w:tcPr>
            <w:tcW w:w="912" w:type="pct"/>
            <w:shd w:val="clear" w:color="auto" w:fill="auto"/>
            <w:hideMark/>
          </w:tcPr>
          <w:p w14:paraId="4BA7A504" w14:textId="77777777" w:rsidR="001B0D8C" w:rsidRPr="0075085D" w:rsidRDefault="001B0D8C" w:rsidP="0042274E">
            <w:pPr>
              <w:jc w:val="right"/>
              <w:rPr>
                <w:rFonts w:ascii="Segoe UI" w:hAnsi="Segoe UI" w:cs="Segoe UI"/>
                <w:sz w:val="20"/>
                <w:szCs w:val="20"/>
                <w:lang w:eastAsia="es-CO"/>
              </w:rPr>
            </w:pPr>
            <w:r w:rsidRPr="00A65EDB">
              <w:rPr>
                <w:sz w:val="20"/>
                <w:szCs w:val="20"/>
              </w:rPr>
              <w:t>6,889.56</w:t>
            </w:r>
          </w:p>
        </w:tc>
        <w:tc>
          <w:tcPr>
            <w:tcW w:w="829" w:type="pct"/>
            <w:shd w:val="clear" w:color="auto" w:fill="auto"/>
            <w:hideMark/>
          </w:tcPr>
          <w:p w14:paraId="79727260" w14:textId="77777777" w:rsidR="001B0D8C" w:rsidRPr="0075085D" w:rsidRDefault="001B0D8C" w:rsidP="0042274E">
            <w:pPr>
              <w:jc w:val="right"/>
              <w:rPr>
                <w:rFonts w:ascii="Segoe UI" w:hAnsi="Segoe UI" w:cs="Segoe UI"/>
                <w:sz w:val="20"/>
                <w:szCs w:val="20"/>
                <w:lang w:eastAsia="es-CO"/>
              </w:rPr>
            </w:pPr>
            <w:r w:rsidRPr="00A65EDB">
              <w:rPr>
                <w:sz w:val="20"/>
                <w:szCs w:val="20"/>
              </w:rPr>
              <w:t>7,208.19</w:t>
            </w:r>
          </w:p>
        </w:tc>
        <w:tc>
          <w:tcPr>
            <w:tcW w:w="828" w:type="pct"/>
          </w:tcPr>
          <w:p w14:paraId="369ACA9B" w14:textId="77777777" w:rsidR="001B0D8C" w:rsidRPr="00A65EDB" w:rsidRDefault="001B0D8C" w:rsidP="0042274E">
            <w:pPr>
              <w:jc w:val="right"/>
              <w:rPr>
                <w:sz w:val="20"/>
                <w:szCs w:val="20"/>
              </w:rPr>
            </w:pPr>
            <w:r>
              <w:rPr>
                <w:sz w:val="20"/>
                <w:szCs w:val="20"/>
              </w:rPr>
              <w:t>9,188.43</w:t>
            </w:r>
          </w:p>
        </w:tc>
      </w:tr>
      <w:tr w:rsidR="001B0D8C" w:rsidRPr="004A5451" w14:paraId="2E5210A2" w14:textId="77777777" w:rsidTr="00620D65">
        <w:trPr>
          <w:trHeight w:val="44"/>
        </w:trPr>
        <w:tc>
          <w:tcPr>
            <w:tcW w:w="1520" w:type="pct"/>
            <w:shd w:val="clear" w:color="auto" w:fill="auto"/>
          </w:tcPr>
          <w:p w14:paraId="2DA56EEE" w14:textId="77777777" w:rsidR="001B0D8C" w:rsidRPr="0075085D" w:rsidRDefault="001B0D8C" w:rsidP="0042274E">
            <w:pPr>
              <w:jc w:val="left"/>
              <w:rPr>
                <w:sz w:val="20"/>
                <w:szCs w:val="20"/>
                <w:lang w:eastAsia="es-CO"/>
              </w:rPr>
            </w:pPr>
            <w:r>
              <w:rPr>
                <w:sz w:val="20"/>
                <w:szCs w:val="20"/>
                <w:lang w:eastAsia="es-CO"/>
              </w:rPr>
              <w:t>HFC-125</w:t>
            </w:r>
          </w:p>
        </w:tc>
        <w:tc>
          <w:tcPr>
            <w:tcW w:w="912" w:type="pct"/>
          </w:tcPr>
          <w:p w14:paraId="3E9D5A3B" w14:textId="77777777" w:rsidR="001B0D8C" w:rsidRDefault="001B0D8C" w:rsidP="0042274E">
            <w:pPr>
              <w:jc w:val="right"/>
              <w:rPr>
                <w:sz w:val="20"/>
                <w:szCs w:val="20"/>
              </w:rPr>
            </w:pPr>
            <w:r>
              <w:rPr>
                <w:sz w:val="20"/>
                <w:szCs w:val="20"/>
              </w:rPr>
              <w:t>43.05</w:t>
            </w:r>
          </w:p>
        </w:tc>
        <w:tc>
          <w:tcPr>
            <w:tcW w:w="912" w:type="pct"/>
            <w:shd w:val="clear" w:color="auto" w:fill="auto"/>
          </w:tcPr>
          <w:p w14:paraId="359B64FF" w14:textId="77777777" w:rsidR="001B0D8C" w:rsidRPr="00A65EDB" w:rsidRDefault="001B0D8C" w:rsidP="0042274E">
            <w:pPr>
              <w:jc w:val="right"/>
              <w:rPr>
                <w:sz w:val="20"/>
                <w:szCs w:val="20"/>
              </w:rPr>
            </w:pPr>
            <w:r>
              <w:rPr>
                <w:sz w:val="20"/>
                <w:szCs w:val="20"/>
              </w:rPr>
              <w:t>22.54</w:t>
            </w:r>
          </w:p>
        </w:tc>
        <w:tc>
          <w:tcPr>
            <w:tcW w:w="829" w:type="pct"/>
            <w:shd w:val="clear" w:color="auto" w:fill="auto"/>
          </w:tcPr>
          <w:p w14:paraId="257E6321" w14:textId="77777777" w:rsidR="001B0D8C" w:rsidRPr="00A65EDB" w:rsidRDefault="001B0D8C" w:rsidP="0042274E">
            <w:pPr>
              <w:jc w:val="right"/>
              <w:rPr>
                <w:sz w:val="20"/>
                <w:szCs w:val="20"/>
              </w:rPr>
            </w:pPr>
            <w:r>
              <w:rPr>
                <w:sz w:val="20"/>
                <w:szCs w:val="20"/>
              </w:rPr>
              <w:t>535.47</w:t>
            </w:r>
          </w:p>
        </w:tc>
        <w:tc>
          <w:tcPr>
            <w:tcW w:w="828" w:type="pct"/>
          </w:tcPr>
          <w:p w14:paraId="7CADB051" w14:textId="77777777" w:rsidR="001B0D8C" w:rsidRDefault="001B0D8C" w:rsidP="0042274E">
            <w:pPr>
              <w:jc w:val="right"/>
              <w:rPr>
                <w:sz w:val="20"/>
                <w:szCs w:val="20"/>
              </w:rPr>
            </w:pPr>
            <w:r>
              <w:rPr>
                <w:sz w:val="20"/>
                <w:szCs w:val="20"/>
              </w:rPr>
              <w:t>854.31</w:t>
            </w:r>
          </w:p>
        </w:tc>
      </w:tr>
      <w:tr w:rsidR="001B0D8C" w:rsidRPr="004A5451" w14:paraId="6D970B28" w14:textId="77777777" w:rsidTr="00620D65">
        <w:trPr>
          <w:trHeight w:val="44"/>
        </w:trPr>
        <w:tc>
          <w:tcPr>
            <w:tcW w:w="1520" w:type="pct"/>
            <w:shd w:val="clear" w:color="auto" w:fill="auto"/>
          </w:tcPr>
          <w:p w14:paraId="1D54DE69" w14:textId="77777777" w:rsidR="001B0D8C" w:rsidRPr="0075085D" w:rsidRDefault="001B0D8C" w:rsidP="0042274E">
            <w:pPr>
              <w:jc w:val="left"/>
              <w:rPr>
                <w:sz w:val="20"/>
                <w:szCs w:val="20"/>
                <w:lang w:eastAsia="es-CO"/>
              </w:rPr>
            </w:pPr>
            <w:r w:rsidRPr="0075085D">
              <w:rPr>
                <w:sz w:val="20"/>
                <w:szCs w:val="20"/>
                <w:lang w:eastAsia="es-CO"/>
              </w:rPr>
              <w:t>HFC-152a</w:t>
            </w:r>
          </w:p>
        </w:tc>
        <w:tc>
          <w:tcPr>
            <w:tcW w:w="912" w:type="pct"/>
          </w:tcPr>
          <w:p w14:paraId="5BE52787" w14:textId="77777777" w:rsidR="001B0D8C" w:rsidRPr="0075085D" w:rsidRDefault="001B0D8C" w:rsidP="0042274E">
            <w:pPr>
              <w:jc w:val="right"/>
              <w:rPr>
                <w:sz w:val="20"/>
                <w:szCs w:val="20"/>
                <w:lang w:eastAsia="es-CO"/>
              </w:rPr>
            </w:pPr>
            <w:r>
              <w:rPr>
                <w:sz w:val="20"/>
                <w:szCs w:val="20"/>
                <w:lang w:eastAsia="es-CO"/>
              </w:rPr>
              <w:t>2,710.90</w:t>
            </w:r>
          </w:p>
        </w:tc>
        <w:tc>
          <w:tcPr>
            <w:tcW w:w="912" w:type="pct"/>
            <w:shd w:val="clear" w:color="auto" w:fill="auto"/>
          </w:tcPr>
          <w:p w14:paraId="012A4787" w14:textId="77777777" w:rsidR="001B0D8C" w:rsidRPr="0075085D" w:rsidRDefault="001B0D8C" w:rsidP="0042274E">
            <w:pPr>
              <w:jc w:val="right"/>
              <w:rPr>
                <w:sz w:val="20"/>
                <w:szCs w:val="20"/>
                <w:lang w:eastAsia="es-CO"/>
              </w:rPr>
            </w:pPr>
            <w:r w:rsidRPr="0075085D">
              <w:rPr>
                <w:sz w:val="20"/>
                <w:szCs w:val="20"/>
                <w:lang w:eastAsia="es-CO"/>
              </w:rPr>
              <w:t>3,350.37</w:t>
            </w:r>
          </w:p>
        </w:tc>
        <w:tc>
          <w:tcPr>
            <w:tcW w:w="829" w:type="pct"/>
            <w:shd w:val="clear" w:color="auto" w:fill="auto"/>
          </w:tcPr>
          <w:p w14:paraId="4E06C595" w14:textId="77777777" w:rsidR="001B0D8C" w:rsidRPr="00A65EDB" w:rsidRDefault="001B0D8C" w:rsidP="0042274E">
            <w:pPr>
              <w:jc w:val="right"/>
              <w:rPr>
                <w:sz w:val="20"/>
                <w:szCs w:val="20"/>
              </w:rPr>
            </w:pPr>
            <w:r w:rsidRPr="00A65EDB">
              <w:rPr>
                <w:sz w:val="20"/>
                <w:szCs w:val="20"/>
              </w:rPr>
              <w:t>4,053.50</w:t>
            </w:r>
          </w:p>
        </w:tc>
        <w:tc>
          <w:tcPr>
            <w:tcW w:w="828" w:type="pct"/>
          </w:tcPr>
          <w:p w14:paraId="74D6C02A" w14:textId="77777777" w:rsidR="001B0D8C" w:rsidRPr="00A65EDB" w:rsidRDefault="001B0D8C" w:rsidP="0042274E">
            <w:pPr>
              <w:jc w:val="right"/>
              <w:rPr>
                <w:sz w:val="20"/>
                <w:szCs w:val="20"/>
              </w:rPr>
            </w:pPr>
            <w:r>
              <w:rPr>
                <w:sz w:val="20"/>
                <w:szCs w:val="20"/>
              </w:rPr>
              <w:t>5,660.76</w:t>
            </w:r>
          </w:p>
        </w:tc>
      </w:tr>
      <w:tr w:rsidR="001B0D8C" w:rsidRPr="00780CBE" w14:paraId="77E5206C" w14:textId="77777777" w:rsidTr="00620D65">
        <w:trPr>
          <w:trHeight w:val="44"/>
        </w:trPr>
        <w:tc>
          <w:tcPr>
            <w:tcW w:w="1520" w:type="pct"/>
            <w:shd w:val="clear" w:color="auto" w:fill="FFFFFF" w:themeFill="background1"/>
          </w:tcPr>
          <w:p w14:paraId="56940021" w14:textId="77777777" w:rsidR="001B0D8C" w:rsidRPr="00780CBE" w:rsidRDefault="001B0D8C" w:rsidP="0042274E">
            <w:pPr>
              <w:jc w:val="left"/>
              <w:rPr>
                <w:sz w:val="20"/>
                <w:szCs w:val="20"/>
                <w:lang w:eastAsia="es-CO"/>
              </w:rPr>
            </w:pPr>
            <w:r w:rsidRPr="00780CBE">
              <w:rPr>
                <w:sz w:val="20"/>
                <w:szCs w:val="20"/>
                <w:lang w:eastAsia="es-CO"/>
              </w:rPr>
              <w:t>HFC-245fa</w:t>
            </w:r>
          </w:p>
        </w:tc>
        <w:tc>
          <w:tcPr>
            <w:tcW w:w="912" w:type="pct"/>
            <w:shd w:val="clear" w:color="auto" w:fill="FFFFFF" w:themeFill="background1"/>
          </w:tcPr>
          <w:p w14:paraId="06D5E2E9" w14:textId="77777777" w:rsidR="001B0D8C" w:rsidRPr="00780CBE" w:rsidRDefault="001B0D8C" w:rsidP="0042274E">
            <w:pPr>
              <w:jc w:val="right"/>
              <w:rPr>
                <w:sz w:val="20"/>
                <w:szCs w:val="20"/>
                <w:lang w:eastAsia="es-CO"/>
              </w:rPr>
            </w:pPr>
            <w:r w:rsidRPr="00780CBE">
              <w:rPr>
                <w:sz w:val="20"/>
                <w:szCs w:val="20"/>
                <w:lang w:eastAsia="es-CO"/>
              </w:rPr>
              <w:t>3,019.61</w:t>
            </w:r>
          </w:p>
        </w:tc>
        <w:tc>
          <w:tcPr>
            <w:tcW w:w="912" w:type="pct"/>
            <w:shd w:val="clear" w:color="auto" w:fill="FFFFFF" w:themeFill="background1"/>
          </w:tcPr>
          <w:p w14:paraId="566EADDB" w14:textId="77777777" w:rsidR="001B0D8C" w:rsidRPr="00780CBE" w:rsidRDefault="001B0D8C" w:rsidP="0042274E">
            <w:pPr>
              <w:jc w:val="right"/>
              <w:rPr>
                <w:sz w:val="20"/>
                <w:szCs w:val="20"/>
                <w:lang w:eastAsia="es-CO"/>
              </w:rPr>
            </w:pPr>
            <w:r w:rsidRPr="00780CBE">
              <w:rPr>
                <w:sz w:val="20"/>
                <w:szCs w:val="20"/>
                <w:lang w:eastAsia="es-CO"/>
              </w:rPr>
              <w:t>99.34</w:t>
            </w:r>
          </w:p>
        </w:tc>
        <w:tc>
          <w:tcPr>
            <w:tcW w:w="829" w:type="pct"/>
            <w:shd w:val="clear" w:color="auto" w:fill="FFFFFF" w:themeFill="background1"/>
          </w:tcPr>
          <w:p w14:paraId="6F1080A6" w14:textId="77777777" w:rsidR="001B0D8C" w:rsidRPr="00780CBE" w:rsidRDefault="001B0D8C" w:rsidP="0042274E">
            <w:pPr>
              <w:jc w:val="right"/>
              <w:rPr>
                <w:sz w:val="20"/>
                <w:szCs w:val="20"/>
              </w:rPr>
            </w:pPr>
            <w:r w:rsidRPr="00780CBE">
              <w:rPr>
                <w:sz w:val="20"/>
                <w:szCs w:val="20"/>
              </w:rPr>
              <w:t>155.09</w:t>
            </w:r>
          </w:p>
        </w:tc>
        <w:tc>
          <w:tcPr>
            <w:tcW w:w="828" w:type="pct"/>
            <w:shd w:val="clear" w:color="auto" w:fill="FFFFFF" w:themeFill="background1"/>
          </w:tcPr>
          <w:p w14:paraId="67245531" w14:textId="77777777" w:rsidR="001B0D8C" w:rsidRPr="00780CBE" w:rsidRDefault="001B0D8C" w:rsidP="0042274E">
            <w:pPr>
              <w:jc w:val="right"/>
              <w:rPr>
                <w:sz w:val="20"/>
                <w:szCs w:val="20"/>
              </w:rPr>
            </w:pPr>
            <w:r w:rsidRPr="00780CBE">
              <w:rPr>
                <w:sz w:val="20"/>
                <w:szCs w:val="20"/>
              </w:rPr>
              <w:t>244.68</w:t>
            </w:r>
          </w:p>
        </w:tc>
      </w:tr>
      <w:tr w:rsidR="001B0D8C" w:rsidRPr="00780CBE" w14:paraId="4043B933" w14:textId="77777777" w:rsidTr="00620D65">
        <w:trPr>
          <w:trHeight w:val="44"/>
        </w:trPr>
        <w:tc>
          <w:tcPr>
            <w:tcW w:w="1520" w:type="pct"/>
            <w:shd w:val="clear" w:color="auto" w:fill="auto"/>
          </w:tcPr>
          <w:p w14:paraId="2C19D775" w14:textId="77777777" w:rsidR="001B0D8C" w:rsidRPr="00780CBE" w:rsidRDefault="001B0D8C" w:rsidP="0042274E">
            <w:pPr>
              <w:jc w:val="left"/>
              <w:rPr>
                <w:sz w:val="20"/>
                <w:szCs w:val="20"/>
                <w:lang w:eastAsia="es-CO"/>
              </w:rPr>
            </w:pPr>
            <w:r w:rsidRPr="00780CBE">
              <w:rPr>
                <w:sz w:val="20"/>
                <w:szCs w:val="20"/>
                <w:lang w:eastAsia="es-CO"/>
              </w:rPr>
              <w:t>HFC-32</w:t>
            </w:r>
          </w:p>
        </w:tc>
        <w:tc>
          <w:tcPr>
            <w:tcW w:w="912" w:type="pct"/>
          </w:tcPr>
          <w:p w14:paraId="766B5FAB" w14:textId="77777777" w:rsidR="001B0D8C" w:rsidRPr="00780CBE" w:rsidRDefault="001B0D8C" w:rsidP="0042274E">
            <w:pPr>
              <w:jc w:val="right"/>
              <w:rPr>
                <w:sz w:val="20"/>
                <w:szCs w:val="20"/>
                <w:lang w:eastAsia="es-CO"/>
              </w:rPr>
            </w:pPr>
            <w:r w:rsidRPr="00780CBE">
              <w:rPr>
                <w:sz w:val="20"/>
                <w:szCs w:val="20"/>
                <w:lang w:eastAsia="es-CO"/>
              </w:rPr>
              <w:t>0.24</w:t>
            </w:r>
          </w:p>
        </w:tc>
        <w:tc>
          <w:tcPr>
            <w:tcW w:w="912" w:type="pct"/>
            <w:shd w:val="clear" w:color="auto" w:fill="auto"/>
          </w:tcPr>
          <w:p w14:paraId="10421DDB" w14:textId="77777777" w:rsidR="001B0D8C" w:rsidRPr="00780CBE" w:rsidRDefault="001B0D8C" w:rsidP="0042274E">
            <w:pPr>
              <w:jc w:val="right"/>
              <w:rPr>
                <w:sz w:val="20"/>
                <w:szCs w:val="20"/>
                <w:lang w:eastAsia="es-CO"/>
              </w:rPr>
            </w:pPr>
            <w:r w:rsidRPr="00780CBE">
              <w:rPr>
                <w:sz w:val="20"/>
                <w:szCs w:val="20"/>
                <w:lang w:eastAsia="es-CO"/>
              </w:rPr>
              <w:t>6.77</w:t>
            </w:r>
          </w:p>
        </w:tc>
        <w:tc>
          <w:tcPr>
            <w:tcW w:w="829" w:type="pct"/>
            <w:shd w:val="clear" w:color="auto" w:fill="auto"/>
          </w:tcPr>
          <w:p w14:paraId="5380226A" w14:textId="77777777" w:rsidR="001B0D8C" w:rsidRPr="00780CBE" w:rsidRDefault="001B0D8C" w:rsidP="0042274E">
            <w:pPr>
              <w:jc w:val="right"/>
              <w:rPr>
                <w:sz w:val="20"/>
                <w:szCs w:val="20"/>
              </w:rPr>
            </w:pPr>
            <w:r w:rsidRPr="00780CBE">
              <w:rPr>
                <w:sz w:val="20"/>
                <w:szCs w:val="20"/>
              </w:rPr>
              <w:t>221.42</w:t>
            </w:r>
          </w:p>
        </w:tc>
        <w:tc>
          <w:tcPr>
            <w:tcW w:w="828" w:type="pct"/>
          </w:tcPr>
          <w:p w14:paraId="75B51DC3" w14:textId="77777777" w:rsidR="001B0D8C" w:rsidRPr="00780CBE" w:rsidRDefault="001B0D8C" w:rsidP="0042274E">
            <w:pPr>
              <w:jc w:val="right"/>
              <w:rPr>
                <w:sz w:val="20"/>
                <w:szCs w:val="20"/>
              </w:rPr>
            </w:pPr>
            <w:r w:rsidRPr="00780CBE">
              <w:rPr>
                <w:sz w:val="20"/>
                <w:szCs w:val="20"/>
              </w:rPr>
              <w:t>1,947.39</w:t>
            </w:r>
          </w:p>
        </w:tc>
      </w:tr>
      <w:tr w:rsidR="001B0D8C" w:rsidRPr="004A5451" w14:paraId="6548B90D" w14:textId="77777777" w:rsidTr="00620D65">
        <w:trPr>
          <w:trHeight w:val="45"/>
        </w:trPr>
        <w:tc>
          <w:tcPr>
            <w:tcW w:w="1520" w:type="pct"/>
            <w:shd w:val="clear" w:color="auto" w:fill="auto"/>
            <w:hideMark/>
          </w:tcPr>
          <w:p w14:paraId="0124C102" w14:textId="77777777" w:rsidR="001B0D8C" w:rsidRPr="0075085D" w:rsidRDefault="001B0D8C" w:rsidP="0042274E">
            <w:pPr>
              <w:jc w:val="left"/>
              <w:rPr>
                <w:rFonts w:ascii="Segoe UI" w:hAnsi="Segoe UI" w:cs="Segoe UI"/>
                <w:sz w:val="20"/>
                <w:szCs w:val="20"/>
                <w:lang w:eastAsia="es-CO"/>
              </w:rPr>
            </w:pPr>
            <w:r w:rsidRPr="0075085D">
              <w:rPr>
                <w:sz w:val="20"/>
                <w:szCs w:val="20"/>
                <w:lang w:eastAsia="es-CO"/>
              </w:rPr>
              <w:t>R-404A</w:t>
            </w:r>
          </w:p>
        </w:tc>
        <w:tc>
          <w:tcPr>
            <w:tcW w:w="912" w:type="pct"/>
          </w:tcPr>
          <w:p w14:paraId="7A0D1748" w14:textId="77777777" w:rsidR="001B0D8C" w:rsidRPr="0075085D" w:rsidRDefault="001B0D8C" w:rsidP="0042274E">
            <w:pPr>
              <w:jc w:val="right"/>
              <w:rPr>
                <w:sz w:val="20"/>
                <w:szCs w:val="20"/>
                <w:lang w:eastAsia="es-CO"/>
              </w:rPr>
            </w:pPr>
            <w:r>
              <w:rPr>
                <w:sz w:val="20"/>
                <w:szCs w:val="20"/>
                <w:lang w:eastAsia="es-CO"/>
              </w:rPr>
              <w:t>1,717.19</w:t>
            </w:r>
          </w:p>
        </w:tc>
        <w:tc>
          <w:tcPr>
            <w:tcW w:w="912" w:type="pct"/>
            <w:shd w:val="clear" w:color="auto" w:fill="auto"/>
            <w:hideMark/>
          </w:tcPr>
          <w:p w14:paraId="63430FC7" w14:textId="77777777" w:rsidR="001B0D8C" w:rsidRPr="0075085D" w:rsidRDefault="001B0D8C" w:rsidP="0042274E">
            <w:pPr>
              <w:jc w:val="right"/>
              <w:rPr>
                <w:rFonts w:ascii="Segoe UI" w:hAnsi="Segoe UI" w:cs="Segoe UI"/>
                <w:sz w:val="20"/>
                <w:szCs w:val="20"/>
                <w:lang w:eastAsia="es-CO"/>
              </w:rPr>
            </w:pPr>
            <w:r w:rsidRPr="0075085D">
              <w:rPr>
                <w:sz w:val="20"/>
                <w:szCs w:val="20"/>
                <w:lang w:eastAsia="es-CO"/>
              </w:rPr>
              <w:t>1,629.57</w:t>
            </w:r>
          </w:p>
        </w:tc>
        <w:tc>
          <w:tcPr>
            <w:tcW w:w="829" w:type="pct"/>
            <w:shd w:val="clear" w:color="auto" w:fill="auto"/>
            <w:hideMark/>
          </w:tcPr>
          <w:p w14:paraId="1EC13CF5" w14:textId="77777777" w:rsidR="001B0D8C" w:rsidRPr="0075085D" w:rsidRDefault="001B0D8C" w:rsidP="0042274E">
            <w:pPr>
              <w:jc w:val="right"/>
              <w:rPr>
                <w:rFonts w:ascii="Segoe UI" w:hAnsi="Segoe UI" w:cs="Segoe UI"/>
                <w:sz w:val="20"/>
                <w:szCs w:val="20"/>
                <w:lang w:eastAsia="es-CO"/>
              </w:rPr>
            </w:pPr>
            <w:r w:rsidRPr="00A65EDB">
              <w:rPr>
                <w:sz w:val="20"/>
                <w:szCs w:val="20"/>
              </w:rPr>
              <w:t>2,019.90</w:t>
            </w:r>
          </w:p>
        </w:tc>
        <w:tc>
          <w:tcPr>
            <w:tcW w:w="828" w:type="pct"/>
          </w:tcPr>
          <w:p w14:paraId="764C398C" w14:textId="77777777" w:rsidR="001B0D8C" w:rsidRPr="00A65EDB" w:rsidRDefault="001B0D8C" w:rsidP="0042274E">
            <w:pPr>
              <w:jc w:val="right"/>
              <w:rPr>
                <w:sz w:val="20"/>
                <w:szCs w:val="20"/>
              </w:rPr>
            </w:pPr>
            <w:r>
              <w:rPr>
                <w:sz w:val="20"/>
                <w:szCs w:val="20"/>
              </w:rPr>
              <w:t>6,112.96</w:t>
            </w:r>
          </w:p>
        </w:tc>
      </w:tr>
      <w:tr w:rsidR="001B0D8C" w:rsidRPr="004A5451" w14:paraId="51698F40" w14:textId="77777777" w:rsidTr="00620D65">
        <w:trPr>
          <w:trHeight w:val="44"/>
        </w:trPr>
        <w:tc>
          <w:tcPr>
            <w:tcW w:w="1520" w:type="pct"/>
            <w:shd w:val="clear" w:color="auto" w:fill="auto"/>
            <w:hideMark/>
          </w:tcPr>
          <w:p w14:paraId="31F0180B" w14:textId="77777777" w:rsidR="001B0D8C" w:rsidRPr="0075085D" w:rsidRDefault="001B0D8C" w:rsidP="0042274E">
            <w:pPr>
              <w:jc w:val="left"/>
              <w:rPr>
                <w:rFonts w:ascii="Segoe UI" w:hAnsi="Segoe UI" w:cs="Segoe UI"/>
                <w:sz w:val="20"/>
                <w:szCs w:val="20"/>
                <w:lang w:eastAsia="es-CO"/>
              </w:rPr>
            </w:pPr>
            <w:r w:rsidRPr="0075085D">
              <w:rPr>
                <w:sz w:val="20"/>
                <w:szCs w:val="20"/>
                <w:lang w:eastAsia="es-CO"/>
              </w:rPr>
              <w:t>R-410A</w:t>
            </w:r>
          </w:p>
        </w:tc>
        <w:tc>
          <w:tcPr>
            <w:tcW w:w="912" w:type="pct"/>
          </w:tcPr>
          <w:p w14:paraId="62D71C2F" w14:textId="77777777" w:rsidR="001B0D8C" w:rsidRPr="0075085D" w:rsidRDefault="001B0D8C" w:rsidP="0042274E">
            <w:pPr>
              <w:jc w:val="right"/>
              <w:rPr>
                <w:sz w:val="20"/>
                <w:szCs w:val="20"/>
                <w:lang w:eastAsia="es-CO"/>
              </w:rPr>
            </w:pPr>
            <w:r>
              <w:rPr>
                <w:sz w:val="20"/>
                <w:szCs w:val="20"/>
                <w:lang w:eastAsia="es-CO"/>
              </w:rPr>
              <w:t>12,420.58</w:t>
            </w:r>
          </w:p>
        </w:tc>
        <w:tc>
          <w:tcPr>
            <w:tcW w:w="912" w:type="pct"/>
            <w:shd w:val="clear" w:color="auto" w:fill="auto"/>
            <w:hideMark/>
          </w:tcPr>
          <w:p w14:paraId="71612E22" w14:textId="77777777" w:rsidR="001B0D8C" w:rsidRPr="0075085D" w:rsidRDefault="001B0D8C" w:rsidP="0042274E">
            <w:pPr>
              <w:jc w:val="right"/>
              <w:rPr>
                <w:rFonts w:ascii="Segoe UI" w:hAnsi="Segoe UI" w:cs="Segoe UI"/>
                <w:sz w:val="20"/>
                <w:szCs w:val="20"/>
                <w:lang w:eastAsia="es-CO"/>
              </w:rPr>
            </w:pPr>
            <w:r w:rsidRPr="0075085D">
              <w:rPr>
                <w:sz w:val="20"/>
                <w:szCs w:val="20"/>
                <w:lang w:eastAsia="es-CO"/>
              </w:rPr>
              <w:t>13,942.86</w:t>
            </w:r>
          </w:p>
        </w:tc>
        <w:tc>
          <w:tcPr>
            <w:tcW w:w="829" w:type="pct"/>
            <w:shd w:val="clear" w:color="auto" w:fill="auto"/>
            <w:hideMark/>
          </w:tcPr>
          <w:p w14:paraId="3833C03E" w14:textId="77777777" w:rsidR="001B0D8C" w:rsidRPr="0075085D" w:rsidRDefault="001B0D8C" w:rsidP="0042274E">
            <w:pPr>
              <w:jc w:val="right"/>
              <w:rPr>
                <w:rFonts w:ascii="Segoe UI" w:hAnsi="Segoe UI" w:cs="Segoe UI"/>
                <w:sz w:val="20"/>
                <w:szCs w:val="20"/>
                <w:lang w:eastAsia="es-CO"/>
              </w:rPr>
            </w:pPr>
            <w:r w:rsidRPr="00A65EDB">
              <w:rPr>
                <w:sz w:val="20"/>
                <w:szCs w:val="20"/>
              </w:rPr>
              <w:t>11,592.36</w:t>
            </w:r>
          </w:p>
        </w:tc>
        <w:tc>
          <w:tcPr>
            <w:tcW w:w="828" w:type="pct"/>
          </w:tcPr>
          <w:p w14:paraId="3462E7F6" w14:textId="77777777" w:rsidR="001B0D8C" w:rsidRPr="00A65EDB" w:rsidRDefault="001B0D8C" w:rsidP="0042274E">
            <w:pPr>
              <w:jc w:val="right"/>
              <w:rPr>
                <w:sz w:val="20"/>
                <w:szCs w:val="20"/>
              </w:rPr>
            </w:pPr>
            <w:r>
              <w:rPr>
                <w:sz w:val="20"/>
                <w:szCs w:val="20"/>
              </w:rPr>
              <w:t>20,815.48</w:t>
            </w:r>
          </w:p>
        </w:tc>
      </w:tr>
      <w:tr w:rsidR="001B0D8C" w:rsidRPr="004A5451" w14:paraId="50F60858" w14:textId="77777777" w:rsidTr="00620D65">
        <w:trPr>
          <w:trHeight w:val="44"/>
        </w:trPr>
        <w:tc>
          <w:tcPr>
            <w:tcW w:w="1520" w:type="pct"/>
            <w:shd w:val="clear" w:color="auto" w:fill="auto"/>
            <w:hideMark/>
          </w:tcPr>
          <w:p w14:paraId="59A95DA5" w14:textId="70653899" w:rsidR="001B0D8C" w:rsidRPr="000A7605" w:rsidRDefault="00A41A28" w:rsidP="0042274E">
            <w:pPr>
              <w:jc w:val="left"/>
              <w:rPr>
                <w:rFonts w:ascii="Segoe UI" w:hAnsi="Segoe UI" w:cs="Segoe UI"/>
                <w:sz w:val="20"/>
                <w:szCs w:val="20"/>
                <w:lang w:eastAsia="es-CO"/>
              </w:rPr>
            </w:pPr>
            <w:r>
              <w:rPr>
                <w:rFonts w:hint="eastAsia"/>
                <w:lang w:eastAsia="zh-CN"/>
              </w:rPr>
              <w:t>其他类别</w:t>
            </w:r>
            <w:r w:rsidR="00620D65">
              <w:rPr>
                <w:rFonts w:hint="eastAsia"/>
                <w:lang w:eastAsia="zh-CN"/>
              </w:rPr>
              <w:t>的氢氟烃</w:t>
            </w:r>
            <w:r>
              <w:rPr>
                <w:rFonts w:hint="eastAsia"/>
                <w:lang w:eastAsia="zh-CN"/>
              </w:rPr>
              <w:t>和</w:t>
            </w:r>
            <w:r w:rsidR="00620D65">
              <w:rPr>
                <w:rFonts w:hint="eastAsia"/>
                <w:lang w:eastAsia="zh-CN"/>
              </w:rPr>
              <w:t>氢氟烃</w:t>
            </w:r>
            <w:r>
              <w:rPr>
                <w:rFonts w:hint="eastAsia"/>
                <w:lang w:eastAsia="zh-CN"/>
              </w:rPr>
              <w:t>混合物</w:t>
            </w:r>
          </w:p>
        </w:tc>
        <w:tc>
          <w:tcPr>
            <w:tcW w:w="912" w:type="pct"/>
          </w:tcPr>
          <w:p w14:paraId="517A6326" w14:textId="77777777" w:rsidR="001B0D8C" w:rsidRPr="000A7605" w:rsidRDefault="001B0D8C" w:rsidP="0042274E">
            <w:pPr>
              <w:jc w:val="right"/>
              <w:rPr>
                <w:sz w:val="20"/>
                <w:szCs w:val="20"/>
                <w:lang w:eastAsia="es-CO"/>
              </w:rPr>
            </w:pPr>
            <w:r w:rsidRPr="000A7605">
              <w:rPr>
                <w:sz w:val="20"/>
                <w:szCs w:val="20"/>
                <w:lang w:eastAsia="es-CO"/>
              </w:rPr>
              <w:t>1,405.98</w:t>
            </w:r>
          </w:p>
        </w:tc>
        <w:tc>
          <w:tcPr>
            <w:tcW w:w="912" w:type="pct"/>
            <w:shd w:val="clear" w:color="auto" w:fill="auto"/>
            <w:hideMark/>
          </w:tcPr>
          <w:p w14:paraId="5F3A8B55" w14:textId="77777777" w:rsidR="001B0D8C" w:rsidRPr="000A7605" w:rsidRDefault="001B0D8C" w:rsidP="0042274E">
            <w:pPr>
              <w:jc w:val="right"/>
              <w:rPr>
                <w:rFonts w:ascii="Segoe UI" w:hAnsi="Segoe UI" w:cs="Segoe UI"/>
                <w:sz w:val="20"/>
                <w:szCs w:val="20"/>
                <w:lang w:eastAsia="es-CO"/>
              </w:rPr>
            </w:pPr>
            <w:r w:rsidRPr="000A7605">
              <w:rPr>
                <w:sz w:val="20"/>
                <w:szCs w:val="20"/>
                <w:lang w:eastAsia="es-CO"/>
              </w:rPr>
              <w:t>1,197.00</w:t>
            </w:r>
          </w:p>
        </w:tc>
        <w:tc>
          <w:tcPr>
            <w:tcW w:w="829" w:type="pct"/>
            <w:shd w:val="clear" w:color="auto" w:fill="auto"/>
          </w:tcPr>
          <w:p w14:paraId="6400369C" w14:textId="77777777" w:rsidR="001B0D8C" w:rsidRPr="000A7605" w:rsidRDefault="001B0D8C" w:rsidP="0042274E">
            <w:pPr>
              <w:jc w:val="right"/>
              <w:rPr>
                <w:rFonts w:ascii="Segoe UI" w:hAnsi="Segoe UI" w:cs="Segoe UI"/>
                <w:sz w:val="20"/>
                <w:szCs w:val="20"/>
                <w:lang w:eastAsia="es-CO"/>
              </w:rPr>
            </w:pPr>
            <w:r w:rsidRPr="000A7605">
              <w:rPr>
                <w:sz w:val="20"/>
                <w:szCs w:val="20"/>
                <w:lang w:eastAsia="es-CO"/>
              </w:rPr>
              <w:t>1,525.39</w:t>
            </w:r>
          </w:p>
        </w:tc>
        <w:tc>
          <w:tcPr>
            <w:tcW w:w="828" w:type="pct"/>
          </w:tcPr>
          <w:p w14:paraId="773BECBD" w14:textId="77777777" w:rsidR="001B0D8C" w:rsidRPr="000A7605" w:rsidRDefault="001B0D8C" w:rsidP="0042274E">
            <w:pPr>
              <w:jc w:val="right"/>
              <w:rPr>
                <w:sz w:val="20"/>
                <w:szCs w:val="20"/>
                <w:lang w:eastAsia="es-CO"/>
              </w:rPr>
            </w:pPr>
            <w:r w:rsidRPr="000A7605">
              <w:rPr>
                <w:sz w:val="20"/>
                <w:szCs w:val="20"/>
                <w:lang w:eastAsia="es-CO"/>
              </w:rPr>
              <w:t>3,732.83</w:t>
            </w:r>
          </w:p>
        </w:tc>
      </w:tr>
      <w:tr w:rsidR="001B0D8C" w:rsidRPr="004A5451" w14:paraId="6EF82847" w14:textId="77777777" w:rsidTr="00620D65">
        <w:trPr>
          <w:trHeight w:val="43"/>
        </w:trPr>
        <w:tc>
          <w:tcPr>
            <w:tcW w:w="1520" w:type="pct"/>
            <w:shd w:val="clear" w:color="auto" w:fill="auto"/>
            <w:vAlign w:val="center"/>
            <w:hideMark/>
          </w:tcPr>
          <w:p w14:paraId="09AAF136" w14:textId="45FE4DA0" w:rsidR="001B0D8C" w:rsidRPr="0075085D" w:rsidRDefault="00A41A28" w:rsidP="00A41A28">
            <w:pPr>
              <w:jc w:val="left"/>
              <w:rPr>
                <w:rFonts w:ascii="Segoe UI" w:hAnsi="Segoe UI" w:cs="Segoe UI"/>
                <w:sz w:val="20"/>
                <w:szCs w:val="20"/>
                <w:lang w:eastAsia="es-CO"/>
              </w:rPr>
            </w:pPr>
            <w:r>
              <w:rPr>
                <w:rFonts w:hint="eastAsia"/>
                <w:b/>
                <w:bCs/>
                <w:sz w:val="20"/>
                <w:szCs w:val="20"/>
                <w:lang w:eastAsia="zh-CN"/>
              </w:rPr>
              <w:t>总计</w:t>
            </w:r>
          </w:p>
        </w:tc>
        <w:tc>
          <w:tcPr>
            <w:tcW w:w="912" w:type="pct"/>
          </w:tcPr>
          <w:p w14:paraId="7DF464E7" w14:textId="77777777" w:rsidR="001B0D8C" w:rsidRPr="0075085D" w:rsidRDefault="001B0D8C" w:rsidP="0042274E">
            <w:pPr>
              <w:jc w:val="right"/>
              <w:rPr>
                <w:b/>
                <w:bCs/>
                <w:sz w:val="20"/>
                <w:szCs w:val="20"/>
                <w:lang w:eastAsia="es-CO"/>
              </w:rPr>
            </w:pPr>
            <w:r>
              <w:rPr>
                <w:b/>
                <w:bCs/>
                <w:sz w:val="20"/>
                <w:szCs w:val="20"/>
                <w:lang w:eastAsia="es-CO"/>
              </w:rPr>
              <w:t>29,076.34</w:t>
            </w:r>
          </w:p>
        </w:tc>
        <w:tc>
          <w:tcPr>
            <w:tcW w:w="912" w:type="pct"/>
            <w:shd w:val="clear" w:color="auto" w:fill="auto"/>
            <w:hideMark/>
          </w:tcPr>
          <w:p w14:paraId="23CFEC47" w14:textId="77777777" w:rsidR="001B0D8C" w:rsidRPr="0075085D" w:rsidRDefault="001B0D8C" w:rsidP="0042274E">
            <w:pPr>
              <w:jc w:val="right"/>
              <w:rPr>
                <w:rFonts w:ascii="Segoe UI" w:hAnsi="Segoe UI" w:cs="Segoe UI"/>
                <w:sz w:val="20"/>
                <w:szCs w:val="20"/>
                <w:lang w:eastAsia="es-CO"/>
              </w:rPr>
            </w:pPr>
            <w:r w:rsidRPr="0075085D">
              <w:rPr>
                <w:b/>
                <w:bCs/>
                <w:sz w:val="20"/>
                <w:szCs w:val="20"/>
                <w:lang w:eastAsia="es-CO"/>
              </w:rPr>
              <w:t>27,138.00</w:t>
            </w:r>
          </w:p>
        </w:tc>
        <w:tc>
          <w:tcPr>
            <w:tcW w:w="829" w:type="pct"/>
            <w:shd w:val="clear" w:color="auto" w:fill="auto"/>
            <w:hideMark/>
          </w:tcPr>
          <w:p w14:paraId="7AA82B18" w14:textId="77777777" w:rsidR="001B0D8C" w:rsidRPr="0075085D" w:rsidRDefault="001B0D8C" w:rsidP="0042274E">
            <w:pPr>
              <w:jc w:val="right"/>
              <w:rPr>
                <w:rFonts w:ascii="Segoe UI" w:hAnsi="Segoe UI" w:cs="Segoe UI"/>
                <w:sz w:val="20"/>
                <w:szCs w:val="20"/>
                <w:lang w:eastAsia="es-CO"/>
              </w:rPr>
            </w:pPr>
            <w:r w:rsidRPr="0075085D">
              <w:rPr>
                <w:b/>
                <w:bCs/>
                <w:sz w:val="20"/>
                <w:szCs w:val="20"/>
                <w:lang w:eastAsia="es-CO"/>
              </w:rPr>
              <w:t>27,311.33</w:t>
            </w:r>
          </w:p>
        </w:tc>
        <w:tc>
          <w:tcPr>
            <w:tcW w:w="828" w:type="pct"/>
          </w:tcPr>
          <w:p w14:paraId="208A269D" w14:textId="77777777" w:rsidR="001B0D8C" w:rsidRPr="0075085D" w:rsidRDefault="001B0D8C" w:rsidP="0042274E">
            <w:pPr>
              <w:jc w:val="right"/>
              <w:rPr>
                <w:b/>
                <w:bCs/>
                <w:sz w:val="20"/>
                <w:szCs w:val="20"/>
                <w:lang w:eastAsia="es-CO"/>
              </w:rPr>
            </w:pPr>
            <w:r>
              <w:rPr>
                <w:b/>
                <w:bCs/>
                <w:sz w:val="20"/>
                <w:szCs w:val="20"/>
                <w:lang w:eastAsia="es-CO"/>
              </w:rPr>
              <w:t>48,556.85</w:t>
            </w:r>
          </w:p>
        </w:tc>
      </w:tr>
    </w:tbl>
    <w:p w14:paraId="412E246E" w14:textId="77777777" w:rsidR="001B0D8C" w:rsidRPr="004A5451" w:rsidRDefault="001B0D8C" w:rsidP="0042274E">
      <w:pPr>
        <w:rPr>
          <w:highlight w:val="yellow"/>
        </w:rPr>
      </w:pPr>
    </w:p>
    <w:p w14:paraId="19230A12" w14:textId="508D0F26" w:rsidR="00192C04" w:rsidRDefault="00620D65" w:rsidP="00DC59C8">
      <w:pPr>
        <w:pStyle w:val="Heading1"/>
        <w:numPr>
          <w:ilvl w:val="0"/>
          <w:numId w:val="8"/>
        </w:numPr>
        <w:rPr>
          <w:lang w:eastAsia="zh-CN"/>
        </w:rPr>
      </w:pPr>
      <w:r>
        <w:rPr>
          <w:rFonts w:hint="eastAsia"/>
          <w:lang w:eastAsia="zh-CN"/>
        </w:rPr>
        <w:t>氢氟烃</w:t>
      </w:r>
      <w:r w:rsidR="00192C04">
        <w:rPr>
          <w:rFonts w:hint="eastAsia"/>
          <w:lang w:eastAsia="zh-CN"/>
        </w:rPr>
        <w:t>目前用于墨西哥商业制冷制造</w:t>
      </w:r>
      <w:r w:rsidR="0055200C">
        <w:rPr>
          <w:rFonts w:hint="eastAsia"/>
          <w:lang w:eastAsia="zh-CN"/>
        </w:rPr>
        <w:t>业的三个子行业</w:t>
      </w:r>
      <w:r w:rsidR="00192C04">
        <w:rPr>
          <w:rFonts w:hint="eastAsia"/>
          <w:lang w:eastAsia="zh-CN"/>
        </w:rPr>
        <w:t>：集中</w:t>
      </w:r>
      <w:r w:rsidR="0055200C">
        <w:rPr>
          <w:rFonts w:hint="eastAsia"/>
          <w:lang w:eastAsia="zh-CN"/>
        </w:rPr>
        <w:t>式</w:t>
      </w:r>
      <w:r w:rsidR="00192C04">
        <w:rPr>
          <w:rFonts w:hint="eastAsia"/>
          <w:lang w:eastAsia="zh-CN"/>
        </w:rPr>
        <w:t>系统（用于超市）、冷凝装置（用于企业和工业）和独立设备（例如冷冻</w:t>
      </w:r>
      <w:r w:rsidR="0055200C">
        <w:rPr>
          <w:rFonts w:hint="eastAsia"/>
          <w:lang w:eastAsia="zh-CN"/>
        </w:rPr>
        <w:t>柜</w:t>
      </w:r>
      <w:r w:rsidR="00192C04">
        <w:rPr>
          <w:rFonts w:hint="eastAsia"/>
          <w:lang w:eastAsia="zh-CN"/>
        </w:rPr>
        <w:t>、陈列柜和插入式饮料冷却</w:t>
      </w:r>
      <w:r w:rsidR="0055200C">
        <w:rPr>
          <w:rFonts w:hint="eastAsia"/>
          <w:lang w:eastAsia="zh-CN"/>
        </w:rPr>
        <w:t>机</w:t>
      </w:r>
      <w:r w:rsidR="00192C04">
        <w:rPr>
          <w:rFonts w:hint="eastAsia"/>
          <w:lang w:eastAsia="zh-CN"/>
        </w:rPr>
        <w:t>）。</w:t>
      </w:r>
      <w:r w:rsidR="00192C04">
        <w:rPr>
          <w:rFonts w:hint="eastAsia"/>
          <w:lang w:eastAsia="zh-CN"/>
        </w:rPr>
        <w:t xml:space="preserve">R-404A </w:t>
      </w:r>
      <w:r w:rsidR="0055200C">
        <w:rPr>
          <w:rFonts w:hint="eastAsia"/>
          <w:lang w:eastAsia="zh-CN"/>
        </w:rPr>
        <w:t>目前</w:t>
      </w:r>
      <w:r w:rsidR="00192C04">
        <w:rPr>
          <w:rFonts w:hint="eastAsia"/>
          <w:lang w:eastAsia="zh-CN"/>
        </w:rPr>
        <w:t>用于</w:t>
      </w:r>
      <w:r w:rsidR="0055200C">
        <w:rPr>
          <w:rFonts w:hint="eastAsia"/>
          <w:lang w:eastAsia="zh-CN"/>
        </w:rPr>
        <w:t>这</w:t>
      </w:r>
      <w:r w:rsidR="00192C04">
        <w:rPr>
          <w:rFonts w:hint="eastAsia"/>
          <w:lang w:eastAsia="zh-CN"/>
        </w:rPr>
        <w:t>三个子行业，</w:t>
      </w:r>
      <w:r w:rsidR="00192C04">
        <w:rPr>
          <w:rFonts w:hint="eastAsia"/>
          <w:lang w:eastAsia="zh-CN"/>
        </w:rPr>
        <w:t xml:space="preserve">R-507A </w:t>
      </w:r>
      <w:r w:rsidR="0055200C">
        <w:rPr>
          <w:rFonts w:hint="eastAsia"/>
          <w:lang w:eastAsia="zh-CN"/>
        </w:rPr>
        <w:t>作为</w:t>
      </w:r>
      <w:r w:rsidR="0055200C">
        <w:rPr>
          <w:rFonts w:hint="eastAsia"/>
          <w:lang w:eastAsia="zh-CN"/>
        </w:rPr>
        <w:t xml:space="preserve"> HCFC-22 </w:t>
      </w:r>
      <w:r w:rsidR="0055200C">
        <w:rPr>
          <w:rFonts w:hint="eastAsia"/>
          <w:lang w:eastAsia="zh-CN"/>
        </w:rPr>
        <w:t>的替代品，</w:t>
      </w:r>
      <w:r w:rsidR="00192C04">
        <w:rPr>
          <w:rFonts w:hint="eastAsia"/>
          <w:lang w:eastAsia="zh-CN"/>
        </w:rPr>
        <w:t>主要用</w:t>
      </w:r>
      <w:r w:rsidR="0055200C">
        <w:rPr>
          <w:rFonts w:hint="eastAsia"/>
          <w:lang w:eastAsia="zh-CN"/>
        </w:rPr>
        <w:t>于</w:t>
      </w:r>
      <w:r w:rsidR="00192C04">
        <w:rPr>
          <w:rFonts w:hint="eastAsia"/>
          <w:lang w:eastAsia="zh-CN"/>
        </w:rPr>
        <w:t>集中式系统</w:t>
      </w:r>
      <w:r w:rsidR="0055200C">
        <w:rPr>
          <w:rFonts w:hint="eastAsia"/>
          <w:lang w:eastAsia="zh-CN"/>
        </w:rPr>
        <w:t>，而</w:t>
      </w:r>
      <w:r w:rsidR="00192C04">
        <w:rPr>
          <w:rFonts w:hint="eastAsia"/>
          <w:lang w:eastAsia="zh-CN"/>
        </w:rPr>
        <w:t xml:space="preserve">HFC-134a </w:t>
      </w:r>
      <w:r w:rsidR="0055200C">
        <w:rPr>
          <w:rFonts w:hint="eastAsia"/>
          <w:lang w:eastAsia="zh-CN"/>
        </w:rPr>
        <w:t>则</w:t>
      </w:r>
      <w:r w:rsidR="00192C04">
        <w:rPr>
          <w:rFonts w:hint="eastAsia"/>
          <w:lang w:eastAsia="zh-CN"/>
        </w:rPr>
        <w:t>用于冷凝机组和独立设备。</w:t>
      </w:r>
    </w:p>
    <w:p w14:paraId="645E7295" w14:textId="0C8328C7" w:rsidR="00192C04" w:rsidRPr="00192C04" w:rsidRDefault="00192C04" w:rsidP="00DC59C8">
      <w:pPr>
        <w:pStyle w:val="ListParagraph"/>
        <w:numPr>
          <w:ilvl w:val="0"/>
          <w:numId w:val="8"/>
        </w:numPr>
        <w:rPr>
          <w:lang w:eastAsia="zh-CN"/>
        </w:rPr>
      </w:pPr>
      <w:r>
        <w:rPr>
          <w:rFonts w:hint="eastAsia"/>
          <w:lang w:eastAsia="zh-CN"/>
        </w:rPr>
        <w:t>墨西哥有</w:t>
      </w:r>
      <w:r>
        <w:rPr>
          <w:rFonts w:hint="eastAsia"/>
          <w:lang w:eastAsia="zh-CN"/>
        </w:rPr>
        <w:t xml:space="preserve"> 3 </w:t>
      </w:r>
      <w:r>
        <w:rPr>
          <w:rFonts w:hint="eastAsia"/>
          <w:lang w:eastAsia="zh-CN"/>
        </w:rPr>
        <w:t>家制造集中式系统和冷凝装置的企业，其中只有</w:t>
      </w:r>
      <w:r>
        <w:rPr>
          <w:rFonts w:hint="eastAsia"/>
          <w:lang w:eastAsia="zh-CN"/>
        </w:rPr>
        <w:t xml:space="preserve"> 1 </w:t>
      </w:r>
      <w:r>
        <w:rPr>
          <w:rFonts w:hint="eastAsia"/>
          <w:lang w:eastAsia="zh-CN"/>
        </w:rPr>
        <w:t>家为本</w:t>
      </w:r>
      <w:r w:rsidR="00D62BB3">
        <w:rPr>
          <w:rFonts w:hint="eastAsia"/>
          <w:lang w:eastAsia="zh-CN"/>
        </w:rPr>
        <w:t>国企业</w:t>
      </w:r>
      <w:r>
        <w:rPr>
          <w:rFonts w:hint="eastAsia"/>
          <w:lang w:eastAsia="zh-CN"/>
        </w:rPr>
        <w:t>，还有</w:t>
      </w:r>
      <w:r>
        <w:rPr>
          <w:rFonts w:hint="eastAsia"/>
          <w:lang w:eastAsia="zh-CN"/>
        </w:rPr>
        <w:t xml:space="preserve"> 9 </w:t>
      </w:r>
      <w:r>
        <w:rPr>
          <w:rFonts w:hint="eastAsia"/>
          <w:lang w:eastAsia="zh-CN"/>
        </w:rPr>
        <w:t>家企业</w:t>
      </w:r>
      <w:r w:rsidR="00D62BB3">
        <w:rPr>
          <w:rFonts w:hint="eastAsia"/>
          <w:lang w:eastAsia="zh-CN"/>
        </w:rPr>
        <w:t>生产</w:t>
      </w:r>
      <w:r>
        <w:rPr>
          <w:rFonts w:hint="eastAsia"/>
          <w:lang w:eastAsia="zh-CN"/>
        </w:rPr>
        <w:t>独立设备，其中</w:t>
      </w:r>
      <w:r w:rsidR="00D62BB3">
        <w:rPr>
          <w:rFonts w:hint="eastAsia"/>
          <w:lang w:eastAsia="zh-CN"/>
        </w:rPr>
        <w:t>有</w:t>
      </w:r>
      <w:r>
        <w:rPr>
          <w:rFonts w:hint="eastAsia"/>
          <w:lang w:eastAsia="zh-CN"/>
        </w:rPr>
        <w:t xml:space="preserve">7 </w:t>
      </w:r>
      <w:r>
        <w:rPr>
          <w:rFonts w:hint="eastAsia"/>
          <w:lang w:eastAsia="zh-CN"/>
        </w:rPr>
        <w:t>家为</w:t>
      </w:r>
      <w:r w:rsidR="00D62BB3">
        <w:rPr>
          <w:rFonts w:hint="eastAsia"/>
          <w:lang w:eastAsia="zh-CN"/>
        </w:rPr>
        <w:t>本国企业</w:t>
      </w:r>
      <w:r>
        <w:rPr>
          <w:rFonts w:hint="eastAsia"/>
          <w:lang w:eastAsia="zh-CN"/>
        </w:rPr>
        <w:t>。</w:t>
      </w:r>
    </w:p>
    <w:p w14:paraId="1E259714" w14:textId="77777777" w:rsidR="00DE7F5A" w:rsidRDefault="00DE7F5A" w:rsidP="00192C04">
      <w:pPr>
        <w:rPr>
          <w:lang w:eastAsia="zh-CN"/>
        </w:rPr>
      </w:pPr>
    </w:p>
    <w:p w14:paraId="7E647F88" w14:textId="05FADB59" w:rsidR="00192C04" w:rsidRDefault="00192C04" w:rsidP="00DC59C8">
      <w:pPr>
        <w:pStyle w:val="ListParagraph"/>
        <w:numPr>
          <w:ilvl w:val="0"/>
          <w:numId w:val="8"/>
        </w:numPr>
        <w:rPr>
          <w:lang w:eastAsia="zh-CN"/>
        </w:rPr>
      </w:pPr>
      <w:proofErr w:type="spellStart"/>
      <w:r>
        <w:rPr>
          <w:rFonts w:hint="eastAsia"/>
          <w:lang w:eastAsia="zh-CN"/>
        </w:rPr>
        <w:t>Friocima</w:t>
      </w:r>
      <w:proofErr w:type="spellEnd"/>
      <w:r>
        <w:rPr>
          <w:rFonts w:hint="eastAsia"/>
          <w:lang w:eastAsia="zh-CN"/>
        </w:rPr>
        <w:t xml:space="preserve"> </w:t>
      </w:r>
      <w:r>
        <w:rPr>
          <w:rFonts w:hint="eastAsia"/>
          <w:lang w:eastAsia="zh-CN"/>
        </w:rPr>
        <w:t>是墨西哥</w:t>
      </w:r>
      <w:r w:rsidR="00EC1676">
        <w:rPr>
          <w:rFonts w:hint="eastAsia"/>
          <w:lang w:eastAsia="zh-CN"/>
        </w:rPr>
        <w:t>目前</w:t>
      </w:r>
      <w:r>
        <w:rPr>
          <w:rFonts w:hint="eastAsia"/>
          <w:lang w:eastAsia="zh-CN"/>
        </w:rPr>
        <w:t>唯一一家仍在使用</w:t>
      </w:r>
      <w:r>
        <w:rPr>
          <w:rFonts w:hint="eastAsia"/>
          <w:lang w:eastAsia="zh-CN"/>
        </w:rPr>
        <w:t xml:space="preserve"> HFC-134a </w:t>
      </w:r>
      <w:r w:rsidR="00EC1676">
        <w:rPr>
          <w:rFonts w:hint="eastAsia"/>
          <w:lang w:eastAsia="zh-CN"/>
        </w:rPr>
        <w:t>制造</w:t>
      </w:r>
      <w:r>
        <w:rPr>
          <w:rFonts w:hint="eastAsia"/>
          <w:lang w:eastAsia="zh-CN"/>
        </w:rPr>
        <w:t>独立商用冰箱</w:t>
      </w:r>
      <w:r w:rsidR="00EC1676">
        <w:rPr>
          <w:rFonts w:hint="eastAsia"/>
          <w:lang w:eastAsia="zh-CN"/>
        </w:rPr>
        <w:t>的本国</w:t>
      </w:r>
      <w:r>
        <w:rPr>
          <w:rFonts w:hint="eastAsia"/>
          <w:lang w:eastAsia="zh-CN"/>
        </w:rPr>
        <w:t>制造商，而大多数</w:t>
      </w:r>
      <w:r w:rsidR="00316C46">
        <w:rPr>
          <w:rFonts w:hint="eastAsia"/>
          <w:lang w:eastAsia="zh-CN"/>
        </w:rPr>
        <w:t>制造</w:t>
      </w:r>
      <w:r>
        <w:rPr>
          <w:rFonts w:hint="eastAsia"/>
          <w:lang w:eastAsia="zh-CN"/>
        </w:rPr>
        <w:t>类似设备的</w:t>
      </w:r>
      <w:r w:rsidR="00316C46">
        <w:rPr>
          <w:rFonts w:hint="eastAsia"/>
          <w:lang w:eastAsia="zh-CN"/>
        </w:rPr>
        <w:t>其他</w:t>
      </w:r>
      <w:r>
        <w:rPr>
          <w:rFonts w:hint="eastAsia"/>
          <w:lang w:eastAsia="zh-CN"/>
        </w:rPr>
        <w:t>制造商已经转而使用</w:t>
      </w:r>
      <w:r w:rsidR="00316C46">
        <w:rPr>
          <w:rFonts w:hint="eastAsia"/>
          <w:lang w:eastAsia="zh-CN"/>
        </w:rPr>
        <w:t>以</w:t>
      </w:r>
      <w:r w:rsidR="00316C46">
        <w:rPr>
          <w:rFonts w:hint="eastAsia"/>
          <w:lang w:eastAsia="zh-CN"/>
        </w:rPr>
        <w:t>R-290</w:t>
      </w:r>
      <w:r w:rsidR="00316C46">
        <w:rPr>
          <w:rFonts w:hint="eastAsia"/>
          <w:lang w:eastAsia="zh-CN"/>
        </w:rPr>
        <w:t>为主的</w:t>
      </w:r>
      <w:r>
        <w:rPr>
          <w:rFonts w:hint="eastAsia"/>
          <w:lang w:eastAsia="zh-CN"/>
        </w:rPr>
        <w:t>碳氢化合物</w:t>
      </w:r>
      <w:r>
        <w:rPr>
          <w:rFonts w:hint="eastAsia"/>
          <w:lang w:eastAsia="zh-CN"/>
        </w:rPr>
        <w:t xml:space="preserve"> (HC) </w:t>
      </w:r>
      <w:r>
        <w:rPr>
          <w:rFonts w:hint="eastAsia"/>
          <w:lang w:eastAsia="zh-CN"/>
        </w:rPr>
        <w:t>制冷剂。然而，由于</w:t>
      </w:r>
      <w:r w:rsidR="00175158">
        <w:rPr>
          <w:rFonts w:hint="eastAsia"/>
          <w:lang w:eastAsia="zh-CN"/>
        </w:rPr>
        <w:t>制造商</w:t>
      </w:r>
      <w:r>
        <w:rPr>
          <w:rFonts w:hint="eastAsia"/>
          <w:lang w:eastAsia="zh-CN"/>
        </w:rPr>
        <w:t>所需的制冷剂充注量（即大型机柜、开放式机柜和其他大型设备），</w:t>
      </w:r>
      <w:r w:rsidR="00175158">
        <w:rPr>
          <w:rFonts w:hint="eastAsia"/>
          <w:lang w:eastAsia="zh-CN"/>
        </w:rPr>
        <w:t>目前</w:t>
      </w:r>
      <w:r w:rsidR="00DE7F5A">
        <w:rPr>
          <w:rFonts w:hint="eastAsia"/>
          <w:lang w:eastAsia="zh-CN"/>
        </w:rPr>
        <w:t>也仍然有进口和制造</w:t>
      </w:r>
      <w:r w:rsidR="00175158">
        <w:rPr>
          <w:rFonts w:hint="eastAsia"/>
          <w:lang w:eastAsia="zh-CN"/>
        </w:rPr>
        <w:t>含</w:t>
      </w:r>
      <w:r w:rsidR="00DE7F5A">
        <w:rPr>
          <w:rFonts w:hint="eastAsia"/>
          <w:lang w:eastAsia="zh-CN"/>
        </w:rPr>
        <w:t>氢氟烃的大型商用独立冰箱</w:t>
      </w:r>
      <w:r>
        <w:rPr>
          <w:rFonts w:hint="eastAsia"/>
          <w:lang w:eastAsia="zh-CN"/>
        </w:rPr>
        <w:t>。</w:t>
      </w:r>
    </w:p>
    <w:p w14:paraId="328BAE8E" w14:textId="77777777" w:rsidR="007A7E4F" w:rsidRDefault="007A7E4F" w:rsidP="00192C04">
      <w:pPr>
        <w:rPr>
          <w:u w:val="single"/>
          <w:lang w:eastAsia="zh-CN"/>
        </w:rPr>
      </w:pPr>
    </w:p>
    <w:p w14:paraId="707D8894" w14:textId="57D57238" w:rsidR="00192C04" w:rsidRDefault="00192C04" w:rsidP="00A13AE0">
      <w:pPr>
        <w:keepNext/>
        <w:rPr>
          <w:u w:val="single"/>
          <w:lang w:eastAsia="zh-CN"/>
        </w:rPr>
      </w:pPr>
      <w:r w:rsidRPr="00DE7F5A">
        <w:rPr>
          <w:rFonts w:hint="eastAsia"/>
          <w:u w:val="single"/>
          <w:lang w:eastAsia="zh-CN"/>
        </w:rPr>
        <w:lastRenderedPageBreak/>
        <w:t>企业背景</w:t>
      </w:r>
    </w:p>
    <w:p w14:paraId="375703A6" w14:textId="77777777" w:rsidR="00DE7F5A" w:rsidRPr="00DE7F5A" w:rsidRDefault="00DE7F5A" w:rsidP="00192C04">
      <w:pPr>
        <w:rPr>
          <w:u w:val="single"/>
          <w:lang w:eastAsia="zh-CN"/>
        </w:rPr>
      </w:pPr>
    </w:p>
    <w:p w14:paraId="1AED7F7E" w14:textId="59B9C287" w:rsidR="00192C04" w:rsidRDefault="00192C04" w:rsidP="00DC59C8">
      <w:pPr>
        <w:pStyle w:val="ListParagraph"/>
        <w:numPr>
          <w:ilvl w:val="0"/>
          <w:numId w:val="8"/>
        </w:numPr>
        <w:rPr>
          <w:lang w:eastAsia="zh-CN"/>
        </w:rPr>
      </w:pPr>
      <w:proofErr w:type="spellStart"/>
      <w:r>
        <w:rPr>
          <w:rFonts w:hint="eastAsia"/>
          <w:lang w:eastAsia="zh-CN"/>
        </w:rPr>
        <w:t>Friocima</w:t>
      </w:r>
      <w:proofErr w:type="spellEnd"/>
      <w:r>
        <w:rPr>
          <w:rFonts w:hint="eastAsia"/>
          <w:lang w:eastAsia="zh-CN"/>
        </w:rPr>
        <w:t xml:space="preserve"> </w:t>
      </w:r>
      <w:r>
        <w:rPr>
          <w:rFonts w:hint="eastAsia"/>
          <w:lang w:eastAsia="zh-CN"/>
        </w:rPr>
        <w:t>是一家</w:t>
      </w:r>
      <w:r w:rsidR="00175158">
        <w:rPr>
          <w:rFonts w:hint="eastAsia"/>
          <w:lang w:eastAsia="zh-CN"/>
        </w:rPr>
        <w:t>本国</w:t>
      </w:r>
      <w:r>
        <w:rPr>
          <w:rFonts w:hint="eastAsia"/>
          <w:lang w:eastAsia="zh-CN"/>
        </w:rPr>
        <w:t>企业，生产一系列中小型商用冰箱，主要是展示柜和冰块冷冻柜，</w:t>
      </w:r>
      <w:r w:rsidR="00175158">
        <w:rPr>
          <w:rFonts w:hint="eastAsia"/>
          <w:lang w:eastAsia="zh-CN"/>
        </w:rPr>
        <w:t>客户为</w:t>
      </w:r>
      <w:r>
        <w:rPr>
          <w:rFonts w:hint="eastAsia"/>
          <w:lang w:eastAsia="zh-CN"/>
        </w:rPr>
        <w:t>超市、商场、酒店和其他有较大制冷需求的建筑物。</w:t>
      </w:r>
      <w:r w:rsidR="00175158">
        <w:rPr>
          <w:rFonts w:hint="eastAsia"/>
          <w:lang w:eastAsia="zh-CN"/>
        </w:rPr>
        <w:t>目前</w:t>
      </w:r>
      <w:proofErr w:type="spellStart"/>
      <w:r>
        <w:rPr>
          <w:rFonts w:hint="eastAsia"/>
          <w:lang w:eastAsia="zh-CN"/>
        </w:rPr>
        <w:t>Friocima</w:t>
      </w:r>
      <w:proofErr w:type="spellEnd"/>
      <w:r>
        <w:rPr>
          <w:rFonts w:hint="eastAsia"/>
          <w:lang w:eastAsia="zh-CN"/>
        </w:rPr>
        <w:t>的产品主要销往墨西哥市场。</w:t>
      </w:r>
    </w:p>
    <w:p w14:paraId="373C2582" w14:textId="77777777" w:rsidR="00DE7F5A" w:rsidRDefault="00DE7F5A" w:rsidP="00192C04">
      <w:pPr>
        <w:rPr>
          <w:lang w:eastAsia="zh-CN"/>
        </w:rPr>
      </w:pPr>
    </w:p>
    <w:p w14:paraId="6E2CA36D" w14:textId="064339CE" w:rsidR="00192C04" w:rsidRPr="00DE7F5A" w:rsidRDefault="00793E36" w:rsidP="00DC59C8">
      <w:pPr>
        <w:pStyle w:val="ListParagraph"/>
        <w:numPr>
          <w:ilvl w:val="0"/>
          <w:numId w:val="8"/>
        </w:numPr>
        <w:rPr>
          <w:color w:val="000000" w:themeColor="text1"/>
          <w:lang w:eastAsia="zh-CN"/>
        </w:rPr>
      </w:pPr>
      <w:r>
        <w:rPr>
          <w:rFonts w:hint="eastAsia"/>
          <w:lang w:eastAsia="zh-CN"/>
        </w:rPr>
        <w:t>目前的</w:t>
      </w:r>
      <w:r w:rsidR="00192C04">
        <w:rPr>
          <w:rFonts w:hint="eastAsia"/>
          <w:lang w:eastAsia="zh-CN"/>
        </w:rPr>
        <w:t>项目提案是</w:t>
      </w:r>
      <w:r>
        <w:rPr>
          <w:rFonts w:hint="eastAsia"/>
          <w:lang w:eastAsia="zh-CN"/>
        </w:rPr>
        <w:t>使用</w:t>
      </w:r>
      <w:r w:rsidR="00175158">
        <w:rPr>
          <w:rFonts w:hint="eastAsia"/>
          <w:lang w:eastAsia="zh-CN"/>
        </w:rPr>
        <w:t>经</w:t>
      </w:r>
      <w:r w:rsidR="00192C04">
        <w:rPr>
          <w:rFonts w:hint="eastAsia"/>
          <w:lang w:eastAsia="zh-CN"/>
        </w:rPr>
        <w:t>第</w:t>
      </w:r>
      <w:r w:rsidR="00192C04">
        <w:rPr>
          <w:rFonts w:hint="eastAsia"/>
          <w:lang w:eastAsia="zh-CN"/>
        </w:rPr>
        <w:t xml:space="preserve"> 90 </w:t>
      </w:r>
      <w:r w:rsidR="00192C04">
        <w:rPr>
          <w:rFonts w:hint="eastAsia"/>
          <w:lang w:eastAsia="zh-CN"/>
        </w:rPr>
        <w:t>次会议核准</w:t>
      </w:r>
      <w:r w:rsidR="0045392C">
        <w:rPr>
          <w:rFonts w:hint="eastAsia"/>
          <w:lang w:eastAsia="zh-CN"/>
        </w:rPr>
        <w:t>（</w:t>
      </w:r>
      <w:r w:rsidR="0045392C">
        <w:rPr>
          <w:rFonts w:hint="eastAsia"/>
          <w:lang w:eastAsia="zh-CN"/>
        </w:rPr>
        <w:t>MEX/REF/90/PRP/191</w:t>
      </w:r>
      <w:r w:rsidR="0045392C">
        <w:rPr>
          <w:rFonts w:hint="eastAsia"/>
          <w:lang w:eastAsia="zh-CN"/>
        </w:rPr>
        <w:t>）</w:t>
      </w:r>
      <w:r>
        <w:rPr>
          <w:rFonts w:hint="eastAsia"/>
          <w:lang w:eastAsia="zh-CN"/>
        </w:rPr>
        <w:t>、拨付给</w:t>
      </w:r>
      <w:r w:rsidR="00192C04">
        <w:rPr>
          <w:rFonts w:hint="eastAsia"/>
          <w:lang w:eastAsia="zh-CN"/>
        </w:rPr>
        <w:t>开发计划署</w:t>
      </w:r>
      <w:r>
        <w:rPr>
          <w:rFonts w:hint="eastAsia"/>
          <w:lang w:eastAsia="zh-CN"/>
        </w:rPr>
        <w:t>的资金编写完成的，且</w:t>
      </w:r>
      <w:r w:rsidR="00192C04">
        <w:rPr>
          <w:rFonts w:hint="eastAsia"/>
          <w:lang w:eastAsia="zh-CN"/>
        </w:rPr>
        <w:t>根据关于援助第</w:t>
      </w:r>
      <w:r w:rsidR="00192C04">
        <w:rPr>
          <w:rFonts w:hint="eastAsia"/>
          <w:lang w:eastAsia="zh-CN"/>
        </w:rPr>
        <w:t xml:space="preserve"> 5 </w:t>
      </w:r>
      <w:r w:rsidR="00192C04">
        <w:rPr>
          <w:rFonts w:hint="eastAsia"/>
          <w:lang w:eastAsia="zh-CN"/>
        </w:rPr>
        <w:t>条国家</w:t>
      </w:r>
      <w:r w:rsidR="009D1267">
        <w:rPr>
          <w:rFonts w:hint="eastAsia"/>
          <w:lang w:eastAsia="zh-CN"/>
        </w:rPr>
        <w:t>的</w:t>
      </w:r>
      <w:r w:rsidR="00EB54C8">
        <w:rPr>
          <w:rFonts w:hint="eastAsia"/>
          <w:lang w:eastAsia="zh-CN"/>
        </w:rPr>
        <w:t>第</w:t>
      </w:r>
      <w:r w:rsidR="00EB54C8" w:rsidRPr="00075B58">
        <w:rPr>
          <w:lang w:eastAsia="zh-CN"/>
        </w:rPr>
        <w:t>87/50(e)</w:t>
      </w:r>
      <w:r w:rsidR="00EB54C8">
        <w:rPr>
          <w:rFonts w:hint="eastAsia"/>
          <w:lang w:eastAsia="zh-CN"/>
        </w:rPr>
        <w:t>号决议</w:t>
      </w:r>
      <w:r>
        <w:rPr>
          <w:rFonts w:hint="eastAsia"/>
          <w:lang w:eastAsia="zh-CN"/>
        </w:rPr>
        <w:t>予以提交</w:t>
      </w:r>
      <w:r w:rsidR="00EB54C8">
        <w:rPr>
          <w:rFonts w:hint="eastAsia"/>
          <w:lang w:eastAsia="zh-CN"/>
        </w:rPr>
        <w:t>，</w:t>
      </w:r>
      <w:r>
        <w:rPr>
          <w:rFonts w:hint="eastAsia"/>
          <w:lang w:eastAsia="zh-CN"/>
        </w:rPr>
        <w:t>即</w:t>
      </w:r>
      <w:r w:rsidR="00192C04">
        <w:rPr>
          <w:rFonts w:hint="eastAsia"/>
          <w:lang w:eastAsia="zh-CN"/>
        </w:rPr>
        <w:t>在提</w:t>
      </w:r>
      <w:r w:rsidR="00192C04" w:rsidRPr="00DE7F5A">
        <w:rPr>
          <w:rFonts w:hint="eastAsia"/>
          <w:color w:val="000000" w:themeColor="text1"/>
          <w:lang w:eastAsia="zh-CN"/>
        </w:rPr>
        <w:t>交其</w:t>
      </w:r>
      <w:r w:rsidR="00591E37" w:rsidRPr="00DE7F5A">
        <w:rPr>
          <w:rFonts w:ascii="Arial" w:hAnsi="Arial" w:cs="Arial"/>
          <w:color w:val="000000" w:themeColor="text1"/>
          <w:sz w:val="21"/>
          <w:szCs w:val="21"/>
          <w:shd w:val="clear" w:color="auto" w:fill="FFFFFF"/>
          <w:lang w:eastAsia="zh-CN"/>
        </w:rPr>
        <w:t>基加利氢氟烃</w:t>
      </w:r>
      <w:r w:rsidR="00591E37" w:rsidRPr="00DE7F5A">
        <w:rPr>
          <w:rStyle w:val="Emphasis"/>
          <w:rFonts w:ascii="Arial" w:hAnsi="Arial" w:cs="Arial"/>
          <w:i w:val="0"/>
          <w:iCs w:val="0"/>
          <w:color w:val="000000" w:themeColor="text1"/>
          <w:sz w:val="21"/>
          <w:szCs w:val="21"/>
          <w:shd w:val="clear" w:color="auto" w:fill="FFFFFF"/>
          <w:lang w:eastAsia="zh-CN"/>
        </w:rPr>
        <w:t>执行计划</w:t>
      </w:r>
      <w:r w:rsidR="00192C04" w:rsidRPr="00DE7F5A">
        <w:rPr>
          <w:rFonts w:hint="eastAsia"/>
          <w:color w:val="000000" w:themeColor="text1"/>
          <w:lang w:eastAsia="zh-CN"/>
        </w:rPr>
        <w:t xml:space="preserve"> (KIP) </w:t>
      </w:r>
      <w:r w:rsidR="00192C04" w:rsidRPr="00DE7F5A">
        <w:rPr>
          <w:rFonts w:hint="eastAsia"/>
          <w:color w:val="000000" w:themeColor="text1"/>
          <w:lang w:eastAsia="zh-CN"/>
        </w:rPr>
        <w:t>第一阶段</w:t>
      </w:r>
      <w:r w:rsidRPr="00DE7F5A">
        <w:rPr>
          <w:rFonts w:hint="eastAsia"/>
          <w:color w:val="000000" w:themeColor="text1"/>
          <w:lang w:eastAsia="zh-CN"/>
        </w:rPr>
        <w:t>申请</w:t>
      </w:r>
      <w:r w:rsidR="00192C04" w:rsidRPr="00DE7F5A">
        <w:rPr>
          <w:rFonts w:hint="eastAsia"/>
          <w:color w:val="000000" w:themeColor="text1"/>
          <w:lang w:eastAsia="zh-CN"/>
        </w:rPr>
        <w:t>之前</w:t>
      </w:r>
      <w:r w:rsidR="007B7186" w:rsidRPr="00DE7F5A">
        <w:rPr>
          <w:rFonts w:hint="eastAsia"/>
          <w:color w:val="000000" w:themeColor="text1"/>
          <w:lang w:eastAsia="zh-CN"/>
        </w:rPr>
        <w:t>选择执行</w:t>
      </w:r>
      <w:r w:rsidR="00591E37" w:rsidRPr="00DE7F5A">
        <w:rPr>
          <w:rFonts w:hint="eastAsia"/>
          <w:color w:val="000000" w:themeColor="text1"/>
          <w:lang w:eastAsia="zh-CN"/>
        </w:rPr>
        <w:t>单独的氢氟烃</w:t>
      </w:r>
      <w:r w:rsidR="00192C04" w:rsidRPr="00DE7F5A">
        <w:rPr>
          <w:rFonts w:hint="eastAsia"/>
          <w:color w:val="000000" w:themeColor="text1"/>
          <w:lang w:eastAsia="zh-CN"/>
        </w:rPr>
        <w:t>投资项目。</w:t>
      </w:r>
    </w:p>
    <w:p w14:paraId="62D18DFA" w14:textId="77777777" w:rsidR="00192C04" w:rsidRPr="00591E37" w:rsidRDefault="00192C04" w:rsidP="00192C04">
      <w:pPr>
        <w:rPr>
          <w:lang w:eastAsia="zh-CN"/>
        </w:rPr>
      </w:pPr>
    </w:p>
    <w:p w14:paraId="21C7C167" w14:textId="1620A1FA" w:rsidR="001B0D8C" w:rsidRPr="009402E5" w:rsidRDefault="007635E7" w:rsidP="0042274E">
      <w:pPr>
        <w:pStyle w:val="Heading1"/>
        <w:rPr>
          <w:u w:val="single"/>
          <w:lang w:eastAsia="zh-CN"/>
        </w:rPr>
      </w:pPr>
      <w:r w:rsidRPr="007635E7">
        <w:rPr>
          <w:rFonts w:hint="eastAsia"/>
          <w:u w:val="single"/>
          <w:lang w:eastAsia="zh-CN"/>
        </w:rPr>
        <w:t>企业</w:t>
      </w:r>
      <w:r>
        <w:rPr>
          <w:rFonts w:hint="eastAsia"/>
          <w:u w:val="single"/>
          <w:lang w:eastAsia="zh-CN"/>
        </w:rPr>
        <w:t>层面的</w:t>
      </w:r>
      <w:r w:rsidR="00DE7F5A" w:rsidRPr="00DE7F5A">
        <w:rPr>
          <w:rFonts w:ascii="Arial" w:hAnsi="Arial" w:cs="Arial"/>
          <w:color w:val="000000" w:themeColor="text1"/>
          <w:sz w:val="21"/>
          <w:szCs w:val="21"/>
          <w:u w:val="single"/>
          <w:shd w:val="clear" w:color="auto" w:fill="FFFFFF"/>
          <w:lang w:eastAsia="zh-CN"/>
        </w:rPr>
        <w:t>氢氟烃</w:t>
      </w:r>
      <w:r w:rsidRPr="007635E7">
        <w:rPr>
          <w:rFonts w:hint="eastAsia"/>
          <w:u w:val="single"/>
          <w:lang w:eastAsia="zh-CN"/>
        </w:rPr>
        <w:t>消费</w:t>
      </w:r>
    </w:p>
    <w:p w14:paraId="7F6C3243" w14:textId="06119A14" w:rsidR="007635E7" w:rsidRDefault="007635E7" w:rsidP="00DC59C8">
      <w:pPr>
        <w:pStyle w:val="Heading1"/>
        <w:numPr>
          <w:ilvl w:val="0"/>
          <w:numId w:val="8"/>
        </w:numPr>
        <w:rPr>
          <w:lang w:eastAsia="zh-CN"/>
        </w:rPr>
      </w:pPr>
      <w:proofErr w:type="spellStart"/>
      <w:r>
        <w:rPr>
          <w:rFonts w:hint="eastAsia"/>
          <w:lang w:eastAsia="zh-CN"/>
        </w:rPr>
        <w:t>Friocima</w:t>
      </w:r>
      <w:proofErr w:type="spellEnd"/>
      <w:r>
        <w:rPr>
          <w:rFonts w:hint="eastAsia"/>
          <w:lang w:eastAsia="zh-CN"/>
        </w:rPr>
        <w:t xml:space="preserve"> </w:t>
      </w:r>
      <w:r w:rsidR="009F0692">
        <w:rPr>
          <w:rFonts w:hint="eastAsia"/>
          <w:lang w:eastAsia="zh-CN"/>
        </w:rPr>
        <w:t>拥</w:t>
      </w:r>
      <w:r>
        <w:rPr>
          <w:rFonts w:hint="eastAsia"/>
          <w:lang w:eastAsia="zh-CN"/>
        </w:rPr>
        <w:t>有一条生产线，</w:t>
      </w:r>
      <w:r w:rsidR="0013307C">
        <w:rPr>
          <w:rFonts w:hint="eastAsia"/>
          <w:lang w:eastAsia="zh-CN"/>
        </w:rPr>
        <w:t>可</w:t>
      </w:r>
      <w:r>
        <w:rPr>
          <w:rFonts w:hint="eastAsia"/>
          <w:lang w:eastAsia="zh-CN"/>
        </w:rPr>
        <w:t>同时进行制冷剂充注</w:t>
      </w:r>
      <w:r w:rsidR="0013307C">
        <w:rPr>
          <w:rFonts w:hint="eastAsia"/>
          <w:lang w:eastAsia="zh-CN"/>
        </w:rPr>
        <w:t>与</w:t>
      </w:r>
      <w:r>
        <w:rPr>
          <w:rFonts w:hint="eastAsia"/>
          <w:lang w:eastAsia="zh-CN"/>
        </w:rPr>
        <w:t>测试</w:t>
      </w:r>
      <w:r w:rsidR="0013307C">
        <w:rPr>
          <w:rFonts w:hint="eastAsia"/>
          <w:lang w:eastAsia="zh-CN"/>
        </w:rPr>
        <w:t>工作</w:t>
      </w:r>
      <w:r>
        <w:rPr>
          <w:rFonts w:hint="eastAsia"/>
          <w:lang w:eastAsia="zh-CN"/>
        </w:rPr>
        <w:t>。</w:t>
      </w:r>
      <w:r w:rsidR="009F0692">
        <w:rPr>
          <w:rFonts w:hint="eastAsia"/>
          <w:lang w:eastAsia="zh-CN"/>
        </w:rPr>
        <w:t>该</w:t>
      </w:r>
      <w:r>
        <w:rPr>
          <w:rFonts w:hint="eastAsia"/>
          <w:lang w:eastAsia="zh-CN"/>
        </w:rPr>
        <w:t>企业</w:t>
      </w:r>
      <w:r w:rsidR="009F0692">
        <w:rPr>
          <w:rFonts w:hint="eastAsia"/>
          <w:lang w:eastAsia="zh-CN"/>
        </w:rPr>
        <w:t>自产</w:t>
      </w:r>
      <w:r>
        <w:rPr>
          <w:rFonts w:hint="eastAsia"/>
          <w:lang w:eastAsia="zh-CN"/>
        </w:rPr>
        <w:t>冷凝机组、蒸发器和机柜，同时外购</w:t>
      </w:r>
      <w:r w:rsidR="009F0692">
        <w:rPr>
          <w:rFonts w:hint="eastAsia"/>
          <w:lang w:eastAsia="zh-CN"/>
        </w:rPr>
        <w:t>例如压缩机一类的部分</w:t>
      </w:r>
      <w:r>
        <w:rPr>
          <w:rFonts w:hint="eastAsia"/>
          <w:lang w:eastAsia="zh-CN"/>
        </w:rPr>
        <w:t>高科技部件。</w:t>
      </w:r>
      <w:r>
        <w:rPr>
          <w:rFonts w:hint="eastAsia"/>
          <w:lang w:eastAsia="zh-CN"/>
        </w:rPr>
        <w:t xml:space="preserve">2022 </w:t>
      </w:r>
      <w:r>
        <w:rPr>
          <w:rFonts w:hint="eastAsia"/>
          <w:lang w:eastAsia="zh-CN"/>
        </w:rPr>
        <w:t>年，</w:t>
      </w:r>
      <w:proofErr w:type="spellStart"/>
      <w:r>
        <w:rPr>
          <w:rFonts w:hint="eastAsia"/>
          <w:lang w:eastAsia="zh-CN"/>
        </w:rPr>
        <w:t>Friocima</w:t>
      </w:r>
      <w:proofErr w:type="spellEnd"/>
      <w:r>
        <w:rPr>
          <w:rFonts w:hint="eastAsia"/>
          <w:lang w:eastAsia="zh-CN"/>
        </w:rPr>
        <w:t xml:space="preserve"> </w:t>
      </w:r>
      <w:r>
        <w:rPr>
          <w:rFonts w:hint="eastAsia"/>
          <w:lang w:eastAsia="zh-CN"/>
        </w:rPr>
        <w:t>的总产量为</w:t>
      </w:r>
      <w:r>
        <w:rPr>
          <w:rFonts w:hint="eastAsia"/>
          <w:lang w:eastAsia="zh-CN"/>
        </w:rPr>
        <w:t xml:space="preserve"> 14,405 </w:t>
      </w:r>
      <w:r>
        <w:rPr>
          <w:rFonts w:hint="eastAsia"/>
          <w:lang w:eastAsia="zh-CN"/>
        </w:rPr>
        <w:t>台设备，包括冰块冷冻机（</w:t>
      </w:r>
      <w:r>
        <w:rPr>
          <w:rFonts w:hint="eastAsia"/>
          <w:lang w:eastAsia="zh-CN"/>
        </w:rPr>
        <w:t xml:space="preserve">7,376 </w:t>
      </w:r>
      <w:r>
        <w:rPr>
          <w:rFonts w:hint="eastAsia"/>
          <w:lang w:eastAsia="zh-CN"/>
        </w:rPr>
        <w:t>台）、冰柜（</w:t>
      </w:r>
      <w:r>
        <w:rPr>
          <w:rFonts w:hint="eastAsia"/>
          <w:lang w:eastAsia="zh-CN"/>
        </w:rPr>
        <w:t xml:space="preserve">5,257 </w:t>
      </w:r>
      <w:r>
        <w:rPr>
          <w:rFonts w:hint="eastAsia"/>
          <w:lang w:eastAsia="zh-CN"/>
        </w:rPr>
        <w:t>台）、立式</w:t>
      </w:r>
      <w:r w:rsidR="009F0692" w:rsidRPr="007635E7">
        <w:rPr>
          <w:rFonts w:hint="eastAsia"/>
          <w:color w:val="000000"/>
          <w:sz w:val="20"/>
          <w:szCs w:val="20"/>
          <w:lang w:eastAsia="zh-CN"/>
        </w:rPr>
        <w:t>冷却器</w:t>
      </w:r>
      <w:r>
        <w:rPr>
          <w:rFonts w:hint="eastAsia"/>
          <w:lang w:eastAsia="zh-CN"/>
        </w:rPr>
        <w:t>（</w:t>
      </w:r>
      <w:r>
        <w:rPr>
          <w:rFonts w:hint="eastAsia"/>
          <w:lang w:eastAsia="zh-CN"/>
        </w:rPr>
        <w:t xml:space="preserve">1,246 </w:t>
      </w:r>
      <w:r>
        <w:rPr>
          <w:rFonts w:hint="eastAsia"/>
          <w:lang w:eastAsia="zh-CN"/>
        </w:rPr>
        <w:t>台）、卧式</w:t>
      </w:r>
      <w:r w:rsidR="009F0692" w:rsidRPr="007635E7">
        <w:rPr>
          <w:rFonts w:hint="eastAsia"/>
          <w:color w:val="000000"/>
          <w:sz w:val="20"/>
          <w:szCs w:val="20"/>
          <w:lang w:eastAsia="zh-CN"/>
        </w:rPr>
        <w:t>冷却器</w:t>
      </w:r>
      <w:r>
        <w:rPr>
          <w:rFonts w:hint="eastAsia"/>
          <w:lang w:eastAsia="zh-CN"/>
        </w:rPr>
        <w:t>（</w:t>
      </w:r>
      <w:r>
        <w:rPr>
          <w:rFonts w:hint="eastAsia"/>
          <w:lang w:eastAsia="zh-CN"/>
        </w:rPr>
        <w:t xml:space="preserve">511 </w:t>
      </w:r>
      <w:r>
        <w:rPr>
          <w:rFonts w:hint="eastAsia"/>
          <w:lang w:eastAsia="zh-CN"/>
        </w:rPr>
        <w:t>台）和立式</w:t>
      </w:r>
      <w:r w:rsidR="009F0692">
        <w:rPr>
          <w:rFonts w:hint="eastAsia"/>
          <w:lang w:eastAsia="zh-CN"/>
        </w:rPr>
        <w:t>冰柜</w:t>
      </w:r>
      <w:r>
        <w:rPr>
          <w:rFonts w:hint="eastAsia"/>
          <w:lang w:eastAsia="zh-CN"/>
        </w:rPr>
        <w:t>（</w:t>
      </w:r>
      <w:r>
        <w:rPr>
          <w:rFonts w:hint="eastAsia"/>
          <w:lang w:eastAsia="zh-CN"/>
        </w:rPr>
        <w:t xml:space="preserve">15 </w:t>
      </w:r>
      <w:r>
        <w:rPr>
          <w:rFonts w:hint="eastAsia"/>
          <w:lang w:eastAsia="zh-CN"/>
        </w:rPr>
        <w:t>台），而其</w:t>
      </w:r>
      <w:r w:rsidR="009F0692">
        <w:rPr>
          <w:rFonts w:hint="eastAsia"/>
          <w:lang w:eastAsia="zh-CN"/>
        </w:rPr>
        <w:t>上报的</w:t>
      </w:r>
      <w:r w:rsidR="009F0692">
        <w:rPr>
          <w:rFonts w:hint="eastAsia"/>
          <w:lang w:eastAsia="zh-CN"/>
        </w:rPr>
        <w:t>HFC</w:t>
      </w:r>
      <w:r w:rsidR="009F0692">
        <w:rPr>
          <w:lang w:eastAsia="zh-CN"/>
        </w:rPr>
        <w:t>-</w:t>
      </w:r>
      <w:r w:rsidR="009F0692">
        <w:rPr>
          <w:rFonts w:hint="eastAsia"/>
          <w:lang w:eastAsia="zh-CN"/>
        </w:rPr>
        <w:t>134a</w:t>
      </w:r>
      <w:r>
        <w:rPr>
          <w:rFonts w:hint="eastAsia"/>
          <w:lang w:eastAsia="zh-CN"/>
        </w:rPr>
        <w:t>年</w:t>
      </w:r>
      <w:r w:rsidR="009F0692">
        <w:rPr>
          <w:rFonts w:hint="eastAsia"/>
          <w:lang w:eastAsia="zh-CN"/>
        </w:rPr>
        <w:t>消费</w:t>
      </w:r>
      <w:r>
        <w:rPr>
          <w:rFonts w:hint="eastAsia"/>
          <w:lang w:eastAsia="zh-CN"/>
        </w:rPr>
        <w:t>量为</w:t>
      </w:r>
      <w:r>
        <w:rPr>
          <w:rFonts w:hint="eastAsia"/>
          <w:lang w:eastAsia="zh-CN"/>
        </w:rPr>
        <w:t xml:space="preserve"> 5.18 </w:t>
      </w:r>
      <w:r>
        <w:rPr>
          <w:rFonts w:hint="eastAsia"/>
          <w:lang w:eastAsia="zh-CN"/>
        </w:rPr>
        <w:t>公吨，产品的制冷剂充注量通常在</w:t>
      </w:r>
      <w:r>
        <w:rPr>
          <w:rFonts w:hint="eastAsia"/>
          <w:lang w:eastAsia="zh-CN"/>
        </w:rPr>
        <w:t xml:space="preserve"> 200 </w:t>
      </w:r>
      <w:r w:rsidR="009F0692">
        <w:rPr>
          <w:rFonts w:hint="eastAsia"/>
          <w:lang w:eastAsia="zh-CN"/>
        </w:rPr>
        <w:t>克</w:t>
      </w:r>
      <w:r>
        <w:rPr>
          <w:rFonts w:hint="eastAsia"/>
          <w:lang w:eastAsia="zh-CN"/>
        </w:rPr>
        <w:t>到</w:t>
      </w:r>
      <w:r>
        <w:rPr>
          <w:rFonts w:hint="eastAsia"/>
          <w:lang w:eastAsia="zh-CN"/>
        </w:rPr>
        <w:t xml:space="preserve"> 500 </w:t>
      </w:r>
      <w:r>
        <w:rPr>
          <w:rFonts w:hint="eastAsia"/>
          <w:lang w:eastAsia="zh-CN"/>
        </w:rPr>
        <w:t>克</w:t>
      </w:r>
      <w:r w:rsidR="009F0692">
        <w:rPr>
          <w:rFonts w:hint="eastAsia"/>
          <w:lang w:eastAsia="zh-CN"/>
        </w:rPr>
        <w:t>不等</w:t>
      </w:r>
      <w:r>
        <w:rPr>
          <w:rFonts w:hint="eastAsia"/>
          <w:lang w:eastAsia="zh-CN"/>
        </w:rPr>
        <w:t>。该企业还</w:t>
      </w:r>
      <w:r w:rsidR="009F0692">
        <w:rPr>
          <w:rFonts w:hint="eastAsia"/>
          <w:lang w:eastAsia="zh-CN"/>
        </w:rPr>
        <w:t>有</w:t>
      </w:r>
      <w:r w:rsidR="009F0692">
        <w:rPr>
          <w:rFonts w:hint="eastAsia"/>
          <w:lang w:eastAsia="zh-CN"/>
        </w:rPr>
        <w:t>R-404A</w:t>
      </w:r>
      <w:r w:rsidR="009F0692">
        <w:rPr>
          <w:rFonts w:hint="eastAsia"/>
          <w:lang w:eastAsia="zh-CN"/>
        </w:rPr>
        <w:t>的消费，</w:t>
      </w:r>
      <w:r w:rsidR="009F0692">
        <w:rPr>
          <w:lang w:eastAsia="zh-CN"/>
        </w:rPr>
        <w:t>数量</w:t>
      </w:r>
      <w:r w:rsidR="009F0692">
        <w:rPr>
          <w:rFonts w:hint="eastAsia"/>
          <w:lang w:eastAsia="zh-CN"/>
        </w:rPr>
        <w:t>可忽略不计</w:t>
      </w:r>
      <w:r>
        <w:rPr>
          <w:rFonts w:hint="eastAsia"/>
          <w:lang w:eastAsia="zh-CN"/>
        </w:rPr>
        <w:t>，但</w:t>
      </w:r>
      <w:r w:rsidR="009F0692">
        <w:rPr>
          <w:rFonts w:hint="eastAsia"/>
          <w:lang w:eastAsia="zh-CN"/>
        </w:rPr>
        <w:t>并不构成</w:t>
      </w:r>
      <w:r>
        <w:rPr>
          <w:rFonts w:hint="eastAsia"/>
          <w:lang w:eastAsia="zh-CN"/>
        </w:rPr>
        <w:t>其</w:t>
      </w:r>
      <w:r w:rsidR="009F0692">
        <w:rPr>
          <w:rFonts w:hint="eastAsia"/>
          <w:lang w:eastAsia="zh-CN"/>
        </w:rPr>
        <w:t>常规</w:t>
      </w:r>
      <w:r>
        <w:rPr>
          <w:rFonts w:hint="eastAsia"/>
          <w:lang w:eastAsia="zh-CN"/>
        </w:rPr>
        <w:t>生产。表</w:t>
      </w:r>
      <w:r>
        <w:rPr>
          <w:rFonts w:hint="eastAsia"/>
          <w:lang w:eastAsia="zh-CN"/>
        </w:rPr>
        <w:t xml:space="preserve"> 2 </w:t>
      </w:r>
      <w:r w:rsidR="009F0692">
        <w:rPr>
          <w:rFonts w:hint="eastAsia"/>
          <w:lang w:eastAsia="zh-CN"/>
        </w:rPr>
        <w:t>列出</w:t>
      </w:r>
      <w:r>
        <w:rPr>
          <w:rFonts w:hint="eastAsia"/>
          <w:lang w:eastAsia="zh-CN"/>
        </w:rPr>
        <w:t>了</w:t>
      </w:r>
      <w:r w:rsidR="009F0692">
        <w:rPr>
          <w:rFonts w:hint="eastAsia"/>
          <w:lang w:eastAsia="zh-CN"/>
        </w:rPr>
        <w:t xml:space="preserve">2019 </w:t>
      </w:r>
      <w:r w:rsidR="009F0692">
        <w:rPr>
          <w:rFonts w:hint="eastAsia"/>
          <w:lang w:eastAsia="zh-CN"/>
        </w:rPr>
        <w:t>年到</w:t>
      </w:r>
      <w:r w:rsidR="009F0692">
        <w:rPr>
          <w:rFonts w:hint="eastAsia"/>
          <w:lang w:eastAsia="zh-CN"/>
        </w:rPr>
        <w:t xml:space="preserve"> 2022 </w:t>
      </w:r>
      <w:r w:rsidR="009F0692">
        <w:rPr>
          <w:rFonts w:hint="eastAsia"/>
          <w:lang w:eastAsia="zh-CN"/>
        </w:rPr>
        <w:t>年</w:t>
      </w:r>
      <w:proofErr w:type="spellStart"/>
      <w:r>
        <w:rPr>
          <w:rFonts w:hint="eastAsia"/>
          <w:lang w:eastAsia="zh-CN"/>
        </w:rPr>
        <w:t>Friocima</w:t>
      </w:r>
      <w:proofErr w:type="spellEnd"/>
      <w:r>
        <w:rPr>
          <w:rFonts w:hint="eastAsia"/>
          <w:lang w:eastAsia="zh-CN"/>
        </w:rPr>
        <w:t>制造商用冰箱的生产数据。</w:t>
      </w:r>
    </w:p>
    <w:p w14:paraId="210057C5" w14:textId="5984DA92" w:rsidR="001B0D8C" w:rsidRDefault="007635E7" w:rsidP="0042274E">
      <w:pPr>
        <w:rPr>
          <w:b/>
          <w:bCs/>
          <w:lang w:eastAsia="zh-CN"/>
        </w:rPr>
      </w:pPr>
      <w:r w:rsidRPr="0083326E">
        <w:rPr>
          <w:rFonts w:hint="eastAsia"/>
          <w:b/>
          <w:lang w:eastAsia="zh-CN"/>
        </w:rPr>
        <w:t>表</w:t>
      </w:r>
      <w:r w:rsidRPr="0083326E">
        <w:rPr>
          <w:rFonts w:hint="eastAsia"/>
          <w:b/>
          <w:lang w:eastAsia="zh-CN"/>
        </w:rPr>
        <w:t xml:space="preserve"> 2. </w:t>
      </w:r>
      <w:proofErr w:type="spellStart"/>
      <w:r w:rsidRPr="0083326E">
        <w:rPr>
          <w:rFonts w:hint="eastAsia"/>
          <w:b/>
          <w:lang w:eastAsia="zh-CN"/>
        </w:rPr>
        <w:t>Friocima</w:t>
      </w:r>
      <w:proofErr w:type="spellEnd"/>
      <w:r w:rsidRPr="0083326E">
        <w:rPr>
          <w:rFonts w:hint="eastAsia"/>
          <w:b/>
          <w:lang w:eastAsia="zh-CN"/>
        </w:rPr>
        <w:t>制冷</w:t>
      </w:r>
      <w:r w:rsidR="0083326E" w:rsidRPr="0083326E">
        <w:rPr>
          <w:rFonts w:hint="eastAsia"/>
          <w:b/>
          <w:lang w:eastAsia="zh-CN"/>
        </w:rPr>
        <w:t>业务的生产</w:t>
      </w:r>
      <w:r w:rsidRPr="0083326E">
        <w:rPr>
          <w:rFonts w:hint="eastAsia"/>
          <w:b/>
          <w:lang w:eastAsia="zh-CN"/>
        </w:rPr>
        <w:t>数据</w:t>
      </w:r>
    </w:p>
    <w:tbl>
      <w:tblPr>
        <w:tblW w:w="5000" w:type="pct"/>
        <w:tblLook w:val="04A0" w:firstRow="1" w:lastRow="0" w:firstColumn="1" w:lastColumn="0" w:noHBand="0" w:noVBand="1"/>
      </w:tblPr>
      <w:tblGrid>
        <w:gridCol w:w="2019"/>
        <w:gridCol w:w="942"/>
        <w:gridCol w:w="1075"/>
        <w:gridCol w:w="1077"/>
        <w:gridCol w:w="1077"/>
        <w:gridCol w:w="787"/>
        <w:gridCol w:w="787"/>
        <w:gridCol w:w="791"/>
        <w:gridCol w:w="795"/>
      </w:tblGrid>
      <w:tr w:rsidR="001B0D8C" w:rsidRPr="009A5AB3" w14:paraId="2E8AC4D0" w14:textId="77777777" w:rsidTr="0042274E">
        <w:trPr>
          <w:trHeight w:val="129"/>
        </w:trPr>
        <w:tc>
          <w:tcPr>
            <w:tcW w:w="1079" w:type="pct"/>
            <w:vMerge w:val="restart"/>
            <w:tcBorders>
              <w:top w:val="single" w:sz="4" w:space="0" w:color="auto"/>
              <w:left w:val="single" w:sz="4" w:space="0" w:color="auto"/>
              <w:right w:val="single" w:sz="4" w:space="0" w:color="auto"/>
            </w:tcBorders>
            <w:shd w:val="clear" w:color="auto" w:fill="auto"/>
            <w:noWrap/>
            <w:vAlign w:val="center"/>
            <w:hideMark/>
          </w:tcPr>
          <w:p w14:paraId="2533DEC2" w14:textId="471EC36A" w:rsidR="001B0D8C" w:rsidRPr="009A5AB3" w:rsidRDefault="007635E7" w:rsidP="0042274E">
            <w:pPr>
              <w:jc w:val="center"/>
              <w:rPr>
                <w:color w:val="000000"/>
                <w:sz w:val="20"/>
                <w:szCs w:val="20"/>
                <w:lang w:eastAsia="en-CA"/>
              </w:rPr>
            </w:pPr>
            <w:proofErr w:type="spellStart"/>
            <w:r w:rsidRPr="007635E7">
              <w:rPr>
                <w:rFonts w:hint="eastAsia"/>
                <w:b/>
                <w:bCs/>
                <w:color w:val="000000"/>
                <w:sz w:val="20"/>
                <w:szCs w:val="20"/>
                <w:lang w:eastAsia="en-CA"/>
              </w:rPr>
              <w:t>产品类型</w:t>
            </w:r>
            <w:proofErr w:type="spellEnd"/>
          </w:p>
        </w:tc>
        <w:tc>
          <w:tcPr>
            <w:tcW w:w="22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1F5892C" w14:textId="1E006EB7" w:rsidR="007635E7" w:rsidRPr="009A5AB3" w:rsidRDefault="007635E7" w:rsidP="007635E7">
            <w:pPr>
              <w:jc w:val="center"/>
              <w:rPr>
                <w:b/>
                <w:bCs/>
                <w:color w:val="000000"/>
                <w:sz w:val="20"/>
                <w:szCs w:val="20"/>
                <w:lang w:eastAsia="en-CA"/>
              </w:rPr>
            </w:pPr>
            <w:proofErr w:type="spellStart"/>
            <w:r w:rsidRPr="007635E7">
              <w:rPr>
                <w:rFonts w:hint="eastAsia"/>
                <w:b/>
                <w:bCs/>
                <w:color w:val="000000"/>
                <w:sz w:val="20"/>
                <w:szCs w:val="20"/>
                <w:lang w:eastAsia="en-CA"/>
              </w:rPr>
              <w:t>产量（设备单位</w:t>
            </w:r>
            <w:proofErr w:type="spellEnd"/>
            <w:r w:rsidRPr="007635E7">
              <w:rPr>
                <w:rFonts w:hint="eastAsia"/>
                <w:b/>
                <w:bCs/>
                <w:color w:val="000000"/>
                <w:sz w:val="20"/>
                <w:szCs w:val="20"/>
                <w:lang w:eastAsia="en-CA"/>
              </w:rPr>
              <w:t>）</w:t>
            </w:r>
            <w:r w:rsidRPr="007635E7">
              <w:rPr>
                <w:rFonts w:hint="eastAsia"/>
                <w:b/>
                <w:bCs/>
                <w:color w:val="000000"/>
                <w:sz w:val="20"/>
                <w:szCs w:val="20"/>
                <w:lang w:eastAsia="en-CA"/>
              </w:rPr>
              <w:t xml:space="preserve"> </w:t>
            </w:r>
          </w:p>
        </w:tc>
        <w:tc>
          <w:tcPr>
            <w:tcW w:w="16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9C4EE0" w14:textId="1F8C5B2C" w:rsidR="007635E7" w:rsidRPr="009A5AB3" w:rsidRDefault="007635E7" w:rsidP="007635E7">
            <w:pPr>
              <w:jc w:val="center"/>
              <w:rPr>
                <w:b/>
                <w:bCs/>
                <w:color w:val="000000"/>
                <w:sz w:val="20"/>
                <w:szCs w:val="20"/>
                <w:lang w:eastAsia="en-CA"/>
              </w:rPr>
            </w:pPr>
            <w:r w:rsidRPr="007635E7">
              <w:rPr>
                <w:rFonts w:hint="eastAsia"/>
                <w:b/>
                <w:bCs/>
                <w:color w:val="000000"/>
                <w:sz w:val="20"/>
                <w:szCs w:val="20"/>
                <w:lang w:eastAsia="en-CA"/>
              </w:rPr>
              <w:t xml:space="preserve">HFC-134a </w:t>
            </w:r>
            <w:r>
              <w:rPr>
                <w:rFonts w:hint="eastAsia"/>
                <w:b/>
                <w:bCs/>
                <w:color w:val="000000"/>
                <w:sz w:val="20"/>
                <w:szCs w:val="20"/>
                <w:lang w:eastAsia="zh-CN"/>
              </w:rPr>
              <w:t>消费</w:t>
            </w:r>
            <w:proofErr w:type="spellStart"/>
            <w:r w:rsidRPr="007635E7">
              <w:rPr>
                <w:rFonts w:hint="eastAsia"/>
                <w:b/>
                <w:bCs/>
                <w:color w:val="000000"/>
                <w:sz w:val="20"/>
                <w:szCs w:val="20"/>
                <w:lang w:eastAsia="en-CA"/>
              </w:rPr>
              <w:t>量（公吨</w:t>
            </w:r>
            <w:proofErr w:type="spellEnd"/>
            <w:r w:rsidRPr="007635E7">
              <w:rPr>
                <w:rFonts w:hint="eastAsia"/>
                <w:b/>
                <w:bCs/>
                <w:color w:val="000000"/>
                <w:sz w:val="20"/>
                <w:szCs w:val="20"/>
                <w:lang w:eastAsia="en-CA"/>
              </w:rPr>
              <w:t>）</w:t>
            </w:r>
          </w:p>
        </w:tc>
      </w:tr>
      <w:tr w:rsidR="001B0D8C" w:rsidRPr="009A5AB3" w14:paraId="0C3F4F90" w14:textId="77777777" w:rsidTr="0042274E">
        <w:trPr>
          <w:trHeight w:val="224"/>
        </w:trPr>
        <w:tc>
          <w:tcPr>
            <w:tcW w:w="1079" w:type="pct"/>
            <w:vMerge/>
            <w:tcBorders>
              <w:left w:val="single" w:sz="4" w:space="0" w:color="auto"/>
              <w:bottom w:val="single" w:sz="4" w:space="0" w:color="auto"/>
              <w:right w:val="single" w:sz="4" w:space="0" w:color="auto"/>
            </w:tcBorders>
            <w:shd w:val="clear" w:color="auto" w:fill="auto"/>
            <w:noWrap/>
            <w:vAlign w:val="center"/>
            <w:hideMark/>
          </w:tcPr>
          <w:p w14:paraId="1CAD2672" w14:textId="77777777" w:rsidR="001B0D8C" w:rsidRPr="009A5AB3" w:rsidRDefault="001B0D8C" w:rsidP="0042274E">
            <w:pPr>
              <w:jc w:val="center"/>
              <w:rPr>
                <w:b/>
                <w:bCs/>
                <w:color w:val="000000"/>
                <w:sz w:val="20"/>
                <w:szCs w:val="20"/>
                <w:lang w:eastAsia="en-CA"/>
              </w:rPr>
            </w:pPr>
          </w:p>
        </w:tc>
        <w:tc>
          <w:tcPr>
            <w:tcW w:w="504" w:type="pct"/>
            <w:tcBorders>
              <w:top w:val="nil"/>
              <w:left w:val="nil"/>
              <w:bottom w:val="single" w:sz="4" w:space="0" w:color="auto"/>
              <w:right w:val="single" w:sz="4" w:space="0" w:color="auto"/>
            </w:tcBorders>
            <w:shd w:val="clear" w:color="auto" w:fill="auto"/>
            <w:vAlign w:val="center"/>
            <w:hideMark/>
          </w:tcPr>
          <w:p w14:paraId="39A8B6CF"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2019</w:t>
            </w:r>
          </w:p>
        </w:tc>
        <w:tc>
          <w:tcPr>
            <w:tcW w:w="575" w:type="pct"/>
            <w:tcBorders>
              <w:top w:val="single" w:sz="4" w:space="0" w:color="auto"/>
              <w:left w:val="nil"/>
              <w:bottom w:val="single" w:sz="4" w:space="0" w:color="auto"/>
              <w:right w:val="single" w:sz="4" w:space="0" w:color="auto"/>
            </w:tcBorders>
            <w:vAlign w:val="center"/>
          </w:tcPr>
          <w:p w14:paraId="187A0369"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2020</w:t>
            </w:r>
          </w:p>
        </w:tc>
        <w:tc>
          <w:tcPr>
            <w:tcW w:w="576" w:type="pct"/>
            <w:tcBorders>
              <w:top w:val="single" w:sz="4" w:space="0" w:color="auto"/>
              <w:left w:val="single" w:sz="4" w:space="0" w:color="auto"/>
              <w:bottom w:val="single" w:sz="4" w:space="0" w:color="auto"/>
              <w:right w:val="single" w:sz="4" w:space="0" w:color="auto"/>
            </w:tcBorders>
            <w:vAlign w:val="center"/>
          </w:tcPr>
          <w:p w14:paraId="1BE18F51"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2021</w:t>
            </w:r>
          </w:p>
        </w:tc>
        <w:tc>
          <w:tcPr>
            <w:tcW w:w="576" w:type="pct"/>
            <w:tcBorders>
              <w:top w:val="single" w:sz="4" w:space="0" w:color="auto"/>
              <w:left w:val="single" w:sz="4" w:space="0" w:color="auto"/>
              <w:bottom w:val="single" w:sz="4" w:space="0" w:color="auto"/>
              <w:right w:val="single" w:sz="4" w:space="0" w:color="auto"/>
            </w:tcBorders>
            <w:vAlign w:val="center"/>
          </w:tcPr>
          <w:p w14:paraId="3743C46F"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2022</w:t>
            </w:r>
          </w:p>
        </w:tc>
        <w:tc>
          <w:tcPr>
            <w:tcW w:w="421" w:type="pct"/>
            <w:tcBorders>
              <w:top w:val="nil"/>
              <w:left w:val="nil"/>
              <w:bottom w:val="single" w:sz="4" w:space="0" w:color="auto"/>
              <w:right w:val="single" w:sz="4" w:space="0" w:color="auto"/>
            </w:tcBorders>
            <w:shd w:val="clear" w:color="auto" w:fill="auto"/>
            <w:vAlign w:val="center"/>
          </w:tcPr>
          <w:p w14:paraId="3DD39E08"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2019</w:t>
            </w:r>
          </w:p>
        </w:tc>
        <w:tc>
          <w:tcPr>
            <w:tcW w:w="421" w:type="pct"/>
            <w:tcBorders>
              <w:top w:val="single" w:sz="4" w:space="0" w:color="auto"/>
              <w:left w:val="nil"/>
              <w:bottom w:val="single" w:sz="4" w:space="0" w:color="auto"/>
              <w:right w:val="single" w:sz="4" w:space="0" w:color="auto"/>
            </w:tcBorders>
            <w:vAlign w:val="center"/>
          </w:tcPr>
          <w:p w14:paraId="7A626C39"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2020</w:t>
            </w:r>
          </w:p>
        </w:tc>
        <w:tc>
          <w:tcPr>
            <w:tcW w:w="423" w:type="pct"/>
            <w:tcBorders>
              <w:top w:val="single" w:sz="4" w:space="0" w:color="auto"/>
              <w:left w:val="single" w:sz="4" w:space="0" w:color="auto"/>
              <w:bottom w:val="single" w:sz="4" w:space="0" w:color="auto"/>
              <w:right w:val="single" w:sz="4" w:space="0" w:color="auto"/>
            </w:tcBorders>
            <w:vAlign w:val="center"/>
          </w:tcPr>
          <w:p w14:paraId="2CDEC650"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2021</w:t>
            </w:r>
          </w:p>
        </w:tc>
        <w:tc>
          <w:tcPr>
            <w:tcW w:w="425" w:type="pct"/>
            <w:tcBorders>
              <w:top w:val="single" w:sz="4" w:space="0" w:color="auto"/>
              <w:left w:val="single" w:sz="4" w:space="0" w:color="auto"/>
              <w:bottom w:val="single" w:sz="4" w:space="0" w:color="auto"/>
              <w:right w:val="single" w:sz="4" w:space="0" w:color="auto"/>
            </w:tcBorders>
            <w:vAlign w:val="center"/>
            <w:hideMark/>
          </w:tcPr>
          <w:p w14:paraId="796AAB6C" w14:textId="77777777" w:rsidR="001B0D8C" w:rsidRPr="009A5AB3" w:rsidRDefault="001B0D8C" w:rsidP="0042274E">
            <w:pPr>
              <w:jc w:val="center"/>
              <w:rPr>
                <w:b/>
                <w:bCs/>
                <w:color w:val="000000"/>
                <w:sz w:val="20"/>
                <w:szCs w:val="20"/>
                <w:lang w:eastAsia="en-CA"/>
              </w:rPr>
            </w:pPr>
            <w:r>
              <w:rPr>
                <w:b/>
                <w:bCs/>
                <w:color w:val="000000"/>
                <w:sz w:val="20"/>
                <w:szCs w:val="20"/>
                <w:lang w:eastAsia="en-CA"/>
              </w:rPr>
              <w:t>2022</w:t>
            </w:r>
          </w:p>
        </w:tc>
      </w:tr>
      <w:tr w:rsidR="001B0D8C" w:rsidRPr="009A5AB3" w14:paraId="5734768D" w14:textId="77777777" w:rsidTr="0042274E">
        <w:trPr>
          <w:trHeight w:val="138"/>
        </w:trPr>
        <w:tc>
          <w:tcPr>
            <w:tcW w:w="1079" w:type="pct"/>
            <w:tcBorders>
              <w:top w:val="nil"/>
              <w:left w:val="single" w:sz="4" w:space="0" w:color="auto"/>
              <w:bottom w:val="single" w:sz="4" w:space="0" w:color="auto"/>
              <w:right w:val="single" w:sz="4" w:space="0" w:color="auto"/>
            </w:tcBorders>
            <w:shd w:val="clear" w:color="auto" w:fill="auto"/>
            <w:noWrap/>
            <w:hideMark/>
          </w:tcPr>
          <w:p w14:paraId="73DC0E91" w14:textId="39AA34C9" w:rsidR="001B0D8C" w:rsidRPr="009A5AB3" w:rsidRDefault="007635E7" w:rsidP="0042274E">
            <w:pPr>
              <w:jc w:val="left"/>
              <w:rPr>
                <w:color w:val="000000"/>
                <w:sz w:val="20"/>
                <w:szCs w:val="20"/>
                <w:lang w:eastAsia="en-CA"/>
              </w:rPr>
            </w:pPr>
            <w:proofErr w:type="spellStart"/>
            <w:r w:rsidRPr="007635E7">
              <w:rPr>
                <w:rFonts w:hint="eastAsia"/>
                <w:color w:val="000000"/>
                <w:sz w:val="20"/>
                <w:szCs w:val="20"/>
                <w:lang w:eastAsia="en-CA"/>
              </w:rPr>
              <w:t>冰块冷冻机</w:t>
            </w:r>
            <w:proofErr w:type="spellEnd"/>
          </w:p>
        </w:tc>
        <w:tc>
          <w:tcPr>
            <w:tcW w:w="504" w:type="pct"/>
            <w:tcBorders>
              <w:top w:val="nil"/>
              <w:left w:val="nil"/>
              <w:bottom w:val="single" w:sz="4" w:space="0" w:color="auto"/>
              <w:right w:val="single" w:sz="4" w:space="0" w:color="auto"/>
            </w:tcBorders>
            <w:shd w:val="clear" w:color="auto" w:fill="auto"/>
            <w:noWrap/>
            <w:hideMark/>
          </w:tcPr>
          <w:p w14:paraId="5C27C6E9" w14:textId="77777777" w:rsidR="001B0D8C" w:rsidRPr="009A5AB3" w:rsidRDefault="001B0D8C" w:rsidP="0042274E">
            <w:pPr>
              <w:jc w:val="right"/>
              <w:rPr>
                <w:color w:val="000000"/>
                <w:sz w:val="20"/>
                <w:szCs w:val="20"/>
                <w:lang w:eastAsia="en-CA"/>
              </w:rPr>
            </w:pPr>
            <w:r w:rsidRPr="009A5AB3">
              <w:rPr>
                <w:color w:val="000000"/>
                <w:sz w:val="20"/>
                <w:szCs w:val="20"/>
                <w:lang w:eastAsia="en-CA"/>
              </w:rPr>
              <w:t>5</w:t>
            </w:r>
            <w:r>
              <w:rPr>
                <w:color w:val="000000"/>
                <w:sz w:val="20"/>
                <w:szCs w:val="20"/>
                <w:lang w:eastAsia="en-CA"/>
              </w:rPr>
              <w:t>,</w:t>
            </w:r>
            <w:r w:rsidRPr="009A5AB3">
              <w:rPr>
                <w:color w:val="000000"/>
                <w:sz w:val="20"/>
                <w:szCs w:val="20"/>
                <w:lang w:eastAsia="en-CA"/>
              </w:rPr>
              <w:t>235</w:t>
            </w:r>
          </w:p>
        </w:tc>
        <w:tc>
          <w:tcPr>
            <w:tcW w:w="575" w:type="pct"/>
            <w:tcBorders>
              <w:top w:val="single" w:sz="4" w:space="0" w:color="auto"/>
              <w:left w:val="nil"/>
              <w:bottom w:val="single" w:sz="4" w:space="0" w:color="auto"/>
              <w:right w:val="single" w:sz="4" w:space="0" w:color="auto"/>
            </w:tcBorders>
          </w:tcPr>
          <w:p w14:paraId="7D06CAC2" w14:textId="77777777" w:rsidR="001B0D8C" w:rsidRPr="009A5AB3" w:rsidRDefault="001B0D8C" w:rsidP="0042274E">
            <w:pPr>
              <w:jc w:val="right"/>
              <w:rPr>
                <w:color w:val="000000"/>
                <w:sz w:val="20"/>
                <w:szCs w:val="20"/>
                <w:lang w:eastAsia="en-CA"/>
              </w:rPr>
            </w:pPr>
            <w:r w:rsidRPr="009A5AB3">
              <w:rPr>
                <w:color w:val="000000"/>
                <w:sz w:val="20"/>
                <w:szCs w:val="20"/>
                <w:lang w:eastAsia="en-CA"/>
              </w:rPr>
              <w:t>7</w:t>
            </w:r>
            <w:r>
              <w:rPr>
                <w:color w:val="000000"/>
                <w:sz w:val="20"/>
                <w:szCs w:val="20"/>
                <w:lang w:eastAsia="en-CA"/>
              </w:rPr>
              <w:t>,</w:t>
            </w:r>
            <w:r w:rsidRPr="009A5AB3">
              <w:rPr>
                <w:color w:val="000000"/>
                <w:sz w:val="20"/>
                <w:szCs w:val="20"/>
                <w:lang w:eastAsia="en-CA"/>
              </w:rPr>
              <w:t>295</w:t>
            </w:r>
          </w:p>
        </w:tc>
        <w:tc>
          <w:tcPr>
            <w:tcW w:w="576" w:type="pct"/>
            <w:tcBorders>
              <w:top w:val="single" w:sz="4" w:space="0" w:color="auto"/>
              <w:left w:val="single" w:sz="4" w:space="0" w:color="auto"/>
              <w:bottom w:val="single" w:sz="4" w:space="0" w:color="auto"/>
              <w:right w:val="single" w:sz="4" w:space="0" w:color="auto"/>
            </w:tcBorders>
          </w:tcPr>
          <w:p w14:paraId="089D66D2" w14:textId="77777777" w:rsidR="001B0D8C" w:rsidRPr="009A5AB3" w:rsidRDefault="001B0D8C" w:rsidP="0042274E">
            <w:pPr>
              <w:jc w:val="right"/>
              <w:rPr>
                <w:color w:val="000000"/>
                <w:sz w:val="20"/>
                <w:szCs w:val="20"/>
                <w:lang w:eastAsia="en-CA"/>
              </w:rPr>
            </w:pPr>
            <w:r w:rsidRPr="009A5AB3">
              <w:rPr>
                <w:color w:val="000000"/>
                <w:sz w:val="20"/>
                <w:szCs w:val="20"/>
                <w:lang w:eastAsia="en-CA"/>
              </w:rPr>
              <w:t>8</w:t>
            </w:r>
            <w:r>
              <w:rPr>
                <w:color w:val="000000"/>
                <w:sz w:val="20"/>
                <w:szCs w:val="20"/>
                <w:lang w:eastAsia="en-CA"/>
              </w:rPr>
              <w:t>,</w:t>
            </w:r>
            <w:r w:rsidRPr="009A5AB3">
              <w:rPr>
                <w:color w:val="000000"/>
                <w:sz w:val="20"/>
                <w:szCs w:val="20"/>
                <w:lang w:eastAsia="en-CA"/>
              </w:rPr>
              <w:t>974</w:t>
            </w:r>
          </w:p>
        </w:tc>
        <w:tc>
          <w:tcPr>
            <w:tcW w:w="576" w:type="pct"/>
            <w:tcBorders>
              <w:top w:val="single" w:sz="4" w:space="0" w:color="auto"/>
              <w:left w:val="single" w:sz="4" w:space="0" w:color="auto"/>
              <w:bottom w:val="single" w:sz="4" w:space="0" w:color="auto"/>
              <w:right w:val="single" w:sz="4" w:space="0" w:color="auto"/>
            </w:tcBorders>
          </w:tcPr>
          <w:p w14:paraId="197E40F6" w14:textId="77777777" w:rsidR="001B0D8C" w:rsidRPr="009A5AB3" w:rsidRDefault="001B0D8C" w:rsidP="0042274E">
            <w:pPr>
              <w:jc w:val="right"/>
              <w:rPr>
                <w:color w:val="000000"/>
                <w:sz w:val="20"/>
                <w:szCs w:val="20"/>
                <w:lang w:eastAsia="en-CA"/>
              </w:rPr>
            </w:pPr>
            <w:r w:rsidRPr="009A5AB3">
              <w:rPr>
                <w:color w:val="000000"/>
                <w:sz w:val="20"/>
                <w:szCs w:val="20"/>
                <w:lang w:eastAsia="en-CA"/>
              </w:rPr>
              <w:t>7</w:t>
            </w:r>
            <w:r>
              <w:rPr>
                <w:color w:val="000000"/>
                <w:sz w:val="20"/>
                <w:szCs w:val="20"/>
                <w:lang w:eastAsia="en-CA"/>
              </w:rPr>
              <w:t>,</w:t>
            </w:r>
            <w:r w:rsidRPr="009A5AB3">
              <w:rPr>
                <w:color w:val="000000"/>
                <w:sz w:val="20"/>
                <w:szCs w:val="20"/>
                <w:lang w:eastAsia="en-CA"/>
              </w:rPr>
              <w:t>376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B8ED976" w14:textId="77777777" w:rsidR="001B0D8C" w:rsidRPr="009A5AB3" w:rsidRDefault="001B0D8C" w:rsidP="0042274E">
            <w:pPr>
              <w:jc w:val="right"/>
              <w:rPr>
                <w:color w:val="000000"/>
                <w:sz w:val="20"/>
                <w:szCs w:val="20"/>
                <w:lang w:eastAsia="en-CA"/>
              </w:rPr>
            </w:pPr>
            <w:r w:rsidRPr="009A5AB3">
              <w:rPr>
                <w:color w:val="000000"/>
                <w:sz w:val="20"/>
                <w:szCs w:val="20"/>
                <w:lang w:eastAsia="en-CA"/>
              </w:rPr>
              <w:t>1.80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2395144" w14:textId="77777777" w:rsidR="001B0D8C" w:rsidRPr="009A5AB3" w:rsidRDefault="001B0D8C" w:rsidP="0042274E">
            <w:pPr>
              <w:jc w:val="right"/>
              <w:rPr>
                <w:color w:val="000000"/>
                <w:sz w:val="20"/>
                <w:szCs w:val="20"/>
                <w:lang w:eastAsia="en-CA"/>
              </w:rPr>
            </w:pPr>
            <w:r w:rsidRPr="009A5AB3">
              <w:rPr>
                <w:color w:val="000000"/>
                <w:sz w:val="20"/>
                <w:szCs w:val="20"/>
                <w:lang w:eastAsia="en-CA"/>
              </w:rPr>
              <w:t>2.45</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BEF8FE4" w14:textId="77777777" w:rsidR="001B0D8C" w:rsidRPr="009A5AB3" w:rsidRDefault="001B0D8C" w:rsidP="0042274E">
            <w:pPr>
              <w:jc w:val="right"/>
              <w:rPr>
                <w:color w:val="000000"/>
                <w:sz w:val="20"/>
                <w:szCs w:val="20"/>
                <w:lang w:eastAsia="en-CA"/>
              </w:rPr>
            </w:pPr>
            <w:r w:rsidRPr="009A5AB3">
              <w:rPr>
                <w:color w:val="000000"/>
                <w:sz w:val="20"/>
                <w:szCs w:val="20"/>
                <w:lang w:eastAsia="en-CA"/>
              </w:rPr>
              <w:t>2.94</w:t>
            </w:r>
          </w:p>
        </w:tc>
        <w:tc>
          <w:tcPr>
            <w:tcW w:w="425" w:type="pct"/>
            <w:tcBorders>
              <w:top w:val="nil"/>
              <w:left w:val="nil"/>
              <w:bottom w:val="single" w:sz="4" w:space="0" w:color="auto"/>
              <w:right w:val="single" w:sz="4" w:space="0" w:color="auto"/>
            </w:tcBorders>
            <w:shd w:val="clear" w:color="auto" w:fill="auto"/>
            <w:noWrap/>
            <w:hideMark/>
          </w:tcPr>
          <w:p w14:paraId="30701723" w14:textId="77777777" w:rsidR="001B0D8C" w:rsidRPr="009A5AB3" w:rsidRDefault="001B0D8C" w:rsidP="0042274E">
            <w:pPr>
              <w:jc w:val="right"/>
              <w:rPr>
                <w:color w:val="000000"/>
                <w:sz w:val="20"/>
                <w:szCs w:val="20"/>
                <w:lang w:eastAsia="en-CA"/>
              </w:rPr>
            </w:pPr>
            <w:r w:rsidRPr="009A5AB3">
              <w:rPr>
                <w:color w:val="000000"/>
                <w:sz w:val="20"/>
                <w:szCs w:val="20"/>
                <w:lang w:eastAsia="en-CA"/>
              </w:rPr>
              <w:t>2.55</w:t>
            </w:r>
          </w:p>
        </w:tc>
      </w:tr>
      <w:tr w:rsidR="001B0D8C" w:rsidRPr="009A5AB3" w14:paraId="78337C99" w14:textId="77777777" w:rsidTr="0042274E">
        <w:trPr>
          <w:trHeight w:val="170"/>
        </w:trPr>
        <w:tc>
          <w:tcPr>
            <w:tcW w:w="1079" w:type="pct"/>
            <w:tcBorders>
              <w:top w:val="nil"/>
              <w:left w:val="single" w:sz="4" w:space="0" w:color="auto"/>
              <w:bottom w:val="single" w:sz="4" w:space="0" w:color="auto"/>
              <w:right w:val="single" w:sz="4" w:space="0" w:color="auto"/>
            </w:tcBorders>
            <w:shd w:val="clear" w:color="auto" w:fill="auto"/>
            <w:noWrap/>
            <w:hideMark/>
          </w:tcPr>
          <w:p w14:paraId="12B4DB16" w14:textId="3ADD380E" w:rsidR="001B0D8C" w:rsidRPr="009A5AB3" w:rsidRDefault="007635E7" w:rsidP="007635E7">
            <w:pPr>
              <w:jc w:val="left"/>
              <w:rPr>
                <w:color w:val="000000"/>
                <w:sz w:val="20"/>
                <w:szCs w:val="20"/>
                <w:lang w:eastAsia="en-CA"/>
              </w:rPr>
            </w:pPr>
            <w:r>
              <w:rPr>
                <w:rFonts w:hint="eastAsia"/>
                <w:color w:val="000000"/>
                <w:sz w:val="20"/>
                <w:szCs w:val="20"/>
                <w:lang w:eastAsia="zh-CN"/>
              </w:rPr>
              <w:t>冰柜</w:t>
            </w:r>
          </w:p>
        </w:tc>
        <w:tc>
          <w:tcPr>
            <w:tcW w:w="504" w:type="pct"/>
            <w:tcBorders>
              <w:top w:val="nil"/>
              <w:left w:val="nil"/>
              <w:bottom w:val="single" w:sz="4" w:space="0" w:color="auto"/>
              <w:right w:val="single" w:sz="4" w:space="0" w:color="auto"/>
            </w:tcBorders>
            <w:shd w:val="clear" w:color="auto" w:fill="auto"/>
            <w:noWrap/>
            <w:hideMark/>
          </w:tcPr>
          <w:p w14:paraId="3F45A8FE" w14:textId="77777777" w:rsidR="001B0D8C" w:rsidRPr="009A5AB3" w:rsidRDefault="001B0D8C" w:rsidP="0042274E">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541</w:t>
            </w:r>
          </w:p>
        </w:tc>
        <w:tc>
          <w:tcPr>
            <w:tcW w:w="575" w:type="pct"/>
            <w:tcBorders>
              <w:top w:val="single" w:sz="4" w:space="0" w:color="auto"/>
              <w:left w:val="nil"/>
              <w:bottom w:val="single" w:sz="4" w:space="0" w:color="auto"/>
              <w:right w:val="single" w:sz="4" w:space="0" w:color="auto"/>
            </w:tcBorders>
          </w:tcPr>
          <w:p w14:paraId="6E70F57B" w14:textId="77777777" w:rsidR="001B0D8C" w:rsidRPr="009A5AB3" w:rsidRDefault="001B0D8C" w:rsidP="0042274E">
            <w:pPr>
              <w:jc w:val="right"/>
              <w:rPr>
                <w:color w:val="000000"/>
                <w:sz w:val="20"/>
                <w:szCs w:val="20"/>
                <w:lang w:eastAsia="en-CA"/>
              </w:rPr>
            </w:pPr>
            <w:r w:rsidRPr="009A5AB3">
              <w:rPr>
                <w:color w:val="000000"/>
                <w:sz w:val="20"/>
                <w:szCs w:val="20"/>
                <w:lang w:eastAsia="en-CA"/>
              </w:rPr>
              <w:t>2</w:t>
            </w:r>
            <w:r>
              <w:rPr>
                <w:color w:val="000000"/>
                <w:sz w:val="20"/>
                <w:szCs w:val="20"/>
                <w:lang w:eastAsia="en-CA"/>
              </w:rPr>
              <w:t>,</w:t>
            </w:r>
            <w:r w:rsidRPr="009A5AB3">
              <w:rPr>
                <w:color w:val="000000"/>
                <w:sz w:val="20"/>
                <w:szCs w:val="20"/>
                <w:lang w:eastAsia="en-CA"/>
              </w:rPr>
              <w:t>598</w:t>
            </w:r>
          </w:p>
        </w:tc>
        <w:tc>
          <w:tcPr>
            <w:tcW w:w="576" w:type="pct"/>
            <w:tcBorders>
              <w:top w:val="single" w:sz="4" w:space="0" w:color="auto"/>
              <w:left w:val="single" w:sz="4" w:space="0" w:color="auto"/>
              <w:bottom w:val="single" w:sz="4" w:space="0" w:color="auto"/>
              <w:right w:val="single" w:sz="4" w:space="0" w:color="auto"/>
            </w:tcBorders>
          </w:tcPr>
          <w:p w14:paraId="7E866E62" w14:textId="77777777" w:rsidR="001B0D8C" w:rsidRPr="009A5AB3" w:rsidRDefault="001B0D8C" w:rsidP="0042274E">
            <w:pPr>
              <w:jc w:val="right"/>
              <w:rPr>
                <w:color w:val="000000"/>
                <w:sz w:val="20"/>
                <w:szCs w:val="20"/>
                <w:lang w:eastAsia="en-CA"/>
              </w:rPr>
            </w:pPr>
            <w:r w:rsidRPr="009A5AB3">
              <w:rPr>
                <w:color w:val="000000"/>
                <w:sz w:val="20"/>
                <w:szCs w:val="20"/>
                <w:lang w:eastAsia="en-CA"/>
              </w:rPr>
              <w:t>3</w:t>
            </w:r>
            <w:r>
              <w:rPr>
                <w:color w:val="000000"/>
                <w:sz w:val="20"/>
                <w:szCs w:val="20"/>
                <w:lang w:eastAsia="en-CA"/>
              </w:rPr>
              <w:t>,</w:t>
            </w:r>
            <w:r w:rsidRPr="009A5AB3">
              <w:rPr>
                <w:color w:val="000000"/>
                <w:sz w:val="20"/>
                <w:szCs w:val="20"/>
                <w:lang w:eastAsia="en-CA"/>
              </w:rPr>
              <w:t>053</w:t>
            </w:r>
          </w:p>
        </w:tc>
        <w:tc>
          <w:tcPr>
            <w:tcW w:w="576" w:type="pct"/>
            <w:tcBorders>
              <w:top w:val="single" w:sz="4" w:space="0" w:color="auto"/>
              <w:left w:val="single" w:sz="4" w:space="0" w:color="auto"/>
              <w:bottom w:val="single" w:sz="4" w:space="0" w:color="auto"/>
              <w:right w:val="single" w:sz="4" w:space="0" w:color="auto"/>
            </w:tcBorders>
          </w:tcPr>
          <w:p w14:paraId="0645ABCD" w14:textId="77777777" w:rsidR="001B0D8C" w:rsidRPr="009A5AB3" w:rsidRDefault="001B0D8C" w:rsidP="0042274E">
            <w:pPr>
              <w:jc w:val="right"/>
              <w:rPr>
                <w:color w:val="000000"/>
                <w:sz w:val="20"/>
                <w:szCs w:val="20"/>
                <w:lang w:eastAsia="en-CA"/>
              </w:rPr>
            </w:pPr>
            <w:r w:rsidRPr="009A5AB3">
              <w:rPr>
                <w:color w:val="000000"/>
                <w:sz w:val="20"/>
                <w:szCs w:val="20"/>
                <w:lang w:eastAsia="en-CA"/>
              </w:rPr>
              <w:t>5</w:t>
            </w:r>
            <w:r>
              <w:rPr>
                <w:color w:val="000000"/>
                <w:sz w:val="20"/>
                <w:szCs w:val="20"/>
                <w:lang w:eastAsia="en-CA"/>
              </w:rPr>
              <w:t>,</w:t>
            </w:r>
            <w:r w:rsidRPr="009A5AB3">
              <w:rPr>
                <w:color w:val="000000"/>
                <w:sz w:val="20"/>
                <w:szCs w:val="20"/>
                <w:lang w:eastAsia="en-CA"/>
              </w:rPr>
              <w:t>257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9DC973D" w14:textId="77777777" w:rsidR="001B0D8C" w:rsidRPr="009A5AB3" w:rsidRDefault="001B0D8C" w:rsidP="0042274E">
            <w:pPr>
              <w:jc w:val="right"/>
              <w:rPr>
                <w:color w:val="000000"/>
                <w:sz w:val="20"/>
                <w:szCs w:val="20"/>
                <w:lang w:eastAsia="en-CA"/>
              </w:rPr>
            </w:pPr>
            <w:r w:rsidRPr="009A5AB3">
              <w:rPr>
                <w:color w:val="000000"/>
                <w:sz w:val="20"/>
                <w:szCs w:val="20"/>
                <w:lang w:eastAsia="en-CA"/>
              </w:rPr>
              <w:t>0.71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EA2C8BD" w14:textId="77777777" w:rsidR="001B0D8C" w:rsidRPr="009A5AB3" w:rsidRDefault="001B0D8C" w:rsidP="0042274E">
            <w:pPr>
              <w:jc w:val="right"/>
              <w:rPr>
                <w:color w:val="000000"/>
                <w:sz w:val="20"/>
                <w:szCs w:val="20"/>
                <w:lang w:eastAsia="en-CA"/>
              </w:rPr>
            </w:pPr>
            <w:r w:rsidRPr="009A5AB3">
              <w:rPr>
                <w:color w:val="000000"/>
                <w:sz w:val="20"/>
                <w:szCs w:val="20"/>
                <w:lang w:eastAsia="en-CA"/>
              </w:rPr>
              <w:t>1.17</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25FBE2BD" w14:textId="77777777" w:rsidR="001B0D8C" w:rsidRPr="009A5AB3" w:rsidRDefault="001B0D8C" w:rsidP="0042274E">
            <w:pPr>
              <w:jc w:val="right"/>
              <w:rPr>
                <w:color w:val="000000"/>
                <w:sz w:val="20"/>
                <w:szCs w:val="20"/>
                <w:lang w:eastAsia="en-CA"/>
              </w:rPr>
            </w:pPr>
            <w:r w:rsidRPr="009A5AB3">
              <w:rPr>
                <w:color w:val="000000"/>
                <w:sz w:val="20"/>
                <w:szCs w:val="20"/>
                <w:lang w:eastAsia="en-CA"/>
              </w:rPr>
              <w:t>1.26</w:t>
            </w:r>
          </w:p>
        </w:tc>
        <w:tc>
          <w:tcPr>
            <w:tcW w:w="425" w:type="pct"/>
            <w:tcBorders>
              <w:top w:val="nil"/>
              <w:left w:val="nil"/>
              <w:bottom w:val="single" w:sz="4" w:space="0" w:color="auto"/>
              <w:right w:val="single" w:sz="4" w:space="0" w:color="auto"/>
            </w:tcBorders>
            <w:shd w:val="clear" w:color="auto" w:fill="auto"/>
            <w:noWrap/>
            <w:hideMark/>
          </w:tcPr>
          <w:p w14:paraId="4B362B99" w14:textId="77777777" w:rsidR="001B0D8C" w:rsidRPr="009A5AB3" w:rsidRDefault="001B0D8C" w:rsidP="0042274E">
            <w:pPr>
              <w:jc w:val="right"/>
              <w:rPr>
                <w:color w:val="000000"/>
                <w:sz w:val="20"/>
                <w:szCs w:val="20"/>
                <w:lang w:eastAsia="en-CA"/>
              </w:rPr>
            </w:pPr>
            <w:r w:rsidRPr="009A5AB3">
              <w:rPr>
                <w:color w:val="000000"/>
                <w:sz w:val="20"/>
                <w:szCs w:val="20"/>
                <w:lang w:eastAsia="en-CA"/>
              </w:rPr>
              <w:t>2.23</w:t>
            </w:r>
          </w:p>
        </w:tc>
      </w:tr>
      <w:tr w:rsidR="001B0D8C" w:rsidRPr="009A5AB3" w14:paraId="7C2C666A" w14:textId="77777777" w:rsidTr="0042274E">
        <w:trPr>
          <w:trHeight w:val="75"/>
        </w:trPr>
        <w:tc>
          <w:tcPr>
            <w:tcW w:w="1079" w:type="pct"/>
            <w:tcBorders>
              <w:top w:val="nil"/>
              <w:left w:val="single" w:sz="4" w:space="0" w:color="auto"/>
              <w:bottom w:val="single" w:sz="4" w:space="0" w:color="auto"/>
              <w:right w:val="single" w:sz="4" w:space="0" w:color="auto"/>
            </w:tcBorders>
            <w:shd w:val="clear" w:color="auto" w:fill="auto"/>
            <w:noWrap/>
            <w:hideMark/>
          </w:tcPr>
          <w:p w14:paraId="6A3FE8A0" w14:textId="3EDCB3EB" w:rsidR="001B0D8C" w:rsidRPr="009A5AB3" w:rsidRDefault="007635E7" w:rsidP="0042274E">
            <w:pPr>
              <w:jc w:val="left"/>
              <w:rPr>
                <w:color w:val="000000"/>
                <w:sz w:val="20"/>
                <w:szCs w:val="20"/>
                <w:lang w:eastAsia="en-CA"/>
              </w:rPr>
            </w:pPr>
            <w:proofErr w:type="spellStart"/>
            <w:r w:rsidRPr="007635E7">
              <w:rPr>
                <w:rFonts w:hint="eastAsia"/>
                <w:color w:val="000000"/>
                <w:sz w:val="20"/>
                <w:szCs w:val="20"/>
                <w:lang w:eastAsia="en-CA"/>
              </w:rPr>
              <w:t>立式冷却器</w:t>
            </w:r>
            <w:proofErr w:type="spellEnd"/>
          </w:p>
        </w:tc>
        <w:tc>
          <w:tcPr>
            <w:tcW w:w="504" w:type="pct"/>
            <w:tcBorders>
              <w:top w:val="nil"/>
              <w:left w:val="nil"/>
              <w:bottom w:val="single" w:sz="4" w:space="0" w:color="auto"/>
              <w:right w:val="single" w:sz="4" w:space="0" w:color="auto"/>
            </w:tcBorders>
            <w:shd w:val="clear" w:color="auto" w:fill="auto"/>
            <w:noWrap/>
            <w:hideMark/>
          </w:tcPr>
          <w:p w14:paraId="30CC2375" w14:textId="77777777" w:rsidR="001B0D8C" w:rsidRPr="009A5AB3" w:rsidRDefault="001B0D8C" w:rsidP="0042274E">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183</w:t>
            </w:r>
          </w:p>
        </w:tc>
        <w:tc>
          <w:tcPr>
            <w:tcW w:w="575" w:type="pct"/>
            <w:tcBorders>
              <w:top w:val="single" w:sz="4" w:space="0" w:color="auto"/>
              <w:left w:val="nil"/>
              <w:bottom w:val="single" w:sz="4" w:space="0" w:color="auto"/>
              <w:right w:val="single" w:sz="4" w:space="0" w:color="auto"/>
            </w:tcBorders>
          </w:tcPr>
          <w:p w14:paraId="22791779" w14:textId="77777777" w:rsidR="001B0D8C" w:rsidRPr="009A5AB3" w:rsidRDefault="001B0D8C" w:rsidP="0042274E">
            <w:pPr>
              <w:jc w:val="right"/>
              <w:rPr>
                <w:color w:val="000000"/>
                <w:sz w:val="20"/>
                <w:szCs w:val="20"/>
                <w:lang w:eastAsia="en-CA"/>
              </w:rPr>
            </w:pPr>
            <w:r w:rsidRPr="009A5AB3">
              <w:rPr>
                <w:color w:val="000000"/>
                <w:sz w:val="20"/>
                <w:szCs w:val="20"/>
                <w:lang w:eastAsia="en-CA"/>
              </w:rPr>
              <w:t>616</w:t>
            </w:r>
          </w:p>
        </w:tc>
        <w:tc>
          <w:tcPr>
            <w:tcW w:w="576" w:type="pct"/>
            <w:tcBorders>
              <w:top w:val="single" w:sz="4" w:space="0" w:color="auto"/>
              <w:left w:val="single" w:sz="4" w:space="0" w:color="auto"/>
              <w:bottom w:val="single" w:sz="4" w:space="0" w:color="auto"/>
              <w:right w:val="single" w:sz="4" w:space="0" w:color="auto"/>
            </w:tcBorders>
          </w:tcPr>
          <w:p w14:paraId="1A8639E0" w14:textId="77777777" w:rsidR="001B0D8C" w:rsidRPr="009A5AB3" w:rsidRDefault="001B0D8C" w:rsidP="0042274E">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089</w:t>
            </w:r>
          </w:p>
        </w:tc>
        <w:tc>
          <w:tcPr>
            <w:tcW w:w="576" w:type="pct"/>
            <w:tcBorders>
              <w:top w:val="single" w:sz="4" w:space="0" w:color="auto"/>
              <w:left w:val="single" w:sz="4" w:space="0" w:color="auto"/>
              <w:bottom w:val="single" w:sz="4" w:space="0" w:color="auto"/>
              <w:right w:val="single" w:sz="4" w:space="0" w:color="auto"/>
            </w:tcBorders>
          </w:tcPr>
          <w:p w14:paraId="2A6713B4" w14:textId="77777777" w:rsidR="001B0D8C" w:rsidRPr="009A5AB3" w:rsidRDefault="001B0D8C" w:rsidP="0042274E">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246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4F6BA540" w14:textId="77777777" w:rsidR="001B0D8C" w:rsidRPr="009A5AB3" w:rsidRDefault="001B0D8C" w:rsidP="0042274E">
            <w:pPr>
              <w:jc w:val="right"/>
              <w:rPr>
                <w:color w:val="000000"/>
                <w:sz w:val="20"/>
                <w:szCs w:val="20"/>
                <w:lang w:eastAsia="en-CA"/>
              </w:rPr>
            </w:pPr>
            <w:r w:rsidRPr="009A5AB3">
              <w:rPr>
                <w:color w:val="000000"/>
                <w:sz w:val="20"/>
                <w:szCs w:val="20"/>
                <w:lang w:eastAsia="en-CA"/>
              </w:rPr>
              <w:t>0.28</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FAF5F50" w14:textId="77777777" w:rsidR="001B0D8C" w:rsidRPr="009A5AB3" w:rsidRDefault="001B0D8C" w:rsidP="0042274E">
            <w:pPr>
              <w:jc w:val="right"/>
              <w:rPr>
                <w:color w:val="000000"/>
                <w:sz w:val="20"/>
                <w:szCs w:val="20"/>
                <w:lang w:eastAsia="en-CA"/>
              </w:rPr>
            </w:pPr>
            <w:r w:rsidRPr="009A5AB3">
              <w:rPr>
                <w:color w:val="000000"/>
                <w:sz w:val="20"/>
                <w:szCs w:val="20"/>
                <w:lang w:eastAsia="en-CA"/>
              </w:rPr>
              <w:t>0.16</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35E882D0" w14:textId="77777777" w:rsidR="001B0D8C" w:rsidRPr="009A5AB3" w:rsidRDefault="001B0D8C" w:rsidP="0042274E">
            <w:pPr>
              <w:jc w:val="right"/>
              <w:rPr>
                <w:color w:val="000000"/>
                <w:sz w:val="20"/>
                <w:szCs w:val="20"/>
                <w:lang w:eastAsia="en-CA"/>
              </w:rPr>
            </w:pPr>
            <w:r w:rsidRPr="009A5AB3">
              <w:rPr>
                <w:color w:val="000000"/>
                <w:sz w:val="20"/>
                <w:szCs w:val="20"/>
                <w:lang w:eastAsia="en-CA"/>
              </w:rPr>
              <w:t>0.28</w:t>
            </w:r>
          </w:p>
        </w:tc>
        <w:tc>
          <w:tcPr>
            <w:tcW w:w="425" w:type="pct"/>
            <w:tcBorders>
              <w:top w:val="nil"/>
              <w:left w:val="nil"/>
              <w:bottom w:val="single" w:sz="4" w:space="0" w:color="auto"/>
              <w:right w:val="single" w:sz="4" w:space="0" w:color="auto"/>
            </w:tcBorders>
            <w:shd w:val="clear" w:color="auto" w:fill="auto"/>
            <w:noWrap/>
            <w:hideMark/>
          </w:tcPr>
          <w:p w14:paraId="33EF3E0E" w14:textId="77777777" w:rsidR="001B0D8C" w:rsidRPr="009A5AB3" w:rsidRDefault="001B0D8C" w:rsidP="0042274E">
            <w:pPr>
              <w:jc w:val="right"/>
              <w:rPr>
                <w:color w:val="000000"/>
                <w:sz w:val="20"/>
                <w:szCs w:val="20"/>
                <w:lang w:eastAsia="en-CA"/>
              </w:rPr>
            </w:pPr>
            <w:r w:rsidRPr="009A5AB3">
              <w:rPr>
                <w:color w:val="000000"/>
                <w:sz w:val="20"/>
                <w:szCs w:val="20"/>
                <w:lang w:eastAsia="en-CA"/>
              </w:rPr>
              <w:t>0.31</w:t>
            </w:r>
          </w:p>
        </w:tc>
      </w:tr>
      <w:tr w:rsidR="001B0D8C" w:rsidRPr="009A5AB3" w14:paraId="3DA4DCC2" w14:textId="77777777" w:rsidTr="0042274E">
        <w:trPr>
          <w:trHeight w:val="120"/>
        </w:trPr>
        <w:tc>
          <w:tcPr>
            <w:tcW w:w="1079" w:type="pct"/>
            <w:tcBorders>
              <w:top w:val="nil"/>
              <w:left w:val="single" w:sz="4" w:space="0" w:color="auto"/>
              <w:bottom w:val="single" w:sz="4" w:space="0" w:color="auto"/>
              <w:right w:val="single" w:sz="4" w:space="0" w:color="auto"/>
            </w:tcBorders>
            <w:shd w:val="clear" w:color="auto" w:fill="auto"/>
            <w:noWrap/>
            <w:hideMark/>
          </w:tcPr>
          <w:p w14:paraId="4E61EDB6" w14:textId="3B9996D8" w:rsidR="001B0D8C" w:rsidRPr="009A5AB3" w:rsidRDefault="007635E7" w:rsidP="0042274E">
            <w:pPr>
              <w:jc w:val="left"/>
              <w:rPr>
                <w:color w:val="000000"/>
                <w:sz w:val="20"/>
                <w:szCs w:val="20"/>
                <w:lang w:eastAsia="en-CA"/>
              </w:rPr>
            </w:pPr>
            <w:proofErr w:type="spellStart"/>
            <w:r w:rsidRPr="007635E7">
              <w:rPr>
                <w:rFonts w:hint="eastAsia"/>
                <w:color w:val="000000"/>
                <w:sz w:val="20"/>
                <w:szCs w:val="20"/>
                <w:lang w:eastAsia="en-CA"/>
              </w:rPr>
              <w:t>卧式冷却器</w:t>
            </w:r>
            <w:proofErr w:type="spellEnd"/>
          </w:p>
        </w:tc>
        <w:tc>
          <w:tcPr>
            <w:tcW w:w="504" w:type="pct"/>
            <w:tcBorders>
              <w:top w:val="nil"/>
              <w:left w:val="nil"/>
              <w:bottom w:val="single" w:sz="4" w:space="0" w:color="auto"/>
              <w:right w:val="single" w:sz="4" w:space="0" w:color="auto"/>
            </w:tcBorders>
            <w:shd w:val="clear" w:color="auto" w:fill="auto"/>
            <w:noWrap/>
            <w:hideMark/>
          </w:tcPr>
          <w:p w14:paraId="1DE94D0A" w14:textId="77777777" w:rsidR="001B0D8C" w:rsidRPr="009A5AB3" w:rsidRDefault="001B0D8C" w:rsidP="0042274E">
            <w:pPr>
              <w:jc w:val="right"/>
              <w:rPr>
                <w:color w:val="000000"/>
                <w:sz w:val="20"/>
                <w:szCs w:val="20"/>
                <w:lang w:eastAsia="en-CA"/>
              </w:rPr>
            </w:pPr>
            <w:r w:rsidRPr="009A5AB3">
              <w:rPr>
                <w:color w:val="000000"/>
                <w:sz w:val="20"/>
                <w:szCs w:val="20"/>
                <w:lang w:eastAsia="en-CA"/>
              </w:rPr>
              <w:t>427</w:t>
            </w:r>
          </w:p>
        </w:tc>
        <w:tc>
          <w:tcPr>
            <w:tcW w:w="575" w:type="pct"/>
            <w:tcBorders>
              <w:top w:val="single" w:sz="4" w:space="0" w:color="auto"/>
              <w:left w:val="nil"/>
              <w:bottom w:val="single" w:sz="4" w:space="0" w:color="auto"/>
              <w:right w:val="single" w:sz="4" w:space="0" w:color="auto"/>
            </w:tcBorders>
          </w:tcPr>
          <w:p w14:paraId="1A3D3E05" w14:textId="77777777" w:rsidR="001B0D8C" w:rsidRPr="009A5AB3" w:rsidRDefault="001B0D8C" w:rsidP="0042274E">
            <w:pPr>
              <w:jc w:val="right"/>
              <w:rPr>
                <w:color w:val="000000"/>
                <w:sz w:val="20"/>
                <w:szCs w:val="20"/>
                <w:lang w:eastAsia="en-CA"/>
              </w:rPr>
            </w:pPr>
            <w:r w:rsidRPr="009A5AB3">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3A8100EF" w14:textId="77777777" w:rsidR="001B0D8C" w:rsidRPr="009A5AB3" w:rsidRDefault="001B0D8C" w:rsidP="0042274E">
            <w:pPr>
              <w:jc w:val="right"/>
              <w:rPr>
                <w:color w:val="000000"/>
                <w:sz w:val="20"/>
                <w:szCs w:val="20"/>
                <w:lang w:eastAsia="en-CA"/>
              </w:rPr>
            </w:pPr>
            <w:r w:rsidRPr="009A5AB3">
              <w:rPr>
                <w:color w:val="000000"/>
                <w:sz w:val="20"/>
                <w:szCs w:val="20"/>
                <w:lang w:eastAsia="en-CA"/>
              </w:rPr>
              <w:t>602</w:t>
            </w:r>
          </w:p>
        </w:tc>
        <w:tc>
          <w:tcPr>
            <w:tcW w:w="576" w:type="pct"/>
            <w:tcBorders>
              <w:top w:val="single" w:sz="4" w:space="0" w:color="auto"/>
              <w:left w:val="single" w:sz="4" w:space="0" w:color="auto"/>
              <w:bottom w:val="single" w:sz="4" w:space="0" w:color="auto"/>
              <w:right w:val="single" w:sz="4" w:space="0" w:color="auto"/>
            </w:tcBorders>
          </w:tcPr>
          <w:p w14:paraId="020DB6BB" w14:textId="77777777" w:rsidR="001B0D8C" w:rsidRPr="009A5AB3" w:rsidRDefault="001B0D8C" w:rsidP="0042274E">
            <w:pPr>
              <w:jc w:val="right"/>
              <w:rPr>
                <w:color w:val="000000"/>
                <w:sz w:val="20"/>
                <w:szCs w:val="20"/>
                <w:lang w:eastAsia="en-CA"/>
              </w:rPr>
            </w:pPr>
            <w:r w:rsidRPr="009A5AB3">
              <w:rPr>
                <w:color w:val="000000"/>
                <w:sz w:val="20"/>
                <w:szCs w:val="20"/>
                <w:lang w:eastAsia="en-CA"/>
              </w:rPr>
              <w:t>511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327D89B"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AADA6C1"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42E2E892"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0.09</w:t>
            </w:r>
          </w:p>
        </w:tc>
        <w:tc>
          <w:tcPr>
            <w:tcW w:w="425" w:type="pct"/>
            <w:tcBorders>
              <w:top w:val="nil"/>
              <w:left w:val="nil"/>
              <w:bottom w:val="single" w:sz="4" w:space="0" w:color="auto"/>
              <w:right w:val="single" w:sz="4" w:space="0" w:color="auto"/>
            </w:tcBorders>
            <w:shd w:val="clear" w:color="auto" w:fill="auto"/>
            <w:noWrap/>
            <w:hideMark/>
          </w:tcPr>
          <w:p w14:paraId="1600F432"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0.08</w:t>
            </w:r>
          </w:p>
        </w:tc>
      </w:tr>
      <w:tr w:rsidR="001B0D8C" w:rsidRPr="009A5AB3" w14:paraId="388C5EFE" w14:textId="77777777" w:rsidTr="0042274E">
        <w:trPr>
          <w:trHeight w:val="50"/>
        </w:trPr>
        <w:tc>
          <w:tcPr>
            <w:tcW w:w="1079" w:type="pct"/>
            <w:tcBorders>
              <w:top w:val="nil"/>
              <w:left w:val="single" w:sz="4" w:space="0" w:color="auto"/>
              <w:bottom w:val="single" w:sz="4" w:space="0" w:color="auto"/>
              <w:right w:val="single" w:sz="4" w:space="0" w:color="auto"/>
            </w:tcBorders>
            <w:shd w:val="clear" w:color="auto" w:fill="auto"/>
            <w:noWrap/>
            <w:hideMark/>
          </w:tcPr>
          <w:p w14:paraId="78B5D9F6" w14:textId="2C263121" w:rsidR="001B0D8C" w:rsidRPr="009A5AB3" w:rsidRDefault="007635E7" w:rsidP="0042274E">
            <w:pPr>
              <w:jc w:val="left"/>
              <w:rPr>
                <w:color w:val="000000"/>
                <w:sz w:val="20"/>
                <w:szCs w:val="20"/>
                <w:lang w:eastAsia="en-CA"/>
              </w:rPr>
            </w:pPr>
            <w:proofErr w:type="spellStart"/>
            <w:r w:rsidRPr="007635E7">
              <w:rPr>
                <w:rFonts w:hint="eastAsia"/>
                <w:color w:val="000000"/>
                <w:sz w:val="20"/>
                <w:szCs w:val="20"/>
                <w:lang w:eastAsia="en-CA"/>
              </w:rPr>
              <w:t>立式冰柜</w:t>
            </w:r>
            <w:proofErr w:type="spellEnd"/>
          </w:p>
        </w:tc>
        <w:tc>
          <w:tcPr>
            <w:tcW w:w="504" w:type="pct"/>
            <w:tcBorders>
              <w:top w:val="nil"/>
              <w:left w:val="nil"/>
              <w:bottom w:val="single" w:sz="4" w:space="0" w:color="auto"/>
              <w:right w:val="single" w:sz="4" w:space="0" w:color="auto"/>
            </w:tcBorders>
            <w:shd w:val="clear" w:color="auto" w:fill="auto"/>
            <w:noWrap/>
            <w:hideMark/>
          </w:tcPr>
          <w:p w14:paraId="7377AA40" w14:textId="77777777" w:rsidR="001B0D8C" w:rsidRPr="009A5AB3" w:rsidRDefault="001B0D8C" w:rsidP="0042274E">
            <w:pPr>
              <w:jc w:val="right"/>
              <w:rPr>
                <w:color w:val="000000"/>
                <w:sz w:val="20"/>
                <w:szCs w:val="20"/>
                <w:lang w:eastAsia="en-CA"/>
              </w:rPr>
            </w:pPr>
            <w:r w:rsidRPr="009A5AB3">
              <w:rPr>
                <w:color w:val="000000"/>
                <w:sz w:val="20"/>
                <w:szCs w:val="20"/>
                <w:lang w:eastAsia="en-CA"/>
              </w:rPr>
              <w:t>1</w:t>
            </w:r>
          </w:p>
        </w:tc>
        <w:tc>
          <w:tcPr>
            <w:tcW w:w="575" w:type="pct"/>
            <w:tcBorders>
              <w:top w:val="single" w:sz="4" w:space="0" w:color="auto"/>
              <w:left w:val="nil"/>
              <w:bottom w:val="single" w:sz="4" w:space="0" w:color="auto"/>
              <w:right w:val="single" w:sz="4" w:space="0" w:color="auto"/>
            </w:tcBorders>
          </w:tcPr>
          <w:p w14:paraId="50CB4B11" w14:textId="77777777" w:rsidR="001B0D8C" w:rsidRPr="009A5AB3" w:rsidRDefault="001B0D8C" w:rsidP="0042274E">
            <w:pPr>
              <w:jc w:val="right"/>
              <w:rPr>
                <w:color w:val="000000"/>
                <w:sz w:val="20"/>
                <w:szCs w:val="20"/>
                <w:lang w:eastAsia="en-CA"/>
              </w:rPr>
            </w:pPr>
            <w:r w:rsidRPr="009A5AB3">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220BA1B8" w14:textId="77777777" w:rsidR="001B0D8C" w:rsidRPr="009A5AB3" w:rsidRDefault="001B0D8C" w:rsidP="0042274E">
            <w:pPr>
              <w:jc w:val="right"/>
              <w:rPr>
                <w:color w:val="000000"/>
                <w:sz w:val="20"/>
                <w:szCs w:val="20"/>
                <w:lang w:eastAsia="en-CA"/>
              </w:rPr>
            </w:pPr>
            <w:r w:rsidRPr="009A5AB3">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3347E1D1" w14:textId="77777777" w:rsidR="001B0D8C" w:rsidRPr="009A5AB3" w:rsidRDefault="001B0D8C" w:rsidP="0042274E">
            <w:pPr>
              <w:jc w:val="right"/>
              <w:rPr>
                <w:color w:val="000000"/>
                <w:sz w:val="20"/>
                <w:szCs w:val="20"/>
                <w:lang w:eastAsia="en-CA"/>
              </w:rPr>
            </w:pPr>
            <w:r w:rsidRPr="009A5AB3">
              <w:rPr>
                <w:color w:val="000000"/>
                <w:sz w:val="20"/>
                <w:szCs w:val="20"/>
                <w:lang w:eastAsia="en-CA"/>
              </w:rPr>
              <w:t>15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7AEDDD3"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A80CBC2"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A159EB9"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0.00</w:t>
            </w:r>
          </w:p>
        </w:tc>
        <w:tc>
          <w:tcPr>
            <w:tcW w:w="425" w:type="pct"/>
            <w:tcBorders>
              <w:top w:val="nil"/>
              <w:left w:val="nil"/>
              <w:bottom w:val="single" w:sz="4" w:space="0" w:color="auto"/>
              <w:right w:val="single" w:sz="4" w:space="0" w:color="auto"/>
            </w:tcBorders>
            <w:shd w:val="clear" w:color="auto" w:fill="auto"/>
            <w:noWrap/>
            <w:hideMark/>
          </w:tcPr>
          <w:p w14:paraId="2A7729D3" w14:textId="77777777" w:rsidR="001B0D8C" w:rsidRPr="009A5AB3" w:rsidRDefault="001B0D8C" w:rsidP="0042274E">
            <w:pPr>
              <w:jc w:val="right"/>
              <w:rPr>
                <w:color w:val="000000"/>
                <w:sz w:val="20"/>
                <w:szCs w:val="20"/>
                <w:lang w:eastAsia="en-CA"/>
              </w:rPr>
            </w:pPr>
            <w:r w:rsidRPr="009A5AB3">
              <w:rPr>
                <w:color w:val="000000"/>
                <w:sz w:val="20"/>
                <w:szCs w:val="20"/>
                <w:lang w:eastAsia="en-CA"/>
              </w:rPr>
              <w:t>0.01</w:t>
            </w:r>
          </w:p>
        </w:tc>
      </w:tr>
      <w:tr w:rsidR="001B0D8C" w:rsidRPr="009A5AB3" w14:paraId="416F7EF8" w14:textId="77777777" w:rsidTr="0042274E">
        <w:trPr>
          <w:trHeight w:val="290"/>
        </w:trPr>
        <w:tc>
          <w:tcPr>
            <w:tcW w:w="1079" w:type="pct"/>
            <w:tcBorders>
              <w:top w:val="nil"/>
              <w:left w:val="single" w:sz="4" w:space="0" w:color="auto"/>
              <w:bottom w:val="single" w:sz="4" w:space="0" w:color="auto"/>
              <w:right w:val="single" w:sz="4" w:space="0" w:color="auto"/>
            </w:tcBorders>
            <w:shd w:val="clear" w:color="auto" w:fill="auto"/>
            <w:noWrap/>
            <w:hideMark/>
          </w:tcPr>
          <w:p w14:paraId="7C24F9DB" w14:textId="5DC376B6" w:rsidR="001B0D8C" w:rsidRPr="009A5AB3" w:rsidRDefault="007635E7" w:rsidP="0042274E">
            <w:pPr>
              <w:jc w:val="left"/>
              <w:rPr>
                <w:b/>
                <w:bCs/>
                <w:color w:val="000000"/>
                <w:sz w:val="20"/>
                <w:szCs w:val="20"/>
                <w:lang w:eastAsia="zh-CN"/>
              </w:rPr>
            </w:pPr>
            <w:r>
              <w:rPr>
                <w:rFonts w:hint="eastAsia"/>
                <w:b/>
                <w:bCs/>
                <w:color w:val="000000"/>
                <w:sz w:val="20"/>
                <w:szCs w:val="20"/>
                <w:lang w:eastAsia="zh-CN"/>
              </w:rPr>
              <w:t>合计</w:t>
            </w:r>
          </w:p>
        </w:tc>
        <w:tc>
          <w:tcPr>
            <w:tcW w:w="504" w:type="pct"/>
            <w:tcBorders>
              <w:top w:val="nil"/>
              <w:left w:val="nil"/>
              <w:bottom w:val="single" w:sz="4" w:space="0" w:color="auto"/>
              <w:right w:val="single" w:sz="4" w:space="0" w:color="auto"/>
            </w:tcBorders>
            <w:shd w:val="clear" w:color="auto" w:fill="auto"/>
            <w:noWrap/>
            <w:hideMark/>
          </w:tcPr>
          <w:p w14:paraId="3192409E"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8</w:t>
            </w:r>
            <w:r>
              <w:rPr>
                <w:b/>
                <w:bCs/>
                <w:color w:val="000000"/>
                <w:sz w:val="20"/>
                <w:szCs w:val="20"/>
                <w:lang w:eastAsia="en-CA"/>
              </w:rPr>
              <w:t>,</w:t>
            </w:r>
            <w:r w:rsidRPr="009A5AB3">
              <w:rPr>
                <w:b/>
                <w:bCs/>
                <w:color w:val="000000"/>
                <w:sz w:val="20"/>
                <w:szCs w:val="20"/>
                <w:lang w:eastAsia="en-CA"/>
              </w:rPr>
              <w:t>387</w:t>
            </w:r>
          </w:p>
        </w:tc>
        <w:tc>
          <w:tcPr>
            <w:tcW w:w="575" w:type="pct"/>
            <w:tcBorders>
              <w:top w:val="single" w:sz="4" w:space="0" w:color="auto"/>
              <w:left w:val="nil"/>
              <w:bottom w:val="single" w:sz="4" w:space="0" w:color="auto"/>
              <w:right w:val="single" w:sz="4" w:space="0" w:color="auto"/>
            </w:tcBorders>
          </w:tcPr>
          <w:p w14:paraId="52C5C331"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10</w:t>
            </w:r>
            <w:r>
              <w:rPr>
                <w:b/>
                <w:bCs/>
                <w:color w:val="000000"/>
                <w:sz w:val="20"/>
                <w:szCs w:val="20"/>
                <w:lang w:eastAsia="en-CA"/>
              </w:rPr>
              <w:t>,</w:t>
            </w:r>
            <w:r w:rsidRPr="009A5AB3">
              <w:rPr>
                <w:b/>
                <w:bCs/>
                <w:color w:val="000000"/>
                <w:sz w:val="20"/>
                <w:szCs w:val="20"/>
                <w:lang w:eastAsia="en-CA"/>
              </w:rPr>
              <w:t>509</w:t>
            </w:r>
          </w:p>
        </w:tc>
        <w:tc>
          <w:tcPr>
            <w:tcW w:w="576" w:type="pct"/>
            <w:tcBorders>
              <w:top w:val="single" w:sz="4" w:space="0" w:color="auto"/>
              <w:left w:val="single" w:sz="4" w:space="0" w:color="auto"/>
              <w:bottom w:val="single" w:sz="4" w:space="0" w:color="auto"/>
              <w:right w:val="single" w:sz="4" w:space="0" w:color="auto"/>
            </w:tcBorders>
          </w:tcPr>
          <w:p w14:paraId="07DE07D2"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13</w:t>
            </w:r>
            <w:r>
              <w:rPr>
                <w:b/>
                <w:bCs/>
                <w:color w:val="000000"/>
                <w:sz w:val="20"/>
                <w:szCs w:val="20"/>
                <w:lang w:eastAsia="en-CA"/>
              </w:rPr>
              <w:t>,</w:t>
            </w:r>
            <w:r w:rsidRPr="009A5AB3">
              <w:rPr>
                <w:b/>
                <w:bCs/>
                <w:color w:val="000000"/>
                <w:sz w:val="20"/>
                <w:szCs w:val="20"/>
                <w:lang w:eastAsia="en-CA"/>
              </w:rPr>
              <w:t>718</w:t>
            </w:r>
          </w:p>
        </w:tc>
        <w:tc>
          <w:tcPr>
            <w:tcW w:w="576" w:type="pct"/>
            <w:tcBorders>
              <w:top w:val="single" w:sz="4" w:space="0" w:color="auto"/>
              <w:left w:val="single" w:sz="4" w:space="0" w:color="auto"/>
              <w:bottom w:val="single" w:sz="4" w:space="0" w:color="auto"/>
              <w:right w:val="single" w:sz="4" w:space="0" w:color="auto"/>
            </w:tcBorders>
          </w:tcPr>
          <w:p w14:paraId="6BDEAEAC"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14</w:t>
            </w:r>
            <w:r>
              <w:rPr>
                <w:b/>
                <w:bCs/>
                <w:color w:val="000000"/>
                <w:sz w:val="20"/>
                <w:szCs w:val="20"/>
                <w:lang w:eastAsia="en-CA"/>
              </w:rPr>
              <w:t>,</w:t>
            </w:r>
            <w:r w:rsidRPr="009A5AB3">
              <w:rPr>
                <w:b/>
                <w:bCs/>
                <w:color w:val="000000"/>
                <w:sz w:val="20"/>
                <w:szCs w:val="20"/>
                <w:lang w:eastAsia="en-CA"/>
              </w:rPr>
              <w:t>405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8DFDCD7"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2.86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F2814BA"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3.78</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5FAFD745"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4.56</w:t>
            </w:r>
          </w:p>
        </w:tc>
        <w:tc>
          <w:tcPr>
            <w:tcW w:w="425" w:type="pct"/>
            <w:tcBorders>
              <w:top w:val="nil"/>
              <w:left w:val="nil"/>
              <w:bottom w:val="single" w:sz="4" w:space="0" w:color="auto"/>
              <w:right w:val="single" w:sz="4" w:space="0" w:color="auto"/>
            </w:tcBorders>
            <w:shd w:val="clear" w:color="auto" w:fill="auto"/>
            <w:noWrap/>
            <w:hideMark/>
          </w:tcPr>
          <w:p w14:paraId="77E258A4" w14:textId="77777777" w:rsidR="001B0D8C" w:rsidRPr="009A5AB3" w:rsidRDefault="001B0D8C" w:rsidP="0042274E">
            <w:pPr>
              <w:jc w:val="right"/>
              <w:rPr>
                <w:b/>
                <w:bCs/>
                <w:color w:val="000000"/>
                <w:sz w:val="20"/>
                <w:szCs w:val="20"/>
                <w:lang w:eastAsia="en-CA"/>
              </w:rPr>
            </w:pPr>
            <w:r w:rsidRPr="009A5AB3">
              <w:rPr>
                <w:b/>
                <w:bCs/>
                <w:color w:val="000000"/>
                <w:sz w:val="20"/>
                <w:szCs w:val="20"/>
                <w:lang w:eastAsia="en-CA"/>
              </w:rPr>
              <w:t>5.18</w:t>
            </w:r>
          </w:p>
        </w:tc>
      </w:tr>
    </w:tbl>
    <w:p w14:paraId="6D66BF71" w14:textId="1E434D49" w:rsidR="001B0D8C" w:rsidRPr="00FF64B5" w:rsidRDefault="007B7186" w:rsidP="0042274E">
      <w:pPr>
        <w:spacing w:before="240"/>
        <w:jc w:val="left"/>
        <w:rPr>
          <w:bCs/>
          <w:u w:val="single"/>
          <w:lang w:val="en-GB" w:eastAsia="zh-CN"/>
        </w:rPr>
      </w:pPr>
      <w:r>
        <w:rPr>
          <w:rFonts w:hint="eastAsia"/>
          <w:bCs/>
          <w:u w:val="single"/>
          <w:lang w:val="en-GB" w:eastAsia="zh-CN"/>
        </w:rPr>
        <w:t>项目说明</w:t>
      </w:r>
    </w:p>
    <w:p w14:paraId="19CB399B" w14:textId="77777777" w:rsidR="001B0D8C" w:rsidRPr="004A5451" w:rsidRDefault="001B0D8C" w:rsidP="0042274E">
      <w:pPr>
        <w:jc w:val="left"/>
        <w:rPr>
          <w:bCs/>
          <w:highlight w:val="yellow"/>
          <w:u w:val="single"/>
          <w:lang w:val="en-GB"/>
        </w:rPr>
      </w:pPr>
    </w:p>
    <w:p w14:paraId="378F7E59" w14:textId="6C5A9D6B" w:rsidR="00793E36" w:rsidRPr="00DE7F5A" w:rsidRDefault="00793E36" w:rsidP="00DC59C8">
      <w:pPr>
        <w:pStyle w:val="ListParagraph"/>
        <w:numPr>
          <w:ilvl w:val="0"/>
          <w:numId w:val="8"/>
        </w:numPr>
        <w:rPr>
          <w:lang w:eastAsia="zh-CN"/>
        </w:rPr>
      </w:pPr>
      <w:r w:rsidRPr="00DE7F5A">
        <w:rPr>
          <w:rFonts w:hint="eastAsia"/>
          <w:lang w:eastAsia="zh-CN"/>
        </w:rPr>
        <w:t>本提案</w:t>
      </w:r>
      <w:r w:rsidR="0083326E" w:rsidRPr="00DE7F5A">
        <w:rPr>
          <w:rFonts w:hint="eastAsia"/>
          <w:lang w:eastAsia="zh-CN"/>
        </w:rPr>
        <w:t>为改造该</w:t>
      </w:r>
      <w:r w:rsidRPr="00DE7F5A">
        <w:rPr>
          <w:rFonts w:hint="eastAsia"/>
          <w:lang w:eastAsia="zh-CN"/>
        </w:rPr>
        <w:t>企业</w:t>
      </w:r>
      <w:r w:rsidR="0083326E" w:rsidRPr="00DE7F5A">
        <w:rPr>
          <w:rFonts w:hint="eastAsia"/>
          <w:lang w:eastAsia="zh-CN"/>
        </w:rPr>
        <w:t>生产</w:t>
      </w:r>
      <w:r w:rsidRPr="00DE7F5A">
        <w:rPr>
          <w:rFonts w:hint="eastAsia"/>
          <w:lang w:eastAsia="zh-CN"/>
        </w:rPr>
        <w:t>商用制冷单机的</w:t>
      </w:r>
      <w:r w:rsidR="0083326E" w:rsidRPr="00DE7F5A">
        <w:rPr>
          <w:rFonts w:hint="eastAsia"/>
          <w:lang w:eastAsia="zh-CN"/>
        </w:rPr>
        <w:t>一条</w:t>
      </w:r>
      <w:r w:rsidRPr="00DE7F5A">
        <w:rPr>
          <w:rFonts w:hint="eastAsia"/>
          <w:lang w:eastAsia="zh-CN"/>
        </w:rPr>
        <w:t>生产线</w:t>
      </w:r>
      <w:r w:rsidR="0083326E" w:rsidRPr="00DE7F5A">
        <w:rPr>
          <w:rFonts w:hint="eastAsia"/>
          <w:lang w:eastAsia="zh-CN"/>
        </w:rPr>
        <w:t>提出供资申请</w:t>
      </w:r>
      <w:r w:rsidRPr="00DE7F5A">
        <w:rPr>
          <w:rFonts w:hint="eastAsia"/>
          <w:lang w:eastAsia="zh-CN"/>
        </w:rPr>
        <w:t>。</w:t>
      </w:r>
    </w:p>
    <w:p w14:paraId="4A7AA32B" w14:textId="77777777" w:rsidR="0083326E" w:rsidRPr="00793E36" w:rsidRDefault="0083326E" w:rsidP="00793E36">
      <w:pPr>
        <w:rPr>
          <w:lang w:val="en-GB" w:eastAsia="zh-CN"/>
        </w:rPr>
      </w:pPr>
    </w:p>
    <w:p w14:paraId="4419216B" w14:textId="2E6729B8" w:rsidR="00793E36" w:rsidRPr="00DE7F5A" w:rsidRDefault="00793E36" w:rsidP="00DC59C8">
      <w:pPr>
        <w:pStyle w:val="ListParagraph"/>
        <w:numPr>
          <w:ilvl w:val="0"/>
          <w:numId w:val="8"/>
        </w:numPr>
        <w:rPr>
          <w:lang w:eastAsia="zh-CN"/>
        </w:rPr>
      </w:pPr>
      <w:r w:rsidRPr="00DE7F5A">
        <w:rPr>
          <w:rFonts w:hint="eastAsia"/>
          <w:lang w:eastAsia="zh-CN"/>
        </w:rPr>
        <w:t>丙烷是从目前可用的</w:t>
      </w:r>
      <w:r w:rsidR="008E64BE" w:rsidRPr="00DE7F5A">
        <w:rPr>
          <w:rFonts w:hint="eastAsia"/>
          <w:lang w:eastAsia="zh-CN"/>
        </w:rPr>
        <w:t>、</w:t>
      </w:r>
      <w:r w:rsidR="008E64BE" w:rsidRPr="00DE7F5A">
        <w:rPr>
          <w:lang w:eastAsia="zh-CN"/>
        </w:rPr>
        <w:t>可替代</w:t>
      </w:r>
      <w:r w:rsidR="00165E07" w:rsidRPr="00DE7F5A">
        <w:rPr>
          <w:rFonts w:hint="eastAsia"/>
          <w:lang w:eastAsia="zh-CN"/>
        </w:rPr>
        <w:t>氢氟烃</w:t>
      </w:r>
      <w:r w:rsidR="00DE7F5A">
        <w:rPr>
          <w:rFonts w:hint="eastAsia"/>
          <w:lang w:eastAsia="zh-CN"/>
        </w:rPr>
        <w:t>产能</w:t>
      </w:r>
      <w:r w:rsidR="008E64BE" w:rsidRPr="00DE7F5A">
        <w:rPr>
          <w:rFonts w:hint="eastAsia"/>
          <w:lang w:eastAsia="zh-CN"/>
        </w:rPr>
        <w:t>的</w:t>
      </w:r>
      <w:r w:rsidRPr="00DE7F5A">
        <w:rPr>
          <w:rFonts w:hint="eastAsia"/>
          <w:lang w:eastAsia="zh-CN"/>
        </w:rPr>
        <w:t>替代品中</w:t>
      </w:r>
      <w:r w:rsidR="003D47CA" w:rsidRPr="00DE7F5A">
        <w:rPr>
          <w:rFonts w:hint="eastAsia"/>
          <w:lang w:eastAsia="zh-CN"/>
        </w:rPr>
        <w:t>选定</w:t>
      </w:r>
      <w:r w:rsidRPr="00DE7F5A">
        <w:rPr>
          <w:rFonts w:hint="eastAsia"/>
          <w:lang w:eastAsia="zh-CN"/>
        </w:rPr>
        <w:t>的，包括碳氢化合物、氢氟烯烃</w:t>
      </w:r>
      <w:r w:rsidR="003D47CA" w:rsidRPr="00DE7F5A">
        <w:rPr>
          <w:rFonts w:hint="eastAsia"/>
          <w:lang w:eastAsia="zh-CN"/>
        </w:rPr>
        <w:t>及</w:t>
      </w:r>
      <w:r w:rsidRPr="00DE7F5A">
        <w:rPr>
          <w:rFonts w:hint="eastAsia"/>
          <w:lang w:eastAsia="zh-CN"/>
        </w:rPr>
        <w:t>混合物，因为</w:t>
      </w:r>
      <w:r w:rsidR="003D47CA" w:rsidRPr="00DE7F5A">
        <w:rPr>
          <w:rFonts w:hint="eastAsia"/>
          <w:lang w:eastAsia="zh-CN"/>
        </w:rPr>
        <w:t>其</w:t>
      </w:r>
      <w:r w:rsidRPr="00DE7F5A">
        <w:rPr>
          <w:rFonts w:hint="eastAsia"/>
          <w:lang w:eastAsia="zh-CN"/>
        </w:rPr>
        <w:t>消耗臭氧层的潜能</w:t>
      </w:r>
      <w:r w:rsidR="008E64BE" w:rsidRPr="00DE7F5A">
        <w:rPr>
          <w:rFonts w:hint="eastAsia"/>
          <w:lang w:eastAsia="zh-CN"/>
        </w:rPr>
        <w:t>值为零，</w:t>
      </w:r>
      <w:r w:rsidRPr="00DE7F5A">
        <w:rPr>
          <w:rFonts w:hint="eastAsia"/>
          <w:lang w:eastAsia="zh-CN"/>
        </w:rPr>
        <w:t>且</w:t>
      </w:r>
      <w:r w:rsidR="003D47CA" w:rsidRPr="00DE7F5A">
        <w:rPr>
          <w:rFonts w:hint="eastAsia"/>
          <w:lang w:eastAsia="zh-CN"/>
        </w:rPr>
        <w:t>其</w:t>
      </w:r>
      <w:r w:rsidRPr="00DE7F5A">
        <w:rPr>
          <w:rFonts w:hint="eastAsia"/>
          <w:lang w:eastAsia="zh-CN"/>
        </w:rPr>
        <w:t>全球变暖潜能</w:t>
      </w:r>
      <w:r w:rsidR="008E64BE" w:rsidRPr="00DE7F5A">
        <w:rPr>
          <w:rFonts w:hint="eastAsia"/>
          <w:lang w:eastAsia="zh-CN"/>
        </w:rPr>
        <w:t>值</w:t>
      </w:r>
      <w:r w:rsidR="003D47CA" w:rsidRPr="00DE7F5A">
        <w:rPr>
          <w:rFonts w:hint="eastAsia"/>
          <w:lang w:eastAsia="zh-CN"/>
        </w:rPr>
        <w:t>微乎其微</w:t>
      </w:r>
      <w:r w:rsidRPr="00DE7F5A">
        <w:rPr>
          <w:rFonts w:hint="eastAsia"/>
          <w:lang w:eastAsia="zh-CN"/>
        </w:rPr>
        <w:t>；</w:t>
      </w:r>
      <w:r w:rsidR="00B67756" w:rsidRPr="00DE7F5A">
        <w:rPr>
          <w:rFonts w:hint="eastAsia"/>
          <w:lang w:eastAsia="zh-CN"/>
        </w:rPr>
        <w:t>这是</w:t>
      </w:r>
      <w:r w:rsidRPr="00DE7F5A">
        <w:rPr>
          <w:rFonts w:hint="eastAsia"/>
          <w:lang w:eastAsia="zh-CN"/>
        </w:rPr>
        <w:t>一项经过验证的成熟技术；</w:t>
      </w:r>
      <w:r w:rsidR="00B67756" w:rsidRPr="00DE7F5A">
        <w:rPr>
          <w:rFonts w:hint="eastAsia"/>
          <w:lang w:eastAsia="zh-CN"/>
        </w:rPr>
        <w:t>其</w:t>
      </w:r>
      <w:r w:rsidRPr="00DE7F5A">
        <w:rPr>
          <w:rFonts w:hint="eastAsia"/>
          <w:lang w:eastAsia="zh-CN"/>
        </w:rPr>
        <w:t>在墨西哥</w:t>
      </w:r>
      <w:r w:rsidR="004637D8" w:rsidRPr="00DE7F5A">
        <w:rPr>
          <w:rFonts w:hint="eastAsia"/>
          <w:lang w:eastAsia="zh-CN"/>
        </w:rPr>
        <w:t>本国</w:t>
      </w:r>
      <w:r w:rsidR="00B67756" w:rsidRPr="00DE7F5A">
        <w:rPr>
          <w:rFonts w:hint="eastAsia"/>
          <w:lang w:eastAsia="zh-CN"/>
        </w:rPr>
        <w:t>有</w:t>
      </w:r>
      <w:r w:rsidRPr="00DE7F5A">
        <w:rPr>
          <w:rFonts w:hint="eastAsia"/>
          <w:lang w:eastAsia="zh-CN"/>
        </w:rPr>
        <w:t>生产且价格具有竞争力；</w:t>
      </w:r>
      <w:r w:rsidR="004637D8" w:rsidRPr="00DE7F5A">
        <w:rPr>
          <w:rFonts w:hint="eastAsia"/>
          <w:lang w:eastAsia="zh-CN"/>
        </w:rPr>
        <w:t>其所</w:t>
      </w:r>
      <w:r w:rsidRPr="00DE7F5A">
        <w:rPr>
          <w:rFonts w:hint="eastAsia"/>
          <w:lang w:eastAsia="zh-CN"/>
        </w:rPr>
        <w:t>需的制冷剂充注量比</w:t>
      </w:r>
      <w:r w:rsidRPr="00DE7F5A">
        <w:rPr>
          <w:rFonts w:hint="eastAsia"/>
          <w:lang w:eastAsia="zh-CN"/>
        </w:rPr>
        <w:t xml:space="preserve"> HFC-134a </w:t>
      </w:r>
      <w:r w:rsidRPr="00DE7F5A">
        <w:rPr>
          <w:rFonts w:hint="eastAsia"/>
          <w:lang w:eastAsia="zh-CN"/>
        </w:rPr>
        <w:t>少</w:t>
      </w:r>
      <w:r w:rsidRPr="00DE7F5A">
        <w:rPr>
          <w:rFonts w:hint="eastAsia"/>
          <w:lang w:eastAsia="zh-CN"/>
        </w:rPr>
        <w:t xml:space="preserve"> 50%</w:t>
      </w:r>
      <w:r w:rsidRPr="00DE7F5A">
        <w:rPr>
          <w:rFonts w:hint="eastAsia"/>
          <w:lang w:eastAsia="zh-CN"/>
        </w:rPr>
        <w:t>；</w:t>
      </w:r>
      <w:r w:rsidR="00B67756" w:rsidRPr="00DE7F5A">
        <w:rPr>
          <w:rFonts w:hint="eastAsia"/>
          <w:lang w:eastAsia="zh-CN"/>
        </w:rPr>
        <w:t>其</w:t>
      </w:r>
      <w:r w:rsidRPr="00DE7F5A">
        <w:rPr>
          <w:rFonts w:hint="eastAsia"/>
          <w:lang w:eastAsia="zh-CN"/>
        </w:rPr>
        <w:t>使用</w:t>
      </w:r>
      <w:r w:rsidR="00B67756" w:rsidRPr="00DE7F5A">
        <w:rPr>
          <w:rFonts w:hint="eastAsia"/>
          <w:lang w:eastAsia="zh-CN"/>
        </w:rPr>
        <w:t>的是</w:t>
      </w:r>
      <w:r w:rsidRPr="00DE7F5A">
        <w:rPr>
          <w:rFonts w:hint="eastAsia"/>
          <w:lang w:eastAsia="zh-CN"/>
        </w:rPr>
        <w:t>矿物油；且</w:t>
      </w:r>
      <w:r w:rsidR="00B67756" w:rsidRPr="00DE7F5A">
        <w:rPr>
          <w:rFonts w:hint="eastAsia"/>
          <w:lang w:eastAsia="zh-CN"/>
        </w:rPr>
        <w:t>因为相比含</w:t>
      </w:r>
      <w:r w:rsidR="00B67756" w:rsidRPr="00DE7F5A">
        <w:rPr>
          <w:rFonts w:hint="eastAsia"/>
          <w:lang w:eastAsia="zh-CN"/>
        </w:rPr>
        <w:t xml:space="preserve"> HFC</w:t>
      </w:r>
      <w:r w:rsidR="00B67756" w:rsidRPr="00DE7F5A">
        <w:rPr>
          <w:lang w:eastAsia="zh-CN"/>
        </w:rPr>
        <w:t>-</w:t>
      </w:r>
      <w:r w:rsidR="00B67756" w:rsidRPr="00DE7F5A">
        <w:rPr>
          <w:rFonts w:hint="eastAsia"/>
          <w:lang w:eastAsia="zh-CN"/>
        </w:rPr>
        <w:t xml:space="preserve">134a </w:t>
      </w:r>
      <w:r w:rsidR="00B67756" w:rsidRPr="00DE7F5A">
        <w:rPr>
          <w:rFonts w:hint="eastAsia"/>
          <w:lang w:eastAsia="zh-CN"/>
        </w:rPr>
        <w:t>的产品，含</w:t>
      </w:r>
      <w:r w:rsidRPr="00DE7F5A">
        <w:rPr>
          <w:rFonts w:hint="eastAsia"/>
          <w:lang w:eastAsia="zh-CN"/>
        </w:rPr>
        <w:t>R-290</w:t>
      </w:r>
      <w:r w:rsidRPr="00DE7F5A">
        <w:rPr>
          <w:rFonts w:hint="eastAsia"/>
          <w:lang w:eastAsia="zh-CN"/>
        </w:rPr>
        <w:t>产品的性能系数和能效比</w:t>
      </w:r>
      <w:r w:rsidR="00B67756" w:rsidRPr="00DE7F5A">
        <w:rPr>
          <w:rFonts w:hint="eastAsia"/>
          <w:lang w:eastAsia="zh-CN"/>
        </w:rPr>
        <w:t>更佳</w:t>
      </w:r>
      <w:r w:rsidRPr="00DE7F5A">
        <w:rPr>
          <w:rFonts w:hint="eastAsia"/>
          <w:lang w:eastAsia="zh-CN"/>
        </w:rPr>
        <w:t>。</w:t>
      </w:r>
    </w:p>
    <w:p w14:paraId="12D8E9C3" w14:textId="77777777" w:rsidR="00DE7F5A" w:rsidRDefault="00DE7F5A" w:rsidP="00793E36">
      <w:pPr>
        <w:rPr>
          <w:lang w:val="en-GB" w:eastAsia="zh-CN"/>
        </w:rPr>
      </w:pPr>
    </w:p>
    <w:p w14:paraId="6FB114B7" w14:textId="5E37BC2A" w:rsidR="00793E36" w:rsidRPr="00DE7F5A" w:rsidRDefault="00793E36" w:rsidP="00DC59C8">
      <w:pPr>
        <w:pStyle w:val="ListParagraph"/>
        <w:numPr>
          <w:ilvl w:val="0"/>
          <w:numId w:val="8"/>
        </w:numPr>
        <w:rPr>
          <w:lang w:eastAsia="zh-CN"/>
        </w:rPr>
      </w:pPr>
      <w:r w:rsidRPr="00DE7F5A">
        <w:rPr>
          <w:rFonts w:hint="eastAsia"/>
          <w:lang w:eastAsia="zh-CN"/>
        </w:rPr>
        <w:t>转换为</w:t>
      </w:r>
      <w:r w:rsidRPr="00DE7F5A">
        <w:rPr>
          <w:rFonts w:hint="eastAsia"/>
          <w:lang w:eastAsia="zh-CN"/>
        </w:rPr>
        <w:t xml:space="preserve"> R-290 </w:t>
      </w:r>
      <w:r w:rsidRPr="00DE7F5A">
        <w:rPr>
          <w:rFonts w:hint="eastAsia"/>
          <w:lang w:eastAsia="zh-CN"/>
        </w:rPr>
        <w:t>将需要</w:t>
      </w:r>
      <w:r w:rsidR="00A97005" w:rsidRPr="00DE7F5A">
        <w:rPr>
          <w:rFonts w:hint="eastAsia"/>
          <w:lang w:eastAsia="zh-CN"/>
        </w:rPr>
        <w:t>对</w:t>
      </w:r>
      <w:r w:rsidRPr="00DE7F5A">
        <w:rPr>
          <w:rFonts w:hint="eastAsia"/>
          <w:lang w:eastAsia="zh-CN"/>
        </w:rPr>
        <w:t>产品</w:t>
      </w:r>
      <w:r w:rsidR="00A97005" w:rsidRPr="00DE7F5A">
        <w:rPr>
          <w:rFonts w:hint="eastAsia"/>
          <w:lang w:eastAsia="zh-CN"/>
        </w:rPr>
        <w:t>重新设计</w:t>
      </w:r>
      <w:r w:rsidRPr="00DE7F5A">
        <w:rPr>
          <w:rFonts w:hint="eastAsia"/>
          <w:lang w:eastAsia="zh-CN"/>
        </w:rPr>
        <w:t>，因为制冷剂的</w:t>
      </w:r>
      <w:r w:rsidR="00A97005" w:rsidRPr="00DE7F5A">
        <w:rPr>
          <w:rFonts w:hint="eastAsia"/>
          <w:lang w:eastAsia="zh-CN"/>
        </w:rPr>
        <w:t>用量更</w:t>
      </w:r>
      <w:r w:rsidRPr="00DE7F5A">
        <w:rPr>
          <w:rFonts w:hint="eastAsia"/>
          <w:lang w:eastAsia="zh-CN"/>
        </w:rPr>
        <w:t>少，且</w:t>
      </w:r>
      <w:r w:rsidR="00A97005" w:rsidRPr="00DE7F5A">
        <w:rPr>
          <w:rFonts w:hint="eastAsia"/>
          <w:lang w:eastAsia="zh-CN"/>
        </w:rPr>
        <w:t>鉴于</w:t>
      </w:r>
      <w:r w:rsidRPr="00DE7F5A">
        <w:rPr>
          <w:rFonts w:hint="eastAsia"/>
          <w:lang w:eastAsia="zh-CN"/>
        </w:rPr>
        <w:t>其易燃性而需要考虑安全因素。这包括由于制冷剂充注量减少</w:t>
      </w:r>
      <w:r w:rsidR="00A97005" w:rsidRPr="00DE7F5A">
        <w:rPr>
          <w:rFonts w:hint="eastAsia"/>
          <w:lang w:eastAsia="zh-CN"/>
        </w:rPr>
        <w:t>需</w:t>
      </w:r>
      <w:r w:rsidRPr="00DE7F5A">
        <w:rPr>
          <w:rFonts w:hint="eastAsia"/>
          <w:lang w:eastAsia="zh-CN"/>
        </w:rPr>
        <w:t>对热交换器和冷凝器进行改造；</w:t>
      </w:r>
      <w:r w:rsidR="0091480D" w:rsidRPr="00DE7F5A">
        <w:rPr>
          <w:rFonts w:hint="eastAsia"/>
          <w:lang w:eastAsia="zh-CN"/>
        </w:rPr>
        <w:t>加注</w:t>
      </w:r>
      <w:r w:rsidRPr="00DE7F5A">
        <w:rPr>
          <w:rFonts w:hint="eastAsia"/>
          <w:lang w:eastAsia="zh-CN"/>
        </w:rPr>
        <w:t>和测试区域的改造，包括自动加注装置、先进的真空检查、制冷剂排放系统</w:t>
      </w:r>
      <w:r w:rsidR="0091480D" w:rsidRPr="00DE7F5A">
        <w:rPr>
          <w:rFonts w:hint="eastAsia"/>
          <w:lang w:eastAsia="zh-CN"/>
        </w:rPr>
        <w:t>、</w:t>
      </w:r>
      <w:r w:rsidRPr="00DE7F5A">
        <w:rPr>
          <w:rFonts w:hint="eastAsia"/>
          <w:lang w:eastAsia="zh-CN"/>
        </w:rPr>
        <w:t>制冷剂监测和通风系统，以解决</w:t>
      </w:r>
      <w:r w:rsidR="0091480D" w:rsidRPr="00DE7F5A">
        <w:rPr>
          <w:rFonts w:hint="eastAsia"/>
          <w:lang w:eastAsia="zh-CN"/>
        </w:rPr>
        <w:t>因</w:t>
      </w:r>
      <w:r w:rsidRPr="00DE7F5A">
        <w:rPr>
          <w:rFonts w:hint="eastAsia"/>
          <w:lang w:eastAsia="zh-CN"/>
        </w:rPr>
        <w:t>使用易燃制冷剂</w:t>
      </w:r>
      <w:r w:rsidR="0091480D" w:rsidRPr="00DE7F5A">
        <w:rPr>
          <w:rFonts w:hint="eastAsia"/>
          <w:lang w:eastAsia="zh-CN"/>
        </w:rPr>
        <w:t>的</w:t>
      </w:r>
      <w:r w:rsidRPr="00DE7F5A">
        <w:rPr>
          <w:rFonts w:hint="eastAsia"/>
          <w:lang w:eastAsia="zh-CN"/>
        </w:rPr>
        <w:t>相关安全问题。</w:t>
      </w:r>
    </w:p>
    <w:p w14:paraId="0C9F03C1" w14:textId="77777777" w:rsidR="0091480D" w:rsidRPr="0091480D" w:rsidRDefault="0091480D" w:rsidP="00793E36">
      <w:pPr>
        <w:rPr>
          <w:lang w:val="en-GB" w:eastAsia="zh-CN"/>
        </w:rPr>
      </w:pPr>
    </w:p>
    <w:p w14:paraId="7774A4EA" w14:textId="77777777" w:rsidR="00793E36" w:rsidRPr="0021114E" w:rsidRDefault="00793E36" w:rsidP="00793E36">
      <w:pPr>
        <w:rPr>
          <w:u w:val="single"/>
          <w:lang w:val="en-GB"/>
        </w:rPr>
      </w:pPr>
      <w:proofErr w:type="spellStart"/>
      <w:r w:rsidRPr="0021114E">
        <w:rPr>
          <w:rFonts w:hint="eastAsia"/>
          <w:u w:val="single"/>
          <w:lang w:val="en-GB"/>
        </w:rPr>
        <w:t>项目成本</w:t>
      </w:r>
      <w:proofErr w:type="spellEnd"/>
    </w:p>
    <w:p w14:paraId="50E7AFB3" w14:textId="77777777" w:rsidR="00793E36" w:rsidRPr="00793E36" w:rsidRDefault="00793E36" w:rsidP="00793E36">
      <w:pPr>
        <w:rPr>
          <w:lang w:val="en-GB"/>
        </w:rPr>
      </w:pPr>
    </w:p>
    <w:p w14:paraId="434C42BC" w14:textId="14F0368A" w:rsidR="00793E36" w:rsidRPr="00DE7F5A" w:rsidRDefault="0021114E" w:rsidP="00DC59C8">
      <w:pPr>
        <w:pStyle w:val="ListParagraph"/>
        <w:numPr>
          <w:ilvl w:val="0"/>
          <w:numId w:val="8"/>
        </w:numPr>
        <w:rPr>
          <w:lang w:eastAsia="zh-CN"/>
        </w:rPr>
      </w:pPr>
      <w:r w:rsidRPr="00DE7F5A">
        <w:rPr>
          <w:rFonts w:hint="eastAsia"/>
          <w:lang w:eastAsia="zh-CN"/>
        </w:rPr>
        <w:t>需要资金聘请技术专家协助开展转换工作</w:t>
      </w:r>
      <w:r w:rsidR="00793E36" w:rsidRPr="00DE7F5A">
        <w:rPr>
          <w:rFonts w:hint="eastAsia"/>
          <w:lang w:eastAsia="zh-CN"/>
        </w:rPr>
        <w:t>；一条新的装配线，其中</w:t>
      </w:r>
      <w:r w:rsidRPr="00DE7F5A">
        <w:rPr>
          <w:rFonts w:hint="eastAsia"/>
          <w:lang w:eastAsia="zh-CN"/>
        </w:rPr>
        <w:t>尤其需包含</w:t>
      </w:r>
      <w:r w:rsidR="00793E36" w:rsidRPr="00DE7F5A">
        <w:rPr>
          <w:rFonts w:hint="eastAsia"/>
          <w:lang w:eastAsia="zh-CN"/>
        </w:rPr>
        <w:t>制冷剂充注</w:t>
      </w:r>
      <w:r w:rsidRPr="00DE7F5A">
        <w:rPr>
          <w:rFonts w:hint="eastAsia"/>
          <w:lang w:eastAsia="zh-CN"/>
        </w:rPr>
        <w:t>点</w:t>
      </w:r>
      <w:r w:rsidR="00793E36" w:rsidRPr="00DE7F5A">
        <w:rPr>
          <w:rFonts w:hint="eastAsia"/>
          <w:lang w:eastAsia="zh-CN"/>
        </w:rPr>
        <w:t>、超声波焊接、检漏仪；布局</w:t>
      </w:r>
      <w:r w:rsidRPr="00DE7F5A">
        <w:rPr>
          <w:rFonts w:hint="eastAsia"/>
          <w:lang w:eastAsia="zh-CN"/>
        </w:rPr>
        <w:t>及</w:t>
      </w:r>
      <w:r w:rsidR="00793E36" w:rsidRPr="00DE7F5A">
        <w:rPr>
          <w:rFonts w:hint="eastAsia"/>
          <w:lang w:eastAsia="zh-CN"/>
        </w:rPr>
        <w:t>安全</w:t>
      </w:r>
      <w:r w:rsidRPr="00DE7F5A">
        <w:rPr>
          <w:rFonts w:hint="eastAsia"/>
          <w:lang w:eastAsia="zh-CN"/>
        </w:rPr>
        <w:t>方面的</w:t>
      </w:r>
      <w:r w:rsidR="00793E36" w:rsidRPr="00DE7F5A">
        <w:rPr>
          <w:rFonts w:hint="eastAsia"/>
          <w:lang w:eastAsia="zh-CN"/>
        </w:rPr>
        <w:t>修改；产品重新设计和原型设计；</w:t>
      </w:r>
      <w:r w:rsidRPr="00DE7F5A">
        <w:rPr>
          <w:rFonts w:hint="eastAsia"/>
          <w:lang w:eastAsia="zh-CN"/>
        </w:rPr>
        <w:t>维修</w:t>
      </w:r>
      <w:r w:rsidR="00793E36" w:rsidRPr="00DE7F5A">
        <w:rPr>
          <w:rFonts w:hint="eastAsia"/>
          <w:lang w:eastAsia="zh-CN"/>
        </w:rPr>
        <w:t>团队的培训；</w:t>
      </w:r>
      <w:r w:rsidR="00793E36" w:rsidRPr="00DE7F5A">
        <w:rPr>
          <w:rFonts w:hint="eastAsia"/>
          <w:lang w:eastAsia="zh-CN"/>
        </w:rPr>
        <w:lastRenderedPageBreak/>
        <w:t>安全审计；</w:t>
      </w:r>
      <w:r w:rsidRPr="00DE7F5A">
        <w:rPr>
          <w:rFonts w:hint="eastAsia"/>
          <w:lang w:eastAsia="zh-CN"/>
        </w:rPr>
        <w:t>以及</w:t>
      </w:r>
      <w:r w:rsidR="004D6B4C" w:rsidRPr="00DE7F5A">
        <w:rPr>
          <w:rFonts w:hint="eastAsia"/>
          <w:lang w:eastAsia="zh-CN"/>
        </w:rPr>
        <w:t>或有事项</w:t>
      </w:r>
      <w:r w:rsidR="00793E36" w:rsidRPr="00DE7F5A">
        <w:rPr>
          <w:rFonts w:hint="eastAsia"/>
          <w:lang w:eastAsia="zh-CN"/>
        </w:rPr>
        <w:t>。</w:t>
      </w:r>
      <w:r w:rsidR="004D6B4C" w:rsidRPr="00DE7F5A">
        <w:rPr>
          <w:rFonts w:hint="eastAsia"/>
          <w:lang w:eastAsia="zh-CN"/>
        </w:rPr>
        <w:t>与</w:t>
      </w:r>
      <w:r w:rsidR="00793E36" w:rsidRPr="00DE7F5A">
        <w:rPr>
          <w:rFonts w:hint="eastAsia"/>
          <w:lang w:eastAsia="zh-CN"/>
        </w:rPr>
        <w:t>最初提交的</w:t>
      </w:r>
      <w:r w:rsidR="004D6B4C" w:rsidRPr="00DE7F5A">
        <w:rPr>
          <w:rFonts w:hint="eastAsia"/>
          <w:lang w:eastAsia="zh-CN"/>
        </w:rPr>
        <w:t>提案一致，</w:t>
      </w:r>
      <w:r w:rsidR="00793E36" w:rsidRPr="00DE7F5A">
        <w:rPr>
          <w:rFonts w:hint="eastAsia"/>
          <w:lang w:eastAsia="zh-CN"/>
        </w:rPr>
        <w:t>表</w:t>
      </w:r>
      <w:r w:rsidR="00793E36" w:rsidRPr="00DE7F5A">
        <w:rPr>
          <w:rFonts w:hint="eastAsia"/>
          <w:lang w:eastAsia="zh-CN"/>
        </w:rPr>
        <w:t xml:space="preserve"> 3 </w:t>
      </w:r>
      <w:r w:rsidR="004D6B4C" w:rsidRPr="00DE7F5A">
        <w:rPr>
          <w:rFonts w:hint="eastAsia"/>
          <w:lang w:eastAsia="zh-CN"/>
        </w:rPr>
        <w:t>列出</w:t>
      </w:r>
      <w:r w:rsidR="00D91699" w:rsidRPr="00DE7F5A">
        <w:rPr>
          <w:rFonts w:hint="eastAsia"/>
          <w:lang w:eastAsia="zh-CN"/>
        </w:rPr>
        <w:t>了</w:t>
      </w:r>
      <w:r w:rsidR="004D6B4C" w:rsidRPr="00DE7F5A">
        <w:rPr>
          <w:rFonts w:hint="eastAsia"/>
          <w:lang w:eastAsia="zh-CN"/>
        </w:rPr>
        <w:t>供资</w:t>
      </w:r>
      <w:r w:rsidR="00793E36" w:rsidRPr="00DE7F5A">
        <w:rPr>
          <w:rFonts w:hint="eastAsia"/>
          <w:lang w:eastAsia="zh-CN"/>
        </w:rPr>
        <w:t>申请的增量资本成本</w:t>
      </w:r>
      <w:r w:rsidR="00793E36" w:rsidRPr="00DE7F5A">
        <w:rPr>
          <w:rFonts w:hint="eastAsia"/>
          <w:lang w:eastAsia="zh-CN"/>
        </w:rPr>
        <w:t xml:space="preserve"> (ICC) </w:t>
      </w:r>
      <w:r w:rsidR="00793E36" w:rsidRPr="00DE7F5A">
        <w:rPr>
          <w:rFonts w:hint="eastAsia"/>
          <w:lang w:eastAsia="zh-CN"/>
        </w:rPr>
        <w:t>为</w:t>
      </w:r>
      <w:r w:rsidR="00793E36" w:rsidRPr="00DE7F5A">
        <w:rPr>
          <w:rFonts w:hint="eastAsia"/>
          <w:lang w:eastAsia="zh-CN"/>
        </w:rPr>
        <w:t xml:space="preserve"> 237,800 </w:t>
      </w:r>
      <w:r w:rsidR="00793E36" w:rsidRPr="00DE7F5A">
        <w:rPr>
          <w:rFonts w:hint="eastAsia"/>
          <w:lang w:eastAsia="zh-CN"/>
        </w:rPr>
        <w:t>美元。</w:t>
      </w:r>
    </w:p>
    <w:p w14:paraId="51E8B0F7" w14:textId="77777777" w:rsidR="0021114E" w:rsidRPr="00D91699" w:rsidRDefault="0021114E" w:rsidP="0042274E">
      <w:pPr>
        <w:keepNext/>
        <w:rPr>
          <w:u w:val="single"/>
          <w:lang w:val="en-GB" w:eastAsia="zh-CN"/>
        </w:rPr>
      </w:pPr>
    </w:p>
    <w:p w14:paraId="3BF4DAC9" w14:textId="5C02404A" w:rsidR="004D6B4C" w:rsidRPr="0023457D" w:rsidRDefault="004D6B4C" w:rsidP="0042274E">
      <w:pPr>
        <w:keepNext/>
        <w:autoSpaceDE w:val="0"/>
        <w:autoSpaceDN w:val="0"/>
        <w:adjustRightInd w:val="0"/>
        <w:rPr>
          <w:b/>
          <w:lang w:eastAsia="zh-CN"/>
        </w:rPr>
      </w:pPr>
      <w:bookmarkStart w:id="4" w:name="_Hlk117069899"/>
      <w:r w:rsidRPr="004D6B4C">
        <w:rPr>
          <w:rFonts w:hint="eastAsia"/>
          <w:b/>
          <w:lang w:eastAsia="zh-CN"/>
        </w:rPr>
        <w:t>表</w:t>
      </w:r>
      <w:r w:rsidRPr="004D6B4C">
        <w:rPr>
          <w:rFonts w:hint="eastAsia"/>
          <w:b/>
          <w:lang w:eastAsia="zh-CN"/>
        </w:rPr>
        <w:t xml:space="preserve"> 3.</w:t>
      </w:r>
      <w:r w:rsidRPr="00D91699">
        <w:rPr>
          <w:rFonts w:hint="eastAsia"/>
          <w:b/>
          <w:lang w:eastAsia="zh-CN"/>
        </w:rPr>
        <w:t>用于改造</w:t>
      </w:r>
      <w:r w:rsidRPr="00D91699">
        <w:rPr>
          <w:rFonts w:hint="eastAsia"/>
          <w:b/>
          <w:lang w:eastAsia="zh-CN"/>
        </w:rPr>
        <w:t xml:space="preserve"> </w:t>
      </w:r>
      <w:proofErr w:type="spellStart"/>
      <w:r w:rsidRPr="00D91699">
        <w:rPr>
          <w:rFonts w:hint="eastAsia"/>
          <w:b/>
          <w:lang w:eastAsia="zh-CN"/>
        </w:rPr>
        <w:t>Friocima</w:t>
      </w:r>
      <w:proofErr w:type="spellEnd"/>
      <w:r w:rsidRPr="00D91699">
        <w:rPr>
          <w:rFonts w:hint="eastAsia"/>
          <w:b/>
          <w:lang w:eastAsia="zh-CN"/>
        </w:rPr>
        <w:t xml:space="preserve"> </w:t>
      </w:r>
      <w:r w:rsidRPr="00D91699">
        <w:rPr>
          <w:rFonts w:hint="eastAsia"/>
          <w:b/>
          <w:lang w:eastAsia="zh-CN"/>
        </w:rPr>
        <w:t>商业制冷</w:t>
      </w:r>
      <w:r w:rsidR="00D91699" w:rsidRPr="00D91699">
        <w:rPr>
          <w:rFonts w:hint="eastAsia"/>
          <w:b/>
          <w:lang w:eastAsia="zh-CN"/>
        </w:rPr>
        <w:t>生产</w:t>
      </w:r>
      <w:r w:rsidRPr="00D91699">
        <w:rPr>
          <w:rFonts w:hint="eastAsia"/>
          <w:b/>
          <w:lang w:eastAsia="zh-CN"/>
        </w:rPr>
        <w:t>线的</w:t>
      </w:r>
      <w:r w:rsidR="00D91699" w:rsidRPr="00D91699">
        <w:rPr>
          <w:rFonts w:hint="eastAsia"/>
          <w:b/>
          <w:lang w:eastAsia="zh-CN"/>
        </w:rPr>
        <w:t>拟议</w:t>
      </w:r>
      <w:r w:rsidR="00D91699" w:rsidRPr="00D91699">
        <w:rPr>
          <w:rFonts w:hint="eastAsia"/>
          <w:b/>
          <w:lang w:val="en-GB" w:eastAsia="zh-CN"/>
        </w:rPr>
        <w:t>增量资本成本</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6096"/>
        <w:gridCol w:w="1416"/>
      </w:tblGrid>
      <w:tr w:rsidR="001B0D8C" w:rsidRPr="0023457D" w14:paraId="77B484A6" w14:textId="77777777" w:rsidTr="0042274E">
        <w:trPr>
          <w:trHeight w:val="264"/>
          <w:tblHeader/>
        </w:trPr>
        <w:tc>
          <w:tcPr>
            <w:tcW w:w="983" w:type="pct"/>
            <w:shd w:val="clear" w:color="auto" w:fill="auto"/>
            <w:vAlign w:val="center"/>
            <w:hideMark/>
          </w:tcPr>
          <w:p w14:paraId="60EEA76C" w14:textId="31C1D353" w:rsidR="001B0D8C" w:rsidRPr="0023457D" w:rsidRDefault="00D91699" w:rsidP="0042274E">
            <w:pPr>
              <w:jc w:val="center"/>
              <w:rPr>
                <w:b/>
                <w:bCs/>
                <w:color w:val="000000"/>
                <w:sz w:val="20"/>
                <w:szCs w:val="20"/>
                <w:lang w:eastAsia="es-CO"/>
              </w:rPr>
            </w:pPr>
            <w:proofErr w:type="spellStart"/>
            <w:r w:rsidRPr="00D91699">
              <w:rPr>
                <w:rFonts w:hint="eastAsia"/>
                <w:b/>
                <w:bCs/>
                <w:color w:val="000000"/>
                <w:sz w:val="20"/>
                <w:szCs w:val="20"/>
                <w:lang w:eastAsia="es-CO"/>
              </w:rPr>
              <w:t>项目</w:t>
            </w:r>
            <w:proofErr w:type="spellEnd"/>
          </w:p>
        </w:tc>
        <w:tc>
          <w:tcPr>
            <w:tcW w:w="3260" w:type="pct"/>
            <w:shd w:val="clear" w:color="auto" w:fill="auto"/>
            <w:vAlign w:val="center"/>
            <w:hideMark/>
          </w:tcPr>
          <w:p w14:paraId="3E99D3B2" w14:textId="6EBB5225" w:rsidR="001B0D8C" w:rsidRPr="0023457D" w:rsidRDefault="00D91699" w:rsidP="0042274E">
            <w:pPr>
              <w:jc w:val="center"/>
              <w:rPr>
                <w:b/>
                <w:bCs/>
                <w:color w:val="000000"/>
                <w:sz w:val="20"/>
                <w:szCs w:val="20"/>
                <w:lang w:eastAsia="zh-CN"/>
              </w:rPr>
            </w:pPr>
            <w:r>
              <w:rPr>
                <w:rFonts w:hint="eastAsia"/>
                <w:b/>
                <w:bCs/>
                <w:color w:val="000000"/>
                <w:sz w:val="20"/>
                <w:szCs w:val="20"/>
                <w:lang w:eastAsia="zh-CN"/>
              </w:rPr>
              <w:t>说明</w:t>
            </w:r>
          </w:p>
        </w:tc>
        <w:tc>
          <w:tcPr>
            <w:tcW w:w="757" w:type="pct"/>
            <w:shd w:val="clear" w:color="auto" w:fill="auto"/>
            <w:vAlign w:val="center"/>
            <w:hideMark/>
          </w:tcPr>
          <w:p w14:paraId="2E5B1800" w14:textId="41F38B29" w:rsidR="001B0D8C" w:rsidRPr="0023457D" w:rsidRDefault="00D91699" w:rsidP="00DE7F5A">
            <w:pPr>
              <w:jc w:val="center"/>
              <w:rPr>
                <w:b/>
                <w:bCs/>
                <w:color w:val="000000"/>
                <w:sz w:val="20"/>
                <w:szCs w:val="20"/>
                <w:lang w:eastAsia="es-CO"/>
              </w:rPr>
            </w:pPr>
            <w:r>
              <w:rPr>
                <w:rFonts w:hint="eastAsia"/>
                <w:b/>
                <w:lang w:val="en-GB" w:eastAsia="zh-CN"/>
              </w:rPr>
              <w:t>预计</w:t>
            </w:r>
            <w:r w:rsidRPr="00D91699">
              <w:rPr>
                <w:rFonts w:hint="eastAsia"/>
                <w:b/>
                <w:lang w:val="en-GB" w:eastAsia="zh-CN"/>
              </w:rPr>
              <w:t>增量资本成本</w:t>
            </w:r>
            <w:r w:rsidRPr="00D91699">
              <w:rPr>
                <w:rFonts w:hint="eastAsia"/>
                <w:b/>
                <w:bCs/>
                <w:color w:val="000000"/>
                <w:sz w:val="20"/>
                <w:szCs w:val="20"/>
                <w:lang w:eastAsia="es-CO"/>
              </w:rPr>
              <w:t>（</w:t>
            </w:r>
            <w:proofErr w:type="spellStart"/>
            <w:r w:rsidRPr="00D91699">
              <w:rPr>
                <w:rFonts w:hint="eastAsia"/>
                <w:b/>
                <w:bCs/>
                <w:color w:val="000000"/>
                <w:sz w:val="20"/>
                <w:szCs w:val="20"/>
                <w:lang w:eastAsia="es-CO"/>
              </w:rPr>
              <w:t>美元</w:t>
            </w:r>
            <w:proofErr w:type="spellEnd"/>
            <w:r w:rsidRPr="00D91699">
              <w:rPr>
                <w:rFonts w:hint="eastAsia"/>
                <w:b/>
                <w:bCs/>
                <w:color w:val="000000"/>
                <w:sz w:val="20"/>
                <w:szCs w:val="20"/>
                <w:lang w:eastAsia="es-CO"/>
              </w:rPr>
              <w:t>）</w:t>
            </w:r>
          </w:p>
        </w:tc>
      </w:tr>
      <w:tr w:rsidR="001B0D8C" w:rsidRPr="0023457D" w14:paraId="1DC5A311" w14:textId="77777777" w:rsidTr="0042274E">
        <w:trPr>
          <w:trHeight w:val="44"/>
        </w:trPr>
        <w:tc>
          <w:tcPr>
            <w:tcW w:w="983" w:type="pct"/>
            <w:shd w:val="clear" w:color="auto" w:fill="auto"/>
            <w:hideMark/>
          </w:tcPr>
          <w:p w14:paraId="6351CD89" w14:textId="64249383" w:rsidR="001B0D8C" w:rsidRPr="0023457D" w:rsidRDefault="00D91699" w:rsidP="002C1B04">
            <w:pPr>
              <w:jc w:val="left"/>
              <w:rPr>
                <w:color w:val="000000"/>
                <w:sz w:val="20"/>
                <w:szCs w:val="20"/>
                <w:lang w:eastAsia="zh-CN"/>
              </w:rPr>
            </w:pPr>
            <w:proofErr w:type="spellStart"/>
            <w:r w:rsidRPr="00D91699">
              <w:rPr>
                <w:rFonts w:hint="eastAsia"/>
                <w:color w:val="000000"/>
                <w:sz w:val="20"/>
                <w:szCs w:val="20"/>
                <w:lang w:eastAsia="es-CO"/>
              </w:rPr>
              <w:t>技术</w:t>
            </w:r>
            <w:proofErr w:type="spellEnd"/>
            <w:r w:rsidR="002C1B04">
              <w:rPr>
                <w:rFonts w:hint="eastAsia"/>
                <w:color w:val="000000"/>
                <w:sz w:val="20"/>
                <w:szCs w:val="20"/>
                <w:lang w:eastAsia="zh-CN"/>
              </w:rPr>
              <w:t>支持</w:t>
            </w:r>
          </w:p>
        </w:tc>
        <w:tc>
          <w:tcPr>
            <w:tcW w:w="3260" w:type="pct"/>
            <w:shd w:val="clear" w:color="auto" w:fill="auto"/>
            <w:hideMark/>
          </w:tcPr>
          <w:p w14:paraId="5446FD13" w14:textId="440266ED"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制冷专家</w:t>
            </w:r>
            <w:proofErr w:type="spellEnd"/>
          </w:p>
        </w:tc>
        <w:tc>
          <w:tcPr>
            <w:tcW w:w="757" w:type="pct"/>
            <w:shd w:val="clear" w:color="auto" w:fill="auto"/>
            <w:hideMark/>
          </w:tcPr>
          <w:p w14:paraId="4267A8DB" w14:textId="77777777" w:rsidR="001B0D8C" w:rsidRPr="0023457D" w:rsidRDefault="001B0D8C" w:rsidP="0042274E">
            <w:pPr>
              <w:jc w:val="right"/>
              <w:rPr>
                <w:color w:val="000000"/>
                <w:sz w:val="20"/>
                <w:szCs w:val="20"/>
                <w:lang w:eastAsia="es-CO"/>
              </w:rPr>
            </w:pPr>
            <w:r w:rsidRPr="0023457D">
              <w:rPr>
                <w:color w:val="000000"/>
                <w:sz w:val="20"/>
                <w:szCs w:val="20"/>
                <w:lang w:eastAsia="es-CO"/>
              </w:rPr>
              <w:t>15,000</w:t>
            </w:r>
          </w:p>
        </w:tc>
      </w:tr>
      <w:tr w:rsidR="001B0D8C" w:rsidRPr="0023457D" w14:paraId="04B26889" w14:textId="77777777" w:rsidTr="0042274E">
        <w:trPr>
          <w:trHeight w:val="124"/>
        </w:trPr>
        <w:tc>
          <w:tcPr>
            <w:tcW w:w="983" w:type="pct"/>
            <w:vMerge w:val="restart"/>
            <w:shd w:val="clear" w:color="auto" w:fill="auto"/>
            <w:vAlign w:val="center"/>
            <w:hideMark/>
          </w:tcPr>
          <w:p w14:paraId="420D7DEB" w14:textId="10AD7E78"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新灌装线</w:t>
            </w:r>
            <w:proofErr w:type="spellEnd"/>
          </w:p>
        </w:tc>
        <w:tc>
          <w:tcPr>
            <w:tcW w:w="3260" w:type="pct"/>
            <w:shd w:val="clear" w:color="auto" w:fill="auto"/>
            <w:hideMark/>
          </w:tcPr>
          <w:p w14:paraId="1AA489CC" w14:textId="3F79A6A5"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具有先进真空检查功能的真空控制器</w:t>
            </w:r>
            <w:proofErr w:type="spellEnd"/>
          </w:p>
        </w:tc>
        <w:tc>
          <w:tcPr>
            <w:tcW w:w="757" w:type="pct"/>
            <w:shd w:val="clear" w:color="auto" w:fill="auto"/>
          </w:tcPr>
          <w:p w14:paraId="35472064" w14:textId="77777777" w:rsidR="001B0D8C" w:rsidRPr="0023457D" w:rsidRDefault="001B0D8C" w:rsidP="0042274E">
            <w:pPr>
              <w:jc w:val="right"/>
              <w:rPr>
                <w:color w:val="000000"/>
                <w:sz w:val="20"/>
                <w:szCs w:val="20"/>
                <w:lang w:eastAsia="es-CO"/>
              </w:rPr>
            </w:pPr>
            <w:r w:rsidRPr="0023457D">
              <w:rPr>
                <w:color w:val="000000"/>
                <w:sz w:val="20"/>
                <w:szCs w:val="20"/>
                <w:lang w:eastAsia="es-CO"/>
              </w:rPr>
              <w:t>3,000</w:t>
            </w:r>
          </w:p>
        </w:tc>
      </w:tr>
      <w:tr w:rsidR="001B0D8C" w:rsidRPr="0023457D" w14:paraId="7018F7A5" w14:textId="77777777" w:rsidTr="0042274E">
        <w:trPr>
          <w:trHeight w:val="44"/>
        </w:trPr>
        <w:tc>
          <w:tcPr>
            <w:tcW w:w="983" w:type="pct"/>
            <w:vMerge/>
            <w:vAlign w:val="center"/>
            <w:hideMark/>
          </w:tcPr>
          <w:p w14:paraId="4B60F8D4" w14:textId="77777777" w:rsidR="001B0D8C" w:rsidRPr="0023457D" w:rsidRDefault="001B0D8C" w:rsidP="0042274E">
            <w:pPr>
              <w:jc w:val="left"/>
              <w:rPr>
                <w:color w:val="000000"/>
                <w:sz w:val="20"/>
                <w:szCs w:val="20"/>
                <w:lang w:eastAsia="es-CO"/>
              </w:rPr>
            </w:pPr>
          </w:p>
        </w:tc>
        <w:tc>
          <w:tcPr>
            <w:tcW w:w="3260" w:type="pct"/>
            <w:shd w:val="clear" w:color="auto" w:fill="auto"/>
            <w:hideMark/>
          </w:tcPr>
          <w:p w14:paraId="6236CB88" w14:textId="28A8777B" w:rsidR="001B0D8C" w:rsidRPr="0023457D" w:rsidRDefault="00933EF7" w:rsidP="00DE7F5A">
            <w:pPr>
              <w:jc w:val="left"/>
              <w:rPr>
                <w:color w:val="000000"/>
                <w:sz w:val="20"/>
                <w:szCs w:val="20"/>
                <w:lang w:eastAsia="es-CO"/>
              </w:rPr>
            </w:pPr>
            <w:proofErr w:type="spellStart"/>
            <w:r w:rsidRPr="002C1B04">
              <w:rPr>
                <w:color w:val="000000"/>
                <w:sz w:val="20"/>
                <w:szCs w:val="20"/>
                <w:lang w:eastAsia="es-CO"/>
              </w:rPr>
              <w:t>碳氢化合物</w:t>
            </w:r>
            <w:r>
              <w:rPr>
                <w:rFonts w:hint="eastAsia"/>
                <w:color w:val="000000"/>
                <w:sz w:val="20"/>
                <w:szCs w:val="20"/>
                <w:lang w:eastAsia="es-CO"/>
              </w:rPr>
              <w:t>排出</w:t>
            </w:r>
            <w:r w:rsidR="00D91699" w:rsidRPr="00D91699">
              <w:rPr>
                <w:rFonts w:hint="eastAsia"/>
                <w:color w:val="000000"/>
                <w:sz w:val="20"/>
                <w:szCs w:val="20"/>
                <w:lang w:eastAsia="es-CO"/>
              </w:rPr>
              <w:t>和真空站</w:t>
            </w:r>
            <w:proofErr w:type="spellEnd"/>
          </w:p>
        </w:tc>
        <w:tc>
          <w:tcPr>
            <w:tcW w:w="757" w:type="pct"/>
            <w:shd w:val="clear" w:color="auto" w:fill="auto"/>
            <w:hideMark/>
          </w:tcPr>
          <w:p w14:paraId="6B2B1D89" w14:textId="77777777" w:rsidR="001B0D8C" w:rsidRPr="0023457D" w:rsidRDefault="001B0D8C" w:rsidP="0042274E">
            <w:pPr>
              <w:jc w:val="right"/>
              <w:rPr>
                <w:color w:val="000000"/>
                <w:sz w:val="20"/>
                <w:szCs w:val="20"/>
                <w:lang w:eastAsia="es-CO"/>
              </w:rPr>
            </w:pPr>
            <w:r w:rsidRPr="0023457D">
              <w:rPr>
                <w:color w:val="000000"/>
                <w:sz w:val="20"/>
                <w:szCs w:val="20"/>
                <w:lang w:eastAsia="es-CO"/>
              </w:rPr>
              <w:t>10,000</w:t>
            </w:r>
          </w:p>
        </w:tc>
      </w:tr>
      <w:tr w:rsidR="001B0D8C" w:rsidRPr="0023457D" w14:paraId="5F75B85B" w14:textId="77777777" w:rsidTr="0042274E">
        <w:trPr>
          <w:trHeight w:val="44"/>
        </w:trPr>
        <w:tc>
          <w:tcPr>
            <w:tcW w:w="983" w:type="pct"/>
            <w:vMerge/>
            <w:vAlign w:val="center"/>
            <w:hideMark/>
          </w:tcPr>
          <w:p w14:paraId="08E15DEB" w14:textId="77777777" w:rsidR="001B0D8C" w:rsidRPr="0023457D" w:rsidRDefault="001B0D8C" w:rsidP="0042274E">
            <w:pPr>
              <w:jc w:val="left"/>
              <w:rPr>
                <w:color w:val="000000"/>
                <w:sz w:val="20"/>
                <w:szCs w:val="20"/>
                <w:lang w:eastAsia="es-CO"/>
              </w:rPr>
            </w:pPr>
          </w:p>
        </w:tc>
        <w:tc>
          <w:tcPr>
            <w:tcW w:w="3260" w:type="pct"/>
            <w:shd w:val="clear" w:color="auto" w:fill="auto"/>
            <w:hideMark/>
          </w:tcPr>
          <w:p w14:paraId="48DCC647" w14:textId="5C6B0EEA"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工业检漏仪</w:t>
            </w:r>
            <w:proofErr w:type="spellEnd"/>
          </w:p>
        </w:tc>
        <w:tc>
          <w:tcPr>
            <w:tcW w:w="757" w:type="pct"/>
            <w:shd w:val="clear" w:color="auto" w:fill="auto"/>
            <w:hideMark/>
          </w:tcPr>
          <w:p w14:paraId="58AF7DB0" w14:textId="77777777" w:rsidR="001B0D8C" w:rsidRPr="0023457D" w:rsidRDefault="001B0D8C" w:rsidP="0042274E">
            <w:pPr>
              <w:jc w:val="right"/>
              <w:rPr>
                <w:color w:val="000000"/>
                <w:sz w:val="20"/>
                <w:szCs w:val="20"/>
                <w:lang w:eastAsia="es-CO"/>
              </w:rPr>
            </w:pPr>
            <w:r w:rsidRPr="0023457D">
              <w:rPr>
                <w:color w:val="000000"/>
                <w:sz w:val="20"/>
                <w:szCs w:val="20"/>
                <w:lang w:eastAsia="es-CO"/>
              </w:rPr>
              <w:t>14,000</w:t>
            </w:r>
          </w:p>
        </w:tc>
      </w:tr>
      <w:tr w:rsidR="001B0D8C" w:rsidRPr="0023457D" w14:paraId="3D2E8E6F" w14:textId="77777777" w:rsidTr="0042274E">
        <w:trPr>
          <w:trHeight w:val="44"/>
        </w:trPr>
        <w:tc>
          <w:tcPr>
            <w:tcW w:w="983" w:type="pct"/>
            <w:vMerge/>
            <w:vAlign w:val="center"/>
            <w:hideMark/>
          </w:tcPr>
          <w:p w14:paraId="422E58B8" w14:textId="77777777" w:rsidR="001B0D8C" w:rsidRPr="0023457D" w:rsidRDefault="001B0D8C" w:rsidP="0042274E">
            <w:pPr>
              <w:jc w:val="left"/>
              <w:rPr>
                <w:color w:val="000000"/>
                <w:sz w:val="20"/>
                <w:szCs w:val="20"/>
                <w:lang w:eastAsia="es-CO"/>
              </w:rPr>
            </w:pPr>
          </w:p>
        </w:tc>
        <w:tc>
          <w:tcPr>
            <w:tcW w:w="3260" w:type="pct"/>
            <w:shd w:val="clear" w:color="auto" w:fill="auto"/>
          </w:tcPr>
          <w:p w14:paraId="070E66A2" w14:textId="21FBDD27"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制冷剂充注站，包括供应</w:t>
            </w:r>
            <w:proofErr w:type="spellEnd"/>
          </w:p>
        </w:tc>
        <w:tc>
          <w:tcPr>
            <w:tcW w:w="757" w:type="pct"/>
            <w:shd w:val="clear" w:color="auto" w:fill="auto"/>
          </w:tcPr>
          <w:p w14:paraId="4E841BE2" w14:textId="77777777" w:rsidR="001B0D8C" w:rsidRPr="0023457D" w:rsidRDefault="001B0D8C" w:rsidP="0042274E">
            <w:pPr>
              <w:jc w:val="right"/>
              <w:rPr>
                <w:color w:val="000000"/>
                <w:sz w:val="20"/>
                <w:szCs w:val="20"/>
                <w:lang w:eastAsia="es-CO"/>
              </w:rPr>
            </w:pPr>
            <w:r w:rsidRPr="0023457D">
              <w:rPr>
                <w:color w:val="000000"/>
                <w:sz w:val="20"/>
                <w:szCs w:val="20"/>
                <w:lang w:eastAsia="es-CO"/>
              </w:rPr>
              <w:t>60,000</w:t>
            </w:r>
          </w:p>
        </w:tc>
      </w:tr>
      <w:tr w:rsidR="001B0D8C" w:rsidRPr="0023457D" w14:paraId="510F915A" w14:textId="77777777" w:rsidTr="0042274E">
        <w:trPr>
          <w:trHeight w:val="44"/>
        </w:trPr>
        <w:tc>
          <w:tcPr>
            <w:tcW w:w="983" w:type="pct"/>
            <w:vMerge/>
            <w:vAlign w:val="center"/>
          </w:tcPr>
          <w:p w14:paraId="3E1B104A" w14:textId="77777777" w:rsidR="001B0D8C" w:rsidRPr="0023457D" w:rsidRDefault="001B0D8C" w:rsidP="0042274E">
            <w:pPr>
              <w:jc w:val="left"/>
              <w:rPr>
                <w:color w:val="000000"/>
                <w:sz w:val="20"/>
                <w:szCs w:val="20"/>
                <w:lang w:eastAsia="es-CO"/>
              </w:rPr>
            </w:pPr>
          </w:p>
        </w:tc>
        <w:tc>
          <w:tcPr>
            <w:tcW w:w="3260" w:type="pct"/>
            <w:shd w:val="clear" w:color="auto" w:fill="auto"/>
          </w:tcPr>
          <w:p w14:paraId="2F4CCA2A" w14:textId="601078E8" w:rsidR="001B0D8C" w:rsidRPr="0023457D" w:rsidRDefault="00D91699" w:rsidP="0042274E">
            <w:pPr>
              <w:jc w:val="left"/>
              <w:rPr>
                <w:color w:val="000000"/>
                <w:sz w:val="20"/>
                <w:szCs w:val="20"/>
                <w:lang w:eastAsia="zh-CN"/>
              </w:rPr>
            </w:pPr>
            <w:proofErr w:type="spellStart"/>
            <w:r w:rsidRPr="00D91699">
              <w:rPr>
                <w:rFonts w:hint="eastAsia"/>
                <w:color w:val="000000"/>
                <w:sz w:val="20"/>
                <w:szCs w:val="20"/>
                <w:lang w:eastAsia="es-CO"/>
              </w:rPr>
              <w:t>超声波焊接站</w:t>
            </w:r>
            <w:proofErr w:type="spellEnd"/>
            <w:r>
              <w:rPr>
                <w:rFonts w:hint="eastAsia"/>
                <w:color w:val="000000"/>
                <w:sz w:val="20"/>
                <w:szCs w:val="20"/>
                <w:lang w:eastAsia="zh-CN"/>
              </w:rPr>
              <w:t xml:space="preserve"> </w:t>
            </w:r>
          </w:p>
        </w:tc>
        <w:tc>
          <w:tcPr>
            <w:tcW w:w="757" w:type="pct"/>
            <w:shd w:val="clear" w:color="auto" w:fill="auto"/>
          </w:tcPr>
          <w:p w14:paraId="2FF47A96" w14:textId="77777777" w:rsidR="001B0D8C" w:rsidRPr="0023457D" w:rsidRDefault="001B0D8C" w:rsidP="0042274E">
            <w:pPr>
              <w:jc w:val="right"/>
              <w:rPr>
                <w:color w:val="000000"/>
                <w:sz w:val="20"/>
                <w:szCs w:val="20"/>
                <w:lang w:eastAsia="es-CO"/>
              </w:rPr>
            </w:pPr>
            <w:r w:rsidRPr="0023457D">
              <w:rPr>
                <w:color w:val="000000"/>
                <w:sz w:val="20"/>
                <w:szCs w:val="20"/>
                <w:lang w:eastAsia="es-CO"/>
              </w:rPr>
              <w:t>28,000</w:t>
            </w:r>
          </w:p>
        </w:tc>
      </w:tr>
      <w:tr w:rsidR="001B0D8C" w:rsidRPr="0023457D" w14:paraId="473BBDC6" w14:textId="77777777" w:rsidTr="0042274E">
        <w:trPr>
          <w:trHeight w:val="315"/>
        </w:trPr>
        <w:tc>
          <w:tcPr>
            <w:tcW w:w="983" w:type="pct"/>
            <w:vMerge/>
            <w:vAlign w:val="center"/>
            <w:hideMark/>
          </w:tcPr>
          <w:p w14:paraId="5D4800C3" w14:textId="77777777" w:rsidR="001B0D8C" w:rsidRPr="0023457D" w:rsidRDefault="001B0D8C" w:rsidP="0042274E">
            <w:pPr>
              <w:jc w:val="left"/>
              <w:rPr>
                <w:color w:val="000000"/>
                <w:sz w:val="20"/>
                <w:szCs w:val="20"/>
                <w:lang w:eastAsia="es-CO"/>
              </w:rPr>
            </w:pPr>
          </w:p>
        </w:tc>
        <w:tc>
          <w:tcPr>
            <w:tcW w:w="3260" w:type="pct"/>
            <w:shd w:val="clear" w:color="auto" w:fill="auto"/>
          </w:tcPr>
          <w:p w14:paraId="2E52153A" w14:textId="7A7C7BA0" w:rsidR="001B0D8C" w:rsidRPr="0023457D" w:rsidRDefault="00D91699" w:rsidP="00D91699">
            <w:pPr>
              <w:jc w:val="left"/>
              <w:rPr>
                <w:color w:val="000000"/>
                <w:sz w:val="20"/>
                <w:szCs w:val="20"/>
                <w:lang w:eastAsia="es-CO"/>
              </w:rPr>
            </w:pPr>
            <w:proofErr w:type="spellStart"/>
            <w:r w:rsidRPr="00D91699">
              <w:rPr>
                <w:rFonts w:hint="eastAsia"/>
                <w:color w:val="000000"/>
                <w:sz w:val="20"/>
                <w:szCs w:val="20"/>
                <w:lang w:eastAsia="es-CO"/>
              </w:rPr>
              <w:t>安装服务，包括维护</w:t>
            </w:r>
            <w:proofErr w:type="spellEnd"/>
            <w:r>
              <w:rPr>
                <w:rFonts w:hint="eastAsia"/>
                <w:color w:val="000000"/>
                <w:sz w:val="20"/>
                <w:szCs w:val="20"/>
                <w:lang w:eastAsia="zh-CN"/>
              </w:rPr>
              <w:t>及</w:t>
            </w:r>
            <w:proofErr w:type="spellStart"/>
            <w:r w:rsidRPr="00D91699">
              <w:rPr>
                <w:rFonts w:hint="eastAsia"/>
                <w:color w:val="000000"/>
                <w:sz w:val="20"/>
                <w:szCs w:val="20"/>
                <w:lang w:eastAsia="es-CO"/>
              </w:rPr>
              <w:t>操作员培训以及备件</w:t>
            </w:r>
            <w:proofErr w:type="spellEnd"/>
          </w:p>
        </w:tc>
        <w:tc>
          <w:tcPr>
            <w:tcW w:w="757" w:type="pct"/>
            <w:shd w:val="clear" w:color="auto" w:fill="auto"/>
          </w:tcPr>
          <w:p w14:paraId="1E052A7D" w14:textId="77777777" w:rsidR="001B0D8C" w:rsidRPr="0023457D" w:rsidRDefault="001B0D8C" w:rsidP="0042274E">
            <w:pPr>
              <w:jc w:val="right"/>
              <w:rPr>
                <w:color w:val="000000"/>
                <w:sz w:val="20"/>
                <w:szCs w:val="20"/>
                <w:lang w:eastAsia="es-CO"/>
              </w:rPr>
            </w:pPr>
            <w:r w:rsidRPr="0023457D">
              <w:rPr>
                <w:color w:val="000000"/>
                <w:sz w:val="20"/>
                <w:szCs w:val="20"/>
                <w:lang w:eastAsia="es-CO"/>
              </w:rPr>
              <w:t>13,000</w:t>
            </w:r>
          </w:p>
        </w:tc>
      </w:tr>
      <w:tr w:rsidR="001B0D8C" w:rsidRPr="0023457D" w14:paraId="162BC07E" w14:textId="77777777" w:rsidTr="0042274E">
        <w:trPr>
          <w:trHeight w:val="44"/>
        </w:trPr>
        <w:tc>
          <w:tcPr>
            <w:tcW w:w="983" w:type="pct"/>
            <w:vMerge w:val="restart"/>
            <w:shd w:val="clear" w:color="auto" w:fill="auto"/>
            <w:vAlign w:val="center"/>
            <w:hideMark/>
          </w:tcPr>
          <w:p w14:paraId="59EC2FE4" w14:textId="11E43E5A"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布局和安全</w:t>
            </w:r>
            <w:proofErr w:type="spellEnd"/>
          </w:p>
        </w:tc>
        <w:tc>
          <w:tcPr>
            <w:tcW w:w="3260" w:type="pct"/>
            <w:shd w:val="clear" w:color="auto" w:fill="auto"/>
            <w:hideMark/>
          </w:tcPr>
          <w:p w14:paraId="54F62B4C" w14:textId="7C6C543E" w:rsidR="001B0D8C" w:rsidRPr="0023457D" w:rsidRDefault="00D91699" w:rsidP="00D91699">
            <w:pPr>
              <w:jc w:val="left"/>
              <w:rPr>
                <w:color w:val="000000"/>
                <w:sz w:val="20"/>
                <w:szCs w:val="20"/>
                <w:lang w:eastAsia="es-CO"/>
              </w:rPr>
            </w:pPr>
            <w:r w:rsidRPr="00D91699">
              <w:rPr>
                <w:rFonts w:hint="eastAsia"/>
                <w:color w:val="000000"/>
                <w:sz w:val="20"/>
                <w:szCs w:val="20"/>
                <w:lang w:eastAsia="es-CO"/>
              </w:rPr>
              <w:t>充</w:t>
            </w:r>
            <w:r>
              <w:rPr>
                <w:rFonts w:hint="eastAsia"/>
                <w:color w:val="000000"/>
                <w:sz w:val="20"/>
                <w:szCs w:val="20"/>
                <w:lang w:eastAsia="zh-CN"/>
              </w:rPr>
              <w:t>注</w:t>
            </w:r>
            <w:proofErr w:type="spellStart"/>
            <w:r w:rsidRPr="00D91699">
              <w:rPr>
                <w:rFonts w:hint="eastAsia"/>
                <w:color w:val="000000"/>
                <w:sz w:val="20"/>
                <w:szCs w:val="20"/>
                <w:lang w:eastAsia="es-CO"/>
              </w:rPr>
              <w:t>区分离</w:t>
            </w:r>
            <w:proofErr w:type="spellEnd"/>
          </w:p>
        </w:tc>
        <w:tc>
          <w:tcPr>
            <w:tcW w:w="757" w:type="pct"/>
            <w:shd w:val="clear" w:color="auto" w:fill="auto"/>
            <w:hideMark/>
          </w:tcPr>
          <w:p w14:paraId="02E7EAEA" w14:textId="77777777" w:rsidR="001B0D8C" w:rsidRPr="0023457D" w:rsidRDefault="001B0D8C" w:rsidP="0042274E">
            <w:pPr>
              <w:jc w:val="right"/>
              <w:rPr>
                <w:color w:val="000000"/>
                <w:sz w:val="20"/>
                <w:szCs w:val="20"/>
                <w:lang w:eastAsia="es-CO"/>
              </w:rPr>
            </w:pPr>
            <w:r w:rsidRPr="0023457D">
              <w:rPr>
                <w:color w:val="000000"/>
                <w:sz w:val="20"/>
                <w:szCs w:val="20"/>
                <w:lang w:eastAsia="es-CO"/>
              </w:rPr>
              <w:t>5,000</w:t>
            </w:r>
          </w:p>
        </w:tc>
      </w:tr>
      <w:tr w:rsidR="001B0D8C" w:rsidRPr="0023457D" w14:paraId="309AECD9" w14:textId="77777777" w:rsidTr="0042274E">
        <w:trPr>
          <w:trHeight w:val="44"/>
        </w:trPr>
        <w:tc>
          <w:tcPr>
            <w:tcW w:w="983" w:type="pct"/>
            <w:vMerge/>
            <w:vAlign w:val="center"/>
            <w:hideMark/>
          </w:tcPr>
          <w:p w14:paraId="27845F12" w14:textId="77777777" w:rsidR="001B0D8C" w:rsidRPr="0023457D" w:rsidRDefault="001B0D8C" w:rsidP="0042274E">
            <w:pPr>
              <w:jc w:val="left"/>
              <w:rPr>
                <w:color w:val="000000"/>
                <w:sz w:val="20"/>
                <w:szCs w:val="20"/>
                <w:lang w:eastAsia="es-CO"/>
              </w:rPr>
            </w:pPr>
          </w:p>
        </w:tc>
        <w:tc>
          <w:tcPr>
            <w:tcW w:w="3260" w:type="pct"/>
            <w:shd w:val="clear" w:color="auto" w:fill="auto"/>
            <w:hideMark/>
          </w:tcPr>
          <w:p w14:paraId="1C3FEFFC" w14:textId="7AC2741A"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通风系统</w:t>
            </w:r>
            <w:proofErr w:type="spellEnd"/>
          </w:p>
        </w:tc>
        <w:tc>
          <w:tcPr>
            <w:tcW w:w="757" w:type="pct"/>
            <w:shd w:val="clear" w:color="auto" w:fill="auto"/>
            <w:hideMark/>
          </w:tcPr>
          <w:p w14:paraId="5BE66419" w14:textId="77777777" w:rsidR="001B0D8C" w:rsidRPr="0023457D" w:rsidRDefault="001B0D8C" w:rsidP="0042274E">
            <w:pPr>
              <w:jc w:val="right"/>
              <w:rPr>
                <w:color w:val="000000"/>
                <w:sz w:val="20"/>
                <w:szCs w:val="20"/>
                <w:lang w:eastAsia="es-CO"/>
              </w:rPr>
            </w:pPr>
            <w:r w:rsidRPr="0023457D">
              <w:rPr>
                <w:color w:val="000000"/>
                <w:sz w:val="20"/>
                <w:szCs w:val="20"/>
                <w:lang w:eastAsia="es-CO"/>
              </w:rPr>
              <w:t>8,000</w:t>
            </w:r>
          </w:p>
        </w:tc>
      </w:tr>
      <w:tr w:rsidR="001B0D8C" w:rsidRPr="0023457D" w14:paraId="5101D800" w14:textId="77777777" w:rsidTr="0042274E">
        <w:trPr>
          <w:trHeight w:val="44"/>
        </w:trPr>
        <w:tc>
          <w:tcPr>
            <w:tcW w:w="983" w:type="pct"/>
            <w:vMerge/>
            <w:vAlign w:val="center"/>
            <w:hideMark/>
          </w:tcPr>
          <w:p w14:paraId="427D0B89" w14:textId="77777777" w:rsidR="001B0D8C" w:rsidRPr="0023457D" w:rsidRDefault="001B0D8C" w:rsidP="0042274E">
            <w:pPr>
              <w:jc w:val="left"/>
              <w:rPr>
                <w:color w:val="000000"/>
                <w:sz w:val="20"/>
                <w:szCs w:val="20"/>
                <w:lang w:eastAsia="es-CO"/>
              </w:rPr>
            </w:pPr>
          </w:p>
        </w:tc>
        <w:tc>
          <w:tcPr>
            <w:tcW w:w="3260" w:type="pct"/>
            <w:shd w:val="clear" w:color="auto" w:fill="auto"/>
          </w:tcPr>
          <w:p w14:paraId="52306447" w14:textId="7F9185C3" w:rsidR="001B0D8C" w:rsidRPr="0023457D" w:rsidRDefault="00D91699" w:rsidP="00933EF7">
            <w:pPr>
              <w:jc w:val="left"/>
              <w:rPr>
                <w:color w:val="000000"/>
                <w:sz w:val="20"/>
                <w:szCs w:val="20"/>
                <w:lang w:eastAsia="zh-CN"/>
              </w:rPr>
            </w:pPr>
            <w:proofErr w:type="spellStart"/>
            <w:r w:rsidRPr="00D91699">
              <w:rPr>
                <w:rFonts w:hint="eastAsia"/>
                <w:color w:val="000000"/>
                <w:sz w:val="20"/>
                <w:szCs w:val="20"/>
                <w:lang w:eastAsia="es-CO"/>
              </w:rPr>
              <w:t>相关基建</w:t>
            </w:r>
            <w:proofErr w:type="spellEnd"/>
            <w:r w:rsidR="00933EF7">
              <w:rPr>
                <w:rFonts w:hint="eastAsia"/>
                <w:color w:val="000000"/>
                <w:sz w:val="20"/>
                <w:szCs w:val="20"/>
                <w:lang w:eastAsia="zh-CN"/>
              </w:rPr>
              <w:t>作业</w:t>
            </w:r>
          </w:p>
        </w:tc>
        <w:tc>
          <w:tcPr>
            <w:tcW w:w="757" w:type="pct"/>
            <w:shd w:val="clear" w:color="auto" w:fill="auto"/>
          </w:tcPr>
          <w:p w14:paraId="2583EC02" w14:textId="77777777" w:rsidR="001B0D8C" w:rsidRPr="0023457D" w:rsidRDefault="001B0D8C" w:rsidP="0042274E">
            <w:pPr>
              <w:jc w:val="right"/>
              <w:rPr>
                <w:color w:val="000000"/>
                <w:sz w:val="20"/>
                <w:szCs w:val="20"/>
                <w:lang w:eastAsia="es-CO"/>
              </w:rPr>
            </w:pPr>
            <w:r w:rsidRPr="0023457D">
              <w:rPr>
                <w:color w:val="000000"/>
                <w:sz w:val="20"/>
                <w:szCs w:val="20"/>
                <w:lang w:eastAsia="es-CO"/>
              </w:rPr>
              <w:t>10,000</w:t>
            </w:r>
          </w:p>
        </w:tc>
      </w:tr>
      <w:tr w:rsidR="001B0D8C" w:rsidRPr="0023457D" w14:paraId="110FFF20" w14:textId="77777777" w:rsidTr="0042274E">
        <w:trPr>
          <w:trHeight w:val="300"/>
        </w:trPr>
        <w:tc>
          <w:tcPr>
            <w:tcW w:w="983" w:type="pct"/>
            <w:shd w:val="clear" w:color="auto" w:fill="auto"/>
            <w:vAlign w:val="center"/>
            <w:hideMark/>
          </w:tcPr>
          <w:p w14:paraId="4EC85895" w14:textId="03AA8F9D" w:rsidR="001B0D8C" w:rsidRPr="0023457D" w:rsidRDefault="00D91699" w:rsidP="0042274E">
            <w:pPr>
              <w:jc w:val="left"/>
              <w:rPr>
                <w:color w:val="000000"/>
                <w:sz w:val="20"/>
                <w:szCs w:val="20"/>
                <w:lang w:eastAsia="zh-CN"/>
              </w:rPr>
            </w:pPr>
            <w:r>
              <w:rPr>
                <w:rFonts w:hint="eastAsia"/>
                <w:color w:val="000000"/>
                <w:sz w:val="20"/>
                <w:szCs w:val="20"/>
                <w:lang w:eastAsia="zh-CN"/>
              </w:rPr>
              <w:t>咨询</w:t>
            </w:r>
          </w:p>
        </w:tc>
        <w:tc>
          <w:tcPr>
            <w:tcW w:w="3260" w:type="pct"/>
            <w:shd w:val="clear" w:color="auto" w:fill="auto"/>
            <w:hideMark/>
          </w:tcPr>
          <w:p w14:paraId="76FB2B23" w14:textId="63B2373C" w:rsidR="001B0D8C" w:rsidRPr="0023457D" w:rsidRDefault="00D91699" w:rsidP="00933EF7">
            <w:pPr>
              <w:jc w:val="left"/>
              <w:rPr>
                <w:color w:val="000000"/>
                <w:sz w:val="20"/>
                <w:szCs w:val="20"/>
                <w:lang w:eastAsia="es-CO"/>
              </w:rPr>
            </w:pPr>
            <w:proofErr w:type="spellStart"/>
            <w:r w:rsidRPr="00D91699">
              <w:rPr>
                <w:rFonts w:hint="eastAsia"/>
                <w:color w:val="000000"/>
                <w:sz w:val="20"/>
                <w:szCs w:val="20"/>
                <w:lang w:eastAsia="es-CO"/>
              </w:rPr>
              <w:t>产品再设计、</w:t>
            </w:r>
            <w:r w:rsidR="00933EF7" w:rsidRPr="00D91699">
              <w:rPr>
                <w:rFonts w:hint="eastAsia"/>
                <w:color w:val="000000"/>
                <w:sz w:val="20"/>
                <w:szCs w:val="20"/>
                <w:lang w:eastAsia="es-CO"/>
              </w:rPr>
              <w:t>研发团队的</w:t>
            </w:r>
            <w:r w:rsidRPr="00D91699">
              <w:rPr>
                <w:rFonts w:hint="eastAsia"/>
                <w:color w:val="000000"/>
                <w:sz w:val="20"/>
                <w:szCs w:val="20"/>
                <w:lang w:eastAsia="es-CO"/>
              </w:rPr>
              <w:t>能力发展</w:t>
            </w:r>
            <w:proofErr w:type="spellEnd"/>
          </w:p>
        </w:tc>
        <w:tc>
          <w:tcPr>
            <w:tcW w:w="757" w:type="pct"/>
            <w:shd w:val="clear" w:color="auto" w:fill="auto"/>
            <w:hideMark/>
          </w:tcPr>
          <w:p w14:paraId="1CB2C3D8" w14:textId="77777777" w:rsidR="001B0D8C" w:rsidRPr="0023457D" w:rsidRDefault="001B0D8C" w:rsidP="0042274E">
            <w:pPr>
              <w:jc w:val="right"/>
              <w:rPr>
                <w:color w:val="000000"/>
                <w:sz w:val="20"/>
                <w:szCs w:val="20"/>
                <w:lang w:eastAsia="es-CO"/>
              </w:rPr>
            </w:pPr>
            <w:r w:rsidRPr="0023457D">
              <w:rPr>
                <w:color w:val="000000"/>
                <w:sz w:val="20"/>
                <w:szCs w:val="20"/>
                <w:lang w:eastAsia="es-CO"/>
              </w:rPr>
              <w:t>20,000</w:t>
            </w:r>
          </w:p>
        </w:tc>
      </w:tr>
      <w:tr w:rsidR="001B0D8C" w:rsidRPr="0023457D" w14:paraId="6643DF7E" w14:textId="77777777" w:rsidTr="0042274E">
        <w:trPr>
          <w:trHeight w:val="54"/>
        </w:trPr>
        <w:tc>
          <w:tcPr>
            <w:tcW w:w="983" w:type="pct"/>
            <w:shd w:val="clear" w:color="auto" w:fill="auto"/>
          </w:tcPr>
          <w:p w14:paraId="2DBB374F" w14:textId="19F198CA" w:rsidR="001B0D8C" w:rsidRPr="0023457D" w:rsidRDefault="00D91699" w:rsidP="0042274E">
            <w:pPr>
              <w:jc w:val="left"/>
              <w:rPr>
                <w:color w:val="000000"/>
                <w:sz w:val="20"/>
                <w:szCs w:val="20"/>
                <w:lang w:eastAsia="zh-CN"/>
              </w:rPr>
            </w:pPr>
            <w:r>
              <w:rPr>
                <w:rFonts w:hint="eastAsia"/>
                <w:color w:val="000000"/>
                <w:sz w:val="20"/>
                <w:szCs w:val="20"/>
                <w:lang w:eastAsia="zh-CN"/>
              </w:rPr>
              <w:t>培训</w:t>
            </w:r>
          </w:p>
        </w:tc>
        <w:tc>
          <w:tcPr>
            <w:tcW w:w="3260" w:type="pct"/>
            <w:shd w:val="clear" w:color="auto" w:fill="auto"/>
          </w:tcPr>
          <w:p w14:paraId="02458C86" w14:textId="56E535D2" w:rsidR="001B0D8C" w:rsidRPr="0023457D" w:rsidRDefault="00DE7F5A" w:rsidP="00DE7F5A">
            <w:pPr>
              <w:jc w:val="left"/>
              <w:rPr>
                <w:color w:val="000000"/>
                <w:sz w:val="20"/>
                <w:szCs w:val="20"/>
                <w:lang w:eastAsia="es-CO"/>
              </w:rPr>
            </w:pPr>
            <w:proofErr w:type="spellStart"/>
            <w:r w:rsidRPr="00D91699">
              <w:rPr>
                <w:rFonts w:hint="eastAsia"/>
                <w:color w:val="000000"/>
                <w:sz w:val="20"/>
                <w:szCs w:val="20"/>
                <w:lang w:eastAsia="es-CO"/>
              </w:rPr>
              <w:t>培训</w:t>
            </w:r>
            <w:proofErr w:type="spellEnd"/>
            <w:r w:rsidR="00D91699">
              <w:rPr>
                <w:rFonts w:hint="eastAsia"/>
                <w:color w:val="000000"/>
                <w:sz w:val="20"/>
                <w:szCs w:val="20"/>
                <w:lang w:eastAsia="zh-CN"/>
              </w:rPr>
              <w:t>维修</w:t>
            </w:r>
            <w:proofErr w:type="spellStart"/>
            <w:r w:rsidR="00D91699" w:rsidRPr="00D91699">
              <w:rPr>
                <w:rFonts w:hint="eastAsia"/>
                <w:color w:val="000000"/>
                <w:sz w:val="20"/>
                <w:szCs w:val="20"/>
                <w:lang w:eastAsia="es-CO"/>
              </w:rPr>
              <w:t>团队</w:t>
            </w:r>
            <w:proofErr w:type="spellEnd"/>
          </w:p>
        </w:tc>
        <w:tc>
          <w:tcPr>
            <w:tcW w:w="757" w:type="pct"/>
            <w:shd w:val="clear" w:color="auto" w:fill="auto"/>
          </w:tcPr>
          <w:p w14:paraId="412C9459" w14:textId="77777777" w:rsidR="001B0D8C" w:rsidRPr="0023457D" w:rsidRDefault="001B0D8C" w:rsidP="0042274E">
            <w:pPr>
              <w:jc w:val="right"/>
              <w:rPr>
                <w:color w:val="000000"/>
                <w:sz w:val="20"/>
                <w:szCs w:val="20"/>
                <w:lang w:eastAsia="es-CO"/>
              </w:rPr>
            </w:pPr>
            <w:r w:rsidRPr="0023457D">
              <w:rPr>
                <w:color w:val="000000"/>
                <w:sz w:val="20"/>
                <w:szCs w:val="20"/>
                <w:lang w:eastAsia="es-CO"/>
              </w:rPr>
              <w:t>5,000</w:t>
            </w:r>
          </w:p>
        </w:tc>
      </w:tr>
      <w:tr w:rsidR="001B0D8C" w:rsidRPr="0023457D" w14:paraId="7FA85719" w14:textId="77777777" w:rsidTr="0042274E">
        <w:trPr>
          <w:trHeight w:val="54"/>
        </w:trPr>
        <w:tc>
          <w:tcPr>
            <w:tcW w:w="983" w:type="pct"/>
            <w:shd w:val="clear" w:color="auto" w:fill="auto"/>
          </w:tcPr>
          <w:p w14:paraId="54E1C85A" w14:textId="6D1982A1"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原型制作</w:t>
            </w:r>
            <w:proofErr w:type="spellEnd"/>
          </w:p>
        </w:tc>
        <w:tc>
          <w:tcPr>
            <w:tcW w:w="3260" w:type="pct"/>
            <w:shd w:val="clear" w:color="auto" w:fill="auto"/>
          </w:tcPr>
          <w:p w14:paraId="74D00DE4" w14:textId="1863EA53" w:rsidR="001B0D8C" w:rsidRPr="0023457D" w:rsidRDefault="00D91699" w:rsidP="0042274E">
            <w:pPr>
              <w:jc w:val="left"/>
              <w:rPr>
                <w:color w:val="000000"/>
                <w:sz w:val="20"/>
                <w:szCs w:val="20"/>
                <w:lang w:eastAsia="zh-CN"/>
              </w:rPr>
            </w:pPr>
            <w:proofErr w:type="spellStart"/>
            <w:r w:rsidRPr="00D91699">
              <w:rPr>
                <w:rFonts w:hint="eastAsia"/>
                <w:color w:val="000000"/>
                <w:sz w:val="20"/>
                <w:szCs w:val="20"/>
                <w:lang w:eastAsia="es-CO"/>
              </w:rPr>
              <w:t>原型组件</w:t>
            </w:r>
            <w:proofErr w:type="spellEnd"/>
            <w:r w:rsidR="00933EF7">
              <w:rPr>
                <w:rFonts w:hint="eastAsia"/>
                <w:color w:val="000000"/>
                <w:sz w:val="20"/>
                <w:szCs w:val="20"/>
                <w:lang w:eastAsia="zh-CN"/>
              </w:rPr>
              <w:t xml:space="preserve"> </w:t>
            </w:r>
          </w:p>
        </w:tc>
        <w:tc>
          <w:tcPr>
            <w:tcW w:w="757" w:type="pct"/>
            <w:shd w:val="clear" w:color="auto" w:fill="auto"/>
          </w:tcPr>
          <w:p w14:paraId="6CB1E4ED" w14:textId="77777777" w:rsidR="001B0D8C" w:rsidRPr="0023457D" w:rsidRDefault="001B0D8C" w:rsidP="0042274E">
            <w:pPr>
              <w:jc w:val="right"/>
              <w:rPr>
                <w:color w:val="000000"/>
                <w:sz w:val="20"/>
                <w:szCs w:val="20"/>
                <w:lang w:eastAsia="es-CO"/>
              </w:rPr>
            </w:pPr>
            <w:r w:rsidRPr="0023457D">
              <w:rPr>
                <w:color w:val="000000"/>
                <w:sz w:val="20"/>
                <w:szCs w:val="20"/>
                <w:lang w:eastAsia="es-CO"/>
              </w:rPr>
              <w:t>10,000</w:t>
            </w:r>
          </w:p>
        </w:tc>
      </w:tr>
      <w:tr w:rsidR="001B0D8C" w:rsidRPr="0023457D" w14:paraId="03F384A0" w14:textId="77777777" w:rsidTr="0042274E">
        <w:trPr>
          <w:trHeight w:val="54"/>
        </w:trPr>
        <w:tc>
          <w:tcPr>
            <w:tcW w:w="983" w:type="pct"/>
            <w:shd w:val="clear" w:color="auto" w:fill="auto"/>
          </w:tcPr>
          <w:p w14:paraId="782255C9" w14:textId="161F09BE" w:rsidR="001B0D8C" w:rsidRPr="0023457D" w:rsidRDefault="00D91699" w:rsidP="002C1B04">
            <w:pPr>
              <w:jc w:val="left"/>
              <w:rPr>
                <w:color w:val="000000"/>
                <w:sz w:val="20"/>
                <w:szCs w:val="20"/>
                <w:lang w:eastAsia="zh-CN"/>
              </w:rPr>
            </w:pPr>
            <w:r>
              <w:rPr>
                <w:rFonts w:hint="eastAsia"/>
                <w:color w:val="000000"/>
                <w:sz w:val="20"/>
                <w:szCs w:val="20"/>
                <w:lang w:eastAsia="zh-CN"/>
              </w:rPr>
              <w:t>安全</w:t>
            </w:r>
            <w:r w:rsidR="002C1B04">
              <w:rPr>
                <w:rFonts w:hint="eastAsia"/>
                <w:color w:val="000000"/>
                <w:sz w:val="20"/>
                <w:szCs w:val="20"/>
                <w:lang w:eastAsia="zh-CN"/>
              </w:rPr>
              <w:t>审核</w:t>
            </w:r>
          </w:p>
        </w:tc>
        <w:tc>
          <w:tcPr>
            <w:tcW w:w="3260" w:type="pct"/>
            <w:shd w:val="clear" w:color="auto" w:fill="auto"/>
          </w:tcPr>
          <w:p w14:paraId="5841FC06" w14:textId="427352B5" w:rsidR="001B0D8C" w:rsidRPr="0023457D" w:rsidRDefault="00D91699" w:rsidP="00DE7F5A">
            <w:pPr>
              <w:jc w:val="left"/>
              <w:rPr>
                <w:color w:val="000000"/>
                <w:sz w:val="20"/>
                <w:szCs w:val="20"/>
                <w:lang w:eastAsia="es-CO"/>
              </w:rPr>
            </w:pPr>
            <w:r w:rsidRPr="00D91699">
              <w:rPr>
                <w:rFonts w:hint="eastAsia"/>
                <w:color w:val="000000"/>
                <w:sz w:val="20"/>
                <w:szCs w:val="20"/>
                <w:lang w:eastAsia="es-CO"/>
              </w:rPr>
              <w:t xml:space="preserve">R-290 </w:t>
            </w:r>
            <w:proofErr w:type="spellStart"/>
            <w:r w:rsidRPr="00D91699">
              <w:rPr>
                <w:rFonts w:hint="eastAsia"/>
                <w:color w:val="000000"/>
                <w:sz w:val="20"/>
                <w:szCs w:val="20"/>
                <w:lang w:eastAsia="es-CO"/>
              </w:rPr>
              <w:t>安装的最终安全审核</w:t>
            </w:r>
            <w:proofErr w:type="spellEnd"/>
          </w:p>
        </w:tc>
        <w:tc>
          <w:tcPr>
            <w:tcW w:w="757" w:type="pct"/>
            <w:shd w:val="clear" w:color="auto" w:fill="auto"/>
          </w:tcPr>
          <w:p w14:paraId="766E63B1" w14:textId="77777777" w:rsidR="001B0D8C" w:rsidRPr="0023457D" w:rsidRDefault="001B0D8C" w:rsidP="0042274E">
            <w:pPr>
              <w:jc w:val="right"/>
              <w:rPr>
                <w:color w:val="000000"/>
                <w:sz w:val="20"/>
                <w:szCs w:val="20"/>
                <w:lang w:eastAsia="es-CO"/>
              </w:rPr>
            </w:pPr>
            <w:r w:rsidRPr="0023457D">
              <w:rPr>
                <w:color w:val="000000"/>
                <w:sz w:val="20"/>
                <w:szCs w:val="20"/>
                <w:lang w:eastAsia="es-CO"/>
              </w:rPr>
              <w:t>17,000</w:t>
            </w:r>
          </w:p>
        </w:tc>
      </w:tr>
      <w:tr w:rsidR="001B0D8C" w:rsidRPr="0023457D" w14:paraId="56853879" w14:textId="77777777" w:rsidTr="0042274E">
        <w:trPr>
          <w:trHeight w:val="54"/>
        </w:trPr>
        <w:tc>
          <w:tcPr>
            <w:tcW w:w="983" w:type="pct"/>
            <w:shd w:val="clear" w:color="auto" w:fill="auto"/>
          </w:tcPr>
          <w:p w14:paraId="3033A366" w14:textId="248D627E" w:rsidR="001B0D8C" w:rsidRPr="0023457D" w:rsidRDefault="00D91699" w:rsidP="00D91699">
            <w:pPr>
              <w:jc w:val="left"/>
              <w:rPr>
                <w:color w:val="000000"/>
                <w:sz w:val="20"/>
                <w:szCs w:val="20"/>
                <w:lang w:eastAsia="es-CO"/>
              </w:rPr>
            </w:pPr>
            <w:r>
              <w:rPr>
                <w:rFonts w:hint="eastAsia"/>
                <w:color w:val="000000"/>
                <w:sz w:val="20"/>
                <w:szCs w:val="20"/>
                <w:lang w:eastAsia="zh-CN"/>
              </w:rPr>
              <w:t>外部</w:t>
            </w:r>
            <w:proofErr w:type="spellStart"/>
            <w:r w:rsidRPr="00D91699">
              <w:rPr>
                <w:rFonts w:hint="eastAsia"/>
                <w:color w:val="000000"/>
                <w:sz w:val="20"/>
                <w:szCs w:val="20"/>
                <w:lang w:eastAsia="es-CO"/>
              </w:rPr>
              <w:t>服务</w:t>
            </w:r>
            <w:proofErr w:type="spellEnd"/>
          </w:p>
        </w:tc>
        <w:tc>
          <w:tcPr>
            <w:tcW w:w="3260" w:type="pct"/>
            <w:shd w:val="clear" w:color="auto" w:fill="auto"/>
          </w:tcPr>
          <w:p w14:paraId="48105F83" w14:textId="14406946" w:rsidR="001B0D8C" w:rsidRPr="0023457D" w:rsidRDefault="00D91699" w:rsidP="0042274E">
            <w:pPr>
              <w:jc w:val="left"/>
              <w:rPr>
                <w:color w:val="000000"/>
                <w:sz w:val="20"/>
                <w:szCs w:val="20"/>
                <w:lang w:eastAsia="es-CO"/>
              </w:rPr>
            </w:pPr>
            <w:proofErr w:type="spellStart"/>
            <w:r w:rsidRPr="00D91699">
              <w:rPr>
                <w:rFonts w:hint="eastAsia"/>
                <w:color w:val="000000"/>
                <w:sz w:val="20"/>
                <w:szCs w:val="20"/>
                <w:lang w:eastAsia="es-CO"/>
              </w:rPr>
              <w:t>船运</w:t>
            </w:r>
            <w:proofErr w:type="spellEnd"/>
          </w:p>
        </w:tc>
        <w:tc>
          <w:tcPr>
            <w:tcW w:w="757" w:type="pct"/>
            <w:shd w:val="clear" w:color="auto" w:fill="auto"/>
          </w:tcPr>
          <w:p w14:paraId="372D0E2A" w14:textId="77777777" w:rsidR="001B0D8C" w:rsidRPr="0023457D" w:rsidRDefault="001B0D8C" w:rsidP="0042274E">
            <w:pPr>
              <w:jc w:val="right"/>
              <w:rPr>
                <w:color w:val="000000"/>
                <w:sz w:val="20"/>
                <w:szCs w:val="20"/>
                <w:lang w:eastAsia="es-CO"/>
              </w:rPr>
            </w:pPr>
            <w:r w:rsidRPr="0023457D">
              <w:rPr>
                <w:color w:val="000000"/>
                <w:sz w:val="20"/>
                <w:szCs w:val="20"/>
                <w:lang w:eastAsia="es-CO"/>
              </w:rPr>
              <w:t>6,000</w:t>
            </w:r>
          </w:p>
        </w:tc>
      </w:tr>
      <w:tr w:rsidR="001B0D8C" w:rsidRPr="0023457D" w14:paraId="0B1EF3FF" w14:textId="77777777" w:rsidTr="0042274E">
        <w:trPr>
          <w:trHeight w:val="44"/>
        </w:trPr>
        <w:tc>
          <w:tcPr>
            <w:tcW w:w="4243" w:type="pct"/>
            <w:gridSpan w:val="2"/>
            <w:shd w:val="clear" w:color="auto" w:fill="auto"/>
            <w:hideMark/>
          </w:tcPr>
          <w:p w14:paraId="4FD46448" w14:textId="5AA48A26" w:rsidR="001B0D8C" w:rsidRPr="0023457D" w:rsidRDefault="00D91699" w:rsidP="0042274E">
            <w:pPr>
              <w:jc w:val="left"/>
              <w:rPr>
                <w:b/>
                <w:bCs/>
                <w:color w:val="000000"/>
                <w:sz w:val="20"/>
                <w:szCs w:val="20"/>
                <w:lang w:eastAsia="es-CO"/>
              </w:rPr>
            </w:pPr>
            <w:proofErr w:type="spellStart"/>
            <w:r w:rsidRPr="00D91699">
              <w:rPr>
                <w:rFonts w:hint="eastAsia"/>
                <w:b/>
                <w:bCs/>
                <w:color w:val="000000"/>
                <w:sz w:val="20"/>
                <w:szCs w:val="20"/>
                <w:lang w:eastAsia="es-CO"/>
              </w:rPr>
              <w:t>小计</w:t>
            </w:r>
            <w:proofErr w:type="spellEnd"/>
          </w:p>
        </w:tc>
        <w:tc>
          <w:tcPr>
            <w:tcW w:w="757" w:type="pct"/>
            <w:shd w:val="clear" w:color="auto" w:fill="auto"/>
            <w:hideMark/>
          </w:tcPr>
          <w:p w14:paraId="2217EE55" w14:textId="77777777" w:rsidR="001B0D8C" w:rsidRPr="0023457D" w:rsidRDefault="001B0D8C" w:rsidP="0042274E">
            <w:pPr>
              <w:jc w:val="right"/>
              <w:rPr>
                <w:b/>
                <w:bCs/>
                <w:color w:val="000000"/>
                <w:sz w:val="20"/>
                <w:szCs w:val="20"/>
                <w:lang w:eastAsia="es-CO"/>
              </w:rPr>
            </w:pPr>
            <w:r w:rsidRPr="0023457D">
              <w:rPr>
                <w:b/>
                <w:bCs/>
                <w:color w:val="000000"/>
                <w:sz w:val="20"/>
                <w:szCs w:val="20"/>
                <w:lang w:eastAsia="es-CO"/>
              </w:rPr>
              <w:t>224,000</w:t>
            </w:r>
          </w:p>
        </w:tc>
      </w:tr>
      <w:tr w:rsidR="001B0D8C" w:rsidRPr="0023457D" w14:paraId="5A76194C" w14:textId="77777777" w:rsidTr="0042274E">
        <w:trPr>
          <w:trHeight w:val="54"/>
        </w:trPr>
        <w:tc>
          <w:tcPr>
            <w:tcW w:w="983" w:type="pct"/>
            <w:shd w:val="clear" w:color="auto" w:fill="auto"/>
            <w:hideMark/>
          </w:tcPr>
          <w:p w14:paraId="3D832B32" w14:textId="5599EF3A" w:rsidR="001B0D8C" w:rsidRPr="0023457D" w:rsidRDefault="00D91699" w:rsidP="0042274E">
            <w:pPr>
              <w:jc w:val="left"/>
              <w:rPr>
                <w:color w:val="000000"/>
                <w:sz w:val="20"/>
                <w:szCs w:val="20"/>
                <w:lang w:eastAsia="es-CO"/>
              </w:rPr>
            </w:pPr>
            <w:r>
              <w:rPr>
                <w:rFonts w:hint="eastAsia"/>
                <w:lang w:val="en-GB" w:eastAsia="zh-CN"/>
              </w:rPr>
              <w:t>或有事项</w:t>
            </w:r>
          </w:p>
        </w:tc>
        <w:tc>
          <w:tcPr>
            <w:tcW w:w="3260" w:type="pct"/>
            <w:shd w:val="clear" w:color="auto" w:fill="auto"/>
            <w:hideMark/>
          </w:tcPr>
          <w:p w14:paraId="6C1CE16C" w14:textId="37E3BC8F" w:rsidR="001B0D8C" w:rsidRPr="0023457D" w:rsidRDefault="00933EF7" w:rsidP="00D91699">
            <w:pPr>
              <w:jc w:val="left"/>
              <w:rPr>
                <w:color w:val="000000"/>
                <w:sz w:val="20"/>
                <w:szCs w:val="20"/>
                <w:lang w:eastAsia="es-CO"/>
              </w:rPr>
            </w:pPr>
            <w:r>
              <w:rPr>
                <w:rFonts w:hint="eastAsia"/>
                <w:color w:val="000000"/>
                <w:sz w:val="20"/>
                <w:szCs w:val="20"/>
                <w:lang w:eastAsia="zh-CN"/>
              </w:rPr>
              <w:t>占</w:t>
            </w:r>
            <w:proofErr w:type="spellStart"/>
            <w:r w:rsidR="00D91699" w:rsidRPr="00D91699">
              <w:rPr>
                <w:rFonts w:hint="eastAsia"/>
                <w:color w:val="000000"/>
                <w:sz w:val="20"/>
                <w:szCs w:val="20"/>
                <w:lang w:eastAsia="es-CO"/>
              </w:rPr>
              <w:t>设备项目</w:t>
            </w:r>
            <w:proofErr w:type="spellEnd"/>
            <w:r w:rsidR="00D91699">
              <w:rPr>
                <w:rFonts w:hint="eastAsia"/>
                <w:color w:val="000000"/>
                <w:sz w:val="20"/>
                <w:szCs w:val="20"/>
                <w:lang w:eastAsia="zh-CN"/>
              </w:rPr>
              <w:t>的</w:t>
            </w:r>
            <w:r w:rsidR="00D91699" w:rsidRPr="00D91699">
              <w:rPr>
                <w:rFonts w:hint="eastAsia"/>
                <w:color w:val="000000"/>
                <w:sz w:val="20"/>
                <w:szCs w:val="20"/>
                <w:lang w:eastAsia="es-CO"/>
              </w:rPr>
              <w:t xml:space="preserve">10% </w:t>
            </w:r>
          </w:p>
        </w:tc>
        <w:tc>
          <w:tcPr>
            <w:tcW w:w="757" w:type="pct"/>
            <w:shd w:val="clear" w:color="auto" w:fill="auto"/>
            <w:hideMark/>
          </w:tcPr>
          <w:p w14:paraId="2B00D848" w14:textId="77777777" w:rsidR="001B0D8C" w:rsidRPr="0023457D" w:rsidRDefault="001B0D8C" w:rsidP="0042274E">
            <w:pPr>
              <w:jc w:val="right"/>
              <w:rPr>
                <w:color w:val="000000"/>
                <w:sz w:val="20"/>
                <w:szCs w:val="20"/>
                <w:lang w:eastAsia="es-CO"/>
              </w:rPr>
            </w:pPr>
            <w:r w:rsidRPr="0023457D">
              <w:rPr>
                <w:color w:val="000000"/>
                <w:sz w:val="20"/>
                <w:szCs w:val="20"/>
                <w:lang w:eastAsia="es-CO"/>
              </w:rPr>
              <w:t>13,800</w:t>
            </w:r>
          </w:p>
        </w:tc>
      </w:tr>
      <w:tr w:rsidR="001B0D8C" w:rsidRPr="000637A7" w14:paraId="70CCB85A" w14:textId="77777777" w:rsidTr="0042274E">
        <w:trPr>
          <w:trHeight w:val="44"/>
        </w:trPr>
        <w:tc>
          <w:tcPr>
            <w:tcW w:w="4243" w:type="pct"/>
            <w:gridSpan w:val="2"/>
            <w:shd w:val="clear" w:color="auto" w:fill="auto"/>
            <w:hideMark/>
          </w:tcPr>
          <w:p w14:paraId="7FB55BF6" w14:textId="63FFB9F7" w:rsidR="001B0D8C" w:rsidRPr="0023457D" w:rsidRDefault="00D91699" w:rsidP="0042274E">
            <w:pPr>
              <w:jc w:val="left"/>
              <w:rPr>
                <w:b/>
                <w:bCs/>
                <w:color w:val="000000"/>
                <w:sz w:val="20"/>
                <w:szCs w:val="20"/>
                <w:lang w:eastAsia="zh-CN"/>
              </w:rPr>
            </w:pPr>
            <w:r>
              <w:rPr>
                <w:rFonts w:hint="eastAsia"/>
                <w:b/>
                <w:bCs/>
                <w:color w:val="000000"/>
                <w:sz w:val="20"/>
                <w:szCs w:val="20"/>
                <w:lang w:eastAsia="zh-CN"/>
              </w:rPr>
              <w:t>合计</w:t>
            </w:r>
          </w:p>
        </w:tc>
        <w:tc>
          <w:tcPr>
            <w:tcW w:w="757" w:type="pct"/>
            <w:shd w:val="clear" w:color="auto" w:fill="auto"/>
            <w:hideMark/>
          </w:tcPr>
          <w:p w14:paraId="6B95E706" w14:textId="77777777" w:rsidR="001B0D8C" w:rsidRPr="0023457D" w:rsidRDefault="001B0D8C" w:rsidP="0042274E">
            <w:pPr>
              <w:jc w:val="right"/>
              <w:rPr>
                <w:b/>
                <w:bCs/>
                <w:color w:val="000000"/>
                <w:sz w:val="20"/>
                <w:szCs w:val="20"/>
                <w:lang w:eastAsia="es-CO"/>
              </w:rPr>
            </w:pPr>
            <w:r w:rsidRPr="0023457D">
              <w:rPr>
                <w:b/>
                <w:bCs/>
                <w:color w:val="000000"/>
                <w:sz w:val="20"/>
                <w:szCs w:val="20"/>
                <w:lang w:eastAsia="es-CO"/>
              </w:rPr>
              <w:t>237,800</w:t>
            </w:r>
          </w:p>
        </w:tc>
      </w:tr>
    </w:tbl>
    <w:p w14:paraId="78C9598A" w14:textId="77777777" w:rsidR="001B0D8C" w:rsidRPr="00AC6D5D" w:rsidRDefault="001B0D8C" w:rsidP="0042274E">
      <w:pPr>
        <w:rPr>
          <w:iCs/>
        </w:rPr>
      </w:pPr>
    </w:p>
    <w:bookmarkEnd w:id="4"/>
    <w:p w14:paraId="02DDC636" w14:textId="6ADB2136" w:rsidR="00933EF7" w:rsidRDefault="00536B91" w:rsidP="00DC59C8">
      <w:pPr>
        <w:pStyle w:val="Heading1"/>
        <w:numPr>
          <w:ilvl w:val="0"/>
          <w:numId w:val="8"/>
        </w:numPr>
        <w:rPr>
          <w:lang w:eastAsia="zh-CN"/>
        </w:rPr>
      </w:pPr>
      <w:r>
        <w:rPr>
          <w:rFonts w:hint="eastAsia"/>
          <w:lang w:eastAsia="zh-CN"/>
        </w:rPr>
        <w:t>目前</w:t>
      </w:r>
      <w:r w:rsidR="009E56B6">
        <w:rPr>
          <w:rFonts w:hint="eastAsia"/>
          <w:lang w:eastAsia="zh-CN"/>
        </w:rPr>
        <w:t>尚</w:t>
      </w:r>
      <w:r w:rsidR="00933EF7">
        <w:rPr>
          <w:rFonts w:hint="eastAsia"/>
          <w:lang w:eastAsia="zh-CN"/>
        </w:rPr>
        <w:t>未向多边基金申请增量运营成本的资金。</w:t>
      </w:r>
      <w:r w:rsidR="009E56B6">
        <w:rPr>
          <w:rFonts w:hint="eastAsia"/>
          <w:lang w:eastAsia="zh-CN"/>
        </w:rPr>
        <w:t>基于</w:t>
      </w:r>
      <w:r w:rsidR="00933EF7">
        <w:rPr>
          <w:rFonts w:hint="eastAsia"/>
          <w:lang w:eastAsia="zh-CN"/>
        </w:rPr>
        <w:t>压缩机（每</w:t>
      </w:r>
      <w:r>
        <w:rPr>
          <w:rFonts w:hint="eastAsia"/>
          <w:lang w:eastAsia="zh-CN"/>
        </w:rPr>
        <w:t>台</w:t>
      </w:r>
      <w:r w:rsidR="00933EF7">
        <w:rPr>
          <w:rFonts w:hint="eastAsia"/>
          <w:lang w:eastAsia="zh-CN"/>
        </w:rPr>
        <w:t xml:space="preserve">15 </w:t>
      </w:r>
      <w:r w:rsidR="00933EF7">
        <w:rPr>
          <w:rFonts w:hint="eastAsia"/>
          <w:lang w:eastAsia="zh-CN"/>
        </w:rPr>
        <w:t>美元）和电气元件（每</w:t>
      </w:r>
      <w:r w:rsidR="00801923">
        <w:rPr>
          <w:rFonts w:hint="eastAsia"/>
          <w:lang w:eastAsia="zh-CN"/>
        </w:rPr>
        <w:t>件</w:t>
      </w:r>
      <w:r w:rsidR="00933EF7">
        <w:rPr>
          <w:rFonts w:hint="eastAsia"/>
          <w:lang w:eastAsia="zh-CN"/>
        </w:rPr>
        <w:t xml:space="preserve"> 10 </w:t>
      </w:r>
      <w:r w:rsidR="00933EF7">
        <w:rPr>
          <w:rFonts w:hint="eastAsia"/>
          <w:lang w:eastAsia="zh-CN"/>
        </w:rPr>
        <w:t>美元）</w:t>
      </w:r>
      <w:r w:rsidR="00801923">
        <w:rPr>
          <w:rFonts w:hint="eastAsia"/>
          <w:lang w:eastAsia="zh-CN"/>
        </w:rPr>
        <w:t>变动</w:t>
      </w:r>
      <w:r w:rsidR="00933EF7">
        <w:rPr>
          <w:rFonts w:hint="eastAsia"/>
          <w:lang w:eastAsia="zh-CN"/>
        </w:rPr>
        <w:t>相关的增量成本</w:t>
      </w:r>
      <w:r w:rsidR="00801923">
        <w:rPr>
          <w:rFonts w:hint="eastAsia"/>
          <w:lang w:eastAsia="zh-CN"/>
        </w:rPr>
        <w:t>，</w:t>
      </w:r>
      <w:r w:rsidR="00933EF7">
        <w:rPr>
          <w:rFonts w:hint="eastAsia"/>
          <w:lang w:eastAsia="zh-CN"/>
        </w:rPr>
        <w:t>以及</w:t>
      </w:r>
      <w:r w:rsidR="00801923">
        <w:rPr>
          <w:rFonts w:hint="eastAsia"/>
          <w:lang w:eastAsia="zh-CN"/>
        </w:rPr>
        <w:t>在</w:t>
      </w:r>
      <w:r w:rsidR="00933EF7">
        <w:rPr>
          <w:rFonts w:hint="eastAsia"/>
          <w:lang w:eastAsia="zh-CN"/>
        </w:rPr>
        <w:t>制冷剂（每</w:t>
      </w:r>
      <w:r w:rsidR="00801923">
        <w:rPr>
          <w:rFonts w:hint="eastAsia"/>
          <w:lang w:eastAsia="zh-CN"/>
        </w:rPr>
        <w:t>单位</w:t>
      </w:r>
      <w:r w:rsidR="009E56B6">
        <w:rPr>
          <w:rFonts w:hint="eastAsia"/>
          <w:lang w:eastAsia="zh-CN"/>
        </w:rPr>
        <w:t>节省</w:t>
      </w:r>
      <w:r w:rsidR="00933EF7">
        <w:rPr>
          <w:rFonts w:hint="eastAsia"/>
          <w:lang w:eastAsia="zh-CN"/>
        </w:rPr>
        <w:t xml:space="preserve">1.47 </w:t>
      </w:r>
      <w:r w:rsidR="00933EF7">
        <w:rPr>
          <w:rFonts w:hint="eastAsia"/>
          <w:lang w:eastAsia="zh-CN"/>
        </w:rPr>
        <w:t>美元）、热交换器（每</w:t>
      </w:r>
      <w:r w:rsidR="00801923">
        <w:rPr>
          <w:rFonts w:hint="eastAsia"/>
          <w:lang w:eastAsia="zh-CN"/>
        </w:rPr>
        <w:t>台</w:t>
      </w:r>
      <w:r w:rsidR="009E56B6">
        <w:rPr>
          <w:rFonts w:hint="eastAsia"/>
          <w:lang w:eastAsia="zh-CN"/>
        </w:rPr>
        <w:t>节省</w:t>
      </w:r>
      <w:r w:rsidR="00933EF7">
        <w:rPr>
          <w:rFonts w:hint="eastAsia"/>
          <w:lang w:eastAsia="zh-CN"/>
        </w:rPr>
        <w:t xml:space="preserve">10 </w:t>
      </w:r>
      <w:r w:rsidR="00933EF7">
        <w:rPr>
          <w:rFonts w:hint="eastAsia"/>
          <w:lang w:eastAsia="zh-CN"/>
        </w:rPr>
        <w:t>美元）、风扇组件（每件</w:t>
      </w:r>
      <w:r w:rsidR="009E56B6">
        <w:rPr>
          <w:rFonts w:hint="eastAsia"/>
          <w:lang w:eastAsia="zh-CN"/>
        </w:rPr>
        <w:t>节省</w:t>
      </w:r>
      <w:r w:rsidR="00933EF7">
        <w:rPr>
          <w:rFonts w:hint="eastAsia"/>
          <w:lang w:eastAsia="zh-CN"/>
        </w:rPr>
        <w:t xml:space="preserve">8 </w:t>
      </w:r>
      <w:r w:rsidR="00933EF7">
        <w:rPr>
          <w:rFonts w:hint="eastAsia"/>
          <w:lang w:eastAsia="zh-CN"/>
        </w:rPr>
        <w:t>美元）和其他</w:t>
      </w:r>
      <w:r w:rsidR="00801923">
        <w:rPr>
          <w:rFonts w:hint="eastAsia"/>
          <w:lang w:eastAsia="zh-CN"/>
        </w:rPr>
        <w:t>配件</w:t>
      </w:r>
      <w:r w:rsidR="009E56B6">
        <w:rPr>
          <w:rFonts w:hint="eastAsia"/>
          <w:lang w:eastAsia="zh-CN"/>
        </w:rPr>
        <w:t>（每件节省</w:t>
      </w:r>
      <w:r w:rsidR="009E56B6">
        <w:rPr>
          <w:rFonts w:hint="eastAsia"/>
          <w:lang w:eastAsia="zh-CN"/>
        </w:rPr>
        <w:t xml:space="preserve"> 5 </w:t>
      </w:r>
      <w:r w:rsidR="009E56B6">
        <w:rPr>
          <w:rFonts w:hint="eastAsia"/>
          <w:lang w:eastAsia="zh-CN"/>
        </w:rPr>
        <w:t>美元）等</w:t>
      </w:r>
      <w:r w:rsidR="00801923">
        <w:rPr>
          <w:rFonts w:hint="eastAsia"/>
          <w:lang w:eastAsia="zh-CN"/>
        </w:rPr>
        <w:t>方面节省的资金</w:t>
      </w:r>
      <w:r w:rsidR="009E56B6">
        <w:rPr>
          <w:rFonts w:hint="eastAsia"/>
          <w:lang w:eastAsia="zh-CN"/>
        </w:rPr>
        <w:t>，提案</w:t>
      </w:r>
      <w:r w:rsidR="009E56B6" w:rsidRPr="009E56B6">
        <w:rPr>
          <w:rFonts w:hint="eastAsia"/>
          <w:lang w:eastAsia="zh-CN"/>
        </w:rPr>
        <w:t>包括</w:t>
      </w:r>
      <w:r w:rsidR="009E56B6">
        <w:rPr>
          <w:rFonts w:hint="eastAsia"/>
          <w:lang w:eastAsia="zh-CN"/>
        </w:rPr>
        <w:t>淘汰</w:t>
      </w:r>
      <w:r w:rsidR="009E56B6" w:rsidRPr="009E56B6">
        <w:rPr>
          <w:rFonts w:hint="eastAsia"/>
          <w:lang w:eastAsia="zh-CN"/>
        </w:rPr>
        <w:t>HFC</w:t>
      </w:r>
      <w:r w:rsidR="009E56B6">
        <w:rPr>
          <w:lang w:eastAsia="zh-CN"/>
        </w:rPr>
        <w:t>-</w:t>
      </w:r>
      <w:r w:rsidR="009E56B6" w:rsidRPr="009E56B6">
        <w:rPr>
          <w:rFonts w:hint="eastAsia"/>
          <w:lang w:eastAsia="zh-CN"/>
        </w:rPr>
        <w:t xml:space="preserve">134a </w:t>
      </w:r>
      <w:r w:rsidR="009E56B6" w:rsidRPr="009E56B6">
        <w:rPr>
          <w:rFonts w:hint="eastAsia"/>
          <w:lang w:eastAsia="zh-CN"/>
        </w:rPr>
        <w:t>转</w:t>
      </w:r>
      <w:r w:rsidR="009E56B6">
        <w:rPr>
          <w:rFonts w:hint="eastAsia"/>
          <w:lang w:eastAsia="zh-CN"/>
        </w:rPr>
        <w:t>用</w:t>
      </w:r>
      <w:r w:rsidR="009E56B6" w:rsidRPr="009E56B6">
        <w:rPr>
          <w:rFonts w:hint="eastAsia"/>
          <w:lang w:eastAsia="zh-CN"/>
        </w:rPr>
        <w:t xml:space="preserve"> R-290 </w:t>
      </w:r>
      <w:r w:rsidR="009E56B6">
        <w:rPr>
          <w:rFonts w:hint="eastAsia"/>
          <w:lang w:eastAsia="zh-CN"/>
        </w:rPr>
        <w:t>、</w:t>
      </w:r>
      <w:r w:rsidR="009E56B6" w:rsidRPr="009E56B6">
        <w:rPr>
          <w:rFonts w:hint="eastAsia"/>
          <w:lang w:eastAsia="zh-CN"/>
        </w:rPr>
        <w:t>每单位</w:t>
      </w:r>
      <w:r w:rsidR="009E56B6" w:rsidRPr="009E56B6">
        <w:rPr>
          <w:rFonts w:hint="eastAsia"/>
          <w:lang w:eastAsia="zh-CN"/>
        </w:rPr>
        <w:t xml:space="preserve"> 0.53 </w:t>
      </w:r>
      <w:r w:rsidR="009E56B6" w:rsidRPr="009E56B6">
        <w:rPr>
          <w:rFonts w:hint="eastAsia"/>
          <w:lang w:eastAsia="zh-CN"/>
        </w:rPr>
        <w:t>美元的指示性增支经营成本估计</w:t>
      </w:r>
      <w:r w:rsidR="00933EF7">
        <w:rPr>
          <w:rFonts w:hint="eastAsia"/>
          <w:lang w:eastAsia="zh-CN"/>
        </w:rPr>
        <w:t>。假设产量为</w:t>
      </w:r>
      <w:r w:rsidR="00933EF7">
        <w:rPr>
          <w:rFonts w:hint="eastAsia"/>
          <w:lang w:eastAsia="zh-CN"/>
        </w:rPr>
        <w:t xml:space="preserve"> 14,405 </w:t>
      </w:r>
      <w:r w:rsidR="00933EF7">
        <w:rPr>
          <w:rFonts w:hint="eastAsia"/>
          <w:lang w:eastAsia="zh-CN"/>
        </w:rPr>
        <w:t>台，则</w:t>
      </w:r>
      <w:r w:rsidR="00933EF7">
        <w:rPr>
          <w:rFonts w:hint="eastAsia"/>
          <w:lang w:eastAsia="zh-CN"/>
        </w:rPr>
        <w:t xml:space="preserve">12 </w:t>
      </w:r>
      <w:r w:rsidR="00933EF7">
        <w:rPr>
          <w:rFonts w:hint="eastAsia"/>
          <w:lang w:eastAsia="zh-CN"/>
        </w:rPr>
        <w:t>个月的增支经营成本</w:t>
      </w:r>
      <w:r w:rsidR="007A764D">
        <w:rPr>
          <w:rFonts w:hint="eastAsia"/>
          <w:lang w:eastAsia="zh-CN"/>
        </w:rPr>
        <w:t>核定</w:t>
      </w:r>
      <w:r w:rsidR="00933EF7">
        <w:rPr>
          <w:rFonts w:hint="eastAsia"/>
          <w:lang w:eastAsia="zh-CN"/>
        </w:rPr>
        <w:t>为</w:t>
      </w:r>
      <w:r w:rsidR="00933EF7">
        <w:rPr>
          <w:rFonts w:hint="eastAsia"/>
          <w:lang w:eastAsia="zh-CN"/>
        </w:rPr>
        <w:t xml:space="preserve"> 7,634 </w:t>
      </w:r>
      <w:r w:rsidR="00933EF7">
        <w:rPr>
          <w:rFonts w:hint="eastAsia"/>
          <w:lang w:eastAsia="zh-CN"/>
        </w:rPr>
        <w:t>美元。</w:t>
      </w:r>
    </w:p>
    <w:p w14:paraId="1D726DE4" w14:textId="35421D63" w:rsidR="00331668" w:rsidRDefault="00933EF7" w:rsidP="00DC59C8">
      <w:pPr>
        <w:pStyle w:val="Heading1"/>
        <w:numPr>
          <w:ilvl w:val="0"/>
          <w:numId w:val="8"/>
        </w:numPr>
        <w:rPr>
          <w:lang w:eastAsia="zh-CN"/>
        </w:rPr>
      </w:pPr>
      <w:r>
        <w:rPr>
          <w:rFonts w:hint="eastAsia"/>
          <w:lang w:eastAsia="zh-CN"/>
        </w:rPr>
        <w:t>根据资金申请，</w:t>
      </w:r>
      <w:r w:rsidR="007A764D">
        <w:rPr>
          <w:rFonts w:hint="eastAsia"/>
          <w:lang w:eastAsia="zh-CN"/>
        </w:rPr>
        <w:t>在</w:t>
      </w:r>
      <w:r w:rsidR="007A764D">
        <w:rPr>
          <w:rFonts w:hint="eastAsia"/>
          <w:lang w:eastAsia="zh-CN"/>
        </w:rPr>
        <w:t xml:space="preserve">18 </w:t>
      </w:r>
      <w:r w:rsidR="007A764D">
        <w:rPr>
          <w:rFonts w:hint="eastAsia"/>
          <w:lang w:eastAsia="zh-CN"/>
        </w:rPr>
        <w:t>个月内对</w:t>
      </w:r>
      <w:proofErr w:type="spellStart"/>
      <w:r>
        <w:rPr>
          <w:rFonts w:hint="eastAsia"/>
          <w:lang w:eastAsia="zh-CN"/>
        </w:rPr>
        <w:t>Friocima</w:t>
      </w:r>
      <w:proofErr w:type="spellEnd"/>
      <w:r w:rsidR="007A764D">
        <w:rPr>
          <w:rFonts w:hint="eastAsia"/>
          <w:lang w:eastAsia="zh-CN"/>
        </w:rPr>
        <w:t>企业的一条</w:t>
      </w:r>
      <w:r>
        <w:rPr>
          <w:rFonts w:hint="eastAsia"/>
          <w:lang w:eastAsia="zh-CN"/>
        </w:rPr>
        <w:t>商用冰箱生产线</w:t>
      </w:r>
      <w:r w:rsidR="007A764D">
        <w:rPr>
          <w:rFonts w:hint="eastAsia"/>
          <w:lang w:eastAsia="zh-CN"/>
        </w:rPr>
        <w:t>执行</w:t>
      </w:r>
      <w:r>
        <w:rPr>
          <w:rFonts w:hint="eastAsia"/>
          <w:lang w:eastAsia="zh-CN"/>
        </w:rPr>
        <w:t>从使用</w:t>
      </w:r>
      <w:r>
        <w:rPr>
          <w:rFonts w:hint="eastAsia"/>
          <w:lang w:eastAsia="zh-CN"/>
        </w:rPr>
        <w:t xml:space="preserve"> HFC</w:t>
      </w:r>
      <w:r w:rsidR="007A764D">
        <w:rPr>
          <w:lang w:eastAsia="zh-CN"/>
        </w:rPr>
        <w:t>-</w:t>
      </w:r>
      <w:r>
        <w:rPr>
          <w:rFonts w:hint="eastAsia"/>
          <w:lang w:eastAsia="zh-CN"/>
        </w:rPr>
        <w:t xml:space="preserve">134a </w:t>
      </w:r>
      <w:r>
        <w:rPr>
          <w:rFonts w:hint="eastAsia"/>
          <w:lang w:eastAsia="zh-CN"/>
        </w:rPr>
        <w:t>转换为</w:t>
      </w:r>
      <w:r>
        <w:rPr>
          <w:rFonts w:hint="eastAsia"/>
          <w:lang w:eastAsia="zh-CN"/>
        </w:rPr>
        <w:t xml:space="preserve"> R</w:t>
      </w:r>
      <w:r w:rsidR="007A764D">
        <w:rPr>
          <w:lang w:eastAsia="zh-CN"/>
        </w:rPr>
        <w:t>-</w:t>
      </w:r>
      <w:r>
        <w:rPr>
          <w:rFonts w:hint="eastAsia"/>
          <w:lang w:eastAsia="zh-CN"/>
        </w:rPr>
        <w:t>290</w:t>
      </w:r>
      <w:r>
        <w:rPr>
          <w:rFonts w:hint="eastAsia"/>
          <w:lang w:eastAsia="zh-CN"/>
        </w:rPr>
        <w:t>的</w:t>
      </w:r>
      <w:r w:rsidR="007A764D">
        <w:rPr>
          <w:rFonts w:hint="eastAsia"/>
          <w:lang w:eastAsia="zh-CN"/>
        </w:rPr>
        <w:t>转换工作，</w:t>
      </w:r>
      <w:r>
        <w:rPr>
          <w:rFonts w:hint="eastAsia"/>
          <w:lang w:eastAsia="zh-CN"/>
        </w:rPr>
        <w:t>总体成本效益</w:t>
      </w:r>
      <w:r w:rsidR="007A764D">
        <w:rPr>
          <w:rFonts w:hint="eastAsia"/>
          <w:lang w:eastAsia="zh-CN"/>
        </w:rPr>
        <w:t>为</w:t>
      </w:r>
      <w:r>
        <w:rPr>
          <w:rFonts w:hint="eastAsia"/>
          <w:lang w:eastAsia="zh-CN"/>
        </w:rPr>
        <w:t xml:space="preserve">45.90 </w:t>
      </w:r>
      <w:r>
        <w:rPr>
          <w:rFonts w:hint="eastAsia"/>
          <w:lang w:eastAsia="zh-CN"/>
        </w:rPr>
        <w:t>美元</w:t>
      </w:r>
      <w:r>
        <w:rPr>
          <w:rFonts w:hint="eastAsia"/>
          <w:lang w:eastAsia="zh-CN"/>
        </w:rPr>
        <w:t>/</w:t>
      </w:r>
      <w:r>
        <w:rPr>
          <w:rFonts w:hint="eastAsia"/>
          <w:lang w:eastAsia="zh-CN"/>
        </w:rPr>
        <w:t>公斤</w:t>
      </w:r>
      <w:r w:rsidR="008245FB">
        <w:rPr>
          <w:rFonts w:hint="eastAsia"/>
          <w:lang w:eastAsia="zh-CN"/>
        </w:rPr>
        <w:t>，</w:t>
      </w:r>
      <w:r>
        <w:rPr>
          <w:rFonts w:hint="eastAsia"/>
          <w:lang w:eastAsia="zh-CN"/>
        </w:rPr>
        <w:t>并将</w:t>
      </w:r>
      <w:r w:rsidR="008245FB">
        <w:rPr>
          <w:rFonts w:hint="eastAsia"/>
          <w:lang w:eastAsia="zh-CN"/>
        </w:rPr>
        <w:t>淘汰</w:t>
      </w:r>
      <w:r>
        <w:rPr>
          <w:rFonts w:hint="eastAsia"/>
          <w:lang w:eastAsia="zh-CN"/>
        </w:rPr>
        <w:t xml:space="preserve"> 5.18 </w:t>
      </w:r>
      <w:r>
        <w:rPr>
          <w:rFonts w:hint="eastAsia"/>
          <w:lang w:eastAsia="zh-CN"/>
        </w:rPr>
        <w:t>公吨（</w:t>
      </w:r>
      <w:r>
        <w:rPr>
          <w:rFonts w:hint="eastAsia"/>
          <w:lang w:eastAsia="zh-CN"/>
        </w:rPr>
        <w:t xml:space="preserve">7,407 </w:t>
      </w:r>
      <w:r>
        <w:rPr>
          <w:rFonts w:hint="eastAsia"/>
          <w:lang w:eastAsia="zh-CN"/>
        </w:rPr>
        <w:t>二氧化碳当量吨）的</w:t>
      </w:r>
      <w:r>
        <w:rPr>
          <w:rFonts w:hint="eastAsia"/>
          <w:lang w:eastAsia="zh-CN"/>
        </w:rPr>
        <w:t xml:space="preserve"> HFC</w:t>
      </w:r>
      <w:r w:rsidR="008245FB">
        <w:rPr>
          <w:lang w:eastAsia="zh-CN"/>
        </w:rPr>
        <w:t>-</w:t>
      </w:r>
      <w:r>
        <w:rPr>
          <w:rFonts w:hint="eastAsia"/>
          <w:lang w:eastAsia="zh-CN"/>
        </w:rPr>
        <w:t>134a</w:t>
      </w:r>
      <w:r>
        <w:rPr>
          <w:rFonts w:hint="eastAsia"/>
          <w:lang w:eastAsia="zh-CN"/>
        </w:rPr>
        <w:t>。</w:t>
      </w:r>
      <w:r>
        <w:rPr>
          <w:rFonts w:hint="eastAsia"/>
          <w:lang w:eastAsia="zh-CN"/>
        </w:rPr>
        <w:t xml:space="preserve"> </w:t>
      </w:r>
      <w:r>
        <w:rPr>
          <w:rFonts w:hint="eastAsia"/>
          <w:lang w:eastAsia="zh-CN"/>
        </w:rPr>
        <w:t>表</w:t>
      </w:r>
      <w:r>
        <w:rPr>
          <w:rFonts w:hint="eastAsia"/>
          <w:lang w:eastAsia="zh-CN"/>
        </w:rPr>
        <w:t xml:space="preserve"> 4</w:t>
      </w:r>
      <w:r w:rsidR="00331668">
        <w:rPr>
          <w:rFonts w:hint="eastAsia"/>
          <w:lang w:eastAsia="zh-CN"/>
        </w:rPr>
        <w:t>列出了</w:t>
      </w:r>
      <w:r>
        <w:rPr>
          <w:rFonts w:hint="eastAsia"/>
          <w:lang w:eastAsia="zh-CN"/>
        </w:rPr>
        <w:t>提交</w:t>
      </w:r>
      <w:r w:rsidR="00331668">
        <w:rPr>
          <w:rFonts w:hint="eastAsia"/>
          <w:lang w:eastAsia="zh-CN"/>
        </w:rPr>
        <w:t>汇总</w:t>
      </w:r>
      <w:r>
        <w:rPr>
          <w:rFonts w:hint="eastAsia"/>
          <w:lang w:eastAsia="zh-CN"/>
        </w:rPr>
        <w:t>的项目成本和预期成果。</w:t>
      </w:r>
    </w:p>
    <w:p w14:paraId="3314092F" w14:textId="13735550" w:rsidR="00933EF7" w:rsidRPr="00315934" w:rsidRDefault="00933EF7" w:rsidP="00933EF7">
      <w:pPr>
        <w:rPr>
          <w:b/>
          <w:lang w:eastAsia="zh-CN"/>
        </w:rPr>
      </w:pPr>
      <w:r w:rsidRPr="00315934">
        <w:rPr>
          <w:rFonts w:hint="eastAsia"/>
          <w:b/>
          <w:lang w:eastAsia="zh-CN"/>
        </w:rPr>
        <w:t>表</w:t>
      </w:r>
      <w:r w:rsidRPr="00315934">
        <w:rPr>
          <w:rFonts w:hint="eastAsia"/>
          <w:b/>
          <w:lang w:eastAsia="zh-CN"/>
        </w:rPr>
        <w:t xml:space="preserve"> 4.</w:t>
      </w:r>
      <w:r w:rsidR="00F127AE" w:rsidRPr="00315934">
        <w:rPr>
          <w:b/>
          <w:lang w:eastAsia="zh-CN"/>
        </w:rPr>
        <w:t xml:space="preserve"> </w:t>
      </w:r>
      <w:r w:rsidR="00F127AE" w:rsidRPr="00315934">
        <w:rPr>
          <w:rFonts w:hint="eastAsia"/>
          <w:b/>
          <w:lang w:eastAsia="zh-CN"/>
        </w:rPr>
        <w:t>申请转换</w:t>
      </w:r>
      <w:proofErr w:type="spellStart"/>
      <w:r w:rsidRPr="00315934">
        <w:rPr>
          <w:rFonts w:hint="eastAsia"/>
          <w:b/>
          <w:lang w:eastAsia="zh-CN"/>
        </w:rPr>
        <w:t>Friocima</w:t>
      </w:r>
      <w:proofErr w:type="spellEnd"/>
      <w:r w:rsidRPr="00315934">
        <w:rPr>
          <w:rFonts w:hint="eastAsia"/>
          <w:b/>
          <w:lang w:eastAsia="zh-CN"/>
        </w:rPr>
        <w:t xml:space="preserve"> </w:t>
      </w:r>
      <w:r w:rsidRPr="00315934">
        <w:rPr>
          <w:rFonts w:hint="eastAsia"/>
          <w:b/>
          <w:lang w:eastAsia="zh-CN"/>
        </w:rPr>
        <w:t>的一条冰箱生产线</w:t>
      </w:r>
      <w:r w:rsidR="00F127AE" w:rsidRPr="00315934">
        <w:rPr>
          <w:rFonts w:hint="eastAsia"/>
          <w:b/>
          <w:lang w:eastAsia="zh-CN"/>
        </w:rPr>
        <w:t>的</w:t>
      </w:r>
      <w:r w:rsidR="00315934">
        <w:rPr>
          <w:rFonts w:hint="eastAsia"/>
          <w:b/>
          <w:lang w:eastAsia="zh-CN"/>
        </w:rPr>
        <w:t>供资总额</w:t>
      </w:r>
    </w:p>
    <w:tbl>
      <w:tblPr>
        <w:tblStyle w:val="TableGrid"/>
        <w:tblW w:w="0" w:type="auto"/>
        <w:tblInd w:w="-5" w:type="dxa"/>
        <w:tblLook w:val="04A0" w:firstRow="1" w:lastRow="0" w:firstColumn="1" w:lastColumn="0" w:noHBand="0" w:noVBand="1"/>
      </w:tblPr>
      <w:tblGrid>
        <w:gridCol w:w="2385"/>
        <w:gridCol w:w="2385"/>
        <w:gridCol w:w="4585"/>
      </w:tblGrid>
      <w:tr w:rsidR="001B0D8C" w:rsidRPr="0087502C" w14:paraId="0E05B66F" w14:textId="77777777" w:rsidTr="0042274E">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6A220B71" w14:textId="17E1BE2C" w:rsidR="001B0D8C" w:rsidRPr="0087502C" w:rsidRDefault="00536B91" w:rsidP="00F127AE">
            <w:pPr>
              <w:keepNext/>
              <w:jc w:val="center"/>
              <w:rPr>
                <w:b/>
                <w:sz w:val="20"/>
                <w:szCs w:val="20"/>
                <w:lang w:val="en-GB"/>
              </w:rPr>
            </w:pPr>
            <w:r>
              <w:rPr>
                <w:rFonts w:hint="eastAsia"/>
                <w:b/>
                <w:sz w:val="20"/>
                <w:szCs w:val="20"/>
                <w:lang w:eastAsia="zh-CN"/>
              </w:rPr>
              <w:t>项目</w:t>
            </w:r>
          </w:p>
        </w:tc>
        <w:tc>
          <w:tcPr>
            <w:tcW w:w="4585" w:type="dxa"/>
            <w:tcBorders>
              <w:top w:val="single" w:sz="4" w:space="0" w:color="auto"/>
              <w:left w:val="single" w:sz="4" w:space="0" w:color="auto"/>
              <w:bottom w:val="single" w:sz="4" w:space="0" w:color="auto"/>
              <w:right w:val="single" w:sz="4" w:space="0" w:color="auto"/>
            </w:tcBorders>
            <w:hideMark/>
          </w:tcPr>
          <w:p w14:paraId="371DD1C8" w14:textId="73DE5D90" w:rsidR="001B0D8C" w:rsidRPr="0087502C" w:rsidRDefault="00536B91" w:rsidP="00F127AE">
            <w:pPr>
              <w:keepNext/>
              <w:jc w:val="center"/>
              <w:rPr>
                <w:b/>
                <w:sz w:val="20"/>
                <w:szCs w:val="20"/>
              </w:rPr>
            </w:pPr>
            <w:r>
              <w:rPr>
                <w:rFonts w:hint="eastAsia"/>
                <w:b/>
                <w:sz w:val="20"/>
                <w:szCs w:val="20"/>
                <w:lang w:eastAsia="zh-CN"/>
              </w:rPr>
              <w:t>成本（美元）</w:t>
            </w:r>
          </w:p>
        </w:tc>
      </w:tr>
      <w:tr w:rsidR="001B0D8C" w:rsidRPr="0087502C" w14:paraId="5480488C" w14:textId="77777777" w:rsidTr="0042274E">
        <w:tc>
          <w:tcPr>
            <w:tcW w:w="4770" w:type="dxa"/>
            <w:gridSpan w:val="2"/>
            <w:tcBorders>
              <w:top w:val="single" w:sz="4" w:space="0" w:color="auto"/>
              <w:left w:val="single" w:sz="4" w:space="0" w:color="auto"/>
              <w:bottom w:val="single" w:sz="4" w:space="0" w:color="auto"/>
              <w:right w:val="single" w:sz="4" w:space="0" w:color="auto"/>
            </w:tcBorders>
            <w:hideMark/>
          </w:tcPr>
          <w:p w14:paraId="0C346C76" w14:textId="4EB9EFF0" w:rsidR="001B0D8C" w:rsidRPr="0087502C" w:rsidRDefault="00315934" w:rsidP="00315934">
            <w:pPr>
              <w:keepNext/>
              <w:rPr>
                <w:sz w:val="20"/>
                <w:szCs w:val="20"/>
              </w:rPr>
            </w:pPr>
            <w:r w:rsidRPr="00D91699">
              <w:rPr>
                <w:rFonts w:hint="eastAsia"/>
                <w:b/>
                <w:lang w:val="en-GB" w:eastAsia="zh-CN"/>
              </w:rPr>
              <w:t>增量资本成本</w:t>
            </w:r>
          </w:p>
        </w:tc>
        <w:tc>
          <w:tcPr>
            <w:tcW w:w="4585" w:type="dxa"/>
            <w:tcBorders>
              <w:top w:val="single" w:sz="4" w:space="0" w:color="auto"/>
              <w:left w:val="nil"/>
              <w:bottom w:val="single" w:sz="4" w:space="0" w:color="auto"/>
              <w:right w:val="single" w:sz="4" w:space="0" w:color="auto"/>
            </w:tcBorders>
            <w:hideMark/>
          </w:tcPr>
          <w:p w14:paraId="52319DD1" w14:textId="77777777" w:rsidR="001B0D8C" w:rsidRPr="0087502C" w:rsidRDefault="001B0D8C" w:rsidP="0042274E">
            <w:pPr>
              <w:jc w:val="right"/>
              <w:rPr>
                <w:sz w:val="20"/>
                <w:szCs w:val="20"/>
              </w:rPr>
            </w:pPr>
            <w:r w:rsidRPr="000637A7">
              <w:rPr>
                <w:b/>
                <w:bCs/>
                <w:color w:val="000000"/>
                <w:sz w:val="20"/>
                <w:szCs w:val="20"/>
                <w:lang w:eastAsia="es-CO"/>
              </w:rPr>
              <w:t>237,800</w:t>
            </w:r>
          </w:p>
        </w:tc>
      </w:tr>
      <w:tr w:rsidR="001B0D8C" w:rsidRPr="0087502C" w14:paraId="3A2618F6" w14:textId="77777777" w:rsidTr="0042274E">
        <w:tc>
          <w:tcPr>
            <w:tcW w:w="4770" w:type="dxa"/>
            <w:gridSpan w:val="2"/>
            <w:tcBorders>
              <w:top w:val="single" w:sz="4" w:space="0" w:color="auto"/>
              <w:left w:val="single" w:sz="4" w:space="0" w:color="auto"/>
              <w:bottom w:val="single" w:sz="4" w:space="0" w:color="auto"/>
              <w:right w:val="single" w:sz="4" w:space="0" w:color="auto"/>
            </w:tcBorders>
            <w:hideMark/>
          </w:tcPr>
          <w:p w14:paraId="586BF2BB" w14:textId="483B8AAC" w:rsidR="001B0D8C" w:rsidRPr="0087502C" w:rsidRDefault="00315934" w:rsidP="0042274E">
            <w:pPr>
              <w:keepNext/>
              <w:rPr>
                <w:sz w:val="20"/>
                <w:szCs w:val="20"/>
              </w:rPr>
            </w:pPr>
            <w:r>
              <w:rPr>
                <w:rFonts w:hint="eastAsia"/>
                <w:lang w:eastAsia="zh-CN"/>
              </w:rPr>
              <w:t>增量运营成本</w:t>
            </w:r>
          </w:p>
        </w:tc>
        <w:tc>
          <w:tcPr>
            <w:tcW w:w="4585" w:type="dxa"/>
            <w:tcBorders>
              <w:top w:val="nil"/>
              <w:left w:val="nil"/>
              <w:bottom w:val="single" w:sz="4" w:space="0" w:color="auto"/>
              <w:right w:val="single" w:sz="4" w:space="0" w:color="auto"/>
            </w:tcBorders>
            <w:hideMark/>
          </w:tcPr>
          <w:p w14:paraId="404BE1E6" w14:textId="77777777" w:rsidR="001B0D8C" w:rsidRPr="0087502C" w:rsidRDefault="001B0D8C" w:rsidP="0042274E">
            <w:pPr>
              <w:jc w:val="right"/>
              <w:rPr>
                <w:sz w:val="20"/>
                <w:szCs w:val="20"/>
              </w:rPr>
            </w:pPr>
            <w:r w:rsidRPr="0087502C">
              <w:rPr>
                <w:color w:val="000000"/>
                <w:sz w:val="20"/>
                <w:szCs w:val="20"/>
                <w:lang w:val="en-US"/>
              </w:rPr>
              <w:t>0</w:t>
            </w:r>
          </w:p>
        </w:tc>
      </w:tr>
      <w:tr w:rsidR="001B0D8C" w:rsidRPr="0087502C" w14:paraId="1E71982A" w14:textId="77777777" w:rsidTr="0042274E">
        <w:tc>
          <w:tcPr>
            <w:tcW w:w="4770" w:type="dxa"/>
            <w:gridSpan w:val="2"/>
            <w:tcBorders>
              <w:top w:val="single" w:sz="4" w:space="0" w:color="auto"/>
              <w:left w:val="single" w:sz="4" w:space="0" w:color="auto"/>
              <w:bottom w:val="single" w:sz="4" w:space="0" w:color="auto"/>
              <w:right w:val="single" w:sz="4" w:space="0" w:color="auto"/>
            </w:tcBorders>
            <w:hideMark/>
          </w:tcPr>
          <w:p w14:paraId="62985820" w14:textId="4E6915A3" w:rsidR="001B0D8C" w:rsidRPr="0087502C" w:rsidRDefault="00315934" w:rsidP="00315934">
            <w:pPr>
              <w:keepNext/>
              <w:rPr>
                <w:b/>
                <w:sz w:val="20"/>
                <w:szCs w:val="20"/>
              </w:rPr>
            </w:pPr>
            <w:r>
              <w:rPr>
                <w:rFonts w:hint="eastAsia"/>
                <w:b/>
                <w:sz w:val="20"/>
                <w:szCs w:val="20"/>
                <w:lang w:eastAsia="zh-CN"/>
              </w:rPr>
              <w:t>申请供资总额</w:t>
            </w:r>
          </w:p>
        </w:tc>
        <w:tc>
          <w:tcPr>
            <w:tcW w:w="4585" w:type="dxa"/>
            <w:tcBorders>
              <w:top w:val="nil"/>
              <w:left w:val="nil"/>
              <w:bottom w:val="single" w:sz="4" w:space="0" w:color="auto"/>
              <w:right w:val="single" w:sz="4" w:space="0" w:color="auto"/>
            </w:tcBorders>
            <w:hideMark/>
          </w:tcPr>
          <w:p w14:paraId="0979BDC3" w14:textId="77777777" w:rsidR="001B0D8C" w:rsidRPr="0087502C" w:rsidRDefault="001B0D8C" w:rsidP="0042274E">
            <w:pPr>
              <w:jc w:val="right"/>
              <w:rPr>
                <w:b/>
                <w:sz w:val="20"/>
                <w:szCs w:val="20"/>
              </w:rPr>
            </w:pPr>
            <w:r w:rsidRPr="000637A7">
              <w:rPr>
                <w:b/>
                <w:bCs/>
                <w:color w:val="000000"/>
                <w:sz w:val="20"/>
                <w:szCs w:val="20"/>
                <w:lang w:eastAsia="es-CO"/>
              </w:rPr>
              <w:t>237,800</w:t>
            </w:r>
          </w:p>
        </w:tc>
      </w:tr>
      <w:tr w:rsidR="001B0D8C" w:rsidRPr="0087502C" w14:paraId="062355E4" w14:textId="77777777" w:rsidTr="0042274E">
        <w:tc>
          <w:tcPr>
            <w:tcW w:w="4770" w:type="dxa"/>
            <w:gridSpan w:val="2"/>
            <w:tcBorders>
              <w:top w:val="single" w:sz="4" w:space="0" w:color="auto"/>
              <w:left w:val="single" w:sz="4" w:space="0" w:color="auto"/>
              <w:bottom w:val="single" w:sz="4" w:space="0" w:color="auto"/>
              <w:right w:val="single" w:sz="4" w:space="0" w:color="auto"/>
            </w:tcBorders>
            <w:hideMark/>
          </w:tcPr>
          <w:p w14:paraId="06E75130" w14:textId="5887264B" w:rsidR="001B0D8C" w:rsidRPr="0087502C" w:rsidRDefault="00315934" w:rsidP="00315934">
            <w:pPr>
              <w:rPr>
                <w:sz w:val="20"/>
                <w:szCs w:val="20"/>
                <w:lang w:eastAsia="zh-CN"/>
              </w:rPr>
            </w:pPr>
            <w:r w:rsidRPr="0004666B">
              <w:rPr>
                <w:rFonts w:hint="eastAsia"/>
                <w:sz w:val="20"/>
                <w:szCs w:val="20"/>
                <w:lang w:eastAsia="zh-CN"/>
              </w:rPr>
              <w:t>从获得资助的生产线淘汰的</w:t>
            </w:r>
            <w:r w:rsidR="0004666B" w:rsidRPr="0004666B">
              <w:rPr>
                <w:rFonts w:hint="eastAsia"/>
                <w:sz w:val="20"/>
                <w:szCs w:val="20"/>
                <w:lang w:val="en-GB" w:eastAsia="zh-CN"/>
              </w:rPr>
              <w:t>氢氟烃</w:t>
            </w:r>
            <w:r w:rsidRPr="00315934">
              <w:rPr>
                <w:rFonts w:hint="eastAsia"/>
                <w:sz w:val="20"/>
                <w:szCs w:val="20"/>
                <w:lang w:eastAsia="zh-CN"/>
              </w:rPr>
              <w:t>（公吨）</w:t>
            </w:r>
          </w:p>
        </w:tc>
        <w:tc>
          <w:tcPr>
            <w:tcW w:w="4585" w:type="dxa"/>
            <w:tcBorders>
              <w:top w:val="single" w:sz="4" w:space="0" w:color="auto"/>
              <w:left w:val="nil"/>
              <w:bottom w:val="single" w:sz="4" w:space="0" w:color="auto"/>
              <w:right w:val="single" w:sz="4" w:space="0" w:color="auto"/>
            </w:tcBorders>
            <w:hideMark/>
          </w:tcPr>
          <w:p w14:paraId="73224E50" w14:textId="77777777" w:rsidR="001B0D8C" w:rsidRPr="0087502C" w:rsidRDefault="001B0D8C" w:rsidP="0042274E">
            <w:pPr>
              <w:jc w:val="right"/>
              <w:rPr>
                <w:color w:val="000000"/>
                <w:sz w:val="20"/>
                <w:szCs w:val="20"/>
              </w:rPr>
            </w:pPr>
            <w:r w:rsidRPr="0087502C">
              <w:rPr>
                <w:sz w:val="20"/>
                <w:szCs w:val="20"/>
              </w:rPr>
              <w:t>5.18</w:t>
            </w:r>
          </w:p>
        </w:tc>
      </w:tr>
      <w:tr w:rsidR="001B0D8C" w:rsidRPr="0087502C" w14:paraId="32C1B789" w14:textId="77777777" w:rsidTr="0042274E">
        <w:tc>
          <w:tcPr>
            <w:tcW w:w="2385" w:type="dxa"/>
            <w:vMerge w:val="restart"/>
            <w:tcBorders>
              <w:top w:val="single" w:sz="4" w:space="0" w:color="auto"/>
              <w:left w:val="single" w:sz="4" w:space="0" w:color="auto"/>
              <w:right w:val="single" w:sz="4" w:space="0" w:color="auto"/>
            </w:tcBorders>
            <w:hideMark/>
          </w:tcPr>
          <w:p w14:paraId="14A2C500" w14:textId="4AB23A43" w:rsidR="001B0D8C" w:rsidRPr="0087502C" w:rsidRDefault="00315934" w:rsidP="00315934">
            <w:pPr>
              <w:rPr>
                <w:sz w:val="20"/>
                <w:szCs w:val="20"/>
              </w:rPr>
            </w:pPr>
            <w:proofErr w:type="spellStart"/>
            <w:r w:rsidRPr="00315934">
              <w:rPr>
                <w:rFonts w:hint="eastAsia"/>
                <w:sz w:val="20"/>
                <w:szCs w:val="20"/>
              </w:rPr>
              <w:t>成本效益</w:t>
            </w:r>
            <w:proofErr w:type="spellEnd"/>
          </w:p>
        </w:tc>
        <w:tc>
          <w:tcPr>
            <w:tcW w:w="2385" w:type="dxa"/>
            <w:tcBorders>
              <w:top w:val="single" w:sz="4" w:space="0" w:color="auto"/>
              <w:left w:val="single" w:sz="4" w:space="0" w:color="auto"/>
              <w:bottom w:val="single" w:sz="4" w:space="0" w:color="auto"/>
              <w:right w:val="single" w:sz="4" w:space="0" w:color="auto"/>
            </w:tcBorders>
          </w:tcPr>
          <w:p w14:paraId="436C5B2E" w14:textId="018E0B35" w:rsidR="001B0D8C" w:rsidRPr="0087502C" w:rsidRDefault="00315934" w:rsidP="0042274E">
            <w:pPr>
              <w:rPr>
                <w:sz w:val="20"/>
                <w:szCs w:val="20"/>
              </w:rPr>
            </w:pPr>
            <w:r>
              <w:rPr>
                <w:rFonts w:hint="eastAsia"/>
                <w:sz w:val="20"/>
                <w:szCs w:val="20"/>
                <w:lang w:eastAsia="zh-CN"/>
              </w:rPr>
              <w:t>（</w:t>
            </w:r>
            <w:proofErr w:type="spellStart"/>
            <w:r w:rsidRPr="00315934">
              <w:rPr>
                <w:rFonts w:hint="eastAsia"/>
                <w:sz w:val="20"/>
                <w:szCs w:val="20"/>
              </w:rPr>
              <w:t>美元</w:t>
            </w:r>
            <w:proofErr w:type="spellEnd"/>
            <w:r w:rsidRPr="00315934">
              <w:rPr>
                <w:rFonts w:hint="eastAsia"/>
                <w:sz w:val="20"/>
                <w:szCs w:val="20"/>
              </w:rPr>
              <w:t>/</w:t>
            </w:r>
            <w:proofErr w:type="spellStart"/>
            <w:r w:rsidRPr="00315934">
              <w:rPr>
                <w:rFonts w:hint="eastAsia"/>
                <w:sz w:val="20"/>
                <w:szCs w:val="20"/>
              </w:rPr>
              <w:t>公斤</w:t>
            </w:r>
            <w:proofErr w:type="spellEnd"/>
            <w:r w:rsidRPr="00315934">
              <w:rPr>
                <w:rFonts w:hint="eastAsia"/>
                <w:sz w:val="20"/>
                <w:szCs w:val="20"/>
              </w:rPr>
              <w:t>）</w:t>
            </w:r>
          </w:p>
        </w:tc>
        <w:tc>
          <w:tcPr>
            <w:tcW w:w="4585" w:type="dxa"/>
            <w:tcBorders>
              <w:top w:val="single" w:sz="4" w:space="0" w:color="auto"/>
              <w:left w:val="nil"/>
              <w:bottom w:val="single" w:sz="4" w:space="0" w:color="auto"/>
              <w:right w:val="single" w:sz="4" w:space="0" w:color="auto"/>
            </w:tcBorders>
          </w:tcPr>
          <w:p w14:paraId="2EF2C6CF" w14:textId="77777777" w:rsidR="001B0D8C" w:rsidRPr="0087502C" w:rsidRDefault="001B0D8C" w:rsidP="0042274E">
            <w:pPr>
              <w:jc w:val="right"/>
              <w:rPr>
                <w:color w:val="000000"/>
                <w:sz w:val="20"/>
                <w:szCs w:val="20"/>
                <w:lang w:val="en-US"/>
              </w:rPr>
            </w:pPr>
            <w:r>
              <w:rPr>
                <w:color w:val="000000"/>
                <w:sz w:val="20"/>
                <w:szCs w:val="20"/>
                <w:lang w:val="en-US"/>
              </w:rPr>
              <w:t>45.90</w:t>
            </w:r>
          </w:p>
        </w:tc>
      </w:tr>
      <w:tr w:rsidR="001B0D8C" w:rsidRPr="004A5451" w14:paraId="31FA46F6" w14:textId="77777777" w:rsidTr="0042274E">
        <w:tc>
          <w:tcPr>
            <w:tcW w:w="2385" w:type="dxa"/>
            <w:vMerge/>
            <w:tcBorders>
              <w:left w:val="single" w:sz="4" w:space="0" w:color="auto"/>
              <w:bottom w:val="single" w:sz="4" w:space="0" w:color="auto"/>
              <w:right w:val="single" w:sz="4" w:space="0" w:color="auto"/>
            </w:tcBorders>
            <w:hideMark/>
          </w:tcPr>
          <w:p w14:paraId="4CAACF6C" w14:textId="77777777" w:rsidR="001B0D8C" w:rsidRPr="0087502C" w:rsidRDefault="001B0D8C" w:rsidP="0042274E">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4FE4351B" w14:textId="1406B11F" w:rsidR="001B0D8C" w:rsidRPr="0087502C" w:rsidRDefault="00315934" w:rsidP="0042274E">
            <w:pPr>
              <w:rPr>
                <w:sz w:val="20"/>
                <w:szCs w:val="20"/>
                <w:lang w:val="en-GB" w:eastAsia="zh-CN"/>
              </w:rPr>
            </w:pPr>
            <w:r w:rsidRPr="00315934">
              <w:rPr>
                <w:rFonts w:hint="eastAsia"/>
                <w:sz w:val="20"/>
                <w:szCs w:val="20"/>
                <w:lang w:eastAsia="zh-CN"/>
              </w:rPr>
              <w:t>（美元</w:t>
            </w:r>
            <w:r w:rsidRPr="00315934">
              <w:rPr>
                <w:rFonts w:hint="eastAsia"/>
                <w:sz w:val="20"/>
                <w:szCs w:val="20"/>
                <w:lang w:eastAsia="zh-CN"/>
              </w:rPr>
              <w:t>/</w:t>
            </w:r>
            <w:r w:rsidRPr="00315934">
              <w:rPr>
                <w:rFonts w:hint="eastAsia"/>
                <w:sz w:val="20"/>
                <w:szCs w:val="20"/>
                <w:lang w:eastAsia="zh-CN"/>
              </w:rPr>
              <w:t>二氧化碳当量吨）</w:t>
            </w:r>
          </w:p>
        </w:tc>
        <w:tc>
          <w:tcPr>
            <w:tcW w:w="4585" w:type="dxa"/>
            <w:tcBorders>
              <w:top w:val="single" w:sz="4" w:space="0" w:color="auto"/>
              <w:left w:val="nil"/>
              <w:bottom w:val="single" w:sz="4" w:space="0" w:color="auto"/>
              <w:right w:val="single" w:sz="4" w:space="0" w:color="auto"/>
            </w:tcBorders>
          </w:tcPr>
          <w:p w14:paraId="00D6229B" w14:textId="77777777" w:rsidR="001B0D8C" w:rsidRPr="0087502C" w:rsidRDefault="001B0D8C" w:rsidP="0042274E">
            <w:pPr>
              <w:jc w:val="right"/>
              <w:rPr>
                <w:color w:val="000000"/>
                <w:sz w:val="20"/>
                <w:szCs w:val="20"/>
                <w:lang w:val="en-US"/>
              </w:rPr>
            </w:pPr>
            <w:r w:rsidRPr="0087502C">
              <w:rPr>
                <w:color w:val="000000"/>
                <w:sz w:val="20"/>
                <w:szCs w:val="20"/>
                <w:lang w:val="en-US"/>
              </w:rPr>
              <w:t>3</w:t>
            </w:r>
            <w:r>
              <w:rPr>
                <w:color w:val="000000"/>
                <w:sz w:val="20"/>
                <w:szCs w:val="20"/>
                <w:lang w:val="en-US"/>
              </w:rPr>
              <w:t>2.10</w:t>
            </w:r>
          </w:p>
        </w:tc>
      </w:tr>
    </w:tbl>
    <w:p w14:paraId="17D8C950" w14:textId="77777777" w:rsidR="0004666B" w:rsidRDefault="0004666B" w:rsidP="00315934">
      <w:pPr>
        <w:rPr>
          <w:u w:val="single"/>
          <w:lang w:eastAsia="zh-CN"/>
        </w:rPr>
      </w:pPr>
    </w:p>
    <w:p w14:paraId="1F0B0046" w14:textId="25B7FE43" w:rsidR="0004666B" w:rsidRDefault="0004666B" w:rsidP="00315934">
      <w:pPr>
        <w:rPr>
          <w:u w:val="single"/>
          <w:lang w:eastAsia="zh-CN"/>
        </w:rPr>
      </w:pPr>
    </w:p>
    <w:p w14:paraId="1EA22995" w14:textId="77777777" w:rsidR="00CD6DD7" w:rsidRDefault="00CD6DD7" w:rsidP="00315934">
      <w:pPr>
        <w:rPr>
          <w:u w:val="single"/>
          <w:lang w:eastAsia="zh-CN"/>
        </w:rPr>
      </w:pPr>
    </w:p>
    <w:p w14:paraId="077D9699" w14:textId="77777777" w:rsidR="0004666B" w:rsidRDefault="0004666B" w:rsidP="00315934">
      <w:pPr>
        <w:rPr>
          <w:u w:val="single"/>
          <w:lang w:eastAsia="zh-CN"/>
        </w:rPr>
      </w:pPr>
    </w:p>
    <w:p w14:paraId="29C91BBF" w14:textId="52FA331D" w:rsidR="00315934" w:rsidRDefault="00315934" w:rsidP="00315934">
      <w:pPr>
        <w:rPr>
          <w:u w:val="single"/>
          <w:lang w:eastAsia="zh-CN"/>
        </w:rPr>
      </w:pPr>
      <w:r w:rsidRPr="00315934">
        <w:rPr>
          <w:rFonts w:hint="eastAsia"/>
          <w:u w:val="single"/>
          <w:lang w:eastAsia="zh-CN"/>
        </w:rPr>
        <w:lastRenderedPageBreak/>
        <w:t>能效</w:t>
      </w:r>
    </w:p>
    <w:p w14:paraId="6387CBF4" w14:textId="77777777" w:rsidR="0004666B" w:rsidRPr="00315934" w:rsidRDefault="0004666B" w:rsidP="00315934">
      <w:pPr>
        <w:rPr>
          <w:u w:val="single"/>
          <w:lang w:eastAsia="zh-CN"/>
        </w:rPr>
      </w:pPr>
    </w:p>
    <w:p w14:paraId="233A350C" w14:textId="4B971501" w:rsidR="00315934" w:rsidRDefault="00315934" w:rsidP="00DC59C8">
      <w:pPr>
        <w:pStyle w:val="ListParagraph"/>
        <w:numPr>
          <w:ilvl w:val="0"/>
          <w:numId w:val="8"/>
        </w:numPr>
        <w:rPr>
          <w:lang w:eastAsia="zh-CN"/>
        </w:rPr>
      </w:pPr>
      <w:r>
        <w:rPr>
          <w:rFonts w:hint="eastAsia"/>
          <w:lang w:eastAsia="zh-CN"/>
        </w:rPr>
        <w:t>该提案包括</w:t>
      </w:r>
      <w:r>
        <w:rPr>
          <w:rFonts w:hint="eastAsia"/>
          <w:lang w:eastAsia="zh-CN"/>
        </w:rPr>
        <w:t xml:space="preserve"> 80,000 </w:t>
      </w:r>
      <w:r>
        <w:rPr>
          <w:rFonts w:hint="eastAsia"/>
          <w:lang w:eastAsia="zh-CN"/>
        </w:rPr>
        <w:t>美元的指示性</w:t>
      </w:r>
      <w:r w:rsidR="000C755A">
        <w:rPr>
          <w:rFonts w:hint="eastAsia"/>
          <w:lang w:eastAsia="zh-CN"/>
        </w:rPr>
        <w:t>供资估算</w:t>
      </w:r>
      <w:r>
        <w:rPr>
          <w:rFonts w:hint="eastAsia"/>
          <w:lang w:eastAsia="zh-CN"/>
        </w:rPr>
        <w:t>，用于通过额外的重新设计、原型制作、实验室测试、</w:t>
      </w:r>
      <w:r w:rsidR="000C755A">
        <w:rPr>
          <w:rFonts w:hint="eastAsia"/>
          <w:lang w:eastAsia="zh-CN"/>
        </w:rPr>
        <w:t>核证与</w:t>
      </w:r>
      <w:r>
        <w:rPr>
          <w:rFonts w:hint="eastAsia"/>
          <w:lang w:eastAsia="zh-CN"/>
        </w:rPr>
        <w:t>培训，</w:t>
      </w:r>
      <w:r w:rsidR="000C755A">
        <w:rPr>
          <w:rFonts w:hint="eastAsia"/>
          <w:lang w:eastAsia="zh-CN"/>
        </w:rPr>
        <w:t>实现让含</w:t>
      </w:r>
      <w:r>
        <w:rPr>
          <w:rFonts w:hint="eastAsia"/>
          <w:lang w:eastAsia="zh-CN"/>
        </w:rPr>
        <w:t xml:space="preserve">R-290 </w:t>
      </w:r>
      <w:r>
        <w:rPr>
          <w:rFonts w:hint="eastAsia"/>
          <w:lang w:eastAsia="zh-CN"/>
        </w:rPr>
        <w:t>的产品能效提高</w:t>
      </w:r>
      <w:r>
        <w:rPr>
          <w:rFonts w:hint="eastAsia"/>
          <w:lang w:eastAsia="zh-CN"/>
        </w:rPr>
        <w:t>40%</w:t>
      </w:r>
      <w:r>
        <w:rPr>
          <w:rFonts w:hint="eastAsia"/>
          <w:lang w:eastAsia="zh-CN"/>
        </w:rPr>
        <w:t>，尽管</w:t>
      </w:r>
      <w:r w:rsidR="000C755A">
        <w:rPr>
          <w:rFonts w:hint="eastAsia"/>
          <w:lang w:eastAsia="zh-CN"/>
        </w:rPr>
        <w:t>相关机构尚未以此作为项目的一部分提出供资申请</w:t>
      </w:r>
      <w:r>
        <w:rPr>
          <w:rFonts w:hint="eastAsia"/>
          <w:lang w:eastAsia="zh-CN"/>
        </w:rPr>
        <w:t>。</w:t>
      </w:r>
    </w:p>
    <w:p w14:paraId="197B936A" w14:textId="77777777" w:rsidR="00315934" w:rsidRPr="000C755A" w:rsidRDefault="00315934" w:rsidP="00315934">
      <w:pPr>
        <w:rPr>
          <w:lang w:eastAsia="zh-CN"/>
        </w:rPr>
      </w:pPr>
    </w:p>
    <w:p w14:paraId="0B11CBDA" w14:textId="1ED3045C" w:rsidR="00315934" w:rsidRPr="009219BA" w:rsidRDefault="00315934" w:rsidP="00315934">
      <w:pPr>
        <w:rPr>
          <w:u w:val="single"/>
          <w:lang w:eastAsia="zh-CN"/>
        </w:rPr>
      </w:pPr>
      <w:r w:rsidRPr="009219BA">
        <w:rPr>
          <w:rFonts w:hint="eastAsia"/>
          <w:u w:val="single"/>
          <w:lang w:eastAsia="zh-CN"/>
        </w:rPr>
        <w:t>性别主流化</w:t>
      </w:r>
      <w:r w:rsidR="00DC46D0" w:rsidRPr="009219BA">
        <w:rPr>
          <w:rFonts w:hint="eastAsia"/>
          <w:u w:val="single"/>
          <w:lang w:eastAsia="zh-CN"/>
        </w:rPr>
        <w:t>的考量因素</w:t>
      </w:r>
    </w:p>
    <w:p w14:paraId="44C63067" w14:textId="77777777" w:rsidR="00315934" w:rsidRDefault="00315934" w:rsidP="00315934">
      <w:pPr>
        <w:rPr>
          <w:lang w:eastAsia="zh-CN"/>
        </w:rPr>
      </w:pPr>
    </w:p>
    <w:p w14:paraId="0FCDDB4F" w14:textId="516DAA43" w:rsidR="00315934" w:rsidRPr="00315934" w:rsidRDefault="00315934" w:rsidP="00DC59C8">
      <w:pPr>
        <w:pStyle w:val="ListParagraph"/>
        <w:numPr>
          <w:ilvl w:val="0"/>
          <w:numId w:val="8"/>
        </w:numPr>
        <w:rPr>
          <w:lang w:eastAsia="zh-CN"/>
        </w:rPr>
      </w:pPr>
      <w:r>
        <w:rPr>
          <w:rFonts w:hint="eastAsia"/>
          <w:lang w:eastAsia="zh-CN"/>
        </w:rPr>
        <w:t>在项目实施期间，开发计划署将</w:t>
      </w:r>
      <w:r w:rsidR="009219BA">
        <w:rPr>
          <w:rFonts w:hint="eastAsia"/>
          <w:lang w:eastAsia="zh-CN"/>
        </w:rPr>
        <w:t>会</w:t>
      </w:r>
      <w:r>
        <w:rPr>
          <w:rFonts w:hint="eastAsia"/>
          <w:lang w:eastAsia="zh-CN"/>
        </w:rPr>
        <w:t>寻找</w:t>
      </w:r>
      <w:r w:rsidR="009219BA">
        <w:rPr>
          <w:rFonts w:hint="eastAsia"/>
          <w:lang w:eastAsia="zh-CN"/>
        </w:rPr>
        <w:t>契机</w:t>
      </w:r>
      <w:r>
        <w:rPr>
          <w:rFonts w:hint="eastAsia"/>
          <w:lang w:eastAsia="zh-CN"/>
        </w:rPr>
        <w:t>在企业层面提供相关培训。</w:t>
      </w:r>
    </w:p>
    <w:p w14:paraId="77E227BF" w14:textId="77777777" w:rsidR="0004666B" w:rsidRDefault="0004666B" w:rsidP="009219BA">
      <w:pPr>
        <w:jc w:val="center"/>
        <w:rPr>
          <w:b/>
          <w:lang w:val="en-GB" w:eastAsia="zh-CN"/>
        </w:rPr>
      </w:pPr>
    </w:p>
    <w:p w14:paraId="102E372A" w14:textId="77777777" w:rsidR="0004666B" w:rsidRDefault="0004666B" w:rsidP="009219BA">
      <w:pPr>
        <w:jc w:val="center"/>
        <w:rPr>
          <w:b/>
          <w:lang w:val="en-GB" w:eastAsia="zh-CN"/>
        </w:rPr>
      </w:pPr>
    </w:p>
    <w:p w14:paraId="3546B47A" w14:textId="517853A8" w:rsidR="009219BA" w:rsidRPr="009219BA" w:rsidRDefault="009219BA" w:rsidP="009219BA">
      <w:pPr>
        <w:jc w:val="center"/>
        <w:rPr>
          <w:b/>
          <w:lang w:val="en-GB" w:eastAsia="zh-CN"/>
        </w:rPr>
      </w:pPr>
      <w:r w:rsidRPr="009219BA">
        <w:rPr>
          <w:rFonts w:hint="eastAsia"/>
          <w:b/>
          <w:lang w:val="en-GB" w:eastAsia="zh-CN"/>
        </w:rPr>
        <w:t>秘书处的评论和建议</w:t>
      </w:r>
    </w:p>
    <w:p w14:paraId="074675F6" w14:textId="77777777" w:rsidR="0004666B" w:rsidRDefault="0004666B" w:rsidP="009219BA">
      <w:pPr>
        <w:rPr>
          <w:b/>
          <w:lang w:val="en-GB" w:eastAsia="zh-CN"/>
        </w:rPr>
      </w:pPr>
    </w:p>
    <w:p w14:paraId="7486778C" w14:textId="17ADF2C0" w:rsidR="009219BA" w:rsidRDefault="009219BA" w:rsidP="009219BA">
      <w:pPr>
        <w:rPr>
          <w:b/>
          <w:lang w:val="en-GB" w:eastAsia="zh-CN"/>
        </w:rPr>
      </w:pPr>
      <w:r w:rsidRPr="009219BA">
        <w:rPr>
          <w:rFonts w:hint="eastAsia"/>
          <w:b/>
          <w:lang w:val="en-GB" w:eastAsia="zh-CN"/>
        </w:rPr>
        <w:t>评论</w:t>
      </w:r>
    </w:p>
    <w:p w14:paraId="7EFCCCF5" w14:textId="77777777" w:rsidR="0004666B" w:rsidRPr="009219BA" w:rsidRDefault="0004666B" w:rsidP="009219BA">
      <w:pPr>
        <w:rPr>
          <w:b/>
          <w:lang w:val="en-GB" w:eastAsia="zh-CN"/>
        </w:rPr>
      </w:pPr>
    </w:p>
    <w:p w14:paraId="65A51DC8" w14:textId="38F49A45" w:rsidR="009219BA" w:rsidRPr="0004666B" w:rsidRDefault="009219BA" w:rsidP="009219BA">
      <w:pPr>
        <w:rPr>
          <w:u w:val="single"/>
          <w:lang w:val="en-GB" w:eastAsia="zh-CN"/>
        </w:rPr>
      </w:pPr>
      <w:r w:rsidRPr="0004666B">
        <w:rPr>
          <w:rFonts w:hint="eastAsia"/>
          <w:u w:val="single"/>
          <w:lang w:val="en-GB" w:eastAsia="zh-CN"/>
        </w:rPr>
        <w:t>与</w:t>
      </w:r>
      <w:r w:rsidR="00E42160" w:rsidRPr="0004666B">
        <w:rPr>
          <w:rFonts w:ascii="Arial" w:hAnsi="Arial" w:cs="Arial"/>
          <w:color w:val="000000" w:themeColor="text1"/>
          <w:sz w:val="21"/>
          <w:szCs w:val="21"/>
          <w:u w:val="single"/>
          <w:shd w:val="clear" w:color="auto" w:fill="FFFFFF"/>
          <w:lang w:eastAsia="zh-CN"/>
        </w:rPr>
        <w:t>基加利氢氟烃</w:t>
      </w:r>
      <w:r w:rsidR="00E42160" w:rsidRPr="0004666B">
        <w:rPr>
          <w:rStyle w:val="Emphasis"/>
          <w:rFonts w:ascii="Arial" w:hAnsi="Arial" w:cs="Arial"/>
          <w:i w:val="0"/>
          <w:iCs w:val="0"/>
          <w:color w:val="000000" w:themeColor="text1"/>
          <w:sz w:val="21"/>
          <w:szCs w:val="21"/>
          <w:u w:val="single"/>
          <w:shd w:val="clear" w:color="auto" w:fill="FFFFFF"/>
          <w:lang w:eastAsia="zh-CN"/>
        </w:rPr>
        <w:t>执行计划</w:t>
      </w:r>
      <w:r w:rsidR="00E42160" w:rsidRPr="0004666B">
        <w:rPr>
          <w:rFonts w:hint="eastAsia"/>
          <w:color w:val="000000" w:themeColor="text1"/>
          <w:u w:val="single"/>
          <w:lang w:eastAsia="zh-CN"/>
        </w:rPr>
        <w:t xml:space="preserve"> (KIP)</w:t>
      </w:r>
      <w:r w:rsidRPr="0004666B">
        <w:rPr>
          <w:rFonts w:hint="eastAsia"/>
          <w:u w:val="single"/>
          <w:lang w:val="en-GB" w:eastAsia="zh-CN"/>
        </w:rPr>
        <w:t>第一阶段的关系</w:t>
      </w:r>
      <w:r w:rsidR="00DA15F7" w:rsidRPr="0004666B">
        <w:rPr>
          <w:rFonts w:hint="eastAsia"/>
          <w:u w:val="single"/>
          <w:lang w:val="en-GB" w:eastAsia="zh-CN"/>
        </w:rPr>
        <w:t>以及</w:t>
      </w:r>
      <w:r w:rsidR="00DA15F7" w:rsidRPr="0004666B">
        <w:rPr>
          <w:rFonts w:ascii="Arial" w:hAnsi="Arial" w:cs="Arial"/>
          <w:color w:val="000000" w:themeColor="text1"/>
          <w:sz w:val="21"/>
          <w:szCs w:val="21"/>
          <w:u w:val="single"/>
          <w:shd w:val="clear" w:color="auto" w:fill="FFFFFF"/>
          <w:lang w:eastAsia="zh-CN"/>
        </w:rPr>
        <w:t>氢氟烃</w:t>
      </w:r>
      <w:r w:rsidRPr="0004666B">
        <w:rPr>
          <w:rFonts w:hint="eastAsia"/>
          <w:u w:val="single"/>
          <w:lang w:val="en-GB" w:eastAsia="zh-CN"/>
        </w:rPr>
        <w:t>削减的可持续性</w:t>
      </w:r>
    </w:p>
    <w:p w14:paraId="17AFB63E" w14:textId="77777777" w:rsidR="00591E37" w:rsidRPr="009219BA" w:rsidRDefault="00591E37" w:rsidP="009219BA">
      <w:pPr>
        <w:rPr>
          <w:lang w:val="en-GB" w:eastAsia="zh-CN"/>
        </w:rPr>
      </w:pPr>
    </w:p>
    <w:p w14:paraId="0A747F77" w14:textId="675856FA" w:rsidR="009219BA" w:rsidRPr="0004666B" w:rsidRDefault="00BA0449" w:rsidP="00DC59C8">
      <w:pPr>
        <w:pStyle w:val="Heading1"/>
        <w:numPr>
          <w:ilvl w:val="0"/>
          <w:numId w:val="8"/>
        </w:numPr>
        <w:rPr>
          <w:lang w:val="en-GB" w:eastAsia="zh-CN"/>
        </w:rPr>
      </w:pPr>
      <w:r w:rsidRPr="009219BA">
        <w:rPr>
          <w:rFonts w:hint="eastAsia"/>
          <w:lang w:val="en-GB" w:eastAsia="zh-CN"/>
        </w:rPr>
        <w:t>在</w:t>
      </w:r>
      <w:r w:rsidRPr="00591E37">
        <w:rPr>
          <w:rFonts w:ascii="Arial" w:hAnsi="Arial" w:cs="Arial"/>
          <w:color w:val="000000" w:themeColor="text1"/>
          <w:sz w:val="21"/>
          <w:szCs w:val="21"/>
          <w:shd w:val="clear" w:color="auto" w:fill="FFFFFF"/>
          <w:lang w:eastAsia="zh-CN"/>
        </w:rPr>
        <w:t>基加</w:t>
      </w:r>
      <w:r w:rsidRPr="0004666B">
        <w:rPr>
          <w:rFonts w:ascii="Arial" w:hAnsi="Arial" w:cs="Arial"/>
          <w:color w:val="000000" w:themeColor="text1"/>
          <w:sz w:val="21"/>
          <w:szCs w:val="21"/>
          <w:shd w:val="clear" w:color="auto" w:fill="FFFFFF"/>
          <w:lang w:eastAsia="zh-CN"/>
        </w:rPr>
        <w:t>利氢氟烃</w:t>
      </w:r>
      <w:r w:rsidRPr="0004666B">
        <w:rPr>
          <w:rStyle w:val="Emphasis"/>
          <w:rFonts w:ascii="Arial" w:hAnsi="Arial" w:cs="Arial"/>
          <w:i w:val="0"/>
          <w:iCs w:val="0"/>
          <w:color w:val="000000" w:themeColor="text1"/>
          <w:sz w:val="21"/>
          <w:szCs w:val="21"/>
          <w:shd w:val="clear" w:color="auto" w:fill="FFFFFF"/>
          <w:lang w:eastAsia="zh-CN"/>
        </w:rPr>
        <w:t>执行计划</w:t>
      </w:r>
      <w:r w:rsidRPr="0004666B">
        <w:rPr>
          <w:rFonts w:hint="eastAsia"/>
          <w:lang w:val="en-GB" w:eastAsia="zh-CN"/>
        </w:rPr>
        <w:t>第一阶段之前，</w:t>
      </w:r>
      <w:r w:rsidR="00DA15F7" w:rsidRPr="0004666B">
        <w:rPr>
          <w:rFonts w:hint="eastAsia"/>
          <w:lang w:val="en-GB" w:eastAsia="zh-CN"/>
        </w:rPr>
        <w:t>即已</w:t>
      </w:r>
      <w:r w:rsidRPr="0004666B">
        <w:rPr>
          <w:rFonts w:hint="eastAsia"/>
          <w:lang w:val="en-GB" w:eastAsia="zh-CN"/>
        </w:rPr>
        <w:t>根据第</w:t>
      </w:r>
      <w:r w:rsidRPr="0004666B">
        <w:rPr>
          <w:rFonts w:hint="eastAsia"/>
          <w:lang w:val="en-GB" w:eastAsia="zh-CN"/>
        </w:rPr>
        <w:t xml:space="preserve"> 87/50(e) </w:t>
      </w:r>
      <w:r w:rsidRPr="0004666B">
        <w:rPr>
          <w:rFonts w:hint="eastAsia"/>
          <w:lang w:val="en-GB" w:eastAsia="zh-CN"/>
        </w:rPr>
        <w:t>号决议提交</w:t>
      </w:r>
      <w:r w:rsidR="00DA15F7" w:rsidRPr="0004666B">
        <w:rPr>
          <w:rFonts w:hint="eastAsia"/>
          <w:lang w:val="en-GB" w:eastAsia="zh-CN"/>
        </w:rPr>
        <w:t>了</w:t>
      </w:r>
      <w:proofErr w:type="spellStart"/>
      <w:r w:rsidR="009219BA" w:rsidRPr="0004666B">
        <w:rPr>
          <w:rFonts w:hint="eastAsia"/>
          <w:lang w:val="en-GB" w:eastAsia="zh-CN"/>
        </w:rPr>
        <w:t>Friocima</w:t>
      </w:r>
      <w:proofErr w:type="spellEnd"/>
      <w:r w:rsidR="009219BA" w:rsidRPr="0004666B">
        <w:rPr>
          <w:rFonts w:hint="eastAsia"/>
          <w:lang w:val="en-GB" w:eastAsia="zh-CN"/>
        </w:rPr>
        <w:t xml:space="preserve"> </w:t>
      </w:r>
      <w:r w:rsidRPr="0004666B">
        <w:rPr>
          <w:rFonts w:hint="eastAsia"/>
          <w:lang w:val="en-GB" w:eastAsia="zh-CN"/>
        </w:rPr>
        <w:t>的</w:t>
      </w:r>
      <w:r w:rsidR="009219BA" w:rsidRPr="0004666B">
        <w:rPr>
          <w:rFonts w:hint="eastAsia"/>
          <w:lang w:val="en-GB" w:eastAsia="zh-CN"/>
        </w:rPr>
        <w:t>项目提案。</w:t>
      </w:r>
      <w:r w:rsidR="009219BA" w:rsidRPr="0004666B">
        <w:rPr>
          <w:rFonts w:hint="eastAsia"/>
          <w:lang w:val="en-GB" w:eastAsia="zh-CN"/>
        </w:rPr>
        <w:t xml:space="preserve"> </w:t>
      </w:r>
      <w:r w:rsidR="009219BA" w:rsidRPr="0004666B">
        <w:rPr>
          <w:rFonts w:hint="eastAsia"/>
          <w:lang w:val="en-GB" w:eastAsia="zh-CN"/>
        </w:rPr>
        <w:t>因此，开发计划署</w:t>
      </w:r>
      <w:r w:rsidRPr="0004666B">
        <w:rPr>
          <w:rFonts w:hint="eastAsia"/>
          <w:lang w:val="en-GB" w:eastAsia="zh-CN"/>
        </w:rPr>
        <w:t>阐明</w:t>
      </w:r>
      <w:r w:rsidR="009219BA" w:rsidRPr="0004666B">
        <w:rPr>
          <w:rFonts w:hint="eastAsia"/>
          <w:lang w:val="en-GB" w:eastAsia="zh-CN"/>
        </w:rPr>
        <w:t>，</w:t>
      </w:r>
      <w:proofErr w:type="spellStart"/>
      <w:r w:rsidR="009219BA" w:rsidRPr="0004666B">
        <w:rPr>
          <w:rFonts w:hint="eastAsia"/>
          <w:lang w:val="en-GB" w:eastAsia="zh-CN"/>
        </w:rPr>
        <w:t>Friocima</w:t>
      </w:r>
      <w:proofErr w:type="spellEnd"/>
      <w:r w:rsidR="009219BA" w:rsidRPr="0004666B">
        <w:rPr>
          <w:rFonts w:hint="eastAsia"/>
          <w:lang w:val="en-GB" w:eastAsia="zh-CN"/>
        </w:rPr>
        <w:t xml:space="preserve"> </w:t>
      </w:r>
      <w:r w:rsidR="009219BA" w:rsidRPr="0004666B">
        <w:rPr>
          <w:rFonts w:hint="eastAsia"/>
          <w:lang w:val="en-GB" w:eastAsia="zh-CN"/>
        </w:rPr>
        <w:t>的转换</w:t>
      </w:r>
      <w:r w:rsidRPr="0004666B">
        <w:rPr>
          <w:rFonts w:hint="eastAsia"/>
          <w:lang w:val="en-GB" w:eastAsia="zh-CN"/>
        </w:rPr>
        <w:t>与这些工作将</w:t>
      </w:r>
      <w:r w:rsidR="009219BA" w:rsidRPr="0004666B">
        <w:rPr>
          <w:rFonts w:hint="eastAsia"/>
          <w:lang w:val="en-GB" w:eastAsia="zh-CN"/>
        </w:rPr>
        <w:t>要纳入墨西哥</w:t>
      </w:r>
      <w:r w:rsidR="00751E8B">
        <w:rPr>
          <w:rFonts w:hint="eastAsia"/>
          <w:lang w:val="en-GB" w:eastAsia="zh-CN"/>
        </w:rPr>
        <w:t>的</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009219BA" w:rsidRPr="0004666B">
        <w:rPr>
          <w:rFonts w:hint="eastAsia"/>
          <w:lang w:val="en-GB" w:eastAsia="zh-CN"/>
        </w:rPr>
        <w:t>总体战略</w:t>
      </w:r>
      <w:r w:rsidRPr="0004666B">
        <w:rPr>
          <w:rFonts w:hint="eastAsia"/>
          <w:lang w:val="en-GB" w:eastAsia="zh-CN"/>
        </w:rPr>
        <w:t>具有一致性</w:t>
      </w:r>
      <w:r w:rsidR="009219BA" w:rsidRPr="0004666B">
        <w:rPr>
          <w:rFonts w:hint="eastAsia"/>
          <w:lang w:val="en-GB" w:eastAsia="zh-CN"/>
        </w:rPr>
        <w:t>。</w:t>
      </w:r>
      <w:r w:rsidR="00E720F1" w:rsidRPr="0004666B">
        <w:rPr>
          <w:rFonts w:hint="eastAsia"/>
          <w:lang w:val="en-GB" w:eastAsia="zh-CN"/>
        </w:rPr>
        <w:t>鉴于</w:t>
      </w:r>
      <w:r w:rsidR="009219BA" w:rsidRPr="0004666B">
        <w:rPr>
          <w:rFonts w:hint="eastAsia"/>
          <w:lang w:val="en-GB" w:eastAsia="zh-CN"/>
        </w:rPr>
        <w:t xml:space="preserve">R-290 </w:t>
      </w:r>
      <w:r w:rsidRPr="0004666B">
        <w:rPr>
          <w:rFonts w:hint="eastAsia"/>
          <w:lang w:val="en-GB" w:eastAsia="zh-CN"/>
        </w:rPr>
        <w:t>技术可用且具有可及性</w:t>
      </w:r>
      <w:r w:rsidR="009219BA" w:rsidRPr="0004666B">
        <w:rPr>
          <w:rFonts w:hint="eastAsia"/>
          <w:lang w:val="en-GB" w:eastAsia="zh-CN"/>
        </w:rPr>
        <w:t>，</w:t>
      </w:r>
      <w:r w:rsidR="004F1CCB" w:rsidRPr="0004666B">
        <w:rPr>
          <w:rFonts w:hint="eastAsia"/>
          <w:lang w:val="en-GB" w:eastAsia="zh-CN"/>
        </w:rPr>
        <w:t>独立式的</w:t>
      </w:r>
      <w:r w:rsidR="009219BA" w:rsidRPr="0004666B">
        <w:rPr>
          <w:rFonts w:hint="eastAsia"/>
          <w:lang w:val="en-GB" w:eastAsia="zh-CN"/>
        </w:rPr>
        <w:t>商</w:t>
      </w:r>
      <w:r w:rsidRPr="0004666B">
        <w:rPr>
          <w:rFonts w:hint="eastAsia"/>
          <w:lang w:val="en-GB" w:eastAsia="zh-CN"/>
        </w:rPr>
        <w:t>用</w:t>
      </w:r>
      <w:r w:rsidR="009219BA" w:rsidRPr="0004666B">
        <w:rPr>
          <w:rFonts w:hint="eastAsia"/>
          <w:lang w:val="en-GB" w:eastAsia="zh-CN"/>
        </w:rPr>
        <w:t>制冷子行业计划在</w:t>
      </w:r>
      <w:r w:rsidR="009219BA" w:rsidRPr="0004666B">
        <w:rPr>
          <w:rFonts w:hint="eastAsia"/>
          <w:lang w:val="en-GB" w:eastAsia="zh-CN"/>
        </w:rPr>
        <w:t xml:space="preserve"> 2024 </w:t>
      </w:r>
      <w:r w:rsidR="009219BA" w:rsidRPr="0004666B">
        <w:rPr>
          <w:rFonts w:hint="eastAsia"/>
          <w:lang w:val="en-GB" w:eastAsia="zh-CN"/>
        </w:rPr>
        <w:t>年之前</w:t>
      </w:r>
      <w:r w:rsidR="00E15157" w:rsidRPr="0004666B">
        <w:rPr>
          <w:rFonts w:hint="eastAsia"/>
          <w:lang w:val="en-GB" w:eastAsia="zh-CN"/>
        </w:rPr>
        <w:t>实现</w:t>
      </w:r>
      <w:r w:rsidR="009219BA" w:rsidRPr="0004666B">
        <w:rPr>
          <w:rFonts w:hint="eastAsia"/>
          <w:lang w:val="en-GB" w:eastAsia="zh-CN"/>
        </w:rPr>
        <w:t>过渡</w:t>
      </w:r>
      <w:r w:rsidR="004F1CCB" w:rsidRPr="0004666B">
        <w:rPr>
          <w:rFonts w:hint="eastAsia"/>
          <w:lang w:val="en-GB" w:eastAsia="zh-CN"/>
        </w:rPr>
        <w:t>、</w:t>
      </w:r>
      <w:r w:rsidR="004F1CCB" w:rsidRPr="0004666B">
        <w:rPr>
          <w:lang w:val="en-GB" w:eastAsia="zh-CN"/>
        </w:rPr>
        <w:t>开始</w:t>
      </w:r>
      <w:r w:rsidR="00E15157" w:rsidRPr="0004666B">
        <w:rPr>
          <w:rFonts w:hint="eastAsia"/>
          <w:lang w:val="en-GB" w:eastAsia="zh-CN"/>
        </w:rPr>
        <w:t>使用</w:t>
      </w:r>
      <w:r w:rsidR="009219BA" w:rsidRPr="0004666B">
        <w:rPr>
          <w:rFonts w:hint="eastAsia"/>
          <w:lang w:val="en-GB" w:eastAsia="zh-CN"/>
        </w:rPr>
        <w:t>R-290</w:t>
      </w:r>
      <w:r w:rsidR="009219BA" w:rsidRPr="0004666B">
        <w:rPr>
          <w:rFonts w:hint="eastAsia"/>
          <w:lang w:val="en-GB" w:eastAsia="zh-CN"/>
        </w:rPr>
        <w:t>。虽然其他六家国有企业已使用</w:t>
      </w:r>
      <w:r w:rsidR="00EB060D" w:rsidRPr="0004666B">
        <w:rPr>
          <w:rFonts w:hint="eastAsia"/>
          <w:lang w:val="en-GB" w:eastAsia="zh-CN"/>
        </w:rPr>
        <w:t>其</w:t>
      </w:r>
      <w:r w:rsidR="009219BA" w:rsidRPr="0004666B">
        <w:rPr>
          <w:rFonts w:hint="eastAsia"/>
          <w:lang w:val="en-GB" w:eastAsia="zh-CN"/>
        </w:rPr>
        <w:t>自有资金</w:t>
      </w:r>
      <w:r w:rsidR="00EB060D" w:rsidRPr="0004666B">
        <w:rPr>
          <w:rFonts w:hint="eastAsia"/>
          <w:lang w:val="en-GB" w:eastAsia="zh-CN"/>
        </w:rPr>
        <w:t>完成对</w:t>
      </w:r>
      <w:r w:rsidR="009219BA" w:rsidRPr="0004666B">
        <w:rPr>
          <w:rFonts w:hint="eastAsia"/>
          <w:lang w:val="en-GB" w:eastAsia="zh-CN"/>
        </w:rPr>
        <w:t>R-290</w:t>
      </w:r>
      <w:r w:rsidR="00EB060D" w:rsidRPr="0004666B">
        <w:rPr>
          <w:rFonts w:hint="eastAsia"/>
          <w:lang w:val="en-GB" w:eastAsia="zh-CN"/>
        </w:rPr>
        <w:t>的转换</w:t>
      </w:r>
      <w:r w:rsidR="009219BA" w:rsidRPr="0004666B">
        <w:rPr>
          <w:rFonts w:hint="eastAsia"/>
          <w:lang w:val="en-GB" w:eastAsia="zh-CN"/>
        </w:rPr>
        <w:t>，但</w:t>
      </w:r>
      <w:r w:rsidR="009219BA" w:rsidRPr="0004666B">
        <w:rPr>
          <w:rFonts w:hint="eastAsia"/>
          <w:lang w:val="en-GB" w:eastAsia="zh-CN"/>
        </w:rPr>
        <w:t xml:space="preserve"> </w:t>
      </w:r>
      <w:proofErr w:type="spellStart"/>
      <w:r w:rsidR="009219BA" w:rsidRPr="0004666B">
        <w:rPr>
          <w:rFonts w:hint="eastAsia"/>
          <w:lang w:val="en-GB" w:eastAsia="zh-CN"/>
        </w:rPr>
        <w:t>Friocima</w:t>
      </w:r>
      <w:proofErr w:type="spellEnd"/>
      <w:r w:rsidR="009219BA" w:rsidRPr="0004666B">
        <w:rPr>
          <w:rFonts w:hint="eastAsia"/>
          <w:lang w:val="en-GB" w:eastAsia="zh-CN"/>
        </w:rPr>
        <w:t xml:space="preserve"> </w:t>
      </w:r>
      <w:r w:rsidR="00EB060D" w:rsidRPr="0004666B">
        <w:rPr>
          <w:rFonts w:hint="eastAsia"/>
          <w:lang w:val="en-GB" w:eastAsia="zh-CN"/>
        </w:rPr>
        <w:t>是这个</w:t>
      </w:r>
      <w:r w:rsidR="009219BA" w:rsidRPr="0004666B">
        <w:rPr>
          <w:rFonts w:hint="eastAsia"/>
          <w:lang w:val="en-GB" w:eastAsia="zh-CN"/>
        </w:rPr>
        <w:t>子行业中唯一一家尚未转换并需要多边基金援助的墨西哥企业。</w:t>
      </w:r>
      <w:r w:rsidR="00384403" w:rsidRPr="0004666B">
        <w:rPr>
          <w:rFonts w:hint="eastAsia"/>
          <w:lang w:val="en-GB" w:eastAsia="zh-CN"/>
        </w:rPr>
        <w:t>按照</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0004666B" w:rsidRPr="0004666B">
        <w:rPr>
          <w:rFonts w:hint="eastAsia"/>
          <w:lang w:val="en-GB" w:eastAsia="zh-CN"/>
        </w:rPr>
        <w:t>对</w:t>
      </w:r>
      <w:r w:rsidR="00384403" w:rsidRPr="0004666B">
        <w:rPr>
          <w:rFonts w:hint="eastAsia"/>
          <w:lang w:val="en-GB" w:eastAsia="zh-CN"/>
        </w:rPr>
        <w:t>该子行业制定的总体战略，</w:t>
      </w:r>
      <w:proofErr w:type="spellStart"/>
      <w:r w:rsidR="009219BA" w:rsidRPr="0004666B">
        <w:rPr>
          <w:rFonts w:hint="eastAsia"/>
          <w:lang w:val="en-GB" w:eastAsia="zh-CN"/>
        </w:rPr>
        <w:t>Friocima</w:t>
      </w:r>
      <w:proofErr w:type="spellEnd"/>
      <w:r w:rsidR="009219BA" w:rsidRPr="0004666B">
        <w:rPr>
          <w:rFonts w:hint="eastAsia"/>
          <w:lang w:val="en-GB" w:eastAsia="zh-CN"/>
        </w:rPr>
        <w:t>的转换</w:t>
      </w:r>
      <w:r w:rsidR="00384403" w:rsidRPr="0004666B">
        <w:rPr>
          <w:rFonts w:hint="eastAsia"/>
          <w:lang w:val="en-GB" w:eastAsia="zh-CN"/>
        </w:rPr>
        <w:t>工作</w:t>
      </w:r>
      <w:r w:rsidR="009219BA" w:rsidRPr="0004666B">
        <w:rPr>
          <w:rFonts w:hint="eastAsia"/>
          <w:lang w:val="en-GB" w:eastAsia="zh-CN"/>
        </w:rPr>
        <w:t>需要</w:t>
      </w:r>
      <w:r w:rsidR="00384403" w:rsidRPr="0004666B">
        <w:rPr>
          <w:rFonts w:hint="eastAsia"/>
          <w:lang w:val="en-GB" w:eastAsia="zh-CN"/>
        </w:rPr>
        <w:t>在</w:t>
      </w:r>
      <w:r w:rsidR="00384403" w:rsidRPr="0004666B">
        <w:rPr>
          <w:rFonts w:hint="eastAsia"/>
          <w:lang w:val="en-GB" w:eastAsia="zh-CN"/>
        </w:rPr>
        <w:t xml:space="preserve"> 2024 </w:t>
      </w:r>
      <w:r w:rsidR="00384403" w:rsidRPr="0004666B">
        <w:rPr>
          <w:rFonts w:hint="eastAsia"/>
          <w:lang w:val="en-GB" w:eastAsia="zh-CN"/>
        </w:rPr>
        <w:t>年完成，</w:t>
      </w:r>
      <w:r w:rsidR="0004666B" w:rsidRPr="0004666B">
        <w:rPr>
          <w:rFonts w:hint="eastAsia"/>
          <w:lang w:val="en-GB" w:eastAsia="zh-CN"/>
        </w:rPr>
        <w:t>从而</w:t>
      </w:r>
      <w:r w:rsidR="009219BA" w:rsidRPr="0004666B">
        <w:rPr>
          <w:rFonts w:hint="eastAsia"/>
          <w:lang w:val="en-GB" w:eastAsia="zh-CN"/>
        </w:rPr>
        <w:t>保持竞争力</w:t>
      </w:r>
      <w:r w:rsidR="0004666B" w:rsidRPr="0004666B">
        <w:rPr>
          <w:rFonts w:hint="eastAsia"/>
          <w:lang w:val="en-GB" w:eastAsia="zh-CN"/>
        </w:rPr>
        <w:t>并</w:t>
      </w:r>
      <w:r w:rsidR="00384403" w:rsidRPr="0004666B">
        <w:rPr>
          <w:rFonts w:hint="eastAsia"/>
          <w:lang w:val="en-GB" w:eastAsia="zh-CN"/>
        </w:rPr>
        <w:t>符合</w:t>
      </w:r>
      <w:r w:rsidR="009219BA" w:rsidRPr="0004666B">
        <w:rPr>
          <w:rFonts w:hint="eastAsia"/>
          <w:lang w:val="en-GB" w:eastAsia="zh-CN"/>
        </w:rPr>
        <w:t>行业趋势。</w:t>
      </w:r>
    </w:p>
    <w:p w14:paraId="7BE84526" w14:textId="0490D60B" w:rsidR="009219BA" w:rsidRPr="0004666B" w:rsidRDefault="009219BA" w:rsidP="00DC59C8">
      <w:pPr>
        <w:pStyle w:val="ListParagraph"/>
        <w:numPr>
          <w:ilvl w:val="0"/>
          <w:numId w:val="8"/>
        </w:numPr>
        <w:rPr>
          <w:lang w:eastAsia="zh-CN"/>
        </w:rPr>
      </w:pPr>
      <w:r w:rsidRPr="0004666B">
        <w:rPr>
          <w:rFonts w:hint="eastAsia"/>
          <w:lang w:eastAsia="zh-CN"/>
        </w:rPr>
        <w:t>关于墨西哥政府是否能够在项目完成后禁止进口和制造</w:t>
      </w:r>
      <w:r w:rsidR="004F1CCB" w:rsidRPr="0004666B">
        <w:rPr>
          <w:rFonts w:hint="eastAsia"/>
          <w:lang w:eastAsia="zh-CN"/>
        </w:rPr>
        <w:t>含</w:t>
      </w:r>
      <w:r w:rsidR="004F1CCB" w:rsidRPr="0004666B">
        <w:rPr>
          <w:rFonts w:ascii="Arial" w:hAnsi="Arial" w:cs="Arial"/>
          <w:color w:val="000000" w:themeColor="text1"/>
          <w:sz w:val="21"/>
          <w:szCs w:val="21"/>
          <w:shd w:val="clear" w:color="auto" w:fill="FFFFFF"/>
          <w:lang w:eastAsia="zh-CN"/>
        </w:rPr>
        <w:t>氢氟烃</w:t>
      </w:r>
      <w:r w:rsidRPr="0004666B">
        <w:rPr>
          <w:rFonts w:hint="eastAsia"/>
          <w:lang w:eastAsia="zh-CN"/>
        </w:rPr>
        <w:t>的独立</w:t>
      </w:r>
      <w:r w:rsidR="004F1CCB" w:rsidRPr="0004666B">
        <w:rPr>
          <w:rFonts w:hint="eastAsia"/>
          <w:lang w:eastAsia="zh-CN"/>
        </w:rPr>
        <w:t>式</w:t>
      </w:r>
      <w:r w:rsidRPr="0004666B">
        <w:rPr>
          <w:rFonts w:hint="eastAsia"/>
          <w:lang w:eastAsia="zh-CN"/>
        </w:rPr>
        <w:t>商用冰箱，开发计划署</w:t>
      </w:r>
      <w:r w:rsidR="00381AC3" w:rsidRPr="0004666B">
        <w:rPr>
          <w:rFonts w:hint="eastAsia"/>
          <w:lang w:eastAsia="zh-CN"/>
        </w:rPr>
        <w:t>阐明</w:t>
      </w:r>
      <w:r w:rsidRPr="0004666B">
        <w:rPr>
          <w:rFonts w:hint="eastAsia"/>
          <w:lang w:eastAsia="zh-CN"/>
        </w:rPr>
        <w:t>，</w:t>
      </w:r>
      <w:r w:rsidR="00381AC3" w:rsidRPr="0004666B">
        <w:rPr>
          <w:rFonts w:hint="eastAsia"/>
          <w:lang w:eastAsia="zh-CN"/>
        </w:rPr>
        <w:t>该国</w:t>
      </w:r>
      <w:r w:rsidRPr="0004666B">
        <w:rPr>
          <w:rFonts w:hint="eastAsia"/>
          <w:lang w:eastAsia="zh-CN"/>
        </w:rPr>
        <w:t>政府有意限制</w:t>
      </w:r>
      <w:r w:rsidR="00381AC3" w:rsidRPr="0004666B">
        <w:rPr>
          <w:rFonts w:hint="eastAsia"/>
          <w:lang w:eastAsia="zh-CN"/>
        </w:rPr>
        <w:t>本国制造和进口含</w:t>
      </w:r>
      <w:r w:rsidRPr="0004666B">
        <w:rPr>
          <w:rFonts w:hint="eastAsia"/>
          <w:lang w:eastAsia="zh-CN"/>
        </w:rPr>
        <w:t xml:space="preserve">HFC-134a </w:t>
      </w:r>
      <w:r w:rsidRPr="0004666B">
        <w:rPr>
          <w:rFonts w:hint="eastAsia"/>
          <w:lang w:eastAsia="zh-CN"/>
        </w:rPr>
        <w:t>的小型独立式制冷装置，并且在</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Pr="0004666B">
        <w:rPr>
          <w:rFonts w:hint="eastAsia"/>
          <w:lang w:eastAsia="zh-CN"/>
        </w:rPr>
        <w:t>第一阶段实施期间，</w:t>
      </w:r>
      <w:r w:rsidR="006D3BBF" w:rsidRPr="0004666B">
        <w:rPr>
          <w:rFonts w:hint="eastAsia"/>
          <w:lang w:eastAsia="zh-CN"/>
        </w:rPr>
        <w:t>其</w:t>
      </w:r>
      <w:r w:rsidRPr="0004666B">
        <w:rPr>
          <w:rFonts w:hint="eastAsia"/>
          <w:lang w:eastAsia="zh-CN"/>
        </w:rPr>
        <w:t>将</w:t>
      </w:r>
      <w:r w:rsidR="006D3BBF" w:rsidRPr="0004666B">
        <w:rPr>
          <w:rFonts w:hint="eastAsia"/>
          <w:lang w:eastAsia="zh-CN"/>
        </w:rPr>
        <w:t>对可用于限制本</w:t>
      </w:r>
      <w:r w:rsidR="000566F3" w:rsidRPr="0004666B">
        <w:rPr>
          <w:rFonts w:hint="eastAsia"/>
          <w:lang w:eastAsia="zh-CN"/>
        </w:rPr>
        <w:t>国</w:t>
      </w:r>
      <w:r w:rsidR="006D3BBF" w:rsidRPr="0004666B">
        <w:rPr>
          <w:rFonts w:hint="eastAsia"/>
          <w:lang w:eastAsia="zh-CN"/>
        </w:rPr>
        <w:t>制造和进口独立式商</w:t>
      </w:r>
      <w:r w:rsidR="000566F3" w:rsidRPr="0004666B">
        <w:rPr>
          <w:rFonts w:hint="eastAsia"/>
          <w:lang w:eastAsia="zh-CN"/>
        </w:rPr>
        <w:t>用</w:t>
      </w:r>
      <w:r w:rsidR="006D3BBF" w:rsidRPr="0004666B">
        <w:rPr>
          <w:rFonts w:hint="eastAsia"/>
          <w:lang w:eastAsia="zh-CN"/>
        </w:rPr>
        <w:t>冰箱</w:t>
      </w:r>
      <w:r w:rsidR="003B5CB8" w:rsidRPr="0004666B">
        <w:rPr>
          <w:rFonts w:hint="eastAsia"/>
          <w:lang w:eastAsia="zh-CN"/>
        </w:rPr>
        <w:t>、</w:t>
      </w:r>
      <w:r w:rsidR="006D3BBF" w:rsidRPr="0004666B">
        <w:rPr>
          <w:rFonts w:hint="eastAsia"/>
          <w:lang w:eastAsia="zh-CN"/>
        </w:rPr>
        <w:t>转换为</w:t>
      </w:r>
      <w:r w:rsidR="006D3BBF" w:rsidRPr="0004666B">
        <w:rPr>
          <w:rFonts w:hint="eastAsia"/>
          <w:lang w:eastAsia="zh-CN"/>
        </w:rPr>
        <w:t xml:space="preserve"> R-290</w:t>
      </w:r>
      <w:r w:rsidR="006D3BBF" w:rsidRPr="0004666B">
        <w:rPr>
          <w:rFonts w:hint="eastAsia"/>
          <w:lang w:eastAsia="zh-CN"/>
        </w:rPr>
        <w:t>（制冷剂充注量</w:t>
      </w:r>
      <w:r w:rsidR="003B5CB8" w:rsidRPr="0004666B">
        <w:rPr>
          <w:rFonts w:hint="eastAsia"/>
          <w:lang w:eastAsia="zh-CN"/>
        </w:rPr>
        <w:t>可</w:t>
      </w:r>
      <w:r w:rsidR="006D3BBF" w:rsidRPr="0004666B">
        <w:rPr>
          <w:rFonts w:hint="eastAsia"/>
          <w:lang w:eastAsia="zh-CN"/>
        </w:rPr>
        <w:t>高达</w:t>
      </w:r>
      <w:r w:rsidR="006D3BBF" w:rsidRPr="0004666B">
        <w:rPr>
          <w:rFonts w:hint="eastAsia"/>
          <w:lang w:eastAsia="zh-CN"/>
        </w:rPr>
        <w:t xml:space="preserve"> 150 </w:t>
      </w:r>
      <w:r w:rsidR="006D3BBF" w:rsidRPr="0004666B">
        <w:rPr>
          <w:rFonts w:hint="eastAsia"/>
          <w:lang w:eastAsia="zh-CN"/>
        </w:rPr>
        <w:t>克）的</w:t>
      </w:r>
      <w:r w:rsidRPr="0004666B">
        <w:rPr>
          <w:rFonts w:hint="eastAsia"/>
          <w:lang w:eastAsia="zh-CN"/>
        </w:rPr>
        <w:t>监管机制</w:t>
      </w:r>
      <w:r w:rsidR="006D3BBF" w:rsidRPr="0004666B">
        <w:rPr>
          <w:rFonts w:hint="eastAsia"/>
          <w:lang w:eastAsia="zh-CN"/>
        </w:rPr>
        <w:t>进行分析</w:t>
      </w:r>
      <w:r w:rsidRPr="0004666B">
        <w:rPr>
          <w:rFonts w:hint="eastAsia"/>
          <w:lang w:eastAsia="zh-CN"/>
        </w:rPr>
        <w:t>。墨西哥的</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005437FF" w:rsidRPr="0004666B">
        <w:rPr>
          <w:rFonts w:hint="eastAsia"/>
          <w:lang w:eastAsia="zh-CN"/>
        </w:rPr>
        <w:t>预定</w:t>
      </w:r>
      <w:r w:rsidR="003B5CB8" w:rsidRPr="0004666B">
        <w:rPr>
          <w:rFonts w:hint="eastAsia"/>
          <w:lang w:eastAsia="zh-CN"/>
        </w:rPr>
        <w:t>将</w:t>
      </w:r>
      <w:r w:rsidRPr="0004666B">
        <w:rPr>
          <w:rFonts w:hint="eastAsia"/>
          <w:lang w:eastAsia="zh-CN"/>
        </w:rPr>
        <w:t>提交</w:t>
      </w:r>
      <w:r w:rsidR="005C566E" w:rsidRPr="0004666B">
        <w:rPr>
          <w:rFonts w:hint="eastAsia"/>
          <w:lang w:eastAsia="zh-CN"/>
        </w:rPr>
        <w:t>至</w:t>
      </w:r>
      <w:r w:rsidRPr="0004666B">
        <w:rPr>
          <w:rFonts w:hint="eastAsia"/>
          <w:lang w:eastAsia="zh-CN"/>
        </w:rPr>
        <w:t>执行委员会第</w:t>
      </w:r>
      <w:r w:rsidRPr="0004666B">
        <w:rPr>
          <w:rFonts w:hint="eastAsia"/>
          <w:lang w:eastAsia="zh-CN"/>
        </w:rPr>
        <w:t xml:space="preserve"> 93 </w:t>
      </w:r>
      <w:r w:rsidRPr="0004666B">
        <w:rPr>
          <w:rFonts w:hint="eastAsia"/>
          <w:lang w:eastAsia="zh-CN"/>
        </w:rPr>
        <w:t>次会议。</w:t>
      </w:r>
    </w:p>
    <w:p w14:paraId="1BB967B9" w14:textId="77777777" w:rsidR="0004666B" w:rsidRDefault="0004666B" w:rsidP="00384403">
      <w:pPr>
        <w:rPr>
          <w:lang w:eastAsia="zh-CN"/>
        </w:rPr>
      </w:pPr>
    </w:p>
    <w:p w14:paraId="7950D86B" w14:textId="08975341" w:rsidR="00384403" w:rsidRDefault="00EE6D1B" w:rsidP="00DC59C8">
      <w:pPr>
        <w:pStyle w:val="ListParagraph"/>
        <w:numPr>
          <w:ilvl w:val="0"/>
          <w:numId w:val="8"/>
        </w:numPr>
        <w:rPr>
          <w:lang w:eastAsia="zh-CN"/>
        </w:rPr>
      </w:pPr>
      <w:r>
        <w:rPr>
          <w:rFonts w:hint="eastAsia"/>
          <w:lang w:eastAsia="zh-CN"/>
        </w:rPr>
        <w:t>至于</w:t>
      </w:r>
      <w:r w:rsidR="00384403" w:rsidRPr="00384403">
        <w:rPr>
          <w:rFonts w:hint="eastAsia"/>
          <w:lang w:eastAsia="zh-CN"/>
        </w:rPr>
        <w:t>企业完成</w:t>
      </w:r>
      <w:r>
        <w:rPr>
          <w:rFonts w:hint="eastAsia"/>
          <w:lang w:eastAsia="zh-CN"/>
        </w:rPr>
        <w:t>该</w:t>
      </w:r>
      <w:r w:rsidR="00384403" w:rsidRPr="00384403">
        <w:rPr>
          <w:rFonts w:hint="eastAsia"/>
          <w:lang w:eastAsia="zh-CN"/>
        </w:rPr>
        <w:t>项目能力的潜在风险，开发</w:t>
      </w:r>
      <w:r>
        <w:rPr>
          <w:rFonts w:hint="eastAsia"/>
          <w:lang w:eastAsia="zh-CN"/>
        </w:rPr>
        <w:t>计划</w:t>
      </w:r>
      <w:r w:rsidR="00384403" w:rsidRPr="00384403">
        <w:rPr>
          <w:rFonts w:hint="eastAsia"/>
          <w:lang w:eastAsia="zh-CN"/>
        </w:rPr>
        <w:t>署认为这种风险很低，因为</w:t>
      </w:r>
      <w:r w:rsidR="00384403" w:rsidRPr="00384403">
        <w:rPr>
          <w:rFonts w:hint="eastAsia"/>
          <w:lang w:eastAsia="zh-CN"/>
        </w:rPr>
        <w:t xml:space="preserve"> </w:t>
      </w:r>
      <w:proofErr w:type="spellStart"/>
      <w:r w:rsidR="00384403" w:rsidRPr="00384403">
        <w:rPr>
          <w:rFonts w:hint="eastAsia"/>
          <w:lang w:eastAsia="zh-CN"/>
        </w:rPr>
        <w:t>Friocima</w:t>
      </w:r>
      <w:proofErr w:type="spellEnd"/>
      <w:r w:rsidR="00384403" w:rsidRPr="00384403">
        <w:rPr>
          <w:rFonts w:hint="eastAsia"/>
          <w:lang w:eastAsia="zh-CN"/>
        </w:rPr>
        <w:t xml:space="preserve"> </w:t>
      </w:r>
      <w:r w:rsidR="00384403" w:rsidRPr="00384403">
        <w:rPr>
          <w:rFonts w:hint="eastAsia"/>
          <w:lang w:eastAsia="zh-CN"/>
        </w:rPr>
        <w:t>是一家</w:t>
      </w:r>
      <w:r>
        <w:rPr>
          <w:rFonts w:hint="eastAsia"/>
          <w:lang w:eastAsia="zh-CN"/>
        </w:rPr>
        <w:t>具有完善</w:t>
      </w:r>
      <w:r w:rsidR="00384403" w:rsidRPr="00384403">
        <w:rPr>
          <w:rFonts w:hint="eastAsia"/>
          <w:lang w:eastAsia="zh-CN"/>
        </w:rPr>
        <w:t>结构的企业，</w:t>
      </w:r>
      <w:r w:rsidR="00F9204C">
        <w:rPr>
          <w:rFonts w:hint="eastAsia"/>
          <w:lang w:eastAsia="zh-CN"/>
        </w:rPr>
        <w:t>其</w:t>
      </w:r>
      <w:r w:rsidR="00384403" w:rsidRPr="00384403">
        <w:rPr>
          <w:rFonts w:hint="eastAsia"/>
          <w:lang w:eastAsia="zh-CN"/>
        </w:rPr>
        <w:t>在市场上</w:t>
      </w:r>
      <w:r w:rsidR="00F9204C">
        <w:rPr>
          <w:rFonts w:hint="eastAsia"/>
          <w:lang w:eastAsia="zh-CN"/>
        </w:rPr>
        <w:t>已</w:t>
      </w:r>
      <w:r w:rsidR="00384403" w:rsidRPr="00384403">
        <w:rPr>
          <w:rFonts w:hint="eastAsia"/>
          <w:lang w:eastAsia="zh-CN"/>
        </w:rPr>
        <w:t>活跃多年</w:t>
      </w:r>
      <w:r>
        <w:rPr>
          <w:rFonts w:hint="eastAsia"/>
          <w:lang w:eastAsia="zh-CN"/>
        </w:rPr>
        <w:t>，且</w:t>
      </w:r>
      <w:r w:rsidR="00384403" w:rsidRPr="00384403">
        <w:rPr>
          <w:rFonts w:hint="eastAsia"/>
          <w:lang w:eastAsia="zh-CN"/>
        </w:rPr>
        <w:t>拥有技术专长。秘书处</w:t>
      </w:r>
      <w:r>
        <w:rPr>
          <w:rFonts w:hint="eastAsia"/>
          <w:lang w:eastAsia="zh-CN"/>
        </w:rPr>
        <w:t>也</w:t>
      </w:r>
      <w:r w:rsidR="00384403" w:rsidRPr="00384403">
        <w:rPr>
          <w:rFonts w:hint="eastAsia"/>
          <w:lang w:eastAsia="zh-CN"/>
        </w:rPr>
        <w:t>认为这种风险很低，因为</w:t>
      </w:r>
      <w:r w:rsidR="00384403" w:rsidRPr="00384403">
        <w:rPr>
          <w:rFonts w:hint="eastAsia"/>
          <w:lang w:eastAsia="zh-CN"/>
        </w:rPr>
        <w:t xml:space="preserve"> R</w:t>
      </w:r>
      <w:r>
        <w:rPr>
          <w:lang w:eastAsia="zh-CN"/>
        </w:rPr>
        <w:t>-</w:t>
      </w:r>
      <w:r w:rsidR="00384403" w:rsidRPr="00384403">
        <w:rPr>
          <w:rFonts w:hint="eastAsia"/>
          <w:lang w:eastAsia="zh-CN"/>
        </w:rPr>
        <w:t xml:space="preserve">290 </w:t>
      </w:r>
      <w:r>
        <w:rPr>
          <w:rFonts w:hint="eastAsia"/>
          <w:lang w:eastAsia="zh-CN"/>
        </w:rPr>
        <w:t>有当地制造，其生产价格</w:t>
      </w:r>
      <w:r w:rsidR="00384403" w:rsidRPr="00384403">
        <w:rPr>
          <w:rFonts w:hint="eastAsia"/>
          <w:lang w:eastAsia="zh-CN"/>
        </w:rPr>
        <w:t>低于</w:t>
      </w:r>
      <w:r w:rsidR="00384403" w:rsidRPr="00384403">
        <w:rPr>
          <w:rFonts w:hint="eastAsia"/>
          <w:lang w:eastAsia="zh-CN"/>
        </w:rPr>
        <w:t xml:space="preserve"> HFC-134a </w:t>
      </w:r>
      <w:r w:rsidR="00384403" w:rsidRPr="00384403">
        <w:rPr>
          <w:rFonts w:hint="eastAsia"/>
          <w:lang w:eastAsia="zh-CN"/>
        </w:rPr>
        <w:t>的价格</w:t>
      </w:r>
      <w:r w:rsidR="006F70B9">
        <w:rPr>
          <w:rFonts w:hint="eastAsia"/>
          <w:lang w:eastAsia="zh-CN"/>
        </w:rPr>
        <w:t>，</w:t>
      </w:r>
      <w:r w:rsidR="00384403" w:rsidRPr="00384403">
        <w:rPr>
          <w:rFonts w:hint="eastAsia"/>
          <w:lang w:eastAsia="zh-CN"/>
        </w:rPr>
        <w:t>且</w:t>
      </w:r>
      <w:r>
        <w:rPr>
          <w:rFonts w:hint="eastAsia"/>
          <w:lang w:eastAsia="zh-CN"/>
        </w:rPr>
        <w:t>含</w:t>
      </w:r>
      <w:r w:rsidR="00384403" w:rsidRPr="00384403">
        <w:rPr>
          <w:rFonts w:hint="eastAsia"/>
          <w:lang w:eastAsia="zh-CN"/>
        </w:rPr>
        <w:t xml:space="preserve"> R-290 </w:t>
      </w:r>
      <w:r w:rsidR="00384403" w:rsidRPr="00384403">
        <w:rPr>
          <w:rFonts w:hint="eastAsia"/>
          <w:lang w:eastAsia="zh-CN"/>
        </w:rPr>
        <w:t>的产品已经在墨西哥市场</w:t>
      </w:r>
      <w:r w:rsidR="006F70B9">
        <w:rPr>
          <w:rFonts w:hint="eastAsia"/>
          <w:lang w:eastAsia="zh-CN"/>
        </w:rPr>
        <w:t>有</w:t>
      </w:r>
      <w:r w:rsidR="00384403" w:rsidRPr="00384403">
        <w:rPr>
          <w:rFonts w:hint="eastAsia"/>
          <w:lang w:eastAsia="zh-CN"/>
        </w:rPr>
        <w:t>售，</w:t>
      </w:r>
      <w:r w:rsidR="006F70B9">
        <w:rPr>
          <w:rFonts w:hint="eastAsia"/>
          <w:lang w:eastAsia="zh-CN"/>
        </w:rPr>
        <w:t>供货</w:t>
      </w:r>
      <w:r w:rsidR="00384403" w:rsidRPr="00384403">
        <w:rPr>
          <w:rFonts w:hint="eastAsia"/>
          <w:lang w:eastAsia="zh-CN"/>
        </w:rPr>
        <w:t>由已经</w:t>
      </w:r>
      <w:r w:rsidR="005C18D8">
        <w:rPr>
          <w:rFonts w:hint="eastAsia"/>
          <w:lang w:eastAsia="zh-CN"/>
        </w:rPr>
        <w:t>就</w:t>
      </w:r>
      <w:r w:rsidR="006F70B9">
        <w:rPr>
          <w:rFonts w:hint="eastAsia"/>
          <w:lang w:eastAsia="zh-CN"/>
        </w:rPr>
        <w:t>此</w:t>
      </w:r>
      <w:r w:rsidR="005C18D8">
        <w:rPr>
          <w:rFonts w:hint="eastAsia"/>
          <w:lang w:eastAsia="zh-CN"/>
        </w:rPr>
        <w:t>用途</w:t>
      </w:r>
      <w:r w:rsidR="0004666B">
        <w:rPr>
          <w:rFonts w:hint="eastAsia"/>
          <w:lang w:eastAsia="zh-CN"/>
        </w:rPr>
        <w:t>完成</w:t>
      </w:r>
      <w:r w:rsidR="00384403" w:rsidRPr="00384403">
        <w:rPr>
          <w:rFonts w:hint="eastAsia"/>
          <w:lang w:eastAsia="zh-CN"/>
        </w:rPr>
        <w:t>转换的</w:t>
      </w:r>
      <w:r w:rsidR="005C18D8" w:rsidRPr="00384403">
        <w:rPr>
          <w:rFonts w:hint="eastAsia"/>
          <w:lang w:eastAsia="zh-CN"/>
        </w:rPr>
        <w:t>其他</w:t>
      </w:r>
      <w:r w:rsidR="006F70B9">
        <w:rPr>
          <w:rFonts w:hint="eastAsia"/>
          <w:lang w:eastAsia="zh-CN"/>
        </w:rPr>
        <w:t>本国</w:t>
      </w:r>
      <w:r w:rsidR="00384403" w:rsidRPr="00384403">
        <w:rPr>
          <w:rFonts w:hint="eastAsia"/>
          <w:lang w:eastAsia="zh-CN"/>
        </w:rPr>
        <w:t>制造商提供。</w:t>
      </w:r>
    </w:p>
    <w:p w14:paraId="4864B79C" w14:textId="77777777" w:rsidR="0004666B" w:rsidRDefault="0004666B" w:rsidP="0004666B">
      <w:pPr>
        <w:pStyle w:val="ListParagraph"/>
        <w:rPr>
          <w:lang w:eastAsia="zh-CN"/>
        </w:rPr>
      </w:pPr>
    </w:p>
    <w:p w14:paraId="36677A8F" w14:textId="2AF7F7F3" w:rsidR="001A104A" w:rsidRDefault="001A104A" w:rsidP="00DC59C8">
      <w:pPr>
        <w:pStyle w:val="Heading1"/>
        <w:numPr>
          <w:ilvl w:val="0"/>
          <w:numId w:val="8"/>
        </w:numPr>
        <w:rPr>
          <w:lang w:val="en-GB" w:eastAsia="zh-CN"/>
        </w:rPr>
      </w:pPr>
      <w:r w:rsidRPr="001A104A">
        <w:rPr>
          <w:rFonts w:hint="eastAsia"/>
          <w:lang w:val="en-GB" w:eastAsia="zh-CN"/>
        </w:rPr>
        <w:t>尽管该项目</w:t>
      </w:r>
      <w:r w:rsidR="005B252D">
        <w:rPr>
          <w:rFonts w:hint="eastAsia"/>
          <w:lang w:val="en-GB" w:eastAsia="zh-CN"/>
        </w:rPr>
        <w:t>拟议削减</w:t>
      </w:r>
      <w:r w:rsidRPr="001A104A">
        <w:rPr>
          <w:rFonts w:hint="eastAsia"/>
          <w:lang w:val="en-GB" w:eastAsia="zh-CN"/>
        </w:rPr>
        <w:t>的</w:t>
      </w:r>
      <w:r w:rsidR="00620D65">
        <w:rPr>
          <w:rFonts w:hint="eastAsia"/>
          <w:lang w:val="en-GB" w:eastAsia="zh-CN"/>
        </w:rPr>
        <w:t>氢氟烃</w:t>
      </w:r>
      <w:r w:rsidRPr="001A104A">
        <w:rPr>
          <w:rFonts w:hint="eastAsia"/>
          <w:lang w:val="en-GB" w:eastAsia="zh-CN"/>
        </w:rPr>
        <w:t>消费量与全国总消费量相比较小，但秘书处认为这将有助于完成墨西哥独立</w:t>
      </w:r>
      <w:r w:rsidR="008A3A6F">
        <w:rPr>
          <w:rFonts w:hint="eastAsia"/>
          <w:lang w:val="en-GB" w:eastAsia="zh-CN"/>
        </w:rPr>
        <w:t>式商用冰柜这一</w:t>
      </w:r>
      <w:r w:rsidRPr="001A104A">
        <w:rPr>
          <w:rFonts w:hint="eastAsia"/>
          <w:lang w:val="en-GB" w:eastAsia="zh-CN"/>
        </w:rPr>
        <w:t>子行业的转换</w:t>
      </w:r>
      <w:r w:rsidR="008A3A6F">
        <w:rPr>
          <w:rFonts w:hint="eastAsia"/>
          <w:lang w:val="en-GB" w:eastAsia="zh-CN"/>
        </w:rPr>
        <w:t>工作</w:t>
      </w:r>
      <w:r w:rsidRPr="001A104A">
        <w:rPr>
          <w:rFonts w:hint="eastAsia"/>
          <w:lang w:val="en-GB" w:eastAsia="zh-CN"/>
        </w:rPr>
        <w:t>，</w:t>
      </w:r>
      <w:r w:rsidR="008A3A6F">
        <w:rPr>
          <w:rFonts w:hint="eastAsia"/>
          <w:lang w:val="en-GB" w:eastAsia="zh-CN"/>
        </w:rPr>
        <w:t>且可让</w:t>
      </w:r>
      <w:r w:rsidRPr="001A104A">
        <w:rPr>
          <w:rFonts w:hint="eastAsia"/>
          <w:lang w:val="en-GB" w:eastAsia="zh-CN"/>
        </w:rPr>
        <w:t>政府考虑在</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Pr="001A104A">
        <w:rPr>
          <w:rFonts w:hint="eastAsia"/>
          <w:lang w:val="en-GB" w:eastAsia="zh-CN"/>
        </w:rPr>
        <w:t>第一阶段实施期间</w:t>
      </w:r>
      <w:r w:rsidR="008A3A6F">
        <w:rPr>
          <w:rFonts w:hint="eastAsia"/>
          <w:lang w:val="en-GB" w:eastAsia="zh-CN"/>
        </w:rPr>
        <w:t>采取</w:t>
      </w:r>
      <w:r w:rsidR="008A3A6F" w:rsidRPr="001A104A">
        <w:rPr>
          <w:rFonts w:hint="eastAsia"/>
          <w:lang w:val="en-GB" w:eastAsia="zh-CN"/>
        </w:rPr>
        <w:t>监管措施</w:t>
      </w:r>
      <w:r w:rsidRPr="001A104A">
        <w:rPr>
          <w:rFonts w:hint="eastAsia"/>
          <w:lang w:val="en-GB" w:eastAsia="zh-CN"/>
        </w:rPr>
        <w:t>限制类似设备的进口和制造，使</w:t>
      </w:r>
      <w:r w:rsidR="008A3A6F">
        <w:rPr>
          <w:rFonts w:hint="eastAsia"/>
          <w:lang w:val="en-GB" w:eastAsia="zh-CN"/>
        </w:rPr>
        <w:t>得</w:t>
      </w:r>
      <w:r w:rsidRPr="001A104A">
        <w:rPr>
          <w:rFonts w:hint="eastAsia"/>
          <w:lang w:val="en-GB" w:eastAsia="zh-CN"/>
        </w:rPr>
        <w:t>向</w:t>
      </w:r>
      <w:r w:rsidRPr="001A104A">
        <w:rPr>
          <w:rFonts w:hint="eastAsia"/>
          <w:lang w:val="en-GB" w:eastAsia="zh-CN"/>
        </w:rPr>
        <w:t xml:space="preserve"> R-290 </w:t>
      </w:r>
      <w:r w:rsidRPr="001A104A">
        <w:rPr>
          <w:rFonts w:hint="eastAsia"/>
          <w:lang w:val="en-GB" w:eastAsia="zh-CN"/>
        </w:rPr>
        <w:t>的过渡得以持续，</w:t>
      </w:r>
      <w:r w:rsidR="006261C4">
        <w:rPr>
          <w:rFonts w:hint="eastAsia"/>
          <w:lang w:val="en-GB" w:eastAsia="zh-CN"/>
        </w:rPr>
        <w:t>且</w:t>
      </w:r>
      <w:r w:rsidRPr="001A104A">
        <w:rPr>
          <w:rFonts w:hint="eastAsia"/>
          <w:lang w:val="en-GB" w:eastAsia="zh-CN"/>
        </w:rPr>
        <w:t>有助于限制该子行业中</w:t>
      </w:r>
      <w:r w:rsidRPr="001A104A">
        <w:rPr>
          <w:rFonts w:hint="eastAsia"/>
          <w:lang w:val="en-GB" w:eastAsia="zh-CN"/>
        </w:rPr>
        <w:t xml:space="preserve"> HFC</w:t>
      </w:r>
      <w:r w:rsidR="006261C4">
        <w:rPr>
          <w:lang w:val="en-GB" w:eastAsia="zh-CN"/>
        </w:rPr>
        <w:t>-</w:t>
      </w:r>
      <w:r w:rsidRPr="001A104A">
        <w:rPr>
          <w:rFonts w:hint="eastAsia"/>
          <w:lang w:val="en-GB" w:eastAsia="zh-CN"/>
        </w:rPr>
        <w:t xml:space="preserve">134a </w:t>
      </w:r>
      <w:r w:rsidR="006261C4">
        <w:rPr>
          <w:rFonts w:hint="eastAsia"/>
          <w:lang w:val="en-GB" w:eastAsia="zh-CN"/>
        </w:rPr>
        <w:t>库存</w:t>
      </w:r>
      <w:r w:rsidRPr="001A104A">
        <w:rPr>
          <w:rFonts w:hint="eastAsia"/>
          <w:lang w:val="en-GB" w:eastAsia="zh-CN"/>
        </w:rPr>
        <w:t>的增加，无论</w:t>
      </w:r>
      <w:r w:rsidR="006261C4">
        <w:rPr>
          <w:rFonts w:hint="eastAsia"/>
          <w:lang w:val="en-GB" w:eastAsia="zh-CN"/>
        </w:rPr>
        <w:t>其库存</w:t>
      </w:r>
      <w:r w:rsidRPr="001A104A">
        <w:rPr>
          <w:rFonts w:hint="eastAsia"/>
          <w:lang w:val="en-GB" w:eastAsia="zh-CN"/>
        </w:rPr>
        <w:t>来自新制造的</w:t>
      </w:r>
      <w:r w:rsidR="006261C4" w:rsidRPr="001A104A">
        <w:rPr>
          <w:rFonts w:hint="eastAsia"/>
          <w:lang w:val="en-GB" w:eastAsia="zh-CN"/>
        </w:rPr>
        <w:t>设备</w:t>
      </w:r>
      <w:r w:rsidRPr="001A104A">
        <w:rPr>
          <w:rFonts w:hint="eastAsia"/>
          <w:lang w:val="en-GB" w:eastAsia="zh-CN"/>
        </w:rPr>
        <w:t>还是进口设备</w:t>
      </w:r>
      <w:r w:rsidR="006261C4">
        <w:rPr>
          <w:rFonts w:hint="eastAsia"/>
          <w:lang w:val="en-GB" w:eastAsia="zh-CN"/>
        </w:rPr>
        <w:t>，</w:t>
      </w:r>
      <w:r w:rsidR="004C1208">
        <w:rPr>
          <w:rFonts w:hint="eastAsia"/>
          <w:lang w:val="en-GB" w:eastAsia="zh-CN"/>
        </w:rPr>
        <w:t>也</w:t>
      </w:r>
      <w:r w:rsidR="006261C4">
        <w:rPr>
          <w:rFonts w:hint="eastAsia"/>
          <w:lang w:val="en-GB" w:eastAsia="zh-CN"/>
        </w:rPr>
        <w:t>有助于限制该物质用于</w:t>
      </w:r>
      <w:r w:rsidRPr="001A104A">
        <w:rPr>
          <w:rFonts w:hint="eastAsia"/>
          <w:lang w:val="en-GB" w:eastAsia="zh-CN"/>
        </w:rPr>
        <w:t>维修</w:t>
      </w:r>
      <w:r w:rsidR="006261C4">
        <w:rPr>
          <w:rFonts w:hint="eastAsia"/>
          <w:lang w:val="en-GB" w:eastAsia="zh-CN"/>
        </w:rPr>
        <w:t>用途</w:t>
      </w:r>
      <w:r w:rsidRPr="001A104A">
        <w:rPr>
          <w:rFonts w:hint="eastAsia"/>
          <w:lang w:val="en-GB" w:eastAsia="zh-CN"/>
        </w:rPr>
        <w:t>的</w:t>
      </w:r>
      <w:r w:rsidR="006261C4" w:rsidRPr="001A104A">
        <w:rPr>
          <w:rFonts w:hint="eastAsia"/>
          <w:lang w:val="en-GB" w:eastAsia="zh-CN"/>
        </w:rPr>
        <w:t>未来</w:t>
      </w:r>
      <w:r w:rsidRPr="001A104A">
        <w:rPr>
          <w:rFonts w:hint="eastAsia"/>
          <w:lang w:val="en-GB" w:eastAsia="zh-CN"/>
        </w:rPr>
        <w:t>相关</w:t>
      </w:r>
      <w:r w:rsidR="006261C4">
        <w:rPr>
          <w:rFonts w:hint="eastAsia"/>
          <w:lang w:val="en-GB" w:eastAsia="zh-CN"/>
        </w:rPr>
        <w:t>消费量</w:t>
      </w:r>
      <w:r w:rsidRPr="001A104A">
        <w:rPr>
          <w:rFonts w:hint="eastAsia"/>
          <w:lang w:val="en-GB" w:eastAsia="zh-CN"/>
        </w:rPr>
        <w:t>。</w:t>
      </w:r>
    </w:p>
    <w:p w14:paraId="3AD584A9" w14:textId="4C7E404C" w:rsidR="001A104A" w:rsidRPr="004C1208" w:rsidRDefault="004C1208" w:rsidP="001A104A">
      <w:pPr>
        <w:rPr>
          <w:u w:val="single"/>
          <w:lang w:val="en-GB" w:eastAsia="zh-CN"/>
        </w:rPr>
      </w:pPr>
      <w:r w:rsidRPr="004C1208">
        <w:rPr>
          <w:rFonts w:hint="eastAsia"/>
          <w:u w:val="single"/>
          <w:lang w:val="en-GB" w:eastAsia="zh-CN"/>
        </w:rPr>
        <w:t>从起点扣减</w:t>
      </w:r>
      <w:r w:rsidR="0004666B" w:rsidRPr="0004666B">
        <w:rPr>
          <w:rFonts w:hint="eastAsia"/>
          <w:u w:val="single"/>
          <w:lang w:val="en-GB" w:eastAsia="zh-CN"/>
        </w:rPr>
        <w:t>氢氟烃</w:t>
      </w:r>
      <w:r w:rsidR="001A104A" w:rsidRPr="004C1208">
        <w:rPr>
          <w:rFonts w:hint="eastAsia"/>
          <w:u w:val="single"/>
          <w:lang w:val="en-GB" w:eastAsia="zh-CN"/>
        </w:rPr>
        <w:t>减排量</w:t>
      </w:r>
    </w:p>
    <w:p w14:paraId="2C4F1087" w14:textId="77777777" w:rsidR="001A104A" w:rsidRPr="001A104A" w:rsidRDefault="001A104A" w:rsidP="001A104A">
      <w:pPr>
        <w:rPr>
          <w:lang w:val="en-GB" w:eastAsia="zh-CN"/>
        </w:rPr>
      </w:pPr>
    </w:p>
    <w:p w14:paraId="7039C94E" w14:textId="3D6B0FF1" w:rsidR="001A104A" w:rsidRDefault="001A104A" w:rsidP="00DC59C8">
      <w:pPr>
        <w:pStyle w:val="Heading1"/>
        <w:numPr>
          <w:ilvl w:val="0"/>
          <w:numId w:val="8"/>
        </w:numPr>
        <w:rPr>
          <w:lang w:val="en-GB" w:eastAsia="zh-CN"/>
        </w:rPr>
      </w:pPr>
      <w:r w:rsidRPr="001A104A">
        <w:rPr>
          <w:rFonts w:hint="eastAsia"/>
          <w:lang w:val="en-GB" w:eastAsia="zh-CN"/>
        </w:rPr>
        <w:t>因本项目</w:t>
      </w:r>
      <w:r w:rsidR="004C1208">
        <w:rPr>
          <w:rFonts w:hint="eastAsia"/>
          <w:lang w:val="en-GB" w:eastAsia="zh-CN"/>
        </w:rPr>
        <w:t>获批</w:t>
      </w:r>
      <w:r w:rsidRPr="001A104A">
        <w:rPr>
          <w:rFonts w:hint="eastAsia"/>
          <w:lang w:val="en-GB" w:eastAsia="zh-CN"/>
        </w:rPr>
        <w:t>而淘汰的</w:t>
      </w:r>
      <w:r w:rsidRPr="001A104A">
        <w:rPr>
          <w:rFonts w:hint="eastAsia"/>
          <w:lang w:val="en-GB" w:eastAsia="zh-CN"/>
        </w:rPr>
        <w:t xml:space="preserve"> 7,407 </w:t>
      </w:r>
      <w:r w:rsidRPr="001A104A">
        <w:rPr>
          <w:rFonts w:hint="eastAsia"/>
          <w:lang w:val="en-GB" w:eastAsia="zh-CN"/>
        </w:rPr>
        <w:t>二氧化碳当量吨（</w:t>
      </w:r>
      <w:r w:rsidRPr="001A104A">
        <w:rPr>
          <w:rFonts w:hint="eastAsia"/>
          <w:lang w:val="en-GB" w:eastAsia="zh-CN"/>
        </w:rPr>
        <w:t xml:space="preserve">5.18 </w:t>
      </w:r>
      <w:r w:rsidRPr="001A104A">
        <w:rPr>
          <w:rFonts w:hint="eastAsia"/>
          <w:lang w:val="en-GB" w:eastAsia="zh-CN"/>
        </w:rPr>
        <w:t>公吨）</w:t>
      </w:r>
      <w:r w:rsidR="004C1208">
        <w:rPr>
          <w:rFonts w:hint="eastAsia"/>
          <w:lang w:val="en-GB" w:eastAsia="zh-CN"/>
        </w:rPr>
        <w:t>HFC</w:t>
      </w:r>
      <w:r w:rsidR="004C1208">
        <w:rPr>
          <w:lang w:val="en-GB" w:eastAsia="zh-CN"/>
        </w:rPr>
        <w:t>-</w:t>
      </w:r>
      <w:r w:rsidRPr="001A104A">
        <w:rPr>
          <w:rFonts w:hint="eastAsia"/>
          <w:lang w:val="en-GB" w:eastAsia="zh-CN"/>
        </w:rPr>
        <w:t>134a</w:t>
      </w:r>
      <w:r w:rsidR="004C1208">
        <w:rPr>
          <w:rFonts w:hint="eastAsia"/>
          <w:lang w:val="en-GB" w:eastAsia="zh-CN"/>
        </w:rPr>
        <w:t>，</w:t>
      </w:r>
      <w:r w:rsidRPr="001A104A">
        <w:rPr>
          <w:rFonts w:hint="eastAsia"/>
          <w:lang w:val="en-GB" w:eastAsia="zh-CN"/>
        </w:rPr>
        <w:t>将计入</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Pr="001A104A">
        <w:rPr>
          <w:rFonts w:hint="eastAsia"/>
          <w:lang w:val="en-GB" w:eastAsia="zh-CN"/>
        </w:rPr>
        <w:t>中</w:t>
      </w:r>
      <w:r w:rsidR="009D75F1">
        <w:rPr>
          <w:rFonts w:hint="eastAsia"/>
          <w:lang w:val="en-GB" w:eastAsia="zh-CN"/>
        </w:rPr>
        <w:t>已</w:t>
      </w:r>
      <w:r w:rsidRPr="001A104A">
        <w:rPr>
          <w:rFonts w:hint="eastAsia"/>
          <w:lang w:val="en-GB" w:eastAsia="zh-CN"/>
        </w:rPr>
        <w:t>确定的</w:t>
      </w:r>
      <w:r w:rsidR="009D75F1">
        <w:rPr>
          <w:rFonts w:hint="eastAsia"/>
          <w:lang w:val="en-GB" w:eastAsia="zh-CN"/>
        </w:rPr>
        <w:t>、</w:t>
      </w:r>
      <w:r w:rsidRPr="001A104A">
        <w:rPr>
          <w:rFonts w:hint="eastAsia"/>
          <w:lang w:val="en-GB" w:eastAsia="zh-CN"/>
        </w:rPr>
        <w:t>有资格获得</w:t>
      </w:r>
      <w:r w:rsidR="009D75F1">
        <w:rPr>
          <w:rFonts w:hint="eastAsia"/>
          <w:lang w:val="en-GB" w:eastAsia="zh-CN"/>
        </w:rPr>
        <w:t>供资</w:t>
      </w:r>
      <w:r w:rsidRPr="001A104A">
        <w:rPr>
          <w:rFonts w:hint="eastAsia"/>
          <w:lang w:val="en-GB" w:eastAsia="zh-CN"/>
        </w:rPr>
        <w:t>的消费</w:t>
      </w:r>
      <w:r w:rsidR="009D75F1">
        <w:rPr>
          <w:rFonts w:hint="eastAsia"/>
          <w:lang w:val="en-GB" w:eastAsia="zh-CN"/>
        </w:rPr>
        <w:t>量</w:t>
      </w:r>
      <w:r w:rsidRPr="001A104A">
        <w:rPr>
          <w:rFonts w:hint="eastAsia"/>
          <w:lang w:val="en-GB" w:eastAsia="zh-CN"/>
        </w:rPr>
        <w:t>。</w:t>
      </w:r>
      <w:r w:rsidRPr="001A104A">
        <w:rPr>
          <w:rFonts w:hint="eastAsia"/>
          <w:lang w:val="en-GB" w:eastAsia="zh-CN"/>
        </w:rPr>
        <w:t xml:space="preserve"> </w:t>
      </w:r>
      <w:r w:rsidRPr="001A104A">
        <w:rPr>
          <w:rFonts w:hint="eastAsia"/>
          <w:lang w:val="en-GB" w:eastAsia="zh-CN"/>
        </w:rPr>
        <w:t>因此，一旦确定</w:t>
      </w:r>
      <w:r w:rsidR="00751E8B">
        <w:rPr>
          <w:rFonts w:hint="eastAsia"/>
          <w:lang w:val="en-GB" w:eastAsia="zh-CN"/>
        </w:rPr>
        <w:t>氢氟烃</w:t>
      </w:r>
      <w:r w:rsidR="00A1362D" w:rsidRPr="001A104A">
        <w:rPr>
          <w:rFonts w:hint="eastAsia"/>
          <w:lang w:val="en-GB" w:eastAsia="zh-CN"/>
        </w:rPr>
        <w:t>消费量</w:t>
      </w:r>
      <w:r w:rsidR="00A1362D">
        <w:rPr>
          <w:rFonts w:hint="eastAsia"/>
          <w:lang w:val="en-GB" w:eastAsia="zh-CN"/>
        </w:rPr>
        <w:t>的</w:t>
      </w:r>
      <w:r w:rsidRPr="001A104A">
        <w:rPr>
          <w:rFonts w:hint="eastAsia"/>
          <w:lang w:val="en-GB" w:eastAsia="zh-CN"/>
        </w:rPr>
        <w:t>持续总体</w:t>
      </w:r>
      <w:r w:rsidR="00A1362D">
        <w:rPr>
          <w:rFonts w:hint="eastAsia"/>
          <w:lang w:val="en-GB" w:eastAsia="zh-CN"/>
        </w:rPr>
        <w:t>削减量</w:t>
      </w:r>
      <w:r w:rsidRPr="001A104A">
        <w:rPr>
          <w:rFonts w:hint="eastAsia"/>
          <w:lang w:val="en-GB" w:eastAsia="zh-CN"/>
        </w:rPr>
        <w:t>起点，将需要根据</w:t>
      </w:r>
      <w:r w:rsidR="00751E8B">
        <w:rPr>
          <w:rFonts w:hint="eastAsia"/>
          <w:lang w:val="en-GB" w:eastAsia="zh-CN"/>
        </w:rPr>
        <w:t>氢氟烃</w:t>
      </w:r>
      <w:r w:rsidRPr="001A104A">
        <w:rPr>
          <w:rFonts w:hint="eastAsia"/>
          <w:lang w:val="en-GB" w:eastAsia="zh-CN"/>
        </w:rPr>
        <w:t>成本指南（目前正</w:t>
      </w:r>
      <w:r w:rsidR="00A1362D">
        <w:rPr>
          <w:rFonts w:hint="eastAsia"/>
          <w:lang w:val="en-GB" w:eastAsia="zh-CN"/>
        </w:rPr>
        <w:t>处于</w:t>
      </w:r>
      <w:r w:rsidRPr="001A104A">
        <w:rPr>
          <w:rFonts w:hint="eastAsia"/>
          <w:lang w:val="en-GB" w:eastAsia="zh-CN"/>
        </w:rPr>
        <w:t>讨论</w:t>
      </w:r>
      <w:r w:rsidR="00A1362D">
        <w:rPr>
          <w:rFonts w:hint="eastAsia"/>
          <w:lang w:val="en-GB" w:eastAsia="zh-CN"/>
        </w:rPr>
        <w:t>阶段</w:t>
      </w:r>
      <w:r w:rsidRPr="001A104A">
        <w:rPr>
          <w:rFonts w:hint="eastAsia"/>
          <w:lang w:val="en-GB" w:eastAsia="zh-CN"/>
        </w:rPr>
        <w:t>）商定的方法</w:t>
      </w:r>
      <w:r w:rsidR="00A1362D">
        <w:rPr>
          <w:rFonts w:hint="eastAsia"/>
          <w:lang w:val="en-GB" w:eastAsia="zh-CN"/>
        </w:rPr>
        <w:t>对</w:t>
      </w:r>
      <w:r w:rsidRPr="001A104A">
        <w:rPr>
          <w:rFonts w:hint="eastAsia"/>
          <w:lang w:val="en-GB" w:eastAsia="zh-CN"/>
        </w:rPr>
        <w:t>本项目</w:t>
      </w:r>
      <w:r w:rsidR="00A1362D">
        <w:rPr>
          <w:rFonts w:hint="eastAsia"/>
          <w:lang w:val="en-GB" w:eastAsia="zh-CN"/>
        </w:rPr>
        <w:t>拟议</w:t>
      </w:r>
      <w:r w:rsidRPr="001A104A">
        <w:rPr>
          <w:rFonts w:hint="eastAsia"/>
          <w:lang w:val="en-GB" w:eastAsia="zh-CN"/>
        </w:rPr>
        <w:t>的</w:t>
      </w:r>
      <w:r w:rsidR="00A1362D">
        <w:rPr>
          <w:rFonts w:hint="eastAsia"/>
          <w:lang w:val="en-GB" w:eastAsia="zh-CN"/>
        </w:rPr>
        <w:t>削减</w:t>
      </w:r>
      <w:r w:rsidRPr="001A104A">
        <w:rPr>
          <w:rFonts w:hint="eastAsia"/>
          <w:lang w:val="en-GB" w:eastAsia="zh-CN"/>
        </w:rPr>
        <w:t>量</w:t>
      </w:r>
      <w:r w:rsidR="00A1362D">
        <w:rPr>
          <w:rFonts w:hint="eastAsia"/>
          <w:lang w:val="en-GB" w:eastAsia="zh-CN"/>
        </w:rPr>
        <w:t>予以扣减</w:t>
      </w:r>
      <w:r w:rsidRPr="001A104A">
        <w:rPr>
          <w:rFonts w:hint="eastAsia"/>
          <w:lang w:val="en-GB" w:eastAsia="zh-CN"/>
        </w:rPr>
        <w:t>。</w:t>
      </w:r>
    </w:p>
    <w:p w14:paraId="3F7275E0" w14:textId="1038770A" w:rsidR="001A104A" w:rsidRPr="00F10A79" w:rsidRDefault="002C1B04" w:rsidP="001A104A">
      <w:pPr>
        <w:rPr>
          <w:u w:val="single"/>
          <w:lang w:eastAsia="zh-CN"/>
        </w:rPr>
      </w:pPr>
      <w:r>
        <w:rPr>
          <w:rFonts w:hint="eastAsia"/>
          <w:u w:val="single"/>
          <w:lang w:eastAsia="zh-CN"/>
        </w:rPr>
        <w:lastRenderedPageBreak/>
        <w:t>拟议</w:t>
      </w:r>
      <w:r w:rsidR="00F10A79" w:rsidRPr="00F10A79">
        <w:rPr>
          <w:rFonts w:hint="eastAsia"/>
          <w:u w:val="single"/>
          <w:lang w:eastAsia="zh-CN"/>
        </w:rPr>
        <w:t>费用以及</w:t>
      </w:r>
      <w:r>
        <w:rPr>
          <w:rFonts w:hint="eastAsia"/>
          <w:u w:val="single"/>
          <w:lang w:eastAsia="zh-CN"/>
        </w:rPr>
        <w:t>修订</w:t>
      </w:r>
      <w:r w:rsidR="00F10A79" w:rsidRPr="00F10A79">
        <w:rPr>
          <w:rFonts w:hint="eastAsia"/>
          <w:u w:val="single"/>
          <w:lang w:eastAsia="zh-CN"/>
        </w:rPr>
        <w:t>费用</w:t>
      </w:r>
    </w:p>
    <w:p w14:paraId="2520E420" w14:textId="77777777" w:rsidR="001A104A" w:rsidRDefault="001A104A" w:rsidP="001A104A">
      <w:pPr>
        <w:rPr>
          <w:lang w:eastAsia="zh-CN"/>
        </w:rPr>
      </w:pPr>
    </w:p>
    <w:p w14:paraId="2B326A68" w14:textId="775EEB20" w:rsidR="001A104A" w:rsidRDefault="001A104A" w:rsidP="00DC59C8">
      <w:pPr>
        <w:pStyle w:val="ListParagraph"/>
        <w:numPr>
          <w:ilvl w:val="0"/>
          <w:numId w:val="8"/>
        </w:numPr>
        <w:rPr>
          <w:lang w:eastAsia="zh-CN"/>
        </w:rPr>
      </w:pPr>
      <w:r>
        <w:rPr>
          <w:rFonts w:hint="eastAsia"/>
          <w:lang w:eastAsia="zh-CN"/>
        </w:rPr>
        <w:t>秘书处和开发计划署</w:t>
      </w:r>
      <w:r w:rsidR="00F10A79">
        <w:rPr>
          <w:rFonts w:hint="eastAsia"/>
          <w:lang w:eastAsia="zh-CN"/>
        </w:rPr>
        <w:t>对</w:t>
      </w:r>
      <w:proofErr w:type="spellStart"/>
      <w:r>
        <w:rPr>
          <w:rFonts w:hint="eastAsia"/>
          <w:lang w:eastAsia="zh-CN"/>
        </w:rPr>
        <w:t>Friocima</w:t>
      </w:r>
      <w:proofErr w:type="spellEnd"/>
      <w:r>
        <w:rPr>
          <w:rFonts w:hint="eastAsia"/>
          <w:lang w:eastAsia="zh-CN"/>
        </w:rPr>
        <w:t xml:space="preserve"> </w:t>
      </w:r>
      <w:r w:rsidR="00F10A79">
        <w:rPr>
          <w:rFonts w:hint="eastAsia"/>
          <w:lang w:eastAsia="zh-CN"/>
        </w:rPr>
        <w:t>转换</w:t>
      </w:r>
      <w:r>
        <w:rPr>
          <w:rFonts w:hint="eastAsia"/>
          <w:lang w:eastAsia="zh-CN"/>
        </w:rPr>
        <w:t>改造所需的每个项目</w:t>
      </w:r>
      <w:r w:rsidR="00F10A79">
        <w:rPr>
          <w:rFonts w:hint="eastAsia"/>
          <w:lang w:eastAsia="zh-CN"/>
        </w:rPr>
        <w:t>均进行了详细讨论</w:t>
      </w:r>
      <w:r>
        <w:rPr>
          <w:rFonts w:hint="eastAsia"/>
          <w:lang w:eastAsia="zh-CN"/>
        </w:rPr>
        <w:t>。秘书处指出，</w:t>
      </w:r>
      <w:r w:rsidR="00F10A79">
        <w:rPr>
          <w:rFonts w:hint="eastAsia"/>
          <w:lang w:eastAsia="zh-CN"/>
        </w:rPr>
        <w:t>相比</w:t>
      </w:r>
      <w:r>
        <w:rPr>
          <w:rFonts w:hint="eastAsia"/>
          <w:lang w:eastAsia="zh-CN"/>
        </w:rPr>
        <w:t>使用氦气（整个系统的成本可能</w:t>
      </w:r>
      <w:r w:rsidR="00F10A79">
        <w:rPr>
          <w:rFonts w:hint="eastAsia"/>
          <w:lang w:eastAsia="zh-CN"/>
        </w:rPr>
        <w:t>会</w:t>
      </w:r>
      <w:r>
        <w:rPr>
          <w:rFonts w:hint="eastAsia"/>
          <w:lang w:eastAsia="zh-CN"/>
        </w:rPr>
        <w:t>超过</w:t>
      </w:r>
      <w:r>
        <w:rPr>
          <w:rFonts w:hint="eastAsia"/>
          <w:lang w:eastAsia="zh-CN"/>
        </w:rPr>
        <w:t xml:space="preserve"> 60,000 </w:t>
      </w:r>
      <w:r>
        <w:rPr>
          <w:rFonts w:hint="eastAsia"/>
          <w:lang w:eastAsia="zh-CN"/>
        </w:rPr>
        <w:t>美元），建议使用具有高级真空检查功能的真空控制器（</w:t>
      </w:r>
      <w:r>
        <w:rPr>
          <w:rFonts w:hint="eastAsia"/>
          <w:lang w:eastAsia="zh-CN"/>
        </w:rPr>
        <w:t xml:space="preserve">3,000 </w:t>
      </w:r>
      <w:r>
        <w:rPr>
          <w:rFonts w:hint="eastAsia"/>
          <w:lang w:eastAsia="zh-CN"/>
        </w:rPr>
        <w:t>美元）</w:t>
      </w:r>
      <w:r w:rsidR="00F10A79">
        <w:rPr>
          <w:rFonts w:hint="eastAsia"/>
          <w:lang w:eastAsia="zh-CN"/>
        </w:rPr>
        <w:t>，</w:t>
      </w:r>
      <w:r w:rsidR="00F10A79">
        <w:rPr>
          <w:lang w:eastAsia="zh-CN"/>
        </w:rPr>
        <w:t>这</w:t>
      </w:r>
      <w:r w:rsidR="00F10A79">
        <w:rPr>
          <w:rFonts w:hint="eastAsia"/>
          <w:lang w:eastAsia="zh-CN"/>
        </w:rPr>
        <w:t>是一种</w:t>
      </w:r>
      <w:r w:rsidR="00E34B27">
        <w:rPr>
          <w:rFonts w:hint="eastAsia"/>
          <w:lang w:eastAsia="zh-CN"/>
        </w:rPr>
        <w:t>加注</w:t>
      </w:r>
      <w:r>
        <w:rPr>
          <w:rFonts w:hint="eastAsia"/>
          <w:lang w:eastAsia="zh-CN"/>
        </w:rPr>
        <w:t>前</w:t>
      </w:r>
      <w:r w:rsidR="00F10A79">
        <w:rPr>
          <w:rFonts w:hint="eastAsia"/>
          <w:lang w:eastAsia="zh-CN"/>
        </w:rPr>
        <w:t>用于</w:t>
      </w:r>
      <w:r>
        <w:rPr>
          <w:rFonts w:hint="eastAsia"/>
          <w:lang w:eastAsia="zh-CN"/>
        </w:rPr>
        <w:t>测试泄漏</w:t>
      </w:r>
      <w:r w:rsidR="00F10A79">
        <w:rPr>
          <w:rFonts w:hint="eastAsia"/>
          <w:lang w:eastAsia="zh-CN"/>
        </w:rPr>
        <w:t>、</w:t>
      </w:r>
      <w:r>
        <w:rPr>
          <w:rFonts w:hint="eastAsia"/>
          <w:lang w:eastAsia="zh-CN"/>
        </w:rPr>
        <w:t>具有成本效益的替代</w:t>
      </w:r>
      <w:r w:rsidR="00F10A79">
        <w:rPr>
          <w:rFonts w:hint="eastAsia"/>
          <w:lang w:eastAsia="zh-CN"/>
        </w:rPr>
        <w:t>方案。秘书处</w:t>
      </w:r>
      <w:r>
        <w:rPr>
          <w:rFonts w:hint="eastAsia"/>
          <w:lang w:eastAsia="zh-CN"/>
        </w:rPr>
        <w:t>还指出，即使当前的设备</w:t>
      </w:r>
      <w:r w:rsidR="00F10A79">
        <w:rPr>
          <w:rFonts w:hint="eastAsia"/>
          <w:lang w:eastAsia="zh-CN"/>
        </w:rPr>
        <w:t>充注</w:t>
      </w:r>
      <w:r>
        <w:rPr>
          <w:rFonts w:hint="eastAsia"/>
          <w:lang w:eastAsia="zh-CN"/>
        </w:rPr>
        <w:t>过程没有使用</w:t>
      </w:r>
      <w:r w:rsidR="00E34B27">
        <w:rPr>
          <w:rFonts w:hint="eastAsia"/>
          <w:lang w:eastAsia="zh-CN"/>
        </w:rPr>
        <w:t>加</w:t>
      </w:r>
      <w:r w:rsidR="000E73AB">
        <w:rPr>
          <w:rFonts w:hint="eastAsia"/>
          <w:lang w:eastAsia="zh-CN"/>
        </w:rPr>
        <w:t>注</w:t>
      </w:r>
      <w:r>
        <w:rPr>
          <w:rFonts w:hint="eastAsia"/>
          <w:lang w:eastAsia="zh-CN"/>
        </w:rPr>
        <w:t>装置，但由于新品中</w:t>
      </w:r>
      <w:r>
        <w:rPr>
          <w:rFonts w:hint="eastAsia"/>
          <w:lang w:eastAsia="zh-CN"/>
        </w:rPr>
        <w:t>R</w:t>
      </w:r>
      <w:r w:rsidR="000E73AB">
        <w:rPr>
          <w:lang w:eastAsia="zh-CN"/>
        </w:rPr>
        <w:t>-</w:t>
      </w:r>
      <w:r>
        <w:rPr>
          <w:rFonts w:hint="eastAsia"/>
          <w:lang w:eastAsia="zh-CN"/>
        </w:rPr>
        <w:t xml:space="preserve">290 </w:t>
      </w:r>
      <w:r>
        <w:rPr>
          <w:rFonts w:hint="eastAsia"/>
          <w:lang w:eastAsia="zh-CN"/>
        </w:rPr>
        <w:t>的</w:t>
      </w:r>
      <w:r w:rsidR="00E34B27">
        <w:rPr>
          <w:rFonts w:hint="eastAsia"/>
          <w:lang w:eastAsia="zh-CN"/>
        </w:rPr>
        <w:t>加</w:t>
      </w:r>
      <w:r w:rsidR="000E73AB">
        <w:rPr>
          <w:rFonts w:hint="eastAsia"/>
          <w:lang w:eastAsia="zh-CN"/>
        </w:rPr>
        <w:t>注量大幅</w:t>
      </w:r>
      <w:r w:rsidR="00E34B27">
        <w:rPr>
          <w:rFonts w:hint="eastAsia"/>
          <w:lang w:eastAsia="zh-CN"/>
        </w:rPr>
        <w:t>减少，因此需要这样的装置以</w:t>
      </w:r>
      <w:r>
        <w:rPr>
          <w:rFonts w:hint="eastAsia"/>
          <w:lang w:eastAsia="zh-CN"/>
        </w:rPr>
        <w:t>确保制冷剂</w:t>
      </w:r>
      <w:r w:rsidR="001B54A9">
        <w:rPr>
          <w:rFonts w:hint="eastAsia"/>
          <w:lang w:eastAsia="zh-CN"/>
        </w:rPr>
        <w:t>的</w:t>
      </w:r>
      <w:r>
        <w:rPr>
          <w:rFonts w:hint="eastAsia"/>
          <w:lang w:eastAsia="zh-CN"/>
        </w:rPr>
        <w:t>加注</w:t>
      </w:r>
      <w:r w:rsidR="001B54A9">
        <w:rPr>
          <w:rFonts w:hint="eastAsia"/>
          <w:lang w:eastAsia="zh-CN"/>
        </w:rPr>
        <w:t>量</w:t>
      </w:r>
      <w:r>
        <w:rPr>
          <w:rFonts w:hint="eastAsia"/>
          <w:lang w:eastAsia="zh-CN"/>
        </w:rPr>
        <w:t>准确</w:t>
      </w:r>
      <w:r w:rsidR="001B54A9">
        <w:rPr>
          <w:rFonts w:hint="eastAsia"/>
          <w:lang w:eastAsia="zh-CN"/>
        </w:rPr>
        <w:t>无误</w:t>
      </w:r>
      <w:r>
        <w:rPr>
          <w:rFonts w:hint="eastAsia"/>
          <w:lang w:eastAsia="zh-CN"/>
        </w:rPr>
        <w:t>，并且出于安全目的，这也将是有利的</w:t>
      </w:r>
      <w:r w:rsidR="00C26B0D">
        <w:rPr>
          <w:rFonts w:hint="eastAsia"/>
          <w:lang w:eastAsia="zh-CN"/>
        </w:rPr>
        <w:t>安排</w:t>
      </w:r>
      <w:r>
        <w:rPr>
          <w:rFonts w:hint="eastAsia"/>
          <w:lang w:eastAsia="zh-CN"/>
        </w:rPr>
        <w:t>。</w:t>
      </w:r>
      <w:r w:rsidR="00C615D0">
        <w:rPr>
          <w:rFonts w:hint="eastAsia"/>
          <w:lang w:eastAsia="zh-CN"/>
        </w:rPr>
        <w:t>这项装置</w:t>
      </w:r>
      <w:r>
        <w:rPr>
          <w:rFonts w:hint="eastAsia"/>
          <w:lang w:eastAsia="zh-CN"/>
        </w:rPr>
        <w:t>的成本</w:t>
      </w:r>
      <w:r w:rsidR="00C615D0">
        <w:rPr>
          <w:rFonts w:hint="eastAsia"/>
          <w:lang w:eastAsia="zh-CN"/>
        </w:rPr>
        <w:t>已</w:t>
      </w:r>
      <w:r>
        <w:rPr>
          <w:rFonts w:hint="eastAsia"/>
          <w:lang w:eastAsia="zh-CN"/>
        </w:rPr>
        <w:t>从</w:t>
      </w:r>
      <w:r>
        <w:rPr>
          <w:rFonts w:hint="eastAsia"/>
          <w:lang w:eastAsia="zh-CN"/>
        </w:rPr>
        <w:t xml:space="preserve"> 60,000 </w:t>
      </w:r>
      <w:r>
        <w:rPr>
          <w:rFonts w:hint="eastAsia"/>
          <w:lang w:eastAsia="zh-CN"/>
        </w:rPr>
        <w:t>美元调整为</w:t>
      </w:r>
      <w:r>
        <w:rPr>
          <w:rFonts w:hint="eastAsia"/>
          <w:lang w:eastAsia="zh-CN"/>
        </w:rPr>
        <w:t xml:space="preserve"> 35,000 </w:t>
      </w:r>
      <w:r>
        <w:rPr>
          <w:rFonts w:hint="eastAsia"/>
          <w:lang w:eastAsia="zh-CN"/>
        </w:rPr>
        <w:t>美元。经过进一步</w:t>
      </w:r>
      <w:r w:rsidR="00C615D0">
        <w:rPr>
          <w:rFonts w:hint="eastAsia"/>
          <w:lang w:eastAsia="zh-CN"/>
        </w:rPr>
        <w:t>的</w:t>
      </w:r>
      <w:r>
        <w:rPr>
          <w:rFonts w:hint="eastAsia"/>
          <w:lang w:eastAsia="zh-CN"/>
        </w:rPr>
        <w:t>讨论，开发计划署报告</w:t>
      </w:r>
      <w:r w:rsidR="00C615D0">
        <w:rPr>
          <w:rFonts w:hint="eastAsia"/>
          <w:lang w:eastAsia="zh-CN"/>
        </w:rPr>
        <w:t>称</w:t>
      </w:r>
      <w:r>
        <w:rPr>
          <w:rFonts w:hint="eastAsia"/>
          <w:lang w:eastAsia="zh-CN"/>
        </w:rPr>
        <w:t>，可以使用现有设备</w:t>
      </w:r>
      <w:r w:rsidR="00F16A56">
        <w:rPr>
          <w:rFonts w:hint="eastAsia"/>
          <w:lang w:eastAsia="zh-CN"/>
        </w:rPr>
        <w:t>抽空</w:t>
      </w:r>
      <w:r>
        <w:rPr>
          <w:rFonts w:hint="eastAsia"/>
          <w:lang w:eastAsia="zh-CN"/>
        </w:rPr>
        <w:t>R</w:t>
      </w:r>
      <w:r w:rsidR="00F16A56">
        <w:rPr>
          <w:lang w:eastAsia="zh-CN"/>
        </w:rPr>
        <w:t>-</w:t>
      </w:r>
      <w:r>
        <w:rPr>
          <w:rFonts w:hint="eastAsia"/>
          <w:lang w:eastAsia="zh-CN"/>
        </w:rPr>
        <w:t>290</w:t>
      </w:r>
      <w:r>
        <w:rPr>
          <w:rFonts w:hint="eastAsia"/>
          <w:lang w:eastAsia="zh-CN"/>
        </w:rPr>
        <w:t>（扣除最初为此目的</w:t>
      </w:r>
      <w:r w:rsidR="00F16A56">
        <w:rPr>
          <w:rFonts w:hint="eastAsia"/>
          <w:lang w:eastAsia="zh-CN"/>
        </w:rPr>
        <w:t>而拟议</w:t>
      </w:r>
      <w:r>
        <w:rPr>
          <w:rFonts w:hint="eastAsia"/>
          <w:lang w:eastAsia="zh-CN"/>
        </w:rPr>
        <w:t>的</w:t>
      </w:r>
      <w:r>
        <w:rPr>
          <w:rFonts w:hint="eastAsia"/>
          <w:lang w:eastAsia="zh-CN"/>
        </w:rPr>
        <w:t xml:space="preserve"> 5,000 </w:t>
      </w:r>
      <w:r>
        <w:rPr>
          <w:rFonts w:hint="eastAsia"/>
          <w:lang w:eastAsia="zh-CN"/>
        </w:rPr>
        <w:t>美元）。工业检漏仪、安装服务</w:t>
      </w:r>
      <w:r w:rsidR="00F16A56">
        <w:rPr>
          <w:rFonts w:hint="eastAsia"/>
          <w:lang w:eastAsia="zh-CN"/>
        </w:rPr>
        <w:t>及</w:t>
      </w:r>
      <w:r>
        <w:rPr>
          <w:rFonts w:hint="eastAsia"/>
          <w:lang w:eastAsia="zh-CN"/>
        </w:rPr>
        <w:t>运输、布局</w:t>
      </w:r>
      <w:r w:rsidR="00F16A56">
        <w:rPr>
          <w:rFonts w:hint="eastAsia"/>
          <w:lang w:eastAsia="zh-CN"/>
        </w:rPr>
        <w:t>及</w:t>
      </w:r>
      <w:r>
        <w:rPr>
          <w:rFonts w:hint="eastAsia"/>
          <w:lang w:eastAsia="zh-CN"/>
        </w:rPr>
        <w:t>安全、原型组件、</w:t>
      </w:r>
      <w:r w:rsidR="00F16A56">
        <w:rPr>
          <w:rFonts w:hint="eastAsia"/>
          <w:lang w:eastAsia="zh-CN"/>
        </w:rPr>
        <w:t>培训</w:t>
      </w:r>
      <w:r>
        <w:rPr>
          <w:rFonts w:hint="eastAsia"/>
          <w:lang w:eastAsia="zh-CN"/>
        </w:rPr>
        <w:t>维修团队和安全</w:t>
      </w:r>
      <w:r w:rsidR="002C1B04">
        <w:rPr>
          <w:rFonts w:hint="eastAsia"/>
          <w:lang w:eastAsia="zh-CN"/>
        </w:rPr>
        <w:t>审核</w:t>
      </w:r>
      <w:r>
        <w:rPr>
          <w:rFonts w:hint="eastAsia"/>
          <w:lang w:eastAsia="zh-CN"/>
        </w:rPr>
        <w:t>的拟议</w:t>
      </w:r>
      <w:r w:rsidR="002C1B04">
        <w:rPr>
          <w:rFonts w:hint="eastAsia"/>
          <w:lang w:eastAsia="zh-CN"/>
        </w:rPr>
        <w:t>费用</w:t>
      </w:r>
      <w:r>
        <w:rPr>
          <w:rFonts w:hint="eastAsia"/>
          <w:lang w:eastAsia="zh-CN"/>
        </w:rPr>
        <w:t>也</w:t>
      </w:r>
      <w:r w:rsidR="00F16A56">
        <w:rPr>
          <w:rFonts w:hint="eastAsia"/>
          <w:lang w:eastAsia="zh-CN"/>
        </w:rPr>
        <w:t>做出</w:t>
      </w:r>
      <w:r>
        <w:rPr>
          <w:rFonts w:hint="eastAsia"/>
          <w:lang w:eastAsia="zh-CN"/>
        </w:rPr>
        <w:t>了调整。表</w:t>
      </w:r>
      <w:r>
        <w:rPr>
          <w:rFonts w:hint="eastAsia"/>
          <w:lang w:eastAsia="zh-CN"/>
        </w:rPr>
        <w:t xml:space="preserve"> 5</w:t>
      </w:r>
      <w:r w:rsidR="002C1B04">
        <w:rPr>
          <w:rFonts w:hint="eastAsia"/>
          <w:lang w:eastAsia="zh-CN"/>
        </w:rPr>
        <w:t>列示</w:t>
      </w:r>
      <w:r>
        <w:rPr>
          <w:rFonts w:hint="eastAsia"/>
          <w:lang w:eastAsia="zh-CN"/>
        </w:rPr>
        <w:t>了</w:t>
      </w:r>
      <w:r>
        <w:rPr>
          <w:rFonts w:hint="eastAsia"/>
          <w:lang w:eastAsia="zh-CN"/>
        </w:rPr>
        <w:t xml:space="preserve"> </w:t>
      </w:r>
      <w:proofErr w:type="spellStart"/>
      <w:r>
        <w:rPr>
          <w:rFonts w:hint="eastAsia"/>
          <w:lang w:eastAsia="zh-CN"/>
        </w:rPr>
        <w:t>Friocima</w:t>
      </w:r>
      <w:proofErr w:type="spellEnd"/>
      <w:r>
        <w:rPr>
          <w:rFonts w:hint="eastAsia"/>
          <w:lang w:eastAsia="zh-CN"/>
        </w:rPr>
        <w:t xml:space="preserve"> </w:t>
      </w:r>
      <w:r>
        <w:rPr>
          <w:rFonts w:hint="eastAsia"/>
          <w:lang w:eastAsia="zh-CN"/>
        </w:rPr>
        <w:t>商用制冷生产线改造的修订</w:t>
      </w:r>
      <w:r w:rsidR="002C1B04">
        <w:rPr>
          <w:rFonts w:hint="eastAsia"/>
          <w:lang w:eastAsia="zh-CN"/>
        </w:rPr>
        <w:t>费用</w:t>
      </w:r>
      <w:r>
        <w:rPr>
          <w:rFonts w:hint="eastAsia"/>
          <w:lang w:eastAsia="zh-CN"/>
        </w:rPr>
        <w:t>。</w:t>
      </w:r>
    </w:p>
    <w:p w14:paraId="36A07004" w14:textId="30781DAC" w:rsidR="002C1B04" w:rsidRPr="002C1B04" w:rsidRDefault="002C1B04" w:rsidP="001A104A">
      <w:pPr>
        <w:rPr>
          <w:lang w:eastAsia="zh-CN"/>
        </w:rPr>
      </w:pPr>
    </w:p>
    <w:p w14:paraId="43F499DA" w14:textId="3D8E543C" w:rsidR="001B0D8C" w:rsidRPr="00E645BF" w:rsidRDefault="002C1B04" w:rsidP="0004666B">
      <w:pPr>
        <w:rPr>
          <w:b/>
        </w:rPr>
      </w:pPr>
      <w:r w:rsidRPr="0004666B">
        <w:rPr>
          <w:rFonts w:hint="eastAsia"/>
          <w:b/>
          <w:lang w:eastAsia="zh-CN"/>
        </w:rPr>
        <w:t>表</w:t>
      </w:r>
      <w:r w:rsidRPr="0004666B">
        <w:rPr>
          <w:rFonts w:hint="eastAsia"/>
          <w:b/>
          <w:lang w:eastAsia="zh-CN"/>
        </w:rPr>
        <w:t xml:space="preserve"> 5. </w:t>
      </w:r>
      <w:proofErr w:type="spellStart"/>
      <w:r w:rsidRPr="0004666B">
        <w:rPr>
          <w:rFonts w:hint="eastAsia"/>
          <w:b/>
          <w:lang w:eastAsia="zh-CN"/>
        </w:rPr>
        <w:t>Friocima</w:t>
      </w:r>
      <w:proofErr w:type="spellEnd"/>
      <w:r w:rsidRPr="0004666B">
        <w:rPr>
          <w:rFonts w:hint="eastAsia"/>
          <w:b/>
          <w:lang w:eastAsia="zh-CN"/>
        </w:rPr>
        <w:t xml:space="preserve"> </w:t>
      </w:r>
      <w:r w:rsidRPr="0004666B">
        <w:rPr>
          <w:rFonts w:hint="eastAsia"/>
          <w:b/>
          <w:lang w:eastAsia="zh-CN"/>
        </w:rPr>
        <w:t>转用</w:t>
      </w:r>
      <w:r w:rsidRPr="0004666B">
        <w:rPr>
          <w:rFonts w:hint="eastAsia"/>
          <w:b/>
          <w:lang w:eastAsia="zh-CN"/>
        </w:rPr>
        <w:t xml:space="preserve">R-290 </w:t>
      </w:r>
      <w:r w:rsidRPr="0004666B">
        <w:rPr>
          <w:rFonts w:hint="eastAsia"/>
          <w:b/>
          <w:lang w:eastAsia="zh-CN"/>
        </w:rPr>
        <w:t>的商定费用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1490"/>
        <w:gridCol w:w="3613"/>
        <w:gridCol w:w="1416"/>
        <w:gridCol w:w="1275"/>
      </w:tblGrid>
      <w:tr w:rsidR="001B0D8C" w:rsidRPr="0023457D" w14:paraId="53CD29C4" w14:textId="77777777" w:rsidTr="0042274E">
        <w:trPr>
          <w:trHeight w:val="264"/>
          <w:tblHeader/>
        </w:trPr>
        <w:tc>
          <w:tcPr>
            <w:tcW w:w="832" w:type="pct"/>
            <w:shd w:val="clear" w:color="auto" w:fill="auto"/>
            <w:vAlign w:val="center"/>
            <w:hideMark/>
          </w:tcPr>
          <w:p w14:paraId="19BF1D42" w14:textId="78FB9294" w:rsidR="001B0D8C" w:rsidRPr="0023457D" w:rsidRDefault="002C1B04" w:rsidP="002C1B04">
            <w:pPr>
              <w:jc w:val="center"/>
              <w:rPr>
                <w:b/>
                <w:bCs/>
                <w:color w:val="000000"/>
                <w:sz w:val="20"/>
                <w:szCs w:val="20"/>
                <w:lang w:eastAsia="es-CO"/>
              </w:rPr>
            </w:pPr>
            <w:r>
              <w:rPr>
                <w:rFonts w:hint="eastAsia"/>
                <w:b/>
                <w:bCs/>
                <w:color w:val="000000"/>
                <w:sz w:val="20"/>
                <w:szCs w:val="20"/>
                <w:lang w:eastAsia="zh-CN"/>
              </w:rPr>
              <w:t>项目</w:t>
            </w:r>
          </w:p>
        </w:tc>
        <w:tc>
          <w:tcPr>
            <w:tcW w:w="2729" w:type="pct"/>
            <w:gridSpan w:val="2"/>
            <w:shd w:val="clear" w:color="auto" w:fill="auto"/>
            <w:vAlign w:val="center"/>
            <w:hideMark/>
          </w:tcPr>
          <w:p w14:paraId="53D23761" w14:textId="399111FE" w:rsidR="001B0D8C" w:rsidRPr="0023457D" w:rsidRDefault="002C1B04" w:rsidP="0042274E">
            <w:pPr>
              <w:jc w:val="center"/>
              <w:rPr>
                <w:b/>
                <w:bCs/>
                <w:color w:val="000000"/>
                <w:sz w:val="20"/>
                <w:szCs w:val="20"/>
                <w:lang w:eastAsia="zh-CN"/>
              </w:rPr>
            </w:pPr>
            <w:r>
              <w:rPr>
                <w:rFonts w:hint="eastAsia"/>
                <w:b/>
                <w:bCs/>
                <w:color w:val="000000"/>
                <w:sz w:val="20"/>
                <w:szCs w:val="20"/>
                <w:lang w:eastAsia="zh-CN"/>
              </w:rPr>
              <w:t>说明</w:t>
            </w:r>
          </w:p>
        </w:tc>
        <w:tc>
          <w:tcPr>
            <w:tcW w:w="757" w:type="pct"/>
            <w:shd w:val="clear" w:color="auto" w:fill="auto"/>
            <w:vAlign w:val="center"/>
            <w:hideMark/>
          </w:tcPr>
          <w:p w14:paraId="127C3E7F" w14:textId="5B40BA04" w:rsidR="002C1B04" w:rsidRPr="0023457D" w:rsidRDefault="002C1B04" w:rsidP="0042274E">
            <w:pPr>
              <w:jc w:val="center"/>
              <w:rPr>
                <w:b/>
                <w:bCs/>
                <w:color w:val="000000"/>
                <w:sz w:val="20"/>
                <w:szCs w:val="20"/>
                <w:lang w:eastAsia="zh-CN"/>
              </w:rPr>
            </w:pPr>
            <w:proofErr w:type="spellStart"/>
            <w:r w:rsidRPr="002C1B04">
              <w:rPr>
                <w:rFonts w:hint="eastAsia"/>
                <w:b/>
                <w:bCs/>
                <w:color w:val="000000"/>
                <w:sz w:val="20"/>
                <w:szCs w:val="20"/>
                <w:lang w:eastAsia="es-CO"/>
              </w:rPr>
              <w:t>拟议费用</w:t>
            </w:r>
            <w:proofErr w:type="spellEnd"/>
            <w:r>
              <w:rPr>
                <w:rFonts w:hint="eastAsia"/>
                <w:b/>
                <w:bCs/>
                <w:color w:val="000000"/>
                <w:sz w:val="20"/>
                <w:szCs w:val="20"/>
                <w:lang w:eastAsia="zh-CN"/>
              </w:rPr>
              <w:t>（</w:t>
            </w:r>
            <w:r>
              <w:rPr>
                <w:b/>
                <w:bCs/>
                <w:color w:val="000000"/>
                <w:sz w:val="20"/>
                <w:szCs w:val="20"/>
                <w:lang w:eastAsia="zh-CN"/>
              </w:rPr>
              <w:t>美元</w:t>
            </w:r>
            <w:r>
              <w:rPr>
                <w:rFonts w:hint="eastAsia"/>
                <w:b/>
                <w:bCs/>
                <w:color w:val="000000"/>
                <w:sz w:val="20"/>
                <w:szCs w:val="20"/>
                <w:lang w:eastAsia="zh-CN"/>
              </w:rPr>
              <w:t>）</w:t>
            </w:r>
          </w:p>
        </w:tc>
        <w:tc>
          <w:tcPr>
            <w:tcW w:w="682" w:type="pct"/>
            <w:shd w:val="clear" w:color="auto" w:fill="auto"/>
            <w:vAlign w:val="center"/>
            <w:hideMark/>
          </w:tcPr>
          <w:p w14:paraId="2EB0E851" w14:textId="227CB350" w:rsidR="002C1B04" w:rsidRPr="0023457D" w:rsidRDefault="002C1B04" w:rsidP="0004666B">
            <w:pPr>
              <w:jc w:val="center"/>
              <w:rPr>
                <w:b/>
                <w:bCs/>
                <w:color w:val="000000"/>
                <w:sz w:val="20"/>
                <w:szCs w:val="20"/>
                <w:lang w:eastAsia="zh-CN"/>
              </w:rPr>
            </w:pPr>
            <w:proofErr w:type="spellStart"/>
            <w:r w:rsidRPr="002C1B04">
              <w:rPr>
                <w:rFonts w:hint="eastAsia"/>
                <w:b/>
                <w:bCs/>
                <w:color w:val="000000"/>
                <w:sz w:val="20"/>
                <w:szCs w:val="20"/>
                <w:lang w:eastAsia="es-CO"/>
              </w:rPr>
              <w:t>商定</w:t>
            </w:r>
            <w:proofErr w:type="spellEnd"/>
            <w:r w:rsidR="0004666B">
              <w:rPr>
                <w:rFonts w:hint="eastAsia"/>
                <w:b/>
                <w:bCs/>
                <w:color w:val="000000"/>
                <w:sz w:val="20"/>
                <w:szCs w:val="20"/>
                <w:lang w:eastAsia="zh-CN"/>
              </w:rPr>
              <w:t>费用</w:t>
            </w:r>
          </w:p>
        </w:tc>
      </w:tr>
      <w:tr w:rsidR="0004666B" w:rsidRPr="0023457D" w14:paraId="409A5668" w14:textId="77777777" w:rsidTr="0042274E">
        <w:trPr>
          <w:trHeight w:val="44"/>
        </w:trPr>
        <w:tc>
          <w:tcPr>
            <w:tcW w:w="832" w:type="pct"/>
            <w:shd w:val="clear" w:color="auto" w:fill="auto"/>
            <w:hideMark/>
          </w:tcPr>
          <w:p w14:paraId="00C822D7" w14:textId="6932B72C" w:rsidR="0004666B" w:rsidRPr="0023457D" w:rsidRDefault="0004666B" w:rsidP="0004666B">
            <w:pPr>
              <w:jc w:val="left"/>
              <w:rPr>
                <w:color w:val="000000"/>
                <w:sz w:val="20"/>
                <w:szCs w:val="20"/>
                <w:lang w:eastAsia="zh-CN"/>
              </w:rPr>
            </w:pPr>
            <w:proofErr w:type="spellStart"/>
            <w:r w:rsidRPr="00D91699">
              <w:rPr>
                <w:rFonts w:hint="eastAsia"/>
                <w:color w:val="000000"/>
                <w:sz w:val="20"/>
                <w:szCs w:val="20"/>
                <w:lang w:eastAsia="es-CO"/>
              </w:rPr>
              <w:t>技术</w:t>
            </w:r>
            <w:proofErr w:type="spellEnd"/>
            <w:r>
              <w:rPr>
                <w:rFonts w:hint="eastAsia"/>
                <w:color w:val="000000"/>
                <w:sz w:val="20"/>
                <w:szCs w:val="20"/>
                <w:lang w:eastAsia="zh-CN"/>
              </w:rPr>
              <w:t>支持</w:t>
            </w:r>
          </w:p>
        </w:tc>
        <w:tc>
          <w:tcPr>
            <w:tcW w:w="2729" w:type="pct"/>
            <w:gridSpan w:val="2"/>
            <w:shd w:val="clear" w:color="auto" w:fill="auto"/>
            <w:hideMark/>
          </w:tcPr>
          <w:p w14:paraId="18ED5565" w14:textId="2A096B10"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制冷专家</w:t>
            </w:r>
            <w:proofErr w:type="spellEnd"/>
          </w:p>
        </w:tc>
        <w:tc>
          <w:tcPr>
            <w:tcW w:w="757" w:type="pct"/>
            <w:shd w:val="clear" w:color="auto" w:fill="auto"/>
            <w:hideMark/>
          </w:tcPr>
          <w:p w14:paraId="63F1BB83" w14:textId="77777777" w:rsidR="0004666B" w:rsidRPr="0023457D" w:rsidRDefault="0004666B" w:rsidP="0004666B">
            <w:pPr>
              <w:jc w:val="right"/>
              <w:rPr>
                <w:color w:val="000000"/>
                <w:sz w:val="20"/>
                <w:szCs w:val="20"/>
                <w:lang w:eastAsia="es-CO"/>
              </w:rPr>
            </w:pPr>
            <w:r w:rsidRPr="0023457D">
              <w:rPr>
                <w:color w:val="000000"/>
                <w:sz w:val="20"/>
                <w:szCs w:val="20"/>
                <w:lang w:eastAsia="es-CO"/>
              </w:rPr>
              <w:t>15,000</w:t>
            </w:r>
          </w:p>
        </w:tc>
        <w:tc>
          <w:tcPr>
            <w:tcW w:w="682" w:type="pct"/>
            <w:shd w:val="clear" w:color="auto" w:fill="FFFFFF" w:themeFill="background1"/>
          </w:tcPr>
          <w:p w14:paraId="4BB3824B" w14:textId="77777777" w:rsidR="0004666B" w:rsidRPr="0023457D" w:rsidRDefault="0004666B" w:rsidP="0004666B">
            <w:pPr>
              <w:jc w:val="right"/>
              <w:rPr>
                <w:color w:val="000000"/>
                <w:sz w:val="20"/>
                <w:szCs w:val="20"/>
                <w:lang w:eastAsia="es-CO"/>
              </w:rPr>
            </w:pPr>
            <w:r>
              <w:rPr>
                <w:color w:val="000000"/>
                <w:sz w:val="20"/>
                <w:szCs w:val="20"/>
                <w:lang w:eastAsia="es-CO"/>
              </w:rPr>
              <w:t>15,000</w:t>
            </w:r>
          </w:p>
        </w:tc>
      </w:tr>
      <w:tr w:rsidR="0004666B" w:rsidRPr="0023457D" w14:paraId="47189CAD" w14:textId="77777777" w:rsidTr="0042274E">
        <w:trPr>
          <w:trHeight w:val="45"/>
        </w:trPr>
        <w:tc>
          <w:tcPr>
            <w:tcW w:w="832" w:type="pct"/>
            <w:vMerge w:val="restart"/>
            <w:shd w:val="clear" w:color="auto" w:fill="auto"/>
            <w:vAlign w:val="center"/>
            <w:hideMark/>
          </w:tcPr>
          <w:p w14:paraId="7BF1A17B" w14:textId="6B5E993D"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新灌装线</w:t>
            </w:r>
            <w:proofErr w:type="spellEnd"/>
          </w:p>
        </w:tc>
        <w:tc>
          <w:tcPr>
            <w:tcW w:w="2729" w:type="pct"/>
            <w:gridSpan w:val="2"/>
            <w:shd w:val="clear" w:color="auto" w:fill="auto"/>
            <w:hideMark/>
          </w:tcPr>
          <w:p w14:paraId="7FCCD361" w14:textId="7D84BD4D"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具有先进真空检查功能的真空控制器</w:t>
            </w:r>
            <w:proofErr w:type="spellEnd"/>
          </w:p>
        </w:tc>
        <w:tc>
          <w:tcPr>
            <w:tcW w:w="757" w:type="pct"/>
            <w:shd w:val="clear" w:color="auto" w:fill="auto"/>
          </w:tcPr>
          <w:p w14:paraId="6FD63F6C" w14:textId="77777777" w:rsidR="0004666B" w:rsidRPr="0023457D" w:rsidRDefault="0004666B" w:rsidP="0004666B">
            <w:pPr>
              <w:jc w:val="right"/>
              <w:rPr>
                <w:color w:val="000000"/>
                <w:sz w:val="20"/>
                <w:szCs w:val="20"/>
                <w:lang w:eastAsia="es-CO"/>
              </w:rPr>
            </w:pPr>
            <w:r w:rsidRPr="0023457D">
              <w:rPr>
                <w:color w:val="000000"/>
                <w:sz w:val="20"/>
                <w:szCs w:val="20"/>
                <w:lang w:eastAsia="es-CO"/>
              </w:rPr>
              <w:t>3,000</w:t>
            </w:r>
          </w:p>
        </w:tc>
        <w:tc>
          <w:tcPr>
            <w:tcW w:w="682" w:type="pct"/>
            <w:shd w:val="clear" w:color="auto" w:fill="FFFFFF" w:themeFill="background1"/>
          </w:tcPr>
          <w:p w14:paraId="094C16F0" w14:textId="77777777" w:rsidR="0004666B" w:rsidRPr="0023457D" w:rsidRDefault="0004666B" w:rsidP="0004666B">
            <w:pPr>
              <w:jc w:val="right"/>
              <w:rPr>
                <w:color w:val="000000"/>
                <w:sz w:val="20"/>
                <w:szCs w:val="20"/>
                <w:lang w:eastAsia="es-CO"/>
              </w:rPr>
            </w:pPr>
            <w:r>
              <w:rPr>
                <w:color w:val="000000"/>
                <w:sz w:val="20"/>
                <w:szCs w:val="20"/>
                <w:lang w:eastAsia="es-CO"/>
              </w:rPr>
              <w:t>3,000</w:t>
            </w:r>
          </w:p>
        </w:tc>
      </w:tr>
      <w:tr w:rsidR="0004666B" w:rsidRPr="0023457D" w14:paraId="58AF215B" w14:textId="77777777" w:rsidTr="0042274E">
        <w:trPr>
          <w:trHeight w:val="44"/>
        </w:trPr>
        <w:tc>
          <w:tcPr>
            <w:tcW w:w="832" w:type="pct"/>
            <w:vMerge/>
            <w:vAlign w:val="center"/>
            <w:hideMark/>
          </w:tcPr>
          <w:p w14:paraId="163F6820" w14:textId="77777777" w:rsidR="0004666B" w:rsidRPr="0023457D" w:rsidRDefault="0004666B" w:rsidP="0004666B">
            <w:pPr>
              <w:jc w:val="left"/>
              <w:rPr>
                <w:color w:val="000000"/>
                <w:sz w:val="20"/>
                <w:szCs w:val="20"/>
                <w:lang w:eastAsia="es-CO"/>
              </w:rPr>
            </w:pPr>
          </w:p>
        </w:tc>
        <w:tc>
          <w:tcPr>
            <w:tcW w:w="2729" w:type="pct"/>
            <w:gridSpan w:val="2"/>
            <w:shd w:val="clear" w:color="auto" w:fill="auto"/>
            <w:hideMark/>
          </w:tcPr>
          <w:p w14:paraId="198A4DD9" w14:textId="27F8CE90" w:rsidR="0004666B" w:rsidRPr="0023457D" w:rsidRDefault="0004666B" w:rsidP="0004666B">
            <w:pPr>
              <w:jc w:val="left"/>
              <w:rPr>
                <w:color w:val="000000"/>
                <w:sz w:val="20"/>
                <w:szCs w:val="20"/>
                <w:lang w:eastAsia="es-CO"/>
              </w:rPr>
            </w:pPr>
            <w:proofErr w:type="spellStart"/>
            <w:r w:rsidRPr="002C1B04">
              <w:rPr>
                <w:color w:val="000000"/>
                <w:sz w:val="20"/>
                <w:szCs w:val="20"/>
                <w:lang w:eastAsia="es-CO"/>
              </w:rPr>
              <w:t>碳氢化合物</w:t>
            </w:r>
            <w:r>
              <w:rPr>
                <w:rFonts w:hint="eastAsia"/>
                <w:color w:val="000000"/>
                <w:sz w:val="20"/>
                <w:szCs w:val="20"/>
                <w:lang w:eastAsia="es-CO"/>
              </w:rPr>
              <w:t>排出</w:t>
            </w:r>
            <w:r w:rsidRPr="00D91699">
              <w:rPr>
                <w:rFonts w:hint="eastAsia"/>
                <w:color w:val="000000"/>
                <w:sz w:val="20"/>
                <w:szCs w:val="20"/>
                <w:lang w:eastAsia="es-CO"/>
              </w:rPr>
              <w:t>和真空站</w:t>
            </w:r>
            <w:proofErr w:type="spellEnd"/>
          </w:p>
        </w:tc>
        <w:tc>
          <w:tcPr>
            <w:tcW w:w="757" w:type="pct"/>
            <w:shd w:val="clear" w:color="auto" w:fill="auto"/>
            <w:hideMark/>
          </w:tcPr>
          <w:p w14:paraId="69D9367A" w14:textId="77777777" w:rsidR="0004666B" w:rsidRPr="0023457D" w:rsidRDefault="0004666B" w:rsidP="0004666B">
            <w:pPr>
              <w:jc w:val="right"/>
              <w:rPr>
                <w:color w:val="000000"/>
                <w:sz w:val="20"/>
                <w:szCs w:val="20"/>
                <w:lang w:eastAsia="es-CO"/>
              </w:rPr>
            </w:pPr>
            <w:r w:rsidRPr="0023457D">
              <w:rPr>
                <w:color w:val="000000"/>
                <w:sz w:val="20"/>
                <w:szCs w:val="20"/>
                <w:lang w:eastAsia="es-CO"/>
              </w:rPr>
              <w:t>10,000</w:t>
            </w:r>
          </w:p>
        </w:tc>
        <w:tc>
          <w:tcPr>
            <w:tcW w:w="682" w:type="pct"/>
            <w:shd w:val="clear" w:color="auto" w:fill="FFFFFF" w:themeFill="background1"/>
          </w:tcPr>
          <w:p w14:paraId="4D0BCC72" w14:textId="77777777" w:rsidR="0004666B" w:rsidRPr="0023457D" w:rsidRDefault="0004666B" w:rsidP="0004666B">
            <w:pPr>
              <w:jc w:val="right"/>
              <w:rPr>
                <w:color w:val="000000"/>
                <w:sz w:val="20"/>
                <w:szCs w:val="20"/>
                <w:lang w:eastAsia="es-CO"/>
              </w:rPr>
            </w:pPr>
            <w:r>
              <w:rPr>
                <w:color w:val="000000"/>
                <w:sz w:val="20"/>
                <w:szCs w:val="20"/>
                <w:lang w:eastAsia="es-CO"/>
              </w:rPr>
              <w:t>0</w:t>
            </w:r>
          </w:p>
        </w:tc>
      </w:tr>
      <w:tr w:rsidR="0004666B" w:rsidRPr="0023457D" w14:paraId="18B51587" w14:textId="77777777" w:rsidTr="0042274E">
        <w:trPr>
          <w:trHeight w:val="44"/>
        </w:trPr>
        <w:tc>
          <w:tcPr>
            <w:tcW w:w="832" w:type="pct"/>
            <w:vMerge/>
            <w:vAlign w:val="center"/>
            <w:hideMark/>
          </w:tcPr>
          <w:p w14:paraId="519F8822" w14:textId="77777777" w:rsidR="0004666B" w:rsidRPr="0023457D" w:rsidRDefault="0004666B" w:rsidP="0004666B">
            <w:pPr>
              <w:jc w:val="left"/>
              <w:rPr>
                <w:color w:val="000000"/>
                <w:sz w:val="20"/>
                <w:szCs w:val="20"/>
                <w:lang w:eastAsia="es-CO"/>
              </w:rPr>
            </w:pPr>
          </w:p>
        </w:tc>
        <w:tc>
          <w:tcPr>
            <w:tcW w:w="2729" w:type="pct"/>
            <w:gridSpan w:val="2"/>
            <w:shd w:val="clear" w:color="auto" w:fill="auto"/>
            <w:hideMark/>
          </w:tcPr>
          <w:p w14:paraId="703665A7" w14:textId="520E7AC0"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工业检漏仪</w:t>
            </w:r>
            <w:proofErr w:type="spellEnd"/>
          </w:p>
        </w:tc>
        <w:tc>
          <w:tcPr>
            <w:tcW w:w="757" w:type="pct"/>
            <w:shd w:val="clear" w:color="auto" w:fill="auto"/>
            <w:hideMark/>
          </w:tcPr>
          <w:p w14:paraId="71E6A7AF" w14:textId="77777777" w:rsidR="0004666B" w:rsidRPr="0023457D" w:rsidRDefault="0004666B" w:rsidP="0004666B">
            <w:pPr>
              <w:jc w:val="right"/>
              <w:rPr>
                <w:color w:val="000000"/>
                <w:sz w:val="20"/>
                <w:szCs w:val="20"/>
                <w:lang w:eastAsia="es-CO"/>
              </w:rPr>
            </w:pPr>
            <w:r w:rsidRPr="0023457D">
              <w:rPr>
                <w:color w:val="000000"/>
                <w:sz w:val="20"/>
                <w:szCs w:val="20"/>
                <w:lang w:eastAsia="es-CO"/>
              </w:rPr>
              <w:t>14,000</w:t>
            </w:r>
          </w:p>
        </w:tc>
        <w:tc>
          <w:tcPr>
            <w:tcW w:w="682" w:type="pct"/>
            <w:shd w:val="clear" w:color="auto" w:fill="FFFFFF" w:themeFill="background1"/>
          </w:tcPr>
          <w:p w14:paraId="38BBD3B2" w14:textId="77777777" w:rsidR="0004666B" w:rsidRPr="0023457D" w:rsidRDefault="0004666B" w:rsidP="0004666B">
            <w:pPr>
              <w:jc w:val="right"/>
              <w:rPr>
                <w:color w:val="000000"/>
                <w:sz w:val="20"/>
                <w:szCs w:val="20"/>
                <w:lang w:eastAsia="es-CO"/>
              </w:rPr>
            </w:pPr>
            <w:r>
              <w:rPr>
                <w:color w:val="000000"/>
                <w:sz w:val="20"/>
                <w:szCs w:val="20"/>
                <w:lang w:eastAsia="es-CO"/>
              </w:rPr>
              <w:t>7,500</w:t>
            </w:r>
          </w:p>
        </w:tc>
      </w:tr>
      <w:tr w:rsidR="0004666B" w:rsidRPr="0023457D" w14:paraId="67A29942" w14:textId="77777777" w:rsidTr="0042274E">
        <w:trPr>
          <w:trHeight w:val="44"/>
        </w:trPr>
        <w:tc>
          <w:tcPr>
            <w:tcW w:w="832" w:type="pct"/>
            <w:vMerge/>
            <w:vAlign w:val="center"/>
            <w:hideMark/>
          </w:tcPr>
          <w:p w14:paraId="7607A8EB" w14:textId="77777777" w:rsidR="0004666B" w:rsidRPr="0023457D" w:rsidRDefault="0004666B" w:rsidP="0004666B">
            <w:pPr>
              <w:jc w:val="left"/>
              <w:rPr>
                <w:color w:val="000000"/>
                <w:sz w:val="20"/>
                <w:szCs w:val="20"/>
                <w:lang w:eastAsia="es-CO"/>
              </w:rPr>
            </w:pPr>
          </w:p>
        </w:tc>
        <w:tc>
          <w:tcPr>
            <w:tcW w:w="2729" w:type="pct"/>
            <w:gridSpan w:val="2"/>
            <w:shd w:val="clear" w:color="auto" w:fill="auto"/>
          </w:tcPr>
          <w:p w14:paraId="1EE82726" w14:textId="4DA778DC"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制冷剂充注站，包括供应</w:t>
            </w:r>
            <w:proofErr w:type="spellEnd"/>
          </w:p>
        </w:tc>
        <w:tc>
          <w:tcPr>
            <w:tcW w:w="757" w:type="pct"/>
            <w:shd w:val="clear" w:color="auto" w:fill="auto"/>
          </w:tcPr>
          <w:p w14:paraId="4B32A64F" w14:textId="77777777" w:rsidR="0004666B" w:rsidRPr="0023457D" w:rsidRDefault="0004666B" w:rsidP="0004666B">
            <w:pPr>
              <w:jc w:val="right"/>
              <w:rPr>
                <w:color w:val="000000"/>
                <w:sz w:val="20"/>
                <w:szCs w:val="20"/>
                <w:lang w:eastAsia="es-CO"/>
              </w:rPr>
            </w:pPr>
            <w:r w:rsidRPr="0023457D">
              <w:rPr>
                <w:color w:val="000000"/>
                <w:sz w:val="20"/>
                <w:szCs w:val="20"/>
                <w:lang w:eastAsia="es-CO"/>
              </w:rPr>
              <w:t>60,000</w:t>
            </w:r>
          </w:p>
        </w:tc>
        <w:tc>
          <w:tcPr>
            <w:tcW w:w="682" w:type="pct"/>
            <w:shd w:val="clear" w:color="auto" w:fill="FFFFFF" w:themeFill="background1"/>
          </w:tcPr>
          <w:p w14:paraId="712305CE" w14:textId="77777777" w:rsidR="0004666B" w:rsidRPr="0023457D" w:rsidRDefault="0004666B" w:rsidP="0004666B">
            <w:pPr>
              <w:jc w:val="right"/>
              <w:rPr>
                <w:color w:val="000000"/>
                <w:sz w:val="20"/>
                <w:szCs w:val="20"/>
                <w:lang w:eastAsia="es-CO"/>
              </w:rPr>
            </w:pPr>
            <w:r>
              <w:rPr>
                <w:color w:val="000000"/>
                <w:sz w:val="20"/>
                <w:szCs w:val="20"/>
                <w:lang w:eastAsia="es-CO"/>
              </w:rPr>
              <w:t>35,000</w:t>
            </w:r>
          </w:p>
        </w:tc>
      </w:tr>
      <w:tr w:rsidR="0004666B" w:rsidRPr="0023457D" w14:paraId="063DAA14" w14:textId="77777777" w:rsidTr="0042274E">
        <w:trPr>
          <w:trHeight w:val="44"/>
        </w:trPr>
        <w:tc>
          <w:tcPr>
            <w:tcW w:w="832" w:type="pct"/>
            <w:vMerge/>
            <w:vAlign w:val="center"/>
          </w:tcPr>
          <w:p w14:paraId="63DE68B1" w14:textId="77777777" w:rsidR="0004666B" w:rsidRPr="0023457D" w:rsidRDefault="0004666B" w:rsidP="0004666B">
            <w:pPr>
              <w:jc w:val="left"/>
              <w:rPr>
                <w:color w:val="000000"/>
                <w:sz w:val="20"/>
                <w:szCs w:val="20"/>
                <w:lang w:eastAsia="es-CO"/>
              </w:rPr>
            </w:pPr>
          </w:p>
        </w:tc>
        <w:tc>
          <w:tcPr>
            <w:tcW w:w="2729" w:type="pct"/>
            <w:gridSpan w:val="2"/>
            <w:shd w:val="clear" w:color="auto" w:fill="auto"/>
          </w:tcPr>
          <w:p w14:paraId="666347D5" w14:textId="6B29982D"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超声波焊接站</w:t>
            </w:r>
            <w:proofErr w:type="spellEnd"/>
            <w:r>
              <w:rPr>
                <w:rFonts w:hint="eastAsia"/>
                <w:color w:val="000000"/>
                <w:sz w:val="20"/>
                <w:szCs w:val="20"/>
                <w:lang w:eastAsia="zh-CN"/>
              </w:rPr>
              <w:t xml:space="preserve"> </w:t>
            </w:r>
          </w:p>
        </w:tc>
        <w:tc>
          <w:tcPr>
            <w:tcW w:w="757" w:type="pct"/>
            <w:shd w:val="clear" w:color="auto" w:fill="auto"/>
          </w:tcPr>
          <w:p w14:paraId="09C7A80C" w14:textId="77777777" w:rsidR="0004666B" w:rsidRPr="0023457D" w:rsidRDefault="0004666B" w:rsidP="0004666B">
            <w:pPr>
              <w:jc w:val="right"/>
              <w:rPr>
                <w:color w:val="000000"/>
                <w:sz w:val="20"/>
                <w:szCs w:val="20"/>
                <w:lang w:eastAsia="es-CO"/>
              </w:rPr>
            </w:pPr>
            <w:r w:rsidRPr="0023457D">
              <w:rPr>
                <w:color w:val="000000"/>
                <w:sz w:val="20"/>
                <w:szCs w:val="20"/>
                <w:lang w:eastAsia="es-CO"/>
              </w:rPr>
              <w:t>28,000</w:t>
            </w:r>
          </w:p>
        </w:tc>
        <w:tc>
          <w:tcPr>
            <w:tcW w:w="682" w:type="pct"/>
            <w:shd w:val="clear" w:color="auto" w:fill="FFFFFF" w:themeFill="background1"/>
          </w:tcPr>
          <w:p w14:paraId="4B869CE4" w14:textId="77777777" w:rsidR="0004666B" w:rsidRPr="0023457D" w:rsidRDefault="0004666B" w:rsidP="0004666B">
            <w:pPr>
              <w:jc w:val="right"/>
              <w:rPr>
                <w:color w:val="000000"/>
                <w:sz w:val="20"/>
                <w:szCs w:val="20"/>
                <w:lang w:eastAsia="es-CO"/>
              </w:rPr>
            </w:pPr>
            <w:r>
              <w:rPr>
                <w:color w:val="000000"/>
                <w:sz w:val="20"/>
                <w:szCs w:val="20"/>
                <w:lang w:eastAsia="es-CO"/>
              </w:rPr>
              <w:t>28,000</w:t>
            </w:r>
          </w:p>
        </w:tc>
      </w:tr>
      <w:tr w:rsidR="0004666B" w:rsidRPr="0023457D" w14:paraId="0E49178D" w14:textId="77777777" w:rsidTr="0042274E">
        <w:trPr>
          <w:trHeight w:val="315"/>
        </w:trPr>
        <w:tc>
          <w:tcPr>
            <w:tcW w:w="832" w:type="pct"/>
            <w:vMerge/>
            <w:vAlign w:val="center"/>
            <w:hideMark/>
          </w:tcPr>
          <w:p w14:paraId="06B26D2D" w14:textId="77777777" w:rsidR="0004666B" w:rsidRPr="0023457D" w:rsidRDefault="0004666B" w:rsidP="0004666B">
            <w:pPr>
              <w:jc w:val="left"/>
              <w:rPr>
                <w:color w:val="000000"/>
                <w:sz w:val="20"/>
                <w:szCs w:val="20"/>
                <w:lang w:eastAsia="es-CO"/>
              </w:rPr>
            </w:pPr>
          </w:p>
        </w:tc>
        <w:tc>
          <w:tcPr>
            <w:tcW w:w="2729" w:type="pct"/>
            <w:gridSpan w:val="2"/>
            <w:shd w:val="clear" w:color="auto" w:fill="auto"/>
          </w:tcPr>
          <w:p w14:paraId="06131BC3" w14:textId="1BB3A6FA"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安装服务，包括维护</w:t>
            </w:r>
            <w:proofErr w:type="spellEnd"/>
            <w:r>
              <w:rPr>
                <w:rFonts w:hint="eastAsia"/>
                <w:color w:val="000000"/>
                <w:sz w:val="20"/>
                <w:szCs w:val="20"/>
                <w:lang w:eastAsia="zh-CN"/>
              </w:rPr>
              <w:t>及</w:t>
            </w:r>
            <w:proofErr w:type="spellStart"/>
            <w:r w:rsidRPr="00D91699">
              <w:rPr>
                <w:rFonts w:hint="eastAsia"/>
                <w:color w:val="000000"/>
                <w:sz w:val="20"/>
                <w:szCs w:val="20"/>
                <w:lang w:eastAsia="es-CO"/>
              </w:rPr>
              <w:t>操作员培训以及备件</w:t>
            </w:r>
            <w:proofErr w:type="spellEnd"/>
          </w:p>
        </w:tc>
        <w:tc>
          <w:tcPr>
            <w:tcW w:w="757" w:type="pct"/>
            <w:shd w:val="clear" w:color="auto" w:fill="auto"/>
          </w:tcPr>
          <w:p w14:paraId="261CB519" w14:textId="77777777" w:rsidR="0004666B" w:rsidRPr="0023457D" w:rsidRDefault="0004666B" w:rsidP="0004666B">
            <w:pPr>
              <w:jc w:val="right"/>
              <w:rPr>
                <w:color w:val="000000"/>
                <w:sz w:val="20"/>
                <w:szCs w:val="20"/>
                <w:lang w:eastAsia="es-CO"/>
              </w:rPr>
            </w:pPr>
            <w:r w:rsidRPr="0023457D">
              <w:rPr>
                <w:color w:val="000000"/>
                <w:sz w:val="20"/>
                <w:szCs w:val="20"/>
                <w:lang w:eastAsia="es-CO"/>
              </w:rPr>
              <w:t>13,000</w:t>
            </w:r>
          </w:p>
        </w:tc>
        <w:tc>
          <w:tcPr>
            <w:tcW w:w="682" w:type="pct"/>
            <w:shd w:val="clear" w:color="auto" w:fill="FFFFFF" w:themeFill="background1"/>
          </w:tcPr>
          <w:p w14:paraId="365C4ED5" w14:textId="77777777" w:rsidR="0004666B" w:rsidRPr="0023457D" w:rsidRDefault="0004666B" w:rsidP="0004666B">
            <w:pPr>
              <w:jc w:val="right"/>
              <w:rPr>
                <w:color w:val="000000"/>
                <w:sz w:val="20"/>
                <w:szCs w:val="20"/>
                <w:lang w:eastAsia="es-CO"/>
              </w:rPr>
            </w:pPr>
            <w:r>
              <w:rPr>
                <w:color w:val="000000"/>
                <w:sz w:val="20"/>
                <w:szCs w:val="20"/>
                <w:lang w:eastAsia="es-CO"/>
              </w:rPr>
              <w:t>0</w:t>
            </w:r>
          </w:p>
        </w:tc>
      </w:tr>
      <w:tr w:rsidR="0004666B" w:rsidRPr="0023457D" w14:paraId="2384796F" w14:textId="77777777" w:rsidTr="0042274E">
        <w:trPr>
          <w:trHeight w:val="44"/>
        </w:trPr>
        <w:tc>
          <w:tcPr>
            <w:tcW w:w="832" w:type="pct"/>
            <w:vMerge w:val="restart"/>
            <w:shd w:val="clear" w:color="auto" w:fill="auto"/>
            <w:vAlign w:val="center"/>
            <w:hideMark/>
          </w:tcPr>
          <w:p w14:paraId="25192B5B" w14:textId="042C73D1"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布局和安全</w:t>
            </w:r>
            <w:proofErr w:type="spellEnd"/>
          </w:p>
        </w:tc>
        <w:tc>
          <w:tcPr>
            <w:tcW w:w="2729" w:type="pct"/>
            <w:gridSpan w:val="2"/>
            <w:shd w:val="clear" w:color="auto" w:fill="auto"/>
            <w:hideMark/>
          </w:tcPr>
          <w:p w14:paraId="51A0FF33" w14:textId="2B006395" w:rsidR="0004666B" w:rsidRPr="0023457D" w:rsidRDefault="0004666B" w:rsidP="0004666B">
            <w:pPr>
              <w:jc w:val="left"/>
              <w:rPr>
                <w:color w:val="000000"/>
                <w:sz w:val="20"/>
                <w:szCs w:val="20"/>
                <w:lang w:eastAsia="es-CO"/>
              </w:rPr>
            </w:pPr>
            <w:r w:rsidRPr="00D91699">
              <w:rPr>
                <w:rFonts w:hint="eastAsia"/>
                <w:color w:val="000000"/>
                <w:sz w:val="20"/>
                <w:szCs w:val="20"/>
                <w:lang w:eastAsia="es-CO"/>
              </w:rPr>
              <w:t>充</w:t>
            </w:r>
            <w:r>
              <w:rPr>
                <w:rFonts w:hint="eastAsia"/>
                <w:color w:val="000000"/>
                <w:sz w:val="20"/>
                <w:szCs w:val="20"/>
                <w:lang w:eastAsia="zh-CN"/>
              </w:rPr>
              <w:t>注</w:t>
            </w:r>
            <w:proofErr w:type="spellStart"/>
            <w:r w:rsidRPr="00D91699">
              <w:rPr>
                <w:rFonts w:hint="eastAsia"/>
                <w:color w:val="000000"/>
                <w:sz w:val="20"/>
                <w:szCs w:val="20"/>
                <w:lang w:eastAsia="es-CO"/>
              </w:rPr>
              <w:t>区分离</w:t>
            </w:r>
            <w:proofErr w:type="spellEnd"/>
          </w:p>
        </w:tc>
        <w:tc>
          <w:tcPr>
            <w:tcW w:w="757" w:type="pct"/>
            <w:shd w:val="clear" w:color="auto" w:fill="auto"/>
            <w:hideMark/>
          </w:tcPr>
          <w:p w14:paraId="286B29C3" w14:textId="77777777" w:rsidR="0004666B" w:rsidRPr="0023457D" w:rsidRDefault="0004666B" w:rsidP="0004666B">
            <w:pPr>
              <w:jc w:val="right"/>
              <w:rPr>
                <w:color w:val="000000"/>
                <w:sz w:val="20"/>
                <w:szCs w:val="20"/>
                <w:lang w:eastAsia="es-CO"/>
              </w:rPr>
            </w:pPr>
            <w:r w:rsidRPr="0023457D">
              <w:rPr>
                <w:color w:val="000000"/>
                <w:sz w:val="20"/>
                <w:szCs w:val="20"/>
                <w:lang w:eastAsia="es-CO"/>
              </w:rPr>
              <w:t>5,000</w:t>
            </w:r>
          </w:p>
        </w:tc>
        <w:tc>
          <w:tcPr>
            <w:tcW w:w="682" w:type="pct"/>
            <w:shd w:val="clear" w:color="auto" w:fill="FFFFFF" w:themeFill="background1"/>
          </w:tcPr>
          <w:p w14:paraId="322DD656" w14:textId="77777777" w:rsidR="0004666B" w:rsidRPr="0023457D" w:rsidRDefault="0004666B" w:rsidP="0004666B">
            <w:pPr>
              <w:jc w:val="right"/>
              <w:rPr>
                <w:color w:val="000000"/>
                <w:sz w:val="20"/>
                <w:szCs w:val="20"/>
                <w:lang w:eastAsia="es-CO"/>
              </w:rPr>
            </w:pPr>
            <w:r>
              <w:rPr>
                <w:color w:val="000000"/>
                <w:sz w:val="20"/>
                <w:szCs w:val="20"/>
                <w:lang w:eastAsia="es-CO"/>
              </w:rPr>
              <w:t>5,000</w:t>
            </w:r>
          </w:p>
        </w:tc>
      </w:tr>
      <w:tr w:rsidR="0004666B" w:rsidRPr="0023457D" w14:paraId="4DE19381" w14:textId="77777777" w:rsidTr="0042274E">
        <w:trPr>
          <w:trHeight w:val="44"/>
        </w:trPr>
        <w:tc>
          <w:tcPr>
            <w:tcW w:w="832" w:type="pct"/>
            <w:vMerge/>
            <w:vAlign w:val="center"/>
            <w:hideMark/>
          </w:tcPr>
          <w:p w14:paraId="2C336926" w14:textId="77777777" w:rsidR="0004666B" w:rsidRPr="0023457D" w:rsidRDefault="0004666B" w:rsidP="0004666B">
            <w:pPr>
              <w:jc w:val="left"/>
              <w:rPr>
                <w:color w:val="000000"/>
                <w:sz w:val="20"/>
                <w:szCs w:val="20"/>
                <w:lang w:eastAsia="es-CO"/>
              </w:rPr>
            </w:pPr>
          </w:p>
        </w:tc>
        <w:tc>
          <w:tcPr>
            <w:tcW w:w="2729" w:type="pct"/>
            <w:gridSpan w:val="2"/>
            <w:shd w:val="clear" w:color="auto" w:fill="auto"/>
            <w:hideMark/>
          </w:tcPr>
          <w:p w14:paraId="4B5597C4" w14:textId="18A7744B"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通风系统</w:t>
            </w:r>
            <w:proofErr w:type="spellEnd"/>
          </w:p>
        </w:tc>
        <w:tc>
          <w:tcPr>
            <w:tcW w:w="757" w:type="pct"/>
            <w:shd w:val="clear" w:color="auto" w:fill="auto"/>
            <w:hideMark/>
          </w:tcPr>
          <w:p w14:paraId="2DAC268D" w14:textId="77777777" w:rsidR="0004666B" w:rsidRPr="0023457D" w:rsidRDefault="0004666B" w:rsidP="0004666B">
            <w:pPr>
              <w:jc w:val="right"/>
              <w:rPr>
                <w:color w:val="000000"/>
                <w:sz w:val="20"/>
                <w:szCs w:val="20"/>
                <w:lang w:eastAsia="es-CO"/>
              </w:rPr>
            </w:pPr>
            <w:r w:rsidRPr="0023457D">
              <w:rPr>
                <w:color w:val="000000"/>
                <w:sz w:val="20"/>
                <w:szCs w:val="20"/>
                <w:lang w:eastAsia="es-CO"/>
              </w:rPr>
              <w:t>8,000</w:t>
            </w:r>
          </w:p>
        </w:tc>
        <w:tc>
          <w:tcPr>
            <w:tcW w:w="682" w:type="pct"/>
            <w:shd w:val="clear" w:color="auto" w:fill="FFFFFF" w:themeFill="background1"/>
          </w:tcPr>
          <w:p w14:paraId="404FBBBA" w14:textId="77777777" w:rsidR="0004666B" w:rsidRPr="0023457D" w:rsidRDefault="0004666B" w:rsidP="0004666B">
            <w:pPr>
              <w:jc w:val="right"/>
              <w:rPr>
                <w:color w:val="000000"/>
                <w:sz w:val="20"/>
                <w:szCs w:val="20"/>
                <w:lang w:eastAsia="es-CO"/>
              </w:rPr>
            </w:pPr>
            <w:r>
              <w:rPr>
                <w:color w:val="000000"/>
                <w:sz w:val="20"/>
                <w:szCs w:val="20"/>
                <w:lang w:eastAsia="es-CO"/>
              </w:rPr>
              <w:t>5,000</w:t>
            </w:r>
          </w:p>
        </w:tc>
      </w:tr>
      <w:tr w:rsidR="0004666B" w:rsidRPr="0023457D" w14:paraId="67DD0F50" w14:textId="77777777" w:rsidTr="0042274E">
        <w:trPr>
          <w:trHeight w:val="44"/>
        </w:trPr>
        <w:tc>
          <w:tcPr>
            <w:tcW w:w="832" w:type="pct"/>
            <w:vMerge/>
            <w:vAlign w:val="center"/>
            <w:hideMark/>
          </w:tcPr>
          <w:p w14:paraId="61E499E6" w14:textId="77777777" w:rsidR="0004666B" w:rsidRPr="0023457D" w:rsidRDefault="0004666B" w:rsidP="0004666B">
            <w:pPr>
              <w:jc w:val="left"/>
              <w:rPr>
                <w:color w:val="000000"/>
                <w:sz w:val="20"/>
                <w:szCs w:val="20"/>
                <w:lang w:eastAsia="es-CO"/>
              </w:rPr>
            </w:pPr>
          </w:p>
        </w:tc>
        <w:tc>
          <w:tcPr>
            <w:tcW w:w="2729" w:type="pct"/>
            <w:gridSpan w:val="2"/>
            <w:shd w:val="clear" w:color="auto" w:fill="auto"/>
          </w:tcPr>
          <w:p w14:paraId="19F0E4D3" w14:textId="0CE5BD5A"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相关基建</w:t>
            </w:r>
            <w:proofErr w:type="spellEnd"/>
            <w:r>
              <w:rPr>
                <w:rFonts w:hint="eastAsia"/>
                <w:color w:val="000000"/>
                <w:sz w:val="20"/>
                <w:szCs w:val="20"/>
                <w:lang w:eastAsia="zh-CN"/>
              </w:rPr>
              <w:t>作业</w:t>
            </w:r>
          </w:p>
        </w:tc>
        <w:tc>
          <w:tcPr>
            <w:tcW w:w="757" w:type="pct"/>
            <w:shd w:val="clear" w:color="auto" w:fill="auto"/>
          </w:tcPr>
          <w:p w14:paraId="49872514" w14:textId="77777777" w:rsidR="0004666B" w:rsidRPr="0023457D" w:rsidRDefault="0004666B" w:rsidP="0004666B">
            <w:pPr>
              <w:jc w:val="right"/>
              <w:rPr>
                <w:color w:val="000000"/>
                <w:sz w:val="20"/>
                <w:szCs w:val="20"/>
                <w:lang w:eastAsia="es-CO"/>
              </w:rPr>
            </w:pPr>
            <w:r w:rsidRPr="0023457D">
              <w:rPr>
                <w:color w:val="000000"/>
                <w:sz w:val="20"/>
                <w:szCs w:val="20"/>
                <w:lang w:eastAsia="es-CO"/>
              </w:rPr>
              <w:t>10,000</w:t>
            </w:r>
          </w:p>
        </w:tc>
        <w:tc>
          <w:tcPr>
            <w:tcW w:w="682" w:type="pct"/>
            <w:shd w:val="clear" w:color="auto" w:fill="FFFFFF" w:themeFill="background1"/>
          </w:tcPr>
          <w:p w14:paraId="60A65378" w14:textId="77777777" w:rsidR="0004666B" w:rsidRPr="0023457D" w:rsidRDefault="0004666B" w:rsidP="0004666B">
            <w:pPr>
              <w:jc w:val="right"/>
              <w:rPr>
                <w:color w:val="000000"/>
                <w:sz w:val="20"/>
                <w:szCs w:val="20"/>
                <w:lang w:eastAsia="es-CO"/>
              </w:rPr>
            </w:pPr>
            <w:r>
              <w:rPr>
                <w:color w:val="000000"/>
                <w:sz w:val="20"/>
                <w:szCs w:val="20"/>
                <w:lang w:eastAsia="es-CO"/>
              </w:rPr>
              <w:t>5,000</w:t>
            </w:r>
          </w:p>
        </w:tc>
      </w:tr>
      <w:tr w:rsidR="0004666B" w:rsidRPr="0023457D" w14:paraId="556F0830" w14:textId="77777777" w:rsidTr="0042274E">
        <w:trPr>
          <w:trHeight w:val="56"/>
        </w:trPr>
        <w:tc>
          <w:tcPr>
            <w:tcW w:w="832" w:type="pct"/>
            <w:shd w:val="clear" w:color="auto" w:fill="auto"/>
            <w:vAlign w:val="center"/>
            <w:hideMark/>
          </w:tcPr>
          <w:p w14:paraId="26A15F68" w14:textId="69CA6463" w:rsidR="0004666B" w:rsidRPr="0023457D" w:rsidRDefault="0004666B" w:rsidP="0004666B">
            <w:pPr>
              <w:jc w:val="left"/>
              <w:rPr>
                <w:color w:val="000000"/>
                <w:sz w:val="20"/>
                <w:szCs w:val="20"/>
                <w:lang w:eastAsia="zh-CN"/>
              </w:rPr>
            </w:pPr>
            <w:r>
              <w:rPr>
                <w:rFonts w:hint="eastAsia"/>
                <w:color w:val="000000"/>
                <w:sz w:val="20"/>
                <w:szCs w:val="20"/>
                <w:lang w:eastAsia="zh-CN"/>
              </w:rPr>
              <w:t>咨询</w:t>
            </w:r>
          </w:p>
        </w:tc>
        <w:tc>
          <w:tcPr>
            <w:tcW w:w="2729" w:type="pct"/>
            <w:gridSpan w:val="2"/>
            <w:shd w:val="clear" w:color="auto" w:fill="auto"/>
            <w:hideMark/>
          </w:tcPr>
          <w:p w14:paraId="17D5EF7A" w14:textId="15C108BF"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产品再设计、研发团队的能力发展</w:t>
            </w:r>
            <w:proofErr w:type="spellEnd"/>
          </w:p>
        </w:tc>
        <w:tc>
          <w:tcPr>
            <w:tcW w:w="757" w:type="pct"/>
            <w:shd w:val="clear" w:color="auto" w:fill="auto"/>
            <w:hideMark/>
          </w:tcPr>
          <w:p w14:paraId="0550D4DF" w14:textId="77777777" w:rsidR="0004666B" w:rsidRPr="0023457D" w:rsidRDefault="0004666B" w:rsidP="0004666B">
            <w:pPr>
              <w:jc w:val="right"/>
              <w:rPr>
                <w:color w:val="000000"/>
                <w:sz w:val="20"/>
                <w:szCs w:val="20"/>
                <w:lang w:eastAsia="es-CO"/>
              </w:rPr>
            </w:pPr>
            <w:r w:rsidRPr="0023457D">
              <w:rPr>
                <w:color w:val="000000"/>
                <w:sz w:val="20"/>
                <w:szCs w:val="20"/>
                <w:lang w:eastAsia="es-CO"/>
              </w:rPr>
              <w:t>20,000</w:t>
            </w:r>
          </w:p>
        </w:tc>
        <w:tc>
          <w:tcPr>
            <w:tcW w:w="682" w:type="pct"/>
            <w:shd w:val="clear" w:color="auto" w:fill="FFFFFF" w:themeFill="background1"/>
          </w:tcPr>
          <w:p w14:paraId="09030F4F" w14:textId="77777777" w:rsidR="0004666B" w:rsidRPr="0023457D" w:rsidRDefault="0004666B" w:rsidP="0004666B">
            <w:pPr>
              <w:jc w:val="right"/>
              <w:rPr>
                <w:color w:val="000000"/>
                <w:sz w:val="20"/>
                <w:szCs w:val="20"/>
                <w:lang w:eastAsia="es-CO"/>
              </w:rPr>
            </w:pPr>
            <w:r>
              <w:rPr>
                <w:color w:val="000000"/>
                <w:sz w:val="20"/>
                <w:szCs w:val="20"/>
                <w:lang w:eastAsia="es-CO"/>
              </w:rPr>
              <w:t>20,000</w:t>
            </w:r>
          </w:p>
        </w:tc>
      </w:tr>
      <w:tr w:rsidR="0004666B" w:rsidRPr="0023457D" w14:paraId="0B5AAEC9" w14:textId="77777777" w:rsidTr="0042274E">
        <w:trPr>
          <w:trHeight w:val="54"/>
        </w:trPr>
        <w:tc>
          <w:tcPr>
            <w:tcW w:w="832" w:type="pct"/>
            <w:shd w:val="clear" w:color="auto" w:fill="auto"/>
          </w:tcPr>
          <w:p w14:paraId="1F9A0603" w14:textId="2AA58858" w:rsidR="0004666B" w:rsidRPr="0023457D" w:rsidRDefault="0004666B" w:rsidP="0004666B">
            <w:pPr>
              <w:jc w:val="left"/>
              <w:rPr>
                <w:color w:val="000000"/>
                <w:sz w:val="20"/>
                <w:szCs w:val="20"/>
                <w:lang w:eastAsia="zh-CN"/>
              </w:rPr>
            </w:pPr>
            <w:r>
              <w:rPr>
                <w:rFonts w:hint="eastAsia"/>
                <w:color w:val="000000"/>
                <w:sz w:val="20"/>
                <w:szCs w:val="20"/>
                <w:lang w:eastAsia="zh-CN"/>
              </w:rPr>
              <w:t>培训</w:t>
            </w:r>
          </w:p>
        </w:tc>
        <w:tc>
          <w:tcPr>
            <w:tcW w:w="2729" w:type="pct"/>
            <w:gridSpan w:val="2"/>
            <w:shd w:val="clear" w:color="auto" w:fill="auto"/>
          </w:tcPr>
          <w:p w14:paraId="72E55C21" w14:textId="2CF069A5"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培训</w:t>
            </w:r>
            <w:proofErr w:type="spellEnd"/>
            <w:r>
              <w:rPr>
                <w:rFonts w:hint="eastAsia"/>
                <w:color w:val="000000"/>
                <w:sz w:val="20"/>
                <w:szCs w:val="20"/>
                <w:lang w:eastAsia="zh-CN"/>
              </w:rPr>
              <w:t>维修</w:t>
            </w:r>
            <w:proofErr w:type="spellStart"/>
            <w:r w:rsidRPr="00D91699">
              <w:rPr>
                <w:rFonts w:hint="eastAsia"/>
                <w:color w:val="000000"/>
                <w:sz w:val="20"/>
                <w:szCs w:val="20"/>
                <w:lang w:eastAsia="es-CO"/>
              </w:rPr>
              <w:t>团队</w:t>
            </w:r>
            <w:proofErr w:type="spellEnd"/>
          </w:p>
        </w:tc>
        <w:tc>
          <w:tcPr>
            <w:tcW w:w="757" w:type="pct"/>
            <w:shd w:val="clear" w:color="auto" w:fill="auto"/>
          </w:tcPr>
          <w:p w14:paraId="640C6349" w14:textId="77777777" w:rsidR="0004666B" w:rsidRPr="0023457D" w:rsidRDefault="0004666B" w:rsidP="0004666B">
            <w:pPr>
              <w:jc w:val="right"/>
              <w:rPr>
                <w:color w:val="000000"/>
                <w:sz w:val="20"/>
                <w:szCs w:val="20"/>
                <w:lang w:eastAsia="es-CO"/>
              </w:rPr>
            </w:pPr>
            <w:r w:rsidRPr="0023457D">
              <w:rPr>
                <w:color w:val="000000"/>
                <w:sz w:val="20"/>
                <w:szCs w:val="20"/>
                <w:lang w:eastAsia="es-CO"/>
              </w:rPr>
              <w:t>5,000</w:t>
            </w:r>
          </w:p>
        </w:tc>
        <w:tc>
          <w:tcPr>
            <w:tcW w:w="682" w:type="pct"/>
            <w:shd w:val="clear" w:color="auto" w:fill="FFFFFF" w:themeFill="background1"/>
          </w:tcPr>
          <w:p w14:paraId="4A49C6C1" w14:textId="77777777" w:rsidR="0004666B" w:rsidRPr="0023457D" w:rsidRDefault="0004666B" w:rsidP="0004666B">
            <w:pPr>
              <w:jc w:val="right"/>
              <w:rPr>
                <w:color w:val="000000"/>
                <w:sz w:val="20"/>
                <w:szCs w:val="20"/>
                <w:lang w:eastAsia="es-CO"/>
              </w:rPr>
            </w:pPr>
            <w:r>
              <w:rPr>
                <w:color w:val="000000"/>
                <w:sz w:val="20"/>
                <w:szCs w:val="20"/>
                <w:lang w:eastAsia="es-CO"/>
              </w:rPr>
              <w:t>0</w:t>
            </w:r>
          </w:p>
        </w:tc>
      </w:tr>
      <w:tr w:rsidR="0004666B" w:rsidRPr="0023457D" w14:paraId="3CC3B55A" w14:textId="77777777" w:rsidTr="0042274E">
        <w:trPr>
          <w:trHeight w:val="54"/>
        </w:trPr>
        <w:tc>
          <w:tcPr>
            <w:tcW w:w="832" w:type="pct"/>
            <w:shd w:val="clear" w:color="auto" w:fill="auto"/>
          </w:tcPr>
          <w:p w14:paraId="30F0123D" w14:textId="7529BF7D"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原型制作</w:t>
            </w:r>
            <w:proofErr w:type="spellEnd"/>
          </w:p>
        </w:tc>
        <w:tc>
          <w:tcPr>
            <w:tcW w:w="2729" w:type="pct"/>
            <w:gridSpan w:val="2"/>
            <w:shd w:val="clear" w:color="auto" w:fill="auto"/>
          </w:tcPr>
          <w:p w14:paraId="04F87100" w14:textId="27B9F00A" w:rsidR="0004666B" w:rsidRPr="0023457D" w:rsidRDefault="0004666B" w:rsidP="0004666B">
            <w:pPr>
              <w:jc w:val="left"/>
              <w:rPr>
                <w:color w:val="000000"/>
                <w:sz w:val="20"/>
                <w:szCs w:val="20"/>
                <w:lang w:eastAsia="es-CO"/>
              </w:rPr>
            </w:pPr>
            <w:proofErr w:type="spellStart"/>
            <w:r w:rsidRPr="00D91699">
              <w:rPr>
                <w:rFonts w:hint="eastAsia"/>
                <w:color w:val="000000"/>
                <w:sz w:val="20"/>
                <w:szCs w:val="20"/>
                <w:lang w:eastAsia="es-CO"/>
              </w:rPr>
              <w:t>原型组件</w:t>
            </w:r>
            <w:proofErr w:type="spellEnd"/>
            <w:r>
              <w:rPr>
                <w:rFonts w:hint="eastAsia"/>
                <w:color w:val="000000"/>
                <w:sz w:val="20"/>
                <w:szCs w:val="20"/>
                <w:lang w:eastAsia="zh-CN"/>
              </w:rPr>
              <w:t xml:space="preserve"> </w:t>
            </w:r>
          </w:p>
        </w:tc>
        <w:tc>
          <w:tcPr>
            <w:tcW w:w="757" w:type="pct"/>
            <w:shd w:val="clear" w:color="auto" w:fill="auto"/>
          </w:tcPr>
          <w:p w14:paraId="4A13C160" w14:textId="77777777" w:rsidR="0004666B" w:rsidRPr="0023457D" w:rsidRDefault="0004666B" w:rsidP="0004666B">
            <w:pPr>
              <w:jc w:val="right"/>
              <w:rPr>
                <w:color w:val="000000"/>
                <w:sz w:val="20"/>
                <w:szCs w:val="20"/>
                <w:lang w:eastAsia="es-CO"/>
              </w:rPr>
            </w:pPr>
            <w:r w:rsidRPr="0023457D">
              <w:rPr>
                <w:color w:val="000000"/>
                <w:sz w:val="20"/>
                <w:szCs w:val="20"/>
                <w:lang w:eastAsia="es-CO"/>
              </w:rPr>
              <w:t>10,000</w:t>
            </w:r>
          </w:p>
        </w:tc>
        <w:tc>
          <w:tcPr>
            <w:tcW w:w="682" w:type="pct"/>
            <w:shd w:val="clear" w:color="auto" w:fill="FFFFFF" w:themeFill="background1"/>
          </w:tcPr>
          <w:p w14:paraId="72EE5870" w14:textId="77777777" w:rsidR="0004666B" w:rsidRPr="0023457D" w:rsidRDefault="0004666B" w:rsidP="0004666B">
            <w:pPr>
              <w:jc w:val="right"/>
              <w:rPr>
                <w:color w:val="000000"/>
                <w:sz w:val="20"/>
                <w:szCs w:val="20"/>
                <w:lang w:eastAsia="es-CO"/>
              </w:rPr>
            </w:pPr>
            <w:r>
              <w:rPr>
                <w:color w:val="000000"/>
                <w:sz w:val="20"/>
                <w:szCs w:val="20"/>
                <w:lang w:eastAsia="es-CO"/>
              </w:rPr>
              <w:t>0</w:t>
            </w:r>
          </w:p>
        </w:tc>
      </w:tr>
      <w:tr w:rsidR="0004666B" w:rsidRPr="0023457D" w14:paraId="58518FDC" w14:textId="77777777" w:rsidTr="0042274E">
        <w:trPr>
          <w:trHeight w:val="54"/>
        </w:trPr>
        <w:tc>
          <w:tcPr>
            <w:tcW w:w="832" w:type="pct"/>
            <w:shd w:val="clear" w:color="auto" w:fill="auto"/>
          </w:tcPr>
          <w:p w14:paraId="3B11107E" w14:textId="7965BF2A" w:rsidR="0004666B" w:rsidRPr="0023457D" w:rsidRDefault="0004666B" w:rsidP="0004666B">
            <w:pPr>
              <w:jc w:val="left"/>
              <w:rPr>
                <w:color w:val="000000"/>
                <w:sz w:val="20"/>
                <w:szCs w:val="20"/>
                <w:lang w:eastAsia="es-CO"/>
              </w:rPr>
            </w:pPr>
            <w:r>
              <w:rPr>
                <w:rFonts w:hint="eastAsia"/>
                <w:color w:val="000000"/>
                <w:sz w:val="20"/>
                <w:szCs w:val="20"/>
                <w:lang w:eastAsia="zh-CN"/>
              </w:rPr>
              <w:t>安全审核</w:t>
            </w:r>
          </w:p>
        </w:tc>
        <w:tc>
          <w:tcPr>
            <w:tcW w:w="2729" w:type="pct"/>
            <w:gridSpan w:val="2"/>
            <w:shd w:val="clear" w:color="auto" w:fill="auto"/>
          </w:tcPr>
          <w:p w14:paraId="18B2809A" w14:textId="1420E204" w:rsidR="0004666B" w:rsidRPr="0023457D" w:rsidRDefault="0004666B" w:rsidP="0004666B">
            <w:pPr>
              <w:jc w:val="left"/>
              <w:rPr>
                <w:color w:val="000000"/>
                <w:sz w:val="20"/>
                <w:szCs w:val="20"/>
                <w:lang w:eastAsia="es-CO"/>
              </w:rPr>
            </w:pPr>
            <w:r w:rsidRPr="00D91699">
              <w:rPr>
                <w:rFonts w:hint="eastAsia"/>
                <w:color w:val="000000"/>
                <w:sz w:val="20"/>
                <w:szCs w:val="20"/>
                <w:lang w:eastAsia="es-CO"/>
              </w:rPr>
              <w:t xml:space="preserve">R-290 </w:t>
            </w:r>
            <w:proofErr w:type="spellStart"/>
            <w:r w:rsidRPr="00D91699">
              <w:rPr>
                <w:rFonts w:hint="eastAsia"/>
                <w:color w:val="000000"/>
                <w:sz w:val="20"/>
                <w:szCs w:val="20"/>
                <w:lang w:eastAsia="es-CO"/>
              </w:rPr>
              <w:t>安装的最终安全审核</w:t>
            </w:r>
            <w:proofErr w:type="spellEnd"/>
          </w:p>
        </w:tc>
        <w:tc>
          <w:tcPr>
            <w:tcW w:w="757" w:type="pct"/>
            <w:shd w:val="clear" w:color="auto" w:fill="auto"/>
          </w:tcPr>
          <w:p w14:paraId="12FC4AB9" w14:textId="77777777" w:rsidR="0004666B" w:rsidRPr="0023457D" w:rsidRDefault="0004666B" w:rsidP="0004666B">
            <w:pPr>
              <w:jc w:val="right"/>
              <w:rPr>
                <w:color w:val="000000"/>
                <w:sz w:val="20"/>
                <w:szCs w:val="20"/>
                <w:lang w:eastAsia="es-CO"/>
              </w:rPr>
            </w:pPr>
            <w:r w:rsidRPr="0023457D">
              <w:rPr>
                <w:color w:val="000000"/>
                <w:sz w:val="20"/>
                <w:szCs w:val="20"/>
                <w:lang w:eastAsia="es-CO"/>
              </w:rPr>
              <w:t>17,000</w:t>
            </w:r>
          </w:p>
        </w:tc>
        <w:tc>
          <w:tcPr>
            <w:tcW w:w="682" w:type="pct"/>
            <w:shd w:val="clear" w:color="auto" w:fill="FFFFFF" w:themeFill="background1"/>
          </w:tcPr>
          <w:p w14:paraId="73CB4637" w14:textId="77777777" w:rsidR="0004666B" w:rsidRPr="0023457D" w:rsidRDefault="0004666B" w:rsidP="0004666B">
            <w:pPr>
              <w:jc w:val="right"/>
              <w:rPr>
                <w:color w:val="000000"/>
                <w:sz w:val="20"/>
                <w:szCs w:val="20"/>
                <w:lang w:eastAsia="es-CO"/>
              </w:rPr>
            </w:pPr>
            <w:r>
              <w:rPr>
                <w:color w:val="000000"/>
                <w:sz w:val="20"/>
                <w:szCs w:val="20"/>
                <w:lang w:eastAsia="es-CO"/>
              </w:rPr>
              <w:t>13,000</w:t>
            </w:r>
          </w:p>
        </w:tc>
      </w:tr>
      <w:tr w:rsidR="0004666B" w:rsidRPr="00F26F24" w14:paraId="31FEED40" w14:textId="77777777" w:rsidTr="0042274E">
        <w:trPr>
          <w:trHeight w:val="54"/>
        </w:trPr>
        <w:tc>
          <w:tcPr>
            <w:tcW w:w="832" w:type="pct"/>
            <w:shd w:val="clear" w:color="auto" w:fill="auto"/>
          </w:tcPr>
          <w:p w14:paraId="4C08C9B5" w14:textId="3DE0D9EC" w:rsidR="0004666B" w:rsidRPr="00F26F24" w:rsidRDefault="0004666B" w:rsidP="0004666B">
            <w:pPr>
              <w:jc w:val="left"/>
              <w:rPr>
                <w:color w:val="000000"/>
                <w:sz w:val="20"/>
                <w:szCs w:val="20"/>
                <w:lang w:eastAsia="zh-CN"/>
              </w:rPr>
            </w:pPr>
            <w:r>
              <w:rPr>
                <w:rFonts w:hint="eastAsia"/>
                <w:color w:val="000000"/>
                <w:sz w:val="20"/>
                <w:szCs w:val="20"/>
                <w:lang w:eastAsia="zh-CN"/>
              </w:rPr>
              <w:t>外部</w:t>
            </w:r>
            <w:proofErr w:type="spellStart"/>
            <w:r w:rsidRPr="00D91699">
              <w:rPr>
                <w:rFonts w:hint="eastAsia"/>
                <w:color w:val="000000"/>
                <w:sz w:val="20"/>
                <w:szCs w:val="20"/>
                <w:lang w:eastAsia="es-CO"/>
              </w:rPr>
              <w:t>服务</w:t>
            </w:r>
            <w:proofErr w:type="spellEnd"/>
          </w:p>
        </w:tc>
        <w:tc>
          <w:tcPr>
            <w:tcW w:w="2729" w:type="pct"/>
            <w:gridSpan w:val="2"/>
            <w:shd w:val="clear" w:color="auto" w:fill="auto"/>
          </w:tcPr>
          <w:p w14:paraId="082EF5FB" w14:textId="1D0F3215" w:rsidR="0004666B" w:rsidRPr="00F26F24" w:rsidRDefault="0004666B" w:rsidP="0004666B">
            <w:pPr>
              <w:jc w:val="left"/>
              <w:rPr>
                <w:color w:val="000000"/>
                <w:sz w:val="20"/>
                <w:szCs w:val="20"/>
                <w:lang w:eastAsia="es-CO"/>
              </w:rPr>
            </w:pPr>
            <w:proofErr w:type="spellStart"/>
            <w:r w:rsidRPr="00D91699">
              <w:rPr>
                <w:rFonts w:hint="eastAsia"/>
                <w:color w:val="000000"/>
                <w:sz w:val="20"/>
                <w:szCs w:val="20"/>
                <w:lang w:eastAsia="es-CO"/>
              </w:rPr>
              <w:t>船运</w:t>
            </w:r>
            <w:proofErr w:type="spellEnd"/>
          </w:p>
        </w:tc>
        <w:tc>
          <w:tcPr>
            <w:tcW w:w="757" w:type="pct"/>
            <w:shd w:val="clear" w:color="auto" w:fill="auto"/>
          </w:tcPr>
          <w:p w14:paraId="0C9F4DC4" w14:textId="77777777" w:rsidR="0004666B" w:rsidRPr="00F26F24" w:rsidRDefault="0004666B" w:rsidP="0004666B">
            <w:pPr>
              <w:jc w:val="right"/>
              <w:rPr>
                <w:color w:val="000000"/>
                <w:sz w:val="20"/>
                <w:szCs w:val="20"/>
                <w:lang w:eastAsia="es-CO"/>
              </w:rPr>
            </w:pPr>
            <w:r w:rsidRPr="00F26F24">
              <w:rPr>
                <w:color w:val="000000"/>
                <w:sz w:val="20"/>
                <w:szCs w:val="20"/>
                <w:lang w:eastAsia="es-CO"/>
              </w:rPr>
              <w:t>6,000</w:t>
            </w:r>
          </w:p>
        </w:tc>
        <w:tc>
          <w:tcPr>
            <w:tcW w:w="682" w:type="pct"/>
            <w:shd w:val="clear" w:color="auto" w:fill="FFFFFF" w:themeFill="background1"/>
          </w:tcPr>
          <w:p w14:paraId="567718CA" w14:textId="77777777" w:rsidR="0004666B" w:rsidRPr="00F26F24" w:rsidRDefault="0004666B" w:rsidP="0004666B">
            <w:pPr>
              <w:jc w:val="right"/>
              <w:rPr>
                <w:color w:val="000000"/>
                <w:sz w:val="20"/>
                <w:szCs w:val="20"/>
                <w:lang w:eastAsia="es-CO"/>
              </w:rPr>
            </w:pPr>
            <w:r>
              <w:rPr>
                <w:color w:val="000000"/>
                <w:sz w:val="20"/>
                <w:szCs w:val="20"/>
                <w:lang w:eastAsia="es-CO"/>
              </w:rPr>
              <w:t>0</w:t>
            </w:r>
          </w:p>
        </w:tc>
      </w:tr>
      <w:tr w:rsidR="001B0D8C" w:rsidRPr="00F26F24" w14:paraId="725149B7" w14:textId="77777777" w:rsidTr="0042274E">
        <w:trPr>
          <w:trHeight w:val="44"/>
        </w:trPr>
        <w:tc>
          <w:tcPr>
            <w:tcW w:w="3561" w:type="pct"/>
            <w:gridSpan w:val="3"/>
            <w:shd w:val="clear" w:color="auto" w:fill="auto"/>
            <w:hideMark/>
          </w:tcPr>
          <w:p w14:paraId="1BE0915C" w14:textId="76D888CA" w:rsidR="001B0D8C" w:rsidRPr="00F26F24" w:rsidRDefault="002C1B04" w:rsidP="0042274E">
            <w:pPr>
              <w:jc w:val="left"/>
              <w:rPr>
                <w:b/>
                <w:bCs/>
                <w:color w:val="000000"/>
                <w:sz w:val="20"/>
                <w:szCs w:val="20"/>
                <w:lang w:eastAsia="zh-CN"/>
              </w:rPr>
            </w:pPr>
            <w:r>
              <w:rPr>
                <w:rFonts w:hint="eastAsia"/>
                <w:b/>
                <w:bCs/>
                <w:color w:val="000000"/>
                <w:sz w:val="20"/>
                <w:szCs w:val="20"/>
                <w:lang w:eastAsia="zh-CN"/>
              </w:rPr>
              <w:t>小计</w:t>
            </w:r>
          </w:p>
        </w:tc>
        <w:tc>
          <w:tcPr>
            <w:tcW w:w="757" w:type="pct"/>
            <w:shd w:val="clear" w:color="auto" w:fill="auto"/>
            <w:hideMark/>
          </w:tcPr>
          <w:p w14:paraId="1135397C" w14:textId="77777777" w:rsidR="001B0D8C" w:rsidRPr="00F26F24" w:rsidRDefault="001B0D8C" w:rsidP="0042274E">
            <w:pPr>
              <w:jc w:val="right"/>
              <w:rPr>
                <w:b/>
                <w:bCs/>
                <w:color w:val="000000"/>
                <w:sz w:val="20"/>
                <w:szCs w:val="20"/>
                <w:lang w:eastAsia="es-CO"/>
              </w:rPr>
            </w:pPr>
            <w:r w:rsidRPr="00F26F24">
              <w:rPr>
                <w:b/>
                <w:bCs/>
                <w:color w:val="000000"/>
                <w:sz w:val="20"/>
                <w:szCs w:val="20"/>
                <w:lang w:eastAsia="es-CO"/>
              </w:rPr>
              <w:t>224,000</w:t>
            </w:r>
          </w:p>
        </w:tc>
        <w:tc>
          <w:tcPr>
            <w:tcW w:w="682" w:type="pct"/>
            <w:shd w:val="clear" w:color="auto" w:fill="FFFFFF" w:themeFill="background1"/>
          </w:tcPr>
          <w:p w14:paraId="41EB1354" w14:textId="77777777" w:rsidR="001B0D8C" w:rsidRPr="00F26F24" w:rsidRDefault="001B0D8C" w:rsidP="0042274E">
            <w:pPr>
              <w:jc w:val="right"/>
              <w:rPr>
                <w:b/>
                <w:bCs/>
                <w:color w:val="000000"/>
                <w:sz w:val="20"/>
                <w:szCs w:val="20"/>
                <w:lang w:eastAsia="es-CO"/>
              </w:rPr>
            </w:pPr>
            <w:r w:rsidRPr="00F26F24">
              <w:rPr>
                <w:b/>
                <w:bCs/>
                <w:color w:val="000000"/>
                <w:sz w:val="20"/>
                <w:szCs w:val="20"/>
                <w:lang w:eastAsia="es-CO"/>
              </w:rPr>
              <w:t>136,500</w:t>
            </w:r>
          </w:p>
        </w:tc>
      </w:tr>
      <w:tr w:rsidR="001B0D8C" w:rsidRPr="00F26F24" w14:paraId="70F71747" w14:textId="77777777" w:rsidTr="0042274E">
        <w:trPr>
          <w:trHeight w:val="54"/>
        </w:trPr>
        <w:tc>
          <w:tcPr>
            <w:tcW w:w="832" w:type="pct"/>
            <w:shd w:val="clear" w:color="auto" w:fill="auto"/>
            <w:hideMark/>
          </w:tcPr>
          <w:p w14:paraId="3385E745" w14:textId="481A5E1F" w:rsidR="001B0D8C" w:rsidRPr="00F26F24" w:rsidRDefault="002C1B04" w:rsidP="002C1B04">
            <w:pPr>
              <w:jc w:val="left"/>
              <w:rPr>
                <w:color w:val="000000"/>
                <w:sz w:val="20"/>
                <w:szCs w:val="20"/>
                <w:lang w:eastAsia="es-CO"/>
              </w:rPr>
            </w:pPr>
            <w:r>
              <w:rPr>
                <w:rFonts w:hint="eastAsia"/>
                <w:color w:val="000000"/>
                <w:sz w:val="20"/>
                <w:szCs w:val="20"/>
                <w:lang w:eastAsia="zh-CN"/>
              </w:rPr>
              <w:t>或有事项</w:t>
            </w:r>
          </w:p>
        </w:tc>
        <w:tc>
          <w:tcPr>
            <w:tcW w:w="2729" w:type="pct"/>
            <w:gridSpan w:val="2"/>
            <w:shd w:val="clear" w:color="auto" w:fill="auto"/>
            <w:hideMark/>
          </w:tcPr>
          <w:p w14:paraId="33060A39" w14:textId="4AFB5FF2" w:rsidR="001B0D8C" w:rsidRPr="00F26F24" w:rsidRDefault="002C1B04" w:rsidP="0042274E">
            <w:pPr>
              <w:jc w:val="left"/>
              <w:rPr>
                <w:color w:val="000000"/>
                <w:sz w:val="20"/>
                <w:szCs w:val="20"/>
                <w:lang w:eastAsia="es-CO"/>
              </w:rPr>
            </w:pPr>
            <w:r>
              <w:rPr>
                <w:rFonts w:hint="eastAsia"/>
                <w:color w:val="000000"/>
                <w:sz w:val="20"/>
                <w:szCs w:val="20"/>
                <w:lang w:eastAsia="zh-CN"/>
              </w:rPr>
              <w:t>占</w:t>
            </w:r>
            <w:proofErr w:type="spellStart"/>
            <w:r w:rsidRPr="00D91699">
              <w:rPr>
                <w:rFonts w:hint="eastAsia"/>
                <w:color w:val="000000"/>
                <w:sz w:val="20"/>
                <w:szCs w:val="20"/>
                <w:lang w:eastAsia="es-CO"/>
              </w:rPr>
              <w:t>设备项目</w:t>
            </w:r>
            <w:proofErr w:type="spellEnd"/>
            <w:r>
              <w:rPr>
                <w:rFonts w:hint="eastAsia"/>
                <w:color w:val="000000"/>
                <w:sz w:val="20"/>
                <w:szCs w:val="20"/>
                <w:lang w:eastAsia="zh-CN"/>
              </w:rPr>
              <w:t>的</w:t>
            </w:r>
            <w:r w:rsidRPr="00D91699">
              <w:rPr>
                <w:rFonts w:hint="eastAsia"/>
                <w:color w:val="000000"/>
                <w:sz w:val="20"/>
                <w:szCs w:val="20"/>
                <w:lang w:eastAsia="es-CO"/>
              </w:rPr>
              <w:t>10%</w:t>
            </w:r>
          </w:p>
        </w:tc>
        <w:tc>
          <w:tcPr>
            <w:tcW w:w="757" w:type="pct"/>
            <w:shd w:val="clear" w:color="auto" w:fill="auto"/>
            <w:hideMark/>
          </w:tcPr>
          <w:p w14:paraId="09C3037A" w14:textId="77777777" w:rsidR="001B0D8C" w:rsidRPr="00F26F24" w:rsidRDefault="001B0D8C" w:rsidP="0042274E">
            <w:pPr>
              <w:jc w:val="right"/>
              <w:rPr>
                <w:color w:val="000000"/>
                <w:sz w:val="20"/>
                <w:szCs w:val="20"/>
                <w:lang w:eastAsia="es-CO"/>
              </w:rPr>
            </w:pPr>
            <w:r w:rsidRPr="00F26F24">
              <w:rPr>
                <w:color w:val="000000"/>
                <w:sz w:val="20"/>
                <w:szCs w:val="20"/>
                <w:lang w:eastAsia="es-CO"/>
              </w:rPr>
              <w:t>13,800</w:t>
            </w:r>
          </w:p>
        </w:tc>
        <w:tc>
          <w:tcPr>
            <w:tcW w:w="682" w:type="pct"/>
            <w:shd w:val="clear" w:color="auto" w:fill="FFFFFF" w:themeFill="background1"/>
          </w:tcPr>
          <w:p w14:paraId="19691FD6" w14:textId="77777777" w:rsidR="001B0D8C" w:rsidRPr="00F26F24" w:rsidRDefault="001B0D8C" w:rsidP="0042274E">
            <w:pPr>
              <w:jc w:val="right"/>
              <w:rPr>
                <w:color w:val="000000"/>
                <w:sz w:val="20"/>
                <w:szCs w:val="20"/>
                <w:lang w:eastAsia="es-CO"/>
              </w:rPr>
            </w:pPr>
            <w:r w:rsidRPr="00F26F24">
              <w:rPr>
                <w:color w:val="000000"/>
                <w:sz w:val="20"/>
                <w:szCs w:val="20"/>
                <w:lang w:eastAsia="es-CO"/>
              </w:rPr>
              <w:t>7,350</w:t>
            </w:r>
          </w:p>
        </w:tc>
      </w:tr>
      <w:tr w:rsidR="001B0D8C" w:rsidRPr="00F26F24" w14:paraId="43E00F7A" w14:textId="77777777" w:rsidTr="0042274E">
        <w:trPr>
          <w:trHeight w:val="44"/>
        </w:trPr>
        <w:tc>
          <w:tcPr>
            <w:tcW w:w="3561" w:type="pct"/>
            <w:gridSpan w:val="3"/>
            <w:shd w:val="clear" w:color="auto" w:fill="auto"/>
            <w:hideMark/>
          </w:tcPr>
          <w:p w14:paraId="5244E405" w14:textId="27D21779" w:rsidR="001B0D8C" w:rsidRPr="00F26F24" w:rsidRDefault="002C1B04" w:rsidP="0004666B">
            <w:pPr>
              <w:jc w:val="left"/>
              <w:rPr>
                <w:b/>
                <w:bCs/>
                <w:color w:val="000000"/>
                <w:sz w:val="20"/>
                <w:szCs w:val="20"/>
                <w:lang w:eastAsia="es-CO"/>
              </w:rPr>
            </w:pPr>
            <w:proofErr w:type="spellStart"/>
            <w:r w:rsidRPr="0004666B">
              <w:rPr>
                <w:rFonts w:hint="eastAsia"/>
                <w:b/>
                <w:bCs/>
                <w:color w:val="000000"/>
                <w:sz w:val="20"/>
                <w:szCs w:val="20"/>
                <w:lang w:eastAsia="es-CO"/>
              </w:rPr>
              <w:t>增量资本成本</w:t>
            </w:r>
            <w:proofErr w:type="spellEnd"/>
            <w:r w:rsidR="001322D4" w:rsidRPr="0004666B">
              <w:rPr>
                <w:rFonts w:hint="eastAsia"/>
                <w:b/>
                <w:bCs/>
                <w:color w:val="000000"/>
                <w:sz w:val="20"/>
                <w:szCs w:val="20"/>
                <w:lang w:eastAsia="zh-CN"/>
              </w:rPr>
              <w:t>总计</w:t>
            </w:r>
          </w:p>
        </w:tc>
        <w:tc>
          <w:tcPr>
            <w:tcW w:w="757" w:type="pct"/>
            <w:shd w:val="clear" w:color="auto" w:fill="auto"/>
            <w:hideMark/>
          </w:tcPr>
          <w:p w14:paraId="37EC7CF1" w14:textId="77777777" w:rsidR="001B0D8C" w:rsidRPr="00F26F24" w:rsidRDefault="001B0D8C" w:rsidP="0042274E">
            <w:pPr>
              <w:jc w:val="right"/>
              <w:rPr>
                <w:b/>
                <w:bCs/>
                <w:color w:val="000000"/>
                <w:sz w:val="20"/>
                <w:szCs w:val="20"/>
                <w:lang w:eastAsia="es-CO"/>
              </w:rPr>
            </w:pPr>
            <w:r w:rsidRPr="00F26F24">
              <w:rPr>
                <w:b/>
                <w:bCs/>
                <w:color w:val="000000"/>
                <w:sz w:val="20"/>
                <w:szCs w:val="20"/>
                <w:lang w:eastAsia="es-CO"/>
              </w:rPr>
              <w:t>237,800</w:t>
            </w:r>
          </w:p>
        </w:tc>
        <w:tc>
          <w:tcPr>
            <w:tcW w:w="682" w:type="pct"/>
            <w:shd w:val="clear" w:color="auto" w:fill="FFFFFF" w:themeFill="background1"/>
          </w:tcPr>
          <w:p w14:paraId="0681FD53" w14:textId="77777777" w:rsidR="001B0D8C" w:rsidRPr="00F26F24" w:rsidRDefault="001B0D8C" w:rsidP="0042274E">
            <w:pPr>
              <w:jc w:val="right"/>
              <w:rPr>
                <w:b/>
                <w:bCs/>
                <w:color w:val="000000"/>
                <w:sz w:val="20"/>
                <w:szCs w:val="20"/>
                <w:lang w:eastAsia="es-CO"/>
              </w:rPr>
            </w:pPr>
            <w:r w:rsidRPr="00F26F24">
              <w:rPr>
                <w:b/>
                <w:bCs/>
                <w:color w:val="000000"/>
                <w:sz w:val="20"/>
                <w:szCs w:val="20"/>
                <w:lang w:eastAsia="es-CO"/>
              </w:rPr>
              <w:t>143,850</w:t>
            </w:r>
          </w:p>
        </w:tc>
      </w:tr>
      <w:tr w:rsidR="001B0D8C" w:rsidRPr="00667799" w14:paraId="27D35D50" w14:textId="77777777" w:rsidTr="0042274E">
        <w:trPr>
          <w:trHeight w:val="44"/>
        </w:trPr>
        <w:tc>
          <w:tcPr>
            <w:tcW w:w="3561" w:type="pct"/>
            <w:gridSpan w:val="3"/>
            <w:shd w:val="clear" w:color="auto" w:fill="auto"/>
          </w:tcPr>
          <w:p w14:paraId="05BE8940" w14:textId="251CF970" w:rsidR="001B0D8C" w:rsidRPr="00667799" w:rsidRDefault="002C1B04" w:rsidP="0042274E">
            <w:pPr>
              <w:jc w:val="left"/>
              <w:rPr>
                <w:color w:val="000000"/>
                <w:sz w:val="20"/>
                <w:szCs w:val="20"/>
                <w:lang w:eastAsia="es-CO"/>
              </w:rPr>
            </w:pPr>
            <w:proofErr w:type="spellStart"/>
            <w:r w:rsidRPr="002C1B04">
              <w:rPr>
                <w:rFonts w:hint="eastAsia"/>
                <w:color w:val="000000"/>
                <w:sz w:val="20"/>
                <w:szCs w:val="20"/>
                <w:lang w:eastAsia="es-CO"/>
              </w:rPr>
              <w:t>增量运营成本</w:t>
            </w:r>
            <w:proofErr w:type="spellEnd"/>
          </w:p>
        </w:tc>
        <w:tc>
          <w:tcPr>
            <w:tcW w:w="757" w:type="pct"/>
            <w:shd w:val="clear" w:color="auto" w:fill="auto"/>
          </w:tcPr>
          <w:p w14:paraId="79A40C20" w14:textId="77777777" w:rsidR="001B0D8C" w:rsidRPr="00667799" w:rsidRDefault="001B0D8C" w:rsidP="0042274E">
            <w:pPr>
              <w:jc w:val="right"/>
              <w:rPr>
                <w:color w:val="000000"/>
                <w:sz w:val="20"/>
                <w:szCs w:val="20"/>
                <w:lang w:eastAsia="es-CO"/>
              </w:rPr>
            </w:pPr>
            <w:r w:rsidRPr="00667799">
              <w:rPr>
                <w:color w:val="000000"/>
                <w:sz w:val="20"/>
                <w:szCs w:val="20"/>
                <w:lang w:eastAsia="es-CO"/>
              </w:rPr>
              <w:t>0</w:t>
            </w:r>
          </w:p>
        </w:tc>
        <w:tc>
          <w:tcPr>
            <w:tcW w:w="682" w:type="pct"/>
            <w:shd w:val="clear" w:color="auto" w:fill="FFFFFF" w:themeFill="background1"/>
          </w:tcPr>
          <w:p w14:paraId="25722A74" w14:textId="77777777" w:rsidR="001B0D8C" w:rsidRPr="00667799" w:rsidRDefault="001B0D8C" w:rsidP="0042274E">
            <w:pPr>
              <w:jc w:val="right"/>
              <w:rPr>
                <w:color w:val="000000"/>
                <w:sz w:val="20"/>
                <w:szCs w:val="20"/>
                <w:lang w:eastAsia="es-CO"/>
              </w:rPr>
            </w:pPr>
            <w:r w:rsidRPr="00667799">
              <w:rPr>
                <w:color w:val="000000"/>
                <w:sz w:val="20"/>
                <w:szCs w:val="20"/>
                <w:lang w:eastAsia="es-CO"/>
              </w:rPr>
              <w:t>0</w:t>
            </w:r>
          </w:p>
        </w:tc>
      </w:tr>
      <w:tr w:rsidR="001B0D8C" w:rsidRPr="00667799" w14:paraId="36A2389B" w14:textId="77777777" w:rsidTr="0042274E">
        <w:trPr>
          <w:trHeight w:val="44"/>
        </w:trPr>
        <w:tc>
          <w:tcPr>
            <w:tcW w:w="3561" w:type="pct"/>
            <w:gridSpan w:val="3"/>
            <w:shd w:val="clear" w:color="auto" w:fill="auto"/>
          </w:tcPr>
          <w:p w14:paraId="72AF903D" w14:textId="4EFA2A41" w:rsidR="001B0D8C" w:rsidRPr="00667799" w:rsidRDefault="00C33E50" w:rsidP="00751E8B">
            <w:pPr>
              <w:jc w:val="left"/>
              <w:rPr>
                <w:color w:val="000000"/>
                <w:sz w:val="20"/>
                <w:szCs w:val="20"/>
                <w:lang w:eastAsia="es-CO"/>
              </w:rPr>
            </w:pPr>
            <w:proofErr w:type="spellStart"/>
            <w:r w:rsidRPr="00C33E50">
              <w:rPr>
                <w:rFonts w:hint="eastAsia"/>
                <w:color w:val="000000"/>
                <w:sz w:val="20"/>
                <w:szCs w:val="20"/>
                <w:lang w:eastAsia="es-CO"/>
              </w:rPr>
              <w:t>淘汰</w:t>
            </w:r>
            <w:proofErr w:type="spellEnd"/>
            <w:r>
              <w:rPr>
                <w:rFonts w:hint="eastAsia"/>
                <w:color w:val="000000"/>
                <w:sz w:val="20"/>
                <w:szCs w:val="20"/>
                <w:lang w:eastAsia="zh-CN"/>
              </w:rPr>
              <w:t>的</w:t>
            </w:r>
            <w:proofErr w:type="spellStart"/>
            <w:r w:rsidR="00751E8B">
              <w:rPr>
                <w:rFonts w:hint="eastAsia"/>
                <w:color w:val="000000"/>
                <w:sz w:val="20"/>
                <w:szCs w:val="20"/>
                <w:lang w:eastAsia="es-CO"/>
              </w:rPr>
              <w:t>氢氟烃</w:t>
            </w:r>
            <w:proofErr w:type="spellEnd"/>
            <w:r>
              <w:rPr>
                <w:rFonts w:hint="eastAsia"/>
                <w:color w:val="000000"/>
                <w:sz w:val="20"/>
                <w:szCs w:val="20"/>
                <w:lang w:eastAsia="zh-CN"/>
              </w:rPr>
              <w:t>消费量</w:t>
            </w:r>
            <w:r w:rsidRPr="00C33E50">
              <w:rPr>
                <w:rFonts w:hint="eastAsia"/>
                <w:color w:val="000000"/>
                <w:sz w:val="20"/>
                <w:szCs w:val="20"/>
                <w:lang w:eastAsia="es-CO"/>
              </w:rPr>
              <w:t>（</w:t>
            </w:r>
            <w:proofErr w:type="spellStart"/>
            <w:r w:rsidRPr="00C33E50">
              <w:rPr>
                <w:rFonts w:hint="eastAsia"/>
                <w:color w:val="000000"/>
                <w:sz w:val="20"/>
                <w:szCs w:val="20"/>
                <w:lang w:eastAsia="es-CO"/>
              </w:rPr>
              <w:t>公吨</w:t>
            </w:r>
            <w:proofErr w:type="spellEnd"/>
            <w:r w:rsidRPr="00C33E50">
              <w:rPr>
                <w:rFonts w:hint="eastAsia"/>
                <w:color w:val="000000"/>
                <w:sz w:val="20"/>
                <w:szCs w:val="20"/>
                <w:lang w:eastAsia="es-CO"/>
              </w:rPr>
              <w:t>）</w:t>
            </w:r>
          </w:p>
        </w:tc>
        <w:tc>
          <w:tcPr>
            <w:tcW w:w="757" w:type="pct"/>
            <w:shd w:val="clear" w:color="auto" w:fill="auto"/>
          </w:tcPr>
          <w:p w14:paraId="543D6D9E" w14:textId="77777777" w:rsidR="001B0D8C" w:rsidRPr="00667799" w:rsidRDefault="001B0D8C" w:rsidP="0042274E">
            <w:pPr>
              <w:jc w:val="right"/>
              <w:rPr>
                <w:color w:val="000000"/>
                <w:sz w:val="20"/>
                <w:szCs w:val="20"/>
                <w:lang w:eastAsia="es-CO"/>
              </w:rPr>
            </w:pPr>
            <w:r w:rsidRPr="00667799">
              <w:rPr>
                <w:color w:val="000000"/>
                <w:sz w:val="20"/>
                <w:szCs w:val="20"/>
                <w:lang w:eastAsia="es-CO"/>
              </w:rPr>
              <w:t>5.18</w:t>
            </w:r>
          </w:p>
        </w:tc>
        <w:tc>
          <w:tcPr>
            <w:tcW w:w="682" w:type="pct"/>
            <w:shd w:val="clear" w:color="auto" w:fill="FFFFFF" w:themeFill="background1"/>
          </w:tcPr>
          <w:p w14:paraId="53A3312C" w14:textId="77777777" w:rsidR="001B0D8C" w:rsidRPr="00667799" w:rsidRDefault="001B0D8C" w:rsidP="0042274E">
            <w:pPr>
              <w:jc w:val="right"/>
              <w:rPr>
                <w:color w:val="000000"/>
                <w:sz w:val="20"/>
                <w:szCs w:val="20"/>
                <w:lang w:eastAsia="es-CO"/>
              </w:rPr>
            </w:pPr>
            <w:r w:rsidRPr="00667799">
              <w:rPr>
                <w:color w:val="000000"/>
                <w:sz w:val="20"/>
                <w:szCs w:val="20"/>
                <w:lang w:eastAsia="es-CO"/>
              </w:rPr>
              <w:t>5.18</w:t>
            </w:r>
          </w:p>
        </w:tc>
      </w:tr>
      <w:tr w:rsidR="001B0D8C" w:rsidRPr="00667799" w14:paraId="67CAAA55" w14:textId="77777777" w:rsidTr="0042274E">
        <w:trPr>
          <w:trHeight w:val="44"/>
        </w:trPr>
        <w:tc>
          <w:tcPr>
            <w:tcW w:w="3561" w:type="pct"/>
            <w:gridSpan w:val="3"/>
            <w:shd w:val="clear" w:color="auto" w:fill="auto"/>
          </w:tcPr>
          <w:p w14:paraId="08626110" w14:textId="21D7CA32" w:rsidR="001B0D8C" w:rsidRDefault="00C33E50" w:rsidP="0042274E">
            <w:pPr>
              <w:jc w:val="left"/>
              <w:rPr>
                <w:color w:val="000000"/>
                <w:sz w:val="20"/>
                <w:szCs w:val="20"/>
                <w:lang w:eastAsia="es-CO"/>
              </w:rPr>
            </w:pPr>
            <w:proofErr w:type="spellStart"/>
            <w:r w:rsidRPr="00C33E50">
              <w:rPr>
                <w:rFonts w:hint="eastAsia"/>
                <w:color w:val="000000"/>
                <w:sz w:val="20"/>
                <w:szCs w:val="20"/>
                <w:lang w:eastAsia="es-CO"/>
              </w:rPr>
              <w:t>淘汰</w:t>
            </w:r>
            <w:proofErr w:type="spellEnd"/>
            <w:r>
              <w:rPr>
                <w:rFonts w:hint="eastAsia"/>
                <w:color w:val="000000"/>
                <w:sz w:val="20"/>
                <w:szCs w:val="20"/>
                <w:lang w:eastAsia="zh-CN"/>
              </w:rPr>
              <w:t>的</w:t>
            </w:r>
            <w:proofErr w:type="spellStart"/>
            <w:r w:rsidR="00751E8B" w:rsidRPr="00751E8B">
              <w:rPr>
                <w:rFonts w:hint="eastAsia"/>
                <w:color w:val="000000"/>
                <w:sz w:val="20"/>
                <w:szCs w:val="20"/>
                <w:lang w:eastAsia="es-CO"/>
              </w:rPr>
              <w:t>氢氟烃</w:t>
            </w:r>
            <w:proofErr w:type="spellEnd"/>
            <w:r>
              <w:rPr>
                <w:rFonts w:hint="eastAsia"/>
                <w:color w:val="000000"/>
                <w:sz w:val="20"/>
                <w:szCs w:val="20"/>
                <w:lang w:eastAsia="zh-CN"/>
              </w:rPr>
              <w:t>消费量</w:t>
            </w:r>
            <w:r w:rsidRPr="00C33E50">
              <w:rPr>
                <w:rFonts w:hint="eastAsia"/>
                <w:color w:val="000000"/>
                <w:sz w:val="20"/>
                <w:szCs w:val="20"/>
                <w:lang w:eastAsia="es-CO"/>
              </w:rPr>
              <w:t>（</w:t>
            </w:r>
            <w:proofErr w:type="spellStart"/>
            <w:r w:rsidRPr="00C33E50">
              <w:rPr>
                <w:rFonts w:hint="eastAsia"/>
                <w:color w:val="000000"/>
                <w:sz w:val="20"/>
                <w:szCs w:val="20"/>
                <w:lang w:eastAsia="es-CO"/>
              </w:rPr>
              <w:t>二氧化碳当量吨</w:t>
            </w:r>
            <w:proofErr w:type="spellEnd"/>
            <w:r w:rsidRPr="00C33E50">
              <w:rPr>
                <w:rFonts w:hint="eastAsia"/>
                <w:color w:val="000000"/>
                <w:sz w:val="20"/>
                <w:szCs w:val="20"/>
                <w:lang w:eastAsia="es-CO"/>
              </w:rPr>
              <w:t>）</w:t>
            </w:r>
          </w:p>
        </w:tc>
        <w:tc>
          <w:tcPr>
            <w:tcW w:w="757" w:type="pct"/>
            <w:shd w:val="clear" w:color="auto" w:fill="auto"/>
          </w:tcPr>
          <w:p w14:paraId="4132529E" w14:textId="77777777" w:rsidR="001B0D8C" w:rsidRPr="00667799" w:rsidRDefault="001B0D8C" w:rsidP="0042274E">
            <w:pPr>
              <w:jc w:val="right"/>
              <w:rPr>
                <w:color w:val="000000"/>
                <w:sz w:val="20"/>
                <w:szCs w:val="20"/>
                <w:lang w:eastAsia="es-CO"/>
              </w:rPr>
            </w:pPr>
            <w:r>
              <w:rPr>
                <w:color w:val="000000"/>
                <w:sz w:val="20"/>
                <w:szCs w:val="20"/>
                <w:lang w:eastAsia="es-CO"/>
              </w:rPr>
              <w:t>7,407</w:t>
            </w:r>
          </w:p>
        </w:tc>
        <w:tc>
          <w:tcPr>
            <w:tcW w:w="682" w:type="pct"/>
            <w:shd w:val="clear" w:color="auto" w:fill="FFFFFF" w:themeFill="background1"/>
          </w:tcPr>
          <w:p w14:paraId="42984CE4" w14:textId="77777777" w:rsidR="001B0D8C" w:rsidRPr="00667799" w:rsidRDefault="001B0D8C" w:rsidP="0042274E">
            <w:pPr>
              <w:jc w:val="right"/>
              <w:rPr>
                <w:color w:val="000000"/>
                <w:sz w:val="20"/>
                <w:szCs w:val="20"/>
                <w:lang w:eastAsia="es-CO"/>
              </w:rPr>
            </w:pPr>
            <w:r>
              <w:rPr>
                <w:color w:val="000000"/>
                <w:sz w:val="20"/>
                <w:szCs w:val="20"/>
                <w:lang w:eastAsia="es-CO"/>
              </w:rPr>
              <w:t>7,407</w:t>
            </w:r>
          </w:p>
        </w:tc>
      </w:tr>
      <w:tr w:rsidR="001B0D8C" w:rsidRPr="00667799" w14:paraId="5CB1FE3E" w14:textId="77777777" w:rsidTr="0042274E">
        <w:trPr>
          <w:trHeight w:val="44"/>
        </w:trPr>
        <w:tc>
          <w:tcPr>
            <w:tcW w:w="1629" w:type="pct"/>
            <w:gridSpan w:val="2"/>
            <w:vMerge w:val="restart"/>
            <w:shd w:val="clear" w:color="auto" w:fill="auto"/>
            <w:vAlign w:val="center"/>
          </w:tcPr>
          <w:p w14:paraId="64F5611C" w14:textId="18CDF223" w:rsidR="001B0D8C" w:rsidRPr="00667799" w:rsidRDefault="002C1B04" w:rsidP="0042274E">
            <w:pPr>
              <w:jc w:val="left"/>
              <w:rPr>
                <w:color w:val="000000"/>
                <w:sz w:val="20"/>
                <w:szCs w:val="20"/>
                <w:lang w:eastAsia="es-CO"/>
              </w:rPr>
            </w:pPr>
            <w:proofErr w:type="spellStart"/>
            <w:r w:rsidRPr="002C1B04">
              <w:rPr>
                <w:rFonts w:hint="eastAsia"/>
                <w:color w:val="000000"/>
                <w:sz w:val="20"/>
                <w:szCs w:val="20"/>
                <w:lang w:eastAsia="es-CO"/>
              </w:rPr>
              <w:t>成本效益</w:t>
            </w:r>
            <w:proofErr w:type="spellEnd"/>
          </w:p>
        </w:tc>
        <w:tc>
          <w:tcPr>
            <w:tcW w:w="1932" w:type="pct"/>
            <w:shd w:val="clear" w:color="auto" w:fill="auto"/>
          </w:tcPr>
          <w:p w14:paraId="349B4E08" w14:textId="1D37B77B" w:rsidR="001B0D8C" w:rsidRPr="00667799" w:rsidRDefault="002C1B04" w:rsidP="0042274E">
            <w:pPr>
              <w:jc w:val="left"/>
              <w:rPr>
                <w:color w:val="000000"/>
                <w:sz w:val="20"/>
                <w:szCs w:val="20"/>
                <w:lang w:eastAsia="es-CO"/>
              </w:rPr>
            </w:pPr>
            <w:r w:rsidRPr="002C1B04">
              <w:rPr>
                <w:rFonts w:hint="eastAsia"/>
                <w:color w:val="000000"/>
                <w:sz w:val="20"/>
                <w:szCs w:val="20"/>
                <w:lang w:eastAsia="es-CO"/>
              </w:rPr>
              <w:t>（</w:t>
            </w:r>
            <w:proofErr w:type="spellStart"/>
            <w:r w:rsidRPr="002C1B04">
              <w:rPr>
                <w:rFonts w:hint="eastAsia"/>
                <w:color w:val="000000"/>
                <w:sz w:val="20"/>
                <w:szCs w:val="20"/>
                <w:lang w:eastAsia="es-CO"/>
              </w:rPr>
              <w:t>美元</w:t>
            </w:r>
            <w:proofErr w:type="spellEnd"/>
            <w:r w:rsidRPr="002C1B04">
              <w:rPr>
                <w:rFonts w:hint="eastAsia"/>
                <w:color w:val="000000"/>
                <w:sz w:val="20"/>
                <w:szCs w:val="20"/>
                <w:lang w:eastAsia="es-CO"/>
              </w:rPr>
              <w:t>/</w:t>
            </w:r>
            <w:proofErr w:type="spellStart"/>
            <w:r w:rsidRPr="002C1B04">
              <w:rPr>
                <w:rFonts w:hint="eastAsia"/>
                <w:color w:val="000000"/>
                <w:sz w:val="20"/>
                <w:szCs w:val="20"/>
                <w:lang w:eastAsia="es-CO"/>
              </w:rPr>
              <w:t>公斤</w:t>
            </w:r>
            <w:proofErr w:type="spellEnd"/>
            <w:r w:rsidRPr="002C1B04">
              <w:rPr>
                <w:rFonts w:hint="eastAsia"/>
                <w:color w:val="000000"/>
                <w:sz w:val="20"/>
                <w:szCs w:val="20"/>
                <w:lang w:eastAsia="es-CO"/>
              </w:rPr>
              <w:t>）</w:t>
            </w:r>
          </w:p>
        </w:tc>
        <w:tc>
          <w:tcPr>
            <w:tcW w:w="757" w:type="pct"/>
            <w:shd w:val="clear" w:color="auto" w:fill="auto"/>
          </w:tcPr>
          <w:p w14:paraId="450D6119" w14:textId="77777777" w:rsidR="001B0D8C" w:rsidRPr="00667799" w:rsidRDefault="001B0D8C" w:rsidP="0042274E">
            <w:pPr>
              <w:jc w:val="right"/>
              <w:rPr>
                <w:color w:val="000000"/>
                <w:sz w:val="20"/>
                <w:szCs w:val="20"/>
                <w:lang w:eastAsia="es-CO"/>
              </w:rPr>
            </w:pPr>
            <w:r>
              <w:rPr>
                <w:color w:val="000000"/>
                <w:sz w:val="20"/>
                <w:szCs w:val="20"/>
                <w:lang w:eastAsia="es-CO"/>
              </w:rPr>
              <w:t>45.97</w:t>
            </w:r>
          </w:p>
        </w:tc>
        <w:tc>
          <w:tcPr>
            <w:tcW w:w="682" w:type="pct"/>
            <w:shd w:val="clear" w:color="auto" w:fill="FFFFFF" w:themeFill="background1"/>
          </w:tcPr>
          <w:p w14:paraId="2D52CDE8" w14:textId="77777777" w:rsidR="001B0D8C" w:rsidRPr="00667799" w:rsidRDefault="001B0D8C" w:rsidP="0042274E">
            <w:pPr>
              <w:jc w:val="right"/>
              <w:rPr>
                <w:color w:val="000000"/>
                <w:sz w:val="20"/>
                <w:szCs w:val="20"/>
                <w:lang w:eastAsia="es-CO"/>
              </w:rPr>
            </w:pPr>
            <w:r w:rsidRPr="00667799">
              <w:rPr>
                <w:color w:val="000000"/>
                <w:sz w:val="20"/>
                <w:szCs w:val="20"/>
                <w:lang w:eastAsia="es-CO"/>
              </w:rPr>
              <w:t>27.77</w:t>
            </w:r>
          </w:p>
        </w:tc>
      </w:tr>
      <w:tr w:rsidR="001B0D8C" w:rsidRPr="00667799" w14:paraId="28A95BC5" w14:textId="77777777" w:rsidTr="0042274E">
        <w:trPr>
          <w:trHeight w:val="44"/>
        </w:trPr>
        <w:tc>
          <w:tcPr>
            <w:tcW w:w="1629" w:type="pct"/>
            <w:gridSpan w:val="2"/>
            <w:vMerge/>
            <w:shd w:val="clear" w:color="auto" w:fill="auto"/>
          </w:tcPr>
          <w:p w14:paraId="33737CDF" w14:textId="77777777" w:rsidR="001B0D8C" w:rsidRPr="00667799" w:rsidRDefault="001B0D8C" w:rsidP="0042274E">
            <w:pPr>
              <w:jc w:val="left"/>
              <w:rPr>
                <w:color w:val="000000"/>
                <w:sz w:val="20"/>
                <w:szCs w:val="20"/>
                <w:lang w:eastAsia="es-CO"/>
              </w:rPr>
            </w:pPr>
          </w:p>
        </w:tc>
        <w:tc>
          <w:tcPr>
            <w:tcW w:w="1932" w:type="pct"/>
            <w:shd w:val="clear" w:color="auto" w:fill="auto"/>
          </w:tcPr>
          <w:p w14:paraId="708A4383" w14:textId="7906A20B" w:rsidR="001B0D8C" w:rsidRPr="00667799" w:rsidRDefault="002C1B04" w:rsidP="0042274E">
            <w:pPr>
              <w:jc w:val="left"/>
              <w:rPr>
                <w:color w:val="000000"/>
                <w:sz w:val="20"/>
                <w:szCs w:val="20"/>
                <w:lang w:eastAsia="es-CO"/>
              </w:rPr>
            </w:pPr>
            <w:r w:rsidRPr="002C1B04">
              <w:rPr>
                <w:rFonts w:hint="eastAsia"/>
                <w:color w:val="000000"/>
                <w:sz w:val="20"/>
                <w:szCs w:val="20"/>
                <w:lang w:eastAsia="es-CO"/>
              </w:rPr>
              <w:t>（</w:t>
            </w:r>
            <w:proofErr w:type="spellStart"/>
            <w:r w:rsidRPr="002C1B04">
              <w:rPr>
                <w:rFonts w:hint="eastAsia"/>
                <w:color w:val="000000"/>
                <w:sz w:val="20"/>
                <w:szCs w:val="20"/>
                <w:lang w:eastAsia="es-CO"/>
              </w:rPr>
              <w:t>美元</w:t>
            </w:r>
            <w:proofErr w:type="spellEnd"/>
            <w:r w:rsidRPr="002C1B04">
              <w:rPr>
                <w:rFonts w:hint="eastAsia"/>
                <w:color w:val="000000"/>
                <w:sz w:val="20"/>
                <w:szCs w:val="20"/>
                <w:lang w:eastAsia="es-CO"/>
              </w:rPr>
              <w:t>/</w:t>
            </w:r>
            <w:proofErr w:type="spellStart"/>
            <w:r w:rsidRPr="002C1B04">
              <w:rPr>
                <w:rFonts w:hint="eastAsia"/>
                <w:color w:val="000000"/>
                <w:sz w:val="20"/>
                <w:szCs w:val="20"/>
                <w:lang w:eastAsia="es-CO"/>
              </w:rPr>
              <w:t>二氧化碳当量吨</w:t>
            </w:r>
            <w:proofErr w:type="spellEnd"/>
            <w:r w:rsidRPr="002C1B04">
              <w:rPr>
                <w:rFonts w:hint="eastAsia"/>
                <w:color w:val="000000"/>
                <w:sz w:val="20"/>
                <w:szCs w:val="20"/>
                <w:lang w:eastAsia="es-CO"/>
              </w:rPr>
              <w:t>）</w:t>
            </w:r>
          </w:p>
        </w:tc>
        <w:tc>
          <w:tcPr>
            <w:tcW w:w="757" w:type="pct"/>
            <w:shd w:val="clear" w:color="auto" w:fill="auto"/>
          </w:tcPr>
          <w:p w14:paraId="034CE3E4" w14:textId="77777777" w:rsidR="001B0D8C" w:rsidRPr="00667799" w:rsidRDefault="001B0D8C" w:rsidP="0042274E">
            <w:pPr>
              <w:jc w:val="right"/>
              <w:rPr>
                <w:color w:val="000000"/>
                <w:sz w:val="20"/>
                <w:szCs w:val="20"/>
                <w:lang w:eastAsia="es-CO"/>
              </w:rPr>
            </w:pPr>
            <w:r>
              <w:rPr>
                <w:color w:val="000000"/>
                <w:sz w:val="20"/>
                <w:szCs w:val="20"/>
                <w:lang w:eastAsia="es-CO"/>
              </w:rPr>
              <w:t>32.10</w:t>
            </w:r>
          </w:p>
        </w:tc>
        <w:tc>
          <w:tcPr>
            <w:tcW w:w="682" w:type="pct"/>
            <w:shd w:val="clear" w:color="auto" w:fill="FFFFFF" w:themeFill="background1"/>
          </w:tcPr>
          <w:p w14:paraId="37CF5980" w14:textId="77777777" w:rsidR="001B0D8C" w:rsidRPr="00667799" w:rsidRDefault="001B0D8C" w:rsidP="0042274E">
            <w:pPr>
              <w:jc w:val="right"/>
              <w:rPr>
                <w:color w:val="000000"/>
                <w:sz w:val="20"/>
                <w:szCs w:val="20"/>
                <w:lang w:eastAsia="es-CO"/>
              </w:rPr>
            </w:pPr>
            <w:r w:rsidRPr="00667799">
              <w:rPr>
                <w:color w:val="000000"/>
                <w:sz w:val="20"/>
                <w:szCs w:val="20"/>
                <w:lang w:eastAsia="es-CO"/>
              </w:rPr>
              <w:t>19.42</w:t>
            </w:r>
          </w:p>
        </w:tc>
      </w:tr>
    </w:tbl>
    <w:p w14:paraId="04325E00" w14:textId="77777777" w:rsidR="001B0D8C" w:rsidRPr="00F26F24" w:rsidRDefault="001B0D8C" w:rsidP="0042274E">
      <w:pPr>
        <w:outlineLvl w:val="0"/>
        <w:rPr>
          <w:b/>
        </w:rPr>
      </w:pPr>
    </w:p>
    <w:p w14:paraId="609DF8CB" w14:textId="310D04D9" w:rsidR="0005642C" w:rsidRDefault="0005642C" w:rsidP="00DC59C8">
      <w:pPr>
        <w:pStyle w:val="Heading1"/>
        <w:numPr>
          <w:ilvl w:val="0"/>
          <w:numId w:val="8"/>
        </w:numPr>
        <w:rPr>
          <w:lang w:eastAsia="zh-CN"/>
        </w:rPr>
      </w:pPr>
      <w:r>
        <w:rPr>
          <w:rFonts w:hint="eastAsia"/>
          <w:lang w:eastAsia="zh-CN"/>
        </w:rPr>
        <w:t>由于</w:t>
      </w:r>
      <w:r w:rsidR="00E268D0">
        <w:rPr>
          <w:rFonts w:hint="eastAsia"/>
          <w:lang w:eastAsia="zh-CN"/>
        </w:rPr>
        <w:t>并</w:t>
      </w:r>
      <w:r>
        <w:rPr>
          <w:rFonts w:hint="eastAsia"/>
          <w:lang w:eastAsia="zh-CN"/>
        </w:rPr>
        <w:t>未</w:t>
      </w:r>
      <w:r w:rsidR="00E268D0">
        <w:rPr>
          <w:rFonts w:hint="eastAsia"/>
          <w:lang w:eastAsia="zh-CN"/>
        </w:rPr>
        <w:t>申请</w:t>
      </w:r>
      <w:proofErr w:type="spellStart"/>
      <w:r w:rsidR="00E268D0" w:rsidRPr="002C1B04">
        <w:rPr>
          <w:rFonts w:hint="eastAsia"/>
          <w:color w:val="000000"/>
          <w:sz w:val="20"/>
          <w:szCs w:val="20"/>
          <w:lang w:eastAsia="es-CO"/>
        </w:rPr>
        <w:t>增量运营成本</w:t>
      </w:r>
      <w:proofErr w:type="spellEnd"/>
      <w:r w:rsidR="00E268D0">
        <w:rPr>
          <w:rFonts w:hint="eastAsia"/>
          <w:color w:val="000000"/>
          <w:sz w:val="20"/>
          <w:szCs w:val="20"/>
          <w:lang w:eastAsia="zh-CN"/>
        </w:rPr>
        <w:t>资金</w:t>
      </w:r>
      <w:r>
        <w:rPr>
          <w:rFonts w:hint="eastAsia"/>
          <w:lang w:eastAsia="zh-CN"/>
        </w:rPr>
        <w:t>，因此</w:t>
      </w:r>
      <w:r w:rsidR="00E268D0">
        <w:rPr>
          <w:rFonts w:hint="eastAsia"/>
          <w:lang w:eastAsia="zh-CN"/>
        </w:rPr>
        <w:t>没有对其</w:t>
      </w:r>
      <w:r w:rsidR="00B8594D">
        <w:rPr>
          <w:rFonts w:hint="eastAsia"/>
          <w:lang w:eastAsia="zh-CN"/>
        </w:rPr>
        <w:t>推算</w:t>
      </w:r>
      <w:r w:rsidR="00E268D0">
        <w:rPr>
          <w:rFonts w:hint="eastAsia"/>
          <w:lang w:eastAsia="zh-CN"/>
        </w:rPr>
        <w:t>进行</w:t>
      </w:r>
      <w:r w:rsidR="00B8594D">
        <w:rPr>
          <w:rFonts w:hint="eastAsia"/>
          <w:lang w:eastAsia="zh-CN"/>
        </w:rPr>
        <w:t>过</w:t>
      </w:r>
      <w:r>
        <w:rPr>
          <w:rFonts w:hint="eastAsia"/>
          <w:lang w:eastAsia="zh-CN"/>
        </w:rPr>
        <w:t>详细讨论；然而，秘书处指出，开发计划署的指示性</w:t>
      </w:r>
      <w:r w:rsidR="00B8594D">
        <w:rPr>
          <w:rFonts w:hint="eastAsia"/>
          <w:lang w:eastAsia="zh-CN"/>
        </w:rPr>
        <w:t>推算</w:t>
      </w:r>
      <w:r w:rsidR="00D86399">
        <w:rPr>
          <w:rFonts w:hint="eastAsia"/>
          <w:lang w:eastAsia="zh-CN"/>
        </w:rPr>
        <w:t>已经将</w:t>
      </w:r>
      <w:r w:rsidR="004717F0">
        <w:rPr>
          <w:rFonts w:hint="eastAsia"/>
          <w:lang w:eastAsia="zh-CN"/>
        </w:rPr>
        <w:t>热交换器、风扇组件和制冷剂</w:t>
      </w:r>
      <w:r w:rsidR="00D86399">
        <w:rPr>
          <w:rFonts w:hint="eastAsia"/>
          <w:lang w:eastAsia="zh-CN"/>
        </w:rPr>
        <w:t>（由于其充注量较低，</w:t>
      </w:r>
      <w:r w:rsidR="00D86399">
        <w:rPr>
          <w:lang w:eastAsia="zh-CN"/>
        </w:rPr>
        <w:t>且</w:t>
      </w:r>
      <w:r w:rsidR="00D86399">
        <w:rPr>
          <w:rFonts w:hint="eastAsia"/>
          <w:lang w:eastAsia="zh-CN"/>
        </w:rPr>
        <w:t>由于有当地生产，价格具有竞争力</w:t>
      </w:r>
      <w:r w:rsidR="00D86399">
        <w:rPr>
          <w:lang w:eastAsia="zh-CN"/>
        </w:rPr>
        <w:t>）</w:t>
      </w:r>
      <w:r w:rsidR="00D86399">
        <w:rPr>
          <w:rFonts w:hint="eastAsia"/>
          <w:lang w:eastAsia="zh-CN"/>
        </w:rPr>
        <w:t>等</w:t>
      </w:r>
      <w:r w:rsidR="004717F0">
        <w:rPr>
          <w:rFonts w:hint="eastAsia"/>
          <w:lang w:eastAsia="zh-CN"/>
        </w:rPr>
        <w:t>方面节省</w:t>
      </w:r>
      <w:r w:rsidR="00D86399">
        <w:rPr>
          <w:rFonts w:hint="eastAsia"/>
          <w:lang w:eastAsia="zh-CN"/>
        </w:rPr>
        <w:t>的资金</w:t>
      </w:r>
      <w:r w:rsidR="004717F0">
        <w:rPr>
          <w:rFonts w:hint="eastAsia"/>
          <w:lang w:eastAsia="zh-CN"/>
        </w:rPr>
        <w:t>考虑</w:t>
      </w:r>
      <w:r w:rsidR="00D86399">
        <w:rPr>
          <w:rFonts w:hint="eastAsia"/>
          <w:lang w:eastAsia="zh-CN"/>
        </w:rPr>
        <w:t>在内</w:t>
      </w:r>
      <w:r>
        <w:rPr>
          <w:rFonts w:hint="eastAsia"/>
          <w:lang w:eastAsia="zh-CN"/>
        </w:rPr>
        <w:t>。秘书处认为</w:t>
      </w:r>
      <w:r w:rsidR="00705776">
        <w:rPr>
          <w:rFonts w:hint="eastAsia"/>
          <w:lang w:eastAsia="zh-CN"/>
        </w:rPr>
        <w:t>，</w:t>
      </w:r>
      <w:r>
        <w:rPr>
          <w:rFonts w:hint="eastAsia"/>
          <w:lang w:eastAsia="zh-CN"/>
        </w:rPr>
        <w:t>可以减少压缩机成本</w:t>
      </w:r>
      <w:r w:rsidR="00705776">
        <w:rPr>
          <w:rFonts w:hint="eastAsia"/>
          <w:lang w:eastAsia="zh-CN"/>
        </w:rPr>
        <w:t>存在</w:t>
      </w:r>
      <w:r>
        <w:rPr>
          <w:rFonts w:hint="eastAsia"/>
          <w:lang w:eastAsia="zh-CN"/>
        </w:rPr>
        <w:t>的差异；开发计划署</w:t>
      </w:r>
      <w:r w:rsidR="00705776">
        <w:rPr>
          <w:rFonts w:hint="eastAsia"/>
          <w:lang w:eastAsia="zh-CN"/>
        </w:rPr>
        <w:t>阐明</w:t>
      </w:r>
      <w:r>
        <w:rPr>
          <w:rFonts w:hint="eastAsia"/>
          <w:lang w:eastAsia="zh-CN"/>
        </w:rPr>
        <w:t>，造成差异的原因</w:t>
      </w:r>
      <w:r w:rsidR="00705776">
        <w:rPr>
          <w:rFonts w:hint="eastAsia"/>
          <w:lang w:eastAsia="zh-CN"/>
        </w:rPr>
        <w:t>在于</w:t>
      </w:r>
      <w:r>
        <w:rPr>
          <w:rFonts w:hint="eastAsia"/>
          <w:lang w:eastAsia="zh-CN"/>
        </w:rPr>
        <w:t>该</w:t>
      </w:r>
      <w:r w:rsidR="00705776">
        <w:rPr>
          <w:rFonts w:hint="eastAsia"/>
          <w:lang w:eastAsia="zh-CN"/>
        </w:rPr>
        <w:t>国</w:t>
      </w:r>
      <w:r>
        <w:rPr>
          <w:rFonts w:hint="eastAsia"/>
          <w:lang w:eastAsia="zh-CN"/>
        </w:rPr>
        <w:t>市场</w:t>
      </w:r>
      <w:r w:rsidR="00705776">
        <w:rPr>
          <w:rFonts w:hint="eastAsia"/>
          <w:lang w:eastAsia="zh-CN"/>
        </w:rPr>
        <w:t>上售卖的</w:t>
      </w:r>
      <w:r>
        <w:rPr>
          <w:rFonts w:hint="eastAsia"/>
          <w:lang w:eastAsia="zh-CN"/>
        </w:rPr>
        <w:t>是变速压缩机。</w:t>
      </w:r>
      <w:r w:rsidR="00705776">
        <w:rPr>
          <w:rFonts w:hint="eastAsia"/>
          <w:lang w:eastAsia="zh-CN"/>
        </w:rPr>
        <w:t>至于</w:t>
      </w:r>
      <w:r>
        <w:rPr>
          <w:rFonts w:hint="eastAsia"/>
          <w:lang w:eastAsia="zh-CN"/>
        </w:rPr>
        <w:t>电气元件的增量成本，</w:t>
      </w:r>
      <w:r w:rsidR="00705776">
        <w:rPr>
          <w:rFonts w:hint="eastAsia"/>
          <w:lang w:eastAsia="zh-CN"/>
        </w:rPr>
        <w:t>业界</w:t>
      </w:r>
      <w:r w:rsidR="00CB7ECD">
        <w:rPr>
          <w:rFonts w:hint="eastAsia"/>
          <w:lang w:eastAsia="zh-CN"/>
        </w:rPr>
        <w:t>公认</w:t>
      </w:r>
      <w:r w:rsidR="00705776">
        <w:rPr>
          <w:rFonts w:hint="eastAsia"/>
          <w:lang w:eastAsia="zh-CN"/>
        </w:rPr>
        <w:t>其</w:t>
      </w:r>
      <w:r>
        <w:rPr>
          <w:rFonts w:hint="eastAsia"/>
          <w:lang w:eastAsia="zh-CN"/>
        </w:rPr>
        <w:t>仍然难以</w:t>
      </w:r>
      <w:r w:rsidR="00CB7ECD">
        <w:rPr>
          <w:rFonts w:hint="eastAsia"/>
          <w:lang w:eastAsia="zh-CN"/>
        </w:rPr>
        <w:t>估算</w:t>
      </w:r>
      <w:r>
        <w:rPr>
          <w:rFonts w:hint="eastAsia"/>
          <w:lang w:eastAsia="zh-CN"/>
        </w:rPr>
        <w:t>。</w:t>
      </w:r>
    </w:p>
    <w:p w14:paraId="35C08FAB" w14:textId="5182F7A1" w:rsidR="0005642C" w:rsidRPr="0005642C" w:rsidRDefault="0005642C" w:rsidP="00DC59C8">
      <w:pPr>
        <w:pStyle w:val="ListParagraph"/>
        <w:numPr>
          <w:ilvl w:val="0"/>
          <w:numId w:val="8"/>
        </w:numPr>
        <w:rPr>
          <w:lang w:eastAsia="zh-CN"/>
        </w:rPr>
      </w:pPr>
      <w:r>
        <w:rPr>
          <w:rFonts w:hint="eastAsia"/>
          <w:lang w:eastAsia="zh-CN"/>
        </w:rPr>
        <w:t>为</w:t>
      </w:r>
      <w:r w:rsidR="001A21AD">
        <w:rPr>
          <w:rFonts w:hint="eastAsia"/>
          <w:lang w:eastAsia="zh-CN"/>
        </w:rPr>
        <w:t>转换</w:t>
      </w:r>
      <w:proofErr w:type="spellStart"/>
      <w:r w:rsidR="001A21AD">
        <w:rPr>
          <w:lang w:eastAsia="zh-CN"/>
        </w:rPr>
        <w:t>Friocima</w:t>
      </w:r>
      <w:proofErr w:type="spellEnd"/>
      <w:r w:rsidR="001A21AD">
        <w:rPr>
          <w:rFonts w:hint="eastAsia"/>
          <w:lang w:eastAsia="zh-CN"/>
        </w:rPr>
        <w:t>以期</w:t>
      </w:r>
      <w:r>
        <w:rPr>
          <w:rFonts w:hint="eastAsia"/>
          <w:lang w:eastAsia="zh-CN"/>
        </w:rPr>
        <w:t>淘汰</w:t>
      </w:r>
      <w:r>
        <w:rPr>
          <w:rFonts w:hint="eastAsia"/>
          <w:lang w:eastAsia="zh-CN"/>
        </w:rPr>
        <w:t xml:space="preserve"> 5.18 </w:t>
      </w:r>
      <w:r>
        <w:rPr>
          <w:rFonts w:hint="eastAsia"/>
          <w:lang w:eastAsia="zh-CN"/>
        </w:rPr>
        <w:t>公吨（</w:t>
      </w:r>
      <w:r>
        <w:rPr>
          <w:rFonts w:hint="eastAsia"/>
          <w:lang w:eastAsia="zh-CN"/>
        </w:rPr>
        <w:t xml:space="preserve">7,407 </w:t>
      </w:r>
      <w:r>
        <w:rPr>
          <w:rFonts w:hint="eastAsia"/>
          <w:lang w:eastAsia="zh-CN"/>
        </w:rPr>
        <w:t>二氧化碳当量吨）</w:t>
      </w:r>
      <w:r>
        <w:rPr>
          <w:rFonts w:hint="eastAsia"/>
          <w:lang w:eastAsia="zh-CN"/>
        </w:rPr>
        <w:t>HFC</w:t>
      </w:r>
      <w:r w:rsidR="001A21AD">
        <w:rPr>
          <w:lang w:eastAsia="zh-CN"/>
        </w:rPr>
        <w:t>-</w:t>
      </w:r>
      <w:r>
        <w:rPr>
          <w:rFonts w:hint="eastAsia"/>
          <w:lang w:eastAsia="zh-CN"/>
        </w:rPr>
        <w:t xml:space="preserve">134a </w:t>
      </w:r>
      <w:r w:rsidR="00EB3DFD">
        <w:rPr>
          <w:rFonts w:hint="eastAsia"/>
          <w:lang w:eastAsia="zh-CN"/>
        </w:rPr>
        <w:t>而</w:t>
      </w:r>
      <w:r w:rsidR="001A21AD">
        <w:rPr>
          <w:rFonts w:hint="eastAsia"/>
          <w:lang w:eastAsia="zh-CN"/>
        </w:rPr>
        <w:t>申请</w:t>
      </w:r>
      <w:r>
        <w:rPr>
          <w:rFonts w:hint="eastAsia"/>
          <w:lang w:eastAsia="zh-CN"/>
        </w:rPr>
        <w:t>的</w:t>
      </w:r>
      <w:r w:rsidR="00EB3DFD">
        <w:rPr>
          <w:rFonts w:hint="eastAsia"/>
          <w:lang w:eastAsia="zh-CN"/>
        </w:rPr>
        <w:t>、</w:t>
      </w:r>
      <w:r>
        <w:rPr>
          <w:rFonts w:hint="eastAsia"/>
          <w:lang w:eastAsia="zh-CN"/>
        </w:rPr>
        <w:t>经修订</w:t>
      </w:r>
      <w:r w:rsidR="00EB3DFD">
        <w:rPr>
          <w:rFonts w:hint="eastAsia"/>
          <w:lang w:eastAsia="zh-CN"/>
        </w:rPr>
        <w:t>的</w:t>
      </w:r>
      <w:r>
        <w:rPr>
          <w:rFonts w:hint="eastAsia"/>
          <w:lang w:eastAsia="zh-CN"/>
        </w:rPr>
        <w:t>增量</w:t>
      </w:r>
      <w:r w:rsidR="001A21AD">
        <w:rPr>
          <w:rFonts w:hint="eastAsia"/>
          <w:lang w:eastAsia="zh-CN"/>
        </w:rPr>
        <w:t>经费</w:t>
      </w:r>
      <w:r>
        <w:rPr>
          <w:rFonts w:hint="eastAsia"/>
          <w:lang w:eastAsia="zh-CN"/>
        </w:rPr>
        <w:t>为</w:t>
      </w:r>
      <w:r>
        <w:rPr>
          <w:rFonts w:hint="eastAsia"/>
          <w:lang w:eastAsia="zh-CN"/>
        </w:rPr>
        <w:t xml:space="preserve"> 143,850 </w:t>
      </w:r>
      <w:r>
        <w:rPr>
          <w:rFonts w:hint="eastAsia"/>
          <w:lang w:eastAsia="zh-CN"/>
        </w:rPr>
        <w:t>美元，成本效益为</w:t>
      </w:r>
      <w:r>
        <w:rPr>
          <w:rFonts w:hint="eastAsia"/>
          <w:lang w:eastAsia="zh-CN"/>
        </w:rPr>
        <w:t xml:space="preserve"> 27.77 </w:t>
      </w:r>
      <w:r>
        <w:rPr>
          <w:rFonts w:hint="eastAsia"/>
          <w:lang w:eastAsia="zh-CN"/>
        </w:rPr>
        <w:t>美元</w:t>
      </w:r>
      <w:r>
        <w:rPr>
          <w:rFonts w:hint="eastAsia"/>
          <w:lang w:eastAsia="zh-CN"/>
        </w:rPr>
        <w:t>/</w:t>
      </w:r>
      <w:r>
        <w:rPr>
          <w:rFonts w:hint="eastAsia"/>
          <w:lang w:eastAsia="zh-CN"/>
        </w:rPr>
        <w:t>公斤（</w:t>
      </w:r>
      <w:r>
        <w:rPr>
          <w:rFonts w:hint="eastAsia"/>
          <w:lang w:eastAsia="zh-CN"/>
        </w:rPr>
        <w:t xml:space="preserve">19.42 </w:t>
      </w:r>
      <w:r>
        <w:rPr>
          <w:rFonts w:hint="eastAsia"/>
          <w:lang w:eastAsia="zh-CN"/>
        </w:rPr>
        <w:t>美元</w:t>
      </w:r>
      <w:r>
        <w:rPr>
          <w:rFonts w:hint="eastAsia"/>
          <w:lang w:eastAsia="zh-CN"/>
        </w:rPr>
        <w:t>/</w:t>
      </w:r>
      <w:r>
        <w:rPr>
          <w:rFonts w:hint="eastAsia"/>
          <w:lang w:eastAsia="zh-CN"/>
        </w:rPr>
        <w:t>二氧化碳当量吨）。</w:t>
      </w:r>
    </w:p>
    <w:p w14:paraId="4114B538" w14:textId="77777777" w:rsidR="0004666B" w:rsidRDefault="0004666B" w:rsidP="0005642C">
      <w:pPr>
        <w:rPr>
          <w:lang w:eastAsia="zh-CN"/>
        </w:rPr>
      </w:pPr>
    </w:p>
    <w:p w14:paraId="31B90D35" w14:textId="089D18F1" w:rsidR="0005642C" w:rsidRDefault="0005642C" w:rsidP="00DC59C8">
      <w:pPr>
        <w:pStyle w:val="ListParagraph"/>
        <w:numPr>
          <w:ilvl w:val="0"/>
          <w:numId w:val="8"/>
        </w:numPr>
        <w:rPr>
          <w:lang w:eastAsia="zh-CN"/>
        </w:rPr>
      </w:pPr>
      <w:r w:rsidRPr="0005642C">
        <w:rPr>
          <w:rFonts w:hint="eastAsia"/>
          <w:lang w:eastAsia="zh-CN"/>
        </w:rPr>
        <w:lastRenderedPageBreak/>
        <w:t>秘书处指出，由于</w:t>
      </w:r>
      <w:r w:rsidR="00EB3DFD">
        <w:rPr>
          <w:rFonts w:hint="eastAsia"/>
          <w:lang w:eastAsia="zh-CN"/>
        </w:rPr>
        <w:t>还</w:t>
      </w:r>
      <w:r w:rsidRPr="0005642C">
        <w:rPr>
          <w:rFonts w:hint="eastAsia"/>
          <w:lang w:eastAsia="zh-CN"/>
        </w:rPr>
        <w:t>没有淘汰</w:t>
      </w:r>
      <w:r w:rsidR="00751E8B" w:rsidRPr="00751E8B">
        <w:rPr>
          <w:rFonts w:hint="eastAsia"/>
          <w:lang w:eastAsia="zh-CN"/>
        </w:rPr>
        <w:t>氢氟烃</w:t>
      </w:r>
      <w:r w:rsidRPr="0005642C">
        <w:rPr>
          <w:rFonts w:hint="eastAsia"/>
          <w:lang w:eastAsia="zh-CN"/>
        </w:rPr>
        <w:t>的成本指南，</w:t>
      </w:r>
      <w:r w:rsidR="00EB3DFD">
        <w:rPr>
          <w:rFonts w:hint="eastAsia"/>
          <w:lang w:eastAsia="zh-CN"/>
        </w:rPr>
        <w:t>已对</w:t>
      </w:r>
      <w:r w:rsidRPr="0005642C">
        <w:rPr>
          <w:rFonts w:hint="eastAsia"/>
          <w:lang w:eastAsia="zh-CN"/>
        </w:rPr>
        <w:t>该项目</w:t>
      </w:r>
      <w:r w:rsidR="00EB3DFD">
        <w:rPr>
          <w:rFonts w:hint="eastAsia"/>
          <w:lang w:eastAsia="zh-CN"/>
        </w:rPr>
        <w:t>进行个</w:t>
      </w:r>
      <w:r w:rsidRPr="0005642C">
        <w:rPr>
          <w:rFonts w:hint="eastAsia"/>
          <w:lang w:eastAsia="zh-CN"/>
        </w:rPr>
        <w:t>案审查。根据审查时可获得的信息，秘书处认为</w:t>
      </w:r>
      <w:r w:rsidR="00EB3DFD">
        <w:rPr>
          <w:rFonts w:hint="eastAsia"/>
          <w:lang w:eastAsia="zh-CN"/>
        </w:rPr>
        <w:t>已</w:t>
      </w:r>
      <w:r w:rsidRPr="0005642C">
        <w:rPr>
          <w:rFonts w:hint="eastAsia"/>
          <w:lang w:eastAsia="zh-CN"/>
        </w:rPr>
        <w:t>商定的费用是对</w:t>
      </w:r>
      <w:r w:rsidR="00EB3DFD">
        <w:rPr>
          <w:rFonts w:hint="eastAsia"/>
          <w:lang w:eastAsia="zh-CN"/>
        </w:rPr>
        <w:t>该项</w:t>
      </w:r>
      <w:r w:rsidRPr="0005642C">
        <w:rPr>
          <w:rFonts w:hint="eastAsia"/>
          <w:lang w:eastAsia="zh-CN"/>
        </w:rPr>
        <w:t>转换</w:t>
      </w:r>
      <w:r w:rsidR="00EB3DFD">
        <w:rPr>
          <w:rFonts w:hint="eastAsia"/>
          <w:lang w:eastAsia="zh-CN"/>
        </w:rPr>
        <w:t>工作</w:t>
      </w:r>
      <w:r w:rsidRPr="0005642C">
        <w:rPr>
          <w:rFonts w:hint="eastAsia"/>
          <w:lang w:eastAsia="zh-CN"/>
        </w:rPr>
        <w:t>总体增量费用的最佳</w:t>
      </w:r>
      <w:r w:rsidR="00EB3DFD">
        <w:rPr>
          <w:rFonts w:hint="eastAsia"/>
          <w:lang w:eastAsia="zh-CN"/>
        </w:rPr>
        <w:t>估算</w:t>
      </w:r>
      <w:r w:rsidRPr="0005642C">
        <w:rPr>
          <w:rFonts w:hint="eastAsia"/>
          <w:lang w:eastAsia="zh-CN"/>
        </w:rPr>
        <w:t>；然而，随着更多信息的出现，这些</w:t>
      </w:r>
      <w:r w:rsidR="00EB3DFD">
        <w:rPr>
          <w:rFonts w:hint="eastAsia"/>
          <w:lang w:eastAsia="zh-CN"/>
        </w:rPr>
        <w:t>估算</w:t>
      </w:r>
      <w:r w:rsidRPr="0005642C">
        <w:rPr>
          <w:rFonts w:hint="eastAsia"/>
          <w:lang w:eastAsia="zh-CN"/>
        </w:rPr>
        <w:t>可能会</w:t>
      </w:r>
      <w:r w:rsidR="005725C5">
        <w:rPr>
          <w:rFonts w:hint="eastAsia"/>
          <w:lang w:eastAsia="zh-CN"/>
        </w:rPr>
        <w:t>随着</w:t>
      </w:r>
      <w:r w:rsidRPr="0005642C">
        <w:rPr>
          <w:rFonts w:hint="eastAsia"/>
          <w:lang w:eastAsia="zh-CN"/>
        </w:rPr>
        <w:t>参与企业的具体特点而改变。秘书处认为，</w:t>
      </w:r>
      <w:r w:rsidR="00511C88">
        <w:rPr>
          <w:rFonts w:hint="eastAsia"/>
          <w:lang w:eastAsia="zh-CN"/>
        </w:rPr>
        <w:t>对该项目</w:t>
      </w:r>
      <w:r w:rsidR="00DF6C75">
        <w:rPr>
          <w:rFonts w:hint="eastAsia"/>
          <w:lang w:eastAsia="zh-CN"/>
        </w:rPr>
        <w:t>就</w:t>
      </w:r>
      <w:r w:rsidRPr="0005642C">
        <w:rPr>
          <w:rFonts w:hint="eastAsia"/>
          <w:lang w:eastAsia="zh-CN"/>
        </w:rPr>
        <w:t>上</w:t>
      </w:r>
      <w:r w:rsidR="00DF6C75">
        <w:rPr>
          <w:rFonts w:hint="eastAsia"/>
          <w:lang w:eastAsia="zh-CN"/>
        </w:rPr>
        <w:t>文述及拟议</w:t>
      </w:r>
      <w:r w:rsidR="00511C88">
        <w:rPr>
          <w:rFonts w:hint="eastAsia"/>
          <w:lang w:eastAsia="zh-CN"/>
        </w:rPr>
        <w:t>水平</w:t>
      </w:r>
      <w:r w:rsidR="00DF6C75">
        <w:rPr>
          <w:rFonts w:hint="eastAsia"/>
          <w:lang w:eastAsia="zh-CN"/>
        </w:rPr>
        <w:t>的核准将</w:t>
      </w:r>
      <w:r w:rsidRPr="0005642C">
        <w:rPr>
          <w:rFonts w:hint="eastAsia"/>
          <w:lang w:eastAsia="zh-CN"/>
        </w:rPr>
        <w:t>不构成先例。</w:t>
      </w:r>
    </w:p>
    <w:p w14:paraId="4D95169F" w14:textId="77777777" w:rsidR="00DF6C75" w:rsidRPr="00511C88" w:rsidRDefault="00DF6C75" w:rsidP="0005642C">
      <w:pPr>
        <w:rPr>
          <w:lang w:eastAsia="zh-CN"/>
        </w:rPr>
      </w:pPr>
    </w:p>
    <w:p w14:paraId="310A17CC" w14:textId="7FB48642" w:rsidR="00DF6C75" w:rsidRDefault="00DF6C75" w:rsidP="00DF6C75">
      <w:pPr>
        <w:rPr>
          <w:u w:val="single"/>
          <w:lang w:eastAsia="zh-CN"/>
        </w:rPr>
      </w:pPr>
      <w:r w:rsidRPr="0004666B">
        <w:rPr>
          <w:rFonts w:hint="eastAsia"/>
          <w:u w:val="single"/>
          <w:lang w:eastAsia="zh-CN"/>
        </w:rPr>
        <w:t>能效</w:t>
      </w:r>
      <w:r w:rsidR="00165136" w:rsidRPr="0004666B">
        <w:rPr>
          <w:rFonts w:hint="eastAsia"/>
          <w:u w:val="single"/>
          <w:lang w:eastAsia="zh-CN"/>
        </w:rPr>
        <w:t>考虑</w:t>
      </w:r>
    </w:p>
    <w:p w14:paraId="4B8FA0F0" w14:textId="77777777" w:rsidR="0004666B" w:rsidRPr="0004666B" w:rsidRDefault="0004666B" w:rsidP="00DF6C75">
      <w:pPr>
        <w:rPr>
          <w:u w:val="single"/>
          <w:lang w:eastAsia="zh-CN"/>
        </w:rPr>
      </w:pPr>
    </w:p>
    <w:p w14:paraId="36C57E84" w14:textId="2316BFBE" w:rsidR="00DF6C75" w:rsidRDefault="00DF6C75" w:rsidP="00DC59C8">
      <w:pPr>
        <w:pStyle w:val="Heading1"/>
        <w:numPr>
          <w:ilvl w:val="0"/>
          <w:numId w:val="8"/>
        </w:numPr>
        <w:rPr>
          <w:lang w:eastAsia="zh-CN"/>
        </w:rPr>
      </w:pPr>
      <w:r>
        <w:rPr>
          <w:rFonts w:hint="eastAsia"/>
          <w:lang w:eastAsia="zh-CN"/>
        </w:rPr>
        <w:t>尽管能效部分并非项目费用的一部分，但开发计划署分享了将要发生的、主要费用的说明，其中主要包括内部工程时间、原型制作、测试</w:t>
      </w:r>
      <w:r w:rsidR="00E4203D">
        <w:rPr>
          <w:rFonts w:hint="eastAsia"/>
          <w:lang w:eastAsia="zh-CN"/>
        </w:rPr>
        <w:t>与核证</w:t>
      </w:r>
      <w:r>
        <w:rPr>
          <w:rFonts w:hint="eastAsia"/>
          <w:lang w:eastAsia="zh-CN"/>
        </w:rPr>
        <w:t>，以及来自外部顾问</w:t>
      </w:r>
      <w:r w:rsidR="00E4203D">
        <w:rPr>
          <w:rFonts w:hint="eastAsia"/>
          <w:lang w:eastAsia="zh-CN"/>
        </w:rPr>
        <w:t>的支持</w:t>
      </w:r>
      <w:r>
        <w:rPr>
          <w:rFonts w:hint="eastAsia"/>
          <w:lang w:eastAsia="zh-CN"/>
        </w:rPr>
        <w:t>。在讨论该项目的能效部分是否</w:t>
      </w:r>
      <w:r w:rsidR="00E4203D">
        <w:rPr>
          <w:rFonts w:hint="eastAsia"/>
          <w:lang w:eastAsia="zh-CN"/>
        </w:rPr>
        <w:t>有</w:t>
      </w:r>
      <w:r>
        <w:rPr>
          <w:rFonts w:hint="eastAsia"/>
          <w:lang w:eastAsia="zh-CN"/>
        </w:rPr>
        <w:t>可能符合第</w:t>
      </w:r>
      <w:r>
        <w:rPr>
          <w:rFonts w:hint="eastAsia"/>
          <w:lang w:eastAsia="zh-CN"/>
        </w:rPr>
        <w:t xml:space="preserve"> 91/65 </w:t>
      </w:r>
      <w:r>
        <w:rPr>
          <w:rFonts w:hint="eastAsia"/>
          <w:lang w:eastAsia="zh-CN"/>
        </w:rPr>
        <w:t>号</w:t>
      </w:r>
      <w:r w:rsidR="00E4203D">
        <w:rPr>
          <w:rFonts w:hint="eastAsia"/>
          <w:lang w:eastAsia="zh-CN"/>
        </w:rPr>
        <w:t>决议</w:t>
      </w:r>
      <w:r>
        <w:rPr>
          <w:rFonts w:hint="eastAsia"/>
          <w:lang w:eastAsia="zh-CN"/>
        </w:rPr>
        <w:t>为试点项目设立的供资窗口</w:t>
      </w:r>
      <w:r w:rsidR="00E4203D">
        <w:rPr>
          <w:rFonts w:hint="eastAsia"/>
          <w:lang w:eastAsia="zh-CN"/>
        </w:rPr>
        <w:t>条件时，开发计划署报告称</w:t>
      </w:r>
      <w:r>
        <w:rPr>
          <w:rFonts w:hint="eastAsia"/>
          <w:lang w:eastAsia="zh-CN"/>
        </w:rPr>
        <w:t>，尽管这是一个明显的</w:t>
      </w:r>
      <w:r w:rsidR="00E4203D">
        <w:rPr>
          <w:rFonts w:hint="eastAsia"/>
          <w:lang w:eastAsia="zh-CN"/>
        </w:rPr>
        <w:t>契机</w:t>
      </w:r>
      <w:r>
        <w:rPr>
          <w:rFonts w:hint="eastAsia"/>
          <w:lang w:eastAsia="zh-CN"/>
        </w:rPr>
        <w:t>，可以</w:t>
      </w:r>
      <w:r w:rsidR="00E4203D" w:rsidRPr="00E4203D">
        <w:rPr>
          <w:rFonts w:hint="eastAsia"/>
          <w:lang w:eastAsia="zh-CN"/>
        </w:rPr>
        <w:t>展示企业</w:t>
      </w:r>
      <w:r w:rsidR="00E4203D">
        <w:rPr>
          <w:rFonts w:hint="eastAsia"/>
          <w:lang w:eastAsia="zh-CN"/>
        </w:rPr>
        <w:t>在</w:t>
      </w:r>
      <w:r w:rsidR="00E4203D" w:rsidRPr="00E4203D">
        <w:rPr>
          <w:rFonts w:hint="eastAsia"/>
          <w:lang w:eastAsia="zh-CN"/>
        </w:rPr>
        <w:t>淘汰</w:t>
      </w:r>
      <w:r w:rsidR="00751E8B" w:rsidRPr="00751E8B">
        <w:rPr>
          <w:rFonts w:hint="eastAsia"/>
          <w:lang w:eastAsia="zh-CN"/>
        </w:rPr>
        <w:t>氢氟烃</w:t>
      </w:r>
      <w:r w:rsidR="00E4203D" w:rsidRPr="00E4203D">
        <w:rPr>
          <w:rFonts w:hint="eastAsia"/>
          <w:lang w:eastAsia="zh-CN"/>
        </w:rPr>
        <w:t>期间的能效优势</w:t>
      </w:r>
      <w:r>
        <w:rPr>
          <w:rFonts w:hint="eastAsia"/>
          <w:lang w:eastAsia="zh-CN"/>
        </w:rPr>
        <w:t>，</w:t>
      </w:r>
      <w:r w:rsidR="00D23109">
        <w:rPr>
          <w:rFonts w:hint="eastAsia"/>
          <w:lang w:eastAsia="zh-CN"/>
        </w:rPr>
        <w:t>但</w:t>
      </w:r>
      <w:r>
        <w:rPr>
          <w:rFonts w:hint="eastAsia"/>
          <w:lang w:eastAsia="zh-CN"/>
        </w:rPr>
        <w:t>墨西哥政府目前并未</w:t>
      </w:r>
      <w:r w:rsidR="00D23109">
        <w:rPr>
          <w:rFonts w:hint="eastAsia"/>
          <w:lang w:eastAsia="zh-CN"/>
        </w:rPr>
        <w:t>推行</w:t>
      </w:r>
      <w:r>
        <w:rPr>
          <w:rFonts w:hint="eastAsia"/>
          <w:lang w:eastAsia="zh-CN"/>
        </w:rPr>
        <w:t>该项目，指出窗口</w:t>
      </w:r>
      <w:r w:rsidR="007E679A">
        <w:rPr>
          <w:rFonts w:hint="eastAsia"/>
          <w:lang w:eastAsia="zh-CN"/>
        </w:rPr>
        <w:t>期</w:t>
      </w:r>
      <w:r>
        <w:rPr>
          <w:rFonts w:hint="eastAsia"/>
          <w:lang w:eastAsia="zh-CN"/>
        </w:rPr>
        <w:t>有限，</w:t>
      </w:r>
      <w:r w:rsidR="007E679A">
        <w:rPr>
          <w:rFonts w:hint="eastAsia"/>
          <w:lang w:eastAsia="zh-CN"/>
        </w:rPr>
        <w:t>且</w:t>
      </w:r>
      <w:r>
        <w:rPr>
          <w:rFonts w:hint="eastAsia"/>
          <w:lang w:eastAsia="zh-CN"/>
        </w:rPr>
        <w:t>尚不清楚</w:t>
      </w:r>
      <w:r w:rsidR="007E679A">
        <w:rPr>
          <w:rFonts w:hint="eastAsia"/>
          <w:lang w:eastAsia="zh-CN"/>
        </w:rPr>
        <w:t>对</w:t>
      </w:r>
      <w:r>
        <w:rPr>
          <w:rFonts w:hint="eastAsia"/>
          <w:lang w:eastAsia="zh-CN"/>
        </w:rPr>
        <w:t>该项目的审议将</w:t>
      </w:r>
      <w:r w:rsidR="007E679A">
        <w:rPr>
          <w:rFonts w:hint="eastAsia"/>
          <w:lang w:eastAsia="zh-CN"/>
        </w:rPr>
        <w:t>会对</w:t>
      </w:r>
      <w:r>
        <w:rPr>
          <w:rFonts w:hint="eastAsia"/>
          <w:lang w:eastAsia="zh-CN"/>
        </w:rPr>
        <w:t>该国制冷和空调行业其他能效项目的审议</w:t>
      </w:r>
      <w:r w:rsidR="007E679A">
        <w:rPr>
          <w:rFonts w:hint="eastAsia"/>
          <w:lang w:eastAsia="zh-CN"/>
        </w:rPr>
        <w:t>产生怎样的影响。</w:t>
      </w:r>
    </w:p>
    <w:p w14:paraId="25FD36A8" w14:textId="77777777" w:rsidR="00C55BA7" w:rsidRDefault="00C55BA7" w:rsidP="00DF6C75">
      <w:pPr>
        <w:rPr>
          <w:lang w:eastAsia="zh-CN"/>
        </w:rPr>
      </w:pPr>
    </w:p>
    <w:p w14:paraId="51936432" w14:textId="0A0B6264" w:rsidR="00DF6C75" w:rsidRPr="0004666B" w:rsidRDefault="00DF6C75" w:rsidP="00DF6C75">
      <w:pPr>
        <w:rPr>
          <w:u w:val="single"/>
        </w:rPr>
      </w:pPr>
      <w:r w:rsidRPr="0004666B">
        <w:rPr>
          <w:rFonts w:hint="eastAsia"/>
          <w:u w:val="single"/>
        </w:rPr>
        <w:t>2023</w:t>
      </w:r>
      <w:r w:rsidR="00F1140C" w:rsidRPr="0004666B">
        <w:rPr>
          <w:rFonts w:hint="eastAsia"/>
          <w:u w:val="single"/>
          <w:lang w:eastAsia="zh-CN"/>
        </w:rPr>
        <w:t>年</w:t>
      </w:r>
      <w:r w:rsidR="00F1140C" w:rsidRPr="0004666B">
        <w:rPr>
          <w:u w:val="single"/>
          <w:lang w:eastAsia="zh-CN"/>
        </w:rPr>
        <w:t>至</w:t>
      </w:r>
      <w:r w:rsidRPr="0004666B">
        <w:rPr>
          <w:rFonts w:hint="eastAsia"/>
          <w:u w:val="single"/>
        </w:rPr>
        <w:t xml:space="preserve">2025 </w:t>
      </w:r>
      <w:r w:rsidRPr="0004666B">
        <w:rPr>
          <w:rFonts w:hint="eastAsia"/>
          <w:u w:val="single"/>
        </w:rPr>
        <w:t>年</w:t>
      </w:r>
      <w:r w:rsidR="00F1140C" w:rsidRPr="0004666B">
        <w:rPr>
          <w:rFonts w:hint="eastAsia"/>
          <w:u w:val="single"/>
          <w:lang w:eastAsia="zh-CN"/>
        </w:rPr>
        <w:t>业务</w:t>
      </w:r>
      <w:proofErr w:type="spellStart"/>
      <w:r w:rsidRPr="0004666B">
        <w:rPr>
          <w:rFonts w:hint="eastAsia"/>
          <w:u w:val="single"/>
        </w:rPr>
        <w:t>计划</w:t>
      </w:r>
      <w:proofErr w:type="spellEnd"/>
    </w:p>
    <w:p w14:paraId="1E77AEA1" w14:textId="77777777" w:rsidR="00DF6C75" w:rsidRDefault="00DF6C75" w:rsidP="00DF6C75"/>
    <w:p w14:paraId="0661D55F" w14:textId="2AFFCE0E" w:rsidR="00DF6C75" w:rsidRDefault="00DF6C75" w:rsidP="00DC59C8">
      <w:pPr>
        <w:pStyle w:val="Heading1"/>
        <w:numPr>
          <w:ilvl w:val="0"/>
          <w:numId w:val="8"/>
        </w:numPr>
        <w:rPr>
          <w:lang w:eastAsia="zh-CN"/>
        </w:rPr>
      </w:pPr>
      <w:r>
        <w:rPr>
          <w:rFonts w:hint="eastAsia"/>
          <w:lang w:eastAsia="zh-CN"/>
        </w:rPr>
        <w:t>该项目</w:t>
      </w:r>
      <w:r w:rsidR="00E76087">
        <w:rPr>
          <w:rFonts w:hint="eastAsia"/>
          <w:lang w:eastAsia="zh-CN"/>
        </w:rPr>
        <w:t>并</w:t>
      </w:r>
      <w:r>
        <w:rPr>
          <w:rFonts w:hint="eastAsia"/>
          <w:lang w:eastAsia="zh-CN"/>
        </w:rPr>
        <w:t>未列入多边基金</w:t>
      </w:r>
      <w:r>
        <w:rPr>
          <w:rFonts w:hint="eastAsia"/>
          <w:lang w:eastAsia="zh-CN"/>
        </w:rPr>
        <w:t xml:space="preserve"> 2023</w:t>
      </w:r>
      <w:r w:rsidR="00E76087">
        <w:rPr>
          <w:rFonts w:hint="eastAsia"/>
          <w:lang w:eastAsia="zh-CN"/>
        </w:rPr>
        <w:t>年至</w:t>
      </w:r>
      <w:r>
        <w:rPr>
          <w:rFonts w:hint="eastAsia"/>
          <w:lang w:eastAsia="zh-CN"/>
        </w:rPr>
        <w:t xml:space="preserve">2025 </w:t>
      </w:r>
      <w:r>
        <w:rPr>
          <w:rFonts w:hint="eastAsia"/>
          <w:lang w:eastAsia="zh-CN"/>
        </w:rPr>
        <w:t>年业务计划；但是，</w:t>
      </w:r>
      <w:r w:rsidR="00967329">
        <w:rPr>
          <w:rFonts w:hint="eastAsia"/>
          <w:lang w:eastAsia="zh-CN"/>
        </w:rPr>
        <w:t>该项目</w:t>
      </w:r>
      <w:r>
        <w:rPr>
          <w:rFonts w:hint="eastAsia"/>
          <w:lang w:eastAsia="zh-CN"/>
        </w:rPr>
        <w:t>可能会被纳入</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00967329">
        <w:rPr>
          <w:rFonts w:hint="eastAsia"/>
          <w:lang w:eastAsia="zh-CN"/>
        </w:rPr>
        <w:t>项下的开发计划署</w:t>
      </w:r>
      <w:r>
        <w:rPr>
          <w:rFonts w:hint="eastAsia"/>
          <w:lang w:eastAsia="zh-CN"/>
        </w:rPr>
        <w:t>的组成部分，该部分包含在</w:t>
      </w:r>
      <w:r>
        <w:rPr>
          <w:rFonts w:hint="eastAsia"/>
          <w:lang w:eastAsia="zh-CN"/>
        </w:rPr>
        <w:t xml:space="preserve">2023 </w:t>
      </w:r>
      <w:r>
        <w:rPr>
          <w:rFonts w:hint="eastAsia"/>
          <w:lang w:eastAsia="zh-CN"/>
        </w:rPr>
        <w:t>年的业务计划中，费用为</w:t>
      </w:r>
      <w:r>
        <w:rPr>
          <w:rFonts w:hint="eastAsia"/>
          <w:lang w:eastAsia="zh-CN"/>
        </w:rPr>
        <w:t xml:space="preserve"> 6,605,130 </w:t>
      </w:r>
      <w:r>
        <w:rPr>
          <w:rFonts w:hint="eastAsia"/>
          <w:lang w:eastAsia="zh-CN"/>
        </w:rPr>
        <w:t>美元，</w:t>
      </w:r>
      <w:r w:rsidR="001C6375">
        <w:rPr>
          <w:rFonts w:hint="eastAsia"/>
          <w:lang w:eastAsia="zh-CN"/>
        </w:rPr>
        <w:t>其中</w:t>
      </w:r>
      <w:r>
        <w:rPr>
          <w:rFonts w:hint="eastAsia"/>
          <w:lang w:eastAsia="zh-CN"/>
        </w:rPr>
        <w:t>包括支持费用。</w:t>
      </w:r>
      <w:r w:rsidR="00751E8B">
        <w:rPr>
          <w:rFonts w:hint="eastAsia"/>
          <w:lang w:eastAsia="zh-CN"/>
        </w:rPr>
        <w:t xml:space="preserve"> </w:t>
      </w:r>
    </w:p>
    <w:p w14:paraId="7C281410" w14:textId="14A38666" w:rsidR="001B0D8C" w:rsidRPr="00AA22DF" w:rsidRDefault="00245C19" w:rsidP="0042274E">
      <w:pPr>
        <w:keepNext/>
        <w:rPr>
          <w:b/>
          <w:lang w:eastAsia="zh-CN"/>
        </w:rPr>
      </w:pPr>
      <w:r>
        <w:rPr>
          <w:rFonts w:hint="eastAsia"/>
          <w:b/>
          <w:lang w:eastAsia="zh-CN"/>
        </w:rPr>
        <w:t>建议</w:t>
      </w:r>
    </w:p>
    <w:p w14:paraId="28969AF5" w14:textId="77777777" w:rsidR="001B0D8C" w:rsidRPr="004A5451" w:rsidRDefault="001B0D8C" w:rsidP="0042274E">
      <w:pPr>
        <w:rPr>
          <w:highlight w:val="yellow"/>
          <w:lang w:eastAsia="zh-CN"/>
        </w:rPr>
      </w:pPr>
    </w:p>
    <w:p w14:paraId="34C36745" w14:textId="61377279" w:rsidR="001B0D8C" w:rsidRPr="00AA22DF" w:rsidRDefault="00245C19" w:rsidP="00DC59C8">
      <w:pPr>
        <w:pStyle w:val="Heading1"/>
        <w:numPr>
          <w:ilvl w:val="0"/>
          <w:numId w:val="8"/>
        </w:numPr>
        <w:rPr>
          <w:lang w:eastAsia="zh-CN"/>
        </w:rPr>
      </w:pPr>
      <w:r>
        <w:rPr>
          <w:rFonts w:hint="eastAsia"/>
          <w:lang w:eastAsia="zh-CN"/>
        </w:rPr>
        <w:t>建议</w:t>
      </w:r>
      <w:r w:rsidRPr="00245C19">
        <w:rPr>
          <w:rFonts w:hint="eastAsia"/>
          <w:lang w:eastAsia="zh-CN"/>
        </w:rPr>
        <w:t>执行委员会考虑：</w:t>
      </w:r>
    </w:p>
    <w:p w14:paraId="4660020A" w14:textId="10BC4EB8" w:rsidR="00245C19" w:rsidRDefault="0004666B" w:rsidP="0004666B">
      <w:pPr>
        <w:pStyle w:val="Heading2"/>
        <w:tabs>
          <w:tab w:val="num" w:pos="0"/>
        </w:tabs>
        <w:ind w:left="1440" w:hanging="720"/>
        <w:rPr>
          <w:lang w:eastAsia="zh-CN"/>
        </w:rPr>
      </w:pPr>
      <w:r>
        <w:rPr>
          <w:rFonts w:hint="eastAsia"/>
          <w:lang w:eastAsia="zh-CN"/>
        </w:rPr>
        <w:t xml:space="preserve"> </w:t>
      </w:r>
      <w:r w:rsidR="00245C19">
        <w:rPr>
          <w:rFonts w:hint="eastAsia"/>
          <w:lang w:eastAsia="zh-CN"/>
        </w:rPr>
        <w:t xml:space="preserve">(a) </w:t>
      </w:r>
      <w:r>
        <w:rPr>
          <w:lang w:eastAsia="zh-CN"/>
        </w:rPr>
        <w:t xml:space="preserve">      </w:t>
      </w:r>
      <w:r w:rsidR="00245C19">
        <w:rPr>
          <w:rFonts w:hint="eastAsia"/>
          <w:lang w:eastAsia="zh-CN"/>
        </w:rPr>
        <w:t>注意到对</w:t>
      </w:r>
      <w:r w:rsidR="00245C19">
        <w:rPr>
          <w:rFonts w:hint="eastAsia"/>
          <w:lang w:eastAsia="zh-CN"/>
        </w:rPr>
        <w:t xml:space="preserve"> </w:t>
      </w:r>
      <w:proofErr w:type="spellStart"/>
      <w:r w:rsidR="00245C19">
        <w:rPr>
          <w:rFonts w:hint="eastAsia"/>
          <w:lang w:eastAsia="zh-CN"/>
        </w:rPr>
        <w:t>Friocima</w:t>
      </w:r>
      <w:proofErr w:type="spellEnd"/>
      <w:r w:rsidR="00245C19">
        <w:rPr>
          <w:rFonts w:hint="eastAsia"/>
          <w:lang w:eastAsia="zh-CN"/>
        </w:rPr>
        <w:t xml:space="preserve"> </w:t>
      </w:r>
      <w:r w:rsidR="00245C19">
        <w:rPr>
          <w:rFonts w:hint="eastAsia"/>
          <w:lang w:eastAsia="zh-CN"/>
        </w:rPr>
        <w:t>的商用冰柜生产进行改造、从使用</w:t>
      </w:r>
      <w:r w:rsidR="00245C19">
        <w:rPr>
          <w:rFonts w:hint="eastAsia"/>
          <w:lang w:eastAsia="zh-CN"/>
        </w:rPr>
        <w:t xml:space="preserve"> HFC</w:t>
      </w:r>
      <w:r w:rsidR="00245C19">
        <w:rPr>
          <w:lang w:eastAsia="zh-CN"/>
        </w:rPr>
        <w:t>-</w:t>
      </w:r>
      <w:r w:rsidR="00245C19">
        <w:rPr>
          <w:rFonts w:hint="eastAsia"/>
          <w:lang w:eastAsia="zh-CN"/>
        </w:rPr>
        <w:t xml:space="preserve">134a </w:t>
      </w:r>
      <w:r w:rsidR="00245C19">
        <w:rPr>
          <w:rFonts w:hint="eastAsia"/>
          <w:lang w:eastAsia="zh-CN"/>
        </w:rPr>
        <w:t>作为制冷剂转换为使用丙烷（</w:t>
      </w:r>
      <w:r w:rsidR="00245C19">
        <w:rPr>
          <w:rFonts w:hint="eastAsia"/>
          <w:lang w:eastAsia="zh-CN"/>
        </w:rPr>
        <w:t>R</w:t>
      </w:r>
      <w:r w:rsidR="00245C19">
        <w:rPr>
          <w:lang w:eastAsia="zh-CN"/>
        </w:rPr>
        <w:t>-</w:t>
      </w:r>
      <w:r w:rsidR="00245C19">
        <w:rPr>
          <w:rFonts w:hint="eastAsia"/>
          <w:lang w:eastAsia="zh-CN"/>
        </w:rPr>
        <w:t>290</w:t>
      </w:r>
      <w:r w:rsidR="00245C19">
        <w:rPr>
          <w:rFonts w:hint="eastAsia"/>
          <w:lang w:eastAsia="zh-CN"/>
        </w:rPr>
        <w:t>）的项目提案；</w:t>
      </w:r>
    </w:p>
    <w:p w14:paraId="6C3B065B" w14:textId="5A29FBB0" w:rsidR="00245C19" w:rsidRDefault="00245C19" w:rsidP="005E1628">
      <w:pPr>
        <w:pStyle w:val="Heading2"/>
        <w:tabs>
          <w:tab w:val="num" w:pos="0"/>
        </w:tabs>
        <w:ind w:left="1440" w:hanging="720"/>
        <w:rPr>
          <w:lang w:eastAsia="zh-CN"/>
        </w:rPr>
      </w:pPr>
      <w:r>
        <w:rPr>
          <w:rFonts w:hint="eastAsia"/>
          <w:lang w:eastAsia="zh-CN"/>
        </w:rPr>
        <w:t xml:space="preserve">(b) </w:t>
      </w:r>
      <w:r w:rsidR="005E1628">
        <w:rPr>
          <w:lang w:eastAsia="zh-CN"/>
        </w:rPr>
        <w:t xml:space="preserve">       </w:t>
      </w:r>
      <w:r>
        <w:rPr>
          <w:rFonts w:hint="eastAsia"/>
          <w:lang w:eastAsia="zh-CN"/>
        </w:rPr>
        <w:t>核准上文</w:t>
      </w:r>
      <w:r>
        <w:rPr>
          <w:rFonts w:hint="eastAsia"/>
          <w:lang w:eastAsia="zh-CN"/>
        </w:rPr>
        <w:t xml:space="preserve"> (a) </w:t>
      </w:r>
      <w:r>
        <w:rPr>
          <w:rFonts w:hint="eastAsia"/>
          <w:lang w:eastAsia="zh-CN"/>
        </w:rPr>
        <w:t>分段所述的项目提案，供资金额为</w:t>
      </w:r>
      <w:r>
        <w:rPr>
          <w:rFonts w:hint="eastAsia"/>
          <w:lang w:eastAsia="zh-CN"/>
        </w:rPr>
        <w:t xml:space="preserve"> 143,850 </w:t>
      </w:r>
      <w:r>
        <w:rPr>
          <w:rFonts w:hint="eastAsia"/>
          <w:lang w:eastAsia="zh-CN"/>
        </w:rPr>
        <w:t>美元，外加开发计划署的机构支助费用</w:t>
      </w:r>
      <w:r>
        <w:rPr>
          <w:rFonts w:hint="eastAsia"/>
          <w:lang w:eastAsia="zh-CN"/>
        </w:rPr>
        <w:t xml:space="preserve"> 12,947 </w:t>
      </w:r>
      <w:r>
        <w:rPr>
          <w:rFonts w:hint="eastAsia"/>
          <w:lang w:eastAsia="zh-CN"/>
        </w:rPr>
        <w:t>美元，</w:t>
      </w:r>
      <w:r w:rsidRPr="00245C19">
        <w:rPr>
          <w:rFonts w:hint="eastAsia"/>
          <w:lang w:eastAsia="zh-CN"/>
        </w:rPr>
        <w:t>但须基于以下谅解</w:t>
      </w:r>
      <w:r>
        <w:rPr>
          <w:rFonts w:hint="eastAsia"/>
          <w:lang w:eastAsia="zh-CN"/>
        </w:rPr>
        <w:t>：</w:t>
      </w:r>
    </w:p>
    <w:p w14:paraId="4307940F" w14:textId="742F27B4" w:rsidR="004954EF" w:rsidRPr="005E1628" w:rsidRDefault="005E1628" w:rsidP="005E1628">
      <w:pPr>
        <w:pStyle w:val="Heading3"/>
        <w:tabs>
          <w:tab w:val="num" w:pos="0"/>
        </w:tabs>
        <w:ind w:left="2160" w:hanging="720"/>
        <w:rPr>
          <w:lang w:eastAsia="zh-CN"/>
        </w:rPr>
      </w:pPr>
      <w:r w:rsidRPr="005E1628">
        <w:rPr>
          <w:rFonts w:eastAsia="Calibri" w:hint="eastAsia"/>
          <w:lang w:eastAsia="zh-CN"/>
        </w:rPr>
        <w:t xml:space="preserve"> </w:t>
      </w:r>
      <w:r w:rsidR="00410A5F" w:rsidRPr="005E1628">
        <w:rPr>
          <w:rFonts w:eastAsia="Calibri" w:hint="eastAsia"/>
          <w:lang w:eastAsia="zh-CN"/>
        </w:rPr>
        <w:t>(</w:t>
      </w:r>
      <w:proofErr w:type="spellStart"/>
      <w:r w:rsidR="00410A5F" w:rsidRPr="005E1628">
        <w:rPr>
          <w:rFonts w:ascii="SimSun" w:eastAsia="SimSun" w:hAnsi="SimSun" w:hint="eastAsia"/>
          <w:lang w:eastAsia="zh-CN"/>
        </w:rPr>
        <w:t>i</w:t>
      </w:r>
      <w:proofErr w:type="spellEnd"/>
      <w:r w:rsidR="00410A5F" w:rsidRPr="005E1628">
        <w:rPr>
          <w:rFonts w:ascii="SimSun" w:eastAsia="SimSun" w:hAnsi="SimSun" w:hint="eastAsia"/>
          <w:lang w:eastAsia="zh-CN"/>
        </w:rPr>
        <w:t>)</w:t>
      </w:r>
      <w:r w:rsidR="00410A5F" w:rsidRPr="005E1628">
        <w:rPr>
          <w:rFonts w:hint="eastAsia"/>
          <w:lang w:eastAsia="zh-CN"/>
        </w:rPr>
        <w:t xml:space="preserve"> </w:t>
      </w:r>
      <w:r>
        <w:rPr>
          <w:lang w:eastAsia="zh-CN"/>
        </w:rPr>
        <w:t xml:space="preserve">    </w:t>
      </w:r>
      <w:r w:rsidR="00751E8B">
        <w:rPr>
          <w:lang w:eastAsia="zh-CN"/>
        </w:rPr>
        <w:t xml:space="preserve"> </w:t>
      </w:r>
      <w:r w:rsidR="00945221" w:rsidRPr="005E1628">
        <w:rPr>
          <w:rFonts w:hint="eastAsia"/>
          <w:lang w:eastAsia="zh-CN"/>
        </w:rPr>
        <w:t>一旦确定</w:t>
      </w:r>
      <w:r w:rsidR="00751E8B" w:rsidRPr="00751E8B">
        <w:rPr>
          <w:rFonts w:hint="eastAsia"/>
          <w:lang w:eastAsia="zh-CN"/>
        </w:rPr>
        <w:t>氢氟烃</w:t>
      </w:r>
      <w:r w:rsidR="00945221" w:rsidRPr="005E1628">
        <w:rPr>
          <w:rFonts w:hint="eastAsia"/>
          <w:lang w:eastAsia="zh-CN"/>
        </w:rPr>
        <w:t>消费量的持续总体削减量起点，</w:t>
      </w:r>
      <w:r w:rsidR="00410A5F" w:rsidRPr="005E1628">
        <w:rPr>
          <w:rFonts w:hint="eastAsia"/>
          <w:lang w:eastAsia="zh-CN"/>
        </w:rPr>
        <w:t xml:space="preserve">7,407 </w:t>
      </w:r>
      <w:r w:rsidR="00410A5F" w:rsidRPr="005E1628">
        <w:rPr>
          <w:rFonts w:hint="eastAsia"/>
          <w:lang w:eastAsia="zh-CN"/>
        </w:rPr>
        <w:t>二氧化碳</w:t>
      </w:r>
      <w:r w:rsidR="004954EF" w:rsidRPr="005E1628">
        <w:rPr>
          <w:rFonts w:hint="eastAsia"/>
          <w:lang w:eastAsia="zh-CN"/>
        </w:rPr>
        <w:t>当量吨（</w:t>
      </w:r>
      <w:r w:rsidR="004954EF" w:rsidRPr="005E1628">
        <w:rPr>
          <w:rFonts w:hint="eastAsia"/>
          <w:lang w:eastAsia="zh-CN"/>
        </w:rPr>
        <w:t xml:space="preserve">5.18 </w:t>
      </w:r>
      <w:r w:rsidR="004954EF" w:rsidRPr="005E1628">
        <w:rPr>
          <w:rFonts w:hint="eastAsia"/>
          <w:lang w:eastAsia="zh-CN"/>
        </w:rPr>
        <w:t>公吨）的</w:t>
      </w:r>
      <w:r w:rsidR="004954EF" w:rsidRPr="005E1628">
        <w:rPr>
          <w:rFonts w:hint="eastAsia"/>
          <w:lang w:eastAsia="zh-CN"/>
        </w:rPr>
        <w:t xml:space="preserve"> HFC</w:t>
      </w:r>
      <w:r w:rsidR="00410A5F" w:rsidRPr="005E1628">
        <w:rPr>
          <w:lang w:eastAsia="zh-CN"/>
        </w:rPr>
        <w:t>-</w:t>
      </w:r>
      <w:r w:rsidR="004954EF" w:rsidRPr="005E1628">
        <w:rPr>
          <w:rFonts w:hint="eastAsia"/>
          <w:lang w:eastAsia="zh-CN"/>
        </w:rPr>
        <w:t xml:space="preserve">134a </w:t>
      </w:r>
      <w:r w:rsidR="004954EF" w:rsidRPr="005E1628">
        <w:rPr>
          <w:rFonts w:hint="eastAsia"/>
          <w:lang w:eastAsia="zh-CN"/>
        </w:rPr>
        <w:t>将从</w:t>
      </w:r>
      <w:r w:rsidR="00751E8B" w:rsidRPr="00751E8B">
        <w:rPr>
          <w:rFonts w:hint="eastAsia"/>
          <w:lang w:eastAsia="zh-CN"/>
        </w:rPr>
        <w:t>氢氟烃</w:t>
      </w:r>
      <w:r w:rsidR="004954EF" w:rsidRPr="005E1628">
        <w:rPr>
          <w:rFonts w:hint="eastAsia"/>
          <w:lang w:eastAsia="zh-CN"/>
        </w:rPr>
        <w:t>消费量</w:t>
      </w:r>
      <w:r w:rsidR="00945221" w:rsidRPr="005E1628">
        <w:rPr>
          <w:rFonts w:hint="eastAsia"/>
          <w:lang w:eastAsia="zh-CN"/>
        </w:rPr>
        <w:t>的</w:t>
      </w:r>
      <w:r w:rsidR="004954EF" w:rsidRPr="005E1628">
        <w:rPr>
          <w:rFonts w:hint="eastAsia"/>
          <w:lang w:eastAsia="zh-CN"/>
        </w:rPr>
        <w:t>持续总体削减</w:t>
      </w:r>
      <w:r w:rsidR="00945221" w:rsidRPr="005E1628">
        <w:rPr>
          <w:rFonts w:hint="eastAsia"/>
          <w:lang w:eastAsia="zh-CN"/>
        </w:rPr>
        <w:t>量</w:t>
      </w:r>
      <w:r w:rsidR="004954EF" w:rsidRPr="005E1628">
        <w:rPr>
          <w:rFonts w:hint="eastAsia"/>
          <w:lang w:eastAsia="zh-CN"/>
        </w:rPr>
        <w:t>起点</w:t>
      </w:r>
      <w:r w:rsidR="00945221" w:rsidRPr="005E1628">
        <w:rPr>
          <w:rFonts w:hint="eastAsia"/>
          <w:lang w:eastAsia="zh-CN"/>
        </w:rPr>
        <w:t>予以</w:t>
      </w:r>
      <w:r w:rsidR="004954EF" w:rsidRPr="005E1628">
        <w:rPr>
          <w:rFonts w:hint="eastAsia"/>
          <w:lang w:eastAsia="zh-CN"/>
        </w:rPr>
        <w:t>扣除，</w:t>
      </w:r>
      <w:r w:rsidR="00945221" w:rsidRPr="005E1628">
        <w:rPr>
          <w:rFonts w:hint="eastAsia"/>
          <w:lang w:eastAsia="zh-CN"/>
        </w:rPr>
        <w:t>且将按照</w:t>
      </w:r>
      <w:r w:rsidR="004954EF" w:rsidRPr="005E1628">
        <w:rPr>
          <w:rFonts w:hint="eastAsia"/>
          <w:lang w:eastAsia="zh-CN"/>
        </w:rPr>
        <w:t>目前正</w:t>
      </w:r>
      <w:r w:rsidR="00945221" w:rsidRPr="005E1628">
        <w:rPr>
          <w:rFonts w:hint="eastAsia"/>
          <w:lang w:eastAsia="zh-CN"/>
        </w:rPr>
        <w:t>处于</w:t>
      </w:r>
      <w:r w:rsidR="004954EF" w:rsidRPr="005E1628">
        <w:rPr>
          <w:rFonts w:hint="eastAsia"/>
          <w:lang w:eastAsia="zh-CN"/>
        </w:rPr>
        <w:t>讨论</w:t>
      </w:r>
      <w:r w:rsidR="00945221" w:rsidRPr="005E1628">
        <w:rPr>
          <w:rFonts w:hint="eastAsia"/>
          <w:lang w:eastAsia="zh-CN"/>
        </w:rPr>
        <w:t>阶段</w:t>
      </w:r>
      <w:r w:rsidR="004954EF" w:rsidRPr="005E1628">
        <w:rPr>
          <w:rFonts w:hint="eastAsia"/>
          <w:lang w:eastAsia="zh-CN"/>
        </w:rPr>
        <w:t>的</w:t>
      </w:r>
      <w:r w:rsidR="00751E8B" w:rsidRPr="00751E8B">
        <w:rPr>
          <w:rFonts w:hint="eastAsia"/>
          <w:lang w:eastAsia="zh-CN"/>
        </w:rPr>
        <w:t>氢氟烃</w:t>
      </w:r>
      <w:r w:rsidR="004954EF" w:rsidRPr="005E1628">
        <w:rPr>
          <w:rFonts w:hint="eastAsia"/>
          <w:lang w:eastAsia="zh-CN"/>
        </w:rPr>
        <w:t>成本准则</w:t>
      </w:r>
      <w:r w:rsidR="00945221" w:rsidRPr="005E1628">
        <w:rPr>
          <w:rFonts w:hint="eastAsia"/>
          <w:lang w:eastAsia="zh-CN"/>
        </w:rPr>
        <w:t>予以扣除</w:t>
      </w:r>
      <w:r w:rsidR="004954EF" w:rsidRPr="005E1628">
        <w:rPr>
          <w:rFonts w:hint="eastAsia"/>
          <w:lang w:eastAsia="zh-CN"/>
        </w:rPr>
        <w:t>；</w:t>
      </w:r>
    </w:p>
    <w:p w14:paraId="14C7DDAA" w14:textId="76E493E1" w:rsidR="004954EF" w:rsidRPr="005E1628" w:rsidRDefault="004954EF" w:rsidP="005E1628">
      <w:pPr>
        <w:pStyle w:val="Heading3"/>
        <w:tabs>
          <w:tab w:val="num" w:pos="0"/>
        </w:tabs>
        <w:ind w:left="2160" w:hanging="720"/>
        <w:rPr>
          <w:lang w:eastAsia="zh-CN"/>
        </w:rPr>
      </w:pPr>
      <w:r w:rsidRPr="005E1628">
        <w:rPr>
          <w:rFonts w:hint="eastAsia"/>
          <w:lang w:eastAsia="zh-CN"/>
        </w:rPr>
        <w:t xml:space="preserve">(ii) </w:t>
      </w:r>
      <w:r w:rsidR="005E1628">
        <w:rPr>
          <w:lang w:eastAsia="zh-CN"/>
        </w:rPr>
        <w:t xml:space="preserve">      </w:t>
      </w:r>
      <w:r w:rsidRPr="005E1628">
        <w:rPr>
          <w:rFonts w:hint="eastAsia"/>
          <w:lang w:eastAsia="zh-CN"/>
        </w:rPr>
        <w:t>一旦墨西哥</w:t>
      </w:r>
      <w:r w:rsidR="009D5664" w:rsidRPr="005E1628">
        <w:rPr>
          <w:rFonts w:hint="eastAsia"/>
          <w:lang w:eastAsia="zh-CN"/>
        </w:rPr>
        <w:t>的</w:t>
      </w:r>
      <w:r w:rsidRPr="005E1628">
        <w:rPr>
          <w:rFonts w:hint="eastAsia"/>
          <w:lang w:eastAsia="zh-CN"/>
        </w:rPr>
        <w:t>基加利</w:t>
      </w:r>
      <w:r w:rsidR="00165E07" w:rsidRPr="005E1628">
        <w:rPr>
          <w:rFonts w:hint="eastAsia"/>
          <w:lang w:eastAsia="zh-CN"/>
        </w:rPr>
        <w:t>氢氟烃</w:t>
      </w:r>
      <w:r w:rsidRPr="005E1628">
        <w:rPr>
          <w:rFonts w:hint="eastAsia"/>
          <w:lang w:eastAsia="zh-CN"/>
        </w:rPr>
        <w:t>实施计划</w:t>
      </w:r>
      <w:r w:rsidRPr="005E1628">
        <w:rPr>
          <w:rFonts w:hint="eastAsia"/>
          <w:lang w:eastAsia="zh-CN"/>
        </w:rPr>
        <w:t xml:space="preserve"> (KIP) </w:t>
      </w:r>
      <w:r w:rsidRPr="005E1628">
        <w:rPr>
          <w:rFonts w:hint="eastAsia"/>
          <w:lang w:eastAsia="zh-CN"/>
        </w:rPr>
        <w:t>的第一阶段</w:t>
      </w:r>
      <w:r w:rsidR="009D5664" w:rsidRPr="005E1628">
        <w:rPr>
          <w:rFonts w:hint="eastAsia"/>
          <w:lang w:eastAsia="zh-CN"/>
        </w:rPr>
        <w:t>计划</w:t>
      </w:r>
      <w:r w:rsidRPr="005E1628">
        <w:rPr>
          <w:rFonts w:hint="eastAsia"/>
          <w:lang w:eastAsia="zh-CN"/>
        </w:rPr>
        <w:t>制定</w:t>
      </w:r>
      <w:r w:rsidR="009D5664" w:rsidRPr="005E1628">
        <w:rPr>
          <w:rFonts w:hint="eastAsia"/>
          <w:lang w:eastAsia="zh-CN"/>
        </w:rPr>
        <w:t>完备</w:t>
      </w:r>
      <w:r w:rsidRPr="005E1628">
        <w:rPr>
          <w:rFonts w:hint="eastAsia"/>
          <w:lang w:eastAsia="zh-CN"/>
        </w:rPr>
        <w:t>提交执行委员会审议，</w:t>
      </w:r>
      <w:r w:rsidR="009D5664" w:rsidRPr="005E1628">
        <w:rPr>
          <w:rFonts w:hint="eastAsia"/>
          <w:lang w:eastAsia="zh-CN"/>
        </w:rPr>
        <w:t>则本</w:t>
      </w:r>
      <w:r w:rsidRPr="005E1628">
        <w:rPr>
          <w:rFonts w:hint="eastAsia"/>
          <w:lang w:eastAsia="zh-CN"/>
        </w:rPr>
        <w:t>项目将被纳入</w:t>
      </w:r>
      <w:r w:rsidR="009D5664" w:rsidRPr="005E1628">
        <w:rPr>
          <w:rFonts w:hint="eastAsia"/>
          <w:lang w:eastAsia="zh-CN"/>
        </w:rPr>
        <w:t>第一阶段</w:t>
      </w:r>
      <w:r w:rsidRPr="005E1628">
        <w:rPr>
          <w:rFonts w:hint="eastAsia"/>
          <w:lang w:eastAsia="zh-CN"/>
        </w:rPr>
        <w:t>计划；</w:t>
      </w:r>
    </w:p>
    <w:p w14:paraId="528F90E8" w14:textId="7D25CC73" w:rsidR="004954EF" w:rsidRPr="005E1628" w:rsidRDefault="004954EF" w:rsidP="005E1628">
      <w:pPr>
        <w:pStyle w:val="Heading3"/>
        <w:tabs>
          <w:tab w:val="num" w:pos="0"/>
        </w:tabs>
        <w:ind w:left="2160" w:hanging="720"/>
        <w:rPr>
          <w:lang w:eastAsia="zh-CN"/>
        </w:rPr>
      </w:pPr>
      <w:r w:rsidRPr="005E1628">
        <w:rPr>
          <w:rFonts w:hint="eastAsia"/>
          <w:lang w:eastAsia="zh-CN"/>
        </w:rPr>
        <w:t xml:space="preserve">(iii) </w:t>
      </w:r>
      <w:r w:rsidR="005E1628">
        <w:rPr>
          <w:lang w:eastAsia="zh-CN"/>
        </w:rPr>
        <w:t xml:space="preserve">      </w:t>
      </w:r>
      <w:r w:rsidR="00511C88" w:rsidRPr="005E1628">
        <w:rPr>
          <w:rFonts w:hint="eastAsia"/>
          <w:lang w:eastAsia="zh-CN"/>
        </w:rPr>
        <w:t>已</w:t>
      </w:r>
      <w:r w:rsidRPr="005E1628">
        <w:rPr>
          <w:rFonts w:hint="eastAsia"/>
          <w:lang w:eastAsia="zh-CN"/>
        </w:rPr>
        <w:t>批准的成本水平不会构成未来</w:t>
      </w:r>
      <w:r w:rsidR="00165E07" w:rsidRPr="005E1628">
        <w:rPr>
          <w:rFonts w:hint="eastAsia"/>
          <w:lang w:eastAsia="zh-CN"/>
        </w:rPr>
        <w:t>氢氟烃</w:t>
      </w:r>
      <w:r w:rsidRPr="005E1628">
        <w:rPr>
          <w:rFonts w:hint="eastAsia"/>
          <w:lang w:eastAsia="zh-CN"/>
        </w:rPr>
        <w:t>单独投资项目提案的先例；</w:t>
      </w:r>
      <w:r w:rsidR="00511C88" w:rsidRPr="005E1628">
        <w:rPr>
          <w:rFonts w:hint="eastAsia"/>
          <w:lang w:eastAsia="zh-CN"/>
        </w:rPr>
        <w:t>以及</w:t>
      </w:r>
    </w:p>
    <w:p w14:paraId="0101F92C" w14:textId="50A4AE88" w:rsidR="00137896" w:rsidRDefault="002B54AD" w:rsidP="005E1628">
      <w:pPr>
        <w:pStyle w:val="Heading3"/>
        <w:widowControl/>
        <w:tabs>
          <w:tab w:val="num" w:pos="0"/>
        </w:tabs>
        <w:ind w:left="1440" w:hanging="720"/>
        <w:rPr>
          <w:lang w:eastAsia="zh-CN"/>
        </w:rPr>
      </w:pPr>
      <w:r w:rsidRPr="002B54AD">
        <w:rPr>
          <w:rFonts w:hint="eastAsia"/>
          <w:lang w:eastAsia="zh-CN"/>
        </w:rPr>
        <w:t xml:space="preserve">(c) </w:t>
      </w:r>
      <w:r w:rsidR="005E1628">
        <w:rPr>
          <w:lang w:eastAsia="zh-CN"/>
        </w:rPr>
        <w:t xml:space="preserve">       </w:t>
      </w:r>
      <w:r w:rsidRPr="002B54AD">
        <w:rPr>
          <w:rFonts w:hint="eastAsia"/>
          <w:lang w:eastAsia="zh-CN"/>
        </w:rPr>
        <w:t>进一步注意到墨西哥政府承诺在</w:t>
      </w:r>
      <w:r w:rsidR="00751E8B" w:rsidRPr="00751E8B">
        <w:rPr>
          <w:rFonts w:ascii="Arial" w:hAnsi="Arial" w:cs="Arial"/>
          <w:color w:val="000000" w:themeColor="text1"/>
          <w:sz w:val="21"/>
          <w:szCs w:val="21"/>
          <w:shd w:val="clear" w:color="auto" w:fill="FFFFFF"/>
          <w:lang w:eastAsia="zh-CN"/>
        </w:rPr>
        <w:t>基加利氢氟烃</w:t>
      </w:r>
      <w:r w:rsidR="00751E8B" w:rsidRPr="00751E8B">
        <w:rPr>
          <w:rStyle w:val="Emphasis"/>
          <w:rFonts w:ascii="Arial" w:hAnsi="Arial" w:cs="Arial"/>
          <w:i w:val="0"/>
          <w:iCs w:val="0"/>
          <w:color w:val="000000" w:themeColor="text1"/>
          <w:sz w:val="21"/>
          <w:szCs w:val="21"/>
          <w:shd w:val="clear" w:color="auto" w:fill="FFFFFF"/>
          <w:lang w:eastAsia="zh-CN"/>
        </w:rPr>
        <w:t>执行计划</w:t>
      </w:r>
      <w:r w:rsidRPr="002B54AD">
        <w:rPr>
          <w:rFonts w:hint="eastAsia"/>
          <w:lang w:eastAsia="zh-CN"/>
        </w:rPr>
        <w:t>第一阶段对监管机制进行分析，这些</w:t>
      </w:r>
      <w:r w:rsidR="00C31E42">
        <w:rPr>
          <w:rFonts w:hint="eastAsia"/>
          <w:lang w:eastAsia="zh-CN"/>
        </w:rPr>
        <w:t>监管</w:t>
      </w:r>
      <w:r w:rsidRPr="002B54AD">
        <w:rPr>
          <w:rFonts w:hint="eastAsia"/>
          <w:lang w:eastAsia="zh-CN"/>
        </w:rPr>
        <w:t>机制可用于限制墨西哥</w:t>
      </w:r>
      <w:r w:rsidR="00C31E42">
        <w:rPr>
          <w:rFonts w:hint="eastAsia"/>
          <w:lang w:eastAsia="zh-CN"/>
        </w:rPr>
        <w:t>本国</w:t>
      </w:r>
      <w:r w:rsidRPr="002B54AD">
        <w:rPr>
          <w:rFonts w:hint="eastAsia"/>
          <w:lang w:eastAsia="zh-CN"/>
        </w:rPr>
        <w:t>制造</w:t>
      </w:r>
      <w:r w:rsidR="00C31E42">
        <w:rPr>
          <w:rFonts w:hint="eastAsia"/>
          <w:lang w:eastAsia="zh-CN"/>
        </w:rPr>
        <w:t>及</w:t>
      </w:r>
      <w:r w:rsidRPr="002B54AD">
        <w:rPr>
          <w:rFonts w:hint="eastAsia"/>
          <w:lang w:eastAsia="zh-CN"/>
        </w:rPr>
        <w:t>进口含</w:t>
      </w:r>
      <w:r w:rsidRPr="002B54AD">
        <w:rPr>
          <w:rFonts w:hint="eastAsia"/>
          <w:lang w:eastAsia="zh-CN"/>
        </w:rPr>
        <w:t xml:space="preserve"> HFC</w:t>
      </w:r>
      <w:r w:rsidR="00C31E42">
        <w:rPr>
          <w:lang w:eastAsia="zh-CN"/>
        </w:rPr>
        <w:t>-</w:t>
      </w:r>
      <w:r w:rsidRPr="002B54AD">
        <w:rPr>
          <w:rFonts w:hint="eastAsia"/>
          <w:lang w:eastAsia="zh-CN"/>
        </w:rPr>
        <w:t xml:space="preserve">134a </w:t>
      </w:r>
      <w:r w:rsidRPr="002B54AD">
        <w:rPr>
          <w:rFonts w:hint="eastAsia"/>
          <w:lang w:eastAsia="zh-CN"/>
        </w:rPr>
        <w:t>的小型独立商用制冷装置</w:t>
      </w:r>
      <w:r w:rsidR="00C31E42">
        <w:rPr>
          <w:rFonts w:hint="eastAsia"/>
          <w:lang w:eastAsia="zh-CN"/>
        </w:rPr>
        <w:t>。</w:t>
      </w:r>
    </w:p>
    <w:p w14:paraId="781872D5" w14:textId="77777777" w:rsidR="00137896" w:rsidRPr="00C31E42" w:rsidRDefault="00137896" w:rsidP="004E7F9C">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D63DEA6" w14:textId="77777777" w:rsidTr="000025C6">
        <w:tc>
          <w:tcPr>
            <w:tcW w:w="1871" w:type="dxa"/>
          </w:tcPr>
          <w:p w14:paraId="2B027356" w14:textId="77777777" w:rsidR="00E85409" w:rsidRPr="009B0D30" w:rsidRDefault="00E85409" w:rsidP="0042274E">
            <w:pPr>
              <w:rPr>
                <w:lang w:eastAsia="zh-CN"/>
              </w:rPr>
            </w:pPr>
          </w:p>
        </w:tc>
        <w:tc>
          <w:tcPr>
            <w:tcW w:w="1872" w:type="dxa"/>
          </w:tcPr>
          <w:p w14:paraId="180F6A75" w14:textId="77777777" w:rsidR="00E85409" w:rsidRPr="009B0D30" w:rsidRDefault="00E85409" w:rsidP="0042274E">
            <w:pPr>
              <w:rPr>
                <w:lang w:eastAsia="zh-CN"/>
              </w:rPr>
            </w:pPr>
          </w:p>
        </w:tc>
        <w:tc>
          <w:tcPr>
            <w:tcW w:w="1872" w:type="dxa"/>
            <w:tcBorders>
              <w:bottom w:val="single" w:sz="4" w:space="0" w:color="auto"/>
            </w:tcBorders>
          </w:tcPr>
          <w:p w14:paraId="2273D788" w14:textId="77777777" w:rsidR="00E85409" w:rsidRPr="009B0D30" w:rsidRDefault="00E85409" w:rsidP="0042274E">
            <w:pPr>
              <w:rPr>
                <w:lang w:eastAsia="zh-CN"/>
              </w:rPr>
            </w:pPr>
          </w:p>
        </w:tc>
        <w:tc>
          <w:tcPr>
            <w:tcW w:w="1872" w:type="dxa"/>
          </w:tcPr>
          <w:p w14:paraId="51204BC1" w14:textId="77777777" w:rsidR="00E85409" w:rsidRPr="009B0D30" w:rsidRDefault="00E85409" w:rsidP="0042274E">
            <w:pPr>
              <w:rPr>
                <w:lang w:eastAsia="zh-CN"/>
              </w:rPr>
            </w:pPr>
          </w:p>
        </w:tc>
        <w:tc>
          <w:tcPr>
            <w:tcW w:w="1873" w:type="dxa"/>
          </w:tcPr>
          <w:p w14:paraId="5F0712AA" w14:textId="77777777" w:rsidR="00E85409" w:rsidRPr="009B0D30" w:rsidRDefault="00E85409" w:rsidP="0042274E">
            <w:pPr>
              <w:rPr>
                <w:lang w:eastAsia="zh-CN"/>
              </w:rPr>
            </w:pPr>
          </w:p>
        </w:tc>
      </w:tr>
    </w:tbl>
    <w:p w14:paraId="6B614671" w14:textId="77777777" w:rsidR="00E85409" w:rsidRPr="009B0D30" w:rsidRDefault="00E85409" w:rsidP="004E7F9C">
      <w:pPr>
        <w:rPr>
          <w:lang w:eastAsia="zh-CN"/>
        </w:rPr>
      </w:pPr>
    </w:p>
    <w:p w14:paraId="1C0B820E" w14:textId="77777777" w:rsidR="00C00BCD" w:rsidRPr="009B0D30" w:rsidRDefault="00C00BCD">
      <w:pPr>
        <w:rPr>
          <w:lang w:eastAsia="zh-CN"/>
        </w:rPr>
      </w:pPr>
    </w:p>
    <w:sectPr w:rsidR="00C00BCD"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51F5E" w14:textId="77777777" w:rsidR="00DC59C8" w:rsidRDefault="00DC59C8" w:rsidP="004A504B">
      <w:r>
        <w:separator/>
      </w:r>
    </w:p>
  </w:endnote>
  <w:endnote w:type="continuationSeparator" w:id="0">
    <w:p w14:paraId="5D8E27CC" w14:textId="77777777" w:rsidR="00DC59C8" w:rsidRDefault="00DC59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仿宋体">
    <w:altName w:val="Microsoft YaHei"/>
    <w:charset w:val="86"/>
    <w:family w:val="roman"/>
    <w:pitch w:val="default"/>
    <w:sig w:usb0="00000000" w:usb1="0000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D258" w14:textId="33DB83BF" w:rsidR="007F0CF1" w:rsidRPr="0033525D" w:rsidRDefault="007F0CF1">
    <w:pPr>
      <w:jc w:val="center"/>
    </w:pPr>
    <w:r>
      <w:fldChar w:fldCharType="begin"/>
    </w:r>
    <w:r>
      <w:instrText xml:space="preserve"> PAGE </w:instrText>
    </w:r>
    <w:r>
      <w:fldChar w:fldCharType="separate"/>
    </w:r>
    <w:r w:rsidR="0075673F">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9DBBD" w14:textId="2CBB78BE" w:rsidR="007F0CF1" w:rsidRPr="0033525D" w:rsidRDefault="007F0CF1">
    <w:pPr>
      <w:jc w:val="center"/>
    </w:pPr>
    <w:r>
      <w:fldChar w:fldCharType="begin"/>
    </w:r>
    <w:r>
      <w:instrText xml:space="preserve"> PAGE </w:instrText>
    </w:r>
    <w:r>
      <w:fldChar w:fldCharType="separate"/>
    </w:r>
    <w:r w:rsidR="0075673F">
      <w:rPr>
        <w:noProof/>
      </w:rPr>
      <w:t>23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FB92" w14:textId="77777777" w:rsidR="007F0CF1" w:rsidRDefault="007F0CF1" w:rsidP="0042274E">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p w14:paraId="1A7D459E" w14:textId="77777777" w:rsidR="007F0CF1" w:rsidRPr="0042274E" w:rsidRDefault="007F0CF1"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8EBB8" w14:textId="77777777" w:rsidR="00DC59C8" w:rsidRDefault="00DC59C8" w:rsidP="004A504B">
      <w:r>
        <w:separator/>
      </w:r>
    </w:p>
  </w:footnote>
  <w:footnote w:type="continuationSeparator" w:id="0">
    <w:p w14:paraId="6F859235" w14:textId="77777777" w:rsidR="00DC59C8" w:rsidRDefault="00DC59C8" w:rsidP="004A504B">
      <w:r>
        <w:continuationSeparator/>
      </w:r>
    </w:p>
  </w:footnote>
  <w:footnote w:id="1">
    <w:p w14:paraId="48CD129D" w14:textId="77777777" w:rsidR="007F0CF1" w:rsidRDefault="007F0CF1" w:rsidP="0042274E">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p w14:paraId="659023B6" w14:textId="77777777" w:rsidR="00B80A25" w:rsidRPr="00643975" w:rsidRDefault="00B80A25" w:rsidP="0042274E">
      <w:pPr>
        <w:pStyle w:val="FootnoteText"/>
        <w:spacing w:after="60"/>
        <w:rPr>
          <w:lang w:eastAsia="zh-CN"/>
        </w:rPr>
      </w:pPr>
    </w:p>
  </w:footnote>
  <w:footnote w:id="2">
    <w:p w14:paraId="288F1E87" w14:textId="66F91C56" w:rsidR="007F0CF1" w:rsidRPr="00153C6D" w:rsidRDefault="007F0CF1">
      <w:pPr>
        <w:pStyle w:val="FootnoteText"/>
        <w:rPr>
          <w:lang w:eastAsia="zh-CN"/>
        </w:rPr>
      </w:pPr>
      <w:r>
        <w:rPr>
          <w:rStyle w:val="FootnoteReference"/>
        </w:rPr>
        <w:footnoteRef/>
      </w:r>
      <w:r>
        <w:rPr>
          <w:lang w:eastAsia="zh-CN"/>
        </w:rPr>
        <w:t xml:space="preserve"> </w:t>
      </w:r>
      <w:r w:rsidRPr="00403085">
        <w:rPr>
          <w:rFonts w:hint="eastAsia"/>
          <w:w w:val="99"/>
          <w:lang w:eastAsia="zh-CN"/>
        </w:rPr>
        <w:t>根据墨西哥环境</w:t>
      </w:r>
      <w:r>
        <w:rPr>
          <w:rFonts w:hint="eastAsia"/>
          <w:w w:val="99"/>
          <w:lang w:eastAsia="zh-CN"/>
        </w:rPr>
        <w:t>与天然</w:t>
      </w:r>
      <w:r w:rsidRPr="00403085">
        <w:rPr>
          <w:rFonts w:hint="eastAsia"/>
          <w:w w:val="99"/>
          <w:lang w:eastAsia="zh-CN"/>
        </w:rPr>
        <w:t>资源部</w:t>
      </w:r>
      <w:r w:rsidRPr="00403085">
        <w:rPr>
          <w:rFonts w:hint="eastAsia"/>
          <w:w w:val="99"/>
          <w:lang w:eastAsia="zh-CN"/>
        </w:rPr>
        <w:t xml:space="preserve">2023 </w:t>
      </w:r>
      <w:r w:rsidRPr="00403085">
        <w:rPr>
          <w:rFonts w:hint="eastAsia"/>
          <w:w w:val="99"/>
          <w:lang w:eastAsia="zh-CN"/>
        </w:rPr>
        <w:t>年</w:t>
      </w:r>
      <w:r w:rsidRPr="00403085">
        <w:rPr>
          <w:rFonts w:hint="eastAsia"/>
          <w:w w:val="99"/>
          <w:lang w:eastAsia="zh-CN"/>
        </w:rPr>
        <w:t xml:space="preserve"> 3 </w:t>
      </w:r>
      <w:r w:rsidRPr="00403085">
        <w:rPr>
          <w:rFonts w:hint="eastAsia"/>
          <w:w w:val="99"/>
          <w:lang w:eastAsia="zh-CN"/>
        </w:rPr>
        <w:t>月</w:t>
      </w:r>
      <w:r w:rsidRPr="00403085">
        <w:rPr>
          <w:rFonts w:hint="eastAsia"/>
          <w:w w:val="99"/>
          <w:lang w:eastAsia="zh-CN"/>
        </w:rPr>
        <w:t xml:space="preserve"> 27 </w:t>
      </w:r>
      <w:r w:rsidRPr="00403085">
        <w:rPr>
          <w:rFonts w:hint="eastAsia"/>
          <w:w w:val="99"/>
          <w:lang w:eastAsia="zh-CN"/>
        </w:rPr>
        <w:t>日致工发组织的信函。</w:t>
      </w:r>
    </w:p>
  </w:footnote>
  <w:footnote w:id="3">
    <w:p w14:paraId="3D23807D" w14:textId="3BA0C37F" w:rsidR="007F0CF1" w:rsidRPr="005D21DA" w:rsidRDefault="007F0CF1">
      <w:pPr>
        <w:pStyle w:val="FootnoteText"/>
        <w:rPr>
          <w:lang w:eastAsia="zh-CN"/>
        </w:rPr>
      </w:pPr>
      <w:r>
        <w:rPr>
          <w:rStyle w:val="FootnoteReference"/>
        </w:rPr>
        <w:footnoteRef/>
      </w:r>
      <w:r>
        <w:rPr>
          <w:lang w:eastAsia="zh-CN"/>
        </w:rPr>
        <w:t xml:space="preserve"> </w:t>
      </w:r>
      <w:r w:rsidRPr="00C6083F">
        <w:rPr>
          <w:rFonts w:hint="eastAsia"/>
          <w:lang w:eastAsia="es-MX"/>
        </w:rPr>
        <w:t>该</w:t>
      </w:r>
      <w:r>
        <w:rPr>
          <w:rFonts w:hint="eastAsia"/>
          <w:lang w:eastAsia="zh-CN"/>
        </w:rPr>
        <w:t>项</w:t>
      </w:r>
      <w:proofErr w:type="spellStart"/>
      <w:r w:rsidRPr="00C6083F">
        <w:rPr>
          <w:rFonts w:hint="eastAsia"/>
          <w:lang w:eastAsia="es-MX"/>
        </w:rPr>
        <w:t>法规的修正案于</w:t>
      </w:r>
      <w:proofErr w:type="spellEnd"/>
      <w:r w:rsidRPr="00C6083F">
        <w:rPr>
          <w:rFonts w:hint="eastAsia"/>
          <w:lang w:eastAsia="es-MX"/>
        </w:rPr>
        <w:t xml:space="preserve"> 2014 </w:t>
      </w:r>
      <w:r w:rsidRPr="00C6083F">
        <w:rPr>
          <w:rFonts w:hint="eastAsia"/>
          <w:lang w:eastAsia="es-MX"/>
        </w:rPr>
        <w:t>年</w:t>
      </w:r>
      <w:r w:rsidRPr="00C6083F">
        <w:rPr>
          <w:rFonts w:hint="eastAsia"/>
          <w:lang w:eastAsia="es-MX"/>
        </w:rPr>
        <w:t xml:space="preserve"> 2 </w:t>
      </w:r>
      <w:r w:rsidRPr="00C6083F">
        <w:rPr>
          <w:rFonts w:hint="eastAsia"/>
          <w:lang w:eastAsia="es-MX"/>
        </w:rPr>
        <w:t>月</w:t>
      </w:r>
      <w:r w:rsidRPr="00C6083F">
        <w:rPr>
          <w:rFonts w:hint="eastAsia"/>
          <w:lang w:eastAsia="es-MX"/>
        </w:rPr>
        <w:t xml:space="preserve"> 13 </w:t>
      </w:r>
      <w:proofErr w:type="spellStart"/>
      <w:r w:rsidRPr="00C6083F">
        <w:rPr>
          <w:rFonts w:hint="eastAsia"/>
          <w:lang w:eastAsia="es-MX"/>
        </w:rPr>
        <w:t>日和</w:t>
      </w:r>
      <w:proofErr w:type="spellEnd"/>
      <w:r w:rsidRPr="00C6083F">
        <w:rPr>
          <w:rFonts w:hint="eastAsia"/>
          <w:lang w:eastAsia="es-MX"/>
        </w:rPr>
        <w:t xml:space="preserve"> 2022 </w:t>
      </w:r>
      <w:r w:rsidRPr="00C6083F">
        <w:rPr>
          <w:rFonts w:hint="eastAsia"/>
          <w:lang w:eastAsia="es-MX"/>
        </w:rPr>
        <w:t>年</w:t>
      </w:r>
      <w:r w:rsidRPr="00C6083F">
        <w:rPr>
          <w:rFonts w:hint="eastAsia"/>
          <w:lang w:eastAsia="es-MX"/>
        </w:rPr>
        <w:t xml:space="preserve"> 12 </w:t>
      </w:r>
      <w:r w:rsidRPr="00C6083F">
        <w:rPr>
          <w:rFonts w:hint="eastAsia"/>
          <w:lang w:eastAsia="es-MX"/>
        </w:rPr>
        <w:t>月</w:t>
      </w:r>
      <w:r w:rsidRPr="00C6083F">
        <w:rPr>
          <w:rFonts w:hint="eastAsia"/>
          <w:lang w:eastAsia="es-MX"/>
        </w:rPr>
        <w:t xml:space="preserve"> 5 </w:t>
      </w:r>
      <w:r w:rsidRPr="00C6083F">
        <w:rPr>
          <w:rFonts w:hint="eastAsia"/>
          <w:lang w:eastAsia="es-MX"/>
        </w:rPr>
        <w:t>日</w:t>
      </w:r>
      <w:r>
        <w:rPr>
          <w:rFonts w:hint="eastAsia"/>
          <w:lang w:eastAsia="zh-CN"/>
        </w:rPr>
        <w:t>颁布</w:t>
      </w:r>
      <w:proofErr w:type="spellStart"/>
      <w:r w:rsidRPr="00C6083F">
        <w:rPr>
          <w:rFonts w:hint="eastAsia"/>
          <w:lang w:eastAsia="es-MX"/>
        </w:rPr>
        <w:t>并生效</w:t>
      </w:r>
      <w:proofErr w:type="spellEnd"/>
      <w:r w:rsidRPr="00C6083F">
        <w:rPr>
          <w:rFonts w:hint="eastAsia"/>
          <w:lang w:eastAsia="es-MX"/>
        </w:rPr>
        <w:t>。</w:t>
      </w:r>
    </w:p>
  </w:footnote>
  <w:footnote w:id="4">
    <w:p w14:paraId="268BD48A" w14:textId="1DBA9123" w:rsidR="007F0CF1" w:rsidRPr="00D40D2F" w:rsidRDefault="007F0CF1">
      <w:pPr>
        <w:pStyle w:val="FootnoteText"/>
        <w:rPr>
          <w:lang w:eastAsia="zh-CN"/>
        </w:rPr>
      </w:pPr>
      <w:r>
        <w:rPr>
          <w:rStyle w:val="FootnoteReference"/>
        </w:rPr>
        <w:footnoteRef/>
      </w:r>
      <w:r>
        <w:rPr>
          <w:lang w:eastAsia="zh-CN"/>
        </w:rPr>
        <w:t xml:space="preserve"> </w:t>
      </w:r>
      <w:r w:rsidRPr="00D40D2F">
        <w:rPr>
          <w:rFonts w:hint="eastAsia"/>
          <w:lang w:eastAsia="zh-CN"/>
        </w:rPr>
        <w:t>其中包括压力测试调节器套件、多功能数字歧管、带电动阀和真空计的真空泵、制冷剂回收装置和钢瓶、充注秤、标准软管、仪表夹、夹断穿孔钳（</w:t>
      </w:r>
      <w:r w:rsidRPr="00D40D2F">
        <w:rPr>
          <w:rFonts w:hint="eastAsia"/>
          <w:lang w:eastAsia="zh-CN"/>
        </w:rPr>
        <w:t xml:space="preserve">1/4" SAE </w:t>
      </w:r>
      <w:r w:rsidRPr="00D40D2F">
        <w:rPr>
          <w:rFonts w:hint="eastAsia"/>
          <w:lang w:eastAsia="zh-CN"/>
        </w:rPr>
        <w:t>连接）、带软管套件的机械歧管压力表、检漏</w:t>
      </w:r>
      <w:r>
        <w:rPr>
          <w:rFonts w:hint="eastAsia"/>
          <w:lang w:eastAsia="zh-CN"/>
        </w:rPr>
        <w:t>仪</w:t>
      </w:r>
      <w:r w:rsidRPr="00D40D2F">
        <w:rPr>
          <w:rFonts w:hint="eastAsia"/>
          <w:lang w:eastAsia="zh-CN"/>
        </w:rPr>
        <w:t>和切管器。</w:t>
      </w:r>
    </w:p>
  </w:footnote>
  <w:footnote w:id="5">
    <w:p w14:paraId="78676ED6" w14:textId="657EC319" w:rsidR="007F0CF1" w:rsidRPr="00382D3E" w:rsidRDefault="007F0CF1" w:rsidP="000B6308">
      <w:pPr>
        <w:pStyle w:val="FootnoteText"/>
        <w:rPr>
          <w:lang w:val="en-US" w:eastAsia="zh-CN"/>
        </w:rPr>
      </w:pPr>
      <w:r>
        <w:rPr>
          <w:rStyle w:val="FootnoteReference"/>
        </w:rPr>
        <w:footnoteRef/>
      </w:r>
      <w:r>
        <w:rPr>
          <w:rFonts w:hint="eastAsia"/>
          <w:lang w:eastAsia="zh-CN"/>
        </w:rPr>
        <w:t xml:space="preserve"> </w:t>
      </w:r>
      <w:r w:rsidRPr="00C867CC">
        <w:rPr>
          <w:rFonts w:hint="eastAsia"/>
          <w:lang w:eastAsia="zh-CN"/>
        </w:rPr>
        <w:t>根据第</w:t>
      </w:r>
      <w:r w:rsidRPr="00C867CC">
        <w:rPr>
          <w:rFonts w:hint="eastAsia"/>
          <w:lang w:eastAsia="zh-CN"/>
        </w:rPr>
        <w:t xml:space="preserve"> 84/92(d) </w:t>
      </w:r>
      <w:r w:rsidRPr="00C867CC">
        <w:rPr>
          <w:rFonts w:hint="eastAsia"/>
          <w:lang w:eastAsia="zh-CN"/>
        </w:rPr>
        <w:t>号</w:t>
      </w:r>
      <w:r>
        <w:rPr>
          <w:rFonts w:hint="eastAsia"/>
          <w:lang w:eastAsia="zh-CN"/>
        </w:rPr>
        <w:t>决议内容</w:t>
      </w:r>
      <w:r w:rsidRPr="00C867CC">
        <w:rPr>
          <w:rFonts w:hint="eastAsia"/>
          <w:lang w:eastAsia="zh-CN"/>
        </w:rPr>
        <w:t>，同时考虑到</w:t>
      </w:r>
      <w:r w:rsidRPr="00C867CC">
        <w:rPr>
          <w:rFonts w:hint="eastAsia"/>
          <w:lang w:eastAsia="zh-CN"/>
        </w:rPr>
        <w:t>UNEP/</w:t>
      </w:r>
      <w:proofErr w:type="spellStart"/>
      <w:r w:rsidRPr="00C867CC">
        <w:rPr>
          <w:rFonts w:hint="eastAsia"/>
          <w:lang w:eastAsia="zh-CN"/>
        </w:rPr>
        <w:t>OzL.Pro</w:t>
      </w:r>
      <w:proofErr w:type="spellEnd"/>
      <w:r w:rsidRPr="00C867CC">
        <w:rPr>
          <w:rFonts w:hint="eastAsia"/>
          <w:lang w:eastAsia="zh-CN"/>
        </w:rPr>
        <w:t>/ExCom/90/37</w:t>
      </w:r>
      <w:r w:rsidRPr="00C867CC">
        <w:rPr>
          <w:rFonts w:hint="eastAsia"/>
          <w:lang w:eastAsia="zh-CN"/>
        </w:rPr>
        <w:t>文件表</w:t>
      </w:r>
      <w:r w:rsidRPr="00C867CC">
        <w:rPr>
          <w:rFonts w:hint="eastAsia"/>
          <w:lang w:eastAsia="zh-CN"/>
        </w:rPr>
        <w:t xml:space="preserve"> 2 </w:t>
      </w:r>
      <w:r>
        <w:rPr>
          <w:rFonts w:hint="eastAsia"/>
          <w:lang w:eastAsia="zh-CN"/>
        </w:rPr>
        <w:t>所</w:t>
      </w:r>
      <w:r w:rsidRPr="00C867CC">
        <w:rPr>
          <w:rFonts w:hint="eastAsia"/>
          <w:lang w:eastAsia="zh-CN"/>
        </w:rPr>
        <w:t>列的具体活动</w:t>
      </w:r>
      <w:r>
        <w:rPr>
          <w:rFonts w:hint="eastAsia"/>
          <w:lang w:eastAsia="zh-CN"/>
        </w:rPr>
        <w:t>，</w:t>
      </w:r>
      <w:r w:rsidRPr="00C867CC">
        <w:rPr>
          <w:rFonts w:hint="eastAsia"/>
          <w:lang w:eastAsia="zh-CN"/>
        </w:rPr>
        <w:t>第</w:t>
      </w:r>
      <w:r w:rsidRPr="00C867CC">
        <w:rPr>
          <w:rFonts w:hint="eastAsia"/>
          <w:lang w:eastAsia="zh-CN"/>
        </w:rPr>
        <w:t xml:space="preserve"> 90/48(c) </w:t>
      </w:r>
      <w:r w:rsidRPr="00C867CC">
        <w:rPr>
          <w:rFonts w:hint="eastAsia"/>
          <w:lang w:eastAsia="zh-CN"/>
        </w:rPr>
        <w:t>号</w:t>
      </w:r>
      <w:r>
        <w:rPr>
          <w:rFonts w:hint="eastAsia"/>
          <w:lang w:eastAsia="zh-CN"/>
        </w:rPr>
        <w:t>决议</w:t>
      </w:r>
      <w:r w:rsidRPr="00C867CC">
        <w:rPr>
          <w:rFonts w:hint="eastAsia"/>
          <w:lang w:eastAsia="zh-CN"/>
        </w:rPr>
        <w:t>鼓励</w:t>
      </w:r>
      <w:r>
        <w:rPr>
          <w:rFonts w:hint="eastAsia"/>
          <w:lang w:eastAsia="zh-CN"/>
        </w:rPr>
        <w:t>各</w:t>
      </w:r>
      <w:r w:rsidRPr="00C867CC">
        <w:rPr>
          <w:rFonts w:hint="eastAsia"/>
          <w:lang w:eastAsia="zh-CN"/>
        </w:rPr>
        <w:t>双边机构和执行机构继续确保将可操作</w:t>
      </w:r>
      <w:r>
        <w:rPr>
          <w:rFonts w:hint="eastAsia"/>
          <w:lang w:eastAsia="zh-CN"/>
        </w:rPr>
        <w:t>的性别主流化政策应用于所有的项目</w:t>
      </w:r>
      <w:r w:rsidRPr="00C867CC">
        <w:rPr>
          <w:rFonts w:hint="eastAsia"/>
          <w:lang w:eastAsia="zh-CN"/>
        </w:rPr>
        <w:t>。</w:t>
      </w:r>
    </w:p>
  </w:footnote>
  <w:footnote w:id="6">
    <w:p w14:paraId="2258DA73" w14:textId="30AE3513" w:rsidR="007F0CF1" w:rsidRPr="00634440" w:rsidRDefault="007F0CF1">
      <w:pPr>
        <w:pStyle w:val="FootnoteText"/>
        <w:rPr>
          <w:lang w:eastAsia="zh-CN"/>
        </w:rPr>
      </w:pPr>
      <w:r>
        <w:rPr>
          <w:rStyle w:val="FootnoteReference"/>
        </w:rPr>
        <w:footnoteRef/>
      </w:r>
      <w:r>
        <w:rPr>
          <w:lang w:eastAsia="zh-CN"/>
        </w:rPr>
        <w:t xml:space="preserve"> </w:t>
      </w:r>
      <w:r w:rsidRPr="00751DC6">
        <w:rPr>
          <w:rFonts w:hint="eastAsia"/>
          <w:lang w:eastAsia="zh-CN"/>
        </w:rPr>
        <w:t>根据</w:t>
      </w:r>
      <w:r w:rsidRPr="00751DC6">
        <w:rPr>
          <w:rFonts w:hint="eastAsia"/>
          <w:lang w:eastAsia="zh-CN"/>
        </w:rPr>
        <w:t xml:space="preserve"> 2023 </w:t>
      </w:r>
      <w:r w:rsidRPr="00751DC6">
        <w:rPr>
          <w:rFonts w:hint="eastAsia"/>
          <w:lang w:eastAsia="zh-CN"/>
        </w:rPr>
        <w:t>年</w:t>
      </w:r>
      <w:r w:rsidRPr="00751DC6">
        <w:rPr>
          <w:rFonts w:hint="eastAsia"/>
          <w:lang w:eastAsia="zh-CN"/>
        </w:rPr>
        <w:t xml:space="preserve"> 3 </w:t>
      </w:r>
      <w:r w:rsidRPr="00751DC6">
        <w:rPr>
          <w:rFonts w:hint="eastAsia"/>
          <w:lang w:eastAsia="zh-CN"/>
        </w:rPr>
        <w:t>月</w:t>
      </w:r>
      <w:r w:rsidRPr="00751DC6">
        <w:rPr>
          <w:rFonts w:hint="eastAsia"/>
          <w:lang w:eastAsia="zh-CN"/>
        </w:rPr>
        <w:t xml:space="preserve"> 17 </w:t>
      </w:r>
      <w:r w:rsidRPr="00751DC6">
        <w:rPr>
          <w:rFonts w:hint="eastAsia"/>
          <w:lang w:eastAsia="zh-CN"/>
        </w:rPr>
        <w:t>日墨西哥环境</w:t>
      </w:r>
      <w:r>
        <w:rPr>
          <w:rFonts w:hint="eastAsia"/>
          <w:lang w:eastAsia="zh-CN"/>
        </w:rPr>
        <w:t>与</w:t>
      </w:r>
      <w:r w:rsidRPr="00751DC6">
        <w:rPr>
          <w:rFonts w:hint="eastAsia"/>
          <w:lang w:eastAsia="zh-CN"/>
        </w:rPr>
        <w:t>自然资源部致工发组织的信函。</w:t>
      </w:r>
    </w:p>
  </w:footnote>
  <w:footnote w:id="7">
    <w:p w14:paraId="7517DCA3" w14:textId="3AAF16DE" w:rsidR="007F0CF1" w:rsidRDefault="007F0CF1">
      <w:pPr>
        <w:pStyle w:val="FootnoteText"/>
        <w:rPr>
          <w:lang w:eastAsia="zh-CN"/>
        </w:rPr>
      </w:pPr>
      <w:r>
        <w:rPr>
          <w:rStyle w:val="FootnoteReference"/>
        </w:rPr>
        <w:footnoteRef/>
      </w:r>
      <w:r>
        <w:rPr>
          <w:lang w:eastAsia="zh-CN"/>
        </w:rPr>
        <w:t xml:space="preserve"> </w:t>
      </w:r>
      <w:r>
        <w:rPr>
          <w:rFonts w:hint="eastAsia"/>
          <w:lang w:eastAsia="zh-CN"/>
        </w:rPr>
        <w:t>上报产量是用于原料及管控</w:t>
      </w:r>
      <w:r w:rsidRPr="00C04800">
        <w:rPr>
          <w:rFonts w:hint="eastAsia"/>
          <w:lang w:eastAsia="zh-CN"/>
        </w:rPr>
        <w:t>用途的</w:t>
      </w:r>
      <w:r w:rsidRPr="00C04800">
        <w:rPr>
          <w:rFonts w:hint="eastAsia"/>
          <w:lang w:eastAsia="zh-CN"/>
        </w:rPr>
        <w:t xml:space="preserve"> HCFC-22 </w:t>
      </w:r>
      <w:r w:rsidRPr="00C04800">
        <w:rPr>
          <w:rFonts w:hint="eastAsia"/>
          <w:lang w:eastAsia="zh-CN"/>
        </w:rPr>
        <w:t>的总产量。</w:t>
      </w:r>
    </w:p>
  </w:footnote>
  <w:footnote w:id="8">
    <w:p w14:paraId="1BA52F50" w14:textId="4EC42A6B" w:rsidR="007F0CF1" w:rsidRPr="00634440" w:rsidRDefault="007F0CF1">
      <w:pPr>
        <w:pStyle w:val="FootnoteText"/>
        <w:rPr>
          <w:lang w:eastAsia="zh-CN"/>
        </w:rPr>
      </w:pPr>
      <w:r>
        <w:rPr>
          <w:rStyle w:val="FootnoteReference"/>
        </w:rPr>
        <w:footnoteRef/>
      </w:r>
      <w:r>
        <w:rPr>
          <w:lang w:eastAsia="zh-CN"/>
        </w:rPr>
        <w:t xml:space="preserve"> </w:t>
      </w:r>
      <w:r>
        <w:rPr>
          <w:rFonts w:hint="eastAsia"/>
          <w:lang w:eastAsia="zh-CN"/>
        </w:rPr>
        <w:t>清洁发展机制（</w:t>
      </w:r>
      <w:r w:rsidRPr="00575EDF">
        <w:rPr>
          <w:rFonts w:hint="eastAsia"/>
        </w:rPr>
        <w:t>CDM</w:t>
      </w:r>
      <w:r>
        <w:rPr>
          <w:rFonts w:hint="eastAsia"/>
          <w:lang w:eastAsia="zh-CN"/>
        </w:rPr>
        <w:t>）</w:t>
      </w:r>
      <w:proofErr w:type="spellStart"/>
      <w:r w:rsidRPr="00575EDF">
        <w:rPr>
          <w:rFonts w:hint="eastAsia"/>
        </w:rPr>
        <w:t>方法</w:t>
      </w:r>
      <w:proofErr w:type="spellEnd"/>
      <w:r w:rsidRPr="00575EDF">
        <w:rPr>
          <w:rFonts w:hint="eastAsia"/>
        </w:rPr>
        <w:t xml:space="preserve"> AM 001</w:t>
      </w:r>
      <w:r w:rsidRPr="00575EDF">
        <w:rPr>
          <w:rFonts w:hint="eastAsia"/>
        </w:rPr>
        <w:t>（“</w:t>
      </w:r>
      <w:proofErr w:type="spellStart"/>
      <w:r w:rsidRPr="00575EDF">
        <w:rPr>
          <w:rFonts w:hint="eastAsia"/>
        </w:rPr>
        <w:t>焚烧</w:t>
      </w:r>
      <w:proofErr w:type="spellEnd"/>
      <w:r w:rsidRPr="00575EDF">
        <w:rPr>
          <w:rFonts w:hint="eastAsia"/>
        </w:rPr>
        <w:t xml:space="preserve">HFC-23 </w:t>
      </w:r>
      <w:r>
        <w:rPr>
          <w:rFonts w:hint="eastAsia"/>
          <w:lang w:eastAsia="zh-CN"/>
        </w:rPr>
        <w:t>废弃气流</w:t>
      </w:r>
      <w:r w:rsidRPr="00575EDF">
        <w:rPr>
          <w:rFonts w:hint="eastAsia"/>
        </w:rPr>
        <w:t>”）</w:t>
      </w:r>
      <w:r w:rsidRPr="00575EDF">
        <w:rPr>
          <w:rFonts w:hint="eastAsia"/>
        </w:rPr>
        <w:t xml:space="preserve">3.0 </w:t>
      </w:r>
      <w:r w:rsidRPr="00575EDF">
        <w:rPr>
          <w:rFonts w:hint="eastAsia"/>
        </w:rPr>
        <w:t>版（</w:t>
      </w:r>
      <w:r w:rsidRPr="00575EDF">
        <w:rPr>
          <w:rFonts w:hint="eastAsia"/>
        </w:rPr>
        <w:t xml:space="preserve">2005 </w:t>
      </w:r>
      <w:r w:rsidRPr="00575EDF">
        <w:rPr>
          <w:rFonts w:hint="eastAsia"/>
        </w:rPr>
        <w:t>年</w:t>
      </w:r>
      <w:r w:rsidRPr="00575EDF">
        <w:rPr>
          <w:rFonts w:hint="eastAsia"/>
        </w:rPr>
        <w:t xml:space="preserve"> 5 </w:t>
      </w:r>
      <w:r w:rsidRPr="00575EDF">
        <w:rPr>
          <w:rFonts w:hint="eastAsia"/>
        </w:rPr>
        <w:t>月</w:t>
      </w:r>
      <w:r w:rsidRPr="00575EDF">
        <w:rPr>
          <w:rFonts w:hint="eastAsia"/>
        </w:rPr>
        <w:t xml:space="preserve"> 13 </w:t>
      </w:r>
      <w:r w:rsidRPr="00575EDF">
        <w:rPr>
          <w:rFonts w:hint="eastAsia"/>
        </w:rPr>
        <w:t>日）。</w:t>
      </w:r>
    </w:p>
  </w:footnote>
  <w:footnote w:id="9">
    <w:p w14:paraId="7AB31BB7" w14:textId="575C397A" w:rsidR="007F0CF1" w:rsidRPr="007D4305" w:rsidRDefault="007F0CF1">
      <w:pPr>
        <w:pStyle w:val="FootnoteText"/>
        <w:rPr>
          <w:lang w:eastAsia="zh-CN"/>
        </w:rPr>
      </w:pPr>
      <w:r>
        <w:rPr>
          <w:rStyle w:val="FootnoteReference"/>
        </w:rPr>
        <w:footnoteRef/>
      </w:r>
      <w:r>
        <w:rPr>
          <w:rFonts w:hint="eastAsia"/>
          <w:lang w:eastAsia="zh-CN"/>
        </w:rPr>
        <w:t xml:space="preserve"> </w:t>
      </w:r>
      <w:r w:rsidRPr="00575EDF">
        <w:rPr>
          <w:rFonts w:hint="eastAsia"/>
          <w:lang w:eastAsia="zh-CN"/>
        </w:rPr>
        <w:t>该</w:t>
      </w:r>
      <w:r>
        <w:rPr>
          <w:rFonts w:hint="eastAsia"/>
          <w:lang w:eastAsia="zh-CN"/>
        </w:rPr>
        <w:t>项</w:t>
      </w:r>
      <w:r w:rsidRPr="00575EDF">
        <w:rPr>
          <w:rFonts w:hint="eastAsia"/>
          <w:lang w:eastAsia="zh-CN"/>
        </w:rPr>
        <w:t>决定</w:t>
      </w:r>
      <w:r>
        <w:rPr>
          <w:rFonts w:hint="eastAsia"/>
          <w:lang w:eastAsia="zh-CN"/>
        </w:rPr>
        <w:t>与</w:t>
      </w:r>
      <w:r w:rsidRPr="00575EDF">
        <w:rPr>
          <w:rFonts w:hint="eastAsia"/>
          <w:lang w:eastAsia="zh-CN"/>
        </w:rPr>
        <w:t>第</w:t>
      </w:r>
      <w:r w:rsidRPr="00575EDF">
        <w:rPr>
          <w:rFonts w:hint="eastAsia"/>
          <w:lang w:eastAsia="zh-CN"/>
        </w:rPr>
        <w:t xml:space="preserve"> 86/96(b)(ii) </w:t>
      </w:r>
      <w:r w:rsidRPr="00575EDF">
        <w:rPr>
          <w:rFonts w:hint="eastAsia"/>
          <w:lang w:eastAsia="zh-CN"/>
        </w:rPr>
        <w:t>号</w:t>
      </w:r>
      <w:r>
        <w:rPr>
          <w:rFonts w:hint="eastAsia"/>
          <w:lang w:eastAsia="zh-CN"/>
        </w:rPr>
        <w:t>决议所给予</w:t>
      </w:r>
      <w:r w:rsidRPr="00575EDF">
        <w:rPr>
          <w:rFonts w:hint="eastAsia"/>
          <w:lang w:eastAsia="zh-CN"/>
        </w:rPr>
        <w:t>的灵活</w:t>
      </w:r>
      <w:r>
        <w:rPr>
          <w:rFonts w:hint="eastAsia"/>
          <w:lang w:eastAsia="zh-CN"/>
        </w:rPr>
        <w:t>度相符</w:t>
      </w:r>
      <w:r w:rsidRPr="00575EDF">
        <w:rPr>
          <w:rFonts w:hint="eastAsia"/>
          <w:lang w:eastAsia="zh-CN"/>
        </w:rPr>
        <w:t>。</w:t>
      </w:r>
    </w:p>
  </w:footnote>
  <w:footnote w:id="10">
    <w:p w14:paraId="4CA37DEE" w14:textId="1D92DC82" w:rsidR="007F0CF1" w:rsidRPr="007D4305" w:rsidRDefault="007F0CF1">
      <w:pPr>
        <w:pStyle w:val="FootnoteText"/>
        <w:rPr>
          <w:lang w:eastAsia="zh-CN"/>
        </w:rPr>
      </w:pPr>
      <w:r>
        <w:rPr>
          <w:rStyle w:val="FootnoteReference"/>
        </w:rPr>
        <w:footnoteRef/>
      </w:r>
      <w:r>
        <w:rPr>
          <w:lang w:eastAsia="zh-CN"/>
        </w:rPr>
        <w:t xml:space="preserve"> </w:t>
      </w:r>
      <w:r w:rsidRPr="00575EDF">
        <w:rPr>
          <w:rFonts w:hint="eastAsia"/>
          <w:lang w:eastAsia="zh-CN"/>
        </w:rPr>
        <w:t>正如核查报告所反映的，</w:t>
      </w:r>
      <w:r>
        <w:rPr>
          <w:rFonts w:hint="eastAsia"/>
          <w:lang w:eastAsia="zh-CN"/>
        </w:rPr>
        <w:t>对</w:t>
      </w:r>
      <w:r w:rsidRPr="00575EDF">
        <w:rPr>
          <w:rFonts w:hint="eastAsia"/>
          <w:lang w:eastAsia="zh-CN"/>
        </w:rPr>
        <w:t xml:space="preserve">PDU-1 </w:t>
      </w:r>
      <w:r w:rsidRPr="00575EDF">
        <w:rPr>
          <w:rFonts w:hint="eastAsia"/>
          <w:lang w:eastAsia="zh-CN"/>
        </w:rPr>
        <w:t>的翻新随后也</w:t>
      </w:r>
      <w:r>
        <w:rPr>
          <w:rFonts w:hint="eastAsia"/>
          <w:lang w:eastAsia="zh-CN"/>
        </w:rPr>
        <w:t>已</w:t>
      </w:r>
      <w:r w:rsidRPr="00575EDF">
        <w:rPr>
          <w:rFonts w:hint="eastAsia"/>
          <w:lang w:eastAsia="zh-CN"/>
        </w:rPr>
        <w:t>完成。</w:t>
      </w:r>
      <w:r w:rsidRPr="00575EDF">
        <w:rPr>
          <w:rFonts w:hint="eastAsia"/>
          <w:lang w:eastAsia="zh-CN"/>
        </w:rPr>
        <w:t>PDU-1</w:t>
      </w:r>
      <w:r w:rsidRPr="00575EDF">
        <w:rPr>
          <w:rFonts w:hint="eastAsia"/>
          <w:lang w:eastAsia="zh-CN"/>
        </w:rPr>
        <w:t>用于向第三方提供</w:t>
      </w:r>
      <w:r>
        <w:rPr>
          <w:rFonts w:hint="eastAsia"/>
          <w:lang w:eastAsia="zh-CN"/>
        </w:rPr>
        <w:t>销毁</w:t>
      </w:r>
      <w:r w:rsidRPr="005653E7">
        <w:rPr>
          <w:lang w:eastAsia="zh-CN"/>
        </w:rPr>
        <w:t>氢氟烃</w:t>
      </w:r>
      <w:r w:rsidRPr="00575EDF">
        <w:rPr>
          <w:rFonts w:hint="eastAsia"/>
          <w:lang w:eastAsia="zh-CN"/>
        </w:rPr>
        <w:t>和</w:t>
      </w:r>
      <w:r w:rsidRPr="005653E7">
        <w:rPr>
          <w:lang w:eastAsia="zh-CN"/>
        </w:rPr>
        <w:t>氟氯烃</w:t>
      </w:r>
      <w:r>
        <w:rPr>
          <w:rFonts w:hint="eastAsia"/>
          <w:lang w:eastAsia="zh-CN"/>
        </w:rPr>
        <w:t>的</w:t>
      </w:r>
      <w:r w:rsidRPr="00575EDF">
        <w:rPr>
          <w:rFonts w:hint="eastAsia"/>
          <w:lang w:eastAsia="zh-CN"/>
        </w:rPr>
        <w:t>服务。</w:t>
      </w:r>
    </w:p>
  </w:footnote>
  <w:footnote w:id="11">
    <w:p w14:paraId="1ABB1952" w14:textId="2FCD9B4B" w:rsidR="007F0CF1" w:rsidRPr="00D90AD8" w:rsidRDefault="007F0CF1">
      <w:pPr>
        <w:pStyle w:val="FootnoteText"/>
        <w:rPr>
          <w:lang w:eastAsia="zh-CN"/>
        </w:rPr>
      </w:pPr>
      <w:r>
        <w:rPr>
          <w:rStyle w:val="FootnoteReference"/>
        </w:rPr>
        <w:footnoteRef/>
      </w:r>
      <w:r>
        <w:rPr>
          <w:lang w:eastAsia="zh-CN"/>
        </w:rPr>
        <w:t xml:space="preserve"> </w:t>
      </w:r>
      <w:r>
        <w:rPr>
          <w:rFonts w:hint="eastAsia"/>
          <w:lang w:eastAsia="zh-CN"/>
        </w:rPr>
        <w:t>在对由</w:t>
      </w:r>
      <w:r w:rsidRPr="00D90AD8">
        <w:rPr>
          <w:rFonts w:hint="eastAsia"/>
          <w:lang w:eastAsia="zh-CN"/>
        </w:rPr>
        <w:t>多边基金资助的</w:t>
      </w:r>
      <w:r>
        <w:rPr>
          <w:rFonts w:hint="eastAsia"/>
          <w:lang w:eastAsia="zh-CN"/>
        </w:rPr>
        <w:t>、淘汰</w:t>
      </w:r>
      <w:r w:rsidRPr="00D90AD8">
        <w:rPr>
          <w:rFonts w:hint="eastAsia"/>
          <w:lang w:eastAsia="zh-CN"/>
        </w:rPr>
        <w:t>消耗臭氧层物质</w:t>
      </w:r>
      <w:r>
        <w:rPr>
          <w:rFonts w:hint="eastAsia"/>
          <w:lang w:eastAsia="zh-CN"/>
        </w:rPr>
        <w:t>的</w:t>
      </w:r>
      <w:r w:rsidRPr="00D90AD8">
        <w:rPr>
          <w:rFonts w:hint="eastAsia"/>
          <w:lang w:eastAsia="zh-CN"/>
        </w:rPr>
        <w:t>生产</w:t>
      </w:r>
      <w:r>
        <w:rPr>
          <w:rFonts w:hint="eastAsia"/>
          <w:lang w:eastAsia="zh-CN"/>
        </w:rPr>
        <w:t>进行</w:t>
      </w:r>
      <w:r w:rsidRPr="00D90AD8">
        <w:rPr>
          <w:rFonts w:hint="eastAsia"/>
          <w:lang w:eastAsia="zh-CN"/>
        </w:rPr>
        <w:t>核查</w:t>
      </w:r>
      <w:r>
        <w:rPr>
          <w:rFonts w:hint="eastAsia"/>
          <w:lang w:eastAsia="zh-CN"/>
        </w:rPr>
        <w:t>时，核查</w:t>
      </w:r>
      <w:r w:rsidRPr="00D90AD8">
        <w:rPr>
          <w:rFonts w:hint="eastAsia"/>
          <w:lang w:eastAsia="zh-CN"/>
        </w:rPr>
        <w:t>期间使用的准则草案和标准格式载于文件</w:t>
      </w:r>
      <w:r w:rsidRPr="00D90AD8">
        <w:rPr>
          <w:rFonts w:hint="eastAsia"/>
          <w:lang w:eastAsia="zh-CN"/>
        </w:rPr>
        <w:t xml:space="preserve"> UNEP/</w:t>
      </w:r>
      <w:proofErr w:type="spellStart"/>
      <w:r w:rsidRPr="00D90AD8">
        <w:rPr>
          <w:rFonts w:hint="eastAsia"/>
          <w:lang w:eastAsia="zh-CN"/>
        </w:rPr>
        <w:t>OzL.Pro</w:t>
      </w:r>
      <w:proofErr w:type="spellEnd"/>
      <w:r w:rsidRPr="00D90AD8">
        <w:rPr>
          <w:rFonts w:hint="eastAsia"/>
          <w:lang w:eastAsia="zh-CN"/>
        </w:rPr>
        <w:t>/ExCom/32/33</w:t>
      </w:r>
      <w:r w:rsidRPr="00D90AD8">
        <w:rPr>
          <w:rFonts w:hint="eastAsia"/>
          <w:lang w:eastAsia="zh-CN"/>
        </w:rPr>
        <w:t>。</w:t>
      </w:r>
    </w:p>
  </w:footnote>
  <w:footnote w:id="12">
    <w:p w14:paraId="25A4371B" w14:textId="6E171DB3" w:rsidR="007F0CF1" w:rsidRPr="00382D3E" w:rsidRDefault="007F0CF1" w:rsidP="0042274E">
      <w:pPr>
        <w:pStyle w:val="FootnoteText"/>
        <w:rPr>
          <w:lang w:val="en-US" w:eastAsia="zh-CN"/>
        </w:rPr>
      </w:pPr>
      <w:r>
        <w:rPr>
          <w:rStyle w:val="FootnoteReference"/>
        </w:rPr>
        <w:footnoteRef/>
      </w:r>
      <w:r w:rsidR="00700632">
        <w:rPr>
          <w:rFonts w:hint="eastAsia"/>
          <w:lang w:eastAsia="zh-CN"/>
        </w:rPr>
        <w:t xml:space="preserve"> </w:t>
      </w:r>
      <w:r w:rsidRPr="00C867CC">
        <w:rPr>
          <w:rFonts w:hint="eastAsia"/>
          <w:lang w:eastAsia="zh-CN"/>
        </w:rPr>
        <w:t>根据第</w:t>
      </w:r>
      <w:r w:rsidRPr="00C867CC">
        <w:rPr>
          <w:rFonts w:hint="eastAsia"/>
          <w:lang w:eastAsia="zh-CN"/>
        </w:rPr>
        <w:t xml:space="preserve"> 84/92(d) </w:t>
      </w:r>
      <w:r w:rsidRPr="00C867CC">
        <w:rPr>
          <w:rFonts w:hint="eastAsia"/>
          <w:lang w:eastAsia="zh-CN"/>
        </w:rPr>
        <w:t>号</w:t>
      </w:r>
      <w:r>
        <w:rPr>
          <w:rFonts w:hint="eastAsia"/>
          <w:lang w:eastAsia="zh-CN"/>
        </w:rPr>
        <w:t>决议的内容</w:t>
      </w:r>
      <w:r w:rsidRPr="00C867CC">
        <w:rPr>
          <w:rFonts w:hint="eastAsia"/>
          <w:lang w:eastAsia="zh-CN"/>
        </w:rPr>
        <w:t>，同时考虑到</w:t>
      </w:r>
      <w:r w:rsidRPr="00C867CC">
        <w:rPr>
          <w:rFonts w:hint="eastAsia"/>
          <w:lang w:eastAsia="zh-CN"/>
        </w:rPr>
        <w:t>UNEP/</w:t>
      </w:r>
      <w:proofErr w:type="spellStart"/>
      <w:r w:rsidRPr="00C867CC">
        <w:rPr>
          <w:rFonts w:hint="eastAsia"/>
          <w:lang w:eastAsia="zh-CN"/>
        </w:rPr>
        <w:t>OzL.Pro</w:t>
      </w:r>
      <w:proofErr w:type="spellEnd"/>
      <w:r w:rsidRPr="00C867CC">
        <w:rPr>
          <w:rFonts w:hint="eastAsia"/>
          <w:lang w:eastAsia="zh-CN"/>
        </w:rPr>
        <w:t>/ExCom/90/37</w:t>
      </w:r>
      <w:r w:rsidRPr="00C867CC">
        <w:rPr>
          <w:rFonts w:hint="eastAsia"/>
          <w:lang w:eastAsia="zh-CN"/>
        </w:rPr>
        <w:t>文件表</w:t>
      </w:r>
      <w:r w:rsidRPr="00C867CC">
        <w:rPr>
          <w:rFonts w:hint="eastAsia"/>
          <w:lang w:eastAsia="zh-CN"/>
        </w:rPr>
        <w:t xml:space="preserve"> 2 </w:t>
      </w:r>
      <w:r>
        <w:rPr>
          <w:rFonts w:hint="eastAsia"/>
          <w:lang w:eastAsia="zh-CN"/>
        </w:rPr>
        <w:t>所</w:t>
      </w:r>
      <w:r w:rsidRPr="00C867CC">
        <w:rPr>
          <w:rFonts w:hint="eastAsia"/>
          <w:lang w:eastAsia="zh-CN"/>
        </w:rPr>
        <w:t>列的具体活动</w:t>
      </w:r>
      <w:r>
        <w:rPr>
          <w:rFonts w:hint="eastAsia"/>
          <w:lang w:eastAsia="zh-CN"/>
        </w:rPr>
        <w:t>，</w:t>
      </w:r>
      <w:r w:rsidRPr="00C867CC">
        <w:rPr>
          <w:rFonts w:hint="eastAsia"/>
          <w:lang w:eastAsia="zh-CN"/>
        </w:rPr>
        <w:t>第</w:t>
      </w:r>
      <w:r w:rsidRPr="00C867CC">
        <w:rPr>
          <w:rFonts w:hint="eastAsia"/>
          <w:lang w:eastAsia="zh-CN"/>
        </w:rPr>
        <w:t xml:space="preserve"> 90/48(c) </w:t>
      </w:r>
      <w:r w:rsidRPr="00C867CC">
        <w:rPr>
          <w:rFonts w:hint="eastAsia"/>
          <w:lang w:eastAsia="zh-CN"/>
        </w:rPr>
        <w:t>号</w:t>
      </w:r>
      <w:r>
        <w:rPr>
          <w:rFonts w:hint="eastAsia"/>
          <w:lang w:eastAsia="zh-CN"/>
        </w:rPr>
        <w:t>决议</w:t>
      </w:r>
      <w:r w:rsidRPr="00C867CC">
        <w:rPr>
          <w:rFonts w:hint="eastAsia"/>
          <w:lang w:eastAsia="zh-CN"/>
        </w:rPr>
        <w:t>鼓励</w:t>
      </w:r>
      <w:r>
        <w:rPr>
          <w:rFonts w:hint="eastAsia"/>
          <w:lang w:eastAsia="zh-CN"/>
        </w:rPr>
        <w:t>各</w:t>
      </w:r>
      <w:r w:rsidRPr="00C867CC">
        <w:rPr>
          <w:rFonts w:hint="eastAsia"/>
          <w:lang w:eastAsia="zh-CN"/>
        </w:rPr>
        <w:t>双边机构和执行机构继续确保将可操作</w:t>
      </w:r>
      <w:r>
        <w:rPr>
          <w:rFonts w:hint="eastAsia"/>
          <w:lang w:eastAsia="zh-CN"/>
        </w:rPr>
        <w:t>的性别主流化政策应用于所有的项目</w:t>
      </w:r>
      <w:r w:rsidRPr="00C867CC">
        <w:rPr>
          <w:rFonts w:hint="eastAsia"/>
          <w:lang w:eastAsia="zh-CN"/>
        </w:rPr>
        <w:t>。</w:t>
      </w:r>
    </w:p>
  </w:footnote>
  <w:footnote w:id="13">
    <w:p w14:paraId="7688D73D" w14:textId="708BB94E" w:rsidR="007F0CF1" w:rsidRDefault="007F0CF1">
      <w:pPr>
        <w:pStyle w:val="FootnoteText"/>
        <w:rPr>
          <w:lang w:eastAsia="zh-CN"/>
        </w:rPr>
      </w:pPr>
      <w:r>
        <w:rPr>
          <w:rStyle w:val="FootnoteReference"/>
        </w:rPr>
        <w:footnoteRef/>
      </w:r>
      <w:r>
        <w:rPr>
          <w:lang w:eastAsia="zh-CN"/>
        </w:rPr>
        <w:t xml:space="preserve"> </w:t>
      </w:r>
      <w:r w:rsidRPr="00A41A28">
        <w:rPr>
          <w:rFonts w:hint="eastAsia"/>
          <w:lang w:eastAsia="zh-CN"/>
        </w:rPr>
        <w:t>就本文件而言，商用冰</w:t>
      </w:r>
      <w:r>
        <w:rPr>
          <w:rFonts w:hint="eastAsia"/>
          <w:lang w:eastAsia="zh-CN"/>
        </w:rPr>
        <w:t>柜</w:t>
      </w:r>
      <w:r w:rsidRPr="00A41A28">
        <w:rPr>
          <w:rFonts w:hint="eastAsia"/>
          <w:lang w:eastAsia="zh-CN"/>
        </w:rPr>
        <w:t>是指用于商用制冷行业的</w:t>
      </w:r>
      <w:r w:rsidR="00620D65">
        <w:rPr>
          <w:rFonts w:hint="eastAsia"/>
          <w:lang w:eastAsia="zh-CN"/>
        </w:rPr>
        <w:t>氢氟烃</w:t>
      </w:r>
      <w:r w:rsidRPr="00A41A28">
        <w:rPr>
          <w:rFonts w:hint="eastAsia"/>
          <w:lang w:eastAsia="zh-CN"/>
        </w:rPr>
        <w:t>制冷剂充注量低于</w:t>
      </w:r>
      <w:r w:rsidRPr="00A41A28">
        <w:rPr>
          <w:rFonts w:hint="eastAsia"/>
          <w:lang w:eastAsia="zh-CN"/>
        </w:rPr>
        <w:t xml:space="preserve"> 500 </w:t>
      </w:r>
      <w:r w:rsidRPr="00A41A28">
        <w:rPr>
          <w:rFonts w:hint="eastAsia"/>
          <w:lang w:eastAsia="zh-CN"/>
        </w:rPr>
        <w:t>克的独立设备。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AA3D" w14:textId="114EF918" w:rsidR="007F0CF1" w:rsidRPr="0033525D" w:rsidRDefault="00E2369E">
    <w:r>
      <w:fldChar w:fldCharType="begin"/>
    </w:r>
    <w:r>
      <w:instrText xml:space="preserve"> DOCPROPERTY "Document number"  \* MERGEFORMAT </w:instrText>
    </w:r>
    <w:r>
      <w:fldChar w:fldCharType="separate"/>
    </w:r>
    <w:r w:rsidR="007F0CF1">
      <w:t>UNEP/</w:t>
    </w:r>
    <w:proofErr w:type="spellStart"/>
    <w:r w:rsidR="007F0CF1">
      <w:t>OzL.Pro</w:t>
    </w:r>
    <w:proofErr w:type="spellEnd"/>
    <w:r w:rsidR="007F0CF1">
      <w:t>/ExCom/92/34</w:t>
    </w:r>
    <w:r>
      <w:fldChar w:fldCharType="end"/>
    </w:r>
  </w:p>
  <w:p w14:paraId="2C0BDE46" w14:textId="77777777" w:rsidR="007F0CF1" w:rsidRPr="0033525D" w:rsidRDefault="007F0CF1"/>
  <w:p w14:paraId="5E5ADD6C" w14:textId="77777777" w:rsidR="007F0CF1" w:rsidRPr="0033525D" w:rsidRDefault="007F0C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8D84" w14:textId="218AFF44" w:rsidR="007F0CF1" w:rsidRPr="0033525D" w:rsidRDefault="00A13AE0">
    <w:pPr>
      <w:jc w:val="right"/>
    </w:pPr>
    <w:r>
      <w:fldChar w:fldCharType="begin"/>
    </w:r>
    <w:r>
      <w:instrText xml:space="preserve"> DOCPROPERTY "Document number"  \* MERGEFORMAT </w:instrText>
    </w:r>
    <w:r>
      <w:fldChar w:fldCharType="separate"/>
    </w:r>
    <w:r w:rsidR="007F0CF1">
      <w:t>UNEP/</w:t>
    </w:r>
    <w:proofErr w:type="spellStart"/>
    <w:r w:rsidR="007F0CF1">
      <w:t>OzL.Pro</w:t>
    </w:r>
    <w:proofErr w:type="spellEnd"/>
    <w:r w:rsidR="007F0CF1">
      <w:t>/ExCom/92/34</w:t>
    </w:r>
    <w:r>
      <w:fldChar w:fldCharType="end"/>
    </w:r>
  </w:p>
  <w:p w14:paraId="45FFEFC6" w14:textId="77777777" w:rsidR="007F0CF1" w:rsidRPr="0033525D" w:rsidRDefault="007F0CF1" w:rsidP="00441D75">
    <w:pPr>
      <w:jc w:val="right"/>
    </w:pPr>
  </w:p>
  <w:p w14:paraId="069E4B36" w14:textId="77777777" w:rsidR="007F0CF1" w:rsidRPr="0033525D" w:rsidRDefault="007F0CF1" w:rsidP="00441D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0C42605"/>
    <w:multiLevelType w:val="hybridMultilevel"/>
    <w:tmpl w:val="B62AE05C"/>
    <w:lvl w:ilvl="0" w:tplc="540833AC">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0E036E5"/>
    <w:multiLevelType w:val="hybridMultilevel"/>
    <w:tmpl w:val="A9FC9C64"/>
    <w:lvl w:ilvl="0" w:tplc="AD10E6B0">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75B85CF3"/>
    <w:multiLevelType w:val="hybridMultilevel"/>
    <w:tmpl w:val="7804A184"/>
    <w:lvl w:ilvl="0" w:tplc="54F6F868">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4758073">
    <w:abstractNumId w:val="1"/>
  </w:num>
  <w:num w:numId="2" w16cid:durableId="1146556599">
    <w:abstractNumId w:val="4"/>
  </w:num>
  <w:num w:numId="3" w16cid:durableId="207494436">
    <w:abstractNumId w:val="6"/>
  </w:num>
  <w:num w:numId="4" w16cid:durableId="1532526394">
    <w:abstractNumId w:val="10"/>
  </w:num>
  <w:num w:numId="5" w16cid:durableId="336419899">
    <w:abstractNumId w:val="3"/>
  </w:num>
  <w:num w:numId="6" w16cid:durableId="2145460862">
    <w:abstractNumId w:val="7"/>
  </w:num>
  <w:num w:numId="7" w16cid:durableId="1854876790">
    <w:abstractNumId w:val="0"/>
  </w:num>
  <w:num w:numId="8" w16cid:durableId="558899493">
    <w:abstractNumId w:val="2"/>
  </w:num>
  <w:num w:numId="9" w16cid:durableId="1983995188">
    <w:abstractNumId w:val="5"/>
  </w:num>
  <w:num w:numId="10" w16cid:durableId="1491169340">
    <w:abstractNumId w:val="9"/>
  </w:num>
  <w:num w:numId="11" w16cid:durableId="173450592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D70F9"/>
    <w:rsid w:val="00000FED"/>
    <w:rsid w:val="000025C6"/>
    <w:rsid w:val="0000434E"/>
    <w:rsid w:val="00011AAB"/>
    <w:rsid w:val="00014E3C"/>
    <w:rsid w:val="00015B9D"/>
    <w:rsid w:val="00017603"/>
    <w:rsid w:val="00020A3B"/>
    <w:rsid w:val="000211A9"/>
    <w:rsid w:val="00021238"/>
    <w:rsid w:val="00024B20"/>
    <w:rsid w:val="00031260"/>
    <w:rsid w:val="0003152F"/>
    <w:rsid w:val="00035089"/>
    <w:rsid w:val="0003681A"/>
    <w:rsid w:val="000372B7"/>
    <w:rsid w:val="00044874"/>
    <w:rsid w:val="0004666B"/>
    <w:rsid w:val="00050F6E"/>
    <w:rsid w:val="00052050"/>
    <w:rsid w:val="0005642C"/>
    <w:rsid w:val="000566F3"/>
    <w:rsid w:val="00060198"/>
    <w:rsid w:val="000605D7"/>
    <w:rsid w:val="00061EC2"/>
    <w:rsid w:val="00066CDA"/>
    <w:rsid w:val="00066CE8"/>
    <w:rsid w:val="000769B9"/>
    <w:rsid w:val="00080ED0"/>
    <w:rsid w:val="00085B8F"/>
    <w:rsid w:val="00090481"/>
    <w:rsid w:val="00091FBC"/>
    <w:rsid w:val="00093039"/>
    <w:rsid w:val="000A0FB2"/>
    <w:rsid w:val="000A3826"/>
    <w:rsid w:val="000A5F65"/>
    <w:rsid w:val="000A6C26"/>
    <w:rsid w:val="000B45AC"/>
    <w:rsid w:val="000B6308"/>
    <w:rsid w:val="000C053C"/>
    <w:rsid w:val="000C14BC"/>
    <w:rsid w:val="000C755A"/>
    <w:rsid w:val="000D07FA"/>
    <w:rsid w:val="000D2055"/>
    <w:rsid w:val="000D44D8"/>
    <w:rsid w:val="000D52A4"/>
    <w:rsid w:val="000D7642"/>
    <w:rsid w:val="000E07BC"/>
    <w:rsid w:val="000E0DE7"/>
    <w:rsid w:val="000E2E21"/>
    <w:rsid w:val="000E73AB"/>
    <w:rsid w:val="000F1162"/>
    <w:rsid w:val="000F1CD4"/>
    <w:rsid w:val="000F4103"/>
    <w:rsid w:val="000F70A7"/>
    <w:rsid w:val="00100BD7"/>
    <w:rsid w:val="001021F6"/>
    <w:rsid w:val="001051CC"/>
    <w:rsid w:val="00105885"/>
    <w:rsid w:val="00111601"/>
    <w:rsid w:val="00111948"/>
    <w:rsid w:val="00113CCA"/>
    <w:rsid w:val="00121466"/>
    <w:rsid w:val="0012291D"/>
    <w:rsid w:val="00122F25"/>
    <w:rsid w:val="001303EE"/>
    <w:rsid w:val="001322D4"/>
    <w:rsid w:val="0013307C"/>
    <w:rsid w:val="00134267"/>
    <w:rsid w:val="00135980"/>
    <w:rsid w:val="0013786F"/>
    <w:rsid w:val="00137896"/>
    <w:rsid w:val="00144F74"/>
    <w:rsid w:val="00153C6D"/>
    <w:rsid w:val="00156EF5"/>
    <w:rsid w:val="001645F5"/>
    <w:rsid w:val="00164719"/>
    <w:rsid w:val="00165136"/>
    <w:rsid w:val="00165E07"/>
    <w:rsid w:val="00166124"/>
    <w:rsid w:val="00166FC4"/>
    <w:rsid w:val="001675E3"/>
    <w:rsid w:val="001677AC"/>
    <w:rsid w:val="0017262F"/>
    <w:rsid w:val="00172DE8"/>
    <w:rsid w:val="00175158"/>
    <w:rsid w:val="00175B03"/>
    <w:rsid w:val="001804EA"/>
    <w:rsid w:val="001856EB"/>
    <w:rsid w:val="00190A61"/>
    <w:rsid w:val="00192C04"/>
    <w:rsid w:val="00193796"/>
    <w:rsid w:val="001961D2"/>
    <w:rsid w:val="001A104A"/>
    <w:rsid w:val="001A21AD"/>
    <w:rsid w:val="001A2215"/>
    <w:rsid w:val="001A3342"/>
    <w:rsid w:val="001A37D9"/>
    <w:rsid w:val="001A3E3D"/>
    <w:rsid w:val="001A49B1"/>
    <w:rsid w:val="001A7049"/>
    <w:rsid w:val="001B0546"/>
    <w:rsid w:val="001B0D8C"/>
    <w:rsid w:val="001B1E40"/>
    <w:rsid w:val="001B522C"/>
    <w:rsid w:val="001B54A9"/>
    <w:rsid w:val="001C6375"/>
    <w:rsid w:val="001C764E"/>
    <w:rsid w:val="001D3A91"/>
    <w:rsid w:val="001D4660"/>
    <w:rsid w:val="001D46EB"/>
    <w:rsid w:val="001D545A"/>
    <w:rsid w:val="001E1052"/>
    <w:rsid w:val="001E21B1"/>
    <w:rsid w:val="001E2CE1"/>
    <w:rsid w:val="001E2F93"/>
    <w:rsid w:val="001E4554"/>
    <w:rsid w:val="001E61E5"/>
    <w:rsid w:val="001F1388"/>
    <w:rsid w:val="001F1A60"/>
    <w:rsid w:val="001F2159"/>
    <w:rsid w:val="001F3211"/>
    <w:rsid w:val="001F4CBE"/>
    <w:rsid w:val="001F53FD"/>
    <w:rsid w:val="001F678D"/>
    <w:rsid w:val="002014EA"/>
    <w:rsid w:val="0020662E"/>
    <w:rsid w:val="002075FC"/>
    <w:rsid w:val="00210B8B"/>
    <w:rsid w:val="0021114E"/>
    <w:rsid w:val="00214863"/>
    <w:rsid w:val="002156B4"/>
    <w:rsid w:val="002204D3"/>
    <w:rsid w:val="00221950"/>
    <w:rsid w:val="00224FCD"/>
    <w:rsid w:val="00245C19"/>
    <w:rsid w:val="00253222"/>
    <w:rsid w:val="00261C13"/>
    <w:rsid w:val="00262847"/>
    <w:rsid w:val="002659F5"/>
    <w:rsid w:val="00267ABC"/>
    <w:rsid w:val="0027380F"/>
    <w:rsid w:val="00276B26"/>
    <w:rsid w:val="00281BB2"/>
    <w:rsid w:val="00282F7B"/>
    <w:rsid w:val="00284F04"/>
    <w:rsid w:val="00295510"/>
    <w:rsid w:val="002A03C3"/>
    <w:rsid w:val="002A080F"/>
    <w:rsid w:val="002A0AF2"/>
    <w:rsid w:val="002A43EA"/>
    <w:rsid w:val="002A6E79"/>
    <w:rsid w:val="002B254E"/>
    <w:rsid w:val="002B3A18"/>
    <w:rsid w:val="002B54AD"/>
    <w:rsid w:val="002B59E2"/>
    <w:rsid w:val="002B6FA8"/>
    <w:rsid w:val="002B72E9"/>
    <w:rsid w:val="002C10A8"/>
    <w:rsid w:val="002C1B04"/>
    <w:rsid w:val="002C7998"/>
    <w:rsid w:val="002D0F12"/>
    <w:rsid w:val="002E2CDF"/>
    <w:rsid w:val="002E2EAA"/>
    <w:rsid w:val="002E530E"/>
    <w:rsid w:val="002F1D4B"/>
    <w:rsid w:val="002F1E53"/>
    <w:rsid w:val="002F2CAA"/>
    <w:rsid w:val="002F5BE8"/>
    <w:rsid w:val="002F78CC"/>
    <w:rsid w:val="0030052C"/>
    <w:rsid w:val="00300FB2"/>
    <w:rsid w:val="00302AD8"/>
    <w:rsid w:val="00305001"/>
    <w:rsid w:val="00315208"/>
    <w:rsid w:val="00315934"/>
    <w:rsid w:val="00316C46"/>
    <w:rsid w:val="003200CF"/>
    <w:rsid w:val="003226CC"/>
    <w:rsid w:val="00324B31"/>
    <w:rsid w:val="003306E1"/>
    <w:rsid w:val="00331668"/>
    <w:rsid w:val="00331B58"/>
    <w:rsid w:val="003320A6"/>
    <w:rsid w:val="003320E4"/>
    <w:rsid w:val="00334C99"/>
    <w:rsid w:val="0033525D"/>
    <w:rsid w:val="00337BED"/>
    <w:rsid w:val="003414F3"/>
    <w:rsid w:val="003463AE"/>
    <w:rsid w:val="00352585"/>
    <w:rsid w:val="0035613E"/>
    <w:rsid w:val="00360BE3"/>
    <w:rsid w:val="00363EE9"/>
    <w:rsid w:val="00367E25"/>
    <w:rsid w:val="00373C82"/>
    <w:rsid w:val="003741A9"/>
    <w:rsid w:val="0037460D"/>
    <w:rsid w:val="003750F9"/>
    <w:rsid w:val="00376128"/>
    <w:rsid w:val="0037742E"/>
    <w:rsid w:val="00377D56"/>
    <w:rsid w:val="00381AC3"/>
    <w:rsid w:val="0038245A"/>
    <w:rsid w:val="003840E6"/>
    <w:rsid w:val="00384403"/>
    <w:rsid w:val="00385CFC"/>
    <w:rsid w:val="0039217C"/>
    <w:rsid w:val="0039337A"/>
    <w:rsid w:val="00394A63"/>
    <w:rsid w:val="003965BF"/>
    <w:rsid w:val="003A024C"/>
    <w:rsid w:val="003A3189"/>
    <w:rsid w:val="003A3CA7"/>
    <w:rsid w:val="003A4C80"/>
    <w:rsid w:val="003A576A"/>
    <w:rsid w:val="003A698B"/>
    <w:rsid w:val="003A7733"/>
    <w:rsid w:val="003B29C8"/>
    <w:rsid w:val="003B33BD"/>
    <w:rsid w:val="003B569D"/>
    <w:rsid w:val="003B5AF5"/>
    <w:rsid w:val="003B5CB8"/>
    <w:rsid w:val="003B7525"/>
    <w:rsid w:val="003C3C0E"/>
    <w:rsid w:val="003C7FCD"/>
    <w:rsid w:val="003D0AE8"/>
    <w:rsid w:val="003D42A6"/>
    <w:rsid w:val="003D47CA"/>
    <w:rsid w:val="003D4F21"/>
    <w:rsid w:val="003D4FAC"/>
    <w:rsid w:val="003E192E"/>
    <w:rsid w:val="003E247A"/>
    <w:rsid w:val="003E6EB7"/>
    <w:rsid w:val="003E76B1"/>
    <w:rsid w:val="003E7906"/>
    <w:rsid w:val="003F000F"/>
    <w:rsid w:val="003F3C50"/>
    <w:rsid w:val="003F7364"/>
    <w:rsid w:val="00403085"/>
    <w:rsid w:val="00404307"/>
    <w:rsid w:val="00406202"/>
    <w:rsid w:val="00406A6A"/>
    <w:rsid w:val="00406B22"/>
    <w:rsid w:val="004078FA"/>
    <w:rsid w:val="00410A5F"/>
    <w:rsid w:val="00412142"/>
    <w:rsid w:val="00413E0E"/>
    <w:rsid w:val="0042274E"/>
    <w:rsid w:val="004279E1"/>
    <w:rsid w:val="004328A7"/>
    <w:rsid w:val="00434C74"/>
    <w:rsid w:val="004355EE"/>
    <w:rsid w:val="00437C6C"/>
    <w:rsid w:val="00441D75"/>
    <w:rsid w:val="0044659A"/>
    <w:rsid w:val="00447FEB"/>
    <w:rsid w:val="0045392C"/>
    <w:rsid w:val="00456EB4"/>
    <w:rsid w:val="00457827"/>
    <w:rsid w:val="00460CCC"/>
    <w:rsid w:val="004637D8"/>
    <w:rsid w:val="00464C55"/>
    <w:rsid w:val="00465051"/>
    <w:rsid w:val="0046672C"/>
    <w:rsid w:val="00467897"/>
    <w:rsid w:val="004717F0"/>
    <w:rsid w:val="004718F3"/>
    <w:rsid w:val="004733AF"/>
    <w:rsid w:val="00474900"/>
    <w:rsid w:val="00475040"/>
    <w:rsid w:val="00480B48"/>
    <w:rsid w:val="00490C06"/>
    <w:rsid w:val="00492E4E"/>
    <w:rsid w:val="00493D40"/>
    <w:rsid w:val="00493EE3"/>
    <w:rsid w:val="004954EF"/>
    <w:rsid w:val="004967B6"/>
    <w:rsid w:val="004A141F"/>
    <w:rsid w:val="004A3A58"/>
    <w:rsid w:val="004A48AA"/>
    <w:rsid w:val="004A504B"/>
    <w:rsid w:val="004A5481"/>
    <w:rsid w:val="004A57F2"/>
    <w:rsid w:val="004A58AB"/>
    <w:rsid w:val="004A6911"/>
    <w:rsid w:val="004A7B3E"/>
    <w:rsid w:val="004B1558"/>
    <w:rsid w:val="004B1966"/>
    <w:rsid w:val="004B24F3"/>
    <w:rsid w:val="004B3C1E"/>
    <w:rsid w:val="004B54E0"/>
    <w:rsid w:val="004B7384"/>
    <w:rsid w:val="004C0EB1"/>
    <w:rsid w:val="004C1208"/>
    <w:rsid w:val="004C4269"/>
    <w:rsid w:val="004C6874"/>
    <w:rsid w:val="004D0DCE"/>
    <w:rsid w:val="004D6236"/>
    <w:rsid w:val="004D6B4C"/>
    <w:rsid w:val="004D7E14"/>
    <w:rsid w:val="004D7F90"/>
    <w:rsid w:val="004E4DBB"/>
    <w:rsid w:val="004E4E41"/>
    <w:rsid w:val="004E611E"/>
    <w:rsid w:val="004E667F"/>
    <w:rsid w:val="004E73DB"/>
    <w:rsid w:val="004E75B9"/>
    <w:rsid w:val="004E7F9C"/>
    <w:rsid w:val="004F1CCB"/>
    <w:rsid w:val="004F3493"/>
    <w:rsid w:val="004F5143"/>
    <w:rsid w:val="004F58D2"/>
    <w:rsid w:val="0050005C"/>
    <w:rsid w:val="00506F16"/>
    <w:rsid w:val="005117E7"/>
    <w:rsid w:val="00511A7D"/>
    <w:rsid w:val="00511C88"/>
    <w:rsid w:val="00512B09"/>
    <w:rsid w:val="005220ED"/>
    <w:rsid w:val="00531B4E"/>
    <w:rsid w:val="00532097"/>
    <w:rsid w:val="0053246C"/>
    <w:rsid w:val="00533796"/>
    <w:rsid w:val="00536B91"/>
    <w:rsid w:val="005370E6"/>
    <w:rsid w:val="0053713B"/>
    <w:rsid w:val="00537343"/>
    <w:rsid w:val="005413EC"/>
    <w:rsid w:val="005437FF"/>
    <w:rsid w:val="0054573C"/>
    <w:rsid w:val="00550CDE"/>
    <w:rsid w:val="0055200C"/>
    <w:rsid w:val="00555D75"/>
    <w:rsid w:val="00556449"/>
    <w:rsid w:val="005565A9"/>
    <w:rsid w:val="00557E4B"/>
    <w:rsid w:val="0056071B"/>
    <w:rsid w:val="00560DF0"/>
    <w:rsid w:val="0056483B"/>
    <w:rsid w:val="005653E7"/>
    <w:rsid w:val="0056759C"/>
    <w:rsid w:val="00567D9B"/>
    <w:rsid w:val="00570BB1"/>
    <w:rsid w:val="005725C5"/>
    <w:rsid w:val="0057289E"/>
    <w:rsid w:val="005755F9"/>
    <w:rsid w:val="00575EDF"/>
    <w:rsid w:val="0059171F"/>
    <w:rsid w:val="00591E37"/>
    <w:rsid w:val="0059491D"/>
    <w:rsid w:val="0059513E"/>
    <w:rsid w:val="005A152B"/>
    <w:rsid w:val="005A3184"/>
    <w:rsid w:val="005A6AA4"/>
    <w:rsid w:val="005A6D9F"/>
    <w:rsid w:val="005B252D"/>
    <w:rsid w:val="005B4312"/>
    <w:rsid w:val="005B48FF"/>
    <w:rsid w:val="005B554A"/>
    <w:rsid w:val="005C18D8"/>
    <w:rsid w:val="005C1E32"/>
    <w:rsid w:val="005C4334"/>
    <w:rsid w:val="005C566E"/>
    <w:rsid w:val="005C670D"/>
    <w:rsid w:val="005D21DA"/>
    <w:rsid w:val="005D363F"/>
    <w:rsid w:val="005D3E92"/>
    <w:rsid w:val="005E1628"/>
    <w:rsid w:val="005E4E07"/>
    <w:rsid w:val="005F3D68"/>
    <w:rsid w:val="0060019C"/>
    <w:rsid w:val="00603013"/>
    <w:rsid w:val="00604C15"/>
    <w:rsid w:val="006158D5"/>
    <w:rsid w:val="00620A07"/>
    <w:rsid w:val="00620D65"/>
    <w:rsid w:val="00623D5D"/>
    <w:rsid w:val="00623DA6"/>
    <w:rsid w:val="00625D83"/>
    <w:rsid w:val="006261C4"/>
    <w:rsid w:val="00627080"/>
    <w:rsid w:val="00627EC6"/>
    <w:rsid w:val="00634440"/>
    <w:rsid w:val="00643B3F"/>
    <w:rsid w:val="00651984"/>
    <w:rsid w:val="0065207B"/>
    <w:rsid w:val="006623E7"/>
    <w:rsid w:val="00662B80"/>
    <w:rsid w:val="00666756"/>
    <w:rsid w:val="006668E1"/>
    <w:rsid w:val="0066768F"/>
    <w:rsid w:val="00670F6C"/>
    <w:rsid w:val="00672928"/>
    <w:rsid w:val="00676E58"/>
    <w:rsid w:val="00676FE3"/>
    <w:rsid w:val="00677AC8"/>
    <w:rsid w:val="00680D10"/>
    <w:rsid w:val="00683A23"/>
    <w:rsid w:val="00684189"/>
    <w:rsid w:val="006852C7"/>
    <w:rsid w:val="006852CE"/>
    <w:rsid w:val="006905C6"/>
    <w:rsid w:val="00691688"/>
    <w:rsid w:val="00692D14"/>
    <w:rsid w:val="006A3FFD"/>
    <w:rsid w:val="006B65C7"/>
    <w:rsid w:val="006C1727"/>
    <w:rsid w:val="006C32FD"/>
    <w:rsid w:val="006C39CE"/>
    <w:rsid w:val="006D0FCC"/>
    <w:rsid w:val="006D16AF"/>
    <w:rsid w:val="006D21F5"/>
    <w:rsid w:val="006D3089"/>
    <w:rsid w:val="006D3BBF"/>
    <w:rsid w:val="006E0064"/>
    <w:rsid w:val="006E126D"/>
    <w:rsid w:val="006E146D"/>
    <w:rsid w:val="006E1FC3"/>
    <w:rsid w:val="006E383F"/>
    <w:rsid w:val="006E737F"/>
    <w:rsid w:val="006E7D3B"/>
    <w:rsid w:val="006F70B9"/>
    <w:rsid w:val="006F7B6F"/>
    <w:rsid w:val="0070038C"/>
    <w:rsid w:val="00700632"/>
    <w:rsid w:val="00704CE9"/>
    <w:rsid w:val="00705776"/>
    <w:rsid w:val="0070616B"/>
    <w:rsid w:val="00706295"/>
    <w:rsid w:val="00706FDA"/>
    <w:rsid w:val="00711F9A"/>
    <w:rsid w:val="0071214F"/>
    <w:rsid w:val="00713810"/>
    <w:rsid w:val="00722FDC"/>
    <w:rsid w:val="00727818"/>
    <w:rsid w:val="007303A5"/>
    <w:rsid w:val="00730B3E"/>
    <w:rsid w:val="0073420B"/>
    <w:rsid w:val="00736367"/>
    <w:rsid w:val="0074044C"/>
    <w:rsid w:val="00743814"/>
    <w:rsid w:val="00745FA3"/>
    <w:rsid w:val="00746641"/>
    <w:rsid w:val="0074760E"/>
    <w:rsid w:val="00751DC6"/>
    <w:rsid w:val="00751E8B"/>
    <w:rsid w:val="00753D2B"/>
    <w:rsid w:val="00754ABA"/>
    <w:rsid w:val="0075673F"/>
    <w:rsid w:val="00760FE1"/>
    <w:rsid w:val="00762C3D"/>
    <w:rsid w:val="007635E7"/>
    <w:rsid w:val="00766732"/>
    <w:rsid w:val="00776ED9"/>
    <w:rsid w:val="007826CF"/>
    <w:rsid w:val="00782B0D"/>
    <w:rsid w:val="00786707"/>
    <w:rsid w:val="00792D52"/>
    <w:rsid w:val="007933B4"/>
    <w:rsid w:val="00793E36"/>
    <w:rsid w:val="007A1546"/>
    <w:rsid w:val="007A228C"/>
    <w:rsid w:val="007A290B"/>
    <w:rsid w:val="007A368E"/>
    <w:rsid w:val="007A4EA4"/>
    <w:rsid w:val="007A5868"/>
    <w:rsid w:val="007A6536"/>
    <w:rsid w:val="007A764D"/>
    <w:rsid w:val="007A7E4F"/>
    <w:rsid w:val="007B04CE"/>
    <w:rsid w:val="007B6871"/>
    <w:rsid w:val="007B7186"/>
    <w:rsid w:val="007B7A2F"/>
    <w:rsid w:val="007C1F87"/>
    <w:rsid w:val="007C3D33"/>
    <w:rsid w:val="007C5969"/>
    <w:rsid w:val="007C5A15"/>
    <w:rsid w:val="007D294A"/>
    <w:rsid w:val="007D3049"/>
    <w:rsid w:val="007D32FA"/>
    <w:rsid w:val="007D4305"/>
    <w:rsid w:val="007D47D2"/>
    <w:rsid w:val="007D5A0C"/>
    <w:rsid w:val="007D6EC0"/>
    <w:rsid w:val="007D7E1D"/>
    <w:rsid w:val="007D7F4A"/>
    <w:rsid w:val="007E5516"/>
    <w:rsid w:val="007E679A"/>
    <w:rsid w:val="007E6986"/>
    <w:rsid w:val="007E7A84"/>
    <w:rsid w:val="007F0CF1"/>
    <w:rsid w:val="007F0FE5"/>
    <w:rsid w:val="007F525D"/>
    <w:rsid w:val="007F5CC9"/>
    <w:rsid w:val="00801923"/>
    <w:rsid w:val="00811F72"/>
    <w:rsid w:val="00821882"/>
    <w:rsid w:val="008245FB"/>
    <w:rsid w:val="0083136F"/>
    <w:rsid w:val="00831979"/>
    <w:rsid w:val="0083326E"/>
    <w:rsid w:val="008338E5"/>
    <w:rsid w:val="00834716"/>
    <w:rsid w:val="00841228"/>
    <w:rsid w:val="00847914"/>
    <w:rsid w:val="00851352"/>
    <w:rsid w:val="00853E7F"/>
    <w:rsid w:val="00857077"/>
    <w:rsid w:val="00863230"/>
    <w:rsid w:val="00863737"/>
    <w:rsid w:val="008637D3"/>
    <w:rsid w:val="00865BD0"/>
    <w:rsid w:val="008717D8"/>
    <w:rsid w:val="0087215C"/>
    <w:rsid w:val="00875D25"/>
    <w:rsid w:val="00880E35"/>
    <w:rsid w:val="008850BD"/>
    <w:rsid w:val="0088641B"/>
    <w:rsid w:val="008875FE"/>
    <w:rsid w:val="00887C35"/>
    <w:rsid w:val="00887F8E"/>
    <w:rsid w:val="00892C13"/>
    <w:rsid w:val="00896234"/>
    <w:rsid w:val="00897E43"/>
    <w:rsid w:val="008A0F7F"/>
    <w:rsid w:val="008A3A6F"/>
    <w:rsid w:val="008A68E2"/>
    <w:rsid w:val="008A7F68"/>
    <w:rsid w:val="008B2795"/>
    <w:rsid w:val="008B73AE"/>
    <w:rsid w:val="008C1663"/>
    <w:rsid w:val="008C222B"/>
    <w:rsid w:val="008C5738"/>
    <w:rsid w:val="008C7EAD"/>
    <w:rsid w:val="008D0B07"/>
    <w:rsid w:val="008D0CFE"/>
    <w:rsid w:val="008D465E"/>
    <w:rsid w:val="008D6152"/>
    <w:rsid w:val="008D7378"/>
    <w:rsid w:val="008E5709"/>
    <w:rsid w:val="008E64BE"/>
    <w:rsid w:val="008E7BA9"/>
    <w:rsid w:val="008F0F81"/>
    <w:rsid w:val="008F27BF"/>
    <w:rsid w:val="008F4974"/>
    <w:rsid w:val="008F6638"/>
    <w:rsid w:val="00904E6F"/>
    <w:rsid w:val="009142EC"/>
    <w:rsid w:val="0091480D"/>
    <w:rsid w:val="009154C3"/>
    <w:rsid w:val="0092057B"/>
    <w:rsid w:val="00920AB2"/>
    <w:rsid w:val="009219BA"/>
    <w:rsid w:val="00923463"/>
    <w:rsid w:val="00923540"/>
    <w:rsid w:val="00924285"/>
    <w:rsid w:val="00924B12"/>
    <w:rsid w:val="00926767"/>
    <w:rsid w:val="00933EF7"/>
    <w:rsid w:val="009361D5"/>
    <w:rsid w:val="00937433"/>
    <w:rsid w:val="009428A4"/>
    <w:rsid w:val="00944C4B"/>
    <w:rsid w:val="00945221"/>
    <w:rsid w:val="00956FC4"/>
    <w:rsid w:val="0096035B"/>
    <w:rsid w:val="009659F4"/>
    <w:rsid w:val="00967329"/>
    <w:rsid w:val="00970D60"/>
    <w:rsid w:val="0097435F"/>
    <w:rsid w:val="009759FB"/>
    <w:rsid w:val="009907FC"/>
    <w:rsid w:val="009930A3"/>
    <w:rsid w:val="0099390E"/>
    <w:rsid w:val="009960E5"/>
    <w:rsid w:val="009A7ADC"/>
    <w:rsid w:val="009B0D30"/>
    <w:rsid w:val="009B2DE0"/>
    <w:rsid w:val="009B6E98"/>
    <w:rsid w:val="009C19B7"/>
    <w:rsid w:val="009C20AB"/>
    <w:rsid w:val="009C4FF5"/>
    <w:rsid w:val="009C5ABB"/>
    <w:rsid w:val="009C5D97"/>
    <w:rsid w:val="009C695D"/>
    <w:rsid w:val="009D1267"/>
    <w:rsid w:val="009D5664"/>
    <w:rsid w:val="009D75F1"/>
    <w:rsid w:val="009D7C51"/>
    <w:rsid w:val="009E196C"/>
    <w:rsid w:val="009E2B1A"/>
    <w:rsid w:val="009E56B6"/>
    <w:rsid w:val="009E60D8"/>
    <w:rsid w:val="009E6A0A"/>
    <w:rsid w:val="009F015C"/>
    <w:rsid w:val="009F0692"/>
    <w:rsid w:val="009F17B3"/>
    <w:rsid w:val="009F36BF"/>
    <w:rsid w:val="009F3F8F"/>
    <w:rsid w:val="00A01A05"/>
    <w:rsid w:val="00A04314"/>
    <w:rsid w:val="00A0497F"/>
    <w:rsid w:val="00A06FC8"/>
    <w:rsid w:val="00A111B6"/>
    <w:rsid w:val="00A1362D"/>
    <w:rsid w:val="00A13AE0"/>
    <w:rsid w:val="00A21A0D"/>
    <w:rsid w:val="00A243E5"/>
    <w:rsid w:val="00A26D27"/>
    <w:rsid w:val="00A33A9F"/>
    <w:rsid w:val="00A345CB"/>
    <w:rsid w:val="00A376EE"/>
    <w:rsid w:val="00A40D7B"/>
    <w:rsid w:val="00A41A28"/>
    <w:rsid w:val="00A42A99"/>
    <w:rsid w:val="00A5151A"/>
    <w:rsid w:val="00A57E0A"/>
    <w:rsid w:val="00A6293C"/>
    <w:rsid w:val="00A6774E"/>
    <w:rsid w:val="00A805B0"/>
    <w:rsid w:val="00A823F6"/>
    <w:rsid w:val="00A82FA7"/>
    <w:rsid w:val="00A841E7"/>
    <w:rsid w:val="00A86A26"/>
    <w:rsid w:val="00A87167"/>
    <w:rsid w:val="00A8719E"/>
    <w:rsid w:val="00A9218F"/>
    <w:rsid w:val="00A96ED6"/>
    <w:rsid w:val="00A97005"/>
    <w:rsid w:val="00AA0A89"/>
    <w:rsid w:val="00AA0CA6"/>
    <w:rsid w:val="00AA5368"/>
    <w:rsid w:val="00AA6429"/>
    <w:rsid w:val="00AB5AA5"/>
    <w:rsid w:val="00AC01AA"/>
    <w:rsid w:val="00AC4F72"/>
    <w:rsid w:val="00AC5DF3"/>
    <w:rsid w:val="00AE1558"/>
    <w:rsid w:val="00AF741A"/>
    <w:rsid w:val="00B00EC8"/>
    <w:rsid w:val="00B01ADB"/>
    <w:rsid w:val="00B04161"/>
    <w:rsid w:val="00B056F9"/>
    <w:rsid w:val="00B1135F"/>
    <w:rsid w:val="00B11E3D"/>
    <w:rsid w:val="00B13F4F"/>
    <w:rsid w:val="00B14D2C"/>
    <w:rsid w:val="00B17E82"/>
    <w:rsid w:val="00B25410"/>
    <w:rsid w:val="00B30E20"/>
    <w:rsid w:val="00B4575A"/>
    <w:rsid w:val="00B53A1E"/>
    <w:rsid w:val="00B544D0"/>
    <w:rsid w:val="00B55E02"/>
    <w:rsid w:val="00B575BA"/>
    <w:rsid w:val="00B61DCB"/>
    <w:rsid w:val="00B67756"/>
    <w:rsid w:val="00B71608"/>
    <w:rsid w:val="00B7178E"/>
    <w:rsid w:val="00B76429"/>
    <w:rsid w:val="00B80A25"/>
    <w:rsid w:val="00B80BDE"/>
    <w:rsid w:val="00B8594D"/>
    <w:rsid w:val="00B86471"/>
    <w:rsid w:val="00B86727"/>
    <w:rsid w:val="00B8708E"/>
    <w:rsid w:val="00B91EA3"/>
    <w:rsid w:val="00B9295A"/>
    <w:rsid w:val="00B941AC"/>
    <w:rsid w:val="00B956D4"/>
    <w:rsid w:val="00B97446"/>
    <w:rsid w:val="00BA0449"/>
    <w:rsid w:val="00BA1A5D"/>
    <w:rsid w:val="00BA6809"/>
    <w:rsid w:val="00BA7432"/>
    <w:rsid w:val="00BB25E9"/>
    <w:rsid w:val="00BB2764"/>
    <w:rsid w:val="00BC1AA0"/>
    <w:rsid w:val="00BC2450"/>
    <w:rsid w:val="00BC2495"/>
    <w:rsid w:val="00BC314A"/>
    <w:rsid w:val="00BC3C41"/>
    <w:rsid w:val="00BC4ABF"/>
    <w:rsid w:val="00BC7EB9"/>
    <w:rsid w:val="00BD2643"/>
    <w:rsid w:val="00BD3118"/>
    <w:rsid w:val="00BD56B1"/>
    <w:rsid w:val="00BD6558"/>
    <w:rsid w:val="00BE6CF9"/>
    <w:rsid w:val="00BF1F64"/>
    <w:rsid w:val="00BF2926"/>
    <w:rsid w:val="00BF2AD7"/>
    <w:rsid w:val="00BF2F76"/>
    <w:rsid w:val="00BF3022"/>
    <w:rsid w:val="00BF3214"/>
    <w:rsid w:val="00BF5573"/>
    <w:rsid w:val="00BF6751"/>
    <w:rsid w:val="00C00BCD"/>
    <w:rsid w:val="00C04800"/>
    <w:rsid w:val="00C0695C"/>
    <w:rsid w:val="00C06A8E"/>
    <w:rsid w:val="00C11CF9"/>
    <w:rsid w:val="00C15867"/>
    <w:rsid w:val="00C2296D"/>
    <w:rsid w:val="00C23155"/>
    <w:rsid w:val="00C23BEC"/>
    <w:rsid w:val="00C26B0D"/>
    <w:rsid w:val="00C27A82"/>
    <w:rsid w:val="00C30776"/>
    <w:rsid w:val="00C31E42"/>
    <w:rsid w:val="00C33E50"/>
    <w:rsid w:val="00C40C41"/>
    <w:rsid w:val="00C45885"/>
    <w:rsid w:val="00C46618"/>
    <w:rsid w:val="00C50983"/>
    <w:rsid w:val="00C50F22"/>
    <w:rsid w:val="00C52357"/>
    <w:rsid w:val="00C55BA7"/>
    <w:rsid w:val="00C57971"/>
    <w:rsid w:val="00C602A2"/>
    <w:rsid w:val="00C6083F"/>
    <w:rsid w:val="00C615D0"/>
    <w:rsid w:val="00C63442"/>
    <w:rsid w:val="00C64238"/>
    <w:rsid w:val="00C65BD7"/>
    <w:rsid w:val="00C66CFE"/>
    <w:rsid w:val="00C7308E"/>
    <w:rsid w:val="00C76BA4"/>
    <w:rsid w:val="00C81FFC"/>
    <w:rsid w:val="00C8266B"/>
    <w:rsid w:val="00C83A48"/>
    <w:rsid w:val="00C85865"/>
    <w:rsid w:val="00C85E85"/>
    <w:rsid w:val="00C85FA9"/>
    <w:rsid w:val="00C93ED4"/>
    <w:rsid w:val="00C95168"/>
    <w:rsid w:val="00C95D32"/>
    <w:rsid w:val="00CA2EAE"/>
    <w:rsid w:val="00CA315F"/>
    <w:rsid w:val="00CA47CF"/>
    <w:rsid w:val="00CA4AC1"/>
    <w:rsid w:val="00CA59FB"/>
    <w:rsid w:val="00CB0316"/>
    <w:rsid w:val="00CB0B11"/>
    <w:rsid w:val="00CB3B13"/>
    <w:rsid w:val="00CB426A"/>
    <w:rsid w:val="00CB5354"/>
    <w:rsid w:val="00CB67DE"/>
    <w:rsid w:val="00CB6A05"/>
    <w:rsid w:val="00CB7ECD"/>
    <w:rsid w:val="00CC144B"/>
    <w:rsid w:val="00CC3C9E"/>
    <w:rsid w:val="00CC6A14"/>
    <w:rsid w:val="00CC6E70"/>
    <w:rsid w:val="00CC70A3"/>
    <w:rsid w:val="00CD297B"/>
    <w:rsid w:val="00CD4442"/>
    <w:rsid w:val="00CD53C3"/>
    <w:rsid w:val="00CD574E"/>
    <w:rsid w:val="00CD6DD7"/>
    <w:rsid w:val="00CE1319"/>
    <w:rsid w:val="00CE4C22"/>
    <w:rsid w:val="00CE6535"/>
    <w:rsid w:val="00CE76E5"/>
    <w:rsid w:val="00CF3ACB"/>
    <w:rsid w:val="00CF41EC"/>
    <w:rsid w:val="00CF5D04"/>
    <w:rsid w:val="00D016E2"/>
    <w:rsid w:val="00D023D0"/>
    <w:rsid w:val="00D04DE4"/>
    <w:rsid w:val="00D063F1"/>
    <w:rsid w:val="00D1382C"/>
    <w:rsid w:val="00D14DB9"/>
    <w:rsid w:val="00D14F22"/>
    <w:rsid w:val="00D16CCC"/>
    <w:rsid w:val="00D23109"/>
    <w:rsid w:val="00D2484D"/>
    <w:rsid w:val="00D26AA0"/>
    <w:rsid w:val="00D34B41"/>
    <w:rsid w:val="00D37431"/>
    <w:rsid w:val="00D40D2F"/>
    <w:rsid w:val="00D4137F"/>
    <w:rsid w:val="00D45AD5"/>
    <w:rsid w:val="00D46C1C"/>
    <w:rsid w:val="00D4741C"/>
    <w:rsid w:val="00D57918"/>
    <w:rsid w:val="00D57ACC"/>
    <w:rsid w:val="00D62BB3"/>
    <w:rsid w:val="00D70223"/>
    <w:rsid w:val="00D70715"/>
    <w:rsid w:val="00D72483"/>
    <w:rsid w:val="00D73DC6"/>
    <w:rsid w:val="00D74C1A"/>
    <w:rsid w:val="00D754C1"/>
    <w:rsid w:val="00D77393"/>
    <w:rsid w:val="00D77A35"/>
    <w:rsid w:val="00D81B3E"/>
    <w:rsid w:val="00D8316D"/>
    <w:rsid w:val="00D84E30"/>
    <w:rsid w:val="00D86399"/>
    <w:rsid w:val="00D87CF8"/>
    <w:rsid w:val="00D90AD8"/>
    <w:rsid w:val="00D90C70"/>
    <w:rsid w:val="00D90E49"/>
    <w:rsid w:val="00D91699"/>
    <w:rsid w:val="00D93D57"/>
    <w:rsid w:val="00D96ADE"/>
    <w:rsid w:val="00DA0CE2"/>
    <w:rsid w:val="00DA15F7"/>
    <w:rsid w:val="00DA2387"/>
    <w:rsid w:val="00DB37C4"/>
    <w:rsid w:val="00DC3408"/>
    <w:rsid w:val="00DC46D0"/>
    <w:rsid w:val="00DC59C8"/>
    <w:rsid w:val="00DC6A10"/>
    <w:rsid w:val="00DD6510"/>
    <w:rsid w:val="00DE1393"/>
    <w:rsid w:val="00DE4AC6"/>
    <w:rsid w:val="00DE657E"/>
    <w:rsid w:val="00DE7F5A"/>
    <w:rsid w:val="00DF1F38"/>
    <w:rsid w:val="00DF4704"/>
    <w:rsid w:val="00DF5442"/>
    <w:rsid w:val="00DF6B8C"/>
    <w:rsid w:val="00DF6C75"/>
    <w:rsid w:val="00DF7395"/>
    <w:rsid w:val="00E01F48"/>
    <w:rsid w:val="00E024AA"/>
    <w:rsid w:val="00E03368"/>
    <w:rsid w:val="00E11A1E"/>
    <w:rsid w:val="00E15157"/>
    <w:rsid w:val="00E15C77"/>
    <w:rsid w:val="00E22A4D"/>
    <w:rsid w:val="00E2369E"/>
    <w:rsid w:val="00E250F1"/>
    <w:rsid w:val="00E26787"/>
    <w:rsid w:val="00E268D0"/>
    <w:rsid w:val="00E34B27"/>
    <w:rsid w:val="00E3550D"/>
    <w:rsid w:val="00E407CC"/>
    <w:rsid w:val="00E4203D"/>
    <w:rsid w:val="00E42160"/>
    <w:rsid w:val="00E52838"/>
    <w:rsid w:val="00E52B7E"/>
    <w:rsid w:val="00E5454C"/>
    <w:rsid w:val="00E614E0"/>
    <w:rsid w:val="00E67436"/>
    <w:rsid w:val="00E715A1"/>
    <w:rsid w:val="00E720F1"/>
    <w:rsid w:val="00E73F7F"/>
    <w:rsid w:val="00E7521D"/>
    <w:rsid w:val="00E753E8"/>
    <w:rsid w:val="00E76087"/>
    <w:rsid w:val="00E808ED"/>
    <w:rsid w:val="00E84F19"/>
    <w:rsid w:val="00E85409"/>
    <w:rsid w:val="00E85A8F"/>
    <w:rsid w:val="00E86B59"/>
    <w:rsid w:val="00E878AF"/>
    <w:rsid w:val="00EA2641"/>
    <w:rsid w:val="00EA429F"/>
    <w:rsid w:val="00EA4F9E"/>
    <w:rsid w:val="00EA63CA"/>
    <w:rsid w:val="00EA6D3B"/>
    <w:rsid w:val="00EB00AD"/>
    <w:rsid w:val="00EB060D"/>
    <w:rsid w:val="00EB136C"/>
    <w:rsid w:val="00EB3DFD"/>
    <w:rsid w:val="00EB480E"/>
    <w:rsid w:val="00EB54C8"/>
    <w:rsid w:val="00EB5EC6"/>
    <w:rsid w:val="00EB5F27"/>
    <w:rsid w:val="00EB6289"/>
    <w:rsid w:val="00EB7FC9"/>
    <w:rsid w:val="00EC1676"/>
    <w:rsid w:val="00EC1849"/>
    <w:rsid w:val="00ED0633"/>
    <w:rsid w:val="00ED27E8"/>
    <w:rsid w:val="00ED3AC8"/>
    <w:rsid w:val="00ED3AF5"/>
    <w:rsid w:val="00ED5055"/>
    <w:rsid w:val="00ED6F83"/>
    <w:rsid w:val="00ED70F9"/>
    <w:rsid w:val="00ED7137"/>
    <w:rsid w:val="00EE2903"/>
    <w:rsid w:val="00EE6D1B"/>
    <w:rsid w:val="00EF0087"/>
    <w:rsid w:val="00EF06EA"/>
    <w:rsid w:val="00EF184E"/>
    <w:rsid w:val="00EF26BF"/>
    <w:rsid w:val="00F0732B"/>
    <w:rsid w:val="00F10240"/>
    <w:rsid w:val="00F10A79"/>
    <w:rsid w:val="00F1140C"/>
    <w:rsid w:val="00F127AE"/>
    <w:rsid w:val="00F155E5"/>
    <w:rsid w:val="00F16A56"/>
    <w:rsid w:val="00F21088"/>
    <w:rsid w:val="00F327E7"/>
    <w:rsid w:val="00F35746"/>
    <w:rsid w:val="00F447C7"/>
    <w:rsid w:val="00F459B4"/>
    <w:rsid w:val="00F50590"/>
    <w:rsid w:val="00F51FE8"/>
    <w:rsid w:val="00F51FFC"/>
    <w:rsid w:val="00F5211B"/>
    <w:rsid w:val="00F554A9"/>
    <w:rsid w:val="00F563C4"/>
    <w:rsid w:val="00F62CF2"/>
    <w:rsid w:val="00F630C5"/>
    <w:rsid w:val="00F6359F"/>
    <w:rsid w:val="00F716FD"/>
    <w:rsid w:val="00F80355"/>
    <w:rsid w:val="00F81F28"/>
    <w:rsid w:val="00F87C43"/>
    <w:rsid w:val="00F9051B"/>
    <w:rsid w:val="00F9204C"/>
    <w:rsid w:val="00FA2E78"/>
    <w:rsid w:val="00FA5722"/>
    <w:rsid w:val="00FA7229"/>
    <w:rsid w:val="00FB0C81"/>
    <w:rsid w:val="00FB0E41"/>
    <w:rsid w:val="00FB10A0"/>
    <w:rsid w:val="00FB4804"/>
    <w:rsid w:val="00FB4FE9"/>
    <w:rsid w:val="00FB79E0"/>
    <w:rsid w:val="00FC2200"/>
    <w:rsid w:val="00FC2540"/>
    <w:rsid w:val="00FD4DD8"/>
    <w:rsid w:val="00FD629C"/>
    <w:rsid w:val="00FD72D4"/>
    <w:rsid w:val="00FE60C7"/>
    <w:rsid w:val="00FE7933"/>
    <w:rsid w:val="00FF0204"/>
    <w:rsid w:val="00FF3AED"/>
    <w:rsid w:val="00FF61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404F"/>
  <w15:docId w15:val="{C437FC4F-DE36-45DC-BCC1-E6B84BDD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ED70F9"/>
    <w:pPr>
      <w:ind w:left="720"/>
      <w:contextualSpacing/>
    </w:pPr>
    <w:rPr>
      <w:lang w:val="en-GB"/>
    </w:rPr>
  </w:style>
  <w:style w:type="paragraph" w:styleId="Revision">
    <w:name w:val="Revision"/>
    <w:hidden/>
    <w:uiPriority w:val="99"/>
    <w:semiHidden/>
    <w:rsid w:val="00ED70F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70F9"/>
    <w:rPr>
      <w:sz w:val="22"/>
      <w:szCs w:val="22"/>
      <w:lang w:val="en-CA"/>
    </w:rPr>
  </w:style>
  <w:style w:type="paragraph" w:styleId="NormalWeb">
    <w:name w:val="Normal (Web)"/>
    <w:basedOn w:val="Normal"/>
    <w:uiPriority w:val="99"/>
    <w:unhideWhenUsed/>
    <w:rsid w:val="00ED70F9"/>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D70F9"/>
  </w:style>
  <w:style w:type="character" w:customStyle="1" w:styleId="highlight">
    <w:name w:val="highlight"/>
    <w:basedOn w:val="DefaultParagraphFont"/>
    <w:rsid w:val="00ED70F9"/>
  </w:style>
  <w:style w:type="table" w:customStyle="1" w:styleId="Cuadrculadetablaclara1">
    <w:name w:val="Cuadrícula de tabla clara1"/>
    <w:basedOn w:val="TableNormal"/>
    <w:uiPriority w:val="40"/>
    <w:rsid w:val="001B0D8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1B0D8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1B0D8C"/>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42274E"/>
    <w:rPr>
      <w:sz w:val="22"/>
      <w:szCs w:val="22"/>
      <w:lang w:val="en-CA"/>
    </w:rPr>
  </w:style>
  <w:style w:type="paragraph" w:customStyle="1" w:styleId="Normal-para">
    <w:name w:val="Normal-para"/>
    <w:basedOn w:val="Normal"/>
    <w:rsid w:val="0042274E"/>
    <w:pPr>
      <w:widowControl w:val="0"/>
      <w:numPr>
        <w:numId w:val="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274E"/>
    <w:pPr>
      <w:spacing w:after="160" w:line="240" w:lineRule="exact"/>
    </w:pPr>
    <w:rPr>
      <w:sz w:val="20"/>
      <w:szCs w:val="20"/>
      <w:vertAlign w:val="superscript"/>
      <w:lang w:val="en-US"/>
    </w:rPr>
  </w:style>
  <w:style w:type="character" w:styleId="Emphasis">
    <w:name w:val="Emphasis"/>
    <w:basedOn w:val="DefaultParagraphFont"/>
    <w:uiPriority w:val="20"/>
    <w:qFormat/>
    <w:rsid w:val="004A3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b50a12bd-9b39-40a4-b768-467026ff0b05">UNEP/OzL.Pro/ExCom/92/34</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8B61D70F-9523-4AFA-B074-0B793C6D63EE}"/>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B5EE073B-5CD2-47BF-8817-6A2AD102101A}"/>
</file>

<file path=docProps/app.xml><?xml version="1.0" encoding="utf-8"?>
<Properties xmlns="http://schemas.openxmlformats.org/officeDocument/2006/extended-properties" xmlns:vt="http://schemas.openxmlformats.org/officeDocument/2006/docPropsVTypes">
  <Template>Eec92G</Template>
  <TotalTime>9</TotalTime>
  <Pages>21</Pages>
  <Words>3709</Words>
  <Characters>21146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项目提案：墨西哥</vt:lpstr>
    </vt:vector>
  </TitlesOfParts>
  <Company>UNMFS</Company>
  <LinksUpToDate>false</LinksUpToDate>
  <CharactersWithSpaces>24806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项目提案：墨西哥</dc:title>
  <dc:creator>Dominika Anna Suwik</dc:creator>
  <cp:keywords>92nd ExCom</cp:keywords>
  <cp:lastModifiedBy>HBE</cp:lastModifiedBy>
  <cp:revision>5</cp:revision>
  <cp:lastPrinted>2001-05-26T16:40:00Z</cp:lastPrinted>
  <dcterms:created xsi:type="dcterms:W3CDTF">2023-05-19T17:02:00Z</dcterms:created>
  <dcterms:modified xsi:type="dcterms:W3CDTF">2023-05-20T13:54:00Z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UNEP/OzL.Pro/ExCom/92/34</vt:lpwstr>
  </property>
  <property fmtid="{D5CDD505-2E9C-101B-9397-08002B2CF9AE}" pid="3" name="Revision date">
    <vt:lpwstr>4/5/2023</vt:lpwstr>
  </property>
  <property fmtid="{D5CDD505-2E9C-101B-9397-08002B2CF9AE}" pid="4" name="ContentTypeId">
    <vt:lpwstr>0x010100D188DA6E680ADF4DB0116E333B151E34</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