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4A0" w:firstRow="1" w:lastRow="0" w:firstColumn="1" w:lastColumn="0" w:noHBand="0" w:noVBand="1"/>
      </w:tblPr>
      <w:tblGrid>
        <w:gridCol w:w="2070"/>
        <w:gridCol w:w="3420"/>
        <w:gridCol w:w="4590"/>
      </w:tblGrid>
      <w:tr w:rsidR="00A27053" w14:paraId="00172714" w14:textId="77777777">
        <w:trPr>
          <w:trHeight w:val="720"/>
        </w:trPr>
        <w:tc>
          <w:tcPr>
            <w:tcW w:w="5490" w:type="dxa"/>
            <w:gridSpan w:val="2"/>
            <w:tcBorders>
              <w:bottom w:val="single" w:sz="18" w:space="0" w:color="auto"/>
            </w:tcBorders>
          </w:tcPr>
          <w:p w14:paraId="2332DD04" w14:textId="77777777" w:rsidR="00A27053"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proofErr w:type="gramStart"/>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proofErr w:type="gramEnd"/>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7155B53F" w14:textId="77777777" w:rsidR="00A27053" w:rsidRDefault="00000000">
            <w:pPr>
              <w:jc w:val="right"/>
              <w:rPr>
                <w:sz w:val="52"/>
                <w:szCs w:val="52"/>
              </w:rPr>
            </w:pPr>
            <w:r>
              <w:rPr>
                <w:rFonts w:ascii="Univers Bold" w:hAnsi="Univers Bold"/>
                <w:b/>
                <w:sz w:val="72"/>
              </w:rPr>
              <w:t>EP</w:t>
            </w:r>
          </w:p>
        </w:tc>
      </w:tr>
      <w:tr w:rsidR="00A27053" w14:paraId="5A2378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342E10B" w14:textId="77777777" w:rsidR="00A27053" w:rsidRDefault="00000000">
            <w:pPr>
              <w:spacing w:before="120"/>
            </w:pPr>
            <w:r>
              <w:rPr>
                <w:noProof/>
                <w:lang w:val="en-US" w:eastAsia="zh-CN"/>
              </w:rPr>
              <mc:AlternateContent>
                <mc:Choice Requires="wpg">
                  <w:drawing>
                    <wp:anchor distT="0" distB="0" distL="114300" distR="114300" simplePos="0" relativeHeight="251659264" behindDoc="0" locked="0" layoutInCell="1" allowOverlap="1" wp14:anchorId="71D5CC75" wp14:editId="3211A26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a:xfrm>
                                  <a:off x="0" y="0"/>
                                  <a:ext cx="822325" cy="730885"/>
                                </a:xfrm>
                                <a:prstGeom prst="rect">
                                  <a:avLst/>
                                </a:prstGeom>
                                <a:noFill/>
                              </pic:spPr>
                            </pic:pic>
                          </wpg:wgp>
                        </a:graphicData>
                      </a:graphic>
                    </wp:anchor>
                  </w:drawing>
                </mc:Choice>
                <mc:Fallback xmlns:wpsCustomData="http://www.wps.cn/officeDocument/2013/wpsCustomData">
                  <w:pict>
                    <v:group id="Group 1" o:spid="_x0000_s1026" o:spt="203" style="position:absolute;left:0pt;margin-left:0.2pt;margin-top:2.85pt;height:127.25pt;width:66.5pt;z-index:251659264;mso-width-relative:page;mso-height-relative:page;" coordsize="844550,1616075" o:gfxdata="UEsDBAoAAAAAAIdO4kAAAAAAAAAAAAAAAAAEAAAAZHJzL1BLAwQUAAAACACHTuJA17YMstUAAAAG&#10;AQAADwAAAGRycy9kb3ducmV2LnhtbE2OwUrDQBRF94L/MDzBnZ1JYqvETIoUdVUEW0HcvWZek9DM&#10;m5CZJu3fO13Z5eVezj3F8mQ7MdLgW8cakpkCQVw503Kt4Xv7/vAMwgdkg51j0nAmD8vy9qbA3LiJ&#10;v2jchFpECPscNTQh9LmUvmrIop+5njh2ezdYDDEOtTQDThFuO5kqtZAWW44PDfa0aqg6bI5Ww8eE&#10;02uWvI3rw351/t3OP3/WCWl9f5eoFxCBTuF/DBf9qA5ldNq5IxsvOg2Pcadh/gTiUmZZzDsN6UKl&#10;IMtCXuuXf1BLAwQUAAAACACHTuJAkmHRzHECAAB1BwAADgAAAGRycy9lMm9Eb2MueG1s1VVra9sw&#10;FP0+2H8Q/r46rybGJCljacugdGFbf4Aqy7aYLYkr5dF/vyM5cdsUtjLWwT7EuZLu49xzj+X5xb5t&#10;2FaSU0YvkuHZIGFSC1MoXS2Su+9XH7KEOc91wRuj5SJ5kC65WL5/N9/ZXI5MbZpCEkMS7fKdXSS1&#10;9zZPUydq2XJ3ZqzUOCwNtdxjSVVaEN8he9uko8Fgmu4MFZaMkM5hd9UdJoeM9JqEpiyVkCsjNq3U&#10;vstKsuEeLblaWZcsI9qylMJ/KUsnPWsWCTr18YkisO/DM13OeV4Rt7USBwj8NRBOemq50ijap1px&#10;z9mG1ItUrRJknCn9mTBt2jUSGUEXw8EJN9dkNjb2UuW7yvakY1AnrP9xWnG7XRNTBZSQMM1bDDxW&#10;ZcNAzc5WOTyuyX6zazpsVN0qdLsvqQ3/6IPtI6kPPaly75nAZjaZnJ+DboGj4XQ4HczOO9ZFjdG8&#10;CBP15a8D02PZNKDrwVglcvwOHMF6wdHvlYkovyEJxkM2vV0rsaZu8cjT6MgTToM3w0YhnYCo7m4v&#10;16G3EB0CunAecN0Y8cMxbT7VXFfyo7NQZuAc3ulz97h8Vvu+UfZKNU1gOth/91VhlMv2XkIB9LmA&#10;CARefg8ZWFLad5NyJL4CL7Dy3HmSXtTBLIHpsI+h9AexgUfMoTsH9YSIE71Mx0EY0MVsmgUzFuh1&#10;M85wXXS6ySaz2SjKpp8+WCXnr6VpWTCAHggxOZ7z7Y0LWOF6dAnb2gQOj3x3iCJUAOxGBuPt5TM+&#10;lc/4/1YM1P8PFdPJ5VQpo9EY6og3zGw8yLI3VUq8dnAbR4Edvhzhun+6hv30a7n8CVBLAwQKAAAA&#10;AACHTuJAAAAAAAAAAAAAAAAACgAAAGRycy9tZWRpYS9QSwMEFAAAAAgAh07iQH4VrL8XBgAAEgYA&#10;ABQAAABkcnMvbWVkaWEvaW1hZ2UxLnBuZwESBu35iVBORw0KGgoAAAANSUhEUgAAAMAAAACqAQMA&#10;AADBfdJ4AAAAAXNSR0IArs4c6QAAAARnQU1BAACxjwv8YQUAAAAgY0hSTQAAeiYAAICEAAD6AAAA&#10;gOgAAHUwAADqYAAAOpgAABdwnLpRPAAAAAZQTFRFAAAA////pdmf3QAAAAlwSFlzAAAh1QAAIdUB&#10;BJy0nQAABWlJREFUWMPN1z1uHDcUAGCOJxBdBKFKF4KI3CClCifMUZIbpHQhLGezRrbcI+goprAB&#10;XOoIpqBCpbhQYQZhyLwfcn60q94LJBbm2yH53uPfivLKR3zr8HASkonCnIJQnDj5xm0Z5EnoM7T0&#10;Gdu0C8gydoV7kQuIMkjoBR+6BQTlTRYEfjUHr29bI9GYGTjzRsLIKCK1m+DTsBLCeo5wux0hWwFD&#10;UlETPO9HSLmDv/okA8n9CDH30L9Y9fyOH+GQeEDrTP8G2+A+Kh50gTeLiiPs4xXFlgyO2H0wDTbh&#10;V6Fr9uG9ixH6IGqgmNtw1iBLL1RNPzxL3S8Vkpyq9wX+Gy4bKKfnxQuXliGq7aKqSZsGi/lRitYM&#10;Qdsl3I2wfF6eFIN/CVhLApMXnTxN4BedPFf46uxydoayqfChW0A0DI/O98sAFcOdc5xCUXOf+luG&#10;9UAPIPfcZO4Ybja8ZAYh6toRDPpPnlzwvJZl+J3hI7UQEXgU7keErHkteQQOyJ9X0K2L2kkgSGYw&#10;PFj8aG6VgbpIDJL//krQj33X3jNBNKqGhx8OcSDQehpUHZZ7IDBP+HcFqownuLR3PNret2EFhHBZ&#10;djxaGSt8jRU0Z0qlmq3ndI+gk+YwdK6BHDJDNBwG7g0USIQlj+AblBpItAzOcnwTGIbBcnwEtC40&#10;gyhzsDhNCC5FDXyELBm6WiYaLpYq9wjxol8ARttvEN71tX4UOeWkY5AVKFeUkzVCeqfqpOpDg4Hg&#10;vOZQyHHOuS3A9bnhHEp22kkRVueWoM34CSgJoi1QSm9QReRVR2tlXDYbzKL6ArBcTvj5L2oAI/89&#10;gvQaZH0jklHP1Fv7dLjdGoTdAxawSsYSxmK0SPqGgCVTbaNl2LeSl1r0aFcA6mbDIOtawMlwbQAw&#10;JM9f9Q2SEbCd9+MTVwHm4BwsL1CcPgh9bsCzBEEFAlmBJwOBtyJ36TSUGaQGEjc9MYKaAVRQXKsG&#10;cYQBYDiGLNcI709AB+BGkBP0CO/0SyhnCB6BJqcMbTc5k7g+TsBfCmf7W3MEHxHS25+PQX9CuH4J&#10;T38bgNX317WmDD1u6taIYsW1PQJ4WuwQX8LO4Z3AOIA0AeR6d5sQPOw+S1APCPoEPEYAFQDyBJBS&#10;+RggwG2EK8QCsnzyABuEMgF8S95hadfpGApVkM7aCWAkslAFLcIwFgohUwUNrjM31hyilYlAH0PE&#10;CnoV62xQbd3gvQ1ALqAjwAqGHgEHpBsoR9BF9YnyTpO6J9A4GURUN7zp110rKjjnoObiQwVTj4mo&#10;cHFB/t7DPS+300CXFC9hzHgUXqjPlBMCU/6JF3RAluEHvaec2EzxHeL7jsCdwR6PodtC8d3HK75l&#10;+F45CgTbg+/exj8UQegQIkOPN7rfNEHqdo4mEHYE391EZ3FUuYidgwmPrQy4y/ZxnQmsk3gtGnoc&#10;gYUzIshETZlIgLcW1+HhAQcgXz+K9JgI3AckLvJQDgS7ssca0l6j8QuHsifYl+eAO/0dXyyjesQd&#10;TND1Ns4u8/B2qpHbBUBzoUYOX5lt/HDyDhw53PHzDBzUy3BKRJdnVzJnMUwEqIKZAWxVuJ0IPpeG&#10;CdaRTqN6AM/ug3DXkBVgFl6ZESSlmG+vQnw3Qr6s5wIfGuNpV9JPfM2h/7l6fSr8ej/C/JeSr2fP&#10;dAtt1+fM96IRBmxh1peYmhbai3qNmgGu2jd1V5oDvqC8GkS7dTI80+Zjt5/rypkNF9vI+sAXVT0C&#10;30eiTTaI1r9oXXc4KdryHIGO2i0GObRQRBttyQqnWGw/UaaUJBjnYSrkBPhbKNoT4OtbR4C/0LI+&#10;AZR2dQLUvCgzyKq19xL0K8Cfp9egfBvwP1tZ93s3t5HAAAAAAElFTkSuQmCCUEsDBBQAAAAIAIdO&#10;4kDgid0ccgkAAG0JAAAUAAAAZHJzL21lZGlhL2ltYWdlMi5wbmcBbQmS9olQTkcNChoKAAAADUlI&#10;RFIAAADGAAAAsAEDAAAAbi6DwgAAAAFzUkdCAK7OHOkAAAAEZ0FNQQAAsY8L/GEFAAAAIGNIUk0A&#10;AHomAACAhAAA+gAAAIDoAAB1MAAA6mAAADqYAAAXcJy6UTwAAAAGUExURQAAAP///6XZn90AAAAJ&#10;cEhZcwAAIdUAACHVAQSctJ0AAAjESURBVFjDzddPbxvHFQDwNx6b4wPLVZFDCFjlqOgXkJFDGZTV&#10;qGiB9FT02FsZ6AOEgg9lENa7LI3oIpQ99mBEx15zzM2jMAhVwLB67KkZYo3oYiDDqEhX8Hpf35vZ&#10;lWVHPvVSBaQZ/rgzb9/82TeAb/gr4f9LfPoGcQD6WqkAQFwrThYVJK/LN/SCtMBCvC5z+qiwQMzS&#10;V6Winp0heV5Qc/+5IoVBnNI/qCuJ+PyKuBQrRfJMo0W8uCI2DZcVD8LdlumlPKJ3x43SdaXG0lzK&#10;DsV6zLKkN0V4Vks1EfwFyTm9zajL81rKsQxx8/1ws5Vc11J4FQMAiAkXRS2exHN6ADgEg1CkUZxL&#10;cMWXjAtIud1sUsux/REu6Ae6QEuvBO3ANPIu/S8CRVDKE1yi3dRRpnafmuBcp6cZYI6ukVmWU7ee&#10;cp1+44GCcZ0kipwuKBgX7odi8PjppcwO6IJZkBKMSz9rqSDfyUStdJUEqUB/bh7W8rXcTBbzkASW&#10;ZK6fKBmlNUoOlh4b0fOljPJFy+l5vuIBTJ5X0DIHq5k0LIfKGr2mJHig5NBr4XL5KEp23xQHNKMA&#10;kpRv1d8TRyxtBWXKgyyKUpxnAtf+Ti0tFkoCZ/QWiS+S6ZykardppEgsxVbcspTYUjVCo0tzU5JU&#10;cAJpOZHTgyC31RrXS0oCz+sBmPK+CFK2IckxXxQ8r2kAQFcGGjFLXOQ+5poETXY8i/KHJR74Vcz1&#10;bVpcOvtFLcs5zotf1nmj+TO3gqVoy/kcdaniTPwTixNTlo5KdNWMDw29xNNPa+mQGJIjlqmTuPxr&#10;LZs9Q+mh1jKa3OAELp/U0mUpFjQ7BFYbvxWYn4osyPYOrff1Cl3XmrI/oWE4O44yHKQXuPI4Lcqk&#10;GBtI1/kqip3gGvPiflKg9NXbWbperSFINiZZlhNT4CpHbdO1vwiSZAXN5YOqT735Jd5xaeFTkmqs&#10;4IJkjoLXQoKJN4U3QVqC2kJN05elUt+ZotBBOrUc8Gjr6haaMkq/I8/xtDLhGqtIdDlJ4BlJm5b/&#10;nOSHJCcKgyh4CtWgraj/Mq36WOSZwgd4RCJINm/TNDiilE7Sz94DSStsXt2XUd46owaw/I0BDbsp&#10;NVDtiCjvkFBYUoMCMN9yOEJ8AVUH7i1ZvDikTQS0Y4Eoe0s0F2gh/LUdLiuTzUhakNPHNcttku6Q&#10;bnvHygckYsHCO3ybLwqyy3JDzKjhdcl90NqCX7MM1U2opGQ5Z0m5r3/gGe5sR5EstO1BiGKDpLfd&#10;IRFKzauURfAahm2WbpCPWXISySL+zbK52YYKDhXlM7+wIFKWkqVDgrWsSfipJekzSZflscri7f/t&#10;kYsfoKf6LCdJFLE48peyTZL9LuHWVlb8nUWF1uQVWZKogoUjkH6T7m4c5MtdkCySRUvHsv0238+f&#10;6csbz+qojWBx22+xfLILN1vFdfLwV9BOWB5Sro2wA8DR9t3TKrX/ei+D5C8Ucf+lbJAY2zlzQw1R&#10;qp8LS0uvv7FPkrX23PtfsXzIkrEMNkY8WVr3vP09P4EuaO68m1laWb0NT/MA5H552OFxXQfJngF+&#10;Ao66BHnxQsMWjeua5uh+Nn0MOBckGqgEMJbHlRfGvmU5mAYRJU16aE2Rp/++lYeAs2N3FmTMW5gk&#10;0STqIeDi2O097YCo7rLc5HyW7ztF2TnO7V7ogJ8Sw25KTZcr1+FcN0IPVbBbKd1c4dwmyz36j+Ug&#10;TLd0zuIHlDf3jt3nuUmteQHwla7SC+f7LD+z+zxFqh/T5N0C6uWPa+dHJP6O/ZBlMk7tykFFu+Da&#10;FY4lsWOWcamPH1kxoX3p3F1wrr2y43+S7KM66bVgQJK7jzKSQtnJCckeZru04vq8C7qPwv4m7eQD&#10;kmUIGu7yLujus5TCPvmAwuYHMsTEkQgWcE9+Gko3Xna09y9p95+wVOC+NtSQqeUFy1gGGZ5pz9eE&#10;fpShx8dwxIKwlfcq7iesnp8Yjb3hSJE8z7byOXLXQUZaV4PhkOWF3cjn9OgVUcY9w5JwbG5jteSd&#10;IMpgMy3Hw13N4nla5RRciKDXxWLsMn7Wl2NwOa6glYSoWxtUTbks5agH4PbRbyWzkIMWP9EdnLP0&#10;wI2wGCEli/6SBa6cE2csSebGXIsVas1JmlGqvVrynSrrBqnXoRYjocec9UkU5wYmTzBGTbHNMypM&#10;WKR3PbM84AKuS/voJKXmU75TnJZDredcQfKWuVHt6MyVfKeYlSOqfnwtAntGrIogdmeUfGm4RmJR&#10;eJiK3Id6x+rRD2zKxSULVXyVyF0Ql/ibw1CQshhcfSvOQnbQKd/aDkUsb+cp5k/FKYS6ysui1U25&#10;5lsjF/LLx7KKUkDRaht+YK6RigNM2pKK9iiTG4qTQ2IVZbgrfazSShhI+TH3RxFQeTXoKhulgp4U&#10;n2OcolSCj/sqi9UgQksKLuyyUBGvfD+BurbMpIRwJLFcRS9cvwN1pWqFyCZcX69ZlB1tQl33Ophm&#10;O0ktpbajLtS1MlUmmZnVUqTZaBuaah2E1a4Wi+CHopYjEqoXolBm/K6qZemESyg5LFQ6CJcltaxo&#10;2SkqNlhoYISDnaaONxnV+I5zTckrpYOyqf2VpxQWkoTPB5IGrDkv0H5IbYGmkeOpavXxZdTUeJyI&#10;NDyeZrZsziWgYmZ5FtDh4Mg3UdNXVfwFH2+cRmiipvRruDz+WeP4wBfFgcxMI1kVGo1CC9RdyjQU&#10;4LXQAt24PDHKOLRReAY0x8KqHWJvzmbxTrD5lXop2ctTJm8K+spJDy7PnC5MrZenQ14cYSpRzuPl&#10;zVkzw6YOoVOWefXkylv25pVTbS0Gm8ogdH96JeqwFSjavsNFV2KL1dakrfmDdOaVqOkbb2TYyF6N&#10;mjuwtKyhCaI5B0N80HmTNYlqoqb2Nc3FMvFNchsp6YeFppNpGSfDa2f0lA/QWX2vV8WGV1Gf+q/K&#10;tL4OvycckjfXSBXOyPoa4QUU316X8PNrJXQRmvzeNembJP4lbxT8n+S/ulMYUt8NIK0AAAAASUVO&#10;RK5CYI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LmzwAL8AAAClAQAAGQAAAGRycy9fcmVscy9lMm9Eb2MueG1sLnJlbHO9kMGKwjAQhu8L+w5h&#10;7tu0PSyymPYigldxH2BIpmmwmYQkir69gWVBQfDmcWb4v/9j1uPFL+JMKbvACrqmBUGsg3FsFfwe&#10;tl8rELkgG1wCk4IrZRiHz4/1nhYsNZRnF7OoFM4K5lLij5RZz+QxNyES18sUksdSx2RlRH1ES7Jv&#10;22+Z7hkwPDDFzihIO9ODOFxjbX7NDtPkNG2CPnni8qRCOl+7KxCTpaLAk3H4t+ybyBbkc4fuPQ7d&#10;v4N8eO5wA1BLAwQUAAAACACHTuJAeee6BAQBAAATAgAAEwAAAFtDb250ZW50X1R5cGVzXS54bWyV&#10;kcFOwzAMhu9IvEOUK2pTdkAIrd2BjiMgNB4gStw2onGiOJTt7Um6TYKJIe0Y29/vL8lytbUjmyCQ&#10;cVjz27LiDFA5bbCv+fvmqbjnjKJELUeHUPMdEF8111fLzc4DsUQj1XyI0T8IQWoAK6l0HjB1Ohes&#10;jOkYeuGl+pA9iEVV3QnlMALGIuYM3ixb6OTnGNl6m8p7E489Z4/7ubyq5sZmPtfFn0SAkU4Q6f1o&#10;lIzpbmJCfeJVHJzKRM4zNBhPN0n8zIbc+e30c8GBe0mPGYwG9ipDfJY2mQsdSGj3hQGm8v+QbGmp&#10;cF1nFJRtoDZhbzAdrc6lw8K1Tl0avp6pY7aYv7T5BlBLAQIUABQAAAAIAIdO4kB557oEBAEAABMC&#10;AAATAAAAAAAAAAEAIAAAABIWAABbQ29udGVudF9UeXBlc10ueG1sUEsBAhQACgAAAAAAh07iQAAA&#10;AAAAAAAAAAAAAAYAAAAAAAAAAAAQAAAA1hMAAF9yZWxzL1BLAQIUABQAAAAIAIdO4kCKFGY80QAA&#10;AJQBAAALAAAAAAAAAAEAIAAAAPoTAABfcmVscy8ucmVsc1BLAQIUAAoAAAAAAIdO4kAAAAAAAAAA&#10;AAAAAAAEAAAAAAAAAAAAEAAAAAAAAABkcnMvUEsBAhQACgAAAAAAh07iQAAAAAAAAAAAAAAAAAoA&#10;AAAAAAAAAAAQAAAA9BQAAGRycy9fcmVscy9QSwECFAAUAAAACACHTuJALmzwAL8AAAClAQAAGQAA&#10;AAAAAAABACAAAAAcFQAAZHJzL19yZWxzL2Uyb0RvYy54bWwucmVsc1BLAQIUABQAAAAIAIdO4kDX&#10;tgyy1QAAAAYBAAAPAAAAAAAAAAEAIAAAACIAAABkcnMvZG93bnJldi54bWxQSwECFAAUAAAACACH&#10;TuJAkmHRzHECAAB1BwAADgAAAAAAAAABACAAAAAkAQAAZHJzL2Uyb0RvYy54bWxQSwECFAAKAAAA&#10;AACHTuJAAAAAAAAAAAAAAAAACgAAAAAAAAAAABAAAADBAwAAZHJzL21lZGlhL1BLAQIUABQAAAAI&#10;AIdO4kB+Fay/FwYAABIGAAAUAAAAAAAAAAEAIAAAAOkDAABkcnMvbWVkaWEvaW1hZ2UxLnBuZ1BL&#10;AQIUABQAAAAIAIdO4kDgid0ccgkAAG0JAAAUAAAAAAAAAAEAIAAAADIKAABkcnMvbWVkaWEvaW1h&#10;Z2UyLnBuZ1BLBQYAAAAACwALAJQCAABHFwAAAAA=&#10;">
                      <o:lock v:ext="edit" aspectratio="f"/>
                      <v:shape id="Picture 2" o:spid="_x0000_s1026" o:spt="75" alt="UNEP" type="#_x0000_t75" style="position:absolute;left:6350;top:768350;height:847725;width:838200;" filled="f" o:preferrelative="t" stroked="f" coordsize="21600,21600" o:gfxdata="UEsDBAoAAAAAAIdO4kAAAAAAAAAAAAAAAAAEAAAAZHJzL1BLAwQUAAAACACHTuJAn3+mjbcAAADa&#10;AAAADwAAAGRycy9kb3ducmV2LnhtbEWPS4sCMRCE74L/IbTgzckoriyj0YMgePQFXptJ7yQ46YxJ&#10;fP17Iwh7LKrqK2qxerpW3ClE61nBuChBENdeW24UnI6b0S+ImJA1tp5JwYsirJb93gIr7R+8p/sh&#10;NSJDOFaowKTUVVLG2pDDWPiOOHt/PjhMWYZG6oCPDHetnJTlTDq0nBcMdrQ2VF8ON6fA19Nd05nb&#10;+Rjc+fqjt9ZerVVqOBiXcxCJnuk//G1vtYIJfK7kGyCX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ff6aNtwAAANoAAAAP&#10;AAAAAAAAAAEAIAAAACIAAABkcnMvZG93bnJldi54bWxQSwECFAAUAAAACACHTuJAMy8FnjsAAAA5&#10;AAAAEAAAAAAAAAABACAAAAAGAQAAZHJzL3NoYXBleG1sLnhtbFBLBQYAAAAABgAGAFsBAACwAwAA&#10;AAA=&#10;">
                        <v:fill on="f" focussize="0,0"/>
                        <v:stroke on="f"/>
                        <v:imagedata r:id="rId14" o:title=""/>
                        <o:lock v:ext="edit" aspectratio="t"/>
                      </v:shape>
                      <v:shape id="Picture 3" o:spid="_x0000_s1026" o:spt="75" type="#_x0000_t75" style="position:absolute;left:0;top:0;height:730885;width:822325;" filled="f" o:preferrelative="t" stroked="f" coordsize="21600,21600" o:gfxdata="UEsDBAoAAAAAAIdO4kAAAAAAAAAAAAAAAAAEAAAAZHJzL1BLAwQUAAAACACHTuJAn79mwb4AAADa&#10;AAAADwAAAGRycy9kb3ducmV2LnhtbEWPQWsCMRSE74L/ITyhF6lZFUVWowetUEo9uHro8bl53V26&#10;edluUqP99UYQPA4z8w2zWF1MLc7UusqyguEgAUGcW11xoeB42L7OQDiPrLG2TAqu5GC17HYWmGob&#10;eE/nzBciQtilqKD0vkmldHlJBt3ANsTR+7atQR9lW0jdYohwU8tRkkylwYrjQokNrUvKf7I/o+Bt&#10;Fj5/dxj62XRy2n98/W+CPB6UeukNkzkITxf/DD/a71rBGO5X4g2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79mwb4A&#10;AADaAAAADwAAAAAAAAABACAAAAAiAAAAZHJzL2Rvd25yZXYueG1sUEsBAhQAFAAAAAgAh07iQDMv&#10;BZ47AAAAOQAAABAAAAAAAAAAAQAgAAAADQEAAGRycy9zaGFwZXhtbC54bWxQSwUGAAAAAAYABgBb&#10;AQAAtwMAAAAA&#10;">
                        <v:fill on="f" focussize="0,0"/>
                        <v:stroke on="f"/>
                        <v:imagedata r:id="rId15" o:title=""/>
                        <o:lock v:ext="edit" aspectratio="t"/>
                      </v:shape>
                    </v:group>
                  </w:pict>
                </mc:Fallback>
              </mc:AlternateContent>
            </w:r>
          </w:p>
        </w:tc>
        <w:tc>
          <w:tcPr>
            <w:tcW w:w="3420" w:type="dxa"/>
            <w:tcBorders>
              <w:top w:val="nil"/>
              <w:left w:val="nil"/>
              <w:bottom w:val="single" w:sz="36" w:space="0" w:color="auto"/>
              <w:right w:val="nil"/>
            </w:tcBorders>
          </w:tcPr>
          <w:p w14:paraId="07C00E03" w14:textId="77777777" w:rsidR="00A27053" w:rsidRDefault="00A27053">
            <w:pPr>
              <w:pStyle w:val="Heading3"/>
              <w:numPr>
                <w:ilvl w:val="0"/>
                <w:numId w:val="0"/>
              </w:numPr>
              <w:spacing w:after="0"/>
              <w:jc w:val="left"/>
              <w:rPr>
                <w:rFonts w:ascii="SimHei" w:eastAsia="SimHei"/>
                <w:color w:val="000000"/>
                <w:sz w:val="44"/>
              </w:rPr>
            </w:pPr>
          </w:p>
          <w:p w14:paraId="6DE62DE5" w14:textId="77777777" w:rsidR="00A27053" w:rsidRDefault="00000000">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327BA9AA" w14:textId="77777777" w:rsidR="00A27053"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4D28AFC1" w14:textId="77777777" w:rsidR="00A27053" w:rsidRDefault="00A27053">
            <w:pPr>
              <w:spacing w:before="720"/>
              <w:ind w:left="158"/>
            </w:pPr>
          </w:p>
        </w:tc>
        <w:tc>
          <w:tcPr>
            <w:tcW w:w="4590" w:type="dxa"/>
            <w:tcBorders>
              <w:top w:val="nil"/>
              <w:left w:val="nil"/>
              <w:bottom w:val="single" w:sz="36" w:space="0" w:color="auto"/>
              <w:right w:val="nil"/>
            </w:tcBorders>
          </w:tcPr>
          <w:p w14:paraId="2CEB6684" w14:textId="77777777" w:rsidR="00A27053" w:rsidRDefault="00000000">
            <w:r>
              <w:t>Distr.</w:t>
            </w:r>
          </w:p>
          <w:p w14:paraId="5DC8A2E7" w14:textId="77777777" w:rsidR="00A27053" w:rsidRDefault="00000000">
            <w:r>
              <w:t>GENERAL</w:t>
            </w:r>
          </w:p>
          <w:p w14:paraId="751E66A9" w14:textId="77777777" w:rsidR="00A27053" w:rsidRDefault="00A27053"/>
          <w:p w14:paraId="2A554D11" w14:textId="77777777" w:rsidR="00A27053" w:rsidRDefault="00A27053"/>
          <w:p w14:paraId="257A5FC4" w14:textId="77777777" w:rsidR="00A27053" w:rsidRDefault="00000000">
            <w:r>
              <w:fldChar w:fldCharType="begin"/>
            </w:r>
            <w:r>
              <w:instrText xml:space="preserve"> DOCPROPERTY "Document number"  \* MERGEFORMAT </w:instrText>
            </w:r>
            <w:r>
              <w:fldChar w:fldCharType="separate"/>
            </w:r>
            <w:r>
              <w:t>UNEP/</w:t>
            </w:r>
            <w:proofErr w:type="spellStart"/>
            <w:r>
              <w:t>OzL.Pro</w:t>
            </w:r>
            <w:proofErr w:type="spellEnd"/>
            <w:r>
              <w:t>/ExCom/92/12</w:t>
            </w:r>
            <w:r>
              <w:fldChar w:fldCharType="end"/>
            </w:r>
          </w:p>
          <w:p w14:paraId="62B8ACD4" w14:textId="77777777" w:rsidR="00A27053" w:rsidRDefault="00000000">
            <w:r>
              <w:fldChar w:fldCharType="begin"/>
            </w:r>
            <w:r>
              <w:instrText xml:space="preserve"> DOCPROPERTY "Revision date" \@ "d MMMM YYYY"  \* MERGEFORMAT </w:instrText>
            </w:r>
            <w:r>
              <w:fldChar w:fldCharType="separate"/>
            </w:r>
            <w:r>
              <w:t>4 May 2023</w:t>
            </w:r>
            <w:r>
              <w:fldChar w:fldCharType="end"/>
            </w:r>
          </w:p>
          <w:p w14:paraId="61CB3DEB" w14:textId="77777777" w:rsidR="00A27053" w:rsidRDefault="00A27053">
            <w:pPr>
              <w:rPr>
                <w:caps/>
              </w:rPr>
            </w:pPr>
          </w:p>
          <w:p w14:paraId="4D1358B5" w14:textId="77777777" w:rsidR="00A27053" w:rsidRDefault="00000000">
            <w:pPr>
              <w:rPr>
                <w:caps/>
              </w:rPr>
            </w:pPr>
            <w:r>
              <w:rPr>
                <w:color w:val="000000"/>
                <w:szCs w:val="24"/>
              </w:rPr>
              <w:t>CHINESE</w:t>
            </w:r>
          </w:p>
          <w:p w14:paraId="7A3EE6A6" w14:textId="77777777" w:rsidR="00A27053" w:rsidRDefault="00000000">
            <w:r>
              <w:t>ORIGINAL: ENGLISH</w:t>
            </w:r>
          </w:p>
        </w:tc>
      </w:tr>
    </w:tbl>
    <w:p w14:paraId="1DDD112F" w14:textId="77777777" w:rsidR="00A27053" w:rsidRDefault="00000000">
      <w:pPr>
        <w:pStyle w:val="Normal-para"/>
        <w:numPr>
          <w:ilvl w:val="0"/>
          <w:numId w:val="0"/>
        </w:numPr>
        <w:tabs>
          <w:tab w:val="clear" w:pos="490"/>
          <w:tab w:val="clear" w:pos="979"/>
          <w:tab w:val="clear" w:pos="1469"/>
          <w:tab w:val="left" w:pos="3705"/>
        </w:tabs>
        <w:spacing w:before="0" w:after="0"/>
        <w:rPr>
          <w:rFonts w:ascii="SimSun" w:eastAsia="SimSun" w:hAnsi="SimSun" w:cs="SimSun"/>
          <w:color w:val="000000"/>
          <w:sz w:val="28"/>
          <w:szCs w:val="28"/>
        </w:rPr>
      </w:pPr>
      <w:r>
        <w:rPr>
          <w:rFonts w:ascii="SimSun" w:eastAsia="SimSun" w:hAnsi="SimSun" w:cs="SimSun" w:hint="eastAsia"/>
          <w:color w:val="000000"/>
          <w:sz w:val="28"/>
          <w:szCs w:val="28"/>
        </w:rPr>
        <w:t>执行蒙特利尔议定书</w:t>
      </w:r>
    </w:p>
    <w:p w14:paraId="44E8F5F7" w14:textId="77777777" w:rsidR="00A27053" w:rsidRDefault="00000000">
      <w:pPr>
        <w:pStyle w:val="Normal-para"/>
        <w:numPr>
          <w:ilvl w:val="0"/>
          <w:numId w:val="0"/>
        </w:numPr>
        <w:tabs>
          <w:tab w:val="clear" w:pos="490"/>
          <w:tab w:val="clear" w:pos="979"/>
          <w:tab w:val="clear" w:pos="1469"/>
          <w:tab w:val="left" w:pos="3705"/>
        </w:tabs>
        <w:spacing w:before="0" w:after="0"/>
        <w:rPr>
          <w:rFonts w:ascii="SimSun" w:eastAsia="SimSun" w:hAnsi="SimSun" w:cs="SimSun"/>
          <w:color w:val="000000"/>
          <w:sz w:val="28"/>
          <w:szCs w:val="28"/>
        </w:rPr>
      </w:pPr>
      <w:r>
        <w:rPr>
          <w:rFonts w:ascii="SimSun" w:eastAsia="SimSun" w:hAnsi="SimSun" w:cs="SimSun" w:hint="eastAsia"/>
          <w:color w:val="000000"/>
          <w:sz w:val="28"/>
          <w:szCs w:val="28"/>
          <w:lang w:val="en-CA"/>
        </w:rPr>
        <w:t xml:space="preserve">  </w:t>
      </w:r>
      <w:r>
        <w:rPr>
          <w:rFonts w:ascii="SimSun" w:eastAsia="SimSun" w:hAnsi="SimSun" w:cs="SimSun" w:hint="eastAsia"/>
          <w:color w:val="000000"/>
          <w:sz w:val="28"/>
          <w:szCs w:val="28"/>
        </w:rPr>
        <w:t>多边基金执行委员会</w:t>
      </w:r>
      <w:r>
        <w:rPr>
          <w:rFonts w:ascii="SimSun" w:eastAsia="SimSun" w:hAnsi="SimSun" w:cs="SimSun" w:hint="eastAsia"/>
          <w:color w:val="000000"/>
          <w:sz w:val="28"/>
          <w:szCs w:val="28"/>
        </w:rPr>
        <w:tab/>
      </w:r>
    </w:p>
    <w:p w14:paraId="3830DFEB" w14:textId="77777777" w:rsidR="00A27053" w:rsidRDefault="00000000">
      <w:pPr>
        <w:jc w:val="left"/>
        <w:rPr>
          <w:rFonts w:ascii="SimSun" w:eastAsia="SimSun" w:hAnsi="SimSun" w:cs="SimSun"/>
          <w:sz w:val="24"/>
          <w:szCs w:val="24"/>
          <w:lang w:eastAsia="zh-CN"/>
        </w:rPr>
      </w:pPr>
      <w:r>
        <w:rPr>
          <w:rFonts w:ascii="SimSun" w:eastAsia="SimSun" w:hAnsi="SimSun" w:cs="SimSun" w:hint="eastAsia"/>
          <w:sz w:val="24"/>
          <w:szCs w:val="24"/>
          <w:lang w:eastAsia="zh-CN"/>
        </w:rPr>
        <w:t>第九十二次会议</w:t>
      </w:r>
    </w:p>
    <w:p w14:paraId="460B1662" w14:textId="77777777" w:rsidR="00A27053" w:rsidRDefault="00000000">
      <w:pPr>
        <w:jc w:val="left"/>
        <w:rPr>
          <w:rFonts w:ascii="SimSun" w:eastAsia="SimSun" w:hAnsi="SimSun" w:cs="SimSun"/>
          <w:sz w:val="24"/>
          <w:szCs w:val="24"/>
          <w:lang w:eastAsia="zh-CN"/>
        </w:rPr>
      </w:pPr>
      <w:r>
        <w:rPr>
          <w:rFonts w:ascii="SimSun" w:eastAsia="SimSun" w:hAnsi="SimSun" w:cs="SimSun" w:hint="eastAsia"/>
          <w:sz w:val="24"/>
          <w:szCs w:val="24"/>
          <w:lang w:eastAsia="zh-CN"/>
        </w:rPr>
        <w:t>2023年5月29日至6月2日，蒙特利尔</w:t>
      </w:r>
    </w:p>
    <w:p w14:paraId="3266898A" w14:textId="77777777" w:rsidR="00A27053" w:rsidRDefault="00000000">
      <w:pPr>
        <w:pStyle w:val="Heading5"/>
        <w:numPr>
          <w:ilvl w:val="0"/>
          <w:numId w:val="0"/>
        </w:numPr>
        <w:spacing w:after="0"/>
        <w:jc w:val="left"/>
      </w:pPr>
      <w:r>
        <w:rPr>
          <w:rFonts w:eastAsia="SimSun" w:hint="eastAsia"/>
          <w:sz w:val="24"/>
          <w:szCs w:val="24"/>
          <w:lang w:val="en-US" w:eastAsia="zh-CN"/>
        </w:rPr>
        <w:t>临时议程第</w:t>
      </w:r>
      <w:r w:rsidRPr="00DC6A0D">
        <w:rPr>
          <w:rFonts w:eastAsia="SimSun"/>
          <w:sz w:val="24"/>
          <w:szCs w:val="24"/>
          <w:lang w:eastAsia="zh-CN"/>
        </w:rPr>
        <w:t>8</w:t>
      </w:r>
      <w:r>
        <w:rPr>
          <w:rFonts w:eastAsia="SimSun" w:hint="eastAsia"/>
          <w:sz w:val="24"/>
          <w:szCs w:val="24"/>
          <w:lang w:val="en-US" w:eastAsia="zh-CN"/>
        </w:rPr>
        <w:t>（</w:t>
      </w:r>
      <w:r w:rsidRPr="00DC6A0D">
        <w:rPr>
          <w:rFonts w:eastAsia="SimSun"/>
          <w:sz w:val="24"/>
          <w:szCs w:val="24"/>
          <w:lang w:eastAsia="zh-CN"/>
        </w:rPr>
        <w:t>b</w:t>
      </w:r>
      <w:r>
        <w:rPr>
          <w:rFonts w:eastAsia="SimSun" w:hint="eastAsia"/>
          <w:sz w:val="24"/>
          <w:szCs w:val="24"/>
          <w:lang w:val="en-US" w:eastAsia="zh-CN"/>
        </w:rPr>
        <w:t>）项</w:t>
      </w:r>
      <w:r>
        <w:rPr>
          <w:rStyle w:val="FootnoteReference"/>
        </w:rPr>
        <w:footnoteReference w:id="1"/>
      </w:r>
    </w:p>
    <w:p w14:paraId="22B7481B" w14:textId="77777777" w:rsidR="00A27053" w:rsidRDefault="00A27053">
      <w:pPr>
        <w:jc w:val="left"/>
      </w:pPr>
    </w:p>
    <w:p w14:paraId="6C55E688" w14:textId="77777777" w:rsidR="00A27053" w:rsidRDefault="00A27053">
      <w:pPr>
        <w:pStyle w:val="Title1"/>
        <w:jc w:val="left"/>
        <w:rPr>
          <w:b w:val="0"/>
          <w:lang w:val="en-CA"/>
        </w:rPr>
      </w:pPr>
    </w:p>
    <w:p w14:paraId="3679EE7C" w14:textId="77777777" w:rsidR="00A27053" w:rsidRDefault="00000000">
      <w:pPr>
        <w:pStyle w:val="Title1"/>
        <w:rPr>
          <w:sz w:val="24"/>
          <w:szCs w:val="24"/>
          <w:lang w:val="en-CA"/>
        </w:rPr>
      </w:pPr>
      <w:r>
        <w:rPr>
          <w:rFonts w:eastAsia="SimHei" w:hAnsi="SimSun" w:hint="eastAsia"/>
          <w:sz w:val="28"/>
          <w:szCs w:val="28"/>
          <w:lang w:val="zh-CN" w:eastAsia="zh-CN"/>
        </w:rPr>
        <w:t>拖延提交付款申请</w:t>
      </w:r>
    </w:p>
    <w:p w14:paraId="7EBEE748" w14:textId="77777777" w:rsidR="00A27053" w:rsidRDefault="00A27053">
      <w:pPr>
        <w:pStyle w:val="Title1"/>
        <w:rPr>
          <w:lang w:val="en-CA"/>
        </w:rPr>
      </w:pPr>
    </w:p>
    <w:p w14:paraId="7CBBA5FF" w14:textId="77777777" w:rsidR="00A27053" w:rsidRDefault="00000000">
      <w:pPr>
        <w:rPr>
          <w:rFonts w:eastAsiaTheme="minorEastAsia"/>
          <w:b/>
          <w:bCs/>
          <w:sz w:val="24"/>
          <w:szCs w:val="24"/>
          <w:lang w:val="en-US" w:eastAsia="zh-CN"/>
        </w:rPr>
      </w:pPr>
      <w:r>
        <w:rPr>
          <w:rFonts w:eastAsiaTheme="minorEastAsia"/>
          <w:b/>
          <w:bCs/>
          <w:sz w:val="24"/>
          <w:szCs w:val="24"/>
          <w:lang w:val="en-US" w:eastAsia="zh-CN"/>
        </w:rPr>
        <w:t>导言</w:t>
      </w:r>
    </w:p>
    <w:p w14:paraId="45DC16C1" w14:textId="77777777" w:rsidR="00A27053" w:rsidRDefault="00A27053">
      <w:pPr>
        <w:rPr>
          <w:rFonts w:eastAsiaTheme="minorEastAsia"/>
          <w:b/>
          <w:bCs/>
          <w:sz w:val="24"/>
          <w:szCs w:val="24"/>
        </w:rPr>
      </w:pPr>
    </w:p>
    <w:p w14:paraId="2761D257" w14:textId="77777777" w:rsidR="00A27053" w:rsidRDefault="00000000">
      <w:pPr>
        <w:pStyle w:val="Heading1"/>
        <w:rPr>
          <w:rFonts w:eastAsiaTheme="minorEastAsia"/>
          <w:sz w:val="24"/>
          <w:szCs w:val="24"/>
        </w:rPr>
      </w:pPr>
      <w:r>
        <w:rPr>
          <w:rFonts w:eastAsiaTheme="minorEastAsia"/>
          <w:sz w:val="24"/>
          <w:szCs w:val="24"/>
          <w:lang w:val="zh-CN" w:eastAsia="zh-CN"/>
        </w:rPr>
        <w:t>秘书处根据第</w:t>
      </w:r>
      <w:r>
        <w:rPr>
          <w:rFonts w:eastAsiaTheme="minorEastAsia"/>
          <w:sz w:val="24"/>
          <w:szCs w:val="24"/>
          <w:lang w:val="zh-CN" w:eastAsia="zh-CN"/>
        </w:rPr>
        <w:t>47/50(d)</w:t>
      </w:r>
      <w:r>
        <w:rPr>
          <w:rFonts w:eastAsiaTheme="minorEastAsia"/>
          <w:sz w:val="24"/>
          <w:szCs w:val="24"/>
          <w:lang w:val="zh-CN" w:eastAsia="zh-CN"/>
        </w:rPr>
        <w:t>号决定</w:t>
      </w:r>
      <w:r>
        <w:rPr>
          <w:rStyle w:val="FootnoteReference"/>
          <w:rFonts w:eastAsiaTheme="minorEastAsia"/>
          <w:sz w:val="24"/>
          <w:szCs w:val="24"/>
        </w:rPr>
        <w:footnoteReference w:id="2"/>
      </w:r>
      <w:r>
        <w:rPr>
          <w:rFonts w:eastAsiaTheme="minorEastAsia"/>
          <w:sz w:val="24"/>
          <w:szCs w:val="24"/>
        </w:rPr>
        <w:t xml:space="preserve"> </w:t>
      </w:r>
      <w:r>
        <w:rPr>
          <w:rFonts w:eastAsiaTheme="minorEastAsia"/>
          <w:sz w:val="24"/>
          <w:szCs w:val="24"/>
          <w:lang w:val="zh-CN" w:eastAsia="zh-CN"/>
        </w:rPr>
        <w:t>编写本文件。文件介绍根据第</w:t>
      </w:r>
      <w:r>
        <w:rPr>
          <w:rFonts w:eastAsiaTheme="minorEastAsia"/>
          <w:sz w:val="24"/>
          <w:szCs w:val="24"/>
          <w:lang w:val="en-US" w:eastAsia="zh-CN"/>
        </w:rPr>
        <w:t>九十一</w:t>
      </w:r>
      <w:r>
        <w:rPr>
          <w:rFonts w:eastAsiaTheme="minorEastAsia"/>
          <w:sz w:val="24"/>
          <w:szCs w:val="24"/>
          <w:lang w:val="zh-CN" w:eastAsia="zh-CN"/>
        </w:rPr>
        <w:t>次会议通过的关于拖延提交付款申请问题的决定所采取的行动，分析应向第</w:t>
      </w:r>
      <w:r>
        <w:rPr>
          <w:rFonts w:eastAsiaTheme="minorEastAsia"/>
          <w:sz w:val="24"/>
          <w:szCs w:val="24"/>
          <w:lang w:val="en-US" w:eastAsia="zh-CN"/>
        </w:rPr>
        <w:t>九十二</w:t>
      </w:r>
      <w:r>
        <w:rPr>
          <w:rFonts w:eastAsiaTheme="minorEastAsia"/>
          <w:sz w:val="24"/>
          <w:szCs w:val="24"/>
          <w:lang w:val="zh-CN" w:eastAsia="zh-CN"/>
        </w:rPr>
        <w:t>次会议提交，</w:t>
      </w:r>
      <w:r>
        <w:rPr>
          <w:rFonts w:eastAsiaTheme="minorEastAsia"/>
          <w:sz w:val="24"/>
          <w:szCs w:val="24"/>
          <w:lang w:val="en-US" w:eastAsia="zh-CN"/>
        </w:rPr>
        <w:t>但未</w:t>
      </w:r>
      <w:r>
        <w:rPr>
          <w:rFonts w:eastAsiaTheme="minorEastAsia"/>
          <w:sz w:val="24"/>
          <w:szCs w:val="24"/>
          <w:lang w:val="zh-CN" w:eastAsia="zh-CN"/>
        </w:rPr>
        <w:t>提交的每项付款申请，以及提交后又在项目审查过程中撤回的付款申请。文件还概述拖延的原因</w:t>
      </w:r>
      <w:r>
        <w:rPr>
          <w:rFonts w:eastAsiaTheme="minorEastAsia"/>
          <w:sz w:val="24"/>
          <w:szCs w:val="24"/>
          <w:lang w:val="en-US" w:eastAsia="zh-CN"/>
        </w:rPr>
        <w:t>及其</w:t>
      </w:r>
      <w:r>
        <w:rPr>
          <w:rFonts w:eastAsiaTheme="minorEastAsia"/>
          <w:sz w:val="24"/>
          <w:szCs w:val="24"/>
          <w:lang w:val="zh-CN" w:eastAsia="zh-CN"/>
        </w:rPr>
        <w:t>对</w:t>
      </w:r>
      <w:r>
        <w:rPr>
          <w:rFonts w:eastAsiaTheme="minorEastAsia"/>
          <w:sz w:val="24"/>
          <w:szCs w:val="24"/>
          <w:lang w:val="en-US" w:eastAsia="zh-CN"/>
        </w:rPr>
        <w:t>有关国家</w:t>
      </w:r>
      <w:r>
        <w:rPr>
          <w:rFonts w:eastAsiaTheme="minorEastAsia"/>
          <w:sz w:val="24"/>
          <w:szCs w:val="24"/>
          <w:lang w:val="zh-CN" w:eastAsia="zh-CN"/>
        </w:rPr>
        <w:t>履行《蒙特利尔议定书》义务的影响，</w:t>
      </w:r>
      <w:r>
        <w:rPr>
          <w:rFonts w:eastAsiaTheme="minorEastAsia"/>
          <w:sz w:val="24"/>
          <w:szCs w:val="24"/>
          <w:lang w:val="en-US" w:eastAsia="zh-CN"/>
        </w:rPr>
        <w:t>以及秘书处</w:t>
      </w:r>
      <w:r>
        <w:rPr>
          <w:rFonts w:eastAsiaTheme="minorEastAsia"/>
          <w:sz w:val="24"/>
          <w:szCs w:val="24"/>
          <w:lang w:val="zh-CN" w:eastAsia="zh-CN"/>
        </w:rPr>
        <w:t>提出</w:t>
      </w:r>
      <w:r>
        <w:rPr>
          <w:rFonts w:eastAsiaTheme="minorEastAsia"/>
          <w:sz w:val="24"/>
          <w:szCs w:val="24"/>
          <w:lang w:val="en-US" w:eastAsia="zh-CN"/>
        </w:rPr>
        <w:t>的</w:t>
      </w:r>
      <w:r>
        <w:rPr>
          <w:rFonts w:eastAsiaTheme="minorEastAsia"/>
          <w:sz w:val="24"/>
          <w:szCs w:val="24"/>
          <w:lang w:val="zh-CN" w:eastAsia="zh-CN"/>
        </w:rPr>
        <w:t>建议。</w:t>
      </w:r>
    </w:p>
    <w:p w14:paraId="6ECF207B" w14:textId="77777777" w:rsidR="00A27053" w:rsidRDefault="00000000">
      <w:pPr>
        <w:pStyle w:val="ListParagraph"/>
        <w:ind w:left="-1"/>
        <w:rPr>
          <w:rFonts w:eastAsiaTheme="minorEastAsia"/>
          <w:b/>
          <w:bCs/>
          <w:sz w:val="24"/>
          <w:szCs w:val="24"/>
        </w:rPr>
      </w:pPr>
      <w:r>
        <w:rPr>
          <w:rFonts w:eastAsiaTheme="minorEastAsia"/>
          <w:b/>
          <w:bCs/>
          <w:sz w:val="24"/>
          <w:szCs w:val="24"/>
          <w:lang w:val="en-US" w:eastAsia="zh-CN"/>
        </w:rPr>
        <w:t>一、</w:t>
      </w:r>
      <w:r>
        <w:rPr>
          <w:rFonts w:eastAsiaTheme="minorEastAsia"/>
          <w:b/>
          <w:bCs/>
          <w:sz w:val="24"/>
          <w:szCs w:val="24"/>
          <w:lang w:val="en-US" w:eastAsia="zh-CN"/>
        </w:rPr>
        <w:t xml:space="preserve"> </w:t>
      </w:r>
      <w:r>
        <w:rPr>
          <w:rFonts w:eastAsiaTheme="minorEastAsia"/>
          <w:b/>
          <w:bCs/>
          <w:sz w:val="24"/>
          <w:szCs w:val="24"/>
          <w:lang w:val="zh-CN" w:eastAsia="zh-CN"/>
        </w:rPr>
        <w:t>根据第</w:t>
      </w:r>
      <w:r>
        <w:rPr>
          <w:rFonts w:eastAsiaTheme="minorEastAsia"/>
          <w:b/>
          <w:bCs/>
          <w:sz w:val="24"/>
          <w:szCs w:val="24"/>
          <w:lang w:val="en-US" w:eastAsia="zh-CN"/>
        </w:rPr>
        <w:t>九十一</w:t>
      </w:r>
      <w:r>
        <w:rPr>
          <w:rFonts w:eastAsiaTheme="minorEastAsia"/>
          <w:b/>
          <w:bCs/>
          <w:sz w:val="24"/>
          <w:szCs w:val="24"/>
          <w:lang w:val="zh-CN" w:eastAsia="zh-CN"/>
        </w:rPr>
        <w:t>次会议关于拖延提交付款申请问题的决定采取的行动</w:t>
      </w:r>
    </w:p>
    <w:p w14:paraId="1B1DF676" w14:textId="77777777" w:rsidR="00A27053" w:rsidRDefault="00A27053">
      <w:pPr>
        <w:rPr>
          <w:rFonts w:eastAsiaTheme="minorEastAsia"/>
          <w:sz w:val="24"/>
          <w:szCs w:val="24"/>
        </w:rPr>
      </w:pPr>
    </w:p>
    <w:p w14:paraId="6784D65F" w14:textId="77777777" w:rsidR="00A27053" w:rsidRDefault="00000000">
      <w:pPr>
        <w:pStyle w:val="Heading1"/>
        <w:rPr>
          <w:rFonts w:eastAsiaTheme="minorEastAsia"/>
          <w:sz w:val="24"/>
          <w:szCs w:val="24"/>
          <w:lang w:eastAsia="zh-CN"/>
        </w:rPr>
      </w:pPr>
      <w:r>
        <w:rPr>
          <w:rFonts w:eastAsiaTheme="minorEastAsia"/>
          <w:sz w:val="24"/>
          <w:szCs w:val="24"/>
          <w:lang w:val="zh-CN" w:eastAsia="zh-CN"/>
        </w:rPr>
        <w:t>在第</w:t>
      </w:r>
      <w:r>
        <w:rPr>
          <w:rFonts w:eastAsiaTheme="minorEastAsia"/>
          <w:sz w:val="24"/>
          <w:szCs w:val="24"/>
          <w:lang w:val="en-US" w:eastAsia="zh-CN"/>
        </w:rPr>
        <w:t>九十一</w:t>
      </w:r>
      <w:r>
        <w:rPr>
          <w:rFonts w:eastAsiaTheme="minorEastAsia"/>
          <w:sz w:val="24"/>
          <w:szCs w:val="24"/>
          <w:lang w:val="zh-CN" w:eastAsia="zh-CN"/>
        </w:rPr>
        <w:t>次会议上，原计划提交付款申请的</w:t>
      </w:r>
      <w:r w:rsidRPr="00DC6A0D">
        <w:rPr>
          <w:rFonts w:eastAsiaTheme="minorEastAsia"/>
          <w:sz w:val="24"/>
          <w:szCs w:val="24"/>
          <w:lang w:eastAsia="zh-CN"/>
        </w:rPr>
        <w:t>27</w:t>
      </w:r>
      <w:r>
        <w:rPr>
          <w:rFonts w:eastAsiaTheme="minorEastAsia"/>
          <w:sz w:val="24"/>
          <w:szCs w:val="24"/>
          <w:lang w:val="zh-CN" w:eastAsia="zh-CN"/>
        </w:rPr>
        <w:t>个国家有</w:t>
      </w:r>
      <w:r w:rsidRPr="00DC6A0D">
        <w:rPr>
          <w:rFonts w:eastAsiaTheme="minorEastAsia"/>
          <w:sz w:val="24"/>
          <w:szCs w:val="24"/>
          <w:lang w:eastAsia="zh-CN"/>
        </w:rPr>
        <w:t>10</w:t>
      </w:r>
      <w:r>
        <w:rPr>
          <w:rFonts w:eastAsiaTheme="minorEastAsia"/>
          <w:sz w:val="24"/>
          <w:szCs w:val="24"/>
          <w:lang w:val="zh-CN" w:eastAsia="zh-CN"/>
        </w:rPr>
        <w:t>个</w:t>
      </w:r>
      <w:r>
        <w:rPr>
          <w:rStyle w:val="FootnoteReference"/>
          <w:rFonts w:eastAsiaTheme="minorEastAsia"/>
          <w:sz w:val="24"/>
          <w:szCs w:val="24"/>
          <w:lang w:val="zh-CN" w:eastAsia="zh-CN"/>
        </w:rPr>
        <w:footnoteReference w:id="3"/>
      </w:r>
      <w:r>
        <w:rPr>
          <w:rFonts w:eastAsiaTheme="minorEastAsia"/>
          <w:sz w:val="24"/>
          <w:szCs w:val="24"/>
          <w:lang w:val="en-US" w:eastAsia="zh-CN"/>
        </w:rPr>
        <w:t>未</w:t>
      </w:r>
      <w:r>
        <w:rPr>
          <w:rFonts w:eastAsiaTheme="minorEastAsia"/>
          <w:sz w:val="24"/>
          <w:szCs w:val="24"/>
          <w:lang w:val="zh-CN" w:eastAsia="zh-CN"/>
        </w:rPr>
        <w:t>按时提交，未提交率达</w:t>
      </w:r>
      <w:r>
        <w:rPr>
          <w:rFonts w:eastAsiaTheme="minorEastAsia"/>
          <w:sz w:val="24"/>
          <w:szCs w:val="24"/>
          <w:lang w:val="en-US" w:eastAsia="zh-CN"/>
        </w:rPr>
        <w:t>37</w:t>
      </w:r>
      <w:r>
        <w:rPr>
          <w:rFonts w:eastAsiaTheme="minorEastAsia"/>
          <w:sz w:val="24"/>
          <w:szCs w:val="24"/>
          <w:lang w:val="zh-CN" w:eastAsia="zh-CN"/>
        </w:rPr>
        <w:t>%</w:t>
      </w:r>
      <w:r>
        <w:rPr>
          <w:rFonts w:eastAsiaTheme="minorEastAsia"/>
          <w:sz w:val="24"/>
          <w:szCs w:val="24"/>
          <w:lang w:val="zh-CN" w:eastAsia="zh-CN"/>
        </w:rPr>
        <w:t>。</w:t>
      </w:r>
      <w:r>
        <w:rPr>
          <w:rFonts w:eastAsiaTheme="minorEastAsia"/>
          <w:sz w:val="24"/>
          <w:szCs w:val="24"/>
          <w:lang w:eastAsia="zh-CN"/>
        </w:rPr>
        <w:t>随后，执行委员会</w:t>
      </w:r>
      <w:r>
        <w:rPr>
          <w:rFonts w:eastAsiaTheme="minorEastAsia"/>
          <w:sz w:val="24"/>
          <w:szCs w:val="24"/>
          <w:lang w:val="en-US" w:eastAsia="zh-CN"/>
        </w:rPr>
        <w:t>要求</w:t>
      </w:r>
      <w:r>
        <w:rPr>
          <w:rFonts w:eastAsiaTheme="minorEastAsia"/>
          <w:sz w:val="24"/>
          <w:szCs w:val="24"/>
          <w:lang w:eastAsia="zh-CN"/>
        </w:rPr>
        <w:t>秘书处就第</w:t>
      </w:r>
      <w:r>
        <w:rPr>
          <w:rFonts w:eastAsiaTheme="minorEastAsia"/>
          <w:sz w:val="24"/>
          <w:szCs w:val="24"/>
          <w:lang w:val="en-US" w:eastAsia="zh-CN"/>
        </w:rPr>
        <w:t>九十一</w:t>
      </w:r>
      <w:r>
        <w:rPr>
          <w:rFonts w:eastAsiaTheme="minorEastAsia"/>
          <w:sz w:val="24"/>
          <w:szCs w:val="24"/>
          <w:lang w:eastAsia="zh-CN"/>
        </w:rPr>
        <w:t>次会议报告附件十</w:t>
      </w:r>
      <w:r>
        <w:rPr>
          <w:rFonts w:eastAsiaTheme="minorEastAsia"/>
          <w:sz w:val="24"/>
          <w:szCs w:val="24"/>
          <w:lang w:val="en-US" w:eastAsia="zh-CN"/>
        </w:rPr>
        <w:t>一</w:t>
      </w:r>
      <w:r>
        <w:rPr>
          <w:rFonts w:eastAsiaTheme="minorEastAsia"/>
          <w:sz w:val="24"/>
          <w:szCs w:val="24"/>
          <w:lang w:eastAsia="zh-CN"/>
        </w:rPr>
        <w:t>所载关于拖延提交付款申请的决定</w:t>
      </w:r>
      <w:r>
        <w:rPr>
          <w:rFonts w:eastAsiaTheme="minorEastAsia"/>
          <w:sz w:val="24"/>
          <w:szCs w:val="24"/>
          <w:lang w:eastAsia="zh-CN"/>
        </w:rPr>
        <w:t xml:space="preserve"> </w:t>
      </w:r>
      <w:r>
        <w:rPr>
          <w:rFonts w:eastAsiaTheme="minorEastAsia"/>
          <w:sz w:val="24"/>
          <w:szCs w:val="24"/>
          <w:lang w:val="en-US" w:eastAsia="zh-CN"/>
        </w:rPr>
        <w:t>[</w:t>
      </w:r>
      <w:r>
        <w:rPr>
          <w:rFonts w:eastAsiaTheme="minorEastAsia"/>
          <w:sz w:val="24"/>
          <w:szCs w:val="24"/>
          <w:lang w:eastAsia="zh-CN"/>
        </w:rPr>
        <w:t>第</w:t>
      </w:r>
      <w:r>
        <w:rPr>
          <w:rFonts w:eastAsiaTheme="minorEastAsia"/>
          <w:sz w:val="24"/>
          <w:szCs w:val="24"/>
          <w:lang w:val="en-US" w:eastAsia="zh-CN"/>
        </w:rPr>
        <w:t>91</w:t>
      </w:r>
      <w:r>
        <w:rPr>
          <w:rFonts w:eastAsiaTheme="minorEastAsia"/>
          <w:sz w:val="24"/>
          <w:szCs w:val="24"/>
          <w:lang w:eastAsia="zh-CN"/>
        </w:rPr>
        <w:t>/</w:t>
      </w:r>
      <w:r>
        <w:rPr>
          <w:rFonts w:eastAsiaTheme="minorEastAsia"/>
          <w:sz w:val="24"/>
          <w:szCs w:val="24"/>
          <w:lang w:val="en-US" w:eastAsia="zh-CN"/>
        </w:rPr>
        <w:t>30</w:t>
      </w:r>
      <w:r>
        <w:rPr>
          <w:rFonts w:eastAsiaTheme="minorEastAsia"/>
          <w:sz w:val="24"/>
          <w:szCs w:val="24"/>
          <w:lang w:eastAsia="zh-CN"/>
        </w:rPr>
        <w:t>(b)</w:t>
      </w:r>
      <w:r>
        <w:rPr>
          <w:rFonts w:eastAsiaTheme="minorEastAsia"/>
          <w:sz w:val="24"/>
          <w:szCs w:val="24"/>
          <w:lang w:eastAsia="zh-CN"/>
        </w:rPr>
        <w:t>号决定</w:t>
      </w:r>
      <w:r>
        <w:rPr>
          <w:rFonts w:eastAsiaTheme="minorEastAsia"/>
          <w:sz w:val="24"/>
          <w:szCs w:val="24"/>
          <w:lang w:val="en-US" w:eastAsia="zh-CN"/>
        </w:rPr>
        <w:t xml:space="preserve">] </w:t>
      </w:r>
      <w:r>
        <w:rPr>
          <w:rFonts w:eastAsiaTheme="minorEastAsia"/>
          <w:sz w:val="24"/>
          <w:szCs w:val="24"/>
          <w:lang w:eastAsia="zh-CN"/>
        </w:rPr>
        <w:t>致函有关国家政府。</w:t>
      </w:r>
    </w:p>
    <w:p w14:paraId="6E20DB9E" w14:textId="77777777" w:rsidR="00A27053" w:rsidRDefault="00000000">
      <w:pPr>
        <w:pStyle w:val="Heading1"/>
        <w:rPr>
          <w:rFonts w:ascii="SimSun" w:eastAsia="SimSun" w:hAnsi="SimSun" w:cs="SimSun"/>
          <w:lang w:eastAsia="zh-CN"/>
        </w:rPr>
      </w:pPr>
      <w:r>
        <w:rPr>
          <w:rFonts w:eastAsiaTheme="minorEastAsia"/>
          <w:sz w:val="24"/>
          <w:szCs w:val="24"/>
          <w:lang w:val="zh-CN" w:eastAsia="zh-CN"/>
        </w:rPr>
        <w:t>秘书处根据第</w:t>
      </w:r>
      <w:r w:rsidRPr="00DC6A0D">
        <w:rPr>
          <w:rFonts w:eastAsiaTheme="minorEastAsia"/>
          <w:sz w:val="24"/>
          <w:szCs w:val="24"/>
          <w:lang w:eastAsia="zh-CN"/>
        </w:rPr>
        <w:t>91</w:t>
      </w:r>
      <w:r>
        <w:rPr>
          <w:rFonts w:eastAsiaTheme="minorEastAsia"/>
          <w:sz w:val="24"/>
          <w:szCs w:val="24"/>
          <w:lang w:val="zh-CN" w:eastAsia="zh-CN"/>
        </w:rPr>
        <w:t>/</w:t>
      </w:r>
      <w:r w:rsidRPr="00DC6A0D">
        <w:rPr>
          <w:rFonts w:eastAsiaTheme="minorEastAsia"/>
          <w:sz w:val="24"/>
          <w:szCs w:val="24"/>
          <w:lang w:eastAsia="zh-CN"/>
        </w:rPr>
        <w:t>30</w:t>
      </w:r>
      <w:r>
        <w:rPr>
          <w:rFonts w:eastAsiaTheme="minorEastAsia"/>
          <w:sz w:val="24"/>
          <w:szCs w:val="24"/>
          <w:lang w:val="zh-CN" w:eastAsia="zh-CN"/>
        </w:rPr>
        <w:t>(b)</w:t>
      </w:r>
      <w:r>
        <w:rPr>
          <w:rFonts w:eastAsiaTheme="minorEastAsia"/>
          <w:sz w:val="24"/>
          <w:szCs w:val="24"/>
          <w:lang w:val="zh-CN" w:eastAsia="zh-CN"/>
        </w:rPr>
        <w:t>号决定，致函第</w:t>
      </w:r>
      <w:r>
        <w:rPr>
          <w:rFonts w:eastAsiaTheme="minorEastAsia"/>
          <w:sz w:val="24"/>
          <w:szCs w:val="24"/>
          <w:lang w:val="zh-CN" w:eastAsia="zh-CN"/>
        </w:rPr>
        <w:t>5</w:t>
      </w:r>
      <w:r>
        <w:rPr>
          <w:rFonts w:eastAsiaTheme="minorEastAsia"/>
          <w:sz w:val="24"/>
          <w:szCs w:val="24"/>
          <w:lang w:val="zh-CN" w:eastAsia="zh-CN"/>
        </w:rPr>
        <w:t>条</w:t>
      </w:r>
      <w:r>
        <w:rPr>
          <w:rFonts w:eastAsiaTheme="minorEastAsia"/>
          <w:sz w:val="24"/>
          <w:szCs w:val="24"/>
          <w:lang w:val="en-US" w:eastAsia="zh-CN"/>
        </w:rPr>
        <w:t>涉及的</w:t>
      </w:r>
      <w:r>
        <w:rPr>
          <w:rFonts w:eastAsiaTheme="minorEastAsia"/>
          <w:sz w:val="24"/>
          <w:szCs w:val="24"/>
          <w:lang w:val="en-US" w:eastAsia="zh-CN"/>
        </w:rPr>
        <w:t>11</w:t>
      </w:r>
      <w:r>
        <w:rPr>
          <w:rFonts w:eastAsiaTheme="minorEastAsia"/>
          <w:sz w:val="24"/>
          <w:szCs w:val="24"/>
          <w:lang w:val="zh-CN" w:eastAsia="zh-CN"/>
        </w:rPr>
        <w:t>个国家政府，敦促其提交氟氯烃淘汰管理计划</w:t>
      </w:r>
      <w:r>
        <w:rPr>
          <w:rFonts w:eastAsiaTheme="minorEastAsia"/>
          <w:sz w:val="24"/>
          <w:szCs w:val="24"/>
          <w:lang w:val="en-US" w:eastAsia="zh-CN"/>
        </w:rPr>
        <w:t>的下一次</w:t>
      </w:r>
      <w:r>
        <w:rPr>
          <w:rFonts w:eastAsiaTheme="minorEastAsia"/>
          <w:sz w:val="24"/>
          <w:szCs w:val="24"/>
          <w:lang w:val="zh-CN" w:eastAsia="zh-CN"/>
        </w:rPr>
        <w:t>付款申请。</w:t>
      </w:r>
      <w:r>
        <w:rPr>
          <w:rFonts w:eastAsiaTheme="minorEastAsia"/>
          <w:sz w:val="24"/>
          <w:szCs w:val="24"/>
          <w:lang w:val="en-US" w:eastAsia="zh-CN"/>
        </w:rPr>
        <w:t>最终，</w:t>
      </w:r>
      <w:bookmarkStart w:id="0" w:name="_Hlk103265616"/>
      <w:r>
        <w:rPr>
          <w:rFonts w:eastAsiaTheme="minorEastAsia"/>
          <w:sz w:val="24"/>
          <w:szCs w:val="24"/>
          <w:lang w:val="en-US" w:eastAsia="zh-CN"/>
        </w:rPr>
        <w:t>阿根廷</w:t>
      </w:r>
      <w:r>
        <w:rPr>
          <w:rStyle w:val="FootnoteReference"/>
          <w:rFonts w:eastAsiaTheme="minorEastAsia"/>
          <w:sz w:val="24"/>
          <w:szCs w:val="24"/>
        </w:rPr>
        <w:footnoteReference w:id="4"/>
      </w:r>
      <w:r>
        <w:rPr>
          <w:rFonts w:eastAsiaTheme="minorEastAsia"/>
          <w:sz w:val="24"/>
          <w:szCs w:val="24"/>
          <w:lang w:val="en-US" w:eastAsia="zh-CN"/>
        </w:rPr>
        <w:t>、</w:t>
      </w:r>
      <w:r>
        <w:rPr>
          <w:rFonts w:eastAsiaTheme="minorEastAsia"/>
          <w:sz w:val="24"/>
          <w:szCs w:val="24"/>
          <w:lang w:eastAsia="zh-CN"/>
        </w:rPr>
        <w:t xml:space="preserve"> </w:t>
      </w:r>
      <w:r>
        <w:rPr>
          <w:rFonts w:eastAsiaTheme="minorEastAsia"/>
          <w:sz w:val="24"/>
          <w:szCs w:val="24"/>
          <w:lang w:val="en-US" w:eastAsia="zh-CN"/>
        </w:rPr>
        <w:t>圭亚那</w:t>
      </w:r>
      <w:r>
        <w:rPr>
          <w:rStyle w:val="FootnoteReference"/>
          <w:rFonts w:eastAsiaTheme="minorEastAsia"/>
          <w:sz w:val="24"/>
          <w:szCs w:val="24"/>
        </w:rPr>
        <w:footnoteReference w:id="5"/>
      </w:r>
      <w:r>
        <w:rPr>
          <w:rFonts w:eastAsiaTheme="minorEastAsia"/>
          <w:sz w:val="24"/>
          <w:szCs w:val="24"/>
          <w:lang w:val="en-US" w:eastAsia="zh-CN"/>
        </w:rPr>
        <w:t>、</w:t>
      </w:r>
      <w:r>
        <w:rPr>
          <w:rFonts w:eastAsiaTheme="minorEastAsia"/>
          <w:sz w:val="24"/>
          <w:szCs w:val="24"/>
          <w:lang w:eastAsia="zh-CN"/>
        </w:rPr>
        <w:t xml:space="preserve"> </w:t>
      </w:r>
      <w:r>
        <w:rPr>
          <w:rFonts w:eastAsiaTheme="minorEastAsia"/>
          <w:sz w:val="24"/>
          <w:szCs w:val="24"/>
          <w:lang w:val="en-US" w:eastAsia="zh-CN"/>
        </w:rPr>
        <w:t>马里</w:t>
      </w:r>
      <w:r>
        <w:rPr>
          <w:rStyle w:val="FootnoteReference"/>
          <w:rFonts w:eastAsiaTheme="minorEastAsia"/>
          <w:sz w:val="24"/>
          <w:szCs w:val="24"/>
        </w:rPr>
        <w:footnoteReference w:id="6"/>
      </w:r>
      <w:r>
        <w:rPr>
          <w:rFonts w:eastAsiaTheme="minorEastAsia"/>
          <w:sz w:val="24"/>
          <w:szCs w:val="24"/>
          <w:lang w:val="en-US" w:eastAsia="zh-CN"/>
        </w:rPr>
        <w:t>、</w:t>
      </w:r>
      <w:r>
        <w:rPr>
          <w:rFonts w:eastAsiaTheme="minorEastAsia"/>
          <w:sz w:val="24"/>
          <w:szCs w:val="24"/>
          <w:lang w:eastAsia="zh-CN"/>
        </w:rPr>
        <w:t xml:space="preserve"> </w:t>
      </w:r>
      <w:r>
        <w:rPr>
          <w:rFonts w:eastAsiaTheme="minorEastAsia"/>
          <w:sz w:val="24"/>
          <w:szCs w:val="24"/>
          <w:lang w:val="en-US" w:eastAsia="zh-CN"/>
        </w:rPr>
        <w:t>圣基茨和尼维</w:t>
      </w:r>
      <w:r>
        <w:rPr>
          <w:rFonts w:eastAsiaTheme="minorEastAsia"/>
          <w:sz w:val="24"/>
          <w:szCs w:val="24"/>
          <w:lang w:val="en-US" w:eastAsia="zh-CN"/>
        </w:rPr>
        <w:lastRenderedPageBreak/>
        <w:t>斯、苏里南</w:t>
      </w:r>
      <w:r>
        <w:rPr>
          <w:rStyle w:val="FootnoteReference"/>
          <w:rFonts w:eastAsiaTheme="minorEastAsia"/>
          <w:sz w:val="24"/>
          <w:szCs w:val="24"/>
        </w:rPr>
        <w:footnoteReference w:id="7"/>
      </w:r>
      <w:r>
        <w:rPr>
          <w:rFonts w:eastAsiaTheme="minorEastAsia"/>
          <w:sz w:val="24"/>
          <w:szCs w:val="24"/>
          <w:lang w:val="en-US" w:eastAsia="zh-CN"/>
        </w:rPr>
        <w:t>、泰国</w:t>
      </w:r>
      <w:r>
        <w:rPr>
          <w:rStyle w:val="FootnoteReference"/>
          <w:rFonts w:eastAsiaTheme="minorEastAsia"/>
          <w:sz w:val="24"/>
          <w:szCs w:val="24"/>
        </w:rPr>
        <w:footnoteReference w:id="8"/>
      </w:r>
      <w:r>
        <w:rPr>
          <w:rFonts w:eastAsiaTheme="minorEastAsia"/>
          <w:sz w:val="24"/>
          <w:szCs w:val="24"/>
          <w:lang w:val="en-US" w:eastAsia="zh-CN"/>
        </w:rPr>
        <w:t>和突尼斯</w:t>
      </w:r>
      <w:r>
        <w:rPr>
          <w:rStyle w:val="FootnoteReference"/>
          <w:rFonts w:eastAsiaTheme="minorEastAsia"/>
          <w:sz w:val="24"/>
          <w:szCs w:val="24"/>
        </w:rPr>
        <w:footnoteReference w:id="9"/>
      </w:r>
      <w:bookmarkEnd w:id="0"/>
      <w:r>
        <w:rPr>
          <w:rFonts w:eastAsiaTheme="minorEastAsia"/>
          <w:sz w:val="24"/>
          <w:szCs w:val="24"/>
          <w:lang w:val="zh-CN" w:eastAsia="zh-CN"/>
        </w:rPr>
        <w:t>政府分别向第</w:t>
      </w:r>
      <w:r>
        <w:rPr>
          <w:rFonts w:eastAsiaTheme="minorEastAsia"/>
          <w:sz w:val="24"/>
          <w:szCs w:val="24"/>
          <w:lang w:val="en-US" w:eastAsia="zh-CN"/>
        </w:rPr>
        <w:t>九十二</w:t>
      </w:r>
      <w:r>
        <w:rPr>
          <w:rFonts w:eastAsiaTheme="minorEastAsia"/>
          <w:sz w:val="24"/>
          <w:szCs w:val="24"/>
          <w:lang w:val="zh-CN" w:eastAsia="zh-CN"/>
        </w:rPr>
        <w:t>次会议提交了氟氯烃淘汰管理计划付款申请。</w:t>
      </w:r>
      <w:r>
        <w:rPr>
          <w:rFonts w:ascii="SimSun" w:eastAsia="SimSun" w:hAnsi="SimSun" w:cs="SimSun" w:hint="eastAsia"/>
          <w:lang w:eastAsia="zh-CN"/>
        </w:rPr>
        <w:t xml:space="preserve"> </w:t>
      </w:r>
    </w:p>
    <w:p w14:paraId="7D9625D2" w14:textId="77777777" w:rsidR="00A27053" w:rsidRDefault="00000000">
      <w:pPr>
        <w:pStyle w:val="Heading1"/>
        <w:rPr>
          <w:rFonts w:eastAsiaTheme="minorEastAsia"/>
          <w:sz w:val="24"/>
          <w:szCs w:val="24"/>
        </w:rPr>
      </w:pPr>
      <w:r>
        <w:rPr>
          <w:rFonts w:eastAsiaTheme="minorEastAsia"/>
          <w:sz w:val="24"/>
          <w:szCs w:val="24"/>
          <w:lang w:val="en-US" w:eastAsia="zh-CN"/>
        </w:rPr>
        <w:t>不过，</w:t>
      </w:r>
      <w:r>
        <w:rPr>
          <w:rFonts w:eastAsiaTheme="minorEastAsia"/>
          <w:sz w:val="24"/>
          <w:szCs w:val="24"/>
          <w:lang w:eastAsia="zh-CN"/>
        </w:rPr>
        <w:t>布隆迪、</w:t>
      </w:r>
      <w:r>
        <w:rPr>
          <w:rFonts w:eastAsiaTheme="minorEastAsia"/>
          <w:sz w:val="24"/>
          <w:szCs w:val="24"/>
          <w:lang w:val="en-US" w:eastAsia="zh-CN"/>
        </w:rPr>
        <w:t>伊拉克、尼日利亚</w:t>
      </w:r>
      <w:r>
        <w:rPr>
          <w:rFonts w:eastAsiaTheme="minorEastAsia"/>
          <w:sz w:val="24"/>
          <w:szCs w:val="24"/>
          <w:lang w:eastAsia="zh-CN"/>
        </w:rPr>
        <w:t>和</w:t>
      </w:r>
      <w:r>
        <w:rPr>
          <w:rFonts w:eastAsiaTheme="minorEastAsia"/>
          <w:sz w:val="24"/>
          <w:szCs w:val="24"/>
          <w:lang w:val="en-US" w:eastAsia="zh-CN"/>
        </w:rPr>
        <w:t>土耳其</w:t>
      </w:r>
      <w:r>
        <w:rPr>
          <w:rFonts w:eastAsiaTheme="minorEastAsia"/>
          <w:sz w:val="24"/>
          <w:szCs w:val="24"/>
          <w:lang w:eastAsia="zh-CN"/>
        </w:rPr>
        <w:t>政府</w:t>
      </w:r>
      <w:r>
        <w:rPr>
          <w:rFonts w:eastAsiaTheme="minorEastAsia"/>
          <w:sz w:val="24"/>
          <w:szCs w:val="24"/>
          <w:lang w:val="en-US" w:eastAsia="zh-CN"/>
        </w:rPr>
        <w:t>未</w:t>
      </w:r>
      <w:r>
        <w:rPr>
          <w:rFonts w:eastAsiaTheme="minorEastAsia"/>
          <w:sz w:val="24"/>
          <w:szCs w:val="24"/>
          <w:lang w:eastAsia="zh-CN"/>
        </w:rPr>
        <w:t>提交付款申请。</w:t>
      </w:r>
    </w:p>
    <w:p w14:paraId="0435D903" w14:textId="77777777" w:rsidR="00A27053" w:rsidRDefault="00000000">
      <w:pPr>
        <w:pStyle w:val="ListParagraph"/>
        <w:ind w:left="0"/>
        <w:rPr>
          <w:rFonts w:eastAsiaTheme="minorEastAsia"/>
          <w:b/>
          <w:bCs/>
          <w:sz w:val="24"/>
          <w:szCs w:val="24"/>
          <w:lang w:val="en-US" w:eastAsia="zh-CN"/>
        </w:rPr>
      </w:pPr>
      <w:r>
        <w:rPr>
          <w:rFonts w:eastAsiaTheme="minorEastAsia"/>
          <w:b/>
          <w:bCs/>
          <w:sz w:val="24"/>
          <w:szCs w:val="24"/>
          <w:lang w:val="en-US" w:eastAsia="zh-CN"/>
        </w:rPr>
        <w:t>二、</w:t>
      </w:r>
      <w:r>
        <w:rPr>
          <w:rFonts w:eastAsiaTheme="minorEastAsia"/>
          <w:b/>
          <w:bCs/>
          <w:sz w:val="24"/>
          <w:szCs w:val="24"/>
          <w:lang w:val="en-US" w:eastAsia="zh-CN"/>
        </w:rPr>
        <w:t xml:space="preserve"> </w:t>
      </w:r>
      <w:r>
        <w:rPr>
          <w:rFonts w:eastAsiaTheme="minorEastAsia"/>
          <w:b/>
          <w:bCs/>
          <w:sz w:val="24"/>
          <w:szCs w:val="24"/>
          <w:lang w:val="zh-CN" w:eastAsia="zh-CN"/>
        </w:rPr>
        <w:t>对未提交第</w:t>
      </w:r>
      <w:r>
        <w:rPr>
          <w:rFonts w:eastAsiaTheme="minorEastAsia"/>
          <w:b/>
          <w:bCs/>
          <w:sz w:val="24"/>
          <w:szCs w:val="24"/>
          <w:lang w:val="en-US" w:eastAsia="zh-CN"/>
        </w:rPr>
        <w:t>九十二</w:t>
      </w:r>
      <w:r>
        <w:rPr>
          <w:rFonts w:eastAsiaTheme="minorEastAsia"/>
          <w:b/>
          <w:bCs/>
          <w:sz w:val="24"/>
          <w:szCs w:val="24"/>
          <w:lang w:val="zh-CN" w:eastAsia="zh-CN"/>
        </w:rPr>
        <w:t>次会议的付款</w:t>
      </w:r>
      <w:r>
        <w:rPr>
          <w:rFonts w:eastAsiaTheme="minorEastAsia"/>
          <w:b/>
          <w:bCs/>
          <w:color w:val="000000" w:themeColor="text1"/>
          <w:sz w:val="24"/>
          <w:szCs w:val="24"/>
          <w:lang w:val="zh-CN" w:eastAsia="zh-CN"/>
        </w:rPr>
        <w:t>申请</w:t>
      </w:r>
      <w:r>
        <w:rPr>
          <w:rFonts w:eastAsiaTheme="minorEastAsia"/>
          <w:b/>
          <w:bCs/>
          <w:sz w:val="24"/>
          <w:szCs w:val="24"/>
          <w:lang w:val="zh-CN" w:eastAsia="zh-CN"/>
        </w:rPr>
        <w:t>的分析</w:t>
      </w:r>
    </w:p>
    <w:p w14:paraId="20D2F4F9" w14:textId="77777777" w:rsidR="00A27053" w:rsidRDefault="00A27053">
      <w:pPr>
        <w:keepNext/>
        <w:keepLines/>
        <w:rPr>
          <w:rFonts w:eastAsiaTheme="minorEastAsia"/>
          <w:b/>
          <w:bCs/>
          <w:sz w:val="24"/>
          <w:szCs w:val="24"/>
        </w:rPr>
      </w:pPr>
    </w:p>
    <w:p w14:paraId="580CC6BA" w14:textId="77777777" w:rsidR="00A27053" w:rsidRDefault="00000000">
      <w:pPr>
        <w:pStyle w:val="Heading1"/>
        <w:rPr>
          <w:rFonts w:eastAsiaTheme="minorEastAsia"/>
          <w:sz w:val="24"/>
          <w:szCs w:val="24"/>
        </w:rPr>
      </w:pPr>
      <w:r>
        <w:rPr>
          <w:rFonts w:eastAsiaTheme="minorEastAsia"/>
          <w:sz w:val="24"/>
          <w:szCs w:val="24"/>
          <w:lang w:val="zh-CN" w:eastAsia="zh-CN"/>
        </w:rPr>
        <w:t>如本文件附件一所示，</w:t>
      </w:r>
      <w:r>
        <w:rPr>
          <w:rFonts w:eastAsiaTheme="minorEastAsia"/>
          <w:sz w:val="24"/>
          <w:szCs w:val="24"/>
          <w:lang w:val="en-US" w:eastAsia="zh-CN"/>
        </w:rPr>
        <w:t>包括第</w:t>
      </w:r>
      <w:r>
        <w:rPr>
          <w:rFonts w:eastAsiaTheme="minorEastAsia"/>
          <w:sz w:val="24"/>
          <w:szCs w:val="24"/>
          <w:lang w:val="en-US" w:eastAsia="zh-CN"/>
        </w:rPr>
        <w:t>4</w:t>
      </w:r>
      <w:r>
        <w:rPr>
          <w:rFonts w:eastAsiaTheme="minorEastAsia"/>
          <w:sz w:val="24"/>
          <w:szCs w:val="24"/>
          <w:lang w:val="en-US" w:eastAsia="zh-CN"/>
        </w:rPr>
        <w:t>点内容相关国家在内的</w:t>
      </w:r>
      <w:r>
        <w:rPr>
          <w:rFonts w:eastAsiaTheme="minorEastAsia"/>
          <w:sz w:val="24"/>
          <w:szCs w:val="24"/>
          <w:lang w:val="en-US" w:eastAsia="zh-CN"/>
        </w:rPr>
        <w:t>16</w:t>
      </w:r>
      <w:r>
        <w:rPr>
          <w:rFonts w:eastAsiaTheme="minorEastAsia"/>
          <w:sz w:val="24"/>
          <w:szCs w:val="24"/>
          <w:lang w:val="zh-CN" w:eastAsia="zh-CN"/>
        </w:rPr>
        <w:t>个国家的</w:t>
      </w:r>
      <w:r>
        <w:rPr>
          <w:rFonts w:eastAsiaTheme="minorEastAsia"/>
          <w:sz w:val="24"/>
          <w:szCs w:val="24"/>
          <w:lang w:val="zh-CN" w:eastAsia="zh-CN"/>
        </w:rPr>
        <w:t>2</w:t>
      </w:r>
      <w:r>
        <w:rPr>
          <w:rFonts w:eastAsiaTheme="minorEastAsia"/>
          <w:sz w:val="24"/>
          <w:szCs w:val="24"/>
          <w:lang w:val="en-US" w:eastAsia="zh-CN"/>
        </w:rPr>
        <w:t>5</w:t>
      </w:r>
      <w:r>
        <w:rPr>
          <w:rFonts w:eastAsiaTheme="minorEastAsia"/>
          <w:sz w:val="24"/>
          <w:szCs w:val="24"/>
          <w:lang w:val="zh-CN" w:eastAsia="zh-CN"/>
        </w:rPr>
        <w:t>项氟氯烃淘汰管理计划相关活动，</w:t>
      </w:r>
      <w:r>
        <w:rPr>
          <w:rFonts w:eastAsiaTheme="minorEastAsia"/>
          <w:sz w:val="24"/>
          <w:szCs w:val="24"/>
          <w:lang w:val="en-US" w:eastAsia="zh-CN"/>
        </w:rPr>
        <w:t>其</w:t>
      </w:r>
      <w:r>
        <w:rPr>
          <w:rFonts w:eastAsiaTheme="minorEastAsia"/>
          <w:sz w:val="24"/>
          <w:szCs w:val="24"/>
          <w:lang w:val="zh-CN" w:eastAsia="zh-CN"/>
        </w:rPr>
        <w:t>总额</w:t>
      </w:r>
      <w:r>
        <w:rPr>
          <w:rFonts w:eastAsiaTheme="minorEastAsia"/>
          <w:sz w:val="24"/>
          <w:szCs w:val="24"/>
          <w:lang w:val="en-US" w:eastAsia="zh-CN"/>
        </w:rPr>
        <w:t>为</w:t>
      </w:r>
      <w:r>
        <w:rPr>
          <w:rFonts w:eastAsiaTheme="minorEastAsia"/>
          <w:sz w:val="24"/>
          <w:szCs w:val="24"/>
          <w:lang w:val="zh-CN" w:eastAsia="zh-CN"/>
        </w:rPr>
        <w:t>1</w:t>
      </w:r>
      <w:r>
        <w:rPr>
          <w:rFonts w:eastAsiaTheme="minorEastAsia"/>
          <w:sz w:val="24"/>
          <w:szCs w:val="24"/>
          <w:lang w:val="en-US" w:eastAsia="zh-CN"/>
        </w:rPr>
        <w:t>3</w:t>
      </w:r>
      <w:r>
        <w:rPr>
          <w:rFonts w:eastAsiaTheme="minorEastAsia"/>
          <w:sz w:val="24"/>
          <w:szCs w:val="24"/>
          <w:lang w:val="zh-CN" w:eastAsia="zh-CN"/>
        </w:rPr>
        <w:t>,</w:t>
      </w:r>
      <w:r>
        <w:rPr>
          <w:rFonts w:eastAsiaTheme="minorEastAsia"/>
          <w:sz w:val="24"/>
          <w:szCs w:val="24"/>
          <w:lang w:val="en-US" w:eastAsia="zh-CN"/>
        </w:rPr>
        <w:t>012</w:t>
      </w:r>
      <w:r>
        <w:rPr>
          <w:rFonts w:eastAsiaTheme="minorEastAsia"/>
          <w:sz w:val="24"/>
          <w:szCs w:val="24"/>
          <w:lang w:val="zh-CN" w:eastAsia="zh-CN"/>
        </w:rPr>
        <w:t>,</w:t>
      </w:r>
      <w:r>
        <w:rPr>
          <w:rFonts w:eastAsiaTheme="minorEastAsia"/>
          <w:sz w:val="24"/>
          <w:szCs w:val="24"/>
          <w:lang w:val="en-US" w:eastAsia="zh-CN"/>
        </w:rPr>
        <w:t>285</w:t>
      </w:r>
      <w:r>
        <w:rPr>
          <w:rFonts w:eastAsiaTheme="minorEastAsia"/>
          <w:sz w:val="24"/>
          <w:szCs w:val="24"/>
          <w:lang w:val="zh-CN" w:eastAsia="zh-CN"/>
        </w:rPr>
        <w:t>美元</w:t>
      </w:r>
      <w:r>
        <w:rPr>
          <w:rFonts w:eastAsiaTheme="minorEastAsia"/>
          <w:sz w:val="24"/>
          <w:szCs w:val="24"/>
          <w:lang w:val="zh-CN" w:eastAsia="zh-CN"/>
        </w:rPr>
        <w:t>(</w:t>
      </w:r>
      <w:r>
        <w:rPr>
          <w:rFonts w:eastAsiaTheme="minorEastAsia"/>
          <w:sz w:val="24"/>
          <w:szCs w:val="24"/>
          <w:lang w:val="zh-CN" w:eastAsia="zh-CN"/>
        </w:rPr>
        <w:t>包括机构支助费用</w:t>
      </w:r>
      <w:r>
        <w:rPr>
          <w:rFonts w:eastAsiaTheme="minorEastAsia"/>
          <w:sz w:val="24"/>
          <w:szCs w:val="24"/>
          <w:lang w:val="zh-CN" w:eastAsia="zh-CN"/>
        </w:rPr>
        <w:t>)</w:t>
      </w:r>
      <w:r>
        <w:rPr>
          <w:rFonts w:eastAsiaTheme="minorEastAsia"/>
          <w:sz w:val="24"/>
          <w:szCs w:val="24"/>
          <w:lang w:val="zh-CN" w:eastAsia="zh-CN"/>
        </w:rPr>
        <w:t>，本应向第</w:t>
      </w:r>
      <w:r>
        <w:rPr>
          <w:rFonts w:eastAsiaTheme="minorEastAsia"/>
          <w:sz w:val="24"/>
          <w:szCs w:val="24"/>
          <w:lang w:val="en-US" w:eastAsia="zh-CN"/>
        </w:rPr>
        <w:t>九十二</w:t>
      </w:r>
      <w:r>
        <w:rPr>
          <w:rFonts w:eastAsiaTheme="minorEastAsia"/>
          <w:sz w:val="24"/>
          <w:szCs w:val="24"/>
          <w:lang w:val="zh-CN" w:eastAsia="zh-CN"/>
        </w:rPr>
        <w:t>次会议提交申请但</w:t>
      </w:r>
      <w:r>
        <w:rPr>
          <w:rFonts w:eastAsiaTheme="minorEastAsia"/>
          <w:sz w:val="24"/>
          <w:szCs w:val="24"/>
          <w:lang w:val="en-US" w:eastAsia="zh-CN"/>
        </w:rPr>
        <w:t>未</w:t>
      </w:r>
      <w:r>
        <w:rPr>
          <w:rFonts w:eastAsiaTheme="minorEastAsia"/>
          <w:sz w:val="24"/>
          <w:szCs w:val="24"/>
          <w:lang w:val="zh-CN" w:eastAsia="zh-CN"/>
        </w:rPr>
        <w:t>提交</w:t>
      </w:r>
      <w:r>
        <w:rPr>
          <w:rStyle w:val="FootnoteReference"/>
          <w:rFonts w:eastAsiaTheme="minorEastAsia"/>
          <w:sz w:val="24"/>
          <w:szCs w:val="24"/>
        </w:rPr>
        <w:footnoteReference w:id="10"/>
      </w:r>
      <w:r>
        <w:rPr>
          <w:rFonts w:eastAsiaTheme="minorEastAsia"/>
          <w:sz w:val="24"/>
          <w:szCs w:val="24"/>
          <w:lang w:val="zh-CN" w:eastAsia="zh-CN"/>
        </w:rPr>
        <w:t>。</w:t>
      </w:r>
      <w:r>
        <w:rPr>
          <w:rFonts w:eastAsiaTheme="minorEastAsia"/>
          <w:sz w:val="24"/>
          <w:szCs w:val="24"/>
        </w:rPr>
        <w:t xml:space="preserve"> </w:t>
      </w:r>
    </w:p>
    <w:p w14:paraId="7D30B857" w14:textId="77777777" w:rsidR="00A27053" w:rsidRDefault="00000000">
      <w:pPr>
        <w:pStyle w:val="Heading1"/>
        <w:rPr>
          <w:rFonts w:eastAsiaTheme="minorEastAsia"/>
          <w:sz w:val="24"/>
          <w:szCs w:val="24"/>
          <w:lang w:val="zh-CN" w:eastAsia="zh-CN"/>
        </w:rPr>
      </w:pPr>
      <w:r>
        <w:rPr>
          <w:rFonts w:eastAsiaTheme="minorEastAsia"/>
          <w:sz w:val="24"/>
          <w:szCs w:val="24"/>
          <w:lang w:val="zh-CN" w:eastAsia="zh-CN"/>
        </w:rPr>
        <w:t>此外，向第</w:t>
      </w:r>
      <w:r>
        <w:rPr>
          <w:rFonts w:eastAsiaTheme="minorEastAsia"/>
          <w:sz w:val="24"/>
          <w:szCs w:val="24"/>
          <w:lang w:val="en-US" w:eastAsia="zh-CN"/>
        </w:rPr>
        <w:t>九十二</w:t>
      </w:r>
      <w:r>
        <w:rPr>
          <w:rFonts w:eastAsiaTheme="minorEastAsia"/>
          <w:sz w:val="24"/>
          <w:szCs w:val="24"/>
          <w:lang w:val="zh-CN" w:eastAsia="zh-CN"/>
        </w:rPr>
        <w:t>次会议提交了</w:t>
      </w:r>
      <w:r>
        <w:rPr>
          <w:rFonts w:eastAsiaTheme="minorEastAsia"/>
          <w:sz w:val="24"/>
          <w:szCs w:val="24"/>
          <w:lang w:val="en-US" w:eastAsia="zh-CN"/>
        </w:rPr>
        <w:t>圣基茨和尼维斯的</w:t>
      </w:r>
      <w:r>
        <w:rPr>
          <w:rFonts w:eastAsiaTheme="minorEastAsia"/>
          <w:sz w:val="24"/>
          <w:szCs w:val="24"/>
          <w:lang w:val="zh-CN" w:eastAsia="zh-CN"/>
        </w:rPr>
        <w:t>氟氯烃淘汰管理计划第一阶段的</w:t>
      </w:r>
      <w:r>
        <w:rPr>
          <w:rFonts w:eastAsiaTheme="minorEastAsia"/>
          <w:sz w:val="24"/>
          <w:szCs w:val="24"/>
          <w:lang w:val="en-US" w:eastAsia="zh-CN"/>
        </w:rPr>
        <w:t>第三次</w:t>
      </w:r>
      <w:r>
        <w:rPr>
          <w:rFonts w:eastAsiaTheme="minorEastAsia"/>
          <w:sz w:val="24"/>
          <w:szCs w:val="24"/>
          <w:lang w:val="zh-CN" w:eastAsia="zh-CN"/>
        </w:rPr>
        <w:t>付款申请，金额</w:t>
      </w:r>
      <w:r>
        <w:rPr>
          <w:rFonts w:eastAsiaTheme="minorEastAsia"/>
          <w:sz w:val="24"/>
          <w:szCs w:val="24"/>
          <w:lang w:val="en-US" w:eastAsia="zh-CN"/>
        </w:rPr>
        <w:t>为</w:t>
      </w:r>
      <w:r>
        <w:rPr>
          <w:rFonts w:eastAsiaTheme="minorEastAsia"/>
          <w:sz w:val="24"/>
          <w:szCs w:val="24"/>
          <w:lang w:val="zh-CN" w:eastAsia="zh-CN"/>
        </w:rPr>
        <w:t>19,</w:t>
      </w:r>
      <w:r>
        <w:rPr>
          <w:rFonts w:eastAsiaTheme="minorEastAsia"/>
          <w:sz w:val="24"/>
          <w:szCs w:val="24"/>
          <w:lang w:val="en-US" w:eastAsia="zh-CN"/>
        </w:rPr>
        <w:t>097</w:t>
      </w:r>
      <w:r>
        <w:rPr>
          <w:rFonts w:eastAsiaTheme="minorEastAsia"/>
          <w:sz w:val="24"/>
          <w:szCs w:val="24"/>
          <w:lang w:val="zh-CN" w:eastAsia="zh-CN"/>
        </w:rPr>
        <w:t>美元</w:t>
      </w:r>
      <w:r>
        <w:rPr>
          <w:rFonts w:eastAsiaTheme="minorEastAsia"/>
          <w:sz w:val="24"/>
          <w:szCs w:val="24"/>
          <w:lang w:val="zh-CN" w:eastAsia="zh-CN"/>
        </w:rPr>
        <w:t>(</w:t>
      </w:r>
      <w:r>
        <w:rPr>
          <w:rFonts w:eastAsiaTheme="minorEastAsia"/>
          <w:sz w:val="24"/>
          <w:szCs w:val="24"/>
          <w:lang w:val="zh-CN" w:eastAsia="zh-CN"/>
        </w:rPr>
        <w:t>包括机构支助费用</w:t>
      </w:r>
      <w:r>
        <w:rPr>
          <w:rFonts w:eastAsiaTheme="minorEastAsia"/>
          <w:sz w:val="24"/>
          <w:szCs w:val="24"/>
          <w:lang w:val="zh-CN" w:eastAsia="zh-CN"/>
        </w:rPr>
        <w:t>)</w:t>
      </w:r>
      <w:r>
        <w:rPr>
          <w:rFonts w:eastAsiaTheme="minorEastAsia"/>
          <w:sz w:val="24"/>
          <w:szCs w:val="24"/>
          <w:lang w:val="zh-CN" w:eastAsia="zh-CN"/>
        </w:rPr>
        <w:t>，但随后在项目审查过程中被相关执行机构撤回。这</w:t>
      </w:r>
      <w:r>
        <w:rPr>
          <w:rFonts w:eastAsiaTheme="minorEastAsia"/>
          <w:sz w:val="24"/>
          <w:szCs w:val="24"/>
          <w:lang w:val="en-US" w:eastAsia="zh-CN"/>
        </w:rPr>
        <w:t>一</w:t>
      </w:r>
      <w:r>
        <w:rPr>
          <w:rFonts w:eastAsiaTheme="minorEastAsia"/>
          <w:sz w:val="24"/>
          <w:szCs w:val="24"/>
          <w:lang w:val="zh-CN" w:eastAsia="zh-CN"/>
        </w:rPr>
        <w:t>付款申请也</w:t>
      </w:r>
      <w:r>
        <w:rPr>
          <w:rFonts w:eastAsiaTheme="minorEastAsia"/>
          <w:sz w:val="24"/>
          <w:szCs w:val="24"/>
          <w:lang w:val="en-US" w:eastAsia="zh-CN"/>
        </w:rPr>
        <w:t>已</w:t>
      </w:r>
      <w:r>
        <w:rPr>
          <w:rFonts w:eastAsiaTheme="minorEastAsia"/>
          <w:sz w:val="24"/>
          <w:szCs w:val="24"/>
          <w:lang w:val="zh-CN" w:eastAsia="zh-CN"/>
        </w:rPr>
        <w:t>被列入本报告附件一。</w:t>
      </w:r>
    </w:p>
    <w:p w14:paraId="511CDB97" w14:textId="77777777" w:rsidR="00A27053" w:rsidRDefault="00000000">
      <w:pPr>
        <w:pStyle w:val="ListParagraph"/>
        <w:ind w:left="0"/>
        <w:rPr>
          <w:rFonts w:eastAsiaTheme="minorEastAsia"/>
          <w:b/>
          <w:bCs/>
          <w:sz w:val="24"/>
          <w:szCs w:val="24"/>
          <w:lang w:val="en-US" w:eastAsia="zh-CN"/>
        </w:rPr>
      </w:pPr>
      <w:r>
        <w:rPr>
          <w:rFonts w:eastAsiaTheme="minorEastAsia"/>
          <w:b/>
          <w:bCs/>
          <w:sz w:val="24"/>
          <w:szCs w:val="24"/>
          <w:lang w:val="en-US" w:eastAsia="zh-CN"/>
        </w:rPr>
        <w:t>三、</w:t>
      </w:r>
      <w:r>
        <w:rPr>
          <w:rFonts w:eastAsiaTheme="minorEastAsia"/>
          <w:b/>
          <w:bCs/>
          <w:sz w:val="24"/>
          <w:szCs w:val="24"/>
          <w:lang w:val="zh-CN" w:eastAsia="zh-CN"/>
        </w:rPr>
        <w:t>拖延的原因和对履约的影响</w:t>
      </w:r>
    </w:p>
    <w:p w14:paraId="5B20FE9B" w14:textId="77777777" w:rsidR="00A27053" w:rsidRDefault="00A27053">
      <w:pPr>
        <w:rPr>
          <w:rFonts w:eastAsiaTheme="minorEastAsia"/>
          <w:sz w:val="24"/>
          <w:szCs w:val="24"/>
        </w:rPr>
      </w:pPr>
    </w:p>
    <w:p w14:paraId="1BD4567B" w14:textId="77777777" w:rsidR="00A27053" w:rsidRDefault="00000000">
      <w:pPr>
        <w:pStyle w:val="Heading1"/>
        <w:rPr>
          <w:rFonts w:eastAsiaTheme="minorEastAsia"/>
          <w:sz w:val="24"/>
          <w:szCs w:val="24"/>
        </w:rPr>
      </w:pPr>
      <w:r>
        <w:rPr>
          <w:rFonts w:eastAsiaTheme="minorEastAsia"/>
          <w:sz w:val="24"/>
          <w:szCs w:val="24"/>
          <w:lang w:val="zh-CN" w:eastAsia="zh-CN"/>
        </w:rPr>
        <w:t>拖延提交氟氯烃淘汰管理计划付款申请的原因包括：上次付款的发放率低于阈值即核准资金的</w:t>
      </w:r>
      <w:r>
        <w:rPr>
          <w:rFonts w:eastAsiaTheme="minorEastAsia"/>
          <w:sz w:val="24"/>
          <w:szCs w:val="24"/>
          <w:lang w:val="zh-CN" w:eastAsia="zh-CN"/>
        </w:rPr>
        <w:t>20% (1</w:t>
      </w:r>
      <w:r>
        <w:rPr>
          <w:rFonts w:eastAsiaTheme="minorEastAsia"/>
          <w:sz w:val="24"/>
          <w:szCs w:val="24"/>
          <w:lang w:val="en-US" w:eastAsia="zh-CN"/>
        </w:rPr>
        <w:t>6</w:t>
      </w:r>
      <w:r>
        <w:rPr>
          <w:rFonts w:eastAsiaTheme="minorEastAsia"/>
          <w:sz w:val="24"/>
          <w:szCs w:val="24"/>
          <w:lang w:val="zh-CN" w:eastAsia="zh-CN"/>
        </w:rPr>
        <w:t>)</w:t>
      </w:r>
      <w:r>
        <w:rPr>
          <w:rFonts w:eastAsiaTheme="minorEastAsia"/>
          <w:sz w:val="24"/>
          <w:szCs w:val="24"/>
          <w:lang w:val="zh-CN" w:eastAsia="zh-CN"/>
        </w:rPr>
        <w:t>；政府决定和</w:t>
      </w:r>
      <w:r>
        <w:rPr>
          <w:rFonts w:eastAsiaTheme="minorEastAsia"/>
          <w:sz w:val="24"/>
          <w:szCs w:val="24"/>
          <w:lang w:val="zh-CN" w:eastAsia="zh-CN"/>
        </w:rPr>
        <w:t>/</w:t>
      </w:r>
      <w:r>
        <w:rPr>
          <w:rFonts w:eastAsiaTheme="minorEastAsia"/>
          <w:sz w:val="24"/>
          <w:szCs w:val="24"/>
          <w:lang w:val="zh-CN" w:eastAsia="zh-CN"/>
        </w:rPr>
        <w:t>或背书、和</w:t>
      </w:r>
      <w:r>
        <w:rPr>
          <w:rFonts w:eastAsiaTheme="minorEastAsia"/>
          <w:sz w:val="24"/>
          <w:szCs w:val="24"/>
          <w:lang w:val="zh-CN" w:eastAsia="zh-CN"/>
        </w:rPr>
        <w:t>/</w:t>
      </w:r>
      <w:r>
        <w:rPr>
          <w:rFonts w:eastAsiaTheme="minorEastAsia"/>
          <w:sz w:val="24"/>
          <w:szCs w:val="24"/>
          <w:lang w:val="zh-CN" w:eastAsia="zh-CN"/>
        </w:rPr>
        <w:t>或国家臭氧机构变更、和</w:t>
      </w:r>
      <w:r>
        <w:rPr>
          <w:rFonts w:eastAsiaTheme="minorEastAsia"/>
          <w:sz w:val="24"/>
          <w:szCs w:val="24"/>
          <w:lang w:val="zh-CN" w:eastAsia="zh-CN"/>
        </w:rPr>
        <w:t>/</w:t>
      </w:r>
      <w:r>
        <w:rPr>
          <w:rFonts w:eastAsiaTheme="minorEastAsia"/>
          <w:sz w:val="24"/>
          <w:szCs w:val="24"/>
          <w:lang w:val="zh-CN" w:eastAsia="zh-CN"/>
        </w:rPr>
        <w:t>或结构变化</w:t>
      </w:r>
      <w:r>
        <w:rPr>
          <w:rFonts w:eastAsiaTheme="minorEastAsia"/>
          <w:sz w:val="24"/>
          <w:szCs w:val="24"/>
          <w:lang w:val="zh-CN" w:eastAsia="zh-CN"/>
        </w:rPr>
        <w:t>(</w:t>
      </w:r>
      <w:r>
        <w:rPr>
          <w:rFonts w:eastAsiaTheme="minorEastAsia"/>
          <w:sz w:val="24"/>
          <w:szCs w:val="24"/>
          <w:lang w:val="en-US" w:eastAsia="zh-CN"/>
        </w:rPr>
        <w:t>10</w:t>
      </w:r>
      <w:r>
        <w:rPr>
          <w:rFonts w:eastAsiaTheme="minorEastAsia"/>
          <w:sz w:val="24"/>
          <w:szCs w:val="24"/>
          <w:lang w:val="zh-CN" w:eastAsia="zh-CN"/>
        </w:rPr>
        <w:t>)</w:t>
      </w:r>
      <w:r>
        <w:rPr>
          <w:rFonts w:eastAsiaTheme="minorEastAsia"/>
          <w:sz w:val="24"/>
          <w:szCs w:val="24"/>
          <w:lang w:val="zh-CN" w:eastAsia="zh-CN"/>
        </w:rPr>
        <w:t>；内部或外部困难</w:t>
      </w:r>
      <w:r>
        <w:rPr>
          <w:rFonts w:eastAsiaTheme="minorEastAsia"/>
          <w:sz w:val="24"/>
          <w:szCs w:val="24"/>
          <w:lang w:val="zh-CN" w:eastAsia="zh-CN"/>
        </w:rPr>
        <w:t>(</w:t>
      </w:r>
      <w:r>
        <w:rPr>
          <w:rFonts w:eastAsiaTheme="minorEastAsia"/>
          <w:sz w:val="24"/>
          <w:szCs w:val="24"/>
          <w:lang w:val="en-US" w:eastAsia="zh-CN"/>
        </w:rPr>
        <w:t>4</w:t>
      </w:r>
      <w:r>
        <w:rPr>
          <w:rFonts w:eastAsiaTheme="minorEastAsia"/>
          <w:sz w:val="24"/>
          <w:szCs w:val="24"/>
          <w:lang w:val="zh-CN" w:eastAsia="zh-CN"/>
        </w:rPr>
        <w:t>)</w:t>
      </w:r>
      <w:r>
        <w:rPr>
          <w:rFonts w:eastAsiaTheme="minorEastAsia"/>
          <w:sz w:val="24"/>
          <w:szCs w:val="24"/>
          <w:lang w:val="zh-CN" w:eastAsia="zh-CN"/>
        </w:rPr>
        <w:t>；</w:t>
      </w:r>
      <w:r>
        <w:rPr>
          <w:rFonts w:eastAsiaTheme="minorEastAsia"/>
          <w:sz w:val="24"/>
          <w:szCs w:val="24"/>
          <w:lang w:val="zh-CN" w:eastAsia="zh-CN"/>
        </w:rPr>
        <w:t>COVID-19</w:t>
      </w:r>
      <w:r>
        <w:rPr>
          <w:rFonts w:eastAsiaTheme="minorEastAsia"/>
          <w:sz w:val="24"/>
          <w:szCs w:val="24"/>
          <w:lang w:val="zh-CN" w:eastAsia="zh-CN"/>
        </w:rPr>
        <w:t>大流行造成的限制</w:t>
      </w:r>
      <w:r>
        <w:rPr>
          <w:rFonts w:eastAsiaTheme="minorEastAsia"/>
          <w:sz w:val="24"/>
          <w:szCs w:val="24"/>
          <w:lang w:val="zh-CN" w:eastAsia="zh-CN"/>
        </w:rPr>
        <w:t>(</w:t>
      </w:r>
      <w:r>
        <w:rPr>
          <w:rFonts w:eastAsiaTheme="minorEastAsia"/>
          <w:sz w:val="24"/>
          <w:szCs w:val="24"/>
          <w:lang w:val="en-US" w:eastAsia="zh-CN"/>
        </w:rPr>
        <w:t>2</w:t>
      </w:r>
      <w:r>
        <w:rPr>
          <w:rFonts w:eastAsiaTheme="minorEastAsia"/>
          <w:sz w:val="24"/>
          <w:szCs w:val="24"/>
          <w:lang w:val="zh-CN" w:eastAsia="zh-CN"/>
        </w:rPr>
        <w:t>)</w:t>
      </w:r>
      <w:r>
        <w:rPr>
          <w:rFonts w:eastAsiaTheme="minorEastAsia"/>
          <w:sz w:val="24"/>
          <w:szCs w:val="24"/>
          <w:lang w:val="zh-CN" w:eastAsia="zh-CN"/>
        </w:rPr>
        <w:t>；上次核准付款尚余充足资金</w:t>
      </w:r>
      <w:r>
        <w:rPr>
          <w:rFonts w:eastAsiaTheme="minorEastAsia"/>
          <w:sz w:val="24"/>
          <w:szCs w:val="24"/>
          <w:lang w:val="zh-CN" w:eastAsia="zh-CN"/>
        </w:rPr>
        <w:t>(</w:t>
      </w:r>
      <w:r>
        <w:rPr>
          <w:rFonts w:eastAsiaTheme="minorEastAsia"/>
          <w:sz w:val="24"/>
          <w:szCs w:val="24"/>
          <w:lang w:val="en-US" w:eastAsia="zh-CN"/>
        </w:rPr>
        <w:t>3</w:t>
      </w:r>
      <w:r>
        <w:rPr>
          <w:rFonts w:eastAsiaTheme="minorEastAsia"/>
          <w:sz w:val="24"/>
          <w:szCs w:val="24"/>
          <w:lang w:val="zh-CN" w:eastAsia="zh-CN"/>
        </w:rPr>
        <w:t>)</w:t>
      </w:r>
      <w:r>
        <w:rPr>
          <w:rFonts w:eastAsiaTheme="minorEastAsia"/>
          <w:sz w:val="24"/>
          <w:szCs w:val="24"/>
          <w:lang w:val="zh-CN" w:eastAsia="zh-CN"/>
        </w:rPr>
        <w:t>；缺少核查报告</w:t>
      </w:r>
      <w:r>
        <w:rPr>
          <w:rFonts w:eastAsiaTheme="minorEastAsia"/>
          <w:sz w:val="24"/>
          <w:szCs w:val="24"/>
          <w:lang w:val="zh-CN" w:eastAsia="zh-CN"/>
        </w:rPr>
        <w:t>(</w:t>
      </w:r>
      <w:r>
        <w:rPr>
          <w:rFonts w:eastAsiaTheme="minorEastAsia"/>
          <w:sz w:val="24"/>
          <w:szCs w:val="24"/>
          <w:lang w:val="en-US" w:eastAsia="zh-CN"/>
        </w:rPr>
        <w:t>2</w:t>
      </w:r>
      <w:r>
        <w:rPr>
          <w:rFonts w:eastAsiaTheme="minorEastAsia"/>
          <w:sz w:val="24"/>
          <w:szCs w:val="24"/>
          <w:lang w:val="zh-CN" w:eastAsia="zh-CN"/>
        </w:rPr>
        <w:t>)</w:t>
      </w:r>
      <w:r>
        <w:rPr>
          <w:rFonts w:eastAsiaTheme="minorEastAsia"/>
          <w:sz w:val="24"/>
          <w:szCs w:val="24"/>
          <w:lang w:val="zh-CN" w:eastAsia="zh-CN"/>
        </w:rPr>
        <w:t>；</w:t>
      </w:r>
      <w:r>
        <w:rPr>
          <w:rFonts w:eastAsiaTheme="minorEastAsia" w:hint="eastAsia"/>
          <w:sz w:val="24"/>
          <w:szCs w:val="24"/>
          <w:lang w:val="zh-CN" w:eastAsia="zh-CN"/>
        </w:rPr>
        <w:t>未签署协议或项目文件</w:t>
      </w:r>
      <w:r>
        <w:rPr>
          <w:rFonts w:eastAsiaTheme="minorEastAsia"/>
          <w:sz w:val="24"/>
          <w:szCs w:val="24"/>
          <w:lang w:val="zh-CN" w:eastAsia="zh-CN"/>
        </w:rPr>
        <w:t>(2)</w:t>
      </w:r>
      <w:r>
        <w:rPr>
          <w:rFonts w:eastAsiaTheme="minorEastAsia"/>
          <w:sz w:val="24"/>
          <w:szCs w:val="24"/>
          <w:lang w:val="zh-CN" w:eastAsia="zh-CN"/>
        </w:rPr>
        <w:t>；企业延误</w:t>
      </w:r>
      <w:r>
        <w:rPr>
          <w:rFonts w:eastAsiaTheme="minorEastAsia"/>
          <w:sz w:val="24"/>
          <w:szCs w:val="24"/>
          <w:lang w:val="zh-CN" w:eastAsia="zh-CN"/>
        </w:rPr>
        <w:t>(2)</w:t>
      </w:r>
      <w:r>
        <w:rPr>
          <w:rFonts w:eastAsiaTheme="minorEastAsia"/>
          <w:sz w:val="24"/>
          <w:szCs w:val="24"/>
          <w:lang w:val="zh-CN" w:eastAsia="zh-CN"/>
        </w:rPr>
        <w:t>；</w:t>
      </w:r>
      <w:r>
        <w:rPr>
          <w:rFonts w:eastAsiaTheme="minorEastAsia"/>
          <w:sz w:val="24"/>
          <w:szCs w:val="24"/>
          <w:lang w:val="en-US" w:eastAsia="zh-CN"/>
        </w:rPr>
        <w:t>合作</w:t>
      </w:r>
      <w:r>
        <w:rPr>
          <w:rFonts w:eastAsiaTheme="minorEastAsia"/>
          <w:sz w:val="24"/>
          <w:szCs w:val="24"/>
          <w:lang w:val="zh-CN" w:eastAsia="zh-CN"/>
        </w:rPr>
        <w:t>机构尚未作好提交准备</w:t>
      </w:r>
      <w:r>
        <w:rPr>
          <w:rFonts w:eastAsiaTheme="minorEastAsia"/>
          <w:sz w:val="24"/>
          <w:szCs w:val="24"/>
          <w:lang w:val="zh-CN" w:eastAsia="zh-CN"/>
        </w:rPr>
        <w:t>(1)</w:t>
      </w:r>
      <w:r>
        <w:rPr>
          <w:rFonts w:eastAsiaTheme="minorEastAsia"/>
          <w:sz w:val="24"/>
          <w:szCs w:val="24"/>
          <w:lang w:val="zh-CN" w:eastAsia="zh-CN"/>
        </w:rPr>
        <w:t>；政治局势或安全问题</w:t>
      </w:r>
      <w:r>
        <w:rPr>
          <w:rFonts w:eastAsiaTheme="minorEastAsia"/>
          <w:sz w:val="24"/>
          <w:szCs w:val="24"/>
          <w:lang w:val="zh-CN" w:eastAsia="zh-CN"/>
        </w:rPr>
        <w:t>(</w:t>
      </w:r>
      <w:r>
        <w:rPr>
          <w:rFonts w:eastAsiaTheme="minorEastAsia"/>
          <w:sz w:val="24"/>
          <w:szCs w:val="24"/>
          <w:lang w:val="en-US" w:eastAsia="zh-CN"/>
        </w:rPr>
        <w:t>1</w:t>
      </w:r>
      <w:r>
        <w:rPr>
          <w:rFonts w:eastAsiaTheme="minorEastAsia"/>
          <w:sz w:val="24"/>
          <w:szCs w:val="24"/>
          <w:lang w:val="zh-CN" w:eastAsia="zh-CN"/>
        </w:rPr>
        <w:t>)</w:t>
      </w:r>
      <w:r>
        <w:rPr>
          <w:rFonts w:eastAsiaTheme="minorEastAsia"/>
          <w:sz w:val="24"/>
          <w:szCs w:val="24"/>
          <w:lang w:val="zh-CN" w:eastAsia="zh-CN"/>
        </w:rPr>
        <w:t>；进度和财务报告</w:t>
      </w:r>
      <w:r>
        <w:rPr>
          <w:rFonts w:eastAsiaTheme="minorEastAsia"/>
          <w:sz w:val="24"/>
          <w:szCs w:val="24"/>
          <w:lang w:val="en-US" w:eastAsia="zh-CN"/>
        </w:rPr>
        <w:t>的提交</w:t>
      </w:r>
      <w:r>
        <w:rPr>
          <w:rFonts w:eastAsiaTheme="minorEastAsia"/>
          <w:sz w:val="24"/>
          <w:szCs w:val="24"/>
          <w:lang w:val="zh-CN" w:eastAsia="zh-CN"/>
        </w:rPr>
        <w:t>(</w:t>
      </w:r>
      <w:r>
        <w:rPr>
          <w:rFonts w:eastAsiaTheme="minorEastAsia"/>
          <w:sz w:val="24"/>
          <w:szCs w:val="24"/>
          <w:lang w:val="en-US" w:eastAsia="zh-CN"/>
        </w:rPr>
        <w:t>1</w:t>
      </w:r>
      <w:r>
        <w:rPr>
          <w:rFonts w:eastAsiaTheme="minorEastAsia"/>
          <w:sz w:val="24"/>
          <w:szCs w:val="24"/>
          <w:lang w:val="zh-CN" w:eastAsia="zh-CN"/>
        </w:rPr>
        <w:t>)</w:t>
      </w:r>
      <w:r>
        <w:rPr>
          <w:rFonts w:eastAsiaTheme="minorEastAsia"/>
          <w:sz w:val="24"/>
          <w:szCs w:val="24"/>
          <w:lang w:val="zh-CN" w:eastAsia="zh-CN"/>
        </w:rPr>
        <w:t>；</w:t>
      </w:r>
      <w:r>
        <w:rPr>
          <w:rFonts w:eastAsiaTheme="minorEastAsia"/>
          <w:sz w:val="24"/>
          <w:szCs w:val="24"/>
          <w:lang w:val="en-US" w:eastAsia="zh-CN"/>
        </w:rPr>
        <w:t>以及</w:t>
      </w:r>
      <w:r>
        <w:rPr>
          <w:rFonts w:eastAsiaTheme="minorEastAsia"/>
          <w:sz w:val="24"/>
          <w:szCs w:val="24"/>
          <w:lang w:val="zh-CN" w:eastAsia="zh-CN"/>
        </w:rPr>
        <w:t>执行委员会的决定</w:t>
      </w:r>
      <w:r>
        <w:rPr>
          <w:rFonts w:eastAsiaTheme="minorEastAsia"/>
          <w:sz w:val="24"/>
          <w:szCs w:val="24"/>
          <w:lang w:val="zh-CN" w:eastAsia="zh-CN"/>
        </w:rPr>
        <w:t>(1)</w:t>
      </w:r>
      <w:r>
        <w:rPr>
          <w:rFonts w:eastAsiaTheme="minorEastAsia"/>
          <w:sz w:val="24"/>
          <w:szCs w:val="24"/>
          <w:lang w:val="zh-CN" w:eastAsia="zh-CN"/>
        </w:rPr>
        <w:t>。对于</w:t>
      </w:r>
      <w:r>
        <w:rPr>
          <w:rFonts w:eastAsiaTheme="minorEastAsia"/>
          <w:sz w:val="24"/>
          <w:szCs w:val="24"/>
          <w:lang w:val="en-US" w:eastAsia="zh-CN"/>
        </w:rPr>
        <w:t>拖延提交</w:t>
      </w:r>
      <w:r>
        <w:rPr>
          <w:rFonts w:eastAsiaTheme="minorEastAsia"/>
          <w:sz w:val="24"/>
          <w:szCs w:val="24"/>
          <w:lang w:val="zh-CN" w:eastAsia="zh-CN"/>
        </w:rPr>
        <w:t>的情况，可能有一个以上的原因。。</w:t>
      </w:r>
      <w:r>
        <w:rPr>
          <w:rFonts w:eastAsiaTheme="minorEastAsia"/>
          <w:sz w:val="24"/>
          <w:szCs w:val="24"/>
          <w:lang w:val="zh-CN" w:eastAsia="zh-CN"/>
        </w:rPr>
        <w:t xml:space="preserve"> </w:t>
      </w:r>
      <w:r>
        <w:rPr>
          <w:rFonts w:eastAsiaTheme="minorEastAsia"/>
          <w:sz w:val="24"/>
          <w:szCs w:val="24"/>
        </w:rPr>
        <w:t xml:space="preserve"> </w:t>
      </w:r>
    </w:p>
    <w:p w14:paraId="3C065BD0" w14:textId="77777777" w:rsidR="00A27053" w:rsidRDefault="00000000">
      <w:pPr>
        <w:pStyle w:val="Heading1"/>
        <w:rPr>
          <w:rFonts w:eastAsiaTheme="minorEastAsia"/>
          <w:sz w:val="24"/>
          <w:szCs w:val="24"/>
        </w:rPr>
      </w:pPr>
      <w:r>
        <w:rPr>
          <w:rFonts w:eastAsiaTheme="minorEastAsia"/>
          <w:sz w:val="24"/>
          <w:szCs w:val="24"/>
          <w:lang w:val="zh-CN" w:eastAsia="zh-CN"/>
        </w:rPr>
        <w:t>据相关执行机构报告，迟交逾期付款申请不会影响</w:t>
      </w:r>
      <w:r>
        <w:rPr>
          <w:rFonts w:eastAsiaTheme="minorEastAsia"/>
          <w:sz w:val="24"/>
          <w:szCs w:val="24"/>
          <w:lang w:val="en-US" w:eastAsia="zh-CN"/>
        </w:rPr>
        <w:t>相关</w:t>
      </w:r>
      <w:r>
        <w:rPr>
          <w:rFonts w:eastAsiaTheme="minorEastAsia"/>
          <w:sz w:val="24"/>
          <w:szCs w:val="24"/>
          <w:lang w:val="zh-CN" w:eastAsia="zh-CN"/>
        </w:rPr>
        <w:t>国家履行《蒙特利尔议定书》的义务。预计所有未提交的付款申请将向第九十</w:t>
      </w:r>
      <w:r>
        <w:rPr>
          <w:rFonts w:eastAsiaTheme="minorEastAsia"/>
          <w:sz w:val="24"/>
          <w:szCs w:val="24"/>
          <w:lang w:val="en-US" w:eastAsia="zh-CN"/>
        </w:rPr>
        <w:t>三</w:t>
      </w:r>
      <w:r>
        <w:rPr>
          <w:rFonts w:eastAsiaTheme="minorEastAsia"/>
          <w:sz w:val="24"/>
          <w:szCs w:val="24"/>
          <w:lang w:val="zh-CN" w:eastAsia="zh-CN"/>
        </w:rPr>
        <w:t>次会议提交。</w:t>
      </w:r>
      <w:r>
        <w:rPr>
          <w:rFonts w:eastAsiaTheme="minorEastAsia"/>
          <w:sz w:val="24"/>
          <w:szCs w:val="24"/>
        </w:rPr>
        <w:t xml:space="preserve"> </w:t>
      </w:r>
    </w:p>
    <w:p w14:paraId="5AFD1E11" w14:textId="77777777" w:rsidR="00A27053" w:rsidRDefault="00000000">
      <w:pPr>
        <w:pStyle w:val="ListParagraph"/>
        <w:ind w:left="0"/>
        <w:rPr>
          <w:rFonts w:eastAsiaTheme="minorEastAsia"/>
          <w:b/>
          <w:bCs/>
          <w:sz w:val="24"/>
          <w:szCs w:val="24"/>
          <w:lang w:val="en-US" w:eastAsia="zh-CN"/>
        </w:rPr>
      </w:pPr>
      <w:r>
        <w:rPr>
          <w:rFonts w:eastAsiaTheme="minorEastAsia"/>
          <w:b/>
          <w:bCs/>
          <w:sz w:val="24"/>
          <w:szCs w:val="24"/>
          <w:lang w:val="en-US" w:eastAsia="zh-CN"/>
        </w:rPr>
        <w:t>四、建议</w:t>
      </w:r>
    </w:p>
    <w:p w14:paraId="3B775468" w14:textId="77777777" w:rsidR="00A27053" w:rsidRDefault="00A27053">
      <w:pPr>
        <w:keepNext/>
        <w:rPr>
          <w:rFonts w:eastAsiaTheme="minorEastAsia"/>
          <w:sz w:val="24"/>
          <w:szCs w:val="24"/>
        </w:rPr>
      </w:pPr>
    </w:p>
    <w:p w14:paraId="6BEDF8A3" w14:textId="77777777" w:rsidR="00A27053" w:rsidRDefault="00000000">
      <w:pPr>
        <w:pStyle w:val="Heading1"/>
        <w:rPr>
          <w:rFonts w:eastAsiaTheme="minorEastAsia"/>
          <w:sz w:val="24"/>
          <w:szCs w:val="24"/>
        </w:rPr>
      </w:pPr>
      <w:r>
        <w:rPr>
          <w:rFonts w:eastAsiaTheme="minorEastAsia"/>
          <w:sz w:val="24"/>
          <w:szCs w:val="24"/>
          <w:lang w:val="zh-CN" w:eastAsia="zh-CN"/>
        </w:rPr>
        <w:t>谨建议执行委员会：</w:t>
      </w:r>
    </w:p>
    <w:p w14:paraId="236883C5" w14:textId="77777777" w:rsidR="00A27053" w:rsidRDefault="00000000">
      <w:pPr>
        <w:pStyle w:val="Heading2"/>
        <w:keepNext/>
        <w:rPr>
          <w:rFonts w:eastAsiaTheme="minorEastAsia"/>
          <w:sz w:val="24"/>
          <w:szCs w:val="24"/>
        </w:rPr>
      </w:pPr>
      <w:r>
        <w:rPr>
          <w:rFonts w:eastAsiaTheme="minorEastAsia"/>
          <w:sz w:val="24"/>
          <w:szCs w:val="24"/>
          <w:lang w:val="en-US" w:eastAsia="zh-CN"/>
        </w:rPr>
        <w:t>注意到：</w:t>
      </w:r>
    </w:p>
    <w:p w14:paraId="7B93EE76" w14:textId="77777777" w:rsidR="00A27053" w:rsidRDefault="00000000">
      <w:pPr>
        <w:pStyle w:val="Heading3"/>
        <w:numPr>
          <w:ilvl w:val="2"/>
          <w:numId w:val="0"/>
        </w:numPr>
        <w:ind w:leftChars="654" w:left="2159" w:hangingChars="300" w:hanging="720"/>
        <w:rPr>
          <w:rFonts w:eastAsiaTheme="minorEastAsia"/>
          <w:sz w:val="24"/>
          <w:szCs w:val="24"/>
        </w:rPr>
      </w:pPr>
      <w:r>
        <w:rPr>
          <w:rFonts w:eastAsiaTheme="minorEastAsia"/>
          <w:sz w:val="24"/>
          <w:szCs w:val="24"/>
          <w:lang w:eastAsia="zh-CN"/>
        </w:rPr>
        <w:t>（</w:t>
      </w:r>
      <w:r>
        <w:rPr>
          <w:rFonts w:eastAsiaTheme="minorEastAsia"/>
          <w:sz w:val="24"/>
          <w:szCs w:val="24"/>
          <w:lang w:val="en-US" w:eastAsia="zh-CN"/>
        </w:rPr>
        <w:t>一）</w:t>
      </w:r>
      <w:r>
        <w:rPr>
          <w:rFonts w:eastAsiaTheme="minorEastAsia"/>
          <w:sz w:val="24"/>
          <w:szCs w:val="24"/>
          <w:lang w:eastAsia="zh-CN"/>
        </w:rPr>
        <w:t>UNEP/</w:t>
      </w:r>
      <w:proofErr w:type="spellStart"/>
      <w:r>
        <w:rPr>
          <w:rFonts w:eastAsiaTheme="minorEastAsia"/>
          <w:sz w:val="24"/>
          <w:szCs w:val="24"/>
          <w:lang w:eastAsia="zh-CN"/>
        </w:rPr>
        <w:t>OzL.Pro</w:t>
      </w:r>
      <w:proofErr w:type="spellEnd"/>
      <w:r>
        <w:rPr>
          <w:rFonts w:eastAsiaTheme="minorEastAsia"/>
          <w:sz w:val="24"/>
          <w:szCs w:val="24"/>
          <w:lang w:eastAsia="zh-CN"/>
        </w:rPr>
        <w:t>/ExCom/</w:t>
      </w:r>
      <w:r>
        <w:rPr>
          <w:rFonts w:eastAsiaTheme="minorEastAsia"/>
          <w:sz w:val="24"/>
          <w:szCs w:val="24"/>
          <w:lang w:val="en-US" w:eastAsia="zh-CN"/>
        </w:rPr>
        <w:t>92</w:t>
      </w:r>
      <w:r>
        <w:rPr>
          <w:rFonts w:eastAsiaTheme="minorEastAsia"/>
          <w:sz w:val="24"/>
          <w:szCs w:val="24"/>
          <w:lang w:eastAsia="zh-CN"/>
        </w:rPr>
        <w:t>/1</w:t>
      </w:r>
      <w:r>
        <w:rPr>
          <w:rFonts w:eastAsiaTheme="minorEastAsia"/>
          <w:sz w:val="24"/>
          <w:szCs w:val="24"/>
          <w:lang w:val="en-US" w:eastAsia="zh-CN"/>
        </w:rPr>
        <w:t>2</w:t>
      </w:r>
      <w:r>
        <w:rPr>
          <w:rFonts w:eastAsiaTheme="minorEastAsia"/>
          <w:sz w:val="24"/>
          <w:szCs w:val="24"/>
          <w:lang w:eastAsia="zh-CN"/>
        </w:rPr>
        <w:t>号文件所载</w:t>
      </w:r>
      <w:r>
        <w:rPr>
          <w:rFonts w:eastAsiaTheme="minorEastAsia"/>
          <w:sz w:val="24"/>
          <w:szCs w:val="24"/>
          <w:lang w:val="zh-CN" w:eastAsia="zh-CN"/>
        </w:rPr>
        <w:t>关于拖延提交付款申请的报告；</w:t>
      </w:r>
    </w:p>
    <w:p w14:paraId="75301329" w14:textId="77777777" w:rsidR="00A27053" w:rsidRDefault="00000000">
      <w:pPr>
        <w:pStyle w:val="Heading3"/>
        <w:widowControl/>
        <w:numPr>
          <w:ilvl w:val="2"/>
          <w:numId w:val="0"/>
        </w:numPr>
        <w:ind w:leftChars="654" w:left="2159" w:hangingChars="300" w:hanging="720"/>
        <w:rPr>
          <w:rFonts w:eastAsiaTheme="minorEastAsia"/>
          <w:sz w:val="24"/>
          <w:szCs w:val="24"/>
        </w:rPr>
      </w:pPr>
      <w:r>
        <w:rPr>
          <w:rFonts w:eastAsiaTheme="minorEastAsia"/>
          <w:sz w:val="24"/>
          <w:szCs w:val="24"/>
          <w:lang w:val="zh-CN" w:eastAsia="zh-CN"/>
        </w:rPr>
        <w:t>（</w:t>
      </w:r>
      <w:r>
        <w:rPr>
          <w:rFonts w:eastAsiaTheme="minorEastAsia"/>
          <w:sz w:val="24"/>
          <w:szCs w:val="24"/>
          <w:lang w:val="en-US" w:eastAsia="zh-CN"/>
        </w:rPr>
        <w:t>二）</w:t>
      </w:r>
      <w:r>
        <w:rPr>
          <w:rFonts w:eastAsiaTheme="minorEastAsia"/>
          <w:sz w:val="24"/>
          <w:szCs w:val="24"/>
          <w:lang w:val="zh-CN" w:eastAsia="zh-CN"/>
        </w:rPr>
        <w:t>开发署、环境署</w:t>
      </w:r>
      <w:r>
        <w:rPr>
          <w:rFonts w:eastAsiaTheme="minorEastAsia"/>
          <w:sz w:val="24"/>
          <w:szCs w:val="24"/>
          <w:lang w:val="en-US" w:eastAsia="zh-CN"/>
        </w:rPr>
        <w:t>和</w:t>
      </w:r>
      <w:r>
        <w:rPr>
          <w:rFonts w:eastAsiaTheme="minorEastAsia"/>
          <w:sz w:val="24"/>
          <w:szCs w:val="24"/>
          <w:lang w:val="zh-CN" w:eastAsia="zh-CN"/>
        </w:rPr>
        <w:t>工发组织提交的关于拖延提交氟氯烃淘汰管理计划付款申请的信息；</w:t>
      </w:r>
    </w:p>
    <w:p w14:paraId="505BF41E" w14:textId="77777777" w:rsidR="00A27053" w:rsidRDefault="00000000">
      <w:pPr>
        <w:pStyle w:val="ListParagraph"/>
        <w:adjustRightInd w:val="0"/>
        <w:snapToGrid w:val="0"/>
        <w:spacing w:before="120" w:after="120" w:line="240" w:lineRule="atLeast"/>
        <w:ind w:leftChars="672" w:left="2198" w:hangingChars="300" w:hanging="720"/>
        <w:contextualSpacing w:val="0"/>
        <w:rPr>
          <w:rFonts w:eastAsiaTheme="minorEastAsia"/>
          <w:sz w:val="24"/>
          <w:szCs w:val="24"/>
        </w:rPr>
      </w:pPr>
      <w:r>
        <w:rPr>
          <w:rFonts w:eastAsiaTheme="minorEastAsia"/>
          <w:sz w:val="24"/>
          <w:szCs w:val="24"/>
          <w:lang w:val="zh-CN" w:eastAsia="zh-CN"/>
        </w:rPr>
        <w:t>（</w:t>
      </w:r>
      <w:r>
        <w:rPr>
          <w:rFonts w:eastAsiaTheme="minorEastAsia"/>
          <w:sz w:val="24"/>
          <w:szCs w:val="24"/>
          <w:lang w:val="en-US" w:eastAsia="zh-CN"/>
        </w:rPr>
        <w:t>三）</w:t>
      </w:r>
      <w:r>
        <w:rPr>
          <w:rFonts w:eastAsiaTheme="minorEastAsia"/>
          <w:sz w:val="24"/>
          <w:szCs w:val="24"/>
          <w:lang w:val="zh-CN" w:eastAsia="zh-CN"/>
        </w:rPr>
        <w:t>应向第</w:t>
      </w:r>
      <w:r>
        <w:rPr>
          <w:rFonts w:eastAsiaTheme="minorEastAsia"/>
          <w:sz w:val="24"/>
          <w:szCs w:val="24"/>
          <w:lang w:val="en-US" w:eastAsia="zh-CN"/>
        </w:rPr>
        <w:t>九十二</w:t>
      </w:r>
      <w:r>
        <w:rPr>
          <w:rFonts w:eastAsiaTheme="minorEastAsia"/>
          <w:sz w:val="24"/>
          <w:szCs w:val="24"/>
          <w:lang w:val="zh-CN" w:eastAsia="zh-CN"/>
        </w:rPr>
        <w:t>次会议提交付款申请的氟氯烃淘汰管理计划活动共</w:t>
      </w:r>
      <w:r>
        <w:rPr>
          <w:rFonts w:eastAsiaTheme="minorEastAsia"/>
          <w:sz w:val="24"/>
          <w:szCs w:val="24"/>
          <w:lang w:val="en-US" w:eastAsia="zh-CN"/>
        </w:rPr>
        <w:t>53</w:t>
      </w:r>
      <w:r>
        <w:rPr>
          <w:rFonts w:eastAsiaTheme="minorEastAsia"/>
          <w:sz w:val="24"/>
          <w:szCs w:val="24"/>
          <w:lang w:val="zh-CN" w:eastAsia="zh-CN"/>
        </w:rPr>
        <w:t>项，其中</w:t>
      </w:r>
      <w:r>
        <w:rPr>
          <w:rFonts w:eastAsiaTheme="minorEastAsia"/>
          <w:sz w:val="24"/>
          <w:szCs w:val="24"/>
          <w:lang w:val="en-US" w:eastAsia="zh-CN"/>
        </w:rPr>
        <w:t>28</w:t>
      </w:r>
      <w:r>
        <w:rPr>
          <w:rFonts w:eastAsiaTheme="minorEastAsia"/>
          <w:sz w:val="24"/>
          <w:szCs w:val="24"/>
          <w:lang w:val="zh-CN" w:eastAsia="zh-CN"/>
        </w:rPr>
        <w:t>项</w:t>
      </w:r>
      <w:r>
        <w:rPr>
          <w:rFonts w:eastAsiaTheme="minorEastAsia"/>
          <w:sz w:val="24"/>
          <w:szCs w:val="24"/>
          <w:lang w:val="zh-CN" w:eastAsia="zh-CN"/>
        </w:rPr>
        <w:t>(</w:t>
      </w:r>
      <w:r>
        <w:rPr>
          <w:rFonts w:eastAsiaTheme="minorEastAsia"/>
          <w:sz w:val="24"/>
          <w:szCs w:val="24"/>
          <w:lang w:val="en-US" w:eastAsia="zh-CN"/>
        </w:rPr>
        <w:t>34</w:t>
      </w:r>
      <w:r>
        <w:rPr>
          <w:rFonts w:eastAsiaTheme="minorEastAsia"/>
          <w:sz w:val="24"/>
          <w:szCs w:val="24"/>
          <w:lang w:val="zh-CN" w:eastAsia="zh-CN"/>
        </w:rPr>
        <w:t>个国家中的</w:t>
      </w:r>
      <w:r>
        <w:rPr>
          <w:rFonts w:eastAsiaTheme="minorEastAsia"/>
          <w:sz w:val="24"/>
          <w:szCs w:val="24"/>
          <w:lang w:val="en-US" w:eastAsia="zh-CN"/>
        </w:rPr>
        <w:t>18</w:t>
      </w:r>
      <w:r>
        <w:rPr>
          <w:rFonts w:eastAsiaTheme="minorEastAsia"/>
          <w:sz w:val="24"/>
          <w:szCs w:val="24"/>
          <w:lang w:val="zh-CN" w:eastAsia="zh-CN"/>
        </w:rPr>
        <w:t>个国家</w:t>
      </w:r>
      <w:r>
        <w:rPr>
          <w:rFonts w:eastAsiaTheme="minorEastAsia"/>
          <w:sz w:val="24"/>
          <w:szCs w:val="24"/>
          <w:lang w:val="zh-CN" w:eastAsia="zh-CN"/>
        </w:rPr>
        <w:t>)</w:t>
      </w:r>
      <w:r>
        <w:rPr>
          <w:rFonts w:eastAsiaTheme="minorEastAsia"/>
          <w:sz w:val="24"/>
          <w:szCs w:val="24"/>
          <w:lang w:val="zh-CN" w:eastAsia="zh-CN"/>
        </w:rPr>
        <w:t>已按时提交；</w:t>
      </w:r>
    </w:p>
    <w:p w14:paraId="72B11636" w14:textId="77777777" w:rsidR="00A27053" w:rsidRPr="00DC6A0D" w:rsidRDefault="00000000">
      <w:pPr>
        <w:pStyle w:val="Heading3"/>
        <w:numPr>
          <w:ilvl w:val="2"/>
          <w:numId w:val="0"/>
        </w:numPr>
        <w:ind w:leftChars="700" w:left="2198" w:hangingChars="274" w:hanging="658"/>
        <w:rPr>
          <w:rFonts w:eastAsiaTheme="minorEastAsia"/>
          <w:sz w:val="24"/>
          <w:szCs w:val="24"/>
        </w:rPr>
      </w:pPr>
      <w:r>
        <w:rPr>
          <w:rFonts w:eastAsiaTheme="minorEastAsia"/>
          <w:sz w:val="24"/>
          <w:szCs w:val="24"/>
          <w:lang w:val="zh-CN" w:eastAsia="zh-CN"/>
        </w:rPr>
        <w:lastRenderedPageBreak/>
        <w:t>（</w:t>
      </w:r>
      <w:r>
        <w:rPr>
          <w:rFonts w:eastAsiaTheme="minorEastAsia"/>
          <w:sz w:val="24"/>
          <w:szCs w:val="24"/>
          <w:lang w:val="en-US" w:eastAsia="zh-CN"/>
        </w:rPr>
        <w:t>四）</w:t>
      </w:r>
      <w:r>
        <w:rPr>
          <w:rFonts w:eastAsiaTheme="minorEastAsia"/>
          <w:sz w:val="24"/>
          <w:szCs w:val="24"/>
          <w:lang w:val="zh-CN" w:eastAsia="zh-CN"/>
        </w:rPr>
        <w:t>相关执行机构表示，应向</w:t>
      </w:r>
      <w:r>
        <w:rPr>
          <w:rFonts w:eastAsiaTheme="minorEastAsia"/>
          <w:sz w:val="24"/>
          <w:szCs w:val="24"/>
          <w:lang w:val="zh-CN" w:eastAsia="zh-CN"/>
        </w:rPr>
        <w:t>202</w:t>
      </w:r>
      <w:r>
        <w:rPr>
          <w:rFonts w:eastAsiaTheme="minorEastAsia"/>
          <w:sz w:val="24"/>
          <w:szCs w:val="24"/>
          <w:lang w:val="en-US" w:eastAsia="zh-CN"/>
        </w:rPr>
        <w:t>3</w:t>
      </w:r>
      <w:r>
        <w:rPr>
          <w:rFonts w:eastAsiaTheme="minorEastAsia"/>
          <w:sz w:val="24"/>
          <w:szCs w:val="24"/>
          <w:lang w:val="zh-CN" w:eastAsia="zh-CN"/>
        </w:rPr>
        <w:t>年第</w:t>
      </w:r>
      <w:r>
        <w:rPr>
          <w:rFonts w:eastAsiaTheme="minorEastAsia"/>
          <w:sz w:val="24"/>
          <w:szCs w:val="24"/>
          <w:lang w:val="en-US" w:eastAsia="zh-CN"/>
        </w:rPr>
        <w:t>一</w:t>
      </w:r>
      <w:r>
        <w:rPr>
          <w:rFonts w:eastAsiaTheme="minorEastAsia"/>
          <w:sz w:val="24"/>
          <w:szCs w:val="24"/>
          <w:lang w:val="zh-CN" w:eastAsia="zh-CN"/>
        </w:rPr>
        <w:t>次会议提交的氟氯烃淘汰管理计划付款申请，其迟交不会影响</w:t>
      </w:r>
      <w:r>
        <w:rPr>
          <w:rFonts w:eastAsiaTheme="minorEastAsia"/>
          <w:sz w:val="24"/>
          <w:szCs w:val="24"/>
          <w:lang w:val="en-US" w:eastAsia="zh-CN"/>
        </w:rPr>
        <w:t>相关国家对</w:t>
      </w:r>
      <w:r>
        <w:rPr>
          <w:rFonts w:eastAsiaTheme="minorEastAsia"/>
          <w:sz w:val="24"/>
          <w:szCs w:val="24"/>
          <w:lang w:val="zh-CN" w:eastAsia="zh-CN"/>
        </w:rPr>
        <w:t>《蒙特利尔议定书》</w:t>
      </w:r>
      <w:r>
        <w:rPr>
          <w:rFonts w:eastAsiaTheme="minorEastAsia"/>
          <w:sz w:val="24"/>
          <w:szCs w:val="24"/>
          <w:lang w:val="en-US" w:eastAsia="zh-CN"/>
        </w:rPr>
        <w:t>的履行</w:t>
      </w:r>
      <w:r>
        <w:rPr>
          <w:rFonts w:eastAsiaTheme="minorEastAsia"/>
          <w:sz w:val="24"/>
          <w:szCs w:val="24"/>
          <w:lang w:val="zh-CN" w:eastAsia="zh-CN"/>
        </w:rPr>
        <w:t>，且无迹象表明任何相关国家未遵守《蒙特利尔议定书》的控制措施；</w:t>
      </w:r>
    </w:p>
    <w:p w14:paraId="0EAE045D" w14:textId="77777777" w:rsidR="00A27053" w:rsidRDefault="00000000">
      <w:pPr>
        <w:pStyle w:val="Heading2"/>
        <w:rPr>
          <w:rFonts w:eastAsiaTheme="minorEastAsia"/>
          <w:sz w:val="24"/>
          <w:szCs w:val="24"/>
        </w:rPr>
      </w:pPr>
      <w:r>
        <w:rPr>
          <w:rFonts w:eastAsiaTheme="minorEastAsia"/>
          <w:sz w:val="24"/>
          <w:szCs w:val="24"/>
          <w:lang w:val="zh-CN" w:eastAsia="zh-CN"/>
        </w:rPr>
        <w:t>请秘书处就本报告附件一所载拖延提交</w:t>
      </w:r>
      <w:r>
        <w:rPr>
          <w:rFonts w:eastAsiaTheme="minorEastAsia"/>
          <w:sz w:val="24"/>
          <w:szCs w:val="24"/>
          <w:lang w:val="en-US" w:eastAsia="zh-CN"/>
        </w:rPr>
        <w:t>付款</w:t>
      </w:r>
      <w:r>
        <w:rPr>
          <w:rFonts w:eastAsiaTheme="minorEastAsia"/>
          <w:sz w:val="24"/>
          <w:szCs w:val="24"/>
          <w:lang w:val="zh-CN" w:eastAsia="zh-CN"/>
        </w:rPr>
        <w:t>申请的决定致函有关国家政府。</w:t>
      </w:r>
    </w:p>
    <w:p w14:paraId="44EA293E" w14:textId="77777777" w:rsidR="00A27053" w:rsidRDefault="00A27053">
      <w:pPr>
        <w:pStyle w:val="Title1"/>
        <w:jc w:val="both"/>
        <w:rPr>
          <w:lang w:val="en-CA"/>
        </w:rPr>
      </w:pPr>
    </w:p>
    <w:p w14:paraId="663D17F9" w14:textId="77777777" w:rsidR="00A27053" w:rsidRDefault="00A27053">
      <w:pPr>
        <w:pStyle w:val="Title1"/>
        <w:jc w:val="both"/>
        <w:rPr>
          <w:lang w:val="en-CA"/>
        </w:rPr>
      </w:pPr>
    </w:p>
    <w:p w14:paraId="50CD8D3D" w14:textId="77777777" w:rsidR="00A27053" w:rsidRDefault="00A27053">
      <w:pPr>
        <w:pStyle w:val="Title1"/>
        <w:jc w:val="both"/>
        <w:rPr>
          <w:lang w:val="en-CA"/>
        </w:rPr>
        <w:sectPr w:rsidR="00A27053">
          <w:headerReference w:type="even" r:id="rId16"/>
          <w:headerReference w:type="default" r:id="rId17"/>
          <w:footerReference w:type="even" r:id="rId18"/>
          <w:footerReference w:type="default" r:id="rId19"/>
          <w:footerReference w:type="first" r:id="rId20"/>
          <w:pgSz w:w="12240" w:h="15840"/>
          <w:pgMar w:top="720" w:right="1440" w:bottom="864" w:left="1440" w:header="720" w:footer="475" w:gutter="0"/>
          <w:cols w:space="720"/>
          <w:titlePg/>
        </w:sectPr>
      </w:pPr>
    </w:p>
    <w:p w14:paraId="78B03892" w14:textId="77777777" w:rsidR="00A27053" w:rsidRDefault="00000000">
      <w:pPr>
        <w:jc w:val="center"/>
        <w:rPr>
          <w:rFonts w:ascii="SimSun" w:eastAsia="SimSun" w:hAnsi="SimSun" w:cs="SimSun"/>
          <w:b/>
          <w:bCs/>
        </w:rPr>
      </w:pPr>
      <w:r>
        <w:rPr>
          <w:rFonts w:ascii="SimHei" w:eastAsia="SimHei" w:hAnsi="SimHei" w:cs="SimHei" w:hint="eastAsia"/>
          <w:b/>
          <w:sz w:val="24"/>
          <w:szCs w:val="24"/>
          <w:lang w:eastAsia="zh-CN"/>
        </w:rPr>
        <w:lastRenderedPageBreak/>
        <w:t>附件一</w:t>
      </w:r>
    </w:p>
    <w:p w14:paraId="1B7729F5" w14:textId="77777777" w:rsidR="00A27053" w:rsidRDefault="00A27053">
      <w:pPr>
        <w:jc w:val="center"/>
        <w:rPr>
          <w:rFonts w:ascii="SimSun" w:eastAsia="SimSun" w:hAnsi="SimSun" w:cs="SimSun"/>
          <w:b/>
          <w:bCs/>
        </w:rPr>
      </w:pPr>
    </w:p>
    <w:p w14:paraId="45916BA7" w14:textId="77777777" w:rsidR="00A27053" w:rsidRDefault="00000000">
      <w:pPr>
        <w:jc w:val="center"/>
        <w:rPr>
          <w:rFonts w:ascii="SimSun" w:eastAsia="SimSun" w:hAnsi="SimSun" w:cs="SimSun"/>
          <w:b/>
          <w:bCs/>
        </w:rPr>
      </w:pPr>
      <w:r>
        <w:rPr>
          <w:rFonts w:ascii="SimSun" w:eastAsia="SimSun" w:hAnsi="SimSun" w:cs="SimSun" w:hint="eastAsia"/>
          <w:b/>
          <w:bCs/>
          <w:caps/>
          <w:color w:val="000000"/>
          <w:sz w:val="24"/>
          <w:szCs w:val="24"/>
          <w:lang w:eastAsia="zh-CN"/>
        </w:rPr>
        <w:t>未向第</w:t>
      </w:r>
      <w:r>
        <w:rPr>
          <w:rFonts w:ascii="SimSun" w:eastAsia="SimSun" w:hAnsi="SimSun" w:cs="SimSun" w:hint="eastAsia"/>
          <w:b/>
          <w:bCs/>
          <w:caps/>
          <w:color w:val="000000"/>
          <w:sz w:val="24"/>
          <w:szCs w:val="24"/>
          <w:lang w:val="en-US" w:eastAsia="zh-CN"/>
        </w:rPr>
        <w:t>九十二</w:t>
      </w:r>
      <w:r>
        <w:rPr>
          <w:rFonts w:ascii="SimSun" w:eastAsia="SimSun" w:hAnsi="SimSun" w:cs="SimSun" w:hint="eastAsia"/>
          <w:b/>
          <w:bCs/>
          <w:caps/>
          <w:color w:val="000000"/>
          <w:sz w:val="24"/>
          <w:szCs w:val="24"/>
          <w:lang w:eastAsia="zh-CN"/>
        </w:rPr>
        <w:t>次会议提交的付款申请</w:t>
      </w:r>
    </w:p>
    <w:p w14:paraId="76DBC2BA" w14:textId="77777777" w:rsidR="00A27053" w:rsidRDefault="00A27053">
      <w:pPr>
        <w:pStyle w:val="Title1"/>
        <w:jc w:val="both"/>
        <w:rPr>
          <w:lang w:val="en-CA"/>
        </w:rPr>
      </w:pPr>
    </w:p>
    <w:tbl>
      <w:tblPr>
        <w:tblW w:w="14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6"/>
        <w:gridCol w:w="879"/>
        <w:gridCol w:w="1442"/>
        <w:gridCol w:w="3235"/>
        <w:gridCol w:w="5913"/>
      </w:tblGrid>
      <w:tr w:rsidR="00A27053" w14:paraId="6A9A82D8" w14:textId="77777777">
        <w:trPr>
          <w:tblHeader/>
        </w:trPr>
        <w:tc>
          <w:tcPr>
            <w:tcW w:w="1555" w:type="dxa"/>
            <w:tcMar>
              <w:left w:w="72" w:type="dxa"/>
              <w:right w:w="72" w:type="dxa"/>
            </w:tcMar>
            <w:vAlign w:val="center"/>
          </w:tcPr>
          <w:p w14:paraId="67CA4A56" w14:textId="77777777" w:rsidR="00A27053" w:rsidRDefault="00000000">
            <w:pPr>
              <w:ind w:left="-108" w:firstLine="108"/>
              <w:jc w:val="left"/>
              <w:rPr>
                <w:rFonts w:eastAsiaTheme="minorEastAsia"/>
                <w:b/>
                <w:bCs/>
                <w:sz w:val="20"/>
                <w:szCs w:val="20"/>
                <w:lang w:val="en-US" w:eastAsia="zh-CN"/>
              </w:rPr>
            </w:pPr>
            <w:r>
              <w:rPr>
                <w:rFonts w:eastAsiaTheme="minorEastAsia"/>
                <w:b/>
                <w:bCs/>
                <w:sz w:val="20"/>
                <w:szCs w:val="20"/>
                <w:lang w:val="en-US" w:eastAsia="zh-CN"/>
              </w:rPr>
              <w:t>国家</w:t>
            </w:r>
          </w:p>
        </w:tc>
        <w:tc>
          <w:tcPr>
            <w:tcW w:w="1276" w:type="dxa"/>
            <w:tcMar>
              <w:left w:w="72" w:type="dxa"/>
              <w:right w:w="72" w:type="dxa"/>
            </w:tcMar>
            <w:vAlign w:val="center"/>
          </w:tcPr>
          <w:p w14:paraId="5692AD51" w14:textId="77777777" w:rsidR="00A27053" w:rsidRDefault="00000000">
            <w:pPr>
              <w:jc w:val="center"/>
              <w:rPr>
                <w:rFonts w:eastAsiaTheme="minorEastAsia"/>
                <w:b/>
                <w:bCs/>
                <w:sz w:val="20"/>
                <w:szCs w:val="20"/>
                <w:lang w:val="en-US" w:eastAsia="zh-CN"/>
              </w:rPr>
            </w:pPr>
            <w:r>
              <w:rPr>
                <w:rFonts w:eastAsiaTheme="minorEastAsia"/>
                <w:b/>
                <w:bCs/>
                <w:sz w:val="20"/>
                <w:szCs w:val="20"/>
                <w:lang w:val="en-US" w:eastAsia="zh-CN"/>
              </w:rPr>
              <w:t>机构</w:t>
            </w:r>
          </w:p>
        </w:tc>
        <w:tc>
          <w:tcPr>
            <w:tcW w:w="879" w:type="dxa"/>
            <w:tcMar>
              <w:left w:w="72" w:type="dxa"/>
              <w:right w:w="72" w:type="dxa"/>
            </w:tcMar>
            <w:vAlign w:val="center"/>
          </w:tcPr>
          <w:p w14:paraId="540FE1BA" w14:textId="77777777" w:rsidR="00A27053" w:rsidRDefault="00000000">
            <w:pPr>
              <w:ind w:left="-108" w:right="-128"/>
              <w:jc w:val="center"/>
              <w:rPr>
                <w:rFonts w:eastAsiaTheme="minorEastAsia"/>
                <w:b/>
                <w:bCs/>
                <w:sz w:val="20"/>
                <w:szCs w:val="20"/>
                <w:lang w:val="en-US" w:eastAsia="zh-CN"/>
              </w:rPr>
            </w:pPr>
            <w:r>
              <w:rPr>
                <w:rFonts w:eastAsiaTheme="minorEastAsia"/>
                <w:b/>
                <w:bCs/>
                <w:sz w:val="20"/>
                <w:szCs w:val="20"/>
                <w:lang w:val="en-US" w:eastAsia="zh-CN"/>
              </w:rPr>
              <w:t>付款</w:t>
            </w:r>
          </w:p>
        </w:tc>
        <w:tc>
          <w:tcPr>
            <w:tcW w:w="1442" w:type="dxa"/>
            <w:tcMar>
              <w:left w:w="72" w:type="dxa"/>
              <w:right w:w="72" w:type="dxa"/>
            </w:tcMar>
            <w:vAlign w:val="center"/>
          </w:tcPr>
          <w:p w14:paraId="00538C98" w14:textId="77777777" w:rsidR="00A27053" w:rsidRDefault="00A27053">
            <w:pPr>
              <w:ind w:left="-108" w:right="-108"/>
              <w:jc w:val="center"/>
              <w:rPr>
                <w:rFonts w:eastAsiaTheme="minorEastAsia"/>
                <w:b/>
                <w:bCs/>
                <w:sz w:val="20"/>
                <w:szCs w:val="20"/>
                <w:lang w:eastAsia="zh-CN"/>
              </w:rPr>
            </w:pPr>
          </w:p>
          <w:p w14:paraId="2045458A" w14:textId="77777777" w:rsidR="00A27053" w:rsidRDefault="00000000">
            <w:pPr>
              <w:ind w:left="-108" w:right="-108"/>
              <w:jc w:val="center"/>
              <w:rPr>
                <w:rFonts w:eastAsiaTheme="minorEastAsia"/>
                <w:b/>
                <w:bCs/>
                <w:sz w:val="20"/>
                <w:szCs w:val="20"/>
                <w:lang w:eastAsia="zh-CN"/>
              </w:rPr>
            </w:pPr>
            <w:r>
              <w:rPr>
                <w:rFonts w:eastAsiaTheme="minorEastAsia"/>
                <w:b/>
                <w:bCs/>
                <w:sz w:val="20"/>
                <w:szCs w:val="20"/>
                <w:lang w:eastAsia="zh-CN"/>
              </w:rPr>
              <w:t>金额</w:t>
            </w:r>
          </w:p>
          <w:p w14:paraId="1C8979F5" w14:textId="77777777" w:rsidR="00A27053" w:rsidRDefault="00000000">
            <w:pPr>
              <w:ind w:left="-108" w:right="-108"/>
              <w:jc w:val="center"/>
              <w:rPr>
                <w:rFonts w:eastAsiaTheme="minorEastAsia"/>
                <w:b/>
                <w:bCs/>
                <w:sz w:val="20"/>
                <w:szCs w:val="20"/>
                <w:lang w:eastAsia="zh-CN"/>
              </w:rPr>
            </w:pPr>
            <w:r>
              <w:rPr>
                <w:rFonts w:eastAsiaTheme="minorEastAsia"/>
                <w:b/>
                <w:bCs/>
                <w:sz w:val="20"/>
                <w:szCs w:val="20"/>
                <w:lang w:eastAsia="zh-CN"/>
              </w:rPr>
              <w:t>(</w:t>
            </w:r>
            <w:r>
              <w:rPr>
                <w:rFonts w:eastAsiaTheme="minorEastAsia"/>
                <w:b/>
                <w:bCs/>
                <w:sz w:val="20"/>
                <w:szCs w:val="20"/>
                <w:lang w:eastAsia="zh-CN"/>
              </w:rPr>
              <w:t>包括支持费用</w:t>
            </w:r>
            <w:r>
              <w:rPr>
                <w:rFonts w:eastAsiaTheme="minorEastAsia"/>
                <w:b/>
                <w:bCs/>
                <w:sz w:val="20"/>
                <w:szCs w:val="20"/>
                <w:lang w:eastAsia="zh-CN"/>
              </w:rPr>
              <w:t>)</w:t>
            </w:r>
          </w:p>
          <w:p w14:paraId="61185E0E" w14:textId="77777777" w:rsidR="00A27053" w:rsidRDefault="00000000">
            <w:pPr>
              <w:ind w:left="-108" w:right="-108"/>
              <w:jc w:val="center"/>
              <w:rPr>
                <w:rFonts w:eastAsiaTheme="minorEastAsia"/>
                <w:b/>
                <w:bCs/>
                <w:sz w:val="20"/>
                <w:szCs w:val="20"/>
                <w:lang w:eastAsia="zh-CN"/>
              </w:rPr>
            </w:pPr>
            <w:r>
              <w:rPr>
                <w:rFonts w:eastAsiaTheme="minorEastAsia"/>
                <w:b/>
                <w:bCs/>
                <w:sz w:val="20"/>
                <w:szCs w:val="20"/>
                <w:lang w:eastAsia="zh-CN"/>
              </w:rPr>
              <w:t>(</w:t>
            </w:r>
            <w:r>
              <w:rPr>
                <w:rFonts w:eastAsiaTheme="minorEastAsia"/>
                <w:b/>
                <w:bCs/>
                <w:sz w:val="20"/>
                <w:szCs w:val="20"/>
                <w:lang w:eastAsia="zh-CN"/>
              </w:rPr>
              <w:t>美元</w:t>
            </w:r>
            <w:r>
              <w:rPr>
                <w:rFonts w:eastAsiaTheme="minorEastAsia"/>
                <w:b/>
                <w:bCs/>
                <w:sz w:val="20"/>
                <w:szCs w:val="20"/>
                <w:lang w:eastAsia="zh-CN"/>
              </w:rPr>
              <w:t>)</w:t>
            </w:r>
          </w:p>
          <w:p w14:paraId="7EDD25CF" w14:textId="77777777" w:rsidR="00A27053" w:rsidRDefault="00A27053">
            <w:pPr>
              <w:jc w:val="center"/>
              <w:rPr>
                <w:rFonts w:eastAsiaTheme="minorEastAsia"/>
                <w:b/>
                <w:bCs/>
                <w:sz w:val="20"/>
                <w:szCs w:val="20"/>
                <w:lang w:eastAsia="en-CA"/>
              </w:rPr>
            </w:pPr>
          </w:p>
        </w:tc>
        <w:tc>
          <w:tcPr>
            <w:tcW w:w="3235" w:type="dxa"/>
            <w:tcMar>
              <w:left w:w="72" w:type="dxa"/>
              <w:right w:w="72" w:type="dxa"/>
            </w:tcMar>
            <w:vAlign w:val="center"/>
          </w:tcPr>
          <w:p w14:paraId="05007788" w14:textId="77777777" w:rsidR="00A27053" w:rsidRDefault="00000000">
            <w:pPr>
              <w:jc w:val="center"/>
              <w:rPr>
                <w:rFonts w:eastAsiaTheme="minorEastAsia"/>
                <w:b/>
                <w:bCs/>
                <w:sz w:val="20"/>
                <w:szCs w:val="20"/>
                <w:lang w:eastAsia="en-CA"/>
              </w:rPr>
            </w:pPr>
            <w:r>
              <w:rPr>
                <w:rFonts w:eastAsiaTheme="minorEastAsia"/>
                <w:b/>
                <w:bCs/>
                <w:sz w:val="20"/>
                <w:szCs w:val="20"/>
                <w:lang w:eastAsia="zh-CN"/>
              </w:rPr>
              <w:t>拖延</w:t>
            </w:r>
            <w:r>
              <w:rPr>
                <w:rFonts w:eastAsiaTheme="minorEastAsia"/>
                <w:b/>
                <w:bCs/>
                <w:sz w:val="20"/>
                <w:szCs w:val="20"/>
                <w:lang w:eastAsia="zh-CN"/>
              </w:rPr>
              <w:t>/</w:t>
            </w:r>
            <w:r>
              <w:rPr>
                <w:rFonts w:eastAsiaTheme="minorEastAsia"/>
                <w:b/>
                <w:bCs/>
                <w:sz w:val="20"/>
                <w:szCs w:val="20"/>
                <w:lang w:eastAsia="zh-CN"/>
              </w:rPr>
              <w:t>撤回的原因</w:t>
            </w:r>
          </w:p>
        </w:tc>
        <w:tc>
          <w:tcPr>
            <w:tcW w:w="5913" w:type="dxa"/>
            <w:tcMar>
              <w:left w:w="72" w:type="dxa"/>
              <w:right w:w="72" w:type="dxa"/>
            </w:tcMar>
            <w:vAlign w:val="center"/>
          </w:tcPr>
          <w:p w14:paraId="7DF63D4C" w14:textId="77777777" w:rsidR="00A27053" w:rsidRDefault="00000000">
            <w:pPr>
              <w:jc w:val="center"/>
              <w:rPr>
                <w:rFonts w:eastAsiaTheme="minorEastAsia"/>
                <w:b/>
                <w:bCs/>
                <w:sz w:val="20"/>
                <w:szCs w:val="20"/>
                <w:lang w:eastAsia="en-CA"/>
              </w:rPr>
            </w:pPr>
            <w:r>
              <w:rPr>
                <w:rFonts w:eastAsiaTheme="minorEastAsia"/>
                <w:b/>
                <w:sz w:val="20"/>
                <w:szCs w:val="20"/>
                <w:lang w:eastAsia="zh-CN"/>
              </w:rPr>
              <w:t>建议</w:t>
            </w:r>
          </w:p>
        </w:tc>
      </w:tr>
      <w:tr w:rsidR="00A27053" w14:paraId="78D9A156" w14:textId="77777777">
        <w:trPr>
          <w:trHeight w:val="869"/>
        </w:trPr>
        <w:tc>
          <w:tcPr>
            <w:tcW w:w="1555" w:type="dxa"/>
            <w:vMerge w:val="restart"/>
            <w:tcMar>
              <w:left w:w="72" w:type="dxa"/>
              <w:right w:w="72" w:type="dxa"/>
            </w:tcMar>
          </w:tcPr>
          <w:p w14:paraId="449A8A96" w14:textId="77777777" w:rsidR="00A27053" w:rsidRDefault="00000000">
            <w:pPr>
              <w:ind w:right="-131"/>
              <w:jc w:val="left"/>
              <w:rPr>
                <w:rFonts w:eastAsiaTheme="minorEastAsia"/>
                <w:sz w:val="20"/>
                <w:szCs w:val="20"/>
                <w:lang w:eastAsia="zh-CN"/>
              </w:rPr>
            </w:pPr>
            <w:r>
              <w:rPr>
                <w:rFonts w:eastAsiaTheme="minorEastAsia"/>
                <w:sz w:val="20"/>
                <w:szCs w:val="20"/>
                <w:lang w:val="en-US" w:eastAsia="zh-CN"/>
              </w:rPr>
              <w:t>阿富汗</w:t>
            </w:r>
            <w:r>
              <w:rPr>
                <w:rFonts w:eastAsiaTheme="minorEastAsia"/>
                <w:sz w:val="20"/>
                <w:szCs w:val="20"/>
                <w:lang w:eastAsia="zh-CN"/>
              </w:rPr>
              <w:t xml:space="preserve"> </w:t>
            </w:r>
          </w:p>
          <w:p w14:paraId="77C36877" w14:textId="77777777" w:rsidR="00A27053" w:rsidRDefault="00000000">
            <w:pPr>
              <w:keepNext/>
              <w:jc w:val="left"/>
              <w:rPr>
                <w:rFonts w:eastAsiaTheme="minorEastAsia"/>
                <w:sz w:val="20"/>
                <w:szCs w:val="20"/>
                <w:lang w:eastAsia="en-CA"/>
              </w:rPr>
            </w:pPr>
            <w:r>
              <w:rPr>
                <w:rFonts w:eastAsiaTheme="minorEastAsia"/>
                <w:sz w:val="20"/>
                <w:szCs w:val="20"/>
                <w:lang w:eastAsia="zh-CN"/>
              </w:rPr>
              <w:t>(</w:t>
            </w:r>
            <w:r>
              <w:rPr>
                <w:rFonts w:eastAsiaTheme="minorEastAsia"/>
                <w:sz w:val="20"/>
                <w:szCs w:val="20"/>
                <w:lang w:eastAsia="zh-CN"/>
              </w:rPr>
              <w:t>第</w:t>
            </w:r>
            <w:r>
              <w:rPr>
                <w:rFonts w:eastAsiaTheme="minorEastAsia"/>
                <w:sz w:val="20"/>
                <w:szCs w:val="20"/>
                <w:lang w:val="en-US" w:eastAsia="zh-CN"/>
              </w:rPr>
              <w:t>二</w:t>
            </w:r>
            <w:r>
              <w:rPr>
                <w:rFonts w:eastAsiaTheme="minorEastAsia"/>
                <w:sz w:val="20"/>
                <w:szCs w:val="20"/>
                <w:lang w:eastAsia="zh-CN"/>
              </w:rPr>
              <w:t>阶段</w:t>
            </w:r>
            <w:r>
              <w:rPr>
                <w:rFonts w:eastAsiaTheme="minorEastAsia"/>
                <w:sz w:val="20"/>
                <w:szCs w:val="20"/>
                <w:lang w:eastAsia="zh-CN"/>
              </w:rPr>
              <w:t>)</w:t>
            </w:r>
          </w:p>
        </w:tc>
        <w:tc>
          <w:tcPr>
            <w:tcW w:w="1276" w:type="dxa"/>
            <w:tcMar>
              <w:left w:w="72" w:type="dxa"/>
              <w:right w:w="72" w:type="dxa"/>
            </w:tcMar>
          </w:tcPr>
          <w:p w14:paraId="1E8BA47A" w14:textId="77777777" w:rsidR="00A27053" w:rsidRDefault="00000000">
            <w:pPr>
              <w:jc w:val="left"/>
              <w:rPr>
                <w:rFonts w:eastAsiaTheme="minorEastAsia"/>
                <w:sz w:val="20"/>
                <w:szCs w:val="20"/>
                <w:lang w:eastAsia="en-CA"/>
              </w:rPr>
            </w:pPr>
            <w:r>
              <w:rPr>
                <w:rFonts w:eastAsiaTheme="minorEastAsia"/>
                <w:sz w:val="20"/>
                <w:szCs w:val="20"/>
                <w:lang w:val="zh-CN" w:eastAsia="zh-CN"/>
              </w:rPr>
              <w:t>环境署</w:t>
            </w:r>
          </w:p>
        </w:tc>
        <w:tc>
          <w:tcPr>
            <w:tcW w:w="879" w:type="dxa"/>
            <w:tcMar>
              <w:left w:w="72" w:type="dxa"/>
              <w:right w:w="72" w:type="dxa"/>
            </w:tcMar>
          </w:tcPr>
          <w:p w14:paraId="6E31B0E9" w14:textId="77777777" w:rsidR="00A27053" w:rsidRDefault="00000000">
            <w:pPr>
              <w:keepNext/>
              <w:jc w:val="center"/>
              <w:rPr>
                <w:rFonts w:eastAsiaTheme="minorEastAsia"/>
                <w:sz w:val="20"/>
                <w:szCs w:val="20"/>
                <w:lang w:val="en-US" w:eastAsia="zh-CN"/>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035CDDA0" w14:textId="77777777" w:rsidR="00A27053" w:rsidRDefault="00000000">
            <w:pPr>
              <w:keepNext/>
              <w:jc w:val="right"/>
              <w:rPr>
                <w:rFonts w:eastAsiaTheme="minorEastAsia"/>
                <w:sz w:val="20"/>
                <w:szCs w:val="20"/>
                <w:lang w:eastAsia="en-CA"/>
              </w:rPr>
            </w:pPr>
            <w:r>
              <w:rPr>
                <w:rFonts w:eastAsiaTheme="minorEastAsia"/>
                <w:sz w:val="20"/>
                <w:szCs w:val="20"/>
                <w:lang w:eastAsia="en-CA"/>
              </w:rPr>
              <w:t>215,265</w:t>
            </w:r>
          </w:p>
        </w:tc>
        <w:tc>
          <w:tcPr>
            <w:tcW w:w="3235" w:type="dxa"/>
            <w:tcMar>
              <w:left w:w="72" w:type="dxa"/>
              <w:right w:w="72" w:type="dxa"/>
            </w:tcMar>
          </w:tcPr>
          <w:p w14:paraId="1CAEE3B9" w14:textId="77777777" w:rsidR="00A27053" w:rsidRDefault="00000000">
            <w:pPr>
              <w:jc w:val="left"/>
              <w:rPr>
                <w:rFonts w:eastAsiaTheme="minorEastAsia"/>
                <w:sz w:val="20"/>
                <w:szCs w:val="20"/>
                <w:lang w:val="en-US"/>
              </w:rPr>
            </w:pPr>
            <w:r>
              <w:rPr>
                <w:rFonts w:eastAsiaTheme="minorEastAsia"/>
                <w:sz w:val="20"/>
                <w:szCs w:val="20"/>
                <w:lang w:eastAsia="zh-CN"/>
              </w:rPr>
              <w:t>政府决定</w:t>
            </w:r>
            <w:r>
              <w:rPr>
                <w:rFonts w:eastAsiaTheme="minorEastAsia"/>
                <w:sz w:val="20"/>
                <w:szCs w:val="20"/>
                <w:lang w:eastAsia="zh-CN"/>
              </w:rPr>
              <w:t>/</w:t>
            </w:r>
            <w:r>
              <w:rPr>
                <w:rFonts w:eastAsiaTheme="minorEastAsia"/>
                <w:sz w:val="20"/>
                <w:szCs w:val="20"/>
                <w:lang w:eastAsia="zh-CN"/>
              </w:rPr>
              <w:t>背书</w:t>
            </w:r>
            <w:r>
              <w:rPr>
                <w:rFonts w:eastAsiaTheme="minorEastAsia"/>
                <w:sz w:val="20"/>
                <w:szCs w:val="20"/>
                <w:lang w:eastAsia="zh-CN"/>
              </w:rPr>
              <w:t>/</w:t>
            </w:r>
            <w:r>
              <w:rPr>
                <w:rFonts w:eastAsiaTheme="minorEastAsia"/>
                <w:sz w:val="20"/>
                <w:szCs w:val="20"/>
                <w:lang w:eastAsia="zh-CN"/>
              </w:rPr>
              <w:t>国家臭氧机构变更</w:t>
            </w:r>
            <w:r>
              <w:rPr>
                <w:rFonts w:eastAsiaTheme="minorEastAsia"/>
                <w:sz w:val="20"/>
                <w:szCs w:val="20"/>
                <w:lang w:val="en-US" w:eastAsia="zh-CN"/>
              </w:rPr>
              <w:t>/</w:t>
            </w:r>
            <w:r>
              <w:rPr>
                <w:rFonts w:eastAsiaTheme="minorEastAsia"/>
                <w:sz w:val="20"/>
                <w:szCs w:val="20"/>
                <w:lang w:eastAsia="zh-CN"/>
              </w:rPr>
              <w:t>内部或外部困难</w:t>
            </w:r>
          </w:p>
        </w:tc>
        <w:tc>
          <w:tcPr>
            <w:tcW w:w="5913" w:type="dxa"/>
            <w:vMerge w:val="restart"/>
            <w:tcMar>
              <w:left w:w="72" w:type="dxa"/>
              <w:right w:w="72" w:type="dxa"/>
            </w:tcMar>
          </w:tcPr>
          <w:p w14:paraId="7C62E434" w14:textId="77777777" w:rsidR="00A27053" w:rsidRDefault="00000000">
            <w:pPr>
              <w:jc w:val="left"/>
              <w:rPr>
                <w:rFonts w:eastAsiaTheme="minorEastAsia"/>
                <w:sz w:val="20"/>
                <w:szCs w:val="20"/>
              </w:rPr>
            </w:pPr>
            <w:r>
              <w:rPr>
                <w:rFonts w:eastAsiaTheme="minorEastAsia"/>
                <w:sz w:val="20"/>
                <w:szCs w:val="20"/>
                <w:lang w:eastAsia="zh-CN"/>
              </w:rPr>
              <w:t>注意到拖延是因为</w:t>
            </w:r>
            <w:r>
              <w:rPr>
                <w:rFonts w:eastAsiaTheme="minorEastAsia"/>
                <w:sz w:val="20"/>
                <w:szCs w:val="20"/>
                <w:lang w:val="en-US" w:eastAsia="zh-CN"/>
              </w:rPr>
              <w:t>政治不稳定及</w:t>
            </w:r>
            <w:r>
              <w:rPr>
                <w:rFonts w:eastAsiaTheme="minorEastAsia"/>
                <w:sz w:val="20"/>
                <w:szCs w:val="20"/>
                <w:lang w:eastAsia="zh-CN"/>
              </w:rPr>
              <w:t>国家臭氧机构变更，</w:t>
            </w:r>
            <w:r>
              <w:rPr>
                <w:rFonts w:eastAsiaTheme="minorEastAsia"/>
                <w:sz w:val="20"/>
                <w:szCs w:val="20"/>
                <w:lang w:val="en-US" w:eastAsia="zh-CN"/>
              </w:rPr>
              <w:t>且</w:t>
            </w:r>
            <w:r>
              <w:rPr>
                <w:rFonts w:eastAsiaTheme="minorEastAsia"/>
                <w:sz w:val="20"/>
                <w:szCs w:val="20"/>
                <w:lang w:eastAsia="zh-CN"/>
              </w:rPr>
              <w:t>氟氯烃淘汰管理计划第二阶段第</w:t>
            </w:r>
            <w:r>
              <w:rPr>
                <w:rFonts w:eastAsiaTheme="minorEastAsia"/>
                <w:sz w:val="20"/>
                <w:szCs w:val="20"/>
                <w:lang w:val="en-US" w:eastAsia="zh-CN"/>
              </w:rPr>
              <w:t>一</w:t>
            </w:r>
            <w:r>
              <w:rPr>
                <w:rFonts w:eastAsiaTheme="minorEastAsia"/>
                <w:sz w:val="20"/>
                <w:szCs w:val="20"/>
                <w:lang w:eastAsia="zh-CN"/>
              </w:rPr>
              <w:t>次付款</w:t>
            </w:r>
            <w:r>
              <w:rPr>
                <w:rFonts w:eastAsiaTheme="minorEastAsia"/>
                <w:sz w:val="20"/>
                <w:szCs w:val="20"/>
                <w:lang w:eastAsia="zh-CN"/>
              </w:rPr>
              <w:t>(20</w:t>
            </w:r>
            <w:r>
              <w:rPr>
                <w:rFonts w:eastAsiaTheme="minorEastAsia"/>
                <w:sz w:val="20"/>
                <w:szCs w:val="20"/>
                <w:lang w:val="en-US" w:eastAsia="zh-CN"/>
              </w:rPr>
              <w:t>20</w:t>
            </w:r>
            <w:r>
              <w:rPr>
                <w:rFonts w:eastAsiaTheme="minorEastAsia"/>
                <w:sz w:val="20"/>
                <w:szCs w:val="20"/>
                <w:lang w:eastAsia="zh-CN"/>
              </w:rPr>
              <w:t>年</w:t>
            </w:r>
            <w:r>
              <w:rPr>
                <w:rFonts w:eastAsiaTheme="minorEastAsia"/>
                <w:sz w:val="20"/>
                <w:szCs w:val="20"/>
                <w:lang w:eastAsia="zh-CN"/>
              </w:rPr>
              <w:t>)</w:t>
            </w:r>
            <w:r>
              <w:rPr>
                <w:rFonts w:eastAsiaTheme="minorEastAsia"/>
                <w:sz w:val="20"/>
                <w:szCs w:val="20"/>
                <w:lang w:eastAsia="zh-CN"/>
              </w:rPr>
              <w:t>资金总发放率低于</w:t>
            </w:r>
            <w:r>
              <w:rPr>
                <w:rFonts w:eastAsiaTheme="minorEastAsia"/>
                <w:sz w:val="20"/>
                <w:szCs w:val="20"/>
                <w:lang w:eastAsia="zh-CN"/>
              </w:rPr>
              <w:t>20%</w:t>
            </w:r>
            <w:r>
              <w:rPr>
                <w:rFonts w:eastAsiaTheme="minorEastAsia"/>
                <w:sz w:val="20"/>
                <w:szCs w:val="20"/>
                <w:lang w:val="en-US" w:eastAsia="zh-CN"/>
              </w:rPr>
              <w:t>的</w:t>
            </w:r>
            <w:r>
              <w:rPr>
                <w:rFonts w:eastAsiaTheme="minorEastAsia"/>
                <w:sz w:val="20"/>
                <w:szCs w:val="20"/>
                <w:lang w:eastAsia="zh-CN"/>
              </w:rPr>
              <w:t>发放阈值，敦促</w:t>
            </w:r>
            <w:r>
              <w:rPr>
                <w:rFonts w:eastAsiaTheme="minorEastAsia"/>
                <w:sz w:val="20"/>
                <w:szCs w:val="20"/>
                <w:lang w:val="en-US" w:eastAsia="zh-CN"/>
              </w:rPr>
              <w:t>阿富汗</w:t>
            </w:r>
            <w:r>
              <w:rPr>
                <w:rFonts w:eastAsiaTheme="minorEastAsia"/>
                <w:sz w:val="20"/>
                <w:szCs w:val="20"/>
                <w:lang w:eastAsia="zh-CN"/>
              </w:rPr>
              <w:t>政府与</w:t>
            </w:r>
            <w:r>
              <w:rPr>
                <w:rFonts w:eastAsiaTheme="minorEastAsia"/>
                <w:sz w:val="20"/>
                <w:szCs w:val="20"/>
                <w:lang w:val="en-US" w:eastAsia="zh-CN"/>
              </w:rPr>
              <w:t>环境</w:t>
            </w:r>
            <w:r>
              <w:rPr>
                <w:rFonts w:eastAsiaTheme="minorEastAsia"/>
                <w:sz w:val="20"/>
                <w:szCs w:val="20"/>
                <w:lang w:eastAsia="zh-CN"/>
              </w:rPr>
              <w:t>署</w:t>
            </w:r>
            <w:r>
              <w:rPr>
                <w:rFonts w:eastAsiaTheme="minorEastAsia"/>
                <w:sz w:val="20"/>
                <w:szCs w:val="20"/>
                <w:lang w:val="en-US" w:eastAsia="zh-CN"/>
              </w:rPr>
              <w:t>及工发组织</w:t>
            </w:r>
            <w:r>
              <w:rPr>
                <w:rFonts w:eastAsiaTheme="minorEastAsia"/>
                <w:sz w:val="20"/>
                <w:szCs w:val="20"/>
                <w:lang w:eastAsia="zh-CN"/>
              </w:rPr>
              <w:t>合作，以便能够向第九十</w:t>
            </w:r>
            <w:r>
              <w:rPr>
                <w:rFonts w:eastAsiaTheme="minorEastAsia"/>
                <w:sz w:val="20"/>
                <w:szCs w:val="20"/>
                <w:lang w:val="en-US" w:eastAsia="zh-CN"/>
              </w:rPr>
              <w:t>三</w:t>
            </w:r>
            <w:r>
              <w:rPr>
                <w:rFonts w:eastAsiaTheme="minorEastAsia"/>
                <w:sz w:val="20"/>
                <w:szCs w:val="20"/>
                <w:lang w:eastAsia="zh-CN"/>
              </w:rPr>
              <w:t>次会议提交氟氯烃淘汰管理计划第二阶段第</w:t>
            </w:r>
            <w:r>
              <w:rPr>
                <w:rFonts w:eastAsiaTheme="minorEastAsia"/>
                <w:sz w:val="20"/>
                <w:szCs w:val="20"/>
                <w:lang w:val="en-US" w:eastAsia="zh-CN"/>
              </w:rPr>
              <w:t>二</w:t>
            </w:r>
            <w:r>
              <w:rPr>
                <w:rFonts w:eastAsiaTheme="minorEastAsia"/>
                <w:sz w:val="20"/>
                <w:szCs w:val="20"/>
                <w:lang w:eastAsia="zh-CN"/>
              </w:rPr>
              <w:t>次付款</w:t>
            </w:r>
            <w:r>
              <w:rPr>
                <w:rFonts w:eastAsiaTheme="minorEastAsia"/>
                <w:sz w:val="20"/>
                <w:szCs w:val="20"/>
                <w:lang w:eastAsia="zh-CN"/>
              </w:rPr>
              <w:t xml:space="preserve"> (202</w:t>
            </w:r>
            <w:r>
              <w:rPr>
                <w:rFonts w:eastAsiaTheme="minorEastAsia"/>
                <w:sz w:val="20"/>
                <w:szCs w:val="20"/>
                <w:lang w:val="en-US" w:eastAsia="zh-CN"/>
              </w:rPr>
              <w:t>3</w:t>
            </w:r>
            <w:r>
              <w:rPr>
                <w:rFonts w:eastAsiaTheme="minorEastAsia"/>
                <w:sz w:val="20"/>
                <w:szCs w:val="20"/>
                <w:lang w:eastAsia="zh-CN"/>
              </w:rPr>
              <w:t>年</w:t>
            </w:r>
            <w:r>
              <w:rPr>
                <w:rFonts w:eastAsiaTheme="minorEastAsia"/>
                <w:sz w:val="20"/>
                <w:szCs w:val="20"/>
                <w:lang w:eastAsia="zh-CN"/>
              </w:rPr>
              <w:t>)</w:t>
            </w:r>
            <w:r>
              <w:rPr>
                <w:rFonts w:eastAsiaTheme="minorEastAsia"/>
                <w:sz w:val="20"/>
                <w:szCs w:val="20"/>
                <w:lang w:eastAsia="zh-CN"/>
              </w:rPr>
              <w:t>申请</w:t>
            </w:r>
            <w:r>
              <w:rPr>
                <w:rFonts w:eastAsiaTheme="minorEastAsia"/>
                <w:sz w:val="20"/>
                <w:szCs w:val="20"/>
                <w:lang w:eastAsia="zh-CN"/>
              </w:rPr>
              <w:t xml:space="preserve"> </w:t>
            </w:r>
            <w:r>
              <w:rPr>
                <w:rFonts w:eastAsiaTheme="minorEastAsia"/>
                <w:sz w:val="20"/>
                <w:szCs w:val="20"/>
                <w:lang w:eastAsia="zh-CN"/>
              </w:rPr>
              <w:t>，但</w:t>
            </w:r>
            <w:r>
              <w:rPr>
                <w:rFonts w:eastAsiaTheme="minorEastAsia"/>
                <w:sz w:val="20"/>
                <w:szCs w:val="20"/>
                <w:lang w:val="en-US" w:eastAsia="zh-CN"/>
              </w:rPr>
              <w:t>前提是</w:t>
            </w:r>
            <w:r>
              <w:rPr>
                <w:rFonts w:eastAsiaTheme="minorEastAsia"/>
                <w:sz w:val="20"/>
                <w:szCs w:val="20"/>
                <w:lang w:eastAsia="zh-CN"/>
              </w:rPr>
              <w:t>上次付款已达到</w:t>
            </w:r>
            <w:r>
              <w:rPr>
                <w:rFonts w:eastAsiaTheme="minorEastAsia"/>
                <w:sz w:val="20"/>
                <w:szCs w:val="20"/>
                <w:lang w:eastAsia="zh-CN"/>
              </w:rPr>
              <w:t>20%</w:t>
            </w:r>
            <w:r>
              <w:rPr>
                <w:rFonts w:eastAsiaTheme="minorEastAsia"/>
                <w:sz w:val="20"/>
                <w:szCs w:val="20"/>
                <w:lang w:val="en-US" w:eastAsia="zh-CN"/>
              </w:rPr>
              <w:t>的</w:t>
            </w:r>
            <w:r>
              <w:rPr>
                <w:rFonts w:eastAsiaTheme="minorEastAsia"/>
                <w:sz w:val="20"/>
                <w:szCs w:val="20"/>
                <w:lang w:eastAsia="zh-CN"/>
              </w:rPr>
              <w:t>资金发放阈值。</w:t>
            </w:r>
          </w:p>
        </w:tc>
      </w:tr>
      <w:tr w:rsidR="00A27053" w14:paraId="5F33E921" w14:textId="77777777">
        <w:trPr>
          <w:trHeight w:val="799"/>
        </w:trPr>
        <w:tc>
          <w:tcPr>
            <w:tcW w:w="1555" w:type="dxa"/>
            <w:vMerge/>
            <w:tcMar>
              <w:left w:w="72" w:type="dxa"/>
              <w:right w:w="72" w:type="dxa"/>
            </w:tcMar>
            <w:vAlign w:val="center"/>
          </w:tcPr>
          <w:p w14:paraId="500F6996" w14:textId="77777777" w:rsidR="00A27053" w:rsidRDefault="00A27053">
            <w:pPr>
              <w:keepNext/>
              <w:jc w:val="left"/>
              <w:rPr>
                <w:rFonts w:eastAsiaTheme="minorEastAsia"/>
                <w:sz w:val="20"/>
                <w:szCs w:val="20"/>
                <w:lang w:eastAsia="en-CA"/>
              </w:rPr>
            </w:pPr>
          </w:p>
        </w:tc>
        <w:tc>
          <w:tcPr>
            <w:tcW w:w="1276" w:type="dxa"/>
            <w:tcMar>
              <w:left w:w="72" w:type="dxa"/>
              <w:right w:w="72" w:type="dxa"/>
            </w:tcMar>
          </w:tcPr>
          <w:p w14:paraId="7A527761" w14:textId="77777777" w:rsidR="00A27053" w:rsidRDefault="00000000">
            <w:pPr>
              <w:jc w:val="left"/>
              <w:rPr>
                <w:rFonts w:eastAsiaTheme="minorEastAsia"/>
                <w:sz w:val="20"/>
                <w:szCs w:val="20"/>
                <w:lang w:val="en-US" w:eastAsia="zh-CN"/>
              </w:rPr>
            </w:pPr>
            <w:r>
              <w:rPr>
                <w:rFonts w:eastAsiaTheme="minorEastAsia"/>
                <w:sz w:val="20"/>
                <w:szCs w:val="20"/>
                <w:lang w:val="en-US" w:eastAsia="zh-CN"/>
              </w:rPr>
              <w:t>工发组织</w:t>
            </w:r>
          </w:p>
        </w:tc>
        <w:tc>
          <w:tcPr>
            <w:tcW w:w="879" w:type="dxa"/>
            <w:tcMar>
              <w:left w:w="72" w:type="dxa"/>
              <w:right w:w="72" w:type="dxa"/>
            </w:tcMar>
          </w:tcPr>
          <w:p w14:paraId="48BAC6EA" w14:textId="77777777" w:rsidR="00A27053" w:rsidRDefault="00000000">
            <w:pPr>
              <w:keepNext/>
              <w:jc w:val="center"/>
              <w:rPr>
                <w:rFonts w:eastAsiaTheme="minorEastAsia"/>
                <w:sz w:val="20"/>
                <w:szCs w:val="20"/>
                <w:lang w:val="en-US" w:eastAsia="zh-CN"/>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406DD075" w14:textId="77777777" w:rsidR="00A27053" w:rsidRDefault="00000000">
            <w:pPr>
              <w:keepNext/>
              <w:jc w:val="right"/>
              <w:rPr>
                <w:rFonts w:eastAsiaTheme="minorEastAsia"/>
                <w:sz w:val="20"/>
                <w:szCs w:val="20"/>
                <w:lang w:eastAsia="en-CA"/>
              </w:rPr>
            </w:pPr>
            <w:r>
              <w:rPr>
                <w:rFonts w:eastAsiaTheme="minorEastAsia"/>
                <w:sz w:val="20"/>
                <w:szCs w:val="20"/>
                <w:lang w:eastAsia="en-CA"/>
              </w:rPr>
              <w:t>98,100</w:t>
            </w:r>
          </w:p>
        </w:tc>
        <w:tc>
          <w:tcPr>
            <w:tcW w:w="3235" w:type="dxa"/>
            <w:tcMar>
              <w:left w:w="72" w:type="dxa"/>
              <w:right w:w="72" w:type="dxa"/>
            </w:tcMar>
          </w:tcPr>
          <w:p w14:paraId="4FE2DCFD" w14:textId="77777777" w:rsidR="00A27053" w:rsidRDefault="00000000">
            <w:pPr>
              <w:jc w:val="left"/>
              <w:rPr>
                <w:rFonts w:eastAsiaTheme="minorEastAsia"/>
                <w:sz w:val="20"/>
                <w:szCs w:val="20"/>
                <w:lang w:val="en-US"/>
              </w:rPr>
            </w:pPr>
            <w:r>
              <w:rPr>
                <w:rFonts w:eastAsiaTheme="minorEastAsia"/>
                <w:sz w:val="20"/>
                <w:szCs w:val="20"/>
                <w:lang w:eastAsia="zh-CN"/>
              </w:rPr>
              <w:t>政治局势或安全问题</w:t>
            </w:r>
            <w:r>
              <w:rPr>
                <w:rFonts w:eastAsiaTheme="minorEastAsia"/>
                <w:sz w:val="20"/>
                <w:szCs w:val="20"/>
                <w:lang w:val="en-US" w:eastAsia="zh-CN"/>
              </w:rPr>
              <w:t>/</w:t>
            </w:r>
            <w:r>
              <w:rPr>
                <w:rFonts w:eastAsiaTheme="minorEastAsia"/>
                <w:sz w:val="20"/>
                <w:szCs w:val="20"/>
                <w:lang w:eastAsia="zh-CN"/>
              </w:rPr>
              <w:t>20%</w:t>
            </w:r>
            <w:r>
              <w:rPr>
                <w:rFonts w:eastAsiaTheme="minorEastAsia"/>
                <w:sz w:val="20"/>
                <w:szCs w:val="20"/>
                <w:lang w:eastAsia="zh-CN"/>
              </w:rPr>
              <w:t>资金发放阈值</w:t>
            </w:r>
          </w:p>
        </w:tc>
        <w:tc>
          <w:tcPr>
            <w:tcW w:w="5913" w:type="dxa"/>
            <w:vMerge/>
            <w:tcMar>
              <w:left w:w="72" w:type="dxa"/>
              <w:right w:w="72" w:type="dxa"/>
            </w:tcMar>
            <w:vAlign w:val="center"/>
          </w:tcPr>
          <w:p w14:paraId="4D44B07F" w14:textId="77777777" w:rsidR="00A27053" w:rsidRDefault="00A27053">
            <w:pPr>
              <w:jc w:val="center"/>
              <w:rPr>
                <w:rFonts w:eastAsiaTheme="minorEastAsia"/>
                <w:b/>
                <w:sz w:val="20"/>
                <w:szCs w:val="20"/>
              </w:rPr>
            </w:pPr>
          </w:p>
        </w:tc>
      </w:tr>
      <w:tr w:rsidR="00A27053" w14:paraId="3EC549C1" w14:textId="77777777">
        <w:tc>
          <w:tcPr>
            <w:tcW w:w="1555" w:type="dxa"/>
            <w:tcMar>
              <w:left w:w="72" w:type="dxa"/>
              <w:right w:w="72" w:type="dxa"/>
            </w:tcMar>
          </w:tcPr>
          <w:p w14:paraId="65836D87" w14:textId="77777777" w:rsidR="00A27053" w:rsidRDefault="00000000">
            <w:pPr>
              <w:ind w:right="-131"/>
              <w:jc w:val="left"/>
              <w:rPr>
                <w:rFonts w:eastAsiaTheme="minorEastAsia"/>
                <w:sz w:val="20"/>
                <w:szCs w:val="20"/>
                <w:lang w:eastAsia="zh-CN"/>
              </w:rPr>
            </w:pPr>
            <w:r>
              <w:rPr>
                <w:rFonts w:eastAsiaTheme="minorEastAsia"/>
                <w:sz w:val="20"/>
                <w:szCs w:val="20"/>
                <w:lang w:eastAsia="zh-CN"/>
              </w:rPr>
              <w:t>阿尔及利亚</w:t>
            </w:r>
            <w:r>
              <w:rPr>
                <w:rFonts w:eastAsiaTheme="minorEastAsia"/>
                <w:sz w:val="20"/>
                <w:szCs w:val="20"/>
                <w:lang w:eastAsia="zh-CN"/>
              </w:rPr>
              <w:t xml:space="preserve"> </w:t>
            </w:r>
          </w:p>
          <w:p w14:paraId="7E0DCC60" w14:textId="77777777" w:rsidR="00A27053" w:rsidRDefault="00000000">
            <w:pPr>
              <w:ind w:right="-131"/>
              <w:jc w:val="left"/>
              <w:rPr>
                <w:rFonts w:eastAsiaTheme="minorEastAsia"/>
                <w:sz w:val="20"/>
                <w:szCs w:val="20"/>
                <w:lang w:eastAsia="en-CA"/>
              </w:rPr>
            </w:pPr>
            <w:r>
              <w:rPr>
                <w:rFonts w:eastAsiaTheme="minorEastAsia"/>
                <w:sz w:val="20"/>
                <w:szCs w:val="20"/>
                <w:lang w:eastAsia="zh-CN"/>
              </w:rPr>
              <w:t>(</w:t>
            </w:r>
            <w:r>
              <w:rPr>
                <w:rFonts w:eastAsiaTheme="minorEastAsia"/>
                <w:sz w:val="20"/>
                <w:szCs w:val="20"/>
                <w:lang w:eastAsia="zh-CN"/>
              </w:rPr>
              <w:t>第一阶段</w:t>
            </w:r>
            <w:r>
              <w:rPr>
                <w:rFonts w:eastAsiaTheme="minorEastAsia"/>
                <w:sz w:val="20"/>
                <w:szCs w:val="20"/>
                <w:lang w:eastAsia="zh-CN"/>
              </w:rPr>
              <w:t>)</w:t>
            </w:r>
          </w:p>
        </w:tc>
        <w:tc>
          <w:tcPr>
            <w:tcW w:w="1276" w:type="dxa"/>
            <w:tcMar>
              <w:left w:w="72" w:type="dxa"/>
              <w:right w:w="72" w:type="dxa"/>
            </w:tcMar>
          </w:tcPr>
          <w:p w14:paraId="72667423" w14:textId="77777777" w:rsidR="00A27053" w:rsidRDefault="00000000">
            <w:pPr>
              <w:jc w:val="left"/>
              <w:rPr>
                <w:rFonts w:eastAsiaTheme="minorEastAsia"/>
                <w:sz w:val="20"/>
                <w:szCs w:val="20"/>
                <w:lang w:eastAsia="en-CA"/>
              </w:rPr>
            </w:pPr>
            <w:r>
              <w:rPr>
                <w:rFonts w:eastAsiaTheme="minorEastAsia"/>
                <w:sz w:val="20"/>
                <w:szCs w:val="20"/>
                <w:lang w:val="en-US" w:eastAsia="zh-CN"/>
              </w:rPr>
              <w:t>工发组织</w:t>
            </w:r>
          </w:p>
        </w:tc>
        <w:tc>
          <w:tcPr>
            <w:tcW w:w="879" w:type="dxa"/>
            <w:tcMar>
              <w:left w:w="72" w:type="dxa"/>
              <w:right w:w="72" w:type="dxa"/>
            </w:tcMar>
          </w:tcPr>
          <w:p w14:paraId="5F8246E4" w14:textId="77777777" w:rsidR="00A27053" w:rsidRDefault="00000000">
            <w:pPr>
              <w:ind w:left="-83" w:right="-108"/>
              <w:jc w:val="center"/>
              <w:rPr>
                <w:rFonts w:eastAsiaTheme="minorEastAsia"/>
                <w:sz w:val="20"/>
                <w:szCs w:val="20"/>
                <w:lang w:eastAsia="en-CA"/>
              </w:rPr>
            </w:pPr>
            <w:r>
              <w:rPr>
                <w:rFonts w:eastAsiaTheme="minorEastAsia"/>
                <w:sz w:val="20"/>
                <w:szCs w:val="20"/>
                <w:lang w:eastAsia="en-CA"/>
              </w:rPr>
              <w:t>2014</w:t>
            </w:r>
            <w:r>
              <w:rPr>
                <w:rFonts w:eastAsiaTheme="minorEastAsia"/>
                <w:sz w:val="20"/>
                <w:szCs w:val="20"/>
                <w:lang w:eastAsia="zh-CN"/>
              </w:rPr>
              <w:t>年和</w:t>
            </w:r>
            <w:r>
              <w:rPr>
                <w:rFonts w:eastAsiaTheme="minorEastAsia"/>
                <w:sz w:val="20"/>
                <w:szCs w:val="20"/>
                <w:lang w:eastAsia="en-CA"/>
              </w:rPr>
              <w:t xml:space="preserve"> 2017</w:t>
            </w:r>
            <w:r>
              <w:rPr>
                <w:rFonts w:eastAsiaTheme="minorEastAsia"/>
                <w:sz w:val="20"/>
                <w:szCs w:val="20"/>
                <w:lang w:eastAsia="zh-CN"/>
              </w:rPr>
              <w:t>年</w:t>
            </w:r>
          </w:p>
        </w:tc>
        <w:tc>
          <w:tcPr>
            <w:tcW w:w="1442" w:type="dxa"/>
            <w:tcMar>
              <w:left w:w="72" w:type="dxa"/>
              <w:right w:w="72" w:type="dxa"/>
            </w:tcMar>
          </w:tcPr>
          <w:p w14:paraId="23E6937D" w14:textId="77777777" w:rsidR="00A27053" w:rsidRDefault="00000000">
            <w:pPr>
              <w:jc w:val="right"/>
              <w:rPr>
                <w:rFonts w:eastAsiaTheme="minorEastAsia"/>
                <w:sz w:val="20"/>
                <w:szCs w:val="20"/>
                <w:lang w:eastAsia="en-CA"/>
              </w:rPr>
            </w:pPr>
            <w:r>
              <w:rPr>
                <w:rFonts w:eastAsiaTheme="minorEastAsia"/>
                <w:sz w:val="20"/>
                <w:szCs w:val="20"/>
                <w:lang w:eastAsia="en-CA"/>
              </w:rPr>
              <w:t>197,898</w:t>
            </w:r>
          </w:p>
        </w:tc>
        <w:tc>
          <w:tcPr>
            <w:tcW w:w="3235" w:type="dxa"/>
            <w:tcMar>
              <w:left w:w="72" w:type="dxa"/>
              <w:right w:w="72" w:type="dxa"/>
            </w:tcMar>
          </w:tcPr>
          <w:p w14:paraId="5FB4E326" w14:textId="77777777" w:rsidR="00A27053" w:rsidRDefault="00000000">
            <w:pPr>
              <w:jc w:val="left"/>
              <w:rPr>
                <w:rFonts w:eastAsiaTheme="minorEastAsia"/>
                <w:sz w:val="20"/>
                <w:szCs w:val="20"/>
                <w:lang w:val="en-US" w:eastAsia="zh-CN"/>
              </w:rPr>
            </w:pPr>
            <w:r>
              <w:rPr>
                <w:rFonts w:eastAsiaTheme="minorEastAsia"/>
                <w:sz w:val="20"/>
                <w:szCs w:val="20"/>
                <w:lang w:val="en-US" w:eastAsia="zh-CN"/>
              </w:rPr>
              <w:t>企业延误</w:t>
            </w:r>
          </w:p>
        </w:tc>
        <w:tc>
          <w:tcPr>
            <w:tcW w:w="5913" w:type="dxa"/>
            <w:shd w:val="clear" w:color="auto" w:fill="auto"/>
            <w:tcMar>
              <w:left w:w="72" w:type="dxa"/>
              <w:right w:w="72" w:type="dxa"/>
            </w:tcMar>
          </w:tcPr>
          <w:p w14:paraId="397B003F" w14:textId="77777777" w:rsidR="00A27053" w:rsidRDefault="00000000">
            <w:pPr>
              <w:jc w:val="left"/>
              <w:rPr>
                <w:rFonts w:eastAsiaTheme="minorEastAsia"/>
                <w:sz w:val="20"/>
                <w:szCs w:val="20"/>
              </w:rPr>
            </w:pPr>
            <w:r>
              <w:rPr>
                <w:rFonts w:eastAsiaTheme="minorEastAsia"/>
                <w:sz w:val="20"/>
                <w:szCs w:val="20"/>
                <w:lang w:eastAsia="zh-CN"/>
              </w:rPr>
              <w:t>注意到</w:t>
            </w:r>
            <w:r>
              <w:rPr>
                <w:rFonts w:eastAsiaTheme="minorEastAsia"/>
                <w:sz w:val="20"/>
                <w:szCs w:val="20"/>
                <w:lang w:val="en-US" w:eastAsia="zh-CN"/>
              </w:rPr>
              <w:t>企业延误是因为</w:t>
            </w:r>
            <w:r>
              <w:rPr>
                <w:rFonts w:eastAsiaTheme="minorEastAsia"/>
                <w:sz w:val="20"/>
                <w:szCs w:val="20"/>
                <w:lang w:eastAsia="zh-CN"/>
              </w:rPr>
              <w:t>在生产使用</w:t>
            </w:r>
            <w:r>
              <w:rPr>
                <w:rFonts w:eastAsiaTheme="minorEastAsia"/>
                <w:sz w:val="20"/>
                <w:szCs w:val="20"/>
                <w:lang w:eastAsia="zh-CN"/>
              </w:rPr>
              <w:t>HFC-32</w:t>
            </w:r>
            <w:r>
              <w:rPr>
                <w:rFonts w:eastAsiaTheme="minorEastAsia"/>
                <w:sz w:val="20"/>
                <w:szCs w:val="20"/>
                <w:lang w:eastAsia="zh-CN"/>
              </w:rPr>
              <w:t>的空调设备方面的挑战，敦促</w:t>
            </w:r>
            <w:r>
              <w:rPr>
                <w:rFonts w:eastAsiaTheme="minorEastAsia"/>
                <w:sz w:val="20"/>
                <w:szCs w:val="20"/>
                <w:lang w:val="en-US" w:eastAsia="zh-CN"/>
              </w:rPr>
              <w:t>阿尔及利亚</w:t>
            </w:r>
            <w:r>
              <w:rPr>
                <w:rFonts w:eastAsiaTheme="minorEastAsia"/>
                <w:sz w:val="20"/>
                <w:szCs w:val="20"/>
                <w:lang w:eastAsia="zh-CN"/>
              </w:rPr>
              <w:t>政府与</w:t>
            </w:r>
            <w:r>
              <w:rPr>
                <w:rFonts w:eastAsiaTheme="minorEastAsia"/>
                <w:sz w:val="20"/>
                <w:szCs w:val="20"/>
                <w:lang w:val="en-US" w:eastAsia="zh-CN"/>
              </w:rPr>
              <w:t>工发组织</w:t>
            </w:r>
            <w:r>
              <w:rPr>
                <w:rFonts w:eastAsiaTheme="minorEastAsia"/>
                <w:sz w:val="20"/>
                <w:szCs w:val="20"/>
                <w:lang w:eastAsia="zh-CN"/>
              </w:rPr>
              <w:t>合作，以便能够向第九十</w:t>
            </w:r>
            <w:r>
              <w:rPr>
                <w:rFonts w:eastAsiaTheme="minorEastAsia"/>
                <w:sz w:val="20"/>
                <w:szCs w:val="20"/>
                <w:lang w:val="en-US" w:eastAsia="zh-CN"/>
              </w:rPr>
              <w:t>三</w:t>
            </w:r>
            <w:r>
              <w:rPr>
                <w:rFonts w:eastAsiaTheme="minorEastAsia"/>
                <w:sz w:val="20"/>
                <w:szCs w:val="20"/>
                <w:lang w:eastAsia="zh-CN"/>
              </w:rPr>
              <w:t>次会议提交氟氯烃淘汰管理计划第</w:t>
            </w:r>
            <w:r>
              <w:rPr>
                <w:rFonts w:eastAsiaTheme="minorEastAsia"/>
                <w:sz w:val="20"/>
                <w:szCs w:val="20"/>
                <w:lang w:val="en-US" w:eastAsia="zh-CN"/>
              </w:rPr>
              <w:t>一</w:t>
            </w:r>
            <w:r>
              <w:rPr>
                <w:rFonts w:eastAsiaTheme="minorEastAsia"/>
                <w:sz w:val="20"/>
                <w:szCs w:val="20"/>
                <w:lang w:eastAsia="zh-CN"/>
              </w:rPr>
              <w:t>阶段第</w:t>
            </w:r>
            <w:r>
              <w:rPr>
                <w:rFonts w:eastAsiaTheme="minorEastAsia"/>
                <w:sz w:val="20"/>
                <w:szCs w:val="20"/>
                <w:lang w:val="en-US" w:eastAsia="zh-CN"/>
              </w:rPr>
              <w:t>三</w:t>
            </w:r>
            <w:r>
              <w:rPr>
                <w:rFonts w:eastAsiaTheme="minorEastAsia"/>
                <w:sz w:val="20"/>
                <w:szCs w:val="20"/>
                <w:lang w:eastAsia="zh-CN"/>
              </w:rPr>
              <w:t>次付款</w:t>
            </w:r>
            <w:r>
              <w:rPr>
                <w:rFonts w:eastAsiaTheme="minorEastAsia"/>
                <w:sz w:val="20"/>
                <w:szCs w:val="20"/>
                <w:lang w:eastAsia="zh-CN"/>
              </w:rPr>
              <w:t xml:space="preserve"> (20</w:t>
            </w:r>
            <w:r>
              <w:rPr>
                <w:rFonts w:eastAsiaTheme="minorEastAsia"/>
                <w:sz w:val="20"/>
                <w:szCs w:val="20"/>
                <w:lang w:val="en-US" w:eastAsia="zh-CN"/>
              </w:rPr>
              <w:t>14</w:t>
            </w:r>
            <w:r>
              <w:rPr>
                <w:rFonts w:eastAsiaTheme="minorEastAsia"/>
                <w:sz w:val="20"/>
                <w:szCs w:val="20"/>
                <w:lang w:eastAsia="zh-CN"/>
              </w:rPr>
              <w:t>年</w:t>
            </w:r>
            <w:r>
              <w:rPr>
                <w:rFonts w:eastAsiaTheme="minorEastAsia"/>
                <w:sz w:val="20"/>
                <w:szCs w:val="20"/>
                <w:lang w:eastAsia="zh-CN"/>
              </w:rPr>
              <w:t>)</w:t>
            </w:r>
            <w:r>
              <w:rPr>
                <w:rFonts w:eastAsiaTheme="minorEastAsia"/>
                <w:sz w:val="20"/>
                <w:szCs w:val="20"/>
                <w:lang w:val="en-US" w:eastAsia="zh-CN"/>
              </w:rPr>
              <w:t>和第四次付款（</w:t>
            </w:r>
            <w:r>
              <w:rPr>
                <w:rFonts w:eastAsiaTheme="minorEastAsia"/>
                <w:sz w:val="20"/>
                <w:szCs w:val="20"/>
                <w:lang w:val="en-US" w:eastAsia="zh-CN"/>
              </w:rPr>
              <w:t>2017</w:t>
            </w:r>
            <w:r>
              <w:rPr>
                <w:rFonts w:eastAsiaTheme="minorEastAsia"/>
                <w:sz w:val="20"/>
                <w:szCs w:val="20"/>
                <w:lang w:val="en-US" w:eastAsia="zh-CN"/>
              </w:rPr>
              <w:t>年）申请</w:t>
            </w:r>
            <w:r>
              <w:rPr>
                <w:rFonts w:eastAsiaTheme="minorEastAsia"/>
                <w:sz w:val="20"/>
                <w:szCs w:val="20"/>
                <w:lang w:eastAsia="zh-CN"/>
              </w:rPr>
              <w:t xml:space="preserve"> </w:t>
            </w:r>
            <w:r>
              <w:rPr>
                <w:rFonts w:eastAsiaTheme="minorEastAsia"/>
                <w:sz w:val="20"/>
                <w:szCs w:val="20"/>
                <w:lang w:eastAsia="zh-CN"/>
              </w:rPr>
              <w:t>，同时提交一份订正行动计划，重新分配</w:t>
            </w:r>
            <w:r>
              <w:rPr>
                <w:rFonts w:eastAsiaTheme="minorEastAsia"/>
                <w:sz w:val="20"/>
                <w:szCs w:val="20"/>
                <w:lang w:eastAsia="zh-CN"/>
              </w:rPr>
              <w:t>20</w:t>
            </w:r>
            <w:r>
              <w:rPr>
                <w:rFonts w:eastAsiaTheme="minorEastAsia"/>
                <w:sz w:val="20"/>
                <w:szCs w:val="20"/>
                <w:lang w:val="en-US" w:eastAsia="zh-CN"/>
              </w:rPr>
              <w:t>14</w:t>
            </w:r>
            <w:r>
              <w:rPr>
                <w:rFonts w:eastAsiaTheme="minorEastAsia"/>
                <w:sz w:val="20"/>
                <w:szCs w:val="20"/>
                <w:lang w:eastAsia="zh-CN"/>
              </w:rPr>
              <w:t>年及以后各次付款。</w:t>
            </w:r>
          </w:p>
        </w:tc>
      </w:tr>
      <w:tr w:rsidR="00A27053" w14:paraId="231E0808" w14:textId="77777777">
        <w:tc>
          <w:tcPr>
            <w:tcW w:w="1555" w:type="dxa"/>
            <w:vMerge w:val="restart"/>
            <w:tcMar>
              <w:left w:w="72" w:type="dxa"/>
              <w:right w:w="72" w:type="dxa"/>
            </w:tcMar>
          </w:tcPr>
          <w:p w14:paraId="31AB34ED" w14:textId="77777777" w:rsidR="00A27053" w:rsidRDefault="00000000">
            <w:pPr>
              <w:ind w:right="-131"/>
              <w:jc w:val="left"/>
              <w:rPr>
                <w:rFonts w:eastAsiaTheme="minorEastAsia"/>
                <w:sz w:val="20"/>
                <w:szCs w:val="20"/>
                <w:lang w:eastAsia="zh-CN"/>
              </w:rPr>
            </w:pPr>
            <w:r>
              <w:rPr>
                <w:rFonts w:eastAsiaTheme="minorEastAsia"/>
                <w:sz w:val="20"/>
                <w:szCs w:val="20"/>
                <w:lang w:val="en-US" w:eastAsia="zh-CN"/>
              </w:rPr>
              <w:t>巴林</w:t>
            </w:r>
            <w:r>
              <w:rPr>
                <w:rFonts w:eastAsiaTheme="minorEastAsia"/>
                <w:sz w:val="20"/>
                <w:szCs w:val="20"/>
                <w:lang w:eastAsia="zh-CN"/>
              </w:rPr>
              <w:t xml:space="preserve"> </w:t>
            </w:r>
          </w:p>
          <w:p w14:paraId="101A2A56" w14:textId="77777777" w:rsidR="00A27053" w:rsidRDefault="00000000">
            <w:pPr>
              <w:ind w:right="-131"/>
              <w:jc w:val="left"/>
              <w:rPr>
                <w:rFonts w:eastAsiaTheme="minorEastAsia"/>
                <w:sz w:val="20"/>
                <w:szCs w:val="20"/>
                <w:lang w:eastAsia="en-CA"/>
              </w:rPr>
            </w:pPr>
            <w:r>
              <w:rPr>
                <w:rFonts w:eastAsiaTheme="minorEastAsia"/>
                <w:sz w:val="20"/>
                <w:szCs w:val="20"/>
                <w:lang w:eastAsia="zh-CN"/>
              </w:rPr>
              <w:t>(</w:t>
            </w:r>
            <w:r>
              <w:rPr>
                <w:rFonts w:eastAsiaTheme="minorEastAsia"/>
                <w:sz w:val="20"/>
                <w:szCs w:val="20"/>
                <w:lang w:eastAsia="zh-CN"/>
              </w:rPr>
              <w:t>第</w:t>
            </w:r>
            <w:r>
              <w:rPr>
                <w:rFonts w:eastAsiaTheme="minorEastAsia"/>
                <w:sz w:val="20"/>
                <w:szCs w:val="20"/>
                <w:lang w:val="en-US" w:eastAsia="zh-CN"/>
              </w:rPr>
              <w:t>二</w:t>
            </w:r>
            <w:r>
              <w:rPr>
                <w:rFonts w:eastAsiaTheme="minorEastAsia"/>
                <w:sz w:val="20"/>
                <w:szCs w:val="20"/>
                <w:lang w:eastAsia="zh-CN"/>
              </w:rPr>
              <w:t>阶段</w:t>
            </w:r>
            <w:r>
              <w:rPr>
                <w:rFonts w:eastAsiaTheme="minorEastAsia"/>
                <w:sz w:val="20"/>
                <w:szCs w:val="20"/>
                <w:lang w:eastAsia="zh-CN"/>
              </w:rPr>
              <w:t>)</w:t>
            </w:r>
          </w:p>
        </w:tc>
        <w:tc>
          <w:tcPr>
            <w:tcW w:w="1276" w:type="dxa"/>
            <w:tcMar>
              <w:left w:w="72" w:type="dxa"/>
              <w:right w:w="72" w:type="dxa"/>
            </w:tcMar>
          </w:tcPr>
          <w:p w14:paraId="56D6EE99" w14:textId="77777777" w:rsidR="00A27053" w:rsidRDefault="00000000">
            <w:pPr>
              <w:jc w:val="left"/>
              <w:rPr>
                <w:rFonts w:eastAsiaTheme="minorEastAsia"/>
                <w:sz w:val="20"/>
                <w:szCs w:val="20"/>
                <w:lang w:eastAsia="en-CA"/>
              </w:rPr>
            </w:pPr>
            <w:r>
              <w:rPr>
                <w:rFonts w:eastAsiaTheme="minorEastAsia"/>
                <w:sz w:val="20"/>
                <w:szCs w:val="20"/>
                <w:lang w:val="zh-CN" w:eastAsia="zh-CN"/>
              </w:rPr>
              <w:t>环境署</w:t>
            </w:r>
          </w:p>
        </w:tc>
        <w:tc>
          <w:tcPr>
            <w:tcW w:w="879" w:type="dxa"/>
            <w:tcMar>
              <w:left w:w="72" w:type="dxa"/>
              <w:right w:w="72" w:type="dxa"/>
            </w:tcMar>
          </w:tcPr>
          <w:p w14:paraId="0E8C36C1" w14:textId="77777777" w:rsidR="00A27053" w:rsidRDefault="00000000">
            <w:pPr>
              <w:keepNext/>
              <w:jc w:val="center"/>
              <w:rPr>
                <w:rFonts w:eastAsiaTheme="minorEastAsia"/>
                <w:sz w:val="20"/>
                <w:szCs w:val="20"/>
                <w:lang w:val="en-US" w:eastAsia="zh-CN"/>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341D556B" w14:textId="77777777" w:rsidR="00A27053" w:rsidRDefault="00000000">
            <w:pPr>
              <w:keepNext/>
              <w:jc w:val="right"/>
              <w:rPr>
                <w:rFonts w:eastAsiaTheme="minorEastAsia"/>
                <w:sz w:val="20"/>
                <w:szCs w:val="20"/>
                <w:lang w:eastAsia="en-CA"/>
              </w:rPr>
            </w:pPr>
            <w:r>
              <w:rPr>
                <w:rFonts w:eastAsiaTheme="minorEastAsia"/>
                <w:sz w:val="20"/>
                <w:szCs w:val="20"/>
                <w:lang w:eastAsia="en-CA"/>
              </w:rPr>
              <w:t>89,835</w:t>
            </w:r>
          </w:p>
        </w:tc>
        <w:tc>
          <w:tcPr>
            <w:tcW w:w="3235" w:type="dxa"/>
            <w:tcMar>
              <w:left w:w="72" w:type="dxa"/>
              <w:right w:w="72" w:type="dxa"/>
            </w:tcMar>
          </w:tcPr>
          <w:p w14:paraId="6462B266" w14:textId="77777777" w:rsidR="00A27053" w:rsidRDefault="00000000">
            <w:pPr>
              <w:jc w:val="left"/>
              <w:rPr>
                <w:rFonts w:eastAsiaTheme="minorEastAsia"/>
                <w:sz w:val="20"/>
                <w:szCs w:val="20"/>
                <w:lang w:eastAsia="en-CA"/>
              </w:rPr>
            </w:pPr>
            <w:r>
              <w:rPr>
                <w:rFonts w:eastAsiaTheme="minorEastAsia"/>
                <w:sz w:val="20"/>
                <w:szCs w:val="20"/>
                <w:lang w:val="zh-CN" w:eastAsia="zh-CN"/>
              </w:rPr>
              <w:t>上次核准付款尚余充足资金</w:t>
            </w:r>
          </w:p>
        </w:tc>
        <w:tc>
          <w:tcPr>
            <w:tcW w:w="5913" w:type="dxa"/>
            <w:vMerge w:val="restart"/>
            <w:shd w:val="clear" w:color="auto" w:fill="auto"/>
            <w:tcMar>
              <w:left w:w="72" w:type="dxa"/>
              <w:right w:w="72" w:type="dxa"/>
            </w:tcMar>
          </w:tcPr>
          <w:p w14:paraId="3962ECAA" w14:textId="77777777" w:rsidR="00A27053" w:rsidRDefault="00000000">
            <w:pPr>
              <w:jc w:val="left"/>
              <w:rPr>
                <w:rFonts w:eastAsiaTheme="minorEastAsia"/>
                <w:sz w:val="20"/>
                <w:szCs w:val="20"/>
              </w:rPr>
            </w:pPr>
            <w:r>
              <w:rPr>
                <w:rFonts w:eastAsiaTheme="minorEastAsia"/>
                <w:sz w:val="20"/>
                <w:szCs w:val="20"/>
                <w:lang w:eastAsia="zh-CN"/>
              </w:rPr>
              <w:t>注意到</w:t>
            </w:r>
            <w:r>
              <w:rPr>
                <w:rFonts w:eastAsiaTheme="minorEastAsia"/>
                <w:sz w:val="20"/>
                <w:szCs w:val="20"/>
                <w:lang w:val="en-US" w:eastAsia="zh-CN"/>
              </w:rPr>
              <w:t>延误是因为内部或外部困难</w:t>
            </w:r>
            <w:r>
              <w:rPr>
                <w:rFonts w:eastAsiaTheme="minorEastAsia"/>
                <w:sz w:val="20"/>
                <w:szCs w:val="20"/>
                <w:lang w:eastAsia="zh-CN"/>
              </w:rPr>
              <w:t>，敦促</w:t>
            </w:r>
            <w:r>
              <w:rPr>
                <w:rFonts w:eastAsiaTheme="minorEastAsia"/>
                <w:sz w:val="20"/>
                <w:szCs w:val="20"/>
                <w:lang w:val="en-US" w:eastAsia="zh-CN"/>
              </w:rPr>
              <w:t>巴林</w:t>
            </w:r>
            <w:r>
              <w:rPr>
                <w:rFonts w:eastAsiaTheme="minorEastAsia"/>
                <w:sz w:val="20"/>
                <w:szCs w:val="20"/>
                <w:lang w:eastAsia="zh-CN"/>
              </w:rPr>
              <w:t>政府与</w:t>
            </w:r>
            <w:r>
              <w:rPr>
                <w:rFonts w:eastAsiaTheme="minorEastAsia"/>
                <w:sz w:val="20"/>
                <w:szCs w:val="20"/>
                <w:lang w:val="en-US" w:eastAsia="zh-CN"/>
              </w:rPr>
              <w:t>环境署及工发组织</w:t>
            </w:r>
            <w:r>
              <w:rPr>
                <w:rFonts w:eastAsiaTheme="minorEastAsia"/>
                <w:sz w:val="20"/>
                <w:szCs w:val="20"/>
                <w:lang w:eastAsia="zh-CN"/>
              </w:rPr>
              <w:t>合作，以便能够向第九十</w:t>
            </w:r>
            <w:r>
              <w:rPr>
                <w:rFonts w:eastAsiaTheme="minorEastAsia"/>
                <w:sz w:val="20"/>
                <w:szCs w:val="20"/>
                <w:lang w:val="en-US" w:eastAsia="zh-CN"/>
              </w:rPr>
              <w:t>三</w:t>
            </w:r>
            <w:r>
              <w:rPr>
                <w:rFonts w:eastAsiaTheme="minorEastAsia"/>
                <w:sz w:val="20"/>
                <w:szCs w:val="20"/>
                <w:lang w:eastAsia="zh-CN"/>
              </w:rPr>
              <w:t>次会议提交氟氯烃淘汰管理计划第</w:t>
            </w:r>
            <w:r>
              <w:rPr>
                <w:rFonts w:eastAsiaTheme="minorEastAsia"/>
                <w:sz w:val="20"/>
                <w:szCs w:val="20"/>
                <w:lang w:val="en-US" w:eastAsia="zh-CN"/>
              </w:rPr>
              <w:t>二</w:t>
            </w:r>
            <w:r>
              <w:rPr>
                <w:rFonts w:eastAsiaTheme="minorEastAsia"/>
                <w:sz w:val="20"/>
                <w:szCs w:val="20"/>
                <w:lang w:eastAsia="zh-CN"/>
              </w:rPr>
              <w:t>阶段第</w:t>
            </w:r>
            <w:r>
              <w:rPr>
                <w:rFonts w:eastAsiaTheme="minorEastAsia"/>
                <w:sz w:val="20"/>
                <w:szCs w:val="20"/>
                <w:lang w:val="en-US" w:eastAsia="zh-CN"/>
              </w:rPr>
              <w:t>二</w:t>
            </w:r>
            <w:r>
              <w:rPr>
                <w:rFonts w:eastAsiaTheme="minorEastAsia"/>
                <w:sz w:val="20"/>
                <w:szCs w:val="20"/>
                <w:lang w:eastAsia="zh-CN"/>
              </w:rPr>
              <w:t>次付款</w:t>
            </w:r>
            <w:r>
              <w:rPr>
                <w:rFonts w:eastAsiaTheme="minorEastAsia"/>
                <w:sz w:val="20"/>
                <w:szCs w:val="20"/>
                <w:lang w:val="en-US" w:eastAsia="zh-CN"/>
              </w:rPr>
              <w:t>（</w:t>
            </w:r>
            <w:r>
              <w:rPr>
                <w:rFonts w:eastAsiaTheme="minorEastAsia"/>
                <w:sz w:val="20"/>
                <w:szCs w:val="20"/>
                <w:lang w:val="en-US" w:eastAsia="zh-CN"/>
              </w:rPr>
              <w:t>2023</w:t>
            </w:r>
            <w:r>
              <w:rPr>
                <w:rFonts w:eastAsiaTheme="minorEastAsia"/>
                <w:sz w:val="20"/>
                <w:szCs w:val="20"/>
                <w:lang w:val="en-US" w:eastAsia="zh-CN"/>
              </w:rPr>
              <w:t>年）申请</w:t>
            </w:r>
            <w:r>
              <w:rPr>
                <w:rFonts w:eastAsiaTheme="minorEastAsia" w:hint="eastAsia"/>
                <w:sz w:val="20"/>
                <w:szCs w:val="20"/>
                <w:lang w:val="en-US" w:eastAsia="zh-CN"/>
              </w:rPr>
              <w:t>。</w:t>
            </w:r>
            <w:r>
              <w:rPr>
                <w:rFonts w:eastAsiaTheme="minorEastAsia"/>
                <w:sz w:val="20"/>
                <w:szCs w:val="20"/>
                <w:lang w:eastAsia="zh-CN"/>
              </w:rPr>
              <w:t xml:space="preserve"> </w:t>
            </w:r>
          </w:p>
        </w:tc>
      </w:tr>
      <w:tr w:rsidR="00A27053" w14:paraId="328872B9" w14:textId="77777777">
        <w:tc>
          <w:tcPr>
            <w:tcW w:w="1555" w:type="dxa"/>
            <w:vMerge/>
            <w:tcMar>
              <w:left w:w="72" w:type="dxa"/>
              <w:right w:w="72" w:type="dxa"/>
            </w:tcMar>
          </w:tcPr>
          <w:p w14:paraId="5226DF51" w14:textId="77777777" w:rsidR="00A27053" w:rsidRDefault="00A27053">
            <w:pPr>
              <w:ind w:right="-131"/>
              <w:jc w:val="left"/>
              <w:rPr>
                <w:rFonts w:eastAsiaTheme="minorEastAsia"/>
                <w:sz w:val="20"/>
                <w:szCs w:val="20"/>
                <w:lang w:eastAsia="en-CA"/>
              </w:rPr>
            </w:pPr>
          </w:p>
        </w:tc>
        <w:tc>
          <w:tcPr>
            <w:tcW w:w="1276" w:type="dxa"/>
            <w:tcMar>
              <w:left w:w="72" w:type="dxa"/>
              <w:right w:w="72" w:type="dxa"/>
            </w:tcMar>
          </w:tcPr>
          <w:p w14:paraId="3851FA0C" w14:textId="77777777" w:rsidR="00A27053" w:rsidRDefault="00000000">
            <w:pPr>
              <w:jc w:val="left"/>
              <w:rPr>
                <w:rFonts w:eastAsiaTheme="minorEastAsia"/>
                <w:sz w:val="20"/>
                <w:szCs w:val="20"/>
                <w:lang w:eastAsia="en-CA"/>
              </w:rPr>
            </w:pPr>
            <w:r>
              <w:rPr>
                <w:rFonts w:eastAsiaTheme="minorEastAsia"/>
                <w:sz w:val="20"/>
                <w:szCs w:val="20"/>
                <w:lang w:val="en-US" w:eastAsia="zh-CN"/>
              </w:rPr>
              <w:t>工发组织</w:t>
            </w:r>
          </w:p>
        </w:tc>
        <w:tc>
          <w:tcPr>
            <w:tcW w:w="879" w:type="dxa"/>
            <w:tcMar>
              <w:left w:w="72" w:type="dxa"/>
              <w:right w:w="72" w:type="dxa"/>
            </w:tcMar>
          </w:tcPr>
          <w:p w14:paraId="3BF26D1C" w14:textId="77777777" w:rsidR="00A27053" w:rsidRDefault="00000000">
            <w:pPr>
              <w:keepNext/>
              <w:jc w:val="center"/>
              <w:rPr>
                <w:rFonts w:eastAsiaTheme="minorEastAsia"/>
                <w:sz w:val="20"/>
                <w:szCs w:val="20"/>
                <w:lang w:val="en-US" w:eastAsia="zh-CN"/>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5E50A156" w14:textId="77777777" w:rsidR="00A27053" w:rsidRDefault="00000000">
            <w:pPr>
              <w:keepNext/>
              <w:jc w:val="right"/>
              <w:rPr>
                <w:rFonts w:eastAsiaTheme="minorEastAsia"/>
                <w:sz w:val="20"/>
                <w:szCs w:val="20"/>
                <w:lang w:eastAsia="en-CA"/>
              </w:rPr>
            </w:pPr>
            <w:r>
              <w:rPr>
                <w:rFonts w:eastAsiaTheme="minorEastAsia"/>
                <w:sz w:val="20"/>
                <w:szCs w:val="20"/>
                <w:lang w:eastAsia="en-CA"/>
              </w:rPr>
              <w:t>57,780</w:t>
            </w:r>
          </w:p>
        </w:tc>
        <w:tc>
          <w:tcPr>
            <w:tcW w:w="3235" w:type="dxa"/>
            <w:tcMar>
              <w:left w:w="72" w:type="dxa"/>
              <w:right w:w="72" w:type="dxa"/>
            </w:tcMar>
          </w:tcPr>
          <w:p w14:paraId="564A5C19" w14:textId="77777777" w:rsidR="00A27053" w:rsidRDefault="00000000">
            <w:pPr>
              <w:jc w:val="left"/>
              <w:rPr>
                <w:rFonts w:eastAsiaTheme="minorEastAsia"/>
                <w:sz w:val="20"/>
                <w:szCs w:val="20"/>
                <w:lang w:val="en-US" w:eastAsia="en-CA"/>
              </w:rPr>
            </w:pPr>
            <w:r>
              <w:rPr>
                <w:rFonts w:eastAsiaTheme="minorEastAsia"/>
                <w:sz w:val="20"/>
                <w:szCs w:val="20"/>
                <w:lang w:eastAsia="zh-CN"/>
              </w:rPr>
              <w:t>内部或外部困难</w:t>
            </w:r>
            <w:r>
              <w:rPr>
                <w:rFonts w:eastAsiaTheme="minorEastAsia"/>
                <w:sz w:val="20"/>
                <w:szCs w:val="20"/>
                <w:lang w:val="en-US" w:eastAsia="zh-CN"/>
              </w:rPr>
              <w:t>/</w:t>
            </w:r>
            <w:r>
              <w:rPr>
                <w:rFonts w:eastAsiaTheme="minorEastAsia"/>
                <w:sz w:val="20"/>
                <w:szCs w:val="20"/>
                <w:lang w:eastAsia="zh-CN"/>
              </w:rPr>
              <w:t>20%</w:t>
            </w:r>
            <w:r>
              <w:rPr>
                <w:rFonts w:eastAsiaTheme="minorEastAsia"/>
                <w:sz w:val="20"/>
                <w:szCs w:val="20"/>
                <w:lang w:eastAsia="zh-CN"/>
              </w:rPr>
              <w:t>资金发放阈值</w:t>
            </w:r>
          </w:p>
        </w:tc>
        <w:tc>
          <w:tcPr>
            <w:tcW w:w="5913" w:type="dxa"/>
            <w:vMerge/>
            <w:shd w:val="clear" w:color="auto" w:fill="auto"/>
            <w:tcMar>
              <w:left w:w="72" w:type="dxa"/>
              <w:right w:w="72" w:type="dxa"/>
            </w:tcMar>
          </w:tcPr>
          <w:p w14:paraId="7DBC0E95" w14:textId="77777777" w:rsidR="00A27053" w:rsidRDefault="00A27053">
            <w:pPr>
              <w:jc w:val="left"/>
              <w:rPr>
                <w:rFonts w:eastAsiaTheme="minorEastAsia"/>
                <w:sz w:val="20"/>
                <w:szCs w:val="20"/>
              </w:rPr>
            </w:pPr>
          </w:p>
        </w:tc>
      </w:tr>
      <w:tr w:rsidR="00A27053" w14:paraId="0C6F69AF" w14:textId="77777777">
        <w:tc>
          <w:tcPr>
            <w:tcW w:w="1555" w:type="dxa"/>
            <w:tcMar>
              <w:left w:w="72" w:type="dxa"/>
              <w:right w:w="72" w:type="dxa"/>
            </w:tcMar>
          </w:tcPr>
          <w:p w14:paraId="37A60224" w14:textId="77777777" w:rsidR="00A27053" w:rsidRDefault="00000000">
            <w:pPr>
              <w:ind w:right="-131"/>
              <w:jc w:val="left"/>
              <w:rPr>
                <w:rFonts w:eastAsiaTheme="minorEastAsia"/>
                <w:sz w:val="20"/>
                <w:szCs w:val="20"/>
                <w:lang w:eastAsia="en-CA"/>
              </w:rPr>
            </w:pPr>
            <w:proofErr w:type="spellStart"/>
            <w:r>
              <w:rPr>
                <w:rStyle w:val="Emphasis"/>
                <w:rFonts w:eastAsiaTheme="minorEastAsia"/>
                <w:i w:val="0"/>
                <w:sz w:val="20"/>
                <w:szCs w:val="20"/>
                <w:shd w:val="clear" w:color="auto" w:fill="FFFFFF"/>
              </w:rPr>
              <w:t>波斯尼亚</w:t>
            </w:r>
            <w:r>
              <w:rPr>
                <w:rFonts w:eastAsiaTheme="minorEastAsia"/>
                <w:sz w:val="20"/>
                <w:szCs w:val="20"/>
                <w:shd w:val="clear" w:color="auto" w:fill="FFFFFF"/>
              </w:rPr>
              <w:t>和黑塞哥维那</w:t>
            </w:r>
            <w:proofErr w:type="spellEnd"/>
            <w:r>
              <w:rPr>
                <w:rFonts w:eastAsiaTheme="minorEastAsia"/>
                <w:sz w:val="20"/>
                <w:szCs w:val="20"/>
                <w:lang w:eastAsia="en-CA"/>
              </w:rPr>
              <w:t xml:space="preserve"> </w:t>
            </w:r>
          </w:p>
          <w:p w14:paraId="76ACFE3C" w14:textId="77777777" w:rsidR="00A27053" w:rsidRDefault="00000000">
            <w:pPr>
              <w:ind w:right="-131"/>
              <w:jc w:val="left"/>
              <w:rPr>
                <w:rFonts w:eastAsiaTheme="minorEastAsia"/>
                <w:sz w:val="20"/>
                <w:szCs w:val="20"/>
                <w:lang w:eastAsia="en-CA"/>
              </w:rPr>
            </w:pPr>
            <w:r>
              <w:rPr>
                <w:rFonts w:eastAsiaTheme="minorEastAsia"/>
                <w:sz w:val="20"/>
                <w:szCs w:val="20"/>
                <w:lang w:eastAsia="zh-CN"/>
              </w:rPr>
              <w:t>(</w:t>
            </w:r>
            <w:r>
              <w:rPr>
                <w:rFonts w:eastAsiaTheme="minorEastAsia"/>
                <w:sz w:val="20"/>
                <w:szCs w:val="20"/>
                <w:lang w:eastAsia="zh-CN"/>
              </w:rPr>
              <w:t>第</w:t>
            </w:r>
            <w:r>
              <w:rPr>
                <w:rFonts w:eastAsiaTheme="minorEastAsia"/>
                <w:sz w:val="20"/>
                <w:szCs w:val="20"/>
                <w:lang w:val="en-US" w:eastAsia="zh-CN"/>
              </w:rPr>
              <w:t>二</w:t>
            </w:r>
            <w:r>
              <w:rPr>
                <w:rFonts w:eastAsiaTheme="minorEastAsia"/>
                <w:sz w:val="20"/>
                <w:szCs w:val="20"/>
                <w:lang w:eastAsia="zh-CN"/>
              </w:rPr>
              <w:t>阶段</w:t>
            </w:r>
            <w:r>
              <w:rPr>
                <w:rFonts w:eastAsiaTheme="minorEastAsia"/>
                <w:sz w:val="20"/>
                <w:szCs w:val="20"/>
                <w:lang w:eastAsia="zh-CN"/>
              </w:rPr>
              <w:t>)</w:t>
            </w:r>
          </w:p>
        </w:tc>
        <w:tc>
          <w:tcPr>
            <w:tcW w:w="1276" w:type="dxa"/>
            <w:tcMar>
              <w:left w:w="72" w:type="dxa"/>
              <w:right w:w="72" w:type="dxa"/>
            </w:tcMar>
          </w:tcPr>
          <w:p w14:paraId="65A237DC" w14:textId="77777777" w:rsidR="00A27053" w:rsidRDefault="00000000">
            <w:pPr>
              <w:jc w:val="left"/>
              <w:rPr>
                <w:rFonts w:eastAsiaTheme="minorEastAsia"/>
                <w:sz w:val="20"/>
                <w:szCs w:val="20"/>
                <w:lang w:eastAsia="en-CA"/>
              </w:rPr>
            </w:pPr>
            <w:r>
              <w:rPr>
                <w:rFonts w:eastAsiaTheme="minorEastAsia"/>
                <w:sz w:val="20"/>
                <w:szCs w:val="20"/>
                <w:lang w:val="en-US" w:eastAsia="zh-CN"/>
              </w:rPr>
              <w:t>工发组织</w:t>
            </w:r>
          </w:p>
        </w:tc>
        <w:tc>
          <w:tcPr>
            <w:tcW w:w="879" w:type="dxa"/>
            <w:tcMar>
              <w:left w:w="72" w:type="dxa"/>
              <w:right w:w="72" w:type="dxa"/>
            </w:tcMar>
          </w:tcPr>
          <w:p w14:paraId="1B45DAB3" w14:textId="77777777" w:rsidR="00A27053" w:rsidRDefault="00000000">
            <w:pPr>
              <w:keepNext/>
              <w:jc w:val="center"/>
              <w:rPr>
                <w:rFonts w:eastAsiaTheme="minorEastAsia"/>
                <w:sz w:val="20"/>
                <w:szCs w:val="20"/>
                <w:lang w:val="en-US" w:eastAsia="zh-CN"/>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61E3CE75" w14:textId="77777777" w:rsidR="00A27053" w:rsidRDefault="00000000">
            <w:pPr>
              <w:keepNext/>
              <w:jc w:val="right"/>
              <w:rPr>
                <w:rFonts w:eastAsiaTheme="minorEastAsia"/>
                <w:sz w:val="20"/>
                <w:szCs w:val="20"/>
                <w:lang w:eastAsia="en-CA"/>
              </w:rPr>
            </w:pPr>
            <w:r>
              <w:rPr>
                <w:rFonts w:eastAsiaTheme="minorEastAsia"/>
                <w:sz w:val="20"/>
                <w:szCs w:val="20"/>
                <w:lang w:eastAsia="en-CA"/>
              </w:rPr>
              <w:t>318,640</w:t>
            </w:r>
          </w:p>
        </w:tc>
        <w:tc>
          <w:tcPr>
            <w:tcW w:w="3235" w:type="dxa"/>
            <w:tcMar>
              <w:left w:w="72" w:type="dxa"/>
              <w:right w:w="72" w:type="dxa"/>
            </w:tcMar>
          </w:tcPr>
          <w:p w14:paraId="7B7438A4" w14:textId="77777777" w:rsidR="00A27053" w:rsidRDefault="00000000">
            <w:pPr>
              <w:jc w:val="left"/>
              <w:rPr>
                <w:rFonts w:eastAsiaTheme="minorEastAsia"/>
                <w:sz w:val="20"/>
                <w:szCs w:val="20"/>
                <w:lang w:val="en-US"/>
              </w:rPr>
            </w:pPr>
            <w:r>
              <w:rPr>
                <w:rFonts w:eastAsiaTheme="minorEastAsia"/>
                <w:sz w:val="20"/>
                <w:szCs w:val="20"/>
                <w:lang w:eastAsia="zh-CN"/>
              </w:rPr>
              <w:t>20%</w:t>
            </w:r>
            <w:r>
              <w:rPr>
                <w:rFonts w:eastAsiaTheme="minorEastAsia"/>
                <w:sz w:val="20"/>
                <w:szCs w:val="20"/>
                <w:lang w:eastAsia="zh-CN"/>
              </w:rPr>
              <w:t>资金发放阈值</w:t>
            </w:r>
            <w:r>
              <w:rPr>
                <w:rFonts w:eastAsiaTheme="minorEastAsia"/>
                <w:sz w:val="20"/>
                <w:szCs w:val="20"/>
                <w:lang w:val="en-US" w:eastAsia="zh-CN"/>
              </w:rPr>
              <w:t>/</w:t>
            </w:r>
            <w:r>
              <w:rPr>
                <w:rFonts w:eastAsiaTheme="minorEastAsia"/>
                <w:sz w:val="20"/>
                <w:szCs w:val="20"/>
                <w:lang w:eastAsia="zh-CN"/>
              </w:rPr>
              <w:t>内部或外部困难</w:t>
            </w:r>
          </w:p>
        </w:tc>
        <w:tc>
          <w:tcPr>
            <w:tcW w:w="5913" w:type="dxa"/>
            <w:shd w:val="clear" w:color="auto" w:fill="auto"/>
            <w:tcMar>
              <w:left w:w="72" w:type="dxa"/>
              <w:right w:w="72" w:type="dxa"/>
            </w:tcMar>
          </w:tcPr>
          <w:p w14:paraId="34ADD920" w14:textId="77777777" w:rsidR="00A27053" w:rsidRDefault="00000000">
            <w:pPr>
              <w:ind w:right="-84"/>
              <w:jc w:val="left"/>
              <w:rPr>
                <w:rFonts w:eastAsiaTheme="minorEastAsia"/>
                <w:sz w:val="20"/>
                <w:szCs w:val="20"/>
              </w:rPr>
            </w:pPr>
            <w:r>
              <w:rPr>
                <w:rFonts w:eastAsiaTheme="minorEastAsia"/>
                <w:sz w:val="20"/>
                <w:szCs w:val="20"/>
                <w:lang w:eastAsia="zh-CN"/>
              </w:rPr>
              <w:t>注意</w:t>
            </w:r>
            <w:r>
              <w:rPr>
                <w:rFonts w:eastAsiaTheme="minorEastAsia"/>
                <w:sz w:val="20"/>
                <w:szCs w:val="20"/>
                <w:lang w:val="en-US" w:eastAsia="zh-CN"/>
              </w:rPr>
              <w:t>到</w:t>
            </w:r>
            <w:r>
              <w:rPr>
                <w:rFonts w:eastAsiaTheme="minorEastAsia"/>
                <w:sz w:val="20"/>
                <w:szCs w:val="20"/>
                <w:lang w:eastAsia="zh-CN"/>
              </w:rPr>
              <w:t>氟氯烃淘汰管理计划第二阶段第</w:t>
            </w:r>
            <w:r>
              <w:rPr>
                <w:rFonts w:eastAsiaTheme="minorEastAsia"/>
                <w:sz w:val="20"/>
                <w:szCs w:val="20"/>
                <w:lang w:val="en-US" w:eastAsia="zh-CN"/>
              </w:rPr>
              <w:t>一</w:t>
            </w:r>
            <w:r>
              <w:rPr>
                <w:rFonts w:eastAsiaTheme="minorEastAsia"/>
                <w:sz w:val="20"/>
                <w:szCs w:val="20"/>
                <w:lang w:eastAsia="zh-CN"/>
              </w:rPr>
              <w:t>次付款</w:t>
            </w:r>
            <w:r>
              <w:rPr>
                <w:rFonts w:eastAsiaTheme="minorEastAsia"/>
                <w:sz w:val="20"/>
                <w:szCs w:val="20"/>
                <w:lang w:eastAsia="zh-CN"/>
              </w:rPr>
              <w:t>(20</w:t>
            </w:r>
            <w:r>
              <w:rPr>
                <w:rFonts w:eastAsiaTheme="minorEastAsia"/>
                <w:sz w:val="20"/>
                <w:szCs w:val="20"/>
                <w:lang w:val="en-US" w:eastAsia="zh-CN"/>
              </w:rPr>
              <w:t>21</w:t>
            </w:r>
            <w:r>
              <w:rPr>
                <w:rFonts w:eastAsiaTheme="minorEastAsia"/>
                <w:sz w:val="20"/>
                <w:szCs w:val="20"/>
                <w:lang w:eastAsia="zh-CN"/>
              </w:rPr>
              <w:t>年</w:t>
            </w:r>
            <w:r>
              <w:rPr>
                <w:rFonts w:eastAsiaTheme="minorEastAsia"/>
                <w:sz w:val="20"/>
                <w:szCs w:val="20"/>
                <w:lang w:eastAsia="zh-CN"/>
              </w:rPr>
              <w:t>)</w:t>
            </w:r>
            <w:r>
              <w:rPr>
                <w:rFonts w:eastAsiaTheme="minorEastAsia"/>
                <w:sz w:val="20"/>
                <w:szCs w:val="20"/>
                <w:lang w:eastAsia="zh-CN"/>
              </w:rPr>
              <w:t>资金总发放率低于</w:t>
            </w:r>
            <w:r>
              <w:rPr>
                <w:rFonts w:eastAsiaTheme="minorEastAsia"/>
                <w:sz w:val="20"/>
                <w:szCs w:val="20"/>
                <w:lang w:eastAsia="zh-CN"/>
              </w:rPr>
              <w:t>20%</w:t>
            </w:r>
            <w:r>
              <w:rPr>
                <w:rFonts w:eastAsiaTheme="minorEastAsia"/>
                <w:sz w:val="20"/>
                <w:szCs w:val="20"/>
                <w:lang w:val="en-US" w:eastAsia="zh-CN"/>
              </w:rPr>
              <w:t>的</w:t>
            </w:r>
            <w:r>
              <w:rPr>
                <w:rFonts w:eastAsiaTheme="minorEastAsia"/>
                <w:sz w:val="20"/>
                <w:szCs w:val="20"/>
                <w:lang w:eastAsia="zh-CN"/>
              </w:rPr>
              <w:t>发放阈值，敦促</w:t>
            </w:r>
            <w:proofErr w:type="spellStart"/>
            <w:r>
              <w:rPr>
                <w:rStyle w:val="Emphasis"/>
                <w:rFonts w:eastAsiaTheme="minorEastAsia"/>
                <w:i w:val="0"/>
                <w:sz w:val="20"/>
                <w:szCs w:val="20"/>
                <w:shd w:val="clear" w:color="auto" w:fill="FFFFFF"/>
              </w:rPr>
              <w:t>波斯尼亚</w:t>
            </w:r>
            <w:r>
              <w:rPr>
                <w:rFonts w:eastAsiaTheme="minorEastAsia"/>
                <w:sz w:val="20"/>
                <w:szCs w:val="20"/>
                <w:shd w:val="clear" w:color="auto" w:fill="FFFFFF"/>
              </w:rPr>
              <w:t>和黑塞哥维那</w:t>
            </w:r>
            <w:proofErr w:type="spellEnd"/>
            <w:r>
              <w:rPr>
                <w:rFonts w:eastAsiaTheme="minorEastAsia"/>
                <w:sz w:val="20"/>
                <w:szCs w:val="20"/>
                <w:lang w:eastAsia="zh-CN"/>
              </w:rPr>
              <w:t>政府与</w:t>
            </w:r>
            <w:r>
              <w:rPr>
                <w:rFonts w:eastAsiaTheme="minorEastAsia"/>
                <w:sz w:val="20"/>
                <w:szCs w:val="20"/>
                <w:lang w:val="en-US" w:eastAsia="zh-CN"/>
              </w:rPr>
              <w:t>工发组织</w:t>
            </w:r>
            <w:r>
              <w:rPr>
                <w:rFonts w:eastAsiaTheme="minorEastAsia"/>
                <w:sz w:val="20"/>
                <w:szCs w:val="20"/>
                <w:lang w:eastAsia="zh-CN"/>
              </w:rPr>
              <w:t>合作，以便能够向第九十</w:t>
            </w:r>
            <w:r>
              <w:rPr>
                <w:rFonts w:eastAsiaTheme="minorEastAsia"/>
                <w:sz w:val="20"/>
                <w:szCs w:val="20"/>
                <w:lang w:val="en-US" w:eastAsia="zh-CN"/>
              </w:rPr>
              <w:t>三</w:t>
            </w:r>
            <w:r>
              <w:rPr>
                <w:rFonts w:eastAsiaTheme="minorEastAsia"/>
                <w:sz w:val="20"/>
                <w:szCs w:val="20"/>
                <w:lang w:eastAsia="zh-CN"/>
              </w:rPr>
              <w:t>次会议提交氟氯烃淘汰管理计划第二阶段第</w:t>
            </w:r>
            <w:r>
              <w:rPr>
                <w:rFonts w:eastAsiaTheme="minorEastAsia"/>
                <w:sz w:val="20"/>
                <w:szCs w:val="20"/>
                <w:lang w:val="en-US" w:eastAsia="zh-CN"/>
              </w:rPr>
              <w:t>二</w:t>
            </w:r>
            <w:r>
              <w:rPr>
                <w:rFonts w:eastAsiaTheme="minorEastAsia"/>
                <w:sz w:val="20"/>
                <w:szCs w:val="20"/>
                <w:lang w:eastAsia="zh-CN"/>
              </w:rPr>
              <w:t>次付款</w:t>
            </w:r>
            <w:r>
              <w:rPr>
                <w:rFonts w:eastAsiaTheme="minorEastAsia"/>
                <w:sz w:val="20"/>
                <w:szCs w:val="20"/>
                <w:lang w:eastAsia="zh-CN"/>
              </w:rPr>
              <w:t xml:space="preserve"> (202</w:t>
            </w:r>
            <w:r>
              <w:rPr>
                <w:rFonts w:eastAsiaTheme="minorEastAsia"/>
                <w:sz w:val="20"/>
                <w:szCs w:val="20"/>
                <w:lang w:val="en-US" w:eastAsia="zh-CN"/>
              </w:rPr>
              <w:t>3</w:t>
            </w:r>
            <w:r>
              <w:rPr>
                <w:rFonts w:eastAsiaTheme="minorEastAsia"/>
                <w:sz w:val="20"/>
                <w:szCs w:val="20"/>
                <w:lang w:eastAsia="zh-CN"/>
              </w:rPr>
              <w:t>年</w:t>
            </w:r>
            <w:r>
              <w:rPr>
                <w:rFonts w:eastAsiaTheme="minorEastAsia"/>
                <w:sz w:val="20"/>
                <w:szCs w:val="20"/>
                <w:lang w:eastAsia="zh-CN"/>
              </w:rPr>
              <w:t>)</w:t>
            </w:r>
            <w:r>
              <w:rPr>
                <w:rFonts w:eastAsiaTheme="minorEastAsia"/>
                <w:sz w:val="20"/>
                <w:szCs w:val="20"/>
                <w:lang w:eastAsia="zh-CN"/>
              </w:rPr>
              <w:t>申请</w:t>
            </w:r>
            <w:r>
              <w:rPr>
                <w:rFonts w:eastAsiaTheme="minorEastAsia"/>
                <w:sz w:val="20"/>
                <w:szCs w:val="20"/>
                <w:lang w:eastAsia="zh-CN"/>
              </w:rPr>
              <w:t xml:space="preserve"> </w:t>
            </w:r>
            <w:r>
              <w:rPr>
                <w:rFonts w:eastAsiaTheme="minorEastAsia"/>
                <w:sz w:val="20"/>
                <w:szCs w:val="20"/>
                <w:lang w:eastAsia="zh-CN"/>
              </w:rPr>
              <w:t>，但</w:t>
            </w:r>
            <w:r>
              <w:rPr>
                <w:rFonts w:eastAsiaTheme="minorEastAsia"/>
                <w:sz w:val="20"/>
                <w:szCs w:val="20"/>
                <w:lang w:val="en-US" w:eastAsia="zh-CN"/>
              </w:rPr>
              <w:t>前提是</w:t>
            </w:r>
            <w:r>
              <w:rPr>
                <w:rFonts w:eastAsiaTheme="minorEastAsia"/>
                <w:sz w:val="20"/>
                <w:szCs w:val="20"/>
                <w:lang w:eastAsia="zh-CN"/>
              </w:rPr>
              <w:t>上次付款已达到</w:t>
            </w:r>
            <w:r>
              <w:rPr>
                <w:rFonts w:eastAsiaTheme="minorEastAsia"/>
                <w:sz w:val="20"/>
                <w:szCs w:val="20"/>
                <w:lang w:eastAsia="zh-CN"/>
              </w:rPr>
              <w:t>20%</w:t>
            </w:r>
            <w:r>
              <w:rPr>
                <w:rFonts w:eastAsiaTheme="minorEastAsia"/>
                <w:sz w:val="20"/>
                <w:szCs w:val="20"/>
                <w:lang w:val="en-US" w:eastAsia="zh-CN"/>
              </w:rPr>
              <w:t>的</w:t>
            </w:r>
            <w:r>
              <w:rPr>
                <w:rFonts w:eastAsiaTheme="minorEastAsia"/>
                <w:sz w:val="20"/>
                <w:szCs w:val="20"/>
                <w:lang w:eastAsia="zh-CN"/>
              </w:rPr>
              <w:t>资金发放阈值。</w:t>
            </w:r>
          </w:p>
        </w:tc>
      </w:tr>
      <w:tr w:rsidR="00A27053" w14:paraId="62A8A364" w14:textId="77777777">
        <w:tc>
          <w:tcPr>
            <w:tcW w:w="1555" w:type="dxa"/>
            <w:vMerge w:val="restart"/>
            <w:tcMar>
              <w:left w:w="72" w:type="dxa"/>
              <w:right w:w="72" w:type="dxa"/>
            </w:tcMar>
          </w:tcPr>
          <w:p w14:paraId="293615DF" w14:textId="77777777" w:rsidR="00A27053" w:rsidRDefault="00000000">
            <w:pPr>
              <w:ind w:right="-131"/>
              <w:jc w:val="left"/>
              <w:rPr>
                <w:rFonts w:eastAsiaTheme="minorEastAsia"/>
                <w:sz w:val="20"/>
                <w:szCs w:val="20"/>
                <w:lang w:val="en-US" w:eastAsia="zh-CN"/>
              </w:rPr>
            </w:pPr>
            <w:r>
              <w:rPr>
                <w:rFonts w:eastAsiaTheme="minorEastAsia"/>
                <w:sz w:val="20"/>
                <w:szCs w:val="20"/>
                <w:lang w:val="en-US" w:eastAsia="zh-CN"/>
              </w:rPr>
              <w:t>博茨瓦纳（第二阶段）</w:t>
            </w:r>
          </w:p>
        </w:tc>
        <w:tc>
          <w:tcPr>
            <w:tcW w:w="1276" w:type="dxa"/>
            <w:tcMar>
              <w:left w:w="72" w:type="dxa"/>
              <w:right w:w="72" w:type="dxa"/>
            </w:tcMar>
          </w:tcPr>
          <w:p w14:paraId="1AF1E7CD" w14:textId="77777777" w:rsidR="00A27053" w:rsidRDefault="00000000">
            <w:pPr>
              <w:jc w:val="left"/>
              <w:rPr>
                <w:rFonts w:eastAsiaTheme="minorEastAsia"/>
                <w:sz w:val="20"/>
                <w:szCs w:val="20"/>
                <w:lang w:eastAsia="en-CA"/>
              </w:rPr>
            </w:pPr>
            <w:r>
              <w:rPr>
                <w:rFonts w:eastAsiaTheme="minorEastAsia"/>
                <w:sz w:val="20"/>
                <w:szCs w:val="20"/>
                <w:lang w:val="zh-CN" w:eastAsia="zh-CN"/>
              </w:rPr>
              <w:t>环境署</w:t>
            </w:r>
          </w:p>
        </w:tc>
        <w:tc>
          <w:tcPr>
            <w:tcW w:w="879" w:type="dxa"/>
            <w:tcMar>
              <w:left w:w="72" w:type="dxa"/>
              <w:right w:w="72" w:type="dxa"/>
            </w:tcMar>
          </w:tcPr>
          <w:p w14:paraId="4D566A81" w14:textId="77777777" w:rsidR="00A27053" w:rsidRDefault="00000000">
            <w:pPr>
              <w:keepNext/>
              <w:jc w:val="center"/>
              <w:rPr>
                <w:rFonts w:eastAsiaTheme="minorEastAsia"/>
                <w:sz w:val="20"/>
                <w:szCs w:val="20"/>
                <w:lang w:val="en-US" w:eastAsia="zh-CN"/>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0740B833" w14:textId="77777777" w:rsidR="00A27053" w:rsidRDefault="00000000">
            <w:pPr>
              <w:keepNext/>
              <w:jc w:val="right"/>
              <w:rPr>
                <w:rFonts w:eastAsiaTheme="minorEastAsia"/>
                <w:sz w:val="20"/>
                <w:szCs w:val="20"/>
                <w:lang w:eastAsia="en-CA"/>
              </w:rPr>
            </w:pPr>
            <w:r>
              <w:rPr>
                <w:rFonts w:eastAsiaTheme="minorEastAsia"/>
                <w:sz w:val="20"/>
                <w:szCs w:val="20"/>
                <w:lang w:eastAsia="en-CA"/>
              </w:rPr>
              <w:t>216,683</w:t>
            </w:r>
          </w:p>
        </w:tc>
        <w:tc>
          <w:tcPr>
            <w:tcW w:w="3235" w:type="dxa"/>
            <w:tcMar>
              <w:left w:w="72" w:type="dxa"/>
              <w:right w:w="72" w:type="dxa"/>
            </w:tcMar>
          </w:tcPr>
          <w:p w14:paraId="58E72E21" w14:textId="77777777" w:rsidR="00A27053" w:rsidRDefault="00000000">
            <w:pPr>
              <w:jc w:val="left"/>
              <w:rPr>
                <w:rFonts w:eastAsiaTheme="minorEastAsia"/>
                <w:sz w:val="20"/>
                <w:szCs w:val="20"/>
              </w:rPr>
            </w:pPr>
            <w:r>
              <w:rPr>
                <w:rFonts w:eastAsiaTheme="minorEastAsia"/>
                <w:sz w:val="20"/>
                <w:szCs w:val="20"/>
                <w:lang w:eastAsia="zh-CN"/>
              </w:rPr>
              <w:t>政府决定</w:t>
            </w:r>
            <w:r>
              <w:rPr>
                <w:rFonts w:eastAsiaTheme="minorEastAsia"/>
                <w:sz w:val="20"/>
                <w:szCs w:val="20"/>
                <w:lang w:eastAsia="zh-CN"/>
              </w:rPr>
              <w:t>/</w:t>
            </w:r>
            <w:r>
              <w:rPr>
                <w:rFonts w:eastAsiaTheme="minorEastAsia"/>
                <w:sz w:val="20"/>
                <w:szCs w:val="20"/>
                <w:lang w:eastAsia="zh-CN"/>
              </w:rPr>
              <w:t>背书</w:t>
            </w:r>
            <w:r>
              <w:rPr>
                <w:rFonts w:eastAsiaTheme="minorEastAsia"/>
                <w:sz w:val="20"/>
                <w:szCs w:val="20"/>
                <w:lang w:eastAsia="zh-CN"/>
              </w:rPr>
              <w:t>/</w:t>
            </w:r>
            <w:r>
              <w:rPr>
                <w:rFonts w:eastAsiaTheme="minorEastAsia"/>
                <w:sz w:val="20"/>
                <w:szCs w:val="20"/>
                <w:lang w:eastAsia="zh-CN"/>
              </w:rPr>
              <w:t>国家臭氧机构变更</w:t>
            </w:r>
            <w:r>
              <w:rPr>
                <w:rFonts w:eastAsiaTheme="minorEastAsia"/>
                <w:sz w:val="20"/>
                <w:szCs w:val="20"/>
                <w:lang w:val="en-US" w:eastAsia="zh-CN"/>
              </w:rPr>
              <w:t>/</w:t>
            </w:r>
            <w:r>
              <w:rPr>
                <w:rFonts w:eastAsiaTheme="minorEastAsia"/>
                <w:sz w:val="20"/>
                <w:szCs w:val="20"/>
                <w:lang w:eastAsia="zh-CN"/>
              </w:rPr>
              <w:t>20%</w:t>
            </w:r>
            <w:r>
              <w:rPr>
                <w:rFonts w:eastAsiaTheme="minorEastAsia"/>
                <w:sz w:val="20"/>
                <w:szCs w:val="20"/>
                <w:lang w:eastAsia="zh-CN"/>
              </w:rPr>
              <w:t>资金发放阈值</w:t>
            </w:r>
          </w:p>
        </w:tc>
        <w:tc>
          <w:tcPr>
            <w:tcW w:w="5913" w:type="dxa"/>
            <w:vMerge w:val="restart"/>
            <w:shd w:val="clear" w:color="auto" w:fill="auto"/>
            <w:tcMar>
              <w:left w:w="72" w:type="dxa"/>
              <w:right w:w="72" w:type="dxa"/>
            </w:tcMar>
          </w:tcPr>
          <w:p w14:paraId="37E18B45" w14:textId="77777777" w:rsidR="00A27053" w:rsidRDefault="00000000">
            <w:pPr>
              <w:ind w:right="-84"/>
              <w:jc w:val="left"/>
              <w:rPr>
                <w:rFonts w:eastAsiaTheme="minorEastAsia"/>
                <w:sz w:val="20"/>
                <w:szCs w:val="20"/>
              </w:rPr>
            </w:pPr>
            <w:r>
              <w:rPr>
                <w:rFonts w:eastAsiaTheme="minorEastAsia"/>
                <w:sz w:val="20"/>
                <w:szCs w:val="20"/>
                <w:lang w:eastAsia="zh-CN"/>
              </w:rPr>
              <w:t>注意到拖延是因为国家臭氧机构变更，</w:t>
            </w:r>
            <w:r>
              <w:rPr>
                <w:rFonts w:eastAsiaTheme="minorEastAsia"/>
                <w:sz w:val="20"/>
                <w:szCs w:val="20"/>
                <w:lang w:val="en-US" w:eastAsia="zh-CN"/>
              </w:rPr>
              <w:t>且</w:t>
            </w:r>
            <w:r>
              <w:rPr>
                <w:rFonts w:eastAsiaTheme="minorEastAsia"/>
                <w:sz w:val="20"/>
                <w:szCs w:val="20"/>
                <w:lang w:eastAsia="zh-CN"/>
              </w:rPr>
              <w:t>氟氯烃淘汰管理计划第二阶段第</w:t>
            </w:r>
            <w:r>
              <w:rPr>
                <w:rFonts w:eastAsiaTheme="minorEastAsia"/>
                <w:sz w:val="20"/>
                <w:szCs w:val="20"/>
                <w:lang w:val="en-US" w:eastAsia="zh-CN"/>
              </w:rPr>
              <w:t>一</w:t>
            </w:r>
            <w:r>
              <w:rPr>
                <w:rFonts w:eastAsiaTheme="minorEastAsia"/>
                <w:sz w:val="20"/>
                <w:szCs w:val="20"/>
                <w:lang w:eastAsia="zh-CN"/>
              </w:rPr>
              <w:t>次付款</w:t>
            </w:r>
            <w:r>
              <w:rPr>
                <w:rFonts w:eastAsiaTheme="minorEastAsia"/>
                <w:sz w:val="20"/>
                <w:szCs w:val="20"/>
                <w:lang w:eastAsia="zh-CN"/>
              </w:rPr>
              <w:t>(20</w:t>
            </w:r>
            <w:r>
              <w:rPr>
                <w:rFonts w:eastAsiaTheme="minorEastAsia"/>
                <w:sz w:val="20"/>
                <w:szCs w:val="20"/>
                <w:lang w:val="en-US" w:eastAsia="zh-CN"/>
              </w:rPr>
              <w:t>20</w:t>
            </w:r>
            <w:r>
              <w:rPr>
                <w:rFonts w:eastAsiaTheme="minorEastAsia"/>
                <w:sz w:val="20"/>
                <w:szCs w:val="20"/>
                <w:lang w:eastAsia="zh-CN"/>
              </w:rPr>
              <w:t>年</w:t>
            </w:r>
            <w:r>
              <w:rPr>
                <w:rFonts w:eastAsiaTheme="minorEastAsia"/>
                <w:sz w:val="20"/>
                <w:szCs w:val="20"/>
                <w:lang w:eastAsia="zh-CN"/>
              </w:rPr>
              <w:t>)</w:t>
            </w:r>
            <w:r>
              <w:rPr>
                <w:rFonts w:eastAsiaTheme="minorEastAsia"/>
                <w:sz w:val="20"/>
                <w:szCs w:val="20"/>
                <w:lang w:eastAsia="zh-CN"/>
              </w:rPr>
              <w:t>资金总发放率低于</w:t>
            </w:r>
            <w:r>
              <w:rPr>
                <w:rFonts w:eastAsiaTheme="minorEastAsia"/>
                <w:sz w:val="20"/>
                <w:szCs w:val="20"/>
                <w:lang w:eastAsia="zh-CN"/>
              </w:rPr>
              <w:t>20%</w:t>
            </w:r>
            <w:r>
              <w:rPr>
                <w:rFonts w:eastAsiaTheme="minorEastAsia"/>
                <w:sz w:val="20"/>
                <w:szCs w:val="20"/>
                <w:lang w:val="en-US" w:eastAsia="zh-CN"/>
              </w:rPr>
              <w:t>的</w:t>
            </w:r>
            <w:r>
              <w:rPr>
                <w:rFonts w:eastAsiaTheme="minorEastAsia"/>
                <w:sz w:val="20"/>
                <w:szCs w:val="20"/>
                <w:lang w:eastAsia="zh-CN"/>
              </w:rPr>
              <w:t>发放阈值，敦促</w:t>
            </w:r>
            <w:r>
              <w:rPr>
                <w:rFonts w:eastAsiaTheme="minorEastAsia"/>
                <w:sz w:val="20"/>
                <w:szCs w:val="20"/>
                <w:lang w:val="en-US" w:eastAsia="zh-CN"/>
              </w:rPr>
              <w:t>博茨瓦纳</w:t>
            </w:r>
            <w:r>
              <w:rPr>
                <w:rFonts w:eastAsiaTheme="minorEastAsia"/>
                <w:sz w:val="20"/>
                <w:szCs w:val="20"/>
                <w:lang w:eastAsia="zh-CN"/>
              </w:rPr>
              <w:t>政府与</w:t>
            </w:r>
            <w:r>
              <w:rPr>
                <w:rFonts w:eastAsiaTheme="minorEastAsia"/>
                <w:sz w:val="20"/>
                <w:szCs w:val="20"/>
                <w:lang w:val="en-US" w:eastAsia="zh-CN"/>
              </w:rPr>
              <w:t>环境</w:t>
            </w:r>
            <w:r>
              <w:rPr>
                <w:rFonts w:eastAsiaTheme="minorEastAsia"/>
                <w:sz w:val="20"/>
                <w:szCs w:val="20"/>
                <w:lang w:eastAsia="zh-CN"/>
              </w:rPr>
              <w:t>署</w:t>
            </w:r>
            <w:r>
              <w:rPr>
                <w:rFonts w:eastAsiaTheme="minorEastAsia"/>
                <w:sz w:val="20"/>
                <w:szCs w:val="20"/>
                <w:lang w:val="en-US" w:eastAsia="zh-CN"/>
              </w:rPr>
              <w:t>及工发组织</w:t>
            </w:r>
            <w:r>
              <w:rPr>
                <w:rFonts w:eastAsiaTheme="minorEastAsia"/>
                <w:sz w:val="20"/>
                <w:szCs w:val="20"/>
                <w:lang w:eastAsia="zh-CN"/>
              </w:rPr>
              <w:t>合作，以便能够向第九十</w:t>
            </w:r>
            <w:r>
              <w:rPr>
                <w:rFonts w:eastAsiaTheme="minorEastAsia"/>
                <w:sz w:val="20"/>
                <w:szCs w:val="20"/>
                <w:lang w:val="en-US" w:eastAsia="zh-CN"/>
              </w:rPr>
              <w:t>三</w:t>
            </w:r>
            <w:r>
              <w:rPr>
                <w:rFonts w:eastAsiaTheme="minorEastAsia"/>
                <w:sz w:val="20"/>
                <w:szCs w:val="20"/>
                <w:lang w:eastAsia="zh-CN"/>
              </w:rPr>
              <w:t>次会议提交氟氯烃淘汰管理计划第二阶段第</w:t>
            </w:r>
            <w:r>
              <w:rPr>
                <w:rFonts w:eastAsiaTheme="minorEastAsia"/>
                <w:sz w:val="20"/>
                <w:szCs w:val="20"/>
                <w:lang w:val="en-US" w:eastAsia="zh-CN"/>
              </w:rPr>
              <w:t>二</w:t>
            </w:r>
            <w:r>
              <w:rPr>
                <w:rFonts w:eastAsiaTheme="minorEastAsia"/>
                <w:sz w:val="20"/>
                <w:szCs w:val="20"/>
                <w:lang w:eastAsia="zh-CN"/>
              </w:rPr>
              <w:t>次付款</w:t>
            </w:r>
            <w:r>
              <w:rPr>
                <w:rFonts w:eastAsiaTheme="minorEastAsia"/>
                <w:sz w:val="20"/>
                <w:szCs w:val="20"/>
                <w:lang w:eastAsia="zh-CN"/>
              </w:rPr>
              <w:t xml:space="preserve"> (202</w:t>
            </w:r>
            <w:r>
              <w:rPr>
                <w:rFonts w:eastAsiaTheme="minorEastAsia"/>
                <w:sz w:val="20"/>
                <w:szCs w:val="20"/>
                <w:lang w:val="en-US" w:eastAsia="zh-CN"/>
              </w:rPr>
              <w:t>3</w:t>
            </w:r>
            <w:r>
              <w:rPr>
                <w:rFonts w:eastAsiaTheme="minorEastAsia"/>
                <w:sz w:val="20"/>
                <w:szCs w:val="20"/>
                <w:lang w:eastAsia="zh-CN"/>
              </w:rPr>
              <w:t>年</w:t>
            </w:r>
            <w:r>
              <w:rPr>
                <w:rFonts w:eastAsiaTheme="minorEastAsia"/>
                <w:sz w:val="20"/>
                <w:szCs w:val="20"/>
                <w:lang w:eastAsia="zh-CN"/>
              </w:rPr>
              <w:t>)</w:t>
            </w:r>
            <w:r>
              <w:rPr>
                <w:rFonts w:eastAsiaTheme="minorEastAsia"/>
                <w:sz w:val="20"/>
                <w:szCs w:val="20"/>
                <w:lang w:eastAsia="zh-CN"/>
              </w:rPr>
              <w:t>申请</w:t>
            </w:r>
            <w:r>
              <w:rPr>
                <w:rFonts w:eastAsiaTheme="minorEastAsia"/>
                <w:sz w:val="20"/>
                <w:szCs w:val="20"/>
                <w:lang w:eastAsia="zh-CN"/>
              </w:rPr>
              <w:t xml:space="preserve"> </w:t>
            </w:r>
            <w:r>
              <w:rPr>
                <w:rFonts w:eastAsiaTheme="minorEastAsia"/>
                <w:sz w:val="20"/>
                <w:szCs w:val="20"/>
                <w:lang w:eastAsia="zh-CN"/>
              </w:rPr>
              <w:t>，但</w:t>
            </w:r>
            <w:r>
              <w:rPr>
                <w:rFonts w:eastAsiaTheme="minorEastAsia"/>
                <w:sz w:val="20"/>
                <w:szCs w:val="20"/>
                <w:lang w:val="en-US" w:eastAsia="zh-CN"/>
              </w:rPr>
              <w:t>前提是</w:t>
            </w:r>
            <w:r>
              <w:rPr>
                <w:rFonts w:eastAsiaTheme="minorEastAsia"/>
                <w:sz w:val="20"/>
                <w:szCs w:val="20"/>
                <w:lang w:eastAsia="zh-CN"/>
              </w:rPr>
              <w:t>上次付款已达到</w:t>
            </w:r>
            <w:r>
              <w:rPr>
                <w:rFonts w:eastAsiaTheme="minorEastAsia"/>
                <w:sz w:val="20"/>
                <w:szCs w:val="20"/>
                <w:lang w:eastAsia="zh-CN"/>
              </w:rPr>
              <w:t>20%</w:t>
            </w:r>
            <w:r>
              <w:rPr>
                <w:rFonts w:eastAsiaTheme="minorEastAsia"/>
                <w:sz w:val="20"/>
                <w:szCs w:val="20"/>
                <w:lang w:val="en-US" w:eastAsia="zh-CN"/>
              </w:rPr>
              <w:t>的</w:t>
            </w:r>
            <w:r>
              <w:rPr>
                <w:rFonts w:eastAsiaTheme="minorEastAsia"/>
                <w:sz w:val="20"/>
                <w:szCs w:val="20"/>
                <w:lang w:eastAsia="zh-CN"/>
              </w:rPr>
              <w:t>资金发放阈值。</w:t>
            </w:r>
          </w:p>
        </w:tc>
      </w:tr>
      <w:tr w:rsidR="00A27053" w14:paraId="32171405" w14:textId="77777777">
        <w:tc>
          <w:tcPr>
            <w:tcW w:w="1555" w:type="dxa"/>
            <w:vMerge/>
            <w:tcMar>
              <w:left w:w="72" w:type="dxa"/>
              <w:right w:w="72" w:type="dxa"/>
            </w:tcMar>
          </w:tcPr>
          <w:p w14:paraId="7A911E8C" w14:textId="77777777" w:rsidR="00A27053" w:rsidRDefault="00A27053">
            <w:pPr>
              <w:ind w:right="-131"/>
              <w:jc w:val="left"/>
              <w:rPr>
                <w:rFonts w:eastAsiaTheme="minorEastAsia"/>
                <w:sz w:val="20"/>
                <w:szCs w:val="20"/>
                <w:lang w:eastAsia="en-CA"/>
              </w:rPr>
            </w:pPr>
          </w:p>
        </w:tc>
        <w:tc>
          <w:tcPr>
            <w:tcW w:w="1276" w:type="dxa"/>
            <w:tcMar>
              <w:left w:w="72" w:type="dxa"/>
              <w:right w:w="72" w:type="dxa"/>
            </w:tcMar>
          </w:tcPr>
          <w:p w14:paraId="2C4DDE4A" w14:textId="77777777" w:rsidR="00A27053" w:rsidRDefault="00000000">
            <w:pPr>
              <w:jc w:val="left"/>
              <w:rPr>
                <w:rFonts w:eastAsiaTheme="minorEastAsia"/>
                <w:sz w:val="20"/>
                <w:szCs w:val="20"/>
                <w:lang w:eastAsia="en-CA"/>
              </w:rPr>
            </w:pPr>
            <w:r>
              <w:rPr>
                <w:rFonts w:eastAsiaTheme="minorEastAsia"/>
                <w:sz w:val="20"/>
                <w:szCs w:val="20"/>
                <w:lang w:val="en-US" w:eastAsia="zh-CN"/>
              </w:rPr>
              <w:t>工发组织</w:t>
            </w:r>
          </w:p>
        </w:tc>
        <w:tc>
          <w:tcPr>
            <w:tcW w:w="879" w:type="dxa"/>
            <w:tcMar>
              <w:left w:w="72" w:type="dxa"/>
              <w:right w:w="72" w:type="dxa"/>
            </w:tcMar>
          </w:tcPr>
          <w:p w14:paraId="4255996B" w14:textId="77777777" w:rsidR="00A27053" w:rsidRDefault="00000000">
            <w:pPr>
              <w:keepNext/>
              <w:jc w:val="center"/>
              <w:rPr>
                <w:rFonts w:eastAsiaTheme="minorEastAsia"/>
                <w:sz w:val="20"/>
                <w:szCs w:val="20"/>
                <w:lang w:val="en-US" w:eastAsia="zh-CN"/>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68EB8439" w14:textId="77777777" w:rsidR="00A27053" w:rsidRDefault="00000000">
            <w:pPr>
              <w:keepNext/>
              <w:jc w:val="right"/>
              <w:rPr>
                <w:rFonts w:eastAsiaTheme="minorEastAsia"/>
                <w:sz w:val="20"/>
                <w:szCs w:val="20"/>
                <w:lang w:eastAsia="en-CA"/>
              </w:rPr>
            </w:pPr>
            <w:r>
              <w:rPr>
                <w:rFonts w:eastAsiaTheme="minorEastAsia"/>
                <w:sz w:val="20"/>
                <w:szCs w:val="20"/>
                <w:lang w:eastAsia="en-CA"/>
              </w:rPr>
              <w:t>160,500</w:t>
            </w:r>
          </w:p>
        </w:tc>
        <w:tc>
          <w:tcPr>
            <w:tcW w:w="3235" w:type="dxa"/>
            <w:tcMar>
              <w:left w:w="72" w:type="dxa"/>
              <w:right w:w="72" w:type="dxa"/>
            </w:tcMar>
          </w:tcPr>
          <w:p w14:paraId="2E3C5D31" w14:textId="77777777" w:rsidR="00A27053" w:rsidRDefault="00000000">
            <w:pPr>
              <w:jc w:val="left"/>
              <w:rPr>
                <w:rFonts w:eastAsiaTheme="minorEastAsia"/>
                <w:sz w:val="20"/>
                <w:szCs w:val="20"/>
              </w:rPr>
            </w:pPr>
            <w:r>
              <w:rPr>
                <w:rFonts w:eastAsiaTheme="minorEastAsia"/>
                <w:sz w:val="20"/>
                <w:szCs w:val="20"/>
                <w:lang w:eastAsia="zh-CN"/>
              </w:rPr>
              <w:t>政府决定</w:t>
            </w:r>
            <w:r>
              <w:rPr>
                <w:rFonts w:eastAsiaTheme="minorEastAsia"/>
                <w:sz w:val="20"/>
                <w:szCs w:val="20"/>
                <w:lang w:eastAsia="zh-CN"/>
              </w:rPr>
              <w:t>/</w:t>
            </w:r>
            <w:r>
              <w:rPr>
                <w:rFonts w:eastAsiaTheme="minorEastAsia"/>
                <w:sz w:val="20"/>
                <w:szCs w:val="20"/>
                <w:lang w:eastAsia="zh-CN"/>
              </w:rPr>
              <w:t>背书</w:t>
            </w:r>
            <w:r>
              <w:rPr>
                <w:rFonts w:eastAsiaTheme="minorEastAsia"/>
                <w:sz w:val="20"/>
                <w:szCs w:val="20"/>
                <w:lang w:eastAsia="zh-CN"/>
              </w:rPr>
              <w:t>/</w:t>
            </w:r>
            <w:r>
              <w:rPr>
                <w:rFonts w:eastAsiaTheme="minorEastAsia"/>
                <w:sz w:val="20"/>
                <w:szCs w:val="20"/>
                <w:lang w:eastAsia="zh-CN"/>
              </w:rPr>
              <w:t>国家臭氧机构变更</w:t>
            </w:r>
            <w:r>
              <w:rPr>
                <w:rFonts w:eastAsiaTheme="minorEastAsia"/>
                <w:sz w:val="20"/>
                <w:szCs w:val="20"/>
                <w:lang w:val="en-US" w:eastAsia="zh-CN"/>
              </w:rPr>
              <w:t>/</w:t>
            </w:r>
            <w:r>
              <w:rPr>
                <w:rFonts w:eastAsiaTheme="minorEastAsia"/>
                <w:sz w:val="20"/>
                <w:szCs w:val="20"/>
                <w:lang w:eastAsia="zh-CN"/>
              </w:rPr>
              <w:t>20%</w:t>
            </w:r>
            <w:r>
              <w:rPr>
                <w:rFonts w:eastAsiaTheme="minorEastAsia"/>
                <w:sz w:val="20"/>
                <w:szCs w:val="20"/>
                <w:lang w:eastAsia="zh-CN"/>
              </w:rPr>
              <w:t>资金发放阈值</w:t>
            </w:r>
          </w:p>
        </w:tc>
        <w:tc>
          <w:tcPr>
            <w:tcW w:w="5913" w:type="dxa"/>
            <w:vMerge/>
            <w:shd w:val="clear" w:color="auto" w:fill="auto"/>
            <w:tcMar>
              <w:left w:w="72" w:type="dxa"/>
              <w:right w:w="72" w:type="dxa"/>
            </w:tcMar>
          </w:tcPr>
          <w:p w14:paraId="5CCFFC83" w14:textId="77777777" w:rsidR="00A27053" w:rsidRDefault="00A27053">
            <w:pPr>
              <w:ind w:right="-84"/>
              <w:jc w:val="left"/>
              <w:rPr>
                <w:rFonts w:eastAsiaTheme="minorEastAsia"/>
                <w:sz w:val="20"/>
                <w:szCs w:val="20"/>
              </w:rPr>
            </w:pPr>
          </w:p>
        </w:tc>
      </w:tr>
      <w:tr w:rsidR="00A27053" w14:paraId="28683683" w14:textId="77777777">
        <w:tc>
          <w:tcPr>
            <w:tcW w:w="1555" w:type="dxa"/>
            <w:tcMar>
              <w:left w:w="72" w:type="dxa"/>
              <w:right w:w="72" w:type="dxa"/>
            </w:tcMar>
          </w:tcPr>
          <w:p w14:paraId="3A67C2E8" w14:textId="77777777" w:rsidR="00A27053" w:rsidRDefault="00000000">
            <w:pPr>
              <w:keepNext/>
              <w:jc w:val="left"/>
              <w:rPr>
                <w:rFonts w:eastAsiaTheme="minorEastAsia"/>
                <w:sz w:val="20"/>
                <w:szCs w:val="20"/>
                <w:lang w:val="en-US" w:eastAsia="zh-CN"/>
              </w:rPr>
            </w:pPr>
            <w:r>
              <w:rPr>
                <w:rFonts w:eastAsiaTheme="minorEastAsia"/>
                <w:sz w:val="20"/>
                <w:szCs w:val="20"/>
                <w:lang w:val="en-US" w:eastAsia="zh-CN"/>
              </w:rPr>
              <w:lastRenderedPageBreak/>
              <w:t>布隆迪（第一阶段）</w:t>
            </w:r>
          </w:p>
        </w:tc>
        <w:tc>
          <w:tcPr>
            <w:tcW w:w="1276" w:type="dxa"/>
            <w:tcMar>
              <w:left w:w="72" w:type="dxa"/>
              <w:right w:w="72" w:type="dxa"/>
            </w:tcMar>
          </w:tcPr>
          <w:p w14:paraId="39AD15E0" w14:textId="77777777" w:rsidR="00A27053" w:rsidRDefault="00000000">
            <w:pPr>
              <w:keepNext/>
              <w:jc w:val="left"/>
              <w:rPr>
                <w:rFonts w:eastAsiaTheme="minorEastAsia"/>
                <w:sz w:val="20"/>
                <w:szCs w:val="20"/>
                <w:lang w:eastAsia="en-CA"/>
              </w:rPr>
            </w:pPr>
            <w:r>
              <w:rPr>
                <w:rFonts w:eastAsiaTheme="minorEastAsia"/>
                <w:sz w:val="20"/>
                <w:szCs w:val="20"/>
                <w:lang w:val="zh-CN" w:eastAsia="zh-CN"/>
              </w:rPr>
              <w:t>环境署</w:t>
            </w:r>
          </w:p>
        </w:tc>
        <w:tc>
          <w:tcPr>
            <w:tcW w:w="879" w:type="dxa"/>
            <w:tcMar>
              <w:left w:w="72" w:type="dxa"/>
              <w:right w:w="72" w:type="dxa"/>
            </w:tcMar>
          </w:tcPr>
          <w:p w14:paraId="402CF2D0" w14:textId="77777777" w:rsidR="00A27053" w:rsidRDefault="00000000">
            <w:pPr>
              <w:keepNext/>
              <w:jc w:val="center"/>
              <w:rPr>
                <w:rFonts w:eastAsiaTheme="minorEastAsia"/>
                <w:sz w:val="20"/>
                <w:szCs w:val="20"/>
                <w:lang w:val="en-US" w:eastAsia="zh-CN"/>
              </w:rPr>
            </w:pPr>
            <w:r>
              <w:rPr>
                <w:rFonts w:eastAsiaTheme="minorEastAsia"/>
                <w:sz w:val="20"/>
                <w:szCs w:val="20"/>
                <w:lang w:eastAsia="en-CA"/>
              </w:rPr>
              <w:t>2020</w:t>
            </w:r>
            <w:r>
              <w:rPr>
                <w:rFonts w:eastAsiaTheme="minorEastAsia"/>
                <w:sz w:val="20"/>
                <w:szCs w:val="20"/>
                <w:lang w:val="en-US" w:eastAsia="zh-CN"/>
              </w:rPr>
              <w:t>年</w:t>
            </w:r>
          </w:p>
        </w:tc>
        <w:tc>
          <w:tcPr>
            <w:tcW w:w="1442" w:type="dxa"/>
            <w:tcMar>
              <w:left w:w="72" w:type="dxa"/>
              <w:right w:w="72" w:type="dxa"/>
            </w:tcMar>
          </w:tcPr>
          <w:p w14:paraId="176BF77F" w14:textId="77777777" w:rsidR="00A27053" w:rsidRDefault="00000000">
            <w:pPr>
              <w:keepNext/>
              <w:jc w:val="right"/>
              <w:rPr>
                <w:rFonts w:eastAsiaTheme="minorEastAsia"/>
                <w:sz w:val="20"/>
                <w:szCs w:val="20"/>
                <w:lang w:eastAsia="en-CA"/>
              </w:rPr>
            </w:pPr>
            <w:r>
              <w:rPr>
                <w:rFonts w:eastAsiaTheme="minorEastAsia"/>
                <w:sz w:val="20"/>
                <w:szCs w:val="20"/>
                <w:lang w:eastAsia="en-CA"/>
              </w:rPr>
              <w:t>37,516</w:t>
            </w:r>
          </w:p>
        </w:tc>
        <w:tc>
          <w:tcPr>
            <w:tcW w:w="3235" w:type="dxa"/>
            <w:tcMar>
              <w:left w:w="72" w:type="dxa"/>
              <w:right w:w="72" w:type="dxa"/>
            </w:tcMar>
          </w:tcPr>
          <w:p w14:paraId="24028620" w14:textId="77777777" w:rsidR="00A27053" w:rsidRDefault="00000000">
            <w:pPr>
              <w:keepNext/>
              <w:jc w:val="left"/>
              <w:rPr>
                <w:rFonts w:eastAsiaTheme="minorEastAsia"/>
                <w:sz w:val="20"/>
                <w:szCs w:val="20"/>
                <w:lang w:eastAsia="en-CA"/>
              </w:rPr>
            </w:pPr>
            <w:r>
              <w:rPr>
                <w:rFonts w:eastAsiaTheme="minorEastAsia"/>
                <w:sz w:val="20"/>
                <w:szCs w:val="20"/>
                <w:lang w:eastAsia="zh-CN"/>
              </w:rPr>
              <w:t>缺少核查报告</w:t>
            </w:r>
            <w:r>
              <w:rPr>
                <w:rFonts w:eastAsiaTheme="minorEastAsia"/>
                <w:sz w:val="20"/>
                <w:szCs w:val="20"/>
                <w:lang w:eastAsia="zh-CN"/>
              </w:rPr>
              <w:t>/</w:t>
            </w:r>
            <w:r>
              <w:rPr>
                <w:rFonts w:eastAsiaTheme="minorEastAsia"/>
                <w:sz w:val="20"/>
                <w:szCs w:val="20"/>
                <w:lang w:eastAsia="zh-CN"/>
              </w:rPr>
              <w:t>政府决定</w:t>
            </w:r>
            <w:r>
              <w:rPr>
                <w:rFonts w:eastAsiaTheme="minorEastAsia"/>
                <w:sz w:val="20"/>
                <w:szCs w:val="20"/>
                <w:lang w:eastAsia="zh-CN"/>
              </w:rPr>
              <w:t>/</w:t>
            </w:r>
            <w:r>
              <w:rPr>
                <w:rFonts w:eastAsiaTheme="minorEastAsia"/>
                <w:sz w:val="20"/>
                <w:szCs w:val="20"/>
                <w:lang w:eastAsia="zh-CN"/>
              </w:rPr>
              <w:t>背书</w:t>
            </w:r>
            <w:r>
              <w:rPr>
                <w:rFonts w:eastAsiaTheme="minorEastAsia"/>
                <w:sz w:val="20"/>
                <w:szCs w:val="20"/>
                <w:lang w:eastAsia="zh-CN"/>
              </w:rPr>
              <w:t>/</w:t>
            </w:r>
            <w:r>
              <w:rPr>
                <w:rFonts w:eastAsiaTheme="minorEastAsia"/>
                <w:sz w:val="20"/>
                <w:szCs w:val="20"/>
                <w:lang w:eastAsia="zh-CN"/>
              </w:rPr>
              <w:t>国家臭氧机构变更</w:t>
            </w:r>
          </w:p>
        </w:tc>
        <w:tc>
          <w:tcPr>
            <w:tcW w:w="5913" w:type="dxa"/>
            <w:tcMar>
              <w:left w:w="72" w:type="dxa"/>
              <w:right w:w="72" w:type="dxa"/>
            </w:tcMar>
          </w:tcPr>
          <w:p w14:paraId="0FE03BF1" w14:textId="77777777" w:rsidR="00A27053" w:rsidRDefault="00000000">
            <w:pPr>
              <w:keepNext/>
              <w:jc w:val="left"/>
              <w:rPr>
                <w:rFonts w:eastAsiaTheme="minorEastAsia"/>
                <w:sz w:val="20"/>
                <w:szCs w:val="20"/>
              </w:rPr>
            </w:pPr>
            <w:r>
              <w:rPr>
                <w:rFonts w:eastAsiaTheme="minorEastAsia"/>
                <w:sz w:val="20"/>
                <w:szCs w:val="20"/>
                <w:lang w:eastAsia="zh-CN"/>
              </w:rPr>
              <w:t>注意到拖延是因为国家臭氧机构变更，以及关于氟氯烃消费目标的强制性核查尚未完成，敦促</w:t>
            </w:r>
            <w:r>
              <w:rPr>
                <w:rFonts w:eastAsiaTheme="minorEastAsia"/>
                <w:sz w:val="20"/>
                <w:szCs w:val="20"/>
                <w:lang w:val="en-US" w:eastAsia="zh-CN"/>
              </w:rPr>
              <w:t>布隆迪</w:t>
            </w:r>
            <w:r>
              <w:rPr>
                <w:rFonts w:eastAsiaTheme="minorEastAsia"/>
                <w:sz w:val="20"/>
                <w:szCs w:val="20"/>
                <w:lang w:eastAsia="zh-CN"/>
              </w:rPr>
              <w:t>政府与</w:t>
            </w:r>
            <w:r>
              <w:rPr>
                <w:rFonts w:eastAsiaTheme="minorEastAsia"/>
                <w:sz w:val="20"/>
                <w:szCs w:val="20"/>
                <w:lang w:val="en-US" w:eastAsia="zh-CN"/>
              </w:rPr>
              <w:t>环境</w:t>
            </w:r>
            <w:r>
              <w:rPr>
                <w:rFonts w:eastAsiaTheme="minorEastAsia"/>
                <w:sz w:val="20"/>
                <w:szCs w:val="20"/>
                <w:lang w:eastAsia="zh-CN"/>
              </w:rPr>
              <w:t>署合作</w:t>
            </w:r>
            <w:r>
              <w:rPr>
                <w:rFonts w:eastAsiaTheme="minorEastAsia"/>
                <w:sz w:val="20"/>
                <w:szCs w:val="20"/>
                <w:lang w:val="en-US" w:eastAsia="zh-CN"/>
              </w:rPr>
              <w:t>完成核查</w:t>
            </w:r>
            <w:r>
              <w:rPr>
                <w:rFonts w:eastAsiaTheme="minorEastAsia"/>
                <w:sz w:val="20"/>
                <w:szCs w:val="20"/>
                <w:lang w:eastAsia="zh-CN"/>
              </w:rPr>
              <w:t>，以便能够向第九十</w:t>
            </w:r>
            <w:r>
              <w:rPr>
                <w:rFonts w:eastAsiaTheme="minorEastAsia"/>
                <w:sz w:val="20"/>
                <w:szCs w:val="20"/>
                <w:lang w:val="en-US" w:eastAsia="zh-CN"/>
              </w:rPr>
              <w:t>三</w:t>
            </w:r>
            <w:r>
              <w:rPr>
                <w:rFonts w:eastAsiaTheme="minorEastAsia"/>
                <w:sz w:val="20"/>
                <w:szCs w:val="20"/>
                <w:lang w:eastAsia="zh-CN"/>
              </w:rPr>
              <w:t>次会议提交氟氯烃淘汰管理计划第</w:t>
            </w:r>
            <w:r>
              <w:rPr>
                <w:rFonts w:eastAsiaTheme="minorEastAsia"/>
                <w:sz w:val="20"/>
                <w:szCs w:val="20"/>
                <w:lang w:val="en-US" w:eastAsia="zh-CN"/>
              </w:rPr>
              <w:t>一</w:t>
            </w:r>
            <w:r>
              <w:rPr>
                <w:rFonts w:eastAsiaTheme="minorEastAsia"/>
                <w:sz w:val="20"/>
                <w:szCs w:val="20"/>
                <w:lang w:eastAsia="zh-CN"/>
              </w:rPr>
              <w:t>阶段第</w:t>
            </w:r>
            <w:r>
              <w:rPr>
                <w:rFonts w:eastAsiaTheme="minorEastAsia"/>
                <w:sz w:val="20"/>
                <w:szCs w:val="20"/>
                <w:lang w:val="en-US" w:eastAsia="zh-CN"/>
              </w:rPr>
              <w:t>四</w:t>
            </w:r>
            <w:r>
              <w:rPr>
                <w:rFonts w:eastAsiaTheme="minorEastAsia"/>
                <w:sz w:val="20"/>
                <w:szCs w:val="20"/>
                <w:lang w:eastAsia="zh-CN"/>
              </w:rPr>
              <w:t>次付款</w:t>
            </w:r>
            <w:r>
              <w:rPr>
                <w:rFonts w:eastAsiaTheme="minorEastAsia"/>
                <w:sz w:val="20"/>
                <w:szCs w:val="20"/>
                <w:lang w:eastAsia="zh-CN"/>
              </w:rPr>
              <w:t xml:space="preserve"> (202</w:t>
            </w:r>
            <w:r>
              <w:rPr>
                <w:rFonts w:eastAsiaTheme="minorEastAsia"/>
                <w:sz w:val="20"/>
                <w:szCs w:val="20"/>
                <w:lang w:val="en-US" w:eastAsia="zh-CN"/>
              </w:rPr>
              <w:t>0</w:t>
            </w:r>
            <w:r>
              <w:rPr>
                <w:rFonts w:eastAsiaTheme="minorEastAsia"/>
                <w:sz w:val="20"/>
                <w:szCs w:val="20"/>
                <w:lang w:eastAsia="zh-CN"/>
              </w:rPr>
              <w:t>年</w:t>
            </w:r>
            <w:r>
              <w:rPr>
                <w:rFonts w:eastAsiaTheme="minorEastAsia"/>
                <w:sz w:val="20"/>
                <w:szCs w:val="20"/>
                <w:lang w:eastAsia="zh-CN"/>
              </w:rPr>
              <w:t>)</w:t>
            </w:r>
            <w:r>
              <w:rPr>
                <w:rFonts w:eastAsiaTheme="minorEastAsia"/>
                <w:sz w:val="20"/>
                <w:szCs w:val="20"/>
                <w:lang w:eastAsia="zh-CN"/>
              </w:rPr>
              <w:t>申请</w:t>
            </w:r>
            <w:r>
              <w:rPr>
                <w:rFonts w:eastAsiaTheme="minorEastAsia"/>
                <w:sz w:val="20"/>
                <w:szCs w:val="20"/>
                <w:lang w:eastAsia="zh-CN"/>
              </w:rPr>
              <w:t xml:space="preserve"> </w:t>
            </w:r>
            <w:r>
              <w:rPr>
                <w:rFonts w:eastAsiaTheme="minorEastAsia"/>
                <w:sz w:val="20"/>
                <w:szCs w:val="20"/>
                <w:lang w:eastAsia="zh-CN"/>
              </w:rPr>
              <w:t>，同时提交一份订正行动计划，重新分配</w:t>
            </w:r>
            <w:r>
              <w:rPr>
                <w:rFonts w:eastAsiaTheme="minorEastAsia"/>
                <w:sz w:val="20"/>
                <w:szCs w:val="20"/>
                <w:lang w:eastAsia="zh-CN"/>
              </w:rPr>
              <w:t>20</w:t>
            </w:r>
            <w:r>
              <w:rPr>
                <w:rFonts w:eastAsiaTheme="minorEastAsia"/>
                <w:sz w:val="20"/>
                <w:szCs w:val="20"/>
                <w:lang w:val="en-US" w:eastAsia="zh-CN"/>
              </w:rPr>
              <w:t>20</w:t>
            </w:r>
            <w:r>
              <w:rPr>
                <w:rFonts w:eastAsiaTheme="minorEastAsia"/>
                <w:sz w:val="20"/>
                <w:szCs w:val="20"/>
                <w:lang w:val="en-US" w:eastAsia="zh-CN"/>
              </w:rPr>
              <w:t>年</w:t>
            </w:r>
            <w:r>
              <w:rPr>
                <w:rFonts w:eastAsiaTheme="minorEastAsia"/>
                <w:sz w:val="20"/>
                <w:szCs w:val="20"/>
                <w:lang w:eastAsia="zh-CN"/>
              </w:rPr>
              <w:t>付款。</w:t>
            </w:r>
          </w:p>
        </w:tc>
      </w:tr>
      <w:tr w:rsidR="00A27053" w14:paraId="41405A65" w14:textId="77777777">
        <w:tc>
          <w:tcPr>
            <w:tcW w:w="1555" w:type="dxa"/>
            <w:tcMar>
              <w:left w:w="72" w:type="dxa"/>
              <w:right w:w="72" w:type="dxa"/>
            </w:tcMar>
          </w:tcPr>
          <w:p w14:paraId="41000EA4" w14:textId="77777777" w:rsidR="00A27053" w:rsidRDefault="00000000">
            <w:pPr>
              <w:jc w:val="left"/>
              <w:rPr>
                <w:rFonts w:eastAsiaTheme="minorEastAsia"/>
                <w:sz w:val="20"/>
                <w:szCs w:val="20"/>
                <w:lang w:eastAsia="zh-CN"/>
              </w:rPr>
            </w:pPr>
            <w:r>
              <w:rPr>
                <w:rFonts w:eastAsiaTheme="minorEastAsia"/>
                <w:sz w:val="20"/>
                <w:szCs w:val="20"/>
                <w:lang w:eastAsia="zh-CN"/>
              </w:rPr>
              <w:t>多米尼克</w:t>
            </w:r>
          </w:p>
          <w:p w14:paraId="3A3E7542" w14:textId="77777777" w:rsidR="00A27053" w:rsidRDefault="00000000">
            <w:pPr>
              <w:keepNext/>
              <w:jc w:val="left"/>
              <w:rPr>
                <w:rFonts w:eastAsiaTheme="minorEastAsia"/>
                <w:sz w:val="20"/>
                <w:szCs w:val="20"/>
                <w:lang w:eastAsia="en-CA"/>
              </w:rPr>
            </w:pPr>
            <w:r>
              <w:rPr>
                <w:rFonts w:eastAsiaTheme="minorEastAsia"/>
                <w:sz w:val="20"/>
                <w:szCs w:val="20"/>
                <w:lang w:eastAsia="zh-CN"/>
              </w:rPr>
              <w:t>(</w:t>
            </w:r>
            <w:r>
              <w:rPr>
                <w:rFonts w:eastAsiaTheme="minorEastAsia"/>
                <w:sz w:val="20"/>
                <w:szCs w:val="20"/>
                <w:lang w:eastAsia="zh-CN"/>
              </w:rPr>
              <w:t>第一阶段</w:t>
            </w:r>
            <w:r>
              <w:rPr>
                <w:rFonts w:eastAsiaTheme="minorEastAsia"/>
                <w:sz w:val="20"/>
                <w:szCs w:val="20"/>
                <w:lang w:eastAsia="zh-CN"/>
              </w:rPr>
              <w:t>)</w:t>
            </w:r>
          </w:p>
        </w:tc>
        <w:tc>
          <w:tcPr>
            <w:tcW w:w="1276" w:type="dxa"/>
            <w:tcMar>
              <w:left w:w="72" w:type="dxa"/>
              <w:right w:w="72" w:type="dxa"/>
            </w:tcMar>
          </w:tcPr>
          <w:p w14:paraId="092529FD" w14:textId="77777777" w:rsidR="00A27053" w:rsidRDefault="00000000">
            <w:pPr>
              <w:keepNext/>
              <w:jc w:val="left"/>
              <w:rPr>
                <w:rFonts w:eastAsiaTheme="minorEastAsia"/>
                <w:sz w:val="20"/>
                <w:szCs w:val="20"/>
                <w:lang w:eastAsia="en-CA"/>
              </w:rPr>
            </w:pPr>
            <w:r>
              <w:rPr>
                <w:rFonts w:eastAsiaTheme="minorEastAsia"/>
                <w:sz w:val="20"/>
                <w:szCs w:val="20"/>
                <w:lang w:val="zh-CN" w:eastAsia="zh-CN"/>
              </w:rPr>
              <w:t>环境署</w:t>
            </w:r>
          </w:p>
        </w:tc>
        <w:tc>
          <w:tcPr>
            <w:tcW w:w="879" w:type="dxa"/>
            <w:tcMar>
              <w:left w:w="72" w:type="dxa"/>
              <w:right w:w="72" w:type="dxa"/>
            </w:tcMar>
          </w:tcPr>
          <w:p w14:paraId="71C88D8C" w14:textId="77777777" w:rsidR="00A27053" w:rsidRDefault="00000000">
            <w:pPr>
              <w:keepNext/>
              <w:jc w:val="center"/>
              <w:rPr>
                <w:rFonts w:eastAsiaTheme="minorEastAsia"/>
                <w:sz w:val="20"/>
                <w:szCs w:val="20"/>
                <w:lang w:val="en-US" w:eastAsia="zh-CN"/>
              </w:rPr>
            </w:pPr>
            <w:r>
              <w:rPr>
                <w:rFonts w:eastAsiaTheme="minorEastAsia"/>
                <w:sz w:val="20"/>
                <w:szCs w:val="20"/>
                <w:lang w:eastAsia="en-CA"/>
              </w:rPr>
              <w:t>2020</w:t>
            </w:r>
            <w:r>
              <w:rPr>
                <w:rFonts w:eastAsiaTheme="minorEastAsia"/>
                <w:sz w:val="20"/>
                <w:szCs w:val="20"/>
                <w:lang w:val="en-US" w:eastAsia="zh-CN"/>
              </w:rPr>
              <w:t>年</w:t>
            </w:r>
          </w:p>
        </w:tc>
        <w:tc>
          <w:tcPr>
            <w:tcW w:w="1442" w:type="dxa"/>
            <w:tcMar>
              <w:left w:w="72" w:type="dxa"/>
              <w:right w:w="72" w:type="dxa"/>
            </w:tcMar>
          </w:tcPr>
          <w:p w14:paraId="35EB2E5E" w14:textId="77777777" w:rsidR="00A27053" w:rsidRDefault="00000000">
            <w:pPr>
              <w:keepNext/>
              <w:jc w:val="right"/>
              <w:rPr>
                <w:rFonts w:eastAsiaTheme="minorEastAsia"/>
                <w:sz w:val="20"/>
                <w:szCs w:val="20"/>
                <w:lang w:eastAsia="en-CA"/>
              </w:rPr>
            </w:pPr>
            <w:r>
              <w:rPr>
                <w:rFonts w:eastAsiaTheme="minorEastAsia"/>
                <w:sz w:val="20"/>
                <w:szCs w:val="20"/>
                <w:lang w:eastAsia="en-CA"/>
              </w:rPr>
              <w:t>18,588</w:t>
            </w:r>
          </w:p>
        </w:tc>
        <w:tc>
          <w:tcPr>
            <w:tcW w:w="3235" w:type="dxa"/>
            <w:tcMar>
              <w:left w:w="72" w:type="dxa"/>
              <w:right w:w="72" w:type="dxa"/>
            </w:tcMar>
          </w:tcPr>
          <w:p w14:paraId="1A5EA564" w14:textId="77777777" w:rsidR="00A27053" w:rsidRPr="00DC6A0D" w:rsidRDefault="00000000">
            <w:pPr>
              <w:keepNext/>
              <w:jc w:val="left"/>
              <w:rPr>
                <w:rFonts w:eastAsiaTheme="minorEastAsia"/>
                <w:sz w:val="20"/>
                <w:szCs w:val="20"/>
                <w:lang w:eastAsia="zh-CN"/>
              </w:rPr>
            </w:pPr>
            <w:r>
              <w:rPr>
                <w:rFonts w:eastAsiaTheme="minorEastAsia"/>
                <w:sz w:val="20"/>
                <w:szCs w:val="20"/>
                <w:lang w:eastAsia="zh-CN"/>
              </w:rPr>
              <w:t>COVID-19</w:t>
            </w:r>
            <w:r>
              <w:rPr>
                <w:rFonts w:eastAsiaTheme="minorEastAsia"/>
                <w:sz w:val="20"/>
                <w:szCs w:val="20"/>
                <w:lang w:eastAsia="zh-CN"/>
              </w:rPr>
              <w:t>大流行病的干扰</w:t>
            </w:r>
            <w:r>
              <w:rPr>
                <w:rFonts w:eastAsiaTheme="minorEastAsia"/>
                <w:sz w:val="20"/>
                <w:szCs w:val="20"/>
                <w:lang w:val="en-US" w:eastAsia="zh-CN"/>
              </w:rPr>
              <w:t>/</w:t>
            </w:r>
            <w:r>
              <w:rPr>
                <w:rFonts w:eastAsiaTheme="minorEastAsia"/>
                <w:sz w:val="20"/>
                <w:szCs w:val="20"/>
                <w:lang w:eastAsia="zh-CN"/>
              </w:rPr>
              <w:t>政府决定</w:t>
            </w:r>
            <w:r>
              <w:rPr>
                <w:rFonts w:eastAsiaTheme="minorEastAsia"/>
                <w:sz w:val="20"/>
                <w:szCs w:val="20"/>
                <w:lang w:eastAsia="zh-CN"/>
              </w:rPr>
              <w:t>/</w:t>
            </w:r>
            <w:r>
              <w:rPr>
                <w:rFonts w:eastAsiaTheme="minorEastAsia"/>
                <w:sz w:val="20"/>
                <w:szCs w:val="20"/>
                <w:lang w:eastAsia="zh-CN"/>
              </w:rPr>
              <w:t>背书</w:t>
            </w:r>
            <w:r>
              <w:rPr>
                <w:rFonts w:eastAsiaTheme="minorEastAsia"/>
                <w:sz w:val="20"/>
                <w:szCs w:val="20"/>
                <w:lang w:eastAsia="zh-CN"/>
              </w:rPr>
              <w:t>/</w:t>
            </w:r>
            <w:r>
              <w:rPr>
                <w:rFonts w:eastAsiaTheme="minorEastAsia"/>
                <w:sz w:val="20"/>
                <w:szCs w:val="20"/>
                <w:lang w:eastAsia="zh-CN"/>
              </w:rPr>
              <w:t>国家臭氧机构变更</w:t>
            </w:r>
            <w:r>
              <w:rPr>
                <w:rFonts w:eastAsiaTheme="minorEastAsia"/>
                <w:sz w:val="20"/>
                <w:szCs w:val="20"/>
                <w:lang w:val="en-US" w:eastAsia="zh-CN"/>
              </w:rPr>
              <w:t>/</w:t>
            </w:r>
            <w:r>
              <w:rPr>
                <w:rFonts w:eastAsiaTheme="minorEastAsia"/>
                <w:sz w:val="20"/>
                <w:szCs w:val="20"/>
                <w:lang w:eastAsia="zh-CN"/>
              </w:rPr>
              <w:t>缺少核查报告</w:t>
            </w:r>
            <w:r>
              <w:rPr>
                <w:rFonts w:eastAsiaTheme="minorEastAsia"/>
                <w:sz w:val="20"/>
                <w:szCs w:val="20"/>
                <w:lang w:val="en-US" w:eastAsia="zh-CN"/>
              </w:rPr>
              <w:t>/</w:t>
            </w:r>
            <w:r>
              <w:rPr>
                <w:rFonts w:eastAsiaTheme="minorEastAsia"/>
                <w:sz w:val="20"/>
                <w:szCs w:val="20"/>
                <w:lang w:val="zh-CN" w:eastAsia="zh-CN"/>
              </w:rPr>
              <w:t>上次核准付款尚余充足资金</w:t>
            </w:r>
            <w:r>
              <w:rPr>
                <w:rFonts w:eastAsiaTheme="minorEastAsia"/>
                <w:sz w:val="20"/>
                <w:szCs w:val="20"/>
                <w:lang w:val="en-US" w:eastAsia="zh-CN"/>
              </w:rPr>
              <w:t>/</w:t>
            </w:r>
            <w:r>
              <w:rPr>
                <w:rFonts w:eastAsiaTheme="minorEastAsia"/>
                <w:sz w:val="20"/>
                <w:szCs w:val="20"/>
                <w:lang w:val="zh-CN" w:eastAsia="zh-CN"/>
              </w:rPr>
              <w:t>进度和财务报告</w:t>
            </w:r>
            <w:r>
              <w:rPr>
                <w:rFonts w:eastAsiaTheme="minorEastAsia"/>
                <w:sz w:val="20"/>
                <w:szCs w:val="20"/>
                <w:lang w:val="en-US" w:eastAsia="zh-CN"/>
              </w:rPr>
              <w:t>的提交</w:t>
            </w:r>
          </w:p>
        </w:tc>
        <w:tc>
          <w:tcPr>
            <w:tcW w:w="5913" w:type="dxa"/>
            <w:tcMar>
              <w:left w:w="72" w:type="dxa"/>
              <w:right w:w="72" w:type="dxa"/>
            </w:tcMar>
          </w:tcPr>
          <w:p w14:paraId="3BFBAD9E" w14:textId="77777777" w:rsidR="00A27053" w:rsidRDefault="00000000">
            <w:pPr>
              <w:jc w:val="left"/>
              <w:rPr>
                <w:rFonts w:eastAsiaTheme="minorEastAsia"/>
                <w:sz w:val="20"/>
                <w:szCs w:val="20"/>
              </w:rPr>
            </w:pPr>
            <w:r>
              <w:rPr>
                <w:rFonts w:eastAsiaTheme="minorEastAsia"/>
                <w:sz w:val="20"/>
                <w:szCs w:val="20"/>
                <w:lang w:eastAsia="zh-CN"/>
              </w:rPr>
              <w:t>注意到拖延是因为国家臭氧机构变更</w:t>
            </w:r>
            <w:r>
              <w:rPr>
                <w:rFonts w:eastAsiaTheme="minorEastAsia"/>
                <w:sz w:val="20"/>
                <w:szCs w:val="20"/>
                <w:lang w:val="en-US" w:eastAsia="zh-CN"/>
              </w:rPr>
              <w:t>及进</w:t>
            </w:r>
            <w:r>
              <w:rPr>
                <w:rFonts w:eastAsiaTheme="minorEastAsia"/>
                <w:sz w:val="20"/>
                <w:szCs w:val="20"/>
                <w:lang w:val="zh-CN" w:eastAsia="zh-CN"/>
              </w:rPr>
              <w:t>度和财务报告</w:t>
            </w:r>
            <w:r>
              <w:rPr>
                <w:rFonts w:eastAsiaTheme="minorEastAsia"/>
                <w:sz w:val="20"/>
                <w:szCs w:val="20"/>
                <w:lang w:val="en-US" w:eastAsia="zh-CN"/>
              </w:rPr>
              <w:t>未提交，</w:t>
            </w:r>
            <w:r>
              <w:rPr>
                <w:rFonts w:eastAsiaTheme="minorEastAsia"/>
                <w:sz w:val="20"/>
                <w:szCs w:val="20"/>
                <w:lang w:eastAsia="zh-CN"/>
              </w:rPr>
              <w:t>以及关于氟氯烃消费目标的强制性核查尚未完成，敦促多米尼克政府</w:t>
            </w:r>
            <w:r>
              <w:rPr>
                <w:rFonts w:eastAsiaTheme="minorEastAsia"/>
                <w:sz w:val="20"/>
                <w:szCs w:val="20"/>
                <w:lang w:val="en-US" w:eastAsia="zh-CN"/>
              </w:rPr>
              <w:t>提交所需的进</w:t>
            </w:r>
            <w:r>
              <w:rPr>
                <w:rFonts w:eastAsiaTheme="minorEastAsia"/>
                <w:sz w:val="20"/>
                <w:szCs w:val="20"/>
                <w:lang w:val="zh-CN" w:eastAsia="zh-CN"/>
              </w:rPr>
              <w:t>度和财务报告，</w:t>
            </w:r>
            <w:r>
              <w:rPr>
                <w:rFonts w:eastAsiaTheme="minorEastAsia"/>
                <w:sz w:val="20"/>
                <w:szCs w:val="20"/>
                <w:lang w:val="en-US" w:eastAsia="zh-CN"/>
              </w:rPr>
              <w:t>并</w:t>
            </w:r>
            <w:r>
              <w:rPr>
                <w:rFonts w:eastAsiaTheme="minorEastAsia"/>
                <w:sz w:val="20"/>
                <w:szCs w:val="20"/>
                <w:lang w:eastAsia="zh-CN"/>
              </w:rPr>
              <w:t>与</w:t>
            </w:r>
            <w:r>
              <w:rPr>
                <w:rFonts w:eastAsiaTheme="minorEastAsia"/>
                <w:sz w:val="20"/>
                <w:szCs w:val="20"/>
                <w:lang w:val="en-US" w:eastAsia="zh-CN"/>
              </w:rPr>
              <w:t>环境</w:t>
            </w:r>
            <w:r>
              <w:rPr>
                <w:rFonts w:eastAsiaTheme="minorEastAsia"/>
                <w:sz w:val="20"/>
                <w:szCs w:val="20"/>
                <w:lang w:eastAsia="zh-CN"/>
              </w:rPr>
              <w:t>署合作</w:t>
            </w:r>
            <w:r>
              <w:rPr>
                <w:rFonts w:eastAsiaTheme="minorEastAsia"/>
                <w:sz w:val="20"/>
                <w:szCs w:val="20"/>
                <w:lang w:val="en-US" w:eastAsia="zh-CN"/>
              </w:rPr>
              <w:t>完成核查</w:t>
            </w:r>
            <w:r>
              <w:rPr>
                <w:rFonts w:eastAsiaTheme="minorEastAsia"/>
                <w:sz w:val="20"/>
                <w:szCs w:val="20"/>
                <w:lang w:eastAsia="zh-CN"/>
              </w:rPr>
              <w:t>，以便能够向第九十</w:t>
            </w:r>
            <w:r>
              <w:rPr>
                <w:rFonts w:eastAsiaTheme="minorEastAsia"/>
                <w:sz w:val="20"/>
                <w:szCs w:val="20"/>
                <w:lang w:val="en-US" w:eastAsia="zh-CN"/>
              </w:rPr>
              <w:t>三</w:t>
            </w:r>
            <w:r>
              <w:rPr>
                <w:rFonts w:eastAsiaTheme="minorEastAsia"/>
                <w:sz w:val="20"/>
                <w:szCs w:val="20"/>
                <w:lang w:eastAsia="zh-CN"/>
              </w:rPr>
              <w:t>次会议提交氟氯烃淘汰管理计划第</w:t>
            </w:r>
            <w:r>
              <w:rPr>
                <w:rFonts w:eastAsiaTheme="minorEastAsia"/>
                <w:sz w:val="20"/>
                <w:szCs w:val="20"/>
                <w:lang w:val="en-US" w:eastAsia="zh-CN"/>
              </w:rPr>
              <w:t>一</w:t>
            </w:r>
            <w:r>
              <w:rPr>
                <w:rFonts w:eastAsiaTheme="minorEastAsia"/>
                <w:sz w:val="20"/>
                <w:szCs w:val="20"/>
                <w:lang w:eastAsia="zh-CN"/>
              </w:rPr>
              <w:t>阶段第</w:t>
            </w:r>
            <w:r>
              <w:rPr>
                <w:rFonts w:eastAsiaTheme="minorEastAsia"/>
                <w:sz w:val="20"/>
                <w:szCs w:val="20"/>
                <w:lang w:val="en-US" w:eastAsia="zh-CN"/>
              </w:rPr>
              <w:t>三</w:t>
            </w:r>
            <w:r>
              <w:rPr>
                <w:rFonts w:eastAsiaTheme="minorEastAsia"/>
                <w:sz w:val="20"/>
                <w:szCs w:val="20"/>
                <w:lang w:eastAsia="zh-CN"/>
              </w:rPr>
              <w:t>次付款</w:t>
            </w:r>
            <w:r>
              <w:rPr>
                <w:rFonts w:eastAsiaTheme="minorEastAsia"/>
                <w:sz w:val="20"/>
                <w:szCs w:val="20"/>
                <w:lang w:eastAsia="zh-CN"/>
              </w:rPr>
              <w:t xml:space="preserve"> (202</w:t>
            </w:r>
            <w:r>
              <w:rPr>
                <w:rFonts w:eastAsiaTheme="minorEastAsia"/>
                <w:sz w:val="20"/>
                <w:szCs w:val="20"/>
                <w:lang w:val="en-US" w:eastAsia="zh-CN"/>
              </w:rPr>
              <w:t>0</w:t>
            </w:r>
            <w:r>
              <w:rPr>
                <w:rFonts w:eastAsiaTheme="minorEastAsia"/>
                <w:sz w:val="20"/>
                <w:szCs w:val="20"/>
                <w:lang w:eastAsia="zh-CN"/>
              </w:rPr>
              <w:t>年</w:t>
            </w:r>
            <w:r>
              <w:rPr>
                <w:rFonts w:eastAsiaTheme="minorEastAsia"/>
                <w:sz w:val="20"/>
                <w:szCs w:val="20"/>
                <w:lang w:eastAsia="zh-CN"/>
              </w:rPr>
              <w:t>)</w:t>
            </w:r>
            <w:r>
              <w:rPr>
                <w:rFonts w:eastAsiaTheme="minorEastAsia"/>
                <w:sz w:val="20"/>
                <w:szCs w:val="20"/>
                <w:lang w:eastAsia="zh-CN"/>
              </w:rPr>
              <w:t>申请，同时提交一份订正行动计划，重新分配</w:t>
            </w:r>
            <w:r>
              <w:rPr>
                <w:rFonts w:eastAsiaTheme="minorEastAsia"/>
                <w:sz w:val="20"/>
                <w:szCs w:val="20"/>
                <w:lang w:eastAsia="zh-CN"/>
              </w:rPr>
              <w:t>20</w:t>
            </w:r>
            <w:r>
              <w:rPr>
                <w:rFonts w:eastAsiaTheme="minorEastAsia"/>
                <w:sz w:val="20"/>
                <w:szCs w:val="20"/>
                <w:lang w:val="en-US" w:eastAsia="zh-CN"/>
              </w:rPr>
              <w:t>20</w:t>
            </w:r>
            <w:r>
              <w:rPr>
                <w:rFonts w:eastAsiaTheme="minorEastAsia"/>
                <w:sz w:val="20"/>
                <w:szCs w:val="20"/>
                <w:lang w:val="en-US" w:eastAsia="zh-CN"/>
              </w:rPr>
              <w:t>年</w:t>
            </w:r>
            <w:r>
              <w:rPr>
                <w:rFonts w:eastAsiaTheme="minorEastAsia"/>
                <w:sz w:val="20"/>
                <w:szCs w:val="20"/>
                <w:lang w:eastAsia="zh-CN"/>
              </w:rPr>
              <w:t>付款。</w:t>
            </w:r>
          </w:p>
        </w:tc>
      </w:tr>
      <w:tr w:rsidR="00A27053" w14:paraId="1D3CD5D1" w14:textId="77777777">
        <w:trPr>
          <w:trHeight w:val="485"/>
        </w:trPr>
        <w:tc>
          <w:tcPr>
            <w:tcW w:w="1555" w:type="dxa"/>
            <w:vMerge w:val="restart"/>
            <w:tcMar>
              <w:left w:w="72" w:type="dxa"/>
              <w:right w:w="72" w:type="dxa"/>
            </w:tcMar>
          </w:tcPr>
          <w:p w14:paraId="5CD89FEB" w14:textId="77777777" w:rsidR="00A27053" w:rsidRDefault="00000000">
            <w:pPr>
              <w:keepNext/>
              <w:jc w:val="left"/>
              <w:rPr>
                <w:rFonts w:eastAsiaTheme="minorEastAsia"/>
                <w:sz w:val="20"/>
                <w:szCs w:val="20"/>
                <w:lang w:val="en-US" w:eastAsia="zh-CN"/>
              </w:rPr>
            </w:pPr>
            <w:r>
              <w:rPr>
                <w:rFonts w:eastAsiaTheme="minorEastAsia"/>
                <w:sz w:val="20"/>
                <w:szCs w:val="20"/>
                <w:lang w:val="en-US" w:eastAsia="zh-CN"/>
              </w:rPr>
              <w:t>埃及（第二阶段）</w:t>
            </w:r>
          </w:p>
        </w:tc>
        <w:tc>
          <w:tcPr>
            <w:tcW w:w="1276" w:type="dxa"/>
            <w:tcMar>
              <w:left w:w="72" w:type="dxa"/>
              <w:right w:w="72" w:type="dxa"/>
            </w:tcMar>
          </w:tcPr>
          <w:p w14:paraId="7D7BE24B" w14:textId="77777777" w:rsidR="00A27053" w:rsidRDefault="00000000">
            <w:pPr>
              <w:keepNext/>
              <w:jc w:val="left"/>
              <w:rPr>
                <w:rFonts w:eastAsiaTheme="minorEastAsia"/>
                <w:sz w:val="20"/>
                <w:szCs w:val="20"/>
                <w:lang w:eastAsia="en-CA"/>
              </w:rPr>
            </w:pPr>
            <w:r>
              <w:rPr>
                <w:rFonts w:eastAsiaTheme="minorEastAsia"/>
                <w:sz w:val="20"/>
                <w:szCs w:val="20"/>
                <w:lang w:val="zh-CN" w:eastAsia="zh-CN"/>
              </w:rPr>
              <w:t>环境署</w:t>
            </w:r>
          </w:p>
        </w:tc>
        <w:tc>
          <w:tcPr>
            <w:tcW w:w="879" w:type="dxa"/>
            <w:tcMar>
              <w:left w:w="72" w:type="dxa"/>
              <w:right w:w="72" w:type="dxa"/>
            </w:tcMar>
          </w:tcPr>
          <w:p w14:paraId="14A554FB" w14:textId="77777777" w:rsidR="00A27053" w:rsidRDefault="00000000">
            <w:pPr>
              <w:keepNext/>
              <w:jc w:val="center"/>
              <w:rPr>
                <w:rFonts w:eastAsiaTheme="minorEastAsia"/>
                <w:sz w:val="20"/>
                <w:szCs w:val="20"/>
                <w:lang w:val="en-US" w:eastAsia="zh-CN"/>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25B9CCDE" w14:textId="77777777" w:rsidR="00A27053" w:rsidRDefault="00000000">
            <w:pPr>
              <w:keepNext/>
              <w:jc w:val="right"/>
              <w:rPr>
                <w:rFonts w:eastAsiaTheme="minorEastAsia"/>
                <w:sz w:val="20"/>
                <w:szCs w:val="20"/>
                <w:lang w:eastAsia="en-CA"/>
              </w:rPr>
            </w:pPr>
            <w:r>
              <w:rPr>
                <w:rFonts w:eastAsiaTheme="minorEastAsia"/>
                <w:sz w:val="20"/>
                <w:szCs w:val="20"/>
                <w:lang w:eastAsia="en-CA"/>
              </w:rPr>
              <w:t>201,506</w:t>
            </w:r>
          </w:p>
        </w:tc>
        <w:tc>
          <w:tcPr>
            <w:tcW w:w="3235" w:type="dxa"/>
            <w:tcMar>
              <w:left w:w="72" w:type="dxa"/>
              <w:right w:w="72" w:type="dxa"/>
            </w:tcMar>
          </w:tcPr>
          <w:p w14:paraId="63F53684" w14:textId="77777777" w:rsidR="00A27053" w:rsidRDefault="00000000">
            <w:pPr>
              <w:keepNext/>
              <w:jc w:val="left"/>
              <w:rPr>
                <w:rFonts w:eastAsiaTheme="minorEastAsia"/>
                <w:sz w:val="20"/>
                <w:szCs w:val="20"/>
                <w:lang w:eastAsia="en-CA"/>
              </w:rPr>
            </w:pPr>
            <w:r>
              <w:rPr>
                <w:rFonts w:eastAsiaTheme="minorEastAsia"/>
                <w:sz w:val="20"/>
                <w:szCs w:val="20"/>
                <w:lang w:val="zh-CN" w:eastAsia="zh-CN"/>
              </w:rPr>
              <w:t>未签署协议或项目文件</w:t>
            </w:r>
          </w:p>
        </w:tc>
        <w:tc>
          <w:tcPr>
            <w:tcW w:w="5913" w:type="dxa"/>
            <w:vMerge w:val="restart"/>
            <w:tcMar>
              <w:left w:w="72" w:type="dxa"/>
              <w:right w:w="72" w:type="dxa"/>
            </w:tcMar>
          </w:tcPr>
          <w:p w14:paraId="513945EF" w14:textId="77777777" w:rsidR="00A27053" w:rsidRDefault="00000000">
            <w:pPr>
              <w:keepNext/>
              <w:jc w:val="left"/>
              <w:rPr>
                <w:rFonts w:eastAsiaTheme="minorEastAsia"/>
                <w:sz w:val="20"/>
                <w:szCs w:val="20"/>
              </w:rPr>
            </w:pPr>
            <w:r>
              <w:rPr>
                <w:rFonts w:eastAsiaTheme="minorEastAsia"/>
                <w:sz w:val="20"/>
                <w:szCs w:val="20"/>
                <w:lang w:eastAsia="zh-CN"/>
              </w:rPr>
              <w:t>注意到氟氯烃淘汰管理计划第二阶段第</w:t>
            </w:r>
            <w:r>
              <w:rPr>
                <w:rFonts w:eastAsiaTheme="minorEastAsia"/>
                <w:sz w:val="20"/>
                <w:szCs w:val="20"/>
                <w:lang w:val="en-US" w:eastAsia="zh-CN"/>
              </w:rPr>
              <w:t>三</w:t>
            </w:r>
            <w:r>
              <w:rPr>
                <w:rFonts w:eastAsiaTheme="minorEastAsia"/>
                <w:sz w:val="20"/>
                <w:szCs w:val="20"/>
                <w:lang w:eastAsia="zh-CN"/>
              </w:rPr>
              <w:t>次付款</w:t>
            </w:r>
            <w:r>
              <w:rPr>
                <w:rFonts w:eastAsiaTheme="minorEastAsia"/>
                <w:sz w:val="20"/>
                <w:szCs w:val="20"/>
                <w:lang w:eastAsia="zh-CN"/>
              </w:rPr>
              <w:t>(20</w:t>
            </w:r>
            <w:r>
              <w:rPr>
                <w:rFonts w:eastAsiaTheme="minorEastAsia"/>
                <w:sz w:val="20"/>
                <w:szCs w:val="20"/>
                <w:lang w:val="en-US" w:eastAsia="zh-CN"/>
              </w:rPr>
              <w:t>21</w:t>
            </w:r>
            <w:r>
              <w:rPr>
                <w:rFonts w:eastAsiaTheme="minorEastAsia"/>
                <w:sz w:val="20"/>
                <w:szCs w:val="20"/>
                <w:lang w:eastAsia="zh-CN"/>
              </w:rPr>
              <w:t>年</w:t>
            </w:r>
            <w:r>
              <w:rPr>
                <w:rFonts w:eastAsiaTheme="minorEastAsia"/>
                <w:sz w:val="20"/>
                <w:szCs w:val="20"/>
                <w:lang w:eastAsia="zh-CN"/>
              </w:rPr>
              <w:t>)</w:t>
            </w:r>
            <w:r>
              <w:rPr>
                <w:rFonts w:eastAsiaTheme="minorEastAsia"/>
                <w:sz w:val="20"/>
                <w:szCs w:val="20"/>
                <w:lang w:eastAsia="zh-CN"/>
              </w:rPr>
              <w:t>资金总发放率低于</w:t>
            </w:r>
            <w:r>
              <w:rPr>
                <w:rFonts w:eastAsiaTheme="minorEastAsia"/>
                <w:sz w:val="20"/>
                <w:szCs w:val="20"/>
                <w:lang w:eastAsia="zh-CN"/>
              </w:rPr>
              <w:t>20%</w:t>
            </w:r>
            <w:r>
              <w:rPr>
                <w:rFonts w:eastAsiaTheme="minorEastAsia"/>
                <w:sz w:val="20"/>
                <w:szCs w:val="20"/>
                <w:lang w:val="en-US" w:eastAsia="zh-CN"/>
              </w:rPr>
              <w:t>的</w:t>
            </w:r>
            <w:r>
              <w:rPr>
                <w:rFonts w:eastAsiaTheme="minorEastAsia"/>
                <w:sz w:val="20"/>
                <w:szCs w:val="20"/>
                <w:lang w:eastAsia="zh-CN"/>
              </w:rPr>
              <w:t>发放阈值，敦促</w:t>
            </w:r>
            <w:r>
              <w:rPr>
                <w:rFonts w:eastAsiaTheme="minorEastAsia"/>
                <w:sz w:val="20"/>
                <w:szCs w:val="20"/>
                <w:lang w:val="en-US" w:eastAsia="zh-CN"/>
              </w:rPr>
              <w:t>埃及</w:t>
            </w:r>
            <w:r>
              <w:rPr>
                <w:rFonts w:eastAsiaTheme="minorEastAsia"/>
                <w:sz w:val="20"/>
                <w:szCs w:val="20"/>
                <w:lang w:eastAsia="zh-CN"/>
              </w:rPr>
              <w:t>政府与</w:t>
            </w:r>
            <w:r>
              <w:rPr>
                <w:rFonts w:eastAsiaTheme="minorEastAsia"/>
                <w:sz w:val="20"/>
                <w:szCs w:val="20"/>
                <w:lang w:val="en-US" w:eastAsia="zh-CN"/>
              </w:rPr>
              <w:t>环境</w:t>
            </w:r>
            <w:r>
              <w:rPr>
                <w:rFonts w:eastAsiaTheme="minorEastAsia"/>
                <w:sz w:val="20"/>
                <w:szCs w:val="20"/>
                <w:lang w:eastAsia="zh-CN"/>
              </w:rPr>
              <w:t>署</w:t>
            </w:r>
            <w:r>
              <w:rPr>
                <w:rFonts w:eastAsiaTheme="minorEastAsia"/>
                <w:sz w:val="20"/>
                <w:szCs w:val="20"/>
                <w:lang w:val="en-US" w:eastAsia="zh-CN"/>
              </w:rPr>
              <w:t>及工发组织</w:t>
            </w:r>
            <w:r>
              <w:rPr>
                <w:rFonts w:eastAsiaTheme="minorEastAsia"/>
                <w:sz w:val="20"/>
                <w:szCs w:val="20"/>
                <w:lang w:eastAsia="zh-CN"/>
              </w:rPr>
              <w:t>合作，以便能够向第九十</w:t>
            </w:r>
            <w:r>
              <w:rPr>
                <w:rFonts w:eastAsiaTheme="minorEastAsia"/>
                <w:sz w:val="20"/>
                <w:szCs w:val="20"/>
                <w:lang w:val="en-US" w:eastAsia="zh-CN"/>
              </w:rPr>
              <w:t>三</w:t>
            </w:r>
            <w:r>
              <w:rPr>
                <w:rFonts w:eastAsiaTheme="minorEastAsia"/>
                <w:sz w:val="20"/>
                <w:szCs w:val="20"/>
                <w:lang w:eastAsia="zh-CN"/>
              </w:rPr>
              <w:t>次会议提交氟氯烃淘汰管理计划第二阶段第</w:t>
            </w:r>
            <w:r>
              <w:rPr>
                <w:rFonts w:eastAsiaTheme="minorEastAsia"/>
                <w:sz w:val="20"/>
                <w:szCs w:val="20"/>
                <w:lang w:val="en-US" w:eastAsia="zh-CN"/>
              </w:rPr>
              <w:t>四</w:t>
            </w:r>
            <w:r>
              <w:rPr>
                <w:rFonts w:eastAsiaTheme="minorEastAsia"/>
                <w:sz w:val="20"/>
                <w:szCs w:val="20"/>
                <w:lang w:eastAsia="zh-CN"/>
              </w:rPr>
              <w:t>次付款</w:t>
            </w:r>
            <w:r>
              <w:rPr>
                <w:rFonts w:eastAsiaTheme="minorEastAsia"/>
                <w:sz w:val="20"/>
                <w:szCs w:val="20"/>
                <w:lang w:eastAsia="zh-CN"/>
              </w:rPr>
              <w:t xml:space="preserve"> (202</w:t>
            </w:r>
            <w:r>
              <w:rPr>
                <w:rFonts w:eastAsiaTheme="minorEastAsia"/>
                <w:sz w:val="20"/>
                <w:szCs w:val="20"/>
                <w:lang w:val="en-US" w:eastAsia="zh-CN"/>
              </w:rPr>
              <w:t>3</w:t>
            </w:r>
            <w:r>
              <w:rPr>
                <w:rFonts w:eastAsiaTheme="minorEastAsia"/>
                <w:sz w:val="20"/>
                <w:szCs w:val="20"/>
                <w:lang w:eastAsia="zh-CN"/>
              </w:rPr>
              <w:t>年</w:t>
            </w:r>
            <w:r>
              <w:rPr>
                <w:rFonts w:eastAsiaTheme="minorEastAsia"/>
                <w:sz w:val="20"/>
                <w:szCs w:val="20"/>
                <w:lang w:eastAsia="zh-CN"/>
              </w:rPr>
              <w:t>)</w:t>
            </w:r>
            <w:r>
              <w:rPr>
                <w:rFonts w:eastAsiaTheme="minorEastAsia"/>
                <w:sz w:val="20"/>
                <w:szCs w:val="20"/>
                <w:lang w:eastAsia="zh-CN"/>
              </w:rPr>
              <w:t>申请</w:t>
            </w:r>
            <w:r>
              <w:rPr>
                <w:rFonts w:eastAsiaTheme="minorEastAsia"/>
                <w:sz w:val="20"/>
                <w:szCs w:val="20"/>
                <w:lang w:eastAsia="zh-CN"/>
              </w:rPr>
              <w:t xml:space="preserve"> </w:t>
            </w:r>
            <w:r>
              <w:rPr>
                <w:rFonts w:eastAsiaTheme="minorEastAsia"/>
                <w:sz w:val="20"/>
                <w:szCs w:val="20"/>
                <w:lang w:eastAsia="zh-CN"/>
              </w:rPr>
              <w:t>，但</w:t>
            </w:r>
            <w:r>
              <w:rPr>
                <w:rFonts w:eastAsiaTheme="minorEastAsia"/>
                <w:sz w:val="20"/>
                <w:szCs w:val="20"/>
                <w:lang w:val="en-US" w:eastAsia="zh-CN"/>
              </w:rPr>
              <w:t>前提是</w:t>
            </w:r>
            <w:r>
              <w:rPr>
                <w:rFonts w:eastAsiaTheme="minorEastAsia"/>
                <w:sz w:val="20"/>
                <w:szCs w:val="20"/>
                <w:lang w:eastAsia="zh-CN"/>
              </w:rPr>
              <w:t>上次付款已达到</w:t>
            </w:r>
            <w:r>
              <w:rPr>
                <w:rFonts w:eastAsiaTheme="minorEastAsia"/>
                <w:sz w:val="20"/>
                <w:szCs w:val="20"/>
                <w:lang w:eastAsia="zh-CN"/>
              </w:rPr>
              <w:t>20%</w:t>
            </w:r>
            <w:r>
              <w:rPr>
                <w:rFonts w:eastAsiaTheme="minorEastAsia"/>
                <w:sz w:val="20"/>
                <w:szCs w:val="20"/>
                <w:lang w:val="en-US" w:eastAsia="zh-CN"/>
              </w:rPr>
              <w:t>的</w:t>
            </w:r>
            <w:r>
              <w:rPr>
                <w:rFonts w:eastAsiaTheme="minorEastAsia"/>
                <w:sz w:val="20"/>
                <w:szCs w:val="20"/>
                <w:lang w:eastAsia="zh-CN"/>
              </w:rPr>
              <w:t>资金发放阈值。</w:t>
            </w:r>
          </w:p>
        </w:tc>
      </w:tr>
      <w:tr w:rsidR="00A27053" w14:paraId="6133C6AA" w14:textId="77777777">
        <w:tc>
          <w:tcPr>
            <w:tcW w:w="1555" w:type="dxa"/>
            <w:vMerge/>
            <w:tcMar>
              <w:left w:w="72" w:type="dxa"/>
              <w:right w:w="72" w:type="dxa"/>
            </w:tcMar>
          </w:tcPr>
          <w:p w14:paraId="41E36D4C" w14:textId="77777777" w:rsidR="00A27053" w:rsidRDefault="00A27053">
            <w:pPr>
              <w:keepNext/>
              <w:jc w:val="left"/>
              <w:rPr>
                <w:rFonts w:eastAsiaTheme="minorEastAsia"/>
                <w:sz w:val="20"/>
                <w:szCs w:val="20"/>
                <w:lang w:eastAsia="en-CA"/>
              </w:rPr>
            </w:pPr>
          </w:p>
        </w:tc>
        <w:tc>
          <w:tcPr>
            <w:tcW w:w="1276" w:type="dxa"/>
            <w:tcMar>
              <w:left w:w="72" w:type="dxa"/>
              <w:right w:w="72" w:type="dxa"/>
            </w:tcMar>
          </w:tcPr>
          <w:p w14:paraId="4CE4C331" w14:textId="77777777" w:rsidR="00A27053" w:rsidRDefault="00000000">
            <w:pPr>
              <w:keepNext/>
              <w:jc w:val="left"/>
              <w:rPr>
                <w:rFonts w:eastAsiaTheme="minorEastAsia"/>
                <w:sz w:val="20"/>
                <w:szCs w:val="20"/>
                <w:lang w:eastAsia="en-CA"/>
              </w:rPr>
            </w:pPr>
            <w:r>
              <w:rPr>
                <w:rFonts w:eastAsiaTheme="minorEastAsia"/>
                <w:sz w:val="20"/>
                <w:szCs w:val="20"/>
                <w:lang w:val="en-US" w:eastAsia="zh-CN"/>
              </w:rPr>
              <w:t>工发组织</w:t>
            </w:r>
          </w:p>
        </w:tc>
        <w:tc>
          <w:tcPr>
            <w:tcW w:w="879" w:type="dxa"/>
            <w:tcMar>
              <w:left w:w="72" w:type="dxa"/>
              <w:right w:w="72" w:type="dxa"/>
            </w:tcMar>
          </w:tcPr>
          <w:p w14:paraId="7F210CAF" w14:textId="77777777" w:rsidR="00A27053" w:rsidRDefault="00000000">
            <w:pPr>
              <w:keepNext/>
              <w:jc w:val="center"/>
              <w:rPr>
                <w:rFonts w:eastAsiaTheme="minorEastAsia"/>
                <w:sz w:val="20"/>
                <w:szCs w:val="20"/>
                <w:lang w:val="en-US" w:eastAsia="zh-CN"/>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31F08644" w14:textId="77777777" w:rsidR="00A27053" w:rsidRDefault="00000000">
            <w:pPr>
              <w:keepNext/>
              <w:jc w:val="right"/>
              <w:rPr>
                <w:rFonts w:eastAsiaTheme="minorEastAsia"/>
                <w:sz w:val="20"/>
                <w:szCs w:val="20"/>
                <w:lang w:eastAsia="en-CA"/>
              </w:rPr>
            </w:pPr>
            <w:r>
              <w:rPr>
                <w:rFonts w:eastAsiaTheme="minorEastAsia"/>
                <w:sz w:val="20"/>
                <w:szCs w:val="20"/>
                <w:lang w:eastAsia="en-CA"/>
              </w:rPr>
              <w:t>4,322,172</w:t>
            </w:r>
          </w:p>
        </w:tc>
        <w:tc>
          <w:tcPr>
            <w:tcW w:w="3235" w:type="dxa"/>
            <w:tcMar>
              <w:left w:w="72" w:type="dxa"/>
              <w:right w:w="72" w:type="dxa"/>
            </w:tcMar>
          </w:tcPr>
          <w:p w14:paraId="735BBFBC" w14:textId="77777777" w:rsidR="00A27053" w:rsidRDefault="00000000">
            <w:pPr>
              <w:keepNext/>
              <w:jc w:val="left"/>
              <w:rPr>
                <w:rFonts w:eastAsiaTheme="minorEastAsia"/>
                <w:sz w:val="20"/>
                <w:szCs w:val="20"/>
                <w:lang w:val="en-US" w:eastAsia="zh-CN"/>
              </w:rPr>
            </w:pPr>
            <w:r>
              <w:rPr>
                <w:rFonts w:eastAsiaTheme="minorEastAsia"/>
                <w:sz w:val="20"/>
                <w:szCs w:val="20"/>
                <w:lang w:eastAsia="zh-CN"/>
              </w:rPr>
              <w:t>20%</w:t>
            </w:r>
            <w:r>
              <w:rPr>
                <w:rFonts w:eastAsiaTheme="minorEastAsia"/>
                <w:sz w:val="20"/>
                <w:szCs w:val="20"/>
                <w:lang w:eastAsia="zh-CN"/>
              </w:rPr>
              <w:t>资金发放阈值</w:t>
            </w:r>
            <w:r>
              <w:rPr>
                <w:rFonts w:eastAsiaTheme="minorEastAsia"/>
                <w:sz w:val="20"/>
                <w:szCs w:val="20"/>
                <w:lang w:val="en-US" w:eastAsia="zh-CN"/>
              </w:rPr>
              <w:t>/</w:t>
            </w:r>
            <w:r>
              <w:rPr>
                <w:rFonts w:eastAsiaTheme="minorEastAsia"/>
                <w:sz w:val="20"/>
                <w:szCs w:val="20"/>
                <w:lang w:val="en-US" w:eastAsia="zh-CN"/>
              </w:rPr>
              <w:t>企业延误</w:t>
            </w:r>
          </w:p>
        </w:tc>
        <w:tc>
          <w:tcPr>
            <w:tcW w:w="5913" w:type="dxa"/>
            <w:vMerge/>
            <w:tcMar>
              <w:left w:w="72" w:type="dxa"/>
              <w:right w:w="72" w:type="dxa"/>
            </w:tcMar>
          </w:tcPr>
          <w:p w14:paraId="21D771C1" w14:textId="77777777" w:rsidR="00A27053" w:rsidRDefault="00A27053">
            <w:pPr>
              <w:keepNext/>
              <w:jc w:val="left"/>
              <w:rPr>
                <w:rFonts w:eastAsiaTheme="minorEastAsia"/>
                <w:sz w:val="20"/>
                <w:szCs w:val="20"/>
              </w:rPr>
            </w:pPr>
          </w:p>
        </w:tc>
      </w:tr>
      <w:tr w:rsidR="00A27053" w14:paraId="378569ED" w14:textId="77777777">
        <w:trPr>
          <w:trHeight w:val="759"/>
        </w:trPr>
        <w:tc>
          <w:tcPr>
            <w:tcW w:w="1555" w:type="dxa"/>
            <w:vMerge w:val="restart"/>
            <w:tcMar>
              <w:left w:w="72" w:type="dxa"/>
              <w:right w:w="72" w:type="dxa"/>
            </w:tcMar>
          </w:tcPr>
          <w:p w14:paraId="1A594186" w14:textId="77777777" w:rsidR="00A27053" w:rsidRDefault="00000000">
            <w:pPr>
              <w:jc w:val="left"/>
              <w:rPr>
                <w:rFonts w:eastAsiaTheme="minorEastAsia"/>
                <w:sz w:val="20"/>
                <w:szCs w:val="20"/>
                <w:lang w:val="en-US" w:eastAsia="zh-CN"/>
              </w:rPr>
            </w:pPr>
            <w:r>
              <w:rPr>
                <w:rFonts w:eastAsiaTheme="minorEastAsia"/>
                <w:sz w:val="20"/>
                <w:szCs w:val="20"/>
                <w:lang w:val="en-US" w:eastAsia="zh-CN"/>
              </w:rPr>
              <w:t>伊拉克（第二阶段）</w:t>
            </w:r>
          </w:p>
        </w:tc>
        <w:tc>
          <w:tcPr>
            <w:tcW w:w="1276" w:type="dxa"/>
            <w:tcMar>
              <w:left w:w="72" w:type="dxa"/>
              <w:right w:w="72" w:type="dxa"/>
            </w:tcMar>
          </w:tcPr>
          <w:p w14:paraId="6D337C61" w14:textId="77777777" w:rsidR="00A27053" w:rsidRDefault="00000000">
            <w:pPr>
              <w:jc w:val="left"/>
              <w:rPr>
                <w:rFonts w:eastAsiaTheme="minorEastAsia"/>
                <w:sz w:val="20"/>
                <w:szCs w:val="20"/>
                <w:lang w:eastAsia="en-CA"/>
              </w:rPr>
            </w:pPr>
            <w:r>
              <w:rPr>
                <w:rFonts w:eastAsiaTheme="minorEastAsia"/>
                <w:sz w:val="20"/>
                <w:szCs w:val="20"/>
                <w:lang w:val="zh-CN" w:eastAsia="zh-CN"/>
              </w:rPr>
              <w:t>环境署</w:t>
            </w:r>
          </w:p>
        </w:tc>
        <w:tc>
          <w:tcPr>
            <w:tcW w:w="879" w:type="dxa"/>
            <w:tcMar>
              <w:left w:w="72" w:type="dxa"/>
              <w:right w:w="72" w:type="dxa"/>
            </w:tcMar>
          </w:tcPr>
          <w:p w14:paraId="6B37991C" w14:textId="77777777" w:rsidR="00A27053" w:rsidRDefault="00000000">
            <w:pPr>
              <w:keepNext/>
              <w:jc w:val="center"/>
              <w:rPr>
                <w:rFonts w:eastAsiaTheme="minorEastAsia"/>
                <w:sz w:val="20"/>
                <w:szCs w:val="20"/>
                <w:lang w:val="en-US" w:eastAsia="zh-CN"/>
              </w:rPr>
            </w:pPr>
            <w:r>
              <w:rPr>
                <w:rFonts w:eastAsiaTheme="minorEastAsia"/>
                <w:sz w:val="20"/>
                <w:szCs w:val="20"/>
                <w:lang w:eastAsia="en-CA"/>
              </w:rPr>
              <w:t>2022</w:t>
            </w:r>
            <w:r>
              <w:rPr>
                <w:rFonts w:eastAsiaTheme="minorEastAsia"/>
                <w:sz w:val="20"/>
                <w:szCs w:val="20"/>
                <w:lang w:val="en-US" w:eastAsia="zh-CN"/>
              </w:rPr>
              <w:t>年</w:t>
            </w:r>
          </w:p>
        </w:tc>
        <w:tc>
          <w:tcPr>
            <w:tcW w:w="1442" w:type="dxa"/>
            <w:tcMar>
              <w:left w:w="72" w:type="dxa"/>
              <w:right w:w="72" w:type="dxa"/>
            </w:tcMar>
          </w:tcPr>
          <w:p w14:paraId="4EF9BB63" w14:textId="77777777" w:rsidR="00A27053" w:rsidRDefault="00000000">
            <w:pPr>
              <w:keepNext/>
              <w:jc w:val="right"/>
              <w:rPr>
                <w:rFonts w:eastAsiaTheme="minorEastAsia"/>
                <w:sz w:val="20"/>
                <w:szCs w:val="20"/>
                <w:lang w:eastAsia="en-CA"/>
              </w:rPr>
            </w:pPr>
            <w:r>
              <w:rPr>
                <w:rFonts w:eastAsiaTheme="minorEastAsia"/>
                <w:sz w:val="20"/>
                <w:szCs w:val="20"/>
                <w:lang w:eastAsia="en-CA"/>
              </w:rPr>
              <w:t>652,529</w:t>
            </w:r>
          </w:p>
        </w:tc>
        <w:tc>
          <w:tcPr>
            <w:tcW w:w="3235" w:type="dxa"/>
            <w:tcMar>
              <w:left w:w="72" w:type="dxa"/>
              <w:right w:w="72" w:type="dxa"/>
            </w:tcMar>
          </w:tcPr>
          <w:p w14:paraId="5D969450" w14:textId="77777777" w:rsidR="00A27053" w:rsidRDefault="00000000">
            <w:pPr>
              <w:keepNext/>
              <w:jc w:val="left"/>
              <w:rPr>
                <w:rFonts w:eastAsiaTheme="minorEastAsia"/>
                <w:sz w:val="20"/>
                <w:szCs w:val="20"/>
                <w:lang w:eastAsia="en-CA"/>
              </w:rPr>
            </w:pPr>
            <w:r>
              <w:rPr>
                <w:rFonts w:eastAsiaTheme="minorEastAsia"/>
                <w:sz w:val="20"/>
                <w:szCs w:val="20"/>
                <w:lang w:val="en-US" w:eastAsia="zh-CN"/>
              </w:rPr>
              <w:t>合作</w:t>
            </w:r>
            <w:r>
              <w:rPr>
                <w:rFonts w:eastAsiaTheme="minorEastAsia"/>
                <w:sz w:val="20"/>
                <w:szCs w:val="20"/>
                <w:lang w:val="zh-CN" w:eastAsia="zh-CN"/>
              </w:rPr>
              <w:t>机构尚未作好提交准备</w:t>
            </w:r>
          </w:p>
        </w:tc>
        <w:tc>
          <w:tcPr>
            <w:tcW w:w="5913" w:type="dxa"/>
            <w:vMerge w:val="restart"/>
            <w:tcMar>
              <w:left w:w="72" w:type="dxa"/>
              <w:right w:w="72" w:type="dxa"/>
            </w:tcMar>
          </w:tcPr>
          <w:p w14:paraId="74C4A89C" w14:textId="77777777" w:rsidR="00A27053" w:rsidRDefault="00000000">
            <w:pPr>
              <w:keepNext/>
              <w:jc w:val="left"/>
              <w:rPr>
                <w:rFonts w:eastAsiaTheme="minorEastAsia"/>
                <w:sz w:val="20"/>
                <w:szCs w:val="20"/>
              </w:rPr>
            </w:pPr>
            <w:r>
              <w:rPr>
                <w:rFonts w:eastAsiaTheme="minorEastAsia"/>
                <w:sz w:val="20"/>
                <w:szCs w:val="20"/>
                <w:lang w:eastAsia="zh-CN"/>
              </w:rPr>
              <w:t>注意到拖延是因为</w:t>
            </w:r>
            <w:r>
              <w:rPr>
                <w:rFonts w:eastAsiaTheme="minorEastAsia"/>
                <w:sz w:val="20"/>
                <w:szCs w:val="20"/>
                <w:lang w:val="en-US" w:eastAsia="zh-CN"/>
              </w:rPr>
              <w:t>合作</w:t>
            </w:r>
            <w:r>
              <w:rPr>
                <w:rFonts w:eastAsiaTheme="minorEastAsia"/>
                <w:sz w:val="20"/>
                <w:szCs w:val="20"/>
                <w:lang w:val="zh-CN" w:eastAsia="zh-CN"/>
              </w:rPr>
              <w:t>机构尚未作好提交准备</w:t>
            </w:r>
            <w:r>
              <w:rPr>
                <w:rFonts w:eastAsiaTheme="minorEastAsia"/>
                <w:sz w:val="20"/>
                <w:szCs w:val="20"/>
                <w:lang w:eastAsia="zh-CN"/>
              </w:rPr>
              <w:t>，</w:t>
            </w:r>
            <w:r>
              <w:rPr>
                <w:rFonts w:eastAsiaTheme="minorEastAsia"/>
                <w:sz w:val="20"/>
                <w:szCs w:val="20"/>
                <w:lang w:val="en-US" w:eastAsia="zh-CN"/>
              </w:rPr>
              <w:t>以及付款申请不符合第</w:t>
            </w:r>
            <w:r>
              <w:rPr>
                <w:rFonts w:eastAsiaTheme="minorEastAsia"/>
                <w:sz w:val="20"/>
                <w:szCs w:val="20"/>
                <w:lang w:eastAsia="en-CA"/>
              </w:rPr>
              <w:t xml:space="preserve"> 87/40(c)</w:t>
            </w:r>
            <w:r>
              <w:rPr>
                <w:rFonts w:eastAsiaTheme="minorEastAsia"/>
                <w:sz w:val="20"/>
                <w:szCs w:val="20"/>
                <w:lang w:val="en-US" w:eastAsia="zh-CN"/>
              </w:rPr>
              <w:t>号决定阐明的条件，</w:t>
            </w:r>
            <w:r>
              <w:rPr>
                <w:rFonts w:eastAsiaTheme="minorEastAsia"/>
                <w:sz w:val="20"/>
                <w:szCs w:val="20"/>
                <w:lang w:eastAsia="zh-CN"/>
              </w:rPr>
              <w:t>敦促</w:t>
            </w:r>
            <w:r>
              <w:rPr>
                <w:rFonts w:eastAsiaTheme="minorEastAsia"/>
                <w:sz w:val="20"/>
                <w:szCs w:val="20"/>
                <w:lang w:val="en-US" w:eastAsia="zh-CN"/>
              </w:rPr>
              <w:t>伊拉克</w:t>
            </w:r>
            <w:r>
              <w:rPr>
                <w:rFonts w:eastAsiaTheme="minorEastAsia"/>
                <w:sz w:val="20"/>
                <w:szCs w:val="20"/>
                <w:lang w:eastAsia="zh-CN"/>
              </w:rPr>
              <w:t>政府与</w:t>
            </w:r>
            <w:r>
              <w:rPr>
                <w:rFonts w:eastAsiaTheme="minorEastAsia"/>
                <w:sz w:val="20"/>
                <w:szCs w:val="20"/>
                <w:lang w:val="en-US" w:eastAsia="zh-CN"/>
              </w:rPr>
              <w:t>环境</w:t>
            </w:r>
            <w:r>
              <w:rPr>
                <w:rFonts w:eastAsiaTheme="minorEastAsia"/>
                <w:sz w:val="20"/>
                <w:szCs w:val="20"/>
                <w:lang w:eastAsia="zh-CN"/>
              </w:rPr>
              <w:t>署</w:t>
            </w:r>
            <w:r>
              <w:rPr>
                <w:rFonts w:eastAsiaTheme="minorEastAsia"/>
                <w:sz w:val="20"/>
                <w:szCs w:val="20"/>
                <w:lang w:val="en-US" w:eastAsia="zh-CN"/>
              </w:rPr>
              <w:t>及工发组织</w:t>
            </w:r>
            <w:r>
              <w:rPr>
                <w:rFonts w:eastAsiaTheme="minorEastAsia"/>
                <w:sz w:val="20"/>
                <w:szCs w:val="20"/>
                <w:lang w:eastAsia="zh-CN"/>
              </w:rPr>
              <w:t>合作，以便能够向第九十</w:t>
            </w:r>
            <w:r>
              <w:rPr>
                <w:rFonts w:eastAsiaTheme="minorEastAsia"/>
                <w:sz w:val="20"/>
                <w:szCs w:val="20"/>
                <w:lang w:val="en-US" w:eastAsia="zh-CN"/>
              </w:rPr>
              <w:t>三</w:t>
            </w:r>
            <w:r>
              <w:rPr>
                <w:rFonts w:eastAsiaTheme="minorEastAsia"/>
                <w:sz w:val="20"/>
                <w:szCs w:val="20"/>
                <w:lang w:eastAsia="zh-CN"/>
              </w:rPr>
              <w:t>次会议提交氟氯烃淘汰管理计划第</w:t>
            </w:r>
            <w:r>
              <w:rPr>
                <w:rFonts w:eastAsiaTheme="minorEastAsia"/>
                <w:sz w:val="20"/>
                <w:szCs w:val="20"/>
                <w:lang w:val="en-US" w:eastAsia="zh-CN"/>
              </w:rPr>
              <w:t>二</w:t>
            </w:r>
            <w:r>
              <w:rPr>
                <w:rFonts w:eastAsiaTheme="minorEastAsia"/>
                <w:sz w:val="20"/>
                <w:szCs w:val="20"/>
                <w:lang w:eastAsia="zh-CN"/>
              </w:rPr>
              <w:t>阶段第</w:t>
            </w:r>
            <w:r>
              <w:rPr>
                <w:rFonts w:eastAsiaTheme="minorEastAsia"/>
                <w:sz w:val="20"/>
                <w:szCs w:val="20"/>
                <w:lang w:val="en-US" w:eastAsia="zh-CN"/>
              </w:rPr>
              <w:t>二</w:t>
            </w:r>
            <w:r>
              <w:rPr>
                <w:rFonts w:eastAsiaTheme="minorEastAsia"/>
                <w:sz w:val="20"/>
                <w:szCs w:val="20"/>
                <w:lang w:eastAsia="zh-CN"/>
              </w:rPr>
              <w:t>次付款</w:t>
            </w:r>
            <w:r>
              <w:rPr>
                <w:rFonts w:eastAsiaTheme="minorEastAsia"/>
                <w:sz w:val="20"/>
                <w:szCs w:val="20"/>
                <w:lang w:eastAsia="zh-CN"/>
              </w:rPr>
              <w:t xml:space="preserve"> (202</w:t>
            </w:r>
            <w:r>
              <w:rPr>
                <w:rFonts w:eastAsiaTheme="minorEastAsia"/>
                <w:sz w:val="20"/>
                <w:szCs w:val="20"/>
                <w:lang w:val="en-US" w:eastAsia="zh-CN"/>
              </w:rPr>
              <w:t>2</w:t>
            </w:r>
            <w:r>
              <w:rPr>
                <w:rFonts w:eastAsiaTheme="minorEastAsia"/>
                <w:sz w:val="20"/>
                <w:szCs w:val="20"/>
                <w:lang w:eastAsia="zh-CN"/>
              </w:rPr>
              <w:t>年</w:t>
            </w:r>
            <w:r>
              <w:rPr>
                <w:rFonts w:eastAsiaTheme="minorEastAsia"/>
                <w:sz w:val="20"/>
                <w:szCs w:val="20"/>
                <w:lang w:eastAsia="zh-CN"/>
              </w:rPr>
              <w:t>)</w:t>
            </w:r>
            <w:r>
              <w:rPr>
                <w:rFonts w:eastAsiaTheme="minorEastAsia"/>
                <w:sz w:val="20"/>
                <w:szCs w:val="20"/>
                <w:lang w:eastAsia="zh-CN"/>
              </w:rPr>
              <w:t>申请</w:t>
            </w:r>
            <w:r>
              <w:rPr>
                <w:rFonts w:eastAsiaTheme="minorEastAsia"/>
                <w:sz w:val="20"/>
                <w:szCs w:val="20"/>
                <w:lang w:eastAsia="zh-CN"/>
              </w:rPr>
              <w:t xml:space="preserve"> </w:t>
            </w:r>
            <w:r>
              <w:rPr>
                <w:rFonts w:eastAsiaTheme="minorEastAsia"/>
                <w:sz w:val="20"/>
                <w:szCs w:val="20"/>
                <w:lang w:eastAsia="zh-CN"/>
              </w:rPr>
              <w:t>，同时提交一份订正行动计划，重新分配</w:t>
            </w:r>
            <w:r>
              <w:rPr>
                <w:rFonts w:eastAsiaTheme="minorEastAsia"/>
                <w:sz w:val="20"/>
                <w:szCs w:val="20"/>
                <w:lang w:eastAsia="zh-CN"/>
              </w:rPr>
              <w:t>20</w:t>
            </w:r>
            <w:r>
              <w:rPr>
                <w:rFonts w:eastAsiaTheme="minorEastAsia"/>
                <w:sz w:val="20"/>
                <w:szCs w:val="20"/>
                <w:lang w:val="en-US" w:eastAsia="zh-CN"/>
              </w:rPr>
              <w:t>22</w:t>
            </w:r>
            <w:r>
              <w:rPr>
                <w:rFonts w:eastAsiaTheme="minorEastAsia"/>
                <w:sz w:val="20"/>
                <w:szCs w:val="20"/>
                <w:lang w:val="en-US" w:eastAsia="zh-CN"/>
              </w:rPr>
              <w:t>年</w:t>
            </w:r>
            <w:r>
              <w:rPr>
                <w:rFonts w:eastAsiaTheme="minorEastAsia"/>
                <w:sz w:val="20"/>
                <w:szCs w:val="20"/>
                <w:lang w:eastAsia="zh-CN"/>
              </w:rPr>
              <w:t>及以后各次付款，但</w:t>
            </w:r>
            <w:r>
              <w:rPr>
                <w:rFonts w:eastAsiaTheme="minorEastAsia"/>
                <w:sz w:val="20"/>
                <w:szCs w:val="20"/>
                <w:lang w:val="en-US" w:eastAsia="zh-CN"/>
              </w:rPr>
              <w:t>前提是符合第</w:t>
            </w:r>
            <w:r>
              <w:rPr>
                <w:rFonts w:eastAsiaTheme="minorEastAsia"/>
                <w:sz w:val="20"/>
                <w:szCs w:val="20"/>
                <w:lang w:eastAsia="en-CA"/>
              </w:rPr>
              <w:t xml:space="preserve"> 87/40(c)</w:t>
            </w:r>
            <w:r>
              <w:rPr>
                <w:rFonts w:eastAsiaTheme="minorEastAsia"/>
                <w:sz w:val="20"/>
                <w:szCs w:val="20"/>
                <w:lang w:val="en-US" w:eastAsia="zh-CN"/>
              </w:rPr>
              <w:t>号决定阐明的条件</w:t>
            </w:r>
            <w:r>
              <w:rPr>
                <w:rFonts w:eastAsiaTheme="minorEastAsia"/>
                <w:sz w:val="20"/>
                <w:szCs w:val="20"/>
                <w:lang w:eastAsia="zh-CN"/>
              </w:rPr>
              <w:t>。</w:t>
            </w:r>
          </w:p>
        </w:tc>
      </w:tr>
      <w:tr w:rsidR="00A27053" w14:paraId="792F1CDB" w14:textId="77777777">
        <w:trPr>
          <w:trHeight w:val="760"/>
        </w:trPr>
        <w:tc>
          <w:tcPr>
            <w:tcW w:w="1555" w:type="dxa"/>
            <w:vMerge/>
            <w:tcMar>
              <w:left w:w="72" w:type="dxa"/>
              <w:right w:w="72" w:type="dxa"/>
            </w:tcMar>
          </w:tcPr>
          <w:p w14:paraId="143D6950" w14:textId="77777777" w:rsidR="00A27053" w:rsidRDefault="00A27053">
            <w:pPr>
              <w:jc w:val="left"/>
              <w:rPr>
                <w:rFonts w:eastAsiaTheme="minorEastAsia"/>
                <w:sz w:val="20"/>
                <w:szCs w:val="20"/>
                <w:lang w:eastAsia="en-CA"/>
              </w:rPr>
            </w:pPr>
          </w:p>
        </w:tc>
        <w:tc>
          <w:tcPr>
            <w:tcW w:w="1276" w:type="dxa"/>
            <w:tcMar>
              <w:left w:w="72" w:type="dxa"/>
              <w:right w:w="72" w:type="dxa"/>
            </w:tcMar>
          </w:tcPr>
          <w:p w14:paraId="12FDEF18" w14:textId="77777777" w:rsidR="00A27053" w:rsidRDefault="00000000">
            <w:pPr>
              <w:jc w:val="left"/>
              <w:rPr>
                <w:rFonts w:eastAsiaTheme="minorEastAsia"/>
                <w:sz w:val="20"/>
                <w:szCs w:val="20"/>
                <w:lang w:eastAsia="en-CA"/>
              </w:rPr>
            </w:pPr>
            <w:r>
              <w:rPr>
                <w:rFonts w:eastAsiaTheme="minorEastAsia"/>
                <w:sz w:val="20"/>
                <w:szCs w:val="20"/>
                <w:lang w:val="en-US" w:eastAsia="zh-CN"/>
              </w:rPr>
              <w:t>工发组织</w:t>
            </w:r>
          </w:p>
        </w:tc>
        <w:tc>
          <w:tcPr>
            <w:tcW w:w="879" w:type="dxa"/>
            <w:tcMar>
              <w:left w:w="72" w:type="dxa"/>
              <w:right w:w="72" w:type="dxa"/>
            </w:tcMar>
          </w:tcPr>
          <w:p w14:paraId="32CA14B5" w14:textId="77777777" w:rsidR="00A27053" w:rsidRDefault="00000000">
            <w:pPr>
              <w:keepNext/>
              <w:jc w:val="center"/>
              <w:rPr>
                <w:rFonts w:eastAsiaTheme="minorEastAsia"/>
                <w:sz w:val="20"/>
                <w:szCs w:val="20"/>
                <w:lang w:val="en-US" w:eastAsia="zh-CN"/>
              </w:rPr>
            </w:pPr>
            <w:r>
              <w:rPr>
                <w:rFonts w:eastAsiaTheme="minorEastAsia"/>
                <w:sz w:val="20"/>
                <w:szCs w:val="20"/>
                <w:lang w:eastAsia="en-CA"/>
              </w:rPr>
              <w:t>2022</w:t>
            </w:r>
            <w:r>
              <w:rPr>
                <w:rFonts w:eastAsiaTheme="minorEastAsia"/>
                <w:sz w:val="20"/>
                <w:szCs w:val="20"/>
                <w:lang w:val="en-US" w:eastAsia="zh-CN"/>
              </w:rPr>
              <w:t>年</w:t>
            </w:r>
          </w:p>
        </w:tc>
        <w:tc>
          <w:tcPr>
            <w:tcW w:w="1442" w:type="dxa"/>
            <w:tcMar>
              <w:left w:w="72" w:type="dxa"/>
              <w:right w:w="72" w:type="dxa"/>
            </w:tcMar>
          </w:tcPr>
          <w:p w14:paraId="0D8924F2" w14:textId="77777777" w:rsidR="00A27053" w:rsidRDefault="00000000">
            <w:pPr>
              <w:keepNext/>
              <w:jc w:val="right"/>
              <w:rPr>
                <w:rFonts w:eastAsiaTheme="minorEastAsia"/>
                <w:sz w:val="20"/>
                <w:szCs w:val="20"/>
                <w:lang w:eastAsia="en-CA"/>
              </w:rPr>
            </w:pPr>
            <w:r>
              <w:rPr>
                <w:rFonts w:eastAsiaTheme="minorEastAsia"/>
                <w:sz w:val="20"/>
                <w:szCs w:val="20"/>
                <w:lang w:eastAsia="en-CA"/>
              </w:rPr>
              <w:t>342,400</w:t>
            </w:r>
          </w:p>
        </w:tc>
        <w:tc>
          <w:tcPr>
            <w:tcW w:w="3235" w:type="dxa"/>
            <w:tcMar>
              <w:left w:w="72" w:type="dxa"/>
              <w:right w:w="72" w:type="dxa"/>
            </w:tcMar>
          </w:tcPr>
          <w:p w14:paraId="615B0C70" w14:textId="77777777" w:rsidR="00A27053" w:rsidRDefault="00000000">
            <w:pPr>
              <w:keepNext/>
              <w:jc w:val="left"/>
              <w:rPr>
                <w:rFonts w:eastAsiaTheme="minorEastAsia"/>
                <w:sz w:val="20"/>
                <w:szCs w:val="20"/>
                <w:lang w:eastAsia="en-CA"/>
              </w:rPr>
            </w:pPr>
            <w:r>
              <w:rPr>
                <w:rFonts w:eastAsiaTheme="minorEastAsia"/>
                <w:sz w:val="20"/>
                <w:szCs w:val="20"/>
                <w:lang w:val="en-US" w:eastAsia="zh-CN"/>
              </w:rPr>
              <w:t>第</w:t>
            </w:r>
            <w:r>
              <w:rPr>
                <w:rFonts w:eastAsiaTheme="minorEastAsia"/>
                <w:sz w:val="20"/>
                <w:szCs w:val="20"/>
                <w:lang w:eastAsia="en-CA"/>
              </w:rPr>
              <w:t xml:space="preserve"> 87/40(c)</w:t>
            </w:r>
            <w:r>
              <w:rPr>
                <w:rFonts w:eastAsiaTheme="minorEastAsia"/>
                <w:sz w:val="20"/>
                <w:szCs w:val="20"/>
                <w:lang w:val="en-US" w:eastAsia="zh-CN"/>
              </w:rPr>
              <w:t>号决定阐明的条件</w:t>
            </w:r>
            <w:r>
              <w:rPr>
                <w:rFonts w:eastAsiaTheme="minorEastAsia"/>
                <w:sz w:val="20"/>
                <w:szCs w:val="20"/>
                <w:lang w:val="en-US" w:eastAsia="zh-CN"/>
              </w:rPr>
              <w:t>/</w:t>
            </w:r>
            <w:r>
              <w:rPr>
                <w:rFonts w:eastAsiaTheme="minorEastAsia"/>
                <w:sz w:val="20"/>
                <w:szCs w:val="20"/>
                <w:lang w:eastAsia="zh-CN"/>
              </w:rPr>
              <w:t>20%</w:t>
            </w:r>
            <w:r>
              <w:rPr>
                <w:rFonts w:eastAsiaTheme="minorEastAsia"/>
                <w:sz w:val="20"/>
                <w:szCs w:val="20"/>
                <w:lang w:eastAsia="zh-CN"/>
              </w:rPr>
              <w:t>资金发放阈值</w:t>
            </w:r>
          </w:p>
        </w:tc>
        <w:tc>
          <w:tcPr>
            <w:tcW w:w="5913" w:type="dxa"/>
            <w:vMerge/>
            <w:tcMar>
              <w:left w:w="72" w:type="dxa"/>
              <w:right w:w="72" w:type="dxa"/>
            </w:tcMar>
          </w:tcPr>
          <w:p w14:paraId="7CF90B30" w14:textId="77777777" w:rsidR="00A27053" w:rsidRDefault="00A27053">
            <w:pPr>
              <w:keepNext/>
              <w:jc w:val="left"/>
              <w:rPr>
                <w:rFonts w:eastAsiaTheme="minorEastAsia"/>
                <w:sz w:val="20"/>
                <w:szCs w:val="20"/>
              </w:rPr>
            </w:pPr>
          </w:p>
        </w:tc>
      </w:tr>
      <w:tr w:rsidR="00A27053" w14:paraId="4C227638" w14:textId="77777777">
        <w:tc>
          <w:tcPr>
            <w:tcW w:w="1555" w:type="dxa"/>
            <w:vMerge w:val="restart"/>
            <w:tcMar>
              <w:left w:w="72" w:type="dxa"/>
              <w:right w:w="72" w:type="dxa"/>
            </w:tcMar>
          </w:tcPr>
          <w:p w14:paraId="1F72F778" w14:textId="77777777" w:rsidR="00A27053" w:rsidRDefault="00000000">
            <w:pPr>
              <w:jc w:val="left"/>
              <w:rPr>
                <w:rFonts w:eastAsiaTheme="minorEastAsia"/>
                <w:sz w:val="20"/>
                <w:szCs w:val="20"/>
                <w:lang w:val="en-US" w:eastAsia="zh-CN"/>
              </w:rPr>
            </w:pPr>
            <w:r>
              <w:rPr>
                <w:rFonts w:eastAsiaTheme="minorEastAsia"/>
                <w:sz w:val="20"/>
                <w:szCs w:val="20"/>
                <w:lang w:val="en-US" w:eastAsia="zh-CN"/>
              </w:rPr>
              <w:t>科威特（第二阶段）</w:t>
            </w:r>
          </w:p>
        </w:tc>
        <w:tc>
          <w:tcPr>
            <w:tcW w:w="1276" w:type="dxa"/>
            <w:tcMar>
              <w:left w:w="72" w:type="dxa"/>
              <w:right w:w="72" w:type="dxa"/>
            </w:tcMar>
          </w:tcPr>
          <w:p w14:paraId="188C7E74" w14:textId="77777777" w:rsidR="00A27053" w:rsidRDefault="00000000">
            <w:pPr>
              <w:jc w:val="left"/>
              <w:rPr>
                <w:rFonts w:eastAsiaTheme="minorEastAsia"/>
                <w:sz w:val="20"/>
                <w:szCs w:val="20"/>
                <w:lang w:eastAsia="en-CA"/>
              </w:rPr>
            </w:pPr>
            <w:r>
              <w:rPr>
                <w:rFonts w:eastAsiaTheme="minorEastAsia"/>
                <w:sz w:val="20"/>
                <w:szCs w:val="20"/>
                <w:lang w:val="zh-CN" w:eastAsia="zh-CN"/>
              </w:rPr>
              <w:t>环境署</w:t>
            </w:r>
          </w:p>
        </w:tc>
        <w:tc>
          <w:tcPr>
            <w:tcW w:w="879" w:type="dxa"/>
            <w:tcMar>
              <w:left w:w="72" w:type="dxa"/>
              <w:right w:w="72" w:type="dxa"/>
            </w:tcMar>
          </w:tcPr>
          <w:p w14:paraId="60DBE308" w14:textId="77777777" w:rsidR="00A27053" w:rsidRDefault="00000000">
            <w:pPr>
              <w:jc w:val="center"/>
              <w:rPr>
                <w:rFonts w:eastAsiaTheme="minorEastAsia"/>
                <w:sz w:val="20"/>
                <w:szCs w:val="20"/>
                <w:lang w:val="en-US" w:eastAsia="zh-CN"/>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6EA1A144" w14:textId="77777777" w:rsidR="00A27053" w:rsidRDefault="00000000">
            <w:pPr>
              <w:jc w:val="right"/>
              <w:rPr>
                <w:rFonts w:eastAsiaTheme="minorEastAsia"/>
                <w:sz w:val="20"/>
                <w:szCs w:val="20"/>
                <w:lang w:eastAsia="en-CA"/>
              </w:rPr>
            </w:pPr>
            <w:r>
              <w:rPr>
                <w:rFonts w:eastAsiaTheme="minorEastAsia"/>
                <w:sz w:val="20"/>
                <w:szCs w:val="20"/>
                <w:lang w:eastAsia="en-CA"/>
              </w:rPr>
              <w:t>1,130,242</w:t>
            </w:r>
          </w:p>
        </w:tc>
        <w:tc>
          <w:tcPr>
            <w:tcW w:w="3235" w:type="dxa"/>
            <w:tcMar>
              <w:left w:w="72" w:type="dxa"/>
              <w:right w:w="72" w:type="dxa"/>
            </w:tcMar>
          </w:tcPr>
          <w:p w14:paraId="49B4951B" w14:textId="77777777" w:rsidR="00A27053" w:rsidRDefault="00000000">
            <w:pPr>
              <w:jc w:val="left"/>
              <w:rPr>
                <w:rFonts w:eastAsiaTheme="minorEastAsia"/>
                <w:sz w:val="20"/>
                <w:szCs w:val="20"/>
                <w:lang w:val="en-US" w:eastAsia="en-CA"/>
              </w:rPr>
            </w:pPr>
            <w:r>
              <w:rPr>
                <w:rFonts w:eastAsiaTheme="minorEastAsia"/>
                <w:sz w:val="20"/>
                <w:szCs w:val="20"/>
                <w:lang w:eastAsia="zh-CN"/>
              </w:rPr>
              <w:t>20%</w:t>
            </w:r>
            <w:r>
              <w:rPr>
                <w:rFonts w:eastAsiaTheme="minorEastAsia"/>
                <w:sz w:val="20"/>
                <w:szCs w:val="20"/>
                <w:lang w:eastAsia="zh-CN"/>
              </w:rPr>
              <w:t>资金发放阈值</w:t>
            </w:r>
            <w:r>
              <w:rPr>
                <w:rFonts w:eastAsiaTheme="minorEastAsia"/>
                <w:sz w:val="20"/>
                <w:szCs w:val="20"/>
                <w:lang w:val="en-US" w:eastAsia="zh-CN"/>
              </w:rPr>
              <w:t>/</w:t>
            </w:r>
            <w:r>
              <w:rPr>
                <w:rFonts w:eastAsiaTheme="minorEastAsia"/>
                <w:sz w:val="20"/>
                <w:szCs w:val="20"/>
                <w:lang w:val="zh-CN" w:eastAsia="zh-CN"/>
              </w:rPr>
              <w:t>上次核准付款尚余充足资金</w:t>
            </w:r>
          </w:p>
        </w:tc>
        <w:tc>
          <w:tcPr>
            <w:tcW w:w="5913" w:type="dxa"/>
            <w:vMerge w:val="restart"/>
            <w:tcMar>
              <w:left w:w="72" w:type="dxa"/>
              <w:right w:w="72" w:type="dxa"/>
            </w:tcMar>
          </w:tcPr>
          <w:p w14:paraId="2FC8F9C3" w14:textId="77777777" w:rsidR="00A27053" w:rsidRPr="00DC6A0D" w:rsidRDefault="00000000">
            <w:pPr>
              <w:jc w:val="left"/>
              <w:rPr>
                <w:rFonts w:eastAsiaTheme="minorEastAsia"/>
                <w:sz w:val="20"/>
                <w:szCs w:val="20"/>
                <w:lang w:val="en-US" w:eastAsia="zh-CN"/>
              </w:rPr>
            </w:pPr>
            <w:r>
              <w:rPr>
                <w:rFonts w:eastAsiaTheme="minorEastAsia"/>
                <w:sz w:val="20"/>
                <w:szCs w:val="20"/>
                <w:lang w:eastAsia="zh-CN"/>
              </w:rPr>
              <w:t>注意到氟氯烃淘汰管理计划第二阶段第</w:t>
            </w:r>
            <w:r>
              <w:rPr>
                <w:rFonts w:eastAsiaTheme="minorEastAsia"/>
                <w:sz w:val="20"/>
                <w:szCs w:val="20"/>
                <w:lang w:val="en-US" w:eastAsia="zh-CN"/>
              </w:rPr>
              <w:t>一</w:t>
            </w:r>
            <w:r>
              <w:rPr>
                <w:rFonts w:eastAsiaTheme="minorEastAsia"/>
                <w:sz w:val="20"/>
                <w:szCs w:val="20"/>
                <w:lang w:eastAsia="zh-CN"/>
              </w:rPr>
              <w:t>次付款</w:t>
            </w:r>
            <w:r>
              <w:rPr>
                <w:rFonts w:eastAsiaTheme="minorEastAsia"/>
                <w:sz w:val="20"/>
                <w:szCs w:val="20"/>
                <w:lang w:eastAsia="zh-CN"/>
              </w:rPr>
              <w:t>(20</w:t>
            </w:r>
            <w:r>
              <w:rPr>
                <w:rFonts w:eastAsiaTheme="minorEastAsia"/>
                <w:sz w:val="20"/>
                <w:szCs w:val="20"/>
                <w:lang w:val="en-US" w:eastAsia="zh-CN"/>
              </w:rPr>
              <w:t>21</w:t>
            </w:r>
            <w:r>
              <w:rPr>
                <w:rFonts w:eastAsiaTheme="minorEastAsia"/>
                <w:sz w:val="20"/>
                <w:szCs w:val="20"/>
                <w:lang w:eastAsia="zh-CN"/>
              </w:rPr>
              <w:t>年</w:t>
            </w:r>
            <w:r>
              <w:rPr>
                <w:rFonts w:eastAsiaTheme="minorEastAsia"/>
                <w:sz w:val="20"/>
                <w:szCs w:val="20"/>
                <w:lang w:eastAsia="zh-CN"/>
              </w:rPr>
              <w:t>)</w:t>
            </w:r>
            <w:r>
              <w:rPr>
                <w:rFonts w:eastAsiaTheme="minorEastAsia"/>
                <w:sz w:val="20"/>
                <w:szCs w:val="20"/>
                <w:lang w:eastAsia="zh-CN"/>
              </w:rPr>
              <w:t>资金总发放率低于</w:t>
            </w:r>
            <w:r>
              <w:rPr>
                <w:rFonts w:eastAsiaTheme="minorEastAsia"/>
                <w:sz w:val="20"/>
                <w:szCs w:val="20"/>
                <w:lang w:eastAsia="zh-CN"/>
              </w:rPr>
              <w:t>20%</w:t>
            </w:r>
            <w:r>
              <w:rPr>
                <w:rFonts w:eastAsiaTheme="minorEastAsia"/>
                <w:sz w:val="20"/>
                <w:szCs w:val="20"/>
                <w:lang w:val="en-US" w:eastAsia="zh-CN"/>
              </w:rPr>
              <w:t>的</w:t>
            </w:r>
            <w:r>
              <w:rPr>
                <w:rFonts w:eastAsiaTheme="minorEastAsia"/>
                <w:sz w:val="20"/>
                <w:szCs w:val="20"/>
                <w:lang w:eastAsia="zh-CN"/>
              </w:rPr>
              <w:t>发放阈值，敦促</w:t>
            </w:r>
            <w:r>
              <w:rPr>
                <w:rFonts w:eastAsiaTheme="minorEastAsia"/>
                <w:sz w:val="20"/>
                <w:szCs w:val="20"/>
                <w:lang w:val="en-US" w:eastAsia="zh-CN"/>
              </w:rPr>
              <w:t>科威特</w:t>
            </w:r>
            <w:r>
              <w:rPr>
                <w:rFonts w:eastAsiaTheme="minorEastAsia"/>
                <w:sz w:val="20"/>
                <w:szCs w:val="20"/>
                <w:lang w:eastAsia="zh-CN"/>
              </w:rPr>
              <w:t>政府与</w:t>
            </w:r>
            <w:r>
              <w:rPr>
                <w:rFonts w:eastAsiaTheme="minorEastAsia"/>
                <w:sz w:val="20"/>
                <w:szCs w:val="20"/>
                <w:lang w:val="en-US" w:eastAsia="zh-CN"/>
              </w:rPr>
              <w:t>环境</w:t>
            </w:r>
            <w:r>
              <w:rPr>
                <w:rFonts w:eastAsiaTheme="minorEastAsia"/>
                <w:sz w:val="20"/>
                <w:szCs w:val="20"/>
                <w:lang w:eastAsia="zh-CN"/>
              </w:rPr>
              <w:t>署</w:t>
            </w:r>
            <w:r>
              <w:rPr>
                <w:rFonts w:eastAsiaTheme="minorEastAsia"/>
                <w:sz w:val="20"/>
                <w:szCs w:val="20"/>
                <w:lang w:val="en-US" w:eastAsia="zh-CN"/>
              </w:rPr>
              <w:t>及工发组织</w:t>
            </w:r>
            <w:r>
              <w:rPr>
                <w:rFonts w:eastAsiaTheme="minorEastAsia"/>
                <w:sz w:val="20"/>
                <w:szCs w:val="20"/>
                <w:lang w:eastAsia="zh-CN"/>
              </w:rPr>
              <w:t>合作，以便能够向第九十</w:t>
            </w:r>
            <w:r>
              <w:rPr>
                <w:rFonts w:eastAsiaTheme="minorEastAsia"/>
                <w:sz w:val="20"/>
                <w:szCs w:val="20"/>
                <w:lang w:val="en-US" w:eastAsia="zh-CN"/>
              </w:rPr>
              <w:t>三</w:t>
            </w:r>
            <w:r>
              <w:rPr>
                <w:rFonts w:eastAsiaTheme="minorEastAsia"/>
                <w:sz w:val="20"/>
                <w:szCs w:val="20"/>
                <w:lang w:eastAsia="zh-CN"/>
              </w:rPr>
              <w:t>次会议提交氟氯烃淘汰管理计划第二阶段第</w:t>
            </w:r>
            <w:r>
              <w:rPr>
                <w:rFonts w:eastAsiaTheme="minorEastAsia"/>
                <w:sz w:val="20"/>
                <w:szCs w:val="20"/>
                <w:lang w:val="en-US" w:eastAsia="zh-CN"/>
              </w:rPr>
              <w:t>二</w:t>
            </w:r>
            <w:r>
              <w:rPr>
                <w:rFonts w:eastAsiaTheme="minorEastAsia"/>
                <w:sz w:val="20"/>
                <w:szCs w:val="20"/>
                <w:lang w:eastAsia="zh-CN"/>
              </w:rPr>
              <w:t>次付款</w:t>
            </w:r>
            <w:r>
              <w:rPr>
                <w:rFonts w:eastAsiaTheme="minorEastAsia"/>
                <w:sz w:val="20"/>
                <w:szCs w:val="20"/>
                <w:lang w:eastAsia="zh-CN"/>
              </w:rPr>
              <w:t xml:space="preserve"> (202</w:t>
            </w:r>
            <w:r>
              <w:rPr>
                <w:rFonts w:eastAsiaTheme="minorEastAsia"/>
                <w:sz w:val="20"/>
                <w:szCs w:val="20"/>
                <w:lang w:val="en-US" w:eastAsia="zh-CN"/>
              </w:rPr>
              <w:t>3</w:t>
            </w:r>
            <w:r>
              <w:rPr>
                <w:rFonts w:eastAsiaTheme="minorEastAsia"/>
                <w:sz w:val="20"/>
                <w:szCs w:val="20"/>
                <w:lang w:eastAsia="zh-CN"/>
              </w:rPr>
              <w:t>年</w:t>
            </w:r>
            <w:r>
              <w:rPr>
                <w:rFonts w:eastAsiaTheme="minorEastAsia"/>
                <w:sz w:val="20"/>
                <w:szCs w:val="20"/>
                <w:lang w:eastAsia="zh-CN"/>
              </w:rPr>
              <w:t>)</w:t>
            </w:r>
            <w:r>
              <w:rPr>
                <w:rFonts w:eastAsiaTheme="minorEastAsia"/>
                <w:sz w:val="20"/>
                <w:szCs w:val="20"/>
                <w:lang w:eastAsia="zh-CN"/>
              </w:rPr>
              <w:t>申请</w:t>
            </w:r>
            <w:r>
              <w:rPr>
                <w:rFonts w:eastAsiaTheme="minorEastAsia"/>
                <w:sz w:val="20"/>
                <w:szCs w:val="20"/>
                <w:lang w:eastAsia="zh-CN"/>
              </w:rPr>
              <w:t xml:space="preserve"> </w:t>
            </w:r>
            <w:r>
              <w:rPr>
                <w:rFonts w:eastAsiaTheme="minorEastAsia"/>
                <w:sz w:val="20"/>
                <w:szCs w:val="20"/>
                <w:lang w:eastAsia="zh-CN"/>
              </w:rPr>
              <w:t>，但</w:t>
            </w:r>
            <w:r>
              <w:rPr>
                <w:rFonts w:eastAsiaTheme="minorEastAsia"/>
                <w:sz w:val="20"/>
                <w:szCs w:val="20"/>
                <w:lang w:val="en-US" w:eastAsia="zh-CN"/>
              </w:rPr>
              <w:t>前提是</w:t>
            </w:r>
            <w:r>
              <w:rPr>
                <w:rFonts w:eastAsiaTheme="minorEastAsia"/>
                <w:sz w:val="20"/>
                <w:szCs w:val="20"/>
                <w:lang w:eastAsia="zh-CN"/>
              </w:rPr>
              <w:t>上次付款已达到</w:t>
            </w:r>
            <w:r>
              <w:rPr>
                <w:rFonts w:eastAsiaTheme="minorEastAsia"/>
                <w:sz w:val="20"/>
                <w:szCs w:val="20"/>
                <w:lang w:eastAsia="zh-CN"/>
              </w:rPr>
              <w:t>20%</w:t>
            </w:r>
            <w:r>
              <w:rPr>
                <w:rFonts w:eastAsiaTheme="minorEastAsia"/>
                <w:sz w:val="20"/>
                <w:szCs w:val="20"/>
                <w:lang w:val="en-US" w:eastAsia="zh-CN"/>
              </w:rPr>
              <w:t>的</w:t>
            </w:r>
            <w:r>
              <w:rPr>
                <w:rFonts w:eastAsiaTheme="minorEastAsia"/>
                <w:sz w:val="20"/>
                <w:szCs w:val="20"/>
                <w:lang w:eastAsia="zh-CN"/>
              </w:rPr>
              <w:t>资金发放阈值。</w:t>
            </w:r>
          </w:p>
        </w:tc>
      </w:tr>
      <w:tr w:rsidR="00A27053" w14:paraId="245F9D99" w14:textId="77777777">
        <w:trPr>
          <w:trHeight w:val="683"/>
        </w:trPr>
        <w:tc>
          <w:tcPr>
            <w:tcW w:w="1555" w:type="dxa"/>
            <w:vMerge/>
            <w:tcMar>
              <w:left w:w="72" w:type="dxa"/>
              <w:right w:w="72" w:type="dxa"/>
            </w:tcMar>
          </w:tcPr>
          <w:p w14:paraId="611E2E04" w14:textId="77777777" w:rsidR="00A27053" w:rsidRDefault="00A27053">
            <w:pPr>
              <w:jc w:val="left"/>
              <w:rPr>
                <w:rFonts w:eastAsiaTheme="minorEastAsia"/>
                <w:sz w:val="20"/>
                <w:szCs w:val="20"/>
                <w:lang w:eastAsia="en-CA"/>
              </w:rPr>
            </w:pPr>
          </w:p>
        </w:tc>
        <w:tc>
          <w:tcPr>
            <w:tcW w:w="1276" w:type="dxa"/>
            <w:tcMar>
              <w:left w:w="72" w:type="dxa"/>
              <w:right w:w="72" w:type="dxa"/>
            </w:tcMar>
          </w:tcPr>
          <w:p w14:paraId="5DD829F7" w14:textId="77777777" w:rsidR="00A27053" w:rsidRDefault="00000000">
            <w:pPr>
              <w:jc w:val="left"/>
              <w:rPr>
                <w:rFonts w:eastAsiaTheme="minorEastAsia"/>
                <w:sz w:val="20"/>
                <w:szCs w:val="20"/>
                <w:lang w:eastAsia="en-CA"/>
              </w:rPr>
            </w:pPr>
            <w:r>
              <w:rPr>
                <w:rFonts w:eastAsiaTheme="minorEastAsia"/>
                <w:sz w:val="20"/>
                <w:szCs w:val="20"/>
                <w:lang w:val="en-US" w:eastAsia="zh-CN"/>
              </w:rPr>
              <w:t>工发组织</w:t>
            </w:r>
          </w:p>
        </w:tc>
        <w:tc>
          <w:tcPr>
            <w:tcW w:w="879" w:type="dxa"/>
            <w:tcMar>
              <w:left w:w="72" w:type="dxa"/>
              <w:right w:w="72" w:type="dxa"/>
            </w:tcMar>
          </w:tcPr>
          <w:p w14:paraId="48CED2C1" w14:textId="77777777" w:rsidR="00A27053" w:rsidRDefault="00000000">
            <w:pPr>
              <w:jc w:val="center"/>
              <w:rPr>
                <w:rFonts w:eastAsiaTheme="minorEastAsia"/>
                <w:sz w:val="20"/>
                <w:szCs w:val="20"/>
                <w:lang w:val="en-US" w:eastAsia="zh-CN"/>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417810C7" w14:textId="77777777" w:rsidR="00A27053" w:rsidRDefault="00000000">
            <w:pPr>
              <w:jc w:val="right"/>
              <w:rPr>
                <w:rFonts w:eastAsiaTheme="minorEastAsia"/>
                <w:sz w:val="20"/>
                <w:szCs w:val="20"/>
                <w:lang w:eastAsia="en-CA"/>
              </w:rPr>
            </w:pPr>
            <w:r>
              <w:rPr>
                <w:rFonts w:eastAsiaTheme="minorEastAsia"/>
                <w:sz w:val="20"/>
                <w:szCs w:val="20"/>
                <w:lang w:eastAsia="en-CA"/>
              </w:rPr>
              <w:t>307,732</w:t>
            </w:r>
          </w:p>
        </w:tc>
        <w:tc>
          <w:tcPr>
            <w:tcW w:w="3235" w:type="dxa"/>
            <w:tcMar>
              <w:left w:w="72" w:type="dxa"/>
              <w:right w:w="72" w:type="dxa"/>
            </w:tcMar>
          </w:tcPr>
          <w:p w14:paraId="362873E4" w14:textId="77777777" w:rsidR="00A27053" w:rsidRDefault="00000000">
            <w:pPr>
              <w:jc w:val="left"/>
              <w:rPr>
                <w:rFonts w:eastAsiaTheme="minorEastAsia"/>
                <w:sz w:val="20"/>
                <w:szCs w:val="20"/>
                <w:lang w:eastAsia="en-CA"/>
              </w:rPr>
            </w:pPr>
            <w:r>
              <w:rPr>
                <w:rFonts w:eastAsiaTheme="minorEastAsia"/>
                <w:sz w:val="20"/>
                <w:szCs w:val="20"/>
                <w:lang w:eastAsia="zh-CN"/>
              </w:rPr>
              <w:t>20%</w:t>
            </w:r>
            <w:r>
              <w:rPr>
                <w:rFonts w:eastAsiaTheme="minorEastAsia"/>
                <w:sz w:val="20"/>
                <w:szCs w:val="20"/>
                <w:lang w:eastAsia="zh-CN"/>
              </w:rPr>
              <w:t>资金发放阈值</w:t>
            </w:r>
          </w:p>
        </w:tc>
        <w:tc>
          <w:tcPr>
            <w:tcW w:w="5913" w:type="dxa"/>
            <w:vMerge/>
            <w:tcMar>
              <w:left w:w="72" w:type="dxa"/>
              <w:right w:w="72" w:type="dxa"/>
            </w:tcMar>
          </w:tcPr>
          <w:p w14:paraId="48F2C440" w14:textId="77777777" w:rsidR="00A27053" w:rsidRDefault="00A27053">
            <w:pPr>
              <w:jc w:val="left"/>
              <w:rPr>
                <w:rFonts w:eastAsiaTheme="minorEastAsia"/>
                <w:sz w:val="20"/>
                <w:szCs w:val="20"/>
                <w:lang w:eastAsia="en-CA"/>
              </w:rPr>
            </w:pPr>
          </w:p>
        </w:tc>
      </w:tr>
      <w:tr w:rsidR="00A27053" w14:paraId="369F733B" w14:textId="77777777">
        <w:trPr>
          <w:trHeight w:val="874"/>
        </w:trPr>
        <w:tc>
          <w:tcPr>
            <w:tcW w:w="1555" w:type="dxa"/>
            <w:vMerge w:val="restart"/>
            <w:tcMar>
              <w:left w:w="72" w:type="dxa"/>
              <w:right w:w="72" w:type="dxa"/>
            </w:tcMar>
          </w:tcPr>
          <w:p w14:paraId="032DC1F7" w14:textId="77777777" w:rsidR="00A27053" w:rsidRDefault="00000000">
            <w:pPr>
              <w:keepNext/>
              <w:jc w:val="left"/>
              <w:rPr>
                <w:rFonts w:eastAsiaTheme="minorEastAsia"/>
                <w:sz w:val="20"/>
                <w:szCs w:val="20"/>
                <w:lang w:val="en-US" w:eastAsia="zh-CN"/>
              </w:rPr>
            </w:pPr>
            <w:r>
              <w:rPr>
                <w:rFonts w:eastAsiaTheme="minorEastAsia"/>
                <w:sz w:val="20"/>
                <w:szCs w:val="20"/>
                <w:lang w:val="en-US" w:eastAsia="zh-CN"/>
              </w:rPr>
              <w:lastRenderedPageBreak/>
              <w:t>老挝人民民主共和国（第二阶段）</w:t>
            </w:r>
          </w:p>
        </w:tc>
        <w:tc>
          <w:tcPr>
            <w:tcW w:w="1276" w:type="dxa"/>
            <w:tcMar>
              <w:left w:w="72" w:type="dxa"/>
              <w:right w:w="72" w:type="dxa"/>
            </w:tcMar>
          </w:tcPr>
          <w:p w14:paraId="0D76C9DF" w14:textId="77777777" w:rsidR="00A27053" w:rsidRDefault="00000000">
            <w:pPr>
              <w:keepNext/>
              <w:jc w:val="left"/>
              <w:rPr>
                <w:rFonts w:eastAsiaTheme="minorEastAsia"/>
                <w:sz w:val="20"/>
                <w:szCs w:val="20"/>
                <w:lang w:eastAsia="zh-CN"/>
              </w:rPr>
            </w:pPr>
            <w:r>
              <w:rPr>
                <w:rFonts w:eastAsiaTheme="minorEastAsia"/>
                <w:sz w:val="20"/>
                <w:szCs w:val="20"/>
                <w:lang w:val="en-US" w:eastAsia="zh-CN"/>
              </w:rPr>
              <w:t>开发署</w:t>
            </w:r>
          </w:p>
        </w:tc>
        <w:tc>
          <w:tcPr>
            <w:tcW w:w="879" w:type="dxa"/>
            <w:tcMar>
              <w:left w:w="72" w:type="dxa"/>
              <w:right w:w="72" w:type="dxa"/>
            </w:tcMar>
          </w:tcPr>
          <w:p w14:paraId="212B18C7" w14:textId="77777777" w:rsidR="00A27053" w:rsidRDefault="00000000">
            <w:pPr>
              <w:keepNext/>
              <w:jc w:val="center"/>
              <w:rPr>
                <w:rFonts w:eastAsiaTheme="minorEastAsia"/>
                <w:sz w:val="20"/>
                <w:szCs w:val="20"/>
                <w:lang w:val="en-US" w:eastAsia="zh-CN"/>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0D624D95" w14:textId="77777777" w:rsidR="00A27053" w:rsidRDefault="00000000">
            <w:pPr>
              <w:keepNext/>
              <w:jc w:val="right"/>
              <w:rPr>
                <w:rFonts w:eastAsiaTheme="minorEastAsia"/>
                <w:sz w:val="20"/>
                <w:szCs w:val="20"/>
                <w:lang w:eastAsia="en-CA"/>
              </w:rPr>
            </w:pPr>
            <w:r>
              <w:rPr>
                <w:rFonts w:eastAsiaTheme="minorEastAsia"/>
                <w:sz w:val="20"/>
                <w:szCs w:val="20"/>
                <w:lang w:eastAsia="en-CA"/>
              </w:rPr>
              <w:t>70,283</w:t>
            </w:r>
          </w:p>
        </w:tc>
        <w:tc>
          <w:tcPr>
            <w:tcW w:w="3235" w:type="dxa"/>
            <w:tcMar>
              <w:left w:w="72" w:type="dxa"/>
              <w:right w:w="72" w:type="dxa"/>
            </w:tcMar>
          </w:tcPr>
          <w:p w14:paraId="0F4704F4" w14:textId="77777777" w:rsidR="00A27053" w:rsidRDefault="00000000">
            <w:pPr>
              <w:keepNext/>
              <w:jc w:val="left"/>
              <w:rPr>
                <w:rFonts w:eastAsiaTheme="minorEastAsia"/>
                <w:sz w:val="20"/>
                <w:szCs w:val="20"/>
                <w:lang w:eastAsia="en-CA"/>
              </w:rPr>
            </w:pPr>
            <w:r>
              <w:rPr>
                <w:rFonts w:eastAsiaTheme="minorEastAsia"/>
                <w:sz w:val="20"/>
                <w:szCs w:val="20"/>
                <w:lang w:eastAsia="zh-CN"/>
              </w:rPr>
              <w:t>政府决定</w:t>
            </w:r>
            <w:r>
              <w:rPr>
                <w:rFonts w:eastAsiaTheme="minorEastAsia"/>
                <w:sz w:val="20"/>
                <w:szCs w:val="20"/>
                <w:lang w:eastAsia="zh-CN"/>
              </w:rPr>
              <w:t>/</w:t>
            </w:r>
            <w:r>
              <w:rPr>
                <w:rFonts w:eastAsiaTheme="minorEastAsia"/>
                <w:sz w:val="20"/>
                <w:szCs w:val="20"/>
                <w:lang w:eastAsia="zh-CN"/>
              </w:rPr>
              <w:t>背书</w:t>
            </w:r>
            <w:r>
              <w:rPr>
                <w:rFonts w:eastAsiaTheme="minorEastAsia"/>
                <w:sz w:val="20"/>
                <w:szCs w:val="20"/>
                <w:lang w:eastAsia="zh-CN"/>
              </w:rPr>
              <w:t>/</w:t>
            </w:r>
            <w:r>
              <w:rPr>
                <w:rFonts w:eastAsiaTheme="minorEastAsia"/>
                <w:sz w:val="20"/>
                <w:szCs w:val="20"/>
                <w:lang w:eastAsia="zh-CN"/>
              </w:rPr>
              <w:t>国家臭氧机构变更</w:t>
            </w:r>
            <w:r>
              <w:rPr>
                <w:rFonts w:eastAsiaTheme="minorEastAsia"/>
                <w:sz w:val="20"/>
                <w:szCs w:val="20"/>
                <w:lang w:val="en-US" w:eastAsia="zh-CN"/>
              </w:rPr>
              <w:t>/</w:t>
            </w:r>
            <w:r>
              <w:rPr>
                <w:rFonts w:eastAsiaTheme="minorEastAsia"/>
                <w:sz w:val="20"/>
                <w:szCs w:val="20"/>
                <w:lang w:eastAsia="zh-CN"/>
              </w:rPr>
              <w:t>20%</w:t>
            </w:r>
            <w:r>
              <w:rPr>
                <w:rFonts w:eastAsiaTheme="minorEastAsia"/>
                <w:sz w:val="20"/>
                <w:szCs w:val="20"/>
                <w:lang w:eastAsia="zh-CN"/>
              </w:rPr>
              <w:t>资金发放阈值</w:t>
            </w:r>
          </w:p>
        </w:tc>
        <w:tc>
          <w:tcPr>
            <w:tcW w:w="5913" w:type="dxa"/>
            <w:vMerge w:val="restart"/>
            <w:tcMar>
              <w:left w:w="72" w:type="dxa"/>
              <w:right w:w="72" w:type="dxa"/>
            </w:tcMar>
          </w:tcPr>
          <w:p w14:paraId="3295C47B" w14:textId="77777777" w:rsidR="00A27053" w:rsidRPr="00DC6A0D" w:rsidRDefault="00000000">
            <w:pPr>
              <w:keepNext/>
              <w:jc w:val="left"/>
              <w:rPr>
                <w:rFonts w:eastAsiaTheme="minorEastAsia"/>
                <w:sz w:val="20"/>
                <w:szCs w:val="20"/>
              </w:rPr>
            </w:pPr>
            <w:r>
              <w:rPr>
                <w:rFonts w:eastAsiaTheme="minorEastAsia"/>
                <w:sz w:val="20"/>
                <w:szCs w:val="20"/>
                <w:lang w:eastAsia="zh-CN"/>
              </w:rPr>
              <w:t>注意到拖延是因为</w:t>
            </w:r>
            <w:r>
              <w:rPr>
                <w:rFonts w:eastAsiaTheme="minorEastAsia"/>
                <w:sz w:val="20"/>
                <w:szCs w:val="20"/>
                <w:lang w:eastAsia="zh-CN"/>
              </w:rPr>
              <w:t>COVID-19</w:t>
            </w:r>
            <w:r>
              <w:rPr>
                <w:rFonts w:eastAsiaTheme="minorEastAsia"/>
                <w:sz w:val="20"/>
                <w:szCs w:val="20"/>
                <w:lang w:eastAsia="zh-CN"/>
              </w:rPr>
              <w:t>大流行造成的限制</w:t>
            </w:r>
            <w:r>
              <w:rPr>
                <w:rFonts w:eastAsiaTheme="minorEastAsia"/>
                <w:sz w:val="20"/>
                <w:szCs w:val="20"/>
                <w:lang w:val="en-US" w:eastAsia="zh-CN"/>
              </w:rPr>
              <w:t>及</w:t>
            </w:r>
            <w:r>
              <w:rPr>
                <w:rFonts w:eastAsiaTheme="minorEastAsia"/>
                <w:sz w:val="20"/>
                <w:szCs w:val="20"/>
                <w:lang w:eastAsia="zh-CN"/>
              </w:rPr>
              <w:t>国家臭氧机构变更，</w:t>
            </w:r>
            <w:r>
              <w:rPr>
                <w:rFonts w:eastAsiaTheme="minorEastAsia"/>
                <w:sz w:val="20"/>
                <w:szCs w:val="20"/>
                <w:lang w:val="en-US" w:eastAsia="zh-CN"/>
              </w:rPr>
              <w:t>且</w:t>
            </w:r>
            <w:r>
              <w:rPr>
                <w:rFonts w:eastAsiaTheme="minorEastAsia"/>
                <w:sz w:val="20"/>
                <w:szCs w:val="20"/>
                <w:lang w:eastAsia="zh-CN"/>
              </w:rPr>
              <w:t>氟氯烃淘汰管理计划第二阶段第</w:t>
            </w:r>
            <w:r>
              <w:rPr>
                <w:rFonts w:eastAsiaTheme="minorEastAsia"/>
                <w:sz w:val="20"/>
                <w:szCs w:val="20"/>
                <w:lang w:val="en-US" w:eastAsia="zh-CN"/>
              </w:rPr>
              <w:t>一</w:t>
            </w:r>
            <w:r>
              <w:rPr>
                <w:rFonts w:eastAsiaTheme="minorEastAsia"/>
                <w:sz w:val="20"/>
                <w:szCs w:val="20"/>
                <w:lang w:eastAsia="zh-CN"/>
              </w:rPr>
              <w:t>次付款</w:t>
            </w:r>
            <w:r>
              <w:rPr>
                <w:rFonts w:eastAsiaTheme="minorEastAsia"/>
                <w:sz w:val="20"/>
                <w:szCs w:val="20"/>
                <w:lang w:eastAsia="zh-CN"/>
              </w:rPr>
              <w:t>(20</w:t>
            </w:r>
            <w:r>
              <w:rPr>
                <w:rFonts w:eastAsiaTheme="minorEastAsia"/>
                <w:sz w:val="20"/>
                <w:szCs w:val="20"/>
                <w:lang w:val="en-US" w:eastAsia="zh-CN"/>
              </w:rPr>
              <w:t>20</w:t>
            </w:r>
            <w:r>
              <w:rPr>
                <w:rFonts w:eastAsiaTheme="minorEastAsia"/>
                <w:sz w:val="20"/>
                <w:szCs w:val="20"/>
                <w:lang w:eastAsia="zh-CN"/>
              </w:rPr>
              <w:t>年</w:t>
            </w:r>
            <w:r>
              <w:rPr>
                <w:rFonts w:eastAsiaTheme="minorEastAsia"/>
                <w:sz w:val="20"/>
                <w:szCs w:val="20"/>
                <w:lang w:eastAsia="zh-CN"/>
              </w:rPr>
              <w:t>)</w:t>
            </w:r>
            <w:r>
              <w:rPr>
                <w:rFonts w:eastAsiaTheme="minorEastAsia"/>
                <w:sz w:val="20"/>
                <w:szCs w:val="20"/>
                <w:lang w:eastAsia="zh-CN"/>
              </w:rPr>
              <w:t>资金总发放率低于</w:t>
            </w:r>
            <w:r>
              <w:rPr>
                <w:rFonts w:eastAsiaTheme="minorEastAsia"/>
                <w:sz w:val="20"/>
                <w:szCs w:val="20"/>
                <w:lang w:eastAsia="zh-CN"/>
              </w:rPr>
              <w:t>20%</w:t>
            </w:r>
            <w:r>
              <w:rPr>
                <w:rFonts w:eastAsiaTheme="minorEastAsia"/>
                <w:sz w:val="20"/>
                <w:szCs w:val="20"/>
                <w:lang w:val="en-US" w:eastAsia="zh-CN"/>
              </w:rPr>
              <w:t>的</w:t>
            </w:r>
            <w:r>
              <w:rPr>
                <w:rFonts w:eastAsiaTheme="minorEastAsia"/>
                <w:sz w:val="20"/>
                <w:szCs w:val="20"/>
                <w:lang w:eastAsia="zh-CN"/>
              </w:rPr>
              <w:t>发放阈值，敦促</w:t>
            </w:r>
            <w:r>
              <w:rPr>
                <w:rFonts w:eastAsiaTheme="minorEastAsia"/>
                <w:sz w:val="20"/>
                <w:szCs w:val="20"/>
                <w:lang w:val="en-US" w:eastAsia="zh-CN"/>
              </w:rPr>
              <w:t>老挝人民民主共和国</w:t>
            </w:r>
            <w:r>
              <w:rPr>
                <w:rFonts w:eastAsiaTheme="minorEastAsia"/>
                <w:sz w:val="20"/>
                <w:szCs w:val="20"/>
                <w:lang w:eastAsia="zh-CN"/>
              </w:rPr>
              <w:t>政府与</w:t>
            </w:r>
            <w:r>
              <w:rPr>
                <w:rFonts w:eastAsiaTheme="minorEastAsia"/>
                <w:sz w:val="20"/>
                <w:szCs w:val="20"/>
                <w:lang w:val="en-US" w:eastAsia="zh-CN"/>
              </w:rPr>
              <w:t>开发署及环境</w:t>
            </w:r>
            <w:r>
              <w:rPr>
                <w:rFonts w:eastAsiaTheme="minorEastAsia"/>
                <w:sz w:val="20"/>
                <w:szCs w:val="20"/>
                <w:lang w:eastAsia="zh-CN"/>
              </w:rPr>
              <w:t>署合作，以便能够向第九十</w:t>
            </w:r>
            <w:r>
              <w:rPr>
                <w:rFonts w:eastAsiaTheme="minorEastAsia"/>
                <w:sz w:val="20"/>
                <w:szCs w:val="20"/>
                <w:lang w:val="en-US" w:eastAsia="zh-CN"/>
              </w:rPr>
              <w:t>三</w:t>
            </w:r>
            <w:r>
              <w:rPr>
                <w:rFonts w:eastAsiaTheme="minorEastAsia"/>
                <w:sz w:val="20"/>
                <w:szCs w:val="20"/>
                <w:lang w:eastAsia="zh-CN"/>
              </w:rPr>
              <w:t>次会议提交氟氯烃淘汰管理计划第二阶段第</w:t>
            </w:r>
            <w:r>
              <w:rPr>
                <w:rFonts w:eastAsiaTheme="minorEastAsia"/>
                <w:sz w:val="20"/>
                <w:szCs w:val="20"/>
                <w:lang w:val="en-US" w:eastAsia="zh-CN"/>
              </w:rPr>
              <w:t>二</w:t>
            </w:r>
            <w:r>
              <w:rPr>
                <w:rFonts w:eastAsiaTheme="minorEastAsia"/>
                <w:sz w:val="20"/>
                <w:szCs w:val="20"/>
                <w:lang w:eastAsia="zh-CN"/>
              </w:rPr>
              <w:t>次付款</w:t>
            </w:r>
            <w:r>
              <w:rPr>
                <w:rFonts w:eastAsiaTheme="minorEastAsia"/>
                <w:sz w:val="20"/>
                <w:szCs w:val="20"/>
                <w:lang w:eastAsia="zh-CN"/>
              </w:rPr>
              <w:t xml:space="preserve"> (202</w:t>
            </w:r>
            <w:r>
              <w:rPr>
                <w:rFonts w:eastAsiaTheme="minorEastAsia"/>
                <w:sz w:val="20"/>
                <w:szCs w:val="20"/>
                <w:lang w:val="en-US" w:eastAsia="zh-CN"/>
              </w:rPr>
              <w:t>3</w:t>
            </w:r>
            <w:r>
              <w:rPr>
                <w:rFonts w:eastAsiaTheme="minorEastAsia"/>
                <w:sz w:val="20"/>
                <w:szCs w:val="20"/>
                <w:lang w:eastAsia="zh-CN"/>
              </w:rPr>
              <w:t>年</w:t>
            </w:r>
            <w:r>
              <w:rPr>
                <w:rFonts w:eastAsiaTheme="minorEastAsia"/>
                <w:sz w:val="20"/>
                <w:szCs w:val="20"/>
                <w:lang w:eastAsia="zh-CN"/>
              </w:rPr>
              <w:t>)</w:t>
            </w:r>
            <w:r>
              <w:rPr>
                <w:rFonts w:eastAsiaTheme="minorEastAsia"/>
                <w:sz w:val="20"/>
                <w:szCs w:val="20"/>
                <w:lang w:eastAsia="zh-CN"/>
              </w:rPr>
              <w:t>申请</w:t>
            </w:r>
            <w:r>
              <w:rPr>
                <w:rFonts w:eastAsiaTheme="minorEastAsia"/>
                <w:sz w:val="20"/>
                <w:szCs w:val="20"/>
                <w:lang w:eastAsia="zh-CN"/>
              </w:rPr>
              <w:t xml:space="preserve"> </w:t>
            </w:r>
            <w:r>
              <w:rPr>
                <w:rFonts w:eastAsiaTheme="minorEastAsia"/>
                <w:sz w:val="20"/>
                <w:szCs w:val="20"/>
                <w:lang w:eastAsia="zh-CN"/>
              </w:rPr>
              <w:t>，但</w:t>
            </w:r>
            <w:r>
              <w:rPr>
                <w:rFonts w:eastAsiaTheme="minorEastAsia"/>
                <w:sz w:val="20"/>
                <w:szCs w:val="20"/>
                <w:lang w:val="en-US" w:eastAsia="zh-CN"/>
              </w:rPr>
              <w:t>前提是</w:t>
            </w:r>
            <w:r>
              <w:rPr>
                <w:rFonts w:eastAsiaTheme="minorEastAsia"/>
                <w:sz w:val="20"/>
                <w:szCs w:val="20"/>
                <w:lang w:eastAsia="zh-CN"/>
              </w:rPr>
              <w:t>上次付款已达到</w:t>
            </w:r>
            <w:r>
              <w:rPr>
                <w:rFonts w:eastAsiaTheme="minorEastAsia"/>
                <w:sz w:val="20"/>
                <w:szCs w:val="20"/>
                <w:lang w:eastAsia="zh-CN"/>
              </w:rPr>
              <w:t>20%</w:t>
            </w:r>
            <w:r>
              <w:rPr>
                <w:rFonts w:eastAsiaTheme="minorEastAsia"/>
                <w:sz w:val="20"/>
                <w:szCs w:val="20"/>
                <w:lang w:val="en-US" w:eastAsia="zh-CN"/>
              </w:rPr>
              <w:t>的</w:t>
            </w:r>
            <w:r>
              <w:rPr>
                <w:rFonts w:eastAsiaTheme="minorEastAsia"/>
                <w:sz w:val="20"/>
                <w:szCs w:val="20"/>
                <w:lang w:eastAsia="zh-CN"/>
              </w:rPr>
              <w:t>资金发放阈值。</w:t>
            </w:r>
          </w:p>
        </w:tc>
      </w:tr>
      <w:tr w:rsidR="00A27053" w14:paraId="69DAFBEE" w14:textId="77777777">
        <w:trPr>
          <w:trHeight w:val="874"/>
        </w:trPr>
        <w:tc>
          <w:tcPr>
            <w:tcW w:w="1555" w:type="dxa"/>
            <w:vMerge/>
            <w:tcMar>
              <w:left w:w="72" w:type="dxa"/>
              <w:right w:w="72" w:type="dxa"/>
            </w:tcMar>
          </w:tcPr>
          <w:p w14:paraId="1E148264" w14:textId="77777777" w:rsidR="00A27053" w:rsidRDefault="00A27053">
            <w:pPr>
              <w:keepNext/>
              <w:ind w:right="-131"/>
              <w:jc w:val="left"/>
              <w:rPr>
                <w:rFonts w:eastAsiaTheme="minorEastAsia"/>
                <w:sz w:val="20"/>
                <w:szCs w:val="20"/>
                <w:lang w:eastAsia="en-CA"/>
              </w:rPr>
            </w:pPr>
          </w:p>
        </w:tc>
        <w:tc>
          <w:tcPr>
            <w:tcW w:w="1276" w:type="dxa"/>
            <w:tcMar>
              <w:left w:w="72" w:type="dxa"/>
              <w:right w:w="72" w:type="dxa"/>
            </w:tcMar>
          </w:tcPr>
          <w:p w14:paraId="13DAF5A5" w14:textId="77777777" w:rsidR="00A27053" w:rsidRDefault="00000000">
            <w:pPr>
              <w:keepNext/>
              <w:jc w:val="left"/>
              <w:rPr>
                <w:rFonts w:eastAsiaTheme="minorEastAsia"/>
                <w:sz w:val="20"/>
                <w:szCs w:val="20"/>
                <w:lang w:eastAsia="en-CA"/>
              </w:rPr>
            </w:pPr>
            <w:r>
              <w:rPr>
                <w:rFonts w:eastAsiaTheme="minorEastAsia"/>
                <w:sz w:val="20"/>
                <w:szCs w:val="20"/>
                <w:lang w:val="zh-CN" w:eastAsia="zh-CN"/>
              </w:rPr>
              <w:t>环境署</w:t>
            </w:r>
          </w:p>
        </w:tc>
        <w:tc>
          <w:tcPr>
            <w:tcW w:w="879" w:type="dxa"/>
            <w:tcMar>
              <w:left w:w="72" w:type="dxa"/>
              <w:right w:w="72" w:type="dxa"/>
            </w:tcMar>
          </w:tcPr>
          <w:p w14:paraId="520E8113" w14:textId="77777777" w:rsidR="00A27053" w:rsidRDefault="00000000">
            <w:pPr>
              <w:keepNext/>
              <w:jc w:val="center"/>
              <w:rPr>
                <w:rFonts w:eastAsiaTheme="minorEastAsia"/>
                <w:sz w:val="20"/>
                <w:szCs w:val="20"/>
                <w:lang w:eastAsia="en-CA"/>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117A9058" w14:textId="77777777" w:rsidR="00A27053" w:rsidRDefault="00000000">
            <w:pPr>
              <w:keepNext/>
              <w:jc w:val="right"/>
              <w:rPr>
                <w:rFonts w:eastAsiaTheme="minorEastAsia"/>
                <w:sz w:val="20"/>
                <w:szCs w:val="20"/>
                <w:lang w:eastAsia="en-CA"/>
              </w:rPr>
            </w:pPr>
            <w:r>
              <w:rPr>
                <w:rFonts w:eastAsiaTheme="minorEastAsia"/>
                <w:sz w:val="20"/>
                <w:szCs w:val="20"/>
                <w:lang w:eastAsia="en-CA"/>
              </w:rPr>
              <w:t>98,423</w:t>
            </w:r>
          </w:p>
        </w:tc>
        <w:tc>
          <w:tcPr>
            <w:tcW w:w="3235" w:type="dxa"/>
            <w:tcMar>
              <w:left w:w="72" w:type="dxa"/>
              <w:right w:w="72" w:type="dxa"/>
            </w:tcMar>
          </w:tcPr>
          <w:p w14:paraId="26003CAA" w14:textId="77777777" w:rsidR="00A27053" w:rsidRDefault="00000000">
            <w:pPr>
              <w:keepNext/>
              <w:jc w:val="left"/>
              <w:rPr>
                <w:rFonts w:eastAsiaTheme="minorEastAsia"/>
                <w:sz w:val="20"/>
                <w:szCs w:val="20"/>
                <w:lang w:eastAsia="en-CA"/>
              </w:rPr>
            </w:pPr>
            <w:r>
              <w:rPr>
                <w:rFonts w:eastAsiaTheme="minorEastAsia"/>
                <w:sz w:val="20"/>
                <w:szCs w:val="20"/>
                <w:lang w:eastAsia="zh-CN"/>
              </w:rPr>
              <w:t>COVID-19</w:t>
            </w:r>
            <w:r>
              <w:rPr>
                <w:rFonts w:eastAsiaTheme="minorEastAsia"/>
                <w:sz w:val="20"/>
                <w:szCs w:val="20"/>
                <w:lang w:eastAsia="zh-CN"/>
              </w:rPr>
              <w:t>大流行病的干扰</w:t>
            </w:r>
            <w:r>
              <w:rPr>
                <w:rFonts w:eastAsiaTheme="minorEastAsia"/>
                <w:sz w:val="20"/>
                <w:szCs w:val="20"/>
                <w:lang w:val="en-US" w:eastAsia="zh-CN"/>
              </w:rPr>
              <w:t>/</w:t>
            </w:r>
            <w:r>
              <w:rPr>
                <w:rFonts w:eastAsiaTheme="minorEastAsia"/>
                <w:sz w:val="20"/>
                <w:szCs w:val="20"/>
                <w:lang w:eastAsia="zh-CN"/>
              </w:rPr>
              <w:t>政府决定</w:t>
            </w:r>
            <w:r>
              <w:rPr>
                <w:rFonts w:eastAsiaTheme="minorEastAsia"/>
                <w:sz w:val="20"/>
                <w:szCs w:val="20"/>
                <w:lang w:eastAsia="zh-CN"/>
              </w:rPr>
              <w:t>/</w:t>
            </w:r>
            <w:r>
              <w:rPr>
                <w:rFonts w:eastAsiaTheme="minorEastAsia"/>
                <w:sz w:val="20"/>
                <w:szCs w:val="20"/>
                <w:lang w:eastAsia="zh-CN"/>
              </w:rPr>
              <w:t>背书</w:t>
            </w:r>
            <w:r>
              <w:rPr>
                <w:rFonts w:eastAsiaTheme="minorEastAsia"/>
                <w:sz w:val="20"/>
                <w:szCs w:val="20"/>
                <w:lang w:eastAsia="zh-CN"/>
              </w:rPr>
              <w:t>/</w:t>
            </w:r>
            <w:r>
              <w:rPr>
                <w:rFonts w:eastAsiaTheme="minorEastAsia"/>
                <w:sz w:val="20"/>
                <w:szCs w:val="20"/>
                <w:lang w:eastAsia="zh-CN"/>
              </w:rPr>
              <w:t>国家臭氧机构变更</w:t>
            </w:r>
            <w:r>
              <w:rPr>
                <w:rFonts w:eastAsiaTheme="minorEastAsia"/>
                <w:sz w:val="20"/>
                <w:szCs w:val="20"/>
                <w:lang w:val="en-US" w:eastAsia="zh-CN"/>
              </w:rPr>
              <w:t>/</w:t>
            </w:r>
            <w:r>
              <w:rPr>
                <w:rFonts w:eastAsiaTheme="minorEastAsia"/>
                <w:sz w:val="20"/>
                <w:szCs w:val="20"/>
                <w:lang w:eastAsia="zh-CN"/>
              </w:rPr>
              <w:t>20%</w:t>
            </w:r>
            <w:r>
              <w:rPr>
                <w:rFonts w:eastAsiaTheme="minorEastAsia"/>
                <w:sz w:val="20"/>
                <w:szCs w:val="20"/>
                <w:lang w:eastAsia="zh-CN"/>
              </w:rPr>
              <w:t>资金发放阈值</w:t>
            </w:r>
          </w:p>
        </w:tc>
        <w:tc>
          <w:tcPr>
            <w:tcW w:w="5913" w:type="dxa"/>
            <w:vMerge/>
            <w:tcMar>
              <w:left w:w="72" w:type="dxa"/>
              <w:right w:w="72" w:type="dxa"/>
            </w:tcMar>
          </w:tcPr>
          <w:p w14:paraId="7223FE2D" w14:textId="77777777" w:rsidR="00A27053" w:rsidRDefault="00A27053">
            <w:pPr>
              <w:keepNext/>
              <w:jc w:val="left"/>
              <w:rPr>
                <w:rFonts w:eastAsiaTheme="minorEastAsia"/>
                <w:sz w:val="20"/>
                <w:szCs w:val="20"/>
              </w:rPr>
            </w:pPr>
          </w:p>
        </w:tc>
      </w:tr>
      <w:tr w:rsidR="00A27053" w14:paraId="42C461D1" w14:textId="77777777">
        <w:tc>
          <w:tcPr>
            <w:tcW w:w="1555" w:type="dxa"/>
            <w:tcMar>
              <w:left w:w="72" w:type="dxa"/>
              <w:right w:w="72" w:type="dxa"/>
            </w:tcMar>
          </w:tcPr>
          <w:p w14:paraId="10FFD5C5" w14:textId="77777777" w:rsidR="00A27053" w:rsidRDefault="00000000">
            <w:pPr>
              <w:keepNext/>
              <w:ind w:right="-131"/>
              <w:jc w:val="left"/>
              <w:rPr>
                <w:rFonts w:eastAsiaTheme="minorEastAsia"/>
                <w:sz w:val="20"/>
                <w:szCs w:val="20"/>
                <w:lang w:val="en-US" w:eastAsia="zh-CN"/>
              </w:rPr>
            </w:pPr>
            <w:r>
              <w:rPr>
                <w:rFonts w:eastAsiaTheme="minorEastAsia"/>
                <w:sz w:val="20"/>
                <w:szCs w:val="20"/>
                <w:lang w:val="en-US" w:eastAsia="zh-CN"/>
              </w:rPr>
              <w:t>摩洛哥（第二阶段）</w:t>
            </w:r>
          </w:p>
        </w:tc>
        <w:tc>
          <w:tcPr>
            <w:tcW w:w="1276" w:type="dxa"/>
            <w:tcMar>
              <w:left w:w="72" w:type="dxa"/>
              <w:right w:w="72" w:type="dxa"/>
            </w:tcMar>
          </w:tcPr>
          <w:p w14:paraId="41B8A728" w14:textId="77777777" w:rsidR="00A27053" w:rsidRDefault="00000000">
            <w:pPr>
              <w:jc w:val="left"/>
              <w:rPr>
                <w:rFonts w:eastAsiaTheme="minorEastAsia"/>
                <w:sz w:val="20"/>
                <w:szCs w:val="20"/>
                <w:lang w:eastAsia="en-CA"/>
              </w:rPr>
            </w:pPr>
            <w:r>
              <w:rPr>
                <w:rFonts w:eastAsiaTheme="minorEastAsia"/>
                <w:sz w:val="20"/>
                <w:szCs w:val="20"/>
                <w:lang w:val="en-US" w:eastAsia="zh-CN"/>
              </w:rPr>
              <w:t>工发组织</w:t>
            </w:r>
          </w:p>
        </w:tc>
        <w:tc>
          <w:tcPr>
            <w:tcW w:w="879" w:type="dxa"/>
            <w:tcMar>
              <w:left w:w="72" w:type="dxa"/>
              <w:right w:w="72" w:type="dxa"/>
            </w:tcMar>
          </w:tcPr>
          <w:p w14:paraId="63F17309" w14:textId="77777777" w:rsidR="00A27053" w:rsidRDefault="00000000">
            <w:pPr>
              <w:jc w:val="center"/>
              <w:rPr>
                <w:rFonts w:eastAsiaTheme="minorEastAsia"/>
                <w:sz w:val="20"/>
                <w:szCs w:val="20"/>
                <w:lang w:eastAsia="en-CA"/>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40D70160" w14:textId="77777777" w:rsidR="00A27053" w:rsidRDefault="00000000">
            <w:pPr>
              <w:jc w:val="right"/>
              <w:rPr>
                <w:rFonts w:eastAsiaTheme="minorEastAsia"/>
                <w:sz w:val="20"/>
                <w:szCs w:val="20"/>
                <w:lang w:eastAsia="en-CA"/>
              </w:rPr>
            </w:pPr>
            <w:r>
              <w:rPr>
                <w:rFonts w:eastAsiaTheme="minorEastAsia"/>
                <w:sz w:val="20"/>
                <w:szCs w:val="20"/>
                <w:lang w:eastAsia="en-CA"/>
              </w:rPr>
              <w:t>326,350</w:t>
            </w:r>
          </w:p>
        </w:tc>
        <w:tc>
          <w:tcPr>
            <w:tcW w:w="3235" w:type="dxa"/>
            <w:tcMar>
              <w:left w:w="72" w:type="dxa"/>
              <w:right w:w="72" w:type="dxa"/>
            </w:tcMar>
          </w:tcPr>
          <w:p w14:paraId="135CA94D" w14:textId="77777777" w:rsidR="00A27053" w:rsidRDefault="00000000">
            <w:pPr>
              <w:keepNext/>
              <w:jc w:val="left"/>
              <w:rPr>
                <w:rFonts w:eastAsiaTheme="minorEastAsia"/>
                <w:sz w:val="20"/>
                <w:szCs w:val="20"/>
                <w:lang w:eastAsia="en-CA"/>
              </w:rPr>
            </w:pPr>
            <w:r>
              <w:rPr>
                <w:rFonts w:eastAsiaTheme="minorEastAsia"/>
                <w:sz w:val="20"/>
                <w:szCs w:val="20"/>
                <w:lang w:eastAsia="zh-CN"/>
              </w:rPr>
              <w:t>20%</w:t>
            </w:r>
            <w:r>
              <w:rPr>
                <w:rFonts w:eastAsiaTheme="minorEastAsia"/>
                <w:sz w:val="20"/>
                <w:szCs w:val="20"/>
                <w:lang w:eastAsia="zh-CN"/>
              </w:rPr>
              <w:t>资金发放阈值</w:t>
            </w:r>
          </w:p>
        </w:tc>
        <w:tc>
          <w:tcPr>
            <w:tcW w:w="5913" w:type="dxa"/>
            <w:tcMar>
              <w:left w:w="72" w:type="dxa"/>
              <w:right w:w="72" w:type="dxa"/>
            </w:tcMar>
          </w:tcPr>
          <w:p w14:paraId="64D7B840" w14:textId="77777777" w:rsidR="00A27053" w:rsidRPr="00DC6A0D" w:rsidRDefault="00000000">
            <w:pPr>
              <w:keepNext/>
              <w:jc w:val="left"/>
              <w:rPr>
                <w:rFonts w:eastAsiaTheme="minorEastAsia"/>
                <w:sz w:val="20"/>
                <w:szCs w:val="20"/>
              </w:rPr>
            </w:pPr>
            <w:r>
              <w:rPr>
                <w:rFonts w:eastAsiaTheme="minorEastAsia"/>
                <w:sz w:val="20"/>
                <w:szCs w:val="20"/>
                <w:lang w:eastAsia="zh-CN"/>
              </w:rPr>
              <w:t>注意到氟氯烃淘汰管理计划第二阶段第</w:t>
            </w:r>
            <w:r>
              <w:rPr>
                <w:rFonts w:eastAsiaTheme="minorEastAsia"/>
                <w:sz w:val="20"/>
                <w:szCs w:val="20"/>
                <w:lang w:val="en-US" w:eastAsia="zh-CN"/>
              </w:rPr>
              <w:t>一</w:t>
            </w:r>
            <w:r>
              <w:rPr>
                <w:rFonts w:eastAsiaTheme="minorEastAsia"/>
                <w:sz w:val="20"/>
                <w:szCs w:val="20"/>
                <w:lang w:eastAsia="zh-CN"/>
              </w:rPr>
              <w:t>次付款</w:t>
            </w:r>
            <w:r>
              <w:rPr>
                <w:rFonts w:eastAsiaTheme="minorEastAsia"/>
                <w:sz w:val="20"/>
                <w:szCs w:val="20"/>
                <w:lang w:eastAsia="zh-CN"/>
              </w:rPr>
              <w:t>(20</w:t>
            </w:r>
            <w:r>
              <w:rPr>
                <w:rFonts w:eastAsiaTheme="minorEastAsia"/>
                <w:sz w:val="20"/>
                <w:szCs w:val="20"/>
                <w:lang w:val="en-US" w:eastAsia="zh-CN"/>
              </w:rPr>
              <w:t>21</w:t>
            </w:r>
            <w:r>
              <w:rPr>
                <w:rFonts w:eastAsiaTheme="minorEastAsia"/>
                <w:sz w:val="20"/>
                <w:szCs w:val="20"/>
                <w:lang w:eastAsia="zh-CN"/>
              </w:rPr>
              <w:t>年</w:t>
            </w:r>
            <w:r>
              <w:rPr>
                <w:rFonts w:eastAsiaTheme="minorEastAsia"/>
                <w:sz w:val="20"/>
                <w:szCs w:val="20"/>
                <w:lang w:eastAsia="zh-CN"/>
              </w:rPr>
              <w:t>)</w:t>
            </w:r>
            <w:r>
              <w:rPr>
                <w:rFonts w:eastAsiaTheme="minorEastAsia"/>
                <w:sz w:val="20"/>
                <w:szCs w:val="20"/>
                <w:lang w:eastAsia="zh-CN"/>
              </w:rPr>
              <w:t>资金总发放率低于</w:t>
            </w:r>
            <w:r>
              <w:rPr>
                <w:rFonts w:eastAsiaTheme="minorEastAsia"/>
                <w:sz w:val="20"/>
                <w:szCs w:val="20"/>
                <w:lang w:eastAsia="zh-CN"/>
              </w:rPr>
              <w:t>20%</w:t>
            </w:r>
            <w:r>
              <w:rPr>
                <w:rFonts w:eastAsiaTheme="minorEastAsia"/>
                <w:sz w:val="20"/>
                <w:szCs w:val="20"/>
                <w:lang w:val="en-US" w:eastAsia="zh-CN"/>
              </w:rPr>
              <w:t>的</w:t>
            </w:r>
            <w:r>
              <w:rPr>
                <w:rFonts w:eastAsiaTheme="minorEastAsia"/>
                <w:sz w:val="20"/>
                <w:szCs w:val="20"/>
                <w:lang w:eastAsia="zh-CN"/>
              </w:rPr>
              <w:t>发放阈值，敦促</w:t>
            </w:r>
            <w:r>
              <w:rPr>
                <w:rFonts w:eastAsiaTheme="minorEastAsia"/>
                <w:sz w:val="20"/>
                <w:szCs w:val="20"/>
                <w:lang w:val="en-US" w:eastAsia="zh-CN"/>
              </w:rPr>
              <w:t>摩洛哥</w:t>
            </w:r>
            <w:r>
              <w:rPr>
                <w:rFonts w:eastAsiaTheme="minorEastAsia"/>
                <w:sz w:val="20"/>
                <w:szCs w:val="20"/>
                <w:lang w:eastAsia="zh-CN"/>
              </w:rPr>
              <w:t>政府与</w:t>
            </w:r>
            <w:r>
              <w:rPr>
                <w:rFonts w:eastAsiaTheme="minorEastAsia"/>
                <w:sz w:val="20"/>
                <w:szCs w:val="20"/>
                <w:lang w:val="en-US" w:eastAsia="zh-CN"/>
              </w:rPr>
              <w:t>工发组织</w:t>
            </w:r>
            <w:r>
              <w:rPr>
                <w:rFonts w:eastAsiaTheme="minorEastAsia"/>
                <w:sz w:val="20"/>
                <w:szCs w:val="20"/>
                <w:lang w:eastAsia="zh-CN"/>
              </w:rPr>
              <w:t>合作，以便能够向第九十</w:t>
            </w:r>
            <w:r>
              <w:rPr>
                <w:rFonts w:eastAsiaTheme="minorEastAsia"/>
                <w:sz w:val="20"/>
                <w:szCs w:val="20"/>
                <w:lang w:val="en-US" w:eastAsia="zh-CN"/>
              </w:rPr>
              <w:t>三</w:t>
            </w:r>
            <w:r>
              <w:rPr>
                <w:rFonts w:eastAsiaTheme="minorEastAsia"/>
                <w:sz w:val="20"/>
                <w:szCs w:val="20"/>
                <w:lang w:eastAsia="zh-CN"/>
              </w:rPr>
              <w:t>次会议提交氟氯烃淘汰管理计划第二阶段第</w:t>
            </w:r>
            <w:r>
              <w:rPr>
                <w:rFonts w:eastAsiaTheme="minorEastAsia"/>
                <w:sz w:val="20"/>
                <w:szCs w:val="20"/>
                <w:lang w:val="en-US" w:eastAsia="zh-CN"/>
              </w:rPr>
              <w:t>二</w:t>
            </w:r>
            <w:r>
              <w:rPr>
                <w:rFonts w:eastAsiaTheme="minorEastAsia"/>
                <w:sz w:val="20"/>
                <w:szCs w:val="20"/>
                <w:lang w:eastAsia="zh-CN"/>
              </w:rPr>
              <w:t>次付款</w:t>
            </w:r>
            <w:r>
              <w:rPr>
                <w:rFonts w:eastAsiaTheme="minorEastAsia"/>
                <w:sz w:val="20"/>
                <w:szCs w:val="20"/>
                <w:lang w:eastAsia="zh-CN"/>
              </w:rPr>
              <w:t xml:space="preserve"> (202</w:t>
            </w:r>
            <w:r>
              <w:rPr>
                <w:rFonts w:eastAsiaTheme="minorEastAsia"/>
                <w:sz w:val="20"/>
                <w:szCs w:val="20"/>
                <w:lang w:val="en-US" w:eastAsia="zh-CN"/>
              </w:rPr>
              <w:t>3</w:t>
            </w:r>
            <w:r>
              <w:rPr>
                <w:rFonts w:eastAsiaTheme="minorEastAsia"/>
                <w:sz w:val="20"/>
                <w:szCs w:val="20"/>
                <w:lang w:eastAsia="zh-CN"/>
              </w:rPr>
              <w:t>年</w:t>
            </w:r>
            <w:r>
              <w:rPr>
                <w:rFonts w:eastAsiaTheme="minorEastAsia"/>
                <w:sz w:val="20"/>
                <w:szCs w:val="20"/>
                <w:lang w:eastAsia="zh-CN"/>
              </w:rPr>
              <w:t>)</w:t>
            </w:r>
            <w:r>
              <w:rPr>
                <w:rFonts w:eastAsiaTheme="minorEastAsia"/>
                <w:sz w:val="20"/>
                <w:szCs w:val="20"/>
                <w:lang w:eastAsia="zh-CN"/>
              </w:rPr>
              <w:t>申请</w:t>
            </w:r>
            <w:r>
              <w:rPr>
                <w:rFonts w:eastAsiaTheme="minorEastAsia"/>
                <w:sz w:val="20"/>
                <w:szCs w:val="20"/>
                <w:lang w:eastAsia="zh-CN"/>
              </w:rPr>
              <w:t xml:space="preserve"> </w:t>
            </w:r>
            <w:r>
              <w:rPr>
                <w:rFonts w:eastAsiaTheme="minorEastAsia"/>
                <w:sz w:val="20"/>
                <w:szCs w:val="20"/>
                <w:lang w:eastAsia="zh-CN"/>
              </w:rPr>
              <w:t>，但</w:t>
            </w:r>
            <w:r>
              <w:rPr>
                <w:rFonts w:eastAsiaTheme="minorEastAsia"/>
                <w:sz w:val="20"/>
                <w:szCs w:val="20"/>
                <w:lang w:val="en-US" w:eastAsia="zh-CN"/>
              </w:rPr>
              <w:t>前提是</w:t>
            </w:r>
            <w:r>
              <w:rPr>
                <w:rFonts w:eastAsiaTheme="minorEastAsia"/>
                <w:sz w:val="20"/>
                <w:szCs w:val="20"/>
                <w:lang w:eastAsia="zh-CN"/>
              </w:rPr>
              <w:t>上次付款已达到</w:t>
            </w:r>
            <w:r>
              <w:rPr>
                <w:rFonts w:eastAsiaTheme="minorEastAsia"/>
                <w:sz w:val="20"/>
                <w:szCs w:val="20"/>
                <w:lang w:eastAsia="zh-CN"/>
              </w:rPr>
              <w:t>20%</w:t>
            </w:r>
            <w:r>
              <w:rPr>
                <w:rFonts w:eastAsiaTheme="minorEastAsia"/>
                <w:sz w:val="20"/>
                <w:szCs w:val="20"/>
                <w:lang w:val="en-US" w:eastAsia="zh-CN"/>
              </w:rPr>
              <w:t>的</w:t>
            </w:r>
            <w:r>
              <w:rPr>
                <w:rFonts w:eastAsiaTheme="minorEastAsia"/>
                <w:sz w:val="20"/>
                <w:szCs w:val="20"/>
                <w:lang w:eastAsia="zh-CN"/>
              </w:rPr>
              <w:t>资金发放阈值。</w:t>
            </w:r>
          </w:p>
        </w:tc>
      </w:tr>
      <w:tr w:rsidR="00A27053" w14:paraId="57D43C09" w14:textId="77777777">
        <w:tc>
          <w:tcPr>
            <w:tcW w:w="1555" w:type="dxa"/>
            <w:tcMar>
              <w:left w:w="72" w:type="dxa"/>
              <w:right w:w="72" w:type="dxa"/>
            </w:tcMar>
          </w:tcPr>
          <w:p w14:paraId="02E95E5B" w14:textId="77777777" w:rsidR="00A27053" w:rsidRDefault="00000000">
            <w:pPr>
              <w:keepNext/>
              <w:ind w:right="-131"/>
              <w:jc w:val="left"/>
              <w:rPr>
                <w:rFonts w:eastAsiaTheme="minorEastAsia"/>
                <w:sz w:val="20"/>
                <w:szCs w:val="20"/>
                <w:lang w:val="en-US" w:eastAsia="zh-CN"/>
              </w:rPr>
            </w:pPr>
            <w:r>
              <w:rPr>
                <w:rFonts w:eastAsiaTheme="minorEastAsia"/>
                <w:sz w:val="20"/>
                <w:szCs w:val="20"/>
                <w:lang w:val="en-US" w:eastAsia="zh-CN"/>
              </w:rPr>
              <w:t>尼日利亚（第二阶段）</w:t>
            </w:r>
          </w:p>
        </w:tc>
        <w:tc>
          <w:tcPr>
            <w:tcW w:w="1276" w:type="dxa"/>
            <w:tcMar>
              <w:left w:w="72" w:type="dxa"/>
              <w:right w:w="72" w:type="dxa"/>
            </w:tcMar>
          </w:tcPr>
          <w:p w14:paraId="4DD56ADA" w14:textId="77777777" w:rsidR="00A27053" w:rsidRDefault="00000000">
            <w:pPr>
              <w:keepNext/>
              <w:jc w:val="left"/>
              <w:rPr>
                <w:rFonts w:eastAsiaTheme="minorEastAsia"/>
                <w:sz w:val="20"/>
                <w:szCs w:val="20"/>
                <w:lang w:eastAsia="en-CA"/>
              </w:rPr>
            </w:pPr>
            <w:r>
              <w:rPr>
                <w:rFonts w:eastAsiaTheme="minorEastAsia"/>
                <w:sz w:val="20"/>
                <w:szCs w:val="20"/>
                <w:lang w:val="en-US" w:eastAsia="zh-CN"/>
              </w:rPr>
              <w:t>开发署</w:t>
            </w:r>
          </w:p>
        </w:tc>
        <w:tc>
          <w:tcPr>
            <w:tcW w:w="879" w:type="dxa"/>
            <w:tcMar>
              <w:left w:w="72" w:type="dxa"/>
              <w:right w:w="72" w:type="dxa"/>
            </w:tcMar>
          </w:tcPr>
          <w:p w14:paraId="0F7103F8" w14:textId="77777777" w:rsidR="00A27053" w:rsidRDefault="00000000">
            <w:pPr>
              <w:keepNext/>
              <w:jc w:val="center"/>
              <w:rPr>
                <w:rFonts w:eastAsiaTheme="minorEastAsia"/>
                <w:sz w:val="20"/>
                <w:szCs w:val="20"/>
                <w:lang w:eastAsia="en-CA"/>
              </w:rPr>
            </w:pPr>
            <w:r>
              <w:rPr>
                <w:rFonts w:eastAsiaTheme="minorEastAsia"/>
                <w:sz w:val="20"/>
                <w:szCs w:val="20"/>
                <w:lang w:eastAsia="en-CA"/>
              </w:rPr>
              <w:t>2021</w:t>
            </w:r>
            <w:r>
              <w:rPr>
                <w:rFonts w:eastAsiaTheme="minorEastAsia"/>
                <w:sz w:val="20"/>
                <w:szCs w:val="20"/>
                <w:lang w:val="en-US" w:eastAsia="zh-CN"/>
              </w:rPr>
              <w:t>年</w:t>
            </w:r>
          </w:p>
        </w:tc>
        <w:tc>
          <w:tcPr>
            <w:tcW w:w="1442" w:type="dxa"/>
            <w:tcMar>
              <w:left w:w="72" w:type="dxa"/>
              <w:right w:w="72" w:type="dxa"/>
            </w:tcMar>
          </w:tcPr>
          <w:p w14:paraId="7DB1F23E" w14:textId="77777777" w:rsidR="00A27053" w:rsidRDefault="00000000">
            <w:pPr>
              <w:keepNext/>
              <w:jc w:val="right"/>
              <w:rPr>
                <w:rFonts w:eastAsiaTheme="minorEastAsia"/>
                <w:sz w:val="20"/>
                <w:szCs w:val="20"/>
                <w:lang w:eastAsia="en-CA"/>
              </w:rPr>
            </w:pPr>
            <w:r>
              <w:rPr>
                <w:rFonts w:eastAsiaTheme="minorEastAsia"/>
                <w:sz w:val="20"/>
                <w:szCs w:val="20"/>
                <w:lang w:eastAsia="en-CA"/>
              </w:rPr>
              <w:t>2,782,000</w:t>
            </w:r>
          </w:p>
        </w:tc>
        <w:tc>
          <w:tcPr>
            <w:tcW w:w="3235" w:type="dxa"/>
            <w:tcMar>
              <w:left w:w="72" w:type="dxa"/>
              <w:right w:w="72" w:type="dxa"/>
            </w:tcMar>
          </w:tcPr>
          <w:p w14:paraId="2EA73AB9" w14:textId="77777777" w:rsidR="00A27053" w:rsidRDefault="00000000">
            <w:pPr>
              <w:keepNext/>
              <w:jc w:val="left"/>
              <w:rPr>
                <w:rFonts w:eastAsiaTheme="minorEastAsia"/>
                <w:sz w:val="20"/>
                <w:szCs w:val="20"/>
              </w:rPr>
            </w:pPr>
            <w:r>
              <w:rPr>
                <w:rFonts w:eastAsiaTheme="minorEastAsia"/>
                <w:sz w:val="20"/>
                <w:szCs w:val="20"/>
                <w:lang w:eastAsia="zh-CN"/>
              </w:rPr>
              <w:t>内部或外部困难</w:t>
            </w:r>
          </w:p>
        </w:tc>
        <w:tc>
          <w:tcPr>
            <w:tcW w:w="5913" w:type="dxa"/>
            <w:tcMar>
              <w:left w:w="72" w:type="dxa"/>
              <w:right w:w="72" w:type="dxa"/>
            </w:tcMar>
          </w:tcPr>
          <w:p w14:paraId="60848AF8" w14:textId="77777777" w:rsidR="00A27053" w:rsidRDefault="00000000">
            <w:pPr>
              <w:keepNext/>
              <w:jc w:val="left"/>
              <w:rPr>
                <w:rFonts w:eastAsiaTheme="minorEastAsia"/>
                <w:sz w:val="20"/>
                <w:szCs w:val="20"/>
              </w:rPr>
            </w:pPr>
            <w:r>
              <w:rPr>
                <w:rFonts w:eastAsiaTheme="minorEastAsia"/>
                <w:sz w:val="20"/>
                <w:szCs w:val="20"/>
                <w:lang w:eastAsia="zh-CN"/>
              </w:rPr>
              <w:t>注意到</w:t>
            </w:r>
            <w:r>
              <w:rPr>
                <w:rFonts w:eastAsiaTheme="minorEastAsia"/>
                <w:sz w:val="20"/>
                <w:szCs w:val="20"/>
                <w:lang w:val="en-US" w:eastAsia="zh-CN"/>
              </w:rPr>
              <w:t>拖延是因为外部因素</w:t>
            </w:r>
            <w:r>
              <w:rPr>
                <w:rFonts w:eastAsiaTheme="minorEastAsia"/>
                <w:sz w:val="20"/>
                <w:szCs w:val="20"/>
                <w:lang w:eastAsia="zh-CN"/>
              </w:rPr>
              <w:t>，</w:t>
            </w:r>
            <w:r>
              <w:rPr>
                <w:rFonts w:eastAsiaTheme="minorEastAsia"/>
                <w:sz w:val="20"/>
                <w:szCs w:val="20"/>
                <w:lang w:val="en-US" w:eastAsia="zh-CN"/>
              </w:rPr>
              <w:t>并</w:t>
            </w:r>
            <w:r>
              <w:rPr>
                <w:rFonts w:eastAsiaTheme="minorEastAsia"/>
                <w:sz w:val="20"/>
                <w:szCs w:val="20"/>
                <w:lang w:eastAsia="zh-CN"/>
              </w:rPr>
              <w:t>敦促</w:t>
            </w:r>
            <w:r>
              <w:rPr>
                <w:rFonts w:eastAsiaTheme="minorEastAsia"/>
                <w:sz w:val="20"/>
                <w:szCs w:val="20"/>
                <w:lang w:val="en-US" w:eastAsia="zh-CN"/>
              </w:rPr>
              <w:t>尼日利亚</w:t>
            </w:r>
            <w:r>
              <w:rPr>
                <w:rFonts w:eastAsiaTheme="minorEastAsia"/>
                <w:sz w:val="20"/>
                <w:szCs w:val="20"/>
                <w:lang w:eastAsia="zh-CN"/>
              </w:rPr>
              <w:t>政府与</w:t>
            </w:r>
            <w:r>
              <w:rPr>
                <w:rFonts w:eastAsiaTheme="minorEastAsia"/>
                <w:sz w:val="20"/>
                <w:szCs w:val="20"/>
                <w:lang w:val="en-US" w:eastAsia="zh-CN"/>
              </w:rPr>
              <w:t>开发署</w:t>
            </w:r>
            <w:r>
              <w:rPr>
                <w:rFonts w:eastAsiaTheme="minorEastAsia"/>
                <w:sz w:val="20"/>
                <w:szCs w:val="20"/>
                <w:lang w:eastAsia="zh-CN"/>
              </w:rPr>
              <w:t>合作，以便能够向第九十</w:t>
            </w:r>
            <w:r>
              <w:rPr>
                <w:rFonts w:eastAsiaTheme="minorEastAsia"/>
                <w:sz w:val="20"/>
                <w:szCs w:val="20"/>
                <w:lang w:val="en-US" w:eastAsia="zh-CN"/>
              </w:rPr>
              <w:t>三</w:t>
            </w:r>
            <w:r>
              <w:rPr>
                <w:rFonts w:eastAsiaTheme="minorEastAsia"/>
                <w:sz w:val="20"/>
                <w:szCs w:val="20"/>
                <w:lang w:eastAsia="zh-CN"/>
              </w:rPr>
              <w:t>次会议提交氟氯烃淘汰管理计划第</w:t>
            </w:r>
            <w:r>
              <w:rPr>
                <w:rFonts w:eastAsiaTheme="minorEastAsia"/>
                <w:sz w:val="20"/>
                <w:szCs w:val="20"/>
                <w:lang w:val="en-US" w:eastAsia="zh-CN"/>
              </w:rPr>
              <w:t>二</w:t>
            </w:r>
            <w:r>
              <w:rPr>
                <w:rFonts w:eastAsiaTheme="minorEastAsia"/>
                <w:sz w:val="20"/>
                <w:szCs w:val="20"/>
                <w:lang w:eastAsia="zh-CN"/>
              </w:rPr>
              <w:t>阶段第</w:t>
            </w:r>
            <w:r>
              <w:rPr>
                <w:rFonts w:eastAsiaTheme="minorEastAsia"/>
                <w:sz w:val="20"/>
                <w:szCs w:val="20"/>
                <w:lang w:val="en-US" w:eastAsia="zh-CN"/>
              </w:rPr>
              <w:t>三</w:t>
            </w:r>
            <w:r>
              <w:rPr>
                <w:rFonts w:eastAsiaTheme="minorEastAsia"/>
                <w:sz w:val="20"/>
                <w:szCs w:val="20"/>
                <w:lang w:eastAsia="zh-CN"/>
              </w:rPr>
              <w:t>次付款</w:t>
            </w:r>
            <w:r>
              <w:rPr>
                <w:rFonts w:eastAsiaTheme="minorEastAsia"/>
                <w:sz w:val="20"/>
                <w:szCs w:val="20"/>
                <w:lang w:eastAsia="zh-CN"/>
              </w:rPr>
              <w:t xml:space="preserve"> (202</w:t>
            </w:r>
            <w:r>
              <w:rPr>
                <w:rFonts w:eastAsiaTheme="minorEastAsia"/>
                <w:sz w:val="20"/>
                <w:szCs w:val="20"/>
                <w:lang w:val="en-US" w:eastAsia="zh-CN"/>
              </w:rPr>
              <w:t>1</w:t>
            </w:r>
            <w:r>
              <w:rPr>
                <w:rFonts w:eastAsiaTheme="minorEastAsia"/>
                <w:sz w:val="20"/>
                <w:szCs w:val="20"/>
                <w:lang w:eastAsia="zh-CN"/>
              </w:rPr>
              <w:t>年</w:t>
            </w:r>
            <w:r>
              <w:rPr>
                <w:rFonts w:eastAsiaTheme="minorEastAsia"/>
                <w:sz w:val="20"/>
                <w:szCs w:val="20"/>
                <w:lang w:eastAsia="zh-CN"/>
              </w:rPr>
              <w:t>)</w:t>
            </w:r>
            <w:r>
              <w:rPr>
                <w:rFonts w:eastAsiaTheme="minorEastAsia"/>
                <w:sz w:val="20"/>
                <w:szCs w:val="20"/>
                <w:lang w:eastAsia="zh-CN"/>
              </w:rPr>
              <w:t>申请</w:t>
            </w:r>
            <w:r>
              <w:rPr>
                <w:rFonts w:eastAsiaTheme="minorEastAsia"/>
                <w:sz w:val="20"/>
                <w:szCs w:val="20"/>
                <w:lang w:eastAsia="zh-CN"/>
              </w:rPr>
              <w:t xml:space="preserve"> </w:t>
            </w:r>
            <w:r>
              <w:rPr>
                <w:rFonts w:eastAsiaTheme="minorEastAsia"/>
                <w:sz w:val="20"/>
                <w:szCs w:val="20"/>
                <w:lang w:eastAsia="zh-CN"/>
              </w:rPr>
              <w:t>，同时提交一份订正行动计划，重新分配</w:t>
            </w:r>
            <w:r>
              <w:rPr>
                <w:rFonts w:eastAsiaTheme="minorEastAsia"/>
                <w:sz w:val="20"/>
                <w:szCs w:val="20"/>
                <w:lang w:eastAsia="zh-CN"/>
              </w:rPr>
              <w:t>202</w:t>
            </w:r>
            <w:r>
              <w:rPr>
                <w:rFonts w:eastAsiaTheme="minorEastAsia"/>
                <w:sz w:val="20"/>
                <w:szCs w:val="20"/>
                <w:lang w:val="en-US" w:eastAsia="zh-CN"/>
              </w:rPr>
              <w:t>1</w:t>
            </w:r>
            <w:r>
              <w:rPr>
                <w:rFonts w:eastAsiaTheme="minorEastAsia"/>
                <w:sz w:val="20"/>
                <w:szCs w:val="20"/>
                <w:lang w:eastAsia="zh-CN"/>
              </w:rPr>
              <w:t>年及以后各次付款。</w:t>
            </w:r>
          </w:p>
        </w:tc>
      </w:tr>
      <w:tr w:rsidR="00A27053" w14:paraId="46EE5F45" w14:textId="77777777">
        <w:trPr>
          <w:trHeight w:val="655"/>
        </w:trPr>
        <w:tc>
          <w:tcPr>
            <w:tcW w:w="1555" w:type="dxa"/>
            <w:vMerge w:val="restart"/>
            <w:tcMar>
              <w:left w:w="72" w:type="dxa"/>
              <w:right w:w="72" w:type="dxa"/>
            </w:tcMar>
          </w:tcPr>
          <w:p w14:paraId="04100D59" w14:textId="77777777" w:rsidR="00A27053" w:rsidRDefault="00000000">
            <w:pPr>
              <w:jc w:val="left"/>
              <w:rPr>
                <w:rFonts w:eastAsiaTheme="minorEastAsia"/>
                <w:sz w:val="20"/>
                <w:szCs w:val="20"/>
                <w:lang w:val="en-US" w:eastAsia="zh-CN"/>
              </w:rPr>
            </w:pPr>
            <w:r>
              <w:rPr>
                <w:rFonts w:eastAsiaTheme="minorEastAsia"/>
                <w:sz w:val="20"/>
                <w:szCs w:val="20"/>
                <w:lang w:val="en-US" w:eastAsia="zh-CN"/>
              </w:rPr>
              <w:t>卡塔尔（第二阶段）</w:t>
            </w:r>
          </w:p>
        </w:tc>
        <w:tc>
          <w:tcPr>
            <w:tcW w:w="1276" w:type="dxa"/>
            <w:shd w:val="clear" w:color="auto" w:fill="auto"/>
            <w:tcMar>
              <w:left w:w="72" w:type="dxa"/>
              <w:right w:w="72" w:type="dxa"/>
            </w:tcMar>
          </w:tcPr>
          <w:p w14:paraId="76DCCE45" w14:textId="77777777" w:rsidR="00A27053" w:rsidRDefault="00000000">
            <w:pPr>
              <w:rPr>
                <w:rFonts w:eastAsiaTheme="minorEastAsia"/>
                <w:sz w:val="20"/>
                <w:szCs w:val="20"/>
                <w:lang w:eastAsia="en-CA"/>
              </w:rPr>
            </w:pPr>
            <w:r>
              <w:rPr>
                <w:rFonts w:eastAsiaTheme="minorEastAsia"/>
                <w:sz w:val="20"/>
                <w:szCs w:val="20"/>
                <w:lang w:val="zh-CN" w:eastAsia="zh-CN"/>
              </w:rPr>
              <w:t>环境署</w:t>
            </w:r>
          </w:p>
        </w:tc>
        <w:tc>
          <w:tcPr>
            <w:tcW w:w="879" w:type="dxa"/>
            <w:shd w:val="clear" w:color="auto" w:fill="auto"/>
            <w:tcMar>
              <w:left w:w="72" w:type="dxa"/>
              <w:right w:w="72" w:type="dxa"/>
            </w:tcMar>
          </w:tcPr>
          <w:p w14:paraId="0FE21D16" w14:textId="77777777" w:rsidR="00A27053" w:rsidRDefault="00000000">
            <w:pPr>
              <w:keepNext/>
              <w:jc w:val="center"/>
              <w:rPr>
                <w:rFonts w:eastAsiaTheme="minorEastAsia"/>
                <w:sz w:val="20"/>
                <w:szCs w:val="20"/>
                <w:lang w:eastAsia="en-CA"/>
              </w:rPr>
            </w:pPr>
            <w:r>
              <w:rPr>
                <w:rFonts w:eastAsiaTheme="minorEastAsia"/>
                <w:sz w:val="20"/>
                <w:szCs w:val="20"/>
                <w:lang w:eastAsia="en-CA"/>
              </w:rPr>
              <w:t>2023</w:t>
            </w:r>
            <w:r>
              <w:rPr>
                <w:rFonts w:eastAsiaTheme="minorEastAsia"/>
                <w:sz w:val="20"/>
                <w:szCs w:val="20"/>
                <w:lang w:val="en-US" w:eastAsia="zh-CN"/>
              </w:rPr>
              <w:t>年</w:t>
            </w:r>
          </w:p>
        </w:tc>
        <w:tc>
          <w:tcPr>
            <w:tcW w:w="1442" w:type="dxa"/>
            <w:shd w:val="clear" w:color="auto" w:fill="auto"/>
            <w:tcMar>
              <w:left w:w="72" w:type="dxa"/>
              <w:right w:w="72" w:type="dxa"/>
            </w:tcMar>
          </w:tcPr>
          <w:p w14:paraId="70829DBF" w14:textId="77777777" w:rsidR="00A27053" w:rsidRDefault="00000000">
            <w:pPr>
              <w:keepNext/>
              <w:jc w:val="right"/>
              <w:rPr>
                <w:rFonts w:eastAsiaTheme="minorEastAsia"/>
                <w:sz w:val="20"/>
                <w:szCs w:val="20"/>
                <w:lang w:eastAsia="en-CA"/>
              </w:rPr>
            </w:pPr>
            <w:r>
              <w:rPr>
                <w:rFonts w:eastAsiaTheme="minorEastAsia"/>
                <w:sz w:val="20"/>
                <w:szCs w:val="20"/>
                <w:lang w:eastAsia="en-CA"/>
              </w:rPr>
              <w:t>163,285</w:t>
            </w:r>
          </w:p>
        </w:tc>
        <w:tc>
          <w:tcPr>
            <w:tcW w:w="3235" w:type="dxa"/>
            <w:shd w:val="clear" w:color="auto" w:fill="auto"/>
            <w:tcMar>
              <w:left w:w="72" w:type="dxa"/>
              <w:right w:w="72" w:type="dxa"/>
            </w:tcMar>
          </w:tcPr>
          <w:p w14:paraId="5DEA9089" w14:textId="77777777" w:rsidR="00A27053" w:rsidRDefault="00000000">
            <w:pPr>
              <w:keepNext/>
              <w:jc w:val="left"/>
              <w:rPr>
                <w:rFonts w:eastAsiaTheme="minorEastAsia"/>
                <w:sz w:val="20"/>
                <w:szCs w:val="20"/>
              </w:rPr>
            </w:pPr>
            <w:r>
              <w:rPr>
                <w:rFonts w:eastAsiaTheme="minorEastAsia"/>
                <w:sz w:val="20"/>
                <w:szCs w:val="20"/>
                <w:lang w:val="zh-CN" w:eastAsia="zh-CN"/>
              </w:rPr>
              <w:t>未签署协议或项目文件</w:t>
            </w:r>
            <w:r>
              <w:rPr>
                <w:rFonts w:eastAsiaTheme="minorEastAsia"/>
                <w:sz w:val="20"/>
                <w:szCs w:val="20"/>
                <w:lang w:val="en-US" w:eastAsia="zh-CN"/>
              </w:rPr>
              <w:t>/</w:t>
            </w:r>
            <w:r>
              <w:rPr>
                <w:rFonts w:eastAsiaTheme="minorEastAsia"/>
                <w:sz w:val="20"/>
                <w:szCs w:val="20"/>
                <w:lang w:eastAsia="zh-CN"/>
              </w:rPr>
              <w:t>20%</w:t>
            </w:r>
            <w:r>
              <w:rPr>
                <w:rFonts w:eastAsiaTheme="minorEastAsia"/>
                <w:sz w:val="20"/>
                <w:szCs w:val="20"/>
                <w:lang w:eastAsia="zh-CN"/>
              </w:rPr>
              <w:t>资金发放阈值</w:t>
            </w:r>
          </w:p>
        </w:tc>
        <w:tc>
          <w:tcPr>
            <w:tcW w:w="5913" w:type="dxa"/>
            <w:vMerge w:val="restart"/>
            <w:shd w:val="clear" w:color="auto" w:fill="auto"/>
            <w:tcMar>
              <w:left w:w="72" w:type="dxa"/>
              <w:right w:w="72" w:type="dxa"/>
            </w:tcMar>
          </w:tcPr>
          <w:p w14:paraId="0AB7C432" w14:textId="77777777" w:rsidR="00A27053" w:rsidRDefault="00000000">
            <w:pPr>
              <w:jc w:val="left"/>
              <w:rPr>
                <w:rFonts w:eastAsiaTheme="minorEastAsia"/>
                <w:sz w:val="20"/>
                <w:szCs w:val="20"/>
              </w:rPr>
            </w:pPr>
            <w:r>
              <w:rPr>
                <w:rFonts w:eastAsiaTheme="minorEastAsia"/>
                <w:sz w:val="20"/>
                <w:szCs w:val="20"/>
                <w:lang w:eastAsia="zh-CN"/>
              </w:rPr>
              <w:t>注意到氟氯烃淘汰管理计划第二阶段第</w:t>
            </w:r>
            <w:r>
              <w:rPr>
                <w:rFonts w:eastAsiaTheme="minorEastAsia"/>
                <w:sz w:val="20"/>
                <w:szCs w:val="20"/>
                <w:lang w:val="en-US" w:eastAsia="zh-CN"/>
              </w:rPr>
              <w:t>一</w:t>
            </w:r>
            <w:r>
              <w:rPr>
                <w:rFonts w:eastAsiaTheme="minorEastAsia"/>
                <w:sz w:val="20"/>
                <w:szCs w:val="20"/>
                <w:lang w:eastAsia="zh-CN"/>
              </w:rPr>
              <w:t>次付款</w:t>
            </w:r>
            <w:r>
              <w:rPr>
                <w:rFonts w:eastAsiaTheme="minorEastAsia"/>
                <w:sz w:val="20"/>
                <w:szCs w:val="20"/>
                <w:lang w:eastAsia="zh-CN"/>
              </w:rPr>
              <w:t>(20</w:t>
            </w:r>
            <w:r>
              <w:rPr>
                <w:rFonts w:eastAsiaTheme="minorEastAsia"/>
                <w:sz w:val="20"/>
                <w:szCs w:val="20"/>
                <w:lang w:val="en-US" w:eastAsia="zh-CN"/>
              </w:rPr>
              <w:t>21</w:t>
            </w:r>
            <w:r>
              <w:rPr>
                <w:rFonts w:eastAsiaTheme="minorEastAsia"/>
                <w:sz w:val="20"/>
                <w:szCs w:val="20"/>
                <w:lang w:eastAsia="zh-CN"/>
              </w:rPr>
              <w:t>年</w:t>
            </w:r>
            <w:r>
              <w:rPr>
                <w:rFonts w:eastAsiaTheme="minorEastAsia"/>
                <w:sz w:val="20"/>
                <w:szCs w:val="20"/>
                <w:lang w:eastAsia="zh-CN"/>
              </w:rPr>
              <w:t>)</w:t>
            </w:r>
            <w:r>
              <w:rPr>
                <w:rFonts w:eastAsiaTheme="minorEastAsia"/>
                <w:sz w:val="20"/>
                <w:szCs w:val="20"/>
                <w:lang w:eastAsia="zh-CN"/>
              </w:rPr>
              <w:t>资金总发放率低于</w:t>
            </w:r>
            <w:r>
              <w:rPr>
                <w:rFonts w:eastAsiaTheme="minorEastAsia"/>
                <w:sz w:val="20"/>
                <w:szCs w:val="20"/>
                <w:lang w:eastAsia="zh-CN"/>
              </w:rPr>
              <w:t>20%</w:t>
            </w:r>
            <w:r>
              <w:rPr>
                <w:rFonts w:eastAsiaTheme="minorEastAsia"/>
                <w:sz w:val="20"/>
                <w:szCs w:val="20"/>
                <w:lang w:val="en-US" w:eastAsia="zh-CN"/>
              </w:rPr>
              <w:t>的</w:t>
            </w:r>
            <w:r>
              <w:rPr>
                <w:rFonts w:eastAsiaTheme="minorEastAsia"/>
                <w:sz w:val="20"/>
                <w:szCs w:val="20"/>
                <w:lang w:eastAsia="zh-CN"/>
              </w:rPr>
              <w:t>发放阈值，敦促</w:t>
            </w:r>
            <w:r>
              <w:rPr>
                <w:rFonts w:eastAsiaTheme="minorEastAsia"/>
                <w:sz w:val="20"/>
                <w:szCs w:val="20"/>
                <w:lang w:val="en-US" w:eastAsia="zh-CN"/>
              </w:rPr>
              <w:t>卡塔尔</w:t>
            </w:r>
            <w:r>
              <w:rPr>
                <w:rFonts w:eastAsiaTheme="minorEastAsia"/>
                <w:sz w:val="20"/>
                <w:szCs w:val="20"/>
                <w:lang w:eastAsia="zh-CN"/>
              </w:rPr>
              <w:t>政府与</w:t>
            </w:r>
            <w:r>
              <w:rPr>
                <w:rFonts w:eastAsiaTheme="minorEastAsia"/>
                <w:sz w:val="20"/>
                <w:szCs w:val="20"/>
                <w:lang w:val="en-US" w:eastAsia="zh-CN"/>
              </w:rPr>
              <w:t>环境</w:t>
            </w:r>
            <w:r>
              <w:rPr>
                <w:rFonts w:eastAsiaTheme="minorEastAsia"/>
                <w:sz w:val="20"/>
                <w:szCs w:val="20"/>
                <w:lang w:eastAsia="zh-CN"/>
              </w:rPr>
              <w:t>署</w:t>
            </w:r>
            <w:r>
              <w:rPr>
                <w:rFonts w:eastAsiaTheme="minorEastAsia"/>
                <w:sz w:val="20"/>
                <w:szCs w:val="20"/>
                <w:lang w:val="en-US" w:eastAsia="zh-CN"/>
              </w:rPr>
              <w:t>及工发组织</w:t>
            </w:r>
            <w:r>
              <w:rPr>
                <w:rFonts w:eastAsiaTheme="minorEastAsia"/>
                <w:sz w:val="20"/>
                <w:szCs w:val="20"/>
                <w:lang w:eastAsia="zh-CN"/>
              </w:rPr>
              <w:t>合作，以便能够向第九十</w:t>
            </w:r>
            <w:r>
              <w:rPr>
                <w:rFonts w:eastAsiaTheme="minorEastAsia"/>
                <w:sz w:val="20"/>
                <w:szCs w:val="20"/>
                <w:lang w:val="en-US" w:eastAsia="zh-CN"/>
              </w:rPr>
              <w:t>三</w:t>
            </w:r>
            <w:r>
              <w:rPr>
                <w:rFonts w:eastAsiaTheme="minorEastAsia"/>
                <w:sz w:val="20"/>
                <w:szCs w:val="20"/>
                <w:lang w:eastAsia="zh-CN"/>
              </w:rPr>
              <w:t>次会议提交氟氯烃淘汰管理计划第二阶段第</w:t>
            </w:r>
            <w:r>
              <w:rPr>
                <w:rFonts w:eastAsiaTheme="minorEastAsia"/>
                <w:sz w:val="20"/>
                <w:szCs w:val="20"/>
                <w:lang w:val="en-US" w:eastAsia="zh-CN"/>
              </w:rPr>
              <w:t>二</w:t>
            </w:r>
            <w:r>
              <w:rPr>
                <w:rFonts w:eastAsiaTheme="minorEastAsia"/>
                <w:sz w:val="20"/>
                <w:szCs w:val="20"/>
                <w:lang w:eastAsia="zh-CN"/>
              </w:rPr>
              <w:t>次付款</w:t>
            </w:r>
            <w:r>
              <w:rPr>
                <w:rFonts w:eastAsiaTheme="minorEastAsia"/>
                <w:sz w:val="20"/>
                <w:szCs w:val="20"/>
                <w:lang w:eastAsia="zh-CN"/>
              </w:rPr>
              <w:t xml:space="preserve"> (202</w:t>
            </w:r>
            <w:r>
              <w:rPr>
                <w:rFonts w:eastAsiaTheme="minorEastAsia"/>
                <w:sz w:val="20"/>
                <w:szCs w:val="20"/>
                <w:lang w:val="en-US" w:eastAsia="zh-CN"/>
              </w:rPr>
              <w:t>3</w:t>
            </w:r>
            <w:r>
              <w:rPr>
                <w:rFonts w:eastAsiaTheme="minorEastAsia"/>
                <w:sz w:val="20"/>
                <w:szCs w:val="20"/>
                <w:lang w:eastAsia="zh-CN"/>
              </w:rPr>
              <w:t>年</w:t>
            </w:r>
            <w:r>
              <w:rPr>
                <w:rFonts w:eastAsiaTheme="minorEastAsia"/>
                <w:sz w:val="20"/>
                <w:szCs w:val="20"/>
                <w:lang w:eastAsia="zh-CN"/>
              </w:rPr>
              <w:t>)</w:t>
            </w:r>
            <w:r>
              <w:rPr>
                <w:rFonts w:eastAsiaTheme="minorEastAsia"/>
                <w:sz w:val="20"/>
                <w:szCs w:val="20"/>
                <w:lang w:eastAsia="zh-CN"/>
              </w:rPr>
              <w:t>申请，但</w:t>
            </w:r>
            <w:r>
              <w:rPr>
                <w:rFonts w:eastAsiaTheme="minorEastAsia"/>
                <w:sz w:val="20"/>
                <w:szCs w:val="20"/>
                <w:lang w:val="en-US" w:eastAsia="zh-CN"/>
              </w:rPr>
              <w:t>前提是</w:t>
            </w:r>
            <w:r>
              <w:rPr>
                <w:rFonts w:eastAsiaTheme="minorEastAsia"/>
                <w:sz w:val="20"/>
                <w:szCs w:val="20"/>
                <w:lang w:eastAsia="zh-CN"/>
              </w:rPr>
              <w:t>上次付款已达到</w:t>
            </w:r>
            <w:r>
              <w:rPr>
                <w:rFonts w:eastAsiaTheme="minorEastAsia"/>
                <w:sz w:val="20"/>
                <w:szCs w:val="20"/>
                <w:lang w:eastAsia="zh-CN"/>
              </w:rPr>
              <w:t>20%</w:t>
            </w:r>
            <w:r>
              <w:rPr>
                <w:rFonts w:eastAsiaTheme="minorEastAsia"/>
                <w:sz w:val="20"/>
                <w:szCs w:val="20"/>
                <w:lang w:val="en-US" w:eastAsia="zh-CN"/>
              </w:rPr>
              <w:t>的</w:t>
            </w:r>
            <w:r>
              <w:rPr>
                <w:rFonts w:eastAsiaTheme="minorEastAsia"/>
                <w:sz w:val="20"/>
                <w:szCs w:val="20"/>
                <w:lang w:eastAsia="zh-CN"/>
              </w:rPr>
              <w:t>资金发放阈值。</w:t>
            </w:r>
          </w:p>
        </w:tc>
      </w:tr>
      <w:tr w:rsidR="00A27053" w14:paraId="69F40599" w14:textId="77777777">
        <w:trPr>
          <w:trHeight w:val="655"/>
        </w:trPr>
        <w:tc>
          <w:tcPr>
            <w:tcW w:w="1555" w:type="dxa"/>
            <w:vMerge/>
            <w:tcMar>
              <w:left w:w="72" w:type="dxa"/>
              <w:right w:w="72" w:type="dxa"/>
            </w:tcMar>
          </w:tcPr>
          <w:p w14:paraId="41C9C13E" w14:textId="77777777" w:rsidR="00A27053" w:rsidRDefault="00A27053">
            <w:pPr>
              <w:jc w:val="left"/>
              <w:rPr>
                <w:rFonts w:eastAsiaTheme="minorEastAsia"/>
                <w:sz w:val="20"/>
                <w:szCs w:val="20"/>
                <w:lang w:eastAsia="en-CA"/>
              </w:rPr>
            </w:pPr>
          </w:p>
        </w:tc>
        <w:tc>
          <w:tcPr>
            <w:tcW w:w="1276" w:type="dxa"/>
            <w:tcMar>
              <w:left w:w="72" w:type="dxa"/>
              <w:right w:w="72" w:type="dxa"/>
            </w:tcMar>
          </w:tcPr>
          <w:p w14:paraId="740745EE" w14:textId="77777777" w:rsidR="00A27053" w:rsidRDefault="00000000">
            <w:pPr>
              <w:rPr>
                <w:rFonts w:eastAsiaTheme="minorEastAsia"/>
                <w:sz w:val="20"/>
                <w:szCs w:val="20"/>
                <w:lang w:eastAsia="en-CA"/>
              </w:rPr>
            </w:pPr>
            <w:r>
              <w:rPr>
                <w:rFonts w:eastAsiaTheme="minorEastAsia"/>
                <w:sz w:val="20"/>
                <w:szCs w:val="20"/>
                <w:lang w:val="en-US" w:eastAsia="zh-CN"/>
              </w:rPr>
              <w:t>工发组织</w:t>
            </w:r>
          </w:p>
        </w:tc>
        <w:tc>
          <w:tcPr>
            <w:tcW w:w="879" w:type="dxa"/>
            <w:tcMar>
              <w:left w:w="72" w:type="dxa"/>
              <w:right w:w="72" w:type="dxa"/>
            </w:tcMar>
          </w:tcPr>
          <w:p w14:paraId="5612B691" w14:textId="77777777" w:rsidR="00A27053" w:rsidRDefault="00000000">
            <w:pPr>
              <w:keepNext/>
              <w:jc w:val="center"/>
              <w:rPr>
                <w:rFonts w:eastAsiaTheme="minorEastAsia"/>
                <w:sz w:val="20"/>
                <w:szCs w:val="20"/>
                <w:lang w:eastAsia="en-CA"/>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26F2C34D" w14:textId="77777777" w:rsidR="00A27053" w:rsidRDefault="00000000">
            <w:pPr>
              <w:keepNext/>
              <w:jc w:val="right"/>
              <w:rPr>
                <w:rFonts w:eastAsiaTheme="minorEastAsia"/>
                <w:sz w:val="20"/>
                <w:szCs w:val="20"/>
                <w:lang w:eastAsia="en-CA"/>
              </w:rPr>
            </w:pPr>
            <w:r>
              <w:rPr>
                <w:rFonts w:eastAsiaTheme="minorEastAsia"/>
                <w:sz w:val="20"/>
                <w:szCs w:val="20"/>
                <w:lang w:eastAsia="en-CA"/>
              </w:rPr>
              <w:t>107,000</w:t>
            </w:r>
          </w:p>
        </w:tc>
        <w:tc>
          <w:tcPr>
            <w:tcW w:w="3235" w:type="dxa"/>
            <w:tcMar>
              <w:left w:w="72" w:type="dxa"/>
              <w:right w:w="72" w:type="dxa"/>
            </w:tcMar>
          </w:tcPr>
          <w:p w14:paraId="4A3B26A8" w14:textId="77777777" w:rsidR="00A27053" w:rsidRDefault="00000000">
            <w:pPr>
              <w:keepNext/>
              <w:jc w:val="left"/>
              <w:rPr>
                <w:rFonts w:eastAsiaTheme="minorEastAsia"/>
                <w:sz w:val="20"/>
                <w:szCs w:val="20"/>
              </w:rPr>
            </w:pPr>
            <w:r>
              <w:rPr>
                <w:rFonts w:eastAsiaTheme="minorEastAsia"/>
                <w:sz w:val="20"/>
                <w:szCs w:val="20"/>
                <w:lang w:eastAsia="zh-CN"/>
              </w:rPr>
              <w:t>政府决定</w:t>
            </w:r>
            <w:r>
              <w:rPr>
                <w:rFonts w:eastAsiaTheme="minorEastAsia"/>
                <w:sz w:val="20"/>
                <w:szCs w:val="20"/>
                <w:lang w:eastAsia="zh-CN"/>
              </w:rPr>
              <w:t>/</w:t>
            </w:r>
            <w:r>
              <w:rPr>
                <w:rFonts w:eastAsiaTheme="minorEastAsia"/>
                <w:sz w:val="20"/>
                <w:szCs w:val="20"/>
                <w:lang w:eastAsia="zh-CN"/>
              </w:rPr>
              <w:t>背书</w:t>
            </w:r>
            <w:r>
              <w:rPr>
                <w:rFonts w:eastAsiaTheme="minorEastAsia"/>
                <w:sz w:val="20"/>
                <w:szCs w:val="20"/>
                <w:lang w:eastAsia="zh-CN"/>
              </w:rPr>
              <w:t>/</w:t>
            </w:r>
            <w:r>
              <w:rPr>
                <w:rFonts w:eastAsiaTheme="minorEastAsia"/>
                <w:sz w:val="20"/>
                <w:szCs w:val="20"/>
                <w:lang w:eastAsia="zh-CN"/>
              </w:rPr>
              <w:t>国家臭氧机构变更</w:t>
            </w:r>
            <w:r>
              <w:rPr>
                <w:rFonts w:eastAsiaTheme="minorEastAsia"/>
                <w:sz w:val="20"/>
                <w:szCs w:val="20"/>
                <w:lang w:val="en-US" w:eastAsia="zh-CN"/>
              </w:rPr>
              <w:t>/</w:t>
            </w:r>
            <w:r>
              <w:rPr>
                <w:rFonts w:eastAsiaTheme="minorEastAsia"/>
                <w:sz w:val="20"/>
                <w:szCs w:val="20"/>
                <w:lang w:val="en-US" w:eastAsia="zh-CN"/>
              </w:rPr>
              <w:t>结构变化</w:t>
            </w:r>
            <w:r>
              <w:rPr>
                <w:rFonts w:eastAsiaTheme="minorEastAsia"/>
                <w:sz w:val="20"/>
                <w:szCs w:val="20"/>
                <w:lang w:val="en-US" w:eastAsia="zh-CN"/>
              </w:rPr>
              <w:t>/</w:t>
            </w:r>
            <w:r>
              <w:rPr>
                <w:rFonts w:eastAsiaTheme="minorEastAsia"/>
                <w:sz w:val="20"/>
                <w:szCs w:val="20"/>
                <w:lang w:eastAsia="zh-CN"/>
              </w:rPr>
              <w:t>20%</w:t>
            </w:r>
            <w:r>
              <w:rPr>
                <w:rFonts w:eastAsiaTheme="minorEastAsia"/>
                <w:sz w:val="20"/>
                <w:szCs w:val="20"/>
                <w:lang w:eastAsia="zh-CN"/>
              </w:rPr>
              <w:t>资金发放阈值</w:t>
            </w:r>
          </w:p>
        </w:tc>
        <w:tc>
          <w:tcPr>
            <w:tcW w:w="5913" w:type="dxa"/>
            <w:vMerge/>
            <w:tcMar>
              <w:left w:w="72" w:type="dxa"/>
              <w:right w:w="72" w:type="dxa"/>
            </w:tcMar>
          </w:tcPr>
          <w:p w14:paraId="5A46D206" w14:textId="77777777" w:rsidR="00A27053" w:rsidRDefault="00A27053">
            <w:pPr>
              <w:jc w:val="left"/>
              <w:rPr>
                <w:rFonts w:eastAsiaTheme="minorEastAsia"/>
                <w:sz w:val="20"/>
                <w:szCs w:val="20"/>
              </w:rPr>
            </w:pPr>
          </w:p>
        </w:tc>
      </w:tr>
      <w:tr w:rsidR="00A27053" w14:paraId="5F63F86C" w14:textId="77777777">
        <w:trPr>
          <w:trHeight w:val="308"/>
        </w:trPr>
        <w:tc>
          <w:tcPr>
            <w:tcW w:w="1555" w:type="dxa"/>
            <w:tcMar>
              <w:left w:w="72" w:type="dxa"/>
              <w:right w:w="72" w:type="dxa"/>
            </w:tcMar>
          </w:tcPr>
          <w:p w14:paraId="51879B1E" w14:textId="77777777" w:rsidR="00A27053" w:rsidRDefault="00000000">
            <w:pPr>
              <w:jc w:val="left"/>
              <w:rPr>
                <w:rFonts w:eastAsiaTheme="minorEastAsia"/>
                <w:sz w:val="20"/>
                <w:szCs w:val="20"/>
                <w:lang w:val="en-US" w:eastAsia="en-CA"/>
              </w:rPr>
            </w:pPr>
            <w:r>
              <w:rPr>
                <w:rFonts w:eastAsiaTheme="minorEastAsia"/>
                <w:sz w:val="20"/>
                <w:szCs w:val="20"/>
                <w:lang w:val="en-US" w:eastAsia="zh-CN"/>
              </w:rPr>
              <w:t>圣基茨和尼维斯（第一阶段）</w:t>
            </w:r>
          </w:p>
        </w:tc>
        <w:tc>
          <w:tcPr>
            <w:tcW w:w="1276" w:type="dxa"/>
            <w:tcMar>
              <w:left w:w="72" w:type="dxa"/>
              <w:right w:w="72" w:type="dxa"/>
            </w:tcMar>
          </w:tcPr>
          <w:p w14:paraId="5A56B440" w14:textId="77777777" w:rsidR="00A27053" w:rsidRDefault="00000000">
            <w:pPr>
              <w:rPr>
                <w:rFonts w:eastAsiaTheme="minorEastAsia"/>
                <w:sz w:val="20"/>
                <w:szCs w:val="20"/>
                <w:lang w:eastAsia="en-CA"/>
              </w:rPr>
            </w:pPr>
            <w:r>
              <w:rPr>
                <w:rFonts w:eastAsiaTheme="minorEastAsia"/>
                <w:sz w:val="20"/>
                <w:szCs w:val="20"/>
                <w:lang w:val="zh-CN" w:eastAsia="zh-CN"/>
              </w:rPr>
              <w:t>环境署</w:t>
            </w:r>
          </w:p>
        </w:tc>
        <w:tc>
          <w:tcPr>
            <w:tcW w:w="879" w:type="dxa"/>
            <w:tcMar>
              <w:left w:w="72" w:type="dxa"/>
              <w:right w:w="72" w:type="dxa"/>
            </w:tcMar>
          </w:tcPr>
          <w:p w14:paraId="4B4DD9BC" w14:textId="77777777" w:rsidR="00A27053" w:rsidRDefault="00000000">
            <w:pPr>
              <w:jc w:val="center"/>
              <w:rPr>
                <w:rFonts w:eastAsiaTheme="minorEastAsia"/>
                <w:sz w:val="20"/>
                <w:szCs w:val="20"/>
                <w:lang w:eastAsia="en-CA"/>
              </w:rPr>
            </w:pPr>
            <w:r>
              <w:rPr>
                <w:rFonts w:eastAsiaTheme="minorEastAsia"/>
                <w:sz w:val="20"/>
                <w:szCs w:val="20"/>
                <w:lang w:eastAsia="en-CA"/>
              </w:rPr>
              <w:t>2020</w:t>
            </w:r>
            <w:r>
              <w:rPr>
                <w:rFonts w:eastAsiaTheme="minorEastAsia"/>
                <w:sz w:val="20"/>
                <w:szCs w:val="20"/>
                <w:lang w:val="en-US" w:eastAsia="zh-CN"/>
              </w:rPr>
              <w:t>年</w:t>
            </w:r>
          </w:p>
        </w:tc>
        <w:tc>
          <w:tcPr>
            <w:tcW w:w="1442" w:type="dxa"/>
            <w:tcMar>
              <w:left w:w="72" w:type="dxa"/>
              <w:right w:w="72" w:type="dxa"/>
            </w:tcMar>
          </w:tcPr>
          <w:p w14:paraId="04A6DD03" w14:textId="77777777" w:rsidR="00A27053" w:rsidRDefault="00000000">
            <w:pPr>
              <w:jc w:val="right"/>
              <w:rPr>
                <w:rFonts w:eastAsiaTheme="minorEastAsia"/>
                <w:sz w:val="20"/>
                <w:szCs w:val="20"/>
                <w:lang w:eastAsia="en-CA"/>
              </w:rPr>
            </w:pPr>
            <w:r>
              <w:rPr>
                <w:rFonts w:eastAsiaTheme="minorEastAsia"/>
                <w:sz w:val="20"/>
                <w:szCs w:val="20"/>
                <w:lang w:eastAsia="en-CA"/>
              </w:rPr>
              <w:t>19,097</w:t>
            </w:r>
          </w:p>
        </w:tc>
        <w:tc>
          <w:tcPr>
            <w:tcW w:w="3235" w:type="dxa"/>
            <w:tcMar>
              <w:left w:w="72" w:type="dxa"/>
              <w:right w:w="72" w:type="dxa"/>
            </w:tcMar>
          </w:tcPr>
          <w:p w14:paraId="10797C28" w14:textId="77777777" w:rsidR="00A27053" w:rsidRDefault="00000000">
            <w:pPr>
              <w:keepNext/>
              <w:jc w:val="left"/>
              <w:rPr>
                <w:rFonts w:eastAsiaTheme="minorEastAsia"/>
                <w:sz w:val="20"/>
                <w:szCs w:val="20"/>
              </w:rPr>
            </w:pPr>
            <w:r>
              <w:rPr>
                <w:rFonts w:eastAsiaTheme="minorEastAsia"/>
                <w:sz w:val="20"/>
                <w:szCs w:val="20"/>
              </w:rPr>
              <w:t>与</w:t>
            </w:r>
            <w:r>
              <w:rPr>
                <w:rFonts w:eastAsiaTheme="minorEastAsia"/>
                <w:sz w:val="20"/>
                <w:szCs w:val="20"/>
                <w:lang w:val="en-US" w:eastAsia="zh-CN"/>
              </w:rPr>
              <w:t>实施</w:t>
            </w:r>
            <w:proofErr w:type="spellStart"/>
            <w:r>
              <w:rPr>
                <w:rFonts w:eastAsiaTheme="minorEastAsia"/>
                <w:sz w:val="20"/>
                <w:szCs w:val="20"/>
              </w:rPr>
              <w:t>许可证和配额制度有关的</w:t>
            </w:r>
            <w:proofErr w:type="spellEnd"/>
            <w:r>
              <w:rPr>
                <w:rFonts w:eastAsiaTheme="minorEastAsia"/>
                <w:sz w:val="20"/>
                <w:szCs w:val="20"/>
                <w:lang w:val="en-US" w:eastAsia="zh-CN"/>
              </w:rPr>
              <w:t>有待</w:t>
            </w:r>
            <w:proofErr w:type="spellStart"/>
            <w:r>
              <w:rPr>
                <w:rFonts w:eastAsiaTheme="minorEastAsia"/>
                <w:sz w:val="20"/>
                <w:szCs w:val="20"/>
              </w:rPr>
              <w:t>解决</w:t>
            </w:r>
            <w:proofErr w:type="spellEnd"/>
            <w:r>
              <w:rPr>
                <w:rFonts w:eastAsiaTheme="minorEastAsia"/>
                <w:sz w:val="20"/>
                <w:szCs w:val="20"/>
                <w:lang w:val="en-US" w:eastAsia="zh-CN"/>
              </w:rPr>
              <w:t>的</w:t>
            </w:r>
            <w:proofErr w:type="spellStart"/>
            <w:r>
              <w:rPr>
                <w:rFonts w:eastAsiaTheme="minorEastAsia"/>
                <w:sz w:val="20"/>
                <w:szCs w:val="20"/>
              </w:rPr>
              <w:t>问题，以确保该制度可执行，并确保该国遵守根据第</w:t>
            </w:r>
            <w:proofErr w:type="spellEnd"/>
            <w:r>
              <w:rPr>
                <w:rFonts w:eastAsiaTheme="minorEastAsia"/>
                <w:sz w:val="20"/>
                <w:szCs w:val="20"/>
              </w:rPr>
              <w:t>63/17</w:t>
            </w:r>
            <w:proofErr w:type="spellStart"/>
            <w:r>
              <w:rPr>
                <w:rFonts w:eastAsiaTheme="minorEastAsia"/>
                <w:sz w:val="20"/>
                <w:szCs w:val="20"/>
              </w:rPr>
              <w:t>号决定</w:t>
            </w:r>
            <w:proofErr w:type="spellEnd"/>
            <w:r>
              <w:rPr>
                <w:rFonts w:eastAsiaTheme="minorEastAsia"/>
                <w:sz w:val="20"/>
                <w:szCs w:val="20"/>
                <w:lang w:val="en-US" w:eastAsia="zh-CN"/>
              </w:rPr>
              <w:t>确定的</w:t>
            </w:r>
            <w:r>
              <w:rPr>
                <w:rFonts w:eastAsiaTheme="minorEastAsia"/>
                <w:sz w:val="20"/>
                <w:szCs w:val="20"/>
              </w:rPr>
              <w:t>《</w:t>
            </w:r>
            <w:proofErr w:type="spellStart"/>
            <w:r>
              <w:rPr>
                <w:rFonts w:eastAsiaTheme="minorEastAsia"/>
                <w:sz w:val="20"/>
                <w:szCs w:val="20"/>
              </w:rPr>
              <w:t>蒙特利尔议定书》的</w:t>
            </w:r>
            <w:proofErr w:type="spellEnd"/>
            <w:r>
              <w:rPr>
                <w:rFonts w:eastAsiaTheme="minorEastAsia"/>
                <w:sz w:val="20"/>
                <w:szCs w:val="20"/>
                <w:lang w:eastAsia="zh-CN"/>
              </w:rPr>
              <w:t>氟氯烃</w:t>
            </w:r>
            <w:proofErr w:type="spellStart"/>
            <w:r>
              <w:rPr>
                <w:rFonts w:eastAsiaTheme="minorEastAsia"/>
                <w:sz w:val="20"/>
                <w:szCs w:val="20"/>
              </w:rPr>
              <w:t>淘汰时间表</w:t>
            </w:r>
            <w:proofErr w:type="spellEnd"/>
            <w:r>
              <w:rPr>
                <w:rFonts w:eastAsiaTheme="minorEastAsia"/>
                <w:sz w:val="20"/>
                <w:szCs w:val="20"/>
              </w:rPr>
              <w:t>。</w:t>
            </w:r>
          </w:p>
        </w:tc>
        <w:tc>
          <w:tcPr>
            <w:tcW w:w="5913" w:type="dxa"/>
            <w:tcMar>
              <w:left w:w="72" w:type="dxa"/>
              <w:right w:w="72" w:type="dxa"/>
            </w:tcMar>
          </w:tcPr>
          <w:p w14:paraId="1F9CC9A0" w14:textId="77777777" w:rsidR="00A27053" w:rsidRDefault="00000000">
            <w:pPr>
              <w:jc w:val="left"/>
              <w:rPr>
                <w:rFonts w:eastAsiaTheme="minorEastAsia"/>
                <w:sz w:val="20"/>
                <w:szCs w:val="20"/>
                <w:lang w:eastAsia="zh-CN"/>
              </w:rPr>
            </w:pPr>
            <w:r>
              <w:rPr>
                <w:rFonts w:eastAsiaTheme="minorEastAsia"/>
                <w:sz w:val="20"/>
                <w:szCs w:val="20"/>
                <w:lang w:eastAsia="zh-CN"/>
              </w:rPr>
              <w:t>注意到</w:t>
            </w:r>
            <w:r>
              <w:rPr>
                <w:rFonts w:eastAsiaTheme="minorEastAsia"/>
                <w:sz w:val="20"/>
                <w:szCs w:val="20"/>
                <w:lang w:val="en-US" w:eastAsia="zh-CN"/>
              </w:rPr>
              <w:t>提交第九十二次会议的</w:t>
            </w:r>
            <w:r>
              <w:rPr>
                <w:rFonts w:eastAsiaTheme="minorEastAsia"/>
                <w:sz w:val="20"/>
                <w:szCs w:val="20"/>
                <w:lang w:eastAsia="zh-CN"/>
              </w:rPr>
              <w:t>氟氯烃淘汰管理计划第</w:t>
            </w:r>
            <w:r>
              <w:rPr>
                <w:rFonts w:eastAsiaTheme="minorEastAsia"/>
                <w:sz w:val="20"/>
                <w:szCs w:val="20"/>
                <w:lang w:val="en-US" w:eastAsia="zh-CN"/>
              </w:rPr>
              <w:t>一</w:t>
            </w:r>
            <w:r>
              <w:rPr>
                <w:rFonts w:eastAsiaTheme="minorEastAsia"/>
                <w:sz w:val="20"/>
                <w:szCs w:val="20"/>
                <w:lang w:eastAsia="zh-CN"/>
              </w:rPr>
              <w:t>阶段第</w:t>
            </w:r>
            <w:r>
              <w:rPr>
                <w:rFonts w:eastAsiaTheme="minorEastAsia"/>
                <w:sz w:val="20"/>
                <w:szCs w:val="20"/>
                <w:lang w:val="en-US" w:eastAsia="zh-CN"/>
              </w:rPr>
              <w:t>三</w:t>
            </w:r>
            <w:r>
              <w:rPr>
                <w:rFonts w:eastAsiaTheme="minorEastAsia"/>
                <w:sz w:val="20"/>
                <w:szCs w:val="20"/>
                <w:lang w:eastAsia="zh-CN"/>
              </w:rPr>
              <w:t>次付款</w:t>
            </w:r>
            <w:r>
              <w:rPr>
                <w:rFonts w:eastAsiaTheme="minorEastAsia"/>
                <w:sz w:val="20"/>
                <w:szCs w:val="20"/>
                <w:lang w:eastAsia="zh-CN"/>
              </w:rPr>
              <w:t>(20</w:t>
            </w:r>
            <w:r>
              <w:rPr>
                <w:rFonts w:eastAsiaTheme="minorEastAsia"/>
                <w:sz w:val="20"/>
                <w:szCs w:val="20"/>
                <w:lang w:val="en-US" w:eastAsia="zh-CN"/>
              </w:rPr>
              <w:t>20</w:t>
            </w:r>
            <w:r>
              <w:rPr>
                <w:rFonts w:eastAsiaTheme="minorEastAsia"/>
                <w:sz w:val="20"/>
                <w:szCs w:val="20"/>
                <w:lang w:eastAsia="zh-CN"/>
              </w:rPr>
              <w:t>年</w:t>
            </w:r>
            <w:r>
              <w:rPr>
                <w:rFonts w:eastAsiaTheme="minorEastAsia"/>
                <w:sz w:val="20"/>
                <w:szCs w:val="20"/>
                <w:lang w:eastAsia="zh-CN"/>
              </w:rPr>
              <w:t>)</w:t>
            </w:r>
            <w:r>
              <w:rPr>
                <w:rFonts w:eastAsiaTheme="minorEastAsia"/>
                <w:sz w:val="20"/>
                <w:szCs w:val="20"/>
                <w:lang w:val="en-US" w:eastAsia="zh-CN"/>
              </w:rPr>
              <w:t>申请已被撤回</w:t>
            </w:r>
            <w:r>
              <w:rPr>
                <w:rFonts w:eastAsiaTheme="minorEastAsia"/>
                <w:sz w:val="20"/>
                <w:szCs w:val="20"/>
                <w:lang w:eastAsia="zh-CN"/>
              </w:rPr>
              <w:t>，敦促</w:t>
            </w:r>
            <w:r>
              <w:rPr>
                <w:rFonts w:eastAsiaTheme="minorEastAsia"/>
                <w:sz w:val="20"/>
                <w:szCs w:val="20"/>
                <w:lang w:val="en-US" w:eastAsia="zh-CN"/>
              </w:rPr>
              <w:t>圣基茨和尼维斯</w:t>
            </w:r>
            <w:r>
              <w:rPr>
                <w:rFonts w:eastAsiaTheme="minorEastAsia"/>
                <w:sz w:val="20"/>
                <w:szCs w:val="20"/>
                <w:lang w:eastAsia="zh-CN"/>
              </w:rPr>
              <w:t>政府与</w:t>
            </w:r>
            <w:r>
              <w:rPr>
                <w:rFonts w:eastAsiaTheme="minorEastAsia"/>
                <w:sz w:val="20"/>
                <w:szCs w:val="20"/>
                <w:lang w:val="en-US" w:eastAsia="zh-CN"/>
              </w:rPr>
              <w:t>环境署</w:t>
            </w:r>
            <w:r>
              <w:rPr>
                <w:rFonts w:eastAsiaTheme="minorEastAsia"/>
                <w:sz w:val="20"/>
                <w:szCs w:val="20"/>
                <w:lang w:eastAsia="zh-CN"/>
              </w:rPr>
              <w:t>合作，</w:t>
            </w:r>
            <w:r>
              <w:rPr>
                <w:rFonts w:eastAsiaTheme="minorEastAsia"/>
                <w:sz w:val="20"/>
                <w:szCs w:val="20"/>
                <w:lang w:val="en-US" w:eastAsia="zh-CN"/>
              </w:rPr>
              <w:t>以采取以下行动，保证一套可执行的氟氯烃进口</w:t>
            </w:r>
            <w:proofErr w:type="spellStart"/>
            <w:r>
              <w:rPr>
                <w:rFonts w:eastAsiaTheme="minorEastAsia"/>
                <w:sz w:val="20"/>
                <w:szCs w:val="20"/>
              </w:rPr>
              <w:t>许可证和配额制度</w:t>
            </w:r>
            <w:proofErr w:type="spellEnd"/>
            <w:r>
              <w:rPr>
                <w:rFonts w:eastAsiaTheme="minorEastAsia"/>
                <w:sz w:val="20"/>
                <w:szCs w:val="20"/>
                <w:lang w:val="en-US" w:eastAsia="zh-CN"/>
              </w:rPr>
              <w:t>能完全运转</w:t>
            </w:r>
            <w:r>
              <w:rPr>
                <w:rFonts w:eastAsiaTheme="minorEastAsia"/>
                <w:sz w:val="20"/>
                <w:szCs w:val="20"/>
              </w:rPr>
              <w:t>，</w:t>
            </w:r>
            <w:proofErr w:type="spellStart"/>
            <w:r>
              <w:rPr>
                <w:rFonts w:eastAsiaTheme="minorEastAsia"/>
                <w:sz w:val="20"/>
                <w:szCs w:val="20"/>
              </w:rPr>
              <w:t>并确保该国遵守《蒙特利尔议定书》的</w:t>
            </w:r>
            <w:proofErr w:type="spellEnd"/>
            <w:r>
              <w:rPr>
                <w:rFonts w:eastAsiaTheme="minorEastAsia"/>
                <w:sz w:val="20"/>
                <w:szCs w:val="20"/>
                <w:lang w:eastAsia="zh-CN"/>
              </w:rPr>
              <w:t>氟氯烃</w:t>
            </w:r>
            <w:proofErr w:type="spellStart"/>
            <w:r>
              <w:rPr>
                <w:rFonts w:eastAsiaTheme="minorEastAsia"/>
                <w:sz w:val="20"/>
                <w:szCs w:val="20"/>
              </w:rPr>
              <w:t>淘汰时间表</w:t>
            </w:r>
            <w:proofErr w:type="spellEnd"/>
            <w:r>
              <w:rPr>
                <w:rFonts w:eastAsiaTheme="minorEastAsia"/>
                <w:sz w:val="20"/>
                <w:szCs w:val="20"/>
                <w:lang w:eastAsia="zh-CN"/>
              </w:rPr>
              <w:t>，以便能够向第九十</w:t>
            </w:r>
            <w:r>
              <w:rPr>
                <w:rFonts w:eastAsiaTheme="minorEastAsia"/>
                <w:sz w:val="20"/>
                <w:szCs w:val="20"/>
                <w:lang w:val="en-US" w:eastAsia="zh-CN"/>
              </w:rPr>
              <w:t>三</w:t>
            </w:r>
            <w:r>
              <w:rPr>
                <w:rFonts w:eastAsiaTheme="minorEastAsia"/>
                <w:sz w:val="20"/>
                <w:szCs w:val="20"/>
                <w:lang w:eastAsia="zh-CN"/>
              </w:rPr>
              <w:t>次会议提交氟氯烃淘汰管理计划第</w:t>
            </w:r>
            <w:r>
              <w:rPr>
                <w:rFonts w:eastAsiaTheme="minorEastAsia"/>
                <w:sz w:val="20"/>
                <w:szCs w:val="20"/>
                <w:lang w:val="en-US" w:eastAsia="zh-CN"/>
              </w:rPr>
              <w:t>一</w:t>
            </w:r>
            <w:r>
              <w:rPr>
                <w:rFonts w:eastAsiaTheme="minorEastAsia"/>
                <w:sz w:val="20"/>
                <w:szCs w:val="20"/>
                <w:lang w:eastAsia="zh-CN"/>
              </w:rPr>
              <w:t>阶段第</w:t>
            </w:r>
            <w:r>
              <w:rPr>
                <w:rFonts w:eastAsiaTheme="minorEastAsia"/>
                <w:sz w:val="20"/>
                <w:szCs w:val="20"/>
                <w:lang w:val="en-US" w:eastAsia="zh-CN"/>
              </w:rPr>
              <w:t>三</w:t>
            </w:r>
            <w:r>
              <w:rPr>
                <w:rFonts w:eastAsiaTheme="minorEastAsia"/>
                <w:sz w:val="20"/>
                <w:szCs w:val="20"/>
                <w:lang w:eastAsia="zh-CN"/>
              </w:rPr>
              <w:t>次付款</w:t>
            </w:r>
            <w:r>
              <w:rPr>
                <w:rFonts w:eastAsiaTheme="minorEastAsia"/>
                <w:sz w:val="20"/>
                <w:szCs w:val="20"/>
                <w:lang w:eastAsia="zh-CN"/>
              </w:rPr>
              <w:t xml:space="preserve"> (202</w:t>
            </w:r>
            <w:r>
              <w:rPr>
                <w:rFonts w:eastAsiaTheme="minorEastAsia"/>
                <w:sz w:val="20"/>
                <w:szCs w:val="20"/>
                <w:lang w:val="en-US" w:eastAsia="zh-CN"/>
              </w:rPr>
              <w:t>0</w:t>
            </w:r>
            <w:r>
              <w:rPr>
                <w:rFonts w:eastAsiaTheme="minorEastAsia"/>
                <w:sz w:val="20"/>
                <w:szCs w:val="20"/>
                <w:lang w:eastAsia="zh-CN"/>
              </w:rPr>
              <w:t>年</w:t>
            </w:r>
            <w:r>
              <w:rPr>
                <w:rFonts w:eastAsiaTheme="minorEastAsia"/>
                <w:sz w:val="20"/>
                <w:szCs w:val="20"/>
                <w:lang w:eastAsia="zh-CN"/>
              </w:rPr>
              <w:t>)</w:t>
            </w:r>
            <w:r>
              <w:rPr>
                <w:rFonts w:eastAsiaTheme="minorEastAsia"/>
                <w:sz w:val="20"/>
                <w:szCs w:val="20"/>
                <w:lang w:eastAsia="zh-CN"/>
              </w:rPr>
              <w:t>申请</w:t>
            </w:r>
            <w:r>
              <w:rPr>
                <w:rFonts w:eastAsiaTheme="minorEastAsia"/>
                <w:sz w:val="20"/>
                <w:szCs w:val="20"/>
                <w:lang w:eastAsia="zh-CN"/>
              </w:rPr>
              <w:t xml:space="preserve"> </w:t>
            </w:r>
            <w:r>
              <w:rPr>
                <w:rFonts w:eastAsiaTheme="minorEastAsia"/>
                <w:sz w:val="20"/>
                <w:szCs w:val="20"/>
                <w:lang w:eastAsia="zh-CN"/>
              </w:rPr>
              <w:t>，同时提交一份订正行动计划，重新分配</w:t>
            </w:r>
            <w:r>
              <w:rPr>
                <w:rFonts w:eastAsiaTheme="minorEastAsia"/>
                <w:sz w:val="20"/>
                <w:szCs w:val="20"/>
                <w:lang w:eastAsia="zh-CN"/>
              </w:rPr>
              <w:t>202</w:t>
            </w:r>
            <w:r>
              <w:rPr>
                <w:rFonts w:eastAsiaTheme="minorEastAsia"/>
                <w:sz w:val="20"/>
                <w:szCs w:val="20"/>
                <w:lang w:val="en-US" w:eastAsia="zh-CN"/>
              </w:rPr>
              <w:t>0</w:t>
            </w:r>
            <w:r>
              <w:rPr>
                <w:rFonts w:eastAsiaTheme="minorEastAsia"/>
                <w:sz w:val="20"/>
                <w:szCs w:val="20"/>
                <w:lang w:eastAsia="zh-CN"/>
              </w:rPr>
              <w:t>年及以后各次付款：</w:t>
            </w:r>
          </w:p>
          <w:p w14:paraId="5CEFB05A" w14:textId="77777777" w:rsidR="00A27053" w:rsidRDefault="00000000">
            <w:pPr>
              <w:pStyle w:val="ListParagraph"/>
              <w:numPr>
                <w:ilvl w:val="0"/>
                <w:numId w:val="5"/>
              </w:numPr>
              <w:spacing w:after="160" w:line="252" w:lineRule="auto"/>
              <w:jc w:val="left"/>
              <w:rPr>
                <w:rFonts w:eastAsiaTheme="minorEastAsia"/>
                <w:sz w:val="20"/>
                <w:szCs w:val="20"/>
                <w:lang w:eastAsia="zh-CN"/>
              </w:rPr>
            </w:pPr>
            <w:proofErr w:type="spellStart"/>
            <w:r>
              <w:rPr>
                <w:rFonts w:eastAsiaTheme="minorEastAsia"/>
                <w:sz w:val="20"/>
                <w:szCs w:val="20"/>
              </w:rPr>
              <w:lastRenderedPageBreak/>
              <w:t>进一步调查并就核查报告中确定的使用</w:t>
            </w:r>
            <w:proofErr w:type="spellEnd"/>
            <w:r>
              <w:rPr>
                <w:rFonts w:eastAsiaTheme="minorEastAsia"/>
                <w:sz w:val="20"/>
                <w:szCs w:val="20"/>
                <w:lang w:val="en-US" w:eastAsia="zh-CN" w:bidi="ar"/>
              </w:rPr>
              <w:t>氟氯化碳</w:t>
            </w:r>
            <w:proofErr w:type="spellStart"/>
            <w:r>
              <w:rPr>
                <w:rFonts w:eastAsiaTheme="minorEastAsia"/>
                <w:sz w:val="20"/>
                <w:szCs w:val="20"/>
              </w:rPr>
              <w:t>编码的</w:t>
            </w:r>
            <w:proofErr w:type="spellEnd"/>
            <w:r>
              <w:rPr>
                <w:rFonts w:eastAsiaTheme="minorEastAsia"/>
                <w:sz w:val="20"/>
                <w:szCs w:val="20"/>
              </w:rPr>
              <w:t>19</w:t>
            </w:r>
            <w:proofErr w:type="spellStart"/>
            <w:r>
              <w:rPr>
                <w:rFonts w:eastAsiaTheme="minorEastAsia"/>
                <w:sz w:val="20"/>
                <w:szCs w:val="20"/>
              </w:rPr>
              <w:t>个条目下的实际进口量提供确切结论。如果</w:t>
            </w:r>
            <w:proofErr w:type="spellEnd"/>
            <w:r>
              <w:rPr>
                <w:rFonts w:eastAsiaTheme="minorEastAsia"/>
                <w:sz w:val="20"/>
                <w:szCs w:val="20"/>
                <w:lang w:val="en-US" w:eastAsia="zh-CN"/>
              </w:rPr>
              <w:t>已</w:t>
            </w:r>
            <w:proofErr w:type="spellStart"/>
            <w:r>
              <w:rPr>
                <w:rFonts w:eastAsiaTheme="minorEastAsia"/>
                <w:sz w:val="20"/>
                <w:szCs w:val="20"/>
              </w:rPr>
              <w:t>使用</w:t>
            </w:r>
            <w:proofErr w:type="spellEnd"/>
            <w:r>
              <w:rPr>
                <w:rFonts w:eastAsiaTheme="minorEastAsia"/>
                <w:sz w:val="20"/>
                <w:szCs w:val="20"/>
                <w:lang w:val="en-US" w:eastAsia="zh-CN"/>
              </w:rPr>
              <w:t>上述</w:t>
            </w:r>
            <w:proofErr w:type="spellStart"/>
            <w:r>
              <w:rPr>
                <w:rFonts w:eastAsiaTheme="minorEastAsia"/>
                <w:sz w:val="20"/>
                <w:szCs w:val="20"/>
              </w:rPr>
              <w:t>代码进口</w:t>
            </w:r>
            <w:proofErr w:type="spellEnd"/>
            <w:r>
              <w:rPr>
                <w:rFonts w:eastAsiaTheme="minorEastAsia"/>
                <w:sz w:val="20"/>
                <w:szCs w:val="20"/>
                <w:lang w:eastAsia="zh-CN"/>
              </w:rPr>
              <w:t>氟氯烃</w:t>
            </w:r>
            <w:r>
              <w:rPr>
                <w:rFonts w:eastAsiaTheme="minorEastAsia"/>
                <w:sz w:val="20"/>
                <w:szCs w:val="20"/>
              </w:rPr>
              <w:t>，</w:t>
            </w:r>
            <w:proofErr w:type="spellStart"/>
            <w:r>
              <w:rPr>
                <w:rFonts w:eastAsiaTheme="minorEastAsia"/>
                <w:sz w:val="20"/>
                <w:szCs w:val="20"/>
              </w:rPr>
              <w:t>则将相</w:t>
            </w:r>
            <w:proofErr w:type="spellEnd"/>
            <w:r>
              <w:rPr>
                <w:rFonts w:eastAsiaTheme="minorEastAsia"/>
                <w:sz w:val="20"/>
                <w:szCs w:val="20"/>
                <w:lang w:val="en-US" w:eastAsia="zh-CN"/>
              </w:rPr>
              <w:t>应</w:t>
            </w:r>
            <w:proofErr w:type="spellStart"/>
            <w:r>
              <w:rPr>
                <w:rFonts w:eastAsiaTheme="minorEastAsia"/>
                <w:sz w:val="20"/>
                <w:szCs w:val="20"/>
              </w:rPr>
              <w:t>数量加入实际的</w:t>
            </w:r>
            <w:proofErr w:type="spellEnd"/>
            <w:r>
              <w:rPr>
                <w:rFonts w:eastAsiaTheme="minorEastAsia"/>
                <w:sz w:val="20"/>
                <w:szCs w:val="20"/>
                <w:lang w:eastAsia="zh-CN"/>
              </w:rPr>
              <w:t>氟氯烃</w:t>
            </w:r>
            <w:proofErr w:type="spellStart"/>
            <w:r>
              <w:rPr>
                <w:rFonts w:eastAsiaTheme="minorEastAsia"/>
                <w:sz w:val="20"/>
                <w:szCs w:val="20"/>
              </w:rPr>
              <w:t>消费量，并</w:t>
            </w:r>
            <w:proofErr w:type="spellEnd"/>
            <w:r>
              <w:rPr>
                <w:rFonts w:eastAsiaTheme="minorEastAsia"/>
                <w:sz w:val="20"/>
                <w:szCs w:val="20"/>
                <w:lang w:val="en-US" w:eastAsia="zh-CN"/>
              </w:rPr>
              <w:t>根据</w:t>
            </w:r>
            <w:r>
              <w:rPr>
                <w:rFonts w:eastAsiaTheme="minorEastAsia"/>
                <w:sz w:val="20"/>
                <w:szCs w:val="20"/>
              </w:rPr>
              <w:t>第</w:t>
            </w:r>
            <w:r>
              <w:rPr>
                <w:rFonts w:eastAsiaTheme="minorEastAsia"/>
                <w:sz w:val="20"/>
                <w:szCs w:val="20"/>
              </w:rPr>
              <w:t>7</w:t>
            </w:r>
            <w:r>
              <w:rPr>
                <w:rFonts w:eastAsiaTheme="minorEastAsia"/>
                <w:sz w:val="20"/>
                <w:szCs w:val="20"/>
              </w:rPr>
              <w:t>条</w:t>
            </w:r>
            <w:r>
              <w:rPr>
                <w:rFonts w:eastAsiaTheme="minorEastAsia"/>
                <w:sz w:val="20"/>
                <w:szCs w:val="20"/>
                <w:lang w:val="en-US" w:eastAsia="zh-CN"/>
              </w:rPr>
              <w:t>内容</w:t>
            </w:r>
            <w:proofErr w:type="spellStart"/>
            <w:r>
              <w:rPr>
                <w:rFonts w:eastAsiaTheme="minorEastAsia"/>
                <w:sz w:val="20"/>
                <w:szCs w:val="20"/>
              </w:rPr>
              <w:t>向臭氧秘书处提交更正后的数据，向多边基金秘书处提交</w:t>
            </w:r>
            <w:proofErr w:type="spellEnd"/>
            <w:r>
              <w:rPr>
                <w:rFonts w:eastAsiaTheme="minorEastAsia"/>
                <w:sz w:val="20"/>
                <w:szCs w:val="20"/>
              </w:rPr>
              <w:t>2015</w:t>
            </w:r>
            <w:r>
              <w:rPr>
                <w:rFonts w:eastAsiaTheme="minorEastAsia"/>
                <w:sz w:val="20"/>
                <w:szCs w:val="20"/>
              </w:rPr>
              <w:t>、</w:t>
            </w:r>
            <w:r>
              <w:rPr>
                <w:rFonts w:eastAsiaTheme="minorEastAsia"/>
                <w:sz w:val="20"/>
                <w:szCs w:val="20"/>
              </w:rPr>
              <w:t>2016</w:t>
            </w:r>
            <w:r>
              <w:rPr>
                <w:rFonts w:eastAsiaTheme="minorEastAsia"/>
                <w:sz w:val="20"/>
                <w:szCs w:val="20"/>
              </w:rPr>
              <w:t>、</w:t>
            </w:r>
            <w:r>
              <w:rPr>
                <w:rFonts w:eastAsiaTheme="minorEastAsia"/>
                <w:sz w:val="20"/>
                <w:szCs w:val="20"/>
              </w:rPr>
              <w:t>2017</w:t>
            </w:r>
            <w:r>
              <w:rPr>
                <w:rFonts w:eastAsiaTheme="minorEastAsia"/>
                <w:sz w:val="20"/>
                <w:szCs w:val="20"/>
              </w:rPr>
              <w:t>、</w:t>
            </w:r>
            <w:r>
              <w:rPr>
                <w:rFonts w:eastAsiaTheme="minorEastAsia"/>
                <w:sz w:val="20"/>
                <w:szCs w:val="20"/>
              </w:rPr>
              <w:t>2018</w:t>
            </w:r>
            <w:r>
              <w:rPr>
                <w:rFonts w:eastAsiaTheme="minorEastAsia"/>
                <w:sz w:val="20"/>
                <w:szCs w:val="20"/>
                <w:lang w:val="en-US" w:eastAsia="zh-CN"/>
              </w:rPr>
              <w:t>及</w:t>
            </w:r>
            <w:r>
              <w:rPr>
                <w:rFonts w:eastAsiaTheme="minorEastAsia"/>
                <w:sz w:val="20"/>
                <w:szCs w:val="20"/>
              </w:rPr>
              <w:t>2021</w:t>
            </w:r>
            <w:proofErr w:type="spellStart"/>
            <w:r>
              <w:rPr>
                <w:rFonts w:eastAsiaTheme="minorEastAsia"/>
                <w:sz w:val="20"/>
                <w:szCs w:val="20"/>
              </w:rPr>
              <w:t>年的国家方案数据</w:t>
            </w:r>
            <w:proofErr w:type="spellEnd"/>
            <w:r>
              <w:rPr>
                <w:rFonts w:eastAsiaTheme="minorEastAsia"/>
                <w:sz w:val="20"/>
                <w:szCs w:val="20"/>
                <w:lang w:eastAsia="zh-CN"/>
              </w:rPr>
              <w:t>；</w:t>
            </w:r>
          </w:p>
          <w:p w14:paraId="724D537F" w14:textId="77777777" w:rsidR="00A27053" w:rsidRDefault="00000000">
            <w:pPr>
              <w:pStyle w:val="ListParagraph"/>
              <w:numPr>
                <w:ilvl w:val="0"/>
                <w:numId w:val="5"/>
              </w:numPr>
              <w:spacing w:after="160" w:line="252" w:lineRule="auto"/>
              <w:jc w:val="left"/>
              <w:rPr>
                <w:rFonts w:eastAsiaTheme="minorEastAsia"/>
                <w:sz w:val="20"/>
                <w:szCs w:val="20"/>
              </w:rPr>
            </w:pPr>
            <w:r>
              <w:rPr>
                <w:rFonts w:eastAsiaTheme="minorEastAsia"/>
                <w:sz w:val="20"/>
                <w:szCs w:val="20"/>
                <w:lang w:val="en-US" w:eastAsia="zh-CN"/>
              </w:rPr>
              <w:t>针对</w:t>
            </w:r>
            <w:proofErr w:type="spellStart"/>
            <w:r>
              <w:rPr>
                <w:rFonts w:eastAsiaTheme="minorEastAsia"/>
                <w:sz w:val="20"/>
                <w:szCs w:val="20"/>
              </w:rPr>
              <w:t>使用已淘汰物质编码</w:t>
            </w:r>
            <w:proofErr w:type="spellEnd"/>
            <w:r>
              <w:rPr>
                <w:rFonts w:eastAsiaTheme="minorEastAsia"/>
                <w:sz w:val="20"/>
                <w:szCs w:val="20"/>
                <w:lang w:val="en-US" w:eastAsia="zh-CN"/>
              </w:rPr>
              <w:t>的情况</w:t>
            </w:r>
            <w:r>
              <w:rPr>
                <w:rFonts w:eastAsiaTheme="minorEastAsia"/>
                <w:sz w:val="20"/>
                <w:szCs w:val="20"/>
                <w:lang w:eastAsia="zh-CN"/>
              </w:rPr>
              <w:t>，</w:t>
            </w:r>
            <w:proofErr w:type="spellStart"/>
            <w:r>
              <w:rPr>
                <w:rFonts w:eastAsiaTheme="minorEastAsia"/>
                <w:sz w:val="20"/>
                <w:szCs w:val="20"/>
              </w:rPr>
              <w:t>采取</w:t>
            </w:r>
            <w:proofErr w:type="spellEnd"/>
            <w:r>
              <w:rPr>
                <w:rFonts w:eastAsiaTheme="minorEastAsia"/>
                <w:sz w:val="20"/>
                <w:szCs w:val="20"/>
                <w:lang w:val="en-US" w:eastAsia="zh-CN"/>
              </w:rPr>
              <w:t>预警</w:t>
            </w:r>
            <w:proofErr w:type="spellStart"/>
            <w:r>
              <w:rPr>
                <w:rFonts w:eastAsiaTheme="minorEastAsia"/>
                <w:sz w:val="20"/>
                <w:szCs w:val="20"/>
              </w:rPr>
              <w:t>措施</w:t>
            </w:r>
            <w:proofErr w:type="spellEnd"/>
            <w:r>
              <w:rPr>
                <w:rFonts w:eastAsiaTheme="minorEastAsia"/>
                <w:sz w:val="20"/>
                <w:szCs w:val="20"/>
              </w:rPr>
              <w:t>；</w:t>
            </w:r>
          </w:p>
          <w:p w14:paraId="1B891112" w14:textId="77777777" w:rsidR="00A27053" w:rsidRDefault="00000000">
            <w:pPr>
              <w:pStyle w:val="ListParagraph"/>
              <w:numPr>
                <w:ilvl w:val="0"/>
                <w:numId w:val="5"/>
              </w:numPr>
              <w:spacing w:line="252" w:lineRule="auto"/>
              <w:ind w:left="357" w:hanging="357"/>
              <w:jc w:val="left"/>
              <w:rPr>
                <w:rFonts w:eastAsiaTheme="minorEastAsia"/>
                <w:sz w:val="20"/>
                <w:szCs w:val="20"/>
              </w:rPr>
            </w:pPr>
            <w:proofErr w:type="spellStart"/>
            <w:r>
              <w:rPr>
                <w:rFonts w:eastAsiaTheme="minorEastAsia"/>
                <w:color w:val="000000"/>
                <w:sz w:val="20"/>
                <w:szCs w:val="20"/>
                <w:lang w:val="en-US"/>
              </w:rPr>
              <w:t>进行检查，以确定在圣基茨和尼维斯的任何潜在的</w:t>
            </w:r>
            <w:proofErr w:type="spellEnd"/>
            <w:r>
              <w:rPr>
                <w:rFonts w:eastAsiaTheme="minorEastAsia"/>
                <w:color w:val="000000"/>
                <w:sz w:val="20"/>
                <w:szCs w:val="20"/>
                <w:lang w:val="en-US" w:eastAsia="zh-CN"/>
              </w:rPr>
              <w:t>对</w:t>
            </w:r>
            <w:r>
              <w:rPr>
                <w:rFonts w:eastAsiaTheme="minorEastAsia"/>
                <w:sz w:val="20"/>
                <w:szCs w:val="20"/>
                <w:lang w:val="en-US" w:eastAsia="zh-CN" w:bidi="ar"/>
              </w:rPr>
              <w:t>氟氯化碳</w:t>
            </w:r>
            <w:r>
              <w:rPr>
                <w:rFonts w:eastAsiaTheme="minorEastAsia"/>
                <w:color w:val="000000"/>
                <w:sz w:val="20"/>
                <w:szCs w:val="20"/>
                <w:lang w:val="en-US" w:eastAsia="zh-CN"/>
              </w:rPr>
              <w:t>的使用</w:t>
            </w:r>
            <w:r>
              <w:rPr>
                <w:rFonts w:eastAsiaTheme="minorEastAsia"/>
                <w:color w:val="000000"/>
                <w:sz w:val="20"/>
                <w:szCs w:val="20"/>
                <w:lang w:val="en-US"/>
              </w:rPr>
              <w:t>；</w:t>
            </w:r>
          </w:p>
          <w:p w14:paraId="7460A299" w14:textId="77777777" w:rsidR="00A27053" w:rsidRDefault="00000000">
            <w:pPr>
              <w:pStyle w:val="ListParagraph"/>
              <w:numPr>
                <w:ilvl w:val="0"/>
                <w:numId w:val="5"/>
              </w:numPr>
              <w:spacing w:line="252" w:lineRule="auto"/>
              <w:ind w:left="357" w:hanging="357"/>
              <w:jc w:val="left"/>
              <w:rPr>
                <w:rFonts w:eastAsiaTheme="minorEastAsia"/>
                <w:sz w:val="20"/>
                <w:szCs w:val="20"/>
              </w:rPr>
            </w:pPr>
            <w:r>
              <w:rPr>
                <w:rFonts w:eastAsiaTheme="minorEastAsia"/>
                <w:sz w:val="20"/>
                <w:szCs w:val="20"/>
                <w:lang w:val="en-US" w:eastAsia="zh-CN"/>
              </w:rPr>
              <w:t>开始准备</w:t>
            </w:r>
            <w:proofErr w:type="spellStart"/>
            <w:r>
              <w:rPr>
                <w:rFonts w:eastAsiaTheme="minorEastAsia"/>
                <w:sz w:val="20"/>
                <w:szCs w:val="20"/>
              </w:rPr>
              <w:t>执行</w:t>
            </w:r>
            <w:proofErr w:type="spellEnd"/>
            <w:r>
              <w:rPr>
                <w:rFonts w:eastAsiaTheme="minorEastAsia"/>
                <w:sz w:val="20"/>
                <w:szCs w:val="20"/>
                <w:lang w:val="en-US" w:eastAsia="zh-CN"/>
              </w:rPr>
              <w:t>单个氟氯烃</w:t>
            </w:r>
            <w:proofErr w:type="spellStart"/>
            <w:r>
              <w:rPr>
                <w:rFonts w:eastAsiaTheme="minorEastAsia"/>
                <w:sz w:val="20"/>
                <w:szCs w:val="20"/>
              </w:rPr>
              <w:t>进口配额</w:t>
            </w:r>
            <w:proofErr w:type="spellEnd"/>
            <w:r>
              <w:rPr>
                <w:rFonts w:eastAsiaTheme="minorEastAsia"/>
                <w:sz w:val="20"/>
                <w:szCs w:val="20"/>
                <w:lang w:val="en-US" w:eastAsia="zh-CN"/>
              </w:rPr>
              <w:t>，</w:t>
            </w:r>
            <w:proofErr w:type="spellStart"/>
            <w:r>
              <w:rPr>
                <w:rFonts w:eastAsiaTheme="minorEastAsia"/>
                <w:sz w:val="20"/>
                <w:szCs w:val="20"/>
              </w:rPr>
              <w:t>并在《公报》上公布配额情况</w:t>
            </w:r>
            <w:proofErr w:type="spellEnd"/>
            <w:r>
              <w:rPr>
                <w:rFonts w:eastAsiaTheme="minorEastAsia"/>
                <w:sz w:val="20"/>
                <w:szCs w:val="20"/>
                <w:lang w:eastAsia="zh-CN"/>
              </w:rPr>
              <w:t>；</w:t>
            </w:r>
          </w:p>
          <w:p w14:paraId="3A4AB73A" w14:textId="77777777" w:rsidR="00A27053" w:rsidRDefault="00000000">
            <w:pPr>
              <w:pStyle w:val="ListParagraph"/>
              <w:numPr>
                <w:ilvl w:val="0"/>
                <w:numId w:val="5"/>
              </w:numPr>
              <w:spacing w:line="252" w:lineRule="auto"/>
              <w:ind w:left="357" w:hanging="357"/>
              <w:jc w:val="left"/>
              <w:rPr>
                <w:rFonts w:eastAsiaTheme="minorEastAsia"/>
                <w:sz w:val="20"/>
                <w:szCs w:val="20"/>
              </w:rPr>
            </w:pPr>
            <w:r>
              <w:rPr>
                <w:rFonts w:eastAsiaTheme="minorEastAsia"/>
                <w:color w:val="000000"/>
                <w:sz w:val="20"/>
                <w:szCs w:val="20"/>
              </w:rPr>
              <w:t>在</w:t>
            </w:r>
            <w:r>
              <w:rPr>
                <w:rFonts w:eastAsiaTheme="minorEastAsia"/>
                <w:color w:val="000000"/>
                <w:sz w:val="20"/>
                <w:szCs w:val="20"/>
                <w:lang w:val="en-US" w:eastAsia="zh-CN"/>
              </w:rPr>
              <w:t>订正的</w:t>
            </w:r>
            <w:proofErr w:type="spellStart"/>
            <w:r>
              <w:rPr>
                <w:rFonts w:eastAsiaTheme="minorEastAsia"/>
                <w:color w:val="000000"/>
                <w:sz w:val="20"/>
                <w:szCs w:val="20"/>
              </w:rPr>
              <w:t>行动计划中纳入执行核查建议的活动</w:t>
            </w:r>
            <w:proofErr w:type="spellEnd"/>
            <w:r>
              <w:rPr>
                <w:rFonts w:eastAsiaTheme="minorEastAsia"/>
                <w:color w:val="000000"/>
                <w:sz w:val="20"/>
                <w:szCs w:val="20"/>
              </w:rPr>
              <w:t>。</w:t>
            </w:r>
          </w:p>
        </w:tc>
      </w:tr>
      <w:tr w:rsidR="00A27053" w14:paraId="6F814275" w14:textId="77777777">
        <w:trPr>
          <w:trHeight w:val="308"/>
        </w:trPr>
        <w:tc>
          <w:tcPr>
            <w:tcW w:w="1555" w:type="dxa"/>
            <w:vMerge w:val="restart"/>
            <w:tcMar>
              <w:left w:w="72" w:type="dxa"/>
              <w:right w:w="72" w:type="dxa"/>
            </w:tcMar>
          </w:tcPr>
          <w:p w14:paraId="193E2499" w14:textId="77777777" w:rsidR="00A27053" w:rsidRDefault="00000000">
            <w:pPr>
              <w:jc w:val="left"/>
              <w:rPr>
                <w:rFonts w:eastAsiaTheme="minorEastAsia"/>
                <w:sz w:val="20"/>
                <w:szCs w:val="20"/>
                <w:lang w:val="en-US" w:eastAsia="zh-CN"/>
              </w:rPr>
            </w:pPr>
            <w:r>
              <w:rPr>
                <w:rFonts w:eastAsiaTheme="minorEastAsia"/>
                <w:sz w:val="20"/>
                <w:szCs w:val="20"/>
                <w:lang w:val="en-US" w:eastAsia="zh-CN"/>
              </w:rPr>
              <w:lastRenderedPageBreak/>
              <w:t>塞拉利昂（第二阶段）</w:t>
            </w:r>
          </w:p>
        </w:tc>
        <w:tc>
          <w:tcPr>
            <w:tcW w:w="1276" w:type="dxa"/>
            <w:tcMar>
              <w:left w:w="72" w:type="dxa"/>
              <w:right w:w="72" w:type="dxa"/>
            </w:tcMar>
          </w:tcPr>
          <w:p w14:paraId="000EC180" w14:textId="77777777" w:rsidR="00A27053" w:rsidRDefault="00000000">
            <w:pPr>
              <w:rPr>
                <w:rFonts w:eastAsiaTheme="minorEastAsia"/>
                <w:sz w:val="20"/>
                <w:szCs w:val="20"/>
                <w:lang w:eastAsia="en-CA"/>
              </w:rPr>
            </w:pPr>
            <w:r>
              <w:rPr>
                <w:rFonts w:eastAsiaTheme="minorEastAsia"/>
                <w:sz w:val="20"/>
                <w:szCs w:val="20"/>
                <w:lang w:val="zh-CN" w:eastAsia="zh-CN"/>
              </w:rPr>
              <w:t>环境署</w:t>
            </w:r>
          </w:p>
        </w:tc>
        <w:tc>
          <w:tcPr>
            <w:tcW w:w="879" w:type="dxa"/>
            <w:tcMar>
              <w:left w:w="72" w:type="dxa"/>
              <w:right w:w="72" w:type="dxa"/>
            </w:tcMar>
          </w:tcPr>
          <w:p w14:paraId="5121FCA7" w14:textId="77777777" w:rsidR="00A27053" w:rsidRDefault="00000000">
            <w:pPr>
              <w:jc w:val="center"/>
              <w:rPr>
                <w:rFonts w:eastAsiaTheme="minorEastAsia"/>
                <w:sz w:val="20"/>
                <w:szCs w:val="20"/>
                <w:lang w:eastAsia="en-CA"/>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1FE67281" w14:textId="77777777" w:rsidR="00A27053" w:rsidRDefault="00000000">
            <w:pPr>
              <w:jc w:val="right"/>
              <w:rPr>
                <w:rFonts w:eastAsiaTheme="minorEastAsia"/>
                <w:sz w:val="20"/>
                <w:szCs w:val="20"/>
                <w:lang w:eastAsia="en-CA"/>
              </w:rPr>
            </w:pPr>
            <w:r>
              <w:rPr>
                <w:rFonts w:eastAsiaTheme="minorEastAsia"/>
                <w:sz w:val="20"/>
                <w:szCs w:val="20"/>
                <w:lang w:eastAsia="en-CA"/>
              </w:rPr>
              <w:t>101,700</w:t>
            </w:r>
          </w:p>
        </w:tc>
        <w:tc>
          <w:tcPr>
            <w:tcW w:w="3235" w:type="dxa"/>
            <w:tcMar>
              <w:left w:w="72" w:type="dxa"/>
              <w:right w:w="72" w:type="dxa"/>
            </w:tcMar>
          </w:tcPr>
          <w:p w14:paraId="66C38C30" w14:textId="77777777" w:rsidR="00A27053" w:rsidRDefault="00000000">
            <w:pPr>
              <w:keepNext/>
              <w:jc w:val="left"/>
              <w:rPr>
                <w:rFonts w:eastAsiaTheme="minorEastAsia"/>
                <w:sz w:val="20"/>
                <w:szCs w:val="20"/>
              </w:rPr>
            </w:pPr>
            <w:r>
              <w:rPr>
                <w:rFonts w:eastAsiaTheme="minorEastAsia"/>
                <w:sz w:val="20"/>
                <w:szCs w:val="20"/>
                <w:lang w:eastAsia="zh-CN"/>
              </w:rPr>
              <w:t>政府决定</w:t>
            </w:r>
            <w:r>
              <w:rPr>
                <w:rFonts w:eastAsiaTheme="minorEastAsia"/>
                <w:sz w:val="20"/>
                <w:szCs w:val="20"/>
                <w:lang w:eastAsia="zh-CN"/>
              </w:rPr>
              <w:t>/</w:t>
            </w:r>
            <w:r>
              <w:rPr>
                <w:rFonts w:eastAsiaTheme="minorEastAsia"/>
                <w:sz w:val="20"/>
                <w:szCs w:val="20"/>
                <w:lang w:eastAsia="zh-CN"/>
              </w:rPr>
              <w:t>背书</w:t>
            </w:r>
            <w:r>
              <w:rPr>
                <w:rFonts w:eastAsiaTheme="minorEastAsia"/>
                <w:sz w:val="20"/>
                <w:szCs w:val="20"/>
                <w:lang w:eastAsia="zh-CN"/>
              </w:rPr>
              <w:t>/</w:t>
            </w:r>
            <w:r>
              <w:rPr>
                <w:rFonts w:eastAsiaTheme="minorEastAsia"/>
                <w:sz w:val="20"/>
                <w:szCs w:val="20"/>
                <w:lang w:eastAsia="zh-CN"/>
              </w:rPr>
              <w:t>国家臭氧机构变更</w:t>
            </w:r>
          </w:p>
        </w:tc>
        <w:tc>
          <w:tcPr>
            <w:tcW w:w="5913" w:type="dxa"/>
            <w:vMerge w:val="restart"/>
            <w:tcMar>
              <w:left w:w="72" w:type="dxa"/>
              <w:right w:w="72" w:type="dxa"/>
            </w:tcMar>
          </w:tcPr>
          <w:p w14:paraId="76E5F8A8" w14:textId="77777777" w:rsidR="00A27053" w:rsidRDefault="00000000">
            <w:pPr>
              <w:jc w:val="left"/>
              <w:rPr>
                <w:rFonts w:eastAsiaTheme="minorEastAsia"/>
                <w:sz w:val="20"/>
                <w:szCs w:val="20"/>
              </w:rPr>
            </w:pPr>
            <w:r>
              <w:rPr>
                <w:rFonts w:eastAsiaTheme="minorEastAsia"/>
                <w:sz w:val="20"/>
                <w:szCs w:val="20"/>
                <w:lang w:eastAsia="zh-CN"/>
              </w:rPr>
              <w:t>注意到拖延是因为国家臭氧机构变更，敦促</w:t>
            </w:r>
            <w:r>
              <w:rPr>
                <w:rFonts w:eastAsiaTheme="minorEastAsia"/>
                <w:sz w:val="20"/>
                <w:szCs w:val="20"/>
                <w:lang w:val="en-US" w:eastAsia="zh-CN"/>
              </w:rPr>
              <w:t>塞拉利昂</w:t>
            </w:r>
            <w:r>
              <w:rPr>
                <w:rFonts w:eastAsiaTheme="minorEastAsia"/>
                <w:sz w:val="20"/>
                <w:szCs w:val="20"/>
                <w:lang w:eastAsia="zh-CN"/>
              </w:rPr>
              <w:t>政府与</w:t>
            </w:r>
            <w:r>
              <w:rPr>
                <w:rFonts w:eastAsiaTheme="minorEastAsia"/>
                <w:sz w:val="20"/>
                <w:szCs w:val="20"/>
                <w:lang w:val="en-US" w:eastAsia="zh-CN"/>
              </w:rPr>
              <w:t>环境</w:t>
            </w:r>
            <w:r>
              <w:rPr>
                <w:rFonts w:eastAsiaTheme="minorEastAsia"/>
                <w:sz w:val="20"/>
                <w:szCs w:val="20"/>
                <w:lang w:eastAsia="zh-CN"/>
              </w:rPr>
              <w:t>署</w:t>
            </w:r>
            <w:r>
              <w:rPr>
                <w:rFonts w:eastAsiaTheme="minorEastAsia"/>
                <w:sz w:val="20"/>
                <w:szCs w:val="20"/>
                <w:lang w:val="en-US" w:eastAsia="zh-CN"/>
              </w:rPr>
              <w:t>及工发组织</w:t>
            </w:r>
            <w:r>
              <w:rPr>
                <w:rFonts w:eastAsiaTheme="minorEastAsia"/>
                <w:sz w:val="20"/>
                <w:szCs w:val="20"/>
                <w:lang w:eastAsia="zh-CN"/>
              </w:rPr>
              <w:t>合作，以便能够向第九十</w:t>
            </w:r>
            <w:r>
              <w:rPr>
                <w:rFonts w:eastAsiaTheme="minorEastAsia"/>
                <w:sz w:val="20"/>
                <w:szCs w:val="20"/>
                <w:lang w:val="en-US" w:eastAsia="zh-CN"/>
              </w:rPr>
              <w:t>三</w:t>
            </w:r>
            <w:r>
              <w:rPr>
                <w:rFonts w:eastAsiaTheme="minorEastAsia"/>
                <w:sz w:val="20"/>
                <w:szCs w:val="20"/>
                <w:lang w:eastAsia="zh-CN"/>
              </w:rPr>
              <w:t>次会议提交氟氯烃淘汰管理计划第二阶段第</w:t>
            </w:r>
            <w:r>
              <w:rPr>
                <w:rFonts w:eastAsiaTheme="minorEastAsia"/>
                <w:sz w:val="20"/>
                <w:szCs w:val="20"/>
                <w:lang w:val="en-US" w:eastAsia="zh-CN"/>
              </w:rPr>
              <w:t>二</w:t>
            </w:r>
            <w:r>
              <w:rPr>
                <w:rFonts w:eastAsiaTheme="minorEastAsia"/>
                <w:sz w:val="20"/>
                <w:szCs w:val="20"/>
                <w:lang w:eastAsia="zh-CN"/>
              </w:rPr>
              <w:t>次付款</w:t>
            </w:r>
            <w:r>
              <w:rPr>
                <w:rFonts w:eastAsiaTheme="minorEastAsia"/>
                <w:sz w:val="20"/>
                <w:szCs w:val="20"/>
                <w:lang w:eastAsia="zh-CN"/>
              </w:rPr>
              <w:t xml:space="preserve"> (202</w:t>
            </w:r>
            <w:r>
              <w:rPr>
                <w:rFonts w:eastAsiaTheme="minorEastAsia"/>
                <w:sz w:val="20"/>
                <w:szCs w:val="20"/>
                <w:lang w:val="en-US" w:eastAsia="zh-CN"/>
              </w:rPr>
              <w:t>3</w:t>
            </w:r>
            <w:r>
              <w:rPr>
                <w:rFonts w:eastAsiaTheme="minorEastAsia"/>
                <w:sz w:val="20"/>
                <w:szCs w:val="20"/>
                <w:lang w:eastAsia="zh-CN"/>
              </w:rPr>
              <w:t>年</w:t>
            </w:r>
            <w:r>
              <w:rPr>
                <w:rFonts w:eastAsiaTheme="minorEastAsia"/>
                <w:sz w:val="20"/>
                <w:szCs w:val="20"/>
                <w:lang w:eastAsia="zh-CN"/>
              </w:rPr>
              <w:t>)</w:t>
            </w:r>
            <w:r>
              <w:rPr>
                <w:rFonts w:eastAsiaTheme="minorEastAsia"/>
                <w:sz w:val="20"/>
                <w:szCs w:val="20"/>
                <w:lang w:eastAsia="zh-CN"/>
              </w:rPr>
              <w:t>申请。</w:t>
            </w:r>
          </w:p>
        </w:tc>
      </w:tr>
      <w:tr w:rsidR="00A27053" w14:paraId="03342478" w14:textId="77777777">
        <w:trPr>
          <w:trHeight w:val="647"/>
        </w:trPr>
        <w:tc>
          <w:tcPr>
            <w:tcW w:w="1555" w:type="dxa"/>
            <w:vMerge/>
            <w:tcMar>
              <w:left w:w="72" w:type="dxa"/>
              <w:right w:w="72" w:type="dxa"/>
            </w:tcMar>
          </w:tcPr>
          <w:p w14:paraId="4CDF8567" w14:textId="77777777" w:rsidR="00A27053" w:rsidRDefault="00A27053">
            <w:pPr>
              <w:jc w:val="left"/>
              <w:rPr>
                <w:rFonts w:eastAsiaTheme="minorEastAsia"/>
                <w:sz w:val="20"/>
                <w:szCs w:val="20"/>
                <w:lang w:eastAsia="en-CA"/>
              </w:rPr>
            </w:pPr>
          </w:p>
        </w:tc>
        <w:tc>
          <w:tcPr>
            <w:tcW w:w="1276" w:type="dxa"/>
            <w:tcMar>
              <w:left w:w="72" w:type="dxa"/>
              <w:right w:w="72" w:type="dxa"/>
            </w:tcMar>
          </w:tcPr>
          <w:p w14:paraId="360DA6D9" w14:textId="77777777" w:rsidR="00A27053" w:rsidRDefault="00000000">
            <w:pPr>
              <w:rPr>
                <w:rFonts w:eastAsiaTheme="minorEastAsia"/>
                <w:sz w:val="20"/>
                <w:szCs w:val="20"/>
                <w:lang w:eastAsia="en-CA"/>
              </w:rPr>
            </w:pPr>
            <w:r>
              <w:rPr>
                <w:rFonts w:eastAsiaTheme="minorEastAsia"/>
                <w:sz w:val="20"/>
                <w:szCs w:val="20"/>
                <w:lang w:val="en-US" w:eastAsia="zh-CN"/>
              </w:rPr>
              <w:t>工发组织</w:t>
            </w:r>
          </w:p>
        </w:tc>
        <w:tc>
          <w:tcPr>
            <w:tcW w:w="879" w:type="dxa"/>
            <w:tcMar>
              <w:left w:w="72" w:type="dxa"/>
              <w:right w:w="72" w:type="dxa"/>
            </w:tcMar>
          </w:tcPr>
          <w:p w14:paraId="44C691EC" w14:textId="77777777" w:rsidR="00A27053" w:rsidRDefault="00000000">
            <w:pPr>
              <w:jc w:val="center"/>
              <w:rPr>
                <w:rFonts w:eastAsiaTheme="minorEastAsia"/>
                <w:sz w:val="20"/>
                <w:szCs w:val="20"/>
                <w:lang w:eastAsia="en-CA"/>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10D8E254" w14:textId="77777777" w:rsidR="00A27053" w:rsidRDefault="00000000">
            <w:pPr>
              <w:jc w:val="right"/>
              <w:rPr>
                <w:rFonts w:eastAsiaTheme="minorEastAsia"/>
                <w:sz w:val="20"/>
                <w:szCs w:val="20"/>
                <w:lang w:eastAsia="en-CA"/>
              </w:rPr>
            </w:pPr>
            <w:r>
              <w:rPr>
                <w:rFonts w:eastAsiaTheme="minorEastAsia"/>
                <w:sz w:val="20"/>
                <w:szCs w:val="20"/>
                <w:lang w:eastAsia="en-CA"/>
              </w:rPr>
              <w:t>76,300</w:t>
            </w:r>
          </w:p>
        </w:tc>
        <w:tc>
          <w:tcPr>
            <w:tcW w:w="3235" w:type="dxa"/>
            <w:tcMar>
              <w:left w:w="72" w:type="dxa"/>
              <w:right w:w="72" w:type="dxa"/>
            </w:tcMar>
          </w:tcPr>
          <w:p w14:paraId="6B6F70F4" w14:textId="77777777" w:rsidR="00A27053" w:rsidRDefault="00000000">
            <w:pPr>
              <w:keepNext/>
              <w:jc w:val="left"/>
              <w:rPr>
                <w:rFonts w:eastAsiaTheme="minorEastAsia"/>
                <w:sz w:val="20"/>
                <w:szCs w:val="20"/>
                <w:lang w:val="en-US"/>
              </w:rPr>
            </w:pPr>
            <w:r>
              <w:rPr>
                <w:rFonts w:eastAsiaTheme="minorEastAsia"/>
                <w:sz w:val="20"/>
                <w:szCs w:val="20"/>
                <w:lang w:eastAsia="zh-CN"/>
              </w:rPr>
              <w:t>政府决定</w:t>
            </w:r>
            <w:r>
              <w:rPr>
                <w:rFonts w:eastAsiaTheme="minorEastAsia"/>
                <w:sz w:val="20"/>
                <w:szCs w:val="20"/>
                <w:lang w:eastAsia="zh-CN"/>
              </w:rPr>
              <w:t>/</w:t>
            </w:r>
            <w:r>
              <w:rPr>
                <w:rFonts w:eastAsiaTheme="minorEastAsia"/>
                <w:sz w:val="20"/>
                <w:szCs w:val="20"/>
                <w:lang w:eastAsia="zh-CN"/>
              </w:rPr>
              <w:t>背书</w:t>
            </w:r>
            <w:r>
              <w:rPr>
                <w:rFonts w:eastAsiaTheme="minorEastAsia"/>
                <w:sz w:val="20"/>
                <w:szCs w:val="20"/>
                <w:lang w:eastAsia="zh-CN"/>
              </w:rPr>
              <w:t>/</w:t>
            </w:r>
            <w:r>
              <w:rPr>
                <w:rFonts w:eastAsiaTheme="minorEastAsia"/>
                <w:sz w:val="20"/>
                <w:szCs w:val="20"/>
                <w:lang w:eastAsia="zh-CN"/>
              </w:rPr>
              <w:t>国家臭氧机构变更</w:t>
            </w:r>
            <w:r>
              <w:rPr>
                <w:rFonts w:eastAsiaTheme="minorEastAsia"/>
                <w:sz w:val="20"/>
                <w:szCs w:val="20"/>
                <w:lang w:val="en-US" w:eastAsia="zh-CN"/>
              </w:rPr>
              <w:t>/</w:t>
            </w:r>
            <w:r>
              <w:rPr>
                <w:rFonts w:eastAsiaTheme="minorEastAsia"/>
                <w:sz w:val="20"/>
                <w:szCs w:val="20"/>
                <w:lang w:eastAsia="zh-CN"/>
              </w:rPr>
              <w:t>20%</w:t>
            </w:r>
            <w:r>
              <w:rPr>
                <w:rFonts w:eastAsiaTheme="minorEastAsia"/>
                <w:sz w:val="20"/>
                <w:szCs w:val="20"/>
                <w:lang w:eastAsia="zh-CN"/>
              </w:rPr>
              <w:t>资金发放阈值</w:t>
            </w:r>
          </w:p>
        </w:tc>
        <w:tc>
          <w:tcPr>
            <w:tcW w:w="5913" w:type="dxa"/>
            <w:vMerge/>
            <w:tcMar>
              <w:left w:w="72" w:type="dxa"/>
              <w:right w:w="72" w:type="dxa"/>
            </w:tcMar>
          </w:tcPr>
          <w:p w14:paraId="2D4D2293" w14:textId="77777777" w:rsidR="00A27053" w:rsidRDefault="00A27053">
            <w:pPr>
              <w:jc w:val="left"/>
              <w:rPr>
                <w:rFonts w:eastAsiaTheme="minorEastAsia"/>
                <w:sz w:val="20"/>
                <w:szCs w:val="20"/>
              </w:rPr>
            </w:pPr>
          </w:p>
        </w:tc>
      </w:tr>
      <w:tr w:rsidR="00A27053" w14:paraId="2FBDBCCD" w14:textId="77777777">
        <w:tc>
          <w:tcPr>
            <w:tcW w:w="1555" w:type="dxa"/>
            <w:tcMar>
              <w:left w:w="72" w:type="dxa"/>
              <w:right w:w="72" w:type="dxa"/>
            </w:tcMar>
          </w:tcPr>
          <w:p w14:paraId="0267B284" w14:textId="77777777" w:rsidR="00A27053" w:rsidRDefault="00000000">
            <w:pPr>
              <w:keepNext/>
              <w:jc w:val="left"/>
              <w:rPr>
                <w:rFonts w:eastAsiaTheme="minorEastAsia"/>
                <w:sz w:val="20"/>
                <w:szCs w:val="20"/>
                <w:lang w:val="en-US" w:eastAsia="zh-CN"/>
              </w:rPr>
            </w:pPr>
            <w:r>
              <w:rPr>
                <w:rFonts w:eastAsiaTheme="minorEastAsia"/>
                <w:sz w:val="20"/>
                <w:szCs w:val="20"/>
                <w:lang w:val="en-US" w:eastAsia="zh-CN"/>
              </w:rPr>
              <w:t>土耳其（第一阶段）</w:t>
            </w:r>
          </w:p>
        </w:tc>
        <w:tc>
          <w:tcPr>
            <w:tcW w:w="1276" w:type="dxa"/>
            <w:tcMar>
              <w:left w:w="72" w:type="dxa"/>
              <w:right w:w="72" w:type="dxa"/>
            </w:tcMar>
          </w:tcPr>
          <w:p w14:paraId="5F3817CB" w14:textId="77777777" w:rsidR="00A27053" w:rsidRDefault="00000000">
            <w:pPr>
              <w:keepNext/>
              <w:jc w:val="left"/>
              <w:rPr>
                <w:rFonts w:eastAsiaTheme="minorEastAsia"/>
                <w:sz w:val="20"/>
                <w:szCs w:val="20"/>
                <w:lang w:eastAsia="en-CA"/>
              </w:rPr>
            </w:pPr>
            <w:r>
              <w:rPr>
                <w:rFonts w:eastAsiaTheme="minorEastAsia"/>
                <w:sz w:val="20"/>
                <w:szCs w:val="20"/>
                <w:lang w:val="en-US" w:eastAsia="zh-CN"/>
              </w:rPr>
              <w:t>工发组织</w:t>
            </w:r>
          </w:p>
        </w:tc>
        <w:tc>
          <w:tcPr>
            <w:tcW w:w="879" w:type="dxa"/>
            <w:tcMar>
              <w:left w:w="72" w:type="dxa"/>
              <w:right w:w="72" w:type="dxa"/>
            </w:tcMar>
          </w:tcPr>
          <w:p w14:paraId="05F5AD2C" w14:textId="77777777" w:rsidR="00A27053" w:rsidRDefault="00000000">
            <w:pPr>
              <w:keepNext/>
              <w:jc w:val="center"/>
              <w:rPr>
                <w:rFonts w:eastAsiaTheme="minorEastAsia"/>
                <w:sz w:val="20"/>
                <w:szCs w:val="20"/>
                <w:lang w:eastAsia="en-CA"/>
              </w:rPr>
            </w:pPr>
            <w:r>
              <w:rPr>
                <w:rFonts w:eastAsiaTheme="minorEastAsia"/>
                <w:sz w:val="20"/>
                <w:szCs w:val="20"/>
                <w:lang w:eastAsia="en-CA"/>
              </w:rPr>
              <w:t>2022</w:t>
            </w:r>
            <w:r>
              <w:rPr>
                <w:rFonts w:eastAsiaTheme="minorEastAsia"/>
                <w:sz w:val="20"/>
                <w:szCs w:val="20"/>
                <w:lang w:val="en-US" w:eastAsia="zh-CN"/>
              </w:rPr>
              <w:t>年</w:t>
            </w:r>
          </w:p>
        </w:tc>
        <w:tc>
          <w:tcPr>
            <w:tcW w:w="1442" w:type="dxa"/>
            <w:tcMar>
              <w:left w:w="72" w:type="dxa"/>
              <w:right w:w="72" w:type="dxa"/>
            </w:tcMar>
          </w:tcPr>
          <w:p w14:paraId="3D01286F" w14:textId="77777777" w:rsidR="00A27053" w:rsidRDefault="00000000">
            <w:pPr>
              <w:keepNext/>
              <w:jc w:val="right"/>
              <w:rPr>
                <w:rFonts w:eastAsiaTheme="minorEastAsia"/>
                <w:sz w:val="20"/>
                <w:szCs w:val="20"/>
                <w:lang w:eastAsia="en-CA"/>
              </w:rPr>
            </w:pPr>
            <w:r>
              <w:rPr>
                <w:rFonts w:eastAsiaTheme="minorEastAsia"/>
                <w:sz w:val="20"/>
                <w:szCs w:val="20"/>
                <w:lang w:eastAsia="en-CA"/>
              </w:rPr>
              <w:t>919,558</w:t>
            </w:r>
          </w:p>
        </w:tc>
        <w:tc>
          <w:tcPr>
            <w:tcW w:w="3235" w:type="dxa"/>
            <w:tcMar>
              <w:left w:w="72" w:type="dxa"/>
              <w:right w:w="72" w:type="dxa"/>
            </w:tcMar>
          </w:tcPr>
          <w:p w14:paraId="7078EDAF" w14:textId="77777777" w:rsidR="00A27053" w:rsidRDefault="00000000">
            <w:pPr>
              <w:keepNext/>
              <w:jc w:val="left"/>
              <w:rPr>
                <w:rFonts w:eastAsiaTheme="minorEastAsia"/>
                <w:sz w:val="20"/>
                <w:szCs w:val="20"/>
              </w:rPr>
            </w:pPr>
            <w:r>
              <w:rPr>
                <w:rFonts w:eastAsiaTheme="minorEastAsia"/>
                <w:sz w:val="20"/>
                <w:szCs w:val="20"/>
                <w:lang w:eastAsia="zh-CN"/>
              </w:rPr>
              <w:t>20%</w:t>
            </w:r>
            <w:r>
              <w:rPr>
                <w:rFonts w:eastAsiaTheme="minorEastAsia"/>
                <w:sz w:val="20"/>
                <w:szCs w:val="20"/>
                <w:lang w:eastAsia="zh-CN"/>
              </w:rPr>
              <w:t>资金发放阈值</w:t>
            </w:r>
          </w:p>
        </w:tc>
        <w:tc>
          <w:tcPr>
            <w:tcW w:w="5913" w:type="dxa"/>
            <w:tcMar>
              <w:left w:w="72" w:type="dxa"/>
              <w:right w:w="72" w:type="dxa"/>
            </w:tcMar>
          </w:tcPr>
          <w:p w14:paraId="6A4337BA" w14:textId="77777777" w:rsidR="00A27053" w:rsidRDefault="00000000">
            <w:pPr>
              <w:keepNext/>
              <w:jc w:val="left"/>
              <w:rPr>
                <w:rFonts w:eastAsiaTheme="minorEastAsia"/>
                <w:sz w:val="20"/>
                <w:szCs w:val="20"/>
              </w:rPr>
            </w:pPr>
            <w:r>
              <w:rPr>
                <w:rFonts w:eastAsiaTheme="minorEastAsia"/>
                <w:sz w:val="20"/>
                <w:szCs w:val="20"/>
                <w:lang w:eastAsia="zh-CN"/>
              </w:rPr>
              <w:t>注意到氟氯烃淘汰管理计划第</w:t>
            </w:r>
            <w:r>
              <w:rPr>
                <w:rFonts w:eastAsiaTheme="minorEastAsia"/>
                <w:sz w:val="20"/>
                <w:szCs w:val="20"/>
                <w:lang w:val="en-US" w:eastAsia="zh-CN"/>
              </w:rPr>
              <w:t>一</w:t>
            </w:r>
            <w:r>
              <w:rPr>
                <w:rFonts w:eastAsiaTheme="minorEastAsia"/>
                <w:sz w:val="20"/>
                <w:szCs w:val="20"/>
                <w:lang w:eastAsia="zh-CN"/>
              </w:rPr>
              <w:t>阶段第</w:t>
            </w:r>
            <w:r>
              <w:rPr>
                <w:rFonts w:eastAsiaTheme="minorEastAsia"/>
                <w:sz w:val="20"/>
                <w:szCs w:val="20"/>
                <w:lang w:val="en-US" w:eastAsia="zh-CN"/>
              </w:rPr>
              <w:t>四</w:t>
            </w:r>
            <w:r>
              <w:rPr>
                <w:rFonts w:eastAsiaTheme="minorEastAsia"/>
                <w:sz w:val="20"/>
                <w:szCs w:val="20"/>
                <w:lang w:eastAsia="zh-CN"/>
              </w:rPr>
              <w:t>次付款</w:t>
            </w:r>
            <w:r>
              <w:rPr>
                <w:rFonts w:eastAsiaTheme="minorEastAsia"/>
                <w:sz w:val="20"/>
                <w:szCs w:val="20"/>
                <w:lang w:eastAsia="zh-CN"/>
              </w:rPr>
              <w:t>(20</w:t>
            </w:r>
            <w:r>
              <w:rPr>
                <w:rFonts w:eastAsiaTheme="minorEastAsia"/>
                <w:sz w:val="20"/>
                <w:szCs w:val="20"/>
                <w:lang w:val="en-US" w:eastAsia="zh-CN"/>
              </w:rPr>
              <w:t>19</w:t>
            </w:r>
            <w:r>
              <w:rPr>
                <w:rFonts w:eastAsiaTheme="minorEastAsia"/>
                <w:sz w:val="20"/>
                <w:szCs w:val="20"/>
                <w:lang w:eastAsia="zh-CN"/>
              </w:rPr>
              <w:t>年</w:t>
            </w:r>
            <w:r>
              <w:rPr>
                <w:rFonts w:eastAsiaTheme="minorEastAsia"/>
                <w:sz w:val="20"/>
                <w:szCs w:val="20"/>
                <w:lang w:eastAsia="zh-CN"/>
              </w:rPr>
              <w:t>)</w:t>
            </w:r>
            <w:r>
              <w:rPr>
                <w:rFonts w:eastAsiaTheme="minorEastAsia"/>
                <w:sz w:val="20"/>
                <w:szCs w:val="20"/>
                <w:lang w:eastAsia="zh-CN"/>
              </w:rPr>
              <w:t>资金总发放率低于</w:t>
            </w:r>
            <w:r>
              <w:rPr>
                <w:rFonts w:eastAsiaTheme="minorEastAsia"/>
                <w:sz w:val="20"/>
                <w:szCs w:val="20"/>
                <w:lang w:eastAsia="zh-CN"/>
              </w:rPr>
              <w:t>20%</w:t>
            </w:r>
            <w:r>
              <w:rPr>
                <w:rFonts w:eastAsiaTheme="minorEastAsia"/>
                <w:sz w:val="20"/>
                <w:szCs w:val="20"/>
                <w:lang w:val="en-US" w:eastAsia="zh-CN"/>
              </w:rPr>
              <w:t>的</w:t>
            </w:r>
            <w:r>
              <w:rPr>
                <w:rFonts w:eastAsiaTheme="minorEastAsia"/>
                <w:sz w:val="20"/>
                <w:szCs w:val="20"/>
                <w:lang w:eastAsia="zh-CN"/>
              </w:rPr>
              <w:t>发放阈值，敦促</w:t>
            </w:r>
            <w:r>
              <w:rPr>
                <w:rFonts w:eastAsiaTheme="minorEastAsia"/>
                <w:sz w:val="20"/>
                <w:szCs w:val="20"/>
                <w:lang w:val="en-US" w:eastAsia="zh-CN"/>
              </w:rPr>
              <w:t>土耳其</w:t>
            </w:r>
            <w:r>
              <w:rPr>
                <w:rFonts w:eastAsiaTheme="minorEastAsia"/>
                <w:sz w:val="20"/>
                <w:szCs w:val="20"/>
                <w:lang w:eastAsia="zh-CN"/>
              </w:rPr>
              <w:t>政府与</w:t>
            </w:r>
            <w:r>
              <w:rPr>
                <w:rFonts w:eastAsiaTheme="minorEastAsia"/>
                <w:sz w:val="20"/>
                <w:szCs w:val="20"/>
                <w:lang w:val="en-US" w:eastAsia="zh-CN"/>
              </w:rPr>
              <w:t>工发组织</w:t>
            </w:r>
            <w:r>
              <w:rPr>
                <w:rFonts w:eastAsiaTheme="minorEastAsia"/>
                <w:sz w:val="20"/>
                <w:szCs w:val="20"/>
                <w:lang w:eastAsia="zh-CN"/>
              </w:rPr>
              <w:t>合作，以便能够向第九十</w:t>
            </w:r>
            <w:r>
              <w:rPr>
                <w:rFonts w:eastAsiaTheme="minorEastAsia"/>
                <w:sz w:val="20"/>
                <w:szCs w:val="20"/>
                <w:lang w:val="en-US" w:eastAsia="zh-CN"/>
              </w:rPr>
              <w:t>三</w:t>
            </w:r>
            <w:r>
              <w:rPr>
                <w:rFonts w:eastAsiaTheme="minorEastAsia"/>
                <w:sz w:val="20"/>
                <w:szCs w:val="20"/>
                <w:lang w:eastAsia="zh-CN"/>
              </w:rPr>
              <w:t>次会议提交氟氯烃淘汰管理计划第</w:t>
            </w:r>
            <w:r>
              <w:rPr>
                <w:rFonts w:eastAsiaTheme="minorEastAsia"/>
                <w:sz w:val="20"/>
                <w:szCs w:val="20"/>
                <w:lang w:val="en-US" w:eastAsia="zh-CN"/>
              </w:rPr>
              <w:t>一</w:t>
            </w:r>
            <w:r>
              <w:rPr>
                <w:rFonts w:eastAsiaTheme="minorEastAsia"/>
                <w:sz w:val="20"/>
                <w:szCs w:val="20"/>
                <w:lang w:eastAsia="zh-CN"/>
              </w:rPr>
              <w:t>阶段第</w:t>
            </w:r>
            <w:r>
              <w:rPr>
                <w:rFonts w:eastAsiaTheme="minorEastAsia"/>
                <w:sz w:val="20"/>
                <w:szCs w:val="20"/>
                <w:lang w:val="en-US" w:eastAsia="zh-CN"/>
              </w:rPr>
              <w:t>五</w:t>
            </w:r>
            <w:r>
              <w:rPr>
                <w:rFonts w:eastAsiaTheme="minorEastAsia"/>
                <w:sz w:val="20"/>
                <w:szCs w:val="20"/>
                <w:lang w:eastAsia="zh-CN"/>
              </w:rPr>
              <w:t>次付款</w:t>
            </w:r>
            <w:r>
              <w:rPr>
                <w:rFonts w:eastAsiaTheme="minorEastAsia"/>
                <w:sz w:val="20"/>
                <w:szCs w:val="20"/>
                <w:lang w:eastAsia="zh-CN"/>
              </w:rPr>
              <w:t xml:space="preserve"> (202</w:t>
            </w:r>
            <w:r>
              <w:rPr>
                <w:rFonts w:eastAsiaTheme="minorEastAsia"/>
                <w:sz w:val="20"/>
                <w:szCs w:val="20"/>
                <w:lang w:val="en-US" w:eastAsia="zh-CN"/>
              </w:rPr>
              <w:t>2</w:t>
            </w:r>
            <w:r>
              <w:rPr>
                <w:rFonts w:eastAsiaTheme="minorEastAsia"/>
                <w:sz w:val="20"/>
                <w:szCs w:val="20"/>
                <w:lang w:eastAsia="zh-CN"/>
              </w:rPr>
              <w:t>年</w:t>
            </w:r>
            <w:r>
              <w:rPr>
                <w:rFonts w:eastAsiaTheme="minorEastAsia"/>
                <w:sz w:val="20"/>
                <w:szCs w:val="20"/>
                <w:lang w:eastAsia="zh-CN"/>
              </w:rPr>
              <w:t>)</w:t>
            </w:r>
            <w:r>
              <w:rPr>
                <w:rFonts w:eastAsiaTheme="minorEastAsia"/>
                <w:sz w:val="20"/>
                <w:szCs w:val="20"/>
                <w:lang w:eastAsia="zh-CN"/>
              </w:rPr>
              <w:t>申请</w:t>
            </w:r>
            <w:r>
              <w:rPr>
                <w:rFonts w:eastAsiaTheme="minorEastAsia"/>
                <w:sz w:val="20"/>
                <w:szCs w:val="20"/>
                <w:lang w:eastAsia="zh-CN"/>
              </w:rPr>
              <w:t xml:space="preserve"> </w:t>
            </w:r>
            <w:r>
              <w:rPr>
                <w:rFonts w:eastAsiaTheme="minorEastAsia"/>
                <w:sz w:val="20"/>
                <w:szCs w:val="20"/>
                <w:lang w:eastAsia="zh-CN"/>
              </w:rPr>
              <w:t>，同时提交一份订正行动计划，重新分配</w:t>
            </w:r>
            <w:r>
              <w:rPr>
                <w:rFonts w:eastAsiaTheme="minorEastAsia"/>
                <w:sz w:val="20"/>
                <w:szCs w:val="20"/>
                <w:lang w:eastAsia="zh-CN"/>
              </w:rPr>
              <w:t>202</w:t>
            </w:r>
            <w:r>
              <w:rPr>
                <w:rFonts w:eastAsiaTheme="minorEastAsia"/>
                <w:sz w:val="20"/>
                <w:szCs w:val="20"/>
                <w:lang w:val="en-US" w:eastAsia="zh-CN"/>
              </w:rPr>
              <w:t>2</w:t>
            </w:r>
            <w:r>
              <w:rPr>
                <w:rFonts w:eastAsiaTheme="minorEastAsia"/>
                <w:sz w:val="20"/>
                <w:szCs w:val="20"/>
                <w:lang w:eastAsia="zh-CN"/>
              </w:rPr>
              <w:t>年及以后各次付款，但</w:t>
            </w:r>
            <w:r>
              <w:rPr>
                <w:rFonts w:eastAsiaTheme="minorEastAsia"/>
                <w:sz w:val="20"/>
                <w:szCs w:val="20"/>
                <w:lang w:val="en-US" w:eastAsia="zh-CN"/>
              </w:rPr>
              <w:t>前提是</w:t>
            </w:r>
            <w:r>
              <w:rPr>
                <w:rFonts w:eastAsiaTheme="minorEastAsia"/>
                <w:sz w:val="20"/>
                <w:szCs w:val="20"/>
                <w:lang w:eastAsia="zh-CN"/>
              </w:rPr>
              <w:t>上次付款已达到</w:t>
            </w:r>
            <w:r>
              <w:rPr>
                <w:rFonts w:eastAsiaTheme="minorEastAsia"/>
                <w:sz w:val="20"/>
                <w:szCs w:val="20"/>
                <w:lang w:eastAsia="zh-CN"/>
              </w:rPr>
              <w:t>20%</w:t>
            </w:r>
            <w:r>
              <w:rPr>
                <w:rFonts w:eastAsiaTheme="minorEastAsia"/>
                <w:sz w:val="20"/>
                <w:szCs w:val="20"/>
                <w:lang w:val="en-US" w:eastAsia="zh-CN"/>
              </w:rPr>
              <w:t>的</w:t>
            </w:r>
            <w:r>
              <w:rPr>
                <w:rFonts w:eastAsiaTheme="minorEastAsia"/>
                <w:sz w:val="20"/>
                <w:szCs w:val="20"/>
                <w:lang w:eastAsia="zh-CN"/>
              </w:rPr>
              <w:t>资金发放阈值。</w:t>
            </w:r>
          </w:p>
        </w:tc>
      </w:tr>
      <w:tr w:rsidR="00A27053" w14:paraId="2B8DC826" w14:textId="77777777">
        <w:tc>
          <w:tcPr>
            <w:tcW w:w="1555" w:type="dxa"/>
            <w:tcMar>
              <w:left w:w="72" w:type="dxa"/>
              <w:right w:w="72" w:type="dxa"/>
            </w:tcMar>
          </w:tcPr>
          <w:p w14:paraId="1D00E356" w14:textId="77777777" w:rsidR="00A27053" w:rsidRDefault="00000000">
            <w:pPr>
              <w:keepNext/>
              <w:jc w:val="left"/>
              <w:rPr>
                <w:rFonts w:eastAsiaTheme="minorEastAsia"/>
                <w:b/>
                <w:sz w:val="20"/>
                <w:szCs w:val="20"/>
                <w:lang w:val="en-US" w:eastAsia="zh-CN"/>
              </w:rPr>
            </w:pPr>
            <w:r>
              <w:rPr>
                <w:rFonts w:eastAsiaTheme="minorEastAsia"/>
                <w:b/>
                <w:sz w:val="20"/>
                <w:szCs w:val="20"/>
                <w:lang w:val="en-US" w:eastAsia="zh-CN"/>
              </w:rPr>
              <w:t>共计</w:t>
            </w:r>
          </w:p>
        </w:tc>
        <w:tc>
          <w:tcPr>
            <w:tcW w:w="1276" w:type="dxa"/>
            <w:tcMar>
              <w:left w:w="72" w:type="dxa"/>
              <w:right w:w="72" w:type="dxa"/>
            </w:tcMar>
          </w:tcPr>
          <w:p w14:paraId="461E0C12" w14:textId="77777777" w:rsidR="00A27053" w:rsidRDefault="00A27053">
            <w:pPr>
              <w:keepNext/>
              <w:jc w:val="center"/>
              <w:rPr>
                <w:rFonts w:eastAsiaTheme="minorEastAsia"/>
                <w:b/>
                <w:sz w:val="20"/>
                <w:szCs w:val="20"/>
                <w:lang w:eastAsia="en-CA"/>
              </w:rPr>
            </w:pPr>
          </w:p>
        </w:tc>
        <w:tc>
          <w:tcPr>
            <w:tcW w:w="879" w:type="dxa"/>
            <w:tcMar>
              <w:left w:w="72" w:type="dxa"/>
              <w:right w:w="72" w:type="dxa"/>
            </w:tcMar>
          </w:tcPr>
          <w:p w14:paraId="09C1E05D" w14:textId="77777777" w:rsidR="00A27053" w:rsidRDefault="00A27053">
            <w:pPr>
              <w:keepNext/>
              <w:jc w:val="center"/>
              <w:rPr>
                <w:rFonts w:eastAsiaTheme="minorEastAsia"/>
                <w:b/>
                <w:sz w:val="20"/>
                <w:szCs w:val="20"/>
                <w:lang w:eastAsia="en-CA"/>
              </w:rPr>
            </w:pPr>
          </w:p>
        </w:tc>
        <w:tc>
          <w:tcPr>
            <w:tcW w:w="1442" w:type="dxa"/>
            <w:tcMar>
              <w:left w:w="72" w:type="dxa"/>
              <w:right w:w="72" w:type="dxa"/>
            </w:tcMar>
          </w:tcPr>
          <w:p w14:paraId="6DC910BF" w14:textId="77777777" w:rsidR="00A27053" w:rsidRDefault="00000000">
            <w:pPr>
              <w:keepNext/>
              <w:jc w:val="right"/>
              <w:rPr>
                <w:rFonts w:eastAsiaTheme="minorEastAsia"/>
                <w:b/>
                <w:bCs/>
                <w:sz w:val="20"/>
                <w:szCs w:val="20"/>
                <w:lang w:eastAsia="en-CA"/>
              </w:rPr>
            </w:pPr>
            <w:r>
              <w:rPr>
                <w:rFonts w:eastAsiaTheme="minorEastAsia"/>
                <w:b/>
                <w:bCs/>
                <w:sz w:val="20"/>
                <w:szCs w:val="20"/>
                <w:lang w:eastAsia="en-CA"/>
              </w:rPr>
              <w:t>13,031,382</w:t>
            </w:r>
          </w:p>
        </w:tc>
        <w:tc>
          <w:tcPr>
            <w:tcW w:w="3235" w:type="dxa"/>
            <w:tcMar>
              <w:left w:w="72" w:type="dxa"/>
              <w:right w:w="72" w:type="dxa"/>
            </w:tcMar>
          </w:tcPr>
          <w:p w14:paraId="55945BBB" w14:textId="77777777" w:rsidR="00A27053" w:rsidRDefault="00A27053">
            <w:pPr>
              <w:keepNext/>
              <w:jc w:val="left"/>
              <w:rPr>
                <w:rFonts w:eastAsiaTheme="minorEastAsia"/>
                <w:b/>
                <w:sz w:val="20"/>
                <w:szCs w:val="20"/>
                <w:lang w:eastAsia="en-CA"/>
              </w:rPr>
            </w:pPr>
          </w:p>
        </w:tc>
        <w:tc>
          <w:tcPr>
            <w:tcW w:w="5913" w:type="dxa"/>
            <w:tcMar>
              <w:left w:w="72" w:type="dxa"/>
              <w:right w:w="72" w:type="dxa"/>
            </w:tcMar>
          </w:tcPr>
          <w:p w14:paraId="379007F3" w14:textId="77777777" w:rsidR="00A27053" w:rsidRDefault="00A27053">
            <w:pPr>
              <w:keepNext/>
              <w:jc w:val="left"/>
              <w:rPr>
                <w:rFonts w:eastAsiaTheme="minorEastAsia"/>
                <w:b/>
                <w:sz w:val="20"/>
                <w:szCs w:val="20"/>
                <w:lang w:eastAsia="en-CA"/>
              </w:rPr>
            </w:pPr>
          </w:p>
        </w:tc>
      </w:tr>
    </w:tbl>
    <w:p w14:paraId="79442F98" w14:textId="77777777" w:rsidR="00A27053" w:rsidRDefault="00A27053">
      <w:pPr>
        <w:pStyle w:val="Title1"/>
        <w:jc w:val="both"/>
        <w:rPr>
          <w:lang w:val="en-CA"/>
        </w:rPr>
      </w:pPr>
    </w:p>
    <w:p w14:paraId="47E2D999" w14:textId="77777777" w:rsidR="00A27053" w:rsidRDefault="00A27053"/>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27053" w14:paraId="42A9DB2B" w14:textId="77777777">
        <w:trPr>
          <w:jc w:val="center"/>
        </w:trPr>
        <w:tc>
          <w:tcPr>
            <w:tcW w:w="1915" w:type="dxa"/>
          </w:tcPr>
          <w:p w14:paraId="64C29454" w14:textId="77777777" w:rsidR="00A27053" w:rsidRDefault="00A27053"/>
        </w:tc>
        <w:tc>
          <w:tcPr>
            <w:tcW w:w="1915" w:type="dxa"/>
          </w:tcPr>
          <w:p w14:paraId="17C13AE0" w14:textId="77777777" w:rsidR="00A27053" w:rsidRDefault="00A27053"/>
        </w:tc>
        <w:tc>
          <w:tcPr>
            <w:tcW w:w="1915" w:type="dxa"/>
            <w:tcBorders>
              <w:bottom w:val="single" w:sz="4" w:space="0" w:color="auto"/>
            </w:tcBorders>
          </w:tcPr>
          <w:p w14:paraId="6AFC6D7A" w14:textId="77777777" w:rsidR="00A27053" w:rsidRDefault="00A27053"/>
        </w:tc>
        <w:tc>
          <w:tcPr>
            <w:tcW w:w="1915" w:type="dxa"/>
          </w:tcPr>
          <w:p w14:paraId="7100D3CF" w14:textId="77777777" w:rsidR="00A27053" w:rsidRDefault="00A27053"/>
        </w:tc>
        <w:tc>
          <w:tcPr>
            <w:tcW w:w="1916" w:type="dxa"/>
          </w:tcPr>
          <w:p w14:paraId="47CA9B05" w14:textId="77777777" w:rsidR="00A27053" w:rsidRDefault="00A27053"/>
        </w:tc>
      </w:tr>
    </w:tbl>
    <w:p w14:paraId="0949DDFC" w14:textId="77777777" w:rsidR="00A27053" w:rsidRDefault="00A27053"/>
    <w:sectPr w:rsidR="00A27053">
      <w:headerReference w:type="even" r:id="rId21"/>
      <w:headerReference w:type="default" r:id="rId22"/>
      <w:headerReference w:type="first" r:id="rId23"/>
      <w:footerReference w:type="first" r:id="rId24"/>
      <w:pgSz w:w="15840" w:h="12240" w:orient="landscape"/>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E471F" w14:textId="77777777" w:rsidR="00DE298A" w:rsidRDefault="00DE298A">
      <w:r>
        <w:separator/>
      </w:r>
    </w:p>
  </w:endnote>
  <w:endnote w:type="continuationSeparator" w:id="0">
    <w:p w14:paraId="0A9B91C4" w14:textId="77777777" w:rsidR="00DE298A" w:rsidRDefault="00DE2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icrosoft YaHei"/>
    <w:panose1 w:val="02010600030101010101"/>
    <w:charset w:val="86"/>
    <w:family w:val="auto"/>
    <w:pitch w:val="default"/>
    <w:sig w:usb0="800002BF" w:usb1="38CF7CFA" w:usb2="00000016" w:usb3="00000000" w:csb0="00040001" w:csb1="00000000"/>
  </w:font>
  <w:font w:name="Univers Bold">
    <w:altName w:val="Arial"/>
    <w:charset w:val="00"/>
    <w:family w:val="swiss"/>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9AF17" w14:textId="77777777" w:rsidR="00A27053" w:rsidRDefault="00000000">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1FCBC" w14:textId="77777777" w:rsidR="00A27053" w:rsidRDefault="00000000">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CE59F" w14:textId="77777777" w:rsidR="00A27053" w:rsidRDefault="00000000">
    <w:pPr>
      <w:pBdr>
        <w:top w:val="single" w:sz="4" w:space="1" w:color="auto"/>
        <w:left w:val="single" w:sz="4" w:space="4" w:color="auto"/>
        <w:bottom w:val="single" w:sz="4" w:space="1" w:color="auto"/>
        <w:right w:val="single" w:sz="4" w:space="4" w:color="auto"/>
      </w:pBdr>
      <w:jc w:val="center"/>
      <w:rPr>
        <w:rFonts w:ascii="SimSun" w:eastAsia="SimSun" w:hAnsi="SimSun" w:cs="SimSun"/>
        <w:sz w:val="20"/>
        <w:szCs w:val="20"/>
        <w:lang w:eastAsia="zh-CN"/>
      </w:rPr>
    </w:pPr>
    <w:r>
      <w:rPr>
        <w:rFonts w:ascii="SimSun" w:eastAsia="SimSun" w:hAnsi="SimSun" w:cs="SimSun" w:hint="eastAsia"/>
        <w:sz w:val="20"/>
        <w:szCs w:val="20"/>
        <w:lang w:eastAsia="zh-CN"/>
      </w:rPr>
      <w:t>执行蒙特利尔议定书多边基金执行委员会的会前文件不妨碍文件印发后执行委员会可能作出的任何决定。</w:t>
    </w:r>
  </w:p>
  <w:p w14:paraId="0F01E4C0" w14:textId="77777777" w:rsidR="00A27053" w:rsidRDefault="00A27053">
    <w:pPr>
      <w:pBdr>
        <w:top w:val="single" w:sz="4" w:space="1" w:color="auto"/>
        <w:left w:val="single" w:sz="4" w:space="4" w:color="auto"/>
        <w:bottom w:val="single" w:sz="4" w:space="1" w:color="auto"/>
        <w:right w:val="single" w:sz="4" w:space="4" w:color="auto"/>
      </w:pBdr>
      <w:jc w:val="center"/>
      <w:rPr>
        <w:rFonts w:ascii="SimSun" w:eastAsia="SimSun" w:hAnsi="SimSun" w:cs="SimSun"/>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6054710"/>
    </w:sdtPr>
    <w:sdtContent>
      <w:p w14:paraId="41DA9ECC" w14:textId="77777777" w:rsidR="00A27053" w:rsidRDefault="00000000">
        <w:pPr>
          <w:pStyle w:val="Footer"/>
          <w:jc w:val="center"/>
        </w:pPr>
        <w:r>
          <w:fldChar w:fldCharType="begin"/>
        </w:r>
        <w:r>
          <w:instrText xml:space="preserve"> PAGE   \* MERGEFORMAT </w:instrText>
        </w:r>
        <w:r>
          <w:fldChar w:fldCharType="separate"/>
        </w:r>
        <w:r>
          <w:t>2</w:t>
        </w:r>
        <w:r>
          <w:fldChar w:fldCharType="end"/>
        </w:r>
      </w:p>
    </w:sdtContent>
  </w:sdt>
  <w:p w14:paraId="7B0AE02E" w14:textId="77777777" w:rsidR="00A27053" w:rsidRDefault="00A270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30797" w14:textId="77777777" w:rsidR="00DE298A" w:rsidRDefault="00DE298A">
      <w:r>
        <w:separator/>
      </w:r>
    </w:p>
  </w:footnote>
  <w:footnote w:type="continuationSeparator" w:id="0">
    <w:p w14:paraId="1FF3BA12" w14:textId="77777777" w:rsidR="00DE298A" w:rsidRDefault="00DE298A">
      <w:r>
        <w:continuationSeparator/>
      </w:r>
    </w:p>
  </w:footnote>
  <w:footnote w:id="1">
    <w:p w14:paraId="1355B3F3" w14:textId="77777777" w:rsidR="00A27053" w:rsidRDefault="00000000">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/ExCom/92/1</w:t>
      </w:r>
    </w:p>
  </w:footnote>
  <w:footnote w:id="2">
    <w:p w14:paraId="59E53310" w14:textId="77777777" w:rsidR="00A27053" w:rsidRDefault="00000000">
      <w:pPr>
        <w:pStyle w:val="FootnoteText"/>
        <w:rPr>
          <w:lang w:val="en-US"/>
        </w:rPr>
      </w:pPr>
      <w:r>
        <w:rPr>
          <w:rStyle w:val="FootnoteReference"/>
        </w:rPr>
        <w:footnoteRef/>
      </w:r>
      <w:r>
        <w:t xml:space="preserve"> </w:t>
      </w:r>
      <w:r>
        <w:rPr>
          <w:rFonts w:ascii="SimSun" w:eastAsia="SimSun" w:hAnsi="SimSun" w:cs="SimSun" w:hint="eastAsia"/>
          <w:lang w:eastAsia="zh-CN"/>
        </w:rPr>
        <w:t>执行委员会决定，今后会议应开列一个单独的子议程项目，审议拖延提交年度付款申请以及发放付款和承付款问题。</w:t>
      </w:r>
    </w:p>
  </w:footnote>
  <w:footnote w:id="3">
    <w:p w14:paraId="48E4D915" w14:textId="77777777" w:rsidR="00A27053" w:rsidRDefault="00000000">
      <w:pPr>
        <w:pStyle w:val="FootnoteText"/>
        <w:snapToGrid w:val="0"/>
      </w:pPr>
      <w:r>
        <w:rPr>
          <w:rStyle w:val="FootnoteReference"/>
        </w:rPr>
        <w:footnoteRef/>
      </w:r>
      <w:r>
        <w:t xml:space="preserve"> </w:t>
      </w:r>
      <w:r>
        <w:rPr>
          <w:rFonts w:ascii="SimSun" w:eastAsia="SimSun" w:hAnsi="SimSun" w:cs="SimSun" w:hint="eastAsia"/>
          <w:lang w:eastAsia="zh-CN"/>
        </w:rPr>
        <w:t>不包括</w:t>
      </w:r>
      <w:r>
        <w:rPr>
          <w:rFonts w:ascii="SimSun" w:eastAsia="SimSun" w:hAnsi="SimSun" w:cs="SimSun" w:hint="eastAsia"/>
          <w:lang w:val="en-US" w:eastAsia="zh-CN"/>
        </w:rPr>
        <w:t>伊拉克</w:t>
      </w:r>
      <w:r>
        <w:rPr>
          <w:rFonts w:ascii="SimSun" w:eastAsia="SimSun" w:hAnsi="SimSun" w:cs="SimSun" w:hint="eastAsia"/>
          <w:lang w:eastAsia="zh-CN"/>
        </w:rPr>
        <w:t>，其付款请求</w:t>
      </w:r>
      <w:r>
        <w:rPr>
          <w:rFonts w:ascii="SimSun" w:eastAsia="SimSun" w:hAnsi="SimSun" w:cs="SimSun" w:hint="eastAsia"/>
          <w:lang w:val="en-US" w:eastAsia="zh-CN"/>
        </w:rPr>
        <w:t>已</w:t>
      </w:r>
      <w:r>
        <w:rPr>
          <w:rFonts w:ascii="SimSun" w:eastAsia="SimSun" w:hAnsi="SimSun" w:cs="SimSun" w:hint="eastAsia"/>
          <w:lang w:eastAsia="zh-CN"/>
        </w:rPr>
        <w:t>提交第</w:t>
      </w:r>
      <w:r>
        <w:rPr>
          <w:rFonts w:ascii="SimSun" w:eastAsia="SimSun" w:hAnsi="SimSun" w:cs="SimSun" w:hint="eastAsia"/>
          <w:lang w:val="en-US" w:eastAsia="zh-CN"/>
        </w:rPr>
        <w:t>九十一</w:t>
      </w:r>
      <w:r>
        <w:rPr>
          <w:rFonts w:ascii="SimSun" w:eastAsia="SimSun" w:hAnsi="SimSun" w:cs="SimSun" w:hint="eastAsia"/>
          <w:lang w:eastAsia="zh-CN"/>
        </w:rPr>
        <w:t>次会议，但随后</w:t>
      </w:r>
      <w:r>
        <w:rPr>
          <w:rFonts w:ascii="SimSun" w:eastAsia="SimSun" w:hAnsi="SimSun" w:cs="SimSun" w:hint="eastAsia"/>
          <w:lang w:val="en-US" w:eastAsia="zh-CN"/>
        </w:rPr>
        <w:t>被</w:t>
      </w:r>
      <w:r>
        <w:rPr>
          <w:rFonts w:ascii="SimSun" w:eastAsia="SimSun" w:hAnsi="SimSun" w:cs="SimSun" w:hint="eastAsia"/>
          <w:lang w:eastAsia="zh-CN"/>
        </w:rPr>
        <w:t>撤回。</w:t>
      </w:r>
    </w:p>
  </w:footnote>
  <w:footnote w:id="4">
    <w:p w14:paraId="0E68E687" w14:textId="77777777" w:rsidR="00A27053" w:rsidRDefault="00000000">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/ExCom/92/21</w:t>
      </w:r>
    </w:p>
  </w:footnote>
  <w:footnote w:id="5">
    <w:p w14:paraId="69609219" w14:textId="77777777" w:rsidR="00A27053" w:rsidRDefault="00000000">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/ExCom/92/27</w:t>
      </w:r>
    </w:p>
  </w:footnote>
  <w:footnote w:id="6">
    <w:p w14:paraId="38D1A6BE" w14:textId="77777777" w:rsidR="00A27053" w:rsidRDefault="00000000">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/ExCom/92/33</w:t>
      </w:r>
    </w:p>
    <w:p w14:paraId="7311FBCB" w14:textId="77777777" w:rsidR="00BE2E50" w:rsidRDefault="00BE2E50">
      <w:pPr>
        <w:pStyle w:val="FootnoteText"/>
        <w:rPr>
          <w:lang w:val="en-US"/>
        </w:rPr>
      </w:pPr>
    </w:p>
  </w:footnote>
  <w:footnote w:id="7">
    <w:p w14:paraId="5DF6A2CF" w14:textId="77777777" w:rsidR="00A27053" w:rsidRDefault="00000000">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/ExCom/92/38</w:t>
      </w:r>
    </w:p>
  </w:footnote>
  <w:footnote w:id="8">
    <w:p w14:paraId="59D0CC98" w14:textId="77777777" w:rsidR="00A27053" w:rsidRDefault="00000000">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/ExCom/92/39</w:t>
      </w:r>
    </w:p>
  </w:footnote>
  <w:footnote w:id="9">
    <w:p w14:paraId="3A45C48D" w14:textId="77777777" w:rsidR="00A27053" w:rsidRDefault="00000000">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/ExCom/92/40</w:t>
      </w:r>
    </w:p>
  </w:footnote>
  <w:footnote w:id="10">
    <w:p w14:paraId="21922D31" w14:textId="77777777" w:rsidR="00A27053" w:rsidRDefault="00000000">
      <w:pPr>
        <w:pStyle w:val="FootnoteText"/>
        <w:rPr>
          <w:lang w:eastAsia="zh-CN"/>
        </w:rPr>
      </w:pPr>
      <w:r>
        <w:rPr>
          <w:rStyle w:val="FootnoteReference"/>
        </w:rPr>
        <w:footnoteRef/>
      </w:r>
      <w:r>
        <w:t xml:space="preserve"> </w:t>
      </w:r>
      <w:r>
        <w:rPr>
          <w:rFonts w:ascii="SimSun" w:eastAsia="SimSun" w:hAnsi="SimSun" w:cs="SimSun" w:hint="eastAsia"/>
          <w:lang w:eastAsia="zh-CN"/>
        </w:rPr>
        <w:t>相比之下，第</w:t>
      </w:r>
      <w:r>
        <w:rPr>
          <w:rFonts w:ascii="SimSun" w:eastAsia="SimSun" w:hAnsi="SimSun" w:cs="SimSun" w:hint="eastAsia"/>
          <w:lang w:val="en-US" w:eastAsia="zh-CN"/>
        </w:rPr>
        <w:t>九十一</w:t>
      </w:r>
      <w:r>
        <w:rPr>
          <w:rFonts w:ascii="SimSun" w:eastAsia="SimSun" w:hAnsi="SimSun" w:cs="SimSun" w:hint="eastAsia"/>
          <w:lang w:eastAsia="zh-CN"/>
        </w:rPr>
        <w:t>次会议有</w:t>
      </w:r>
      <w:r>
        <w:rPr>
          <w:rFonts w:ascii="SimSun" w:eastAsia="SimSun" w:hAnsi="SimSun" w:cs="SimSun" w:hint="eastAsia"/>
          <w:lang w:val="en-US" w:eastAsia="zh-CN"/>
        </w:rPr>
        <w:t>10</w:t>
      </w:r>
      <w:r>
        <w:rPr>
          <w:rFonts w:ascii="SimSun" w:eastAsia="SimSun" w:hAnsi="SimSun" w:cs="SimSun" w:hint="eastAsia"/>
          <w:lang w:eastAsia="zh-CN"/>
        </w:rPr>
        <w:t>个国家的</w:t>
      </w:r>
      <w:r>
        <w:rPr>
          <w:rFonts w:ascii="SimSun" w:eastAsia="SimSun" w:hAnsi="SimSun" w:cs="SimSun" w:hint="eastAsia"/>
          <w:lang w:val="en-US" w:eastAsia="zh-CN"/>
        </w:rPr>
        <w:t>14项</w:t>
      </w:r>
      <w:r>
        <w:rPr>
          <w:rFonts w:ascii="SimSun" w:eastAsia="SimSun" w:hAnsi="SimSun" w:cs="SimSun" w:hint="eastAsia"/>
          <w:lang w:eastAsia="zh-CN"/>
        </w:rPr>
        <w:t>付款申请应提交但</w:t>
      </w:r>
      <w:r>
        <w:rPr>
          <w:rFonts w:ascii="SimSun" w:eastAsia="SimSun" w:hAnsi="SimSun" w:cs="SimSun" w:hint="eastAsia"/>
          <w:lang w:val="en-US" w:eastAsia="zh-CN"/>
        </w:rPr>
        <w:t>未</w:t>
      </w:r>
      <w:r>
        <w:rPr>
          <w:rFonts w:ascii="SimSun" w:eastAsia="SimSun" w:hAnsi="SimSun" w:cs="SimSun" w:hint="eastAsia"/>
          <w:lang w:eastAsia="zh-CN"/>
        </w:rPr>
        <w:t>提交。</w:t>
      </w:r>
    </w:p>
    <w:p w14:paraId="7FDC6DB7" w14:textId="77777777" w:rsidR="00A27053" w:rsidRDefault="00A27053">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07652" w14:textId="77777777" w:rsidR="00A27053" w:rsidRDefault="00000000">
    <w:r>
      <w:fldChar w:fldCharType="begin"/>
    </w:r>
    <w:r>
      <w:instrText xml:space="preserve"> DOCPROPERTY "Document number"  \* MERGEFORMAT </w:instrText>
    </w:r>
    <w:r>
      <w:fldChar w:fldCharType="separate"/>
    </w:r>
    <w:r>
      <w:t>UNEP/</w:t>
    </w:r>
    <w:proofErr w:type="spellStart"/>
    <w:r>
      <w:t>OzL.Pro</w:t>
    </w:r>
    <w:proofErr w:type="spellEnd"/>
    <w:r>
      <w:t>/ExCom/92/12</w:t>
    </w:r>
    <w:r>
      <w:fldChar w:fldCharType="end"/>
    </w:r>
  </w:p>
  <w:p w14:paraId="1477E0E3" w14:textId="77777777" w:rsidR="00A27053" w:rsidRDefault="00A27053"/>
  <w:p w14:paraId="55FB27AD" w14:textId="77777777" w:rsidR="00A27053" w:rsidRDefault="00A270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92323" w14:textId="77777777" w:rsidR="00A27053" w:rsidRDefault="00000000">
    <w:pPr>
      <w:jc w:val="right"/>
    </w:pPr>
    <w:r>
      <w:fldChar w:fldCharType="begin"/>
    </w:r>
    <w:r>
      <w:instrText xml:space="preserve"> DOCPROPERTY "Document number"  \* MERGEFORMAT </w:instrText>
    </w:r>
    <w:r>
      <w:fldChar w:fldCharType="separate"/>
    </w:r>
    <w:r>
      <w:t>UNEP/</w:t>
    </w:r>
    <w:proofErr w:type="spellStart"/>
    <w:r>
      <w:t>OzL.Pro</w:t>
    </w:r>
    <w:proofErr w:type="spellEnd"/>
    <w:r>
      <w:t>/ExCom/92/12</w:t>
    </w:r>
    <w:r>
      <w:fldChar w:fldCharType="end"/>
    </w:r>
  </w:p>
  <w:p w14:paraId="6B05C5E3" w14:textId="77777777" w:rsidR="00A27053" w:rsidRDefault="00A27053"/>
  <w:p w14:paraId="57857CF1" w14:textId="77777777" w:rsidR="00A27053" w:rsidRDefault="00A270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7F0D2" w14:textId="77777777" w:rsidR="00A27053" w:rsidRDefault="00000000">
    <w:r>
      <w:fldChar w:fldCharType="begin"/>
    </w:r>
    <w:r>
      <w:instrText xml:space="preserve"> DOCPROPERTY "Document number"  \* MERGEFORMAT </w:instrText>
    </w:r>
    <w:r>
      <w:fldChar w:fldCharType="separate"/>
    </w:r>
    <w:r>
      <w:t>UNEP/</w:t>
    </w:r>
    <w:proofErr w:type="spellStart"/>
    <w:r>
      <w:t>OzL.Pro</w:t>
    </w:r>
    <w:proofErr w:type="spellEnd"/>
    <w:r>
      <w:t>/ExCom/92/12</w:t>
    </w:r>
    <w:r>
      <w:fldChar w:fldCharType="end"/>
    </w:r>
  </w:p>
  <w:p w14:paraId="567E953C" w14:textId="77777777" w:rsidR="00A27053" w:rsidRDefault="00000000">
    <w:r>
      <w:t>Annex I</w:t>
    </w:r>
  </w:p>
  <w:p w14:paraId="512FFCAE" w14:textId="77777777" w:rsidR="00A27053" w:rsidRDefault="00A27053"/>
  <w:p w14:paraId="38FD8FE7" w14:textId="77777777" w:rsidR="00A27053" w:rsidRDefault="00A2705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E59BC" w14:textId="77777777" w:rsidR="00A27053" w:rsidRDefault="00000000">
    <w:pPr>
      <w:jc w:val="right"/>
    </w:pPr>
    <w:r>
      <w:fldChar w:fldCharType="begin"/>
    </w:r>
    <w:r>
      <w:instrText xml:space="preserve"> DOCPROPERTY "Document number"  \* MERGEFORMAT </w:instrText>
    </w:r>
    <w:r>
      <w:fldChar w:fldCharType="separate"/>
    </w:r>
    <w:r>
      <w:t>UNEP/</w:t>
    </w:r>
    <w:proofErr w:type="spellStart"/>
    <w:r>
      <w:t>OzL.Pro</w:t>
    </w:r>
    <w:proofErr w:type="spellEnd"/>
    <w:r>
      <w:t>/ExCom/92/12</w:t>
    </w:r>
    <w:r>
      <w:fldChar w:fldCharType="end"/>
    </w:r>
  </w:p>
  <w:p w14:paraId="49554ED9" w14:textId="77777777" w:rsidR="00A27053" w:rsidRDefault="00000000">
    <w:pPr>
      <w:jc w:val="right"/>
    </w:pPr>
    <w:r>
      <w:t>Annex I</w:t>
    </w:r>
  </w:p>
  <w:p w14:paraId="68BEB498" w14:textId="77777777" w:rsidR="00A27053" w:rsidRDefault="00A27053">
    <w:pPr>
      <w:jc w:val="right"/>
    </w:pPr>
  </w:p>
  <w:p w14:paraId="77231C48" w14:textId="77777777" w:rsidR="00A27053" w:rsidRDefault="00A2705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4D2C1" w14:textId="77777777" w:rsidR="00A27053" w:rsidRDefault="00000000">
    <w:pPr>
      <w:jc w:val="right"/>
    </w:pPr>
    <w:r>
      <w:fldChar w:fldCharType="begin"/>
    </w:r>
    <w:r>
      <w:instrText xml:space="preserve"> DOCPROPERTY "Document number"  \* MERGEFORMAT </w:instrText>
    </w:r>
    <w:r>
      <w:fldChar w:fldCharType="separate"/>
    </w:r>
    <w:r>
      <w:t>UNEP/</w:t>
    </w:r>
    <w:proofErr w:type="spellStart"/>
    <w:r>
      <w:t>OzL.Pro</w:t>
    </w:r>
    <w:proofErr w:type="spellEnd"/>
    <w:r>
      <w:t>/ExCom/92/12</w:t>
    </w:r>
    <w:r>
      <w:fldChar w:fldCharType="end"/>
    </w:r>
  </w:p>
  <w:p w14:paraId="63962BC0" w14:textId="77777777" w:rsidR="00A27053" w:rsidRDefault="00000000">
    <w:pPr>
      <w:pStyle w:val="Header"/>
      <w:jc w:val="right"/>
    </w:pPr>
    <w:r>
      <w:t>Annex I</w:t>
    </w:r>
  </w:p>
  <w:p w14:paraId="13194556" w14:textId="77777777" w:rsidR="00A27053" w:rsidRDefault="00A27053">
    <w:pPr>
      <w:pStyle w:val="Header"/>
      <w:jc w:val="right"/>
    </w:pPr>
  </w:p>
  <w:p w14:paraId="4B85ACE3" w14:textId="77777777" w:rsidR="00A27053" w:rsidRDefault="00A2705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78024601"/>
    <w:multiLevelType w:val="multilevel"/>
    <w:tmpl w:val="78024601"/>
    <w:lvl w:ilvl="0">
      <w:start w:val="1"/>
      <w:numFmt w:val="lowerLetter"/>
      <w:lvlText w:val="(%1)"/>
      <w:lvlJc w:val="left"/>
      <w:pPr>
        <w:ind w:left="360" w:hanging="360"/>
      </w:pPr>
      <w:rPr>
        <w:rFonts w:ascii="Times New Roman" w:eastAsia="Times New Roman" w:hAnsi="Times New Roman" w:cs="Times New Roman"/>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214512965">
    <w:abstractNumId w:val="0"/>
  </w:num>
  <w:num w:numId="2" w16cid:durableId="268392659">
    <w:abstractNumId w:val="2"/>
  </w:num>
  <w:num w:numId="3" w16cid:durableId="99034113">
    <w:abstractNumId w:val="4"/>
  </w:num>
  <w:num w:numId="4" w16cid:durableId="16394222">
    <w:abstractNumId w:val="1"/>
  </w:num>
  <w:num w:numId="5" w16cid:durableId="59081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hyphenationZone w:val="425"/>
  <w:evenAndOddHeaders/>
  <w:displayHorizontalDrawingGridEvery w:val="0"/>
  <w:displayVerticalDrawingGridEvery w:val="2"/>
  <w:doNotUseMarginsForDrawingGridOrigin/>
  <w:drawingGridHorizontalOrigin w:val="1800"/>
  <w:drawingGridVerticalOrigin w:val="1440"/>
  <w:characterSpacingControl w:val="doNotCompres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commondata" w:val="eyJoZGlkIjoiNmFkZWQ3NjE2OGVkOTg4YmRkOTFlODQ1ZWIxNDQyYzgifQ=="/>
  </w:docVars>
  <w:rsids>
    <w:rsidRoot w:val="0022209D"/>
    <w:rsid w:val="00000FED"/>
    <w:rsid w:val="0000434E"/>
    <w:rsid w:val="00004D6E"/>
    <w:rsid w:val="0001398E"/>
    <w:rsid w:val="00013D20"/>
    <w:rsid w:val="00013E2D"/>
    <w:rsid w:val="00014365"/>
    <w:rsid w:val="00016496"/>
    <w:rsid w:val="000211A9"/>
    <w:rsid w:val="00021238"/>
    <w:rsid w:val="00025599"/>
    <w:rsid w:val="000271DF"/>
    <w:rsid w:val="00027D3C"/>
    <w:rsid w:val="00031260"/>
    <w:rsid w:val="0003681A"/>
    <w:rsid w:val="000372B7"/>
    <w:rsid w:val="00044482"/>
    <w:rsid w:val="00050F6E"/>
    <w:rsid w:val="000575F6"/>
    <w:rsid w:val="00061EC2"/>
    <w:rsid w:val="00065C0F"/>
    <w:rsid w:val="00066CE8"/>
    <w:rsid w:val="00070792"/>
    <w:rsid w:val="000807D4"/>
    <w:rsid w:val="00080ED0"/>
    <w:rsid w:val="00082869"/>
    <w:rsid w:val="00085B8F"/>
    <w:rsid w:val="00090481"/>
    <w:rsid w:val="00093872"/>
    <w:rsid w:val="000A1A06"/>
    <w:rsid w:val="000A3826"/>
    <w:rsid w:val="000A676D"/>
    <w:rsid w:val="000A6C26"/>
    <w:rsid w:val="000C39AB"/>
    <w:rsid w:val="000C4FEE"/>
    <w:rsid w:val="000D1EB8"/>
    <w:rsid w:val="000D52A4"/>
    <w:rsid w:val="000E07BC"/>
    <w:rsid w:val="000E0C75"/>
    <w:rsid w:val="000E2E21"/>
    <w:rsid w:val="000F1CD4"/>
    <w:rsid w:val="000F4103"/>
    <w:rsid w:val="000F70A7"/>
    <w:rsid w:val="00101E35"/>
    <w:rsid w:val="001035DC"/>
    <w:rsid w:val="00113CCA"/>
    <w:rsid w:val="00122F25"/>
    <w:rsid w:val="001264DB"/>
    <w:rsid w:val="001265B9"/>
    <w:rsid w:val="0013293E"/>
    <w:rsid w:val="00135980"/>
    <w:rsid w:val="00136AA2"/>
    <w:rsid w:val="0013786F"/>
    <w:rsid w:val="00142671"/>
    <w:rsid w:val="00147861"/>
    <w:rsid w:val="001507D9"/>
    <w:rsid w:val="00152344"/>
    <w:rsid w:val="00152470"/>
    <w:rsid w:val="001534D7"/>
    <w:rsid w:val="00156027"/>
    <w:rsid w:val="001571AB"/>
    <w:rsid w:val="00162B3F"/>
    <w:rsid w:val="00164719"/>
    <w:rsid w:val="00165DDA"/>
    <w:rsid w:val="00166FC4"/>
    <w:rsid w:val="001677AC"/>
    <w:rsid w:val="001715A9"/>
    <w:rsid w:val="001804EA"/>
    <w:rsid w:val="00186139"/>
    <w:rsid w:val="0018614F"/>
    <w:rsid w:val="00186863"/>
    <w:rsid w:val="00190A61"/>
    <w:rsid w:val="001969CB"/>
    <w:rsid w:val="00197252"/>
    <w:rsid w:val="001A2215"/>
    <w:rsid w:val="001A3342"/>
    <w:rsid w:val="001A3E3D"/>
    <w:rsid w:val="001A7049"/>
    <w:rsid w:val="001A714F"/>
    <w:rsid w:val="001A75DF"/>
    <w:rsid w:val="001B1E40"/>
    <w:rsid w:val="001B2F16"/>
    <w:rsid w:val="001B3FB5"/>
    <w:rsid w:val="001B55D0"/>
    <w:rsid w:val="001B5A14"/>
    <w:rsid w:val="001C764E"/>
    <w:rsid w:val="001D1520"/>
    <w:rsid w:val="001D4112"/>
    <w:rsid w:val="001D4DF8"/>
    <w:rsid w:val="001E1052"/>
    <w:rsid w:val="001E189E"/>
    <w:rsid w:val="001E21B1"/>
    <w:rsid w:val="001E2F93"/>
    <w:rsid w:val="001E4554"/>
    <w:rsid w:val="001E61E5"/>
    <w:rsid w:val="001E7374"/>
    <w:rsid w:val="001F0418"/>
    <w:rsid w:val="001F0F82"/>
    <w:rsid w:val="001F2159"/>
    <w:rsid w:val="001F3520"/>
    <w:rsid w:val="001F53FD"/>
    <w:rsid w:val="00205A09"/>
    <w:rsid w:val="00210B8B"/>
    <w:rsid w:val="00214863"/>
    <w:rsid w:val="00214887"/>
    <w:rsid w:val="002156B4"/>
    <w:rsid w:val="002160A5"/>
    <w:rsid w:val="0021635B"/>
    <w:rsid w:val="00220F85"/>
    <w:rsid w:val="0022209D"/>
    <w:rsid w:val="002244B1"/>
    <w:rsid w:val="00224FCD"/>
    <w:rsid w:val="00231B38"/>
    <w:rsid w:val="002341AF"/>
    <w:rsid w:val="00235243"/>
    <w:rsid w:val="00236A70"/>
    <w:rsid w:val="0024092F"/>
    <w:rsid w:val="00244256"/>
    <w:rsid w:val="002531C9"/>
    <w:rsid w:val="00253222"/>
    <w:rsid w:val="002608A2"/>
    <w:rsid w:val="00261C13"/>
    <w:rsid w:val="00262847"/>
    <w:rsid w:val="00263C58"/>
    <w:rsid w:val="00266479"/>
    <w:rsid w:val="00271452"/>
    <w:rsid w:val="00281BB2"/>
    <w:rsid w:val="00282599"/>
    <w:rsid w:val="00284C56"/>
    <w:rsid w:val="00291BF1"/>
    <w:rsid w:val="00295081"/>
    <w:rsid w:val="002954F7"/>
    <w:rsid w:val="002A03C3"/>
    <w:rsid w:val="002A2605"/>
    <w:rsid w:val="002A5D05"/>
    <w:rsid w:val="002B254E"/>
    <w:rsid w:val="002B4350"/>
    <w:rsid w:val="002B6278"/>
    <w:rsid w:val="002B6C5E"/>
    <w:rsid w:val="002B72E9"/>
    <w:rsid w:val="002C7998"/>
    <w:rsid w:val="002D43F0"/>
    <w:rsid w:val="002E22E0"/>
    <w:rsid w:val="002F1E53"/>
    <w:rsid w:val="002F1ED1"/>
    <w:rsid w:val="002F2CAA"/>
    <w:rsid w:val="002F466C"/>
    <w:rsid w:val="0030052C"/>
    <w:rsid w:val="0031546A"/>
    <w:rsid w:val="00320504"/>
    <w:rsid w:val="003306E1"/>
    <w:rsid w:val="003320E4"/>
    <w:rsid w:val="0033525D"/>
    <w:rsid w:val="003414F3"/>
    <w:rsid w:val="00344E85"/>
    <w:rsid w:val="00350496"/>
    <w:rsid w:val="00351008"/>
    <w:rsid w:val="0035613E"/>
    <w:rsid w:val="00361BF6"/>
    <w:rsid w:val="00363EE9"/>
    <w:rsid w:val="00371A43"/>
    <w:rsid w:val="00376128"/>
    <w:rsid w:val="0037742E"/>
    <w:rsid w:val="00377D56"/>
    <w:rsid w:val="00381472"/>
    <w:rsid w:val="0038245A"/>
    <w:rsid w:val="003840E6"/>
    <w:rsid w:val="00385CFC"/>
    <w:rsid w:val="003870C7"/>
    <w:rsid w:val="00387F7B"/>
    <w:rsid w:val="0039072F"/>
    <w:rsid w:val="0039337A"/>
    <w:rsid w:val="003A06D1"/>
    <w:rsid w:val="003A0D86"/>
    <w:rsid w:val="003A3189"/>
    <w:rsid w:val="003A3CA7"/>
    <w:rsid w:val="003A7DE3"/>
    <w:rsid w:val="003B33BD"/>
    <w:rsid w:val="003B569D"/>
    <w:rsid w:val="003C1E8B"/>
    <w:rsid w:val="003C3C0E"/>
    <w:rsid w:val="003C4714"/>
    <w:rsid w:val="003C6AB6"/>
    <w:rsid w:val="003C6F91"/>
    <w:rsid w:val="003D1A55"/>
    <w:rsid w:val="003D42A6"/>
    <w:rsid w:val="003D4F21"/>
    <w:rsid w:val="003D4FAC"/>
    <w:rsid w:val="003E32F0"/>
    <w:rsid w:val="003E7906"/>
    <w:rsid w:val="003E7F47"/>
    <w:rsid w:val="003F000F"/>
    <w:rsid w:val="003F3C50"/>
    <w:rsid w:val="003F3D0F"/>
    <w:rsid w:val="003F6B76"/>
    <w:rsid w:val="0040043D"/>
    <w:rsid w:val="004042E7"/>
    <w:rsid w:val="00406202"/>
    <w:rsid w:val="004065C0"/>
    <w:rsid w:val="00406A6A"/>
    <w:rsid w:val="00406B22"/>
    <w:rsid w:val="004078FA"/>
    <w:rsid w:val="0041033C"/>
    <w:rsid w:val="004110C3"/>
    <w:rsid w:val="00415DB7"/>
    <w:rsid w:val="004169BE"/>
    <w:rsid w:val="00416E0D"/>
    <w:rsid w:val="00417A01"/>
    <w:rsid w:val="0042123A"/>
    <w:rsid w:val="004219FD"/>
    <w:rsid w:val="00430272"/>
    <w:rsid w:val="004317E6"/>
    <w:rsid w:val="004328A7"/>
    <w:rsid w:val="00433F81"/>
    <w:rsid w:val="00434C74"/>
    <w:rsid w:val="00441AAC"/>
    <w:rsid w:val="00454903"/>
    <w:rsid w:val="00454C2E"/>
    <w:rsid w:val="00456EB4"/>
    <w:rsid w:val="00457827"/>
    <w:rsid w:val="00457B31"/>
    <w:rsid w:val="004718F3"/>
    <w:rsid w:val="00472292"/>
    <w:rsid w:val="00475040"/>
    <w:rsid w:val="00484E80"/>
    <w:rsid w:val="0048579C"/>
    <w:rsid w:val="00490C06"/>
    <w:rsid w:val="00491658"/>
    <w:rsid w:val="00493D40"/>
    <w:rsid w:val="00493EE3"/>
    <w:rsid w:val="004967B6"/>
    <w:rsid w:val="004A036F"/>
    <w:rsid w:val="004A504B"/>
    <w:rsid w:val="004A5C04"/>
    <w:rsid w:val="004A5E73"/>
    <w:rsid w:val="004A6911"/>
    <w:rsid w:val="004B4783"/>
    <w:rsid w:val="004B54E0"/>
    <w:rsid w:val="004B7384"/>
    <w:rsid w:val="004C20D6"/>
    <w:rsid w:val="004C2728"/>
    <w:rsid w:val="004C4269"/>
    <w:rsid w:val="004C69D5"/>
    <w:rsid w:val="004D3C35"/>
    <w:rsid w:val="004D6236"/>
    <w:rsid w:val="004D7F90"/>
    <w:rsid w:val="004E4DBB"/>
    <w:rsid w:val="004E4E41"/>
    <w:rsid w:val="004E73DB"/>
    <w:rsid w:val="004E78A5"/>
    <w:rsid w:val="004E7F9C"/>
    <w:rsid w:val="004F135D"/>
    <w:rsid w:val="004F3493"/>
    <w:rsid w:val="004F36F3"/>
    <w:rsid w:val="004F5143"/>
    <w:rsid w:val="00512B09"/>
    <w:rsid w:val="005220ED"/>
    <w:rsid w:val="00533796"/>
    <w:rsid w:val="00537343"/>
    <w:rsid w:val="00544822"/>
    <w:rsid w:val="00545F23"/>
    <w:rsid w:val="005522E6"/>
    <w:rsid w:val="00555D75"/>
    <w:rsid w:val="005569BD"/>
    <w:rsid w:val="00560DF0"/>
    <w:rsid w:val="00560FC9"/>
    <w:rsid w:val="005610CA"/>
    <w:rsid w:val="0056759C"/>
    <w:rsid w:val="00572017"/>
    <w:rsid w:val="00590AF3"/>
    <w:rsid w:val="00590FF6"/>
    <w:rsid w:val="005947EF"/>
    <w:rsid w:val="0059513E"/>
    <w:rsid w:val="005A1147"/>
    <w:rsid w:val="005A6AA4"/>
    <w:rsid w:val="005A6D9F"/>
    <w:rsid w:val="005B32A5"/>
    <w:rsid w:val="005B343F"/>
    <w:rsid w:val="005B48FF"/>
    <w:rsid w:val="005C0E3A"/>
    <w:rsid w:val="005C1E32"/>
    <w:rsid w:val="005C482B"/>
    <w:rsid w:val="005C670D"/>
    <w:rsid w:val="005C73C3"/>
    <w:rsid w:val="005D00DA"/>
    <w:rsid w:val="005D363F"/>
    <w:rsid w:val="005E1E2E"/>
    <w:rsid w:val="005E451D"/>
    <w:rsid w:val="005E5E62"/>
    <w:rsid w:val="005E6A61"/>
    <w:rsid w:val="00600A12"/>
    <w:rsid w:val="00604C15"/>
    <w:rsid w:val="0061059B"/>
    <w:rsid w:val="006107C6"/>
    <w:rsid w:val="006158D5"/>
    <w:rsid w:val="0061622C"/>
    <w:rsid w:val="00625D83"/>
    <w:rsid w:val="0062785A"/>
    <w:rsid w:val="006427BD"/>
    <w:rsid w:val="00651984"/>
    <w:rsid w:val="00654C11"/>
    <w:rsid w:val="00654C20"/>
    <w:rsid w:val="00657B53"/>
    <w:rsid w:val="006623E7"/>
    <w:rsid w:val="00662858"/>
    <w:rsid w:val="00662B80"/>
    <w:rsid w:val="0066768F"/>
    <w:rsid w:val="00670F6C"/>
    <w:rsid w:val="00671D75"/>
    <w:rsid w:val="006746D3"/>
    <w:rsid w:val="00676E58"/>
    <w:rsid w:val="00683651"/>
    <w:rsid w:val="006852C7"/>
    <w:rsid w:val="006852CE"/>
    <w:rsid w:val="00685F77"/>
    <w:rsid w:val="006923AD"/>
    <w:rsid w:val="00692D14"/>
    <w:rsid w:val="006942F2"/>
    <w:rsid w:val="006A1532"/>
    <w:rsid w:val="006A4BDB"/>
    <w:rsid w:val="006B2F8D"/>
    <w:rsid w:val="006B6347"/>
    <w:rsid w:val="006B65C7"/>
    <w:rsid w:val="006C0356"/>
    <w:rsid w:val="006C0E5D"/>
    <w:rsid w:val="006C1727"/>
    <w:rsid w:val="006C2D18"/>
    <w:rsid w:val="006C32FD"/>
    <w:rsid w:val="006C39CE"/>
    <w:rsid w:val="006D0FCC"/>
    <w:rsid w:val="006D11ED"/>
    <w:rsid w:val="006D21F5"/>
    <w:rsid w:val="006D3089"/>
    <w:rsid w:val="006D31C7"/>
    <w:rsid w:val="006D4CF3"/>
    <w:rsid w:val="006E126D"/>
    <w:rsid w:val="006E1FC3"/>
    <w:rsid w:val="006F476D"/>
    <w:rsid w:val="007000A2"/>
    <w:rsid w:val="00703BCA"/>
    <w:rsid w:val="00704CE9"/>
    <w:rsid w:val="0070616B"/>
    <w:rsid w:val="00706295"/>
    <w:rsid w:val="00706FDA"/>
    <w:rsid w:val="00707BA0"/>
    <w:rsid w:val="00711F9A"/>
    <w:rsid w:val="00713810"/>
    <w:rsid w:val="00721B0E"/>
    <w:rsid w:val="00727A12"/>
    <w:rsid w:val="0073019F"/>
    <w:rsid w:val="007303A5"/>
    <w:rsid w:val="00730B3E"/>
    <w:rsid w:val="0073420B"/>
    <w:rsid w:val="00736367"/>
    <w:rsid w:val="00736F01"/>
    <w:rsid w:val="00742D67"/>
    <w:rsid w:val="0074498C"/>
    <w:rsid w:val="0074760E"/>
    <w:rsid w:val="00754ABA"/>
    <w:rsid w:val="0077110D"/>
    <w:rsid w:val="00777D3C"/>
    <w:rsid w:val="00782812"/>
    <w:rsid w:val="00782B0D"/>
    <w:rsid w:val="00783C90"/>
    <w:rsid w:val="00794CAB"/>
    <w:rsid w:val="00797857"/>
    <w:rsid w:val="007A1546"/>
    <w:rsid w:val="007A228C"/>
    <w:rsid w:val="007A368E"/>
    <w:rsid w:val="007A5868"/>
    <w:rsid w:val="007A768F"/>
    <w:rsid w:val="007B04CE"/>
    <w:rsid w:val="007B3CA4"/>
    <w:rsid w:val="007B6871"/>
    <w:rsid w:val="007B7A2F"/>
    <w:rsid w:val="007C3D33"/>
    <w:rsid w:val="007D294A"/>
    <w:rsid w:val="007D47D2"/>
    <w:rsid w:val="007D6EC0"/>
    <w:rsid w:val="007D7E1D"/>
    <w:rsid w:val="007E07F7"/>
    <w:rsid w:val="007F3DEF"/>
    <w:rsid w:val="007F46F1"/>
    <w:rsid w:val="007F494D"/>
    <w:rsid w:val="008001A0"/>
    <w:rsid w:val="00801B28"/>
    <w:rsid w:val="00802C39"/>
    <w:rsid w:val="00804BC5"/>
    <w:rsid w:val="0081114D"/>
    <w:rsid w:val="008111F7"/>
    <w:rsid w:val="00812607"/>
    <w:rsid w:val="0081266A"/>
    <w:rsid w:val="008206D0"/>
    <w:rsid w:val="008313A5"/>
    <w:rsid w:val="00831979"/>
    <w:rsid w:val="00833ED4"/>
    <w:rsid w:val="00840FB5"/>
    <w:rsid w:val="008411A5"/>
    <w:rsid w:val="008510D5"/>
    <w:rsid w:val="00851352"/>
    <w:rsid w:val="00853286"/>
    <w:rsid w:val="00853363"/>
    <w:rsid w:val="00853782"/>
    <w:rsid w:val="00857077"/>
    <w:rsid w:val="00863230"/>
    <w:rsid w:val="00865BD0"/>
    <w:rsid w:val="00870533"/>
    <w:rsid w:val="008717D8"/>
    <w:rsid w:val="0087215C"/>
    <w:rsid w:val="008739D5"/>
    <w:rsid w:val="00875D25"/>
    <w:rsid w:val="00880E35"/>
    <w:rsid w:val="0088416A"/>
    <w:rsid w:val="00884FD4"/>
    <w:rsid w:val="008875FE"/>
    <w:rsid w:val="00887F8E"/>
    <w:rsid w:val="00895B48"/>
    <w:rsid w:val="00896234"/>
    <w:rsid w:val="008974E8"/>
    <w:rsid w:val="00897E43"/>
    <w:rsid w:val="008A1800"/>
    <w:rsid w:val="008A580B"/>
    <w:rsid w:val="008A6C52"/>
    <w:rsid w:val="008C222B"/>
    <w:rsid w:val="008C5738"/>
    <w:rsid w:val="008C6104"/>
    <w:rsid w:val="008C7EAD"/>
    <w:rsid w:val="008D0CFE"/>
    <w:rsid w:val="008D2CC5"/>
    <w:rsid w:val="008D44DB"/>
    <w:rsid w:val="008D6152"/>
    <w:rsid w:val="008E7BA9"/>
    <w:rsid w:val="008F0F81"/>
    <w:rsid w:val="008F1966"/>
    <w:rsid w:val="008F27BF"/>
    <w:rsid w:val="008F56BE"/>
    <w:rsid w:val="00904984"/>
    <w:rsid w:val="009142EC"/>
    <w:rsid w:val="009154C3"/>
    <w:rsid w:val="00920269"/>
    <w:rsid w:val="0092181C"/>
    <w:rsid w:val="00923540"/>
    <w:rsid w:val="009255CA"/>
    <w:rsid w:val="00926767"/>
    <w:rsid w:val="00927FE8"/>
    <w:rsid w:val="009361D5"/>
    <w:rsid w:val="00937790"/>
    <w:rsid w:val="00941355"/>
    <w:rsid w:val="009428A4"/>
    <w:rsid w:val="00943D6D"/>
    <w:rsid w:val="0094452A"/>
    <w:rsid w:val="009541FF"/>
    <w:rsid w:val="00955342"/>
    <w:rsid w:val="00957303"/>
    <w:rsid w:val="009630B0"/>
    <w:rsid w:val="00963363"/>
    <w:rsid w:val="009659F4"/>
    <w:rsid w:val="00970C27"/>
    <w:rsid w:val="00970D60"/>
    <w:rsid w:val="00974504"/>
    <w:rsid w:val="0099390E"/>
    <w:rsid w:val="00995299"/>
    <w:rsid w:val="009960E5"/>
    <w:rsid w:val="009A0669"/>
    <w:rsid w:val="009A1E8E"/>
    <w:rsid w:val="009A4733"/>
    <w:rsid w:val="009A4AEA"/>
    <w:rsid w:val="009A7195"/>
    <w:rsid w:val="009A7ADC"/>
    <w:rsid w:val="009B0D30"/>
    <w:rsid w:val="009B1493"/>
    <w:rsid w:val="009C19B7"/>
    <w:rsid w:val="009C1D9C"/>
    <w:rsid w:val="009C5ABB"/>
    <w:rsid w:val="009D57F6"/>
    <w:rsid w:val="009D7C51"/>
    <w:rsid w:val="009E196C"/>
    <w:rsid w:val="009E6A0A"/>
    <w:rsid w:val="009E7DCB"/>
    <w:rsid w:val="009F36BF"/>
    <w:rsid w:val="009F6053"/>
    <w:rsid w:val="009F734D"/>
    <w:rsid w:val="00A111B6"/>
    <w:rsid w:val="00A15E9B"/>
    <w:rsid w:val="00A1772F"/>
    <w:rsid w:val="00A2499B"/>
    <w:rsid w:val="00A26D27"/>
    <w:rsid w:val="00A27053"/>
    <w:rsid w:val="00A27EF1"/>
    <w:rsid w:val="00A35C9A"/>
    <w:rsid w:val="00A36FE4"/>
    <w:rsid w:val="00A376EE"/>
    <w:rsid w:val="00A42A99"/>
    <w:rsid w:val="00A431BE"/>
    <w:rsid w:val="00A44488"/>
    <w:rsid w:val="00A5151A"/>
    <w:rsid w:val="00A54FE5"/>
    <w:rsid w:val="00A57E0A"/>
    <w:rsid w:val="00A63839"/>
    <w:rsid w:val="00A64F22"/>
    <w:rsid w:val="00A72B66"/>
    <w:rsid w:val="00A73891"/>
    <w:rsid w:val="00A74FD0"/>
    <w:rsid w:val="00A823F6"/>
    <w:rsid w:val="00A84262"/>
    <w:rsid w:val="00A85464"/>
    <w:rsid w:val="00A8719E"/>
    <w:rsid w:val="00A90990"/>
    <w:rsid w:val="00AA0A89"/>
    <w:rsid w:val="00AA16E8"/>
    <w:rsid w:val="00AA5368"/>
    <w:rsid w:val="00AA6429"/>
    <w:rsid w:val="00AB1590"/>
    <w:rsid w:val="00AB2960"/>
    <w:rsid w:val="00AC01AA"/>
    <w:rsid w:val="00AC29FA"/>
    <w:rsid w:val="00AC407B"/>
    <w:rsid w:val="00AC4829"/>
    <w:rsid w:val="00AC4F72"/>
    <w:rsid w:val="00AC7EF2"/>
    <w:rsid w:val="00AD1CCC"/>
    <w:rsid w:val="00AD43F7"/>
    <w:rsid w:val="00AD635F"/>
    <w:rsid w:val="00AE27C0"/>
    <w:rsid w:val="00AE28DC"/>
    <w:rsid w:val="00AE460E"/>
    <w:rsid w:val="00AE6B6A"/>
    <w:rsid w:val="00AE7CEC"/>
    <w:rsid w:val="00AF30AA"/>
    <w:rsid w:val="00AF741A"/>
    <w:rsid w:val="00B002B9"/>
    <w:rsid w:val="00B01ADB"/>
    <w:rsid w:val="00B04161"/>
    <w:rsid w:val="00B056F9"/>
    <w:rsid w:val="00B113FF"/>
    <w:rsid w:val="00B11DDB"/>
    <w:rsid w:val="00B11E3D"/>
    <w:rsid w:val="00B13CA4"/>
    <w:rsid w:val="00B14D2C"/>
    <w:rsid w:val="00B17E82"/>
    <w:rsid w:val="00B212C3"/>
    <w:rsid w:val="00B23D20"/>
    <w:rsid w:val="00B26263"/>
    <w:rsid w:val="00B34E16"/>
    <w:rsid w:val="00B451D2"/>
    <w:rsid w:val="00B4575A"/>
    <w:rsid w:val="00B575BA"/>
    <w:rsid w:val="00B6090D"/>
    <w:rsid w:val="00B71608"/>
    <w:rsid w:val="00B72977"/>
    <w:rsid w:val="00B73E4E"/>
    <w:rsid w:val="00B76429"/>
    <w:rsid w:val="00B77C4D"/>
    <w:rsid w:val="00B859D6"/>
    <w:rsid w:val="00B85CC5"/>
    <w:rsid w:val="00B86471"/>
    <w:rsid w:val="00B956D4"/>
    <w:rsid w:val="00B97446"/>
    <w:rsid w:val="00BA7432"/>
    <w:rsid w:val="00BB2764"/>
    <w:rsid w:val="00BC0783"/>
    <w:rsid w:val="00BC12E4"/>
    <w:rsid w:val="00BC1AA0"/>
    <w:rsid w:val="00BC2495"/>
    <w:rsid w:val="00BC314A"/>
    <w:rsid w:val="00BC7EB9"/>
    <w:rsid w:val="00BD2643"/>
    <w:rsid w:val="00BD56B1"/>
    <w:rsid w:val="00BD6558"/>
    <w:rsid w:val="00BD6AB2"/>
    <w:rsid w:val="00BE1319"/>
    <w:rsid w:val="00BE247D"/>
    <w:rsid w:val="00BE2E50"/>
    <w:rsid w:val="00BF1824"/>
    <w:rsid w:val="00BF2AD7"/>
    <w:rsid w:val="00BF2F76"/>
    <w:rsid w:val="00BF3022"/>
    <w:rsid w:val="00BF3214"/>
    <w:rsid w:val="00BF3CEA"/>
    <w:rsid w:val="00BF505C"/>
    <w:rsid w:val="00BF5573"/>
    <w:rsid w:val="00BF5875"/>
    <w:rsid w:val="00C00329"/>
    <w:rsid w:val="00C00383"/>
    <w:rsid w:val="00C017BF"/>
    <w:rsid w:val="00C140FB"/>
    <w:rsid w:val="00C15867"/>
    <w:rsid w:val="00C2296D"/>
    <w:rsid w:val="00C23155"/>
    <w:rsid w:val="00C34ECF"/>
    <w:rsid w:val="00C3780F"/>
    <w:rsid w:val="00C40C41"/>
    <w:rsid w:val="00C412D2"/>
    <w:rsid w:val="00C41358"/>
    <w:rsid w:val="00C43459"/>
    <w:rsid w:val="00C45885"/>
    <w:rsid w:val="00C5094B"/>
    <w:rsid w:val="00C50C24"/>
    <w:rsid w:val="00C50F22"/>
    <w:rsid w:val="00C5291F"/>
    <w:rsid w:val="00C569CA"/>
    <w:rsid w:val="00C57971"/>
    <w:rsid w:val="00C62996"/>
    <w:rsid w:val="00C65BD7"/>
    <w:rsid w:val="00C6617E"/>
    <w:rsid w:val="00C70208"/>
    <w:rsid w:val="00C70D8A"/>
    <w:rsid w:val="00C71183"/>
    <w:rsid w:val="00C75A0F"/>
    <w:rsid w:val="00C76BA4"/>
    <w:rsid w:val="00C834E4"/>
    <w:rsid w:val="00C83A48"/>
    <w:rsid w:val="00C85865"/>
    <w:rsid w:val="00C85E85"/>
    <w:rsid w:val="00C87C26"/>
    <w:rsid w:val="00CA2EAE"/>
    <w:rsid w:val="00CA3398"/>
    <w:rsid w:val="00CA4AC1"/>
    <w:rsid w:val="00CA59FB"/>
    <w:rsid w:val="00CB0316"/>
    <w:rsid w:val="00CB0B11"/>
    <w:rsid w:val="00CB426A"/>
    <w:rsid w:val="00CB43F1"/>
    <w:rsid w:val="00CB5354"/>
    <w:rsid w:val="00CB798C"/>
    <w:rsid w:val="00CC08E9"/>
    <w:rsid w:val="00CC3C9E"/>
    <w:rsid w:val="00CC5383"/>
    <w:rsid w:val="00CC6A14"/>
    <w:rsid w:val="00CC6CCD"/>
    <w:rsid w:val="00CC70A3"/>
    <w:rsid w:val="00CD3AC8"/>
    <w:rsid w:val="00CD4442"/>
    <w:rsid w:val="00CD53C3"/>
    <w:rsid w:val="00CD574E"/>
    <w:rsid w:val="00CE089C"/>
    <w:rsid w:val="00CE2836"/>
    <w:rsid w:val="00CE4C22"/>
    <w:rsid w:val="00CE76E5"/>
    <w:rsid w:val="00CF1882"/>
    <w:rsid w:val="00CF41EC"/>
    <w:rsid w:val="00CF5D04"/>
    <w:rsid w:val="00CF694D"/>
    <w:rsid w:val="00CF73F4"/>
    <w:rsid w:val="00D04DE4"/>
    <w:rsid w:val="00D063F1"/>
    <w:rsid w:val="00D07A4C"/>
    <w:rsid w:val="00D11192"/>
    <w:rsid w:val="00D14F22"/>
    <w:rsid w:val="00D24689"/>
    <w:rsid w:val="00D357AA"/>
    <w:rsid w:val="00D4741C"/>
    <w:rsid w:val="00D57918"/>
    <w:rsid w:val="00D63388"/>
    <w:rsid w:val="00D70848"/>
    <w:rsid w:val="00D73DC6"/>
    <w:rsid w:val="00D74C1A"/>
    <w:rsid w:val="00D754C1"/>
    <w:rsid w:val="00D7729A"/>
    <w:rsid w:val="00D77393"/>
    <w:rsid w:val="00D77A35"/>
    <w:rsid w:val="00D81B3E"/>
    <w:rsid w:val="00D90C70"/>
    <w:rsid w:val="00D90E49"/>
    <w:rsid w:val="00D96ADE"/>
    <w:rsid w:val="00DA0CE2"/>
    <w:rsid w:val="00DA1C4B"/>
    <w:rsid w:val="00DA2387"/>
    <w:rsid w:val="00DA23A7"/>
    <w:rsid w:val="00DA5505"/>
    <w:rsid w:val="00DA6290"/>
    <w:rsid w:val="00DA632C"/>
    <w:rsid w:val="00DA65DE"/>
    <w:rsid w:val="00DC29AF"/>
    <w:rsid w:val="00DC2D19"/>
    <w:rsid w:val="00DC6A0D"/>
    <w:rsid w:val="00DC6A10"/>
    <w:rsid w:val="00DD70D8"/>
    <w:rsid w:val="00DE298A"/>
    <w:rsid w:val="00DE503F"/>
    <w:rsid w:val="00DE657E"/>
    <w:rsid w:val="00DF3F9A"/>
    <w:rsid w:val="00DF4704"/>
    <w:rsid w:val="00DF4D1F"/>
    <w:rsid w:val="00E024AA"/>
    <w:rsid w:val="00E13C0C"/>
    <w:rsid w:val="00E15C77"/>
    <w:rsid w:val="00E21CBE"/>
    <w:rsid w:val="00E250F1"/>
    <w:rsid w:val="00E277E0"/>
    <w:rsid w:val="00E34267"/>
    <w:rsid w:val="00E3550D"/>
    <w:rsid w:val="00E454A6"/>
    <w:rsid w:val="00E52838"/>
    <w:rsid w:val="00E614E0"/>
    <w:rsid w:val="00E7294E"/>
    <w:rsid w:val="00E73F7F"/>
    <w:rsid w:val="00E753E8"/>
    <w:rsid w:val="00E81180"/>
    <w:rsid w:val="00E8125D"/>
    <w:rsid w:val="00E826CF"/>
    <w:rsid w:val="00E85409"/>
    <w:rsid w:val="00E95697"/>
    <w:rsid w:val="00EA1ABD"/>
    <w:rsid w:val="00EA3A96"/>
    <w:rsid w:val="00EA429F"/>
    <w:rsid w:val="00EA4F9E"/>
    <w:rsid w:val="00EA63CA"/>
    <w:rsid w:val="00EA6D3B"/>
    <w:rsid w:val="00EB00AD"/>
    <w:rsid w:val="00EB136C"/>
    <w:rsid w:val="00EB327E"/>
    <w:rsid w:val="00EB480E"/>
    <w:rsid w:val="00EB4820"/>
    <w:rsid w:val="00EB5EC6"/>
    <w:rsid w:val="00EB7FC9"/>
    <w:rsid w:val="00EC6082"/>
    <w:rsid w:val="00ED27E8"/>
    <w:rsid w:val="00ED321D"/>
    <w:rsid w:val="00ED3A03"/>
    <w:rsid w:val="00ED6AF8"/>
    <w:rsid w:val="00ED7137"/>
    <w:rsid w:val="00EF064F"/>
    <w:rsid w:val="00EF06EA"/>
    <w:rsid w:val="00EF6B23"/>
    <w:rsid w:val="00EF7535"/>
    <w:rsid w:val="00F02962"/>
    <w:rsid w:val="00F05EBA"/>
    <w:rsid w:val="00F15FD2"/>
    <w:rsid w:val="00F16D09"/>
    <w:rsid w:val="00F20D65"/>
    <w:rsid w:val="00F21088"/>
    <w:rsid w:val="00F21C49"/>
    <w:rsid w:val="00F24AE7"/>
    <w:rsid w:val="00F30D4A"/>
    <w:rsid w:val="00F312AC"/>
    <w:rsid w:val="00F327E7"/>
    <w:rsid w:val="00F35746"/>
    <w:rsid w:val="00F447C7"/>
    <w:rsid w:val="00F459B4"/>
    <w:rsid w:val="00F46677"/>
    <w:rsid w:val="00F50DD9"/>
    <w:rsid w:val="00F5211B"/>
    <w:rsid w:val="00F554A9"/>
    <w:rsid w:val="00F716FD"/>
    <w:rsid w:val="00F73695"/>
    <w:rsid w:val="00F761CE"/>
    <w:rsid w:val="00F80355"/>
    <w:rsid w:val="00F84C62"/>
    <w:rsid w:val="00F87C43"/>
    <w:rsid w:val="00F957D0"/>
    <w:rsid w:val="00FA1475"/>
    <w:rsid w:val="00FA5348"/>
    <w:rsid w:val="00FA5722"/>
    <w:rsid w:val="00FB004B"/>
    <w:rsid w:val="00FB0C81"/>
    <w:rsid w:val="00FC2200"/>
    <w:rsid w:val="00FC2540"/>
    <w:rsid w:val="00FC4BFB"/>
    <w:rsid w:val="00FD3318"/>
    <w:rsid w:val="00FF0204"/>
    <w:rsid w:val="00FF1078"/>
    <w:rsid w:val="00FF3AED"/>
    <w:rsid w:val="00FF4030"/>
    <w:rsid w:val="00FF4C35"/>
    <w:rsid w:val="01405CB0"/>
    <w:rsid w:val="01EC2AFD"/>
    <w:rsid w:val="05C018BB"/>
    <w:rsid w:val="05D9297D"/>
    <w:rsid w:val="071C0560"/>
    <w:rsid w:val="0BB30DED"/>
    <w:rsid w:val="0BB703C6"/>
    <w:rsid w:val="0C3E273E"/>
    <w:rsid w:val="0FB60B0B"/>
    <w:rsid w:val="125C0BBE"/>
    <w:rsid w:val="12A613DC"/>
    <w:rsid w:val="12E267A6"/>
    <w:rsid w:val="13CE4718"/>
    <w:rsid w:val="160C26DE"/>
    <w:rsid w:val="17084E70"/>
    <w:rsid w:val="17D153FA"/>
    <w:rsid w:val="1A12464E"/>
    <w:rsid w:val="1A2D01B8"/>
    <w:rsid w:val="1BCF549A"/>
    <w:rsid w:val="1EB13405"/>
    <w:rsid w:val="1EBF3CB0"/>
    <w:rsid w:val="20B65FAF"/>
    <w:rsid w:val="21BA4BE9"/>
    <w:rsid w:val="2293574E"/>
    <w:rsid w:val="22B25CE5"/>
    <w:rsid w:val="2BBD04C8"/>
    <w:rsid w:val="2C5E7468"/>
    <w:rsid w:val="2D376058"/>
    <w:rsid w:val="336F5206"/>
    <w:rsid w:val="34DB088F"/>
    <w:rsid w:val="379C6EB3"/>
    <w:rsid w:val="390C62F9"/>
    <w:rsid w:val="3BB64A9F"/>
    <w:rsid w:val="3C227E1D"/>
    <w:rsid w:val="415516E1"/>
    <w:rsid w:val="43A67D2D"/>
    <w:rsid w:val="476B47E6"/>
    <w:rsid w:val="537F245E"/>
    <w:rsid w:val="55FB7373"/>
    <w:rsid w:val="56385923"/>
    <w:rsid w:val="576F2467"/>
    <w:rsid w:val="59702579"/>
    <w:rsid w:val="5A5F4A00"/>
    <w:rsid w:val="5B364276"/>
    <w:rsid w:val="6033021D"/>
    <w:rsid w:val="658333DD"/>
    <w:rsid w:val="65CB26F8"/>
    <w:rsid w:val="6671428F"/>
    <w:rsid w:val="6BCE1B9F"/>
    <w:rsid w:val="6C624CD6"/>
    <w:rsid w:val="70F01D43"/>
    <w:rsid w:val="733B20A7"/>
    <w:rsid w:val="73BB054F"/>
    <w:rsid w:val="74BF1647"/>
    <w:rsid w:val="75D93DCA"/>
    <w:rsid w:val="760A7432"/>
    <w:rsid w:val="76C31184"/>
    <w:rsid w:val="7B8030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DE7228A"/>
  <w15:docId w15:val="{11AF0FAB-15C9-4B88-9803-62F31C304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qFormat="1"/>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0" w:qFormat="1"/>
    <w:lsdException w:name="Table Theme" w:semiHidden="1" w:uiPriority="0" w:unhideWhenUsed="1" w:qFormat="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eastAsia="Times New Roman"/>
      <w:sz w:val="22"/>
      <w:szCs w:val="22"/>
      <w:lang w:val="en-CA"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qFormat/>
    <w:pPr>
      <w:widowControl w:val="0"/>
      <w:numPr>
        <w:ilvl w:val="1"/>
        <w:numId w:val="1"/>
      </w:numPr>
      <w:spacing w:after="240"/>
      <w:outlineLvl w:val="1"/>
    </w:pPr>
  </w:style>
  <w:style w:type="paragraph" w:styleId="Heading3">
    <w:name w:val="heading 3"/>
    <w:basedOn w:val="Normal"/>
    <w:next w:val="Normal"/>
    <w:qFormat/>
    <w:pPr>
      <w:widowControl w:val="0"/>
      <w:numPr>
        <w:ilvl w:val="2"/>
        <w:numId w:val="1"/>
      </w:numPr>
      <w:spacing w:after="240"/>
      <w:outlineLvl w:val="2"/>
    </w:pPr>
  </w:style>
  <w:style w:type="paragraph" w:styleId="Heading4">
    <w:name w:val="heading 4"/>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qFormat/>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link w:val="FootnoteTextChar"/>
    <w:uiPriority w:val="99"/>
    <w:semiHidden/>
    <w:unhideWhenUsed/>
    <w:qFormat/>
    <w:rPr>
      <w:sz w:val="20"/>
      <w:szCs w:val="20"/>
    </w:rPr>
  </w:style>
  <w:style w:type="paragraph" w:styleId="BodyTextIndent3">
    <w:name w:val="Body Text Indent 3"/>
    <w:basedOn w:val="Normal"/>
    <w:semiHidden/>
    <w:qFormat/>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Emphasis">
    <w:name w:val="Emphasis"/>
    <w:basedOn w:val="DefaultParagraphFont"/>
    <w:uiPriority w:val="20"/>
    <w:qFormat/>
    <w:rPr>
      <w:i/>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link w:val="CharCharCharCharCarChar"/>
    <w:uiPriority w:val="99"/>
    <w:semiHidden/>
    <w:unhideWhenUsed/>
    <w:qFormat/>
    <w:rPr>
      <w:sz w:val="20"/>
      <w:szCs w:val="20"/>
      <w:vertAlign w:val="superscript"/>
      <w:lang w:val="en-US"/>
    </w:rPr>
  </w:style>
  <w:style w:type="paragraph" w:customStyle="1" w:styleId="CharCharCharCharCarChar">
    <w:name w:val="Char Char Char Char Car Char"/>
    <w:basedOn w:val="Normal"/>
    <w:next w:val="Normal"/>
    <w:link w:val="FootnoteReference"/>
    <w:qFormat/>
    <w:pPr>
      <w:spacing w:after="160" w:line="240" w:lineRule="exact"/>
    </w:pPr>
    <w:rPr>
      <w:sz w:val="20"/>
      <w:szCs w:val="20"/>
      <w:vertAlign w:val="superscript"/>
      <w:lang w:val="en-US"/>
    </w:rPr>
  </w:style>
  <w:style w:type="paragraph" w:customStyle="1" w:styleId="sub-title">
    <w:name w:val="sub-title"/>
    <w:qFormat/>
    <w:pPr>
      <w:jc w:val="both"/>
      <w:outlineLvl w:val="0"/>
    </w:pPr>
    <w:rPr>
      <w:rFonts w:eastAsia="Times New Roman"/>
      <w:b/>
      <w:sz w:val="22"/>
      <w:szCs w:val="22"/>
      <w:lang w:val="en-US" w:eastAsia="en-US"/>
    </w:rPr>
  </w:style>
  <w:style w:type="paragraph" w:customStyle="1" w:styleId="Title1">
    <w:name w:val="Title1"/>
    <w:qFormat/>
    <w:pPr>
      <w:jc w:val="center"/>
      <w:outlineLvl w:val="0"/>
    </w:pPr>
    <w:rPr>
      <w:rFonts w:eastAsia="Times New Roman"/>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rFonts w:eastAsia="Times New Roman"/>
      <w:sz w:val="22"/>
      <w:szCs w:val="22"/>
      <w:lang w:val="en-GB" w:eastAsia="en-US"/>
    </w:rPr>
  </w:style>
  <w:style w:type="character" w:customStyle="1" w:styleId="Heading1Char">
    <w:name w:val="Heading 1 Char"/>
    <w:basedOn w:val="DefaultParagraphFont"/>
    <w:link w:val="Heading1"/>
    <w:qFormat/>
    <w:rPr>
      <w:sz w:val="22"/>
      <w:szCs w:val="22"/>
      <w:lang w:val="en-GB"/>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basedOn w:val="DefaultParagraphFont"/>
    <w:link w:val="FootnoteText"/>
    <w:uiPriority w:val="99"/>
    <w:semiHidden/>
    <w:qFormat/>
    <w:rPr>
      <w:lang w:val="en-GB"/>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uiPriority w:val="99"/>
    <w:qFormat/>
    <w:rPr>
      <w:sz w:val="22"/>
      <w:szCs w:val="22"/>
      <w:lang w:val="en-CA"/>
    </w:rPr>
  </w:style>
  <w:style w:type="paragraph" w:customStyle="1" w:styleId="Revision1">
    <w:name w:val="Revision1"/>
    <w:hidden/>
    <w:uiPriority w:val="99"/>
    <w:semiHidden/>
    <w:qFormat/>
    <w:rPr>
      <w:rFonts w:eastAsia="Times New Roman"/>
      <w:sz w:val="22"/>
      <w:szCs w:val="22"/>
      <w:lang w:val="en-CA" w:eastAsia="en-US"/>
    </w:rPr>
  </w:style>
  <w:style w:type="paragraph" w:customStyle="1" w:styleId="Normal-para">
    <w:name w:val="Normal-para"/>
    <w:basedOn w:val="Normal"/>
    <w:qFormat/>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image" Target="media/image20.png"/><Relationship Id="rId23"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0.png"/><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4.xml><?xml version="1.0" encoding="utf-8"?>
<ct:contentTypeSchema xmlns:ct="http://schemas.microsoft.com/office/2006/metadata/contentType" xmlns:ma="http://schemas.microsoft.com/office/2006/metadata/properties/metaAttributes" ct:_="" ma:_="" ma:contentTypeName="Document" ma:contentTypeID="0x0101007AA876B1F6E0A7468EB24BF023BE585F" ma:contentTypeVersion="5" ma:contentTypeDescription="Create a new document." ma:contentTypeScope="" ma:versionID="190eb826b16ff3164ed2ea2769d3aa1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91A9F828-C5AA-4616-9F1D-79015B9C55E0}"/>
</file>

<file path=customXml/itemProps5.xml><?xml version="1.0" encoding="utf-8"?>
<ds:datastoreItem xmlns:ds="http://schemas.openxmlformats.org/officeDocument/2006/customXml" ds:itemID="{167F36D6-4402-4DB6-B673-C4A17DD7A266}"/>
</file>

<file path=docProps/app.xml><?xml version="1.0" encoding="utf-8"?>
<Properties xmlns="http://schemas.openxmlformats.org/officeDocument/2006/extended-properties" xmlns:vt="http://schemas.openxmlformats.org/officeDocument/2006/docPropsVTypes">
  <Template>Eec92G</Template>
  <TotalTime>3</TotalTime>
  <Pages>8</Pages>
  <Words>840</Words>
  <Characters>4793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拖延提交付款申请</vt:lpstr>
    </vt:vector>
  </TitlesOfParts>
  <Company/>
  <LinksUpToDate>false</LinksUpToDate>
  <CharactersWithSpaces>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拖延提交付款申请                                                                                           .</dc:title>
  <dc:creator>proofreader</dc:creator>
  <cp:lastModifiedBy>HBE</cp:lastModifiedBy>
  <cp:revision>4</cp:revision>
  <cp:lastPrinted>2001-05-26T16:40:00Z</cp:lastPrinted>
  <dcterms:created xsi:type="dcterms:W3CDTF">2023-05-16T13:32:00Z</dcterms:created>
  <dcterms:modified xsi:type="dcterms:W3CDTF">2023-05-18T18:26:00Z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UNEP/OzL.Pro/ExCom/92/12</vt:lpwstr>
  </property>
  <property fmtid="{D5CDD505-2E9C-101B-9397-08002B2CF9AE}" pid="3" name="Revision date">
    <vt:lpwstr>5/4/2023</vt:lpwstr>
  </property>
  <property fmtid="{D5CDD505-2E9C-101B-9397-08002B2CF9AE}" pid="4" name="ContentTypeId">
    <vt:lpwstr>0x0101007AA876B1F6E0A7468EB24BF023BE585F</vt:lpwstr>
  </property>
  <property fmtid="{D5CDD505-2E9C-101B-9397-08002B2CF9AE}" pid="5" name="Order">
    <vt:r8>4523400</vt:r8>
  </property>
  <property fmtid="{D5CDD505-2E9C-101B-9397-08002B2CF9AE}" pid="6" name="MediaServiceImageTags">
    <vt:lpwstr/>
  </property>
  <property fmtid="{D5CDD505-2E9C-101B-9397-08002B2CF9AE}" pid="7" name="KSOProductBuildVer">
    <vt:lpwstr>2052-11.1.0.14309</vt:lpwstr>
  </property>
  <property fmtid="{D5CDD505-2E9C-101B-9397-08002B2CF9AE}" pid="8" name="ICV">
    <vt:lpwstr>2C4056753EE44F5AAF977084F355B95F_13</vt:lpwstr>
  </property>
  <property fmtid="{D5CDD505-2E9C-101B-9397-08002B2CF9AE}" pid="10" name="lcf76f155ced4ddcb4097134ff3c332f">
    <vt:lpwstr/>
  </property>
</Properties>
</file>