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62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1962"/>
        <w:gridCol w:w="4320"/>
        <w:gridCol w:w="90"/>
        <w:gridCol w:w="3690"/>
      </w:tblGrid>
      <w:tr w:rsidR="00995FED" w14:paraId="16A5E82D" w14:textId="77777777" w:rsidTr="002009A8">
        <w:trPr>
          <w:trHeight w:val="720"/>
        </w:trPr>
        <w:tc>
          <w:tcPr>
            <w:tcW w:w="6372" w:type="dxa"/>
            <w:gridSpan w:val="3"/>
            <w:tcBorders>
              <w:bottom w:val="single" w:sz="18" w:space="0" w:color="auto"/>
            </w:tcBorders>
          </w:tcPr>
          <w:p w14:paraId="136139F5" w14:textId="77777777" w:rsidR="00995FED" w:rsidRDefault="00995FED" w:rsidP="002009A8">
            <w:pPr>
              <w:rPr>
                <w:b/>
                <w:bCs/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ОРГАНИЗАЦИЯ</w:t>
            </w:r>
          </w:p>
          <w:p w14:paraId="13F939C8" w14:textId="77777777" w:rsidR="00995FED" w:rsidRDefault="00995FED" w:rsidP="002009A8">
            <w:pPr>
              <w:rPr>
                <w:b/>
                <w:bCs/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ОБЪЕДИНЕННЫХ</w:t>
            </w:r>
          </w:p>
          <w:p w14:paraId="5B2A75F6" w14:textId="77777777" w:rsidR="00995FED" w:rsidRDefault="00995FED" w:rsidP="002009A8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НАЦИЙ</w:t>
            </w:r>
          </w:p>
        </w:tc>
        <w:tc>
          <w:tcPr>
            <w:tcW w:w="3690" w:type="dxa"/>
            <w:tcBorders>
              <w:bottom w:val="single" w:sz="18" w:space="0" w:color="auto"/>
            </w:tcBorders>
          </w:tcPr>
          <w:p w14:paraId="06FC4313" w14:textId="77777777" w:rsidR="00995FED" w:rsidRDefault="00995FED" w:rsidP="002009A8">
            <w:pPr>
              <w:jc w:val="right"/>
              <w:rPr>
                <w:sz w:val="52"/>
                <w:szCs w:val="52"/>
                <w:lang w:val="ru-RU"/>
              </w:rPr>
            </w:pPr>
            <w:r>
              <w:rPr>
                <w:rFonts w:ascii="Univers Bold" w:hAnsi="Univers Bold"/>
                <w:b/>
                <w:sz w:val="72"/>
                <w:lang w:val="ru-RU"/>
              </w:rPr>
              <w:t>EP</w:t>
            </w:r>
          </w:p>
        </w:tc>
      </w:tr>
      <w:tr w:rsidR="00995FED" w14:paraId="50CE6741" w14:textId="77777777" w:rsidTr="002009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74"/>
        </w:trPr>
        <w:tc>
          <w:tcPr>
            <w:tcW w:w="1962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75C8C9A1" w14:textId="77777777" w:rsidR="00995FED" w:rsidRDefault="00995FED" w:rsidP="002009A8">
            <w:pPr>
              <w:spacing w:before="120"/>
              <w:rPr>
                <w:lang w:val="ru-RU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34CDF77C" wp14:editId="5C9C0DA3">
                  <wp:simplePos x="0" y="0"/>
                  <wp:positionH relativeFrom="column">
                    <wp:posOffset>27495</wp:posOffset>
                  </wp:positionH>
                  <wp:positionV relativeFrom="paragraph">
                    <wp:posOffset>895350</wp:posOffset>
                  </wp:positionV>
                  <wp:extent cx="787334" cy="705485"/>
                  <wp:effectExtent l="0" t="0" r="0" b="0"/>
                  <wp:wrapNone/>
                  <wp:docPr id="1889948797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7334" cy="705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0288" behindDoc="1" locked="0" layoutInCell="0" allowOverlap="1" wp14:anchorId="69C40BE4" wp14:editId="21091654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114300</wp:posOffset>
                  </wp:positionV>
                  <wp:extent cx="822960" cy="731520"/>
                  <wp:effectExtent l="0" t="0" r="0" b="0"/>
                  <wp:wrapNone/>
                  <wp:docPr id="791337225" name="Picture 1" descr="A black and white logo with a globe in center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1337225" name="Picture 1" descr="A black and white logo with a globe in center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960" cy="73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32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2EC2A0A" w14:textId="77777777" w:rsidR="00995FED" w:rsidRDefault="00995FED" w:rsidP="002009A8">
            <w:pPr>
              <w:rPr>
                <w:b/>
                <w:bCs/>
                <w:sz w:val="32"/>
                <w:szCs w:val="32"/>
                <w:lang w:val="ru-RU"/>
              </w:rPr>
            </w:pPr>
          </w:p>
          <w:p w14:paraId="2915818C" w14:textId="77777777" w:rsidR="00995FED" w:rsidRDefault="00995FED" w:rsidP="002009A8">
            <w:pPr>
              <w:rPr>
                <w:b/>
                <w:bCs/>
                <w:sz w:val="32"/>
                <w:szCs w:val="32"/>
                <w:lang w:val="ru-RU"/>
              </w:rPr>
            </w:pPr>
            <w:r>
              <w:rPr>
                <w:b/>
                <w:bCs/>
                <w:sz w:val="32"/>
                <w:szCs w:val="32"/>
                <w:lang w:val="ru-RU"/>
              </w:rPr>
              <w:t>Программа Организации</w:t>
            </w:r>
          </w:p>
          <w:p w14:paraId="3917AF60" w14:textId="77777777" w:rsidR="00995FED" w:rsidRDefault="00995FED" w:rsidP="002009A8">
            <w:pPr>
              <w:rPr>
                <w:sz w:val="32"/>
                <w:szCs w:val="32"/>
                <w:lang w:val="ru-RU"/>
              </w:rPr>
            </w:pPr>
            <w:r>
              <w:rPr>
                <w:b/>
                <w:bCs/>
                <w:sz w:val="32"/>
                <w:szCs w:val="32"/>
                <w:lang w:val="ru-RU"/>
              </w:rPr>
              <w:t>Объединенных Наций по</w:t>
            </w:r>
          </w:p>
          <w:p w14:paraId="5CAFD5B5" w14:textId="77777777" w:rsidR="00995FED" w:rsidRDefault="00995FED" w:rsidP="002009A8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 Bold" w:hAnsi="Univers Bold"/>
                <w:b/>
                <w:sz w:val="32"/>
                <w:lang w:val="ru-RU"/>
              </w:rPr>
            </w:pPr>
            <w:r>
              <w:rPr>
                <w:b/>
                <w:bCs/>
                <w:sz w:val="32"/>
                <w:szCs w:val="32"/>
                <w:lang w:val="ru-RU"/>
              </w:rPr>
              <w:t>окружающей среде</w:t>
            </w:r>
          </w:p>
          <w:p w14:paraId="60A666CE" w14:textId="77777777" w:rsidR="00995FED" w:rsidRDefault="00995FED" w:rsidP="002009A8">
            <w:pPr>
              <w:spacing w:before="720"/>
              <w:ind w:left="158"/>
              <w:rPr>
                <w:lang w:val="ru-RU"/>
              </w:rPr>
            </w:pPr>
          </w:p>
        </w:tc>
        <w:tc>
          <w:tcPr>
            <w:tcW w:w="3780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AC2D5CF" w14:textId="77777777" w:rsidR="00995FED" w:rsidRDefault="00995FED" w:rsidP="002009A8">
            <w:pPr>
              <w:rPr>
                <w:lang w:val="ru-RU"/>
              </w:rPr>
            </w:pPr>
          </w:p>
          <w:p w14:paraId="4F915265" w14:textId="77777777" w:rsidR="00995FED" w:rsidRPr="00995FED" w:rsidRDefault="00995FED" w:rsidP="002009A8">
            <w:pPr>
              <w:rPr>
                <w:lang w:val="en-US"/>
              </w:rPr>
            </w:pPr>
            <w:r w:rsidRPr="00995FED">
              <w:rPr>
                <w:lang w:val="en-US"/>
              </w:rPr>
              <w:t>Distr.</w:t>
            </w:r>
          </w:p>
          <w:p w14:paraId="1512D19F" w14:textId="77777777" w:rsidR="00995FED" w:rsidRPr="00995FED" w:rsidRDefault="00995FED" w:rsidP="002009A8">
            <w:pPr>
              <w:rPr>
                <w:lang w:val="en-US"/>
              </w:rPr>
            </w:pPr>
            <w:r w:rsidRPr="00995FED">
              <w:rPr>
                <w:lang w:val="en-US"/>
              </w:rPr>
              <w:t>GENERAL</w:t>
            </w:r>
          </w:p>
          <w:p w14:paraId="0E008DF1" w14:textId="77777777" w:rsidR="00995FED" w:rsidRPr="00995FED" w:rsidRDefault="00995FED" w:rsidP="002009A8">
            <w:pPr>
              <w:rPr>
                <w:lang w:val="en-US"/>
              </w:rPr>
            </w:pPr>
          </w:p>
          <w:p w14:paraId="46520D79" w14:textId="68227578" w:rsidR="00995FED" w:rsidRPr="00995FED" w:rsidRDefault="00995FED" w:rsidP="002009A8">
            <w:pPr>
              <w:rPr>
                <w:lang w:val="en-US"/>
              </w:rPr>
            </w:pPr>
            <w:r>
              <w:rPr>
                <w:lang w:val="ru-RU"/>
              </w:rPr>
              <w:fldChar w:fldCharType="begin"/>
            </w:r>
            <w:r w:rsidRPr="00995FED">
              <w:rPr>
                <w:lang w:val="en-US"/>
              </w:rPr>
              <w:instrText xml:space="preserve"> DOCPROPERTY "Document number"  \* MERGEFORMAT </w:instrText>
            </w:r>
            <w:r>
              <w:rPr>
                <w:lang w:val="ru-RU"/>
              </w:rPr>
              <w:fldChar w:fldCharType="separate"/>
            </w:r>
            <w:r w:rsidRPr="00995FED">
              <w:rPr>
                <w:lang w:val="en-US"/>
              </w:rPr>
              <w:t>UNEP/</w:t>
            </w:r>
            <w:proofErr w:type="spellStart"/>
            <w:r w:rsidRPr="00995FED">
              <w:rPr>
                <w:lang w:val="en-US"/>
              </w:rPr>
              <w:t>OzL.Pro</w:t>
            </w:r>
            <w:proofErr w:type="spellEnd"/>
            <w:r w:rsidRPr="00995FED">
              <w:rPr>
                <w:lang w:val="en-US"/>
              </w:rPr>
              <w:t>/ExCom/</w:t>
            </w:r>
            <w:r w:rsidRPr="00995FED">
              <w:rPr>
                <w:lang w:val="en-US" w:eastAsia="zh-CN"/>
              </w:rPr>
              <w:t>96/</w:t>
            </w:r>
            <w:r w:rsidRPr="002319D7">
              <w:rPr>
                <w:lang w:val="en-US" w:eastAsia="zh-CN"/>
              </w:rPr>
              <w:t>26</w:t>
            </w:r>
            <w:r>
              <w:rPr>
                <w:lang w:val="ru-RU"/>
              </w:rPr>
              <w:fldChar w:fldCharType="end"/>
            </w:r>
          </w:p>
          <w:p w14:paraId="54DBBA44" w14:textId="6F49F9E0" w:rsidR="00995FED" w:rsidRPr="00E64683" w:rsidRDefault="00995FED" w:rsidP="002009A8">
            <w:pPr>
              <w:rPr>
                <w:lang w:val="en-US" w:eastAsia="zh-CN"/>
              </w:rPr>
            </w:pPr>
            <w:r w:rsidRPr="00F67850">
              <w:rPr>
                <w:lang w:val="ru-RU" w:eastAsia="zh-CN"/>
              </w:rPr>
              <w:fldChar w:fldCharType="begin"/>
            </w:r>
            <w:r w:rsidRPr="00E64683">
              <w:rPr>
                <w:lang w:val="en-US" w:eastAsia="zh-CN"/>
              </w:rPr>
              <w:instrText xml:space="preserve"> DOCPROPERTY "Revision date" \@ "d MMMM YYYY"  \* MERGEFORMAT </w:instrText>
            </w:r>
            <w:r w:rsidRPr="00F67850">
              <w:rPr>
                <w:lang w:val="ru-RU" w:eastAsia="zh-CN"/>
              </w:rPr>
              <w:fldChar w:fldCharType="separate"/>
            </w:r>
            <w:r w:rsidRPr="00E64683">
              <w:rPr>
                <w:lang w:val="en-US" w:eastAsia="zh-CN"/>
              </w:rPr>
              <w:t>2</w:t>
            </w:r>
            <w:r>
              <w:rPr>
                <w:lang w:val="en-US" w:eastAsia="zh-CN"/>
              </w:rPr>
              <w:t>2</w:t>
            </w:r>
            <w:r w:rsidRPr="00E64683">
              <w:rPr>
                <w:lang w:val="en-US" w:eastAsia="zh-CN"/>
              </w:rPr>
              <w:t xml:space="preserve"> </w:t>
            </w:r>
            <w:r w:rsidR="000C7EE2">
              <w:rPr>
                <w:lang w:eastAsia="zh-CN"/>
              </w:rPr>
              <w:t>April</w:t>
            </w:r>
            <w:r w:rsidRPr="00E64683">
              <w:rPr>
                <w:lang w:val="en-US" w:eastAsia="zh-CN"/>
              </w:rPr>
              <w:t xml:space="preserve"> 2025</w:t>
            </w:r>
            <w:r w:rsidRPr="00F67850">
              <w:rPr>
                <w:lang w:val="en-US" w:eastAsia="zh-CN"/>
              </w:rPr>
              <w:fldChar w:fldCharType="end"/>
            </w:r>
          </w:p>
          <w:p w14:paraId="0C859E58" w14:textId="77777777" w:rsidR="00995FED" w:rsidRPr="00E64683" w:rsidRDefault="00995FED" w:rsidP="002009A8">
            <w:pPr>
              <w:rPr>
                <w:lang w:val="en-US"/>
              </w:rPr>
            </w:pPr>
          </w:p>
          <w:p w14:paraId="7D184F10" w14:textId="77777777" w:rsidR="00995FED" w:rsidRDefault="00995FED" w:rsidP="002009A8">
            <w:pPr>
              <w:rPr>
                <w:lang w:val="ru-RU"/>
              </w:rPr>
            </w:pPr>
            <w:r>
              <w:rPr>
                <w:lang w:val="ru-RU"/>
              </w:rPr>
              <w:t>RUSSIAN</w:t>
            </w:r>
          </w:p>
          <w:p w14:paraId="289E0263" w14:textId="77777777" w:rsidR="00995FED" w:rsidRDefault="00995FED" w:rsidP="002009A8">
            <w:pPr>
              <w:rPr>
                <w:lang w:val="ru-RU"/>
              </w:rPr>
            </w:pPr>
            <w:r>
              <w:rPr>
                <w:lang w:val="ru-RU"/>
              </w:rPr>
              <w:t>ORIGINAL: ENGLISH</w:t>
            </w:r>
          </w:p>
        </w:tc>
      </w:tr>
    </w:tbl>
    <w:p w14:paraId="195C19E8" w14:textId="7FAC0FC3" w:rsidR="00995FED" w:rsidRPr="00DB6803" w:rsidRDefault="00995FED" w:rsidP="00995FED">
      <w:pPr>
        <w:jc w:val="left"/>
        <w:rPr>
          <w:lang w:val="ru-RU"/>
        </w:rPr>
      </w:pPr>
      <w:r w:rsidRPr="00DB6803">
        <w:rPr>
          <w:lang w:val="ru-RU"/>
        </w:rPr>
        <w:t xml:space="preserve">ИСПОЛНИТЕЛЬНЫЙ КОМИТЕТ </w:t>
      </w:r>
      <w:r w:rsidRPr="00DB6803">
        <w:rPr>
          <w:lang w:val="ru-RU"/>
        </w:rPr>
        <w:br/>
      </w:r>
      <w:r w:rsidR="00633B6E">
        <w:rPr>
          <w:lang w:val="ru-RU"/>
        </w:rPr>
        <w:t xml:space="preserve"> </w:t>
      </w:r>
      <w:r w:rsidRPr="00DB6803">
        <w:rPr>
          <w:lang w:val="ru-RU"/>
        </w:rPr>
        <w:t xml:space="preserve">МНОГОСТОРОННЕГО ФОНДА ДЛЯ </w:t>
      </w:r>
    </w:p>
    <w:p w14:paraId="7D5AA554" w14:textId="32D82166" w:rsidR="00995FED" w:rsidRPr="00DB6803" w:rsidRDefault="00633B6E" w:rsidP="00995FED">
      <w:pPr>
        <w:jc w:val="left"/>
        <w:rPr>
          <w:lang w:val="ru-RU"/>
        </w:rPr>
      </w:pPr>
      <w:r>
        <w:rPr>
          <w:lang w:val="ru-RU"/>
        </w:rPr>
        <w:t xml:space="preserve"> </w:t>
      </w:r>
      <w:r w:rsidR="00995FED" w:rsidRPr="00DB6803">
        <w:rPr>
          <w:lang w:val="ru-RU"/>
        </w:rPr>
        <w:t>ОСУЩЕСТВЛЕНИЯ МОНРЕАЛЬСКОГО ПРОТОКОЛА</w:t>
      </w:r>
      <w:r w:rsidR="00995FED" w:rsidRPr="00DB6803">
        <w:rPr>
          <w:lang w:val="ru-RU"/>
        </w:rPr>
        <w:br/>
        <w:t xml:space="preserve">Девяносто шестое </w:t>
      </w:r>
      <w:r w:rsidR="00995FED" w:rsidRPr="00690438">
        <w:rPr>
          <w:lang w:val="ru-RU"/>
        </w:rPr>
        <w:t>совещани</w:t>
      </w:r>
      <w:r w:rsidR="00995FED">
        <w:rPr>
          <w:lang w:val="ru-RU"/>
        </w:rPr>
        <w:t>е</w:t>
      </w:r>
    </w:p>
    <w:p w14:paraId="198595BB" w14:textId="77777777" w:rsidR="00995FED" w:rsidRPr="004331A5" w:rsidRDefault="00995FED" w:rsidP="00995FED">
      <w:pPr>
        <w:jc w:val="left"/>
        <w:rPr>
          <w:lang w:val="ru-RU"/>
        </w:rPr>
      </w:pPr>
      <w:r w:rsidRPr="00DB6803">
        <w:rPr>
          <w:lang w:val="ru-RU" w:eastAsia="zh-CN"/>
        </w:rPr>
        <w:t>Монреаль, 26-30 мая 2025 года</w:t>
      </w:r>
    </w:p>
    <w:p w14:paraId="62C7B7C5" w14:textId="717017E3" w:rsidR="0079781A" w:rsidRPr="00995FED" w:rsidRDefault="0079781A" w:rsidP="0079781A">
      <w:pPr>
        <w:jc w:val="left"/>
        <w:rPr>
          <w:lang w:val="ru-RU"/>
        </w:rPr>
      </w:pPr>
      <w:r>
        <w:rPr>
          <w:lang w:val="ru-RU"/>
        </w:rPr>
        <w:t>Пункт 9(c) предварительной повестки дня</w:t>
      </w:r>
      <w:r w:rsidRPr="00512BEF">
        <w:rPr>
          <w:rStyle w:val="FootnoteReference"/>
          <w:lang w:val="ru-RU"/>
        </w:rPr>
        <w:footnoteReference w:id="2"/>
      </w:r>
    </w:p>
    <w:p w14:paraId="22E1EBF1" w14:textId="77777777" w:rsidR="00C15867" w:rsidRPr="00995FED" w:rsidRDefault="00C15867" w:rsidP="00CA59FB">
      <w:pPr>
        <w:jc w:val="left"/>
        <w:rPr>
          <w:lang w:val="ru-RU"/>
        </w:rPr>
      </w:pPr>
    </w:p>
    <w:p w14:paraId="50253B31" w14:textId="77777777" w:rsidR="009145E4" w:rsidRPr="00995FED" w:rsidRDefault="009145E4" w:rsidP="009145E4">
      <w:pPr>
        <w:pStyle w:val="Heading1"/>
        <w:numPr>
          <w:ilvl w:val="0"/>
          <w:numId w:val="0"/>
        </w:numPr>
        <w:rPr>
          <w:lang w:val="ru-RU"/>
        </w:rPr>
      </w:pPr>
    </w:p>
    <w:p w14:paraId="0819DCE1" w14:textId="04324D13" w:rsidR="00D94297" w:rsidRPr="00995FED" w:rsidRDefault="00D94297" w:rsidP="00D94297">
      <w:pPr>
        <w:jc w:val="center"/>
        <w:rPr>
          <w:b/>
          <w:bCs/>
          <w:lang w:val="ru-RU"/>
        </w:rPr>
      </w:pPr>
      <w:bookmarkStart w:id="0" w:name="_Hlk181863945"/>
      <w:r w:rsidRPr="00995FED">
        <w:rPr>
          <w:b/>
          <w:bCs/>
          <w:lang w:val="ru-RU"/>
        </w:rPr>
        <w:t>ПРОЕКТ</w:t>
      </w:r>
      <w:r w:rsidR="0014455A">
        <w:rPr>
          <w:b/>
          <w:bCs/>
          <w:lang w:val="ru-RU"/>
        </w:rPr>
        <w:t>НОЕ</w:t>
      </w:r>
      <w:r w:rsidR="0014455A" w:rsidRPr="0014455A">
        <w:rPr>
          <w:b/>
          <w:bCs/>
          <w:lang w:val="ru-RU"/>
        </w:rPr>
        <w:t xml:space="preserve"> </w:t>
      </w:r>
      <w:r w:rsidR="0014455A" w:rsidRPr="00995FED">
        <w:rPr>
          <w:b/>
          <w:bCs/>
          <w:lang w:val="ru-RU"/>
        </w:rPr>
        <w:t>ПРЕДЛОЖЕНИЕ</w:t>
      </w:r>
      <w:r w:rsidRPr="00995FED">
        <w:rPr>
          <w:b/>
          <w:bCs/>
          <w:lang w:val="ru-RU"/>
        </w:rPr>
        <w:t>: БАРБАДОС</w:t>
      </w:r>
    </w:p>
    <w:bookmarkEnd w:id="0"/>
    <w:p w14:paraId="633B6406" w14:textId="77777777" w:rsidR="00D94297" w:rsidRPr="00995FED" w:rsidRDefault="00D94297" w:rsidP="00D94297">
      <w:pPr>
        <w:jc w:val="left"/>
        <w:rPr>
          <w:lang w:val="ru-RU"/>
        </w:rPr>
      </w:pPr>
    </w:p>
    <w:p w14:paraId="78793489" w14:textId="77777777" w:rsidR="00D94297" w:rsidRPr="00995FED" w:rsidRDefault="00D94297" w:rsidP="00D94297">
      <w:pPr>
        <w:pStyle w:val="Title1"/>
        <w:ind w:right="440"/>
        <w:jc w:val="both"/>
        <w:rPr>
          <w:b w:val="0"/>
          <w:lang w:val="ru-RU"/>
        </w:rPr>
      </w:pPr>
    </w:p>
    <w:p w14:paraId="5CE15D5C" w14:textId="61065EC2" w:rsidR="00D94297" w:rsidRPr="00995FED" w:rsidRDefault="0014455A" w:rsidP="00D94297">
      <w:pPr>
        <w:ind w:firstLine="720"/>
        <w:rPr>
          <w:lang w:val="ru-RU"/>
        </w:rPr>
      </w:pPr>
      <w:r>
        <w:rPr>
          <w:lang w:val="ru-RU"/>
        </w:rPr>
        <w:t>Данный</w:t>
      </w:r>
      <w:r w:rsidR="00D94297">
        <w:rPr>
          <w:lang w:val="ru-RU"/>
        </w:rPr>
        <w:t xml:space="preserve"> документ содержит комментарии и рекомендации Секретариата по следующему проект</w:t>
      </w:r>
      <w:r>
        <w:rPr>
          <w:lang w:val="ru-RU"/>
        </w:rPr>
        <w:t>ному предложению</w:t>
      </w:r>
      <w:r w:rsidR="00D94297">
        <w:rPr>
          <w:lang w:val="ru-RU"/>
        </w:rPr>
        <w:t>:</w:t>
      </w:r>
    </w:p>
    <w:p w14:paraId="4CC77A59" w14:textId="77777777" w:rsidR="00D94297" w:rsidRPr="00995FED" w:rsidRDefault="00D94297" w:rsidP="00D94297">
      <w:pPr>
        <w:pStyle w:val="Title1"/>
        <w:rPr>
          <w:lang w:val="ru-RU"/>
        </w:rPr>
      </w:pPr>
    </w:p>
    <w:p w14:paraId="1BAD7FB3" w14:textId="77777777" w:rsidR="00D94297" w:rsidRPr="00F17C60" w:rsidRDefault="00D94297" w:rsidP="00D94297">
      <w:pPr>
        <w:rPr>
          <w:u w:val="single"/>
        </w:rPr>
      </w:pPr>
      <w:r>
        <w:rPr>
          <w:u w:val="single"/>
          <w:lang w:val="ru-RU"/>
        </w:rPr>
        <w:t>Энергоэффективность</w:t>
      </w:r>
    </w:p>
    <w:p w14:paraId="6A08C7EC" w14:textId="77777777" w:rsidR="00D94297" w:rsidRPr="00F17C60" w:rsidRDefault="00D94297" w:rsidP="00D94297"/>
    <w:tbl>
      <w:tblPr>
        <w:tblStyle w:val="TableGrid"/>
        <w:tblW w:w="96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79"/>
        <w:gridCol w:w="1418"/>
        <w:gridCol w:w="1870"/>
      </w:tblGrid>
      <w:tr w:rsidR="00D94297" w:rsidRPr="00F17C60" w14:paraId="395207B3" w14:textId="77777777" w:rsidTr="00995FED">
        <w:tc>
          <w:tcPr>
            <w:tcW w:w="6379" w:type="dxa"/>
          </w:tcPr>
          <w:p w14:paraId="6DEA9707" w14:textId="77777777" w:rsidR="00D94297" w:rsidRPr="00995FED" w:rsidRDefault="00D94297" w:rsidP="004B5D5C">
            <w:pPr>
              <w:pStyle w:val="ListParagraph"/>
              <w:numPr>
                <w:ilvl w:val="0"/>
                <w:numId w:val="21"/>
              </w:numPr>
              <w:ind w:left="337" w:hanging="447"/>
              <w:rPr>
                <w:lang w:val="ru-RU"/>
              </w:rPr>
            </w:pPr>
            <w:r>
              <w:rPr>
                <w:color w:val="000000"/>
                <w:lang w:val="ru-RU"/>
              </w:rPr>
              <w:t>Дополнительные мероприятия по поддержанию энергоэффективности в секторе обслуживания в соответствии с решением 89/6(b)</w:t>
            </w:r>
          </w:p>
        </w:tc>
        <w:tc>
          <w:tcPr>
            <w:tcW w:w="1418" w:type="dxa"/>
          </w:tcPr>
          <w:p w14:paraId="5BB0CFC4" w14:textId="6F2B220B" w:rsidR="00D94297" w:rsidRPr="00F17C60" w:rsidRDefault="00120121" w:rsidP="004B5D5C">
            <w:pPr>
              <w:jc w:val="center"/>
            </w:pPr>
            <w:r>
              <w:rPr>
                <w:color w:val="000000"/>
                <w:lang w:val="ru-RU"/>
              </w:rPr>
              <w:t>ПРООН</w:t>
            </w:r>
          </w:p>
        </w:tc>
        <w:tc>
          <w:tcPr>
            <w:tcW w:w="1870" w:type="dxa"/>
          </w:tcPr>
          <w:p w14:paraId="291F8585" w14:textId="77777777" w:rsidR="00D94297" w:rsidRPr="00F17C60" w:rsidRDefault="00D94297" w:rsidP="004B5D5C">
            <w:pPr>
              <w:ind w:left="321"/>
              <w:jc w:val="center"/>
            </w:pPr>
            <w:r>
              <w:rPr>
                <w:color w:val="000000"/>
                <w:lang w:val="ru-RU"/>
              </w:rPr>
              <w:t>Общее утверждение</w:t>
            </w:r>
          </w:p>
        </w:tc>
      </w:tr>
    </w:tbl>
    <w:p w14:paraId="1AFE2357" w14:textId="77777777" w:rsidR="00D94297" w:rsidRPr="00F17C60" w:rsidRDefault="00D94297" w:rsidP="00D94297">
      <w:pPr>
        <w:jc w:val="left"/>
      </w:pPr>
    </w:p>
    <w:p w14:paraId="229E74C2" w14:textId="77777777" w:rsidR="00D94297" w:rsidRPr="00F17C60" w:rsidRDefault="00D94297" w:rsidP="00D94297">
      <w:pPr>
        <w:pStyle w:val="Title1"/>
        <w:jc w:val="right"/>
        <w:rPr>
          <w:b w:val="0"/>
          <w:lang w:val="en-CA"/>
        </w:rPr>
      </w:pPr>
    </w:p>
    <w:p w14:paraId="33F1FA23" w14:textId="77777777" w:rsidR="00D94297" w:rsidRPr="00F17C60" w:rsidRDefault="00D94297" w:rsidP="00D94297">
      <w:pPr>
        <w:pStyle w:val="Title1"/>
        <w:rPr>
          <w:lang w:val="en-CA"/>
        </w:rPr>
      </w:pPr>
    </w:p>
    <w:p w14:paraId="6515EB60" w14:textId="77777777" w:rsidR="00D94297" w:rsidRPr="00F17C60" w:rsidRDefault="00D94297" w:rsidP="00D94297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</w:tabs>
        <w:jc w:val="center"/>
        <w:rPr>
          <w:b/>
          <w:sz w:val="22"/>
        </w:rPr>
      </w:pPr>
      <w:r w:rsidRPr="00F17C60">
        <w:rPr>
          <w:b/>
          <w:sz w:val="22"/>
        </w:rPr>
        <w:br w:type="page"/>
      </w:r>
    </w:p>
    <w:p w14:paraId="14F3B9D7" w14:textId="77777777" w:rsidR="00D94297" w:rsidRPr="00F17C60" w:rsidRDefault="00D94297" w:rsidP="00D94297">
      <w:pPr>
        <w:spacing w:after="240"/>
        <w:jc w:val="center"/>
        <w:rPr>
          <w:b/>
        </w:rPr>
      </w:pPr>
      <w:r>
        <w:rPr>
          <w:b/>
          <w:bCs/>
          <w:lang w:val="ru-RU"/>
        </w:rPr>
        <w:lastRenderedPageBreak/>
        <w:t>ОПИСАНИЕ ПРОЕКТА</w:t>
      </w:r>
    </w:p>
    <w:p w14:paraId="652D1929" w14:textId="7217C71B" w:rsidR="00D94297" w:rsidRPr="00995FED" w:rsidRDefault="00EE3E39" w:rsidP="00383A1D">
      <w:pPr>
        <w:pStyle w:val="Heading1"/>
        <w:rPr>
          <w:u w:val="single"/>
          <w:lang w:val="ru-RU"/>
        </w:rPr>
      </w:pPr>
      <w:r>
        <w:rPr>
          <w:lang w:val="ru-RU"/>
        </w:rPr>
        <w:t>На 91-м заседании</w:t>
      </w:r>
      <w:r w:rsidR="00995FED" w:rsidRPr="00D057A2">
        <w:rPr>
          <w:vertAlign w:val="superscript"/>
          <w:lang w:val="ru-RU"/>
        </w:rPr>
        <w:footnoteReference w:id="3"/>
      </w:r>
      <w:r>
        <w:rPr>
          <w:lang w:val="ru-RU"/>
        </w:rPr>
        <w:t xml:space="preserve"> был утвержден II этап плана организационной деятельности по поэтапному отказу от ГХФУ (ПОДПО) для Барбадоса, предусматривающий полный отказ от потребления ГХФУ к 2030 году, общей стоимостью 520 000 долл. США, плюс эксплуатационные расходы учреждений для ЮНЕП и ПРООН. В соответствии с Соглашением между </w:t>
      </w:r>
      <w:r w:rsidR="00633B6E">
        <w:rPr>
          <w:lang w:val="ru-RU"/>
        </w:rPr>
        <w:t>п</w:t>
      </w:r>
      <w:r>
        <w:rPr>
          <w:lang w:val="ru-RU"/>
        </w:rPr>
        <w:t xml:space="preserve">равительством Барбадоса и Исполнительным комитетом, второй транш ПОДПО должен был быть представлен на 96-м заседании, но </w:t>
      </w:r>
      <w:r w:rsidR="0014455A">
        <w:rPr>
          <w:lang w:val="ru-RU"/>
        </w:rPr>
        <w:t xml:space="preserve">его </w:t>
      </w:r>
      <w:r w:rsidR="00995FED">
        <w:rPr>
          <w:lang w:val="ru-RU"/>
        </w:rPr>
        <w:t xml:space="preserve">представление </w:t>
      </w:r>
      <w:r>
        <w:rPr>
          <w:lang w:val="ru-RU"/>
        </w:rPr>
        <w:t>был</w:t>
      </w:r>
      <w:r w:rsidR="00995FED">
        <w:rPr>
          <w:lang w:val="ru-RU"/>
        </w:rPr>
        <w:t>о</w:t>
      </w:r>
      <w:r>
        <w:rPr>
          <w:lang w:val="ru-RU"/>
        </w:rPr>
        <w:t xml:space="preserve"> перенесен</w:t>
      </w:r>
      <w:r w:rsidR="00995FED">
        <w:rPr>
          <w:lang w:val="ru-RU"/>
        </w:rPr>
        <w:t>о</w:t>
      </w:r>
      <w:r>
        <w:rPr>
          <w:lang w:val="ru-RU"/>
        </w:rPr>
        <w:t xml:space="preserve"> на 98-е заседание.</w:t>
      </w:r>
    </w:p>
    <w:p w14:paraId="0E2B329B" w14:textId="00E4D38A" w:rsidR="00D94297" w:rsidRPr="00995FED" w:rsidRDefault="0014455A" w:rsidP="00383A1D">
      <w:pPr>
        <w:pStyle w:val="Heading1"/>
        <w:rPr>
          <w:u w:val="single"/>
          <w:lang w:val="ru-RU"/>
        </w:rPr>
      </w:pPr>
      <w:r>
        <w:rPr>
          <w:lang w:val="ru-RU"/>
        </w:rPr>
        <w:t>ПРООН о</w:t>
      </w:r>
      <w:r w:rsidR="00D94297">
        <w:rPr>
          <w:lang w:val="ru-RU"/>
        </w:rPr>
        <w:t xml:space="preserve">т имени правительства Барбадоса </w:t>
      </w:r>
      <w:r>
        <w:rPr>
          <w:lang w:val="ru-RU"/>
        </w:rPr>
        <w:t xml:space="preserve">и </w:t>
      </w:r>
      <w:r w:rsidR="00D94297">
        <w:rPr>
          <w:lang w:val="ru-RU"/>
        </w:rPr>
        <w:t>в качестве ведущего учреждения-исполнителя представила запрос на финансирование дополнительных мероприятий по повышению энергоэффективности в секторе обслуживания холодильного оборудования и систем кондиционирования воздуха (ХКВ) и содействию использованию энергоэффективных хладагентов с низким потенциалом глобального потепления (ПГП) в соответствии с решениями 89/6(b) и 92/22</w:t>
      </w:r>
      <w:r w:rsidRPr="00D057A2">
        <w:rPr>
          <w:rStyle w:val="FootnoteReference"/>
          <w:lang w:val="ru-RU"/>
        </w:rPr>
        <w:footnoteReference w:id="4"/>
      </w:r>
      <w:r w:rsidR="00D94297">
        <w:rPr>
          <w:lang w:val="ru-RU"/>
        </w:rPr>
        <w:t xml:space="preserve"> в размере 100 000 долл. США плюс эксплуатационные расходы учреждений в размере 5 731 долл.</w:t>
      </w:r>
      <w:r>
        <w:rPr>
          <w:lang w:val="ru-RU"/>
        </w:rPr>
        <w:t xml:space="preserve"> </w:t>
      </w:r>
      <w:r w:rsidR="00D94297">
        <w:rPr>
          <w:lang w:val="ru-RU"/>
        </w:rPr>
        <w:t>США</w:t>
      </w:r>
      <w:r w:rsidRPr="00D057A2">
        <w:rPr>
          <w:rStyle w:val="FootnoteReference"/>
          <w:lang w:val="ru-RU"/>
        </w:rPr>
        <w:footnoteReference w:id="5"/>
      </w:r>
      <w:r w:rsidR="00D94297">
        <w:rPr>
          <w:lang w:val="ru-RU"/>
        </w:rPr>
        <w:t>. Представление включает описание конкретных мероприятий, целей и план реализации в период с июня 2025 года по май 2027 года.</w:t>
      </w:r>
    </w:p>
    <w:p w14:paraId="2A412FB0" w14:textId="77777777" w:rsidR="00D94297" w:rsidRPr="00D057A2" w:rsidRDefault="00D94297" w:rsidP="00D94297">
      <w:pPr>
        <w:pStyle w:val="Heading1"/>
        <w:numPr>
          <w:ilvl w:val="0"/>
          <w:numId w:val="0"/>
        </w:numPr>
        <w:rPr>
          <w:u w:val="single"/>
        </w:rPr>
      </w:pPr>
      <w:r>
        <w:rPr>
          <w:u w:val="single"/>
          <w:lang w:val="ru-RU"/>
        </w:rPr>
        <w:t>Отчет о потреблении ГХФУ</w:t>
      </w:r>
    </w:p>
    <w:p w14:paraId="21CF4270" w14:textId="422720E1" w:rsidR="00D94297" w:rsidRPr="00BB46A4" w:rsidRDefault="00D94297" w:rsidP="00383A1D">
      <w:pPr>
        <w:pStyle w:val="Heading1"/>
        <w:rPr>
          <w:lang w:val="ru-RU"/>
        </w:rPr>
      </w:pPr>
      <w:r>
        <w:rPr>
          <w:lang w:val="ru-RU"/>
        </w:rPr>
        <w:t xml:space="preserve">Правительство Барбадоса сообщило о потреблении 0,47 тонны ОРС ГХФУ в 2023 году, что на 87,3 процента ниже базового уровня страны по ГХФУ для соблюдения требований. Данные по </w:t>
      </w:r>
      <w:r w:rsidR="00BB46A4">
        <w:rPr>
          <w:lang w:val="ru-RU"/>
        </w:rPr>
        <w:t>С</w:t>
      </w:r>
      <w:r>
        <w:rPr>
          <w:lang w:val="ru-RU"/>
        </w:rPr>
        <w:t>татье 7 и страновой программе (СП) на 2024 год еще не представлены. Потребление ГХФУ в 2019-2023 годах представлено в таблице 1.</w:t>
      </w:r>
    </w:p>
    <w:p w14:paraId="273491D0" w14:textId="0C44CAAF" w:rsidR="00D94297" w:rsidRPr="00995FED" w:rsidRDefault="00D94297" w:rsidP="00D94297">
      <w:pPr>
        <w:rPr>
          <w:b/>
          <w:lang w:val="ru-RU"/>
        </w:rPr>
      </w:pPr>
      <w:r>
        <w:rPr>
          <w:b/>
          <w:bCs/>
          <w:lang w:val="ru-RU"/>
        </w:rPr>
        <w:t>Таблица 1.</w:t>
      </w:r>
      <w:r>
        <w:rPr>
          <w:lang w:val="ru-RU"/>
        </w:rPr>
        <w:t xml:space="preserve"> </w:t>
      </w:r>
      <w:r>
        <w:rPr>
          <w:b/>
          <w:bCs/>
          <w:lang w:val="ru-RU"/>
        </w:rPr>
        <w:t xml:space="preserve">Потребление ГХФУ в Барбадосе (данные </w:t>
      </w:r>
      <w:r w:rsidR="00BB46A4">
        <w:rPr>
          <w:b/>
          <w:bCs/>
          <w:lang w:val="ru-RU"/>
        </w:rPr>
        <w:t>в соответствии со</w:t>
      </w:r>
      <w:r>
        <w:rPr>
          <w:b/>
          <w:bCs/>
          <w:lang w:val="ru-RU"/>
        </w:rPr>
        <w:t xml:space="preserve"> </w:t>
      </w:r>
      <w:r w:rsidR="00BB46A4">
        <w:rPr>
          <w:b/>
          <w:bCs/>
          <w:lang w:val="ru-RU"/>
        </w:rPr>
        <w:t>С</w:t>
      </w:r>
      <w:r>
        <w:rPr>
          <w:b/>
          <w:bCs/>
          <w:lang w:val="ru-RU"/>
        </w:rPr>
        <w:t>татье</w:t>
      </w:r>
      <w:r w:rsidR="00BB46A4">
        <w:rPr>
          <w:b/>
          <w:bCs/>
          <w:lang w:val="ru-RU"/>
        </w:rPr>
        <w:t>й</w:t>
      </w:r>
      <w:r>
        <w:rPr>
          <w:b/>
          <w:bCs/>
          <w:lang w:val="ru-RU"/>
        </w:rPr>
        <w:t xml:space="preserve"> 7 за 2019-2023 годы)</w:t>
      </w:r>
    </w:p>
    <w:tbl>
      <w:tblPr>
        <w:tblW w:w="5001" w:type="pct"/>
        <w:tblLayout w:type="fixed"/>
        <w:tblLook w:val="04A0" w:firstRow="1" w:lastRow="0" w:firstColumn="1" w:lastColumn="0" w:noHBand="0" w:noVBand="1"/>
      </w:tblPr>
      <w:tblGrid>
        <w:gridCol w:w="2844"/>
        <w:gridCol w:w="1085"/>
        <w:gridCol w:w="1085"/>
        <w:gridCol w:w="1085"/>
        <w:gridCol w:w="1085"/>
        <w:gridCol w:w="1085"/>
        <w:gridCol w:w="1083"/>
      </w:tblGrid>
      <w:tr w:rsidR="00B33C20" w:rsidRPr="00B33C20" w14:paraId="6AE89601" w14:textId="77777777" w:rsidTr="00B33C20">
        <w:trPr>
          <w:tblHeader/>
        </w:trPr>
        <w:tc>
          <w:tcPr>
            <w:tcW w:w="1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0E8C84AB" w14:textId="77777777" w:rsidR="00B33C20" w:rsidRPr="00B33C20" w:rsidRDefault="00B33C20" w:rsidP="004B5D5C">
            <w:pPr>
              <w:keepNext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lang w:val="ru-RU"/>
              </w:rPr>
              <w:t>ГФХУ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E7551D" w14:textId="6F5BB46D" w:rsidR="00B33C20" w:rsidRPr="00B33C20" w:rsidRDefault="00B33C20" w:rsidP="004B5D5C">
            <w:pPr>
              <w:keepNext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lang w:val="ru-RU"/>
              </w:rPr>
              <w:t>2019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CA4965" w14:textId="1D7B0123" w:rsidR="00B33C20" w:rsidRPr="00B33C20" w:rsidRDefault="00B33C20" w:rsidP="004B5D5C">
            <w:pPr>
              <w:keepNext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lang w:val="ru-RU"/>
              </w:rPr>
              <w:t>2020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6E8726" w14:textId="77777777" w:rsidR="00B33C20" w:rsidRPr="00B33C20" w:rsidRDefault="00B33C20" w:rsidP="004B5D5C">
            <w:pPr>
              <w:keepNext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lang w:val="ru-RU"/>
              </w:rPr>
              <w:t>2021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43A662" w14:textId="77777777" w:rsidR="00B33C20" w:rsidRPr="00B33C20" w:rsidRDefault="00B33C20" w:rsidP="004B5D5C">
            <w:pPr>
              <w:keepNext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lang w:val="ru-RU"/>
              </w:rPr>
              <w:t>2022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FB8277" w14:textId="6D33E246" w:rsidR="00B33C20" w:rsidRPr="00B33C20" w:rsidRDefault="00B33C20" w:rsidP="004B5D5C">
            <w:pPr>
              <w:keepNext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lang w:val="ru-RU"/>
              </w:rPr>
              <w:t>2023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C8EAE8" w14:textId="77777777" w:rsidR="00B33C20" w:rsidRPr="00B33C20" w:rsidRDefault="00B33C20" w:rsidP="004B5D5C">
            <w:pPr>
              <w:keepNext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color w:val="000000"/>
                <w:lang w:val="ru-RU"/>
              </w:rPr>
              <w:t>Базовый уровень</w:t>
            </w:r>
          </w:p>
        </w:tc>
      </w:tr>
      <w:tr w:rsidR="009A53AD" w:rsidRPr="00B33C20" w14:paraId="6FB0510C" w14:textId="77777777" w:rsidTr="00B33C20"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CF8864" w14:textId="00179F02" w:rsidR="009A53AD" w:rsidRPr="00B33C20" w:rsidRDefault="009A53AD" w:rsidP="004B5D5C">
            <w:pPr>
              <w:keepNext/>
              <w:ind w:left="98"/>
              <w:jc w:val="lef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lang w:val="ru-RU"/>
              </w:rPr>
              <w:t>Метрические тонны (т)</w:t>
            </w:r>
          </w:p>
        </w:tc>
      </w:tr>
      <w:tr w:rsidR="00B33C20" w:rsidRPr="00B33C20" w14:paraId="01217657" w14:textId="77777777" w:rsidTr="00B33C20">
        <w:tc>
          <w:tcPr>
            <w:tcW w:w="15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5A2228C7" w14:textId="6BF2A9DD" w:rsidR="00B33C20" w:rsidRPr="00B33C20" w:rsidRDefault="00B33C20" w:rsidP="004B5D5C">
            <w:pPr>
              <w:widowControl w:val="0"/>
              <w:ind w:left="98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lang w:val="ru-RU"/>
              </w:rPr>
              <w:t>ГХФУ</w:t>
            </w:r>
            <w:r w:rsidR="00BB46A4">
              <w:rPr>
                <w:color w:val="000000"/>
                <w:lang w:val="ru-RU"/>
              </w:rPr>
              <w:t>-</w:t>
            </w:r>
            <w:r>
              <w:rPr>
                <w:color w:val="000000"/>
                <w:lang w:val="ru-RU"/>
              </w:rPr>
              <w:t>22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1E1D8A" w14:textId="75B96883" w:rsidR="00B33C20" w:rsidRPr="00B33C20" w:rsidRDefault="00B33C20" w:rsidP="004B5D5C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sz w:val="20"/>
                <w:szCs w:val="20"/>
              </w:rPr>
            </w:pPr>
            <w:r>
              <w:rPr>
                <w:color w:val="000000"/>
                <w:lang w:val="ru-RU"/>
              </w:rPr>
              <w:t>30,97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833807" w14:textId="6567F490" w:rsidR="00B33C20" w:rsidRPr="00B33C20" w:rsidRDefault="00B33C20" w:rsidP="004B5D5C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sz w:val="20"/>
                <w:szCs w:val="20"/>
              </w:rPr>
            </w:pPr>
            <w:r>
              <w:rPr>
                <w:color w:val="000000"/>
                <w:lang w:val="ru-RU"/>
              </w:rPr>
              <w:t>15,89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09474D" w14:textId="70BCF4A1" w:rsidR="00B33C20" w:rsidRPr="00B33C20" w:rsidRDefault="00B33C20" w:rsidP="004B5D5C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sz w:val="20"/>
                <w:szCs w:val="20"/>
              </w:rPr>
            </w:pPr>
            <w:r>
              <w:rPr>
                <w:color w:val="000000"/>
                <w:lang w:val="ru-RU"/>
              </w:rPr>
              <w:t>8,95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011809" w14:textId="1D79D826" w:rsidR="00B33C20" w:rsidRPr="00B33C20" w:rsidRDefault="00B33C20" w:rsidP="004B5D5C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lang w:val="ru-RU"/>
              </w:rPr>
              <w:t>19,87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2" w:space="0" w:color="auto"/>
            </w:tcBorders>
          </w:tcPr>
          <w:p w14:paraId="2AE41F6D" w14:textId="5E69EDFB" w:rsidR="00B33C20" w:rsidRPr="00B33C20" w:rsidRDefault="00B33C20" w:rsidP="004B5D5C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lang w:val="ru-RU"/>
              </w:rPr>
              <w:t>8,54</w:t>
            </w:r>
          </w:p>
        </w:tc>
        <w:tc>
          <w:tcPr>
            <w:tcW w:w="580" w:type="pct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966806" w14:textId="53C1E8A9" w:rsidR="00B33C20" w:rsidRPr="00B33C20" w:rsidRDefault="00B33C20" w:rsidP="004B5D5C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lang w:val="ru-RU"/>
              </w:rPr>
              <w:t>64,68</w:t>
            </w:r>
          </w:p>
        </w:tc>
      </w:tr>
      <w:tr w:rsidR="00B33C20" w:rsidRPr="00B33C20" w14:paraId="6E64E60D" w14:textId="77777777" w:rsidTr="00B33C20">
        <w:tc>
          <w:tcPr>
            <w:tcW w:w="15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797A35E1" w14:textId="529D445C" w:rsidR="00B33C20" w:rsidRPr="00B33C20" w:rsidRDefault="00B33C20" w:rsidP="004B5D5C">
            <w:pPr>
              <w:widowControl w:val="0"/>
              <w:ind w:left="98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lang w:val="ru-RU"/>
              </w:rPr>
              <w:t>ГХФУ</w:t>
            </w:r>
            <w:r w:rsidR="00BB46A4">
              <w:rPr>
                <w:color w:val="000000"/>
                <w:lang w:val="ru-RU"/>
              </w:rPr>
              <w:t>-</w:t>
            </w:r>
            <w:r>
              <w:rPr>
                <w:color w:val="000000"/>
                <w:lang w:val="ru-RU"/>
              </w:rPr>
              <w:t>142b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11917F" w14:textId="4203E49F" w:rsidR="00B33C20" w:rsidRPr="00B33C20" w:rsidRDefault="00B33C20" w:rsidP="004B5D5C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sz w:val="20"/>
                <w:szCs w:val="20"/>
              </w:rPr>
            </w:pPr>
            <w:r>
              <w:rPr>
                <w:color w:val="000000"/>
                <w:lang w:val="ru-RU"/>
              </w:rPr>
              <w:t>0,00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71F6B1" w14:textId="1861DD6D" w:rsidR="00B33C20" w:rsidRPr="00B33C20" w:rsidRDefault="00B33C20" w:rsidP="004B5D5C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sz w:val="20"/>
                <w:szCs w:val="20"/>
              </w:rPr>
            </w:pPr>
            <w:r>
              <w:rPr>
                <w:color w:val="000000"/>
                <w:lang w:val="ru-RU"/>
              </w:rPr>
              <w:t>0,00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11CB2E" w14:textId="7D786926" w:rsidR="00B33C20" w:rsidRPr="00B33C20" w:rsidRDefault="00B33C20" w:rsidP="004B5D5C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sz w:val="20"/>
                <w:szCs w:val="20"/>
              </w:rPr>
            </w:pPr>
            <w:r>
              <w:rPr>
                <w:color w:val="000000"/>
                <w:lang w:val="ru-RU"/>
              </w:rPr>
              <w:t>0,00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AC663F" w14:textId="0F66CCBF" w:rsidR="00B33C20" w:rsidRPr="00B33C20" w:rsidRDefault="00B33C20" w:rsidP="004B5D5C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lang w:val="ru-RU"/>
              </w:rPr>
              <w:t>0,00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9C9596" w14:textId="0058961A" w:rsidR="00B33C20" w:rsidRPr="00B33C20" w:rsidRDefault="00B33C20" w:rsidP="004B5D5C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lang w:val="ru-RU"/>
              </w:rPr>
              <w:t>0,00</w:t>
            </w:r>
          </w:p>
        </w:tc>
        <w:tc>
          <w:tcPr>
            <w:tcW w:w="5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23684B" w14:textId="64CE2016" w:rsidR="00B33C20" w:rsidRPr="00B33C20" w:rsidRDefault="00B33C20" w:rsidP="004B5D5C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lang w:val="ru-RU"/>
              </w:rPr>
              <w:t>2,06</w:t>
            </w:r>
          </w:p>
        </w:tc>
      </w:tr>
      <w:tr w:rsidR="00B33C20" w:rsidRPr="009E5E60" w14:paraId="052FDC9E" w14:textId="77777777" w:rsidTr="00B33C20">
        <w:tc>
          <w:tcPr>
            <w:tcW w:w="15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hideMark/>
          </w:tcPr>
          <w:p w14:paraId="2FDA74A3" w14:textId="25FB7C91" w:rsidR="00B33C20" w:rsidRPr="009E5E60" w:rsidRDefault="00BB46A4" w:rsidP="004B5D5C">
            <w:pPr>
              <w:ind w:left="98"/>
              <w:jc w:val="left"/>
              <w:rPr>
                <w:rFonts w:eastAsiaTheme="minorHAnsi"/>
                <w:b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lang w:val="ru-RU"/>
              </w:rPr>
              <w:t>Итого</w:t>
            </w:r>
            <w:r w:rsidR="00B33C20">
              <w:rPr>
                <w:b/>
                <w:bCs/>
                <w:color w:val="000000"/>
                <w:lang w:val="ru-RU"/>
              </w:rPr>
              <w:t xml:space="preserve"> (т)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62CB22" w14:textId="133115C3" w:rsidR="00B33C20" w:rsidRPr="009E5E60" w:rsidRDefault="00B33C20" w:rsidP="004B5D5C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lang w:val="ru-RU"/>
              </w:rPr>
              <w:t>30,97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B96B0D" w14:textId="0393F3A4" w:rsidR="00B33C20" w:rsidRPr="009E5E60" w:rsidRDefault="00B33C20" w:rsidP="004B5D5C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lang w:val="ru-RU"/>
              </w:rPr>
              <w:t>15,89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4CC9C1" w14:textId="06CDB196" w:rsidR="00B33C20" w:rsidRPr="009E5E60" w:rsidRDefault="00B33C20" w:rsidP="004B5D5C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lang w:val="ru-RU"/>
              </w:rPr>
              <w:t>8,95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E4F0DE" w14:textId="45CFAAA6" w:rsidR="00B33C20" w:rsidRPr="009E5E60" w:rsidRDefault="00B33C20" w:rsidP="004B5D5C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lang w:val="ru-RU"/>
              </w:rPr>
              <w:t>19,87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875721" w14:textId="556CF7C5" w:rsidR="00B33C20" w:rsidRPr="009E5E60" w:rsidRDefault="00B33C20" w:rsidP="004B5D5C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lang w:val="ru-RU"/>
              </w:rPr>
              <w:t>8,54</w:t>
            </w:r>
          </w:p>
        </w:tc>
        <w:tc>
          <w:tcPr>
            <w:tcW w:w="5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2658F8" w14:textId="510EB158" w:rsidR="00B33C20" w:rsidRPr="009E5E60" w:rsidRDefault="00B33C20" w:rsidP="004B5D5C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lang w:val="ru-RU"/>
              </w:rPr>
              <w:t>66,74</w:t>
            </w:r>
          </w:p>
        </w:tc>
      </w:tr>
      <w:tr w:rsidR="009A53AD" w:rsidRPr="00B33C20" w14:paraId="7686284B" w14:textId="77777777" w:rsidTr="00B33C20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C361A8" w14:textId="23131603" w:rsidR="009A53AD" w:rsidRPr="00B33C20" w:rsidRDefault="009A53AD" w:rsidP="004B5D5C">
            <w:pPr>
              <w:keepNext/>
              <w:ind w:left="98"/>
              <w:jc w:val="left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lang w:val="ru-RU"/>
              </w:rPr>
              <w:t>Тонны ОРС</w:t>
            </w:r>
          </w:p>
        </w:tc>
      </w:tr>
      <w:tr w:rsidR="00B33C20" w:rsidRPr="00B33C20" w14:paraId="5927751D" w14:textId="77777777" w:rsidTr="00B33C20">
        <w:tc>
          <w:tcPr>
            <w:tcW w:w="1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13C4C347" w14:textId="1F47F89F" w:rsidR="00B33C20" w:rsidRPr="00B33C20" w:rsidRDefault="00B33C20" w:rsidP="004B5D5C">
            <w:pPr>
              <w:widowControl w:val="0"/>
              <w:ind w:left="98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lang w:val="ru-RU"/>
              </w:rPr>
              <w:t>ГХФУ</w:t>
            </w:r>
            <w:r w:rsidR="00BB46A4">
              <w:rPr>
                <w:color w:val="000000"/>
                <w:lang w:val="ru-RU"/>
              </w:rPr>
              <w:t>-</w:t>
            </w:r>
            <w:r>
              <w:rPr>
                <w:color w:val="000000"/>
                <w:lang w:val="ru-RU"/>
              </w:rPr>
              <w:t>22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A16176" w14:textId="50C58745" w:rsidR="00B33C20" w:rsidRPr="00B33C20" w:rsidRDefault="00B33C20" w:rsidP="004B5D5C">
            <w:pPr>
              <w:widowControl w:val="0"/>
              <w:ind w:left="-279" w:right="63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lang w:val="ru-RU"/>
              </w:rPr>
              <w:t>1,70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844259" w14:textId="46A36B6F" w:rsidR="00B33C20" w:rsidRPr="00B33C20" w:rsidRDefault="00B33C20" w:rsidP="004B5D5C">
            <w:pPr>
              <w:widowControl w:val="0"/>
              <w:ind w:left="-279" w:right="63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lang w:val="ru-RU"/>
              </w:rPr>
              <w:t>0,87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F23C14" w14:textId="76349C37" w:rsidR="00B33C20" w:rsidRPr="00B33C20" w:rsidRDefault="00B33C20" w:rsidP="004B5D5C">
            <w:pPr>
              <w:widowControl w:val="0"/>
              <w:ind w:left="-279" w:right="63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lang w:val="ru-RU"/>
              </w:rPr>
              <w:t>0,49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F7ACE6" w14:textId="5AA715AE" w:rsidR="00B33C20" w:rsidRPr="00B33C20" w:rsidRDefault="00B33C20" w:rsidP="004B5D5C">
            <w:pPr>
              <w:widowControl w:val="0"/>
              <w:ind w:left="-279" w:right="63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lang w:val="ru-RU"/>
              </w:rPr>
              <w:t>1,09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A22B4" w14:textId="5F823DF2" w:rsidR="00B33C20" w:rsidRPr="00B33C20" w:rsidRDefault="00B33C20" w:rsidP="004B5D5C">
            <w:pPr>
              <w:widowControl w:val="0"/>
              <w:ind w:left="-279" w:right="63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lang w:val="ru-RU"/>
              </w:rPr>
              <w:t>0,47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422237" w14:textId="4B6F8CF7" w:rsidR="00B33C20" w:rsidRPr="00B33C20" w:rsidRDefault="00B33C20" w:rsidP="004B5D5C">
            <w:pPr>
              <w:widowControl w:val="0"/>
              <w:ind w:left="-279" w:right="63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lang w:val="ru-RU"/>
              </w:rPr>
              <w:t>3,56</w:t>
            </w:r>
          </w:p>
        </w:tc>
      </w:tr>
      <w:tr w:rsidR="00B33C20" w:rsidRPr="00B33C20" w14:paraId="79D46760" w14:textId="77777777" w:rsidTr="00B33C20">
        <w:tc>
          <w:tcPr>
            <w:tcW w:w="1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1FF48D82" w14:textId="2148C76F" w:rsidR="00B33C20" w:rsidRPr="00B33C20" w:rsidRDefault="00B33C20" w:rsidP="004B5D5C">
            <w:pPr>
              <w:widowControl w:val="0"/>
              <w:ind w:left="98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lang w:val="ru-RU"/>
              </w:rPr>
              <w:t>ГХФУ</w:t>
            </w:r>
            <w:r w:rsidR="00BB46A4">
              <w:rPr>
                <w:color w:val="000000"/>
                <w:lang w:val="ru-RU"/>
              </w:rPr>
              <w:t>-</w:t>
            </w:r>
            <w:r>
              <w:rPr>
                <w:color w:val="000000"/>
                <w:lang w:val="ru-RU"/>
              </w:rPr>
              <w:t>142b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C2096F" w14:textId="4B24EC2A" w:rsidR="00B33C20" w:rsidRPr="00B33C20" w:rsidRDefault="00B33C20" w:rsidP="004B5D5C">
            <w:pPr>
              <w:widowControl w:val="0"/>
              <w:ind w:left="-279" w:right="63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lang w:val="ru-RU"/>
              </w:rPr>
              <w:t>0,00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E5860D" w14:textId="6284E6CA" w:rsidR="00B33C20" w:rsidRPr="00B33C20" w:rsidRDefault="00B33C20" w:rsidP="004B5D5C">
            <w:pPr>
              <w:widowControl w:val="0"/>
              <w:ind w:left="-279" w:right="63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lang w:val="ru-RU"/>
              </w:rPr>
              <w:t>0,00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5461B0" w14:textId="1F96C3ED" w:rsidR="00B33C20" w:rsidRPr="00B33C20" w:rsidRDefault="00B33C20" w:rsidP="004B5D5C">
            <w:pPr>
              <w:widowControl w:val="0"/>
              <w:ind w:left="-279" w:right="63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lang w:val="ru-RU"/>
              </w:rPr>
              <w:t>0,00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3462EC" w14:textId="75E72E31" w:rsidR="00B33C20" w:rsidRPr="00B33C20" w:rsidRDefault="00B33C20" w:rsidP="004B5D5C">
            <w:pPr>
              <w:widowControl w:val="0"/>
              <w:ind w:left="-279" w:right="63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lang w:val="ru-RU"/>
              </w:rPr>
              <w:t>0,00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C1D18" w14:textId="50D9162D" w:rsidR="00B33C20" w:rsidRPr="00B33C20" w:rsidRDefault="00B33C20" w:rsidP="004B5D5C">
            <w:pPr>
              <w:widowControl w:val="0"/>
              <w:ind w:left="-279" w:right="63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lang w:val="ru-RU"/>
              </w:rPr>
              <w:t>0,00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04FFC1" w14:textId="70616532" w:rsidR="00B33C20" w:rsidRPr="00B33C20" w:rsidRDefault="00B33C20" w:rsidP="004B5D5C">
            <w:pPr>
              <w:widowControl w:val="0"/>
              <w:ind w:left="-279" w:right="63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lang w:val="ru-RU"/>
              </w:rPr>
              <w:t>0,13</w:t>
            </w:r>
          </w:p>
        </w:tc>
      </w:tr>
      <w:tr w:rsidR="00B33C20" w:rsidRPr="009E5E60" w14:paraId="497897C7" w14:textId="77777777" w:rsidTr="00B33C20">
        <w:tc>
          <w:tcPr>
            <w:tcW w:w="1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hideMark/>
          </w:tcPr>
          <w:p w14:paraId="648ECD07" w14:textId="73EC0AF6" w:rsidR="00B33C20" w:rsidRPr="009E5E60" w:rsidRDefault="00BB46A4" w:rsidP="004B5D5C">
            <w:pPr>
              <w:ind w:left="98"/>
              <w:jc w:val="left"/>
              <w:rPr>
                <w:rFonts w:eastAsiaTheme="minorHAnsi"/>
                <w:b/>
                <w:sz w:val="20"/>
                <w:szCs w:val="20"/>
              </w:rPr>
            </w:pPr>
            <w:r>
              <w:rPr>
                <w:b/>
                <w:bCs/>
                <w:color w:val="000000"/>
                <w:lang w:val="ru-RU"/>
              </w:rPr>
              <w:t>Итого</w:t>
            </w:r>
            <w:r w:rsidR="00B33C20">
              <w:rPr>
                <w:b/>
                <w:bCs/>
                <w:color w:val="000000"/>
                <w:lang w:val="ru-RU"/>
              </w:rPr>
              <w:t xml:space="preserve"> (тонны ОРС)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3EBD34" w14:textId="6F7D94E9" w:rsidR="00B33C20" w:rsidRPr="009E5E60" w:rsidRDefault="00B33C20" w:rsidP="004B5D5C">
            <w:pPr>
              <w:widowControl w:val="0"/>
              <w:ind w:left="-279" w:right="63"/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lang w:val="ru-RU"/>
              </w:rPr>
              <w:t>1,70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5C68D2" w14:textId="77D27A18" w:rsidR="00B33C20" w:rsidRPr="009E5E60" w:rsidRDefault="00B33C20" w:rsidP="004B5D5C">
            <w:pPr>
              <w:widowControl w:val="0"/>
              <w:ind w:left="-279" w:right="63"/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lang w:val="ru-RU"/>
              </w:rPr>
              <w:t>0,87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2E33FA" w14:textId="53604F3B" w:rsidR="00B33C20" w:rsidRPr="009E5E60" w:rsidRDefault="00B33C20" w:rsidP="004B5D5C">
            <w:pPr>
              <w:widowControl w:val="0"/>
              <w:ind w:left="-279" w:right="63"/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lang w:val="ru-RU"/>
              </w:rPr>
              <w:t>0,49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8CE90A" w14:textId="095118BF" w:rsidR="00B33C20" w:rsidRPr="009E5E60" w:rsidRDefault="00B33C20" w:rsidP="004B5D5C">
            <w:pPr>
              <w:widowControl w:val="0"/>
              <w:ind w:left="-279" w:right="63"/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lang w:val="ru-RU"/>
              </w:rPr>
              <w:t>1,09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89C34" w14:textId="7DF6DD8D" w:rsidR="00B33C20" w:rsidRPr="009E5E60" w:rsidRDefault="00B33C20" w:rsidP="004B5D5C">
            <w:pPr>
              <w:ind w:left="-279" w:right="63"/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lang w:val="ru-RU"/>
              </w:rPr>
              <w:t>0,47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DD28F2" w14:textId="65B6C156" w:rsidR="00B33C20" w:rsidRPr="009E5E60" w:rsidRDefault="00B33C20" w:rsidP="004B5D5C">
            <w:pPr>
              <w:ind w:left="-279" w:right="63"/>
              <w:jc w:val="right"/>
              <w:rPr>
                <w:rFonts w:eastAsiaTheme="minorHAnsi"/>
                <w:b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lang w:val="ru-RU"/>
              </w:rPr>
              <w:t>3,69</w:t>
            </w:r>
          </w:p>
        </w:tc>
      </w:tr>
    </w:tbl>
    <w:p w14:paraId="2E80FD4D" w14:textId="77777777" w:rsidR="009A53AD" w:rsidRPr="00B33C20" w:rsidRDefault="009A53AD" w:rsidP="00D94297">
      <w:pPr>
        <w:rPr>
          <w:iCs/>
        </w:rPr>
      </w:pPr>
    </w:p>
    <w:p w14:paraId="5DC38558" w14:textId="1C113C25" w:rsidR="00D94297" w:rsidRPr="00995FED" w:rsidRDefault="00F560AC" w:rsidP="00383A1D">
      <w:pPr>
        <w:pStyle w:val="Heading1"/>
        <w:rPr>
          <w:lang w:val="ru-RU"/>
        </w:rPr>
      </w:pPr>
      <w:r>
        <w:rPr>
          <w:lang w:val="ru-RU"/>
        </w:rPr>
        <w:t xml:space="preserve">Потребление ГХФУ в Барбадосе снижается в связи с </w:t>
      </w:r>
      <w:r w:rsidR="00FB090A">
        <w:rPr>
          <w:lang w:val="ru-RU"/>
        </w:rPr>
        <w:t>внедрением</w:t>
      </w:r>
      <w:r>
        <w:rPr>
          <w:lang w:val="ru-RU"/>
        </w:rPr>
        <w:t xml:space="preserve"> альтернатив, таких как R-410A, в различных </w:t>
      </w:r>
      <w:r w:rsidR="00FB090A">
        <w:rPr>
          <w:lang w:val="ru-RU"/>
        </w:rPr>
        <w:t>областях применений</w:t>
      </w:r>
      <w:r>
        <w:rPr>
          <w:lang w:val="ru-RU"/>
        </w:rPr>
        <w:t xml:space="preserve"> ХКВ, что приводит к общему снижению спроса на ГХФУ. Эта тенденция также поддерживается </w:t>
      </w:r>
      <w:r w:rsidR="00FB090A">
        <w:rPr>
          <w:lang w:val="ru-RU"/>
        </w:rPr>
        <w:t>неизменно</w:t>
      </w:r>
      <w:r>
        <w:rPr>
          <w:lang w:val="ru-RU"/>
        </w:rPr>
        <w:t xml:space="preserve"> строгим соблюдением системы лицензирования и квотирования ГХФУ. </w:t>
      </w:r>
    </w:p>
    <w:p w14:paraId="30DF6C0B" w14:textId="77777777" w:rsidR="00D94297" w:rsidRPr="00B33C20" w:rsidRDefault="00D94297" w:rsidP="00D94297">
      <w:pPr>
        <w:spacing w:after="240"/>
        <w:rPr>
          <w:i/>
        </w:rPr>
      </w:pPr>
      <w:r>
        <w:rPr>
          <w:i/>
          <w:iCs/>
          <w:lang w:val="ru-RU"/>
        </w:rPr>
        <w:t>Отчет о выполнении страновой программы</w:t>
      </w:r>
    </w:p>
    <w:p w14:paraId="0640AB21" w14:textId="76453D45" w:rsidR="00D94297" w:rsidRPr="00FB090A" w:rsidRDefault="00D94297" w:rsidP="00B3525C">
      <w:pPr>
        <w:pStyle w:val="Heading1"/>
        <w:rPr>
          <w:rStyle w:val="FootnoteReference"/>
          <w:vertAlign w:val="baseline"/>
          <w:lang w:val="ru-RU"/>
        </w:rPr>
      </w:pPr>
      <w:r w:rsidRPr="00FB090A">
        <w:rPr>
          <w:lang w:val="ru-RU"/>
        </w:rPr>
        <w:lastRenderedPageBreak/>
        <w:t xml:space="preserve">Правительство Барбадоса представило данные о потреблении ГХФУ в секторе в рамках отчета о реализации СП за 2023 год, </w:t>
      </w:r>
      <w:r w:rsidR="00FB090A" w:rsidRPr="00FB090A">
        <w:rPr>
          <w:lang w:val="ru-RU"/>
        </w:rPr>
        <w:t>которые согласуются со сведениями, представленными</w:t>
      </w:r>
      <w:r w:rsidR="00FB090A">
        <w:rPr>
          <w:lang w:val="ru-RU"/>
        </w:rPr>
        <w:t xml:space="preserve"> </w:t>
      </w:r>
      <w:r w:rsidR="00FB090A" w:rsidRPr="00FB090A">
        <w:rPr>
          <w:lang w:val="ru-RU"/>
        </w:rPr>
        <w:t>согласно Статье 7 Монреальского протокола</w:t>
      </w:r>
      <w:r w:rsidRPr="00FB090A">
        <w:rPr>
          <w:lang w:val="ru-RU"/>
        </w:rPr>
        <w:t xml:space="preserve">. </w:t>
      </w:r>
    </w:p>
    <w:p w14:paraId="79F1CF40" w14:textId="77777777" w:rsidR="00D94297" w:rsidRPr="00FB090A" w:rsidRDefault="00D94297" w:rsidP="002C0B34">
      <w:pPr>
        <w:pStyle w:val="StyleHeader4Para4Left0Firstline0"/>
        <w:keepNext/>
        <w:numPr>
          <w:ilvl w:val="0"/>
          <w:numId w:val="0"/>
        </w:numPr>
        <w:rPr>
          <w:b/>
          <w:bCs/>
          <w:sz w:val="22"/>
        </w:rPr>
      </w:pPr>
      <w:r w:rsidRPr="00FB090A">
        <w:rPr>
          <w:b/>
          <w:bCs/>
          <w:sz w:val="22"/>
          <w:lang w:val="ru-RU"/>
        </w:rPr>
        <w:t>Описание проекта</w:t>
      </w:r>
    </w:p>
    <w:p w14:paraId="48F7AB36" w14:textId="08B80FB1" w:rsidR="00D94297" w:rsidRPr="00995FED" w:rsidRDefault="00F560AC" w:rsidP="00383A1D">
      <w:pPr>
        <w:pStyle w:val="Heading1"/>
        <w:rPr>
          <w:lang w:val="ru-RU"/>
        </w:rPr>
      </w:pPr>
      <w:bookmarkStart w:id="1" w:name="_Hlk126934504"/>
      <w:r>
        <w:rPr>
          <w:lang w:val="ru-RU"/>
        </w:rPr>
        <w:t>Мероприятия, которые предлагается осуществить в период с июня 2025 года по май 2027 года, представлены в таблице 2.</w:t>
      </w:r>
    </w:p>
    <w:p w14:paraId="60701699" w14:textId="7C519C8B" w:rsidR="00D94297" w:rsidRPr="00995FED" w:rsidRDefault="00D94297" w:rsidP="00D94297">
      <w:pPr>
        <w:pStyle w:val="Heading1"/>
        <w:numPr>
          <w:ilvl w:val="0"/>
          <w:numId w:val="0"/>
        </w:numPr>
        <w:spacing w:after="0"/>
        <w:rPr>
          <w:b/>
          <w:bCs/>
          <w:lang w:val="ru-RU"/>
        </w:rPr>
      </w:pPr>
      <w:r>
        <w:rPr>
          <w:b/>
          <w:bCs/>
          <w:lang w:val="ru-RU"/>
        </w:rPr>
        <w:t>Таблица 2.</w:t>
      </w:r>
      <w:r>
        <w:rPr>
          <w:lang w:val="ru-RU"/>
        </w:rPr>
        <w:t xml:space="preserve"> </w:t>
      </w:r>
      <w:r>
        <w:rPr>
          <w:b/>
          <w:bCs/>
          <w:lang w:val="ru-RU"/>
        </w:rPr>
        <w:t xml:space="preserve">Мероприятия, ожидаемые результаты и </w:t>
      </w:r>
      <w:r w:rsidR="002739F7">
        <w:rPr>
          <w:b/>
          <w:bCs/>
          <w:lang w:val="ru-RU"/>
        </w:rPr>
        <w:t>расходы</w:t>
      </w:r>
      <w:r>
        <w:rPr>
          <w:b/>
          <w:bCs/>
          <w:lang w:val="ru-RU"/>
        </w:rPr>
        <w:t xml:space="preserve"> по проекту повышения энергоэффективности в секторе обслуживания </w:t>
      </w:r>
      <w:r w:rsidR="002739F7">
        <w:rPr>
          <w:b/>
          <w:bCs/>
          <w:lang w:val="ru-RU"/>
        </w:rPr>
        <w:t>в</w:t>
      </w:r>
      <w:r>
        <w:rPr>
          <w:b/>
          <w:bCs/>
          <w:lang w:val="ru-RU"/>
        </w:rPr>
        <w:t xml:space="preserve"> Барбадосе</w:t>
      </w:r>
    </w:p>
    <w:tbl>
      <w:tblPr>
        <w:tblW w:w="9493" w:type="dxa"/>
        <w:tblLayout w:type="fixed"/>
        <w:tblLook w:val="04A0" w:firstRow="1" w:lastRow="0" w:firstColumn="1" w:lastColumn="0" w:noHBand="0" w:noVBand="1"/>
      </w:tblPr>
      <w:tblGrid>
        <w:gridCol w:w="4179"/>
        <w:gridCol w:w="3754"/>
        <w:gridCol w:w="1560"/>
      </w:tblGrid>
      <w:tr w:rsidR="00D94297" w:rsidRPr="002739F7" w14:paraId="5315CD79" w14:textId="77777777" w:rsidTr="002739F7">
        <w:trPr>
          <w:trHeight w:val="510"/>
          <w:tblHeader/>
        </w:trPr>
        <w:tc>
          <w:tcPr>
            <w:tcW w:w="4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FDF92" w14:textId="77777777" w:rsidR="00D94297" w:rsidRPr="002739F7" w:rsidRDefault="00D94297" w:rsidP="004B5D5C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bookmarkStart w:id="2" w:name="_Hlk194647271"/>
            <w:r w:rsidRPr="002739F7">
              <w:rPr>
                <w:b/>
                <w:bCs/>
                <w:color w:val="000000"/>
                <w:sz w:val="20"/>
                <w:szCs w:val="20"/>
                <w:lang w:val="ru-RU"/>
              </w:rPr>
              <w:t>Мероприятие</w:t>
            </w:r>
          </w:p>
        </w:tc>
        <w:tc>
          <w:tcPr>
            <w:tcW w:w="3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0C4C6" w14:textId="479DA4CC" w:rsidR="00D94297" w:rsidRPr="002739F7" w:rsidRDefault="00D94297" w:rsidP="004B5D5C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2739F7">
              <w:rPr>
                <w:b/>
                <w:bCs/>
                <w:color w:val="000000"/>
                <w:sz w:val="20"/>
                <w:szCs w:val="20"/>
                <w:lang w:val="ru-RU"/>
              </w:rPr>
              <w:t>К</w:t>
            </w:r>
            <w:r w:rsidR="002739F7">
              <w:rPr>
                <w:b/>
                <w:bCs/>
                <w:color w:val="000000"/>
                <w:sz w:val="20"/>
                <w:szCs w:val="20"/>
                <w:lang w:val="ru-RU"/>
              </w:rPr>
              <w:t>онтрольн</w:t>
            </w:r>
            <w:r w:rsidRPr="002739F7">
              <w:rPr>
                <w:b/>
                <w:bCs/>
                <w:color w:val="000000"/>
                <w:sz w:val="20"/>
                <w:szCs w:val="20"/>
                <w:lang w:val="ru-RU"/>
              </w:rPr>
              <w:t>ые показатели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D9B19" w14:textId="77777777" w:rsidR="002739F7" w:rsidRDefault="00D94297" w:rsidP="004B5D5C">
            <w:pPr>
              <w:jc w:val="center"/>
              <w:rPr>
                <w:b/>
                <w:bCs/>
                <w:color w:val="000000"/>
                <w:sz w:val="20"/>
                <w:szCs w:val="20"/>
                <w:lang w:val="ru-RU"/>
              </w:rPr>
            </w:pPr>
            <w:r w:rsidRPr="002739F7">
              <w:rPr>
                <w:b/>
                <w:bCs/>
                <w:color w:val="000000"/>
                <w:sz w:val="20"/>
                <w:szCs w:val="20"/>
                <w:lang w:val="ru-RU"/>
              </w:rPr>
              <w:t xml:space="preserve">Расходы </w:t>
            </w:r>
          </w:p>
          <w:p w14:paraId="6019A683" w14:textId="616F6B20" w:rsidR="00D94297" w:rsidRPr="002739F7" w:rsidRDefault="00D94297" w:rsidP="004B5D5C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2739F7">
              <w:rPr>
                <w:b/>
                <w:bCs/>
                <w:color w:val="000000"/>
                <w:sz w:val="20"/>
                <w:szCs w:val="20"/>
                <w:lang w:val="ru-RU"/>
              </w:rPr>
              <w:t>(</w:t>
            </w:r>
            <w:r w:rsidR="002739F7" w:rsidRPr="002739F7">
              <w:rPr>
                <w:b/>
                <w:bCs/>
                <w:color w:val="000000"/>
                <w:sz w:val="20"/>
                <w:szCs w:val="20"/>
                <w:lang w:val="ru-RU"/>
              </w:rPr>
              <w:t xml:space="preserve">в </w:t>
            </w:r>
            <w:r w:rsidRPr="002739F7">
              <w:rPr>
                <w:b/>
                <w:bCs/>
                <w:color w:val="000000"/>
                <w:sz w:val="20"/>
                <w:szCs w:val="20"/>
                <w:lang w:val="ru-RU"/>
              </w:rPr>
              <w:t>долл.США)</w:t>
            </w:r>
          </w:p>
        </w:tc>
      </w:tr>
      <w:tr w:rsidR="00D94297" w:rsidRPr="00E64683" w14:paraId="59924056" w14:textId="77777777" w:rsidTr="0467C9F3">
        <w:trPr>
          <w:trHeight w:val="125"/>
        </w:trPr>
        <w:tc>
          <w:tcPr>
            <w:tcW w:w="94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788BA7" w14:textId="5D7D656E" w:rsidR="00D94297" w:rsidRPr="002739F7" w:rsidRDefault="7C64B38A" w:rsidP="004B5D5C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</w:pPr>
            <w:r w:rsidRPr="002739F7">
              <w:rPr>
                <w:b/>
                <w:bCs/>
                <w:color w:val="000000"/>
                <w:sz w:val="20"/>
                <w:szCs w:val="20"/>
                <w:lang w:val="ru-RU"/>
              </w:rPr>
              <w:t>Техническая поддержка для безопасной и энергоэффективной эксплуатации оборудования ХКВ</w:t>
            </w:r>
          </w:p>
        </w:tc>
      </w:tr>
      <w:tr w:rsidR="00D94297" w:rsidRPr="002739F7" w14:paraId="41239C54" w14:textId="77777777" w:rsidTr="002739F7">
        <w:trPr>
          <w:trHeight w:val="1092"/>
        </w:trPr>
        <w:tc>
          <w:tcPr>
            <w:tcW w:w="41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20EA3C" w14:textId="5F148FDD" w:rsidR="00000997" w:rsidRPr="002739F7" w:rsidRDefault="00F560AC" w:rsidP="00346E09">
            <w:pPr>
              <w:pStyle w:val="ListParagraph"/>
              <w:numPr>
                <w:ilvl w:val="0"/>
                <w:numId w:val="23"/>
              </w:numPr>
              <w:ind w:left="316" w:hanging="284"/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2739F7">
              <w:rPr>
                <w:color w:val="000000"/>
                <w:sz w:val="20"/>
                <w:szCs w:val="20"/>
                <w:lang w:val="ru-RU"/>
              </w:rPr>
              <w:t xml:space="preserve">Оценка проникновения на рынок альтернатив с низким ПГП в коммерческом секторе ХКВ </w:t>
            </w:r>
            <w:r w:rsidR="002739F7">
              <w:rPr>
                <w:color w:val="000000"/>
                <w:sz w:val="20"/>
                <w:szCs w:val="20"/>
                <w:lang w:val="ru-RU"/>
              </w:rPr>
              <w:t>путем проведения</w:t>
            </w:r>
            <w:r w:rsidRPr="002739F7">
              <w:rPr>
                <w:color w:val="000000"/>
                <w:sz w:val="20"/>
                <w:szCs w:val="20"/>
                <w:lang w:val="ru-RU"/>
              </w:rPr>
              <w:t xml:space="preserve"> подробного полевого исследования</w:t>
            </w:r>
          </w:p>
          <w:p w14:paraId="3AFD5FC4" w14:textId="10846A68" w:rsidR="00F560AC" w:rsidRPr="002739F7" w:rsidRDefault="00F560AC" w:rsidP="00346E09">
            <w:pPr>
              <w:pStyle w:val="ListParagraph"/>
              <w:numPr>
                <w:ilvl w:val="0"/>
                <w:numId w:val="23"/>
              </w:numPr>
              <w:ind w:left="316" w:hanging="284"/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2739F7">
              <w:rPr>
                <w:color w:val="000000"/>
                <w:sz w:val="20"/>
                <w:szCs w:val="20"/>
                <w:lang w:val="ru-RU"/>
              </w:rPr>
              <w:t>Выявление барьеров на пути внедрения альтернатив ГХФУ с низким ПГП и возможных мер по их преодолению на основе результатов исследования и консультаций с соответствующими заинтересованными сторонами</w:t>
            </w:r>
          </w:p>
          <w:p w14:paraId="6FE8A457" w14:textId="15780839" w:rsidR="00000997" w:rsidRPr="002739F7" w:rsidRDefault="49663845" w:rsidP="00346E09">
            <w:pPr>
              <w:pStyle w:val="ListParagraph"/>
              <w:numPr>
                <w:ilvl w:val="0"/>
                <w:numId w:val="23"/>
              </w:numPr>
              <w:ind w:left="316" w:hanging="284"/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2739F7">
              <w:rPr>
                <w:color w:val="000000"/>
                <w:sz w:val="20"/>
                <w:szCs w:val="20"/>
                <w:lang w:val="ru-RU"/>
              </w:rPr>
              <w:t>Оценки выбросов парниковых газов (ПГ), а также сокращения, прямого и косвенного, в результате внедрения этих альтернатив и энергоэффективности оборудования, в котором эти альтернативы используются</w:t>
            </w:r>
          </w:p>
          <w:p w14:paraId="2C0BD469" w14:textId="7D4CC4FB" w:rsidR="00F560AC" w:rsidRPr="002739F7" w:rsidRDefault="00F560AC" w:rsidP="00346E09">
            <w:pPr>
              <w:pStyle w:val="ListParagraph"/>
              <w:numPr>
                <w:ilvl w:val="0"/>
                <w:numId w:val="23"/>
              </w:numPr>
              <w:ind w:left="316" w:hanging="284"/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2739F7">
              <w:rPr>
                <w:color w:val="000000"/>
                <w:sz w:val="20"/>
                <w:szCs w:val="20"/>
                <w:lang w:val="ru-RU"/>
              </w:rPr>
              <w:t>Обзор существующих и предлагаемых минимальных стандартов энергетических характеристик (МСЭХ) и рекомендации по обновлению МСЭХ с учетом местных условий; это включает разработку плана периодического обновления МСЭХ и включение критериев хладагентов с низким ПГП для оборудования, таких как схемы маркировки с МСЭХ</w:t>
            </w:r>
          </w:p>
          <w:p w14:paraId="08FAE196" w14:textId="1DD466E1" w:rsidR="00F560AC" w:rsidRPr="002739F7" w:rsidRDefault="00F560AC" w:rsidP="00346E09">
            <w:pPr>
              <w:pStyle w:val="ListParagraph"/>
              <w:numPr>
                <w:ilvl w:val="0"/>
                <w:numId w:val="23"/>
              </w:numPr>
              <w:ind w:left="316" w:hanging="284"/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2739F7">
              <w:rPr>
                <w:color w:val="000000"/>
                <w:sz w:val="20"/>
                <w:szCs w:val="20"/>
                <w:lang w:val="ru-RU"/>
              </w:rPr>
              <w:t xml:space="preserve">Определение доступных вариантов для проверки энергоэффективности оборудования ХКВ </w:t>
            </w:r>
          </w:p>
          <w:p w14:paraId="5D112B47" w14:textId="6CF0426D" w:rsidR="00996113" w:rsidRPr="002739F7" w:rsidRDefault="1EF75098" w:rsidP="00346E09">
            <w:pPr>
              <w:pStyle w:val="ListParagraph"/>
              <w:numPr>
                <w:ilvl w:val="0"/>
                <w:numId w:val="23"/>
              </w:numPr>
              <w:ind w:left="316" w:hanging="284"/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2739F7">
              <w:rPr>
                <w:color w:val="000000"/>
                <w:sz w:val="20"/>
                <w:szCs w:val="20"/>
                <w:lang w:val="ru-RU"/>
              </w:rPr>
              <w:t>Разработка общего плана и оказание технической поддержки в реализации демонстрационного проекта в области энергоэффективности</w:t>
            </w:r>
          </w:p>
          <w:p w14:paraId="08A1C8AE" w14:textId="3F74F735" w:rsidR="00D94297" w:rsidRPr="002739F7" w:rsidRDefault="1EF75098" w:rsidP="00346E09">
            <w:pPr>
              <w:pStyle w:val="ListParagraph"/>
              <w:numPr>
                <w:ilvl w:val="0"/>
                <w:numId w:val="23"/>
              </w:numPr>
              <w:ind w:left="316" w:hanging="284"/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2739F7">
              <w:rPr>
                <w:color w:val="000000"/>
                <w:sz w:val="20"/>
                <w:szCs w:val="20"/>
                <w:lang w:val="ru-RU"/>
              </w:rPr>
              <w:t>Подготовка технических учебных материалов по вопросам энергоэффективности и информационных материалов для содействия внедрению энергоэффективных технологий с низким ПГП в различных областях применения</w:t>
            </w:r>
          </w:p>
          <w:p w14:paraId="5ABB05B2" w14:textId="153233B3" w:rsidR="00620701" w:rsidRPr="002739F7" w:rsidRDefault="23B3B957" w:rsidP="00346E09">
            <w:pPr>
              <w:pStyle w:val="ListParagraph"/>
              <w:numPr>
                <w:ilvl w:val="0"/>
                <w:numId w:val="23"/>
              </w:numPr>
              <w:ind w:left="316" w:hanging="284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2739F7">
              <w:rPr>
                <w:color w:val="000000"/>
                <w:sz w:val="20"/>
                <w:szCs w:val="20"/>
                <w:lang w:val="ru-RU"/>
              </w:rPr>
              <w:t>Координация и мониторинг</w:t>
            </w:r>
          </w:p>
        </w:tc>
        <w:tc>
          <w:tcPr>
            <w:tcW w:w="3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30869E" w14:textId="5D1BF89D" w:rsidR="00000997" w:rsidRPr="002739F7" w:rsidRDefault="1EF75098" w:rsidP="00346E09">
            <w:pPr>
              <w:pStyle w:val="ListParagraph"/>
              <w:numPr>
                <w:ilvl w:val="0"/>
                <w:numId w:val="23"/>
              </w:numPr>
              <w:ind w:left="325" w:hanging="325"/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2739F7">
              <w:rPr>
                <w:color w:val="000000"/>
                <w:sz w:val="20"/>
                <w:szCs w:val="20"/>
                <w:lang w:val="ru-RU"/>
              </w:rPr>
              <w:t xml:space="preserve">Оценки выбросов ПГ (прямых и косвенных) от сектора ХКВ </w:t>
            </w:r>
          </w:p>
          <w:p w14:paraId="65845D08" w14:textId="57E7A0A1" w:rsidR="00996113" w:rsidRPr="002739F7" w:rsidRDefault="00000997" w:rsidP="00346E09">
            <w:pPr>
              <w:pStyle w:val="ListParagraph"/>
              <w:numPr>
                <w:ilvl w:val="0"/>
                <w:numId w:val="23"/>
              </w:numPr>
              <w:ind w:left="325" w:hanging="325"/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2739F7">
              <w:rPr>
                <w:color w:val="000000"/>
                <w:sz w:val="20"/>
                <w:szCs w:val="20"/>
                <w:lang w:val="ru-RU"/>
              </w:rPr>
              <w:t xml:space="preserve">Барьеры для внедрения альтернатив с низким ПГП и возможные шаги по их преодолению, </w:t>
            </w:r>
            <w:r w:rsidR="0059317B">
              <w:rPr>
                <w:color w:val="000000"/>
                <w:sz w:val="20"/>
                <w:szCs w:val="20"/>
                <w:lang w:val="ru-RU"/>
              </w:rPr>
              <w:t xml:space="preserve">- </w:t>
            </w:r>
            <w:r w:rsidRPr="002739F7">
              <w:rPr>
                <w:color w:val="000000"/>
                <w:sz w:val="20"/>
                <w:szCs w:val="20"/>
                <w:lang w:val="ru-RU"/>
              </w:rPr>
              <w:t>выявлены</w:t>
            </w:r>
          </w:p>
          <w:p w14:paraId="6F164227" w14:textId="4DB30A97" w:rsidR="00996113" w:rsidRPr="002739F7" w:rsidRDefault="1EF75098" w:rsidP="00346E09">
            <w:pPr>
              <w:pStyle w:val="ListParagraph"/>
              <w:numPr>
                <w:ilvl w:val="0"/>
                <w:numId w:val="23"/>
              </w:numPr>
              <w:ind w:left="325" w:hanging="325"/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2739F7">
              <w:rPr>
                <w:color w:val="000000"/>
                <w:sz w:val="20"/>
                <w:szCs w:val="20"/>
                <w:lang w:val="ru-RU"/>
              </w:rPr>
              <w:t xml:space="preserve">Разработан план по максимальному расширению внедрению альтернатив с низким ПГП в различных областях применения ХКВ </w:t>
            </w:r>
          </w:p>
          <w:p w14:paraId="05007A45" w14:textId="018FFF30" w:rsidR="00996113" w:rsidRPr="002739F7" w:rsidRDefault="1EF75098" w:rsidP="00346E09">
            <w:pPr>
              <w:pStyle w:val="ListParagraph"/>
              <w:numPr>
                <w:ilvl w:val="0"/>
                <w:numId w:val="23"/>
              </w:numPr>
              <w:ind w:left="325" w:hanging="325"/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2739F7">
              <w:rPr>
                <w:color w:val="000000"/>
                <w:sz w:val="20"/>
                <w:szCs w:val="20"/>
                <w:lang w:val="ru-RU"/>
              </w:rPr>
              <w:t xml:space="preserve">Определена необходимость обновления МСЭХ; анализ затрат и выгод от внедрения МСЭХ, включая дорожную карту для периодического обновления МСЭХ </w:t>
            </w:r>
          </w:p>
          <w:p w14:paraId="4971E308" w14:textId="10C52ED7" w:rsidR="00996113" w:rsidRPr="002739F7" w:rsidRDefault="1EF75098" w:rsidP="00346E09">
            <w:pPr>
              <w:pStyle w:val="ListParagraph"/>
              <w:numPr>
                <w:ilvl w:val="0"/>
                <w:numId w:val="23"/>
              </w:numPr>
              <w:ind w:left="325" w:hanging="325"/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2739F7">
              <w:rPr>
                <w:color w:val="000000"/>
                <w:sz w:val="20"/>
                <w:szCs w:val="20"/>
                <w:lang w:val="ru-RU"/>
              </w:rPr>
              <w:t xml:space="preserve">Определены возможные варианты для проверки энергоэффективности оборудования ХКВ </w:t>
            </w:r>
          </w:p>
          <w:p w14:paraId="1AFED60E" w14:textId="4C7F3927" w:rsidR="00996113" w:rsidRPr="002739F7" w:rsidRDefault="00996113" w:rsidP="00346E09">
            <w:pPr>
              <w:pStyle w:val="ListParagraph"/>
              <w:numPr>
                <w:ilvl w:val="0"/>
                <w:numId w:val="23"/>
              </w:numPr>
              <w:ind w:left="325" w:hanging="325"/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2739F7">
              <w:rPr>
                <w:color w:val="000000"/>
                <w:sz w:val="20"/>
                <w:szCs w:val="20"/>
                <w:lang w:val="ru-RU"/>
              </w:rPr>
              <w:t>Разработ</w:t>
            </w:r>
            <w:r w:rsidR="0059317B">
              <w:rPr>
                <w:color w:val="000000"/>
                <w:sz w:val="20"/>
                <w:szCs w:val="20"/>
                <w:lang w:val="ru-RU"/>
              </w:rPr>
              <w:t>аны</w:t>
            </w:r>
            <w:r w:rsidRPr="002739F7">
              <w:rPr>
                <w:color w:val="000000"/>
                <w:sz w:val="20"/>
                <w:szCs w:val="20"/>
                <w:lang w:val="ru-RU"/>
              </w:rPr>
              <w:t xml:space="preserve"> учебны</w:t>
            </w:r>
            <w:r w:rsidR="0059317B">
              <w:rPr>
                <w:color w:val="000000"/>
                <w:sz w:val="20"/>
                <w:szCs w:val="20"/>
                <w:lang w:val="ru-RU"/>
              </w:rPr>
              <w:t>е</w:t>
            </w:r>
            <w:r w:rsidRPr="002739F7">
              <w:rPr>
                <w:color w:val="000000"/>
                <w:sz w:val="20"/>
                <w:szCs w:val="20"/>
                <w:lang w:val="ru-RU"/>
              </w:rPr>
              <w:t xml:space="preserve"> и информационны</w:t>
            </w:r>
            <w:r w:rsidR="0059317B">
              <w:rPr>
                <w:color w:val="000000"/>
                <w:sz w:val="20"/>
                <w:szCs w:val="20"/>
                <w:lang w:val="ru-RU"/>
              </w:rPr>
              <w:t>е</w:t>
            </w:r>
            <w:r w:rsidRPr="002739F7">
              <w:rPr>
                <w:color w:val="000000"/>
                <w:sz w:val="20"/>
                <w:szCs w:val="20"/>
                <w:lang w:val="ru-RU"/>
              </w:rPr>
              <w:t xml:space="preserve"> материал</w:t>
            </w:r>
            <w:r w:rsidR="0059317B">
              <w:rPr>
                <w:color w:val="000000"/>
                <w:sz w:val="20"/>
                <w:szCs w:val="20"/>
                <w:lang w:val="ru-RU"/>
              </w:rPr>
              <w:t>ы</w:t>
            </w:r>
            <w:r w:rsidRPr="002739F7">
              <w:rPr>
                <w:color w:val="000000"/>
                <w:sz w:val="20"/>
                <w:szCs w:val="20"/>
                <w:lang w:val="ru-RU"/>
              </w:rPr>
              <w:t xml:space="preserve"> для внедрения энергоэффективных технологий с низким ПГП</w:t>
            </w:r>
          </w:p>
          <w:p w14:paraId="343DD066" w14:textId="3927D7BF" w:rsidR="00F7025B" w:rsidRPr="002739F7" w:rsidRDefault="00F7025B" w:rsidP="00346E09">
            <w:pPr>
              <w:pStyle w:val="ListParagraph"/>
              <w:numPr>
                <w:ilvl w:val="0"/>
                <w:numId w:val="23"/>
              </w:numPr>
              <w:ind w:left="325" w:hanging="325"/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2739F7">
              <w:rPr>
                <w:color w:val="000000"/>
                <w:sz w:val="20"/>
                <w:szCs w:val="20"/>
                <w:lang w:val="ru-RU"/>
              </w:rPr>
              <w:t>Техническая поддержка для координации и мониторинга</w:t>
            </w:r>
          </w:p>
          <w:p w14:paraId="53D6716D" w14:textId="48AB3F89" w:rsidR="00D94297" w:rsidRPr="002739F7" w:rsidRDefault="00D94297" w:rsidP="00346E09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ru-RU" w:eastAsia="en-CA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CA54C9" w14:textId="13AAFA93" w:rsidR="00D94297" w:rsidRPr="002739F7" w:rsidRDefault="00F7025B" w:rsidP="004B5D5C">
            <w:pPr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2739F7">
              <w:rPr>
                <w:color w:val="000000"/>
                <w:sz w:val="20"/>
                <w:szCs w:val="20"/>
                <w:lang w:val="ru-RU"/>
              </w:rPr>
              <w:t>46 000</w:t>
            </w:r>
          </w:p>
        </w:tc>
      </w:tr>
      <w:tr w:rsidR="00D94297" w:rsidRPr="002739F7" w14:paraId="635F6D0C" w14:textId="77777777" w:rsidTr="002739F7">
        <w:trPr>
          <w:trHeight w:val="124"/>
        </w:trPr>
        <w:tc>
          <w:tcPr>
            <w:tcW w:w="793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35E175" w14:textId="77777777" w:rsidR="00D94297" w:rsidRPr="002739F7" w:rsidRDefault="00D94297" w:rsidP="004B5D5C">
            <w:pPr>
              <w:ind w:left="457"/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2739F7">
              <w:rPr>
                <w:b/>
                <w:bCs/>
                <w:color w:val="000000"/>
                <w:sz w:val="20"/>
                <w:szCs w:val="20"/>
                <w:lang w:val="ru-RU"/>
              </w:rPr>
              <w:t>Промежуточный итог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171A78" w14:textId="4C6A0FF8" w:rsidR="00D94297" w:rsidRPr="002739F7" w:rsidRDefault="00F7025B" w:rsidP="004B5D5C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2739F7">
              <w:rPr>
                <w:b/>
                <w:bCs/>
                <w:color w:val="000000"/>
                <w:sz w:val="20"/>
                <w:szCs w:val="20"/>
                <w:lang w:val="ru-RU"/>
              </w:rPr>
              <w:t>46 000</w:t>
            </w:r>
          </w:p>
        </w:tc>
      </w:tr>
      <w:tr w:rsidR="00D94297" w:rsidRPr="00E64683" w14:paraId="68481B02" w14:textId="77777777" w:rsidTr="0467C9F3">
        <w:trPr>
          <w:trHeight w:val="171"/>
        </w:trPr>
        <w:tc>
          <w:tcPr>
            <w:tcW w:w="94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E73E26" w14:textId="43F0A963" w:rsidR="00D94297" w:rsidRPr="002739F7" w:rsidRDefault="11430A84" w:rsidP="004B5D5C">
            <w:pPr>
              <w:keepNext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</w:pPr>
            <w:r w:rsidRPr="002739F7">
              <w:rPr>
                <w:b/>
                <w:bCs/>
                <w:color w:val="000000"/>
                <w:sz w:val="20"/>
                <w:szCs w:val="20"/>
                <w:lang w:val="ru-RU"/>
              </w:rPr>
              <w:lastRenderedPageBreak/>
              <w:t>Демонстрационный проект с энергоэффективными альтернативами ГХФУ</w:t>
            </w:r>
            <w:r w:rsidR="00BB46A4" w:rsidRPr="002739F7">
              <w:rPr>
                <w:b/>
                <w:bCs/>
                <w:color w:val="000000"/>
                <w:sz w:val="20"/>
                <w:szCs w:val="20"/>
                <w:lang w:val="ru-RU"/>
              </w:rPr>
              <w:t>-</w:t>
            </w:r>
            <w:r w:rsidRPr="002739F7">
              <w:rPr>
                <w:b/>
                <w:bCs/>
                <w:color w:val="000000"/>
                <w:sz w:val="20"/>
                <w:szCs w:val="20"/>
                <w:lang w:val="ru-RU"/>
              </w:rPr>
              <w:t>22 с низким ПГП</w:t>
            </w:r>
          </w:p>
        </w:tc>
      </w:tr>
      <w:tr w:rsidR="009761A4" w:rsidRPr="002739F7" w14:paraId="7DED4287" w14:textId="77777777" w:rsidTr="002739F7">
        <w:trPr>
          <w:trHeight w:val="1370"/>
        </w:trPr>
        <w:tc>
          <w:tcPr>
            <w:tcW w:w="41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1B01FB" w14:textId="4BF24D3E" w:rsidR="009761A4" w:rsidRPr="002739F7" w:rsidRDefault="2FFEC9B0" w:rsidP="002F118E">
            <w:pPr>
              <w:pStyle w:val="ListParagraph"/>
              <w:numPr>
                <w:ilvl w:val="0"/>
                <w:numId w:val="23"/>
              </w:numPr>
              <w:ind w:left="316" w:hanging="284"/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2739F7">
              <w:rPr>
                <w:color w:val="000000"/>
                <w:sz w:val="20"/>
                <w:szCs w:val="20"/>
                <w:lang w:val="ru-RU"/>
              </w:rPr>
              <w:t>Закупка и ввод в эксплуатацию энергоэффективной системы с низким ПГП в месте проведения мероприятий</w:t>
            </w:r>
          </w:p>
          <w:p w14:paraId="31410873" w14:textId="30FCAB3E" w:rsidR="009761A4" w:rsidRPr="002739F7" w:rsidRDefault="2FFEC9B0" w:rsidP="002F118E">
            <w:pPr>
              <w:pStyle w:val="ListParagraph"/>
              <w:numPr>
                <w:ilvl w:val="0"/>
                <w:numId w:val="23"/>
              </w:numPr>
              <w:ind w:left="316" w:hanging="284"/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2739F7">
              <w:rPr>
                <w:color w:val="000000"/>
                <w:sz w:val="20"/>
                <w:szCs w:val="20"/>
                <w:lang w:val="ru-RU"/>
              </w:rPr>
              <w:t>Приобретение одного или более приборов для измерения энергопотребления и других выбранных параметров</w:t>
            </w:r>
          </w:p>
        </w:tc>
        <w:tc>
          <w:tcPr>
            <w:tcW w:w="3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16A62F" w14:textId="75A22CD6" w:rsidR="009761A4" w:rsidRPr="002739F7" w:rsidRDefault="6A9A3A19" w:rsidP="002F118E">
            <w:pPr>
              <w:pStyle w:val="ListParagraph"/>
              <w:numPr>
                <w:ilvl w:val="0"/>
                <w:numId w:val="23"/>
              </w:numPr>
              <w:ind w:left="325" w:hanging="325"/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2739F7">
              <w:rPr>
                <w:color w:val="000000"/>
                <w:sz w:val="20"/>
                <w:szCs w:val="20"/>
                <w:lang w:val="ru-RU"/>
              </w:rPr>
              <w:t>Установлена энергоэффективная система с низким ПГП</w:t>
            </w:r>
          </w:p>
          <w:p w14:paraId="26EDECC2" w14:textId="7E940CB0" w:rsidR="009761A4" w:rsidRPr="002739F7" w:rsidRDefault="1BA6E075" w:rsidP="002F118E">
            <w:pPr>
              <w:pStyle w:val="ListParagraph"/>
              <w:numPr>
                <w:ilvl w:val="0"/>
                <w:numId w:val="23"/>
              </w:numPr>
              <w:ind w:left="325" w:hanging="325"/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2739F7">
              <w:rPr>
                <w:color w:val="000000"/>
                <w:sz w:val="20"/>
                <w:szCs w:val="20"/>
                <w:lang w:val="ru-RU"/>
              </w:rPr>
              <w:t>Пр</w:t>
            </w:r>
            <w:r w:rsidR="0059317B">
              <w:rPr>
                <w:color w:val="000000"/>
                <w:sz w:val="20"/>
                <w:szCs w:val="20"/>
                <w:lang w:val="ru-RU"/>
              </w:rPr>
              <w:t>одвинуты пр</w:t>
            </w:r>
            <w:r w:rsidRPr="002739F7">
              <w:rPr>
                <w:color w:val="000000"/>
                <w:sz w:val="20"/>
                <w:szCs w:val="20"/>
                <w:lang w:val="ru-RU"/>
              </w:rPr>
              <w:t>еимущества энергоэффективной системы с низким ПГП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A0A52C" w14:textId="568DF3FD" w:rsidR="009761A4" w:rsidRPr="002739F7" w:rsidRDefault="009761A4" w:rsidP="00383A1D">
            <w:pPr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2739F7">
              <w:rPr>
                <w:color w:val="000000"/>
                <w:sz w:val="20"/>
                <w:szCs w:val="20"/>
                <w:lang w:val="ru-RU"/>
              </w:rPr>
              <w:t>45 000</w:t>
            </w:r>
          </w:p>
        </w:tc>
      </w:tr>
      <w:tr w:rsidR="00D94297" w:rsidRPr="002739F7" w14:paraId="0D6A86C4" w14:textId="77777777" w:rsidTr="002739F7">
        <w:trPr>
          <w:trHeight w:val="104"/>
        </w:trPr>
        <w:tc>
          <w:tcPr>
            <w:tcW w:w="7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3F11E0" w14:textId="77777777" w:rsidR="00D94297" w:rsidRPr="002739F7" w:rsidRDefault="00D94297" w:rsidP="00383A1D">
            <w:pPr>
              <w:ind w:left="457"/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2739F7">
              <w:rPr>
                <w:b/>
                <w:bCs/>
                <w:color w:val="000000"/>
                <w:sz w:val="20"/>
                <w:szCs w:val="20"/>
                <w:lang w:val="ru-RU"/>
              </w:rPr>
              <w:t>Промежуточный итог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9D73A7" w14:textId="386A5D41" w:rsidR="00D94297" w:rsidRPr="002739F7" w:rsidRDefault="00CC0DE5" w:rsidP="00383A1D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2739F7">
              <w:rPr>
                <w:b/>
                <w:bCs/>
                <w:color w:val="000000"/>
                <w:sz w:val="20"/>
                <w:szCs w:val="20"/>
                <w:lang w:val="ru-RU"/>
              </w:rPr>
              <w:t>45 000</w:t>
            </w:r>
          </w:p>
        </w:tc>
      </w:tr>
      <w:tr w:rsidR="00D94297" w:rsidRPr="00E64683" w14:paraId="620849B9" w14:textId="77777777" w:rsidTr="0467C9F3">
        <w:trPr>
          <w:trHeight w:val="231"/>
        </w:trPr>
        <w:tc>
          <w:tcPr>
            <w:tcW w:w="94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C0D06A" w14:textId="48BC2944" w:rsidR="00D94297" w:rsidRPr="002739F7" w:rsidRDefault="00250D08" w:rsidP="00383A1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</w:pPr>
            <w:r w:rsidRPr="002739F7">
              <w:rPr>
                <w:b/>
                <w:bCs/>
                <w:color w:val="000000"/>
                <w:sz w:val="20"/>
                <w:szCs w:val="20"/>
                <w:lang w:val="ru-RU"/>
              </w:rPr>
              <w:t>Мероприятия по повышению осведомленности, ориентированные на специалистов по техническому обслуживанию, конечных пользователей и потребителей о доступности и преимуществах энергоэффективного оборудования ХКВ с низким ПГП</w:t>
            </w:r>
          </w:p>
        </w:tc>
      </w:tr>
      <w:tr w:rsidR="00D94297" w:rsidRPr="002739F7" w14:paraId="277AC030" w14:textId="77777777" w:rsidTr="002739F7">
        <w:trPr>
          <w:trHeight w:val="690"/>
        </w:trPr>
        <w:tc>
          <w:tcPr>
            <w:tcW w:w="41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012887" w14:textId="18CD12D9" w:rsidR="00D94297" w:rsidRPr="002739F7" w:rsidRDefault="00250D08" w:rsidP="00346E09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2739F7">
              <w:rPr>
                <w:color w:val="000000"/>
                <w:sz w:val="20"/>
                <w:szCs w:val="20"/>
                <w:lang w:val="ru-RU"/>
              </w:rPr>
              <w:t>Созыв консультаций с участием заинтересованных сторон и заседаний Комитета по стандартам/Технического комитета</w:t>
            </w:r>
          </w:p>
        </w:tc>
        <w:tc>
          <w:tcPr>
            <w:tcW w:w="3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7CB995" w14:textId="168C7DB9" w:rsidR="00D94297" w:rsidRPr="002739F7" w:rsidRDefault="00250D08" w:rsidP="00346E09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2739F7">
              <w:rPr>
                <w:color w:val="000000"/>
                <w:sz w:val="20"/>
                <w:szCs w:val="20"/>
                <w:lang w:val="ru-RU"/>
              </w:rPr>
              <w:t>Число лиц (с разбивкой по гендерной принадлежности), прошедших обучение и/или проинформированных и посетивших информационно-просветительские сессии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E84A64" w14:textId="49B7FF29" w:rsidR="00D94297" w:rsidRPr="002739F7" w:rsidRDefault="00250D08" w:rsidP="004B5D5C">
            <w:pPr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2739F7">
              <w:rPr>
                <w:color w:val="000000"/>
                <w:sz w:val="20"/>
                <w:szCs w:val="20"/>
                <w:lang w:val="ru-RU"/>
              </w:rPr>
              <w:t>5 000</w:t>
            </w:r>
          </w:p>
        </w:tc>
      </w:tr>
      <w:tr w:rsidR="00250D08" w:rsidRPr="002739F7" w14:paraId="23B7FB4A" w14:textId="77777777" w:rsidTr="002739F7">
        <w:trPr>
          <w:trHeight w:val="697"/>
        </w:trPr>
        <w:tc>
          <w:tcPr>
            <w:tcW w:w="41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2BAD75" w14:textId="369A51C7" w:rsidR="00250D08" w:rsidRPr="002739F7" w:rsidRDefault="65936E1E" w:rsidP="00346E09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2739F7">
              <w:rPr>
                <w:color w:val="000000"/>
                <w:sz w:val="20"/>
                <w:szCs w:val="20"/>
                <w:lang w:val="ru-RU"/>
              </w:rPr>
              <w:t>Созыв как минимум одной консультации по результатам; подготовка учебных и информационных материалов</w:t>
            </w:r>
          </w:p>
        </w:tc>
        <w:tc>
          <w:tcPr>
            <w:tcW w:w="3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AA27F0" w14:textId="7E1399A0" w:rsidR="00250D08" w:rsidRPr="002739F7" w:rsidRDefault="3F00F6A4" w:rsidP="00346E09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2739F7">
              <w:rPr>
                <w:color w:val="000000"/>
                <w:sz w:val="20"/>
                <w:szCs w:val="20"/>
                <w:lang w:val="ru-RU"/>
              </w:rPr>
              <w:t>Повышена осведомленность среди заинтересованных сторон об экономических и глобальных преимуществах альтернативных низкоуглеродных технологий и МСЭХ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CAF223" w14:textId="58E0E1DB" w:rsidR="00250D08" w:rsidRPr="002739F7" w:rsidRDefault="00250D08" w:rsidP="004B5D5C">
            <w:pPr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2739F7">
              <w:rPr>
                <w:color w:val="000000"/>
                <w:sz w:val="20"/>
                <w:szCs w:val="20"/>
                <w:lang w:val="ru-RU"/>
              </w:rPr>
              <w:t>2 500</w:t>
            </w:r>
          </w:p>
        </w:tc>
      </w:tr>
      <w:tr w:rsidR="00D94297" w:rsidRPr="002739F7" w14:paraId="24E1AF84" w14:textId="77777777" w:rsidTr="002739F7">
        <w:trPr>
          <w:trHeight w:val="109"/>
        </w:trPr>
        <w:tc>
          <w:tcPr>
            <w:tcW w:w="7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5B408A" w14:textId="77777777" w:rsidR="00D94297" w:rsidRPr="002739F7" w:rsidRDefault="00D94297" w:rsidP="004B5D5C">
            <w:pPr>
              <w:ind w:left="457"/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2739F7">
              <w:rPr>
                <w:b/>
                <w:bCs/>
                <w:color w:val="000000"/>
                <w:sz w:val="20"/>
                <w:szCs w:val="20"/>
                <w:lang w:val="ru-RU"/>
              </w:rPr>
              <w:t>Промежуточный итог</w:t>
            </w:r>
            <w:r w:rsidRPr="002739F7"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C7D922" w14:textId="542958DA" w:rsidR="00D94297" w:rsidRPr="002739F7" w:rsidRDefault="00250D08" w:rsidP="004B5D5C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2739F7">
              <w:rPr>
                <w:b/>
                <w:bCs/>
                <w:color w:val="000000"/>
                <w:sz w:val="20"/>
                <w:szCs w:val="20"/>
                <w:lang w:val="ru-RU"/>
              </w:rPr>
              <w:t>7 500</w:t>
            </w:r>
          </w:p>
        </w:tc>
      </w:tr>
      <w:tr w:rsidR="00D94297" w:rsidRPr="00E64683" w14:paraId="6ECD69E5" w14:textId="77777777" w:rsidTr="0467C9F3">
        <w:trPr>
          <w:trHeight w:val="206"/>
        </w:trPr>
        <w:tc>
          <w:tcPr>
            <w:tcW w:w="94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171D58" w14:textId="1B6811DE" w:rsidR="00D94297" w:rsidRPr="002739F7" w:rsidRDefault="001F2D18" w:rsidP="002F118E">
            <w:pPr>
              <w:keepNext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</w:pPr>
            <w:r w:rsidRPr="002739F7">
              <w:rPr>
                <w:b/>
                <w:bCs/>
                <w:color w:val="000000"/>
                <w:sz w:val="20"/>
                <w:szCs w:val="20"/>
                <w:lang w:val="ru-RU"/>
              </w:rPr>
              <w:t>Разработка и/или внедрение МСЭХ и стандартов для сектора ХКВ, по необходимости</w:t>
            </w:r>
          </w:p>
        </w:tc>
      </w:tr>
      <w:tr w:rsidR="00D94297" w:rsidRPr="002739F7" w14:paraId="28EACE63" w14:textId="77777777" w:rsidTr="002739F7">
        <w:trPr>
          <w:trHeight w:val="600"/>
        </w:trPr>
        <w:tc>
          <w:tcPr>
            <w:tcW w:w="41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964677C" w14:textId="00AFD3F0" w:rsidR="00D94297" w:rsidRPr="002739F7" w:rsidRDefault="1CCE0C3C" w:rsidP="00346E09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2739F7">
              <w:rPr>
                <w:color w:val="000000"/>
                <w:sz w:val="20"/>
                <w:szCs w:val="20"/>
                <w:lang w:val="ru-RU"/>
              </w:rPr>
              <w:t xml:space="preserve">Разработка предложения по внедрению и публикации МСЭХ и/или других соответствующих стандартов для сектора ХКВ </w:t>
            </w:r>
          </w:p>
        </w:tc>
        <w:tc>
          <w:tcPr>
            <w:tcW w:w="3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E2D7A2" w14:textId="34E1ECD4" w:rsidR="00D94297" w:rsidRPr="002739F7" w:rsidRDefault="0059317B" w:rsidP="00346E09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О</w:t>
            </w:r>
            <w:r w:rsidRPr="002739F7">
              <w:rPr>
                <w:color w:val="000000"/>
                <w:sz w:val="20"/>
                <w:szCs w:val="20"/>
                <w:lang w:val="ru-RU"/>
              </w:rPr>
              <w:t xml:space="preserve">публикованы </w:t>
            </w:r>
            <w:r w:rsidR="001F2D18" w:rsidRPr="002739F7">
              <w:rPr>
                <w:color w:val="000000"/>
                <w:sz w:val="20"/>
                <w:szCs w:val="20"/>
                <w:lang w:val="ru-RU"/>
              </w:rPr>
              <w:t>МСЭХ и/или другие соответствующие стандарты</w:t>
            </w:r>
            <w:r>
              <w:rPr>
                <w:color w:val="000000"/>
                <w:sz w:val="20"/>
                <w:szCs w:val="20"/>
                <w:lang w:val="ru-RU"/>
              </w:rPr>
              <w:t>, если это целесообразно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776F04" w14:textId="245B2655" w:rsidR="00D94297" w:rsidRPr="002739F7" w:rsidRDefault="001F2D18" w:rsidP="004B5D5C">
            <w:pPr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2739F7">
              <w:rPr>
                <w:color w:val="000000"/>
                <w:sz w:val="20"/>
                <w:szCs w:val="20"/>
                <w:lang w:val="ru-RU"/>
              </w:rPr>
              <w:t>1 500</w:t>
            </w:r>
          </w:p>
        </w:tc>
      </w:tr>
      <w:tr w:rsidR="00D94297" w:rsidRPr="002739F7" w14:paraId="65B088F6" w14:textId="77777777" w:rsidTr="002739F7">
        <w:trPr>
          <w:trHeight w:val="166"/>
        </w:trPr>
        <w:tc>
          <w:tcPr>
            <w:tcW w:w="7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FC6EF3" w14:textId="77777777" w:rsidR="00D94297" w:rsidRPr="002739F7" w:rsidRDefault="00D94297" w:rsidP="004B5D5C">
            <w:pPr>
              <w:ind w:left="457"/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2739F7">
              <w:rPr>
                <w:b/>
                <w:bCs/>
                <w:color w:val="000000"/>
                <w:sz w:val="20"/>
                <w:szCs w:val="20"/>
                <w:lang w:val="ru-RU"/>
              </w:rPr>
              <w:t>Промежуточный итог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3948F4" w14:textId="2BBE6AB9" w:rsidR="00D94297" w:rsidRPr="002739F7" w:rsidRDefault="00F7025B" w:rsidP="004B5D5C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2739F7">
              <w:rPr>
                <w:b/>
                <w:bCs/>
                <w:color w:val="000000"/>
                <w:sz w:val="20"/>
                <w:szCs w:val="20"/>
                <w:lang w:val="ru-RU"/>
              </w:rPr>
              <w:t>1 500</w:t>
            </w:r>
          </w:p>
        </w:tc>
      </w:tr>
      <w:tr w:rsidR="00D94297" w:rsidRPr="002739F7" w14:paraId="21956641" w14:textId="77777777" w:rsidTr="002739F7">
        <w:trPr>
          <w:trHeight w:val="213"/>
        </w:trPr>
        <w:tc>
          <w:tcPr>
            <w:tcW w:w="793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833AC8" w14:textId="1FCF80DB" w:rsidR="00D94297" w:rsidRPr="002739F7" w:rsidRDefault="00BB46A4" w:rsidP="004B5D5C">
            <w:pPr>
              <w:ind w:left="457"/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2739F7">
              <w:rPr>
                <w:b/>
                <w:bCs/>
                <w:color w:val="000000"/>
                <w:sz w:val="20"/>
                <w:szCs w:val="20"/>
                <w:lang w:val="ru-RU"/>
              </w:rPr>
              <w:t>Итого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72D656" w14:textId="77777777" w:rsidR="00D94297" w:rsidRPr="002739F7" w:rsidRDefault="00D94297" w:rsidP="004B5D5C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2739F7">
              <w:rPr>
                <w:b/>
                <w:bCs/>
                <w:color w:val="000000"/>
                <w:sz w:val="20"/>
                <w:szCs w:val="20"/>
                <w:lang w:val="ru-RU"/>
              </w:rPr>
              <w:t>100 000</w:t>
            </w:r>
          </w:p>
        </w:tc>
      </w:tr>
    </w:tbl>
    <w:bookmarkEnd w:id="1"/>
    <w:bookmarkEnd w:id="2"/>
    <w:p w14:paraId="7B808A40" w14:textId="77777777" w:rsidR="00D94297" w:rsidRPr="00F17C60" w:rsidRDefault="00D94297" w:rsidP="00D94297">
      <w:pPr>
        <w:spacing w:before="360" w:after="240"/>
        <w:jc w:val="center"/>
        <w:rPr>
          <w:b/>
        </w:rPr>
      </w:pPr>
      <w:r>
        <w:rPr>
          <w:b/>
          <w:bCs/>
          <w:lang w:val="ru-RU"/>
        </w:rPr>
        <w:t>ЗАМЕЧАНИЯ И РЕКОМЕНДАЦИЯ СЕКРЕТАРИАТА</w:t>
      </w:r>
    </w:p>
    <w:p w14:paraId="0D44B3C3" w14:textId="77777777" w:rsidR="00D94297" w:rsidRPr="00F17C60" w:rsidRDefault="00D94297" w:rsidP="00D94297">
      <w:pPr>
        <w:keepNext/>
        <w:keepLines/>
        <w:rPr>
          <w:b/>
        </w:rPr>
      </w:pPr>
      <w:r>
        <w:rPr>
          <w:b/>
          <w:bCs/>
          <w:lang w:val="ru-RU"/>
        </w:rPr>
        <w:t>КОММЕНТАРИИ</w:t>
      </w:r>
    </w:p>
    <w:p w14:paraId="1FB0F2B8" w14:textId="77777777" w:rsidR="00D94297" w:rsidRPr="00F17C60" w:rsidRDefault="00D94297" w:rsidP="00D94297"/>
    <w:p w14:paraId="625C3D21" w14:textId="0865B63D" w:rsidR="00D94297" w:rsidRPr="00995FED" w:rsidRDefault="00D94297" w:rsidP="00383A1D">
      <w:pPr>
        <w:pStyle w:val="Heading1"/>
        <w:rPr>
          <w:lang w:val="ru-RU"/>
        </w:rPr>
      </w:pPr>
      <w:r>
        <w:rPr>
          <w:lang w:val="ru-RU"/>
        </w:rPr>
        <w:t>Секретариат рассмотрел проект</w:t>
      </w:r>
      <w:r w:rsidR="00633B6E">
        <w:rPr>
          <w:lang w:val="ru-RU"/>
        </w:rPr>
        <w:t xml:space="preserve">ное предложение </w:t>
      </w:r>
      <w:r>
        <w:rPr>
          <w:lang w:val="ru-RU"/>
        </w:rPr>
        <w:t>в соответствии с решениями 89/6(b) и 92/22 и запросил у ПРООН дополнительную информацию о различных мероприятиях.</w:t>
      </w:r>
    </w:p>
    <w:p w14:paraId="0CCA9C3F" w14:textId="6440A683" w:rsidR="004831CE" w:rsidRPr="00995FED" w:rsidRDefault="00633B6E" w:rsidP="00383A1D">
      <w:pPr>
        <w:pStyle w:val="Heading1"/>
        <w:rPr>
          <w:lang w:val="ru-RU"/>
        </w:rPr>
      </w:pPr>
      <w:bookmarkStart w:id="3" w:name="_Hlk194647291"/>
      <w:r>
        <w:rPr>
          <w:lang w:val="ru-RU"/>
        </w:rPr>
        <w:t>В отношении</w:t>
      </w:r>
      <w:r w:rsidR="00153FDB">
        <w:rPr>
          <w:lang w:val="ru-RU"/>
        </w:rPr>
        <w:t xml:space="preserve"> статуса внедрения МСЭХ ПРООН пояснила, что текущий проект предлагает разработку и/или совершенствование МСЭХ и регуляторных положений в области энергоэффективности. Национальный институт стандартов Барбадоса уже принял добровольные стандарты энергетической маркировки для холодильного оборудования и систем кондиционирования воздуха, используя внутренние средства правительства, основываясь на региональных стандартах Карибского сообщества (КАРИКОМ). Министерство энергетики и бизнеса разрабатывает Национальную политику в области энергоэффективности и Стратегический план действий, который может включить в себя изучение существующих стандартов в области энергоэффективности для сектора ХКВ. Таким образом, успешное завершение проекта будет способствовать всесторонней интеграции перехода сектора ХКВ на энергоэффективные технологии с низким ПГП в национальную политическую рамочную основу и координации с другими соответствующими мероприятиями, связанными с энергоэффективностью в применении к холодильному оборудованию, системам кондиционирования воздуха и тепловым насосам (например, реализация Национальной стратегии в области охлаждения Барбадоса). </w:t>
      </w:r>
    </w:p>
    <w:p w14:paraId="2F3BC1AA" w14:textId="07554383" w:rsidR="00BD4295" w:rsidRPr="00FB090A" w:rsidRDefault="00633B6E" w:rsidP="00383A1D">
      <w:pPr>
        <w:pStyle w:val="Heading1"/>
        <w:rPr>
          <w:lang w:val="ru-RU"/>
        </w:rPr>
      </w:pPr>
      <w:r>
        <w:rPr>
          <w:lang w:val="ru-RU"/>
        </w:rPr>
        <w:lastRenderedPageBreak/>
        <w:t xml:space="preserve">В отношении </w:t>
      </w:r>
      <w:r w:rsidR="00D16591">
        <w:rPr>
          <w:lang w:val="ru-RU"/>
        </w:rPr>
        <w:t>внедрения МСЭХ для систем кондиционирования воздуха ПРООН отметила, что координация с другими государственными структурами, отвечающими за энергоэффективность (например, Департаментом по вопросам торговли и делам потребителей), имеет важное значение. Предполагается, что процесс внедрения займет не менее одного года. Кроме того, стандарты будут пересматриваться и обновляться по мере необходимости и согласно определению национального органа по озон</w:t>
      </w:r>
      <w:r w:rsidR="00FB090A">
        <w:rPr>
          <w:lang w:val="ru-RU"/>
        </w:rPr>
        <w:t>у</w:t>
      </w:r>
      <w:r w:rsidR="00D16591">
        <w:rPr>
          <w:lang w:val="ru-RU"/>
        </w:rPr>
        <w:t xml:space="preserve"> (НОО) в консультации с Национальным институтом стандартов Барбадоса.</w:t>
      </w:r>
    </w:p>
    <w:p w14:paraId="6AB5686B" w14:textId="3CA9691F" w:rsidR="00BD4295" w:rsidRPr="00995FED" w:rsidRDefault="00BD4295" w:rsidP="00383A1D">
      <w:pPr>
        <w:pStyle w:val="Heading1"/>
        <w:rPr>
          <w:lang w:val="ru-RU"/>
        </w:rPr>
      </w:pPr>
      <w:r>
        <w:rPr>
          <w:lang w:val="ru-RU"/>
        </w:rPr>
        <w:t>ПРООН уточнила, что в настоящее время Барбадос не располагает национальными объектами для тестирования оборудования. Однако для проведения специального тестирования оборудования, когда это целесообразно, может использоваться региональный испытательный центр, расположенный на Ямайке. В ходе проекта будет проведена оценка процедур и целесообразности использования регионального испытательного центра.</w:t>
      </w:r>
    </w:p>
    <w:p w14:paraId="4BF65DC5" w14:textId="6D0BB129" w:rsidR="00063C89" w:rsidRPr="00995FED" w:rsidRDefault="00C46F0E" w:rsidP="00383A1D">
      <w:pPr>
        <w:pStyle w:val="Heading1"/>
        <w:rPr>
          <w:lang w:val="ru-RU"/>
        </w:rPr>
      </w:pPr>
      <w:r>
        <w:rPr>
          <w:lang w:val="ru-RU"/>
        </w:rPr>
        <w:t>Что касается аналогичных проектов, финансируемых из источников, не относящихся к Многостороннему фонду (МФ), ПРООН пояснила, что мероприятия, связанные с принятием добровольных стандартов энергетической маркировки, разработкой Национальной стратегии в области охлаждения Барбадоса и Национальной политики и стратегического плана действий в области энергоэффективности, которые могут включать в себя оценку национальных стандартов в области энергоэффективности, финансировались из источников, не относящихся к МФ. Мероприятия в рамках текущего проекта призваны дополнить эти инициативы, с тем чтобы добиться максимального эффекта. ПРООН также сообщила, что НОО будет запрашивать обратную связь о деятельности по проекту и созывать встречи с соответствующими учреждениями по мере необходимости.</w:t>
      </w:r>
    </w:p>
    <w:bookmarkEnd w:id="3"/>
    <w:p w14:paraId="0C3C55B5" w14:textId="5B91C54F" w:rsidR="00BD4295" w:rsidRPr="00995FED" w:rsidRDefault="00BD4295" w:rsidP="00383A1D">
      <w:pPr>
        <w:pStyle w:val="Heading1"/>
        <w:rPr>
          <w:lang w:val="ru-RU"/>
        </w:rPr>
      </w:pPr>
      <w:r>
        <w:rPr>
          <w:lang w:val="ru-RU"/>
        </w:rPr>
        <w:t xml:space="preserve">ПРООН сообщила, что правительство Барбадоса планирует представить информацию об этапе I плана выполнения Кигалийской поправки в отношении ГФУ на 98-м заседании. Мероприятия, предлагаемые в рамках данного проекта, направлены на содействие внедрению технологий с низким ПГП, что может привести к более быстрому сокращению зависимости страны от ГФУ в коммерческих холодильных установках и системах кондиционирования воздуха в жилых помещениях. </w:t>
      </w:r>
    </w:p>
    <w:p w14:paraId="502E442F" w14:textId="77777777" w:rsidR="00D94297" w:rsidRPr="00F17C60" w:rsidRDefault="00D94297" w:rsidP="00EC6AE9">
      <w:pPr>
        <w:pStyle w:val="Heading1"/>
        <w:keepNext/>
        <w:numPr>
          <w:ilvl w:val="0"/>
          <w:numId w:val="0"/>
        </w:numPr>
        <w:rPr>
          <w:u w:val="single"/>
        </w:rPr>
      </w:pPr>
      <w:r>
        <w:rPr>
          <w:u w:val="single"/>
          <w:lang w:val="ru-RU"/>
        </w:rPr>
        <w:t>Реализация гендерной политики</w:t>
      </w:r>
    </w:p>
    <w:p w14:paraId="3339AF16" w14:textId="1E5CA90F" w:rsidR="00D057A2" w:rsidRPr="00995FED" w:rsidRDefault="00D057A2" w:rsidP="00EC6AE9">
      <w:pPr>
        <w:pStyle w:val="Heading1"/>
        <w:keepNext/>
        <w:rPr>
          <w:lang w:val="ru-RU"/>
        </w:rPr>
      </w:pPr>
      <w:r>
        <w:rPr>
          <w:lang w:val="ru-RU"/>
        </w:rPr>
        <w:t>Правительство Барбадоса осведомлено об оперативной политике Многостороннего фонда по учету гендерной проблематики. Оно будет осуществлять различные инициативы, включая информационно-просветительские мероприятия, с тем чтобы обеспечить женщинам равные возможности. Эти инициативы направлены на то, чтобы побудить женщин обращаться за различными видами обслуживания, связанными с проектом, и участвовать в различных мероприятиях по мере необходимости. Внутренние гендерные политики ПРООН также будут применяться в рамках проекта.</w:t>
      </w:r>
    </w:p>
    <w:p w14:paraId="411074EB" w14:textId="77777777" w:rsidR="00D94297" w:rsidRPr="00D057A2" w:rsidRDefault="00D94297" w:rsidP="00BC2CBA">
      <w:pPr>
        <w:spacing w:after="240"/>
      </w:pPr>
      <w:r>
        <w:rPr>
          <w:u w:val="single"/>
          <w:lang w:val="ru-RU"/>
        </w:rPr>
        <w:t>Обновленное Соглашение</w:t>
      </w:r>
      <w:r>
        <w:rPr>
          <w:lang w:val="ru-RU"/>
        </w:rPr>
        <w:t xml:space="preserve"> </w:t>
      </w:r>
    </w:p>
    <w:p w14:paraId="2F6226AD" w14:textId="03AA75A6" w:rsidR="00D94297" w:rsidRPr="00633B6E" w:rsidRDefault="00D94297" w:rsidP="00383A1D">
      <w:pPr>
        <w:pStyle w:val="Heading1"/>
        <w:rPr>
          <w:lang w:val="ru-RU"/>
        </w:rPr>
      </w:pPr>
      <w:r>
        <w:rPr>
          <w:lang w:val="ru-RU"/>
        </w:rPr>
        <w:t>С учетом пересмотренного графика второго транша ПОДПО, упомянутого в пункте 1 выше, и включения финансирования дополнительных мероприятий по поддержанию энергоэффективности в секторе обслуживания холодильного оборудования и соответственно пересмотренного графика финансирования, Соглашение между правительством Барбадоса и Исполнительным комитетом было обновлено. В частности, пересмотрено до</w:t>
      </w:r>
      <w:r w:rsidR="00633B6E">
        <w:rPr>
          <w:lang w:val="ru-RU"/>
        </w:rPr>
        <w:t>бавлени</w:t>
      </w:r>
      <w:r>
        <w:rPr>
          <w:lang w:val="ru-RU"/>
        </w:rPr>
        <w:t>е 2-A и добавлен пункт 17, в котором указывается, что обновленное Соглашение заменяет Соглашение, достигнутое на 91-м заседании в решении 91/43, которое содержится в приложении I к настоящему документу. Обновленное Соглашение будет при</w:t>
      </w:r>
      <w:r w:rsidR="00633B6E">
        <w:rPr>
          <w:lang w:val="ru-RU"/>
        </w:rPr>
        <w:t>совокупле</w:t>
      </w:r>
      <w:r>
        <w:rPr>
          <w:lang w:val="ru-RU"/>
        </w:rPr>
        <w:t>но к заключительному докладу 96-го совещания.</w:t>
      </w:r>
    </w:p>
    <w:p w14:paraId="63728360" w14:textId="77777777" w:rsidR="00D94297" w:rsidRPr="00F17C60" w:rsidRDefault="00D94297" w:rsidP="00D94297">
      <w:pPr>
        <w:keepNext/>
        <w:spacing w:before="240" w:after="240"/>
        <w:rPr>
          <w:u w:val="single"/>
        </w:rPr>
      </w:pPr>
      <w:r>
        <w:rPr>
          <w:u w:val="single"/>
          <w:lang w:val="ru-RU"/>
        </w:rPr>
        <w:lastRenderedPageBreak/>
        <w:t>Заключение</w:t>
      </w:r>
    </w:p>
    <w:p w14:paraId="3B26F37C" w14:textId="0899F14E" w:rsidR="00D94297" w:rsidRPr="00995FED" w:rsidRDefault="00D94297" w:rsidP="00383A1D">
      <w:pPr>
        <w:pStyle w:val="Heading1"/>
        <w:rPr>
          <w:lang w:val="ru-RU"/>
        </w:rPr>
      </w:pPr>
      <w:bookmarkStart w:id="4" w:name="_Hlk194680405"/>
      <w:r>
        <w:rPr>
          <w:lang w:val="ru-RU"/>
        </w:rPr>
        <w:t xml:space="preserve">Проект был представлен в соответствии с решениями 89/6(b) и 92/22 и включает </w:t>
      </w:r>
      <w:r w:rsidR="00633B6E">
        <w:rPr>
          <w:lang w:val="ru-RU"/>
        </w:rPr>
        <w:t xml:space="preserve">в себя </w:t>
      </w:r>
      <w:r>
        <w:rPr>
          <w:lang w:val="ru-RU"/>
        </w:rPr>
        <w:t>мероприятия по содействию использованию альтернатив с низким ПГП. Он также призван способствовать успешной разработке и периодическому обновлению МСЭХ для систем кондиционирования воздуха, внедрению требований к энергетической маркировке, определению вариантов проверки энергоэффективности оборудования и подготовке технических учебных материалов, касающихся энергоэффективности в секторе обслуживания ХКВ. В дополнение к этому будет реализован демонстрационный проект по оборудования для кондиционирования воздуха на основе хладагентов с низким ПГП, а также проведены информационно-просветительские мероприятия для продвижения принципов энергоэффективности и внедрения такого оборудования. Проект будет способствовать достижению общих целей ПОДПО и поможет стране сохранить достигнутый уровень сокращения ГХФУ при одновременном внедрении более энергоэффективных технологий ХКВ. Кроме того, это позволит снизить зависимость страны от технологий на основе ГФУ.</w:t>
      </w:r>
    </w:p>
    <w:bookmarkEnd w:id="4"/>
    <w:p w14:paraId="6057AE51" w14:textId="77777777" w:rsidR="00D94297" w:rsidRPr="00F17C60" w:rsidRDefault="00D94297" w:rsidP="00D94297">
      <w:pPr>
        <w:keepNext/>
        <w:spacing w:before="360" w:after="240"/>
        <w:rPr>
          <w:b/>
        </w:rPr>
      </w:pPr>
      <w:r>
        <w:rPr>
          <w:b/>
          <w:bCs/>
          <w:lang w:val="ru-RU"/>
        </w:rPr>
        <w:t>РЕКОМЕНДАЦИЯ</w:t>
      </w:r>
    </w:p>
    <w:p w14:paraId="1EC74433" w14:textId="46464719" w:rsidR="00D94297" w:rsidRPr="00995FED" w:rsidRDefault="00D94297" w:rsidP="00383A1D">
      <w:pPr>
        <w:pStyle w:val="Heading1"/>
        <w:rPr>
          <w:lang w:val="ru-RU"/>
        </w:rPr>
      </w:pPr>
      <w:bookmarkStart w:id="5" w:name="_Hlk122622077"/>
      <w:r>
        <w:rPr>
          <w:lang w:val="ru-RU"/>
        </w:rPr>
        <w:t xml:space="preserve">Секретариат Фонда рекомендует общее утверждение проекта для проведения дополнительных мероприятий по внедрению альтернатив ГХФУ с низким потенциалом глобального потепления и поддержания энергоэффективности в секторе обслуживания холодильного оборудования в Барбадосе, а также соответствующий план осуществления на 2025-2027 годы с уровнем финансирования, приведенном в таблице ниже, исходя из понимания, что Секретариат Фонда обновил Соглашение между </w:t>
      </w:r>
      <w:r w:rsidR="00633B6E">
        <w:rPr>
          <w:lang w:val="ru-RU"/>
        </w:rPr>
        <w:t>п</w:t>
      </w:r>
      <w:r>
        <w:rPr>
          <w:lang w:val="ru-RU"/>
        </w:rPr>
        <w:t>равительством Барбадоса и Исполнительным комитетом, содержащееся в приложении I к настоящему документу, а именно до</w:t>
      </w:r>
      <w:r w:rsidR="00633B6E">
        <w:rPr>
          <w:lang w:val="ru-RU"/>
        </w:rPr>
        <w:t>бавле</w:t>
      </w:r>
      <w:r>
        <w:rPr>
          <w:lang w:val="ru-RU"/>
        </w:rPr>
        <w:t>ние 2-A, с целью отражения пересмотренного графика второго транша плана организационной деятельности по поэтапному отказу от ГХФУ и пересмотренного уровня финансирования в связи со включением финансирования дополнительных мероприятий по поддержанию энергоэффективности в секторе обслуживания холодильного оборудования; и пункт 17, который был добавлен, чтобы указать, что обновленное Соглашение заменяет Соглашение, достигнутое на 91-м заседании (решение 91/43).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704"/>
        <w:gridCol w:w="2977"/>
        <w:gridCol w:w="1984"/>
        <w:gridCol w:w="2126"/>
        <w:gridCol w:w="1559"/>
      </w:tblGrid>
      <w:tr w:rsidR="00D94297" w:rsidRPr="002033B0" w14:paraId="5E20C093" w14:textId="77777777" w:rsidTr="002033B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02C25" w14:textId="77777777" w:rsidR="00D94297" w:rsidRPr="002033B0" w:rsidRDefault="00D94297" w:rsidP="004B5D5C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A7C8D" w14:textId="77777777" w:rsidR="00D94297" w:rsidRPr="002033B0" w:rsidRDefault="00D94297" w:rsidP="004B5D5C">
            <w:pPr>
              <w:jc w:val="center"/>
              <w:rPr>
                <w:b/>
                <w:bCs/>
                <w:sz w:val="20"/>
                <w:szCs w:val="20"/>
              </w:rPr>
            </w:pPr>
            <w:r w:rsidRPr="002033B0">
              <w:rPr>
                <w:b/>
                <w:bCs/>
                <w:color w:val="000000"/>
                <w:sz w:val="20"/>
                <w:szCs w:val="20"/>
                <w:lang w:val="ru-RU"/>
              </w:rPr>
              <w:t>Название проекта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929C0" w14:textId="5CADF0BE" w:rsidR="00D94297" w:rsidRPr="008C4AD3" w:rsidRDefault="00D94297" w:rsidP="008C4AD3">
            <w:pPr>
              <w:jc w:val="center"/>
              <w:rPr>
                <w:b/>
                <w:bCs/>
                <w:color w:val="000000"/>
                <w:sz w:val="20"/>
                <w:szCs w:val="20"/>
                <w:lang w:val="ru-RU"/>
              </w:rPr>
            </w:pPr>
            <w:r w:rsidRPr="002033B0">
              <w:rPr>
                <w:b/>
                <w:bCs/>
                <w:color w:val="000000"/>
                <w:sz w:val="20"/>
                <w:szCs w:val="20"/>
                <w:lang w:val="ru-RU"/>
              </w:rPr>
              <w:t>Финансирование проекта (</w:t>
            </w:r>
            <w:r w:rsidR="002033B0" w:rsidRPr="002033B0">
              <w:rPr>
                <w:b/>
                <w:bCs/>
                <w:color w:val="000000"/>
                <w:sz w:val="20"/>
                <w:szCs w:val="20"/>
                <w:lang w:val="ru-RU"/>
              </w:rPr>
              <w:t xml:space="preserve">в </w:t>
            </w:r>
            <w:r w:rsidRPr="002033B0">
              <w:rPr>
                <w:b/>
                <w:bCs/>
                <w:color w:val="000000"/>
                <w:sz w:val="20"/>
                <w:szCs w:val="20"/>
                <w:lang w:val="ru-RU"/>
              </w:rPr>
              <w:t>долл. США)</w:t>
            </w:r>
            <w:r w:rsidR="00633B6E">
              <w:rPr>
                <w:b/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3A6C2" w14:textId="17F998AB" w:rsidR="00D94297" w:rsidRPr="008C4AD3" w:rsidRDefault="00D94297" w:rsidP="008C4AD3">
            <w:pPr>
              <w:jc w:val="center"/>
              <w:rPr>
                <w:b/>
                <w:bCs/>
                <w:color w:val="000000"/>
                <w:sz w:val="20"/>
                <w:szCs w:val="20"/>
                <w:lang w:val="ru-RU"/>
              </w:rPr>
            </w:pPr>
            <w:r w:rsidRPr="002033B0">
              <w:rPr>
                <w:b/>
                <w:bCs/>
                <w:color w:val="000000"/>
                <w:sz w:val="20"/>
                <w:szCs w:val="20"/>
                <w:lang w:val="ru-RU"/>
              </w:rPr>
              <w:t>Вспомогательные расходы (</w:t>
            </w:r>
            <w:r w:rsidR="002033B0" w:rsidRPr="002033B0">
              <w:rPr>
                <w:b/>
                <w:bCs/>
                <w:color w:val="000000"/>
                <w:sz w:val="20"/>
                <w:szCs w:val="20"/>
                <w:lang w:val="ru-RU"/>
              </w:rPr>
              <w:t xml:space="preserve">в </w:t>
            </w:r>
            <w:r w:rsidRPr="002033B0">
              <w:rPr>
                <w:b/>
                <w:bCs/>
                <w:color w:val="000000"/>
                <w:sz w:val="20"/>
                <w:szCs w:val="20"/>
                <w:lang w:val="ru-RU"/>
              </w:rPr>
              <w:t>долл. США)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12B8E" w14:textId="77777777" w:rsidR="00D94297" w:rsidRPr="002033B0" w:rsidRDefault="00D94297" w:rsidP="004B5D5C">
            <w:pPr>
              <w:jc w:val="center"/>
              <w:rPr>
                <w:b/>
                <w:bCs/>
                <w:sz w:val="20"/>
                <w:szCs w:val="20"/>
              </w:rPr>
            </w:pPr>
            <w:r w:rsidRPr="002033B0">
              <w:rPr>
                <w:b/>
                <w:bCs/>
                <w:color w:val="000000"/>
                <w:sz w:val="20"/>
                <w:szCs w:val="20"/>
                <w:lang w:val="ru-RU"/>
              </w:rPr>
              <w:t>Учреждение-исполнитель</w:t>
            </w:r>
          </w:p>
        </w:tc>
      </w:tr>
      <w:tr w:rsidR="00D94297" w:rsidRPr="002033B0" w14:paraId="20B896DA" w14:textId="77777777" w:rsidTr="002033B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8A703" w14:textId="77777777" w:rsidR="00D94297" w:rsidRPr="002033B0" w:rsidRDefault="00D94297" w:rsidP="004B5D5C">
            <w:pPr>
              <w:rPr>
                <w:sz w:val="20"/>
                <w:szCs w:val="20"/>
              </w:rPr>
            </w:pPr>
            <w:r w:rsidRPr="002033B0">
              <w:rPr>
                <w:color w:val="000000"/>
                <w:sz w:val="20"/>
                <w:szCs w:val="20"/>
                <w:lang w:val="ru-RU"/>
              </w:rPr>
              <w:t>(a)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BEF3C" w14:textId="577FCB7A" w:rsidR="00D94297" w:rsidRPr="002033B0" w:rsidRDefault="00D94297" w:rsidP="004B5D5C">
            <w:pPr>
              <w:rPr>
                <w:sz w:val="20"/>
                <w:szCs w:val="20"/>
                <w:lang w:val="ru-RU"/>
              </w:rPr>
            </w:pPr>
            <w:r w:rsidRPr="002033B0">
              <w:rPr>
                <w:color w:val="000000"/>
                <w:sz w:val="20"/>
                <w:szCs w:val="20"/>
                <w:lang w:val="ru-RU"/>
              </w:rPr>
              <w:t>Дополнительные мероприятия по внедрению альтернатив ГХФУ с низким потенциалом глобального потепления и поддержанию</w:t>
            </w:r>
            <w:r w:rsidR="008C4AD3">
              <w:rPr>
                <w:rFonts w:hint="eastAsia"/>
                <w:color w:val="000000"/>
                <w:sz w:val="20"/>
                <w:szCs w:val="20"/>
                <w:lang w:val="ru-RU" w:eastAsia="zh-CN"/>
              </w:rPr>
              <w:t xml:space="preserve"> </w:t>
            </w:r>
            <w:r w:rsidRPr="002033B0">
              <w:rPr>
                <w:color w:val="000000"/>
                <w:sz w:val="20"/>
                <w:szCs w:val="20"/>
                <w:lang w:val="ru-RU"/>
              </w:rPr>
              <w:t>энергоэффективности в секторе обслуживания холодильного оборудования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5C622" w14:textId="77777777" w:rsidR="00D94297" w:rsidRPr="002033B0" w:rsidRDefault="00D94297" w:rsidP="004B5D5C">
            <w:pPr>
              <w:jc w:val="right"/>
              <w:rPr>
                <w:sz w:val="20"/>
                <w:szCs w:val="20"/>
              </w:rPr>
            </w:pPr>
            <w:r w:rsidRPr="002033B0">
              <w:rPr>
                <w:color w:val="000000"/>
                <w:sz w:val="20"/>
                <w:szCs w:val="20"/>
                <w:lang w:val="ru-RU"/>
              </w:rPr>
              <w:t>100 000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EF193" w14:textId="2A4AF6C0" w:rsidR="00D94297" w:rsidRPr="002033B0" w:rsidRDefault="00384A4C" w:rsidP="004B5D5C">
            <w:pPr>
              <w:jc w:val="right"/>
              <w:rPr>
                <w:sz w:val="20"/>
                <w:szCs w:val="20"/>
              </w:rPr>
            </w:pPr>
            <w:r w:rsidRPr="002033B0">
              <w:rPr>
                <w:color w:val="000000"/>
                <w:sz w:val="20"/>
                <w:szCs w:val="20"/>
                <w:lang w:val="ru-RU"/>
              </w:rPr>
              <w:t>5 731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66B8C" w14:textId="0E74F0C2" w:rsidR="00D94297" w:rsidRPr="002033B0" w:rsidRDefault="00120121" w:rsidP="004B5D5C">
            <w:pPr>
              <w:jc w:val="center"/>
              <w:rPr>
                <w:sz w:val="20"/>
                <w:szCs w:val="20"/>
              </w:rPr>
            </w:pPr>
            <w:r w:rsidRPr="002033B0">
              <w:rPr>
                <w:color w:val="000000"/>
                <w:sz w:val="20"/>
                <w:szCs w:val="20"/>
                <w:lang w:val="ru-RU"/>
              </w:rPr>
              <w:t>ПРООН</w:t>
            </w:r>
          </w:p>
        </w:tc>
      </w:tr>
      <w:bookmarkEnd w:id="5"/>
    </w:tbl>
    <w:p w14:paraId="50F0F808" w14:textId="77777777" w:rsidR="00D94297" w:rsidRPr="00F17C60" w:rsidRDefault="00D94297" w:rsidP="00D94297">
      <w:pPr>
        <w:jc w:val="left"/>
        <w:rPr>
          <w:rFonts w:eastAsia="SimSun"/>
          <w:b/>
        </w:rPr>
        <w:sectPr w:rsidR="00D94297" w:rsidRPr="00F17C60" w:rsidSect="00D94297">
          <w:headerReference w:type="even" r:id="rId13"/>
          <w:headerReference w:type="default" r:id="rId14"/>
          <w:footerReference w:type="even" r:id="rId15"/>
          <w:footerReference w:type="default" r:id="rId16"/>
          <w:footerReference w:type="first" r:id="rId17"/>
          <w:pgSz w:w="12240" w:h="15840" w:code="1"/>
          <w:pgMar w:top="720" w:right="1440" w:bottom="864" w:left="1440" w:header="720" w:footer="475" w:gutter="0"/>
          <w:cols w:space="720"/>
          <w:titlePg/>
        </w:sectPr>
      </w:pPr>
    </w:p>
    <w:p w14:paraId="476823C5" w14:textId="77777777" w:rsidR="00D94297" w:rsidRPr="004804A4" w:rsidRDefault="00D94297" w:rsidP="00D94297">
      <w:pPr>
        <w:jc w:val="center"/>
        <w:rPr>
          <w:rFonts w:eastAsia="SimSun"/>
          <w:b/>
        </w:rPr>
      </w:pPr>
      <w:r>
        <w:rPr>
          <w:b/>
          <w:bCs/>
          <w:lang w:val="ru-RU"/>
        </w:rPr>
        <w:lastRenderedPageBreak/>
        <w:t>Приложение I</w:t>
      </w:r>
    </w:p>
    <w:p w14:paraId="013126BE" w14:textId="77777777" w:rsidR="00D94297" w:rsidRPr="004804A4" w:rsidRDefault="00D94297" w:rsidP="00D94297">
      <w:pPr>
        <w:jc w:val="center"/>
        <w:rPr>
          <w:rFonts w:eastAsia="SimSun"/>
        </w:rPr>
      </w:pPr>
    </w:p>
    <w:p w14:paraId="55A80942" w14:textId="395FB573" w:rsidR="00D94297" w:rsidRPr="00995FED" w:rsidRDefault="00D94297" w:rsidP="00D94297">
      <w:pPr>
        <w:jc w:val="center"/>
        <w:rPr>
          <w:rFonts w:eastAsia="SimSun"/>
          <w:b/>
          <w:lang w:val="ru-RU"/>
        </w:rPr>
      </w:pPr>
      <w:r>
        <w:rPr>
          <w:b/>
          <w:bCs/>
          <w:lang w:val="ru-RU"/>
        </w:rPr>
        <w:t>ТЕКСТ ДЛЯ ВКЛЮЧЕНИЯ В ОБНОВЛЕННОЕ СОГЛАШЕНИЕ МЕЖДУ ПРАВИТЕЛЬСТВОМ БАРБАДОСА И ИСПОЛНИТЕЛЬНЫМ КОМИТЕТОМ МНОГОСТОРОННЕГО ФОНДА О СОКРАЩЕНИИ ПОТРЕБЛЕНИЯ ГИДРОХЛОРФТОРУГЛЕРОДОВ В СООТВЕТСТВИИ С ЭТАПОМ II ПЛАНА ОРГАНИЗАЦИОННОЙ ДЕЯТЕЛЬНОСТИ ПО ПОЭТАПНОМУ ОТКАЗУ ОТ ГХФУ</w:t>
      </w:r>
    </w:p>
    <w:p w14:paraId="2A7818B3" w14:textId="77777777" w:rsidR="00D94297" w:rsidRPr="00995FED" w:rsidRDefault="00D94297" w:rsidP="00D94297">
      <w:pPr>
        <w:jc w:val="center"/>
        <w:rPr>
          <w:rFonts w:eastAsia="SimSun"/>
          <w:lang w:val="ru-RU"/>
        </w:rPr>
      </w:pPr>
    </w:p>
    <w:p w14:paraId="5C58434C" w14:textId="57E7C4DB" w:rsidR="00D94297" w:rsidRPr="00995FED" w:rsidRDefault="00D94297" w:rsidP="00D94297">
      <w:pPr>
        <w:jc w:val="center"/>
        <w:rPr>
          <w:rFonts w:eastAsia="SimSun"/>
          <w:lang w:val="ru-RU"/>
        </w:rPr>
      </w:pPr>
      <w:r>
        <w:rPr>
          <w:lang w:val="ru-RU"/>
        </w:rPr>
        <w:t>(Соответствующие изменения выделены жирным шрифтом</w:t>
      </w:r>
      <w:r w:rsidR="002033B0" w:rsidRPr="002033B0">
        <w:rPr>
          <w:lang w:val="ru-RU"/>
        </w:rPr>
        <w:t xml:space="preserve"> </w:t>
      </w:r>
      <w:r w:rsidR="002033B0">
        <w:rPr>
          <w:lang w:val="ru-RU"/>
        </w:rPr>
        <w:t>для удобства прочтения</w:t>
      </w:r>
      <w:r>
        <w:rPr>
          <w:lang w:val="ru-RU"/>
        </w:rPr>
        <w:t xml:space="preserve">) </w:t>
      </w:r>
    </w:p>
    <w:p w14:paraId="411AA442" w14:textId="77777777" w:rsidR="00D94297" w:rsidRPr="00995FED" w:rsidRDefault="00D94297" w:rsidP="00D94297">
      <w:pPr>
        <w:jc w:val="center"/>
        <w:rPr>
          <w:rFonts w:eastAsia="SimSun"/>
          <w:lang w:val="ru-RU"/>
        </w:rPr>
      </w:pPr>
    </w:p>
    <w:p w14:paraId="361C562A" w14:textId="1391605B" w:rsidR="00D94297" w:rsidRPr="00995FED" w:rsidRDefault="00D94297" w:rsidP="00D94297">
      <w:pPr>
        <w:widowControl w:val="0"/>
        <w:ind w:right="130"/>
        <w:rPr>
          <w:b/>
          <w:bCs/>
          <w:lang w:val="ru-RU"/>
        </w:rPr>
      </w:pPr>
      <w:r>
        <w:rPr>
          <w:b/>
          <w:bCs/>
          <w:lang w:val="ru-RU"/>
        </w:rPr>
        <w:t>17.</w:t>
      </w:r>
      <w:r>
        <w:rPr>
          <w:lang w:val="ru-RU"/>
        </w:rPr>
        <w:tab/>
      </w:r>
      <w:r>
        <w:rPr>
          <w:b/>
          <w:bCs/>
          <w:lang w:val="ru-RU"/>
        </w:rPr>
        <w:t xml:space="preserve">Настоящее обновленное Соглашение заменяет Соглашение, достигнутое между </w:t>
      </w:r>
      <w:r w:rsidR="00633B6E">
        <w:rPr>
          <w:b/>
          <w:bCs/>
          <w:lang w:val="ru-RU"/>
        </w:rPr>
        <w:t>п</w:t>
      </w:r>
      <w:r>
        <w:rPr>
          <w:b/>
          <w:bCs/>
          <w:lang w:val="ru-RU"/>
        </w:rPr>
        <w:t>равительством Барбадоса и Исполнительным комитетом на 91-м заседании Исполнительного комитета.</w:t>
      </w:r>
    </w:p>
    <w:p w14:paraId="78224918" w14:textId="77777777" w:rsidR="00D94297" w:rsidRPr="00995FED" w:rsidRDefault="00D94297" w:rsidP="00D94297">
      <w:pPr>
        <w:widowControl w:val="0"/>
        <w:ind w:right="130"/>
        <w:rPr>
          <w:lang w:val="ru-RU"/>
        </w:rPr>
      </w:pPr>
    </w:p>
    <w:p w14:paraId="565B14A1" w14:textId="5A00F469" w:rsidR="00D94297" w:rsidRPr="002033B0" w:rsidRDefault="00D94297" w:rsidP="00D94297">
      <w:pPr>
        <w:widowControl w:val="0"/>
        <w:spacing w:line="216" w:lineRule="exact"/>
        <w:ind w:right="-20"/>
        <w:jc w:val="left"/>
        <w:rPr>
          <w:b/>
          <w:bCs/>
          <w:w w:val="103"/>
          <w:lang w:val="ru-RU"/>
        </w:rPr>
      </w:pPr>
      <w:r>
        <w:rPr>
          <w:b/>
          <w:bCs/>
          <w:lang w:val="ru-RU"/>
        </w:rPr>
        <w:t>ДО</w:t>
      </w:r>
      <w:r w:rsidR="002033B0">
        <w:rPr>
          <w:b/>
          <w:bCs/>
          <w:lang w:val="ru-RU"/>
        </w:rPr>
        <w:t>БАВЛЕН</w:t>
      </w:r>
      <w:r>
        <w:rPr>
          <w:b/>
          <w:bCs/>
          <w:lang w:val="ru-RU"/>
        </w:rPr>
        <w:t>ИЕ 2-А: ЦЕЛ</w:t>
      </w:r>
      <w:r w:rsidR="002033B0">
        <w:rPr>
          <w:b/>
          <w:bCs/>
          <w:lang w:val="ru-RU"/>
        </w:rPr>
        <w:t>ЕВЫЕ ПОКАЗАТЕЛ</w:t>
      </w:r>
      <w:r>
        <w:rPr>
          <w:b/>
          <w:bCs/>
          <w:lang w:val="ru-RU"/>
        </w:rPr>
        <w:t>И И ФИНАНСИРОВАНИЕ</w:t>
      </w:r>
    </w:p>
    <w:p w14:paraId="3AA755E6" w14:textId="77777777" w:rsidR="007711F4" w:rsidRPr="002033B0" w:rsidRDefault="007711F4" w:rsidP="00D94297">
      <w:pPr>
        <w:widowControl w:val="0"/>
        <w:spacing w:line="216" w:lineRule="exact"/>
        <w:ind w:right="-20"/>
        <w:jc w:val="left"/>
        <w:rPr>
          <w:b/>
          <w:bCs/>
          <w:w w:val="103"/>
          <w:lang w:val="ru-RU"/>
        </w:rPr>
      </w:pPr>
    </w:p>
    <w:tbl>
      <w:tblPr>
        <w:tblW w:w="5977" w:type="pct"/>
        <w:jc w:val="center"/>
        <w:tblLayout w:type="fixed"/>
        <w:tblLook w:val="04A0" w:firstRow="1" w:lastRow="0" w:firstColumn="1" w:lastColumn="0" w:noHBand="0" w:noVBand="1"/>
      </w:tblPr>
      <w:tblGrid>
        <w:gridCol w:w="900"/>
        <w:gridCol w:w="3512"/>
        <w:gridCol w:w="899"/>
        <w:gridCol w:w="630"/>
        <w:gridCol w:w="630"/>
        <w:gridCol w:w="809"/>
        <w:gridCol w:w="809"/>
        <w:gridCol w:w="811"/>
        <w:gridCol w:w="628"/>
        <w:gridCol w:w="709"/>
        <w:gridCol w:w="20"/>
        <w:gridCol w:w="820"/>
      </w:tblGrid>
      <w:tr w:rsidR="00A3461E" w:rsidRPr="002033B0" w14:paraId="426FA264" w14:textId="77777777" w:rsidTr="00A3461E">
        <w:trPr>
          <w:trHeight w:val="98"/>
          <w:tblHeader/>
          <w:jc w:val="center"/>
        </w:trPr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081BF153" w14:textId="77777777" w:rsidR="00482F0E" w:rsidRPr="002033B0" w:rsidRDefault="00482F0E" w:rsidP="004B5D5C">
            <w:pPr>
              <w:keepNext/>
              <w:keepLines/>
              <w:jc w:val="center"/>
              <w:rPr>
                <w:b/>
                <w:bCs/>
                <w:sz w:val="20"/>
                <w:szCs w:val="20"/>
              </w:rPr>
            </w:pPr>
            <w:r w:rsidRPr="002033B0">
              <w:rPr>
                <w:b/>
                <w:bCs/>
                <w:color w:val="000000"/>
                <w:sz w:val="20"/>
                <w:szCs w:val="20"/>
                <w:lang w:val="ru-RU"/>
              </w:rPr>
              <w:t>Строка</w:t>
            </w:r>
          </w:p>
        </w:tc>
        <w:tc>
          <w:tcPr>
            <w:tcW w:w="1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3305C41C" w14:textId="717E463B" w:rsidR="00482F0E" w:rsidRPr="002033B0" w:rsidRDefault="00BB46A4" w:rsidP="004B5D5C">
            <w:pPr>
              <w:keepNext/>
              <w:keepLines/>
              <w:jc w:val="center"/>
              <w:rPr>
                <w:b/>
                <w:bCs/>
                <w:sz w:val="20"/>
                <w:szCs w:val="20"/>
              </w:rPr>
            </w:pPr>
            <w:r w:rsidRPr="002033B0">
              <w:rPr>
                <w:b/>
                <w:bCs/>
                <w:color w:val="000000"/>
                <w:sz w:val="20"/>
                <w:szCs w:val="20"/>
                <w:lang w:val="ru-RU"/>
              </w:rPr>
              <w:t>Сведения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414088" w14:textId="77777777" w:rsidR="00482F0E" w:rsidRPr="002033B0" w:rsidRDefault="00482F0E" w:rsidP="004B5D5C">
            <w:pPr>
              <w:keepNext/>
              <w:keepLines/>
              <w:jc w:val="center"/>
              <w:rPr>
                <w:b/>
                <w:bCs/>
                <w:sz w:val="20"/>
                <w:szCs w:val="20"/>
              </w:rPr>
            </w:pPr>
            <w:r w:rsidRPr="002033B0">
              <w:rPr>
                <w:b/>
                <w:bCs/>
                <w:color w:val="000000"/>
                <w:sz w:val="20"/>
                <w:szCs w:val="20"/>
                <w:lang w:val="ru-RU"/>
              </w:rPr>
              <w:t>2022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0555A3DC" w14:textId="77777777" w:rsidR="00482F0E" w:rsidRPr="002033B0" w:rsidRDefault="00482F0E" w:rsidP="004B5D5C">
            <w:pPr>
              <w:keepNext/>
              <w:keepLines/>
              <w:jc w:val="center"/>
              <w:rPr>
                <w:b/>
                <w:bCs/>
                <w:sz w:val="20"/>
                <w:szCs w:val="20"/>
              </w:rPr>
            </w:pPr>
            <w:r w:rsidRPr="002033B0">
              <w:rPr>
                <w:b/>
                <w:bCs/>
                <w:color w:val="000000"/>
                <w:sz w:val="20"/>
                <w:szCs w:val="20"/>
                <w:lang w:val="ru-RU"/>
              </w:rPr>
              <w:t>2023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417BEB8A" w14:textId="77777777" w:rsidR="00482F0E" w:rsidRPr="002033B0" w:rsidRDefault="00482F0E" w:rsidP="004B5D5C">
            <w:pPr>
              <w:keepNext/>
              <w:keepLines/>
              <w:jc w:val="center"/>
              <w:rPr>
                <w:b/>
                <w:bCs/>
                <w:sz w:val="20"/>
                <w:szCs w:val="20"/>
              </w:rPr>
            </w:pPr>
            <w:r w:rsidRPr="002033B0">
              <w:rPr>
                <w:b/>
                <w:bCs/>
                <w:color w:val="000000"/>
                <w:sz w:val="20"/>
                <w:szCs w:val="20"/>
                <w:lang w:val="ru-RU"/>
              </w:rPr>
              <w:t>2024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4A07E4F3" w14:textId="77777777" w:rsidR="00482F0E" w:rsidRPr="002033B0" w:rsidRDefault="00482F0E" w:rsidP="004B5D5C">
            <w:pPr>
              <w:keepNext/>
              <w:keepLines/>
              <w:jc w:val="center"/>
              <w:rPr>
                <w:b/>
                <w:bCs/>
                <w:sz w:val="20"/>
                <w:szCs w:val="20"/>
              </w:rPr>
            </w:pPr>
            <w:r w:rsidRPr="002033B0">
              <w:rPr>
                <w:b/>
                <w:bCs/>
                <w:color w:val="000000"/>
                <w:sz w:val="20"/>
                <w:szCs w:val="20"/>
                <w:lang w:val="ru-RU"/>
              </w:rPr>
              <w:t>2025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2BE7139F" w14:textId="77777777" w:rsidR="00482F0E" w:rsidRPr="002033B0" w:rsidRDefault="00482F0E" w:rsidP="004B5D5C">
            <w:pPr>
              <w:keepNext/>
              <w:keepLines/>
              <w:jc w:val="center"/>
              <w:rPr>
                <w:b/>
                <w:bCs/>
                <w:sz w:val="20"/>
                <w:szCs w:val="20"/>
              </w:rPr>
            </w:pPr>
            <w:r w:rsidRPr="002033B0">
              <w:rPr>
                <w:b/>
                <w:bCs/>
                <w:color w:val="000000"/>
                <w:sz w:val="20"/>
                <w:szCs w:val="20"/>
                <w:lang w:val="ru-RU"/>
              </w:rPr>
              <w:t>2026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5AE89054" w14:textId="77777777" w:rsidR="00482F0E" w:rsidRPr="002033B0" w:rsidRDefault="00482F0E" w:rsidP="004B5D5C">
            <w:pPr>
              <w:keepNext/>
              <w:keepLines/>
              <w:jc w:val="center"/>
              <w:rPr>
                <w:b/>
                <w:bCs/>
                <w:sz w:val="20"/>
                <w:szCs w:val="20"/>
              </w:rPr>
            </w:pPr>
            <w:r w:rsidRPr="002033B0">
              <w:rPr>
                <w:b/>
                <w:bCs/>
                <w:color w:val="000000"/>
                <w:sz w:val="20"/>
                <w:szCs w:val="20"/>
                <w:lang w:val="ru-RU"/>
              </w:rPr>
              <w:t>2027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26F5D0FE" w14:textId="77777777" w:rsidR="00482F0E" w:rsidRPr="002033B0" w:rsidRDefault="00482F0E" w:rsidP="004B5D5C">
            <w:pPr>
              <w:keepNext/>
              <w:keepLines/>
              <w:jc w:val="center"/>
              <w:rPr>
                <w:b/>
                <w:bCs/>
                <w:sz w:val="20"/>
                <w:szCs w:val="20"/>
              </w:rPr>
            </w:pPr>
            <w:r w:rsidRPr="002033B0">
              <w:rPr>
                <w:b/>
                <w:bCs/>
                <w:color w:val="000000"/>
                <w:sz w:val="20"/>
                <w:szCs w:val="20"/>
                <w:lang w:val="ru-RU"/>
              </w:rPr>
              <w:t>2028-2029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3F5F5805" w14:textId="77777777" w:rsidR="00482F0E" w:rsidRPr="002033B0" w:rsidRDefault="00482F0E" w:rsidP="004B5D5C">
            <w:pPr>
              <w:keepNext/>
              <w:keepLines/>
              <w:jc w:val="center"/>
              <w:rPr>
                <w:b/>
                <w:bCs/>
                <w:sz w:val="20"/>
                <w:szCs w:val="20"/>
              </w:rPr>
            </w:pPr>
            <w:r w:rsidRPr="002033B0">
              <w:rPr>
                <w:b/>
                <w:bCs/>
                <w:color w:val="000000"/>
                <w:sz w:val="20"/>
                <w:szCs w:val="20"/>
                <w:lang w:val="ru-RU"/>
              </w:rPr>
              <w:t>2030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47C0970D" w14:textId="73185EB3" w:rsidR="00482F0E" w:rsidRPr="002033B0" w:rsidRDefault="00BB46A4" w:rsidP="004B5D5C">
            <w:pPr>
              <w:keepNext/>
              <w:keepLines/>
              <w:jc w:val="center"/>
              <w:rPr>
                <w:b/>
                <w:bCs/>
                <w:sz w:val="20"/>
                <w:szCs w:val="20"/>
              </w:rPr>
            </w:pPr>
            <w:r w:rsidRPr="002033B0">
              <w:rPr>
                <w:b/>
                <w:bCs/>
                <w:color w:val="000000"/>
                <w:sz w:val="20"/>
                <w:szCs w:val="20"/>
                <w:lang w:val="ru-RU"/>
              </w:rPr>
              <w:t>Итого</w:t>
            </w:r>
          </w:p>
        </w:tc>
      </w:tr>
      <w:tr w:rsidR="00A3461E" w:rsidRPr="002033B0" w14:paraId="62BBC435" w14:textId="77777777" w:rsidTr="00A3461E">
        <w:trPr>
          <w:trHeight w:val="408"/>
          <w:jc w:val="center"/>
        </w:trPr>
        <w:tc>
          <w:tcPr>
            <w:tcW w:w="4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4FB5B9E8" w14:textId="31BE2865" w:rsidR="00482F0E" w:rsidRPr="002033B0" w:rsidRDefault="00482F0E" w:rsidP="004B5D5C">
            <w:pPr>
              <w:keepNext/>
              <w:keepLines/>
              <w:jc w:val="left"/>
              <w:rPr>
                <w:sz w:val="20"/>
                <w:szCs w:val="20"/>
              </w:rPr>
            </w:pPr>
            <w:r w:rsidRPr="002033B0">
              <w:rPr>
                <w:color w:val="000000"/>
                <w:sz w:val="20"/>
                <w:szCs w:val="20"/>
                <w:lang w:val="ru-RU"/>
              </w:rPr>
              <w:t>1</w:t>
            </w:r>
            <w:r w:rsidR="00BB46A4" w:rsidRPr="002033B0">
              <w:rPr>
                <w:color w:val="000000"/>
                <w:sz w:val="20"/>
                <w:szCs w:val="20"/>
                <w:lang w:val="ru-RU"/>
              </w:rPr>
              <w:t>.</w:t>
            </w:r>
            <w:r w:rsidRPr="002033B0">
              <w:rPr>
                <w:color w:val="000000"/>
                <w:sz w:val="20"/>
                <w:szCs w:val="20"/>
                <w:lang w:val="ru-RU"/>
              </w:rPr>
              <w:t>1</w:t>
            </w:r>
          </w:p>
        </w:tc>
        <w:tc>
          <w:tcPr>
            <w:tcW w:w="1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09A9E27C" w14:textId="659B7858" w:rsidR="00482F0E" w:rsidRPr="002033B0" w:rsidRDefault="00482F0E" w:rsidP="004B5D5C">
            <w:pPr>
              <w:keepNext/>
              <w:keepLines/>
              <w:jc w:val="left"/>
              <w:rPr>
                <w:sz w:val="20"/>
                <w:szCs w:val="20"/>
                <w:lang w:val="ru-RU"/>
              </w:rPr>
            </w:pPr>
            <w:r w:rsidRPr="002033B0">
              <w:rPr>
                <w:color w:val="000000"/>
                <w:sz w:val="20"/>
                <w:szCs w:val="20"/>
                <w:lang w:val="ru-RU"/>
              </w:rPr>
              <w:t xml:space="preserve">График сокращения </w:t>
            </w:r>
            <w:r w:rsidR="00BB46A4" w:rsidRPr="002033B0">
              <w:rPr>
                <w:color w:val="000000"/>
                <w:sz w:val="20"/>
                <w:szCs w:val="20"/>
                <w:lang w:val="ru-RU"/>
              </w:rPr>
              <w:t>потребления</w:t>
            </w:r>
            <w:r w:rsidRPr="002033B0">
              <w:rPr>
                <w:color w:val="000000"/>
                <w:sz w:val="20"/>
                <w:szCs w:val="20"/>
                <w:lang w:val="ru-RU"/>
              </w:rPr>
              <w:t xml:space="preserve"> веществ</w:t>
            </w:r>
            <w:r w:rsidR="00BB46A4" w:rsidRPr="002033B0">
              <w:rPr>
                <w:color w:val="000000"/>
                <w:sz w:val="20"/>
                <w:szCs w:val="20"/>
                <w:lang w:val="ru-RU"/>
              </w:rPr>
              <w:t>, отнесенных к группе I п</w:t>
            </w:r>
            <w:r w:rsidRPr="002033B0">
              <w:rPr>
                <w:color w:val="000000"/>
                <w:sz w:val="20"/>
                <w:szCs w:val="20"/>
                <w:lang w:val="ru-RU"/>
              </w:rPr>
              <w:t>риложения C Монреальск</w:t>
            </w:r>
            <w:r w:rsidR="00BB46A4" w:rsidRPr="002033B0">
              <w:rPr>
                <w:color w:val="000000"/>
                <w:sz w:val="20"/>
                <w:szCs w:val="20"/>
                <w:lang w:val="ru-RU"/>
              </w:rPr>
              <w:t>ого</w:t>
            </w:r>
            <w:r w:rsidRPr="002033B0">
              <w:rPr>
                <w:color w:val="000000"/>
                <w:sz w:val="20"/>
                <w:szCs w:val="20"/>
                <w:lang w:val="ru-RU"/>
              </w:rPr>
              <w:t xml:space="preserve"> протокол</w:t>
            </w:r>
            <w:r w:rsidR="00BB46A4" w:rsidRPr="002033B0">
              <w:rPr>
                <w:color w:val="000000"/>
                <w:sz w:val="20"/>
                <w:szCs w:val="20"/>
                <w:lang w:val="ru-RU"/>
              </w:rPr>
              <w:t>а</w:t>
            </w:r>
            <w:r w:rsidRPr="002033B0">
              <w:rPr>
                <w:color w:val="000000"/>
                <w:sz w:val="20"/>
                <w:szCs w:val="20"/>
                <w:lang w:val="ru-RU"/>
              </w:rPr>
              <w:t xml:space="preserve"> (</w:t>
            </w:r>
            <w:r w:rsidR="00BB46A4" w:rsidRPr="002033B0">
              <w:rPr>
                <w:color w:val="000000"/>
                <w:sz w:val="20"/>
                <w:szCs w:val="20"/>
                <w:lang w:val="ru-RU"/>
              </w:rPr>
              <w:t xml:space="preserve">в </w:t>
            </w:r>
            <w:r w:rsidRPr="002033B0">
              <w:rPr>
                <w:color w:val="000000"/>
                <w:sz w:val="20"/>
                <w:szCs w:val="20"/>
                <w:lang w:val="ru-RU"/>
              </w:rPr>
              <w:t>тонн</w:t>
            </w:r>
            <w:r w:rsidR="00BB46A4" w:rsidRPr="002033B0">
              <w:rPr>
                <w:color w:val="000000"/>
                <w:sz w:val="20"/>
                <w:szCs w:val="20"/>
                <w:lang w:val="ru-RU"/>
              </w:rPr>
              <w:t>ах</w:t>
            </w:r>
            <w:r w:rsidRPr="002033B0">
              <w:rPr>
                <w:color w:val="000000"/>
                <w:sz w:val="20"/>
                <w:szCs w:val="20"/>
                <w:lang w:val="ru-RU"/>
              </w:rPr>
              <w:t xml:space="preserve"> ОРС)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62636C" w14:textId="77777777" w:rsidR="00482F0E" w:rsidRPr="002033B0" w:rsidRDefault="00482F0E" w:rsidP="004B5D5C">
            <w:pPr>
              <w:keepNext/>
              <w:keepLines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2033B0">
              <w:rPr>
                <w:color w:val="000000"/>
                <w:sz w:val="20"/>
                <w:szCs w:val="20"/>
                <w:lang w:val="ru-RU"/>
              </w:rPr>
              <w:t>2,40</w:t>
            </w:r>
          </w:p>
        </w:tc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3A8CFECD" w14:textId="77777777" w:rsidR="00482F0E" w:rsidRPr="002033B0" w:rsidRDefault="00482F0E" w:rsidP="004B5D5C">
            <w:pPr>
              <w:keepNext/>
              <w:keepLines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2033B0">
              <w:rPr>
                <w:color w:val="000000"/>
                <w:sz w:val="20"/>
                <w:szCs w:val="20"/>
                <w:lang w:val="ru-RU"/>
              </w:rPr>
              <w:t>2,40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4E17CCC6" w14:textId="77777777" w:rsidR="00482F0E" w:rsidRPr="002033B0" w:rsidRDefault="00482F0E" w:rsidP="004B5D5C">
            <w:pPr>
              <w:keepNext/>
              <w:keepLines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2033B0">
              <w:rPr>
                <w:color w:val="000000"/>
                <w:sz w:val="20"/>
                <w:szCs w:val="20"/>
                <w:lang w:val="ru-RU"/>
              </w:rPr>
              <w:t>2,40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02179AA8" w14:textId="77777777" w:rsidR="00482F0E" w:rsidRPr="002033B0" w:rsidRDefault="00482F0E" w:rsidP="004B5D5C">
            <w:pPr>
              <w:keepNext/>
              <w:keepLines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2033B0">
              <w:rPr>
                <w:color w:val="000000"/>
                <w:sz w:val="20"/>
                <w:szCs w:val="20"/>
                <w:lang w:val="ru-RU"/>
              </w:rPr>
              <w:t>1,20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5E94C086" w14:textId="77777777" w:rsidR="00482F0E" w:rsidRPr="002033B0" w:rsidRDefault="00482F0E" w:rsidP="004B5D5C">
            <w:pPr>
              <w:keepNext/>
              <w:keepLines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2033B0">
              <w:rPr>
                <w:color w:val="000000"/>
                <w:sz w:val="20"/>
                <w:szCs w:val="20"/>
                <w:lang w:val="ru-RU"/>
              </w:rPr>
              <w:t>1,20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0BAAB5F1" w14:textId="77777777" w:rsidR="00482F0E" w:rsidRPr="002033B0" w:rsidRDefault="00482F0E" w:rsidP="004B5D5C">
            <w:pPr>
              <w:keepNext/>
              <w:keepLines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2033B0">
              <w:rPr>
                <w:color w:val="000000"/>
                <w:sz w:val="20"/>
                <w:szCs w:val="20"/>
                <w:lang w:val="ru-RU"/>
              </w:rPr>
              <w:t>1,20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2F12A030" w14:textId="77777777" w:rsidR="00482F0E" w:rsidRPr="002033B0" w:rsidRDefault="00482F0E" w:rsidP="004B5D5C">
            <w:pPr>
              <w:keepNext/>
              <w:keepLines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2033B0">
              <w:rPr>
                <w:color w:val="000000"/>
                <w:sz w:val="20"/>
                <w:szCs w:val="20"/>
                <w:lang w:val="ru-RU"/>
              </w:rPr>
              <w:t>1,20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78982FC5" w14:textId="77777777" w:rsidR="00482F0E" w:rsidRPr="002033B0" w:rsidRDefault="00482F0E" w:rsidP="004B5D5C">
            <w:pPr>
              <w:keepNext/>
              <w:keepLines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2033B0">
              <w:rPr>
                <w:color w:val="000000"/>
                <w:sz w:val="20"/>
                <w:szCs w:val="20"/>
                <w:lang w:val="ru-RU"/>
              </w:rPr>
              <w:t>0,00</w:t>
            </w:r>
          </w:p>
        </w:tc>
        <w:tc>
          <w:tcPr>
            <w:tcW w:w="3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016D8CB6" w14:textId="0A1478CD" w:rsidR="00482F0E" w:rsidRPr="002033B0" w:rsidRDefault="00BB46A4" w:rsidP="004B5D5C">
            <w:pPr>
              <w:keepNext/>
              <w:keepLines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2033B0">
              <w:rPr>
                <w:color w:val="000000"/>
                <w:sz w:val="20"/>
                <w:szCs w:val="20"/>
                <w:lang w:val="ru-RU"/>
              </w:rPr>
              <w:t>-</w:t>
            </w:r>
          </w:p>
        </w:tc>
      </w:tr>
      <w:tr w:rsidR="00A3461E" w:rsidRPr="002033B0" w14:paraId="75FEF592" w14:textId="77777777" w:rsidTr="00A3461E">
        <w:trPr>
          <w:trHeight w:val="408"/>
          <w:jc w:val="center"/>
        </w:trPr>
        <w:tc>
          <w:tcPr>
            <w:tcW w:w="4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586317E5" w14:textId="65E522F0" w:rsidR="00482F0E" w:rsidRPr="002033B0" w:rsidRDefault="00482F0E" w:rsidP="004B5D5C">
            <w:pPr>
              <w:jc w:val="left"/>
              <w:rPr>
                <w:sz w:val="20"/>
                <w:szCs w:val="20"/>
              </w:rPr>
            </w:pPr>
            <w:r w:rsidRPr="002033B0">
              <w:rPr>
                <w:color w:val="000000"/>
                <w:sz w:val="20"/>
                <w:szCs w:val="20"/>
                <w:lang w:val="ru-RU"/>
              </w:rPr>
              <w:t>1</w:t>
            </w:r>
            <w:r w:rsidR="00BB46A4" w:rsidRPr="002033B0">
              <w:rPr>
                <w:color w:val="000000"/>
                <w:sz w:val="20"/>
                <w:szCs w:val="20"/>
                <w:lang w:val="ru-RU"/>
              </w:rPr>
              <w:t>.</w:t>
            </w:r>
            <w:r w:rsidRPr="002033B0">
              <w:rPr>
                <w:color w:val="000000"/>
                <w:sz w:val="20"/>
                <w:szCs w:val="20"/>
                <w:lang w:val="ru-RU"/>
              </w:rPr>
              <w:t>2</w:t>
            </w:r>
          </w:p>
        </w:tc>
        <w:tc>
          <w:tcPr>
            <w:tcW w:w="1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6C988E0C" w14:textId="012888A1" w:rsidR="00482F0E" w:rsidRPr="008C4AD3" w:rsidRDefault="00BB46A4" w:rsidP="00BB46A4">
            <w:pPr>
              <w:jc w:val="left"/>
              <w:rPr>
                <w:color w:val="000000"/>
                <w:sz w:val="20"/>
                <w:szCs w:val="20"/>
                <w:lang w:val="ru-RU"/>
              </w:rPr>
            </w:pPr>
            <w:r w:rsidRPr="002033B0">
              <w:rPr>
                <w:color w:val="000000"/>
                <w:sz w:val="20"/>
                <w:szCs w:val="20"/>
                <w:lang w:val="ru-RU"/>
              </w:rPr>
              <w:t>Максимальный общий объем допустимого потребления</w:t>
            </w:r>
            <w:r w:rsidR="008C4AD3" w:rsidRPr="008C4AD3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2033B0">
              <w:rPr>
                <w:color w:val="000000"/>
                <w:sz w:val="20"/>
                <w:szCs w:val="20"/>
                <w:lang w:val="ru-RU"/>
              </w:rPr>
              <w:t>веществ, отнесенных к группе</w:t>
            </w:r>
            <w:r w:rsidR="008C4AD3" w:rsidRPr="008C4AD3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2033B0">
              <w:rPr>
                <w:color w:val="000000"/>
                <w:sz w:val="20"/>
                <w:szCs w:val="20"/>
                <w:lang w:val="ru-RU"/>
              </w:rPr>
              <w:t>I приложения С (в тоннах ОРС)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8E44BE" w14:textId="77777777" w:rsidR="00482F0E" w:rsidRPr="002033B0" w:rsidRDefault="00482F0E" w:rsidP="004B5D5C">
            <w:pPr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2033B0">
              <w:rPr>
                <w:color w:val="000000"/>
                <w:sz w:val="20"/>
                <w:szCs w:val="20"/>
                <w:lang w:val="ru-RU"/>
              </w:rPr>
              <w:t>2,40</w:t>
            </w:r>
          </w:p>
        </w:tc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73EFF387" w14:textId="77777777" w:rsidR="00482F0E" w:rsidRPr="002033B0" w:rsidRDefault="00482F0E" w:rsidP="004B5D5C">
            <w:pPr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2033B0">
              <w:rPr>
                <w:color w:val="000000"/>
                <w:sz w:val="20"/>
                <w:szCs w:val="20"/>
                <w:lang w:val="ru-RU"/>
              </w:rPr>
              <w:t>2,40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575E7F52" w14:textId="77777777" w:rsidR="00482F0E" w:rsidRPr="002033B0" w:rsidRDefault="00482F0E" w:rsidP="004B5D5C">
            <w:pPr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2033B0">
              <w:rPr>
                <w:color w:val="000000"/>
                <w:sz w:val="20"/>
                <w:szCs w:val="20"/>
                <w:lang w:val="ru-RU"/>
              </w:rPr>
              <w:t>2,40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5F47619A" w14:textId="77777777" w:rsidR="00482F0E" w:rsidRPr="002033B0" w:rsidRDefault="00482F0E" w:rsidP="004B5D5C">
            <w:pPr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2033B0">
              <w:rPr>
                <w:color w:val="000000"/>
                <w:sz w:val="20"/>
                <w:szCs w:val="20"/>
                <w:lang w:val="ru-RU"/>
              </w:rPr>
              <w:t>1,20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5078319A" w14:textId="77777777" w:rsidR="00482F0E" w:rsidRPr="002033B0" w:rsidRDefault="00482F0E" w:rsidP="004B5D5C">
            <w:pPr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2033B0">
              <w:rPr>
                <w:color w:val="000000"/>
                <w:sz w:val="20"/>
                <w:szCs w:val="20"/>
                <w:lang w:val="ru-RU"/>
              </w:rPr>
              <w:t>1,20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2E13C6ED" w14:textId="77777777" w:rsidR="00482F0E" w:rsidRPr="002033B0" w:rsidRDefault="00482F0E" w:rsidP="004B5D5C">
            <w:pPr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2033B0">
              <w:rPr>
                <w:color w:val="000000"/>
                <w:sz w:val="20"/>
                <w:szCs w:val="20"/>
                <w:lang w:val="ru-RU"/>
              </w:rPr>
              <w:t>1,20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47C32DBE" w14:textId="77777777" w:rsidR="00482F0E" w:rsidRPr="002033B0" w:rsidRDefault="00482F0E" w:rsidP="004B5D5C">
            <w:pPr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2033B0">
              <w:rPr>
                <w:color w:val="000000"/>
                <w:sz w:val="20"/>
                <w:szCs w:val="20"/>
                <w:lang w:val="ru-RU"/>
              </w:rPr>
              <w:t>1,20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25BE9BFB" w14:textId="77777777" w:rsidR="00482F0E" w:rsidRPr="002033B0" w:rsidRDefault="00482F0E" w:rsidP="004B5D5C">
            <w:pPr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2033B0">
              <w:rPr>
                <w:color w:val="000000"/>
                <w:sz w:val="20"/>
                <w:szCs w:val="20"/>
                <w:lang w:val="ru-RU"/>
              </w:rPr>
              <w:t>0,00</w:t>
            </w:r>
          </w:p>
        </w:tc>
        <w:tc>
          <w:tcPr>
            <w:tcW w:w="3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1C72AA60" w14:textId="7A35B670" w:rsidR="00482F0E" w:rsidRPr="002033B0" w:rsidRDefault="00BB46A4" w:rsidP="004B5D5C">
            <w:pPr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2033B0">
              <w:rPr>
                <w:color w:val="000000"/>
                <w:sz w:val="20"/>
                <w:szCs w:val="20"/>
                <w:lang w:val="ru-RU"/>
              </w:rPr>
              <w:t>-</w:t>
            </w:r>
          </w:p>
        </w:tc>
      </w:tr>
      <w:tr w:rsidR="00A3461E" w:rsidRPr="002033B0" w14:paraId="1AF0179F" w14:textId="77777777" w:rsidTr="00A3461E">
        <w:trPr>
          <w:trHeight w:val="116"/>
          <w:jc w:val="center"/>
        </w:trPr>
        <w:tc>
          <w:tcPr>
            <w:tcW w:w="4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511FD3EE" w14:textId="46FC18BF" w:rsidR="00482F0E" w:rsidRPr="002033B0" w:rsidRDefault="00482F0E" w:rsidP="004B5D5C">
            <w:pPr>
              <w:jc w:val="left"/>
              <w:rPr>
                <w:sz w:val="20"/>
                <w:szCs w:val="20"/>
              </w:rPr>
            </w:pPr>
            <w:r w:rsidRPr="002033B0">
              <w:rPr>
                <w:color w:val="000000"/>
                <w:sz w:val="20"/>
                <w:szCs w:val="20"/>
                <w:lang w:val="ru-RU"/>
              </w:rPr>
              <w:t>2</w:t>
            </w:r>
            <w:r w:rsidR="00BB46A4" w:rsidRPr="002033B0">
              <w:rPr>
                <w:color w:val="000000"/>
                <w:sz w:val="20"/>
                <w:szCs w:val="20"/>
                <w:lang w:val="ru-RU"/>
              </w:rPr>
              <w:t>.</w:t>
            </w:r>
            <w:r w:rsidRPr="002033B0">
              <w:rPr>
                <w:color w:val="000000"/>
                <w:sz w:val="20"/>
                <w:szCs w:val="20"/>
                <w:lang w:val="ru-RU"/>
              </w:rPr>
              <w:t>1</w:t>
            </w:r>
          </w:p>
        </w:tc>
        <w:tc>
          <w:tcPr>
            <w:tcW w:w="1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4D122EE5" w14:textId="5017B854" w:rsidR="00482F0E" w:rsidRPr="002033B0" w:rsidRDefault="00482F0E" w:rsidP="004B5D5C">
            <w:pPr>
              <w:jc w:val="left"/>
              <w:rPr>
                <w:sz w:val="20"/>
                <w:szCs w:val="20"/>
                <w:lang w:val="ru-RU"/>
              </w:rPr>
            </w:pPr>
            <w:r w:rsidRPr="002033B0">
              <w:rPr>
                <w:color w:val="000000"/>
                <w:sz w:val="20"/>
                <w:szCs w:val="20"/>
                <w:lang w:val="ru-RU"/>
              </w:rPr>
              <w:t>Согласованное финансирование ведущего УИ (ЮНЕП)</w:t>
            </w:r>
            <w:r w:rsidR="00BB46A4" w:rsidRPr="002033B0">
              <w:rPr>
                <w:color w:val="000000"/>
                <w:sz w:val="20"/>
                <w:szCs w:val="20"/>
                <w:lang w:val="ru-RU"/>
              </w:rPr>
              <w:t xml:space="preserve"> (в долл. США)</w:t>
            </w:r>
          </w:p>
        </w:tc>
        <w:tc>
          <w:tcPr>
            <w:tcW w:w="4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DF470" w14:textId="77777777" w:rsidR="00482F0E" w:rsidRPr="002033B0" w:rsidRDefault="00482F0E" w:rsidP="004B5D5C">
            <w:pPr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2033B0">
              <w:rPr>
                <w:color w:val="000000"/>
                <w:sz w:val="20"/>
                <w:szCs w:val="20"/>
                <w:lang w:val="ru-RU"/>
              </w:rPr>
              <w:t>36 000</w:t>
            </w:r>
          </w:p>
        </w:tc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3FB74015" w14:textId="77777777" w:rsidR="00482F0E" w:rsidRPr="002033B0" w:rsidRDefault="00482F0E" w:rsidP="004B5D5C">
            <w:pPr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2033B0">
              <w:rPr>
                <w:color w:val="000000"/>
                <w:sz w:val="20"/>
                <w:szCs w:val="20"/>
                <w:lang w:val="ru-RU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742245D5" w14:textId="77777777" w:rsidR="00482F0E" w:rsidRPr="002033B0" w:rsidRDefault="00482F0E" w:rsidP="004B5D5C">
            <w:pPr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2033B0">
              <w:rPr>
                <w:color w:val="000000"/>
                <w:sz w:val="20"/>
                <w:szCs w:val="20"/>
                <w:lang w:val="ru-RU"/>
              </w:rPr>
              <w:t>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61DE0545" w14:textId="6D566F26" w:rsidR="00482F0E" w:rsidRPr="002033B0" w:rsidRDefault="00623AB4" w:rsidP="004B5D5C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2033B0">
              <w:rPr>
                <w:b/>
                <w:bCs/>
                <w:color w:val="000000"/>
                <w:sz w:val="20"/>
                <w:szCs w:val="20"/>
                <w:lang w:val="ru-RU"/>
              </w:rPr>
              <w:t>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1D7D22E0" w14:textId="2C93FD6B" w:rsidR="00482F0E" w:rsidRPr="002033B0" w:rsidRDefault="00623AB4" w:rsidP="004B5D5C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2033B0">
              <w:rPr>
                <w:b/>
                <w:bCs/>
                <w:color w:val="000000"/>
                <w:sz w:val="20"/>
                <w:szCs w:val="20"/>
                <w:lang w:val="ru-RU"/>
              </w:rPr>
              <w:t>52 500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64AFBA0C" w14:textId="77777777" w:rsidR="00482F0E" w:rsidRPr="002033B0" w:rsidRDefault="00482F0E" w:rsidP="004B5D5C">
            <w:pPr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2033B0">
              <w:rPr>
                <w:color w:val="000000"/>
                <w:sz w:val="20"/>
                <w:szCs w:val="20"/>
                <w:lang w:val="ru-RU"/>
              </w:rPr>
              <w:t>134 000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448153EC" w14:textId="77777777" w:rsidR="00482F0E" w:rsidRPr="002033B0" w:rsidRDefault="00482F0E" w:rsidP="004B5D5C">
            <w:pPr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2033B0">
              <w:rPr>
                <w:color w:val="000000"/>
                <w:sz w:val="20"/>
                <w:szCs w:val="20"/>
                <w:lang w:val="ru-RU"/>
              </w:rPr>
              <w:t>0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307D5E5A" w14:textId="77777777" w:rsidR="00482F0E" w:rsidRPr="002033B0" w:rsidRDefault="00482F0E" w:rsidP="004B5D5C">
            <w:pPr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2033B0">
              <w:rPr>
                <w:color w:val="000000"/>
                <w:sz w:val="20"/>
                <w:szCs w:val="20"/>
                <w:lang w:val="ru-RU"/>
              </w:rPr>
              <w:t>75 500</w:t>
            </w:r>
          </w:p>
        </w:tc>
        <w:tc>
          <w:tcPr>
            <w:tcW w:w="3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54995F76" w14:textId="77777777" w:rsidR="00482F0E" w:rsidRPr="002033B0" w:rsidRDefault="00482F0E" w:rsidP="004B5D5C">
            <w:pPr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2033B0">
              <w:rPr>
                <w:color w:val="000000"/>
                <w:sz w:val="20"/>
                <w:szCs w:val="20"/>
                <w:lang w:val="ru-RU"/>
              </w:rPr>
              <w:t>298 000</w:t>
            </w:r>
          </w:p>
        </w:tc>
      </w:tr>
      <w:tr w:rsidR="00A3461E" w:rsidRPr="002033B0" w14:paraId="01134833" w14:textId="77777777" w:rsidTr="00A3461E">
        <w:trPr>
          <w:trHeight w:val="56"/>
          <w:jc w:val="center"/>
        </w:trPr>
        <w:tc>
          <w:tcPr>
            <w:tcW w:w="4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07C6FBDE" w14:textId="6102E3EA" w:rsidR="00482F0E" w:rsidRPr="002033B0" w:rsidRDefault="00482F0E" w:rsidP="004B5D5C">
            <w:pPr>
              <w:jc w:val="left"/>
              <w:rPr>
                <w:sz w:val="20"/>
                <w:szCs w:val="20"/>
              </w:rPr>
            </w:pPr>
            <w:r w:rsidRPr="002033B0">
              <w:rPr>
                <w:color w:val="000000"/>
                <w:sz w:val="20"/>
                <w:szCs w:val="20"/>
                <w:lang w:val="ru-RU"/>
              </w:rPr>
              <w:t>2</w:t>
            </w:r>
            <w:r w:rsidR="00BB46A4" w:rsidRPr="002033B0">
              <w:rPr>
                <w:color w:val="000000"/>
                <w:sz w:val="20"/>
                <w:szCs w:val="20"/>
                <w:lang w:val="ru-RU"/>
              </w:rPr>
              <w:t>.</w:t>
            </w:r>
            <w:r w:rsidRPr="002033B0">
              <w:rPr>
                <w:color w:val="000000"/>
                <w:sz w:val="20"/>
                <w:szCs w:val="20"/>
                <w:lang w:val="ru-RU"/>
              </w:rPr>
              <w:t>2</w:t>
            </w:r>
          </w:p>
        </w:tc>
        <w:tc>
          <w:tcPr>
            <w:tcW w:w="1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77B92399" w14:textId="6A8EB8C7" w:rsidR="00482F0E" w:rsidRPr="002033B0" w:rsidRDefault="00482F0E" w:rsidP="004B5D5C">
            <w:pPr>
              <w:jc w:val="left"/>
              <w:rPr>
                <w:sz w:val="20"/>
                <w:szCs w:val="20"/>
                <w:lang w:val="ru-RU"/>
              </w:rPr>
            </w:pPr>
            <w:r w:rsidRPr="002033B0">
              <w:rPr>
                <w:color w:val="000000"/>
                <w:sz w:val="20"/>
                <w:szCs w:val="20"/>
                <w:lang w:val="ru-RU"/>
              </w:rPr>
              <w:t>Эксплуатационные расходы для ведущего УИ (</w:t>
            </w:r>
            <w:r w:rsidR="00BB46A4" w:rsidRPr="002033B0">
              <w:rPr>
                <w:color w:val="000000"/>
                <w:sz w:val="20"/>
                <w:szCs w:val="20"/>
                <w:lang w:val="ru-RU"/>
              </w:rPr>
              <w:t xml:space="preserve">в </w:t>
            </w:r>
            <w:r w:rsidRPr="002033B0">
              <w:rPr>
                <w:color w:val="000000"/>
                <w:sz w:val="20"/>
                <w:szCs w:val="20"/>
                <w:lang w:val="ru-RU"/>
              </w:rPr>
              <w:t>долл. США)</w:t>
            </w:r>
          </w:p>
        </w:tc>
        <w:tc>
          <w:tcPr>
            <w:tcW w:w="4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97AE61" w14:textId="77777777" w:rsidR="00482F0E" w:rsidRPr="002033B0" w:rsidRDefault="00482F0E" w:rsidP="004B5D5C">
            <w:pPr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2033B0">
              <w:rPr>
                <w:color w:val="000000"/>
                <w:sz w:val="20"/>
                <w:szCs w:val="20"/>
                <w:lang w:val="ru-RU"/>
              </w:rPr>
              <w:t>4 680</w:t>
            </w:r>
          </w:p>
        </w:tc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1A097437" w14:textId="77777777" w:rsidR="00482F0E" w:rsidRPr="002033B0" w:rsidRDefault="00482F0E" w:rsidP="004B5D5C">
            <w:pPr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2033B0">
              <w:rPr>
                <w:color w:val="000000"/>
                <w:sz w:val="20"/>
                <w:szCs w:val="20"/>
                <w:lang w:val="ru-RU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77BC2590" w14:textId="77777777" w:rsidR="00482F0E" w:rsidRPr="002033B0" w:rsidRDefault="00482F0E" w:rsidP="004B5D5C">
            <w:pPr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2033B0">
              <w:rPr>
                <w:color w:val="000000"/>
                <w:sz w:val="20"/>
                <w:szCs w:val="20"/>
                <w:lang w:val="ru-RU"/>
              </w:rPr>
              <w:t>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07F9FF60" w14:textId="27F2F2E0" w:rsidR="00482F0E" w:rsidRPr="002033B0" w:rsidRDefault="00623AB4" w:rsidP="004B5D5C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2033B0">
              <w:rPr>
                <w:b/>
                <w:bCs/>
                <w:color w:val="000000"/>
                <w:sz w:val="20"/>
                <w:szCs w:val="20"/>
                <w:lang w:val="ru-RU"/>
              </w:rPr>
              <w:t>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1CC6B54F" w14:textId="70674D33" w:rsidR="00482F0E" w:rsidRPr="002033B0" w:rsidRDefault="00623AB4" w:rsidP="004B5D5C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2033B0">
              <w:rPr>
                <w:b/>
                <w:bCs/>
                <w:color w:val="000000"/>
                <w:sz w:val="20"/>
                <w:szCs w:val="20"/>
                <w:lang w:val="ru-RU"/>
              </w:rPr>
              <w:t>6 825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0E264A5B" w14:textId="77777777" w:rsidR="00482F0E" w:rsidRPr="002033B0" w:rsidRDefault="00482F0E" w:rsidP="004B5D5C">
            <w:pPr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2033B0">
              <w:rPr>
                <w:color w:val="000000"/>
                <w:sz w:val="20"/>
                <w:szCs w:val="20"/>
                <w:lang w:val="ru-RU"/>
              </w:rPr>
              <w:t>17 420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6DFF3071" w14:textId="77777777" w:rsidR="00482F0E" w:rsidRPr="002033B0" w:rsidRDefault="00482F0E" w:rsidP="004B5D5C">
            <w:pPr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2033B0">
              <w:rPr>
                <w:color w:val="000000"/>
                <w:sz w:val="20"/>
                <w:szCs w:val="20"/>
                <w:lang w:val="ru-RU"/>
              </w:rPr>
              <w:t>0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71F23F68" w14:textId="77777777" w:rsidR="00482F0E" w:rsidRPr="002033B0" w:rsidRDefault="00482F0E" w:rsidP="004B5D5C">
            <w:pPr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2033B0">
              <w:rPr>
                <w:color w:val="000000"/>
                <w:sz w:val="20"/>
                <w:szCs w:val="20"/>
                <w:lang w:val="ru-RU"/>
              </w:rPr>
              <w:t>9 815</w:t>
            </w:r>
          </w:p>
        </w:tc>
        <w:tc>
          <w:tcPr>
            <w:tcW w:w="3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75776965" w14:textId="77777777" w:rsidR="00482F0E" w:rsidRPr="002033B0" w:rsidRDefault="00482F0E" w:rsidP="004B5D5C">
            <w:pPr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2033B0">
              <w:rPr>
                <w:color w:val="000000"/>
                <w:sz w:val="20"/>
                <w:szCs w:val="20"/>
                <w:lang w:val="ru-RU"/>
              </w:rPr>
              <w:t>38 740</w:t>
            </w:r>
          </w:p>
        </w:tc>
      </w:tr>
      <w:tr w:rsidR="00A3461E" w:rsidRPr="002033B0" w14:paraId="7F327349" w14:textId="77777777" w:rsidTr="00A3461E">
        <w:trPr>
          <w:trHeight w:val="161"/>
          <w:jc w:val="center"/>
        </w:trPr>
        <w:tc>
          <w:tcPr>
            <w:tcW w:w="4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5BC56D6B" w14:textId="33015A4C" w:rsidR="00482F0E" w:rsidRPr="002033B0" w:rsidRDefault="00482F0E" w:rsidP="004B5D5C">
            <w:pPr>
              <w:jc w:val="left"/>
              <w:rPr>
                <w:sz w:val="20"/>
                <w:szCs w:val="20"/>
              </w:rPr>
            </w:pPr>
            <w:r w:rsidRPr="002033B0">
              <w:rPr>
                <w:color w:val="000000"/>
                <w:sz w:val="20"/>
                <w:szCs w:val="20"/>
                <w:lang w:val="ru-RU"/>
              </w:rPr>
              <w:t>2</w:t>
            </w:r>
            <w:r w:rsidR="00BB46A4" w:rsidRPr="002033B0">
              <w:rPr>
                <w:color w:val="000000"/>
                <w:sz w:val="20"/>
                <w:szCs w:val="20"/>
                <w:lang w:val="ru-RU"/>
              </w:rPr>
              <w:t>.</w:t>
            </w:r>
            <w:r w:rsidRPr="002033B0">
              <w:rPr>
                <w:color w:val="000000"/>
                <w:sz w:val="20"/>
                <w:szCs w:val="20"/>
                <w:lang w:val="ru-RU"/>
              </w:rPr>
              <w:t>3</w:t>
            </w:r>
          </w:p>
        </w:tc>
        <w:tc>
          <w:tcPr>
            <w:tcW w:w="1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4003981C" w14:textId="657DD4BD" w:rsidR="00482F0E" w:rsidRPr="002033B0" w:rsidRDefault="00482F0E" w:rsidP="004B5D5C">
            <w:pPr>
              <w:jc w:val="left"/>
              <w:rPr>
                <w:sz w:val="20"/>
                <w:szCs w:val="20"/>
                <w:lang w:val="ru-RU"/>
              </w:rPr>
            </w:pPr>
            <w:r w:rsidRPr="002033B0">
              <w:rPr>
                <w:color w:val="000000"/>
                <w:sz w:val="20"/>
                <w:szCs w:val="20"/>
                <w:lang w:val="ru-RU"/>
              </w:rPr>
              <w:t>Согласованное финансирование сотрудничающего УИ (ПРООН)</w:t>
            </w:r>
            <w:r w:rsidR="00BB46A4" w:rsidRPr="002033B0">
              <w:rPr>
                <w:color w:val="000000"/>
                <w:sz w:val="20"/>
                <w:szCs w:val="20"/>
                <w:lang w:val="ru-RU"/>
              </w:rPr>
              <w:t xml:space="preserve"> (в долл. США)</w:t>
            </w:r>
          </w:p>
        </w:tc>
        <w:tc>
          <w:tcPr>
            <w:tcW w:w="4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EF413D" w14:textId="77777777" w:rsidR="00482F0E" w:rsidRPr="002033B0" w:rsidRDefault="00482F0E" w:rsidP="004B5D5C">
            <w:pPr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2033B0">
              <w:rPr>
                <w:color w:val="000000"/>
                <w:sz w:val="20"/>
                <w:szCs w:val="20"/>
                <w:lang w:val="ru-RU"/>
              </w:rPr>
              <w:t>125 000</w:t>
            </w:r>
          </w:p>
        </w:tc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49A69D8C" w14:textId="77777777" w:rsidR="00482F0E" w:rsidRPr="002033B0" w:rsidRDefault="00482F0E" w:rsidP="004B5D5C">
            <w:pPr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2033B0">
              <w:rPr>
                <w:color w:val="000000"/>
                <w:sz w:val="20"/>
                <w:szCs w:val="20"/>
                <w:lang w:val="ru-RU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17F6DC47" w14:textId="77777777" w:rsidR="00482F0E" w:rsidRPr="002033B0" w:rsidRDefault="00482F0E" w:rsidP="004B5D5C">
            <w:pPr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2033B0">
              <w:rPr>
                <w:color w:val="000000"/>
                <w:sz w:val="20"/>
                <w:szCs w:val="20"/>
                <w:lang w:val="ru-RU"/>
              </w:rPr>
              <w:t>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746D5027" w14:textId="7C20F5A1" w:rsidR="00482F0E" w:rsidRPr="002033B0" w:rsidRDefault="00623AB4" w:rsidP="004B5D5C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2033B0">
              <w:rPr>
                <w:b/>
                <w:bCs/>
                <w:color w:val="000000"/>
                <w:sz w:val="20"/>
                <w:szCs w:val="20"/>
                <w:lang w:val="ru-RU"/>
              </w:rPr>
              <w:t>100 000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20A8E97F" w14:textId="42D323BF" w:rsidR="00482F0E" w:rsidRPr="002033B0" w:rsidRDefault="00623AB4" w:rsidP="004B5D5C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2033B0">
              <w:rPr>
                <w:b/>
                <w:bCs/>
                <w:color w:val="000000"/>
                <w:sz w:val="20"/>
                <w:szCs w:val="20"/>
                <w:lang w:val="ru-RU"/>
              </w:rPr>
              <w:t>97 000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0B127466" w14:textId="77777777" w:rsidR="00482F0E" w:rsidRPr="002033B0" w:rsidRDefault="00482F0E" w:rsidP="004B5D5C">
            <w:pPr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2033B0">
              <w:rPr>
                <w:color w:val="000000"/>
                <w:sz w:val="20"/>
                <w:szCs w:val="20"/>
                <w:lang w:val="ru-RU"/>
              </w:rPr>
              <w:t>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5E081690" w14:textId="77777777" w:rsidR="00482F0E" w:rsidRPr="002033B0" w:rsidRDefault="00482F0E" w:rsidP="004B5D5C">
            <w:pPr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2033B0">
              <w:rPr>
                <w:color w:val="000000"/>
                <w:sz w:val="20"/>
                <w:szCs w:val="20"/>
                <w:lang w:val="ru-RU"/>
              </w:rPr>
              <w:t>0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77568446" w14:textId="77777777" w:rsidR="00482F0E" w:rsidRPr="002033B0" w:rsidRDefault="00482F0E" w:rsidP="004B5D5C">
            <w:pPr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2033B0">
              <w:rPr>
                <w:color w:val="000000"/>
                <w:sz w:val="20"/>
                <w:szCs w:val="20"/>
                <w:lang w:val="ru-RU"/>
              </w:rPr>
              <w:t>0</w:t>
            </w:r>
          </w:p>
        </w:tc>
        <w:tc>
          <w:tcPr>
            <w:tcW w:w="3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4D1D7C32" w14:textId="6E8B6842" w:rsidR="00482F0E" w:rsidRPr="002033B0" w:rsidRDefault="000B5392" w:rsidP="004B5D5C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2033B0">
              <w:rPr>
                <w:b/>
                <w:bCs/>
                <w:color w:val="000000"/>
                <w:sz w:val="20"/>
                <w:szCs w:val="20"/>
                <w:lang w:val="ru-RU"/>
              </w:rPr>
              <w:t>322 000</w:t>
            </w:r>
          </w:p>
        </w:tc>
      </w:tr>
      <w:tr w:rsidR="00A3461E" w:rsidRPr="002033B0" w14:paraId="19FCF225" w14:textId="77777777" w:rsidTr="00A3461E">
        <w:trPr>
          <w:trHeight w:val="60"/>
          <w:jc w:val="center"/>
        </w:trPr>
        <w:tc>
          <w:tcPr>
            <w:tcW w:w="4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4D7DB1A7" w14:textId="3AFDBD29" w:rsidR="00482F0E" w:rsidRPr="002033B0" w:rsidRDefault="00482F0E" w:rsidP="004B5D5C">
            <w:pPr>
              <w:jc w:val="left"/>
              <w:rPr>
                <w:sz w:val="20"/>
                <w:szCs w:val="20"/>
              </w:rPr>
            </w:pPr>
            <w:r w:rsidRPr="002033B0">
              <w:rPr>
                <w:color w:val="000000"/>
                <w:sz w:val="20"/>
                <w:szCs w:val="20"/>
                <w:lang w:val="ru-RU"/>
              </w:rPr>
              <w:t>2</w:t>
            </w:r>
            <w:r w:rsidR="00BB46A4" w:rsidRPr="002033B0">
              <w:rPr>
                <w:color w:val="000000"/>
                <w:sz w:val="20"/>
                <w:szCs w:val="20"/>
                <w:lang w:val="ru-RU"/>
              </w:rPr>
              <w:t>.</w:t>
            </w:r>
            <w:r w:rsidRPr="002033B0">
              <w:rPr>
                <w:color w:val="000000"/>
                <w:sz w:val="20"/>
                <w:szCs w:val="20"/>
                <w:lang w:val="ru-RU"/>
              </w:rPr>
              <w:t>4</w:t>
            </w:r>
          </w:p>
        </w:tc>
        <w:tc>
          <w:tcPr>
            <w:tcW w:w="1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6A153080" w14:textId="19C35434" w:rsidR="00482F0E" w:rsidRPr="002033B0" w:rsidRDefault="00482F0E" w:rsidP="004B5D5C">
            <w:pPr>
              <w:jc w:val="left"/>
              <w:rPr>
                <w:sz w:val="20"/>
                <w:szCs w:val="20"/>
                <w:lang w:val="ru-RU"/>
              </w:rPr>
            </w:pPr>
            <w:r w:rsidRPr="002033B0">
              <w:rPr>
                <w:color w:val="000000"/>
                <w:sz w:val="20"/>
                <w:szCs w:val="20"/>
                <w:lang w:val="ru-RU"/>
              </w:rPr>
              <w:t>Эксплуатационные расходы для сотрудничающего УИ (</w:t>
            </w:r>
            <w:r w:rsidR="00BB46A4" w:rsidRPr="002033B0">
              <w:rPr>
                <w:color w:val="000000"/>
                <w:sz w:val="20"/>
                <w:szCs w:val="20"/>
                <w:lang w:val="ru-RU"/>
              </w:rPr>
              <w:t xml:space="preserve">в </w:t>
            </w:r>
            <w:r w:rsidRPr="002033B0">
              <w:rPr>
                <w:color w:val="000000"/>
                <w:sz w:val="20"/>
                <w:szCs w:val="20"/>
                <w:lang w:val="ru-RU"/>
              </w:rPr>
              <w:t>долл. США)</w:t>
            </w:r>
          </w:p>
        </w:tc>
        <w:tc>
          <w:tcPr>
            <w:tcW w:w="4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F2A0BA" w14:textId="77777777" w:rsidR="00482F0E" w:rsidRPr="002033B0" w:rsidRDefault="00482F0E" w:rsidP="004B5D5C">
            <w:pPr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2033B0">
              <w:rPr>
                <w:color w:val="000000"/>
                <w:sz w:val="20"/>
                <w:szCs w:val="20"/>
                <w:lang w:val="ru-RU"/>
              </w:rPr>
              <w:t>11 250</w:t>
            </w:r>
          </w:p>
        </w:tc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7C0CCD91" w14:textId="77777777" w:rsidR="00482F0E" w:rsidRPr="002033B0" w:rsidRDefault="00482F0E" w:rsidP="004B5D5C">
            <w:pPr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2033B0">
              <w:rPr>
                <w:color w:val="000000"/>
                <w:sz w:val="20"/>
                <w:szCs w:val="20"/>
                <w:lang w:val="ru-RU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12373741" w14:textId="77777777" w:rsidR="00482F0E" w:rsidRPr="002033B0" w:rsidRDefault="00482F0E" w:rsidP="004B5D5C">
            <w:pPr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2033B0">
              <w:rPr>
                <w:color w:val="000000"/>
                <w:sz w:val="20"/>
                <w:szCs w:val="20"/>
                <w:lang w:val="ru-RU"/>
              </w:rPr>
              <w:t>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6B4F6A97" w14:textId="7D437FE4" w:rsidR="00482F0E" w:rsidRPr="002033B0" w:rsidRDefault="000B5392" w:rsidP="004B5D5C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2033B0">
              <w:rPr>
                <w:b/>
                <w:bCs/>
                <w:color w:val="000000"/>
                <w:sz w:val="20"/>
                <w:szCs w:val="20"/>
                <w:lang w:val="ru-RU"/>
              </w:rPr>
              <w:t>5 731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60B9029D" w14:textId="5C008AFE" w:rsidR="00482F0E" w:rsidRPr="002033B0" w:rsidRDefault="000B5392" w:rsidP="004B5D5C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2033B0">
              <w:rPr>
                <w:b/>
                <w:bCs/>
                <w:color w:val="000000"/>
                <w:sz w:val="20"/>
                <w:szCs w:val="20"/>
                <w:lang w:val="ru-RU"/>
              </w:rPr>
              <w:t>5 559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34A62045" w14:textId="77777777" w:rsidR="00482F0E" w:rsidRPr="002033B0" w:rsidRDefault="00482F0E" w:rsidP="004B5D5C">
            <w:pPr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2033B0">
              <w:rPr>
                <w:color w:val="000000"/>
                <w:sz w:val="20"/>
                <w:szCs w:val="20"/>
                <w:lang w:val="ru-RU"/>
              </w:rPr>
              <w:t>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6430CBBC" w14:textId="77777777" w:rsidR="00482F0E" w:rsidRPr="002033B0" w:rsidRDefault="00482F0E" w:rsidP="004B5D5C">
            <w:pPr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2033B0">
              <w:rPr>
                <w:color w:val="000000"/>
                <w:sz w:val="20"/>
                <w:szCs w:val="20"/>
                <w:lang w:val="ru-RU"/>
              </w:rPr>
              <w:t>0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3F04CEE1" w14:textId="77777777" w:rsidR="00482F0E" w:rsidRPr="002033B0" w:rsidRDefault="00482F0E" w:rsidP="004B5D5C">
            <w:pPr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2033B0">
              <w:rPr>
                <w:color w:val="000000"/>
                <w:sz w:val="20"/>
                <w:szCs w:val="20"/>
                <w:lang w:val="ru-RU"/>
              </w:rPr>
              <w:t>0</w:t>
            </w:r>
          </w:p>
        </w:tc>
        <w:tc>
          <w:tcPr>
            <w:tcW w:w="3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36815093" w14:textId="53BEE441" w:rsidR="00482F0E" w:rsidRPr="002033B0" w:rsidRDefault="000B5392" w:rsidP="004B5D5C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2033B0">
              <w:rPr>
                <w:b/>
                <w:bCs/>
                <w:color w:val="000000"/>
                <w:sz w:val="20"/>
                <w:szCs w:val="20"/>
                <w:lang w:val="ru-RU"/>
              </w:rPr>
              <w:t>22 540</w:t>
            </w:r>
          </w:p>
        </w:tc>
      </w:tr>
      <w:tr w:rsidR="00A3461E" w:rsidRPr="002033B0" w14:paraId="56F71446" w14:textId="77777777" w:rsidTr="00A3461E">
        <w:trPr>
          <w:trHeight w:val="62"/>
          <w:jc w:val="center"/>
        </w:trPr>
        <w:tc>
          <w:tcPr>
            <w:tcW w:w="4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17E227A5" w14:textId="6A9433D4" w:rsidR="00482F0E" w:rsidRPr="002033B0" w:rsidRDefault="00482F0E" w:rsidP="004B5D5C">
            <w:pPr>
              <w:jc w:val="left"/>
              <w:rPr>
                <w:sz w:val="20"/>
                <w:szCs w:val="20"/>
              </w:rPr>
            </w:pPr>
            <w:r w:rsidRPr="002033B0">
              <w:rPr>
                <w:color w:val="000000"/>
                <w:sz w:val="20"/>
                <w:szCs w:val="20"/>
                <w:lang w:val="ru-RU"/>
              </w:rPr>
              <w:t>3</w:t>
            </w:r>
            <w:r w:rsidR="00BB46A4" w:rsidRPr="002033B0">
              <w:rPr>
                <w:color w:val="000000"/>
                <w:sz w:val="20"/>
                <w:szCs w:val="20"/>
                <w:lang w:val="ru-RU"/>
              </w:rPr>
              <w:t>.</w:t>
            </w:r>
            <w:r w:rsidRPr="002033B0">
              <w:rPr>
                <w:color w:val="000000"/>
                <w:sz w:val="20"/>
                <w:szCs w:val="20"/>
                <w:lang w:val="ru-RU"/>
              </w:rPr>
              <w:t>1</w:t>
            </w:r>
          </w:p>
        </w:tc>
        <w:tc>
          <w:tcPr>
            <w:tcW w:w="1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5A17B33D" w14:textId="5B69E18E" w:rsidR="00482F0E" w:rsidRPr="002033B0" w:rsidRDefault="00482F0E" w:rsidP="004B5D5C">
            <w:pPr>
              <w:jc w:val="left"/>
              <w:rPr>
                <w:sz w:val="20"/>
                <w:szCs w:val="20"/>
                <w:lang w:val="ru-RU"/>
              </w:rPr>
            </w:pPr>
            <w:r w:rsidRPr="002033B0">
              <w:rPr>
                <w:color w:val="000000"/>
                <w:sz w:val="20"/>
                <w:szCs w:val="20"/>
                <w:lang w:val="ru-RU"/>
              </w:rPr>
              <w:t>Совокупное согласованное финансирование (</w:t>
            </w:r>
            <w:r w:rsidR="00BB46A4" w:rsidRPr="002033B0">
              <w:rPr>
                <w:color w:val="000000"/>
                <w:sz w:val="20"/>
                <w:szCs w:val="20"/>
                <w:lang w:val="ru-RU"/>
              </w:rPr>
              <w:t xml:space="preserve">в </w:t>
            </w:r>
            <w:r w:rsidRPr="002033B0">
              <w:rPr>
                <w:color w:val="000000"/>
                <w:sz w:val="20"/>
                <w:szCs w:val="20"/>
                <w:lang w:val="ru-RU"/>
              </w:rPr>
              <w:t>долл. США)</w:t>
            </w:r>
          </w:p>
        </w:tc>
        <w:tc>
          <w:tcPr>
            <w:tcW w:w="4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44243E" w14:textId="77777777" w:rsidR="00482F0E" w:rsidRPr="002033B0" w:rsidRDefault="00482F0E" w:rsidP="004B5D5C">
            <w:pPr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2033B0">
              <w:rPr>
                <w:color w:val="000000"/>
                <w:sz w:val="20"/>
                <w:szCs w:val="20"/>
                <w:lang w:val="ru-RU"/>
              </w:rPr>
              <w:t>161 000</w:t>
            </w:r>
          </w:p>
        </w:tc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032F4CBF" w14:textId="77777777" w:rsidR="00482F0E" w:rsidRPr="002033B0" w:rsidRDefault="00482F0E" w:rsidP="004B5D5C">
            <w:pPr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2033B0">
              <w:rPr>
                <w:color w:val="000000"/>
                <w:sz w:val="20"/>
                <w:szCs w:val="20"/>
                <w:lang w:val="ru-RU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489FF648" w14:textId="77777777" w:rsidR="00482F0E" w:rsidRPr="002033B0" w:rsidRDefault="00482F0E" w:rsidP="004B5D5C">
            <w:pPr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2033B0">
              <w:rPr>
                <w:color w:val="000000"/>
                <w:sz w:val="20"/>
                <w:szCs w:val="20"/>
                <w:lang w:val="ru-RU"/>
              </w:rPr>
              <w:t>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3BB7F928" w14:textId="50F0171E" w:rsidR="00482F0E" w:rsidRPr="002033B0" w:rsidRDefault="00994FEF" w:rsidP="004B5D5C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2033B0">
              <w:rPr>
                <w:b/>
                <w:bCs/>
                <w:color w:val="000000"/>
                <w:sz w:val="20"/>
                <w:szCs w:val="20"/>
                <w:lang w:val="ru-RU"/>
              </w:rPr>
              <w:t>100 000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1BDE4B93" w14:textId="4E7A1FBE" w:rsidR="00482F0E" w:rsidRPr="002033B0" w:rsidRDefault="00623AB4" w:rsidP="004B5D5C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2033B0">
              <w:rPr>
                <w:b/>
                <w:bCs/>
                <w:color w:val="000000"/>
                <w:sz w:val="20"/>
                <w:szCs w:val="20"/>
                <w:lang w:val="ru-RU"/>
              </w:rPr>
              <w:t>149 500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3A060A4A" w14:textId="77777777" w:rsidR="00482F0E" w:rsidRPr="002033B0" w:rsidRDefault="00482F0E" w:rsidP="004B5D5C">
            <w:pPr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2033B0">
              <w:rPr>
                <w:color w:val="000000"/>
                <w:sz w:val="20"/>
                <w:szCs w:val="20"/>
                <w:lang w:val="ru-RU"/>
              </w:rPr>
              <w:t>134 000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14C58217" w14:textId="77777777" w:rsidR="00482F0E" w:rsidRPr="002033B0" w:rsidRDefault="00482F0E" w:rsidP="004B5D5C">
            <w:pPr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2033B0">
              <w:rPr>
                <w:color w:val="000000"/>
                <w:sz w:val="20"/>
                <w:szCs w:val="20"/>
                <w:lang w:val="ru-RU"/>
              </w:rPr>
              <w:t>0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781C7196" w14:textId="77777777" w:rsidR="00482F0E" w:rsidRPr="002033B0" w:rsidRDefault="00482F0E" w:rsidP="004B5D5C">
            <w:pPr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2033B0">
              <w:rPr>
                <w:color w:val="000000"/>
                <w:sz w:val="20"/>
                <w:szCs w:val="20"/>
                <w:lang w:val="ru-RU"/>
              </w:rPr>
              <w:t>75 500</w:t>
            </w:r>
          </w:p>
        </w:tc>
        <w:tc>
          <w:tcPr>
            <w:tcW w:w="3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763E8166" w14:textId="2BEF390A" w:rsidR="00482F0E" w:rsidRPr="002033B0" w:rsidRDefault="000B5392" w:rsidP="004B5D5C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2033B0">
              <w:rPr>
                <w:b/>
                <w:bCs/>
                <w:color w:val="000000"/>
                <w:sz w:val="20"/>
                <w:szCs w:val="20"/>
                <w:lang w:val="ru-RU"/>
              </w:rPr>
              <w:t>620 000</w:t>
            </w:r>
          </w:p>
        </w:tc>
      </w:tr>
      <w:tr w:rsidR="00A3461E" w:rsidRPr="002033B0" w14:paraId="0333975C" w14:textId="77777777" w:rsidTr="00A3461E">
        <w:trPr>
          <w:trHeight w:val="62"/>
          <w:jc w:val="center"/>
        </w:trPr>
        <w:tc>
          <w:tcPr>
            <w:tcW w:w="4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5FD1A2C3" w14:textId="44AB113D" w:rsidR="00482F0E" w:rsidRPr="002033B0" w:rsidRDefault="00482F0E" w:rsidP="004B5D5C">
            <w:pPr>
              <w:jc w:val="left"/>
              <w:rPr>
                <w:sz w:val="20"/>
                <w:szCs w:val="20"/>
              </w:rPr>
            </w:pPr>
            <w:r w:rsidRPr="002033B0">
              <w:rPr>
                <w:color w:val="000000"/>
                <w:sz w:val="20"/>
                <w:szCs w:val="20"/>
                <w:lang w:val="ru-RU"/>
              </w:rPr>
              <w:t>3</w:t>
            </w:r>
            <w:r w:rsidR="00BB46A4" w:rsidRPr="002033B0">
              <w:rPr>
                <w:color w:val="000000"/>
                <w:sz w:val="20"/>
                <w:szCs w:val="20"/>
                <w:lang w:val="ru-RU"/>
              </w:rPr>
              <w:t>.</w:t>
            </w:r>
            <w:r w:rsidRPr="002033B0">
              <w:rPr>
                <w:color w:val="000000"/>
                <w:sz w:val="20"/>
                <w:szCs w:val="20"/>
                <w:lang w:val="ru-RU"/>
              </w:rPr>
              <w:t>2</w:t>
            </w:r>
          </w:p>
        </w:tc>
        <w:tc>
          <w:tcPr>
            <w:tcW w:w="1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085DEACF" w14:textId="6B326314" w:rsidR="00482F0E" w:rsidRPr="002033B0" w:rsidRDefault="00482F0E" w:rsidP="004B5D5C">
            <w:pPr>
              <w:jc w:val="left"/>
              <w:rPr>
                <w:sz w:val="20"/>
                <w:szCs w:val="20"/>
                <w:lang w:val="ru-RU"/>
              </w:rPr>
            </w:pPr>
            <w:r w:rsidRPr="002033B0">
              <w:rPr>
                <w:color w:val="000000"/>
                <w:sz w:val="20"/>
                <w:szCs w:val="20"/>
                <w:lang w:val="ru-RU"/>
              </w:rPr>
              <w:t>Совокупные эксплуатационные расходы (</w:t>
            </w:r>
            <w:r w:rsidR="00BB46A4" w:rsidRPr="002033B0">
              <w:rPr>
                <w:color w:val="000000"/>
                <w:sz w:val="20"/>
                <w:szCs w:val="20"/>
                <w:lang w:val="ru-RU"/>
              </w:rPr>
              <w:t xml:space="preserve">в </w:t>
            </w:r>
            <w:r w:rsidRPr="002033B0">
              <w:rPr>
                <w:color w:val="000000"/>
                <w:sz w:val="20"/>
                <w:szCs w:val="20"/>
                <w:lang w:val="ru-RU"/>
              </w:rPr>
              <w:t>долл. США)</w:t>
            </w:r>
          </w:p>
        </w:tc>
        <w:tc>
          <w:tcPr>
            <w:tcW w:w="4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05C41E" w14:textId="77777777" w:rsidR="00482F0E" w:rsidRPr="002033B0" w:rsidRDefault="00482F0E" w:rsidP="004B5D5C">
            <w:pPr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2033B0">
              <w:rPr>
                <w:color w:val="000000"/>
                <w:sz w:val="20"/>
                <w:szCs w:val="20"/>
                <w:lang w:val="ru-RU"/>
              </w:rPr>
              <w:t>15 930</w:t>
            </w:r>
          </w:p>
        </w:tc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76418039" w14:textId="77777777" w:rsidR="00482F0E" w:rsidRPr="002033B0" w:rsidRDefault="00482F0E" w:rsidP="004B5D5C">
            <w:pPr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2033B0">
              <w:rPr>
                <w:color w:val="000000"/>
                <w:sz w:val="20"/>
                <w:szCs w:val="20"/>
                <w:lang w:val="ru-RU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49E0F5EE" w14:textId="77777777" w:rsidR="00482F0E" w:rsidRPr="002033B0" w:rsidRDefault="00482F0E" w:rsidP="004B5D5C">
            <w:pPr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2033B0">
              <w:rPr>
                <w:color w:val="000000"/>
                <w:sz w:val="20"/>
                <w:szCs w:val="20"/>
                <w:lang w:val="ru-RU"/>
              </w:rPr>
              <w:t>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5647829A" w14:textId="69792AFE" w:rsidR="00482F0E" w:rsidRPr="002033B0" w:rsidRDefault="000B5392" w:rsidP="004B5D5C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2033B0">
              <w:rPr>
                <w:b/>
                <w:bCs/>
                <w:color w:val="000000"/>
                <w:sz w:val="20"/>
                <w:szCs w:val="20"/>
                <w:lang w:val="ru-RU"/>
              </w:rPr>
              <w:t>5 731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106A314E" w14:textId="720C2F36" w:rsidR="00482F0E" w:rsidRPr="002033B0" w:rsidRDefault="000B5392" w:rsidP="004B5D5C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2033B0">
              <w:rPr>
                <w:b/>
                <w:bCs/>
                <w:color w:val="000000"/>
                <w:sz w:val="20"/>
                <w:szCs w:val="20"/>
                <w:lang w:val="ru-RU"/>
              </w:rPr>
              <w:t>12 384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54F22B44" w14:textId="77777777" w:rsidR="00482F0E" w:rsidRPr="002033B0" w:rsidRDefault="00482F0E" w:rsidP="004B5D5C">
            <w:pPr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2033B0">
              <w:rPr>
                <w:color w:val="000000"/>
                <w:sz w:val="20"/>
                <w:szCs w:val="20"/>
                <w:lang w:val="ru-RU"/>
              </w:rPr>
              <w:t>17 420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6972B6CD" w14:textId="77777777" w:rsidR="00482F0E" w:rsidRPr="002033B0" w:rsidRDefault="00482F0E" w:rsidP="004B5D5C">
            <w:pPr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2033B0">
              <w:rPr>
                <w:color w:val="000000"/>
                <w:sz w:val="20"/>
                <w:szCs w:val="20"/>
                <w:lang w:val="ru-RU"/>
              </w:rPr>
              <w:t>0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70DBD446" w14:textId="77777777" w:rsidR="00482F0E" w:rsidRPr="002033B0" w:rsidRDefault="00482F0E" w:rsidP="004B5D5C">
            <w:pPr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2033B0">
              <w:rPr>
                <w:color w:val="000000"/>
                <w:sz w:val="20"/>
                <w:szCs w:val="20"/>
                <w:lang w:val="ru-RU"/>
              </w:rPr>
              <w:t>9 815</w:t>
            </w:r>
          </w:p>
        </w:tc>
        <w:tc>
          <w:tcPr>
            <w:tcW w:w="3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3C6B80A9" w14:textId="5AE3F738" w:rsidR="00482F0E" w:rsidRPr="002033B0" w:rsidRDefault="000B5392" w:rsidP="004B5D5C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2033B0">
              <w:rPr>
                <w:b/>
                <w:bCs/>
                <w:color w:val="000000"/>
                <w:sz w:val="20"/>
                <w:szCs w:val="20"/>
                <w:lang w:val="ru-RU"/>
              </w:rPr>
              <w:t>61 280</w:t>
            </w:r>
          </w:p>
        </w:tc>
      </w:tr>
      <w:tr w:rsidR="00A3461E" w:rsidRPr="002033B0" w14:paraId="07F5359F" w14:textId="77777777" w:rsidTr="00A3461E">
        <w:trPr>
          <w:trHeight w:val="53"/>
          <w:jc w:val="center"/>
        </w:trPr>
        <w:tc>
          <w:tcPr>
            <w:tcW w:w="4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6D424E3B" w14:textId="1C9559EA" w:rsidR="00482F0E" w:rsidRPr="002033B0" w:rsidRDefault="00482F0E" w:rsidP="004B5D5C">
            <w:pPr>
              <w:jc w:val="left"/>
              <w:rPr>
                <w:sz w:val="20"/>
                <w:szCs w:val="20"/>
              </w:rPr>
            </w:pPr>
            <w:r w:rsidRPr="002033B0">
              <w:rPr>
                <w:color w:val="000000"/>
                <w:sz w:val="20"/>
                <w:szCs w:val="20"/>
                <w:lang w:val="ru-RU"/>
              </w:rPr>
              <w:t>3</w:t>
            </w:r>
            <w:r w:rsidR="00BB46A4" w:rsidRPr="002033B0">
              <w:rPr>
                <w:color w:val="000000"/>
                <w:sz w:val="20"/>
                <w:szCs w:val="20"/>
                <w:lang w:val="ru-RU"/>
              </w:rPr>
              <w:t>.</w:t>
            </w:r>
            <w:r w:rsidRPr="002033B0">
              <w:rPr>
                <w:color w:val="000000"/>
                <w:sz w:val="20"/>
                <w:szCs w:val="20"/>
                <w:lang w:val="ru-RU"/>
              </w:rPr>
              <w:t>3</w:t>
            </w:r>
          </w:p>
        </w:tc>
        <w:tc>
          <w:tcPr>
            <w:tcW w:w="1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23C014EA" w14:textId="5B4AEED7" w:rsidR="00482F0E" w:rsidRPr="002033B0" w:rsidRDefault="00482F0E" w:rsidP="004B5D5C">
            <w:pPr>
              <w:jc w:val="left"/>
              <w:rPr>
                <w:sz w:val="20"/>
                <w:szCs w:val="20"/>
                <w:lang w:val="ru-RU"/>
              </w:rPr>
            </w:pPr>
            <w:r w:rsidRPr="002033B0">
              <w:rPr>
                <w:color w:val="000000"/>
                <w:sz w:val="20"/>
                <w:szCs w:val="20"/>
                <w:lang w:val="ru-RU"/>
              </w:rPr>
              <w:t>Совокупн</w:t>
            </w:r>
            <w:r w:rsidR="002033B0">
              <w:rPr>
                <w:color w:val="000000"/>
                <w:sz w:val="20"/>
                <w:szCs w:val="20"/>
                <w:lang w:val="ru-RU"/>
              </w:rPr>
              <w:t>ы</w:t>
            </w:r>
            <w:r w:rsidRPr="002033B0">
              <w:rPr>
                <w:color w:val="000000"/>
                <w:sz w:val="20"/>
                <w:szCs w:val="20"/>
                <w:lang w:val="ru-RU"/>
              </w:rPr>
              <w:t>е согласованн</w:t>
            </w:r>
            <w:r w:rsidR="002033B0">
              <w:rPr>
                <w:color w:val="000000"/>
                <w:sz w:val="20"/>
                <w:szCs w:val="20"/>
                <w:lang w:val="ru-RU"/>
              </w:rPr>
              <w:t>ы</w:t>
            </w:r>
            <w:r w:rsidRPr="002033B0">
              <w:rPr>
                <w:color w:val="000000"/>
                <w:sz w:val="20"/>
                <w:szCs w:val="20"/>
                <w:lang w:val="ru-RU"/>
              </w:rPr>
              <w:t xml:space="preserve">е </w:t>
            </w:r>
            <w:r w:rsidR="002033B0">
              <w:rPr>
                <w:color w:val="000000"/>
                <w:sz w:val="20"/>
                <w:szCs w:val="20"/>
                <w:lang w:val="ru-RU"/>
              </w:rPr>
              <w:t>расходы</w:t>
            </w:r>
            <w:r w:rsidRPr="002033B0">
              <w:rPr>
                <w:color w:val="000000"/>
                <w:sz w:val="20"/>
                <w:szCs w:val="20"/>
                <w:lang w:val="ru-RU"/>
              </w:rPr>
              <w:t xml:space="preserve"> (</w:t>
            </w:r>
            <w:r w:rsidR="00BB46A4" w:rsidRPr="002033B0">
              <w:rPr>
                <w:color w:val="000000"/>
                <w:sz w:val="20"/>
                <w:szCs w:val="20"/>
                <w:lang w:val="ru-RU"/>
              </w:rPr>
              <w:t xml:space="preserve">в </w:t>
            </w:r>
            <w:r w:rsidRPr="002033B0">
              <w:rPr>
                <w:color w:val="000000"/>
                <w:sz w:val="20"/>
                <w:szCs w:val="20"/>
                <w:lang w:val="ru-RU"/>
              </w:rPr>
              <w:t>долл. США)</w:t>
            </w:r>
          </w:p>
        </w:tc>
        <w:tc>
          <w:tcPr>
            <w:tcW w:w="4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EF1992" w14:textId="77777777" w:rsidR="00482F0E" w:rsidRPr="002033B0" w:rsidRDefault="00482F0E" w:rsidP="004B5D5C">
            <w:pPr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2033B0">
              <w:rPr>
                <w:color w:val="000000"/>
                <w:sz w:val="20"/>
                <w:szCs w:val="20"/>
                <w:lang w:val="ru-RU"/>
              </w:rPr>
              <w:t>176 930</w:t>
            </w:r>
          </w:p>
        </w:tc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61B4B13B" w14:textId="77777777" w:rsidR="00482F0E" w:rsidRPr="002033B0" w:rsidRDefault="00482F0E" w:rsidP="004B5D5C">
            <w:pPr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2033B0">
              <w:rPr>
                <w:color w:val="000000"/>
                <w:sz w:val="20"/>
                <w:szCs w:val="20"/>
                <w:lang w:val="ru-RU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6C00114D" w14:textId="77777777" w:rsidR="00482F0E" w:rsidRPr="002033B0" w:rsidRDefault="00482F0E" w:rsidP="004B5D5C">
            <w:pPr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2033B0">
              <w:rPr>
                <w:color w:val="000000"/>
                <w:sz w:val="20"/>
                <w:szCs w:val="20"/>
                <w:lang w:val="ru-RU"/>
              </w:rPr>
              <w:t>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59A4B440" w14:textId="2F2AF50F" w:rsidR="00482F0E" w:rsidRPr="002033B0" w:rsidRDefault="000B5392" w:rsidP="004B5D5C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2033B0">
              <w:rPr>
                <w:b/>
                <w:bCs/>
                <w:color w:val="000000"/>
                <w:sz w:val="20"/>
                <w:szCs w:val="20"/>
                <w:lang w:val="ru-RU"/>
              </w:rPr>
              <w:t>105 731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1EA3F011" w14:textId="595D9C49" w:rsidR="00482F0E" w:rsidRPr="002033B0" w:rsidRDefault="000B5392" w:rsidP="004B5D5C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2033B0">
              <w:rPr>
                <w:b/>
                <w:bCs/>
                <w:color w:val="000000"/>
                <w:sz w:val="20"/>
                <w:szCs w:val="20"/>
                <w:lang w:val="ru-RU"/>
              </w:rPr>
              <w:t>161 884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123D7679" w14:textId="77777777" w:rsidR="00482F0E" w:rsidRPr="002033B0" w:rsidRDefault="00482F0E" w:rsidP="004B5D5C">
            <w:pPr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2033B0">
              <w:rPr>
                <w:color w:val="000000"/>
                <w:sz w:val="20"/>
                <w:szCs w:val="20"/>
                <w:lang w:val="ru-RU"/>
              </w:rPr>
              <w:t>151 420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5AF6BF92" w14:textId="77777777" w:rsidR="00482F0E" w:rsidRPr="002033B0" w:rsidRDefault="00482F0E" w:rsidP="004B5D5C">
            <w:pPr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2033B0">
              <w:rPr>
                <w:color w:val="000000"/>
                <w:sz w:val="20"/>
                <w:szCs w:val="20"/>
                <w:lang w:val="ru-RU"/>
              </w:rPr>
              <w:t>0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4720260C" w14:textId="77777777" w:rsidR="00482F0E" w:rsidRPr="002033B0" w:rsidRDefault="00482F0E" w:rsidP="004B5D5C">
            <w:pPr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2033B0">
              <w:rPr>
                <w:color w:val="000000"/>
                <w:sz w:val="20"/>
                <w:szCs w:val="20"/>
                <w:lang w:val="ru-RU"/>
              </w:rPr>
              <w:t>85 315</w:t>
            </w:r>
          </w:p>
        </w:tc>
        <w:tc>
          <w:tcPr>
            <w:tcW w:w="3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37606450" w14:textId="107AA4DB" w:rsidR="00482F0E" w:rsidRPr="002033B0" w:rsidRDefault="000B5392" w:rsidP="004B5D5C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2033B0">
              <w:rPr>
                <w:b/>
                <w:bCs/>
                <w:color w:val="000000"/>
                <w:sz w:val="20"/>
                <w:szCs w:val="20"/>
                <w:lang w:val="ru-RU"/>
              </w:rPr>
              <w:t>681 280</w:t>
            </w:r>
          </w:p>
        </w:tc>
      </w:tr>
      <w:tr w:rsidR="002033B0" w:rsidRPr="002033B0" w14:paraId="6FF7940D" w14:textId="77777777" w:rsidTr="00A3461E">
        <w:trPr>
          <w:trHeight w:val="53"/>
          <w:jc w:val="center"/>
        </w:trPr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6516BF18" w14:textId="2E07F608" w:rsidR="00482F0E" w:rsidRPr="002033B0" w:rsidRDefault="00482F0E" w:rsidP="004B5D5C">
            <w:pPr>
              <w:jc w:val="left"/>
              <w:rPr>
                <w:sz w:val="20"/>
                <w:szCs w:val="20"/>
              </w:rPr>
            </w:pPr>
            <w:r w:rsidRPr="002033B0">
              <w:rPr>
                <w:color w:val="000000"/>
                <w:sz w:val="20"/>
                <w:szCs w:val="20"/>
                <w:lang w:val="ru-RU"/>
              </w:rPr>
              <w:t>4</w:t>
            </w:r>
            <w:r w:rsidR="00BB46A4" w:rsidRPr="002033B0">
              <w:rPr>
                <w:color w:val="000000"/>
                <w:sz w:val="20"/>
                <w:szCs w:val="20"/>
                <w:lang w:val="ru-RU"/>
              </w:rPr>
              <w:t>.</w:t>
            </w:r>
            <w:r w:rsidRPr="002033B0">
              <w:rPr>
                <w:color w:val="000000"/>
                <w:sz w:val="20"/>
                <w:szCs w:val="20"/>
                <w:lang w:val="ru-RU"/>
              </w:rPr>
              <w:t>1.1</w:t>
            </w:r>
          </w:p>
        </w:tc>
        <w:tc>
          <w:tcPr>
            <w:tcW w:w="4231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ADED9C" w14:textId="681162FF" w:rsidR="00482F0E" w:rsidRPr="002033B0" w:rsidRDefault="002033B0" w:rsidP="004B5D5C">
            <w:pPr>
              <w:jc w:val="left"/>
              <w:rPr>
                <w:sz w:val="20"/>
                <w:szCs w:val="20"/>
                <w:lang w:val="ru-RU"/>
              </w:rPr>
            </w:pPr>
            <w:r w:rsidRPr="002033B0">
              <w:rPr>
                <w:color w:val="000000"/>
                <w:sz w:val="20"/>
                <w:szCs w:val="20"/>
                <w:lang w:val="ru-RU"/>
              </w:rPr>
              <w:t xml:space="preserve">Общий объем поэтапного сокращения ГХФУ-22 согласно условиям настоящего Соглашения </w:t>
            </w:r>
            <w:r w:rsidR="00482F0E" w:rsidRPr="002033B0">
              <w:rPr>
                <w:color w:val="000000"/>
                <w:sz w:val="20"/>
                <w:szCs w:val="20"/>
                <w:lang w:val="ru-RU"/>
              </w:rPr>
              <w:t>(</w:t>
            </w:r>
            <w:r w:rsidRPr="002033B0">
              <w:rPr>
                <w:color w:val="000000"/>
                <w:sz w:val="20"/>
                <w:szCs w:val="20"/>
                <w:lang w:val="ru-RU"/>
              </w:rPr>
              <w:t xml:space="preserve">в </w:t>
            </w:r>
            <w:r w:rsidR="00482F0E" w:rsidRPr="002033B0">
              <w:rPr>
                <w:color w:val="000000"/>
                <w:sz w:val="20"/>
                <w:szCs w:val="20"/>
                <w:lang w:val="ru-RU"/>
              </w:rPr>
              <w:t>тонн</w:t>
            </w:r>
            <w:r w:rsidRPr="002033B0">
              <w:rPr>
                <w:color w:val="000000"/>
                <w:sz w:val="20"/>
                <w:szCs w:val="20"/>
                <w:lang w:val="ru-RU"/>
              </w:rPr>
              <w:t>ах</w:t>
            </w:r>
            <w:r w:rsidR="00482F0E" w:rsidRPr="002033B0">
              <w:rPr>
                <w:color w:val="000000"/>
                <w:sz w:val="20"/>
                <w:szCs w:val="20"/>
                <w:lang w:val="ru-RU"/>
              </w:rPr>
              <w:t xml:space="preserve"> ОРС)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0F81571C" w14:textId="77777777" w:rsidR="00482F0E" w:rsidRPr="002033B0" w:rsidRDefault="00482F0E" w:rsidP="004B5D5C">
            <w:pPr>
              <w:jc w:val="right"/>
              <w:rPr>
                <w:sz w:val="20"/>
                <w:szCs w:val="20"/>
              </w:rPr>
            </w:pPr>
            <w:r w:rsidRPr="002033B0">
              <w:rPr>
                <w:color w:val="000000"/>
                <w:sz w:val="20"/>
                <w:szCs w:val="20"/>
                <w:lang w:val="ru-RU"/>
              </w:rPr>
              <w:t>2,27</w:t>
            </w:r>
          </w:p>
        </w:tc>
      </w:tr>
      <w:tr w:rsidR="002033B0" w:rsidRPr="002033B0" w14:paraId="38E76EAF" w14:textId="77777777" w:rsidTr="00A3461E">
        <w:trPr>
          <w:trHeight w:val="116"/>
          <w:jc w:val="center"/>
        </w:trPr>
        <w:tc>
          <w:tcPr>
            <w:tcW w:w="4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07F7B07C" w14:textId="77777777" w:rsidR="00482F0E" w:rsidRPr="002033B0" w:rsidRDefault="00482F0E" w:rsidP="004B5D5C">
            <w:pPr>
              <w:jc w:val="left"/>
              <w:rPr>
                <w:sz w:val="20"/>
                <w:szCs w:val="20"/>
              </w:rPr>
            </w:pPr>
            <w:r w:rsidRPr="002033B0">
              <w:rPr>
                <w:color w:val="000000"/>
                <w:sz w:val="20"/>
                <w:szCs w:val="20"/>
                <w:lang w:val="ru-RU"/>
              </w:rPr>
              <w:t>4.1.2</w:t>
            </w:r>
          </w:p>
        </w:tc>
        <w:tc>
          <w:tcPr>
            <w:tcW w:w="4231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3A3EF7" w14:textId="0B014D14" w:rsidR="00482F0E" w:rsidRPr="002033B0" w:rsidRDefault="002033B0" w:rsidP="004B5D5C">
            <w:pPr>
              <w:jc w:val="left"/>
              <w:rPr>
                <w:sz w:val="20"/>
                <w:szCs w:val="20"/>
                <w:lang w:val="ru-RU"/>
              </w:rPr>
            </w:pPr>
            <w:r w:rsidRPr="002033B0">
              <w:rPr>
                <w:color w:val="000000"/>
                <w:sz w:val="20"/>
                <w:szCs w:val="20"/>
                <w:lang w:val="ru-RU"/>
              </w:rPr>
              <w:t>Объем поэтапного сокращения ГХФУ-22</w:t>
            </w:r>
            <w:r w:rsidR="00482F0E" w:rsidRPr="002033B0">
              <w:rPr>
                <w:color w:val="000000"/>
                <w:sz w:val="20"/>
                <w:szCs w:val="20"/>
                <w:lang w:val="ru-RU"/>
              </w:rPr>
              <w:t>, который должен быть достигнут на предыдущем этапе (</w:t>
            </w:r>
            <w:r w:rsidRPr="002033B0">
              <w:rPr>
                <w:color w:val="000000"/>
                <w:sz w:val="20"/>
                <w:szCs w:val="20"/>
                <w:lang w:val="ru-RU"/>
              </w:rPr>
              <w:t xml:space="preserve">в </w:t>
            </w:r>
            <w:r w:rsidR="00482F0E" w:rsidRPr="002033B0">
              <w:rPr>
                <w:color w:val="000000"/>
                <w:sz w:val="20"/>
                <w:szCs w:val="20"/>
                <w:lang w:val="ru-RU"/>
              </w:rPr>
              <w:t>тонн</w:t>
            </w:r>
            <w:r w:rsidRPr="002033B0">
              <w:rPr>
                <w:color w:val="000000"/>
                <w:sz w:val="20"/>
                <w:szCs w:val="20"/>
                <w:lang w:val="ru-RU"/>
              </w:rPr>
              <w:t>ах</w:t>
            </w:r>
            <w:r w:rsidR="00482F0E" w:rsidRPr="002033B0">
              <w:rPr>
                <w:color w:val="000000"/>
                <w:sz w:val="20"/>
                <w:szCs w:val="20"/>
                <w:lang w:val="ru-RU"/>
              </w:rPr>
              <w:t xml:space="preserve"> ОРС)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098E733C" w14:textId="77777777" w:rsidR="00482F0E" w:rsidRPr="002033B0" w:rsidRDefault="00482F0E" w:rsidP="004B5D5C">
            <w:pPr>
              <w:jc w:val="right"/>
              <w:rPr>
                <w:sz w:val="20"/>
                <w:szCs w:val="20"/>
              </w:rPr>
            </w:pPr>
            <w:r w:rsidRPr="002033B0">
              <w:rPr>
                <w:color w:val="000000"/>
                <w:sz w:val="20"/>
                <w:szCs w:val="20"/>
                <w:lang w:val="ru-RU"/>
              </w:rPr>
              <w:t>1,29</w:t>
            </w:r>
          </w:p>
        </w:tc>
      </w:tr>
      <w:tr w:rsidR="002033B0" w:rsidRPr="002033B0" w14:paraId="2205FA9E" w14:textId="77777777" w:rsidTr="00A3461E">
        <w:trPr>
          <w:trHeight w:val="98"/>
          <w:jc w:val="center"/>
        </w:trPr>
        <w:tc>
          <w:tcPr>
            <w:tcW w:w="4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218DF7A8" w14:textId="77777777" w:rsidR="00482F0E" w:rsidRPr="002033B0" w:rsidRDefault="00482F0E" w:rsidP="004B5D5C">
            <w:pPr>
              <w:jc w:val="left"/>
              <w:rPr>
                <w:sz w:val="20"/>
                <w:szCs w:val="20"/>
              </w:rPr>
            </w:pPr>
            <w:r w:rsidRPr="002033B0">
              <w:rPr>
                <w:color w:val="000000"/>
                <w:sz w:val="20"/>
                <w:szCs w:val="20"/>
                <w:lang w:val="ru-RU"/>
              </w:rPr>
              <w:t>4.1.3</w:t>
            </w:r>
          </w:p>
        </w:tc>
        <w:tc>
          <w:tcPr>
            <w:tcW w:w="4231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62B7D4" w14:textId="34C8873E" w:rsidR="00482F0E" w:rsidRPr="002033B0" w:rsidRDefault="002033B0" w:rsidP="004B5D5C">
            <w:pPr>
              <w:jc w:val="left"/>
              <w:rPr>
                <w:sz w:val="20"/>
                <w:szCs w:val="20"/>
                <w:lang w:val="ru-RU"/>
              </w:rPr>
            </w:pPr>
            <w:r w:rsidRPr="002033B0">
              <w:rPr>
                <w:color w:val="000000"/>
                <w:sz w:val="20"/>
                <w:szCs w:val="20"/>
                <w:lang w:val="ru-RU"/>
              </w:rPr>
              <w:t xml:space="preserve">Остающийся приемлемый объем потребления ГХФУ-22 </w:t>
            </w:r>
            <w:r w:rsidR="00482F0E" w:rsidRPr="002033B0">
              <w:rPr>
                <w:color w:val="000000"/>
                <w:sz w:val="20"/>
                <w:szCs w:val="20"/>
                <w:lang w:val="ru-RU"/>
              </w:rPr>
              <w:t>(</w:t>
            </w:r>
            <w:r w:rsidRPr="002033B0">
              <w:rPr>
                <w:color w:val="000000"/>
                <w:sz w:val="20"/>
                <w:szCs w:val="20"/>
                <w:lang w:val="ru-RU"/>
              </w:rPr>
              <w:t xml:space="preserve">в </w:t>
            </w:r>
            <w:r w:rsidR="00482F0E" w:rsidRPr="002033B0">
              <w:rPr>
                <w:color w:val="000000"/>
                <w:sz w:val="20"/>
                <w:szCs w:val="20"/>
                <w:lang w:val="ru-RU"/>
              </w:rPr>
              <w:t>тонн</w:t>
            </w:r>
            <w:r w:rsidRPr="002033B0">
              <w:rPr>
                <w:color w:val="000000"/>
                <w:sz w:val="20"/>
                <w:szCs w:val="20"/>
                <w:lang w:val="ru-RU"/>
              </w:rPr>
              <w:t>ах</w:t>
            </w:r>
            <w:r w:rsidR="00482F0E" w:rsidRPr="002033B0">
              <w:rPr>
                <w:color w:val="000000"/>
                <w:sz w:val="20"/>
                <w:szCs w:val="20"/>
                <w:lang w:val="ru-RU"/>
              </w:rPr>
              <w:t xml:space="preserve"> ОРС)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0C332B04" w14:textId="77777777" w:rsidR="00482F0E" w:rsidRPr="002033B0" w:rsidRDefault="00482F0E" w:rsidP="004B5D5C">
            <w:pPr>
              <w:jc w:val="right"/>
              <w:rPr>
                <w:sz w:val="20"/>
                <w:szCs w:val="20"/>
              </w:rPr>
            </w:pPr>
            <w:r w:rsidRPr="002033B0">
              <w:rPr>
                <w:color w:val="000000"/>
                <w:sz w:val="20"/>
                <w:szCs w:val="20"/>
                <w:lang w:val="ru-RU"/>
              </w:rPr>
              <w:t>0,00</w:t>
            </w:r>
          </w:p>
        </w:tc>
      </w:tr>
      <w:tr w:rsidR="002033B0" w:rsidRPr="002033B0" w14:paraId="20FB9254" w14:textId="77777777" w:rsidTr="00A3461E">
        <w:trPr>
          <w:trHeight w:val="89"/>
          <w:jc w:val="center"/>
        </w:trPr>
        <w:tc>
          <w:tcPr>
            <w:tcW w:w="4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5A6C41C9" w14:textId="77777777" w:rsidR="00482F0E" w:rsidRPr="002033B0" w:rsidRDefault="00482F0E" w:rsidP="004B5D5C">
            <w:pPr>
              <w:jc w:val="left"/>
              <w:rPr>
                <w:sz w:val="20"/>
                <w:szCs w:val="20"/>
              </w:rPr>
            </w:pPr>
            <w:r w:rsidRPr="002033B0">
              <w:rPr>
                <w:color w:val="000000"/>
                <w:sz w:val="20"/>
                <w:szCs w:val="20"/>
                <w:lang w:val="ru-RU"/>
              </w:rPr>
              <w:t>4.2.1</w:t>
            </w:r>
          </w:p>
        </w:tc>
        <w:tc>
          <w:tcPr>
            <w:tcW w:w="4231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249351" w14:textId="3FE048BB" w:rsidR="00482F0E" w:rsidRPr="002033B0" w:rsidRDefault="00482F0E" w:rsidP="004B5D5C">
            <w:pPr>
              <w:jc w:val="left"/>
              <w:rPr>
                <w:sz w:val="20"/>
                <w:szCs w:val="20"/>
                <w:lang w:val="ru-RU"/>
              </w:rPr>
            </w:pPr>
            <w:r w:rsidRPr="002033B0">
              <w:rPr>
                <w:color w:val="000000"/>
                <w:sz w:val="20"/>
                <w:szCs w:val="20"/>
                <w:lang w:val="ru-RU"/>
              </w:rPr>
              <w:t>Общий объем поэтапного отказа от ГХФУ</w:t>
            </w:r>
            <w:r w:rsidR="00BB46A4" w:rsidRPr="002033B0">
              <w:rPr>
                <w:color w:val="000000"/>
                <w:sz w:val="20"/>
                <w:szCs w:val="20"/>
                <w:lang w:val="ru-RU"/>
              </w:rPr>
              <w:t>-</w:t>
            </w:r>
            <w:r w:rsidRPr="002033B0">
              <w:rPr>
                <w:color w:val="000000"/>
                <w:sz w:val="20"/>
                <w:szCs w:val="20"/>
                <w:lang w:val="ru-RU"/>
              </w:rPr>
              <w:t>142b, который будет достигнут в рамках настоящего Соглашения</w:t>
            </w:r>
            <w:r w:rsidR="002033B0" w:rsidRPr="002033B0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2033B0">
              <w:rPr>
                <w:color w:val="000000"/>
                <w:sz w:val="20"/>
                <w:szCs w:val="20"/>
                <w:lang w:val="ru-RU"/>
              </w:rPr>
              <w:t>(</w:t>
            </w:r>
            <w:r w:rsidR="002033B0" w:rsidRPr="002033B0">
              <w:rPr>
                <w:color w:val="000000"/>
                <w:sz w:val="20"/>
                <w:szCs w:val="20"/>
                <w:lang w:val="ru-RU"/>
              </w:rPr>
              <w:t xml:space="preserve">в </w:t>
            </w:r>
            <w:r w:rsidRPr="002033B0">
              <w:rPr>
                <w:color w:val="000000"/>
                <w:sz w:val="20"/>
                <w:szCs w:val="20"/>
                <w:lang w:val="ru-RU"/>
              </w:rPr>
              <w:t>тонн</w:t>
            </w:r>
            <w:r w:rsidR="002033B0" w:rsidRPr="002033B0">
              <w:rPr>
                <w:color w:val="000000"/>
                <w:sz w:val="20"/>
                <w:szCs w:val="20"/>
                <w:lang w:val="ru-RU"/>
              </w:rPr>
              <w:t xml:space="preserve">ах </w:t>
            </w:r>
            <w:r w:rsidRPr="002033B0">
              <w:rPr>
                <w:color w:val="000000"/>
                <w:sz w:val="20"/>
                <w:szCs w:val="20"/>
                <w:lang w:val="ru-RU"/>
              </w:rPr>
              <w:t>ОРС)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44342EFE" w14:textId="77777777" w:rsidR="00482F0E" w:rsidRPr="002033B0" w:rsidRDefault="00482F0E" w:rsidP="004B5D5C">
            <w:pPr>
              <w:jc w:val="right"/>
              <w:rPr>
                <w:sz w:val="20"/>
                <w:szCs w:val="20"/>
              </w:rPr>
            </w:pPr>
            <w:r w:rsidRPr="002033B0">
              <w:rPr>
                <w:color w:val="000000"/>
                <w:sz w:val="20"/>
                <w:szCs w:val="20"/>
                <w:lang w:val="ru-RU"/>
              </w:rPr>
              <w:t>0,13</w:t>
            </w:r>
          </w:p>
        </w:tc>
      </w:tr>
      <w:tr w:rsidR="002033B0" w:rsidRPr="002033B0" w14:paraId="51B5C559" w14:textId="77777777" w:rsidTr="00A3461E">
        <w:trPr>
          <w:trHeight w:val="71"/>
          <w:jc w:val="center"/>
        </w:trPr>
        <w:tc>
          <w:tcPr>
            <w:tcW w:w="4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6E296200" w14:textId="77777777" w:rsidR="00482F0E" w:rsidRPr="002033B0" w:rsidRDefault="00482F0E" w:rsidP="004B5D5C">
            <w:pPr>
              <w:jc w:val="left"/>
              <w:rPr>
                <w:sz w:val="20"/>
                <w:szCs w:val="20"/>
              </w:rPr>
            </w:pPr>
            <w:r w:rsidRPr="002033B0">
              <w:rPr>
                <w:color w:val="000000"/>
                <w:sz w:val="20"/>
                <w:szCs w:val="20"/>
                <w:lang w:val="ru-RU"/>
              </w:rPr>
              <w:t>4.2.2</w:t>
            </w:r>
          </w:p>
        </w:tc>
        <w:tc>
          <w:tcPr>
            <w:tcW w:w="4231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A190C3" w14:textId="55370BFA" w:rsidR="00482F0E" w:rsidRPr="002033B0" w:rsidRDefault="002033B0" w:rsidP="004B5D5C">
            <w:pPr>
              <w:jc w:val="left"/>
              <w:rPr>
                <w:sz w:val="20"/>
                <w:szCs w:val="20"/>
                <w:lang w:val="ru-RU"/>
              </w:rPr>
            </w:pPr>
            <w:r w:rsidRPr="002033B0">
              <w:rPr>
                <w:color w:val="000000"/>
                <w:sz w:val="20"/>
                <w:szCs w:val="20"/>
                <w:lang w:val="ru-RU"/>
              </w:rPr>
              <w:t xml:space="preserve">Объем поэтапного сокращения </w:t>
            </w:r>
            <w:r w:rsidR="00482F0E" w:rsidRPr="002033B0">
              <w:rPr>
                <w:color w:val="000000"/>
                <w:sz w:val="20"/>
                <w:szCs w:val="20"/>
                <w:lang w:val="ru-RU"/>
              </w:rPr>
              <w:t>ГХФУ</w:t>
            </w:r>
            <w:r w:rsidR="00BB46A4" w:rsidRPr="002033B0">
              <w:rPr>
                <w:color w:val="000000"/>
                <w:sz w:val="20"/>
                <w:szCs w:val="20"/>
                <w:lang w:val="ru-RU"/>
              </w:rPr>
              <w:t>-</w:t>
            </w:r>
            <w:r w:rsidR="00482F0E" w:rsidRPr="002033B0">
              <w:rPr>
                <w:color w:val="000000"/>
                <w:sz w:val="20"/>
                <w:szCs w:val="20"/>
                <w:lang w:val="ru-RU"/>
              </w:rPr>
              <w:t>142b, который должен быть достигнут на предыдущем этапе (</w:t>
            </w:r>
            <w:r w:rsidRPr="002033B0">
              <w:rPr>
                <w:color w:val="000000"/>
                <w:sz w:val="20"/>
                <w:szCs w:val="20"/>
                <w:lang w:val="ru-RU"/>
              </w:rPr>
              <w:t xml:space="preserve">в </w:t>
            </w:r>
            <w:r w:rsidR="00482F0E" w:rsidRPr="002033B0">
              <w:rPr>
                <w:color w:val="000000"/>
                <w:sz w:val="20"/>
                <w:szCs w:val="20"/>
                <w:lang w:val="ru-RU"/>
              </w:rPr>
              <w:t>тонн</w:t>
            </w:r>
            <w:r w:rsidRPr="002033B0">
              <w:rPr>
                <w:color w:val="000000"/>
                <w:sz w:val="20"/>
                <w:szCs w:val="20"/>
                <w:lang w:val="ru-RU"/>
              </w:rPr>
              <w:t>ах</w:t>
            </w:r>
            <w:r w:rsidR="00482F0E" w:rsidRPr="002033B0">
              <w:rPr>
                <w:color w:val="000000"/>
                <w:sz w:val="20"/>
                <w:szCs w:val="20"/>
                <w:lang w:val="ru-RU"/>
              </w:rPr>
              <w:t xml:space="preserve"> ОРС)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053B5EF0" w14:textId="77777777" w:rsidR="00482F0E" w:rsidRPr="002033B0" w:rsidRDefault="00482F0E" w:rsidP="004B5D5C">
            <w:pPr>
              <w:jc w:val="right"/>
              <w:rPr>
                <w:sz w:val="20"/>
                <w:szCs w:val="20"/>
              </w:rPr>
            </w:pPr>
            <w:r w:rsidRPr="002033B0">
              <w:rPr>
                <w:color w:val="000000"/>
                <w:sz w:val="20"/>
                <w:szCs w:val="20"/>
                <w:lang w:val="ru-RU"/>
              </w:rPr>
              <w:t>0,00</w:t>
            </w:r>
          </w:p>
        </w:tc>
      </w:tr>
      <w:tr w:rsidR="002033B0" w:rsidRPr="002033B0" w14:paraId="6E1906C4" w14:textId="77777777" w:rsidTr="00A3461E">
        <w:trPr>
          <w:trHeight w:val="134"/>
          <w:jc w:val="center"/>
        </w:trPr>
        <w:tc>
          <w:tcPr>
            <w:tcW w:w="4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4560CEF5" w14:textId="77777777" w:rsidR="00482F0E" w:rsidRPr="002033B0" w:rsidRDefault="00482F0E" w:rsidP="004B5D5C">
            <w:pPr>
              <w:jc w:val="left"/>
              <w:rPr>
                <w:sz w:val="20"/>
                <w:szCs w:val="20"/>
              </w:rPr>
            </w:pPr>
            <w:r w:rsidRPr="002033B0">
              <w:rPr>
                <w:color w:val="000000"/>
                <w:sz w:val="20"/>
                <w:szCs w:val="20"/>
                <w:lang w:val="ru-RU"/>
              </w:rPr>
              <w:t>4.2.3</w:t>
            </w:r>
          </w:p>
        </w:tc>
        <w:tc>
          <w:tcPr>
            <w:tcW w:w="4231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F06EDD" w14:textId="1F553F0B" w:rsidR="00482F0E" w:rsidRPr="002033B0" w:rsidRDefault="002033B0" w:rsidP="004B5D5C">
            <w:pPr>
              <w:jc w:val="left"/>
              <w:rPr>
                <w:sz w:val="20"/>
                <w:szCs w:val="20"/>
                <w:lang w:val="ru-RU"/>
              </w:rPr>
            </w:pPr>
            <w:r w:rsidRPr="002033B0">
              <w:rPr>
                <w:color w:val="000000"/>
                <w:sz w:val="20"/>
                <w:szCs w:val="20"/>
                <w:lang w:val="ru-RU"/>
              </w:rPr>
              <w:t xml:space="preserve">Остающийся приемлемый объем потребления </w:t>
            </w:r>
            <w:r w:rsidR="00482F0E" w:rsidRPr="002033B0">
              <w:rPr>
                <w:color w:val="000000"/>
                <w:sz w:val="20"/>
                <w:szCs w:val="20"/>
                <w:lang w:val="ru-RU"/>
              </w:rPr>
              <w:t>ГХФУ</w:t>
            </w:r>
            <w:r w:rsidR="00BB46A4" w:rsidRPr="002033B0">
              <w:rPr>
                <w:color w:val="000000"/>
                <w:sz w:val="20"/>
                <w:szCs w:val="20"/>
                <w:lang w:val="ru-RU"/>
              </w:rPr>
              <w:t>-</w:t>
            </w:r>
            <w:r w:rsidR="00482F0E" w:rsidRPr="002033B0">
              <w:rPr>
                <w:color w:val="000000"/>
                <w:sz w:val="20"/>
                <w:szCs w:val="20"/>
                <w:lang w:val="ru-RU"/>
              </w:rPr>
              <w:t>142b (</w:t>
            </w:r>
            <w:r w:rsidRPr="002033B0">
              <w:rPr>
                <w:color w:val="000000"/>
                <w:sz w:val="20"/>
                <w:szCs w:val="20"/>
                <w:lang w:val="ru-RU"/>
              </w:rPr>
              <w:t xml:space="preserve">в </w:t>
            </w:r>
            <w:r w:rsidR="00482F0E" w:rsidRPr="002033B0">
              <w:rPr>
                <w:color w:val="000000"/>
                <w:sz w:val="20"/>
                <w:szCs w:val="20"/>
                <w:lang w:val="ru-RU"/>
              </w:rPr>
              <w:t>тонн</w:t>
            </w:r>
            <w:r w:rsidRPr="002033B0">
              <w:rPr>
                <w:color w:val="000000"/>
                <w:sz w:val="20"/>
                <w:szCs w:val="20"/>
                <w:lang w:val="ru-RU"/>
              </w:rPr>
              <w:t>ах</w:t>
            </w:r>
            <w:r w:rsidR="00482F0E" w:rsidRPr="002033B0">
              <w:rPr>
                <w:color w:val="000000"/>
                <w:sz w:val="20"/>
                <w:szCs w:val="20"/>
                <w:lang w:val="ru-RU"/>
              </w:rPr>
              <w:t xml:space="preserve"> ОРС)</w:t>
            </w:r>
          </w:p>
        </w:tc>
        <w:tc>
          <w:tcPr>
            <w:tcW w:w="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7BD9D04D" w14:textId="77777777" w:rsidR="00482F0E" w:rsidRPr="002033B0" w:rsidRDefault="00482F0E" w:rsidP="004B5D5C">
            <w:pPr>
              <w:jc w:val="right"/>
              <w:rPr>
                <w:sz w:val="20"/>
                <w:szCs w:val="20"/>
              </w:rPr>
            </w:pPr>
            <w:r w:rsidRPr="002033B0">
              <w:rPr>
                <w:color w:val="000000"/>
                <w:sz w:val="20"/>
                <w:szCs w:val="20"/>
                <w:lang w:val="ru-RU"/>
              </w:rPr>
              <w:t>0,00</w:t>
            </w:r>
          </w:p>
        </w:tc>
      </w:tr>
    </w:tbl>
    <w:p w14:paraId="7F334884" w14:textId="283E97B2" w:rsidR="00D94297" w:rsidRPr="00995FED" w:rsidRDefault="009B533D" w:rsidP="00D94297">
      <w:pPr>
        <w:pStyle w:val="StyleHeader4Para4Left0Firstline0"/>
        <w:numPr>
          <w:ilvl w:val="0"/>
          <w:numId w:val="0"/>
        </w:numPr>
        <w:spacing w:after="0"/>
        <w:rPr>
          <w:sz w:val="18"/>
          <w:szCs w:val="18"/>
          <w:lang w:val="ru-RU"/>
        </w:rPr>
      </w:pPr>
      <w:r>
        <w:rPr>
          <w:lang w:val="ru-RU"/>
        </w:rPr>
        <w:t>*Дата завершения этапа I в соответствии с Соглашением об этапе I: 31 декабря 2023 года.</w:t>
      </w:r>
    </w:p>
    <w:p w14:paraId="02C2C272" w14:textId="77777777" w:rsidR="00E85409" w:rsidRPr="00995FED" w:rsidRDefault="00E85409" w:rsidP="004E7F9C">
      <w:pPr>
        <w:rPr>
          <w:lang w:val="ru-RU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15"/>
        <w:gridCol w:w="1915"/>
        <w:gridCol w:w="1915"/>
        <w:gridCol w:w="1915"/>
        <w:gridCol w:w="1916"/>
      </w:tblGrid>
      <w:tr w:rsidR="00E85409" w:rsidRPr="00E64683" w14:paraId="541F2648" w14:textId="77777777" w:rsidTr="004B5D5C">
        <w:tc>
          <w:tcPr>
            <w:tcW w:w="1915" w:type="dxa"/>
          </w:tcPr>
          <w:p w14:paraId="04AA48BD" w14:textId="77777777" w:rsidR="00E85409" w:rsidRPr="00995FED" w:rsidRDefault="00E85409" w:rsidP="004B5D5C">
            <w:pPr>
              <w:rPr>
                <w:lang w:val="ru-RU"/>
              </w:rPr>
            </w:pPr>
          </w:p>
        </w:tc>
        <w:tc>
          <w:tcPr>
            <w:tcW w:w="1915" w:type="dxa"/>
          </w:tcPr>
          <w:p w14:paraId="13B52C6B" w14:textId="77777777" w:rsidR="00E85409" w:rsidRPr="00995FED" w:rsidRDefault="00E85409" w:rsidP="004B5D5C">
            <w:pPr>
              <w:rPr>
                <w:lang w:val="ru-RU"/>
              </w:rPr>
            </w:pPr>
          </w:p>
        </w:tc>
        <w:tc>
          <w:tcPr>
            <w:tcW w:w="1915" w:type="dxa"/>
            <w:tcBorders>
              <w:bottom w:val="single" w:sz="4" w:space="0" w:color="auto"/>
            </w:tcBorders>
          </w:tcPr>
          <w:p w14:paraId="2875C05B" w14:textId="77777777" w:rsidR="00E85409" w:rsidRPr="00995FED" w:rsidRDefault="00E85409" w:rsidP="004B5D5C">
            <w:pPr>
              <w:rPr>
                <w:lang w:val="ru-RU"/>
              </w:rPr>
            </w:pPr>
          </w:p>
        </w:tc>
        <w:tc>
          <w:tcPr>
            <w:tcW w:w="1915" w:type="dxa"/>
          </w:tcPr>
          <w:p w14:paraId="48613631" w14:textId="77777777" w:rsidR="00E85409" w:rsidRPr="00995FED" w:rsidRDefault="00E85409" w:rsidP="004B5D5C">
            <w:pPr>
              <w:rPr>
                <w:lang w:val="ru-RU"/>
              </w:rPr>
            </w:pPr>
          </w:p>
        </w:tc>
        <w:tc>
          <w:tcPr>
            <w:tcW w:w="1916" w:type="dxa"/>
          </w:tcPr>
          <w:p w14:paraId="5468D0CD" w14:textId="77777777" w:rsidR="00E85409" w:rsidRPr="00995FED" w:rsidRDefault="00E85409" w:rsidP="004B5D5C">
            <w:pPr>
              <w:rPr>
                <w:lang w:val="ru-RU"/>
              </w:rPr>
            </w:pPr>
          </w:p>
        </w:tc>
      </w:tr>
    </w:tbl>
    <w:p w14:paraId="4A0C81E1" w14:textId="77777777" w:rsidR="00E85409" w:rsidRPr="00995FED" w:rsidRDefault="00E85409" w:rsidP="004E7F9C">
      <w:pPr>
        <w:rPr>
          <w:lang w:val="ru-RU"/>
        </w:rPr>
      </w:pPr>
    </w:p>
    <w:sectPr w:rsidR="00E85409" w:rsidRPr="00995FED" w:rsidSect="00875D53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405119" w14:textId="77777777" w:rsidR="00FC10C3" w:rsidRDefault="00FC10C3" w:rsidP="004A504B">
      <w:r>
        <w:separator/>
      </w:r>
    </w:p>
  </w:endnote>
  <w:endnote w:type="continuationSeparator" w:id="0">
    <w:p w14:paraId="107E8722" w14:textId="77777777" w:rsidR="00FC10C3" w:rsidRDefault="00FC10C3" w:rsidP="004A504B">
      <w:r>
        <w:continuationSeparator/>
      </w:r>
    </w:p>
  </w:endnote>
  <w:endnote w:type="continuationNotice" w:id="1">
    <w:p w14:paraId="2E156EAB" w14:textId="77777777" w:rsidR="00FC10C3" w:rsidRDefault="00FC10C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152DD3" w14:textId="77777777" w:rsidR="00D94297" w:rsidRPr="0033525D" w:rsidRDefault="00D94297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3F872" w14:textId="77777777" w:rsidR="00D94297" w:rsidRPr="0033525D" w:rsidRDefault="00D94297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591B43" w14:textId="4E1A3FB4" w:rsidR="00D94297" w:rsidRPr="00E64683" w:rsidRDefault="00995FED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6"/>
        <w:szCs w:val="16"/>
        <w:lang w:val="ru-RU"/>
      </w:rPr>
    </w:pPr>
    <w:r w:rsidRPr="00E64683">
      <w:rPr>
        <w:sz w:val="16"/>
        <w:szCs w:val="16"/>
        <w:lang w:val="ru-RU"/>
      </w:rPr>
      <w:t>Д</w:t>
    </w:r>
    <w:r w:rsidR="00D94297" w:rsidRPr="00E64683">
      <w:rPr>
        <w:sz w:val="16"/>
        <w:szCs w:val="16"/>
        <w:lang w:val="ru-RU"/>
      </w:rPr>
      <w:t>окументы</w:t>
    </w:r>
    <w:r w:rsidRPr="00E64683">
      <w:rPr>
        <w:sz w:val="16"/>
        <w:szCs w:val="16"/>
        <w:lang w:val="ru-RU"/>
      </w:rPr>
      <w:t>, подготовленные к совещанию</w:t>
    </w:r>
    <w:r w:rsidR="00D94297" w:rsidRPr="00E64683">
      <w:rPr>
        <w:sz w:val="16"/>
        <w:szCs w:val="16"/>
        <w:lang w:val="ru-RU"/>
      </w:rPr>
      <w:t xml:space="preserve"> Исполнительного комитета Многостороннего фонда для осуществления Монреальского протокола</w:t>
    </w:r>
    <w:r w:rsidRPr="00E64683">
      <w:rPr>
        <w:sz w:val="16"/>
        <w:szCs w:val="16"/>
        <w:lang w:val="ru-RU"/>
      </w:rPr>
      <w:t>,</w:t>
    </w:r>
    <w:r w:rsidR="00D94297" w:rsidRPr="00E64683">
      <w:rPr>
        <w:sz w:val="16"/>
        <w:szCs w:val="16"/>
        <w:lang w:val="ru-RU"/>
      </w:rPr>
      <w:t xml:space="preserve"> не предрешают ни одного из решений, котор</w:t>
    </w:r>
    <w:r w:rsidRPr="00E64683">
      <w:rPr>
        <w:sz w:val="16"/>
        <w:szCs w:val="16"/>
        <w:lang w:val="ru-RU"/>
      </w:rPr>
      <w:t>ы</w:t>
    </w:r>
    <w:r w:rsidR="00D94297" w:rsidRPr="00E64683">
      <w:rPr>
        <w:sz w:val="16"/>
        <w:szCs w:val="16"/>
        <w:lang w:val="ru-RU"/>
      </w:rPr>
      <w:t>е Исполнительный комитет может принять после выпуска документа.</w:t>
    </w:r>
  </w:p>
  <w:p w14:paraId="5777C1CA" w14:textId="77777777" w:rsidR="00D94297" w:rsidRPr="00995FED" w:rsidRDefault="00D94297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  <w:lang w:val="ru-RU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91054D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E753E8">
      <w:rPr>
        <w:noProof/>
      </w:rPr>
      <w:t>2</w:t>
    </w:r>
    <w:r>
      <w:rPr>
        <w:noProof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A44B9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E753E8">
      <w:rPr>
        <w:noProof/>
      </w:rPr>
      <w:t>3</w:t>
    </w:r>
    <w:r>
      <w:rPr>
        <w:noProof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286065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33B011E" w14:textId="0D368E39" w:rsidR="00875D53" w:rsidRDefault="00875D5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063254B" w14:textId="77777777" w:rsidR="004E7F9C" w:rsidRPr="00875D53" w:rsidRDefault="004E7F9C" w:rsidP="00875D5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6AB991" w14:textId="77777777" w:rsidR="00FC10C3" w:rsidRDefault="00FC10C3" w:rsidP="004A504B">
      <w:r>
        <w:separator/>
      </w:r>
    </w:p>
  </w:footnote>
  <w:footnote w:type="continuationSeparator" w:id="0">
    <w:p w14:paraId="10E314CD" w14:textId="77777777" w:rsidR="00FC10C3" w:rsidRDefault="00FC10C3" w:rsidP="004A504B">
      <w:r>
        <w:continuationSeparator/>
      </w:r>
    </w:p>
  </w:footnote>
  <w:footnote w:type="continuationNotice" w:id="1">
    <w:p w14:paraId="3EE51A97" w14:textId="77777777" w:rsidR="00FC10C3" w:rsidRDefault="00FC10C3"/>
  </w:footnote>
  <w:footnote w:id="2">
    <w:p w14:paraId="66C42448" w14:textId="127C1770" w:rsidR="0079781A" w:rsidRDefault="0079781A" w:rsidP="0079781A">
      <w:pPr>
        <w:pStyle w:val="FootnoteText"/>
        <w:rPr>
          <w:lang w:val="en-US"/>
        </w:rPr>
      </w:pPr>
      <w:r w:rsidRPr="001A24C6">
        <w:rPr>
          <w:rStyle w:val="FootnoteReference"/>
          <w:lang w:val="ru-RU"/>
        </w:rPr>
        <w:footnoteRef/>
      </w:r>
      <w:r>
        <w:rPr>
          <w:lang w:val="ru-RU"/>
        </w:rPr>
        <w:t xml:space="preserve"> UN</w:t>
      </w:r>
      <w:r w:rsidR="00716469">
        <w:rPr>
          <w:lang w:val="en-US"/>
        </w:rPr>
        <w:t>E</w:t>
      </w:r>
      <w:r>
        <w:rPr>
          <w:lang w:val="ru-RU"/>
        </w:rPr>
        <w:t>P/OzL.Pro/ExCom/96/</w:t>
      </w:r>
      <w:r w:rsidR="00995FED">
        <w:rPr>
          <w:lang w:val="ru-RU"/>
        </w:rPr>
        <w:t>1</w:t>
      </w:r>
    </w:p>
    <w:p w14:paraId="2040C4EC" w14:textId="77777777" w:rsidR="00716469" w:rsidRPr="00716469" w:rsidRDefault="00716469" w:rsidP="0079781A">
      <w:pPr>
        <w:pStyle w:val="FootnoteText"/>
        <w:rPr>
          <w:lang w:val="en-US"/>
        </w:rPr>
      </w:pPr>
    </w:p>
  </w:footnote>
  <w:footnote w:id="3">
    <w:p w14:paraId="65F267B0" w14:textId="77777777" w:rsidR="00995FED" w:rsidRPr="009061C5" w:rsidRDefault="00995FED" w:rsidP="00995FED">
      <w:pPr>
        <w:pStyle w:val="FootnoteText"/>
      </w:pPr>
      <w:r w:rsidRPr="009061C5">
        <w:rPr>
          <w:rStyle w:val="FootnoteReference"/>
          <w:lang w:val="ru-RU"/>
        </w:rPr>
        <w:footnoteRef/>
      </w:r>
      <w:r>
        <w:rPr>
          <w:lang w:val="ru-RU"/>
        </w:rPr>
        <w:t xml:space="preserve"> </w:t>
      </w:r>
      <w:r>
        <w:rPr>
          <w:lang w:val="ru-RU"/>
        </w:rPr>
        <w:t>Решение 91/43</w:t>
      </w:r>
    </w:p>
  </w:footnote>
  <w:footnote w:id="4">
    <w:p w14:paraId="0E588F70" w14:textId="30ED6FBD" w:rsidR="0014455A" w:rsidRPr="00995FED" w:rsidRDefault="0014455A" w:rsidP="0014455A">
      <w:pPr>
        <w:pStyle w:val="FootnoteText"/>
        <w:rPr>
          <w:lang w:val="ru-RU"/>
        </w:rPr>
      </w:pPr>
      <w:r w:rsidRPr="009061C5">
        <w:rPr>
          <w:rStyle w:val="FootnoteReference"/>
          <w:lang w:val="ru-RU"/>
        </w:rPr>
        <w:footnoteRef/>
      </w:r>
      <w:r>
        <w:rPr>
          <w:lang w:val="ru-RU"/>
        </w:rPr>
        <w:t xml:space="preserve"> Решение 92/22 позволяет представлять запросы на мероприятия, упомянутые в решении 89/6(b), отдельно от запросов на транш ПОДПО, включая пересмотренное Соглашение между </w:t>
      </w:r>
      <w:r w:rsidR="00633B6E">
        <w:rPr>
          <w:lang w:val="ru-RU"/>
        </w:rPr>
        <w:t>п</w:t>
      </w:r>
      <w:r>
        <w:rPr>
          <w:lang w:val="ru-RU"/>
        </w:rPr>
        <w:t xml:space="preserve">равительством соответствующей страны, включенной в </w:t>
      </w:r>
      <w:r w:rsidR="00BB46A4">
        <w:rPr>
          <w:lang w:val="ru-RU"/>
        </w:rPr>
        <w:t>С</w:t>
      </w:r>
      <w:r>
        <w:rPr>
          <w:lang w:val="ru-RU"/>
        </w:rPr>
        <w:t>татью 5, и Исполнительным комитетом, исходя из понимания, что эти мероприятия были интегрированы в текущие планы реализации транша.</w:t>
      </w:r>
    </w:p>
  </w:footnote>
  <w:footnote w:id="5">
    <w:p w14:paraId="489FE853" w14:textId="77777777" w:rsidR="0014455A" w:rsidRPr="00995FED" w:rsidRDefault="0014455A" w:rsidP="0014455A">
      <w:pPr>
        <w:pStyle w:val="FootnoteText"/>
        <w:rPr>
          <w:lang w:val="ru-RU"/>
        </w:rPr>
      </w:pPr>
      <w:r w:rsidRPr="009061C5">
        <w:rPr>
          <w:rStyle w:val="FootnoteReference"/>
          <w:lang w:val="ru-RU"/>
        </w:rPr>
        <w:footnoteRef/>
      </w:r>
      <w:r>
        <w:rPr>
          <w:lang w:val="ru-RU"/>
        </w:rPr>
        <w:t xml:space="preserve"> В соответствии с письмом Министерства окружающей среды и национального благоустройства, зеленой и голубой экономики Барбадоса в адрес ПРООН от 12 марта 2025 года.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CEE57" w14:textId="07E189F9" w:rsidR="00D94297" w:rsidRDefault="00C04E3D" w:rsidP="004B5D5C">
    <w:pPr>
      <w:jc w:val="left"/>
    </w:pPr>
    <w:r>
      <w:t>UNEP/</w:t>
    </w:r>
    <w:proofErr w:type="spellStart"/>
    <w:r>
      <w:t>OzL.Pro</w:t>
    </w:r>
    <w:proofErr w:type="spellEnd"/>
    <w:r>
      <w:t>/ExCom/96/26</w:t>
    </w:r>
  </w:p>
  <w:p w14:paraId="7FB07264" w14:textId="77777777" w:rsidR="00D94297" w:rsidRDefault="00D94297" w:rsidP="004B5D5C">
    <w:pPr>
      <w:jc w:val="left"/>
    </w:pPr>
  </w:p>
  <w:p w14:paraId="2F217106" w14:textId="77777777" w:rsidR="00D94297" w:rsidRPr="0033525D" w:rsidRDefault="00D94297" w:rsidP="00C96DE1">
    <w:pPr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D3E37" w14:textId="775E0D9C" w:rsidR="00D94297" w:rsidRDefault="00C04E3D">
    <w:pPr>
      <w:jc w:val="right"/>
    </w:pPr>
    <w:r>
      <w:t>UNEP/</w:t>
    </w:r>
    <w:proofErr w:type="spellStart"/>
    <w:r>
      <w:t>OzL.Pro</w:t>
    </w:r>
    <w:proofErr w:type="spellEnd"/>
    <w:r>
      <w:t>/ExCom/96/26</w:t>
    </w:r>
  </w:p>
  <w:p w14:paraId="7808C288" w14:textId="77777777" w:rsidR="00D94297" w:rsidRPr="0033525D" w:rsidRDefault="00D94297"/>
  <w:p w14:paraId="031BD3AC" w14:textId="77777777" w:rsidR="00D94297" w:rsidRPr="0033525D" w:rsidRDefault="00D9429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AA41A7" w14:textId="638BA055" w:rsidR="00DC6A10" w:rsidRPr="0033525D" w:rsidRDefault="00120121">
    <w:r>
      <w:t>UNDP</w:t>
    </w:r>
    <w:r w:rsidR="000970F9">
      <w:t>/</w:t>
    </w:r>
    <w:proofErr w:type="spellStart"/>
    <w:r w:rsidR="000970F9">
      <w:t>OzL.Pro</w:t>
    </w:r>
    <w:proofErr w:type="spellEnd"/>
    <w:r w:rsidR="000970F9">
      <w:t>/ExCom/96/</w:t>
    </w:r>
    <w:r w:rsidR="000C7EE2">
      <w:t>26</w:t>
    </w:r>
  </w:p>
  <w:p w14:paraId="3DA55AF7" w14:textId="576701C8" w:rsidR="00DC6A10" w:rsidRPr="0033525D" w:rsidRDefault="000C7EE2" w:rsidP="000C7EE2">
    <w:pPr>
      <w:pStyle w:val="Header"/>
      <w:jc w:val="left"/>
    </w:pPr>
    <w:r>
      <w:rPr>
        <w:lang w:val="ru-RU"/>
      </w:rPr>
      <w:t>Приложение</w:t>
    </w:r>
    <w:r>
      <w:t xml:space="preserve"> I</w:t>
    </w:r>
  </w:p>
  <w:p w14:paraId="0B9F9185" w14:textId="77777777" w:rsidR="00DC6A10" w:rsidRPr="0033525D" w:rsidRDefault="00DC6A10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2FD1A9" w14:textId="4C87B98F" w:rsidR="00DC6A10" w:rsidRPr="0033525D" w:rsidRDefault="00120121">
    <w:pPr>
      <w:jc w:val="right"/>
    </w:pPr>
    <w:r>
      <w:t>UNDP</w:t>
    </w:r>
    <w:r w:rsidR="000970F9">
      <w:t>/</w:t>
    </w:r>
    <w:proofErr w:type="spellStart"/>
    <w:r w:rsidR="000970F9">
      <w:t>OzL.Pro</w:t>
    </w:r>
    <w:proofErr w:type="spellEnd"/>
    <w:r w:rsidR="000970F9">
      <w:t>/ExCom/96/1</w:t>
    </w:r>
  </w:p>
  <w:p w14:paraId="3B8B3EB9" w14:textId="77777777" w:rsidR="00DC6A10" w:rsidRPr="0033525D" w:rsidRDefault="00DC6A10"/>
  <w:p w14:paraId="67F222A2" w14:textId="77777777" w:rsidR="00DC6A10" w:rsidRPr="0033525D" w:rsidRDefault="00DC6A10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7AC9DE" w14:textId="367B9620" w:rsidR="00471610" w:rsidRDefault="00C04E3D" w:rsidP="00471610">
    <w:pPr>
      <w:jc w:val="right"/>
    </w:pPr>
    <w:r>
      <w:t>UNEP/</w:t>
    </w:r>
    <w:proofErr w:type="spellStart"/>
    <w:r>
      <w:t>OzL.Pro</w:t>
    </w:r>
    <w:proofErr w:type="spellEnd"/>
    <w:r>
      <w:t>/ExCom/96/26</w:t>
    </w:r>
  </w:p>
  <w:p w14:paraId="722FEC44" w14:textId="004C8034" w:rsidR="00471610" w:rsidRDefault="00FB090A" w:rsidP="00471610">
    <w:pPr>
      <w:pStyle w:val="Header"/>
      <w:jc w:val="right"/>
    </w:pPr>
    <w:r>
      <w:rPr>
        <w:lang w:val="ru-RU"/>
      </w:rPr>
      <w:t>Приложение</w:t>
    </w:r>
    <w:r w:rsidR="00471610">
      <w:t xml:space="preserve"> I</w:t>
    </w:r>
  </w:p>
  <w:p w14:paraId="552B382D" w14:textId="77777777" w:rsidR="00471610" w:rsidRDefault="00471610" w:rsidP="00471610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E2486EFA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1E277A81"/>
    <w:multiLevelType w:val="hybridMultilevel"/>
    <w:tmpl w:val="2F789446"/>
    <w:lvl w:ilvl="0" w:tplc="C0562606">
      <w:numFmt w:val="bullet"/>
      <w:lvlText w:val="•"/>
      <w:lvlJc w:val="left"/>
      <w:pPr>
        <w:ind w:left="1080" w:hanging="720"/>
      </w:pPr>
      <w:rPr>
        <w:rFonts w:ascii="Times New Roman" w:eastAsia="Times New Roman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4" w15:restartNumberingAfterBreak="0">
    <w:nsid w:val="32ED5A57"/>
    <w:multiLevelType w:val="hybridMultilevel"/>
    <w:tmpl w:val="F7A62B8E"/>
    <w:lvl w:ilvl="0" w:tplc="C0562606">
      <w:numFmt w:val="bullet"/>
      <w:lvlText w:val="•"/>
      <w:lvlJc w:val="left"/>
      <w:pPr>
        <w:ind w:left="1080" w:hanging="720"/>
      </w:pPr>
      <w:rPr>
        <w:rFonts w:ascii="Times New Roman" w:eastAsia="Times New Roman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7" w15:restartNumberingAfterBreak="0">
    <w:nsid w:val="5FD4054B"/>
    <w:multiLevelType w:val="hybridMultilevel"/>
    <w:tmpl w:val="CA025D9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2B45F3"/>
    <w:multiLevelType w:val="hybridMultilevel"/>
    <w:tmpl w:val="7C9850C8"/>
    <w:lvl w:ilvl="0" w:tplc="C0562606">
      <w:numFmt w:val="bullet"/>
      <w:lvlText w:val="•"/>
      <w:lvlJc w:val="left"/>
      <w:pPr>
        <w:ind w:left="1440" w:hanging="720"/>
      </w:pPr>
      <w:rPr>
        <w:rFonts w:ascii="Times New Roman" w:eastAsia="Times New Roman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842863112">
    <w:abstractNumId w:val="10"/>
  </w:num>
  <w:num w:numId="2" w16cid:durableId="1467314392">
    <w:abstractNumId w:val="10"/>
  </w:num>
  <w:num w:numId="3" w16cid:durableId="983697108">
    <w:abstractNumId w:val="10"/>
  </w:num>
  <w:num w:numId="4" w16cid:durableId="2023127001">
    <w:abstractNumId w:val="10"/>
  </w:num>
  <w:num w:numId="5" w16cid:durableId="1746999825">
    <w:abstractNumId w:val="10"/>
  </w:num>
  <w:num w:numId="6" w16cid:durableId="1784107671">
    <w:abstractNumId w:val="9"/>
  </w:num>
  <w:num w:numId="7" w16cid:durableId="1839810355">
    <w:abstractNumId w:val="7"/>
  </w:num>
  <w:num w:numId="8" w16cid:durableId="1336880388">
    <w:abstractNumId w:val="6"/>
  </w:num>
  <w:num w:numId="9" w16cid:durableId="241304915">
    <w:abstractNumId w:val="5"/>
  </w:num>
  <w:num w:numId="10" w16cid:durableId="1774475732">
    <w:abstractNumId w:val="4"/>
  </w:num>
  <w:num w:numId="11" w16cid:durableId="1295328194">
    <w:abstractNumId w:val="8"/>
  </w:num>
  <w:num w:numId="12" w16cid:durableId="1853957162">
    <w:abstractNumId w:val="3"/>
  </w:num>
  <w:num w:numId="13" w16cid:durableId="765930498">
    <w:abstractNumId w:val="2"/>
  </w:num>
  <w:num w:numId="14" w16cid:durableId="502166907">
    <w:abstractNumId w:val="1"/>
  </w:num>
  <w:num w:numId="15" w16cid:durableId="919410863">
    <w:abstractNumId w:val="0"/>
  </w:num>
  <w:num w:numId="16" w16cid:durableId="462847601">
    <w:abstractNumId w:val="12"/>
  </w:num>
  <w:num w:numId="17" w16cid:durableId="299306927">
    <w:abstractNumId w:val="15"/>
  </w:num>
  <w:num w:numId="18" w16cid:durableId="559828470">
    <w:abstractNumId w:val="16"/>
  </w:num>
  <w:num w:numId="19" w16cid:durableId="1488010068">
    <w:abstractNumId w:val="19"/>
  </w:num>
  <w:num w:numId="20" w16cid:durableId="444007775">
    <w:abstractNumId w:val="13"/>
  </w:num>
  <w:num w:numId="21" w16cid:durableId="1051735893">
    <w:abstractNumId w:val="17"/>
  </w:num>
  <w:num w:numId="22" w16cid:durableId="1870020454">
    <w:abstractNumId w:val="11"/>
  </w:num>
  <w:num w:numId="23" w16cid:durableId="877548932">
    <w:abstractNumId w:val="18"/>
  </w:num>
  <w:num w:numId="24" w16cid:durableId="849561385">
    <w:abstractNumId w:val="10"/>
  </w:num>
  <w:num w:numId="25" w16cid:durableId="652101091">
    <w:abstractNumId w:val="10"/>
  </w:num>
  <w:num w:numId="26" w16cid:durableId="1193952973">
    <w:abstractNumId w:val="10"/>
  </w:num>
  <w:num w:numId="27" w16cid:durableId="260185244">
    <w:abstractNumId w:val="10"/>
  </w:num>
  <w:num w:numId="28" w16cid:durableId="1723138625">
    <w:abstractNumId w:val="14"/>
  </w:num>
  <w:num w:numId="29" w16cid:durableId="505050651">
    <w:abstractNumId w:val="10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0970F9"/>
    <w:rsid w:val="00000997"/>
    <w:rsid w:val="00000FED"/>
    <w:rsid w:val="0000434E"/>
    <w:rsid w:val="00016F73"/>
    <w:rsid w:val="00017F8F"/>
    <w:rsid w:val="000211A9"/>
    <w:rsid w:val="00021238"/>
    <w:rsid w:val="00022071"/>
    <w:rsid w:val="00022B68"/>
    <w:rsid w:val="00022C6E"/>
    <w:rsid w:val="00031260"/>
    <w:rsid w:val="00032DE0"/>
    <w:rsid w:val="0003681A"/>
    <w:rsid w:val="00036A25"/>
    <w:rsid w:val="000372B7"/>
    <w:rsid w:val="000377C3"/>
    <w:rsid w:val="00045E34"/>
    <w:rsid w:val="00050F6E"/>
    <w:rsid w:val="00061EC2"/>
    <w:rsid w:val="00063C89"/>
    <w:rsid w:val="00066CE8"/>
    <w:rsid w:val="00080ED0"/>
    <w:rsid w:val="00085B8F"/>
    <w:rsid w:val="00085C60"/>
    <w:rsid w:val="00090481"/>
    <w:rsid w:val="00090C62"/>
    <w:rsid w:val="00091095"/>
    <w:rsid w:val="000970F9"/>
    <w:rsid w:val="000A3826"/>
    <w:rsid w:val="000A6C26"/>
    <w:rsid w:val="000A7821"/>
    <w:rsid w:val="000B33B6"/>
    <w:rsid w:val="000B36C8"/>
    <w:rsid w:val="000B4027"/>
    <w:rsid w:val="000B491C"/>
    <w:rsid w:val="000B5392"/>
    <w:rsid w:val="000B6705"/>
    <w:rsid w:val="000C40BC"/>
    <w:rsid w:val="000C40F6"/>
    <w:rsid w:val="000C7EE2"/>
    <w:rsid w:val="000D3CA7"/>
    <w:rsid w:val="000D52A4"/>
    <w:rsid w:val="000D68B8"/>
    <w:rsid w:val="000D78B9"/>
    <w:rsid w:val="000E07BC"/>
    <w:rsid w:val="000E2E21"/>
    <w:rsid w:val="000F1CD4"/>
    <w:rsid w:val="000F2141"/>
    <w:rsid w:val="000F4103"/>
    <w:rsid w:val="000F70A7"/>
    <w:rsid w:val="000F714F"/>
    <w:rsid w:val="00101B98"/>
    <w:rsid w:val="001040BE"/>
    <w:rsid w:val="00113CCA"/>
    <w:rsid w:val="001149DE"/>
    <w:rsid w:val="00114B49"/>
    <w:rsid w:val="00120121"/>
    <w:rsid w:val="001221D4"/>
    <w:rsid w:val="00122F25"/>
    <w:rsid w:val="001248AA"/>
    <w:rsid w:val="00130AA7"/>
    <w:rsid w:val="00132205"/>
    <w:rsid w:val="00132F00"/>
    <w:rsid w:val="00135980"/>
    <w:rsid w:val="00136A6E"/>
    <w:rsid w:val="0013786F"/>
    <w:rsid w:val="00137FF2"/>
    <w:rsid w:val="00143807"/>
    <w:rsid w:val="001439A8"/>
    <w:rsid w:val="0014455A"/>
    <w:rsid w:val="00147A02"/>
    <w:rsid w:val="0015202C"/>
    <w:rsid w:val="00153B5B"/>
    <w:rsid w:val="00153FDB"/>
    <w:rsid w:val="00164719"/>
    <w:rsid w:val="00166FC4"/>
    <w:rsid w:val="001677AC"/>
    <w:rsid w:val="00171505"/>
    <w:rsid w:val="001755F8"/>
    <w:rsid w:val="00176B46"/>
    <w:rsid w:val="0017725C"/>
    <w:rsid w:val="001804EA"/>
    <w:rsid w:val="00181CFF"/>
    <w:rsid w:val="00183962"/>
    <w:rsid w:val="00184E31"/>
    <w:rsid w:val="001868C7"/>
    <w:rsid w:val="00190A61"/>
    <w:rsid w:val="00191CEF"/>
    <w:rsid w:val="0019437D"/>
    <w:rsid w:val="00196E67"/>
    <w:rsid w:val="00197179"/>
    <w:rsid w:val="001A2215"/>
    <w:rsid w:val="001A3342"/>
    <w:rsid w:val="001A3E3D"/>
    <w:rsid w:val="001A5908"/>
    <w:rsid w:val="001A7049"/>
    <w:rsid w:val="001B1E40"/>
    <w:rsid w:val="001B26A5"/>
    <w:rsid w:val="001B3B58"/>
    <w:rsid w:val="001B422D"/>
    <w:rsid w:val="001B47ED"/>
    <w:rsid w:val="001B6E64"/>
    <w:rsid w:val="001C764E"/>
    <w:rsid w:val="001E1052"/>
    <w:rsid w:val="001E21B1"/>
    <w:rsid w:val="001E2F93"/>
    <w:rsid w:val="001E4554"/>
    <w:rsid w:val="001E5843"/>
    <w:rsid w:val="001E61E5"/>
    <w:rsid w:val="001F2121"/>
    <w:rsid w:val="001F2159"/>
    <w:rsid w:val="001F2D18"/>
    <w:rsid w:val="001F53FD"/>
    <w:rsid w:val="002004F9"/>
    <w:rsid w:val="00202A45"/>
    <w:rsid w:val="002033B0"/>
    <w:rsid w:val="002045FA"/>
    <w:rsid w:val="00206ADB"/>
    <w:rsid w:val="002076C7"/>
    <w:rsid w:val="0021037A"/>
    <w:rsid w:val="00210A33"/>
    <w:rsid w:val="00210B8B"/>
    <w:rsid w:val="00214863"/>
    <w:rsid w:val="00215285"/>
    <w:rsid w:val="002156B4"/>
    <w:rsid w:val="00224FCD"/>
    <w:rsid w:val="002319D7"/>
    <w:rsid w:val="002323D7"/>
    <w:rsid w:val="002361B4"/>
    <w:rsid w:val="00240967"/>
    <w:rsid w:val="002409CE"/>
    <w:rsid w:val="00244235"/>
    <w:rsid w:val="0024660A"/>
    <w:rsid w:val="00246F8A"/>
    <w:rsid w:val="00247F62"/>
    <w:rsid w:val="00250D08"/>
    <w:rsid w:val="00251732"/>
    <w:rsid w:val="00253222"/>
    <w:rsid w:val="00254B3D"/>
    <w:rsid w:val="002567B9"/>
    <w:rsid w:val="00261C13"/>
    <w:rsid w:val="00262847"/>
    <w:rsid w:val="002647EA"/>
    <w:rsid w:val="00271C20"/>
    <w:rsid w:val="002739F7"/>
    <w:rsid w:val="002745A1"/>
    <w:rsid w:val="00275D27"/>
    <w:rsid w:val="00276270"/>
    <w:rsid w:val="00281202"/>
    <w:rsid w:val="00281BB2"/>
    <w:rsid w:val="002834CB"/>
    <w:rsid w:val="00286E1E"/>
    <w:rsid w:val="00293A9A"/>
    <w:rsid w:val="00295F5A"/>
    <w:rsid w:val="002A03C3"/>
    <w:rsid w:val="002A2C6D"/>
    <w:rsid w:val="002B085C"/>
    <w:rsid w:val="002B254E"/>
    <w:rsid w:val="002B4CE8"/>
    <w:rsid w:val="002B580A"/>
    <w:rsid w:val="002B67FD"/>
    <w:rsid w:val="002B72E9"/>
    <w:rsid w:val="002B7E8B"/>
    <w:rsid w:val="002C0B34"/>
    <w:rsid w:val="002C1187"/>
    <w:rsid w:val="002C7998"/>
    <w:rsid w:val="002D27A6"/>
    <w:rsid w:val="002D797D"/>
    <w:rsid w:val="002F0108"/>
    <w:rsid w:val="002F068B"/>
    <w:rsid w:val="002F118E"/>
    <w:rsid w:val="002F1295"/>
    <w:rsid w:val="002F1E53"/>
    <w:rsid w:val="002F2CAA"/>
    <w:rsid w:val="002F4E5B"/>
    <w:rsid w:val="0030052C"/>
    <w:rsid w:val="00311E25"/>
    <w:rsid w:val="003176F5"/>
    <w:rsid w:val="00323603"/>
    <w:rsid w:val="00324ACF"/>
    <w:rsid w:val="003306E1"/>
    <w:rsid w:val="003320E4"/>
    <w:rsid w:val="0033525D"/>
    <w:rsid w:val="003414F3"/>
    <w:rsid w:val="00343AEA"/>
    <w:rsid w:val="00346E09"/>
    <w:rsid w:val="00350150"/>
    <w:rsid w:val="00351466"/>
    <w:rsid w:val="0035613E"/>
    <w:rsid w:val="00356402"/>
    <w:rsid w:val="00361925"/>
    <w:rsid w:val="00363EE9"/>
    <w:rsid w:val="00371252"/>
    <w:rsid w:val="00376128"/>
    <w:rsid w:val="0037742E"/>
    <w:rsid w:val="00377D56"/>
    <w:rsid w:val="0038245A"/>
    <w:rsid w:val="00383742"/>
    <w:rsid w:val="00383A1D"/>
    <w:rsid w:val="003840E6"/>
    <w:rsid w:val="00384A4C"/>
    <w:rsid w:val="00385CFC"/>
    <w:rsid w:val="003913AB"/>
    <w:rsid w:val="0039337A"/>
    <w:rsid w:val="00393F2F"/>
    <w:rsid w:val="00394E09"/>
    <w:rsid w:val="00394F9B"/>
    <w:rsid w:val="0039764E"/>
    <w:rsid w:val="003A3189"/>
    <w:rsid w:val="003A3CA7"/>
    <w:rsid w:val="003A6C6B"/>
    <w:rsid w:val="003B26E0"/>
    <w:rsid w:val="003B294D"/>
    <w:rsid w:val="003B33BD"/>
    <w:rsid w:val="003B569D"/>
    <w:rsid w:val="003B72E6"/>
    <w:rsid w:val="003C0ADA"/>
    <w:rsid w:val="003C0B99"/>
    <w:rsid w:val="003C3C0E"/>
    <w:rsid w:val="003C495E"/>
    <w:rsid w:val="003C4F83"/>
    <w:rsid w:val="003C56E4"/>
    <w:rsid w:val="003C76BF"/>
    <w:rsid w:val="003D0FF9"/>
    <w:rsid w:val="003D42A6"/>
    <w:rsid w:val="003D4F21"/>
    <w:rsid w:val="003D4FAC"/>
    <w:rsid w:val="003D605F"/>
    <w:rsid w:val="003D7E1F"/>
    <w:rsid w:val="003E1019"/>
    <w:rsid w:val="003E1885"/>
    <w:rsid w:val="003E4A80"/>
    <w:rsid w:val="003E7906"/>
    <w:rsid w:val="003F000F"/>
    <w:rsid w:val="003F3884"/>
    <w:rsid w:val="003F3C50"/>
    <w:rsid w:val="003F5525"/>
    <w:rsid w:val="00401961"/>
    <w:rsid w:val="00406202"/>
    <w:rsid w:val="00406A6A"/>
    <w:rsid w:val="00406B22"/>
    <w:rsid w:val="00407147"/>
    <w:rsid w:val="004078FA"/>
    <w:rsid w:val="0040796E"/>
    <w:rsid w:val="004109C4"/>
    <w:rsid w:val="004209A4"/>
    <w:rsid w:val="00422A6D"/>
    <w:rsid w:val="00425806"/>
    <w:rsid w:val="00430B61"/>
    <w:rsid w:val="00431E08"/>
    <w:rsid w:val="004328A7"/>
    <w:rsid w:val="00434C74"/>
    <w:rsid w:val="00435C0C"/>
    <w:rsid w:val="0043752F"/>
    <w:rsid w:val="00450FBA"/>
    <w:rsid w:val="00452E63"/>
    <w:rsid w:val="004539DF"/>
    <w:rsid w:val="00456EB4"/>
    <w:rsid w:val="00457827"/>
    <w:rsid w:val="004628CA"/>
    <w:rsid w:val="00462F17"/>
    <w:rsid w:val="004647C1"/>
    <w:rsid w:val="00471610"/>
    <w:rsid w:val="0047184E"/>
    <w:rsid w:val="004718F3"/>
    <w:rsid w:val="004736E7"/>
    <w:rsid w:val="00475040"/>
    <w:rsid w:val="00475405"/>
    <w:rsid w:val="00476824"/>
    <w:rsid w:val="004804A4"/>
    <w:rsid w:val="00482F0E"/>
    <w:rsid w:val="004831CE"/>
    <w:rsid w:val="004854A9"/>
    <w:rsid w:val="004854FF"/>
    <w:rsid w:val="00490C06"/>
    <w:rsid w:val="00493D40"/>
    <w:rsid w:val="00493EE3"/>
    <w:rsid w:val="004967B6"/>
    <w:rsid w:val="004A504B"/>
    <w:rsid w:val="004A55DC"/>
    <w:rsid w:val="004A6911"/>
    <w:rsid w:val="004A6E3F"/>
    <w:rsid w:val="004B1B38"/>
    <w:rsid w:val="004B3652"/>
    <w:rsid w:val="004B54E0"/>
    <w:rsid w:val="004B5D5C"/>
    <w:rsid w:val="004B7384"/>
    <w:rsid w:val="004C0083"/>
    <w:rsid w:val="004C21A9"/>
    <w:rsid w:val="004C4269"/>
    <w:rsid w:val="004C531A"/>
    <w:rsid w:val="004C609D"/>
    <w:rsid w:val="004C61CB"/>
    <w:rsid w:val="004D54E2"/>
    <w:rsid w:val="004D5835"/>
    <w:rsid w:val="004D6012"/>
    <w:rsid w:val="004D6236"/>
    <w:rsid w:val="004D64C2"/>
    <w:rsid w:val="004D7F90"/>
    <w:rsid w:val="004E0501"/>
    <w:rsid w:val="004E3BDC"/>
    <w:rsid w:val="004E45AE"/>
    <w:rsid w:val="004E4B23"/>
    <w:rsid w:val="004E4DBB"/>
    <w:rsid w:val="004E4E41"/>
    <w:rsid w:val="004E73DB"/>
    <w:rsid w:val="004E7F9C"/>
    <w:rsid w:val="004F1A45"/>
    <w:rsid w:val="004F1F48"/>
    <w:rsid w:val="004F3493"/>
    <w:rsid w:val="004F5143"/>
    <w:rsid w:val="00501BF3"/>
    <w:rsid w:val="00506E43"/>
    <w:rsid w:val="00512420"/>
    <w:rsid w:val="00512B09"/>
    <w:rsid w:val="005133A1"/>
    <w:rsid w:val="00514E0F"/>
    <w:rsid w:val="005220ED"/>
    <w:rsid w:val="00522B69"/>
    <w:rsid w:val="00533796"/>
    <w:rsid w:val="00537343"/>
    <w:rsid w:val="00540D8A"/>
    <w:rsid w:val="00543F39"/>
    <w:rsid w:val="0054599F"/>
    <w:rsid w:val="005516F3"/>
    <w:rsid w:val="00555D75"/>
    <w:rsid w:val="00560DF0"/>
    <w:rsid w:val="00566E24"/>
    <w:rsid w:val="0056759C"/>
    <w:rsid w:val="005740CA"/>
    <w:rsid w:val="00575109"/>
    <w:rsid w:val="00585F9F"/>
    <w:rsid w:val="005900C6"/>
    <w:rsid w:val="00591564"/>
    <w:rsid w:val="0059235C"/>
    <w:rsid w:val="0059317B"/>
    <w:rsid w:val="0059513E"/>
    <w:rsid w:val="005A6AA4"/>
    <w:rsid w:val="005A6B29"/>
    <w:rsid w:val="005A6D9F"/>
    <w:rsid w:val="005B48FF"/>
    <w:rsid w:val="005C0542"/>
    <w:rsid w:val="005C1E32"/>
    <w:rsid w:val="005C670D"/>
    <w:rsid w:val="005C67FB"/>
    <w:rsid w:val="005D0BE4"/>
    <w:rsid w:val="005D363F"/>
    <w:rsid w:val="005D50E4"/>
    <w:rsid w:val="005E3D0B"/>
    <w:rsid w:val="005E5DD7"/>
    <w:rsid w:val="005E70A7"/>
    <w:rsid w:val="005F0561"/>
    <w:rsid w:val="00600F8B"/>
    <w:rsid w:val="0060245F"/>
    <w:rsid w:val="00604C15"/>
    <w:rsid w:val="006054CB"/>
    <w:rsid w:val="006158D5"/>
    <w:rsid w:val="00620701"/>
    <w:rsid w:val="00620890"/>
    <w:rsid w:val="00623AB4"/>
    <w:rsid w:val="00625D83"/>
    <w:rsid w:val="006260E6"/>
    <w:rsid w:val="00626949"/>
    <w:rsid w:val="00632E2D"/>
    <w:rsid w:val="00633B6E"/>
    <w:rsid w:val="00641EAF"/>
    <w:rsid w:val="00644217"/>
    <w:rsid w:val="00644E5D"/>
    <w:rsid w:val="00645056"/>
    <w:rsid w:val="00651984"/>
    <w:rsid w:val="0065315D"/>
    <w:rsid w:val="0065377F"/>
    <w:rsid w:val="006623E7"/>
    <w:rsid w:val="00662B80"/>
    <w:rsid w:val="0066476C"/>
    <w:rsid w:val="00665126"/>
    <w:rsid w:val="0066768F"/>
    <w:rsid w:val="00670996"/>
    <w:rsid w:val="00670F6C"/>
    <w:rsid w:val="006750FA"/>
    <w:rsid w:val="0067544D"/>
    <w:rsid w:val="006768A7"/>
    <w:rsid w:val="00676E58"/>
    <w:rsid w:val="00677A2B"/>
    <w:rsid w:val="00681538"/>
    <w:rsid w:val="00681FF4"/>
    <w:rsid w:val="006852C7"/>
    <w:rsid w:val="006852CE"/>
    <w:rsid w:val="0068621B"/>
    <w:rsid w:val="006928D5"/>
    <w:rsid w:val="00692D14"/>
    <w:rsid w:val="006A626B"/>
    <w:rsid w:val="006A6B36"/>
    <w:rsid w:val="006A7A3B"/>
    <w:rsid w:val="006B0E64"/>
    <w:rsid w:val="006B2D6E"/>
    <w:rsid w:val="006B3B7B"/>
    <w:rsid w:val="006B487E"/>
    <w:rsid w:val="006B65C7"/>
    <w:rsid w:val="006C1727"/>
    <w:rsid w:val="006C32FD"/>
    <w:rsid w:val="006C39CE"/>
    <w:rsid w:val="006C44DD"/>
    <w:rsid w:val="006C646A"/>
    <w:rsid w:val="006D0FCC"/>
    <w:rsid w:val="006D16EF"/>
    <w:rsid w:val="006D21F5"/>
    <w:rsid w:val="006D3089"/>
    <w:rsid w:val="006D4367"/>
    <w:rsid w:val="006E126D"/>
    <w:rsid w:val="006E1FC3"/>
    <w:rsid w:val="006E55A7"/>
    <w:rsid w:val="006F22B6"/>
    <w:rsid w:val="006F625F"/>
    <w:rsid w:val="0070363A"/>
    <w:rsid w:val="00704CE9"/>
    <w:rsid w:val="00705C47"/>
    <w:rsid w:val="0070616B"/>
    <w:rsid w:val="00706295"/>
    <w:rsid w:val="00706605"/>
    <w:rsid w:val="00706FDA"/>
    <w:rsid w:val="00711F9A"/>
    <w:rsid w:val="00712487"/>
    <w:rsid w:val="00712D94"/>
    <w:rsid w:val="00713810"/>
    <w:rsid w:val="00715132"/>
    <w:rsid w:val="007159AE"/>
    <w:rsid w:val="00716469"/>
    <w:rsid w:val="0071770C"/>
    <w:rsid w:val="007219A4"/>
    <w:rsid w:val="0072564F"/>
    <w:rsid w:val="00730134"/>
    <w:rsid w:val="007303A5"/>
    <w:rsid w:val="00730B3E"/>
    <w:rsid w:val="00730BA7"/>
    <w:rsid w:val="0073196D"/>
    <w:rsid w:val="0073420B"/>
    <w:rsid w:val="00735517"/>
    <w:rsid w:val="00736367"/>
    <w:rsid w:val="00736D02"/>
    <w:rsid w:val="00741A18"/>
    <w:rsid w:val="007425D7"/>
    <w:rsid w:val="007435DC"/>
    <w:rsid w:val="0074649B"/>
    <w:rsid w:val="0074760E"/>
    <w:rsid w:val="0075294B"/>
    <w:rsid w:val="00754899"/>
    <w:rsid w:val="007548C4"/>
    <w:rsid w:val="00754ABA"/>
    <w:rsid w:val="007553EC"/>
    <w:rsid w:val="0075609D"/>
    <w:rsid w:val="0075635E"/>
    <w:rsid w:val="007624A2"/>
    <w:rsid w:val="00765A6D"/>
    <w:rsid w:val="007711F4"/>
    <w:rsid w:val="0077434F"/>
    <w:rsid w:val="00780CC4"/>
    <w:rsid w:val="00782B0D"/>
    <w:rsid w:val="00785A2B"/>
    <w:rsid w:val="00786B00"/>
    <w:rsid w:val="0079691B"/>
    <w:rsid w:val="0079781A"/>
    <w:rsid w:val="007A0917"/>
    <w:rsid w:val="007A1546"/>
    <w:rsid w:val="007A228C"/>
    <w:rsid w:val="007A2E0E"/>
    <w:rsid w:val="007A368E"/>
    <w:rsid w:val="007A4431"/>
    <w:rsid w:val="007A4FED"/>
    <w:rsid w:val="007A5868"/>
    <w:rsid w:val="007A5A61"/>
    <w:rsid w:val="007A67D9"/>
    <w:rsid w:val="007A6FD8"/>
    <w:rsid w:val="007B04CE"/>
    <w:rsid w:val="007B2497"/>
    <w:rsid w:val="007B6871"/>
    <w:rsid w:val="007B7121"/>
    <w:rsid w:val="007B7A2F"/>
    <w:rsid w:val="007C1DA7"/>
    <w:rsid w:val="007C2B69"/>
    <w:rsid w:val="007C32EE"/>
    <w:rsid w:val="007C3D33"/>
    <w:rsid w:val="007D294A"/>
    <w:rsid w:val="007D47D2"/>
    <w:rsid w:val="007D6EC0"/>
    <w:rsid w:val="007D7E1D"/>
    <w:rsid w:val="007E1F2E"/>
    <w:rsid w:val="007E1FC9"/>
    <w:rsid w:val="007E503C"/>
    <w:rsid w:val="007E5234"/>
    <w:rsid w:val="007E65D1"/>
    <w:rsid w:val="007F627F"/>
    <w:rsid w:val="0080345C"/>
    <w:rsid w:val="00805F95"/>
    <w:rsid w:val="008204E5"/>
    <w:rsid w:val="008219AB"/>
    <w:rsid w:val="0082522F"/>
    <w:rsid w:val="00831979"/>
    <w:rsid w:val="0083481E"/>
    <w:rsid w:val="00835331"/>
    <w:rsid w:val="00845728"/>
    <w:rsid w:val="00851352"/>
    <w:rsid w:val="008521DB"/>
    <w:rsid w:val="008543EB"/>
    <w:rsid w:val="00857077"/>
    <w:rsid w:val="00857F55"/>
    <w:rsid w:val="00863230"/>
    <w:rsid w:val="008651FC"/>
    <w:rsid w:val="00865BD0"/>
    <w:rsid w:val="00866119"/>
    <w:rsid w:val="008717D8"/>
    <w:rsid w:val="0087215C"/>
    <w:rsid w:val="008740E5"/>
    <w:rsid w:val="00875D25"/>
    <w:rsid w:val="00875D53"/>
    <w:rsid w:val="00880E35"/>
    <w:rsid w:val="00884693"/>
    <w:rsid w:val="008875FE"/>
    <w:rsid w:val="00887F8E"/>
    <w:rsid w:val="00891AC1"/>
    <w:rsid w:val="00896234"/>
    <w:rsid w:val="00897E43"/>
    <w:rsid w:val="008A4348"/>
    <w:rsid w:val="008A51BE"/>
    <w:rsid w:val="008B482D"/>
    <w:rsid w:val="008B54D8"/>
    <w:rsid w:val="008B629F"/>
    <w:rsid w:val="008B7D7C"/>
    <w:rsid w:val="008C222B"/>
    <w:rsid w:val="008C31CF"/>
    <w:rsid w:val="008C33CF"/>
    <w:rsid w:val="008C4AD3"/>
    <w:rsid w:val="008C5738"/>
    <w:rsid w:val="008C7EAD"/>
    <w:rsid w:val="008D0CFE"/>
    <w:rsid w:val="008D3259"/>
    <w:rsid w:val="008D6152"/>
    <w:rsid w:val="008D61A3"/>
    <w:rsid w:val="008E64AB"/>
    <w:rsid w:val="008E7BA9"/>
    <w:rsid w:val="008F0D1E"/>
    <w:rsid w:val="008F0F81"/>
    <w:rsid w:val="008F27BF"/>
    <w:rsid w:val="008F2E64"/>
    <w:rsid w:val="008F50E3"/>
    <w:rsid w:val="008F533E"/>
    <w:rsid w:val="008F7D99"/>
    <w:rsid w:val="00900AC3"/>
    <w:rsid w:val="00902707"/>
    <w:rsid w:val="00902D85"/>
    <w:rsid w:val="009054D1"/>
    <w:rsid w:val="009061C5"/>
    <w:rsid w:val="00906DB6"/>
    <w:rsid w:val="00913124"/>
    <w:rsid w:val="009142EC"/>
    <w:rsid w:val="009145E4"/>
    <w:rsid w:val="00914E73"/>
    <w:rsid w:val="009154C3"/>
    <w:rsid w:val="00917711"/>
    <w:rsid w:val="00923540"/>
    <w:rsid w:val="00926767"/>
    <w:rsid w:val="009361D5"/>
    <w:rsid w:val="009428A4"/>
    <w:rsid w:val="00942EEA"/>
    <w:rsid w:val="00955719"/>
    <w:rsid w:val="00956BF1"/>
    <w:rsid w:val="009633A8"/>
    <w:rsid w:val="009659F4"/>
    <w:rsid w:val="00970903"/>
    <w:rsid w:val="00970D60"/>
    <w:rsid w:val="009716F3"/>
    <w:rsid w:val="00974F5E"/>
    <w:rsid w:val="009758CA"/>
    <w:rsid w:val="009761A4"/>
    <w:rsid w:val="00981415"/>
    <w:rsid w:val="0098368A"/>
    <w:rsid w:val="009874D0"/>
    <w:rsid w:val="00991207"/>
    <w:rsid w:val="0099390E"/>
    <w:rsid w:val="00994FEF"/>
    <w:rsid w:val="00995F91"/>
    <w:rsid w:val="00995FED"/>
    <w:rsid w:val="009960E5"/>
    <w:rsid w:val="00996113"/>
    <w:rsid w:val="009A06A8"/>
    <w:rsid w:val="009A3A8F"/>
    <w:rsid w:val="009A450D"/>
    <w:rsid w:val="009A53AD"/>
    <w:rsid w:val="009A7ADC"/>
    <w:rsid w:val="009B0D30"/>
    <w:rsid w:val="009B533D"/>
    <w:rsid w:val="009C0607"/>
    <w:rsid w:val="009C19B7"/>
    <w:rsid w:val="009C5ABB"/>
    <w:rsid w:val="009C62EF"/>
    <w:rsid w:val="009D2155"/>
    <w:rsid w:val="009D570B"/>
    <w:rsid w:val="009D7C51"/>
    <w:rsid w:val="009E196C"/>
    <w:rsid w:val="009E2937"/>
    <w:rsid w:val="009E2EB0"/>
    <w:rsid w:val="009E4B69"/>
    <w:rsid w:val="009E5E60"/>
    <w:rsid w:val="009E6538"/>
    <w:rsid w:val="009E6A0A"/>
    <w:rsid w:val="009F2299"/>
    <w:rsid w:val="009F28C8"/>
    <w:rsid w:val="009F36BF"/>
    <w:rsid w:val="00A029D5"/>
    <w:rsid w:val="00A07DD7"/>
    <w:rsid w:val="00A1009F"/>
    <w:rsid w:val="00A111B6"/>
    <w:rsid w:val="00A14E1C"/>
    <w:rsid w:val="00A179B1"/>
    <w:rsid w:val="00A26D27"/>
    <w:rsid w:val="00A32B8B"/>
    <w:rsid w:val="00A3461E"/>
    <w:rsid w:val="00A36BCC"/>
    <w:rsid w:val="00A376EE"/>
    <w:rsid w:val="00A40E57"/>
    <w:rsid w:val="00A42A99"/>
    <w:rsid w:val="00A5151A"/>
    <w:rsid w:val="00A57E0A"/>
    <w:rsid w:val="00A65640"/>
    <w:rsid w:val="00A73755"/>
    <w:rsid w:val="00A761AA"/>
    <w:rsid w:val="00A77919"/>
    <w:rsid w:val="00A823F6"/>
    <w:rsid w:val="00A8719E"/>
    <w:rsid w:val="00AA0A89"/>
    <w:rsid w:val="00AA5368"/>
    <w:rsid w:val="00AA6429"/>
    <w:rsid w:val="00AC01AA"/>
    <w:rsid w:val="00AC1577"/>
    <w:rsid w:val="00AC3D44"/>
    <w:rsid w:val="00AC3EE9"/>
    <w:rsid w:val="00AC4F72"/>
    <w:rsid w:val="00AC5041"/>
    <w:rsid w:val="00AC66FB"/>
    <w:rsid w:val="00AD0187"/>
    <w:rsid w:val="00AD294A"/>
    <w:rsid w:val="00AE4618"/>
    <w:rsid w:val="00AE482E"/>
    <w:rsid w:val="00AE4F9D"/>
    <w:rsid w:val="00AE6DB6"/>
    <w:rsid w:val="00AE7F5C"/>
    <w:rsid w:val="00AF1B39"/>
    <w:rsid w:val="00AF2413"/>
    <w:rsid w:val="00AF57E5"/>
    <w:rsid w:val="00AF651C"/>
    <w:rsid w:val="00AF741A"/>
    <w:rsid w:val="00B01ADB"/>
    <w:rsid w:val="00B04161"/>
    <w:rsid w:val="00B056F9"/>
    <w:rsid w:val="00B05FB6"/>
    <w:rsid w:val="00B11061"/>
    <w:rsid w:val="00B11E3D"/>
    <w:rsid w:val="00B12FA5"/>
    <w:rsid w:val="00B14D2C"/>
    <w:rsid w:val="00B163C4"/>
    <w:rsid w:val="00B17E82"/>
    <w:rsid w:val="00B21B85"/>
    <w:rsid w:val="00B22FD3"/>
    <w:rsid w:val="00B33C20"/>
    <w:rsid w:val="00B42F77"/>
    <w:rsid w:val="00B4575A"/>
    <w:rsid w:val="00B47980"/>
    <w:rsid w:val="00B50523"/>
    <w:rsid w:val="00B50EDF"/>
    <w:rsid w:val="00B51D38"/>
    <w:rsid w:val="00B575BA"/>
    <w:rsid w:val="00B611F4"/>
    <w:rsid w:val="00B671B9"/>
    <w:rsid w:val="00B67E4C"/>
    <w:rsid w:val="00B71608"/>
    <w:rsid w:val="00B72367"/>
    <w:rsid w:val="00B76429"/>
    <w:rsid w:val="00B766BD"/>
    <w:rsid w:val="00B81BF7"/>
    <w:rsid w:val="00B840C6"/>
    <w:rsid w:val="00B841D8"/>
    <w:rsid w:val="00B85B44"/>
    <w:rsid w:val="00B86471"/>
    <w:rsid w:val="00B920EA"/>
    <w:rsid w:val="00B93858"/>
    <w:rsid w:val="00B956D4"/>
    <w:rsid w:val="00B96970"/>
    <w:rsid w:val="00B970B8"/>
    <w:rsid w:val="00B97446"/>
    <w:rsid w:val="00BA7432"/>
    <w:rsid w:val="00BB2764"/>
    <w:rsid w:val="00BB46A4"/>
    <w:rsid w:val="00BB5703"/>
    <w:rsid w:val="00BC1AA0"/>
    <w:rsid w:val="00BC1F99"/>
    <w:rsid w:val="00BC207B"/>
    <w:rsid w:val="00BC2495"/>
    <w:rsid w:val="00BC2CBA"/>
    <w:rsid w:val="00BC314A"/>
    <w:rsid w:val="00BC3A2D"/>
    <w:rsid w:val="00BC3C74"/>
    <w:rsid w:val="00BC7EB9"/>
    <w:rsid w:val="00BD0FC9"/>
    <w:rsid w:val="00BD2643"/>
    <w:rsid w:val="00BD4295"/>
    <w:rsid w:val="00BD56B1"/>
    <w:rsid w:val="00BD6558"/>
    <w:rsid w:val="00BE0C6A"/>
    <w:rsid w:val="00BE4ED8"/>
    <w:rsid w:val="00BF0772"/>
    <w:rsid w:val="00BF2AD7"/>
    <w:rsid w:val="00BF2F76"/>
    <w:rsid w:val="00BF3022"/>
    <w:rsid w:val="00BF3214"/>
    <w:rsid w:val="00BF5573"/>
    <w:rsid w:val="00C03473"/>
    <w:rsid w:val="00C04E3D"/>
    <w:rsid w:val="00C15867"/>
    <w:rsid w:val="00C22398"/>
    <w:rsid w:val="00C2296D"/>
    <w:rsid w:val="00C23155"/>
    <w:rsid w:val="00C2585E"/>
    <w:rsid w:val="00C372A4"/>
    <w:rsid w:val="00C40C41"/>
    <w:rsid w:val="00C45885"/>
    <w:rsid w:val="00C46DD2"/>
    <w:rsid w:val="00C46F0E"/>
    <w:rsid w:val="00C50F22"/>
    <w:rsid w:val="00C51602"/>
    <w:rsid w:val="00C54769"/>
    <w:rsid w:val="00C57971"/>
    <w:rsid w:val="00C65BD7"/>
    <w:rsid w:val="00C76BA4"/>
    <w:rsid w:val="00C77260"/>
    <w:rsid w:val="00C7770D"/>
    <w:rsid w:val="00C83A48"/>
    <w:rsid w:val="00C85865"/>
    <w:rsid w:val="00C85E85"/>
    <w:rsid w:val="00C926C8"/>
    <w:rsid w:val="00C948E3"/>
    <w:rsid w:val="00C96DE1"/>
    <w:rsid w:val="00CA2EAE"/>
    <w:rsid w:val="00CA3DE9"/>
    <w:rsid w:val="00CA4AC1"/>
    <w:rsid w:val="00CA59FB"/>
    <w:rsid w:val="00CA5EC0"/>
    <w:rsid w:val="00CB0316"/>
    <w:rsid w:val="00CB0B11"/>
    <w:rsid w:val="00CB1DBA"/>
    <w:rsid w:val="00CB1F57"/>
    <w:rsid w:val="00CB426A"/>
    <w:rsid w:val="00CB5354"/>
    <w:rsid w:val="00CC0DE5"/>
    <w:rsid w:val="00CC2D23"/>
    <w:rsid w:val="00CC3C9E"/>
    <w:rsid w:val="00CC40DF"/>
    <w:rsid w:val="00CC6A14"/>
    <w:rsid w:val="00CC6FE2"/>
    <w:rsid w:val="00CC70A3"/>
    <w:rsid w:val="00CD4442"/>
    <w:rsid w:val="00CD48E6"/>
    <w:rsid w:val="00CD53C3"/>
    <w:rsid w:val="00CD574E"/>
    <w:rsid w:val="00CE15AB"/>
    <w:rsid w:val="00CE4C22"/>
    <w:rsid w:val="00CE76E5"/>
    <w:rsid w:val="00CF0BA1"/>
    <w:rsid w:val="00CF2957"/>
    <w:rsid w:val="00CF41EC"/>
    <w:rsid w:val="00CF5D04"/>
    <w:rsid w:val="00CF5EF2"/>
    <w:rsid w:val="00CF6099"/>
    <w:rsid w:val="00D038BD"/>
    <w:rsid w:val="00D04DE4"/>
    <w:rsid w:val="00D057A2"/>
    <w:rsid w:val="00D063F1"/>
    <w:rsid w:val="00D07806"/>
    <w:rsid w:val="00D07D7B"/>
    <w:rsid w:val="00D107AF"/>
    <w:rsid w:val="00D11735"/>
    <w:rsid w:val="00D133AA"/>
    <w:rsid w:val="00D14F22"/>
    <w:rsid w:val="00D16591"/>
    <w:rsid w:val="00D202F2"/>
    <w:rsid w:val="00D2112F"/>
    <w:rsid w:val="00D33025"/>
    <w:rsid w:val="00D37A11"/>
    <w:rsid w:val="00D420AD"/>
    <w:rsid w:val="00D4741C"/>
    <w:rsid w:val="00D529F7"/>
    <w:rsid w:val="00D57918"/>
    <w:rsid w:val="00D72117"/>
    <w:rsid w:val="00D73DC6"/>
    <w:rsid w:val="00D74C1A"/>
    <w:rsid w:val="00D754C1"/>
    <w:rsid w:val="00D771A1"/>
    <w:rsid w:val="00D77393"/>
    <w:rsid w:val="00D77A35"/>
    <w:rsid w:val="00D809D4"/>
    <w:rsid w:val="00D81B3E"/>
    <w:rsid w:val="00D84619"/>
    <w:rsid w:val="00D90C70"/>
    <w:rsid w:val="00D90E49"/>
    <w:rsid w:val="00D91567"/>
    <w:rsid w:val="00D94297"/>
    <w:rsid w:val="00D96ADE"/>
    <w:rsid w:val="00D97BC0"/>
    <w:rsid w:val="00DA0CE2"/>
    <w:rsid w:val="00DA2387"/>
    <w:rsid w:val="00DB0EFD"/>
    <w:rsid w:val="00DB1106"/>
    <w:rsid w:val="00DB124D"/>
    <w:rsid w:val="00DB71BD"/>
    <w:rsid w:val="00DC3E8E"/>
    <w:rsid w:val="00DC415F"/>
    <w:rsid w:val="00DC6A10"/>
    <w:rsid w:val="00DE3E88"/>
    <w:rsid w:val="00DE5242"/>
    <w:rsid w:val="00DE657E"/>
    <w:rsid w:val="00DF4704"/>
    <w:rsid w:val="00E024AA"/>
    <w:rsid w:val="00E106E9"/>
    <w:rsid w:val="00E119CF"/>
    <w:rsid w:val="00E15C77"/>
    <w:rsid w:val="00E1693E"/>
    <w:rsid w:val="00E16B06"/>
    <w:rsid w:val="00E16B2C"/>
    <w:rsid w:val="00E20A2C"/>
    <w:rsid w:val="00E22658"/>
    <w:rsid w:val="00E250F1"/>
    <w:rsid w:val="00E3351D"/>
    <w:rsid w:val="00E3550D"/>
    <w:rsid w:val="00E37723"/>
    <w:rsid w:val="00E4350F"/>
    <w:rsid w:val="00E466D1"/>
    <w:rsid w:val="00E52838"/>
    <w:rsid w:val="00E53382"/>
    <w:rsid w:val="00E557F6"/>
    <w:rsid w:val="00E5681C"/>
    <w:rsid w:val="00E614E0"/>
    <w:rsid w:val="00E64448"/>
    <w:rsid w:val="00E64683"/>
    <w:rsid w:val="00E65FDC"/>
    <w:rsid w:val="00E66116"/>
    <w:rsid w:val="00E66C8A"/>
    <w:rsid w:val="00E73F7F"/>
    <w:rsid w:val="00E753E8"/>
    <w:rsid w:val="00E8263F"/>
    <w:rsid w:val="00E84280"/>
    <w:rsid w:val="00E8510C"/>
    <w:rsid w:val="00E85409"/>
    <w:rsid w:val="00E868B9"/>
    <w:rsid w:val="00E90873"/>
    <w:rsid w:val="00E9170E"/>
    <w:rsid w:val="00E932B0"/>
    <w:rsid w:val="00E9339B"/>
    <w:rsid w:val="00E95A46"/>
    <w:rsid w:val="00EA206F"/>
    <w:rsid w:val="00EA429F"/>
    <w:rsid w:val="00EA4F9E"/>
    <w:rsid w:val="00EA63CA"/>
    <w:rsid w:val="00EA6D3B"/>
    <w:rsid w:val="00EB00AD"/>
    <w:rsid w:val="00EB136C"/>
    <w:rsid w:val="00EB480E"/>
    <w:rsid w:val="00EB5DD9"/>
    <w:rsid w:val="00EB5EC6"/>
    <w:rsid w:val="00EB7FC9"/>
    <w:rsid w:val="00EC1466"/>
    <w:rsid w:val="00EC6AE9"/>
    <w:rsid w:val="00ED27E8"/>
    <w:rsid w:val="00ED310C"/>
    <w:rsid w:val="00ED3518"/>
    <w:rsid w:val="00ED7137"/>
    <w:rsid w:val="00EE2FA2"/>
    <w:rsid w:val="00EE3E39"/>
    <w:rsid w:val="00EE70B6"/>
    <w:rsid w:val="00EF06EA"/>
    <w:rsid w:val="00EF3A1B"/>
    <w:rsid w:val="00EF6AF8"/>
    <w:rsid w:val="00F0038D"/>
    <w:rsid w:val="00F00A77"/>
    <w:rsid w:val="00F01036"/>
    <w:rsid w:val="00F03649"/>
    <w:rsid w:val="00F058BC"/>
    <w:rsid w:val="00F07604"/>
    <w:rsid w:val="00F10452"/>
    <w:rsid w:val="00F20738"/>
    <w:rsid w:val="00F21088"/>
    <w:rsid w:val="00F21B54"/>
    <w:rsid w:val="00F24D10"/>
    <w:rsid w:val="00F30DC6"/>
    <w:rsid w:val="00F326BF"/>
    <w:rsid w:val="00F327E7"/>
    <w:rsid w:val="00F35746"/>
    <w:rsid w:val="00F37EF2"/>
    <w:rsid w:val="00F4253A"/>
    <w:rsid w:val="00F42E3C"/>
    <w:rsid w:val="00F447C7"/>
    <w:rsid w:val="00F44BAD"/>
    <w:rsid w:val="00F459B4"/>
    <w:rsid w:val="00F4670C"/>
    <w:rsid w:val="00F5129F"/>
    <w:rsid w:val="00F5211B"/>
    <w:rsid w:val="00F554A9"/>
    <w:rsid w:val="00F560AC"/>
    <w:rsid w:val="00F621B7"/>
    <w:rsid w:val="00F65F44"/>
    <w:rsid w:val="00F7025B"/>
    <w:rsid w:val="00F71386"/>
    <w:rsid w:val="00F716FD"/>
    <w:rsid w:val="00F73CA4"/>
    <w:rsid w:val="00F80355"/>
    <w:rsid w:val="00F83188"/>
    <w:rsid w:val="00F85D40"/>
    <w:rsid w:val="00F87C43"/>
    <w:rsid w:val="00F922A4"/>
    <w:rsid w:val="00F94F30"/>
    <w:rsid w:val="00F96B6D"/>
    <w:rsid w:val="00FA5722"/>
    <w:rsid w:val="00FB090A"/>
    <w:rsid w:val="00FB0C81"/>
    <w:rsid w:val="00FB21CF"/>
    <w:rsid w:val="00FC10C3"/>
    <w:rsid w:val="00FC2200"/>
    <w:rsid w:val="00FC2540"/>
    <w:rsid w:val="00FC3607"/>
    <w:rsid w:val="00FD2DC3"/>
    <w:rsid w:val="00FF0204"/>
    <w:rsid w:val="00FF236B"/>
    <w:rsid w:val="00FF3AED"/>
    <w:rsid w:val="00FF611F"/>
    <w:rsid w:val="0202BC37"/>
    <w:rsid w:val="02AB5DDA"/>
    <w:rsid w:val="0467C9F3"/>
    <w:rsid w:val="062E4C33"/>
    <w:rsid w:val="074C201B"/>
    <w:rsid w:val="096B352D"/>
    <w:rsid w:val="0F75EE10"/>
    <w:rsid w:val="11430A84"/>
    <w:rsid w:val="1351DC00"/>
    <w:rsid w:val="1BA6E075"/>
    <w:rsid w:val="1CCE0C3C"/>
    <w:rsid w:val="1CDF5778"/>
    <w:rsid w:val="1EDFD781"/>
    <w:rsid w:val="1EF75098"/>
    <w:rsid w:val="22AD90B6"/>
    <w:rsid w:val="23958F00"/>
    <w:rsid w:val="23B3B957"/>
    <w:rsid w:val="28AE1A17"/>
    <w:rsid w:val="29A973E2"/>
    <w:rsid w:val="2ACE2AF4"/>
    <w:rsid w:val="2F723CC4"/>
    <w:rsid w:val="2FFEC9B0"/>
    <w:rsid w:val="3111C14A"/>
    <w:rsid w:val="34563214"/>
    <w:rsid w:val="3F00F6A4"/>
    <w:rsid w:val="3F7B73CA"/>
    <w:rsid w:val="400AC286"/>
    <w:rsid w:val="4222A481"/>
    <w:rsid w:val="45379D17"/>
    <w:rsid w:val="4958F5F0"/>
    <w:rsid w:val="49663845"/>
    <w:rsid w:val="4A91217F"/>
    <w:rsid w:val="4BA3A588"/>
    <w:rsid w:val="4FA37EEE"/>
    <w:rsid w:val="50EA8776"/>
    <w:rsid w:val="536865E8"/>
    <w:rsid w:val="539FFBB7"/>
    <w:rsid w:val="56B6309F"/>
    <w:rsid w:val="5BB78324"/>
    <w:rsid w:val="5D78957A"/>
    <w:rsid w:val="62FCB448"/>
    <w:rsid w:val="639BB13F"/>
    <w:rsid w:val="64C346EB"/>
    <w:rsid w:val="65936E1E"/>
    <w:rsid w:val="6806D4C2"/>
    <w:rsid w:val="6A9A3A19"/>
    <w:rsid w:val="70CE1749"/>
    <w:rsid w:val="718C2A68"/>
    <w:rsid w:val="73B8B658"/>
    <w:rsid w:val="76A6E0CF"/>
    <w:rsid w:val="76D32F0A"/>
    <w:rsid w:val="7757F010"/>
    <w:rsid w:val="77968CDB"/>
    <w:rsid w:val="780CC116"/>
    <w:rsid w:val="7A1456D1"/>
    <w:rsid w:val="7ACFD31E"/>
    <w:rsid w:val="7B1C9B62"/>
    <w:rsid w:val="7B3D2123"/>
    <w:rsid w:val="7C64B38A"/>
    <w:rsid w:val="7D219D81"/>
    <w:rsid w:val="7F1F3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F9C5AD4"/>
  <w15:docId w15:val="{83619A29-EC0D-4093-8285-7C607D213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7E7"/>
    <w:pPr>
      <w:jc w:val="both"/>
    </w:pPr>
    <w:rPr>
      <w:sz w:val="22"/>
      <w:szCs w:val="22"/>
      <w:lang w:val="en-CA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uiPriority w:val="9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uiPriority w:val="9"/>
    <w:qFormat/>
    <w:rsid w:val="0033525D"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Char Char,Heading 3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uiPriority w:val="9"/>
    <w:qFormat/>
    <w:rsid w:val="0033525D"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,标 题  41"/>
    <w:basedOn w:val="Normal"/>
    <w:next w:val="Heading9"/>
    <w:uiPriority w:val="9"/>
    <w:qFormat/>
    <w:rsid w:val="007B6871"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uiPriority w:val="9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uiPriority w:val="9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uiPriority w:val="9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aliases w:val="学术论文的三线表"/>
    <w:basedOn w:val="TableNormal"/>
    <w:uiPriority w:val="39"/>
    <w:qFormat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"/>
    <w:basedOn w:val="Normal"/>
    <w:link w:val="FootnoteTextChar"/>
    <w:uiPriority w:val="99"/>
    <w:unhideWhenUsed/>
    <w:qFormat/>
    <w:rsid w:val="006E126D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uiPriority w:val="99"/>
    <w:rsid w:val="006E126D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-E Fußnotenzeichen,number,Footnote reference number,Footnote symbol"/>
    <w:basedOn w:val="DefaultParagraphFont"/>
    <w:link w:val="CharCharCharCharCarChar"/>
    <w:uiPriority w:val="99"/>
    <w:unhideWhenUsed/>
    <w:qFormat/>
    <w:rsid w:val="006E126D"/>
    <w:rPr>
      <w:vertAlign w:val="superscript"/>
    </w:rPr>
  </w:style>
  <w:style w:type="paragraph" w:customStyle="1" w:styleId="Newheader4">
    <w:name w:val="New header 4"/>
    <w:basedOn w:val="Heading4"/>
    <w:next w:val="Normal"/>
    <w:qFormat/>
    <w:rsid w:val="007C2B69"/>
    <w:pPr>
      <w:spacing w:before="0" w:after="240"/>
      <w:ind w:left="2880" w:hanging="720"/>
    </w:pPr>
  </w:style>
  <w:style w:type="paragraph" w:styleId="ListParagraph">
    <w:name w:val="List Paragraph"/>
    <w:aliases w:val="ADB paragraph numbering,List Paragraph nowy,Bullets,List Paragraph (numbered (a)),Numbered List Paragraph,Paragraph,List Paragraph1,Unordered List,List Paragraph 2,列出段落YUAN,List Paragraph Char Char Char,Use Case List Paragraph"/>
    <w:basedOn w:val="Normal"/>
    <w:link w:val="ListParagraphChar"/>
    <w:qFormat/>
    <w:rsid w:val="00D94297"/>
    <w:pPr>
      <w:ind w:left="720"/>
      <w:contextualSpacing/>
    </w:pPr>
    <w:rPr>
      <w:lang w:val="en-GB"/>
    </w:rPr>
  </w:style>
  <w:style w:type="character" w:customStyle="1" w:styleId="ListParagraphChar">
    <w:name w:val="List Paragraph Char"/>
    <w:aliases w:val="ADB paragraph numbering Char,List Paragraph nowy Char,Bullets Char,List Paragraph (numbered (a)) Char,Numbered List Paragraph Char,Paragraph Char,List Paragraph1 Char,Unordered List Char,List Paragraph 2 Char,列出段落YUAN Char"/>
    <w:link w:val="ListParagraph"/>
    <w:qFormat/>
    <w:rsid w:val="00D94297"/>
    <w:rPr>
      <w:sz w:val="22"/>
      <w:szCs w:val="22"/>
      <w:lang w:val="en-GB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D94297"/>
    <w:pPr>
      <w:spacing w:after="160" w:line="240" w:lineRule="exact"/>
    </w:pPr>
    <w:rPr>
      <w:sz w:val="20"/>
      <w:szCs w:val="20"/>
      <w:vertAlign w:val="superscript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875D53"/>
    <w:rPr>
      <w:sz w:val="22"/>
      <w:szCs w:val="22"/>
      <w:lang w:val="en-CA"/>
    </w:rPr>
  </w:style>
  <w:style w:type="paragraph" w:styleId="Revision">
    <w:name w:val="Revision"/>
    <w:hidden/>
    <w:uiPriority w:val="99"/>
    <w:semiHidden/>
    <w:rsid w:val="007A5A61"/>
    <w:rPr>
      <w:sz w:val="22"/>
      <w:szCs w:val="22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footer" Target="footer5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openxmlformats.org/officeDocument/2006/relationships/footer" Target="footer6.xml"/><Relationship Id="rId10" Type="http://schemas.openxmlformats.org/officeDocument/2006/relationships/endnotes" Target="endnotes.xml"/><Relationship Id="rId19" Type="http://schemas.openxmlformats.org/officeDocument/2006/relationships/header" Target="head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header" Target="header5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GUIAR\United%20Nations\UNEP-UNMFS-Shared_drives%20-%20DRIVE%20J%20-%20Meeting\96th\Templates\Eec96G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4" ma:contentTypeDescription="Create a new document." ma:contentTypeScope="" ma:versionID="d03b4f8a530825ba29232d5f849ff460">
  <xsd:schema xmlns:xsd="http://www.w3.org/2001/XMLSchema" xmlns:xs="http://www.w3.org/2001/XMLSchema" xmlns:p="http://schemas.microsoft.com/office/2006/metadata/properties" xmlns:ns2="b93c647f-d63b-431a-95c8-8e00048cff23" xmlns:ns3="eb6c2e4c-3f1c-4103-a37b-37c984dbe58f" targetNamespace="http://schemas.microsoft.com/office/2006/metadata/properties" ma:root="true" ma:fieldsID="9ca01a62ae7a69adec5dae91df9e03ee" ns2:_="" ns3:_=""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BFE289-C092-4056-BFF0-9E829EAA91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67F36D6-4402-4DB6-B673-C4A17DD7A2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90E6A70-B12D-4E8F-9862-49011D065232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</ds:schemaRefs>
</ds:datastoreItem>
</file>

<file path=customXml/itemProps4.xml><?xml version="1.0" encoding="utf-8"?>
<ds:datastoreItem xmlns:ds="http://schemas.openxmlformats.org/officeDocument/2006/customXml" ds:itemID="{7592A24F-4CE0-4842-8839-18C0B0D5F7D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f9e35db-544f-4f60-bdcc-5ea416e6dc70}" enabled="0" method="" siteId="{0f9e35db-544f-4f60-bdcc-5ea416e6dc7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Eec96G</Template>
  <TotalTime>30</TotalTime>
  <Pages>7</Pages>
  <Words>2141</Words>
  <Characters>14678</Characters>
  <Application>Microsoft Office Word</Application>
  <DocSecurity>0</DocSecurity>
  <Lines>506</Lines>
  <Paragraphs>329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Project proposal: Barbados</vt:lpstr>
    </vt:vector>
  </TitlesOfParts>
  <Company/>
  <LinksUpToDate>false</LinksUpToDate>
  <CharactersWithSpaces>16490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proposal: Barbados</dc:title>
  <dc:subject/>
  <dc:creator>Krylova Olga</dc:creator>
  <cp:keywords/>
  <cp:lastModifiedBy>Angela Xue He Yan</cp:lastModifiedBy>
  <cp:revision>6</cp:revision>
  <cp:lastPrinted>2001-05-26T16:40:00Z</cp:lastPrinted>
  <dcterms:created xsi:type="dcterms:W3CDTF">2025-04-24T11:53:00Z</dcterms:created>
  <dcterms:modified xsi:type="dcterms:W3CDTF">2025-04-25T15:23:00Z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UNEP/OzL.Pro/ExCom/96/26</vt:lpwstr>
  </property>
  <property fmtid="{D5CDD505-2E9C-101B-9397-08002B2CF9AE}" pid="3" name="Revision date">
    <vt:lpwstr>4/22/2025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4523400</vt:r8>
  </property>
  <property fmtid="{D5CDD505-2E9C-101B-9397-08002B2CF9AE}" pid="6" name="MediaServiceImageTags">
    <vt:lpwstr/>
  </property>
  <property fmtid="{D5CDD505-2E9C-101B-9397-08002B2CF9AE}" pid="7" name="TranslatedWith">
    <vt:lpwstr>Mercury</vt:lpwstr>
  </property>
  <property fmtid="{D5CDD505-2E9C-101B-9397-08002B2CF9AE}" pid="8" name="GeneratedBy">
    <vt:lpwstr>olgaakrylova@yandex.ru</vt:lpwstr>
  </property>
  <property fmtid="{D5CDD505-2E9C-101B-9397-08002B2CF9AE}" pid="9" name="GeneratedDate">
    <vt:lpwstr>04/23/2025 19:16:30</vt:lpwstr>
  </property>
  <property fmtid="{D5CDD505-2E9C-101B-9397-08002B2CF9AE}" pid="10" name="OriginalDocID">
    <vt:lpwstr>9e77156d-5781-413a-83f5-d78b5868821b</vt:lpwstr>
  </property>
</Properties>
</file>