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96178" w14:paraId="5A00010D" w14:textId="77777777">
        <w:trPr>
          <w:trHeight w:val="720"/>
        </w:trPr>
        <w:tc>
          <w:tcPr>
            <w:tcW w:w="4410" w:type="dxa"/>
            <w:gridSpan w:val="2"/>
            <w:tcBorders>
              <w:bottom w:val="single" w:sz="18" w:space="0" w:color="auto"/>
            </w:tcBorders>
          </w:tcPr>
          <w:p w14:paraId="2117F588" w14:textId="77777777" w:rsidR="007E5D09" w:rsidRPr="00A96178" w:rsidRDefault="00E1360E">
            <w:pPr>
              <w:jc w:val="left"/>
              <w:rPr>
                <w:rFonts w:asciiTheme="minorBidi" w:hAnsiTheme="minorBidi" w:cstheme="minorBidi"/>
                <w:b/>
                <w:bCs/>
                <w:lang w:val="en-US"/>
              </w:rPr>
            </w:pPr>
            <w:r w:rsidRPr="00A96178">
              <w:rPr>
                <w:rFonts w:asciiTheme="minorBidi" w:hAnsiTheme="minorBidi" w:cstheme="minorBidi"/>
                <w:b/>
                <w:bCs/>
                <w:sz w:val="72"/>
                <w:szCs w:val="72"/>
                <w:lang w:val="en-US"/>
              </w:rPr>
              <w:t>EP</w:t>
            </w:r>
            <w:r w:rsidRPr="00A96178">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F333188" w14:textId="77777777" w:rsidR="007E5D09" w:rsidRPr="00A96178" w:rsidRDefault="00E1360E">
            <w:pPr>
              <w:pStyle w:val="Heading3"/>
              <w:bidi/>
              <w:ind w:left="270" w:right="1384"/>
              <w:rPr>
                <w:b/>
                <w:bCs/>
                <w:sz w:val="48"/>
                <w:szCs w:val="48"/>
              </w:rPr>
            </w:pPr>
            <w:r w:rsidRPr="00A96178">
              <w:rPr>
                <w:b/>
                <w:bCs/>
                <w:sz w:val="48"/>
                <w:szCs w:val="48"/>
                <w:rtl/>
              </w:rPr>
              <w:t>الأمم المتحدة</w:t>
            </w:r>
          </w:p>
        </w:tc>
      </w:tr>
      <w:tr w:rsidR="007E5D09" w:rsidRPr="00A96178" w14:paraId="6EA442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D3536F9" w14:textId="77777777" w:rsidR="007E5D09" w:rsidRPr="00A96178" w:rsidRDefault="00E1360E">
            <w:pPr>
              <w:spacing w:before="120"/>
              <w:jc w:val="left"/>
              <w:rPr>
                <w:lang w:val="en-US"/>
              </w:rPr>
            </w:pPr>
            <w:r w:rsidRPr="00A96178">
              <w:rPr>
                <w:noProof/>
                <w:lang w:val="en-CA" w:eastAsia="en-CA" w:bidi="ar-SA"/>
              </w:rPr>
              <w:drawing>
                <wp:anchor distT="0" distB="0" distL="114300" distR="114300" simplePos="0" relativeHeight="251660288" behindDoc="0" locked="0" layoutInCell="0" allowOverlap="1" wp14:anchorId="075110A8" wp14:editId="4BF8B82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6178">
              <w:rPr>
                <w:noProof/>
                <w:lang w:val="en-CA" w:eastAsia="en-CA" w:bidi="ar-SA"/>
              </w:rPr>
              <w:drawing>
                <wp:anchor distT="0" distB="0" distL="114300" distR="114300" simplePos="0" relativeHeight="251659264" behindDoc="1" locked="0" layoutInCell="0" allowOverlap="1" wp14:anchorId="1FBD6FB6" wp14:editId="41734DC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6178">
              <w:rPr>
                <w:lang w:val="en-US"/>
              </w:rPr>
              <w:t>Distr.</w:t>
            </w:r>
          </w:p>
          <w:p w14:paraId="0D8AD3D7" w14:textId="77777777" w:rsidR="007E5D09" w:rsidRPr="00A96178" w:rsidRDefault="00E1360E">
            <w:pPr>
              <w:spacing w:before="120"/>
              <w:jc w:val="left"/>
              <w:rPr>
                <w:lang w:val="en-US"/>
              </w:rPr>
            </w:pPr>
            <w:r w:rsidRPr="00A96178">
              <w:rPr>
                <w:lang w:val="en-US"/>
              </w:rPr>
              <w:t>GENERAL</w:t>
            </w:r>
          </w:p>
          <w:p w14:paraId="21ED895E" w14:textId="77777777" w:rsidR="007E5D09" w:rsidRPr="00A96178" w:rsidRDefault="007E5D09">
            <w:pPr>
              <w:spacing w:before="120"/>
              <w:jc w:val="left"/>
              <w:rPr>
                <w:lang w:val="en-US"/>
              </w:rPr>
            </w:pPr>
          </w:p>
          <w:p w14:paraId="30BB9FB6" w14:textId="3AE433CB" w:rsidR="007E5D09" w:rsidRPr="00A96178" w:rsidRDefault="000252B1">
            <w:pPr>
              <w:rPr>
                <w:rtl/>
              </w:rPr>
            </w:pPr>
            <w:r w:rsidRPr="00A96178">
              <w:fldChar w:fldCharType="begin"/>
            </w:r>
            <w:r w:rsidRPr="00A96178">
              <w:instrText xml:space="preserve"> DOCPROPERTY "Document number"  \* MERGEFORMAT </w:instrText>
            </w:r>
            <w:r w:rsidRPr="00A96178">
              <w:fldChar w:fldCharType="separate"/>
            </w:r>
            <w:r w:rsidR="00180F74" w:rsidRPr="00A96178">
              <w:t>UNEP/</w:t>
            </w:r>
            <w:proofErr w:type="spellStart"/>
            <w:r w:rsidR="00180F74" w:rsidRPr="00A96178">
              <w:t>OzL.Pro</w:t>
            </w:r>
            <w:proofErr w:type="spellEnd"/>
            <w:r w:rsidR="00180F74" w:rsidRPr="00A96178">
              <w:t>/</w:t>
            </w:r>
            <w:proofErr w:type="spellStart"/>
            <w:r w:rsidR="00180F74" w:rsidRPr="00A96178">
              <w:t>ExCom</w:t>
            </w:r>
            <w:proofErr w:type="spellEnd"/>
            <w:r w:rsidR="00180F74" w:rsidRPr="00A96178">
              <w:t>/88/38</w:t>
            </w:r>
            <w:r w:rsidRPr="00A96178">
              <w:fldChar w:fldCharType="end"/>
            </w:r>
          </w:p>
          <w:p w14:paraId="28EAC450" w14:textId="3E53C8F0" w:rsidR="00662A73" w:rsidRPr="00A96178" w:rsidRDefault="00662A73" w:rsidP="00662A73">
            <w:pPr>
              <w:spacing w:before="120"/>
              <w:jc w:val="left"/>
            </w:pPr>
            <w:r w:rsidRPr="00A96178">
              <w:rPr>
                <w:lang w:val="en-US"/>
              </w:rPr>
              <w:fldChar w:fldCharType="begin"/>
            </w:r>
            <w:r w:rsidRPr="00A96178">
              <w:rPr>
                <w:lang w:val="en-US"/>
              </w:rPr>
              <w:instrText xml:space="preserve"> DOCPROPERTY "Revision date" \@ "d MMMM YYYY"  \* MERGEFORMAT </w:instrText>
            </w:r>
            <w:r w:rsidRPr="00A96178">
              <w:rPr>
                <w:lang w:val="en-US"/>
              </w:rPr>
              <w:fldChar w:fldCharType="separate"/>
            </w:r>
            <w:r w:rsidR="003C73C5" w:rsidRPr="00A96178">
              <w:rPr>
                <w:lang w:val="en-US"/>
              </w:rPr>
              <w:t>6</w:t>
            </w:r>
            <w:r w:rsidR="003C73C5" w:rsidRPr="00A96178">
              <w:t xml:space="preserve"> </w:t>
            </w:r>
            <w:r w:rsidR="003C73C5" w:rsidRPr="00A96178">
              <w:rPr>
                <w:lang w:val="en-US"/>
              </w:rPr>
              <w:t>November</w:t>
            </w:r>
            <w:r w:rsidR="003C73C5" w:rsidRPr="00A96178">
              <w:t xml:space="preserve"> 2021</w:t>
            </w:r>
            <w:r w:rsidRPr="00A96178">
              <w:fldChar w:fldCharType="end"/>
            </w:r>
          </w:p>
          <w:p w14:paraId="5179F792" w14:textId="77777777" w:rsidR="00662A73" w:rsidRPr="00A96178" w:rsidRDefault="00662A73">
            <w:pPr>
              <w:spacing w:before="120"/>
              <w:jc w:val="left"/>
              <w:rPr>
                <w:rtl/>
                <w:lang w:val="en-US" w:bidi="ar-AE"/>
              </w:rPr>
            </w:pPr>
          </w:p>
          <w:p w14:paraId="4F1B72F5" w14:textId="77777777" w:rsidR="007E5D09" w:rsidRPr="00A96178" w:rsidRDefault="00E1360E">
            <w:pPr>
              <w:spacing w:before="120"/>
              <w:jc w:val="left"/>
              <w:rPr>
                <w:lang w:val="en-US"/>
              </w:rPr>
            </w:pPr>
            <w:r w:rsidRPr="00A96178">
              <w:rPr>
                <w:lang w:val="en-US"/>
              </w:rPr>
              <w:t>ARABIC</w:t>
            </w:r>
          </w:p>
          <w:p w14:paraId="6B15EF74" w14:textId="77777777" w:rsidR="007E5D09" w:rsidRPr="00A96178" w:rsidRDefault="00E1360E">
            <w:pPr>
              <w:spacing w:before="120"/>
              <w:jc w:val="left"/>
              <w:rPr>
                <w:lang w:val="en-US"/>
              </w:rPr>
            </w:pPr>
            <w:r w:rsidRPr="00A96178">
              <w:rPr>
                <w:lang w:val="en-US"/>
              </w:rPr>
              <w:t>ORIGINAL: ENGLISH</w:t>
            </w:r>
          </w:p>
        </w:tc>
        <w:tc>
          <w:tcPr>
            <w:tcW w:w="3402" w:type="dxa"/>
            <w:gridSpan w:val="2"/>
            <w:tcBorders>
              <w:top w:val="nil"/>
              <w:left w:val="nil"/>
              <w:bottom w:val="single" w:sz="36" w:space="0" w:color="auto"/>
              <w:right w:val="nil"/>
            </w:tcBorders>
          </w:tcPr>
          <w:p w14:paraId="439015CC" w14:textId="77777777" w:rsidR="007E5D09" w:rsidRPr="00A96178" w:rsidRDefault="00E1360E">
            <w:pPr>
              <w:pStyle w:val="Heading4"/>
              <w:numPr>
                <w:ilvl w:val="0"/>
                <w:numId w:val="0"/>
              </w:numPr>
              <w:spacing w:before="0" w:after="0"/>
              <w:ind w:right="459"/>
              <w:jc w:val="right"/>
              <w:rPr>
                <w:rFonts w:cs="Arabic Transparent"/>
                <w:bCs/>
                <w:sz w:val="52"/>
                <w:szCs w:val="52"/>
                <w:rtl/>
              </w:rPr>
            </w:pPr>
            <w:r w:rsidRPr="00A96178">
              <w:rPr>
                <w:rFonts w:cs="Arabic Transparent"/>
                <w:bCs/>
                <w:sz w:val="52"/>
                <w:szCs w:val="52"/>
                <w:rtl/>
              </w:rPr>
              <w:t>برنامج</w:t>
            </w:r>
          </w:p>
          <w:p w14:paraId="09A1193E" w14:textId="77777777" w:rsidR="007E5D09" w:rsidRPr="00A96178" w:rsidRDefault="00E1360E">
            <w:pPr>
              <w:pStyle w:val="Heading4"/>
              <w:numPr>
                <w:ilvl w:val="0"/>
                <w:numId w:val="0"/>
              </w:numPr>
              <w:spacing w:before="0" w:after="0"/>
              <w:ind w:right="459"/>
              <w:jc w:val="right"/>
              <w:rPr>
                <w:rFonts w:cs="Arabic Transparent"/>
                <w:bCs/>
                <w:sz w:val="52"/>
                <w:szCs w:val="52"/>
                <w:rtl/>
              </w:rPr>
            </w:pPr>
            <w:r w:rsidRPr="00A96178">
              <w:rPr>
                <w:rFonts w:cs="Arabic Transparent"/>
                <w:bCs/>
                <w:sz w:val="52"/>
                <w:szCs w:val="52"/>
                <w:rtl/>
              </w:rPr>
              <w:t>الأمم المتحدة</w:t>
            </w:r>
          </w:p>
          <w:p w14:paraId="045202BE" w14:textId="77777777" w:rsidR="007E5D09" w:rsidRPr="00A96178" w:rsidRDefault="00E1360E">
            <w:pPr>
              <w:pStyle w:val="Heading4"/>
              <w:numPr>
                <w:ilvl w:val="0"/>
                <w:numId w:val="0"/>
              </w:numPr>
              <w:spacing w:before="0" w:after="0"/>
              <w:ind w:right="459"/>
              <w:jc w:val="right"/>
              <w:rPr>
                <w:rFonts w:cs="Arabic Transparent"/>
                <w:bCs/>
                <w:sz w:val="52"/>
                <w:szCs w:val="52"/>
                <w:rtl/>
              </w:rPr>
            </w:pPr>
            <w:r w:rsidRPr="00A96178">
              <w:rPr>
                <w:rFonts w:cs="Arabic Transparent"/>
                <w:bCs/>
                <w:sz w:val="52"/>
                <w:szCs w:val="52"/>
                <w:rtl/>
              </w:rPr>
              <w:t>للبيئة</w:t>
            </w:r>
          </w:p>
          <w:p w14:paraId="593FF4BC" w14:textId="77777777" w:rsidR="007E5D09" w:rsidRPr="00A96178" w:rsidRDefault="00E1360E">
            <w:pPr>
              <w:pStyle w:val="Heading7"/>
              <w:spacing w:before="0" w:after="0"/>
              <w:ind w:right="4997"/>
              <w:rPr>
                <w:rFonts w:cs="Akhbar MT"/>
                <w:b/>
                <w:bCs/>
                <w:sz w:val="52"/>
                <w:szCs w:val="52"/>
                <w:lang w:val="en-US" w:bidi="ar-EG"/>
              </w:rPr>
            </w:pPr>
            <w:r w:rsidRPr="00A96178">
              <w:rPr>
                <w:rFonts w:cs="Arabic Transparent"/>
                <w:b/>
                <w:bCs/>
                <w:sz w:val="52"/>
                <w:szCs w:val="52"/>
                <w:rtl/>
              </w:rPr>
              <w:t>ل</w:t>
            </w:r>
          </w:p>
        </w:tc>
        <w:tc>
          <w:tcPr>
            <w:tcW w:w="2079" w:type="dxa"/>
            <w:tcBorders>
              <w:top w:val="nil"/>
              <w:left w:val="nil"/>
              <w:bottom w:val="single" w:sz="36" w:space="0" w:color="auto"/>
              <w:right w:val="nil"/>
            </w:tcBorders>
          </w:tcPr>
          <w:p w14:paraId="059CB59B" w14:textId="77777777" w:rsidR="007E5D09" w:rsidRPr="00A96178" w:rsidRDefault="007E5D09">
            <w:pPr>
              <w:rPr>
                <w:caps/>
                <w:lang w:val="en-US"/>
              </w:rPr>
            </w:pPr>
          </w:p>
          <w:p w14:paraId="67EF9E99" w14:textId="77777777" w:rsidR="007E5D09" w:rsidRPr="00A96178" w:rsidRDefault="007E5D09">
            <w:pPr>
              <w:rPr>
                <w:lang w:val="en-US"/>
              </w:rPr>
            </w:pPr>
          </w:p>
        </w:tc>
      </w:tr>
    </w:tbl>
    <w:p w14:paraId="2E9CD54F" w14:textId="77777777" w:rsidR="007E5D09" w:rsidRPr="00A96178" w:rsidRDefault="007E5D09">
      <w:pPr>
        <w:pStyle w:val="Caption"/>
        <w:spacing w:line="200" w:lineRule="exact"/>
        <w:ind w:left="187" w:right="187" w:hanging="187"/>
        <w:jc w:val="both"/>
        <w:rPr>
          <w:rFonts w:cs="Akhbar MT"/>
          <w:b/>
          <w:bCs/>
          <w:sz w:val="28"/>
          <w:szCs w:val="28"/>
          <w:rtl/>
        </w:rPr>
      </w:pPr>
    </w:p>
    <w:p w14:paraId="51B001CD" w14:textId="77777777" w:rsidR="007E5D09" w:rsidRPr="00A96178" w:rsidRDefault="00E1360E">
      <w:pPr>
        <w:pStyle w:val="Caption"/>
        <w:ind w:left="0" w:right="180"/>
        <w:jc w:val="both"/>
        <w:rPr>
          <w:rFonts w:cs="Arabic Transparent"/>
          <w:b/>
          <w:bCs/>
          <w:sz w:val="28"/>
          <w:szCs w:val="28"/>
          <w:rtl/>
        </w:rPr>
      </w:pPr>
      <w:r w:rsidRPr="00A96178">
        <w:rPr>
          <w:rFonts w:cs="Arabic Transparent"/>
          <w:b/>
          <w:bCs/>
          <w:sz w:val="28"/>
          <w:szCs w:val="28"/>
          <w:rtl/>
        </w:rPr>
        <w:t>اللجن</w:t>
      </w:r>
      <w:r w:rsidRPr="00A96178">
        <w:rPr>
          <w:rFonts w:cs="Arabic Transparent" w:hint="cs"/>
          <w:b/>
          <w:bCs/>
          <w:sz w:val="28"/>
          <w:szCs w:val="28"/>
          <w:rtl/>
        </w:rPr>
        <w:t>ــ</w:t>
      </w:r>
      <w:r w:rsidRPr="00A96178">
        <w:rPr>
          <w:rFonts w:cs="Arabic Transparent"/>
          <w:b/>
          <w:bCs/>
          <w:sz w:val="28"/>
          <w:szCs w:val="28"/>
          <w:rtl/>
        </w:rPr>
        <w:t>ة التنفي</w:t>
      </w:r>
      <w:r w:rsidRPr="00A96178">
        <w:rPr>
          <w:rFonts w:cs="Arabic Transparent" w:hint="cs"/>
          <w:b/>
          <w:bCs/>
          <w:sz w:val="28"/>
          <w:szCs w:val="28"/>
          <w:rtl/>
        </w:rPr>
        <w:t>ـ</w:t>
      </w:r>
      <w:r w:rsidRPr="00A96178">
        <w:rPr>
          <w:rFonts w:cs="Arabic Transparent"/>
          <w:b/>
          <w:bCs/>
          <w:sz w:val="28"/>
          <w:szCs w:val="28"/>
          <w:rtl/>
        </w:rPr>
        <w:t>ذي</w:t>
      </w:r>
      <w:r w:rsidRPr="00A96178">
        <w:rPr>
          <w:rFonts w:cs="Arabic Transparent" w:hint="cs"/>
          <w:b/>
          <w:bCs/>
          <w:sz w:val="28"/>
          <w:szCs w:val="28"/>
          <w:rtl/>
        </w:rPr>
        <w:t>ــــ</w:t>
      </w:r>
      <w:r w:rsidRPr="00A96178">
        <w:rPr>
          <w:rFonts w:cs="Arabic Transparent"/>
          <w:b/>
          <w:bCs/>
          <w:sz w:val="28"/>
          <w:szCs w:val="28"/>
          <w:rtl/>
        </w:rPr>
        <w:t>ة للصن</w:t>
      </w:r>
      <w:r w:rsidRPr="00A96178">
        <w:rPr>
          <w:rFonts w:cs="Arabic Transparent" w:hint="cs"/>
          <w:b/>
          <w:bCs/>
          <w:sz w:val="28"/>
          <w:szCs w:val="28"/>
          <w:rtl/>
        </w:rPr>
        <w:t>ــ</w:t>
      </w:r>
      <w:r w:rsidRPr="00A96178">
        <w:rPr>
          <w:rFonts w:cs="Arabic Transparent"/>
          <w:b/>
          <w:bCs/>
          <w:sz w:val="28"/>
          <w:szCs w:val="28"/>
          <w:rtl/>
        </w:rPr>
        <w:t>دوق الم</w:t>
      </w:r>
      <w:r w:rsidRPr="00A96178">
        <w:rPr>
          <w:rFonts w:cs="Arabic Transparent" w:hint="cs"/>
          <w:b/>
          <w:bCs/>
          <w:sz w:val="28"/>
          <w:szCs w:val="28"/>
          <w:rtl/>
        </w:rPr>
        <w:t>ــ</w:t>
      </w:r>
      <w:r w:rsidRPr="00A96178">
        <w:rPr>
          <w:rFonts w:cs="Arabic Transparent"/>
          <w:b/>
          <w:bCs/>
          <w:sz w:val="28"/>
          <w:szCs w:val="28"/>
          <w:rtl/>
        </w:rPr>
        <w:t>تع</w:t>
      </w:r>
      <w:r w:rsidRPr="00A96178">
        <w:rPr>
          <w:rFonts w:cs="Arabic Transparent" w:hint="cs"/>
          <w:b/>
          <w:bCs/>
          <w:sz w:val="28"/>
          <w:szCs w:val="28"/>
          <w:rtl/>
        </w:rPr>
        <w:t>ــ</w:t>
      </w:r>
      <w:r w:rsidRPr="00A96178">
        <w:rPr>
          <w:rFonts w:cs="Arabic Transparent"/>
          <w:b/>
          <w:bCs/>
          <w:sz w:val="28"/>
          <w:szCs w:val="28"/>
          <w:rtl/>
        </w:rPr>
        <w:t>دد الأطـ</w:t>
      </w:r>
      <w:r w:rsidRPr="00A96178">
        <w:rPr>
          <w:rFonts w:cs="Arabic Transparent" w:hint="cs"/>
          <w:b/>
          <w:bCs/>
          <w:sz w:val="28"/>
          <w:szCs w:val="28"/>
          <w:rtl/>
        </w:rPr>
        <w:t>ــ</w:t>
      </w:r>
      <w:r w:rsidRPr="00A96178">
        <w:rPr>
          <w:rFonts w:cs="Arabic Transparent"/>
          <w:b/>
          <w:bCs/>
          <w:sz w:val="28"/>
          <w:szCs w:val="28"/>
          <w:rtl/>
        </w:rPr>
        <w:t>راف</w:t>
      </w:r>
    </w:p>
    <w:p w14:paraId="684207F6" w14:textId="77777777" w:rsidR="007E5D09" w:rsidRPr="00A96178" w:rsidRDefault="00E1360E">
      <w:pPr>
        <w:bidi/>
        <w:ind w:left="180" w:hanging="180"/>
        <w:jc w:val="lowKashida"/>
        <w:rPr>
          <w:rFonts w:cs="Arabic Transparent"/>
          <w:b/>
          <w:bCs/>
          <w:sz w:val="28"/>
          <w:szCs w:val="28"/>
          <w:rtl/>
          <w:lang w:val="en-US" w:eastAsia="en-CA"/>
        </w:rPr>
      </w:pPr>
      <w:r w:rsidRPr="00A96178">
        <w:rPr>
          <w:rFonts w:cs="Arabic Transparent"/>
          <w:b/>
          <w:bCs/>
          <w:sz w:val="28"/>
          <w:szCs w:val="28"/>
          <w:rtl/>
          <w:lang w:val="en-US" w:eastAsia="en-CA"/>
        </w:rPr>
        <w:t>لتنفي</w:t>
      </w:r>
      <w:r w:rsidRPr="00A96178">
        <w:rPr>
          <w:rFonts w:cs="Arabic Transparent" w:hint="cs"/>
          <w:b/>
          <w:bCs/>
          <w:sz w:val="28"/>
          <w:szCs w:val="28"/>
          <w:rtl/>
          <w:lang w:val="en-US" w:eastAsia="en-CA"/>
        </w:rPr>
        <w:t>ـــ</w:t>
      </w:r>
      <w:r w:rsidRPr="00A96178">
        <w:rPr>
          <w:rFonts w:cs="Arabic Transparent"/>
          <w:b/>
          <w:bCs/>
          <w:sz w:val="28"/>
          <w:szCs w:val="28"/>
          <w:rtl/>
          <w:lang w:val="en-US" w:eastAsia="en-CA"/>
        </w:rPr>
        <w:t>ذ بروتوك</w:t>
      </w:r>
      <w:r w:rsidRPr="00A96178">
        <w:rPr>
          <w:rFonts w:cs="Arabic Transparent" w:hint="cs"/>
          <w:b/>
          <w:bCs/>
          <w:sz w:val="28"/>
          <w:szCs w:val="28"/>
          <w:rtl/>
          <w:lang w:val="en-US" w:eastAsia="en-CA"/>
        </w:rPr>
        <w:t>ـ</w:t>
      </w:r>
      <w:r w:rsidRPr="00A96178">
        <w:rPr>
          <w:rFonts w:cs="Arabic Transparent"/>
          <w:b/>
          <w:bCs/>
          <w:sz w:val="28"/>
          <w:szCs w:val="28"/>
          <w:rtl/>
          <w:lang w:val="en-US" w:eastAsia="en-CA"/>
        </w:rPr>
        <w:t>ول مونتري</w:t>
      </w:r>
      <w:r w:rsidRPr="00A96178">
        <w:rPr>
          <w:rFonts w:cs="Arabic Transparent" w:hint="cs"/>
          <w:b/>
          <w:bCs/>
          <w:sz w:val="28"/>
          <w:szCs w:val="28"/>
          <w:rtl/>
          <w:lang w:val="en-US" w:eastAsia="en-CA"/>
        </w:rPr>
        <w:t>ــ</w:t>
      </w:r>
      <w:r w:rsidRPr="00A96178">
        <w:rPr>
          <w:rFonts w:cs="Arabic Transparent"/>
          <w:b/>
          <w:bCs/>
          <w:sz w:val="28"/>
          <w:szCs w:val="28"/>
          <w:rtl/>
          <w:lang w:val="en-US" w:eastAsia="en-CA"/>
        </w:rPr>
        <w:t xml:space="preserve">ال </w:t>
      </w:r>
    </w:p>
    <w:p w14:paraId="48385730" w14:textId="77777777" w:rsidR="007E5D09" w:rsidRPr="00A96178" w:rsidRDefault="00E1360E" w:rsidP="0035441C">
      <w:pPr>
        <w:bidi/>
        <w:ind w:left="4"/>
        <w:jc w:val="lowKashida"/>
        <w:rPr>
          <w:sz w:val="28"/>
          <w:szCs w:val="28"/>
          <w:rtl/>
          <w:lang w:val="en-US" w:eastAsia="en-CA"/>
        </w:rPr>
      </w:pPr>
      <w:r w:rsidRPr="00A96178">
        <w:rPr>
          <w:sz w:val="28"/>
          <w:szCs w:val="28"/>
          <w:rtl/>
          <w:lang w:val="en-US" w:eastAsia="en-CA"/>
        </w:rPr>
        <w:t xml:space="preserve">الاجتمــــــاع </w:t>
      </w:r>
      <w:r w:rsidR="0035441C" w:rsidRPr="00A96178">
        <w:rPr>
          <w:rFonts w:hint="cs"/>
          <w:sz w:val="28"/>
          <w:szCs w:val="28"/>
          <w:rtl/>
          <w:lang w:val="en-US" w:eastAsia="en-CA"/>
        </w:rPr>
        <w:t>الثامن</w:t>
      </w:r>
      <w:r w:rsidR="006F2A2C" w:rsidRPr="00A96178">
        <w:rPr>
          <w:rFonts w:hint="cs"/>
          <w:sz w:val="28"/>
          <w:szCs w:val="28"/>
          <w:rtl/>
          <w:lang w:val="en-US" w:eastAsia="en-CA"/>
        </w:rPr>
        <w:t xml:space="preserve"> </w:t>
      </w:r>
      <w:r w:rsidR="00786775" w:rsidRPr="00A96178">
        <w:rPr>
          <w:rFonts w:hint="cs"/>
          <w:sz w:val="28"/>
          <w:szCs w:val="28"/>
          <w:rtl/>
          <w:lang w:val="en-US" w:eastAsia="en-CA"/>
        </w:rPr>
        <w:t>و</w:t>
      </w:r>
      <w:r w:rsidRPr="00A96178">
        <w:rPr>
          <w:rFonts w:hint="cs"/>
          <w:sz w:val="28"/>
          <w:szCs w:val="28"/>
          <w:rtl/>
          <w:lang w:val="en-US" w:eastAsia="en-CA"/>
        </w:rPr>
        <w:t>الثمانون</w:t>
      </w:r>
    </w:p>
    <w:p w14:paraId="347598B7" w14:textId="7D53CC39" w:rsidR="007E5D09" w:rsidRPr="00A96178" w:rsidRDefault="00E1360E" w:rsidP="007D141D">
      <w:pPr>
        <w:pStyle w:val="0Heading0"/>
        <w:bidi/>
        <w:ind w:left="4"/>
        <w:rPr>
          <w:rFonts w:asciiTheme="majorBidi" w:hAnsiTheme="majorBidi" w:cstheme="majorBidi"/>
          <w:sz w:val="26"/>
          <w:szCs w:val="26"/>
          <w:lang w:bidi="ar-SY"/>
        </w:rPr>
      </w:pPr>
      <w:r w:rsidRPr="00A96178">
        <w:rPr>
          <w:rFonts w:hint="cs"/>
          <w:sz w:val="28"/>
          <w:szCs w:val="28"/>
          <w:rtl/>
        </w:rPr>
        <w:t>مونتريال</w:t>
      </w:r>
      <w:r w:rsidRPr="00A96178">
        <w:rPr>
          <w:sz w:val="28"/>
          <w:szCs w:val="28"/>
          <w:rtl/>
        </w:rPr>
        <w:t>،</w:t>
      </w:r>
      <w:r w:rsidR="00C0337B" w:rsidRPr="00A96178">
        <w:rPr>
          <w:rFonts w:hint="cs"/>
          <w:sz w:val="28"/>
          <w:szCs w:val="28"/>
          <w:rtl/>
        </w:rPr>
        <w:t xml:space="preserve">  من </w:t>
      </w:r>
      <w:r w:rsidR="00A755B6" w:rsidRPr="00A96178">
        <w:rPr>
          <w:rFonts w:hint="cs"/>
          <w:sz w:val="28"/>
          <w:szCs w:val="28"/>
          <w:rtl/>
        </w:rPr>
        <w:t xml:space="preserve">15 </w:t>
      </w:r>
      <w:r w:rsidR="002B535E" w:rsidRPr="00A96178">
        <w:rPr>
          <w:rFonts w:hint="cs"/>
          <w:sz w:val="28"/>
          <w:szCs w:val="28"/>
          <w:rtl/>
        </w:rPr>
        <w:t>إلى</w:t>
      </w:r>
      <w:r w:rsidR="00A755B6" w:rsidRPr="00A96178">
        <w:rPr>
          <w:rFonts w:hint="cs"/>
          <w:sz w:val="28"/>
          <w:szCs w:val="28"/>
          <w:rtl/>
        </w:rPr>
        <w:t xml:space="preserve"> 19 نوفمب</w:t>
      </w:r>
      <w:r w:rsidR="007D141D" w:rsidRPr="00A96178">
        <w:rPr>
          <w:rFonts w:hint="cs"/>
          <w:sz w:val="28"/>
          <w:szCs w:val="28"/>
          <w:rtl/>
        </w:rPr>
        <w:t>ر</w:t>
      </w:r>
      <w:r w:rsidR="006F2A2C" w:rsidRPr="00A96178">
        <w:rPr>
          <w:rFonts w:asciiTheme="majorBidi" w:hAnsiTheme="majorBidi" w:cstheme="majorBidi" w:hint="cs"/>
          <w:sz w:val="28"/>
          <w:szCs w:val="28"/>
          <w:rtl/>
          <w:lang w:bidi="ar-SY"/>
        </w:rPr>
        <w:t>/</w:t>
      </w:r>
      <w:r w:rsidR="006F2A2C" w:rsidRPr="00A96178">
        <w:rPr>
          <w:rFonts w:hint="cs"/>
          <w:sz w:val="28"/>
          <w:szCs w:val="28"/>
          <w:rtl/>
        </w:rPr>
        <w:t xml:space="preserve"> </w:t>
      </w:r>
      <w:r w:rsidR="00A755B6" w:rsidRPr="00A96178">
        <w:rPr>
          <w:rFonts w:ascii="Arial" w:hAnsi="Arial" w:cs="Arial"/>
          <w:color w:val="474747"/>
          <w:sz w:val="28"/>
          <w:szCs w:val="28"/>
          <w:rtl/>
          <w:lang w:val="en-US"/>
        </w:rPr>
        <w:t>تشرين الثاني</w:t>
      </w:r>
      <w:r w:rsidR="006F2A2C" w:rsidRPr="00A96178">
        <w:rPr>
          <w:rFonts w:hint="cs"/>
          <w:sz w:val="28"/>
          <w:szCs w:val="28"/>
          <w:rtl/>
        </w:rPr>
        <w:t xml:space="preserve"> </w:t>
      </w:r>
      <w:r w:rsidR="00C0337B" w:rsidRPr="00A96178">
        <w:rPr>
          <w:rFonts w:asciiTheme="majorBidi" w:hAnsiTheme="majorBidi" w:cstheme="majorBidi" w:hint="cs"/>
          <w:sz w:val="26"/>
          <w:szCs w:val="26"/>
          <w:rtl/>
          <w:lang w:bidi="ar-SY"/>
        </w:rPr>
        <w:t xml:space="preserve">2021 </w:t>
      </w:r>
      <w:r w:rsidR="00C0337B" w:rsidRPr="00A96178">
        <w:rPr>
          <w:rStyle w:val="FootnoteReference"/>
          <w:rFonts w:asciiTheme="majorBidi" w:hAnsiTheme="majorBidi" w:cstheme="majorBidi"/>
          <w:sz w:val="26"/>
          <w:szCs w:val="26"/>
          <w:rtl/>
          <w:lang w:bidi="ar-SY"/>
        </w:rPr>
        <w:footnoteReference w:id="1"/>
      </w:r>
    </w:p>
    <w:p w14:paraId="12CE8F3D" w14:textId="77777777" w:rsidR="004456FD" w:rsidRPr="00A96178" w:rsidRDefault="004456FD" w:rsidP="004456FD">
      <w:pPr>
        <w:pStyle w:val="0Heading0"/>
        <w:bidi/>
        <w:ind w:left="4"/>
        <w:rPr>
          <w:rFonts w:cs="Arabic Transparent"/>
          <w:sz w:val="28"/>
          <w:szCs w:val="28"/>
          <w:lang w:bidi="ar-DZ"/>
        </w:rPr>
      </w:pPr>
    </w:p>
    <w:p w14:paraId="1E707AE0" w14:textId="77777777" w:rsidR="007E5D09" w:rsidRPr="00A96178" w:rsidRDefault="007E5D09">
      <w:pPr>
        <w:pStyle w:val="Heading2"/>
        <w:ind w:left="4"/>
        <w:rPr>
          <w:rtl/>
          <w:lang w:val="en-CA"/>
        </w:rPr>
      </w:pPr>
    </w:p>
    <w:p w14:paraId="45D6E4DE" w14:textId="0E2302C5" w:rsidR="00E90059" w:rsidRPr="00A96178" w:rsidRDefault="00E90059" w:rsidP="00E90059">
      <w:pPr>
        <w:bidi/>
        <w:jc w:val="center"/>
        <w:rPr>
          <w:b/>
          <w:bCs/>
          <w:sz w:val="32"/>
          <w:szCs w:val="32"/>
          <w:lang w:bidi="ar-SA"/>
        </w:rPr>
      </w:pPr>
      <w:r w:rsidRPr="00A96178">
        <w:rPr>
          <w:b/>
          <w:bCs/>
          <w:sz w:val="32"/>
          <w:szCs w:val="32"/>
          <w:rtl/>
          <w:lang w:bidi="ar-SA"/>
        </w:rPr>
        <w:t>مقترح مشروع</w:t>
      </w:r>
      <w:r w:rsidRPr="00A96178">
        <w:rPr>
          <w:b/>
          <w:bCs/>
          <w:sz w:val="32"/>
          <w:szCs w:val="32"/>
          <w:rtl/>
          <w:lang w:bidi="ar"/>
        </w:rPr>
        <w:t xml:space="preserve">: </w:t>
      </w:r>
      <w:r w:rsidRPr="00A96178">
        <w:rPr>
          <w:b/>
          <w:bCs/>
          <w:sz w:val="32"/>
          <w:szCs w:val="32"/>
          <w:rtl/>
          <w:lang w:bidi="ar-SA"/>
        </w:rPr>
        <w:t>البحرين</w:t>
      </w:r>
    </w:p>
    <w:p w14:paraId="6016E8E5" w14:textId="77777777" w:rsidR="00E90059" w:rsidRPr="00A96178" w:rsidRDefault="00E90059" w:rsidP="00E90059"/>
    <w:p w14:paraId="69F187A2" w14:textId="77777777" w:rsidR="00E90059" w:rsidRPr="00A96178" w:rsidRDefault="00E90059" w:rsidP="00E90059"/>
    <w:p w14:paraId="71ED4803" w14:textId="77777777" w:rsidR="00E90059" w:rsidRPr="00A96178" w:rsidRDefault="00E90059" w:rsidP="00E90059">
      <w:pPr>
        <w:bidi/>
        <w:ind w:firstLine="720"/>
        <w:rPr>
          <w:sz w:val="28"/>
          <w:szCs w:val="28"/>
        </w:rPr>
      </w:pPr>
      <w:r w:rsidRPr="00A96178">
        <w:rPr>
          <w:sz w:val="28"/>
          <w:szCs w:val="28"/>
          <w:rtl/>
          <w:lang w:bidi="ar-SA"/>
        </w:rPr>
        <w:t>تتألف هذه الوثيقة من التعليقات والتوصية التي قدمتها الأمانة بشأن مقترح المشروع التالي</w:t>
      </w:r>
      <w:r w:rsidRPr="00A96178">
        <w:rPr>
          <w:sz w:val="28"/>
          <w:szCs w:val="28"/>
          <w:rtl/>
          <w:lang w:bidi="ar"/>
        </w:rPr>
        <w:t xml:space="preserve">: </w:t>
      </w:r>
    </w:p>
    <w:p w14:paraId="36F08617" w14:textId="77777777" w:rsidR="00E90059" w:rsidRPr="00A96178" w:rsidRDefault="00E90059" w:rsidP="00E90059">
      <w:pPr>
        <w:rPr>
          <w:sz w:val="28"/>
          <w:szCs w:val="28"/>
        </w:rPr>
      </w:pPr>
    </w:p>
    <w:p w14:paraId="4454E284" w14:textId="77777777" w:rsidR="00E90059" w:rsidRPr="00A96178" w:rsidRDefault="00E90059" w:rsidP="00E90059">
      <w:pPr>
        <w:bidi/>
        <w:rPr>
          <w:sz w:val="28"/>
          <w:szCs w:val="28"/>
          <w:u w:val="single"/>
        </w:rPr>
      </w:pPr>
      <w:r w:rsidRPr="00A96178">
        <w:rPr>
          <w:sz w:val="28"/>
          <w:szCs w:val="28"/>
          <w:u w:val="single"/>
          <w:rtl/>
          <w:lang w:bidi="ar-SA"/>
        </w:rPr>
        <w:t>ا</w:t>
      </w:r>
      <w:r w:rsidRPr="00A96178">
        <w:rPr>
          <w:sz w:val="28"/>
          <w:szCs w:val="28"/>
          <w:u w:val="single"/>
          <w:rtl/>
          <w:lang w:bidi="ar"/>
        </w:rPr>
        <w:t>ﻹ</w:t>
      </w:r>
      <w:r w:rsidRPr="00A96178">
        <w:rPr>
          <w:sz w:val="28"/>
          <w:szCs w:val="28"/>
          <w:u w:val="single"/>
          <w:rtl/>
          <w:lang w:bidi="ar-SA"/>
        </w:rPr>
        <w:t>زا</w:t>
      </w:r>
      <w:r w:rsidRPr="00A96178">
        <w:rPr>
          <w:sz w:val="28"/>
          <w:szCs w:val="28"/>
          <w:u w:val="single"/>
          <w:rtl/>
          <w:lang w:bidi="ar"/>
        </w:rPr>
        <w:t>ﻟﺔ</w:t>
      </w:r>
    </w:p>
    <w:p w14:paraId="0782CAB5" w14:textId="77777777" w:rsidR="00E90059" w:rsidRPr="00A96178" w:rsidRDefault="00E90059" w:rsidP="00E90059">
      <w:pPr>
        <w:rPr>
          <w:sz w:val="28"/>
          <w:szCs w:val="28"/>
        </w:rPr>
      </w:pPr>
    </w:p>
    <w:p w14:paraId="3FA732AF" w14:textId="77777777" w:rsidR="00E90059" w:rsidRPr="00A96178" w:rsidRDefault="00E90059" w:rsidP="00E90059">
      <w:pPr>
        <w:rPr>
          <w:sz w:val="28"/>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90059" w:rsidRPr="00A96178" w14:paraId="6985B6DB" w14:textId="77777777" w:rsidTr="000237FC">
        <w:tc>
          <w:tcPr>
            <w:tcW w:w="6941" w:type="dxa"/>
          </w:tcPr>
          <w:p w14:paraId="0C502E82" w14:textId="77777777" w:rsidR="00E90059" w:rsidRPr="00A96178" w:rsidRDefault="00E90059" w:rsidP="001D0603">
            <w:pPr>
              <w:pStyle w:val="ListParagraph"/>
              <w:numPr>
                <w:ilvl w:val="0"/>
                <w:numId w:val="9"/>
              </w:numPr>
              <w:bidi/>
              <w:ind w:hanging="830"/>
              <w:rPr>
                <w:sz w:val="28"/>
                <w:szCs w:val="28"/>
              </w:rPr>
            </w:pPr>
            <w:r w:rsidRPr="00A96178">
              <w:rPr>
                <w:sz w:val="28"/>
                <w:szCs w:val="28"/>
                <w:rtl/>
              </w:rPr>
              <w:t xml:space="preserve">خطة إدارة إزالة المواد الهيدروكلوروفلوروكربونية </w:t>
            </w:r>
            <w:r w:rsidRPr="00A96178">
              <w:rPr>
                <w:sz w:val="28"/>
                <w:szCs w:val="28"/>
                <w:rtl/>
                <w:lang w:bidi="ar"/>
              </w:rPr>
              <w:t>(</w:t>
            </w:r>
            <w:r w:rsidRPr="00A96178">
              <w:rPr>
                <w:sz w:val="28"/>
                <w:szCs w:val="28"/>
                <w:rtl/>
              </w:rPr>
              <w:t>المرحلة الثانية، الشريحة الأولى</w:t>
            </w:r>
            <w:r w:rsidRPr="00A96178">
              <w:rPr>
                <w:sz w:val="28"/>
                <w:szCs w:val="28"/>
                <w:rtl/>
                <w:lang w:bidi="ar"/>
              </w:rPr>
              <w:t>)</w:t>
            </w:r>
          </w:p>
        </w:tc>
        <w:tc>
          <w:tcPr>
            <w:tcW w:w="2409" w:type="dxa"/>
          </w:tcPr>
          <w:p w14:paraId="7B14D6EA" w14:textId="77777777" w:rsidR="00E90059" w:rsidRPr="00A96178" w:rsidRDefault="00E90059" w:rsidP="000237FC">
            <w:pPr>
              <w:bidi/>
              <w:jc w:val="right"/>
              <w:rPr>
                <w:sz w:val="28"/>
                <w:szCs w:val="28"/>
              </w:rPr>
            </w:pPr>
            <w:r w:rsidRPr="00A96178">
              <w:rPr>
                <w:rFonts w:hint="cs"/>
                <w:sz w:val="28"/>
                <w:szCs w:val="28"/>
                <w:rtl/>
                <w:lang w:bidi="ar-SA"/>
              </w:rPr>
              <w:t xml:space="preserve">اليونيب </w:t>
            </w:r>
            <w:r w:rsidRPr="00A96178">
              <w:rPr>
                <w:sz w:val="28"/>
                <w:szCs w:val="28"/>
                <w:rtl/>
                <w:lang w:bidi="ar-SA"/>
              </w:rPr>
              <w:t>واليونيدو</w:t>
            </w:r>
          </w:p>
        </w:tc>
      </w:tr>
    </w:tbl>
    <w:p w14:paraId="49C4E678" w14:textId="77777777" w:rsidR="00E90059" w:rsidRPr="00A96178" w:rsidRDefault="00E90059" w:rsidP="00E90059">
      <w:pPr>
        <w:rPr>
          <w:sz w:val="28"/>
          <w:szCs w:val="28"/>
        </w:rPr>
      </w:pPr>
    </w:p>
    <w:p w14:paraId="21CA6D8D" w14:textId="77777777" w:rsidR="00E90059" w:rsidRPr="00A96178" w:rsidRDefault="00E90059" w:rsidP="00E90059">
      <w:pPr>
        <w:rPr>
          <w:sz w:val="28"/>
          <w:szCs w:val="28"/>
        </w:rPr>
      </w:pPr>
    </w:p>
    <w:p w14:paraId="6DD97989" w14:textId="77777777" w:rsidR="00E90059" w:rsidRPr="00A96178" w:rsidRDefault="00E90059" w:rsidP="00E90059">
      <w:pPr>
        <w:jc w:val="left"/>
        <w:rPr>
          <w:sz w:val="28"/>
          <w:szCs w:val="28"/>
        </w:rPr>
      </w:pPr>
    </w:p>
    <w:p w14:paraId="4B186944" w14:textId="77777777" w:rsidR="00E90059" w:rsidRPr="00A96178" w:rsidRDefault="00E90059" w:rsidP="00E90059">
      <w:pPr>
        <w:bidi/>
        <w:jc w:val="left"/>
        <w:rPr>
          <w:sz w:val="28"/>
          <w:szCs w:val="28"/>
        </w:rPr>
      </w:pPr>
      <w:r w:rsidRPr="00A96178">
        <w:rPr>
          <w:sz w:val="28"/>
          <w:szCs w:val="28"/>
        </w:rPr>
        <w:br w:type="page"/>
      </w:r>
    </w:p>
    <w:p w14:paraId="028B3025" w14:textId="77777777" w:rsidR="00E90059" w:rsidRPr="000237FC" w:rsidRDefault="00E90059" w:rsidP="00AC0E77">
      <w:pPr>
        <w:bidi/>
        <w:jc w:val="center"/>
        <w:rPr>
          <w:b/>
          <w:sz w:val="22"/>
          <w:szCs w:val="22"/>
        </w:rPr>
      </w:pPr>
      <w:r w:rsidRPr="00A96178">
        <w:rPr>
          <w:b/>
          <w:bCs/>
          <w:sz w:val="28"/>
          <w:szCs w:val="28"/>
          <w:rtl/>
          <w:lang w:bidi="ar-SA"/>
        </w:rPr>
        <w:lastRenderedPageBreak/>
        <w:t xml:space="preserve">ورقة تقييم </w:t>
      </w:r>
      <w:r w:rsidRPr="000237FC">
        <w:rPr>
          <w:b/>
          <w:bCs/>
          <w:sz w:val="22"/>
          <w:szCs w:val="22"/>
          <w:rtl/>
          <w:lang w:bidi="ar-SA"/>
        </w:rPr>
        <w:t xml:space="preserve">المشروع </w:t>
      </w:r>
      <w:r w:rsidRPr="000237FC">
        <w:rPr>
          <w:b/>
          <w:bCs/>
          <w:sz w:val="22"/>
          <w:szCs w:val="22"/>
          <w:rtl/>
          <w:lang w:bidi="ar"/>
        </w:rPr>
        <w:t xml:space="preserve">- </w:t>
      </w:r>
      <w:r w:rsidRPr="000237FC">
        <w:rPr>
          <w:b/>
          <w:bCs/>
          <w:sz w:val="22"/>
          <w:szCs w:val="22"/>
          <w:rtl/>
          <w:lang w:bidi="ar-SA"/>
        </w:rPr>
        <w:t>مشروعات متعددة السنوات</w:t>
      </w:r>
    </w:p>
    <w:p w14:paraId="30C2B822" w14:textId="77777777" w:rsidR="00E90059" w:rsidRPr="000237FC" w:rsidRDefault="00E90059" w:rsidP="00AC0E77">
      <w:pPr>
        <w:bidi/>
        <w:jc w:val="center"/>
        <w:rPr>
          <w:b/>
          <w:sz w:val="22"/>
          <w:szCs w:val="22"/>
        </w:rPr>
      </w:pPr>
      <w:r w:rsidRPr="000237FC">
        <w:rPr>
          <w:b/>
          <w:bCs/>
          <w:sz w:val="22"/>
          <w:szCs w:val="22"/>
          <w:rtl/>
          <w:lang w:bidi="ar-SA"/>
        </w:rPr>
        <w:t>البحرين</w:t>
      </w:r>
    </w:p>
    <w:tbl>
      <w:tblPr>
        <w:tblStyle w:val="TableGrid"/>
        <w:bidiVisual/>
        <w:tblW w:w="5309" w:type="pct"/>
        <w:tblInd w:w="-113" w:type="dxa"/>
        <w:tblLook w:val="04A0" w:firstRow="1" w:lastRow="0" w:firstColumn="1" w:lastColumn="0" w:noHBand="0" w:noVBand="1"/>
      </w:tblPr>
      <w:tblGrid>
        <w:gridCol w:w="4678"/>
        <w:gridCol w:w="5250"/>
      </w:tblGrid>
      <w:tr w:rsidR="00E90059" w:rsidRPr="000237FC" w14:paraId="0C3E2087" w14:textId="77777777" w:rsidTr="000237FC">
        <w:trPr>
          <w:trHeight w:val="240"/>
        </w:trPr>
        <w:tc>
          <w:tcPr>
            <w:tcW w:w="2356" w:type="pct"/>
            <w:shd w:val="clear" w:color="auto" w:fill="auto"/>
          </w:tcPr>
          <w:p w14:paraId="6DFD59F0" w14:textId="77777777" w:rsidR="00E90059" w:rsidRPr="000237FC" w:rsidRDefault="00E90059" w:rsidP="000237FC">
            <w:pPr>
              <w:bidi/>
              <w:rPr>
                <w:b/>
                <w:bCs/>
                <w:sz w:val="22"/>
                <w:szCs w:val="22"/>
              </w:rPr>
            </w:pPr>
            <w:r w:rsidRPr="000237FC">
              <w:rPr>
                <w:b/>
                <w:bCs/>
                <w:sz w:val="22"/>
                <w:szCs w:val="22"/>
                <w:rtl/>
                <w:lang w:bidi="ar"/>
              </w:rPr>
              <w:t>(</w:t>
            </w:r>
            <w:r w:rsidRPr="000237FC">
              <w:rPr>
                <w:b/>
                <w:bCs/>
                <w:sz w:val="22"/>
                <w:szCs w:val="22"/>
                <w:rtl/>
                <w:lang w:bidi="ar-SA"/>
              </w:rPr>
              <w:t>أو</w:t>
            </w:r>
            <w:r w:rsidRPr="000237FC">
              <w:rPr>
                <w:b/>
                <w:bCs/>
                <w:sz w:val="22"/>
                <w:szCs w:val="22"/>
                <w:rtl/>
                <w:lang w:bidi="ar"/>
              </w:rPr>
              <w:t xml:space="preserve">ﻻ) </w:t>
            </w:r>
            <w:r w:rsidRPr="000237FC">
              <w:rPr>
                <w:rFonts w:hint="cs"/>
                <w:b/>
                <w:bCs/>
                <w:sz w:val="22"/>
                <w:szCs w:val="22"/>
                <w:rtl/>
                <w:lang w:bidi="ar-SA"/>
              </w:rPr>
              <w:t xml:space="preserve">اسم </w:t>
            </w:r>
            <w:r w:rsidRPr="000237FC">
              <w:rPr>
                <w:b/>
                <w:bCs/>
                <w:sz w:val="22"/>
                <w:szCs w:val="22"/>
                <w:rtl/>
                <w:lang w:bidi="ar-SA"/>
              </w:rPr>
              <w:t>ا</w:t>
            </w:r>
            <w:r w:rsidRPr="000237FC">
              <w:rPr>
                <w:b/>
                <w:bCs/>
                <w:sz w:val="22"/>
                <w:szCs w:val="22"/>
                <w:rtl/>
                <w:lang w:bidi="ar"/>
              </w:rPr>
              <w:t>ﻟﻤﺸﺮ</w:t>
            </w:r>
            <w:r w:rsidRPr="000237FC">
              <w:rPr>
                <w:b/>
                <w:bCs/>
                <w:sz w:val="22"/>
                <w:szCs w:val="22"/>
                <w:rtl/>
                <w:lang w:bidi="ar-SA"/>
              </w:rPr>
              <w:t>وع</w:t>
            </w:r>
          </w:p>
        </w:tc>
        <w:tc>
          <w:tcPr>
            <w:tcW w:w="2644" w:type="pct"/>
            <w:shd w:val="clear" w:color="auto" w:fill="auto"/>
          </w:tcPr>
          <w:p w14:paraId="2B703F6E" w14:textId="77777777" w:rsidR="00E90059" w:rsidRPr="000237FC" w:rsidRDefault="00E90059" w:rsidP="000237FC">
            <w:pPr>
              <w:bidi/>
              <w:jc w:val="center"/>
              <w:rPr>
                <w:b/>
                <w:bCs/>
                <w:sz w:val="22"/>
                <w:szCs w:val="22"/>
              </w:rPr>
            </w:pPr>
            <w:r w:rsidRPr="000237FC">
              <w:rPr>
                <w:b/>
                <w:bCs/>
                <w:sz w:val="22"/>
                <w:szCs w:val="22"/>
                <w:rtl/>
                <w:lang w:bidi="ar-SA"/>
              </w:rPr>
              <w:t>الوكالة</w:t>
            </w:r>
          </w:p>
        </w:tc>
      </w:tr>
      <w:tr w:rsidR="00E90059" w:rsidRPr="000237FC" w14:paraId="7025FDE8" w14:textId="77777777" w:rsidTr="000237FC">
        <w:trPr>
          <w:trHeight w:val="103"/>
        </w:trPr>
        <w:tc>
          <w:tcPr>
            <w:tcW w:w="2356" w:type="pct"/>
            <w:shd w:val="clear" w:color="auto" w:fill="auto"/>
          </w:tcPr>
          <w:p w14:paraId="46728C0C" w14:textId="77777777" w:rsidR="00E90059" w:rsidRPr="000237FC" w:rsidRDefault="00E90059" w:rsidP="000237FC">
            <w:pPr>
              <w:bidi/>
              <w:spacing w:after="80"/>
              <w:jc w:val="center"/>
              <w:rPr>
                <w:color w:val="000000" w:themeColor="text1"/>
                <w:sz w:val="22"/>
                <w:szCs w:val="22"/>
              </w:rPr>
            </w:pPr>
            <w:r w:rsidRPr="000237FC">
              <w:rPr>
                <w:color w:val="000000" w:themeColor="text1"/>
                <w:sz w:val="22"/>
                <w:szCs w:val="22"/>
                <w:rtl/>
                <w:lang w:bidi="ar-SA"/>
              </w:rPr>
              <w:t xml:space="preserve">خطة إزالة المواد الهيدروكلوروفلوروكربونية </w:t>
            </w:r>
            <w:r w:rsidRPr="000237FC">
              <w:rPr>
                <w:color w:val="000000" w:themeColor="text1"/>
                <w:sz w:val="22"/>
                <w:szCs w:val="22"/>
                <w:rtl/>
                <w:lang w:bidi="ar"/>
              </w:rPr>
              <w:t>(</w:t>
            </w:r>
            <w:r w:rsidRPr="000237FC">
              <w:rPr>
                <w:color w:val="000000" w:themeColor="text1"/>
                <w:sz w:val="22"/>
                <w:szCs w:val="22"/>
                <w:rtl/>
                <w:lang w:bidi="ar-SA"/>
              </w:rPr>
              <w:t>المرحلة الثانية</w:t>
            </w:r>
            <w:r w:rsidRPr="000237FC">
              <w:rPr>
                <w:color w:val="000000" w:themeColor="text1"/>
                <w:sz w:val="22"/>
                <w:szCs w:val="22"/>
                <w:rtl/>
                <w:lang w:bidi="ar"/>
              </w:rPr>
              <w:t>)</w:t>
            </w:r>
          </w:p>
        </w:tc>
        <w:tc>
          <w:tcPr>
            <w:tcW w:w="2644" w:type="pct"/>
            <w:shd w:val="clear" w:color="auto" w:fill="auto"/>
          </w:tcPr>
          <w:p w14:paraId="33737A42" w14:textId="77777777" w:rsidR="00E90059" w:rsidRPr="000237FC" w:rsidRDefault="00E90059" w:rsidP="000237FC">
            <w:pPr>
              <w:bidi/>
              <w:spacing w:after="80"/>
              <w:jc w:val="center"/>
              <w:rPr>
                <w:color w:val="000000" w:themeColor="text1"/>
                <w:sz w:val="22"/>
                <w:szCs w:val="22"/>
              </w:rPr>
            </w:pPr>
            <w:r w:rsidRPr="000237FC">
              <w:rPr>
                <w:color w:val="000000" w:themeColor="text1"/>
                <w:sz w:val="22"/>
                <w:szCs w:val="22"/>
                <w:rtl/>
                <w:lang w:bidi="ar-SA"/>
              </w:rPr>
              <w:t>اليونيب</w:t>
            </w:r>
            <w:r w:rsidRPr="000237FC">
              <w:rPr>
                <w:color w:val="000000" w:themeColor="text1"/>
                <w:sz w:val="22"/>
                <w:szCs w:val="22"/>
                <w:rtl/>
                <w:lang w:bidi="ar"/>
              </w:rPr>
              <w:t xml:space="preserve"> (</w:t>
            </w:r>
            <w:r w:rsidRPr="000237FC">
              <w:rPr>
                <w:rFonts w:hint="cs"/>
                <w:color w:val="000000" w:themeColor="text1"/>
                <w:sz w:val="22"/>
                <w:szCs w:val="22"/>
                <w:rtl/>
                <w:lang w:bidi="ar-SA"/>
              </w:rPr>
              <w:t>ال</w:t>
            </w:r>
            <w:r w:rsidRPr="000237FC">
              <w:rPr>
                <w:color w:val="000000" w:themeColor="text1"/>
                <w:sz w:val="22"/>
                <w:szCs w:val="22"/>
                <w:rtl/>
                <w:lang w:bidi="ar-SA"/>
              </w:rPr>
              <w:t xml:space="preserve">وكالة </w:t>
            </w:r>
            <w:r w:rsidRPr="000237FC">
              <w:rPr>
                <w:rFonts w:hint="cs"/>
                <w:color w:val="000000" w:themeColor="text1"/>
                <w:sz w:val="22"/>
                <w:szCs w:val="22"/>
                <w:rtl/>
                <w:lang w:bidi="ar-SA"/>
              </w:rPr>
              <w:t>ال</w:t>
            </w:r>
            <w:r w:rsidRPr="000237FC">
              <w:rPr>
                <w:color w:val="000000" w:themeColor="text1"/>
                <w:sz w:val="22"/>
                <w:szCs w:val="22"/>
                <w:rtl/>
                <w:lang w:bidi="ar-SA"/>
              </w:rPr>
              <w:t>رئيسية</w:t>
            </w:r>
            <w:r w:rsidRPr="000237FC">
              <w:rPr>
                <w:color w:val="000000" w:themeColor="text1"/>
                <w:sz w:val="22"/>
                <w:szCs w:val="22"/>
                <w:rtl/>
                <w:lang w:bidi="ar"/>
              </w:rPr>
              <w:t>)</w:t>
            </w:r>
            <w:r w:rsidRPr="000237FC">
              <w:rPr>
                <w:color w:val="000000" w:themeColor="text1"/>
                <w:sz w:val="22"/>
                <w:szCs w:val="22"/>
                <w:rtl/>
                <w:lang w:bidi="ar-SA"/>
              </w:rPr>
              <w:t>، اليونيدو</w:t>
            </w:r>
          </w:p>
        </w:tc>
      </w:tr>
    </w:tbl>
    <w:p w14:paraId="7C8A9581" w14:textId="77777777" w:rsidR="00E90059" w:rsidRPr="000237FC" w:rsidRDefault="00E90059" w:rsidP="00E90059">
      <w:pPr>
        <w:jc w:val="center"/>
        <w:rPr>
          <w:sz w:val="22"/>
          <w:szCs w:val="22"/>
        </w:rPr>
      </w:pPr>
    </w:p>
    <w:tbl>
      <w:tblPr>
        <w:tblStyle w:val="TableGrid"/>
        <w:bidiVisual/>
        <w:tblW w:w="5309" w:type="pct"/>
        <w:tblInd w:w="-113" w:type="dxa"/>
        <w:tblLook w:val="04A0" w:firstRow="1" w:lastRow="0" w:firstColumn="1" w:lastColumn="0" w:noHBand="0" w:noVBand="1"/>
      </w:tblPr>
      <w:tblGrid>
        <w:gridCol w:w="5387"/>
        <w:gridCol w:w="1287"/>
        <w:gridCol w:w="3254"/>
      </w:tblGrid>
      <w:tr w:rsidR="00E90059" w:rsidRPr="000237FC" w14:paraId="4F6138D1" w14:textId="77777777" w:rsidTr="00AC0E77">
        <w:trPr>
          <w:trHeight w:val="195"/>
        </w:trPr>
        <w:tc>
          <w:tcPr>
            <w:tcW w:w="2713" w:type="pct"/>
            <w:shd w:val="clear" w:color="auto" w:fill="auto"/>
          </w:tcPr>
          <w:p w14:paraId="6B96692D" w14:textId="77777777" w:rsidR="00E90059" w:rsidRPr="000237FC" w:rsidRDefault="00E90059" w:rsidP="000237FC">
            <w:pPr>
              <w:bidi/>
              <w:spacing w:after="60"/>
              <w:jc w:val="left"/>
              <w:rPr>
                <w:b/>
                <w:sz w:val="22"/>
                <w:szCs w:val="22"/>
              </w:rPr>
            </w:pPr>
            <w:r w:rsidRPr="000237FC">
              <w:rPr>
                <w:b/>
                <w:bCs/>
                <w:sz w:val="22"/>
                <w:szCs w:val="22"/>
                <w:rtl/>
                <w:lang w:bidi="ar"/>
              </w:rPr>
              <w:t xml:space="preserve">(ﺛﺎﻧﻴﺎ) </w:t>
            </w:r>
            <w:r w:rsidRPr="000237FC">
              <w:rPr>
                <w:b/>
                <w:bCs/>
                <w:sz w:val="22"/>
                <w:szCs w:val="22"/>
                <w:rtl/>
                <w:lang w:bidi="ar-SA"/>
              </w:rPr>
              <w:t xml:space="preserve">أحدث </w:t>
            </w:r>
            <w:r w:rsidRPr="000237FC">
              <w:rPr>
                <w:b/>
                <w:bCs/>
                <w:sz w:val="22"/>
                <w:szCs w:val="22"/>
                <w:rtl/>
                <w:lang w:bidi="ar"/>
              </w:rPr>
              <w:t>ﺑﻴﺎﻧﺎ</w:t>
            </w:r>
            <w:r w:rsidRPr="000237FC">
              <w:rPr>
                <w:b/>
                <w:bCs/>
                <w:sz w:val="22"/>
                <w:szCs w:val="22"/>
                <w:rtl/>
                <w:lang w:bidi="ar-SA"/>
              </w:rPr>
              <w:t>ت ا</w:t>
            </w:r>
            <w:r w:rsidRPr="000237FC">
              <w:rPr>
                <w:b/>
                <w:bCs/>
                <w:sz w:val="22"/>
                <w:szCs w:val="22"/>
                <w:rtl/>
                <w:lang w:bidi="ar"/>
              </w:rPr>
              <w:t>ﻟﻤﺎ</w:t>
            </w:r>
            <w:r w:rsidRPr="000237FC">
              <w:rPr>
                <w:b/>
                <w:bCs/>
                <w:sz w:val="22"/>
                <w:szCs w:val="22"/>
                <w:rtl/>
                <w:lang w:bidi="ar-SA"/>
              </w:rPr>
              <w:t xml:space="preserve">دة </w:t>
            </w:r>
            <w:r w:rsidRPr="000237FC">
              <w:rPr>
                <w:b/>
                <w:bCs/>
                <w:sz w:val="22"/>
                <w:szCs w:val="22"/>
              </w:rPr>
              <w:t>7</w:t>
            </w:r>
            <w:r w:rsidRPr="000237FC">
              <w:rPr>
                <w:b/>
                <w:bCs/>
                <w:sz w:val="22"/>
                <w:szCs w:val="22"/>
                <w:rtl/>
                <w:lang w:bidi="ar"/>
              </w:rPr>
              <w:t xml:space="preserve"> (</w:t>
            </w:r>
            <w:r w:rsidRPr="000237FC">
              <w:rPr>
                <w:b/>
                <w:bCs/>
                <w:sz w:val="22"/>
                <w:szCs w:val="22"/>
                <w:rtl/>
                <w:lang w:bidi="ar-SA"/>
              </w:rPr>
              <w:t>المرفق جيم المجموعة الأولى</w:t>
            </w:r>
            <w:r w:rsidRPr="000237FC">
              <w:rPr>
                <w:b/>
                <w:bCs/>
                <w:sz w:val="22"/>
                <w:szCs w:val="22"/>
                <w:rtl/>
                <w:lang w:bidi="ar"/>
              </w:rPr>
              <w:t>)</w:t>
            </w:r>
          </w:p>
        </w:tc>
        <w:tc>
          <w:tcPr>
            <w:tcW w:w="648" w:type="pct"/>
            <w:shd w:val="clear" w:color="auto" w:fill="auto"/>
          </w:tcPr>
          <w:p w14:paraId="044DD22C" w14:textId="77777777" w:rsidR="00E90059" w:rsidRPr="000237FC" w:rsidRDefault="00E90059" w:rsidP="000237FC">
            <w:pPr>
              <w:bidi/>
              <w:spacing w:after="60"/>
              <w:jc w:val="center"/>
              <w:rPr>
                <w:sz w:val="22"/>
                <w:szCs w:val="22"/>
              </w:rPr>
            </w:pPr>
            <w:r w:rsidRPr="000237FC">
              <w:rPr>
                <w:sz w:val="22"/>
                <w:szCs w:val="22"/>
                <w:rtl/>
                <w:lang w:bidi="ar-SA"/>
              </w:rPr>
              <w:t>السنة</w:t>
            </w:r>
            <w:r w:rsidRPr="000237FC">
              <w:rPr>
                <w:sz w:val="22"/>
                <w:szCs w:val="22"/>
                <w:rtl/>
                <w:lang w:bidi="ar"/>
              </w:rPr>
              <w:t xml:space="preserve">: </w:t>
            </w:r>
            <w:r w:rsidRPr="000237FC">
              <w:rPr>
                <w:color w:val="000000" w:themeColor="text1"/>
                <w:sz w:val="22"/>
                <w:szCs w:val="22"/>
                <w:rtl/>
                <w:lang w:bidi="ar"/>
              </w:rPr>
              <w:t>2020</w:t>
            </w:r>
          </w:p>
        </w:tc>
        <w:tc>
          <w:tcPr>
            <w:tcW w:w="1639" w:type="pct"/>
            <w:shd w:val="clear" w:color="auto" w:fill="auto"/>
          </w:tcPr>
          <w:p w14:paraId="388487F9" w14:textId="77777777" w:rsidR="00E90059" w:rsidRPr="000237FC" w:rsidRDefault="00E90059" w:rsidP="000237FC">
            <w:pPr>
              <w:bidi/>
              <w:spacing w:after="60"/>
              <w:jc w:val="left"/>
              <w:rPr>
                <w:sz w:val="22"/>
                <w:szCs w:val="22"/>
              </w:rPr>
            </w:pPr>
            <w:r w:rsidRPr="000237FC">
              <w:rPr>
                <w:sz w:val="22"/>
                <w:szCs w:val="22"/>
                <w:rtl/>
                <w:lang w:bidi="ar"/>
              </w:rPr>
              <w:t>32.76 (</w:t>
            </w:r>
            <w:r w:rsidRPr="000237FC">
              <w:rPr>
                <w:sz w:val="22"/>
                <w:szCs w:val="22"/>
                <w:rtl/>
                <w:lang w:bidi="ar-SA"/>
              </w:rPr>
              <w:t>بأطنان قدرات استنفاد الأوزون</w:t>
            </w:r>
            <w:r w:rsidRPr="000237FC">
              <w:rPr>
                <w:sz w:val="22"/>
                <w:szCs w:val="22"/>
                <w:rtl/>
                <w:lang w:bidi="ar"/>
              </w:rPr>
              <w:t>)</w:t>
            </w:r>
          </w:p>
        </w:tc>
      </w:tr>
    </w:tbl>
    <w:p w14:paraId="5FCD9034" w14:textId="77777777" w:rsidR="00E90059" w:rsidRPr="000237FC" w:rsidRDefault="00E90059" w:rsidP="00E90059">
      <w:pPr>
        <w:spacing w:after="60"/>
        <w:jc w:val="center"/>
        <w:rPr>
          <w:sz w:val="22"/>
          <w:szCs w:val="22"/>
        </w:rPr>
      </w:pPr>
    </w:p>
    <w:tbl>
      <w:tblPr>
        <w:tblStyle w:val="TableGrid"/>
        <w:bidiVisual/>
        <w:tblW w:w="10628" w:type="dxa"/>
        <w:tblInd w:w="-8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61"/>
        <w:gridCol w:w="851"/>
        <w:gridCol w:w="671"/>
        <w:gridCol w:w="917"/>
        <w:gridCol w:w="1286"/>
        <w:gridCol w:w="953"/>
        <w:gridCol w:w="850"/>
        <w:gridCol w:w="737"/>
        <w:gridCol w:w="823"/>
        <w:gridCol w:w="879"/>
      </w:tblGrid>
      <w:tr w:rsidR="00E90059" w:rsidRPr="000237FC" w14:paraId="3229F02A" w14:textId="77777777" w:rsidTr="00AC0E77">
        <w:trPr>
          <w:trHeight w:val="240"/>
        </w:trPr>
        <w:tc>
          <w:tcPr>
            <w:tcW w:w="8926" w:type="dxa"/>
            <w:gridSpan w:val="8"/>
            <w:shd w:val="clear" w:color="auto" w:fill="auto"/>
          </w:tcPr>
          <w:p w14:paraId="6C21F268" w14:textId="77777777" w:rsidR="00E90059" w:rsidRPr="000237FC" w:rsidRDefault="00E90059" w:rsidP="000237FC">
            <w:pPr>
              <w:bidi/>
              <w:spacing w:after="60"/>
              <w:jc w:val="left"/>
              <w:rPr>
                <w:b/>
                <w:sz w:val="16"/>
                <w:szCs w:val="16"/>
              </w:rPr>
            </w:pPr>
            <w:r w:rsidRPr="000237FC">
              <w:rPr>
                <w:b/>
                <w:bCs/>
                <w:sz w:val="16"/>
                <w:szCs w:val="16"/>
                <w:rtl/>
                <w:lang w:bidi="ar"/>
              </w:rPr>
              <w:t xml:space="preserve">(ﺛﺎﻟﺜﺎً) </w:t>
            </w:r>
            <w:r w:rsidRPr="000237FC">
              <w:rPr>
                <w:b/>
                <w:bCs/>
                <w:sz w:val="16"/>
                <w:szCs w:val="16"/>
                <w:rtl/>
                <w:lang w:bidi="ar-SA"/>
              </w:rPr>
              <w:t>أ</w:t>
            </w:r>
            <w:r w:rsidRPr="000237FC">
              <w:rPr>
                <w:b/>
                <w:bCs/>
                <w:sz w:val="16"/>
                <w:szCs w:val="16"/>
                <w:rtl/>
                <w:lang w:bidi="ar"/>
              </w:rPr>
              <w:t>ﺣﺪ</w:t>
            </w:r>
            <w:r w:rsidRPr="000237FC">
              <w:rPr>
                <w:b/>
                <w:bCs/>
                <w:sz w:val="16"/>
                <w:szCs w:val="16"/>
                <w:rtl/>
                <w:lang w:bidi="ar-SA"/>
              </w:rPr>
              <w:t xml:space="preserve">ث البيانات القطاعية </w:t>
            </w:r>
            <w:r w:rsidRPr="000237FC">
              <w:rPr>
                <w:b/>
                <w:bCs/>
                <w:sz w:val="16"/>
                <w:szCs w:val="16"/>
                <w:rtl/>
                <w:lang w:bidi="ar"/>
              </w:rPr>
              <w:t xml:space="preserve">ﻟﻠﺒﺮﻧﺎﻣﺞ </w:t>
            </w:r>
            <w:r w:rsidRPr="000237FC">
              <w:rPr>
                <w:b/>
                <w:bCs/>
                <w:sz w:val="16"/>
                <w:szCs w:val="16"/>
                <w:rtl/>
                <w:lang w:bidi="ar-SA"/>
              </w:rPr>
              <w:t xml:space="preserve">القطري </w:t>
            </w:r>
            <w:r w:rsidRPr="000237FC">
              <w:rPr>
                <w:b/>
                <w:bCs/>
                <w:sz w:val="16"/>
                <w:szCs w:val="16"/>
                <w:rtl/>
                <w:lang w:bidi="ar"/>
              </w:rPr>
              <w:t>(</w:t>
            </w:r>
            <w:r w:rsidRPr="000237FC">
              <w:rPr>
                <w:b/>
                <w:bCs/>
                <w:sz w:val="16"/>
                <w:szCs w:val="16"/>
                <w:rtl/>
                <w:lang w:bidi="ar-SA"/>
              </w:rPr>
              <w:t>بأطنان قدرات استنفاد الأوزون</w:t>
            </w:r>
            <w:r w:rsidRPr="000237FC">
              <w:rPr>
                <w:b/>
                <w:bCs/>
                <w:sz w:val="16"/>
                <w:szCs w:val="16"/>
                <w:rtl/>
                <w:lang w:bidi="ar"/>
              </w:rPr>
              <w:t>)</w:t>
            </w:r>
          </w:p>
        </w:tc>
        <w:tc>
          <w:tcPr>
            <w:tcW w:w="1702" w:type="dxa"/>
            <w:gridSpan w:val="2"/>
            <w:shd w:val="clear" w:color="auto" w:fill="auto"/>
          </w:tcPr>
          <w:p w14:paraId="6D5D5F9D" w14:textId="77777777" w:rsidR="00E90059" w:rsidRPr="000237FC" w:rsidRDefault="00E90059" w:rsidP="000237FC">
            <w:pPr>
              <w:bidi/>
              <w:spacing w:after="60"/>
              <w:jc w:val="right"/>
              <w:rPr>
                <w:b/>
                <w:sz w:val="16"/>
                <w:szCs w:val="16"/>
              </w:rPr>
            </w:pPr>
            <w:r w:rsidRPr="000237FC">
              <w:rPr>
                <w:b/>
                <w:bCs/>
                <w:sz w:val="16"/>
                <w:szCs w:val="16"/>
                <w:rtl/>
                <w:lang w:bidi="ar-SA"/>
              </w:rPr>
              <w:t>السنة</w:t>
            </w:r>
            <w:r w:rsidRPr="000237FC">
              <w:rPr>
                <w:b/>
                <w:bCs/>
                <w:sz w:val="16"/>
                <w:szCs w:val="16"/>
                <w:rtl/>
                <w:lang w:bidi="ar"/>
              </w:rPr>
              <w:t>: 2020</w:t>
            </w:r>
          </w:p>
        </w:tc>
      </w:tr>
      <w:tr w:rsidR="00E90059" w:rsidRPr="000237FC" w14:paraId="60E03331" w14:textId="77777777" w:rsidTr="00AC0E77">
        <w:trPr>
          <w:trHeight w:val="240"/>
        </w:trPr>
        <w:tc>
          <w:tcPr>
            <w:tcW w:w="2661" w:type="dxa"/>
            <w:shd w:val="clear" w:color="auto" w:fill="auto"/>
          </w:tcPr>
          <w:p w14:paraId="0DEF44EA" w14:textId="77777777" w:rsidR="00E90059" w:rsidRPr="000237FC" w:rsidRDefault="00E90059" w:rsidP="000237FC">
            <w:pPr>
              <w:bidi/>
              <w:spacing w:after="60"/>
              <w:jc w:val="center"/>
              <w:rPr>
                <w:sz w:val="16"/>
                <w:szCs w:val="16"/>
              </w:rPr>
            </w:pPr>
            <w:r w:rsidRPr="000237FC">
              <w:rPr>
                <w:sz w:val="16"/>
                <w:szCs w:val="16"/>
                <w:rtl/>
                <w:lang w:bidi="ar-SA"/>
              </w:rPr>
              <w:t>المواد الكيميائية</w:t>
            </w:r>
          </w:p>
        </w:tc>
        <w:tc>
          <w:tcPr>
            <w:tcW w:w="851" w:type="dxa"/>
            <w:shd w:val="clear" w:color="auto" w:fill="auto"/>
          </w:tcPr>
          <w:p w14:paraId="2F338DB1" w14:textId="77777777" w:rsidR="00E90059" w:rsidRPr="000237FC" w:rsidRDefault="00E90059" w:rsidP="000237FC">
            <w:pPr>
              <w:bidi/>
              <w:spacing w:after="60"/>
              <w:jc w:val="center"/>
              <w:rPr>
                <w:sz w:val="16"/>
                <w:szCs w:val="16"/>
              </w:rPr>
            </w:pPr>
            <w:r w:rsidRPr="000237FC">
              <w:rPr>
                <w:sz w:val="16"/>
                <w:szCs w:val="16"/>
                <w:rtl/>
                <w:lang w:bidi="ar-SA"/>
              </w:rPr>
              <w:t>الأيروسولات</w:t>
            </w:r>
          </w:p>
        </w:tc>
        <w:tc>
          <w:tcPr>
            <w:tcW w:w="671" w:type="dxa"/>
            <w:shd w:val="clear" w:color="auto" w:fill="auto"/>
          </w:tcPr>
          <w:p w14:paraId="67CF7A1E" w14:textId="77777777" w:rsidR="00E90059" w:rsidRPr="000237FC" w:rsidRDefault="00E90059" w:rsidP="000237FC">
            <w:pPr>
              <w:bidi/>
              <w:spacing w:after="60"/>
              <w:jc w:val="center"/>
              <w:rPr>
                <w:sz w:val="16"/>
                <w:szCs w:val="16"/>
              </w:rPr>
            </w:pPr>
            <w:r w:rsidRPr="000237FC">
              <w:rPr>
                <w:sz w:val="16"/>
                <w:szCs w:val="16"/>
                <w:rtl/>
                <w:lang w:bidi="ar-SA"/>
              </w:rPr>
              <w:t>الرغوة</w:t>
            </w:r>
          </w:p>
        </w:tc>
        <w:tc>
          <w:tcPr>
            <w:tcW w:w="917" w:type="dxa"/>
            <w:shd w:val="clear" w:color="auto" w:fill="auto"/>
          </w:tcPr>
          <w:p w14:paraId="1D8CC14B" w14:textId="77777777" w:rsidR="00E90059" w:rsidRPr="000237FC" w:rsidRDefault="00E90059" w:rsidP="000237FC">
            <w:pPr>
              <w:bidi/>
              <w:spacing w:after="60"/>
              <w:jc w:val="center"/>
              <w:rPr>
                <w:sz w:val="16"/>
                <w:szCs w:val="16"/>
              </w:rPr>
            </w:pPr>
            <w:r w:rsidRPr="000237FC">
              <w:rPr>
                <w:rFonts w:hint="cs"/>
                <w:sz w:val="16"/>
                <w:szCs w:val="16"/>
                <w:rtl/>
                <w:lang w:bidi="ar-SA"/>
              </w:rPr>
              <w:t>إطفاء</w:t>
            </w:r>
            <w:r w:rsidRPr="000237FC">
              <w:rPr>
                <w:sz w:val="16"/>
                <w:szCs w:val="16"/>
                <w:rtl/>
                <w:lang w:bidi="ar-SA"/>
              </w:rPr>
              <w:t xml:space="preserve"> الحرائق</w:t>
            </w:r>
          </w:p>
        </w:tc>
        <w:tc>
          <w:tcPr>
            <w:tcW w:w="2239" w:type="dxa"/>
            <w:gridSpan w:val="2"/>
            <w:shd w:val="clear" w:color="auto" w:fill="auto"/>
          </w:tcPr>
          <w:p w14:paraId="3BE01F68" w14:textId="77777777" w:rsidR="00E90059" w:rsidRPr="000237FC" w:rsidRDefault="00E90059" w:rsidP="000237FC">
            <w:pPr>
              <w:bidi/>
              <w:spacing w:after="60"/>
              <w:jc w:val="center"/>
              <w:rPr>
                <w:sz w:val="16"/>
                <w:szCs w:val="16"/>
              </w:rPr>
            </w:pPr>
            <w:r w:rsidRPr="000237FC">
              <w:rPr>
                <w:sz w:val="16"/>
                <w:szCs w:val="16"/>
                <w:rtl/>
                <w:lang w:bidi="ar-SA"/>
              </w:rPr>
              <w:t>التبريد</w:t>
            </w:r>
          </w:p>
        </w:tc>
        <w:tc>
          <w:tcPr>
            <w:tcW w:w="850" w:type="dxa"/>
            <w:shd w:val="clear" w:color="auto" w:fill="auto"/>
          </w:tcPr>
          <w:p w14:paraId="2021A55C" w14:textId="77777777" w:rsidR="00E90059" w:rsidRPr="000237FC" w:rsidRDefault="00E90059" w:rsidP="000237FC">
            <w:pPr>
              <w:bidi/>
              <w:spacing w:after="60"/>
              <w:jc w:val="center"/>
              <w:rPr>
                <w:sz w:val="16"/>
                <w:szCs w:val="16"/>
              </w:rPr>
            </w:pPr>
            <w:r w:rsidRPr="000237FC">
              <w:rPr>
                <w:sz w:val="16"/>
                <w:szCs w:val="16"/>
                <w:rtl/>
                <w:lang w:bidi="ar-SA"/>
              </w:rPr>
              <w:t>المذيبات</w:t>
            </w:r>
          </w:p>
        </w:tc>
        <w:tc>
          <w:tcPr>
            <w:tcW w:w="737" w:type="dxa"/>
            <w:shd w:val="clear" w:color="auto" w:fill="auto"/>
          </w:tcPr>
          <w:p w14:paraId="45D18653" w14:textId="77777777" w:rsidR="00E90059" w:rsidRPr="000237FC" w:rsidRDefault="00E90059" w:rsidP="000237FC">
            <w:pPr>
              <w:bidi/>
              <w:spacing w:after="60"/>
              <w:jc w:val="center"/>
              <w:rPr>
                <w:sz w:val="16"/>
                <w:szCs w:val="16"/>
              </w:rPr>
            </w:pPr>
            <w:r w:rsidRPr="000237FC">
              <w:rPr>
                <w:sz w:val="16"/>
                <w:szCs w:val="16"/>
                <w:rtl/>
                <w:lang w:bidi="ar-SA"/>
              </w:rPr>
              <w:t>عامل تصنيع</w:t>
            </w:r>
          </w:p>
        </w:tc>
        <w:tc>
          <w:tcPr>
            <w:tcW w:w="823" w:type="dxa"/>
            <w:shd w:val="clear" w:color="auto" w:fill="auto"/>
          </w:tcPr>
          <w:p w14:paraId="121AF812" w14:textId="77777777" w:rsidR="00E90059" w:rsidRPr="000237FC" w:rsidRDefault="00E90059" w:rsidP="000237FC">
            <w:pPr>
              <w:bidi/>
              <w:spacing w:after="60"/>
              <w:jc w:val="center"/>
              <w:rPr>
                <w:sz w:val="16"/>
                <w:szCs w:val="16"/>
              </w:rPr>
            </w:pPr>
            <w:r w:rsidRPr="000237FC">
              <w:rPr>
                <w:sz w:val="16"/>
                <w:szCs w:val="16"/>
                <w:rtl/>
                <w:lang w:bidi="ar-SA"/>
              </w:rPr>
              <w:t>الاستخدام المختبري</w:t>
            </w:r>
          </w:p>
        </w:tc>
        <w:tc>
          <w:tcPr>
            <w:tcW w:w="879" w:type="dxa"/>
            <w:shd w:val="clear" w:color="auto" w:fill="auto"/>
          </w:tcPr>
          <w:p w14:paraId="2FAB7CD1" w14:textId="77777777" w:rsidR="00E90059" w:rsidRPr="000237FC" w:rsidRDefault="00E90059" w:rsidP="000237FC">
            <w:pPr>
              <w:bidi/>
              <w:spacing w:after="60"/>
              <w:jc w:val="center"/>
              <w:rPr>
                <w:sz w:val="16"/>
                <w:szCs w:val="16"/>
              </w:rPr>
            </w:pPr>
            <w:r w:rsidRPr="000237FC">
              <w:rPr>
                <w:sz w:val="16"/>
                <w:szCs w:val="16"/>
                <w:rtl/>
                <w:lang w:bidi="ar-SA"/>
              </w:rPr>
              <w:t>مجموع الاستهلاك القطاعي</w:t>
            </w:r>
          </w:p>
        </w:tc>
      </w:tr>
      <w:tr w:rsidR="00E90059" w:rsidRPr="000237FC" w14:paraId="20BD942B" w14:textId="77777777" w:rsidTr="00AC0E77">
        <w:trPr>
          <w:trHeight w:val="240"/>
        </w:trPr>
        <w:tc>
          <w:tcPr>
            <w:tcW w:w="5100" w:type="dxa"/>
            <w:gridSpan w:val="4"/>
            <w:shd w:val="clear" w:color="auto" w:fill="auto"/>
          </w:tcPr>
          <w:p w14:paraId="1418D3C4" w14:textId="77777777" w:rsidR="00E90059" w:rsidRPr="000237FC" w:rsidRDefault="00E90059" w:rsidP="000237FC">
            <w:pPr>
              <w:bidi/>
              <w:spacing w:after="60"/>
              <w:jc w:val="center"/>
              <w:rPr>
                <w:sz w:val="16"/>
                <w:szCs w:val="16"/>
              </w:rPr>
            </w:pPr>
            <w:r w:rsidRPr="000237FC">
              <w:rPr>
                <w:sz w:val="16"/>
                <w:szCs w:val="16"/>
              </w:rPr>
              <w:t xml:space="preserve"> </w:t>
            </w:r>
          </w:p>
        </w:tc>
        <w:tc>
          <w:tcPr>
            <w:tcW w:w="1286" w:type="dxa"/>
            <w:shd w:val="clear" w:color="auto" w:fill="auto"/>
          </w:tcPr>
          <w:p w14:paraId="1780CE70" w14:textId="77777777" w:rsidR="00E90059" w:rsidRPr="000237FC" w:rsidRDefault="00E90059" w:rsidP="000237FC">
            <w:pPr>
              <w:bidi/>
              <w:spacing w:after="60"/>
              <w:jc w:val="center"/>
              <w:rPr>
                <w:sz w:val="16"/>
                <w:szCs w:val="16"/>
              </w:rPr>
            </w:pPr>
            <w:r w:rsidRPr="000237FC">
              <w:rPr>
                <w:sz w:val="16"/>
                <w:szCs w:val="16"/>
                <w:rtl/>
                <w:lang w:bidi="ar-SA"/>
              </w:rPr>
              <w:t>التصنيع</w:t>
            </w:r>
          </w:p>
        </w:tc>
        <w:tc>
          <w:tcPr>
            <w:tcW w:w="953" w:type="dxa"/>
            <w:shd w:val="clear" w:color="auto" w:fill="auto"/>
          </w:tcPr>
          <w:p w14:paraId="437C560F" w14:textId="77777777" w:rsidR="00E90059" w:rsidRPr="000237FC" w:rsidRDefault="00E90059" w:rsidP="000237FC">
            <w:pPr>
              <w:bidi/>
              <w:spacing w:after="60"/>
              <w:jc w:val="center"/>
              <w:rPr>
                <w:sz w:val="16"/>
                <w:szCs w:val="16"/>
              </w:rPr>
            </w:pPr>
            <w:r w:rsidRPr="000237FC">
              <w:rPr>
                <w:sz w:val="16"/>
                <w:szCs w:val="16"/>
                <w:rtl/>
                <w:lang w:bidi="ar-SA"/>
              </w:rPr>
              <w:t>الخدمة</w:t>
            </w:r>
          </w:p>
        </w:tc>
        <w:tc>
          <w:tcPr>
            <w:tcW w:w="3289" w:type="dxa"/>
            <w:gridSpan w:val="4"/>
            <w:shd w:val="clear" w:color="auto" w:fill="auto"/>
          </w:tcPr>
          <w:p w14:paraId="13FE6035" w14:textId="77777777" w:rsidR="00E90059" w:rsidRPr="000237FC" w:rsidRDefault="00E90059" w:rsidP="000237FC">
            <w:pPr>
              <w:spacing w:after="60"/>
              <w:jc w:val="center"/>
              <w:rPr>
                <w:sz w:val="16"/>
                <w:szCs w:val="16"/>
              </w:rPr>
            </w:pPr>
          </w:p>
        </w:tc>
      </w:tr>
      <w:tr w:rsidR="00E90059" w:rsidRPr="000237FC" w14:paraId="79BE22CF" w14:textId="77777777" w:rsidTr="00AC0E77">
        <w:trPr>
          <w:trHeight w:val="240"/>
        </w:trPr>
        <w:tc>
          <w:tcPr>
            <w:tcW w:w="2661" w:type="dxa"/>
            <w:shd w:val="clear" w:color="auto" w:fill="auto"/>
          </w:tcPr>
          <w:p w14:paraId="23E9F0F7" w14:textId="77777777" w:rsidR="00E90059" w:rsidRPr="000237FC" w:rsidRDefault="00E90059" w:rsidP="000237FC">
            <w:pPr>
              <w:bidi/>
              <w:spacing w:after="60"/>
              <w:jc w:val="left"/>
              <w:rPr>
                <w:sz w:val="16"/>
                <w:szCs w:val="16"/>
              </w:rPr>
            </w:pPr>
            <w:r w:rsidRPr="000237FC">
              <w:rPr>
                <w:sz w:val="16"/>
                <w:szCs w:val="16"/>
                <w:rtl/>
                <w:lang w:bidi="ar-SA"/>
              </w:rPr>
              <w:t>الهيدروكلوروفلوروكربون</w:t>
            </w:r>
            <w:r w:rsidRPr="000237FC">
              <w:rPr>
                <w:sz w:val="16"/>
                <w:szCs w:val="16"/>
                <w:rtl/>
                <w:lang w:bidi="ar"/>
              </w:rPr>
              <w:t>-22</w:t>
            </w:r>
          </w:p>
        </w:tc>
        <w:tc>
          <w:tcPr>
            <w:tcW w:w="851" w:type="dxa"/>
            <w:shd w:val="clear" w:color="auto" w:fill="auto"/>
          </w:tcPr>
          <w:p w14:paraId="60CE082C" w14:textId="77777777" w:rsidR="00E90059" w:rsidRPr="000237FC" w:rsidRDefault="00E90059" w:rsidP="000237FC">
            <w:pPr>
              <w:spacing w:after="60"/>
              <w:jc w:val="right"/>
              <w:rPr>
                <w:sz w:val="16"/>
                <w:szCs w:val="16"/>
              </w:rPr>
            </w:pPr>
          </w:p>
        </w:tc>
        <w:tc>
          <w:tcPr>
            <w:tcW w:w="671" w:type="dxa"/>
            <w:shd w:val="clear" w:color="auto" w:fill="auto"/>
          </w:tcPr>
          <w:p w14:paraId="5B1C7505" w14:textId="77777777" w:rsidR="00E90059" w:rsidRPr="000237FC" w:rsidRDefault="00E90059" w:rsidP="000237FC">
            <w:pPr>
              <w:spacing w:after="60"/>
              <w:jc w:val="right"/>
              <w:rPr>
                <w:sz w:val="16"/>
                <w:szCs w:val="16"/>
              </w:rPr>
            </w:pPr>
          </w:p>
        </w:tc>
        <w:tc>
          <w:tcPr>
            <w:tcW w:w="917" w:type="dxa"/>
            <w:shd w:val="clear" w:color="auto" w:fill="auto"/>
          </w:tcPr>
          <w:p w14:paraId="6DC23660" w14:textId="77777777" w:rsidR="00E90059" w:rsidRPr="000237FC" w:rsidRDefault="00E90059" w:rsidP="000237FC">
            <w:pPr>
              <w:spacing w:after="60"/>
              <w:jc w:val="right"/>
              <w:rPr>
                <w:sz w:val="16"/>
                <w:szCs w:val="16"/>
              </w:rPr>
            </w:pPr>
          </w:p>
        </w:tc>
        <w:tc>
          <w:tcPr>
            <w:tcW w:w="1286" w:type="dxa"/>
            <w:shd w:val="clear" w:color="auto" w:fill="auto"/>
          </w:tcPr>
          <w:p w14:paraId="4EAD00DA" w14:textId="77777777" w:rsidR="00E90059" w:rsidRPr="000237FC" w:rsidRDefault="00E90059" w:rsidP="000237FC">
            <w:pPr>
              <w:bidi/>
              <w:spacing w:after="60"/>
              <w:jc w:val="right"/>
              <w:rPr>
                <w:sz w:val="16"/>
                <w:szCs w:val="16"/>
              </w:rPr>
            </w:pPr>
            <w:r w:rsidRPr="000237FC">
              <w:rPr>
                <w:sz w:val="16"/>
                <w:szCs w:val="16"/>
                <w:rtl/>
                <w:lang w:bidi="ar"/>
              </w:rPr>
              <w:t>16.50</w:t>
            </w:r>
          </w:p>
        </w:tc>
        <w:tc>
          <w:tcPr>
            <w:tcW w:w="953" w:type="dxa"/>
            <w:shd w:val="clear" w:color="auto" w:fill="auto"/>
          </w:tcPr>
          <w:p w14:paraId="5E068E53" w14:textId="77777777" w:rsidR="00E90059" w:rsidRPr="000237FC" w:rsidRDefault="00E90059" w:rsidP="000237FC">
            <w:pPr>
              <w:bidi/>
              <w:spacing w:after="60"/>
              <w:jc w:val="right"/>
              <w:rPr>
                <w:sz w:val="16"/>
                <w:szCs w:val="16"/>
              </w:rPr>
            </w:pPr>
            <w:r w:rsidRPr="000237FC">
              <w:rPr>
                <w:sz w:val="16"/>
                <w:szCs w:val="16"/>
                <w:rtl/>
                <w:lang w:bidi="ar"/>
              </w:rPr>
              <w:t>15.95</w:t>
            </w:r>
          </w:p>
        </w:tc>
        <w:tc>
          <w:tcPr>
            <w:tcW w:w="850" w:type="dxa"/>
            <w:shd w:val="clear" w:color="auto" w:fill="auto"/>
          </w:tcPr>
          <w:p w14:paraId="3C8EEBE8" w14:textId="77777777" w:rsidR="00E90059" w:rsidRPr="000237FC" w:rsidRDefault="00E90059" w:rsidP="000237FC">
            <w:pPr>
              <w:spacing w:after="60"/>
              <w:jc w:val="right"/>
              <w:rPr>
                <w:sz w:val="16"/>
                <w:szCs w:val="16"/>
              </w:rPr>
            </w:pPr>
          </w:p>
        </w:tc>
        <w:tc>
          <w:tcPr>
            <w:tcW w:w="737" w:type="dxa"/>
            <w:shd w:val="clear" w:color="auto" w:fill="auto"/>
          </w:tcPr>
          <w:p w14:paraId="51FCF062" w14:textId="77777777" w:rsidR="00E90059" w:rsidRPr="000237FC" w:rsidRDefault="00E90059" w:rsidP="000237FC">
            <w:pPr>
              <w:spacing w:after="60"/>
              <w:jc w:val="right"/>
              <w:rPr>
                <w:sz w:val="16"/>
                <w:szCs w:val="16"/>
              </w:rPr>
            </w:pPr>
          </w:p>
        </w:tc>
        <w:tc>
          <w:tcPr>
            <w:tcW w:w="823" w:type="dxa"/>
            <w:shd w:val="clear" w:color="auto" w:fill="auto"/>
          </w:tcPr>
          <w:p w14:paraId="6F9EB5EB" w14:textId="77777777" w:rsidR="00E90059" w:rsidRPr="000237FC" w:rsidRDefault="00E90059" w:rsidP="000237FC">
            <w:pPr>
              <w:spacing w:after="60"/>
              <w:jc w:val="right"/>
              <w:rPr>
                <w:sz w:val="16"/>
                <w:szCs w:val="16"/>
              </w:rPr>
            </w:pPr>
          </w:p>
        </w:tc>
        <w:tc>
          <w:tcPr>
            <w:tcW w:w="879" w:type="dxa"/>
            <w:shd w:val="clear" w:color="auto" w:fill="auto"/>
          </w:tcPr>
          <w:p w14:paraId="36B5DBCD" w14:textId="77777777" w:rsidR="00E90059" w:rsidRPr="000237FC" w:rsidRDefault="00E90059" w:rsidP="000237FC">
            <w:pPr>
              <w:bidi/>
              <w:spacing w:after="60"/>
              <w:jc w:val="right"/>
              <w:rPr>
                <w:sz w:val="16"/>
                <w:szCs w:val="16"/>
              </w:rPr>
            </w:pPr>
            <w:r w:rsidRPr="000237FC">
              <w:rPr>
                <w:sz w:val="16"/>
                <w:szCs w:val="16"/>
                <w:rtl/>
                <w:lang w:bidi="ar"/>
              </w:rPr>
              <w:t>32.45</w:t>
            </w:r>
          </w:p>
        </w:tc>
      </w:tr>
      <w:tr w:rsidR="00E90059" w:rsidRPr="000237FC" w14:paraId="65008735" w14:textId="77777777" w:rsidTr="00AC0E77">
        <w:trPr>
          <w:trHeight w:val="240"/>
        </w:trPr>
        <w:tc>
          <w:tcPr>
            <w:tcW w:w="2661" w:type="dxa"/>
            <w:shd w:val="clear" w:color="auto" w:fill="auto"/>
          </w:tcPr>
          <w:p w14:paraId="0E4A4927" w14:textId="77777777" w:rsidR="00E90059" w:rsidRPr="000237FC" w:rsidRDefault="00E90059" w:rsidP="000237FC">
            <w:pPr>
              <w:bidi/>
              <w:spacing w:after="60"/>
              <w:jc w:val="left"/>
              <w:rPr>
                <w:sz w:val="16"/>
                <w:szCs w:val="16"/>
              </w:rPr>
            </w:pPr>
            <w:r w:rsidRPr="000237FC">
              <w:rPr>
                <w:sz w:val="16"/>
                <w:szCs w:val="16"/>
                <w:rtl/>
                <w:lang w:bidi="ar-SA"/>
              </w:rPr>
              <w:t>الهيدروكلوروفلوروكربون</w:t>
            </w:r>
            <w:r w:rsidRPr="000237FC">
              <w:rPr>
                <w:sz w:val="16"/>
                <w:szCs w:val="16"/>
                <w:rtl/>
                <w:lang w:bidi="ar"/>
              </w:rPr>
              <w:t>-141</w:t>
            </w:r>
            <w:r w:rsidRPr="000237FC">
              <w:rPr>
                <w:sz w:val="16"/>
                <w:szCs w:val="16"/>
                <w:rtl/>
                <w:lang w:bidi="ar-SA"/>
              </w:rPr>
              <w:t>ب في البوليولات سابقة الخلط المستوردة</w:t>
            </w:r>
          </w:p>
        </w:tc>
        <w:tc>
          <w:tcPr>
            <w:tcW w:w="851" w:type="dxa"/>
            <w:shd w:val="clear" w:color="auto" w:fill="auto"/>
          </w:tcPr>
          <w:p w14:paraId="52E50AA6" w14:textId="77777777" w:rsidR="00E90059" w:rsidRPr="000237FC" w:rsidRDefault="00E90059" w:rsidP="000237FC">
            <w:pPr>
              <w:spacing w:after="60"/>
              <w:jc w:val="right"/>
              <w:rPr>
                <w:sz w:val="16"/>
                <w:szCs w:val="16"/>
              </w:rPr>
            </w:pPr>
          </w:p>
        </w:tc>
        <w:tc>
          <w:tcPr>
            <w:tcW w:w="671" w:type="dxa"/>
            <w:shd w:val="clear" w:color="auto" w:fill="auto"/>
          </w:tcPr>
          <w:p w14:paraId="37D665F6" w14:textId="77777777" w:rsidR="00E90059" w:rsidRPr="000237FC" w:rsidRDefault="00E90059" w:rsidP="000237FC">
            <w:pPr>
              <w:bidi/>
              <w:spacing w:after="60"/>
              <w:jc w:val="right"/>
              <w:rPr>
                <w:sz w:val="16"/>
                <w:szCs w:val="16"/>
              </w:rPr>
            </w:pPr>
            <w:r w:rsidRPr="000237FC">
              <w:rPr>
                <w:sz w:val="16"/>
                <w:szCs w:val="16"/>
                <w:rtl/>
                <w:lang w:bidi="ar"/>
              </w:rPr>
              <w:t>9.88</w:t>
            </w:r>
          </w:p>
        </w:tc>
        <w:tc>
          <w:tcPr>
            <w:tcW w:w="917" w:type="dxa"/>
            <w:shd w:val="clear" w:color="auto" w:fill="auto"/>
          </w:tcPr>
          <w:p w14:paraId="3712582C" w14:textId="77777777" w:rsidR="00E90059" w:rsidRPr="000237FC" w:rsidRDefault="00E90059" w:rsidP="000237FC">
            <w:pPr>
              <w:spacing w:after="60"/>
              <w:jc w:val="right"/>
              <w:rPr>
                <w:sz w:val="16"/>
                <w:szCs w:val="16"/>
              </w:rPr>
            </w:pPr>
          </w:p>
        </w:tc>
        <w:tc>
          <w:tcPr>
            <w:tcW w:w="1286" w:type="dxa"/>
            <w:shd w:val="clear" w:color="auto" w:fill="auto"/>
          </w:tcPr>
          <w:p w14:paraId="55CD669A" w14:textId="77777777" w:rsidR="00E90059" w:rsidRPr="000237FC" w:rsidRDefault="00E90059" w:rsidP="000237FC">
            <w:pPr>
              <w:spacing w:after="60"/>
              <w:jc w:val="right"/>
              <w:rPr>
                <w:sz w:val="16"/>
                <w:szCs w:val="16"/>
              </w:rPr>
            </w:pPr>
          </w:p>
        </w:tc>
        <w:tc>
          <w:tcPr>
            <w:tcW w:w="953" w:type="dxa"/>
            <w:shd w:val="clear" w:color="auto" w:fill="auto"/>
          </w:tcPr>
          <w:p w14:paraId="43E5FAE3" w14:textId="77777777" w:rsidR="00E90059" w:rsidRPr="000237FC" w:rsidRDefault="00E90059" w:rsidP="000237FC">
            <w:pPr>
              <w:spacing w:after="60"/>
              <w:jc w:val="right"/>
              <w:rPr>
                <w:sz w:val="16"/>
                <w:szCs w:val="16"/>
              </w:rPr>
            </w:pPr>
          </w:p>
        </w:tc>
        <w:tc>
          <w:tcPr>
            <w:tcW w:w="850" w:type="dxa"/>
            <w:shd w:val="clear" w:color="auto" w:fill="auto"/>
          </w:tcPr>
          <w:p w14:paraId="68D6A13E" w14:textId="77777777" w:rsidR="00E90059" w:rsidRPr="000237FC" w:rsidRDefault="00E90059" w:rsidP="000237FC">
            <w:pPr>
              <w:spacing w:after="60"/>
              <w:jc w:val="right"/>
              <w:rPr>
                <w:sz w:val="16"/>
                <w:szCs w:val="16"/>
              </w:rPr>
            </w:pPr>
          </w:p>
        </w:tc>
        <w:tc>
          <w:tcPr>
            <w:tcW w:w="737" w:type="dxa"/>
            <w:shd w:val="clear" w:color="auto" w:fill="auto"/>
          </w:tcPr>
          <w:p w14:paraId="0CF4AC01" w14:textId="77777777" w:rsidR="00E90059" w:rsidRPr="000237FC" w:rsidRDefault="00E90059" w:rsidP="000237FC">
            <w:pPr>
              <w:spacing w:after="60"/>
              <w:jc w:val="right"/>
              <w:rPr>
                <w:sz w:val="16"/>
                <w:szCs w:val="16"/>
              </w:rPr>
            </w:pPr>
          </w:p>
        </w:tc>
        <w:tc>
          <w:tcPr>
            <w:tcW w:w="823" w:type="dxa"/>
            <w:shd w:val="clear" w:color="auto" w:fill="auto"/>
          </w:tcPr>
          <w:p w14:paraId="21776C18" w14:textId="77777777" w:rsidR="00E90059" w:rsidRPr="000237FC" w:rsidRDefault="00E90059" w:rsidP="000237FC">
            <w:pPr>
              <w:spacing w:after="60"/>
              <w:jc w:val="right"/>
              <w:rPr>
                <w:sz w:val="16"/>
                <w:szCs w:val="16"/>
              </w:rPr>
            </w:pPr>
          </w:p>
        </w:tc>
        <w:tc>
          <w:tcPr>
            <w:tcW w:w="879" w:type="dxa"/>
            <w:shd w:val="clear" w:color="auto" w:fill="auto"/>
          </w:tcPr>
          <w:p w14:paraId="7D7AA45D" w14:textId="77777777" w:rsidR="00E90059" w:rsidRPr="000237FC" w:rsidRDefault="00E90059" w:rsidP="000237FC">
            <w:pPr>
              <w:bidi/>
              <w:spacing w:after="60"/>
              <w:jc w:val="right"/>
              <w:rPr>
                <w:sz w:val="16"/>
                <w:szCs w:val="16"/>
              </w:rPr>
            </w:pPr>
            <w:r w:rsidRPr="000237FC">
              <w:rPr>
                <w:sz w:val="16"/>
                <w:szCs w:val="16"/>
                <w:rtl/>
                <w:lang w:bidi="ar"/>
              </w:rPr>
              <w:t>9.88</w:t>
            </w:r>
          </w:p>
        </w:tc>
      </w:tr>
    </w:tbl>
    <w:p w14:paraId="604FED2B" w14:textId="77777777" w:rsidR="00E90059" w:rsidRPr="000237FC" w:rsidRDefault="00E90059" w:rsidP="00E90059">
      <w:pPr>
        <w:spacing w:after="60"/>
        <w:jc w:val="center"/>
        <w:rPr>
          <w:sz w:val="22"/>
          <w:szCs w:val="22"/>
        </w:rPr>
      </w:pPr>
    </w:p>
    <w:tbl>
      <w:tblPr>
        <w:tblStyle w:val="TableGrid"/>
        <w:bidiVisual/>
        <w:tblW w:w="10628" w:type="dxa"/>
        <w:tblInd w:w="-8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52"/>
        <w:gridCol w:w="728"/>
        <w:gridCol w:w="3251"/>
        <w:gridCol w:w="897"/>
      </w:tblGrid>
      <w:tr w:rsidR="00E90059" w:rsidRPr="000237FC" w14:paraId="4632C40B" w14:textId="77777777" w:rsidTr="00AC0E77">
        <w:trPr>
          <w:trHeight w:val="240"/>
        </w:trPr>
        <w:tc>
          <w:tcPr>
            <w:tcW w:w="10628" w:type="dxa"/>
            <w:gridSpan w:val="4"/>
            <w:shd w:val="clear" w:color="auto" w:fill="auto"/>
          </w:tcPr>
          <w:p w14:paraId="754A808E" w14:textId="77777777" w:rsidR="00E90059" w:rsidRPr="000237FC" w:rsidRDefault="00E90059" w:rsidP="000237FC">
            <w:pPr>
              <w:bidi/>
              <w:spacing w:after="60"/>
              <w:jc w:val="left"/>
              <w:rPr>
                <w:b/>
                <w:sz w:val="22"/>
                <w:szCs w:val="22"/>
              </w:rPr>
            </w:pPr>
            <w:r w:rsidRPr="000237FC">
              <w:rPr>
                <w:b/>
                <w:bCs/>
                <w:sz w:val="22"/>
                <w:szCs w:val="22"/>
                <w:rtl/>
                <w:lang w:bidi="ar"/>
              </w:rPr>
              <w:t>(</w:t>
            </w:r>
            <w:r w:rsidRPr="000237FC">
              <w:rPr>
                <w:b/>
                <w:bCs/>
                <w:sz w:val="22"/>
                <w:szCs w:val="22"/>
                <w:rtl/>
                <w:lang w:bidi="ar-SA"/>
              </w:rPr>
              <w:t>را</w:t>
            </w:r>
            <w:r w:rsidRPr="000237FC">
              <w:rPr>
                <w:b/>
                <w:bCs/>
                <w:sz w:val="22"/>
                <w:szCs w:val="22"/>
                <w:rtl/>
                <w:lang w:bidi="ar"/>
              </w:rPr>
              <w:t>ﺑﻌﺎً) ﺑﻴﺎﻧﺎ</w:t>
            </w:r>
            <w:r w:rsidRPr="000237FC">
              <w:rPr>
                <w:b/>
                <w:bCs/>
                <w:sz w:val="22"/>
                <w:szCs w:val="22"/>
                <w:rtl/>
                <w:lang w:bidi="ar-SA"/>
              </w:rPr>
              <w:t>ت ا</w:t>
            </w:r>
            <w:r w:rsidRPr="000237FC">
              <w:rPr>
                <w:b/>
                <w:bCs/>
                <w:sz w:val="22"/>
                <w:szCs w:val="22"/>
                <w:rtl/>
                <w:lang w:bidi="ar"/>
              </w:rPr>
              <w:t>ﻻﺳﺘﻬﻼ</w:t>
            </w:r>
            <w:r w:rsidRPr="000237FC">
              <w:rPr>
                <w:b/>
                <w:bCs/>
                <w:sz w:val="22"/>
                <w:szCs w:val="22"/>
                <w:rtl/>
                <w:lang w:bidi="ar-SA"/>
              </w:rPr>
              <w:t xml:space="preserve">ك </w:t>
            </w:r>
            <w:r w:rsidRPr="000237FC">
              <w:rPr>
                <w:b/>
                <w:bCs/>
                <w:sz w:val="22"/>
                <w:szCs w:val="22"/>
                <w:rtl/>
                <w:lang w:bidi="ar"/>
              </w:rPr>
              <w:t>(</w:t>
            </w:r>
            <w:r w:rsidRPr="000237FC">
              <w:rPr>
                <w:b/>
                <w:bCs/>
                <w:sz w:val="22"/>
                <w:szCs w:val="22"/>
                <w:rtl/>
                <w:lang w:bidi="ar-SA"/>
              </w:rPr>
              <w:t>بأطنان قدرات استنفاد الأوزون</w:t>
            </w:r>
            <w:r w:rsidRPr="000237FC">
              <w:rPr>
                <w:b/>
                <w:bCs/>
                <w:sz w:val="22"/>
                <w:szCs w:val="22"/>
                <w:rtl/>
                <w:lang w:bidi="ar"/>
              </w:rPr>
              <w:t>)</w:t>
            </w:r>
          </w:p>
        </w:tc>
      </w:tr>
      <w:tr w:rsidR="00E90059" w:rsidRPr="000237FC" w14:paraId="1D0B0910" w14:textId="77777777" w:rsidTr="00AC0E77">
        <w:trPr>
          <w:trHeight w:val="240"/>
        </w:trPr>
        <w:tc>
          <w:tcPr>
            <w:tcW w:w="5616" w:type="dxa"/>
            <w:shd w:val="clear" w:color="auto" w:fill="auto"/>
          </w:tcPr>
          <w:p w14:paraId="2497A899" w14:textId="77777777" w:rsidR="00E90059" w:rsidRPr="000237FC" w:rsidRDefault="00E90059" w:rsidP="000237FC">
            <w:pPr>
              <w:bidi/>
              <w:spacing w:after="60"/>
              <w:jc w:val="center"/>
              <w:rPr>
                <w:sz w:val="22"/>
                <w:szCs w:val="22"/>
              </w:rPr>
            </w:pPr>
            <w:r w:rsidRPr="000237FC">
              <w:rPr>
                <w:sz w:val="22"/>
                <w:szCs w:val="22"/>
                <w:rtl/>
                <w:lang w:bidi="ar-SA"/>
              </w:rPr>
              <w:t xml:space="preserve">خط الأساس للفترة </w:t>
            </w:r>
            <w:r w:rsidRPr="000237FC">
              <w:rPr>
                <w:sz w:val="22"/>
                <w:szCs w:val="22"/>
                <w:rtl/>
                <w:lang w:bidi="ar"/>
              </w:rPr>
              <w:t>2009-2010:</w:t>
            </w:r>
          </w:p>
        </w:tc>
        <w:tc>
          <w:tcPr>
            <w:tcW w:w="0" w:type="auto"/>
            <w:shd w:val="clear" w:color="auto" w:fill="auto"/>
          </w:tcPr>
          <w:p w14:paraId="692BBDD0" w14:textId="77777777" w:rsidR="00E90059" w:rsidRPr="000237FC" w:rsidRDefault="00E90059" w:rsidP="000237FC">
            <w:pPr>
              <w:bidi/>
              <w:spacing w:after="60"/>
              <w:jc w:val="right"/>
              <w:rPr>
                <w:sz w:val="22"/>
                <w:szCs w:val="22"/>
              </w:rPr>
            </w:pPr>
            <w:r w:rsidRPr="000237FC">
              <w:rPr>
                <w:sz w:val="22"/>
                <w:szCs w:val="22"/>
                <w:rtl/>
                <w:lang w:bidi="ar"/>
              </w:rPr>
              <w:t>51.9</w:t>
            </w:r>
          </w:p>
        </w:tc>
        <w:tc>
          <w:tcPr>
            <w:tcW w:w="0" w:type="auto"/>
            <w:shd w:val="clear" w:color="auto" w:fill="auto"/>
          </w:tcPr>
          <w:p w14:paraId="4E1DB24C" w14:textId="77777777" w:rsidR="00E90059" w:rsidRPr="000237FC" w:rsidRDefault="00E90059" w:rsidP="000237FC">
            <w:pPr>
              <w:bidi/>
              <w:spacing w:after="60"/>
              <w:jc w:val="center"/>
              <w:rPr>
                <w:sz w:val="22"/>
                <w:szCs w:val="22"/>
              </w:rPr>
            </w:pPr>
            <w:r w:rsidRPr="000237FC">
              <w:rPr>
                <w:sz w:val="22"/>
                <w:szCs w:val="22"/>
                <w:rtl/>
                <w:lang w:bidi="ar-SA"/>
              </w:rPr>
              <w:t>نقطة البداية للتخفيضات المجمعة المستدامة</w:t>
            </w:r>
            <w:r w:rsidRPr="000237FC">
              <w:rPr>
                <w:sz w:val="22"/>
                <w:szCs w:val="22"/>
                <w:rtl/>
                <w:lang w:bidi="ar"/>
              </w:rPr>
              <w:t>:</w:t>
            </w:r>
          </w:p>
        </w:tc>
        <w:tc>
          <w:tcPr>
            <w:tcW w:w="876" w:type="dxa"/>
            <w:shd w:val="clear" w:color="auto" w:fill="auto"/>
          </w:tcPr>
          <w:p w14:paraId="644DF05D" w14:textId="77777777" w:rsidR="00E90059" w:rsidRPr="000237FC" w:rsidRDefault="00E90059" w:rsidP="000237FC">
            <w:pPr>
              <w:bidi/>
              <w:spacing w:after="60"/>
              <w:jc w:val="right"/>
              <w:rPr>
                <w:sz w:val="22"/>
                <w:szCs w:val="22"/>
              </w:rPr>
            </w:pPr>
            <w:r w:rsidRPr="000237FC">
              <w:rPr>
                <w:sz w:val="22"/>
                <w:szCs w:val="22"/>
                <w:rtl/>
                <w:lang w:bidi="ar"/>
              </w:rPr>
              <w:t>61.39</w:t>
            </w:r>
          </w:p>
        </w:tc>
      </w:tr>
      <w:tr w:rsidR="00E90059" w:rsidRPr="000237FC" w14:paraId="58C6E0F9" w14:textId="77777777" w:rsidTr="00AC0E77">
        <w:trPr>
          <w:trHeight w:val="240"/>
        </w:trPr>
        <w:tc>
          <w:tcPr>
            <w:tcW w:w="10628" w:type="dxa"/>
            <w:gridSpan w:val="4"/>
            <w:shd w:val="clear" w:color="auto" w:fill="auto"/>
          </w:tcPr>
          <w:p w14:paraId="4B676628" w14:textId="77777777" w:rsidR="00E90059" w:rsidRPr="000237FC" w:rsidRDefault="00E90059" w:rsidP="000237FC">
            <w:pPr>
              <w:bidi/>
              <w:spacing w:after="60"/>
              <w:jc w:val="center"/>
              <w:rPr>
                <w:b/>
                <w:sz w:val="22"/>
                <w:szCs w:val="22"/>
              </w:rPr>
            </w:pPr>
            <w:r w:rsidRPr="000237FC">
              <w:rPr>
                <w:b/>
                <w:bCs/>
                <w:sz w:val="22"/>
                <w:szCs w:val="22"/>
                <w:rtl/>
                <w:lang w:bidi="ar-SA"/>
              </w:rPr>
              <w:t>ا</w:t>
            </w:r>
            <w:r w:rsidRPr="000237FC">
              <w:rPr>
                <w:b/>
                <w:bCs/>
                <w:sz w:val="22"/>
                <w:szCs w:val="22"/>
                <w:rtl/>
                <w:lang w:bidi="ar"/>
              </w:rPr>
              <w:t>ﻻﺳﺘﻬﻼ</w:t>
            </w:r>
            <w:r w:rsidRPr="000237FC">
              <w:rPr>
                <w:b/>
                <w:bCs/>
                <w:sz w:val="22"/>
                <w:szCs w:val="22"/>
                <w:rtl/>
                <w:lang w:bidi="ar-SA"/>
              </w:rPr>
              <w:t>ك ا</w:t>
            </w:r>
            <w:r w:rsidRPr="000237FC">
              <w:rPr>
                <w:b/>
                <w:bCs/>
                <w:sz w:val="22"/>
                <w:szCs w:val="22"/>
                <w:rtl/>
                <w:lang w:bidi="ar"/>
              </w:rPr>
              <w:t>ﻟﻤﺆ</w:t>
            </w:r>
            <w:r w:rsidRPr="000237FC">
              <w:rPr>
                <w:b/>
                <w:bCs/>
                <w:sz w:val="22"/>
                <w:szCs w:val="22"/>
                <w:rtl/>
                <w:lang w:bidi="ar-SA"/>
              </w:rPr>
              <w:t xml:space="preserve">هل </w:t>
            </w:r>
            <w:r w:rsidRPr="000237FC">
              <w:rPr>
                <w:b/>
                <w:bCs/>
                <w:sz w:val="22"/>
                <w:szCs w:val="22"/>
                <w:rtl/>
                <w:lang w:bidi="ar"/>
              </w:rPr>
              <w:t>ﻟﻠﺘﻤﻮﻳﻞ (</w:t>
            </w:r>
            <w:r w:rsidRPr="000237FC">
              <w:rPr>
                <w:b/>
                <w:bCs/>
                <w:sz w:val="22"/>
                <w:szCs w:val="22"/>
                <w:rtl/>
                <w:lang w:bidi="ar-SA"/>
              </w:rPr>
              <w:t>بأطنان قدرات استنفاد الأوزون</w:t>
            </w:r>
            <w:r w:rsidRPr="000237FC">
              <w:rPr>
                <w:b/>
                <w:bCs/>
                <w:sz w:val="22"/>
                <w:szCs w:val="22"/>
                <w:rtl/>
                <w:lang w:bidi="ar"/>
              </w:rPr>
              <w:t>)</w:t>
            </w:r>
          </w:p>
        </w:tc>
      </w:tr>
      <w:tr w:rsidR="00E90059" w:rsidRPr="000237FC" w14:paraId="757C2DB0" w14:textId="77777777" w:rsidTr="00AC0E77">
        <w:trPr>
          <w:trHeight w:val="240"/>
        </w:trPr>
        <w:tc>
          <w:tcPr>
            <w:tcW w:w="5616" w:type="dxa"/>
            <w:shd w:val="clear" w:color="auto" w:fill="auto"/>
          </w:tcPr>
          <w:p w14:paraId="60B1A57E" w14:textId="77777777" w:rsidR="00E90059" w:rsidRPr="000237FC" w:rsidRDefault="00E90059" w:rsidP="000237FC">
            <w:pPr>
              <w:bidi/>
              <w:spacing w:after="60"/>
              <w:jc w:val="center"/>
              <w:rPr>
                <w:sz w:val="22"/>
                <w:szCs w:val="22"/>
              </w:rPr>
            </w:pPr>
            <w:r w:rsidRPr="000237FC">
              <w:rPr>
                <w:sz w:val="22"/>
                <w:szCs w:val="22"/>
                <w:rtl/>
                <w:lang w:bidi="ar-SA"/>
              </w:rPr>
              <w:t>الموافق عليه بالفعل</w:t>
            </w:r>
            <w:r w:rsidRPr="000237FC">
              <w:rPr>
                <w:sz w:val="22"/>
                <w:szCs w:val="22"/>
                <w:rtl/>
                <w:lang w:bidi="ar"/>
              </w:rPr>
              <w:t>:</w:t>
            </w:r>
          </w:p>
        </w:tc>
        <w:tc>
          <w:tcPr>
            <w:tcW w:w="0" w:type="auto"/>
            <w:shd w:val="clear" w:color="auto" w:fill="auto"/>
          </w:tcPr>
          <w:p w14:paraId="1A26C857" w14:textId="77777777" w:rsidR="00E90059" w:rsidRPr="000237FC" w:rsidRDefault="00E90059" w:rsidP="000237FC">
            <w:pPr>
              <w:bidi/>
              <w:spacing w:after="60"/>
              <w:jc w:val="right"/>
              <w:rPr>
                <w:sz w:val="22"/>
                <w:szCs w:val="22"/>
              </w:rPr>
            </w:pPr>
            <w:r w:rsidRPr="000237FC">
              <w:rPr>
                <w:sz w:val="22"/>
                <w:szCs w:val="22"/>
                <w:rtl/>
                <w:lang w:bidi="ar"/>
              </w:rPr>
              <w:t>18.03</w:t>
            </w:r>
          </w:p>
        </w:tc>
        <w:tc>
          <w:tcPr>
            <w:tcW w:w="0" w:type="auto"/>
            <w:shd w:val="clear" w:color="auto" w:fill="auto"/>
          </w:tcPr>
          <w:p w14:paraId="5CE064DB" w14:textId="77777777" w:rsidR="00E90059" w:rsidRPr="000237FC" w:rsidRDefault="00E90059" w:rsidP="000237FC">
            <w:pPr>
              <w:bidi/>
              <w:spacing w:after="60"/>
              <w:jc w:val="center"/>
              <w:rPr>
                <w:sz w:val="22"/>
                <w:szCs w:val="22"/>
              </w:rPr>
            </w:pPr>
            <w:r w:rsidRPr="000237FC">
              <w:rPr>
                <w:sz w:val="22"/>
                <w:szCs w:val="22"/>
                <w:rtl/>
                <w:lang w:bidi="ar-SA"/>
              </w:rPr>
              <w:t>المتبقي</w:t>
            </w:r>
            <w:r w:rsidRPr="000237FC">
              <w:rPr>
                <w:sz w:val="22"/>
                <w:szCs w:val="22"/>
                <w:rtl/>
                <w:lang w:bidi="ar"/>
              </w:rPr>
              <w:t>:</w:t>
            </w:r>
          </w:p>
        </w:tc>
        <w:tc>
          <w:tcPr>
            <w:tcW w:w="876" w:type="dxa"/>
            <w:shd w:val="clear" w:color="auto" w:fill="auto"/>
          </w:tcPr>
          <w:p w14:paraId="278A08B1" w14:textId="77777777" w:rsidR="00E90059" w:rsidRPr="000237FC" w:rsidRDefault="00E90059" w:rsidP="000237FC">
            <w:pPr>
              <w:bidi/>
              <w:spacing w:after="60"/>
              <w:jc w:val="right"/>
              <w:rPr>
                <w:sz w:val="22"/>
                <w:szCs w:val="22"/>
              </w:rPr>
            </w:pPr>
            <w:r w:rsidRPr="000237FC">
              <w:rPr>
                <w:sz w:val="22"/>
                <w:szCs w:val="22"/>
                <w:rtl/>
                <w:lang w:bidi="ar"/>
              </w:rPr>
              <w:t>43.36</w:t>
            </w:r>
          </w:p>
        </w:tc>
      </w:tr>
    </w:tbl>
    <w:p w14:paraId="37F1AC67" w14:textId="77777777" w:rsidR="00E90059" w:rsidRPr="000237FC" w:rsidRDefault="00E90059" w:rsidP="00E90059">
      <w:pPr>
        <w:spacing w:after="60"/>
        <w:jc w:val="center"/>
        <w:rPr>
          <w:sz w:val="22"/>
          <w:szCs w:val="22"/>
        </w:rPr>
      </w:pPr>
    </w:p>
    <w:tbl>
      <w:tblPr>
        <w:tblStyle w:val="TableGrid"/>
        <w:bidiVisual/>
        <w:tblW w:w="10628" w:type="dxa"/>
        <w:tblInd w:w="-8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8"/>
        <w:gridCol w:w="4114"/>
        <w:gridCol w:w="1342"/>
        <w:gridCol w:w="1328"/>
        <w:gridCol w:w="1343"/>
        <w:gridCol w:w="1133"/>
      </w:tblGrid>
      <w:tr w:rsidR="00E90059" w:rsidRPr="000237FC" w14:paraId="752E0568" w14:textId="77777777" w:rsidTr="00AC0E77">
        <w:trPr>
          <w:trHeight w:val="219"/>
        </w:trPr>
        <w:tc>
          <w:tcPr>
            <w:tcW w:w="5482" w:type="dxa"/>
            <w:gridSpan w:val="2"/>
            <w:shd w:val="clear" w:color="auto" w:fill="auto"/>
          </w:tcPr>
          <w:p w14:paraId="4D6FC1CF" w14:textId="77777777" w:rsidR="00E90059" w:rsidRPr="000237FC" w:rsidRDefault="00E90059" w:rsidP="000237FC">
            <w:pPr>
              <w:bidi/>
              <w:spacing w:after="60"/>
              <w:jc w:val="left"/>
              <w:rPr>
                <w:b/>
                <w:sz w:val="18"/>
                <w:szCs w:val="18"/>
              </w:rPr>
            </w:pPr>
            <w:r w:rsidRPr="000237FC">
              <w:rPr>
                <w:b/>
                <w:bCs/>
                <w:sz w:val="18"/>
                <w:szCs w:val="18"/>
                <w:rtl/>
                <w:lang w:bidi="ar"/>
              </w:rPr>
              <w:t>(</w:t>
            </w:r>
            <w:r w:rsidRPr="000237FC">
              <w:rPr>
                <w:b/>
                <w:bCs/>
                <w:sz w:val="18"/>
                <w:szCs w:val="18"/>
                <w:rtl/>
                <w:lang w:bidi="ar-SA"/>
              </w:rPr>
              <w:t>خامساً</w:t>
            </w:r>
            <w:r w:rsidRPr="000237FC">
              <w:rPr>
                <w:b/>
                <w:bCs/>
                <w:sz w:val="18"/>
                <w:szCs w:val="18"/>
                <w:rtl/>
                <w:lang w:bidi="ar"/>
              </w:rPr>
              <w:t xml:space="preserve">) </w:t>
            </w:r>
            <w:r w:rsidRPr="000237FC">
              <w:rPr>
                <w:b/>
                <w:bCs/>
                <w:sz w:val="18"/>
                <w:szCs w:val="18"/>
                <w:rtl/>
                <w:lang w:bidi="ar-SA"/>
              </w:rPr>
              <w:t>خطة الأعمال</w:t>
            </w:r>
          </w:p>
        </w:tc>
        <w:tc>
          <w:tcPr>
            <w:tcW w:w="1342" w:type="dxa"/>
            <w:shd w:val="clear" w:color="auto" w:fill="auto"/>
          </w:tcPr>
          <w:p w14:paraId="536B0C99" w14:textId="77777777" w:rsidR="00E90059" w:rsidRPr="000237FC" w:rsidRDefault="00E90059" w:rsidP="000237FC">
            <w:pPr>
              <w:bidi/>
              <w:spacing w:after="60"/>
              <w:jc w:val="center"/>
              <w:rPr>
                <w:b/>
                <w:sz w:val="18"/>
                <w:szCs w:val="18"/>
              </w:rPr>
            </w:pPr>
            <w:r w:rsidRPr="000237FC">
              <w:rPr>
                <w:b/>
                <w:bCs/>
                <w:sz w:val="18"/>
                <w:szCs w:val="18"/>
                <w:rtl/>
                <w:lang w:bidi="ar"/>
              </w:rPr>
              <w:t>2021</w:t>
            </w:r>
          </w:p>
        </w:tc>
        <w:tc>
          <w:tcPr>
            <w:tcW w:w="1328" w:type="dxa"/>
            <w:shd w:val="clear" w:color="auto" w:fill="auto"/>
          </w:tcPr>
          <w:p w14:paraId="4CCF20B9" w14:textId="77777777" w:rsidR="00E90059" w:rsidRPr="000237FC" w:rsidRDefault="00E90059" w:rsidP="000237FC">
            <w:pPr>
              <w:bidi/>
              <w:spacing w:after="60"/>
              <w:jc w:val="center"/>
              <w:rPr>
                <w:b/>
                <w:sz w:val="18"/>
                <w:szCs w:val="18"/>
              </w:rPr>
            </w:pPr>
            <w:r w:rsidRPr="000237FC">
              <w:rPr>
                <w:b/>
                <w:bCs/>
                <w:sz w:val="18"/>
                <w:szCs w:val="18"/>
                <w:rtl/>
                <w:lang w:bidi="ar"/>
              </w:rPr>
              <w:t>2022</w:t>
            </w:r>
          </w:p>
        </w:tc>
        <w:tc>
          <w:tcPr>
            <w:tcW w:w="1343" w:type="dxa"/>
          </w:tcPr>
          <w:p w14:paraId="41273C90" w14:textId="77777777" w:rsidR="00E90059" w:rsidRPr="000237FC" w:rsidRDefault="00E90059" w:rsidP="000237FC">
            <w:pPr>
              <w:bidi/>
              <w:spacing w:after="60"/>
              <w:jc w:val="center"/>
              <w:rPr>
                <w:b/>
                <w:sz w:val="18"/>
                <w:szCs w:val="18"/>
              </w:rPr>
            </w:pPr>
            <w:r w:rsidRPr="000237FC">
              <w:rPr>
                <w:b/>
                <w:bCs/>
                <w:sz w:val="18"/>
                <w:szCs w:val="18"/>
                <w:rtl/>
                <w:lang w:bidi="ar"/>
              </w:rPr>
              <w:t>2023</w:t>
            </w:r>
          </w:p>
        </w:tc>
        <w:tc>
          <w:tcPr>
            <w:tcW w:w="1133" w:type="dxa"/>
            <w:shd w:val="clear" w:color="auto" w:fill="auto"/>
          </w:tcPr>
          <w:p w14:paraId="194B349C" w14:textId="77777777" w:rsidR="00E90059" w:rsidRPr="000237FC" w:rsidRDefault="00E90059" w:rsidP="000237FC">
            <w:pPr>
              <w:bidi/>
              <w:spacing w:after="60"/>
              <w:jc w:val="center"/>
              <w:rPr>
                <w:b/>
                <w:sz w:val="18"/>
                <w:szCs w:val="18"/>
              </w:rPr>
            </w:pPr>
            <w:r w:rsidRPr="000237FC">
              <w:rPr>
                <w:b/>
                <w:bCs/>
                <w:sz w:val="18"/>
                <w:szCs w:val="18"/>
                <w:rtl/>
                <w:lang w:bidi="ar-SA"/>
              </w:rPr>
              <w:t>المجموع</w:t>
            </w:r>
          </w:p>
        </w:tc>
      </w:tr>
      <w:tr w:rsidR="00E90059" w:rsidRPr="000237FC" w14:paraId="7624E3C9" w14:textId="77777777" w:rsidTr="00AC0E77">
        <w:trPr>
          <w:trHeight w:val="219"/>
        </w:trPr>
        <w:tc>
          <w:tcPr>
            <w:tcW w:w="1368" w:type="dxa"/>
            <w:vMerge w:val="restart"/>
            <w:shd w:val="clear" w:color="auto" w:fill="auto"/>
          </w:tcPr>
          <w:p w14:paraId="01926497" w14:textId="77777777" w:rsidR="00E90059" w:rsidRPr="000237FC" w:rsidRDefault="00E90059" w:rsidP="000237FC">
            <w:pPr>
              <w:bidi/>
              <w:spacing w:after="60"/>
              <w:jc w:val="center"/>
              <w:rPr>
                <w:sz w:val="18"/>
                <w:szCs w:val="18"/>
              </w:rPr>
            </w:pPr>
            <w:r w:rsidRPr="000237FC">
              <w:rPr>
                <w:rFonts w:hint="cs"/>
                <w:sz w:val="18"/>
                <w:szCs w:val="18"/>
                <w:rtl/>
                <w:lang w:bidi="ar-SA"/>
              </w:rPr>
              <w:t>اليونيب</w:t>
            </w:r>
          </w:p>
        </w:tc>
        <w:tc>
          <w:tcPr>
            <w:tcW w:w="4114" w:type="dxa"/>
            <w:shd w:val="clear" w:color="auto" w:fill="auto"/>
          </w:tcPr>
          <w:p w14:paraId="6829A76E" w14:textId="77777777" w:rsidR="00E90059" w:rsidRPr="000237FC" w:rsidRDefault="00E90059" w:rsidP="000237FC">
            <w:pPr>
              <w:bidi/>
              <w:spacing w:after="60"/>
              <w:jc w:val="left"/>
              <w:rPr>
                <w:sz w:val="18"/>
                <w:szCs w:val="18"/>
              </w:rPr>
            </w:pPr>
            <w:r w:rsidRPr="000237FC">
              <w:rPr>
                <w:sz w:val="18"/>
                <w:szCs w:val="18"/>
                <w:rtl/>
                <w:lang w:bidi="ar-SA"/>
              </w:rPr>
              <w:t xml:space="preserve">إزالة المواد المستنفدة للأوزون </w:t>
            </w:r>
            <w:r w:rsidRPr="000237FC">
              <w:rPr>
                <w:sz w:val="18"/>
                <w:szCs w:val="18"/>
                <w:rtl/>
                <w:lang w:bidi="ar"/>
              </w:rPr>
              <w:t>(</w:t>
            </w:r>
            <w:r w:rsidRPr="000237FC">
              <w:rPr>
                <w:sz w:val="18"/>
                <w:szCs w:val="18"/>
                <w:rtl/>
                <w:lang w:bidi="ar-SA"/>
              </w:rPr>
              <w:t>بأطنان قدرات استنفاد الأوزون</w:t>
            </w:r>
            <w:r w:rsidRPr="000237FC">
              <w:rPr>
                <w:sz w:val="18"/>
                <w:szCs w:val="18"/>
                <w:rtl/>
                <w:lang w:bidi="ar"/>
              </w:rPr>
              <w:t>)</w:t>
            </w:r>
          </w:p>
        </w:tc>
        <w:tc>
          <w:tcPr>
            <w:tcW w:w="1342" w:type="dxa"/>
            <w:shd w:val="clear" w:color="auto" w:fill="auto"/>
          </w:tcPr>
          <w:p w14:paraId="2109181B" w14:textId="77777777" w:rsidR="00E90059" w:rsidRPr="000237FC" w:rsidRDefault="00E90059" w:rsidP="000237FC">
            <w:pPr>
              <w:bidi/>
              <w:spacing w:after="60"/>
              <w:jc w:val="left"/>
              <w:rPr>
                <w:sz w:val="18"/>
                <w:szCs w:val="18"/>
              </w:rPr>
            </w:pPr>
            <w:r w:rsidRPr="000237FC">
              <w:rPr>
                <w:sz w:val="18"/>
                <w:szCs w:val="18"/>
                <w:rtl/>
                <w:lang w:bidi="ar"/>
              </w:rPr>
              <w:t>2.50</w:t>
            </w:r>
          </w:p>
        </w:tc>
        <w:tc>
          <w:tcPr>
            <w:tcW w:w="1328" w:type="dxa"/>
            <w:shd w:val="clear" w:color="auto" w:fill="auto"/>
          </w:tcPr>
          <w:p w14:paraId="74EE8D63" w14:textId="77777777" w:rsidR="00E90059" w:rsidRPr="000237FC" w:rsidRDefault="00E90059" w:rsidP="000237FC">
            <w:pPr>
              <w:bidi/>
              <w:spacing w:after="60"/>
              <w:jc w:val="left"/>
              <w:rPr>
                <w:sz w:val="18"/>
                <w:szCs w:val="18"/>
              </w:rPr>
            </w:pPr>
            <w:r w:rsidRPr="000237FC">
              <w:rPr>
                <w:sz w:val="18"/>
                <w:szCs w:val="18"/>
                <w:rtl/>
                <w:lang w:bidi="ar"/>
              </w:rPr>
              <w:t>0</w:t>
            </w:r>
          </w:p>
        </w:tc>
        <w:tc>
          <w:tcPr>
            <w:tcW w:w="1343" w:type="dxa"/>
          </w:tcPr>
          <w:p w14:paraId="7EB2F709" w14:textId="77777777" w:rsidR="00E90059" w:rsidRPr="000237FC" w:rsidRDefault="00E90059" w:rsidP="000237FC">
            <w:pPr>
              <w:bidi/>
              <w:spacing w:after="60"/>
              <w:jc w:val="left"/>
              <w:rPr>
                <w:sz w:val="18"/>
                <w:szCs w:val="18"/>
              </w:rPr>
            </w:pPr>
            <w:r w:rsidRPr="000237FC">
              <w:rPr>
                <w:sz w:val="18"/>
                <w:szCs w:val="18"/>
                <w:rtl/>
                <w:lang w:bidi="ar"/>
              </w:rPr>
              <w:t>2.50</w:t>
            </w:r>
          </w:p>
        </w:tc>
        <w:tc>
          <w:tcPr>
            <w:tcW w:w="1133" w:type="dxa"/>
            <w:shd w:val="clear" w:color="auto" w:fill="auto"/>
            <w:vAlign w:val="bottom"/>
          </w:tcPr>
          <w:p w14:paraId="32BC2003" w14:textId="77777777" w:rsidR="00E90059" w:rsidRPr="000237FC" w:rsidRDefault="00E90059" w:rsidP="000237FC">
            <w:pPr>
              <w:bidi/>
              <w:spacing w:after="60"/>
              <w:jc w:val="left"/>
              <w:rPr>
                <w:sz w:val="18"/>
                <w:szCs w:val="18"/>
              </w:rPr>
            </w:pPr>
            <w:r w:rsidRPr="000237FC">
              <w:rPr>
                <w:sz w:val="18"/>
                <w:szCs w:val="18"/>
                <w:rtl/>
                <w:lang w:bidi="ar"/>
              </w:rPr>
              <w:t>5.00</w:t>
            </w:r>
          </w:p>
        </w:tc>
      </w:tr>
      <w:tr w:rsidR="00E90059" w:rsidRPr="000237FC" w14:paraId="38D8CD3E" w14:textId="77777777" w:rsidTr="00AC0E77">
        <w:trPr>
          <w:trHeight w:val="219"/>
        </w:trPr>
        <w:tc>
          <w:tcPr>
            <w:tcW w:w="1368" w:type="dxa"/>
            <w:vMerge/>
            <w:shd w:val="clear" w:color="auto" w:fill="auto"/>
          </w:tcPr>
          <w:p w14:paraId="004387EA" w14:textId="77777777" w:rsidR="00E90059" w:rsidRPr="000237FC" w:rsidRDefault="00E90059" w:rsidP="000237FC">
            <w:pPr>
              <w:spacing w:after="60"/>
              <w:jc w:val="center"/>
              <w:rPr>
                <w:sz w:val="18"/>
                <w:szCs w:val="18"/>
              </w:rPr>
            </w:pPr>
          </w:p>
        </w:tc>
        <w:tc>
          <w:tcPr>
            <w:tcW w:w="4114" w:type="dxa"/>
            <w:shd w:val="clear" w:color="auto" w:fill="auto"/>
          </w:tcPr>
          <w:p w14:paraId="39C1D315" w14:textId="77777777" w:rsidR="00E90059" w:rsidRPr="000237FC" w:rsidRDefault="00E90059" w:rsidP="000237FC">
            <w:pPr>
              <w:bidi/>
              <w:spacing w:after="60"/>
              <w:jc w:val="left"/>
              <w:rPr>
                <w:sz w:val="18"/>
                <w:szCs w:val="18"/>
              </w:rPr>
            </w:pPr>
            <w:r w:rsidRPr="000237FC">
              <w:rPr>
                <w:sz w:val="18"/>
                <w:szCs w:val="18"/>
                <w:rtl/>
                <w:lang w:bidi="ar-SA"/>
              </w:rPr>
              <w:t>ا</w:t>
            </w:r>
            <w:r w:rsidRPr="000237FC">
              <w:rPr>
                <w:sz w:val="18"/>
                <w:szCs w:val="18"/>
                <w:rtl/>
                <w:lang w:bidi="ar"/>
              </w:rPr>
              <w:t>ﻟﺘﻤﻮﻳﻞ (ﺑﺎﻟﺪ</w:t>
            </w:r>
            <w:r w:rsidRPr="000237FC">
              <w:rPr>
                <w:sz w:val="18"/>
                <w:szCs w:val="18"/>
                <w:rtl/>
                <w:lang w:bidi="ar-SA"/>
              </w:rPr>
              <w:t>و</w:t>
            </w:r>
            <w:r w:rsidRPr="000237FC">
              <w:rPr>
                <w:sz w:val="18"/>
                <w:szCs w:val="18"/>
                <w:rtl/>
                <w:lang w:bidi="ar"/>
              </w:rPr>
              <w:t>ﻻ</w:t>
            </w:r>
            <w:r w:rsidRPr="000237FC">
              <w:rPr>
                <w:sz w:val="18"/>
                <w:szCs w:val="18"/>
                <w:rtl/>
                <w:lang w:bidi="ar-SA"/>
              </w:rPr>
              <w:t>ر ا</w:t>
            </w:r>
            <w:r w:rsidRPr="000237FC">
              <w:rPr>
                <w:sz w:val="18"/>
                <w:szCs w:val="18"/>
                <w:rtl/>
                <w:lang w:bidi="ar"/>
              </w:rPr>
              <w:t>ﻷﻣﺮﻳﻜﻲ)</w:t>
            </w:r>
          </w:p>
        </w:tc>
        <w:tc>
          <w:tcPr>
            <w:tcW w:w="1342" w:type="dxa"/>
            <w:shd w:val="clear" w:color="auto" w:fill="auto"/>
          </w:tcPr>
          <w:p w14:paraId="5BCB9383" w14:textId="77777777" w:rsidR="00E90059" w:rsidRPr="000237FC" w:rsidRDefault="00E90059" w:rsidP="000237FC">
            <w:pPr>
              <w:bidi/>
              <w:spacing w:after="60"/>
              <w:jc w:val="left"/>
              <w:rPr>
                <w:sz w:val="18"/>
                <w:szCs w:val="18"/>
              </w:rPr>
            </w:pPr>
            <w:r w:rsidRPr="000237FC">
              <w:rPr>
                <w:sz w:val="18"/>
                <w:szCs w:val="18"/>
                <w:rtl/>
                <w:lang w:bidi="ar"/>
              </w:rPr>
              <w:t>246,550</w:t>
            </w:r>
          </w:p>
        </w:tc>
        <w:tc>
          <w:tcPr>
            <w:tcW w:w="1328" w:type="dxa"/>
            <w:shd w:val="clear" w:color="auto" w:fill="auto"/>
          </w:tcPr>
          <w:p w14:paraId="2BE6EA5F" w14:textId="77777777" w:rsidR="00E90059" w:rsidRPr="000237FC" w:rsidRDefault="00E90059" w:rsidP="000237FC">
            <w:pPr>
              <w:bidi/>
              <w:spacing w:after="60"/>
              <w:jc w:val="left"/>
              <w:rPr>
                <w:sz w:val="18"/>
                <w:szCs w:val="18"/>
              </w:rPr>
            </w:pPr>
            <w:r w:rsidRPr="000237FC">
              <w:rPr>
                <w:sz w:val="18"/>
                <w:szCs w:val="18"/>
                <w:rtl/>
                <w:lang w:bidi="ar"/>
              </w:rPr>
              <w:t>0</w:t>
            </w:r>
          </w:p>
        </w:tc>
        <w:tc>
          <w:tcPr>
            <w:tcW w:w="1343" w:type="dxa"/>
          </w:tcPr>
          <w:p w14:paraId="54BA19EC" w14:textId="77777777" w:rsidR="00E90059" w:rsidRPr="000237FC" w:rsidRDefault="00E90059" w:rsidP="000237FC">
            <w:pPr>
              <w:bidi/>
              <w:spacing w:after="60"/>
              <w:jc w:val="left"/>
              <w:rPr>
                <w:sz w:val="18"/>
                <w:szCs w:val="18"/>
              </w:rPr>
            </w:pPr>
            <w:r w:rsidRPr="000237FC">
              <w:rPr>
                <w:sz w:val="18"/>
                <w:szCs w:val="18"/>
                <w:rtl/>
                <w:lang w:bidi="ar"/>
              </w:rPr>
              <w:t>246,550</w:t>
            </w:r>
          </w:p>
        </w:tc>
        <w:tc>
          <w:tcPr>
            <w:tcW w:w="1133" w:type="dxa"/>
            <w:shd w:val="clear" w:color="auto" w:fill="auto"/>
            <w:vAlign w:val="bottom"/>
          </w:tcPr>
          <w:p w14:paraId="028163A8" w14:textId="77777777" w:rsidR="00E90059" w:rsidRPr="000237FC" w:rsidRDefault="00E90059" w:rsidP="000237FC">
            <w:pPr>
              <w:bidi/>
              <w:spacing w:after="60"/>
              <w:jc w:val="left"/>
              <w:rPr>
                <w:sz w:val="18"/>
                <w:szCs w:val="18"/>
              </w:rPr>
            </w:pPr>
            <w:r w:rsidRPr="000237FC">
              <w:rPr>
                <w:sz w:val="18"/>
                <w:szCs w:val="18"/>
              </w:rPr>
              <w:fldChar w:fldCharType="begin"/>
            </w:r>
            <w:r w:rsidRPr="000237FC">
              <w:rPr>
                <w:sz w:val="18"/>
                <w:szCs w:val="18"/>
              </w:rPr>
              <w:instrText xml:space="preserve"> =SUM(left) </w:instrText>
            </w:r>
            <w:r w:rsidRPr="000237FC">
              <w:rPr>
                <w:sz w:val="18"/>
                <w:szCs w:val="18"/>
              </w:rPr>
              <w:fldChar w:fldCharType="separate"/>
            </w:r>
            <w:r w:rsidRPr="000237FC">
              <w:rPr>
                <w:noProof/>
                <w:sz w:val="18"/>
                <w:szCs w:val="18"/>
                <w:rtl/>
                <w:lang w:bidi="ar"/>
              </w:rPr>
              <w:t>493,100</w:t>
            </w:r>
            <w:r w:rsidRPr="000237FC">
              <w:rPr>
                <w:sz w:val="18"/>
                <w:szCs w:val="18"/>
              </w:rPr>
              <w:fldChar w:fldCharType="end"/>
            </w:r>
          </w:p>
        </w:tc>
      </w:tr>
      <w:tr w:rsidR="00E90059" w:rsidRPr="000237FC" w14:paraId="2F1A8241" w14:textId="77777777" w:rsidTr="00AC0E77">
        <w:trPr>
          <w:trHeight w:val="219"/>
        </w:trPr>
        <w:tc>
          <w:tcPr>
            <w:tcW w:w="1368" w:type="dxa"/>
            <w:vMerge w:val="restart"/>
            <w:shd w:val="clear" w:color="auto" w:fill="auto"/>
          </w:tcPr>
          <w:p w14:paraId="7046999E" w14:textId="77777777" w:rsidR="00E90059" w:rsidRPr="000237FC" w:rsidRDefault="00E90059" w:rsidP="000237FC">
            <w:pPr>
              <w:bidi/>
              <w:spacing w:after="60"/>
              <w:jc w:val="center"/>
              <w:rPr>
                <w:sz w:val="18"/>
                <w:szCs w:val="18"/>
              </w:rPr>
            </w:pPr>
            <w:r w:rsidRPr="000237FC">
              <w:rPr>
                <w:sz w:val="18"/>
                <w:szCs w:val="18"/>
                <w:rtl/>
                <w:lang w:bidi="ar-SA"/>
              </w:rPr>
              <w:t xml:space="preserve">اليونيدو </w:t>
            </w:r>
          </w:p>
        </w:tc>
        <w:tc>
          <w:tcPr>
            <w:tcW w:w="4114" w:type="dxa"/>
            <w:shd w:val="clear" w:color="auto" w:fill="auto"/>
          </w:tcPr>
          <w:p w14:paraId="5F8027ED" w14:textId="77777777" w:rsidR="00E90059" w:rsidRPr="000237FC" w:rsidRDefault="00E90059" w:rsidP="000237FC">
            <w:pPr>
              <w:bidi/>
              <w:spacing w:after="60"/>
              <w:jc w:val="left"/>
              <w:rPr>
                <w:sz w:val="18"/>
                <w:szCs w:val="18"/>
              </w:rPr>
            </w:pPr>
            <w:r w:rsidRPr="000237FC">
              <w:rPr>
                <w:sz w:val="18"/>
                <w:szCs w:val="18"/>
                <w:rtl/>
                <w:lang w:bidi="ar-SA"/>
              </w:rPr>
              <w:t xml:space="preserve">إزالة المواد المستنفدة للأوزون </w:t>
            </w:r>
            <w:r w:rsidRPr="000237FC">
              <w:rPr>
                <w:sz w:val="18"/>
                <w:szCs w:val="18"/>
                <w:rtl/>
                <w:lang w:bidi="ar"/>
              </w:rPr>
              <w:t>(</w:t>
            </w:r>
            <w:r w:rsidRPr="000237FC">
              <w:rPr>
                <w:sz w:val="18"/>
                <w:szCs w:val="18"/>
                <w:rtl/>
                <w:lang w:bidi="ar-SA"/>
              </w:rPr>
              <w:t>بأطنان قدرات استنفاد الأوزون</w:t>
            </w:r>
            <w:r w:rsidRPr="000237FC">
              <w:rPr>
                <w:sz w:val="18"/>
                <w:szCs w:val="18"/>
                <w:rtl/>
                <w:lang w:bidi="ar"/>
              </w:rPr>
              <w:t>)</w:t>
            </w:r>
          </w:p>
        </w:tc>
        <w:tc>
          <w:tcPr>
            <w:tcW w:w="1342" w:type="dxa"/>
            <w:shd w:val="clear" w:color="auto" w:fill="auto"/>
          </w:tcPr>
          <w:p w14:paraId="52888DBB" w14:textId="77777777" w:rsidR="00E90059" w:rsidRPr="000237FC" w:rsidRDefault="00E90059" w:rsidP="000237FC">
            <w:pPr>
              <w:bidi/>
              <w:spacing w:after="60"/>
              <w:jc w:val="left"/>
              <w:rPr>
                <w:sz w:val="18"/>
                <w:szCs w:val="18"/>
              </w:rPr>
            </w:pPr>
            <w:r w:rsidRPr="000237FC">
              <w:rPr>
                <w:sz w:val="18"/>
                <w:szCs w:val="18"/>
                <w:rtl/>
                <w:lang w:bidi="ar"/>
              </w:rPr>
              <w:t>5.38</w:t>
            </w:r>
          </w:p>
        </w:tc>
        <w:tc>
          <w:tcPr>
            <w:tcW w:w="1328" w:type="dxa"/>
            <w:shd w:val="clear" w:color="auto" w:fill="auto"/>
          </w:tcPr>
          <w:p w14:paraId="5BB22895" w14:textId="77777777" w:rsidR="00E90059" w:rsidRPr="000237FC" w:rsidRDefault="00E90059" w:rsidP="000237FC">
            <w:pPr>
              <w:bidi/>
              <w:spacing w:after="60"/>
              <w:jc w:val="left"/>
              <w:rPr>
                <w:sz w:val="18"/>
                <w:szCs w:val="18"/>
              </w:rPr>
            </w:pPr>
            <w:r w:rsidRPr="000237FC">
              <w:rPr>
                <w:sz w:val="18"/>
                <w:szCs w:val="18"/>
                <w:rtl/>
                <w:lang w:bidi="ar"/>
              </w:rPr>
              <w:t>0</w:t>
            </w:r>
          </w:p>
        </w:tc>
        <w:tc>
          <w:tcPr>
            <w:tcW w:w="1343" w:type="dxa"/>
          </w:tcPr>
          <w:p w14:paraId="5CCBBA50" w14:textId="77777777" w:rsidR="00E90059" w:rsidRPr="000237FC" w:rsidRDefault="00E90059" w:rsidP="000237FC">
            <w:pPr>
              <w:bidi/>
              <w:spacing w:after="60"/>
              <w:jc w:val="left"/>
              <w:rPr>
                <w:sz w:val="18"/>
                <w:szCs w:val="18"/>
              </w:rPr>
            </w:pPr>
            <w:r w:rsidRPr="000237FC">
              <w:rPr>
                <w:sz w:val="18"/>
                <w:szCs w:val="18"/>
                <w:rtl/>
                <w:lang w:bidi="ar"/>
              </w:rPr>
              <w:t>2.89</w:t>
            </w:r>
          </w:p>
        </w:tc>
        <w:tc>
          <w:tcPr>
            <w:tcW w:w="1133" w:type="dxa"/>
            <w:shd w:val="clear" w:color="auto" w:fill="auto"/>
            <w:vAlign w:val="bottom"/>
          </w:tcPr>
          <w:p w14:paraId="0EB77545" w14:textId="77777777" w:rsidR="00E90059" w:rsidRPr="000237FC" w:rsidRDefault="00E90059" w:rsidP="000237FC">
            <w:pPr>
              <w:bidi/>
              <w:spacing w:after="60"/>
              <w:jc w:val="left"/>
              <w:rPr>
                <w:sz w:val="18"/>
                <w:szCs w:val="18"/>
              </w:rPr>
            </w:pPr>
            <w:r w:rsidRPr="000237FC">
              <w:rPr>
                <w:sz w:val="18"/>
                <w:szCs w:val="18"/>
              </w:rPr>
              <w:fldChar w:fldCharType="begin"/>
            </w:r>
            <w:r w:rsidRPr="000237FC">
              <w:rPr>
                <w:sz w:val="18"/>
                <w:szCs w:val="18"/>
              </w:rPr>
              <w:instrText xml:space="preserve"> =SUM(left) </w:instrText>
            </w:r>
            <w:r w:rsidRPr="000237FC">
              <w:rPr>
                <w:sz w:val="18"/>
                <w:szCs w:val="18"/>
              </w:rPr>
              <w:fldChar w:fldCharType="separate"/>
            </w:r>
            <w:r w:rsidRPr="000237FC">
              <w:rPr>
                <w:noProof/>
                <w:sz w:val="18"/>
                <w:szCs w:val="18"/>
                <w:rtl/>
                <w:lang w:bidi="ar"/>
              </w:rPr>
              <w:t>8.27</w:t>
            </w:r>
            <w:r w:rsidRPr="000237FC">
              <w:rPr>
                <w:sz w:val="18"/>
                <w:szCs w:val="18"/>
              </w:rPr>
              <w:fldChar w:fldCharType="end"/>
            </w:r>
          </w:p>
        </w:tc>
      </w:tr>
      <w:tr w:rsidR="00E90059" w:rsidRPr="000237FC" w14:paraId="035C2C3D" w14:textId="77777777" w:rsidTr="00AC0E77">
        <w:trPr>
          <w:trHeight w:val="219"/>
        </w:trPr>
        <w:tc>
          <w:tcPr>
            <w:tcW w:w="1368" w:type="dxa"/>
            <w:vMerge/>
            <w:shd w:val="clear" w:color="auto" w:fill="auto"/>
          </w:tcPr>
          <w:p w14:paraId="2703B535" w14:textId="77777777" w:rsidR="00E90059" w:rsidRPr="000237FC" w:rsidRDefault="00E90059" w:rsidP="000237FC">
            <w:pPr>
              <w:spacing w:after="60"/>
              <w:jc w:val="center"/>
              <w:rPr>
                <w:sz w:val="18"/>
                <w:szCs w:val="18"/>
              </w:rPr>
            </w:pPr>
          </w:p>
        </w:tc>
        <w:tc>
          <w:tcPr>
            <w:tcW w:w="4114" w:type="dxa"/>
            <w:shd w:val="clear" w:color="auto" w:fill="auto"/>
          </w:tcPr>
          <w:p w14:paraId="544B7191" w14:textId="77777777" w:rsidR="00E90059" w:rsidRPr="000237FC" w:rsidRDefault="00E90059" w:rsidP="000237FC">
            <w:pPr>
              <w:bidi/>
              <w:spacing w:after="60"/>
              <w:jc w:val="left"/>
              <w:rPr>
                <w:sz w:val="18"/>
                <w:szCs w:val="18"/>
              </w:rPr>
            </w:pPr>
            <w:r w:rsidRPr="000237FC">
              <w:rPr>
                <w:sz w:val="18"/>
                <w:szCs w:val="18"/>
                <w:rtl/>
                <w:lang w:bidi="ar-SA"/>
              </w:rPr>
              <w:t>ا</w:t>
            </w:r>
            <w:r w:rsidRPr="000237FC">
              <w:rPr>
                <w:sz w:val="18"/>
                <w:szCs w:val="18"/>
                <w:rtl/>
                <w:lang w:bidi="ar"/>
              </w:rPr>
              <w:t>ﻟﺘﻤﻮﻳﻞ (ﺑﺎﻟﺪ</w:t>
            </w:r>
            <w:r w:rsidRPr="000237FC">
              <w:rPr>
                <w:sz w:val="18"/>
                <w:szCs w:val="18"/>
                <w:rtl/>
                <w:lang w:bidi="ar-SA"/>
              </w:rPr>
              <w:t>و</w:t>
            </w:r>
            <w:r w:rsidRPr="000237FC">
              <w:rPr>
                <w:sz w:val="18"/>
                <w:szCs w:val="18"/>
                <w:rtl/>
                <w:lang w:bidi="ar"/>
              </w:rPr>
              <w:t>ﻻ</w:t>
            </w:r>
            <w:r w:rsidRPr="000237FC">
              <w:rPr>
                <w:sz w:val="18"/>
                <w:szCs w:val="18"/>
                <w:rtl/>
                <w:lang w:bidi="ar-SA"/>
              </w:rPr>
              <w:t>ر ا</w:t>
            </w:r>
            <w:r w:rsidRPr="000237FC">
              <w:rPr>
                <w:sz w:val="18"/>
                <w:szCs w:val="18"/>
                <w:rtl/>
                <w:lang w:bidi="ar"/>
              </w:rPr>
              <w:t>ﻷﻣﺮﻳﻜﻲ)</w:t>
            </w:r>
          </w:p>
        </w:tc>
        <w:tc>
          <w:tcPr>
            <w:tcW w:w="1342" w:type="dxa"/>
            <w:shd w:val="clear" w:color="auto" w:fill="auto"/>
          </w:tcPr>
          <w:p w14:paraId="6D50B42B" w14:textId="77777777" w:rsidR="00E90059" w:rsidRPr="000237FC" w:rsidRDefault="00E90059" w:rsidP="000237FC">
            <w:pPr>
              <w:bidi/>
              <w:spacing w:after="60"/>
              <w:jc w:val="left"/>
              <w:rPr>
                <w:sz w:val="18"/>
                <w:szCs w:val="18"/>
              </w:rPr>
            </w:pPr>
            <w:r w:rsidRPr="000237FC">
              <w:rPr>
                <w:sz w:val="18"/>
                <w:szCs w:val="18"/>
                <w:rtl/>
                <w:lang w:bidi="ar"/>
              </w:rPr>
              <w:t>634,992</w:t>
            </w:r>
          </w:p>
        </w:tc>
        <w:tc>
          <w:tcPr>
            <w:tcW w:w="1328" w:type="dxa"/>
            <w:shd w:val="clear" w:color="auto" w:fill="auto"/>
          </w:tcPr>
          <w:p w14:paraId="4C1CD66C" w14:textId="77777777" w:rsidR="00E90059" w:rsidRPr="000237FC" w:rsidRDefault="00E90059" w:rsidP="000237FC">
            <w:pPr>
              <w:bidi/>
              <w:spacing w:after="60"/>
              <w:jc w:val="left"/>
              <w:rPr>
                <w:sz w:val="18"/>
                <w:szCs w:val="18"/>
              </w:rPr>
            </w:pPr>
            <w:r w:rsidRPr="000237FC">
              <w:rPr>
                <w:sz w:val="18"/>
                <w:szCs w:val="18"/>
                <w:rtl/>
                <w:lang w:bidi="ar"/>
              </w:rPr>
              <w:t>0</w:t>
            </w:r>
          </w:p>
        </w:tc>
        <w:tc>
          <w:tcPr>
            <w:tcW w:w="1343" w:type="dxa"/>
          </w:tcPr>
          <w:p w14:paraId="095AD05E" w14:textId="77777777" w:rsidR="00E90059" w:rsidRPr="000237FC" w:rsidRDefault="00E90059" w:rsidP="000237FC">
            <w:pPr>
              <w:bidi/>
              <w:spacing w:after="60"/>
              <w:jc w:val="left"/>
              <w:rPr>
                <w:sz w:val="18"/>
                <w:szCs w:val="18"/>
              </w:rPr>
            </w:pPr>
            <w:r w:rsidRPr="000237FC">
              <w:rPr>
                <w:sz w:val="18"/>
                <w:szCs w:val="18"/>
                <w:rtl/>
                <w:lang w:bidi="ar"/>
              </w:rPr>
              <w:t>444,963</w:t>
            </w:r>
          </w:p>
        </w:tc>
        <w:tc>
          <w:tcPr>
            <w:tcW w:w="1133" w:type="dxa"/>
            <w:shd w:val="clear" w:color="auto" w:fill="auto"/>
            <w:vAlign w:val="bottom"/>
          </w:tcPr>
          <w:p w14:paraId="7BF86589" w14:textId="77777777" w:rsidR="00E90059" w:rsidRPr="000237FC" w:rsidRDefault="00E90059" w:rsidP="000237FC">
            <w:pPr>
              <w:bidi/>
              <w:spacing w:after="60"/>
              <w:jc w:val="left"/>
              <w:rPr>
                <w:sz w:val="18"/>
                <w:szCs w:val="18"/>
              </w:rPr>
            </w:pPr>
            <w:r w:rsidRPr="000237FC">
              <w:rPr>
                <w:sz w:val="18"/>
                <w:szCs w:val="18"/>
              </w:rPr>
              <w:fldChar w:fldCharType="begin"/>
            </w:r>
            <w:r w:rsidRPr="000237FC">
              <w:rPr>
                <w:sz w:val="18"/>
                <w:szCs w:val="18"/>
              </w:rPr>
              <w:instrText xml:space="preserve"> =SUM(left) </w:instrText>
            </w:r>
            <w:r w:rsidRPr="000237FC">
              <w:rPr>
                <w:sz w:val="18"/>
                <w:szCs w:val="18"/>
              </w:rPr>
              <w:fldChar w:fldCharType="separate"/>
            </w:r>
            <w:r w:rsidRPr="000237FC">
              <w:rPr>
                <w:noProof/>
                <w:sz w:val="18"/>
                <w:szCs w:val="18"/>
                <w:rtl/>
                <w:lang w:bidi="ar"/>
              </w:rPr>
              <w:t>1,079,955</w:t>
            </w:r>
            <w:r w:rsidRPr="000237FC">
              <w:rPr>
                <w:sz w:val="18"/>
                <w:szCs w:val="18"/>
              </w:rPr>
              <w:fldChar w:fldCharType="end"/>
            </w:r>
          </w:p>
        </w:tc>
      </w:tr>
    </w:tbl>
    <w:p w14:paraId="1BFC7119" w14:textId="77777777" w:rsidR="00E90059" w:rsidRPr="000237FC" w:rsidRDefault="00E90059" w:rsidP="00E90059">
      <w:pPr>
        <w:spacing w:after="60"/>
        <w:jc w:val="center"/>
        <w:rPr>
          <w:sz w:val="22"/>
          <w:szCs w:val="22"/>
        </w:rPr>
      </w:pPr>
    </w:p>
    <w:tbl>
      <w:tblPr>
        <w:tblStyle w:val="TableGrid"/>
        <w:bidiVisual/>
        <w:tblW w:w="5758" w:type="pct"/>
        <w:tblInd w:w="-974" w:type="dxa"/>
        <w:tblLook w:val="04A0" w:firstRow="1" w:lastRow="0" w:firstColumn="1" w:lastColumn="0" w:noHBand="0" w:noVBand="1"/>
      </w:tblPr>
      <w:tblGrid>
        <w:gridCol w:w="2014"/>
        <w:gridCol w:w="1465"/>
        <w:gridCol w:w="1482"/>
        <w:gridCol w:w="945"/>
        <w:gridCol w:w="945"/>
        <w:gridCol w:w="1025"/>
        <w:gridCol w:w="947"/>
        <w:gridCol w:w="1016"/>
        <w:gridCol w:w="928"/>
      </w:tblGrid>
      <w:tr w:rsidR="00E90059" w:rsidRPr="000237FC" w14:paraId="55C1C2AE" w14:textId="77777777" w:rsidTr="00AC0E77">
        <w:trPr>
          <w:trHeight w:val="216"/>
        </w:trPr>
        <w:tc>
          <w:tcPr>
            <w:tcW w:w="2303" w:type="pct"/>
            <w:gridSpan w:val="3"/>
            <w:shd w:val="clear" w:color="auto" w:fill="auto"/>
          </w:tcPr>
          <w:p w14:paraId="3E8B8DA5" w14:textId="77777777" w:rsidR="00E90059" w:rsidRPr="000237FC" w:rsidRDefault="00E90059" w:rsidP="000237FC">
            <w:pPr>
              <w:bidi/>
              <w:jc w:val="left"/>
              <w:rPr>
                <w:b/>
                <w:sz w:val="20"/>
              </w:rPr>
            </w:pPr>
            <w:r w:rsidRPr="000237FC">
              <w:rPr>
                <w:b/>
                <w:bCs/>
                <w:sz w:val="20"/>
                <w:rtl/>
                <w:lang w:bidi="ar"/>
              </w:rPr>
              <w:t>(</w:t>
            </w:r>
            <w:r w:rsidRPr="000237FC">
              <w:rPr>
                <w:b/>
                <w:bCs/>
                <w:sz w:val="20"/>
                <w:rtl/>
                <w:lang w:bidi="ar-SA"/>
              </w:rPr>
              <w:t>سادساً</w:t>
            </w:r>
            <w:r w:rsidRPr="000237FC">
              <w:rPr>
                <w:b/>
                <w:bCs/>
                <w:sz w:val="20"/>
                <w:rtl/>
                <w:lang w:bidi="ar"/>
              </w:rPr>
              <w:t xml:space="preserve">) </w:t>
            </w:r>
            <w:r w:rsidRPr="000237FC">
              <w:rPr>
                <w:b/>
                <w:bCs/>
                <w:sz w:val="20"/>
                <w:rtl/>
                <w:lang w:bidi="ar-SA"/>
              </w:rPr>
              <w:t xml:space="preserve">بيانات المشروع </w:t>
            </w:r>
          </w:p>
        </w:tc>
        <w:tc>
          <w:tcPr>
            <w:tcW w:w="439" w:type="pct"/>
            <w:shd w:val="clear" w:color="auto" w:fill="auto"/>
          </w:tcPr>
          <w:p w14:paraId="0AC5CA50" w14:textId="77777777" w:rsidR="00E90059" w:rsidRPr="000237FC" w:rsidRDefault="00E90059" w:rsidP="000237FC">
            <w:pPr>
              <w:bidi/>
              <w:jc w:val="center"/>
              <w:rPr>
                <w:b/>
                <w:sz w:val="20"/>
              </w:rPr>
            </w:pPr>
            <w:r w:rsidRPr="000237FC">
              <w:rPr>
                <w:b/>
                <w:bCs/>
                <w:sz w:val="20"/>
                <w:rtl/>
                <w:lang w:bidi="ar"/>
              </w:rPr>
              <w:t>2021</w:t>
            </w:r>
          </w:p>
        </w:tc>
        <w:tc>
          <w:tcPr>
            <w:tcW w:w="439" w:type="pct"/>
            <w:shd w:val="clear" w:color="auto" w:fill="auto"/>
          </w:tcPr>
          <w:p w14:paraId="60EF0A98" w14:textId="77777777" w:rsidR="00E90059" w:rsidRPr="000237FC" w:rsidRDefault="00E90059" w:rsidP="000237FC">
            <w:pPr>
              <w:bidi/>
              <w:jc w:val="center"/>
              <w:rPr>
                <w:b/>
                <w:sz w:val="20"/>
              </w:rPr>
            </w:pPr>
            <w:r w:rsidRPr="000237FC">
              <w:rPr>
                <w:b/>
                <w:bCs/>
                <w:sz w:val="20"/>
                <w:rtl/>
                <w:lang w:bidi="ar"/>
              </w:rPr>
              <w:t>2022</w:t>
            </w:r>
          </w:p>
        </w:tc>
        <w:tc>
          <w:tcPr>
            <w:tcW w:w="476" w:type="pct"/>
            <w:shd w:val="clear" w:color="auto" w:fill="auto"/>
          </w:tcPr>
          <w:p w14:paraId="4D765783" w14:textId="77777777" w:rsidR="00E90059" w:rsidRPr="000237FC" w:rsidRDefault="00E90059" w:rsidP="000237FC">
            <w:pPr>
              <w:bidi/>
              <w:jc w:val="center"/>
              <w:rPr>
                <w:b/>
                <w:sz w:val="20"/>
              </w:rPr>
            </w:pPr>
            <w:r w:rsidRPr="000237FC">
              <w:rPr>
                <w:b/>
                <w:bCs/>
                <w:sz w:val="20"/>
                <w:rtl/>
                <w:lang w:bidi="ar"/>
              </w:rPr>
              <w:t>2023</w:t>
            </w:r>
          </w:p>
        </w:tc>
        <w:tc>
          <w:tcPr>
            <w:tcW w:w="440" w:type="pct"/>
          </w:tcPr>
          <w:p w14:paraId="500824D0" w14:textId="77777777" w:rsidR="00E90059" w:rsidRPr="000237FC" w:rsidRDefault="00E90059" w:rsidP="000237FC">
            <w:pPr>
              <w:bidi/>
              <w:jc w:val="center"/>
              <w:rPr>
                <w:b/>
                <w:sz w:val="20"/>
              </w:rPr>
            </w:pPr>
            <w:r w:rsidRPr="000237FC">
              <w:rPr>
                <w:b/>
                <w:bCs/>
                <w:sz w:val="20"/>
                <w:rtl/>
                <w:lang w:bidi="ar"/>
              </w:rPr>
              <w:t>2024</w:t>
            </w:r>
          </w:p>
        </w:tc>
        <w:tc>
          <w:tcPr>
            <w:tcW w:w="472" w:type="pct"/>
          </w:tcPr>
          <w:p w14:paraId="637932CD" w14:textId="77777777" w:rsidR="00E90059" w:rsidRPr="000237FC" w:rsidRDefault="00E90059" w:rsidP="000237FC">
            <w:pPr>
              <w:bidi/>
              <w:jc w:val="center"/>
              <w:rPr>
                <w:b/>
                <w:sz w:val="20"/>
              </w:rPr>
            </w:pPr>
            <w:r w:rsidRPr="000237FC">
              <w:rPr>
                <w:b/>
                <w:bCs/>
                <w:sz w:val="20"/>
                <w:rtl/>
                <w:lang w:bidi="ar"/>
              </w:rPr>
              <w:t>2025</w:t>
            </w:r>
          </w:p>
        </w:tc>
        <w:tc>
          <w:tcPr>
            <w:tcW w:w="431" w:type="pct"/>
            <w:shd w:val="clear" w:color="auto" w:fill="auto"/>
          </w:tcPr>
          <w:p w14:paraId="3B9ECA40" w14:textId="77777777" w:rsidR="00E90059" w:rsidRPr="000237FC" w:rsidRDefault="00E90059" w:rsidP="000237FC">
            <w:pPr>
              <w:bidi/>
              <w:jc w:val="center"/>
              <w:rPr>
                <w:b/>
                <w:sz w:val="20"/>
              </w:rPr>
            </w:pPr>
            <w:r w:rsidRPr="000237FC">
              <w:rPr>
                <w:b/>
                <w:bCs/>
                <w:sz w:val="20"/>
                <w:rtl/>
                <w:lang w:bidi="ar-SA"/>
              </w:rPr>
              <w:t>المجموع</w:t>
            </w:r>
          </w:p>
        </w:tc>
      </w:tr>
      <w:tr w:rsidR="00E90059" w:rsidRPr="000237FC" w14:paraId="3B9817E8" w14:textId="77777777" w:rsidTr="00AC0E77">
        <w:trPr>
          <w:trHeight w:val="69"/>
        </w:trPr>
        <w:tc>
          <w:tcPr>
            <w:tcW w:w="2303" w:type="pct"/>
            <w:gridSpan w:val="3"/>
            <w:shd w:val="clear" w:color="auto" w:fill="auto"/>
          </w:tcPr>
          <w:p w14:paraId="0556675B" w14:textId="77777777" w:rsidR="00E90059" w:rsidRPr="000237FC" w:rsidRDefault="00E90059" w:rsidP="000237FC">
            <w:pPr>
              <w:tabs>
                <w:tab w:val="left" w:pos="8280"/>
              </w:tabs>
              <w:bidi/>
              <w:spacing w:after="60"/>
              <w:jc w:val="left"/>
              <w:rPr>
                <w:sz w:val="20"/>
              </w:rPr>
            </w:pPr>
            <w:r w:rsidRPr="000237FC">
              <w:rPr>
                <w:sz w:val="20"/>
                <w:rtl/>
                <w:lang w:bidi="ar-SA"/>
              </w:rPr>
              <w:t>حدود الاستهلاك في بروتوكول مونتريال</w:t>
            </w:r>
          </w:p>
        </w:tc>
        <w:tc>
          <w:tcPr>
            <w:tcW w:w="439" w:type="pct"/>
            <w:shd w:val="clear" w:color="auto" w:fill="auto"/>
          </w:tcPr>
          <w:p w14:paraId="5EC7AEE0" w14:textId="77777777" w:rsidR="00E90059" w:rsidRPr="000237FC" w:rsidRDefault="00E90059" w:rsidP="000237FC">
            <w:pPr>
              <w:bidi/>
              <w:jc w:val="left"/>
              <w:rPr>
                <w:sz w:val="20"/>
              </w:rPr>
            </w:pPr>
            <w:r w:rsidRPr="000237FC">
              <w:rPr>
                <w:sz w:val="20"/>
                <w:rtl/>
                <w:lang w:bidi="ar"/>
              </w:rPr>
              <w:t>33.74</w:t>
            </w:r>
          </w:p>
        </w:tc>
        <w:tc>
          <w:tcPr>
            <w:tcW w:w="439" w:type="pct"/>
          </w:tcPr>
          <w:p w14:paraId="2D8CB6A5" w14:textId="77777777" w:rsidR="00E90059" w:rsidRPr="000237FC" w:rsidRDefault="00E90059" w:rsidP="000237FC">
            <w:pPr>
              <w:bidi/>
              <w:jc w:val="left"/>
              <w:rPr>
                <w:sz w:val="20"/>
              </w:rPr>
            </w:pPr>
            <w:r w:rsidRPr="000237FC">
              <w:rPr>
                <w:sz w:val="20"/>
                <w:rtl/>
                <w:lang w:bidi="ar"/>
              </w:rPr>
              <w:t>33.74</w:t>
            </w:r>
          </w:p>
        </w:tc>
        <w:tc>
          <w:tcPr>
            <w:tcW w:w="476" w:type="pct"/>
          </w:tcPr>
          <w:p w14:paraId="0A47A7AB" w14:textId="77777777" w:rsidR="00E90059" w:rsidRPr="000237FC" w:rsidRDefault="00E90059" w:rsidP="000237FC">
            <w:pPr>
              <w:bidi/>
              <w:jc w:val="left"/>
              <w:rPr>
                <w:sz w:val="20"/>
              </w:rPr>
            </w:pPr>
            <w:r w:rsidRPr="000237FC">
              <w:rPr>
                <w:sz w:val="20"/>
                <w:rtl/>
                <w:lang w:bidi="ar"/>
              </w:rPr>
              <w:t>33.74</w:t>
            </w:r>
          </w:p>
        </w:tc>
        <w:tc>
          <w:tcPr>
            <w:tcW w:w="440" w:type="pct"/>
          </w:tcPr>
          <w:p w14:paraId="79F808C9" w14:textId="77777777" w:rsidR="00E90059" w:rsidRPr="000237FC" w:rsidRDefault="00E90059" w:rsidP="000237FC">
            <w:pPr>
              <w:bidi/>
              <w:jc w:val="left"/>
              <w:rPr>
                <w:sz w:val="20"/>
              </w:rPr>
            </w:pPr>
            <w:r w:rsidRPr="000237FC">
              <w:rPr>
                <w:sz w:val="20"/>
                <w:rtl/>
                <w:lang w:bidi="ar"/>
              </w:rPr>
              <w:t>33.74</w:t>
            </w:r>
          </w:p>
        </w:tc>
        <w:tc>
          <w:tcPr>
            <w:tcW w:w="472" w:type="pct"/>
          </w:tcPr>
          <w:p w14:paraId="3B75F3AB" w14:textId="77777777" w:rsidR="00E90059" w:rsidRPr="000237FC" w:rsidRDefault="00E90059" w:rsidP="000237FC">
            <w:pPr>
              <w:bidi/>
              <w:jc w:val="left"/>
              <w:rPr>
                <w:sz w:val="20"/>
              </w:rPr>
            </w:pPr>
            <w:r w:rsidRPr="000237FC">
              <w:rPr>
                <w:sz w:val="20"/>
                <w:rtl/>
                <w:lang w:bidi="ar"/>
              </w:rPr>
              <w:t>16.87</w:t>
            </w:r>
          </w:p>
        </w:tc>
        <w:tc>
          <w:tcPr>
            <w:tcW w:w="431" w:type="pct"/>
          </w:tcPr>
          <w:p w14:paraId="3711A949" w14:textId="77777777" w:rsidR="00E90059" w:rsidRPr="000237FC" w:rsidRDefault="00E90059" w:rsidP="000237FC">
            <w:pPr>
              <w:bidi/>
              <w:jc w:val="left"/>
              <w:rPr>
                <w:sz w:val="20"/>
              </w:rPr>
            </w:pPr>
            <w:r w:rsidRPr="000237FC">
              <w:rPr>
                <w:sz w:val="20"/>
                <w:rtl/>
                <w:lang w:bidi="ar-SA"/>
              </w:rPr>
              <w:t>لا ينطبق</w:t>
            </w:r>
          </w:p>
        </w:tc>
      </w:tr>
      <w:tr w:rsidR="00E90059" w:rsidRPr="000237FC" w14:paraId="221D3691" w14:textId="77777777" w:rsidTr="00AC0E77">
        <w:trPr>
          <w:trHeight w:val="69"/>
        </w:trPr>
        <w:tc>
          <w:tcPr>
            <w:tcW w:w="2303" w:type="pct"/>
            <w:gridSpan w:val="3"/>
            <w:shd w:val="clear" w:color="auto" w:fill="auto"/>
          </w:tcPr>
          <w:p w14:paraId="54D9F692" w14:textId="77777777" w:rsidR="00E90059" w:rsidRPr="000237FC" w:rsidRDefault="00E90059" w:rsidP="000237FC">
            <w:pPr>
              <w:tabs>
                <w:tab w:val="left" w:pos="8280"/>
              </w:tabs>
              <w:bidi/>
              <w:spacing w:after="60"/>
              <w:jc w:val="left"/>
              <w:rPr>
                <w:sz w:val="20"/>
              </w:rPr>
            </w:pPr>
            <w:r w:rsidRPr="000237FC">
              <w:rPr>
                <w:sz w:val="20"/>
                <w:rtl/>
                <w:lang w:bidi="ar-SA"/>
              </w:rPr>
              <w:t xml:space="preserve">الحد الأقصى للاستهلاك المسموح به </w:t>
            </w:r>
            <w:r w:rsidRPr="000237FC">
              <w:rPr>
                <w:sz w:val="20"/>
                <w:rtl/>
                <w:lang w:bidi="ar"/>
              </w:rPr>
              <w:t>(</w:t>
            </w:r>
            <w:r w:rsidRPr="000237FC">
              <w:rPr>
                <w:sz w:val="20"/>
                <w:rtl/>
                <w:lang w:bidi="ar-SA"/>
              </w:rPr>
              <w:t>بأطنان قدرات استنفاد الأوزون</w:t>
            </w:r>
            <w:r w:rsidRPr="000237FC">
              <w:rPr>
                <w:sz w:val="20"/>
                <w:rtl/>
                <w:lang w:bidi="ar"/>
              </w:rPr>
              <w:t>)</w:t>
            </w:r>
          </w:p>
        </w:tc>
        <w:tc>
          <w:tcPr>
            <w:tcW w:w="439" w:type="pct"/>
            <w:shd w:val="clear" w:color="auto" w:fill="auto"/>
          </w:tcPr>
          <w:p w14:paraId="48D53055" w14:textId="77777777" w:rsidR="00E90059" w:rsidRPr="000237FC" w:rsidRDefault="00E90059" w:rsidP="000237FC">
            <w:pPr>
              <w:bidi/>
              <w:jc w:val="left"/>
              <w:rPr>
                <w:sz w:val="20"/>
              </w:rPr>
            </w:pPr>
            <w:r w:rsidRPr="000237FC">
              <w:rPr>
                <w:sz w:val="20"/>
                <w:rtl/>
                <w:lang w:bidi="ar"/>
              </w:rPr>
              <w:t>33.74</w:t>
            </w:r>
          </w:p>
        </w:tc>
        <w:tc>
          <w:tcPr>
            <w:tcW w:w="439" w:type="pct"/>
          </w:tcPr>
          <w:p w14:paraId="35ABF8EF" w14:textId="77777777" w:rsidR="00E90059" w:rsidRPr="000237FC" w:rsidRDefault="00E90059" w:rsidP="000237FC">
            <w:pPr>
              <w:bidi/>
              <w:jc w:val="left"/>
              <w:rPr>
                <w:sz w:val="20"/>
              </w:rPr>
            </w:pPr>
            <w:r w:rsidRPr="000237FC">
              <w:rPr>
                <w:sz w:val="20"/>
                <w:rtl/>
                <w:lang w:bidi="ar"/>
              </w:rPr>
              <w:t>33.74</w:t>
            </w:r>
          </w:p>
        </w:tc>
        <w:tc>
          <w:tcPr>
            <w:tcW w:w="476" w:type="pct"/>
          </w:tcPr>
          <w:p w14:paraId="2179AA50" w14:textId="77777777" w:rsidR="00E90059" w:rsidRPr="000237FC" w:rsidRDefault="00E90059" w:rsidP="000237FC">
            <w:pPr>
              <w:bidi/>
              <w:jc w:val="left"/>
              <w:rPr>
                <w:sz w:val="20"/>
              </w:rPr>
            </w:pPr>
            <w:r w:rsidRPr="000237FC">
              <w:rPr>
                <w:sz w:val="20"/>
                <w:rtl/>
                <w:lang w:bidi="ar"/>
              </w:rPr>
              <w:t>33.74</w:t>
            </w:r>
          </w:p>
        </w:tc>
        <w:tc>
          <w:tcPr>
            <w:tcW w:w="440" w:type="pct"/>
          </w:tcPr>
          <w:p w14:paraId="53878F76" w14:textId="77777777" w:rsidR="00E90059" w:rsidRPr="000237FC" w:rsidRDefault="00E90059" w:rsidP="000237FC">
            <w:pPr>
              <w:bidi/>
              <w:jc w:val="left"/>
              <w:rPr>
                <w:sz w:val="20"/>
              </w:rPr>
            </w:pPr>
            <w:r w:rsidRPr="000237FC">
              <w:rPr>
                <w:sz w:val="20"/>
                <w:rtl/>
                <w:lang w:bidi="ar"/>
              </w:rPr>
              <w:t>33.74</w:t>
            </w:r>
          </w:p>
        </w:tc>
        <w:tc>
          <w:tcPr>
            <w:tcW w:w="472" w:type="pct"/>
          </w:tcPr>
          <w:p w14:paraId="129777E3" w14:textId="77777777" w:rsidR="00E90059" w:rsidRPr="000237FC" w:rsidRDefault="00E90059" w:rsidP="000237FC">
            <w:pPr>
              <w:bidi/>
              <w:jc w:val="left"/>
              <w:rPr>
                <w:sz w:val="20"/>
              </w:rPr>
            </w:pPr>
            <w:r w:rsidRPr="000237FC">
              <w:rPr>
                <w:sz w:val="20"/>
                <w:rtl/>
                <w:lang w:bidi="ar"/>
              </w:rPr>
              <w:t>13.75</w:t>
            </w:r>
          </w:p>
        </w:tc>
        <w:tc>
          <w:tcPr>
            <w:tcW w:w="431" w:type="pct"/>
          </w:tcPr>
          <w:p w14:paraId="57DF0705" w14:textId="77777777" w:rsidR="00E90059" w:rsidRPr="000237FC" w:rsidRDefault="00E90059" w:rsidP="000237FC">
            <w:pPr>
              <w:bidi/>
              <w:jc w:val="left"/>
              <w:rPr>
                <w:sz w:val="20"/>
              </w:rPr>
            </w:pPr>
            <w:r w:rsidRPr="000237FC">
              <w:rPr>
                <w:sz w:val="20"/>
                <w:rtl/>
                <w:lang w:bidi="ar-SA"/>
              </w:rPr>
              <w:t>لا ينطبق</w:t>
            </w:r>
          </w:p>
        </w:tc>
      </w:tr>
      <w:tr w:rsidR="00E90059" w:rsidRPr="000237FC" w14:paraId="416B75DD" w14:textId="77777777" w:rsidTr="00AC0E77">
        <w:trPr>
          <w:trHeight w:val="212"/>
        </w:trPr>
        <w:tc>
          <w:tcPr>
            <w:tcW w:w="935" w:type="pct"/>
            <w:vMerge w:val="restart"/>
            <w:shd w:val="clear" w:color="auto" w:fill="auto"/>
          </w:tcPr>
          <w:p w14:paraId="55C313CB" w14:textId="77777777" w:rsidR="00E90059" w:rsidRPr="000237FC" w:rsidRDefault="00E90059" w:rsidP="000237FC">
            <w:pPr>
              <w:tabs>
                <w:tab w:val="left" w:pos="8280"/>
              </w:tabs>
              <w:bidi/>
              <w:spacing w:after="60"/>
              <w:jc w:val="left"/>
              <w:rPr>
                <w:sz w:val="20"/>
              </w:rPr>
            </w:pPr>
            <w:r w:rsidRPr="000237FC">
              <w:rPr>
                <w:sz w:val="20"/>
                <w:rtl/>
                <w:lang w:bidi="ar-SA"/>
              </w:rPr>
              <w:t xml:space="preserve">تكاليف المشروع المطلوبة من حيث المبدأ </w:t>
            </w:r>
            <w:r w:rsidRPr="000237FC">
              <w:rPr>
                <w:sz w:val="20"/>
                <w:rtl/>
                <w:lang w:bidi="ar"/>
              </w:rPr>
              <w:t>(</w:t>
            </w:r>
            <w:r w:rsidRPr="000237FC">
              <w:rPr>
                <w:sz w:val="20"/>
                <w:rtl/>
                <w:lang w:bidi="ar-SA"/>
              </w:rPr>
              <w:t>بالدولار الأمريكي</w:t>
            </w:r>
            <w:r w:rsidRPr="000237FC">
              <w:rPr>
                <w:sz w:val="20"/>
                <w:rtl/>
                <w:lang w:bidi="ar"/>
              </w:rPr>
              <w:t>)</w:t>
            </w:r>
          </w:p>
        </w:tc>
        <w:tc>
          <w:tcPr>
            <w:tcW w:w="680" w:type="pct"/>
            <w:vMerge w:val="restart"/>
            <w:shd w:val="clear" w:color="auto" w:fill="auto"/>
          </w:tcPr>
          <w:p w14:paraId="37DB38A6" w14:textId="77777777" w:rsidR="00E90059" w:rsidRPr="000237FC" w:rsidRDefault="00E90059" w:rsidP="000237FC">
            <w:pPr>
              <w:tabs>
                <w:tab w:val="left" w:pos="8280"/>
              </w:tabs>
              <w:bidi/>
              <w:spacing w:after="60"/>
              <w:jc w:val="left"/>
              <w:rPr>
                <w:sz w:val="20"/>
              </w:rPr>
            </w:pPr>
            <w:r w:rsidRPr="000237FC">
              <w:rPr>
                <w:color w:val="000000" w:themeColor="text1"/>
                <w:sz w:val="20"/>
                <w:rtl/>
                <w:lang w:bidi="ar-SA"/>
              </w:rPr>
              <w:t>اليونيب</w:t>
            </w:r>
          </w:p>
        </w:tc>
        <w:tc>
          <w:tcPr>
            <w:tcW w:w="688" w:type="pct"/>
            <w:shd w:val="clear" w:color="auto" w:fill="auto"/>
          </w:tcPr>
          <w:p w14:paraId="70191357" w14:textId="77777777" w:rsidR="00E90059" w:rsidRPr="000237FC" w:rsidRDefault="00E90059" w:rsidP="000237FC">
            <w:pPr>
              <w:tabs>
                <w:tab w:val="left" w:pos="8280"/>
              </w:tabs>
              <w:bidi/>
              <w:spacing w:after="60"/>
              <w:rPr>
                <w:sz w:val="20"/>
              </w:rPr>
            </w:pPr>
            <w:r w:rsidRPr="000237FC">
              <w:rPr>
                <w:sz w:val="20"/>
                <w:rtl/>
                <w:lang w:bidi="ar-SA"/>
              </w:rPr>
              <w:t>تكاليف المشروع</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D07E50C" w14:textId="77777777" w:rsidR="00E90059" w:rsidRPr="000237FC" w:rsidRDefault="00E90059" w:rsidP="000237FC">
            <w:pPr>
              <w:bidi/>
              <w:jc w:val="left"/>
              <w:rPr>
                <w:color w:val="000000"/>
                <w:sz w:val="20"/>
              </w:rPr>
            </w:pPr>
            <w:r w:rsidRPr="000237FC">
              <w:rPr>
                <w:color w:val="000000"/>
                <w:sz w:val="20"/>
                <w:rtl/>
                <w:lang w:bidi="ar"/>
              </w:rPr>
              <w:t>249,500</w:t>
            </w:r>
          </w:p>
        </w:tc>
        <w:tc>
          <w:tcPr>
            <w:tcW w:w="439" w:type="pct"/>
          </w:tcPr>
          <w:p w14:paraId="02EABB54" w14:textId="77777777" w:rsidR="00E90059" w:rsidRPr="000237FC" w:rsidRDefault="00E90059" w:rsidP="000237FC">
            <w:pPr>
              <w:bidi/>
              <w:jc w:val="left"/>
              <w:rPr>
                <w:color w:val="000000"/>
                <w:sz w:val="20"/>
              </w:rPr>
            </w:pPr>
            <w:r w:rsidRPr="000237FC">
              <w:rPr>
                <w:color w:val="000000"/>
                <w:sz w:val="20"/>
                <w:rtl/>
                <w:lang w:bidi="ar"/>
              </w:rPr>
              <w:t>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02214150" w14:textId="77777777" w:rsidR="00E90059" w:rsidRPr="000237FC" w:rsidRDefault="00E90059" w:rsidP="000237FC">
            <w:pPr>
              <w:bidi/>
              <w:jc w:val="left"/>
              <w:rPr>
                <w:color w:val="000000"/>
                <w:sz w:val="20"/>
              </w:rPr>
            </w:pPr>
            <w:r w:rsidRPr="000237FC">
              <w:rPr>
                <w:color w:val="000000"/>
                <w:sz w:val="20"/>
                <w:rtl/>
                <w:lang w:bidi="ar"/>
              </w:rPr>
              <w:t>79,500</w:t>
            </w:r>
          </w:p>
        </w:tc>
        <w:tc>
          <w:tcPr>
            <w:tcW w:w="440" w:type="pct"/>
          </w:tcPr>
          <w:p w14:paraId="50D34B97" w14:textId="77777777" w:rsidR="00E90059" w:rsidRPr="000237FC" w:rsidRDefault="00E90059" w:rsidP="000237FC">
            <w:pPr>
              <w:bidi/>
              <w:jc w:val="left"/>
              <w:rPr>
                <w:color w:val="000000"/>
                <w:sz w:val="20"/>
              </w:rPr>
            </w:pPr>
            <w:r w:rsidRPr="000237FC">
              <w:rPr>
                <w:color w:val="000000"/>
                <w:sz w:val="20"/>
                <w:rtl/>
                <w:lang w:bidi="ar"/>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507D32A" w14:textId="77777777" w:rsidR="00E90059" w:rsidRPr="000237FC" w:rsidRDefault="00E90059" w:rsidP="000237FC">
            <w:pPr>
              <w:bidi/>
              <w:jc w:val="right"/>
              <w:rPr>
                <w:color w:val="000000"/>
                <w:sz w:val="20"/>
              </w:rPr>
            </w:pPr>
            <w:r w:rsidRPr="000237FC">
              <w:rPr>
                <w:color w:val="000000"/>
                <w:sz w:val="20"/>
                <w:rtl/>
                <w:lang w:bidi="ar"/>
              </w:rPr>
              <w:t>55,000</w:t>
            </w:r>
          </w:p>
        </w:tc>
        <w:tc>
          <w:tcPr>
            <w:tcW w:w="431" w:type="pct"/>
          </w:tcPr>
          <w:p w14:paraId="283CD95C" w14:textId="77777777" w:rsidR="00E90059" w:rsidRPr="000237FC" w:rsidRDefault="00E90059" w:rsidP="000237FC">
            <w:pPr>
              <w:bidi/>
              <w:jc w:val="right"/>
              <w:rPr>
                <w:color w:val="000000"/>
                <w:sz w:val="20"/>
              </w:rPr>
            </w:pPr>
            <w:r w:rsidRPr="000237FC">
              <w:rPr>
                <w:color w:val="000000"/>
                <w:sz w:val="20"/>
                <w:rtl/>
                <w:lang w:bidi="ar"/>
              </w:rPr>
              <w:t>384,000</w:t>
            </w:r>
          </w:p>
        </w:tc>
      </w:tr>
      <w:tr w:rsidR="00E90059" w:rsidRPr="000237FC" w14:paraId="63A25A06" w14:textId="77777777" w:rsidTr="00AC0E77">
        <w:trPr>
          <w:trHeight w:val="275"/>
        </w:trPr>
        <w:tc>
          <w:tcPr>
            <w:tcW w:w="935" w:type="pct"/>
            <w:vMerge/>
            <w:shd w:val="clear" w:color="auto" w:fill="auto"/>
          </w:tcPr>
          <w:p w14:paraId="52957826" w14:textId="77777777" w:rsidR="00E90059" w:rsidRPr="000237FC" w:rsidRDefault="00E90059" w:rsidP="000237FC">
            <w:pPr>
              <w:tabs>
                <w:tab w:val="left" w:pos="8280"/>
              </w:tabs>
              <w:spacing w:after="60"/>
              <w:jc w:val="left"/>
              <w:rPr>
                <w:sz w:val="20"/>
              </w:rPr>
            </w:pPr>
          </w:p>
        </w:tc>
        <w:tc>
          <w:tcPr>
            <w:tcW w:w="680" w:type="pct"/>
            <w:vMerge/>
            <w:shd w:val="clear" w:color="auto" w:fill="auto"/>
          </w:tcPr>
          <w:p w14:paraId="4B2F33FA" w14:textId="77777777" w:rsidR="00E90059" w:rsidRPr="000237FC" w:rsidRDefault="00E90059" w:rsidP="000237FC">
            <w:pPr>
              <w:tabs>
                <w:tab w:val="left" w:pos="8280"/>
              </w:tabs>
              <w:spacing w:after="60"/>
              <w:jc w:val="right"/>
              <w:rPr>
                <w:sz w:val="20"/>
              </w:rPr>
            </w:pPr>
          </w:p>
        </w:tc>
        <w:tc>
          <w:tcPr>
            <w:tcW w:w="688" w:type="pct"/>
            <w:shd w:val="clear" w:color="auto" w:fill="auto"/>
          </w:tcPr>
          <w:p w14:paraId="6CE9E66B" w14:textId="77777777" w:rsidR="00E90059" w:rsidRPr="000237FC" w:rsidRDefault="00E90059" w:rsidP="000237FC">
            <w:pPr>
              <w:tabs>
                <w:tab w:val="left" w:pos="8280"/>
              </w:tabs>
              <w:bidi/>
              <w:spacing w:after="60"/>
              <w:jc w:val="right"/>
              <w:rPr>
                <w:sz w:val="20"/>
              </w:rPr>
            </w:pPr>
            <w:r w:rsidRPr="000237FC">
              <w:rPr>
                <w:sz w:val="20"/>
                <w:rtl/>
                <w:lang w:bidi="ar-SA"/>
              </w:rPr>
              <w:t>تكاليف الدعم</w:t>
            </w:r>
          </w:p>
        </w:tc>
        <w:tc>
          <w:tcPr>
            <w:tcW w:w="439" w:type="pct"/>
            <w:tcBorders>
              <w:top w:val="nil"/>
              <w:left w:val="single" w:sz="4" w:space="0" w:color="auto"/>
              <w:bottom w:val="single" w:sz="4" w:space="0" w:color="auto"/>
              <w:right w:val="single" w:sz="4" w:space="0" w:color="auto"/>
            </w:tcBorders>
            <w:shd w:val="clear" w:color="auto" w:fill="auto"/>
          </w:tcPr>
          <w:p w14:paraId="64398696" w14:textId="77777777" w:rsidR="00E90059" w:rsidRPr="000237FC" w:rsidRDefault="00E90059" w:rsidP="000237FC">
            <w:pPr>
              <w:bidi/>
              <w:rPr>
                <w:color w:val="000000"/>
                <w:sz w:val="20"/>
              </w:rPr>
            </w:pPr>
            <w:r w:rsidRPr="000237FC">
              <w:rPr>
                <w:color w:val="000000"/>
                <w:sz w:val="20"/>
                <w:rtl/>
                <w:lang w:bidi="ar"/>
              </w:rPr>
              <w:t>32,435</w:t>
            </w:r>
          </w:p>
        </w:tc>
        <w:tc>
          <w:tcPr>
            <w:tcW w:w="439" w:type="pct"/>
          </w:tcPr>
          <w:p w14:paraId="0DED221B" w14:textId="77777777" w:rsidR="00E90059" w:rsidRPr="000237FC" w:rsidRDefault="00E90059" w:rsidP="000237FC">
            <w:pPr>
              <w:bidi/>
              <w:rPr>
                <w:color w:val="000000"/>
                <w:sz w:val="20"/>
              </w:rPr>
            </w:pPr>
            <w:r w:rsidRPr="000237FC">
              <w:rPr>
                <w:color w:val="000000"/>
                <w:sz w:val="20"/>
                <w:rtl/>
                <w:lang w:bidi="ar"/>
              </w:rPr>
              <w:t>0</w:t>
            </w:r>
          </w:p>
        </w:tc>
        <w:tc>
          <w:tcPr>
            <w:tcW w:w="476" w:type="pct"/>
            <w:tcBorders>
              <w:top w:val="nil"/>
              <w:left w:val="single" w:sz="4" w:space="0" w:color="auto"/>
              <w:bottom w:val="single" w:sz="4" w:space="0" w:color="auto"/>
              <w:right w:val="single" w:sz="4" w:space="0" w:color="auto"/>
            </w:tcBorders>
            <w:shd w:val="clear" w:color="auto" w:fill="auto"/>
          </w:tcPr>
          <w:p w14:paraId="5D4211B7" w14:textId="77777777" w:rsidR="00E90059" w:rsidRPr="000237FC" w:rsidRDefault="00E90059" w:rsidP="000237FC">
            <w:pPr>
              <w:bidi/>
              <w:rPr>
                <w:color w:val="000000"/>
                <w:sz w:val="20"/>
              </w:rPr>
            </w:pPr>
            <w:r w:rsidRPr="000237FC">
              <w:rPr>
                <w:color w:val="000000"/>
                <w:sz w:val="20"/>
                <w:rtl/>
                <w:lang w:bidi="ar"/>
              </w:rPr>
              <w:t>10,335</w:t>
            </w:r>
          </w:p>
        </w:tc>
        <w:tc>
          <w:tcPr>
            <w:tcW w:w="440" w:type="pct"/>
          </w:tcPr>
          <w:p w14:paraId="4AAE8441" w14:textId="77777777" w:rsidR="00E90059" w:rsidRPr="000237FC" w:rsidRDefault="00E90059" w:rsidP="000237FC">
            <w:pPr>
              <w:bidi/>
              <w:rPr>
                <w:color w:val="000000"/>
                <w:sz w:val="20"/>
              </w:rPr>
            </w:pPr>
            <w:r w:rsidRPr="000237FC">
              <w:rPr>
                <w:color w:val="000000"/>
                <w:sz w:val="20"/>
                <w:rtl/>
                <w:lang w:bidi="ar"/>
              </w:rPr>
              <w:t>0</w:t>
            </w:r>
          </w:p>
        </w:tc>
        <w:tc>
          <w:tcPr>
            <w:tcW w:w="472" w:type="pct"/>
            <w:tcBorders>
              <w:top w:val="nil"/>
              <w:left w:val="single" w:sz="4" w:space="0" w:color="auto"/>
              <w:bottom w:val="single" w:sz="4" w:space="0" w:color="auto"/>
              <w:right w:val="single" w:sz="4" w:space="0" w:color="auto"/>
            </w:tcBorders>
            <w:shd w:val="clear" w:color="auto" w:fill="auto"/>
          </w:tcPr>
          <w:p w14:paraId="2414853C" w14:textId="77777777" w:rsidR="00E90059" w:rsidRPr="000237FC" w:rsidRDefault="00E90059" w:rsidP="000237FC">
            <w:pPr>
              <w:bidi/>
              <w:jc w:val="right"/>
              <w:rPr>
                <w:color w:val="000000"/>
                <w:sz w:val="20"/>
              </w:rPr>
            </w:pPr>
            <w:r w:rsidRPr="000237FC">
              <w:rPr>
                <w:color w:val="000000"/>
                <w:sz w:val="20"/>
                <w:rtl/>
                <w:lang w:bidi="ar"/>
              </w:rPr>
              <w:t>7,150</w:t>
            </w:r>
          </w:p>
        </w:tc>
        <w:tc>
          <w:tcPr>
            <w:tcW w:w="431" w:type="pct"/>
          </w:tcPr>
          <w:p w14:paraId="42481D8C" w14:textId="77777777" w:rsidR="00E90059" w:rsidRPr="000237FC" w:rsidRDefault="00E90059" w:rsidP="000237FC">
            <w:pPr>
              <w:bidi/>
              <w:jc w:val="right"/>
              <w:rPr>
                <w:color w:val="000000"/>
                <w:sz w:val="20"/>
              </w:rPr>
            </w:pPr>
            <w:r w:rsidRPr="000237FC">
              <w:rPr>
                <w:color w:val="000000"/>
                <w:sz w:val="20"/>
                <w:rtl/>
                <w:lang w:bidi="ar"/>
              </w:rPr>
              <w:t>49,920</w:t>
            </w:r>
          </w:p>
        </w:tc>
      </w:tr>
      <w:tr w:rsidR="00E90059" w:rsidRPr="000237FC" w14:paraId="6FA098F3" w14:textId="77777777" w:rsidTr="00AC0E77">
        <w:trPr>
          <w:trHeight w:val="69"/>
        </w:trPr>
        <w:tc>
          <w:tcPr>
            <w:tcW w:w="935" w:type="pct"/>
            <w:vMerge/>
            <w:shd w:val="clear" w:color="auto" w:fill="auto"/>
          </w:tcPr>
          <w:p w14:paraId="66649409" w14:textId="77777777" w:rsidR="00E90059" w:rsidRPr="000237FC" w:rsidRDefault="00E90059" w:rsidP="000237FC">
            <w:pPr>
              <w:tabs>
                <w:tab w:val="left" w:pos="8280"/>
              </w:tabs>
              <w:spacing w:after="60"/>
              <w:jc w:val="left"/>
              <w:rPr>
                <w:sz w:val="20"/>
              </w:rPr>
            </w:pPr>
          </w:p>
        </w:tc>
        <w:tc>
          <w:tcPr>
            <w:tcW w:w="680" w:type="pct"/>
            <w:vMerge w:val="restart"/>
            <w:shd w:val="clear" w:color="auto" w:fill="auto"/>
          </w:tcPr>
          <w:p w14:paraId="3B9000C6" w14:textId="77777777" w:rsidR="00E90059" w:rsidRPr="000237FC" w:rsidRDefault="00E90059" w:rsidP="000237FC">
            <w:pPr>
              <w:tabs>
                <w:tab w:val="left" w:pos="8280"/>
              </w:tabs>
              <w:bidi/>
              <w:spacing w:after="60"/>
              <w:jc w:val="right"/>
              <w:rPr>
                <w:sz w:val="20"/>
              </w:rPr>
            </w:pPr>
            <w:r w:rsidRPr="000237FC">
              <w:rPr>
                <w:color w:val="000000" w:themeColor="text1"/>
                <w:sz w:val="20"/>
                <w:rtl/>
                <w:lang w:bidi="ar-SA"/>
              </w:rPr>
              <w:t>اليونيدو</w:t>
            </w:r>
          </w:p>
        </w:tc>
        <w:tc>
          <w:tcPr>
            <w:tcW w:w="688" w:type="pct"/>
            <w:shd w:val="clear" w:color="auto" w:fill="auto"/>
          </w:tcPr>
          <w:p w14:paraId="1E7A8E2A" w14:textId="77777777" w:rsidR="00E90059" w:rsidRPr="000237FC" w:rsidRDefault="00E90059" w:rsidP="000237FC">
            <w:pPr>
              <w:tabs>
                <w:tab w:val="left" w:pos="8280"/>
              </w:tabs>
              <w:bidi/>
              <w:spacing w:after="60"/>
              <w:jc w:val="right"/>
              <w:rPr>
                <w:sz w:val="20"/>
              </w:rPr>
            </w:pPr>
            <w:r w:rsidRPr="000237FC">
              <w:rPr>
                <w:sz w:val="20"/>
                <w:rtl/>
                <w:lang w:bidi="ar-SA"/>
              </w:rPr>
              <w:t>تكاليف المشروع</w:t>
            </w:r>
          </w:p>
        </w:tc>
        <w:tc>
          <w:tcPr>
            <w:tcW w:w="439" w:type="pct"/>
            <w:tcBorders>
              <w:top w:val="nil"/>
              <w:left w:val="single" w:sz="4" w:space="0" w:color="auto"/>
              <w:bottom w:val="single" w:sz="4" w:space="0" w:color="auto"/>
              <w:right w:val="single" w:sz="4" w:space="0" w:color="auto"/>
            </w:tcBorders>
            <w:shd w:val="clear" w:color="auto" w:fill="auto"/>
          </w:tcPr>
          <w:p w14:paraId="5EAC99C1" w14:textId="77777777" w:rsidR="00E90059" w:rsidRPr="000237FC" w:rsidRDefault="00E90059" w:rsidP="000237FC">
            <w:pPr>
              <w:bidi/>
              <w:rPr>
                <w:color w:val="000000"/>
                <w:sz w:val="20"/>
              </w:rPr>
            </w:pPr>
            <w:r w:rsidRPr="000237FC">
              <w:rPr>
                <w:color w:val="000000"/>
                <w:sz w:val="20"/>
                <w:rtl/>
                <w:lang w:bidi="ar"/>
              </w:rPr>
              <w:t>203,999</w:t>
            </w:r>
          </w:p>
        </w:tc>
        <w:tc>
          <w:tcPr>
            <w:tcW w:w="439" w:type="pct"/>
          </w:tcPr>
          <w:p w14:paraId="1E93594E" w14:textId="77777777" w:rsidR="00E90059" w:rsidRPr="000237FC" w:rsidRDefault="00E90059" w:rsidP="000237FC">
            <w:pPr>
              <w:bidi/>
              <w:rPr>
                <w:color w:val="000000"/>
                <w:sz w:val="20"/>
              </w:rPr>
            </w:pPr>
            <w:r w:rsidRPr="000237FC">
              <w:rPr>
                <w:color w:val="000000"/>
                <w:sz w:val="20"/>
                <w:rtl/>
                <w:lang w:bidi="ar"/>
              </w:rPr>
              <w:t>0</w:t>
            </w:r>
          </w:p>
        </w:tc>
        <w:tc>
          <w:tcPr>
            <w:tcW w:w="476" w:type="pct"/>
            <w:tcBorders>
              <w:top w:val="nil"/>
              <w:left w:val="single" w:sz="4" w:space="0" w:color="auto"/>
              <w:bottom w:val="single" w:sz="4" w:space="0" w:color="auto"/>
              <w:right w:val="single" w:sz="4" w:space="0" w:color="auto"/>
            </w:tcBorders>
            <w:shd w:val="clear" w:color="auto" w:fill="auto"/>
          </w:tcPr>
          <w:p w14:paraId="15D5D729" w14:textId="77777777" w:rsidR="00E90059" w:rsidRPr="000237FC" w:rsidRDefault="00E90059" w:rsidP="000237FC">
            <w:pPr>
              <w:bidi/>
              <w:rPr>
                <w:color w:val="000000"/>
                <w:sz w:val="20"/>
              </w:rPr>
            </w:pPr>
            <w:r w:rsidRPr="000237FC">
              <w:rPr>
                <w:color w:val="000000"/>
                <w:sz w:val="20"/>
                <w:rtl/>
                <w:lang w:bidi="ar"/>
              </w:rPr>
              <w:t>54,000</w:t>
            </w:r>
          </w:p>
        </w:tc>
        <w:tc>
          <w:tcPr>
            <w:tcW w:w="440" w:type="pct"/>
          </w:tcPr>
          <w:p w14:paraId="47AC00DB" w14:textId="77777777" w:rsidR="00E90059" w:rsidRPr="000237FC" w:rsidRDefault="00E90059" w:rsidP="000237FC">
            <w:pPr>
              <w:bidi/>
              <w:rPr>
                <w:color w:val="000000"/>
                <w:sz w:val="20"/>
              </w:rPr>
            </w:pPr>
            <w:r w:rsidRPr="000237FC">
              <w:rPr>
                <w:color w:val="000000"/>
                <w:sz w:val="20"/>
                <w:rtl/>
                <w:lang w:bidi="ar"/>
              </w:rPr>
              <w:t>0</w:t>
            </w:r>
          </w:p>
        </w:tc>
        <w:tc>
          <w:tcPr>
            <w:tcW w:w="472" w:type="pct"/>
            <w:tcBorders>
              <w:top w:val="nil"/>
              <w:left w:val="single" w:sz="4" w:space="0" w:color="auto"/>
              <w:bottom w:val="single" w:sz="4" w:space="0" w:color="auto"/>
              <w:right w:val="single" w:sz="4" w:space="0" w:color="auto"/>
            </w:tcBorders>
            <w:shd w:val="clear" w:color="auto" w:fill="auto"/>
          </w:tcPr>
          <w:p w14:paraId="2CA9BDE8" w14:textId="77777777" w:rsidR="00E90059" w:rsidRPr="000237FC" w:rsidRDefault="00E90059" w:rsidP="000237FC">
            <w:pPr>
              <w:bidi/>
              <w:jc w:val="right"/>
              <w:rPr>
                <w:color w:val="000000"/>
                <w:sz w:val="20"/>
              </w:rPr>
            </w:pPr>
            <w:r w:rsidRPr="000237FC">
              <w:rPr>
                <w:color w:val="000000"/>
                <w:sz w:val="20"/>
                <w:rtl/>
                <w:lang w:bidi="ar"/>
              </w:rPr>
              <w:t>21,000</w:t>
            </w:r>
          </w:p>
        </w:tc>
        <w:tc>
          <w:tcPr>
            <w:tcW w:w="431" w:type="pct"/>
          </w:tcPr>
          <w:p w14:paraId="06E739C9" w14:textId="77777777" w:rsidR="00E90059" w:rsidRPr="000237FC" w:rsidRDefault="00E90059" w:rsidP="000237FC">
            <w:pPr>
              <w:bidi/>
              <w:jc w:val="right"/>
              <w:rPr>
                <w:color w:val="000000"/>
                <w:sz w:val="20"/>
              </w:rPr>
            </w:pPr>
            <w:r w:rsidRPr="000237FC">
              <w:rPr>
                <w:color w:val="000000"/>
                <w:sz w:val="20"/>
                <w:rtl/>
                <w:lang w:bidi="ar"/>
              </w:rPr>
              <w:t>278,999</w:t>
            </w:r>
          </w:p>
        </w:tc>
      </w:tr>
      <w:tr w:rsidR="00E90059" w:rsidRPr="000237FC" w14:paraId="4EBDC03B" w14:textId="77777777" w:rsidTr="00AC0E77">
        <w:trPr>
          <w:trHeight w:val="80"/>
        </w:trPr>
        <w:tc>
          <w:tcPr>
            <w:tcW w:w="935" w:type="pct"/>
            <w:vMerge/>
            <w:shd w:val="clear" w:color="auto" w:fill="auto"/>
          </w:tcPr>
          <w:p w14:paraId="7F18A6AC" w14:textId="77777777" w:rsidR="00E90059" w:rsidRPr="000237FC" w:rsidRDefault="00E90059" w:rsidP="000237FC">
            <w:pPr>
              <w:tabs>
                <w:tab w:val="left" w:pos="8280"/>
              </w:tabs>
              <w:spacing w:after="60"/>
              <w:jc w:val="center"/>
              <w:rPr>
                <w:sz w:val="20"/>
              </w:rPr>
            </w:pPr>
          </w:p>
        </w:tc>
        <w:tc>
          <w:tcPr>
            <w:tcW w:w="680" w:type="pct"/>
            <w:vMerge/>
            <w:shd w:val="clear" w:color="auto" w:fill="auto"/>
          </w:tcPr>
          <w:p w14:paraId="6FBF132F" w14:textId="77777777" w:rsidR="00E90059" w:rsidRPr="000237FC" w:rsidRDefault="00E90059" w:rsidP="000237FC">
            <w:pPr>
              <w:tabs>
                <w:tab w:val="left" w:pos="8280"/>
              </w:tabs>
              <w:spacing w:after="60"/>
              <w:jc w:val="right"/>
              <w:rPr>
                <w:sz w:val="20"/>
              </w:rPr>
            </w:pPr>
          </w:p>
        </w:tc>
        <w:tc>
          <w:tcPr>
            <w:tcW w:w="688" w:type="pct"/>
            <w:shd w:val="clear" w:color="auto" w:fill="auto"/>
          </w:tcPr>
          <w:p w14:paraId="104FF846" w14:textId="77777777" w:rsidR="00E90059" w:rsidRPr="000237FC" w:rsidRDefault="00E90059" w:rsidP="000237FC">
            <w:pPr>
              <w:tabs>
                <w:tab w:val="left" w:pos="8280"/>
              </w:tabs>
              <w:bidi/>
              <w:spacing w:after="60"/>
              <w:jc w:val="right"/>
              <w:rPr>
                <w:sz w:val="20"/>
              </w:rPr>
            </w:pPr>
            <w:r w:rsidRPr="000237FC">
              <w:rPr>
                <w:sz w:val="20"/>
                <w:rtl/>
                <w:lang w:bidi="ar-SA"/>
              </w:rPr>
              <w:t>تكاليف الدعم</w:t>
            </w:r>
          </w:p>
        </w:tc>
        <w:tc>
          <w:tcPr>
            <w:tcW w:w="439" w:type="pct"/>
            <w:tcBorders>
              <w:top w:val="nil"/>
              <w:left w:val="single" w:sz="4" w:space="0" w:color="auto"/>
              <w:bottom w:val="single" w:sz="4" w:space="0" w:color="auto"/>
              <w:right w:val="single" w:sz="4" w:space="0" w:color="auto"/>
            </w:tcBorders>
            <w:shd w:val="clear" w:color="auto" w:fill="auto"/>
          </w:tcPr>
          <w:p w14:paraId="66F45531" w14:textId="77777777" w:rsidR="00E90059" w:rsidRPr="000237FC" w:rsidRDefault="00E90059" w:rsidP="000237FC">
            <w:pPr>
              <w:bidi/>
              <w:rPr>
                <w:color w:val="000000"/>
                <w:sz w:val="20"/>
              </w:rPr>
            </w:pPr>
            <w:r w:rsidRPr="000237FC">
              <w:rPr>
                <w:color w:val="000000"/>
                <w:sz w:val="20"/>
                <w:rtl/>
                <w:lang w:bidi="ar"/>
              </w:rPr>
              <w:t>14,280</w:t>
            </w:r>
          </w:p>
        </w:tc>
        <w:tc>
          <w:tcPr>
            <w:tcW w:w="439" w:type="pct"/>
          </w:tcPr>
          <w:p w14:paraId="467528BE" w14:textId="77777777" w:rsidR="00E90059" w:rsidRPr="000237FC" w:rsidRDefault="00E90059" w:rsidP="000237FC">
            <w:pPr>
              <w:bidi/>
              <w:rPr>
                <w:color w:val="000000"/>
                <w:sz w:val="20"/>
              </w:rPr>
            </w:pPr>
            <w:r w:rsidRPr="000237FC">
              <w:rPr>
                <w:color w:val="000000"/>
                <w:sz w:val="20"/>
                <w:rtl/>
                <w:lang w:bidi="ar"/>
              </w:rPr>
              <w:t>0</w:t>
            </w:r>
          </w:p>
        </w:tc>
        <w:tc>
          <w:tcPr>
            <w:tcW w:w="476" w:type="pct"/>
            <w:tcBorders>
              <w:top w:val="nil"/>
              <w:left w:val="single" w:sz="4" w:space="0" w:color="auto"/>
              <w:bottom w:val="single" w:sz="4" w:space="0" w:color="auto"/>
              <w:right w:val="single" w:sz="4" w:space="0" w:color="auto"/>
            </w:tcBorders>
            <w:shd w:val="clear" w:color="auto" w:fill="auto"/>
          </w:tcPr>
          <w:p w14:paraId="17A8E91A" w14:textId="77777777" w:rsidR="00E90059" w:rsidRPr="000237FC" w:rsidRDefault="00E90059" w:rsidP="000237FC">
            <w:pPr>
              <w:bidi/>
              <w:rPr>
                <w:color w:val="000000"/>
                <w:sz w:val="20"/>
              </w:rPr>
            </w:pPr>
            <w:r w:rsidRPr="000237FC">
              <w:rPr>
                <w:color w:val="000000"/>
                <w:sz w:val="20"/>
                <w:rtl/>
                <w:lang w:bidi="ar"/>
              </w:rPr>
              <w:t>3,780</w:t>
            </w:r>
          </w:p>
        </w:tc>
        <w:tc>
          <w:tcPr>
            <w:tcW w:w="440" w:type="pct"/>
          </w:tcPr>
          <w:p w14:paraId="46034963" w14:textId="77777777" w:rsidR="00E90059" w:rsidRPr="000237FC" w:rsidRDefault="00E90059" w:rsidP="000237FC">
            <w:pPr>
              <w:bidi/>
              <w:rPr>
                <w:color w:val="000000"/>
                <w:sz w:val="20"/>
              </w:rPr>
            </w:pPr>
            <w:r w:rsidRPr="000237FC">
              <w:rPr>
                <w:color w:val="000000"/>
                <w:sz w:val="20"/>
                <w:rtl/>
                <w:lang w:bidi="ar"/>
              </w:rPr>
              <w:t>0</w:t>
            </w:r>
          </w:p>
        </w:tc>
        <w:tc>
          <w:tcPr>
            <w:tcW w:w="472" w:type="pct"/>
            <w:tcBorders>
              <w:top w:val="nil"/>
              <w:left w:val="single" w:sz="4" w:space="0" w:color="auto"/>
              <w:bottom w:val="single" w:sz="4" w:space="0" w:color="auto"/>
              <w:right w:val="single" w:sz="4" w:space="0" w:color="auto"/>
            </w:tcBorders>
            <w:shd w:val="clear" w:color="auto" w:fill="auto"/>
          </w:tcPr>
          <w:p w14:paraId="072324A0" w14:textId="77777777" w:rsidR="00E90059" w:rsidRPr="000237FC" w:rsidRDefault="00E90059" w:rsidP="000237FC">
            <w:pPr>
              <w:bidi/>
              <w:jc w:val="right"/>
              <w:rPr>
                <w:color w:val="000000"/>
                <w:sz w:val="20"/>
              </w:rPr>
            </w:pPr>
            <w:r w:rsidRPr="000237FC">
              <w:rPr>
                <w:color w:val="000000"/>
                <w:sz w:val="20"/>
                <w:rtl/>
                <w:lang w:bidi="ar"/>
              </w:rPr>
              <w:t>1,470</w:t>
            </w:r>
          </w:p>
        </w:tc>
        <w:tc>
          <w:tcPr>
            <w:tcW w:w="431" w:type="pct"/>
          </w:tcPr>
          <w:p w14:paraId="6A40B071" w14:textId="77777777" w:rsidR="00E90059" w:rsidRPr="000237FC" w:rsidRDefault="00E90059" w:rsidP="000237FC">
            <w:pPr>
              <w:bidi/>
              <w:jc w:val="right"/>
              <w:rPr>
                <w:color w:val="000000"/>
                <w:sz w:val="20"/>
              </w:rPr>
            </w:pPr>
            <w:r w:rsidRPr="000237FC">
              <w:rPr>
                <w:color w:val="000000"/>
                <w:sz w:val="20"/>
                <w:rtl/>
                <w:lang w:bidi="ar"/>
              </w:rPr>
              <w:t>19,530</w:t>
            </w:r>
          </w:p>
        </w:tc>
      </w:tr>
      <w:tr w:rsidR="00E90059" w:rsidRPr="000237FC" w14:paraId="417CB435" w14:textId="77777777" w:rsidTr="00AC0E77">
        <w:trPr>
          <w:trHeight w:val="158"/>
        </w:trPr>
        <w:tc>
          <w:tcPr>
            <w:tcW w:w="2303" w:type="pct"/>
            <w:gridSpan w:val="3"/>
            <w:shd w:val="clear" w:color="auto" w:fill="auto"/>
          </w:tcPr>
          <w:p w14:paraId="608487D3" w14:textId="77777777" w:rsidR="00E90059" w:rsidRPr="000237FC" w:rsidRDefault="00E90059" w:rsidP="000237FC">
            <w:pPr>
              <w:tabs>
                <w:tab w:val="left" w:pos="8280"/>
              </w:tabs>
              <w:bidi/>
              <w:spacing w:after="60"/>
              <w:jc w:val="left"/>
              <w:rPr>
                <w:sz w:val="20"/>
              </w:rPr>
            </w:pPr>
            <w:r w:rsidRPr="000237FC">
              <w:rPr>
                <w:sz w:val="20"/>
                <w:rtl/>
                <w:lang w:bidi="ar-SA"/>
              </w:rPr>
              <w:t xml:space="preserve">مجموع تكاليف المشروع المطلوبة من حيث المبدأ </w:t>
            </w:r>
            <w:r w:rsidRPr="000237FC">
              <w:rPr>
                <w:sz w:val="20"/>
                <w:rtl/>
                <w:lang w:bidi="ar"/>
              </w:rPr>
              <w:t>(</w:t>
            </w:r>
            <w:r w:rsidRPr="000237FC">
              <w:rPr>
                <w:sz w:val="20"/>
                <w:rtl/>
                <w:lang w:bidi="ar-SA"/>
              </w:rPr>
              <w:t>بالدولار الأمريكي</w:t>
            </w:r>
            <w:r w:rsidRPr="000237FC">
              <w:rPr>
                <w:sz w:val="20"/>
                <w:rtl/>
                <w:lang w:bidi="ar"/>
              </w:rPr>
              <w:t>)</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75B952C" w14:textId="77777777" w:rsidR="00E90059" w:rsidRPr="000237FC" w:rsidRDefault="00E90059" w:rsidP="000237FC">
            <w:pPr>
              <w:bidi/>
              <w:jc w:val="left"/>
              <w:rPr>
                <w:color w:val="000000"/>
                <w:sz w:val="20"/>
              </w:rPr>
            </w:pPr>
            <w:r w:rsidRPr="000237FC">
              <w:rPr>
                <w:color w:val="000000"/>
                <w:sz w:val="20"/>
                <w:rtl/>
                <w:lang w:bidi="ar"/>
              </w:rPr>
              <w:t>453,499</w:t>
            </w:r>
          </w:p>
        </w:tc>
        <w:tc>
          <w:tcPr>
            <w:tcW w:w="439" w:type="pct"/>
          </w:tcPr>
          <w:p w14:paraId="6F76ABEC" w14:textId="77777777" w:rsidR="00E90059" w:rsidRPr="000237FC" w:rsidRDefault="00E90059" w:rsidP="000237FC">
            <w:pPr>
              <w:bidi/>
              <w:jc w:val="left"/>
              <w:rPr>
                <w:color w:val="000000"/>
                <w:sz w:val="20"/>
              </w:rPr>
            </w:pPr>
            <w:r w:rsidRPr="000237FC">
              <w:rPr>
                <w:color w:val="000000"/>
                <w:sz w:val="20"/>
                <w:rtl/>
                <w:lang w:bidi="ar"/>
              </w:rPr>
              <w:t>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36AE6F00" w14:textId="77777777" w:rsidR="00E90059" w:rsidRPr="000237FC" w:rsidRDefault="00E90059" w:rsidP="000237FC">
            <w:pPr>
              <w:bidi/>
              <w:jc w:val="left"/>
              <w:rPr>
                <w:color w:val="000000"/>
                <w:sz w:val="20"/>
              </w:rPr>
            </w:pPr>
            <w:r w:rsidRPr="000237FC">
              <w:rPr>
                <w:color w:val="000000"/>
                <w:sz w:val="20"/>
                <w:rtl/>
                <w:lang w:bidi="ar"/>
              </w:rPr>
              <w:t>133,500</w:t>
            </w:r>
          </w:p>
        </w:tc>
        <w:tc>
          <w:tcPr>
            <w:tcW w:w="440" w:type="pct"/>
          </w:tcPr>
          <w:p w14:paraId="5CE52CFD" w14:textId="77777777" w:rsidR="00E90059" w:rsidRPr="000237FC" w:rsidRDefault="00E90059" w:rsidP="000237FC">
            <w:pPr>
              <w:bidi/>
              <w:jc w:val="left"/>
              <w:rPr>
                <w:color w:val="000000"/>
                <w:sz w:val="20"/>
              </w:rPr>
            </w:pPr>
            <w:r w:rsidRPr="000237FC">
              <w:rPr>
                <w:color w:val="000000"/>
                <w:sz w:val="20"/>
                <w:rtl/>
                <w:lang w:bidi="ar"/>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EFBC584" w14:textId="77777777" w:rsidR="00E90059" w:rsidRPr="000237FC" w:rsidRDefault="00E90059" w:rsidP="000237FC">
            <w:pPr>
              <w:bidi/>
              <w:jc w:val="left"/>
              <w:rPr>
                <w:color w:val="000000"/>
                <w:sz w:val="20"/>
              </w:rPr>
            </w:pPr>
            <w:r w:rsidRPr="000237FC">
              <w:rPr>
                <w:color w:val="000000"/>
                <w:sz w:val="20"/>
                <w:rtl/>
                <w:lang w:bidi="ar"/>
              </w:rPr>
              <w:t>76,000</w:t>
            </w:r>
          </w:p>
        </w:tc>
        <w:tc>
          <w:tcPr>
            <w:tcW w:w="431" w:type="pct"/>
            <w:tcBorders>
              <w:top w:val="single" w:sz="4" w:space="0" w:color="auto"/>
              <w:left w:val="nil"/>
              <w:bottom w:val="single" w:sz="4" w:space="0" w:color="auto"/>
              <w:right w:val="single" w:sz="4" w:space="0" w:color="auto"/>
            </w:tcBorders>
            <w:shd w:val="clear" w:color="auto" w:fill="auto"/>
          </w:tcPr>
          <w:p w14:paraId="7BD55076" w14:textId="77777777" w:rsidR="00E90059" w:rsidRPr="000237FC" w:rsidRDefault="00E90059" w:rsidP="000237FC">
            <w:pPr>
              <w:bidi/>
              <w:jc w:val="left"/>
              <w:rPr>
                <w:color w:val="000000"/>
                <w:sz w:val="20"/>
              </w:rPr>
            </w:pPr>
            <w:r w:rsidRPr="000237FC">
              <w:rPr>
                <w:color w:val="000000"/>
                <w:sz w:val="20"/>
                <w:rtl/>
                <w:lang w:bidi="ar"/>
              </w:rPr>
              <w:t>662,999</w:t>
            </w:r>
          </w:p>
        </w:tc>
      </w:tr>
      <w:tr w:rsidR="00E90059" w:rsidRPr="000237FC" w14:paraId="43794FE8" w14:textId="77777777" w:rsidTr="00AC0E77">
        <w:trPr>
          <w:trHeight w:val="200"/>
        </w:trPr>
        <w:tc>
          <w:tcPr>
            <w:tcW w:w="2303" w:type="pct"/>
            <w:gridSpan w:val="3"/>
            <w:shd w:val="clear" w:color="auto" w:fill="auto"/>
          </w:tcPr>
          <w:p w14:paraId="681A1A1C" w14:textId="77777777" w:rsidR="00E90059" w:rsidRPr="000237FC" w:rsidRDefault="00E90059" w:rsidP="000237FC">
            <w:pPr>
              <w:tabs>
                <w:tab w:val="left" w:pos="8280"/>
              </w:tabs>
              <w:bidi/>
              <w:spacing w:after="60"/>
              <w:jc w:val="left"/>
              <w:rPr>
                <w:sz w:val="20"/>
              </w:rPr>
            </w:pPr>
            <w:r w:rsidRPr="000237FC">
              <w:rPr>
                <w:sz w:val="20"/>
                <w:rtl/>
                <w:lang w:bidi="ar-SA"/>
              </w:rPr>
              <w:t xml:space="preserve">مجموع تكاليف الدعم المطلوبة من حيث المبدأ </w:t>
            </w:r>
            <w:r w:rsidRPr="000237FC">
              <w:rPr>
                <w:sz w:val="20"/>
                <w:rtl/>
                <w:lang w:bidi="ar"/>
              </w:rPr>
              <w:t>(</w:t>
            </w:r>
            <w:r w:rsidRPr="000237FC">
              <w:rPr>
                <w:sz w:val="20"/>
                <w:rtl/>
                <w:lang w:bidi="ar-SA"/>
              </w:rPr>
              <w:t>بالدولار الأمريكي</w:t>
            </w:r>
            <w:r w:rsidRPr="000237FC">
              <w:rPr>
                <w:sz w:val="20"/>
                <w:rtl/>
                <w:lang w:bidi="ar"/>
              </w:rPr>
              <w:t>)</w:t>
            </w:r>
          </w:p>
        </w:tc>
        <w:tc>
          <w:tcPr>
            <w:tcW w:w="439" w:type="pct"/>
            <w:tcBorders>
              <w:top w:val="nil"/>
              <w:left w:val="single" w:sz="4" w:space="0" w:color="auto"/>
              <w:bottom w:val="single" w:sz="4" w:space="0" w:color="auto"/>
              <w:right w:val="single" w:sz="4" w:space="0" w:color="auto"/>
            </w:tcBorders>
            <w:shd w:val="clear" w:color="auto" w:fill="auto"/>
          </w:tcPr>
          <w:p w14:paraId="4C68A19A" w14:textId="77777777" w:rsidR="00E90059" w:rsidRPr="000237FC" w:rsidRDefault="00E90059" w:rsidP="000237FC">
            <w:pPr>
              <w:bidi/>
              <w:jc w:val="left"/>
              <w:rPr>
                <w:color w:val="000000"/>
                <w:sz w:val="20"/>
              </w:rPr>
            </w:pPr>
            <w:r w:rsidRPr="000237FC">
              <w:rPr>
                <w:color w:val="000000"/>
                <w:sz w:val="20"/>
                <w:rtl/>
                <w:lang w:bidi="ar"/>
              </w:rPr>
              <w:t>46,715</w:t>
            </w:r>
          </w:p>
        </w:tc>
        <w:tc>
          <w:tcPr>
            <w:tcW w:w="439" w:type="pct"/>
          </w:tcPr>
          <w:p w14:paraId="650C6D54" w14:textId="77777777" w:rsidR="00E90059" w:rsidRPr="000237FC" w:rsidRDefault="00E90059" w:rsidP="000237FC">
            <w:pPr>
              <w:bidi/>
              <w:jc w:val="left"/>
              <w:rPr>
                <w:color w:val="000000"/>
                <w:sz w:val="20"/>
              </w:rPr>
            </w:pPr>
            <w:r w:rsidRPr="000237FC">
              <w:rPr>
                <w:color w:val="000000"/>
                <w:sz w:val="20"/>
                <w:rtl/>
                <w:lang w:bidi="ar"/>
              </w:rPr>
              <w:t>0</w:t>
            </w:r>
          </w:p>
        </w:tc>
        <w:tc>
          <w:tcPr>
            <w:tcW w:w="476" w:type="pct"/>
            <w:tcBorders>
              <w:top w:val="nil"/>
              <w:left w:val="single" w:sz="4" w:space="0" w:color="auto"/>
              <w:bottom w:val="single" w:sz="4" w:space="0" w:color="auto"/>
              <w:right w:val="single" w:sz="4" w:space="0" w:color="auto"/>
            </w:tcBorders>
            <w:shd w:val="clear" w:color="auto" w:fill="auto"/>
          </w:tcPr>
          <w:p w14:paraId="28CB2E4C" w14:textId="77777777" w:rsidR="00E90059" w:rsidRPr="000237FC" w:rsidRDefault="00E90059" w:rsidP="000237FC">
            <w:pPr>
              <w:bidi/>
              <w:jc w:val="left"/>
              <w:rPr>
                <w:color w:val="000000"/>
                <w:sz w:val="20"/>
              </w:rPr>
            </w:pPr>
            <w:r w:rsidRPr="000237FC">
              <w:rPr>
                <w:color w:val="000000"/>
                <w:sz w:val="20"/>
                <w:rtl/>
                <w:lang w:bidi="ar"/>
              </w:rPr>
              <w:t>14,115</w:t>
            </w:r>
          </w:p>
        </w:tc>
        <w:tc>
          <w:tcPr>
            <w:tcW w:w="440" w:type="pct"/>
          </w:tcPr>
          <w:p w14:paraId="15BBD9FA" w14:textId="77777777" w:rsidR="00E90059" w:rsidRPr="000237FC" w:rsidRDefault="00E90059" w:rsidP="000237FC">
            <w:pPr>
              <w:bidi/>
              <w:jc w:val="left"/>
              <w:rPr>
                <w:color w:val="000000"/>
                <w:sz w:val="20"/>
              </w:rPr>
            </w:pPr>
            <w:r w:rsidRPr="000237FC">
              <w:rPr>
                <w:color w:val="000000"/>
                <w:sz w:val="20"/>
                <w:rtl/>
                <w:lang w:bidi="ar"/>
              </w:rPr>
              <w:t>0</w:t>
            </w:r>
          </w:p>
        </w:tc>
        <w:tc>
          <w:tcPr>
            <w:tcW w:w="472" w:type="pct"/>
            <w:tcBorders>
              <w:top w:val="nil"/>
              <w:left w:val="single" w:sz="4" w:space="0" w:color="auto"/>
              <w:bottom w:val="single" w:sz="4" w:space="0" w:color="auto"/>
              <w:right w:val="single" w:sz="4" w:space="0" w:color="auto"/>
            </w:tcBorders>
            <w:shd w:val="clear" w:color="auto" w:fill="auto"/>
          </w:tcPr>
          <w:p w14:paraId="62A6006B" w14:textId="77777777" w:rsidR="00E90059" w:rsidRPr="000237FC" w:rsidRDefault="00E90059" w:rsidP="000237FC">
            <w:pPr>
              <w:bidi/>
              <w:jc w:val="left"/>
              <w:rPr>
                <w:color w:val="000000"/>
                <w:sz w:val="20"/>
              </w:rPr>
            </w:pPr>
            <w:r w:rsidRPr="000237FC">
              <w:rPr>
                <w:color w:val="000000"/>
                <w:sz w:val="20"/>
                <w:rtl/>
                <w:lang w:bidi="ar"/>
              </w:rPr>
              <w:t>8,620</w:t>
            </w:r>
          </w:p>
        </w:tc>
        <w:tc>
          <w:tcPr>
            <w:tcW w:w="431" w:type="pct"/>
            <w:tcBorders>
              <w:top w:val="nil"/>
              <w:left w:val="nil"/>
              <w:bottom w:val="single" w:sz="4" w:space="0" w:color="auto"/>
              <w:right w:val="single" w:sz="4" w:space="0" w:color="auto"/>
            </w:tcBorders>
            <w:shd w:val="clear" w:color="auto" w:fill="auto"/>
          </w:tcPr>
          <w:p w14:paraId="156AF658" w14:textId="77777777" w:rsidR="00E90059" w:rsidRPr="000237FC" w:rsidRDefault="00E90059" w:rsidP="000237FC">
            <w:pPr>
              <w:bidi/>
              <w:jc w:val="left"/>
              <w:rPr>
                <w:color w:val="000000"/>
                <w:sz w:val="20"/>
              </w:rPr>
            </w:pPr>
            <w:r w:rsidRPr="000237FC">
              <w:rPr>
                <w:color w:val="000000"/>
                <w:sz w:val="20"/>
                <w:rtl/>
                <w:lang w:bidi="ar"/>
              </w:rPr>
              <w:t>69,450</w:t>
            </w:r>
          </w:p>
        </w:tc>
      </w:tr>
      <w:tr w:rsidR="00E90059" w:rsidRPr="000237FC" w14:paraId="19305C1A" w14:textId="77777777" w:rsidTr="00AC0E77">
        <w:trPr>
          <w:trHeight w:val="95"/>
        </w:trPr>
        <w:tc>
          <w:tcPr>
            <w:tcW w:w="2303" w:type="pct"/>
            <w:gridSpan w:val="3"/>
            <w:shd w:val="clear" w:color="auto" w:fill="auto"/>
          </w:tcPr>
          <w:p w14:paraId="1FFB4B21" w14:textId="77777777" w:rsidR="00E90059" w:rsidRPr="000237FC" w:rsidRDefault="00E90059" w:rsidP="000237FC">
            <w:pPr>
              <w:tabs>
                <w:tab w:val="left" w:pos="8280"/>
              </w:tabs>
              <w:bidi/>
              <w:spacing w:after="60"/>
              <w:jc w:val="left"/>
              <w:rPr>
                <w:sz w:val="20"/>
              </w:rPr>
            </w:pPr>
            <w:r w:rsidRPr="000237FC">
              <w:rPr>
                <w:sz w:val="20"/>
                <w:rtl/>
                <w:lang w:bidi="ar-SA"/>
              </w:rPr>
              <w:t xml:space="preserve">مجموع الأموال المطلوبة من حيث المبدأ </w:t>
            </w:r>
            <w:r w:rsidRPr="000237FC">
              <w:rPr>
                <w:sz w:val="20"/>
                <w:rtl/>
                <w:lang w:bidi="ar"/>
              </w:rPr>
              <w:t>(</w:t>
            </w:r>
            <w:r w:rsidRPr="000237FC">
              <w:rPr>
                <w:sz w:val="20"/>
                <w:rtl/>
                <w:lang w:bidi="ar-SA"/>
              </w:rPr>
              <w:t>بالدولار الأمريكي</w:t>
            </w:r>
            <w:r w:rsidRPr="000237FC">
              <w:rPr>
                <w:sz w:val="20"/>
                <w:rtl/>
                <w:lang w:bidi="ar"/>
              </w:rPr>
              <w:t>)</w:t>
            </w:r>
          </w:p>
        </w:tc>
        <w:tc>
          <w:tcPr>
            <w:tcW w:w="439" w:type="pct"/>
            <w:tcBorders>
              <w:top w:val="nil"/>
              <w:left w:val="single" w:sz="4" w:space="0" w:color="auto"/>
              <w:bottom w:val="single" w:sz="4" w:space="0" w:color="auto"/>
              <w:right w:val="single" w:sz="4" w:space="0" w:color="auto"/>
            </w:tcBorders>
            <w:shd w:val="clear" w:color="auto" w:fill="auto"/>
          </w:tcPr>
          <w:p w14:paraId="067DEE49" w14:textId="77777777" w:rsidR="00E90059" w:rsidRPr="000237FC" w:rsidRDefault="00E90059" w:rsidP="000237FC">
            <w:pPr>
              <w:bidi/>
              <w:jc w:val="left"/>
              <w:rPr>
                <w:color w:val="000000"/>
                <w:sz w:val="20"/>
              </w:rPr>
            </w:pPr>
            <w:r w:rsidRPr="000237FC">
              <w:rPr>
                <w:color w:val="000000"/>
                <w:sz w:val="20"/>
                <w:rtl/>
                <w:lang w:bidi="ar"/>
              </w:rPr>
              <w:t>500,214</w:t>
            </w:r>
          </w:p>
        </w:tc>
        <w:tc>
          <w:tcPr>
            <w:tcW w:w="439" w:type="pct"/>
          </w:tcPr>
          <w:p w14:paraId="282B09F6" w14:textId="77777777" w:rsidR="00E90059" w:rsidRPr="000237FC" w:rsidRDefault="00E90059" w:rsidP="000237FC">
            <w:pPr>
              <w:bidi/>
              <w:jc w:val="left"/>
              <w:rPr>
                <w:color w:val="000000"/>
                <w:sz w:val="20"/>
              </w:rPr>
            </w:pPr>
            <w:r w:rsidRPr="000237FC">
              <w:rPr>
                <w:color w:val="000000"/>
                <w:sz w:val="20"/>
                <w:rtl/>
                <w:lang w:bidi="ar"/>
              </w:rPr>
              <w:t>0</w:t>
            </w:r>
          </w:p>
        </w:tc>
        <w:tc>
          <w:tcPr>
            <w:tcW w:w="476" w:type="pct"/>
            <w:tcBorders>
              <w:top w:val="nil"/>
              <w:left w:val="single" w:sz="4" w:space="0" w:color="auto"/>
              <w:bottom w:val="single" w:sz="4" w:space="0" w:color="auto"/>
              <w:right w:val="single" w:sz="4" w:space="0" w:color="auto"/>
            </w:tcBorders>
            <w:shd w:val="clear" w:color="auto" w:fill="auto"/>
          </w:tcPr>
          <w:p w14:paraId="1629F8FD" w14:textId="77777777" w:rsidR="00E90059" w:rsidRPr="000237FC" w:rsidRDefault="00E90059" w:rsidP="000237FC">
            <w:pPr>
              <w:bidi/>
              <w:jc w:val="left"/>
              <w:rPr>
                <w:color w:val="000000"/>
                <w:sz w:val="20"/>
              </w:rPr>
            </w:pPr>
            <w:r w:rsidRPr="000237FC">
              <w:rPr>
                <w:color w:val="000000"/>
                <w:sz w:val="20"/>
                <w:rtl/>
                <w:lang w:bidi="ar"/>
              </w:rPr>
              <w:t>147,615</w:t>
            </w:r>
          </w:p>
        </w:tc>
        <w:tc>
          <w:tcPr>
            <w:tcW w:w="440" w:type="pct"/>
          </w:tcPr>
          <w:p w14:paraId="6341B47C" w14:textId="77777777" w:rsidR="00E90059" w:rsidRPr="000237FC" w:rsidRDefault="00E90059" w:rsidP="000237FC">
            <w:pPr>
              <w:bidi/>
              <w:jc w:val="left"/>
              <w:rPr>
                <w:color w:val="000000"/>
                <w:sz w:val="20"/>
              </w:rPr>
            </w:pPr>
            <w:r w:rsidRPr="000237FC">
              <w:rPr>
                <w:color w:val="000000"/>
                <w:sz w:val="20"/>
                <w:rtl/>
                <w:lang w:bidi="ar"/>
              </w:rPr>
              <w:t>0</w:t>
            </w:r>
          </w:p>
        </w:tc>
        <w:tc>
          <w:tcPr>
            <w:tcW w:w="472" w:type="pct"/>
            <w:tcBorders>
              <w:top w:val="nil"/>
              <w:left w:val="single" w:sz="4" w:space="0" w:color="auto"/>
              <w:bottom w:val="single" w:sz="4" w:space="0" w:color="auto"/>
              <w:right w:val="single" w:sz="4" w:space="0" w:color="auto"/>
            </w:tcBorders>
            <w:shd w:val="clear" w:color="auto" w:fill="auto"/>
          </w:tcPr>
          <w:p w14:paraId="6AB5EA30" w14:textId="77777777" w:rsidR="00E90059" w:rsidRPr="000237FC" w:rsidRDefault="00E90059" w:rsidP="000237FC">
            <w:pPr>
              <w:bidi/>
              <w:jc w:val="left"/>
              <w:rPr>
                <w:color w:val="000000"/>
                <w:sz w:val="20"/>
              </w:rPr>
            </w:pPr>
            <w:r w:rsidRPr="000237FC">
              <w:rPr>
                <w:color w:val="000000"/>
                <w:sz w:val="20"/>
                <w:rtl/>
                <w:lang w:bidi="ar"/>
              </w:rPr>
              <w:t>84,620</w:t>
            </w:r>
          </w:p>
        </w:tc>
        <w:tc>
          <w:tcPr>
            <w:tcW w:w="431" w:type="pct"/>
            <w:tcBorders>
              <w:top w:val="nil"/>
              <w:left w:val="nil"/>
              <w:bottom w:val="single" w:sz="4" w:space="0" w:color="auto"/>
              <w:right w:val="single" w:sz="4" w:space="0" w:color="auto"/>
            </w:tcBorders>
            <w:shd w:val="clear" w:color="auto" w:fill="auto"/>
          </w:tcPr>
          <w:p w14:paraId="5FE617EA" w14:textId="77777777" w:rsidR="00E90059" w:rsidRPr="000237FC" w:rsidRDefault="00E90059" w:rsidP="000237FC">
            <w:pPr>
              <w:bidi/>
              <w:jc w:val="left"/>
              <w:rPr>
                <w:color w:val="000000"/>
                <w:sz w:val="20"/>
              </w:rPr>
            </w:pPr>
            <w:r w:rsidRPr="000237FC">
              <w:rPr>
                <w:color w:val="000000"/>
                <w:sz w:val="20"/>
                <w:rtl/>
                <w:lang w:bidi="ar"/>
              </w:rPr>
              <w:t>732,449</w:t>
            </w:r>
          </w:p>
        </w:tc>
      </w:tr>
    </w:tbl>
    <w:p w14:paraId="6F4A2117" w14:textId="77777777" w:rsidR="00E90059" w:rsidRPr="000237FC" w:rsidRDefault="00E90059" w:rsidP="00E90059">
      <w:pPr>
        <w:rPr>
          <w:sz w:val="22"/>
          <w:szCs w:val="22"/>
        </w:rPr>
      </w:pPr>
    </w:p>
    <w:tbl>
      <w:tblPr>
        <w:tblStyle w:val="TableGrid10"/>
        <w:bidiVisual/>
        <w:tblW w:w="5758" w:type="pct"/>
        <w:tblInd w:w="-952" w:type="dxa"/>
        <w:tblLook w:val="04A0" w:firstRow="1" w:lastRow="0" w:firstColumn="1" w:lastColumn="0" w:noHBand="0" w:noVBand="1"/>
      </w:tblPr>
      <w:tblGrid>
        <w:gridCol w:w="3950"/>
        <w:gridCol w:w="3331"/>
        <w:gridCol w:w="3486"/>
      </w:tblGrid>
      <w:tr w:rsidR="00E90059" w:rsidRPr="000237FC" w14:paraId="1C142D36" w14:textId="77777777" w:rsidTr="00AC0E77">
        <w:trPr>
          <w:trHeight w:hRule="exact" w:val="397"/>
        </w:trPr>
        <w:tc>
          <w:tcPr>
            <w:tcW w:w="5000" w:type="pct"/>
            <w:gridSpan w:val="3"/>
            <w:shd w:val="clear" w:color="auto" w:fill="auto"/>
          </w:tcPr>
          <w:p w14:paraId="09E472C9" w14:textId="77777777" w:rsidR="00E90059" w:rsidRPr="000237FC" w:rsidRDefault="00E90059" w:rsidP="000237FC">
            <w:pPr>
              <w:bidi/>
              <w:rPr>
                <w:b/>
                <w:color w:val="000000" w:themeColor="text1"/>
                <w:sz w:val="20"/>
              </w:rPr>
            </w:pPr>
            <w:r w:rsidRPr="000237FC">
              <w:rPr>
                <w:b/>
                <w:bCs/>
                <w:color w:val="000000" w:themeColor="text1"/>
                <w:sz w:val="20"/>
                <w:rtl/>
                <w:lang w:bidi="ar"/>
              </w:rPr>
              <w:t>(</w:t>
            </w:r>
            <w:r w:rsidRPr="000237FC">
              <w:rPr>
                <w:b/>
                <w:bCs/>
                <w:color w:val="000000" w:themeColor="text1"/>
                <w:sz w:val="20"/>
                <w:rtl/>
                <w:lang w:bidi="ar-SA"/>
              </w:rPr>
              <w:t>سابعا</w:t>
            </w:r>
            <w:r w:rsidRPr="000237FC">
              <w:rPr>
                <w:b/>
                <w:bCs/>
                <w:color w:val="000000" w:themeColor="text1"/>
                <w:sz w:val="20"/>
                <w:rtl/>
                <w:lang w:bidi="ar"/>
              </w:rPr>
              <w:t xml:space="preserve">) </w:t>
            </w:r>
            <w:r w:rsidRPr="000237FC">
              <w:rPr>
                <w:b/>
                <w:bCs/>
                <w:color w:val="000000" w:themeColor="text1"/>
                <w:sz w:val="20"/>
                <w:rtl/>
                <w:lang w:bidi="ar-SA"/>
              </w:rPr>
              <w:t xml:space="preserve">طلب الموافقة على تمويل الشريحة الأولى </w:t>
            </w:r>
            <w:r w:rsidRPr="000237FC">
              <w:rPr>
                <w:b/>
                <w:bCs/>
                <w:color w:val="000000" w:themeColor="text1"/>
                <w:sz w:val="20"/>
                <w:rtl/>
                <w:lang w:bidi="ar"/>
              </w:rPr>
              <w:t>(2021)</w:t>
            </w:r>
          </w:p>
        </w:tc>
      </w:tr>
      <w:tr w:rsidR="00E90059" w:rsidRPr="000237FC" w14:paraId="20652C1C" w14:textId="77777777" w:rsidTr="00AC0E77">
        <w:trPr>
          <w:trHeight w:hRule="exact" w:val="370"/>
        </w:trPr>
        <w:tc>
          <w:tcPr>
            <w:tcW w:w="1834" w:type="pct"/>
            <w:shd w:val="clear" w:color="auto" w:fill="auto"/>
          </w:tcPr>
          <w:p w14:paraId="4D174031" w14:textId="77777777" w:rsidR="00E90059" w:rsidRPr="000237FC" w:rsidRDefault="00E90059" w:rsidP="00AC0E77">
            <w:pPr>
              <w:bidi/>
              <w:jc w:val="center"/>
              <w:rPr>
                <w:b/>
                <w:color w:val="000000" w:themeColor="text1"/>
                <w:sz w:val="20"/>
              </w:rPr>
            </w:pPr>
            <w:r w:rsidRPr="000237FC">
              <w:rPr>
                <w:b/>
                <w:bCs/>
                <w:color w:val="000000" w:themeColor="text1"/>
                <w:sz w:val="20"/>
                <w:rtl/>
                <w:lang w:bidi="ar-SA"/>
              </w:rPr>
              <w:t>الوكالة</w:t>
            </w:r>
          </w:p>
        </w:tc>
        <w:tc>
          <w:tcPr>
            <w:tcW w:w="1547" w:type="pct"/>
            <w:shd w:val="clear" w:color="auto" w:fill="auto"/>
          </w:tcPr>
          <w:p w14:paraId="10066DE6" w14:textId="77777777" w:rsidR="00E90059" w:rsidRPr="000237FC" w:rsidRDefault="00E90059" w:rsidP="00AC0E77">
            <w:pPr>
              <w:bidi/>
              <w:jc w:val="center"/>
              <w:rPr>
                <w:b/>
                <w:color w:val="000000" w:themeColor="text1"/>
                <w:sz w:val="20"/>
              </w:rPr>
            </w:pPr>
            <w:r w:rsidRPr="000237FC">
              <w:rPr>
                <w:b/>
                <w:bCs/>
                <w:color w:val="000000" w:themeColor="text1"/>
                <w:sz w:val="20"/>
                <w:rtl/>
                <w:lang w:bidi="ar-SA"/>
              </w:rPr>
              <w:t xml:space="preserve">الأموال المطلوبة </w:t>
            </w:r>
            <w:r w:rsidRPr="000237FC">
              <w:rPr>
                <w:b/>
                <w:bCs/>
                <w:color w:val="000000" w:themeColor="text1"/>
                <w:sz w:val="20"/>
                <w:rtl/>
                <w:lang w:bidi="ar"/>
              </w:rPr>
              <w:t>(</w:t>
            </w:r>
            <w:r w:rsidRPr="000237FC">
              <w:rPr>
                <w:b/>
                <w:bCs/>
                <w:color w:val="000000" w:themeColor="text1"/>
                <w:sz w:val="20"/>
                <w:rtl/>
                <w:lang w:bidi="ar-SA"/>
              </w:rPr>
              <w:t>بالدولار الأمريكي</w:t>
            </w:r>
            <w:r w:rsidRPr="000237FC">
              <w:rPr>
                <w:b/>
                <w:bCs/>
                <w:color w:val="000000" w:themeColor="text1"/>
                <w:sz w:val="20"/>
                <w:rtl/>
                <w:lang w:bidi="ar"/>
              </w:rPr>
              <w:t>)</w:t>
            </w:r>
          </w:p>
        </w:tc>
        <w:tc>
          <w:tcPr>
            <w:tcW w:w="1618" w:type="pct"/>
            <w:shd w:val="clear" w:color="auto" w:fill="auto"/>
          </w:tcPr>
          <w:p w14:paraId="61B2B8B7" w14:textId="77777777" w:rsidR="00E90059" w:rsidRPr="000237FC" w:rsidRDefault="00E90059" w:rsidP="00AC0E77">
            <w:pPr>
              <w:bidi/>
              <w:jc w:val="center"/>
              <w:rPr>
                <w:b/>
                <w:color w:val="000000" w:themeColor="text1"/>
                <w:sz w:val="20"/>
              </w:rPr>
            </w:pPr>
            <w:r w:rsidRPr="000237FC">
              <w:rPr>
                <w:b/>
                <w:bCs/>
                <w:color w:val="000000" w:themeColor="text1"/>
                <w:sz w:val="20"/>
                <w:rtl/>
                <w:lang w:bidi="ar-SA"/>
              </w:rPr>
              <w:t xml:space="preserve">تكاليف الدعم </w:t>
            </w:r>
            <w:r w:rsidRPr="000237FC">
              <w:rPr>
                <w:b/>
                <w:bCs/>
                <w:color w:val="000000" w:themeColor="text1"/>
                <w:sz w:val="20"/>
                <w:rtl/>
                <w:lang w:bidi="ar"/>
              </w:rPr>
              <w:t>(</w:t>
            </w:r>
            <w:r w:rsidRPr="000237FC">
              <w:rPr>
                <w:b/>
                <w:bCs/>
                <w:color w:val="000000" w:themeColor="text1"/>
                <w:sz w:val="20"/>
                <w:rtl/>
                <w:lang w:bidi="ar-SA"/>
              </w:rPr>
              <w:t>بالدولار الأمريكي</w:t>
            </w:r>
            <w:r w:rsidRPr="000237FC">
              <w:rPr>
                <w:b/>
                <w:bCs/>
                <w:color w:val="000000" w:themeColor="text1"/>
                <w:sz w:val="20"/>
                <w:rtl/>
                <w:lang w:bidi="ar"/>
              </w:rPr>
              <w:t>)</w:t>
            </w:r>
          </w:p>
        </w:tc>
      </w:tr>
      <w:tr w:rsidR="00E90059" w:rsidRPr="000237FC" w14:paraId="28EFD98A" w14:textId="77777777" w:rsidTr="00AC0E77">
        <w:trPr>
          <w:trHeight w:hRule="exact" w:val="352"/>
        </w:trPr>
        <w:tc>
          <w:tcPr>
            <w:tcW w:w="1834" w:type="pct"/>
            <w:shd w:val="clear" w:color="auto" w:fill="auto"/>
          </w:tcPr>
          <w:p w14:paraId="6459E9AA" w14:textId="77777777" w:rsidR="00E90059" w:rsidRPr="000237FC" w:rsidRDefault="00E90059" w:rsidP="00AC0E77">
            <w:pPr>
              <w:bidi/>
              <w:rPr>
                <w:color w:val="000000" w:themeColor="text1"/>
                <w:sz w:val="20"/>
                <w:rtl/>
                <w:lang w:bidi="ar-EG"/>
              </w:rPr>
            </w:pPr>
            <w:r w:rsidRPr="000237FC">
              <w:rPr>
                <w:color w:val="000000" w:themeColor="text1"/>
                <w:sz w:val="20"/>
                <w:rtl/>
                <w:lang w:bidi="ar-SA"/>
              </w:rPr>
              <w:t>اليونيب</w:t>
            </w:r>
          </w:p>
        </w:tc>
        <w:tc>
          <w:tcPr>
            <w:tcW w:w="1547" w:type="pct"/>
            <w:shd w:val="clear" w:color="auto" w:fill="auto"/>
          </w:tcPr>
          <w:p w14:paraId="68660123" w14:textId="77777777" w:rsidR="00E90059" w:rsidRPr="000237FC" w:rsidRDefault="00E90059" w:rsidP="00AC0E77">
            <w:pPr>
              <w:bidi/>
              <w:jc w:val="left"/>
              <w:rPr>
                <w:color w:val="000000" w:themeColor="text1"/>
                <w:sz w:val="20"/>
              </w:rPr>
            </w:pPr>
            <w:r w:rsidRPr="000237FC">
              <w:rPr>
                <w:color w:val="000000" w:themeColor="text1"/>
                <w:sz w:val="20"/>
                <w:rtl/>
                <w:lang w:bidi="ar"/>
              </w:rPr>
              <w:t>249,500</w:t>
            </w:r>
          </w:p>
        </w:tc>
        <w:tc>
          <w:tcPr>
            <w:tcW w:w="1618" w:type="pct"/>
            <w:shd w:val="clear" w:color="auto" w:fill="auto"/>
          </w:tcPr>
          <w:p w14:paraId="2C468883" w14:textId="77777777" w:rsidR="00E90059" w:rsidRPr="000237FC" w:rsidRDefault="00E90059" w:rsidP="00AC0E77">
            <w:pPr>
              <w:bidi/>
              <w:jc w:val="left"/>
              <w:rPr>
                <w:color w:val="000000" w:themeColor="text1"/>
                <w:sz w:val="20"/>
              </w:rPr>
            </w:pPr>
            <w:r w:rsidRPr="000237FC">
              <w:rPr>
                <w:color w:val="000000" w:themeColor="text1"/>
                <w:sz w:val="20"/>
                <w:rtl/>
                <w:lang w:bidi="ar"/>
              </w:rPr>
              <w:t>32,435</w:t>
            </w:r>
          </w:p>
        </w:tc>
      </w:tr>
      <w:tr w:rsidR="00E90059" w:rsidRPr="000237FC" w14:paraId="1A7F30CC" w14:textId="77777777" w:rsidTr="00AC0E77">
        <w:trPr>
          <w:trHeight w:hRule="exact" w:val="442"/>
        </w:trPr>
        <w:tc>
          <w:tcPr>
            <w:tcW w:w="1834" w:type="pct"/>
            <w:shd w:val="clear" w:color="auto" w:fill="auto"/>
          </w:tcPr>
          <w:p w14:paraId="147955B5" w14:textId="77777777" w:rsidR="00E90059" w:rsidRPr="000237FC" w:rsidRDefault="00E90059" w:rsidP="00AC0E77">
            <w:pPr>
              <w:bidi/>
              <w:rPr>
                <w:color w:val="000000" w:themeColor="text1"/>
                <w:sz w:val="20"/>
              </w:rPr>
            </w:pPr>
            <w:r w:rsidRPr="000237FC">
              <w:rPr>
                <w:color w:val="000000" w:themeColor="text1"/>
                <w:sz w:val="20"/>
                <w:rtl/>
                <w:lang w:bidi="ar-SA"/>
              </w:rPr>
              <w:t>اليونيدو</w:t>
            </w:r>
          </w:p>
        </w:tc>
        <w:tc>
          <w:tcPr>
            <w:tcW w:w="1547" w:type="pct"/>
            <w:shd w:val="clear" w:color="auto" w:fill="auto"/>
          </w:tcPr>
          <w:p w14:paraId="0DD9BAAD" w14:textId="77777777" w:rsidR="00E90059" w:rsidRPr="000237FC" w:rsidRDefault="00E90059" w:rsidP="00AC0E77">
            <w:pPr>
              <w:bidi/>
              <w:jc w:val="left"/>
              <w:rPr>
                <w:color w:val="000000" w:themeColor="text1"/>
                <w:sz w:val="20"/>
              </w:rPr>
            </w:pPr>
            <w:r w:rsidRPr="000237FC">
              <w:rPr>
                <w:color w:val="000000" w:themeColor="text1"/>
                <w:sz w:val="20"/>
                <w:rtl/>
                <w:lang w:bidi="ar"/>
              </w:rPr>
              <w:t>203,999</w:t>
            </w:r>
          </w:p>
        </w:tc>
        <w:tc>
          <w:tcPr>
            <w:tcW w:w="1618" w:type="pct"/>
            <w:shd w:val="clear" w:color="auto" w:fill="auto"/>
          </w:tcPr>
          <w:p w14:paraId="74DB41FB" w14:textId="77777777" w:rsidR="00E90059" w:rsidRPr="000237FC" w:rsidRDefault="00E90059" w:rsidP="00AC0E77">
            <w:pPr>
              <w:bidi/>
              <w:jc w:val="left"/>
              <w:rPr>
                <w:color w:val="000000" w:themeColor="text1"/>
                <w:sz w:val="20"/>
              </w:rPr>
            </w:pPr>
            <w:r w:rsidRPr="000237FC">
              <w:rPr>
                <w:color w:val="000000" w:themeColor="text1"/>
                <w:sz w:val="20"/>
                <w:rtl/>
                <w:lang w:bidi="ar"/>
              </w:rPr>
              <w:t>14,280</w:t>
            </w:r>
          </w:p>
        </w:tc>
      </w:tr>
      <w:tr w:rsidR="00E90059" w:rsidRPr="000237FC" w14:paraId="6B716F91" w14:textId="77777777" w:rsidTr="00AC0E77">
        <w:trPr>
          <w:trHeight w:hRule="exact" w:val="460"/>
        </w:trPr>
        <w:tc>
          <w:tcPr>
            <w:tcW w:w="1834" w:type="pct"/>
            <w:shd w:val="clear" w:color="auto" w:fill="auto"/>
          </w:tcPr>
          <w:p w14:paraId="1C7FCA45" w14:textId="77777777" w:rsidR="00E90059" w:rsidRPr="000237FC" w:rsidRDefault="00E90059" w:rsidP="00AC0E77">
            <w:pPr>
              <w:bidi/>
              <w:rPr>
                <w:color w:val="000000" w:themeColor="text1"/>
                <w:sz w:val="20"/>
              </w:rPr>
            </w:pPr>
            <w:r w:rsidRPr="000237FC">
              <w:rPr>
                <w:color w:val="000000" w:themeColor="text1"/>
                <w:sz w:val="20"/>
                <w:rtl/>
                <w:lang w:bidi="ar-SA"/>
              </w:rPr>
              <w:t>المجموع</w:t>
            </w:r>
          </w:p>
        </w:tc>
        <w:tc>
          <w:tcPr>
            <w:tcW w:w="1547" w:type="pct"/>
            <w:shd w:val="clear" w:color="auto" w:fill="auto"/>
          </w:tcPr>
          <w:p w14:paraId="6D7F6978" w14:textId="77777777" w:rsidR="00E90059" w:rsidRPr="000237FC" w:rsidRDefault="00E90059" w:rsidP="00AC0E77">
            <w:pPr>
              <w:bidi/>
              <w:jc w:val="left"/>
              <w:rPr>
                <w:color w:val="000000" w:themeColor="text1"/>
                <w:sz w:val="20"/>
              </w:rPr>
            </w:pPr>
            <w:r w:rsidRPr="000237FC">
              <w:rPr>
                <w:color w:val="000000" w:themeColor="text1"/>
                <w:sz w:val="20"/>
                <w:rtl/>
                <w:lang w:bidi="ar"/>
              </w:rPr>
              <w:t>453,499</w:t>
            </w:r>
          </w:p>
        </w:tc>
        <w:tc>
          <w:tcPr>
            <w:tcW w:w="1618" w:type="pct"/>
            <w:shd w:val="clear" w:color="auto" w:fill="auto"/>
          </w:tcPr>
          <w:p w14:paraId="4BFE0778" w14:textId="77777777" w:rsidR="00E90059" w:rsidRPr="000237FC" w:rsidRDefault="00E90059" w:rsidP="00AC0E77">
            <w:pPr>
              <w:bidi/>
              <w:jc w:val="left"/>
              <w:rPr>
                <w:color w:val="000000" w:themeColor="text1"/>
                <w:sz w:val="20"/>
              </w:rPr>
            </w:pPr>
            <w:r w:rsidRPr="000237FC">
              <w:rPr>
                <w:color w:val="000000" w:themeColor="text1"/>
                <w:sz w:val="20"/>
                <w:rtl/>
                <w:lang w:bidi="ar"/>
              </w:rPr>
              <w:t>46,715</w:t>
            </w:r>
          </w:p>
        </w:tc>
      </w:tr>
    </w:tbl>
    <w:p w14:paraId="79D1F9DE" w14:textId="77777777" w:rsidR="00E90059" w:rsidRPr="000237FC" w:rsidRDefault="00E90059" w:rsidP="00AC0E77">
      <w:pPr>
        <w:rPr>
          <w:sz w:val="22"/>
          <w:szCs w:val="22"/>
        </w:rPr>
      </w:pPr>
    </w:p>
    <w:tbl>
      <w:tblPr>
        <w:tblStyle w:val="TableGrid"/>
        <w:bidiVisual/>
        <w:tblW w:w="5309" w:type="pct"/>
        <w:tblInd w:w="-113" w:type="dxa"/>
        <w:tblLook w:val="04A0" w:firstRow="1" w:lastRow="0" w:firstColumn="1" w:lastColumn="0" w:noHBand="0" w:noVBand="1"/>
      </w:tblPr>
      <w:tblGrid>
        <w:gridCol w:w="3121"/>
        <w:gridCol w:w="6807"/>
      </w:tblGrid>
      <w:tr w:rsidR="00E90059" w:rsidRPr="000237FC" w14:paraId="5DFD82BA" w14:textId="77777777" w:rsidTr="000237FC">
        <w:trPr>
          <w:trHeight w:hRule="exact" w:val="281"/>
        </w:trPr>
        <w:tc>
          <w:tcPr>
            <w:tcW w:w="1572" w:type="pct"/>
            <w:shd w:val="clear" w:color="auto" w:fill="auto"/>
          </w:tcPr>
          <w:p w14:paraId="076BC4F2" w14:textId="77777777" w:rsidR="00E90059" w:rsidRPr="000237FC" w:rsidRDefault="00E90059" w:rsidP="00AC0E77">
            <w:pPr>
              <w:bidi/>
              <w:jc w:val="left"/>
              <w:rPr>
                <w:b/>
                <w:color w:val="000000" w:themeColor="text1"/>
                <w:sz w:val="22"/>
                <w:szCs w:val="22"/>
              </w:rPr>
            </w:pPr>
            <w:r w:rsidRPr="000237FC">
              <w:rPr>
                <w:b/>
                <w:bCs/>
                <w:color w:val="000000" w:themeColor="text1"/>
                <w:sz w:val="22"/>
                <w:szCs w:val="22"/>
                <w:rtl/>
                <w:lang w:bidi="ar-SA"/>
              </w:rPr>
              <w:t>توصية الأمانة</w:t>
            </w:r>
            <w:r w:rsidRPr="000237FC">
              <w:rPr>
                <w:b/>
                <w:bCs/>
                <w:color w:val="000000" w:themeColor="text1"/>
                <w:sz w:val="22"/>
                <w:szCs w:val="22"/>
                <w:rtl/>
                <w:lang w:bidi="ar"/>
              </w:rPr>
              <w:t>:</w:t>
            </w:r>
          </w:p>
        </w:tc>
        <w:tc>
          <w:tcPr>
            <w:tcW w:w="3428" w:type="pct"/>
            <w:shd w:val="clear" w:color="auto" w:fill="auto"/>
          </w:tcPr>
          <w:p w14:paraId="4C6F1ECD" w14:textId="77777777" w:rsidR="00E90059" w:rsidRPr="000237FC" w:rsidRDefault="00E90059" w:rsidP="00AC0E77">
            <w:pPr>
              <w:bidi/>
              <w:jc w:val="center"/>
              <w:rPr>
                <w:color w:val="000000" w:themeColor="text1"/>
                <w:sz w:val="22"/>
                <w:szCs w:val="22"/>
              </w:rPr>
            </w:pPr>
            <w:r w:rsidRPr="000237FC">
              <w:rPr>
                <w:color w:val="000000" w:themeColor="text1"/>
                <w:sz w:val="22"/>
                <w:szCs w:val="22"/>
                <w:rtl/>
                <w:lang w:bidi="ar"/>
              </w:rPr>
              <w:t>ﻟﻠﺪ</w:t>
            </w:r>
            <w:r w:rsidRPr="000237FC">
              <w:rPr>
                <w:color w:val="000000" w:themeColor="text1"/>
                <w:sz w:val="22"/>
                <w:szCs w:val="22"/>
                <w:rtl/>
                <w:lang w:bidi="ar-SA"/>
              </w:rPr>
              <w:t>را</w:t>
            </w:r>
            <w:r w:rsidRPr="000237FC">
              <w:rPr>
                <w:color w:val="000000" w:themeColor="text1"/>
                <w:sz w:val="22"/>
                <w:szCs w:val="22"/>
                <w:rtl/>
                <w:lang w:bidi="ar"/>
              </w:rPr>
              <w:t>ﺳﺔ ﺑﺸﻜﻞ ﻓﺮ</w:t>
            </w:r>
            <w:r w:rsidRPr="000237FC">
              <w:rPr>
                <w:color w:val="000000" w:themeColor="text1"/>
                <w:sz w:val="22"/>
                <w:szCs w:val="22"/>
                <w:rtl/>
                <w:lang w:bidi="ar-SA"/>
              </w:rPr>
              <w:t>دي</w:t>
            </w:r>
          </w:p>
        </w:tc>
      </w:tr>
    </w:tbl>
    <w:p w14:paraId="7796927C" w14:textId="77777777" w:rsidR="00E90059" w:rsidRPr="00A96178" w:rsidRDefault="00E90059" w:rsidP="00E90059">
      <w:pPr>
        <w:widowControl w:val="0"/>
        <w:tabs>
          <w:tab w:val="left" w:pos="2880"/>
          <w:tab w:val="left" w:pos="5760"/>
        </w:tabs>
        <w:bidi/>
        <w:spacing w:after="240"/>
        <w:jc w:val="center"/>
        <w:rPr>
          <w:b/>
          <w:sz w:val="28"/>
          <w:szCs w:val="28"/>
        </w:rPr>
      </w:pPr>
      <w:r w:rsidRPr="00A96178">
        <w:rPr>
          <w:b/>
          <w:bCs/>
          <w:sz w:val="28"/>
          <w:szCs w:val="28"/>
          <w:rtl/>
          <w:lang w:bidi="ar-SA"/>
        </w:rPr>
        <w:lastRenderedPageBreak/>
        <w:t>وصف المشروع</w:t>
      </w:r>
    </w:p>
    <w:p w14:paraId="667EA158" w14:textId="77777777" w:rsidR="00E90059" w:rsidRPr="00A96178" w:rsidRDefault="00E90059" w:rsidP="00E90059">
      <w:pPr>
        <w:bidi/>
        <w:rPr>
          <w:b/>
          <w:sz w:val="28"/>
          <w:szCs w:val="28"/>
        </w:rPr>
      </w:pPr>
      <w:r w:rsidRPr="00A96178">
        <w:rPr>
          <w:b/>
          <w:bCs/>
          <w:sz w:val="28"/>
          <w:szCs w:val="28"/>
          <w:rtl/>
          <w:lang w:bidi="ar-SA"/>
        </w:rPr>
        <w:t>معلومات أساسية</w:t>
      </w:r>
    </w:p>
    <w:p w14:paraId="2300A861" w14:textId="77777777" w:rsidR="00E90059" w:rsidRPr="00A96178" w:rsidRDefault="00E90059" w:rsidP="00E90059">
      <w:pPr>
        <w:rPr>
          <w:sz w:val="28"/>
          <w:szCs w:val="28"/>
        </w:rPr>
      </w:pPr>
    </w:p>
    <w:p w14:paraId="6B484AEE" w14:textId="77777777" w:rsidR="00E90059" w:rsidRPr="00A96178" w:rsidRDefault="00E90059" w:rsidP="001D0603">
      <w:pPr>
        <w:pStyle w:val="Heading1"/>
        <w:numPr>
          <w:ilvl w:val="0"/>
          <w:numId w:val="10"/>
        </w:numPr>
        <w:tabs>
          <w:tab w:val="clear" w:pos="0"/>
          <w:tab w:val="num" w:pos="360"/>
        </w:tabs>
        <w:bidi/>
        <w:rPr>
          <w:sz w:val="28"/>
          <w:szCs w:val="28"/>
        </w:rPr>
      </w:pPr>
      <w:r w:rsidRPr="00A96178">
        <w:rPr>
          <w:sz w:val="28"/>
          <w:szCs w:val="28"/>
          <w:rtl/>
          <w:lang w:bidi="ar-SA"/>
        </w:rPr>
        <w:t xml:space="preserve">بالنيابة عن حكومة البحرين، قدم برنامج الأمم المتحدة الإنمائي، بوصفه الوكالة المنفذة الرئيسية، طلبا لتمويل المرحلة الثانية من خطة إدارة إزالة المواد الهيدروكلوروفلوروكربونية بتكلفة إجمالية قدرها </w:t>
      </w:r>
      <w:r w:rsidRPr="00A96178">
        <w:rPr>
          <w:sz w:val="28"/>
          <w:szCs w:val="28"/>
          <w:rtl/>
          <w:lang w:bidi="ar"/>
        </w:rPr>
        <w:t xml:space="preserve">732,449 </w:t>
      </w:r>
      <w:r w:rsidRPr="00A96178">
        <w:rPr>
          <w:sz w:val="28"/>
          <w:szCs w:val="28"/>
          <w:rtl/>
          <w:lang w:bidi="ar-SA"/>
        </w:rPr>
        <w:t xml:space="preserve">دولارا أمريكيا، تتألف من </w:t>
      </w:r>
      <w:r w:rsidRPr="00A96178">
        <w:rPr>
          <w:sz w:val="28"/>
          <w:szCs w:val="28"/>
          <w:rtl/>
          <w:lang w:bidi="ar"/>
        </w:rPr>
        <w:t xml:space="preserve">384,000 </w:t>
      </w:r>
      <w:r w:rsidRPr="00A96178">
        <w:rPr>
          <w:sz w:val="28"/>
          <w:szCs w:val="28"/>
          <w:rtl/>
          <w:lang w:bidi="ar-SA"/>
        </w:rPr>
        <w:t xml:space="preserve">دولار أمريكي، بالإضافة إلى تكاليف دعم الوكالة البالغة </w:t>
      </w:r>
      <w:r w:rsidRPr="00A96178">
        <w:rPr>
          <w:sz w:val="28"/>
          <w:szCs w:val="28"/>
          <w:rtl/>
          <w:lang w:bidi="ar"/>
        </w:rPr>
        <w:t xml:space="preserve">49,920 </w:t>
      </w:r>
      <w:r w:rsidRPr="00A96178">
        <w:rPr>
          <w:sz w:val="28"/>
          <w:szCs w:val="28"/>
          <w:rtl/>
          <w:lang w:bidi="ar-SA"/>
        </w:rPr>
        <w:t>دولارا أمريكيا لبرنامج الأمم المتحدة للبيئة، و</w:t>
      </w:r>
      <w:r w:rsidRPr="00A96178">
        <w:rPr>
          <w:sz w:val="28"/>
          <w:szCs w:val="28"/>
          <w:rtl/>
          <w:lang w:bidi="ar"/>
        </w:rPr>
        <w:t xml:space="preserve">278,999 </w:t>
      </w:r>
      <w:r w:rsidRPr="00A96178">
        <w:rPr>
          <w:sz w:val="28"/>
          <w:szCs w:val="28"/>
          <w:rtl/>
          <w:lang w:bidi="ar-SA"/>
        </w:rPr>
        <w:t xml:space="preserve">دولارا أمريكيا بالإضافة إلى تكاليف دعم الوكالة البالغة </w:t>
      </w:r>
      <w:r w:rsidRPr="00A96178">
        <w:rPr>
          <w:sz w:val="28"/>
          <w:szCs w:val="28"/>
          <w:rtl/>
          <w:lang w:bidi="ar"/>
        </w:rPr>
        <w:t xml:space="preserve">19,530 </w:t>
      </w:r>
      <w:r w:rsidRPr="00A96178">
        <w:rPr>
          <w:sz w:val="28"/>
          <w:szCs w:val="28"/>
          <w:rtl/>
          <w:lang w:bidi="ar-SA"/>
        </w:rPr>
        <w:t>دولارا أمريكيا، على النحو الذي قدمت به في الأصل</w:t>
      </w:r>
      <w:r w:rsidRPr="00A96178">
        <w:rPr>
          <w:sz w:val="28"/>
          <w:szCs w:val="28"/>
          <w:rtl/>
          <w:lang w:bidi="ar"/>
        </w:rPr>
        <w:t>.</w:t>
      </w:r>
      <w:r w:rsidRPr="00A96178">
        <w:rPr>
          <w:vertAlign w:val="superscript"/>
        </w:rPr>
        <w:footnoteReference w:id="2"/>
      </w:r>
      <w:r w:rsidRPr="00A96178">
        <w:rPr>
          <w:sz w:val="28"/>
          <w:szCs w:val="28"/>
          <w:rtl/>
          <w:lang w:bidi="ar-SA"/>
        </w:rPr>
        <w:t xml:space="preserve"> وسيؤدي تنفيذ المرحلة الثانية من الخطة إلى إزالة </w:t>
      </w:r>
      <w:r w:rsidRPr="00A96178">
        <w:rPr>
          <w:sz w:val="28"/>
          <w:szCs w:val="28"/>
          <w:rtl/>
          <w:lang w:bidi="ar"/>
        </w:rPr>
        <w:t xml:space="preserve">40.61 </w:t>
      </w:r>
      <w:r w:rsidRPr="00A96178">
        <w:rPr>
          <w:sz w:val="28"/>
          <w:szCs w:val="28"/>
          <w:rtl/>
          <w:lang w:bidi="ar-SA"/>
        </w:rPr>
        <w:t xml:space="preserve">طنا من قدرات استنفاد الأوزون من هذه المواد ومساعدة البحرين على تحقيق هدف التخفيض بنسبة </w:t>
      </w:r>
      <w:r w:rsidRPr="00A96178">
        <w:rPr>
          <w:sz w:val="28"/>
          <w:szCs w:val="28"/>
          <w:rtl/>
          <w:lang w:bidi="ar"/>
        </w:rPr>
        <w:t xml:space="preserve">67.5 </w:t>
      </w:r>
      <w:r w:rsidRPr="00A96178">
        <w:rPr>
          <w:sz w:val="28"/>
          <w:szCs w:val="28"/>
          <w:rtl/>
          <w:lang w:bidi="ar-SA"/>
        </w:rPr>
        <w:t xml:space="preserve">في المائة في خط أساس استهلاك هذه المواد بحلول عام </w:t>
      </w:r>
      <w:r w:rsidRPr="00A96178">
        <w:rPr>
          <w:sz w:val="28"/>
          <w:szCs w:val="28"/>
          <w:rtl/>
          <w:lang w:bidi="ar"/>
        </w:rPr>
        <w:t>2025.</w:t>
      </w:r>
    </w:p>
    <w:p w14:paraId="4F6F876B" w14:textId="77777777" w:rsidR="00E90059" w:rsidRPr="00A96178" w:rsidRDefault="00E90059" w:rsidP="00E90059">
      <w:pPr>
        <w:pStyle w:val="Heading1"/>
        <w:bidi/>
        <w:rPr>
          <w:sz w:val="32"/>
          <w:szCs w:val="28"/>
        </w:rPr>
      </w:pPr>
      <w:r w:rsidRPr="00A96178">
        <w:rPr>
          <w:sz w:val="32"/>
          <w:szCs w:val="28"/>
          <w:rtl/>
          <w:lang w:bidi="ar-SA"/>
        </w:rPr>
        <w:t xml:space="preserve">وتبلغ قيمة الشريحة الأولى من المرحلة الثانية من الخطة التي طُلبت خلال هذا الاجتماع </w:t>
      </w:r>
      <w:r w:rsidRPr="00A96178">
        <w:rPr>
          <w:sz w:val="32"/>
          <w:szCs w:val="28"/>
          <w:rtl/>
          <w:lang w:bidi="ar"/>
        </w:rPr>
        <w:t xml:space="preserve">561,309 </w:t>
      </w:r>
      <w:r w:rsidRPr="00A96178">
        <w:rPr>
          <w:sz w:val="32"/>
          <w:szCs w:val="28"/>
          <w:rtl/>
          <w:lang w:bidi="ar-SA"/>
        </w:rPr>
        <w:t xml:space="preserve">دولارات أمريكية تتألف من </w:t>
      </w:r>
      <w:r w:rsidRPr="00A96178">
        <w:rPr>
          <w:sz w:val="32"/>
          <w:szCs w:val="28"/>
          <w:rtl/>
          <w:lang w:bidi="ar"/>
        </w:rPr>
        <w:t xml:space="preserve">278,000 </w:t>
      </w:r>
      <w:r w:rsidRPr="00A96178">
        <w:rPr>
          <w:sz w:val="32"/>
          <w:szCs w:val="28"/>
          <w:rtl/>
          <w:lang w:bidi="ar-SA"/>
        </w:rPr>
        <w:t xml:space="preserve">دولار أمريكي بالإضافة إلى تكاليف دعم الوكالة البالغة </w:t>
      </w:r>
      <w:r w:rsidRPr="00A96178">
        <w:rPr>
          <w:sz w:val="32"/>
          <w:szCs w:val="28"/>
          <w:rtl/>
          <w:lang w:bidi="ar"/>
        </w:rPr>
        <w:t xml:space="preserve">36,140 </w:t>
      </w:r>
      <w:r w:rsidRPr="00A96178">
        <w:rPr>
          <w:sz w:val="32"/>
          <w:szCs w:val="28"/>
          <w:rtl/>
          <w:lang w:bidi="ar-SA"/>
        </w:rPr>
        <w:t>دولارا أمريكيا لبرنامج الأمم المتحدة للبيئة، و</w:t>
      </w:r>
      <w:r w:rsidRPr="00A96178">
        <w:rPr>
          <w:sz w:val="32"/>
          <w:szCs w:val="28"/>
          <w:rtl/>
          <w:lang w:bidi="ar"/>
        </w:rPr>
        <w:t xml:space="preserve">230,999 </w:t>
      </w:r>
      <w:r w:rsidRPr="00A96178">
        <w:rPr>
          <w:sz w:val="32"/>
          <w:szCs w:val="28"/>
          <w:rtl/>
          <w:lang w:bidi="ar-SA"/>
        </w:rPr>
        <w:t xml:space="preserve">دولارا أمريكيا، بالإضافة إلى تكاليف دعم الوكالة البالغة </w:t>
      </w:r>
      <w:r w:rsidRPr="00A96178">
        <w:rPr>
          <w:sz w:val="32"/>
          <w:szCs w:val="28"/>
          <w:rtl/>
          <w:lang w:bidi="ar"/>
        </w:rPr>
        <w:t xml:space="preserve">16,170 </w:t>
      </w:r>
      <w:r w:rsidRPr="00A96178">
        <w:rPr>
          <w:sz w:val="32"/>
          <w:szCs w:val="28"/>
          <w:rtl/>
          <w:lang w:bidi="ar-SA"/>
        </w:rPr>
        <w:t>دولارا أمريكيا لليونيدو، على النحو الذي قدمت به في الأصل</w:t>
      </w:r>
      <w:r w:rsidRPr="00A96178">
        <w:rPr>
          <w:sz w:val="32"/>
          <w:szCs w:val="28"/>
          <w:rtl/>
          <w:lang w:bidi="ar"/>
        </w:rPr>
        <w:t>.</w:t>
      </w:r>
    </w:p>
    <w:p w14:paraId="04AAF090" w14:textId="77777777" w:rsidR="00E90059" w:rsidRPr="00A96178" w:rsidRDefault="00E90059" w:rsidP="00E90059">
      <w:pPr>
        <w:bidi/>
        <w:spacing w:after="240"/>
        <w:outlineLvl w:val="0"/>
        <w:rPr>
          <w:b/>
          <w:sz w:val="28"/>
          <w:szCs w:val="28"/>
        </w:rPr>
      </w:pPr>
      <w:r w:rsidRPr="00A96178">
        <w:rPr>
          <w:b/>
          <w:bCs/>
          <w:sz w:val="28"/>
          <w:szCs w:val="28"/>
          <w:rtl/>
          <w:lang w:bidi="ar-SA"/>
        </w:rPr>
        <w:t>حالة تنفيذ المرحلة الأولى من خطة إدارة إزالة المواد الهيدروكلوروفلوروكربونية</w:t>
      </w:r>
    </w:p>
    <w:p w14:paraId="2CDB6BE0" w14:textId="77777777" w:rsidR="00E90059" w:rsidRPr="00A96178" w:rsidRDefault="00E90059" w:rsidP="00E90059">
      <w:pPr>
        <w:pStyle w:val="Heading1"/>
        <w:bidi/>
        <w:rPr>
          <w:sz w:val="32"/>
          <w:szCs w:val="28"/>
        </w:rPr>
      </w:pPr>
      <w:r w:rsidRPr="00A96178">
        <w:rPr>
          <w:sz w:val="32"/>
          <w:szCs w:val="28"/>
          <w:rtl/>
          <w:lang w:bidi="ar-SA"/>
        </w:rPr>
        <w:t>صدرت الموافقة في الأصل على المرحلة الأولى من خطة إدارة إزالة المواد الهيدروكلوروفلوروكربونية للبحرين في الاجتماع الثامن والستين</w:t>
      </w:r>
      <w:r w:rsidRPr="00A96178">
        <w:rPr>
          <w:sz w:val="32"/>
          <w:szCs w:val="28"/>
          <w:vertAlign w:val="superscript"/>
          <w:rtl/>
          <w:lang w:bidi="ar"/>
        </w:rPr>
        <w:footnoteReference w:id="3"/>
      </w:r>
      <w:r w:rsidRPr="00A96178">
        <w:rPr>
          <w:sz w:val="32"/>
          <w:szCs w:val="28"/>
          <w:rtl/>
          <w:lang w:bidi="ar"/>
        </w:rPr>
        <w:t xml:space="preserve"> </w:t>
      </w:r>
      <w:r w:rsidRPr="00A96178">
        <w:rPr>
          <w:sz w:val="32"/>
          <w:szCs w:val="28"/>
          <w:rtl/>
          <w:lang w:bidi="ar-SA"/>
        </w:rPr>
        <w:t>وحُدثت في الاجتماع الثمانين</w:t>
      </w:r>
      <w:r w:rsidRPr="00A96178">
        <w:rPr>
          <w:sz w:val="32"/>
          <w:szCs w:val="28"/>
          <w:vertAlign w:val="superscript"/>
          <w:rtl/>
          <w:lang w:bidi="ar"/>
        </w:rPr>
        <w:footnoteReference w:id="4"/>
      </w:r>
      <w:r w:rsidRPr="00A96178">
        <w:rPr>
          <w:sz w:val="32"/>
          <w:szCs w:val="28"/>
          <w:rtl/>
          <w:lang w:bidi="ar-SA"/>
        </w:rPr>
        <w:t xml:space="preserve"> ونُقحت في الاجتماع الرابع والثمانين</w:t>
      </w:r>
      <w:r w:rsidRPr="00A96178">
        <w:rPr>
          <w:sz w:val="32"/>
          <w:szCs w:val="28"/>
          <w:vertAlign w:val="superscript"/>
          <w:rtl/>
          <w:lang w:bidi="ar"/>
        </w:rPr>
        <w:footnoteReference w:id="5"/>
      </w:r>
      <w:r w:rsidRPr="00A96178">
        <w:rPr>
          <w:sz w:val="32"/>
          <w:szCs w:val="28"/>
          <w:rtl/>
          <w:lang w:bidi="ar-SA"/>
        </w:rPr>
        <w:t xml:space="preserve">، للوفاء بالتخفيض بنسبة </w:t>
      </w:r>
      <w:r w:rsidRPr="00A96178">
        <w:rPr>
          <w:sz w:val="32"/>
          <w:szCs w:val="28"/>
          <w:rtl/>
          <w:lang w:bidi="ar"/>
        </w:rPr>
        <w:t xml:space="preserve">35 </w:t>
      </w:r>
      <w:r w:rsidRPr="00A96178">
        <w:rPr>
          <w:sz w:val="32"/>
          <w:szCs w:val="28"/>
          <w:rtl/>
          <w:lang w:bidi="ar-SA"/>
        </w:rPr>
        <w:t xml:space="preserve">في المائة من خط الأساس بحلول عام </w:t>
      </w:r>
      <w:r w:rsidRPr="00A96178">
        <w:rPr>
          <w:sz w:val="32"/>
          <w:szCs w:val="28"/>
          <w:rtl/>
          <w:lang w:bidi="ar"/>
        </w:rPr>
        <w:t>2020</w:t>
      </w:r>
      <w:r w:rsidRPr="00A96178">
        <w:rPr>
          <w:sz w:val="32"/>
          <w:szCs w:val="28"/>
          <w:rtl/>
          <w:lang w:bidi="ar-SA"/>
        </w:rPr>
        <w:t xml:space="preserve">، وذلك بتكلفة إجمالية قدرها </w:t>
      </w:r>
      <w:r w:rsidRPr="00A96178">
        <w:rPr>
          <w:sz w:val="32"/>
          <w:szCs w:val="28"/>
          <w:rtl/>
          <w:lang w:bidi="ar"/>
        </w:rPr>
        <w:t xml:space="preserve">1,019,455 </w:t>
      </w:r>
      <w:r w:rsidRPr="00A96178">
        <w:rPr>
          <w:sz w:val="32"/>
          <w:szCs w:val="28"/>
          <w:rtl/>
          <w:lang w:bidi="ar-SA"/>
        </w:rPr>
        <w:t xml:space="preserve">دولارا أمريكيا، بالإضافة إلى تكاليف دعم الوكالة، لإزالة </w:t>
      </w:r>
      <w:r w:rsidRPr="00A96178">
        <w:rPr>
          <w:sz w:val="32"/>
          <w:szCs w:val="28"/>
          <w:rtl/>
          <w:lang w:bidi="ar"/>
        </w:rPr>
        <w:t xml:space="preserve">18.03 </w:t>
      </w:r>
      <w:r w:rsidRPr="00A96178">
        <w:rPr>
          <w:sz w:val="32"/>
          <w:szCs w:val="28"/>
          <w:rtl/>
          <w:lang w:bidi="ar-SA"/>
        </w:rPr>
        <w:t>طنا من قدرات استنفاد الأوزون من المواد الهيدروكلوروفلوروكربونية المستخدمة في قطاع خدمة التبريد وتكييف الهواء وقطاع التصنيع</w:t>
      </w:r>
      <w:r w:rsidRPr="00A96178">
        <w:rPr>
          <w:sz w:val="32"/>
          <w:szCs w:val="28"/>
          <w:rtl/>
          <w:lang w:bidi="ar"/>
        </w:rPr>
        <w:t xml:space="preserve">. </w:t>
      </w:r>
    </w:p>
    <w:p w14:paraId="78C6469D" w14:textId="77777777" w:rsidR="00E90059" w:rsidRPr="00A96178" w:rsidRDefault="00E90059" w:rsidP="00E90059">
      <w:pPr>
        <w:bidi/>
        <w:rPr>
          <w:sz w:val="28"/>
          <w:szCs w:val="28"/>
          <w:u w:val="single"/>
        </w:rPr>
      </w:pPr>
      <w:r w:rsidRPr="00A96178">
        <w:rPr>
          <w:sz w:val="28"/>
          <w:szCs w:val="28"/>
          <w:u w:val="single"/>
          <w:rtl/>
          <w:lang w:bidi="ar-SA"/>
        </w:rPr>
        <w:t>استهلاك الهيدروكلوروفلوروكربون</w:t>
      </w:r>
    </w:p>
    <w:p w14:paraId="698FF7DC" w14:textId="77777777" w:rsidR="00E90059" w:rsidRPr="00A96178" w:rsidRDefault="00E90059" w:rsidP="00E90059">
      <w:pPr>
        <w:rPr>
          <w:sz w:val="28"/>
          <w:szCs w:val="28"/>
        </w:rPr>
      </w:pPr>
    </w:p>
    <w:p w14:paraId="53249274" w14:textId="77777777" w:rsidR="00E90059" w:rsidRPr="00A96178" w:rsidRDefault="00E90059" w:rsidP="00E90059">
      <w:pPr>
        <w:pStyle w:val="Heading1"/>
        <w:bidi/>
        <w:rPr>
          <w:sz w:val="28"/>
          <w:szCs w:val="28"/>
        </w:rPr>
      </w:pPr>
      <w:r w:rsidRPr="00A96178">
        <w:rPr>
          <w:sz w:val="28"/>
          <w:szCs w:val="28"/>
          <w:rtl/>
          <w:lang w:bidi="ar-SA"/>
        </w:rPr>
        <w:t xml:space="preserve">أبلغت حكومة البحرين عن استهلاك </w:t>
      </w:r>
      <w:r w:rsidRPr="00A96178">
        <w:rPr>
          <w:sz w:val="28"/>
          <w:szCs w:val="28"/>
          <w:rtl/>
          <w:lang w:bidi="ar"/>
        </w:rPr>
        <w:t xml:space="preserve">32.76 </w:t>
      </w:r>
      <w:r w:rsidRPr="00A96178">
        <w:rPr>
          <w:sz w:val="28"/>
          <w:szCs w:val="28"/>
          <w:rtl/>
          <w:lang w:bidi="ar-SA"/>
        </w:rPr>
        <w:t xml:space="preserve">طناً من قدرات استنفاد الأوزون من المواد الهيدروكلوروفلوروكربونية في عام </w:t>
      </w:r>
      <w:r w:rsidRPr="00A96178">
        <w:rPr>
          <w:sz w:val="28"/>
          <w:szCs w:val="28"/>
          <w:rtl/>
          <w:lang w:bidi="ar"/>
        </w:rPr>
        <w:t>2020</w:t>
      </w:r>
      <w:r w:rsidRPr="00A96178">
        <w:rPr>
          <w:sz w:val="28"/>
          <w:szCs w:val="28"/>
          <w:rtl/>
          <w:lang w:bidi="ar-SA"/>
        </w:rPr>
        <w:t xml:space="preserve">، وهو استهلاك أقل بنسبة </w:t>
      </w:r>
      <w:r w:rsidRPr="00A96178">
        <w:rPr>
          <w:sz w:val="28"/>
          <w:szCs w:val="28"/>
          <w:rtl/>
          <w:lang w:bidi="ar"/>
        </w:rPr>
        <w:t xml:space="preserve">37 </w:t>
      </w:r>
      <w:r w:rsidRPr="00A96178">
        <w:rPr>
          <w:sz w:val="28"/>
          <w:szCs w:val="28"/>
          <w:rtl/>
          <w:lang w:bidi="ar-SA"/>
        </w:rPr>
        <w:t>في المائة من خط أساس الهيدروكلوروفلوروكربون المحدد لتحقيق الامتثال</w:t>
      </w:r>
      <w:r w:rsidRPr="00A96178">
        <w:rPr>
          <w:sz w:val="28"/>
          <w:szCs w:val="28"/>
          <w:rtl/>
          <w:lang w:bidi="ar"/>
        </w:rPr>
        <w:t xml:space="preserve">. </w:t>
      </w:r>
      <w:r w:rsidRPr="00A96178">
        <w:rPr>
          <w:sz w:val="28"/>
          <w:szCs w:val="28"/>
          <w:rtl/>
          <w:lang w:bidi="ar-SA"/>
        </w:rPr>
        <w:t xml:space="preserve">ويرد استهلاك الهيدروكلوروفلوروكربون للفترة </w:t>
      </w:r>
      <w:r w:rsidRPr="00A96178">
        <w:rPr>
          <w:sz w:val="28"/>
          <w:szCs w:val="28"/>
          <w:rtl/>
          <w:lang w:bidi="ar"/>
        </w:rPr>
        <w:t xml:space="preserve">2016-2020 </w:t>
      </w:r>
      <w:r w:rsidRPr="00A96178">
        <w:rPr>
          <w:sz w:val="28"/>
          <w:szCs w:val="28"/>
          <w:rtl/>
          <w:lang w:bidi="ar-SA"/>
        </w:rPr>
        <w:t xml:space="preserve">في الجدول </w:t>
      </w:r>
      <w:r w:rsidRPr="00A96178">
        <w:rPr>
          <w:sz w:val="28"/>
          <w:szCs w:val="28"/>
          <w:rtl/>
          <w:lang w:bidi="ar"/>
        </w:rPr>
        <w:t xml:space="preserve">1.  </w:t>
      </w:r>
    </w:p>
    <w:p w14:paraId="3D135CAF" w14:textId="77777777" w:rsidR="00E90059" w:rsidRPr="00A96178" w:rsidRDefault="00E90059" w:rsidP="00E90059">
      <w:pPr>
        <w:bidi/>
        <w:rPr>
          <w:b/>
          <w:sz w:val="28"/>
          <w:szCs w:val="28"/>
        </w:rPr>
      </w:pPr>
      <w:r w:rsidRPr="00A96178">
        <w:rPr>
          <w:b/>
          <w:bCs/>
          <w:sz w:val="28"/>
          <w:szCs w:val="28"/>
          <w:rtl/>
          <w:lang w:bidi="ar-SA"/>
        </w:rPr>
        <w:t xml:space="preserve">الجدول </w:t>
      </w:r>
      <w:r w:rsidRPr="00A96178">
        <w:rPr>
          <w:b/>
          <w:bCs/>
          <w:sz w:val="28"/>
          <w:szCs w:val="28"/>
          <w:rtl/>
          <w:lang w:bidi="ar"/>
        </w:rPr>
        <w:t xml:space="preserve">1- </w:t>
      </w:r>
      <w:r w:rsidRPr="00A96178">
        <w:rPr>
          <w:b/>
          <w:bCs/>
          <w:sz w:val="28"/>
          <w:szCs w:val="28"/>
          <w:rtl/>
          <w:lang w:bidi="ar-SA"/>
        </w:rPr>
        <w:t xml:space="preserve">استهلاك الهيدروكلوروفلوروكربون في البحرين </w:t>
      </w:r>
      <w:r w:rsidRPr="00A96178">
        <w:rPr>
          <w:b/>
          <w:bCs/>
          <w:sz w:val="28"/>
          <w:szCs w:val="28"/>
          <w:rtl/>
          <w:lang w:bidi="ar"/>
        </w:rPr>
        <w:t>(</w:t>
      </w:r>
      <w:r w:rsidRPr="00A96178">
        <w:rPr>
          <w:b/>
          <w:bCs/>
          <w:sz w:val="28"/>
          <w:szCs w:val="28"/>
          <w:rtl/>
          <w:lang w:bidi="ar-SA"/>
        </w:rPr>
        <w:t xml:space="preserve">بيانات المادة </w:t>
      </w:r>
      <w:r w:rsidRPr="00A96178">
        <w:rPr>
          <w:b/>
          <w:bCs/>
          <w:sz w:val="28"/>
          <w:szCs w:val="28"/>
          <w:rtl/>
          <w:lang w:bidi="ar"/>
        </w:rPr>
        <w:t xml:space="preserve">7 </w:t>
      </w:r>
      <w:r w:rsidRPr="00A96178">
        <w:rPr>
          <w:b/>
          <w:bCs/>
          <w:sz w:val="28"/>
          <w:szCs w:val="28"/>
          <w:rtl/>
          <w:lang w:bidi="ar-SA"/>
        </w:rPr>
        <w:t xml:space="preserve">للفترة </w:t>
      </w:r>
      <w:r w:rsidRPr="00A96178">
        <w:rPr>
          <w:b/>
          <w:bCs/>
          <w:sz w:val="28"/>
          <w:szCs w:val="28"/>
          <w:rtl/>
          <w:lang w:bidi="ar"/>
        </w:rPr>
        <w:t>2016-2020)</w:t>
      </w:r>
    </w:p>
    <w:tbl>
      <w:tblPr>
        <w:bidiVisual/>
        <w:tblW w:w="4997" w:type="pct"/>
        <w:tblLayout w:type="fixed"/>
        <w:tblLook w:val="04A0" w:firstRow="1" w:lastRow="0" w:firstColumn="1" w:lastColumn="0" w:noHBand="0" w:noVBand="1"/>
      </w:tblPr>
      <w:tblGrid>
        <w:gridCol w:w="3866"/>
        <w:gridCol w:w="914"/>
        <w:gridCol w:w="914"/>
        <w:gridCol w:w="914"/>
        <w:gridCol w:w="912"/>
        <w:gridCol w:w="912"/>
        <w:gridCol w:w="912"/>
      </w:tblGrid>
      <w:tr w:rsidR="00E90059" w:rsidRPr="00A96178" w14:paraId="30052C6E" w14:textId="77777777" w:rsidTr="000237FC">
        <w:tc>
          <w:tcPr>
            <w:tcW w:w="2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AD778AC" w14:textId="77777777" w:rsidR="00E90059" w:rsidRPr="00A96178" w:rsidRDefault="00E90059" w:rsidP="000237FC">
            <w:pPr>
              <w:bidi/>
              <w:jc w:val="left"/>
              <w:rPr>
                <w:b/>
                <w:bCs/>
                <w:color w:val="000000"/>
                <w:sz w:val="22"/>
                <w:szCs w:val="22"/>
              </w:rPr>
            </w:pPr>
            <w:r w:rsidRPr="00A96178">
              <w:rPr>
                <w:b/>
                <w:bCs/>
                <w:color w:val="000000"/>
                <w:sz w:val="22"/>
                <w:szCs w:val="22"/>
                <w:rtl/>
                <w:lang w:bidi="ar-SA"/>
              </w:rPr>
              <w:t>الهيدروكلوروفلوروكربون</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73D22D2" w14:textId="77777777" w:rsidR="00E90059" w:rsidRPr="00A96178" w:rsidRDefault="00E90059" w:rsidP="000237FC">
            <w:pPr>
              <w:bidi/>
              <w:jc w:val="center"/>
              <w:rPr>
                <w:b/>
                <w:bCs/>
                <w:color w:val="000000"/>
                <w:sz w:val="22"/>
                <w:szCs w:val="22"/>
              </w:rPr>
            </w:pPr>
            <w:r w:rsidRPr="00A96178">
              <w:rPr>
                <w:b/>
                <w:bCs/>
                <w:color w:val="000000"/>
                <w:sz w:val="22"/>
                <w:szCs w:val="22"/>
                <w:rtl/>
                <w:lang w:bidi="ar"/>
              </w:rPr>
              <w:t>2016</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F6D9EF0" w14:textId="77777777" w:rsidR="00E90059" w:rsidRPr="00A96178" w:rsidRDefault="00E90059" w:rsidP="000237FC">
            <w:pPr>
              <w:bidi/>
              <w:jc w:val="center"/>
              <w:rPr>
                <w:b/>
                <w:bCs/>
                <w:color w:val="000000"/>
                <w:sz w:val="22"/>
                <w:szCs w:val="22"/>
              </w:rPr>
            </w:pPr>
            <w:r w:rsidRPr="00A96178">
              <w:rPr>
                <w:b/>
                <w:bCs/>
                <w:color w:val="000000"/>
                <w:sz w:val="22"/>
                <w:szCs w:val="22"/>
                <w:rtl/>
                <w:lang w:bidi="ar"/>
              </w:rPr>
              <w:t>2017</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B77566C" w14:textId="77777777" w:rsidR="00E90059" w:rsidRPr="00A96178" w:rsidRDefault="00E90059" w:rsidP="000237FC">
            <w:pPr>
              <w:bidi/>
              <w:jc w:val="center"/>
              <w:rPr>
                <w:b/>
                <w:bCs/>
                <w:color w:val="000000"/>
                <w:sz w:val="22"/>
                <w:szCs w:val="22"/>
              </w:rPr>
            </w:pPr>
            <w:r w:rsidRPr="00A96178">
              <w:rPr>
                <w:b/>
                <w:bCs/>
                <w:color w:val="000000"/>
                <w:sz w:val="22"/>
                <w:szCs w:val="22"/>
                <w:rtl/>
                <w:lang w:bidi="ar"/>
              </w:rPr>
              <w:t>2018</w:t>
            </w:r>
          </w:p>
        </w:tc>
        <w:tc>
          <w:tcPr>
            <w:tcW w:w="488" w:type="pct"/>
            <w:tcBorders>
              <w:top w:val="single" w:sz="4" w:space="0" w:color="auto"/>
              <w:left w:val="nil"/>
              <w:bottom w:val="single" w:sz="4" w:space="0" w:color="auto"/>
              <w:right w:val="single" w:sz="4" w:space="0" w:color="auto"/>
            </w:tcBorders>
            <w:vAlign w:val="center"/>
          </w:tcPr>
          <w:p w14:paraId="0C3B432E" w14:textId="77777777" w:rsidR="00E90059" w:rsidRPr="00A96178" w:rsidRDefault="00E90059" w:rsidP="000237FC">
            <w:pPr>
              <w:bidi/>
              <w:jc w:val="center"/>
              <w:rPr>
                <w:b/>
                <w:bCs/>
                <w:color w:val="000000"/>
                <w:sz w:val="22"/>
                <w:szCs w:val="22"/>
              </w:rPr>
            </w:pPr>
            <w:r w:rsidRPr="00A96178">
              <w:rPr>
                <w:b/>
                <w:bCs/>
                <w:color w:val="000000"/>
                <w:sz w:val="22"/>
                <w:szCs w:val="22"/>
                <w:rtl/>
                <w:lang w:bidi="ar"/>
              </w:rPr>
              <w:t>2019</w:t>
            </w:r>
          </w:p>
        </w:tc>
        <w:tc>
          <w:tcPr>
            <w:tcW w:w="488" w:type="pct"/>
            <w:tcBorders>
              <w:top w:val="single" w:sz="4" w:space="0" w:color="auto"/>
              <w:left w:val="single" w:sz="4" w:space="0" w:color="auto"/>
              <w:bottom w:val="single" w:sz="4" w:space="0" w:color="auto"/>
              <w:right w:val="single" w:sz="4" w:space="0" w:color="auto"/>
            </w:tcBorders>
            <w:vAlign w:val="center"/>
          </w:tcPr>
          <w:p w14:paraId="588CFC4C" w14:textId="77777777" w:rsidR="00E90059" w:rsidRPr="00A96178" w:rsidRDefault="00E90059" w:rsidP="000237FC">
            <w:pPr>
              <w:bidi/>
              <w:jc w:val="center"/>
              <w:rPr>
                <w:b/>
                <w:bCs/>
                <w:color w:val="000000"/>
                <w:sz w:val="22"/>
                <w:szCs w:val="22"/>
              </w:rPr>
            </w:pPr>
            <w:r w:rsidRPr="00A96178">
              <w:rPr>
                <w:b/>
                <w:bCs/>
                <w:color w:val="000000"/>
                <w:sz w:val="22"/>
                <w:szCs w:val="22"/>
                <w:rtl/>
                <w:lang w:bidi="ar"/>
              </w:rPr>
              <w:t>2020</w:t>
            </w:r>
          </w:p>
        </w:tc>
        <w:tc>
          <w:tcPr>
            <w:tcW w:w="48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3B7DF7A" w14:textId="77777777" w:rsidR="00E90059" w:rsidRPr="00A96178" w:rsidRDefault="00E90059" w:rsidP="000237FC">
            <w:pPr>
              <w:bidi/>
              <w:jc w:val="center"/>
              <w:rPr>
                <w:b/>
                <w:bCs/>
                <w:color w:val="000000"/>
                <w:sz w:val="22"/>
                <w:szCs w:val="22"/>
              </w:rPr>
            </w:pPr>
            <w:r w:rsidRPr="00A96178">
              <w:rPr>
                <w:b/>
                <w:bCs/>
                <w:color w:val="000000"/>
                <w:sz w:val="22"/>
                <w:szCs w:val="22"/>
                <w:rtl/>
                <w:lang w:bidi="ar-SA"/>
              </w:rPr>
              <w:t>خط الأساس</w:t>
            </w:r>
          </w:p>
        </w:tc>
      </w:tr>
      <w:tr w:rsidR="00E90059" w:rsidRPr="00A96178" w14:paraId="045C377E"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863B05" w14:textId="77777777" w:rsidR="00E90059" w:rsidRPr="00A96178" w:rsidRDefault="00E90059" w:rsidP="000237FC">
            <w:pPr>
              <w:bidi/>
              <w:jc w:val="left"/>
              <w:rPr>
                <w:b/>
                <w:bCs/>
                <w:color w:val="000000"/>
                <w:sz w:val="22"/>
                <w:szCs w:val="22"/>
              </w:rPr>
            </w:pPr>
            <w:r w:rsidRPr="00A96178">
              <w:rPr>
                <w:b/>
                <w:bCs/>
                <w:color w:val="000000"/>
                <w:sz w:val="22"/>
                <w:szCs w:val="22"/>
                <w:rtl/>
                <w:lang w:bidi="ar-SA"/>
              </w:rPr>
              <w:t>بالأطنان المترية</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5931E76" w14:textId="77777777" w:rsidR="00E90059" w:rsidRPr="00A96178" w:rsidRDefault="00E90059" w:rsidP="000237FC">
            <w:pPr>
              <w:jc w:val="right"/>
              <w:rPr>
                <w:color w:val="000000"/>
                <w:sz w:val="22"/>
                <w:szCs w:val="22"/>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8046112" w14:textId="77777777" w:rsidR="00E90059" w:rsidRPr="00A96178" w:rsidRDefault="00E90059" w:rsidP="000237FC">
            <w:pPr>
              <w:jc w:val="right"/>
              <w:rPr>
                <w:b/>
                <w:bCs/>
                <w:color w:val="000000"/>
                <w:sz w:val="22"/>
                <w:szCs w:val="22"/>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7B0CBEF6" w14:textId="77777777" w:rsidR="00E90059" w:rsidRPr="00A96178" w:rsidRDefault="00E90059" w:rsidP="000237FC">
            <w:pPr>
              <w:jc w:val="right"/>
              <w:rPr>
                <w:b/>
                <w:bCs/>
                <w:color w:val="000000"/>
                <w:sz w:val="22"/>
                <w:szCs w:val="22"/>
              </w:rPr>
            </w:pPr>
          </w:p>
        </w:tc>
        <w:tc>
          <w:tcPr>
            <w:tcW w:w="488" w:type="pct"/>
            <w:tcBorders>
              <w:top w:val="single" w:sz="4" w:space="0" w:color="auto"/>
              <w:left w:val="nil"/>
              <w:bottom w:val="single" w:sz="4" w:space="0" w:color="auto"/>
              <w:right w:val="single" w:sz="4" w:space="0" w:color="auto"/>
            </w:tcBorders>
          </w:tcPr>
          <w:p w14:paraId="3306D1E3" w14:textId="77777777" w:rsidR="00E90059" w:rsidRPr="00A96178" w:rsidRDefault="00E90059" w:rsidP="000237FC">
            <w:pPr>
              <w:jc w:val="right"/>
              <w:rPr>
                <w:b/>
                <w:bCs/>
                <w:color w:val="000000"/>
                <w:sz w:val="22"/>
                <w:szCs w:val="22"/>
              </w:rPr>
            </w:pPr>
          </w:p>
        </w:tc>
        <w:tc>
          <w:tcPr>
            <w:tcW w:w="488" w:type="pct"/>
            <w:tcBorders>
              <w:top w:val="single" w:sz="4" w:space="0" w:color="auto"/>
              <w:left w:val="single" w:sz="4" w:space="0" w:color="auto"/>
              <w:bottom w:val="single" w:sz="4" w:space="0" w:color="auto"/>
              <w:right w:val="single" w:sz="4" w:space="0" w:color="auto"/>
            </w:tcBorders>
          </w:tcPr>
          <w:p w14:paraId="27AEC84F" w14:textId="77777777" w:rsidR="00E90059" w:rsidRPr="00A96178" w:rsidRDefault="00E90059" w:rsidP="000237FC">
            <w:pPr>
              <w:jc w:val="right"/>
              <w:rPr>
                <w:color w:val="000000"/>
                <w:sz w:val="22"/>
                <w:szCs w:val="22"/>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7747462E" w14:textId="77777777" w:rsidR="00E90059" w:rsidRPr="00A96178" w:rsidRDefault="00E90059" w:rsidP="000237FC">
            <w:pPr>
              <w:jc w:val="right"/>
              <w:rPr>
                <w:color w:val="000000"/>
                <w:sz w:val="22"/>
                <w:szCs w:val="22"/>
              </w:rPr>
            </w:pPr>
          </w:p>
        </w:tc>
      </w:tr>
      <w:tr w:rsidR="00E90059" w:rsidRPr="00A96178" w14:paraId="31A97C95"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C99C16" w14:textId="77777777" w:rsidR="00E90059" w:rsidRPr="00A96178" w:rsidRDefault="00E90059" w:rsidP="000237FC">
            <w:pPr>
              <w:bidi/>
              <w:jc w:val="left"/>
              <w:rPr>
                <w:color w:val="000000"/>
                <w:sz w:val="22"/>
                <w:szCs w:val="22"/>
              </w:rPr>
            </w:pPr>
            <w:r w:rsidRPr="00A96178">
              <w:rPr>
                <w:color w:val="000000"/>
                <w:sz w:val="22"/>
                <w:szCs w:val="22"/>
                <w:rtl/>
                <w:lang w:bidi="ar-SA"/>
              </w:rPr>
              <w:t>الهيدروكلوروفلوروكربون</w:t>
            </w:r>
            <w:r w:rsidRPr="00A96178">
              <w:rPr>
                <w:color w:val="000000"/>
                <w:sz w:val="22"/>
                <w:szCs w:val="22"/>
                <w:rtl/>
                <w:lang w:bidi="ar"/>
              </w:rPr>
              <w:t>-22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175E47D" w14:textId="77777777" w:rsidR="00E90059" w:rsidRPr="00A96178" w:rsidRDefault="00E90059" w:rsidP="000237FC">
            <w:pPr>
              <w:bidi/>
              <w:jc w:val="right"/>
              <w:rPr>
                <w:color w:val="000000"/>
                <w:sz w:val="22"/>
                <w:szCs w:val="22"/>
              </w:rPr>
            </w:pPr>
            <w:r w:rsidRPr="00A96178">
              <w:rPr>
                <w:color w:val="000000"/>
                <w:sz w:val="22"/>
                <w:szCs w:val="22"/>
                <w:rtl/>
                <w:lang w:bidi="ar"/>
              </w:rPr>
              <w:t>824.23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2CB69DA" w14:textId="77777777" w:rsidR="00E90059" w:rsidRPr="00A96178" w:rsidRDefault="00E90059" w:rsidP="000237FC">
            <w:pPr>
              <w:bidi/>
              <w:jc w:val="right"/>
              <w:rPr>
                <w:color w:val="000000"/>
                <w:sz w:val="22"/>
                <w:szCs w:val="22"/>
              </w:rPr>
            </w:pPr>
            <w:r w:rsidRPr="00A96178">
              <w:rPr>
                <w:color w:val="000000"/>
                <w:sz w:val="22"/>
                <w:szCs w:val="22"/>
                <w:rtl/>
                <w:lang w:bidi="ar"/>
              </w:rPr>
              <w:t>798.85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0A88CE4" w14:textId="77777777" w:rsidR="00E90059" w:rsidRPr="00A96178" w:rsidRDefault="00E90059" w:rsidP="000237FC">
            <w:pPr>
              <w:bidi/>
              <w:jc w:val="right"/>
              <w:rPr>
                <w:color w:val="000000"/>
                <w:sz w:val="22"/>
                <w:szCs w:val="22"/>
              </w:rPr>
            </w:pPr>
            <w:r w:rsidRPr="00A96178">
              <w:rPr>
                <w:color w:val="000000"/>
                <w:sz w:val="22"/>
                <w:szCs w:val="22"/>
                <w:rtl/>
                <w:lang w:bidi="ar"/>
              </w:rPr>
              <w:t>735.15</w:t>
            </w:r>
          </w:p>
        </w:tc>
        <w:tc>
          <w:tcPr>
            <w:tcW w:w="488" w:type="pct"/>
            <w:tcBorders>
              <w:top w:val="single" w:sz="4" w:space="0" w:color="auto"/>
              <w:left w:val="nil"/>
              <w:bottom w:val="single" w:sz="4" w:space="0" w:color="auto"/>
              <w:right w:val="single" w:sz="4" w:space="0" w:color="auto"/>
            </w:tcBorders>
          </w:tcPr>
          <w:p w14:paraId="7D31BF3F" w14:textId="77777777" w:rsidR="00E90059" w:rsidRPr="00A96178" w:rsidRDefault="00E90059" w:rsidP="000237FC">
            <w:pPr>
              <w:bidi/>
              <w:jc w:val="right"/>
              <w:rPr>
                <w:color w:val="000000"/>
                <w:sz w:val="22"/>
                <w:szCs w:val="22"/>
              </w:rPr>
            </w:pPr>
            <w:r w:rsidRPr="00A96178">
              <w:rPr>
                <w:color w:val="000000"/>
                <w:sz w:val="22"/>
                <w:szCs w:val="22"/>
                <w:rtl/>
                <w:lang w:bidi="ar"/>
              </w:rPr>
              <w:t>669.44</w:t>
            </w:r>
          </w:p>
        </w:tc>
        <w:tc>
          <w:tcPr>
            <w:tcW w:w="488" w:type="pct"/>
            <w:tcBorders>
              <w:top w:val="single" w:sz="4" w:space="0" w:color="auto"/>
              <w:left w:val="single" w:sz="4" w:space="0" w:color="auto"/>
              <w:bottom w:val="single" w:sz="4" w:space="0" w:color="auto"/>
              <w:right w:val="single" w:sz="4" w:space="0" w:color="auto"/>
            </w:tcBorders>
          </w:tcPr>
          <w:p w14:paraId="7882CB78" w14:textId="77777777" w:rsidR="00E90059" w:rsidRPr="00A96178" w:rsidRDefault="00E90059" w:rsidP="000237FC">
            <w:pPr>
              <w:bidi/>
              <w:jc w:val="right"/>
              <w:rPr>
                <w:color w:val="000000"/>
                <w:sz w:val="22"/>
                <w:szCs w:val="22"/>
              </w:rPr>
            </w:pPr>
            <w:r w:rsidRPr="00A96178">
              <w:rPr>
                <w:color w:val="000000"/>
                <w:sz w:val="22"/>
                <w:szCs w:val="22"/>
                <w:rtl/>
                <w:lang w:bidi="ar"/>
              </w:rPr>
              <w:t>595.55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CC4B6E6" w14:textId="77777777" w:rsidR="00E90059" w:rsidRPr="00A96178" w:rsidRDefault="00E90059" w:rsidP="000237FC">
            <w:pPr>
              <w:bidi/>
              <w:jc w:val="right"/>
              <w:rPr>
                <w:color w:val="000000"/>
                <w:sz w:val="22"/>
                <w:szCs w:val="22"/>
              </w:rPr>
            </w:pPr>
            <w:r w:rsidRPr="00A96178">
              <w:rPr>
                <w:color w:val="000000"/>
                <w:sz w:val="22"/>
                <w:szCs w:val="22"/>
                <w:rtl/>
                <w:lang w:bidi="ar"/>
              </w:rPr>
              <w:t>935.80</w:t>
            </w:r>
          </w:p>
        </w:tc>
      </w:tr>
      <w:tr w:rsidR="00E90059" w:rsidRPr="00A96178" w14:paraId="4624C174"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1D309A" w14:textId="77777777" w:rsidR="00E90059" w:rsidRPr="00A96178" w:rsidRDefault="00E90059" w:rsidP="000237FC">
            <w:pPr>
              <w:bidi/>
              <w:jc w:val="left"/>
              <w:rPr>
                <w:color w:val="000000"/>
                <w:sz w:val="22"/>
                <w:szCs w:val="22"/>
              </w:rPr>
            </w:pPr>
            <w:r w:rsidRPr="00A96178">
              <w:rPr>
                <w:color w:val="000000"/>
                <w:sz w:val="22"/>
                <w:szCs w:val="22"/>
                <w:rtl/>
                <w:lang w:bidi="ar-SA"/>
              </w:rPr>
              <w:t>الهيدروكلوروفلوروكربون</w:t>
            </w:r>
            <w:r w:rsidRPr="00A96178">
              <w:rPr>
                <w:color w:val="000000"/>
                <w:sz w:val="22"/>
                <w:szCs w:val="22"/>
                <w:rtl/>
                <w:lang w:bidi="ar"/>
              </w:rPr>
              <w:t>-123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0DE60EE" w14:textId="77777777" w:rsidR="00E90059" w:rsidRPr="00A96178" w:rsidRDefault="00E90059" w:rsidP="000237FC">
            <w:pPr>
              <w:bidi/>
              <w:jc w:val="right"/>
              <w:rPr>
                <w:color w:val="000000"/>
                <w:sz w:val="22"/>
                <w:szCs w:val="22"/>
              </w:rPr>
            </w:pPr>
            <w:r w:rsidRPr="00A96178">
              <w:rPr>
                <w:color w:val="000000"/>
                <w:sz w:val="22"/>
                <w:szCs w:val="22"/>
                <w:rtl/>
                <w:lang w:bidi="ar"/>
              </w:rPr>
              <w:t>2.54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E397442" w14:textId="77777777" w:rsidR="00E90059" w:rsidRPr="00A96178" w:rsidRDefault="00E90059" w:rsidP="000237FC">
            <w:pPr>
              <w:bidi/>
              <w:jc w:val="right"/>
              <w:rPr>
                <w:color w:val="000000"/>
                <w:sz w:val="22"/>
                <w:szCs w:val="22"/>
              </w:rPr>
            </w:pPr>
            <w:r w:rsidRPr="00A96178">
              <w:rPr>
                <w:color w:val="000000"/>
                <w:sz w:val="22"/>
                <w:szCs w:val="22"/>
                <w:rtl/>
                <w:lang w:bidi="ar"/>
              </w:rPr>
              <w:t>2.91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D2DF418"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single" w:sz="4" w:space="0" w:color="auto"/>
              <w:left w:val="nil"/>
              <w:bottom w:val="single" w:sz="4" w:space="0" w:color="auto"/>
              <w:right w:val="single" w:sz="4" w:space="0" w:color="auto"/>
            </w:tcBorders>
          </w:tcPr>
          <w:p w14:paraId="66FA411D"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single" w:sz="4" w:space="0" w:color="auto"/>
              <w:left w:val="single" w:sz="4" w:space="0" w:color="auto"/>
              <w:bottom w:val="single" w:sz="4" w:space="0" w:color="auto"/>
              <w:right w:val="single" w:sz="4" w:space="0" w:color="auto"/>
            </w:tcBorders>
          </w:tcPr>
          <w:p w14:paraId="29A0F43E"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1EC6A7EC"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r>
      <w:tr w:rsidR="00E90059" w:rsidRPr="00A96178" w14:paraId="2F6BD870"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1E6C3D" w14:textId="77777777" w:rsidR="00E90059" w:rsidRPr="00A96178" w:rsidRDefault="00E90059" w:rsidP="000237FC">
            <w:pPr>
              <w:bidi/>
              <w:jc w:val="left"/>
              <w:rPr>
                <w:color w:val="000000"/>
                <w:sz w:val="22"/>
                <w:szCs w:val="22"/>
              </w:rPr>
            </w:pPr>
            <w:r w:rsidRPr="00A96178">
              <w:rPr>
                <w:color w:val="000000"/>
                <w:sz w:val="22"/>
                <w:szCs w:val="22"/>
                <w:rtl/>
                <w:lang w:bidi="ar-SA"/>
              </w:rPr>
              <w:t>الهيدروكلوروفلوروكربون</w:t>
            </w:r>
            <w:r w:rsidRPr="00A96178">
              <w:rPr>
                <w:color w:val="000000"/>
                <w:sz w:val="22"/>
                <w:szCs w:val="22"/>
                <w:rtl/>
                <w:lang w:bidi="ar"/>
              </w:rPr>
              <w:t>-141</w:t>
            </w:r>
            <w:r w:rsidRPr="00A96178">
              <w:rPr>
                <w:color w:val="000000"/>
                <w:sz w:val="22"/>
                <w:szCs w:val="22"/>
                <w:rtl/>
                <w:lang w:bidi="ar-SA"/>
              </w:rPr>
              <w:t>ب</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92B259F" w14:textId="77777777" w:rsidR="00E90059" w:rsidRPr="00A96178" w:rsidRDefault="00E90059" w:rsidP="000237FC">
            <w:pPr>
              <w:bidi/>
              <w:jc w:val="right"/>
              <w:rPr>
                <w:color w:val="000000"/>
                <w:sz w:val="22"/>
                <w:szCs w:val="22"/>
              </w:rPr>
            </w:pPr>
            <w:r w:rsidRPr="00A96178">
              <w:rPr>
                <w:color w:val="000000"/>
                <w:sz w:val="22"/>
                <w:szCs w:val="22"/>
                <w:rtl/>
                <w:lang w:bidi="ar"/>
              </w:rPr>
              <w:t>3.55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74F06D8" w14:textId="77777777" w:rsidR="00E90059" w:rsidRPr="00A96178" w:rsidRDefault="00E90059" w:rsidP="000237FC">
            <w:pPr>
              <w:bidi/>
              <w:jc w:val="right"/>
              <w:rPr>
                <w:color w:val="000000"/>
                <w:sz w:val="22"/>
                <w:szCs w:val="22"/>
              </w:rPr>
            </w:pPr>
            <w:r w:rsidRPr="00A96178">
              <w:rPr>
                <w:color w:val="000000"/>
                <w:sz w:val="22"/>
                <w:szCs w:val="22"/>
                <w:rtl/>
                <w:lang w:bidi="ar"/>
              </w:rPr>
              <w:t>2.00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DC6949D" w14:textId="77777777" w:rsidR="00E90059" w:rsidRPr="00A96178" w:rsidRDefault="00E90059" w:rsidP="000237FC">
            <w:pPr>
              <w:bidi/>
              <w:jc w:val="right"/>
              <w:rPr>
                <w:color w:val="000000"/>
                <w:sz w:val="22"/>
                <w:szCs w:val="22"/>
              </w:rPr>
            </w:pPr>
            <w:r w:rsidRPr="00A96178">
              <w:rPr>
                <w:color w:val="000000"/>
                <w:sz w:val="22"/>
                <w:szCs w:val="22"/>
                <w:rtl/>
                <w:lang w:bidi="ar"/>
              </w:rPr>
              <w:t>1.94</w:t>
            </w:r>
          </w:p>
        </w:tc>
        <w:tc>
          <w:tcPr>
            <w:tcW w:w="488" w:type="pct"/>
            <w:tcBorders>
              <w:top w:val="single" w:sz="4" w:space="0" w:color="auto"/>
              <w:left w:val="nil"/>
              <w:bottom w:val="single" w:sz="4" w:space="0" w:color="auto"/>
              <w:right w:val="single" w:sz="4" w:space="0" w:color="auto"/>
            </w:tcBorders>
          </w:tcPr>
          <w:p w14:paraId="36402686" w14:textId="77777777" w:rsidR="00E90059" w:rsidRPr="00A96178" w:rsidRDefault="00E90059" w:rsidP="000237FC">
            <w:pPr>
              <w:bidi/>
              <w:jc w:val="right"/>
              <w:rPr>
                <w:color w:val="000000"/>
                <w:sz w:val="22"/>
                <w:szCs w:val="22"/>
              </w:rPr>
            </w:pPr>
            <w:r w:rsidRPr="00A96178">
              <w:rPr>
                <w:color w:val="000000"/>
                <w:sz w:val="22"/>
                <w:szCs w:val="22"/>
                <w:rtl/>
                <w:lang w:bidi="ar"/>
              </w:rPr>
              <w:t>2.01</w:t>
            </w:r>
          </w:p>
        </w:tc>
        <w:tc>
          <w:tcPr>
            <w:tcW w:w="488" w:type="pct"/>
            <w:tcBorders>
              <w:top w:val="single" w:sz="4" w:space="0" w:color="auto"/>
              <w:left w:val="single" w:sz="4" w:space="0" w:color="auto"/>
              <w:bottom w:val="single" w:sz="4" w:space="0" w:color="auto"/>
              <w:right w:val="single" w:sz="4" w:space="0" w:color="auto"/>
            </w:tcBorders>
          </w:tcPr>
          <w:p w14:paraId="5612B433"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697FA58" w14:textId="77777777" w:rsidR="00E90059" w:rsidRPr="00A96178" w:rsidRDefault="00E90059" w:rsidP="000237FC">
            <w:pPr>
              <w:bidi/>
              <w:jc w:val="right"/>
              <w:rPr>
                <w:color w:val="000000"/>
                <w:sz w:val="22"/>
                <w:szCs w:val="22"/>
              </w:rPr>
            </w:pPr>
            <w:r w:rsidRPr="00A96178">
              <w:rPr>
                <w:color w:val="000000"/>
                <w:sz w:val="22"/>
                <w:szCs w:val="22"/>
                <w:rtl/>
                <w:lang w:bidi="ar"/>
              </w:rPr>
              <w:t>4.00</w:t>
            </w:r>
          </w:p>
        </w:tc>
      </w:tr>
      <w:tr w:rsidR="00E90059" w:rsidRPr="00A96178" w14:paraId="75F944C7"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5B0BB1" w14:textId="77777777" w:rsidR="00E90059" w:rsidRPr="00A96178" w:rsidRDefault="00E90059" w:rsidP="000237FC">
            <w:pPr>
              <w:bidi/>
              <w:jc w:val="left"/>
              <w:rPr>
                <w:b/>
                <w:bCs/>
                <w:color w:val="000000"/>
                <w:sz w:val="22"/>
                <w:szCs w:val="22"/>
              </w:rPr>
            </w:pPr>
            <w:r w:rsidRPr="00A96178">
              <w:rPr>
                <w:b/>
                <w:bCs/>
                <w:color w:val="000000"/>
                <w:sz w:val="22"/>
                <w:szCs w:val="22"/>
                <w:rtl/>
                <w:lang w:bidi="ar-SA"/>
              </w:rPr>
              <w:t xml:space="preserve">المجموع الفرعي </w:t>
            </w:r>
            <w:r w:rsidRPr="00A96178">
              <w:rPr>
                <w:b/>
                <w:bCs/>
                <w:color w:val="000000"/>
                <w:sz w:val="22"/>
                <w:szCs w:val="22"/>
                <w:rtl/>
                <w:lang w:bidi="ar"/>
              </w:rPr>
              <w:t>(</w:t>
            </w:r>
            <w:r w:rsidRPr="00A96178">
              <w:rPr>
                <w:b/>
                <w:bCs/>
                <w:color w:val="000000"/>
                <w:sz w:val="22"/>
                <w:szCs w:val="22"/>
                <w:rtl/>
                <w:lang w:bidi="ar-SA"/>
              </w:rPr>
              <w:t>بالأطنان المترية</w:t>
            </w:r>
            <w:r w:rsidRPr="00A96178">
              <w:rPr>
                <w:b/>
                <w:bCs/>
                <w:color w:val="000000"/>
                <w:sz w:val="22"/>
                <w:szCs w:val="22"/>
                <w:rtl/>
                <w:lang w:bidi="ar"/>
              </w:rPr>
              <w:t>)</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ADC5852" w14:textId="77777777" w:rsidR="00E90059" w:rsidRPr="00A96178" w:rsidRDefault="00E90059" w:rsidP="000237FC">
            <w:pPr>
              <w:bidi/>
              <w:jc w:val="right"/>
              <w:rPr>
                <w:b/>
                <w:bCs/>
                <w:color w:val="000000"/>
                <w:sz w:val="22"/>
                <w:szCs w:val="22"/>
              </w:rPr>
            </w:pPr>
            <w:r w:rsidRPr="00A96178">
              <w:rPr>
                <w:b/>
                <w:bCs/>
                <w:color w:val="000000"/>
                <w:sz w:val="22"/>
                <w:szCs w:val="22"/>
                <w:rtl/>
                <w:lang w:bidi="ar"/>
              </w:rPr>
              <w:t>830.32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2352585" w14:textId="77777777" w:rsidR="00E90059" w:rsidRPr="00A96178" w:rsidRDefault="00E90059" w:rsidP="000237FC">
            <w:pPr>
              <w:bidi/>
              <w:jc w:val="right"/>
              <w:rPr>
                <w:b/>
                <w:bCs/>
                <w:color w:val="000000"/>
                <w:sz w:val="22"/>
                <w:szCs w:val="22"/>
              </w:rPr>
            </w:pPr>
            <w:r w:rsidRPr="00A96178">
              <w:rPr>
                <w:b/>
                <w:bCs/>
                <w:color w:val="000000"/>
                <w:sz w:val="22"/>
                <w:szCs w:val="22"/>
                <w:rtl/>
                <w:lang w:bidi="ar"/>
              </w:rPr>
              <w:t>803.32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BED3016" w14:textId="77777777" w:rsidR="00E90059" w:rsidRPr="00A96178" w:rsidRDefault="00E90059" w:rsidP="000237FC">
            <w:pPr>
              <w:bidi/>
              <w:jc w:val="right"/>
              <w:rPr>
                <w:b/>
                <w:bCs/>
                <w:color w:val="000000"/>
                <w:sz w:val="22"/>
                <w:szCs w:val="22"/>
              </w:rPr>
            </w:pPr>
            <w:r w:rsidRPr="00A96178">
              <w:rPr>
                <w:b/>
                <w:bCs/>
                <w:color w:val="000000"/>
                <w:sz w:val="22"/>
                <w:szCs w:val="22"/>
                <w:rtl/>
                <w:lang w:bidi="ar"/>
              </w:rPr>
              <w:t>737.09</w:t>
            </w:r>
          </w:p>
        </w:tc>
        <w:tc>
          <w:tcPr>
            <w:tcW w:w="488" w:type="pct"/>
            <w:tcBorders>
              <w:top w:val="single" w:sz="4" w:space="0" w:color="auto"/>
              <w:left w:val="nil"/>
              <w:bottom w:val="single" w:sz="4" w:space="0" w:color="auto"/>
              <w:right w:val="single" w:sz="4" w:space="0" w:color="auto"/>
            </w:tcBorders>
          </w:tcPr>
          <w:p w14:paraId="355AB4DA" w14:textId="77777777" w:rsidR="00E90059" w:rsidRPr="00A96178" w:rsidRDefault="00E90059" w:rsidP="000237FC">
            <w:pPr>
              <w:bidi/>
              <w:jc w:val="right"/>
              <w:rPr>
                <w:b/>
                <w:bCs/>
                <w:color w:val="000000"/>
                <w:sz w:val="22"/>
                <w:szCs w:val="22"/>
              </w:rPr>
            </w:pPr>
            <w:r w:rsidRPr="00A96178">
              <w:rPr>
                <w:b/>
                <w:bCs/>
                <w:color w:val="000000"/>
                <w:sz w:val="22"/>
                <w:szCs w:val="22"/>
                <w:rtl/>
                <w:lang w:bidi="ar"/>
              </w:rPr>
              <w:t>671.45</w:t>
            </w:r>
          </w:p>
        </w:tc>
        <w:tc>
          <w:tcPr>
            <w:tcW w:w="488" w:type="pct"/>
            <w:tcBorders>
              <w:top w:val="single" w:sz="4" w:space="0" w:color="auto"/>
              <w:left w:val="single" w:sz="4" w:space="0" w:color="auto"/>
              <w:bottom w:val="single" w:sz="4" w:space="0" w:color="auto"/>
              <w:right w:val="single" w:sz="4" w:space="0" w:color="auto"/>
            </w:tcBorders>
          </w:tcPr>
          <w:p w14:paraId="73D8E882" w14:textId="77777777" w:rsidR="00E90059" w:rsidRPr="00A96178" w:rsidRDefault="00E90059" w:rsidP="000237FC">
            <w:pPr>
              <w:bidi/>
              <w:jc w:val="right"/>
              <w:rPr>
                <w:b/>
                <w:bCs/>
                <w:color w:val="000000"/>
                <w:sz w:val="22"/>
                <w:szCs w:val="22"/>
              </w:rPr>
            </w:pPr>
            <w:r w:rsidRPr="00A96178">
              <w:rPr>
                <w:b/>
                <w:bCs/>
                <w:color w:val="000000"/>
                <w:sz w:val="22"/>
                <w:szCs w:val="22"/>
                <w:rtl/>
                <w:lang w:bidi="ar"/>
              </w:rPr>
              <w:t>595.55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635CB0D8" w14:textId="77777777" w:rsidR="00E90059" w:rsidRPr="00A96178" w:rsidRDefault="00E90059" w:rsidP="000237FC">
            <w:pPr>
              <w:bidi/>
              <w:jc w:val="right"/>
              <w:rPr>
                <w:b/>
                <w:bCs/>
                <w:color w:val="000000"/>
                <w:sz w:val="22"/>
                <w:szCs w:val="22"/>
              </w:rPr>
            </w:pPr>
            <w:r w:rsidRPr="00A96178">
              <w:rPr>
                <w:b/>
                <w:bCs/>
                <w:color w:val="000000"/>
                <w:sz w:val="22"/>
                <w:szCs w:val="22"/>
                <w:rtl/>
                <w:lang w:bidi="ar"/>
              </w:rPr>
              <w:t>939.70</w:t>
            </w:r>
          </w:p>
        </w:tc>
      </w:tr>
      <w:tr w:rsidR="00E90059" w:rsidRPr="00A96178" w14:paraId="44F4EE42"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D07F39" w14:textId="77777777" w:rsidR="00E90059" w:rsidRPr="00A96178" w:rsidRDefault="00E90059" w:rsidP="000237FC">
            <w:pPr>
              <w:bidi/>
              <w:jc w:val="left"/>
              <w:rPr>
                <w:color w:val="000000"/>
                <w:sz w:val="22"/>
                <w:szCs w:val="22"/>
              </w:rPr>
            </w:pPr>
            <w:r w:rsidRPr="00A96178">
              <w:rPr>
                <w:color w:val="000000"/>
                <w:sz w:val="22"/>
                <w:szCs w:val="22"/>
                <w:rtl/>
                <w:lang w:bidi="ar-SA"/>
              </w:rPr>
              <w:lastRenderedPageBreak/>
              <w:t>الهيدروكلوروفلوروكربون</w:t>
            </w:r>
            <w:r w:rsidRPr="00A96178">
              <w:rPr>
                <w:color w:val="000000"/>
                <w:sz w:val="22"/>
                <w:szCs w:val="22"/>
                <w:rtl/>
                <w:lang w:bidi="ar"/>
              </w:rPr>
              <w:t>-141</w:t>
            </w:r>
            <w:r w:rsidRPr="00A96178">
              <w:rPr>
                <w:color w:val="000000"/>
                <w:sz w:val="22"/>
                <w:szCs w:val="22"/>
                <w:rtl/>
                <w:lang w:bidi="ar-SA"/>
              </w:rPr>
              <w:t>ب في البوليولات سابقة الخلط المستوردة</w:t>
            </w:r>
            <w:r w:rsidRPr="00A96178">
              <w:rPr>
                <w:color w:val="000000"/>
                <w:sz w:val="22"/>
                <w:szCs w:val="22"/>
                <w:rtl/>
                <w:lang w:bidi="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7ADB481" w14:textId="77777777" w:rsidR="00E90059" w:rsidRPr="00A96178" w:rsidRDefault="00E90059" w:rsidP="000237FC">
            <w:pPr>
              <w:bidi/>
              <w:jc w:val="right"/>
              <w:rPr>
                <w:color w:val="000000"/>
                <w:sz w:val="22"/>
                <w:szCs w:val="22"/>
              </w:rPr>
            </w:pPr>
            <w:r w:rsidRPr="00A96178">
              <w:rPr>
                <w:color w:val="000000"/>
                <w:sz w:val="22"/>
                <w:szCs w:val="22"/>
                <w:rtl/>
                <w:lang w:bidi="ar"/>
              </w:rPr>
              <w:t>172.98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DF28A03" w14:textId="77777777" w:rsidR="00E90059" w:rsidRPr="00A96178" w:rsidRDefault="00E90059" w:rsidP="000237FC">
            <w:pPr>
              <w:bidi/>
              <w:jc w:val="right"/>
              <w:rPr>
                <w:color w:val="000000"/>
                <w:sz w:val="22"/>
                <w:szCs w:val="22"/>
              </w:rPr>
            </w:pPr>
            <w:r w:rsidRPr="00A96178">
              <w:rPr>
                <w:color w:val="000000"/>
                <w:sz w:val="22"/>
                <w:szCs w:val="22"/>
                <w:rtl/>
                <w:lang w:bidi="ar"/>
              </w:rPr>
              <w:t>170.46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CA56410" w14:textId="77777777" w:rsidR="00E90059" w:rsidRPr="00A96178" w:rsidRDefault="00E90059" w:rsidP="000237FC">
            <w:pPr>
              <w:bidi/>
              <w:jc w:val="right"/>
              <w:rPr>
                <w:color w:val="000000"/>
                <w:sz w:val="22"/>
                <w:szCs w:val="22"/>
              </w:rPr>
            </w:pPr>
            <w:r w:rsidRPr="00A96178">
              <w:rPr>
                <w:color w:val="000000"/>
                <w:sz w:val="22"/>
                <w:szCs w:val="22"/>
                <w:rtl/>
                <w:lang w:bidi="ar"/>
              </w:rPr>
              <w:t>192.44</w:t>
            </w:r>
          </w:p>
        </w:tc>
        <w:tc>
          <w:tcPr>
            <w:tcW w:w="488" w:type="pct"/>
            <w:tcBorders>
              <w:top w:val="single" w:sz="4" w:space="0" w:color="auto"/>
              <w:left w:val="nil"/>
              <w:bottom w:val="single" w:sz="4" w:space="0" w:color="auto"/>
              <w:right w:val="single" w:sz="4" w:space="0" w:color="auto"/>
            </w:tcBorders>
          </w:tcPr>
          <w:p w14:paraId="6FFCA4E2" w14:textId="77777777" w:rsidR="00E90059" w:rsidRPr="00A96178" w:rsidRDefault="00E90059" w:rsidP="000237FC">
            <w:pPr>
              <w:bidi/>
              <w:jc w:val="right"/>
              <w:rPr>
                <w:color w:val="000000"/>
                <w:sz w:val="22"/>
                <w:szCs w:val="22"/>
              </w:rPr>
            </w:pPr>
            <w:r w:rsidRPr="00A96178">
              <w:rPr>
                <w:color w:val="000000"/>
                <w:sz w:val="22"/>
                <w:szCs w:val="22"/>
                <w:rtl/>
                <w:lang w:bidi="ar"/>
              </w:rPr>
              <w:t>125.54</w:t>
            </w:r>
          </w:p>
        </w:tc>
        <w:tc>
          <w:tcPr>
            <w:tcW w:w="488" w:type="pct"/>
            <w:tcBorders>
              <w:top w:val="single" w:sz="4" w:space="0" w:color="auto"/>
              <w:left w:val="single" w:sz="4" w:space="0" w:color="auto"/>
              <w:bottom w:val="single" w:sz="4" w:space="0" w:color="auto"/>
              <w:right w:val="single" w:sz="4" w:space="0" w:color="auto"/>
            </w:tcBorders>
          </w:tcPr>
          <w:p w14:paraId="4A4E61AB" w14:textId="77777777" w:rsidR="00E90059" w:rsidRPr="00A96178" w:rsidRDefault="00E90059" w:rsidP="000237FC">
            <w:pPr>
              <w:bidi/>
              <w:jc w:val="right"/>
              <w:rPr>
                <w:color w:val="000000"/>
                <w:sz w:val="22"/>
                <w:szCs w:val="22"/>
              </w:rPr>
            </w:pPr>
            <w:r w:rsidRPr="00A96178">
              <w:rPr>
                <w:color w:val="000000"/>
                <w:sz w:val="22"/>
                <w:szCs w:val="22"/>
                <w:rtl/>
                <w:lang w:bidi="ar"/>
              </w:rPr>
              <w:t>89.82</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3C05C8CB" w14:textId="77777777" w:rsidR="00E90059" w:rsidRPr="00A96178" w:rsidRDefault="00E90059" w:rsidP="000237FC">
            <w:pPr>
              <w:bidi/>
              <w:jc w:val="right"/>
              <w:rPr>
                <w:color w:val="000000"/>
                <w:sz w:val="22"/>
                <w:szCs w:val="22"/>
              </w:rPr>
            </w:pPr>
            <w:r w:rsidRPr="00A96178">
              <w:rPr>
                <w:color w:val="000000"/>
                <w:sz w:val="22"/>
                <w:szCs w:val="22"/>
                <w:rtl/>
                <w:lang w:bidi="ar"/>
              </w:rPr>
              <w:t>91.87*</w:t>
            </w:r>
          </w:p>
        </w:tc>
      </w:tr>
      <w:tr w:rsidR="00E90059" w:rsidRPr="00A96178" w14:paraId="7B0A1D35"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654401" w14:textId="77777777" w:rsidR="00E90059" w:rsidRPr="00A96178" w:rsidRDefault="00E90059" w:rsidP="000237FC">
            <w:pPr>
              <w:bidi/>
              <w:jc w:val="left"/>
              <w:rPr>
                <w:b/>
                <w:bCs/>
                <w:color w:val="000000"/>
                <w:sz w:val="22"/>
                <w:szCs w:val="22"/>
              </w:rPr>
            </w:pPr>
            <w:r w:rsidRPr="00A96178">
              <w:rPr>
                <w:b/>
                <w:bCs/>
                <w:color w:val="000000"/>
                <w:sz w:val="22"/>
                <w:szCs w:val="22"/>
                <w:rtl/>
                <w:lang w:bidi="ar-SA"/>
              </w:rPr>
              <w:t xml:space="preserve">المجموع </w:t>
            </w:r>
            <w:r w:rsidRPr="00A96178">
              <w:rPr>
                <w:b/>
                <w:bCs/>
                <w:color w:val="000000"/>
                <w:sz w:val="22"/>
                <w:szCs w:val="22"/>
                <w:rtl/>
                <w:lang w:bidi="ar"/>
              </w:rPr>
              <w:t>(</w:t>
            </w:r>
            <w:r w:rsidRPr="00A96178">
              <w:rPr>
                <w:b/>
                <w:bCs/>
                <w:color w:val="000000"/>
                <w:sz w:val="22"/>
                <w:szCs w:val="22"/>
                <w:rtl/>
                <w:lang w:bidi="ar-SA"/>
              </w:rPr>
              <w:t>بالأطنان المترية</w:t>
            </w:r>
            <w:r w:rsidRPr="00A96178">
              <w:rPr>
                <w:b/>
                <w:bCs/>
                <w:color w:val="000000"/>
                <w:sz w:val="22"/>
                <w:szCs w:val="22"/>
                <w:rtl/>
                <w:lang w:bidi="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EEE8EA9" w14:textId="77777777" w:rsidR="00E90059" w:rsidRPr="00A96178" w:rsidRDefault="00E90059" w:rsidP="000237FC">
            <w:pPr>
              <w:bidi/>
              <w:jc w:val="right"/>
              <w:rPr>
                <w:b/>
                <w:bCs/>
                <w:color w:val="000000"/>
                <w:sz w:val="22"/>
                <w:szCs w:val="22"/>
              </w:rPr>
            </w:pPr>
            <w:r w:rsidRPr="00A96178">
              <w:rPr>
                <w:b/>
                <w:bCs/>
                <w:color w:val="000000"/>
                <w:sz w:val="22"/>
                <w:szCs w:val="22"/>
                <w:rtl/>
                <w:lang w:bidi="ar"/>
              </w:rPr>
              <w:t>1,003.30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0E3E15C" w14:textId="77777777" w:rsidR="00E90059" w:rsidRPr="00A96178" w:rsidRDefault="00E90059" w:rsidP="000237FC">
            <w:pPr>
              <w:bidi/>
              <w:jc w:val="right"/>
              <w:rPr>
                <w:b/>
                <w:bCs/>
                <w:color w:val="000000"/>
                <w:sz w:val="22"/>
                <w:szCs w:val="22"/>
              </w:rPr>
            </w:pPr>
            <w:r w:rsidRPr="00A96178">
              <w:rPr>
                <w:b/>
                <w:bCs/>
                <w:color w:val="000000"/>
                <w:sz w:val="22"/>
                <w:szCs w:val="22"/>
                <w:rtl/>
                <w:lang w:bidi="ar"/>
              </w:rPr>
              <w:t>974.22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149327B" w14:textId="77777777" w:rsidR="00E90059" w:rsidRPr="00A96178" w:rsidRDefault="00E90059" w:rsidP="000237FC">
            <w:pPr>
              <w:bidi/>
              <w:jc w:val="right"/>
              <w:rPr>
                <w:b/>
                <w:bCs/>
                <w:color w:val="000000"/>
                <w:sz w:val="22"/>
                <w:szCs w:val="22"/>
              </w:rPr>
            </w:pPr>
            <w:r w:rsidRPr="00A96178">
              <w:rPr>
                <w:b/>
                <w:bCs/>
                <w:color w:val="000000"/>
                <w:sz w:val="22"/>
                <w:szCs w:val="22"/>
                <w:rtl/>
                <w:lang w:bidi="ar"/>
              </w:rPr>
              <w:t>929.53</w:t>
            </w:r>
          </w:p>
        </w:tc>
        <w:tc>
          <w:tcPr>
            <w:tcW w:w="488" w:type="pct"/>
            <w:tcBorders>
              <w:top w:val="single" w:sz="4" w:space="0" w:color="auto"/>
              <w:left w:val="nil"/>
              <w:bottom w:val="single" w:sz="4" w:space="0" w:color="auto"/>
              <w:right w:val="single" w:sz="4" w:space="0" w:color="auto"/>
            </w:tcBorders>
          </w:tcPr>
          <w:p w14:paraId="30226B08" w14:textId="77777777" w:rsidR="00E90059" w:rsidRPr="00A96178" w:rsidRDefault="00E90059" w:rsidP="000237FC">
            <w:pPr>
              <w:bidi/>
              <w:jc w:val="right"/>
              <w:rPr>
                <w:b/>
                <w:bCs/>
                <w:color w:val="000000"/>
                <w:sz w:val="22"/>
                <w:szCs w:val="22"/>
              </w:rPr>
            </w:pPr>
            <w:r w:rsidRPr="00A96178">
              <w:rPr>
                <w:b/>
                <w:bCs/>
                <w:color w:val="000000"/>
                <w:sz w:val="22"/>
                <w:szCs w:val="22"/>
                <w:rtl/>
                <w:lang w:bidi="ar"/>
              </w:rPr>
              <w:t>797.00</w:t>
            </w:r>
          </w:p>
        </w:tc>
        <w:tc>
          <w:tcPr>
            <w:tcW w:w="488" w:type="pct"/>
            <w:tcBorders>
              <w:top w:val="single" w:sz="4" w:space="0" w:color="auto"/>
              <w:left w:val="single" w:sz="4" w:space="0" w:color="auto"/>
              <w:bottom w:val="single" w:sz="4" w:space="0" w:color="auto"/>
              <w:right w:val="single" w:sz="4" w:space="0" w:color="auto"/>
            </w:tcBorders>
          </w:tcPr>
          <w:p w14:paraId="3370E8C0" w14:textId="77777777" w:rsidR="00E90059" w:rsidRPr="00A96178" w:rsidRDefault="00E90059" w:rsidP="000237FC">
            <w:pPr>
              <w:bidi/>
              <w:jc w:val="right"/>
              <w:rPr>
                <w:b/>
                <w:bCs/>
                <w:color w:val="000000"/>
                <w:sz w:val="22"/>
                <w:szCs w:val="22"/>
              </w:rPr>
            </w:pPr>
            <w:r w:rsidRPr="00A96178">
              <w:rPr>
                <w:b/>
                <w:bCs/>
                <w:color w:val="000000"/>
                <w:sz w:val="22"/>
                <w:szCs w:val="22"/>
                <w:rtl/>
                <w:lang w:bidi="ar"/>
              </w:rPr>
              <w:t>685.37</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0D9DD53C" w14:textId="77777777" w:rsidR="00E90059" w:rsidRPr="00A96178" w:rsidRDefault="00E90059" w:rsidP="000237FC">
            <w:pPr>
              <w:jc w:val="right"/>
              <w:rPr>
                <w:b/>
                <w:bCs/>
                <w:color w:val="000000"/>
                <w:sz w:val="22"/>
                <w:szCs w:val="22"/>
              </w:rPr>
            </w:pPr>
          </w:p>
        </w:tc>
      </w:tr>
      <w:tr w:rsidR="00E90059" w:rsidRPr="00A96178" w14:paraId="081C60EF"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0F8638" w14:textId="77777777" w:rsidR="00E90059" w:rsidRPr="00A96178" w:rsidRDefault="00E90059" w:rsidP="000237FC">
            <w:pPr>
              <w:bidi/>
              <w:jc w:val="left"/>
              <w:rPr>
                <w:b/>
                <w:bCs/>
                <w:color w:val="000000"/>
                <w:sz w:val="22"/>
                <w:szCs w:val="22"/>
              </w:rPr>
            </w:pPr>
            <w:r w:rsidRPr="00A96178">
              <w:rPr>
                <w:b/>
                <w:bCs/>
                <w:color w:val="000000"/>
                <w:sz w:val="22"/>
                <w:szCs w:val="22"/>
                <w:rtl/>
                <w:lang w:bidi="ar-SA"/>
              </w:rPr>
              <w:t>أطنان قدرات استنفاد الأوزون</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49CF7DF" w14:textId="77777777" w:rsidR="00E90059" w:rsidRPr="00A96178" w:rsidRDefault="00E90059" w:rsidP="000237FC">
            <w:pPr>
              <w:jc w:val="right"/>
              <w:rPr>
                <w:color w:val="000000"/>
                <w:sz w:val="22"/>
                <w:szCs w:val="22"/>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4DE0492" w14:textId="77777777" w:rsidR="00E90059" w:rsidRPr="00A96178" w:rsidRDefault="00E90059" w:rsidP="000237FC">
            <w:pPr>
              <w:jc w:val="right"/>
              <w:rPr>
                <w:color w:val="000000"/>
                <w:sz w:val="22"/>
                <w:szCs w:val="22"/>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46237B8" w14:textId="77777777" w:rsidR="00E90059" w:rsidRPr="00A96178" w:rsidRDefault="00E90059" w:rsidP="000237FC">
            <w:pPr>
              <w:jc w:val="right"/>
              <w:rPr>
                <w:color w:val="000000"/>
                <w:sz w:val="22"/>
                <w:szCs w:val="22"/>
              </w:rPr>
            </w:pPr>
          </w:p>
        </w:tc>
        <w:tc>
          <w:tcPr>
            <w:tcW w:w="488" w:type="pct"/>
            <w:tcBorders>
              <w:top w:val="single" w:sz="4" w:space="0" w:color="auto"/>
              <w:left w:val="nil"/>
              <w:bottom w:val="single" w:sz="4" w:space="0" w:color="auto"/>
              <w:right w:val="single" w:sz="4" w:space="0" w:color="auto"/>
            </w:tcBorders>
          </w:tcPr>
          <w:p w14:paraId="27007027" w14:textId="77777777" w:rsidR="00E90059" w:rsidRPr="00A96178" w:rsidRDefault="00E90059" w:rsidP="000237FC">
            <w:pPr>
              <w:jc w:val="right"/>
              <w:rPr>
                <w:color w:val="000000"/>
                <w:sz w:val="22"/>
                <w:szCs w:val="22"/>
              </w:rPr>
            </w:pPr>
          </w:p>
        </w:tc>
        <w:tc>
          <w:tcPr>
            <w:tcW w:w="488" w:type="pct"/>
            <w:tcBorders>
              <w:top w:val="single" w:sz="4" w:space="0" w:color="auto"/>
              <w:left w:val="single" w:sz="4" w:space="0" w:color="auto"/>
              <w:bottom w:val="single" w:sz="4" w:space="0" w:color="auto"/>
              <w:right w:val="single" w:sz="4" w:space="0" w:color="auto"/>
            </w:tcBorders>
          </w:tcPr>
          <w:p w14:paraId="56DB47A2" w14:textId="77777777" w:rsidR="00E90059" w:rsidRPr="00A96178" w:rsidRDefault="00E90059" w:rsidP="000237FC">
            <w:pPr>
              <w:jc w:val="right"/>
              <w:rPr>
                <w:color w:val="000000"/>
                <w:sz w:val="22"/>
                <w:szCs w:val="22"/>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3557E5EC" w14:textId="77777777" w:rsidR="00E90059" w:rsidRPr="00A96178" w:rsidRDefault="00E90059" w:rsidP="000237FC">
            <w:pPr>
              <w:jc w:val="right"/>
              <w:rPr>
                <w:color w:val="000000"/>
                <w:sz w:val="22"/>
                <w:szCs w:val="22"/>
              </w:rPr>
            </w:pPr>
          </w:p>
        </w:tc>
      </w:tr>
      <w:tr w:rsidR="00E90059" w:rsidRPr="00A96178" w14:paraId="768851C5"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BF6E44" w14:textId="77777777" w:rsidR="00E90059" w:rsidRPr="00A96178" w:rsidRDefault="00E90059" w:rsidP="000237FC">
            <w:pPr>
              <w:bidi/>
              <w:jc w:val="left"/>
              <w:rPr>
                <w:color w:val="000000"/>
                <w:sz w:val="22"/>
                <w:szCs w:val="22"/>
              </w:rPr>
            </w:pPr>
            <w:r w:rsidRPr="00A96178">
              <w:rPr>
                <w:color w:val="000000"/>
                <w:sz w:val="22"/>
                <w:szCs w:val="22"/>
                <w:rtl/>
                <w:lang w:bidi="ar-SA"/>
              </w:rPr>
              <w:t>الهيدروكلوروفلوروكربون</w:t>
            </w:r>
            <w:r w:rsidRPr="00A96178">
              <w:rPr>
                <w:color w:val="000000"/>
                <w:sz w:val="22"/>
                <w:szCs w:val="22"/>
                <w:rtl/>
                <w:lang w:bidi="ar"/>
              </w:rPr>
              <w:t>-22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1F5FE72" w14:textId="77777777" w:rsidR="00E90059" w:rsidRPr="00A96178" w:rsidRDefault="00E90059" w:rsidP="000237FC">
            <w:pPr>
              <w:bidi/>
              <w:jc w:val="right"/>
              <w:rPr>
                <w:color w:val="000000"/>
                <w:sz w:val="22"/>
                <w:szCs w:val="22"/>
              </w:rPr>
            </w:pPr>
            <w:r w:rsidRPr="00A96178">
              <w:rPr>
                <w:color w:val="000000"/>
                <w:sz w:val="22"/>
                <w:szCs w:val="22"/>
                <w:rtl/>
                <w:lang w:bidi="ar"/>
              </w:rPr>
              <w:t>45.33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52F29C9" w14:textId="77777777" w:rsidR="00E90059" w:rsidRPr="00A96178" w:rsidRDefault="00E90059" w:rsidP="000237FC">
            <w:pPr>
              <w:bidi/>
              <w:jc w:val="right"/>
              <w:rPr>
                <w:color w:val="000000"/>
                <w:sz w:val="22"/>
                <w:szCs w:val="22"/>
              </w:rPr>
            </w:pPr>
            <w:r w:rsidRPr="00A96178">
              <w:rPr>
                <w:color w:val="000000"/>
                <w:sz w:val="22"/>
                <w:szCs w:val="22"/>
                <w:rtl/>
                <w:lang w:bidi="ar"/>
              </w:rPr>
              <w:t>43.94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D630413" w14:textId="77777777" w:rsidR="00E90059" w:rsidRPr="00A96178" w:rsidRDefault="00E90059" w:rsidP="000237FC">
            <w:pPr>
              <w:bidi/>
              <w:jc w:val="right"/>
              <w:rPr>
                <w:color w:val="000000"/>
                <w:sz w:val="22"/>
                <w:szCs w:val="22"/>
              </w:rPr>
            </w:pPr>
            <w:r w:rsidRPr="00A96178">
              <w:rPr>
                <w:color w:val="000000"/>
                <w:sz w:val="22"/>
                <w:szCs w:val="22"/>
                <w:rtl/>
                <w:lang w:bidi="ar"/>
              </w:rPr>
              <w:t>40.43</w:t>
            </w:r>
          </w:p>
        </w:tc>
        <w:tc>
          <w:tcPr>
            <w:tcW w:w="488" w:type="pct"/>
            <w:tcBorders>
              <w:top w:val="single" w:sz="4" w:space="0" w:color="auto"/>
              <w:left w:val="nil"/>
              <w:bottom w:val="single" w:sz="4" w:space="0" w:color="auto"/>
              <w:right w:val="single" w:sz="4" w:space="0" w:color="auto"/>
            </w:tcBorders>
          </w:tcPr>
          <w:p w14:paraId="4AA010B6" w14:textId="77777777" w:rsidR="00E90059" w:rsidRPr="00A96178" w:rsidRDefault="00E90059" w:rsidP="000237FC">
            <w:pPr>
              <w:bidi/>
              <w:jc w:val="right"/>
              <w:rPr>
                <w:color w:val="000000"/>
                <w:sz w:val="22"/>
                <w:szCs w:val="22"/>
              </w:rPr>
            </w:pPr>
            <w:r w:rsidRPr="00A96178">
              <w:rPr>
                <w:color w:val="000000"/>
                <w:sz w:val="22"/>
                <w:szCs w:val="22"/>
                <w:rtl/>
                <w:lang w:bidi="ar"/>
              </w:rPr>
              <w:t>36.82</w:t>
            </w:r>
          </w:p>
        </w:tc>
        <w:tc>
          <w:tcPr>
            <w:tcW w:w="488" w:type="pct"/>
            <w:tcBorders>
              <w:top w:val="single" w:sz="4" w:space="0" w:color="auto"/>
              <w:left w:val="single" w:sz="4" w:space="0" w:color="auto"/>
              <w:bottom w:val="single" w:sz="4" w:space="0" w:color="auto"/>
              <w:right w:val="single" w:sz="4" w:space="0" w:color="auto"/>
            </w:tcBorders>
          </w:tcPr>
          <w:p w14:paraId="79ADFEB7" w14:textId="77777777" w:rsidR="00E90059" w:rsidRPr="00A96178" w:rsidRDefault="00E90059" w:rsidP="000237FC">
            <w:pPr>
              <w:bidi/>
              <w:jc w:val="right"/>
              <w:rPr>
                <w:color w:val="000000"/>
                <w:sz w:val="22"/>
                <w:szCs w:val="22"/>
              </w:rPr>
            </w:pPr>
            <w:r w:rsidRPr="00A96178">
              <w:rPr>
                <w:color w:val="000000"/>
                <w:sz w:val="22"/>
                <w:szCs w:val="22"/>
                <w:rtl/>
                <w:lang w:bidi="ar"/>
              </w:rPr>
              <w:t>32.76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311A233" w14:textId="77777777" w:rsidR="00E90059" w:rsidRPr="00A96178" w:rsidRDefault="00E90059" w:rsidP="000237FC">
            <w:pPr>
              <w:bidi/>
              <w:jc w:val="right"/>
              <w:rPr>
                <w:color w:val="000000"/>
                <w:sz w:val="22"/>
                <w:szCs w:val="22"/>
              </w:rPr>
            </w:pPr>
            <w:r w:rsidRPr="00A96178">
              <w:rPr>
                <w:color w:val="000000"/>
                <w:sz w:val="22"/>
                <w:szCs w:val="22"/>
                <w:rtl/>
                <w:lang w:bidi="ar"/>
              </w:rPr>
              <w:t>51.50</w:t>
            </w:r>
          </w:p>
        </w:tc>
      </w:tr>
      <w:tr w:rsidR="00E90059" w:rsidRPr="00A96178" w14:paraId="4283D861"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6B5EB33" w14:textId="77777777" w:rsidR="00E90059" w:rsidRPr="00A96178" w:rsidRDefault="00E90059" w:rsidP="000237FC">
            <w:pPr>
              <w:bidi/>
              <w:jc w:val="left"/>
              <w:rPr>
                <w:color w:val="000000"/>
                <w:sz w:val="22"/>
                <w:szCs w:val="22"/>
              </w:rPr>
            </w:pPr>
            <w:r w:rsidRPr="00A96178">
              <w:rPr>
                <w:color w:val="000000"/>
                <w:sz w:val="22"/>
                <w:szCs w:val="22"/>
                <w:rtl/>
                <w:lang w:bidi="ar-SA"/>
              </w:rPr>
              <w:t>الهيدروكلوروفلوروكربون</w:t>
            </w:r>
            <w:r w:rsidRPr="00A96178">
              <w:rPr>
                <w:color w:val="000000"/>
                <w:sz w:val="22"/>
                <w:szCs w:val="22"/>
                <w:rtl/>
                <w:lang w:bidi="ar"/>
              </w:rPr>
              <w:t>-123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C0CEE73" w14:textId="77777777" w:rsidR="00E90059" w:rsidRPr="00A96178" w:rsidRDefault="00E90059" w:rsidP="000237FC">
            <w:pPr>
              <w:bidi/>
              <w:jc w:val="right"/>
              <w:rPr>
                <w:color w:val="000000"/>
                <w:sz w:val="22"/>
                <w:szCs w:val="22"/>
              </w:rPr>
            </w:pPr>
            <w:r w:rsidRPr="00A96178">
              <w:rPr>
                <w:color w:val="000000"/>
                <w:sz w:val="22"/>
                <w:szCs w:val="22"/>
                <w:rtl/>
                <w:lang w:bidi="ar"/>
              </w:rPr>
              <w:t>0.051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7249355" w14:textId="77777777" w:rsidR="00E90059" w:rsidRPr="00A96178" w:rsidRDefault="00E90059" w:rsidP="000237FC">
            <w:pPr>
              <w:bidi/>
              <w:jc w:val="right"/>
              <w:rPr>
                <w:color w:val="000000"/>
                <w:sz w:val="22"/>
                <w:szCs w:val="22"/>
              </w:rPr>
            </w:pPr>
            <w:r w:rsidRPr="00A96178">
              <w:rPr>
                <w:color w:val="000000"/>
                <w:sz w:val="22"/>
                <w:szCs w:val="22"/>
                <w:rtl/>
                <w:lang w:bidi="ar"/>
              </w:rPr>
              <w:t>0.058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13510E6"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single" w:sz="4" w:space="0" w:color="auto"/>
              <w:left w:val="nil"/>
              <w:bottom w:val="single" w:sz="4" w:space="0" w:color="auto"/>
              <w:right w:val="single" w:sz="4" w:space="0" w:color="auto"/>
            </w:tcBorders>
          </w:tcPr>
          <w:p w14:paraId="4BD62C68"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single" w:sz="4" w:space="0" w:color="auto"/>
              <w:left w:val="single" w:sz="4" w:space="0" w:color="auto"/>
              <w:bottom w:val="single" w:sz="4" w:space="0" w:color="auto"/>
              <w:right w:val="single" w:sz="4" w:space="0" w:color="auto"/>
            </w:tcBorders>
          </w:tcPr>
          <w:p w14:paraId="72727E59"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D66241B"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r>
      <w:tr w:rsidR="00E90059" w:rsidRPr="00A96178" w14:paraId="41464796"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10E065" w14:textId="77777777" w:rsidR="00E90059" w:rsidRPr="00A96178" w:rsidRDefault="00E90059" w:rsidP="000237FC">
            <w:pPr>
              <w:bidi/>
              <w:jc w:val="left"/>
              <w:rPr>
                <w:color w:val="000000"/>
                <w:sz w:val="22"/>
                <w:szCs w:val="22"/>
              </w:rPr>
            </w:pPr>
            <w:r w:rsidRPr="00A96178">
              <w:rPr>
                <w:color w:val="000000"/>
                <w:sz w:val="22"/>
                <w:szCs w:val="22"/>
                <w:rtl/>
                <w:lang w:bidi="ar-SA"/>
              </w:rPr>
              <w:t>الهيدروكلوروفلوروكربون</w:t>
            </w:r>
            <w:r w:rsidRPr="00A96178">
              <w:rPr>
                <w:color w:val="000000"/>
                <w:sz w:val="22"/>
                <w:szCs w:val="22"/>
                <w:rtl/>
                <w:lang w:bidi="ar"/>
              </w:rPr>
              <w:t>-141</w:t>
            </w:r>
            <w:r w:rsidRPr="00A96178">
              <w:rPr>
                <w:color w:val="000000"/>
                <w:sz w:val="22"/>
                <w:szCs w:val="22"/>
                <w:rtl/>
                <w:lang w:bidi="ar-SA"/>
              </w:rPr>
              <w:t>ب</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D7D76C1" w14:textId="77777777" w:rsidR="00E90059" w:rsidRPr="00A96178" w:rsidRDefault="00E90059" w:rsidP="000237FC">
            <w:pPr>
              <w:bidi/>
              <w:jc w:val="right"/>
              <w:rPr>
                <w:color w:val="000000"/>
                <w:sz w:val="22"/>
                <w:szCs w:val="22"/>
              </w:rPr>
            </w:pPr>
            <w:r w:rsidRPr="00A96178">
              <w:rPr>
                <w:color w:val="000000"/>
                <w:sz w:val="22"/>
                <w:szCs w:val="22"/>
                <w:rtl/>
                <w:lang w:bidi="ar"/>
              </w:rPr>
              <w:t>0.39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141B1D1" w14:textId="77777777" w:rsidR="00E90059" w:rsidRPr="00A96178" w:rsidRDefault="00E90059" w:rsidP="000237FC">
            <w:pPr>
              <w:bidi/>
              <w:jc w:val="right"/>
              <w:rPr>
                <w:color w:val="000000"/>
                <w:sz w:val="22"/>
                <w:szCs w:val="22"/>
              </w:rPr>
            </w:pPr>
            <w:r w:rsidRPr="00A96178">
              <w:rPr>
                <w:color w:val="000000"/>
                <w:sz w:val="22"/>
                <w:szCs w:val="22"/>
                <w:rtl/>
                <w:lang w:bidi="ar"/>
              </w:rPr>
              <w:t>0.22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04F6164" w14:textId="77777777" w:rsidR="00E90059" w:rsidRPr="00A96178" w:rsidRDefault="00E90059" w:rsidP="000237FC">
            <w:pPr>
              <w:bidi/>
              <w:jc w:val="right"/>
              <w:rPr>
                <w:color w:val="000000"/>
                <w:sz w:val="22"/>
                <w:szCs w:val="22"/>
              </w:rPr>
            </w:pPr>
            <w:r w:rsidRPr="00A96178">
              <w:rPr>
                <w:color w:val="000000"/>
                <w:sz w:val="22"/>
                <w:szCs w:val="22"/>
                <w:rtl/>
                <w:lang w:bidi="ar"/>
              </w:rPr>
              <w:t>0.21</w:t>
            </w:r>
          </w:p>
        </w:tc>
        <w:tc>
          <w:tcPr>
            <w:tcW w:w="488" w:type="pct"/>
            <w:tcBorders>
              <w:top w:val="single" w:sz="4" w:space="0" w:color="auto"/>
              <w:left w:val="nil"/>
              <w:bottom w:val="single" w:sz="4" w:space="0" w:color="auto"/>
              <w:right w:val="single" w:sz="4" w:space="0" w:color="auto"/>
            </w:tcBorders>
          </w:tcPr>
          <w:p w14:paraId="2057F13A" w14:textId="77777777" w:rsidR="00E90059" w:rsidRPr="00A96178" w:rsidRDefault="00E90059" w:rsidP="000237FC">
            <w:pPr>
              <w:bidi/>
              <w:jc w:val="right"/>
              <w:rPr>
                <w:color w:val="000000"/>
                <w:sz w:val="22"/>
                <w:szCs w:val="22"/>
              </w:rPr>
            </w:pPr>
            <w:r w:rsidRPr="00A96178">
              <w:rPr>
                <w:color w:val="000000"/>
                <w:sz w:val="22"/>
                <w:szCs w:val="22"/>
                <w:rtl/>
                <w:lang w:bidi="ar"/>
              </w:rPr>
              <w:t>0.22</w:t>
            </w:r>
          </w:p>
        </w:tc>
        <w:tc>
          <w:tcPr>
            <w:tcW w:w="488" w:type="pct"/>
            <w:tcBorders>
              <w:top w:val="single" w:sz="4" w:space="0" w:color="auto"/>
              <w:left w:val="single" w:sz="4" w:space="0" w:color="auto"/>
              <w:bottom w:val="single" w:sz="4" w:space="0" w:color="auto"/>
              <w:right w:val="single" w:sz="4" w:space="0" w:color="auto"/>
            </w:tcBorders>
          </w:tcPr>
          <w:p w14:paraId="68CE04E0" w14:textId="77777777" w:rsidR="00E90059" w:rsidRPr="00A96178" w:rsidRDefault="00E90059" w:rsidP="000237FC">
            <w:pPr>
              <w:bidi/>
              <w:jc w:val="right"/>
              <w:rPr>
                <w:color w:val="000000"/>
                <w:sz w:val="22"/>
                <w:szCs w:val="22"/>
              </w:rPr>
            </w:pPr>
            <w:r w:rsidRPr="00A96178">
              <w:rPr>
                <w:color w:val="000000"/>
                <w:sz w:val="22"/>
                <w:szCs w:val="22"/>
                <w:rtl/>
                <w:lang w:bidi="ar"/>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29DF82A" w14:textId="77777777" w:rsidR="00E90059" w:rsidRPr="00A96178" w:rsidRDefault="00E90059" w:rsidP="000237FC">
            <w:pPr>
              <w:bidi/>
              <w:jc w:val="right"/>
              <w:rPr>
                <w:color w:val="000000"/>
                <w:sz w:val="22"/>
                <w:szCs w:val="22"/>
              </w:rPr>
            </w:pPr>
            <w:r w:rsidRPr="00A96178">
              <w:rPr>
                <w:color w:val="000000"/>
                <w:sz w:val="22"/>
                <w:szCs w:val="22"/>
                <w:rtl/>
                <w:lang w:bidi="ar"/>
              </w:rPr>
              <w:t>0.40</w:t>
            </w:r>
          </w:p>
        </w:tc>
      </w:tr>
      <w:tr w:rsidR="00E90059" w:rsidRPr="00A96178" w14:paraId="5642F4D8"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3527A6" w14:textId="77777777" w:rsidR="00E90059" w:rsidRPr="00A96178" w:rsidRDefault="00E90059" w:rsidP="000237FC">
            <w:pPr>
              <w:bidi/>
              <w:jc w:val="left"/>
              <w:rPr>
                <w:b/>
                <w:bCs/>
                <w:color w:val="000000"/>
                <w:sz w:val="22"/>
                <w:szCs w:val="22"/>
              </w:rPr>
            </w:pPr>
            <w:r w:rsidRPr="00A96178">
              <w:rPr>
                <w:b/>
                <w:bCs/>
                <w:color w:val="000000"/>
                <w:sz w:val="22"/>
                <w:szCs w:val="22"/>
                <w:rtl/>
                <w:lang w:bidi="ar-SA"/>
              </w:rPr>
              <w:t xml:space="preserve">المجموع الفرعي </w:t>
            </w:r>
            <w:r w:rsidRPr="00A96178">
              <w:rPr>
                <w:b/>
                <w:bCs/>
                <w:color w:val="000000"/>
                <w:sz w:val="22"/>
                <w:szCs w:val="22"/>
                <w:rtl/>
                <w:lang w:bidi="ar"/>
              </w:rPr>
              <w:t>(</w:t>
            </w:r>
            <w:r w:rsidRPr="00A96178">
              <w:rPr>
                <w:b/>
                <w:bCs/>
                <w:color w:val="000000"/>
                <w:sz w:val="22"/>
                <w:szCs w:val="22"/>
                <w:rtl/>
                <w:lang w:bidi="ar-SA"/>
              </w:rPr>
              <w:t>بأطنان قدرات استنفاد الأوزون</w:t>
            </w:r>
            <w:r w:rsidRPr="00A96178">
              <w:rPr>
                <w:b/>
                <w:bCs/>
                <w:color w:val="000000"/>
                <w:sz w:val="22"/>
                <w:szCs w:val="22"/>
                <w:rtl/>
                <w:lang w:bidi="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23EE332" w14:textId="77777777" w:rsidR="00E90059" w:rsidRPr="00A96178" w:rsidRDefault="00E90059" w:rsidP="000237FC">
            <w:pPr>
              <w:bidi/>
              <w:jc w:val="right"/>
              <w:rPr>
                <w:b/>
                <w:bCs/>
                <w:color w:val="000000"/>
                <w:sz w:val="22"/>
                <w:szCs w:val="22"/>
              </w:rPr>
            </w:pPr>
            <w:r w:rsidRPr="00A96178">
              <w:rPr>
                <w:b/>
                <w:bCs/>
                <w:color w:val="000000"/>
                <w:sz w:val="22"/>
                <w:szCs w:val="22"/>
                <w:rtl/>
                <w:lang w:bidi="ar"/>
              </w:rPr>
              <w:t>45.77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19ED17A" w14:textId="77777777" w:rsidR="00E90059" w:rsidRPr="00A96178" w:rsidRDefault="00E90059" w:rsidP="000237FC">
            <w:pPr>
              <w:bidi/>
              <w:jc w:val="right"/>
              <w:rPr>
                <w:b/>
                <w:bCs/>
                <w:color w:val="000000"/>
                <w:sz w:val="22"/>
                <w:szCs w:val="22"/>
              </w:rPr>
            </w:pPr>
            <w:r w:rsidRPr="00A96178">
              <w:rPr>
                <w:b/>
                <w:bCs/>
                <w:color w:val="000000"/>
                <w:sz w:val="22"/>
                <w:szCs w:val="22"/>
                <w:rtl/>
                <w:lang w:bidi="ar"/>
              </w:rPr>
              <w:t>44.21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4D706C4" w14:textId="77777777" w:rsidR="00E90059" w:rsidRPr="00A96178" w:rsidRDefault="00E90059" w:rsidP="000237FC">
            <w:pPr>
              <w:bidi/>
              <w:jc w:val="right"/>
              <w:rPr>
                <w:b/>
                <w:bCs/>
                <w:color w:val="000000"/>
                <w:sz w:val="22"/>
                <w:szCs w:val="22"/>
              </w:rPr>
            </w:pPr>
            <w:r w:rsidRPr="00A96178">
              <w:rPr>
                <w:b/>
                <w:bCs/>
                <w:color w:val="000000"/>
                <w:sz w:val="22"/>
                <w:szCs w:val="22"/>
                <w:rtl/>
                <w:lang w:bidi="ar"/>
              </w:rPr>
              <w:t>40.65</w:t>
            </w:r>
          </w:p>
        </w:tc>
        <w:tc>
          <w:tcPr>
            <w:tcW w:w="488" w:type="pct"/>
            <w:tcBorders>
              <w:top w:val="single" w:sz="4" w:space="0" w:color="auto"/>
              <w:left w:val="nil"/>
              <w:bottom w:val="single" w:sz="4" w:space="0" w:color="auto"/>
              <w:right w:val="single" w:sz="4" w:space="0" w:color="auto"/>
            </w:tcBorders>
          </w:tcPr>
          <w:p w14:paraId="582B780D" w14:textId="77777777" w:rsidR="00E90059" w:rsidRPr="00A96178" w:rsidRDefault="00E90059" w:rsidP="000237FC">
            <w:pPr>
              <w:bidi/>
              <w:jc w:val="right"/>
              <w:rPr>
                <w:b/>
                <w:bCs/>
                <w:color w:val="000000"/>
                <w:sz w:val="22"/>
                <w:szCs w:val="22"/>
              </w:rPr>
            </w:pPr>
            <w:r w:rsidRPr="00A96178">
              <w:rPr>
                <w:b/>
                <w:bCs/>
                <w:color w:val="000000"/>
                <w:sz w:val="22"/>
                <w:szCs w:val="22"/>
                <w:rtl/>
                <w:lang w:bidi="ar"/>
              </w:rPr>
              <w:t>37.04</w:t>
            </w:r>
          </w:p>
        </w:tc>
        <w:tc>
          <w:tcPr>
            <w:tcW w:w="488" w:type="pct"/>
            <w:tcBorders>
              <w:top w:val="single" w:sz="4" w:space="0" w:color="auto"/>
              <w:left w:val="single" w:sz="4" w:space="0" w:color="auto"/>
              <w:bottom w:val="single" w:sz="4" w:space="0" w:color="auto"/>
              <w:right w:val="single" w:sz="4" w:space="0" w:color="auto"/>
            </w:tcBorders>
          </w:tcPr>
          <w:p w14:paraId="16A96550" w14:textId="77777777" w:rsidR="00E90059" w:rsidRPr="00A96178" w:rsidRDefault="00E90059" w:rsidP="000237FC">
            <w:pPr>
              <w:bidi/>
              <w:jc w:val="right"/>
              <w:rPr>
                <w:b/>
                <w:bCs/>
                <w:color w:val="000000"/>
                <w:sz w:val="22"/>
                <w:szCs w:val="22"/>
              </w:rPr>
            </w:pPr>
            <w:r w:rsidRPr="00A96178">
              <w:rPr>
                <w:b/>
                <w:bCs/>
                <w:color w:val="000000"/>
                <w:sz w:val="22"/>
                <w:szCs w:val="22"/>
                <w:rtl/>
                <w:lang w:bidi="ar"/>
              </w:rPr>
              <w:t>32.76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7BA078B0" w14:textId="77777777" w:rsidR="00E90059" w:rsidRPr="00A96178" w:rsidRDefault="00E90059" w:rsidP="000237FC">
            <w:pPr>
              <w:bidi/>
              <w:jc w:val="right"/>
              <w:rPr>
                <w:b/>
                <w:bCs/>
                <w:color w:val="000000"/>
                <w:sz w:val="22"/>
                <w:szCs w:val="22"/>
              </w:rPr>
            </w:pPr>
            <w:r w:rsidRPr="00A96178">
              <w:rPr>
                <w:b/>
                <w:bCs/>
                <w:color w:val="000000"/>
                <w:sz w:val="22"/>
                <w:szCs w:val="22"/>
                <w:rtl/>
                <w:lang w:bidi="ar"/>
              </w:rPr>
              <w:t>51.90</w:t>
            </w:r>
          </w:p>
        </w:tc>
      </w:tr>
      <w:tr w:rsidR="00E90059" w:rsidRPr="00A96178" w14:paraId="6B2360E2"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B7D483" w14:textId="77777777" w:rsidR="00E90059" w:rsidRPr="00A96178" w:rsidRDefault="00E90059" w:rsidP="000237FC">
            <w:pPr>
              <w:bidi/>
              <w:jc w:val="left"/>
              <w:rPr>
                <w:color w:val="000000"/>
                <w:sz w:val="22"/>
                <w:szCs w:val="22"/>
              </w:rPr>
            </w:pPr>
            <w:r w:rsidRPr="00A96178">
              <w:rPr>
                <w:color w:val="000000"/>
                <w:sz w:val="22"/>
                <w:szCs w:val="22"/>
                <w:rtl/>
                <w:lang w:bidi="ar-SA"/>
              </w:rPr>
              <w:t>الهيدروكلوروفلوروكربون</w:t>
            </w:r>
            <w:r w:rsidRPr="00A96178">
              <w:rPr>
                <w:color w:val="000000"/>
                <w:sz w:val="22"/>
                <w:szCs w:val="22"/>
                <w:rtl/>
                <w:lang w:bidi="ar"/>
              </w:rPr>
              <w:t>-141</w:t>
            </w:r>
            <w:r w:rsidRPr="00A96178">
              <w:rPr>
                <w:color w:val="000000"/>
                <w:sz w:val="22"/>
                <w:szCs w:val="22"/>
                <w:rtl/>
                <w:lang w:bidi="ar-SA"/>
              </w:rPr>
              <w:t>ب في البوليولات سابقة الخلط المستوردة</w:t>
            </w:r>
            <w:r w:rsidRPr="00A96178">
              <w:rPr>
                <w:color w:val="000000"/>
                <w:sz w:val="22"/>
                <w:szCs w:val="22"/>
                <w:rtl/>
                <w:lang w:bidi="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460A1D2" w14:textId="77777777" w:rsidR="00E90059" w:rsidRPr="00A96178" w:rsidRDefault="00E90059" w:rsidP="000237FC">
            <w:pPr>
              <w:bidi/>
              <w:jc w:val="right"/>
              <w:rPr>
                <w:color w:val="000000"/>
                <w:sz w:val="22"/>
                <w:szCs w:val="22"/>
              </w:rPr>
            </w:pPr>
            <w:r w:rsidRPr="00A96178">
              <w:rPr>
                <w:color w:val="000000"/>
                <w:sz w:val="22"/>
                <w:szCs w:val="22"/>
                <w:rtl/>
                <w:lang w:bidi="ar"/>
              </w:rPr>
              <w:t>19.03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A2CD545" w14:textId="77777777" w:rsidR="00E90059" w:rsidRPr="00A96178" w:rsidRDefault="00E90059" w:rsidP="000237FC">
            <w:pPr>
              <w:bidi/>
              <w:jc w:val="right"/>
              <w:rPr>
                <w:color w:val="000000"/>
                <w:sz w:val="22"/>
                <w:szCs w:val="22"/>
              </w:rPr>
            </w:pPr>
            <w:r w:rsidRPr="00A96178">
              <w:rPr>
                <w:color w:val="000000"/>
                <w:sz w:val="22"/>
                <w:szCs w:val="22"/>
                <w:rtl/>
                <w:lang w:bidi="ar"/>
              </w:rPr>
              <w:t>18.75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4FEAC0E" w14:textId="77777777" w:rsidR="00E90059" w:rsidRPr="00A96178" w:rsidRDefault="00E90059" w:rsidP="000237FC">
            <w:pPr>
              <w:bidi/>
              <w:jc w:val="right"/>
              <w:rPr>
                <w:color w:val="000000"/>
                <w:sz w:val="22"/>
                <w:szCs w:val="22"/>
              </w:rPr>
            </w:pPr>
            <w:r w:rsidRPr="00A96178">
              <w:rPr>
                <w:color w:val="000000"/>
                <w:sz w:val="22"/>
                <w:szCs w:val="22"/>
                <w:rtl/>
                <w:lang w:bidi="ar"/>
              </w:rPr>
              <w:t>21.17</w:t>
            </w:r>
          </w:p>
        </w:tc>
        <w:tc>
          <w:tcPr>
            <w:tcW w:w="488" w:type="pct"/>
            <w:tcBorders>
              <w:top w:val="single" w:sz="4" w:space="0" w:color="auto"/>
              <w:left w:val="nil"/>
              <w:bottom w:val="single" w:sz="4" w:space="0" w:color="auto"/>
              <w:right w:val="single" w:sz="4" w:space="0" w:color="auto"/>
            </w:tcBorders>
          </w:tcPr>
          <w:p w14:paraId="491B75D1" w14:textId="77777777" w:rsidR="00E90059" w:rsidRPr="00A96178" w:rsidRDefault="00E90059" w:rsidP="000237FC">
            <w:pPr>
              <w:bidi/>
              <w:jc w:val="right"/>
              <w:rPr>
                <w:color w:val="000000"/>
                <w:sz w:val="22"/>
                <w:szCs w:val="22"/>
              </w:rPr>
            </w:pPr>
            <w:r w:rsidRPr="00A96178">
              <w:rPr>
                <w:color w:val="000000"/>
                <w:sz w:val="22"/>
                <w:szCs w:val="22"/>
                <w:rtl/>
                <w:lang w:bidi="ar"/>
              </w:rPr>
              <w:t>13.81</w:t>
            </w:r>
          </w:p>
        </w:tc>
        <w:tc>
          <w:tcPr>
            <w:tcW w:w="488" w:type="pct"/>
            <w:tcBorders>
              <w:top w:val="single" w:sz="4" w:space="0" w:color="auto"/>
              <w:left w:val="single" w:sz="4" w:space="0" w:color="auto"/>
              <w:bottom w:val="single" w:sz="4" w:space="0" w:color="auto"/>
              <w:right w:val="single" w:sz="4" w:space="0" w:color="auto"/>
            </w:tcBorders>
          </w:tcPr>
          <w:p w14:paraId="3D83BFDF" w14:textId="77777777" w:rsidR="00E90059" w:rsidRPr="00A96178" w:rsidRDefault="00E90059" w:rsidP="000237FC">
            <w:pPr>
              <w:bidi/>
              <w:jc w:val="right"/>
              <w:rPr>
                <w:color w:val="000000"/>
                <w:sz w:val="22"/>
                <w:szCs w:val="22"/>
              </w:rPr>
            </w:pPr>
            <w:r w:rsidRPr="00A96178">
              <w:rPr>
                <w:color w:val="000000"/>
                <w:sz w:val="22"/>
                <w:szCs w:val="22"/>
                <w:rtl/>
                <w:lang w:bidi="ar"/>
              </w:rPr>
              <w:t>9.88</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0264ABE7" w14:textId="77777777" w:rsidR="00E90059" w:rsidRPr="00A96178" w:rsidRDefault="00E90059" w:rsidP="000237FC">
            <w:pPr>
              <w:bidi/>
              <w:jc w:val="right"/>
              <w:rPr>
                <w:color w:val="000000"/>
                <w:sz w:val="22"/>
                <w:szCs w:val="22"/>
              </w:rPr>
            </w:pPr>
            <w:r w:rsidRPr="00A96178">
              <w:rPr>
                <w:color w:val="000000"/>
                <w:sz w:val="22"/>
                <w:szCs w:val="22"/>
                <w:rtl/>
                <w:lang w:bidi="ar"/>
              </w:rPr>
              <w:t>10.11*</w:t>
            </w:r>
          </w:p>
        </w:tc>
      </w:tr>
      <w:tr w:rsidR="00E90059" w:rsidRPr="00A96178" w14:paraId="47981EFE" w14:textId="77777777" w:rsidTr="000237F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489F23" w14:textId="77777777" w:rsidR="00E90059" w:rsidRPr="00A96178" w:rsidRDefault="00E90059" w:rsidP="000237FC">
            <w:pPr>
              <w:bidi/>
              <w:jc w:val="left"/>
              <w:rPr>
                <w:b/>
                <w:bCs/>
                <w:color w:val="000000"/>
                <w:sz w:val="22"/>
                <w:szCs w:val="22"/>
              </w:rPr>
            </w:pPr>
            <w:r w:rsidRPr="00A96178">
              <w:rPr>
                <w:b/>
                <w:bCs/>
                <w:color w:val="000000"/>
                <w:sz w:val="22"/>
                <w:szCs w:val="22"/>
                <w:rtl/>
                <w:lang w:bidi="ar-SA"/>
              </w:rPr>
              <w:t xml:space="preserve">المجموع </w:t>
            </w:r>
            <w:r w:rsidRPr="00A96178">
              <w:rPr>
                <w:b/>
                <w:bCs/>
                <w:color w:val="000000"/>
                <w:sz w:val="22"/>
                <w:szCs w:val="22"/>
                <w:rtl/>
                <w:lang w:bidi="ar"/>
              </w:rPr>
              <w:t>(</w:t>
            </w:r>
            <w:r w:rsidRPr="00A96178">
              <w:rPr>
                <w:b/>
                <w:bCs/>
                <w:color w:val="000000"/>
                <w:sz w:val="22"/>
                <w:szCs w:val="22"/>
                <w:rtl/>
                <w:lang w:bidi="ar-SA"/>
              </w:rPr>
              <w:t>بأطنان قدرات استنفاد الأوزون</w:t>
            </w:r>
            <w:r w:rsidRPr="00A96178">
              <w:rPr>
                <w:b/>
                <w:bCs/>
                <w:color w:val="000000"/>
                <w:sz w:val="22"/>
                <w:szCs w:val="22"/>
                <w:rtl/>
                <w:lang w:bidi="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80DD4CF" w14:textId="77777777" w:rsidR="00E90059" w:rsidRPr="00A96178" w:rsidRDefault="00E90059" w:rsidP="000237FC">
            <w:pPr>
              <w:bidi/>
              <w:jc w:val="right"/>
              <w:rPr>
                <w:b/>
                <w:bCs/>
                <w:color w:val="000000"/>
                <w:sz w:val="22"/>
                <w:szCs w:val="22"/>
              </w:rPr>
            </w:pPr>
            <w:r w:rsidRPr="00A96178">
              <w:rPr>
                <w:b/>
                <w:bCs/>
                <w:color w:val="000000"/>
                <w:sz w:val="22"/>
                <w:szCs w:val="22"/>
                <w:rtl/>
                <w:lang w:bidi="ar"/>
              </w:rPr>
              <w:t>64.80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5A9F3E5" w14:textId="77777777" w:rsidR="00E90059" w:rsidRPr="00A96178" w:rsidRDefault="00E90059" w:rsidP="000237FC">
            <w:pPr>
              <w:bidi/>
              <w:jc w:val="right"/>
              <w:rPr>
                <w:b/>
                <w:bCs/>
                <w:color w:val="000000"/>
                <w:sz w:val="22"/>
                <w:szCs w:val="22"/>
              </w:rPr>
            </w:pPr>
            <w:r w:rsidRPr="00A96178">
              <w:rPr>
                <w:b/>
                <w:bCs/>
                <w:color w:val="000000"/>
                <w:sz w:val="22"/>
                <w:szCs w:val="22"/>
                <w:rtl/>
                <w:lang w:bidi="ar"/>
              </w:rPr>
              <w:t>62.97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3FE8B34" w14:textId="77777777" w:rsidR="00E90059" w:rsidRPr="00A96178" w:rsidRDefault="00E90059" w:rsidP="000237FC">
            <w:pPr>
              <w:bidi/>
              <w:jc w:val="right"/>
              <w:rPr>
                <w:b/>
                <w:bCs/>
                <w:color w:val="000000"/>
                <w:sz w:val="22"/>
                <w:szCs w:val="22"/>
              </w:rPr>
            </w:pPr>
            <w:r w:rsidRPr="00A96178">
              <w:rPr>
                <w:b/>
                <w:bCs/>
                <w:color w:val="000000"/>
                <w:sz w:val="22"/>
                <w:szCs w:val="22"/>
                <w:rtl/>
                <w:lang w:bidi="ar"/>
              </w:rPr>
              <w:t>61.82</w:t>
            </w:r>
          </w:p>
        </w:tc>
        <w:tc>
          <w:tcPr>
            <w:tcW w:w="488" w:type="pct"/>
            <w:tcBorders>
              <w:top w:val="single" w:sz="4" w:space="0" w:color="auto"/>
              <w:left w:val="nil"/>
              <w:bottom w:val="single" w:sz="4" w:space="0" w:color="auto"/>
              <w:right w:val="single" w:sz="4" w:space="0" w:color="auto"/>
            </w:tcBorders>
          </w:tcPr>
          <w:p w14:paraId="072F4321" w14:textId="77777777" w:rsidR="00E90059" w:rsidRPr="00A96178" w:rsidRDefault="00E90059" w:rsidP="000237FC">
            <w:pPr>
              <w:bidi/>
              <w:jc w:val="right"/>
              <w:rPr>
                <w:b/>
                <w:bCs/>
                <w:color w:val="000000"/>
                <w:sz w:val="22"/>
                <w:szCs w:val="22"/>
              </w:rPr>
            </w:pPr>
            <w:r w:rsidRPr="00A96178">
              <w:rPr>
                <w:b/>
                <w:bCs/>
                <w:color w:val="000000"/>
                <w:sz w:val="22"/>
                <w:szCs w:val="22"/>
                <w:rtl/>
                <w:lang w:bidi="ar"/>
              </w:rPr>
              <w:t>50.85</w:t>
            </w:r>
          </w:p>
        </w:tc>
        <w:tc>
          <w:tcPr>
            <w:tcW w:w="488" w:type="pct"/>
            <w:tcBorders>
              <w:top w:val="single" w:sz="4" w:space="0" w:color="auto"/>
              <w:left w:val="single" w:sz="4" w:space="0" w:color="auto"/>
              <w:bottom w:val="single" w:sz="4" w:space="0" w:color="auto"/>
              <w:right w:val="single" w:sz="4" w:space="0" w:color="auto"/>
            </w:tcBorders>
          </w:tcPr>
          <w:p w14:paraId="3B2EF892" w14:textId="77777777" w:rsidR="00E90059" w:rsidRPr="00A96178" w:rsidRDefault="00E90059" w:rsidP="000237FC">
            <w:pPr>
              <w:bidi/>
              <w:jc w:val="right"/>
              <w:rPr>
                <w:b/>
                <w:bCs/>
                <w:color w:val="000000"/>
                <w:sz w:val="22"/>
                <w:szCs w:val="22"/>
              </w:rPr>
            </w:pPr>
            <w:r w:rsidRPr="00A96178">
              <w:rPr>
                <w:b/>
                <w:bCs/>
                <w:color w:val="000000"/>
                <w:sz w:val="22"/>
                <w:szCs w:val="22"/>
                <w:rtl/>
                <w:lang w:bidi="ar"/>
              </w:rPr>
              <w:t>42.64</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1402B9A1" w14:textId="77777777" w:rsidR="00E90059" w:rsidRPr="00A96178" w:rsidRDefault="00E90059" w:rsidP="000237FC">
            <w:pPr>
              <w:jc w:val="right"/>
              <w:rPr>
                <w:b/>
                <w:bCs/>
                <w:color w:val="000000"/>
                <w:sz w:val="22"/>
                <w:szCs w:val="22"/>
              </w:rPr>
            </w:pPr>
          </w:p>
        </w:tc>
      </w:tr>
    </w:tbl>
    <w:p w14:paraId="31E9D762" w14:textId="77777777" w:rsidR="00E90059" w:rsidRPr="00A96178" w:rsidRDefault="00E90059" w:rsidP="00E90059">
      <w:pPr>
        <w:bidi/>
        <w:rPr>
          <w:sz w:val="28"/>
          <w:szCs w:val="28"/>
        </w:rPr>
      </w:pPr>
      <w:r w:rsidRPr="00A96178">
        <w:rPr>
          <w:sz w:val="28"/>
          <w:szCs w:val="28"/>
          <w:rtl/>
          <w:lang w:bidi="ar"/>
        </w:rPr>
        <w:t>*</w:t>
      </w:r>
      <w:r w:rsidRPr="00A96178">
        <w:rPr>
          <w:rFonts w:hint="cs"/>
          <w:sz w:val="28"/>
          <w:szCs w:val="28"/>
          <w:rtl/>
          <w:lang w:bidi="ar"/>
        </w:rPr>
        <w:t xml:space="preserve"> </w:t>
      </w:r>
      <w:r w:rsidRPr="00A96178">
        <w:rPr>
          <w:sz w:val="28"/>
          <w:szCs w:val="28"/>
          <w:rtl/>
          <w:lang w:bidi="ar-SA"/>
        </w:rPr>
        <w:t xml:space="preserve">متوسط الاستهلاك فيما بين عامي </w:t>
      </w:r>
      <w:r w:rsidRPr="00A96178">
        <w:rPr>
          <w:sz w:val="28"/>
          <w:szCs w:val="28"/>
          <w:rtl/>
          <w:lang w:bidi="ar"/>
        </w:rPr>
        <w:t>2007</w:t>
      </w:r>
      <w:r w:rsidRPr="00A96178">
        <w:rPr>
          <w:sz w:val="28"/>
          <w:szCs w:val="28"/>
          <w:rtl/>
          <w:lang w:bidi="ar-SA"/>
        </w:rPr>
        <w:t xml:space="preserve"> و</w:t>
      </w:r>
      <w:r w:rsidRPr="00A96178">
        <w:rPr>
          <w:sz w:val="28"/>
          <w:szCs w:val="28"/>
          <w:rtl/>
          <w:lang w:bidi="ar"/>
        </w:rPr>
        <w:t xml:space="preserve">2009. </w:t>
      </w:r>
    </w:p>
    <w:p w14:paraId="72F88DA9" w14:textId="77777777" w:rsidR="00E90059" w:rsidRPr="00A96178" w:rsidRDefault="00E90059" w:rsidP="00E90059">
      <w:pPr>
        <w:bidi/>
        <w:rPr>
          <w:sz w:val="28"/>
          <w:szCs w:val="28"/>
          <w:rtl/>
          <w:lang w:bidi="ar"/>
        </w:rPr>
      </w:pPr>
      <w:r w:rsidRPr="00A96178">
        <w:rPr>
          <w:sz w:val="28"/>
          <w:szCs w:val="28"/>
          <w:rtl/>
          <w:lang w:bidi="ar"/>
        </w:rPr>
        <w:t>**</w:t>
      </w:r>
      <w:r w:rsidRPr="00A96178">
        <w:rPr>
          <w:rFonts w:hint="cs"/>
          <w:sz w:val="28"/>
          <w:szCs w:val="28"/>
          <w:rtl/>
          <w:lang w:bidi="ar"/>
        </w:rPr>
        <w:t xml:space="preserve"> </w:t>
      </w:r>
      <w:r w:rsidRPr="00A96178">
        <w:rPr>
          <w:sz w:val="28"/>
          <w:szCs w:val="28"/>
          <w:rtl/>
          <w:lang w:bidi="ar-SA"/>
        </w:rPr>
        <w:t>بيانات البرنامج القطري</w:t>
      </w:r>
      <w:r w:rsidRPr="00A96178">
        <w:rPr>
          <w:rFonts w:hint="cs"/>
          <w:sz w:val="28"/>
          <w:szCs w:val="28"/>
          <w:rtl/>
          <w:lang w:bidi="ar"/>
        </w:rPr>
        <w:t>.</w:t>
      </w:r>
    </w:p>
    <w:p w14:paraId="400A3BE8" w14:textId="77777777" w:rsidR="00E90059" w:rsidRPr="00A96178" w:rsidRDefault="00E90059" w:rsidP="00E90059">
      <w:pPr>
        <w:rPr>
          <w:sz w:val="28"/>
          <w:szCs w:val="28"/>
        </w:rPr>
      </w:pPr>
    </w:p>
    <w:p w14:paraId="63A9198E" w14:textId="77777777" w:rsidR="00E90059" w:rsidRPr="00A96178" w:rsidRDefault="00E90059" w:rsidP="00E90059">
      <w:pPr>
        <w:pStyle w:val="Heading1"/>
        <w:widowControl w:val="0"/>
        <w:tabs>
          <w:tab w:val="clear" w:pos="0"/>
          <w:tab w:val="num" w:pos="568"/>
        </w:tabs>
        <w:bidi/>
        <w:rPr>
          <w:sz w:val="28"/>
          <w:szCs w:val="28"/>
        </w:rPr>
      </w:pPr>
      <w:r w:rsidRPr="00A96178">
        <w:rPr>
          <w:sz w:val="28"/>
          <w:szCs w:val="28"/>
          <w:rtl/>
          <w:lang w:bidi="ar-SA"/>
        </w:rPr>
        <w:t>شهد استهلاك الهيدروكلوروفلوروكربون في البحرين انخفاضا بسبب إنفاذ نظام إصدار التراخيص وتحديد الحصص، وتحويل قطاع تصنيع مكيفات الهواء التي تعتمد على الهيدروكلوروفلوروكربون</w:t>
      </w:r>
      <w:r w:rsidRPr="00A96178">
        <w:rPr>
          <w:sz w:val="28"/>
          <w:szCs w:val="28"/>
          <w:rtl/>
          <w:lang w:bidi="ar"/>
        </w:rPr>
        <w:t xml:space="preserve">-22 </w:t>
      </w:r>
      <w:r w:rsidRPr="00A96178">
        <w:rPr>
          <w:sz w:val="28"/>
          <w:szCs w:val="28"/>
          <w:rtl/>
          <w:lang w:bidi="ar-SA"/>
        </w:rPr>
        <w:t>إلى بدائل أخرى خالية من الهيدروكلوروفلوروكربون، وإدخال معدات التبريد وتكييف الهواء التي تعتمد على غازات التبريد البديلة، وتنفيذ أنشطة الإزالة المرتبطة بقطاع خدمة التبريد في إطار المرحلة الأولى من خطة إدارة إزالة المواد الهيدروكلوروفلوروكربونية</w:t>
      </w:r>
      <w:r w:rsidRPr="00A96178">
        <w:rPr>
          <w:sz w:val="28"/>
          <w:szCs w:val="28"/>
          <w:rtl/>
          <w:lang w:bidi="ar"/>
        </w:rPr>
        <w:t xml:space="preserve">. </w:t>
      </w:r>
      <w:r w:rsidRPr="00A96178">
        <w:rPr>
          <w:sz w:val="28"/>
          <w:szCs w:val="28"/>
          <w:rtl/>
          <w:lang w:bidi="ar-SA"/>
        </w:rPr>
        <w:t>وزاد استيراد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في عام </w:t>
      </w:r>
      <w:r w:rsidRPr="00A96178">
        <w:rPr>
          <w:sz w:val="28"/>
          <w:szCs w:val="28"/>
          <w:rtl/>
          <w:lang w:bidi="ar"/>
        </w:rPr>
        <w:t xml:space="preserve">2018 </w:t>
      </w:r>
      <w:r w:rsidRPr="00A96178">
        <w:rPr>
          <w:sz w:val="28"/>
          <w:szCs w:val="28"/>
          <w:rtl/>
          <w:lang w:bidi="ar-SA"/>
        </w:rPr>
        <w:t xml:space="preserve">بسبب المستجدات في مجال البناء وكذلك زيادة تصنيع منتجات التبريد؛ ويعزى الانخفاض في عامي </w:t>
      </w:r>
      <w:r w:rsidRPr="00A96178">
        <w:rPr>
          <w:sz w:val="28"/>
          <w:szCs w:val="28"/>
          <w:rtl/>
          <w:lang w:bidi="ar"/>
        </w:rPr>
        <w:t>2019</w:t>
      </w:r>
      <w:r w:rsidRPr="00A96178">
        <w:rPr>
          <w:sz w:val="28"/>
          <w:szCs w:val="28"/>
          <w:rtl/>
          <w:lang w:bidi="ar-SA"/>
        </w:rPr>
        <w:t xml:space="preserve"> و</w:t>
      </w:r>
      <w:r w:rsidRPr="00A96178">
        <w:rPr>
          <w:sz w:val="28"/>
          <w:szCs w:val="28"/>
          <w:rtl/>
          <w:lang w:bidi="ar"/>
        </w:rPr>
        <w:t xml:space="preserve">2020 </w:t>
      </w:r>
      <w:r w:rsidRPr="00A96178">
        <w:rPr>
          <w:sz w:val="28"/>
          <w:szCs w:val="28"/>
          <w:rtl/>
          <w:lang w:bidi="ar-SA"/>
        </w:rPr>
        <w:t>إلى</w:t>
      </w:r>
      <w:r w:rsidRPr="00A96178">
        <w:rPr>
          <w:color w:val="0000FF"/>
          <w:sz w:val="28"/>
          <w:szCs w:val="28"/>
          <w:rtl/>
          <w:lang w:bidi="ar"/>
        </w:rPr>
        <w:t xml:space="preserve"> </w:t>
      </w:r>
      <w:r w:rsidRPr="00A96178">
        <w:rPr>
          <w:sz w:val="28"/>
          <w:szCs w:val="28"/>
          <w:rtl/>
          <w:lang w:bidi="ar-SA"/>
        </w:rPr>
        <w:t>أسباب اقتصادية بالإضافة إلى تأثير جائحة كوفيد</w:t>
      </w:r>
      <w:r w:rsidRPr="00A96178">
        <w:rPr>
          <w:sz w:val="28"/>
          <w:szCs w:val="28"/>
          <w:rtl/>
          <w:lang w:bidi="ar"/>
        </w:rPr>
        <w:t xml:space="preserve">-19 </w:t>
      </w:r>
      <w:r w:rsidRPr="00A96178">
        <w:rPr>
          <w:sz w:val="28"/>
          <w:szCs w:val="28"/>
          <w:rtl/>
          <w:lang w:bidi="ar-SA"/>
        </w:rPr>
        <w:t>التي أثرت على الطلب في السوق</w:t>
      </w:r>
      <w:r w:rsidRPr="00A96178">
        <w:rPr>
          <w:sz w:val="28"/>
          <w:szCs w:val="28"/>
          <w:rtl/>
          <w:lang w:bidi="ar"/>
        </w:rPr>
        <w:t xml:space="preserve">. </w:t>
      </w:r>
    </w:p>
    <w:p w14:paraId="69465A77" w14:textId="77777777" w:rsidR="00E90059" w:rsidRPr="00A96178" w:rsidRDefault="00E90059" w:rsidP="00E90059">
      <w:pPr>
        <w:pStyle w:val="Heading1"/>
        <w:numPr>
          <w:ilvl w:val="0"/>
          <w:numId w:val="0"/>
        </w:numPr>
        <w:bidi/>
        <w:rPr>
          <w:i/>
          <w:sz w:val="28"/>
          <w:szCs w:val="28"/>
        </w:rPr>
      </w:pPr>
      <w:r w:rsidRPr="00A96178">
        <w:rPr>
          <w:i/>
          <w:iCs/>
          <w:sz w:val="28"/>
          <w:szCs w:val="28"/>
          <w:rtl/>
          <w:lang w:bidi="ar-SA"/>
        </w:rPr>
        <w:t xml:space="preserve">تقرير تنفيذ البرنامج القُطري </w:t>
      </w:r>
    </w:p>
    <w:p w14:paraId="4B096710" w14:textId="77777777" w:rsidR="00E90059" w:rsidRPr="00A96178" w:rsidRDefault="00E90059" w:rsidP="00E90059">
      <w:pPr>
        <w:pStyle w:val="Heading1"/>
        <w:bidi/>
        <w:rPr>
          <w:sz w:val="28"/>
          <w:szCs w:val="28"/>
        </w:rPr>
      </w:pPr>
      <w:r w:rsidRPr="00A96178">
        <w:rPr>
          <w:sz w:val="28"/>
          <w:szCs w:val="28"/>
          <w:rtl/>
          <w:lang w:bidi="ar-SA"/>
        </w:rPr>
        <w:t xml:space="preserve">أبلغت حكومة البحرين عن البيانات القطاعية لاستھلاك الھيدروكلوروفلوروكربون في إطار تقرير تنفيذ البرنامج القطري لعام </w:t>
      </w:r>
      <w:r w:rsidRPr="00A96178">
        <w:rPr>
          <w:sz w:val="28"/>
          <w:szCs w:val="28"/>
          <w:rtl/>
          <w:lang w:bidi="ar"/>
        </w:rPr>
        <w:t>2020</w:t>
      </w:r>
      <w:r w:rsidRPr="00A96178">
        <w:rPr>
          <w:sz w:val="28"/>
          <w:szCs w:val="28"/>
          <w:rtl/>
          <w:lang w:bidi="ar-SA"/>
        </w:rPr>
        <w:t xml:space="preserve">، وهو استهلاك أقل من الكمية المبلغ عنها في إطار المادة </w:t>
      </w:r>
      <w:r w:rsidRPr="00A96178">
        <w:rPr>
          <w:sz w:val="28"/>
          <w:szCs w:val="28"/>
          <w:rtl/>
          <w:lang w:bidi="ar"/>
        </w:rPr>
        <w:t xml:space="preserve">7 </w:t>
      </w:r>
      <w:r w:rsidRPr="00A96178">
        <w:rPr>
          <w:sz w:val="28"/>
          <w:szCs w:val="28"/>
          <w:rtl/>
          <w:lang w:bidi="ar-SA"/>
        </w:rPr>
        <w:t xml:space="preserve">من بروتوكول مونتريال بـما قدره </w:t>
      </w:r>
      <w:r w:rsidRPr="00A96178">
        <w:rPr>
          <w:sz w:val="28"/>
          <w:szCs w:val="28"/>
          <w:rtl/>
          <w:lang w:bidi="ar"/>
        </w:rPr>
        <w:t xml:space="preserve">0.31 </w:t>
      </w:r>
      <w:r w:rsidRPr="00A96178">
        <w:rPr>
          <w:sz w:val="28"/>
          <w:szCs w:val="28"/>
          <w:rtl/>
          <w:lang w:bidi="ar-SA"/>
        </w:rPr>
        <w:t>طن من قدرات استنفاد الأوزون</w:t>
      </w:r>
      <w:r w:rsidRPr="00A96178">
        <w:rPr>
          <w:sz w:val="28"/>
          <w:szCs w:val="28"/>
          <w:rtl/>
          <w:lang w:bidi="ar"/>
        </w:rPr>
        <w:t xml:space="preserve">. </w:t>
      </w:r>
      <w:r w:rsidRPr="00A96178">
        <w:rPr>
          <w:sz w:val="28"/>
          <w:szCs w:val="28"/>
          <w:rtl/>
          <w:lang w:bidi="ar-SA"/>
        </w:rPr>
        <w:t xml:space="preserve">ويرجع ذلك إلى الكمية الإضافية التي تبلغ </w:t>
      </w:r>
      <w:r w:rsidRPr="00A96178">
        <w:rPr>
          <w:sz w:val="28"/>
          <w:szCs w:val="28"/>
          <w:rtl/>
          <w:lang w:bidi="ar"/>
        </w:rPr>
        <w:t xml:space="preserve">0.31 </w:t>
      </w:r>
      <w:r w:rsidRPr="00A96178">
        <w:rPr>
          <w:sz w:val="28"/>
          <w:szCs w:val="28"/>
          <w:rtl/>
          <w:lang w:bidi="ar-SA"/>
        </w:rPr>
        <w:t>طن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المستوردة للتخزين لاستهلاكها في السنوات المقبلة</w:t>
      </w:r>
      <w:r w:rsidRPr="00A96178">
        <w:rPr>
          <w:sz w:val="28"/>
          <w:szCs w:val="28"/>
          <w:rtl/>
          <w:lang w:bidi="ar"/>
        </w:rPr>
        <w:t>.</w:t>
      </w:r>
    </w:p>
    <w:p w14:paraId="42C3B6DD" w14:textId="77777777" w:rsidR="00E90059" w:rsidRPr="00A96178" w:rsidRDefault="00E90059" w:rsidP="00E90059">
      <w:pPr>
        <w:bidi/>
        <w:rPr>
          <w:i/>
          <w:sz w:val="28"/>
          <w:szCs w:val="28"/>
        </w:rPr>
      </w:pPr>
      <w:r w:rsidRPr="00A96178">
        <w:rPr>
          <w:i/>
          <w:iCs/>
          <w:sz w:val="28"/>
          <w:szCs w:val="28"/>
          <w:rtl/>
          <w:lang w:bidi="ar-SA"/>
        </w:rPr>
        <w:t>تقرير التحقق</w:t>
      </w:r>
    </w:p>
    <w:p w14:paraId="694B2542" w14:textId="77777777" w:rsidR="00E90059" w:rsidRPr="00A96178" w:rsidRDefault="00E90059" w:rsidP="00E90059">
      <w:pPr>
        <w:rPr>
          <w:sz w:val="28"/>
          <w:szCs w:val="28"/>
        </w:rPr>
      </w:pPr>
    </w:p>
    <w:p w14:paraId="02E1412D" w14:textId="77777777" w:rsidR="00E90059" w:rsidRPr="00A96178" w:rsidRDefault="00E90059" w:rsidP="00E90059">
      <w:pPr>
        <w:pStyle w:val="Heading1"/>
        <w:bidi/>
        <w:rPr>
          <w:sz w:val="28"/>
          <w:szCs w:val="28"/>
        </w:rPr>
      </w:pPr>
      <w:r w:rsidRPr="00A96178">
        <w:rPr>
          <w:sz w:val="28"/>
          <w:szCs w:val="28"/>
          <w:rtl/>
          <w:lang w:bidi="ar-SA"/>
        </w:rPr>
        <w:t xml:space="preserve">أكد تقرير التحقق أن الحكومة تنفذ نظاما لإصدار التراخيص وتحديد الحصص لواردات وصادرات الهيدروكلوروفلوروكربون وأن مجموع استهلاك المواد الهيدروكلوروفلوروكربونية المبلغ في إطار المادة </w:t>
      </w:r>
      <w:r w:rsidRPr="00A96178">
        <w:rPr>
          <w:sz w:val="28"/>
          <w:szCs w:val="28"/>
          <w:rtl/>
          <w:lang w:bidi="ar"/>
        </w:rPr>
        <w:t xml:space="preserve">7 </w:t>
      </w:r>
      <w:r w:rsidRPr="00A96178">
        <w:rPr>
          <w:sz w:val="28"/>
          <w:szCs w:val="28"/>
          <w:rtl/>
          <w:lang w:bidi="ar-SA"/>
        </w:rPr>
        <w:t xml:space="preserve">من بروتوكول مونتريال للفترة </w:t>
      </w:r>
      <w:r w:rsidRPr="00A96178">
        <w:rPr>
          <w:sz w:val="28"/>
          <w:szCs w:val="28"/>
          <w:rtl/>
          <w:lang w:bidi="ar"/>
        </w:rPr>
        <w:t xml:space="preserve">2019-2020 </w:t>
      </w:r>
      <w:r w:rsidRPr="00A96178">
        <w:rPr>
          <w:sz w:val="28"/>
          <w:szCs w:val="28"/>
          <w:rtl/>
          <w:lang w:bidi="ar-SA"/>
        </w:rPr>
        <w:t xml:space="preserve">كان صحيحا </w:t>
      </w:r>
      <w:r w:rsidRPr="00A96178">
        <w:rPr>
          <w:sz w:val="28"/>
          <w:szCs w:val="28"/>
          <w:rtl/>
          <w:lang w:bidi="ar"/>
        </w:rPr>
        <w:t>(</w:t>
      </w:r>
      <w:r w:rsidRPr="00A96178">
        <w:rPr>
          <w:sz w:val="28"/>
          <w:szCs w:val="28"/>
          <w:rtl/>
          <w:lang w:bidi="ar-SA"/>
        </w:rPr>
        <w:t xml:space="preserve">على النحو المبين في الجدول </w:t>
      </w:r>
      <w:r w:rsidRPr="00A96178">
        <w:rPr>
          <w:sz w:val="28"/>
          <w:szCs w:val="28"/>
          <w:rtl/>
          <w:lang w:bidi="ar"/>
        </w:rPr>
        <w:t xml:space="preserve">1 </w:t>
      </w:r>
      <w:r w:rsidRPr="00A96178">
        <w:rPr>
          <w:sz w:val="28"/>
          <w:szCs w:val="28"/>
          <w:rtl/>
          <w:lang w:bidi="ar-SA"/>
        </w:rPr>
        <w:t>أعلاه</w:t>
      </w:r>
      <w:r w:rsidRPr="00A96178">
        <w:rPr>
          <w:sz w:val="28"/>
          <w:szCs w:val="28"/>
          <w:rtl/>
          <w:lang w:bidi="ar"/>
        </w:rPr>
        <w:t xml:space="preserve">). </w:t>
      </w:r>
      <w:r w:rsidRPr="00A96178">
        <w:rPr>
          <w:sz w:val="28"/>
          <w:szCs w:val="28"/>
          <w:rtl/>
          <w:lang w:bidi="ar-SA"/>
        </w:rPr>
        <w:t xml:space="preserve">وبين التحقق المستقل أن البحرين حققت هدف التخفيض بنسبة </w:t>
      </w:r>
      <w:r w:rsidRPr="00A96178">
        <w:rPr>
          <w:sz w:val="28"/>
          <w:szCs w:val="28"/>
          <w:rtl/>
          <w:lang w:bidi="ar"/>
        </w:rPr>
        <w:t xml:space="preserve">35 </w:t>
      </w:r>
      <w:r w:rsidRPr="00A96178">
        <w:rPr>
          <w:sz w:val="28"/>
          <w:szCs w:val="28"/>
          <w:rtl/>
          <w:lang w:bidi="ar-SA"/>
        </w:rPr>
        <w:t xml:space="preserve">في المائة بحلول عام </w:t>
      </w:r>
      <w:r w:rsidRPr="00A96178">
        <w:rPr>
          <w:sz w:val="28"/>
          <w:szCs w:val="28"/>
          <w:rtl/>
          <w:lang w:bidi="ar"/>
        </w:rPr>
        <w:t>2020.</w:t>
      </w:r>
    </w:p>
    <w:p w14:paraId="168E19EA" w14:textId="77777777" w:rsidR="00E90059" w:rsidRPr="00A96178" w:rsidRDefault="00E90059" w:rsidP="00E90059">
      <w:pPr>
        <w:bidi/>
        <w:rPr>
          <w:sz w:val="28"/>
          <w:szCs w:val="28"/>
          <w:u w:val="single"/>
        </w:rPr>
      </w:pPr>
      <w:r w:rsidRPr="00A96178">
        <w:rPr>
          <w:sz w:val="28"/>
          <w:szCs w:val="28"/>
          <w:u w:val="single"/>
          <w:rtl/>
          <w:lang w:bidi="ar-SA"/>
        </w:rPr>
        <w:t>الإطار القانوني</w:t>
      </w:r>
    </w:p>
    <w:p w14:paraId="6484F32F" w14:textId="77777777" w:rsidR="00E90059" w:rsidRPr="00A96178" w:rsidRDefault="00E90059" w:rsidP="00E90059">
      <w:pPr>
        <w:rPr>
          <w:i/>
          <w:sz w:val="28"/>
          <w:szCs w:val="28"/>
        </w:rPr>
      </w:pPr>
    </w:p>
    <w:p w14:paraId="5B72465D" w14:textId="77777777" w:rsidR="00E90059" w:rsidRPr="00A96178" w:rsidRDefault="00E90059" w:rsidP="00E90059">
      <w:pPr>
        <w:pStyle w:val="Heading1"/>
        <w:tabs>
          <w:tab w:val="left" w:pos="720"/>
        </w:tabs>
        <w:bidi/>
        <w:rPr>
          <w:sz w:val="28"/>
          <w:szCs w:val="28"/>
        </w:rPr>
      </w:pPr>
      <w:r w:rsidRPr="00A96178">
        <w:rPr>
          <w:sz w:val="28"/>
          <w:szCs w:val="28"/>
          <w:rtl/>
          <w:lang w:bidi="ar-SA"/>
        </w:rPr>
        <w:t xml:space="preserve">أصدرت الحكومة القانون رقم </w:t>
      </w:r>
      <w:r w:rsidRPr="00A96178">
        <w:rPr>
          <w:sz w:val="28"/>
          <w:szCs w:val="28"/>
          <w:rtl/>
          <w:lang w:bidi="ar"/>
        </w:rPr>
        <w:t xml:space="preserve">54/2014 </w:t>
      </w:r>
      <w:r w:rsidRPr="00A96178">
        <w:rPr>
          <w:sz w:val="28"/>
          <w:szCs w:val="28"/>
          <w:rtl/>
          <w:lang w:bidi="ar-SA"/>
        </w:rPr>
        <w:t>لإنفاذ التنظيم الموحد لمجلس التعاون لدول الخليج العربية</w:t>
      </w:r>
      <w:r w:rsidRPr="00A96178">
        <w:rPr>
          <w:sz w:val="28"/>
          <w:szCs w:val="28"/>
          <w:rtl/>
          <w:lang w:bidi="ar"/>
        </w:rPr>
        <w:t xml:space="preserve">. </w:t>
      </w:r>
      <w:r w:rsidRPr="00A96178">
        <w:rPr>
          <w:sz w:val="28"/>
          <w:szCs w:val="28"/>
          <w:rtl/>
          <w:lang w:bidi="ar-SA"/>
        </w:rPr>
        <w:t xml:space="preserve">ووُضع هذا التنظيم لمراقبة استيراد وتصدير المواد المستنفدة للأوزون والمعدات التي تعتمد على هذه المواد </w:t>
      </w:r>
      <w:r w:rsidRPr="00A96178">
        <w:rPr>
          <w:sz w:val="28"/>
          <w:szCs w:val="28"/>
          <w:rtl/>
          <w:lang w:bidi="ar-SA"/>
        </w:rPr>
        <w:lastRenderedPageBreak/>
        <w:t>وتداولها ونقلها وتخزينها والتخلص منها بين بلدان مجلس التعاون الخليجي،</w:t>
      </w:r>
      <w:r w:rsidRPr="00A96178">
        <w:rPr>
          <w:rStyle w:val="FootnoteReference"/>
          <w:sz w:val="28"/>
          <w:szCs w:val="28"/>
          <w:rtl/>
          <w:lang w:bidi="ar"/>
        </w:rPr>
        <w:footnoteReference w:id="6"/>
      </w:r>
      <w:r w:rsidRPr="00A96178">
        <w:rPr>
          <w:sz w:val="28"/>
          <w:szCs w:val="28"/>
          <w:rtl/>
          <w:lang w:bidi="ar-SA"/>
        </w:rPr>
        <w:t xml:space="preserve"> والاستعاضة عنها ببدائل آمنة</w:t>
      </w:r>
      <w:r w:rsidRPr="00A96178">
        <w:rPr>
          <w:sz w:val="28"/>
          <w:szCs w:val="28"/>
          <w:rtl/>
          <w:lang w:bidi="ar"/>
        </w:rPr>
        <w:t xml:space="preserve">. </w:t>
      </w:r>
      <w:r w:rsidRPr="00A96178">
        <w:rPr>
          <w:sz w:val="28"/>
          <w:szCs w:val="28"/>
          <w:rtl/>
          <w:lang w:bidi="ar-SA"/>
        </w:rPr>
        <w:t xml:space="preserve">ويفوض القانون </w:t>
      </w:r>
      <w:r w:rsidRPr="00A96178">
        <w:rPr>
          <w:sz w:val="28"/>
          <w:szCs w:val="28"/>
          <w:rtl/>
          <w:lang w:bidi="ar"/>
        </w:rPr>
        <w:t xml:space="preserve">54/2014 </w:t>
      </w:r>
      <w:r w:rsidRPr="00A96178">
        <w:rPr>
          <w:sz w:val="28"/>
          <w:szCs w:val="28"/>
          <w:rtl/>
          <w:lang w:bidi="ar-SA"/>
        </w:rPr>
        <w:t>المجلس الأعلى للبيئة في البحرين بإصدار اللوائح ذات الصلة</w:t>
      </w:r>
      <w:r w:rsidRPr="00A96178">
        <w:rPr>
          <w:sz w:val="28"/>
          <w:szCs w:val="28"/>
          <w:rtl/>
          <w:lang w:bidi="ar"/>
        </w:rPr>
        <w:t xml:space="preserve">. </w:t>
      </w:r>
    </w:p>
    <w:p w14:paraId="4A023407" w14:textId="77777777" w:rsidR="00E90059" w:rsidRPr="00A96178" w:rsidRDefault="00E90059" w:rsidP="00E90059">
      <w:pPr>
        <w:pStyle w:val="Heading1"/>
        <w:tabs>
          <w:tab w:val="left" w:pos="720"/>
        </w:tabs>
        <w:bidi/>
        <w:rPr>
          <w:sz w:val="28"/>
          <w:szCs w:val="28"/>
        </w:rPr>
      </w:pPr>
      <w:r w:rsidRPr="00A96178">
        <w:rPr>
          <w:sz w:val="28"/>
          <w:szCs w:val="28"/>
          <w:rtl/>
          <w:lang w:bidi="ar-SA"/>
        </w:rPr>
        <w:t>في المرحلة الأولى من خطة إدارة إزالة المواد الهيدروكلوروفلوروكربونية، أنشأت الحكومة نظام تشغيليا لإصدار التراخيص وتحديد الحصص؛ وطورت نظاما لإصدار التراخيص الإلكترونية؛ وحظرت استيراد</w:t>
      </w:r>
      <w:r w:rsidRPr="00A96178">
        <w:rPr>
          <w:color w:val="0000FF"/>
          <w:sz w:val="28"/>
          <w:szCs w:val="28"/>
          <w:rtl/>
          <w:lang w:bidi="ar"/>
        </w:rPr>
        <w:t xml:space="preserve"> </w:t>
      </w:r>
      <w:r w:rsidRPr="00A96178">
        <w:rPr>
          <w:sz w:val="28"/>
          <w:szCs w:val="28"/>
          <w:rtl/>
          <w:lang w:bidi="ar-SA"/>
        </w:rPr>
        <w:t xml:space="preserve">وحدات التبريد المركزية التي تعتمد على الهيدروكلوروفلوروكربون؛ ووحدات التبريد وتكييف الهواء المستخدمة؛ وأسطوانات غازات التبريد المحمولة غير القابلة لإعادة التعبئة اعتبارا من </w:t>
      </w:r>
      <w:r w:rsidRPr="00A96178">
        <w:rPr>
          <w:sz w:val="28"/>
          <w:szCs w:val="28"/>
          <w:rtl/>
          <w:lang w:bidi="ar"/>
        </w:rPr>
        <w:t xml:space="preserve">1 </w:t>
      </w:r>
      <w:r w:rsidRPr="00A96178">
        <w:rPr>
          <w:sz w:val="28"/>
          <w:szCs w:val="28"/>
          <w:rtl/>
          <w:lang w:bidi="ar-SA"/>
        </w:rPr>
        <w:t>يناير</w:t>
      </w:r>
      <w:r w:rsidRPr="00A96178">
        <w:rPr>
          <w:sz w:val="28"/>
          <w:szCs w:val="28"/>
          <w:rtl/>
          <w:lang w:bidi="ar"/>
        </w:rPr>
        <w:t xml:space="preserve">/ </w:t>
      </w:r>
      <w:r w:rsidRPr="00A96178">
        <w:rPr>
          <w:sz w:val="28"/>
          <w:szCs w:val="28"/>
          <w:rtl/>
          <w:lang w:bidi="ar-SA"/>
        </w:rPr>
        <w:t xml:space="preserve">كانون الثاني </w:t>
      </w:r>
      <w:r w:rsidRPr="00A96178">
        <w:rPr>
          <w:sz w:val="28"/>
          <w:szCs w:val="28"/>
          <w:rtl/>
          <w:lang w:bidi="ar"/>
        </w:rPr>
        <w:t>2020</w:t>
      </w:r>
      <w:r w:rsidRPr="00A96178">
        <w:rPr>
          <w:sz w:val="28"/>
          <w:szCs w:val="28"/>
          <w:rtl/>
          <w:lang w:bidi="ar-SA"/>
        </w:rPr>
        <w:t>؛ وحظرت استيراد الهيدروكلوروفلوروكربون</w:t>
      </w:r>
      <w:r w:rsidRPr="00A96178">
        <w:rPr>
          <w:sz w:val="28"/>
          <w:szCs w:val="28"/>
          <w:rtl/>
          <w:lang w:bidi="ar"/>
        </w:rPr>
        <w:t>-141</w:t>
      </w:r>
      <w:r w:rsidRPr="00A96178">
        <w:rPr>
          <w:sz w:val="28"/>
          <w:szCs w:val="28"/>
          <w:rtl/>
          <w:lang w:bidi="ar-SA"/>
        </w:rPr>
        <w:t xml:space="preserve">ب النقي اعتبارا من </w:t>
      </w:r>
      <w:r w:rsidRPr="00A96178">
        <w:rPr>
          <w:sz w:val="28"/>
          <w:szCs w:val="28"/>
          <w:rtl/>
          <w:lang w:bidi="ar"/>
        </w:rPr>
        <w:t xml:space="preserve">1 </w:t>
      </w:r>
      <w:r w:rsidRPr="00A96178">
        <w:rPr>
          <w:sz w:val="28"/>
          <w:szCs w:val="28"/>
          <w:rtl/>
          <w:lang w:bidi="ar-SA"/>
        </w:rPr>
        <w:t>يناير</w:t>
      </w:r>
      <w:r w:rsidRPr="00A96178">
        <w:rPr>
          <w:sz w:val="28"/>
          <w:szCs w:val="28"/>
          <w:rtl/>
          <w:lang w:bidi="ar"/>
        </w:rPr>
        <w:t xml:space="preserve">/ </w:t>
      </w:r>
      <w:r w:rsidRPr="00A96178">
        <w:rPr>
          <w:sz w:val="28"/>
          <w:szCs w:val="28"/>
          <w:rtl/>
          <w:lang w:bidi="ar-SA"/>
        </w:rPr>
        <w:t xml:space="preserve">كانون الثاني </w:t>
      </w:r>
      <w:r w:rsidRPr="00A96178">
        <w:rPr>
          <w:sz w:val="28"/>
          <w:szCs w:val="28"/>
          <w:rtl/>
          <w:lang w:bidi="ar"/>
        </w:rPr>
        <w:t>2021</w:t>
      </w:r>
      <w:r w:rsidRPr="00A96178">
        <w:rPr>
          <w:sz w:val="28"/>
          <w:szCs w:val="28"/>
          <w:rtl/>
          <w:lang w:bidi="ar-SA"/>
        </w:rPr>
        <w:t>؛ وطبقت معايير وقواعد السلامة الدولية لغازات التبريد القابلة للاشتعال والسامة؛ ووضعت ثلاثة معايير للأسطوانات القابلة لإعادة التعبئة، ومتطلبات وضع العلامات الخاصة بإعادة تعبئة غازات التبريد واستخلاصها؛ ووضعت استمارة تسجيل وسجل حفظ لرصد استهلاك الهيدروكلوروفلوروكربون؛ ووضعت قواعد للتعامل مع أسطوانات غازات التبريد والتخلص منها؛ ووضعت إجراءات للاعتماد الإلزامي لفنيي التبريد وشركات الخدمة</w:t>
      </w:r>
      <w:r w:rsidRPr="00A96178">
        <w:rPr>
          <w:sz w:val="28"/>
          <w:szCs w:val="28"/>
          <w:rtl/>
          <w:lang w:bidi="ar"/>
        </w:rPr>
        <w:t xml:space="preserve">. </w:t>
      </w:r>
      <w:r w:rsidRPr="00A96178">
        <w:rPr>
          <w:sz w:val="28"/>
          <w:szCs w:val="28"/>
          <w:rtl/>
          <w:lang w:bidi="ar-SA"/>
        </w:rPr>
        <w:t>ويشمل الإطار القانوني الحالي حظرا على استيراد وتصدير ونقل الكلوروفروروكربون والمعدات التي تحتوي على الكلوروفروروكربون</w:t>
      </w:r>
      <w:r w:rsidRPr="00A96178">
        <w:rPr>
          <w:sz w:val="28"/>
          <w:szCs w:val="28"/>
          <w:rtl/>
          <w:lang w:bidi="ar"/>
        </w:rPr>
        <w:t xml:space="preserve">. </w:t>
      </w:r>
      <w:r w:rsidRPr="00A96178">
        <w:rPr>
          <w:sz w:val="28"/>
          <w:szCs w:val="28"/>
          <w:rtl/>
          <w:lang w:bidi="ar-SA"/>
        </w:rPr>
        <w:t>ويشمل نظام إصدار التراخيص المواد الهيدروفلوروكربونية على أساس طوعي لتمكين وحدة الأوزون الوطنية من جمع البيانات عن الواردات من هذه المواد، ومع ذلك، لم يُطبق نظام تحديد الحصص على المواد الهيدروفلوروكربونية بعد</w:t>
      </w:r>
      <w:r w:rsidRPr="00A96178">
        <w:rPr>
          <w:sz w:val="28"/>
          <w:szCs w:val="28"/>
          <w:rtl/>
          <w:lang w:bidi="ar"/>
        </w:rPr>
        <w:t>.</w:t>
      </w:r>
    </w:p>
    <w:p w14:paraId="5192CD01" w14:textId="77777777" w:rsidR="00E90059" w:rsidRPr="00A96178" w:rsidRDefault="00E90059" w:rsidP="00E90059">
      <w:pPr>
        <w:pStyle w:val="Heading1"/>
        <w:widowControl w:val="0"/>
        <w:bidi/>
        <w:rPr>
          <w:sz w:val="28"/>
          <w:szCs w:val="28"/>
        </w:rPr>
      </w:pPr>
      <w:r w:rsidRPr="00A96178">
        <w:rPr>
          <w:sz w:val="28"/>
          <w:szCs w:val="28"/>
          <w:rtl/>
          <w:lang w:bidi="ar-SA"/>
        </w:rPr>
        <w:t>ووصل تنفيذ الأنشطة التمكينية للتخفيض التدريجي للهيدروفلوروكربون إلى مرحلة متقدمة</w:t>
      </w:r>
      <w:r w:rsidRPr="00A96178">
        <w:rPr>
          <w:sz w:val="28"/>
          <w:szCs w:val="28"/>
          <w:rtl/>
          <w:lang w:bidi="ar"/>
        </w:rPr>
        <w:t xml:space="preserve">. </w:t>
      </w:r>
      <w:r w:rsidRPr="00A96178">
        <w:rPr>
          <w:sz w:val="28"/>
          <w:szCs w:val="28"/>
          <w:rtl/>
          <w:lang w:bidi="ar-SA"/>
        </w:rPr>
        <w:t>وتقيّم الحكومة، بالتشاور مع سائر بلدان مجلس التعاون الخليجي، التوقيت المناسب للتصديق على تعديل كيغالي مع مراعاة الآثار المرتبطة بظروف درجات الحررة المرتفعة المحيطة</w:t>
      </w:r>
      <w:r w:rsidRPr="00A96178">
        <w:rPr>
          <w:sz w:val="28"/>
          <w:szCs w:val="28"/>
          <w:rtl/>
          <w:lang w:bidi="ar"/>
        </w:rPr>
        <w:t xml:space="preserve">. </w:t>
      </w:r>
    </w:p>
    <w:p w14:paraId="07CF7EC0" w14:textId="77777777" w:rsidR="00E90059" w:rsidRPr="00A96178" w:rsidRDefault="00E90059" w:rsidP="00E90059">
      <w:pPr>
        <w:widowControl w:val="0"/>
        <w:bidi/>
        <w:rPr>
          <w:sz w:val="28"/>
          <w:szCs w:val="28"/>
          <w:u w:val="single"/>
        </w:rPr>
      </w:pPr>
      <w:r w:rsidRPr="00A96178">
        <w:rPr>
          <w:sz w:val="28"/>
          <w:szCs w:val="28"/>
          <w:u w:val="single"/>
          <w:rtl/>
          <w:lang w:bidi="ar-SA"/>
        </w:rPr>
        <w:t>قطاع التصنيع</w:t>
      </w:r>
    </w:p>
    <w:p w14:paraId="3E3E47FE" w14:textId="77777777" w:rsidR="00E90059" w:rsidRPr="00A96178" w:rsidRDefault="00E90059" w:rsidP="00E90059">
      <w:pPr>
        <w:widowControl w:val="0"/>
        <w:rPr>
          <w:sz w:val="28"/>
          <w:szCs w:val="28"/>
        </w:rPr>
      </w:pPr>
    </w:p>
    <w:p w14:paraId="765CB69C" w14:textId="77777777" w:rsidR="00E90059" w:rsidRPr="00A96178" w:rsidRDefault="00E90059" w:rsidP="00E90059">
      <w:pPr>
        <w:pStyle w:val="Heading1"/>
        <w:widowControl w:val="0"/>
        <w:bidi/>
        <w:rPr>
          <w:sz w:val="28"/>
          <w:szCs w:val="28"/>
        </w:rPr>
      </w:pPr>
      <w:r w:rsidRPr="00A96178">
        <w:rPr>
          <w:sz w:val="28"/>
          <w:szCs w:val="28"/>
          <w:rtl/>
          <w:lang w:bidi="ar-SA"/>
        </w:rPr>
        <w:t>في الاجتماع الثامن والستين، وافقت اللجنة التنفيذية على المشروع الخاص بتحويل خط واحد في شركة أوال الخليج للتصنيع يقوم بتصنيع مكيفات الهواء المنفصلة التي تعتمد على الهيدروكلوروفلوروكربون</w:t>
      </w:r>
      <w:r w:rsidRPr="00A96178">
        <w:rPr>
          <w:sz w:val="28"/>
          <w:szCs w:val="28"/>
          <w:rtl/>
          <w:lang w:bidi="ar"/>
        </w:rPr>
        <w:t xml:space="preserve">-22 </w:t>
      </w:r>
      <w:r w:rsidRPr="00A96178">
        <w:rPr>
          <w:sz w:val="28"/>
          <w:szCs w:val="28"/>
          <w:rtl/>
          <w:lang w:bidi="ar-SA"/>
        </w:rPr>
        <w:t>إلى غاز التبريد الهيدروفلوروكربون</w:t>
      </w:r>
      <w:r w:rsidRPr="00A96178">
        <w:rPr>
          <w:sz w:val="28"/>
          <w:szCs w:val="28"/>
          <w:rtl/>
          <w:lang w:bidi="ar"/>
        </w:rPr>
        <w:t xml:space="preserve">-32 </w:t>
      </w:r>
      <w:r w:rsidRPr="00A96178">
        <w:rPr>
          <w:sz w:val="28"/>
          <w:szCs w:val="28"/>
          <w:rtl/>
          <w:lang w:bidi="ar-SA"/>
        </w:rPr>
        <w:t xml:space="preserve">أو </w:t>
      </w:r>
      <w:r w:rsidRPr="00A96178">
        <w:rPr>
          <w:sz w:val="28"/>
          <w:szCs w:val="28"/>
        </w:rPr>
        <w:t>R-290</w:t>
      </w:r>
      <w:r w:rsidRPr="00A96178">
        <w:rPr>
          <w:sz w:val="28"/>
          <w:szCs w:val="28"/>
          <w:rtl/>
          <w:lang w:bidi="ar-SA"/>
        </w:rPr>
        <w:t xml:space="preserve">؛ وسيؤدي المشروع إلى إزالة </w:t>
      </w:r>
      <w:r w:rsidRPr="00A96178">
        <w:rPr>
          <w:sz w:val="28"/>
          <w:szCs w:val="28"/>
          <w:rtl/>
          <w:lang w:bidi="ar"/>
        </w:rPr>
        <w:t xml:space="preserve">14.02 </w:t>
      </w:r>
      <w:r w:rsidRPr="00A96178">
        <w:rPr>
          <w:sz w:val="28"/>
          <w:szCs w:val="28"/>
          <w:rtl/>
          <w:lang w:bidi="ar-SA"/>
        </w:rPr>
        <w:t>طنا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 xml:space="preserve">وفي عام </w:t>
      </w:r>
      <w:r w:rsidRPr="00A96178">
        <w:rPr>
          <w:sz w:val="28"/>
          <w:szCs w:val="28"/>
          <w:rtl/>
          <w:lang w:bidi="ar"/>
        </w:rPr>
        <w:t>2019</w:t>
      </w:r>
      <w:r w:rsidRPr="00A96178">
        <w:rPr>
          <w:sz w:val="28"/>
          <w:szCs w:val="28"/>
          <w:rtl/>
          <w:lang w:bidi="ar-SA"/>
        </w:rPr>
        <w:t>، طلبت حكومة البحرين وشركة أوال الخليج للتصنيع إلغاء المشروع</w:t>
      </w:r>
      <w:r w:rsidRPr="00A96178">
        <w:rPr>
          <w:sz w:val="28"/>
          <w:szCs w:val="28"/>
          <w:rtl/>
          <w:lang w:bidi="ar"/>
        </w:rPr>
        <w:t xml:space="preserve">. </w:t>
      </w:r>
      <w:r w:rsidRPr="00A96178">
        <w:rPr>
          <w:sz w:val="28"/>
          <w:szCs w:val="28"/>
          <w:rtl/>
          <w:lang w:bidi="ar-SA"/>
        </w:rPr>
        <w:t xml:space="preserve">وأحاطت اللجنة التنفيذية في اجتماعها الرابع والثمانين علما بإلغاء المشروع ولاحظت أن التمويل الموافق عليه بمبلغ </w:t>
      </w:r>
      <w:r w:rsidRPr="00A96178">
        <w:rPr>
          <w:sz w:val="28"/>
          <w:szCs w:val="28"/>
          <w:rtl/>
          <w:lang w:bidi="ar"/>
        </w:rPr>
        <w:t xml:space="preserve">1,789,530 </w:t>
      </w:r>
      <w:r w:rsidRPr="00A96178">
        <w:rPr>
          <w:sz w:val="28"/>
          <w:szCs w:val="28"/>
          <w:rtl/>
          <w:lang w:bidi="ar-SA"/>
        </w:rPr>
        <w:t>دولارا أمريكيا قد أعيد إلى الصندوق</w:t>
      </w:r>
      <w:r w:rsidRPr="00A96178">
        <w:rPr>
          <w:sz w:val="28"/>
          <w:szCs w:val="28"/>
          <w:rtl/>
          <w:lang w:bidi="ar"/>
        </w:rPr>
        <w:t xml:space="preserve">. </w:t>
      </w:r>
      <w:r w:rsidRPr="00A96178">
        <w:rPr>
          <w:sz w:val="28"/>
          <w:szCs w:val="28"/>
          <w:rtl/>
          <w:lang w:bidi="ar-SA"/>
        </w:rPr>
        <w:t xml:space="preserve">والتزمت الشركة بإزالة الـ </w:t>
      </w:r>
      <w:r w:rsidRPr="00A96178">
        <w:rPr>
          <w:sz w:val="28"/>
          <w:szCs w:val="28"/>
          <w:rtl/>
          <w:lang w:bidi="ar"/>
        </w:rPr>
        <w:t xml:space="preserve">254.90 </w:t>
      </w:r>
      <w:r w:rsidRPr="00A96178">
        <w:rPr>
          <w:sz w:val="28"/>
          <w:szCs w:val="28"/>
          <w:rtl/>
          <w:lang w:bidi="ar-SA"/>
        </w:rPr>
        <w:t xml:space="preserve">طنا متريا </w:t>
      </w:r>
      <w:r w:rsidRPr="00A96178">
        <w:rPr>
          <w:sz w:val="28"/>
          <w:szCs w:val="28"/>
          <w:rtl/>
          <w:lang w:bidi="ar"/>
        </w:rPr>
        <w:t xml:space="preserve">(14.02 </w:t>
      </w:r>
      <w:r w:rsidRPr="00A96178">
        <w:rPr>
          <w:sz w:val="28"/>
          <w:szCs w:val="28"/>
          <w:rtl/>
          <w:lang w:bidi="ar-SA"/>
        </w:rPr>
        <w:t>طنا من قدرات استنفاد الأوزون</w:t>
      </w:r>
      <w:r w:rsidRPr="00A96178">
        <w:rPr>
          <w:sz w:val="28"/>
          <w:szCs w:val="28"/>
          <w:rtl/>
          <w:lang w:bidi="ar"/>
        </w:rPr>
        <w:t xml:space="preserve">) </w:t>
      </w:r>
      <w:r w:rsidRPr="00A96178">
        <w:rPr>
          <w:sz w:val="28"/>
          <w:szCs w:val="28"/>
          <w:rtl/>
          <w:lang w:bidi="ar-SA"/>
        </w:rPr>
        <w:t>من الهيدروكلوروفلوروكربون</w:t>
      </w:r>
      <w:r w:rsidRPr="00A96178">
        <w:rPr>
          <w:sz w:val="28"/>
          <w:szCs w:val="28"/>
          <w:rtl/>
          <w:lang w:bidi="ar"/>
        </w:rPr>
        <w:t>-22</w:t>
      </w:r>
      <w:r w:rsidRPr="00A96178">
        <w:rPr>
          <w:sz w:val="28"/>
          <w:szCs w:val="28"/>
          <w:rtl/>
          <w:lang w:bidi="ar-SA"/>
        </w:rPr>
        <w:t>، وهي تمثل مجموع الاستهلاك المرتبط بالتحويل الموافق عليه وذلك باستخدام تمويلها الخاص</w:t>
      </w:r>
      <w:r w:rsidRPr="00A96178">
        <w:rPr>
          <w:sz w:val="28"/>
          <w:szCs w:val="28"/>
          <w:rtl/>
          <w:lang w:bidi="ar"/>
        </w:rPr>
        <w:t xml:space="preserve">. </w:t>
      </w:r>
    </w:p>
    <w:p w14:paraId="5DD6689E" w14:textId="77777777" w:rsidR="00E90059" w:rsidRPr="00A96178" w:rsidRDefault="00E90059" w:rsidP="00E90059">
      <w:pPr>
        <w:bidi/>
        <w:rPr>
          <w:sz w:val="28"/>
          <w:szCs w:val="28"/>
          <w:u w:val="single"/>
        </w:rPr>
      </w:pPr>
      <w:r w:rsidRPr="00A96178">
        <w:rPr>
          <w:sz w:val="28"/>
          <w:szCs w:val="28"/>
          <w:u w:val="single"/>
          <w:rtl/>
          <w:lang w:bidi="ar-SA"/>
        </w:rPr>
        <w:t>قطاع خدمة التبريد</w:t>
      </w:r>
    </w:p>
    <w:p w14:paraId="05786F9C" w14:textId="77777777" w:rsidR="00E90059" w:rsidRPr="00A96178" w:rsidRDefault="00E90059" w:rsidP="00E90059">
      <w:pPr>
        <w:rPr>
          <w:sz w:val="28"/>
          <w:szCs w:val="28"/>
        </w:rPr>
      </w:pPr>
    </w:p>
    <w:p w14:paraId="785E70F6" w14:textId="77777777" w:rsidR="00E90059" w:rsidRPr="00A96178" w:rsidRDefault="00E90059" w:rsidP="00E90059">
      <w:pPr>
        <w:pStyle w:val="Heading1"/>
        <w:bidi/>
        <w:rPr>
          <w:sz w:val="28"/>
          <w:szCs w:val="28"/>
        </w:rPr>
      </w:pPr>
      <w:r w:rsidRPr="00A96178">
        <w:rPr>
          <w:sz w:val="28"/>
          <w:szCs w:val="28"/>
          <w:rtl/>
          <w:lang w:bidi="ar-SA"/>
        </w:rPr>
        <w:t>تُعرض بإيجاز أدناه نتائج تنفيذ الأنشطة في قطاع خدمة التبريد</w:t>
      </w:r>
      <w:r w:rsidRPr="00A96178">
        <w:rPr>
          <w:sz w:val="28"/>
          <w:szCs w:val="28"/>
          <w:rtl/>
          <w:lang w:bidi="ar"/>
        </w:rPr>
        <w:t>:</w:t>
      </w:r>
    </w:p>
    <w:p w14:paraId="5A207D89" w14:textId="77777777" w:rsidR="00E90059" w:rsidRPr="00A96178" w:rsidRDefault="00E90059" w:rsidP="001D0603">
      <w:pPr>
        <w:pStyle w:val="Heading2"/>
        <w:numPr>
          <w:ilvl w:val="0"/>
          <w:numId w:val="12"/>
        </w:numPr>
        <w:bidi/>
        <w:ind w:left="1170" w:hanging="630"/>
        <w:rPr>
          <w:sz w:val="28"/>
          <w:szCs w:val="28"/>
        </w:rPr>
      </w:pPr>
      <w:r w:rsidRPr="00A96178">
        <w:rPr>
          <w:sz w:val="28"/>
          <w:szCs w:val="28"/>
          <w:rtl/>
          <w:lang w:bidi="ar-SA"/>
        </w:rPr>
        <w:t xml:space="preserve">تدريب </w:t>
      </w:r>
      <w:r w:rsidRPr="00A96178">
        <w:rPr>
          <w:sz w:val="28"/>
          <w:szCs w:val="28"/>
          <w:rtl/>
          <w:lang w:bidi="ar"/>
        </w:rPr>
        <w:t xml:space="preserve">200 </w:t>
      </w:r>
      <w:r w:rsidRPr="00A96178">
        <w:rPr>
          <w:sz w:val="28"/>
          <w:szCs w:val="28"/>
          <w:rtl/>
          <w:lang w:bidi="ar-SA"/>
        </w:rPr>
        <w:t>من ضباط الجمارك والمستوردين والموزعين والتجار والمسؤولين الحكوميين على إنفاذ نظام إصدار التراخيص وتحديد الحصص والتنظيم الخاص بالمواد المستنفدة للأوزون؛ ومراقبة ومنع التجارة غير المشروعة؛ واستخدام محددات غازات التبريد؛ وتشغيل نظام إصدار التراخيص الإلكترونية في إطار المرحلة الأولى</w:t>
      </w:r>
      <w:r w:rsidRPr="00A96178">
        <w:rPr>
          <w:sz w:val="28"/>
          <w:szCs w:val="28"/>
          <w:rtl/>
          <w:lang w:bidi="ar"/>
        </w:rPr>
        <w:t xml:space="preserve">. </w:t>
      </w:r>
      <w:r w:rsidRPr="00A96178">
        <w:rPr>
          <w:sz w:val="28"/>
          <w:szCs w:val="28"/>
          <w:rtl/>
          <w:lang w:bidi="ar-SA"/>
        </w:rPr>
        <w:t xml:space="preserve">وأعيد تخصيص الميزانية لشراء سبعة محددات لغازات التبريد لتستخدم في أنشطة التدريب، حيث تم الاتفاق على أن تتولى مصلحة الجمارك </w:t>
      </w:r>
      <w:r w:rsidRPr="00A96178">
        <w:rPr>
          <w:sz w:val="28"/>
          <w:szCs w:val="28"/>
          <w:rtl/>
          <w:lang w:bidi="ar-SA"/>
        </w:rPr>
        <w:lastRenderedPageBreak/>
        <w:t xml:space="preserve">توفير المحددات إذا دعت الحاجة؛ </w:t>
      </w:r>
    </w:p>
    <w:p w14:paraId="2B7CC777" w14:textId="77777777" w:rsidR="00E90059" w:rsidRPr="00A96178" w:rsidRDefault="00E90059" w:rsidP="001D0603">
      <w:pPr>
        <w:pStyle w:val="Heading2"/>
        <w:numPr>
          <w:ilvl w:val="0"/>
          <w:numId w:val="12"/>
        </w:numPr>
        <w:bidi/>
        <w:ind w:left="1170" w:hanging="630"/>
        <w:rPr>
          <w:sz w:val="28"/>
          <w:szCs w:val="28"/>
        </w:rPr>
      </w:pPr>
      <w:r w:rsidRPr="00A96178">
        <w:rPr>
          <w:sz w:val="28"/>
          <w:szCs w:val="28"/>
          <w:rtl/>
          <w:lang w:bidi="ar-SA"/>
        </w:rPr>
        <w:t xml:space="preserve">تدريب </w:t>
      </w:r>
      <w:r w:rsidRPr="00A96178">
        <w:rPr>
          <w:sz w:val="28"/>
          <w:szCs w:val="28"/>
          <w:rtl/>
          <w:lang w:bidi="ar"/>
        </w:rPr>
        <w:t xml:space="preserve">22 </w:t>
      </w:r>
      <w:r w:rsidRPr="00A96178">
        <w:rPr>
          <w:sz w:val="28"/>
          <w:szCs w:val="28"/>
          <w:rtl/>
          <w:lang w:bidi="ar-SA"/>
        </w:rPr>
        <w:t>مدربا و</w:t>
      </w:r>
      <w:r w:rsidRPr="00A96178">
        <w:rPr>
          <w:sz w:val="28"/>
          <w:szCs w:val="28"/>
          <w:rtl/>
          <w:lang w:bidi="ar"/>
        </w:rPr>
        <w:t xml:space="preserve">320 </w:t>
      </w:r>
      <w:r w:rsidRPr="00A96178">
        <w:rPr>
          <w:sz w:val="28"/>
          <w:szCs w:val="28"/>
          <w:rtl/>
          <w:lang w:bidi="ar-SA"/>
        </w:rPr>
        <w:t xml:space="preserve">فنيا على ممارسات الخدمة الجيدة، واستخدام غازات التبريد البديلة القابلة للاشتعال والسامة والتعامل معها؛ وتوزيع المعدات والأدوات </w:t>
      </w:r>
      <w:r w:rsidRPr="00A96178">
        <w:rPr>
          <w:sz w:val="28"/>
          <w:szCs w:val="28"/>
          <w:rtl/>
          <w:lang w:bidi="ar"/>
        </w:rPr>
        <w:t>(</w:t>
      </w:r>
      <w:r w:rsidRPr="00A96178">
        <w:rPr>
          <w:sz w:val="28"/>
          <w:szCs w:val="28"/>
          <w:rtl/>
          <w:lang w:bidi="ar-SA"/>
        </w:rPr>
        <w:t>على سبيل المثال، محددات غازات التبريد، وآلات الاستعادة، ومضخات التفريغ، والأنابيب وأدوات تشكيل الأنابيب واللحام، ومقاييس الضغط المتشعبة، والأسطوانات القابلة لإعادة التعبئة</w:t>
      </w:r>
      <w:r w:rsidRPr="00A96178">
        <w:rPr>
          <w:sz w:val="28"/>
          <w:szCs w:val="28"/>
          <w:rtl/>
          <w:lang w:bidi="ar"/>
        </w:rPr>
        <w:t xml:space="preserve">) </w:t>
      </w:r>
      <w:r w:rsidRPr="00A96178">
        <w:rPr>
          <w:sz w:val="28"/>
          <w:szCs w:val="28"/>
          <w:rtl/>
          <w:lang w:bidi="ar-SA"/>
        </w:rPr>
        <w:t xml:space="preserve">لفائدة مؤسسة تدريب واحدة؛ </w:t>
      </w:r>
      <w:r w:rsidRPr="00A96178">
        <w:rPr>
          <w:rFonts w:hint="cs"/>
          <w:sz w:val="28"/>
          <w:szCs w:val="28"/>
          <w:rtl/>
          <w:lang w:bidi="ar-SA"/>
        </w:rPr>
        <w:t>واستحداث</w:t>
      </w:r>
      <w:r w:rsidRPr="00A96178">
        <w:rPr>
          <w:sz w:val="28"/>
          <w:szCs w:val="28"/>
          <w:rtl/>
          <w:lang w:bidi="ar-SA"/>
        </w:rPr>
        <w:t xml:space="preserve"> إجراء للاعتماد الإلزامي للفنيين؛</w:t>
      </w:r>
    </w:p>
    <w:p w14:paraId="6CFCD9C6" w14:textId="77777777" w:rsidR="00E90059" w:rsidRPr="00A96178" w:rsidRDefault="00E90059" w:rsidP="001D0603">
      <w:pPr>
        <w:pStyle w:val="Heading2"/>
        <w:numPr>
          <w:ilvl w:val="0"/>
          <w:numId w:val="12"/>
        </w:numPr>
        <w:bidi/>
        <w:ind w:left="1170" w:hanging="630"/>
        <w:rPr>
          <w:sz w:val="28"/>
          <w:szCs w:val="28"/>
        </w:rPr>
      </w:pPr>
      <w:r w:rsidRPr="00A96178">
        <w:rPr>
          <w:sz w:val="28"/>
          <w:szCs w:val="28"/>
          <w:rtl/>
          <w:lang w:bidi="ar-SA"/>
        </w:rPr>
        <w:t xml:space="preserve">إنشاء مركز لاستخلاص الهيدروكلوروفلوروكربون وتدريب الفنيين؛ ومنذ إنشائه، تمت استعادة </w:t>
      </w:r>
      <w:r w:rsidRPr="00A96178">
        <w:rPr>
          <w:sz w:val="28"/>
          <w:szCs w:val="28"/>
          <w:rtl/>
          <w:lang w:bidi="ar"/>
        </w:rPr>
        <w:t xml:space="preserve">3,000 </w:t>
      </w:r>
      <w:r w:rsidRPr="00A96178">
        <w:rPr>
          <w:sz w:val="28"/>
          <w:szCs w:val="28"/>
          <w:rtl/>
          <w:lang w:bidi="ar-SA"/>
        </w:rPr>
        <w:t xml:space="preserve">كيلوغرام من غاز التبريد واستخلاص </w:t>
      </w:r>
      <w:r w:rsidRPr="00A96178">
        <w:rPr>
          <w:sz w:val="28"/>
          <w:szCs w:val="28"/>
          <w:rtl/>
          <w:lang w:bidi="ar"/>
        </w:rPr>
        <w:t xml:space="preserve">1,700 </w:t>
      </w:r>
      <w:r w:rsidRPr="00A96178">
        <w:rPr>
          <w:sz w:val="28"/>
          <w:szCs w:val="28"/>
          <w:rtl/>
          <w:lang w:bidi="ar-SA"/>
        </w:rPr>
        <w:t xml:space="preserve">كيلوغرام؛ </w:t>
      </w:r>
    </w:p>
    <w:p w14:paraId="3B3B6DF3" w14:textId="39C85DF3" w:rsidR="00E90059" w:rsidRPr="00A96178" w:rsidRDefault="00E90059" w:rsidP="000E3A54">
      <w:pPr>
        <w:pStyle w:val="Heading2"/>
        <w:keepNext/>
        <w:keepLines/>
        <w:numPr>
          <w:ilvl w:val="0"/>
          <w:numId w:val="12"/>
        </w:numPr>
        <w:bidi/>
        <w:ind w:left="1168" w:hanging="629"/>
        <w:rPr>
          <w:sz w:val="28"/>
          <w:szCs w:val="28"/>
        </w:rPr>
      </w:pPr>
      <w:r w:rsidRPr="00A96178">
        <w:rPr>
          <w:sz w:val="28"/>
          <w:szCs w:val="28"/>
          <w:rtl/>
          <w:lang w:bidi="ar-SA"/>
        </w:rPr>
        <w:t>تنظيم حلقات عمل توعوية وأنشطة لتشجيع إزالة الهيدروكلوروفلوروكربون واعتماد بدائل طويلة الأجل</w:t>
      </w:r>
      <w:r w:rsidRPr="00A96178">
        <w:rPr>
          <w:sz w:val="28"/>
          <w:szCs w:val="28"/>
          <w:rtl/>
          <w:lang w:bidi="ar"/>
        </w:rPr>
        <w:t>.</w:t>
      </w:r>
      <w:r w:rsidRPr="00A96178">
        <w:rPr>
          <w:rStyle w:val="FootnoteReference"/>
          <w:sz w:val="28"/>
          <w:szCs w:val="28"/>
          <w:rtl/>
          <w:lang w:bidi="ar"/>
        </w:rPr>
        <w:footnoteReference w:id="7"/>
      </w:r>
      <w:r w:rsidRPr="00A96178">
        <w:rPr>
          <w:sz w:val="28"/>
          <w:szCs w:val="28"/>
          <w:rtl/>
          <w:lang w:bidi="ar"/>
        </w:rPr>
        <w:t xml:space="preserve"> </w:t>
      </w:r>
    </w:p>
    <w:p w14:paraId="71F5E834" w14:textId="77777777" w:rsidR="00E90059" w:rsidRPr="00A96178" w:rsidRDefault="00E90059" w:rsidP="00E90059">
      <w:pPr>
        <w:bidi/>
        <w:rPr>
          <w:sz w:val="28"/>
          <w:szCs w:val="28"/>
          <w:u w:val="single"/>
        </w:rPr>
      </w:pPr>
      <w:r w:rsidRPr="00A96178">
        <w:rPr>
          <w:sz w:val="28"/>
          <w:szCs w:val="28"/>
          <w:u w:val="single"/>
          <w:rtl/>
          <w:lang w:bidi="ar-SA"/>
        </w:rPr>
        <w:t xml:space="preserve">تنفيذ المشروع ورصده </w:t>
      </w:r>
      <w:r w:rsidRPr="00A96178">
        <w:rPr>
          <w:sz w:val="28"/>
          <w:szCs w:val="28"/>
          <w:u w:val="single"/>
          <w:rtl/>
          <w:lang w:bidi="ar"/>
        </w:rPr>
        <w:t>(</w:t>
      </w:r>
      <w:r w:rsidRPr="00A96178">
        <w:rPr>
          <w:sz w:val="28"/>
          <w:szCs w:val="28"/>
          <w:u w:val="single"/>
          <w:rtl/>
          <w:lang w:bidi="ar-SA"/>
        </w:rPr>
        <w:t>وحدة المشروع والإدارة</w:t>
      </w:r>
      <w:r w:rsidRPr="00A96178">
        <w:rPr>
          <w:sz w:val="28"/>
          <w:szCs w:val="28"/>
          <w:u w:val="single"/>
          <w:rtl/>
          <w:lang w:bidi="ar"/>
        </w:rPr>
        <w:t xml:space="preserve">) </w:t>
      </w:r>
    </w:p>
    <w:p w14:paraId="01DA066F" w14:textId="77777777" w:rsidR="00E90059" w:rsidRPr="00A96178" w:rsidRDefault="00E90059" w:rsidP="00E90059">
      <w:pPr>
        <w:rPr>
          <w:sz w:val="28"/>
          <w:szCs w:val="28"/>
        </w:rPr>
      </w:pPr>
    </w:p>
    <w:p w14:paraId="24358766" w14:textId="77777777" w:rsidR="00E90059" w:rsidRPr="00A96178" w:rsidRDefault="00E90059" w:rsidP="00E90059">
      <w:pPr>
        <w:pStyle w:val="Heading1"/>
        <w:bidi/>
        <w:rPr>
          <w:sz w:val="28"/>
          <w:szCs w:val="28"/>
        </w:rPr>
      </w:pPr>
      <w:r w:rsidRPr="00A96178">
        <w:rPr>
          <w:sz w:val="28"/>
          <w:szCs w:val="28"/>
          <w:rtl/>
          <w:lang w:bidi="ar-SA"/>
        </w:rPr>
        <w:t xml:space="preserve">تولت وحدة المشروع والإدارة تنفيذ خطة إدارة إزالة المواد الهيدروكلوروفلوروكربونية بتكلفة إجمالية قدرها </w:t>
      </w:r>
      <w:r w:rsidRPr="00A96178">
        <w:rPr>
          <w:sz w:val="28"/>
          <w:szCs w:val="28"/>
          <w:rtl/>
          <w:lang w:bidi="ar"/>
        </w:rPr>
        <w:t xml:space="preserve">141,882 </w:t>
      </w:r>
      <w:r w:rsidRPr="00A96178">
        <w:rPr>
          <w:sz w:val="28"/>
          <w:szCs w:val="28"/>
          <w:rtl/>
          <w:lang w:bidi="ar-SA"/>
        </w:rPr>
        <w:t>دولارا أمريكيا مع توزيع التكاليف على النحو التالي</w:t>
      </w:r>
      <w:r w:rsidRPr="00A96178">
        <w:rPr>
          <w:sz w:val="28"/>
          <w:szCs w:val="28"/>
          <w:rtl/>
          <w:lang w:bidi="ar"/>
        </w:rPr>
        <w:t xml:space="preserve">: </w:t>
      </w:r>
      <w:r w:rsidRPr="00A96178">
        <w:rPr>
          <w:sz w:val="28"/>
          <w:szCs w:val="28"/>
          <w:rtl/>
          <w:lang w:bidi="ar-SA"/>
        </w:rPr>
        <w:t>الموظفون والخبراء الاستشاريون</w:t>
      </w:r>
      <w:r w:rsidRPr="00A96178">
        <w:rPr>
          <w:sz w:val="28"/>
          <w:szCs w:val="28"/>
          <w:rtl/>
          <w:lang w:bidi="ar"/>
        </w:rPr>
        <w:t xml:space="preserve">: 70,000 </w:t>
      </w:r>
      <w:r w:rsidRPr="00A96178">
        <w:rPr>
          <w:sz w:val="28"/>
          <w:szCs w:val="28"/>
          <w:rtl/>
          <w:lang w:bidi="ar-SA"/>
        </w:rPr>
        <w:t>دولار أمريكي؛ والاجتماعات وحلقات العمل</w:t>
      </w:r>
      <w:r w:rsidRPr="00A96178">
        <w:rPr>
          <w:sz w:val="28"/>
          <w:szCs w:val="28"/>
          <w:rtl/>
          <w:lang w:bidi="ar"/>
        </w:rPr>
        <w:t xml:space="preserve">: 68,000 </w:t>
      </w:r>
      <w:r w:rsidRPr="00A96178">
        <w:rPr>
          <w:sz w:val="28"/>
          <w:szCs w:val="28"/>
          <w:rtl/>
          <w:lang w:bidi="ar-SA"/>
        </w:rPr>
        <w:t>دولار أمريكي؛ وبنود متفرقة</w:t>
      </w:r>
      <w:r w:rsidRPr="00A96178">
        <w:rPr>
          <w:sz w:val="28"/>
          <w:szCs w:val="28"/>
          <w:rtl/>
          <w:lang w:bidi="ar"/>
        </w:rPr>
        <w:t xml:space="preserve">: 3,882 </w:t>
      </w:r>
      <w:r w:rsidRPr="00A96178">
        <w:rPr>
          <w:sz w:val="28"/>
          <w:szCs w:val="28"/>
          <w:rtl/>
          <w:lang w:bidi="ar-SA"/>
        </w:rPr>
        <w:t>دولارا أمريكيا</w:t>
      </w:r>
      <w:r w:rsidRPr="00A96178">
        <w:rPr>
          <w:sz w:val="28"/>
          <w:szCs w:val="28"/>
          <w:rtl/>
          <w:lang w:bidi="ar"/>
        </w:rPr>
        <w:t>.</w:t>
      </w:r>
    </w:p>
    <w:p w14:paraId="34981AF1" w14:textId="77777777" w:rsidR="00E90059" w:rsidRPr="00A96178" w:rsidRDefault="00E90059" w:rsidP="00E90059">
      <w:pPr>
        <w:bidi/>
        <w:rPr>
          <w:sz w:val="28"/>
          <w:szCs w:val="28"/>
          <w:u w:val="single"/>
        </w:rPr>
      </w:pPr>
      <w:r w:rsidRPr="00A96178">
        <w:rPr>
          <w:sz w:val="28"/>
          <w:szCs w:val="28"/>
          <w:u w:val="single"/>
          <w:rtl/>
          <w:lang w:bidi="ar-SA"/>
        </w:rPr>
        <w:t>التقرير المالي</w:t>
      </w:r>
    </w:p>
    <w:p w14:paraId="4A4E5396" w14:textId="77777777" w:rsidR="00E90059" w:rsidRPr="00A96178" w:rsidRDefault="00E90059" w:rsidP="00E90059">
      <w:pPr>
        <w:rPr>
          <w:sz w:val="28"/>
          <w:szCs w:val="28"/>
        </w:rPr>
      </w:pPr>
    </w:p>
    <w:p w14:paraId="39E978A2" w14:textId="77777777" w:rsidR="00E90059" w:rsidRPr="00A96178" w:rsidRDefault="00E90059" w:rsidP="00E90059">
      <w:pPr>
        <w:pStyle w:val="Heading1"/>
        <w:widowControl w:val="0"/>
        <w:bidi/>
        <w:rPr>
          <w:sz w:val="28"/>
          <w:szCs w:val="28"/>
        </w:rPr>
      </w:pPr>
      <w:r w:rsidRPr="00A96178">
        <w:rPr>
          <w:sz w:val="28"/>
          <w:szCs w:val="28"/>
          <w:rtl/>
          <w:lang w:bidi="ar-SA"/>
        </w:rPr>
        <w:t>حتى أغسطس</w:t>
      </w:r>
      <w:r w:rsidRPr="00A96178">
        <w:rPr>
          <w:sz w:val="28"/>
          <w:szCs w:val="28"/>
          <w:rtl/>
          <w:lang w:bidi="ar"/>
        </w:rPr>
        <w:t xml:space="preserve">/ </w:t>
      </w:r>
      <w:r w:rsidRPr="00A96178">
        <w:rPr>
          <w:sz w:val="28"/>
          <w:szCs w:val="28"/>
          <w:rtl/>
          <w:lang w:bidi="ar-SA"/>
        </w:rPr>
        <w:t xml:space="preserve">آب </w:t>
      </w:r>
      <w:r w:rsidRPr="00A96178">
        <w:rPr>
          <w:sz w:val="28"/>
          <w:szCs w:val="28"/>
          <w:rtl/>
          <w:lang w:bidi="ar"/>
        </w:rPr>
        <w:t>2021</w:t>
      </w:r>
      <w:r w:rsidRPr="00A96178">
        <w:rPr>
          <w:sz w:val="28"/>
          <w:szCs w:val="28"/>
          <w:rtl/>
          <w:lang w:bidi="ar-SA"/>
        </w:rPr>
        <w:t xml:space="preserve">، تم صرف مبلغ قدره </w:t>
      </w:r>
      <w:r w:rsidRPr="00A96178">
        <w:rPr>
          <w:sz w:val="28"/>
          <w:szCs w:val="28"/>
          <w:rtl/>
          <w:lang w:bidi="ar"/>
        </w:rPr>
        <w:t xml:space="preserve">874,543 </w:t>
      </w:r>
      <w:r w:rsidRPr="00A96178">
        <w:rPr>
          <w:sz w:val="28"/>
          <w:szCs w:val="28"/>
          <w:rtl/>
          <w:lang w:bidi="ar-SA"/>
        </w:rPr>
        <w:t xml:space="preserve">دولارا أمريكيا </w:t>
      </w:r>
      <w:r w:rsidRPr="00A96178">
        <w:rPr>
          <w:sz w:val="28"/>
          <w:szCs w:val="28"/>
          <w:rtl/>
          <w:lang w:bidi="ar"/>
        </w:rPr>
        <w:t xml:space="preserve">(88 </w:t>
      </w:r>
      <w:r w:rsidRPr="00A96178">
        <w:rPr>
          <w:sz w:val="28"/>
          <w:szCs w:val="28"/>
          <w:rtl/>
          <w:lang w:bidi="ar-SA"/>
        </w:rPr>
        <w:t>في المائة</w:t>
      </w:r>
      <w:r w:rsidRPr="00A96178">
        <w:rPr>
          <w:sz w:val="28"/>
          <w:szCs w:val="28"/>
          <w:rtl/>
          <w:lang w:bidi="ar"/>
        </w:rPr>
        <w:t xml:space="preserve">) (325,787 </w:t>
      </w:r>
      <w:r w:rsidRPr="00A96178">
        <w:rPr>
          <w:sz w:val="28"/>
          <w:szCs w:val="28"/>
          <w:rtl/>
          <w:lang w:bidi="ar-SA"/>
        </w:rPr>
        <w:t>دولارا أمريكيا لبرنامج الأمم المتحدة للبيئة و</w:t>
      </w:r>
      <w:r w:rsidRPr="00A96178">
        <w:rPr>
          <w:sz w:val="28"/>
          <w:szCs w:val="28"/>
          <w:rtl/>
          <w:lang w:bidi="ar"/>
        </w:rPr>
        <w:t xml:space="preserve">548,756 </w:t>
      </w:r>
      <w:r w:rsidRPr="00A96178">
        <w:rPr>
          <w:sz w:val="28"/>
          <w:szCs w:val="28"/>
          <w:rtl/>
          <w:lang w:bidi="ar-SA"/>
        </w:rPr>
        <w:t>دولارا أمريكيا لليونيدو</w:t>
      </w:r>
      <w:r w:rsidRPr="00A96178">
        <w:rPr>
          <w:sz w:val="28"/>
          <w:szCs w:val="28"/>
          <w:rtl/>
          <w:lang w:bidi="ar"/>
        </w:rPr>
        <w:t xml:space="preserve">) </w:t>
      </w:r>
      <w:r w:rsidRPr="00A96178">
        <w:rPr>
          <w:sz w:val="28"/>
          <w:szCs w:val="28"/>
          <w:rtl/>
          <w:lang w:bidi="ar-SA"/>
        </w:rPr>
        <w:t xml:space="preserve">وذلك من أصل مبلغ </w:t>
      </w:r>
      <w:r w:rsidRPr="00A96178">
        <w:rPr>
          <w:sz w:val="28"/>
          <w:szCs w:val="28"/>
          <w:rtl/>
          <w:lang w:bidi="ar"/>
        </w:rPr>
        <w:t xml:space="preserve">994,455 </w:t>
      </w:r>
      <w:r w:rsidRPr="00A96178">
        <w:rPr>
          <w:sz w:val="28"/>
          <w:szCs w:val="28"/>
          <w:rtl/>
          <w:lang w:bidi="ar-SA"/>
        </w:rPr>
        <w:t>دولارا أمريكيا تمت الموافق عليه</w:t>
      </w:r>
      <w:r w:rsidRPr="00A96178">
        <w:rPr>
          <w:sz w:val="28"/>
          <w:szCs w:val="28"/>
          <w:rtl/>
          <w:lang w:bidi="ar"/>
        </w:rPr>
        <w:t xml:space="preserve">. </w:t>
      </w:r>
      <w:r w:rsidRPr="00A96178">
        <w:rPr>
          <w:sz w:val="28"/>
          <w:szCs w:val="28"/>
          <w:rtl/>
          <w:lang w:bidi="ar-SA"/>
        </w:rPr>
        <w:t xml:space="preserve">وبلغت قيمة المبالغ المصروفة من الشريحة الثالثة </w:t>
      </w:r>
      <w:r w:rsidRPr="00A96178">
        <w:rPr>
          <w:sz w:val="28"/>
          <w:szCs w:val="28"/>
          <w:rtl/>
          <w:lang w:bidi="ar"/>
        </w:rPr>
        <w:t xml:space="preserve">70,000 </w:t>
      </w:r>
      <w:r w:rsidRPr="00A96178">
        <w:rPr>
          <w:sz w:val="28"/>
          <w:szCs w:val="28"/>
          <w:rtl/>
          <w:lang w:bidi="ar-SA"/>
        </w:rPr>
        <w:t xml:space="preserve">دولار أمريكي </w:t>
      </w:r>
      <w:r w:rsidRPr="00A96178">
        <w:rPr>
          <w:sz w:val="28"/>
          <w:szCs w:val="28"/>
          <w:rtl/>
          <w:lang w:bidi="ar"/>
        </w:rPr>
        <w:t xml:space="preserve">(38 </w:t>
      </w:r>
      <w:r w:rsidRPr="00A96178">
        <w:rPr>
          <w:sz w:val="28"/>
          <w:szCs w:val="28"/>
          <w:rtl/>
          <w:lang w:bidi="ar-SA"/>
        </w:rPr>
        <w:t>في المائة</w:t>
      </w:r>
      <w:r w:rsidRPr="00A96178">
        <w:rPr>
          <w:sz w:val="28"/>
          <w:szCs w:val="28"/>
          <w:rtl/>
          <w:lang w:bidi="ar"/>
        </w:rPr>
        <w:t xml:space="preserve">). </w:t>
      </w:r>
      <w:r w:rsidRPr="00A96178">
        <w:rPr>
          <w:sz w:val="28"/>
          <w:szCs w:val="28"/>
          <w:rtl/>
          <w:lang w:bidi="ar-SA"/>
        </w:rPr>
        <w:t xml:space="preserve">وسيصرف الرصيد المتبقي البالغ </w:t>
      </w:r>
      <w:r w:rsidRPr="00A96178">
        <w:rPr>
          <w:sz w:val="28"/>
          <w:szCs w:val="28"/>
          <w:rtl/>
          <w:lang w:bidi="ar"/>
        </w:rPr>
        <w:t xml:space="preserve">119,912 </w:t>
      </w:r>
      <w:r w:rsidRPr="00A96178">
        <w:rPr>
          <w:sz w:val="28"/>
          <w:szCs w:val="28"/>
          <w:rtl/>
          <w:lang w:bidi="ar-SA"/>
        </w:rPr>
        <w:t>دولارا أمريكيا في الفترة</w:t>
      </w:r>
      <w:r w:rsidRPr="00A96178">
        <w:rPr>
          <w:sz w:val="28"/>
          <w:szCs w:val="28"/>
          <w:rtl/>
          <w:lang w:bidi="ar"/>
        </w:rPr>
        <w:t xml:space="preserve"> 2021-2022.</w:t>
      </w:r>
    </w:p>
    <w:p w14:paraId="4CC5C235" w14:textId="77777777" w:rsidR="00E90059" w:rsidRPr="00A96178" w:rsidRDefault="00E90059" w:rsidP="00E90059">
      <w:pPr>
        <w:widowControl w:val="0"/>
        <w:bidi/>
        <w:rPr>
          <w:sz w:val="28"/>
          <w:szCs w:val="28"/>
          <w:u w:val="single"/>
        </w:rPr>
      </w:pPr>
      <w:r w:rsidRPr="00A96178">
        <w:rPr>
          <w:sz w:val="28"/>
          <w:szCs w:val="28"/>
          <w:u w:val="single"/>
          <w:rtl/>
          <w:lang w:bidi="ar-SA"/>
        </w:rPr>
        <w:t xml:space="preserve">إتمام المرحلة الأولى </w:t>
      </w:r>
    </w:p>
    <w:p w14:paraId="59B83F8C" w14:textId="77777777" w:rsidR="00E90059" w:rsidRPr="00A96178" w:rsidRDefault="00E90059" w:rsidP="00E90059">
      <w:pPr>
        <w:widowControl w:val="0"/>
        <w:rPr>
          <w:sz w:val="28"/>
          <w:szCs w:val="28"/>
        </w:rPr>
      </w:pPr>
    </w:p>
    <w:p w14:paraId="0C6AC4F7" w14:textId="77777777" w:rsidR="00E90059" w:rsidRPr="00A96178" w:rsidRDefault="00E90059" w:rsidP="00E90059">
      <w:pPr>
        <w:pStyle w:val="Heading1"/>
        <w:widowControl w:val="0"/>
        <w:bidi/>
        <w:rPr>
          <w:sz w:val="28"/>
          <w:szCs w:val="28"/>
        </w:rPr>
      </w:pPr>
      <w:r w:rsidRPr="00A96178">
        <w:rPr>
          <w:sz w:val="28"/>
          <w:szCs w:val="28"/>
          <w:rtl/>
          <w:lang w:bidi="ar-SA"/>
        </w:rPr>
        <w:t xml:space="preserve">كانت الشريحة الرابعة والأخيرة من المرحلة الأولى مقررة لعام </w:t>
      </w:r>
      <w:r w:rsidRPr="00A96178">
        <w:rPr>
          <w:sz w:val="28"/>
          <w:szCs w:val="28"/>
          <w:rtl/>
          <w:lang w:bidi="ar"/>
        </w:rPr>
        <w:t xml:space="preserve">2020. </w:t>
      </w:r>
      <w:r w:rsidRPr="00A96178">
        <w:rPr>
          <w:sz w:val="28"/>
          <w:szCs w:val="28"/>
          <w:rtl/>
          <w:lang w:bidi="ar-SA"/>
        </w:rPr>
        <w:t>وبسبب التأخير الناجم عن جائحة كوفيد</w:t>
      </w:r>
      <w:r w:rsidRPr="00A96178">
        <w:rPr>
          <w:sz w:val="28"/>
          <w:szCs w:val="28"/>
          <w:rtl/>
          <w:lang w:bidi="ar"/>
        </w:rPr>
        <w:t>-19</w:t>
      </w:r>
      <w:r w:rsidRPr="00A96178">
        <w:rPr>
          <w:sz w:val="28"/>
          <w:szCs w:val="28"/>
          <w:rtl/>
          <w:lang w:bidi="ar-SA"/>
        </w:rPr>
        <w:t>، تأخر تنفيذ الشريحة الثالثة</w:t>
      </w:r>
      <w:r w:rsidRPr="00A96178">
        <w:rPr>
          <w:sz w:val="28"/>
          <w:szCs w:val="28"/>
          <w:rtl/>
          <w:lang w:bidi="ar"/>
        </w:rPr>
        <w:t xml:space="preserve">. </w:t>
      </w:r>
      <w:r w:rsidRPr="00A96178">
        <w:rPr>
          <w:sz w:val="28"/>
          <w:szCs w:val="28"/>
          <w:rtl/>
          <w:lang w:bidi="ar-SA"/>
        </w:rPr>
        <w:t xml:space="preserve">وعند تسليم المرحلة الثانية، تطلب الحكومة إلغاء الشريحة الرابعة </w:t>
      </w:r>
      <w:r w:rsidRPr="00A96178">
        <w:rPr>
          <w:sz w:val="28"/>
          <w:szCs w:val="28"/>
          <w:rtl/>
          <w:lang w:bidi="ar"/>
        </w:rPr>
        <w:t>(</w:t>
      </w:r>
      <w:r w:rsidRPr="00A96178">
        <w:rPr>
          <w:sz w:val="28"/>
          <w:szCs w:val="28"/>
          <w:rtl/>
          <w:lang w:bidi="ar-SA"/>
        </w:rPr>
        <w:t>الأخيرة</w:t>
      </w:r>
      <w:r w:rsidRPr="00A96178">
        <w:rPr>
          <w:sz w:val="28"/>
          <w:szCs w:val="28"/>
          <w:rtl/>
          <w:lang w:bidi="ar"/>
        </w:rPr>
        <w:t xml:space="preserve">) </w:t>
      </w:r>
      <w:r w:rsidRPr="00A96178">
        <w:rPr>
          <w:sz w:val="28"/>
          <w:szCs w:val="28"/>
          <w:rtl/>
          <w:lang w:bidi="ar-SA"/>
        </w:rPr>
        <w:t xml:space="preserve">من المرحلة الأولى </w:t>
      </w:r>
      <w:r w:rsidRPr="00A96178">
        <w:rPr>
          <w:sz w:val="28"/>
          <w:szCs w:val="28"/>
          <w:rtl/>
          <w:lang w:bidi="ar"/>
        </w:rPr>
        <w:t>(</w:t>
      </w:r>
      <w:r w:rsidRPr="00A96178">
        <w:rPr>
          <w:sz w:val="28"/>
          <w:szCs w:val="28"/>
          <w:rtl/>
          <w:lang w:bidi="ar-SA"/>
        </w:rPr>
        <w:t xml:space="preserve">التي تبلغ </w:t>
      </w:r>
      <w:r w:rsidRPr="00A96178">
        <w:rPr>
          <w:sz w:val="28"/>
          <w:szCs w:val="28"/>
          <w:rtl/>
          <w:lang w:bidi="ar"/>
        </w:rPr>
        <w:t xml:space="preserve">25,000 </w:t>
      </w:r>
      <w:r w:rsidRPr="00A96178">
        <w:rPr>
          <w:sz w:val="28"/>
          <w:szCs w:val="28"/>
          <w:rtl/>
          <w:lang w:bidi="ar-SA"/>
        </w:rPr>
        <w:t>دولار أمريكي بالإضافة إلى تكاليف دعم الوكالة لبرنامج الأمم المتحدة للبيئة</w:t>
      </w:r>
      <w:r w:rsidRPr="00A96178">
        <w:rPr>
          <w:sz w:val="28"/>
          <w:szCs w:val="28"/>
          <w:rtl/>
          <w:lang w:bidi="ar"/>
        </w:rPr>
        <w:t xml:space="preserve">). </w:t>
      </w:r>
      <w:r w:rsidRPr="00A96178">
        <w:rPr>
          <w:sz w:val="28"/>
          <w:szCs w:val="28"/>
          <w:rtl/>
          <w:lang w:bidi="ar-SA"/>
        </w:rPr>
        <w:t xml:space="preserve">وستكتمل المرحلة الأولى بنهاية عام </w:t>
      </w:r>
      <w:r w:rsidRPr="00A96178">
        <w:rPr>
          <w:sz w:val="28"/>
          <w:szCs w:val="28"/>
          <w:rtl/>
          <w:lang w:bidi="ar"/>
        </w:rPr>
        <w:t>2021.</w:t>
      </w:r>
    </w:p>
    <w:p w14:paraId="7712E8CE" w14:textId="77777777" w:rsidR="00E90059" w:rsidRPr="00A96178" w:rsidRDefault="00E90059" w:rsidP="00E90059">
      <w:pPr>
        <w:keepNext/>
        <w:autoSpaceDE w:val="0"/>
        <w:autoSpaceDN w:val="0"/>
        <w:bidi/>
        <w:adjustRightInd w:val="0"/>
        <w:rPr>
          <w:b/>
          <w:bCs/>
          <w:sz w:val="28"/>
          <w:szCs w:val="28"/>
        </w:rPr>
      </w:pPr>
      <w:r w:rsidRPr="00A96178">
        <w:rPr>
          <w:b/>
          <w:bCs/>
          <w:sz w:val="28"/>
          <w:szCs w:val="28"/>
          <w:rtl/>
          <w:lang w:bidi="ar-SA"/>
        </w:rPr>
        <w:lastRenderedPageBreak/>
        <w:t>المرحلة الثانية من خطة إدارة إزالة المواد الهيدروكلوروفلوروكربونية</w:t>
      </w:r>
    </w:p>
    <w:p w14:paraId="2B7A2611" w14:textId="77777777" w:rsidR="00E90059" w:rsidRPr="00A96178" w:rsidRDefault="00E90059" w:rsidP="00E90059">
      <w:pPr>
        <w:keepNext/>
        <w:rPr>
          <w:sz w:val="28"/>
          <w:szCs w:val="28"/>
        </w:rPr>
      </w:pPr>
    </w:p>
    <w:p w14:paraId="08131E24" w14:textId="77777777" w:rsidR="00E90059" w:rsidRPr="00A96178" w:rsidRDefault="00E90059" w:rsidP="00E90059">
      <w:pPr>
        <w:keepNext/>
        <w:bidi/>
        <w:spacing w:after="240"/>
        <w:outlineLvl w:val="0"/>
        <w:rPr>
          <w:sz w:val="28"/>
          <w:szCs w:val="28"/>
          <w:u w:val="single"/>
        </w:rPr>
      </w:pPr>
      <w:r w:rsidRPr="00A96178">
        <w:rPr>
          <w:sz w:val="28"/>
          <w:szCs w:val="28"/>
          <w:u w:val="single"/>
          <w:rtl/>
          <w:lang w:bidi="ar-SA"/>
        </w:rPr>
        <w:t>الاستهلاك المتبقي المؤهل للتمويل</w:t>
      </w:r>
    </w:p>
    <w:p w14:paraId="6077F4E3" w14:textId="77777777" w:rsidR="00E90059" w:rsidRPr="00A96178" w:rsidRDefault="00E90059" w:rsidP="00E90059">
      <w:pPr>
        <w:pStyle w:val="Heading1"/>
        <w:bidi/>
        <w:rPr>
          <w:sz w:val="28"/>
          <w:szCs w:val="28"/>
        </w:rPr>
      </w:pPr>
      <w:r w:rsidRPr="00A96178">
        <w:rPr>
          <w:sz w:val="28"/>
          <w:szCs w:val="28"/>
          <w:rtl/>
          <w:lang w:bidi="ar-SA"/>
        </w:rPr>
        <w:t xml:space="preserve">عقب خصم </w:t>
      </w:r>
      <w:r w:rsidRPr="00A96178">
        <w:rPr>
          <w:sz w:val="28"/>
          <w:szCs w:val="28"/>
          <w:rtl/>
          <w:lang w:bidi="ar"/>
        </w:rPr>
        <w:t xml:space="preserve">18.03 </w:t>
      </w:r>
      <w:r w:rsidRPr="00A96178">
        <w:rPr>
          <w:sz w:val="28"/>
          <w:szCs w:val="28"/>
          <w:rtl/>
          <w:lang w:bidi="ar-SA"/>
        </w:rPr>
        <w:t xml:space="preserve">طنا من قدرات استنفاد الأوزون من المواد الهيدروكلوروفلوروكربونية تتعلق بالمرحلة الأولى من خطة إدارة إزالة المواد الهيدروكلوروفلوروكربونية، يبلغ الاستهلاك المتبقي المؤهل للتمويل </w:t>
      </w:r>
      <w:r w:rsidRPr="00A96178">
        <w:rPr>
          <w:sz w:val="28"/>
          <w:szCs w:val="28"/>
          <w:rtl/>
          <w:lang w:bidi="ar"/>
        </w:rPr>
        <w:t xml:space="preserve">43.36 </w:t>
      </w:r>
      <w:r w:rsidRPr="00A96178">
        <w:rPr>
          <w:sz w:val="28"/>
          <w:szCs w:val="28"/>
          <w:rtl/>
          <w:lang w:bidi="ar-SA"/>
        </w:rPr>
        <w:t xml:space="preserve">طنا من قدرات استنفاد الأوزون من هذه المواد، تتألف من </w:t>
      </w:r>
      <w:r w:rsidRPr="00A96178">
        <w:rPr>
          <w:sz w:val="28"/>
          <w:szCs w:val="28"/>
          <w:rtl/>
          <w:lang w:bidi="ar"/>
        </w:rPr>
        <w:t xml:space="preserve">25.36 </w:t>
      </w:r>
      <w:r w:rsidRPr="00A96178">
        <w:rPr>
          <w:sz w:val="28"/>
          <w:szCs w:val="28"/>
          <w:rtl/>
          <w:lang w:bidi="ar-SA"/>
        </w:rPr>
        <w:t>طنا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في قطاع تصنيع مكيفات الهواء، و</w:t>
      </w:r>
      <w:r w:rsidRPr="00A96178">
        <w:rPr>
          <w:sz w:val="28"/>
          <w:szCs w:val="28"/>
          <w:rtl/>
          <w:lang w:bidi="ar"/>
        </w:rPr>
        <w:t xml:space="preserve">7.89 </w:t>
      </w:r>
      <w:r w:rsidRPr="00A96178">
        <w:rPr>
          <w:sz w:val="28"/>
          <w:szCs w:val="28"/>
          <w:rtl/>
          <w:lang w:bidi="ar-SA"/>
        </w:rPr>
        <w:t>أطنان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في قطاع التبريد وتكييف الهواء، و</w:t>
      </w:r>
      <w:r w:rsidRPr="00A96178">
        <w:rPr>
          <w:sz w:val="28"/>
          <w:szCs w:val="28"/>
          <w:rtl/>
          <w:lang w:bidi="ar"/>
        </w:rPr>
        <w:t xml:space="preserve">10.11 </w:t>
      </w:r>
      <w:r w:rsidRPr="00A96178">
        <w:rPr>
          <w:sz w:val="28"/>
          <w:szCs w:val="28"/>
          <w:rtl/>
          <w:lang w:bidi="ar-SA"/>
        </w:rPr>
        <w:t>أطنان من قدرات استنفاد الأوزون من الهيدروكلوروفلوروكربون</w:t>
      </w:r>
      <w:r w:rsidRPr="00A96178">
        <w:rPr>
          <w:sz w:val="28"/>
          <w:szCs w:val="28"/>
          <w:rtl/>
          <w:lang w:bidi="ar"/>
        </w:rPr>
        <w:t>-141</w:t>
      </w:r>
      <w:r w:rsidRPr="00A96178">
        <w:rPr>
          <w:sz w:val="28"/>
          <w:szCs w:val="28"/>
          <w:rtl/>
          <w:lang w:bidi="ar-SA"/>
        </w:rPr>
        <w:t>ب الموجود في البوليولات سابقة الخلط المستوردة في قطاع الرغاوي</w:t>
      </w:r>
      <w:r w:rsidRPr="00A96178">
        <w:rPr>
          <w:sz w:val="28"/>
          <w:szCs w:val="28"/>
          <w:rtl/>
          <w:lang w:bidi="ar"/>
        </w:rPr>
        <w:t xml:space="preserve">. </w:t>
      </w:r>
      <w:r w:rsidRPr="00A96178">
        <w:rPr>
          <w:sz w:val="28"/>
          <w:szCs w:val="28"/>
          <w:rtl/>
          <w:lang w:bidi="ar-SA"/>
        </w:rPr>
        <w:t xml:space="preserve">وستؤدي المرحلة الثانية إلى إزالة </w:t>
      </w:r>
      <w:r w:rsidRPr="00A96178">
        <w:rPr>
          <w:sz w:val="28"/>
          <w:szCs w:val="28"/>
          <w:rtl/>
          <w:lang w:bidi="ar"/>
        </w:rPr>
        <w:t xml:space="preserve">40.61 </w:t>
      </w:r>
      <w:r w:rsidRPr="00A96178">
        <w:rPr>
          <w:sz w:val="28"/>
          <w:szCs w:val="28"/>
          <w:rtl/>
          <w:lang w:bidi="ar-SA"/>
        </w:rPr>
        <w:t xml:space="preserve">طنا من قدرات استنفاد الأوزون من المواد الهيدروكلوروفلوروكربونية، تتألف من </w:t>
      </w:r>
      <w:r w:rsidRPr="00A96178">
        <w:rPr>
          <w:sz w:val="28"/>
          <w:szCs w:val="28"/>
          <w:rtl/>
          <w:lang w:bidi="ar"/>
        </w:rPr>
        <w:t xml:space="preserve">25.36 </w:t>
      </w:r>
      <w:r w:rsidRPr="00A96178">
        <w:rPr>
          <w:sz w:val="28"/>
          <w:szCs w:val="28"/>
          <w:rtl/>
          <w:lang w:bidi="ar-SA"/>
        </w:rPr>
        <w:t>طنا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في قطاع تصنيع مكيفات الهواء، و</w:t>
      </w:r>
      <w:r w:rsidRPr="00A96178">
        <w:rPr>
          <w:sz w:val="28"/>
          <w:szCs w:val="28"/>
          <w:rtl/>
          <w:lang w:bidi="ar"/>
        </w:rPr>
        <w:t xml:space="preserve">5.13 </w:t>
      </w:r>
      <w:r w:rsidRPr="00A96178">
        <w:rPr>
          <w:sz w:val="28"/>
          <w:szCs w:val="28"/>
          <w:rtl/>
          <w:lang w:bidi="ar-SA"/>
        </w:rPr>
        <w:t>أطنان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في قطاع التبريد وتكييف الهواء، و</w:t>
      </w:r>
      <w:r w:rsidRPr="00A96178">
        <w:rPr>
          <w:sz w:val="28"/>
          <w:szCs w:val="28"/>
          <w:rtl/>
          <w:lang w:bidi="ar"/>
        </w:rPr>
        <w:t xml:space="preserve">10.11 </w:t>
      </w:r>
      <w:r w:rsidRPr="00A96178">
        <w:rPr>
          <w:sz w:val="28"/>
          <w:szCs w:val="28"/>
          <w:rtl/>
          <w:lang w:bidi="ar-SA"/>
        </w:rPr>
        <w:t>أطنان من قدرات استنفاد الأوزون من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على أن تعالج الكمية المتبقية البالغة </w:t>
      </w:r>
      <w:r w:rsidRPr="00A96178">
        <w:rPr>
          <w:sz w:val="28"/>
          <w:szCs w:val="28"/>
          <w:rtl/>
          <w:lang w:bidi="ar"/>
        </w:rPr>
        <w:t xml:space="preserve">2.75 </w:t>
      </w:r>
      <w:r w:rsidRPr="00A96178">
        <w:rPr>
          <w:sz w:val="28"/>
          <w:szCs w:val="28"/>
          <w:rtl/>
          <w:lang w:bidi="ar-SA"/>
        </w:rPr>
        <w:t>طن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في مراحل مقبلة</w:t>
      </w:r>
      <w:r w:rsidRPr="00A96178">
        <w:rPr>
          <w:sz w:val="28"/>
          <w:szCs w:val="28"/>
          <w:rtl/>
          <w:lang w:bidi="ar"/>
        </w:rPr>
        <w:t xml:space="preserve">. </w:t>
      </w:r>
    </w:p>
    <w:p w14:paraId="74FA8FF0" w14:textId="77777777" w:rsidR="00E90059" w:rsidRPr="00A96178" w:rsidRDefault="00E90059" w:rsidP="00E90059">
      <w:pPr>
        <w:keepNext/>
        <w:keepLines/>
        <w:bidi/>
        <w:spacing w:after="240"/>
        <w:outlineLvl w:val="0"/>
        <w:rPr>
          <w:sz w:val="28"/>
          <w:szCs w:val="28"/>
          <w:u w:val="single"/>
        </w:rPr>
      </w:pPr>
      <w:r w:rsidRPr="00A96178">
        <w:rPr>
          <w:sz w:val="28"/>
          <w:szCs w:val="28"/>
          <w:u w:val="single"/>
          <w:rtl/>
          <w:lang w:bidi="ar-SA"/>
        </w:rPr>
        <w:t>التوزيع القطاعي للمواد الهيدروكلوروفلوروكربونية</w:t>
      </w:r>
    </w:p>
    <w:p w14:paraId="4B70E478" w14:textId="77777777" w:rsidR="00E90059" w:rsidRPr="00A96178" w:rsidRDefault="00E90059" w:rsidP="00E90059">
      <w:pPr>
        <w:pStyle w:val="Heading1"/>
        <w:bidi/>
        <w:rPr>
          <w:sz w:val="28"/>
          <w:szCs w:val="28"/>
        </w:rPr>
      </w:pPr>
      <w:r w:rsidRPr="00A96178">
        <w:rPr>
          <w:sz w:val="28"/>
          <w:szCs w:val="28"/>
          <w:rtl/>
          <w:lang w:bidi="ar-SA"/>
        </w:rPr>
        <w:t>تستهلك البحرين الهيدروكلوروفلوروكربون</w:t>
      </w:r>
      <w:r w:rsidRPr="00A96178">
        <w:rPr>
          <w:sz w:val="28"/>
          <w:szCs w:val="28"/>
          <w:rtl/>
          <w:lang w:bidi="ar"/>
        </w:rPr>
        <w:t xml:space="preserve">-22 </w:t>
      </w:r>
      <w:r w:rsidRPr="00A96178">
        <w:rPr>
          <w:sz w:val="28"/>
          <w:szCs w:val="28"/>
          <w:rtl/>
          <w:lang w:bidi="ar-SA"/>
        </w:rPr>
        <w:t xml:space="preserve">كغاز تبريد لتصنيع مكيفات الهواء المنزلية </w:t>
      </w:r>
      <w:r w:rsidRPr="00A96178">
        <w:rPr>
          <w:sz w:val="28"/>
          <w:szCs w:val="28"/>
          <w:rtl/>
          <w:lang w:bidi="ar"/>
        </w:rPr>
        <w:t xml:space="preserve">(51 </w:t>
      </w:r>
      <w:r w:rsidRPr="00A96178">
        <w:rPr>
          <w:sz w:val="28"/>
          <w:szCs w:val="28"/>
          <w:rtl/>
          <w:lang w:bidi="ar-SA"/>
        </w:rPr>
        <w:t xml:space="preserve">في المائة من مجموع الاستهلاك في عام </w:t>
      </w:r>
      <w:r w:rsidRPr="00A96178">
        <w:rPr>
          <w:sz w:val="28"/>
          <w:szCs w:val="28"/>
          <w:rtl/>
          <w:lang w:bidi="ar"/>
        </w:rPr>
        <w:t xml:space="preserve">2020) </w:t>
      </w:r>
      <w:r w:rsidRPr="00A96178">
        <w:rPr>
          <w:sz w:val="28"/>
          <w:szCs w:val="28"/>
          <w:rtl/>
          <w:lang w:bidi="ar-SA"/>
        </w:rPr>
        <w:t>ولخدمة معدات التبريد وتكييف الهواء، والهيدروكلوروفلوروكربون</w:t>
      </w:r>
      <w:r w:rsidRPr="00A96178">
        <w:rPr>
          <w:sz w:val="28"/>
          <w:szCs w:val="28"/>
          <w:rtl/>
          <w:lang w:bidi="ar"/>
        </w:rPr>
        <w:t>-141</w:t>
      </w:r>
      <w:r w:rsidRPr="00A96178">
        <w:rPr>
          <w:sz w:val="28"/>
          <w:szCs w:val="28"/>
          <w:rtl/>
          <w:lang w:bidi="ar-SA"/>
        </w:rPr>
        <w:t>ب الموجود في البوليولات سابقة الخلط المستوردة في تصنيع رغاوي البوليوريثان العازلة لمعدات التبريد</w:t>
      </w:r>
      <w:r w:rsidRPr="00A96178">
        <w:rPr>
          <w:sz w:val="28"/>
          <w:szCs w:val="28"/>
          <w:rtl/>
          <w:lang w:bidi="ar"/>
        </w:rPr>
        <w:t xml:space="preserve">. </w:t>
      </w:r>
      <w:r w:rsidRPr="00A96178">
        <w:rPr>
          <w:sz w:val="28"/>
          <w:szCs w:val="28"/>
          <w:rtl/>
          <w:lang w:bidi="ar-SA"/>
        </w:rPr>
        <w:t>وفي سنوات سابقة، استخدمت كمية صغيرة من الهيدروكلوروفلوروكربون</w:t>
      </w:r>
      <w:r w:rsidRPr="00A96178">
        <w:rPr>
          <w:sz w:val="28"/>
          <w:szCs w:val="28"/>
          <w:rtl/>
          <w:lang w:bidi="ar"/>
        </w:rPr>
        <w:t>-141</w:t>
      </w:r>
      <w:r w:rsidRPr="00A96178">
        <w:rPr>
          <w:sz w:val="28"/>
          <w:szCs w:val="28"/>
          <w:rtl/>
          <w:lang w:bidi="ar-SA"/>
        </w:rPr>
        <w:t>ب كعامل تنظيف، واستخدمت كمية صغيرة من الهيدروكلوروفلوروكربون</w:t>
      </w:r>
      <w:r w:rsidRPr="00A96178">
        <w:rPr>
          <w:sz w:val="28"/>
          <w:szCs w:val="28"/>
          <w:rtl/>
          <w:lang w:bidi="ar"/>
        </w:rPr>
        <w:t xml:space="preserve">-123 </w:t>
      </w:r>
      <w:r w:rsidRPr="00A96178">
        <w:rPr>
          <w:sz w:val="28"/>
          <w:szCs w:val="28"/>
          <w:rtl/>
          <w:lang w:bidi="ar-SA"/>
        </w:rPr>
        <w:t xml:space="preserve">لخدمة المبردات </w:t>
      </w:r>
      <w:r w:rsidRPr="00A96178">
        <w:rPr>
          <w:sz w:val="28"/>
          <w:szCs w:val="28"/>
          <w:rtl/>
          <w:lang w:bidi="ar"/>
        </w:rPr>
        <w:t>(</w:t>
      </w:r>
      <w:r w:rsidRPr="00A96178">
        <w:rPr>
          <w:sz w:val="28"/>
          <w:szCs w:val="28"/>
          <w:rtl/>
          <w:lang w:bidi="ar-SA"/>
        </w:rPr>
        <w:t xml:space="preserve">الجدول </w:t>
      </w:r>
      <w:r w:rsidRPr="00A96178">
        <w:rPr>
          <w:sz w:val="28"/>
          <w:szCs w:val="28"/>
          <w:rtl/>
          <w:lang w:bidi="ar"/>
        </w:rPr>
        <w:t xml:space="preserve">2). </w:t>
      </w:r>
    </w:p>
    <w:p w14:paraId="44F9BA37" w14:textId="77777777" w:rsidR="00E90059" w:rsidRPr="00A96178" w:rsidRDefault="00E90059" w:rsidP="00E90059">
      <w:pPr>
        <w:pStyle w:val="Heading1"/>
        <w:numPr>
          <w:ilvl w:val="0"/>
          <w:numId w:val="0"/>
        </w:numPr>
        <w:bidi/>
        <w:spacing w:after="0"/>
        <w:rPr>
          <w:b/>
          <w:sz w:val="28"/>
          <w:szCs w:val="28"/>
        </w:rPr>
      </w:pPr>
      <w:r w:rsidRPr="00A96178">
        <w:rPr>
          <w:b/>
          <w:bCs/>
          <w:sz w:val="28"/>
          <w:szCs w:val="28"/>
          <w:rtl/>
          <w:lang w:bidi="ar-SA"/>
        </w:rPr>
        <w:t xml:space="preserve">الجدول </w:t>
      </w:r>
      <w:r w:rsidRPr="00A96178">
        <w:rPr>
          <w:b/>
          <w:bCs/>
          <w:sz w:val="28"/>
          <w:szCs w:val="28"/>
          <w:rtl/>
          <w:lang w:bidi="ar"/>
        </w:rPr>
        <w:t xml:space="preserve">2- </w:t>
      </w:r>
      <w:r w:rsidRPr="00A96178">
        <w:rPr>
          <w:b/>
          <w:bCs/>
          <w:sz w:val="28"/>
          <w:szCs w:val="28"/>
          <w:rtl/>
          <w:lang w:bidi="ar-SA"/>
        </w:rPr>
        <w:t xml:space="preserve">التوزيع القطاعي لاستهلاك الهيدروكلوروفلوروكربون في البحرين </w:t>
      </w:r>
      <w:r w:rsidRPr="00A96178">
        <w:rPr>
          <w:b/>
          <w:bCs/>
          <w:sz w:val="28"/>
          <w:szCs w:val="28"/>
          <w:rtl/>
          <w:lang w:bidi="ar"/>
        </w:rPr>
        <w:t>(</w:t>
      </w:r>
      <w:r w:rsidRPr="00A96178">
        <w:rPr>
          <w:b/>
          <w:bCs/>
          <w:sz w:val="28"/>
          <w:szCs w:val="28"/>
          <w:rtl/>
          <w:lang w:bidi="ar-SA"/>
        </w:rPr>
        <w:t>بأطنان قدرات استنفاد الأوزون</w:t>
      </w:r>
      <w:r w:rsidRPr="00A96178">
        <w:rPr>
          <w:b/>
          <w:bCs/>
          <w:sz w:val="28"/>
          <w:szCs w:val="28"/>
          <w:rtl/>
          <w:lang w:bidi="ar"/>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5"/>
        <w:gridCol w:w="720"/>
        <w:gridCol w:w="722"/>
        <w:gridCol w:w="722"/>
        <w:gridCol w:w="722"/>
        <w:gridCol w:w="719"/>
      </w:tblGrid>
      <w:tr w:rsidR="00E90059" w:rsidRPr="00A96178" w14:paraId="2834ED0D" w14:textId="77777777" w:rsidTr="000237FC">
        <w:trPr>
          <w:trHeight w:val="160"/>
          <w:tblHeader/>
        </w:trPr>
        <w:tc>
          <w:tcPr>
            <w:tcW w:w="2643" w:type="pct"/>
            <w:shd w:val="clear" w:color="auto" w:fill="auto"/>
            <w:tcMar>
              <w:left w:w="58" w:type="dxa"/>
              <w:right w:w="0" w:type="dxa"/>
            </w:tcMar>
            <w:vAlign w:val="center"/>
            <w:hideMark/>
          </w:tcPr>
          <w:p w14:paraId="3B69BC07" w14:textId="77777777" w:rsidR="00E90059" w:rsidRPr="00A96178" w:rsidRDefault="00E90059" w:rsidP="000237FC">
            <w:pPr>
              <w:bidi/>
              <w:rPr>
                <w:b/>
                <w:bCs/>
                <w:color w:val="000000"/>
                <w:sz w:val="20"/>
              </w:rPr>
            </w:pPr>
            <w:r w:rsidRPr="00A96178">
              <w:rPr>
                <w:b/>
                <w:bCs/>
                <w:color w:val="000000" w:themeColor="text1"/>
                <w:sz w:val="20"/>
                <w:rtl/>
                <w:lang w:bidi="ar-SA"/>
              </w:rPr>
              <w:t>القطاعات</w:t>
            </w:r>
            <w:r w:rsidRPr="00A96178">
              <w:rPr>
                <w:b/>
                <w:bCs/>
                <w:color w:val="000000" w:themeColor="text1"/>
                <w:sz w:val="20"/>
                <w:rtl/>
                <w:lang w:bidi="ar"/>
              </w:rPr>
              <w:t>/</w:t>
            </w:r>
            <w:r w:rsidRPr="00A96178">
              <w:rPr>
                <w:b/>
                <w:bCs/>
                <w:color w:val="000000" w:themeColor="text1"/>
                <w:sz w:val="20"/>
                <w:rtl/>
                <w:lang w:bidi="ar-SA"/>
              </w:rPr>
              <w:t>القطاعات الفرعية</w:t>
            </w:r>
          </w:p>
        </w:tc>
        <w:tc>
          <w:tcPr>
            <w:tcW w:w="471" w:type="pct"/>
            <w:shd w:val="clear" w:color="auto" w:fill="auto"/>
            <w:noWrap/>
            <w:vAlign w:val="center"/>
            <w:hideMark/>
          </w:tcPr>
          <w:p w14:paraId="625F2F88" w14:textId="77777777" w:rsidR="00E90059" w:rsidRPr="00A96178" w:rsidRDefault="00E90059" w:rsidP="000237FC">
            <w:pPr>
              <w:bidi/>
              <w:jc w:val="center"/>
              <w:rPr>
                <w:b/>
                <w:bCs/>
                <w:color w:val="000000"/>
                <w:sz w:val="20"/>
              </w:rPr>
            </w:pPr>
            <w:r w:rsidRPr="00A96178">
              <w:rPr>
                <w:b/>
                <w:bCs/>
                <w:color w:val="000000" w:themeColor="text1"/>
                <w:sz w:val="20"/>
                <w:rtl/>
                <w:lang w:bidi="ar"/>
              </w:rPr>
              <w:t>2016</w:t>
            </w:r>
          </w:p>
        </w:tc>
        <w:tc>
          <w:tcPr>
            <w:tcW w:w="471" w:type="pct"/>
            <w:shd w:val="clear" w:color="auto" w:fill="auto"/>
            <w:vAlign w:val="center"/>
            <w:hideMark/>
          </w:tcPr>
          <w:p w14:paraId="78AF702F" w14:textId="77777777" w:rsidR="00E90059" w:rsidRPr="00A96178" w:rsidRDefault="00E90059" w:rsidP="000237FC">
            <w:pPr>
              <w:bidi/>
              <w:jc w:val="center"/>
              <w:rPr>
                <w:b/>
                <w:bCs/>
                <w:color w:val="000000"/>
                <w:sz w:val="20"/>
              </w:rPr>
            </w:pPr>
            <w:r w:rsidRPr="00A96178">
              <w:rPr>
                <w:b/>
                <w:bCs/>
                <w:color w:val="000000" w:themeColor="text1"/>
                <w:sz w:val="20"/>
                <w:rtl/>
                <w:lang w:bidi="ar"/>
              </w:rPr>
              <w:t>2017</w:t>
            </w:r>
          </w:p>
        </w:tc>
        <w:tc>
          <w:tcPr>
            <w:tcW w:w="472" w:type="pct"/>
            <w:shd w:val="clear" w:color="auto" w:fill="auto"/>
            <w:vAlign w:val="center"/>
            <w:hideMark/>
          </w:tcPr>
          <w:p w14:paraId="7D6FBDF8" w14:textId="77777777" w:rsidR="00E90059" w:rsidRPr="00A96178" w:rsidRDefault="00E90059" w:rsidP="000237FC">
            <w:pPr>
              <w:bidi/>
              <w:jc w:val="center"/>
              <w:rPr>
                <w:b/>
                <w:bCs/>
                <w:color w:val="000000"/>
                <w:sz w:val="20"/>
              </w:rPr>
            </w:pPr>
            <w:r w:rsidRPr="00A96178">
              <w:rPr>
                <w:b/>
                <w:bCs/>
                <w:color w:val="000000" w:themeColor="text1"/>
                <w:sz w:val="20"/>
                <w:rtl/>
                <w:lang w:bidi="ar"/>
              </w:rPr>
              <w:t>2018</w:t>
            </w:r>
          </w:p>
        </w:tc>
        <w:tc>
          <w:tcPr>
            <w:tcW w:w="471" w:type="pct"/>
            <w:shd w:val="clear" w:color="auto" w:fill="auto"/>
            <w:vAlign w:val="center"/>
            <w:hideMark/>
          </w:tcPr>
          <w:p w14:paraId="42D7DFE2" w14:textId="77777777" w:rsidR="00E90059" w:rsidRPr="00A96178" w:rsidRDefault="00E90059" w:rsidP="000237FC">
            <w:pPr>
              <w:bidi/>
              <w:jc w:val="center"/>
              <w:rPr>
                <w:b/>
                <w:bCs/>
                <w:color w:val="000000"/>
                <w:sz w:val="20"/>
              </w:rPr>
            </w:pPr>
            <w:r w:rsidRPr="00A96178">
              <w:rPr>
                <w:b/>
                <w:bCs/>
                <w:color w:val="000000" w:themeColor="text1"/>
                <w:sz w:val="20"/>
                <w:rtl/>
                <w:lang w:bidi="ar"/>
              </w:rPr>
              <w:t>2019</w:t>
            </w:r>
          </w:p>
        </w:tc>
        <w:tc>
          <w:tcPr>
            <w:tcW w:w="472" w:type="pct"/>
            <w:shd w:val="clear" w:color="auto" w:fill="auto"/>
            <w:vAlign w:val="center"/>
            <w:hideMark/>
          </w:tcPr>
          <w:p w14:paraId="6EB4C6A0" w14:textId="77777777" w:rsidR="00E90059" w:rsidRPr="00A96178" w:rsidRDefault="00E90059" w:rsidP="000237FC">
            <w:pPr>
              <w:bidi/>
              <w:jc w:val="center"/>
              <w:rPr>
                <w:b/>
                <w:bCs/>
                <w:color w:val="000000"/>
                <w:sz w:val="20"/>
              </w:rPr>
            </w:pPr>
            <w:r w:rsidRPr="00A96178">
              <w:rPr>
                <w:b/>
                <w:bCs/>
                <w:color w:val="000000" w:themeColor="text1"/>
                <w:sz w:val="20"/>
                <w:rtl/>
                <w:lang w:bidi="ar"/>
              </w:rPr>
              <w:t>2020</w:t>
            </w:r>
          </w:p>
        </w:tc>
      </w:tr>
      <w:tr w:rsidR="00E90059" w:rsidRPr="00A96178" w14:paraId="14EAC9AF" w14:textId="77777777" w:rsidTr="000237FC">
        <w:trPr>
          <w:trHeight w:val="35"/>
        </w:trPr>
        <w:tc>
          <w:tcPr>
            <w:tcW w:w="5000" w:type="pct"/>
            <w:gridSpan w:val="6"/>
            <w:shd w:val="clear" w:color="auto" w:fill="auto"/>
            <w:noWrap/>
            <w:tcMar>
              <w:left w:w="58" w:type="dxa"/>
              <w:right w:w="0" w:type="dxa"/>
            </w:tcMar>
            <w:vAlign w:val="center"/>
            <w:hideMark/>
          </w:tcPr>
          <w:p w14:paraId="1176C831" w14:textId="77777777" w:rsidR="00E90059" w:rsidRPr="00A96178" w:rsidRDefault="00E90059" w:rsidP="000237FC">
            <w:pPr>
              <w:bidi/>
              <w:jc w:val="left"/>
              <w:rPr>
                <w:i/>
                <w:color w:val="000000"/>
                <w:sz w:val="20"/>
              </w:rPr>
            </w:pPr>
            <w:r w:rsidRPr="00A96178">
              <w:rPr>
                <w:i/>
                <w:iCs/>
                <w:color w:val="000000" w:themeColor="text1"/>
                <w:sz w:val="20"/>
                <w:rtl/>
                <w:lang w:bidi="ar-SA"/>
              </w:rPr>
              <w:t>التصنيع</w:t>
            </w:r>
          </w:p>
        </w:tc>
      </w:tr>
      <w:tr w:rsidR="00E90059" w:rsidRPr="00A96178" w14:paraId="2F9F1371" w14:textId="77777777" w:rsidTr="000237FC">
        <w:trPr>
          <w:trHeight w:val="160"/>
        </w:trPr>
        <w:tc>
          <w:tcPr>
            <w:tcW w:w="2643" w:type="pct"/>
            <w:shd w:val="clear" w:color="auto" w:fill="auto"/>
            <w:noWrap/>
            <w:tcMar>
              <w:left w:w="58" w:type="dxa"/>
              <w:right w:w="0" w:type="dxa"/>
            </w:tcMar>
            <w:vAlign w:val="center"/>
            <w:hideMark/>
          </w:tcPr>
          <w:p w14:paraId="0E47F5CD" w14:textId="77777777" w:rsidR="00E90059" w:rsidRPr="00A96178" w:rsidRDefault="00E90059" w:rsidP="000237FC">
            <w:pPr>
              <w:bidi/>
              <w:rPr>
                <w:color w:val="000000"/>
                <w:sz w:val="20"/>
              </w:rPr>
            </w:pPr>
            <w:r w:rsidRPr="00A96178">
              <w:rPr>
                <w:color w:val="000000" w:themeColor="text1"/>
                <w:sz w:val="20"/>
                <w:rtl/>
                <w:lang w:bidi="ar-SA"/>
              </w:rPr>
              <w:t>الهيدروكلوروفلوروكربون</w:t>
            </w:r>
            <w:r w:rsidRPr="00A96178">
              <w:rPr>
                <w:color w:val="000000" w:themeColor="text1"/>
                <w:sz w:val="20"/>
                <w:rtl/>
                <w:lang w:bidi="ar"/>
              </w:rPr>
              <w:t xml:space="preserve">-22 </w:t>
            </w:r>
            <w:r w:rsidRPr="00A96178">
              <w:rPr>
                <w:color w:val="000000" w:themeColor="text1"/>
                <w:sz w:val="20"/>
                <w:rtl/>
                <w:lang w:bidi="ar-SA"/>
              </w:rPr>
              <w:t xml:space="preserve">في تصنيع مكيفات الهواء المنزلية </w:t>
            </w:r>
          </w:p>
        </w:tc>
        <w:tc>
          <w:tcPr>
            <w:tcW w:w="471" w:type="pct"/>
            <w:shd w:val="clear" w:color="auto" w:fill="auto"/>
            <w:noWrap/>
            <w:vAlign w:val="center"/>
            <w:hideMark/>
          </w:tcPr>
          <w:p w14:paraId="79AD67ED" w14:textId="77777777" w:rsidR="00E90059" w:rsidRPr="00A96178" w:rsidRDefault="00E90059" w:rsidP="000237FC">
            <w:pPr>
              <w:bidi/>
              <w:jc w:val="center"/>
              <w:rPr>
                <w:color w:val="000000"/>
                <w:sz w:val="20"/>
              </w:rPr>
            </w:pPr>
            <w:r w:rsidRPr="00A96178">
              <w:rPr>
                <w:color w:val="000000" w:themeColor="text1"/>
                <w:sz w:val="20"/>
                <w:rtl/>
                <w:lang w:bidi="ar"/>
              </w:rPr>
              <w:t>27.23</w:t>
            </w:r>
          </w:p>
        </w:tc>
        <w:tc>
          <w:tcPr>
            <w:tcW w:w="471" w:type="pct"/>
            <w:shd w:val="clear" w:color="auto" w:fill="auto"/>
            <w:vAlign w:val="center"/>
            <w:hideMark/>
          </w:tcPr>
          <w:p w14:paraId="0C78E09E" w14:textId="77777777" w:rsidR="00E90059" w:rsidRPr="00A96178" w:rsidRDefault="00E90059" w:rsidP="000237FC">
            <w:pPr>
              <w:bidi/>
              <w:jc w:val="center"/>
              <w:rPr>
                <w:color w:val="000000"/>
                <w:sz w:val="20"/>
              </w:rPr>
            </w:pPr>
            <w:r w:rsidRPr="00A96178">
              <w:rPr>
                <w:color w:val="000000" w:themeColor="text1"/>
                <w:sz w:val="20"/>
                <w:rtl/>
                <w:lang w:bidi="ar"/>
              </w:rPr>
              <w:t>22.83</w:t>
            </w:r>
          </w:p>
        </w:tc>
        <w:tc>
          <w:tcPr>
            <w:tcW w:w="472" w:type="pct"/>
            <w:shd w:val="clear" w:color="auto" w:fill="auto"/>
            <w:vAlign w:val="center"/>
            <w:hideMark/>
          </w:tcPr>
          <w:p w14:paraId="144DC812" w14:textId="77777777" w:rsidR="00E90059" w:rsidRPr="00A96178" w:rsidRDefault="00E90059" w:rsidP="000237FC">
            <w:pPr>
              <w:bidi/>
              <w:jc w:val="center"/>
              <w:rPr>
                <w:color w:val="000000"/>
                <w:sz w:val="20"/>
              </w:rPr>
            </w:pPr>
            <w:r w:rsidRPr="00A96178">
              <w:rPr>
                <w:color w:val="000000" w:themeColor="text1"/>
                <w:sz w:val="20"/>
                <w:rtl/>
                <w:lang w:bidi="ar"/>
              </w:rPr>
              <w:t>21.45</w:t>
            </w:r>
          </w:p>
        </w:tc>
        <w:tc>
          <w:tcPr>
            <w:tcW w:w="471" w:type="pct"/>
            <w:shd w:val="clear" w:color="auto" w:fill="auto"/>
            <w:vAlign w:val="center"/>
            <w:hideMark/>
          </w:tcPr>
          <w:p w14:paraId="070116A3" w14:textId="77777777" w:rsidR="00E90059" w:rsidRPr="00A96178" w:rsidRDefault="00E90059" w:rsidP="000237FC">
            <w:pPr>
              <w:bidi/>
              <w:jc w:val="center"/>
              <w:rPr>
                <w:color w:val="000000"/>
                <w:sz w:val="20"/>
              </w:rPr>
            </w:pPr>
            <w:r w:rsidRPr="00A96178">
              <w:rPr>
                <w:color w:val="000000" w:themeColor="text1"/>
                <w:sz w:val="20"/>
                <w:rtl/>
                <w:lang w:bidi="ar"/>
              </w:rPr>
              <w:t>19.25</w:t>
            </w:r>
          </w:p>
        </w:tc>
        <w:tc>
          <w:tcPr>
            <w:tcW w:w="472" w:type="pct"/>
            <w:shd w:val="clear" w:color="auto" w:fill="auto"/>
            <w:vAlign w:val="center"/>
            <w:hideMark/>
          </w:tcPr>
          <w:p w14:paraId="4FCE1240" w14:textId="77777777" w:rsidR="00E90059" w:rsidRPr="00A96178" w:rsidRDefault="00E90059" w:rsidP="000237FC">
            <w:pPr>
              <w:bidi/>
              <w:jc w:val="center"/>
              <w:rPr>
                <w:color w:val="000000"/>
                <w:sz w:val="20"/>
              </w:rPr>
            </w:pPr>
            <w:r w:rsidRPr="00A96178">
              <w:rPr>
                <w:color w:val="000000" w:themeColor="text1"/>
                <w:sz w:val="20"/>
                <w:rtl/>
                <w:lang w:bidi="ar"/>
              </w:rPr>
              <w:t>16.5</w:t>
            </w:r>
          </w:p>
        </w:tc>
      </w:tr>
      <w:tr w:rsidR="00E90059" w:rsidRPr="00A96178" w14:paraId="56E0472C" w14:textId="77777777" w:rsidTr="000237FC">
        <w:trPr>
          <w:trHeight w:val="160"/>
        </w:trPr>
        <w:tc>
          <w:tcPr>
            <w:tcW w:w="2643" w:type="pct"/>
            <w:shd w:val="clear" w:color="auto" w:fill="auto"/>
            <w:noWrap/>
            <w:tcMar>
              <w:left w:w="58" w:type="dxa"/>
              <w:right w:w="0" w:type="dxa"/>
            </w:tcMar>
            <w:vAlign w:val="center"/>
            <w:hideMark/>
          </w:tcPr>
          <w:p w14:paraId="04B9A900" w14:textId="77777777" w:rsidR="00E90059" w:rsidRPr="00A96178" w:rsidRDefault="00E90059" w:rsidP="000237FC">
            <w:pPr>
              <w:bidi/>
              <w:rPr>
                <w:color w:val="000000"/>
                <w:sz w:val="20"/>
              </w:rPr>
            </w:pPr>
            <w:r w:rsidRPr="00A96178">
              <w:rPr>
                <w:color w:val="000000" w:themeColor="text1"/>
                <w:sz w:val="20"/>
                <w:rtl/>
                <w:lang w:bidi="ar-SA"/>
              </w:rPr>
              <w:t>الهيدروكلوروفلوروكربون</w:t>
            </w:r>
            <w:r w:rsidRPr="00A96178">
              <w:rPr>
                <w:color w:val="000000" w:themeColor="text1"/>
                <w:sz w:val="20"/>
                <w:rtl/>
                <w:lang w:bidi="ar"/>
              </w:rPr>
              <w:t>-141</w:t>
            </w:r>
            <w:r w:rsidRPr="00A96178">
              <w:rPr>
                <w:color w:val="000000" w:themeColor="text1"/>
                <w:sz w:val="20"/>
                <w:rtl/>
                <w:lang w:bidi="ar-SA"/>
              </w:rPr>
              <w:t>ب الموجود في البوليولات سابقة الخلط في قطاع الرغاوي</w:t>
            </w:r>
            <w:r w:rsidRPr="00A96178">
              <w:rPr>
                <w:color w:val="000000" w:themeColor="text1"/>
                <w:sz w:val="20"/>
                <w:rtl/>
                <w:lang w:bidi="ar"/>
              </w:rPr>
              <w:t>*</w:t>
            </w:r>
          </w:p>
        </w:tc>
        <w:tc>
          <w:tcPr>
            <w:tcW w:w="471" w:type="pct"/>
            <w:shd w:val="clear" w:color="auto" w:fill="auto"/>
            <w:noWrap/>
            <w:vAlign w:val="center"/>
            <w:hideMark/>
          </w:tcPr>
          <w:p w14:paraId="61951B65" w14:textId="77777777" w:rsidR="00E90059" w:rsidRPr="00A96178" w:rsidRDefault="00E90059" w:rsidP="000237FC">
            <w:pPr>
              <w:bidi/>
              <w:jc w:val="center"/>
              <w:rPr>
                <w:color w:val="000000"/>
                <w:sz w:val="20"/>
              </w:rPr>
            </w:pPr>
            <w:r w:rsidRPr="00A96178">
              <w:rPr>
                <w:color w:val="000000" w:themeColor="text1"/>
                <w:sz w:val="20"/>
                <w:rtl/>
                <w:lang w:bidi="ar"/>
              </w:rPr>
              <w:t>19.03</w:t>
            </w:r>
          </w:p>
        </w:tc>
        <w:tc>
          <w:tcPr>
            <w:tcW w:w="471" w:type="pct"/>
            <w:shd w:val="clear" w:color="auto" w:fill="auto"/>
            <w:vAlign w:val="center"/>
            <w:hideMark/>
          </w:tcPr>
          <w:p w14:paraId="3048ECF3" w14:textId="77777777" w:rsidR="00E90059" w:rsidRPr="00A96178" w:rsidRDefault="00E90059" w:rsidP="000237FC">
            <w:pPr>
              <w:bidi/>
              <w:jc w:val="center"/>
              <w:rPr>
                <w:color w:val="000000"/>
                <w:sz w:val="20"/>
              </w:rPr>
            </w:pPr>
            <w:r w:rsidRPr="00A96178">
              <w:rPr>
                <w:color w:val="000000" w:themeColor="text1"/>
                <w:sz w:val="20"/>
                <w:rtl/>
                <w:lang w:bidi="ar"/>
              </w:rPr>
              <w:t>18.75</w:t>
            </w:r>
          </w:p>
        </w:tc>
        <w:tc>
          <w:tcPr>
            <w:tcW w:w="472" w:type="pct"/>
            <w:shd w:val="clear" w:color="auto" w:fill="auto"/>
            <w:vAlign w:val="center"/>
            <w:hideMark/>
          </w:tcPr>
          <w:p w14:paraId="78B6F865" w14:textId="77777777" w:rsidR="00E90059" w:rsidRPr="00A96178" w:rsidRDefault="00E90059" w:rsidP="000237FC">
            <w:pPr>
              <w:bidi/>
              <w:jc w:val="center"/>
              <w:rPr>
                <w:color w:val="000000"/>
                <w:sz w:val="20"/>
              </w:rPr>
            </w:pPr>
            <w:r w:rsidRPr="00A96178">
              <w:rPr>
                <w:color w:val="000000" w:themeColor="text1"/>
                <w:sz w:val="20"/>
                <w:rtl/>
                <w:lang w:bidi="ar"/>
              </w:rPr>
              <w:t>21.17</w:t>
            </w:r>
          </w:p>
        </w:tc>
        <w:tc>
          <w:tcPr>
            <w:tcW w:w="471" w:type="pct"/>
            <w:shd w:val="clear" w:color="auto" w:fill="auto"/>
            <w:vAlign w:val="center"/>
            <w:hideMark/>
          </w:tcPr>
          <w:p w14:paraId="1E643DE5" w14:textId="77777777" w:rsidR="00E90059" w:rsidRPr="00A96178" w:rsidRDefault="00E90059" w:rsidP="000237FC">
            <w:pPr>
              <w:bidi/>
              <w:jc w:val="center"/>
              <w:rPr>
                <w:color w:val="000000"/>
                <w:sz w:val="20"/>
              </w:rPr>
            </w:pPr>
            <w:r w:rsidRPr="00A96178">
              <w:rPr>
                <w:color w:val="000000" w:themeColor="text1"/>
                <w:sz w:val="20"/>
                <w:rtl/>
                <w:lang w:bidi="ar"/>
              </w:rPr>
              <w:t>13.81</w:t>
            </w:r>
          </w:p>
        </w:tc>
        <w:tc>
          <w:tcPr>
            <w:tcW w:w="472" w:type="pct"/>
            <w:shd w:val="clear" w:color="auto" w:fill="auto"/>
            <w:vAlign w:val="center"/>
            <w:hideMark/>
          </w:tcPr>
          <w:p w14:paraId="06A72FC5" w14:textId="77777777" w:rsidR="00E90059" w:rsidRPr="00A96178" w:rsidRDefault="00E90059" w:rsidP="000237FC">
            <w:pPr>
              <w:bidi/>
              <w:jc w:val="center"/>
              <w:rPr>
                <w:color w:val="000000"/>
                <w:sz w:val="20"/>
              </w:rPr>
            </w:pPr>
            <w:r w:rsidRPr="00A96178">
              <w:rPr>
                <w:color w:val="000000" w:themeColor="text1"/>
                <w:sz w:val="20"/>
                <w:rtl/>
                <w:lang w:bidi="ar"/>
              </w:rPr>
              <w:t>9.88</w:t>
            </w:r>
          </w:p>
        </w:tc>
      </w:tr>
      <w:tr w:rsidR="00E90059" w:rsidRPr="00A96178" w14:paraId="6B52E74E" w14:textId="77777777" w:rsidTr="000237FC">
        <w:trPr>
          <w:trHeight w:val="160"/>
        </w:trPr>
        <w:tc>
          <w:tcPr>
            <w:tcW w:w="2643" w:type="pct"/>
            <w:shd w:val="clear" w:color="auto" w:fill="auto"/>
            <w:noWrap/>
            <w:tcMar>
              <w:left w:w="58" w:type="dxa"/>
              <w:right w:w="0" w:type="dxa"/>
            </w:tcMar>
            <w:vAlign w:val="center"/>
            <w:hideMark/>
          </w:tcPr>
          <w:p w14:paraId="75173C12" w14:textId="77777777" w:rsidR="00E90059" w:rsidRPr="00A96178" w:rsidRDefault="00E90059" w:rsidP="000237FC">
            <w:pPr>
              <w:bidi/>
              <w:jc w:val="right"/>
              <w:rPr>
                <w:color w:val="000000"/>
                <w:sz w:val="20"/>
              </w:rPr>
            </w:pPr>
            <w:r w:rsidRPr="00A96178">
              <w:rPr>
                <w:color w:val="000000" w:themeColor="text1"/>
                <w:sz w:val="20"/>
                <w:rtl/>
                <w:lang w:bidi="ar-SA"/>
              </w:rPr>
              <w:t>المجموع الفرعي</w:t>
            </w:r>
          </w:p>
        </w:tc>
        <w:tc>
          <w:tcPr>
            <w:tcW w:w="471" w:type="pct"/>
            <w:shd w:val="clear" w:color="auto" w:fill="auto"/>
            <w:noWrap/>
            <w:vAlign w:val="center"/>
            <w:hideMark/>
          </w:tcPr>
          <w:p w14:paraId="17687D9F" w14:textId="77777777" w:rsidR="00E90059" w:rsidRPr="00A96178" w:rsidRDefault="00E90059" w:rsidP="000237FC">
            <w:pPr>
              <w:bidi/>
              <w:jc w:val="center"/>
              <w:rPr>
                <w:color w:val="000000"/>
                <w:sz w:val="20"/>
              </w:rPr>
            </w:pPr>
            <w:r w:rsidRPr="00A96178">
              <w:rPr>
                <w:color w:val="000000" w:themeColor="text1"/>
                <w:sz w:val="20"/>
                <w:rtl/>
                <w:lang w:bidi="ar"/>
              </w:rPr>
              <w:t>46.25</w:t>
            </w:r>
          </w:p>
        </w:tc>
        <w:tc>
          <w:tcPr>
            <w:tcW w:w="471" w:type="pct"/>
            <w:shd w:val="clear" w:color="auto" w:fill="auto"/>
            <w:vAlign w:val="center"/>
            <w:hideMark/>
          </w:tcPr>
          <w:p w14:paraId="1EA7F2A3" w14:textId="77777777" w:rsidR="00E90059" w:rsidRPr="00A96178" w:rsidRDefault="00E90059" w:rsidP="000237FC">
            <w:pPr>
              <w:bidi/>
              <w:jc w:val="center"/>
              <w:rPr>
                <w:color w:val="000000"/>
                <w:sz w:val="20"/>
              </w:rPr>
            </w:pPr>
            <w:r w:rsidRPr="00A96178">
              <w:rPr>
                <w:color w:val="000000" w:themeColor="text1"/>
                <w:sz w:val="20"/>
                <w:rtl/>
                <w:lang w:bidi="ar"/>
              </w:rPr>
              <w:t>41.58</w:t>
            </w:r>
          </w:p>
        </w:tc>
        <w:tc>
          <w:tcPr>
            <w:tcW w:w="472" w:type="pct"/>
            <w:shd w:val="clear" w:color="auto" w:fill="auto"/>
            <w:vAlign w:val="center"/>
            <w:hideMark/>
          </w:tcPr>
          <w:p w14:paraId="2C1421B2" w14:textId="77777777" w:rsidR="00E90059" w:rsidRPr="00A96178" w:rsidRDefault="00E90059" w:rsidP="000237FC">
            <w:pPr>
              <w:bidi/>
              <w:jc w:val="center"/>
              <w:rPr>
                <w:color w:val="000000"/>
                <w:sz w:val="20"/>
              </w:rPr>
            </w:pPr>
            <w:r w:rsidRPr="00A96178">
              <w:rPr>
                <w:color w:val="000000" w:themeColor="text1"/>
                <w:sz w:val="20"/>
                <w:rtl/>
                <w:lang w:bidi="ar"/>
              </w:rPr>
              <w:t>42.62</w:t>
            </w:r>
          </w:p>
        </w:tc>
        <w:tc>
          <w:tcPr>
            <w:tcW w:w="471" w:type="pct"/>
            <w:shd w:val="clear" w:color="auto" w:fill="auto"/>
            <w:vAlign w:val="center"/>
            <w:hideMark/>
          </w:tcPr>
          <w:p w14:paraId="1B5D7246" w14:textId="77777777" w:rsidR="00E90059" w:rsidRPr="00A96178" w:rsidRDefault="00E90059" w:rsidP="000237FC">
            <w:pPr>
              <w:bidi/>
              <w:jc w:val="center"/>
              <w:rPr>
                <w:color w:val="000000"/>
                <w:sz w:val="20"/>
              </w:rPr>
            </w:pPr>
            <w:r w:rsidRPr="00A96178">
              <w:rPr>
                <w:color w:val="000000" w:themeColor="text1"/>
                <w:sz w:val="20"/>
                <w:rtl/>
                <w:lang w:bidi="ar"/>
              </w:rPr>
              <w:t>33.06</w:t>
            </w:r>
          </w:p>
        </w:tc>
        <w:tc>
          <w:tcPr>
            <w:tcW w:w="472" w:type="pct"/>
            <w:shd w:val="clear" w:color="auto" w:fill="auto"/>
            <w:vAlign w:val="center"/>
            <w:hideMark/>
          </w:tcPr>
          <w:p w14:paraId="6AF59B47" w14:textId="77777777" w:rsidR="00E90059" w:rsidRPr="00A96178" w:rsidRDefault="00E90059" w:rsidP="000237FC">
            <w:pPr>
              <w:bidi/>
              <w:jc w:val="center"/>
              <w:rPr>
                <w:color w:val="000000"/>
                <w:sz w:val="20"/>
              </w:rPr>
            </w:pPr>
            <w:r w:rsidRPr="00A96178">
              <w:rPr>
                <w:color w:val="000000" w:themeColor="text1"/>
                <w:sz w:val="20"/>
                <w:rtl/>
                <w:lang w:bidi="ar"/>
              </w:rPr>
              <w:t>26.38</w:t>
            </w:r>
          </w:p>
        </w:tc>
      </w:tr>
      <w:tr w:rsidR="00E90059" w:rsidRPr="00A96178" w14:paraId="6BB6F317" w14:textId="77777777" w:rsidTr="000237FC">
        <w:trPr>
          <w:trHeight w:val="160"/>
        </w:trPr>
        <w:tc>
          <w:tcPr>
            <w:tcW w:w="5000" w:type="pct"/>
            <w:gridSpan w:val="6"/>
            <w:shd w:val="clear" w:color="auto" w:fill="auto"/>
            <w:tcMar>
              <w:left w:w="58" w:type="dxa"/>
              <w:right w:w="0" w:type="dxa"/>
            </w:tcMar>
            <w:vAlign w:val="center"/>
            <w:hideMark/>
          </w:tcPr>
          <w:p w14:paraId="6680868E" w14:textId="77777777" w:rsidR="00E90059" w:rsidRPr="00A96178" w:rsidRDefault="00E90059" w:rsidP="000237FC">
            <w:pPr>
              <w:bidi/>
              <w:jc w:val="left"/>
              <w:rPr>
                <w:i/>
                <w:color w:val="000000"/>
                <w:sz w:val="20"/>
              </w:rPr>
            </w:pPr>
            <w:r w:rsidRPr="00A96178">
              <w:rPr>
                <w:i/>
                <w:iCs/>
                <w:color w:val="000000" w:themeColor="text1"/>
                <w:sz w:val="20"/>
                <w:rtl/>
                <w:lang w:bidi="ar-SA"/>
              </w:rPr>
              <w:t>قطاع الخدمات</w:t>
            </w:r>
          </w:p>
        </w:tc>
      </w:tr>
      <w:tr w:rsidR="00E90059" w:rsidRPr="00A96178" w14:paraId="55AA4B72" w14:textId="77777777" w:rsidTr="000237FC">
        <w:trPr>
          <w:trHeight w:val="160"/>
        </w:trPr>
        <w:tc>
          <w:tcPr>
            <w:tcW w:w="2643" w:type="pct"/>
            <w:shd w:val="clear" w:color="auto" w:fill="auto"/>
            <w:noWrap/>
            <w:tcMar>
              <w:left w:w="58" w:type="dxa"/>
              <w:right w:w="0" w:type="dxa"/>
            </w:tcMar>
            <w:vAlign w:val="center"/>
            <w:hideMark/>
          </w:tcPr>
          <w:p w14:paraId="64989CB5" w14:textId="77777777" w:rsidR="00E90059" w:rsidRPr="00A96178" w:rsidRDefault="00E90059" w:rsidP="000237FC">
            <w:pPr>
              <w:bidi/>
              <w:rPr>
                <w:color w:val="000000"/>
                <w:sz w:val="20"/>
              </w:rPr>
            </w:pPr>
            <w:r w:rsidRPr="00A96178">
              <w:rPr>
                <w:color w:val="000000" w:themeColor="text1"/>
                <w:sz w:val="20"/>
                <w:rtl/>
                <w:lang w:bidi="ar-SA"/>
              </w:rPr>
              <w:t>الهيدروكلوروفلوروكربون</w:t>
            </w:r>
            <w:r w:rsidRPr="00A96178">
              <w:rPr>
                <w:color w:val="000000" w:themeColor="text1"/>
                <w:sz w:val="20"/>
                <w:rtl/>
                <w:lang w:bidi="ar"/>
              </w:rPr>
              <w:t xml:space="preserve">-22 </w:t>
            </w:r>
            <w:r w:rsidRPr="00A96178">
              <w:rPr>
                <w:color w:val="000000" w:themeColor="text1"/>
                <w:sz w:val="20"/>
                <w:rtl/>
                <w:lang w:bidi="ar-SA"/>
              </w:rPr>
              <w:t>المستخدم لخدمة معدات التبريد وتكييف الهواء</w:t>
            </w:r>
          </w:p>
        </w:tc>
        <w:tc>
          <w:tcPr>
            <w:tcW w:w="471" w:type="pct"/>
            <w:shd w:val="clear" w:color="auto" w:fill="auto"/>
            <w:noWrap/>
            <w:vAlign w:val="center"/>
            <w:hideMark/>
          </w:tcPr>
          <w:p w14:paraId="4DC0C690" w14:textId="77777777" w:rsidR="00E90059" w:rsidRPr="00A96178" w:rsidRDefault="00E90059" w:rsidP="000237FC">
            <w:pPr>
              <w:bidi/>
              <w:jc w:val="center"/>
              <w:rPr>
                <w:color w:val="000000"/>
                <w:sz w:val="20"/>
              </w:rPr>
            </w:pPr>
            <w:r w:rsidRPr="00A96178">
              <w:rPr>
                <w:color w:val="000000" w:themeColor="text1"/>
                <w:sz w:val="20"/>
                <w:rtl/>
                <w:lang w:bidi="ar"/>
              </w:rPr>
              <w:t>12.79</w:t>
            </w:r>
          </w:p>
        </w:tc>
        <w:tc>
          <w:tcPr>
            <w:tcW w:w="472" w:type="pct"/>
            <w:shd w:val="clear" w:color="auto" w:fill="auto"/>
            <w:vAlign w:val="center"/>
            <w:hideMark/>
          </w:tcPr>
          <w:p w14:paraId="778E50FC" w14:textId="77777777" w:rsidR="00E90059" w:rsidRPr="00A96178" w:rsidRDefault="00E90059" w:rsidP="000237FC">
            <w:pPr>
              <w:bidi/>
              <w:jc w:val="center"/>
              <w:rPr>
                <w:color w:val="000000"/>
                <w:sz w:val="20"/>
              </w:rPr>
            </w:pPr>
            <w:r w:rsidRPr="00A96178">
              <w:rPr>
                <w:color w:val="000000" w:themeColor="text1"/>
                <w:sz w:val="20"/>
                <w:rtl/>
                <w:lang w:bidi="ar"/>
              </w:rPr>
              <w:t>18.48</w:t>
            </w:r>
          </w:p>
        </w:tc>
        <w:tc>
          <w:tcPr>
            <w:tcW w:w="471" w:type="pct"/>
            <w:shd w:val="clear" w:color="auto" w:fill="auto"/>
            <w:vAlign w:val="center"/>
            <w:hideMark/>
          </w:tcPr>
          <w:p w14:paraId="29C5C91C" w14:textId="77777777" w:rsidR="00E90059" w:rsidRPr="00A96178" w:rsidRDefault="00E90059" w:rsidP="000237FC">
            <w:pPr>
              <w:bidi/>
              <w:jc w:val="center"/>
              <w:rPr>
                <w:color w:val="000000"/>
                <w:sz w:val="20"/>
              </w:rPr>
            </w:pPr>
            <w:r w:rsidRPr="00A96178">
              <w:rPr>
                <w:color w:val="000000" w:themeColor="text1"/>
                <w:sz w:val="20"/>
                <w:rtl/>
                <w:lang w:bidi="ar"/>
              </w:rPr>
              <w:t>17,88</w:t>
            </w:r>
          </w:p>
        </w:tc>
        <w:tc>
          <w:tcPr>
            <w:tcW w:w="472" w:type="pct"/>
            <w:shd w:val="clear" w:color="auto" w:fill="auto"/>
            <w:vAlign w:val="center"/>
            <w:hideMark/>
          </w:tcPr>
          <w:p w14:paraId="23C110DD" w14:textId="77777777" w:rsidR="00E90059" w:rsidRPr="00A96178" w:rsidRDefault="00E90059" w:rsidP="000237FC">
            <w:pPr>
              <w:bidi/>
              <w:jc w:val="center"/>
              <w:rPr>
                <w:color w:val="000000"/>
                <w:sz w:val="20"/>
              </w:rPr>
            </w:pPr>
            <w:r w:rsidRPr="00A96178">
              <w:rPr>
                <w:color w:val="000000" w:themeColor="text1"/>
                <w:sz w:val="20"/>
                <w:rtl/>
                <w:lang w:bidi="ar"/>
              </w:rPr>
              <w:t>17.57</w:t>
            </w:r>
          </w:p>
        </w:tc>
        <w:tc>
          <w:tcPr>
            <w:tcW w:w="472" w:type="pct"/>
            <w:shd w:val="clear" w:color="auto" w:fill="auto"/>
            <w:vAlign w:val="center"/>
            <w:hideMark/>
          </w:tcPr>
          <w:p w14:paraId="40B0B205" w14:textId="77777777" w:rsidR="00E90059" w:rsidRPr="00A96178" w:rsidRDefault="00E90059" w:rsidP="000237FC">
            <w:pPr>
              <w:bidi/>
              <w:jc w:val="center"/>
              <w:rPr>
                <w:color w:val="000000"/>
                <w:sz w:val="20"/>
              </w:rPr>
            </w:pPr>
            <w:r w:rsidRPr="00A96178">
              <w:rPr>
                <w:color w:val="000000" w:themeColor="text1"/>
                <w:sz w:val="20"/>
                <w:rtl/>
                <w:lang w:bidi="ar"/>
              </w:rPr>
              <w:t>15.95</w:t>
            </w:r>
          </w:p>
        </w:tc>
      </w:tr>
      <w:tr w:rsidR="00E90059" w:rsidRPr="00A96178" w14:paraId="22353983" w14:textId="77777777" w:rsidTr="000237FC">
        <w:trPr>
          <w:trHeight w:val="160"/>
        </w:trPr>
        <w:tc>
          <w:tcPr>
            <w:tcW w:w="2643" w:type="pct"/>
            <w:shd w:val="clear" w:color="auto" w:fill="auto"/>
            <w:noWrap/>
            <w:tcMar>
              <w:left w:w="58" w:type="dxa"/>
              <w:right w:w="0" w:type="dxa"/>
            </w:tcMar>
            <w:vAlign w:val="center"/>
            <w:hideMark/>
          </w:tcPr>
          <w:p w14:paraId="011D4842" w14:textId="77777777" w:rsidR="00E90059" w:rsidRPr="00A96178" w:rsidRDefault="00E90059" w:rsidP="000237FC">
            <w:pPr>
              <w:bidi/>
              <w:rPr>
                <w:color w:val="000000"/>
                <w:sz w:val="20"/>
              </w:rPr>
            </w:pPr>
            <w:r w:rsidRPr="00A96178">
              <w:rPr>
                <w:color w:val="000000" w:themeColor="text1"/>
                <w:sz w:val="20"/>
                <w:rtl/>
                <w:lang w:bidi="ar-SA"/>
              </w:rPr>
              <w:t>الهيدروكلوروفلوروكربون</w:t>
            </w:r>
            <w:r w:rsidRPr="00A96178">
              <w:rPr>
                <w:color w:val="000000" w:themeColor="text1"/>
                <w:sz w:val="20"/>
                <w:rtl/>
                <w:lang w:bidi="ar"/>
              </w:rPr>
              <w:t xml:space="preserve">-123 </w:t>
            </w:r>
            <w:r w:rsidRPr="00A96178">
              <w:rPr>
                <w:color w:val="000000" w:themeColor="text1"/>
                <w:sz w:val="20"/>
                <w:rtl/>
                <w:lang w:bidi="ar-SA"/>
              </w:rPr>
              <w:t>المستخدم لخدمة المبردات</w:t>
            </w:r>
          </w:p>
        </w:tc>
        <w:tc>
          <w:tcPr>
            <w:tcW w:w="471" w:type="pct"/>
            <w:shd w:val="clear" w:color="auto" w:fill="auto"/>
            <w:noWrap/>
            <w:vAlign w:val="center"/>
            <w:hideMark/>
          </w:tcPr>
          <w:p w14:paraId="5B69B868" w14:textId="77777777" w:rsidR="00E90059" w:rsidRPr="00A96178" w:rsidRDefault="00E90059" w:rsidP="000237FC">
            <w:pPr>
              <w:bidi/>
              <w:jc w:val="center"/>
              <w:rPr>
                <w:color w:val="000000"/>
                <w:sz w:val="20"/>
              </w:rPr>
            </w:pPr>
            <w:r w:rsidRPr="00A96178">
              <w:rPr>
                <w:color w:val="000000" w:themeColor="text1"/>
                <w:sz w:val="20"/>
                <w:rtl/>
                <w:lang w:bidi="ar"/>
              </w:rPr>
              <w:t>0.05</w:t>
            </w:r>
          </w:p>
        </w:tc>
        <w:tc>
          <w:tcPr>
            <w:tcW w:w="472" w:type="pct"/>
            <w:shd w:val="clear" w:color="auto" w:fill="auto"/>
            <w:vAlign w:val="center"/>
            <w:hideMark/>
          </w:tcPr>
          <w:p w14:paraId="01D462F9" w14:textId="77777777" w:rsidR="00E90059" w:rsidRPr="00A96178" w:rsidRDefault="00E90059" w:rsidP="000237FC">
            <w:pPr>
              <w:bidi/>
              <w:jc w:val="center"/>
              <w:rPr>
                <w:color w:val="000000"/>
                <w:sz w:val="20"/>
              </w:rPr>
            </w:pPr>
            <w:r w:rsidRPr="00A96178">
              <w:rPr>
                <w:color w:val="000000" w:themeColor="text1"/>
                <w:sz w:val="20"/>
                <w:rtl/>
                <w:lang w:bidi="ar"/>
              </w:rPr>
              <w:t>0.06</w:t>
            </w:r>
          </w:p>
        </w:tc>
        <w:tc>
          <w:tcPr>
            <w:tcW w:w="471" w:type="pct"/>
            <w:shd w:val="clear" w:color="auto" w:fill="auto"/>
            <w:vAlign w:val="center"/>
            <w:hideMark/>
          </w:tcPr>
          <w:p w14:paraId="4BE5ACB1" w14:textId="77777777" w:rsidR="00E90059" w:rsidRPr="00A96178" w:rsidRDefault="00E90059" w:rsidP="000237FC">
            <w:pPr>
              <w:bidi/>
              <w:jc w:val="center"/>
              <w:rPr>
                <w:color w:val="000000"/>
                <w:sz w:val="20"/>
              </w:rPr>
            </w:pPr>
            <w:r w:rsidRPr="00A96178">
              <w:rPr>
                <w:color w:val="000000" w:themeColor="text1"/>
                <w:sz w:val="20"/>
                <w:rtl/>
                <w:lang w:bidi="ar"/>
              </w:rPr>
              <w:t>0.00</w:t>
            </w:r>
          </w:p>
        </w:tc>
        <w:tc>
          <w:tcPr>
            <w:tcW w:w="472" w:type="pct"/>
            <w:shd w:val="clear" w:color="auto" w:fill="auto"/>
            <w:vAlign w:val="center"/>
            <w:hideMark/>
          </w:tcPr>
          <w:p w14:paraId="451EF205" w14:textId="77777777" w:rsidR="00E90059" w:rsidRPr="00A96178" w:rsidRDefault="00E90059" w:rsidP="000237FC">
            <w:pPr>
              <w:bidi/>
              <w:jc w:val="center"/>
              <w:rPr>
                <w:color w:val="000000"/>
                <w:sz w:val="20"/>
              </w:rPr>
            </w:pPr>
            <w:r w:rsidRPr="00A96178">
              <w:rPr>
                <w:color w:val="000000" w:themeColor="text1"/>
                <w:sz w:val="20"/>
                <w:rtl/>
                <w:lang w:bidi="ar"/>
              </w:rPr>
              <w:t>0.00</w:t>
            </w:r>
          </w:p>
        </w:tc>
        <w:tc>
          <w:tcPr>
            <w:tcW w:w="472" w:type="pct"/>
            <w:shd w:val="clear" w:color="auto" w:fill="auto"/>
            <w:vAlign w:val="center"/>
            <w:hideMark/>
          </w:tcPr>
          <w:p w14:paraId="4F3793FD" w14:textId="77777777" w:rsidR="00E90059" w:rsidRPr="00A96178" w:rsidRDefault="00E90059" w:rsidP="000237FC">
            <w:pPr>
              <w:bidi/>
              <w:jc w:val="center"/>
              <w:rPr>
                <w:color w:val="000000"/>
                <w:sz w:val="20"/>
              </w:rPr>
            </w:pPr>
            <w:r w:rsidRPr="00A96178">
              <w:rPr>
                <w:color w:val="000000" w:themeColor="text1"/>
                <w:sz w:val="20"/>
                <w:rtl/>
                <w:lang w:bidi="ar"/>
              </w:rPr>
              <w:t>0.00</w:t>
            </w:r>
          </w:p>
        </w:tc>
      </w:tr>
      <w:tr w:rsidR="00E90059" w:rsidRPr="00A96178" w14:paraId="041C0007" w14:textId="77777777" w:rsidTr="000237FC">
        <w:trPr>
          <w:trHeight w:val="160"/>
        </w:trPr>
        <w:tc>
          <w:tcPr>
            <w:tcW w:w="2643" w:type="pct"/>
            <w:shd w:val="clear" w:color="auto" w:fill="auto"/>
            <w:noWrap/>
            <w:tcMar>
              <w:left w:w="58" w:type="dxa"/>
              <w:right w:w="0" w:type="dxa"/>
            </w:tcMar>
            <w:vAlign w:val="center"/>
            <w:hideMark/>
          </w:tcPr>
          <w:p w14:paraId="6EEC1FF1" w14:textId="77777777" w:rsidR="00E90059" w:rsidRPr="00A96178" w:rsidRDefault="00E90059" w:rsidP="000237FC">
            <w:pPr>
              <w:bidi/>
              <w:rPr>
                <w:color w:val="000000"/>
                <w:sz w:val="20"/>
              </w:rPr>
            </w:pPr>
            <w:r w:rsidRPr="00A96178">
              <w:rPr>
                <w:color w:val="000000" w:themeColor="text1"/>
                <w:sz w:val="20"/>
                <w:rtl/>
                <w:lang w:bidi="ar-SA"/>
              </w:rPr>
              <w:t>الهيدروكلوروفلوروكربون</w:t>
            </w:r>
            <w:r w:rsidRPr="00A96178">
              <w:rPr>
                <w:color w:val="000000" w:themeColor="text1"/>
                <w:sz w:val="20"/>
                <w:rtl/>
                <w:lang w:bidi="ar"/>
              </w:rPr>
              <w:t>-141</w:t>
            </w:r>
            <w:r w:rsidRPr="00A96178">
              <w:rPr>
                <w:color w:val="000000" w:themeColor="text1"/>
                <w:sz w:val="20"/>
                <w:rtl/>
                <w:lang w:bidi="ar-SA"/>
              </w:rPr>
              <w:t xml:space="preserve">ب المستخدم في تنظيف دورة التبريد </w:t>
            </w:r>
          </w:p>
        </w:tc>
        <w:tc>
          <w:tcPr>
            <w:tcW w:w="471" w:type="pct"/>
            <w:shd w:val="clear" w:color="auto" w:fill="auto"/>
            <w:noWrap/>
            <w:vAlign w:val="center"/>
            <w:hideMark/>
          </w:tcPr>
          <w:p w14:paraId="73925A15" w14:textId="77777777" w:rsidR="00E90059" w:rsidRPr="00A96178" w:rsidRDefault="00E90059" w:rsidP="000237FC">
            <w:pPr>
              <w:bidi/>
              <w:jc w:val="center"/>
              <w:rPr>
                <w:color w:val="000000"/>
                <w:sz w:val="20"/>
              </w:rPr>
            </w:pPr>
            <w:r w:rsidRPr="00A96178">
              <w:rPr>
                <w:color w:val="000000" w:themeColor="text1"/>
                <w:sz w:val="20"/>
                <w:rtl/>
                <w:lang w:bidi="ar"/>
              </w:rPr>
              <w:t>0.35</w:t>
            </w:r>
          </w:p>
        </w:tc>
        <w:tc>
          <w:tcPr>
            <w:tcW w:w="472" w:type="pct"/>
            <w:shd w:val="clear" w:color="auto" w:fill="auto"/>
            <w:vAlign w:val="center"/>
            <w:hideMark/>
          </w:tcPr>
          <w:p w14:paraId="5096C972" w14:textId="77777777" w:rsidR="00E90059" w:rsidRPr="00A96178" w:rsidRDefault="00E90059" w:rsidP="000237FC">
            <w:pPr>
              <w:bidi/>
              <w:jc w:val="center"/>
              <w:rPr>
                <w:color w:val="000000"/>
                <w:sz w:val="20"/>
              </w:rPr>
            </w:pPr>
            <w:r w:rsidRPr="00A96178">
              <w:rPr>
                <w:color w:val="000000" w:themeColor="text1"/>
                <w:sz w:val="20"/>
                <w:rtl/>
                <w:lang w:bidi="ar"/>
              </w:rPr>
              <w:t>0.22</w:t>
            </w:r>
          </w:p>
        </w:tc>
        <w:tc>
          <w:tcPr>
            <w:tcW w:w="471" w:type="pct"/>
            <w:shd w:val="clear" w:color="auto" w:fill="auto"/>
            <w:vAlign w:val="center"/>
            <w:hideMark/>
          </w:tcPr>
          <w:p w14:paraId="43BAF0F5" w14:textId="77777777" w:rsidR="00E90059" w:rsidRPr="00A96178" w:rsidRDefault="00E90059" w:rsidP="000237FC">
            <w:pPr>
              <w:bidi/>
              <w:jc w:val="center"/>
              <w:rPr>
                <w:color w:val="000000"/>
                <w:sz w:val="20"/>
              </w:rPr>
            </w:pPr>
            <w:r w:rsidRPr="00A96178">
              <w:rPr>
                <w:color w:val="000000" w:themeColor="text1"/>
                <w:sz w:val="20"/>
                <w:rtl/>
                <w:lang w:bidi="ar"/>
              </w:rPr>
              <w:t>0.21</w:t>
            </w:r>
          </w:p>
        </w:tc>
        <w:tc>
          <w:tcPr>
            <w:tcW w:w="472" w:type="pct"/>
            <w:shd w:val="clear" w:color="auto" w:fill="auto"/>
            <w:vAlign w:val="center"/>
            <w:hideMark/>
          </w:tcPr>
          <w:p w14:paraId="75BAB8F9" w14:textId="77777777" w:rsidR="00E90059" w:rsidRPr="00A96178" w:rsidRDefault="00E90059" w:rsidP="000237FC">
            <w:pPr>
              <w:bidi/>
              <w:jc w:val="center"/>
              <w:rPr>
                <w:color w:val="000000"/>
                <w:sz w:val="20"/>
              </w:rPr>
            </w:pPr>
            <w:r w:rsidRPr="00A96178">
              <w:rPr>
                <w:color w:val="000000" w:themeColor="text1"/>
                <w:sz w:val="20"/>
                <w:rtl/>
                <w:lang w:bidi="ar"/>
              </w:rPr>
              <w:t>0.22</w:t>
            </w:r>
          </w:p>
        </w:tc>
        <w:tc>
          <w:tcPr>
            <w:tcW w:w="472" w:type="pct"/>
            <w:shd w:val="clear" w:color="auto" w:fill="auto"/>
            <w:vAlign w:val="center"/>
            <w:hideMark/>
          </w:tcPr>
          <w:p w14:paraId="17571DB9" w14:textId="77777777" w:rsidR="00E90059" w:rsidRPr="00A96178" w:rsidRDefault="00E90059" w:rsidP="000237FC">
            <w:pPr>
              <w:bidi/>
              <w:jc w:val="center"/>
              <w:rPr>
                <w:color w:val="000000"/>
                <w:sz w:val="20"/>
              </w:rPr>
            </w:pPr>
            <w:r w:rsidRPr="00A96178">
              <w:rPr>
                <w:color w:val="000000" w:themeColor="text1"/>
                <w:sz w:val="20"/>
                <w:rtl/>
                <w:lang w:bidi="ar"/>
              </w:rPr>
              <w:t>0.00</w:t>
            </w:r>
          </w:p>
        </w:tc>
      </w:tr>
      <w:tr w:rsidR="00E90059" w:rsidRPr="00A96178" w14:paraId="25FF8D27" w14:textId="77777777" w:rsidTr="000237FC">
        <w:trPr>
          <w:trHeight w:val="160"/>
        </w:trPr>
        <w:tc>
          <w:tcPr>
            <w:tcW w:w="2643" w:type="pct"/>
            <w:shd w:val="clear" w:color="auto" w:fill="auto"/>
            <w:noWrap/>
            <w:tcMar>
              <w:left w:w="58" w:type="dxa"/>
              <w:right w:w="0" w:type="dxa"/>
            </w:tcMar>
            <w:vAlign w:val="center"/>
            <w:hideMark/>
          </w:tcPr>
          <w:p w14:paraId="4139BA66" w14:textId="77777777" w:rsidR="00E90059" w:rsidRPr="00A96178" w:rsidRDefault="00E90059" w:rsidP="000237FC">
            <w:pPr>
              <w:bidi/>
              <w:jc w:val="right"/>
              <w:rPr>
                <w:color w:val="000000"/>
                <w:sz w:val="20"/>
              </w:rPr>
            </w:pPr>
            <w:r w:rsidRPr="00A96178">
              <w:rPr>
                <w:color w:val="000000" w:themeColor="text1"/>
                <w:sz w:val="20"/>
                <w:rtl/>
                <w:lang w:bidi="ar-SA"/>
              </w:rPr>
              <w:t>المجموع الفرعي</w:t>
            </w:r>
          </w:p>
        </w:tc>
        <w:tc>
          <w:tcPr>
            <w:tcW w:w="471" w:type="pct"/>
            <w:shd w:val="clear" w:color="auto" w:fill="auto"/>
            <w:noWrap/>
            <w:vAlign w:val="center"/>
            <w:hideMark/>
          </w:tcPr>
          <w:p w14:paraId="5EB0BB30" w14:textId="77777777" w:rsidR="00E90059" w:rsidRPr="00A96178" w:rsidRDefault="00E90059" w:rsidP="000237FC">
            <w:pPr>
              <w:bidi/>
              <w:jc w:val="center"/>
              <w:rPr>
                <w:color w:val="000000"/>
                <w:sz w:val="20"/>
              </w:rPr>
            </w:pPr>
            <w:r w:rsidRPr="00A96178">
              <w:rPr>
                <w:color w:val="000000" w:themeColor="text1"/>
                <w:sz w:val="20"/>
                <w:rtl/>
                <w:lang w:bidi="ar"/>
              </w:rPr>
              <w:t>13.19</w:t>
            </w:r>
          </w:p>
        </w:tc>
        <w:tc>
          <w:tcPr>
            <w:tcW w:w="472" w:type="pct"/>
            <w:shd w:val="clear" w:color="auto" w:fill="auto"/>
            <w:vAlign w:val="center"/>
            <w:hideMark/>
          </w:tcPr>
          <w:p w14:paraId="3D09FC00" w14:textId="77777777" w:rsidR="00E90059" w:rsidRPr="00A96178" w:rsidRDefault="00E90059" w:rsidP="000237FC">
            <w:pPr>
              <w:bidi/>
              <w:jc w:val="center"/>
              <w:rPr>
                <w:color w:val="000000"/>
                <w:sz w:val="20"/>
              </w:rPr>
            </w:pPr>
            <w:r w:rsidRPr="00A96178">
              <w:rPr>
                <w:color w:val="000000" w:themeColor="text1"/>
                <w:sz w:val="20"/>
                <w:rtl/>
                <w:lang w:bidi="ar"/>
              </w:rPr>
              <w:t>18.76</w:t>
            </w:r>
          </w:p>
        </w:tc>
        <w:tc>
          <w:tcPr>
            <w:tcW w:w="471" w:type="pct"/>
            <w:shd w:val="clear" w:color="auto" w:fill="auto"/>
            <w:vAlign w:val="center"/>
            <w:hideMark/>
          </w:tcPr>
          <w:p w14:paraId="4315647E" w14:textId="77777777" w:rsidR="00E90059" w:rsidRPr="00A96178" w:rsidRDefault="00E90059" w:rsidP="000237FC">
            <w:pPr>
              <w:bidi/>
              <w:jc w:val="center"/>
              <w:rPr>
                <w:color w:val="000000"/>
                <w:sz w:val="20"/>
              </w:rPr>
            </w:pPr>
            <w:r w:rsidRPr="00A96178">
              <w:rPr>
                <w:color w:val="000000" w:themeColor="text1"/>
                <w:sz w:val="20"/>
                <w:rtl/>
                <w:lang w:bidi="ar"/>
              </w:rPr>
              <w:t>18.09</w:t>
            </w:r>
          </w:p>
        </w:tc>
        <w:tc>
          <w:tcPr>
            <w:tcW w:w="472" w:type="pct"/>
            <w:shd w:val="clear" w:color="auto" w:fill="auto"/>
            <w:vAlign w:val="center"/>
            <w:hideMark/>
          </w:tcPr>
          <w:p w14:paraId="26BCFD1B" w14:textId="77777777" w:rsidR="00E90059" w:rsidRPr="00A96178" w:rsidRDefault="00E90059" w:rsidP="000237FC">
            <w:pPr>
              <w:bidi/>
              <w:jc w:val="center"/>
              <w:rPr>
                <w:color w:val="000000"/>
                <w:sz w:val="20"/>
              </w:rPr>
            </w:pPr>
            <w:r w:rsidRPr="00A96178">
              <w:rPr>
                <w:color w:val="000000" w:themeColor="text1"/>
                <w:sz w:val="20"/>
                <w:rtl/>
                <w:lang w:bidi="ar"/>
              </w:rPr>
              <w:t>17.79</w:t>
            </w:r>
          </w:p>
        </w:tc>
        <w:tc>
          <w:tcPr>
            <w:tcW w:w="472" w:type="pct"/>
            <w:shd w:val="clear" w:color="auto" w:fill="auto"/>
            <w:vAlign w:val="center"/>
            <w:hideMark/>
          </w:tcPr>
          <w:p w14:paraId="3B46CBA7" w14:textId="77777777" w:rsidR="00E90059" w:rsidRPr="00A96178" w:rsidRDefault="00E90059" w:rsidP="000237FC">
            <w:pPr>
              <w:bidi/>
              <w:jc w:val="center"/>
              <w:rPr>
                <w:color w:val="000000"/>
                <w:sz w:val="20"/>
              </w:rPr>
            </w:pPr>
            <w:r w:rsidRPr="00A96178">
              <w:rPr>
                <w:color w:val="000000" w:themeColor="text1"/>
                <w:sz w:val="20"/>
                <w:rtl/>
                <w:lang w:bidi="ar"/>
              </w:rPr>
              <w:t>15.95</w:t>
            </w:r>
          </w:p>
        </w:tc>
      </w:tr>
      <w:tr w:rsidR="00E90059" w:rsidRPr="00A96178" w14:paraId="1720E2EA" w14:textId="77777777" w:rsidTr="000237FC">
        <w:trPr>
          <w:trHeight w:val="160"/>
        </w:trPr>
        <w:tc>
          <w:tcPr>
            <w:tcW w:w="2643" w:type="pct"/>
            <w:shd w:val="clear" w:color="auto" w:fill="auto"/>
            <w:noWrap/>
            <w:tcMar>
              <w:left w:w="58" w:type="dxa"/>
              <w:right w:w="0" w:type="dxa"/>
            </w:tcMar>
            <w:vAlign w:val="center"/>
            <w:hideMark/>
          </w:tcPr>
          <w:p w14:paraId="57D6CF95" w14:textId="77777777" w:rsidR="00E90059" w:rsidRPr="00A96178" w:rsidRDefault="00E90059" w:rsidP="000237FC">
            <w:pPr>
              <w:bidi/>
              <w:jc w:val="right"/>
              <w:rPr>
                <w:b/>
                <w:bCs/>
                <w:color w:val="000000"/>
                <w:sz w:val="20"/>
              </w:rPr>
            </w:pPr>
            <w:r w:rsidRPr="00A96178">
              <w:rPr>
                <w:b/>
                <w:bCs/>
                <w:color w:val="000000"/>
                <w:sz w:val="20"/>
                <w:rtl/>
                <w:lang w:bidi="ar-SA"/>
              </w:rPr>
              <w:t>المجموع</w:t>
            </w:r>
          </w:p>
        </w:tc>
        <w:tc>
          <w:tcPr>
            <w:tcW w:w="471" w:type="pct"/>
            <w:shd w:val="clear" w:color="auto" w:fill="auto"/>
            <w:noWrap/>
            <w:vAlign w:val="center"/>
            <w:hideMark/>
          </w:tcPr>
          <w:p w14:paraId="66E66CBB" w14:textId="77777777" w:rsidR="00E90059" w:rsidRPr="00A96178" w:rsidRDefault="00E90059" w:rsidP="000237FC">
            <w:pPr>
              <w:bidi/>
              <w:jc w:val="center"/>
              <w:rPr>
                <w:b/>
                <w:bCs/>
                <w:color w:val="000000"/>
                <w:sz w:val="18"/>
                <w:szCs w:val="18"/>
              </w:rPr>
            </w:pPr>
            <w:r w:rsidRPr="00A96178">
              <w:rPr>
                <w:b/>
                <w:bCs/>
                <w:color w:val="000000"/>
                <w:sz w:val="18"/>
                <w:szCs w:val="18"/>
                <w:rtl/>
                <w:lang w:bidi="ar"/>
              </w:rPr>
              <w:t>59.44</w:t>
            </w:r>
          </w:p>
        </w:tc>
        <w:tc>
          <w:tcPr>
            <w:tcW w:w="472" w:type="pct"/>
            <w:shd w:val="clear" w:color="auto" w:fill="auto"/>
            <w:noWrap/>
            <w:vAlign w:val="center"/>
            <w:hideMark/>
          </w:tcPr>
          <w:p w14:paraId="30E62776" w14:textId="77777777" w:rsidR="00E90059" w:rsidRPr="00A96178" w:rsidRDefault="00E90059" w:rsidP="000237FC">
            <w:pPr>
              <w:bidi/>
              <w:jc w:val="center"/>
              <w:rPr>
                <w:b/>
                <w:bCs/>
                <w:color w:val="000000"/>
                <w:sz w:val="18"/>
                <w:szCs w:val="18"/>
              </w:rPr>
            </w:pPr>
            <w:r w:rsidRPr="00A96178">
              <w:rPr>
                <w:b/>
                <w:bCs/>
                <w:color w:val="000000"/>
                <w:sz w:val="18"/>
                <w:szCs w:val="18"/>
                <w:rtl/>
                <w:lang w:bidi="ar"/>
              </w:rPr>
              <w:t>60.34</w:t>
            </w:r>
          </w:p>
        </w:tc>
        <w:tc>
          <w:tcPr>
            <w:tcW w:w="471" w:type="pct"/>
            <w:shd w:val="clear" w:color="auto" w:fill="auto"/>
            <w:noWrap/>
            <w:vAlign w:val="center"/>
            <w:hideMark/>
          </w:tcPr>
          <w:p w14:paraId="0884B86E" w14:textId="77777777" w:rsidR="00E90059" w:rsidRPr="00A96178" w:rsidRDefault="00E90059" w:rsidP="000237FC">
            <w:pPr>
              <w:bidi/>
              <w:jc w:val="center"/>
              <w:rPr>
                <w:b/>
                <w:bCs/>
                <w:color w:val="000000"/>
                <w:sz w:val="18"/>
                <w:szCs w:val="18"/>
              </w:rPr>
            </w:pPr>
            <w:r w:rsidRPr="00A96178">
              <w:rPr>
                <w:b/>
                <w:bCs/>
                <w:color w:val="000000"/>
                <w:sz w:val="18"/>
                <w:szCs w:val="18"/>
                <w:rtl/>
                <w:lang w:bidi="ar"/>
              </w:rPr>
              <w:t>60.71</w:t>
            </w:r>
          </w:p>
        </w:tc>
        <w:tc>
          <w:tcPr>
            <w:tcW w:w="472" w:type="pct"/>
            <w:shd w:val="clear" w:color="auto" w:fill="auto"/>
            <w:noWrap/>
            <w:vAlign w:val="center"/>
            <w:hideMark/>
          </w:tcPr>
          <w:p w14:paraId="66A41047" w14:textId="77777777" w:rsidR="00E90059" w:rsidRPr="00A96178" w:rsidRDefault="00E90059" w:rsidP="000237FC">
            <w:pPr>
              <w:bidi/>
              <w:jc w:val="center"/>
              <w:rPr>
                <w:b/>
                <w:bCs/>
                <w:color w:val="000000"/>
                <w:sz w:val="18"/>
                <w:szCs w:val="18"/>
              </w:rPr>
            </w:pPr>
            <w:r w:rsidRPr="00A96178">
              <w:rPr>
                <w:b/>
                <w:bCs/>
                <w:color w:val="000000"/>
                <w:sz w:val="18"/>
                <w:szCs w:val="18"/>
                <w:rtl/>
                <w:lang w:bidi="ar"/>
              </w:rPr>
              <w:t>50.85</w:t>
            </w:r>
          </w:p>
        </w:tc>
        <w:tc>
          <w:tcPr>
            <w:tcW w:w="472" w:type="pct"/>
            <w:shd w:val="clear" w:color="auto" w:fill="auto"/>
            <w:noWrap/>
            <w:vAlign w:val="center"/>
            <w:hideMark/>
          </w:tcPr>
          <w:p w14:paraId="3F115619" w14:textId="77777777" w:rsidR="00E90059" w:rsidRPr="00A96178" w:rsidRDefault="00E90059" w:rsidP="000237FC">
            <w:pPr>
              <w:bidi/>
              <w:jc w:val="center"/>
              <w:rPr>
                <w:b/>
                <w:bCs/>
                <w:color w:val="000000"/>
                <w:sz w:val="18"/>
                <w:szCs w:val="18"/>
              </w:rPr>
            </w:pPr>
            <w:r w:rsidRPr="00A96178">
              <w:rPr>
                <w:b/>
                <w:bCs/>
                <w:color w:val="000000"/>
                <w:sz w:val="18"/>
                <w:szCs w:val="18"/>
                <w:rtl/>
                <w:lang w:bidi="ar"/>
              </w:rPr>
              <w:t>42.33</w:t>
            </w:r>
          </w:p>
        </w:tc>
      </w:tr>
    </w:tbl>
    <w:p w14:paraId="63ADD8B6" w14:textId="77777777" w:rsidR="00E90059" w:rsidRPr="00A96178" w:rsidRDefault="00E90059" w:rsidP="00E90059">
      <w:pPr>
        <w:bidi/>
        <w:rPr>
          <w:sz w:val="28"/>
          <w:szCs w:val="28"/>
        </w:rPr>
      </w:pPr>
      <w:r w:rsidRPr="00A96178">
        <w:rPr>
          <w:sz w:val="28"/>
          <w:szCs w:val="28"/>
          <w:rtl/>
          <w:lang w:bidi="ar"/>
        </w:rPr>
        <w:t>*</w:t>
      </w:r>
      <w:r w:rsidRPr="00A96178">
        <w:rPr>
          <w:sz w:val="28"/>
          <w:szCs w:val="28"/>
          <w:rtl/>
          <w:lang w:bidi="ar-SA"/>
        </w:rPr>
        <w:t>بيانات البرنامج القُطري</w:t>
      </w:r>
      <w:r w:rsidRPr="00A96178">
        <w:rPr>
          <w:sz w:val="28"/>
          <w:szCs w:val="28"/>
          <w:rtl/>
          <w:lang w:bidi="ar"/>
        </w:rPr>
        <w:t>.</w:t>
      </w:r>
    </w:p>
    <w:p w14:paraId="1F5FB6AE" w14:textId="77777777" w:rsidR="00E90059" w:rsidRPr="00A96178" w:rsidRDefault="00E90059" w:rsidP="00E90059">
      <w:pPr>
        <w:rPr>
          <w:sz w:val="28"/>
          <w:szCs w:val="28"/>
        </w:rPr>
      </w:pPr>
    </w:p>
    <w:p w14:paraId="35EFEEA7" w14:textId="77777777" w:rsidR="00E90059" w:rsidRPr="00A96178" w:rsidRDefault="00E90059" w:rsidP="009F3F84">
      <w:pPr>
        <w:keepNext/>
        <w:keepLines/>
        <w:bidi/>
        <w:spacing w:after="120"/>
        <w:rPr>
          <w:sz w:val="28"/>
          <w:szCs w:val="28"/>
          <w:u w:val="single"/>
        </w:rPr>
      </w:pPr>
      <w:r w:rsidRPr="00A96178">
        <w:rPr>
          <w:sz w:val="28"/>
          <w:szCs w:val="28"/>
          <w:u w:val="single"/>
          <w:rtl/>
          <w:lang w:bidi="ar-SA"/>
        </w:rPr>
        <w:lastRenderedPageBreak/>
        <w:t>قطاع التصنيع</w:t>
      </w:r>
    </w:p>
    <w:p w14:paraId="24EA0E86" w14:textId="77777777" w:rsidR="00E90059" w:rsidRPr="00A96178" w:rsidRDefault="00E90059" w:rsidP="009F3F84">
      <w:pPr>
        <w:pStyle w:val="Heading1"/>
        <w:keepNext/>
        <w:keepLines/>
        <w:bidi/>
        <w:spacing w:after="120"/>
        <w:rPr>
          <w:sz w:val="28"/>
          <w:szCs w:val="28"/>
        </w:rPr>
      </w:pPr>
      <w:r w:rsidRPr="00A96178">
        <w:rPr>
          <w:sz w:val="28"/>
          <w:szCs w:val="28"/>
          <w:rtl/>
          <w:lang w:bidi="ar-SA"/>
        </w:rPr>
        <w:t>يتكون قطاع التصنيع من الشركات التالية</w:t>
      </w:r>
      <w:r w:rsidRPr="00A96178">
        <w:rPr>
          <w:sz w:val="28"/>
          <w:szCs w:val="28"/>
          <w:rtl/>
          <w:lang w:bidi="ar"/>
        </w:rPr>
        <w:t>:</w:t>
      </w:r>
    </w:p>
    <w:p w14:paraId="423BDE01" w14:textId="77777777" w:rsidR="00E90059" w:rsidRPr="00A96178" w:rsidRDefault="00E90059" w:rsidP="009F3F84">
      <w:pPr>
        <w:pStyle w:val="Heading2"/>
        <w:keepNext/>
        <w:keepLines/>
        <w:numPr>
          <w:ilvl w:val="0"/>
          <w:numId w:val="13"/>
        </w:numPr>
        <w:bidi/>
        <w:ind w:left="1260" w:hanging="540"/>
        <w:rPr>
          <w:sz w:val="32"/>
          <w:szCs w:val="28"/>
        </w:rPr>
      </w:pPr>
      <w:r w:rsidRPr="00A96178">
        <w:rPr>
          <w:sz w:val="32"/>
          <w:szCs w:val="28"/>
          <w:rtl/>
          <w:lang w:bidi="ar-SA"/>
        </w:rPr>
        <w:t>شركة كبيرة واحدة، وهي شركة أوال الخليج للتصنيع، تستخدم الهيدروكلوروفلوروكربون</w:t>
      </w:r>
      <w:r w:rsidRPr="00A96178">
        <w:rPr>
          <w:sz w:val="32"/>
          <w:szCs w:val="28"/>
          <w:rtl/>
          <w:lang w:bidi="ar"/>
        </w:rPr>
        <w:t xml:space="preserve">-22 </w:t>
      </w:r>
      <w:r w:rsidRPr="00A96178">
        <w:rPr>
          <w:sz w:val="32"/>
          <w:szCs w:val="28"/>
          <w:rtl/>
          <w:lang w:bidi="ar-SA"/>
        </w:rPr>
        <w:t>كغاز تبريد والهيدروكلوروفلوروكربون</w:t>
      </w:r>
      <w:r w:rsidRPr="00A96178">
        <w:rPr>
          <w:sz w:val="32"/>
          <w:szCs w:val="28"/>
          <w:rtl/>
          <w:lang w:bidi="ar"/>
        </w:rPr>
        <w:t>-141</w:t>
      </w:r>
      <w:r w:rsidRPr="00A96178">
        <w:rPr>
          <w:sz w:val="32"/>
          <w:szCs w:val="28"/>
          <w:rtl/>
          <w:lang w:bidi="ar-SA"/>
        </w:rPr>
        <w:t>ب الموجود في البوليولات سابقة الخلط كعامل نفخ للرغاوي العازلة في تصنيع مجموعة واسعة من مكيفات الهواء ووحدات التبريد التجارية</w:t>
      </w:r>
      <w:r w:rsidRPr="00A96178">
        <w:rPr>
          <w:sz w:val="32"/>
          <w:szCs w:val="28"/>
          <w:rtl/>
          <w:lang w:bidi="ar"/>
        </w:rPr>
        <w:t xml:space="preserve">. </w:t>
      </w:r>
      <w:r w:rsidRPr="00A96178">
        <w:rPr>
          <w:sz w:val="32"/>
          <w:szCs w:val="28"/>
          <w:rtl/>
          <w:lang w:bidi="ar-SA"/>
        </w:rPr>
        <w:t xml:space="preserve">وأنشئت شركة أوال الخليج للتصنيع في عام </w:t>
      </w:r>
      <w:r w:rsidRPr="00A96178">
        <w:rPr>
          <w:sz w:val="32"/>
          <w:szCs w:val="28"/>
          <w:rtl/>
          <w:lang w:bidi="ar"/>
        </w:rPr>
        <w:t xml:space="preserve">1994 </w:t>
      </w:r>
      <w:r w:rsidRPr="00A96178">
        <w:rPr>
          <w:sz w:val="32"/>
          <w:szCs w:val="28"/>
          <w:rtl/>
          <w:lang w:bidi="ar-SA"/>
        </w:rPr>
        <w:t xml:space="preserve">وهي مملوكة بنسبة </w:t>
      </w:r>
      <w:r w:rsidRPr="00A96178">
        <w:rPr>
          <w:sz w:val="32"/>
          <w:szCs w:val="28"/>
          <w:rtl/>
          <w:lang w:bidi="ar"/>
        </w:rPr>
        <w:t xml:space="preserve">100 </w:t>
      </w:r>
      <w:r w:rsidRPr="00A96178">
        <w:rPr>
          <w:sz w:val="32"/>
          <w:szCs w:val="28"/>
          <w:rtl/>
          <w:lang w:bidi="ar-SA"/>
        </w:rPr>
        <w:t xml:space="preserve">في المائة لبحرينيين؛ وتصدر </w:t>
      </w:r>
      <w:r w:rsidRPr="00A96178">
        <w:rPr>
          <w:sz w:val="32"/>
          <w:szCs w:val="28"/>
          <w:rtl/>
          <w:lang w:bidi="ar"/>
        </w:rPr>
        <w:t xml:space="preserve">85 </w:t>
      </w:r>
      <w:r w:rsidRPr="00A96178">
        <w:rPr>
          <w:sz w:val="32"/>
          <w:szCs w:val="28"/>
          <w:rtl/>
          <w:lang w:bidi="ar-SA"/>
        </w:rPr>
        <w:t xml:space="preserve">في المائة من إنتاجها إلى بلدان أخرى من بلدان المادة </w:t>
      </w:r>
      <w:r w:rsidRPr="00A96178">
        <w:rPr>
          <w:sz w:val="32"/>
          <w:szCs w:val="28"/>
          <w:rtl/>
          <w:lang w:bidi="ar"/>
        </w:rPr>
        <w:t xml:space="preserve">5. </w:t>
      </w:r>
      <w:r w:rsidRPr="00A96178">
        <w:rPr>
          <w:sz w:val="32"/>
          <w:szCs w:val="28"/>
          <w:rtl/>
          <w:lang w:bidi="ar-SA"/>
        </w:rPr>
        <w:t xml:space="preserve">وفي الاجتماع الثامن والستين، تمت الموافقة على مشروع لتحويل خط تصنيع وحدات تكييف الهواء المنفصلة إلى استخدام تقنية </w:t>
      </w:r>
      <w:r w:rsidRPr="00A96178">
        <w:rPr>
          <w:sz w:val="32"/>
          <w:szCs w:val="28"/>
        </w:rPr>
        <w:t>R-290</w:t>
      </w:r>
      <w:r w:rsidRPr="00A96178">
        <w:rPr>
          <w:sz w:val="32"/>
          <w:szCs w:val="28"/>
          <w:rtl/>
          <w:lang w:bidi="ar-SA"/>
        </w:rPr>
        <w:t xml:space="preserve"> أو الهيدروفلوروكربون</w:t>
      </w:r>
      <w:r w:rsidRPr="00A96178">
        <w:rPr>
          <w:sz w:val="32"/>
          <w:szCs w:val="28"/>
          <w:rtl/>
          <w:lang w:bidi="ar"/>
        </w:rPr>
        <w:t>-32</w:t>
      </w:r>
      <w:r w:rsidRPr="00A96178">
        <w:rPr>
          <w:sz w:val="32"/>
          <w:szCs w:val="28"/>
          <w:rtl/>
          <w:lang w:bidi="ar-SA"/>
        </w:rPr>
        <w:t xml:space="preserve">؛ إلا أن الشركة انسحبت في عام </w:t>
      </w:r>
      <w:r w:rsidRPr="00A96178">
        <w:rPr>
          <w:sz w:val="32"/>
          <w:szCs w:val="28"/>
          <w:rtl/>
          <w:lang w:bidi="ar"/>
        </w:rPr>
        <w:t xml:space="preserve">2019 </w:t>
      </w:r>
      <w:r w:rsidRPr="00A96178">
        <w:rPr>
          <w:sz w:val="32"/>
          <w:szCs w:val="28"/>
          <w:rtl/>
          <w:lang w:bidi="ar-SA"/>
        </w:rPr>
        <w:t>من المشروع مشيرة إلى أن الظروف والتحديات الإقليمية التي تواجه اعتماد تقنيات ذات قدرة منخفضة على إحداث الاحترار العالمي في منطقة ذات درجات حرارة محيطة مرتفعة لم تسمح بالتحول إلى تقنية الهيدروفلوروكربون</w:t>
      </w:r>
      <w:r w:rsidRPr="00A96178">
        <w:rPr>
          <w:sz w:val="32"/>
          <w:szCs w:val="28"/>
          <w:rtl/>
          <w:lang w:bidi="ar"/>
        </w:rPr>
        <w:t xml:space="preserve">-32 </w:t>
      </w:r>
      <w:r w:rsidRPr="00A96178">
        <w:rPr>
          <w:sz w:val="32"/>
          <w:szCs w:val="28"/>
          <w:rtl/>
          <w:lang w:bidi="ar-SA"/>
        </w:rPr>
        <w:t xml:space="preserve">التي وقع عليها الاختيار؛ وأعيد إلى الصندوق الرصيدُ المتبقي من التمويل ويبلغ </w:t>
      </w:r>
      <w:r w:rsidRPr="00A96178">
        <w:rPr>
          <w:sz w:val="32"/>
          <w:szCs w:val="28"/>
          <w:rtl/>
          <w:lang w:bidi="ar"/>
        </w:rPr>
        <w:t xml:space="preserve">1,789,530 </w:t>
      </w:r>
      <w:r w:rsidRPr="00A96178">
        <w:rPr>
          <w:sz w:val="32"/>
          <w:szCs w:val="28"/>
          <w:rtl/>
          <w:lang w:bidi="ar-SA"/>
        </w:rPr>
        <w:t>دولارا أمريكيا المرتبط بتحويل خط تصنيع مكيفات الهواء المنفصلة في شركة أوال الخليج للتصنيع؛</w:t>
      </w:r>
    </w:p>
    <w:p w14:paraId="0DC0B677" w14:textId="77777777" w:rsidR="00E90059" w:rsidRPr="00A96178" w:rsidRDefault="00E90059" w:rsidP="001D0603">
      <w:pPr>
        <w:pStyle w:val="Heading2"/>
        <w:numPr>
          <w:ilvl w:val="0"/>
          <w:numId w:val="13"/>
        </w:numPr>
        <w:bidi/>
        <w:ind w:left="1260" w:hanging="540"/>
        <w:rPr>
          <w:sz w:val="28"/>
          <w:szCs w:val="28"/>
        </w:rPr>
      </w:pPr>
      <w:r w:rsidRPr="00A96178">
        <w:rPr>
          <w:sz w:val="28"/>
          <w:szCs w:val="28"/>
          <w:rtl/>
          <w:lang w:bidi="ar-SA"/>
        </w:rPr>
        <w:t>شركة صغيرة تصنع معدات التبريد التجارية، وهي شركة أوال للتبريد والتكييف، باستخدام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للرغاوي العازلة؛ </w:t>
      </w:r>
    </w:p>
    <w:p w14:paraId="3524AE80" w14:textId="77777777" w:rsidR="00E90059" w:rsidRPr="00A96178" w:rsidRDefault="00E90059" w:rsidP="001D0603">
      <w:pPr>
        <w:pStyle w:val="Heading2"/>
        <w:numPr>
          <w:ilvl w:val="0"/>
          <w:numId w:val="13"/>
        </w:numPr>
        <w:bidi/>
        <w:ind w:left="1260" w:hanging="540"/>
        <w:rPr>
          <w:sz w:val="28"/>
          <w:szCs w:val="28"/>
        </w:rPr>
      </w:pPr>
      <w:r w:rsidRPr="00A96178">
        <w:rPr>
          <w:sz w:val="28"/>
          <w:szCs w:val="28"/>
          <w:rtl/>
          <w:lang w:bidi="ar-SA"/>
        </w:rPr>
        <w:t>وتستخدم عدة شركات صغيرة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لرغاوي الرش؛ وهناك شركتان فقط من هذه الشركات </w:t>
      </w:r>
      <w:r w:rsidRPr="00A96178">
        <w:rPr>
          <w:sz w:val="28"/>
          <w:szCs w:val="28"/>
          <w:rtl/>
          <w:lang w:bidi="ar"/>
        </w:rPr>
        <w:t>(</w:t>
      </w:r>
      <w:r w:rsidRPr="00A96178">
        <w:rPr>
          <w:sz w:val="28"/>
          <w:szCs w:val="28"/>
          <w:rtl/>
          <w:lang w:bidi="ar-SA"/>
        </w:rPr>
        <w:t>شركة الخنيزي لأنظمة العوازل</w:t>
      </w:r>
      <w:r w:rsidRPr="00A96178">
        <w:rPr>
          <w:sz w:val="28"/>
          <w:szCs w:val="28"/>
          <w:rtl/>
          <w:lang w:bidi="ar"/>
        </w:rPr>
        <w:t>) (</w:t>
      </w:r>
      <w:r w:rsidRPr="00A96178">
        <w:rPr>
          <w:sz w:val="28"/>
          <w:szCs w:val="28"/>
          <w:rtl/>
          <w:lang w:bidi="ar-SA"/>
        </w:rPr>
        <w:t>الخنيزي</w:t>
      </w:r>
      <w:r w:rsidRPr="00A96178">
        <w:rPr>
          <w:sz w:val="28"/>
          <w:szCs w:val="28"/>
          <w:rtl/>
          <w:lang w:bidi="ar"/>
        </w:rPr>
        <w:t xml:space="preserve">) </w:t>
      </w:r>
      <w:r w:rsidRPr="00A96178">
        <w:rPr>
          <w:sz w:val="28"/>
          <w:szCs w:val="28"/>
          <w:rtl/>
          <w:lang w:bidi="ar-SA"/>
        </w:rPr>
        <w:t xml:space="preserve">والمناعي للتجارة والاستثمار </w:t>
      </w:r>
      <w:r w:rsidRPr="00A96178">
        <w:rPr>
          <w:sz w:val="28"/>
          <w:szCs w:val="28"/>
          <w:rtl/>
          <w:lang w:bidi="ar"/>
        </w:rPr>
        <w:t>(</w:t>
      </w:r>
      <w:r w:rsidRPr="00A96178">
        <w:rPr>
          <w:sz w:val="28"/>
          <w:szCs w:val="28"/>
          <w:rtl/>
          <w:lang w:bidi="ar-SA"/>
        </w:rPr>
        <w:t>المناعي</w:t>
      </w:r>
      <w:r w:rsidRPr="00A96178">
        <w:rPr>
          <w:sz w:val="28"/>
          <w:szCs w:val="28"/>
          <w:rtl/>
          <w:lang w:bidi="ar"/>
        </w:rPr>
        <w:t xml:space="preserve">) </w:t>
      </w:r>
      <w:r w:rsidRPr="00A96178">
        <w:rPr>
          <w:sz w:val="28"/>
          <w:szCs w:val="28"/>
          <w:rtl/>
          <w:lang w:bidi="ar-SA"/>
        </w:rPr>
        <w:t>مؤهلتان للحصول على التمويل، لأن باقي الشركات أنشئت بعد تاريخ الإغلاق</w:t>
      </w:r>
      <w:r w:rsidRPr="00A96178">
        <w:rPr>
          <w:sz w:val="28"/>
          <w:szCs w:val="28"/>
          <w:rtl/>
          <w:lang w:bidi="ar"/>
        </w:rPr>
        <w:t>.</w:t>
      </w:r>
    </w:p>
    <w:p w14:paraId="5B4731F9" w14:textId="77777777" w:rsidR="00E90059" w:rsidRPr="00A96178" w:rsidRDefault="00E90059" w:rsidP="00E90059">
      <w:pPr>
        <w:pStyle w:val="Heading1"/>
        <w:bidi/>
        <w:rPr>
          <w:sz w:val="28"/>
          <w:szCs w:val="28"/>
        </w:rPr>
      </w:pPr>
      <w:r w:rsidRPr="00A96178">
        <w:rPr>
          <w:sz w:val="28"/>
          <w:szCs w:val="28"/>
          <w:rtl/>
          <w:lang w:bidi="ar-SA"/>
        </w:rPr>
        <w:t xml:space="preserve">ويرد عرض موجز لاستهلاك الهيدروكلوروفلوروكربون في قطاع التصنيع في الجدول </w:t>
      </w:r>
      <w:r w:rsidRPr="00A96178">
        <w:rPr>
          <w:sz w:val="28"/>
          <w:szCs w:val="28"/>
          <w:rtl/>
          <w:lang w:bidi="ar"/>
        </w:rPr>
        <w:t xml:space="preserve">3. </w:t>
      </w:r>
    </w:p>
    <w:p w14:paraId="5555169D" w14:textId="77777777" w:rsidR="00E90059" w:rsidRPr="00A96178" w:rsidRDefault="00E90059" w:rsidP="00E90059">
      <w:pPr>
        <w:bidi/>
        <w:jc w:val="left"/>
        <w:rPr>
          <w:b/>
          <w:sz w:val="28"/>
          <w:szCs w:val="28"/>
        </w:rPr>
      </w:pPr>
      <w:r w:rsidRPr="00A96178">
        <w:rPr>
          <w:b/>
          <w:bCs/>
          <w:sz w:val="28"/>
          <w:szCs w:val="28"/>
          <w:rtl/>
          <w:lang w:bidi="ar-SA"/>
        </w:rPr>
        <w:t xml:space="preserve">الجدول </w:t>
      </w:r>
      <w:r w:rsidRPr="00A96178">
        <w:rPr>
          <w:b/>
          <w:bCs/>
          <w:sz w:val="28"/>
          <w:szCs w:val="28"/>
          <w:rtl/>
          <w:lang w:bidi="ar"/>
        </w:rPr>
        <w:t>3</w:t>
      </w:r>
      <w:r w:rsidRPr="00A96178">
        <w:rPr>
          <w:rFonts w:hint="cs"/>
          <w:b/>
          <w:bCs/>
          <w:sz w:val="28"/>
          <w:szCs w:val="28"/>
          <w:rtl/>
          <w:lang w:bidi="ar"/>
        </w:rPr>
        <w:t>-</w:t>
      </w:r>
      <w:r w:rsidRPr="00A96178">
        <w:rPr>
          <w:b/>
          <w:bCs/>
          <w:sz w:val="28"/>
          <w:szCs w:val="28"/>
          <w:rtl/>
          <w:lang w:bidi="ar-SA"/>
        </w:rPr>
        <w:t xml:space="preserve"> استخدام الهيدروكلوروفلوروكربون في قطاع التصنيع</w:t>
      </w:r>
      <w:r w:rsidRPr="00A96178">
        <w:rPr>
          <w:b/>
          <w:bCs/>
          <w:sz w:val="28"/>
          <w:szCs w:val="28"/>
          <w:rtl/>
          <w:lang w:bidi="ar"/>
        </w:rPr>
        <w:t>*</w:t>
      </w:r>
    </w:p>
    <w:tbl>
      <w:tblPr>
        <w:bidiVisual/>
        <w:tblW w:w="9647" w:type="dxa"/>
        <w:tblLayout w:type="fixed"/>
        <w:tblLook w:val="04A0" w:firstRow="1" w:lastRow="0" w:firstColumn="1" w:lastColumn="0" w:noHBand="0" w:noVBand="1"/>
      </w:tblPr>
      <w:tblGrid>
        <w:gridCol w:w="1300"/>
        <w:gridCol w:w="1007"/>
        <w:gridCol w:w="1008"/>
        <w:gridCol w:w="1007"/>
        <w:gridCol w:w="1008"/>
        <w:gridCol w:w="1007"/>
        <w:gridCol w:w="1008"/>
        <w:gridCol w:w="1312"/>
        <w:gridCol w:w="990"/>
      </w:tblGrid>
      <w:tr w:rsidR="00E90059" w:rsidRPr="00A96178" w14:paraId="7C516FFB" w14:textId="77777777" w:rsidTr="009F3F84">
        <w:tc>
          <w:tcPr>
            <w:tcW w:w="1300" w:type="dxa"/>
            <w:vMerge w:val="restart"/>
            <w:tcBorders>
              <w:top w:val="single" w:sz="4" w:space="0" w:color="auto"/>
              <w:left w:val="single" w:sz="4" w:space="0" w:color="auto"/>
              <w:right w:val="single" w:sz="4" w:space="0" w:color="auto"/>
            </w:tcBorders>
            <w:shd w:val="clear" w:color="auto" w:fill="auto"/>
            <w:noWrap/>
            <w:tcMar>
              <w:left w:w="29" w:type="dxa"/>
              <w:right w:w="0" w:type="dxa"/>
            </w:tcMar>
            <w:hideMark/>
          </w:tcPr>
          <w:p w14:paraId="3C517A39" w14:textId="77777777" w:rsidR="00E90059" w:rsidRPr="00A96178" w:rsidRDefault="00E90059" w:rsidP="000237FC">
            <w:pPr>
              <w:bidi/>
              <w:jc w:val="center"/>
              <w:rPr>
                <w:b/>
                <w:color w:val="000000"/>
                <w:sz w:val="20"/>
              </w:rPr>
            </w:pPr>
            <w:r w:rsidRPr="00A96178">
              <w:rPr>
                <w:b/>
                <w:bCs/>
                <w:color w:val="000000"/>
                <w:sz w:val="20"/>
                <w:rtl/>
                <w:lang w:bidi="ar-SA"/>
              </w:rPr>
              <w:t>القطاع</w:t>
            </w:r>
          </w:p>
        </w:tc>
        <w:tc>
          <w:tcPr>
            <w:tcW w:w="403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CCAB9D8" w14:textId="77777777" w:rsidR="00E90059" w:rsidRPr="00A96178" w:rsidRDefault="00E90059" w:rsidP="000237FC">
            <w:pPr>
              <w:bidi/>
              <w:jc w:val="center"/>
              <w:rPr>
                <w:b/>
                <w:color w:val="000000"/>
                <w:sz w:val="20"/>
              </w:rPr>
            </w:pPr>
            <w:r w:rsidRPr="00A96178">
              <w:rPr>
                <w:b/>
                <w:bCs/>
                <w:color w:val="000000"/>
                <w:sz w:val="20"/>
                <w:rtl/>
                <w:lang w:bidi="ar-SA"/>
              </w:rPr>
              <w:t>الهيدروكلوروفلوروكربون</w:t>
            </w:r>
            <w:r w:rsidRPr="00A96178">
              <w:rPr>
                <w:b/>
                <w:bCs/>
                <w:color w:val="000000"/>
                <w:sz w:val="20"/>
                <w:rtl/>
                <w:lang w:bidi="ar"/>
              </w:rPr>
              <w:t>-22</w:t>
            </w:r>
          </w:p>
        </w:tc>
        <w:tc>
          <w:tcPr>
            <w:tcW w:w="4317"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84864D8" w14:textId="77777777" w:rsidR="00E90059" w:rsidRPr="00A96178" w:rsidRDefault="00E90059" w:rsidP="000237FC">
            <w:pPr>
              <w:bidi/>
              <w:jc w:val="center"/>
              <w:rPr>
                <w:b/>
                <w:color w:val="000000"/>
                <w:sz w:val="20"/>
              </w:rPr>
            </w:pPr>
            <w:r w:rsidRPr="00A96178">
              <w:rPr>
                <w:b/>
                <w:bCs/>
                <w:color w:val="000000"/>
                <w:sz w:val="20"/>
                <w:rtl/>
                <w:lang w:bidi="ar-SA"/>
              </w:rPr>
              <w:t>الهيدروكلوروفلوروكربون</w:t>
            </w:r>
            <w:r w:rsidRPr="00A96178">
              <w:rPr>
                <w:b/>
                <w:bCs/>
                <w:color w:val="000000"/>
                <w:sz w:val="20"/>
                <w:rtl/>
                <w:lang w:bidi="ar"/>
              </w:rPr>
              <w:t>-141</w:t>
            </w:r>
            <w:r w:rsidRPr="00A96178">
              <w:rPr>
                <w:b/>
                <w:bCs/>
                <w:color w:val="000000"/>
                <w:sz w:val="20"/>
                <w:rtl/>
                <w:lang w:bidi="ar-SA"/>
              </w:rPr>
              <w:t>ب الموجود في البوليولات المستوردة</w:t>
            </w:r>
          </w:p>
        </w:tc>
      </w:tr>
      <w:tr w:rsidR="00E90059" w:rsidRPr="00A96178" w14:paraId="70C1AAD2" w14:textId="77777777" w:rsidTr="009F3F84">
        <w:tc>
          <w:tcPr>
            <w:tcW w:w="1300" w:type="dxa"/>
            <w:vMerge/>
            <w:tcBorders>
              <w:left w:val="single" w:sz="4" w:space="0" w:color="auto"/>
              <w:bottom w:val="single" w:sz="4" w:space="0" w:color="auto"/>
              <w:right w:val="single" w:sz="4" w:space="0" w:color="auto"/>
            </w:tcBorders>
            <w:shd w:val="clear" w:color="auto" w:fill="auto"/>
            <w:noWrap/>
            <w:tcMar>
              <w:left w:w="29" w:type="dxa"/>
            </w:tcMar>
            <w:vAlign w:val="center"/>
            <w:hideMark/>
          </w:tcPr>
          <w:p w14:paraId="5B41F541" w14:textId="77777777" w:rsidR="00E90059" w:rsidRPr="00A96178" w:rsidRDefault="00E90059" w:rsidP="000237FC">
            <w:pPr>
              <w:jc w:val="center"/>
              <w:rPr>
                <w:b/>
                <w:color w:val="000000"/>
                <w:sz w:val="20"/>
              </w:rPr>
            </w:pP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C6AAF3C" w14:textId="77777777" w:rsidR="00E90059" w:rsidRPr="00A96178" w:rsidRDefault="00E90059" w:rsidP="000237FC">
            <w:pPr>
              <w:bidi/>
              <w:jc w:val="center"/>
              <w:rPr>
                <w:b/>
                <w:color w:val="000000"/>
                <w:sz w:val="20"/>
              </w:rPr>
            </w:pPr>
            <w:r w:rsidRPr="00A96178">
              <w:rPr>
                <w:b/>
                <w:bCs/>
                <w:color w:val="000000"/>
                <w:sz w:val="20"/>
                <w:rtl/>
                <w:lang w:bidi="ar"/>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3D1447F" w14:textId="77777777" w:rsidR="00E90059" w:rsidRPr="00A96178" w:rsidRDefault="00E90059" w:rsidP="000237FC">
            <w:pPr>
              <w:bidi/>
              <w:jc w:val="center"/>
              <w:rPr>
                <w:b/>
                <w:color w:val="000000"/>
                <w:sz w:val="20"/>
              </w:rPr>
            </w:pPr>
            <w:r w:rsidRPr="00A96178">
              <w:rPr>
                <w:b/>
                <w:bCs/>
                <w:color w:val="000000"/>
                <w:sz w:val="20"/>
                <w:rtl/>
                <w:lang w:bidi="ar"/>
              </w:rPr>
              <w:t>2019</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E3DA2B7" w14:textId="77777777" w:rsidR="00E90059" w:rsidRPr="00A96178" w:rsidRDefault="00E90059" w:rsidP="000237FC">
            <w:pPr>
              <w:bidi/>
              <w:jc w:val="center"/>
              <w:rPr>
                <w:b/>
                <w:color w:val="000000"/>
                <w:sz w:val="20"/>
              </w:rPr>
            </w:pPr>
            <w:r w:rsidRPr="00A96178">
              <w:rPr>
                <w:b/>
                <w:bCs/>
                <w:color w:val="000000"/>
                <w:sz w:val="20"/>
                <w:rtl/>
                <w:lang w:bidi="ar"/>
              </w:rPr>
              <w:t>2020</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D981395" w14:textId="77777777" w:rsidR="00E90059" w:rsidRPr="00A96178" w:rsidRDefault="00E90059" w:rsidP="000237FC">
            <w:pPr>
              <w:bidi/>
              <w:jc w:val="center"/>
              <w:rPr>
                <w:b/>
                <w:color w:val="000000"/>
                <w:sz w:val="20"/>
              </w:rPr>
            </w:pPr>
            <w:r w:rsidRPr="00A96178">
              <w:rPr>
                <w:b/>
                <w:bCs/>
                <w:color w:val="000000"/>
                <w:sz w:val="20"/>
                <w:rtl/>
                <w:lang w:bidi="ar-SA"/>
              </w:rPr>
              <w:t>خط الأساس</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E341173" w14:textId="77777777" w:rsidR="00E90059" w:rsidRPr="00A96178" w:rsidRDefault="00E90059" w:rsidP="000237FC">
            <w:pPr>
              <w:bidi/>
              <w:jc w:val="center"/>
              <w:rPr>
                <w:b/>
                <w:color w:val="000000"/>
                <w:sz w:val="20"/>
              </w:rPr>
            </w:pPr>
            <w:r w:rsidRPr="00A96178">
              <w:rPr>
                <w:b/>
                <w:bCs/>
                <w:color w:val="000000"/>
                <w:sz w:val="20"/>
                <w:rtl/>
                <w:lang w:bidi="ar"/>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E8E25D9" w14:textId="77777777" w:rsidR="00E90059" w:rsidRPr="00A96178" w:rsidRDefault="00E90059" w:rsidP="000237FC">
            <w:pPr>
              <w:bidi/>
              <w:jc w:val="center"/>
              <w:rPr>
                <w:b/>
                <w:color w:val="000000"/>
                <w:sz w:val="20"/>
              </w:rPr>
            </w:pPr>
            <w:r w:rsidRPr="00A96178">
              <w:rPr>
                <w:b/>
                <w:bCs/>
                <w:color w:val="000000"/>
                <w:sz w:val="20"/>
                <w:rtl/>
                <w:lang w:bidi="ar"/>
              </w:rPr>
              <w:t>2019</w:t>
            </w:r>
          </w:p>
        </w:tc>
        <w:tc>
          <w:tcPr>
            <w:tcW w:w="131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E4EAABB" w14:textId="77777777" w:rsidR="00E90059" w:rsidRPr="00A96178" w:rsidRDefault="00E90059" w:rsidP="000237FC">
            <w:pPr>
              <w:bidi/>
              <w:jc w:val="center"/>
              <w:rPr>
                <w:b/>
                <w:color w:val="000000"/>
                <w:sz w:val="20"/>
              </w:rPr>
            </w:pPr>
            <w:r w:rsidRPr="00A96178">
              <w:rPr>
                <w:b/>
                <w:bCs/>
                <w:color w:val="000000"/>
                <w:sz w:val="20"/>
                <w:rtl/>
                <w:lang w:bidi="ar"/>
              </w:rPr>
              <w:t>2020</w:t>
            </w:r>
          </w:p>
        </w:tc>
        <w:tc>
          <w:tcPr>
            <w:tcW w:w="99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AF8AAEA" w14:textId="77777777" w:rsidR="00E90059" w:rsidRPr="00A96178" w:rsidRDefault="00E90059" w:rsidP="000237FC">
            <w:pPr>
              <w:bidi/>
              <w:jc w:val="center"/>
              <w:rPr>
                <w:b/>
                <w:color w:val="000000"/>
                <w:sz w:val="20"/>
              </w:rPr>
            </w:pPr>
            <w:r w:rsidRPr="00A96178">
              <w:rPr>
                <w:b/>
                <w:bCs/>
                <w:color w:val="000000"/>
                <w:sz w:val="20"/>
                <w:rtl/>
                <w:lang w:bidi="ar-SA"/>
              </w:rPr>
              <w:t>خط الأساس</w:t>
            </w:r>
          </w:p>
        </w:tc>
      </w:tr>
      <w:tr w:rsidR="00E90059" w:rsidRPr="00A96178" w14:paraId="22D08E3D" w14:textId="77777777" w:rsidTr="009F3F84">
        <w:tc>
          <w:tcPr>
            <w:tcW w:w="8657" w:type="dxa"/>
            <w:gridSpan w:val="8"/>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50C335FF" w14:textId="77777777" w:rsidR="00E90059" w:rsidRPr="00A96178" w:rsidRDefault="00E90059" w:rsidP="000237FC">
            <w:pPr>
              <w:bidi/>
              <w:jc w:val="left"/>
              <w:rPr>
                <w:color w:val="000000"/>
                <w:sz w:val="20"/>
              </w:rPr>
            </w:pPr>
            <w:r w:rsidRPr="00A96178">
              <w:rPr>
                <w:b/>
                <w:bCs/>
                <w:color w:val="000000"/>
                <w:sz w:val="20"/>
                <w:rtl/>
                <w:lang w:bidi="ar-SA"/>
              </w:rPr>
              <w:t>بالأطنان المترية</w:t>
            </w:r>
          </w:p>
        </w:tc>
        <w:tc>
          <w:tcPr>
            <w:tcW w:w="990" w:type="dxa"/>
            <w:vMerge w:val="restart"/>
            <w:tcBorders>
              <w:top w:val="nil"/>
              <w:left w:val="nil"/>
              <w:right w:val="single" w:sz="4" w:space="0" w:color="auto"/>
            </w:tcBorders>
            <w:shd w:val="clear" w:color="auto" w:fill="auto"/>
            <w:noWrap/>
            <w:vAlign w:val="center"/>
            <w:hideMark/>
          </w:tcPr>
          <w:p w14:paraId="6BFB4D47" w14:textId="77777777" w:rsidR="00E90059" w:rsidRPr="00A96178" w:rsidRDefault="00E90059" w:rsidP="000237FC">
            <w:pPr>
              <w:bidi/>
              <w:jc w:val="right"/>
              <w:rPr>
                <w:color w:val="000000"/>
                <w:sz w:val="20"/>
              </w:rPr>
            </w:pPr>
            <w:r w:rsidRPr="00A96178">
              <w:rPr>
                <w:color w:val="000000"/>
                <w:sz w:val="20"/>
                <w:rtl/>
                <w:lang w:bidi="ar"/>
              </w:rPr>
              <w:t>91.87</w:t>
            </w:r>
          </w:p>
        </w:tc>
      </w:tr>
      <w:tr w:rsidR="00E90059" w:rsidRPr="00A96178" w14:paraId="41EA9752"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35ED6DF0" w14:textId="77777777" w:rsidR="00E90059" w:rsidRPr="00A96178" w:rsidRDefault="00E90059" w:rsidP="000237FC">
            <w:pPr>
              <w:bidi/>
              <w:jc w:val="left"/>
              <w:rPr>
                <w:color w:val="000000"/>
                <w:sz w:val="20"/>
              </w:rPr>
            </w:pPr>
            <w:r w:rsidRPr="00A96178">
              <w:rPr>
                <w:color w:val="000000"/>
                <w:sz w:val="20"/>
                <w:rtl/>
                <w:lang w:bidi="ar-SA"/>
              </w:rPr>
              <w:t>أوال الخليج للتصنيع</w:t>
            </w:r>
          </w:p>
        </w:tc>
        <w:tc>
          <w:tcPr>
            <w:tcW w:w="1007" w:type="dxa"/>
            <w:tcBorders>
              <w:top w:val="single" w:sz="4" w:space="0" w:color="auto"/>
              <w:left w:val="single" w:sz="4" w:space="0" w:color="auto"/>
              <w:bottom w:val="single" w:sz="4" w:space="0" w:color="auto"/>
              <w:right w:val="single" w:sz="4" w:space="0" w:color="auto"/>
            </w:tcBorders>
            <w:shd w:val="clear" w:color="auto" w:fill="auto"/>
            <w:noWrap/>
            <w:hideMark/>
          </w:tcPr>
          <w:p w14:paraId="709F575E" w14:textId="77777777" w:rsidR="00E90059" w:rsidRPr="00A96178" w:rsidRDefault="00E90059" w:rsidP="000237FC">
            <w:pPr>
              <w:bidi/>
              <w:jc w:val="right"/>
              <w:rPr>
                <w:color w:val="000000"/>
                <w:sz w:val="20"/>
              </w:rPr>
            </w:pPr>
            <w:r w:rsidRPr="00A96178">
              <w:rPr>
                <w:color w:val="000000"/>
                <w:sz w:val="20"/>
                <w:rtl/>
                <w:lang w:bidi="ar"/>
              </w:rPr>
              <w:t>390.00</w:t>
            </w:r>
          </w:p>
        </w:tc>
        <w:tc>
          <w:tcPr>
            <w:tcW w:w="1008" w:type="dxa"/>
            <w:tcBorders>
              <w:top w:val="single" w:sz="4" w:space="0" w:color="auto"/>
              <w:left w:val="nil"/>
              <w:bottom w:val="single" w:sz="4" w:space="0" w:color="auto"/>
              <w:right w:val="single" w:sz="4" w:space="0" w:color="auto"/>
            </w:tcBorders>
            <w:shd w:val="clear" w:color="auto" w:fill="auto"/>
            <w:noWrap/>
            <w:hideMark/>
          </w:tcPr>
          <w:p w14:paraId="2BE7A06B" w14:textId="77777777" w:rsidR="00E90059" w:rsidRPr="00A96178" w:rsidRDefault="00E90059" w:rsidP="000237FC">
            <w:pPr>
              <w:bidi/>
              <w:jc w:val="right"/>
              <w:rPr>
                <w:color w:val="000000"/>
                <w:sz w:val="20"/>
              </w:rPr>
            </w:pPr>
            <w:r w:rsidRPr="00A96178">
              <w:rPr>
                <w:color w:val="000000"/>
                <w:sz w:val="20"/>
                <w:rtl/>
                <w:lang w:bidi="ar"/>
              </w:rPr>
              <w:t>350</w:t>
            </w:r>
          </w:p>
        </w:tc>
        <w:tc>
          <w:tcPr>
            <w:tcW w:w="1007" w:type="dxa"/>
            <w:tcBorders>
              <w:top w:val="single" w:sz="4" w:space="0" w:color="auto"/>
              <w:left w:val="nil"/>
              <w:bottom w:val="single" w:sz="4" w:space="0" w:color="auto"/>
              <w:right w:val="single" w:sz="4" w:space="0" w:color="auto"/>
            </w:tcBorders>
            <w:shd w:val="clear" w:color="auto" w:fill="auto"/>
            <w:noWrap/>
            <w:hideMark/>
          </w:tcPr>
          <w:p w14:paraId="7001F8AB" w14:textId="77777777" w:rsidR="00E90059" w:rsidRPr="00A96178" w:rsidRDefault="00E90059" w:rsidP="000237FC">
            <w:pPr>
              <w:bidi/>
              <w:jc w:val="right"/>
              <w:rPr>
                <w:color w:val="000000"/>
                <w:sz w:val="20"/>
              </w:rPr>
            </w:pPr>
            <w:r w:rsidRPr="00A96178">
              <w:rPr>
                <w:color w:val="000000"/>
                <w:sz w:val="20"/>
                <w:rtl/>
                <w:lang w:bidi="ar"/>
              </w:rPr>
              <w:t>300</w:t>
            </w:r>
          </w:p>
        </w:tc>
        <w:tc>
          <w:tcPr>
            <w:tcW w:w="1008" w:type="dxa"/>
            <w:tcBorders>
              <w:top w:val="single" w:sz="4" w:space="0" w:color="auto"/>
              <w:left w:val="nil"/>
              <w:bottom w:val="single" w:sz="4" w:space="0" w:color="auto"/>
              <w:right w:val="single" w:sz="4" w:space="0" w:color="auto"/>
            </w:tcBorders>
            <w:shd w:val="clear" w:color="auto" w:fill="auto"/>
            <w:noWrap/>
            <w:hideMark/>
          </w:tcPr>
          <w:p w14:paraId="16ADA31F" w14:textId="77777777" w:rsidR="00E90059" w:rsidRPr="00A96178" w:rsidRDefault="00E90059" w:rsidP="000237FC">
            <w:pPr>
              <w:bidi/>
              <w:jc w:val="right"/>
              <w:rPr>
                <w:color w:val="000000"/>
                <w:sz w:val="20"/>
              </w:rPr>
            </w:pPr>
            <w:r w:rsidRPr="00A96178">
              <w:rPr>
                <w:color w:val="000000"/>
                <w:sz w:val="20"/>
                <w:rtl/>
                <w:lang w:bidi="ar"/>
              </w:rPr>
              <w:t>682.5</w:t>
            </w:r>
          </w:p>
        </w:tc>
        <w:tc>
          <w:tcPr>
            <w:tcW w:w="1007" w:type="dxa"/>
            <w:tcBorders>
              <w:top w:val="single" w:sz="4" w:space="0" w:color="auto"/>
              <w:left w:val="nil"/>
              <w:bottom w:val="single" w:sz="4" w:space="0" w:color="auto"/>
              <w:right w:val="single" w:sz="4" w:space="0" w:color="auto"/>
            </w:tcBorders>
            <w:shd w:val="clear" w:color="auto" w:fill="auto"/>
            <w:noWrap/>
            <w:hideMark/>
          </w:tcPr>
          <w:p w14:paraId="1E579E6D" w14:textId="77777777" w:rsidR="00E90059" w:rsidRPr="00A96178" w:rsidRDefault="00E90059" w:rsidP="000237FC">
            <w:pPr>
              <w:bidi/>
              <w:jc w:val="right"/>
              <w:rPr>
                <w:color w:val="000000"/>
                <w:sz w:val="20"/>
              </w:rPr>
            </w:pPr>
            <w:r w:rsidRPr="00A96178">
              <w:rPr>
                <w:color w:val="000000"/>
                <w:sz w:val="20"/>
                <w:rtl/>
                <w:lang w:bidi="ar"/>
              </w:rPr>
              <w:t>5.10</w:t>
            </w:r>
          </w:p>
        </w:tc>
        <w:tc>
          <w:tcPr>
            <w:tcW w:w="1008" w:type="dxa"/>
            <w:tcBorders>
              <w:top w:val="single" w:sz="4" w:space="0" w:color="auto"/>
              <w:left w:val="nil"/>
              <w:bottom w:val="single" w:sz="4" w:space="0" w:color="auto"/>
              <w:right w:val="single" w:sz="4" w:space="0" w:color="auto"/>
            </w:tcBorders>
            <w:shd w:val="clear" w:color="auto" w:fill="auto"/>
            <w:noWrap/>
            <w:hideMark/>
          </w:tcPr>
          <w:p w14:paraId="22657DFC" w14:textId="77777777" w:rsidR="00E90059" w:rsidRPr="00A96178" w:rsidRDefault="00E90059" w:rsidP="000237FC">
            <w:pPr>
              <w:bidi/>
              <w:jc w:val="right"/>
              <w:rPr>
                <w:color w:val="000000"/>
                <w:sz w:val="20"/>
              </w:rPr>
            </w:pPr>
            <w:r w:rsidRPr="00A96178">
              <w:rPr>
                <w:color w:val="000000"/>
                <w:sz w:val="20"/>
                <w:rtl/>
                <w:lang w:bidi="ar"/>
              </w:rPr>
              <w:t>8.25</w:t>
            </w:r>
          </w:p>
        </w:tc>
        <w:tc>
          <w:tcPr>
            <w:tcW w:w="1312" w:type="dxa"/>
            <w:tcBorders>
              <w:top w:val="single" w:sz="4" w:space="0" w:color="auto"/>
              <w:left w:val="nil"/>
              <w:bottom w:val="single" w:sz="4" w:space="0" w:color="auto"/>
              <w:right w:val="single" w:sz="4" w:space="0" w:color="auto"/>
            </w:tcBorders>
            <w:shd w:val="clear" w:color="auto" w:fill="auto"/>
            <w:noWrap/>
            <w:hideMark/>
          </w:tcPr>
          <w:p w14:paraId="2A9F03D7" w14:textId="77777777" w:rsidR="00E90059" w:rsidRPr="00A96178" w:rsidRDefault="00E90059" w:rsidP="000237FC">
            <w:pPr>
              <w:bidi/>
              <w:jc w:val="right"/>
              <w:rPr>
                <w:color w:val="000000"/>
                <w:sz w:val="20"/>
              </w:rPr>
            </w:pPr>
            <w:r w:rsidRPr="00A96178">
              <w:rPr>
                <w:color w:val="000000"/>
                <w:sz w:val="20"/>
                <w:rtl/>
                <w:lang w:bidi="ar"/>
              </w:rPr>
              <w:t>10.14</w:t>
            </w:r>
          </w:p>
        </w:tc>
        <w:tc>
          <w:tcPr>
            <w:tcW w:w="990" w:type="dxa"/>
            <w:vMerge/>
            <w:tcBorders>
              <w:left w:val="single" w:sz="4" w:space="0" w:color="auto"/>
              <w:right w:val="single" w:sz="4" w:space="0" w:color="auto"/>
            </w:tcBorders>
            <w:shd w:val="clear" w:color="auto" w:fill="auto"/>
            <w:noWrap/>
            <w:vAlign w:val="center"/>
            <w:hideMark/>
          </w:tcPr>
          <w:p w14:paraId="31631A09" w14:textId="77777777" w:rsidR="00E90059" w:rsidRPr="00A96178" w:rsidRDefault="00E90059" w:rsidP="000237FC">
            <w:pPr>
              <w:jc w:val="right"/>
              <w:rPr>
                <w:color w:val="000000"/>
                <w:sz w:val="20"/>
              </w:rPr>
            </w:pPr>
          </w:p>
        </w:tc>
      </w:tr>
      <w:tr w:rsidR="00E90059" w:rsidRPr="00A96178" w14:paraId="7D884C1A"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5FBC0CA3" w14:textId="77777777" w:rsidR="00E90059" w:rsidRPr="00A96178" w:rsidRDefault="00E90059" w:rsidP="000237FC">
            <w:pPr>
              <w:bidi/>
              <w:jc w:val="left"/>
              <w:rPr>
                <w:color w:val="000000"/>
                <w:sz w:val="20"/>
              </w:rPr>
            </w:pPr>
            <w:r w:rsidRPr="00A96178">
              <w:rPr>
                <w:color w:val="000000"/>
                <w:sz w:val="20"/>
                <w:rtl/>
                <w:lang w:bidi="ar-SA"/>
              </w:rPr>
              <w:t>أوال للتبريد والتكييف</w:t>
            </w:r>
          </w:p>
        </w:tc>
        <w:tc>
          <w:tcPr>
            <w:tcW w:w="1007" w:type="dxa"/>
            <w:tcBorders>
              <w:top w:val="nil"/>
              <w:left w:val="single" w:sz="4" w:space="0" w:color="auto"/>
              <w:bottom w:val="single" w:sz="4" w:space="0" w:color="auto"/>
              <w:right w:val="single" w:sz="4" w:space="0" w:color="auto"/>
            </w:tcBorders>
            <w:shd w:val="clear" w:color="auto" w:fill="auto"/>
            <w:noWrap/>
            <w:hideMark/>
          </w:tcPr>
          <w:p w14:paraId="4C3DBFFA"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hideMark/>
          </w:tcPr>
          <w:p w14:paraId="77FAAFD6"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nil"/>
              <w:left w:val="nil"/>
              <w:bottom w:val="single" w:sz="4" w:space="0" w:color="auto"/>
              <w:right w:val="single" w:sz="4" w:space="0" w:color="auto"/>
            </w:tcBorders>
            <w:shd w:val="clear" w:color="auto" w:fill="auto"/>
            <w:noWrap/>
            <w:hideMark/>
          </w:tcPr>
          <w:p w14:paraId="673892A9"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hideMark/>
          </w:tcPr>
          <w:p w14:paraId="005F4938"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nil"/>
              <w:left w:val="nil"/>
              <w:bottom w:val="single" w:sz="4" w:space="0" w:color="auto"/>
              <w:right w:val="single" w:sz="4" w:space="0" w:color="auto"/>
            </w:tcBorders>
            <w:shd w:val="clear" w:color="auto" w:fill="auto"/>
            <w:noWrap/>
          </w:tcPr>
          <w:p w14:paraId="6288AB6E" w14:textId="77777777" w:rsidR="00E90059" w:rsidRPr="00A96178" w:rsidRDefault="00E90059" w:rsidP="000237FC">
            <w:pPr>
              <w:bidi/>
              <w:jc w:val="right"/>
              <w:rPr>
                <w:color w:val="000000"/>
                <w:sz w:val="20"/>
              </w:rPr>
            </w:pPr>
            <w:r w:rsidRPr="00A96178">
              <w:rPr>
                <w:color w:val="000000"/>
                <w:sz w:val="20"/>
                <w:rtl/>
                <w:lang w:bidi="ar"/>
              </w:rPr>
              <w:t>1.60</w:t>
            </w:r>
          </w:p>
        </w:tc>
        <w:tc>
          <w:tcPr>
            <w:tcW w:w="1008" w:type="dxa"/>
            <w:tcBorders>
              <w:top w:val="nil"/>
              <w:left w:val="nil"/>
              <w:bottom w:val="single" w:sz="4" w:space="0" w:color="auto"/>
              <w:right w:val="single" w:sz="4" w:space="0" w:color="auto"/>
            </w:tcBorders>
            <w:shd w:val="clear" w:color="auto" w:fill="auto"/>
            <w:noWrap/>
          </w:tcPr>
          <w:p w14:paraId="30257CBF" w14:textId="77777777" w:rsidR="00E90059" w:rsidRPr="00A96178" w:rsidRDefault="00E90059" w:rsidP="000237FC">
            <w:pPr>
              <w:bidi/>
              <w:jc w:val="right"/>
              <w:rPr>
                <w:color w:val="000000"/>
                <w:sz w:val="20"/>
              </w:rPr>
            </w:pPr>
            <w:r w:rsidRPr="00A96178">
              <w:rPr>
                <w:color w:val="000000"/>
                <w:sz w:val="20"/>
                <w:rtl/>
                <w:lang w:bidi="ar"/>
              </w:rPr>
              <w:t>2.00</w:t>
            </w:r>
          </w:p>
        </w:tc>
        <w:tc>
          <w:tcPr>
            <w:tcW w:w="1312" w:type="dxa"/>
            <w:tcBorders>
              <w:top w:val="nil"/>
              <w:left w:val="nil"/>
              <w:bottom w:val="single" w:sz="4" w:space="0" w:color="auto"/>
              <w:right w:val="single" w:sz="4" w:space="0" w:color="auto"/>
            </w:tcBorders>
            <w:shd w:val="clear" w:color="auto" w:fill="auto"/>
            <w:noWrap/>
          </w:tcPr>
          <w:p w14:paraId="292F6ED3" w14:textId="77777777" w:rsidR="00E90059" w:rsidRPr="00A96178" w:rsidRDefault="00E90059" w:rsidP="000237FC">
            <w:pPr>
              <w:bidi/>
              <w:jc w:val="right"/>
              <w:rPr>
                <w:color w:val="000000"/>
                <w:sz w:val="20"/>
              </w:rPr>
            </w:pPr>
            <w:r w:rsidRPr="00A96178">
              <w:rPr>
                <w:color w:val="000000"/>
                <w:sz w:val="20"/>
                <w:rtl/>
                <w:lang w:bidi="ar"/>
              </w:rPr>
              <w:t>2.40</w:t>
            </w:r>
          </w:p>
        </w:tc>
        <w:tc>
          <w:tcPr>
            <w:tcW w:w="990" w:type="dxa"/>
            <w:vMerge/>
            <w:tcBorders>
              <w:left w:val="single" w:sz="4" w:space="0" w:color="auto"/>
              <w:right w:val="single" w:sz="4" w:space="0" w:color="auto"/>
            </w:tcBorders>
            <w:noWrap/>
            <w:vAlign w:val="center"/>
          </w:tcPr>
          <w:p w14:paraId="1BBB5A6A" w14:textId="77777777" w:rsidR="00E90059" w:rsidRPr="00A96178" w:rsidRDefault="00E90059" w:rsidP="000237FC">
            <w:pPr>
              <w:jc w:val="right"/>
              <w:rPr>
                <w:color w:val="000000"/>
                <w:sz w:val="20"/>
              </w:rPr>
            </w:pPr>
          </w:p>
        </w:tc>
      </w:tr>
      <w:tr w:rsidR="00E90059" w:rsidRPr="00A96178" w14:paraId="66F1B741"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70DC791A" w14:textId="77777777" w:rsidR="00E90059" w:rsidRPr="00A96178" w:rsidRDefault="00E90059" w:rsidP="000237FC">
            <w:pPr>
              <w:bidi/>
              <w:jc w:val="left"/>
              <w:rPr>
                <w:color w:val="000000"/>
                <w:sz w:val="20"/>
              </w:rPr>
            </w:pPr>
            <w:r w:rsidRPr="00A96178">
              <w:rPr>
                <w:color w:val="000000"/>
                <w:sz w:val="20"/>
                <w:rtl/>
                <w:lang w:bidi="ar-SA"/>
              </w:rPr>
              <w:t>رغاوي الرش</w:t>
            </w:r>
          </w:p>
        </w:tc>
        <w:tc>
          <w:tcPr>
            <w:tcW w:w="1007" w:type="dxa"/>
            <w:tcBorders>
              <w:top w:val="nil"/>
              <w:left w:val="single" w:sz="4" w:space="0" w:color="auto"/>
              <w:bottom w:val="single" w:sz="4" w:space="0" w:color="auto"/>
              <w:right w:val="single" w:sz="4" w:space="0" w:color="auto"/>
            </w:tcBorders>
            <w:shd w:val="clear" w:color="auto" w:fill="auto"/>
            <w:noWrap/>
            <w:hideMark/>
          </w:tcPr>
          <w:p w14:paraId="551EDDCB"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hideMark/>
          </w:tcPr>
          <w:p w14:paraId="1C2F9E9F"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nil"/>
              <w:left w:val="nil"/>
              <w:bottom w:val="single" w:sz="4" w:space="0" w:color="auto"/>
              <w:right w:val="single" w:sz="4" w:space="0" w:color="auto"/>
            </w:tcBorders>
            <w:shd w:val="clear" w:color="auto" w:fill="auto"/>
            <w:noWrap/>
            <w:hideMark/>
          </w:tcPr>
          <w:p w14:paraId="69E5067C"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hideMark/>
          </w:tcPr>
          <w:p w14:paraId="1236C341"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59ED3FEC" w14:textId="77777777" w:rsidR="00E90059" w:rsidRPr="00A96178" w:rsidRDefault="00E90059" w:rsidP="000237FC">
            <w:pPr>
              <w:bidi/>
              <w:jc w:val="right"/>
              <w:rPr>
                <w:color w:val="000000"/>
                <w:sz w:val="20"/>
              </w:rPr>
            </w:pPr>
            <w:r w:rsidRPr="00A96178">
              <w:rPr>
                <w:color w:val="000000"/>
                <w:sz w:val="20"/>
                <w:rtl/>
                <w:lang w:bidi="ar"/>
              </w:rPr>
              <w:t>185.74</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A1A1F" w14:textId="77777777" w:rsidR="00E90059" w:rsidRPr="00A96178" w:rsidRDefault="00E90059" w:rsidP="000237FC">
            <w:pPr>
              <w:bidi/>
              <w:jc w:val="right"/>
              <w:rPr>
                <w:color w:val="000000"/>
                <w:sz w:val="20"/>
              </w:rPr>
            </w:pPr>
            <w:r w:rsidRPr="00A96178">
              <w:rPr>
                <w:color w:val="000000"/>
                <w:sz w:val="20"/>
                <w:rtl/>
                <w:lang w:bidi="ar"/>
              </w:rPr>
              <w:t>115.29</w:t>
            </w:r>
          </w:p>
        </w:tc>
        <w:tc>
          <w:tcPr>
            <w:tcW w:w="1312" w:type="dxa"/>
            <w:tcBorders>
              <w:top w:val="single" w:sz="4" w:space="0" w:color="auto"/>
              <w:left w:val="single" w:sz="4" w:space="0" w:color="auto"/>
              <w:bottom w:val="single" w:sz="4" w:space="0" w:color="auto"/>
              <w:right w:val="nil"/>
            </w:tcBorders>
            <w:shd w:val="clear" w:color="auto" w:fill="auto"/>
            <w:noWrap/>
            <w:vAlign w:val="center"/>
            <w:hideMark/>
          </w:tcPr>
          <w:p w14:paraId="67890BD9" w14:textId="77777777" w:rsidR="00E90059" w:rsidRPr="00A96178" w:rsidRDefault="00E90059" w:rsidP="000237FC">
            <w:pPr>
              <w:bidi/>
              <w:jc w:val="right"/>
              <w:rPr>
                <w:color w:val="000000"/>
                <w:sz w:val="20"/>
              </w:rPr>
            </w:pPr>
            <w:r w:rsidRPr="00A96178">
              <w:rPr>
                <w:color w:val="000000"/>
                <w:sz w:val="20"/>
                <w:rtl/>
                <w:lang w:bidi="ar"/>
              </w:rPr>
              <w:t>77.28</w:t>
            </w:r>
          </w:p>
        </w:tc>
        <w:tc>
          <w:tcPr>
            <w:tcW w:w="990" w:type="dxa"/>
            <w:vMerge/>
            <w:tcBorders>
              <w:left w:val="single" w:sz="4" w:space="0" w:color="auto"/>
              <w:right w:val="single" w:sz="4" w:space="0" w:color="auto"/>
            </w:tcBorders>
            <w:noWrap/>
            <w:vAlign w:val="center"/>
            <w:hideMark/>
          </w:tcPr>
          <w:p w14:paraId="0F9875F3" w14:textId="77777777" w:rsidR="00E90059" w:rsidRPr="00A96178" w:rsidRDefault="00E90059" w:rsidP="000237FC">
            <w:pPr>
              <w:jc w:val="right"/>
              <w:rPr>
                <w:color w:val="000000"/>
                <w:sz w:val="20"/>
              </w:rPr>
            </w:pPr>
          </w:p>
        </w:tc>
      </w:tr>
      <w:tr w:rsidR="00E90059" w:rsidRPr="00A96178" w14:paraId="3B9D4C01"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6210197E" w14:textId="77777777" w:rsidR="00E90059" w:rsidRPr="00A96178" w:rsidRDefault="00E90059" w:rsidP="000237FC">
            <w:pPr>
              <w:bidi/>
              <w:jc w:val="left"/>
              <w:rPr>
                <w:color w:val="000000"/>
                <w:sz w:val="20"/>
              </w:rPr>
            </w:pPr>
            <w:r w:rsidRPr="00A96178">
              <w:rPr>
                <w:color w:val="000000"/>
                <w:sz w:val="20"/>
                <w:rtl/>
                <w:lang w:bidi="ar-SA"/>
              </w:rPr>
              <w:t xml:space="preserve">المجموع </w:t>
            </w:r>
            <w:r w:rsidRPr="00A96178">
              <w:rPr>
                <w:color w:val="000000"/>
                <w:sz w:val="20"/>
                <w:rtl/>
                <w:lang w:bidi="ar"/>
              </w:rPr>
              <w:t>(</w:t>
            </w:r>
            <w:r w:rsidRPr="00A96178">
              <w:rPr>
                <w:color w:val="000000"/>
                <w:sz w:val="20"/>
                <w:rtl/>
                <w:lang w:bidi="ar-SA"/>
              </w:rPr>
              <w:t>بالأطنان المترية</w:t>
            </w:r>
            <w:r w:rsidRPr="00A96178">
              <w:rPr>
                <w:color w:val="000000"/>
                <w:sz w:val="20"/>
                <w:rtl/>
                <w:lang w:bidi="ar"/>
              </w:rPr>
              <w:t>)</w:t>
            </w:r>
          </w:p>
        </w:tc>
        <w:tc>
          <w:tcPr>
            <w:tcW w:w="1007" w:type="dxa"/>
            <w:tcBorders>
              <w:top w:val="nil"/>
              <w:left w:val="single" w:sz="4" w:space="0" w:color="auto"/>
              <w:bottom w:val="single" w:sz="4" w:space="0" w:color="auto"/>
              <w:right w:val="single" w:sz="4" w:space="0" w:color="auto"/>
            </w:tcBorders>
            <w:shd w:val="clear" w:color="auto" w:fill="auto"/>
            <w:noWrap/>
          </w:tcPr>
          <w:p w14:paraId="1EAEF1A8"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tcPr>
          <w:p w14:paraId="38798FAD"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nil"/>
              <w:left w:val="nil"/>
              <w:bottom w:val="single" w:sz="4" w:space="0" w:color="auto"/>
              <w:right w:val="single" w:sz="4" w:space="0" w:color="auto"/>
            </w:tcBorders>
            <w:shd w:val="clear" w:color="auto" w:fill="auto"/>
            <w:noWrap/>
          </w:tcPr>
          <w:p w14:paraId="2A89AAED"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tcPr>
          <w:p w14:paraId="7E6F2015"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ECB9B" w14:textId="77777777" w:rsidR="00E90059" w:rsidRPr="00A96178" w:rsidRDefault="00E90059" w:rsidP="000237FC">
            <w:pPr>
              <w:bidi/>
              <w:jc w:val="right"/>
              <w:rPr>
                <w:color w:val="000000"/>
                <w:sz w:val="20"/>
              </w:rPr>
            </w:pPr>
            <w:r w:rsidRPr="00A96178">
              <w:rPr>
                <w:color w:val="000000"/>
                <w:sz w:val="20"/>
                <w:rtl/>
                <w:lang w:bidi="ar"/>
              </w:rPr>
              <w:t>192.44</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0645A419" w14:textId="77777777" w:rsidR="00E90059" w:rsidRPr="00A96178" w:rsidRDefault="00E90059" w:rsidP="000237FC">
            <w:pPr>
              <w:bidi/>
              <w:jc w:val="right"/>
              <w:rPr>
                <w:color w:val="000000"/>
                <w:sz w:val="20"/>
              </w:rPr>
            </w:pPr>
            <w:r w:rsidRPr="00A96178">
              <w:rPr>
                <w:color w:val="000000"/>
                <w:sz w:val="20"/>
                <w:rtl/>
                <w:lang w:bidi="ar"/>
              </w:rPr>
              <w:t>125.54</w:t>
            </w:r>
          </w:p>
        </w:tc>
        <w:tc>
          <w:tcPr>
            <w:tcW w:w="1312" w:type="dxa"/>
            <w:tcBorders>
              <w:top w:val="single" w:sz="4" w:space="0" w:color="auto"/>
              <w:left w:val="nil"/>
              <w:bottom w:val="single" w:sz="4" w:space="0" w:color="auto"/>
              <w:right w:val="single" w:sz="4" w:space="0" w:color="auto"/>
            </w:tcBorders>
            <w:shd w:val="clear" w:color="auto" w:fill="auto"/>
            <w:noWrap/>
            <w:vAlign w:val="center"/>
            <w:hideMark/>
          </w:tcPr>
          <w:p w14:paraId="38B4FBB2" w14:textId="77777777" w:rsidR="00E90059" w:rsidRPr="00A96178" w:rsidRDefault="00E90059" w:rsidP="000237FC">
            <w:pPr>
              <w:bidi/>
              <w:jc w:val="right"/>
              <w:rPr>
                <w:color w:val="000000"/>
                <w:sz w:val="20"/>
              </w:rPr>
            </w:pPr>
            <w:r w:rsidRPr="00A96178">
              <w:rPr>
                <w:color w:val="000000"/>
                <w:sz w:val="20"/>
                <w:rtl/>
                <w:lang w:bidi="ar"/>
              </w:rPr>
              <w:t>89.82</w:t>
            </w:r>
          </w:p>
        </w:tc>
        <w:tc>
          <w:tcPr>
            <w:tcW w:w="990" w:type="dxa"/>
            <w:vMerge/>
            <w:tcBorders>
              <w:left w:val="single" w:sz="4" w:space="0" w:color="auto"/>
              <w:bottom w:val="single" w:sz="4" w:space="0" w:color="000000"/>
              <w:right w:val="single" w:sz="4" w:space="0" w:color="auto"/>
            </w:tcBorders>
            <w:noWrap/>
            <w:vAlign w:val="center"/>
            <w:hideMark/>
          </w:tcPr>
          <w:p w14:paraId="1228A060" w14:textId="77777777" w:rsidR="00E90059" w:rsidRPr="00A96178" w:rsidRDefault="00E90059" w:rsidP="000237FC">
            <w:pPr>
              <w:jc w:val="right"/>
              <w:rPr>
                <w:color w:val="000000"/>
                <w:sz w:val="20"/>
              </w:rPr>
            </w:pPr>
          </w:p>
        </w:tc>
      </w:tr>
      <w:tr w:rsidR="00E90059" w:rsidRPr="00A96178" w14:paraId="705F05D0" w14:textId="77777777" w:rsidTr="009F3F84">
        <w:tc>
          <w:tcPr>
            <w:tcW w:w="8657" w:type="dxa"/>
            <w:gridSpan w:val="8"/>
            <w:tcBorders>
              <w:top w:val="nil"/>
              <w:left w:val="single" w:sz="4" w:space="0" w:color="auto"/>
              <w:bottom w:val="single" w:sz="4" w:space="0" w:color="auto"/>
              <w:right w:val="single" w:sz="4" w:space="0" w:color="auto"/>
            </w:tcBorders>
            <w:shd w:val="clear" w:color="auto" w:fill="auto"/>
            <w:noWrap/>
            <w:tcMar>
              <w:left w:w="29" w:type="dxa"/>
            </w:tcMar>
            <w:hideMark/>
          </w:tcPr>
          <w:p w14:paraId="1C79A6FF" w14:textId="77777777" w:rsidR="00E90059" w:rsidRPr="00A96178" w:rsidRDefault="00E90059" w:rsidP="000237FC">
            <w:pPr>
              <w:bidi/>
              <w:jc w:val="left"/>
              <w:rPr>
                <w:color w:val="000000"/>
                <w:sz w:val="20"/>
              </w:rPr>
            </w:pPr>
            <w:r w:rsidRPr="00A96178">
              <w:rPr>
                <w:b/>
                <w:bCs/>
                <w:color w:val="000000"/>
                <w:sz w:val="20"/>
                <w:rtl/>
                <w:lang w:bidi="ar-SA"/>
              </w:rPr>
              <w:t>أطنان قدرات استنفاد الأوزون</w:t>
            </w:r>
          </w:p>
        </w:tc>
        <w:tc>
          <w:tcPr>
            <w:tcW w:w="990" w:type="dxa"/>
            <w:vMerge w:val="restart"/>
            <w:tcBorders>
              <w:top w:val="single" w:sz="4" w:space="0" w:color="auto"/>
              <w:left w:val="single" w:sz="4" w:space="0" w:color="auto"/>
              <w:right w:val="single" w:sz="4" w:space="0" w:color="auto"/>
            </w:tcBorders>
            <w:noWrap/>
            <w:vAlign w:val="center"/>
            <w:hideMark/>
          </w:tcPr>
          <w:p w14:paraId="020835F2" w14:textId="77777777" w:rsidR="00E90059" w:rsidRPr="00A96178" w:rsidRDefault="00E90059" w:rsidP="000237FC">
            <w:pPr>
              <w:jc w:val="right"/>
              <w:rPr>
                <w:color w:val="000000"/>
                <w:sz w:val="20"/>
              </w:rPr>
            </w:pPr>
          </w:p>
          <w:p w14:paraId="100A25F6" w14:textId="77777777" w:rsidR="00E90059" w:rsidRPr="00A96178" w:rsidRDefault="00E90059" w:rsidP="000237FC">
            <w:pPr>
              <w:bidi/>
              <w:jc w:val="right"/>
              <w:rPr>
                <w:color w:val="000000"/>
                <w:sz w:val="20"/>
              </w:rPr>
            </w:pPr>
            <w:r w:rsidRPr="00A96178">
              <w:rPr>
                <w:color w:val="000000"/>
                <w:sz w:val="20"/>
                <w:rtl/>
                <w:lang w:bidi="ar"/>
              </w:rPr>
              <w:t>10.11</w:t>
            </w:r>
          </w:p>
        </w:tc>
      </w:tr>
      <w:tr w:rsidR="00E90059" w:rsidRPr="00A96178" w14:paraId="718C834D"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86EFD4B" w14:textId="77777777" w:rsidR="00E90059" w:rsidRPr="00A96178" w:rsidRDefault="00E90059" w:rsidP="000237FC">
            <w:pPr>
              <w:bidi/>
              <w:jc w:val="left"/>
              <w:rPr>
                <w:color w:val="000000"/>
                <w:sz w:val="20"/>
              </w:rPr>
            </w:pPr>
            <w:r w:rsidRPr="00A96178">
              <w:rPr>
                <w:color w:val="000000"/>
                <w:sz w:val="20"/>
                <w:rtl/>
                <w:lang w:bidi="ar-SA"/>
              </w:rPr>
              <w:t>أوال الخليج للتصنيع</w:t>
            </w:r>
          </w:p>
        </w:tc>
        <w:tc>
          <w:tcPr>
            <w:tcW w:w="1007" w:type="dxa"/>
            <w:tcBorders>
              <w:top w:val="nil"/>
              <w:left w:val="single" w:sz="4" w:space="0" w:color="auto"/>
              <w:bottom w:val="single" w:sz="4" w:space="0" w:color="auto"/>
              <w:right w:val="single" w:sz="4" w:space="0" w:color="auto"/>
            </w:tcBorders>
            <w:shd w:val="clear" w:color="auto" w:fill="auto"/>
            <w:noWrap/>
          </w:tcPr>
          <w:p w14:paraId="24F7DC1F" w14:textId="77777777" w:rsidR="00E90059" w:rsidRPr="00A96178" w:rsidRDefault="00E90059" w:rsidP="000237FC">
            <w:pPr>
              <w:bidi/>
              <w:jc w:val="right"/>
              <w:rPr>
                <w:color w:val="000000"/>
                <w:sz w:val="20"/>
              </w:rPr>
            </w:pPr>
            <w:r w:rsidRPr="00A96178">
              <w:rPr>
                <w:color w:val="000000"/>
                <w:sz w:val="20"/>
                <w:rtl/>
                <w:lang w:bidi="ar"/>
              </w:rPr>
              <w:t xml:space="preserve">21.45 </w:t>
            </w:r>
          </w:p>
        </w:tc>
        <w:tc>
          <w:tcPr>
            <w:tcW w:w="1008" w:type="dxa"/>
            <w:tcBorders>
              <w:top w:val="nil"/>
              <w:left w:val="nil"/>
              <w:bottom w:val="single" w:sz="4" w:space="0" w:color="auto"/>
              <w:right w:val="single" w:sz="4" w:space="0" w:color="auto"/>
            </w:tcBorders>
            <w:shd w:val="clear" w:color="auto" w:fill="auto"/>
            <w:noWrap/>
          </w:tcPr>
          <w:p w14:paraId="53C45BBD" w14:textId="77777777" w:rsidR="00E90059" w:rsidRPr="00A96178" w:rsidRDefault="00E90059" w:rsidP="000237FC">
            <w:pPr>
              <w:bidi/>
              <w:jc w:val="right"/>
              <w:rPr>
                <w:color w:val="000000"/>
                <w:sz w:val="20"/>
              </w:rPr>
            </w:pPr>
            <w:r w:rsidRPr="00A96178">
              <w:rPr>
                <w:color w:val="000000"/>
                <w:sz w:val="20"/>
                <w:rtl/>
                <w:lang w:bidi="ar"/>
              </w:rPr>
              <w:t xml:space="preserve">19.25 </w:t>
            </w:r>
          </w:p>
        </w:tc>
        <w:tc>
          <w:tcPr>
            <w:tcW w:w="1007" w:type="dxa"/>
            <w:tcBorders>
              <w:top w:val="nil"/>
              <w:left w:val="nil"/>
              <w:bottom w:val="single" w:sz="4" w:space="0" w:color="auto"/>
              <w:right w:val="single" w:sz="4" w:space="0" w:color="auto"/>
            </w:tcBorders>
            <w:shd w:val="clear" w:color="auto" w:fill="auto"/>
            <w:noWrap/>
          </w:tcPr>
          <w:p w14:paraId="2F0050A1" w14:textId="77777777" w:rsidR="00E90059" w:rsidRPr="00A96178" w:rsidRDefault="00E90059" w:rsidP="000237FC">
            <w:pPr>
              <w:bidi/>
              <w:jc w:val="right"/>
              <w:rPr>
                <w:color w:val="000000"/>
                <w:sz w:val="20"/>
              </w:rPr>
            </w:pPr>
            <w:r w:rsidRPr="00A96178">
              <w:rPr>
                <w:color w:val="000000"/>
                <w:sz w:val="20"/>
                <w:rtl/>
                <w:lang w:bidi="ar"/>
              </w:rPr>
              <w:t xml:space="preserve">16.50 </w:t>
            </w:r>
          </w:p>
        </w:tc>
        <w:tc>
          <w:tcPr>
            <w:tcW w:w="1008" w:type="dxa"/>
            <w:tcBorders>
              <w:top w:val="nil"/>
              <w:left w:val="nil"/>
              <w:bottom w:val="single" w:sz="4" w:space="0" w:color="auto"/>
              <w:right w:val="single" w:sz="4" w:space="0" w:color="auto"/>
            </w:tcBorders>
            <w:shd w:val="clear" w:color="auto" w:fill="auto"/>
            <w:noWrap/>
          </w:tcPr>
          <w:p w14:paraId="3A220AB4" w14:textId="77777777" w:rsidR="00E90059" w:rsidRPr="00A96178" w:rsidRDefault="00E90059" w:rsidP="000237FC">
            <w:pPr>
              <w:bidi/>
              <w:jc w:val="right"/>
              <w:rPr>
                <w:color w:val="000000"/>
                <w:sz w:val="20"/>
              </w:rPr>
            </w:pPr>
            <w:r w:rsidRPr="00A96178">
              <w:rPr>
                <w:color w:val="000000"/>
                <w:sz w:val="20"/>
                <w:rtl/>
                <w:lang w:bidi="ar"/>
              </w:rPr>
              <w:t xml:space="preserve">37.54 </w:t>
            </w:r>
          </w:p>
        </w:tc>
        <w:tc>
          <w:tcPr>
            <w:tcW w:w="1007" w:type="dxa"/>
            <w:tcBorders>
              <w:top w:val="nil"/>
              <w:left w:val="nil"/>
              <w:bottom w:val="single" w:sz="4" w:space="0" w:color="auto"/>
              <w:right w:val="single" w:sz="4" w:space="0" w:color="auto"/>
            </w:tcBorders>
            <w:shd w:val="clear" w:color="auto" w:fill="auto"/>
            <w:noWrap/>
            <w:hideMark/>
          </w:tcPr>
          <w:p w14:paraId="4701698A" w14:textId="77777777" w:rsidR="00E90059" w:rsidRPr="00A96178" w:rsidRDefault="00E90059" w:rsidP="000237FC">
            <w:pPr>
              <w:bidi/>
              <w:jc w:val="right"/>
              <w:rPr>
                <w:color w:val="000000"/>
                <w:sz w:val="20"/>
              </w:rPr>
            </w:pPr>
            <w:r w:rsidRPr="00A96178">
              <w:rPr>
                <w:color w:val="000000"/>
                <w:sz w:val="20"/>
                <w:rtl/>
                <w:lang w:bidi="ar"/>
              </w:rPr>
              <w:t>0.56</w:t>
            </w:r>
          </w:p>
        </w:tc>
        <w:tc>
          <w:tcPr>
            <w:tcW w:w="1008" w:type="dxa"/>
            <w:tcBorders>
              <w:top w:val="nil"/>
              <w:left w:val="nil"/>
              <w:bottom w:val="single" w:sz="4" w:space="0" w:color="auto"/>
              <w:right w:val="single" w:sz="4" w:space="0" w:color="auto"/>
            </w:tcBorders>
            <w:shd w:val="clear" w:color="auto" w:fill="auto"/>
            <w:noWrap/>
            <w:hideMark/>
          </w:tcPr>
          <w:p w14:paraId="1C3ABE48" w14:textId="77777777" w:rsidR="00E90059" w:rsidRPr="00A96178" w:rsidRDefault="00E90059" w:rsidP="000237FC">
            <w:pPr>
              <w:bidi/>
              <w:jc w:val="right"/>
              <w:rPr>
                <w:color w:val="000000"/>
                <w:sz w:val="20"/>
              </w:rPr>
            </w:pPr>
            <w:r w:rsidRPr="00A96178">
              <w:rPr>
                <w:color w:val="000000"/>
                <w:sz w:val="20"/>
                <w:rtl/>
                <w:lang w:bidi="ar"/>
              </w:rPr>
              <w:t>0.91</w:t>
            </w:r>
          </w:p>
        </w:tc>
        <w:tc>
          <w:tcPr>
            <w:tcW w:w="1312" w:type="dxa"/>
            <w:tcBorders>
              <w:top w:val="nil"/>
              <w:left w:val="nil"/>
              <w:bottom w:val="single" w:sz="4" w:space="0" w:color="auto"/>
              <w:right w:val="single" w:sz="4" w:space="0" w:color="auto"/>
            </w:tcBorders>
            <w:shd w:val="clear" w:color="auto" w:fill="auto"/>
            <w:noWrap/>
            <w:hideMark/>
          </w:tcPr>
          <w:p w14:paraId="14A2A042" w14:textId="77777777" w:rsidR="00E90059" w:rsidRPr="00A96178" w:rsidRDefault="00E90059" w:rsidP="000237FC">
            <w:pPr>
              <w:bidi/>
              <w:jc w:val="right"/>
              <w:rPr>
                <w:color w:val="000000"/>
                <w:sz w:val="20"/>
              </w:rPr>
            </w:pPr>
            <w:r w:rsidRPr="00A96178">
              <w:rPr>
                <w:color w:val="000000"/>
                <w:sz w:val="20"/>
                <w:rtl/>
                <w:lang w:bidi="ar"/>
              </w:rPr>
              <w:t>1.12</w:t>
            </w:r>
          </w:p>
        </w:tc>
        <w:tc>
          <w:tcPr>
            <w:tcW w:w="990" w:type="dxa"/>
            <w:vMerge/>
            <w:tcBorders>
              <w:left w:val="single" w:sz="4" w:space="0" w:color="auto"/>
              <w:right w:val="single" w:sz="4" w:space="0" w:color="auto"/>
            </w:tcBorders>
            <w:shd w:val="clear" w:color="auto" w:fill="auto"/>
            <w:noWrap/>
            <w:vAlign w:val="center"/>
            <w:hideMark/>
          </w:tcPr>
          <w:p w14:paraId="3DEABE1F" w14:textId="77777777" w:rsidR="00E90059" w:rsidRPr="00A96178" w:rsidRDefault="00E90059" w:rsidP="000237FC">
            <w:pPr>
              <w:jc w:val="right"/>
              <w:rPr>
                <w:color w:val="000000"/>
                <w:sz w:val="20"/>
              </w:rPr>
            </w:pPr>
          </w:p>
        </w:tc>
      </w:tr>
      <w:tr w:rsidR="00E90059" w:rsidRPr="00A96178" w14:paraId="3B5D46DB"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36960B39" w14:textId="77777777" w:rsidR="00E90059" w:rsidRPr="00A96178" w:rsidRDefault="00E90059" w:rsidP="000237FC">
            <w:pPr>
              <w:bidi/>
              <w:jc w:val="left"/>
              <w:rPr>
                <w:color w:val="000000"/>
                <w:sz w:val="20"/>
              </w:rPr>
            </w:pPr>
            <w:r w:rsidRPr="00A96178">
              <w:rPr>
                <w:color w:val="000000"/>
                <w:sz w:val="20"/>
                <w:rtl/>
                <w:lang w:bidi="ar-SA"/>
              </w:rPr>
              <w:t>أوال للتبريد والتكييف</w:t>
            </w:r>
          </w:p>
        </w:tc>
        <w:tc>
          <w:tcPr>
            <w:tcW w:w="1007" w:type="dxa"/>
            <w:tcBorders>
              <w:top w:val="nil"/>
              <w:left w:val="single" w:sz="4" w:space="0" w:color="auto"/>
              <w:bottom w:val="single" w:sz="4" w:space="0" w:color="auto"/>
              <w:right w:val="single" w:sz="4" w:space="0" w:color="auto"/>
            </w:tcBorders>
            <w:shd w:val="clear" w:color="auto" w:fill="auto"/>
            <w:noWrap/>
          </w:tcPr>
          <w:p w14:paraId="35395310"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tcPr>
          <w:p w14:paraId="73345FFB"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nil"/>
              <w:left w:val="nil"/>
              <w:bottom w:val="single" w:sz="4" w:space="0" w:color="auto"/>
              <w:right w:val="single" w:sz="4" w:space="0" w:color="auto"/>
            </w:tcBorders>
            <w:shd w:val="clear" w:color="auto" w:fill="auto"/>
            <w:noWrap/>
          </w:tcPr>
          <w:p w14:paraId="3B5311DA"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tcPr>
          <w:p w14:paraId="7CE0A0CC"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nil"/>
              <w:left w:val="nil"/>
              <w:bottom w:val="single" w:sz="4" w:space="0" w:color="auto"/>
              <w:right w:val="single" w:sz="4" w:space="0" w:color="auto"/>
            </w:tcBorders>
            <w:shd w:val="clear" w:color="auto" w:fill="auto"/>
            <w:noWrap/>
          </w:tcPr>
          <w:p w14:paraId="5085B2B0" w14:textId="77777777" w:rsidR="00E90059" w:rsidRPr="00A96178" w:rsidRDefault="00E90059" w:rsidP="000237FC">
            <w:pPr>
              <w:bidi/>
              <w:jc w:val="right"/>
              <w:rPr>
                <w:color w:val="000000"/>
                <w:sz w:val="20"/>
              </w:rPr>
            </w:pPr>
            <w:r w:rsidRPr="00A96178">
              <w:rPr>
                <w:color w:val="000000"/>
                <w:sz w:val="20"/>
                <w:rtl/>
                <w:lang w:bidi="ar"/>
              </w:rPr>
              <w:t>0.18</w:t>
            </w:r>
          </w:p>
        </w:tc>
        <w:tc>
          <w:tcPr>
            <w:tcW w:w="1008" w:type="dxa"/>
            <w:tcBorders>
              <w:top w:val="nil"/>
              <w:left w:val="nil"/>
              <w:bottom w:val="single" w:sz="4" w:space="0" w:color="auto"/>
              <w:right w:val="single" w:sz="4" w:space="0" w:color="auto"/>
            </w:tcBorders>
            <w:shd w:val="clear" w:color="auto" w:fill="auto"/>
            <w:noWrap/>
          </w:tcPr>
          <w:p w14:paraId="3424D817" w14:textId="77777777" w:rsidR="00E90059" w:rsidRPr="00A96178" w:rsidRDefault="00E90059" w:rsidP="000237FC">
            <w:pPr>
              <w:bidi/>
              <w:jc w:val="right"/>
              <w:rPr>
                <w:color w:val="000000"/>
                <w:sz w:val="20"/>
              </w:rPr>
            </w:pPr>
            <w:r w:rsidRPr="00A96178">
              <w:rPr>
                <w:color w:val="000000"/>
                <w:sz w:val="20"/>
                <w:rtl/>
                <w:lang w:bidi="ar"/>
              </w:rPr>
              <w:t>0.22</w:t>
            </w:r>
          </w:p>
        </w:tc>
        <w:tc>
          <w:tcPr>
            <w:tcW w:w="1312" w:type="dxa"/>
            <w:tcBorders>
              <w:top w:val="nil"/>
              <w:left w:val="nil"/>
              <w:bottom w:val="single" w:sz="4" w:space="0" w:color="auto"/>
              <w:right w:val="single" w:sz="4" w:space="0" w:color="auto"/>
            </w:tcBorders>
            <w:shd w:val="clear" w:color="auto" w:fill="auto"/>
            <w:noWrap/>
          </w:tcPr>
          <w:p w14:paraId="0482AF25" w14:textId="77777777" w:rsidR="00E90059" w:rsidRPr="00A96178" w:rsidRDefault="00E90059" w:rsidP="000237FC">
            <w:pPr>
              <w:bidi/>
              <w:jc w:val="right"/>
              <w:rPr>
                <w:color w:val="000000"/>
                <w:sz w:val="20"/>
              </w:rPr>
            </w:pPr>
            <w:r w:rsidRPr="00A96178">
              <w:rPr>
                <w:color w:val="000000"/>
                <w:sz w:val="20"/>
                <w:rtl/>
                <w:lang w:bidi="ar"/>
              </w:rPr>
              <w:t>0.26</w:t>
            </w:r>
          </w:p>
        </w:tc>
        <w:tc>
          <w:tcPr>
            <w:tcW w:w="990" w:type="dxa"/>
            <w:vMerge/>
            <w:tcBorders>
              <w:left w:val="single" w:sz="4" w:space="0" w:color="auto"/>
              <w:right w:val="single" w:sz="4" w:space="0" w:color="auto"/>
            </w:tcBorders>
            <w:noWrap/>
            <w:vAlign w:val="center"/>
          </w:tcPr>
          <w:p w14:paraId="2485C82E" w14:textId="77777777" w:rsidR="00E90059" w:rsidRPr="00A96178" w:rsidRDefault="00E90059" w:rsidP="000237FC">
            <w:pPr>
              <w:jc w:val="right"/>
              <w:rPr>
                <w:color w:val="000000"/>
                <w:sz w:val="20"/>
              </w:rPr>
            </w:pPr>
          </w:p>
        </w:tc>
      </w:tr>
      <w:tr w:rsidR="00E90059" w:rsidRPr="00A96178" w14:paraId="423EE03A"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474179A" w14:textId="77777777" w:rsidR="00E90059" w:rsidRPr="00A96178" w:rsidRDefault="00E90059" w:rsidP="000237FC">
            <w:pPr>
              <w:bidi/>
              <w:jc w:val="left"/>
              <w:rPr>
                <w:color w:val="000000"/>
                <w:sz w:val="20"/>
              </w:rPr>
            </w:pPr>
            <w:r w:rsidRPr="00A96178">
              <w:rPr>
                <w:color w:val="000000"/>
                <w:sz w:val="20"/>
                <w:rtl/>
                <w:lang w:bidi="ar-SA"/>
              </w:rPr>
              <w:t>رغاوي الرش</w:t>
            </w:r>
          </w:p>
        </w:tc>
        <w:tc>
          <w:tcPr>
            <w:tcW w:w="1007" w:type="dxa"/>
            <w:tcBorders>
              <w:top w:val="nil"/>
              <w:left w:val="single" w:sz="4" w:space="0" w:color="auto"/>
              <w:bottom w:val="single" w:sz="4" w:space="0" w:color="auto"/>
              <w:right w:val="single" w:sz="4" w:space="0" w:color="auto"/>
            </w:tcBorders>
            <w:shd w:val="clear" w:color="auto" w:fill="auto"/>
            <w:noWrap/>
          </w:tcPr>
          <w:p w14:paraId="74BA32D4"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tcPr>
          <w:p w14:paraId="263CDE96"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nil"/>
              <w:left w:val="nil"/>
              <w:bottom w:val="single" w:sz="4" w:space="0" w:color="auto"/>
              <w:right w:val="single" w:sz="4" w:space="0" w:color="auto"/>
            </w:tcBorders>
            <w:shd w:val="clear" w:color="auto" w:fill="auto"/>
            <w:noWrap/>
          </w:tcPr>
          <w:p w14:paraId="0833E5CE" w14:textId="77777777" w:rsidR="00E90059" w:rsidRPr="00A96178" w:rsidRDefault="00E90059" w:rsidP="000237FC">
            <w:pPr>
              <w:bidi/>
              <w:jc w:val="right"/>
              <w:rPr>
                <w:color w:val="000000"/>
                <w:sz w:val="20"/>
              </w:rPr>
            </w:pPr>
            <w:r w:rsidRPr="00A96178">
              <w:rPr>
                <w:color w:val="000000"/>
                <w:sz w:val="20"/>
                <w:rtl/>
                <w:lang w:bidi="ar"/>
              </w:rPr>
              <w:t>0.00</w:t>
            </w:r>
          </w:p>
        </w:tc>
        <w:tc>
          <w:tcPr>
            <w:tcW w:w="1008" w:type="dxa"/>
            <w:tcBorders>
              <w:top w:val="nil"/>
              <w:left w:val="nil"/>
              <w:bottom w:val="single" w:sz="4" w:space="0" w:color="auto"/>
              <w:right w:val="single" w:sz="4" w:space="0" w:color="auto"/>
            </w:tcBorders>
            <w:shd w:val="clear" w:color="auto" w:fill="auto"/>
            <w:noWrap/>
          </w:tcPr>
          <w:p w14:paraId="4A03C3FC" w14:textId="77777777" w:rsidR="00E90059" w:rsidRPr="00A96178" w:rsidRDefault="00E90059" w:rsidP="000237FC">
            <w:pPr>
              <w:bidi/>
              <w:jc w:val="right"/>
              <w:rPr>
                <w:color w:val="000000"/>
                <w:sz w:val="20"/>
              </w:rPr>
            </w:pPr>
            <w:r w:rsidRPr="00A96178">
              <w:rPr>
                <w:color w:val="000000"/>
                <w:sz w:val="20"/>
                <w:rtl/>
                <w:lang w:bidi="ar"/>
              </w:rPr>
              <w:t>0.00</w:t>
            </w:r>
          </w:p>
        </w:tc>
        <w:tc>
          <w:tcPr>
            <w:tcW w:w="1007" w:type="dxa"/>
            <w:tcBorders>
              <w:top w:val="single" w:sz="4" w:space="0" w:color="auto"/>
              <w:left w:val="single" w:sz="4" w:space="0" w:color="auto"/>
              <w:bottom w:val="single" w:sz="4" w:space="0" w:color="auto"/>
              <w:right w:val="single" w:sz="4" w:space="0" w:color="auto"/>
            </w:tcBorders>
            <w:shd w:val="clear" w:color="auto" w:fill="auto"/>
            <w:noWrap/>
            <w:hideMark/>
          </w:tcPr>
          <w:p w14:paraId="0D828493" w14:textId="77777777" w:rsidR="00E90059" w:rsidRPr="00A96178" w:rsidRDefault="00E90059" w:rsidP="000237FC">
            <w:pPr>
              <w:bidi/>
              <w:jc w:val="right"/>
              <w:rPr>
                <w:color w:val="000000"/>
                <w:sz w:val="20"/>
              </w:rPr>
            </w:pPr>
            <w:r w:rsidRPr="00A96178">
              <w:rPr>
                <w:color w:val="000000"/>
                <w:sz w:val="20"/>
                <w:rtl/>
                <w:lang w:bidi="ar"/>
              </w:rPr>
              <w:t>20.43</w:t>
            </w:r>
          </w:p>
        </w:tc>
        <w:tc>
          <w:tcPr>
            <w:tcW w:w="1008" w:type="dxa"/>
            <w:tcBorders>
              <w:top w:val="single" w:sz="4" w:space="0" w:color="auto"/>
              <w:left w:val="nil"/>
              <w:bottom w:val="single" w:sz="4" w:space="0" w:color="auto"/>
              <w:right w:val="single" w:sz="4" w:space="0" w:color="auto"/>
            </w:tcBorders>
            <w:shd w:val="clear" w:color="auto" w:fill="auto"/>
            <w:noWrap/>
            <w:hideMark/>
          </w:tcPr>
          <w:p w14:paraId="6324AFB3" w14:textId="77777777" w:rsidR="00E90059" w:rsidRPr="00A96178" w:rsidRDefault="00E90059" w:rsidP="000237FC">
            <w:pPr>
              <w:bidi/>
              <w:jc w:val="right"/>
              <w:rPr>
                <w:color w:val="000000"/>
                <w:sz w:val="20"/>
              </w:rPr>
            </w:pPr>
            <w:r w:rsidRPr="00A96178">
              <w:rPr>
                <w:color w:val="000000"/>
                <w:sz w:val="20"/>
                <w:rtl/>
                <w:lang w:bidi="ar"/>
              </w:rPr>
              <w:t>12.68</w:t>
            </w:r>
          </w:p>
        </w:tc>
        <w:tc>
          <w:tcPr>
            <w:tcW w:w="1312" w:type="dxa"/>
            <w:tcBorders>
              <w:top w:val="single" w:sz="4" w:space="0" w:color="auto"/>
              <w:left w:val="nil"/>
              <w:bottom w:val="single" w:sz="4" w:space="0" w:color="auto"/>
              <w:right w:val="single" w:sz="4" w:space="0" w:color="auto"/>
            </w:tcBorders>
            <w:shd w:val="clear" w:color="auto" w:fill="auto"/>
            <w:noWrap/>
            <w:hideMark/>
          </w:tcPr>
          <w:p w14:paraId="11755DFE" w14:textId="77777777" w:rsidR="00E90059" w:rsidRPr="00A96178" w:rsidRDefault="00E90059" w:rsidP="000237FC">
            <w:pPr>
              <w:bidi/>
              <w:jc w:val="right"/>
              <w:rPr>
                <w:color w:val="000000"/>
                <w:sz w:val="20"/>
              </w:rPr>
            </w:pPr>
            <w:r w:rsidRPr="00A96178">
              <w:rPr>
                <w:color w:val="000000"/>
                <w:sz w:val="20"/>
                <w:rtl/>
                <w:lang w:bidi="ar"/>
              </w:rPr>
              <w:t>8,50</w:t>
            </w:r>
          </w:p>
        </w:tc>
        <w:tc>
          <w:tcPr>
            <w:tcW w:w="990" w:type="dxa"/>
            <w:vMerge/>
            <w:tcBorders>
              <w:left w:val="single" w:sz="4" w:space="0" w:color="auto"/>
              <w:right w:val="single" w:sz="4" w:space="0" w:color="auto"/>
            </w:tcBorders>
            <w:noWrap/>
            <w:vAlign w:val="center"/>
            <w:hideMark/>
          </w:tcPr>
          <w:p w14:paraId="5EA38554" w14:textId="77777777" w:rsidR="00E90059" w:rsidRPr="00A96178" w:rsidRDefault="00E90059" w:rsidP="000237FC">
            <w:pPr>
              <w:jc w:val="right"/>
              <w:rPr>
                <w:color w:val="000000"/>
                <w:sz w:val="20"/>
              </w:rPr>
            </w:pPr>
          </w:p>
        </w:tc>
      </w:tr>
      <w:tr w:rsidR="00E90059" w:rsidRPr="00A96178" w14:paraId="12C8879A" w14:textId="77777777" w:rsidTr="009F3F8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12CDC74" w14:textId="77777777" w:rsidR="00E90059" w:rsidRPr="00A96178" w:rsidRDefault="00E90059" w:rsidP="000237FC">
            <w:pPr>
              <w:bidi/>
              <w:jc w:val="left"/>
              <w:rPr>
                <w:color w:val="000000"/>
                <w:sz w:val="20"/>
              </w:rPr>
            </w:pPr>
            <w:r w:rsidRPr="00A96178">
              <w:rPr>
                <w:color w:val="000000"/>
                <w:sz w:val="20"/>
                <w:rtl/>
                <w:lang w:bidi="ar-SA"/>
              </w:rPr>
              <w:t xml:space="preserve">المجموع </w:t>
            </w:r>
            <w:r w:rsidRPr="00A96178">
              <w:rPr>
                <w:color w:val="000000"/>
                <w:sz w:val="20"/>
                <w:rtl/>
                <w:lang w:bidi="ar"/>
              </w:rPr>
              <w:t>(</w:t>
            </w:r>
            <w:r w:rsidRPr="00A96178">
              <w:rPr>
                <w:color w:val="000000"/>
                <w:sz w:val="20"/>
                <w:rtl/>
                <w:lang w:bidi="ar-SA"/>
              </w:rPr>
              <w:t>بأطنان قدرات استنفاد الأوزون</w:t>
            </w:r>
            <w:r w:rsidRPr="00A96178">
              <w:rPr>
                <w:color w:val="000000"/>
                <w:sz w:val="20"/>
                <w:rtl/>
                <w:lang w:bidi="ar"/>
              </w:rPr>
              <w:t>)</w:t>
            </w:r>
          </w:p>
        </w:tc>
        <w:tc>
          <w:tcPr>
            <w:tcW w:w="1007" w:type="dxa"/>
            <w:tcBorders>
              <w:top w:val="nil"/>
              <w:left w:val="single" w:sz="4" w:space="0" w:color="auto"/>
              <w:bottom w:val="single" w:sz="4" w:space="0" w:color="auto"/>
              <w:right w:val="single" w:sz="4" w:space="0" w:color="auto"/>
            </w:tcBorders>
            <w:shd w:val="clear" w:color="auto" w:fill="auto"/>
            <w:noWrap/>
            <w:hideMark/>
          </w:tcPr>
          <w:p w14:paraId="3111F747" w14:textId="77777777" w:rsidR="00E90059" w:rsidRPr="00A96178" w:rsidRDefault="00E90059" w:rsidP="000237FC">
            <w:pPr>
              <w:bidi/>
              <w:jc w:val="right"/>
              <w:rPr>
                <w:color w:val="000000"/>
                <w:sz w:val="20"/>
              </w:rPr>
            </w:pPr>
            <w:r w:rsidRPr="00A96178">
              <w:rPr>
                <w:color w:val="000000"/>
                <w:sz w:val="20"/>
                <w:rtl/>
                <w:lang w:bidi="ar"/>
              </w:rPr>
              <w:t>21.45</w:t>
            </w:r>
          </w:p>
        </w:tc>
        <w:tc>
          <w:tcPr>
            <w:tcW w:w="1008" w:type="dxa"/>
            <w:tcBorders>
              <w:top w:val="nil"/>
              <w:left w:val="nil"/>
              <w:bottom w:val="single" w:sz="4" w:space="0" w:color="auto"/>
              <w:right w:val="single" w:sz="4" w:space="0" w:color="auto"/>
            </w:tcBorders>
            <w:shd w:val="clear" w:color="auto" w:fill="auto"/>
            <w:noWrap/>
            <w:hideMark/>
          </w:tcPr>
          <w:p w14:paraId="19482DEC" w14:textId="77777777" w:rsidR="00E90059" w:rsidRPr="00A96178" w:rsidRDefault="00E90059" w:rsidP="000237FC">
            <w:pPr>
              <w:bidi/>
              <w:jc w:val="right"/>
              <w:rPr>
                <w:color w:val="000000"/>
                <w:sz w:val="20"/>
              </w:rPr>
            </w:pPr>
            <w:r w:rsidRPr="00A96178">
              <w:rPr>
                <w:color w:val="000000"/>
                <w:sz w:val="20"/>
                <w:rtl/>
                <w:lang w:bidi="ar"/>
              </w:rPr>
              <w:t>19.25</w:t>
            </w:r>
          </w:p>
        </w:tc>
        <w:tc>
          <w:tcPr>
            <w:tcW w:w="1007" w:type="dxa"/>
            <w:tcBorders>
              <w:top w:val="nil"/>
              <w:left w:val="nil"/>
              <w:bottom w:val="single" w:sz="4" w:space="0" w:color="auto"/>
              <w:right w:val="single" w:sz="4" w:space="0" w:color="auto"/>
            </w:tcBorders>
            <w:shd w:val="clear" w:color="auto" w:fill="auto"/>
            <w:noWrap/>
            <w:hideMark/>
          </w:tcPr>
          <w:p w14:paraId="01166E86" w14:textId="77777777" w:rsidR="00E90059" w:rsidRPr="00A96178" w:rsidRDefault="00E90059" w:rsidP="000237FC">
            <w:pPr>
              <w:bidi/>
              <w:jc w:val="right"/>
              <w:rPr>
                <w:color w:val="000000"/>
                <w:sz w:val="20"/>
              </w:rPr>
            </w:pPr>
            <w:r w:rsidRPr="00A96178">
              <w:rPr>
                <w:color w:val="000000"/>
                <w:sz w:val="20"/>
                <w:rtl/>
                <w:lang w:bidi="ar"/>
              </w:rPr>
              <w:t>16.50</w:t>
            </w:r>
          </w:p>
        </w:tc>
        <w:tc>
          <w:tcPr>
            <w:tcW w:w="1008" w:type="dxa"/>
            <w:tcBorders>
              <w:top w:val="nil"/>
              <w:left w:val="nil"/>
              <w:bottom w:val="single" w:sz="4" w:space="0" w:color="auto"/>
              <w:right w:val="single" w:sz="4" w:space="0" w:color="auto"/>
            </w:tcBorders>
            <w:shd w:val="clear" w:color="auto" w:fill="auto"/>
            <w:noWrap/>
            <w:hideMark/>
          </w:tcPr>
          <w:p w14:paraId="549AB3DA" w14:textId="77777777" w:rsidR="00E90059" w:rsidRPr="00A96178" w:rsidRDefault="00E90059" w:rsidP="000237FC">
            <w:pPr>
              <w:bidi/>
              <w:jc w:val="right"/>
              <w:rPr>
                <w:color w:val="000000"/>
                <w:sz w:val="20"/>
              </w:rPr>
            </w:pPr>
            <w:r w:rsidRPr="00A96178">
              <w:rPr>
                <w:color w:val="000000"/>
                <w:sz w:val="20"/>
                <w:rtl/>
                <w:lang w:bidi="ar"/>
              </w:rPr>
              <w:t>37.54</w:t>
            </w:r>
          </w:p>
        </w:tc>
        <w:tc>
          <w:tcPr>
            <w:tcW w:w="1007" w:type="dxa"/>
            <w:tcBorders>
              <w:top w:val="nil"/>
              <w:left w:val="single" w:sz="4" w:space="0" w:color="auto"/>
              <w:bottom w:val="single" w:sz="4" w:space="0" w:color="auto"/>
              <w:right w:val="single" w:sz="4" w:space="0" w:color="auto"/>
            </w:tcBorders>
            <w:shd w:val="clear" w:color="auto" w:fill="auto"/>
            <w:noWrap/>
            <w:hideMark/>
          </w:tcPr>
          <w:p w14:paraId="4DF297FC" w14:textId="77777777" w:rsidR="00E90059" w:rsidRPr="00A96178" w:rsidRDefault="00E90059" w:rsidP="000237FC">
            <w:pPr>
              <w:bidi/>
              <w:jc w:val="right"/>
              <w:rPr>
                <w:color w:val="000000"/>
                <w:sz w:val="20"/>
              </w:rPr>
            </w:pPr>
            <w:r w:rsidRPr="00A96178">
              <w:rPr>
                <w:color w:val="000000"/>
                <w:sz w:val="20"/>
                <w:rtl/>
                <w:lang w:bidi="ar"/>
              </w:rPr>
              <w:t>21.17</w:t>
            </w:r>
          </w:p>
        </w:tc>
        <w:tc>
          <w:tcPr>
            <w:tcW w:w="1008" w:type="dxa"/>
            <w:tcBorders>
              <w:top w:val="nil"/>
              <w:left w:val="nil"/>
              <w:bottom w:val="single" w:sz="4" w:space="0" w:color="auto"/>
              <w:right w:val="single" w:sz="4" w:space="0" w:color="auto"/>
            </w:tcBorders>
            <w:shd w:val="clear" w:color="auto" w:fill="auto"/>
            <w:noWrap/>
            <w:hideMark/>
          </w:tcPr>
          <w:p w14:paraId="6EBD8DD0" w14:textId="77777777" w:rsidR="00E90059" w:rsidRPr="00A96178" w:rsidRDefault="00E90059" w:rsidP="000237FC">
            <w:pPr>
              <w:bidi/>
              <w:jc w:val="right"/>
              <w:rPr>
                <w:color w:val="000000"/>
                <w:sz w:val="20"/>
              </w:rPr>
            </w:pPr>
            <w:r w:rsidRPr="00A96178">
              <w:rPr>
                <w:color w:val="000000"/>
                <w:sz w:val="20"/>
                <w:rtl/>
                <w:lang w:bidi="ar"/>
              </w:rPr>
              <w:t>13.81</w:t>
            </w:r>
          </w:p>
        </w:tc>
        <w:tc>
          <w:tcPr>
            <w:tcW w:w="1312" w:type="dxa"/>
            <w:tcBorders>
              <w:top w:val="nil"/>
              <w:left w:val="nil"/>
              <w:bottom w:val="single" w:sz="4" w:space="0" w:color="auto"/>
              <w:right w:val="single" w:sz="4" w:space="0" w:color="auto"/>
            </w:tcBorders>
            <w:shd w:val="clear" w:color="auto" w:fill="auto"/>
            <w:noWrap/>
            <w:hideMark/>
          </w:tcPr>
          <w:p w14:paraId="78F65AA5" w14:textId="77777777" w:rsidR="00E90059" w:rsidRPr="00A96178" w:rsidRDefault="00E90059" w:rsidP="000237FC">
            <w:pPr>
              <w:bidi/>
              <w:jc w:val="right"/>
              <w:rPr>
                <w:color w:val="000000"/>
                <w:sz w:val="20"/>
              </w:rPr>
            </w:pPr>
            <w:r w:rsidRPr="00A96178">
              <w:rPr>
                <w:color w:val="000000"/>
                <w:sz w:val="20"/>
                <w:rtl/>
                <w:lang w:bidi="ar"/>
              </w:rPr>
              <w:t>9.88</w:t>
            </w:r>
          </w:p>
        </w:tc>
        <w:tc>
          <w:tcPr>
            <w:tcW w:w="990" w:type="dxa"/>
            <w:vMerge/>
            <w:tcBorders>
              <w:left w:val="single" w:sz="4" w:space="0" w:color="auto"/>
              <w:bottom w:val="single" w:sz="4" w:space="0" w:color="000000"/>
              <w:right w:val="single" w:sz="4" w:space="0" w:color="auto"/>
            </w:tcBorders>
            <w:noWrap/>
            <w:vAlign w:val="center"/>
            <w:hideMark/>
          </w:tcPr>
          <w:p w14:paraId="1E007656" w14:textId="77777777" w:rsidR="00E90059" w:rsidRPr="00A96178" w:rsidRDefault="00E90059" w:rsidP="000237FC">
            <w:pPr>
              <w:jc w:val="right"/>
              <w:rPr>
                <w:color w:val="000000"/>
                <w:sz w:val="20"/>
              </w:rPr>
            </w:pPr>
          </w:p>
        </w:tc>
      </w:tr>
    </w:tbl>
    <w:p w14:paraId="3206E7ED" w14:textId="77777777" w:rsidR="00E90059" w:rsidRPr="009F3F84" w:rsidRDefault="00E90059" w:rsidP="00E90059">
      <w:pPr>
        <w:bidi/>
        <w:jc w:val="left"/>
        <w:rPr>
          <w:sz w:val="22"/>
          <w:szCs w:val="22"/>
        </w:rPr>
      </w:pPr>
      <w:r w:rsidRPr="009F3F84">
        <w:rPr>
          <w:sz w:val="22"/>
          <w:szCs w:val="22"/>
          <w:rtl/>
          <w:lang w:bidi="ar"/>
        </w:rPr>
        <w:t>*</w:t>
      </w:r>
      <w:r w:rsidRPr="009F3F84">
        <w:rPr>
          <w:sz w:val="22"/>
          <w:szCs w:val="22"/>
          <w:rtl/>
          <w:lang w:bidi="ar-SA"/>
        </w:rPr>
        <w:t>بيانات البرنامج القُطري</w:t>
      </w:r>
      <w:r w:rsidRPr="009F3F84">
        <w:rPr>
          <w:sz w:val="22"/>
          <w:szCs w:val="22"/>
          <w:rtl/>
          <w:lang w:bidi="ar"/>
        </w:rPr>
        <w:t>.</w:t>
      </w:r>
    </w:p>
    <w:p w14:paraId="620E364A" w14:textId="77777777" w:rsidR="00E90059" w:rsidRPr="00A96178" w:rsidRDefault="00E90059" w:rsidP="00E90059">
      <w:pPr>
        <w:bidi/>
        <w:rPr>
          <w:sz w:val="28"/>
          <w:szCs w:val="28"/>
          <w:u w:val="single"/>
        </w:rPr>
      </w:pPr>
      <w:r w:rsidRPr="00A96178">
        <w:rPr>
          <w:sz w:val="28"/>
          <w:szCs w:val="28"/>
          <w:u w:val="single"/>
          <w:rtl/>
          <w:lang w:bidi="ar-SA"/>
        </w:rPr>
        <w:lastRenderedPageBreak/>
        <w:t xml:space="preserve">قطاع خدمات معدات التبريد وتكييف الهواء </w:t>
      </w:r>
    </w:p>
    <w:p w14:paraId="5645A1E7" w14:textId="77777777" w:rsidR="00E90059" w:rsidRPr="00A96178" w:rsidRDefault="00E90059" w:rsidP="00E90059">
      <w:pPr>
        <w:rPr>
          <w:i/>
          <w:sz w:val="28"/>
          <w:szCs w:val="28"/>
        </w:rPr>
      </w:pPr>
    </w:p>
    <w:p w14:paraId="4860FFC5" w14:textId="77777777" w:rsidR="00E90059" w:rsidRPr="00A96178" w:rsidRDefault="00E90059" w:rsidP="00E90059">
      <w:pPr>
        <w:pStyle w:val="Heading1"/>
        <w:bidi/>
        <w:rPr>
          <w:sz w:val="28"/>
          <w:szCs w:val="28"/>
        </w:rPr>
      </w:pPr>
      <w:r w:rsidRPr="00A96178">
        <w:rPr>
          <w:sz w:val="28"/>
          <w:szCs w:val="28"/>
          <w:rtl/>
          <w:lang w:bidi="ar-SA"/>
        </w:rPr>
        <w:t xml:space="preserve">هناك ما يقرب من </w:t>
      </w:r>
      <w:r w:rsidRPr="00A96178">
        <w:rPr>
          <w:sz w:val="28"/>
          <w:szCs w:val="28"/>
          <w:rtl/>
          <w:lang w:bidi="ar"/>
        </w:rPr>
        <w:t xml:space="preserve">2,900 </w:t>
      </w:r>
      <w:r w:rsidRPr="00A96178">
        <w:rPr>
          <w:sz w:val="28"/>
          <w:szCs w:val="28"/>
          <w:rtl/>
          <w:lang w:bidi="ar-SA"/>
        </w:rPr>
        <w:t>ورشة و</w:t>
      </w:r>
      <w:r w:rsidRPr="00A96178">
        <w:rPr>
          <w:sz w:val="28"/>
          <w:szCs w:val="28"/>
          <w:rtl/>
          <w:lang w:bidi="ar"/>
        </w:rPr>
        <w:t xml:space="preserve">3,500 </w:t>
      </w:r>
      <w:r w:rsidRPr="00A96178">
        <w:rPr>
          <w:sz w:val="28"/>
          <w:szCs w:val="28"/>
          <w:rtl/>
          <w:lang w:bidi="ar-SA"/>
        </w:rPr>
        <w:t xml:space="preserve">فني يعملون لخدمة نحو </w:t>
      </w:r>
      <w:r w:rsidRPr="00A96178">
        <w:rPr>
          <w:sz w:val="28"/>
          <w:szCs w:val="28"/>
          <w:rtl/>
          <w:lang w:bidi="ar"/>
        </w:rPr>
        <w:t xml:space="preserve">1.6 </w:t>
      </w:r>
      <w:r w:rsidRPr="00A96178">
        <w:rPr>
          <w:sz w:val="28"/>
          <w:szCs w:val="28"/>
          <w:rtl/>
          <w:lang w:bidi="ar-SA"/>
        </w:rPr>
        <w:t xml:space="preserve">مليون وحدة تكييف منزلية وتجارية تستهلك </w:t>
      </w:r>
      <w:r w:rsidRPr="00A96178">
        <w:rPr>
          <w:sz w:val="28"/>
          <w:szCs w:val="28"/>
          <w:rtl/>
          <w:lang w:bidi="ar"/>
        </w:rPr>
        <w:t xml:space="preserve">99 </w:t>
      </w:r>
      <w:r w:rsidRPr="00A96178">
        <w:rPr>
          <w:sz w:val="28"/>
          <w:szCs w:val="28"/>
          <w:rtl/>
          <w:lang w:bidi="ar-SA"/>
        </w:rPr>
        <w:t>في المائة من استهلاك الهيدروكلوروفلوروكربون</w:t>
      </w:r>
      <w:r w:rsidRPr="00A96178">
        <w:rPr>
          <w:sz w:val="28"/>
          <w:szCs w:val="28"/>
          <w:rtl/>
          <w:lang w:bidi="ar"/>
        </w:rPr>
        <w:t xml:space="preserve">-22 </w:t>
      </w:r>
      <w:r w:rsidRPr="00A96178">
        <w:rPr>
          <w:sz w:val="28"/>
          <w:szCs w:val="28"/>
          <w:rtl/>
          <w:lang w:bidi="ar-SA"/>
        </w:rPr>
        <w:t xml:space="preserve">في البلد في عام </w:t>
      </w:r>
      <w:r w:rsidRPr="00A96178">
        <w:rPr>
          <w:sz w:val="28"/>
          <w:szCs w:val="28"/>
          <w:rtl/>
          <w:lang w:bidi="ar"/>
        </w:rPr>
        <w:t xml:space="preserve">2020. </w:t>
      </w:r>
      <w:r w:rsidRPr="00A96178">
        <w:rPr>
          <w:sz w:val="28"/>
          <w:szCs w:val="28"/>
          <w:rtl/>
          <w:lang w:bidi="ar-SA"/>
        </w:rPr>
        <w:t xml:space="preserve">أما نسبة الـ </w:t>
      </w:r>
      <w:r w:rsidRPr="00A96178">
        <w:rPr>
          <w:sz w:val="28"/>
          <w:szCs w:val="28"/>
          <w:rtl/>
          <w:lang w:bidi="ar"/>
        </w:rPr>
        <w:t xml:space="preserve">1 </w:t>
      </w:r>
      <w:r w:rsidRPr="00A96178">
        <w:rPr>
          <w:sz w:val="28"/>
          <w:szCs w:val="28"/>
          <w:rtl/>
          <w:lang w:bidi="ar-SA"/>
        </w:rPr>
        <w:t>في المائة المتبقية من الهيدروكلوروفلوروكربون</w:t>
      </w:r>
      <w:r w:rsidRPr="00A96178">
        <w:rPr>
          <w:sz w:val="28"/>
          <w:szCs w:val="28"/>
          <w:rtl/>
          <w:lang w:bidi="ar"/>
        </w:rPr>
        <w:t xml:space="preserve">-22 </w:t>
      </w:r>
      <w:r w:rsidRPr="00A96178">
        <w:rPr>
          <w:sz w:val="28"/>
          <w:szCs w:val="28"/>
          <w:rtl/>
          <w:lang w:bidi="ar-SA"/>
        </w:rPr>
        <w:t xml:space="preserve">فتستخدمها نحو </w:t>
      </w:r>
      <w:r w:rsidRPr="00A96178">
        <w:rPr>
          <w:sz w:val="28"/>
          <w:szCs w:val="28"/>
          <w:rtl/>
          <w:lang w:bidi="ar"/>
        </w:rPr>
        <w:t xml:space="preserve">1,600 </w:t>
      </w:r>
      <w:r w:rsidRPr="00A96178">
        <w:rPr>
          <w:sz w:val="28"/>
          <w:szCs w:val="28"/>
          <w:rtl/>
          <w:lang w:bidi="ar-SA"/>
        </w:rPr>
        <w:t>وحدة من معدات التبريد التجارية والصناعية، ومبردات النقل</w:t>
      </w:r>
      <w:r w:rsidRPr="00A96178">
        <w:rPr>
          <w:sz w:val="28"/>
          <w:szCs w:val="28"/>
          <w:rtl/>
          <w:lang w:bidi="ar"/>
        </w:rPr>
        <w:t xml:space="preserve">. </w:t>
      </w:r>
    </w:p>
    <w:p w14:paraId="4C411523" w14:textId="77777777" w:rsidR="00E90059" w:rsidRPr="00A96178" w:rsidRDefault="00E90059" w:rsidP="00E90059">
      <w:pPr>
        <w:pStyle w:val="Heading1"/>
        <w:tabs>
          <w:tab w:val="clear" w:pos="0"/>
          <w:tab w:val="num" w:pos="568"/>
        </w:tabs>
        <w:bidi/>
        <w:rPr>
          <w:sz w:val="28"/>
          <w:szCs w:val="28"/>
        </w:rPr>
      </w:pPr>
      <w:r w:rsidRPr="00A96178">
        <w:rPr>
          <w:sz w:val="28"/>
          <w:szCs w:val="28"/>
          <w:rtl/>
          <w:lang w:bidi="ar-SA"/>
        </w:rPr>
        <w:t>ويمثل استهلاك الهيدروكلوروفلوروكربون</w:t>
      </w:r>
      <w:r w:rsidRPr="00A96178">
        <w:rPr>
          <w:sz w:val="28"/>
          <w:szCs w:val="28"/>
          <w:rtl/>
          <w:lang w:bidi="ar"/>
        </w:rPr>
        <w:t xml:space="preserve">-22 </w:t>
      </w:r>
      <w:r w:rsidRPr="00A96178">
        <w:rPr>
          <w:sz w:val="28"/>
          <w:szCs w:val="28"/>
          <w:rtl/>
          <w:lang w:bidi="ar-SA"/>
        </w:rPr>
        <w:t xml:space="preserve">ما نسبته </w:t>
      </w:r>
      <w:r w:rsidRPr="00A96178">
        <w:rPr>
          <w:sz w:val="28"/>
          <w:szCs w:val="28"/>
          <w:rtl/>
          <w:lang w:bidi="ar"/>
        </w:rPr>
        <w:t xml:space="preserve">41 </w:t>
      </w:r>
      <w:r w:rsidRPr="00A96178">
        <w:rPr>
          <w:sz w:val="28"/>
          <w:szCs w:val="28"/>
          <w:rtl/>
          <w:lang w:bidi="ar-SA"/>
        </w:rPr>
        <w:t xml:space="preserve">في المائة من جميع غازات التبريد المستخدمة لأغراض الخدمة في البلد، تليها </w:t>
      </w:r>
      <w:r w:rsidRPr="00A96178">
        <w:rPr>
          <w:rFonts w:hint="cs"/>
          <w:sz w:val="28"/>
          <w:szCs w:val="28"/>
          <w:rtl/>
          <w:lang w:bidi="ar-SA"/>
        </w:rPr>
        <w:t xml:space="preserve">مادة </w:t>
      </w:r>
      <w:r w:rsidRPr="00A96178">
        <w:rPr>
          <w:sz w:val="28"/>
          <w:szCs w:val="28"/>
        </w:rPr>
        <w:t>R</w:t>
      </w:r>
      <w:r w:rsidRPr="00A96178">
        <w:rPr>
          <w:sz w:val="28"/>
          <w:szCs w:val="28"/>
        </w:rPr>
        <w:noBreakHyphen/>
        <w:t>410A</w:t>
      </w:r>
      <w:r w:rsidRPr="00A96178">
        <w:rPr>
          <w:sz w:val="28"/>
          <w:szCs w:val="28"/>
          <w:rtl/>
          <w:lang w:bidi="ar"/>
        </w:rPr>
        <w:t xml:space="preserve"> </w:t>
      </w:r>
      <w:r w:rsidRPr="00A96178">
        <w:rPr>
          <w:sz w:val="28"/>
          <w:szCs w:val="28"/>
          <w:rtl/>
        </w:rPr>
        <w:t>(</w:t>
      </w:r>
      <w:r w:rsidRPr="00A96178">
        <w:rPr>
          <w:sz w:val="28"/>
          <w:szCs w:val="28"/>
        </w:rPr>
        <w:t>28</w:t>
      </w:r>
      <w:r w:rsidRPr="00A96178">
        <w:rPr>
          <w:sz w:val="28"/>
          <w:szCs w:val="28"/>
          <w:rtl/>
          <w:lang w:bidi="ar-SA"/>
        </w:rPr>
        <w:t xml:space="preserve"> في المائة</w:t>
      </w:r>
      <w:r w:rsidRPr="00A96178">
        <w:rPr>
          <w:sz w:val="28"/>
          <w:szCs w:val="28"/>
          <w:rtl/>
          <w:lang w:bidi="ar"/>
        </w:rPr>
        <w:t>)</w:t>
      </w:r>
      <w:r w:rsidRPr="00A96178">
        <w:rPr>
          <w:sz w:val="28"/>
          <w:szCs w:val="28"/>
          <w:rtl/>
          <w:lang w:bidi="ar-SA"/>
        </w:rPr>
        <w:t>، والهيدروفلوروكربون</w:t>
      </w:r>
      <w:r w:rsidRPr="00A96178">
        <w:rPr>
          <w:sz w:val="28"/>
          <w:szCs w:val="28"/>
          <w:rtl/>
          <w:lang w:bidi="ar"/>
        </w:rPr>
        <w:t>-134</w:t>
      </w:r>
      <w:r w:rsidRPr="00A96178">
        <w:rPr>
          <w:sz w:val="28"/>
          <w:szCs w:val="28"/>
          <w:rtl/>
          <w:lang w:bidi="ar-SA"/>
        </w:rPr>
        <w:t xml:space="preserve">أ </w:t>
      </w:r>
      <w:r w:rsidRPr="00A96178">
        <w:rPr>
          <w:sz w:val="28"/>
          <w:szCs w:val="28"/>
          <w:rtl/>
          <w:lang w:bidi="ar"/>
        </w:rPr>
        <w:t xml:space="preserve">(19 </w:t>
      </w:r>
      <w:r w:rsidRPr="00A96178">
        <w:rPr>
          <w:sz w:val="28"/>
          <w:szCs w:val="28"/>
          <w:rtl/>
          <w:lang w:bidi="ar-SA"/>
        </w:rPr>
        <w:t>في المائة</w:t>
      </w:r>
      <w:r w:rsidRPr="00A96178">
        <w:rPr>
          <w:sz w:val="28"/>
          <w:szCs w:val="28"/>
          <w:rtl/>
          <w:lang w:bidi="ar"/>
        </w:rPr>
        <w:t>)</w:t>
      </w:r>
      <w:r w:rsidRPr="00A96178">
        <w:rPr>
          <w:sz w:val="28"/>
          <w:szCs w:val="28"/>
          <w:rtl/>
          <w:lang w:bidi="ar-SA"/>
        </w:rPr>
        <w:t>، والأمونيا</w:t>
      </w:r>
      <w:r w:rsidRPr="00A96178">
        <w:rPr>
          <w:sz w:val="28"/>
          <w:szCs w:val="28"/>
          <w:rtl/>
          <w:lang w:bidi="ar"/>
        </w:rPr>
        <w:t xml:space="preserve"> (5 </w:t>
      </w:r>
      <w:r w:rsidRPr="00A96178">
        <w:rPr>
          <w:sz w:val="28"/>
          <w:szCs w:val="28"/>
          <w:rtl/>
          <w:lang w:bidi="ar-SA"/>
        </w:rPr>
        <w:t>في المائة</w:t>
      </w:r>
      <w:r w:rsidRPr="00A96178">
        <w:rPr>
          <w:sz w:val="28"/>
          <w:szCs w:val="28"/>
          <w:rtl/>
          <w:lang w:bidi="ar"/>
        </w:rPr>
        <w:t>)</w:t>
      </w:r>
      <w:r w:rsidRPr="00A96178">
        <w:rPr>
          <w:sz w:val="28"/>
          <w:szCs w:val="28"/>
          <w:rtl/>
          <w:lang w:bidi="ar-SA"/>
        </w:rPr>
        <w:t>، و</w:t>
      </w:r>
      <w:r w:rsidRPr="00A96178">
        <w:rPr>
          <w:sz w:val="28"/>
          <w:szCs w:val="28"/>
        </w:rPr>
        <w:t>R-407C</w:t>
      </w:r>
      <w:r w:rsidRPr="00A96178">
        <w:rPr>
          <w:sz w:val="28"/>
          <w:szCs w:val="28"/>
          <w:rtl/>
          <w:lang w:bidi="ar"/>
        </w:rPr>
        <w:t xml:space="preserve"> </w:t>
      </w:r>
      <w:r w:rsidRPr="00A96178">
        <w:rPr>
          <w:rFonts w:hint="cs"/>
          <w:sz w:val="28"/>
          <w:szCs w:val="28"/>
          <w:rtl/>
          <w:lang w:bidi="ar"/>
        </w:rPr>
        <w:t xml:space="preserve">(4 </w:t>
      </w:r>
      <w:r w:rsidRPr="00A96178">
        <w:rPr>
          <w:sz w:val="28"/>
          <w:szCs w:val="28"/>
          <w:rtl/>
          <w:lang w:bidi="ar-SA"/>
        </w:rPr>
        <w:t>في المائة</w:t>
      </w:r>
      <w:r w:rsidRPr="00A96178">
        <w:rPr>
          <w:sz w:val="28"/>
          <w:szCs w:val="28"/>
          <w:rtl/>
          <w:lang w:bidi="ar"/>
        </w:rPr>
        <w:t>)</w:t>
      </w:r>
      <w:r w:rsidRPr="00A96178">
        <w:rPr>
          <w:sz w:val="28"/>
          <w:szCs w:val="28"/>
          <w:rtl/>
          <w:lang w:bidi="ar-SA"/>
        </w:rPr>
        <w:t>، و</w:t>
      </w:r>
      <w:r w:rsidRPr="00A96178">
        <w:rPr>
          <w:sz w:val="28"/>
          <w:szCs w:val="28"/>
        </w:rPr>
        <w:t>R-404A</w:t>
      </w:r>
      <w:r w:rsidRPr="00A96178">
        <w:rPr>
          <w:sz w:val="28"/>
          <w:szCs w:val="28"/>
          <w:rtl/>
          <w:lang w:bidi="ar"/>
        </w:rPr>
        <w:t xml:space="preserve"> </w:t>
      </w:r>
      <w:r w:rsidRPr="00A96178">
        <w:rPr>
          <w:rFonts w:hint="cs"/>
          <w:sz w:val="28"/>
          <w:szCs w:val="28"/>
          <w:rtl/>
          <w:lang w:bidi="ar"/>
        </w:rPr>
        <w:t xml:space="preserve">(3 </w:t>
      </w:r>
      <w:r w:rsidRPr="00A96178">
        <w:rPr>
          <w:sz w:val="28"/>
          <w:szCs w:val="28"/>
          <w:rtl/>
          <w:lang w:bidi="ar-SA"/>
        </w:rPr>
        <w:t>في المائة</w:t>
      </w:r>
      <w:r w:rsidRPr="00A96178">
        <w:rPr>
          <w:sz w:val="28"/>
          <w:szCs w:val="28"/>
          <w:rtl/>
          <w:lang w:bidi="ar"/>
        </w:rPr>
        <w:t>)</w:t>
      </w:r>
      <w:r w:rsidRPr="00A96178">
        <w:rPr>
          <w:sz w:val="28"/>
          <w:szCs w:val="28"/>
          <w:rtl/>
          <w:lang w:bidi="ar-SA"/>
        </w:rPr>
        <w:t>، وكميات ضئيلة من الهيدروكلوروفلوروكربون</w:t>
      </w:r>
      <w:r w:rsidRPr="00A96178">
        <w:rPr>
          <w:sz w:val="28"/>
          <w:szCs w:val="28"/>
          <w:rtl/>
          <w:lang w:bidi="ar"/>
        </w:rPr>
        <w:t>-32</w:t>
      </w:r>
      <w:r w:rsidRPr="00A96178">
        <w:rPr>
          <w:sz w:val="28"/>
          <w:szCs w:val="28"/>
          <w:rtl/>
          <w:lang w:bidi="ar-SA"/>
        </w:rPr>
        <w:t xml:space="preserve"> و</w:t>
      </w:r>
      <w:r w:rsidRPr="00A96178">
        <w:rPr>
          <w:sz w:val="28"/>
          <w:szCs w:val="28"/>
        </w:rPr>
        <w:t>R-290</w:t>
      </w:r>
      <w:r w:rsidRPr="00A96178">
        <w:rPr>
          <w:rFonts w:hint="cs"/>
          <w:sz w:val="28"/>
          <w:szCs w:val="28"/>
          <w:rtl/>
          <w:lang w:bidi="ar"/>
        </w:rPr>
        <w:t xml:space="preserve"> </w:t>
      </w:r>
      <w:r w:rsidRPr="00A96178">
        <w:rPr>
          <w:sz w:val="28"/>
          <w:szCs w:val="28"/>
          <w:rtl/>
          <w:lang w:bidi="ar"/>
        </w:rPr>
        <w:t xml:space="preserve"> </w:t>
      </w:r>
      <w:r w:rsidRPr="00A96178">
        <w:rPr>
          <w:rFonts w:hint="cs"/>
          <w:sz w:val="28"/>
          <w:szCs w:val="28"/>
          <w:rtl/>
          <w:lang w:bidi="ar"/>
        </w:rPr>
        <w:t>(</w:t>
      </w:r>
      <w:r w:rsidRPr="00A96178">
        <w:rPr>
          <w:sz w:val="28"/>
          <w:szCs w:val="28"/>
        </w:rPr>
        <w:t>0.1</w:t>
      </w:r>
      <w:r w:rsidRPr="00A96178">
        <w:rPr>
          <w:sz w:val="28"/>
          <w:szCs w:val="28"/>
          <w:rtl/>
          <w:lang w:bidi="ar-SA"/>
        </w:rPr>
        <w:t xml:space="preserve"> في المائة</w:t>
      </w:r>
      <w:r w:rsidRPr="00A96178">
        <w:rPr>
          <w:sz w:val="28"/>
          <w:szCs w:val="28"/>
          <w:rtl/>
          <w:lang w:bidi="ar"/>
        </w:rPr>
        <w:t>).</w:t>
      </w:r>
    </w:p>
    <w:p w14:paraId="3191DA66" w14:textId="77777777" w:rsidR="00E90059" w:rsidRPr="00A96178" w:rsidRDefault="00E90059" w:rsidP="00E90059">
      <w:pPr>
        <w:bidi/>
        <w:spacing w:after="240"/>
        <w:rPr>
          <w:b/>
          <w:sz w:val="28"/>
          <w:szCs w:val="28"/>
        </w:rPr>
      </w:pPr>
      <w:r w:rsidRPr="00A96178">
        <w:rPr>
          <w:sz w:val="28"/>
          <w:szCs w:val="28"/>
          <w:u w:val="single"/>
          <w:rtl/>
          <w:lang w:bidi="ar-SA"/>
        </w:rPr>
        <w:t>استراتيجية الإزالة في المرحلة الثانية من خطة إدارة إزالة المواد الهيدروكلوروفلوروكربونية</w:t>
      </w:r>
    </w:p>
    <w:p w14:paraId="43744FB9" w14:textId="77777777" w:rsidR="00E90059" w:rsidRPr="00A96178" w:rsidRDefault="00E90059" w:rsidP="00E90059">
      <w:pPr>
        <w:pStyle w:val="Heading1"/>
        <w:bidi/>
        <w:rPr>
          <w:sz w:val="28"/>
          <w:szCs w:val="28"/>
        </w:rPr>
      </w:pPr>
      <w:r w:rsidRPr="00A96178">
        <w:rPr>
          <w:sz w:val="28"/>
          <w:szCs w:val="28"/>
          <w:rtl/>
          <w:lang w:bidi="ar-SA"/>
        </w:rPr>
        <w:t xml:space="preserve">تهدف المرحلة الثانية من خطة إدارة إزالة المواد الهيدروكلوروفلوروكربونية إلى تحقيق التخفيض بنسبة </w:t>
      </w:r>
      <w:r w:rsidRPr="00A96178">
        <w:rPr>
          <w:sz w:val="28"/>
          <w:szCs w:val="28"/>
          <w:rtl/>
          <w:lang w:bidi="ar"/>
        </w:rPr>
        <w:t xml:space="preserve">67.5 </w:t>
      </w:r>
      <w:r w:rsidRPr="00A96178">
        <w:rPr>
          <w:sz w:val="28"/>
          <w:szCs w:val="28"/>
          <w:rtl/>
          <w:lang w:bidi="ar-SA"/>
        </w:rPr>
        <w:t xml:space="preserve">في المائة من خط أساس استهلاك الهيدروكلوروفلوروكربون بحلول عام </w:t>
      </w:r>
      <w:r w:rsidRPr="00A96178">
        <w:rPr>
          <w:sz w:val="28"/>
          <w:szCs w:val="28"/>
          <w:rtl/>
          <w:lang w:bidi="ar"/>
        </w:rPr>
        <w:t xml:space="preserve">2025. </w:t>
      </w:r>
      <w:r w:rsidRPr="00A96178">
        <w:rPr>
          <w:sz w:val="28"/>
          <w:szCs w:val="28"/>
          <w:rtl/>
          <w:lang w:bidi="ar-SA"/>
        </w:rPr>
        <w:t xml:space="preserve">وتقترح الحكومة إزالة </w:t>
      </w:r>
      <w:r w:rsidRPr="00A96178">
        <w:rPr>
          <w:sz w:val="28"/>
          <w:szCs w:val="28"/>
          <w:rtl/>
          <w:lang w:bidi="ar"/>
        </w:rPr>
        <w:t xml:space="preserve">5.13 </w:t>
      </w:r>
      <w:r w:rsidRPr="00A96178">
        <w:rPr>
          <w:sz w:val="28"/>
          <w:szCs w:val="28"/>
          <w:rtl/>
          <w:lang w:bidi="ar-SA"/>
        </w:rPr>
        <w:t>أطنان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في قطاع الخدمة وتنفيذ مشروع شامل للرغاوي لإلغاء جميع استخدامات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w:t>
      </w:r>
      <w:r w:rsidRPr="00A96178">
        <w:rPr>
          <w:sz w:val="28"/>
          <w:szCs w:val="28"/>
          <w:rtl/>
          <w:lang w:bidi="ar"/>
        </w:rPr>
        <w:t>(</w:t>
      </w:r>
      <w:r w:rsidRPr="00A96178">
        <w:rPr>
          <w:sz w:val="28"/>
          <w:szCs w:val="28"/>
          <w:rtl/>
          <w:lang w:bidi="ar-SA"/>
        </w:rPr>
        <w:t xml:space="preserve">الاستهلاك المتبقي المؤهل البالغ </w:t>
      </w:r>
      <w:r w:rsidRPr="00A96178">
        <w:rPr>
          <w:sz w:val="28"/>
          <w:szCs w:val="28"/>
          <w:rtl/>
          <w:lang w:bidi="ar"/>
        </w:rPr>
        <w:t xml:space="preserve">10.11 </w:t>
      </w:r>
      <w:r w:rsidRPr="00A96178">
        <w:rPr>
          <w:sz w:val="28"/>
          <w:szCs w:val="28"/>
          <w:rtl/>
          <w:lang w:bidi="ar-SA"/>
        </w:rPr>
        <w:t xml:space="preserve">أطنان من قدرات استنفاد الأوزون؛ واستهلاك عام </w:t>
      </w:r>
      <w:r w:rsidRPr="00A96178">
        <w:rPr>
          <w:sz w:val="28"/>
          <w:szCs w:val="28"/>
          <w:rtl/>
          <w:lang w:bidi="ar"/>
        </w:rPr>
        <w:t xml:space="preserve">2020 </w:t>
      </w:r>
      <w:r w:rsidRPr="00A96178">
        <w:rPr>
          <w:sz w:val="28"/>
          <w:szCs w:val="28"/>
          <w:rtl/>
          <w:lang w:bidi="ar-SA"/>
        </w:rPr>
        <w:t xml:space="preserve">البالغ </w:t>
      </w:r>
      <w:r w:rsidRPr="00A96178">
        <w:rPr>
          <w:sz w:val="28"/>
          <w:szCs w:val="28"/>
          <w:rtl/>
          <w:lang w:bidi="ar"/>
        </w:rPr>
        <w:t xml:space="preserve">9.88 </w:t>
      </w:r>
      <w:r w:rsidRPr="00A96178">
        <w:rPr>
          <w:sz w:val="28"/>
          <w:szCs w:val="28"/>
          <w:rtl/>
          <w:lang w:bidi="ar-SA"/>
        </w:rPr>
        <w:t>أطنان من قدرات استنفاد الأوزون</w:t>
      </w:r>
      <w:r w:rsidRPr="00A96178">
        <w:rPr>
          <w:sz w:val="28"/>
          <w:szCs w:val="28"/>
          <w:rtl/>
          <w:lang w:bidi="ar"/>
        </w:rPr>
        <w:t xml:space="preserve">) </w:t>
      </w:r>
      <w:r w:rsidRPr="00A96178">
        <w:rPr>
          <w:sz w:val="28"/>
          <w:szCs w:val="28"/>
          <w:rtl/>
          <w:lang w:bidi="ar-SA"/>
        </w:rPr>
        <w:t>في إطار خطة إدارة إزالة المواد الهيدروكلوروفلوروكربونية</w:t>
      </w:r>
      <w:r w:rsidRPr="00A96178">
        <w:rPr>
          <w:sz w:val="28"/>
          <w:szCs w:val="28"/>
          <w:rtl/>
          <w:lang w:bidi="ar"/>
        </w:rPr>
        <w:t xml:space="preserve">. </w:t>
      </w:r>
      <w:r w:rsidRPr="00A96178">
        <w:rPr>
          <w:sz w:val="28"/>
          <w:szCs w:val="28"/>
          <w:rtl/>
          <w:lang w:bidi="ar-SA"/>
        </w:rPr>
        <w:t xml:space="preserve">وبالإضافة إلى ذلك، ستقوم الشركة الوحيدة في قطاع تصنيع مكيفات الهواء، وهي شركة أوال الخليج للتصنيع، بإزالة استهلاكها </w:t>
      </w:r>
      <w:r w:rsidRPr="00A96178">
        <w:rPr>
          <w:sz w:val="28"/>
          <w:szCs w:val="28"/>
          <w:rtl/>
          <w:lang w:bidi="ar"/>
        </w:rPr>
        <w:t>(</w:t>
      </w:r>
      <w:r w:rsidRPr="00A96178">
        <w:rPr>
          <w:sz w:val="28"/>
          <w:szCs w:val="28"/>
          <w:rtl/>
          <w:lang w:bidi="ar-SA"/>
        </w:rPr>
        <w:t xml:space="preserve">الاستهلاك المتبقي المؤهل البالغ </w:t>
      </w:r>
      <w:r w:rsidRPr="00A96178">
        <w:rPr>
          <w:sz w:val="28"/>
          <w:szCs w:val="28"/>
          <w:rtl/>
          <w:lang w:bidi="ar"/>
        </w:rPr>
        <w:t xml:space="preserve">25.36 </w:t>
      </w:r>
      <w:r w:rsidRPr="00A96178">
        <w:rPr>
          <w:sz w:val="28"/>
          <w:szCs w:val="28"/>
          <w:rtl/>
          <w:lang w:bidi="ar-SA"/>
        </w:rPr>
        <w:t xml:space="preserve">طنا من قدرات استنفاد الأوزون؛ واستهلاك عام </w:t>
      </w:r>
      <w:r w:rsidRPr="00A96178">
        <w:rPr>
          <w:sz w:val="28"/>
          <w:szCs w:val="28"/>
          <w:rtl/>
          <w:lang w:bidi="ar"/>
        </w:rPr>
        <w:t xml:space="preserve">2020 </w:t>
      </w:r>
      <w:r w:rsidRPr="00A96178">
        <w:rPr>
          <w:sz w:val="28"/>
          <w:szCs w:val="28"/>
          <w:rtl/>
          <w:lang w:bidi="ar-SA"/>
        </w:rPr>
        <w:t xml:space="preserve">البالغ </w:t>
      </w:r>
      <w:r w:rsidRPr="00A96178">
        <w:rPr>
          <w:sz w:val="28"/>
          <w:szCs w:val="28"/>
          <w:rtl/>
          <w:lang w:bidi="ar"/>
        </w:rPr>
        <w:t xml:space="preserve">15.50 </w:t>
      </w:r>
      <w:r w:rsidRPr="00A96178">
        <w:rPr>
          <w:sz w:val="28"/>
          <w:szCs w:val="28"/>
          <w:rtl/>
          <w:lang w:bidi="ar-SA"/>
        </w:rPr>
        <w:t>طنا من قدرات استنفاد الأوزون</w:t>
      </w:r>
      <w:r w:rsidRPr="00A96178">
        <w:rPr>
          <w:sz w:val="28"/>
          <w:szCs w:val="28"/>
          <w:rtl/>
          <w:lang w:bidi="ar"/>
        </w:rPr>
        <w:t xml:space="preserve">) </w:t>
      </w:r>
      <w:r w:rsidRPr="00A96178">
        <w:rPr>
          <w:sz w:val="28"/>
          <w:szCs w:val="28"/>
          <w:rtl/>
          <w:lang w:bidi="ar-SA"/>
        </w:rPr>
        <w:t>باستخدام أموالها الخاصة</w:t>
      </w:r>
      <w:r w:rsidRPr="00A96178">
        <w:rPr>
          <w:sz w:val="28"/>
          <w:szCs w:val="28"/>
          <w:rtl/>
          <w:lang w:bidi="ar"/>
        </w:rPr>
        <w:t>.</w:t>
      </w:r>
    </w:p>
    <w:p w14:paraId="60234FC9" w14:textId="77777777" w:rsidR="00E90059" w:rsidRPr="00A96178" w:rsidRDefault="00E90059" w:rsidP="00E90059">
      <w:pPr>
        <w:pStyle w:val="Heading1"/>
        <w:bidi/>
        <w:rPr>
          <w:sz w:val="32"/>
          <w:szCs w:val="28"/>
        </w:rPr>
      </w:pPr>
      <w:r w:rsidRPr="00A96178">
        <w:rPr>
          <w:sz w:val="32"/>
          <w:szCs w:val="28"/>
          <w:rtl/>
          <w:lang w:bidi="ar-SA"/>
        </w:rPr>
        <w:t>وسيؤدي تنفيذ المرحلة الثانية إلى الإزالة الكاملة للهيدروكلوروفلوروكربون</w:t>
      </w:r>
      <w:r w:rsidRPr="00A96178">
        <w:rPr>
          <w:sz w:val="32"/>
          <w:szCs w:val="28"/>
          <w:rtl/>
          <w:lang w:bidi="ar"/>
        </w:rPr>
        <w:t>-141</w:t>
      </w:r>
      <w:r w:rsidRPr="00A96178">
        <w:rPr>
          <w:sz w:val="32"/>
          <w:szCs w:val="28"/>
          <w:rtl/>
          <w:lang w:bidi="ar-SA"/>
        </w:rPr>
        <w:t>ب الموجود في البوليولات سابقة الخلط المستوردة من خلال مشروع استثماري في تصنيع الرغوة</w:t>
      </w:r>
      <w:r w:rsidRPr="00A96178">
        <w:rPr>
          <w:sz w:val="32"/>
          <w:szCs w:val="28"/>
          <w:rtl/>
          <w:lang w:bidi="ar"/>
        </w:rPr>
        <w:t xml:space="preserve">. </w:t>
      </w:r>
      <w:r w:rsidRPr="00A96178">
        <w:rPr>
          <w:sz w:val="32"/>
          <w:szCs w:val="28"/>
          <w:rtl/>
          <w:lang w:bidi="ar-SA"/>
        </w:rPr>
        <w:t>وستقوم الشركة بإزالة استهلاك الهيدروكلوروفلوروكربون</w:t>
      </w:r>
      <w:r w:rsidRPr="00A96178">
        <w:rPr>
          <w:sz w:val="32"/>
          <w:szCs w:val="28"/>
          <w:rtl/>
          <w:lang w:bidi="ar"/>
        </w:rPr>
        <w:t xml:space="preserve">-22 </w:t>
      </w:r>
      <w:r w:rsidRPr="00A96178">
        <w:rPr>
          <w:sz w:val="32"/>
          <w:szCs w:val="28"/>
          <w:rtl/>
          <w:lang w:bidi="ar-SA"/>
        </w:rPr>
        <w:t>في تصنيع معدات تكييف الهواء طواعية خارج نطاق خطة إدارة إزالة المواد الهيدروكلوروفلوروكربونية</w:t>
      </w:r>
      <w:r w:rsidRPr="00A96178">
        <w:rPr>
          <w:sz w:val="32"/>
          <w:szCs w:val="28"/>
          <w:rtl/>
          <w:lang w:bidi="ar"/>
        </w:rPr>
        <w:t xml:space="preserve">. </w:t>
      </w:r>
      <w:r w:rsidRPr="00A96178">
        <w:rPr>
          <w:sz w:val="32"/>
          <w:szCs w:val="28"/>
          <w:rtl/>
          <w:lang w:bidi="ar-SA"/>
        </w:rPr>
        <w:t>وستُنفذ أيضا عدة أنشطة في قطاع خدمة التبريد تشمل التشريعات؛ وتدريب ضباط الجمارك؛ وتدريب واعتماد الفنيين؛ وتقديم المساعدة التقنية؛ وأنشطة رفع مستوى الوعي لتشجيع اعتماد بدائل ذات قدرة منخفضة على إحداث الاحترار العالمي؛ وإدخال تحسينات على استعادة غازات التبريد وإعادة تدويرها وإعادة استخدامها</w:t>
      </w:r>
      <w:r w:rsidRPr="00A96178">
        <w:rPr>
          <w:sz w:val="32"/>
          <w:szCs w:val="28"/>
          <w:rtl/>
          <w:lang w:bidi="ar"/>
        </w:rPr>
        <w:t xml:space="preserve">. </w:t>
      </w:r>
      <w:r w:rsidRPr="00A96178">
        <w:rPr>
          <w:sz w:val="32"/>
          <w:szCs w:val="28"/>
          <w:rtl/>
          <w:lang w:bidi="ar-SA"/>
        </w:rPr>
        <w:t>وستستخدم في المرحلة الثانية الدروس المستفادة والبنية التحتية التي أقيمت خلال تنفيذ المرحلة الأولى من الخطة</w:t>
      </w:r>
      <w:r w:rsidRPr="00A96178">
        <w:rPr>
          <w:sz w:val="32"/>
          <w:szCs w:val="28"/>
          <w:rtl/>
          <w:lang w:bidi="ar"/>
        </w:rPr>
        <w:t xml:space="preserve">. </w:t>
      </w:r>
    </w:p>
    <w:p w14:paraId="45B8BB38" w14:textId="77777777" w:rsidR="00E90059" w:rsidRPr="00A96178" w:rsidRDefault="00E90059" w:rsidP="008E721A">
      <w:pPr>
        <w:keepNext/>
        <w:keepLines/>
        <w:bidi/>
        <w:rPr>
          <w:sz w:val="28"/>
          <w:szCs w:val="28"/>
          <w:u w:val="single"/>
        </w:rPr>
      </w:pPr>
      <w:r w:rsidRPr="00A96178">
        <w:rPr>
          <w:sz w:val="28"/>
          <w:szCs w:val="28"/>
          <w:u w:val="single"/>
          <w:rtl/>
          <w:lang w:bidi="ar-SA"/>
        </w:rPr>
        <w:lastRenderedPageBreak/>
        <w:t>الأنشطة المقترحة في المرحلة الثانية من خطة إدارة إزالة المواد الهيدروكلوروفلوروكربونية</w:t>
      </w:r>
    </w:p>
    <w:p w14:paraId="5AF32E15" w14:textId="77777777" w:rsidR="00E90059" w:rsidRPr="00A96178" w:rsidRDefault="00E90059" w:rsidP="008E721A">
      <w:pPr>
        <w:keepNext/>
        <w:keepLines/>
        <w:rPr>
          <w:sz w:val="28"/>
          <w:szCs w:val="28"/>
          <w:u w:val="single"/>
        </w:rPr>
      </w:pPr>
    </w:p>
    <w:p w14:paraId="3E3BB432" w14:textId="77777777" w:rsidR="00E90059" w:rsidRPr="00A96178" w:rsidRDefault="00E90059" w:rsidP="008E721A">
      <w:pPr>
        <w:keepNext/>
        <w:keepLines/>
        <w:bidi/>
        <w:rPr>
          <w:i/>
          <w:sz w:val="28"/>
          <w:szCs w:val="28"/>
        </w:rPr>
      </w:pPr>
      <w:r w:rsidRPr="00A96178">
        <w:rPr>
          <w:i/>
          <w:iCs/>
          <w:sz w:val="28"/>
          <w:szCs w:val="28"/>
          <w:rtl/>
          <w:lang w:bidi="ar-SA"/>
        </w:rPr>
        <w:t>الإطار القانوني</w:t>
      </w:r>
    </w:p>
    <w:p w14:paraId="137CB078" w14:textId="77777777" w:rsidR="00E90059" w:rsidRPr="00A96178" w:rsidRDefault="00E90059" w:rsidP="008E721A">
      <w:pPr>
        <w:keepNext/>
        <w:keepLines/>
        <w:rPr>
          <w:sz w:val="28"/>
          <w:szCs w:val="28"/>
          <w:u w:val="single"/>
        </w:rPr>
      </w:pPr>
    </w:p>
    <w:p w14:paraId="318A97F4" w14:textId="77777777" w:rsidR="00E90059" w:rsidRPr="00A96178" w:rsidRDefault="00E90059" w:rsidP="008E721A">
      <w:pPr>
        <w:pStyle w:val="Heading1"/>
        <w:keepNext/>
        <w:keepLines/>
        <w:tabs>
          <w:tab w:val="left" w:pos="720"/>
        </w:tabs>
        <w:bidi/>
        <w:rPr>
          <w:sz w:val="28"/>
          <w:szCs w:val="28"/>
        </w:rPr>
      </w:pPr>
      <w:r w:rsidRPr="00A96178">
        <w:rPr>
          <w:sz w:val="28"/>
          <w:szCs w:val="28"/>
          <w:rtl/>
          <w:lang w:bidi="ar-SA"/>
        </w:rPr>
        <w:t>في المرحلة الثانية، ستقوم الحكومة بصياغة وإصدار لوائح تنظم ما يلي</w:t>
      </w:r>
      <w:r w:rsidRPr="00A96178">
        <w:rPr>
          <w:sz w:val="28"/>
          <w:szCs w:val="28"/>
          <w:rtl/>
          <w:lang w:bidi="ar"/>
        </w:rPr>
        <w:t xml:space="preserve">: </w:t>
      </w:r>
      <w:r w:rsidRPr="00A96178">
        <w:rPr>
          <w:sz w:val="28"/>
          <w:szCs w:val="28"/>
          <w:rtl/>
          <w:lang w:bidi="ar-SA"/>
        </w:rPr>
        <w:t>الإلزام باستعادة واستخلاص غازات التبريد؛ ومراقبة حاويات غازات التبريد؛ ومراقبة التسرب من التطبيقات الكبيرة؛ وحظر تنفيس غازات التبريد أثناء إصلاح أو صيانة معدات التبريد وتكييف الهواء؛ وتسجيل مستوردي المواد الهيدروكلوروفلوروكربونية والمعدات التي تعتمد على الهيدروكلوروفلوروكربون</w:t>
      </w:r>
      <w:r w:rsidRPr="00A96178">
        <w:rPr>
          <w:sz w:val="28"/>
          <w:szCs w:val="28"/>
          <w:rtl/>
          <w:lang w:bidi="ar"/>
        </w:rPr>
        <w:t xml:space="preserve">. </w:t>
      </w:r>
      <w:r w:rsidRPr="00A96178">
        <w:rPr>
          <w:sz w:val="28"/>
          <w:szCs w:val="28"/>
          <w:rtl/>
          <w:lang w:bidi="ar-SA"/>
        </w:rPr>
        <w:t>وستنظر الحكومة في حظر استيراد معدات جديدة للتبريد وتكييف الهواء تعتمد على الهيدروكلوروفلوروكربون عندما تتاح بدائل ذات قدرة منخفضة على إحداث الاحترار العالمي</w:t>
      </w:r>
      <w:r w:rsidRPr="00A96178">
        <w:rPr>
          <w:sz w:val="28"/>
          <w:szCs w:val="28"/>
          <w:rtl/>
          <w:lang w:bidi="ar"/>
        </w:rPr>
        <w:t xml:space="preserve">. </w:t>
      </w:r>
    </w:p>
    <w:p w14:paraId="2CF43380" w14:textId="77777777" w:rsidR="00E90059" w:rsidRPr="00A96178" w:rsidRDefault="00E90059" w:rsidP="00E90059">
      <w:pPr>
        <w:widowControl w:val="0"/>
        <w:bidi/>
        <w:spacing w:after="240"/>
        <w:outlineLvl w:val="0"/>
        <w:rPr>
          <w:i/>
          <w:sz w:val="28"/>
          <w:szCs w:val="28"/>
        </w:rPr>
      </w:pPr>
      <w:r w:rsidRPr="00A96178">
        <w:rPr>
          <w:i/>
          <w:iCs/>
          <w:sz w:val="28"/>
          <w:szCs w:val="28"/>
          <w:rtl/>
          <w:lang w:bidi="ar-SA"/>
        </w:rPr>
        <w:t>تحويل قطاع تصنيع الرغاوي</w:t>
      </w:r>
    </w:p>
    <w:p w14:paraId="2F687065" w14:textId="77777777" w:rsidR="00E90059" w:rsidRPr="00A96178" w:rsidRDefault="00E90059" w:rsidP="00E90059">
      <w:pPr>
        <w:pStyle w:val="Heading1"/>
        <w:bidi/>
        <w:rPr>
          <w:sz w:val="28"/>
          <w:szCs w:val="28"/>
        </w:rPr>
      </w:pPr>
      <w:r w:rsidRPr="00A96178">
        <w:rPr>
          <w:sz w:val="28"/>
          <w:szCs w:val="28"/>
          <w:rtl/>
          <w:lang w:bidi="ar-SA"/>
        </w:rPr>
        <w:t>تتضمن المرحلة الثانية مشروعا شاملا لإزالة الهيدروكلوروفلوروكربون</w:t>
      </w:r>
      <w:r w:rsidRPr="00A96178">
        <w:rPr>
          <w:sz w:val="28"/>
          <w:szCs w:val="28"/>
          <w:rtl/>
          <w:lang w:bidi="ar"/>
        </w:rPr>
        <w:t>-141</w:t>
      </w:r>
      <w:r w:rsidRPr="00A96178">
        <w:rPr>
          <w:sz w:val="28"/>
          <w:szCs w:val="28"/>
          <w:rtl/>
          <w:lang w:bidi="ar-SA"/>
        </w:rPr>
        <w:t>ب الموجود البوليولات سابقة الخلط المستوردة في قطاعي رغاوي التبريد ورغاوي الرش</w:t>
      </w:r>
      <w:r w:rsidRPr="00A96178">
        <w:rPr>
          <w:sz w:val="28"/>
          <w:szCs w:val="28"/>
          <w:rtl/>
          <w:lang w:bidi="ar"/>
        </w:rPr>
        <w:t xml:space="preserve">. </w:t>
      </w:r>
      <w:r w:rsidRPr="00A96178">
        <w:rPr>
          <w:sz w:val="28"/>
          <w:szCs w:val="28"/>
          <w:rtl/>
          <w:lang w:bidi="ar-SA"/>
        </w:rPr>
        <w:t xml:space="preserve">وتستخدم شركتان محليتان </w:t>
      </w:r>
      <w:r w:rsidRPr="00A96178">
        <w:rPr>
          <w:sz w:val="28"/>
          <w:szCs w:val="28"/>
          <w:rtl/>
          <w:lang w:bidi="ar"/>
        </w:rPr>
        <w:t xml:space="preserve">9.83 </w:t>
      </w:r>
      <w:r w:rsidRPr="00A96178">
        <w:rPr>
          <w:sz w:val="28"/>
          <w:szCs w:val="28"/>
          <w:rtl/>
          <w:lang w:bidi="ar-SA"/>
        </w:rPr>
        <w:t>أطنانا مترية من الهيدروكلوروفلوروكربون</w:t>
      </w:r>
      <w:r w:rsidRPr="00A96178">
        <w:rPr>
          <w:sz w:val="28"/>
          <w:szCs w:val="28"/>
          <w:rtl/>
          <w:lang w:bidi="ar"/>
        </w:rPr>
        <w:t>-141</w:t>
      </w:r>
      <w:r w:rsidRPr="00A96178">
        <w:rPr>
          <w:sz w:val="28"/>
          <w:szCs w:val="28"/>
          <w:rtl/>
          <w:lang w:bidi="ar-SA"/>
        </w:rPr>
        <w:t>ب الموجود في البوليولات سابقة الخلط المستوردة لتصنيع الرغاوي العازلة لمعدات التبريد التجارية بما فيها المبردات والمجمدات وخزائن العرض الباردة</w:t>
      </w:r>
      <w:r w:rsidRPr="00A96178">
        <w:rPr>
          <w:sz w:val="28"/>
          <w:szCs w:val="28"/>
          <w:rtl/>
          <w:lang w:bidi="ar"/>
        </w:rPr>
        <w:t xml:space="preserve">. </w:t>
      </w:r>
      <w:r w:rsidRPr="00A96178">
        <w:rPr>
          <w:sz w:val="28"/>
          <w:szCs w:val="28"/>
          <w:rtl/>
          <w:lang w:bidi="ar-SA"/>
        </w:rPr>
        <w:t>وحصلت شركة واحدة، وهي أوال للتبريد والتكييف، على دعم سابق من الصندوق المتعدد الأطراف لتتحول من استخدام الكلوروفلوروكربون</w:t>
      </w:r>
      <w:r w:rsidRPr="00A96178">
        <w:rPr>
          <w:sz w:val="28"/>
          <w:szCs w:val="28"/>
          <w:rtl/>
          <w:lang w:bidi="ar"/>
        </w:rPr>
        <w:t xml:space="preserve">-11 </w:t>
      </w:r>
      <w:r w:rsidRPr="00A96178">
        <w:rPr>
          <w:sz w:val="28"/>
          <w:szCs w:val="28"/>
          <w:rtl/>
          <w:lang w:bidi="ar-SA"/>
        </w:rPr>
        <w:t>كعامل نفخ والكلوروفلوروكربون</w:t>
      </w:r>
      <w:r w:rsidRPr="00A96178">
        <w:rPr>
          <w:sz w:val="28"/>
          <w:szCs w:val="28"/>
          <w:rtl/>
          <w:lang w:bidi="ar"/>
        </w:rPr>
        <w:t xml:space="preserve">-12 </w:t>
      </w:r>
      <w:r w:rsidRPr="00A96178">
        <w:rPr>
          <w:sz w:val="28"/>
          <w:szCs w:val="28"/>
          <w:rtl/>
          <w:lang w:bidi="ar-SA"/>
        </w:rPr>
        <w:t>كغاز تبريد إلى الهيدروكلوروفلوروكربون</w:t>
      </w:r>
      <w:r w:rsidRPr="00A96178">
        <w:rPr>
          <w:sz w:val="28"/>
          <w:szCs w:val="28"/>
          <w:rtl/>
          <w:lang w:bidi="ar"/>
        </w:rPr>
        <w:t>-141</w:t>
      </w:r>
      <w:r w:rsidRPr="00A96178">
        <w:rPr>
          <w:sz w:val="28"/>
          <w:szCs w:val="28"/>
          <w:rtl/>
          <w:lang w:bidi="ar-SA"/>
        </w:rPr>
        <w:t>ب والهيدروفلوروكربون</w:t>
      </w:r>
      <w:r w:rsidRPr="00A96178">
        <w:rPr>
          <w:sz w:val="28"/>
          <w:szCs w:val="28"/>
          <w:rtl/>
          <w:lang w:bidi="ar"/>
        </w:rPr>
        <w:t>-134</w:t>
      </w:r>
      <w:r w:rsidRPr="00A96178">
        <w:rPr>
          <w:sz w:val="28"/>
          <w:szCs w:val="28"/>
          <w:rtl/>
          <w:lang w:bidi="ar-SA"/>
        </w:rPr>
        <w:t>أ على التوالي</w:t>
      </w:r>
      <w:r w:rsidRPr="00A96178">
        <w:rPr>
          <w:sz w:val="28"/>
          <w:szCs w:val="28"/>
          <w:rtl/>
          <w:lang w:bidi="ar"/>
        </w:rPr>
        <w:t xml:space="preserve">. </w:t>
      </w:r>
      <w:r w:rsidRPr="00A96178">
        <w:rPr>
          <w:sz w:val="28"/>
          <w:szCs w:val="28"/>
          <w:rtl/>
          <w:lang w:bidi="ar-SA"/>
        </w:rPr>
        <w:t xml:space="preserve">وهناك أيضا </w:t>
      </w:r>
      <w:r w:rsidRPr="00A96178">
        <w:rPr>
          <w:sz w:val="28"/>
          <w:szCs w:val="28"/>
          <w:rtl/>
          <w:lang w:bidi="ar"/>
        </w:rPr>
        <w:t xml:space="preserve">37 </w:t>
      </w:r>
      <w:r w:rsidRPr="00A96178">
        <w:rPr>
          <w:sz w:val="28"/>
          <w:szCs w:val="28"/>
          <w:rtl/>
          <w:lang w:bidi="ar-SA"/>
        </w:rPr>
        <w:t>شركة لرغاوي الرش تستخدم الهيدروكلوروفلوروكربون</w:t>
      </w:r>
      <w:r w:rsidRPr="00A96178">
        <w:rPr>
          <w:sz w:val="28"/>
          <w:szCs w:val="28"/>
          <w:rtl/>
          <w:lang w:bidi="ar"/>
        </w:rPr>
        <w:t>-141</w:t>
      </w:r>
      <w:r w:rsidRPr="00A96178">
        <w:rPr>
          <w:sz w:val="28"/>
          <w:szCs w:val="28"/>
          <w:rtl/>
          <w:lang w:bidi="ar-SA"/>
        </w:rPr>
        <w:t>ب الموجود في البوليولات سابقة الخلط المستوردة لتشييد المباني؛ وأنشئت شركتان منهم فقط قبل تاريخ الإغلاق</w:t>
      </w:r>
      <w:r w:rsidRPr="00A96178">
        <w:rPr>
          <w:sz w:val="28"/>
          <w:szCs w:val="28"/>
          <w:rtl/>
          <w:lang w:bidi="ar"/>
        </w:rPr>
        <w:t xml:space="preserve">. </w:t>
      </w:r>
      <w:r w:rsidRPr="00A96178">
        <w:rPr>
          <w:sz w:val="28"/>
          <w:szCs w:val="28"/>
          <w:rtl/>
          <w:lang w:bidi="ar-SA"/>
        </w:rPr>
        <w:t>ويرد مجموع استهلاك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في الجدول </w:t>
      </w:r>
      <w:r w:rsidRPr="00A96178">
        <w:rPr>
          <w:sz w:val="28"/>
          <w:szCs w:val="28"/>
          <w:rtl/>
          <w:lang w:bidi="ar"/>
        </w:rPr>
        <w:t xml:space="preserve">5. </w:t>
      </w:r>
    </w:p>
    <w:p w14:paraId="54ACA3B0" w14:textId="77777777" w:rsidR="00E90059" w:rsidRPr="00A96178" w:rsidRDefault="00E90059" w:rsidP="00E90059">
      <w:pPr>
        <w:bidi/>
        <w:rPr>
          <w:b/>
          <w:sz w:val="28"/>
          <w:szCs w:val="28"/>
        </w:rPr>
      </w:pPr>
      <w:r w:rsidRPr="00A96178">
        <w:rPr>
          <w:b/>
          <w:bCs/>
          <w:sz w:val="28"/>
          <w:szCs w:val="28"/>
          <w:rtl/>
          <w:lang w:bidi="ar-SA"/>
        </w:rPr>
        <w:t xml:space="preserve">الجدول </w:t>
      </w:r>
      <w:r w:rsidRPr="00A96178">
        <w:rPr>
          <w:b/>
          <w:bCs/>
          <w:sz w:val="28"/>
          <w:szCs w:val="28"/>
          <w:rtl/>
          <w:lang w:bidi="ar"/>
        </w:rPr>
        <w:t xml:space="preserve">5- </w:t>
      </w:r>
      <w:r w:rsidRPr="00A96178">
        <w:rPr>
          <w:b/>
          <w:bCs/>
          <w:sz w:val="28"/>
          <w:szCs w:val="28"/>
          <w:rtl/>
          <w:lang w:bidi="ar-SA"/>
        </w:rPr>
        <w:t>استهلاك الهيدروكلوروفلوروكربون</w:t>
      </w:r>
      <w:r w:rsidRPr="00A96178">
        <w:rPr>
          <w:b/>
          <w:bCs/>
          <w:sz w:val="28"/>
          <w:szCs w:val="28"/>
          <w:rtl/>
          <w:lang w:bidi="ar"/>
        </w:rPr>
        <w:t>-141</w:t>
      </w:r>
      <w:r w:rsidRPr="00A96178">
        <w:rPr>
          <w:b/>
          <w:bCs/>
          <w:sz w:val="28"/>
          <w:szCs w:val="28"/>
          <w:rtl/>
          <w:lang w:bidi="ar-SA"/>
        </w:rPr>
        <w:t>ب الموجود في البوليولات سابقة الخلط المستوردة المؤهل للتمويل</w:t>
      </w:r>
    </w:p>
    <w:tbl>
      <w:tblPr>
        <w:bidiVisual/>
        <w:tblW w:w="5000" w:type="pct"/>
        <w:tblLayout w:type="fixed"/>
        <w:tblLook w:val="04A0" w:firstRow="1" w:lastRow="0" w:firstColumn="1" w:lastColumn="0" w:noHBand="0" w:noVBand="1"/>
      </w:tblPr>
      <w:tblGrid>
        <w:gridCol w:w="4223"/>
        <w:gridCol w:w="1265"/>
        <w:gridCol w:w="899"/>
        <w:gridCol w:w="899"/>
        <w:gridCol w:w="899"/>
        <w:gridCol w:w="1165"/>
      </w:tblGrid>
      <w:tr w:rsidR="00E90059" w:rsidRPr="00A96178" w14:paraId="6B7F21FD" w14:textId="77777777" w:rsidTr="000237FC">
        <w:trPr>
          <w:trHeight w:val="35"/>
          <w:tblHeader/>
        </w:trPr>
        <w:tc>
          <w:tcPr>
            <w:tcW w:w="2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107E56" w14:textId="77777777" w:rsidR="00E90059" w:rsidRPr="00A96178" w:rsidRDefault="00E90059" w:rsidP="000237FC">
            <w:pPr>
              <w:bidi/>
              <w:jc w:val="left"/>
              <w:rPr>
                <w:b/>
                <w:bCs/>
                <w:color w:val="000000"/>
                <w:sz w:val="20"/>
              </w:rPr>
            </w:pPr>
            <w:r w:rsidRPr="00A96178">
              <w:rPr>
                <w:b/>
                <w:bCs/>
                <w:color w:val="000000"/>
                <w:sz w:val="20"/>
                <w:rtl/>
                <w:lang w:bidi="ar-SA"/>
              </w:rPr>
              <w:t>الشركة</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CB9C8E" w14:textId="77777777" w:rsidR="00E90059" w:rsidRPr="00A96178" w:rsidRDefault="00E90059" w:rsidP="000237FC">
            <w:pPr>
              <w:bidi/>
              <w:jc w:val="center"/>
              <w:rPr>
                <w:b/>
                <w:bCs/>
                <w:color w:val="000000"/>
                <w:sz w:val="20"/>
              </w:rPr>
            </w:pPr>
            <w:r w:rsidRPr="00A96178">
              <w:rPr>
                <w:b/>
                <w:bCs/>
                <w:color w:val="000000"/>
                <w:sz w:val="20"/>
                <w:rtl/>
                <w:lang w:bidi="ar-SA"/>
              </w:rPr>
              <w:t>القطاع الفرعي</w:t>
            </w:r>
          </w:p>
        </w:tc>
        <w:tc>
          <w:tcPr>
            <w:tcW w:w="14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341E267" w14:textId="77777777" w:rsidR="00E90059" w:rsidRPr="00A96178" w:rsidRDefault="00E90059" w:rsidP="000237FC">
            <w:pPr>
              <w:bidi/>
              <w:jc w:val="center"/>
              <w:rPr>
                <w:b/>
                <w:bCs/>
                <w:color w:val="000000"/>
                <w:sz w:val="20"/>
              </w:rPr>
            </w:pPr>
            <w:r w:rsidRPr="00A96178">
              <w:rPr>
                <w:b/>
                <w:bCs/>
                <w:color w:val="000000"/>
                <w:sz w:val="20"/>
                <w:rtl/>
                <w:lang w:bidi="ar-SA"/>
              </w:rPr>
              <w:t>الهيدروكلوروفلوروكربون</w:t>
            </w:r>
            <w:r w:rsidRPr="00A96178">
              <w:rPr>
                <w:b/>
                <w:bCs/>
                <w:color w:val="000000"/>
                <w:sz w:val="20"/>
                <w:rtl/>
                <w:lang w:bidi="ar"/>
              </w:rPr>
              <w:t>-141</w:t>
            </w:r>
            <w:r w:rsidRPr="00A96178">
              <w:rPr>
                <w:b/>
                <w:bCs/>
                <w:color w:val="000000"/>
                <w:sz w:val="20"/>
                <w:rtl/>
                <w:lang w:bidi="ar-SA"/>
              </w:rPr>
              <w:t xml:space="preserve">ب </w:t>
            </w:r>
            <w:r w:rsidRPr="00A96178">
              <w:rPr>
                <w:b/>
                <w:bCs/>
                <w:color w:val="000000"/>
                <w:sz w:val="20"/>
                <w:rtl/>
                <w:lang w:bidi="ar"/>
              </w:rPr>
              <w:t>(</w:t>
            </w:r>
            <w:r w:rsidRPr="00A96178">
              <w:rPr>
                <w:b/>
                <w:bCs/>
                <w:color w:val="000000"/>
                <w:sz w:val="20"/>
                <w:rtl/>
                <w:lang w:bidi="ar-SA"/>
              </w:rPr>
              <w:t>بالأطنان المترية</w:t>
            </w:r>
            <w:r w:rsidRPr="00A96178">
              <w:rPr>
                <w:b/>
                <w:bCs/>
                <w:color w:val="000000"/>
                <w:sz w:val="20"/>
                <w:rtl/>
                <w:lang w:bidi="ar"/>
              </w:rPr>
              <w:t xml:space="preserve">) </w:t>
            </w:r>
          </w:p>
        </w:tc>
        <w:tc>
          <w:tcPr>
            <w:tcW w:w="6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977C0F" w14:textId="77777777" w:rsidR="00E90059" w:rsidRPr="00A96178" w:rsidRDefault="00E90059" w:rsidP="000237FC">
            <w:pPr>
              <w:bidi/>
              <w:jc w:val="center"/>
              <w:rPr>
                <w:b/>
                <w:bCs/>
                <w:color w:val="000000"/>
                <w:sz w:val="20"/>
              </w:rPr>
            </w:pPr>
            <w:r w:rsidRPr="00A96178">
              <w:rPr>
                <w:b/>
                <w:bCs/>
                <w:color w:val="000000"/>
                <w:sz w:val="20"/>
                <w:rtl/>
                <w:lang w:bidi="ar-SA"/>
              </w:rPr>
              <w:t xml:space="preserve">المتوسط للفترة </w:t>
            </w:r>
            <w:r w:rsidRPr="00A96178">
              <w:rPr>
                <w:b/>
                <w:bCs/>
                <w:color w:val="000000"/>
                <w:sz w:val="20"/>
                <w:rtl/>
                <w:lang w:bidi="ar"/>
              </w:rPr>
              <w:t>2018-2020</w:t>
            </w:r>
          </w:p>
        </w:tc>
      </w:tr>
      <w:tr w:rsidR="00E90059" w:rsidRPr="00A96178" w14:paraId="17939715" w14:textId="77777777" w:rsidTr="000237FC">
        <w:trPr>
          <w:trHeight w:val="35"/>
          <w:tblHeader/>
        </w:trPr>
        <w:tc>
          <w:tcPr>
            <w:tcW w:w="2258" w:type="pct"/>
            <w:vMerge/>
            <w:tcBorders>
              <w:top w:val="single" w:sz="4" w:space="0" w:color="auto"/>
              <w:left w:val="single" w:sz="4" w:space="0" w:color="auto"/>
              <w:bottom w:val="single" w:sz="4" w:space="0" w:color="auto"/>
              <w:right w:val="single" w:sz="4" w:space="0" w:color="auto"/>
            </w:tcBorders>
            <w:vAlign w:val="center"/>
            <w:hideMark/>
          </w:tcPr>
          <w:p w14:paraId="0747DF40" w14:textId="77777777" w:rsidR="00E90059" w:rsidRPr="00A96178" w:rsidRDefault="00E90059" w:rsidP="000237FC">
            <w:pPr>
              <w:jc w:val="left"/>
              <w:rPr>
                <w:b/>
                <w:bCs/>
                <w:color w:val="000000"/>
                <w:sz w:val="20"/>
              </w:rPr>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6B4C42EF" w14:textId="77777777" w:rsidR="00E90059" w:rsidRPr="00A96178" w:rsidRDefault="00E90059" w:rsidP="000237FC">
            <w:pPr>
              <w:jc w:val="left"/>
              <w:rPr>
                <w:b/>
                <w:bCs/>
                <w:color w:val="000000"/>
                <w:sz w:val="20"/>
              </w:rPr>
            </w:pPr>
          </w:p>
        </w:tc>
        <w:tc>
          <w:tcPr>
            <w:tcW w:w="481" w:type="pct"/>
            <w:tcBorders>
              <w:top w:val="single" w:sz="4" w:space="0" w:color="auto"/>
              <w:left w:val="nil"/>
              <w:bottom w:val="single" w:sz="4" w:space="0" w:color="auto"/>
              <w:right w:val="single" w:sz="4" w:space="0" w:color="auto"/>
            </w:tcBorders>
            <w:shd w:val="clear" w:color="auto" w:fill="auto"/>
            <w:hideMark/>
          </w:tcPr>
          <w:p w14:paraId="67B0BCDD" w14:textId="77777777" w:rsidR="00E90059" w:rsidRPr="00A96178" w:rsidRDefault="00E90059" w:rsidP="000237FC">
            <w:pPr>
              <w:bidi/>
              <w:jc w:val="center"/>
              <w:rPr>
                <w:b/>
                <w:bCs/>
                <w:color w:val="000000"/>
                <w:sz w:val="20"/>
              </w:rPr>
            </w:pPr>
            <w:r w:rsidRPr="00A96178">
              <w:rPr>
                <w:b/>
                <w:bCs/>
                <w:color w:val="000000"/>
                <w:sz w:val="20"/>
                <w:rtl/>
                <w:lang w:bidi="ar"/>
              </w:rPr>
              <w:t>2018</w:t>
            </w:r>
          </w:p>
        </w:tc>
        <w:tc>
          <w:tcPr>
            <w:tcW w:w="481" w:type="pct"/>
            <w:tcBorders>
              <w:top w:val="single" w:sz="4" w:space="0" w:color="auto"/>
              <w:left w:val="nil"/>
              <w:bottom w:val="single" w:sz="4" w:space="0" w:color="auto"/>
              <w:right w:val="single" w:sz="4" w:space="0" w:color="auto"/>
            </w:tcBorders>
            <w:shd w:val="clear" w:color="auto" w:fill="auto"/>
            <w:hideMark/>
          </w:tcPr>
          <w:p w14:paraId="024A55D0" w14:textId="77777777" w:rsidR="00E90059" w:rsidRPr="00A96178" w:rsidRDefault="00E90059" w:rsidP="000237FC">
            <w:pPr>
              <w:bidi/>
              <w:jc w:val="center"/>
              <w:rPr>
                <w:b/>
                <w:bCs/>
                <w:color w:val="000000"/>
                <w:sz w:val="20"/>
              </w:rPr>
            </w:pPr>
            <w:r w:rsidRPr="00A96178">
              <w:rPr>
                <w:b/>
                <w:bCs/>
                <w:color w:val="000000"/>
                <w:sz w:val="20"/>
                <w:rtl/>
                <w:lang w:bidi="ar"/>
              </w:rPr>
              <w:t>2019</w:t>
            </w:r>
          </w:p>
        </w:tc>
        <w:tc>
          <w:tcPr>
            <w:tcW w:w="481" w:type="pct"/>
            <w:tcBorders>
              <w:top w:val="single" w:sz="4" w:space="0" w:color="auto"/>
              <w:left w:val="nil"/>
              <w:bottom w:val="single" w:sz="4" w:space="0" w:color="auto"/>
              <w:right w:val="single" w:sz="4" w:space="0" w:color="auto"/>
            </w:tcBorders>
            <w:shd w:val="clear" w:color="auto" w:fill="auto"/>
            <w:hideMark/>
          </w:tcPr>
          <w:p w14:paraId="78CAB2C6" w14:textId="77777777" w:rsidR="00E90059" w:rsidRPr="00A96178" w:rsidRDefault="00E90059" w:rsidP="000237FC">
            <w:pPr>
              <w:bidi/>
              <w:jc w:val="center"/>
              <w:rPr>
                <w:b/>
                <w:bCs/>
                <w:color w:val="000000"/>
                <w:sz w:val="20"/>
              </w:rPr>
            </w:pPr>
            <w:r w:rsidRPr="00A96178">
              <w:rPr>
                <w:b/>
                <w:bCs/>
                <w:color w:val="000000"/>
                <w:sz w:val="20"/>
                <w:rtl/>
                <w:lang w:bidi="ar"/>
              </w:rPr>
              <w:t>2020</w:t>
            </w:r>
          </w:p>
        </w:tc>
        <w:tc>
          <w:tcPr>
            <w:tcW w:w="624" w:type="pct"/>
            <w:vMerge/>
            <w:tcBorders>
              <w:top w:val="single" w:sz="4" w:space="0" w:color="auto"/>
              <w:left w:val="single" w:sz="4" w:space="0" w:color="auto"/>
              <w:bottom w:val="single" w:sz="4" w:space="0" w:color="auto"/>
              <w:right w:val="single" w:sz="4" w:space="0" w:color="auto"/>
            </w:tcBorders>
            <w:hideMark/>
          </w:tcPr>
          <w:p w14:paraId="13394833" w14:textId="77777777" w:rsidR="00E90059" w:rsidRPr="00A96178" w:rsidRDefault="00E90059" w:rsidP="000237FC">
            <w:pPr>
              <w:jc w:val="right"/>
              <w:rPr>
                <w:b/>
                <w:bCs/>
                <w:color w:val="000000"/>
                <w:sz w:val="20"/>
              </w:rPr>
            </w:pPr>
          </w:p>
        </w:tc>
      </w:tr>
      <w:tr w:rsidR="00E90059" w:rsidRPr="00A96178" w14:paraId="45E608CE" w14:textId="77777777" w:rsidTr="000237FC">
        <w:trPr>
          <w:trHeight w:val="71"/>
        </w:trPr>
        <w:tc>
          <w:tcPr>
            <w:tcW w:w="2258" w:type="pct"/>
            <w:tcBorders>
              <w:top w:val="single" w:sz="4" w:space="0" w:color="auto"/>
              <w:left w:val="single" w:sz="4" w:space="0" w:color="auto"/>
              <w:bottom w:val="single" w:sz="4" w:space="0" w:color="auto"/>
              <w:right w:val="single" w:sz="4" w:space="0" w:color="auto"/>
            </w:tcBorders>
            <w:shd w:val="clear" w:color="auto" w:fill="auto"/>
          </w:tcPr>
          <w:p w14:paraId="1417D035" w14:textId="77777777" w:rsidR="00E90059" w:rsidRPr="00A96178" w:rsidRDefault="00E90059" w:rsidP="000237FC">
            <w:pPr>
              <w:bidi/>
              <w:jc w:val="left"/>
              <w:rPr>
                <w:color w:val="000000"/>
                <w:sz w:val="20"/>
              </w:rPr>
            </w:pPr>
            <w:r w:rsidRPr="00A96178">
              <w:rPr>
                <w:sz w:val="20"/>
                <w:rtl/>
                <w:lang w:bidi="ar-SA"/>
              </w:rPr>
              <w:t>أوال الخليج للتصنيع</w:t>
            </w:r>
          </w:p>
        </w:tc>
        <w:tc>
          <w:tcPr>
            <w:tcW w:w="675" w:type="pct"/>
            <w:tcBorders>
              <w:top w:val="single" w:sz="4" w:space="0" w:color="auto"/>
              <w:left w:val="nil"/>
              <w:bottom w:val="single" w:sz="4" w:space="0" w:color="auto"/>
              <w:right w:val="single" w:sz="4" w:space="0" w:color="auto"/>
            </w:tcBorders>
            <w:shd w:val="clear" w:color="auto" w:fill="auto"/>
          </w:tcPr>
          <w:p w14:paraId="709B30FB" w14:textId="77777777" w:rsidR="00E90059" w:rsidRPr="00A96178" w:rsidRDefault="00E90059" w:rsidP="000237FC">
            <w:pPr>
              <w:bidi/>
              <w:jc w:val="left"/>
              <w:rPr>
                <w:color w:val="000000"/>
                <w:sz w:val="20"/>
              </w:rPr>
            </w:pPr>
            <w:r w:rsidRPr="00A96178">
              <w:rPr>
                <w:color w:val="000000"/>
                <w:sz w:val="20"/>
                <w:rtl/>
                <w:lang w:bidi="ar-SA"/>
              </w:rPr>
              <w:t>رغاوي البوليوريثان</w:t>
            </w:r>
          </w:p>
        </w:tc>
        <w:tc>
          <w:tcPr>
            <w:tcW w:w="481" w:type="pct"/>
            <w:tcBorders>
              <w:top w:val="single" w:sz="4" w:space="0" w:color="auto"/>
              <w:left w:val="nil"/>
              <w:bottom w:val="single" w:sz="4" w:space="0" w:color="auto"/>
              <w:right w:val="single" w:sz="4" w:space="0" w:color="auto"/>
            </w:tcBorders>
            <w:shd w:val="clear" w:color="auto" w:fill="auto"/>
          </w:tcPr>
          <w:p w14:paraId="0CB30213" w14:textId="77777777" w:rsidR="00E90059" w:rsidRPr="00A96178" w:rsidRDefault="00E90059" w:rsidP="000237FC">
            <w:pPr>
              <w:bidi/>
              <w:ind w:firstLineChars="100" w:firstLine="200"/>
              <w:jc w:val="right"/>
              <w:rPr>
                <w:color w:val="000000"/>
                <w:sz w:val="20"/>
              </w:rPr>
            </w:pPr>
            <w:r w:rsidRPr="00A96178">
              <w:rPr>
                <w:color w:val="000000"/>
                <w:sz w:val="20"/>
                <w:rtl/>
                <w:lang w:bidi="ar"/>
              </w:rPr>
              <w:t>5.10</w:t>
            </w:r>
          </w:p>
        </w:tc>
        <w:tc>
          <w:tcPr>
            <w:tcW w:w="481" w:type="pct"/>
            <w:tcBorders>
              <w:top w:val="single" w:sz="4" w:space="0" w:color="auto"/>
              <w:left w:val="nil"/>
              <w:bottom w:val="single" w:sz="4" w:space="0" w:color="auto"/>
              <w:right w:val="single" w:sz="4" w:space="0" w:color="auto"/>
            </w:tcBorders>
            <w:shd w:val="clear" w:color="auto" w:fill="auto"/>
          </w:tcPr>
          <w:p w14:paraId="4A63542A" w14:textId="77777777" w:rsidR="00E90059" w:rsidRPr="00A96178" w:rsidRDefault="00E90059" w:rsidP="000237FC">
            <w:pPr>
              <w:bidi/>
              <w:ind w:firstLineChars="100" w:firstLine="200"/>
              <w:jc w:val="right"/>
              <w:rPr>
                <w:color w:val="000000"/>
                <w:sz w:val="20"/>
              </w:rPr>
            </w:pPr>
            <w:r w:rsidRPr="00A96178">
              <w:rPr>
                <w:color w:val="000000"/>
                <w:sz w:val="20"/>
                <w:rtl/>
                <w:lang w:bidi="ar"/>
              </w:rPr>
              <w:t>8.25</w:t>
            </w:r>
          </w:p>
        </w:tc>
        <w:tc>
          <w:tcPr>
            <w:tcW w:w="481" w:type="pct"/>
            <w:tcBorders>
              <w:top w:val="single" w:sz="4" w:space="0" w:color="auto"/>
              <w:left w:val="nil"/>
              <w:bottom w:val="single" w:sz="4" w:space="0" w:color="auto"/>
              <w:right w:val="single" w:sz="4" w:space="0" w:color="auto"/>
            </w:tcBorders>
            <w:shd w:val="clear" w:color="auto" w:fill="auto"/>
          </w:tcPr>
          <w:p w14:paraId="5FA0B11D" w14:textId="77777777" w:rsidR="00E90059" w:rsidRPr="00A96178" w:rsidRDefault="00E90059" w:rsidP="000237FC">
            <w:pPr>
              <w:bidi/>
              <w:ind w:firstLineChars="100" w:firstLine="200"/>
              <w:jc w:val="right"/>
              <w:rPr>
                <w:color w:val="000000"/>
                <w:sz w:val="20"/>
              </w:rPr>
            </w:pPr>
            <w:r w:rsidRPr="00A96178">
              <w:rPr>
                <w:color w:val="000000"/>
                <w:sz w:val="20"/>
                <w:rtl/>
                <w:lang w:bidi="ar"/>
              </w:rPr>
              <w:t>10.14</w:t>
            </w:r>
          </w:p>
        </w:tc>
        <w:tc>
          <w:tcPr>
            <w:tcW w:w="624" w:type="pct"/>
            <w:tcBorders>
              <w:top w:val="single" w:sz="4" w:space="0" w:color="auto"/>
              <w:left w:val="nil"/>
              <w:bottom w:val="single" w:sz="4" w:space="0" w:color="auto"/>
              <w:right w:val="single" w:sz="4" w:space="0" w:color="auto"/>
            </w:tcBorders>
            <w:shd w:val="clear" w:color="auto" w:fill="auto"/>
            <w:noWrap/>
          </w:tcPr>
          <w:p w14:paraId="32B787EB" w14:textId="77777777" w:rsidR="00E90059" w:rsidRPr="00A96178" w:rsidRDefault="00E90059" w:rsidP="000237FC">
            <w:pPr>
              <w:bidi/>
              <w:jc w:val="right"/>
              <w:rPr>
                <w:color w:val="000000"/>
                <w:sz w:val="20"/>
              </w:rPr>
            </w:pPr>
            <w:r w:rsidRPr="00A96178">
              <w:rPr>
                <w:color w:val="000000"/>
                <w:sz w:val="20"/>
                <w:rtl/>
                <w:lang w:bidi="ar"/>
              </w:rPr>
              <w:t>7.83</w:t>
            </w:r>
          </w:p>
        </w:tc>
      </w:tr>
      <w:tr w:rsidR="00E90059" w:rsidRPr="00A96178" w14:paraId="68A934C0" w14:textId="77777777" w:rsidTr="000237FC">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24EC96C9" w14:textId="77777777" w:rsidR="00E90059" w:rsidRPr="00A96178" w:rsidRDefault="00E90059" w:rsidP="000237FC">
            <w:pPr>
              <w:bidi/>
              <w:jc w:val="left"/>
              <w:rPr>
                <w:color w:val="000000"/>
                <w:sz w:val="20"/>
              </w:rPr>
            </w:pPr>
            <w:r w:rsidRPr="00A96178">
              <w:rPr>
                <w:sz w:val="20"/>
                <w:rtl/>
                <w:lang w:bidi="ar-SA"/>
              </w:rPr>
              <w:t>أوال للتبريد والتكييف</w:t>
            </w:r>
          </w:p>
        </w:tc>
        <w:tc>
          <w:tcPr>
            <w:tcW w:w="675" w:type="pct"/>
            <w:tcBorders>
              <w:top w:val="single" w:sz="4" w:space="0" w:color="auto"/>
              <w:left w:val="nil"/>
              <w:bottom w:val="single" w:sz="4" w:space="0" w:color="auto"/>
              <w:right w:val="single" w:sz="4" w:space="0" w:color="auto"/>
            </w:tcBorders>
            <w:shd w:val="clear" w:color="auto" w:fill="auto"/>
            <w:hideMark/>
          </w:tcPr>
          <w:p w14:paraId="23616F98" w14:textId="77777777" w:rsidR="00E90059" w:rsidRPr="00A96178" w:rsidRDefault="00E90059" w:rsidP="000237FC">
            <w:pPr>
              <w:bidi/>
              <w:jc w:val="left"/>
              <w:rPr>
                <w:color w:val="000000"/>
                <w:sz w:val="20"/>
              </w:rPr>
            </w:pPr>
            <w:r w:rsidRPr="00A96178">
              <w:rPr>
                <w:color w:val="000000"/>
                <w:sz w:val="20"/>
                <w:rtl/>
                <w:lang w:bidi="ar-SA"/>
              </w:rPr>
              <w:t>رغاوي البوليوريثان</w:t>
            </w:r>
          </w:p>
        </w:tc>
        <w:tc>
          <w:tcPr>
            <w:tcW w:w="481" w:type="pct"/>
            <w:tcBorders>
              <w:top w:val="single" w:sz="4" w:space="0" w:color="auto"/>
              <w:left w:val="nil"/>
              <w:bottom w:val="single" w:sz="4" w:space="0" w:color="auto"/>
              <w:right w:val="single" w:sz="4" w:space="0" w:color="auto"/>
            </w:tcBorders>
            <w:shd w:val="clear" w:color="auto" w:fill="auto"/>
            <w:hideMark/>
          </w:tcPr>
          <w:p w14:paraId="6C02D423" w14:textId="77777777" w:rsidR="00E90059" w:rsidRPr="00A96178" w:rsidRDefault="00E90059" w:rsidP="000237FC">
            <w:pPr>
              <w:bidi/>
              <w:ind w:firstLineChars="100" w:firstLine="200"/>
              <w:jc w:val="right"/>
              <w:rPr>
                <w:color w:val="000000"/>
                <w:sz w:val="20"/>
              </w:rPr>
            </w:pPr>
            <w:r w:rsidRPr="00A96178">
              <w:rPr>
                <w:color w:val="000000"/>
                <w:sz w:val="20"/>
                <w:rtl/>
                <w:lang w:bidi="ar"/>
              </w:rPr>
              <w:t>1.60</w:t>
            </w:r>
          </w:p>
        </w:tc>
        <w:tc>
          <w:tcPr>
            <w:tcW w:w="481" w:type="pct"/>
            <w:tcBorders>
              <w:top w:val="single" w:sz="4" w:space="0" w:color="auto"/>
              <w:left w:val="nil"/>
              <w:bottom w:val="single" w:sz="4" w:space="0" w:color="auto"/>
              <w:right w:val="single" w:sz="4" w:space="0" w:color="auto"/>
            </w:tcBorders>
            <w:shd w:val="clear" w:color="auto" w:fill="auto"/>
            <w:hideMark/>
          </w:tcPr>
          <w:p w14:paraId="43912C37" w14:textId="77777777" w:rsidR="00E90059" w:rsidRPr="00A96178" w:rsidRDefault="00E90059" w:rsidP="000237FC">
            <w:pPr>
              <w:bidi/>
              <w:ind w:firstLineChars="100" w:firstLine="200"/>
              <w:jc w:val="right"/>
              <w:rPr>
                <w:color w:val="000000"/>
                <w:sz w:val="20"/>
              </w:rPr>
            </w:pPr>
            <w:r w:rsidRPr="00A96178">
              <w:rPr>
                <w:color w:val="000000"/>
                <w:sz w:val="20"/>
                <w:rtl/>
                <w:lang w:bidi="ar"/>
              </w:rPr>
              <w:t>2.00</w:t>
            </w:r>
          </w:p>
        </w:tc>
        <w:tc>
          <w:tcPr>
            <w:tcW w:w="481" w:type="pct"/>
            <w:tcBorders>
              <w:top w:val="single" w:sz="4" w:space="0" w:color="auto"/>
              <w:left w:val="nil"/>
              <w:bottom w:val="single" w:sz="4" w:space="0" w:color="auto"/>
              <w:right w:val="single" w:sz="4" w:space="0" w:color="auto"/>
            </w:tcBorders>
            <w:shd w:val="clear" w:color="auto" w:fill="auto"/>
            <w:hideMark/>
          </w:tcPr>
          <w:p w14:paraId="335A0A3B" w14:textId="77777777" w:rsidR="00E90059" w:rsidRPr="00A96178" w:rsidRDefault="00E90059" w:rsidP="000237FC">
            <w:pPr>
              <w:bidi/>
              <w:ind w:firstLineChars="100" w:firstLine="200"/>
              <w:jc w:val="right"/>
              <w:rPr>
                <w:color w:val="000000"/>
                <w:sz w:val="20"/>
              </w:rPr>
            </w:pPr>
            <w:r w:rsidRPr="00A96178">
              <w:rPr>
                <w:color w:val="000000"/>
                <w:sz w:val="20"/>
                <w:rtl/>
                <w:lang w:bidi="ar"/>
              </w:rPr>
              <w:t>2.40</w:t>
            </w:r>
          </w:p>
        </w:tc>
        <w:tc>
          <w:tcPr>
            <w:tcW w:w="624" w:type="pct"/>
            <w:tcBorders>
              <w:top w:val="single" w:sz="4" w:space="0" w:color="auto"/>
              <w:left w:val="nil"/>
              <w:bottom w:val="single" w:sz="4" w:space="0" w:color="auto"/>
              <w:right w:val="single" w:sz="4" w:space="0" w:color="auto"/>
            </w:tcBorders>
            <w:shd w:val="clear" w:color="auto" w:fill="auto"/>
            <w:noWrap/>
            <w:hideMark/>
          </w:tcPr>
          <w:p w14:paraId="20474184" w14:textId="77777777" w:rsidR="00E90059" w:rsidRPr="00A96178" w:rsidRDefault="00E90059" w:rsidP="000237FC">
            <w:pPr>
              <w:bidi/>
              <w:jc w:val="right"/>
              <w:rPr>
                <w:color w:val="000000"/>
                <w:sz w:val="20"/>
              </w:rPr>
            </w:pPr>
            <w:r w:rsidRPr="00A96178">
              <w:rPr>
                <w:color w:val="000000"/>
                <w:sz w:val="20"/>
                <w:rtl/>
                <w:lang w:bidi="ar"/>
              </w:rPr>
              <w:t>2.00</w:t>
            </w:r>
          </w:p>
        </w:tc>
      </w:tr>
      <w:tr w:rsidR="00E90059" w:rsidRPr="00A96178" w14:paraId="487E755D" w14:textId="77777777" w:rsidTr="000237FC">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3E5994BF" w14:textId="77777777" w:rsidR="00E90059" w:rsidRPr="00A96178" w:rsidRDefault="00E90059" w:rsidP="000237FC">
            <w:pPr>
              <w:bidi/>
              <w:jc w:val="left"/>
              <w:rPr>
                <w:color w:val="000000"/>
                <w:sz w:val="20"/>
              </w:rPr>
            </w:pPr>
            <w:r w:rsidRPr="00A96178">
              <w:rPr>
                <w:color w:val="000000"/>
                <w:sz w:val="20"/>
                <w:rtl/>
                <w:lang w:bidi="ar-SA"/>
              </w:rPr>
              <w:t>الخنيزي</w:t>
            </w:r>
          </w:p>
        </w:tc>
        <w:tc>
          <w:tcPr>
            <w:tcW w:w="675" w:type="pct"/>
            <w:tcBorders>
              <w:top w:val="single" w:sz="4" w:space="0" w:color="auto"/>
              <w:left w:val="nil"/>
              <w:bottom w:val="single" w:sz="4" w:space="0" w:color="auto"/>
              <w:right w:val="single" w:sz="4" w:space="0" w:color="auto"/>
            </w:tcBorders>
            <w:shd w:val="clear" w:color="auto" w:fill="auto"/>
            <w:hideMark/>
          </w:tcPr>
          <w:p w14:paraId="0DAC4BEA" w14:textId="77777777" w:rsidR="00E90059" w:rsidRPr="00A96178" w:rsidRDefault="00E90059" w:rsidP="000237FC">
            <w:pPr>
              <w:bidi/>
              <w:jc w:val="left"/>
              <w:rPr>
                <w:color w:val="000000"/>
                <w:sz w:val="20"/>
              </w:rPr>
            </w:pPr>
            <w:r w:rsidRPr="00A96178">
              <w:rPr>
                <w:color w:val="000000"/>
                <w:sz w:val="20"/>
                <w:rtl/>
                <w:lang w:bidi="ar-SA"/>
              </w:rPr>
              <w:t>رغاوي الرش</w:t>
            </w:r>
          </w:p>
        </w:tc>
        <w:tc>
          <w:tcPr>
            <w:tcW w:w="481" w:type="pct"/>
            <w:tcBorders>
              <w:top w:val="single" w:sz="4" w:space="0" w:color="auto"/>
              <w:left w:val="nil"/>
              <w:bottom w:val="single" w:sz="4" w:space="0" w:color="auto"/>
              <w:right w:val="single" w:sz="4" w:space="0" w:color="auto"/>
            </w:tcBorders>
            <w:shd w:val="clear" w:color="auto" w:fill="auto"/>
            <w:hideMark/>
          </w:tcPr>
          <w:p w14:paraId="25E91265" w14:textId="77777777" w:rsidR="00E90059" w:rsidRPr="00A96178" w:rsidRDefault="00E90059" w:rsidP="000237FC">
            <w:pPr>
              <w:bidi/>
              <w:ind w:firstLineChars="100" w:firstLine="200"/>
              <w:jc w:val="right"/>
              <w:rPr>
                <w:color w:val="000000"/>
                <w:sz w:val="20"/>
              </w:rPr>
            </w:pPr>
            <w:r w:rsidRPr="00A96178">
              <w:rPr>
                <w:color w:val="000000"/>
                <w:sz w:val="20"/>
                <w:rtl/>
                <w:lang w:bidi="ar"/>
              </w:rPr>
              <w:t>4.03</w:t>
            </w:r>
          </w:p>
        </w:tc>
        <w:tc>
          <w:tcPr>
            <w:tcW w:w="481" w:type="pct"/>
            <w:tcBorders>
              <w:top w:val="single" w:sz="4" w:space="0" w:color="auto"/>
              <w:left w:val="nil"/>
              <w:bottom w:val="single" w:sz="4" w:space="0" w:color="auto"/>
              <w:right w:val="single" w:sz="4" w:space="0" w:color="auto"/>
            </w:tcBorders>
            <w:shd w:val="clear" w:color="auto" w:fill="auto"/>
            <w:hideMark/>
          </w:tcPr>
          <w:p w14:paraId="797383FB" w14:textId="77777777" w:rsidR="00E90059" w:rsidRPr="00A96178" w:rsidRDefault="00E90059" w:rsidP="000237FC">
            <w:pPr>
              <w:bidi/>
              <w:ind w:firstLineChars="100" w:firstLine="200"/>
              <w:jc w:val="right"/>
              <w:rPr>
                <w:color w:val="000000"/>
                <w:sz w:val="20"/>
              </w:rPr>
            </w:pPr>
            <w:r w:rsidRPr="00A96178">
              <w:rPr>
                <w:color w:val="000000"/>
                <w:sz w:val="20"/>
                <w:rtl/>
                <w:lang w:bidi="ar"/>
              </w:rPr>
              <w:t>1.65</w:t>
            </w:r>
          </w:p>
        </w:tc>
        <w:tc>
          <w:tcPr>
            <w:tcW w:w="481" w:type="pct"/>
            <w:tcBorders>
              <w:top w:val="single" w:sz="4" w:space="0" w:color="auto"/>
              <w:left w:val="nil"/>
              <w:bottom w:val="single" w:sz="4" w:space="0" w:color="auto"/>
              <w:right w:val="single" w:sz="4" w:space="0" w:color="auto"/>
            </w:tcBorders>
            <w:shd w:val="clear" w:color="auto" w:fill="auto"/>
            <w:hideMark/>
          </w:tcPr>
          <w:p w14:paraId="5F9B2579" w14:textId="77777777" w:rsidR="00E90059" w:rsidRPr="00A96178" w:rsidRDefault="00E90059" w:rsidP="000237FC">
            <w:pPr>
              <w:bidi/>
              <w:ind w:firstLineChars="100" w:firstLine="200"/>
              <w:jc w:val="right"/>
              <w:rPr>
                <w:color w:val="000000"/>
                <w:sz w:val="20"/>
              </w:rPr>
            </w:pPr>
            <w:r w:rsidRPr="00A96178">
              <w:rPr>
                <w:color w:val="000000"/>
                <w:sz w:val="20"/>
                <w:rtl/>
                <w:lang w:bidi="ar"/>
              </w:rPr>
              <w:t>1.42</w:t>
            </w:r>
          </w:p>
        </w:tc>
        <w:tc>
          <w:tcPr>
            <w:tcW w:w="624" w:type="pct"/>
            <w:tcBorders>
              <w:top w:val="single" w:sz="4" w:space="0" w:color="auto"/>
              <w:left w:val="nil"/>
              <w:bottom w:val="single" w:sz="4" w:space="0" w:color="auto"/>
              <w:right w:val="single" w:sz="4" w:space="0" w:color="auto"/>
            </w:tcBorders>
            <w:shd w:val="clear" w:color="auto" w:fill="auto"/>
            <w:noWrap/>
            <w:hideMark/>
          </w:tcPr>
          <w:p w14:paraId="5DF9855F" w14:textId="77777777" w:rsidR="00E90059" w:rsidRPr="00A96178" w:rsidRDefault="00E90059" w:rsidP="000237FC">
            <w:pPr>
              <w:bidi/>
              <w:jc w:val="right"/>
              <w:rPr>
                <w:color w:val="000000"/>
                <w:sz w:val="20"/>
              </w:rPr>
            </w:pPr>
            <w:r w:rsidRPr="00A96178">
              <w:rPr>
                <w:color w:val="000000"/>
                <w:sz w:val="20"/>
                <w:rtl/>
                <w:lang w:bidi="ar"/>
              </w:rPr>
              <w:t>2.37</w:t>
            </w:r>
          </w:p>
        </w:tc>
      </w:tr>
      <w:tr w:rsidR="00E90059" w:rsidRPr="00A96178" w14:paraId="3CF30E9D" w14:textId="77777777" w:rsidTr="000237FC">
        <w:trPr>
          <w:trHeight w:val="89"/>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3669412F" w14:textId="77777777" w:rsidR="00E90059" w:rsidRPr="00A96178" w:rsidRDefault="00E90059" w:rsidP="000237FC">
            <w:pPr>
              <w:bidi/>
              <w:jc w:val="left"/>
              <w:rPr>
                <w:color w:val="000000"/>
                <w:sz w:val="20"/>
              </w:rPr>
            </w:pPr>
            <w:r w:rsidRPr="00A96178">
              <w:rPr>
                <w:color w:val="000000"/>
                <w:sz w:val="20"/>
                <w:rtl/>
                <w:lang w:bidi="ar-SA"/>
              </w:rPr>
              <w:t>المناعي</w:t>
            </w:r>
          </w:p>
        </w:tc>
        <w:tc>
          <w:tcPr>
            <w:tcW w:w="675" w:type="pct"/>
            <w:tcBorders>
              <w:top w:val="single" w:sz="4" w:space="0" w:color="auto"/>
              <w:left w:val="nil"/>
              <w:bottom w:val="single" w:sz="4" w:space="0" w:color="auto"/>
              <w:right w:val="single" w:sz="4" w:space="0" w:color="auto"/>
            </w:tcBorders>
            <w:shd w:val="clear" w:color="auto" w:fill="auto"/>
            <w:hideMark/>
          </w:tcPr>
          <w:p w14:paraId="7EF67E17" w14:textId="77777777" w:rsidR="00E90059" w:rsidRPr="00A96178" w:rsidRDefault="00E90059" w:rsidP="000237FC">
            <w:pPr>
              <w:bidi/>
              <w:jc w:val="left"/>
              <w:rPr>
                <w:color w:val="000000"/>
                <w:sz w:val="20"/>
              </w:rPr>
            </w:pPr>
            <w:r w:rsidRPr="00A96178">
              <w:rPr>
                <w:color w:val="000000"/>
                <w:sz w:val="20"/>
                <w:rtl/>
                <w:lang w:bidi="ar-SA"/>
              </w:rPr>
              <w:t>رغاوي الرش</w:t>
            </w:r>
          </w:p>
        </w:tc>
        <w:tc>
          <w:tcPr>
            <w:tcW w:w="481" w:type="pct"/>
            <w:tcBorders>
              <w:top w:val="single" w:sz="4" w:space="0" w:color="auto"/>
              <w:left w:val="nil"/>
              <w:bottom w:val="single" w:sz="4" w:space="0" w:color="auto"/>
              <w:right w:val="single" w:sz="4" w:space="0" w:color="auto"/>
            </w:tcBorders>
            <w:shd w:val="clear" w:color="auto" w:fill="auto"/>
            <w:hideMark/>
          </w:tcPr>
          <w:p w14:paraId="51502646" w14:textId="77777777" w:rsidR="00E90059" w:rsidRPr="00A96178" w:rsidRDefault="00E90059" w:rsidP="000237FC">
            <w:pPr>
              <w:bidi/>
              <w:ind w:firstLineChars="100" w:firstLine="200"/>
              <w:jc w:val="right"/>
              <w:rPr>
                <w:color w:val="000000"/>
                <w:sz w:val="20"/>
              </w:rPr>
            </w:pPr>
            <w:r w:rsidRPr="00A96178">
              <w:rPr>
                <w:color w:val="000000"/>
                <w:sz w:val="20"/>
                <w:rtl/>
                <w:lang w:bidi="ar"/>
              </w:rPr>
              <w:t>0.79</w:t>
            </w:r>
          </w:p>
        </w:tc>
        <w:tc>
          <w:tcPr>
            <w:tcW w:w="481" w:type="pct"/>
            <w:tcBorders>
              <w:top w:val="single" w:sz="4" w:space="0" w:color="auto"/>
              <w:left w:val="nil"/>
              <w:bottom w:val="single" w:sz="4" w:space="0" w:color="auto"/>
              <w:right w:val="single" w:sz="4" w:space="0" w:color="auto"/>
            </w:tcBorders>
            <w:shd w:val="clear" w:color="auto" w:fill="auto"/>
            <w:hideMark/>
          </w:tcPr>
          <w:p w14:paraId="0AD93741" w14:textId="77777777" w:rsidR="00E90059" w:rsidRPr="00A96178" w:rsidRDefault="00E90059" w:rsidP="000237FC">
            <w:pPr>
              <w:bidi/>
              <w:ind w:firstLineChars="100" w:firstLine="200"/>
              <w:jc w:val="right"/>
              <w:rPr>
                <w:color w:val="000000"/>
                <w:sz w:val="20"/>
              </w:rPr>
            </w:pPr>
            <w:r w:rsidRPr="00A96178">
              <w:rPr>
                <w:color w:val="000000"/>
                <w:sz w:val="20"/>
                <w:rtl/>
                <w:lang w:bidi="ar"/>
              </w:rPr>
              <w:t>-</w:t>
            </w:r>
          </w:p>
        </w:tc>
        <w:tc>
          <w:tcPr>
            <w:tcW w:w="481" w:type="pct"/>
            <w:tcBorders>
              <w:top w:val="single" w:sz="4" w:space="0" w:color="auto"/>
              <w:left w:val="nil"/>
              <w:bottom w:val="single" w:sz="4" w:space="0" w:color="auto"/>
              <w:right w:val="single" w:sz="4" w:space="0" w:color="auto"/>
            </w:tcBorders>
            <w:shd w:val="clear" w:color="auto" w:fill="auto"/>
            <w:hideMark/>
          </w:tcPr>
          <w:p w14:paraId="4A297AB3" w14:textId="77777777" w:rsidR="00E90059" w:rsidRPr="00A96178" w:rsidRDefault="00E90059" w:rsidP="000237FC">
            <w:pPr>
              <w:bidi/>
              <w:ind w:firstLineChars="100" w:firstLine="200"/>
              <w:jc w:val="right"/>
              <w:rPr>
                <w:color w:val="000000"/>
                <w:sz w:val="20"/>
              </w:rPr>
            </w:pPr>
            <w:r w:rsidRPr="00A96178">
              <w:rPr>
                <w:color w:val="000000"/>
                <w:sz w:val="20"/>
                <w:rtl/>
                <w:lang w:bidi="ar"/>
              </w:rPr>
              <w:t>-</w:t>
            </w:r>
          </w:p>
        </w:tc>
        <w:tc>
          <w:tcPr>
            <w:tcW w:w="624" w:type="pct"/>
            <w:tcBorders>
              <w:top w:val="single" w:sz="4" w:space="0" w:color="auto"/>
              <w:left w:val="nil"/>
              <w:bottom w:val="single" w:sz="4" w:space="0" w:color="auto"/>
              <w:right w:val="single" w:sz="4" w:space="0" w:color="auto"/>
            </w:tcBorders>
            <w:shd w:val="clear" w:color="auto" w:fill="auto"/>
            <w:noWrap/>
            <w:hideMark/>
          </w:tcPr>
          <w:p w14:paraId="345506CF" w14:textId="77777777" w:rsidR="00E90059" w:rsidRPr="00A96178" w:rsidRDefault="00E90059" w:rsidP="000237FC">
            <w:pPr>
              <w:bidi/>
              <w:jc w:val="right"/>
              <w:rPr>
                <w:color w:val="000000"/>
                <w:sz w:val="20"/>
              </w:rPr>
            </w:pPr>
            <w:r w:rsidRPr="00A96178">
              <w:rPr>
                <w:color w:val="000000"/>
                <w:sz w:val="20"/>
                <w:rtl/>
                <w:lang w:bidi="ar"/>
              </w:rPr>
              <w:t>0.26</w:t>
            </w:r>
          </w:p>
        </w:tc>
      </w:tr>
      <w:tr w:rsidR="00E90059" w:rsidRPr="00A96178" w14:paraId="222F849D" w14:textId="77777777" w:rsidTr="000237FC">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53846797" w14:textId="77777777" w:rsidR="00E90059" w:rsidRPr="00A96178" w:rsidRDefault="00E90059" w:rsidP="000237FC">
            <w:pPr>
              <w:bidi/>
              <w:jc w:val="left"/>
              <w:rPr>
                <w:b/>
                <w:color w:val="000000"/>
                <w:sz w:val="20"/>
              </w:rPr>
            </w:pPr>
            <w:r w:rsidRPr="00A96178">
              <w:rPr>
                <w:b/>
                <w:bCs/>
                <w:color w:val="000000"/>
                <w:sz w:val="20"/>
                <w:rtl/>
                <w:lang w:bidi="ar-SA"/>
              </w:rPr>
              <w:t>المجموع الفرعي من الشركات المؤهلة</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986DB6F" w14:textId="77777777" w:rsidR="00E90059" w:rsidRPr="00A96178" w:rsidRDefault="00E90059" w:rsidP="000237FC">
            <w:pPr>
              <w:jc w:val="left"/>
              <w:rPr>
                <w:b/>
                <w:color w:val="000000"/>
                <w:sz w:val="20"/>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CE10D" w14:textId="77777777" w:rsidR="00E90059" w:rsidRPr="00A96178" w:rsidRDefault="00E90059" w:rsidP="000237FC">
            <w:pPr>
              <w:bidi/>
              <w:jc w:val="right"/>
              <w:rPr>
                <w:b/>
                <w:color w:val="000000"/>
                <w:sz w:val="20"/>
              </w:rPr>
            </w:pPr>
            <w:r w:rsidRPr="00A96178">
              <w:rPr>
                <w:b/>
                <w:bCs/>
                <w:color w:val="000000"/>
                <w:sz w:val="20"/>
                <w:rtl/>
                <w:lang w:bidi="ar"/>
              </w:rPr>
              <w:t>11.52</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72A49C" w14:textId="77777777" w:rsidR="00E90059" w:rsidRPr="00A96178" w:rsidRDefault="00E90059" w:rsidP="000237FC">
            <w:pPr>
              <w:bidi/>
              <w:jc w:val="right"/>
              <w:rPr>
                <w:b/>
                <w:color w:val="000000"/>
                <w:sz w:val="20"/>
              </w:rPr>
            </w:pPr>
            <w:r w:rsidRPr="00A96178">
              <w:rPr>
                <w:b/>
                <w:bCs/>
                <w:color w:val="000000"/>
                <w:sz w:val="20"/>
                <w:rtl/>
                <w:lang w:bidi="ar"/>
              </w:rPr>
              <w:t>11.9</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21DC4D" w14:textId="77777777" w:rsidR="00E90059" w:rsidRPr="00A96178" w:rsidRDefault="00E90059" w:rsidP="000237FC">
            <w:pPr>
              <w:bidi/>
              <w:jc w:val="right"/>
              <w:rPr>
                <w:b/>
                <w:color w:val="000000"/>
                <w:sz w:val="20"/>
              </w:rPr>
            </w:pPr>
            <w:r w:rsidRPr="00A96178">
              <w:rPr>
                <w:b/>
                <w:bCs/>
                <w:color w:val="000000"/>
                <w:sz w:val="20"/>
                <w:rtl/>
                <w:lang w:bidi="ar"/>
              </w:rPr>
              <w:t>13.96</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710D3177" w14:textId="77777777" w:rsidR="00E90059" w:rsidRPr="00A96178" w:rsidRDefault="00E90059" w:rsidP="000237FC">
            <w:pPr>
              <w:bidi/>
              <w:jc w:val="right"/>
              <w:rPr>
                <w:b/>
                <w:color w:val="000000"/>
                <w:sz w:val="20"/>
              </w:rPr>
            </w:pPr>
            <w:r w:rsidRPr="00A96178">
              <w:rPr>
                <w:b/>
                <w:bCs/>
                <w:color w:val="000000"/>
                <w:sz w:val="20"/>
                <w:rtl/>
                <w:lang w:bidi="ar"/>
              </w:rPr>
              <w:t>12.46</w:t>
            </w:r>
          </w:p>
        </w:tc>
      </w:tr>
      <w:tr w:rsidR="00E90059" w:rsidRPr="00A96178" w14:paraId="222EAA46" w14:textId="77777777" w:rsidTr="000237FC">
        <w:trPr>
          <w:trHeight w:val="170"/>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13FF418C" w14:textId="77777777" w:rsidR="00E90059" w:rsidRPr="00A96178" w:rsidRDefault="00E90059" w:rsidP="000237FC">
            <w:pPr>
              <w:bidi/>
              <w:jc w:val="left"/>
              <w:rPr>
                <w:color w:val="000000"/>
                <w:sz w:val="20"/>
              </w:rPr>
            </w:pPr>
            <w:r w:rsidRPr="00A96178">
              <w:rPr>
                <w:color w:val="000000"/>
                <w:sz w:val="20"/>
                <w:rtl/>
                <w:lang w:bidi="ar-SA"/>
              </w:rPr>
              <w:t xml:space="preserve">المشروع الشامل لما عدده </w:t>
            </w:r>
            <w:r w:rsidRPr="00A96178">
              <w:rPr>
                <w:color w:val="000000"/>
                <w:sz w:val="20"/>
                <w:rtl/>
                <w:lang w:bidi="ar"/>
              </w:rPr>
              <w:t xml:space="preserve">35 </w:t>
            </w:r>
            <w:r w:rsidRPr="00A96178">
              <w:rPr>
                <w:color w:val="000000"/>
                <w:sz w:val="20"/>
                <w:rtl/>
                <w:lang w:bidi="ar-SA"/>
              </w:rPr>
              <w:t>شركة من شركات رغاوي الرش غير المؤهلة للتمويل</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282486A" w14:textId="77777777" w:rsidR="00E90059" w:rsidRPr="00A96178" w:rsidRDefault="00E90059" w:rsidP="000237FC">
            <w:pPr>
              <w:bidi/>
              <w:jc w:val="left"/>
              <w:rPr>
                <w:color w:val="000000"/>
                <w:sz w:val="20"/>
              </w:rPr>
            </w:pPr>
            <w:r w:rsidRPr="00A96178">
              <w:rPr>
                <w:color w:val="000000"/>
                <w:sz w:val="20"/>
                <w:rtl/>
                <w:lang w:bidi="ar-SA"/>
              </w:rPr>
              <w:t>رغاوي الرش</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1B20D8F6" w14:textId="77777777" w:rsidR="00E90059" w:rsidRPr="00A96178" w:rsidRDefault="00E90059" w:rsidP="000237FC">
            <w:pPr>
              <w:bidi/>
              <w:jc w:val="right"/>
              <w:rPr>
                <w:color w:val="000000"/>
                <w:sz w:val="20"/>
              </w:rPr>
            </w:pPr>
            <w:r w:rsidRPr="00A96178">
              <w:rPr>
                <w:color w:val="000000"/>
                <w:sz w:val="20"/>
                <w:rtl/>
                <w:lang w:bidi="ar"/>
              </w:rPr>
              <w:t xml:space="preserve">180.92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56300FA9" w14:textId="77777777" w:rsidR="00E90059" w:rsidRPr="00A96178" w:rsidRDefault="00E90059" w:rsidP="000237FC">
            <w:pPr>
              <w:bidi/>
              <w:jc w:val="right"/>
              <w:rPr>
                <w:color w:val="000000"/>
                <w:sz w:val="20"/>
              </w:rPr>
            </w:pPr>
            <w:r w:rsidRPr="00A96178">
              <w:rPr>
                <w:color w:val="000000"/>
                <w:sz w:val="20"/>
                <w:rtl/>
                <w:lang w:bidi="ar"/>
              </w:rPr>
              <w:t xml:space="preserve">113.64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0CD5AC60" w14:textId="77777777" w:rsidR="00E90059" w:rsidRPr="00A96178" w:rsidRDefault="00E90059" w:rsidP="000237FC">
            <w:pPr>
              <w:bidi/>
              <w:jc w:val="right"/>
              <w:rPr>
                <w:color w:val="000000"/>
                <w:sz w:val="20"/>
              </w:rPr>
            </w:pPr>
            <w:r w:rsidRPr="00A96178">
              <w:rPr>
                <w:color w:val="000000"/>
                <w:sz w:val="20"/>
                <w:rtl/>
                <w:lang w:bidi="ar"/>
              </w:rPr>
              <w:t xml:space="preserve">75.86 </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7C429A84" w14:textId="77777777" w:rsidR="00E90059" w:rsidRPr="00A96178" w:rsidRDefault="00E90059" w:rsidP="000237FC">
            <w:pPr>
              <w:bidi/>
              <w:jc w:val="right"/>
              <w:rPr>
                <w:color w:val="000000"/>
                <w:sz w:val="20"/>
              </w:rPr>
            </w:pPr>
            <w:r w:rsidRPr="00A96178">
              <w:rPr>
                <w:color w:val="000000"/>
                <w:sz w:val="20"/>
                <w:rtl/>
                <w:lang w:bidi="ar"/>
              </w:rPr>
              <w:t>123.47</w:t>
            </w:r>
          </w:p>
        </w:tc>
      </w:tr>
      <w:tr w:rsidR="00E90059" w:rsidRPr="00A96178" w14:paraId="723B78CB" w14:textId="77777777" w:rsidTr="000237FC">
        <w:trPr>
          <w:trHeight w:val="35"/>
        </w:trPr>
        <w:tc>
          <w:tcPr>
            <w:tcW w:w="293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7346FDB1" w14:textId="77777777" w:rsidR="00E90059" w:rsidRPr="00A96178" w:rsidRDefault="00E90059" w:rsidP="000237FC">
            <w:pPr>
              <w:bidi/>
              <w:jc w:val="left"/>
              <w:rPr>
                <w:b/>
                <w:color w:val="000000"/>
                <w:sz w:val="20"/>
              </w:rPr>
            </w:pPr>
            <w:r w:rsidRPr="00A96178">
              <w:rPr>
                <w:b/>
                <w:bCs/>
                <w:color w:val="000000"/>
                <w:sz w:val="20"/>
                <w:rtl/>
                <w:lang w:bidi="ar-SA"/>
              </w:rPr>
              <w:t>المجموع</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057F6D56" w14:textId="77777777" w:rsidR="00E90059" w:rsidRPr="00A96178" w:rsidRDefault="00E90059" w:rsidP="000237FC">
            <w:pPr>
              <w:bidi/>
              <w:jc w:val="right"/>
              <w:rPr>
                <w:b/>
                <w:color w:val="000000"/>
                <w:sz w:val="20"/>
              </w:rPr>
            </w:pPr>
            <w:r w:rsidRPr="00A96178">
              <w:rPr>
                <w:b/>
                <w:bCs/>
                <w:color w:val="000000"/>
                <w:sz w:val="20"/>
                <w:rtl/>
                <w:lang w:bidi="ar"/>
              </w:rPr>
              <w:t xml:space="preserve">192.44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04921D70" w14:textId="77777777" w:rsidR="00E90059" w:rsidRPr="00A96178" w:rsidRDefault="00E90059" w:rsidP="000237FC">
            <w:pPr>
              <w:bidi/>
              <w:jc w:val="right"/>
              <w:rPr>
                <w:b/>
                <w:color w:val="000000"/>
                <w:sz w:val="20"/>
              </w:rPr>
            </w:pPr>
            <w:r w:rsidRPr="00A96178">
              <w:rPr>
                <w:b/>
                <w:bCs/>
                <w:color w:val="000000"/>
                <w:sz w:val="20"/>
                <w:rtl/>
                <w:lang w:bidi="ar"/>
              </w:rPr>
              <w:t xml:space="preserve">125.54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74801711" w14:textId="77777777" w:rsidR="00E90059" w:rsidRPr="00A96178" w:rsidRDefault="00E90059" w:rsidP="000237FC">
            <w:pPr>
              <w:bidi/>
              <w:jc w:val="right"/>
              <w:rPr>
                <w:b/>
                <w:color w:val="000000"/>
                <w:sz w:val="20"/>
              </w:rPr>
            </w:pPr>
            <w:r w:rsidRPr="00A96178">
              <w:rPr>
                <w:b/>
                <w:bCs/>
                <w:color w:val="000000"/>
                <w:sz w:val="20"/>
                <w:rtl/>
                <w:lang w:bidi="ar"/>
              </w:rPr>
              <w:t xml:space="preserve">89.82 </w:t>
            </w:r>
          </w:p>
        </w:tc>
        <w:tc>
          <w:tcPr>
            <w:tcW w:w="624" w:type="pct"/>
            <w:tcBorders>
              <w:top w:val="single" w:sz="4" w:space="0" w:color="auto"/>
              <w:left w:val="single" w:sz="4" w:space="0" w:color="auto"/>
              <w:bottom w:val="single" w:sz="4" w:space="0" w:color="auto"/>
              <w:right w:val="single" w:sz="4" w:space="0" w:color="auto"/>
            </w:tcBorders>
            <w:shd w:val="clear" w:color="auto" w:fill="auto"/>
            <w:noWrap/>
            <w:hideMark/>
          </w:tcPr>
          <w:p w14:paraId="7101EF05" w14:textId="77777777" w:rsidR="00E90059" w:rsidRPr="00A96178" w:rsidRDefault="00E90059" w:rsidP="000237FC">
            <w:pPr>
              <w:bidi/>
              <w:jc w:val="right"/>
              <w:rPr>
                <w:b/>
                <w:color w:val="000000"/>
                <w:sz w:val="20"/>
              </w:rPr>
            </w:pPr>
            <w:r w:rsidRPr="00A96178">
              <w:rPr>
                <w:b/>
                <w:bCs/>
                <w:color w:val="000000"/>
                <w:sz w:val="20"/>
                <w:rtl/>
                <w:lang w:bidi="ar"/>
              </w:rPr>
              <w:t xml:space="preserve">135.93 </w:t>
            </w:r>
          </w:p>
        </w:tc>
      </w:tr>
    </w:tbl>
    <w:p w14:paraId="6E95E5D3" w14:textId="77777777" w:rsidR="00E90059" w:rsidRPr="00A96178" w:rsidRDefault="00E90059" w:rsidP="00E90059">
      <w:pPr>
        <w:rPr>
          <w:sz w:val="28"/>
          <w:szCs w:val="28"/>
        </w:rPr>
      </w:pPr>
    </w:p>
    <w:p w14:paraId="079EC704" w14:textId="77777777" w:rsidR="00E90059" w:rsidRPr="00A96178" w:rsidRDefault="00E90059" w:rsidP="00E90059">
      <w:pPr>
        <w:pStyle w:val="Heading1"/>
        <w:bidi/>
        <w:rPr>
          <w:sz w:val="28"/>
          <w:szCs w:val="28"/>
        </w:rPr>
      </w:pPr>
      <w:r w:rsidRPr="00A96178">
        <w:rPr>
          <w:sz w:val="28"/>
          <w:szCs w:val="28"/>
          <w:rtl/>
          <w:lang w:bidi="ar-SA"/>
        </w:rPr>
        <w:t>قررت شركة أوال الخليج للتصنيع وشركة أوال للتبريد والتكييف استخدام الهيدروفلوروفين بوصفه التكنولوجيا البديلة لتحويل رغاوي البوليوريثان العازلة الصلبة على اعتبار أنها تقنية راسخة ذات قدرة منخفضة على إحداث الاحترار العالمي</w:t>
      </w:r>
      <w:r w:rsidRPr="00A96178">
        <w:rPr>
          <w:sz w:val="28"/>
          <w:szCs w:val="28"/>
          <w:rtl/>
          <w:lang w:bidi="ar"/>
        </w:rPr>
        <w:t xml:space="preserve">. </w:t>
      </w:r>
      <w:r w:rsidRPr="00A96178">
        <w:rPr>
          <w:sz w:val="28"/>
          <w:szCs w:val="28"/>
          <w:rtl/>
          <w:lang w:bidi="ar-SA"/>
        </w:rPr>
        <w:t>وستستخدم تقنية نفخ الماء لتحويل تصنيع رغاوي الرش في شركتين من شركات رغاوي الرش المؤهلة</w:t>
      </w:r>
      <w:r w:rsidRPr="00A96178">
        <w:rPr>
          <w:sz w:val="28"/>
          <w:szCs w:val="28"/>
          <w:rtl/>
          <w:lang w:bidi="ar"/>
        </w:rPr>
        <w:t xml:space="preserve">. </w:t>
      </w:r>
      <w:r w:rsidRPr="00A96178">
        <w:rPr>
          <w:sz w:val="28"/>
          <w:szCs w:val="28"/>
          <w:rtl/>
          <w:lang w:bidi="ar-SA"/>
        </w:rPr>
        <w:t xml:space="preserve">أما التقنية التي اختارتها شركات الرغاوي الأخرى غير المؤهلة للتمويل فغير معلومة؛ </w:t>
      </w:r>
      <w:r w:rsidRPr="00A96178">
        <w:rPr>
          <w:sz w:val="28"/>
          <w:szCs w:val="28"/>
          <w:rtl/>
          <w:lang w:bidi="ar-SA"/>
        </w:rPr>
        <w:lastRenderedPageBreak/>
        <w:t>ومع ذلك، ستُعزز التقنيات ذات القدرة المنخفضة على إحداث الاحترار العالمي من خلال تقديم المساعدة التقنية ورفع مستوى الوعي</w:t>
      </w:r>
      <w:r w:rsidRPr="00A96178">
        <w:rPr>
          <w:sz w:val="28"/>
          <w:szCs w:val="28"/>
          <w:rtl/>
          <w:lang w:bidi="ar"/>
        </w:rPr>
        <w:t xml:space="preserve">. </w:t>
      </w:r>
    </w:p>
    <w:p w14:paraId="7145A590" w14:textId="77777777" w:rsidR="00E90059" w:rsidRPr="00A96178" w:rsidRDefault="00E90059" w:rsidP="00E90059">
      <w:pPr>
        <w:pStyle w:val="Heading1"/>
        <w:bidi/>
        <w:rPr>
          <w:sz w:val="28"/>
          <w:szCs w:val="28"/>
          <w:rtl/>
          <w:lang w:bidi="ar"/>
        </w:rPr>
      </w:pPr>
      <w:r w:rsidRPr="00A96178">
        <w:rPr>
          <w:sz w:val="28"/>
          <w:szCs w:val="28"/>
          <w:rtl/>
          <w:lang w:bidi="ar-SA"/>
        </w:rPr>
        <w:t>وتشمل التكاليف الإضافية توفير وحدة تشكيل رغاوي الرش لكل من شركتي الخنيزي و</w:t>
      </w:r>
      <w:r w:rsidRPr="00A96178">
        <w:rPr>
          <w:rFonts w:hint="cs"/>
          <w:color w:val="000000"/>
          <w:sz w:val="28"/>
          <w:szCs w:val="28"/>
          <w:rtl/>
          <w:lang w:bidi="ar-SA"/>
        </w:rPr>
        <w:t>المناعي</w:t>
      </w:r>
      <w:r w:rsidRPr="00A96178">
        <w:rPr>
          <w:rFonts w:hint="cs"/>
          <w:sz w:val="28"/>
          <w:szCs w:val="28"/>
          <w:rtl/>
          <w:lang w:bidi="ar-SA"/>
        </w:rPr>
        <w:t>،</w:t>
      </w:r>
      <w:r w:rsidRPr="00A96178">
        <w:rPr>
          <w:sz w:val="28"/>
          <w:szCs w:val="28"/>
          <w:rtl/>
          <w:lang w:bidi="ar-SA"/>
        </w:rPr>
        <w:t xml:space="preserve"> وتكليف خبير بتقديم دعم تقني، وتنظيم حلقات عمل، وتدريب الفنيين على تشغيل المعدات الجديدة، وتكلفة المواد الكيميائية والمواد الاستهلاكية</w:t>
      </w:r>
      <w:r w:rsidRPr="00A96178">
        <w:rPr>
          <w:sz w:val="28"/>
          <w:szCs w:val="28"/>
          <w:rtl/>
          <w:lang w:bidi="ar"/>
        </w:rPr>
        <w:t xml:space="preserve">. </w:t>
      </w:r>
      <w:r w:rsidRPr="00A96178">
        <w:rPr>
          <w:sz w:val="28"/>
          <w:szCs w:val="28"/>
          <w:rtl/>
          <w:lang w:bidi="ar-SA"/>
        </w:rPr>
        <w:t>وبالنسبة لمستخدمي رغاوي الرش الأصغر حجما غير المؤهلين للحصول على التمويل، ستُقدم مساعدة تقنية من خلال حلقات العمل التدريبية وإجراء التجارب لاستكشاف بدائل صديقة للبيئة مجدية ومناسبة للظروف المحلية، واتخاذ تدابير قانونية لتسريع وتيرة التحول في القطاع الفرعي</w:t>
      </w:r>
      <w:r w:rsidRPr="00A96178">
        <w:rPr>
          <w:sz w:val="28"/>
          <w:szCs w:val="28"/>
          <w:rtl/>
          <w:lang w:bidi="ar"/>
        </w:rPr>
        <w:t xml:space="preserve">. </w:t>
      </w:r>
      <w:r w:rsidRPr="00A96178">
        <w:rPr>
          <w:sz w:val="28"/>
          <w:szCs w:val="28"/>
          <w:rtl/>
          <w:lang w:bidi="ar-SA"/>
        </w:rPr>
        <w:t xml:space="preserve">وتم حساب التكلفة الإجمالية للمشروع بمبلغ </w:t>
      </w:r>
      <w:r w:rsidRPr="00A96178">
        <w:rPr>
          <w:sz w:val="28"/>
          <w:szCs w:val="28"/>
          <w:rtl/>
          <w:lang w:bidi="ar"/>
        </w:rPr>
        <w:t xml:space="preserve">116,999 </w:t>
      </w:r>
      <w:r w:rsidRPr="00A96178">
        <w:rPr>
          <w:sz w:val="28"/>
          <w:szCs w:val="28"/>
          <w:rtl/>
          <w:lang w:bidi="ar-SA"/>
        </w:rPr>
        <w:t xml:space="preserve">دولارا أمريكيا لإزالة </w:t>
      </w:r>
      <w:r w:rsidRPr="00A96178">
        <w:rPr>
          <w:sz w:val="28"/>
          <w:szCs w:val="28"/>
          <w:rtl/>
          <w:lang w:bidi="ar"/>
        </w:rPr>
        <w:t xml:space="preserve">12.46 </w:t>
      </w:r>
      <w:r w:rsidRPr="00A96178">
        <w:rPr>
          <w:sz w:val="28"/>
          <w:szCs w:val="28"/>
          <w:rtl/>
          <w:lang w:bidi="ar-SA"/>
        </w:rPr>
        <w:t>طنا متريا من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في أربع شركات، كما هو موضح في الجدول </w:t>
      </w:r>
      <w:r w:rsidRPr="00A96178">
        <w:rPr>
          <w:sz w:val="28"/>
          <w:szCs w:val="28"/>
          <w:rtl/>
          <w:lang w:bidi="ar"/>
        </w:rPr>
        <w:t>6</w:t>
      </w:r>
      <w:r w:rsidRPr="00A96178">
        <w:rPr>
          <w:sz w:val="28"/>
          <w:szCs w:val="28"/>
          <w:rtl/>
          <w:lang w:bidi="ar-SA"/>
        </w:rPr>
        <w:t xml:space="preserve">، بفعالية تكاليف تبلغ </w:t>
      </w:r>
      <w:r w:rsidRPr="00A96178">
        <w:rPr>
          <w:sz w:val="28"/>
          <w:szCs w:val="28"/>
          <w:rtl/>
          <w:lang w:bidi="ar"/>
        </w:rPr>
        <w:t xml:space="preserve">9.39 </w:t>
      </w:r>
      <w:r w:rsidRPr="00A96178">
        <w:rPr>
          <w:sz w:val="28"/>
          <w:szCs w:val="28"/>
          <w:rtl/>
          <w:lang w:bidi="ar-SA"/>
        </w:rPr>
        <w:t>دولارات أمريكية للكيلوغرام</w:t>
      </w:r>
      <w:r w:rsidRPr="00A96178">
        <w:rPr>
          <w:sz w:val="28"/>
          <w:szCs w:val="28"/>
          <w:rtl/>
          <w:lang w:bidi="ar"/>
        </w:rPr>
        <w:t xml:space="preserve">. </w:t>
      </w:r>
      <w:r w:rsidRPr="00A96178">
        <w:rPr>
          <w:sz w:val="28"/>
          <w:szCs w:val="28"/>
          <w:rtl/>
          <w:lang w:bidi="ar-SA"/>
        </w:rPr>
        <w:t xml:space="preserve">كما سيؤدي تنفيذ المشروع الشامل إلى إزالة الاستهلاك في </w:t>
      </w:r>
      <w:r w:rsidRPr="00A96178">
        <w:rPr>
          <w:sz w:val="28"/>
          <w:szCs w:val="28"/>
          <w:rtl/>
          <w:lang w:bidi="ar"/>
        </w:rPr>
        <w:t xml:space="preserve">35 </w:t>
      </w:r>
      <w:r w:rsidRPr="00A96178">
        <w:rPr>
          <w:sz w:val="28"/>
          <w:szCs w:val="28"/>
          <w:rtl/>
          <w:lang w:bidi="ar-SA"/>
        </w:rPr>
        <w:t>شركة غير مؤهلة للقضاء تماما على استخدام الهيدروكلوروفلوروكربون</w:t>
      </w:r>
      <w:r w:rsidRPr="00A96178">
        <w:rPr>
          <w:sz w:val="28"/>
          <w:szCs w:val="28"/>
          <w:rtl/>
          <w:lang w:bidi="ar"/>
        </w:rPr>
        <w:t>-141</w:t>
      </w:r>
      <w:r w:rsidRPr="00A96178">
        <w:rPr>
          <w:sz w:val="28"/>
          <w:szCs w:val="28"/>
          <w:rtl/>
          <w:lang w:bidi="ar-SA"/>
        </w:rPr>
        <w:t>ب الموجود في البوليولات سابقة الخلط المستوردة في البحرين</w:t>
      </w:r>
      <w:r w:rsidRPr="00A96178">
        <w:rPr>
          <w:sz w:val="28"/>
          <w:szCs w:val="28"/>
          <w:rtl/>
          <w:lang w:bidi="ar"/>
        </w:rPr>
        <w:t>.</w:t>
      </w:r>
    </w:p>
    <w:p w14:paraId="5E76DA99" w14:textId="77777777" w:rsidR="00E90059" w:rsidRPr="00A96178" w:rsidRDefault="00E90059" w:rsidP="00E90059">
      <w:pPr>
        <w:pStyle w:val="Heading1"/>
        <w:keepNext/>
        <w:numPr>
          <w:ilvl w:val="0"/>
          <w:numId w:val="0"/>
        </w:numPr>
        <w:bidi/>
        <w:spacing w:after="0"/>
        <w:rPr>
          <w:b/>
          <w:sz w:val="28"/>
          <w:szCs w:val="28"/>
        </w:rPr>
      </w:pPr>
      <w:r w:rsidRPr="00A96178">
        <w:rPr>
          <w:b/>
          <w:bCs/>
          <w:sz w:val="28"/>
          <w:szCs w:val="28"/>
          <w:rtl/>
          <w:lang w:bidi="ar-SA"/>
        </w:rPr>
        <w:t xml:space="preserve">الجدول </w:t>
      </w:r>
      <w:r w:rsidRPr="00A96178">
        <w:rPr>
          <w:b/>
          <w:bCs/>
          <w:sz w:val="28"/>
          <w:szCs w:val="28"/>
          <w:rtl/>
          <w:lang w:bidi="ar"/>
        </w:rPr>
        <w:t xml:space="preserve">6- </w:t>
      </w:r>
      <w:r w:rsidRPr="00A96178">
        <w:rPr>
          <w:b/>
          <w:bCs/>
          <w:sz w:val="28"/>
          <w:szCs w:val="28"/>
          <w:rtl/>
          <w:lang w:bidi="ar-SA"/>
        </w:rPr>
        <w:t xml:space="preserve">التكاليف الإضافية للمشروع الشامل للرغاوي كما تم تقديمها </w:t>
      </w:r>
      <w:r w:rsidRPr="00A96178">
        <w:rPr>
          <w:b/>
          <w:bCs/>
          <w:sz w:val="28"/>
          <w:szCs w:val="28"/>
          <w:rtl/>
          <w:lang w:bidi="ar"/>
        </w:rPr>
        <w:t>(</w:t>
      </w:r>
      <w:r w:rsidRPr="00A96178">
        <w:rPr>
          <w:b/>
          <w:bCs/>
          <w:sz w:val="28"/>
          <w:szCs w:val="28"/>
          <w:rtl/>
          <w:lang w:bidi="ar-SA"/>
        </w:rPr>
        <w:t>بالدولار الأمريكي</w:t>
      </w:r>
      <w:r w:rsidRPr="00A96178">
        <w:rPr>
          <w:b/>
          <w:bCs/>
          <w:sz w:val="28"/>
          <w:szCs w:val="28"/>
          <w:rtl/>
          <w:lang w:bidi="ar"/>
        </w:rPr>
        <w:t>)</w:t>
      </w:r>
    </w:p>
    <w:tbl>
      <w:tblPr>
        <w:bidiVisual/>
        <w:tblW w:w="5000" w:type="pct"/>
        <w:tblLayout w:type="fixed"/>
        <w:tblLook w:val="04A0" w:firstRow="1" w:lastRow="0" w:firstColumn="1" w:lastColumn="0" w:noHBand="0" w:noVBand="1"/>
      </w:tblPr>
      <w:tblGrid>
        <w:gridCol w:w="7731"/>
        <w:gridCol w:w="1619"/>
      </w:tblGrid>
      <w:tr w:rsidR="00E90059" w:rsidRPr="00A96178" w14:paraId="4703FEA0" w14:textId="77777777" w:rsidTr="000237FC">
        <w:trPr>
          <w:trHeight w:val="37"/>
        </w:trPr>
        <w:tc>
          <w:tcPr>
            <w:tcW w:w="4134" w:type="pct"/>
            <w:tcBorders>
              <w:top w:val="single" w:sz="4" w:space="0" w:color="auto"/>
              <w:left w:val="single" w:sz="4" w:space="0" w:color="auto"/>
              <w:bottom w:val="single" w:sz="4" w:space="0" w:color="auto"/>
              <w:right w:val="single" w:sz="4" w:space="0" w:color="auto"/>
            </w:tcBorders>
            <w:shd w:val="clear" w:color="auto" w:fill="auto"/>
            <w:noWrap/>
            <w:hideMark/>
          </w:tcPr>
          <w:p w14:paraId="10AD05F0" w14:textId="77777777" w:rsidR="00E90059" w:rsidRPr="00A96178" w:rsidRDefault="00E90059" w:rsidP="000237FC">
            <w:pPr>
              <w:keepNext/>
              <w:bidi/>
              <w:jc w:val="center"/>
              <w:rPr>
                <w:b/>
                <w:bCs/>
                <w:color w:val="000000"/>
                <w:sz w:val="28"/>
                <w:szCs w:val="28"/>
              </w:rPr>
            </w:pPr>
            <w:r w:rsidRPr="00A96178">
              <w:rPr>
                <w:b/>
                <w:bCs/>
                <w:color w:val="000000"/>
                <w:sz w:val="28"/>
                <w:szCs w:val="28"/>
                <w:rtl/>
                <w:lang w:bidi="ar-SA"/>
              </w:rPr>
              <w:t>بيان التكاليف</w:t>
            </w:r>
          </w:p>
        </w:tc>
        <w:tc>
          <w:tcPr>
            <w:tcW w:w="866" w:type="pct"/>
            <w:tcBorders>
              <w:top w:val="single" w:sz="4" w:space="0" w:color="auto"/>
              <w:left w:val="nil"/>
              <w:bottom w:val="single" w:sz="4" w:space="0" w:color="auto"/>
              <w:right w:val="single" w:sz="4" w:space="0" w:color="auto"/>
            </w:tcBorders>
            <w:shd w:val="clear" w:color="auto" w:fill="auto"/>
            <w:noWrap/>
            <w:hideMark/>
          </w:tcPr>
          <w:p w14:paraId="58C98BC6" w14:textId="77777777" w:rsidR="00E90059" w:rsidRPr="00A96178" w:rsidRDefault="00E90059" w:rsidP="000237FC">
            <w:pPr>
              <w:keepNext/>
              <w:bidi/>
              <w:jc w:val="center"/>
              <w:rPr>
                <w:b/>
                <w:bCs/>
                <w:color w:val="000000"/>
                <w:sz w:val="28"/>
                <w:szCs w:val="28"/>
              </w:rPr>
            </w:pPr>
            <w:r w:rsidRPr="00A96178">
              <w:rPr>
                <w:b/>
                <w:bCs/>
                <w:color w:val="000000"/>
                <w:sz w:val="28"/>
                <w:szCs w:val="28"/>
                <w:rtl/>
                <w:lang w:bidi="ar-SA"/>
              </w:rPr>
              <w:t>مجموع التكاليف</w:t>
            </w:r>
          </w:p>
        </w:tc>
      </w:tr>
      <w:tr w:rsidR="00E90059" w:rsidRPr="00A96178" w14:paraId="78E88AE5" w14:textId="77777777" w:rsidTr="000237FC">
        <w:tc>
          <w:tcPr>
            <w:tcW w:w="4134" w:type="pct"/>
            <w:tcBorders>
              <w:top w:val="nil"/>
              <w:left w:val="single" w:sz="4" w:space="0" w:color="auto"/>
              <w:bottom w:val="single" w:sz="4" w:space="0" w:color="auto"/>
              <w:right w:val="single" w:sz="4" w:space="0" w:color="auto"/>
            </w:tcBorders>
            <w:shd w:val="clear" w:color="auto" w:fill="auto"/>
            <w:noWrap/>
            <w:hideMark/>
          </w:tcPr>
          <w:p w14:paraId="7F4C15D7" w14:textId="77777777" w:rsidR="00E90059" w:rsidRPr="00A96178" w:rsidRDefault="00E90059" w:rsidP="000237FC">
            <w:pPr>
              <w:keepNext/>
              <w:bidi/>
              <w:jc w:val="left"/>
              <w:rPr>
                <w:color w:val="000000"/>
                <w:sz w:val="28"/>
                <w:szCs w:val="28"/>
              </w:rPr>
            </w:pPr>
            <w:r w:rsidRPr="00A96178">
              <w:rPr>
                <w:color w:val="000000"/>
                <w:sz w:val="28"/>
                <w:szCs w:val="28"/>
                <w:rtl/>
                <w:lang w:bidi="ar-SA"/>
              </w:rPr>
              <w:t>شركة النظم</w:t>
            </w:r>
            <w:r w:rsidRPr="00A96178">
              <w:rPr>
                <w:color w:val="000000"/>
                <w:sz w:val="28"/>
                <w:szCs w:val="28"/>
                <w:rtl/>
                <w:lang w:bidi="ar"/>
              </w:rPr>
              <w:t xml:space="preserve">/ </w:t>
            </w:r>
            <w:r w:rsidRPr="00A96178">
              <w:rPr>
                <w:color w:val="000000"/>
                <w:sz w:val="28"/>
                <w:szCs w:val="28"/>
                <w:rtl/>
                <w:lang w:bidi="ar-SA"/>
              </w:rPr>
              <w:t>الدعم التقني لحلقة عمل اليونيدو</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24EED184" w14:textId="77777777" w:rsidR="00E90059" w:rsidRPr="00A96178" w:rsidRDefault="00E90059" w:rsidP="000237FC">
            <w:pPr>
              <w:keepNext/>
              <w:bidi/>
              <w:jc w:val="right"/>
              <w:rPr>
                <w:color w:val="000000"/>
                <w:sz w:val="28"/>
                <w:szCs w:val="28"/>
              </w:rPr>
            </w:pPr>
            <w:r w:rsidRPr="00A96178">
              <w:rPr>
                <w:color w:val="000000"/>
                <w:sz w:val="28"/>
                <w:szCs w:val="28"/>
                <w:rtl/>
                <w:lang w:bidi="ar"/>
              </w:rPr>
              <w:t>20,000</w:t>
            </w:r>
          </w:p>
        </w:tc>
      </w:tr>
      <w:tr w:rsidR="00E90059" w:rsidRPr="00A96178" w14:paraId="6C1D12C3" w14:textId="77777777" w:rsidTr="000237FC">
        <w:tc>
          <w:tcPr>
            <w:tcW w:w="4134" w:type="pct"/>
            <w:tcBorders>
              <w:top w:val="nil"/>
              <w:left w:val="single" w:sz="4" w:space="0" w:color="auto"/>
              <w:bottom w:val="single" w:sz="4" w:space="0" w:color="auto"/>
              <w:right w:val="single" w:sz="4" w:space="0" w:color="auto"/>
            </w:tcBorders>
            <w:shd w:val="clear" w:color="auto" w:fill="auto"/>
            <w:noWrap/>
            <w:hideMark/>
          </w:tcPr>
          <w:p w14:paraId="0C255A25" w14:textId="77777777" w:rsidR="00E90059" w:rsidRPr="00A96178" w:rsidRDefault="00E90059" w:rsidP="000237FC">
            <w:pPr>
              <w:bidi/>
              <w:jc w:val="left"/>
              <w:rPr>
                <w:color w:val="000000"/>
                <w:sz w:val="28"/>
                <w:szCs w:val="28"/>
              </w:rPr>
            </w:pPr>
            <w:r w:rsidRPr="00A96178">
              <w:rPr>
                <w:color w:val="000000"/>
                <w:sz w:val="28"/>
                <w:szCs w:val="28"/>
                <w:rtl/>
                <w:lang w:bidi="ar-SA"/>
              </w:rPr>
              <w:t>وحدات تشكيل رغاوي الرش مع المرفقات</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10000719" w14:textId="77777777" w:rsidR="00E90059" w:rsidRPr="00A96178" w:rsidRDefault="00E90059" w:rsidP="000237FC">
            <w:pPr>
              <w:bidi/>
              <w:jc w:val="right"/>
              <w:rPr>
                <w:color w:val="000000"/>
                <w:sz w:val="28"/>
                <w:szCs w:val="28"/>
              </w:rPr>
            </w:pPr>
            <w:r w:rsidRPr="00A96178">
              <w:rPr>
                <w:color w:val="000000"/>
                <w:sz w:val="28"/>
                <w:szCs w:val="28"/>
                <w:rtl/>
                <w:lang w:bidi="ar"/>
              </w:rPr>
              <w:t>22,175</w:t>
            </w:r>
          </w:p>
        </w:tc>
      </w:tr>
      <w:tr w:rsidR="00E90059" w:rsidRPr="00A96178" w14:paraId="6F1270A5" w14:textId="77777777" w:rsidTr="000237FC">
        <w:tc>
          <w:tcPr>
            <w:tcW w:w="4134" w:type="pct"/>
            <w:tcBorders>
              <w:top w:val="nil"/>
              <w:left w:val="single" w:sz="4" w:space="0" w:color="auto"/>
              <w:bottom w:val="single" w:sz="4" w:space="0" w:color="auto"/>
              <w:right w:val="single" w:sz="4" w:space="0" w:color="auto"/>
            </w:tcBorders>
            <w:shd w:val="clear" w:color="auto" w:fill="auto"/>
            <w:noWrap/>
            <w:hideMark/>
          </w:tcPr>
          <w:p w14:paraId="3265A406" w14:textId="77777777" w:rsidR="00E90059" w:rsidRPr="00A96178" w:rsidRDefault="00E90059" w:rsidP="000237FC">
            <w:pPr>
              <w:bidi/>
              <w:jc w:val="left"/>
              <w:rPr>
                <w:color w:val="000000"/>
                <w:sz w:val="28"/>
                <w:szCs w:val="28"/>
              </w:rPr>
            </w:pPr>
            <w:r w:rsidRPr="00A96178">
              <w:rPr>
                <w:color w:val="000000"/>
                <w:sz w:val="28"/>
                <w:szCs w:val="28"/>
                <w:rtl/>
                <w:lang w:bidi="ar-SA"/>
              </w:rPr>
              <w:t>المواد الكيميائية ومواد الاختبار لإجراء التجارب لكل مشروع تحويل</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0052444A" w14:textId="77777777" w:rsidR="00E90059" w:rsidRPr="00A96178" w:rsidRDefault="00E90059" w:rsidP="000237FC">
            <w:pPr>
              <w:bidi/>
              <w:jc w:val="right"/>
              <w:rPr>
                <w:color w:val="000000"/>
                <w:sz w:val="28"/>
                <w:szCs w:val="28"/>
              </w:rPr>
            </w:pPr>
            <w:r w:rsidRPr="00A96178">
              <w:rPr>
                <w:color w:val="000000"/>
                <w:sz w:val="28"/>
                <w:szCs w:val="28"/>
                <w:rtl/>
                <w:lang w:bidi="ar"/>
              </w:rPr>
              <w:t>25,424</w:t>
            </w:r>
          </w:p>
        </w:tc>
      </w:tr>
      <w:tr w:rsidR="00E90059" w:rsidRPr="00A96178" w14:paraId="10B30556" w14:textId="77777777" w:rsidTr="000237FC">
        <w:tc>
          <w:tcPr>
            <w:tcW w:w="4134" w:type="pct"/>
            <w:tcBorders>
              <w:top w:val="nil"/>
              <w:left w:val="single" w:sz="4" w:space="0" w:color="auto"/>
              <w:bottom w:val="single" w:sz="4" w:space="0" w:color="auto"/>
              <w:right w:val="single" w:sz="4" w:space="0" w:color="auto"/>
            </w:tcBorders>
            <w:shd w:val="clear" w:color="auto" w:fill="auto"/>
            <w:noWrap/>
            <w:hideMark/>
          </w:tcPr>
          <w:p w14:paraId="317858C3" w14:textId="77777777" w:rsidR="00E90059" w:rsidRPr="00A96178" w:rsidRDefault="00E90059" w:rsidP="000237FC">
            <w:pPr>
              <w:bidi/>
              <w:jc w:val="left"/>
              <w:rPr>
                <w:color w:val="000000"/>
                <w:sz w:val="28"/>
                <w:szCs w:val="28"/>
              </w:rPr>
            </w:pPr>
            <w:r w:rsidRPr="00A96178">
              <w:rPr>
                <w:color w:val="000000"/>
                <w:sz w:val="28"/>
                <w:szCs w:val="28"/>
                <w:rtl/>
                <w:lang w:bidi="ar-SA"/>
              </w:rPr>
              <w:t xml:space="preserve">التدريب على الدعم التقني للفنيين </w:t>
            </w:r>
            <w:r w:rsidRPr="00A96178">
              <w:rPr>
                <w:color w:val="000000"/>
                <w:sz w:val="28"/>
                <w:szCs w:val="28"/>
                <w:rtl/>
                <w:lang w:bidi="ar"/>
              </w:rPr>
              <w:t>(</w:t>
            </w:r>
            <w:r w:rsidRPr="00A96178">
              <w:rPr>
                <w:color w:val="000000"/>
                <w:sz w:val="28"/>
                <w:szCs w:val="28"/>
                <w:rtl/>
                <w:lang w:bidi="ar-SA"/>
              </w:rPr>
              <w:t>أوال الخليج للتصنيع، وأوال للتبريد والتكييف، وأدوات رغاوي الرش</w:t>
            </w:r>
            <w:r w:rsidRPr="00A96178">
              <w:rPr>
                <w:color w:val="000000"/>
                <w:sz w:val="28"/>
                <w:szCs w:val="28"/>
                <w:rtl/>
                <w:lang w:bidi="ar"/>
              </w:rPr>
              <w:t>)</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70F20B93" w14:textId="77777777" w:rsidR="00E90059" w:rsidRPr="00A96178" w:rsidRDefault="00E90059" w:rsidP="000237FC">
            <w:pPr>
              <w:bidi/>
              <w:jc w:val="right"/>
              <w:rPr>
                <w:color w:val="000000"/>
                <w:sz w:val="28"/>
                <w:szCs w:val="28"/>
              </w:rPr>
            </w:pPr>
            <w:r w:rsidRPr="00A96178">
              <w:rPr>
                <w:color w:val="000000"/>
                <w:sz w:val="28"/>
                <w:szCs w:val="28"/>
                <w:rtl/>
                <w:lang w:bidi="ar"/>
              </w:rPr>
              <w:t>40,000</w:t>
            </w:r>
          </w:p>
        </w:tc>
      </w:tr>
      <w:tr w:rsidR="00E90059" w:rsidRPr="00A96178" w14:paraId="6111F4F6" w14:textId="77777777" w:rsidTr="000237FC">
        <w:tc>
          <w:tcPr>
            <w:tcW w:w="4134" w:type="pct"/>
            <w:tcBorders>
              <w:top w:val="nil"/>
              <w:left w:val="single" w:sz="4" w:space="0" w:color="auto"/>
              <w:bottom w:val="single" w:sz="4" w:space="0" w:color="auto"/>
              <w:right w:val="single" w:sz="4" w:space="0" w:color="auto"/>
            </w:tcBorders>
            <w:shd w:val="clear" w:color="auto" w:fill="auto"/>
            <w:hideMark/>
          </w:tcPr>
          <w:p w14:paraId="3EE05C54" w14:textId="77777777" w:rsidR="00E90059" w:rsidRPr="00A96178" w:rsidRDefault="00E90059" w:rsidP="000237FC">
            <w:pPr>
              <w:bidi/>
              <w:jc w:val="left"/>
              <w:rPr>
                <w:color w:val="000000"/>
                <w:sz w:val="28"/>
                <w:szCs w:val="28"/>
              </w:rPr>
            </w:pPr>
            <w:r w:rsidRPr="00A96178">
              <w:rPr>
                <w:color w:val="000000"/>
                <w:sz w:val="28"/>
                <w:szCs w:val="28"/>
                <w:rtl/>
                <w:lang w:bidi="ar-SA"/>
              </w:rPr>
              <w:t xml:space="preserve">دعم المشاركين، والمواد الاستهلاكية لحلقات العمل التدريبية في مركز التدريب </w:t>
            </w:r>
            <w:r w:rsidRPr="00A96178">
              <w:rPr>
                <w:color w:val="000000"/>
                <w:sz w:val="28"/>
                <w:szCs w:val="28"/>
                <w:rtl/>
                <w:lang w:bidi="ar"/>
              </w:rPr>
              <w:t>(</w:t>
            </w:r>
            <w:r w:rsidRPr="00A96178">
              <w:rPr>
                <w:color w:val="000000"/>
                <w:sz w:val="28"/>
                <w:szCs w:val="28"/>
                <w:rtl/>
                <w:lang w:bidi="ar-SA"/>
              </w:rPr>
              <w:t>على سبيل المثال، المواد التقنية المطبوعة واللوجستيات المحلية</w:t>
            </w:r>
            <w:r w:rsidRPr="00A96178">
              <w:rPr>
                <w:color w:val="000000"/>
                <w:sz w:val="28"/>
                <w:szCs w:val="28"/>
                <w:rtl/>
                <w:lang w:bidi="ar"/>
              </w:rPr>
              <w:t>)</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4042E32C" w14:textId="77777777" w:rsidR="00E90059" w:rsidRPr="00A96178" w:rsidRDefault="00E90059" w:rsidP="000237FC">
            <w:pPr>
              <w:bidi/>
              <w:jc w:val="right"/>
              <w:rPr>
                <w:color w:val="000000"/>
                <w:sz w:val="28"/>
                <w:szCs w:val="28"/>
              </w:rPr>
            </w:pPr>
            <w:r w:rsidRPr="00A96178">
              <w:rPr>
                <w:color w:val="000000"/>
                <w:sz w:val="28"/>
                <w:szCs w:val="28"/>
                <w:rtl/>
                <w:lang w:bidi="ar"/>
              </w:rPr>
              <w:t>7,000</w:t>
            </w:r>
          </w:p>
        </w:tc>
      </w:tr>
      <w:tr w:rsidR="00E90059" w:rsidRPr="00A96178" w14:paraId="199F6092" w14:textId="77777777" w:rsidTr="000237FC">
        <w:tc>
          <w:tcPr>
            <w:tcW w:w="4134" w:type="pct"/>
            <w:tcBorders>
              <w:top w:val="nil"/>
              <w:left w:val="single" w:sz="4" w:space="0" w:color="auto"/>
              <w:bottom w:val="single" w:sz="4" w:space="0" w:color="auto"/>
              <w:right w:val="single" w:sz="4" w:space="0" w:color="auto"/>
            </w:tcBorders>
            <w:shd w:val="clear" w:color="auto" w:fill="auto"/>
            <w:noWrap/>
            <w:hideMark/>
          </w:tcPr>
          <w:p w14:paraId="08EF6361" w14:textId="77777777" w:rsidR="00E90059" w:rsidRPr="00A96178" w:rsidRDefault="00E90059" w:rsidP="000237FC">
            <w:pPr>
              <w:bidi/>
              <w:jc w:val="left"/>
              <w:rPr>
                <w:color w:val="000000"/>
                <w:sz w:val="28"/>
                <w:szCs w:val="28"/>
              </w:rPr>
            </w:pPr>
            <w:r w:rsidRPr="00A96178">
              <w:rPr>
                <w:color w:val="000000"/>
                <w:sz w:val="28"/>
                <w:szCs w:val="28"/>
                <w:rtl/>
                <w:lang w:bidi="ar-SA"/>
              </w:rPr>
              <w:t>الاتصالات والبنود المتفرقة المتعلقة بالتنسيق وتكاليف السفر المحلي</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62C423D4" w14:textId="77777777" w:rsidR="00E90059" w:rsidRPr="00A96178" w:rsidRDefault="00E90059" w:rsidP="000237FC">
            <w:pPr>
              <w:bidi/>
              <w:jc w:val="right"/>
              <w:rPr>
                <w:color w:val="000000"/>
                <w:sz w:val="28"/>
                <w:szCs w:val="28"/>
              </w:rPr>
            </w:pPr>
            <w:r w:rsidRPr="00A96178">
              <w:rPr>
                <w:color w:val="000000"/>
                <w:sz w:val="28"/>
                <w:szCs w:val="28"/>
                <w:rtl/>
                <w:lang w:bidi="ar"/>
              </w:rPr>
              <w:t>2,400</w:t>
            </w:r>
          </w:p>
        </w:tc>
      </w:tr>
      <w:tr w:rsidR="00E90059" w:rsidRPr="00A96178" w14:paraId="307ECDE0" w14:textId="77777777" w:rsidTr="000237FC">
        <w:tc>
          <w:tcPr>
            <w:tcW w:w="4134" w:type="pct"/>
            <w:tcBorders>
              <w:top w:val="nil"/>
              <w:left w:val="single" w:sz="4" w:space="0" w:color="auto"/>
              <w:bottom w:val="single" w:sz="4" w:space="0" w:color="auto"/>
              <w:right w:val="single" w:sz="4" w:space="0" w:color="auto"/>
            </w:tcBorders>
            <w:shd w:val="clear" w:color="auto" w:fill="auto"/>
            <w:noWrap/>
            <w:hideMark/>
          </w:tcPr>
          <w:p w14:paraId="124891BD" w14:textId="77777777" w:rsidR="00E90059" w:rsidRPr="00A96178" w:rsidRDefault="00E90059" w:rsidP="000237FC">
            <w:pPr>
              <w:bidi/>
              <w:jc w:val="left"/>
              <w:rPr>
                <w:color w:val="000000"/>
                <w:sz w:val="28"/>
                <w:szCs w:val="28"/>
              </w:rPr>
            </w:pPr>
            <w:r w:rsidRPr="00A96178">
              <w:rPr>
                <w:color w:val="000000"/>
                <w:sz w:val="28"/>
                <w:szCs w:val="28"/>
                <w:rtl/>
                <w:lang w:bidi="ar-SA"/>
              </w:rPr>
              <w:t>المجموع</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050BCB31" w14:textId="77777777" w:rsidR="00E90059" w:rsidRPr="00A96178" w:rsidRDefault="00E90059" w:rsidP="000237FC">
            <w:pPr>
              <w:bidi/>
              <w:jc w:val="right"/>
              <w:rPr>
                <w:color w:val="000000"/>
                <w:sz w:val="28"/>
                <w:szCs w:val="28"/>
              </w:rPr>
            </w:pPr>
            <w:r w:rsidRPr="00A96178">
              <w:rPr>
                <w:color w:val="000000"/>
                <w:sz w:val="28"/>
                <w:szCs w:val="28"/>
                <w:rtl/>
                <w:lang w:bidi="ar"/>
              </w:rPr>
              <w:t>116,999</w:t>
            </w:r>
          </w:p>
        </w:tc>
      </w:tr>
    </w:tbl>
    <w:p w14:paraId="0BACD143" w14:textId="77777777" w:rsidR="00E90059" w:rsidRPr="00A96178" w:rsidRDefault="00E90059" w:rsidP="00E90059">
      <w:pPr>
        <w:rPr>
          <w:sz w:val="28"/>
          <w:szCs w:val="28"/>
        </w:rPr>
      </w:pPr>
    </w:p>
    <w:p w14:paraId="7FE4A45E" w14:textId="77777777" w:rsidR="00E90059" w:rsidRPr="00A96178" w:rsidRDefault="00E90059" w:rsidP="00E90059">
      <w:pPr>
        <w:pStyle w:val="Heading1"/>
        <w:bidi/>
        <w:rPr>
          <w:sz w:val="28"/>
          <w:szCs w:val="28"/>
        </w:rPr>
      </w:pPr>
      <w:r w:rsidRPr="00A96178">
        <w:rPr>
          <w:sz w:val="28"/>
          <w:szCs w:val="28"/>
          <w:rtl/>
          <w:lang w:bidi="ar-SA"/>
        </w:rPr>
        <w:t xml:space="preserve">وسيُنفذ المشروع فيما بين عامي </w:t>
      </w:r>
      <w:r w:rsidRPr="00A96178">
        <w:rPr>
          <w:sz w:val="28"/>
          <w:szCs w:val="28"/>
          <w:rtl/>
          <w:lang w:bidi="ar"/>
        </w:rPr>
        <w:t>2021</w:t>
      </w:r>
      <w:r w:rsidRPr="00A96178">
        <w:rPr>
          <w:sz w:val="28"/>
          <w:szCs w:val="28"/>
          <w:rtl/>
          <w:lang w:bidi="ar-SA"/>
        </w:rPr>
        <w:t xml:space="preserve"> و</w:t>
      </w:r>
      <w:r w:rsidRPr="00A96178">
        <w:rPr>
          <w:sz w:val="28"/>
          <w:szCs w:val="28"/>
          <w:rtl/>
          <w:lang w:bidi="ar"/>
        </w:rPr>
        <w:t xml:space="preserve">2023. </w:t>
      </w:r>
      <w:r w:rsidRPr="00A96178">
        <w:rPr>
          <w:sz w:val="28"/>
          <w:szCs w:val="28"/>
          <w:rtl/>
          <w:lang w:bidi="ar-SA"/>
        </w:rPr>
        <w:t>وسيؤدي تنفيذ المشروع إلى إزالة كل الكميات المتبقية المؤهلة من استهلاك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وسيتم خصم </w:t>
      </w:r>
      <w:r w:rsidRPr="00A96178">
        <w:rPr>
          <w:sz w:val="28"/>
          <w:szCs w:val="28"/>
          <w:rtl/>
          <w:lang w:bidi="ar"/>
        </w:rPr>
        <w:t xml:space="preserve">10.11 </w:t>
      </w:r>
      <w:r w:rsidRPr="00A96178">
        <w:rPr>
          <w:sz w:val="28"/>
          <w:szCs w:val="28"/>
          <w:rtl/>
          <w:lang w:bidi="ar-SA"/>
        </w:rPr>
        <w:t xml:space="preserve">أطنان من قدرات استنفاد الأوزون </w:t>
      </w:r>
      <w:r w:rsidRPr="00A96178">
        <w:rPr>
          <w:sz w:val="28"/>
          <w:szCs w:val="28"/>
          <w:rtl/>
          <w:lang w:bidi="ar"/>
        </w:rPr>
        <w:t xml:space="preserve">(91.87 </w:t>
      </w:r>
      <w:r w:rsidRPr="00A96178">
        <w:rPr>
          <w:sz w:val="28"/>
          <w:szCs w:val="28"/>
          <w:rtl/>
          <w:lang w:bidi="ar-SA"/>
        </w:rPr>
        <w:t>طنا مترا</w:t>
      </w:r>
      <w:r w:rsidRPr="00A96178">
        <w:rPr>
          <w:sz w:val="28"/>
          <w:szCs w:val="28"/>
          <w:rtl/>
          <w:lang w:bidi="ar"/>
        </w:rPr>
        <w:t xml:space="preserve">) </w:t>
      </w:r>
      <w:r w:rsidRPr="00A96178">
        <w:rPr>
          <w:sz w:val="28"/>
          <w:szCs w:val="28"/>
          <w:rtl/>
          <w:lang w:bidi="ar-SA"/>
        </w:rPr>
        <w:t>من الهيدروكلوروفلوروكربون</w:t>
      </w:r>
      <w:r w:rsidRPr="00A96178">
        <w:rPr>
          <w:sz w:val="28"/>
          <w:szCs w:val="28"/>
          <w:rtl/>
          <w:lang w:bidi="ar"/>
        </w:rPr>
        <w:t>-141</w:t>
      </w:r>
      <w:r w:rsidRPr="00A96178">
        <w:rPr>
          <w:sz w:val="28"/>
          <w:szCs w:val="28"/>
          <w:rtl/>
          <w:lang w:bidi="ar-SA"/>
        </w:rPr>
        <w:t>ب من نقطة البداية</w:t>
      </w:r>
      <w:r w:rsidRPr="00A96178">
        <w:rPr>
          <w:sz w:val="28"/>
          <w:szCs w:val="28"/>
          <w:rtl/>
          <w:lang w:bidi="ar"/>
        </w:rPr>
        <w:t xml:space="preserve">. </w:t>
      </w:r>
      <w:r w:rsidRPr="00A96178">
        <w:rPr>
          <w:sz w:val="28"/>
          <w:szCs w:val="28"/>
          <w:rtl/>
          <w:lang w:bidi="ar-SA"/>
        </w:rPr>
        <w:t>وستفرض الحكومة حظراً على استيراد الهيدروكلوروفلوروكربون</w:t>
      </w:r>
      <w:r w:rsidRPr="00A96178">
        <w:rPr>
          <w:sz w:val="28"/>
          <w:szCs w:val="28"/>
          <w:rtl/>
          <w:lang w:bidi="ar"/>
        </w:rPr>
        <w:t>-141</w:t>
      </w:r>
      <w:r w:rsidRPr="00A96178">
        <w:rPr>
          <w:sz w:val="28"/>
          <w:szCs w:val="28"/>
          <w:rtl/>
          <w:lang w:bidi="ar-SA"/>
        </w:rPr>
        <w:t xml:space="preserve">ب في البوليولات سابقة الخلط المستوردة بعد الانتهاء من مشروع الرغاوي، ويتوقع ذلك بحلول </w:t>
      </w:r>
      <w:r w:rsidRPr="00A96178">
        <w:rPr>
          <w:sz w:val="28"/>
          <w:szCs w:val="28"/>
          <w:rtl/>
          <w:lang w:bidi="ar"/>
        </w:rPr>
        <w:t xml:space="preserve">1 </w:t>
      </w:r>
      <w:r w:rsidRPr="00A96178">
        <w:rPr>
          <w:sz w:val="28"/>
          <w:szCs w:val="28"/>
          <w:rtl/>
          <w:lang w:bidi="ar-SA"/>
        </w:rPr>
        <w:t>يناير</w:t>
      </w:r>
      <w:r w:rsidRPr="00A96178">
        <w:rPr>
          <w:sz w:val="28"/>
          <w:szCs w:val="28"/>
          <w:rtl/>
          <w:lang w:bidi="ar"/>
        </w:rPr>
        <w:t xml:space="preserve">/ </w:t>
      </w:r>
      <w:r w:rsidRPr="00A96178">
        <w:rPr>
          <w:sz w:val="28"/>
          <w:szCs w:val="28"/>
          <w:rtl/>
          <w:lang w:bidi="ar-SA"/>
        </w:rPr>
        <w:t xml:space="preserve">كانون الثاني </w:t>
      </w:r>
      <w:r w:rsidRPr="00A96178">
        <w:rPr>
          <w:sz w:val="28"/>
          <w:szCs w:val="28"/>
          <w:rtl/>
          <w:lang w:bidi="ar"/>
        </w:rPr>
        <w:t xml:space="preserve">2025. </w:t>
      </w:r>
    </w:p>
    <w:p w14:paraId="0182B0B9" w14:textId="77777777" w:rsidR="00E90059" w:rsidRPr="00A96178" w:rsidRDefault="00E90059" w:rsidP="00E90059">
      <w:pPr>
        <w:pStyle w:val="Heading1"/>
        <w:numPr>
          <w:ilvl w:val="0"/>
          <w:numId w:val="0"/>
        </w:numPr>
        <w:bidi/>
        <w:rPr>
          <w:i/>
          <w:iCs/>
          <w:sz w:val="28"/>
          <w:szCs w:val="28"/>
        </w:rPr>
      </w:pPr>
      <w:r w:rsidRPr="00A96178">
        <w:rPr>
          <w:i/>
          <w:iCs/>
          <w:sz w:val="28"/>
          <w:szCs w:val="28"/>
          <w:rtl/>
          <w:lang w:bidi="ar-SA"/>
        </w:rPr>
        <w:t xml:space="preserve">تصنيع مكيفات الهواء المنزلية </w:t>
      </w:r>
    </w:p>
    <w:p w14:paraId="0DC26561" w14:textId="77777777" w:rsidR="00E90059" w:rsidRPr="00A96178" w:rsidRDefault="00E90059" w:rsidP="00E90059">
      <w:pPr>
        <w:pStyle w:val="Heading1"/>
        <w:bidi/>
        <w:rPr>
          <w:sz w:val="28"/>
          <w:szCs w:val="28"/>
        </w:rPr>
      </w:pPr>
      <w:r w:rsidRPr="00A96178">
        <w:rPr>
          <w:sz w:val="28"/>
          <w:szCs w:val="28"/>
          <w:rtl/>
          <w:lang w:bidi="ar-SA"/>
        </w:rPr>
        <w:t xml:space="preserve">ستقوم شركة أوال الخليج للتصنيع طواعية بإزالة استهلاكها البالغ </w:t>
      </w:r>
      <w:r w:rsidRPr="00A96178">
        <w:rPr>
          <w:sz w:val="28"/>
          <w:szCs w:val="28"/>
          <w:rtl/>
          <w:lang w:bidi="ar"/>
        </w:rPr>
        <w:t xml:space="preserve">16.50 </w:t>
      </w:r>
      <w:r w:rsidRPr="00A96178">
        <w:rPr>
          <w:sz w:val="28"/>
          <w:szCs w:val="28"/>
          <w:rtl/>
          <w:lang w:bidi="ar-SA"/>
        </w:rPr>
        <w:t>طنا من قدرات استنفاد الأوزون من الهيدروكلوروفلوروكربون</w:t>
      </w:r>
      <w:r w:rsidRPr="00A96178">
        <w:rPr>
          <w:sz w:val="28"/>
          <w:szCs w:val="28"/>
          <w:rtl/>
          <w:lang w:bidi="ar"/>
        </w:rPr>
        <w:t xml:space="preserve">-22 </w:t>
      </w:r>
      <w:r w:rsidRPr="00A96178">
        <w:rPr>
          <w:sz w:val="28"/>
          <w:szCs w:val="28"/>
          <w:rtl/>
          <w:lang w:bidi="ar-SA"/>
        </w:rPr>
        <w:t xml:space="preserve">في تصنيع مكيفات الهواء المنزلية بحلول عام </w:t>
      </w:r>
      <w:r w:rsidRPr="00A96178">
        <w:rPr>
          <w:sz w:val="28"/>
          <w:szCs w:val="28"/>
          <w:rtl/>
          <w:lang w:bidi="ar"/>
        </w:rPr>
        <w:t xml:space="preserve">2025. </w:t>
      </w:r>
      <w:r w:rsidRPr="00A96178">
        <w:rPr>
          <w:sz w:val="28"/>
          <w:szCs w:val="28"/>
          <w:rtl/>
          <w:lang w:bidi="ar-SA"/>
        </w:rPr>
        <w:t>وستفرض الحكومة حظرا على استيراد المعدات الجديدة التي تعتمد على الهيدروكلوروفلوروكربون واستخدام الهيدروكلوروفلوروكربون</w:t>
      </w:r>
      <w:r w:rsidRPr="00A96178">
        <w:rPr>
          <w:sz w:val="28"/>
          <w:szCs w:val="28"/>
          <w:rtl/>
          <w:lang w:bidi="ar"/>
        </w:rPr>
        <w:t xml:space="preserve">-22 </w:t>
      </w:r>
      <w:r w:rsidRPr="00A96178">
        <w:rPr>
          <w:sz w:val="28"/>
          <w:szCs w:val="28"/>
          <w:rtl/>
          <w:lang w:bidi="ar-SA"/>
        </w:rPr>
        <w:t>في تصنيع معدات التبريد وتكييف الهواء بعد إزالة الاستهلاك في قطاع التصنيع</w:t>
      </w:r>
      <w:r w:rsidRPr="00A96178">
        <w:rPr>
          <w:sz w:val="28"/>
          <w:szCs w:val="28"/>
          <w:rtl/>
          <w:lang w:bidi="ar"/>
        </w:rPr>
        <w:t>.</w:t>
      </w:r>
    </w:p>
    <w:p w14:paraId="75B7E83E" w14:textId="77777777" w:rsidR="00E90059" w:rsidRPr="00A96178" w:rsidRDefault="00E90059" w:rsidP="00E90059">
      <w:pPr>
        <w:bidi/>
        <w:rPr>
          <w:i/>
          <w:sz w:val="28"/>
          <w:szCs w:val="28"/>
        </w:rPr>
      </w:pPr>
      <w:r w:rsidRPr="00A96178">
        <w:rPr>
          <w:i/>
          <w:iCs/>
          <w:sz w:val="28"/>
          <w:szCs w:val="28"/>
          <w:rtl/>
          <w:lang w:bidi="ar-SA"/>
        </w:rPr>
        <w:lastRenderedPageBreak/>
        <w:t>قطاع خدمة التبريد</w:t>
      </w:r>
    </w:p>
    <w:p w14:paraId="2B558C19" w14:textId="77777777" w:rsidR="00E90059" w:rsidRPr="00A96178" w:rsidRDefault="00E90059" w:rsidP="00E90059">
      <w:pPr>
        <w:rPr>
          <w:sz w:val="28"/>
          <w:szCs w:val="28"/>
        </w:rPr>
      </w:pPr>
    </w:p>
    <w:p w14:paraId="0BEC56CE" w14:textId="77777777" w:rsidR="00E90059" w:rsidRPr="00A96178" w:rsidRDefault="00E90059" w:rsidP="00E90059">
      <w:pPr>
        <w:pStyle w:val="Heading1"/>
        <w:bidi/>
        <w:rPr>
          <w:sz w:val="28"/>
          <w:szCs w:val="28"/>
        </w:rPr>
      </w:pPr>
      <w:r w:rsidRPr="00A96178">
        <w:rPr>
          <w:sz w:val="28"/>
          <w:szCs w:val="28"/>
          <w:rtl/>
          <w:lang w:bidi="ar-SA"/>
        </w:rPr>
        <w:t>تقترح الأنشطة التالية في قطاع خدمة التبريد وتكييف الهواء</w:t>
      </w:r>
      <w:r w:rsidRPr="00A96178">
        <w:rPr>
          <w:sz w:val="28"/>
          <w:szCs w:val="28"/>
          <w:rtl/>
          <w:lang w:bidi="ar"/>
        </w:rPr>
        <w:t>:</w:t>
      </w:r>
    </w:p>
    <w:p w14:paraId="04CAC766" w14:textId="77777777" w:rsidR="00E90059" w:rsidRPr="00A96178" w:rsidRDefault="00E90059" w:rsidP="00C231D9">
      <w:pPr>
        <w:pStyle w:val="Heading2"/>
        <w:numPr>
          <w:ilvl w:val="1"/>
          <w:numId w:val="1"/>
        </w:numPr>
        <w:bidi/>
        <w:rPr>
          <w:sz w:val="28"/>
          <w:szCs w:val="28"/>
        </w:rPr>
      </w:pPr>
      <w:r w:rsidRPr="00A96178">
        <w:rPr>
          <w:i/>
          <w:iCs/>
          <w:sz w:val="28"/>
          <w:szCs w:val="28"/>
          <w:rtl/>
          <w:lang w:bidi="ar-SA"/>
        </w:rPr>
        <w:t xml:space="preserve">بناء القدرات في مجال السياسة والإنفاذ </w:t>
      </w:r>
      <w:r w:rsidRPr="00A96178">
        <w:rPr>
          <w:i/>
          <w:iCs/>
          <w:sz w:val="28"/>
          <w:szCs w:val="28"/>
          <w:rtl/>
          <w:lang w:bidi="ar"/>
        </w:rPr>
        <w:t>(</w:t>
      </w:r>
      <w:r w:rsidRPr="00A96178">
        <w:rPr>
          <w:i/>
          <w:iCs/>
          <w:sz w:val="28"/>
          <w:szCs w:val="28"/>
          <w:rtl/>
          <w:lang w:bidi="ar-SA"/>
        </w:rPr>
        <w:t>التشريعات</w:t>
      </w:r>
      <w:r w:rsidRPr="00A96178">
        <w:rPr>
          <w:i/>
          <w:iCs/>
          <w:sz w:val="28"/>
          <w:szCs w:val="28"/>
          <w:rtl/>
          <w:lang w:bidi="ar"/>
        </w:rPr>
        <w:t>):</w:t>
      </w:r>
      <w:r w:rsidRPr="00A96178">
        <w:rPr>
          <w:sz w:val="28"/>
          <w:szCs w:val="28"/>
          <w:rtl/>
          <w:lang w:bidi="ar"/>
        </w:rPr>
        <w:t xml:space="preserve"> </w:t>
      </w:r>
    </w:p>
    <w:p w14:paraId="72504E1F" w14:textId="77777777" w:rsidR="00E90059" w:rsidRPr="00A96178" w:rsidRDefault="00E90059" w:rsidP="001D0603">
      <w:pPr>
        <w:pStyle w:val="Heading3"/>
        <w:numPr>
          <w:ilvl w:val="0"/>
          <w:numId w:val="14"/>
        </w:numPr>
        <w:bidi/>
        <w:rPr>
          <w:sz w:val="28"/>
          <w:szCs w:val="28"/>
        </w:rPr>
      </w:pPr>
      <w:r w:rsidRPr="00A96178">
        <w:rPr>
          <w:sz w:val="28"/>
          <w:szCs w:val="28"/>
          <w:rtl/>
          <w:lang w:bidi="ar-SA"/>
        </w:rPr>
        <w:t xml:space="preserve">استمرار حملة التوعية الموجهة للجهات الحكومية وأصحاب المصلحة المعنيين بشأن تطبيق وإنفاذ التنظيم الجديد لدول مجلس التعاون الخليجي؛ والتحديث المستمر للتشريعات الوطنية المتعلقة بالمواد المستنفدة للأوزون بما في ذلك تطوير الإجراءات واللوائح؛ وتحسين النظام الإلكتروني لإصدار التراخيص والرقابة الذي وُضع مؤخرا </w:t>
      </w:r>
      <w:r w:rsidRPr="00A96178">
        <w:rPr>
          <w:sz w:val="28"/>
          <w:szCs w:val="28"/>
          <w:rtl/>
          <w:lang w:bidi="ar"/>
        </w:rPr>
        <w:t>(</w:t>
      </w:r>
      <w:r w:rsidRPr="00A96178">
        <w:rPr>
          <w:sz w:val="28"/>
          <w:szCs w:val="28"/>
          <w:rtl/>
          <w:lang w:bidi="ar-SA"/>
        </w:rPr>
        <w:t>اليونيب</w:t>
      </w:r>
      <w:r w:rsidRPr="00A96178">
        <w:rPr>
          <w:sz w:val="28"/>
          <w:szCs w:val="28"/>
          <w:rtl/>
          <w:lang w:bidi="ar"/>
        </w:rPr>
        <w:t xml:space="preserve">) (45,000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0DD1F2B3" w14:textId="77777777" w:rsidR="00E90059" w:rsidRPr="00A96178" w:rsidRDefault="00E90059" w:rsidP="001D0603">
      <w:pPr>
        <w:pStyle w:val="Heading3"/>
        <w:numPr>
          <w:ilvl w:val="0"/>
          <w:numId w:val="14"/>
        </w:numPr>
        <w:bidi/>
        <w:rPr>
          <w:sz w:val="28"/>
          <w:szCs w:val="28"/>
        </w:rPr>
      </w:pPr>
      <w:r w:rsidRPr="00A96178">
        <w:rPr>
          <w:sz w:val="28"/>
          <w:szCs w:val="28"/>
          <w:rtl/>
          <w:lang w:bidi="ar-SA"/>
        </w:rPr>
        <w:t xml:space="preserve">تنظيم دورتين تدريبيتين لفائدة </w:t>
      </w:r>
      <w:r w:rsidRPr="00A96178">
        <w:rPr>
          <w:sz w:val="28"/>
          <w:szCs w:val="28"/>
          <w:rtl/>
          <w:lang w:bidi="ar"/>
        </w:rPr>
        <w:t xml:space="preserve">40 </w:t>
      </w:r>
      <w:r w:rsidRPr="00A96178">
        <w:rPr>
          <w:sz w:val="28"/>
          <w:szCs w:val="28"/>
          <w:rtl/>
          <w:lang w:bidi="ar-SA"/>
        </w:rPr>
        <w:t xml:space="preserve">من ضباط الجمارك بشأن بروتوكول مونتريال وضوابط استيراد الهيدروكلوروفلوروكربون بما في ذلك تحديد سمات المخاطر وعملية إصدار التراخيص الإلكترونية؛ وعقد حلقة عمل تدريبية واحدة لفائدة </w:t>
      </w:r>
      <w:r w:rsidRPr="00A96178">
        <w:rPr>
          <w:sz w:val="28"/>
          <w:szCs w:val="28"/>
          <w:rtl/>
          <w:lang w:bidi="ar"/>
        </w:rPr>
        <w:t xml:space="preserve">20 </w:t>
      </w:r>
      <w:r w:rsidRPr="00A96178">
        <w:rPr>
          <w:sz w:val="28"/>
          <w:szCs w:val="28"/>
          <w:rtl/>
          <w:lang w:bidi="ar-SA"/>
        </w:rPr>
        <w:t xml:space="preserve">من موظفي الإنفاذ لدعم الإنفاذ خارج حدود نقاط التفتيش الجمركية وتدريب </w:t>
      </w:r>
      <w:r w:rsidRPr="00A96178">
        <w:rPr>
          <w:sz w:val="28"/>
          <w:szCs w:val="28"/>
          <w:rtl/>
          <w:lang w:bidi="ar"/>
        </w:rPr>
        <w:t xml:space="preserve">20 </w:t>
      </w:r>
      <w:r w:rsidRPr="00A96178">
        <w:rPr>
          <w:sz w:val="28"/>
          <w:szCs w:val="28"/>
          <w:rtl/>
          <w:lang w:bidi="ar-SA"/>
        </w:rPr>
        <w:t xml:space="preserve">من وسطاء الجمارك والمستوردين </w:t>
      </w:r>
      <w:r w:rsidRPr="00A96178">
        <w:rPr>
          <w:sz w:val="28"/>
          <w:szCs w:val="28"/>
          <w:rtl/>
          <w:lang w:bidi="ar"/>
        </w:rPr>
        <w:t>(</w:t>
      </w:r>
      <w:r w:rsidRPr="00A96178">
        <w:rPr>
          <w:sz w:val="28"/>
          <w:szCs w:val="28"/>
          <w:rtl/>
          <w:lang w:bidi="ar-SA"/>
        </w:rPr>
        <w:t>اليونيب</w:t>
      </w:r>
      <w:r w:rsidRPr="00A96178">
        <w:rPr>
          <w:sz w:val="28"/>
          <w:szCs w:val="28"/>
          <w:rtl/>
          <w:lang w:bidi="ar"/>
        </w:rPr>
        <w:t xml:space="preserve">) (24,000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4A58852F" w14:textId="77777777" w:rsidR="00E90059" w:rsidRPr="00A96178" w:rsidRDefault="00E90059" w:rsidP="0087162D">
      <w:pPr>
        <w:pStyle w:val="Heading2"/>
        <w:numPr>
          <w:ilvl w:val="1"/>
          <w:numId w:val="1"/>
        </w:numPr>
        <w:bidi/>
        <w:rPr>
          <w:sz w:val="28"/>
          <w:szCs w:val="28"/>
        </w:rPr>
      </w:pPr>
      <w:r w:rsidRPr="00A96178">
        <w:rPr>
          <w:i/>
          <w:iCs/>
          <w:sz w:val="28"/>
          <w:szCs w:val="28"/>
          <w:rtl/>
          <w:lang w:bidi="ar-SA"/>
        </w:rPr>
        <w:t>تطوير معايير خاصة بالمنتجات والخدمات</w:t>
      </w:r>
      <w:r w:rsidRPr="00A96178">
        <w:rPr>
          <w:i/>
          <w:iCs/>
          <w:sz w:val="28"/>
          <w:szCs w:val="28"/>
          <w:rtl/>
          <w:lang w:bidi="ar"/>
        </w:rPr>
        <w:t>:</w:t>
      </w:r>
      <w:r w:rsidRPr="00A96178">
        <w:rPr>
          <w:sz w:val="28"/>
          <w:szCs w:val="28"/>
          <w:rtl/>
          <w:lang w:bidi="ar-SA"/>
        </w:rPr>
        <w:t xml:space="preserve"> مواصلة تطوير وتطبيق المعايير والقواعد الوطنية التي تتعلق بقطاع المواد المستنفدة للأوزون وتطبيق</w:t>
      </w:r>
      <w:r w:rsidRPr="00A96178">
        <w:rPr>
          <w:sz w:val="28"/>
          <w:szCs w:val="28"/>
          <w:rtl/>
          <w:lang w:bidi="ar"/>
        </w:rPr>
        <w:t>/</w:t>
      </w:r>
      <w:r w:rsidRPr="00A96178">
        <w:rPr>
          <w:sz w:val="28"/>
          <w:szCs w:val="28"/>
          <w:rtl/>
          <w:lang w:bidi="ar-SA"/>
        </w:rPr>
        <w:t xml:space="preserve">ترويج المعايير المعمول بها دولياً </w:t>
      </w:r>
      <w:r w:rsidRPr="00A96178">
        <w:rPr>
          <w:sz w:val="28"/>
          <w:szCs w:val="28"/>
          <w:rtl/>
          <w:lang w:bidi="ar"/>
        </w:rPr>
        <w:t>(</w:t>
      </w:r>
      <w:r w:rsidRPr="00A96178">
        <w:rPr>
          <w:sz w:val="28"/>
          <w:szCs w:val="28"/>
          <w:rtl/>
          <w:lang w:bidi="ar-SA"/>
        </w:rPr>
        <w:t>على سبيل المثال، متطلبات وضع العلامات وحفظ السجلات والإبلاغ، ومعايير المعدات والمنشآت التي تعمل بالهيدروكربون والأمونيا</w:t>
      </w:r>
      <w:r w:rsidRPr="00A96178">
        <w:rPr>
          <w:sz w:val="28"/>
          <w:szCs w:val="28"/>
          <w:rtl/>
          <w:lang w:bidi="ar"/>
        </w:rPr>
        <w:t>)</w:t>
      </w:r>
      <w:r w:rsidRPr="00A96178">
        <w:rPr>
          <w:sz w:val="28"/>
          <w:szCs w:val="28"/>
          <w:rtl/>
          <w:lang w:bidi="ar-SA"/>
        </w:rPr>
        <w:t xml:space="preserve">؛ وتحديث المعايير الوطنية لمنتجات التبريد وتكييف الهواء بما يتوافق مع المعايير الدولية؛ وتطوير إجراءات التشغيل القياسية لورش الخدمة فيما يتعلق بالتعامل مع غازات التبريد القابلة للاشتعال والخطرة </w:t>
      </w:r>
      <w:r w:rsidRPr="00A96178">
        <w:rPr>
          <w:sz w:val="28"/>
          <w:szCs w:val="28"/>
          <w:rtl/>
          <w:lang w:bidi="ar"/>
        </w:rPr>
        <w:t>(</w:t>
      </w:r>
      <w:r w:rsidRPr="00A96178">
        <w:rPr>
          <w:sz w:val="28"/>
          <w:szCs w:val="28"/>
          <w:rtl/>
          <w:lang w:bidi="ar-SA"/>
        </w:rPr>
        <w:t>اليونيب</w:t>
      </w:r>
      <w:r w:rsidRPr="00A96178">
        <w:rPr>
          <w:sz w:val="28"/>
          <w:szCs w:val="28"/>
          <w:rtl/>
          <w:lang w:bidi="ar"/>
        </w:rPr>
        <w:t xml:space="preserve">) (23,000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40FA32D7" w14:textId="77777777" w:rsidR="00E90059" w:rsidRPr="00A96178" w:rsidRDefault="00E90059" w:rsidP="009D2747">
      <w:pPr>
        <w:pStyle w:val="Heading2"/>
        <w:numPr>
          <w:ilvl w:val="1"/>
          <w:numId w:val="1"/>
        </w:numPr>
        <w:bidi/>
        <w:rPr>
          <w:sz w:val="28"/>
          <w:szCs w:val="28"/>
        </w:rPr>
      </w:pPr>
      <w:r w:rsidRPr="00A96178">
        <w:rPr>
          <w:i/>
          <w:iCs/>
          <w:sz w:val="28"/>
          <w:szCs w:val="28"/>
          <w:rtl/>
          <w:lang w:bidi="ar-SA"/>
        </w:rPr>
        <w:t>تدريب واعتماد فنيي الخدمة ودعم معاهد التدريب</w:t>
      </w:r>
      <w:r w:rsidRPr="00A96178">
        <w:rPr>
          <w:i/>
          <w:iCs/>
          <w:sz w:val="28"/>
          <w:szCs w:val="28"/>
          <w:rtl/>
          <w:lang w:bidi="ar"/>
        </w:rPr>
        <w:t>:</w:t>
      </w:r>
      <w:r w:rsidRPr="00A96178">
        <w:rPr>
          <w:sz w:val="28"/>
          <w:szCs w:val="28"/>
          <w:rtl/>
          <w:lang w:bidi="ar"/>
        </w:rPr>
        <w:t xml:space="preserve"> </w:t>
      </w:r>
    </w:p>
    <w:p w14:paraId="597D48FB" w14:textId="77777777" w:rsidR="00E90059" w:rsidRPr="00A96178" w:rsidRDefault="00E90059" w:rsidP="001D0603">
      <w:pPr>
        <w:pStyle w:val="Heading3"/>
        <w:numPr>
          <w:ilvl w:val="0"/>
          <w:numId w:val="15"/>
        </w:numPr>
        <w:bidi/>
        <w:rPr>
          <w:sz w:val="28"/>
          <w:szCs w:val="28"/>
        </w:rPr>
      </w:pPr>
      <w:r w:rsidRPr="00A96178">
        <w:rPr>
          <w:sz w:val="28"/>
          <w:szCs w:val="28"/>
          <w:rtl/>
          <w:lang w:bidi="ar-SA"/>
        </w:rPr>
        <w:t xml:space="preserve">تحديث منهج التدريب لتطبيق البدائل الطويلة الأجل ومتطلبات السلامة؛ ومساعدة كل محافظة على تحديث منهج التدريب؛ وتدريب </w:t>
      </w:r>
      <w:r w:rsidRPr="00A96178">
        <w:rPr>
          <w:sz w:val="28"/>
          <w:szCs w:val="28"/>
          <w:rtl/>
          <w:lang w:bidi="ar"/>
        </w:rPr>
        <w:t xml:space="preserve">20 </w:t>
      </w:r>
      <w:r w:rsidRPr="00A96178">
        <w:rPr>
          <w:sz w:val="28"/>
          <w:szCs w:val="28"/>
          <w:rtl/>
          <w:lang w:bidi="ar-SA"/>
        </w:rPr>
        <w:t xml:space="preserve">معلما على ممارسات الخدمة الجيدة باستخدام المنهج الجديد </w:t>
      </w:r>
      <w:r w:rsidRPr="00A96178">
        <w:rPr>
          <w:sz w:val="28"/>
          <w:szCs w:val="28"/>
          <w:rtl/>
          <w:lang w:bidi="ar"/>
        </w:rPr>
        <w:t>(</w:t>
      </w:r>
      <w:r w:rsidRPr="00A96178">
        <w:rPr>
          <w:sz w:val="28"/>
          <w:szCs w:val="28"/>
          <w:rtl/>
          <w:lang w:bidi="ar-SA"/>
        </w:rPr>
        <w:t>اليونيب</w:t>
      </w:r>
      <w:r w:rsidRPr="00A96178">
        <w:rPr>
          <w:sz w:val="28"/>
          <w:szCs w:val="28"/>
          <w:rtl/>
          <w:lang w:bidi="ar"/>
        </w:rPr>
        <w:t xml:space="preserve">) (36,000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3665AE16" w14:textId="77777777" w:rsidR="00E90059" w:rsidRPr="00A96178" w:rsidRDefault="00E90059" w:rsidP="001D0603">
      <w:pPr>
        <w:pStyle w:val="Heading3"/>
        <w:numPr>
          <w:ilvl w:val="0"/>
          <w:numId w:val="15"/>
        </w:numPr>
        <w:bidi/>
        <w:rPr>
          <w:sz w:val="28"/>
          <w:szCs w:val="28"/>
        </w:rPr>
      </w:pPr>
      <w:r w:rsidRPr="00A96178">
        <w:rPr>
          <w:sz w:val="28"/>
          <w:szCs w:val="28"/>
          <w:rtl/>
          <w:lang w:bidi="ar-SA"/>
        </w:rPr>
        <w:t xml:space="preserve">تحديث معايير الكفاءة المهنية الوطنية وإطار التأهيل الوطني ومعايير التقييم لتشمل البدائل الطويلة الأجل ومتطلبات السلامة؛ وتدريب </w:t>
      </w:r>
      <w:r w:rsidRPr="00A96178">
        <w:rPr>
          <w:sz w:val="28"/>
          <w:szCs w:val="28"/>
          <w:rtl/>
          <w:lang w:bidi="ar"/>
        </w:rPr>
        <w:t xml:space="preserve">20 </w:t>
      </w:r>
      <w:r w:rsidRPr="00A96178">
        <w:rPr>
          <w:sz w:val="28"/>
          <w:szCs w:val="28"/>
          <w:rtl/>
          <w:lang w:bidi="ar-SA"/>
        </w:rPr>
        <w:t xml:space="preserve">مقيّماً على التقييم القائم على الكفاءة </w:t>
      </w:r>
      <w:r w:rsidRPr="00A96178">
        <w:rPr>
          <w:sz w:val="28"/>
          <w:szCs w:val="28"/>
          <w:rtl/>
          <w:lang w:bidi="ar"/>
        </w:rPr>
        <w:t>(</w:t>
      </w:r>
      <w:r w:rsidRPr="00A96178">
        <w:rPr>
          <w:sz w:val="28"/>
          <w:szCs w:val="28"/>
          <w:rtl/>
          <w:lang w:bidi="ar-SA"/>
        </w:rPr>
        <w:t>اليونيب</w:t>
      </w:r>
      <w:r w:rsidRPr="00A96178">
        <w:rPr>
          <w:sz w:val="28"/>
          <w:szCs w:val="28"/>
          <w:rtl/>
          <w:lang w:bidi="ar"/>
        </w:rPr>
        <w:t xml:space="preserve">) (36,000 </w:t>
      </w:r>
      <w:r w:rsidRPr="00A96178">
        <w:rPr>
          <w:sz w:val="28"/>
          <w:szCs w:val="28"/>
          <w:rtl/>
          <w:lang w:bidi="ar-SA"/>
        </w:rPr>
        <w:t>دولار أمريكي</w:t>
      </w:r>
      <w:r w:rsidRPr="00A96178">
        <w:rPr>
          <w:sz w:val="28"/>
          <w:szCs w:val="28"/>
          <w:rtl/>
          <w:lang w:bidi="ar"/>
        </w:rPr>
        <w:t>)</w:t>
      </w:r>
      <w:r w:rsidRPr="00A96178">
        <w:rPr>
          <w:sz w:val="28"/>
          <w:szCs w:val="28"/>
          <w:rtl/>
          <w:lang w:bidi="ar-SA"/>
        </w:rPr>
        <w:t xml:space="preserve">؛ </w:t>
      </w:r>
    </w:p>
    <w:p w14:paraId="75D440DB" w14:textId="77777777" w:rsidR="00E90059" w:rsidRPr="00A96178" w:rsidRDefault="00E90059" w:rsidP="001D0603">
      <w:pPr>
        <w:pStyle w:val="Heading3"/>
        <w:numPr>
          <w:ilvl w:val="0"/>
          <w:numId w:val="15"/>
        </w:numPr>
        <w:bidi/>
        <w:rPr>
          <w:sz w:val="28"/>
          <w:szCs w:val="28"/>
        </w:rPr>
      </w:pPr>
      <w:r w:rsidRPr="00A96178">
        <w:rPr>
          <w:sz w:val="28"/>
          <w:szCs w:val="28"/>
          <w:rtl/>
          <w:lang w:bidi="ar-SA"/>
        </w:rPr>
        <w:t xml:space="preserve">تنظيم حلقة عمل لفائدة </w:t>
      </w:r>
      <w:r w:rsidRPr="00A96178">
        <w:rPr>
          <w:sz w:val="28"/>
          <w:szCs w:val="28"/>
          <w:rtl/>
          <w:lang w:bidi="ar"/>
        </w:rPr>
        <w:t xml:space="preserve">20 </w:t>
      </w:r>
      <w:r w:rsidRPr="00A96178">
        <w:rPr>
          <w:sz w:val="28"/>
          <w:szCs w:val="28"/>
          <w:rtl/>
          <w:lang w:bidi="ar-SA"/>
        </w:rPr>
        <w:t xml:space="preserve">مدربا رئيسيا؛ وتدريب </w:t>
      </w:r>
      <w:r w:rsidRPr="00A96178">
        <w:rPr>
          <w:sz w:val="28"/>
          <w:szCs w:val="28"/>
          <w:rtl/>
          <w:lang w:bidi="ar"/>
        </w:rPr>
        <w:t xml:space="preserve">40 </w:t>
      </w:r>
      <w:r w:rsidRPr="00A96178">
        <w:rPr>
          <w:sz w:val="28"/>
          <w:szCs w:val="28"/>
          <w:rtl/>
          <w:lang w:bidi="ar-SA"/>
        </w:rPr>
        <w:t xml:space="preserve">فنيا على ممارسات الخدمة الجيدة، واستعادة غازات التبريد وإعادة تدويرها، والتعامل الآمن مع غازات التبريد القابلة للاشتعال؛ واعتماد </w:t>
      </w:r>
      <w:r w:rsidRPr="00A96178">
        <w:rPr>
          <w:sz w:val="28"/>
          <w:szCs w:val="28"/>
          <w:rtl/>
          <w:lang w:bidi="ar"/>
        </w:rPr>
        <w:t xml:space="preserve">100 </w:t>
      </w:r>
      <w:r w:rsidRPr="00A96178">
        <w:rPr>
          <w:sz w:val="28"/>
          <w:szCs w:val="28"/>
          <w:rtl/>
          <w:lang w:bidi="ar-SA"/>
        </w:rPr>
        <w:t xml:space="preserve">فني </w:t>
      </w:r>
      <w:r w:rsidRPr="00A96178">
        <w:rPr>
          <w:sz w:val="28"/>
          <w:szCs w:val="28"/>
          <w:rtl/>
          <w:lang w:bidi="ar"/>
        </w:rPr>
        <w:t>(</w:t>
      </w:r>
      <w:r w:rsidRPr="00A96178">
        <w:rPr>
          <w:sz w:val="28"/>
          <w:szCs w:val="28"/>
          <w:rtl/>
          <w:lang w:bidi="ar-SA"/>
        </w:rPr>
        <w:t>اليونيب</w:t>
      </w:r>
      <w:r w:rsidRPr="00A96178">
        <w:rPr>
          <w:sz w:val="28"/>
          <w:szCs w:val="28"/>
          <w:rtl/>
          <w:lang w:bidi="ar"/>
        </w:rPr>
        <w:t xml:space="preserve">) (49,000 </w:t>
      </w:r>
      <w:r w:rsidRPr="00A96178">
        <w:rPr>
          <w:sz w:val="28"/>
          <w:szCs w:val="28"/>
          <w:rtl/>
          <w:lang w:bidi="ar-SA"/>
        </w:rPr>
        <w:t>دولار أمريكي</w:t>
      </w:r>
      <w:r w:rsidRPr="00A96178">
        <w:rPr>
          <w:sz w:val="28"/>
          <w:szCs w:val="28"/>
          <w:rtl/>
          <w:lang w:bidi="ar"/>
        </w:rPr>
        <w:t>)</w:t>
      </w:r>
      <w:r w:rsidRPr="00A96178">
        <w:rPr>
          <w:sz w:val="28"/>
          <w:szCs w:val="28"/>
          <w:rtl/>
          <w:lang w:bidi="ar-SA"/>
        </w:rPr>
        <w:t xml:space="preserve">؛ </w:t>
      </w:r>
    </w:p>
    <w:p w14:paraId="6AC8FA9B" w14:textId="77777777" w:rsidR="00E90059" w:rsidRPr="00A96178" w:rsidRDefault="00E90059" w:rsidP="001D0603">
      <w:pPr>
        <w:pStyle w:val="Heading3"/>
        <w:numPr>
          <w:ilvl w:val="0"/>
          <w:numId w:val="15"/>
        </w:numPr>
        <w:bidi/>
        <w:rPr>
          <w:sz w:val="28"/>
          <w:szCs w:val="28"/>
        </w:rPr>
      </w:pPr>
      <w:r w:rsidRPr="00A96178">
        <w:rPr>
          <w:sz w:val="28"/>
          <w:szCs w:val="28"/>
          <w:rtl/>
          <w:lang w:bidi="ar-SA"/>
        </w:rPr>
        <w:t xml:space="preserve">توفير أدوات ومعدات التدريب </w:t>
      </w:r>
      <w:r w:rsidRPr="00A96178">
        <w:rPr>
          <w:sz w:val="28"/>
          <w:szCs w:val="28"/>
          <w:rtl/>
          <w:lang w:bidi="ar"/>
        </w:rPr>
        <w:t>(</w:t>
      </w:r>
      <w:r w:rsidRPr="00A96178">
        <w:rPr>
          <w:sz w:val="28"/>
          <w:szCs w:val="28"/>
          <w:rtl/>
          <w:lang w:bidi="ar-SA"/>
        </w:rPr>
        <w:t>على سبيل المثال، مقاييس الضغط المتشعبة، ومضخات التفريغ، وكاشفات التسرب، ووحدة الاستعادة، والأدوات</w:t>
      </w:r>
      <w:r w:rsidRPr="00A96178">
        <w:rPr>
          <w:sz w:val="28"/>
          <w:szCs w:val="28"/>
          <w:rtl/>
          <w:lang w:bidi="ar"/>
        </w:rPr>
        <w:t xml:space="preserve">) </w:t>
      </w:r>
      <w:r w:rsidRPr="00A96178">
        <w:rPr>
          <w:sz w:val="28"/>
          <w:szCs w:val="28"/>
          <w:rtl/>
          <w:lang w:bidi="ar-SA"/>
        </w:rPr>
        <w:t xml:space="preserve">لفائدة أربع مدارس تدريب وأربعة معاهد تمنح تقييم المؤهلات؛ وأدوات ومعدات الخدمة </w:t>
      </w:r>
      <w:r w:rsidRPr="00A96178">
        <w:rPr>
          <w:sz w:val="28"/>
          <w:szCs w:val="28"/>
          <w:rtl/>
          <w:lang w:bidi="ar"/>
        </w:rPr>
        <w:t>(</w:t>
      </w:r>
      <w:r w:rsidRPr="00A96178">
        <w:rPr>
          <w:sz w:val="28"/>
          <w:szCs w:val="28"/>
          <w:rtl/>
          <w:lang w:bidi="ar-SA"/>
        </w:rPr>
        <w:t xml:space="preserve">على </w:t>
      </w:r>
      <w:r w:rsidRPr="00A96178">
        <w:rPr>
          <w:sz w:val="28"/>
          <w:szCs w:val="28"/>
          <w:rtl/>
          <w:lang w:bidi="ar-SA"/>
        </w:rPr>
        <w:lastRenderedPageBreak/>
        <w:t>سبيل المثال، وحدة الاستعادة، ومقياس ميكرون، وكاشفات التسرب، وأسطوانات الاستعادة، ومجموعة المقاييس المتشعبة، ومقياس الوزن</w:t>
      </w:r>
      <w:r w:rsidRPr="00A96178">
        <w:rPr>
          <w:sz w:val="28"/>
          <w:szCs w:val="28"/>
          <w:rtl/>
          <w:lang w:bidi="ar"/>
        </w:rPr>
        <w:t xml:space="preserve">) </w:t>
      </w:r>
      <w:r w:rsidRPr="00A96178">
        <w:rPr>
          <w:sz w:val="28"/>
          <w:szCs w:val="28"/>
          <w:rtl/>
          <w:lang w:bidi="ar-SA"/>
        </w:rPr>
        <w:t xml:space="preserve">لفائدة </w:t>
      </w:r>
      <w:r w:rsidRPr="00A96178">
        <w:rPr>
          <w:sz w:val="28"/>
          <w:szCs w:val="28"/>
          <w:rtl/>
          <w:lang w:bidi="ar"/>
        </w:rPr>
        <w:t xml:space="preserve">45 </w:t>
      </w:r>
      <w:r w:rsidRPr="00A96178">
        <w:rPr>
          <w:sz w:val="28"/>
          <w:szCs w:val="28"/>
          <w:rtl/>
          <w:lang w:bidi="ar-SA"/>
        </w:rPr>
        <w:t xml:space="preserve">من الفنيين المعتمدين </w:t>
      </w:r>
      <w:r w:rsidRPr="00A96178">
        <w:rPr>
          <w:sz w:val="28"/>
          <w:szCs w:val="28"/>
          <w:rtl/>
          <w:lang w:bidi="ar"/>
        </w:rPr>
        <w:t>(</w:t>
      </w:r>
      <w:r w:rsidRPr="00A96178">
        <w:rPr>
          <w:sz w:val="28"/>
          <w:szCs w:val="28"/>
          <w:rtl/>
          <w:lang w:bidi="ar-SA"/>
        </w:rPr>
        <w:t>اليونيدو</w:t>
      </w:r>
      <w:r w:rsidRPr="00A96178">
        <w:rPr>
          <w:sz w:val="28"/>
          <w:szCs w:val="28"/>
          <w:rtl/>
          <w:lang w:bidi="ar"/>
        </w:rPr>
        <w:t>) (90,000</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3B42FFA0" w14:textId="77777777" w:rsidR="00E90059" w:rsidRPr="00A96178" w:rsidRDefault="00E90059" w:rsidP="009D2747">
      <w:pPr>
        <w:pStyle w:val="Heading2"/>
        <w:numPr>
          <w:ilvl w:val="1"/>
          <w:numId w:val="1"/>
        </w:numPr>
        <w:bidi/>
        <w:rPr>
          <w:sz w:val="28"/>
          <w:szCs w:val="28"/>
        </w:rPr>
      </w:pPr>
      <w:r w:rsidRPr="00A96178">
        <w:rPr>
          <w:sz w:val="28"/>
          <w:szCs w:val="28"/>
          <w:rtl/>
          <w:lang w:bidi="ar-SA"/>
        </w:rPr>
        <w:t xml:space="preserve">تحسين البرنامج الوطني لإعادة التدوير والاستعادة والاستخلاص من خلال توفير معدات المختبرات </w:t>
      </w:r>
      <w:r w:rsidRPr="00A96178">
        <w:rPr>
          <w:sz w:val="28"/>
          <w:szCs w:val="28"/>
          <w:rtl/>
          <w:lang w:bidi="ar"/>
        </w:rPr>
        <w:t>(</w:t>
      </w:r>
      <w:r w:rsidRPr="00A96178">
        <w:rPr>
          <w:sz w:val="28"/>
          <w:szCs w:val="28"/>
          <w:rtl/>
          <w:lang w:bidi="ar-SA"/>
        </w:rPr>
        <w:t>على سبيل المثال، مجموعة كروماتو</w:t>
      </w:r>
      <w:r w:rsidRPr="00A96178">
        <w:rPr>
          <w:rFonts w:hint="cs"/>
          <w:sz w:val="28"/>
          <w:szCs w:val="28"/>
          <w:rtl/>
          <w:lang w:bidi="ar-SA"/>
        </w:rPr>
        <w:t>غ</w:t>
      </w:r>
      <w:r w:rsidRPr="00A96178">
        <w:rPr>
          <w:sz w:val="28"/>
          <w:szCs w:val="28"/>
          <w:rtl/>
          <w:lang w:bidi="ar-SA"/>
        </w:rPr>
        <w:t>راف الغاز وأسطوانات العينات</w:t>
      </w:r>
      <w:r w:rsidRPr="00A96178">
        <w:rPr>
          <w:sz w:val="28"/>
          <w:szCs w:val="28"/>
          <w:rtl/>
          <w:lang w:bidi="ar"/>
        </w:rPr>
        <w:t xml:space="preserve">) </w:t>
      </w:r>
      <w:r w:rsidRPr="00A96178">
        <w:rPr>
          <w:sz w:val="28"/>
          <w:szCs w:val="28"/>
          <w:rtl/>
          <w:lang w:bidi="ar-SA"/>
        </w:rPr>
        <w:t xml:space="preserve">والأدوات والمعدات الأساسية </w:t>
      </w:r>
      <w:r w:rsidRPr="00A96178">
        <w:rPr>
          <w:sz w:val="28"/>
          <w:szCs w:val="28"/>
          <w:rtl/>
          <w:lang w:bidi="ar"/>
        </w:rPr>
        <w:t>(</w:t>
      </w:r>
      <w:r w:rsidRPr="00A96178">
        <w:rPr>
          <w:sz w:val="28"/>
          <w:szCs w:val="28"/>
          <w:rtl/>
          <w:lang w:bidi="ar-SA"/>
        </w:rPr>
        <w:t>آلات الاستعادة والأسطوانات</w:t>
      </w:r>
      <w:r w:rsidRPr="00A96178">
        <w:rPr>
          <w:sz w:val="28"/>
          <w:szCs w:val="28"/>
          <w:rtl/>
          <w:lang w:bidi="ar"/>
        </w:rPr>
        <w:t xml:space="preserve">) </w:t>
      </w:r>
      <w:r w:rsidRPr="00A96178">
        <w:rPr>
          <w:sz w:val="28"/>
          <w:szCs w:val="28"/>
          <w:rtl/>
          <w:lang w:bidi="ar-SA"/>
        </w:rPr>
        <w:t xml:space="preserve">لفائدة مراكز الاستخلاص </w:t>
      </w:r>
      <w:r w:rsidRPr="00A96178">
        <w:rPr>
          <w:sz w:val="28"/>
          <w:szCs w:val="28"/>
          <w:rtl/>
          <w:lang w:bidi="ar"/>
        </w:rPr>
        <w:t>(</w:t>
      </w:r>
      <w:r w:rsidRPr="00A96178">
        <w:rPr>
          <w:sz w:val="28"/>
          <w:szCs w:val="28"/>
          <w:rtl/>
          <w:lang w:bidi="ar-SA"/>
        </w:rPr>
        <w:t>اليونيدو</w:t>
      </w:r>
      <w:r w:rsidRPr="00A96178">
        <w:rPr>
          <w:sz w:val="28"/>
          <w:szCs w:val="28"/>
          <w:rtl/>
          <w:lang w:bidi="ar"/>
        </w:rPr>
        <w:t xml:space="preserve">) (72,000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14556595" w14:textId="77777777" w:rsidR="00E90059" w:rsidRPr="00A96178" w:rsidRDefault="00E90059" w:rsidP="009D2747">
      <w:pPr>
        <w:pStyle w:val="Heading2"/>
        <w:numPr>
          <w:ilvl w:val="1"/>
          <w:numId w:val="1"/>
        </w:numPr>
        <w:bidi/>
        <w:rPr>
          <w:sz w:val="28"/>
          <w:szCs w:val="28"/>
        </w:rPr>
      </w:pPr>
      <w:r w:rsidRPr="00A96178">
        <w:rPr>
          <w:sz w:val="28"/>
          <w:szCs w:val="28"/>
          <w:rtl/>
          <w:lang w:bidi="ar-SA"/>
        </w:rPr>
        <w:t>تقديم المساعدة التقنية لكبار المستخدمين النهائيين للحد من تسرب غازات التبريد وتشجيع التحول إلى البدائل غير المستنفدة للأوزون والبدائل الطويلة الأجل من خلال زيادة الوعي وتوفير المعلومات والتدريب؛ وإنشاء التسجيل على مستوى البلد لأجهزة التبريد وتكييف الهواء الكبيرة</w:t>
      </w:r>
      <w:r w:rsidRPr="00A96178">
        <w:rPr>
          <w:rStyle w:val="FootnoteReference"/>
          <w:sz w:val="28"/>
          <w:szCs w:val="28"/>
          <w:rtl/>
          <w:lang w:bidi="ar"/>
        </w:rPr>
        <w:footnoteReference w:id="8"/>
      </w:r>
      <w:r w:rsidRPr="00A96178">
        <w:rPr>
          <w:sz w:val="28"/>
          <w:szCs w:val="28"/>
          <w:rtl/>
          <w:lang w:bidi="ar-SA"/>
        </w:rPr>
        <w:t xml:space="preserve"> لتسهيل تتبع ومراقبة التسرب؛ وتعزيز إدارة دورة حياة غازات التبريد؛</w:t>
      </w:r>
      <w:r w:rsidRPr="00A96178">
        <w:rPr>
          <w:rStyle w:val="FootnoteReference"/>
          <w:sz w:val="28"/>
          <w:szCs w:val="28"/>
          <w:rtl/>
          <w:lang w:bidi="ar"/>
        </w:rPr>
        <w:footnoteReference w:id="9"/>
      </w:r>
      <w:r w:rsidRPr="00A96178">
        <w:rPr>
          <w:sz w:val="28"/>
          <w:szCs w:val="28"/>
          <w:rtl/>
          <w:lang w:bidi="ar-SA"/>
        </w:rPr>
        <w:t xml:space="preserve"> ومواصلة تشجيع إزالة الهيدروكلوروفلوروكربون واستخدام بدائل ذات قدرة منخفضة على إحداث الاحترار العالمي من خلال نشر المعلومات؛ وتنظيم مناسبتين لإطلاق برنامج الاعتراف بالتعلم المسبق لتشجيع اعتماد الفنيين </w:t>
      </w:r>
      <w:r w:rsidRPr="00A96178">
        <w:rPr>
          <w:sz w:val="28"/>
          <w:szCs w:val="28"/>
          <w:rtl/>
          <w:lang w:bidi="ar"/>
        </w:rPr>
        <w:t>(</w:t>
      </w:r>
      <w:r w:rsidRPr="00A96178">
        <w:rPr>
          <w:sz w:val="28"/>
          <w:szCs w:val="28"/>
          <w:rtl/>
          <w:lang w:bidi="ar-SA"/>
        </w:rPr>
        <w:t>اليونيب</w:t>
      </w:r>
      <w:r w:rsidRPr="00A96178">
        <w:rPr>
          <w:sz w:val="28"/>
          <w:szCs w:val="28"/>
          <w:rtl/>
          <w:lang w:bidi="ar"/>
        </w:rPr>
        <w:t xml:space="preserve">) (73,000 </w:t>
      </w:r>
      <w:r w:rsidRPr="00A96178">
        <w:rPr>
          <w:sz w:val="28"/>
          <w:szCs w:val="28"/>
          <w:rtl/>
          <w:lang w:bidi="ar-SA"/>
        </w:rPr>
        <w:t>دولار أمريكي</w:t>
      </w:r>
      <w:r w:rsidRPr="00A96178">
        <w:rPr>
          <w:sz w:val="28"/>
          <w:szCs w:val="28"/>
          <w:rtl/>
          <w:lang w:bidi="ar"/>
        </w:rPr>
        <w:t>).</w:t>
      </w:r>
    </w:p>
    <w:p w14:paraId="2B26D168" w14:textId="77777777" w:rsidR="00E90059" w:rsidRPr="00A96178" w:rsidRDefault="00E90059" w:rsidP="00E90059">
      <w:pPr>
        <w:widowControl w:val="0"/>
        <w:bidi/>
        <w:rPr>
          <w:i/>
          <w:sz w:val="28"/>
          <w:szCs w:val="28"/>
        </w:rPr>
      </w:pPr>
      <w:r w:rsidRPr="00A96178">
        <w:rPr>
          <w:i/>
          <w:iCs/>
          <w:sz w:val="28"/>
          <w:szCs w:val="28"/>
          <w:rtl/>
          <w:lang w:bidi="ar-SA"/>
        </w:rPr>
        <w:t>وحدة المشروع والإدارة</w:t>
      </w:r>
    </w:p>
    <w:p w14:paraId="0B3C592D" w14:textId="77777777" w:rsidR="00E90059" w:rsidRPr="00A96178" w:rsidRDefault="00E90059" w:rsidP="00E90059">
      <w:pPr>
        <w:widowControl w:val="0"/>
        <w:rPr>
          <w:i/>
          <w:sz w:val="28"/>
          <w:szCs w:val="28"/>
        </w:rPr>
      </w:pPr>
    </w:p>
    <w:p w14:paraId="2535D762" w14:textId="77777777" w:rsidR="00E90059" w:rsidRPr="00A96178" w:rsidRDefault="00E90059" w:rsidP="00E90059">
      <w:pPr>
        <w:pStyle w:val="Heading1"/>
        <w:widowControl w:val="0"/>
        <w:bidi/>
        <w:rPr>
          <w:sz w:val="28"/>
          <w:szCs w:val="28"/>
        </w:rPr>
      </w:pPr>
      <w:r w:rsidRPr="00A96178">
        <w:rPr>
          <w:sz w:val="28"/>
          <w:szCs w:val="28"/>
          <w:rtl/>
          <w:lang w:bidi="ar-SA"/>
        </w:rPr>
        <w:t>تتحمل وحدة المشروع والإدارة المسؤولية عن تنفيذ المشروعات الاستثمارية والبرامج التدريبية والمساعدة التقنية وأنشطة زيادة الوعي، وتقديم الدعم إلى وحدة الأوزون الوطنية والمحقق المستقل في عملية التحقق؛ وتنسيق أصحاب المصلحة غير الحكوميين أو بعض الإدارات الحكومية والرابطات الصناعية ومعاهد البحوث ومكتب المعايير ومعهد التدريب ومكتب الإحصاء لتنفيذ أنشطة خطة إدارة إزالة المواد الهيدروكلوروفلوروكربونية؛ ومساعدة وحدة الأوزون الوطنية في جمع وتحليل بيانات الاستهلاك؛ وإعداد تقارير مرحلية لمختلف الجهات</w:t>
      </w:r>
      <w:r w:rsidRPr="00A96178">
        <w:rPr>
          <w:sz w:val="28"/>
          <w:szCs w:val="28"/>
          <w:rtl/>
          <w:lang w:bidi="ar"/>
        </w:rPr>
        <w:t xml:space="preserve">. </w:t>
      </w:r>
      <w:r w:rsidRPr="00A96178">
        <w:rPr>
          <w:sz w:val="28"/>
          <w:szCs w:val="28"/>
          <w:rtl/>
          <w:lang w:bidi="ar-SA"/>
        </w:rPr>
        <w:t xml:space="preserve">وتبلغ تكاليف وحدة المشروع والإدارة </w:t>
      </w:r>
      <w:r w:rsidRPr="00A96178">
        <w:rPr>
          <w:sz w:val="28"/>
          <w:szCs w:val="28"/>
          <w:rtl/>
          <w:lang w:bidi="ar"/>
        </w:rPr>
        <w:t xml:space="preserve">98,000 </w:t>
      </w:r>
      <w:r w:rsidRPr="00A96178">
        <w:rPr>
          <w:sz w:val="28"/>
          <w:szCs w:val="28"/>
          <w:rtl/>
          <w:lang w:bidi="ar-SA"/>
        </w:rPr>
        <w:t xml:space="preserve">دولار أمريكي </w:t>
      </w:r>
      <w:r w:rsidRPr="00A96178">
        <w:rPr>
          <w:sz w:val="28"/>
          <w:szCs w:val="28"/>
          <w:rtl/>
          <w:lang w:bidi="ar"/>
        </w:rPr>
        <w:t xml:space="preserve">(96,000 </w:t>
      </w:r>
      <w:r w:rsidRPr="00A96178">
        <w:rPr>
          <w:sz w:val="28"/>
          <w:szCs w:val="28"/>
          <w:rtl/>
          <w:lang w:bidi="ar-SA"/>
        </w:rPr>
        <w:t>دولار أمريكي للموظفين والخبراء الاستشاريين، و</w:t>
      </w:r>
      <w:r w:rsidRPr="00A96178">
        <w:rPr>
          <w:sz w:val="28"/>
          <w:szCs w:val="28"/>
          <w:rtl/>
          <w:lang w:bidi="ar"/>
        </w:rPr>
        <w:t xml:space="preserve">2,000 </w:t>
      </w:r>
      <w:r w:rsidRPr="00A96178">
        <w:rPr>
          <w:sz w:val="28"/>
          <w:szCs w:val="28"/>
          <w:rtl/>
          <w:lang w:bidi="ar-SA"/>
        </w:rPr>
        <w:t>دولار أمريكي للمصروفات الأخرى</w:t>
      </w:r>
      <w:r w:rsidRPr="00A96178">
        <w:rPr>
          <w:sz w:val="28"/>
          <w:szCs w:val="28"/>
          <w:rtl/>
          <w:lang w:bidi="ar"/>
        </w:rPr>
        <w:t>).</w:t>
      </w:r>
    </w:p>
    <w:p w14:paraId="1D94A1BF" w14:textId="77777777" w:rsidR="00E90059" w:rsidRPr="00A96178" w:rsidRDefault="00E90059" w:rsidP="00E90059">
      <w:pPr>
        <w:bidi/>
        <w:rPr>
          <w:i/>
          <w:sz w:val="28"/>
          <w:szCs w:val="28"/>
        </w:rPr>
      </w:pPr>
      <w:r w:rsidRPr="00A96178">
        <w:rPr>
          <w:i/>
          <w:iCs/>
          <w:sz w:val="28"/>
          <w:szCs w:val="28"/>
          <w:rtl/>
          <w:lang w:bidi="ar-SA"/>
        </w:rPr>
        <w:t>تنفيذ السياسة الجنسانية</w:t>
      </w:r>
      <w:r w:rsidRPr="00A96178">
        <w:rPr>
          <w:i/>
          <w:iCs/>
          <w:sz w:val="28"/>
          <w:szCs w:val="28"/>
          <w:vertAlign w:val="superscript"/>
        </w:rPr>
        <w:footnoteReference w:id="10"/>
      </w:r>
    </w:p>
    <w:p w14:paraId="6A0DD960" w14:textId="77777777" w:rsidR="00E90059" w:rsidRPr="00A96178" w:rsidRDefault="00E90059" w:rsidP="00E90059">
      <w:pPr>
        <w:widowControl w:val="0"/>
        <w:autoSpaceDE w:val="0"/>
        <w:autoSpaceDN w:val="0"/>
        <w:adjustRightInd w:val="0"/>
        <w:rPr>
          <w:sz w:val="28"/>
          <w:szCs w:val="28"/>
        </w:rPr>
      </w:pPr>
    </w:p>
    <w:p w14:paraId="30593289" w14:textId="77777777" w:rsidR="00E90059" w:rsidRPr="00A96178" w:rsidRDefault="00E90059" w:rsidP="00E90059">
      <w:pPr>
        <w:pStyle w:val="Heading1"/>
        <w:bidi/>
        <w:rPr>
          <w:sz w:val="28"/>
          <w:szCs w:val="28"/>
        </w:rPr>
      </w:pPr>
      <w:r w:rsidRPr="00A96178">
        <w:rPr>
          <w:sz w:val="28"/>
          <w:szCs w:val="28"/>
          <w:rtl/>
          <w:lang w:bidi="ar-SA"/>
        </w:rPr>
        <w:t>وُضعت المرحلة الثانية من خطة إدارة إزالة المواد الهيدروكلوروفلوروكربونية مع مراعاة سياسة الصندوق المتعدد الأطراف المتعلقة بتعميم مراعاة المنظور الجنساني؛ وستراعي المرحلة الثانية المساواة بين الجنسين وتمكين المرأة في جميع مراحل دورة المشروع لضمان المشاركة الفعالة للمرأة في حلقات العمل واجتماعات أصحاب المصلحة وأنشطة بناء القدرات</w:t>
      </w:r>
      <w:r w:rsidRPr="00A96178">
        <w:rPr>
          <w:sz w:val="28"/>
          <w:szCs w:val="28"/>
          <w:rtl/>
          <w:lang w:bidi="ar"/>
        </w:rPr>
        <w:t xml:space="preserve">. </w:t>
      </w:r>
      <w:r w:rsidRPr="00A96178">
        <w:rPr>
          <w:sz w:val="28"/>
          <w:szCs w:val="28"/>
          <w:rtl/>
          <w:lang w:bidi="ar-SA"/>
        </w:rPr>
        <w:t>وتهدف وحدة الأوزون الوطنية إلى التماس مساهمات من أصحاب المصلحة بشأن سبل دمج المؤشرات الخاصة بالمسائل الجنسانية في عملية تخطيط كل مكون وتنفيذه والإبلاغ عنه</w:t>
      </w:r>
      <w:r w:rsidRPr="00A96178">
        <w:rPr>
          <w:sz w:val="28"/>
          <w:szCs w:val="28"/>
          <w:rtl/>
          <w:lang w:bidi="ar"/>
        </w:rPr>
        <w:t xml:space="preserve">. </w:t>
      </w:r>
      <w:r w:rsidRPr="00A96178">
        <w:rPr>
          <w:sz w:val="28"/>
          <w:szCs w:val="28"/>
          <w:rtl/>
          <w:lang w:bidi="ar-SA"/>
        </w:rPr>
        <w:t>كما سيتضمن التدريب والاجتماعات بشأن المسائل المتعلقة بالأوزون جلسات عن المسائل الجنسانية لزيادة توعية المشاركين بأهمية تعميم مراعاة المنظور الجنساني وتمكين المرأة</w:t>
      </w:r>
      <w:r w:rsidRPr="00A96178">
        <w:rPr>
          <w:sz w:val="28"/>
          <w:szCs w:val="28"/>
          <w:rtl/>
          <w:lang w:bidi="ar"/>
        </w:rPr>
        <w:t>.</w:t>
      </w:r>
    </w:p>
    <w:p w14:paraId="68F47281" w14:textId="77777777" w:rsidR="00E90059" w:rsidRPr="00A96178" w:rsidRDefault="00E90059" w:rsidP="00E90059">
      <w:pPr>
        <w:bidi/>
        <w:spacing w:after="240"/>
        <w:outlineLvl w:val="0"/>
        <w:rPr>
          <w:sz w:val="28"/>
          <w:szCs w:val="28"/>
          <w:u w:val="single"/>
        </w:rPr>
      </w:pPr>
      <w:r w:rsidRPr="00A96178">
        <w:rPr>
          <w:sz w:val="28"/>
          <w:szCs w:val="28"/>
          <w:u w:val="single"/>
          <w:rtl/>
          <w:lang w:bidi="ar-SA"/>
        </w:rPr>
        <w:lastRenderedPageBreak/>
        <w:t>مجموع تكاليف المرحلة الثانية من خطة إدارة إزالة المواد الهيدروكلوروفلوروكربونية</w:t>
      </w:r>
    </w:p>
    <w:p w14:paraId="04D9BCAC" w14:textId="77777777" w:rsidR="00E90059" w:rsidRPr="00A96178" w:rsidRDefault="00E90059" w:rsidP="00E90059">
      <w:pPr>
        <w:pStyle w:val="Heading1"/>
        <w:bidi/>
        <w:rPr>
          <w:b/>
          <w:sz w:val="28"/>
          <w:szCs w:val="28"/>
        </w:rPr>
      </w:pPr>
      <w:r w:rsidRPr="00A96178">
        <w:rPr>
          <w:sz w:val="28"/>
          <w:szCs w:val="28"/>
          <w:rtl/>
          <w:lang w:bidi="ar-SA"/>
        </w:rPr>
        <w:t xml:space="preserve">يبلغ مجموع تكاليف المرحلة الثانية من خطة إدارة إزالة المواد الهيدروكلوروفلوروكربونية للبحرين </w:t>
      </w:r>
      <w:r w:rsidRPr="00A96178">
        <w:rPr>
          <w:sz w:val="28"/>
          <w:szCs w:val="28"/>
          <w:rtl/>
          <w:lang w:bidi="ar"/>
        </w:rPr>
        <w:t xml:space="preserve">662,999 </w:t>
      </w:r>
      <w:r w:rsidRPr="00A96178">
        <w:rPr>
          <w:sz w:val="28"/>
          <w:szCs w:val="28"/>
          <w:rtl/>
          <w:lang w:bidi="ar-SA"/>
        </w:rPr>
        <w:t xml:space="preserve">دولارا أمريكيا، بالإضافة إلى تكاليف دعم الوكالة، على النحو الذي قدمت به في الأصل، لتحقيق التخفيض بنسبة </w:t>
      </w:r>
      <w:r w:rsidRPr="00A96178">
        <w:rPr>
          <w:sz w:val="28"/>
          <w:szCs w:val="28"/>
          <w:rtl/>
          <w:lang w:bidi="ar"/>
        </w:rPr>
        <w:t xml:space="preserve">67.5 </w:t>
      </w:r>
      <w:r w:rsidRPr="00A96178">
        <w:rPr>
          <w:sz w:val="28"/>
          <w:szCs w:val="28"/>
          <w:rtl/>
          <w:lang w:bidi="ar-SA"/>
        </w:rPr>
        <w:t xml:space="preserve">في المائة من خط أساس استهلاك الهيدروكلوروفلوروكربون بحلول عام </w:t>
      </w:r>
      <w:r w:rsidRPr="00A96178">
        <w:rPr>
          <w:sz w:val="28"/>
          <w:szCs w:val="28"/>
          <w:rtl/>
          <w:lang w:bidi="ar"/>
        </w:rPr>
        <w:t xml:space="preserve">2025. </w:t>
      </w:r>
      <w:r w:rsidRPr="00A96178">
        <w:rPr>
          <w:sz w:val="28"/>
          <w:szCs w:val="28"/>
          <w:rtl/>
          <w:lang w:bidi="ar-SA"/>
        </w:rPr>
        <w:t xml:space="preserve">ويعرض الجدول </w:t>
      </w:r>
      <w:r w:rsidRPr="00A96178">
        <w:rPr>
          <w:sz w:val="28"/>
          <w:szCs w:val="28"/>
          <w:rtl/>
          <w:lang w:bidi="ar"/>
        </w:rPr>
        <w:t xml:space="preserve">7 </w:t>
      </w:r>
      <w:r w:rsidRPr="00A96178">
        <w:rPr>
          <w:sz w:val="28"/>
          <w:szCs w:val="28"/>
          <w:rtl/>
          <w:lang w:bidi="ar-SA"/>
        </w:rPr>
        <w:t>بإيجاز الأنشطة المقترحة وتفاصيل التكلفة</w:t>
      </w:r>
      <w:r w:rsidRPr="00A96178">
        <w:rPr>
          <w:sz w:val="28"/>
          <w:szCs w:val="28"/>
          <w:rtl/>
          <w:lang w:bidi="ar"/>
        </w:rPr>
        <w:t xml:space="preserve">. </w:t>
      </w:r>
    </w:p>
    <w:p w14:paraId="00BCE1B9" w14:textId="77777777" w:rsidR="00E90059" w:rsidRPr="00A96178" w:rsidRDefault="00E90059" w:rsidP="00E90059">
      <w:pPr>
        <w:keepNext/>
        <w:bidi/>
        <w:outlineLvl w:val="0"/>
        <w:rPr>
          <w:b/>
          <w:sz w:val="28"/>
          <w:szCs w:val="28"/>
        </w:rPr>
      </w:pPr>
      <w:r w:rsidRPr="00A96178">
        <w:rPr>
          <w:b/>
          <w:bCs/>
          <w:sz w:val="28"/>
          <w:szCs w:val="28"/>
          <w:rtl/>
          <w:lang w:bidi="ar-SA"/>
        </w:rPr>
        <w:t xml:space="preserve">الجدول </w:t>
      </w:r>
      <w:r w:rsidRPr="00A96178">
        <w:rPr>
          <w:b/>
          <w:bCs/>
          <w:sz w:val="28"/>
          <w:szCs w:val="28"/>
          <w:rtl/>
          <w:lang w:bidi="ar"/>
        </w:rPr>
        <w:t>7</w:t>
      </w:r>
      <w:r w:rsidRPr="00A96178">
        <w:rPr>
          <w:rFonts w:hint="cs"/>
          <w:b/>
          <w:bCs/>
          <w:sz w:val="28"/>
          <w:szCs w:val="28"/>
          <w:rtl/>
          <w:lang w:bidi="ar"/>
        </w:rPr>
        <w:t>-</w:t>
      </w:r>
      <w:r w:rsidRPr="00A96178">
        <w:rPr>
          <w:b/>
          <w:bCs/>
          <w:sz w:val="28"/>
          <w:szCs w:val="28"/>
          <w:rtl/>
          <w:lang w:bidi="ar"/>
        </w:rPr>
        <w:t xml:space="preserve"> </w:t>
      </w:r>
      <w:r w:rsidRPr="00A96178">
        <w:rPr>
          <w:b/>
          <w:bCs/>
          <w:sz w:val="28"/>
          <w:szCs w:val="28"/>
          <w:rtl/>
          <w:lang w:bidi="ar-SA"/>
        </w:rPr>
        <w:t xml:space="preserve">مجموع تكاليف المرحلة الثانية من خطة إدارة إزالة المواد الهيدروكلوروفلوروكربونية للبحرين على النحو الذي قدمت به </w:t>
      </w:r>
    </w:p>
    <w:tbl>
      <w:tblPr>
        <w:bidiVisual/>
        <w:tblW w:w="50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904"/>
        <w:gridCol w:w="1251"/>
        <w:gridCol w:w="1077"/>
        <w:gridCol w:w="1081"/>
      </w:tblGrid>
      <w:tr w:rsidR="00E90059" w:rsidRPr="00A96178" w14:paraId="1D1A7BB0" w14:textId="77777777" w:rsidTr="000237FC">
        <w:trPr>
          <w:tblHeader/>
        </w:trPr>
        <w:tc>
          <w:tcPr>
            <w:tcW w:w="2738" w:type="pct"/>
            <w:shd w:val="clear" w:color="auto" w:fill="auto"/>
            <w:tcMar>
              <w:left w:w="43" w:type="dxa"/>
              <w:right w:w="0" w:type="dxa"/>
            </w:tcMar>
            <w:hideMark/>
          </w:tcPr>
          <w:p w14:paraId="692C3871" w14:textId="77777777" w:rsidR="00E90059" w:rsidRPr="00A96178" w:rsidRDefault="00E90059" w:rsidP="000237FC">
            <w:pPr>
              <w:bidi/>
              <w:jc w:val="center"/>
              <w:rPr>
                <w:b/>
                <w:bCs/>
                <w:color w:val="000000"/>
                <w:sz w:val="20"/>
              </w:rPr>
            </w:pPr>
            <w:r w:rsidRPr="00A96178">
              <w:rPr>
                <w:b/>
                <w:bCs/>
                <w:color w:val="000000"/>
                <w:sz w:val="20"/>
                <w:rtl/>
                <w:lang w:bidi="ar-SA"/>
              </w:rPr>
              <w:t>النشاط</w:t>
            </w:r>
          </w:p>
        </w:tc>
        <w:tc>
          <w:tcPr>
            <w:tcW w:w="474" w:type="pct"/>
          </w:tcPr>
          <w:p w14:paraId="607E36C5" w14:textId="77777777" w:rsidR="00E90059" w:rsidRPr="00A96178" w:rsidRDefault="00E90059" w:rsidP="000237FC">
            <w:pPr>
              <w:bidi/>
              <w:jc w:val="center"/>
              <w:rPr>
                <w:b/>
                <w:bCs/>
                <w:color w:val="000000"/>
                <w:sz w:val="20"/>
              </w:rPr>
            </w:pPr>
            <w:r w:rsidRPr="00A96178">
              <w:rPr>
                <w:b/>
                <w:bCs/>
                <w:color w:val="000000"/>
                <w:sz w:val="20"/>
                <w:rtl/>
                <w:lang w:bidi="ar-SA"/>
              </w:rPr>
              <w:t>الوكالة</w:t>
            </w:r>
          </w:p>
        </w:tc>
        <w:tc>
          <w:tcPr>
            <w:tcW w:w="656" w:type="pct"/>
            <w:shd w:val="clear" w:color="auto" w:fill="auto"/>
            <w:hideMark/>
          </w:tcPr>
          <w:p w14:paraId="65080233" w14:textId="77777777" w:rsidR="00E90059" w:rsidRPr="00A96178" w:rsidRDefault="00E90059" w:rsidP="000237FC">
            <w:pPr>
              <w:bidi/>
              <w:jc w:val="center"/>
              <w:rPr>
                <w:b/>
                <w:bCs/>
                <w:color w:val="000000"/>
                <w:sz w:val="20"/>
              </w:rPr>
            </w:pPr>
            <w:r w:rsidRPr="00A96178">
              <w:rPr>
                <w:b/>
                <w:bCs/>
                <w:color w:val="000000"/>
                <w:sz w:val="20"/>
                <w:rtl/>
                <w:lang w:bidi="ar-SA"/>
              </w:rPr>
              <w:t xml:space="preserve">التكلفة </w:t>
            </w:r>
            <w:r w:rsidRPr="00A96178">
              <w:rPr>
                <w:b/>
                <w:bCs/>
                <w:color w:val="000000"/>
                <w:sz w:val="20"/>
                <w:rtl/>
                <w:lang w:bidi="ar"/>
              </w:rPr>
              <w:t>(</w:t>
            </w:r>
            <w:r w:rsidRPr="00A96178">
              <w:rPr>
                <w:b/>
                <w:bCs/>
                <w:color w:val="000000"/>
                <w:sz w:val="20"/>
                <w:rtl/>
                <w:lang w:bidi="ar-SA"/>
              </w:rPr>
              <w:t>بالدولار الأمريكي</w:t>
            </w:r>
            <w:r w:rsidRPr="00A96178">
              <w:rPr>
                <w:b/>
                <w:bCs/>
                <w:color w:val="000000"/>
                <w:sz w:val="20"/>
                <w:rtl/>
                <w:lang w:bidi="ar"/>
              </w:rPr>
              <w:t>)</w:t>
            </w:r>
          </w:p>
        </w:tc>
        <w:tc>
          <w:tcPr>
            <w:tcW w:w="565" w:type="pct"/>
          </w:tcPr>
          <w:p w14:paraId="7F49482C" w14:textId="77777777" w:rsidR="00E90059" w:rsidRPr="00A96178" w:rsidRDefault="00E90059" w:rsidP="000237FC">
            <w:pPr>
              <w:bidi/>
              <w:jc w:val="center"/>
              <w:rPr>
                <w:b/>
                <w:bCs/>
                <w:color w:val="000000"/>
                <w:sz w:val="20"/>
              </w:rPr>
            </w:pPr>
            <w:r w:rsidRPr="00A96178">
              <w:rPr>
                <w:b/>
                <w:bCs/>
                <w:color w:val="000000"/>
                <w:sz w:val="20"/>
                <w:rtl/>
                <w:lang w:bidi="ar-SA"/>
              </w:rPr>
              <w:t xml:space="preserve">الإزالة </w:t>
            </w:r>
            <w:r w:rsidRPr="00A96178">
              <w:rPr>
                <w:b/>
                <w:bCs/>
                <w:color w:val="000000"/>
                <w:sz w:val="20"/>
                <w:rtl/>
                <w:lang w:bidi="ar"/>
              </w:rPr>
              <w:t>(</w:t>
            </w:r>
            <w:r w:rsidRPr="00A96178">
              <w:rPr>
                <w:b/>
                <w:bCs/>
                <w:color w:val="000000"/>
                <w:sz w:val="20"/>
                <w:rtl/>
                <w:lang w:bidi="ar-SA"/>
              </w:rPr>
              <w:t>بالأطنان المترية</w:t>
            </w:r>
            <w:r w:rsidRPr="00A96178">
              <w:rPr>
                <w:b/>
                <w:bCs/>
                <w:color w:val="000000"/>
                <w:sz w:val="20"/>
                <w:rtl/>
                <w:lang w:bidi="ar"/>
              </w:rPr>
              <w:t>)</w:t>
            </w:r>
          </w:p>
        </w:tc>
        <w:tc>
          <w:tcPr>
            <w:tcW w:w="566" w:type="pct"/>
          </w:tcPr>
          <w:p w14:paraId="3962C489" w14:textId="77777777" w:rsidR="00E90059" w:rsidRPr="00A96178" w:rsidRDefault="00E90059" w:rsidP="000237FC">
            <w:pPr>
              <w:bidi/>
              <w:jc w:val="center"/>
              <w:rPr>
                <w:b/>
                <w:bCs/>
                <w:color w:val="000000"/>
                <w:sz w:val="20"/>
              </w:rPr>
            </w:pPr>
            <w:r w:rsidRPr="00A96178">
              <w:rPr>
                <w:b/>
                <w:bCs/>
                <w:color w:val="000000"/>
                <w:sz w:val="20"/>
                <w:rtl/>
                <w:lang w:bidi="ar-SA"/>
              </w:rPr>
              <w:t xml:space="preserve">فعالية التكلفة </w:t>
            </w:r>
            <w:r w:rsidRPr="00A96178">
              <w:rPr>
                <w:b/>
                <w:bCs/>
                <w:color w:val="000000"/>
                <w:sz w:val="20"/>
                <w:rtl/>
                <w:lang w:bidi="ar"/>
              </w:rPr>
              <w:t>(</w:t>
            </w:r>
            <w:r w:rsidRPr="00A96178">
              <w:rPr>
                <w:b/>
                <w:bCs/>
                <w:color w:val="000000"/>
                <w:sz w:val="20"/>
                <w:rtl/>
                <w:lang w:bidi="ar-SA"/>
              </w:rPr>
              <w:t>دولار أمريكي</w:t>
            </w:r>
            <w:r w:rsidRPr="00A96178">
              <w:rPr>
                <w:b/>
                <w:bCs/>
                <w:color w:val="000000"/>
                <w:sz w:val="20"/>
                <w:rtl/>
                <w:lang w:bidi="ar"/>
              </w:rPr>
              <w:t xml:space="preserve">/ </w:t>
            </w:r>
            <w:r w:rsidRPr="00A96178">
              <w:rPr>
                <w:b/>
                <w:bCs/>
                <w:color w:val="000000"/>
                <w:sz w:val="20"/>
                <w:rtl/>
                <w:lang w:bidi="ar-SA"/>
              </w:rPr>
              <w:t>للكيلوغرام</w:t>
            </w:r>
            <w:r w:rsidRPr="00A96178">
              <w:rPr>
                <w:b/>
                <w:bCs/>
                <w:color w:val="000000"/>
                <w:sz w:val="20"/>
                <w:rtl/>
                <w:lang w:bidi="ar"/>
              </w:rPr>
              <w:t>)</w:t>
            </w:r>
          </w:p>
        </w:tc>
      </w:tr>
      <w:tr w:rsidR="00E90059" w:rsidRPr="00A96178" w14:paraId="298782D2" w14:textId="77777777" w:rsidTr="000237FC">
        <w:tc>
          <w:tcPr>
            <w:tcW w:w="2738" w:type="pct"/>
            <w:shd w:val="clear" w:color="auto" w:fill="auto"/>
            <w:noWrap/>
            <w:tcMar>
              <w:left w:w="43" w:type="dxa"/>
              <w:right w:w="0" w:type="dxa"/>
            </w:tcMar>
          </w:tcPr>
          <w:p w14:paraId="1C07C018" w14:textId="77777777" w:rsidR="00E90059" w:rsidRPr="00A96178" w:rsidRDefault="00E90059" w:rsidP="000237FC">
            <w:pPr>
              <w:bidi/>
              <w:jc w:val="left"/>
              <w:rPr>
                <w:color w:val="000000"/>
                <w:sz w:val="20"/>
              </w:rPr>
            </w:pPr>
            <w:r w:rsidRPr="00A96178">
              <w:rPr>
                <w:color w:val="000000"/>
                <w:sz w:val="20"/>
                <w:rtl/>
                <w:lang w:bidi="ar-SA"/>
              </w:rPr>
              <w:t>مشروع الرغاوي الشامل لإزالة الهيدروكلوروفلوروكربون</w:t>
            </w:r>
            <w:r w:rsidRPr="00A96178">
              <w:rPr>
                <w:color w:val="000000"/>
                <w:sz w:val="20"/>
                <w:rtl/>
                <w:lang w:bidi="ar"/>
              </w:rPr>
              <w:t>-141</w:t>
            </w:r>
            <w:r w:rsidRPr="00A96178">
              <w:rPr>
                <w:color w:val="000000"/>
                <w:sz w:val="20"/>
                <w:rtl/>
                <w:lang w:bidi="ar-SA"/>
              </w:rPr>
              <w:t>ب الموجود في البوليولات سابقة الخلط المستوردة</w:t>
            </w:r>
          </w:p>
        </w:tc>
        <w:tc>
          <w:tcPr>
            <w:tcW w:w="474" w:type="pct"/>
          </w:tcPr>
          <w:p w14:paraId="70611230" w14:textId="77777777" w:rsidR="00E90059" w:rsidRPr="00A96178" w:rsidRDefault="00E90059" w:rsidP="000237FC">
            <w:pPr>
              <w:bidi/>
              <w:jc w:val="left"/>
              <w:rPr>
                <w:color w:val="000000"/>
                <w:sz w:val="20"/>
              </w:rPr>
            </w:pPr>
            <w:r w:rsidRPr="00A96178">
              <w:rPr>
                <w:color w:val="000000"/>
                <w:sz w:val="20"/>
                <w:rtl/>
                <w:lang w:bidi="ar-SA"/>
              </w:rPr>
              <w:t>اليونيدو</w:t>
            </w:r>
          </w:p>
        </w:tc>
        <w:tc>
          <w:tcPr>
            <w:tcW w:w="656" w:type="pct"/>
            <w:shd w:val="clear" w:color="auto" w:fill="auto"/>
          </w:tcPr>
          <w:p w14:paraId="5703A17D" w14:textId="77777777" w:rsidR="00E90059" w:rsidRPr="00A96178" w:rsidRDefault="00E90059" w:rsidP="000237FC">
            <w:pPr>
              <w:bidi/>
              <w:ind w:right="-16"/>
              <w:jc w:val="right"/>
              <w:rPr>
                <w:color w:val="000000"/>
                <w:sz w:val="20"/>
              </w:rPr>
            </w:pPr>
            <w:r w:rsidRPr="00A96178">
              <w:rPr>
                <w:color w:val="000000"/>
                <w:sz w:val="20"/>
                <w:rtl/>
                <w:lang w:bidi="ar"/>
              </w:rPr>
              <w:t>116,999</w:t>
            </w:r>
          </w:p>
        </w:tc>
        <w:tc>
          <w:tcPr>
            <w:tcW w:w="565" w:type="pct"/>
          </w:tcPr>
          <w:p w14:paraId="41572189" w14:textId="77777777" w:rsidR="00E90059" w:rsidRPr="00A96178" w:rsidRDefault="00E90059" w:rsidP="000237FC">
            <w:pPr>
              <w:bidi/>
              <w:ind w:right="-16"/>
              <w:jc w:val="right"/>
              <w:rPr>
                <w:color w:val="000000"/>
                <w:sz w:val="20"/>
              </w:rPr>
            </w:pPr>
            <w:r w:rsidRPr="00A96178">
              <w:rPr>
                <w:color w:val="000000"/>
                <w:sz w:val="20"/>
                <w:rtl/>
                <w:lang w:bidi="ar"/>
              </w:rPr>
              <w:t>12.46*</w:t>
            </w:r>
          </w:p>
        </w:tc>
        <w:tc>
          <w:tcPr>
            <w:tcW w:w="566" w:type="pct"/>
          </w:tcPr>
          <w:p w14:paraId="46AE588A" w14:textId="77777777" w:rsidR="00E90059" w:rsidRPr="00A96178" w:rsidRDefault="00E90059" w:rsidP="000237FC">
            <w:pPr>
              <w:bidi/>
              <w:ind w:right="-16"/>
              <w:jc w:val="right"/>
              <w:rPr>
                <w:color w:val="000000"/>
                <w:sz w:val="20"/>
              </w:rPr>
            </w:pPr>
            <w:r w:rsidRPr="00A96178">
              <w:rPr>
                <w:color w:val="000000"/>
                <w:sz w:val="20"/>
                <w:rtl/>
                <w:lang w:bidi="ar"/>
              </w:rPr>
              <w:t>9.39</w:t>
            </w:r>
          </w:p>
        </w:tc>
      </w:tr>
      <w:tr w:rsidR="00E90059" w:rsidRPr="00A96178" w14:paraId="30ED9439" w14:textId="77777777" w:rsidTr="000237FC">
        <w:tc>
          <w:tcPr>
            <w:tcW w:w="5000" w:type="pct"/>
            <w:gridSpan w:val="5"/>
            <w:tcBorders>
              <w:top w:val="nil"/>
              <w:left w:val="single" w:sz="4" w:space="0" w:color="auto"/>
              <w:bottom w:val="single" w:sz="4" w:space="0" w:color="auto"/>
            </w:tcBorders>
            <w:shd w:val="clear" w:color="000000" w:fill="FFFFFF"/>
            <w:noWrap/>
            <w:tcMar>
              <w:left w:w="43" w:type="dxa"/>
              <w:right w:w="0" w:type="dxa"/>
            </w:tcMar>
          </w:tcPr>
          <w:p w14:paraId="4EB28037" w14:textId="77777777" w:rsidR="00E90059" w:rsidRPr="00A96178" w:rsidRDefault="00E90059" w:rsidP="000237FC">
            <w:pPr>
              <w:bidi/>
              <w:ind w:right="-16"/>
              <w:jc w:val="left"/>
              <w:rPr>
                <w:i/>
                <w:color w:val="000000"/>
                <w:sz w:val="20"/>
              </w:rPr>
            </w:pPr>
            <w:r w:rsidRPr="00A96178">
              <w:rPr>
                <w:i/>
                <w:iCs/>
                <w:color w:val="000000"/>
                <w:sz w:val="20"/>
                <w:rtl/>
                <w:lang w:bidi="ar-SA"/>
              </w:rPr>
              <w:t>الأنشطة في قطاع الخدمة</w:t>
            </w:r>
          </w:p>
        </w:tc>
      </w:tr>
      <w:tr w:rsidR="00E90059" w:rsidRPr="00A96178" w14:paraId="2297747E" w14:textId="77777777" w:rsidTr="000237FC">
        <w:tc>
          <w:tcPr>
            <w:tcW w:w="2738" w:type="pct"/>
            <w:tcBorders>
              <w:top w:val="nil"/>
              <w:left w:val="single" w:sz="4" w:space="0" w:color="auto"/>
              <w:bottom w:val="single" w:sz="4" w:space="0" w:color="auto"/>
              <w:right w:val="nil"/>
            </w:tcBorders>
            <w:shd w:val="clear" w:color="000000" w:fill="FFFFFF"/>
            <w:noWrap/>
            <w:tcMar>
              <w:left w:w="43" w:type="dxa"/>
              <w:right w:w="0" w:type="dxa"/>
            </w:tcMar>
          </w:tcPr>
          <w:p w14:paraId="255C2B2C" w14:textId="77777777" w:rsidR="00E90059" w:rsidRPr="00A96178" w:rsidRDefault="00E90059" w:rsidP="000237FC">
            <w:pPr>
              <w:bidi/>
              <w:jc w:val="left"/>
              <w:rPr>
                <w:color w:val="000000"/>
                <w:sz w:val="20"/>
              </w:rPr>
            </w:pPr>
            <w:r w:rsidRPr="00A96178">
              <w:rPr>
                <w:color w:val="000000"/>
                <w:sz w:val="20"/>
                <w:rtl/>
                <w:lang w:bidi="ar-SA"/>
              </w:rPr>
              <w:t>وضع السياسة واللوائح</w:t>
            </w:r>
          </w:p>
        </w:tc>
        <w:tc>
          <w:tcPr>
            <w:tcW w:w="474" w:type="pct"/>
            <w:tcBorders>
              <w:top w:val="nil"/>
              <w:left w:val="single" w:sz="4" w:space="0" w:color="auto"/>
              <w:bottom w:val="single" w:sz="4" w:space="0" w:color="auto"/>
              <w:right w:val="single" w:sz="4" w:space="0" w:color="auto"/>
            </w:tcBorders>
            <w:shd w:val="clear" w:color="000000" w:fill="FFFFFF"/>
          </w:tcPr>
          <w:p w14:paraId="5BF0F001" w14:textId="77777777" w:rsidR="00E90059" w:rsidRPr="00A96178" w:rsidRDefault="00E90059" w:rsidP="000237FC">
            <w:pPr>
              <w:bidi/>
              <w:jc w:val="left"/>
              <w:rPr>
                <w:color w:val="000000"/>
                <w:sz w:val="20"/>
              </w:rPr>
            </w:pPr>
            <w:r w:rsidRPr="00A96178">
              <w:rPr>
                <w:color w:val="000000"/>
                <w:sz w:val="20"/>
                <w:rtl/>
                <w:lang w:bidi="ar-SA"/>
              </w:rPr>
              <w:t>اليونيب</w:t>
            </w:r>
          </w:p>
        </w:tc>
        <w:tc>
          <w:tcPr>
            <w:tcW w:w="656" w:type="pct"/>
            <w:shd w:val="clear" w:color="auto" w:fill="auto"/>
          </w:tcPr>
          <w:p w14:paraId="453438F8" w14:textId="77777777" w:rsidR="00E90059" w:rsidRPr="00A96178" w:rsidRDefault="00E90059" w:rsidP="000237FC">
            <w:pPr>
              <w:bidi/>
              <w:ind w:right="-16"/>
              <w:jc w:val="right"/>
              <w:rPr>
                <w:color w:val="000000"/>
                <w:sz w:val="20"/>
                <w:lang w:bidi="ar"/>
              </w:rPr>
            </w:pPr>
            <w:r w:rsidRPr="00A96178">
              <w:rPr>
                <w:color w:val="000000"/>
                <w:sz w:val="20"/>
                <w:rtl/>
                <w:lang w:bidi="ar"/>
              </w:rPr>
              <w:t>45,000</w:t>
            </w:r>
          </w:p>
        </w:tc>
        <w:tc>
          <w:tcPr>
            <w:tcW w:w="565" w:type="pct"/>
            <w:vMerge w:val="restart"/>
          </w:tcPr>
          <w:p w14:paraId="7F7A5D6E" w14:textId="77777777" w:rsidR="00E90059" w:rsidRPr="00A96178" w:rsidRDefault="00E90059" w:rsidP="000237FC">
            <w:pPr>
              <w:bidi/>
              <w:ind w:right="-16"/>
              <w:jc w:val="right"/>
              <w:rPr>
                <w:color w:val="000000"/>
                <w:sz w:val="20"/>
              </w:rPr>
            </w:pPr>
            <w:r w:rsidRPr="00A96178">
              <w:rPr>
                <w:color w:val="000000"/>
                <w:sz w:val="20"/>
                <w:rtl/>
                <w:lang w:bidi="ar"/>
              </w:rPr>
              <w:t>93.33</w:t>
            </w:r>
          </w:p>
        </w:tc>
        <w:tc>
          <w:tcPr>
            <w:tcW w:w="566" w:type="pct"/>
            <w:vMerge w:val="restart"/>
          </w:tcPr>
          <w:p w14:paraId="145F2EEA" w14:textId="77777777" w:rsidR="00E90059" w:rsidRPr="00A96178" w:rsidRDefault="00E90059" w:rsidP="000237FC">
            <w:pPr>
              <w:bidi/>
              <w:ind w:right="-16"/>
              <w:jc w:val="right"/>
              <w:rPr>
                <w:color w:val="000000"/>
                <w:sz w:val="20"/>
              </w:rPr>
            </w:pPr>
            <w:r w:rsidRPr="00A96178">
              <w:rPr>
                <w:color w:val="000000"/>
                <w:sz w:val="20"/>
                <w:rtl/>
                <w:lang w:bidi="ar"/>
              </w:rPr>
              <w:t>4.80</w:t>
            </w:r>
          </w:p>
        </w:tc>
      </w:tr>
      <w:tr w:rsidR="00E90059" w:rsidRPr="00A96178" w14:paraId="1C12B227" w14:textId="77777777" w:rsidTr="000237FC">
        <w:tc>
          <w:tcPr>
            <w:tcW w:w="2738" w:type="pct"/>
            <w:tcBorders>
              <w:top w:val="nil"/>
              <w:left w:val="single" w:sz="4" w:space="0" w:color="auto"/>
              <w:bottom w:val="single" w:sz="4" w:space="0" w:color="auto"/>
              <w:right w:val="nil"/>
            </w:tcBorders>
            <w:shd w:val="clear" w:color="000000" w:fill="FFFFFF"/>
            <w:noWrap/>
            <w:tcMar>
              <w:left w:w="43" w:type="dxa"/>
              <w:right w:w="0" w:type="dxa"/>
            </w:tcMar>
            <w:hideMark/>
          </w:tcPr>
          <w:p w14:paraId="275CC311" w14:textId="77777777" w:rsidR="00E90059" w:rsidRPr="00A96178" w:rsidRDefault="00E90059" w:rsidP="000237FC">
            <w:pPr>
              <w:bidi/>
              <w:jc w:val="left"/>
              <w:rPr>
                <w:color w:val="000000"/>
                <w:sz w:val="20"/>
              </w:rPr>
            </w:pPr>
            <w:r w:rsidRPr="00A96178">
              <w:rPr>
                <w:color w:val="000000"/>
                <w:sz w:val="20"/>
                <w:rtl/>
                <w:lang w:bidi="ar-SA"/>
              </w:rPr>
              <w:t>تطوير معايير خاصة بالمنتجات والخدمات</w:t>
            </w:r>
          </w:p>
        </w:tc>
        <w:tc>
          <w:tcPr>
            <w:tcW w:w="474" w:type="pct"/>
            <w:tcBorders>
              <w:top w:val="nil"/>
              <w:left w:val="single" w:sz="4" w:space="0" w:color="auto"/>
              <w:bottom w:val="single" w:sz="4" w:space="0" w:color="auto"/>
              <w:right w:val="single" w:sz="4" w:space="0" w:color="auto"/>
            </w:tcBorders>
            <w:shd w:val="clear" w:color="000000" w:fill="FFFFFF"/>
          </w:tcPr>
          <w:p w14:paraId="2CB42CFB" w14:textId="77777777" w:rsidR="00E90059" w:rsidRPr="00A96178" w:rsidRDefault="00E90059" w:rsidP="000237FC">
            <w:pPr>
              <w:bidi/>
              <w:jc w:val="left"/>
              <w:rPr>
                <w:color w:val="000000"/>
                <w:sz w:val="20"/>
              </w:rPr>
            </w:pPr>
            <w:r w:rsidRPr="00A96178">
              <w:rPr>
                <w:color w:val="000000"/>
                <w:sz w:val="20"/>
                <w:rtl/>
                <w:lang w:bidi="ar-SA"/>
              </w:rPr>
              <w:t>اليونيب</w:t>
            </w:r>
          </w:p>
        </w:tc>
        <w:tc>
          <w:tcPr>
            <w:tcW w:w="656" w:type="pct"/>
            <w:shd w:val="clear" w:color="auto" w:fill="auto"/>
            <w:tcMar>
              <w:left w:w="115" w:type="dxa"/>
              <w:right w:w="432" w:type="dxa"/>
            </w:tcMar>
            <w:hideMark/>
          </w:tcPr>
          <w:p w14:paraId="172E6FCE" w14:textId="77777777" w:rsidR="00E90059" w:rsidRPr="00A96178" w:rsidRDefault="00E90059" w:rsidP="000237FC">
            <w:pPr>
              <w:bidi/>
              <w:ind w:right="-16"/>
              <w:jc w:val="right"/>
              <w:rPr>
                <w:color w:val="000000"/>
                <w:sz w:val="20"/>
                <w:lang w:bidi="ar"/>
              </w:rPr>
            </w:pPr>
            <w:r w:rsidRPr="00A96178">
              <w:rPr>
                <w:color w:val="000000"/>
                <w:sz w:val="20"/>
                <w:rtl/>
                <w:lang w:bidi="ar"/>
              </w:rPr>
              <w:t>23,000</w:t>
            </w:r>
          </w:p>
        </w:tc>
        <w:tc>
          <w:tcPr>
            <w:tcW w:w="565" w:type="pct"/>
            <w:vMerge/>
          </w:tcPr>
          <w:p w14:paraId="6B83E469" w14:textId="77777777" w:rsidR="00E90059" w:rsidRPr="00A96178" w:rsidRDefault="00E90059" w:rsidP="000237FC">
            <w:pPr>
              <w:ind w:right="-344"/>
              <w:jc w:val="right"/>
              <w:rPr>
                <w:color w:val="000000"/>
                <w:sz w:val="20"/>
              </w:rPr>
            </w:pPr>
          </w:p>
        </w:tc>
        <w:tc>
          <w:tcPr>
            <w:tcW w:w="566" w:type="pct"/>
            <w:vMerge/>
          </w:tcPr>
          <w:p w14:paraId="3DDE8149" w14:textId="77777777" w:rsidR="00E90059" w:rsidRPr="00A96178" w:rsidRDefault="00E90059" w:rsidP="000237FC">
            <w:pPr>
              <w:ind w:right="-344"/>
              <w:jc w:val="right"/>
              <w:rPr>
                <w:color w:val="000000"/>
                <w:sz w:val="20"/>
              </w:rPr>
            </w:pPr>
          </w:p>
        </w:tc>
      </w:tr>
      <w:tr w:rsidR="00E90059" w:rsidRPr="00A96178" w14:paraId="1018367A" w14:textId="77777777" w:rsidTr="000237FC">
        <w:tc>
          <w:tcPr>
            <w:tcW w:w="2738" w:type="pct"/>
            <w:tcBorders>
              <w:top w:val="nil"/>
              <w:left w:val="single" w:sz="4" w:space="0" w:color="auto"/>
              <w:bottom w:val="single" w:sz="4" w:space="0" w:color="auto"/>
              <w:right w:val="nil"/>
            </w:tcBorders>
            <w:shd w:val="clear" w:color="000000" w:fill="FFFFFF"/>
            <w:noWrap/>
            <w:tcMar>
              <w:left w:w="43" w:type="dxa"/>
              <w:right w:w="0" w:type="dxa"/>
            </w:tcMar>
          </w:tcPr>
          <w:p w14:paraId="14493379" w14:textId="77777777" w:rsidR="00E90059" w:rsidRPr="00A96178" w:rsidRDefault="00E90059" w:rsidP="000237FC">
            <w:pPr>
              <w:bidi/>
              <w:jc w:val="left"/>
              <w:rPr>
                <w:color w:val="000000"/>
                <w:sz w:val="20"/>
              </w:rPr>
            </w:pPr>
            <w:r w:rsidRPr="00A96178">
              <w:rPr>
                <w:color w:val="000000"/>
                <w:sz w:val="20"/>
                <w:rtl/>
                <w:lang w:bidi="ar-SA"/>
              </w:rPr>
              <w:t>تدريب ضباط الجمارك وموظفي الإنفاذ ووسطاء الجمارك</w:t>
            </w:r>
          </w:p>
        </w:tc>
        <w:tc>
          <w:tcPr>
            <w:tcW w:w="474" w:type="pct"/>
            <w:tcBorders>
              <w:top w:val="nil"/>
              <w:left w:val="single" w:sz="4" w:space="0" w:color="auto"/>
              <w:bottom w:val="single" w:sz="4" w:space="0" w:color="auto"/>
              <w:right w:val="single" w:sz="4" w:space="0" w:color="auto"/>
            </w:tcBorders>
            <w:shd w:val="clear" w:color="000000" w:fill="FFFFFF"/>
          </w:tcPr>
          <w:p w14:paraId="5748705D" w14:textId="77777777" w:rsidR="00E90059" w:rsidRPr="00A96178" w:rsidRDefault="00E90059" w:rsidP="000237FC">
            <w:pPr>
              <w:bidi/>
              <w:jc w:val="left"/>
              <w:rPr>
                <w:color w:val="000000"/>
                <w:sz w:val="20"/>
              </w:rPr>
            </w:pPr>
            <w:r w:rsidRPr="00A96178">
              <w:rPr>
                <w:color w:val="000000"/>
                <w:sz w:val="20"/>
                <w:rtl/>
                <w:lang w:bidi="ar-SA"/>
              </w:rPr>
              <w:t>اليونيب</w:t>
            </w:r>
          </w:p>
        </w:tc>
        <w:tc>
          <w:tcPr>
            <w:tcW w:w="656" w:type="pct"/>
            <w:shd w:val="clear" w:color="auto" w:fill="auto"/>
            <w:tcMar>
              <w:left w:w="115" w:type="dxa"/>
              <w:right w:w="432" w:type="dxa"/>
            </w:tcMar>
          </w:tcPr>
          <w:p w14:paraId="110B7D99" w14:textId="77777777" w:rsidR="00E90059" w:rsidRPr="00A96178" w:rsidRDefault="00E90059" w:rsidP="000237FC">
            <w:pPr>
              <w:bidi/>
              <w:ind w:right="-16"/>
              <w:jc w:val="right"/>
              <w:rPr>
                <w:color w:val="000000"/>
                <w:sz w:val="20"/>
                <w:lang w:bidi="ar"/>
              </w:rPr>
            </w:pPr>
            <w:r w:rsidRPr="00A96178">
              <w:rPr>
                <w:color w:val="000000"/>
                <w:sz w:val="20"/>
                <w:rtl/>
                <w:lang w:bidi="ar"/>
              </w:rPr>
              <w:t>24,000</w:t>
            </w:r>
          </w:p>
        </w:tc>
        <w:tc>
          <w:tcPr>
            <w:tcW w:w="565" w:type="pct"/>
            <w:vMerge/>
          </w:tcPr>
          <w:p w14:paraId="00DE19F2" w14:textId="77777777" w:rsidR="00E90059" w:rsidRPr="00A96178" w:rsidRDefault="00E90059" w:rsidP="000237FC">
            <w:pPr>
              <w:ind w:right="-344"/>
              <w:jc w:val="right"/>
              <w:rPr>
                <w:color w:val="000000"/>
                <w:sz w:val="20"/>
              </w:rPr>
            </w:pPr>
          </w:p>
        </w:tc>
        <w:tc>
          <w:tcPr>
            <w:tcW w:w="566" w:type="pct"/>
            <w:vMerge/>
          </w:tcPr>
          <w:p w14:paraId="639617B4" w14:textId="77777777" w:rsidR="00E90059" w:rsidRPr="00A96178" w:rsidRDefault="00E90059" w:rsidP="000237FC">
            <w:pPr>
              <w:ind w:right="-344"/>
              <w:jc w:val="right"/>
              <w:rPr>
                <w:color w:val="000000"/>
                <w:sz w:val="20"/>
              </w:rPr>
            </w:pPr>
          </w:p>
        </w:tc>
      </w:tr>
      <w:tr w:rsidR="00E90059" w:rsidRPr="00A96178" w14:paraId="146F09B0" w14:textId="77777777" w:rsidTr="000237FC">
        <w:tc>
          <w:tcPr>
            <w:tcW w:w="2738" w:type="pct"/>
            <w:tcBorders>
              <w:top w:val="nil"/>
              <w:left w:val="single" w:sz="4" w:space="0" w:color="auto"/>
              <w:bottom w:val="single" w:sz="4" w:space="0" w:color="auto"/>
              <w:right w:val="nil"/>
            </w:tcBorders>
            <w:shd w:val="clear" w:color="000000" w:fill="FFFFFF"/>
            <w:noWrap/>
            <w:tcMar>
              <w:left w:w="43" w:type="dxa"/>
              <w:right w:w="0" w:type="dxa"/>
            </w:tcMar>
          </w:tcPr>
          <w:p w14:paraId="0BEE9C59" w14:textId="77777777" w:rsidR="00E90059" w:rsidRPr="00A96178" w:rsidRDefault="00E90059" w:rsidP="000237FC">
            <w:pPr>
              <w:bidi/>
              <w:jc w:val="left"/>
              <w:rPr>
                <w:color w:val="000000"/>
                <w:sz w:val="20"/>
              </w:rPr>
            </w:pPr>
            <w:r w:rsidRPr="00A96178">
              <w:rPr>
                <w:color w:val="000000"/>
                <w:sz w:val="20"/>
                <w:rtl/>
                <w:lang w:bidi="ar-SA"/>
              </w:rPr>
              <w:t xml:space="preserve">تدريب واعتماد الفنيين في مجال خدمة التبريد وتكييف الهواء </w:t>
            </w:r>
          </w:p>
        </w:tc>
        <w:tc>
          <w:tcPr>
            <w:tcW w:w="474" w:type="pct"/>
            <w:tcBorders>
              <w:top w:val="nil"/>
              <w:left w:val="single" w:sz="4" w:space="0" w:color="auto"/>
              <w:bottom w:val="single" w:sz="4" w:space="0" w:color="auto"/>
              <w:right w:val="single" w:sz="4" w:space="0" w:color="auto"/>
            </w:tcBorders>
            <w:shd w:val="clear" w:color="000000" w:fill="FFFFFF"/>
          </w:tcPr>
          <w:p w14:paraId="5BF0B462" w14:textId="77777777" w:rsidR="00E90059" w:rsidRPr="00A96178" w:rsidRDefault="00E90059" w:rsidP="000237FC">
            <w:pPr>
              <w:bidi/>
              <w:jc w:val="left"/>
              <w:rPr>
                <w:color w:val="000000"/>
                <w:sz w:val="20"/>
              </w:rPr>
            </w:pPr>
            <w:r w:rsidRPr="00A96178">
              <w:rPr>
                <w:color w:val="000000"/>
                <w:sz w:val="20"/>
                <w:rtl/>
                <w:lang w:bidi="ar-SA"/>
              </w:rPr>
              <w:t>اليونيب</w:t>
            </w:r>
          </w:p>
        </w:tc>
        <w:tc>
          <w:tcPr>
            <w:tcW w:w="656" w:type="pct"/>
            <w:shd w:val="clear" w:color="auto" w:fill="auto"/>
            <w:noWrap/>
            <w:tcMar>
              <w:left w:w="115" w:type="dxa"/>
              <w:right w:w="432" w:type="dxa"/>
            </w:tcMar>
          </w:tcPr>
          <w:p w14:paraId="3C44FA54" w14:textId="77777777" w:rsidR="00E90059" w:rsidRPr="00A96178" w:rsidRDefault="00E90059" w:rsidP="000237FC">
            <w:pPr>
              <w:bidi/>
              <w:ind w:right="-16"/>
              <w:jc w:val="right"/>
              <w:rPr>
                <w:color w:val="000000"/>
                <w:sz w:val="20"/>
                <w:lang w:bidi="ar"/>
              </w:rPr>
            </w:pPr>
            <w:r w:rsidRPr="00A96178">
              <w:rPr>
                <w:color w:val="000000"/>
                <w:sz w:val="20"/>
                <w:rtl/>
                <w:lang w:bidi="ar"/>
              </w:rPr>
              <w:t>211,000</w:t>
            </w:r>
          </w:p>
        </w:tc>
        <w:tc>
          <w:tcPr>
            <w:tcW w:w="565" w:type="pct"/>
            <w:vMerge/>
          </w:tcPr>
          <w:p w14:paraId="3D44437B" w14:textId="77777777" w:rsidR="00E90059" w:rsidRPr="00A96178" w:rsidRDefault="00E90059" w:rsidP="000237FC">
            <w:pPr>
              <w:ind w:right="-344"/>
              <w:jc w:val="right"/>
              <w:rPr>
                <w:color w:val="000000"/>
                <w:sz w:val="20"/>
              </w:rPr>
            </w:pPr>
          </w:p>
        </w:tc>
        <w:tc>
          <w:tcPr>
            <w:tcW w:w="566" w:type="pct"/>
            <w:vMerge/>
          </w:tcPr>
          <w:p w14:paraId="7EDD8CC9" w14:textId="77777777" w:rsidR="00E90059" w:rsidRPr="00A96178" w:rsidRDefault="00E90059" w:rsidP="000237FC">
            <w:pPr>
              <w:ind w:right="-344"/>
              <w:jc w:val="right"/>
              <w:rPr>
                <w:color w:val="000000"/>
                <w:sz w:val="20"/>
              </w:rPr>
            </w:pPr>
          </w:p>
        </w:tc>
      </w:tr>
      <w:tr w:rsidR="00E90059" w:rsidRPr="00A96178" w14:paraId="482FEA86" w14:textId="77777777" w:rsidTr="0002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38" w:type="pct"/>
            <w:tcBorders>
              <w:top w:val="nil"/>
              <w:left w:val="single" w:sz="4" w:space="0" w:color="auto"/>
              <w:bottom w:val="single" w:sz="4" w:space="0" w:color="auto"/>
              <w:right w:val="nil"/>
            </w:tcBorders>
            <w:shd w:val="clear" w:color="000000" w:fill="FFFFFF"/>
            <w:noWrap/>
            <w:tcMar>
              <w:left w:w="43" w:type="dxa"/>
              <w:right w:w="0" w:type="dxa"/>
            </w:tcMar>
          </w:tcPr>
          <w:p w14:paraId="02D3526C" w14:textId="77777777" w:rsidR="00E90059" w:rsidRPr="00A96178" w:rsidRDefault="00E90059" w:rsidP="000237FC">
            <w:pPr>
              <w:bidi/>
              <w:jc w:val="left"/>
              <w:rPr>
                <w:color w:val="000000"/>
                <w:sz w:val="20"/>
              </w:rPr>
            </w:pPr>
            <w:r w:rsidRPr="00A96178">
              <w:rPr>
                <w:color w:val="000000"/>
                <w:sz w:val="20"/>
                <w:rtl/>
                <w:lang w:bidi="ar-SA"/>
              </w:rPr>
              <w:t>تحسين البرنامج الوطني لإعادة التدوير والاستعادة والاستخلاص</w:t>
            </w:r>
          </w:p>
        </w:tc>
        <w:tc>
          <w:tcPr>
            <w:tcW w:w="474" w:type="pct"/>
            <w:tcBorders>
              <w:top w:val="nil"/>
              <w:left w:val="single" w:sz="4" w:space="0" w:color="auto"/>
              <w:bottom w:val="single" w:sz="4" w:space="0" w:color="auto"/>
              <w:right w:val="single" w:sz="4" w:space="0" w:color="auto"/>
            </w:tcBorders>
            <w:shd w:val="clear" w:color="000000" w:fill="FFFFFF"/>
            <w:noWrap/>
          </w:tcPr>
          <w:p w14:paraId="000DB688" w14:textId="77777777" w:rsidR="00E90059" w:rsidRPr="00A96178" w:rsidRDefault="00E90059" w:rsidP="000237FC">
            <w:pPr>
              <w:bidi/>
              <w:jc w:val="left"/>
              <w:rPr>
                <w:color w:val="000000"/>
                <w:sz w:val="20"/>
              </w:rPr>
            </w:pPr>
            <w:r w:rsidRPr="00A96178">
              <w:rPr>
                <w:color w:val="000000"/>
                <w:sz w:val="20"/>
                <w:rtl/>
                <w:lang w:bidi="ar-SA"/>
              </w:rPr>
              <w:t>اليونيدو</w:t>
            </w:r>
          </w:p>
        </w:tc>
        <w:tc>
          <w:tcPr>
            <w:tcW w:w="656" w:type="pct"/>
            <w:tcBorders>
              <w:top w:val="nil"/>
              <w:left w:val="single" w:sz="4" w:space="0" w:color="auto"/>
              <w:bottom w:val="single" w:sz="4" w:space="0" w:color="auto"/>
              <w:right w:val="single" w:sz="4" w:space="0" w:color="auto"/>
            </w:tcBorders>
            <w:shd w:val="clear" w:color="000000" w:fill="FFFFFF"/>
          </w:tcPr>
          <w:p w14:paraId="292022DA" w14:textId="77777777" w:rsidR="00E90059" w:rsidRPr="00A96178" w:rsidRDefault="00E90059" w:rsidP="000237FC">
            <w:pPr>
              <w:bidi/>
              <w:ind w:right="-16"/>
              <w:jc w:val="right"/>
              <w:rPr>
                <w:color w:val="000000"/>
                <w:sz w:val="20"/>
                <w:lang w:bidi="ar"/>
              </w:rPr>
            </w:pPr>
            <w:r w:rsidRPr="00A96178">
              <w:rPr>
                <w:color w:val="000000"/>
                <w:sz w:val="20"/>
                <w:rtl/>
                <w:lang w:bidi="ar"/>
              </w:rPr>
              <w:t>72,000</w:t>
            </w:r>
          </w:p>
        </w:tc>
        <w:tc>
          <w:tcPr>
            <w:tcW w:w="565" w:type="pct"/>
            <w:vMerge/>
            <w:tcBorders>
              <w:top w:val="single" w:sz="4" w:space="0" w:color="auto"/>
              <w:left w:val="single" w:sz="4" w:space="0" w:color="auto"/>
              <w:bottom w:val="single" w:sz="4" w:space="0" w:color="auto"/>
              <w:right w:val="single" w:sz="4" w:space="0" w:color="auto"/>
            </w:tcBorders>
            <w:shd w:val="clear" w:color="000000" w:fill="FFFFFF"/>
          </w:tcPr>
          <w:p w14:paraId="50E5CC72" w14:textId="77777777" w:rsidR="00E90059" w:rsidRPr="00A96178" w:rsidRDefault="00E90059" w:rsidP="000237FC">
            <w:pPr>
              <w:ind w:right="-16"/>
              <w:jc w:val="right"/>
              <w:rPr>
                <w:color w:val="000000"/>
                <w:sz w:val="20"/>
              </w:rPr>
            </w:pPr>
          </w:p>
        </w:tc>
        <w:tc>
          <w:tcPr>
            <w:tcW w:w="566" w:type="pct"/>
            <w:vMerge/>
            <w:tcBorders>
              <w:top w:val="single" w:sz="4" w:space="0" w:color="auto"/>
              <w:left w:val="single" w:sz="4" w:space="0" w:color="auto"/>
              <w:bottom w:val="single" w:sz="4" w:space="0" w:color="auto"/>
              <w:right w:val="single" w:sz="4" w:space="0" w:color="auto"/>
            </w:tcBorders>
            <w:shd w:val="clear" w:color="000000" w:fill="FFFFFF"/>
          </w:tcPr>
          <w:p w14:paraId="1AE116AF" w14:textId="77777777" w:rsidR="00E90059" w:rsidRPr="00A96178" w:rsidRDefault="00E90059" w:rsidP="000237FC">
            <w:pPr>
              <w:ind w:right="-16"/>
              <w:jc w:val="right"/>
              <w:rPr>
                <w:color w:val="000000"/>
                <w:sz w:val="20"/>
              </w:rPr>
            </w:pPr>
          </w:p>
        </w:tc>
      </w:tr>
      <w:tr w:rsidR="00E90059" w:rsidRPr="00A96178" w14:paraId="388D359A" w14:textId="77777777" w:rsidTr="000237FC">
        <w:tc>
          <w:tcPr>
            <w:tcW w:w="2738" w:type="pct"/>
            <w:tcBorders>
              <w:top w:val="nil"/>
              <w:left w:val="single" w:sz="4" w:space="0" w:color="auto"/>
              <w:bottom w:val="single" w:sz="4" w:space="0" w:color="auto"/>
              <w:right w:val="nil"/>
            </w:tcBorders>
            <w:shd w:val="clear" w:color="000000" w:fill="FFFFFF"/>
            <w:noWrap/>
            <w:tcMar>
              <w:left w:w="43" w:type="dxa"/>
              <w:right w:w="0" w:type="dxa"/>
            </w:tcMar>
          </w:tcPr>
          <w:p w14:paraId="7145044C" w14:textId="77777777" w:rsidR="00E90059" w:rsidRPr="00A96178" w:rsidRDefault="00E90059" w:rsidP="000237FC">
            <w:pPr>
              <w:bidi/>
              <w:jc w:val="left"/>
              <w:rPr>
                <w:color w:val="000000"/>
                <w:sz w:val="20"/>
              </w:rPr>
            </w:pPr>
            <w:r w:rsidRPr="00A96178">
              <w:rPr>
                <w:color w:val="000000"/>
                <w:sz w:val="20"/>
                <w:rtl/>
                <w:lang w:bidi="ar-SA"/>
              </w:rPr>
              <w:t>أنشطة التوعية والتواصل لتشجيع إزالة الهيدروكلوروفلوروكربون واعتماد تقنيات بديلة ذات قدرة منخفضة على إحداث الاحترار العالمي</w:t>
            </w:r>
          </w:p>
        </w:tc>
        <w:tc>
          <w:tcPr>
            <w:tcW w:w="474" w:type="pct"/>
            <w:tcBorders>
              <w:top w:val="nil"/>
              <w:left w:val="single" w:sz="4" w:space="0" w:color="auto"/>
              <w:bottom w:val="single" w:sz="4" w:space="0" w:color="auto"/>
              <w:right w:val="single" w:sz="4" w:space="0" w:color="auto"/>
            </w:tcBorders>
            <w:shd w:val="clear" w:color="000000" w:fill="FFFFFF"/>
          </w:tcPr>
          <w:p w14:paraId="7FC2CDD8" w14:textId="77777777" w:rsidR="00E90059" w:rsidRPr="00A96178" w:rsidRDefault="00E90059" w:rsidP="000237FC">
            <w:pPr>
              <w:bidi/>
              <w:jc w:val="left"/>
              <w:rPr>
                <w:color w:val="000000"/>
                <w:sz w:val="20"/>
              </w:rPr>
            </w:pPr>
            <w:r w:rsidRPr="00A96178">
              <w:rPr>
                <w:color w:val="000000"/>
                <w:sz w:val="20"/>
                <w:rtl/>
                <w:lang w:bidi="ar-SA"/>
              </w:rPr>
              <w:t>اليونيب</w:t>
            </w:r>
          </w:p>
        </w:tc>
        <w:tc>
          <w:tcPr>
            <w:tcW w:w="656" w:type="pct"/>
            <w:tcBorders>
              <w:bottom w:val="single" w:sz="4" w:space="0" w:color="auto"/>
            </w:tcBorders>
            <w:shd w:val="clear" w:color="auto" w:fill="auto"/>
            <w:noWrap/>
            <w:tcMar>
              <w:left w:w="115" w:type="dxa"/>
              <w:right w:w="432" w:type="dxa"/>
            </w:tcMar>
          </w:tcPr>
          <w:p w14:paraId="6F5FC995" w14:textId="77777777" w:rsidR="00E90059" w:rsidRPr="00A96178" w:rsidRDefault="00E90059" w:rsidP="000237FC">
            <w:pPr>
              <w:bidi/>
              <w:ind w:right="-16"/>
              <w:jc w:val="right"/>
              <w:rPr>
                <w:color w:val="000000"/>
                <w:sz w:val="20"/>
                <w:lang w:bidi="ar"/>
              </w:rPr>
            </w:pPr>
            <w:r w:rsidRPr="00A96178">
              <w:rPr>
                <w:color w:val="000000"/>
                <w:sz w:val="20"/>
                <w:rtl/>
                <w:lang w:bidi="ar"/>
              </w:rPr>
              <w:t>73,000</w:t>
            </w:r>
          </w:p>
        </w:tc>
        <w:tc>
          <w:tcPr>
            <w:tcW w:w="565" w:type="pct"/>
            <w:vMerge/>
          </w:tcPr>
          <w:p w14:paraId="48C54B8B" w14:textId="77777777" w:rsidR="00E90059" w:rsidRPr="00A96178" w:rsidRDefault="00E90059" w:rsidP="000237FC">
            <w:pPr>
              <w:ind w:right="-344"/>
              <w:jc w:val="right"/>
              <w:rPr>
                <w:color w:val="000000"/>
                <w:sz w:val="20"/>
              </w:rPr>
            </w:pPr>
          </w:p>
        </w:tc>
        <w:tc>
          <w:tcPr>
            <w:tcW w:w="566" w:type="pct"/>
            <w:vMerge/>
          </w:tcPr>
          <w:p w14:paraId="53EFFB6C" w14:textId="77777777" w:rsidR="00E90059" w:rsidRPr="00A96178" w:rsidRDefault="00E90059" w:rsidP="000237FC">
            <w:pPr>
              <w:ind w:right="-344"/>
              <w:jc w:val="right"/>
              <w:rPr>
                <w:color w:val="000000"/>
                <w:sz w:val="20"/>
              </w:rPr>
            </w:pPr>
          </w:p>
        </w:tc>
      </w:tr>
      <w:tr w:rsidR="00E90059" w:rsidRPr="00A96178" w14:paraId="45A876C4" w14:textId="77777777" w:rsidTr="0002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38"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1C4E26D8" w14:textId="77777777" w:rsidR="00E90059" w:rsidRPr="00A96178" w:rsidRDefault="00E90059" w:rsidP="000237FC">
            <w:pPr>
              <w:bidi/>
              <w:jc w:val="center"/>
              <w:rPr>
                <w:i/>
                <w:color w:val="000000"/>
                <w:sz w:val="20"/>
              </w:rPr>
            </w:pPr>
            <w:r w:rsidRPr="00A96178">
              <w:rPr>
                <w:i/>
                <w:iCs/>
                <w:color w:val="000000"/>
                <w:sz w:val="20"/>
                <w:rtl/>
                <w:lang w:bidi="ar-SA"/>
              </w:rPr>
              <w:t>المجموع الفرعي لقطاع الخدمة</w:t>
            </w:r>
          </w:p>
        </w:tc>
        <w:tc>
          <w:tcPr>
            <w:tcW w:w="474" w:type="pct"/>
            <w:tcBorders>
              <w:top w:val="single" w:sz="4" w:space="0" w:color="auto"/>
              <w:left w:val="single" w:sz="4" w:space="0" w:color="auto"/>
              <w:bottom w:val="single" w:sz="4" w:space="0" w:color="auto"/>
              <w:right w:val="single" w:sz="4" w:space="0" w:color="auto"/>
            </w:tcBorders>
            <w:shd w:val="clear" w:color="000000" w:fill="FFFFFF"/>
            <w:noWrap/>
          </w:tcPr>
          <w:p w14:paraId="7D34F466" w14:textId="77777777" w:rsidR="00E90059" w:rsidRPr="00A96178" w:rsidRDefault="00E90059" w:rsidP="000237FC">
            <w:pPr>
              <w:jc w:val="center"/>
              <w:rPr>
                <w:b/>
                <w:color w:val="000000"/>
                <w:sz w:val="20"/>
              </w:rPr>
            </w:pPr>
          </w:p>
        </w:tc>
        <w:tc>
          <w:tcPr>
            <w:tcW w:w="656" w:type="pct"/>
            <w:tcBorders>
              <w:top w:val="single" w:sz="4" w:space="0" w:color="auto"/>
              <w:left w:val="single" w:sz="4" w:space="0" w:color="auto"/>
              <w:bottom w:val="single" w:sz="4" w:space="0" w:color="auto"/>
              <w:right w:val="single" w:sz="4" w:space="0" w:color="auto"/>
            </w:tcBorders>
            <w:shd w:val="clear" w:color="000000" w:fill="FFFFFF"/>
          </w:tcPr>
          <w:p w14:paraId="7390D547" w14:textId="77777777" w:rsidR="00E90059" w:rsidRPr="00A96178" w:rsidRDefault="00E90059" w:rsidP="000237FC">
            <w:pPr>
              <w:bidi/>
              <w:ind w:right="-16"/>
              <w:jc w:val="right"/>
              <w:rPr>
                <w:color w:val="000000"/>
                <w:sz w:val="20"/>
              </w:rPr>
            </w:pPr>
            <w:r w:rsidRPr="00A96178">
              <w:rPr>
                <w:color w:val="000000"/>
                <w:sz w:val="20"/>
                <w:rtl/>
                <w:lang w:bidi="ar"/>
              </w:rPr>
              <w:t>448,000</w:t>
            </w:r>
          </w:p>
        </w:tc>
        <w:tc>
          <w:tcPr>
            <w:tcW w:w="565" w:type="pct"/>
            <w:vMerge/>
            <w:tcBorders>
              <w:top w:val="single" w:sz="4" w:space="0" w:color="auto"/>
              <w:left w:val="single" w:sz="4" w:space="0" w:color="auto"/>
              <w:bottom w:val="single" w:sz="4" w:space="0" w:color="auto"/>
              <w:right w:val="single" w:sz="4" w:space="0" w:color="auto"/>
            </w:tcBorders>
            <w:shd w:val="clear" w:color="000000" w:fill="FFFFFF"/>
          </w:tcPr>
          <w:p w14:paraId="1652F81C" w14:textId="77777777" w:rsidR="00E90059" w:rsidRPr="00A96178" w:rsidRDefault="00E90059" w:rsidP="000237FC">
            <w:pPr>
              <w:ind w:right="-16"/>
              <w:jc w:val="right"/>
              <w:rPr>
                <w:color w:val="000000"/>
                <w:sz w:val="20"/>
              </w:rPr>
            </w:pPr>
          </w:p>
        </w:tc>
        <w:tc>
          <w:tcPr>
            <w:tcW w:w="566" w:type="pct"/>
            <w:vMerge/>
            <w:tcBorders>
              <w:top w:val="single" w:sz="4" w:space="0" w:color="auto"/>
              <w:left w:val="single" w:sz="4" w:space="0" w:color="auto"/>
              <w:bottom w:val="single" w:sz="4" w:space="0" w:color="auto"/>
              <w:right w:val="single" w:sz="4" w:space="0" w:color="auto"/>
            </w:tcBorders>
            <w:shd w:val="clear" w:color="000000" w:fill="FFFFFF"/>
          </w:tcPr>
          <w:p w14:paraId="080512A2" w14:textId="77777777" w:rsidR="00E90059" w:rsidRPr="00A96178" w:rsidRDefault="00E90059" w:rsidP="000237FC">
            <w:pPr>
              <w:ind w:right="-16"/>
              <w:jc w:val="right"/>
              <w:rPr>
                <w:color w:val="000000"/>
                <w:sz w:val="20"/>
              </w:rPr>
            </w:pPr>
          </w:p>
        </w:tc>
      </w:tr>
      <w:tr w:rsidR="00E90059" w:rsidRPr="00A96178" w14:paraId="0EC4587F" w14:textId="77777777" w:rsidTr="0002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38"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6AE11398" w14:textId="77777777" w:rsidR="00E90059" w:rsidRPr="00A96178" w:rsidRDefault="00E90059" w:rsidP="000237FC">
            <w:pPr>
              <w:bidi/>
              <w:jc w:val="left"/>
              <w:rPr>
                <w:color w:val="000000"/>
                <w:sz w:val="20"/>
              </w:rPr>
            </w:pPr>
            <w:r w:rsidRPr="00A96178">
              <w:rPr>
                <w:color w:val="000000"/>
                <w:sz w:val="20"/>
                <w:rtl/>
                <w:lang w:bidi="ar-SA"/>
              </w:rPr>
              <w:t>وحدة إدارة المشروع</w:t>
            </w:r>
          </w:p>
        </w:tc>
        <w:tc>
          <w:tcPr>
            <w:tcW w:w="474" w:type="pct"/>
            <w:tcBorders>
              <w:top w:val="single" w:sz="4" w:space="0" w:color="auto"/>
              <w:left w:val="single" w:sz="4" w:space="0" w:color="auto"/>
              <w:bottom w:val="single" w:sz="4" w:space="0" w:color="auto"/>
              <w:right w:val="single" w:sz="4" w:space="0" w:color="auto"/>
            </w:tcBorders>
            <w:shd w:val="clear" w:color="000000" w:fill="FFFFFF"/>
            <w:noWrap/>
          </w:tcPr>
          <w:p w14:paraId="57B9989E" w14:textId="77777777" w:rsidR="00E90059" w:rsidRPr="00A96178" w:rsidRDefault="00E90059" w:rsidP="000237FC">
            <w:pPr>
              <w:jc w:val="center"/>
              <w:rPr>
                <w:b/>
                <w:color w:val="000000"/>
                <w:sz w:val="20"/>
              </w:rPr>
            </w:pPr>
          </w:p>
        </w:tc>
        <w:tc>
          <w:tcPr>
            <w:tcW w:w="656" w:type="pct"/>
            <w:tcBorders>
              <w:top w:val="single" w:sz="4" w:space="0" w:color="auto"/>
              <w:left w:val="single" w:sz="4" w:space="0" w:color="auto"/>
              <w:bottom w:val="single" w:sz="4" w:space="0" w:color="auto"/>
              <w:right w:val="single" w:sz="4" w:space="0" w:color="auto"/>
            </w:tcBorders>
            <w:shd w:val="clear" w:color="000000" w:fill="FFFFFF"/>
          </w:tcPr>
          <w:p w14:paraId="0620BC8B" w14:textId="77777777" w:rsidR="00E90059" w:rsidRPr="00A96178" w:rsidRDefault="00E90059" w:rsidP="000237FC">
            <w:pPr>
              <w:bidi/>
              <w:ind w:right="-16"/>
              <w:jc w:val="right"/>
              <w:rPr>
                <w:color w:val="000000"/>
                <w:sz w:val="20"/>
              </w:rPr>
            </w:pPr>
            <w:r w:rsidRPr="00A96178">
              <w:rPr>
                <w:color w:val="000000"/>
                <w:sz w:val="20"/>
                <w:rtl/>
                <w:lang w:bidi="ar"/>
              </w:rPr>
              <w:t>98,000</w:t>
            </w:r>
          </w:p>
        </w:tc>
        <w:tc>
          <w:tcPr>
            <w:tcW w:w="565" w:type="pct"/>
            <w:tcBorders>
              <w:top w:val="single" w:sz="4" w:space="0" w:color="auto"/>
              <w:left w:val="single" w:sz="4" w:space="0" w:color="auto"/>
              <w:bottom w:val="single" w:sz="4" w:space="0" w:color="auto"/>
              <w:right w:val="single" w:sz="4" w:space="0" w:color="auto"/>
            </w:tcBorders>
            <w:shd w:val="clear" w:color="000000" w:fill="FFFFFF"/>
          </w:tcPr>
          <w:p w14:paraId="30EDDD7D" w14:textId="77777777" w:rsidR="00E90059" w:rsidRPr="00A96178" w:rsidRDefault="00E90059" w:rsidP="000237FC">
            <w:pPr>
              <w:ind w:right="-16"/>
              <w:jc w:val="right"/>
              <w:rPr>
                <w:b/>
                <w:color w:val="000000"/>
                <w:sz w:val="20"/>
              </w:rPr>
            </w:pPr>
          </w:p>
        </w:tc>
        <w:tc>
          <w:tcPr>
            <w:tcW w:w="566" w:type="pct"/>
            <w:tcBorders>
              <w:top w:val="single" w:sz="4" w:space="0" w:color="auto"/>
              <w:left w:val="single" w:sz="4" w:space="0" w:color="auto"/>
              <w:bottom w:val="single" w:sz="4" w:space="0" w:color="auto"/>
              <w:right w:val="single" w:sz="4" w:space="0" w:color="auto"/>
            </w:tcBorders>
            <w:shd w:val="clear" w:color="000000" w:fill="FFFFFF"/>
          </w:tcPr>
          <w:p w14:paraId="3056D8B5" w14:textId="77777777" w:rsidR="00E90059" w:rsidRPr="00A96178" w:rsidRDefault="00E90059" w:rsidP="000237FC">
            <w:pPr>
              <w:ind w:right="-16"/>
              <w:jc w:val="right"/>
              <w:rPr>
                <w:b/>
                <w:color w:val="000000"/>
                <w:sz w:val="20"/>
              </w:rPr>
            </w:pPr>
          </w:p>
        </w:tc>
      </w:tr>
      <w:tr w:rsidR="00E90059" w:rsidRPr="00A96178" w14:paraId="4D1E2C59" w14:textId="77777777" w:rsidTr="0002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38"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1D83B138" w14:textId="77777777" w:rsidR="00E90059" w:rsidRPr="00A96178" w:rsidRDefault="00E90059" w:rsidP="000237FC">
            <w:pPr>
              <w:bidi/>
              <w:jc w:val="center"/>
              <w:rPr>
                <w:b/>
                <w:color w:val="000000"/>
                <w:sz w:val="20"/>
              </w:rPr>
            </w:pPr>
            <w:r w:rsidRPr="00A96178">
              <w:rPr>
                <w:b/>
                <w:bCs/>
                <w:color w:val="000000"/>
                <w:sz w:val="20"/>
                <w:rtl/>
                <w:lang w:bidi="ar-SA"/>
              </w:rPr>
              <w:t xml:space="preserve">المجموع </w:t>
            </w:r>
          </w:p>
        </w:tc>
        <w:tc>
          <w:tcPr>
            <w:tcW w:w="474" w:type="pct"/>
            <w:tcBorders>
              <w:top w:val="single" w:sz="4" w:space="0" w:color="auto"/>
              <w:left w:val="single" w:sz="4" w:space="0" w:color="auto"/>
              <w:bottom w:val="single" w:sz="4" w:space="0" w:color="auto"/>
              <w:right w:val="single" w:sz="4" w:space="0" w:color="auto"/>
            </w:tcBorders>
            <w:shd w:val="clear" w:color="000000" w:fill="FFFFFF"/>
            <w:noWrap/>
          </w:tcPr>
          <w:p w14:paraId="603263D8" w14:textId="77777777" w:rsidR="00E90059" w:rsidRPr="00A96178" w:rsidRDefault="00E90059" w:rsidP="000237FC">
            <w:pPr>
              <w:jc w:val="center"/>
              <w:rPr>
                <w:b/>
                <w:color w:val="000000"/>
                <w:sz w:val="20"/>
              </w:rPr>
            </w:pPr>
          </w:p>
        </w:tc>
        <w:tc>
          <w:tcPr>
            <w:tcW w:w="656" w:type="pct"/>
            <w:tcBorders>
              <w:top w:val="single" w:sz="4" w:space="0" w:color="auto"/>
              <w:left w:val="single" w:sz="4" w:space="0" w:color="auto"/>
              <w:bottom w:val="single" w:sz="4" w:space="0" w:color="auto"/>
              <w:right w:val="single" w:sz="4" w:space="0" w:color="auto"/>
            </w:tcBorders>
            <w:shd w:val="clear" w:color="000000" w:fill="FFFFFF"/>
          </w:tcPr>
          <w:p w14:paraId="082D3FA5" w14:textId="77777777" w:rsidR="00E90059" w:rsidRPr="00A96178" w:rsidRDefault="00E90059" w:rsidP="000237FC">
            <w:pPr>
              <w:bidi/>
              <w:ind w:right="-16"/>
              <w:jc w:val="right"/>
              <w:rPr>
                <w:b/>
                <w:color w:val="000000"/>
                <w:sz w:val="20"/>
              </w:rPr>
            </w:pPr>
            <w:r w:rsidRPr="00A96178">
              <w:rPr>
                <w:b/>
                <w:bCs/>
                <w:color w:val="000000"/>
                <w:sz w:val="20"/>
                <w:rtl/>
                <w:lang w:bidi="ar"/>
              </w:rPr>
              <w:t>662,999</w:t>
            </w:r>
          </w:p>
        </w:tc>
        <w:tc>
          <w:tcPr>
            <w:tcW w:w="565" w:type="pct"/>
            <w:tcBorders>
              <w:top w:val="single" w:sz="4" w:space="0" w:color="auto"/>
              <w:left w:val="single" w:sz="4" w:space="0" w:color="auto"/>
              <w:bottom w:val="single" w:sz="4" w:space="0" w:color="auto"/>
              <w:right w:val="single" w:sz="4" w:space="0" w:color="auto"/>
            </w:tcBorders>
            <w:shd w:val="clear" w:color="000000" w:fill="FFFFFF"/>
          </w:tcPr>
          <w:p w14:paraId="4AEF5F2D" w14:textId="77777777" w:rsidR="00E90059" w:rsidRPr="00A96178" w:rsidRDefault="00E90059" w:rsidP="000237FC">
            <w:pPr>
              <w:bidi/>
              <w:ind w:right="-16"/>
              <w:jc w:val="right"/>
              <w:rPr>
                <w:b/>
                <w:color w:val="000000"/>
                <w:sz w:val="20"/>
              </w:rPr>
            </w:pPr>
            <w:r w:rsidRPr="00A96178">
              <w:rPr>
                <w:b/>
                <w:bCs/>
                <w:color w:val="000000"/>
                <w:sz w:val="20"/>
                <w:rtl/>
                <w:lang w:bidi="ar"/>
              </w:rPr>
              <w:t>105.79</w:t>
            </w:r>
          </w:p>
        </w:tc>
        <w:tc>
          <w:tcPr>
            <w:tcW w:w="566" w:type="pct"/>
            <w:tcBorders>
              <w:top w:val="single" w:sz="4" w:space="0" w:color="auto"/>
              <w:left w:val="single" w:sz="4" w:space="0" w:color="auto"/>
              <w:bottom w:val="single" w:sz="4" w:space="0" w:color="auto"/>
              <w:right w:val="single" w:sz="4" w:space="0" w:color="auto"/>
            </w:tcBorders>
            <w:shd w:val="clear" w:color="000000" w:fill="FFFFFF"/>
          </w:tcPr>
          <w:p w14:paraId="5C233110" w14:textId="77777777" w:rsidR="00E90059" w:rsidRPr="00A96178" w:rsidRDefault="00E90059" w:rsidP="000237FC">
            <w:pPr>
              <w:bidi/>
              <w:ind w:right="-16"/>
              <w:jc w:val="right"/>
              <w:rPr>
                <w:b/>
                <w:color w:val="000000"/>
                <w:sz w:val="20"/>
              </w:rPr>
            </w:pPr>
            <w:r w:rsidRPr="00A96178">
              <w:rPr>
                <w:b/>
                <w:bCs/>
                <w:color w:val="000000"/>
                <w:sz w:val="20"/>
                <w:rtl/>
                <w:lang w:bidi="ar"/>
              </w:rPr>
              <w:t>6.27</w:t>
            </w:r>
          </w:p>
        </w:tc>
      </w:tr>
      <w:tr w:rsidR="00E90059" w:rsidRPr="00A96178" w14:paraId="74F5BCE7" w14:textId="77777777" w:rsidTr="0002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38"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19981DA3" w14:textId="77777777" w:rsidR="00E90059" w:rsidRPr="00A96178" w:rsidRDefault="00E90059" w:rsidP="000237FC">
            <w:pPr>
              <w:bidi/>
              <w:jc w:val="left"/>
              <w:rPr>
                <w:color w:val="000000"/>
                <w:sz w:val="20"/>
              </w:rPr>
            </w:pPr>
            <w:r w:rsidRPr="00A96178">
              <w:rPr>
                <w:color w:val="000000"/>
                <w:sz w:val="20"/>
                <w:rtl/>
                <w:lang w:bidi="ar-SA"/>
              </w:rPr>
              <w:t>التخفيض الطوعي للهيدروكلوروفلوروكربون</w:t>
            </w:r>
            <w:r w:rsidRPr="00A96178">
              <w:rPr>
                <w:color w:val="000000"/>
                <w:sz w:val="20"/>
                <w:rtl/>
                <w:lang w:bidi="ar"/>
              </w:rPr>
              <w:t xml:space="preserve">-22 </w:t>
            </w:r>
            <w:r w:rsidRPr="00A96178">
              <w:rPr>
                <w:color w:val="000000"/>
                <w:sz w:val="20"/>
                <w:rtl/>
                <w:lang w:bidi="ar-SA"/>
              </w:rPr>
              <w:t xml:space="preserve">في تصنيع مكيفات الهواء في شركة أوال الخليج للتصنيع </w:t>
            </w:r>
          </w:p>
        </w:tc>
        <w:tc>
          <w:tcPr>
            <w:tcW w:w="1130" w:type="pct"/>
            <w:gridSpan w:val="2"/>
            <w:tcBorders>
              <w:top w:val="single" w:sz="4" w:space="0" w:color="auto"/>
              <w:left w:val="single" w:sz="4" w:space="0" w:color="auto"/>
              <w:bottom w:val="single" w:sz="4" w:space="0" w:color="auto"/>
              <w:right w:val="single" w:sz="4" w:space="0" w:color="auto"/>
            </w:tcBorders>
            <w:shd w:val="clear" w:color="000000" w:fill="FFFFFF"/>
            <w:noWrap/>
          </w:tcPr>
          <w:p w14:paraId="7BB5BEBE" w14:textId="77777777" w:rsidR="00E90059" w:rsidRPr="00A96178" w:rsidRDefault="00E90059" w:rsidP="000237FC">
            <w:pPr>
              <w:bidi/>
              <w:ind w:right="-16"/>
              <w:jc w:val="center"/>
              <w:rPr>
                <w:color w:val="000000"/>
                <w:sz w:val="20"/>
              </w:rPr>
            </w:pPr>
            <w:r w:rsidRPr="00A96178">
              <w:rPr>
                <w:color w:val="000000"/>
                <w:sz w:val="20"/>
                <w:rtl/>
                <w:lang w:bidi="ar"/>
              </w:rPr>
              <w:t>0</w:t>
            </w:r>
          </w:p>
        </w:tc>
        <w:tc>
          <w:tcPr>
            <w:tcW w:w="565" w:type="pct"/>
            <w:tcBorders>
              <w:top w:val="single" w:sz="4" w:space="0" w:color="auto"/>
              <w:left w:val="single" w:sz="4" w:space="0" w:color="auto"/>
              <w:bottom w:val="single" w:sz="4" w:space="0" w:color="auto"/>
              <w:right w:val="single" w:sz="4" w:space="0" w:color="auto"/>
            </w:tcBorders>
            <w:shd w:val="clear" w:color="000000" w:fill="FFFFFF"/>
          </w:tcPr>
          <w:p w14:paraId="066378A3" w14:textId="77777777" w:rsidR="00E90059" w:rsidRPr="00A96178" w:rsidRDefault="00E90059" w:rsidP="000237FC">
            <w:pPr>
              <w:bidi/>
              <w:ind w:right="-16"/>
              <w:jc w:val="right"/>
              <w:rPr>
                <w:color w:val="000000"/>
                <w:sz w:val="20"/>
              </w:rPr>
            </w:pPr>
            <w:r w:rsidRPr="00A96178">
              <w:rPr>
                <w:color w:val="000000"/>
                <w:sz w:val="20"/>
                <w:rtl/>
                <w:lang w:bidi="ar"/>
              </w:rPr>
              <w:t>300.00</w:t>
            </w:r>
          </w:p>
        </w:tc>
        <w:tc>
          <w:tcPr>
            <w:tcW w:w="566" w:type="pct"/>
            <w:tcBorders>
              <w:top w:val="single" w:sz="4" w:space="0" w:color="auto"/>
              <w:left w:val="single" w:sz="4" w:space="0" w:color="auto"/>
              <w:bottom w:val="single" w:sz="4" w:space="0" w:color="auto"/>
              <w:right w:val="single" w:sz="4" w:space="0" w:color="auto"/>
            </w:tcBorders>
            <w:shd w:val="clear" w:color="000000" w:fill="FFFFFF"/>
          </w:tcPr>
          <w:p w14:paraId="3117B133" w14:textId="77777777" w:rsidR="00E90059" w:rsidRPr="00A96178" w:rsidRDefault="00E90059" w:rsidP="000237FC">
            <w:pPr>
              <w:bidi/>
              <w:ind w:right="-16"/>
              <w:jc w:val="right"/>
              <w:rPr>
                <w:color w:val="000000"/>
                <w:sz w:val="20"/>
              </w:rPr>
            </w:pPr>
            <w:r w:rsidRPr="00A96178">
              <w:rPr>
                <w:color w:val="000000"/>
                <w:sz w:val="20"/>
                <w:rtl/>
                <w:lang w:bidi="ar"/>
              </w:rPr>
              <w:t>0</w:t>
            </w:r>
          </w:p>
        </w:tc>
      </w:tr>
    </w:tbl>
    <w:p w14:paraId="125CDFC9" w14:textId="77777777" w:rsidR="00E90059" w:rsidRPr="00A96178" w:rsidRDefault="00E90059" w:rsidP="00E90059">
      <w:pPr>
        <w:bidi/>
        <w:rPr>
          <w:sz w:val="28"/>
          <w:szCs w:val="28"/>
        </w:rPr>
      </w:pPr>
      <w:r w:rsidRPr="00A96178">
        <w:rPr>
          <w:sz w:val="28"/>
          <w:szCs w:val="28"/>
          <w:rtl/>
          <w:lang w:bidi="ar"/>
        </w:rPr>
        <w:t xml:space="preserve">* </w:t>
      </w:r>
      <w:r w:rsidRPr="00A96178">
        <w:rPr>
          <w:sz w:val="28"/>
          <w:szCs w:val="28"/>
          <w:rtl/>
          <w:lang w:bidi="ar-SA"/>
        </w:rPr>
        <w:t xml:space="preserve">سيؤدي المشروع الشامل إلى إزالة </w:t>
      </w:r>
      <w:r w:rsidRPr="00A96178">
        <w:rPr>
          <w:sz w:val="28"/>
          <w:szCs w:val="28"/>
          <w:rtl/>
          <w:lang w:bidi="ar"/>
        </w:rPr>
        <w:t xml:space="preserve">12.45 </w:t>
      </w:r>
      <w:r w:rsidRPr="00A96178">
        <w:rPr>
          <w:sz w:val="28"/>
          <w:szCs w:val="28"/>
          <w:rtl/>
          <w:lang w:bidi="ar-SA"/>
        </w:rPr>
        <w:t>طنا متريا من الاستهلاك المؤهل في أربع شركات، وسيؤدي أيضا إلى إزالة كل الاستهلاك المتبقي غير المؤهل وإلغاء استخدام الهيدروكلوروفلوروكربون</w:t>
      </w:r>
      <w:r w:rsidRPr="00A96178">
        <w:rPr>
          <w:sz w:val="28"/>
          <w:szCs w:val="28"/>
          <w:rtl/>
          <w:lang w:bidi="ar"/>
        </w:rPr>
        <w:t>-141</w:t>
      </w:r>
      <w:r w:rsidRPr="00A96178">
        <w:rPr>
          <w:sz w:val="28"/>
          <w:szCs w:val="28"/>
          <w:rtl/>
          <w:lang w:bidi="ar-SA"/>
        </w:rPr>
        <w:t>ب الموجود في البوليولات سابقة الخلط المستوردة في قطاع الرغاوي في البحرين</w:t>
      </w:r>
      <w:r w:rsidRPr="00A96178">
        <w:rPr>
          <w:sz w:val="28"/>
          <w:szCs w:val="28"/>
          <w:rtl/>
          <w:lang w:bidi="ar"/>
        </w:rPr>
        <w:t xml:space="preserve">.  </w:t>
      </w:r>
    </w:p>
    <w:p w14:paraId="1001CADC" w14:textId="77777777" w:rsidR="00E90059" w:rsidRPr="00A96178" w:rsidRDefault="00E90059" w:rsidP="00E90059">
      <w:pPr>
        <w:rPr>
          <w:sz w:val="28"/>
          <w:szCs w:val="28"/>
        </w:rPr>
      </w:pPr>
    </w:p>
    <w:p w14:paraId="2FD00D2D" w14:textId="77777777" w:rsidR="00E90059" w:rsidRPr="00A96178" w:rsidRDefault="00E90059" w:rsidP="00E90059">
      <w:pPr>
        <w:widowControl w:val="0"/>
        <w:bidi/>
        <w:spacing w:after="240"/>
        <w:rPr>
          <w:sz w:val="28"/>
          <w:szCs w:val="28"/>
          <w:u w:val="single"/>
        </w:rPr>
      </w:pPr>
      <w:r w:rsidRPr="00A96178">
        <w:rPr>
          <w:sz w:val="28"/>
          <w:szCs w:val="28"/>
          <w:u w:val="single"/>
          <w:rtl/>
          <w:lang w:bidi="ar-SA"/>
        </w:rPr>
        <w:t xml:space="preserve">الأنشطة المقررة للشريحة الأولى من المرحلة الثانية </w:t>
      </w:r>
    </w:p>
    <w:p w14:paraId="5B96341D" w14:textId="77777777" w:rsidR="00E90059" w:rsidRPr="00A96178" w:rsidRDefault="00E90059" w:rsidP="00E90059">
      <w:pPr>
        <w:pStyle w:val="Heading1"/>
        <w:widowControl w:val="0"/>
        <w:bidi/>
        <w:rPr>
          <w:sz w:val="28"/>
          <w:szCs w:val="28"/>
        </w:rPr>
      </w:pPr>
      <w:r w:rsidRPr="00A96178">
        <w:rPr>
          <w:sz w:val="28"/>
          <w:szCs w:val="28"/>
          <w:rtl/>
          <w:lang w:bidi="ar-SA"/>
        </w:rPr>
        <w:t xml:space="preserve">ستُنفذ الشريحة الأولي من المرحلة الثانية من خطة إدارة إزالة المواد الهيدروكلوروفلوروكربونية بمبلغ إجمالي قدره </w:t>
      </w:r>
      <w:r w:rsidRPr="00A96178">
        <w:rPr>
          <w:sz w:val="28"/>
          <w:szCs w:val="28"/>
          <w:rtl/>
          <w:lang w:bidi="ar"/>
        </w:rPr>
        <w:t xml:space="preserve">448,000 </w:t>
      </w:r>
      <w:r w:rsidRPr="00A96178">
        <w:rPr>
          <w:sz w:val="28"/>
          <w:szCs w:val="28"/>
          <w:rtl/>
          <w:lang w:bidi="ar-SA"/>
        </w:rPr>
        <w:t>دولار أمريكي في الفترة ما بين نوفمبر</w:t>
      </w:r>
      <w:r w:rsidRPr="00A96178">
        <w:rPr>
          <w:sz w:val="28"/>
          <w:szCs w:val="28"/>
          <w:rtl/>
          <w:lang w:bidi="ar"/>
        </w:rPr>
        <w:t xml:space="preserve">/ </w:t>
      </w:r>
      <w:r w:rsidRPr="00A96178">
        <w:rPr>
          <w:sz w:val="28"/>
          <w:szCs w:val="28"/>
          <w:rtl/>
          <w:lang w:bidi="ar-SA"/>
        </w:rPr>
        <w:t xml:space="preserve">تشرين الثاني </w:t>
      </w:r>
      <w:r w:rsidRPr="00A96178">
        <w:rPr>
          <w:sz w:val="28"/>
          <w:szCs w:val="28"/>
          <w:rtl/>
          <w:lang w:bidi="ar"/>
        </w:rPr>
        <w:t xml:space="preserve">2021 </w:t>
      </w:r>
      <w:r w:rsidRPr="00A96178">
        <w:rPr>
          <w:sz w:val="28"/>
          <w:szCs w:val="28"/>
          <w:rtl/>
          <w:lang w:bidi="ar-SA"/>
        </w:rPr>
        <w:t>ونوفمبر</w:t>
      </w:r>
      <w:r w:rsidRPr="00A96178">
        <w:rPr>
          <w:sz w:val="28"/>
          <w:szCs w:val="28"/>
          <w:rtl/>
          <w:lang w:bidi="ar"/>
        </w:rPr>
        <w:t xml:space="preserve">/ </w:t>
      </w:r>
      <w:r w:rsidRPr="00A96178">
        <w:rPr>
          <w:sz w:val="28"/>
          <w:szCs w:val="28"/>
          <w:rtl/>
          <w:lang w:bidi="ar-SA"/>
        </w:rPr>
        <w:t xml:space="preserve">تشرين الثاني </w:t>
      </w:r>
      <w:r w:rsidRPr="00A96178">
        <w:rPr>
          <w:sz w:val="28"/>
          <w:szCs w:val="28"/>
          <w:rtl/>
          <w:lang w:bidi="ar"/>
        </w:rPr>
        <w:t xml:space="preserve">2023 </w:t>
      </w:r>
      <w:r w:rsidRPr="00A96178">
        <w:rPr>
          <w:sz w:val="28"/>
          <w:szCs w:val="28"/>
          <w:rtl/>
          <w:lang w:bidi="ar-SA"/>
        </w:rPr>
        <w:t>وستشمل الأنشطة التالية</w:t>
      </w:r>
      <w:r w:rsidRPr="00A96178">
        <w:rPr>
          <w:sz w:val="28"/>
          <w:szCs w:val="28"/>
          <w:rtl/>
          <w:lang w:bidi="ar"/>
        </w:rPr>
        <w:t>:</w:t>
      </w:r>
    </w:p>
    <w:p w14:paraId="2C5A224A" w14:textId="77777777" w:rsidR="00E90059" w:rsidRPr="00A96178" w:rsidRDefault="00E90059" w:rsidP="001D0603">
      <w:pPr>
        <w:pStyle w:val="Heading2"/>
        <w:numPr>
          <w:ilvl w:val="0"/>
          <w:numId w:val="17"/>
        </w:numPr>
        <w:bidi/>
        <w:rPr>
          <w:sz w:val="28"/>
          <w:szCs w:val="28"/>
        </w:rPr>
      </w:pPr>
      <w:r w:rsidRPr="00A96178">
        <w:rPr>
          <w:sz w:val="28"/>
          <w:szCs w:val="28"/>
          <w:rtl/>
          <w:lang w:bidi="ar-SA"/>
        </w:rPr>
        <w:t>مشروع شامل لإزالة الهيدروكلوروفلوروكربون</w:t>
      </w:r>
      <w:r w:rsidRPr="00A96178">
        <w:rPr>
          <w:sz w:val="28"/>
          <w:szCs w:val="28"/>
          <w:rtl/>
          <w:lang w:bidi="ar"/>
        </w:rPr>
        <w:t>-141</w:t>
      </w:r>
      <w:r w:rsidRPr="00A96178">
        <w:rPr>
          <w:sz w:val="28"/>
          <w:szCs w:val="28"/>
          <w:rtl/>
          <w:lang w:bidi="ar-SA"/>
        </w:rPr>
        <w:t xml:space="preserve">ب الموجود البوليولات سابقة الخلط المستوردة في قطاع رغاوي التبريد ورغاوي الرش </w:t>
      </w:r>
      <w:r w:rsidRPr="00A96178">
        <w:rPr>
          <w:sz w:val="28"/>
          <w:szCs w:val="28"/>
          <w:rtl/>
          <w:lang w:bidi="ar"/>
        </w:rPr>
        <w:t>(</w:t>
      </w:r>
      <w:r w:rsidRPr="00A96178">
        <w:rPr>
          <w:sz w:val="28"/>
          <w:szCs w:val="28"/>
          <w:rtl/>
          <w:lang w:bidi="ar-SA"/>
        </w:rPr>
        <w:t>اليونيدو</w:t>
      </w:r>
      <w:r w:rsidRPr="00A96178">
        <w:rPr>
          <w:sz w:val="28"/>
          <w:szCs w:val="28"/>
          <w:rtl/>
          <w:lang w:bidi="ar"/>
        </w:rPr>
        <w:t xml:space="preserve">) (116,999 </w:t>
      </w:r>
      <w:r w:rsidRPr="00A96178">
        <w:rPr>
          <w:sz w:val="28"/>
          <w:szCs w:val="28"/>
          <w:rtl/>
          <w:lang w:bidi="ar-SA"/>
        </w:rPr>
        <w:t>دولار أمريكيا</w:t>
      </w:r>
      <w:r w:rsidRPr="00A96178">
        <w:rPr>
          <w:sz w:val="28"/>
          <w:szCs w:val="28"/>
          <w:rtl/>
          <w:lang w:bidi="ar"/>
        </w:rPr>
        <w:t>)</w:t>
      </w:r>
      <w:r w:rsidRPr="00A96178">
        <w:rPr>
          <w:sz w:val="28"/>
          <w:szCs w:val="28"/>
          <w:rtl/>
          <w:lang w:bidi="ar-SA"/>
        </w:rPr>
        <w:t>؛</w:t>
      </w:r>
    </w:p>
    <w:p w14:paraId="18E23DFD" w14:textId="77777777" w:rsidR="00E90059" w:rsidRPr="00A96178" w:rsidRDefault="00E90059" w:rsidP="001D0603">
      <w:pPr>
        <w:pStyle w:val="Heading2"/>
        <w:numPr>
          <w:ilvl w:val="0"/>
          <w:numId w:val="17"/>
        </w:numPr>
        <w:bidi/>
        <w:rPr>
          <w:sz w:val="28"/>
          <w:szCs w:val="28"/>
        </w:rPr>
      </w:pPr>
      <w:r w:rsidRPr="00A96178">
        <w:rPr>
          <w:i/>
          <w:iCs/>
          <w:sz w:val="28"/>
          <w:szCs w:val="28"/>
          <w:rtl/>
          <w:lang w:bidi="ar-SA"/>
        </w:rPr>
        <w:t xml:space="preserve">بناء القدرات في مجال السياسة والإنفاذ </w:t>
      </w:r>
      <w:r w:rsidRPr="00A96178">
        <w:rPr>
          <w:i/>
          <w:iCs/>
          <w:sz w:val="28"/>
          <w:szCs w:val="28"/>
          <w:rtl/>
          <w:lang w:bidi="ar"/>
        </w:rPr>
        <w:t>(</w:t>
      </w:r>
      <w:r w:rsidRPr="00A96178">
        <w:rPr>
          <w:i/>
          <w:iCs/>
          <w:sz w:val="28"/>
          <w:szCs w:val="28"/>
          <w:rtl/>
          <w:lang w:bidi="ar-SA"/>
        </w:rPr>
        <w:t>التشريعات</w:t>
      </w:r>
      <w:r w:rsidRPr="00A96178">
        <w:rPr>
          <w:i/>
          <w:iCs/>
          <w:sz w:val="28"/>
          <w:szCs w:val="28"/>
          <w:rtl/>
          <w:lang w:bidi="ar"/>
        </w:rPr>
        <w:t>):</w:t>
      </w:r>
      <w:r w:rsidRPr="00A96178">
        <w:rPr>
          <w:sz w:val="28"/>
          <w:szCs w:val="28"/>
          <w:rtl/>
          <w:lang w:bidi="ar"/>
        </w:rPr>
        <w:t xml:space="preserve"> </w:t>
      </w:r>
    </w:p>
    <w:p w14:paraId="3A70C2DD" w14:textId="77777777" w:rsidR="00E90059" w:rsidRPr="00A96178" w:rsidRDefault="00E90059" w:rsidP="001D0603">
      <w:pPr>
        <w:pStyle w:val="Heading3"/>
        <w:numPr>
          <w:ilvl w:val="0"/>
          <w:numId w:val="16"/>
        </w:numPr>
        <w:bidi/>
        <w:rPr>
          <w:sz w:val="28"/>
          <w:szCs w:val="28"/>
        </w:rPr>
      </w:pPr>
      <w:r w:rsidRPr="00A96178">
        <w:rPr>
          <w:sz w:val="28"/>
          <w:szCs w:val="28"/>
          <w:rtl/>
          <w:lang w:bidi="ar-SA"/>
        </w:rPr>
        <w:t xml:space="preserve">استمرار حملة التوعية الموجهة للجهات الحكومية وأصحاب المصلحة المعنيين بشأن تطبيق وإنفاذ التنظيم الجديد لدول مجلس التعاون الخليجي؛ والتحديث المستمر للتشريعات الوطنية المتعلقة بالمواد المستنفدة للأوزون بما في ذلك تطوير الإجراءات واللوائح؛ وتحسين النظام الإلكتروني لإصدار التراخيص والرقابة الذي وُضع مؤخرا </w:t>
      </w:r>
      <w:r w:rsidRPr="00A96178">
        <w:rPr>
          <w:sz w:val="28"/>
          <w:szCs w:val="28"/>
          <w:rtl/>
          <w:lang w:bidi="ar"/>
        </w:rPr>
        <w:t>(</w:t>
      </w:r>
      <w:r w:rsidRPr="00A96178">
        <w:rPr>
          <w:sz w:val="28"/>
          <w:szCs w:val="28"/>
          <w:rtl/>
          <w:lang w:bidi="ar-SA"/>
        </w:rPr>
        <w:t>اليونيب</w:t>
      </w:r>
      <w:r w:rsidRPr="00A96178">
        <w:rPr>
          <w:sz w:val="28"/>
          <w:szCs w:val="28"/>
          <w:rtl/>
          <w:lang w:bidi="ar"/>
        </w:rPr>
        <w:t xml:space="preserve">) (19,000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12F07BB8" w14:textId="77777777" w:rsidR="00E90059" w:rsidRPr="00A96178" w:rsidRDefault="00E90059" w:rsidP="000E3A54">
      <w:pPr>
        <w:pStyle w:val="Heading3"/>
        <w:keepNext/>
        <w:keepLines/>
        <w:numPr>
          <w:ilvl w:val="0"/>
          <w:numId w:val="16"/>
        </w:numPr>
        <w:bidi/>
        <w:ind w:left="2154" w:hanging="357"/>
        <w:rPr>
          <w:sz w:val="28"/>
          <w:szCs w:val="28"/>
        </w:rPr>
      </w:pPr>
      <w:r w:rsidRPr="00A96178">
        <w:rPr>
          <w:sz w:val="28"/>
          <w:szCs w:val="28"/>
          <w:rtl/>
          <w:lang w:bidi="ar-SA"/>
        </w:rPr>
        <w:lastRenderedPageBreak/>
        <w:t xml:space="preserve">تدريب </w:t>
      </w:r>
      <w:r w:rsidRPr="00A96178">
        <w:rPr>
          <w:sz w:val="28"/>
          <w:szCs w:val="28"/>
          <w:rtl/>
          <w:lang w:bidi="ar"/>
        </w:rPr>
        <w:t xml:space="preserve">20 </w:t>
      </w:r>
      <w:r w:rsidRPr="00A96178">
        <w:rPr>
          <w:sz w:val="28"/>
          <w:szCs w:val="28"/>
          <w:rtl/>
          <w:lang w:bidi="ar-SA"/>
        </w:rPr>
        <w:t xml:space="preserve">من ضباط الجمارك على بروتوكول مونتريال وضوابط استيراد المواد الهيدروكلوروفلوروكربونية بما في ذلك تحديد سمات المخاطر وعملية إصدار التراخيص الإلكترونية؛ وعقد حلقة عمل تدريبية لفائدة </w:t>
      </w:r>
      <w:r w:rsidRPr="00A96178">
        <w:rPr>
          <w:sz w:val="28"/>
          <w:szCs w:val="28"/>
          <w:rtl/>
          <w:lang w:bidi="ar"/>
        </w:rPr>
        <w:t xml:space="preserve">20 </w:t>
      </w:r>
      <w:r w:rsidRPr="00A96178">
        <w:rPr>
          <w:sz w:val="28"/>
          <w:szCs w:val="28"/>
          <w:rtl/>
          <w:lang w:bidi="ar-SA"/>
        </w:rPr>
        <w:t xml:space="preserve">من موظفي الإنفاذ لدعم الإنفاذ خارج حدود نقاط التفتيش الجمركية وتدريب </w:t>
      </w:r>
      <w:r w:rsidRPr="00A96178">
        <w:rPr>
          <w:sz w:val="28"/>
          <w:szCs w:val="28"/>
          <w:rtl/>
          <w:lang w:bidi="ar"/>
        </w:rPr>
        <w:t xml:space="preserve">20 </w:t>
      </w:r>
      <w:r w:rsidRPr="00A96178">
        <w:rPr>
          <w:sz w:val="28"/>
          <w:szCs w:val="28"/>
          <w:rtl/>
          <w:lang w:bidi="ar-SA"/>
        </w:rPr>
        <w:t xml:space="preserve">من وسطاء الجمارك والمستوردين </w:t>
      </w:r>
      <w:r w:rsidRPr="00A96178">
        <w:rPr>
          <w:sz w:val="28"/>
          <w:szCs w:val="28"/>
          <w:rtl/>
          <w:lang w:bidi="ar"/>
        </w:rPr>
        <w:t>(</w:t>
      </w:r>
      <w:r w:rsidRPr="00A96178">
        <w:rPr>
          <w:sz w:val="28"/>
          <w:szCs w:val="28"/>
          <w:rtl/>
          <w:lang w:bidi="ar-SA"/>
        </w:rPr>
        <w:t>اليونيب</w:t>
      </w:r>
      <w:r w:rsidRPr="00A96178">
        <w:rPr>
          <w:sz w:val="28"/>
          <w:szCs w:val="28"/>
          <w:rtl/>
          <w:lang w:bidi="ar"/>
        </w:rPr>
        <w:t xml:space="preserve">) (18,000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2EC6F6BF" w14:textId="78342272" w:rsidR="00E90059" w:rsidRPr="00A96178" w:rsidRDefault="00DE7A5A" w:rsidP="001D0603">
      <w:pPr>
        <w:pStyle w:val="Heading2"/>
        <w:numPr>
          <w:ilvl w:val="0"/>
          <w:numId w:val="17"/>
        </w:numPr>
        <w:bidi/>
        <w:rPr>
          <w:sz w:val="28"/>
          <w:szCs w:val="28"/>
        </w:rPr>
      </w:pPr>
      <w:r w:rsidRPr="00A96178">
        <w:rPr>
          <w:rFonts w:hint="cs"/>
          <w:i/>
          <w:iCs/>
          <w:sz w:val="28"/>
          <w:szCs w:val="28"/>
          <w:rtl/>
          <w:lang w:bidi="ar"/>
        </w:rPr>
        <w:t xml:space="preserve"> </w:t>
      </w:r>
      <w:r w:rsidR="00E90059" w:rsidRPr="00A96178">
        <w:rPr>
          <w:i/>
          <w:iCs/>
          <w:sz w:val="28"/>
          <w:szCs w:val="28"/>
          <w:rtl/>
          <w:lang w:bidi="ar-SA"/>
        </w:rPr>
        <w:t>تطوير معايير خاصة بالمنتجات والخدمات</w:t>
      </w:r>
      <w:r w:rsidR="00E90059" w:rsidRPr="00A96178">
        <w:rPr>
          <w:i/>
          <w:iCs/>
          <w:sz w:val="28"/>
          <w:szCs w:val="28"/>
          <w:rtl/>
          <w:lang w:bidi="ar"/>
        </w:rPr>
        <w:t>:</w:t>
      </w:r>
      <w:r w:rsidR="00E90059" w:rsidRPr="00A96178">
        <w:rPr>
          <w:sz w:val="28"/>
          <w:szCs w:val="28"/>
          <w:rtl/>
          <w:lang w:bidi="ar-SA"/>
        </w:rPr>
        <w:t xml:space="preserve"> مواصلة تطوير وتطبيق المعايير والقواعد الوطنية التي تتعلق بقطاع المواد المستنفدة للأوزون وتطبيق</w:t>
      </w:r>
      <w:r w:rsidR="00E90059" w:rsidRPr="00A96178">
        <w:rPr>
          <w:sz w:val="28"/>
          <w:szCs w:val="28"/>
          <w:rtl/>
          <w:lang w:bidi="ar"/>
        </w:rPr>
        <w:t>/</w:t>
      </w:r>
      <w:r w:rsidR="00E90059" w:rsidRPr="00A96178">
        <w:rPr>
          <w:sz w:val="28"/>
          <w:szCs w:val="28"/>
          <w:rtl/>
          <w:lang w:bidi="ar-SA"/>
        </w:rPr>
        <w:t xml:space="preserve">ترويج المعايير المعمول بها دولياً </w:t>
      </w:r>
      <w:r w:rsidR="00E90059" w:rsidRPr="00A96178">
        <w:rPr>
          <w:sz w:val="28"/>
          <w:szCs w:val="28"/>
          <w:rtl/>
          <w:lang w:bidi="ar"/>
        </w:rPr>
        <w:t>(</w:t>
      </w:r>
      <w:r w:rsidR="00E90059" w:rsidRPr="00A96178">
        <w:rPr>
          <w:sz w:val="28"/>
          <w:szCs w:val="28"/>
          <w:rtl/>
          <w:lang w:bidi="ar-SA"/>
        </w:rPr>
        <w:t>على سبيل المثال، متطلبات وضع العلامات وحفظ السجلات والإبلاغ، ومعايير المعدات والمنشآت التي تعمل بالهيدروكربون والأمونيا</w:t>
      </w:r>
      <w:r w:rsidR="00E90059" w:rsidRPr="00A96178">
        <w:rPr>
          <w:sz w:val="28"/>
          <w:szCs w:val="28"/>
          <w:rtl/>
          <w:lang w:bidi="ar"/>
        </w:rPr>
        <w:t>)</w:t>
      </w:r>
      <w:r w:rsidR="00E90059" w:rsidRPr="00A96178">
        <w:rPr>
          <w:sz w:val="28"/>
          <w:szCs w:val="28"/>
          <w:rtl/>
          <w:lang w:bidi="ar-SA"/>
        </w:rPr>
        <w:t xml:space="preserve">؛ وتحديث المعايير الوطنية لمنتجات التبريد وتكييف الهواء بما يتوافق مع المعايير الدولية؛ وتطوير إجراءات التشغيل القياسية لورش الخدمة فيما يتعلق بالتعامل مع غازات التبريد القابلة للاشتعال والخطرة </w:t>
      </w:r>
      <w:r w:rsidR="00E90059" w:rsidRPr="00A96178">
        <w:rPr>
          <w:sz w:val="28"/>
          <w:szCs w:val="28"/>
          <w:rtl/>
          <w:lang w:bidi="ar"/>
        </w:rPr>
        <w:t>(</w:t>
      </w:r>
      <w:r w:rsidR="00E90059" w:rsidRPr="00A96178">
        <w:rPr>
          <w:sz w:val="28"/>
          <w:szCs w:val="28"/>
          <w:rtl/>
          <w:lang w:bidi="ar-SA"/>
        </w:rPr>
        <w:t>اليونيب</w:t>
      </w:r>
      <w:r w:rsidR="00E90059" w:rsidRPr="00A96178">
        <w:rPr>
          <w:sz w:val="28"/>
          <w:szCs w:val="28"/>
          <w:rtl/>
          <w:lang w:bidi="ar"/>
        </w:rPr>
        <w:t xml:space="preserve">) (23,000 </w:t>
      </w:r>
      <w:r w:rsidR="00E90059" w:rsidRPr="00A96178">
        <w:rPr>
          <w:sz w:val="28"/>
          <w:szCs w:val="28"/>
          <w:rtl/>
          <w:lang w:bidi="ar-SA"/>
        </w:rPr>
        <w:t>دولار أمريكي</w:t>
      </w:r>
      <w:r w:rsidR="00E90059" w:rsidRPr="00A96178">
        <w:rPr>
          <w:sz w:val="28"/>
          <w:szCs w:val="28"/>
          <w:rtl/>
          <w:lang w:bidi="ar"/>
        </w:rPr>
        <w:t>)</w:t>
      </w:r>
      <w:r w:rsidR="00E90059" w:rsidRPr="00A96178">
        <w:rPr>
          <w:sz w:val="28"/>
          <w:szCs w:val="28"/>
          <w:rtl/>
          <w:lang w:bidi="ar-SA"/>
        </w:rPr>
        <w:t>؛</w:t>
      </w:r>
    </w:p>
    <w:p w14:paraId="21F4BA02" w14:textId="77777777" w:rsidR="00E90059" w:rsidRPr="00A96178" w:rsidRDefault="00E90059" w:rsidP="001D0603">
      <w:pPr>
        <w:pStyle w:val="Heading2"/>
        <w:numPr>
          <w:ilvl w:val="0"/>
          <w:numId w:val="17"/>
        </w:numPr>
        <w:bidi/>
        <w:rPr>
          <w:sz w:val="28"/>
          <w:szCs w:val="28"/>
        </w:rPr>
      </w:pPr>
      <w:r w:rsidRPr="00A96178">
        <w:rPr>
          <w:i/>
          <w:iCs/>
          <w:sz w:val="28"/>
          <w:szCs w:val="28"/>
          <w:rtl/>
          <w:lang w:bidi="ar-SA"/>
        </w:rPr>
        <w:t>تدريب واعتماد فنيي الخدمة</w:t>
      </w:r>
      <w:r w:rsidRPr="00A96178">
        <w:rPr>
          <w:i/>
          <w:iCs/>
          <w:sz w:val="28"/>
          <w:szCs w:val="28"/>
          <w:rtl/>
          <w:lang w:bidi="ar"/>
        </w:rPr>
        <w:t>:</w:t>
      </w:r>
      <w:r w:rsidRPr="00A96178">
        <w:rPr>
          <w:sz w:val="28"/>
          <w:szCs w:val="28"/>
          <w:rtl/>
          <w:lang w:bidi="ar"/>
        </w:rPr>
        <w:t xml:space="preserve"> </w:t>
      </w:r>
    </w:p>
    <w:p w14:paraId="4490902E" w14:textId="77777777" w:rsidR="00E90059" w:rsidRPr="00A96178" w:rsidRDefault="00E90059" w:rsidP="001D0603">
      <w:pPr>
        <w:pStyle w:val="Heading3"/>
        <w:numPr>
          <w:ilvl w:val="0"/>
          <w:numId w:val="18"/>
        </w:numPr>
        <w:bidi/>
        <w:ind w:left="1530"/>
        <w:rPr>
          <w:sz w:val="28"/>
          <w:szCs w:val="28"/>
        </w:rPr>
      </w:pPr>
      <w:r w:rsidRPr="00A96178">
        <w:rPr>
          <w:sz w:val="28"/>
          <w:szCs w:val="28"/>
          <w:rtl/>
          <w:lang w:bidi="ar-SA"/>
        </w:rPr>
        <w:t xml:space="preserve">تحديث منهج التدريب لتطبيق البدائل الطويلة الأجل ومتطلبات السلامة؛ ومساعدة كل محافظة على تحديث منهج التدريب؛ وتدريب </w:t>
      </w:r>
      <w:r w:rsidRPr="00A96178">
        <w:rPr>
          <w:sz w:val="28"/>
          <w:szCs w:val="28"/>
          <w:rtl/>
          <w:lang w:bidi="ar"/>
        </w:rPr>
        <w:t xml:space="preserve">20 </w:t>
      </w:r>
      <w:r w:rsidRPr="00A96178">
        <w:rPr>
          <w:sz w:val="28"/>
          <w:szCs w:val="28"/>
          <w:rtl/>
          <w:lang w:bidi="ar-SA"/>
        </w:rPr>
        <w:t xml:space="preserve">معلما على ممارسات الخدمة الجيدة باستخدام المنهج الجديد </w:t>
      </w:r>
      <w:r w:rsidRPr="00A96178">
        <w:rPr>
          <w:sz w:val="28"/>
          <w:szCs w:val="28"/>
          <w:rtl/>
          <w:lang w:bidi="ar"/>
        </w:rPr>
        <w:t>(</w:t>
      </w:r>
      <w:r w:rsidRPr="00A96178">
        <w:rPr>
          <w:sz w:val="28"/>
          <w:szCs w:val="28"/>
          <w:rtl/>
          <w:lang w:bidi="ar-SA"/>
        </w:rPr>
        <w:t>اليونيب</w:t>
      </w:r>
      <w:r w:rsidRPr="00A96178">
        <w:rPr>
          <w:sz w:val="28"/>
          <w:szCs w:val="28"/>
          <w:rtl/>
          <w:lang w:bidi="ar"/>
        </w:rPr>
        <w:t xml:space="preserve">) (36,000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78F80A0D" w14:textId="77777777" w:rsidR="00E90059" w:rsidRPr="00A96178" w:rsidRDefault="00E90059" w:rsidP="001D0603">
      <w:pPr>
        <w:pStyle w:val="Heading3"/>
        <w:numPr>
          <w:ilvl w:val="0"/>
          <w:numId w:val="18"/>
        </w:numPr>
        <w:bidi/>
        <w:ind w:left="1530"/>
        <w:rPr>
          <w:sz w:val="28"/>
          <w:szCs w:val="28"/>
        </w:rPr>
      </w:pPr>
      <w:r w:rsidRPr="00A96178">
        <w:rPr>
          <w:sz w:val="28"/>
          <w:szCs w:val="28"/>
          <w:rtl/>
          <w:lang w:bidi="ar-SA"/>
        </w:rPr>
        <w:t xml:space="preserve">تحديث معايير الكفاءة المهنية الوطنية وإطار التأهيل الوطني ومعايير التقييم لتشمل البدائل الطويلة الأجل ومتطلبات السلامة؛ وتدريب </w:t>
      </w:r>
      <w:r w:rsidRPr="00A96178">
        <w:rPr>
          <w:sz w:val="28"/>
          <w:szCs w:val="28"/>
          <w:rtl/>
          <w:lang w:bidi="ar"/>
        </w:rPr>
        <w:t xml:space="preserve">20 </w:t>
      </w:r>
      <w:r w:rsidRPr="00A96178">
        <w:rPr>
          <w:sz w:val="28"/>
          <w:szCs w:val="28"/>
          <w:rtl/>
          <w:lang w:bidi="ar-SA"/>
        </w:rPr>
        <w:t xml:space="preserve">مقيّماً على التقييم القائم على الكفاءة </w:t>
      </w:r>
      <w:r w:rsidRPr="00A96178">
        <w:rPr>
          <w:sz w:val="28"/>
          <w:szCs w:val="28"/>
          <w:rtl/>
          <w:lang w:bidi="ar"/>
        </w:rPr>
        <w:t>(</w:t>
      </w:r>
      <w:r w:rsidRPr="00A96178">
        <w:rPr>
          <w:sz w:val="28"/>
          <w:szCs w:val="28"/>
          <w:rtl/>
          <w:lang w:bidi="ar-SA"/>
        </w:rPr>
        <w:t>اليونيب</w:t>
      </w:r>
      <w:r w:rsidRPr="00A96178">
        <w:rPr>
          <w:sz w:val="28"/>
          <w:szCs w:val="28"/>
          <w:rtl/>
          <w:lang w:bidi="ar"/>
        </w:rPr>
        <w:t xml:space="preserve">) (26,000 </w:t>
      </w:r>
      <w:r w:rsidRPr="00A96178">
        <w:rPr>
          <w:sz w:val="28"/>
          <w:szCs w:val="28"/>
          <w:rtl/>
          <w:lang w:bidi="ar-SA"/>
        </w:rPr>
        <w:t>دولار أمريكي</w:t>
      </w:r>
      <w:r w:rsidRPr="00A96178">
        <w:rPr>
          <w:sz w:val="28"/>
          <w:szCs w:val="28"/>
          <w:rtl/>
          <w:lang w:bidi="ar"/>
        </w:rPr>
        <w:t>)</w:t>
      </w:r>
      <w:r w:rsidRPr="00A96178">
        <w:rPr>
          <w:sz w:val="28"/>
          <w:szCs w:val="28"/>
          <w:rtl/>
          <w:lang w:bidi="ar-SA"/>
        </w:rPr>
        <w:t xml:space="preserve">؛ </w:t>
      </w:r>
    </w:p>
    <w:p w14:paraId="5EA690A7" w14:textId="77777777" w:rsidR="00E90059" w:rsidRPr="00A96178" w:rsidRDefault="00E90059" w:rsidP="001D0603">
      <w:pPr>
        <w:pStyle w:val="Heading3"/>
        <w:numPr>
          <w:ilvl w:val="0"/>
          <w:numId w:val="18"/>
        </w:numPr>
        <w:bidi/>
        <w:ind w:left="1530"/>
        <w:rPr>
          <w:sz w:val="28"/>
          <w:szCs w:val="28"/>
        </w:rPr>
      </w:pPr>
      <w:r w:rsidRPr="00A96178">
        <w:rPr>
          <w:sz w:val="28"/>
          <w:szCs w:val="28"/>
          <w:rtl/>
          <w:lang w:bidi="ar-SA"/>
        </w:rPr>
        <w:t xml:space="preserve">تنظيم حلقة عمل لفائدة </w:t>
      </w:r>
      <w:r w:rsidRPr="00A96178">
        <w:rPr>
          <w:sz w:val="28"/>
          <w:szCs w:val="28"/>
          <w:rtl/>
          <w:lang w:bidi="ar"/>
        </w:rPr>
        <w:t xml:space="preserve">20 </w:t>
      </w:r>
      <w:r w:rsidRPr="00A96178">
        <w:rPr>
          <w:sz w:val="28"/>
          <w:szCs w:val="28"/>
          <w:rtl/>
          <w:lang w:bidi="ar-SA"/>
        </w:rPr>
        <w:t xml:space="preserve">مدربا رئيسيا؛ وتدريب </w:t>
      </w:r>
      <w:r w:rsidRPr="00A96178">
        <w:rPr>
          <w:sz w:val="28"/>
          <w:szCs w:val="28"/>
          <w:rtl/>
          <w:lang w:bidi="ar"/>
        </w:rPr>
        <w:t xml:space="preserve">20 </w:t>
      </w:r>
      <w:r w:rsidRPr="00A96178">
        <w:rPr>
          <w:sz w:val="28"/>
          <w:szCs w:val="28"/>
          <w:rtl/>
          <w:lang w:bidi="ar-SA"/>
        </w:rPr>
        <w:t xml:space="preserve">فنيا على ممارسات الخدمة الجيدة، واستعادة غازات التبريد وإعادة تدويرها، والتعامل الآمن مع غازات التبريد القابلة للاشتعال؛ واعتماد </w:t>
      </w:r>
      <w:r w:rsidRPr="00A96178">
        <w:rPr>
          <w:sz w:val="28"/>
          <w:szCs w:val="28"/>
          <w:rtl/>
          <w:lang w:bidi="ar"/>
        </w:rPr>
        <w:t xml:space="preserve">50 </w:t>
      </w:r>
      <w:r w:rsidRPr="00A96178">
        <w:rPr>
          <w:sz w:val="28"/>
          <w:szCs w:val="28"/>
          <w:rtl/>
          <w:lang w:bidi="ar-SA"/>
        </w:rPr>
        <w:t xml:space="preserve">فنيا </w:t>
      </w:r>
      <w:r w:rsidRPr="00A96178">
        <w:rPr>
          <w:sz w:val="28"/>
          <w:szCs w:val="28"/>
          <w:rtl/>
          <w:lang w:bidi="ar"/>
        </w:rPr>
        <w:t>(</w:t>
      </w:r>
      <w:r w:rsidRPr="00A96178">
        <w:rPr>
          <w:sz w:val="28"/>
          <w:szCs w:val="28"/>
          <w:rtl/>
          <w:lang w:bidi="ar-SA"/>
        </w:rPr>
        <w:t>اليونيب</w:t>
      </w:r>
      <w:r w:rsidRPr="00A96178">
        <w:rPr>
          <w:sz w:val="28"/>
          <w:szCs w:val="28"/>
          <w:rtl/>
          <w:lang w:bidi="ar"/>
        </w:rPr>
        <w:t xml:space="preserve">) (27,000 </w:t>
      </w:r>
      <w:r w:rsidRPr="00A96178">
        <w:rPr>
          <w:sz w:val="28"/>
          <w:szCs w:val="28"/>
          <w:rtl/>
          <w:lang w:bidi="ar-SA"/>
        </w:rPr>
        <w:t>دولار أمريكي</w:t>
      </w:r>
      <w:r w:rsidRPr="00A96178">
        <w:rPr>
          <w:sz w:val="28"/>
          <w:szCs w:val="28"/>
          <w:rtl/>
          <w:lang w:bidi="ar"/>
        </w:rPr>
        <w:t>)</w:t>
      </w:r>
      <w:r w:rsidRPr="00A96178">
        <w:rPr>
          <w:sz w:val="28"/>
          <w:szCs w:val="28"/>
          <w:rtl/>
          <w:lang w:bidi="ar-SA"/>
        </w:rPr>
        <w:t xml:space="preserve">؛ </w:t>
      </w:r>
    </w:p>
    <w:p w14:paraId="3708414B" w14:textId="77777777" w:rsidR="00E90059" w:rsidRPr="00A96178" w:rsidRDefault="00E90059" w:rsidP="001D0603">
      <w:pPr>
        <w:pStyle w:val="Heading3"/>
        <w:numPr>
          <w:ilvl w:val="0"/>
          <w:numId w:val="18"/>
        </w:numPr>
        <w:bidi/>
        <w:ind w:left="1530"/>
        <w:rPr>
          <w:sz w:val="28"/>
          <w:szCs w:val="28"/>
        </w:rPr>
      </w:pPr>
      <w:r w:rsidRPr="00A96178">
        <w:rPr>
          <w:sz w:val="28"/>
          <w:szCs w:val="28"/>
          <w:rtl/>
          <w:lang w:bidi="ar-SA"/>
        </w:rPr>
        <w:t xml:space="preserve">توفير أدوات ومعدات التدريب </w:t>
      </w:r>
      <w:r w:rsidRPr="00A96178">
        <w:rPr>
          <w:sz w:val="28"/>
          <w:szCs w:val="28"/>
          <w:rtl/>
          <w:lang w:bidi="ar"/>
        </w:rPr>
        <w:t>(</w:t>
      </w:r>
      <w:r w:rsidRPr="00A96178">
        <w:rPr>
          <w:sz w:val="28"/>
          <w:szCs w:val="28"/>
          <w:rtl/>
          <w:lang w:bidi="ar-SA"/>
        </w:rPr>
        <w:t>على سبيل المثال، مقاييس الضغط المتشعبة، ومضخات التفريغ، وكاشفات التسرب، ووحدة الاستعادة، والأدوات</w:t>
      </w:r>
      <w:r w:rsidRPr="00A96178">
        <w:rPr>
          <w:sz w:val="28"/>
          <w:szCs w:val="28"/>
          <w:rtl/>
          <w:lang w:bidi="ar"/>
        </w:rPr>
        <w:t xml:space="preserve">) </w:t>
      </w:r>
      <w:r w:rsidRPr="00A96178">
        <w:rPr>
          <w:sz w:val="28"/>
          <w:szCs w:val="28"/>
          <w:rtl/>
          <w:lang w:bidi="ar-SA"/>
        </w:rPr>
        <w:t xml:space="preserve">لفائدة أربع مدارس تدريب وأربعة معاهد تمنح تقييم المؤهلات </w:t>
      </w:r>
      <w:r w:rsidRPr="00A96178">
        <w:rPr>
          <w:sz w:val="28"/>
          <w:szCs w:val="28"/>
          <w:rtl/>
          <w:lang w:bidi="ar"/>
        </w:rPr>
        <w:t>(</w:t>
      </w:r>
      <w:r w:rsidRPr="00A96178">
        <w:rPr>
          <w:sz w:val="28"/>
          <w:szCs w:val="28"/>
          <w:rtl/>
          <w:lang w:bidi="ar-SA"/>
        </w:rPr>
        <w:t xml:space="preserve">اليونيدو، </w:t>
      </w:r>
      <w:r w:rsidRPr="00A96178">
        <w:rPr>
          <w:sz w:val="28"/>
          <w:szCs w:val="28"/>
          <w:rtl/>
          <w:lang w:bidi="ar"/>
        </w:rPr>
        <w:t xml:space="preserve">24,000 </w:t>
      </w:r>
      <w:r w:rsidRPr="00A96178">
        <w:rPr>
          <w:sz w:val="28"/>
          <w:szCs w:val="28"/>
          <w:rtl/>
          <w:lang w:bidi="ar-SA"/>
        </w:rPr>
        <w:t>دولار أمريكي</w:t>
      </w:r>
      <w:r w:rsidRPr="00A96178">
        <w:rPr>
          <w:sz w:val="28"/>
          <w:szCs w:val="28"/>
          <w:rtl/>
          <w:lang w:bidi="ar"/>
        </w:rPr>
        <w:t>)</w:t>
      </w:r>
      <w:r w:rsidRPr="00A96178">
        <w:rPr>
          <w:sz w:val="28"/>
          <w:szCs w:val="28"/>
          <w:rtl/>
          <w:lang w:bidi="ar-SA"/>
        </w:rPr>
        <w:t xml:space="preserve">؛ وأدوات ومعدات الخدمة </w:t>
      </w:r>
      <w:r w:rsidRPr="00A96178">
        <w:rPr>
          <w:sz w:val="28"/>
          <w:szCs w:val="28"/>
          <w:rtl/>
          <w:lang w:bidi="ar"/>
        </w:rPr>
        <w:t>(</w:t>
      </w:r>
      <w:r w:rsidRPr="00A96178">
        <w:rPr>
          <w:sz w:val="28"/>
          <w:szCs w:val="28"/>
          <w:rtl/>
          <w:lang w:bidi="ar-SA"/>
        </w:rPr>
        <w:t>على سبيل المثال، وحدة الاستعادة، ومقياس ميكرون، وكاشفات التسرب، وأسطوانات الاستعادة، ومجموعة المقاييس المتشعبة، ومقياس الوزن</w:t>
      </w:r>
      <w:r w:rsidRPr="00A96178">
        <w:rPr>
          <w:sz w:val="28"/>
          <w:szCs w:val="28"/>
          <w:rtl/>
          <w:lang w:bidi="ar"/>
        </w:rPr>
        <w:t xml:space="preserve">) </w:t>
      </w:r>
      <w:r w:rsidRPr="00A96178">
        <w:rPr>
          <w:sz w:val="28"/>
          <w:szCs w:val="28"/>
          <w:rtl/>
          <w:lang w:bidi="ar-SA"/>
        </w:rPr>
        <w:t xml:space="preserve">لفائدة </w:t>
      </w:r>
      <w:r w:rsidRPr="00A96178">
        <w:rPr>
          <w:sz w:val="28"/>
          <w:szCs w:val="28"/>
          <w:rtl/>
          <w:lang w:bidi="ar"/>
        </w:rPr>
        <w:t xml:space="preserve">45 </w:t>
      </w:r>
      <w:r w:rsidRPr="00A96178">
        <w:rPr>
          <w:sz w:val="28"/>
          <w:szCs w:val="28"/>
          <w:rtl/>
          <w:lang w:bidi="ar-SA"/>
        </w:rPr>
        <w:t xml:space="preserve">من الفنيين المعتمدين </w:t>
      </w:r>
      <w:r w:rsidRPr="00A96178">
        <w:rPr>
          <w:sz w:val="28"/>
          <w:szCs w:val="28"/>
          <w:rtl/>
          <w:lang w:bidi="ar"/>
        </w:rPr>
        <w:t>(</w:t>
      </w:r>
      <w:r w:rsidRPr="00A96178">
        <w:rPr>
          <w:sz w:val="28"/>
          <w:szCs w:val="28"/>
          <w:rtl/>
          <w:lang w:bidi="ar-SA"/>
        </w:rPr>
        <w:t>اليونيدو</w:t>
      </w:r>
      <w:r w:rsidRPr="00A96178">
        <w:rPr>
          <w:sz w:val="28"/>
          <w:szCs w:val="28"/>
          <w:rtl/>
          <w:lang w:bidi="ar"/>
        </w:rPr>
        <w:t xml:space="preserve">) (45,000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52BD9FEE" w14:textId="77777777" w:rsidR="00E90059" w:rsidRPr="00A96178" w:rsidRDefault="00E90059" w:rsidP="001D0603">
      <w:pPr>
        <w:pStyle w:val="Heading2"/>
        <w:numPr>
          <w:ilvl w:val="0"/>
          <w:numId w:val="17"/>
        </w:numPr>
        <w:bidi/>
        <w:rPr>
          <w:sz w:val="28"/>
          <w:szCs w:val="28"/>
        </w:rPr>
      </w:pPr>
      <w:r w:rsidRPr="00A96178">
        <w:rPr>
          <w:sz w:val="28"/>
          <w:szCs w:val="28"/>
          <w:rtl/>
          <w:lang w:bidi="ar-SA"/>
        </w:rPr>
        <w:t xml:space="preserve">تحسين البرنامج الوطني لإعادة التدوير والاستعادة والاستخلاص من خلال توفير معدات المختبرات </w:t>
      </w:r>
      <w:r w:rsidRPr="00A96178">
        <w:rPr>
          <w:sz w:val="28"/>
          <w:szCs w:val="28"/>
          <w:rtl/>
          <w:lang w:bidi="ar"/>
        </w:rPr>
        <w:t>(</w:t>
      </w:r>
      <w:r w:rsidRPr="00A96178">
        <w:rPr>
          <w:sz w:val="28"/>
          <w:szCs w:val="28"/>
          <w:rtl/>
          <w:lang w:bidi="ar-SA"/>
        </w:rPr>
        <w:t>على سبيل المثال، مجموعة كروماتو</w:t>
      </w:r>
      <w:r w:rsidRPr="00A96178">
        <w:rPr>
          <w:rFonts w:hint="cs"/>
          <w:sz w:val="28"/>
          <w:szCs w:val="28"/>
          <w:rtl/>
          <w:lang w:bidi="ar-SA"/>
        </w:rPr>
        <w:t>غ</w:t>
      </w:r>
      <w:r w:rsidRPr="00A96178">
        <w:rPr>
          <w:sz w:val="28"/>
          <w:szCs w:val="28"/>
          <w:rtl/>
          <w:lang w:bidi="ar-SA"/>
        </w:rPr>
        <w:t>راف الغاز وأسطوانات العينات</w:t>
      </w:r>
      <w:r w:rsidRPr="00A96178">
        <w:rPr>
          <w:sz w:val="28"/>
          <w:szCs w:val="28"/>
          <w:rtl/>
          <w:lang w:bidi="ar"/>
        </w:rPr>
        <w:t xml:space="preserve">) </w:t>
      </w:r>
      <w:r w:rsidRPr="00A96178">
        <w:rPr>
          <w:sz w:val="28"/>
          <w:szCs w:val="28"/>
          <w:rtl/>
          <w:lang w:bidi="ar-SA"/>
        </w:rPr>
        <w:t xml:space="preserve">والأدوات والمعدات الأساسية </w:t>
      </w:r>
      <w:r w:rsidRPr="00A96178">
        <w:rPr>
          <w:sz w:val="28"/>
          <w:szCs w:val="28"/>
          <w:rtl/>
          <w:lang w:bidi="ar"/>
        </w:rPr>
        <w:t>(</w:t>
      </w:r>
      <w:r w:rsidRPr="00A96178">
        <w:rPr>
          <w:sz w:val="28"/>
          <w:szCs w:val="28"/>
          <w:rtl/>
          <w:lang w:bidi="ar-SA"/>
        </w:rPr>
        <w:t>آلات الاستعادة والأسطوانات</w:t>
      </w:r>
      <w:r w:rsidRPr="00A96178">
        <w:rPr>
          <w:sz w:val="28"/>
          <w:szCs w:val="28"/>
          <w:rtl/>
          <w:lang w:bidi="ar"/>
        </w:rPr>
        <w:t xml:space="preserve">) </w:t>
      </w:r>
      <w:r w:rsidRPr="00A96178">
        <w:rPr>
          <w:sz w:val="28"/>
          <w:szCs w:val="28"/>
          <w:rtl/>
          <w:lang w:bidi="ar-SA"/>
        </w:rPr>
        <w:t xml:space="preserve">لفائدة مراكز الاستخلاص </w:t>
      </w:r>
      <w:r w:rsidRPr="00A96178">
        <w:rPr>
          <w:sz w:val="28"/>
          <w:szCs w:val="28"/>
          <w:rtl/>
          <w:lang w:bidi="ar"/>
        </w:rPr>
        <w:t>(</w:t>
      </w:r>
      <w:r w:rsidRPr="00A96178">
        <w:rPr>
          <w:sz w:val="28"/>
          <w:szCs w:val="28"/>
          <w:rtl/>
          <w:lang w:bidi="ar-SA"/>
        </w:rPr>
        <w:t>اليونيدو</w:t>
      </w:r>
      <w:r w:rsidRPr="00A96178">
        <w:rPr>
          <w:sz w:val="28"/>
          <w:szCs w:val="28"/>
          <w:rtl/>
          <w:lang w:bidi="ar"/>
        </w:rPr>
        <w:t xml:space="preserve">) (42,000 </w:t>
      </w:r>
      <w:r w:rsidRPr="00A96178">
        <w:rPr>
          <w:sz w:val="28"/>
          <w:szCs w:val="28"/>
          <w:rtl/>
          <w:lang w:bidi="ar-SA"/>
        </w:rPr>
        <w:t>دولار أمريكي</w:t>
      </w:r>
      <w:r w:rsidRPr="00A96178">
        <w:rPr>
          <w:sz w:val="28"/>
          <w:szCs w:val="28"/>
          <w:rtl/>
          <w:lang w:bidi="ar"/>
        </w:rPr>
        <w:t>)</w:t>
      </w:r>
      <w:r w:rsidRPr="00A96178">
        <w:rPr>
          <w:sz w:val="28"/>
          <w:szCs w:val="28"/>
          <w:rtl/>
          <w:lang w:bidi="ar-SA"/>
        </w:rPr>
        <w:t xml:space="preserve">؛ </w:t>
      </w:r>
    </w:p>
    <w:p w14:paraId="4FAD4474" w14:textId="77777777" w:rsidR="00E90059" w:rsidRPr="00A96178" w:rsidRDefault="00E90059" w:rsidP="001D0603">
      <w:pPr>
        <w:pStyle w:val="Heading2"/>
        <w:numPr>
          <w:ilvl w:val="0"/>
          <w:numId w:val="17"/>
        </w:numPr>
        <w:bidi/>
        <w:rPr>
          <w:sz w:val="28"/>
          <w:szCs w:val="28"/>
        </w:rPr>
      </w:pPr>
      <w:r w:rsidRPr="00A96178">
        <w:rPr>
          <w:sz w:val="28"/>
          <w:szCs w:val="28"/>
          <w:rtl/>
          <w:lang w:bidi="ar-SA"/>
        </w:rPr>
        <w:t>تقديم المساعدة التقنية لكبار المستخدمين النهائيين للحد من تسرب غازات التبريد وتشجيع التحول إلى البدائل غير المستنفدة للأوزون والبدائل الطويلة الأجل من خلال زيادة الوعي وتوفير المعلومات والتدريب؛ وإنشاء التسجيل على مستوى البلد لأجهزة التبريد وتكييف الهواء الكبيرة</w:t>
      </w:r>
      <w:r w:rsidRPr="00A96178">
        <w:rPr>
          <w:rStyle w:val="FootnoteReference"/>
          <w:sz w:val="28"/>
          <w:szCs w:val="28"/>
          <w:rtl/>
          <w:lang w:bidi="ar"/>
        </w:rPr>
        <w:footnoteReference w:id="11"/>
      </w:r>
      <w:r w:rsidRPr="00A96178">
        <w:rPr>
          <w:sz w:val="28"/>
          <w:szCs w:val="28"/>
          <w:rtl/>
          <w:lang w:bidi="ar-SA"/>
        </w:rPr>
        <w:t xml:space="preserve"> لتسهيل تتبع </w:t>
      </w:r>
      <w:r w:rsidRPr="00A96178">
        <w:rPr>
          <w:sz w:val="28"/>
          <w:szCs w:val="28"/>
          <w:rtl/>
          <w:lang w:bidi="ar-SA"/>
        </w:rPr>
        <w:lastRenderedPageBreak/>
        <w:t>ومراقبة التسرب؛ وتعزيز إدارة دورة حياة غازات التبريد؛</w:t>
      </w:r>
      <w:r w:rsidRPr="00A96178">
        <w:rPr>
          <w:rStyle w:val="FootnoteReference"/>
          <w:sz w:val="28"/>
          <w:szCs w:val="28"/>
          <w:rtl/>
          <w:lang w:bidi="ar"/>
        </w:rPr>
        <w:footnoteReference w:id="12"/>
      </w:r>
      <w:r w:rsidRPr="00A96178">
        <w:rPr>
          <w:sz w:val="28"/>
          <w:szCs w:val="28"/>
          <w:rtl/>
          <w:lang w:bidi="ar-SA"/>
        </w:rPr>
        <w:t xml:space="preserve"> ومواصلة تشجيع إزالة الهيدروكلوروفلوروكربون واستخدام بدائل ذات قدرة منخفضة على إحداث الاحترار العالمي من خلال نشر المعلومات؛ وتنظيم مناسبتين لإطلاق برنامج الاعتراف بالتعلم المسبق لتشجيع اعتماد الفنيين </w:t>
      </w:r>
      <w:r w:rsidRPr="00A96178">
        <w:rPr>
          <w:sz w:val="28"/>
          <w:szCs w:val="28"/>
          <w:rtl/>
          <w:lang w:bidi="ar"/>
        </w:rPr>
        <w:t>(</w:t>
      </w:r>
      <w:r w:rsidRPr="00A96178">
        <w:rPr>
          <w:sz w:val="28"/>
          <w:szCs w:val="28"/>
          <w:rtl/>
          <w:lang w:bidi="ar-SA"/>
        </w:rPr>
        <w:t>اليونيب</w:t>
      </w:r>
      <w:r w:rsidRPr="00A96178">
        <w:rPr>
          <w:sz w:val="28"/>
          <w:szCs w:val="28"/>
          <w:rtl/>
          <w:lang w:bidi="ar"/>
        </w:rPr>
        <w:t xml:space="preserve">) (51,500 </w:t>
      </w:r>
      <w:r w:rsidRPr="00A96178">
        <w:rPr>
          <w:sz w:val="28"/>
          <w:szCs w:val="28"/>
          <w:rtl/>
          <w:lang w:bidi="ar-SA"/>
        </w:rPr>
        <w:t>دولار أمريكي</w:t>
      </w:r>
      <w:r w:rsidRPr="00A96178">
        <w:rPr>
          <w:sz w:val="28"/>
          <w:szCs w:val="28"/>
          <w:rtl/>
          <w:lang w:bidi="ar"/>
        </w:rPr>
        <w:t>)</w:t>
      </w:r>
      <w:r w:rsidRPr="00A96178">
        <w:rPr>
          <w:sz w:val="28"/>
          <w:szCs w:val="28"/>
          <w:rtl/>
          <w:lang w:bidi="ar-SA"/>
        </w:rPr>
        <w:t>؛</w:t>
      </w:r>
    </w:p>
    <w:p w14:paraId="4527EB8F" w14:textId="77777777" w:rsidR="00E90059" w:rsidRPr="00A96178" w:rsidRDefault="00E90059" w:rsidP="001D0603">
      <w:pPr>
        <w:pStyle w:val="Heading2"/>
        <w:numPr>
          <w:ilvl w:val="0"/>
          <w:numId w:val="17"/>
        </w:numPr>
        <w:bidi/>
        <w:rPr>
          <w:sz w:val="28"/>
          <w:szCs w:val="28"/>
        </w:rPr>
      </w:pPr>
      <w:r w:rsidRPr="00A96178">
        <w:rPr>
          <w:sz w:val="28"/>
          <w:szCs w:val="28"/>
          <w:rtl/>
          <w:lang w:bidi="ar-SA"/>
        </w:rPr>
        <w:t xml:space="preserve">تنسيق المشروع وتنفيذه ورصده والإبلاغ عنه بتكلفة قدرها </w:t>
      </w:r>
      <w:r w:rsidRPr="00A96178">
        <w:rPr>
          <w:sz w:val="28"/>
          <w:szCs w:val="28"/>
          <w:rtl/>
          <w:lang w:bidi="ar"/>
        </w:rPr>
        <w:t xml:space="preserve">49,000 </w:t>
      </w:r>
      <w:r w:rsidRPr="00A96178">
        <w:rPr>
          <w:sz w:val="28"/>
          <w:szCs w:val="28"/>
          <w:rtl/>
          <w:lang w:bidi="ar-SA"/>
        </w:rPr>
        <w:t xml:space="preserve">دولار أمريكي </w:t>
      </w:r>
      <w:r w:rsidRPr="00A96178">
        <w:rPr>
          <w:sz w:val="28"/>
          <w:szCs w:val="28"/>
          <w:rtl/>
          <w:lang w:bidi="ar"/>
        </w:rPr>
        <w:t xml:space="preserve">(48,000 </w:t>
      </w:r>
      <w:r w:rsidRPr="00A96178">
        <w:rPr>
          <w:sz w:val="28"/>
          <w:szCs w:val="28"/>
          <w:rtl/>
          <w:lang w:bidi="ar-SA"/>
        </w:rPr>
        <w:t>دولار أمريكي للموظفين والخبراء الاستشاريين</w:t>
      </w:r>
      <w:r w:rsidRPr="00A96178">
        <w:rPr>
          <w:sz w:val="28"/>
          <w:szCs w:val="28"/>
          <w:rtl/>
          <w:lang w:bidi="ar"/>
        </w:rPr>
        <w:t>)</w:t>
      </w:r>
      <w:r w:rsidRPr="00A96178">
        <w:rPr>
          <w:sz w:val="28"/>
          <w:szCs w:val="28"/>
          <w:rtl/>
          <w:lang w:bidi="ar-SA"/>
        </w:rPr>
        <w:t>، و</w:t>
      </w:r>
      <w:r w:rsidRPr="00A96178">
        <w:rPr>
          <w:sz w:val="28"/>
          <w:szCs w:val="28"/>
          <w:rtl/>
          <w:lang w:bidi="ar"/>
        </w:rPr>
        <w:t xml:space="preserve">(1,000 </w:t>
      </w:r>
      <w:r w:rsidRPr="00A96178">
        <w:rPr>
          <w:sz w:val="28"/>
          <w:szCs w:val="28"/>
          <w:rtl/>
          <w:lang w:bidi="ar-SA"/>
        </w:rPr>
        <w:t>دولار أمريكي للمصروفات الأخرى</w:t>
      </w:r>
      <w:r w:rsidRPr="00A96178">
        <w:rPr>
          <w:sz w:val="28"/>
          <w:szCs w:val="28"/>
          <w:rtl/>
          <w:lang w:bidi="ar"/>
        </w:rPr>
        <w:t>).</w:t>
      </w:r>
    </w:p>
    <w:p w14:paraId="2784A97D" w14:textId="77777777" w:rsidR="00E90059" w:rsidRPr="00A96178" w:rsidRDefault="00E90059" w:rsidP="00E90059">
      <w:pPr>
        <w:keepNext/>
        <w:bidi/>
        <w:spacing w:after="240"/>
        <w:jc w:val="center"/>
        <w:rPr>
          <w:b/>
          <w:sz w:val="28"/>
          <w:szCs w:val="28"/>
        </w:rPr>
      </w:pPr>
      <w:r w:rsidRPr="00A96178">
        <w:rPr>
          <w:b/>
          <w:bCs/>
          <w:sz w:val="28"/>
          <w:szCs w:val="28"/>
          <w:rtl/>
          <w:lang w:bidi="ar-SA"/>
        </w:rPr>
        <w:t>تعليقات الأمانة وتوصيتها</w:t>
      </w:r>
    </w:p>
    <w:p w14:paraId="2766E067" w14:textId="77777777" w:rsidR="00E90059" w:rsidRPr="00A96178" w:rsidRDefault="00E90059" w:rsidP="00E90059">
      <w:pPr>
        <w:keepNext/>
        <w:bidi/>
        <w:spacing w:after="240"/>
        <w:rPr>
          <w:b/>
          <w:sz w:val="28"/>
          <w:szCs w:val="28"/>
        </w:rPr>
      </w:pPr>
      <w:r w:rsidRPr="00A96178">
        <w:rPr>
          <w:b/>
          <w:bCs/>
          <w:sz w:val="28"/>
          <w:szCs w:val="28"/>
          <w:rtl/>
          <w:lang w:bidi="ar-SA"/>
        </w:rPr>
        <w:t>ا</w:t>
      </w:r>
      <w:r w:rsidRPr="00A96178">
        <w:rPr>
          <w:b/>
          <w:bCs/>
          <w:sz w:val="28"/>
          <w:szCs w:val="28"/>
          <w:rtl/>
          <w:lang w:bidi="ar"/>
        </w:rPr>
        <w:t>ﻟﺘﻌﻠﻴﻘﺎ</w:t>
      </w:r>
      <w:r w:rsidRPr="00A96178">
        <w:rPr>
          <w:b/>
          <w:bCs/>
          <w:sz w:val="28"/>
          <w:szCs w:val="28"/>
          <w:rtl/>
          <w:lang w:bidi="ar-SA"/>
        </w:rPr>
        <w:t>ت</w:t>
      </w:r>
    </w:p>
    <w:p w14:paraId="30BB878A" w14:textId="77777777" w:rsidR="00E90059" w:rsidRPr="00A96178" w:rsidRDefault="00E90059" w:rsidP="00E90059">
      <w:pPr>
        <w:pStyle w:val="Heading1"/>
        <w:bidi/>
        <w:rPr>
          <w:sz w:val="32"/>
          <w:szCs w:val="28"/>
        </w:rPr>
      </w:pPr>
      <w:r w:rsidRPr="00A96178">
        <w:rPr>
          <w:sz w:val="32"/>
          <w:szCs w:val="28"/>
          <w:rtl/>
          <w:lang w:bidi="ar-SA"/>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w:t>
      </w:r>
      <w:r w:rsidRPr="00A96178">
        <w:rPr>
          <w:sz w:val="32"/>
          <w:szCs w:val="28"/>
          <w:rtl/>
          <w:lang w:bidi="ar"/>
        </w:rPr>
        <w:t>(</w:t>
      </w:r>
      <w:r w:rsidRPr="00A96178">
        <w:rPr>
          <w:sz w:val="32"/>
          <w:szCs w:val="28"/>
          <w:rtl/>
          <w:lang w:bidi="ar-SA"/>
        </w:rPr>
        <w:t xml:space="preserve">المقرر </w:t>
      </w:r>
      <w:r w:rsidRPr="00A96178">
        <w:rPr>
          <w:sz w:val="32"/>
          <w:szCs w:val="28"/>
          <w:rtl/>
          <w:lang w:bidi="ar"/>
        </w:rPr>
        <w:t>74/50)</w:t>
      </w:r>
      <w:r w:rsidRPr="00A96178">
        <w:rPr>
          <w:sz w:val="32"/>
          <w:szCs w:val="28"/>
          <w:rtl/>
          <w:lang w:bidi="ar-SA"/>
        </w:rPr>
        <w:t xml:space="preserve">، وخطة أعمال الصندوق المتعدد الأطراف للفترة </w:t>
      </w:r>
      <w:r w:rsidRPr="00A96178">
        <w:rPr>
          <w:sz w:val="32"/>
          <w:szCs w:val="28"/>
          <w:rtl/>
          <w:lang w:bidi="ar"/>
        </w:rPr>
        <w:t xml:space="preserve">2021-2023. </w:t>
      </w:r>
    </w:p>
    <w:p w14:paraId="254B94D9" w14:textId="77777777" w:rsidR="00E90059" w:rsidRPr="00A96178" w:rsidRDefault="00E90059" w:rsidP="00E90059">
      <w:pPr>
        <w:bidi/>
        <w:spacing w:after="240"/>
        <w:rPr>
          <w:sz w:val="28"/>
          <w:szCs w:val="28"/>
          <w:u w:val="single"/>
        </w:rPr>
      </w:pPr>
      <w:r w:rsidRPr="00A96178">
        <w:rPr>
          <w:sz w:val="28"/>
          <w:szCs w:val="28"/>
          <w:u w:val="single"/>
          <w:rtl/>
          <w:lang w:bidi="ar-SA"/>
        </w:rPr>
        <w:t xml:space="preserve">استهلاك الهيدروكلوروفلوروكربون والامتثال </w:t>
      </w:r>
    </w:p>
    <w:p w14:paraId="5F9A08E5" w14:textId="77777777" w:rsidR="00E90059" w:rsidRPr="00A96178" w:rsidRDefault="00E90059" w:rsidP="00E90059">
      <w:pPr>
        <w:pStyle w:val="Heading1"/>
        <w:bidi/>
        <w:rPr>
          <w:sz w:val="28"/>
          <w:szCs w:val="28"/>
          <w:u w:val="single"/>
        </w:rPr>
      </w:pPr>
      <w:r w:rsidRPr="00A96178">
        <w:rPr>
          <w:sz w:val="28"/>
          <w:szCs w:val="28"/>
          <w:rtl/>
          <w:lang w:bidi="ar-SA"/>
        </w:rPr>
        <w:t xml:space="preserve">أشارت الأمانة إلى أنه على الرغم من انخفاض الاستهلاك بسبب الإزالة في قطاع التصنيع، فقد ظل الاستهلاك في قطاع الخدمة مستقرا من عام </w:t>
      </w:r>
      <w:r w:rsidRPr="00A96178">
        <w:rPr>
          <w:sz w:val="28"/>
          <w:szCs w:val="28"/>
          <w:rtl/>
          <w:lang w:bidi="ar"/>
        </w:rPr>
        <w:t xml:space="preserve">2010 </w:t>
      </w:r>
      <w:r w:rsidRPr="00A96178">
        <w:rPr>
          <w:sz w:val="28"/>
          <w:szCs w:val="28"/>
          <w:rtl/>
          <w:lang w:bidi="ar-SA"/>
        </w:rPr>
        <w:t xml:space="preserve">إلى عام </w:t>
      </w:r>
      <w:r w:rsidRPr="00A96178">
        <w:rPr>
          <w:sz w:val="28"/>
          <w:szCs w:val="28"/>
          <w:rtl/>
          <w:lang w:bidi="ar"/>
        </w:rPr>
        <w:t xml:space="preserve">2020. </w:t>
      </w:r>
      <w:r w:rsidRPr="00A96178">
        <w:rPr>
          <w:sz w:val="28"/>
          <w:szCs w:val="28"/>
          <w:rtl/>
          <w:lang w:bidi="ar-SA"/>
        </w:rPr>
        <w:t>وأوضح برنامج الأمم المتحدة للبيئة أن الهيدروكلوروفلوروكربون</w:t>
      </w:r>
      <w:r w:rsidRPr="00A96178">
        <w:rPr>
          <w:sz w:val="28"/>
          <w:szCs w:val="28"/>
          <w:rtl/>
          <w:lang w:bidi="ar"/>
        </w:rPr>
        <w:t xml:space="preserve">-22 </w:t>
      </w:r>
      <w:r w:rsidRPr="00A96178">
        <w:rPr>
          <w:sz w:val="28"/>
          <w:szCs w:val="28"/>
          <w:rtl/>
          <w:lang w:bidi="ar-SA"/>
        </w:rPr>
        <w:t>يُستهلك بشكل رئيسي في خدمة مكيفات الهواء المنزلية؛ وظل الاستهلاك ثابتا بسبب عدم توافر التقنيات البديلة ذات القدرة المنخفضة على إحداث الاحترار العالمي في قطاع مكيفات الهواء المنزلية للبدان ذات درجات الحرارة المرتفعة المحيطة</w:t>
      </w:r>
      <w:r w:rsidRPr="00A96178">
        <w:rPr>
          <w:sz w:val="28"/>
          <w:szCs w:val="28"/>
          <w:rtl/>
          <w:lang w:bidi="ar"/>
        </w:rPr>
        <w:t xml:space="preserve">. </w:t>
      </w:r>
      <w:r w:rsidRPr="00A96178">
        <w:rPr>
          <w:sz w:val="28"/>
          <w:szCs w:val="28"/>
          <w:rtl/>
          <w:lang w:bidi="ar-SA"/>
        </w:rPr>
        <w:t xml:space="preserve">وأداء مكيفات الهواء التي تعتمد على </w:t>
      </w:r>
      <w:r w:rsidRPr="00A96178">
        <w:rPr>
          <w:sz w:val="28"/>
          <w:szCs w:val="28"/>
        </w:rPr>
        <w:t>R-410A</w:t>
      </w:r>
      <w:r w:rsidRPr="00A96178">
        <w:rPr>
          <w:sz w:val="28"/>
          <w:szCs w:val="28"/>
          <w:rtl/>
          <w:lang w:bidi="ar-SA"/>
        </w:rPr>
        <w:t xml:space="preserve"> أقل من أداء مكيفات الهواء التي تعتمد على الهيدروكلوروفلوروكربون</w:t>
      </w:r>
      <w:r w:rsidRPr="00A96178">
        <w:rPr>
          <w:sz w:val="28"/>
          <w:szCs w:val="28"/>
          <w:rtl/>
          <w:lang w:bidi="ar"/>
        </w:rPr>
        <w:t>-22</w:t>
      </w:r>
      <w:r w:rsidRPr="00A96178">
        <w:rPr>
          <w:sz w:val="28"/>
          <w:szCs w:val="28"/>
          <w:rtl/>
          <w:lang w:bidi="ar-SA"/>
        </w:rPr>
        <w:t xml:space="preserve">؛ ولا يزال اعتماد تقنية </w:t>
      </w:r>
      <w:r w:rsidRPr="00A96178">
        <w:rPr>
          <w:sz w:val="28"/>
          <w:szCs w:val="28"/>
        </w:rPr>
        <w:t>R-290</w:t>
      </w:r>
      <w:r w:rsidRPr="00A96178">
        <w:rPr>
          <w:sz w:val="28"/>
          <w:szCs w:val="28"/>
          <w:rtl/>
          <w:lang w:bidi="ar-SA"/>
        </w:rPr>
        <w:t xml:space="preserve"> قيد المناقشة</w:t>
      </w:r>
      <w:r w:rsidRPr="00A96178">
        <w:rPr>
          <w:sz w:val="28"/>
          <w:szCs w:val="28"/>
          <w:rtl/>
          <w:lang w:bidi="ar"/>
        </w:rPr>
        <w:t xml:space="preserve">. </w:t>
      </w:r>
      <w:r w:rsidRPr="00A96178">
        <w:rPr>
          <w:sz w:val="28"/>
          <w:szCs w:val="28"/>
          <w:rtl/>
          <w:lang w:bidi="ar-SA"/>
        </w:rPr>
        <w:t xml:space="preserve">وسيقل الاستهلاك تدريجيا اعتبارا من عام </w:t>
      </w:r>
      <w:r w:rsidRPr="00A96178">
        <w:rPr>
          <w:sz w:val="28"/>
          <w:szCs w:val="28"/>
          <w:rtl/>
          <w:lang w:bidi="ar"/>
        </w:rPr>
        <w:t xml:space="preserve">2024 </w:t>
      </w:r>
      <w:r w:rsidRPr="00A96178">
        <w:rPr>
          <w:sz w:val="28"/>
          <w:szCs w:val="28"/>
          <w:rtl/>
          <w:lang w:bidi="ar-SA"/>
        </w:rPr>
        <w:t xml:space="preserve">وسيصل إلى الصفر في عام </w:t>
      </w:r>
      <w:r w:rsidRPr="00A96178">
        <w:rPr>
          <w:sz w:val="28"/>
          <w:szCs w:val="28"/>
          <w:rtl/>
          <w:lang w:bidi="ar"/>
        </w:rPr>
        <w:t xml:space="preserve">2023 </w:t>
      </w:r>
      <w:r w:rsidRPr="00A96178">
        <w:rPr>
          <w:sz w:val="28"/>
          <w:szCs w:val="28"/>
          <w:rtl/>
          <w:lang w:bidi="ar-SA"/>
        </w:rPr>
        <w:t xml:space="preserve">على أن يستمر تقديم الخدمة حتى عام </w:t>
      </w:r>
      <w:r w:rsidRPr="00A96178">
        <w:rPr>
          <w:sz w:val="28"/>
          <w:szCs w:val="28"/>
          <w:rtl/>
          <w:lang w:bidi="ar"/>
        </w:rPr>
        <w:t xml:space="preserve">2040. </w:t>
      </w:r>
    </w:p>
    <w:p w14:paraId="33541EA5" w14:textId="77777777" w:rsidR="00E90059" w:rsidRPr="00A96178" w:rsidRDefault="00E90059" w:rsidP="00E90059">
      <w:pPr>
        <w:bidi/>
        <w:spacing w:after="240"/>
        <w:rPr>
          <w:sz w:val="28"/>
          <w:szCs w:val="28"/>
          <w:u w:val="single"/>
        </w:rPr>
      </w:pPr>
      <w:r w:rsidRPr="00A96178">
        <w:rPr>
          <w:sz w:val="28"/>
          <w:szCs w:val="28"/>
          <w:u w:val="single"/>
          <w:rtl/>
          <w:lang w:bidi="ar-SA"/>
        </w:rPr>
        <w:t>الاستراتيجية الشاملة</w:t>
      </w:r>
    </w:p>
    <w:p w14:paraId="3D287788" w14:textId="77777777" w:rsidR="00E90059" w:rsidRPr="00A96178" w:rsidRDefault="00E90059" w:rsidP="00E90059">
      <w:pPr>
        <w:pStyle w:val="Heading1"/>
        <w:widowControl w:val="0"/>
        <w:bidi/>
        <w:rPr>
          <w:sz w:val="28"/>
          <w:szCs w:val="28"/>
          <w:u w:val="single"/>
        </w:rPr>
      </w:pPr>
      <w:r w:rsidRPr="00A96178">
        <w:rPr>
          <w:sz w:val="28"/>
          <w:szCs w:val="28"/>
          <w:rtl/>
          <w:lang w:bidi="ar-SA"/>
        </w:rPr>
        <w:t xml:space="preserve">ستؤدي المرحلة الثانية إلى إزالة جميع المواد الهيدروكلوروفلوروكربونية في قطاع التصنيع بحلول عام </w:t>
      </w:r>
      <w:r w:rsidRPr="00A96178">
        <w:rPr>
          <w:sz w:val="28"/>
          <w:szCs w:val="28"/>
          <w:rtl/>
          <w:lang w:bidi="ar"/>
        </w:rPr>
        <w:t xml:space="preserve">2025. </w:t>
      </w:r>
      <w:r w:rsidRPr="00A96178">
        <w:rPr>
          <w:sz w:val="28"/>
          <w:szCs w:val="28"/>
          <w:rtl/>
          <w:lang w:bidi="ar-SA"/>
        </w:rPr>
        <w:t>وبناء على طلب المزيد من التوضيح بشأن تحويل شركة أوال الخليج للتصنيع، أوضح برنامج الأمم المتحدة للبيئة أن الشركة ملتزمة بإزالة كل الهيدروكلوروفلوروكربون</w:t>
      </w:r>
      <w:r w:rsidRPr="00A96178">
        <w:rPr>
          <w:sz w:val="28"/>
          <w:szCs w:val="28"/>
          <w:rtl/>
          <w:lang w:bidi="ar"/>
        </w:rPr>
        <w:t xml:space="preserve">-22 </w:t>
      </w:r>
      <w:r w:rsidRPr="00A96178">
        <w:rPr>
          <w:sz w:val="28"/>
          <w:szCs w:val="28"/>
          <w:rtl/>
          <w:lang w:bidi="ar-SA"/>
        </w:rPr>
        <w:t xml:space="preserve">بتمويلها الخاص؛ وقد تكون التكنولوجيا البديلة هي المواد الهيدروفلوروكربونية، مع مراعاة الطلب في السوق والخيارات المقبولة للبدان ذات درجات </w:t>
      </w:r>
      <w:r w:rsidRPr="00A96178">
        <w:rPr>
          <w:rFonts w:hint="cs"/>
          <w:sz w:val="28"/>
          <w:szCs w:val="28"/>
          <w:rtl/>
          <w:lang w:bidi="ar-SA"/>
        </w:rPr>
        <w:t>الحرار</w:t>
      </w:r>
      <w:r w:rsidRPr="00A96178">
        <w:rPr>
          <w:rFonts w:hint="eastAsia"/>
          <w:sz w:val="28"/>
          <w:szCs w:val="28"/>
          <w:rtl/>
          <w:lang w:bidi="ar-SA"/>
        </w:rPr>
        <w:t>ة</w:t>
      </w:r>
      <w:r w:rsidRPr="00A96178">
        <w:rPr>
          <w:sz w:val="28"/>
          <w:szCs w:val="28"/>
          <w:rtl/>
          <w:lang w:bidi="ar-SA"/>
        </w:rPr>
        <w:t xml:space="preserve"> المرتفعة المحيطة</w:t>
      </w:r>
      <w:r w:rsidRPr="00A96178">
        <w:rPr>
          <w:sz w:val="28"/>
          <w:szCs w:val="28"/>
          <w:rtl/>
          <w:lang w:bidi="ar"/>
        </w:rPr>
        <w:t xml:space="preserve">. </w:t>
      </w:r>
      <w:r w:rsidRPr="00A96178">
        <w:rPr>
          <w:sz w:val="28"/>
          <w:szCs w:val="28"/>
          <w:rtl/>
          <w:lang w:bidi="ar-SA"/>
        </w:rPr>
        <w:t>وسيتم رصد التقدم المحرز في تحويل خطوط التصنيع في الشركة وإبلاغ اللجنة التنفيذية بما تحرزه من تقدم في تقارير تنفيذ الشريحة</w:t>
      </w:r>
      <w:r w:rsidRPr="00A96178">
        <w:rPr>
          <w:sz w:val="28"/>
          <w:szCs w:val="28"/>
          <w:rtl/>
          <w:lang w:bidi="ar"/>
        </w:rPr>
        <w:t xml:space="preserve">. </w:t>
      </w:r>
      <w:r w:rsidRPr="00A96178">
        <w:rPr>
          <w:sz w:val="28"/>
          <w:szCs w:val="28"/>
          <w:rtl/>
          <w:lang w:bidi="ar-SA"/>
        </w:rPr>
        <w:t>ولضمان استدامة الإزالة في قطاع التصنيع، تعتزم الحكومة فرض حظر على استيراد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بمجرد الانتهاء من مشروعات التحويل في قطاع الرغاوي، ويتوقع ذلك بحلول </w:t>
      </w:r>
      <w:r w:rsidRPr="00A96178">
        <w:rPr>
          <w:sz w:val="28"/>
          <w:szCs w:val="28"/>
          <w:rtl/>
          <w:lang w:bidi="ar"/>
        </w:rPr>
        <w:t xml:space="preserve">1 </w:t>
      </w:r>
      <w:r w:rsidRPr="00A96178">
        <w:rPr>
          <w:sz w:val="28"/>
          <w:szCs w:val="28"/>
          <w:rtl/>
          <w:lang w:bidi="ar-SA"/>
        </w:rPr>
        <w:t>يناير</w:t>
      </w:r>
      <w:r w:rsidRPr="00A96178">
        <w:rPr>
          <w:sz w:val="28"/>
          <w:szCs w:val="28"/>
          <w:rtl/>
          <w:lang w:bidi="ar"/>
        </w:rPr>
        <w:t xml:space="preserve">/ </w:t>
      </w:r>
      <w:r w:rsidRPr="00A96178">
        <w:rPr>
          <w:sz w:val="28"/>
          <w:szCs w:val="28"/>
          <w:rtl/>
          <w:lang w:bidi="ar-SA"/>
        </w:rPr>
        <w:t xml:space="preserve">كانون الثاني </w:t>
      </w:r>
      <w:r w:rsidRPr="00A96178">
        <w:rPr>
          <w:sz w:val="28"/>
          <w:szCs w:val="28"/>
          <w:rtl/>
          <w:lang w:bidi="ar"/>
        </w:rPr>
        <w:t>2025.</w:t>
      </w:r>
    </w:p>
    <w:p w14:paraId="547E8335" w14:textId="77777777" w:rsidR="00E90059" w:rsidRPr="00A96178" w:rsidRDefault="00E90059" w:rsidP="000E3A54">
      <w:pPr>
        <w:pStyle w:val="Heading1"/>
        <w:keepNext/>
        <w:keepLines/>
        <w:numPr>
          <w:ilvl w:val="0"/>
          <w:numId w:val="0"/>
        </w:numPr>
        <w:bidi/>
        <w:rPr>
          <w:sz w:val="28"/>
          <w:szCs w:val="28"/>
          <w:u w:val="single"/>
        </w:rPr>
      </w:pPr>
      <w:r w:rsidRPr="00A96178">
        <w:rPr>
          <w:sz w:val="28"/>
          <w:szCs w:val="28"/>
          <w:u w:val="single"/>
          <w:rtl/>
          <w:lang w:bidi="ar-SA"/>
        </w:rPr>
        <w:lastRenderedPageBreak/>
        <w:t xml:space="preserve">الاستهلاك المؤهل المتبقي </w:t>
      </w:r>
    </w:p>
    <w:p w14:paraId="147C6A30" w14:textId="77777777" w:rsidR="00E90059" w:rsidRPr="00A96178" w:rsidRDefault="00E90059" w:rsidP="000E3A54">
      <w:pPr>
        <w:pStyle w:val="Heading1"/>
        <w:keepNext/>
        <w:keepLines/>
        <w:bidi/>
        <w:rPr>
          <w:sz w:val="28"/>
          <w:szCs w:val="28"/>
        </w:rPr>
      </w:pPr>
      <w:r w:rsidRPr="00A96178">
        <w:rPr>
          <w:sz w:val="28"/>
          <w:szCs w:val="28"/>
          <w:rtl/>
          <w:lang w:bidi="ar-SA"/>
        </w:rPr>
        <w:t>ناقشت الأمانة واليونيب إزالة الهيدروكلوروفلوروكربون</w:t>
      </w:r>
      <w:r w:rsidRPr="00A96178">
        <w:rPr>
          <w:sz w:val="28"/>
          <w:szCs w:val="28"/>
          <w:rtl/>
          <w:lang w:bidi="ar"/>
        </w:rPr>
        <w:t xml:space="preserve">-22 </w:t>
      </w:r>
      <w:r w:rsidRPr="00A96178">
        <w:rPr>
          <w:sz w:val="28"/>
          <w:szCs w:val="28"/>
          <w:rtl/>
          <w:lang w:bidi="ar-SA"/>
        </w:rPr>
        <w:t>في قطاعي الخدمات والتصنيع في المرحلة الأولى، والاستهلاك المتبقي المؤهل للحصول على التمويل في المرحلة الثانية والمراحل المقبلة</w:t>
      </w:r>
      <w:r w:rsidRPr="00A96178">
        <w:rPr>
          <w:sz w:val="28"/>
          <w:szCs w:val="28"/>
          <w:rtl/>
          <w:lang w:bidi="ar"/>
        </w:rPr>
        <w:t xml:space="preserve">. </w:t>
      </w:r>
      <w:r w:rsidRPr="00A96178">
        <w:rPr>
          <w:sz w:val="28"/>
          <w:szCs w:val="28"/>
          <w:rtl/>
          <w:lang w:bidi="ar-SA"/>
        </w:rPr>
        <w:t>ونظرا لأن البحرين لم تطلب تمويلا لإزالة الهيدروكلوروفلوروكربون</w:t>
      </w:r>
      <w:r w:rsidRPr="00A96178">
        <w:rPr>
          <w:sz w:val="28"/>
          <w:szCs w:val="28"/>
          <w:rtl/>
          <w:lang w:bidi="ar"/>
        </w:rPr>
        <w:t xml:space="preserve">-22 </w:t>
      </w:r>
      <w:r w:rsidRPr="00A96178">
        <w:rPr>
          <w:sz w:val="28"/>
          <w:szCs w:val="28"/>
          <w:rtl/>
          <w:lang w:bidi="ar-SA"/>
        </w:rPr>
        <w:t>المستخدم في قطاع التصنيع في المرحلة الثانية، فإن التمويل المؤهل مخصص لإزالة الهيدروكلوروفلوروكربون</w:t>
      </w:r>
      <w:r w:rsidRPr="00A96178">
        <w:rPr>
          <w:sz w:val="28"/>
          <w:szCs w:val="28"/>
          <w:rtl/>
          <w:lang w:bidi="ar"/>
        </w:rPr>
        <w:t xml:space="preserve">-22 </w:t>
      </w:r>
      <w:r w:rsidRPr="00A96178">
        <w:rPr>
          <w:sz w:val="28"/>
          <w:szCs w:val="28"/>
          <w:rtl/>
          <w:lang w:bidi="ar-SA"/>
        </w:rPr>
        <w:t>في قطاع الخدمة فقط</w:t>
      </w:r>
      <w:r w:rsidRPr="00A96178">
        <w:rPr>
          <w:sz w:val="28"/>
          <w:szCs w:val="28"/>
          <w:rtl/>
          <w:lang w:bidi="ar"/>
        </w:rPr>
        <w:t xml:space="preserve">. </w:t>
      </w:r>
      <w:r w:rsidRPr="00A96178">
        <w:rPr>
          <w:sz w:val="28"/>
          <w:szCs w:val="28"/>
          <w:rtl/>
          <w:lang w:bidi="ar-SA"/>
        </w:rPr>
        <w:t>لذلك، تم حساب نقطة البداية والإزالة في المرحلتين الأولى والثانية والاستهلاك المؤهل المتبقي من الهيدروكلوروفلوروكربون</w:t>
      </w:r>
      <w:r w:rsidRPr="00A96178">
        <w:rPr>
          <w:sz w:val="28"/>
          <w:szCs w:val="28"/>
          <w:rtl/>
          <w:lang w:bidi="ar"/>
        </w:rPr>
        <w:t xml:space="preserve">-22 </w:t>
      </w:r>
      <w:r w:rsidRPr="00A96178">
        <w:rPr>
          <w:sz w:val="28"/>
          <w:szCs w:val="28"/>
          <w:rtl/>
          <w:lang w:bidi="ar-SA"/>
        </w:rPr>
        <w:t>في قطاع الخدمة بشكل منفصل عن قطاع التصنيع</w:t>
      </w:r>
      <w:r w:rsidRPr="00A96178">
        <w:rPr>
          <w:sz w:val="28"/>
          <w:szCs w:val="28"/>
          <w:rtl/>
          <w:lang w:bidi="ar"/>
        </w:rPr>
        <w:t xml:space="preserve">. </w:t>
      </w:r>
      <w:r w:rsidRPr="00A96178">
        <w:rPr>
          <w:sz w:val="28"/>
          <w:szCs w:val="28"/>
          <w:rtl/>
          <w:lang w:bidi="ar-SA"/>
        </w:rPr>
        <w:t xml:space="preserve">وفي المرحلة الثانية، ستقوم البحرين بإزالة استهلاك </w:t>
      </w:r>
      <w:r w:rsidRPr="00A96178">
        <w:rPr>
          <w:sz w:val="28"/>
          <w:szCs w:val="28"/>
          <w:rtl/>
          <w:lang w:bidi="ar"/>
        </w:rPr>
        <w:t xml:space="preserve">5.13 </w:t>
      </w:r>
      <w:r w:rsidRPr="00A96178">
        <w:rPr>
          <w:sz w:val="28"/>
          <w:szCs w:val="28"/>
          <w:rtl/>
          <w:lang w:bidi="ar-SA"/>
        </w:rPr>
        <w:t>أطنان من قدرات استنفاد الأوزون في قطاع الخدمة بموجب خطة إدارة إزالة المواد الهيدروكلوروفلوروكربونية، وهي تعتزم معالجة جميع الكميات المتبقية من استهلاك الهيدروكلوروفلوروكربون</w:t>
      </w:r>
      <w:r w:rsidRPr="00A96178">
        <w:rPr>
          <w:sz w:val="28"/>
          <w:szCs w:val="28"/>
          <w:rtl/>
          <w:lang w:bidi="ar"/>
        </w:rPr>
        <w:t xml:space="preserve">-22 </w:t>
      </w:r>
      <w:r w:rsidRPr="00A96178">
        <w:rPr>
          <w:sz w:val="28"/>
          <w:szCs w:val="28"/>
          <w:rtl/>
          <w:lang w:bidi="ar-SA"/>
        </w:rPr>
        <w:t xml:space="preserve">في قطاع التصنيع بشكل طوعي، على أن يعالج الاستهلاك المؤهل المتبقي البالغ </w:t>
      </w:r>
      <w:r w:rsidRPr="00A96178">
        <w:rPr>
          <w:sz w:val="28"/>
          <w:szCs w:val="28"/>
          <w:rtl/>
          <w:lang w:bidi="ar"/>
        </w:rPr>
        <w:t xml:space="preserve">2.75 </w:t>
      </w:r>
      <w:r w:rsidRPr="00A96178">
        <w:rPr>
          <w:sz w:val="28"/>
          <w:szCs w:val="28"/>
          <w:rtl/>
          <w:lang w:bidi="ar-SA"/>
        </w:rPr>
        <w:t>طن من قدرات استنفاد الأوزون في المراحل المقبلة</w:t>
      </w:r>
      <w:r w:rsidRPr="00A96178">
        <w:rPr>
          <w:sz w:val="28"/>
          <w:szCs w:val="28"/>
          <w:rtl/>
          <w:lang w:bidi="ar"/>
        </w:rPr>
        <w:t xml:space="preserve">. </w:t>
      </w:r>
      <w:r w:rsidRPr="00A96178">
        <w:rPr>
          <w:sz w:val="28"/>
          <w:szCs w:val="28"/>
          <w:rtl/>
          <w:lang w:bidi="ar-SA"/>
        </w:rPr>
        <w:t xml:space="preserve">وبالإضافة إلى ذلك، ستتم إزالة </w:t>
      </w:r>
      <w:r w:rsidRPr="00A96178">
        <w:rPr>
          <w:sz w:val="28"/>
          <w:szCs w:val="28"/>
          <w:rtl/>
          <w:lang w:bidi="ar"/>
        </w:rPr>
        <w:t xml:space="preserve">10.11 </w:t>
      </w:r>
      <w:r w:rsidRPr="00A96178">
        <w:rPr>
          <w:sz w:val="28"/>
          <w:szCs w:val="28"/>
          <w:rtl/>
          <w:lang w:bidi="ar-SA"/>
        </w:rPr>
        <w:t>أطنان من قدرات استنفاد الأوزون من الهيدروكلوروفلوروكربون</w:t>
      </w:r>
      <w:r w:rsidRPr="00A96178">
        <w:rPr>
          <w:sz w:val="28"/>
          <w:szCs w:val="28"/>
          <w:rtl/>
          <w:lang w:bidi="ar"/>
        </w:rPr>
        <w:t>-141</w:t>
      </w:r>
      <w:r w:rsidRPr="00A96178">
        <w:rPr>
          <w:sz w:val="28"/>
          <w:szCs w:val="28"/>
          <w:rtl/>
          <w:lang w:bidi="ar-SA"/>
        </w:rPr>
        <w:t>ب الموجودة في البوليولات سابقة الخلط المستوردة من خلال مشروع شامل فقط</w:t>
      </w:r>
      <w:r w:rsidRPr="00A96178">
        <w:rPr>
          <w:sz w:val="28"/>
          <w:szCs w:val="28"/>
          <w:rtl/>
          <w:lang w:bidi="ar"/>
        </w:rPr>
        <w:t xml:space="preserve">. </w:t>
      </w:r>
      <w:r w:rsidRPr="00A96178">
        <w:rPr>
          <w:sz w:val="28"/>
          <w:szCs w:val="28"/>
          <w:rtl/>
          <w:lang w:bidi="ar-SA"/>
        </w:rPr>
        <w:t xml:space="preserve">وترد في الجدول </w:t>
      </w:r>
      <w:r w:rsidRPr="00A96178">
        <w:rPr>
          <w:sz w:val="28"/>
          <w:szCs w:val="28"/>
          <w:rtl/>
          <w:lang w:bidi="ar"/>
        </w:rPr>
        <w:t xml:space="preserve">8 </w:t>
      </w:r>
      <w:r w:rsidRPr="00A96178">
        <w:rPr>
          <w:sz w:val="28"/>
          <w:szCs w:val="28"/>
          <w:rtl/>
          <w:lang w:bidi="ar-SA"/>
        </w:rPr>
        <w:t>لمحة عامة عن نقطة البداية، والتخفيض في المرحلة الأولى والمرحلة الثانية، والاستهلاك المؤهل المتبقي</w:t>
      </w:r>
      <w:r w:rsidRPr="00A96178">
        <w:rPr>
          <w:sz w:val="28"/>
          <w:szCs w:val="28"/>
          <w:rtl/>
          <w:lang w:bidi="ar"/>
        </w:rPr>
        <w:t xml:space="preserve">. </w:t>
      </w:r>
    </w:p>
    <w:p w14:paraId="0402766D" w14:textId="77777777" w:rsidR="00E90059" w:rsidRPr="00A96178" w:rsidRDefault="00E90059" w:rsidP="00E90059">
      <w:pPr>
        <w:bidi/>
        <w:rPr>
          <w:b/>
          <w:sz w:val="28"/>
          <w:szCs w:val="28"/>
        </w:rPr>
      </w:pPr>
      <w:r w:rsidRPr="00A96178">
        <w:rPr>
          <w:b/>
          <w:bCs/>
          <w:sz w:val="28"/>
          <w:szCs w:val="28"/>
          <w:rtl/>
          <w:lang w:bidi="ar-SA"/>
        </w:rPr>
        <w:t xml:space="preserve">الجدول </w:t>
      </w:r>
      <w:r w:rsidRPr="00A96178">
        <w:rPr>
          <w:b/>
          <w:bCs/>
          <w:sz w:val="28"/>
          <w:szCs w:val="28"/>
          <w:rtl/>
          <w:lang w:bidi="ar"/>
        </w:rPr>
        <w:t xml:space="preserve">8- </w:t>
      </w:r>
      <w:r w:rsidRPr="00A96178">
        <w:rPr>
          <w:b/>
          <w:bCs/>
          <w:sz w:val="28"/>
          <w:szCs w:val="28"/>
          <w:rtl/>
          <w:lang w:bidi="ar-SA"/>
        </w:rPr>
        <w:t xml:space="preserve">نقطة البداية، والتخفيض في المرحلة الأولى والمرحلة الثانية، والاستهلاك المؤهل المتبقي </w:t>
      </w:r>
    </w:p>
    <w:tbl>
      <w:tblPr>
        <w:tblStyle w:val="TableGrid"/>
        <w:bidiVisual/>
        <w:tblW w:w="0" w:type="auto"/>
        <w:tblLook w:val="04A0" w:firstRow="1" w:lastRow="0" w:firstColumn="1" w:lastColumn="0" w:noHBand="0" w:noVBand="1"/>
      </w:tblPr>
      <w:tblGrid>
        <w:gridCol w:w="1767"/>
        <w:gridCol w:w="884"/>
        <w:gridCol w:w="745"/>
        <w:gridCol w:w="747"/>
        <w:gridCol w:w="745"/>
        <w:gridCol w:w="750"/>
        <w:gridCol w:w="747"/>
        <w:gridCol w:w="747"/>
        <w:gridCol w:w="745"/>
        <w:gridCol w:w="730"/>
        <w:gridCol w:w="743"/>
      </w:tblGrid>
      <w:tr w:rsidR="00E90059" w:rsidRPr="00A96178" w14:paraId="0C94878F" w14:textId="77777777" w:rsidTr="000237FC">
        <w:trPr>
          <w:tblHeader/>
        </w:trPr>
        <w:tc>
          <w:tcPr>
            <w:tcW w:w="1383" w:type="dxa"/>
          </w:tcPr>
          <w:p w14:paraId="6D85F5E8" w14:textId="77777777" w:rsidR="00E90059" w:rsidRPr="00A96178" w:rsidRDefault="00E90059" w:rsidP="000237FC">
            <w:pPr>
              <w:bidi/>
              <w:jc w:val="left"/>
              <w:rPr>
                <w:b/>
                <w:sz w:val="18"/>
                <w:szCs w:val="18"/>
              </w:rPr>
            </w:pPr>
            <w:r w:rsidRPr="00A96178">
              <w:rPr>
                <w:b/>
                <w:bCs/>
                <w:sz w:val="18"/>
                <w:szCs w:val="18"/>
                <w:rtl/>
                <w:lang w:bidi="ar-SA"/>
              </w:rPr>
              <w:t>المادة</w:t>
            </w:r>
          </w:p>
        </w:tc>
        <w:tc>
          <w:tcPr>
            <w:tcW w:w="1706" w:type="dxa"/>
            <w:gridSpan w:val="2"/>
          </w:tcPr>
          <w:p w14:paraId="4737BBF8" w14:textId="77777777" w:rsidR="00E90059" w:rsidRPr="00A96178" w:rsidRDefault="00E90059" w:rsidP="000237FC">
            <w:pPr>
              <w:bidi/>
              <w:jc w:val="center"/>
              <w:rPr>
                <w:b/>
                <w:sz w:val="18"/>
                <w:szCs w:val="18"/>
              </w:rPr>
            </w:pPr>
            <w:r w:rsidRPr="00A96178">
              <w:rPr>
                <w:b/>
                <w:bCs/>
                <w:sz w:val="18"/>
                <w:szCs w:val="18"/>
                <w:rtl/>
                <w:lang w:bidi="ar-SA"/>
              </w:rPr>
              <w:t>نقطة البداية</w:t>
            </w:r>
          </w:p>
        </w:tc>
        <w:tc>
          <w:tcPr>
            <w:tcW w:w="1567" w:type="dxa"/>
            <w:gridSpan w:val="2"/>
          </w:tcPr>
          <w:p w14:paraId="4032E825" w14:textId="77777777" w:rsidR="00E90059" w:rsidRPr="00A96178" w:rsidRDefault="00E90059" w:rsidP="000237FC">
            <w:pPr>
              <w:bidi/>
              <w:jc w:val="center"/>
              <w:rPr>
                <w:b/>
                <w:sz w:val="18"/>
                <w:szCs w:val="18"/>
              </w:rPr>
            </w:pPr>
            <w:r w:rsidRPr="00A96178">
              <w:rPr>
                <w:b/>
                <w:bCs/>
                <w:sz w:val="18"/>
                <w:szCs w:val="18"/>
                <w:rtl/>
                <w:lang w:bidi="ar-SA"/>
              </w:rPr>
              <w:t>التخفيض في المرحلة الأولى</w:t>
            </w:r>
          </w:p>
        </w:tc>
        <w:tc>
          <w:tcPr>
            <w:tcW w:w="1574" w:type="dxa"/>
            <w:gridSpan w:val="2"/>
          </w:tcPr>
          <w:p w14:paraId="7C009F1E" w14:textId="77777777" w:rsidR="00E90059" w:rsidRPr="00A96178" w:rsidRDefault="00E90059" w:rsidP="000237FC">
            <w:pPr>
              <w:bidi/>
              <w:jc w:val="center"/>
              <w:rPr>
                <w:b/>
                <w:sz w:val="18"/>
                <w:szCs w:val="18"/>
              </w:rPr>
            </w:pPr>
            <w:r w:rsidRPr="00A96178">
              <w:rPr>
                <w:b/>
                <w:bCs/>
                <w:sz w:val="18"/>
                <w:szCs w:val="18"/>
                <w:rtl/>
                <w:lang w:bidi="ar-SA"/>
              </w:rPr>
              <w:t>المتبقي بعد المرحلة الأولى</w:t>
            </w:r>
          </w:p>
        </w:tc>
        <w:tc>
          <w:tcPr>
            <w:tcW w:w="1567" w:type="dxa"/>
            <w:gridSpan w:val="2"/>
          </w:tcPr>
          <w:p w14:paraId="3EE52D45" w14:textId="77777777" w:rsidR="00E90059" w:rsidRPr="00A96178" w:rsidRDefault="00E90059" w:rsidP="000237FC">
            <w:pPr>
              <w:bidi/>
              <w:jc w:val="center"/>
              <w:rPr>
                <w:b/>
                <w:sz w:val="18"/>
                <w:szCs w:val="18"/>
              </w:rPr>
            </w:pPr>
            <w:r w:rsidRPr="00A96178">
              <w:rPr>
                <w:b/>
                <w:bCs/>
                <w:sz w:val="18"/>
                <w:szCs w:val="18"/>
                <w:rtl/>
                <w:lang w:bidi="ar-SA"/>
              </w:rPr>
              <w:t>التخفيض في المرحلة الثانية</w:t>
            </w:r>
          </w:p>
        </w:tc>
        <w:tc>
          <w:tcPr>
            <w:tcW w:w="1553" w:type="dxa"/>
            <w:gridSpan w:val="2"/>
          </w:tcPr>
          <w:p w14:paraId="79069524" w14:textId="77777777" w:rsidR="00E90059" w:rsidRPr="00A96178" w:rsidRDefault="00E90059" w:rsidP="000237FC">
            <w:pPr>
              <w:bidi/>
              <w:jc w:val="center"/>
              <w:rPr>
                <w:b/>
                <w:sz w:val="18"/>
                <w:szCs w:val="18"/>
              </w:rPr>
            </w:pPr>
            <w:r w:rsidRPr="00A96178">
              <w:rPr>
                <w:b/>
                <w:bCs/>
                <w:sz w:val="18"/>
                <w:szCs w:val="18"/>
                <w:rtl/>
                <w:lang w:bidi="ar-SA"/>
              </w:rPr>
              <w:t>المتبقي بعد المرحلة الثانية</w:t>
            </w:r>
          </w:p>
        </w:tc>
      </w:tr>
      <w:tr w:rsidR="00E90059" w:rsidRPr="00A96178" w14:paraId="4FFDB79D" w14:textId="77777777" w:rsidTr="000237FC">
        <w:trPr>
          <w:tblHeader/>
        </w:trPr>
        <w:tc>
          <w:tcPr>
            <w:tcW w:w="1383" w:type="dxa"/>
          </w:tcPr>
          <w:p w14:paraId="392127A1" w14:textId="77777777" w:rsidR="00E90059" w:rsidRPr="00A96178" w:rsidRDefault="00E90059" w:rsidP="000237FC">
            <w:pPr>
              <w:jc w:val="left"/>
              <w:rPr>
                <w:sz w:val="18"/>
                <w:szCs w:val="18"/>
              </w:rPr>
            </w:pPr>
          </w:p>
        </w:tc>
        <w:tc>
          <w:tcPr>
            <w:tcW w:w="916" w:type="dxa"/>
          </w:tcPr>
          <w:p w14:paraId="47FA2B8C" w14:textId="77777777" w:rsidR="00E90059" w:rsidRPr="00A96178" w:rsidRDefault="00E90059" w:rsidP="000237FC">
            <w:pPr>
              <w:bidi/>
              <w:jc w:val="center"/>
              <w:rPr>
                <w:sz w:val="18"/>
                <w:szCs w:val="18"/>
              </w:rPr>
            </w:pPr>
            <w:r w:rsidRPr="00A96178">
              <w:rPr>
                <w:sz w:val="18"/>
                <w:szCs w:val="18"/>
                <w:rtl/>
                <w:lang w:bidi="ar-SA"/>
              </w:rPr>
              <w:t>بالأطنان المترية</w:t>
            </w:r>
          </w:p>
        </w:tc>
        <w:tc>
          <w:tcPr>
            <w:tcW w:w="790" w:type="dxa"/>
          </w:tcPr>
          <w:p w14:paraId="63656E74" w14:textId="77777777" w:rsidR="00E90059" w:rsidRPr="00A96178" w:rsidRDefault="00E90059" w:rsidP="000237FC">
            <w:pPr>
              <w:bidi/>
              <w:jc w:val="center"/>
              <w:rPr>
                <w:sz w:val="18"/>
                <w:szCs w:val="18"/>
              </w:rPr>
            </w:pPr>
            <w:r w:rsidRPr="00A96178">
              <w:rPr>
                <w:sz w:val="18"/>
                <w:szCs w:val="18"/>
                <w:rtl/>
                <w:lang w:bidi="ar-SA"/>
              </w:rPr>
              <w:t>بأطنان قدرات استنفاد الأوزون</w:t>
            </w:r>
          </w:p>
        </w:tc>
        <w:tc>
          <w:tcPr>
            <w:tcW w:w="777" w:type="dxa"/>
          </w:tcPr>
          <w:p w14:paraId="454B34C1" w14:textId="77777777" w:rsidR="00E90059" w:rsidRPr="00A96178" w:rsidRDefault="00E90059" w:rsidP="000237FC">
            <w:pPr>
              <w:bidi/>
              <w:jc w:val="center"/>
              <w:rPr>
                <w:sz w:val="18"/>
                <w:szCs w:val="18"/>
              </w:rPr>
            </w:pPr>
            <w:r w:rsidRPr="00A96178">
              <w:rPr>
                <w:sz w:val="18"/>
                <w:szCs w:val="18"/>
                <w:rtl/>
                <w:lang w:bidi="ar-SA"/>
              </w:rPr>
              <w:t>بالأطنان المترية</w:t>
            </w:r>
          </w:p>
        </w:tc>
        <w:tc>
          <w:tcPr>
            <w:tcW w:w="790" w:type="dxa"/>
          </w:tcPr>
          <w:p w14:paraId="71339711" w14:textId="77777777" w:rsidR="00E90059" w:rsidRPr="00A96178" w:rsidRDefault="00E90059" w:rsidP="000237FC">
            <w:pPr>
              <w:bidi/>
              <w:jc w:val="center"/>
              <w:rPr>
                <w:sz w:val="18"/>
                <w:szCs w:val="18"/>
              </w:rPr>
            </w:pPr>
            <w:r w:rsidRPr="00A96178">
              <w:rPr>
                <w:sz w:val="18"/>
                <w:szCs w:val="18"/>
                <w:rtl/>
                <w:lang w:bidi="ar-SA"/>
              </w:rPr>
              <w:t>بأطنان قدرات استنفاد الأوزون</w:t>
            </w:r>
          </w:p>
        </w:tc>
        <w:tc>
          <w:tcPr>
            <w:tcW w:w="781" w:type="dxa"/>
          </w:tcPr>
          <w:p w14:paraId="633767E7" w14:textId="77777777" w:rsidR="00E90059" w:rsidRPr="00A96178" w:rsidRDefault="00E90059" w:rsidP="000237FC">
            <w:pPr>
              <w:bidi/>
              <w:jc w:val="center"/>
              <w:rPr>
                <w:sz w:val="18"/>
                <w:szCs w:val="18"/>
              </w:rPr>
            </w:pPr>
            <w:r w:rsidRPr="00A96178">
              <w:rPr>
                <w:sz w:val="18"/>
                <w:szCs w:val="18"/>
                <w:rtl/>
                <w:lang w:bidi="ar-SA"/>
              </w:rPr>
              <w:t>بالأطنان المترية</w:t>
            </w:r>
          </w:p>
        </w:tc>
        <w:tc>
          <w:tcPr>
            <w:tcW w:w="793" w:type="dxa"/>
          </w:tcPr>
          <w:p w14:paraId="5F99E527" w14:textId="77777777" w:rsidR="00E90059" w:rsidRPr="00A96178" w:rsidRDefault="00E90059" w:rsidP="000237FC">
            <w:pPr>
              <w:bidi/>
              <w:jc w:val="center"/>
              <w:rPr>
                <w:sz w:val="18"/>
                <w:szCs w:val="18"/>
              </w:rPr>
            </w:pPr>
            <w:r w:rsidRPr="00A96178">
              <w:rPr>
                <w:sz w:val="18"/>
                <w:szCs w:val="18"/>
                <w:rtl/>
                <w:lang w:bidi="ar-SA"/>
              </w:rPr>
              <w:t>بأطنان قدرات استنفاد الأوزون</w:t>
            </w:r>
          </w:p>
        </w:tc>
        <w:tc>
          <w:tcPr>
            <w:tcW w:w="777" w:type="dxa"/>
          </w:tcPr>
          <w:p w14:paraId="2DF8FA03" w14:textId="77777777" w:rsidR="00E90059" w:rsidRPr="00A96178" w:rsidRDefault="00E90059" w:rsidP="000237FC">
            <w:pPr>
              <w:bidi/>
              <w:jc w:val="center"/>
              <w:rPr>
                <w:sz w:val="18"/>
                <w:szCs w:val="18"/>
              </w:rPr>
            </w:pPr>
            <w:r w:rsidRPr="00A96178">
              <w:rPr>
                <w:sz w:val="18"/>
                <w:szCs w:val="18"/>
                <w:rtl/>
                <w:lang w:bidi="ar-SA"/>
              </w:rPr>
              <w:t>بالأطنان المترية</w:t>
            </w:r>
          </w:p>
        </w:tc>
        <w:tc>
          <w:tcPr>
            <w:tcW w:w="790" w:type="dxa"/>
          </w:tcPr>
          <w:p w14:paraId="439C0DB2" w14:textId="77777777" w:rsidR="00E90059" w:rsidRPr="00A96178" w:rsidRDefault="00E90059" w:rsidP="000237FC">
            <w:pPr>
              <w:bidi/>
              <w:jc w:val="center"/>
              <w:rPr>
                <w:sz w:val="18"/>
                <w:szCs w:val="18"/>
              </w:rPr>
            </w:pPr>
            <w:r w:rsidRPr="00A96178">
              <w:rPr>
                <w:sz w:val="18"/>
                <w:szCs w:val="18"/>
                <w:rtl/>
                <w:lang w:bidi="ar-SA"/>
              </w:rPr>
              <w:t>بأطنان قدرات استنفاد الأوزون</w:t>
            </w:r>
          </w:p>
        </w:tc>
        <w:tc>
          <w:tcPr>
            <w:tcW w:w="767" w:type="dxa"/>
          </w:tcPr>
          <w:p w14:paraId="54C63FE0" w14:textId="77777777" w:rsidR="00E90059" w:rsidRPr="00A96178" w:rsidRDefault="00E90059" w:rsidP="000237FC">
            <w:pPr>
              <w:bidi/>
              <w:jc w:val="center"/>
              <w:rPr>
                <w:sz w:val="18"/>
                <w:szCs w:val="18"/>
              </w:rPr>
            </w:pPr>
            <w:r w:rsidRPr="00A96178">
              <w:rPr>
                <w:sz w:val="18"/>
                <w:szCs w:val="18"/>
                <w:rtl/>
                <w:lang w:bidi="ar-SA"/>
              </w:rPr>
              <w:t>بالأطنان المترية</w:t>
            </w:r>
          </w:p>
        </w:tc>
        <w:tc>
          <w:tcPr>
            <w:tcW w:w="786" w:type="dxa"/>
          </w:tcPr>
          <w:p w14:paraId="548D68E3" w14:textId="77777777" w:rsidR="00E90059" w:rsidRPr="00A96178" w:rsidRDefault="00E90059" w:rsidP="000237FC">
            <w:pPr>
              <w:bidi/>
              <w:jc w:val="center"/>
              <w:rPr>
                <w:sz w:val="18"/>
                <w:szCs w:val="18"/>
              </w:rPr>
            </w:pPr>
            <w:r w:rsidRPr="00A96178">
              <w:rPr>
                <w:sz w:val="18"/>
                <w:szCs w:val="18"/>
                <w:rtl/>
                <w:lang w:bidi="ar-SA"/>
              </w:rPr>
              <w:t>بأطنان قدرات استنفاد الأوزون</w:t>
            </w:r>
          </w:p>
        </w:tc>
      </w:tr>
      <w:tr w:rsidR="00E90059" w:rsidRPr="00A96178" w14:paraId="6530B93D" w14:textId="77777777" w:rsidTr="000237FC">
        <w:tc>
          <w:tcPr>
            <w:tcW w:w="1383" w:type="dxa"/>
          </w:tcPr>
          <w:p w14:paraId="5379D222" w14:textId="77777777" w:rsidR="00E90059" w:rsidRPr="00A96178" w:rsidRDefault="00E90059" w:rsidP="000237FC">
            <w:pPr>
              <w:bidi/>
              <w:jc w:val="left"/>
              <w:rPr>
                <w:sz w:val="18"/>
                <w:szCs w:val="18"/>
              </w:rPr>
            </w:pPr>
            <w:r w:rsidRPr="00A96178">
              <w:rPr>
                <w:sz w:val="18"/>
                <w:szCs w:val="18"/>
                <w:rtl/>
                <w:lang w:bidi="ar-SA"/>
              </w:rPr>
              <w:t>الهيدروكلوروفلوروكربون</w:t>
            </w:r>
            <w:r w:rsidRPr="00A96178">
              <w:rPr>
                <w:sz w:val="18"/>
                <w:szCs w:val="18"/>
                <w:rtl/>
                <w:lang w:bidi="ar"/>
              </w:rPr>
              <w:t xml:space="preserve">-22 </w:t>
            </w:r>
            <w:r w:rsidRPr="00A96178">
              <w:rPr>
                <w:sz w:val="18"/>
                <w:szCs w:val="18"/>
                <w:rtl/>
                <w:lang w:bidi="ar-SA"/>
              </w:rPr>
              <w:t>في قطاع التصنيع</w:t>
            </w:r>
          </w:p>
        </w:tc>
        <w:tc>
          <w:tcPr>
            <w:tcW w:w="916" w:type="dxa"/>
          </w:tcPr>
          <w:p w14:paraId="037F42DD" w14:textId="77777777" w:rsidR="00E90059" w:rsidRPr="00A96178" w:rsidRDefault="00E90059" w:rsidP="000237FC">
            <w:pPr>
              <w:bidi/>
              <w:jc w:val="right"/>
              <w:rPr>
                <w:sz w:val="18"/>
                <w:szCs w:val="18"/>
              </w:rPr>
            </w:pPr>
            <w:r w:rsidRPr="00A96178">
              <w:rPr>
                <w:sz w:val="18"/>
                <w:szCs w:val="18"/>
                <w:rtl/>
                <w:lang w:bidi="ar"/>
              </w:rPr>
              <w:t>682.50</w:t>
            </w:r>
          </w:p>
        </w:tc>
        <w:tc>
          <w:tcPr>
            <w:tcW w:w="790" w:type="dxa"/>
          </w:tcPr>
          <w:p w14:paraId="4434C9F6" w14:textId="77777777" w:rsidR="00E90059" w:rsidRPr="00A96178" w:rsidRDefault="00E90059" w:rsidP="000237FC">
            <w:pPr>
              <w:bidi/>
              <w:jc w:val="right"/>
              <w:rPr>
                <w:sz w:val="18"/>
                <w:szCs w:val="18"/>
              </w:rPr>
            </w:pPr>
            <w:r w:rsidRPr="00A96178">
              <w:rPr>
                <w:sz w:val="18"/>
                <w:szCs w:val="18"/>
                <w:rtl/>
                <w:lang w:bidi="ar"/>
              </w:rPr>
              <w:t>37.54</w:t>
            </w:r>
          </w:p>
        </w:tc>
        <w:tc>
          <w:tcPr>
            <w:tcW w:w="777" w:type="dxa"/>
          </w:tcPr>
          <w:p w14:paraId="3834CC9E" w14:textId="77777777" w:rsidR="00E90059" w:rsidRPr="00A96178" w:rsidRDefault="00E90059" w:rsidP="000237FC">
            <w:pPr>
              <w:bidi/>
              <w:jc w:val="right"/>
              <w:rPr>
                <w:sz w:val="18"/>
                <w:szCs w:val="18"/>
              </w:rPr>
            </w:pPr>
            <w:r w:rsidRPr="00A96178">
              <w:rPr>
                <w:sz w:val="18"/>
                <w:szCs w:val="18"/>
                <w:rtl/>
                <w:lang w:bidi="ar"/>
              </w:rPr>
              <w:t>221.27</w:t>
            </w:r>
          </w:p>
        </w:tc>
        <w:tc>
          <w:tcPr>
            <w:tcW w:w="790" w:type="dxa"/>
          </w:tcPr>
          <w:p w14:paraId="5C9A929A" w14:textId="77777777" w:rsidR="00E90059" w:rsidRPr="00A96178" w:rsidRDefault="00E90059" w:rsidP="000237FC">
            <w:pPr>
              <w:bidi/>
              <w:jc w:val="right"/>
              <w:rPr>
                <w:sz w:val="18"/>
                <w:szCs w:val="18"/>
              </w:rPr>
            </w:pPr>
            <w:r w:rsidRPr="00A96178">
              <w:rPr>
                <w:sz w:val="18"/>
                <w:szCs w:val="18"/>
                <w:rtl/>
                <w:lang w:bidi="ar"/>
              </w:rPr>
              <w:t>12.17</w:t>
            </w:r>
          </w:p>
        </w:tc>
        <w:tc>
          <w:tcPr>
            <w:tcW w:w="781" w:type="dxa"/>
          </w:tcPr>
          <w:p w14:paraId="30F7098B" w14:textId="77777777" w:rsidR="00E90059" w:rsidRPr="00A96178" w:rsidRDefault="00E90059" w:rsidP="000237FC">
            <w:pPr>
              <w:bidi/>
              <w:jc w:val="right"/>
              <w:rPr>
                <w:sz w:val="18"/>
                <w:szCs w:val="18"/>
              </w:rPr>
            </w:pPr>
            <w:r w:rsidRPr="00A96178">
              <w:rPr>
                <w:sz w:val="18"/>
                <w:szCs w:val="18"/>
                <w:rtl/>
                <w:lang w:bidi="ar"/>
              </w:rPr>
              <w:t>461.23</w:t>
            </w:r>
          </w:p>
        </w:tc>
        <w:tc>
          <w:tcPr>
            <w:tcW w:w="793" w:type="dxa"/>
          </w:tcPr>
          <w:p w14:paraId="1035ED0B" w14:textId="77777777" w:rsidR="00E90059" w:rsidRPr="00A96178" w:rsidRDefault="00E90059" w:rsidP="000237FC">
            <w:pPr>
              <w:bidi/>
              <w:jc w:val="right"/>
              <w:rPr>
                <w:sz w:val="18"/>
                <w:szCs w:val="18"/>
              </w:rPr>
            </w:pPr>
            <w:r w:rsidRPr="00A96178">
              <w:rPr>
                <w:sz w:val="18"/>
                <w:szCs w:val="18"/>
                <w:rtl/>
                <w:lang w:bidi="ar"/>
              </w:rPr>
              <w:t>25.37</w:t>
            </w:r>
          </w:p>
        </w:tc>
        <w:tc>
          <w:tcPr>
            <w:tcW w:w="777" w:type="dxa"/>
          </w:tcPr>
          <w:p w14:paraId="7FD386C6" w14:textId="77777777" w:rsidR="00E90059" w:rsidRPr="00A96178" w:rsidRDefault="00E90059" w:rsidP="000237FC">
            <w:pPr>
              <w:bidi/>
              <w:jc w:val="right"/>
              <w:rPr>
                <w:sz w:val="18"/>
                <w:szCs w:val="18"/>
              </w:rPr>
            </w:pPr>
            <w:r w:rsidRPr="00A96178">
              <w:rPr>
                <w:sz w:val="18"/>
                <w:szCs w:val="18"/>
                <w:rtl/>
                <w:lang w:bidi="ar"/>
              </w:rPr>
              <w:t>461.23</w:t>
            </w:r>
          </w:p>
        </w:tc>
        <w:tc>
          <w:tcPr>
            <w:tcW w:w="790" w:type="dxa"/>
          </w:tcPr>
          <w:p w14:paraId="70E65A94" w14:textId="77777777" w:rsidR="00E90059" w:rsidRPr="00A96178" w:rsidRDefault="00E90059" w:rsidP="000237FC">
            <w:pPr>
              <w:bidi/>
              <w:jc w:val="right"/>
              <w:rPr>
                <w:sz w:val="18"/>
                <w:szCs w:val="18"/>
              </w:rPr>
            </w:pPr>
            <w:r w:rsidRPr="00A96178">
              <w:rPr>
                <w:sz w:val="18"/>
                <w:szCs w:val="18"/>
                <w:rtl/>
                <w:lang w:bidi="ar"/>
              </w:rPr>
              <w:t>25.37</w:t>
            </w:r>
          </w:p>
        </w:tc>
        <w:tc>
          <w:tcPr>
            <w:tcW w:w="767" w:type="dxa"/>
          </w:tcPr>
          <w:p w14:paraId="502DDB52" w14:textId="77777777" w:rsidR="00E90059" w:rsidRPr="00A96178" w:rsidRDefault="00E90059" w:rsidP="000237FC">
            <w:pPr>
              <w:bidi/>
              <w:jc w:val="right"/>
              <w:rPr>
                <w:sz w:val="18"/>
                <w:szCs w:val="18"/>
              </w:rPr>
            </w:pPr>
            <w:r w:rsidRPr="00A96178">
              <w:rPr>
                <w:sz w:val="18"/>
                <w:szCs w:val="18"/>
                <w:rtl/>
                <w:lang w:bidi="ar"/>
              </w:rPr>
              <w:t>0</w:t>
            </w:r>
          </w:p>
        </w:tc>
        <w:tc>
          <w:tcPr>
            <w:tcW w:w="786" w:type="dxa"/>
          </w:tcPr>
          <w:p w14:paraId="0A43C6DD" w14:textId="77777777" w:rsidR="00E90059" w:rsidRPr="00A96178" w:rsidRDefault="00E90059" w:rsidP="000237FC">
            <w:pPr>
              <w:bidi/>
              <w:jc w:val="right"/>
              <w:rPr>
                <w:sz w:val="18"/>
                <w:szCs w:val="18"/>
              </w:rPr>
            </w:pPr>
            <w:r w:rsidRPr="00A96178">
              <w:rPr>
                <w:sz w:val="18"/>
                <w:szCs w:val="18"/>
                <w:rtl/>
                <w:lang w:bidi="ar"/>
              </w:rPr>
              <w:t>0</w:t>
            </w:r>
          </w:p>
        </w:tc>
      </w:tr>
      <w:tr w:rsidR="00E90059" w:rsidRPr="00A96178" w14:paraId="2D6C4A41" w14:textId="77777777" w:rsidTr="000237FC">
        <w:tc>
          <w:tcPr>
            <w:tcW w:w="1383" w:type="dxa"/>
          </w:tcPr>
          <w:p w14:paraId="193F58C4" w14:textId="77777777" w:rsidR="00E90059" w:rsidRPr="00A96178" w:rsidRDefault="00E90059" w:rsidP="000237FC">
            <w:pPr>
              <w:bidi/>
              <w:jc w:val="left"/>
              <w:rPr>
                <w:sz w:val="18"/>
                <w:szCs w:val="18"/>
              </w:rPr>
            </w:pPr>
            <w:r w:rsidRPr="00A96178">
              <w:rPr>
                <w:sz w:val="18"/>
                <w:szCs w:val="18"/>
                <w:rtl/>
                <w:lang w:bidi="ar-SA"/>
              </w:rPr>
              <w:t>الهيدروكلوروفلوروكربون</w:t>
            </w:r>
            <w:r w:rsidRPr="00A96178">
              <w:rPr>
                <w:sz w:val="18"/>
                <w:szCs w:val="18"/>
                <w:rtl/>
                <w:lang w:bidi="ar"/>
              </w:rPr>
              <w:t xml:space="preserve">-22 </w:t>
            </w:r>
            <w:r w:rsidRPr="00A96178">
              <w:rPr>
                <w:sz w:val="18"/>
                <w:szCs w:val="18"/>
                <w:rtl/>
                <w:lang w:bidi="ar-SA"/>
              </w:rPr>
              <w:t>في قطاع الخدمة</w:t>
            </w:r>
          </w:p>
        </w:tc>
        <w:tc>
          <w:tcPr>
            <w:tcW w:w="916" w:type="dxa"/>
          </w:tcPr>
          <w:p w14:paraId="2E3D177E" w14:textId="77777777" w:rsidR="00E90059" w:rsidRPr="00A96178" w:rsidRDefault="00E90059" w:rsidP="000237FC">
            <w:pPr>
              <w:bidi/>
              <w:jc w:val="right"/>
              <w:rPr>
                <w:sz w:val="18"/>
                <w:szCs w:val="18"/>
              </w:rPr>
            </w:pPr>
            <w:r w:rsidRPr="00A96178">
              <w:rPr>
                <w:sz w:val="18"/>
                <w:szCs w:val="18"/>
                <w:rtl/>
                <w:lang w:bidi="ar"/>
              </w:rPr>
              <w:t>242.00</w:t>
            </w:r>
          </w:p>
        </w:tc>
        <w:tc>
          <w:tcPr>
            <w:tcW w:w="790" w:type="dxa"/>
          </w:tcPr>
          <w:p w14:paraId="78BB10C4" w14:textId="77777777" w:rsidR="00E90059" w:rsidRPr="00A96178" w:rsidRDefault="00E90059" w:rsidP="000237FC">
            <w:pPr>
              <w:bidi/>
              <w:jc w:val="right"/>
              <w:rPr>
                <w:sz w:val="18"/>
                <w:szCs w:val="18"/>
              </w:rPr>
            </w:pPr>
            <w:r w:rsidRPr="00A96178">
              <w:rPr>
                <w:sz w:val="18"/>
                <w:szCs w:val="18"/>
                <w:rtl/>
                <w:lang w:bidi="ar"/>
              </w:rPr>
              <w:t>13.31</w:t>
            </w:r>
          </w:p>
        </w:tc>
        <w:tc>
          <w:tcPr>
            <w:tcW w:w="777" w:type="dxa"/>
          </w:tcPr>
          <w:p w14:paraId="3B7F20CC" w14:textId="77777777" w:rsidR="00E90059" w:rsidRPr="00A96178" w:rsidRDefault="00E90059" w:rsidP="000237FC">
            <w:pPr>
              <w:bidi/>
              <w:jc w:val="right"/>
              <w:rPr>
                <w:sz w:val="18"/>
                <w:szCs w:val="18"/>
              </w:rPr>
            </w:pPr>
            <w:r w:rsidRPr="00A96178">
              <w:rPr>
                <w:sz w:val="18"/>
                <w:szCs w:val="18"/>
                <w:rtl/>
                <w:lang w:bidi="ar"/>
              </w:rPr>
              <w:t>98.61</w:t>
            </w:r>
          </w:p>
        </w:tc>
        <w:tc>
          <w:tcPr>
            <w:tcW w:w="790" w:type="dxa"/>
          </w:tcPr>
          <w:p w14:paraId="1719F3AD" w14:textId="77777777" w:rsidR="00E90059" w:rsidRPr="00A96178" w:rsidRDefault="00E90059" w:rsidP="000237FC">
            <w:pPr>
              <w:bidi/>
              <w:jc w:val="right"/>
              <w:rPr>
                <w:sz w:val="18"/>
                <w:szCs w:val="18"/>
              </w:rPr>
            </w:pPr>
            <w:r w:rsidRPr="00A96178">
              <w:rPr>
                <w:sz w:val="18"/>
                <w:szCs w:val="18"/>
                <w:rtl/>
                <w:lang w:bidi="ar"/>
              </w:rPr>
              <w:t>5.42</w:t>
            </w:r>
          </w:p>
        </w:tc>
        <w:tc>
          <w:tcPr>
            <w:tcW w:w="781" w:type="dxa"/>
          </w:tcPr>
          <w:p w14:paraId="59A5E4D9" w14:textId="77777777" w:rsidR="00E90059" w:rsidRPr="00A96178" w:rsidRDefault="00E90059" w:rsidP="000237FC">
            <w:pPr>
              <w:bidi/>
              <w:jc w:val="right"/>
              <w:rPr>
                <w:sz w:val="18"/>
                <w:szCs w:val="18"/>
              </w:rPr>
            </w:pPr>
            <w:r w:rsidRPr="00A96178">
              <w:rPr>
                <w:sz w:val="18"/>
                <w:szCs w:val="18"/>
                <w:rtl/>
                <w:lang w:bidi="ar"/>
              </w:rPr>
              <w:t>143.39</w:t>
            </w:r>
          </w:p>
        </w:tc>
        <w:tc>
          <w:tcPr>
            <w:tcW w:w="793" w:type="dxa"/>
          </w:tcPr>
          <w:p w14:paraId="4C495117" w14:textId="77777777" w:rsidR="00E90059" w:rsidRPr="00A96178" w:rsidRDefault="00E90059" w:rsidP="000237FC">
            <w:pPr>
              <w:bidi/>
              <w:jc w:val="right"/>
              <w:rPr>
                <w:sz w:val="18"/>
                <w:szCs w:val="18"/>
              </w:rPr>
            </w:pPr>
            <w:r w:rsidRPr="00A96178">
              <w:rPr>
                <w:sz w:val="18"/>
                <w:szCs w:val="18"/>
                <w:rtl/>
                <w:lang w:bidi="ar"/>
              </w:rPr>
              <w:t>7.89</w:t>
            </w:r>
          </w:p>
        </w:tc>
        <w:tc>
          <w:tcPr>
            <w:tcW w:w="777" w:type="dxa"/>
          </w:tcPr>
          <w:p w14:paraId="33B8CDA7" w14:textId="77777777" w:rsidR="00E90059" w:rsidRPr="00A96178" w:rsidRDefault="00E90059" w:rsidP="000237FC">
            <w:pPr>
              <w:bidi/>
              <w:jc w:val="right"/>
              <w:rPr>
                <w:sz w:val="18"/>
                <w:szCs w:val="18"/>
              </w:rPr>
            </w:pPr>
            <w:r w:rsidRPr="00A96178">
              <w:rPr>
                <w:sz w:val="18"/>
                <w:szCs w:val="18"/>
                <w:rtl/>
                <w:lang w:bidi="ar"/>
              </w:rPr>
              <w:t>93.33</w:t>
            </w:r>
          </w:p>
        </w:tc>
        <w:tc>
          <w:tcPr>
            <w:tcW w:w="790" w:type="dxa"/>
          </w:tcPr>
          <w:p w14:paraId="53B64187" w14:textId="77777777" w:rsidR="00E90059" w:rsidRPr="00A96178" w:rsidRDefault="00E90059" w:rsidP="000237FC">
            <w:pPr>
              <w:bidi/>
              <w:jc w:val="right"/>
              <w:rPr>
                <w:sz w:val="18"/>
                <w:szCs w:val="18"/>
              </w:rPr>
            </w:pPr>
            <w:r w:rsidRPr="00A96178">
              <w:rPr>
                <w:sz w:val="18"/>
                <w:szCs w:val="18"/>
                <w:rtl/>
                <w:lang w:bidi="ar"/>
              </w:rPr>
              <w:t>5.13</w:t>
            </w:r>
          </w:p>
        </w:tc>
        <w:tc>
          <w:tcPr>
            <w:tcW w:w="767" w:type="dxa"/>
          </w:tcPr>
          <w:p w14:paraId="11FCCB49" w14:textId="77777777" w:rsidR="00E90059" w:rsidRPr="00A96178" w:rsidRDefault="00E90059" w:rsidP="000237FC">
            <w:pPr>
              <w:bidi/>
              <w:jc w:val="right"/>
              <w:rPr>
                <w:sz w:val="18"/>
                <w:szCs w:val="18"/>
              </w:rPr>
            </w:pPr>
            <w:r w:rsidRPr="00A96178">
              <w:rPr>
                <w:sz w:val="18"/>
                <w:szCs w:val="18"/>
                <w:rtl/>
                <w:lang w:bidi="ar"/>
              </w:rPr>
              <w:t>50.06</w:t>
            </w:r>
          </w:p>
        </w:tc>
        <w:tc>
          <w:tcPr>
            <w:tcW w:w="786" w:type="dxa"/>
          </w:tcPr>
          <w:p w14:paraId="2A0F70EF" w14:textId="77777777" w:rsidR="00E90059" w:rsidRPr="00A96178" w:rsidRDefault="00E90059" w:rsidP="000237FC">
            <w:pPr>
              <w:bidi/>
              <w:jc w:val="right"/>
              <w:rPr>
                <w:sz w:val="18"/>
                <w:szCs w:val="18"/>
              </w:rPr>
            </w:pPr>
            <w:r w:rsidRPr="00A96178">
              <w:rPr>
                <w:sz w:val="18"/>
                <w:szCs w:val="18"/>
                <w:rtl/>
                <w:lang w:bidi="ar"/>
              </w:rPr>
              <w:t>2.75</w:t>
            </w:r>
          </w:p>
        </w:tc>
      </w:tr>
      <w:tr w:rsidR="00E90059" w:rsidRPr="00A96178" w14:paraId="15E4D9C2" w14:textId="77777777" w:rsidTr="000237FC">
        <w:tc>
          <w:tcPr>
            <w:tcW w:w="1383" w:type="dxa"/>
          </w:tcPr>
          <w:p w14:paraId="2E6979C1" w14:textId="77777777" w:rsidR="00E90059" w:rsidRPr="00A96178" w:rsidRDefault="00E90059" w:rsidP="000237FC">
            <w:pPr>
              <w:bidi/>
              <w:jc w:val="left"/>
              <w:rPr>
                <w:b/>
                <w:sz w:val="18"/>
                <w:szCs w:val="18"/>
              </w:rPr>
            </w:pPr>
            <w:r w:rsidRPr="00A96178">
              <w:rPr>
                <w:b/>
                <w:bCs/>
                <w:sz w:val="18"/>
                <w:szCs w:val="18"/>
                <w:rtl/>
                <w:lang w:bidi="ar-SA"/>
              </w:rPr>
              <w:t>المجموع الفرعي للهيدروكلوروفلوروكربون</w:t>
            </w:r>
            <w:r w:rsidRPr="00A96178">
              <w:rPr>
                <w:b/>
                <w:bCs/>
                <w:sz w:val="18"/>
                <w:szCs w:val="18"/>
                <w:rtl/>
                <w:lang w:bidi="ar"/>
              </w:rPr>
              <w:t>-22</w:t>
            </w:r>
          </w:p>
        </w:tc>
        <w:tc>
          <w:tcPr>
            <w:tcW w:w="916" w:type="dxa"/>
          </w:tcPr>
          <w:p w14:paraId="1F70A84C" w14:textId="77777777" w:rsidR="00E90059" w:rsidRPr="00A96178" w:rsidRDefault="00E90059" w:rsidP="000237FC">
            <w:pPr>
              <w:bidi/>
              <w:jc w:val="right"/>
              <w:rPr>
                <w:sz w:val="18"/>
                <w:szCs w:val="18"/>
              </w:rPr>
            </w:pPr>
            <w:r w:rsidRPr="00A96178">
              <w:rPr>
                <w:sz w:val="18"/>
                <w:szCs w:val="18"/>
                <w:rtl/>
                <w:lang w:bidi="ar"/>
              </w:rPr>
              <w:t>924.50</w:t>
            </w:r>
          </w:p>
        </w:tc>
        <w:tc>
          <w:tcPr>
            <w:tcW w:w="790" w:type="dxa"/>
          </w:tcPr>
          <w:p w14:paraId="3FF53484" w14:textId="77777777" w:rsidR="00E90059" w:rsidRPr="00A96178" w:rsidRDefault="00E90059" w:rsidP="000237FC">
            <w:pPr>
              <w:bidi/>
              <w:jc w:val="right"/>
              <w:rPr>
                <w:sz w:val="18"/>
                <w:szCs w:val="18"/>
              </w:rPr>
            </w:pPr>
            <w:r w:rsidRPr="00A96178">
              <w:rPr>
                <w:sz w:val="18"/>
                <w:szCs w:val="18"/>
                <w:rtl/>
                <w:lang w:bidi="ar"/>
              </w:rPr>
              <w:t>50.85</w:t>
            </w:r>
          </w:p>
        </w:tc>
        <w:tc>
          <w:tcPr>
            <w:tcW w:w="777" w:type="dxa"/>
          </w:tcPr>
          <w:p w14:paraId="3CEC7BAD" w14:textId="77777777" w:rsidR="00E90059" w:rsidRPr="00A96178" w:rsidRDefault="00E90059" w:rsidP="000237FC">
            <w:pPr>
              <w:bidi/>
              <w:jc w:val="right"/>
              <w:rPr>
                <w:sz w:val="18"/>
                <w:szCs w:val="18"/>
              </w:rPr>
            </w:pPr>
            <w:r w:rsidRPr="00A96178">
              <w:rPr>
                <w:sz w:val="18"/>
                <w:szCs w:val="18"/>
                <w:rtl/>
                <w:lang w:bidi="ar"/>
              </w:rPr>
              <w:t>319.88</w:t>
            </w:r>
          </w:p>
        </w:tc>
        <w:tc>
          <w:tcPr>
            <w:tcW w:w="790" w:type="dxa"/>
          </w:tcPr>
          <w:p w14:paraId="57517FE0" w14:textId="77777777" w:rsidR="00E90059" w:rsidRPr="00A96178" w:rsidRDefault="00E90059" w:rsidP="000237FC">
            <w:pPr>
              <w:bidi/>
              <w:jc w:val="right"/>
              <w:rPr>
                <w:sz w:val="18"/>
                <w:szCs w:val="18"/>
              </w:rPr>
            </w:pPr>
            <w:r w:rsidRPr="00A96178">
              <w:rPr>
                <w:sz w:val="18"/>
                <w:szCs w:val="18"/>
                <w:rtl/>
                <w:lang w:bidi="ar"/>
              </w:rPr>
              <w:t>17.59</w:t>
            </w:r>
          </w:p>
        </w:tc>
        <w:tc>
          <w:tcPr>
            <w:tcW w:w="781" w:type="dxa"/>
          </w:tcPr>
          <w:p w14:paraId="6CA3A105" w14:textId="77777777" w:rsidR="00E90059" w:rsidRPr="00A96178" w:rsidRDefault="00E90059" w:rsidP="000237FC">
            <w:pPr>
              <w:bidi/>
              <w:jc w:val="right"/>
              <w:rPr>
                <w:sz w:val="18"/>
                <w:szCs w:val="18"/>
              </w:rPr>
            </w:pPr>
            <w:r w:rsidRPr="00A96178">
              <w:rPr>
                <w:sz w:val="18"/>
                <w:szCs w:val="18"/>
                <w:rtl/>
                <w:lang w:bidi="ar"/>
              </w:rPr>
              <w:t>604.62</w:t>
            </w:r>
          </w:p>
        </w:tc>
        <w:tc>
          <w:tcPr>
            <w:tcW w:w="793" w:type="dxa"/>
          </w:tcPr>
          <w:p w14:paraId="5C652531" w14:textId="77777777" w:rsidR="00E90059" w:rsidRPr="00A96178" w:rsidRDefault="00E90059" w:rsidP="000237FC">
            <w:pPr>
              <w:bidi/>
              <w:jc w:val="right"/>
              <w:rPr>
                <w:sz w:val="18"/>
                <w:szCs w:val="18"/>
              </w:rPr>
            </w:pPr>
            <w:r w:rsidRPr="00A96178">
              <w:rPr>
                <w:sz w:val="18"/>
                <w:szCs w:val="18"/>
                <w:rtl/>
                <w:lang w:bidi="ar"/>
              </w:rPr>
              <w:t>33.25</w:t>
            </w:r>
          </w:p>
        </w:tc>
        <w:tc>
          <w:tcPr>
            <w:tcW w:w="777" w:type="dxa"/>
          </w:tcPr>
          <w:p w14:paraId="2F50A3B1" w14:textId="77777777" w:rsidR="00E90059" w:rsidRPr="00A96178" w:rsidRDefault="00E90059" w:rsidP="000237FC">
            <w:pPr>
              <w:bidi/>
              <w:jc w:val="right"/>
              <w:rPr>
                <w:sz w:val="18"/>
                <w:szCs w:val="18"/>
              </w:rPr>
            </w:pPr>
            <w:r w:rsidRPr="00A96178">
              <w:rPr>
                <w:sz w:val="18"/>
                <w:szCs w:val="18"/>
                <w:rtl/>
                <w:lang w:bidi="ar"/>
              </w:rPr>
              <w:t>554.56</w:t>
            </w:r>
          </w:p>
        </w:tc>
        <w:tc>
          <w:tcPr>
            <w:tcW w:w="790" w:type="dxa"/>
          </w:tcPr>
          <w:p w14:paraId="43A47D71" w14:textId="77777777" w:rsidR="00E90059" w:rsidRPr="00A96178" w:rsidRDefault="00E90059" w:rsidP="000237FC">
            <w:pPr>
              <w:bidi/>
              <w:jc w:val="right"/>
              <w:rPr>
                <w:sz w:val="18"/>
                <w:szCs w:val="18"/>
              </w:rPr>
            </w:pPr>
            <w:r w:rsidRPr="00A96178">
              <w:rPr>
                <w:sz w:val="18"/>
                <w:szCs w:val="18"/>
                <w:rtl/>
                <w:lang w:bidi="ar"/>
              </w:rPr>
              <w:t>30.50</w:t>
            </w:r>
          </w:p>
        </w:tc>
        <w:tc>
          <w:tcPr>
            <w:tcW w:w="767" w:type="dxa"/>
          </w:tcPr>
          <w:p w14:paraId="186D1E1D" w14:textId="77777777" w:rsidR="00E90059" w:rsidRPr="00A96178" w:rsidRDefault="00E90059" w:rsidP="000237FC">
            <w:pPr>
              <w:bidi/>
              <w:jc w:val="right"/>
              <w:rPr>
                <w:sz w:val="18"/>
                <w:szCs w:val="18"/>
              </w:rPr>
            </w:pPr>
            <w:r w:rsidRPr="00A96178">
              <w:rPr>
                <w:sz w:val="18"/>
                <w:szCs w:val="18"/>
                <w:rtl/>
                <w:lang w:bidi="ar"/>
              </w:rPr>
              <w:t>50.06</w:t>
            </w:r>
          </w:p>
        </w:tc>
        <w:tc>
          <w:tcPr>
            <w:tcW w:w="786" w:type="dxa"/>
          </w:tcPr>
          <w:p w14:paraId="2D28EBA5" w14:textId="77777777" w:rsidR="00E90059" w:rsidRPr="00A96178" w:rsidRDefault="00E90059" w:rsidP="000237FC">
            <w:pPr>
              <w:bidi/>
              <w:jc w:val="right"/>
              <w:rPr>
                <w:sz w:val="18"/>
                <w:szCs w:val="18"/>
              </w:rPr>
            </w:pPr>
            <w:r w:rsidRPr="00A96178">
              <w:rPr>
                <w:sz w:val="18"/>
                <w:szCs w:val="18"/>
                <w:rtl/>
                <w:lang w:bidi="ar"/>
              </w:rPr>
              <w:t>2.75</w:t>
            </w:r>
          </w:p>
        </w:tc>
      </w:tr>
      <w:tr w:rsidR="00E90059" w:rsidRPr="00A96178" w14:paraId="339FB4F9" w14:textId="77777777" w:rsidTr="000237FC">
        <w:tc>
          <w:tcPr>
            <w:tcW w:w="1383" w:type="dxa"/>
          </w:tcPr>
          <w:p w14:paraId="07829F87" w14:textId="77777777" w:rsidR="00E90059" w:rsidRPr="00A96178" w:rsidRDefault="00E90059" w:rsidP="000237FC">
            <w:pPr>
              <w:bidi/>
              <w:jc w:val="left"/>
              <w:rPr>
                <w:sz w:val="18"/>
                <w:szCs w:val="18"/>
              </w:rPr>
            </w:pPr>
            <w:r w:rsidRPr="00A96178">
              <w:rPr>
                <w:sz w:val="18"/>
                <w:szCs w:val="18"/>
                <w:rtl/>
                <w:lang w:bidi="ar-SA"/>
              </w:rPr>
              <w:t>الهيدروكلوروفلوروكربون</w:t>
            </w:r>
            <w:r w:rsidRPr="00A96178">
              <w:rPr>
                <w:sz w:val="18"/>
                <w:szCs w:val="18"/>
                <w:rtl/>
                <w:lang w:bidi="ar"/>
              </w:rPr>
              <w:t>-141</w:t>
            </w:r>
            <w:r w:rsidRPr="00A96178">
              <w:rPr>
                <w:sz w:val="18"/>
                <w:szCs w:val="18"/>
                <w:rtl/>
                <w:lang w:bidi="ar-SA"/>
              </w:rPr>
              <w:t>ب النقي في قطاع الخدمة</w:t>
            </w:r>
          </w:p>
        </w:tc>
        <w:tc>
          <w:tcPr>
            <w:tcW w:w="916" w:type="dxa"/>
          </w:tcPr>
          <w:p w14:paraId="392EAC6D" w14:textId="77777777" w:rsidR="00E90059" w:rsidRPr="00A96178" w:rsidRDefault="00E90059" w:rsidP="000237FC">
            <w:pPr>
              <w:bidi/>
              <w:jc w:val="right"/>
              <w:rPr>
                <w:sz w:val="18"/>
                <w:szCs w:val="18"/>
              </w:rPr>
            </w:pPr>
            <w:r w:rsidRPr="00A96178">
              <w:rPr>
                <w:sz w:val="18"/>
                <w:szCs w:val="18"/>
                <w:rtl/>
                <w:lang w:bidi="ar"/>
              </w:rPr>
              <w:t>3.97</w:t>
            </w:r>
          </w:p>
        </w:tc>
        <w:tc>
          <w:tcPr>
            <w:tcW w:w="790" w:type="dxa"/>
          </w:tcPr>
          <w:p w14:paraId="4E9995C8" w14:textId="77777777" w:rsidR="00E90059" w:rsidRPr="00A96178" w:rsidRDefault="00E90059" w:rsidP="000237FC">
            <w:pPr>
              <w:bidi/>
              <w:jc w:val="right"/>
              <w:rPr>
                <w:sz w:val="18"/>
                <w:szCs w:val="18"/>
              </w:rPr>
            </w:pPr>
            <w:r w:rsidRPr="00A96178">
              <w:rPr>
                <w:sz w:val="18"/>
                <w:szCs w:val="18"/>
                <w:rtl/>
                <w:lang w:bidi="ar"/>
              </w:rPr>
              <w:t>0.44</w:t>
            </w:r>
          </w:p>
        </w:tc>
        <w:tc>
          <w:tcPr>
            <w:tcW w:w="777" w:type="dxa"/>
          </w:tcPr>
          <w:p w14:paraId="7513FEBB" w14:textId="77777777" w:rsidR="00E90059" w:rsidRPr="00A96178" w:rsidRDefault="00E90059" w:rsidP="000237FC">
            <w:pPr>
              <w:bidi/>
              <w:jc w:val="right"/>
              <w:rPr>
                <w:sz w:val="18"/>
                <w:szCs w:val="18"/>
              </w:rPr>
            </w:pPr>
            <w:r w:rsidRPr="00A96178">
              <w:rPr>
                <w:sz w:val="18"/>
                <w:szCs w:val="18"/>
                <w:rtl/>
                <w:lang w:bidi="ar"/>
              </w:rPr>
              <w:t>3.97</w:t>
            </w:r>
          </w:p>
        </w:tc>
        <w:tc>
          <w:tcPr>
            <w:tcW w:w="790" w:type="dxa"/>
          </w:tcPr>
          <w:p w14:paraId="1B204D6A" w14:textId="77777777" w:rsidR="00E90059" w:rsidRPr="00A96178" w:rsidRDefault="00E90059" w:rsidP="000237FC">
            <w:pPr>
              <w:bidi/>
              <w:jc w:val="right"/>
              <w:rPr>
                <w:sz w:val="18"/>
                <w:szCs w:val="18"/>
              </w:rPr>
            </w:pPr>
            <w:r w:rsidRPr="00A96178">
              <w:rPr>
                <w:sz w:val="18"/>
                <w:szCs w:val="18"/>
                <w:rtl/>
                <w:lang w:bidi="ar"/>
              </w:rPr>
              <w:t>0.44</w:t>
            </w:r>
          </w:p>
        </w:tc>
        <w:tc>
          <w:tcPr>
            <w:tcW w:w="781" w:type="dxa"/>
          </w:tcPr>
          <w:p w14:paraId="41468A30" w14:textId="77777777" w:rsidR="00E90059" w:rsidRPr="00A96178" w:rsidRDefault="00E90059" w:rsidP="000237FC">
            <w:pPr>
              <w:bidi/>
              <w:jc w:val="right"/>
              <w:rPr>
                <w:sz w:val="18"/>
                <w:szCs w:val="18"/>
              </w:rPr>
            </w:pPr>
            <w:r w:rsidRPr="00A96178">
              <w:rPr>
                <w:sz w:val="18"/>
                <w:szCs w:val="18"/>
                <w:rtl/>
                <w:lang w:bidi="ar"/>
              </w:rPr>
              <w:t>0</w:t>
            </w:r>
          </w:p>
        </w:tc>
        <w:tc>
          <w:tcPr>
            <w:tcW w:w="793" w:type="dxa"/>
          </w:tcPr>
          <w:p w14:paraId="4A30337F" w14:textId="77777777" w:rsidR="00E90059" w:rsidRPr="00A96178" w:rsidRDefault="00E90059" w:rsidP="000237FC">
            <w:pPr>
              <w:bidi/>
              <w:jc w:val="right"/>
              <w:rPr>
                <w:sz w:val="18"/>
                <w:szCs w:val="18"/>
              </w:rPr>
            </w:pPr>
            <w:r w:rsidRPr="00A96178">
              <w:rPr>
                <w:sz w:val="18"/>
                <w:szCs w:val="18"/>
                <w:rtl/>
                <w:lang w:bidi="ar"/>
              </w:rPr>
              <w:t>0</w:t>
            </w:r>
          </w:p>
        </w:tc>
        <w:tc>
          <w:tcPr>
            <w:tcW w:w="777" w:type="dxa"/>
          </w:tcPr>
          <w:p w14:paraId="363463BB" w14:textId="77777777" w:rsidR="00E90059" w:rsidRPr="00A96178" w:rsidRDefault="00E90059" w:rsidP="000237FC">
            <w:pPr>
              <w:bidi/>
              <w:jc w:val="right"/>
              <w:rPr>
                <w:sz w:val="18"/>
                <w:szCs w:val="18"/>
              </w:rPr>
            </w:pPr>
            <w:r w:rsidRPr="00A96178">
              <w:rPr>
                <w:sz w:val="18"/>
                <w:szCs w:val="18"/>
                <w:rtl/>
                <w:lang w:bidi="ar"/>
              </w:rPr>
              <w:t>0</w:t>
            </w:r>
          </w:p>
        </w:tc>
        <w:tc>
          <w:tcPr>
            <w:tcW w:w="790" w:type="dxa"/>
          </w:tcPr>
          <w:p w14:paraId="12E2D98C" w14:textId="77777777" w:rsidR="00E90059" w:rsidRPr="00A96178" w:rsidRDefault="00E90059" w:rsidP="000237FC">
            <w:pPr>
              <w:bidi/>
              <w:jc w:val="right"/>
              <w:rPr>
                <w:sz w:val="18"/>
                <w:szCs w:val="18"/>
              </w:rPr>
            </w:pPr>
            <w:r w:rsidRPr="00A96178">
              <w:rPr>
                <w:sz w:val="18"/>
                <w:szCs w:val="18"/>
                <w:rtl/>
                <w:lang w:bidi="ar"/>
              </w:rPr>
              <w:t>0</w:t>
            </w:r>
          </w:p>
        </w:tc>
        <w:tc>
          <w:tcPr>
            <w:tcW w:w="767" w:type="dxa"/>
          </w:tcPr>
          <w:p w14:paraId="23C096D2" w14:textId="77777777" w:rsidR="00E90059" w:rsidRPr="00A96178" w:rsidRDefault="00E90059" w:rsidP="000237FC">
            <w:pPr>
              <w:bidi/>
              <w:jc w:val="right"/>
              <w:rPr>
                <w:sz w:val="18"/>
                <w:szCs w:val="18"/>
              </w:rPr>
            </w:pPr>
            <w:r w:rsidRPr="00A96178">
              <w:rPr>
                <w:sz w:val="18"/>
                <w:szCs w:val="18"/>
                <w:rtl/>
                <w:lang w:bidi="ar"/>
              </w:rPr>
              <w:t>0</w:t>
            </w:r>
          </w:p>
        </w:tc>
        <w:tc>
          <w:tcPr>
            <w:tcW w:w="786" w:type="dxa"/>
          </w:tcPr>
          <w:p w14:paraId="2E66AA4A" w14:textId="77777777" w:rsidR="00E90059" w:rsidRPr="00A96178" w:rsidRDefault="00E90059" w:rsidP="000237FC">
            <w:pPr>
              <w:bidi/>
              <w:jc w:val="right"/>
              <w:rPr>
                <w:sz w:val="18"/>
                <w:szCs w:val="18"/>
              </w:rPr>
            </w:pPr>
            <w:r w:rsidRPr="00A96178">
              <w:rPr>
                <w:sz w:val="18"/>
                <w:szCs w:val="18"/>
                <w:rtl/>
                <w:lang w:bidi="ar"/>
              </w:rPr>
              <w:t>0</w:t>
            </w:r>
          </w:p>
        </w:tc>
      </w:tr>
      <w:tr w:rsidR="00E90059" w:rsidRPr="00A96178" w14:paraId="6B1F0234" w14:textId="77777777" w:rsidTr="000237FC">
        <w:tc>
          <w:tcPr>
            <w:tcW w:w="1383" w:type="dxa"/>
          </w:tcPr>
          <w:p w14:paraId="10EE7101" w14:textId="77777777" w:rsidR="00E90059" w:rsidRPr="00A96178" w:rsidRDefault="00E90059" w:rsidP="000237FC">
            <w:pPr>
              <w:bidi/>
              <w:jc w:val="left"/>
              <w:rPr>
                <w:sz w:val="18"/>
                <w:szCs w:val="18"/>
              </w:rPr>
            </w:pPr>
            <w:r w:rsidRPr="00A96178">
              <w:rPr>
                <w:sz w:val="18"/>
                <w:szCs w:val="18"/>
                <w:rtl/>
                <w:lang w:bidi="ar-SA"/>
              </w:rPr>
              <w:t>مجموع المواد الهيدروكلوروفلوروكربونية النقية</w:t>
            </w:r>
          </w:p>
        </w:tc>
        <w:tc>
          <w:tcPr>
            <w:tcW w:w="916" w:type="dxa"/>
          </w:tcPr>
          <w:p w14:paraId="2671DDD9" w14:textId="77777777" w:rsidR="00E90059" w:rsidRPr="00A96178" w:rsidRDefault="00E90059" w:rsidP="000237FC">
            <w:pPr>
              <w:bidi/>
              <w:jc w:val="right"/>
              <w:rPr>
                <w:sz w:val="18"/>
                <w:szCs w:val="18"/>
              </w:rPr>
            </w:pPr>
            <w:r w:rsidRPr="00A96178">
              <w:rPr>
                <w:sz w:val="18"/>
                <w:szCs w:val="18"/>
                <w:rtl/>
                <w:lang w:bidi="ar"/>
              </w:rPr>
              <w:t>928.47</w:t>
            </w:r>
          </w:p>
        </w:tc>
        <w:tc>
          <w:tcPr>
            <w:tcW w:w="790" w:type="dxa"/>
          </w:tcPr>
          <w:p w14:paraId="7958A74B" w14:textId="77777777" w:rsidR="00E90059" w:rsidRPr="00A96178" w:rsidRDefault="00E90059" w:rsidP="000237FC">
            <w:pPr>
              <w:bidi/>
              <w:jc w:val="right"/>
              <w:rPr>
                <w:sz w:val="18"/>
                <w:szCs w:val="18"/>
              </w:rPr>
            </w:pPr>
            <w:r w:rsidRPr="00A96178">
              <w:rPr>
                <w:sz w:val="18"/>
                <w:szCs w:val="18"/>
                <w:rtl/>
                <w:lang w:bidi="ar"/>
              </w:rPr>
              <w:t>51.28</w:t>
            </w:r>
          </w:p>
        </w:tc>
        <w:tc>
          <w:tcPr>
            <w:tcW w:w="777" w:type="dxa"/>
          </w:tcPr>
          <w:p w14:paraId="5916E3CD" w14:textId="77777777" w:rsidR="00E90059" w:rsidRPr="00A96178" w:rsidRDefault="00E90059" w:rsidP="000237FC">
            <w:pPr>
              <w:bidi/>
              <w:jc w:val="right"/>
              <w:rPr>
                <w:sz w:val="18"/>
                <w:szCs w:val="18"/>
              </w:rPr>
            </w:pPr>
            <w:r w:rsidRPr="00A96178">
              <w:rPr>
                <w:sz w:val="18"/>
                <w:szCs w:val="18"/>
                <w:rtl/>
                <w:lang w:bidi="ar"/>
              </w:rPr>
              <w:t>323.85</w:t>
            </w:r>
          </w:p>
        </w:tc>
        <w:tc>
          <w:tcPr>
            <w:tcW w:w="790" w:type="dxa"/>
          </w:tcPr>
          <w:p w14:paraId="5E2E1D8A" w14:textId="77777777" w:rsidR="00E90059" w:rsidRPr="00A96178" w:rsidRDefault="00E90059" w:rsidP="000237FC">
            <w:pPr>
              <w:bidi/>
              <w:jc w:val="right"/>
              <w:rPr>
                <w:sz w:val="18"/>
                <w:szCs w:val="18"/>
              </w:rPr>
            </w:pPr>
            <w:r w:rsidRPr="00A96178">
              <w:rPr>
                <w:sz w:val="18"/>
                <w:szCs w:val="18"/>
                <w:rtl/>
                <w:lang w:bidi="ar"/>
              </w:rPr>
              <w:t>18.03</w:t>
            </w:r>
          </w:p>
        </w:tc>
        <w:tc>
          <w:tcPr>
            <w:tcW w:w="781" w:type="dxa"/>
          </w:tcPr>
          <w:p w14:paraId="2A3030D1" w14:textId="77777777" w:rsidR="00E90059" w:rsidRPr="00A96178" w:rsidRDefault="00E90059" w:rsidP="000237FC">
            <w:pPr>
              <w:bidi/>
              <w:jc w:val="right"/>
              <w:rPr>
                <w:sz w:val="18"/>
                <w:szCs w:val="18"/>
              </w:rPr>
            </w:pPr>
            <w:r w:rsidRPr="00A96178">
              <w:rPr>
                <w:sz w:val="18"/>
                <w:szCs w:val="18"/>
                <w:rtl/>
                <w:lang w:bidi="ar"/>
              </w:rPr>
              <w:t>604.62</w:t>
            </w:r>
          </w:p>
        </w:tc>
        <w:tc>
          <w:tcPr>
            <w:tcW w:w="793" w:type="dxa"/>
          </w:tcPr>
          <w:p w14:paraId="15CD9B2B" w14:textId="77777777" w:rsidR="00E90059" w:rsidRPr="00A96178" w:rsidRDefault="00E90059" w:rsidP="000237FC">
            <w:pPr>
              <w:bidi/>
              <w:jc w:val="right"/>
              <w:rPr>
                <w:sz w:val="18"/>
                <w:szCs w:val="18"/>
              </w:rPr>
            </w:pPr>
            <w:r w:rsidRPr="00A96178">
              <w:rPr>
                <w:sz w:val="18"/>
                <w:szCs w:val="18"/>
                <w:rtl/>
                <w:lang w:bidi="ar"/>
              </w:rPr>
              <w:t>33.25</w:t>
            </w:r>
          </w:p>
        </w:tc>
        <w:tc>
          <w:tcPr>
            <w:tcW w:w="777" w:type="dxa"/>
          </w:tcPr>
          <w:p w14:paraId="0BC680EA" w14:textId="77777777" w:rsidR="00E90059" w:rsidRPr="00A96178" w:rsidRDefault="00E90059" w:rsidP="000237FC">
            <w:pPr>
              <w:bidi/>
              <w:jc w:val="right"/>
              <w:rPr>
                <w:sz w:val="18"/>
                <w:szCs w:val="18"/>
              </w:rPr>
            </w:pPr>
            <w:r w:rsidRPr="00A96178">
              <w:rPr>
                <w:sz w:val="18"/>
                <w:szCs w:val="18"/>
                <w:rtl/>
                <w:lang w:bidi="ar"/>
              </w:rPr>
              <w:t>554.56</w:t>
            </w:r>
          </w:p>
        </w:tc>
        <w:tc>
          <w:tcPr>
            <w:tcW w:w="790" w:type="dxa"/>
          </w:tcPr>
          <w:p w14:paraId="594C3EA3" w14:textId="77777777" w:rsidR="00E90059" w:rsidRPr="00A96178" w:rsidRDefault="00E90059" w:rsidP="000237FC">
            <w:pPr>
              <w:bidi/>
              <w:jc w:val="right"/>
              <w:rPr>
                <w:sz w:val="18"/>
                <w:szCs w:val="18"/>
              </w:rPr>
            </w:pPr>
            <w:r w:rsidRPr="00A96178">
              <w:rPr>
                <w:sz w:val="18"/>
                <w:szCs w:val="18"/>
                <w:rtl/>
                <w:lang w:bidi="ar"/>
              </w:rPr>
              <w:t>30.50</w:t>
            </w:r>
          </w:p>
        </w:tc>
        <w:tc>
          <w:tcPr>
            <w:tcW w:w="767" w:type="dxa"/>
          </w:tcPr>
          <w:p w14:paraId="5D0BE4CE" w14:textId="77777777" w:rsidR="00E90059" w:rsidRPr="00A96178" w:rsidRDefault="00E90059" w:rsidP="000237FC">
            <w:pPr>
              <w:bidi/>
              <w:jc w:val="right"/>
              <w:rPr>
                <w:sz w:val="18"/>
                <w:szCs w:val="18"/>
              </w:rPr>
            </w:pPr>
            <w:r w:rsidRPr="00A96178">
              <w:rPr>
                <w:sz w:val="18"/>
                <w:szCs w:val="18"/>
                <w:rtl/>
                <w:lang w:bidi="ar"/>
              </w:rPr>
              <w:t>50.06</w:t>
            </w:r>
          </w:p>
        </w:tc>
        <w:tc>
          <w:tcPr>
            <w:tcW w:w="786" w:type="dxa"/>
          </w:tcPr>
          <w:p w14:paraId="2C559AC3" w14:textId="77777777" w:rsidR="00E90059" w:rsidRPr="00A96178" w:rsidRDefault="00E90059" w:rsidP="000237FC">
            <w:pPr>
              <w:bidi/>
              <w:jc w:val="right"/>
              <w:rPr>
                <w:sz w:val="18"/>
                <w:szCs w:val="18"/>
              </w:rPr>
            </w:pPr>
            <w:r w:rsidRPr="00A96178">
              <w:rPr>
                <w:sz w:val="18"/>
                <w:szCs w:val="18"/>
                <w:rtl/>
                <w:lang w:bidi="ar"/>
              </w:rPr>
              <w:t>2.75</w:t>
            </w:r>
          </w:p>
        </w:tc>
      </w:tr>
      <w:tr w:rsidR="00E90059" w:rsidRPr="00A96178" w14:paraId="5168A18E" w14:textId="77777777" w:rsidTr="000237FC">
        <w:tc>
          <w:tcPr>
            <w:tcW w:w="1383" w:type="dxa"/>
          </w:tcPr>
          <w:p w14:paraId="1FA47D27" w14:textId="77777777" w:rsidR="00E90059" w:rsidRPr="00A96178" w:rsidRDefault="00E90059" w:rsidP="000237FC">
            <w:pPr>
              <w:bidi/>
              <w:jc w:val="left"/>
              <w:rPr>
                <w:sz w:val="18"/>
                <w:szCs w:val="18"/>
              </w:rPr>
            </w:pPr>
            <w:r w:rsidRPr="00A96178">
              <w:rPr>
                <w:sz w:val="18"/>
                <w:szCs w:val="18"/>
                <w:rtl/>
                <w:lang w:bidi="ar-SA"/>
              </w:rPr>
              <w:t>الهيدروكلوروفلوروكربون</w:t>
            </w:r>
            <w:r w:rsidRPr="00A96178">
              <w:rPr>
                <w:sz w:val="18"/>
                <w:szCs w:val="18"/>
                <w:rtl/>
                <w:lang w:bidi="ar"/>
              </w:rPr>
              <w:t>-141</w:t>
            </w:r>
            <w:r w:rsidRPr="00A96178">
              <w:rPr>
                <w:sz w:val="18"/>
                <w:szCs w:val="18"/>
                <w:rtl/>
                <w:lang w:bidi="ar-SA"/>
              </w:rPr>
              <w:t>ب في البوليولات سابقة الخلط</w:t>
            </w:r>
          </w:p>
        </w:tc>
        <w:tc>
          <w:tcPr>
            <w:tcW w:w="916" w:type="dxa"/>
          </w:tcPr>
          <w:p w14:paraId="0462092E" w14:textId="77777777" w:rsidR="00E90059" w:rsidRPr="00A96178" w:rsidRDefault="00E90059" w:rsidP="000237FC">
            <w:pPr>
              <w:bidi/>
              <w:jc w:val="right"/>
              <w:rPr>
                <w:sz w:val="18"/>
                <w:szCs w:val="18"/>
              </w:rPr>
            </w:pPr>
            <w:r w:rsidRPr="00A96178">
              <w:rPr>
                <w:sz w:val="18"/>
                <w:szCs w:val="18"/>
                <w:rtl/>
                <w:lang w:bidi="ar"/>
              </w:rPr>
              <w:t>91.87</w:t>
            </w:r>
          </w:p>
        </w:tc>
        <w:tc>
          <w:tcPr>
            <w:tcW w:w="790" w:type="dxa"/>
          </w:tcPr>
          <w:p w14:paraId="4006CC2E" w14:textId="77777777" w:rsidR="00E90059" w:rsidRPr="00A96178" w:rsidRDefault="00E90059" w:rsidP="000237FC">
            <w:pPr>
              <w:bidi/>
              <w:jc w:val="right"/>
              <w:rPr>
                <w:sz w:val="18"/>
                <w:szCs w:val="18"/>
              </w:rPr>
            </w:pPr>
            <w:r w:rsidRPr="00A96178">
              <w:rPr>
                <w:sz w:val="18"/>
                <w:szCs w:val="18"/>
                <w:rtl/>
                <w:lang w:bidi="ar"/>
              </w:rPr>
              <w:t>10.11</w:t>
            </w:r>
          </w:p>
        </w:tc>
        <w:tc>
          <w:tcPr>
            <w:tcW w:w="777" w:type="dxa"/>
          </w:tcPr>
          <w:p w14:paraId="5FD3C977" w14:textId="77777777" w:rsidR="00E90059" w:rsidRPr="00A96178" w:rsidRDefault="00E90059" w:rsidP="000237FC">
            <w:pPr>
              <w:bidi/>
              <w:jc w:val="right"/>
              <w:rPr>
                <w:sz w:val="18"/>
                <w:szCs w:val="18"/>
              </w:rPr>
            </w:pPr>
            <w:r w:rsidRPr="00A96178">
              <w:rPr>
                <w:sz w:val="18"/>
                <w:szCs w:val="18"/>
                <w:rtl/>
                <w:lang w:bidi="ar"/>
              </w:rPr>
              <w:t>0</w:t>
            </w:r>
          </w:p>
        </w:tc>
        <w:tc>
          <w:tcPr>
            <w:tcW w:w="790" w:type="dxa"/>
          </w:tcPr>
          <w:p w14:paraId="5AE4C261" w14:textId="77777777" w:rsidR="00E90059" w:rsidRPr="00A96178" w:rsidRDefault="00E90059" w:rsidP="000237FC">
            <w:pPr>
              <w:bidi/>
              <w:jc w:val="right"/>
              <w:rPr>
                <w:sz w:val="18"/>
                <w:szCs w:val="18"/>
              </w:rPr>
            </w:pPr>
            <w:r w:rsidRPr="00A96178">
              <w:rPr>
                <w:sz w:val="18"/>
                <w:szCs w:val="18"/>
                <w:rtl/>
                <w:lang w:bidi="ar"/>
              </w:rPr>
              <w:t>0</w:t>
            </w:r>
          </w:p>
        </w:tc>
        <w:tc>
          <w:tcPr>
            <w:tcW w:w="781" w:type="dxa"/>
          </w:tcPr>
          <w:p w14:paraId="1501EF83" w14:textId="77777777" w:rsidR="00E90059" w:rsidRPr="00A96178" w:rsidRDefault="00E90059" w:rsidP="000237FC">
            <w:pPr>
              <w:bidi/>
              <w:jc w:val="right"/>
              <w:rPr>
                <w:sz w:val="18"/>
                <w:szCs w:val="18"/>
              </w:rPr>
            </w:pPr>
            <w:r w:rsidRPr="00A96178">
              <w:rPr>
                <w:sz w:val="18"/>
                <w:szCs w:val="18"/>
                <w:rtl/>
                <w:lang w:bidi="ar"/>
              </w:rPr>
              <w:t>91.87</w:t>
            </w:r>
          </w:p>
        </w:tc>
        <w:tc>
          <w:tcPr>
            <w:tcW w:w="793" w:type="dxa"/>
          </w:tcPr>
          <w:p w14:paraId="064E3A21" w14:textId="77777777" w:rsidR="00E90059" w:rsidRPr="00A96178" w:rsidRDefault="00E90059" w:rsidP="000237FC">
            <w:pPr>
              <w:bidi/>
              <w:jc w:val="right"/>
              <w:rPr>
                <w:sz w:val="18"/>
                <w:szCs w:val="18"/>
              </w:rPr>
            </w:pPr>
            <w:r w:rsidRPr="00A96178">
              <w:rPr>
                <w:sz w:val="18"/>
                <w:szCs w:val="18"/>
                <w:rtl/>
                <w:lang w:bidi="ar"/>
              </w:rPr>
              <w:t>10.11</w:t>
            </w:r>
          </w:p>
        </w:tc>
        <w:tc>
          <w:tcPr>
            <w:tcW w:w="777" w:type="dxa"/>
          </w:tcPr>
          <w:p w14:paraId="0218A6AF" w14:textId="77777777" w:rsidR="00E90059" w:rsidRPr="00A96178" w:rsidRDefault="00E90059" w:rsidP="000237FC">
            <w:pPr>
              <w:bidi/>
              <w:jc w:val="right"/>
              <w:rPr>
                <w:sz w:val="18"/>
                <w:szCs w:val="18"/>
              </w:rPr>
            </w:pPr>
            <w:r w:rsidRPr="00A96178">
              <w:rPr>
                <w:sz w:val="18"/>
                <w:szCs w:val="18"/>
                <w:rtl/>
                <w:lang w:bidi="ar"/>
              </w:rPr>
              <w:t>91.87</w:t>
            </w:r>
          </w:p>
        </w:tc>
        <w:tc>
          <w:tcPr>
            <w:tcW w:w="790" w:type="dxa"/>
          </w:tcPr>
          <w:p w14:paraId="06BF3EE0" w14:textId="77777777" w:rsidR="00E90059" w:rsidRPr="00A96178" w:rsidRDefault="00E90059" w:rsidP="000237FC">
            <w:pPr>
              <w:bidi/>
              <w:jc w:val="right"/>
              <w:rPr>
                <w:sz w:val="18"/>
                <w:szCs w:val="18"/>
              </w:rPr>
            </w:pPr>
            <w:r w:rsidRPr="00A96178">
              <w:rPr>
                <w:sz w:val="18"/>
                <w:szCs w:val="18"/>
                <w:rtl/>
                <w:lang w:bidi="ar"/>
              </w:rPr>
              <w:t>10.11</w:t>
            </w:r>
          </w:p>
        </w:tc>
        <w:tc>
          <w:tcPr>
            <w:tcW w:w="767" w:type="dxa"/>
          </w:tcPr>
          <w:p w14:paraId="71DBCCCC" w14:textId="77777777" w:rsidR="00E90059" w:rsidRPr="00A96178" w:rsidRDefault="00E90059" w:rsidP="000237FC">
            <w:pPr>
              <w:bidi/>
              <w:jc w:val="right"/>
              <w:rPr>
                <w:sz w:val="18"/>
                <w:szCs w:val="18"/>
              </w:rPr>
            </w:pPr>
            <w:r w:rsidRPr="00A96178">
              <w:rPr>
                <w:sz w:val="18"/>
                <w:szCs w:val="18"/>
                <w:rtl/>
                <w:lang w:bidi="ar"/>
              </w:rPr>
              <w:t>0.00</w:t>
            </w:r>
          </w:p>
        </w:tc>
        <w:tc>
          <w:tcPr>
            <w:tcW w:w="786" w:type="dxa"/>
          </w:tcPr>
          <w:p w14:paraId="184CB280" w14:textId="77777777" w:rsidR="00E90059" w:rsidRPr="00A96178" w:rsidRDefault="00E90059" w:rsidP="000237FC">
            <w:pPr>
              <w:bidi/>
              <w:jc w:val="right"/>
              <w:rPr>
                <w:sz w:val="18"/>
                <w:szCs w:val="18"/>
              </w:rPr>
            </w:pPr>
            <w:r w:rsidRPr="00A96178">
              <w:rPr>
                <w:sz w:val="18"/>
                <w:szCs w:val="18"/>
                <w:rtl/>
                <w:lang w:bidi="ar"/>
              </w:rPr>
              <w:t>0.00</w:t>
            </w:r>
          </w:p>
        </w:tc>
      </w:tr>
      <w:tr w:rsidR="00E90059" w:rsidRPr="00A96178" w14:paraId="04CD0A4B" w14:textId="77777777" w:rsidTr="000237FC">
        <w:tc>
          <w:tcPr>
            <w:tcW w:w="1383" w:type="dxa"/>
          </w:tcPr>
          <w:p w14:paraId="360AA23F" w14:textId="77777777" w:rsidR="00E90059" w:rsidRPr="00A96178" w:rsidRDefault="00E90059" w:rsidP="000237FC">
            <w:pPr>
              <w:bidi/>
              <w:jc w:val="left"/>
              <w:rPr>
                <w:b/>
                <w:sz w:val="18"/>
                <w:szCs w:val="18"/>
              </w:rPr>
            </w:pPr>
            <w:r w:rsidRPr="00A96178">
              <w:rPr>
                <w:b/>
                <w:bCs/>
                <w:sz w:val="18"/>
                <w:szCs w:val="18"/>
                <w:rtl/>
                <w:lang w:bidi="ar-SA"/>
              </w:rPr>
              <w:t>المجموع الكلي</w:t>
            </w:r>
          </w:p>
        </w:tc>
        <w:tc>
          <w:tcPr>
            <w:tcW w:w="916" w:type="dxa"/>
          </w:tcPr>
          <w:p w14:paraId="50FF26AC" w14:textId="77777777" w:rsidR="00E90059" w:rsidRPr="00A96178" w:rsidRDefault="00E90059" w:rsidP="000237FC">
            <w:pPr>
              <w:bidi/>
              <w:jc w:val="right"/>
              <w:rPr>
                <w:sz w:val="18"/>
                <w:szCs w:val="18"/>
              </w:rPr>
            </w:pPr>
            <w:r w:rsidRPr="00A96178">
              <w:rPr>
                <w:sz w:val="18"/>
                <w:szCs w:val="18"/>
                <w:rtl/>
                <w:lang w:bidi="ar"/>
              </w:rPr>
              <w:t>1,020.34</w:t>
            </w:r>
          </w:p>
        </w:tc>
        <w:tc>
          <w:tcPr>
            <w:tcW w:w="790" w:type="dxa"/>
          </w:tcPr>
          <w:p w14:paraId="677B81E1" w14:textId="77777777" w:rsidR="00E90059" w:rsidRPr="00A96178" w:rsidRDefault="00E90059" w:rsidP="000237FC">
            <w:pPr>
              <w:bidi/>
              <w:jc w:val="right"/>
              <w:rPr>
                <w:sz w:val="18"/>
                <w:szCs w:val="18"/>
              </w:rPr>
            </w:pPr>
            <w:r w:rsidRPr="00A96178">
              <w:rPr>
                <w:sz w:val="18"/>
                <w:szCs w:val="18"/>
                <w:rtl/>
                <w:lang w:bidi="ar"/>
              </w:rPr>
              <w:t>61.39</w:t>
            </w:r>
          </w:p>
        </w:tc>
        <w:tc>
          <w:tcPr>
            <w:tcW w:w="777" w:type="dxa"/>
          </w:tcPr>
          <w:p w14:paraId="08327613" w14:textId="77777777" w:rsidR="00E90059" w:rsidRPr="00A96178" w:rsidRDefault="00E90059" w:rsidP="000237FC">
            <w:pPr>
              <w:bidi/>
              <w:jc w:val="right"/>
              <w:rPr>
                <w:sz w:val="18"/>
                <w:szCs w:val="18"/>
              </w:rPr>
            </w:pPr>
            <w:r w:rsidRPr="00A96178">
              <w:rPr>
                <w:sz w:val="18"/>
                <w:szCs w:val="18"/>
                <w:rtl/>
                <w:lang w:bidi="ar"/>
              </w:rPr>
              <w:t>323.85</w:t>
            </w:r>
          </w:p>
        </w:tc>
        <w:tc>
          <w:tcPr>
            <w:tcW w:w="790" w:type="dxa"/>
          </w:tcPr>
          <w:p w14:paraId="12E86882" w14:textId="77777777" w:rsidR="00E90059" w:rsidRPr="00A96178" w:rsidRDefault="00E90059" w:rsidP="000237FC">
            <w:pPr>
              <w:bidi/>
              <w:jc w:val="right"/>
              <w:rPr>
                <w:sz w:val="18"/>
                <w:szCs w:val="18"/>
              </w:rPr>
            </w:pPr>
            <w:r w:rsidRPr="00A96178">
              <w:rPr>
                <w:sz w:val="18"/>
                <w:szCs w:val="18"/>
                <w:rtl/>
                <w:lang w:bidi="ar"/>
              </w:rPr>
              <w:t>18.03</w:t>
            </w:r>
          </w:p>
        </w:tc>
        <w:tc>
          <w:tcPr>
            <w:tcW w:w="781" w:type="dxa"/>
          </w:tcPr>
          <w:p w14:paraId="78FE0024" w14:textId="77777777" w:rsidR="00E90059" w:rsidRPr="00A96178" w:rsidRDefault="00E90059" w:rsidP="000237FC">
            <w:pPr>
              <w:bidi/>
              <w:jc w:val="right"/>
              <w:rPr>
                <w:sz w:val="18"/>
                <w:szCs w:val="18"/>
              </w:rPr>
            </w:pPr>
            <w:r w:rsidRPr="00A96178">
              <w:rPr>
                <w:sz w:val="18"/>
                <w:szCs w:val="18"/>
                <w:rtl/>
                <w:lang w:bidi="ar"/>
              </w:rPr>
              <w:t>696.49</w:t>
            </w:r>
          </w:p>
        </w:tc>
        <w:tc>
          <w:tcPr>
            <w:tcW w:w="793" w:type="dxa"/>
          </w:tcPr>
          <w:p w14:paraId="435858C4" w14:textId="77777777" w:rsidR="00E90059" w:rsidRPr="00A96178" w:rsidRDefault="00E90059" w:rsidP="000237FC">
            <w:pPr>
              <w:bidi/>
              <w:jc w:val="right"/>
              <w:rPr>
                <w:sz w:val="18"/>
                <w:szCs w:val="18"/>
              </w:rPr>
            </w:pPr>
            <w:r w:rsidRPr="00A96178">
              <w:rPr>
                <w:sz w:val="18"/>
                <w:szCs w:val="18"/>
                <w:rtl/>
                <w:lang w:bidi="ar"/>
              </w:rPr>
              <w:t>43.36</w:t>
            </w:r>
          </w:p>
        </w:tc>
        <w:tc>
          <w:tcPr>
            <w:tcW w:w="777" w:type="dxa"/>
          </w:tcPr>
          <w:p w14:paraId="2F52426D" w14:textId="77777777" w:rsidR="00E90059" w:rsidRPr="00A96178" w:rsidRDefault="00E90059" w:rsidP="000237FC">
            <w:pPr>
              <w:bidi/>
              <w:jc w:val="right"/>
              <w:rPr>
                <w:sz w:val="18"/>
                <w:szCs w:val="18"/>
              </w:rPr>
            </w:pPr>
            <w:r w:rsidRPr="00A96178">
              <w:rPr>
                <w:sz w:val="18"/>
                <w:szCs w:val="18"/>
                <w:rtl/>
                <w:lang w:bidi="ar"/>
              </w:rPr>
              <w:t>658.89</w:t>
            </w:r>
          </w:p>
        </w:tc>
        <w:tc>
          <w:tcPr>
            <w:tcW w:w="790" w:type="dxa"/>
          </w:tcPr>
          <w:p w14:paraId="01CB26AB" w14:textId="77777777" w:rsidR="00E90059" w:rsidRPr="00A96178" w:rsidRDefault="00E90059" w:rsidP="000237FC">
            <w:pPr>
              <w:bidi/>
              <w:jc w:val="right"/>
              <w:rPr>
                <w:sz w:val="18"/>
                <w:szCs w:val="18"/>
              </w:rPr>
            </w:pPr>
            <w:r w:rsidRPr="00A96178">
              <w:rPr>
                <w:sz w:val="18"/>
                <w:szCs w:val="18"/>
                <w:rtl/>
                <w:lang w:bidi="ar"/>
              </w:rPr>
              <w:t>40.61</w:t>
            </w:r>
          </w:p>
        </w:tc>
        <w:tc>
          <w:tcPr>
            <w:tcW w:w="767" w:type="dxa"/>
          </w:tcPr>
          <w:p w14:paraId="69972424" w14:textId="77777777" w:rsidR="00E90059" w:rsidRPr="00A96178" w:rsidRDefault="00E90059" w:rsidP="000237FC">
            <w:pPr>
              <w:bidi/>
              <w:jc w:val="right"/>
              <w:rPr>
                <w:sz w:val="18"/>
                <w:szCs w:val="18"/>
              </w:rPr>
            </w:pPr>
            <w:r w:rsidRPr="00A96178">
              <w:rPr>
                <w:sz w:val="18"/>
                <w:szCs w:val="18"/>
                <w:rtl/>
                <w:lang w:bidi="ar"/>
              </w:rPr>
              <w:t>50.06</w:t>
            </w:r>
          </w:p>
        </w:tc>
        <w:tc>
          <w:tcPr>
            <w:tcW w:w="786" w:type="dxa"/>
          </w:tcPr>
          <w:p w14:paraId="665277DB" w14:textId="77777777" w:rsidR="00E90059" w:rsidRPr="00A96178" w:rsidRDefault="00E90059" w:rsidP="000237FC">
            <w:pPr>
              <w:bidi/>
              <w:jc w:val="right"/>
              <w:rPr>
                <w:sz w:val="18"/>
                <w:szCs w:val="18"/>
              </w:rPr>
            </w:pPr>
            <w:r w:rsidRPr="00A96178">
              <w:rPr>
                <w:sz w:val="18"/>
                <w:szCs w:val="18"/>
                <w:rtl/>
                <w:lang w:bidi="ar"/>
              </w:rPr>
              <w:t>2.75</w:t>
            </w:r>
          </w:p>
        </w:tc>
      </w:tr>
    </w:tbl>
    <w:p w14:paraId="49108AC7" w14:textId="77777777" w:rsidR="00E90059" w:rsidRPr="00A96178" w:rsidRDefault="00E90059" w:rsidP="00E90059">
      <w:pPr>
        <w:rPr>
          <w:sz w:val="28"/>
          <w:szCs w:val="28"/>
        </w:rPr>
      </w:pPr>
    </w:p>
    <w:p w14:paraId="5C097CB7" w14:textId="77777777" w:rsidR="00E90059" w:rsidRPr="00A96178" w:rsidRDefault="00E90059" w:rsidP="00E90059">
      <w:pPr>
        <w:pStyle w:val="Heading1"/>
        <w:numPr>
          <w:ilvl w:val="0"/>
          <w:numId w:val="0"/>
        </w:numPr>
        <w:bidi/>
        <w:rPr>
          <w:sz w:val="28"/>
          <w:szCs w:val="28"/>
          <w:u w:val="single"/>
        </w:rPr>
      </w:pPr>
      <w:r w:rsidRPr="00A96178">
        <w:rPr>
          <w:sz w:val="28"/>
          <w:szCs w:val="28"/>
          <w:u w:val="single"/>
          <w:rtl/>
          <w:lang w:bidi="ar-SA"/>
        </w:rPr>
        <w:t>المسائل التقنية والمسائل المتصلة بالتكلفة</w:t>
      </w:r>
    </w:p>
    <w:p w14:paraId="73026BB8" w14:textId="77777777" w:rsidR="00E90059" w:rsidRPr="00A96178" w:rsidRDefault="00E90059" w:rsidP="00E90059">
      <w:pPr>
        <w:pStyle w:val="Heading1"/>
        <w:bidi/>
        <w:rPr>
          <w:sz w:val="28"/>
          <w:szCs w:val="28"/>
        </w:rPr>
      </w:pPr>
      <w:r w:rsidRPr="00A96178">
        <w:rPr>
          <w:sz w:val="28"/>
          <w:szCs w:val="28"/>
          <w:rtl/>
          <w:lang w:bidi="ar-SA"/>
        </w:rPr>
        <w:t xml:space="preserve">فيما يتعلق بإلغاء الشريحة الرابعة من المرحلة الأولى، توافق الحكومة على مصادرة تمويل الشريحة الرابعة </w:t>
      </w:r>
      <w:r w:rsidRPr="00A96178">
        <w:rPr>
          <w:sz w:val="28"/>
          <w:szCs w:val="28"/>
          <w:rtl/>
          <w:lang w:bidi="ar"/>
        </w:rPr>
        <w:t xml:space="preserve">(25,000 </w:t>
      </w:r>
      <w:r w:rsidRPr="00A96178">
        <w:rPr>
          <w:sz w:val="28"/>
          <w:szCs w:val="28"/>
          <w:rtl/>
          <w:lang w:bidi="ar-SA"/>
        </w:rPr>
        <w:t>دولار أمريكي</w:t>
      </w:r>
      <w:r w:rsidRPr="00A96178">
        <w:rPr>
          <w:sz w:val="28"/>
          <w:szCs w:val="28"/>
          <w:rtl/>
          <w:lang w:bidi="ar"/>
        </w:rPr>
        <w:t xml:space="preserve">). </w:t>
      </w:r>
      <w:r w:rsidRPr="00A96178">
        <w:rPr>
          <w:sz w:val="28"/>
          <w:szCs w:val="28"/>
          <w:rtl/>
          <w:lang w:bidi="ar-SA"/>
        </w:rPr>
        <w:t xml:space="preserve">ولاحظت الأمانة أن البحرين حققت هدف عام </w:t>
      </w:r>
      <w:r w:rsidRPr="00A96178">
        <w:rPr>
          <w:sz w:val="28"/>
          <w:szCs w:val="28"/>
          <w:rtl/>
          <w:lang w:bidi="ar"/>
        </w:rPr>
        <w:t xml:space="preserve">2020 </w:t>
      </w:r>
      <w:r w:rsidRPr="00A96178">
        <w:rPr>
          <w:sz w:val="28"/>
          <w:szCs w:val="28"/>
          <w:rtl/>
          <w:lang w:bidi="ar-SA"/>
        </w:rPr>
        <w:t>امتثالاً للجدول الزمني للإزالة المحدد في بروتوكول مونتريال</w:t>
      </w:r>
      <w:r w:rsidRPr="00A96178">
        <w:rPr>
          <w:sz w:val="28"/>
          <w:szCs w:val="28"/>
          <w:rtl/>
          <w:lang w:bidi="ar"/>
        </w:rPr>
        <w:t xml:space="preserve">. </w:t>
      </w:r>
    </w:p>
    <w:p w14:paraId="3EEB599F" w14:textId="77777777" w:rsidR="00E90059" w:rsidRPr="00A96178" w:rsidRDefault="00E90059" w:rsidP="00E90059">
      <w:pPr>
        <w:pStyle w:val="Heading1"/>
        <w:bidi/>
        <w:rPr>
          <w:sz w:val="28"/>
          <w:szCs w:val="28"/>
        </w:rPr>
      </w:pPr>
      <w:r w:rsidRPr="00A96178">
        <w:rPr>
          <w:sz w:val="28"/>
          <w:szCs w:val="28"/>
          <w:rtl/>
          <w:lang w:bidi="ar-SA"/>
        </w:rPr>
        <w:t xml:space="preserve">وناقشت الأمانة كمية الإزالة في قطاع الخدمة في المرحلة الثانية والاستهلاك المؤهل المتبقي في المرحلة الثالثة، ولاحظت أن الإزالة في المرحلة الثانية أكبر من الكمية اللازمة لتحقيق الامتثال للتخفيض بنسبة </w:t>
      </w:r>
      <w:r w:rsidRPr="00A96178">
        <w:rPr>
          <w:sz w:val="28"/>
          <w:szCs w:val="28"/>
          <w:rtl/>
          <w:lang w:bidi="ar"/>
        </w:rPr>
        <w:t xml:space="preserve">67.5 </w:t>
      </w:r>
      <w:r w:rsidRPr="00A96178">
        <w:rPr>
          <w:sz w:val="28"/>
          <w:szCs w:val="28"/>
          <w:rtl/>
          <w:lang w:bidi="ar-SA"/>
        </w:rPr>
        <w:t>في المائة</w:t>
      </w:r>
      <w:r w:rsidRPr="00A96178">
        <w:rPr>
          <w:sz w:val="28"/>
          <w:szCs w:val="28"/>
          <w:rtl/>
          <w:lang w:bidi="ar"/>
        </w:rPr>
        <w:t xml:space="preserve">. </w:t>
      </w:r>
      <w:r w:rsidRPr="00A96178">
        <w:rPr>
          <w:sz w:val="28"/>
          <w:szCs w:val="28"/>
          <w:rtl/>
          <w:lang w:bidi="ar-SA"/>
        </w:rPr>
        <w:t>ولاحظت الأمانة أن استهلاك الهيدروكلوروفلوروكربون</w:t>
      </w:r>
      <w:r w:rsidRPr="00A96178">
        <w:rPr>
          <w:sz w:val="28"/>
          <w:szCs w:val="28"/>
          <w:rtl/>
          <w:lang w:bidi="ar"/>
        </w:rPr>
        <w:t xml:space="preserve">-22 </w:t>
      </w:r>
      <w:r w:rsidRPr="00A96178">
        <w:rPr>
          <w:sz w:val="28"/>
          <w:szCs w:val="28"/>
          <w:rtl/>
          <w:lang w:bidi="ar-SA"/>
        </w:rPr>
        <w:t xml:space="preserve">المؤهل للحصول على التمويل </w:t>
      </w:r>
      <w:r w:rsidRPr="00A96178">
        <w:rPr>
          <w:sz w:val="28"/>
          <w:szCs w:val="28"/>
          <w:rtl/>
          <w:lang w:bidi="ar-SA"/>
        </w:rPr>
        <w:lastRenderedPageBreak/>
        <w:t>في البحرين كان في قطاع الخدمة فقط بسبب التخفيض الطوعي في قطاع التصنيع</w:t>
      </w:r>
      <w:r w:rsidRPr="00A96178">
        <w:rPr>
          <w:sz w:val="28"/>
          <w:szCs w:val="28"/>
          <w:rtl/>
          <w:lang w:bidi="ar"/>
        </w:rPr>
        <w:t xml:space="preserve">. </w:t>
      </w:r>
      <w:r w:rsidRPr="00A96178">
        <w:rPr>
          <w:sz w:val="28"/>
          <w:szCs w:val="28"/>
          <w:rtl/>
          <w:lang w:bidi="ar-SA"/>
        </w:rPr>
        <w:t xml:space="preserve">وعالجت البحرين </w:t>
      </w:r>
      <w:r w:rsidRPr="00A96178">
        <w:rPr>
          <w:sz w:val="28"/>
          <w:szCs w:val="28"/>
          <w:rtl/>
          <w:lang w:bidi="ar"/>
        </w:rPr>
        <w:t xml:space="preserve">40 </w:t>
      </w:r>
      <w:r w:rsidRPr="00A96178">
        <w:rPr>
          <w:sz w:val="28"/>
          <w:szCs w:val="28"/>
          <w:rtl/>
          <w:lang w:bidi="ar-SA"/>
        </w:rPr>
        <w:t xml:space="preserve">في المائة من الاستهلاك في قطاع الخدمة في المرحلة الأولى وستعالج نسبة إضافية قدرها </w:t>
      </w:r>
      <w:r w:rsidRPr="00A96178">
        <w:rPr>
          <w:sz w:val="28"/>
          <w:szCs w:val="28"/>
          <w:rtl/>
          <w:lang w:bidi="ar"/>
        </w:rPr>
        <w:t xml:space="preserve">39 </w:t>
      </w:r>
      <w:r w:rsidRPr="00A96178">
        <w:rPr>
          <w:sz w:val="28"/>
          <w:szCs w:val="28"/>
          <w:rtl/>
          <w:lang w:bidi="ar-SA"/>
        </w:rPr>
        <w:t xml:space="preserve">في المائة في المرحلة الثانية، لتترك نسبة </w:t>
      </w:r>
      <w:r w:rsidRPr="00A96178">
        <w:rPr>
          <w:sz w:val="28"/>
          <w:szCs w:val="28"/>
          <w:rtl/>
          <w:lang w:bidi="ar"/>
        </w:rPr>
        <w:t xml:space="preserve">21 </w:t>
      </w:r>
      <w:r w:rsidRPr="00A96178">
        <w:rPr>
          <w:sz w:val="28"/>
          <w:szCs w:val="28"/>
          <w:rtl/>
          <w:lang w:bidi="ar-SA"/>
        </w:rPr>
        <w:t xml:space="preserve">في المائة </w:t>
      </w:r>
      <w:r w:rsidRPr="00A96178">
        <w:rPr>
          <w:sz w:val="28"/>
          <w:szCs w:val="28"/>
          <w:rtl/>
          <w:lang w:bidi="ar"/>
        </w:rPr>
        <w:t xml:space="preserve">(50.06 </w:t>
      </w:r>
      <w:r w:rsidRPr="00A96178">
        <w:rPr>
          <w:sz w:val="28"/>
          <w:szCs w:val="28"/>
          <w:rtl/>
          <w:lang w:bidi="ar-SA"/>
        </w:rPr>
        <w:t>طنا متريا</w:t>
      </w:r>
      <w:r w:rsidRPr="00A96178">
        <w:rPr>
          <w:sz w:val="28"/>
          <w:szCs w:val="28"/>
          <w:rtl/>
          <w:lang w:bidi="ar"/>
        </w:rPr>
        <w:t xml:space="preserve">) </w:t>
      </w:r>
      <w:r w:rsidRPr="00A96178">
        <w:rPr>
          <w:sz w:val="28"/>
          <w:szCs w:val="28"/>
          <w:rtl/>
          <w:lang w:bidi="ar-SA"/>
        </w:rPr>
        <w:t>لتعالج في مرحلة مقبلة</w:t>
      </w:r>
      <w:r w:rsidRPr="00A96178">
        <w:rPr>
          <w:sz w:val="28"/>
          <w:szCs w:val="28"/>
          <w:rtl/>
          <w:lang w:bidi="ar"/>
        </w:rPr>
        <w:t xml:space="preserve">. </w:t>
      </w:r>
      <w:r w:rsidRPr="00A96178">
        <w:rPr>
          <w:sz w:val="28"/>
          <w:szCs w:val="28"/>
          <w:rtl/>
          <w:lang w:bidi="ar-SA"/>
        </w:rPr>
        <w:t xml:space="preserve">وناقشت الأمانة إمكانية طلب تمويل أقل لمعالجة كميات أقل في المرحلة الثانية؛ وأكد اليونيب أن كمية كبيرة أزيلت عن طريق التخفيض الطوعي في قطاع التصنيع؛ ويجب معالجة كمية معينة من الاستهلاك في قطاع الخدمة حيث يلزم توفير التمويل في المرحلة الثانية لتنسيق الإزالة في قطاع التصنيع ووضع عدة تدابير قانونية </w:t>
      </w:r>
      <w:r w:rsidRPr="00A96178">
        <w:rPr>
          <w:sz w:val="28"/>
          <w:szCs w:val="28"/>
          <w:rtl/>
          <w:lang w:bidi="ar"/>
        </w:rPr>
        <w:t>(</w:t>
      </w:r>
      <w:r w:rsidRPr="00A96178">
        <w:rPr>
          <w:sz w:val="28"/>
          <w:szCs w:val="28"/>
          <w:rtl/>
          <w:lang w:bidi="ar-SA"/>
        </w:rPr>
        <w:t>اعتماد الفنيين وتعزيز إعادة تدوير غازات التبريد</w:t>
      </w:r>
      <w:r w:rsidRPr="00A96178">
        <w:rPr>
          <w:sz w:val="28"/>
          <w:szCs w:val="28"/>
          <w:rtl/>
          <w:lang w:bidi="ar"/>
        </w:rPr>
        <w:t xml:space="preserve">) </w:t>
      </w:r>
      <w:r w:rsidRPr="00A96178">
        <w:rPr>
          <w:sz w:val="28"/>
          <w:szCs w:val="28"/>
          <w:rtl/>
          <w:lang w:bidi="ar-SA"/>
        </w:rPr>
        <w:t xml:space="preserve">لدعم البلد في تحقيق هدف الامتثال في عام </w:t>
      </w:r>
      <w:r w:rsidRPr="00A96178">
        <w:rPr>
          <w:sz w:val="28"/>
          <w:szCs w:val="28"/>
          <w:rtl/>
          <w:lang w:bidi="ar"/>
        </w:rPr>
        <w:t xml:space="preserve">2025. </w:t>
      </w:r>
      <w:r w:rsidRPr="00A96178">
        <w:rPr>
          <w:sz w:val="28"/>
          <w:szCs w:val="28"/>
          <w:rtl/>
          <w:lang w:bidi="ar-SA"/>
        </w:rPr>
        <w:t>ومن المتوقع أن تؤدي التدابير القانونية الموضوعة والزخم الذي تحقق في المرحلتين الأولى والثانية إلى دعم البلد في مواصلة إزالة المواد الهيدروكلوروفلوروكربونية المتبقية في مراحل مقبلة</w:t>
      </w:r>
      <w:r w:rsidRPr="00A96178">
        <w:rPr>
          <w:sz w:val="28"/>
          <w:szCs w:val="28"/>
          <w:rtl/>
          <w:lang w:bidi="ar"/>
        </w:rPr>
        <w:t xml:space="preserve">. </w:t>
      </w:r>
    </w:p>
    <w:p w14:paraId="65D9F244" w14:textId="77777777" w:rsidR="00E90059" w:rsidRPr="00A96178" w:rsidRDefault="00E90059" w:rsidP="00E90059">
      <w:pPr>
        <w:pStyle w:val="Heading1"/>
        <w:bidi/>
        <w:rPr>
          <w:sz w:val="28"/>
          <w:szCs w:val="28"/>
        </w:rPr>
      </w:pPr>
      <w:r w:rsidRPr="00A96178">
        <w:rPr>
          <w:sz w:val="28"/>
          <w:szCs w:val="28"/>
          <w:rtl/>
          <w:lang w:bidi="ar-SA"/>
        </w:rPr>
        <w:t>ورغم أن الحكومة التزمت بإزالة استهلاك الهيدروكلوروفلوروكربون</w:t>
      </w:r>
      <w:r w:rsidRPr="00A96178">
        <w:rPr>
          <w:sz w:val="28"/>
          <w:szCs w:val="28"/>
          <w:rtl/>
          <w:lang w:bidi="ar"/>
        </w:rPr>
        <w:t xml:space="preserve">-22 </w:t>
      </w:r>
      <w:r w:rsidRPr="00A96178">
        <w:rPr>
          <w:sz w:val="28"/>
          <w:szCs w:val="28"/>
          <w:rtl/>
          <w:lang w:bidi="ar-SA"/>
        </w:rPr>
        <w:t>المستخدم في قطاع التصنيع، لم تُقدم خطة مفصلة للتحويل حيث لم يُطلب أي تمويل من الصندوق المتعدد الأطراف</w:t>
      </w:r>
      <w:r w:rsidRPr="00A96178">
        <w:rPr>
          <w:sz w:val="28"/>
          <w:szCs w:val="28"/>
          <w:rtl/>
          <w:lang w:bidi="ar"/>
        </w:rPr>
        <w:t xml:space="preserve">. </w:t>
      </w:r>
      <w:r w:rsidRPr="00A96178">
        <w:rPr>
          <w:sz w:val="28"/>
          <w:szCs w:val="28"/>
          <w:rtl/>
          <w:lang w:bidi="ar-SA"/>
        </w:rPr>
        <w:t xml:space="preserve">وبسبب عدم التيقن من إزالة هذا الاستهلاك في إطار الجدول الزمني ولضمان أن يتمكن البلد من الامتثال لالتزاماته بموجب خطة إدارة إزالة المواد الهيدروكلوروفلوروكربونية، فقد تم الاتفاق على تحديد الحد الأقصى المسموح به للاستهلاك المستهدف في الصف </w:t>
      </w:r>
      <w:r w:rsidRPr="00A96178">
        <w:rPr>
          <w:sz w:val="28"/>
          <w:szCs w:val="28"/>
          <w:rtl/>
          <w:lang w:bidi="ar"/>
        </w:rPr>
        <w:t xml:space="preserve">1-2 </w:t>
      </w:r>
      <w:r w:rsidRPr="00A96178">
        <w:rPr>
          <w:sz w:val="28"/>
          <w:szCs w:val="28"/>
          <w:rtl/>
          <w:lang w:bidi="ar-SA"/>
        </w:rPr>
        <w:t xml:space="preserve">من التذييل </w:t>
      </w:r>
      <w:r w:rsidRPr="00A96178">
        <w:rPr>
          <w:sz w:val="28"/>
          <w:szCs w:val="28"/>
          <w:rtl/>
          <w:lang w:bidi="ar"/>
        </w:rPr>
        <w:t>2-</w:t>
      </w:r>
      <w:r w:rsidRPr="00A96178">
        <w:rPr>
          <w:sz w:val="28"/>
          <w:szCs w:val="28"/>
          <w:rtl/>
          <w:lang w:bidi="ar-SA"/>
        </w:rPr>
        <w:t xml:space="preserve">ألف من الاتفاق لعام </w:t>
      </w:r>
      <w:r w:rsidRPr="00A96178">
        <w:rPr>
          <w:sz w:val="28"/>
          <w:szCs w:val="28"/>
          <w:rtl/>
          <w:lang w:bidi="ar"/>
        </w:rPr>
        <w:t xml:space="preserve">2025 </w:t>
      </w:r>
      <w:r w:rsidRPr="00A96178">
        <w:rPr>
          <w:sz w:val="28"/>
          <w:szCs w:val="28"/>
          <w:rtl/>
          <w:lang w:bidi="ar-SA"/>
        </w:rPr>
        <w:t xml:space="preserve">بما قدره </w:t>
      </w:r>
      <w:r w:rsidRPr="00A96178">
        <w:rPr>
          <w:sz w:val="28"/>
          <w:szCs w:val="28"/>
          <w:rtl/>
          <w:lang w:bidi="ar"/>
        </w:rPr>
        <w:t xml:space="preserve">13.75 </w:t>
      </w:r>
      <w:r w:rsidRPr="00A96178">
        <w:rPr>
          <w:sz w:val="28"/>
          <w:szCs w:val="28"/>
          <w:rtl/>
          <w:lang w:bidi="ar-SA"/>
        </w:rPr>
        <w:t xml:space="preserve">طنا من قدرات استنفاد الأوزون، أي أقل بنسبة </w:t>
      </w:r>
      <w:r w:rsidRPr="00A96178">
        <w:rPr>
          <w:sz w:val="28"/>
          <w:szCs w:val="28"/>
          <w:rtl/>
          <w:lang w:bidi="ar"/>
        </w:rPr>
        <w:t xml:space="preserve">18 </w:t>
      </w:r>
      <w:r w:rsidRPr="00A96178">
        <w:rPr>
          <w:sz w:val="28"/>
          <w:szCs w:val="28"/>
          <w:rtl/>
          <w:lang w:bidi="ar-SA"/>
        </w:rPr>
        <w:t xml:space="preserve">في المائة من الحد المبين في الجدول الزمني الوارد في بروتوكول مونتريال وتخفيض بنسبة </w:t>
      </w:r>
      <w:r w:rsidRPr="00A96178">
        <w:rPr>
          <w:sz w:val="28"/>
          <w:szCs w:val="28"/>
          <w:rtl/>
          <w:lang w:bidi="ar"/>
        </w:rPr>
        <w:t xml:space="preserve">73.5 </w:t>
      </w:r>
      <w:r w:rsidRPr="00A96178">
        <w:rPr>
          <w:sz w:val="28"/>
          <w:szCs w:val="28"/>
          <w:rtl/>
          <w:lang w:bidi="ar-SA"/>
        </w:rPr>
        <w:t>في المائة من خط الأساس المحدد للبلد لتحقيق الامتثال</w:t>
      </w:r>
      <w:r w:rsidRPr="00A96178">
        <w:rPr>
          <w:sz w:val="28"/>
          <w:szCs w:val="28"/>
          <w:rtl/>
          <w:lang w:bidi="ar"/>
        </w:rPr>
        <w:t xml:space="preserve">. </w:t>
      </w:r>
    </w:p>
    <w:p w14:paraId="752FFBCF" w14:textId="77777777" w:rsidR="00E90059" w:rsidRPr="00A96178" w:rsidRDefault="00E90059" w:rsidP="00E90059">
      <w:pPr>
        <w:pStyle w:val="Heading1"/>
        <w:widowControl w:val="0"/>
        <w:bidi/>
        <w:rPr>
          <w:sz w:val="28"/>
          <w:szCs w:val="28"/>
        </w:rPr>
      </w:pPr>
      <w:r w:rsidRPr="00A96178">
        <w:rPr>
          <w:sz w:val="28"/>
          <w:szCs w:val="28"/>
          <w:rtl/>
          <w:lang w:bidi="ar-SA"/>
        </w:rPr>
        <w:t>وكانت التكاليف الإضافية المطلوبة للمشروع الشامل للرغاوي متماشية إلى حد كبير مع المبادئ التوجيهية للجنة التنفيذية، وبالتالي تم الاتفاق على المبلغ المطلوب</w:t>
      </w:r>
      <w:r w:rsidRPr="00A96178">
        <w:rPr>
          <w:sz w:val="28"/>
          <w:szCs w:val="28"/>
          <w:rtl/>
          <w:lang w:bidi="ar"/>
        </w:rPr>
        <w:t xml:space="preserve">. </w:t>
      </w:r>
      <w:r w:rsidRPr="00A96178">
        <w:rPr>
          <w:sz w:val="28"/>
          <w:szCs w:val="28"/>
          <w:rtl/>
          <w:lang w:bidi="ar-SA"/>
        </w:rPr>
        <w:t xml:space="preserve">وأدخلت تعديلات طفيفة بين بنود التكاليف لترشيد التكاليف الإضافية للمشروع الشامل </w:t>
      </w:r>
      <w:r w:rsidRPr="00A96178">
        <w:rPr>
          <w:sz w:val="28"/>
          <w:szCs w:val="28"/>
          <w:rtl/>
          <w:lang w:bidi="ar"/>
        </w:rPr>
        <w:t>(</w:t>
      </w:r>
      <w:r w:rsidRPr="00A96178">
        <w:rPr>
          <w:sz w:val="28"/>
          <w:szCs w:val="28"/>
          <w:rtl/>
          <w:lang w:bidi="ar-SA"/>
        </w:rPr>
        <w:t xml:space="preserve">أزيلت وحدة تكوين الرغاوي الخاصة بشركة المناعي، وبدلاً من ذلك تم توفير تكلفة التعديل التحديثي؛ وتم تقديم الدعم </w:t>
      </w:r>
      <w:r w:rsidRPr="00A96178">
        <w:rPr>
          <w:color w:val="000000"/>
          <w:sz w:val="28"/>
          <w:szCs w:val="28"/>
          <w:rtl/>
          <w:lang w:bidi="ar-SA"/>
        </w:rPr>
        <w:t>لنشر المعلومات والخبرة إلى الشركات الأخرى في قطاع الرغاوي</w:t>
      </w:r>
      <w:r w:rsidRPr="00A96178">
        <w:rPr>
          <w:color w:val="000000"/>
          <w:sz w:val="28"/>
          <w:szCs w:val="28"/>
          <w:rtl/>
          <w:lang w:bidi="ar"/>
        </w:rPr>
        <w:t>)</w:t>
      </w:r>
      <w:r w:rsidRPr="00A96178">
        <w:rPr>
          <w:sz w:val="28"/>
          <w:szCs w:val="28"/>
          <w:rtl/>
          <w:lang w:bidi="ar-SA"/>
        </w:rPr>
        <w:t xml:space="preserve"> لضمان الإزالة في القطاع</w:t>
      </w:r>
      <w:r w:rsidRPr="00A96178">
        <w:rPr>
          <w:sz w:val="28"/>
          <w:szCs w:val="28"/>
          <w:rtl/>
          <w:lang w:bidi="ar"/>
        </w:rPr>
        <w:t xml:space="preserve">. </w:t>
      </w:r>
      <w:r w:rsidRPr="00A96178">
        <w:rPr>
          <w:sz w:val="28"/>
          <w:szCs w:val="28"/>
          <w:rtl/>
          <w:lang w:bidi="ar-SA"/>
        </w:rPr>
        <w:t xml:space="preserve">ويتضمن الجدول </w:t>
      </w:r>
      <w:r w:rsidRPr="00A96178">
        <w:rPr>
          <w:sz w:val="28"/>
          <w:szCs w:val="28"/>
          <w:rtl/>
          <w:lang w:bidi="ar"/>
        </w:rPr>
        <w:t xml:space="preserve">9 </w:t>
      </w:r>
      <w:r w:rsidRPr="00A96178">
        <w:rPr>
          <w:sz w:val="28"/>
          <w:szCs w:val="28"/>
          <w:rtl/>
          <w:lang w:bidi="ar-SA"/>
        </w:rPr>
        <w:t>الجدول الزمني للتكاليف النهائية المتفق عليها</w:t>
      </w:r>
      <w:r w:rsidRPr="00A96178">
        <w:rPr>
          <w:sz w:val="28"/>
          <w:szCs w:val="28"/>
          <w:rtl/>
          <w:lang w:bidi="ar"/>
        </w:rPr>
        <w:t>.</w:t>
      </w:r>
    </w:p>
    <w:p w14:paraId="4CDC1D9F" w14:textId="77777777" w:rsidR="00E90059" w:rsidRPr="00A96178" w:rsidRDefault="00E90059" w:rsidP="00E90059">
      <w:pPr>
        <w:keepNext/>
        <w:bidi/>
        <w:rPr>
          <w:b/>
          <w:sz w:val="28"/>
          <w:szCs w:val="28"/>
        </w:rPr>
      </w:pPr>
      <w:r w:rsidRPr="00A96178">
        <w:rPr>
          <w:b/>
          <w:bCs/>
          <w:sz w:val="28"/>
          <w:szCs w:val="28"/>
          <w:rtl/>
          <w:lang w:bidi="ar-SA"/>
        </w:rPr>
        <w:t xml:space="preserve">الجدول </w:t>
      </w:r>
      <w:r w:rsidRPr="00A96178">
        <w:rPr>
          <w:b/>
          <w:bCs/>
          <w:sz w:val="28"/>
          <w:szCs w:val="28"/>
          <w:rtl/>
          <w:lang w:bidi="ar"/>
        </w:rPr>
        <w:t xml:space="preserve">9- </w:t>
      </w:r>
      <w:r w:rsidRPr="00A96178">
        <w:rPr>
          <w:b/>
          <w:bCs/>
          <w:sz w:val="28"/>
          <w:szCs w:val="28"/>
          <w:rtl/>
          <w:lang w:bidi="ar-SA"/>
        </w:rPr>
        <w:t xml:space="preserve">التكاليف المتفق عليها لمشروع الرغاوي الشامل في البحرين </w:t>
      </w:r>
      <w:r w:rsidRPr="00A96178">
        <w:rPr>
          <w:b/>
          <w:bCs/>
          <w:sz w:val="28"/>
          <w:szCs w:val="28"/>
          <w:rtl/>
          <w:lang w:bidi="ar"/>
        </w:rPr>
        <w:t>(</w:t>
      </w:r>
      <w:r w:rsidRPr="00A96178">
        <w:rPr>
          <w:b/>
          <w:bCs/>
          <w:sz w:val="28"/>
          <w:szCs w:val="28"/>
          <w:rtl/>
          <w:lang w:bidi="ar-SA"/>
        </w:rPr>
        <w:t>بالدولار الأمريكي</w:t>
      </w:r>
      <w:r w:rsidRPr="00A96178">
        <w:rPr>
          <w:b/>
          <w:bCs/>
          <w:sz w:val="28"/>
          <w:szCs w:val="28"/>
          <w:rtl/>
          <w:lang w:bidi="ar"/>
        </w:rPr>
        <w:t>)</w:t>
      </w:r>
    </w:p>
    <w:tbl>
      <w:tblPr>
        <w:bidiVisual/>
        <w:tblW w:w="5003" w:type="pct"/>
        <w:tblLayout w:type="fixed"/>
        <w:tblLook w:val="04A0" w:firstRow="1" w:lastRow="0" w:firstColumn="1" w:lastColumn="0" w:noHBand="0" w:noVBand="1"/>
      </w:tblPr>
      <w:tblGrid>
        <w:gridCol w:w="6296"/>
        <w:gridCol w:w="1020"/>
        <w:gridCol w:w="1020"/>
        <w:gridCol w:w="1020"/>
      </w:tblGrid>
      <w:tr w:rsidR="00E90059" w:rsidRPr="00A96178" w14:paraId="0DE7802D" w14:textId="77777777" w:rsidTr="000237FC">
        <w:trPr>
          <w:trHeight w:val="43"/>
          <w:tblHeader/>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33694C7B" w14:textId="77777777" w:rsidR="00E90059" w:rsidRPr="00A96178" w:rsidRDefault="00E90059" w:rsidP="000237FC">
            <w:pPr>
              <w:keepNext/>
              <w:bidi/>
              <w:jc w:val="left"/>
              <w:rPr>
                <w:b/>
                <w:bCs/>
                <w:color w:val="000000"/>
                <w:sz w:val="20"/>
              </w:rPr>
            </w:pPr>
            <w:r w:rsidRPr="00A96178">
              <w:rPr>
                <w:b/>
                <w:bCs/>
                <w:color w:val="000000"/>
                <w:sz w:val="20"/>
                <w:rtl/>
                <w:lang w:bidi="ar-SA"/>
              </w:rPr>
              <w:t>البيان</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9A7DDDA" w14:textId="77777777" w:rsidR="00E90059" w:rsidRPr="00A96178" w:rsidRDefault="00E90059" w:rsidP="000237FC">
            <w:pPr>
              <w:keepNext/>
              <w:bidi/>
              <w:jc w:val="center"/>
              <w:rPr>
                <w:b/>
                <w:bCs/>
                <w:color w:val="000000"/>
                <w:sz w:val="20"/>
              </w:rPr>
            </w:pPr>
            <w:r w:rsidRPr="00A96178">
              <w:rPr>
                <w:b/>
                <w:bCs/>
                <w:color w:val="000000"/>
                <w:sz w:val="20"/>
                <w:rtl/>
                <w:lang w:bidi="ar-SA"/>
              </w:rPr>
              <w:t>سعر الوحدة</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7F6E5DC" w14:textId="77777777" w:rsidR="00E90059" w:rsidRPr="00A96178" w:rsidRDefault="00E90059" w:rsidP="000237FC">
            <w:pPr>
              <w:keepNext/>
              <w:bidi/>
              <w:jc w:val="center"/>
              <w:rPr>
                <w:b/>
                <w:bCs/>
                <w:color w:val="000000"/>
                <w:sz w:val="20"/>
              </w:rPr>
            </w:pPr>
            <w:r w:rsidRPr="00A96178">
              <w:rPr>
                <w:b/>
                <w:bCs/>
                <w:color w:val="000000"/>
                <w:sz w:val="20"/>
                <w:rtl/>
                <w:lang w:bidi="ar-SA"/>
              </w:rPr>
              <w:t>عدد الوحدات</w:t>
            </w:r>
          </w:p>
        </w:tc>
        <w:tc>
          <w:tcPr>
            <w:tcW w:w="5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5DD17D2" w14:textId="77777777" w:rsidR="00E90059" w:rsidRPr="00A96178" w:rsidRDefault="00E90059" w:rsidP="000237FC">
            <w:pPr>
              <w:keepNext/>
              <w:bidi/>
              <w:jc w:val="center"/>
              <w:rPr>
                <w:b/>
                <w:bCs/>
                <w:color w:val="000000"/>
                <w:sz w:val="20"/>
              </w:rPr>
            </w:pPr>
            <w:r w:rsidRPr="00A96178">
              <w:rPr>
                <w:b/>
                <w:bCs/>
                <w:color w:val="000000"/>
                <w:sz w:val="20"/>
                <w:rtl/>
                <w:lang w:bidi="ar-SA"/>
              </w:rPr>
              <w:t>مجموع التكاليف</w:t>
            </w:r>
          </w:p>
        </w:tc>
      </w:tr>
      <w:tr w:rsidR="00E90059" w:rsidRPr="00A96178" w14:paraId="3DBCA8B1" w14:textId="77777777" w:rsidTr="000237FC">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2CEA42" w14:textId="77777777" w:rsidR="00E90059" w:rsidRPr="00A96178" w:rsidRDefault="00E90059" w:rsidP="000237FC">
            <w:pPr>
              <w:keepNext/>
              <w:bidi/>
              <w:jc w:val="left"/>
              <w:rPr>
                <w:color w:val="000000"/>
                <w:sz w:val="20"/>
              </w:rPr>
            </w:pPr>
            <w:r w:rsidRPr="00A96178">
              <w:rPr>
                <w:color w:val="000000"/>
                <w:sz w:val="20"/>
                <w:rtl/>
                <w:lang w:bidi="ar-SA"/>
              </w:rPr>
              <w:t xml:space="preserve">آلة تكوين رغاوي الرش لشركة الخنيزي لأنظمة العوازل </w:t>
            </w:r>
            <w:r w:rsidRPr="00A96178">
              <w:rPr>
                <w:color w:val="000000"/>
                <w:sz w:val="20"/>
                <w:rtl/>
                <w:lang w:bidi="ar"/>
              </w:rPr>
              <w:t>(</w:t>
            </w:r>
            <w:r w:rsidRPr="00A96178">
              <w:rPr>
                <w:color w:val="000000"/>
                <w:sz w:val="20"/>
                <w:rtl/>
                <w:lang w:bidi="ar-SA"/>
              </w:rPr>
              <w:t xml:space="preserve">بما في ذلك مضخة أسطوانية، وخرطوم سوط، وخرطوم مسخن طوله </w:t>
            </w:r>
            <w:r w:rsidRPr="00A96178">
              <w:rPr>
                <w:color w:val="000000"/>
                <w:sz w:val="20"/>
                <w:rtl/>
                <w:lang w:bidi="ar"/>
              </w:rPr>
              <w:t xml:space="preserve">20 </w:t>
            </w:r>
            <w:r w:rsidRPr="00A96178">
              <w:rPr>
                <w:color w:val="000000"/>
                <w:sz w:val="20"/>
                <w:rtl/>
                <w:lang w:bidi="ar-SA"/>
              </w:rPr>
              <w:t>مترا، ورأس احتياطي للخلط</w:t>
            </w:r>
            <w:r w:rsidRPr="00A96178">
              <w:rPr>
                <w:color w:val="000000"/>
                <w:sz w:val="20"/>
                <w:rtl/>
                <w:lang w:bidi="ar"/>
              </w:rPr>
              <w:t>)</w:t>
            </w:r>
          </w:p>
        </w:tc>
        <w:tc>
          <w:tcPr>
            <w:tcW w:w="545" w:type="pct"/>
            <w:tcBorders>
              <w:top w:val="nil"/>
              <w:left w:val="nil"/>
              <w:bottom w:val="single" w:sz="4" w:space="0" w:color="auto"/>
              <w:right w:val="single" w:sz="4" w:space="0" w:color="auto"/>
            </w:tcBorders>
            <w:shd w:val="clear" w:color="auto" w:fill="auto"/>
            <w:noWrap/>
            <w:hideMark/>
          </w:tcPr>
          <w:p w14:paraId="2723AA63" w14:textId="77777777" w:rsidR="00E90059" w:rsidRPr="00A96178" w:rsidRDefault="00E90059" w:rsidP="000237FC">
            <w:pPr>
              <w:keepNext/>
              <w:bidi/>
              <w:jc w:val="right"/>
              <w:rPr>
                <w:color w:val="000000"/>
                <w:sz w:val="20"/>
              </w:rPr>
            </w:pPr>
            <w:r w:rsidRPr="00A96178">
              <w:rPr>
                <w:color w:val="000000"/>
                <w:sz w:val="20"/>
                <w:rtl/>
                <w:lang w:bidi="ar"/>
              </w:rPr>
              <w:t>15,000</w:t>
            </w:r>
          </w:p>
        </w:tc>
        <w:tc>
          <w:tcPr>
            <w:tcW w:w="545" w:type="pct"/>
            <w:tcBorders>
              <w:top w:val="nil"/>
              <w:left w:val="nil"/>
              <w:bottom w:val="single" w:sz="4" w:space="0" w:color="auto"/>
              <w:right w:val="single" w:sz="4" w:space="0" w:color="auto"/>
            </w:tcBorders>
            <w:shd w:val="clear" w:color="auto" w:fill="auto"/>
            <w:noWrap/>
            <w:hideMark/>
          </w:tcPr>
          <w:p w14:paraId="1E4C6B96" w14:textId="77777777" w:rsidR="00E90059" w:rsidRPr="00A96178" w:rsidRDefault="00E90059" w:rsidP="000237FC">
            <w:pPr>
              <w:keepNext/>
              <w:bidi/>
              <w:jc w:val="right"/>
              <w:rPr>
                <w:color w:val="000000"/>
                <w:sz w:val="20"/>
              </w:rPr>
            </w:pPr>
            <w:r w:rsidRPr="00A96178">
              <w:rPr>
                <w:color w:val="000000"/>
                <w:sz w:val="20"/>
                <w:rtl/>
                <w:lang w:bidi="ar"/>
              </w:rPr>
              <w:t>1</w:t>
            </w:r>
          </w:p>
        </w:tc>
        <w:tc>
          <w:tcPr>
            <w:tcW w:w="545" w:type="pct"/>
            <w:tcBorders>
              <w:top w:val="nil"/>
              <w:left w:val="nil"/>
              <w:bottom w:val="single" w:sz="4" w:space="0" w:color="auto"/>
              <w:right w:val="single" w:sz="4" w:space="0" w:color="auto"/>
            </w:tcBorders>
            <w:shd w:val="clear" w:color="auto" w:fill="auto"/>
            <w:noWrap/>
            <w:hideMark/>
          </w:tcPr>
          <w:p w14:paraId="74C8283D" w14:textId="77777777" w:rsidR="00E90059" w:rsidRPr="00A96178" w:rsidRDefault="00E90059" w:rsidP="000237FC">
            <w:pPr>
              <w:keepNext/>
              <w:bidi/>
              <w:jc w:val="right"/>
              <w:rPr>
                <w:color w:val="000000"/>
                <w:sz w:val="20"/>
              </w:rPr>
            </w:pPr>
            <w:r w:rsidRPr="00A96178">
              <w:rPr>
                <w:color w:val="000000"/>
                <w:sz w:val="20"/>
                <w:rtl/>
                <w:lang w:bidi="ar"/>
              </w:rPr>
              <w:t>15,000</w:t>
            </w:r>
          </w:p>
        </w:tc>
      </w:tr>
      <w:tr w:rsidR="00E90059" w:rsidRPr="00A96178" w14:paraId="0980B36E" w14:textId="77777777" w:rsidTr="000237FC">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A063F3" w14:textId="77777777" w:rsidR="00E90059" w:rsidRPr="00A96178" w:rsidRDefault="00E90059" w:rsidP="000237FC">
            <w:pPr>
              <w:keepNext/>
              <w:bidi/>
              <w:jc w:val="left"/>
              <w:rPr>
                <w:sz w:val="20"/>
              </w:rPr>
            </w:pPr>
            <w:r w:rsidRPr="00A96178">
              <w:rPr>
                <w:sz w:val="20"/>
                <w:rtl/>
                <w:lang w:bidi="ar-SA"/>
              </w:rPr>
              <w:t xml:space="preserve">التعديل التحديثي لوحدة تكوين رغاوي الرش </w:t>
            </w:r>
            <w:r w:rsidRPr="00A96178">
              <w:rPr>
                <w:sz w:val="20"/>
                <w:rtl/>
                <w:lang w:bidi="ar"/>
              </w:rPr>
              <w:t>(</w:t>
            </w:r>
            <w:r w:rsidRPr="00A96178">
              <w:rPr>
                <w:sz w:val="20"/>
                <w:rtl/>
                <w:lang w:bidi="ar-SA"/>
              </w:rPr>
              <w:t>رأس خلط واحد</w:t>
            </w:r>
            <w:r w:rsidRPr="00A96178">
              <w:rPr>
                <w:sz w:val="20"/>
                <w:rtl/>
                <w:lang w:bidi="ar"/>
              </w:rPr>
              <w:t xml:space="preserve">) </w:t>
            </w:r>
            <w:r w:rsidRPr="00A96178">
              <w:rPr>
                <w:sz w:val="20"/>
                <w:rtl/>
                <w:lang w:bidi="ar-SA"/>
              </w:rPr>
              <w:t>لشركة المناعي للتجارة والاستثمار</w:t>
            </w:r>
          </w:p>
        </w:tc>
        <w:tc>
          <w:tcPr>
            <w:tcW w:w="545" w:type="pct"/>
            <w:tcBorders>
              <w:top w:val="nil"/>
              <w:left w:val="nil"/>
              <w:bottom w:val="single" w:sz="4" w:space="0" w:color="auto"/>
              <w:right w:val="single" w:sz="4" w:space="0" w:color="auto"/>
            </w:tcBorders>
            <w:shd w:val="clear" w:color="auto" w:fill="auto"/>
            <w:noWrap/>
            <w:hideMark/>
          </w:tcPr>
          <w:p w14:paraId="692705FD" w14:textId="77777777" w:rsidR="00E90059" w:rsidRPr="00A96178" w:rsidRDefault="00E90059" w:rsidP="000237FC">
            <w:pPr>
              <w:keepNext/>
              <w:bidi/>
              <w:jc w:val="right"/>
              <w:rPr>
                <w:color w:val="000000"/>
                <w:sz w:val="20"/>
              </w:rPr>
            </w:pPr>
            <w:r w:rsidRPr="00A96178">
              <w:rPr>
                <w:color w:val="000000"/>
                <w:sz w:val="20"/>
                <w:rtl/>
                <w:lang w:bidi="ar"/>
              </w:rPr>
              <w:t>3,500</w:t>
            </w:r>
          </w:p>
        </w:tc>
        <w:tc>
          <w:tcPr>
            <w:tcW w:w="545" w:type="pct"/>
            <w:tcBorders>
              <w:top w:val="nil"/>
              <w:left w:val="nil"/>
              <w:bottom w:val="single" w:sz="4" w:space="0" w:color="auto"/>
              <w:right w:val="single" w:sz="4" w:space="0" w:color="auto"/>
            </w:tcBorders>
            <w:shd w:val="clear" w:color="auto" w:fill="auto"/>
            <w:noWrap/>
            <w:hideMark/>
          </w:tcPr>
          <w:p w14:paraId="191DBB44" w14:textId="77777777" w:rsidR="00E90059" w:rsidRPr="00A96178" w:rsidRDefault="00E90059" w:rsidP="000237FC">
            <w:pPr>
              <w:keepNext/>
              <w:bidi/>
              <w:jc w:val="right"/>
              <w:rPr>
                <w:color w:val="000000"/>
                <w:sz w:val="20"/>
              </w:rPr>
            </w:pPr>
            <w:r w:rsidRPr="00A96178">
              <w:rPr>
                <w:color w:val="000000"/>
                <w:sz w:val="20"/>
                <w:rtl/>
                <w:lang w:bidi="ar"/>
              </w:rPr>
              <w:t>1</w:t>
            </w:r>
          </w:p>
        </w:tc>
        <w:tc>
          <w:tcPr>
            <w:tcW w:w="545" w:type="pct"/>
            <w:tcBorders>
              <w:top w:val="nil"/>
              <w:left w:val="nil"/>
              <w:bottom w:val="single" w:sz="4" w:space="0" w:color="auto"/>
              <w:right w:val="single" w:sz="4" w:space="0" w:color="auto"/>
            </w:tcBorders>
            <w:shd w:val="clear" w:color="auto" w:fill="auto"/>
            <w:noWrap/>
            <w:hideMark/>
          </w:tcPr>
          <w:p w14:paraId="24A5D8F3" w14:textId="77777777" w:rsidR="00E90059" w:rsidRPr="00A96178" w:rsidRDefault="00E90059" w:rsidP="000237FC">
            <w:pPr>
              <w:keepNext/>
              <w:bidi/>
              <w:jc w:val="right"/>
              <w:rPr>
                <w:color w:val="000000"/>
                <w:sz w:val="20"/>
              </w:rPr>
            </w:pPr>
            <w:r w:rsidRPr="00A96178">
              <w:rPr>
                <w:color w:val="000000"/>
                <w:sz w:val="20"/>
                <w:rtl/>
                <w:lang w:bidi="ar"/>
              </w:rPr>
              <w:t>3,500</w:t>
            </w:r>
          </w:p>
        </w:tc>
      </w:tr>
      <w:tr w:rsidR="00E90059" w:rsidRPr="00A96178" w14:paraId="5FBDD3A1" w14:textId="77777777" w:rsidTr="000237FC">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702B93" w14:textId="77777777" w:rsidR="00E90059" w:rsidRPr="00A96178" w:rsidRDefault="00E90059" w:rsidP="000237FC">
            <w:pPr>
              <w:keepNext/>
              <w:bidi/>
              <w:jc w:val="left"/>
              <w:rPr>
                <w:color w:val="000000"/>
                <w:sz w:val="20"/>
              </w:rPr>
            </w:pPr>
            <w:r w:rsidRPr="00A96178">
              <w:rPr>
                <w:color w:val="000000"/>
                <w:sz w:val="20"/>
                <w:rtl/>
                <w:lang w:bidi="ar-SA"/>
              </w:rPr>
              <w:t>تطوير تركيبات الرغاوي بدعم تقني من شركات النظم العاملة في المنطقة</w:t>
            </w:r>
          </w:p>
        </w:tc>
        <w:tc>
          <w:tcPr>
            <w:tcW w:w="545" w:type="pct"/>
            <w:tcBorders>
              <w:top w:val="nil"/>
              <w:left w:val="nil"/>
              <w:bottom w:val="single" w:sz="4" w:space="0" w:color="auto"/>
              <w:right w:val="single" w:sz="4" w:space="0" w:color="auto"/>
            </w:tcBorders>
            <w:shd w:val="clear" w:color="auto" w:fill="auto"/>
            <w:noWrap/>
            <w:hideMark/>
          </w:tcPr>
          <w:p w14:paraId="4F446B1C" w14:textId="77777777" w:rsidR="00E90059" w:rsidRPr="00A96178" w:rsidRDefault="00E90059" w:rsidP="000237FC">
            <w:pPr>
              <w:keepNext/>
              <w:bidi/>
              <w:jc w:val="right"/>
              <w:rPr>
                <w:color w:val="000000"/>
                <w:sz w:val="20"/>
              </w:rPr>
            </w:pPr>
            <w:r w:rsidRPr="00A96178">
              <w:rPr>
                <w:color w:val="000000"/>
                <w:sz w:val="20"/>
                <w:rtl/>
                <w:lang w:bidi="ar"/>
              </w:rPr>
              <w:t>6,750</w:t>
            </w:r>
          </w:p>
        </w:tc>
        <w:tc>
          <w:tcPr>
            <w:tcW w:w="545" w:type="pct"/>
            <w:tcBorders>
              <w:top w:val="nil"/>
              <w:left w:val="nil"/>
              <w:bottom w:val="single" w:sz="4" w:space="0" w:color="auto"/>
              <w:right w:val="single" w:sz="4" w:space="0" w:color="auto"/>
            </w:tcBorders>
            <w:shd w:val="clear" w:color="auto" w:fill="auto"/>
            <w:noWrap/>
            <w:hideMark/>
          </w:tcPr>
          <w:p w14:paraId="0ECE00AB" w14:textId="77777777" w:rsidR="00E90059" w:rsidRPr="00A96178" w:rsidRDefault="00E90059" w:rsidP="000237FC">
            <w:pPr>
              <w:keepNext/>
              <w:bidi/>
              <w:jc w:val="right"/>
              <w:rPr>
                <w:color w:val="000000"/>
                <w:sz w:val="20"/>
              </w:rPr>
            </w:pPr>
            <w:r w:rsidRPr="00A96178">
              <w:rPr>
                <w:color w:val="000000"/>
                <w:sz w:val="20"/>
                <w:rtl/>
                <w:lang w:bidi="ar"/>
              </w:rPr>
              <w:t>4</w:t>
            </w:r>
          </w:p>
        </w:tc>
        <w:tc>
          <w:tcPr>
            <w:tcW w:w="545" w:type="pct"/>
            <w:tcBorders>
              <w:top w:val="nil"/>
              <w:left w:val="nil"/>
              <w:bottom w:val="single" w:sz="4" w:space="0" w:color="auto"/>
              <w:right w:val="single" w:sz="4" w:space="0" w:color="auto"/>
            </w:tcBorders>
            <w:shd w:val="clear" w:color="auto" w:fill="auto"/>
            <w:noWrap/>
            <w:hideMark/>
          </w:tcPr>
          <w:p w14:paraId="0FFC5E64" w14:textId="77777777" w:rsidR="00E90059" w:rsidRPr="00A96178" w:rsidRDefault="00E90059" w:rsidP="000237FC">
            <w:pPr>
              <w:keepNext/>
              <w:bidi/>
              <w:jc w:val="right"/>
              <w:rPr>
                <w:color w:val="000000"/>
                <w:sz w:val="20"/>
              </w:rPr>
            </w:pPr>
            <w:r w:rsidRPr="00A96178">
              <w:rPr>
                <w:color w:val="000000"/>
                <w:sz w:val="20"/>
                <w:rtl/>
                <w:lang w:bidi="ar"/>
              </w:rPr>
              <w:t>27,000</w:t>
            </w:r>
          </w:p>
        </w:tc>
      </w:tr>
      <w:tr w:rsidR="00E90059" w:rsidRPr="00A96178" w14:paraId="558C986E" w14:textId="77777777" w:rsidTr="000237FC">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6CB543" w14:textId="77777777" w:rsidR="00E90059" w:rsidRPr="00A96178" w:rsidRDefault="00E90059" w:rsidP="000237FC">
            <w:pPr>
              <w:keepNext/>
              <w:bidi/>
              <w:jc w:val="left"/>
              <w:rPr>
                <w:color w:val="000000"/>
                <w:sz w:val="20"/>
              </w:rPr>
            </w:pPr>
            <w:r w:rsidRPr="00A96178">
              <w:rPr>
                <w:color w:val="000000"/>
                <w:sz w:val="20"/>
                <w:rtl/>
                <w:lang w:bidi="ar-SA"/>
              </w:rPr>
              <w:t xml:space="preserve">تدريب الفنيين وتقديم الدعم التقني </w:t>
            </w:r>
            <w:r w:rsidRPr="00A96178">
              <w:rPr>
                <w:color w:val="000000"/>
                <w:sz w:val="20"/>
                <w:rtl/>
                <w:lang w:bidi="ar"/>
              </w:rPr>
              <w:t>(</w:t>
            </w:r>
            <w:r w:rsidRPr="00A96178">
              <w:rPr>
                <w:color w:val="000000"/>
                <w:sz w:val="20"/>
                <w:rtl/>
                <w:lang w:bidi="ar-SA"/>
              </w:rPr>
              <w:t>أوال الخليج للتصنيع، وأوال للتبريد والتكييف</w:t>
            </w:r>
            <w:r w:rsidRPr="00A96178">
              <w:rPr>
                <w:color w:val="000000"/>
                <w:sz w:val="20"/>
                <w:rtl/>
                <w:lang w:bidi="ar"/>
              </w:rPr>
              <w:t>)</w:t>
            </w:r>
          </w:p>
        </w:tc>
        <w:tc>
          <w:tcPr>
            <w:tcW w:w="545" w:type="pct"/>
            <w:tcBorders>
              <w:top w:val="nil"/>
              <w:left w:val="nil"/>
              <w:bottom w:val="single" w:sz="4" w:space="0" w:color="auto"/>
              <w:right w:val="single" w:sz="4" w:space="0" w:color="auto"/>
            </w:tcBorders>
            <w:shd w:val="clear" w:color="auto" w:fill="auto"/>
            <w:noWrap/>
            <w:hideMark/>
          </w:tcPr>
          <w:p w14:paraId="357282CA" w14:textId="77777777" w:rsidR="00E90059" w:rsidRPr="00A96178" w:rsidRDefault="00E90059" w:rsidP="000237FC">
            <w:pPr>
              <w:keepNext/>
              <w:bidi/>
              <w:jc w:val="right"/>
              <w:rPr>
                <w:color w:val="000000"/>
                <w:sz w:val="20"/>
              </w:rPr>
            </w:pPr>
            <w:r w:rsidRPr="00A96178">
              <w:rPr>
                <w:color w:val="000000"/>
                <w:sz w:val="20"/>
                <w:rtl/>
                <w:lang w:bidi="ar"/>
              </w:rPr>
              <w:t>12,500</w:t>
            </w:r>
          </w:p>
        </w:tc>
        <w:tc>
          <w:tcPr>
            <w:tcW w:w="545" w:type="pct"/>
            <w:tcBorders>
              <w:top w:val="nil"/>
              <w:left w:val="nil"/>
              <w:bottom w:val="single" w:sz="4" w:space="0" w:color="auto"/>
              <w:right w:val="single" w:sz="4" w:space="0" w:color="auto"/>
            </w:tcBorders>
            <w:shd w:val="clear" w:color="auto" w:fill="auto"/>
            <w:noWrap/>
            <w:hideMark/>
          </w:tcPr>
          <w:p w14:paraId="051042BF" w14:textId="77777777" w:rsidR="00E90059" w:rsidRPr="00A96178" w:rsidRDefault="00E90059" w:rsidP="000237FC">
            <w:pPr>
              <w:keepNext/>
              <w:bidi/>
              <w:jc w:val="right"/>
              <w:rPr>
                <w:color w:val="000000"/>
                <w:sz w:val="20"/>
              </w:rPr>
            </w:pPr>
            <w:r w:rsidRPr="00A96178">
              <w:rPr>
                <w:color w:val="000000"/>
                <w:sz w:val="20"/>
                <w:rtl/>
                <w:lang w:bidi="ar"/>
              </w:rPr>
              <w:t>2</w:t>
            </w:r>
          </w:p>
        </w:tc>
        <w:tc>
          <w:tcPr>
            <w:tcW w:w="545" w:type="pct"/>
            <w:tcBorders>
              <w:top w:val="nil"/>
              <w:left w:val="nil"/>
              <w:bottom w:val="single" w:sz="4" w:space="0" w:color="auto"/>
              <w:right w:val="single" w:sz="4" w:space="0" w:color="auto"/>
            </w:tcBorders>
            <w:shd w:val="clear" w:color="auto" w:fill="auto"/>
            <w:noWrap/>
            <w:hideMark/>
          </w:tcPr>
          <w:p w14:paraId="5BDD582D" w14:textId="77777777" w:rsidR="00E90059" w:rsidRPr="00A96178" w:rsidRDefault="00E90059" w:rsidP="000237FC">
            <w:pPr>
              <w:keepNext/>
              <w:bidi/>
              <w:jc w:val="right"/>
              <w:rPr>
                <w:color w:val="000000"/>
                <w:sz w:val="20"/>
              </w:rPr>
            </w:pPr>
            <w:r w:rsidRPr="00A96178">
              <w:rPr>
                <w:color w:val="000000"/>
                <w:sz w:val="20"/>
                <w:rtl/>
                <w:lang w:bidi="ar"/>
              </w:rPr>
              <w:t>25,000</w:t>
            </w:r>
          </w:p>
        </w:tc>
      </w:tr>
      <w:tr w:rsidR="00E90059" w:rsidRPr="00A96178" w14:paraId="16F17127" w14:textId="77777777" w:rsidTr="000237FC">
        <w:trPr>
          <w:trHeight w:val="152"/>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C084E3" w14:textId="77777777" w:rsidR="00E90059" w:rsidRPr="00A96178" w:rsidRDefault="00E90059" w:rsidP="000237FC">
            <w:pPr>
              <w:keepNext/>
              <w:bidi/>
              <w:jc w:val="left"/>
              <w:rPr>
                <w:color w:val="000000"/>
                <w:sz w:val="20"/>
              </w:rPr>
            </w:pPr>
            <w:r w:rsidRPr="00A96178">
              <w:rPr>
                <w:color w:val="000000"/>
                <w:sz w:val="20"/>
                <w:rtl/>
                <w:lang w:bidi="ar-SA"/>
              </w:rPr>
              <w:t>تقديم مساعدة تقنية وتنظيم حلقة عمل تدريبية لمدة يومين لشركات رغاوي الرش</w:t>
            </w:r>
          </w:p>
        </w:tc>
        <w:tc>
          <w:tcPr>
            <w:tcW w:w="545" w:type="pct"/>
            <w:tcBorders>
              <w:top w:val="nil"/>
              <w:left w:val="nil"/>
              <w:bottom w:val="single" w:sz="4" w:space="0" w:color="auto"/>
              <w:right w:val="single" w:sz="4" w:space="0" w:color="auto"/>
            </w:tcBorders>
            <w:shd w:val="clear" w:color="auto" w:fill="auto"/>
            <w:noWrap/>
            <w:hideMark/>
          </w:tcPr>
          <w:p w14:paraId="2DB6B289" w14:textId="77777777" w:rsidR="00E90059" w:rsidRPr="00A96178" w:rsidRDefault="00E90059" w:rsidP="000237FC">
            <w:pPr>
              <w:keepNext/>
              <w:bidi/>
              <w:jc w:val="right"/>
              <w:rPr>
                <w:color w:val="000000"/>
                <w:sz w:val="20"/>
              </w:rPr>
            </w:pPr>
            <w:r w:rsidRPr="00A96178">
              <w:rPr>
                <w:color w:val="000000"/>
                <w:sz w:val="20"/>
                <w:rtl/>
                <w:lang w:bidi="ar"/>
              </w:rPr>
              <w:t>26,500</w:t>
            </w:r>
          </w:p>
        </w:tc>
        <w:tc>
          <w:tcPr>
            <w:tcW w:w="545" w:type="pct"/>
            <w:tcBorders>
              <w:top w:val="nil"/>
              <w:left w:val="nil"/>
              <w:bottom w:val="single" w:sz="4" w:space="0" w:color="auto"/>
              <w:right w:val="single" w:sz="4" w:space="0" w:color="auto"/>
            </w:tcBorders>
            <w:shd w:val="clear" w:color="auto" w:fill="auto"/>
            <w:noWrap/>
            <w:hideMark/>
          </w:tcPr>
          <w:p w14:paraId="54EC02D7" w14:textId="77777777" w:rsidR="00E90059" w:rsidRPr="00A96178" w:rsidRDefault="00E90059" w:rsidP="000237FC">
            <w:pPr>
              <w:keepNext/>
              <w:bidi/>
              <w:jc w:val="right"/>
              <w:rPr>
                <w:color w:val="000000"/>
                <w:sz w:val="20"/>
              </w:rPr>
            </w:pPr>
            <w:r w:rsidRPr="00A96178">
              <w:rPr>
                <w:color w:val="000000"/>
                <w:sz w:val="20"/>
                <w:rtl/>
                <w:lang w:bidi="ar"/>
              </w:rPr>
              <w:t>1</w:t>
            </w:r>
          </w:p>
        </w:tc>
        <w:tc>
          <w:tcPr>
            <w:tcW w:w="545" w:type="pct"/>
            <w:tcBorders>
              <w:top w:val="nil"/>
              <w:left w:val="nil"/>
              <w:bottom w:val="single" w:sz="4" w:space="0" w:color="auto"/>
              <w:right w:val="single" w:sz="4" w:space="0" w:color="auto"/>
            </w:tcBorders>
            <w:shd w:val="clear" w:color="auto" w:fill="auto"/>
            <w:noWrap/>
            <w:hideMark/>
          </w:tcPr>
          <w:p w14:paraId="7D35E079" w14:textId="77777777" w:rsidR="00E90059" w:rsidRPr="00A96178" w:rsidRDefault="00E90059" w:rsidP="000237FC">
            <w:pPr>
              <w:keepNext/>
              <w:bidi/>
              <w:jc w:val="right"/>
              <w:rPr>
                <w:color w:val="000000"/>
                <w:sz w:val="20"/>
              </w:rPr>
            </w:pPr>
            <w:r w:rsidRPr="00A96178">
              <w:rPr>
                <w:color w:val="000000"/>
                <w:sz w:val="20"/>
                <w:rtl/>
                <w:lang w:bidi="ar"/>
              </w:rPr>
              <w:t>26,500</w:t>
            </w:r>
          </w:p>
        </w:tc>
      </w:tr>
      <w:tr w:rsidR="00E90059" w:rsidRPr="00A96178" w14:paraId="24B83D34" w14:textId="77777777" w:rsidTr="000237FC">
        <w:trPr>
          <w:trHeight w:val="278"/>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8EADEC" w14:textId="77777777" w:rsidR="00E90059" w:rsidRPr="00A96178" w:rsidRDefault="00E90059" w:rsidP="000237FC">
            <w:pPr>
              <w:keepNext/>
              <w:bidi/>
              <w:jc w:val="left"/>
              <w:rPr>
                <w:color w:val="000000"/>
                <w:sz w:val="20"/>
              </w:rPr>
            </w:pPr>
            <w:r w:rsidRPr="00A96178">
              <w:rPr>
                <w:color w:val="000000"/>
                <w:sz w:val="20"/>
                <w:rtl/>
                <w:lang w:bidi="ar-SA"/>
              </w:rPr>
              <w:t xml:space="preserve">المواد الكيميائية ومواد الاختبار </w:t>
            </w:r>
            <w:r w:rsidRPr="00A96178">
              <w:rPr>
                <w:color w:val="000000"/>
                <w:sz w:val="20"/>
                <w:rtl/>
                <w:lang w:bidi="ar"/>
              </w:rPr>
              <w:t>(</w:t>
            </w:r>
            <w:r w:rsidRPr="00A96178">
              <w:rPr>
                <w:color w:val="000000"/>
                <w:sz w:val="20"/>
                <w:rtl/>
                <w:lang w:bidi="ar-SA"/>
              </w:rPr>
              <w:t>بالأطنان المترية</w:t>
            </w:r>
            <w:r w:rsidRPr="00A96178">
              <w:rPr>
                <w:color w:val="000000"/>
                <w:sz w:val="20"/>
                <w:rtl/>
                <w:lang w:bidi="ar"/>
              </w:rPr>
              <w:t xml:space="preserve">) </w:t>
            </w:r>
            <w:r w:rsidRPr="00A96178">
              <w:rPr>
                <w:color w:val="000000"/>
                <w:sz w:val="20"/>
                <w:rtl/>
                <w:lang w:bidi="ar-SA"/>
              </w:rPr>
              <w:t xml:space="preserve">للاختبارات والتجارب، المجموع </w:t>
            </w:r>
            <w:r w:rsidRPr="00A96178">
              <w:rPr>
                <w:color w:val="000000"/>
                <w:sz w:val="20"/>
                <w:rtl/>
                <w:lang w:bidi="ar"/>
              </w:rPr>
              <w:t xml:space="preserve">4 </w:t>
            </w:r>
            <w:r w:rsidRPr="00A96178">
              <w:rPr>
                <w:color w:val="000000"/>
                <w:sz w:val="20"/>
                <w:rtl/>
                <w:lang w:bidi="ar-SA"/>
              </w:rPr>
              <w:t>أطنان مترية</w:t>
            </w:r>
            <w:r w:rsidRPr="00A96178">
              <w:rPr>
                <w:color w:val="000000"/>
                <w:sz w:val="20"/>
                <w:rtl/>
                <w:lang w:bidi="ar"/>
              </w:rPr>
              <w:t xml:space="preserve">: 1.5 </w:t>
            </w:r>
            <w:r w:rsidRPr="00A96178">
              <w:rPr>
                <w:color w:val="000000"/>
                <w:sz w:val="20"/>
                <w:rtl/>
                <w:lang w:bidi="ar-SA"/>
              </w:rPr>
              <w:t xml:space="preserve">كيلوغرام لكل من شركة أوال الخليج للتصنيع وشركة أوال للتبريد والتكييف؛ </w:t>
            </w:r>
            <w:r w:rsidRPr="00A96178">
              <w:rPr>
                <w:color w:val="000000"/>
                <w:sz w:val="20"/>
                <w:rtl/>
                <w:lang w:bidi="ar"/>
              </w:rPr>
              <w:t xml:space="preserve">1 </w:t>
            </w:r>
            <w:r w:rsidRPr="00A96178">
              <w:rPr>
                <w:color w:val="000000"/>
                <w:sz w:val="20"/>
                <w:rtl/>
                <w:lang w:bidi="ar-SA"/>
              </w:rPr>
              <w:t xml:space="preserve">طن متري لأدوات رغاوي الرش </w:t>
            </w:r>
            <w:r w:rsidRPr="00A96178">
              <w:rPr>
                <w:color w:val="000000"/>
                <w:sz w:val="20"/>
                <w:rtl/>
                <w:lang w:bidi="ar"/>
              </w:rPr>
              <w:t xml:space="preserve">(500 </w:t>
            </w:r>
            <w:r w:rsidRPr="00A96178">
              <w:rPr>
                <w:color w:val="000000"/>
                <w:sz w:val="20"/>
                <w:rtl/>
                <w:lang w:bidi="ar-SA"/>
              </w:rPr>
              <w:t>كيلوغرام لكل واحدة</w:t>
            </w:r>
            <w:r w:rsidRPr="00A96178">
              <w:rPr>
                <w:color w:val="000000"/>
                <w:sz w:val="20"/>
                <w:rtl/>
                <w:lang w:bidi="ar"/>
              </w:rPr>
              <w:t xml:space="preserve">) </w:t>
            </w:r>
            <w:r w:rsidRPr="00A96178">
              <w:rPr>
                <w:color w:val="000000"/>
                <w:sz w:val="20"/>
                <w:rtl/>
                <w:lang w:bidi="ar-SA"/>
              </w:rPr>
              <w:t>لشركات رغاوي الرش</w:t>
            </w:r>
          </w:p>
        </w:tc>
        <w:tc>
          <w:tcPr>
            <w:tcW w:w="545" w:type="pct"/>
            <w:tcBorders>
              <w:top w:val="nil"/>
              <w:left w:val="nil"/>
              <w:bottom w:val="single" w:sz="4" w:space="0" w:color="auto"/>
              <w:right w:val="single" w:sz="4" w:space="0" w:color="auto"/>
            </w:tcBorders>
            <w:shd w:val="clear" w:color="auto" w:fill="auto"/>
            <w:noWrap/>
            <w:hideMark/>
          </w:tcPr>
          <w:p w14:paraId="47B31EE2" w14:textId="77777777" w:rsidR="00E90059" w:rsidRPr="00A96178" w:rsidRDefault="00E90059" w:rsidP="000237FC">
            <w:pPr>
              <w:keepNext/>
              <w:bidi/>
              <w:jc w:val="right"/>
              <w:rPr>
                <w:color w:val="000000"/>
                <w:sz w:val="20"/>
              </w:rPr>
            </w:pPr>
            <w:r w:rsidRPr="00A96178">
              <w:rPr>
                <w:color w:val="000000"/>
                <w:sz w:val="20"/>
                <w:rtl/>
                <w:lang w:bidi="ar"/>
              </w:rPr>
              <w:t>3,500</w:t>
            </w:r>
          </w:p>
        </w:tc>
        <w:tc>
          <w:tcPr>
            <w:tcW w:w="545" w:type="pct"/>
            <w:tcBorders>
              <w:top w:val="nil"/>
              <w:left w:val="nil"/>
              <w:bottom w:val="single" w:sz="4" w:space="0" w:color="auto"/>
              <w:right w:val="single" w:sz="4" w:space="0" w:color="auto"/>
            </w:tcBorders>
            <w:shd w:val="clear" w:color="auto" w:fill="auto"/>
            <w:noWrap/>
            <w:hideMark/>
          </w:tcPr>
          <w:p w14:paraId="3DB4B060" w14:textId="77777777" w:rsidR="00E90059" w:rsidRPr="00A96178" w:rsidRDefault="00E90059" w:rsidP="000237FC">
            <w:pPr>
              <w:keepNext/>
              <w:bidi/>
              <w:jc w:val="right"/>
              <w:rPr>
                <w:color w:val="000000"/>
                <w:sz w:val="20"/>
              </w:rPr>
            </w:pPr>
            <w:r w:rsidRPr="00A96178">
              <w:rPr>
                <w:color w:val="000000"/>
                <w:sz w:val="20"/>
                <w:rtl/>
                <w:lang w:bidi="ar"/>
              </w:rPr>
              <w:t>4</w:t>
            </w:r>
          </w:p>
        </w:tc>
        <w:tc>
          <w:tcPr>
            <w:tcW w:w="545" w:type="pct"/>
            <w:tcBorders>
              <w:top w:val="nil"/>
              <w:left w:val="nil"/>
              <w:bottom w:val="single" w:sz="4" w:space="0" w:color="auto"/>
              <w:right w:val="single" w:sz="4" w:space="0" w:color="auto"/>
            </w:tcBorders>
            <w:shd w:val="clear" w:color="auto" w:fill="auto"/>
            <w:noWrap/>
            <w:hideMark/>
          </w:tcPr>
          <w:p w14:paraId="57DF1868" w14:textId="77777777" w:rsidR="00E90059" w:rsidRPr="00A96178" w:rsidRDefault="00E90059" w:rsidP="000237FC">
            <w:pPr>
              <w:keepNext/>
              <w:bidi/>
              <w:jc w:val="right"/>
              <w:rPr>
                <w:color w:val="000000"/>
                <w:sz w:val="20"/>
              </w:rPr>
            </w:pPr>
            <w:r w:rsidRPr="00A96178">
              <w:rPr>
                <w:color w:val="000000"/>
                <w:sz w:val="20"/>
                <w:rtl/>
                <w:lang w:bidi="ar"/>
              </w:rPr>
              <w:t>14,000</w:t>
            </w:r>
          </w:p>
        </w:tc>
      </w:tr>
      <w:tr w:rsidR="00E90059" w:rsidRPr="00A96178" w14:paraId="590EAC42" w14:textId="77777777" w:rsidTr="000237FC">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10AB30" w14:textId="77777777" w:rsidR="00E90059" w:rsidRPr="00A96178" w:rsidRDefault="00E90059" w:rsidP="000237FC">
            <w:pPr>
              <w:keepNext/>
              <w:bidi/>
              <w:jc w:val="left"/>
              <w:rPr>
                <w:color w:val="000000"/>
                <w:sz w:val="20"/>
              </w:rPr>
            </w:pPr>
            <w:r w:rsidRPr="00A96178">
              <w:rPr>
                <w:color w:val="000000"/>
                <w:sz w:val="20"/>
                <w:rtl/>
                <w:lang w:bidi="ar-SA"/>
              </w:rPr>
              <w:t>حلقة عمل لنشر الخبرة المكتسبة في قطاع الرغاوي</w:t>
            </w:r>
          </w:p>
        </w:tc>
        <w:tc>
          <w:tcPr>
            <w:tcW w:w="545" w:type="pct"/>
            <w:tcBorders>
              <w:top w:val="nil"/>
              <w:left w:val="nil"/>
              <w:bottom w:val="single" w:sz="4" w:space="0" w:color="auto"/>
              <w:right w:val="single" w:sz="4" w:space="0" w:color="auto"/>
            </w:tcBorders>
            <w:shd w:val="clear" w:color="auto" w:fill="auto"/>
            <w:noWrap/>
            <w:hideMark/>
          </w:tcPr>
          <w:p w14:paraId="59842C39" w14:textId="77777777" w:rsidR="00E90059" w:rsidRPr="00A96178" w:rsidRDefault="00E90059" w:rsidP="000237FC">
            <w:pPr>
              <w:keepNext/>
              <w:bidi/>
              <w:jc w:val="right"/>
              <w:rPr>
                <w:color w:val="000000"/>
                <w:sz w:val="20"/>
              </w:rPr>
            </w:pPr>
            <w:r w:rsidRPr="00A96178">
              <w:rPr>
                <w:color w:val="000000"/>
                <w:sz w:val="20"/>
                <w:rtl/>
                <w:lang w:bidi="ar"/>
              </w:rPr>
              <w:t>5,999</w:t>
            </w:r>
          </w:p>
        </w:tc>
        <w:tc>
          <w:tcPr>
            <w:tcW w:w="545" w:type="pct"/>
            <w:tcBorders>
              <w:top w:val="nil"/>
              <w:left w:val="nil"/>
              <w:bottom w:val="single" w:sz="4" w:space="0" w:color="auto"/>
              <w:right w:val="single" w:sz="4" w:space="0" w:color="auto"/>
            </w:tcBorders>
            <w:shd w:val="clear" w:color="auto" w:fill="auto"/>
            <w:noWrap/>
            <w:hideMark/>
          </w:tcPr>
          <w:p w14:paraId="3EA1741A" w14:textId="77777777" w:rsidR="00E90059" w:rsidRPr="00A96178" w:rsidRDefault="00E90059" w:rsidP="000237FC">
            <w:pPr>
              <w:keepNext/>
              <w:bidi/>
              <w:jc w:val="right"/>
              <w:rPr>
                <w:color w:val="000000"/>
                <w:sz w:val="20"/>
              </w:rPr>
            </w:pPr>
            <w:r w:rsidRPr="00A96178">
              <w:rPr>
                <w:color w:val="000000"/>
                <w:sz w:val="20"/>
                <w:rtl/>
                <w:lang w:bidi="ar"/>
              </w:rPr>
              <w:t>1</w:t>
            </w:r>
          </w:p>
        </w:tc>
        <w:tc>
          <w:tcPr>
            <w:tcW w:w="545" w:type="pct"/>
            <w:tcBorders>
              <w:top w:val="nil"/>
              <w:left w:val="nil"/>
              <w:bottom w:val="single" w:sz="4" w:space="0" w:color="auto"/>
              <w:right w:val="single" w:sz="4" w:space="0" w:color="auto"/>
            </w:tcBorders>
            <w:shd w:val="clear" w:color="auto" w:fill="auto"/>
            <w:noWrap/>
            <w:hideMark/>
          </w:tcPr>
          <w:p w14:paraId="52EFEAC7" w14:textId="77777777" w:rsidR="00E90059" w:rsidRPr="00A96178" w:rsidRDefault="00E90059" w:rsidP="000237FC">
            <w:pPr>
              <w:keepNext/>
              <w:bidi/>
              <w:jc w:val="right"/>
              <w:rPr>
                <w:color w:val="000000"/>
                <w:sz w:val="20"/>
              </w:rPr>
            </w:pPr>
            <w:r w:rsidRPr="00A96178">
              <w:rPr>
                <w:color w:val="000000"/>
                <w:sz w:val="20"/>
                <w:rtl/>
                <w:lang w:bidi="ar"/>
              </w:rPr>
              <w:t>5,999</w:t>
            </w:r>
          </w:p>
        </w:tc>
      </w:tr>
      <w:tr w:rsidR="00E90059" w:rsidRPr="00A96178" w14:paraId="57135D32" w14:textId="77777777" w:rsidTr="000237FC">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2F34342" w14:textId="77777777" w:rsidR="00E90059" w:rsidRPr="00A96178" w:rsidRDefault="00E90059" w:rsidP="000237FC">
            <w:pPr>
              <w:keepNext/>
              <w:bidi/>
              <w:jc w:val="left"/>
              <w:rPr>
                <w:b/>
                <w:color w:val="000000"/>
                <w:sz w:val="20"/>
              </w:rPr>
            </w:pPr>
            <w:r w:rsidRPr="00A96178">
              <w:rPr>
                <w:b/>
                <w:bCs/>
                <w:color w:val="000000"/>
                <w:sz w:val="20"/>
                <w:rtl/>
                <w:lang w:bidi="ar-SA"/>
              </w:rPr>
              <w:t>مجموع التكاليف</w:t>
            </w:r>
          </w:p>
        </w:tc>
        <w:tc>
          <w:tcPr>
            <w:tcW w:w="1635" w:type="pct"/>
            <w:gridSpan w:val="3"/>
            <w:tcBorders>
              <w:top w:val="nil"/>
              <w:left w:val="nil"/>
              <w:bottom w:val="single" w:sz="4" w:space="0" w:color="auto"/>
              <w:right w:val="single" w:sz="4" w:space="0" w:color="auto"/>
            </w:tcBorders>
            <w:shd w:val="clear" w:color="auto" w:fill="auto"/>
            <w:noWrap/>
            <w:hideMark/>
          </w:tcPr>
          <w:p w14:paraId="6968084D" w14:textId="77777777" w:rsidR="00E90059" w:rsidRPr="00A96178" w:rsidRDefault="00E90059" w:rsidP="000237FC">
            <w:pPr>
              <w:keepNext/>
              <w:bidi/>
              <w:jc w:val="right"/>
              <w:rPr>
                <w:b/>
                <w:color w:val="000000"/>
                <w:sz w:val="20"/>
              </w:rPr>
            </w:pPr>
            <w:r w:rsidRPr="00A96178">
              <w:rPr>
                <w:b/>
                <w:bCs/>
                <w:color w:val="000000"/>
                <w:sz w:val="20"/>
                <w:rtl/>
                <w:lang w:bidi="ar"/>
              </w:rPr>
              <w:t>116,999</w:t>
            </w:r>
          </w:p>
        </w:tc>
      </w:tr>
      <w:tr w:rsidR="00E90059" w:rsidRPr="00A96178" w14:paraId="5660E5B4" w14:textId="77777777" w:rsidTr="000237FC">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CEB1E3C" w14:textId="77777777" w:rsidR="00E90059" w:rsidRPr="00A96178" w:rsidRDefault="00E90059" w:rsidP="000237FC">
            <w:pPr>
              <w:keepNext/>
              <w:bidi/>
              <w:jc w:val="left"/>
              <w:rPr>
                <w:color w:val="000000"/>
                <w:sz w:val="20"/>
              </w:rPr>
            </w:pPr>
            <w:r w:rsidRPr="00A96178">
              <w:rPr>
                <w:color w:val="000000"/>
                <w:sz w:val="20"/>
                <w:rtl/>
                <w:lang w:bidi="ar-SA"/>
              </w:rPr>
              <w:t xml:space="preserve">مجموع الإزالة التي اضطلعت بها أربع شركات مؤهلة </w:t>
            </w:r>
            <w:r w:rsidRPr="00A96178">
              <w:rPr>
                <w:color w:val="000000"/>
                <w:sz w:val="20"/>
                <w:rtl/>
                <w:lang w:bidi="ar"/>
              </w:rPr>
              <w:t>(</w:t>
            </w:r>
            <w:r w:rsidRPr="00A96178">
              <w:rPr>
                <w:color w:val="000000"/>
                <w:sz w:val="20"/>
                <w:rtl/>
                <w:lang w:bidi="ar-SA"/>
              </w:rPr>
              <w:t>بالأطنان المترية</w:t>
            </w:r>
            <w:r w:rsidRPr="00A96178">
              <w:rPr>
                <w:color w:val="000000"/>
                <w:sz w:val="20"/>
                <w:rtl/>
                <w:lang w:bidi="ar"/>
              </w:rPr>
              <w:t>)</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02F399D3" w14:textId="77777777" w:rsidR="00E90059" w:rsidRPr="00A96178" w:rsidRDefault="00E90059" w:rsidP="000237FC">
            <w:pPr>
              <w:keepNext/>
              <w:bidi/>
              <w:jc w:val="right"/>
              <w:rPr>
                <w:color w:val="000000"/>
                <w:sz w:val="20"/>
              </w:rPr>
            </w:pPr>
            <w:r w:rsidRPr="00A96178">
              <w:rPr>
                <w:color w:val="000000"/>
                <w:sz w:val="20"/>
                <w:rtl/>
                <w:lang w:bidi="ar"/>
              </w:rPr>
              <w:t>12.46</w:t>
            </w:r>
          </w:p>
        </w:tc>
      </w:tr>
      <w:tr w:rsidR="00E90059" w:rsidRPr="00A96178" w14:paraId="0B9F0BB1" w14:textId="77777777" w:rsidTr="000237FC">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5E59111E" w14:textId="77777777" w:rsidR="00E90059" w:rsidRPr="00A96178" w:rsidRDefault="00E90059" w:rsidP="000237FC">
            <w:pPr>
              <w:keepNext/>
              <w:bidi/>
              <w:jc w:val="left"/>
              <w:rPr>
                <w:color w:val="000000"/>
                <w:sz w:val="20"/>
              </w:rPr>
            </w:pPr>
            <w:r w:rsidRPr="00A96178">
              <w:rPr>
                <w:color w:val="000000"/>
                <w:sz w:val="20"/>
                <w:rtl/>
                <w:lang w:bidi="ar-SA"/>
              </w:rPr>
              <w:t xml:space="preserve">فعالية التكلفة محسوبة على أساس الاستهلاك في الشركات المؤهلة </w:t>
            </w:r>
            <w:r w:rsidRPr="00A96178">
              <w:rPr>
                <w:color w:val="000000"/>
                <w:sz w:val="20"/>
                <w:rtl/>
                <w:lang w:bidi="ar"/>
              </w:rPr>
              <w:t>(</w:t>
            </w:r>
            <w:r w:rsidRPr="00A96178">
              <w:rPr>
                <w:color w:val="000000"/>
                <w:sz w:val="20"/>
                <w:rtl/>
                <w:lang w:bidi="ar-SA"/>
              </w:rPr>
              <w:t>دولار أمريكي</w:t>
            </w:r>
            <w:r w:rsidRPr="00A96178">
              <w:rPr>
                <w:color w:val="000000"/>
                <w:sz w:val="20"/>
                <w:rtl/>
                <w:lang w:bidi="ar"/>
              </w:rPr>
              <w:t>/</w:t>
            </w:r>
            <w:r w:rsidRPr="00A96178">
              <w:rPr>
                <w:color w:val="000000"/>
                <w:sz w:val="20"/>
                <w:rtl/>
                <w:lang w:bidi="ar-SA"/>
              </w:rPr>
              <w:t>كيلوغرام</w:t>
            </w:r>
            <w:r w:rsidRPr="00A96178">
              <w:rPr>
                <w:color w:val="000000"/>
                <w:sz w:val="20"/>
                <w:rtl/>
                <w:lang w:bidi="ar"/>
              </w:rPr>
              <w:t>)</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19F29DDE" w14:textId="77777777" w:rsidR="00E90059" w:rsidRPr="00A96178" w:rsidRDefault="00E90059" w:rsidP="000237FC">
            <w:pPr>
              <w:keepNext/>
              <w:bidi/>
              <w:jc w:val="right"/>
              <w:rPr>
                <w:color w:val="000000"/>
                <w:sz w:val="20"/>
              </w:rPr>
            </w:pPr>
            <w:r w:rsidRPr="00A96178">
              <w:rPr>
                <w:color w:val="000000"/>
                <w:sz w:val="20"/>
                <w:rtl/>
                <w:lang w:bidi="ar"/>
              </w:rPr>
              <w:t>9.39</w:t>
            </w:r>
          </w:p>
        </w:tc>
      </w:tr>
      <w:tr w:rsidR="00E90059" w:rsidRPr="00A96178" w14:paraId="07916DF8" w14:textId="77777777" w:rsidTr="000237FC">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F90480F" w14:textId="77777777" w:rsidR="00E90059" w:rsidRPr="00A96178" w:rsidRDefault="00E90059" w:rsidP="000237FC">
            <w:pPr>
              <w:keepNext/>
              <w:bidi/>
              <w:jc w:val="left"/>
              <w:rPr>
                <w:color w:val="000000"/>
                <w:sz w:val="20"/>
              </w:rPr>
            </w:pPr>
            <w:r w:rsidRPr="00A96178">
              <w:rPr>
                <w:color w:val="000000"/>
                <w:sz w:val="20"/>
                <w:rtl/>
                <w:lang w:bidi="ar-SA"/>
              </w:rPr>
              <w:t xml:space="preserve">مجموع الإزالة في القطاع </w:t>
            </w:r>
            <w:r w:rsidRPr="00A96178">
              <w:rPr>
                <w:color w:val="000000"/>
                <w:sz w:val="20"/>
                <w:rtl/>
                <w:lang w:bidi="ar"/>
              </w:rPr>
              <w:t>(</w:t>
            </w:r>
            <w:r w:rsidRPr="00A96178">
              <w:rPr>
                <w:color w:val="000000"/>
                <w:sz w:val="20"/>
                <w:rtl/>
                <w:lang w:bidi="ar-SA"/>
              </w:rPr>
              <w:t>بالأطنان المترية</w:t>
            </w:r>
            <w:r w:rsidRPr="00A96178">
              <w:rPr>
                <w:color w:val="000000"/>
                <w:sz w:val="20"/>
                <w:rtl/>
                <w:lang w:bidi="ar"/>
              </w:rPr>
              <w:t>)</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0D296196" w14:textId="77777777" w:rsidR="00E90059" w:rsidRPr="00A96178" w:rsidRDefault="00E90059" w:rsidP="000237FC">
            <w:pPr>
              <w:keepNext/>
              <w:bidi/>
              <w:jc w:val="right"/>
              <w:rPr>
                <w:color w:val="000000"/>
                <w:sz w:val="20"/>
              </w:rPr>
            </w:pPr>
            <w:r w:rsidRPr="00A96178">
              <w:rPr>
                <w:color w:val="000000"/>
                <w:sz w:val="20"/>
                <w:rtl/>
                <w:lang w:bidi="ar"/>
              </w:rPr>
              <w:t>89.82*</w:t>
            </w:r>
          </w:p>
        </w:tc>
      </w:tr>
      <w:tr w:rsidR="00E90059" w:rsidRPr="00A96178" w14:paraId="65EA9AA1" w14:textId="77777777" w:rsidTr="000237FC">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1347897" w14:textId="77777777" w:rsidR="00E90059" w:rsidRPr="00A96178" w:rsidRDefault="00E90059" w:rsidP="000237FC">
            <w:pPr>
              <w:keepNext/>
              <w:bidi/>
              <w:jc w:val="left"/>
              <w:rPr>
                <w:color w:val="000000"/>
                <w:sz w:val="20"/>
              </w:rPr>
            </w:pPr>
            <w:r w:rsidRPr="00A96178">
              <w:rPr>
                <w:color w:val="000000"/>
                <w:sz w:val="20"/>
                <w:rtl/>
                <w:lang w:bidi="ar-SA"/>
              </w:rPr>
              <w:t xml:space="preserve">فعالية التكلفة محسوبة على أساس مجموع الاستهلاك المتبقي في قطاع الرغاوي </w:t>
            </w:r>
            <w:r w:rsidRPr="00A96178">
              <w:rPr>
                <w:color w:val="000000"/>
                <w:sz w:val="20"/>
                <w:rtl/>
                <w:lang w:bidi="ar"/>
              </w:rPr>
              <w:t>(</w:t>
            </w:r>
            <w:r w:rsidRPr="00A96178">
              <w:rPr>
                <w:color w:val="000000"/>
                <w:sz w:val="20"/>
                <w:rtl/>
                <w:lang w:bidi="ar-SA"/>
              </w:rPr>
              <w:t>دولار أمريكي</w:t>
            </w:r>
            <w:r w:rsidRPr="00A96178">
              <w:rPr>
                <w:color w:val="000000"/>
                <w:sz w:val="20"/>
                <w:rtl/>
                <w:lang w:bidi="ar"/>
              </w:rPr>
              <w:t>/</w:t>
            </w:r>
            <w:r w:rsidRPr="00A96178">
              <w:rPr>
                <w:color w:val="000000"/>
                <w:sz w:val="20"/>
                <w:rtl/>
                <w:lang w:bidi="ar-SA"/>
              </w:rPr>
              <w:t>كيلوغرام</w:t>
            </w:r>
            <w:r w:rsidRPr="00A96178">
              <w:rPr>
                <w:color w:val="000000"/>
                <w:sz w:val="20"/>
                <w:rtl/>
                <w:lang w:bidi="ar"/>
              </w:rPr>
              <w:t>)</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05032D39" w14:textId="77777777" w:rsidR="00E90059" w:rsidRPr="00A96178" w:rsidRDefault="00E90059" w:rsidP="000237FC">
            <w:pPr>
              <w:keepNext/>
              <w:bidi/>
              <w:jc w:val="right"/>
              <w:rPr>
                <w:color w:val="000000"/>
                <w:sz w:val="20"/>
              </w:rPr>
            </w:pPr>
            <w:r w:rsidRPr="00A96178">
              <w:rPr>
                <w:color w:val="000000"/>
                <w:sz w:val="20"/>
                <w:rtl/>
                <w:lang w:bidi="ar"/>
              </w:rPr>
              <w:t>1.30</w:t>
            </w:r>
          </w:p>
        </w:tc>
      </w:tr>
    </w:tbl>
    <w:p w14:paraId="743AF1CB" w14:textId="77777777" w:rsidR="00E90059" w:rsidRPr="00A96178" w:rsidRDefault="00E90059" w:rsidP="00E90059">
      <w:pPr>
        <w:bidi/>
        <w:rPr>
          <w:sz w:val="28"/>
          <w:szCs w:val="28"/>
        </w:rPr>
      </w:pPr>
      <w:r w:rsidRPr="00A96178">
        <w:rPr>
          <w:sz w:val="28"/>
          <w:szCs w:val="28"/>
          <w:rtl/>
          <w:lang w:bidi="ar"/>
        </w:rPr>
        <w:t>*</w:t>
      </w:r>
      <w:r w:rsidRPr="00A96178">
        <w:rPr>
          <w:sz w:val="28"/>
          <w:szCs w:val="28"/>
          <w:rtl/>
          <w:lang w:bidi="ar-SA"/>
        </w:rPr>
        <w:t>مجموع استخدام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في قطاع الرغاوي في عام </w:t>
      </w:r>
      <w:r w:rsidRPr="00A96178">
        <w:rPr>
          <w:sz w:val="28"/>
          <w:szCs w:val="28"/>
          <w:rtl/>
          <w:lang w:bidi="ar"/>
        </w:rPr>
        <w:t xml:space="preserve">2020. </w:t>
      </w:r>
      <w:r w:rsidRPr="00A96178">
        <w:rPr>
          <w:sz w:val="28"/>
          <w:szCs w:val="28"/>
          <w:rtl/>
          <w:lang w:bidi="ar-SA"/>
        </w:rPr>
        <w:t xml:space="preserve">هذه الكمية أقل من الاستهلاك المتبقي المؤهل للتمويل البالغ </w:t>
      </w:r>
      <w:r w:rsidRPr="00A96178">
        <w:rPr>
          <w:sz w:val="28"/>
          <w:szCs w:val="28"/>
          <w:rtl/>
          <w:lang w:bidi="ar"/>
        </w:rPr>
        <w:t xml:space="preserve">91.87 </w:t>
      </w:r>
      <w:r w:rsidRPr="00A96178">
        <w:rPr>
          <w:sz w:val="28"/>
          <w:szCs w:val="28"/>
          <w:rtl/>
          <w:lang w:bidi="ar-SA"/>
        </w:rPr>
        <w:t>طنا متريا</w:t>
      </w:r>
      <w:r w:rsidRPr="00A96178">
        <w:rPr>
          <w:sz w:val="28"/>
          <w:szCs w:val="28"/>
          <w:rtl/>
          <w:lang w:bidi="ar"/>
        </w:rPr>
        <w:t xml:space="preserve">. </w:t>
      </w:r>
      <w:r w:rsidRPr="00A96178">
        <w:rPr>
          <w:rFonts w:hint="cs"/>
          <w:sz w:val="28"/>
          <w:szCs w:val="28"/>
          <w:rtl/>
          <w:lang w:bidi="ar-SA"/>
        </w:rPr>
        <w:t>و</w:t>
      </w:r>
      <w:r w:rsidRPr="00A96178">
        <w:rPr>
          <w:sz w:val="28"/>
          <w:szCs w:val="28"/>
          <w:rtl/>
          <w:lang w:bidi="ar-SA"/>
        </w:rPr>
        <w:t xml:space="preserve">بعد إتمام المشروع الشامل، سيتم خصم </w:t>
      </w:r>
      <w:r w:rsidRPr="00A96178">
        <w:rPr>
          <w:sz w:val="28"/>
          <w:szCs w:val="28"/>
          <w:rtl/>
          <w:lang w:bidi="ar"/>
        </w:rPr>
        <w:t xml:space="preserve">97.87 </w:t>
      </w:r>
      <w:r w:rsidRPr="00A96178">
        <w:rPr>
          <w:sz w:val="28"/>
          <w:szCs w:val="28"/>
          <w:rtl/>
          <w:lang w:bidi="ar-SA"/>
        </w:rPr>
        <w:t>طنا متريا من نقطة البداية</w:t>
      </w:r>
      <w:r w:rsidRPr="00A96178">
        <w:rPr>
          <w:sz w:val="28"/>
          <w:szCs w:val="28"/>
          <w:rtl/>
          <w:lang w:bidi="ar"/>
        </w:rPr>
        <w:t xml:space="preserve">. </w:t>
      </w:r>
    </w:p>
    <w:p w14:paraId="145AFAC0" w14:textId="77777777" w:rsidR="00E90059" w:rsidRPr="00A96178" w:rsidRDefault="00E90059" w:rsidP="00E90059">
      <w:pPr>
        <w:rPr>
          <w:bCs/>
          <w:sz w:val="28"/>
          <w:szCs w:val="28"/>
          <w:u w:val="single"/>
        </w:rPr>
      </w:pPr>
    </w:p>
    <w:p w14:paraId="015250ED" w14:textId="77777777" w:rsidR="00E90059" w:rsidRPr="00A96178" w:rsidRDefault="00E90059" w:rsidP="00E90059">
      <w:pPr>
        <w:keepNext/>
        <w:bidi/>
        <w:spacing w:after="240"/>
        <w:outlineLvl w:val="0"/>
        <w:rPr>
          <w:sz w:val="28"/>
          <w:szCs w:val="28"/>
          <w:u w:val="single"/>
        </w:rPr>
      </w:pPr>
      <w:r w:rsidRPr="00A96178">
        <w:rPr>
          <w:sz w:val="28"/>
          <w:szCs w:val="28"/>
          <w:u w:val="single"/>
          <w:rtl/>
          <w:lang w:bidi="ar-SA"/>
        </w:rPr>
        <w:lastRenderedPageBreak/>
        <w:t>التكلفة الإجمالية للمشروع</w:t>
      </w:r>
    </w:p>
    <w:p w14:paraId="4DF737EA" w14:textId="77777777" w:rsidR="00E90059" w:rsidRPr="00A96178" w:rsidRDefault="00E90059" w:rsidP="00E90059">
      <w:pPr>
        <w:pStyle w:val="Heading1"/>
        <w:bidi/>
        <w:rPr>
          <w:sz w:val="32"/>
          <w:szCs w:val="28"/>
        </w:rPr>
      </w:pPr>
      <w:r w:rsidRPr="00A96178">
        <w:rPr>
          <w:sz w:val="32"/>
          <w:szCs w:val="28"/>
          <w:rtl/>
          <w:lang w:bidi="ar-SA"/>
        </w:rPr>
        <w:t xml:space="preserve">يصل مجموع تكاليف المرحلة الثانية من خطة إدارة إزالة المواد الهيدروكلوروفلوروكربونية إلى </w:t>
      </w:r>
      <w:r w:rsidRPr="00A96178">
        <w:rPr>
          <w:sz w:val="32"/>
          <w:szCs w:val="28"/>
          <w:rtl/>
          <w:lang w:bidi="ar"/>
        </w:rPr>
        <w:t xml:space="preserve">662,999 </w:t>
      </w:r>
      <w:r w:rsidRPr="00A96178">
        <w:rPr>
          <w:sz w:val="32"/>
          <w:szCs w:val="28"/>
          <w:rtl/>
          <w:lang w:bidi="ar-SA"/>
        </w:rPr>
        <w:t xml:space="preserve">دولارا أمريكيا، تمت الموافقة عليها كما قُدمت، لتحقيق التخفيض بنسبة </w:t>
      </w:r>
      <w:r w:rsidRPr="00A96178">
        <w:rPr>
          <w:sz w:val="32"/>
          <w:szCs w:val="28"/>
          <w:rtl/>
          <w:lang w:bidi="ar"/>
        </w:rPr>
        <w:t xml:space="preserve">67.5 </w:t>
      </w:r>
      <w:r w:rsidRPr="00A96178">
        <w:rPr>
          <w:sz w:val="32"/>
          <w:szCs w:val="28"/>
          <w:rtl/>
          <w:lang w:bidi="ar-SA"/>
        </w:rPr>
        <w:t>في المائة في خط أساس استهلاك الهيدروكلوروفلوروكربون</w:t>
      </w:r>
      <w:r w:rsidRPr="00A96178">
        <w:rPr>
          <w:sz w:val="32"/>
          <w:szCs w:val="28"/>
          <w:rtl/>
          <w:lang w:bidi="ar"/>
        </w:rPr>
        <w:t xml:space="preserve">. </w:t>
      </w:r>
      <w:r w:rsidRPr="00A96178">
        <w:rPr>
          <w:sz w:val="32"/>
          <w:szCs w:val="28"/>
          <w:rtl/>
          <w:lang w:bidi="ar-SA"/>
        </w:rPr>
        <w:t>وتم تعديل توزيع التمويل على المرحلة الثانية من خطة إدارة إزالة المواد الهيدروكلوروفلوروكربونية لتقليل التمويل في الشريحة الأولى، مع مراعاة تأثير جائحة كوفيد</w:t>
      </w:r>
      <w:r w:rsidRPr="00A96178">
        <w:rPr>
          <w:sz w:val="32"/>
          <w:szCs w:val="28"/>
          <w:rtl/>
          <w:lang w:bidi="ar"/>
        </w:rPr>
        <w:t>-19</w:t>
      </w:r>
      <w:r w:rsidRPr="00A96178">
        <w:rPr>
          <w:sz w:val="32"/>
          <w:szCs w:val="28"/>
          <w:rtl/>
          <w:lang w:bidi="ar-SA"/>
        </w:rPr>
        <w:t xml:space="preserve">، وأضيفت شريحة ثالثة إلى عام </w:t>
      </w:r>
      <w:r w:rsidRPr="00A96178">
        <w:rPr>
          <w:sz w:val="32"/>
          <w:szCs w:val="28"/>
          <w:rtl/>
          <w:lang w:bidi="ar"/>
        </w:rPr>
        <w:t xml:space="preserve">2025 </w:t>
      </w:r>
      <w:r w:rsidRPr="00A96178">
        <w:rPr>
          <w:sz w:val="32"/>
          <w:szCs w:val="28"/>
          <w:rtl/>
          <w:lang w:bidi="ar-SA"/>
        </w:rPr>
        <w:t xml:space="preserve">وفقا للمقرر </w:t>
      </w:r>
      <w:r w:rsidRPr="00A96178">
        <w:rPr>
          <w:sz w:val="32"/>
          <w:szCs w:val="28"/>
          <w:rtl/>
          <w:lang w:bidi="ar"/>
        </w:rPr>
        <w:t>62/17.</w:t>
      </w:r>
      <w:r w:rsidRPr="00A96178">
        <w:rPr>
          <w:rStyle w:val="FootnoteReference"/>
          <w:sz w:val="36"/>
          <w:szCs w:val="36"/>
          <w:rtl/>
          <w:lang w:bidi="ar"/>
        </w:rPr>
        <w:footnoteReference w:id="13"/>
      </w:r>
      <w:r w:rsidRPr="00A96178">
        <w:rPr>
          <w:sz w:val="32"/>
          <w:szCs w:val="28"/>
          <w:rtl/>
          <w:lang w:bidi="ar"/>
        </w:rPr>
        <w:t xml:space="preserve"> </w:t>
      </w:r>
    </w:p>
    <w:p w14:paraId="5B03DE9B" w14:textId="77777777" w:rsidR="00E90059" w:rsidRPr="00A96178" w:rsidRDefault="00E90059" w:rsidP="00E90059">
      <w:pPr>
        <w:keepNext/>
        <w:bidi/>
        <w:spacing w:after="240"/>
        <w:rPr>
          <w:sz w:val="28"/>
          <w:szCs w:val="28"/>
          <w:u w:val="single"/>
        </w:rPr>
      </w:pPr>
      <w:r w:rsidRPr="00A96178">
        <w:rPr>
          <w:sz w:val="28"/>
          <w:szCs w:val="28"/>
          <w:u w:val="single"/>
          <w:rtl/>
          <w:lang w:bidi="ar-SA"/>
        </w:rPr>
        <w:t>التأثير على المناخ</w:t>
      </w:r>
    </w:p>
    <w:p w14:paraId="3E7FCB4E" w14:textId="77777777" w:rsidR="00E90059" w:rsidRPr="00A96178" w:rsidRDefault="00E90059" w:rsidP="00E90059">
      <w:pPr>
        <w:pStyle w:val="Heading1"/>
        <w:bidi/>
        <w:rPr>
          <w:sz w:val="28"/>
          <w:szCs w:val="28"/>
        </w:rPr>
      </w:pPr>
      <w:r w:rsidRPr="00A96178">
        <w:rPr>
          <w:sz w:val="28"/>
          <w:szCs w:val="28"/>
          <w:rtl/>
          <w:lang w:bidi="ar-SA"/>
        </w:rPr>
        <w:t>ستؤدي إزالة الهيدروكلوروفلوروكربون</w:t>
      </w:r>
      <w:r w:rsidRPr="00A96178">
        <w:rPr>
          <w:sz w:val="28"/>
          <w:szCs w:val="28"/>
          <w:rtl/>
          <w:lang w:bidi="ar"/>
        </w:rPr>
        <w:t>-141</w:t>
      </w:r>
      <w:r w:rsidRPr="00A96178">
        <w:rPr>
          <w:sz w:val="28"/>
          <w:szCs w:val="28"/>
          <w:rtl/>
          <w:lang w:bidi="ar-SA"/>
        </w:rPr>
        <w:t xml:space="preserve">ب الموجود في البوليولات سابقة الخلط المستوردة في أربع شركات مؤهلة إلى تقليل انبعاثات غازات الدفيئة بمقدار </w:t>
      </w:r>
      <w:r w:rsidRPr="00A96178">
        <w:rPr>
          <w:sz w:val="28"/>
          <w:szCs w:val="28"/>
          <w:rtl/>
          <w:lang w:bidi="ar"/>
        </w:rPr>
        <w:t xml:space="preserve">9,200 </w:t>
      </w:r>
      <w:r w:rsidRPr="00A96178">
        <w:rPr>
          <w:sz w:val="28"/>
          <w:szCs w:val="28"/>
          <w:rtl/>
          <w:lang w:bidi="ar-SA"/>
        </w:rPr>
        <w:t xml:space="preserve">طن من مكافئ ثاني أكسيد الكربون، على النحو المبين في الجدول </w:t>
      </w:r>
      <w:r w:rsidRPr="00A96178">
        <w:rPr>
          <w:sz w:val="28"/>
          <w:szCs w:val="28"/>
          <w:rtl/>
          <w:lang w:bidi="ar"/>
        </w:rPr>
        <w:t xml:space="preserve">10. </w:t>
      </w:r>
      <w:r w:rsidRPr="00A96178">
        <w:rPr>
          <w:sz w:val="28"/>
          <w:szCs w:val="28"/>
          <w:rtl/>
          <w:lang w:bidi="ar-SA"/>
        </w:rPr>
        <w:t>والبدائل التي يتعين على الشركات غير المؤهلة في قطاع الرغاوي اعتمادها غير معروفة؛ ومن المتوقع أن تؤدي أنشطة رفع مستوى الوعي والتدريب ونشر المعلومات التي تُنفذ في إطار خطة إدارة إزالة المواد الهيدروكلوروفلوروكربونية إلى تشجيع استخدام تقنيات ذات قدرة منخفضة على إحداث الاحترار العالمي وستؤدي إلى مزيد من الفوائد المناخية المتأتية من الإزالة في القطاع</w:t>
      </w:r>
      <w:r w:rsidRPr="00A96178">
        <w:rPr>
          <w:sz w:val="28"/>
          <w:szCs w:val="28"/>
          <w:rtl/>
          <w:lang w:bidi="ar"/>
        </w:rPr>
        <w:t>.</w:t>
      </w:r>
    </w:p>
    <w:p w14:paraId="759FEBA1" w14:textId="77777777" w:rsidR="00E90059" w:rsidRPr="00A96178" w:rsidRDefault="00E90059" w:rsidP="00E90059">
      <w:pPr>
        <w:bidi/>
        <w:rPr>
          <w:b/>
          <w:sz w:val="28"/>
          <w:szCs w:val="28"/>
        </w:rPr>
      </w:pPr>
      <w:r w:rsidRPr="00A96178">
        <w:rPr>
          <w:b/>
          <w:bCs/>
          <w:sz w:val="28"/>
          <w:szCs w:val="28"/>
          <w:rtl/>
          <w:lang w:bidi="ar-SA"/>
        </w:rPr>
        <w:t xml:space="preserve">الجدول </w:t>
      </w:r>
      <w:r w:rsidRPr="00A96178">
        <w:rPr>
          <w:b/>
          <w:bCs/>
          <w:sz w:val="28"/>
          <w:szCs w:val="28"/>
          <w:rtl/>
          <w:lang w:bidi="ar"/>
        </w:rPr>
        <w:t xml:space="preserve">10- </w:t>
      </w:r>
      <w:r w:rsidRPr="00A96178">
        <w:rPr>
          <w:b/>
          <w:bCs/>
          <w:sz w:val="28"/>
          <w:szCs w:val="28"/>
          <w:rtl/>
          <w:lang w:bidi="ar-SA"/>
        </w:rPr>
        <w:t>التأثير المناخي لتحويل أربع شركات رغاوي</w:t>
      </w:r>
    </w:p>
    <w:tbl>
      <w:tblPr>
        <w:bidiVisual/>
        <w:tblW w:w="4995" w:type="pct"/>
        <w:tblLook w:val="04A0" w:firstRow="1" w:lastRow="0" w:firstColumn="1" w:lastColumn="0" w:noHBand="0" w:noVBand="1"/>
      </w:tblPr>
      <w:tblGrid>
        <w:gridCol w:w="1039"/>
        <w:gridCol w:w="2683"/>
        <w:gridCol w:w="2037"/>
        <w:gridCol w:w="2421"/>
        <w:gridCol w:w="1161"/>
      </w:tblGrid>
      <w:tr w:rsidR="00E90059" w:rsidRPr="00A96178" w14:paraId="3BEBD41B" w14:textId="77777777" w:rsidTr="000237FC">
        <w:tc>
          <w:tcPr>
            <w:tcW w:w="9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1F6EAF" w14:textId="77777777" w:rsidR="00E90059" w:rsidRPr="00A96178" w:rsidRDefault="00E90059" w:rsidP="000237FC">
            <w:pPr>
              <w:bidi/>
              <w:rPr>
                <w:b/>
                <w:color w:val="000000"/>
                <w:sz w:val="20"/>
              </w:rPr>
            </w:pPr>
            <w:r w:rsidRPr="00A96178">
              <w:rPr>
                <w:b/>
                <w:bCs/>
                <w:color w:val="000000"/>
                <w:sz w:val="20"/>
                <w:rtl/>
                <w:lang w:bidi="ar-SA"/>
              </w:rPr>
              <w:t>البيان</w:t>
            </w:r>
          </w:p>
        </w:tc>
        <w:tc>
          <w:tcPr>
            <w:tcW w:w="963" w:type="pct"/>
            <w:tcBorders>
              <w:top w:val="single" w:sz="4" w:space="0" w:color="auto"/>
              <w:left w:val="nil"/>
              <w:bottom w:val="single" w:sz="4" w:space="0" w:color="auto"/>
              <w:right w:val="single" w:sz="4" w:space="0" w:color="auto"/>
            </w:tcBorders>
            <w:shd w:val="clear" w:color="auto" w:fill="auto"/>
            <w:noWrap/>
            <w:vAlign w:val="center"/>
            <w:hideMark/>
          </w:tcPr>
          <w:p w14:paraId="37E5F855" w14:textId="77777777" w:rsidR="00E90059" w:rsidRPr="00A96178" w:rsidRDefault="00E90059" w:rsidP="000237FC">
            <w:pPr>
              <w:bidi/>
              <w:jc w:val="center"/>
              <w:rPr>
                <w:b/>
                <w:color w:val="000000"/>
                <w:sz w:val="20"/>
              </w:rPr>
            </w:pPr>
            <w:r w:rsidRPr="00A96178">
              <w:rPr>
                <w:b/>
                <w:bCs/>
                <w:color w:val="000000"/>
                <w:sz w:val="20"/>
                <w:rtl/>
                <w:lang w:bidi="ar-SA"/>
              </w:rPr>
              <w:t>المادة</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0C7496AB" w14:textId="77777777" w:rsidR="00E90059" w:rsidRPr="00A96178" w:rsidRDefault="00E90059" w:rsidP="000237FC">
            <w:pPr>
              <w:bidi/>
              <w:jc w:val="center"/>
              <w:rPr>
                <w:b/>
                <w:color w:val="000000"/>
                <w:sz w:val="20"/>
              </w:rPr>
            </w:pPr>
            <w:r w:rsidRPr="00A96178">
              <w:rPr>
                <w:b/>
                <w:bCs/>
                <w:color w:val="000000"/>
                <w:sz w:val="20"/>
                <w:rtl/>
                <w:lang w:bidi="ar-SA"/>
              </w:rPr>
              <w:t xml:space="preserve">الاستهلاك </w:t>
            </w:r>
            <w:r w:rsidRPr="00A96178">
              <w:rPr>
                <w:b/>
                <w:bCs/>
                <w:color w:val="000000"/>
                <w:sz w:val="20"/>
                <w:rtl/>
                <w:lang w:bidi="ar"/>
              </w:rPr>
              <w:t>(</w:t>
            </w:r>
            <w:r w:rsidRPr="00A96178">
              <w:rPr>
                <w:b/>
                <w:bCs/>
                <w:color w:val="000000"/>
                <w:sz w:val="20"/>
                <w:rtl/>
                <w:lang w:bidi="ar-SA"/>
              </w:rPr>
              <w:t>بالأطنان المترية</w:t>
            </w:r>
            <w:r w:rsidRPr="00A96178">
              <w:rPr>
                <w:b/>
                <w:bCs/>
                <w:color w:val="000000"/>
                <w:sz w:val="20"/>
                <w:rtl/>
                <w:lang w:bidi="ar"/>
              </w:rPr>
              <w:t>)</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6FC4E407" w14:textId="77777777" w:rsidR="00E90059" w:rsidRPr="00A96178" w:rsidRDefault="00E90059" w:rsidP="000237FC">
            <w:pPr>
              <w:bidi/>
              <w:jc w:val="center"/>
              <w:rPr>
                <w:b/>
                <w:color w:val="000000"/>
                <w:sz w:val="20"/>
              </w:rPr>
            </w:pPr>
            <w:r w:rsidRPr="00A96178">
              <w:rPr>
                <w:b/>
                <w:bCs/>
                <w:color w:val="000000"/>
                <w:sz w:val="20"/>
                <w:rtl/>
                <w:lang w:bidi="ar-SA"/>
              </w:rPr>
              <w:t>القدرة على إحداث الاحترار العالمي</w:t>
            </w:r>
          </w:p>
        </w:tc>
        <w:tc>
          <w:tcPr>
            <w:tcW w:w="1027" w:type="pct"/>
            <w:tcBorders>
              <w:top w:val="single" w:sz="4" w:space="0" w:color="auto"/>
              <w:left w:val="nil"/>
              <w:bottom w:val="single" w:sz="4" w:space="0" w:color="auto"/>
              <w:right w:val="single" w:sz="4" w:space="0" w:color="auto"/>
            </w:tcBorders>
            <w:shd w:val="clear" w:color="auto" w:fill="auto"/>
            <w:vAlign w:val="center"/>
            <w:hideMark/>
          </w:tcPr>
          <w:p w14:paraId="6F6CCC70" w14:textId="77777777" w:rsidR="00E90059" w:rsidRPr="00A96178" w:rsidRDefault="00E90059" w:rsidP="000237FC">
            <w:pPr>
              <w:bidi/>
              <w:jc w:val="center"/>
              <w:rPr>
                <w:b/>
                <w:color w:val="000000"/>
                <w:sz w:val="20"/>
              </w:rPr>
            </w:pPr>
            <w:r w:rsidRPr="00A96178">
              <w:rPr>
                <w:b/>
                <w:bCs/>
                <w:sz w:val="20"/>
                <w:rtl/>
                <w:lang w:bidi="ar-SA"/>
              </w:rPr>
              <w:t xml:space="preserve">الانبعاثات </w:t>
            </w:r>
            <w:r w:rsidRPr="00A96178">
              <w:rPr>
                <w:b/>
                <w:bCs/>
                <w:sz w:val="20"/>
                <w:rtl/>
                <w:lang w:bidi="ar"/>
              </w:rPr>
              <w:t>(</w:t>
            </w:r>
            <w:r w:rsidRPr="00A96178">
              <w:rPr>
                <w:b/>
                <w:bCs/>
                <w:sz w:val="20"/>
                <w:rtl/>
                <w:lang w:bidi="ar-SA"/>
              </w:rPr>
              <w:t>بالأطنان من مكافئ ثاني أكسيد الكربون</w:t>
            </w:r>
            <w:r w:rsidRPr="00A96178">
              <w:rPr>
                <w:b/>
                <w:bCs/>
                <w:sz w:val="20"/>
                <w:rtl/>
                <w:lang w:bidi="ar"/>
              </w:rPr>
              <w:t>)</w:t>
            </w:r>
          </w:p>
        </w:tc>
      </w:tr>
      <w:tr w:rsidR="00E90059" w:rsidRPr="00A96178" w14:paraId="6087C2D1" w14:textId="77777777" w:rsidTr="000237FC">
        <w:tc>
          <w:tcPr>
            <w:tcW w:w="961" w:type="pct"/>
            <w:tcBorders>
              <w:top w:val="nil"/>
              <w:left w:val="single" w:sz="4" w:space="0" w:color="auto"/>
              <w:bottom w:val="single" w:sz="4" w:space="0" w:color="auto"/>
              <w:right w:val="single" w:sz="4" w:space="0" w:color="auto"/>
            </w:tcBorders>
            <w:shd w:val="clear" w:color="auto" w:fill="auto"/>
            <w:noWrap/>
            <w:hideMark/>
          </w:tcPr>
          <w:p w14:paraId="6134ED8B" w14:textId="77777777" w:rsidR="00E90059" w:rsidRPr="00A96178" w:rsidRDefault="00E90059" w:rsidP="000237FC">
            <w:pPr>
              <w:bidi/>
              <w:jc w:val="left"/>
              <w:rPr>
                <w:color w:val="000000"/>
                <w:sz w:val="20"/>
              </w:rPr>
            </w:pPr>
            <w:r w:rsidRPr="00A96178">
              <w:rPr>
                <w:color w:val="000000"/>
                <w:sz w:val="20"/>
                <w:rtl/>
                <w:lang w:bidi="ar-SA"/>
              </w:rPr>
              <w:t>قبل التحويل</w:t>
            </w:r>
          </w:p>
        </w:tc>
        <w:tc>
          <w:tcPr>
            <w:tcW w:w="963" w:type="pct"/>
            <w:tcBorders>
              <w:top w:val="nil"/>
              <w:left w:val="nil"/>
              <w:bottom w:val="single" w:sz="4" w:space="0" w:color="auto"/>
              <w:right w:val="single" w:sz="4" w:space="0" w:color="auto"/>
            </w:tcBorders>
            <w:shd w:val="clear" w:color="auto" w:fill="auto"/>
            <w:vAlign w:val="center"/>
            <w:hideMark/>
          </w:tcPr>
          <w:p w14:paraId="4689D040" w14:textId="77777777" w:rsidR="00E90059" w:rsidRPr="00A96178" w:rsidRDefault="00E90059" w:rsidP="000237FC">
            <w:pPr>
              <w:bidi/>
              <w:jc w:val="left"/>
              <w:rPr>
                <w:color w:val="000000"/>
                <w:sz w:val="20"/>
              </w:rPr>
            </w:pPr>
            <w:r w:rsidRPr="00A96178">
              <w:rPr>
                <w:color w:val="000000"/>
                <w:sz w:val="20"/>
                <w:rtl/>
                <w:lang w:bidi="ar-SA"/>
              </w:rPr>
              <w:t>الهيدروكلوروفلوروكربون</w:t>
            </w:r>
            <w:r w:rsidRPr="00A96178">
              <w:rPr>
                <w:color w:val="000000"/>
                <w:sz w:val="20"/>
                <w:rtl/>
                <w:lang w:bidi="ar"/>
              </w:rPr>
              <w:t>-141</w:t>
            </w:r>
            <w:r w:rsidRPr="00A96178">
              <w:rPr>
                <w:color w:val="000000"/>
                <w:sz w:val="20"/>
                <w:rtl/>
                <w:lang w:bidi="ar-SA"/>
              </w:rPr>
              <w:t xml:space="preserve">ب </w:t>
            </w:r>
            <w:r w:rsidRPr="00A96178">
              <w:rPr>
                <w:color w:val="000000"/>
                <w:sz w:val="20"/>
                <w:rtl/>
                <w:lang w:bidi="ar"/>
              </w:rPr>
              <w:t>(</w:t>
            </w:r>
            <w:r w:rsidRPr="00A96178">
              <w:rPr>
                <w:color w:val="000000"/>
                <w:sz w:val="20"/>
                <w:rtl/>
                <w:lang w:bidi="ar-SA"/>
              </w:rPr>
              <w:t>بالأطنان المترية</w:t>
            </w:r>
            <w:r w:rsidRPr="00A96178">
              <w:rPr>
                <w:color w:val="000000"/>
                <w:sz w:val="20"/>
                <w:rtl/>
                <w:lang w:bidi="ar"/>
              </w:rPr>
              <w:t xml:space="preserve">) </w:t>
            </w:r>
          </w:p>
        </w:tc>
        <w:tc>
          <w:tcPr>
            <w:tcW w:w="1025" w:type="pct"/>
            <w:tcBorders>
              <w:top w:val="nil"/>
              <w:left w:val="nil"/>
              <w:bottom w:val="single" w:sz="4" w:space="0" w:color="auto"/>
              <w:right w:val="single" w:sz="4" w:space="0" w:color="auto"/>
            </w:tcBorders>
            <w:shd w:val="clear" w:color="auto" w:fill="auto"/>
            <w:noWrap/>
            <w:hideMark/>
          </w:tcPr>
          <w:p w14:paraId="30071087" w14:textId="77777777" w:rsidR="00E90059" w:rsidRPr="00A96178" w:rsidRDefault="00E90059" w:rsidP="000237FC">
            <w:pPr>
              <w:bidi/>
              <w:jc w:val="right"/>
              <w:rPr>
                <w:color w:val="000000"/>
                <w:sz w:val="20"/>
              </w:rPr>
            </w:pPr>
            <w:r w:rsidRPr="00A96178">
              <w:rPr>
                <w:color w:val="000000"/>
                <w:sz w:val="20"/>
                <w:rtl/>
                <w:lang w:bidi="ar"/>
              </w:rPr>
              <w:t>12.46</w:t>
            </w:r>
          </w:p>
        </w:tc>
        <w:tc>
          <w:tcPr>
            <w:tcW w:w="1025" w:type="pct"/>
            <w:tcBorders>
              <w:top w:val="nil"/>
              <w:left w:val="nil"/>
              <w:bottom w:val="single" w:sz="4" w:space="0" w:color="auto"/>
              <w:right w:val="single" w:sz="4" w:space="0" w:color="auto"/>
            </w:tcBorders>
            <w:shd w:val="clear" w:color="auto" w:fill="auto"/>
            <w:noWrap/>
            <w:hideMark/>
          </w:tcPr>
          <w:p w14:paraId="1A11C664" w14:textId="77777777" w:rsidR="00E90059" w:rsidRPr="00A96178" w:rsidRDefault="00E90059" w:rsidP="000237FC">
            <w:pPr>
              <w:bidi/>
              <w:jc w:val="right"/>
              <w:rPr>
                <w:color w:val="000000"/>
                <w:sz w:val="20"/>
              </w:rPr>
            </w:pPr>
            <w:r w:rsidRPr="00A96178">
              <w:rPr>
                <w:color w:val="000000"/>
                <w:sz w:val="20"/>
                <w:rtl/>
                <w:lang w:bidi="ar"/>
              </w:rPr>
              <w:t>725.00</w:t>
            </w:r>
          </w:p>
        </w:tc>
        <w:tc>
          <w:tcPr>
            <w:tcW w:w="1027" w:type="pct"/>
            <w:tcBorders>
              <w:top w:val="nil"/>
              <w:left w:val="nil"/>
              <w:bottom w:val="single" w:sz="4" w:space="0" w:color="auto"/>
              <w:right w:val="single" w:sz="4" w:space="0" w:color="auto"/>
            </w:tcBorders>
            <w:shd w:val="clear" w:color="auto" w:fill="auto"/>
            <w:noWrap/>
            <w:hideMark/>
          </w:tcPr>
          <w:p w14:paraId="36F49869" w14:textId="77777777" w:rsidR="00E90059" w:rsidRPr="00A96178" w:rsidRDefault="00E90059" w:rsidP="000237FC">
            <w:pPr>
              <w:bidi/>
              <w:jc w:val="right"/>
              <w:rPr>
                <w:color w:val="000000"/>
                <w:sz w:val="20"/>
              </w:rPr>
            </w:pPr>
            <w:r w:rsidRPr="00A96178">
              <w:rPr>
                <w:color w:val="000000"/>
                <w:sz w:val="20"/>
                <w:rtl/>
                <w:lang w:bidi="ar"/>
              </w:rPr>
              <w:t>9,034</w:t>
            </w:r>
          </w:p>
        </w:tc>
      </w:tr>
      <w:tr w:rsidR="00E90059" w:rsidRPr="00A96178" w14:paraId="2150CE96" w14:textId="77777777" w:rsidTr="000237FC">
        <w:tc>
          <w:tcPr>
            <w:tcW w:w="961" w:type="pct"/>
            <w:tcBorders>
              <w:top w:val="nil"/>
              <w:left w:val="single" w:sz="4" w:space="0" w:color="auto"/>
              <w:bottom w:val="single" w:sz="4" w:space="0" w:color="auto"/>
              <w:right w:val="single" w:sz="4" w:space="0" w:color="auto"/>
            </w:tcBorders>
            <w:shd w:val="clear" w:color="auto" w:fill="auto"/>
            <w:hideMark/>
          </w:tcPr>
          <w:p w14:paraId="5349C17D" w14:textId="77777777" w:rsidR="00E90059" w:rsidRPr="00A96178" w:rsidRDefault="00E90059" w:rsidP="000237FC">
            <w:pPr>
              <w:bidi/>
              <w:jc w:val="left"/>
              <w:rPr>
                <w:color w:val="000000"/>
                <w:sz w:val="20"/>
              </w:rPr>
            </w:pPr>
            <w:r w:rsidRPr="00A96178">
              <w:rPr>
                <w:color w:val="000000"/>
                <w:sz w:val="20"/>
                <w:rtl/>
                <w:lang w:bidi="ar-SA"/>
              </w:rPr>
              <w:t>بعد التحويل</w:t>
            </w:r>
          </w:p>
        </w:tc>
        <w:tc>
          <w:tcPr>
            <w:tcW w:w="963" w:type="pct"/>
            <w:tcBorders>
              <w:top w:val="nil"/>
              <w:left w:val="nil"/>
              <w:bottom w:val="single" w:sz="4" w:space="0" w:color="auto"/>
              <w:right w:val="single" w:sz="4" w:space="0" w:color="auto"/>
            </w:tcBorders>
            <w:shd w:val="clear" w:color="auto" w:fill="auto"/>
            <w:noWrap/>
            <w:vAlign w:val="bottom"/>
            <w:hideMark/>
          </w:tcPr>
          <w:p w14:paraId="4F90B206" w14:textId="77777777" w:rsidR="00E90059" w:rsidRPr="00A96178" w:rsidRDefault="00E90059" w:rsidP="000237FC">
            <w:pPr>
              <w:bidi/>
              <w:jc w:val="left"/>
              <w:rPr>
                <w:color w:val="000000"/>
                <w:sz w:val="20"/>
              </w:rPr>
            </w:pPr>
            <w:r w:rsidRPr="00A96178">
              <w:rPr>
                <w:color w:val="000000"/>
                <w:sz w:val="20"/>
                <w:rtl/>
                <w:lang w:bidi="ar-SA"/>
              </w:rPr>
              <w:t>الهيدروفلوروفين أو ثاني أكسيد الكربون</w:t>
            </w:r>
          </w:p>
        </w:tc>
        <w:tc>
          <w:tcPr>
            <w:tcW w:w="1025" w:type="pct"/>
            <w:tcBorders>
              <w:top w:val="nil"/>
              <w:left w:val="nil"/>
              <w:bottom w:val="single" w:sz="4" w:space="0" w:color="auto"/>
              <w:right w:val="single" w:sz="4" w:space="0" w:color="auto"/>
            </w:tcBorders>
            <w:shd w:val="clear" w:color="auto" w:fill="auto"/>
            <w:noWrap/>
            <w:hideMark/>
          </w:tcPr>
          <w:p w14:paraId="7D0A734E" w14:textId="77777777" w:rsidR="00E90059" w:rsidRPr="00A96178" w:rsidRDefault="00E90059" w:rsidP="000237FC">
            <w:pPr>
              <w:bidi/>
              <w:jc w:val="right"/>
              <w:rPr>
                <w:color w:val="000000"/>
                <w:sz w:val="20"/>
              </w:rPr>
            </w:pPr>
            <w:r w:rsidRPr="00A96178">
              <w:rPr>
                <w:color w:val="000000"/>
                <w:sz w:val="20"/>
                <w:rtl/>
                <w:lang w:bidi="ar"/>
              </w:rPr>
              <w:t>6.64</w:t>
            </w:r>
          </w:p>
        </w:tc>
        <w:tc>
          <w:tcPr>
            <w:tcW w:w="1025" w:type="pct"/>
            <w:tcBorders>
              <w:top w:val="nil"/>
              <w:left w:val="nil"/>
              <w:bottom w:val="single" w:sz="4" w:space="0" w:color="auto"/>
              <w:right w:val="single" w:sz="4" w:space="0" w:color="auto"/>
            </w:tcBorders>
            <w:shd w:val="clear" w:color="auto" w:fill="auto"/>
            <w:noWrap/>
            <w:hideMark/>
          </w:tcPr>
          <w:p w14:paraId="14F68374" w14:textId="77777777" w:rsidR="00E90059" w:rsidRPr="00A96178" w:rsidRDefault="00E90059" w:rsidP="000237FC">
            <w:pPr>
              <w:bidi/>
              <w:jc w:val="right"/>
              <w:rPr>
                <w:color w:val="000000"/>
                <w:sz w:val="20"/>
              </w:rPr>
            </w:pPr>
            <w:r w:rsidRPr="00A96178">
              <w:rPr>
                <w:color w:val="000000"/>
                <w:sz w:val="20"/>
                <w:rtl/>
                <w:lang w:bidi="ar"/>
              </w:rPr>
              <w:t>2.00</w:t>
            </w:r>
          </w:p>
        </w:tc>
        <w:tc>
          <w:tcPr>
            <w:tcW w:w="1027" w:type="pct"/>
            <w:tcBorders>
              <w:top w:val="nil"/>
              <w:left w:val="nil"/>
              <w:bottom w:val="single" w:sz="4" w:space="0" w:color="auto"/>
              <w:right w:val="single" w:sz="4" w:space="0" w:color="auto"/>
            </w:tcBorders>
            <w:shd w:val="clear" w:color="auto" w:fill="auto"/>
            <w:noWrap/>
            <w:hideMark/>
          </w:tcPr>
          <w:p w14:paraId="501DC664" w14:textId="77777777" w:rsidR="00E90059" w:rsidRPr="00A96178" w:rsidRDefault="00E90059" w:rsidP="000237FC">
            <w:pPr>
              <w:bidi/>
              <w:jc w:val="right"/>
              <w:rPr>
                <w:color w:val="000000"/>
                <w:sz w:val="20"/>
              </w:rPr>
            </w:pPr>
            <w:r w:rsidRPr="00A96178">
              <w:rPr>
                <w:color w:val="000000"/>
                <w:sz w:val="20"/>
                <w:rtl/>
                <w:lang w:bidi="ar"/>
              </w:rPr>
              <w:t>13</w:t>
            </w:r>
          </w:p>
        </w:tc>
      </w:tr>
      <w:tr w:rsidR="00E90059" w:rsidRPr="00A96178" w14:paraId="0EB475EB" w14:textId="77777777" w:rsidTr="000237FC">
        <w:tc>
          <w:tcPr>
            <w:tcW w:w="961" w:type="pct"/>
            <w:tcBorders>
              <w:top w:val="nil"/>
              <w:left w:val="single" w:sz="4" w:space="0" w:color="auto"/>
              <w:bottom w:val="single" w:sz="4" w:space="0" w:color="auto"/>
              <w:right w:val="single" w:sz="4" w:space="0" w:color="auto"/>
            </w:tcBorders>
            <w:shd w:val="clear" w:color="auto" w:fill="auto"/>
            <w:hideMark/>
          </w:tcPr>
          <w:p w14:paraId="34120551" w14:textId="77777777" w:rsidR="00E90059" w:rsidRPr="00A96178" w:rsidRDefault="00E90059" w:rsidP="000237FC">
            <w:pPr>
              <w:bidi/>
              <w:jc w:val="left"/>
              <w:rPr>
                <w:color w:val="000000"/>
                <w:sz w:val="20"/>
              </w:rPr>
            </w:pPr>
            <w:r w:rsidRPr="00A96178">
              <w:rPr>
                <w:color w:val="000000"/>
                <w:sz w:val="20"/>
                <w:rtl/>
                <w:lang w:bidi="ar-SA"/>
              </w:rPr>
              <w:t>صافي التأثير على المناخ</w:t>
            </w:r>
          </w:p>
        </w:tc>
        <w:tc>
          <w:tcPr>
            <w:tcW w:w="963" w:type="pct"/>
            <w:tcBorders>
              <w:top w:val="nil"/>
              <w:left w:val="nil"/>
              <w:bottom w:val="single" w:sz="4" w:space="0" w:color="auto"/>
              <w:right w:val="single" w:sz="4" w:space="0" w:color="auto"/>
            </w:tcBorders>
            <w:shd w:val="clear" w:color="auto" w:fill="auto"/>
            <w:noWrap/>
            <w:vAlign w:val="bottom"/>
            <w:hideMark/>
          </w:tcPr>
          <w:p w14:paraId="3262D070" w14:textId="77777777" w:rsidR="00E90059" w:rsidRPr="00A96178" w:rsidRDefault="00E90059" w:rsidP="000237FC">
            <w:pPr>
              <w:bidi/>
              <w:jc w:val="left"/>
              <w:rPr>
                <w:color w:val="000000"/>
                <w:sz w:val="20"/>
              </w:rPr>
            </w:pPr>
            <w:r w:rsidRPr="00A96178">
              <w:rPr>
                <w:color w:val="000000"/>
                <w:sz w:val="20"/>
              </w:rPr>
              <w:t> </w:t>
            </w:r>
          </w:p>
        </w:tc>
        <w:tc>
          <w:tcPr>
            <w:tcW w:w="1025" w:type="pct"/>
            <w:tcBorders>
              <w:top w:val="nil"/>
              <w:left w:val="nil"/>
              <w:bottom w:val="single" w:sz="4" w:space="0" w:color="auto"/>
              <w:right w:val="single" w:sz="4" w:space="0" w:color="auto"/>
            </w:tcBorders>
            <w:shd w:val="clear" w:color="auto" w:fill="auto"/>
            <w:noWrap/>
            <w:hideMark/>
          </w:tcPr>
          <w:p w14:paraId="13E334A1" w14:textId="77777777" w:rsidR="00E90059" w:rsidRPr="00A96178" w:rsidRDefault="00E90059" w:rsidP="000237FC">
            <w:pPr>
              <w:bidi/>
              <w:jc w:val="left"/>
              <w:rPr>
                <w:color w:val="000000"/>
                <w:sz w:val="20"/>
              </w:rPr>
            </w:pPr>
            <w:r w:rsidRPr="00A96178">
              <w:rPr>
                <w:color w:val="000000"/>
                <w:sz w:val="20"/>
              </w:rPr>
              <w:t> </w:t>
            </w:r>
          </w:p>
        </w:tc>
        <w:tc>
          <w:tcPr>
            <w:tcW w:w="1025" w:type="pct"/>
            <w:tcBorders>
              <w:top w:val="nil"/>
              <w:left w:val="nil"/>
              <w:bottom w:val="single" w:sz="4" w:space="0" w:color="auto"/>
              <w:right w:val="single" w:sz="4" w:space="0" w:color="auto"/>
            </w:tcBorders>
            <w:shd w:val="clear" w:color="auto" w:fill="auto"/>
            <w:noWrap/>
            <w:hideMark/>
          </w:tcPr>
          <w:p w14:paraId="0E66B319" w14:textId="77777777" w:rsidR="00E90059" w:rsidRPr="00A96178" w:rsidRDefault="00E90059" w:rsidP="000237FC">
            <w:pPr>
              <w:bidi/>
              <w:jc w:val="left"/>
              <w:rPr>
                <w:color w:val="000000"/>
                <w:sz w:val="20"/>
              </w:rPr>
            </w:pPr>
            <w:r w:rsidRPr="00A96178">
              <w:rPr>
                <w:color w:val="000000"/>
                <w:sz w:val="20"/>
              </w:rPr>
              <w:t> </w:t>
            </w:r>
          </w:p>
        </w:tc>
        <w:tc>
          <w:tcPr>
            <w:tcW w:w="1027" w:type="pct"/>
            <w:tcBorders>
              <w:top w:val="nil"/>
              <w:left w:val="nil"/>
              <w:bottom w:val="single" w:sz="4" w:space="0" w:color="auto"/>
              <w:right w:val="single" w:sz="4" w:space="0" w:color="auto"/>
            </w:tcBorders>
            <w:shd w:val="clear" w:color="auto" w:fill="auto"/>
            <w:noWrap/>
            <w:hideMark/>
          </w:tcPr>
          <w:p w14:paraId="14F178D0" w14:textId="77777777" w:rsidR="00E90059" w:rsidRPr="00A96178" w:rsidRDefault="00E90059" w:rsidP="000237FC">
            <w:pPr>
              <w:bidi/>
              <w:jc w:val="right"/>
              <w:rPr>
                <w:color w:val="000000"/>
                <w:sz w:val="20"/>
              </w:rPr>
            </w:pPr>
            <w:r w:rsidRPr="00A96178">
              <w:rPr>
                <w:color w:val="000000"/>
                <w:sz w:val="20"/>
                <w:rtl/>
                <w:lang w:bidi="ar"/>
              </w:rPr>
              <w:t>9,020</w:t>
            </w:r>
          </w:p>
        </w:tc>
      </w:tr>
    </w:tbl>
    <w:p w14:paraId="3C1C6E3F" w14:textId="77777777" w:rsidR="00E90059" w:rsidRPr="00A96178" w:rsidRDefault="00E90059" w:rsidP="00E90059">
      <w:pPr>
        <w:rPr>
          <w:sz w:val="28"/>
          <w:szCs w:val="28"/>
        </w:rPr>
      </w:pPr>
    </w:p>
    <w:p w14:paraId="29BE315E" w14:textId="77777777" w:rsidR="00E90059" w:rsidRPr="00A96178" w:rsidRDefault="00E90059" w:rsidP="00E90059">
      <w:pPr>
        <w:pStyle w:val="Heading1"/>
        <w:bidi/>
        <w:rPr>
          <w:sz w:val="28"/>
          <w:szCs w:val="28"/>
        </w:rPr>
      </w:pPr>
      <w:r w:rsidRPr="00A96178">
        <w:rPr>
          <w:sz w:val="28"/>
          <w:szCs w:val="28"/>
          <w:rtl/>
          <w:lang w:bidi="ar-SA"/>
        </w:rPr>
        <w:t>ستؤدي الأنشطة المقترحة في قطاع الخدمة التي تتضمن تحسين احتواء غازات التبريد من خلال التدريب وتوفير المعدات الى التقليل من كمية الهيدروكلوروفلوروكربون</w:t>
      </w:r>
      <w:r w:rsidRPr="00A96178">
        <w:rPr>
          <w:sz w:val="28"/>
          <w:szCs w:val="28"/>
          <w:rtl/>
          <w:lang w:bidi="ar"/>
        </w:rPr>
        <w:t xml:space="preserve">-22 </w:t>
      </w:r>
      <w:r w:rsidRPr="00A96178">
        <w:rPr>
          <w:sz w:val="28"/>
          <w:szCs w:val="28"/>
          <w:rtl/>
          <w:lang w:bidi="ar-SA"/>
        </w:rPr>
        <w:t>المستخدمة في خدمة معدات التبريد وتكييف الهواء</w:t>
      </w:r>
      <w:r w:rsidRPr="00A96178">
        <w:rPr>
          <w:sz w:val="28"/>
          <w:szCs w:val="28"/>
          <w:rtl/>
          <w:lang w:bidi="ar"/>
        </w:rPr>
        <w:t xml:space="preserve">. </w:t>
      </w:r>
      <w:r w:rsidRPr="00A96178">
        <w:rPr>
          <w:sz w:val="28"/>
          <w:szCs w:val="28"/>
          <w:rtl/>
          <w:lang w:bidi="ar-SA"/>
        </w:rPr>
        <w:t>فكل كيلوغرام من الهيدروكلوروفلوروكربون</w:t>
      </w:r>
      <w:r w:rsidRPr="00A96178">
        <w:rPr>
          <w:sz w:val="28"/>
          <w:szCs w:val="28"/>
          <w:rtl/>
          <w:lang w:bidi="ar"/>
        </w:rPr>
        <w:t xml:space="preserve">-22 </w:t>
      </w:r>
      <w:r w:rsidRPr="00A96178">
        <w:rPr>
          <w:sz w:val="28"/>
          <w:szCs w:val="28"/>
          <w:rtl/>
          <w:lang w:bidi="ar-SA"/>
        </w:rPr>
        <w:t xml:space="preserve">لا ينبعث نتيجة لتحسين ممارسات التبريد سيؤدي إلى وفورات تبلغ نحو </w:t>
      </w:r>
      <w:r w:rsidRPr="00A96178">
        <w:rPr>
          <w:sz w:val="28"/>
          <w:szCs w:val="28"/>
          <w:rtl/>
          <w:lang w:bidi="ar"/>
        </w:rPr>
        <w:t xml:space="preserve">1.8 </w:t>
      </w:r>
      <w:r w:rsidRPr="00A96178">
        <w:rPr>
          <w:sz w:val="28"/>
          <w:szCs w:val="28"/>
          <w:rtl/>
          <w:lang w:bidi="ar-SA"/>
        </w:rPr>
        <w:t>طن من مكافئ ثاني أكسيد الكربون</w:t>
      </w:r>
      <w:r w:rsidRPr="00A96178">
        <w:rPr>
          <w:sz w:val="28"/>
          <w:szCs w:val="28"/>
          <w:rtl/>
          <w:lang w:bidi="ar"/>
        </w:rPr>
        <w:t xml:space="preserve">. </w:t>
      </w:r>
      <w:r w:rsidRPr="00A96178">
        <w:rPr>
          <w:sz w:val="28"/>
          <w:szCs w:val="28"/>
          <w:rtl/>
          <w:lang w:bidi="ar-SA"/>
        </w:rPr>
        <w:t>ورغم أن حساب التأثير على المناخ لم يكن مدرجا في خطة إدارة إزالة الهيدروكلوروفلوروكربونية، فإن الأنشطة التي خططت لها البحرين، وتشمل جهودها في تدريب الفنيين على احتواء غازات التبريد، واستعادة غازات التبريد وإعادة تدويرها واستخلاصها، فضلا عن تشجيع استخدام بدائل ذات قدرة منخفضة على إحداث الاحترار العالمي، تشير إلى أن تنفيذ الخطة سيقلل انبعاث غازات التبريد في الغلاف الجوي، الأمر الذي يؤدي إلى تحقيق فوائد مناخية</w:t>
      </w:r>
      <w:r w:rsidRPr="00A96178">
        <w:rPr>
          <w:sz w:val="28"/>
          <w:szCs w:val="28"/>
          <w:rtl/>
          <w:lang w:bidi="ar"/>
        </w:rPr>
        <w:t>.</w:t>
      </w:r>
    </w:p>
    <w:p w14:paraId="0078ABC2" w14:textId="77777777" w:rsidR="00E90059" w:rsidRPr="00A96178" w:rsidRDefault="00E90059" w:rsidP="00E90059">
      <w:pPr>
        <w:keepNext/>
        <w:bidi/>
        <w:spacing w:after="240"/>
        <w:outlineLvl w:val="0"/>
        <w:rPr>
          <w:b/>
          <w:sz w:val="28"/>
          <w:szCs w:val="28"/>
        </w:rPr>
      </w:pPr>
      <w:r w:rsidRPr="00A96178">
        <w:rPr>
          <w:b/>
          <w:bCs/>
          <w:sz w:val="28"/>
          <w:szCs w:val="28"/>
          <w:rtl/>
          <w:lang w:bidi="ar-SA"/>
        </w:rPr>
        <w:lastRenderedPageBreak/>
        <w:t>التمويل المشترك</w:t>
      </w:r>
    </w:p>
    <w:p w14:paraId="3061E554" w14:textId="77777777" w:rsidR="00E90059" w:rsidRPr="00A96178" w:rsidRDefault="00E90059" w:rsidP="00E90059">
      <w:pPr>
        <w:pStyle w:val="Heading1"/>
        <w:bidi/>
        <w:rPr>
          <w:sz w:val="28"/>
          <w:szCs w:val="28"/>
        </w:rPr>
      </w:pPr>
      <w:r w:rsidRPr="00A96178">
        <w:rPr>
          <w:sz w:val="28"/>
          <w:szCs w:val="28"/>
          <w:rtl/>
          <w:lang w:bidi="ar-SA"/>
        </w:rPr>
        <w:t xml:space="preserve">ستقوم شركة أوال الخليج للتصنيع بتمويل إزالة </w:t>
      </w:r>
      <w:r w:rsidRPr="00A96178">
        <w:rPr>
          <w:sz w:val="28"/>
          <w:szCs w:val="28"/>
          <w:rtl/>
          <w:lang w:bidi="ar"/>
        </w:rPr>
        <w:t xml:space="preserve">300 </w:t>
      </w:r>
      <w:r w:rsidRPr="00A96178">
        <w:rPr>
          <w:sz w:val="28"/>
          <w:szCs w:val="28"/>
          <w:rtl/>
          <w:lang w:bidi="ar-SA"/>
        </w:rPr>
        <w:t>طن متري من الهيدروكلوروفلوروكربون</w:t>
      </w:r>
      <w:r w:rsidRPr="00A96178">
        <w:rPr>
          <w:sz w:val="28"/>
          <w:szCs w:val="28"/>
          <w:rtl/>
          <w:lang w:bidi="ar"/>
        </w:rPr>
        <w:t xml:space="preserve">-22 </w:t>
      </w:r>
      <w:r w:rsidRPr="00A96178">
        <w:rPr>
          <w:sz w:val="28"/>
          <w:szCs w:val="28"/>
          <w:rtl/>
          <w:lang w:bidi="ar-SA"/>
        </w:rPr>
        <w:t>في قطاع تصنيع مكيفات الهواء</w:t>
      </w:r>
      <w:r w:rsidRPr="00A96178">
        <w:rPr>
          <w:sz w:val="28"/>
          <w:szCs w:val="28"/>
          <w:rtl/>
          <w:lang w:bidi="ar"/>
        </w:rPr>
        <w:t xml:space="preserve">. </w:t>
      </w:r>
      <w:r w:rsidRPr="00A96178">
        <w:rPr>
          <w:sz w:val="28"/>
          <w:szCs w:val="28"/>
          <w:rtl/>
          <w:lang w:bidi="ar-SA"/>
        </w:rPr>
        <w:t>والتزمت حكومة البحرين بتقديم مساهمة عينية في تنفيذ بعض الأنشطة في إطار مكون السياسة والشؤون التنظيمية في خطة إدارة إزالة المواد الهيدروكلوروفلوروكربونية</w:t>
      </w:r>
      <w:r w:rsidRPr="00A96178">
        <w:rPr>
          <w:sz w:val="28"/>
          <w:szCs w:val="28"/>
          <w:rtl/>
          <w:lang w:bidi="ar"/>
        </w:rPr>
        <w:t>.</w:t>
      </w:r>
    </w:p>
    <w:p w14:paraId="36A795AB" w14:textId="77777777" w:rsidR="00E90059" w:rsidRPr="00A96178" w:rsidRDefault="00E90059" w:rsidP="00E90059">
      <w:pPr>
        <w:keepNext/>
        <w:widowControl w:val="0"/>
        <w:bidi/>
        <w:spacing w:after="240"/>
        <w:outlineLvl w:val="0"/>
        <w:rPr>
          <w:b/>
          <w:sz w:val="28"/>
          <w:szCs w:val="28"/>
        </w:rPr>
      </w:pPr>
      <w:r w:rsidRPr="00A96178">
        <w:rPr>
          <w:b/>
          <w:bCs/>
          <w:sz w:val="28"/>
          <w:szCs w:val="28"/>
          <w:rtl/>
          <w:lang w:bidi="ar-SA"/>
        </w:rPr>
        <w:t xml:space="preserve">مشروع خطة أعمال الصندوق المتعدد الأطراف للفترة </w:t>
      </w:r>
      <w:r w:rsidRPr="00A96178">
        <w:rPr>
          <w:b/>
          <w:bCs/>
          <w:sz w:val="28"/>
          <w:szCs w:val="28"/>
          <w:rtl/>
          <w:lang w:bidi="ar"/>
        </w:rPr>
        <w:t xml:space="preserve">2021-2023 </w:t>
      </w:r>
    </w:p>
    <w:p w14:paraId="56259168" w14:textId="77777777" w:rsidR="00E90059" w:rsidRPr="00A96178" w:rsidRDefault="00E90059" w:rsidP="00E90059">
      <w:pPr>
        <w:pStyle w:val="Heading1"/>
        <w:bidi/>
        <w:rPr>
          <w:sz w:val="28"/>
          <w:szCs w:val="28"/>
        </w:rPr>
      </w:pPr>
      <w:r w:rsidRPr="00A96178">
        <w:rPr>
          <w:sz w:val="28"/>
          <w:szCs w:val="28"/>
          <w:rtl/>
          <w:lang w:bidi="ar-SA"/>
        </w:rPr>
        <w:t xml:space="preserve">يطلب برنامج الأمم المتحدة للبيئة واليونيدو مبلغا قدره </w:t>
      </w:r>
      <w:r w:rsidRPr="00A96178">
        <w:rPr>
          <w:sz w:val="28"/>
          <w:szCs w:val="28"/>
          <w:rtl/>
          <w:lang w:bidi="ar"/>
        </w:rPr>
        <w:t xml:space="preserve">662,999 </w:t>
      </w:r>
      <w:r w:rsidRPr="00A96178">
        <w:rPr>
          <w:sz w:val="28"/>
          <w:szCs w:val="28"/>
          <w:rtl/>
          <w:lang w:bidi="ar-SA"/>
        </w:rPr>
        <w:t>دولارا أمريكيا بالإضافة إلى تكاليف دعم الوكالة لتنفيذ المرحلة الثانية من خطة إدارة إزالة المواد الهيدروكلوروفلوروكربونية للبحرين</w:t>
      </w:r>
      <w:r w:rsidRPr="00A96178">
        <w:rPr>
          <w:sz w:val="28"/>
          <w:szCs w:val="28"/>
          <w:rtl/>
          <w:lang w:bidi="ar"/>
        </w:rPr>
        <w:t xml:space="preserve">. </w:t>
      </w:r>
      <w:r w:rsidRPr="00A96178">
        <w:rPr>
          <w:sz w:val="28"/>
          <w:szCs w:val="28"/>
          <w:rtl/>
          <w:lang w:bidi="ar-SA"/>
        </w:rPr>
        <w:t xml:space="preserve">ويقل المبلغ الإجمالي المطلوب البالغ </w:t>
      </w:r>
      <w:r w:rsidRPr="00A96178">
        <w:rPr>
          <w:sz w:val="28"/>
          <w:szCs w:val="28"/>
          <w:rtl/>
          <w:lang w:bidi="ar"/>
        </w:rPr>
        <w:t xml:space="preserve">647,829 </w:t>
      </w:r>
      <w:r w:rsidRPr="00A96178">
        <w:rPr>
          <w:sz w:val="28"/>
          <w:szCs w:val="28"/>
          <w:rtl/>
          <w:lang w:bidi="ar-SA"/>
        </w:rPr>
        <w:t xml:space="preserve">دولارا أمريكيا ويشمل تكاليف دعم الوكالة للفترة </w:t>
      </w:r>
      <w:r w:rsidRPr="00A96178">
        <w:rPr>
          <w:sz w:val="28"/>
          <w:szCs w:val="28"/>
          <w:rtl/>
          <w:lang w:bidi="ar"/>
        </w:rPr>
        <w:t xml:space="preserve">2021-2023 </w:t>
      </w:r>
      <w:r w:rsidRPr="00A96178">
        <w:rPr>
          <w:sz w:val="28"/>
          <w:szCs w:val="28"/>
          <w:rtl/>
          <w:lang w:bidi="ar-SA"/>
        </w:rPr>
        <w:t xml:space="preserve">بمبلغ </w:t>
      </w:r>
      <w:r w:rsidRPr="00A96178">
        <w:rPr>
          <w:sz w:val="28"/>
          <w:szCs w:val="28"/>
          <w:rtl/>
          <w:lang w:bidi="ar"/>
        </w:rPr>
        <w:t xml:space="preserve">925,227 </w:t>
      </w:r>
      <w:r w:rsidRPr="00A96178">
        <w:rPr>
          <w:sz w:val="28"/>
          <w:szCs w:val="28"/>
          <w:rtl/>
          <w:lang w:bidi="ar-SA"/>
        </w:rPr>
        <w:t>دولارا أمريكيا، عن المبلغ الوارد في خطة الأعمال</w:t>
      </w:r>
      <w:r w:rsidRPr="00A96178">
        <w:rPr>
          <w:sz w:val="28"/>
          <w:szCs w:val="28"/>
          <w:rtl/>
          <w:lang w:bidi="ar"/>
        </w:rPr>
        <w:t>.</w:t>
      </w:r>
    </w:p>
    <w:p w14:paraId="7A48217D" w14:textId="77777777" w:rsidR="00E90059" w:rsidRPr="00A96178" w:rsidRDefault="00E90059" w:rsidP="00E90059">
      <w:pPr>
        <w:bidi/>
        <w:spacing w:after="240"/>
        <w:outlineLvl w:val="0"/>
        <w:rPr>
          <w:b/>
          <w:sz w:val="28"/>
          <w:szCs w:val="28"/>
        </w:rPr>
      </w:pPr>
      <w:r w:rsidRPr="00A96178">
        <w:rPr>
          <w:b/>
          <w:bCs/>
          <w:sz w:val="28"/>
          <w:szCs w:val="28"/>
          <w:rtl/>
          <w:lang w:bidi="ar-SA"/>
        </w:rPr>
        <w:t>تنقيح الاتفاق الخاص بالمرحلة الأولى من خطة إدارة إزالة المواد الهيدروكلوروفلوروكربونية</w:t>
      </w:r>
    </w:p>
    <w:p w14:paraId="3C39A907" w14:textId="77777777" w:rsidR="00E90059" w:rsidRPr="00A96178" w:rsidRDefault="00E90059" w:rsidP="00E90059">
      <w:pPr>
        <w:pStyle w:val="Heading1"/>
        <w:bidi/>
        <w:rPr>
          <w:sz w:val="28"/>
          <w:szCs w:val="28"/>
        </w:rPr>
      </w:pPr>
      <w:r w:rsidRPr="00A96178">
        <w:rPr>
          <w:sz w:val="28"/>
          <w:szCs w:val="28"/>
          <w:rtl/>
          <w:lang w:bidi="ar-SA"/>
        </w:rPr>
        <w:t xml:space="preserve">سيتم تحديث الاتفاق المبرم بين حكومة البحرين واللجنة التنفيذية بشأن المرحلة الأولى من خطة إدارة إزالة المواد الهيدروكلوروفلوروكربونية بما يعكس إلغاء الشريحة الرابعة، ولا سيما التذييل </w:t>
      </w:r>
      <w:r w:rsidRPr="00A96178">
        <w:rPr>
          <w:sz w:val="28"/>
          <w:szCs w:val="28"/>
          <w:rtl/>
          <w:lang w:bidi="ar"/>
        </w:rPr>
        <w:t xml:space="preserve">2- </w:t>
      </w:r>
      <w:r w:rsidRPr="00A96178">
        <w:rPr>
          <w:sz w:val="28"/>
          <w:szCs w:val="28"/>
          <w:rtl/>
          <w:lang w:bidi="ar-SA"/>
        </w:rPr>
        <w:t xml:space="preserve">ألف والفقرة </w:t>
      </w:r>
      <w:r w:rsidRPr="00A96178">
        <w:rPr>
          <w:sz w:val="28"/>
          <w:szCs w:val="28"/>
          <w:rtl/>
          <w:lang w:bidi="ar"/>
        </w:rPr>
        <w:t xml:space="preserve">16 </w:t>
      </w:r>
      <w:r w:rsidRPr="00A96178">
        <w:rPr>
          <w:sz w:val="28"/>
          <w:szCs w:val="28"/>
          <w:rtl/>
          <w:lang w:bidi="ar-SA"/>
        </w:rPr>
        <w:t>لإظهار أن الاتفاق المحدث المنقح سيحل محل الاتفاق الذي تم التوصل إليه في الاجتماع الرابع والثمانين على النحو المبين في المرفق الأول بهذه الوثيقة</w:t>
      </w:r>
      <w:r w:rsidRPr="00A96178">
        <w:rPr>
          <w:sz w:val="28"/>
          <w:szCs w:val="28"/>
          <w:rtl/>
          <w:lang w:bidi="ar"/>
        </w:rPr>
        <w:t xml:space="preserve">. </w:t>
      </w:r>
      <w:r w:rsidRPr="00A96178">
        <w:rPr>
          <w:sz w:val="28"/>
          <w:szCs w:val="28"/>
          <w:rtl/>
          <w:lang w:bidi="ar-SA"/>
        </w:rPr>
        <w:t>وسيُلحق النص الكامل للاتفاق المحدث المنقح بالتقرير النهائي للاجتماع الثامن والثمانين</w:t>
      </w:r>
      <w:r w:rsidRPr="00A96178">
        <w:rPr>
          <w:sz w:val="28"/>
          <w:szCs w:val="28"/>
          <w:rtl/>
          <w:lang w:bidi="ar"/>
        </w:rPr>
        <w:t>.</w:t>
      </w:r>
    </w:p>
    <w:p w14:paraId="0B164BAF" w14:textId="77777777" w:rsidR="00E90059" w:rsidRPr="00A96178" w:rsidRDefault="00E90059" w:rsidP="00E90059">
      <w:pPr>
        <w:bidi/>
        <w:spacing w:after="240"/>
        <w:outlineLvl w:val="0"/>
        <w:rPr>
          <w:b/>
          <w:sz w:val="28"/>
          <w:szCs w:val="28"/>
        </w:rPr>
      </w:pPr>
      <w:r w:rsidRPr="00A96178">
        <w:rPr>
          <w:b/>
          <w:bCs/>
          <w:sz w:val="28"/>
          <w:szCs w:val="28"/>
          <w:rtl/>
          <w:lang w:bidi="ar-SA"/>
        </w:rPr>
        <w:t>مشروع اتفاق بشأن المرحلة الثانية من خطة إدارة إزالة المواد الهيدروكلوروفلوروكربونية</w:t>
      </w:r>
    </w:p>
    <w:p w14:paraId="71623FC1" w14:textId="77777777" w:rsidR="00E90059" w:rsidRPr="00A96178" w:rsidRDefault="00E90059" w:rsidP="00E90059">
      <w:pPr>
        <w:pStyle w:val="Heading1"/>
        <w:bidi/>
        <w:rPr>
          <w:sz w:val="32"/>
          <w:szCs w:val="28"/>
        </w:rPr>
      </w:pPr>
      <w:r w:rsidRPr="00A96178">
        <w:rPr>
          <w:sz w:val="32"/>
          <w:szCs w:val="28"/>
          <w:rtl/>
          <w:lang w:bidi="ar-SA"/>
        </w:rPr>
        <w:t>يرد مشروع اتفاق بين حكومة البحرين واللجنة التنفيذية لإزالة المواد الهيدروكلوروفلوروكربونية في المرحلة الثانية من خطة إدارة إزالة المواد الهيدروكلوروفلوروكربونية في المرفق الثاني بهذه الوثيقة</w:t>
      </w:r>
      <w:r w:rsidRPr="00A96178">
        <w:rPr>
          <w:sz w:val="32"/>
          <w:szCs w:val="28"/>
          <w:rtl/>
          <w:lang w:bidi="ar"/>
        </w:rPr>
        <w:t>.</w:t>
      </w:r>
    </w:p>
    <w:p w14:paraId="6134BE61" w14:textId="77777777" w:rsidR="00E90059" w:rsidRPr="00A96178" w:rsidRDefault="00E90059" w:rsidP="00E90059">
      <w:pPr>
        <w:keepNext/>
        <w:autoSpaceDE w:val="0"/>
        <w:autoSpaceDN w:val="0"/>
        <w:bidi/>
        <w:adjustRightInd w:val="0"/>
        <w:spacing w:after="240"/>
        <w:outlineLvl w:val="0"/>
        <w:rPr>
          <w:b/>
          <w:sz w:val="28"/>
          <w:szCs w:val="28"/>
        </w:rPr>
      </w:pPr>
      <w:r w:rsidRPr="00A96178">
        <w:rPr>
          <w:b/>
          <w:bCs/>
          <w:sz w:val="28"/>
          <w:szCs w:val="28"/>
          <w:rtl/>
          <w:lang w:bidi="ar-SA"/>
        </w:rPr>
        <w:t>التوصية</w:t>
      </w:r>
    </w:p>
    <w:p w14:paraId="3F788567" w14:textId="77777777" w:rsidR="00E90059" w:rsidRPr="00A96178" w:rsidRDefault="00E90059" w:rsidP="00E90059">
      <w:pPr>
        <w:pStyle w:val="Heading1"/>
        <w:bidi/>
        <w:rPr>
          <w:sz w:val="28"/>
          <w:szCs w:val="28"/>
        </w:rPr>
      </w:pPr>
      <w:r w:rsidRPr="00A96178">
        <w:rPr>
          <w:sz w:val="28"/>
          <w:szCs w:val="28"/>
          <w:rtl/>
          <w:lang w:bidi="ar-SA"/>
        </w:rPr>
        <w:t>قد ترغب اللجنة التنفيذية في النظر فيما يلي</w:t>
      </w:r>
      <w:r w:rsidRPr="00A96178">
        <w:rPr>
          <w:sz w:val="28"/>
          <w:szCs w:val="28"/>
          <w:rtl/>
          <w:lang w:bidi="ar"/>
        </w:rPr>
        <w:t>:</w:t>
      </w:r>
    </w:p>
    <w:p w14:paraId="0DA2850E" w14:textId="77777777" w:rsidR="00E90059" w:rsidRPr="00CE2A6B" w:rsidRDefault="00E90059" w:rsidP="00E90059">
      <w:pPr>
        <w:pStyle w:val="Heading2"/>
        <w:bidi/>
        <w:ind w:left="720"/>
        <w:rPr>
          <w:sz w:val="26"/>
          <w:szCs w:val="26"/>
        </w:rPr>
      </w:pPr>
      <w:r w:rsidRPr="00A96178">
        <w:rPr>
          <w:sz w:val="28"/>
          <w:szCs w:val="28"/>
          <w:u w:val="single"/>
          <w:rtl/>
          <w:lang w:bidi="ar-SA"/>
        </w:rPr>
        <w:t xml:space="preserve">المرحلة الأولى </w:t>
      </w:r>
      <w:r w:rsidRPr="00CE2A6B">
        <w:rPr>
          <w:sz w:val="26"/>
          <w:szCs w:val="26"/>
          <w:u w:val="single"/>
          <w:rtl/>
          <w:lang w:bidi="ar-SA"/>
        </w:rPr>
        <w:t>من خطة إدارة إزالة المواد الهيدروكلوروفلوروكربونية للبحرين</w:t>
      </w:r>
    </w:p>
    <w:p w14:paraId="2ED72C40" w14:textId="77777777" w:rsidR="00E90059" w:rsidRPr="00CE2A6B" w:rsidRDefault="00E90059" w:rsidP="00CE2A6B">
      <w:pPr>
        <w:pStyle w:val="Heading2"/>
        <w:numPr>
          <w:ilvl w:val="0"/>
          <w:numId w:val="27"/>
        </w:numPr>
        <w:bidi/>
        <w:rPr>
          <w:sz w:val="26"/>
          <w:szCs w:val="26"/>
        </w:rPr>
      </w:pPr>
      <w:r w:rsidRPr="00CE2A6B">
        <w:rPr>
          <w:sz w:val="26"/>
          <w:szCs w:val="26"/>
          <w:rtl/>
          <w:lang w:bidi="ar-SA"/>
        </w:rPr>
        <w:t>الإحاطة علما بما يلي</w:t>
      </w:r>
      <w:r w:rsidRPr="00CE2A6B">
        <w:rPr>
          <w:sz w:val="26"/>
          <w:szCs w:val="26"/>
          <w:rtl/>
          <w:lang w:bidi="ar"/>
        </w:rPr>
        <w:t>:</w:t>
      </w:r>
    </w:p>
    <w:p w14:paraId="0FC955A4" w14:textId="77777777" w:rsidR="00E90059" w:rsidRPr="00A96178" w:rsidRDefault="00E90059" w:rsidP="00CE2A6B">
      <w:pPr>
        <w:pStyle w:val="Heading3"/>
        <w:numPr>
          <w:ilvl w:val="0"/>
          <w:numId w:val="28"/>
        </w:numPr>
        <w:bidi/>
        <w:rPr>
          <w:sz w:val="28"/>
          <w:szCs w:val="28"/>
        </w:rPr>
      </w:pPr>
      <w:r w:rsidRPr="00CE2A6B">
        <w:rPr>
          <w:sz w:val="26"/>
          <w:szCs w:val="26"/>
          <w:rtl/>
          <w:lang w:bidi="ar-SA"/>
        </w:rPr>
        <w:t>التقرير المر</w:t>
      </w:r>
      <w:r w:rsidRPr="00A96178">
        <w:rPr>
          <w:sz w:val="28"/>
          <w:szCs w:val="28"/>
          <w:rtl/>
          <w:lang w:bidi="ar-SA"/>
        </w:rPr>
        <w:t xml:space="preserve">حلي بشأن تنفيذ الشريحة الثالثة من المرحلة الأولى من خطة إدارة إزالة المواد الهيدروكلوروفلوروكربونية للبحرين؛ </w:t>
      </w:r>
    </w:p>
    <w:p w14:paraId="39E72582" w14:textId="77777777" w:rsidR="00E90059" w:rsidRPr="00A96178" w:rsidRDefault="00E90059" w:rsidP="00CE2A6B">
      <w:pPr>
        <w:pStyle w:val="Heading3"/>
        <w:numPr>
          <w:ilvl w:val="0"/>
          <w:numId w:val="28"/>
        </w:numPr>
        <w:bidi/>
        <w:rPr>
          <w:sz w:val="28"/>
          <w:szCs w:val="28"/>
        </w:rPr>
      </w:pPr>
      <w:r w:rsidRPr="00A96178">
        <w:rPr>
          <w:sz w:val="28"/>
          <w:szCs w:val="28"/>
          <w:rtl/>
          <w:lang w:bidi="ar-SA"/>
        </w:rPr>
        <w:t xml:space="preserve">طلب حكومة البحرين إلغاء الشريحة الرابعة من المرحلة الأولى من خطة إدارة إزالة المواد الهيدروكلوروفلوروكربونية؛ </w:t>
      </w:r>
    </w:p>
    <w:p w14:paraId="7396B727" w14:textId="77777777" w:rsidR="00E90059" w:rsidRPr="00A96178" w:rsidRDefault="00E90059" w:rsidP="00CE2A6B">
      <w:pPr>
        <w:pStyle w:val="Heading3"/>
        <w:numPr>
          <w:ilvl w:val="0"/>
          <w:numId w:val="28"/>
        </w:numPr>
        <w:bidi/>
        <w:rPr>
          <w:sz w:val="28"/>
          <w:szCs w:val="28"/>
        </w:rPr>
      </w:pPr>
      <w:r w:rsidRPr="00A96178">
        <w:rPr>
          <w:sz w:val="28"/>
          <w:szCs w:val="28"/>
          <w:rtl/>
          <w:lang w:bidi="ar-SA"/>
        </w:rPr>
        <w:t xml:space="preserve">بأنّ أمانة الصندوق قامت بتحديث الاتفاق المنقح المبرم بين حكومة البحرين واللجنة التنفيذية، على النحو الوارد في المرفق الأول بهذه الوثيقة، ولا سيما التذييل </w:t>
      </w:r>
      <w:r w:rsidRPr="00A96178">
        <w:rPr>
          <w:sz w:val="28"/>
          <w:szCs w:val="28"/>
          <w:rtl/>
          <w:lang w:bidi="ar"/>
        </w:rPr>
        <w:t>2-</w:t>
      </w:r>
      <w:r w:rsidRPr="00A96178">
        <w:rPr>
          <w:sz w:val="28"/>
          <w:szCs w:val="28"/>
          <w:rtl/>
          <w:lang w:bidi="ar-SA"/>
        </w:rPr>
        <w:t xml:space="preserve">ألف، استناداً إلى مستوى التمويل المنقح بسبب إلغاء الشريحة الرابعة والأخيرة، وتم تحديث الفقرة </w:t>
      </w:r>
      <w:r w:rsidRPr="00A96178">
        <w:rPr>
          <w:sz w:val="28"/>
          <w:szCs w:val="28"/>
          <w:rtl/>
          <w:lang w:bidi="ar"/>
        </w:rPr>
        <w:t xml:space="preserve">16 </w:t>
      </w:r>
      <w:r w:rsidRPr="00A96178">
        <w:rPr>
          <w:sz w:val="28"/>
          <w:szCs w:val="28"/>
          <w:rtl/>
          <w:lang w:bidi="ar-SA"/>
        </w:rPr>
        <w:t>لتشير إلى أن الاتفاق المحدث المنقح يحل محل الاتفاق الذي تم التوصل إليه في الاجتماع الرابع والثمانين؛</w:t>
      </w:r>
    </w:p>
    <w:p w14:paraId="77FD4595" w14:textId="77777777" w:rsidR="00E90059" w:rsidRPr="00A96178" w:rsidRDefault="00E90059" w:rsidP="00CE2A6B">
      <w:pPr>
        <w:pStyle w:val="Heading2"/>
        <w:numPr>
          <w:ilvl w:val="0"/>
          <w:numId w:val="27"/>
        </w:numPr>
        <w:bidi/>
        <w:ind w:left="1563" w:hanging="708"/>
        <w:rPr>
          <w:sz w:val="28"/>
          <w:szCs w:val="28"/>
        </w:rPr>
      </w:pPr>
      <w:r w:rsidRPr="00A96178">
        <w:rPr>
          <w:sz w:val="28"/>
          <w:szCs w:val="28"/>
          <w:rtl/>
          <w:lang w:bidi="ar-SA"/>
        </w:rPr>
        <w:lastRenderedPageBreak/>
        <w:t>أن تطلب إلى حكومة البحرين وبرنامج الأمم المتحدة للبيئة واليونيدو تقديم تقرير مرحلي عن تنفيذ برنامج العمل المرتبط بالشريحة الثالثة وتقرير إنجاز المشروع إلى الاجتماع التسعين؛ وإعادة رصيد التمويل المتبقي من المرحلة الأولى من خطة إدارة إزالة المواد الهيدروكلوروفلوروكربونية إلى الاجتماع الحادي والتسعين؛</w:t>
      </w:r>
    </w:p>
    <w:p w14:paraId="4A634D0E" w14:textId="77777777" w:rsidR="00E90059" w:rsidRPr="00A96178" w:rsidRDefault="00E90059" w:rsidP="00E90059">
      <w:pPr>
        <w:pStyle w:val="Heading2"/>
        <w:keepNext/>
        <w:keepLines/>
        <w:bidi/>
        <w:ind w:left="720"/>
        <w:rPr>
          <w:sz w:val="28"/>
          <w:szCs w:val="28"/>
        </w:rPr>
      </w:pPr>
      <w:r w:rsidRPr="00A96178">
        <w:rPr>
          <w:sz w:val="28"/>
          <w:szCs w:val="28"/>
          <w:u w:val="single"/>
          <w:rtl/>
          <w:lang w:bidi="ar-SA"/>
        </w:rPr>
        <w:t>المرحلة الثانية من خطة إدارة إزالة المواد الهيدروكلوروفلوروكربونية للبحرين</w:t>
      </w:r>
    </w:p>
    <w:p w14:paraId="5E8FE987" w14:textId="77777777" w:rsidR="00E90059" w:rsidRPr="00A96178" w:rsidRDefault="00E90059" w:rsidP="00CE2A6B">
      <w:pPr>
        <w:pStyle w:val="Heading2"/>
        <w:numPr>
          <w:ilvl w:val="0"/>
          <w:numId w:val="27"/>
        </w:numPr>
        <w:bidi/>
        <w:ind w:left="1563" w:hanging="708"/>
        <w:rPr>
          <w:sz w:val="28"/>
          <w:szCs w:val="28"/>
        </w:rPr>
      </w:pPr>
      <w:r w:rsidRPr="00A96178">
        <w:rPr>
          <w:sz w:val="28"/>
          <w:szCs w:val="28"/>
          <w:rtl/>
          <w:lang w:bidi="ar-SA"/>
        </w:rPr>
        <w:t xml:space="preserve">أن توافق، من حيث المبدأ، على المرحلة الثانية من خطة إدارة إزالة المواد الهيدروكلوروفلوروكربونية للبحرين للفترة من عام </w:t>
      </w:r>
      <w:r w:rsidRPr="00A96178">
        <w:rPr>
          <w:sz w:val="28"/>
          <w:szCs w:val="28"/>
          <w:rtl/>
          <w:lang w:bidi="ar"/>
        </w:rPr>
        <w:t xml:space="preserve">2021 </w:t>
      </w:r>
      <w:r w:rsidRPr="00A96178">
        <w:rPr>
          <w:sz w:val="28"/>
          <w:szCs w:val="28"/>
          <w:rtl/>
          <w:lang w:bidi="ar-SA"/>
        </w:rPr>
        <w:t xml:space="preserve">إلى عام </w:t>
      </w:r>
      <w:r w:rsidRPr="00A96178">
        <w:rPr>
          <w:sz w:val="28"/>
          <w:szCs w:val="28"/>
          <w:rtl/>
          <w:lang w:bidi="ar"/>
        </w:rPr>
        <w:t xml:space="preserve">2025 </w:t>
      </w:r>
      <w:r w:rsidRPr="00A96178">
        <w:rPr>
          <w:sz w:val="28"/>
          <w:szCs w:val="28"/>
          <w:rtl/>
          <w:lang w:bidi="ar-SA"/>
        </w:rPr>
        <w:t xml:space="preserve">لتخفيض استهلاك الهيدروكلوروفلوروكربون بنسبة </w:t>
      </w:r>
      <w:r w:rsidRPr="00A96178">
        <w:rPr>
          <w:sz w:val="28"/>
          <w:szCs w:val="28"/>
          <w:rtl/>
          <w:lang w:bidi="ar"/>
        </w:rPr>
        <w:t xml:space="preserve">73.5 </w:t>
      </w:r>
      <w:r w:rsidRPr="00A96178">
        <w:rPr>
          <w:sz w:val="28"/>
          <w:szCs w:val="28"/>
          <w:rtl/>
          <w:lang w:bidi="ar-SA"/>
        </w:rPr>
        <w:t xml:space="preserve">في المائة من خط الأساس الخاص بالبلد، بمبلغ إجمالي قدره </w:t>
      </w:r>
      <w:r w:rsidRPr="00A96178">
        <w:rPr>
          <w:sz w:val="28"/>
          <w:szCs w:val="28"/>
          <w:rtl/>
          <w:lang w:bidi="ar"/>
        </w:rPr>
        <w:t xml:space="preserve">732,449 </w:t>
      </w:r>
      <w:r w:rsidRPr="00A96178">
        <w:rPr>
          <w:sz w:val="28"/>
          <w:szCs w:val="28"/>
          <w:rtl/>
          <w:lang w:bidi="ar-SA"/>
        </w:rPr>
        <w:t xml:space="preserve">دولارا أمريكيا، يتألف من </w:t>
      </w:r>
      <w:r w:rsidRPr="00A96178">
        <w:rPr>
          <w:sz w:val="28"/>
          <w:szCs w:val="28"/>
          <w:rtl/>
          <w:lang w:bidi="ar"/>
        </w:rPr>
        <w:t xml:space="preserve">384,000 </w:t>
      </w:r>
      <w:r w:rsidRPr="00A96178">
        <w:rPr>
          <w:sz w:val="28"/>
          <w:szCs w:val="28"/>
          <w:rtl/>
          <w:lang w:bidi="ar-SA"/>
        </w:rPr>
        <w:t xml:space="preserve">دولار أمريكي، بالإضافة إلى تكاليف دعم الوكالة البالغة </w:t>
      </w:r>
      <w:r w:rsidRPr="00A96178">
        <w:rPr>
          <w:sz w:val="28"/>
          <w:szCs w:val="28"/>
          <w:rtl/>
          <w:lang w:bidi="ar"/>
        </w:rPr>
        <w:t xml:space="preserve">49,920 </w:t>
      </w:r>
      <w:r w:rsidRPr="00A96178">
        <w:rPr>
          <w:sz w:val="28"/>
          <w:szCs w:val="28"/>
          <w:rtl/>
          <w:lang w:bidi="ar-SA"/>
        </w:rPr>
        <w:t>دولارا أمريكيا لبرنامج الأمم المتحدة للبيئة، و</w:t>
      </w:r>
      <w:r w:rsidRPr="00A96178">
        <w:rPr>
          <w:sz w:val="28"/>
          <w:szCs w:val="28"/>
          <w:rtl/>
          <w:lang w:bidi="ar"/>
        </w:rPr>
        <w:t xml:space="preserve">278,999 </w:t>
      </w:r>
      <w:r w:rsidRPr="00A96178">
        <w:rPr>
          <w:sz w:val="28"/>
          <w:szCs w:val="28"/>
          <w:rtl/>
          <w:lang w:bidi="ar-SA"/>
        </w:rPr>
        <w:t xml:space="preserve">دولارا أمريكيا، بالإضافة إلى تكاليف دعم الوكالة البالغة </w:t>
      </w:r>
      <w:r w:rsidRPr="00A96178">
        <w:rPr>
          <w:sz w:val="28"/>
          <w:szCs w:val="28"/>
          <w:rtl/>
          <w:lang w:bidi="ar"/>
        </w:rPr>
        <w:t xml:space="preserve">19,530 </w:t>
      </w:r>
      <w:r w:rsidRPr="00A96178">
        <w:rPr>
          <w:sz w:val="28"/>
          <w:szCs w:val="28"/>
          <w:rtl/>
          <w:lang w:bidi="ar-SA"/>
        </w:rPr>
        <w:t xml:space="preserve">دولارا أمريكيا لليونيدو؛ </w:t>
      </w:r>
    </w:p>
    <w:p w14:paraId="51FEB8E8" w14:textId="77777777" w:rsidR="00E90059" w:rsidRPr="00A96178" w:rsidRDefault="00E90059" w:rsidP="00CE2A6B">
      <w:pPr>
        <w:pStyle w:val="Heading2"/>
        <w:numPr>
          <w:ilvl w:val="0"/>
          <w:numId w:val="27"/>
        </w:numPr>
        <w:bidi/>
        <w:ind w:left="1563" w:hanging="708"/>
        <w:rPr>
          <w:sz w:val="28"/>
          <w:szCs w:val="28"/>
        </w:rPr>
      </w:pPr>
      <w:r w:rsidRPr="00A96178">
        <w:rPr>
          <w:sz w:val="28"/>
          <w:szCs w:val="28"/>
          <w:rtl/>
          <w:lang w:bidi="ar-SA"/>
        </w:rPr>
        <w:t>أن تحيط علما بالتزام حكومة البحرين بما يلي</w:t>
      </w:r>
      <w:r w:rsidRPr="00A96178">
        <w:rPr>
          <w:sz w:val="28"/>
          <w:szCs w:val="28"/>
          <w:rtl/>
          <w:lang w:bidi="ar"/>
        </w:rPr>
        <w:t>:</w:t>
      </w:r>
    </w:p>
    <w:p w14:paraId="34088675" w14:textId="77777777" w:rsidR="00E90059" w:rsidRPr="00A96178" w:rsidRDefault="00E90059" w:rsidP="00CE2A6B">
      <w:pPr>
        <w:pStyle w:val="Heading3"/>
        <w:numPr>
          <w:ilvl w:val="0"/>
          <w:numId w:val="29"/>
        </w:numPr>
        <w:bidi/>
        <w:rPr>
          <w:sz w:val="28"/>
          <w:szCs w:val="28"/>
        </w:rPr>
      </w:pPr>
      <w:bookmarkStart w:id="0" w:name="_GoBack"/>
      <w:r w:rsidRPr="00A96178">
        <w:rPr>
          <w:sz w:val="28"/>
          <w:szCs w:val="28"/>
          <w:rtl/>
          <w:lang w:bidi="ar-SA"/>
        </w:rPr>
        <w:t xml:space="preserve">تخفيض استهلاك الهيدروكلوروفلوروكربون بنسبة </w:t>
      </w:r>
      <w:r w:rsidRPr="00A96178">
        <w:rPr>
          <w:sz w:val="28"/>
          <w:szCs w:val="28"/>
          <w:rtl/>
          <w:lang w:bidi="ar"/>
        </w:rPr>
        <w:t xml:space="preserve">73.5 </w:t>
      </w:r>
      <w:r w:rsidRPr="00A96178">
        <w:rPr>
          <w:sz w:val="28"/>
          <w:szCs w:val="28"/>
          <w:rtl/>
          <w:lang w:bidi="ar-SA"/>
        </w:rPr>
        <w:t xml:space="preserve">في المائة من خط أساس الخاص بالبلد بحلول عام </w:t>
      </w:r>
      <w:r w:rsidRPr="00A96178">
        <w:rPr>
          <w:sz w:val="28"/>
          <w:szCs w:val="28"/>
          <w:rtl/>
          <w:lang w:bidi="ar"/>
        </w:rPr>
        <w:t>2025</w:t>
      </w:r>
      <w:r w:rsidRPr="00A96178">
        <w:rPr>
          <w:sz w:val="28"/>
          <w:szCs w:val="28"/>
          <w:rtl/>
          <w:lang w:bidi="ar-SA"/>
        </w:rPr>
        <w:t>؛</w:t>
      </w:r>
    </w:p>
    <w:p w14:paraId="461AF8BE" w14:textId="77777777" w:rsidR="00E90059" w:rsidRPr="00A96178" w:rsidRDefault="00E90059" w:rsidP="00CE2A6B">
      <w:pPr>
        <w:pStyle w:val="Heading3"/>
        <w:numPr>
          <w:ilvl w:val="0"/>
          <w:numId w:val="29"/>
        </w:numPr>
        <w:bidi/>
        <w:rPr>
          <w:sz w:val="28"/>
          <w:szCs w:val="28"/>
        </w:rPr>
      </w:pPr>
      <w:r w:rsidRPr="00A96178">
        <w:rPr>
          <w:sz w:val="28"/>
          <w:szCs w:val="28"/>
          <w:rtl/>
          <w:lang w:bidi="ar-SA"/>
        </w:rPr>
        <w:t>حظر استيراد واستخدام الهيدروكلوروفلوروكربون</w:t>
      </w:r>
      <w:r w:rsidRPr="00A96178">
        <w:rPr>
          <w:sz w:val="28"/>
          <w:szCs w:val="28"/>
          <w:rtl/>
          <w:lang w:bidi="ar"/>
        </w:rPr>
        <w:t>-141</w:t>
      </w:r>
      <w:r w:rsidRPr="00A96178">
        <w:rPr>
          <w:sz w:val="28"/>
          <w:szCs w:val="28"/>
          <w:rtl/>
          <w:lang w:bidi="ar-SA"/>
        </w:rPr>
        <w:t>ب الموجود في البوليولات سابقة الخلط، واستيراد وتصنيع معدات تكييف الهواء التي تعتمد على الهيدروكلوروفلوروكربون</w:t>
      </w:r>
      <w:r w:rsidRPr="00A96178">
        <w:rPr>
          <w:sz w:val="28"/>
          <w:szCs w:val="28"/>
          <w:rtl/>
          <w:lang w:bidi="ar"/>
        </w:rPr>
        <w:t>-22</w:t>
      </w:r>
      <w:r w:rsidRPr="00A96178">
        <w:rPr>
          <w:sz w:val="28"/>
          <w:szCs w:val="28"/>
          <w:rtl/>
          <w:lang w:bidi="ar-SA"/>
        </w:rPr>
        <w:t xml:space="preserve">، وذلك بحلول </w:t>
      </w:r>
      <w:r w:rsidRPr="00A96178">
        <w:rPr>
          <w:sz w:val="28"/>
          <w:szCs w:val="28"/>
          <w:rtl/>
          <w:lang w:bidi="ar"/>
        </w:rPr>
        <w:t xml:space="preserve">1 </w:t>
      </w:r>
      <w:r w:rsidRPr="00A96178">
        <w:rPr>
          <w:sz w:val="28"/>
          <w:szCs w:val="28"/>
          <w:rtl/>
          <w:lang w:bidi="ar-SA"/>
        </w:rPr>
        <w:t>يناير</w:t>
      </w:r>
      <w:r w:rsidRPr="00A96178">
        <w:rPr>
          <w:sz w:val="28"/>
          <w:szCs w:val="28"/>
          <w:rtl/>
          <w:lang w:bidi="ar"/>
        </w:rPr>
        <w:t xml:space="preserve">/ </w:t>
      </w:r>
      <w:r w:rsidRPr="00A96178">
        <w:rPr>
          <w:sz w:val="28"/>
          <w:szCs w:val="28"/>
          <w:rtl/>
          <w:lang w:bidi="ar-SA"/>
        </w:rPr>
        <w:t>كانون الثان</w:t>
      </w:r>
      <w:bookmarkEnd w:id="0"/>
      <w:r w:rsidRPr="00A96178">
        <w:rPr>
          <w:sz w:val="28"/>
          <w:szCs w:val="28"/>
          <w:rtl/>
          <w:lang w:bidi="ar-SA"/>
        </w:rPr>
        <w:t xml:space="preserve">ي </w:t>
      </w:r>
      <w:r w:rsidRPr="00A96178">
        <w:rPr>
          <w:sz w:val="28"/>
          <w:szCs w:val="28"/>
          <w:rtl/>
          <w:lang w:bidi="ar"/>
        </w:rPr>
        <w:t>2025</w:t>
      </w:r>
      <w:r w:rsidRPr="00A96178">
        <w:rPr>
          <w:sz w:val="28"/>
          <w:szCs w:val="28"/>
          <w:rtl/>
          <w:lang w:bidi="ar-SA"/>
        </w:rPr>
        <w:t>؛</w:t>
      </w:r>
    </w:p>
    <w:p w14:paraId="13C55A62" w14:textId="77777777" w:rsidR="00E90059" w:rsidRPr="00A96178" w:rsidRDefault="00E90059" w:rsidP="00CE2A6B">
      <w:pPr>
        <w:pStyle w:val="Heading2"/>
        <w:numPr>
          <w:ilvl w:val="0"/>
          <w:numId w:val="27"/>
        </w:numPr>
        <w:bidi/>
        <w:ind w:left="1563" w:hanging="708"/>
        <w:rPr>
          <w:sz w:val="32"/>
          <w:szCs w:val="28"/>
        </w:rPr>
      </w:pPr>
      <w:r w:rsidRPr="00A96178">
        <w:rPr>
          <w:sz w:val="32"/>
          <w:szCs w:val="28"/>
          <w:rtl/>
          <w:lang w:bidi="ar-SA"/>
        </w:rPr>
        <w:t xml:space="preserve">خصم </w:t>
      </w:r>
      <w:r w:rsidRPr="00A96178">
        <w:rPr>
          <w:sz w:val="32"/>
          <w:szCs w:val="28"/>
          <w:rtl/>
          <w:lang w:bidi="ar"/>
        </w:rPr>
        <w:t xml:space="preserve">40.61 </w:t>
      </w:r>
      <w:r w:rsidRPr="00A96178">
        <w:rPr>
          <w:sz w:val="32"/>
          <w:szCs w:val="28"/>
          <w:rtl/>
          <w:lang w:bidi="ar-SA"/>
        </w:rPr>
        <w:t xml:space="preserve">طنا من قدرات استنفاد الأوزون من المواد الهيدروكلوروفلوروكربونية من استهلاك </w:t>
      </w:r>
      <w:r w:rsidRPr="00CE2A6B">
        <w:rPr>
          <w:sz w:val="28"/>
          <w:szCs w:val="28"/>
          <w:rtl/>
          <w:lang w:bidi="ar-SA"/>
        </w:rPr>
        <w:t>الهيدروكلوروفلوروكربون</w:t>
      </w:r>
      <w:r w:rsidRPr="00A96178">
        <w:rPr>
          <w:sz w:val="32"/>
          <w:szCs w:val="28"/>
          <w:rtl/>
          <w:lang w:bidi="ar-SA"/>
        </w:rPr>
        <w:t xml:space="preserve"> المتبقي المؤهل للتمويل؛ </w:t>
      </w:r>
    </w:p>
    <w:p w14:paraId="15290E69" w14:textId="77777777" w:rsidR="00E90059" w:rsidRPr="00A96178" w:rsidRDefault="00E90059" w:rsidP="00CE2A6B">
      <w:pPr>
        <w:pStyle w:val="Heading2"/>
        <w:numPr>
          <w:ilvl w:val="0"/>
          <w:numId w:val="27"/>
        </w:numPr>
        <w:bidi/>
        <w:ind w:left="1563" w:hanging="708"/>
        <w:rPr>
          <w:sz w:val="32"/>
          <w:szCs w:val="28"/>
        </w:rPr>
      </w:pPr>
      <w:r w:rsidRPr="00A96178">
        <w:rPr>
          <w:sz w:val="32"/>
          <w:szCs w:val="28"/>
          <w:rtl/>
          <w:lang w:bidi="ar-SA"/>
        </w:rPr>
        <w:t xml:space="preserve">أن توافق على مشروع الاتفاق بين حكومة البحرين واللجنة التنفيذية بشأن تخفيض استهلاك المواد الهيدروكلوروفلوروكربونية وفقا للمرحلة الثانية من خطة إدارة إزالة المواد الهيدروكلوروفلوروكربونية، الواردة في المرفق الثاني </w:t>
      </w:r>
      <w:r w:rsidRPr="00CE2A6B">
        <w:rPr>
          <w:sz w:val="28"/>
          <w:szCs w:val="28"/>
          <w:rtl/>
          <w:lang w:bidi="ar-SA"/>
        </w:rPr>
        <w:t>بهذه</w:t>
      </w:r>
      <w:r w:rsidRPr="00A96178">
        <w:rPr>
          <w:sz w:val="32"/>
          <w:szCs w:val="28"/>
          <w:rtl/>
          <w:lang w:bidi="ar-SA"/>
        </w:rPr>
        <w:t xml:space="preserve"> الوثيقة؛</w:t>
      </w:r>
    </w:p>
    <w:p w14:paraId="631A9D72" w14:textId="77777777" w:rsidR="00E90059" w:rsidRPr="00A96178" w:rsidRDefault="00E90059" w:rsidP="00CE2A6B">
      <w:pPr>
        <w:pStyle w:val="Heading2"/>
        <w:numPr>
          <w:ilvl w:val="0"/>
          <w:numId w:val="27"/>
        </w:numPr>
        <w:bidi/>
        <w:ind w:left="1563" w:hanging="708"/>
        <w:rPr>
          <w:sz w:val="28"/>
          <w:szCs w:val="28"/>
        </w:rPr>
      </w:pPr>
      <w:r w:rsidRPr="00A96178">
        <w:rPr>
          <w:sz w:val="28"/>
          <w:szCs w:val="28"/>
          <w:rtl/>
          <w:lang w:bidi="ar-SA"/>
        </w:rPr>
        <w:t xml:space="preserve">أن توافق على الشريحة الأولى من المرحلة الثانية من خطة إدارة إزالة المواد الهيدروكلوروفلوروكربونية للبحرين وخطة تنفيذ الشريحة المقابلة بمبلغ </w:t>
      </w:r>
      <w:r w:rsidRPr="00A96178">
        <w:rPr>
          <w:sz w:val="28"/>
          <w:szCs w:val="28"/>
          <w:rtl/>
          <w:lang w:bidi="ar"/>
        </w:rPr>
        <w:t xml:space="preserve">500,214 </w:t>
      </w:r>
      <w:r w:rsidRPr="00A96178">
        <w:rPr>
          <w:sz w:val="28"/>
          <w:szCs w:val="28"/>
          <w:rtl/>
          <w:lang w:bidi="ar-SA"/>
        </w:rPr>
        <w:t xml:space="preserve">دولارا تتألف من </w:t>
      </w:r>
      <w:r w:rsidRPr="00A96178">
        <w:rPr>
          <w:sz w:val="28"/>
          <w:szCs w:val="28"/>
          <w:rtl/>
          <w:lang w:bidi="ar"/>
        </w:rPr>
        <w:t xml:space="preserve">249,500 </w:t>
      </w:r>
      <w:r w:rsidRPr="00A96178">
        <w:rPr>
          <w:sz w:val="28"/>
          <w:szCs w:val="28"/>
          <w:rtl/>
          <w:lang w:bidi="ar-SA"/>
        </w:rPr>
        <w:t xml:space="preserve">دولار أمريكي بالإضافة إلى تكاليف دعم الوكالة البالغة </w:t>
      </w:r>
      <w:r w:rsidRPr="00A96178">
        <w:rPr>
          <w:sz w:val="28"/>
          <w:szCs w:val="28"/>
          <w:rtl/>
          <w:lang w:bidi="ar"/>
        </w:rPr>
        <w:t xml:space="preserve">32,435 </w:t>
      </w:r>
      <w:r w:rsidRPr="00A96178">
        <w:rPr>
          <w:sz w:val="28"/>
          <w:szCs w:val="28"/>
          <w:rtl/>
          <w:lang w:bidi="ar-SA"/>
        </w:rPr>
        <w:t>دولارا أمريكيا لاليونيب و</w:t>
      </w:r>
      <w:r w:rsidRPr="00A96178">
        <w:rPr>
          <w:sz w:val="28"/>
          <w:szCs w:val="28"/>
          <w:rtl/>
          <w:lang w:bidi="ar"/>
        </w:rPr>
        <w:t xml:space="preserve">203,999 </w:t>
      </w:r>
      <w:r w:rsidRPr="00A96178">
        <w:rPr>
          <w:sz w:val="28"/>
          <w:szCs w:val="28"/>
          <w:rtl/>
          <w:lang w:bidi="ar-SA"/>
        </w:rPr>
        <w:t xml:space="preserve">دولارا أمريكيا بالإضافة إلى تكاليف دعم الوكالة البالغة </w:t>
      </w:r>
      <w:r w:rsidRPr="00A96178">
        <w:rPr>
          <w:sz w:val="28"/>
          <w:szCs w:val="28"/>
          <w:rtl/>
          <w:lang w:bidi="ar"/>
        </w:rPr>
        <w:t xml:space="preserve">14,280 </w:t>
      </w:r>
      <w:r w:rsidRPr="00A96178">
        <w:rPr>
          <w:sz w:val="28"/>
          <w:szCs w:val="28"/>
          <w:rtl/>
          <w:lang w:bidi="ar-SA"/>
        </w:rPr>
        <w:t>دولارا أمريكيا لليونيدو</w:t>
      </w:r>
      <w:r w:rsidRPr="00A96178">
        <w:rPr>
          <w:sz w:val="28"/>
          <w:szCs w:val="28"/>
          <w:rtl/>
          <w:lang w:bidi="ar"/>
        </w:rPr>
        <w:t>.</w:t>
      </w:r>
    </w:p>
    <w:p w14:paraId="0F170D50" w14:textId="77777777" w:rsidR="00E90059" w:rsidRPr="00A96178" w:rsidRDefault="00E90059" w:rsidP="00E90059"/>
    <w:p w14:paraId="026662F3" w14:textId="77777777" w:rsidR="00E90059" w:rsidRPr="00A96178" w:rsidRDefault="00E90059" w:rsidP="00E90059">
      <w:pPr>
        <w:sectPr w:rsidR="00E90059" w:rsidRPr="00A96178" w:rsidSect="000237F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CEEB030" w14:textId="7A54D1F1" w:rsidR="00E90059" w:rsidRPr="00A96178" w:rsidRDefault="00E90059" w:rsidP="00E90059">
      <w:pPr>
        <w:bidi/>
        <w:jc w:val="center"/>
        <w:rPr>
          <w:b/>
          <w:bCs/>
          <w:sz w:val="26"/>
          <w:szCs w:val="26"/>
          <w:rtl/>
        </w:rPr>
      </w:pPr>
      <w:r w:rsidRPr="00A96178">
        <w:rPr>
          <w:rFonts w:hint="cs"/>
          <w:b/>
          <w:bCs/>
          <w:sz w:val="26"/>
          <w:szCs w:val="26"/>
          <w:rtl/>
        </w:rPr>
        <w:lastRenderedPageBreak/>
        <w:t>المرفق الأول</w:t>
      </w:r>
    </w:p>
    <w:p w14:paraId="2306F9D2" w14:textId="77777777" w:rsidR="00D53072" w:rsidRPr="00A96178" w:rsidRDefault="00D53072" w:rsidP="00D53072">
      <w:pPr>
        <w:bidi/>
        <w:jc w:val="center"/>
        <w:rPr>
          <w:b/>
          <w:bCs/>
          <w:sz w:val="26"/>
          <w:szCs w:val="26"/>
        </w:rPr>
      </w:pPr>
    </w:p>
    <w:p w14:paraId="4AB9340E" w14:textId="76672EDF" w:rsidR="00D53072" w:rsidRPr="00A96178" w:rsidRDefault="00D53072" w:rsidP="00D53072">
      <w:pPr>
        <w:bidi/>
        <w:spacing w:before="120" w:after="120" w:line="340" w:lineRule="exact"/>
        <w:jc w:val="center"/>
        <w:rPr>
          <w:rFonts w:asciiTheme="minorBidi" w:hAnsiTheme="minorBidi"/>
          <w:b/>
          <w:bCs/>
          <w:sz w:val="28"/>
          <w:szCs w:val="28"/>
          <w:rtl/>
          <w:lang w:bidi="ar-EG"/>
        </w:rPr>
      </w:pPr>
      <w:r w:rsidRPr="00A96178">
        <w:rPr>
          <w:rFonts w:asciiTheme="minorBidi" w:hAnsiTheme="minorBidi"/>
          <w:b/>
          <w:bCs/>
          <w:sz w:val="28"/>
          <w:szCs w:val="28"/>
          <w:rtl/>
          <w:lang w:bidi="ar-EG"/>
        </w:rPr>
        <w:t xml:space="preserve">نص </w:t>
      </w:r>
      <w:r w:rsidRPr="00A96178">
        <w:rPr>
          <w:rFonts w:asciiTheme="minorBidi" w:hAnsiTheme="minorBidi" w:hint="cs"/>
          <w:b/>
          <w:bCs/>
          <w:sz w:val="28"/>
          <w:szCs w:val="28"/>
          <w:rtl/>
          <w:lang w:bidi="ar-SY"/>
        </w:rPr>
        <w:t>لل</w:t>
      </w:r>
      <w:r w:rsidRPr="00A96178">
        <w:rPr>
          <w:rFonts w:asciiTheme="minorBidi" w:hAnsiTheme="minorBidi"/>
          <w:b/>
          <w:bCs/>
          <w:sz w:val="28"/>
          <w:szCs w:val="28"/>
          <w:rtl/>
          <w:lang w:bidi="ar-EG"/>
        </w:rPr>
        <w:t xml:space="preserve">إدراج في الاتفاق المحدث المنقح بين حكومة </w:t>
      </w:r>
      <w:r w:rsidRPr="00A96178">
        <w:rPr>
          <w:rFonts w:asciiTheme="minorBidi" w:hAnsiTheme="minorBidi" w:hint="cs"/>
          <w:b/>
          <w:bCs/>
          <w:sz w:val="28"/>
          <w:szCs w:val="28"/>
          <w:rtl/>
          <w:lang w:bidi="ar-EG"/>
        </w:rPr>
        <w:t xml:space="preserve">مملكة البحرين </w:t>
      </w:r>
      <w:r w:rsidRPr="00A96178">
        <w:rPr>
          <w:rFonts w:asciiTheme="minorBidi" w:hAnsiTheme="minorBidi"/>
          <w:b/>
          <w:bCs/>
          <w:sz w:val="28"/>
          <w:szCs w:val="28"/>
          <w:rtl/>
          <w:lang w:bidi="ar-EG"/>
        </w:rPr>
        <w:t xml:space="preserve"> واللجنة التنفيذية للصندوق </w:t>
      </w:r>
      <w:r w:rsidRPr="00A96178">
        <w:rPr>
          <w:rFonts w:asciiTheme="minorBidi" w:hAnsiTheme="minorBidi" w:hint="cs"/>
          <w:b/>
          <w:bCs/>
          <w:sz w:val="28"/>
          <w:szCs w:val="28"/>
          <w:rtl/>
          <w:lang w:bidi="ar-EG"/>
        </w:rPr>
        <w:t>ال</w:t>
      </w:r>
      <w:r w:rsidRPr="00A96178">
        <w:rPr>
          <w:rFonts w:asciiTheme="minorBidi" w:hAnsiTheme="minorBidi"/>
          <w:b/>
          <w:bCs/>
          <w:sz w:val="28"/>
          <w:szCs w:val="28"/>
          <w:rtl/>
          <w:lang w:bidi="ar-EG"/>
        </w:rPr>
        <w:t xml:space="preserve">متعدد الأطراف </w:t>
      </w:r>
      <w:r w:rsidRPr="00A96178">
        <w:rPr>
          <w:rFonts w:asciiTheme="minorBidi" w:hAnsiTheme="minorBidi" w:hint="cs"/>
          <w:b/>
          <w:bCs/>
          <w:sz w:val="28"/>
          <w:szCs w:val="28"/>
          <w:rtl/>
          <w:lang w:bidi="ar-EG"/>
        </w:rPr>
        <w:t>لخفض</w:t>
      </w:r>
      <w:r w:rsidRPr="00A96178">
        <w:rPr>
          <w:rFonts w:asciiTheme="minorBidi" w:hAnsiTheme="minorBidi"/>
          <w:b/>
          <w:bCs/>
          <w:sz w:val="28"/>
          <w:szCs w:val="28"/>
          <w:rtl/>
          <w:lang w:bidi="ar-EG"/>
        </w:rPr>
        <w:t xml:space="preserve"> استهلاك </w:t>
      </w:r>
      <w:r w:rsidRPr="00A96178">
        <w:rPr>
          <w:rFonts w:asciiTheme="minorBidi" w:hAnsiTheme="minorBidi" w:hint="cs"/>
          <w:b/>
          <w:bCs/>
          <w:sz w:val="28"/>
          <w:szCs w:val="28"/>
          <w:rtl/>
          <w:lang w:bidi="ar-EG"/>
        </w:rPr>
        <w:t xml:space="preserve">المواد الهيدروكلوروفلوروكربونية </w:t>
      </w:r>
    </w:p>
    <w:p w14:paraId="6F7E1779" w14:textId="2113F040" w:rsidR="00D53072" w:rsidRPr="00A96178" w:rsidRDefault="00BD34C8" w:rsidP="00D53072">
      <w:pPr>
        <w:bidi/>
        <w:spacing w:before="120" w:after="120" w:line="340" w:lineRule="exact"/>
        <w:jc w:val="center"/>
        <w:rPr>
          <w:rFonts w:asciiTheme="minorBidi" w:hAnsiTheme="minorBidi"/>
          <w:sz w:val="28"/>
          <w:szCs w:val="28"/>
          <w:lang w:bidi="ar-SY"/>
        </w:rPr>
      </w:pPr>
      <w:r w:rsidRPr="00A96178">
        <w:rPr>
          <w:rFonts w:asciiTheme="minorBidi" w:hAnsiTheme="minorBidi" w:hint="cs"/>
          <w:sz w:val="28"/>
          <w:szCs w:val="28"/>
          <w:rtl/>
          <w:lang w:bidi="ar-SY"/>
        </w:rPr>
        <w:t>(تظهر التغييرات</w:t>
      </w:r>
      <w:r w:rsidR="00CA2AD6" w:rsidRPr="00A96178">
        <w:rPr>
          <w:rFonts w:asciiTheme="minorBidi" w:hAnsiTheme="minorBidi" w:hint="cs"/>
          <w:sz w:val="28"/>
          <w:szCs w:val="28"/>
          <w:rtl/>
          <w:lang w:bidi="ar-SY"/>
        </w:rPr>
        <w:t xml:space="preserve"> ذات الصلة</w:t>
      </w:r>
      <w:r w:rsidRPr="00A96178">
        <w:rPr>
          <w:rFonts w:asciiTheme="minorBidi" w:hAnsiTheme="minorBidi" w:hint="cs"/>
          <w:sz w:val="28"/>
          <w:szCs w:val="28"/>
          <w:rtl/>
          <w:lang w:bidi="ar-SY"/>
        </w:rPr>
        <w:t xml:space="preserve"> بالخط العريض)</w:t>
      </w:r>
    </w:p>
    <w:p w14:paraId="3E0ED1FB" w14:textId="0872D2E8" w:rsidR="00D53072" w:rsidRPr="00A96178" w:rsidRDefault="00D53072" w:rsidP="002860E9">
      <w:pPr>
        <w:bidi/>
        <w:spacing w:before="120" w:after="120" w:line="340" w:lineRule="exact"/>
        <w:rPr>
          <w:rFonts w:asciiTheme="minorBidi" w:hAnsiTheme="minorBidi"/>
          <w:sz w:val="26"/>
          <w:szCs w:val="26"/>
          <w:lang w:bidi="ar-EG"/>
        </w:rPr>
      </w:pPr>
      <w:r w:rsidRPr="00A96178">
        <w:rPr>
          <w:rFonts w:asciiTheme="minorBidi" w:hAnsiTheme="minorBidi" w:hint="cs"/>
          <w:sz w:val="26"/>
          <w:szCs w:val="26"/>
          <w:rtl/>
          <w:lang w:bidi="ar-EG"/>
        </w:rPr>
        <w:t>16</w:t>
      </w:r>
      <w:r w:rsidRPr="00A96178">
        <w:rPr>
          <w:rFonts w:asciiTheme="minorBidi" w:hAnsiTheme="minorBidi" w:hint="cs"/>
          <w:b/>
          <w:bCs/>
          <w:sz w:val="26"/>
          <w:szCs w:val="26"/>
          <w:rtl/>
          <w:lang w:bidi="ar-EG"/>
        </w:rPr>
        <w:t xml:space="preserve">- </w:t>
      </w:r>
      <w:r w:rsidRPr="00A96178">
        <w:rPr>
          <w:rFonts w:asciiTheme="minorBidi" w:hAnsiTheme="minorBidi"/>
          <w:sz w:val="26"/>
          <w:szCs w:val="26"/>
          <w:rtl/>
          <w:lang w:bidi="ar-EG"/>
        </w:rPr>
        <w:t>هذا الاتفاق المحدث يحل محل الاتفاق الذي تم التوصل إليه بين حكومة</w:t>
      </w:r>
      <w:r w:rsidRPr="00A96178">
        <w:rPr>
          <w:rFonts w:asciiTheme="minorBidi" w:hAnsiTheme="minorBidi" w:hint="cs"/>
          <w:sz w:val="28"/>
          <w:szCs w:val="28"/>
          <w:rtl/>
          <w:lang w:bidi="ar-EG"/>
        </w:rPr>
        <w:t xml:space="preserve"> البحرين </w:t>
      </w:r>
      <w:r w:rsidRPr="00A96178">
        <w:rPr>
          <w:rFonts w:asciiTheme="minorBidi" w:hAnsiTheme="minorBidi"/>
          <w:sz w:val="26"/>
          <w:szCs w:val="26"/>
          <w:rtl/>
          <w:lang w:bidi="ar-EG"/>
        </w:rPr>
        <w:t xml:space="preserve">واللجنة التنفيذية في الاجتماع </w:t>
      </w:r>
      <w:r w:rsidRPr="00A96178">
        <w:rPr>
          <w:rFonts w:asciiTheme="minorBidi" w:hAnsiTheme="minorBidi" w:hint="cs"/>
          <w:b/>
          <w:bCs/>
          <w:sz w:val="26"/>
          <w:szCs w:val="26"/>
          <w:rtl/>
          <w:lang w:bidi="ar-EG"/>
        </w:rPr>
        <w:t>االرابع والثمانين</w:t>
      </w:r>
      <w:r w:rsidRPr="00A96178">
        <w:rPr>
          <w:rFonts w:asciiTheme="minorBidi" w:hAnsiTheme="minorBidi"/>
          <w:sz w:val="26"/>
          <w:szCs w:val="26"/>
          <w:rtl/>
          <w:lang w:bidi="ar-EG"/>
        </w:rPr>
        <w:t xml:space="preserve"> للجنة التنفيذية</w:t>
      </w:r>
      <w:r w:rsidRPr="00A96178">
        <w:rPr>
          <w:rFonts w:asciiTheme="minorBidi" w:hAnsiTheme="minorBidi" w:hint="cs"/>
          <w:sz w:val="26"/>
          <w:szCs w:val="26"/>
          <w:rtl/>
          <w:lang w:bidi="ar-EG"/>
        </w:rPr>
        <w:t>.</w:t>
      </w:r>
    </w:p>
    <w:p w14:paraId="0FA79775" w14:textId="77777777" w:rsidR="00E90059" w:rsidRPr="00A96178" w:rsidRDefault="00E90059" w:rsidP="00E90059"/>
    <w:p w14:paraId="21761C0C" w14:textId="40D8C296" w:rsidR="00E90059" w:rsidRPr="00A96178" w:rsidRDefault="00307084" w:rsidP="00307084">
      <w:pPr>
        <w:keepNext/>
        <w:keepLines/>
        <w:spacing w:after="240"/>
        <w:jc w:val="right"/>
        <w:rPr>
          <w:b/>
        </w:rPr>
      </w:pPr>
      <w:r w:rsidRPr="00A96178">
        <w:rPr>
          <w:rFonts w:hint="cs"/>
          <w:b/>
          <w:bCs/>
          <w:sz w:val="26"/>
          <w:szCs w:val="26"/>
          <w:rtl/>
          <w:lang w:bidi="ar-EG"/>
        </w:rPr>
        <w:t>التذييل 2-ألف: الأهداف والتمويل</w:t>
      </w:r>
    </w:p>
    <w:tbl>
      <w:tblPr>
        <w:bidiVisual/>
        <w:tblW w:w="5083" w:type="pct"/>
        <w:tblLayout w:type="fixed"/>
        <w:tblLook w:val="04A0" w:firstRow="1" w:lastRow="0" w:firstColumn="1" w:lastColumn="0" w:noHBand="0" w:noVBand="1"/>
      </w:tblPr>
      <w:tblGrid>
        <w:gridCol w:w="583"/>
        <w:gridCol w:w="1930"/>
        <w:gridCol w:w="676"/>
        <w:gridCol w:w="679"/>
        <w:gridCol w:w="679"/>
        <w:gridCol w:w="679"/>
        <w:gridCol w:w="677"/>
        <w:gridCol w:w="679"/>
        <w:gridCol w:w="679"/>
        <w:gridCol w:w="679"/>
        <w:gridCol w:w="681"/>
        <w:gridCol w:w="884"/>
      </w:tblGrid>
      <w:tr w:rsidR="00E90059" w:rsidRPr="00A96178" w14:paraId="00583192" w14:textId="77777777" w:rsidTr="00BD34C8">
        <w:trPr>
          <w:tblHeader/>
        </w:trPr>
        <w:tc>
          <w:tcPr>
            <w:tcW w:w="307"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B1EACBC" w14:textId="77777777" w:rsidR="00E90059" w:rsidRPr="00A96178" w:rsidRDefault="00E90059" w:rsidP="000237FC">
            <w:pPr>
              <w:jc w:val="left"/>
              <w:rPr>
                <w:b/>
                <w:bCs/>
                <w:sz w:val="19"/>
                <w:szCs w:val="19"/>
                <w:lang w:eastAsia="en-CA"/>
              </w:rPr>
            </w:pPr>
            <w:r w:rsidRPr="00A96178">
              <w:rPr>
                <w:b/>
                <w:bCs/>
                <w:sz w:val="19"/>
                <w:szCs w:val="19"/>
                <w:lang w:eastAsia="en-CA"/>
              </w:rPr>
              <w:t>Row</w:t>
            </w:r>
          </w:p>
        </w:tc>
        <w:tc>
          <w:tcPr>
            <w:tcW w:w="1016" w:type="pct"/>
            <w:tcBorders>
              <w:top w:val="single" w:sz="4" w:space="0" w:color="auto"/>
              <w:left w:val="nil"/>
              <w:bottom w:val="single" w:sz="4" w:space="0" w:color="auto"/>
              <w:right w:val="single" w:sz="4" w:space="0" w:color="auto"/>
            </w:tcBorders>
            <w:shd w:val="clear" w:color="auto" w:fill="auto"/>
            <w:hideMark/>
          </w:tcPr>
          <w:p w14:paraId="72D580DC" w14:textId="77777777" w:rsidR="00E90059" w:rsidRPr="00A96178" w:rsidRDefault="00E90059" w:rsidP="000237FC">
            <w:pPr>
              <w:jc w:val="center"/>
              <w:rPr>
                <w:b/>
                <w:bCs/>
                <w:sz w:val="19"/>
                <w:szCs w:val="19"/>
                <w:lang w:eastAsia="en-CA"/>
              </w:rPr>
            </w:pPr>
            <w:r w:rsidRPr="00A96178">
              <w:rPr>
                <w:b/>
                <w:bCs/>
                <w:sz w:val="19"/>
                <w:szCs w:val="19"/>
                <w:lang w:eastAsia="en-CA"/>
              </w:rPr>
              <w:t>Particulars</w:t>
            </w:r>
          </w:p>
        </w:tc>
        <w:tc>
          <w:tcPr>
            <w:tcW w:w="356" w:type="pct"/>
            <w:tcBorders>
              <w:top w:val="single" w:sz="4" w:space="0" w:color="auto"/>
              <w:left w:val="nil"/>
              <w:bottom w:val="single" w:sz="4" w:space="0" w:color="auto"/>
              <w:right w:val="single" w:sz="4" w:space="0" w:color="auto"/>
            </w:tcBorders>
            <w:shd w:val="clear" w:color="auto" w:fill="auto"/>
            <w:hideMark/>
          </w:tcPr>
          <w:p w14:paraId="03BD6C97" w14:textId="77777777" w:rsidR="00E90059" w:rsidRPr="00A96178" w:rsidRDefault="00E90059" w:rsidP="000237FC">
            <w:pPr>
              <w:jc w:val="center"/>
              <w:rPr>
                <w:b/>
                <w:bCs/>
                <w:sz w:val="19"/>
                <w:szCs w:val="19"/>
                <w:lang w:eastAsia="en-CA"/>
              </w:rPr>
            </w:pPr>
            <w:r w:rsidRPr="00A96178">
              <w:rPr>
                <w:b/>
                <w:bCs/>
                <w:sz w:val="19"/>
                <w:szCs w:val="19"/>
                <w:lang w:eastAsia="en-CA"/>
              </w:rPr>
              <w:t>2012</w:t>
            </w:r>
          </w:p>
        </w:tc>
        <w:tc>
          <w:tcPr>
            <w:tcW w:w="357" w:type="pct"/>
            <w:tcBorders>
              <w:top w:val="single" w:sz="4" w:space="0" w:color="auto"/>
              <w:left w:val="nil"/>
              <w:bottom w:val="single" w:sz="4" w:space="0" w:color="auto"/>
              <w:right w:val="single" w:sz="4" w:space="0" w:color="auto"/>
            </w:tcBorders>
            <w:shd w:val="clear" w:color="auto" w:fill="auto"/>
            <w:hideMark/>
          </w:tcPr>
          <w:p w14:paraId="14FB894A" w14:textId="77777777" w:rsidR="00E90059" w:rsidRPr="00A96178" w:rsidRDefault="00E90059" w:rsidP="000237FC">
            <w:pPr>
              <w:jc w:val="center"/>
              <w:rPr>
                <w:b/>
                <w:bCs/>
                <w:sz w:val="19"/>
                <w:szCs w:val="19"/>
                <w:lang w:eastAsia="en-CA"/>
              </w:rPr>
            </w:pPr>
            <w:r w:rsidRPr="00A96178">
              <w:rPr>
                <w:b/>
                <w:bCs/>
                <w:sz w:val="19"/>
                <w:szCs w:val="19"/>
                <w:lang w:eastAsia="en-CA"/>
              </w:rPr>
              <w:t>2013</w:t>
            </w:r>
          </w:p>
        </w:tc>
        <w:tc>
          <w:tcPr>
            <w:tcW w:w="357" w:type="pct"/>
            <w:tcBorders>
              <w:top w:val="single" w:sz="4" w:space="0" w:color="auto"/>
              <w:left w:val="nil"/>
              <w:bottom w:val="single" w:sz="4" w:space="0" w:color="auto"/>
              <w:right w:val="single" w:sz="4" w:space="0" w:color="auto"/>
            </w:tcBorders>
            <w:shd w:val="clear" w:color="auto" w:fill="auto"/>
            <w:hideMark/>
          </w:tcPr>
          <w:p w14:paraId="10CEAAB6" w14:textId="77777777" w:rsidR="00E90059" w:rsidRPr="00A96178" w:rsidRDefault="00E90059" w:rsidP="000237FC">
            <w:pPr>
              <w:jc w:val="center"/>
              <w:rPr>
                <w:b/>
                <w:bCs/>
                <w:sz w:val="19"/>
                <w:szCs w:val="19"/>
                <w:lang w:eastAsia="en-CA"/>
              </w:rPr>
            </w:pPr>
            <w:r w:rsidRPr="00A96178">
              <w:rPr>
                <w:b/>
                <w:bCs/>
                <w:sz w:val="19"/>
                <w:szCs w:val="19"/>
                <w:lang w:eastAsia="en-CA"/>
              </w:rPr>
              <w:t>2014</w:t>
            </w:r>
          </w:p>
        </w:tc>
        <w:tc>
          <w:tcPr>
            <w:tcW w:w="357" w:type="pct"/>
            <w:tcBorders>
              <w:top w:val="single" w:sz="4" w:space="0" w:color="auto"/>
              <w:left w:val="nil"/>
              <w:bottom w:val="single" w:sz="4" w:space="0" w:color="auto"/>
              <w:right w:val="single" w:sz="4" w:space="0" w:color="auto"/>
            </w:tcBorders>
            <w:shd w:val="clear" w:color="auto" w:fill="auto"/>
            <w:hideMark/>
          </w:tcPr>
          <w:p w14:paraId="6377BEE3" w14:textId="77777777" w:rsidR="00E90059" w:rsidRPr="00A96178" w:rsidRDefault="00E90059" w:rsidP="000237FC">
            <w:pPr>
              <w:jc w:val="center"/>
              <w:rPr>
                <w:b/>
                <w:bCs/>
                <w:sz w:val="19"/>
                <w:szCs w:val="19"/>
                <w:lang w:eastAsia="en-CA"/>
              </w:rPr>
            </w:pPr>
            <w:r w:rsidRPr="00A96178">
              <w:rPr>
                <w:b/>
                <w:bCs/>
                <w:sz w:val="19"/>
                <w:szCs w:val="19"/>
                <w:lang w:eastAsia="en-CA"/>
              </w:rPr>
              <w:t>2015</w:t>
            </w:r>
          </w:p>
        </w:tc>
        <w:tc>
          <w:tcPr>
            <w:tcW w:w="356" w:type="pct"/>
            <w:tcBorders>
              <w:top w:val="single" w:sz="4" w:space="0" w:color="auto"/>
              <w:left w:val="nil"/>
              <w:bottom w:val="single" w:sz="4" w:space="0" w:color="auto"/>
              <w:right w:val="single" w:sz="4" w:space="0" w:color="auto"/>
            </w:tcBorders>
            <w:shd w:val="clear" w:color="auto" w:fill="auto"/>
            <w:hideMark/>
          </w:tcPr>
          <w:p w14:paraId="03E30234" w14:textId="77777777" w:rsidR="00E90059" w:rsidRPr="00A96178" w:rsidRDefault="00E90059" w:rsidP="000237FC">
            <w:pPr>
              <w:jc w:val="center"/>
              <w:rPr>
                <w:b/>
                <w:bCs/>
                <w:sz w:val="19"/>
                <w:szCs w:val="19"/>
                <w:lang w:eastAsia="en-CA"/>
              </w:rPr>
            </w:pPr>
            <w:r w:rsidRPr="00A96178">
              <w:rPr>
                <w:b/>
                <w:bCs/>
                <w:sz w:val="19"/>
                <w:szCs w:val="19"/>
                <w:lang w:eastAsia="en-CA"/>
              </w:rPr>
              <w:t>2016</w:t>
            </w:r>
          </w:p>
        </w:tc>
        <w:tc>
          <w:tcPr>
            <w:tcW w:w="357" w:type="pct"/>
            <w:tcBorders>
              <w:top w:val="single" w:sz="4" w:space="0" w:color="auto"/>
              <w:left w:val="nil"/>
              <w:bottom w:val="single" w:sz="4" w:space="0" w:color="auto"/>
              <w:right w:val="single" w:sz="4" w:space="0" w:color="auto"/>
            </w:tcBorders>
            <w:shd w:val="clear" w:color="auto" w:fill="auto"/>
            <w:hideMark/>
          </w:tcPr>
          <w:p w14:paraId="36D84268" w14:textId="77777777" w:rsidR="00E90059" w:rsidRPr="00A96178" w:rsidRDefault="00E90059" w:rsidP="000237FC">
            <w:pPr>
              <w:jc w:val="center"/>
              <w:rPr>
                <w:b/>
                <w:bCs/>
                <w:sz w:val="19"/>
                <w:szCs w:val="19"/>
                <w:lang w:eastAsia="en-CA"/>
              </w:rPr>
            </w:pPr>
            <w:r w:rsidRPr="00A96178">
              <w:rPr>
                <w:b/>
                <w:bCs/>
                <w:sz w:val="19"/>
                <w:szCs w:val="19"/>
                <w:lang w:eastAsia="en-CA"/>
              </w:rPr>
              <w:t>2017</w:t>
            </w:r>
          </w:p>
        </w:tc>
        <w:tc>
          <w:tcPr>
            <w:tcW w:w="357" w:type="pct"/>
            <w:tcBorders>
              <w:top w:val="single" w:sz="4" w:space="0" w:color="auto"/>
              <w:left w:val="nil"/>
              <w:bottom w:val="single" w:sz="4" w:space="0" w:color="auto"/>
              <w:right w:val="single" w:sz="4" w:space="0" w:color="auto"/>
            </w:tcBorders>
            <w:shd w:val="clear" w:color="auto" w:fill="auto"/>
            <w:hideMark/>
          </w:tcPr>
          <w:p w14:paraId="21786E7E" w14:textId="77777777" w:rsidR="00E90059" w:rsidRPr="00A96178" w:rsidRDefault="00E90059" w:rsidP="000237FC">
            <w:pPr>
              <w:jc w:val="center"/>
              <w:rPr>
                <w:b/>
                <w:bCs/>
                <w:sz w:val="19"/>
                <w:szCs w:val="19"/>
                <w:lang w:eastAsia="en-CA"/>
              </w:rPr>
            </w:pPr>
            <w:r w:rsidRPr="00A96178">
              <w:rPr>
                <w:b/>
                <w:bCs/>
                <w:sz w:val="19"/>
                <w:szCs w:val="19"/>
                <w:lang w:eastAsia="en-CA"/>
              </w:rPr>
              <w:t>2018</w:t>
            </w:r>
          </w:p>
        </w:tc>
        <w:tc>
          <w:tcPr>
            <w:tcW w:w="357" w:type="pct"/>
            <w:tcBorders>
              <w:top w:val="single" w:sz="4" w:space="0" w:color="auto"/>
              <w:left w:val="nil"/>
              <w:bottom w:val="single" w:sz="4" w:space="0" w:color="auto"/>
              <w:right w:val="single" w:sz="4" w:space="0" w:color="auto"/>
            </w:tcBorders>
            <w:shd w:val="clear" w:color="auto" w:fill="auto"/>
            <w:hideMark/>
          </w:tcPr>
          <w:p w14:paraId="2433A208" w14:textId="77777777" w:rsidR="00E90059" w:rsidRPr="00A96178" w:rsidRDefault="00E90059" w:rsidP="000237FC">
            <w:pPr>
              <w:jc w:val="center"/>
              <w:rPr>
                <w:b/>
                <w:bCs/>
                <w:sz w:val="19"/>
                <w:szCs w:val="19"/>
                <w:lang w:eastAsia="en-CA"/>
              </w:rPr>
            </w:pPr>
            <w:r w:rsidRPr="00A96178">
              <w:rPr>
                <w:b/>
                <w:bCs/>
                <w:sz w:val="19"/>
                <w:szCs w:val="19"/>
                <w:lang w:eastAsia="en-CA"/>
              </w:rPr>
              <w:t>2019</w:t>
            </w:r>
          </w:p>
        </w:tc>
        <w:tc>
          <w:tcPr>
            <w:tcW w:w="358" w:type="pct"/>
            <w:tcBorders>
              <w:top w:val="single" w:sz="4" w:space="0" w:color="auto"/>
              <w:left w:val="nil"/>
              <w:bottom w:val="single" w:sz="4" w:space="0" w:color="auto"/>
              <w:right w:val="single" w:sz="4" w:space="0" w:color="auto"/>
            </w:tcBorders>
            <w:shd w:val="clear" w:color="auto" w:fill="auto"/>
            <w:hideMark/>
          </w:tcPr>
          <w:p w14:paraId="6BDBC09B" w14:textId="77777777" w:rsidR="00E90059" w:rsidRPr="00A96178" w:rsidRDefault="00E90059" w:rsidP="000237FC">
            <w:pPr>
              <w:jc w:val="center"/>
              <w:rPr>
                <w:b/>
                <w:bCs/>
                <w:sz w:val="19"/>
                <w:szCs w:val="19"/>
                <w:lang w:eastAsia="en-CA"/>
              </w:rPr>
            </w:pPr>
            <w:r w:rsidRPr="00A96178">
              <w:rPr>
                <w:b/>
                <w:bCs/>
                <w:sz w:val="19"/>
                <w:szCs w:val="19"/>
                <w:lang w:eastAsia="en-CA"/>
              </w:rPr>
              <w:t>2020</w:t>
            </w:r>
          </w:p>
        </w:tc>
        <w:tc>
          <w:tcPr>
            <w:tcW w:w="465" w:type="pct"/>
            <w:tcBorders>
              <w:top w:val="single" w:sz="4" w:space="0" w:color="auto"/>
              <w:left w:val="nil"/>
              <w:bottom w:val="single" w:sz="4" w:space="0" w:color="auto"/>
              <w:right w:val="single" w:sz="4" w:space="0" w:color="auto"/>
            </w:tcBorders>
            <w:shd w:val="clear" w:color="auto" w:fill="auto"/>
            <w:noWrap/>
            <w:hideMark/>
          </w:tcPr>
          <w:p w14:paraId="6878E0E2" w14:textId="77777777" w:rsidR="00E90059" w:rsidRPr="00A96178" w:rsidRDefault="00E90059" w:rsidP="000237FC">
            <w:pPr>
              <w:jc w:val="center"/>
              <w:rPr>
                <w:b/>
                <w:bCs/>
                <w:sz w:val="19"/>
                <w:szCs w:val="19"/>
                <w:lang w:eastAsia="en-CA"/>
              </w:rPr>
            </w:pPr>
            <w:r w:rsidRPr="00A96178">
              <w:rPr>
                <w:b/>
                <w:bCs/>
                <w:sz w:val="19"/>
                <w:szCs w:val="19"/>
                <w:lang w:eastAsia="en-CA"/>
              </w:rPr>
              <w:t>Total</w:t>
            </w:r>
          </w:p>
        </w:tc>
      </w:tr>
      <w:tr w:rsidR="00EE118A" w:rsidRPr="00A96178" w14:paraId="4F5F7755"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2725DFE" w14:textId="77777777" w:rsidR="00EE118A" w:rsidRPr="00A96178" w:rsidRDefault="00EE118A" w:rsidP="00EE118A">
            <w:pPr>
              <w:jc w:val="left"/>
              <w:rPr>
                <w:color w:val="000000"/>
                <w:sz w:val="19"/>
                <w:szCs w:val="19"/>
                <w:lang w:eastAsia="en-CA"/>
              </w:rPr>
            </w:pPr>
            <w:r w:rsidRPr="00A96178">
              <w:rPr>
                <w:color w:val="000000"/>
                <w:sz w:val="19"/>
                <w:szCs w:val="19"/>
                <w:lang w:eastAsia="en-CA"/>
              </w:rPr>
              <w:t>1.1</w:t>
            </w:r>
          </w:p>
        </w:tc>
        <w:tc>
          <w:tcPr>
            <w:tcW w:w="1016" w:type="pct"/>
            <w:tcBorders>
              <w:top w:val="nil"/>
              <w:left w:val="nil"/>
              <w:bottom w:val="single" w:sz="4" w:space="0" w:color="auto"/>
              <w:right w:val="single" w:sz="4" w:space="0" w:color="auto"/>
            </w:tcBorders>
            <w:shd w:val="clear" w:color="auto" w:fill="auto"/>
            <w:hideMark/>
          </w:tcPr>
          <w:p w14:paraId="088CBCB5" w14:textId="3DED28AE" w:rsidR="00EE118A" w:rsidRPr="00A96178" w:rsidRDefault="00EE118A" w:rsidP="00EE118A">
            <w:pPr>
              <w:ind w:right="-11"/>
              <w:jc w:val="right"/>
              <w:rPr>
                <w:color w:val="000000"/>
                <w:sz w:val="19"/>
                <w:szCs w:val="19"/>
                <w:lang w:eastAsia="en-CA"/>
              </w:rPr>
            </w:pPr>
            <w:r w:rsidRPr="00A96178">
              <w:rPr>
                <w:rFonts w:hint="cs"/>
                <w:sz w:val="19"/>
                <w:szCs w:val="19"/>
                <w:rtl/>
                <w:lang w:bidi="ar-EG"/>
              </w:rPr>
              <w:t>جدول التخفيض الخاص بالمواد المجموعة الأولى من المرفق جيم لبروتوكول مونتريال (طن من قدرات استنفاد الأوزون)</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1A302F0B" w14:textId="6C724C3C" w:rsidR="00EE118A" w:rsidRPr="00A96178" w:rsidRDefault="00EE118A" w:rsidP="00EE118A">
            <w:pPr>
              <w:jc w:val="right"/>
              <w:rPr>
                <w:color w:val="000000"/>
                <w:sz w:val="19"/>
                <w:szCs w:val="19"/>
                <w:lang w:eastAsia="en-CA"/>
              </w:rPr>
            </w:pPr>
            <w:r w:rsidRPr="00A96178">
              <w:rPr>
                <w:rFonts w:hint="cs"/>
                <w:rtl/>
                <w:lang w:bidi="ar-EG"/>
              </w:rPr>
              <w:t>لا ينطبق</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458970D1" w14:textId="77777777" w:rsidR="00EE118A" w:rsidRPr="00A96178" w:rsidRDefault="00EE118A" w:rsidP="00EE118A">
            <w:pPr>
              <w:jc w:val="right"/>
              <w:rPr>
                <w:color w:val="000000"/>
                <w:sz w:val="19"/>
                <w:szCs w:val="19"/>
                <w:lang w:eastAsia="en-CA"/>
              </w:rPr>
            </w:pPr>
            <w:r w:rsidRPr="00A96178">
              <w:rPr>
                <w:color w:val="000000"/>
                <w:sz w:val="19"/>
                <w:szCs w:val="19"/>
                <w:lang w:eastAsia="en-CA"/>
              </w:rPr>
              <w:t>51.90</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44B9E821" w14:textId="77777777" w:rsidR="00EE118A" w:rsidRPr="00A96178" w:rsidRDefault="00EE118A" w:rsidP="00EE118A">
            <w:pPr>
              <w:jc w:val="right"/>
              <w:rPr>
                <w:color w:val="000000"/>
                <w:sz w:val="19"/>
                <w:szCs w:val="19"/>
                <w:lang w:eastAsia="en-CA"/>
              </w:rPr>
            </w:pPr>
            <w:r w:rsidRPr="00A96178">
              <w:rPr>
                <w:color w:val="000000"/>
                <w:sz w:val="19"/>
                <w:szCs w:val="19"/>
                <w:lang w:eastAsia="en-CA"/>
              </w:rPr>
              <w:t>51.90</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2B0B0A8A" w14:textId="77777777" w:rsidR="00EE118A" w:rsidRPr="00A96178" w:rsidRDefault="00EE118A" w:rsidP="00EE118A">
            <w:pPr>
              <w:jc w:val="right"/>
              <w:rPr>
                <w:color w:val="000000"/>
                <w:sz w:val="19"/>
                <w:szCs w:val="19"/>
                <w:lang w:eastAsia="en-CA"/>
              </w:rPr>
            </w:pPr>
            <w:r w:rsidRPr="00A96178">
              <w:rPr>
                <w:color w:val="000000"/>
                <w:sz w:val="19"/>
                <w:szCs w:val="19"/>
                <w:lang w:eastAsia="en-CA"/>
              </w:rPr>
              <w:t>46.71</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61A00DB9" w14:textId="77777777" w:rsidR="00EE118A" w:rsidRPr="00A96178" w:rsidRDefault="00EE118A" w:rsidP="00EE118A">
            <w:pPr>
              <w:jc w:val="right"/>
              <w:rPr>
                <w:color w:val="000000"/>
                <w:sz w:val="19"/>
                <w:szCs w:val="19"/>
                <w:lang w:eastAsia="en-CA"/>
              </w:rPr>
            </w:pPr>
            <w:r w:rsidRPr="00A96178">
              <w:rPr>
                <w:color w:val="000000"/>
                <w:sz w:val="19"/>
                <w:szCs w:val="19"/>
                <w:lang w:eastAsia="en-CA"/>
              </w:rPr>
              <w:t>46.71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43B57E2" w14:textId="77777777" w:rsidR="00EE118A" w:rsidRPr="00A96178" w:rsidRDefault="00EE118A" w:rsidP="00EE118A">
            <w:pPr>
              <w:jc w:val="right"/>
              <w:rPr>
                <w:color w:val="000000"/>
                <w:sz w:val="19"/>
                <w:szCs w:val="19"/>
                <w:lang w:eastAsia="en-CA"/>
              </w:rPr>
            </w:pPr>
            <w:r w:rsidRPr="00A96178">
              <w:rPr>
                <w:color w:val="000000"/>
                <w:sz w:val="19"/>
                <w:szCs w:val="19"/>
                <w:lang w:eastAsia="en-CA"/>
              </w:rPr>
              <w:t>46.71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03A7659A" w14:textId="77777777" w:rsidR="00EE118A" w:rsidRPr="00A96178" w:rsidRDefault="00EE118A" w:rsidP="00EE118A">
            <w:pPr>
              <w:jc w:val="right"/>
              <w:rPr>
                <w:color w:val="000000"/>
                <w:sz w:val="19"/>
                <w:szCs w:val="19"/>
                <w:lang w:eastAsia="en-CA"/>
              </w:rPr>
            </w:pPr>
            <w:r w:rsidRPr="00A96178">
              <w:rPr>
                <w:color w:val="000000"/>
                <w:sz w:val="19"/>
                <w:szCs w:val="19"/>
                <w:lang w:eastAsia="en-CA"/>
              </w:rPr>
              <w:t>46.71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47F17905" w14:textId="77777777" w:rsidR="00EE118A" w:rsidRPr="00A96178" w:rsidRDefault="00EE118A" w:rsidP="00EE118A">
            <w:pPr>
              <w:jc w:val="right"/>
              <w:rPr>
                <w:color w:val="000000"/>
                <w:sz w:val="19"/>
                <w:szCs w:val="19"/>
                <w:lang w:eastAsia="en-CA"/>
              </w:rPr>
            </w:pPr>
            <w:r w:rsidRPr="00A96178">
              <w:rPr>
                <w:color w:val="000000"/>
                <w:sz w:val="19"/>
                <w:szCs w:val="19"/>
                <w:lang w:eastAsia="en-CA"/>
              </w:rPr>
              <w:t>46.71</w:t>
            </w:r>
          </w:p>
        </w:tc>
        <w:tc>
          <w:tcPr>
            <w:tcW w:w="358" w:type="pct"/>
            <w:tcBorders>
              <w:top w:val="nil"/>
              <w:left w:val="nil"/>
              <w:bottom w:val="single" w:sz="4" w:space="0" w:color="auto"/>
              <w:right w:val="single" w:sz="4" w:space="0" w:color="auto"/>
            </w:tcBorders>
            <w:shd w:val="clear" w:color="auto" w:fill="auto"/>
            <w:noWrap/>
            <w:tcMar>
              <w:left w:w="14" w:type="dxa"/>
              <w:right w:w="29" w:type="dxa"/>
            </w:tcMar>
            <w:hideMark/>
          </w:tcPr>
          <w:p w14:paraId="15BC97E0" w14:textId="77777777" w:rsidR="00EE118A" w:rsidRPr="00A96178" w:rsidRDefault="00EE118A" w:rsidP="00EE118A">
            <w:pPr>
              <w:jc w:val="right"/>
              <w:rPr>
                <w:color w:val="000000"/>
                <w:sz w:val="19"/>
                <w:szCs w:val="19"/>
                <w:lang w:eastAsia="en-CA"/>
              </w:rPr>
            </w:pPr>
            <w:r w:rsidRPr="00A96178">
              <w:rPr>
                <w:color w:val="000000"/>
                <w:sz w:val="19"/>
                <w:szCs w:val="19"/>
                <w:lang w:eastAsia="en-CA"/>
              </w:rPr>
              <w:t>33.74</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7F1B24CB" w14:textId="7FDB81F1" w:rsidR="00EE118A" w:rsidRPr="00A96178" w:rsidRDefault="00EE118A" w:rsidP="00EE118A">
            <w:pPr>
              <w:jc w:val="right"/>
              <w:rPr>
                <w:color w:val="000000"/>
                <w:sz w:val="19"/>
                <w:szCs w:val="19"/>
                <w:lang w:eastAsia="en-CA"/>
              </w:rPr>
            </w:pPr>
            <w:r w:rsidRPr="00A96178">
              <w:rPr>
                <w:rFonts w:hint="cs"/>
                <w:rtl/>
                <w:lang w:bidi="ar-EG"/>
              </w:rPr>
              <w:t>لا ينطبق</w:t>
            </w:r>
          </w:p>
        </w:tc>
      </w:tr>
      <w:tr w:rsidR="00EE118A" w:rsidRPr="00A96178" w14:paraId="6EBB16E4"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C71CDD3" w14:textId="77777777" w:rsidR="00EE118A" w:rsidRPr="00A96178" w:rsidRDefault="00EE118A" w:rsidP="00EE118A">
            <w:pPr>
              <w:jc w:val="left"/>
              <w:rPr>
                <w:color w:val="000000"/>
                <w:sz w:val="19"/>
                <w:szCs w:val="19"/>
                <w:lang w:eastAsia="en-CA"/>
              </w:rPr>
            </w:pPr>
            <w:r w:rsidRPr="00A96178">
              <w:rPr>
                <w:color w:val="000000"/>
                <w:sz w:val="19"/>
                <w:szCs w:val="19"/>
                <w:lang w:eastAsia="en-CA"/>
              </w:rPr>
              <w:t>1.2</w:t>
            </w:r>
          </w:p>
        </w:tc>
        <w:tc>
          <w:tcPr>
            <w:tcW w:w="1016" w:type="pct"/>
            <w:tcBorders>
              <w:top w:val="nil"/>
              <w:left w:val="nil"/>
              <w:bottom w:val="single" w:sz="4" w:space="0" w:color="auto"/>
              <w:right w:val="single" w:sz="4" w:space="0" w:color="auto"/>
            </w:tcBorders>
            <w:shd w:val="clear" w:color="auto" w:fill="auto"/>
            <w:hideMark/>
          </w:tcPr>
          <w:p w14:paraId="54F1D83D" w14:textId="4A37A6C3" w:rsidR="00EE118A" w:rsidRPr="00A96178" w:rsidRDefault="00EE118A" w:rsidP="00EE118A">
            <w:pPr>
              <w:jc w:val="right"/>
              <w:rPr>
                <w:color w:val="000000"/>
                <w:sz w:val="19"/>
                <w:szCs w:val="19"/>
                <w:lang w:eastAsia="en-CA"/>
              </w:rPr>
            </w:pPr>
            <w:r w:rsidRPr="00A96178">
              <w:rPr>
                <w:rFonts w:hint="cs"/>
                <w:sz w:val="19"/>
                <w:szCs w:val="19"/>
                <w:rtl/>
                <w:lang w:bidi="ar-EG"/>
              </w:rPr>
              <w:t>الحدّ الأقصى للاستهلاك المسموح به من مواد المجموعة الأولى من المرفق جيم لبروتوكول مونتريال (طن من قدرات استنفاد الأوزون)</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5D018C07" w14:textId="7010D555" w:rsidR="00EE118A" w:rsidRPr="00A96178" w:rsidRDefault="00EE118A" w:rsidP="00EE118A">
            <w:pPr>
              <w:jc w:val="right"/>
              <w:rPr>
                <w:color w:val="000000"/>
                <w:sz w:val="19"/>
                <w:szCs w:val="19"/>
                <w:lang w:eastAsia="en-CA"/>
              </w:rPr>
            </w:pPr>
            <w:r w:rsidRPr="00A96178">
              <w:rPr>
                <w:rFonts w:hint="cs"/>
                <w:rtl/>
                <w:lang w:bidi="ar-EG"/>
              </w:rPr>
              <w:t>لا ينطبق</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1F65C9A7" w14:textId="77777777" w:rsidR="00EE118A" w:rsidRPr="00A96178" w:rsidRDefault="00EE118A" w:rsidP="00EE118A">
            <w:pPr>
              <w:jc w:val="right"/>
              <w:rPr>
                <w:color w:val="000000"/>
                <w:sz w:val="19"/>
                <w:szCs w:val="19"/>
                <w:lang w:eastAsia="en-CA"/>
              </w:rPr>
            </w:pPr>
            <w:r w:rsidRPr="00A96178">
              <w:rPr>
                <w:color w:val="000000"/>
                <w:sz w:val="19"/>
                <w:szCs w:val="19"/>
                <w:lang w:eastAsia="en-CA"/>
              </w:rPr>
              <w:t>51.77</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1EF5CEBB" w14:textId="77777777" w:rsidR="00EE118A" w:rsidRPr="00A96178" w:rsidRDefault="00EE118A" w:rsidP="00EE118A">
            <w:pPr>
              <w:jc w:val="right"/>
              <w:rPr>
                <w:color w:val="000000"/>
                <w:sz w:val="19"/>
                <w:szCs w:val="19"/>
                <w:lang w:eastAsia="en-CA"/>
              </w:rPr>
            </w:pPr>
            <w:r w:rsidRPr="00A96178">
              <w:rPr>
                <w:color w:val="000000"/>
                <w:sz w:val="19"/>
                <w:szCs w:val="19"/>
                <w:lang w:eastAsia="en-CA"/>
              </w:rPr>
              <w:t>51.77</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708A536" w14:textId="77777777" w:rsidR="00EE118A" w:rsidRPr="00A96178" w:rsidRDefault="00EE118A" w:rsidP="00EE118A">
            <w:pPr>
              <w:jc w:val="right"/>
              <w:rPr>
                <w:color w:val="000000"/>
                <w:sz w:val="19"/>
                <w:szCs w:val="19"/>
                <w:lang w:eastAsia="en-CA"/>
              </w:rPr>
            </w:pPr>
            <w:r w:rsidRPr="00A96178">
              <w:rPr>
                <w:color w:val="000000"/>
                <w:sz w:val="19"/>
                <w:szCs w:val="19"/>
                <w:lang w:eastAsia="en-CA"/>
              </w:rPr>
              <w:t>46.58</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01B6FB30" w14:textId="77777777" w:rsidR="00EE118A" w:rsidRPr="00A96178" w:rsidRDefault="00EE118A" w:rsidP="00EE118A">
            <w:pPr>
              <w:jc w:val="right"/>
              <w:rPr>
                <w:color w:val="000000"/>
                <w:sz w:val="19"/>
                <w:szCs w:val="19"/>
                <w:lang w:eastAsia="en-CA"/>
              </w:rPr>
            </w:pPr>
            <w:r w:rsidRPr="00A96178">
              <w:rPr>
                <w:color w:val="000000"/>
                <w:sz w:val="19"/>
                <w:szCs w:val="19"/>
                <w:lang w:eastAsia="en-CA"/>
              </w:rPr>
              <w:t>46.45</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63CF097F" w14:textId="77777777" w:rsidR="00EE118A" w:rsidRPr="00A96178" w:rsidRDefault="00EE118A" w:rsidP="00EE118A">
            <w:pPr>
              <w:jc w:val="right"/>
              <w:rPr>
                <w:color w:val="000000"/>
                <w:sz w:val="19"/>
                <w:szCs w:val="19"/>
                <w:lang w:eastAsia="en-CA"/>
              </w:rPr>
            </w:pPr>
            <w:r w:rsidRPr="00A96178">
              <w:rPr>
                <w:color w:val="000000"/>
                <w:sz w:val="19"/>
                <w:szCs w:val="19"/>
                <w:lang w:eastAsia="en-CA"/>
              </w:rPr>
              <w:t>45.39</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18AC3BA9" w14:textId="77777777" w:rsidR="00EE118A" w:rsidRPr="00A96178" w:rsidRDefault="00EE118A" w:rsidP="00EE118A">
            <w:pPr>
              <w:jc w:val="right"/>
              <w:rPr>
                <w:color w:val="000000"/>
                <w:sz w:val="19"/>
                <w:szCs w:val="19"/>
                <w:lang w:eastAsia="en-CA"/>
              </w:rPr>
            </w:pPr>
            <w:r w:rsidRPr="00A96178">
              <w:rPr>
                <w:color w:val="000000"/>
                <w:sz w:val="19"/>
                <w:szCs w:val="19"/>
                <w:lang w:eastAsia="en-CA"/>
              </w:rPr>
              <w:t>43.54</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227989CE" w14:textId="77777777" w:rsidR="00EE118A" w:rsidRPr="00A96178" w:rsidRDefault="00EE118A" w:rsidP="00EE118A">
            <w:pPr>
              <w:jc w:val="right"/>
              <w:rPr>
                <w:color w:val="000000"/>
                <w:sz w:val="19"/>
                <w:szCs w:val="19"/>
                <w:lang w:eastAsia="en-CA"/>
              </w:rPr>
            </w:pPr>
            <w:r w:rsidRPr="00A96178">
              <w:rPr>
                <w:color w:val="000000"/>
                <w:sz w:val="19"/>
                <w:szCs w:val="19"/>
                <w:lang w:eastAsia="en-CA"/>
              </w:rPr>
              <w:t>37.27</w:t>
            </w:r>
          </w:p>
        </w:tc>
        <w:tc>
          <w:tcPr>
            <w:tcW w:w="358" w:type="pct"/>
            <w:tcBorders>
              <w:top w:val="nil"/>
              <w:left w:val="nil"/>
              <w:bottom w:val="single" w:sz="4" w:space="0" w:color="auto"/>
              <w:right w:val="single" w:sz="4" w:space="0" w:color="auto"/>
            </w:tcBorders>
            <w:shd w:val="clear" w:color="auto" w:fill="auto"/>
            <w:noWrap/>
            <w:tcMar>
              <w:left w:w="14" w:type="dxa"/>
              <w:right w:w="29" w:type="dxa"/>
            </w:tcMar>
            <w:hideMark/>
          </w:tcPr>
          <w:p w14:paraId="2BA85B49" w14:textId="77777777" w:rsidR="00EE118A" w:rsidRPr="00A96178" w:rsidRDefault="00EE118A" w:rsidP="00EE118A">
            <w:pPr>
              <w:jc w:val="right"/>
              <w:rPr>
                <w:color w:val="000000"/>
                <w:sz w:val="19"/>
                <w:szCs w:val="19"/>
                <w:lang w:eastAsia="en-CA"/>
              </w:rPr>
            </w:pPr>
            <w:r w:rsidRPr="00A96178">
              <w:rPr>
                <w:sz w:val="19"/>
                <w:szCs w:val="19"/>
              </w:rPr>
              <w:t>33.74</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74C2C2E1" w14:textId="750A4545" w:rsidR="00EE118A" w:rsidRPr="00A96178" w:rsidRDefault="00EE118A" w:rsidP="00EE118A">
            <w:pPr>
              <w:jc w:val="right"/>
              <w:rPr>
                <w:color w:val="000000"/>
                <w:sz w:val="19"/>
                <w:szCs w:val="19"/>
                <w:lang w:eastAsia="en-CA"/>
              </w:rPr>
            </w:pPr>
            <w:r w:rsidRPr="00A96178">
              <w:rPr>
                <w:rFonts w:hint="cs"/>
                <w:rtl/>
                <w:lang w:bidi="ar-EG"/>
              </w:rPr>
              <w:t>لا ينطبق</w:t>
            </w:r>
          </w:p>
        </w:tc>
      </w:tr>
      <w:tr w:rsidR="00D90E69" w:rsidRPr="00A96178" w14:paraId="173B69A3"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A6A0B10" w14:textId="77777777" w:rsidR="00D90E69" w:rsidRPr="00A96178" w:rsidRDefault="00D90E69" w:rsidP="00D90E69">
            <w:pPr>
              <w:jc w:val="left"/>
              <w:rPr>
                <w:color w:val="000000"/>
                <w:sz w:val="19"/>
                <w:szCs w:val="19"/>
                <w:lang w:eastAsia="en-CA"/>
              </w:rPr>
            </w:pPr>
            <w:r w:rsidRPr="00A96178">
              <w:rPr>
                <w:color w:val="000000"/>
                <w:sz w:val="19"/>
                <w:szCs w:val="19"/>
                <w:lang w:eastAsia="en-CA"/>
              </w:rPr>
              <w:t>2.1</w:t>
            </w:r>
          </w:p>
        </w:tc>
        <w:tc>
          <w:tcPr>
            <w:tcW w:w="1016" w:type="pct"/>
            <w:tcBorders>
              <w:top w:val="nil"/>
              <w:left w:val="nil"/>
              <w:bottom w:val="single" w:sz="4" w:space="0" w:color="auto"/>
              <w:right w:val="single" w:sz="4" w:space="0" w:color="auto"/>
            </w:tcBorders>
            <w:shd w:val="clear" w:color="auto" w:fill="auto"/>
            <w:hideMark/>
          </w:tcPr>
          <w:p w14:paraId="71371D61" w14:textId="6BA5D88A" w:rsidR="00D90E69" w:rsidRPr="00A96178" w:rsidRDefault="00D90E69" w:rsidP="00D90E69">
            <w:pPr>
              <w:jc w:val="right"/>
              <w:rPr>
                <w:color w:val="000000"/>
                <w:sz w:val="19"/>
                <w:szCs w:val="19"/>
                <w:lang w:eastAsia="en-CA"/>
              </w:rPr>
            </w:pPr>
            <w:r w:rsidRPr="00A96178">
              <w:rPr>
                <w:rFonts w:hint="cs"/>
                <w:sz w:val="19"/>
                <w:szCs w:val="19"/>
                <w:rtl/>
                <w:lang w:bidi="ar-EG"/>
              </w:rPr>
              <w:t>التمويل المقرر للوكالة المنفذة الرئيسية (اليونيب) (دولار أمريكي)</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A6F17C2" w14:textId="77777777" w:rsidR="00D90E69" w:rsidRPr="00A96178" w:rsidRDefault="00D90E69" w:rsidP="00D90E69">
            <w:pPr>
              <w:jc w:val="right"/>
              <w:rPr>
                <w:color w:val="000000"/>
                <w:sz w:val="19"/>
                <w:szCs w:val="19"/>
                <w:lang w:eastAsia="en-CA"/>
              </w:rPr>
            </w:pPr>
            <w:r w:rsidRPr="00A96178">
              <w:rPr>
                <w:color w:val="000000"/>
                <w:sz w:val="19"/>
                <w:szCs w:val="19"/>
                <w:lang w:eastAsia="en-CA"/>
              </w:rPr>
              <w:t>120,000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2EF61B1"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4839292" w14:textId="77777777" w:rsidR="00D90E69" w:rsidRPr="00A96178" w:rsidRDefault="00D90E69" w:rsidP="00D90E69">
            <w:pPr>
              <w:jc w:val="right"/>
              <w:rPr>
                <w:color w:val="000000"/>
                <w:sz w:val="19"/>
                <w:szCs w:val="19"/>
                <w:lang w:eastAsia="en-CA"/>
              </w:rPr>
            </w:pPr>
            <w:r w:rsidRPr="00A96178">
              <w:rPr>
                <w:color w:val="000000"/>
                <w:sz w:val="19"/>
                <w:szCs w:val="19"/>
                <w:lang w:eastAsia="en-CA"/>
              </w:rPr>
              <w:t>145,000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69AF1FB"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31422FA2"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32A20A8"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233BFD3"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652BF9E" w14:textId="77777777" w:rsidR="00D90E69" w:rsidRPr="00A96178" w:rsidRDefault="00D90E69" w:rsidP="00D90E69">
            <w:pPr>
              <w:jc w:val="right"/>
              <w:rPr>
                <w:color w:val="000000"/>
                <w:sz w:val="19"/>
                <w:szCs w:val="19"/>
                <w:lang w:eastAsia="en-CA"/>
              </w:rPr>
            </w:pPr>
            <w:r w:rsidRPr="00A96178">
              <w:rPr>
                <w:color w:val="000000"/>
                <w:sz w:val="19"/>
                <w:szCs w:val="19"/>
                <w:lang w:eastAsia="en-CA"/>
              </w:rPr>
              <w:t>180,000</w:t>
            </w:r>
          </w:p>
        </w:tc>
        <w:tc>
          <w:tcPr>
            <w:tcW w:w="358" w:type="pct"/>
            <w:tcBorders>
              <w:top w:val="nil"/>
              <w:left w:val="nil"/>
              <w:bottom w:val="single" w:sz="4" w:space="0" w:color="auto"/>
              <w:right w:val="single" w:sz="4" w:space="0" w:color="auto"/>
            </w:tcBorders>
            <w:shd w:val="clear" w:color="auto" w:fill="auto"/>
            <w:tcMar>
              <w:left w:w="14" w:type="dxa"/>
              <w:right w:w="29" w:type="dxa"/>
            </w:tcMar>
            <w:hideMark/>
          </w:tcPr>
          <w:p w14:paraId="0F8DF28F"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0</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539F097A"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445,000</w:t>
            </w:r>
          </w:p>
        </w:tc>
      </w:tr>
      <w:tr w:rsidR="00D90E69" w:rsidRPr="00A96178" w14:paraId="2826D5FE"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D503D4C" w14:textId="77777777" w:rsidR="00D90E69" w:rsidRPr="00A96178" w:rsidRDefault="00D90E69" w:rsidP="00D90E69">
            <w:pPr>
              <w:jc w:val="left"/>
              <w:rPr>
                <w:color w:val="000000"/>
                <w:sz w:val="19"/>
                <w:szCs w:val="19"/>
                <w:lang w:eastAsia="en-CA"/>
              </w:rPr>
            </w:pPr>
            <w:r w:rsidRPr="00A96178">
              <w:rPr>
                <w:color w:val="000000"/>
                <w:sz w:val="19"/>
                <w:szCs w:val="19"/>
                <w:lang w:eastAsia="en-CA"/>
              </w:rPr>
              <w:t>2.2</w:t>
            </w:r>
          </w:p>
        </w:tc>
        <w:tc>
          <w:tcPr>
            <w:tcW w:w="1016" w:type="pct"/>
            <w:tcBorders>
              <w:top w:val="nil"/>
              <w:left w:val="nil"/>
              <w:bottom w:val="single" w:sz="4" w:space="0" w:color="auto"/>
              <w:right w:val="single" w:sz="4" w:space="0" w:color="auto"/>
            </w:tcBorders>
            <w:shd w:val="clear" w:color="auto" w:fill="auto"/>
            <w:hideMark/>
          </w:tcPr>
          <w:p w14:paraId="6A4C7774" w14:textId="0FEA7042" w:rsidR="00D90E69" w:rsidRPr="00A96178" w:rsidRDefault="00D90E69" w:rsidP="00D90E69">
            <w:pPr>
              <w:jc w:val="right"/>
              <w:rPr>
                <w:color w:val="000000"/>
                <w:sz w:val="19"/>
                <w:szCs w:val="19"/>
                <w:lang w:eastAsia="en-CA"/>
              </w:rPr>
            </w:pPr>
            <w:r w:rsidRPr="00A96178">
              <w:rPr>
                <w:rFonts w:hint="cs"/>
                <w:sz w:val="19"/>
                <w:szCs w:val="19"/>
                <w:rtl/>
                <w:lang w:bidi="ar-EG"/>
              </w:rPr>
              <w:t>تكاليف دعم الوكالة المنفذة الرئيسية (دولار أمريكي)</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128F9E18" w14:textId="77777777" w:rsidR="00D90E69" w:rsidRPr="00A96178" w:rsidRDefault="00D90E69" w:rsidP="00D90E69">
            <w:pPr>
              <w:jc w:val="right"/>
              <w:rPr>
                <w:color w:val="000000"/>
                <w:sz w:val="19"/>
                <w:szCs w:val="19"/>
                <w:lang w:eastAsia="en-CA"/>
              </w:rPr>
            </w:pPr>
            <w:r w:rsidRPr="00A96178">
              <w:rPr>
                <w:color w:val="000000"/>
                <w:sz w:val="19"/>
                <w:szCs w:val="19"/>
                <w:lang w:eastAsia="en-CA"/>
              </w:rPr>
              <w:t>15,600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AB0C959"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B2931DF" w14:textId="77777777" w:rsidR="00D90E69" w:rsidRPr="00A96178" w:rsidRDefault="00D90E69" w:rsidP="00D90E69">
            <w:pPr>
              <w:jc w:val="right"/>
              <w:rPr>
                <w:color w:val="000000"/>
                <w:sz w:val="19"/>
                <w:szCs w:val="19"/>
                <w:lang w:eastAsia="en-CA"/>
              </w:rPr>
            </w:pPr>
            <w:r w:rsidRPr="00A96178">
              <w:rPr>
                <w:color w:val="000000"/>
                <w:sz w:val="19"/>
                <w:szCs w:val="19"/>
                <w:lang w:eastAsia="en-CA"/>
              </w:rPr>
              <w:t>18,850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66B3058"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92A953B"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1ABDC8A"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9386762"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3E2FEDB" w14:textId="77777777" w:rsidR="00D90E69" w:rsidRPr="00A96178" w:rsidRDefault="00D90E69" w:rsidP="00D90E69">
            <w:pPr>
              <w:jc w:val="right"/>
              <w:rPr>
                <w:color w:val="000000"/>
                <w:sz w:val="19"/>
                <w:szCs w:val="19"/>
                <w:lang w:eastAsia="en-CA"/>
              </w:rPr>
            </w:pPr>
            <w:r w:rsidRPr="00A96178">
              <w:rPr>
                <w:color w:val="000000"/>
                <w:sz w:val="19"/>
                <w:szCs w:val="19"/>
                <w:lang w:eastAsia="en-CA"/>
              </w:rPr>
              <w:t>23,400</w:t>
            </w:r>
          </w:p>
        </w:tc>
        <w:tc>
          <w:tcPr>
            <w:tcW w:w="358" w:type="pct"/>
            <w:tcBorders>
              <w:top w:val="nil"/>
              <w:left w:val="nil"/>
              <w:bottom w:val="single" w:sz="4" w:space="0" w:color="auto"/>
              <w:right w:val="single" w:sz="4" w:space="0" w:color="auto"/>
            </w:tcBorders>
            <w:shd w:val="clear" w:color="auto" w:fill="auto"/>
            <w:tcMar>
              <w:left w:w="14" w:type="dxa"/>
              <w:right w:w="29" w:type="dxa"/>
            </w:tcMar>
            <w:hideMark/>
          </w:tcPr>
          <w:p w14:paraId="1657F2C0"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0</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47086566"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57,850</w:t>
            </w:r>
          </w:p>
        </w:tc>
      </w:tr>
      <w:tr w:rsidR="00D90E69" w:rsidRPr="00A96178" w14:paraId="75E7BD9F"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4EC463D" w14:textId="77777777" w:rsidR="00D90E69" w:rsidRPr="00A96178" w:rsidRDefault="00D90E69" w:rsidP="00D90E69">
            <w:pPr>
              <w:jc w:val="left"/>
              <w:rPr>
                <w:color w:val="000000"/>
                <w:sz w:val="19"/>
                <w:szCs w:val="19"/>
                <w:lang w:eastAsia="en-CA"/>
              </w:rPr>
            </w:pPr>
            <w:r w:rsidRPr="00A96178">
              <w:rPr>
                <w:color w:val="000000"/>
                <w:sz w:val="19"/>
                <w:szCs w:val="19"/>
                <w:lang w:eastAsia="en-CA"/>
              </w:rPr>
              <w:t>2.3</w:t>
            </w:r>
          </w:p>
        </w:tc>
        <w:tc>
          <w:tcPr>
            <w:tcW w:w="1016" w:type="pct"/>
            <w:tcBorders>
              <w:top w:val="nil"/>
              <w:left w:val="nil"/>
              <w:bottom w:val="single" w:sz="4" w:space="0" w:color="auto"/>
              <w:right w:val="single" w:sz="4" w:space="0" w:color="auto"/>
            </w:tcBorders>
            <w:shd w:val="clear" w:color="auto" w:fill="auto"/>
            <w:hideMark/>
          </w:tcPr>
          <w:p w14:paraId="274F919D" w14:textId="6F28EE33" w:rsidR="00D90E69" w:rsidRPr="00A96178" w:rsidRDefault="00D90E69" w:rsidP="00D90E69">
            <w:pPr>
              <w:jc w:val="right"/>
              <w:rPr>
                <w:color w:val="000000"/>
                <w:sz w:val="19"/>
                <w:szCs w:val="19"/>
                <w:lang w:eastAsia="en-CA"/>
              </w:rPr>
            </w:pPr>
            <w:r w:rsidRPr="00A96178">
              <w:rPr>
                <w:rFonts w:hint="cs"/>
                <w:sz w:val="19"/>
                <w:szCs w:val="19"/>
                <w:rtl/>
                <w:lang w:bidi="ar-EG"/>
              </w:rPr>
              <w:t>التمويل المقرر للوكالة المنفذة المعاونة (االيونيدو) (دولار أمريكي)</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32920CD4" w14:textId="77777777" w:rsidR="00D90E69" w:rsidRPr="00A96178" w:rsidRDefault="00D90E69" w:rsidP="00D90E69">
            <w:pPr>
              <w:jc w:val="right"/>
              <w:rPr>
                <w:color w:val="000000"/>
                <w:sz w:val="19"/>
                <w:szCs w:val="19"/>
                <w:lang w:eastAsia="en-CA"/>
              </w:rPr>
            </w:pPr>
            <w:r w:rsidRPr="00A96178">
              <w:rPr>
                <w:color w:val="000000"/>
                <w:sz w:val="19"/>
                <w:szCs w:val="19"/>
                <w:lang w:eastAsia="en-CA"/>
              </w:rPr>
              <w:t>549,455</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802DDDC"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1060748"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F521E23"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7C5AFB67"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96BA4B0"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199E0F5"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757FBDB"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8" w:type="pct"/>
            <w:tcBorders>
              <w:top w:val="nil"/>
              <w:left w:val="nil"/>
              <w:bottom w:val="single" w:sz="4" w:space="0" w:color="auto"/>
              <w:right w:val="single" w:sz="4" w:space="0" w:color="auto"/>
            </w:tcBorders>
            <w:shd w:val="clear" w:color="auto" w:fill="auto"/>
            <w:tcMar>
              <w:left w:w="14" w:type="dxa"/>
              <w:right w:w="29" w:type="dxa"/>
            </w:tcMar>
            <w:hideMark/>
          </w:tcPr>
          <w:p w14:paraId="1565ED22"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0246EC66" w14:textId="77777777" w:rsidR="00D90E69" w:rsidRPr="00A96178" w:rsidRDefault="00D90E69" w:rsidP="00D90E69">
            <w:pPr>
              <w:jc w:val="right"/>
              <w:rPr>
                <w:color w:val="000000"/>
                <w:sz w:val="19"/>
                <w:szCs w:val="19"/>
                <w:lang w:eastAsia="en-CA"/>
              </w:rPr>
            </w:pPr>
            <w:r w:rsidRPr="00A96178">
              <w:rPr>
                <w:color w:val="000000"/>
                <w:sz w:val="19"/>
                <w:szCs w:val="19"/>
                <w:lang w:eastAsia="en-CA"/>
              </w:rPr>
              <w:t>549,455</w:t>
            </w:r>
          </w:p>
        </w:tc>
      </w:tr>
      <w:tr w:rsidR="00D90E69" w:rsidRPr="00A96178" w14:paraId="3F5E68F8"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6628249" w14:textId="77777777" w:rsidR="00D90E69" w:rsidRPr="00A96178" w:rsidRDefault="00D90E69" w:rsidP="00D90E69">
            <w:pPr>
              <w:jc w:val="left"/>
              <w:rPr>
                <w:color w:val="000000"/>
                <w:sz w:val="19"/>
                <w:szCs w:val="19"/>
                <w:lang w:eastAsia="en-CA"/>
              </w:rPr>
            </w:pPr>
            <w:r w:rsidRPr="00A96178">
              <w:rPr>
                <w:color w:val="000000"/>
                <w:sz w:val="19"/>
                <w:szCs w:val="19"/>
                <w:lang w:eastAsia="en-CA"/>
              </w:rPr>
              <w:t>2.4</w:t>
            </w:r>
          </w:p>
        </w:tc>
        <w:tc>
          <w:tcPr>
            <w:tcW w:w="1016" w:type="pct"/>
            <w:tcBorders>
              <w:top w:val="nil"/>
              <w:left w:val="nil"/>
              <w:bottom w:val="single" w:sz="4" w:space="0" w:color="auto"/>
              <w:right w:val="single" w:sz="4" w:space="0" w:color="auto"/>
            </w:tcBorders>
            <w:shd w:val="clear" w:color="auto" w:fill="auto"/>
            <w:hideMark/>
          </w:tcPr>
          <w:p w14:paraId="1C2D0F4D" w14:textId="1188F8E4" w:rsidR="00D90E69" w:rsidRPr="00A96178" w:rsidRDefault="00D90E69" w:rsidP="00D90E69">
            <w:pPr>
              <w:jc w:val="right"/>
              <w:rPr>
                <w:color w:val="000000"/>
                <w:sz w:val="19"/>
                <w:szCs w:val="19"/>
                <w:lang w:eastAsia="en-CA"/>
              </w:rPr>
            </w:pPr>
            <w:r w:rsidRPr="00A96178">
              <w:rPr>
                <w:rFonts w:hint="cs"/>
                <w:sz w:val="19"/>
                <w:szCs w:val="19"/>
                <w:rtl/>
                <w:lang w:bidi="ar-EG"/>
              </w:rPr>
              <w:t>تكاليف دعم الوكالة المنفذة المعاونة (دولار أمريكي)</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7B0BC37" w14:textId="77777777" w:rsidR="00D90E69" w:rsidRPr="00A96178" w:rsidRDefault="00D90E69" w:rsidP="00D90E69">
            <w:pPr>
              <w:jc w:val="right"/>
              <w:rPr>
                <w:color w:val="000000"/>
                <w:sz w:val="19"/>
                <w:szCs w:val="19"/>
                <w:lang w:eastAsia="en-CA"/>
              </w:rPr>
            </w:pPr>
            <w:r w:rsidRPr="00A96178">
              <w:rPr>
                <w:color w:val="000000"/>
                <w:sz w:val="19"/>
                <w:szCs w:val="19"/>
                <w:lang w:eastAsia="en-CA"/>
              </w:rPr>
              <w:t>38,462</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2314926"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7CFEF00"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F10B5AE"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1F16B685"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564CBC8"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6EA8BBA"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EFF30C5"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8" w:type="pct"/>
            <w:tcBorders>
              <w:top w:val="nil"/>
              <w:left w:val="nil"/>
              <w:bottom w:val="single" w:sz="4" w:space="0" w:color="auto"/>
              <w:right w:val="single" w:sz="4" w:space="0" w:color="auto"/>
            </w:tcBorders>
            <w:shd w:val="clear" w:color="auto" w:fill="auto"/>
            <w:tcMar>
              <w:left w:w="14" w:type="dxa"/>
              <w:right w:w="29" w:type="dxa"/>
            </w:tcMar>
            <w:hideMark/>
          </w:tcPr>
          <w:p w14:paraId="0EFEB303"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5C262B77" w14:textId="77777777" w:rsidR="00D90E69" w:rsidRPr="00A96178" w:rsidRDefault="00D90E69" w:rsidP="00D90E69">
            <w:pPr>
              <w:jc w:val="right"/>
              <w:rPr>
                <w:color w:val="000000"/>
                <w:sz w:val="19"/>
                <w:szCs w:val="19"/>
                <w:lang w:eastAsia="en-CA"/>
              </w:rPr>
            </w:pPr>
            <w:r w:rsidRPr="00A96178">
              <w:rPr>
                <w:color w:val="000000"/>
                <w:sz w:val="19"/>
                <w:szCs w:val="19"/>
                <w:lang w:eastAsia="en-CA"/>
              </w:rPr>
              <w:t>38,462</w:t>
            </w:r>
          </w:p>
        </w:tc>
      </w:tr>
      <w:tr w:rsidR="00D90E69" w:rsidRPr="00A96178" w14:paraId="4F0A14D5"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3EDCBC9" w14:textId="77777777" w:rsidR="00D90E69" w:rsidRPr="00A96178" w:rsidRDefault="00D90E69" w:rsidP="00D90E69">
            <w:pPr>
              <w:jc w:val="left"/>
              <w:rPr>
                <w:color w:val="000000"/>
                <w:sz w:val="19"/>
                <w:szCs w:val="19"/>
                <w:lang w:eastAsia="en-CA"/>
              </w:rPr>
            </w:pPr>
            <w:r w:rsidRPr="00A96178">
              <w:rPr>
                <w:color w:val="000000"/>
                <w:sz w:val="19"/>
                <w:szCs w:val="19"/>
                <w:lang w:eastAsia="en-CA"/>
              </w:rPr>
              <w:t>3.1</w:t>
            </w:r>
          </w:p>
        </w:tc>
        <w:tc>
          <w:tcPr>
            <w:tcW w:w="1016" w:type="pct"/>
            <w:tcBorders>
              <w:top w:val="nil"/>
              <w:left w:val="nil"/>
              <w:bottom w:val="single" w:sz="4" w:space="0" w:color="auto"/>
              <w:right w:val="single" w:sz="4" w:space="0" w:color="auto"/>
            </w:tcBorders>
            <w:shd w:val="clear" w:color="auto" w:fill="auto"/>
            <w:hideMark/>
          </w:tcPr>
          <w:p w14:paraId="74AFA1C0" w14:textId="5B40054F" w:rsidR="00D90E69" w:rsidRPr="00A96178" w:rsidRDefault="00D90E69" w:rsidP="00D90E69">
            <w:pPr>
              <w:jc w:val="right"/>
              <w:rPr>
                <w:color w:val="000000"/>
                <w:sz w:val="19"/>
                <w:szCs w:val="19"/>
                <w:lang w:eastAsia="en-CA"/>
              </w:rPr>
            </w:pPr>
            <w:r w:rsidRPr="00A96178">
              <w:rPr>
                <w:rFonts w:hint="cs"/>
                <w:sz w:val="19"/>
                <w:szCs w:val="19"/>
                <w:rtl/>
                <w:lang w:bidi="ar-EG"/>
              </w:rPr>
              <w:t>إجمالي التمويل المقرر (دولار أمريكي)</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10DD4AC0" w14:textId="77777777" w:rsidR="00D90E69" w:rsidRPr="00A96178" w:rsidRDefault="00D90E69" w:rsidP="00D90E69">
            <w:pPr>
              <w:jc w:val="right"/>
              <w:rPr>
                <w:color w:val="000000"/>
                <w:sz w:val="19"/>
                <w:szCs w:val="19"/>
                <w:lang w:eastAsia="en-CA"/>
              </w:rPr>
            </w:pPr>
            <w:r w:rsidRPr="00A96178">
              <w:rPr>
                <w:color w:val="000000"/>
                <w:sz w:val="19"/>
                <w:szCs w:val="19"/>
                <w:lang w:eastAsia="en-CA"/>
              </w:rPr>
              <w:t>669,455</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4894EF1"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2A626F3" w14:textId="77777777" w:rsidR="00D90E69" w:rsidRPr="00A96178" w:rsidRDefault="00D90E69" w:rsidP="00D90E69">
            <w:pPr>
              <w:jc w:val="right"/>
              <w:rPr>
                <w:color w:val="000000"/>
                <w:sz w:val="19"/>
                <w:szCs w:val="19"/>
                <w:lang w:eastAsia="en-CA"/>
              </w:rPr>
            </w:pPr>
            <w:r w:rsidRPr="00A96178">
              <w:rPr>
                <w:color w:val="000000"/>
                <w:sz w:val="19"/>
                <w:szCs w:val="19"/>
                <w:lang w:eastAsia="en-CA"/>
              </w:rPr>
              <w:t>145,000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B312958"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580BF28E"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D65067A"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7B66ECF"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CC5B1AB" w14:textId="77777777" w:rsidR="00D90E69" w:rsidRPr="00A96178" w:rsidRDefault="00D90E69" w:rsidP="00D90E69">
            <w:pPr>
              <w:jc w:val="right"/>
              <w:rPr>
                <w:color w:val="000000"/>
                <w:sz w:val="19"/>
                <w:szCs w:val="19"/>
                <w:lang w:eastAsia="en-CA"/>
              </w:rPr>
            </w:pPr>
            <w:r w:rsidRPr="00A96178">
              <w:rPr>
                <w:color w:val="000000"/>
                <w:sz w:val="19"/>
                <w:szCs w:val="19"/>
                <w:lang w:eastAsia="en-CA"/>
              </w:rPr>
              <w:t>180,000</w:t>
            </w:r>
          </w:p>
        </w:tc>
        <w:tc>
          <w:tcPr>
            <w:tcW w:w="358" w:type="pct"/>
            <w:tcBorders>
              <w:top w:val="nil"/>
              <w:left w:val="nil"/>
              <w:bottom w:val="single" w:sz="4" w:space="0" w:color="auto"/>
              <w:right w:val="single" w:sz="4" w:space="0" w:color="auto"/>
            </w:tcBorders>
            <w:shd w:val="clear" w:color="auto" w:fill="auto"/>
            <w:tcMar>
              <w:left w:w="14" w:type="dxa"/>
              <w:right w:w="29" w:type="dxa"/>
            </w:tcMar>
            <w:hideMark/>
          </w:tcPr>
          <w:p w14:paraId="473DEF59"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0</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2E13F77C"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994,455</w:t>
            </w:r>
          </w:p>
        </w:tc>
      </w:tr>
      <w:tr w:rsidR="00D90E69" w:rsidRPr="00A96178" w14:paraId="5DDE9FEA"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0CDFF7A" w14:textId="77777777" w:rsidR="00D90E69" w:rsidRPr="00A96178" w:rsidRDefault="00D90E69" w:rsidP="00D90E69">
            <w:pPr>
              <w:jc w:val="left"/>
              <w:rPr>
                <w:color w:val="000000"/>
                <w:sz w:val="19"/>
                <w:szCs w:val="19"/>
                <w:lang w:eastAsia="en-CA"/>
              </w:rPr>
            </w:pPr>
            <w:r w:rsidRPr="00A96178">
              <w:rPr>
                <w:color w:val="000000"/>
                <w:sz w:val="19"/>
                <w:szCs w:val="19"/>
                <w:lang w:eastAsia="en-CA"/>
              </w:rPr>
              <w:t>3.2</w:t>
            </w:r>
          </w:p>
        </w:tc>
        <w:tc>
          <w:tcPr>
            <w:tcW w:w="1016" w:type="pct"/>
            <w:tcBorders>
              <w:top w:val="nil"/>
              <w:left w:val="nil"/>
              <w:bottom w:val="single" w:sz="4" w:space="0" w:color="auto"/>
              <w:right w:val="single" w:sz="4" w:space="0" w:color="auto"/>
            </w:tcBorders>
            <w:shd w:val="clear" w:color="auto" w:fill="auto"/>
            <w:hideMark/>
          </w:tcPr>
          <w:p w14:paraId="09CECBD5" w14:textId="437022CF" w:rsidR="00D90E69" w:rsidRPr="00A96178" w:rsidRDefault="00D90E69" w:rsidP="00D90E69">
            <w:pPr>
              <w:jc w:val="right"/>
              <w:rPr>
                <w:color w:val="000000"/>
                <w:sz w:val="19"/>
                <w:szCs w:val="19"/>
                <w:lang w:eastAsia="en-CA"/>
              </w:rPr>
            </w:pPr>
            <w:r w:rsidRPr="00A96178">
              <w:rPr>
                <w:rFonts w:hint="cs"/>
                <w:sz w:val="19"/>
                <w:szCs w:val="19"/>
                <w:rtl/>
                <w:lang w:bidi="ar-EG"/>
              </w:rPr>
              <w:t>إجمالي تكاليف الدعم (دولار أمريكي)</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5D6E5C0E" w14:textId="77777777" w:rsidR="00D90E69" w:rsidRPr="00A96178" w:rsidRDefault="00D90E69" w:rsidP="00D90E69">
            <w:pPr>
              <w:jc w:val="right"/>
              <w:rPr>
                <w:color w:val="000000"/>
                <w:sz w:val="19"/>
                <w:szCs w:val="19"/>
                <w:lang w:eastAsia="en-CA"/>
              </w:rPr>
            </w:pPr>
            <w:r w:rsidRPr="00A96178">
              <w:rPr>
                <w:color w:val="000000"/>
                <w:sz w:val="19"/>
                <w:szCs w:val="19"/>
                <w:lang w:eastAsia="en-CA"/>
              </w:rPr>
              <w:t>54,062</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DCE6F55"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391FF73" w14:textId="77777777" w:rsidR="00D90E69" w:rsidRPr="00A96178" w:rsidRDefault="00D90E69" w:rsidP="00D90E69">
            <w:pPr>
              <w:jc w:val="right"/>
              <w:rPr>
                <w:color w:val="000000"/>
                <w:sz w:val="19"/>
                <w:szCs w:val="19"/>
                <w:lang w:eastAsia="en-CA"/>
              </w:rPr>
            </w:pPr>
            <w:r w:rsidRPr="00A96178">
              <w:rPr>
                <w:color w:val="000000"/>
                <w:sz w:val="19"/>
                <w:szCs w:val="19"/>
                <w:lang w:eastAsia="en-CA"/>
              </w:rPr>
              <w:t>18,850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301A416"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100BA81"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3FFD0E2"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7FD6F21"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09D16BD" w14:textId="77777777" w:rsidR="00D90E69" w:rsidRPr="00A96178" w:rsidRDefault="00D90E69" w:rsidP="00D90E69">
            <w:pPr>
              <w:jc w:val="right"/>
              <w:rPr>
                <w:color w:val="000000"/>
                <w:sz w:val="19"/>
                <w:szCs w:val="19"/>
                <w:lang w:eastAsia="en-CA"/>
              </w:rPr>
            </w:pPr>
            <w:r w:rsidRPr="00A96178">
              <w:rPr>
                <w:color w:val="000000"/>
                <w:sz w:val="19"/>
                <w:szCs w:val="19"/>
                <w:lang w:eastAsia="en-CA"/>
              </w:rPr>
              <w:t>23,400</w:t>
            </w:r>
          </w:p>
        </w:tc>
        <w:tc>
          <w:tcPr>
            <w:tcW w:w="358" w:type="pct"/>
            <w:tcBorders>
              <w:top w:val="nil"/>
              <w:left w:val="nil"/>
              <w:bottom w:val="single" w:sz="4" w:space="0" w:color="auto"/>
              <w:right w:val="single" w:sz="4" w:space="0" w:color="auto"/>
            </w:tcBorders>
            <w:shd w:val="clear" w:color="auto" w:fill="auto"/>
            <w:tcMar>
              <w:left w:w="14" w:type="dxa"/>
              <w:right w:w="29" w:type="dxa"/>
            </w:tcMar>
            <w:hideMark/>
          </w:tcPr>
          <w:p w14:paraId="757E0AA7"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0</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7F6B9922"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96,312</w:t>
            </w:r>
          </w:p>
        </w:tc>
      </w:tr>
      <w:tr w:rsidR="00D90E69" w:rsidRPr="00A96178" w14:paraId="7DB65A01"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0A9C9DF" w14:textId="77777777" w:rsidR="00D90E69" w:rsidRPr="00A96178" w:rsidRDefault="00D90E69" w:rsidP="00D90E69">
            <w:pPr>
              <w:jc w:val="left"/>
              <w:rPr>
                <w:color w:val="000000"/>
                <w:sz w:val="19"/>
                <w:szCs w:val="19"/>
                <w:lang w:eastAsia="en-CA"/>
              </w:rPr>
            </w:pPr>
            <w:r w:rsidRPr="00A96178">
              <w:rPr>
                <w:color w:val="000000"/>
                <w:sz w:val="19"/>
                <w:szCs w:val="19"/>
                <w:lang w:eastAsia="en-CA"/>
              </w:rPr>
              <w:t>3.3</w:t>
            </w:r>
          </w:p>
        </w:tc>
        <w:tc>
          <w:tcPr>
            <w:tcW w:w="1016" w:type="pct"/>
            <w:tcBorders>
              <w:top w:val="nil"/>
              <w:left w:val="nil"/>
              <w:bottom w:val="single" w:sz="4" w:space="0" w:color="auto"/>
              <w:right w:val="single" w:sz="4" w:space="0" w:color="auto"/>
            </w:tcBorders>
            <w:shd w:val="clear" w:color="auto" w:fill="auto"/>
            <w:hideMark/>
          </w:tcPr>
          <w:p w14:paraId="4CB23F23" w14:textId="19848C0E" w:rsidR="00D90E69" w:rsidRPr="00A96178" w:rsidRDefault="00D90E69" w:rsidP="00D90E69">
            <w:pPr>
              <w:jc w:val="right"/>
              <w:rPr>
                <w:color w:val="000000"/>
                <w:sz w:val="19"/>
                <w:szCs w:val="19"/>
                <w:lang w:eastAsia="en-CA"/>
              </w:rPr>
            </w:pPr>
            <w:r w:rsidRPr="00A96178">
              <w:rPr>
                <w:rFonts w:hint="cs"/>
                <w:sz w:val="19"/>
                <w:szCs w:val="19"/>
                <w:rtl/>
                <w:lang w:bidi="ar-EG"/>
              </w:rPr>
              <w:t>إجمالي التكاليف المقررة (دولار أمريكي)</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D2CF45C" w14:textId="77777777" w:rsidR="00D90E69" w:rsidRPr="00A96178" w:rsidRDefault="00D90E69" w:rsidP="00D90E69">
            <w:pPr>
              <w:jc w:val="right"/>
              <w:rPr>
                <w:color w:val="000000"/>
                <w:sz w:val="19"/>
                <w:szCs w:val="19"/>
                <w:lang w:eastAsia="en-CA"/>
              </w:rPr>
            </w:pPr>
            <w:r w:rsidRPr="00A96178">
              <w:rPr>
                <w:color w:val="000000"/>
                <w:sz w:val="19"/>
                <w:szCs w:val="19"/>
                <w:lang w:eastAsia="en-CA"/>
              </w:rPr>
              <w:t>723,517</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0A754AC"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E683003" w14:textId="77777777" w:rsidR="00D90E69" w:rsidRPr="00A96178" w:rsidRDefault="00D90E69" w:rsidP="00D90E69">
            <w:pPr>
              <w:jc w:val="right"/>
              <w:rPr>
                <w:color w:val="000000"/>
                <w:sz w:val="19"/>
                <w:szCs w:val="19"/>
                <w:lang w:eastAsia="en-CA"/>
              </w:rPr>
            </w:pPr>
            <w:r w:rsidRPr="00A96178">
              <w:rPr>
                <w:color w:val="000000"/>
                <w:sz w:val="19"/>
                <w:szCs w:val="19"/>
                <w:lang w:eastAsia="en-CA"/>
              </w:rPr>
              <w:t>163,850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E06C1B9"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4442BFDB"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FC712BE" w14:textId="77777777" w:rsidR="00D90E69" w:rsidRPr="00A96178" w:rsidRDefault="00D90E69" w:rsidP="00D90E69">
            <w:pPr>
              <w:jc w:val="right"/>
              <w:rPr>
                <w:color w:val="000000"/>
                <w:sz w:val="19"/>
                <w:szCs w:val="19"/>
                <w:lang w:eastAsia="en-CA"/>
              </w:rPr>
            </w:pPr>
            <w:r w:rsidRPr="00A96178">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326E93A" w14:textId="77777777" w:rsidR="00D90E69" w:rsidRPr="00A96178" w:rsidRDefault="00D90E69" w:rsidP="00D90E69">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6CE269F" w14:textId="77777777" w:rsidR="00D90E69" w:rsidRPr="00A96178" w:rsidRDefault="00D90E69" w:rsidP="00D90E69">
            <w:pPr>
              <w:jc w:val="right"/>
              <w:rPr>
                <w:color w:val="000000"/>
                <w:sz w:val="19"/>
                <w:szCs w:val="19"/>
                <w:lang w:eastAsia="en-CA"/>
              </w:rPr>
            </w:pPr>
            <w:r w:rsidRPr="00A96178">
              <w:rPr>
                <w:color w:val="000000"/>
                <w:sz w:val="19"/>
                <w:szCs w:val="19"/>
                <w:lang w:eastAsia="en-CA"/>
              </w:rPr>
              <w:t>203,400</w:t>
            </w:r>
          </w:p>
        </w:tc>
        <w:tc>
          <w:tcPr>
            <w:tcW w:w="358" w:type="pct"/>
            <w:tcBorders>
              <w:top w:val="nil"/>
              <w:left w:val="nil"/>
              <w:bottom w:val="single" w:sz="4" w:space="0" w:color="auto"/>
              <w:right w:val="single" w:sz="4" w:space="0" w:color="auto"/>
            </w:tcBorders>
            <w:shd w:val="clear" w:color="auto" w:fill="auto"/>
            <w:tcMar>
              <w:left w:w="14" w:type="dxa"/>
              <w:right w:w="29" w:type="dxa"/>
            </w:tcMar>
            <w:hideMark/>
          </w:tcPr>
          <w:p w14:paraId="4DAC5F5A"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0</w:t>
            </w:r>
          </w:p>
        </w:tc>
        <w:tc>
          <w:tcPr>
            <w:tcW w:w="465" w:type="pct"/>
            <w:tcBorders>
              <w:top w:val="nil"/>
              <w:left w:val="nil"/>
              <w:bottom w:val="single" w:sz="4" w:space="0" w:color="auto"/>
              <w:right w:val="single" w:sz="4" w:space="0" w:color="auto"/>
            </w:tcBorders>
            <w:shd w:val="clear" w:color="auto" w:fill="auto"/>
            <w:noWrap/>
            <w:tcMar>
              <w:left w:w="14" w:type="dxa"/>
              <w:right w:w="29" w:type="dxa"/>
            </w:tcMar>
            <w:hideMark/>
          </w:tcPr>
          <w:p w14:paraId="68D2E55F" w14:textId="77777777" w:rsidR="00D90E69" w:rsidRPr="00A96178" w:rsidRDefault="00D90E69" w:rsidP="00D90E69">
            <w:pPr>
              <w:jc w:val="right"/>
              <w:rPr>
                <w:b/>
                <w:color w:val="000000"/>
                <w:sz w:val="19"/>
                <w:szCs w:val="19"/>
                <w:lang w:eastAsia="en-CA"/>
              </w:rPr>
            </w:pPr>
            <w:r w:rsidRPr="00A96178">
              <w:rPr>
                <w:b/>
                <w:color w:val="000000"/>
                <w:sz w:val="19"/>
                <w:szCs w:val="19"/>
                <w:lang w:eastAsia="en-CA"/>
              </w:rPr>
              <w:t>1,090,767</w:t>
            </w:r>
          </w:p>
        </w:tc>
      </w:tr>
      <w:tr w:rsidR="00DC6F71" w:rsidRPr="00A96178" w14:paraId="01D1A9F3"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7A7D92A" w14:textId="77777777" w:rsidR="00DC6F71" w:rsidRPr="00A96178" w:rsidRDefault="00DC6F71" w:rsidP="00DC6F71">
            <w:pPr>
              <w:jc w:val="left"/>
              <w:rPr>
                <w:color w:val="000000"/>
                <w:sz w:val="19"/>
                <w:szCs w:val="19"/>
                <w:lang w:eastAsia="en-CA"/>
              </w:rPr>
            </w:pPr>
            <w:r w:rsidRPr="00A96178">
              <w:rPr>
                <w:color w:val="000000"/>
                <w:sz w:val="19"/>
                <w:szCs w:val="19"/>
                <w:lang w:eastAsia="en-CA"/>
              </w:rPr>
              <w:t>4.1.1</w:t>
            </w:r>
          </w:p>
        </w:tc>
        <w:tc>
          <w:tcPr>
            <w:tcW w:w="4228" w:type="pct"/>
            <w:gridSpan w:val="10"/>
            <w:tcBorders>
              <w:top w:val="single" w:sz="4" w:space="0" w:color="auto"/>
              <w:left w:val="nil"/>
              <w:bottom w:val="single" w:sz="4" w:space="0" w:color="auto"/>
              <w:right w:val="single" w:sz="4" w:space="0" w:color="000000"/>
            </w:tcBorders>
            <w:shd w:val="clear" w:color="auto" w:fill="auto"/>
            <w:vAlign w:val="center"/>
            <w:hideMark/>
          </w:tcPr>
          <w:p w14:paraId="5D430363" w14:textId="6AA17695" w:rsidR="00DC6F71" w:rsidRPr="00A96178" w:rsidRDefault="00DC6F71" w:rsidP="00DC6F71">
            <w:pPr>
              <w:jc w:val="right"/>
              <w:rPr>
                <w:color w:val="000000"/>
                <w:sz w:val="20"/>
                <w:lang w:eastAsia="en-CA"/>
              </w:rPr>
            </w:pPr>
            <w:r w:rsidRPr="00A96178">
              <w:rPr>
                <w:rFonts w:hint="cs"/>
                <w:sz w:val="20"/>
                <w:rtl/>
                <w:lang w:bidi="ar-EG"/>
              </w:rPr>
              <w:t>مجموع الهيدروكلوروفلوروكربون-22 المتفق على إزالته بموجب هذا الاتفاق (بأطنان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5D2B7" w14:textId="77777777" w:rsidR="00DC6F71" w:rsidRPr="00A96178" w:rsidRDefault="00DC6F71" w:rsidP="00DC6F71">
            <w:pPr>
              <w:jc w:val="right"/>
              <w:rPr>
                <w:color w:val="000000"/>
                <w:sz w:val="19"/>
                <w:szCs w:val="19"/>
              </w:rPr>
            </w:pPr>
            <w:r w:rsidRPr="00A96178">
              <w:rPr>
                <w:sz w:val="19"/>
                <w:szCs w:val="19"/>
                <w:lang w:eastAsia="en-CA"/>
              </w:rPr>
              <w:t>17.59</w:t>
            </w:r>
          </w:p>
        </w:tc>
      </w:tr>
      <w:tr w:rsidR="00DC6F71" w:rsidRPr="00A96178" w14:paraId="325AA057"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717F4E" w14:textId="77777777" w:rsidR="00DC6F71" w:rsidRPr="00A96178" w:rsidRDefault="00DC6F71" w:rsidP="00DC6F71">
            <w:pPr>
              <w:jc w:val="left"/>
              <w:rPr>
                <w:color w:val="000000"/>
                <w:sz w:val="19"/>
                <w:szCs w:val="19"/>
                <w:lang w:eastAsia="en-CA"/>
              </w:rPr>
            </w:pPr>
            <w:r w:rsidRPr="00A96178">
              <w:rPr>
                <w:color w:val="000000"/>
                <w:sz w:val="19"/>
                <w:szCs w:val="19"/>
                <w:lang w:eastAsia="en-CA"/>
              </w:rPr>
              <w:t>4.1.2</w:t>
            </w:r>
          </w:p>
        </w:tc>
        <w:tc>
          <w:tcPr>
            <w:tcW w:w="4228" w:type="pct"/>
            <w:gridSpan w:val="10"/>
            <w:tcBorders>
              <w:top w:val="single" w:sz="4" w:space="0" w:color="auto"/>
              <w:left w:val="nil"/>
              <w:bottom w:val="single" w:sz="4" w:space="0" w:color="auto"/>
              <w:right w:val="single" w:sz="4" w:space="0" w:color="000000"/>
            </w:tcBorders>
            <w:shd w:val="clear" w:color="auto" w:fill="auto"/>
            <w:vAlign w:val="center"/>
            <w:hideMark/>
          </w:tcPr>
          <w:p w14:paraId="142DBDBD" w14:textId="27AD4DB5" w:rsidR="00DC6F71" w:rsidRPr="00A96178" w:rsidRDefault="00DC6F71" w:rsidP="00DC6F71">
            <w:pPr>
              <w:jc w:val="right"/>
              <w:rPr>
                <w:color w:val="000000"/>
                <w:sz w:val="20"/>
                <w:lang w:eastAsia="en-CA"/>
              </w:rPr>
            </w:pPr>
            <w:r w:rsidRPr="00A96178">
              <w:rPr>
                <w:rFonts w:hint="cs"/>
                <w:sz w:val="20"/>
                <w:rtl/>
                <w:lang w:bidi="ar-EG"/>
              </w:rPr>
              <w:t xml:space="preserve">الهيدروكلوروفلوروكربون-22 الذي يتعين إزالته من المشروعات الموافق عليها في السابق </w:t>
            </w:r>
            <w:r w:rsidRPr="00A96178">
              <w:rPr>
                <w:sz w:val="20"/>
                <w:rtl/>
                <w:lang w:bidi="ar-EG"/>
              </w:rPr>
              <w:t>(</w:t>
            </w:r>
            <w:r w:rsidRPr="00A96178">
              <w:rPr>
                <w:rFonts w:hint="cs"/>
                <w:sz w:val="20"/>
                <w:rtl/>
                <w:lang w:bidi="ar-EG"/>
              </w:rPr>
              <w:t>بأطنان قدرات استنفاد الأوزون</w:t>
            </w:r>
            <w:r w:rsidRPr="00A96178">
              <w:rPr>
                <w:sz w:val="20"/>
                <w:rtl/>
                <w:lang w:bidi="ar-EG"/>
              </w:rPr>
              <w:t>)</w:t>
            </w:r>
          </w:p>
        </w:tc>
        <w:tc>
          <w:tcPr>
            <w:tcW w:w="465" w:type="pct"/>
            <w:tcBorders>
              <w:top w:val="nil"/>
              <w:left w:val="single" w:sz="4" w:space="0" w:color="auto"/>
              <w:bottom w:val="single" w:sz="4" w:space="0" w:color="auto"/>
              <w:right w:val="single" w:sz="4" w:space="0" w:color="auto"/>
            </w:tcBorders>
            <w:shd w:val="clear" w:color="auto" w:fill="auto"/>
            <w:noWrap/>
            <w:vAlign w:val="center"/>
            <w:hideMark/>
          </w:tcPr>
          <w:p w14:paraId="39D4C371" w14:textId="77777777" w:rsidR="00DC6F71" w:rsidRPr="00A96178" w:rsidRDefault="00DC6F71" w:rsidP="00DC6F71">
            <w:pPr>
              <w:jc w:val="right"/>
              <w:rPr>
                <w:color w:val="000000"/>
                <w:sz w:val="19"/>
                <w:szCs w:val="19"/>
              </w:rPr>
            </w:pPr>
            <w:r w:rsidRPr="00A96178">
              <w:rPr>
                <w:color w:val="000000"/>
                <w:sz w:val="19"/>
                <w:szCs w:val="19"/>
                <w:lang w:eastAsia="en-CA"/>
              </w:rPr>
              <w:t>0</w:t>
            </w:r>
          </w:p>
        </w:tc>
      </w:tr>
      <w:tr w:rsidR="00DC6F71" w:rsidRPr="00A96178" w14:paraId="28EAA00E"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9C5FEB9" w14:textId="77777777" w:rsidR="00DC6F71" w:rsidRPr="00A96178" w:rsidRDefault="00DC6F71" w:rsidP="00DC6F71">
            <w:pPr>
              <w:jc w:val="left"/>
              <w:rPr>
                <w:color w:val="000000"/>
                <w:sz w:val="19"/>
                <w:szCs w:val="19"/>
                <w:lang w:eastAsia="en-CA"/>
              </w:rPr>
            </w:pPr>
            <w:r w:rsidRPr="00A96178">
              <w:rPr>
                <w:color w:val="000000"/>
                <w:sz w:val="19"/>
                <w:szCs w:val="19"/>
                <w:lang w:eastAsia="en-CA"/>
              </w:rPr>
              <w:t>4.1.3</w:t>
            </w:r>
          </w:p>
        </w:tc>
        <w:tc>
          <w:tcPr>
            <w:tcW w:w="4228" w:type="pct"/>
            <w:gridSpan w:val="10"/>
            <w:tcBorders>
              <w:top w:val="single" w:sz="4" w:space="0" w:color="auto"/>
              <w:left w:val="nil"/>
              <w:bottom w:val="single" w:sz="4" w:space="0" w:color="auto"/>
              <w:right w:val="single" w:sz="4" w:space="0" w:color="000000"/>
            </w:tcBorders>
            <w:shd w:val="clear" w:color="auto" w:fill="auto"/>
            <w:vAlign w:val="center"/>
            <w:hideMark/>
          </w:tcPr>
          <w:p w14:paraId="1BC9E63C" w14:textId="6E95DBEC" w:rsidR="00DC6F71" w:rsidRPr="00A96178" w:rsidRDefault="00DC6F71" w:rsidP="00DC6F71">
            <w:pPr>
              <w:jc w:val="right"/>
              <w:rPr>
                <w:color w:val="000000"/>
                <w:sz w:val="20"/>
                <w:lang w:eastAsia="en-CA"/>
              </w:rPr>
            </w:pPr>
            <w:r w:rsidRPr="00A96178">
              <w:rPr>
                <w:rFonts w:hint="cs"/>
                <w:sz w:val="20"/>
                <w:rtl/>
                <w:lang w:bidi="ar-EG"/>
              </w:rPr>
              <w:t xml:space="preserve">الاستهلاك المؤهل المتبقي من </w:t>
            </w:r>
            <w:r w:rsidRPr="00A96178">
              <w:rPr>
                <w:sz w:val="20"/>
                <w:rtl/>
                <w:lang w:bidi="ar-EG"/>
              </w:rPr>
              <w:t>الهيدروكلوروفلوروكربون-</w:t>
            </w:r>
            <w:r w:rsidRPr="00A96178">
              <w:rPr>
                <w:rFonts w:hint="cs"/>
                <w:sz w:val="20"/>
                <w:rtl/>
                <w:lang w:bidi="ar-EG"/>
              </w:rPr>
              <w:t>22</w:t>
            </w:r>
            <w:r w:rsidRPr="00A96178">
              <w:rPr>
                <w:sz w:val="20"/>
                <w:rtl/>
                <w:lang w:bidi="ar-EG"/>
              </w:rPr>
              <w:t xml:space="preserve"> (</w:t>
            </w:r>
            <w:r w:rsidRPr="00A96178">
              <w:rPr>
                <w:rFonts w:hint="cs"/>
                <w:sz w:val="20"/>
                <w:rtl/>
                <w:lang w:bidi="ar-EG"/>
              </w:rPr>
              <w:t>بأطنان قدرات استنفاد الأوزون</w:t>
            </w:r>
            <w:r w:rsidRPr="00A96178">
              <w:rPr>
                <w:sz w:val="20"/>
                <w:rtl/>
                <w:lang w:bidi="ar-EG"/>
              </w:rPr>
              <w:t>)</w:t>
            </w:r>
          </w:p>
        </w:tc>
        <w:tc>
          <w:tcPr>
            <w:tcW w:w="465" w:type="pct"/>
            <w:tcBorders>
              <w:top w:val="nil"/>
              <w:left w:val="single" w:sz="4" w:space="0" w:color="auto"/>
              <w:bottom w:val="single" w:sz="4" w:space="0" w:color="auto"/>
              <w:right w:val="single" w:sz="4" w:space="0" w:color="auto"/>
            </w:tcBorders>
            <w:shd w:val="clear" w:color="auto" w:fill="auto"/>
            <w:noWrap/>
            <w:vAlign w:val="center"/>
            <w:hideMark/>
          </w:tcPr>
          <w:p w14:paraId="2B925C45" w14:textId="77777777" w:rsidR="00DC6F71" w:rsidRPr="00A96178" w:rsidRDefault="00DC6F71" w:rsidP="00DC6F71">
            <w:pPr>
              <w:jc w:val="right"/>
              <w:rPr>
                <w:color w:val="000000"/>
                <w:sz w:val="19"/>
                <w:szCs w:val="19"/>
              </w:rPr>
            </w:pPr>
            <w:r w:rsidRPr="00A96178">
              <w:rPr>
                <w:color w:val="000000"/>
                <w:sz w:val="19"/>
                <w:szCs w:val="19"/>
              </w:rPr>
              <w:t>33.25</w:t>
            </w:r>
          </w:p>
        </w:tc>
      </w:tr>
      <w:tr w:rsidR="00DC6F71" w:rsidRPr="00A96178" w14:paraId="5463159A"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C0AFC85" w14:textId="77777777" w:rsidR="00DC6F71" w:rsidRPr="00A96178" w:rsidRDefault="00DC6F71" w:rsidP="00DC6F71">
            <w:pPr>
              <w:jc w:val="left"/>
              <w:rPr>
                <w:color w:val="000000"/>
                <w:sz w:val="19"/>
                <w:szCs w:val="19"/>
                <w:lang w:eastAsia="en-CA"/>
              </w:rPr>
            </w:pPr>
            <w:r w:rsidRPr="00A96178">
              <w:rPr>
                <w:color w:val="000000"/>
                <w:sz w:val="19"/>
                <w:szCs w:val="19"/>
                <w:lang w:eastAsia="en-CA"/>
              </w:rPr>
              <w:t>4.2.1</w:t>
            </w:r>
          </w:p>
        </w:tc>
        <w:tc>
          <w:tcPr>
            <w:tcW w:w="4228" w:type="pct"/>
            <w:gridSpan w:val="10"/>
            <w:tcBorders>
              <w:top w:val="single" w:sz="4" w:space="0" w:color="auto"/>
              <w:left w:val="nil"/>
              <w:bottom w:val="single" w:sz="4" w:space="0" w:color="auto"/>
              <w:right w:val="single" w:sz="4" w:space="0" w:color="000000"/>
            </w:tcBorders>
            <w:shd w:val="clear" w:color="auto" w:fill="auto"/>
            <w:vAlign w:val="center"/>
            <w:hideMark/>
          </w:tcPr>
          <w:p w14:paraId="5C866670" w14:textId="35F20B1D" w:rsidR="00DC6F71" w:rsidRPr="00A96178" w:rsidRDefault="00DC6F71" w:rsidP="00DC6F71">
            <w:pPr>
              <w:jc w:val="right"/>
              <w:rPr>
                <w:color w:val="000000"/>
                <w:sz w:val="20"/>
                <w:lang w:eastAsia="en-CA"/>
              </w:rPr>
            </w:pPr>
            <w:r w:rsidRPr="00A96178">
              <w:rPr>
                <w:rFonts w:hint="cs"/>
                <w:sz w:val="20"/>
                <w:rtl/>
                <w:lang w:bidi="ar-EG"/>
              </w:rPr>
              <w:t>مجموع الهيدروكلوروفلوروكربون-141ب المتفق على إزالته بموجب هذا الاتفاق (بأطنان قدرات استنفاد الأوزون)</w:t>
            </w:r>
          </w:p>
        </w:tc>
        <w:tc>
          <w:tcPr>
            <w:tcW w:w="465" w:type="pct"/>
            <w:tcBorders>
              <w:top w:val="nil"/>
              <w:left w:val="nil"/>
              <w:bottom w:val="single" w:sz="4" w:space="0" w:color="auto"/>
              <w:right w:val="single" w:sz="4" w:space="0" w:color="auto"/>
            </w:tcBorders>
            <w:shd w:val="clear" w:color="auto" w:fill="auto"/>
            <w:noWrap/>
            <w:hideMark/>
          </w:tcPr>
          <w:p w14:paraId="2B14B4A6" w14:textId="77777777" w:rsidR="00DC6F71" w:rsidRPr="00A96178" w:rsidRDefault="00DC6F71" w:rsidP="00DC6F71">
            <w:pPr>
              <w:jc w:val="right"/>
              <w:rPr>
                <w:color w:val="000000"/>
                <w:sz w:val="19"/>
                <w:szCs w:val="19"/>
                <w:lang w:eastAsia="en-CA"/>
              </w:rPr>
            </w:pPr>
            <w:r w:rsidRPr="00A96178">
              <w:rPr>
                <w:color w:val="000000"/>
                <w:sz w:val="19"/>
                <w:szCs w:val="19"/>
                <w:lang w:eastAsia="en-CA"/>
              </w:rPr>
              <w:t>0.44</w:t>
            </w:r>
          </w:p>
        </w:tc>
      </w:tr>
      <w:tr w:rsidR="00DC6F71" w:rsidRPr="00A96178" w14:paraId="41E3C5B6"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84091DA" w14:textId="77777777" w:rsidR="00DC6F71" w:rsidRPr="00A96178" w:rsidRDefault="00DC6F71" w:rsidP="00DC6F71">
            <w:pPr>
              <w:jc w:val="left"/>
              <w:rPr>
                <w:color w:val="000000"/>
                <w:sz w:val="19"/>
                <w:szCs w:val="19"/>
                <w:lang w:eastAsia="en-CA"/>
              </w:rPr>
            </w:pPr>
            <w:r w:rsidRPr="00A96178">
              <w:rPr>
                <w:color w:val="000000"/>
                <w:sz w:val="19"/>
                <w:szCs w:val="19"/>
                <w:lang w:eastAsia="en-CA"/>
              </w:rPr>
              <w:t>4.2.2</w:t>
            </w:r>
          </w:p>
        </w:tc>
        <w:tc>
          <w:tcPr>
            <w:tcW w:w="4228" w:type="pct"/>
            <w:gridSpan w:val="10"/>
            <w:tcBorders>
              <w:top w:val="single" w:sz="4" w:space="0" w:color="auto"/>
              <w:left w:val="nil"/>
              <w:bottom w:val="single" w:sz="4" w:space="0" w:color="auto"/>
              <w:right w:val="single" w:sz="4" w:space="0" w:color="000000"/>
            </w:tcBorders>
            <w:shd w:val="clear" w:color="auto" w:fill="auto"/>
            <w:vAlign w:val="center"/>
            <w:hideMark/>
          </w:tcPr>
          <w:p w14:paraId="60286163" w14:textId="3D2CE15D" w:rsidR="00DC6F71" w:rsidRPr="00A96178" w:rsidRDefault="00DC6F71" w:rsidP="00DC6F71">
            <w:pPr>
              <w:jc w:val="right"/>
              <w:rPr>
                <w:color w:val="000000"/>
                <w:sz w:val="20"/>
                <w:lang w:eastAsia="en-CA"/>
              </w:rPr>
            </w:pPr>
            <w:r w:rsidRPr="00A96178">
              <w:rPr>
                <w:rFonts w:hint="cs"/>
                <w:sz w:val="20"/>
                <w:rtl/>
                <w:lang w:bidi="ar-EG"/>
              </w:rPr>
              <w:t xml:space="preserve">الهيدروكلوروفلوروكربون-141ب الذي يتعين إزالته من المشروعات الموافق عليها في السابق </w:t>
            </w:r>
            <w:r w:rsidRPr="00A96178">
              <w:rPr>
                <w:sz w:val="20"/>
                <w:rtl/>
                <w:lang w:bidi="ar-EG"/>
              </w:rPr>
              <w:t>(</w:t>
            </w:r>
            <w:r w:rsidRPr="00A96178">
              <w:rPr>
                <w:rFonts w:hint="cs"/>
                <w:sz w:val="20"/>
                <w:rtl/>
                <w:lang w:bidi="ar-EG"/>
              </w:rPr>
              <w:t>بأطنان قدرات استنفاد الأوزون</w:t>
            </w:r>
            <w:r w:rsidRPr="00A96178">
              <w:rPr>
                <w:sz w:val="20"/>
                <w:rtl/>
                <w:lang w:bidi="ar-EG"/>
              </w:rPr>
              <w:t>)</w:t>
            </w:r>
          </w:p>
        </w:tc>
        <w:tc>
          <w:tcPr>
            <w:tcW w:w="465" w:type="pct"/>
            <w:tcBorders>
              <w:top w:val="nil"/>
              <w:left w:val="nil"/>
              <w:bottom w:val="single" w:sz="4" w:space="0" w:color="auto"/>
              <w:right w:val="single" w:sz="4" w:space="0" w:color="auto"/>
            </w:tcBorders>
            <w:shd w:val="clear" w:color="auto" w:fill="auto"/>
            <w:noWrap/>
            <w:hideMark/>
          </w:tcPr>
          <w:p w14:paraId="082D0349" w14:textId="77777777" w:rsidR="00DC6F71" w:rsidRPr="00A96178" w:rsidRDefault="00DC6F71" w:rsidP="00DC6F71">
            <w:pPr>
              <w:jc w:val="right"/>
              <w:rPr>
                <w:color w:val="000000"/>
                <w:sz w:val="19"/>
                <w:szCs w:val="19"/>
                <w:lang w:eastAsia="en-CA"/>
              </w:rPr>
            </w:pPr>
            <w:r w:rsidRPr="00A96178">
              <w:rPr>
                <w:color w:val="000000"/>
                <w:sz w:val="19"/>
                <w:szCs w:val="19"/>
                <w:lang w:eastAsia="en-CA"/>
              </w:rPr>
              <w:t>0.0</w:t>
            </w:r>
          </w:p>
        </w:tc>
      </w:tr>
      <w:tr w:rsidR="00DC6F71" w:rsidRPr="00A96178" w14:paraId="06B4DFA7"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A24A7D0" w14:textId="77777777" w:rsidR="00DC6F71" w:rsidRPr="00A96178" w:rsidRDefault="00DC6F71" w:rsidP="00DC6F71">
            <w:pPr>
              <w:jc w:val="left"/>
              <w:rPr>
                <w:color w:val="000000"/>
                <w:sz w:val="19"/>
                <w:szCs w:val="19"/>
                <w:lang w:eastAsia="en-CA"/>
              </w:rPr>
            </w:pPr>
            <w:r w:rsidRPr="00A96178">
              <w:rPr>
                <w:color w:val="000000"/>
                <w:sz w:val="19"/>
                <w:szCs w:val="19"/>
                <w:lang w:eastAsia="en-CA"/>
              </w:rPr>
              <w:t>4.2.3</w:t>
            </w:r>
          </w:p>
        </w:tc>
        <w:tc>
          <w:tcPr>
            <w:tcW w:w="4228" w:type="pct"/>
            <w:gridSpan w:val="10"/>
            <w:tcBorders>
              <w:top w:val="single" w:sz="4" w:space="0" w:color="auto"/>
              <w:left w:val="nil"/>
              <w:bottom w:val="single" w:sz="4" w:space="0" w:color="auto"/>
              <w:right w:val="single" w:sz="4" w:space="0" w:color="000000"/>
            </w:tcBorders>
            <w:shd w:val="clear" w:color="auto" w:fill="auto"/>
            <w:vAlign w:val="center"/>
            <w:hideMark/>
          </w:tcPr>
          <w:p w14:paraId="4B46C874" w14:textId="73B12097" w:rsidR="00DC6F71" w:rsidRPr="00A96178" w:rsidRDefault="00DC6F71" w:rsidP="00DC6F71">
            <w:pPr>
              <w:jc w:val="right"/>
              <w:rPr>
                <w:color w:val="000000"/>
                <w:sz w:val="20"/>
                <w:lang w:eastAsia="en-CA"/>
              </w:rPr>
            </w:pPr>
            <w:r w:rsidRPr="00A96178">
              <w:rPr>
                <w:rFonts w:hint="cs"/>
                <w:sz w:val="20"/>
                <w:rtl/>
                <w:lang w:bidi="ar-EG"/>
              </w:rPr>
              <w:t xml:space="preserve">الاستهلاك المؤهل المتبقي من </w:t>
            </w:r>
            <w:r w:rsidRPr="00A96178">
              <w:rPr>
                <w:sz w:val="20"/>
                <w:rtl/>
                <w:lang w:bidi="ar-EG"/>
              </w:rPr>
              <w:t>الهيدروكلوروفلوروكربون-</w:t>
            </w:r>
            <w:r w:rsidRPr="00A96178">
              <w:rPr>
                <w:rFonts w:hint="cs"/>
                <w:sz w:val="20"/>
                <w:rtl/>
                <w:lang w:bidi="ar-EG"/>
              </w:rPr>
              <w:t>141ب</w:t>
            </w:r>
            <w:r w:rsidRPr="00A96178">
              <w:rPr>
                <w:sz w:val="20"/>
                <w:rtl/>
                <w:lang w:bidi="ar-EG"/>
              </w:rPr>
              <w:t xml:space="preserve"> (</w:t>
            </w:r>
            <w:r w:rsidRPr="00A96178">
              <w:rPr>
                <w:rFonts w:hint="cs"/>
                <w:sz w:val="20"/>
                <w:rtl/>
                <w:lang w:bidi="ar-EG"/>
              </w:rPr>
              <w:t>بأطنان قدرات استنفاد الأوزون</w:t>
            </w:r>
            <w:r w:rsidRPr="00A96178">
              <w:rPr>
                <w:sz w:val="20"/>
                <w:rtl/>
                <w:lang w:bidi="ar-EG"/>
              </w:rPr>
              <w:t>)</w:t>
            </w:r>
          </w:p>
        </w:tc>
        <w:tc>
          <w:tcPr>
            <w:tcW w:w="465" w:type="pct"/>
            <w:tcBorders>
              <w:top w:val="nil"/>
              <w:left w:val="nil"/>
              <w:bottom w:val="single" w:sz="4" w:space="0" w:color="auto"/>
              <w:right w:val="single" w:sz="4" w:space="0" w:color="auto"/>
            </w:tcBorders>
            <w:shd w:val="clear" w:color="auto" w:fill="auto"/>
            <w:noWrap/>
            <w:hideMark/>
          </w:tcPr>
          <w:p w14:paraId="7584E793" w14:textId="77777777" w:rsidR="00DC6F71" w:rsidRPr="00A96178" w:rsidRDefault="00DC6F71" w:rsidP="00DC6F71">
            <w:pPr>
              <w:jc w:val="right"/>
              <w:rPr>
                <w:color w:val="000000"/>
                <w:sz w:val="19"/>
                <w:szCs w:val="19"/>
                <w:lang w:eastAsia="en-CA"/>
              </w:rPr>
            </w:pPr>
            <w:r w:rsidRPr="00A96178">
              <w:rPr>
                <w:color w:val="000000"/>
                <w:sz w:val="19"/>
                <w:szCs w:val="19"/>
                <w:lang w:eastAsia="en-CA"/>
              </w:rPr>
              <w:t>0.0</w:t>
            </w:r>
          </w:p>
        </w:tc>
      </w:tr>
      <w:tr w:rsidR="00BD34C8" w:rsidRPr="00A96178" w14:paraId="0A2E844B"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F4B6D9" w14:textId="77777777" w:rsidR="00BD34C8" w:rsidRPr="00A96178" w:rsidRDefault="00BD34C8" w:rsidP="00BD34C8">
            <w:pPr>
              <w:jc w:val="left"/>
              <w:rPr>
                <w:color w:val="000000"/>
                <w:sz w:val="19"/>
                <w:szCs w:val="19"/>
                <w:lang w:eastAsia="en-CA"/>
              </w:rPr>
            </w:pPr>
            <w:r w:rsidRPr="00A96178">
              <w:rPr>
                <w:color w:val="000000"/>
                <w:sz w:val="19"/>
                <w:szCs w:val="19"/>
                <w:lang w:eastAsia="en-CA"/>
              </w:rPr>
              <w:t>4.3.1</w:t>
            </w:r>
          </w:p>
        </w:tc>
        <w:tc>
          <w:tcPr>
            <w:tcW w:w="4228" w:type="pct"/>
            <w:gridSpan w:val="10"/>
            <w:tcBorders>
              <w:top w:val="single" w:sz="4" w:space="0" w:color="auto"/>
              <w:left w:val="nil"/>
              <w:bottom w:val="single" w:sz="4" w:space="0" w:color="auto"/>
              <w:right w:val="single" w:sz="4" w:space="0" w:color="000000"/>
            </w:tcBorders>
            <w:shd w:val="clear" w:color="auto" w:fill="auto"/>
            <w:hideMark/>
          </w:tcPr>
          <w:p w14:paraId="3E1790FA" w14:textId="0B5AC864" w:rsidR="00BD34C8" w:rsidRPr="00A96178" w:rsidRDefault="00BD34C8" w:rsidP="00BD34C8">
            <w:pPr>
              <w:jc w:val="right"/>
              <w:rPr>
                <w:color w:val="000000"/>
                <w:sz w:val="20"/>
                <w:lang w:eastAsia="en-CA"/>
              </w:rPr>
            </w:pPr>
            <w:r w:rsidRPr="00A96178">
              <w:rPr>
                <w:rFonts w:hint="cs"/>
                <w:sz w:val="20"/>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465" w:type="pct"/>
            <w:tcBorders>
              <w:top w:val="nil"/>
              <w:left w:val="nil"/>
              <w:bottom w:val="single" w:sz="4" w:space="0" w:color="auto"/>
              <w:right w:val="single" w:sz="4" w:space="0" w:color="auto"/>
            </w:tcBorders>
            <w:shd w:val="clear" w:color="auto" w:fill="auto"/>
            <w:noWrap/>
            <w:hideMark/>
          </w:tcPr>
          <w:p w14:paraId="2921A11C" w14:textId="77777777" w:rsidR="00BD34C8" w:rsidRPr="00A96178" w:rsidRDefault="00BD34C8" w:rsidP="00BD34C8">
            <w:pPr>
              <w:jc w:val="right"/>
              <w:rPr>
                <w:color w:val="000000"/>
                <w:sz w:val="19"/>
                <w:szCs w:val="19"/>
                <w:lang w:eastAsia="en-CA"/>
              </w:rPr>
            </w:pPr>
            <w:r w:rsidRPr="00A96178">
              <w:rPr>
                <w:color w:val="000000"/>
                <w:sz w:val="19"/>
                <w:szCs w:val="19"/>
                <w:lang w:eastAsia="en-CA"/>
              </w:rPr>
              <w:t>0.0</w:t>
            </w:r>
          </w:p>
        </w:tc>
      </w:tr>
      <w:tr w:rsidR="00BD34C8" w:rsidRPr="00A96178" w14:paraId="71BD5EE6"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595F1E9" w14:textId="77777777" w:rsidR="00BD34C8" w:rsidRPr="00A96178" w:rsidRDefault="00BD34C8" w:rsidP="00BD34C8">
            <w:pPr>
              <w:jc w:val="left"/>
              <w:rPr>
                <w:color w:val="000000"/>
                <w:sz w:val="19"/>
                <w:szCs w:val="19"/>
                <w:lang w:eastAsia="en-CA"/>
              </w:rPr>
            </w:pPr>
            <w:r w:rsidRPr="00A96178">
              <w:rPr>
                <w:color w:val="000000"/>
                <w:sz w:val="19"/>
                <w:szCs w:val="19"/>
                <w:lang w:eastAsia="en-CA"/>
              </w:rPr>
              <w:t>4.3.2</w:t>
            </w:r>
          </w:p>
        </w:tc>
        <w:tc>
          <w:tcPr>
            <w:tcW w:w="4228" w:type="pct"/>
            <w:gridSpan w:val="10"/>
            <w:tcBorders>
              <w:top w:val="single" w:sz="4" w:space="0" w:color="auto"/>
              <w:left w:val="nil"/>
              <w:bottom w:val="single" w:sz="4" w:space="0" w:color="auto"/>
              <w:right w:val="single" w:sz="4" w:space="0" w:color="000000"/>
            </w:tcBorders>
            <w:shd w:val="clear" w:color="auto" w:fill="auto"/>
            <w:hideMark/>
          </w:tcPr>
          <w:p w14:paraId="546E481E" w14:textId="62B77D3B" w:rsidR="00BD34C8" w:rsidRPr="00A96178" w:rsidRDefault="00BD34C8" w:rsidP="00BD34C8">
            <w:pPr>
              <w:jc w:val="right"/>
              <w:rPr>
                <w:color w:val="000000"/>
                <w:sz w:val="20"/>
                <w:lang w:eastAsia="en-CA"/>
              </w:rPr>
            </w:pPr>
            <w:r w:rsidRPr="00A96178">
              <w:rPr>
                <w:rFonts w:hint="cs"/>
                <w:sz w:val="20"/>
                <w:rtl/>
                <w:lang w:bidi="ar-EG"/>
              </w:rPr>
              <w:t xml:space="preserve">كمية الهيدروكلوروفلوروكربون-141ب </w:t>
            </w:r>
            <w:r w:rsidRPr="00A96178">
              <w:rPr>
                <w:sz w:val="20"/>
                <w:rtl/>
                <w:lang w:bidi="ar-EG"/>
              </w:rPr>
              <w:t xml:space="preserve">في البوليولات </w:t>
            </w:r>
            <w:r w:rsidRPr="00A96178">
              <w:rPr>
                <w:rFonts w:hint="cs"/>
                <w:sz w:val="20"/>
                <w:rtl/>
                <w:lang w:bidi="ar-EG"/>
              </w:rPr>
              <w:t>ال</w:t>
            </w:r>
            <w:r w:rsidRPr="00A96178">
              <w:rPr>
                <w:sz w:val="20"/>
                <w:rtl/>
                <w:lang w:bidi="ar-EG"/>
              </w:rPr>
              <w:t>سابقة الخلط المستوردة</w:t>
            </w:r>
            <w:r w:rsidRPr="00A96178">
              <w:rPr>
                <w:rFonts w:hint="cs"/>
                <w:sz w:val="20"/>
                <w:rtl/>
                <w:lang w:bidi="ar-EG"/>
              </w:rPr>
              <w:t xml:space="preserve"> والمتوقع إزالتها بموجب من المشروعات الموافق عليها في السابق (طن من قدرات استنفاد الأوزون)</w:t>
            </w:r>
          </w:p>
        </w:tc>
        <w:tc>
          <w:tcPr>
            <w:tcW w:w="465" w:type="pct"/>
            <w:tcBorders>
              <w:top w:val="nil"/>
              <w:left w:val="nil"/>
              <w:bottom w:val="single" w:sz="4" w:space="0" w:color="auto"/>
              <w:right w:val="single" w:sz="4" w:space="0" w:color="auto"/>
            </w:tcBorders>
            <w:shd w:val="clear" w:color="auto" w:fill="auto"/>
            <w:noWrap/>
            <w:hideMark/>
          </w:tcPr>
          <w:p w14:paraId="25D183E3" w14:textId="77777777" w:rsidR="00BD34C8" w:rsidRPr="00A96178" w:rsidRDefault="00BD34C8" w:rsidP="00BD34C8">
            <w:pPr>
              <w:jc w:val="right"/>
              <w:rPr>
                <w:color w:val="000000"/>
                <w:sz w:val="19"/>
                <w:szCs w:val="19"/>
                <w:lang w:eastAsia="en-CA"/>
              </w:rPr>
            </w:pPr>
            <w:r w:rsidRPr="00A96178">
              <w:rPr>
                <w:color w:val="000000"/>
                <w:sz w:val="19"/>
                <w:szCs w:val="19"/>
                <w:lang w:eastAsia="en-CA"/>
              </w:rPr>
              <w:t>0</w:t>
            </w:r>
          </w:p>
        </w:tc>
      </w:tr>
      <w:tr w:rsidR="00BD34C8" w:rsidRPr="00A96178" w14:paraId="075E53F1" w14:textId="77777777" w:rsidTr="00BD34C8">
        <w:tc>
          <w:tcPr>
            <w:tcW w:w="307"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8EE89AE" w14:textId="77777777" w:rsidR="00BD34C8" w:rsidRPr="00A96178" w:rsidRDefault="00BD34C8" w:rsidP="00BD34C8">
            <w:pPr>
              <w:jc w:val="left"/>
              <w:rPr>
                <w:color w:val="000000"/>
                <w:sz w:val="19"/>
                <w:szCs w:val="19"/>
                <w:lang w:eastAsia="en-CA"/>
              </w:rPr>
            </w:pPr>
            <w:r w:rsidRPr="00A96178">
              <w:rPr>
                <w:color w:val="000000"/>
                <w:sz w:val="19"/>
                <w:szCs w:val="19"/>
                <w:lang w:eastAsia="en-CA"/>
              </w:rPr>
              <w:t>4.3.3</w:t>
            </w:r>
          </w:p>
        </w:tc>
        <w:tc>
          <w:tcPr>
            <w:tcW w:w="4228" w:type="pct"/>
            <w:gridSpan w:val="10"/>
            <w:tcBorders>
              <w:top w:val="single" w:sz="4" w:space="0" w:color="auto"/>
              <w:left w:val="nil"/>
              <w:bottom w:val="single" w:sz="4" w:space="0" w:color="auto"/>
              <w:right w:val="single" w:sz="4" w:space="0" w:color="000000"/>
            </w:tcBorders>
            <w:shd w:val="clear" w:color="auto" w:fill="auto"/>
            <w:hideMark/>
          </w:tcPr>
          <w:p w14:paraId="42248FE2" w14:textId="33BCC7EA" w:rsidR="00BD34C8" w:rsidRPr="00A96178" w:rsidRDefault="00BD34C8" w:rsidP="00BD34C8">
            <w:pPr>
              <w:jc w:val="right"/>
              <w:rPr>
                <w:color w:val="000000"/>
                <w:sz w:val="20"/>
                <w:lang w:eastAsia="en-CA"/>
              </w:rPr>
            </w:pPr>
            <w:r w:rsidRPr="00A96178">
              <w:rPr>
                <w:rFonts w:hint="cs"/>
                <w:sz w:val="20"/>
                <w:rtl/>
                <w:lang w:bidi="ar-EG"/>
              </w:rPr>
              <w:t>استهلاك الهيدروكلوروفلوروكربون-141ب في البوليولات السابقة الخلط المستوردة المتبقي المؤهل للتمويل (طن من قدرات استنفاد الأوزون)</w:t>
            </w:r>
          </w:p>
        </w:tc>
        <w:tc>
          <w:tcPr>
            <w:tcW w:w="465" w:type="pct"/>
            <w:tcBorders>
              <w:top w:val="nil"/>
              <w:left w:val="nil"/>
              <w:bottom w:val="single" w:sz="4" w:space="0" w:color="auto"/>
              <w:right w:val="single" w:sz="4" w:space="0" w:color="auto"/>
            </w:tcBorders>
            <w:shd w:val="clear" w:color="auto" w:fill="auto"/>
            <w:noWrap/>
            <w:hideMark/>
          </w:tcPr>
          <w:p w14:paraId="0FB0A95F" w14:textId="77777777" w:rsidR="00BD34C8" w:rsidRPr="00A96178" w:rsidRDefault="00BD34C8" w:rsidP="00BD34C8">
            <w:pPr>
              <w:jc w:val="right"/>
              <w:rPr>
                <w:color w:val="000000"/>
                <w:sz w:val="19"/>
                <w:szCs w:val="19"/>
                <w:lang w:eastAsia="en-CA"/>
              </w:rPr>
            </w:pPr>
            <w:r w:rsidRPr="00A96178">
              <w:rPr>
                <w:color w:val="000000"/>
                <w:sz w:val="19"/>
                <w:szCs w:val="19"/>
                <w:lang w:eastAsia="en-CA"/>
              </w:rPr>
              <w:t>10.11</w:t>
            </w:r>
          </w:p>
        </w:tc>
      </w:tr>
    </w:tbl>
    <w:p w14:paraId="48C70164" w14:textId="77777777" w:rsidR="00E90059" w:rsidRPr="00A96178" w:rsidRDefault="00E90059" w:rsidP="00E90059"/>
    <w:p w14:paraId="67C529B3" w14:textId="77777777" w:rsidR="00E90059" w:rsidRPr="00A96178" w:rsidRDefault="00E90059" w:rsidP="00E90059"/>
    <w:p w14:paraId="11DDB516" w14:textId="77777777" w:rsidR="00E90059" w:rsidRPr="00A96178" w:rsidRDefault="00E90059" w:rsidP="00E90059">
      <w:pPr>
        <w:sectPr w:rsidR="00E90059" w:rsidRPr="00A96178" w:rsidSect="000237FC">
          <w:headerReference w:type="even" r:id="rId15"/>
          <w:headerReference w:type="default" r:id="rId16"/>
          <w:footerReference w:type="even" r:id="rId17"/>
          <w:footerReference w:type="default" r:id="rId18"/>
          <w:headerReference w:type="first" r:id="rId19"/>
          <w:pgSz w:w="12240" w:h="15840" w:code="1"/>
          <w:pgMar w:top="720" w:right="1440" w:bottom="864" w:left="1440" w:header="720" w:footer="475" w:gutter="0"/>
          <w:pgNumType w:start="1"/>
          <w:cols w:space="720"/>
          <w:docGrid w:linePitch="299"/>
        </w:sectPr>
      </w:pPr>
    </w:p>
    <w:p w14:paraId="5EC5CF45" w14:textId="77777777" w:rsidR="00E53C8C" w:rsidRPr="00A96178" w:rsidRDefault="00E53C8C" w:rsidP="00E53C8C">
      <w:pPr>
        <w:bidi/>
        <w:jc w:val="center"/>
        <w:rPr>
          <w:b/>
          <w:bCs/>
          <w:sz w:val="26"/>
          <w:szCs w:val="26"/>
          <w:rtl/>
          <w:lang w:val="en-CA"/>
        </w:rPr>
      </w:pPr>
      <w:r w:rsidRPr="00A96178">
        <w:rPr>
          <w:rFonts w:hint="cs"/>
          <w:b/>
          <w:bCs/>
          <w:sz w:val="26"/>
          <w:szCs w:val="26"/>
          <w:rtl/>
        </w:rPr>
        <w:lastRenderedPageBreak/>
        <w:t>المرفق الثاني</w:t>
      </w:r>
    </w:p>
    <w:p w14:paraId="65AD6900" w14:textId="77777777" w:rsidR="00E53C8C" w:rsidRPr="00A96178" w:rsidRDefault="00E53C8C" w:rsidP="00E53C8C">
      <w:pPr>
        <w:tabs>
          <w:tab w:val="left" w:pos="4095"/>
          <w:tab w:val="center" w:pos="4680"/>
        </w:tabs>
        <w:bidi/>
        <w:jc w:val="center"/>
        <w:rPr>
          <w:b/>
          <w:bCs/>
          <w:sz w:val="26"/>
          <w:szCs w:val="26"/>
          <w:rtl/>
          <w:lang w:val="en-CA" w:bidi="ar-EG"/>
        </w:rPr>
      </w:pPr>
    </w:p>
    <w:p w14:paraId="48A20429" w14:textId="77777777" w:rsidR="00E53C8C" w:rsidRPr="00A96178" w:rsidRDefault="00E53C8C" w:rsidP="00E53C8C">
      <w:pPr>
        <w:bidi/>
        <w:jc w:val="center"/>
        <w:rPr>
          <w:b/>
          <w:bCs/>
          <w:sz w:val="26"/>
          <w:szCs w:val="26"/>
          <w:rtl/>
          <w:lang w:val="fr-CA" w:bidi="ar-EG"/>
        </w:rPr>
      </w:pPr>
      <w:r w:rsidRPr="00A96178">
        <w:rPr>
          <w:rFonts w:hint="cs"/>
          <w:b/>
          <w:bCs/>
          <w:sz w:val="26"/>
          <w:szCs w:val="26"/>
          <w:rtl/>
          <w:lang w:val="fr-CA" w:bidi="ar-SY"/>
        </w:rPr>
        <w:t xml:space="preserve">مشروع </w:t>
      </w:r>
      <w:r w:rsidRPr="00A96178">
        <w:rPr>
          <w:b/>
          <w:bCs/>
          <w:sz w:val="26"/>
          <w:szCs w:val="26"/>
          <w:rtl/>
          <w:lang w:val="fr-CA" w:bidi="ar-SY"/>
        </w:rPr>
        <w:t xml:space="preserve">اتّفاق بين </w:t>
      </w:r>
      <w:r w:rsidRPr="00A96178">
        <w:rPr>
          <w:b/>
          <w:bCs/>
          <w:sz w:val="26"/>
          <w:szCs w:val="26"/>
          <w:rtl/>
          <w:lang w:val="fr-CA"/>
        </w:rPr>
        <w:t xml:space="preserve">حكومة </w:t>
      </w:r>
      <w:r w:rsidRPr="00A96178">
        <w:rPr>
          <w:rFonts w:hint="cs"/>
          <w:b/>
          <w:bCs/>
          <w:sz w:val="26"/>
          <w:szCs w:val="26"/>
          <w:rtl/>
          <w:lang w:val="fr-CA" w:bidi="ar-SY"/>
        </w:rPr>
        <w:t>مملكة البحرين  و</w:t>
      </w:r>
      <w:r w:rsidRPr="00A96178">
        <w:rPr>
          <w:b/>
          <w:bCs/>
          <w:sz w:val="26"/>
          <w:szCs w:val="26"/>
          <w:rtl/>
          <w:lang w:val="fr-CA" w:bidi="ar-SY"/>
        </w:rPr>
        <w:t>اللجنة التنفيذية للصندوق المتعدد الأطراف</w:t>
      </w:r>
    </w:p>
    <w:p w14:paraId="0A866699" w14:textId="77777777" w:rsidR="00E53C8C" w:rsidRPr="00A96178" w:rsidRDefault="00E53C8C" w:rsidP="00E53C8C">
      <w:pPr>
        <w:tabs>
          <w:tab w:val="left" w:pos="4095"/>
          <w:tab w:val="center" w:pos="4680"/>
        </w:tabs>
        <w:bidi/>
        <w:jc w:val="center"/>
        <w:rPr>
          <w:b/>
          <w:bCs/>
          <w:sz w:val="26"/>
          <w:szCs w:val="26"/>
          <w:rtl/>
          <w:lang w:val="fr-CA" w:bidi="ar-SY"/>
        </w:rPr>
      </w:pPr>
      <w:r w:rsidRPr="00A96178">
        <w:rPr>
          <w:rFonts w:hint="cs"/>
          <w:b/>
          <w:bCs/>
          <w:sz w:val="26"/>
          <w:szCs w:val="26"/>
          <w:rtl/>
          <w:lang w:val="fr-CA" w:bidi="ar-EG"/>
        </w:rPr>
        <w:t>لخفض استهلاك المواد الهيدروكلوروفلوروكربونية وفقا ل</w:t>
      </w:r>
      <w:r w:rsidRPr="00A96178">
        <w:rPr>
          <w:rFonts w:hint="cs"/>
          <w:b/>
          <w:bCs/>
          <w:sz w:val="26"/>
          <w:szCs w:val="26"/>
          <w:rtl/>
          <w:lang w:val="fr-CA" w:bidi="ar-SY"/>
        </w:rPr>
        <w:t xml:space="preserve">لمرحلة الثانية </w:t>
      </w:r>
    </w:p>
    <w:p w14:paraId="611ABCEB" w14:textId="77777777" w:rsidR="00E53C8C" w:rsidRPr="00A96178" w:rsidRDefault="00E53C8C" w:rsidP="00E53C8C">
      <w:pPr>
        <w:tabs>
          <w:tab w:val="left" w:pos="4095"/>
          <w:tab w:val="center" w:pos="4680"/>
        </w:tabs>
        <w:bidi/>
        <w:jc w:val="center"/>
        <w:rPr>
          <w:sz w:val="26"/>
          <w:szCs w:val="26"/>
          <w:rtl/>
          <w:lang w:val="fr-CA"/>
        </w:rPr>
      </w:pPr>
      <w:r w:rsidRPr="00A96178">
        <w:rPr>
          <w:rFonts w:hint="cs"/>
          <w:b/>
          <w:bCs/>
          <w:sz w:val="26"/>
          <w:szCs w:val="26"/>
          <w:rtl/>
          <w:lang w:val="fr-CA" w:bidi="ar-SY"/>
        </w:rPr>
        <w:t>من خطة إدارة إزالة</w:t>
      </w:r>
      <w:r w:rsidRPr="00A96178">
        <w:rPr>
          <w:b/>
          <w:bCs/>
          <w:sz w:val="26"/>
          <w:szCs w:val="26"/>
          <w:rtl/>
          <w:lang w:val="fr-CA" w:bidi="ar-SY"/>
        </w:rPr>
        <w:t xml:space="preserve"> المواد الهيدرو</w:t>
      </w:r>
      <w:r w:rsidRPr="00A96178">
        <w:rPr>
          <w:b/>
          <w:bCs/>
          <w:sz w:val="26"/>
          <w:szCs w:val="26"/>
          <w:rtl/>
          <w:lang w:val="fr-CA" w:bidi="ar-EG"/>
        </w:rPr>
        <w:t>كلوروفلوروكربونية</w:t>
      </w:r>
    </w:p>
    <w:p w14:paraId="59CE6C32" w14:textId="77777777" w:rsidR="00E53C8C" w:rsidRPr="00A96178" w:rsidRDefault="00E53C8C" w:rsidP="00E53C8C">
      <w:pPr>
        <w:bidi/>
        <w:jc w:val="center"/>
        <w:rPr>
          <w:b/>
          <w:rtl/>
          <w:lang w:bidi="ar-EG"/>
        </w:rPr>
      </w:pPr>
    </w:p>
    <w:p w14:paraId="5F19986C" w14:textId="77777777" w:rsidR="00E53C8C" w:rsidRPr="00A96178" w:rsidRDefault="00E53C8C" w:rsidP="00E53C8C">
      <w:pPr>
        <w:pStyle w:val="Heading1"/>
        <w:numPr>
          <w:ilvl w:val="0"/>
          <w:numId w:val="0"/>
        </w:numPr>
        <w:bidi/>
        <w:ind w:left="90"/>
        <w:rPr>
          <w:sz w:val="26"/>
          <w:szCs w:val="26"/>
        </w:rPr>
      </w:pPr>
      <w:r w:rsidRPr="00A96178">
        <w:rPr>
          <w:rFonts w:hint="cs"/>
          <w:b/>
          <w:bCs/>
          <w:sz w:val="26"/>
          <w:szCs w:val="26"/>
          <w:rtl/>
        </w:rPr>
        <w:t>الغرض</w:t>
      </w:r>
    </w:p>
    <w:p w14:paraId="73F95467" w14:textId="77777777" w:rsidR="00E53C8C" w:rsidRPr="00A96178" w:rsidRDefault="00E53C8C" w:rsidP="00E53C8C">
      <w:pPr>
        <w:pStyle w:val="Heading1"/>
        <w:numPr>
          <w:ilvl w:val="0"/>
          <w:numId w:val="20"/>
        </w:numPr>
        <w:tabs>
          <w:tab w:val="clear" w:pos="0"/>
          <w:tab w:val="num" w:pos="90"/>
        </w:tabs>
        <w:bidi/>
        <w:rPr>
          <w:sz w:val="26"/>
          <w:szCs w:val="26"/>
        </w:rPr>
      </w:pPr>
      <w:r w:rsidRPr="00A96178">
        <w:rPr>
          <w:sz w:val="26"/>
          <w:szCs w:val="26"/>
          <w:rtl/>
        </w:rPr>
        <w:t xml:space="preserve">يمثّل هذا الاتفاق التفاهم بين حكومة </w:t>
      </w:r>
      <w:r w:rsidRPr="00A96178">
        <w:rPr>
          <w:rFonts w:hint="cs"/>
          <w:sz w:val="26"/>
          <w:szCs w:val="26"/>
          <w:rtl/>
        </w:rPr>
        <w:t xml:space="preserve">مملكة البحرين  </w:t>
      </w:r>
      <w:r w:rsidRPr="00A96178">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A96178">
        <w:rPr>
          <w:sz w:val="26"/>
          <w:szCs w:val="26"/>
        </w:rPr>
        <w:t>13.75</w:t>
      </w:r>
      <w:r w:rsidRPr="00A96178">
        <w:rPr>
          <w:rFonts w:hint="cs"/>
          <w:sz w:val="26"/>
          <w:szCs w:val="26"/>
          <w:rtl/>
        </w:rPr>
        <w:t xml:space="preserve"> طن من</w:t>
      </w:r>
      <w:r w:rsidRPr="00A96178">
        <w:rPr>
          <w:sz w:val="26"/>
          <w:szCs w:val="26"/>
          <w:rtl/>
        </w:rPr>
        <w:t xml:space="preserve"> قدرات استنفاد الأوزون بحلول 1 يناير / كانون الثاني</w:t>
      </w:r>
      <w:r w:rsidRPr="00A96178">
        <w:rPr>
          <w:rFonts w:hint="cs"/>
          <w:sz w:val="26"/>
          <w:szCs w:val="26"/>
          <w:rtl/>
        </w:rPr>
        <w:t xml:space="preserve"> </w:t>
      </w:r>
      <w:r w:rsidRPr="00A96178">
        <w:rPr>
          <w:sz w:val="26"/>
          <w:szCs w:val="26"/>
        </w:rPr>
        <w:t>2025</w:t>
      </w:r>
      <w:r w:rsidRPr="00A96178">
        <w:rPr>
          <w:sz w:val="26"/>
          <w:szCs w:val="26"/>
          <w:rtl/>
        </w:rPr>
        <w:t xml:space="preserve"> بما يتماشى مع الجداول الزمنية لبروتوكول مونتريال.</w:t>
      </w:r>
    </w:p>
    <w:p w14:paraId="3F27E635" w14:textId="77777777" w:rsidR="00E53C8C" w:rsidRPr="00A96178" w:rsidRDefault="00E53C8C" w:rsidP="00E53C8C">
      <w:pPr>
        <w:pStyle w:val="Heading1"/>
        <w:tabs>
          <w:tab w:val="clear" w:pos="0"/>
          <w:tab w:val="num" w:pos="90"/>
        </w:tabs>
        <w:bidi/>
        <w:ind w:left="90"/>
        <w:rPr>
          <w:sz w:val="26"/>
          <w:szCs w:val="26"/>
        </w:rPr>
      </w:pPr>
      <w:r w:rsidRPr="00A96178">
        <w:rPr>
          <w:sz w:val="26"/>
          <w:szCs w:val="26"/>
          <w:rtl/>
        </w:rPr>
        <w:t>يوافق البلـد على الالت</w:t>
      </w:r>
      <w:r w:rsidRPr="00A96178">
        <w:rPr>
          <w:rFonts w:hint="cs"/>
          <w:sz w:val="26"/>
          <w:szCs w:val="26"/>
          <w:rtl/>
        </w:rPr>
        <w:t>ـ</w:t>
      </w:r>
      <w:r w:rsidRPr="00A96178">
        <w:rPr>
          <w:sz w:val="26"/>
          <w:szCs w:val="26"/>
          <w:rtl/>
        </w:rPr>
        <w:t>زام بحدود الاسته</w:t>
      </w:r>
      <w:r w:rsidRPr="00A96178">
        <w:rPr>
          <w:rFonts w:hint="cs"/>
          <w:sz w:val="26"/>
          <w:szCs w:val="26"/>
          <w:rtl/>
        </w:rPr>
        <w:t>ـ</w:t>
      </w:r>
      <w:r w:rsidRPr="00A96178">
        <w:rPr>
          <w:sz w:val="26"/>
          <w:szCs w:val="26"/>
          <w:rtl/>
        </w:rPr>
        <w:t>لاك السنوي للم</w:t>
      </w:r>
      <w:r w:rsidRPr="00A96178">
        <w:rPr>
          <w:rFonts w:hint="cs"/>
          <w:sz w:val="26"/>
          <w:szCs w:val="26"/>
          <w:rtl/>
        </w:rPr>
        <w:t>ـ</w:t>
      </w:r>
      <w:r w:rsidRPr="00A96178">
        <w:rPr>
          <w:sz w:val="26"/>
          <w:szCs w:val="26"/>
          <w:rtl/>
        </w:rPr>
        <w:t xml:space="preserve">وادّ على النحو المبيّن في </w:t>
      </w:r>
      <w:r w:rsidRPr="00A96178">
        <w:rPr>
          <w:rFonts w:hint="cs"/>
          <w:sz w:val="26"/>
          <w:szCs w:val="26"/>
          <w:rtl/>
        </w:rPr>
        <w:t xml:space="preserve">الصف </w:t>
      </w:r>
      <w:r w:rsidRPr="00A96178">
        <w:rPr>
          <w:sz w:val="26"/>
          <w:szCs w:val="26"/>
          <w:rtl/>
        </w:rPr>
        <w:t>1-2</w:t>
      </w:r>
      <w:r w:rsidRPr="00A96178">
        <w:rPr>
          <w:rFonts w:hint="cs"/>
          <w:sz w:val="26"/>
          <w:szCs w:val="26"/>
          <w:rtl/>
        </w:rPr>
        <w:t xml:space="preserve"> </w:t>
      </w:r>
      <w:r w:rsidRPr="00A96178">
        <w:rPr>
          <w:sz w:val="26"/>
          <w:szCs w:val="26"/>
          <w:rtl/>
        </w:rPr>
        <w:t>من التذيي</w:t>
      </w:r>
      <w:r w:rsidRPr="00A96178">
        <w:rPr>
          <w:rFonts w:hint="cs"/>
          <w:sz w:val="26"/>
          <w:szCs w:val="26"/>
          <w:rtl/>
        </w:rPr>
        <w:t>ـ</w:t>
      </w:r>
      <w:r w:rsidRPr="00A96178">
        <w:rPr>
          <w:sz w:val="26"/>
          <w:szCs w:val="26"/>
          <w:rtl/>
        </w:rPr>
        <w:t>ل 2</w:t>
      </w:r>
      <w:r w:rsidRPr="00A96178">
        <w:rPr>
          <w:rFonts w:hint="cs"/>
          <w:sz w:val="26"/>
          <w:szCs w:val="26"/>
          <w:rtl/>
        </w:rPr>
        <w:t>-</w:t>
      </w:r>
      <w:r w:rsidRPr="00A96178">
        <w:rPr>
          <w:sz w:val="26"/>
          <w:szCs w:val="26"/>
          <w:rtl/>
        </w:rPr>
        <w:t xml:space="preserve">ألف ("الأهداف والتمويل") </w:t>
      </w:r>
      <w:r w:rsidRPr="00A96178">
        <w:rPr>
          <w:rFonts w:hint="cs"/>
          <w:sz w:val="26"/>
          <w:szCs w:val="26"/>
          <w:rtl/>
        </w:rPr>
        <w:t xml:space="preserve">في هذا الاتفاق </w:t>
      </w:r>
      <w:r w:rsidRPr="00A96178">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A96178">
        <w:rPr>
          <w:rFonts w:hint="cs"/>
          <w:sz w:val="26"/>
          <w:szCs w:val="26"/>
          <w:rtl/>
        </w:rPr>
        <w:t xml:space="preserve">الصف </w:t>
      </w:r>
      <w:r w:rsidRPr="00A96178">
        <w:rPr>
          <w:sz w:val="26"/>
          <w:szCs w:val="26"/>
          <w:rtl/>
        </w:rPr>
        <w:t>1-2</w:t>
      </w:r>
      <w:r w:rsidRPr="00A96178">
        <w:rPr>
          <w:rFonts w:hint="cs"/>
          <w:sz w:val="26"/>
          <w:szCs w:val="26"/>
          <w:rtl/>
        </w:rPr>
        <w:t xml:space="preserve"> </w:t>
      </w:r>
      <w:r w:rsidRPr="00A96178">
        <w:rPr>
          <w:sz w:val="26"/>
          <w:szCs w:val="26"/>
          <w:rtl/>
        </w:rPr>
        <w:t>من التذييل 2-ألف باعتباره الخ</w:t>
      </w:r>
      <w:r w:rsidRPr="00A96178">
        <w:rPr>
          <w:sz w:val="26"/>
          <w:szCs w:val="26"/>
          <w:rtl/>
          <w:lang w:val="en-CA"/>
        </w:rPr>
        <w:t xml:space="preserve">طوة النهائية في التخفيضات بموجب هذا الاتفاق لجميع المواد المستنفدة للأوزون المحددة في التذييل </w:t>
      </w:r>
      <w:r w:rsidRPr="00A96178">
        <w:rPr>
          <w:sz w:val="26"/>
          <w:szCs w:val="26"/>
          <w:lang w:val="en-CA"/>
        </w:rPr>
        <w:t>1</w:t>
      </w:r>
      <w:r w:rsidRPr="00A96178">
        <w:rPr>
          <w:sz w:val="26"/>
          <w:szCs w:val="26"/>
          <w:rtl/>
          <w:lang w:val="en-CA"/>
        </w:rPr>
        <w:t xml:space="preserve">-ألف، وفيما يتعلق بأي استهلاك يتجاوز المستوى المحدد لكل مادة في </w:t>
      </w:r>
      <w:r w:rsidRPr="00A96178">
        <w:rPr>
          <w:rFonts w:hint="cs"/>
          <w:sz w:val="26"/>
          <w:szCs w:val="26"/>
          <w:rtl/>
          <w:lang w:val="en-CA"/>
        </w:rPr>
        <w:t>الصفوف</w:t>
      </w:r>
      <w:r w:rsidRPr="00A96178">
        <w:rPr>
          <w:sz w:val="26"/>
          <w:szCs w:val="26"/>
          <w:rtl/>
        </w:rPr>
        <w:t xml:space="preserve"> 4-1-3</w:t>
      </w:r>
      <w:r w:rsidRPr="00A96178">
        <w:rPr>
          <w:rFonts w:hint="cs"/>
          <w:sz w:val="26"/>
          <w:szCs w:val="26"/>
          <w:rtl/>
        </w:rPr>
        <w:t>، و</w:t>
      </w:r>
      <w:r w:rsidRPr="00A96178">
        <w:rPr>
          <w:sz w:val="26"/>
          <w:szCs w:val="26"/>
          <w:rtl/>
        </w:rPr>
        <w:t>4-</w:t>
      </w:r>
      <w:r w:rsidRPr="00A96178">
        <w:rPr>
          <w:rFonts w:hint="cs"/>
          <w:sz w:val="26"/>
          <w:szCs w:val="26"/>
          <w:rtl/>
        </w:rPr>
        <w:t>2</w:t>
      </w:r>
      <w:r w:rsidRPr="00A96178">
        <w:rPr>
          <w:sz w:val="26"/>
          <w:szCs w:val="26"/>
          <w:rtl/>
        </w:rPr>
        <w:t xml:space="preserve">-3 </w:t>
      </w:r>
      <w:r w:rsidRPr="00A96178">
        <w:rPr>
          <w:rFonts w:hint="cs"/>
          <w:sz w:val="26"/>
          <w:szCs w:val="26"/>
          <w:rtl/>
        </w:rPr>
        <w:t xml:space="preserve">و4-3-3 </w:t>
      </w:r>
      <w:r w:rsidRPr="00A96178">
        <w:rPr>
          <w:sz w:val="26"/>
          <w:szCs w:val="26"/>
          <w:rtl/>
          <w:lang w:val="en-CA"/>
        </w:rPr>
        <w:t xml:space="preserve">(الاستهلاك المتبقي المؤهل </w:t>
      </w:r>
      <w:r w:rsidRPr="00A96178">
        <w:rPr>
          <w:rFonts w:hint="cs"/>
          <w:sz w:val="26"/>
          <w:szCs w:val="26"/>
          <w:rtl/>
          <w:lang w:val="en-CA"/>
        </w:rPr>
        <w:t>للتمويل</w:t>
      </w:r>
      <w:r w:rsidRPr="00A96178">
        <w:rPr>
          <w:sz w:val="26"/>
          <w:szCs w:val="26"/>
          <w:rtl/>
          <w:lang w:val="en-CA"/>
        </w:rPr>
        <w:t>).</w:t>
      </w:r>
    </w:p>
    <w:p w14:paraId="78B76394" w14:textId="77777777" w:rsidR="00E53C8C" w:rsidRPr="00A96178" w:rsidRDefault="00E53C8C" w:rsidP="00E53C8C">
      <w:pPr>
        <w:pStyle w:val="Heading1"/>
        <w:tabs>
          <w:tab w:val="clear" w:pos="0"/>
          <w:tab w:val="num" w:pos="90"/>
        </w:tabs>
        <w:bidi/>
        <w:ind w:left="90"/>
        <w:rPr>
          <w:sz w:val="26"/>
          <w:szCs w:val="26"/>
        </w:rPr>
      </w:pPr>
      <w:r w:rsidRPr="00A96178">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A96178">
        <w:rPr>
          <w:sz w:val="26"/>
          <w:szCs w:val="26"/>
          <w:rtl/>
          <w:lang w:val="fr-CA"/>
        </w:rPr>
        <w:t xml:space="preserve"> 3-1</w:t>
      </w:r>
      <w:r w:rsidRPr="00A96178">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2E742D49" w14:textId="77777777" w:rsidR="00E53C8C" w:rsidRPr="00A96178" w:rsidRDefault="00E53C8C" w:rsidP="00E53C8C">
      <w:pPr>
        <w:pStyle w:val="Heading1"/>
        <w:tabs>
          <w:tab w:val="clear" w:pos="0"/>
          <w:tab w:val="num" w:pos="90"/>
        </w:tabs>
        <w:bidi/>
        <w:ind w:left="90"/>
        <w:rPr>
          <w:sz w:val="26"/>
          <w:szCs w:val="26"/>
        </w:rPr>
      </w:pPr>
      <w:r w:rsidRPr="00A96178">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A96178">
        <w:rPr>
          <w:sz w:val="26"/>
          <w:szCs w:val="26"/>
          <w:rtl/>
        </w:rPr>
        <w:t xml:space="preserve">وفقا للفقرة الفرعية 5(ب) من هذا الاتفاق، سوف يقبل البلد إجراء تحقّق مستقلّ من تحقيق حدود الاستهلاك </w:t>
      </w:r>
      <w:r w:rsidRPr="00A96178">
        <w:rPr>
          <w:rFonts w:hint="cs"/>
          <w:sz w:val="26"/>
          <w:szCs w:val="26"/>
          <w:rtl/>
        </w:rPr>
        <w:t xml:space="preserve">السنوي </w:t>
      </w:r>
      <w:r w:rsidRPr="00A96178">
        <w:rPr>
          <w:sz w:val="26"/>
          <w:szCs w:val="26"/>
          <w:rtl/>
        </w:rPr>
        <w:t xml:space="preserve">المذكورة للمواد كما يأتي في </w:t>
      </w:r>
      <w:r w:rsidRPr="00A96178">
        <w:rPr>
          <w:rFonts w:hint="cs"/>
          <w:sz w:val="26"/>
          <w:szCs w:val="26"/>
          <w:rtl/>
        </w:rPr>
        <w:t xml:space="preserve">الصف </w:t>
      </w:r>
      <w:r w:rsidRPr="00A96178">
        <w:rPr>
          <w:sz w:val="26"/>
          <w:szCs w:val="26"/>
          <w:rtl/>
        </w:rPr>
        <w:t>1-2</w:t>
      </w:r>
      <w:r w:rsidRPr="00A96178">
        <w:rPr>
          <w:rFonts w:hint="cs"/>
          <w:sz w:val="26"/>
          <w:szCs w:val="26"/>
          <w:rtl/>
        </w:rPr>
        <w:t xml:space="preserve"> </w:t>
      </w:r>
      <w:r w:rsidRPr="00A96178">
        <w:rPr>
          <w:sz w:val="26"/>
          <w:szCs w:val="26"/>
          <w:rtl/>
        </w:rPr>
        <w:t xml:space="preserve">من التذييل 2-ألف من هذا الاتفاق. وسيجرى التحقيق المشار إليه أعلاه </w:t>
      </w:r>
      <w:r w:rsidRPr="00A96178">
        <w:rPr>
          <w:b/>
          <w:sz w:val="26"/>
          <w:szCs w:val="26"/>
          <w:rtl/>
        </w:rPr>
        <w:t>بتكليف من الوكالة الثنائية أو المنفّذة المعنية.</w:t>
      </w:r>
    </w:p>
    <w:p w14:paraId="39FA2190" w14:textId="77777777" w:rsidR="00E53C8C" w:rsidRPr="00A96178" w:rsidRDefault="00E53C8C" w:rsidP="00E53C8C">
      <w:pPr>
        <w:pStyle w:val="Heading1"/>
        <w:numPr>
          <w:ilvl w:val="0"/>
          <w:numId w:val="0"/>
        </w:numPr>
        <w:bidi/>
        <w:ind w:left="90"/>
        <w:rPr>
          <w:b/>
          <w:bCs/>
          <w:sz w:val="26"/>
          <w:szCs w:val="26"/>
          <w:lang w:bidi="ar-EG"/>
        </w:rPr>
      </w:pPr>
      <w:r w:rsidRPr="00A96178">
        <w:rPr>
          <w:rFonts w:hint="cs"/>
          <w:b/>
          <w:bCs/>
          <w:sz w:val="26"/>
          <w:szCs w:val="26"/>
          <w:rtl/>
        </w:rPr>
        <w:t>شروط الإفراج عن التمويل</w:t>
      </w:r>
    </w:p>
    <w:p w14:paraId="4BE65532" w14:textId="77777777" w:rsidR="00E53C8C" w:rsidRPr="00A96178" w:rsidRDefault="00E53C8C" w:rsidP="00E53C8C">
      <w:pPr>
        <w:pStyle w:val="Heading1"/>
        <w:tabs>
          <w:tab w:val="clear" w:pos="0"/>
          <w:tab w:val="num" w:pos="90"/>
        </w:tabs>
        <w:bidi/>
        <w:ind w:left="90"/>
        <w:rPr>
          <w:sz w:val="26"/>
          <w:szCs w:val="26"/>
        </w:rPr>
      </w:pPr>
      <w:r w:rsidRPr="00A96178">
        <w:rPr>
          <w:rFonts w:hint="cs"/>
          <w:sz w:val="26"/>
          <w:szCs w:val="26"/>
          <w:rtl/>
        </w:rPr>
        <w:t>تقدم</w:t>
      </w:r>
      <w:r w:rsidRPr="00A96178">
        <w:rPr>
          <w:sz w:val="26"/>
          <w:szCs w:val="26"/>
          <w:rtl/>
        </w:rPr>
        <w:t xml:space="preserve"> اللجنة التنفيذية التمويل </w:t>
      </w:r>
      <w:r w:rsidRPr="00A96178">
        <w:rPr>
          <w:rFonts w:hint="cs"/>
          <w:sz w:val="26"/>
          <w:szCs w:val="26"/>
          <w:rtl/>
        </w:rPr>
        <w:t xml:space="preserve">فقط </w:t>
      </w:r>
      <w:r w:rsidRPr="00A96178">
        <w:rPr>
          <w:sz w:val="26"/>
          <w:szCs w:val="26"/>
          <w:rtl/>
        </w:rPr>
        <w:t xml:space="preserve">وفقاً للجدول الزمني للموافقة على التمويل </w:t>
      </w:r>
      <w:r w:rsidRPr="00A96178">
        <w:rPr>
          <w:rFonts w:hint="cs"/>
          <w:sz w:val="26"/>
          <w:szCs w:val="26"/>
          <w:rtl/>
        </w:rPr>
        <w:t>عندما يستوفى</w:t>
      </w:r>
      <w:r w:rsidRPr="00A96178">
        <w:rPr>
          <w:sz w:val="26"/>
          <w:szCs w:val="26"/>
          <w:rtl/>
        </w:rPr>
        <w:t xml:space="preserve"> البلد الشروط التالية قبل </w:t>
      </w:r>
      <w:r w:rsidRPr="00A96178">
        <w:rPr>
          <w:rFonts w:hint="cs"/>
          <w:sz w:val="26"/>
          <w:szCs w:val="26"/>
          <w:rtl/>
        </w:rPr>
        <w:t>ثمانية أسابيع</w:t>
      </w:r>
      <w:r w:rsidRPr="00A96178">
        <w:rPr>
          <w:sz w:val="26"/>
          <w:szCs w:val="26"/>
          <w:rtl/>
        </w:rPr>
        <w:t xml:space="preserve"> </w:t>
      </w:r>
      <w:r w:rsidRPr="00A96178">
        <w:rPr>
          <w:rFonts w:hint="cs"/>
          <w:sz w:val="26"/>
          <w:szCs w:val="26"/>
          <w:rtl/>
        </w:rPr>
        <w:t xml:space="preserve">على الأقل </w:t>
      </w:r>
      <w:r w:rsidRPr="00A96178">
        <w:rPr>
          <w:sz w:val="26"/>
          <w:szCs w:val="26"/>
          <w:rtl/>
        </w:rPr>
        <w:t>من اجتماع اللجنة التنفيذية المحدد في الجدول الزمني للموافقة على التمويل:</w:t>
      </w:r>
    </w:p>
    <w:p w14:paraId="5E5F4EBB" w14:textId="77777777" w:rsidR="00E53C8C" w:rsidRPr="00A96178" w:rsidRDefault="00E53C8C" w:rsidP="00E53C8C">
      <w:pPr>
        <w:pStyle w:val="Heading2"/>
        <w:numPr>
          <w:ilvl w:val="1"/>
          <w:numId w:val="1"/>
        </w:numPr>
        <w:bidi/>
        <w:rPr>
          <w:sz w:val="26"/>
          <w:szCs w:val="26"/>
        </w:rPr>
      </w:pPr>
      <w:r w:rsidRPr="00A96178">
        <w:rPr>
          <w:sz w:val="26"/>
          <w:szCs w:val="26"/>
          <w:rtl/>
        </w:rPr>
        <w:t>أن يكون البلد قد حقق الأهداف المحددة</w:t>
      </w:r>
      <w:r w:rsidRPr="00A96178">
        <w:rPr>
          <w:rFonts w:hint="cs"/>
          <w:sz w:val="26"/>
          <w:szCs w:val="26"/>
          <w:rtl/>
        </w:rPr>
        <w:t xml:space="preserve"> </w:t>
      </w:r>
      <w:r w:rsidRPr="00A96178">
        <w:rPr>
          <w:sz w:val="26"/>
          <w:szCs w:val="26"/>
          <w:rtl/>
        </w:rPr>
        <w:t xml:space="preserve">في </w:t>
      </w:r>
      <w:r w:rsidRPr="00A96178">
        <w:rPr>
          <w:rFonts w:hint="cs"/>
          <w:sz w:val="26"/>
          <w:szCs w:val="26"/>
          <w:rtl/>
        </w:rPr>
        <w:t>الصف 1</w:t>
      </w:r>
      <w:r w:rsidRPr="00A96178">
        <w:rPr>
          <w:rFonts w:hint="cs"/>
          <w:sz w:val="26"/>
          <w:szCs w:val="26"/>
          <w:rtl/>
        </w:rPr>
        <w:noBreakHyphen/>
        <w:t xml:space="preserve">2 </w:t>
      </w:r>
      <w:r w:rsidRPr="00A96178">
        <w:rPr>
          <w:sz w:val="26"/>
          <w:szCs w:val="26"/>
          <w:rtl/>
        </w:rPr>
        <w:t xml:space="preserve">من التذييل 2-ألف لجميع السنوات المعنيّة. والسنوات المعنية هي جميع السنوات منذ السنة التي تمت فيها الموافقة على </w:t>
      </w:r>
      <w:r w:rsidRPr="00A96178">
        <w:rPr>
          <w:rFonts w:hint="cs"/>
          <w:sz w:val="26"/>
          <w:szCs w:val="26"/>
          <w:rtl/>
        </w:rPr>
        <w:t>هذا الاتفاق</w:t>
      </w:r>
      <w:r w:rsidRPr="00A96178">
        <w:rPr>
          <w:sz w:val="26"/>
          <w:szCs w:val="26"/>
          <w:rtl/>
        </w:rPr>
        <w:t xml:space="preserve">. وتستثنى السنوات التي </w:t>
      </w:r>
      <w:r w:rsidRPr="00A96178">
        <w:rPr>
          <w:rFonts w:hint="cs"/>
          <w:sz w:val="26"/>
          <w:szCs w:val="26"/>
          <w:rtl/>
        </w:rPr>
        <w:t xml:space="preserve">لا </w:t>
      </w:r>
      <w:r w:rsidRPr="00A96178">
        <w:rPr>
          <w:sz w:val="26"/>
          <w:szCs w:val="26"/>
          <w:rtl/>
        </w:rPr>
        <w:t xml:space="preserve">يوجد فيها </w:t>
      </w:r>
      <w:r w:rsidRPr="00A96178">
        <w:rPr>
          <w:rFonts w:hint="cs"/>
          <w:sz w:val="26"/>
          <w:szCs w:val="26"/>
          <w:rtl/>
        </w:rPr>
        <w:t>تقارير عن تنفيذ</w:t>
      </w:r>
      <w:r w:rsidRPr="00A96178">
        <w:rPr>
          <w:sz w:val="26"/>
          <w:szCs w:val="26"/>
          <w:rtl/>
        </w:rPr>
        <w:t xml:space="preserve"> البرامج القطرية </w:t>
      </w:r>
      <w:r w:rsidRPr="00A96178">
        <w:rPr>
          <w:rFonts w:hint="cs"/>
          <w:sz w:val="26"/>
          <w:szCs w:val="26"/>
          <w:rtl/>
        </w:rPr>
        <w:t xml:space="preserve">يستحق تقديمها </w:t>
      </w:r>
      <w:r w:rsidRPr="00A96178">
        <w:rPr>
          <w:sz w:val="26"/>
          <w:szCs w:val="26"/>
          <w:rtl/>
        </w:rPr>
        <w:t xml:space="preserve">في تاريخ انعقاد اجتماع اللجنة التنفيذية الذي يقدم فيه </w:t>
      </w:r>
      <w:r w:rsidRPr="00A96178">
        <w:rPr>
          <w:rFonts w:hint="cs"/>
          <w:sz w:val="26"/>
          <w:szCs w:val="26"/>
          <w:rtl/>
        </w:rPr>
        <w:t>طلب التمويل</w:t>
      </w:r>
      <w:r w:rsidRPr="00A96178">
        <w:rPr>
          <w:sz w:val="26"/>
          <w:szCs w:val="26"/>
          <w:rtl/>
        </w:rPr>
        <w:t>؛</w:t>
      </w:r>
    </w:p>
    <w:p w14:paraId="095C4789" w14:textId="77777777" w:rsidR="00E53C8C" w:rsidRPr="00A96178" w:rsidRDefault="00E53C8C" w:rsidP="00E53C8C">
      <w:pPr>
        <w:pStyle w:val="Heading2"/>
        <w:numPr>
          <w:ilvl w:val="1"/>
          <w:numId w:val="1"/>
        </w:numPr>
        <w:bidi/>
        <w:rPr>
          <w:sz w:val="26"/>
          <w:szCs w:val="26"/>
        </w:rPr>
      </w:pPr>
      <w:r w:rsidRPr="00A96178">
        <w:rPr>
          <w:sz w:val="26"/>
          <w:szCs w:val="26"/>
          <w:rtl/>
        </w:rPr>
        <w:t>أن يتم التحقق بشكل مستقل من تحقيق هذه الأهداف</w:t>
      </w:r>
      <w:r w:rsidRPr="00A96178">
        <w:rPr>
          <w:rFonts w:hint="cs"/>
          <w:sz w:val="26"/>
          <w:szCs w:val="26"/>
          <w:rtl/>
        </w:rPr>
        <w:t xml:space="preserve"> لجميع السنوات ذات الصلة</w:t>
      </w:r>
      <w:r w:rsidRPr="00A96178">
        <w:rPr>
          <w:sz w:val="26"/>
          <w:szCs w:val="26"/>
          <w:rtl/>
        </w:rPr>
        <w:t>، إلا إذا قررت اللجنة التنفيذية أن هذا التحقق غير مطلوب؛</w:t>
      </w:r>
    </w:p>
    <w:p w14:paraId="3430FFF4" w14:textId="77777777" w:rsidR="00E53C8C" w:rsidRPr="00A96178" w:rsidRDefault="00E53C8C" w:rsidP="00E53C8C">
      <w:pPr>
        <w:pStyle w:val="Heading2"/>
        <w:numPr>
          <w:ilvl w:val="1"/>
          <w:numId w:val="1"/>
        </w:numPr>
        <w:bidi/>
        <w:rPr>
          <w:sz w:val="26"/>
          <w:szCs w:val="26"/>
          <w:rtl/>
        </w:rPr>
      </w:pPr>
      <w:r w:rsidRPr="00A96178">
        <w:rPr>
          <w:sz w:val="26"/>
          <w:szCs w:val="26"/>
          <w:rtl/>
        </w:rPr>
        <w:t xml:space="preserve">أن يكون البلد قد قدم </w:t>
      </w:r>
      <w:r w:rsidRPr="00A96178">
        <w:rPr>
          <w:rFonts w:hint="cs"/>
          <w:sz w:val="26"/>
          <w:szCs w:val="26"/>
          <w:rtl/>
        </w:rPr>
        <w:t xml:space="preserve">تقريرا عن تنفيذ الشريحة </w:t>
      </w:r>
      <w:r w:rsidRPr="00A96178">
        <w:rPr>
          <w:sz w:val="26"/>
          <w:szCs w:val="26"/>
          <w:rtl/>
        </w:rPr>
        <w:t>على هيئة التذييل 4-</w:t>
      </w:r>
      <w:r w:rsidRPr="00A96178">
        <w:rPr>
          <w:rFonts w:hint="cs"/>
          <w:sz w:val="26"/>
          <w:szCs w:val="26"/>
          <w:rtl/>
        </w:rPr>
        <w:t xml:space="preserve"> </w:t>
      </w:r>
      <w:r w:rsidRPr="00A96178">
        <w:rPr>
          <w:sz w:val="26"/>
          <w:szCs w:val="26"/>
          <w:rtl/>
        </w:rPr>
        <w:t xml:space="preserve">ألف ("شكل تقارير وخطط التنفيذ") </w:t>
      </w:r>
      <w:r w:rsidRPr="00A96178">
        <w:rPr>
          <w:rFonts w:hint="cs"/>
          <w:sz w:val="26"/>
          <w:szCs w:val="26"/>
          <w:rtl/>
        </w:rPr>
        <w:t>ي</w:t>
      </w:r>
      <w:r w:rsidRPr="00A96178">
        <w:rPr>
          <w:sz w:val="26"/>
          <w:szCs w:val="26"/>
          <w:rtl/>
        </w:rPr>
        <w:t>غطي كل سنة من السنوات التقويمية السابقة، و</w:t>
      </w:r>
      <w:r w:rsidRPr="00A96178">
        <w:rPr>
          <w:rFonts w:hint="cs"/>
          <w:sz w:val="26"/>
          <w:szCs w:val="26"/>
          <w:rtl/>
        </w:rPr>
        <w:t>ي</w:t>
      </w:r>
      <w:r w:rsidRPr="00A96178">
        <w:rPr>
          <w:sz w:val="26"/>
          <w:szCs w:val="26"/>
          <w:rtl/>
        </w:rPr>
        <w:t>شير إلى أنه قد حقق مستوى متقدم من التنفيذ للأنشطة التي شُرع فيها في الشرائح الموافق عليها سابقا</w:t>
      </w:r>
      <w:r w:rsidRPr="00A96178">
        <w:rPr>
          <w:rFonts w:hint="cs"/>
          <w:sz w:val="26"/>
          <w:szCs w:val="26"/>
          <w:rtl/>
        </w:rPr>
        <w:t>،</w:t>
      </w:r>
      <w:r w:rsidRPr="00A96178">
        <w:rPr>
          <w:sz w:val="26"/>
          <w:szCs w:val="26"/>
          <w:rtl/>
        </w:rPr>
        <w:t xml:space="preserve"> وأن معدل صرف التمويل المتاح من الشريحة الموافق عليها سابقا يزيد عن 20 في المائة</w:t>
      </w:r>
      <w:r w:rsidRPr="00A96178">
        <w:rPr>
          <w:rFonts w:hint="cs"/>
          <w:sz w:val="26"/>
          <w:szCs w:val="26"/>
          <w:rtl/>
        </w:rPr>
        <w:t>؛</w:t>
      </w:r>
    </w:p>
    <w:p w14:paraId="56D7FB6C" w14:textId="77777777" w:rsidR="00E53C8C" w:rsidRPr="00A96178" w:rsidRDefault="00E53C8C" w:rsidP="00E53C8C">
      <w:pPr>
        <w:pStyle w:val="Heading2"/>
        <w:widowControl/>
        <w:numPr>
          <w:ilvl w:val="1"/>
          <w:numId w:val="1"/>
        </w:numPr>
        <w:bidi/>
        <w:rPr>
          <w:sz w:val="26"/>
          <w:szCs w:val="26"/>
        </w:rPr>
      </w:pPr>
      <w:r w:rsidRPr="00A96178">
        <w:rPr>
          <w:sz w:val="26"/>
          <w:szCs w:val="26"/>
          <w:rtl/>
        </w:rPr>
        <w:lastRenderedPageBreak/>
        <w:t xml:space="preserve">أن يكون البلد قد قدّم خطة تنفيذ </w:t>
      </w:r>
      <w:r w:rsidRPr="00A96178">
        <w:rPr>
          <w:rFonts w:hint="cs"/>
          <w:sz w:val="26"/>
          <w:szCs w:val="26"/>
          <w:rtl/>
        </w:rPr>
        <w:t>الشريحة</w:t>
      </w:r>
      <w:r w:rsidRPr="00A96178">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A96178">
        <w:rPr>
          <w:rFonts w:hint="cs"/>
          <w:sz w:val="26"/>
          <w:szCs w:val="26"/>
          <w:rtl/>
        </w:rPr>
        <w:t>.</w:t>
      </w:r>
    </w:p>
    <w:p w14:paraId="36D53886" w14:textId="77777777" w:rsidR="00E53C8C" w:rsidRPr="00A96178" w:rsidRDefault="00E53C8C" w:rsidP="00E53C8C">
      <w:pPr>
        <w:pStyle w:val="Heading1"/>
        <w:numPr>
          <w:ilvl w:val="0"/>
          <w:numId w:val="0"/>
        </w:numPr>
        <w:bidi/>
        <w:ind w:left="90"/>
        <w:rPr>
          <w:b/>
          <w:bCs/>
          <w:sz w:val="26"/>
          <w:szCs w:val="26"/>
        </w:rPr>
      </w:pPr>
      <w:r w:rsidRPr="00A96178">
        <w:rPr>
          <w:rFonts w:hint="cs"/>
          <w:b/>
          <w:bCs/>
          <w:sz w:val="26"/>
          <w:szCs w:val="26"/>
          <w:rtl/>
        </w:rPr>
        <w:t>الرصد</w:t>
      </w:r>
    </w:p>
    <w:p w14:paraId="2CE641CD" w14:textId="77777777" w:rsidR="00E53C8C" w:rsidRPr="00A96178" w:rsidRDefault="00E53C8C" w:rsidP="00E53C8C">
      <w:pPr>
        <w:pStyle w:val="Heading1"/>
        <w:tabs>
          <w:tab w:val="clear" w:pos="0"/>
          <w:tab w:val="num" w:pos="90"/>
        </w:tabs>
        <w:bidi/>
        <w:ind w:left="90"/>
        <w:rPr>
          <w:sz w:val="26"/>
          <w:szCs w:val="26"/>
        </w:rPr>
      </w:pPr>
      <w:r w:rsidRPr="00A96178">
        <w:rPr>
          <w:rFonts w:hint="cs"/>
          <w:sz w:val="26"/>
          <w:szCs w:val="26"/>
          <w:rtl/>
        </w:rPr>
        <w:t xml:space="preserve">سيؤكد </w:t>
      </w:r>
      <w:r w:rsidRPr="00A96178">
        <w:rPr>
          <w:sz w:val="26"/>
          <w:szCs w:val="26"/>
          <w:rtl/>
        </w:rPr>
        <w:t xml:space="preserve">البلد أنه </w:t>
      </w:r>
      <w:r w:rsidRPr="00A96178">
        <w:rPr>
          <w:rFonts w:hint="cs"/>
          <w:sz w:val="26"/>
          <w:szCs w:val="26"/>
          <w:rtl/>
        </w:rPr>
        <w:t>ي</w:t>
      </w:r>
      <w:r w:rsidRPr="00A96178">
        <w:rPr>
          <w:sz w:val="26"/>
          <w:szCs w:val="26"/>
          <w:rtl/>
        </w:rPr>
        <w:t xml:space="preserve">جري رصد دقيق لأنشطته بموجب هذا الاتفاق. </w:t>
      </w:r>
      <w:r w:rsidRPr="00A96178">
        <w:rPr>
          <w:rFonts w:hint="cs"/>
          <w:sz w:val="26"/>
          <w:szCs w:val="26"/>
          <w:rtl/>
        </w:rPr>
        <w:t xml:space="preserve">وسوف ترصد </w:t>
      </w:r>
      <w:r w:rsidRPr="00A96178">
        <w:rPr>
          <w:sz w:val="26"/>
          <w:szCs w:val="26"/>
          <w:rtl/>
        </w:rPr>
        <w:t xml:space="preserve">المؤسسات </w:t>
      </w:r>
      <w:r w:rsidRPr="00A96178">
        <w:rPr>
          <w:rFonts w:hint="cs"/>
          <w:sz w:val="26"/>
          <w:szCs w:val="26"/>
          <w:rtl/>
        </w:rPr>
        <w:t>المحددة</w:t>
      </w:r>
      <w:r w:rsidRPr="00A96178">
        <w:rPr>
          <w:sz w:val="26"/>
          <w:szCs w:val="26"/>
          <w:rtl/>
        </w:rPr>
        <w:t xml:space="preserve"> في </w:t>
      </w:r>
      <w:r w:rsidRPr="00A96178">
        <w:rPr>
          <w:rFonts w:hint="cs"/>
          <w:sz w:val="26"/>
          <w:szCs w:val="26"/>
          <w:rtl/>
        </w:rPr>
        <w:t>التذييل</w:t>
      </w:r>
      <w:r w:rsidRPr="00A96178">
        <w:rPr>
          <w:sz w:val="26"/>
          <w:szCs w:val="26"/>
          <w:rtl/>
        </w:rPr>
        <w:t xml:space="preserve"> 5-</w:t>
      </w:r>
      <w:r w:rsidRPr="00A96178">
        <w:rPr>
          <w:rFonts w:hint="cs"/>
          <w:sz w:val="26"/>
          <w:szCs w:val="26"/>
          <w:rtl/>
        </w:rPr>
        <w:t xml:space="preserve"> ألف</w:t>
      </w:r>
      <w:r w:rsidRPr="00A96178">
        <w:rPr>
          <w:sz w:val="26"/>
          <w:szCs w:val="26"/>
          <w:rtl/>
        </w:rPr>
        <w:t xml:space="preserve"> ("مؤسسات </w:t>
      </w:r>
      <w:r w:rsidRPr="00A96178">
        <w:rPr>
          <w:rFonts w:hint="cs"/>
          <w:sz w:val="26"/>
          <w:szCs w:val="26"/>
          <w:rtl/>
        </w:rPr>
        <w:t xml:space="preserve">الرصد </w:t>
      </w:r>
      <w:r w:rsidRPr="00A96178">
        <w:rPr>
          <w:sz w:val="26"/>
          <w:szCs w:val="26"/>
          <w:rtl/>
        </w:rPr>
        <w:t xml:space="preserve">والأدوار") </w:t>
      </w:r>
      <w:r w:rsidRPr="00A96178">
        <w:rPr>
          <w:rFonts w:hint="cs"/>
          <w:sz w:val="26"/>
          <w:szCs w:val="26"/>
          <w:rtl/>
        </w:rPr>
        <w:t>وتقدم تقارير</w:t>
      </w:r>
      <w:r w:rsidRPr="00A96178">
        <w:rPr>
          <w:sz w:val="26"/>
          <w:szCs w:val="26"/>
          <w:rtl/>
        </w:rPr>
        <w:t xml:space="preserve"> عن تنفيذ الأنشطة الواردة في خطط تنفيذ الشريحة السابقة وفقا لأدوارها ومسؤولياتها </w:t>
      </w:r>
      <w:r w:rsidRPr="00A96178">
        <w:rPr>
          <w:rFonts w:hint="cs"/>
          <w:sz w:val="26"/>
          <w:szCs w:val="26"/>
          <w:rtl/>
        </w:rPr>
        <w:t>المحددة</w:t>
      </w:r>
      <w:r w:rsidRPr="00A96178">
        <w:rPr>
          <w:sz w:val="26"/>
          <w:szCs w:val="26"/>
          <w:rtl/>
        </w:rPr>
        <w:t xml:space="preserve"> في نفس التذييل.</w:t>
      </w:r>
      <w:r w:rsidRPr="00A96178">
        <w:rPr>
          <w:rFonts w:hint="cs"/>
          <w:sz w:val="26"/>
          <w:szCs w:val="26"/>
          <w:rtl/>
        </w:rPr>
        <w:t xml:space="preserve"> </w:t>
      </w:r>
    </w:p>
    <w:p w14:paraId="18771623" w14:textId="77777777" w:rsidR="00E53C8C" w:rsidRPr="00A96178" w:rsidRDefault="00E53C8C" w:rsidP="00E53C8C">
      <w:pPr>
        <w:pStyle w:val="Heading1"/>
        <w:numPr>
          <w:ilvl w:val="0"/>
          <w:numId w:val="0"/>
        </w:numPr>
        <w:bidi/>
        <w:ind w:left="90"/>
        <w:rPr>
          <w:b/>
          <w:bCs/>
          <w:sz w:val="26"/>
          <w:szCs w:val="26"/>
        </w:rPr>
      </w:pPr>
      <w:r w:rsidRPr="00A96178">
        <w:rPr>
          <w:rFonts w:hint="cs"/>
          <w:b/>
          <w:bCs/>
          <w:sz w:val="26"/>
          <w:szCs w:val="26"/>
          <w:rtl/>
        </w:rPr>
        <w:t>المرونة في إعادة تخصيص الأموال</w:t>
      </w:r>
    </w:p>
    <w:p w14:paraId="2B990D30" w14:textId="77777777" w:rsidR="00E53C8C" w:rsidRPr="00A96178" w:rsidRDefault="00E53C8C" w:rsidP="00E53C8C">
      <w:pPr>
        <w:pStyle w:val="Heading1"/>
        <w:tabs>
          <w:tab w:val="clear" w:pos="0"/>
          <w:tab w:val="num" w:pos="90"/>
        </w:tabs>
        <w:bidi/>
        <w:ind w:left="90"/>
        <w:rPr>
          <w:sz w:val="26"/>
          <w:szCs w:val="26"/>
        </w:rPr>
      </w:pPr>
      <w:r w:rsidRPr="00A96178">
        <w:rPr>
          <w:sz w:val="26"/>
          <w:szCs w:val="26"/>
          <w:rtl/>
        </w:rPr>
        <w:t xml:space="preserve">توافق اللجنة التنفيذية على أن تكون لدى البلد مرونة في إعادة تخصيص </w:t>
      </w:r>
      <w:r w:rsidRPr="00A96178">
        <w:rPr>
          <w:rFonts w:hint="cs"/>
          <w:sz w:val="26"/>
          <w:szCs w:val="26"/>
          <w:rtl/>
        </w:rPr>
        <w:t xml:space="preserve">كل </w:t>
      </w:r>
      <w:r w:rsidRPr="00A96178">
        <w:rPr>
          <w:sz w:val="26"/>
          <w:szCs w:val="26"/>
          <w:rtl/>
        </w:rPr>
        <w:t xml:space="preserve">المبالغ الموافق عليها </w:t>
      </w:r>
      <w:r w:rsidRPr="00A96178">
        <w:rPr>
          <w:spacing w:val="20"/>
          <w:sz w:val="26"/>
          <w:szCs w:val="26"/>
          <w:rtl/>
        </w:rPr>
        <w:t>أو جزء من</w:t>
      </w:r>
      <w:r w:rsidRPr="00A96178">
        <w:rPr>
          <w:rFonts w:hint="cs"/>
          <w:spacing w:val="20"/>
          <w:sz w:val="26"/>
          <w:szCs w:val="26"/>
          <w:rtl/>
        </w:rPr>
        <w:t>ها</w:t>
      </w:r>
      <w:r w:rsidRPr="00A96178">
        <w:rPr>
          <w:rFonts w:hint="cs"/>
          <w:sz w:val="26"/>
          <w:szCs w:val="26"/>
          <w:rtl/>
        </w:rPr>
        <w:t>،</w:t>
      </w:r>
      <w:r w:rsidRPr="00A96178">
        <w:rPr>
          <w:sz w:val="26"/>
          <w:szCs w:val="26"/>
          <w:rtl/>
        </w:rPr>
        <w:t xml:space="preserve"> وفقاً لتغيّر الظروف، من أجل تحقيق أسلس خفض في الاسته</w:t>
      </w:r>
      <w:r w:rsidRPr="00A96178">
        <w:rPr>
          <w:rFonts w:hint="cs"/>
          <w:sz w:val="26"/>
          <w:szCs w:val="26"/>
          <w:rtl/>
        </w:rPr>
        <w:t>ـ</w:t>
      </w:r>
      <w:r w:rsidRPr="00A96178">
        <w:rPr>
          <w:sz w:val="26"/>
          <w:szCs w:val="26"/>
          <w:rtl/>
        </w:rPr>
        <w:t xml:space="preserve">لاك وإزالة </w:t>
      </w:r>
      <w:r w:rsidRPr="00A96178">
        <w:rPr>
          <w:rFonts w:hint="cs"/>
          <w:sz w:val="26"/>
          <w:szCs w:val="26"/>
          <w:rtl/>
        </w:rPr>
        <w:t>ا</w:t>
      </w:r>
      <w:r w:rsidRPr="00A96178">
        <w:rPr>
          <w:sz w:val="26"/>
          <w:szCs w:val="26"/>
          <w:rtl/>
        </w:rPr>
        <w:t>لم</w:t>
      </w:r>
      <w:r w:rsidRPr="00A96178">
        <w:rPr>
          <w:rFonts w:hint="cs"/>
          <w:sz w:val="26"/>
          <w:szCs w:val="26"/>
          <w:rtl/>
        </w:rPr>
        <w:t>ـ</w:t>
      </w:r>
      <w:r w:rsidRPr="00A96178">
        <w:rPr>
          <w:sz w:val="26"/>
          <w:szCs w:val="26"/>
          <w:rtl/>
        </w:rPr>
        <w:t>واد المحددة في التذيي</w:t>
      </w:r>
      <w:r w:rsidRPr="00A96178">
        <w:rPr>
          <w:rFonts w:hint="cs"/>
          <w:sz w:val="26"/>
          <w:szCs w:val="26"/>
          <w:rtl/>
        </w:rPr>
        <w:t>ـ</w:t>
      </w:r>
      <w:r w:rsidRPr="00A96178">
        <w:rPr>
          <w:sz w:val="26"/>
          <w:szCs w:val="26"/>
          <w:rtl/>
        </w:rPr>
        <w:t>ل 1-</w:t>
      </w:r>
      <w:r w:rsidRPr="00A96178">
        <w:rPr>
          <w:rFonts w:hint="cs"/>
          <w:sz w:val="26"/>
          <w:szCs w:val="26"/>
          <w:rtl/>
        </w:rPr>
        <w:t xml:space="preserve"> </w:t>
      </w:r>
      <w:r w:rsidRPr="00A96178">
        <w:rPr>
          <w:sz w:val="26"/>
          <w:szCs w:val="26"/>
          <w:rtl/>
        </w:rPr>
        <w:t>ألف:</w:t>
      </w:r>
    </w:p>
    <w:p w14:paraId="299BC76D" w14:textId="77777777" w:rsidR="00E53C8C" w:rsidRPr="00A96178" w:rsidRDefault="00E53C8C" w:rsidP="00E53C8C">
      <w:pPr>
        <w:pStyle w:val="Heading2"/>
        <w:numPr>
          <w:ilvl w:val="1"/>
          <w:numId w:val="1"/>
        </w:numPr>
        <w:bidi/>
        <w:rPr>
          <w:sz w:val="26"/>
          <w:szCs w:val="26"/>
        </w:rPr>
      </w:pPr>
      <w:r w:rsidRPr="00A96178">
        <w:rPr>
          <w:rFonts w:hint="cs"/>
          <w:sz w:val="26"/>
          <w:szCs w:val="26"/>
          <w:rtl/>
        </w:rPr>
        <w:t>عمليات إعادة</w:t>
      </w:r>
      <w:r w:rsidRPr="00A96178">
        <w:rPr>
          <w:sz w:val="26"/>
          <w:szCs w:val="26"/>
          <w:rtl/>
        </w:rPr>
        <w:t xml:space="preserve"> التخصيص المصنّفة كتعديلات رئيسيّة يجب أن تُوًثَّق مسبقاً إما في خطة </w:t>
      </w:r>
      <w:r w:rsidRPr="00A96178">
        <w:rPr>
          <w:rFonts w:hint="cs"/>
          <w:sz w:val="26"/>
          <w:szCs w:val="26"/>
          <w:rtl/>
        </w:rPr>
        <w:t>ال</w:t>
      </w:r>
      <w:r w:rsidRPr="00A96178">
        <w:rPr>
          <w:sz w:val="26"/>
          <w:szCs w:val="26"/>
          <w:rtl/>
        </w:rPr>
        <w:t xml:space="preserve">تنفيذ </w:t>
      </w:r>
      <w:r w:rsidRPr="00A96178">
        <w:rPr>
          <w:rFonts w:hint="cs"/>
          <w:sz w:val="26"/>
          <w:szCs w:val="26"/>
          <w:rtl/>
        </w:rPr>
        <w:t>السنوية</w:t>
      </w:r>
      <w:r w:rsidRPr="00A96178">
        <w:rPr>
          <w:sz w:val="26"/>
          <w:szCs w:val="26"/>
          <w:rtl/>
        </w:rPr>
        <w:t xml:space="preserve"> مقدمة حسبما هو متوقع في الفقرة الفرعية 5 (د) أعلاه أو كتنقيح لخطة تنفيذ </w:t>
      </w:r>
      <w:r w:rsidRPr="00A96178">
        <w:rPr>
          <w:rFonts w:hint="cs"/>
          <w:sz w:val="26"/>
          <w:szCs w:val="26"/>
          <w:rtl/>
        </w:rPr>
        <w:t>شريحة</w:t>
      </w:r>
      <w:r w:rsidRPr="00A96178">
        <w:rPr>
          <w:sz w:val="26"/>
          <w:szCs w:val="26"/>
          <w:rtl/>
        </w:rPr>
        <w:t xml:space="preserve"> قائمة تقدم ثمانية أسابيع قبل أي اجتماع للجنة التنفيذية للموافقة عليها. وتتعلق التغييرات الرئيسية بما يلي:</w:t>
      </w:r>
    </w:p>
    <w:p w14:paraId="583E6408" w14:textId="77777777" w:rsidR="00E53C8C" w:rsidRPr="00A96178" w:rsidRDefault="00E53C8C" w:rsidP="00E53C8C">
      <w:pPr>
        <w:pStyle w:val="Heading3"/>
        <w:numPr>
          <w:ilvl w:val="2"/>
          <w:numId w:val="1"/>
        </w:numPr>
        <w:bidi/>
        <w:rPr>
          <w:sz w:val="26"/>
          <w:szCs w:val="26"/>
        </w:rPr>
      </w:pPr>
      <w:r w:rsidRPr="00A96178">
        <w:rPr>
          <w:sz w:val="26"/>
          <w:szCs w:val="26"/>
          <w:rtl/>
        </w:rPr>
        <w:t xml:space="preserve">المسائل </w:t>
      </w:r>
      <w:r w:rsidRPr="00A96178">
        <w:rPr>
          <w:rFonts w:hint="cs"/>
          <w:sz w:val="26"/>
          <w:szCs w:val="26"/>
          <w:rtl/>
        </w:rPr>
        <w:t>التي يمكن أن تتعلق</w:t>
      </w:r>
      <w:r w:rsidRPr="00A96178">
        <w:rPr>
          <w:sz w:val="26"/>
          <w:szCs w:val="26"/>
          <w:rtl/>
        </w:rPr>
        <w:t xml:space="preserve"> بقواعد أو سياسات الصندوق المتعدد الأطراف؛</w:t>
      </w:r>
    </w:p>
    <w:p w14:paraId="6C907306" w14:textId="77777777" w:rsidR="00E53C8C" w:rsidRPr="00A96178" w:rsidRDefault="00E53C8C" w:rsidP="00E53C8C">
      <w:pPr>
        <w:pStyle w:val="Heading3"/>
        <w:numPr>
          <w:ilvl w:val="2"/>
          <w:numId w:val="1"/>
        </w:numPr>
        <w:bidi/>
        <w:rPr>
          <w:sz w:val="26"/>
          <w:szCs w:val="26"/>
          <w:rtl/>
        </w:rPr>
      </w:pPr>
      <w:r w:rsidRPr="00A96178">
        <w:rPr>
          <w:sz w:val="26"/>
          <w:szCs w:val="26"/>
          <w:rtl/>
        </w:rPr>
        <w:t>التغييرات التي تؤدي إلى تعديل أي شرط من شروط هذا الاتفاق؛</w:t>
      </w:r>
    </w:p>
    <w:p w14:paraId="7C99B180" w14:textId="77777777" w:rsidR="00E53C8C" w:rsidRPr="00A96178" w:rsidRDefault="00E53C8C" w:rsidP="00E53C8C">
      <w:pPr>
        <w:pStyle w:val="Heading3"/>
        <w:numPr>
          <w:ilvl w:val="2"/>
          <w:numId w:val="1"/>
        </w:numPr>
        <w:bidi/>
        <w:rPr>
          <w:sz w:val="26"/>
          <w:szCs w:val="26"/>
          <w:rtl/>
        </w:rPr>
      </w:pPr>
      <w:r w:rsidRPr="00A96178">
        <w:rPr>
          <w:sz w:val="26"/>
          <w:szCs w:val="26"/>
          <w:rtl/>
        </w:rPr>
        <w:t>التغييرات في المستويات السنوية للتمويل المخصص لفرادى الوكالات الثنائية أو المنفذة لمختلف الشرائح؛</w:t>
      </w:r>
    </w:p>
    <w:p w14:paraId="2F3B7350" w14:textId="77777777" w:rsidR="00E53C8C" w:rsidRPr="00A96178" w:rsidRDefault="00E53C8C" w:rsidP="00E53C8C">
      <w:pPr>
        <w:pStyle w:val="Heading3"/>
        <w:numPr>
          <w:ilvl w:val="2"/>
          <w:numId w:val="1"/>
        </w:numPr>
        <w:bidi/>
        <w:rPr>
          <w:sz w:val="26"/>
          <w:szCs w:val="26"/>
          <w:rtl/>
        </w:rPr>
      </w:pPr>
      <w:r w:rsidRPr="00A96178">
        <w:rPr>
          <w:sz w:val="26"/>
          <w:szCs w:val="26"/>
          <w:rtl/>
        </w:rPr>
        <w:t>تقديم تمويل إلى الأنشطة غير المدرجة في خطة تنفيذ ال</w:t>
      </w:r>
      <w:r w:rsidRPr="00A96178">
        <w:rPr>
          <w:rFonts w:hint="cs"/>
          <w:sz w:val="26"/>
          <w:szCs w:val="26"/>
          <w:rtl/>
        </w:rPr>
        <w:t>سنوية</w:t>
      </w:r>
      <w:r w:rsidRPr="00A96178">
        <w:rPr>
          <w:sz w:val="26"/>
          <w:szCs w:val="26"/>
          <w:rtl/>
        </w:rPr>
        <w:t xml:space="preserve"> المعتمدة الحالية، أو إزالة أي نشاط من خطة تنفيذ ال</w:t>
      </w:r>
      <w:r w:rsidRPr="00A96178">
        <w:rPr>
          <w:rFonts w:hint="cs"/>
          <w:sz w:val="26"/>
          <w:szCs w:val="26"/>
          <w:rtl/>
        </w:rPr>
        <w:t>شريحة</w:t>
      </w:r>
      <w:r w:rsidRPr="00A96178">
        <w:rPr>
          <w:sz w:val="26"/>
          <w:szCs w:val="26"/>
          <w:rtl/>
        </w:rPr>
        <w:t>، تزيد تكاليفه عن 30 في المائة من مجموع تكاليف آخر شريحة موافق عليها؛</w:t>
      </w:r>
    </w:p>
    <w:p w14:paraId="16C388A0" w14:textId="77777777" w:rsidR="00E53C8C" w:rsidRPr="00A96178" w:rsidRDefault="00E53C8C" w:rsidP="00E53C8C">
      <w:pPr>
        <w:pStyle w:val="Heading3"/>
        <w:numPr>
          <w:ilvl w:val="2"/>
          <w:numId w:val="1"/>
        </w:numPr>
        <w:bidi/>
        <w:rPr>
          <w:sz w:val="26"/>
          <w:szCs w:val="26"/>
        </w:rPr>
      </w:pPr>
      <w:r w:rsidRPr="00A96178">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A96178">
        <w:rPr>
          <w:rFonts w:hint="cs"/>
          <w:sz w:val="26"/>
          <w:szCs w:val="26"/>
          <w:rtl/>
          <w:lang w:bidi="ar-EG"/>
        </w:rPr>
        <w:t>ت</w:t>
      </w:r>
      <w:r w:rsidRPr="00A96178">
        <w:rPr>
          <w:sz w:val="26"/>
          <w:szCs w:val="26"/>
          <w:rtl/>
          <w:lang w:bidi="ar-EG"/>
        </w:rPr>
        <w:t>ؤدي أي وفورات محتملة متصلة بتغيير التكنولوجيا إلى خفض مستوى التمويل الشامل بموجب هذا الاتفاق وفقا لذلك</w:t>
      </w:r>
      <w:r w:rsidRPr="00A96178">
        <w:rPr>
          <w:sz w:val="26"/>
          <w:szCs w:val="26"/>
          <w:rtl/>
        </w:rPr>
        <w:t>؛</w:t>
      </w:r>
    </w:p>
    <w:p w14:paraId="665D1D51" w14:textId="77777777" w:rsidR="00E53C8C" w:rsidRPr="00A96178" w:rsidRDefault="00E53C8C" w:rsidP="00E53C8C">
      <w:pPr>
        <w:pStyle w:val="Heading2"/>
        <w:numPr>
          <w:ilvl w:val="1"/>
          <w:numId w:val="1"/>
        </w:numPr>
        <w:bidi/>
        <w:rPr>
          <w:sz w:val="26"/>
          <w:szCs w:val="26"/>
        </w:rPr>
      </w:pPr>
      <w:r w:rsidRPr="00A96178">
        <w:rPr>
          <w:rFonts w:hint="cs"/>
          <w:sz w:val="26"/>
          <w:szCs w:val="26"/>
          <w:rtl/>
        </w:rPr>
        <w:t>عمليات إعادة</w:t>
      </w:r>
      <w:r w:rsidRPr="00A96178">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D3A994D" w14:textId="77777777" w:rsidR="00E53C8C" w:rsidRPr="00A96178" w:rsidRDefault="00E53C8C" w:rsidP="00E53C8C">
      <w:pPr>
        <w:pStyle w:val="Heading2"/>
        <w:widowControl/>
        <w:numPr>
          <w:ilvl w:val="1"/>
          <w:numId w:val="1"/>
        </w:numPr>
        <w:bidi/>
        <w:rPr>
          <w:sz w:val="26"/>
          <w:szCs w:val="26"/>
        </w:rPr>
      </w:pPr>
      <w:r w:rsidRPr="00A96178">
        <w:rPr>
          <w:rFonts w:hint="cs"/>
          <w:sz w:val="26"/>
          <w:szCs w:val="26"/>
          <w:rtl/>
          <w:lang w:bidi="ar-EG"/>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6C17CF86" w14:textId="77777777" w:rsidR="00E53C8C" w:rsidRPr="00A96178" w:rsidRDefault="00E53C8C" w:rsidP="00E53C8C">
      <w:pPr>
        <w:pStyle w:val="Heading2"/>
        <w:widowControl/>
        <w:bidi/>
        <w:ind w:left="1440" w:hanging="720"/>
        <w:rPr>
          <w:sz w:val="26"/>
          <w:szCs w:val="26"/>
          <w:rtl/>
        </w:rPr>
      </w:pPr>
      <w:r w:rsidRPr="00A96178">
        <w:rPr>
          <w:rFonts w:hint="cs"/>
          <w:sz w:val="26"/>
          <w:szCs w:val="26"/>
          <w:rtl/>
          <w:lang w:bidi="ar-EG"/>
        </w:rPr>
        <w:lastRenderedPageBreak/>
        <w:t>(د)</w:t>
      </w:r>
      <w:r w:rsidRPr="00A96178">
        <w:rPr>
          <w:rFonts w:hint="cs"/>
          <w:sz w:val="26"/>
          <w:szCs w:val="26"/>
          <w:rtl/>
          <w:lang w:bidi="ar-EG"/>
        </w:rPr>
        <w:tab/>
      </w:r>
      <w:r w:rsidRPr="00A96178">
        <w:rPr>
          <w:rFonts w:hint="cs"/>
          <w:sz w:val="26"/>
          <w:szCs w:val="26"/>
          <w:rtl/>
        </w:rPr>
        <w:t xml:space="preserve">يتعهد </w:t>
      </w:r>
      <w:r w:rsidRPr="00A96178">
        <w:rPr>
          <w:sz w:val="26"/>
          <w:szCs w:val="26"/>
          <w:rtl/>
        </w:rPr>
        <w:t xml:space="preserve">البلد </w:t>
      </w:r>
      <w:r w:rsidRPr="00A96178">
        <w:rPr>
          <w:rFonts w:hint="cs"/>
          <w:sz w:val="26"/>
          <w:szCs w:val="26"/>
          <w:rtl/>
        </w:rPr>
        <w:t>ب</w:t>
      </w:r>
      <w:r w:rsidRPr="00A96178">
        <w:rPr>
          <w:sz w:val="26"/>
          <w:szCs w:val="26"/>
          <w:rtl/>
        </w:rPr>
        <w:t xml:space="preserve">دراسة إمكانية استخدام نظم </w:t>
      </w:r>
      <w:r w:rsidRPr="00A96178">
        <w:rPr>
          <w:rFonts w:hint="cs"/>
          <w:sz w:val="26"/>
          <w:szCs w:val="26"/>
          <w:rtl/>
        </w:rPr>
        <w:t>مخلوطة</w:t>
      </w:r>
      <w:r w:rsidRPr="00A96178">
        <w:rPr>
          <w:sz w:val="26"/>
          <w:szCs w:val="26"/>
          <w:rtl/>
        </w:rPr>
        <w:t xml:space="preserve"> </w:t>
      </w:r>
      <w:r w:rsidRPr="00A96178">
        <w:rPr>
          <w:rFonts w:hint="cs"/>
          <w:sz w:val="26"/>
          <w:szCs w:val="26"/>
          <w:rtl/>
        </w:rPr>
        <w:t>مسبقا</w:t>
      </w:r>
      <w:r w:rsidRPr="00A96178">
        <w:rPr>
          <w:sz w:val="26"/>
          <w:szCs w:val="26"/>
          <w:rtl/>
        </w:rPr>
        <w:t xml:space="preserve"> </w:t>
      </w:r>
      <w:r w:rsidRPr="00A96178">
        <w:rPr>
          <w:rFonts w:hint="cs"/>
          <w:sz w:val="26"/>
          <w:szCs w:val="26"/>
          <w:rtl/>
        </w:rPr>
        <w:t xml:space="preserve">مع عوامل نفخ ذات إمكانية احترار عالمي منخفض </w:t>
      </w:r>
      <w:r w:rsidRPr="00A96178">
        <w:rPr>
          <w:sz w:val="26"/>
          <w:szCs w:val="26"/>
          <w:rtl/>
        </w:rPr>
        <w:t xml:space="preserve">بدلا من </w:t>
      </w:r>
      <w:r w:rsidRPr="00A96178">
        <w:rPr>
          <w:rFonts w:hint="cs"/>
          <w:sz w:val="26"/>
          <w:szCs w:val="26"/>
          <w:rtl/>
        </w:rPr>
        <w:t>خلطها</w:t>
      </w:r>
      <w:r w:rsidRPr="00A96178">
        <w:rPr>
          <w:sz w:val="26"/>
          <w:szCs w:val="26"/>
          <w:rtl/>
        </w:rPr>
        <w:t xml:space="preserve"> في </w:t>
      </w:r>
      <w:r w:rsidRPr="00A96178">
        <w:rPr>
          <w:rFonts w:hint="cs"/>
          <w:sz w:val="26"/>
          <w:szCs w:val="26"/>
          <w:rtl/>
        </w:rPr>
        <w:t>المكان</w:t>
      </w:r>
      <w:r w:rsidRPr="00A96178">
        <w:rPr>
          <w:sz w:val="26"/>
          <w:szCs w:val="26"/>
          <w:rtl/>
        </w:rPr>
        <w:t xml:space="preserve">، لشركات الرغوة التي </w:t>
      </w:r>
      <w:r w:rsidRPr="00A96178">
        <w:rPr>
          <w:rFonts w:hint="cs"/>
          <w:sz w:val="26"/>
          <w:szCs w:val="26"/>
          <w:rtl/>
        </w:rPr>
        <w:t>ت</w:t>
      </w:r>
      <w:r w:rsidRPr="00A96178">
        <w:rPr>
          <w:sz w:val="26"/>
          <w:szCs w:val="26"/>
          <w:rtl/>
        </w:rPr>
        <w:t xml:space="preserve">شملها </w:t>
      </w:r>
      <w:r w:rsidRPr="00A96178">
        <w:rPr>
          <w:rFonts w:hint="cs"/>
          <w:sz w:val="26"/>
          <w:szCs w:val="26"/>
          <w:rtl/>
        </w:rPr>
        <w:t>الخطة</w:t>
      </w:r>
      <w:r w:rsidRPr="00A96178">
        <w:rPr>
          <w:sz w:val="26"/>
          <w:szCs w:val="26"/>
          <w:rtl/>
        </w:rPr>
        <w:t xml:space="preserve">، </w:t>
      </w:r>
      <w:r w:rsidRPr="00A96178">
        <w:rPr>
          <w:rFonts w:hint="cs"/>
          <w:sz w:val="26"/>
          <w:szCs w:val="26"/>
          <w:rtl/>
        </w:rPr>
        <w:t>و</w:t>
      </w:r>
      <w:r w:rsidRPr="00A96178">
        <w:rPr>
          <w:sz w:val="26"/>
          <w:szCs w:val="26"/>
          <w:rtl/>
        </w:rPr>
        <w:t xml:space="preserve">يجب أن يكون </w:t>
      </w:r>
      <w:r w:rsidRPr="00A96178">
        <w:rPr>
          <w:rFonts w:hint="cs"/>
          <w:sz w:val="26"/>
          <w:szCs w:val="26"/>
          <w:rtl/>
        </w:rPr>
        <w:t>ذلك</w:t>
      </w:r>
      <w:r w:rsidRPr="00A96178">
        <w:rPr>
          <w:sz w:val="26"/>
          <w:szCs w:val="26"/>
          <w:rtl/>
        </w:rPr>
        <w:t xml:space="preserve"> قابلا للتطبيق من الناحية الفنية </w:t>
      </w:r>
      <w:r w:rsidRPr="00A96178">
        <w:rPr>
          <w:rFonts w:hint="cs"/>
          <w:sz w:val="26"/>
          <w:szCs w:val="26"/>
          <w:rtl/>
        </w:rPr>
        <w:t>و</w:t>
      </w:r>
      <w:r w:rsidRPr="00A96178">
        <w:rPr>
          <w:sz w:val="26"/>
          <w:szCs w:val="26"/>
          <w:rtl/>
        </w:rPr>
        <w:t>مجديا من الناحية الاقتصادية ومقبول</w:t>
      </w:r>
      <w:r w:rsidRPr="00A96178">
        <w:rPr>
          <w:rFonts w:hint="cs"/>
          <w:sz w:val="26"/>
          <w:szCs w:val="26"/>
          <w:rtl/>
        </w:rPr>
        <w:t>ا</w:t>
      </w:r>
      <w:r w:rsidRPr="00A96178">
        <w:rPr>
          <w:sz w:val="26"/>
          <w:szCs w:val="26"/>
          <w:rtl/>
        </w:rPr>
        <w:t xml:space="preserve"> </w:t>
      </w:r>
      <w:r w:rsidRPr="00A96178">
        <w:rPr>
          <w:rFonts w:hint="cs"/>
          <w:sz w:val="26"/>
          <w:szCs w:val="26"/>
          <w:rtl/>
        </w:rPr>
        <w:t>لدى</w:t>
      </w:r>
      <w:r w:rsidRPr="00A96178">
        <w:rPr>
          <w:sz w:val="26"/>
          <w:szCs w:val="26"/>
          <w:rtl/>
        </w:rPr>
        <w:t xml:space="preserve"> </w:t>
      </w:r>
      <w:r w:rsidRPr="00A96178">
        <w:rPr>
          <w:rFonts w:hint="cs"/>
          <w:sz w:val="26"/>
          <w:szCs w:val="26"/>
          <w:rtl/>
        </w:rPr>
        <w:t>الشركات؛</w:t>
      </w:r>
    </w:p>
    <w:p w14:paraId="68813C7E" w14:textId="77777777" w:rsidR="00E53C8C" w:rsidRPr="00A96178" w:rsidRDefault="00E53C8C" w:rsidP="00E53C8C">
      <w:pPr>
        <w:bidi/>
        <w:spacing w:after="240"/>
        <w:ind w:left="1440" w:hanging="720"/>
        <w:rPr>
          <w:sz w:val="26"/>
          <w:szCs w:val="26"/>
          <w:rtl/>
          <w:lang w:bidi="ar-EG"/>
        </w:rPr>
      </w:pPr>
      <w:r w:rsidRPr="00A96178">
        <w:rPr>
          <w:rFonts w:hint="cs"/>
          <w:szCs w:val="24"/>
          <w:rtl/>
        </w:rPr>
        <w:t>(ﻫ)</w:t>
      </w:r>
      <w:r w:rsidRPr="00A96178">
        <w:rPr>
          <w:rFonts w:hint="cs"/>
          <w:szCs w:val="24"/>
          <w:rtl/>
        </w:rPr>
        <w:tab/>
      </w:r>
      <w:r w:rsidRPr="00A96178">
        <w:rPr>
          <w:rFonts w:hint="cs"/>
          <w:sz w:val="26"/>
          <w:szCs w:val="26"/>
          <w:rtl/>
          <w:lang w:bidi="ar-EG"/>
        </w:rPr>
        <w:t xml:space="preserve">يوافق </w:t>
      </w:r>
      <w:r w:rsidRPr="00A96178">
        <w:rPr>
          <w:sz w:val="26"/>
          <w:szCs w:val="26"/>
          <w:rtl/>
          <w:lang w:bidi="ar-EG"/>
        </w:rPr>
        <w:t>البلد</w:t>
      </w:r>
      <w:r w:rsidRPr="00A96178">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40FA8E82" w14:textId="77777777" w:rsidR="00E53C8C" w:rsidRPr="00A96178" w:rsidRDefault="00E53C8C" w:rsidP="00E53C8C">
      <w:pPr>
        <w:bidi/>
        <w:ind w:left="1440" w:hanging="720"/>
        <w:rPr>
          <w:sz w:val="26"/>
          <w:szCs w:val="26"/>
          <w:rtl/>
        </w:rPr>
      </w:pPr>
      <w:r w:rsidRPr="00A96178">
        <w:rPr>
          <w:rFonts w:hint="cs"/>
          <w:sz w:val="26"/>
          <w:szCs w:val="26"/>
          <w:rtl/>
        </w:rPr>
        <w:t>(و)</w:t>
      </w:r>
      <w:r w:rsidRPr="00A96178">
        <w:rPr>
          <w:rFonts w:hint="cs"/>
          <w:sz w:val="26"/>
          <w:szCs w:val="26"/>
          <w:rtl/>
        </w:rPr>
        <w:tab/>
        <w:t>و</w:t>
      </w:r>
      <w:r w:rsidRPr="00A96178">
        <w:rPr>
          <w:sz w:val="26"/>
          <w:szCs w:val="26"/>
          <w:rtl/>
        </w:rPr>
        <w:t xml:space="preserve">سيتم إرجاع أي أموال متبقية تحتفظ بها الوكالات الثنائية أو </w:t>
      </w:r>
      <w:r w:rsidRPr="00A96178">
        <w:rPr>
          <w:rFonts w:hint="cs"/>
          <w:sz w:val="26"/>
          <w:szCs w:val="26"/>
          <w:rtl/>
        </w:rPr>
        <w:t>المنفذة</w:t>
      </w:r>
      <w:r w:rsidRPr="00A96178">
        <w:rPr>
          <w:sz w:val="26"/>
          <w:szCs w:val="26"/>
          <w:rtl/>
        </w:rPr>
        <w:t xml:space="preserve"> أو البلد في إطار </w:t>
      </w:r>
      <w:r w:rsidRPr="00A96178">
        <w:rPr>
          <w:rFonts w:hint="cs"/>
          <w:sz w:val="26"/>
          <w:szCs w:val="26"/>
          <w:rtl/>
        </w:rPr>
        <w:t>ال</w:t>
      </w:r>
      <w:r w:rsidRPr="00A96178">
        <w:rPr>
          <w:sz w:val="26"/>
          <w:szCs w:val="26"/>
          <w:rtl/>
        </w:rPr>
        <w:t xml:space="preserve">خطة </w:t>
      </w:r>
      <w:r w:rsidRPr="00A96178">
        <w:rPr>
          <w:rFonts w:hint="cs"/>
          <w:sz w:val="26"/>
          <w:szCs w:val="26"/>
          <w:rtl/>
        </w:rPr>
        <w:t>إلى ا</w:t>
      </w:r>
      <w:r w:rsidRPr="00A96178">
        <w:rPr>
          <w:sz w:val="26"/>
          <w:szCs w:val="26"/>
          <w:rtl/>
        </w:rPr>
        <w:t xml:space="preserve">لصندوق المتعدد الأطراف </w:t>
      </w:r>
      <w:r w:rsidRPr="00A96178">
        <w:rPr>
          <w:rFonts w:hint="cs"/>
          <w:sz w:val="26"/>
          <w:szCs w:val="26"/>
          <w:rtl/>
        </w:rPr>
        <w:t>بعد</w:t>
      </w:r>
      <w:r w:rsidRPr="00A96178">
        <w:rPr>
          <w:sz w:val="26"/>
          <w:szCs w:val="26"/>
          <w:rtl/>
        </w:rPr>
        <w:t xml:space="preserve"> </w:t>
      </w:r>
      <w:r w:rsidRPr="00A96178">
        <w:rPr>
          <w:rFonts w:hint="cs"/>
          <w:sz w:val="26"/>
          <w:szCs w:val="26"/>
          <w:rtl/>
        </w:rPr>
        <w:t>إنجاز</w:t>
      </w:r>
      <w:r w:rsidRPr="00A96178">
        <w:rPr>
          <w:sz w:val="26"/>
          <w:szCs w:val="26"/>
          <w:rtl/>
        </w:rPr>
        <w:t xml:space="preserve"> الشريحة </w:t>
      </w:r>
      <w:r w:rsidRPr="00A96178">
        <w:rPr>
          <w:rFonts w:hint="cs"/>
          <w:sz w:val="26"/>
          <w:szCs w:val="26"/>
          <w:rtl/>
        </w:rPr>
        <w:t>الأخيرة المنتظرة</w:t>
      </w:r>
      <w:r w:rsidRPr="00A96178">
        <w:rPr>
          <w:sz w:val="26"/>
          <w:szCs w:val="26"/>
          <w:rtl/>
        </w:rPr>
        <w:t xml:space="preserve"> في إطار هذا الاتفاق.</w:t>
      </w:r>
    </w:p>
    <w:p w14:paraId="6739D7CF" w14:textId="77777777" w:rsidR="00E53C8C" w:rsidRPr="00A96178" w:rsidRDefault="00E53C8C" w:rsidP="00E53C8C">
      <w:pPr>
        <w:bidi/>
        <w:ind w:left="1440" w:hanging="720"/>
        <w:rPr>
          <w:rtl/>
        </w:rPr>
      </w:pPr>
    </w:p>
    <w:p w14:paraId="3118FE16" w14:textId="77777777" w:rsidR="00E53C8C" w:rsidRPr="00A96178" w:rsidRDefault="00E53C8C" w:rsidP="00E53C8C">
      <w:pPr>
        <w:pStyle w:val="Heading1"/>
        <w:numPr>
          <w:ilvl w:val="0"/>
          <w:numId w:val="0"/>
        </w:numPr>
        <w:bidi/>
        <w:ind w:left="90"/>
        <w:rPr>
          <w:b/>
          <w:bCs/>
          <w:sz w:val="26"/>
          <w:szCs w:val="26"/>
        </w:rPr>
      </w:pPr>
      <w:r w:rsidRPr="00A96178">
        <w:rPr>
          <w:rFonts w:hint="cs"/>
          <w:b/>
          <w:bCs/>
          <w:sz w:val="26"/>
          <w:szCs w:val="26"/>
          <w:rtl/>
        </w:rPr>
        <w:t>اعتبارات لقطاع خدمات التبريد</w:t>
      </w:r>
    </w:p>
    <w:p w14:paraId="26D85C53" w14:textId="77777777" w:rsidR="00E53C8C" w:rsidRPr="00A96178" w:rsidRDefault="00E53C8C" w:rsidP="00E53C8C">
      <w:pPr>
        <w:pStyle w:val="Heading1"/>
        <w:tabs>
          <w:tab w:val="clear" w:pos="0"/>
          <w:tab w:val="num" w:pos="90"/>
        </w:tabs>
        <w:bidi/>
        <w:ind w:left="90"/>
        <w:rPr>
          <w:sz w:val="26"/>
          <w:szCs w:val="26"/>
        </w:rPr>
      </w:pPr>
      <w:r w:rsidRPr="00A96178">
        <w:rPr>
          <w:rFonts w:hint="cs"/>
          <w:sz w:val="26"/>
          <w:szCs w:val="26"/>
          <w:rtl/>
        </w:rPr>
        <w:t>ي</w:t>
      </w:r>
      <w:r w:rsidRPr="00A96178">
        <w:rPr>
          <w:sz w:val="26"/>
          <w:szCs w:val="26"/>
          <w:rtl/>
        </w:rPr>
        <w:t>ولى الاهتمام على وجه التحديد لتنفيذ الأنشطة في قطـاع خدمـات التبريـد، وبصفة خاصة لما يلي:</w:t>
      </w:r>
    </w:p>
    <w:p w14:paraId="555A96D2" w14:textId="77777777" w:rsidR="00E53C8C" w:rsidRPr="00A96178" w:rsidRDefault="00E53C8C" w:rsidP="00E53C8C">
      <w:pPr>
        <w:pStyle w:val="Heading2"/>
        <w:numPr>
          <w:ilvl w:val="1"/>
          <w:numId w:val="1"/>
        </w:numPr>
        <w:bidi/>
        <w:rPr>
          <w:sz w:val="26"/>
          <w:szCs w:val="26"/>
        </w:rPr>
      </w:pPr>
      <w:r w:rsidRPr="00A96178">
        <w:rPr>
          <w:sz w:val="26"/>
          <w:szCs w:val="26"/>
          <w:rtl/>
        </w:rPr>
        <w:t>أن يستعمل البلد المرونة المتاحة بموجب هذا الاتفاق لمعالجة الاحتياجات الخاصّة التي قد تطرأ خلال تنفيذ المشروع؛</w:t>
      </w:r>
    </w:p>
    <w:p w14:paraId="0F58D8C0" w14:textId="77777777" w:rsidR="00E53C8C" w:rsidRPr="00A96178" w:rsidRDefault="00E53C8C" w:rsidP="00E53C8C">
      <w:pPr>
        <w:pStyle w:val="Heading2"/>
        <w:numPr>
          <w:ilvl w:val="1"/>
          <w:numId w:val="1"/>
        </w:numPr>
        <w:bidi/>
        <w:rPr>
          <w:sz w:val="26"/>
          <w:szCs w:val="26"/>
        </w:rPr>
      </w:pPr>
      <w:r w:rsidRPr="00A96178">
        <w:rPr>
          <w:sz w:val="26"/>
          <w:szCs w:val="26"/>
          <w:rtl/>
        </w:rPr>
        <w:t xml:space="preserve">أن يأخذ البلد </w:t>
      </w:r>
      <w:r w:rsidRPr="00A96178">
        <w:rPr>
          <w:rFonts w:hint="cs"/>
          <w:sz w:val="26"/>
          <w:szCs w:val="26"/>
          <w:rtl/>
        </w:rPr>
        <w:t>و</w:t>
      </w:r>
      <w:r w:rsidRPr="00A96178">
        <w:rPr>
          <w:sz w:val="26"/>
          <w:szCs w:val="26"/>
          <w:rtl/>
        </w:rPr>
        <w:t>الوكالات الثنائية و</w:t>
      </w:r>
      <w:r w:rsidRPr="00A96178">
        <w:rPr>
          <w:rFonts w:hint="cs"/>
          <w:sz w:val="26"/>
          <w:szCs w:val="26"/>
          <w:rtl/>
        </w:rPr>
        <w:t xml:space="preserve">/أو </w:t>
      </w:r>
      <w:r w:rsidRPr="00A96178">
        <w:rPr>
          <w:sz w:val="26"/>
          <w:szCs w:val="26"/>
          <w:rtl/>
        </w:rPr>
        <w:t xml:space="preserve">المنفذة المعنية بعين الاعتبار </w:t>
      </w:r>
      <w:r w:rsidRPr="00A96178">
        <w:rPr>
          <w:rFonts w:hint="cs"/>
          <w:sz w:val="26"/>
          <w:szCs w:val="26"/>
          <w:rtl/>
        </w:rPr>
        <w:t xml:space="preserve">المقررات ذات الصلة بشأن قطاع خدمات التبريد </w:t>
      </w:r>
      <w:r w:rsidRPr="00A96178">
        <w:rPr>
          <w:sz w:val="26"/>
          <w:szCs w:val="26"/>
          <w:rtl/>
        </w:rPr>
        <w:t>خلال تنفيذ الخطة</w:t>
      </w:r>
      <w:r w:rsidRPr="00A96178">
        <w:rPr>
          <w:rFonts w:hint="cs"/>
          <w:sz w:val="26"/>
          <w:szCs w:val="26"/>
          <w:rtl/>
        </w:rPr>
        <w:t>.</w:t>
      </w:r>
    </w:p>
    <w:p w14:paraId="5E7FE4C9" w14:textId="77777777" w:rsidR="00E53C8C" w:rsidRPr="00A96178" w:rsidRDefault="00E53C8C" w:rsidP="00E53C8C">
      <w:pPr>
        <w:pStyle w:val="Heading1"/>
        <w:numPr>
          <w:ilvl w:val="0"/>
          <w:numId w:val="0"/>
        </w:numPr>
        <w:bidi/>
        <w:ind w:left="90"/>
        <w:rPr>
          <w:b/>
          <w:bCs/>
          <w:sz w:val="26"/>
          <w:szCs w:val="26"/>
        </w:rPr>
      </w:pPr>
      <w:r w:rsidRPr="00A96178">
        <w:rPr>
          <w:rFonts w:hint="cs"/>
          <w:b/>
          <w:bCs/>
          <w:sz w:val="26"/>
          <w:szCs w:val="26"/>
          <w:rtl/>
        </w:rPr>
        <w:t>الوكالات الثنائية والمنفذة</w:t>
      </w:r>
    </w:p>
    <w:p w14:paraId="6B78E535" w14:textId="77777777" w:rsidR="00E53C8C" w:rsidRPr="00A96178" w:rsidRDefault="00E53C8C" w:rsidP="00E53C8C">
      <w:pPr>
        <w:pStyle w:val="Heading1"/>
        <w:tabs>
          <w:tab w:val="clear" w:pos="0"/>
          <w:tab w:val="num" w:pos="90"/>
        </w:tabs>
        <w:bidi/>
        <w:ind w:left="90"/>
        <w:rPr>
          <w:sz w:val="26"/>
          <w:szCs w:val="26"/>
        </w:rPr>
      </w:pPr>
      <w:r w:rsidRPr="00A96178">
        <w:rPr>
          <w:sz w:val="26"/>
          <w:szCs w:val="26"/>
          <w:rtl/>
        </w:rPr>
        <w:t xml:space="preserve">يوافق البلد على تحمل المسؤولية الشاملة </w:t>
      </w:r>
      <w:r w:rsidRPr="00A96178">
        <w:rPr>
          <w:rFonts w:hint="cs"/>
          <w:sz w:val="26"/>
          <w:szCs w:val="26"/>
          <w:rtl/>
        </w:rPr>
        <w:t>ل</w:t>
      </w:r>
      <w:r w:rsidRPr="00A96178">
        <w:rPr>
          <w:sz w:val="26"/>
          <w:szCs w:val="26"/>
          <w:rtl/>
        </w:rPr>
        <w:t xml:space="preserve">إدارة وتنفيذ هذا الاتفاق وجميع الأنشطة التي </w:t>
      </w:r>
      <w:r w:rsidRPr="00A96178">
        <w:rPr>
          <w:rFonts w:hint="cs"/>
          <w:sz w:val="26"/>
          <w:szCs w:val="26"/>
          <w:rtl/>
        </w:rPr>
        <w:t>يجريها</w:t>
      </w:r>
      <w:r w:rsidRPr="00A96178">
        <w:rPr>
          <w:sz w:val="26"/>
          <w:szCs w:val="26"/>
          <w:rtl/>
        </w:rPr>
        <w:t xml:space="preserve"> أو نيابة عنه </w:t>
      </w:r>
      <w:r w:rsidRPr="00A96178">
        <w:rPr>
          <w:rFonts w:hint="cs"/>
          <w:sz w:val="26"/>
          <w:szCs w:val="26"/>
          <w:rtl/>
        </w:rPr>
        <w:t>من أجل ا</w:t>
      </w:r>
      <w:r w:rsidRPr="00A96178">
        <w:rPr>
          <w:sz w:val="26"/>
          <w:szCs w:val="26"/>
          <w:rtl/>
        </w:rPr>
        <w:t xml:space="preserve">لوفاء بالالتزامات بموجب هذا الاتفاق. </w:t>
      </w:r>
      <w:r w:rsidRPr="00A96178">
        <w:rPr>
          <w:rFonts w:hint="cs"/>
          <w:sz w:val="26"/>
          <w:szCs w:val="26"/>
          <w:rtl/>
        </w:rPr>
        <w:t>و</w:t>
      </w:r>
      <w:r w:rsidRPr="00A96178">
        <w:rPr>
          <w:sz w:val="26"/>
          <w:szCs w:val="26"/>
          <w:rtl/>
        </w:rPr>
        <w:t xml:space="preserve">وافق </w:t>
      </w:r>
      <w:r w:rsidRPr="00A96178">
        <w:rPr>
          <w:rFonts w:hint="cs"/>
          <w:sz w:val="26"/>
          <w:szCs w:val="26"/>
          <w:rtl/>
        </w:rPr>
        <w:t>اليونيب</w:t>
      </w:r>
      <w:r w:rsidRPr="00A96178">
        <w:rPr>
          <w:sz w:val="26"/>
          <w:szCs w:val="26"/>
          <w:rtl/>
        </w:rPr>
        <w:t xml:space="preserve"> </w:t>
      </w:r>
      <w:r w:rsidRPr="00A96178">
        <w:rPr>
          <w:rFonts w:hint="cs"/>
          <w:sz w:val="26"/>
          <w:szCs w:val="26"/>
          <w:rtl/>
        </w:rPr>
        <w:t xml:space="preserve">على </w:t>
      </w:r>
      <w:r w:rsidRPr="00A96178">
        <w:rPr>
          <w:sz w:val="26"/>
          <w:szCs w:val="26"/>
          <w:rtl/>
        </w:rPr>
        <w:t xml:space="preserve">أن </w:t>
      </w:r>
      <w:r w:rsidRPr="00A96178">
        <w:rPr>
          <w:rFonts w:hint="cs"/>
          <w:sz w:val="26"/>
          <w:szCs w:val="26"/>
          <w:rtl/>
        </w:rPr>
        <w:t>ي</w:t>
      </w:r>
      <w:r w:rsidRPr="00A96178">
        <w:rPr>
          <w:sz w:val="26"/>
          <w:szCs w:val="26"/>
          <w:rtl/>
        </w:rPr>
        <w:t xml:space="preserve">كون الوكالة المنفذة </w:t>
      </w:r>
      <w:r w:rsidRPr="00A96178">
        <w:rPr>
          <w:rFonts w:hint="cs"/>
          <w:sz w:val="26"/>
          <w:szCs w:val="26"/>
          <w:rtl/>
        </w:rPr>
        <w:t>الرئيسية</w:t>
      </w:r>
      <w:r w:rsidRPr="00A96178">
        <w:rPr>
          <w:sz w:val="26"/>
          <w:szCs w:val="26"/>
          <w:rtl/>
        </w:rPr>
        <w:t xml:space="preserve"> </w:t>
      </w:r>
      <w:r w:rsidRPr="00A96178">
        <w:rPr>
          <w:rFonts w:hint="cs"/>
          <w:sz w:val="26"/>
          <w:szCs w:val="26"/>
          <w:rtl/>
        </w:rPr>
        <w:t xml:space="preserve">("الوكالة المنفذة الرئيسية") </w:t>
      </w:r>
      <w:r w:rsidRPr="00A96178">
        <w:rPr>
          <w:sz w:val="26"/>
          <w:szCs w:val="26"/>
          <w:rtl/>
        </w:rPr>
        <w:t>و</w:t>
      </w:r>
      <w:r w:rsidRPr="00A96178">
        <w:rPr>
          <w:rFonts w:hint="cs"/>
          <w:sz w:val="26"/>
          <w:szCs w:val="26"/>
          <w:rtl/>
        </w:rPr>
        <w:t>وافقت اليونيدو</w:t>
      </w:r>
      <w:r w:rsidRPr="00A96178">
        <w:rPr>
          <w:sz w:val="26"/>
          <w:szCs w:val="26"/>
          <w:rtl/>
        </w:rPr>
        <w:t xml:space="preserve"> على أن </w:t>
      </w:r>
      <w:r w:rsidRPr="00A96178">
        <w:rPr>
          <w:rFonts w:hint="cs"/>
          <w:sz w:val="26"/>
          <w:szCs w:val="26"/>
          <w:rtl/>
        </w:rPr>
        <w:t>ت</w:t>
      </w:r>
      <w:r w:rsidRPr="00A96178">
        <w:rPr>
          <w:sz w:val="26"/>
          <w:szCs w:val="26"/>
          <w:rtl/>
        </w:rPr>
        <w:t xml:space="preserve">كون </w:t>
      </w:r>
      <w:r w:rsidRPr="00A96178">
        <w:rPr>
          <w:rFonts w:hint="cs"/>
          <w:sz w:val="26"/>
          <w:szCs w:val="26"/>
          <w:rtl/>
        </w:rPr>
        <w:t>ال</w:t>
      </w:r>
      <w:r w:rsidRPr="00A96178">
        <w:rPr>
          <w:sz w:val="26"/>
          <w:szCs w:val="26"/>
          <w:rtl/>
        </w:rPr>
        <w:t>وكالة المنفذة ال</w:t>
      </w:r>
      <w:r w:rsidRPr="00A96178">
        <w:rPr>
          <w:rFonts w:hint="cs"/>
          <w:sz w:val="26"/>
          <w:szCs w:val="26"/>
          <w:rtl/>
        </w:rPr>
        <w:t>م</w:t>
      </w:r>
      <w:r w:rsidRPr="00A96178">
        <w:rPr>
          <w:sz w:val="26"/>
          <w:szCs w:val="26"/>
          <w:rtl/>
        </w:rPr>
        <w:t>تعاون</w:t>
      </w:r>
      <w:r w:rsidRPr="00A96178">
        <w:rPr>
          <w:rFonts w:hint="cs"/>
          <w:sz w:val="26"/>
          <w:szCs w:val="26"/>
          <w:rtl/>
        </w:rPr>
        <w:t>ة</w:t>
      </w:r>
      <w:r w:rsidRPr="00A96178">
        <w:rPr>
          <w:sz w:val="26"/>
          <w:szCs w:val="26"/>
          <w:rtl/>
        </w:rPr>
        <w:t xml:space="preserve"> </w:t>
      </w:r>
      <w:r w:rsidRPr="00A96178">
        <w:rPr>
          <w:rFonts w:hint="cs"/>
          <w:sz w:val="26"/>
          <w:szCs w:val="26"/>
          <w:rtl/>
        </w:rPr>
        <w:t xml:space="preserve">("الوكالة المنفذة المتعاونة") </w:t>
      </w:r>
      <w:r w:rsidRPr="00A96178">
        <w:rPr>
          <w:sz w:val="26"/>
          <w:szCs w:val="26"/>
          <w:rtl/>
        </w:rPr>
        <w:t xml:space="preserve">تحت قيادة الوكالة المنفذة </w:t>
      </w:r>
      <w:r w:rsidRPr="00A96178">
        <w:rPr>
          <w:rFonts w:hint="cs"/>
          <w:sz w:val="26"/>
          <w:szCs w:val="26"/>
          <w:rtl/>
        </w:rPr>
        <w:t>الرئيسية</w:t>
      </w:r>
      <w:r w:rsidRPr="00A96178">
        <w:rPr>
          <w:sz w:val="26"/>
          <w:szCs w:val="26"/>
          <w:rtl/>
        </w:rPr>
        <w:t xml:space="preserve"> فيما يتعلق بأنشطة البلد </w:t>
      </w:r>
      <w:r w:rsidRPr="00A96178">
        <w:rPr>
          <w:rFonts w:hint="cs"/>
          <w:sz w:val="26"/>
          <w:szCs w:val="26"/>
          <w:rtl/>
        </w:rPr>
        <w:t>بموجب</w:t>
      </w:r>
      <w:r w:rsidRPr="00A96178">
        <w:rPr>
          <w:sz w:val="26"/>
          <w:szCs w:val="26"/>
          <w:rtl/>
        </w:rPr>
        <w:t xml:space="preserve"> هذا الاتفاق. </w:t>
      </w:r>
      <w:r w:rsidRPr="00A96178">
        <w:rPr>
          <w:rFonts w:hint="cs"/>
          <w:sz w:val="26"/>
          <w:szCs w:val="26"/>
          <w:rtl/>
        </w:rPr>
        <w:t>و</w:t>
      </w:r>
      <w:r w:rsidRPr="00A96178">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A96178">
        <w:rPr>
          <w:rFonts w:hint="cs"/>
          <w:sz w:val="26"/>
          <w:szCs w:val="26"/>
          <w:rtl/>
        </w:rPr>
        <w:t xml:space="preserve">برنامج </w:t>
      </w:r>
      <w:r w:rsidRPr="00A96178">
        <w:rPr>
          <w:sz w:val="26"/>
          <w:szCs w:val="26"/>
          <w:rtl/>
        </w:rPr>
        <w:t xml:space="preserve">الوكالة المنفذة </w:t>
      </w:r>
      <w:r w:rsidRPr="00A96178">
        <w:rPr>
          <w:rFonts w:hint="cs"/>
          <w:sz w:val="26"/>
          <w:szCs w:val="26"/>
          <w:rtl/>
        </w:rPr>
        <w:t>الرئيسية</w:t>
      </w:r>
      <w:r w:rsidRPr="00A96178">
        <w:rPr>
          <w:sz w:val="26"/>
          <w:szCs w:val="26"/>
          <w:rtl/>
        </w:rPr>
        <w:t xml:space="preserve"> و/ أو </w:t>
      </w:r>
      <w:r w:rsidRPr="00A96178">
        <w:rPr>
          <w:rFonts w:hint="cs"/>
          <w:sz w:val="26"/>
          <w:szCs w:val="26"/>
          <w:rtl/>
        </w:rPr>
        <w:t>ال</w:t>
      </w:r>
      <w:r w:rsidRPr="00A96178">
        <w:rPr>
          <w:sz w:val="26"/>
          <w:szCs w:val="26"/>
          <w:rtl/>
        </w:rPr>
        <w:t>وكالة</w:t>
      </w:r>
      <w:r w:rsidRPr="00A96178">
        <w:rPr>
          <w:rFonts w:hint="cs"/>
          <w:sz w:val="26"/>
          <w:szCs w:val="26"/>
          <w:rtl/>
        </w:rPr>
        <w:t xml:space="preserve"> </w:t>
      </w:r>
      <w:r w:rsidRPr="00A96178">
        <w:rPr>
          <w:sz w:val="26"/>
          <w:szCs w:val="26"/>
          <w:rtl/>
        </w:rPr>
        <w:t>المنفذة ال</w:t>
      </w:r>
      <w:r w:rsidRPr="00A96178">
        <w:rPr>
          <w:rFonts w:hint="cs"/>
          <w:sz w:val="26"/>
          <w:szCs w:val="26"/>
          <w:rtl/>
        </w:rPr>
        <w:t>م</w:t>
      </w:r>
      <w:r w:rsidRPr="00A96178">
        <w:rPr>
          <w:sz w:val="26"/>
          <w:szCs w:val="26"/>
          <w:rtl/>
        </w:rPr>
        <w:t>تعاون</w:t>
      </w:r>
      <w:r w:rsidRPr="00A96178">
        <w:rPr>
          <w:rFonts w:hint="cs"/>
          <w:sz w:val="26"/>
          <w:szCs w:val="26"/>
          <w:rtl/>
        </w:rPr>
        <w:t>ة</w:t>
      </w:r>
      <w:r w:rsidRPr="00A96178">
        <w:rPr>
          <w:sz w:val="26"/>
          <w:szCs w:val="26"/>
          <w:rtl/>
        </w:rPr>
        <w:t xml:space="preserve"> المشاركة في هذا الاتفاق.</w:t>
      </w:r>
    </w:p>
    <w:p w14:paraId="17FE1B91" w14:textId="77777777" w:rsidR="00E53C8C" w:rsidRPr="00A96178" w:rsidRDefault="00E53C8C" w:rsidP="00E53C8C">
      <w:pPr>
        <w:pStyle w:val="Heading1"/>
        <w:tabs>
          <w:tab w:val="clear" w:pos="0"/>
          <w:tab w:val="num" w:pos="90"/>
        </w:tabs>
        <w:bidi/>
        <w:ind w:left="90"/>
        <w:rPr>
          <w:sz w:val="26"/>
          <w:szCs w:val="26"/>
        </w:rPr>
      </w:pPr>
      <w:r w:rsidRPr="00A96178">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A96178">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A96178">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6EE6491E" w14:textId="77777777" w:rsidR="00880F71" w:rsidRPr="00A96178" w:rsidRDefault="00880F71">
      <w:pPr>
        <w:jc w:val="left"/>
        <w:rPr>
          <w:b/>
          <w:bCs/>
          <w:sz w:val="26"/>
          <w:szCs w:val="26"/>
          <w:rtl/>
        </w:rPr>
      </w:pPr>
      <w:r w:rsidRPr="00A96178">
        <w:rPr>
          <w:b/>
          <w:bCs/>
          <w:sz w:val="26"/>
          <w:szCs w:val="26"/>
          <w:rtl/>
        </w:rPr>
        <w:br w:type="page"/>
      </w:r>
    </w:p>
    <w:p w14:paraId="0A744027" w14:textId="6676995C" w:rsidR="00E53C8C" w:rsidRPr="00A96178" w:rsidRDefault="00E53C8C" w:rsidP="00E53C8C">
      <w:pPr>
        <w:pStyle w:val="Heading1"/>
        <w:numPr>
          <w:ilvl w:val="0"/>
          <w:numId w:val="0"/>
        </w:numPr>
        <w:bidi/>
        <w:ind w:left="86"/>
        <w:rPr>
          <w:b/>
          <w:bCs/>
          <w:sz w:val="26"/>
          <w:szCs w:val="26"/>
        </w:rPr>
      </w:pPr>
      <w:r w:rsidRPr="00A96178">
        <w:rPr>
          <w:rFonts w:hint="cs"/>
          <w:b/>
          <w:bCs/>
          <w:sz w:val="26"/>
          <w:szCs w:val="26"/>
          <w:rtl/>
        </w:rPr>
        <w:lastRenderedPageBreak/>
        <w:t>عدم الامتثال للاتفاق</w:t>
      </w:r>
    </w:p>
    <w:p w14:paraId="28CDCDAB" w14:textId="77777777" w:rsidR="00E53C8C" w:rsidRPr="00A96178" w:rsidRDefault="00E53C8C" w:rsidP="00E53C8C">
      <w:pPr>
        <w:pStyle w:val="Heading1"/>
        <w:tabs>
          <w:tab w:val="clear" w:pos="0"/>
          <w:tab w:val="num" w:pos="90"/>
        </w:tabs>
        <w:bidi/>
        <w:ind w:left="90"/>
        <w:rPr>
          <w:sz w:val="26"/>
          <w:szCs w:val="26"/>
          <w:rtl/>
        </w:rPr>
      </w:pPr>
      <w:r w:rsidRPr="00A96178">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A96178">
        <w:rPr>
          <w:rFonts w:hint="cs"/>
          <w:sz w:val="26"/>
          <w:szCs w:val="26"/>
          <w:rtl/>
        </w:rPr>
        <w:t xml:space="preserve"> قدرات استنفاذ الأوزون</w:t>
      </w:r>
      <w:r w:rsidRPr="00A96178">
        <w:rPr>
          <w:sz w:val="26"/>
          <w:szCs w:val="26"/>
          <w:rtl/>
        </w:rPr>
        <w:t xml:space="preserve"> </w:t>
      </w:r>
      <w:r w:rsidRPr="00A96178">
        <w:rPr>
          <w:rFonts w:hint="cs"/>
          <w:sz w:val="26"/>
          <w:szCs w:val="26"/>
          <w:rtl/>
        </w:rPr>
        <w:t xml:space="preserve">من </w:t>
      </w:r>
      <w:r w:rsidRPr="00A96178">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A96178">
        <w:rPr>
          <w:rFonts w:hint="cs"/>
          <w:sz w:val="26"/>
          <w:szCs w:val="26"/>
          <w:rtl/>
        </w:rPr>
        <w:t>بشأنها</w:t>
      </w:r>
      <w:r w:rsidRPr="00A96178">
        <w:rPr>
          <w:sz w:val="26"/>
          <w:szCs w:val="26"/>
          <w:rtl/>
        </w:rPr>
        <w:t>. وبعد اتخاذ هذه القرارات، لن تشكل حالة</w:t>
      </w:r>
      <w:r w:rsidRPr="00A96178">
        <w:rPr>
          <w:rFonts w:hint="cs"/>
          <w:sz w:val="26"/>
          <w:szCs w:val="26"/>
          <w:rtl/>
        </w:rPr>
        <w:t xml:space="preserve"> عدم الامتثال المعنية لهذا الاتفاق</w:t>
      </w:r>
      <w:r w:rsidRPr="00A96178">
        <w:rPr>
          <w:sz w:val="26"/>
          <w:szCs w:val="26"/>
          <w:rtl/>
        </w:rPr>
        <w:t xml:space="preserve"> عائقا أمام</w:t>
      </w:r>
      <w:r w:rsidRPr="00A96178">
        <w:rPr>
          <w:rFonts w:hint="cs"/>
          <w:sz w:val="26"/>
          <w:szCs w:val="26"/>
          <w:rtl/>
        </w:rPr>
        <w:t xml:space="preserve"> تقديم</w:t>
      </w:r>
      <w:r w:rsidRPr="00A96178">
        <w:rPr>
          <w:sz w:val="26"/>
          <w:szCs w:val="26"/>
          <w:rtl/>
        </w:rPr>
        <w:t xml:space="preserve"> </w:t>
      </w:r>
      <w:r w:rsidRPr="00A96178">
        <w:rPr>
          <w:rFonts w:hint="cs"/>
          <w:sz w:val="26"/>
          <w:szCs w:val="26"/>
          <w:rtl/>
        </w:rPr>
        <w:t>التمويل</w:t>
      </w:r>
      <w:r w:rsidRPr="00A96178">
        <w:rPr>
          <w:sz w:val="26"/>
          <w:szCs w:val="26"/>
          <w:rtl/>
        </w:rPr>
        <w:t xml:space="preserve"> </w:t>
      </w:r>
      <w:r w:rsidRPr="00A96178">
        <w:rPr>
          <w:rFonts w:hint="cs"/>
          <w:sz w:val="26"/>
          <w:szCs w:val="26"/>
          <w:rtl/>
        </w:rPr>
        <w:t>لل</w:t>
      </w:r>
      <w:r w:rsidRPr="00A96178">
        <w:rPr>
          <w:sz w:val="26"/>
          <w:szCs w:val="26"/>
          <w:rtl/>
        </w:rPr>
        <w:t>شرائح</w:t>
      </w:r>
      <w:r w:rsidRPr="00A96178">
        <w:rPr>
          <w:rFonts w:hint="cs"/>
          <w:sz w:val="26"/>
          <w:szCs w:val="26"/>
          <w:rtl/>
        </w:rPr>
        <w:t xml:space="preserve"> المستقبلية</w:t>
      </w:r>
      <w:r w:rsidRPr="00A96178">
        <w:rPr>
          <w:sz w:val="26"/>
          <w:szCs w:val="26"/>
          <w:rtl/>
        </w:rPr>
        <w:t xml:space="preserve"> وفقا للفقرة 5 </w:t>
      </w:r>
      <w:r w:rsidRPr="00A96178">
        <w:rPr>
          <w:rFonts w:hint="cs"/>
          <w:sz w:val="26"/>
          <w:szCs w:val="26"/>
          <w:rtl/>
        </w:rPr>
        <w:t xml:space="preserve">المذكورة </w:t>
      </w:r>
      <w:r w:rsidRPr="00A96178">
        <w:rPr>
          <w:sz w:val="26"/>
          <w:szCs w:val="26"/>
          <w:rtl/>
        </w:rPr>
        <w:t>أعلاه.</w:t>
      </w:r>
    </w:p>
    <w:p w14:paraId="7A57E71E" w14:textId="77777777" w:rsidR="00E53C8C" w:rsidRPr="00A96178" w:rsidRDefault="00E53C8C" w:rsidP="00E53C8C">
      <w:pPr>
        <w:pStyle w:val="Heading1"/>
        <w:tabs>
          <w:tab w:val="clear" w:pos="0"/>
          <w:tab w:val="num" w:pos="90"/>
        </w:tabs>
        <w:bidi/>
        <w:ind w:left="90"/>
        <w:rPr>
          <w:sz w:val="26"/>
          <w:szCs w:val="26"/>
          <w:rtl/>
        </w:rPr>
      </w:pPr>
      <w:r w:rsidRPr="00A96178">
        <w:rPr>
          <w:sz w:val="26"/>
          <w:szCs w:val="26"/>
          <w:rtl/>
        </w:rPr>
        <w:t xml:space="preserve">لن تخضع عناصر تمويل هذا الاتفاق للتعديل على أساس أي </w:t>
      </w:r>
      <w:r w:rsidRPr="00A96178">
        <w:rPr>
          <w:rFonts w:hint="cs"/>
          <w:sz w:val="26"/>
          <w:szCs w:val="26"/>
          <w:rtl/>
        </w:rPr>
        <w:t>مقررات</w:t>
      </w:r>
      <w:r w:rsidRPr="00A96178">
        <w:rPr>
          <w:sz w:val="26"/>
          <w:szCs w:val="26"/>
          <w:rtl/>
        </w:rPr>
        <w:t xml:space="preserve"> للجنة التنفيذية في المستقبل قد </w:t>
      </w:r>
      <w:r w:rsidRPr="00A96178">
        <w:rPr>
          <w:rFonts w:hint="cs"/>
          <w:sz w:val="26"/>
          <w:szCs w:val="26"/>
          <w:rtl/>
        </w:rPr>
        <w:t>ت</w:t>
      </w:r>
      <w:r w:rsidRPr="00A96178">
        <w:rPr>
          <w:sz w:val="26"/>
          <w:szCs w:val="26"/>
          <w:rtl/>
        </w:rPr>
        <w:t>ؤثر على تمويل أية مشروعات أخرى في قطاعات الاستهلاك أو أي أنشطة أخرى ذات صلة في البلد</w:t>
      </w:r>
      <w:r w:rsidRPr="00A96178">
        <w:rPr>
          <w:rFonts w:hint="cs"/>
          <w:sz w:val="26"/>
          <w:szCs w:val="26"/>
          <w:rtl/>
        </w:rPr>
        <w:t>.</w:t>
      </w:r>
    </w:p>
    <w:p w14:paraId="194A6D7A" w14:textId="77777777" w:rsidR="00E53C8C" w:rsidRPr="00A96178" w:rsidRDefault="00E53C8C" w:rsidP="00E53C8C">
      <w:pPr>
        <w:pStyle w:val="Heading1"/>
        <w:tabs>
          <w:tab w:val="clear" w:pos="0"/>
          <w:tab w:val="num" w:pos="90"/>
        </w:tabs>
        <w:bidi/>
        <w:ind w:left="90"/>
        <w:rPr>
          <w:sz w:val="26"/>
          <w:szCs w:val="26"/>
        </w:rPr>
      </w:pPr>
      <w:r w:rsidRPr="00A96178">
        <w:rPr>
          <w:sz w:val="26"/>
          <w:szCs w:val="26"/>
          <w:rtl/>
        </w:rPr>
        <w:t>سوف يستجيب البلد لأي طلب معقول من اللجنة التنفيذية</w:t>
      </w:r>
      <w:r w:rsidRPr="00A96178">
        <w:rPr>
          <w:rFonts w:hint="cs"/>
          <w:sz w:val="26"/>
          <w:szCs w:val="26"/>
          <w:rtl/>
        </w:rPr>
        <w:t xml:space="preserve"> و</w:t>
      </w:r>
      <w:r w:rsidRPr="00A96178">
        <w:rPr>
          <w:sz w:val="26"/>
          <w:szCs w:val="26"/>
          <w:rtl/>
        </w:rPr>
        <w:t xml:space="preserve">الوكالة المنفذة الرئيسية </w:t>
      </w:r>
      <w:r w:rsidRPr="00A96178">
        <w:rPr>
          <w:rFonts w:hint="cs"/>
          <w:sz w:val="26"/>
          <w:szCs w:val="26"/>
          <w:rtl/>
        </w:rPr>
        <w:t xml:space="preserve">والوكالة المنفذة المتعاونة </w:t>
      </w:r>
      <w:r w:rsidRPr="00A96178">
        <w:rPr>
          <w:sz w:val="26"/>
          <w:szCs w:val="26"/>
          <w:rtl/>
        </w:rPr>
        <w:t>لتيسير تنفيذ هذا الاتفاق. وبنوع خاص</w:t>
      </w:r>
      <w:r w:rsidRPr="00A96178">
        <w:rPr>
          <w:rFonts w:hint="cs"/>
          <w:sz w:val="26"/>
          <w:szCs w:val="26"/>
          <w:rtl/>
        </w:rPr>
        <w:t>،</w:t>
      </w:r>
      <w:r w:rsidRPr="00A96178">
        <w:rPr>
          <w:sz w:val="26"/>
          <w:szCs w:val="26"/>
          <w:rtl/>
        </w:rPr>
        <w:t xml:space="preserve"> عليه أن يتيح للوكالة المنفذة الرئيسية </w:t>
      </w:r>
      <w:r w:rsidRPr="00A96178">
        <w:rPr>
          <w:rFonts w:hint="cs"/>
          <w:sz w:val="26"/>
          <w:szCs w:val="26"/>
          <w:rtl/>
        </w:rPr>
        <w:t>والوكالة المنفذة المتعاونة الاطلاع</w:t>
      </w:r>
      <w:r w:rsidRPr="00A96178">
        <w:rPr>
          <w:sz w:val="26"/>
          <w:szCs w:val="26"/>
          <w:rtl/>
        </w:rPr>
        <w:t xml:space="preserve"> على المعلومات الضرورية للتحقق من الامتثال لهذا الاتفاق.</w:t>
      </w:r>
    </w:p>
    <w:p w14:paraId="5756934C" w14:textId="77777777" w:rsidR="00E53C8C" w:rsidRPr="00A96178" w:rsidRDefault="00E53C8C" w:rsidP="00E53C8C">
      <w:pPr>
        <w:pStyle w:val="Heading1"/>
        <w:numPr>
          <w:ilvl w:val="0"/>
          <w:numId w:val="0"/>
        </w:numPr>
        <w:bidi/>
        <w:ind w:left="90"/>
        <w:rPr>
          <w:b/>
          <w:bCs/>
          <w:sz w:val="26"/>
          <w:szCs w:val="26"/>
        </w:rPr>
      </w:pPr>
      <w:r w:rsidRPr="00A96178">
        <w:rPr>
          <w:rFonts w:hint="cs"/>
          <w:b/>
          <w:bCs/>
          <w:sz w:val="26"/>
          <w:szCs w:val="26"/>
          <w:rtl/>
        </w:rPr>
        <w:t>تاريخ الإنجاز</w:t>
      </w:r>
    </w:p>
    <w:p w14:paraId="2F5DAA5E" w14:textId="77777777" w:rsidR="00E53C8C" w:rsidRPr="00A96178" w:rsidRDefault="00E53C8C" w:rsidP="00E53C8C">
      <w:pPr>
        <w:pStyle w:val="Heading1"/>
        <w:tabs>
          <w:tab w:val="clear" w:pos="0"/>
          <w:tab w:val="num" w:pos="90"/>
        </w:tabs>
        <w:bidi/>
        <w:ind w:left="90"/>
        <w:rPr>
          <w:sz w:val="26"/>
          <w:szCs w:val="26"/>
          <w:rtl/>
        </w:rPr>
      </w:pPr>
      <w:r w:rsidRPr="00A96178">
        <w:rPr>
          <w:sz w:val="26"/>
          <w:szCs w:val="26"/>
          <w:rtl/>
        </w:rPr>
        <w:t xml:space="preserve">يتم إنجاز </w:t>
      </w:r>
      <w:r w:rsidRPr="00A96178">
        <w:rPr>
          <w:rFonts w:hint="cs"/>
          <w:sz w:val="26"/>
          <w:szCs w:val="26"/>
          <w:rtl/>
        </w:rPr>
        <w:t>ال</w:t>
      </w:r>
      <w:r w:rsidRPr="00A96178">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A96178">
        <w:rPr>
          <w:rFonts w:hint="cs"/>
          <w:sz w:val="26"/>
          <w:szCs w:val="26"/>
          <w:rtl/>
        </w:rPr>
        <w:t xml:space="preserve">آخر شريحة لتنفيذ </w:t>
      </w:r>
      <w:r w:rsidRPr="00A96178">
        <w:rPr>
          <w:sz w:val="26"/>
          <w:szCs w:val="26"/>
          <w:rtl/>
        </w:rPr>
        <w:t>الخطة والتنقيحات التالية عليها وفقا للفقرة الفرعية 5(د) والفقرة 7، فسيرجأ إتمام</w:t>
      </w:r>
      <w:r w:rsidRPr="00A96178">
        <w:rPr>
          <w:rFonts w:hint="cs"/>
          <w:sz w:val="26"/>
          <w:szCs w:val="26"/>
          <w:rtl/>
        </w:rPr>
        <w:t xml:space="preserve"> الخطة</w:t>
      </w:r>
      <w:r w:rsidRPr="00A96178">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A96178">
        <w:rPr>
          <w:rFonts w:hint="cs"/>
          <w:sz w:val="26"/>
          <w:szCs w:val="26"/>
          <w:rtl/>
        </w:rPr>
        <w:t xml:space="preserve"> الخطة</w:t>
      </w:r>
      <w:r w:rsidRPr="00A96178">
        <w:rPr>
          <w:sz w:val="26"/>
          <w:szCs w:val="26"/>
          <w:rtl/>
        </w:rPr>
        <w:t xml:space="preserve"> إلا إذا حددت اللجنة التنفيذية خلاف ذلك.</w:t>
      </w:r>
    </w:p>
    <w:p w14:paraId="375DB73C" w14:textId="77777777" w:rsidR="00E53C8C" w:rsidRPr="00A96178" w:rsidRDefault="00E53C8C" w:rsidP="00E53C8C">
      <w:pPr>
        <w:bidi/>
        <w:spacing w:after="240"/>
        <w:rPr>
          <w:b/>
          <w:bCs/>
          <w:sz w:val="26"/>
          <w:szCs w:val="26"/>
        </w:rPr>
      </w:pPr>
      <w:r w:rsidRPr="00A96178">
        <w:rPr>
          <w:rFonts w:hint="cs"/>
          <w:b/>
          <w:bCs/>
          <w:sz w:val="26"/>
          <w:szCs w:val="26"/>
          <w:rtl/>
        </w:rPr>
        <w:t>صحة الاتفاق</w:t>
      </w:r>
    </w:p>
    <w:p w14:paraId="214B3F88" w14:textId="77777777" w:rsidR="00E53C8C" w:rsidRPr="00A96178" w:rsidRDefault="00E53C8C" w:rsidP="00E53C8C">
      <w:pPr>
        <w:pStyle w:val="Heading1"/>
        <w:tabs>
          <w:tab w:val="clear" w:pos="0"/>
          <w:tab w:val="num" w:pos="90"/>
        </w:tabs>
        <w:bidi/>
        <w:ind w:left="90"/>
        <w:rPr>
          <w:sz w:val="26"/>
          <w:szCs w:val="26"/>
        </w:rPr>
      </w:pPr>
      <w:r w:rsidRPr="00A96178">
        <w:rPr>
          <w:sz w:val="26"/>
          <w:szCs w:val="26"/>
          <w:rtl/>
        </w:rPr>
        <w:t xml:space="preserve">تنفذ جميع الشروط المحدّدة في هذا الاتفاق </w:t>
      </w:r>
      <w:r w:rsidRPr="00A96178">
        <w:rPr>
          <w:rFonts w:hint="cs"/>
          <w:sz w:val="26"/>
          <w:szCs w:val="26"/>
          <w:rtl/>
        </w:rPr>
        <w:t>على حدة</w:t>
      </w:r>
      <w:r w:rsidRPr="00A96178">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A96178">
        <w:rPr>
          <w:rFonts w:hint="cs"/>
          <w:sz w:val="26"/>
          <w:szCs w:val="26"/>
          <w:rtl/>
        </w:rPr>
        <w:t xml:space="preserve"> مونتريال</w:t>
      </w:r>
      <w:r w:rsidRPr="00A96178">
        <w:rPr>
          <w:sz w:val="26"/>
          <w:szCs w:val="26"/>
          <w:rtl/>
        </w:rPr>
        <w:t>، ما لم تحدد اللجنة التنفيذية غير ذلك</w:t>
      </w:r>
      <w:r w:rsidRPr="00A96178">
        <w:rPr>
          <w:rFonts w:hint="cs"/>
          <w:sz w:val="26"/>
          <w:szCs w:val="26"/>
          <w:rtl/>
        </w:rPr>
        <w:t>.</w:t>
      </w:r>
    </w:p>
    <w:p w14:paraId="5ED109DD" w14:textId="77777777" w:rsidR="00E53C8C" w:rsidRPr="00A96178" w:rsidRDefault="00E53C8C" w:rsidP="00E53C8C">
      <w:pPr>
        <w:pStyle w:val="Heading1"/>
        <w:tabs>
          <w:tab w:val="clear" w:pos="0"/>
          <w:tab w:val="num" w:pos="90"/>
        </w:tabs>
        <w:bidi/>
        <w:ind w:left="90"/>
        <w:rPr>
          <w:sz w:val="26"/>
          <w:szCs w:val="26"/>
          <w:rtl/>
        </w:rPr>
      </w:pPr>
      <w:r w:rsidRPr="00A96178">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A96178">
        <w:rPr>
          <w:sz w:val="26"/>
          <w:szCs w:val="26"/>
          <w:rtl/>
        </w:rPr>
        <w:t>.</w:t>
      </w:r>
    </w:p>
    <w:p w14:paraId="14744BBD" w14:textId="77777777" w:rsidR="00E53C8C" w:rsidRPr="00A96178" w:rsidRDefault="00E53C8C" w:rsidP="00E53C8C">
      <w:pPr>
        <w:jc w:val="left"/>
        <w:rPr>
          <w:bCs/>
          <w:sz w:val="26"/>
          <w:szCs w:val="26"/>
          <w:rtl/>
          <w:lang w:bidi="ar-EG"/>
        </w:rPr>
      </w:pPr>
    </w:p>
    <w:p w14:paraId="4C8A4D14" w14:textId="77777777" w:rsidR="00E53C8C" w:rsidRPr="00A96178" w:rsidRDefault="00E53C8C" w:rsidP="00E53C8C">
      <w:pPr>
        <w:jc w:val="left"/>
        <w:rPr>
          <w:bCs/>
          <w:sz w:val="26"/>
          <w:szCs w:val="26"/>
          <w:rtl/>
          <w:lang w:bidi="ar-EG"/>
        </w:rPr>
      </w:pPr>
      <w:r w:rsidRPr="00A96178">
        <w:rPr>
          <w:bCs/>
          <w:sz w:val="26"/>
          <w:szCs w:val="26"/>
          <w:rtl/>
          <w:lang w:bidi="ar-EG"/>
        </w:rPr>
        <w:br w:type="page"/>
      </w:r>
    </w:p>
    <w:p w14:paraId="70BBD3AD" w14:textId="77777777" w:rsidR="00E53C8C" w:rsidRPr="00E66B16" w:rsidRDefault="00E53C8C" w:rsidP="00E53C8C">
      <w:pPr>
        <w:bidi/>
        <w:spacing w:after="240"/>
        <w:jc w:val="left"/>
        <w:rPr>
          <w:bCs/>
          <w:sz w:val="32"/>
          <w:szCs w:val="32"/>
          <w:rtl/>
          <w:lang w:val="en-CA" w:bidi="ar-EG"/>
        </w:rPr>
      </w:pPr>
      <w:r w:rsidRPr="00E66B16">
        <w:rPr>
          <w:rFonts w:hint="cs"/>
          <w:bCs/>
          <w:sz w:val="32"/>
          <w:szCs w:val="32"/>
          <w:rtl/>
          <w:lang w:bidi="ar-EG"/>
        </w:rPr>
        <w:lastRenderedPageBreak/>
        <w:t>الت</w:t>
      </w:r>
      <w:r w:rsidRPr="00E66B16">
        <w:rPr>
          <w:bCs/>
          <w:sz w:val="32"/>
          <w:szCs w:val="32"/>
          <w:rtl/>
        </w:rPr>
        <w:t>ذييلات</w:t>
      </w:r>
    </w:p>
    <w:p w14:paraId="70B484C3" w14:textId="77777777" w:rsidR="00E53C8C" w:rsidRPr="00A96178" w:rsidRDefault="00E53C8C" w:rsidP="00E53C8C">
      <w:pPr>
        <w:bidi/>
        <w:rPr>
          <w:lang w:val="en-CA"/>
        </w:rPr>
      </w:pPr>
      <w:r w:rsidRPr="00A96178">
        <w:rPr>
          <w:bCs/>
          <w:sz w:val="26"/>
          <w:szCs w:val="26"/>
          <w:rtl/>
        </w:rPr>
        <w:t>التذييل 1- ألف: المـواد</w:t>
      </w:r>
    </w:p>
    <w:p w14:paraId="585622DA" w14:textId="77777777" w:rsidR="00E53C8C" w:rsidRPr="00A96178" w:rsidRDefault="00E53C8C" w:rsidP="00E53C8C">
      <w:pPr>
        <w:jc w:val="right"/>
        <w:rPr>
          <w:b/>
          <w:bCs/>
          <w:szCs w:val="24"/>
          <w:rtl/>
          <w:lang w:bidi="ar-SY"/>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6"/>
        <w:gridCol w:w="836"/>
        <w:gridCol w:w="901"/>
        <w:gridCol w:w="3587"/>
      </w:tblGrid>
      <w:tr w:rsidR="00E53C8C" w:rsidRPr="00A96178" w14:paraId="67862CA0" w14:textId="77777777" w:rsidTr="000237FC">
        <w:tc>
          <w:tcPr>
            <w:tcW w:w="2153" w:type="pct"/>
            <w:shd w:val="clear" w:color="auto" w:fill="auto"/>
          </w:tcPr>
          <w:p w14:paraId="7B83E254" w14:textId="77777777" w:rsidR="00E53C8C" w:rsidRPr="00A96178" w:rsidRDefault="00E53C8C" w:rsidP="000237FC">
            <w:pPr>
              <w:keepNext/>
              <w:bidi/>
              <w:rPr>
                <w:b/>
                <w:bCs/>
              </w:rPr>
            </w:pPr>
            <w:r w:rsidRPr="00A96178">
              <w:rPr>
                <w:b/>
                <w:bCs/>
                <w:rtl/>
              </w:rPr>
              <w:t>المادة</w:t>
            </w:r>
          </w:p>
        </w:tc>
        <w:tc>
          <w:tcPr>
            <w:tcW w:w="447" w:type="pct"/>
            <w:shd w:val="clear" w:color="auto" w:fill="auto"/>
          </w:tcPr>
          <w:p w14:paraId="0D8EA841" w14:textId="77777777" w:rsidR="00E53C8C" w:rsidRPr="00A96178" w:rsidRDefault="00E53C8C" w:rsidP="000237FC">
            <w:pPr>
              <w:keepNext/>
              <w:bidi/>
              <w:jc w:val="center"/>
              <w:rPr>
                <w:b/>
                <w:bCs/>
              </w:rPr>
            </w:pPr>
            <w:r w:rsidRPr="00A96178">
              <w:rPr>
                <w:b/>
                <w:bCs/>
                <w:rtl/>
              </w:rPr>
              <w:t>المرفق</w:t>
            </w:r>
          </w:p>
        </w:tc>
        <w:tc>
          <w:tcPr>
            <w:tcW w:w="482" w:type="pct"/>
            <w:shd w:val="clear" w:color="auto" w:fill="auto"/>
          </w:tcPr>
          <w:p w14:paraId="34D98348" w14:textId="77777777" w:rsidR="00E53C8C" w:rsidRPr="00A96178" w:rsidRDefault="00E53C8C" w:rsidP="000237FC">
            <w:pPr>
              <w:keepNext/>
              <w:autoSpaceDE w:val="0"/>
              <w:autoSpaceDN w:val="0"/>
              <w:bidi/>
              <w:adjustRightInd w:val="0"/>
              <w:jc w:val="center"/>
              <w:rPr>
                <w:b/>
                <w:bCs/>
              </w:rPr>
            </w:pPr>
            <w:r w:rsidRPr="00A96178">
              <w:rPr>
                <w:b/>
                <w:bCs/>
                <w:rtl/>
              </w:rPr>
              <w:t>المجموعة</w:t>
            </w:r>
          </w:p>
        </w:tc>
        <w:tc>
          <w:tcPr>
            <w:tcW w:w="1918" w:type="pct"/>
            <w:shd w:val="clear" w:color="auto" w:fill="auto"/>
          </w:tcPr>
          <w:p w14:paraId="178E2771" w14:textId="77777777" w:rsidR="00E53C8C" w:rsidRPr="00A96178" w:rsidRDefault="00E53C8C" w:rsidP="000237FC">
            <w:pPr>
              <w:keepNext/>
              <w:autoSpaceDE w:val="0"/>
              <w:autoSpaceDN w:val="0"/>
              <w:bidi/>
              <w:adjustRightInd w:val="0"/>
              <w:rPr>
                <w:b/>
                <w:bCs/>
                <w:rtl/>
                <w:lang w:eastAsia="en-CA"/>
              </w:rPr>
            </w:pPr>
            <w:r w:rsidRPr="00A96178">
              <w:rPr>
                <w:b/>
                <w:bCs/>
                <w:rtl/>
                <w:lang w:eastAsia="en-CA"/>
              </w:rPr>
              <w:t>نقطة البدء لإجمالي التخفيضات في الاستهلاك</w:t>
            </w:r>
          </w:p>
          <w:p w14:paraId="438BDC10" w14:textId="77777777" w:rsidR="00E53C8C" w:rsidRPr="00A96178" w:rsidRDefault="00E53C8C" w:rsidP="000237FC">
            <w:pPr>
              <w:keepNext/>
              <w:autoSpaceDE w:val="0"/>
              <w:autoSpaceDN w:val="0"/>
              <w:bidi/>
              <w:adjustRightInd w:val="0"/>
              <w:rPr>
                <w:b/>
                <w:bCs/>
              </w:rPr>
            </w:pPr>
            <w:r w:rsidRPr="00A96178">
              <w:rPr>
                <w:b/>
                <w:bCs/>
                <w:rtl/>
                <w:lang w:eastAsia="en-CA"/>
              </w:rPr>
              <w:t>(بأطنان قدرات استنفاد الأوزون)</w:t>
            </w:r>
          </w:p>
        </w:tc>
      </w:tr>
      <w:tr w:rsidR="00E53C8C" w:rsidRPr="00A96178" w14:paraId="7C546864" w14:textId="77777777" w:rsidTr="000237FC">
        <w:tc>
          <w:tcPr>
            <w:tcW w:w="2153" w:type="pct"/>
            <w:shd w:val="clear" w:color="auto" w:fill="auto"/>
          </w:tcPr>
          <w:p w14:paraId="216AD5A9" w14:textId="77777777" w:rsidR="00E53C8C" w:rsidRPr="00A96178" w:rsidRDefault="00E53C8C" w:rsidP="000237FC">
            <w:pPr>
              <w:keepNext/>
              <w:bidi/>
              <w:jc w:val="left"/>
              <w:rPr>
                <w:rtl/>
              </w:rPr>
            </w:pPr>
            <w:r w:rsidRPr="00A96178">
              <w:rPr>
                <w:rtl/>
              </w:rPr>
              <w:t>الهيدروكلوروفلوروكربون-22</w:t>
            </w:r>
          </w:p>
        </w:tc>
        <w:tc>
          <w:tcPr>
            <w:tcW w:w="447" w:type="pct"/>
            <w:shd w:val="clear" w:color="auto" w:fill="auto"/>
          </w:tcPr>
          <w:p w14:paraId="1A937E93" w14:textId="77777777" w:rsidR="00E53C8C" w:rsidRPr="00A96178" w:rsidRDefault="00E53C8C" w:rsidP="000237FC">
            <w:pPr>
              <w:keepNext/>
              <w:bidi/>
              <w:jc w:val="center"/>
            </w:pPr>
            <w:r w:rsidRPr="00A96178">
              <w:rPr>
                <w:rtl/>
              </w:rPr>
              <w:t>جيم</w:t>
            </w:r>
          </w:p>
        </w:tc>
        <w:tc>
          <w:tcPr>
            <w:tcW w:w="482" w:type="pct"/>
            <w:shd w:val="clear" w:color="auto" w:fill="auto"/>
          </w:tcPr>
          <w:p w14:paraId="276BA080" w14:textId="77777777" w:rsidR="00E53C8C" w:rsidRPr="00A96178" w:rsidRDefault="00E53C8C" w:rsidP="000237FC">
            <w:pPr>
              <w:keepNext/>
              <w:autoSpaceDE w:val="0"/>
              <w:autoSpaceDN w:val="0"/>
              <w:bidi/>
              <w:adjustRightInd w:val="0"/>
              <w:jc w:val="center"/>
            </w:pPr>
            <w:r w:rsidRPr="00A96178">
              <w:rPr>
                <w:rtl/>
              </w:rPr>
              <w:t>الأولى</w:t>
            </w:r>
          </w:p>
        </w:tc>
        <w:tc>
          <w:tcPr>
            <w:tcW w:w="1918" w:type="pct"/>
            <w:shd w:val="clear" w:color="auto" w:fill="auto"/>
          </w:tcPr>
          <w:p w14:paraId="66F912D5" w14:textId="77777777" w:rsidR="00E53C8C" w:rsidRPr="00A96178" w:rsidRDefault="00E53C8C" w:rsidP="000237FC">
            <w:pPr>
              <w:keepNext/>
              <w:jc w:val="center"/>
              <w:rPr>
                <w:sz w:val="20"/>
              </w:rPr>
            </w:pPr>
            <w:r w:rsidRPr="00A96178">
              <w:rPr>
                <w:sz w:val="20"/>
              </w:rPr>
              <w:t>50.85</w:t>
            </w:r>
          </w:p>
        </w:tc>
      </w:tr>
      <w:tr w:rsidR="00E53C8C" w:rsidRPr="00A96178" w14:paraId="7E76DCD1" w14:textId="77777777" w:rsidTr="000237FC">
        <w:tblPrEx>
          <w:tblLook w:val="0000" w:firstRow="0" w:lastRow="0" w:firstColumn="0" w:lastColumn="0" w:noHBand="0" w:noVBand="0"/>
        </w:tblPrEx>
        <w:tc>
          <w:tcPr>
            <w:tcW w:w="2153" w:type="pct"/>
            <w:shd w:val="clear" w:color="auto" w:fill="auto"/>
          </w:tcPr>
          <w:p w14:paraId="4D35BD90" w14:textId="77777777" w:rsidR="00E53C8C" w:rsidRPr="00A96178" w:rsidRDefault="00E53C8C" w:rsidP="000237FC">
            <w:pPr>
              <w:jc w:val="right"/>
            </w:pPr>
            <w:r w:rsidRPr="00A96178">
              <w:rPr>
                <w:rtl/>
              </w:rPr>
              <w:t>الهيدروكلوروفلوروكربون-</w:t>
            </w:r>
            <w:r w:rsidRPr="00A96178">
              <w:rPr>
                <w:rFonts w:hint="cs"/>
                <w:rtl/>
              </w:rPr>
              <w:t>141ب</w:t>
            </w:r>
          </w:p>
        </w:tc>
        <w:tc>
          <w:tcPr>
            <w:tcW w:w="447" w:type="pct"/>
            <w:shd w:val="clear" w:color="auto" w:fill="auto"/>
          </w:tcPr>
          <w:p w14:paraId="21B61342" w14:textId="77777777" w:rsidR="00E53C8C" w:rsidRPr="00A96178" w:rsidRDefault="00E53C8C" w:rsidP="000237FC">
            <w:pPr>
              <w:keepNext/>
              <w:bidi/>
              <w:jc w:val="center"/>
            </w:pPr>
            <w:r w:rsidRPr="00A96178">
              <w:rPr>
                <w:rtl/>
              </w:rPr>
              <w:t>جيم</w:t>
            </w:r>
          </w:p>
        </w:tc>
        <w:tc>
          <w:tcPr>
            <w:tcW w:w="482" w:type="pct"/>
            <w:shd w:val="clear" w:color="auto" w:fill="auto"/>
          </w:tcPr>
          <w:p w14:paraId="610D8B90" w14:textId="77777777" w:rsidR="00E53C8C" w:rsidRPr="00A96178" w:rsidRDefault="00E53C8C" w:rsidP="000237FC">
            <w:pPr>
              <w:keepNext/>
              <w:autoSpaceDE w:val="0"/>
              <w:autoSpaceDN w:val="0"/>
              <w:bidi/>
              <w:adjustRightInd w:val="0"/>
              <w:jc w:val="center"/>
            </w:pPr>
            <w:r w:rsidRPr="00A96178">
              <w:rPr>
                <w:rtl/>
              </w:rPr>
              <w:t>الأولى</w:t>
            </w:r>
          </w:p>
        </w:tc>
        <w:tc>
          <w:tcPr>
            <w:tcW w:w="1918" w:type="pct"/>
            <w:shd w:val="clear" w:color="auto" w:fill="auto"/>
          </w:tcPr>
          <w:p w14:paraId="5FB0032E" w14:textId="77777777" w:rsidR="00E53C8C" w:rsidRPr="00A96178" w:rsidRDefault="00E53C8C" w:rsidP="000237FC">
            <w:pPr>
              <w:keepNext/>
              <w:jc w:val="center"/>
              <w:rPr>
                <w:sz w:val="20"/>
              </w:rPr>
            </w:pPr>
            <w:r w:rsidRPr="00A96178">
              <w:rPr>
                <w:sz w:val="20"/>
              </w:rPr>
              <w:t>0.44</w:t>
            </w:r>
          </w:p>
        </w:tc>
      </w:tr>
      <w:tr w:rsidR="00E53C8C" w:rsidRPr="00A96178" w14:paraId="1B14DEAB" w14:textId="77777777" w:rsidTr="000237FC">
        <w:tblPrEx>
          <w:tblLook w:val="0000" w:firstRow="0" w:lastRow="0" w:firstColumn="0" w:lastColumn="0" w:noHBand="0" w:noVBand="0"/>
        </w:tblPrEx>
        <w:tc>
          <w:tcPr>
            <w:tcW w:w="2153" w:type="pct"/>
            <w:shd w:val="clear" w:color="auto" w:fill="auto"/>
          </w:tcPr>
          <w:p w14:paraId="3102275A" w14:textId="77777777" w:rsidR="00E53C8C" w:rsidRPr="00A96178" w:rsidRDefault="00E53C8C" w:rsidP="000237FC">
            <w:pPr>
              <w:keepNext/>
              <w:jc w:val="right"/>
              <w:rPr>
                <w:sz w:val="20"/>
                <w:lang w:bidi="ar-SY"/>
              </w:rPr>
            </w:pPr>
            <w:r w:rsidRPr="00A96178">
              <w:rPr>
                <w:rFonts w:hint="cs"/>
                <w:rtl/>
                <w:lang w:eastAsia="en-CA"/>
              </w:rPr>
              <w:t>المجموع</w:t>
            </w:r>
            <w:r w:rsidRPr="00A96178">
              <w:rPr>
                <w:rFonts w:hint="cs"/>
                <w:rtl/>
                <w:lang w:eastAsia="en-CA" w:bidi="ar-SY"/>
              </w:rPr>
              <w:t xml:space="preserve"> الفرعي</w:t>
            </w:r>
          </w:p>
        </w:tc>
        <w:tc>
          <w:tcPr>
            <w:tcW w:w="447" w:type="pct"/>
            <w:shd w:val="clear" w:color="auto" w:fill="auto"/>
          </w:tcPr>
          <w:p w14:paraId="3AAC710D" w14:textId="77777777" w:rsidR="00E53C8C" w:rsidRPr="00A96178" w:rsidRDefault="00E53C8C" w:rsidP="000237FC">
            <w:pPr>
              <w:keepNext/>
              <w:bidi/>
              <w:jc w:val="center"/>
            </w:pPr>
            <w:r w:rsidRPr="00A96178">
              <w:rPr>
                <w:rtl/>
              </w:rPr>
              <w:t>جيم</w:t>
            </w:r>
          </w:p>
        </w:tc>
        <w:tc>
          <w:tcPr>
            <w:tcW w:w="482" w:type="pct"/>
            <w:shd w:val="clear" w:color="auto" w:fill="auto"/>
          </w:tcPr>
          <w:p w14:paraId="0479D2E6" w14:textId="77777777" w:rsidR="00E53C8C" w:rsidRPr="00A96178" w:rsidRDefault="00E53C8C" w:rsidP="000237FC">
            <w:pPr>
              <w:keepNext/>
              <w:autoSpaceDE w:val="0"/>
              <w:autoSpaceDN w:val="0"/>
              <w:bidi/>
              <w:adjustRightInd w:val="0"/>
              <w:jc w:val="center"/>
            </w:pPr>
            <w:r w:rsidRPr="00A96178">
              <w:rPr>
                <w:rtl/>
              </w:rPr>
              <w:t>الأولى</w:t>
            </w:r>
          </w:p>
        </w:tc>
        <w:tc>
          <w:tcPr>
            <w:tcW w:w="1918" w:type="pct"/>
            <w:shd w:val="clear" w:color="auto" w:fill="auto"/>
          </w:tcPr>
          <w:p w14:paraId="509C667E" w14:textId="77777777" w:rsidR="00E53C8C" w:rsidRPr="00A96178" w:rsidRDefault="00E53C8C" w:rsidP="000237FC">
            <w:pPr>
              <w:keepNext/>
              <w:jc w:val="center"/>
              <w:rPr>
                <w:sz w:val="20"/>
              </w:rPr>
            </w:pPr>
            <w:r w:rsidRPr="00A96178">
              <w:rPr>
                <w:sz w:val="20"/>
              </w:rPr>
              <w:t>51.28</w:t>
            </w:r>
          </w:p>
        </w:tc>
      </w:tr>
      <w:tr w:rsidR="00E53C8C" w:rsidRPr="00A96178" w14:paraId="11A237F0" w14:textId="77777777" w:rsidTr="000237FC">
        <w:tblPrEx>
          <w:tblLook w:val="0000" w:firstRow="0" w:lastRow="0" w:firstColumn="0" w:lastColumn="0" w:noHBand="0" w:noVBand="0"/>
        </w:tblPrEx>
        <w:tc>
          <w:tcPr>
            <w:tcW w:w="2153" w:type="pct"/>
            <w:shd w:val="clear" w:color="auto" w:fill="auto"/>
          </w:tcPr>
          <w:p w14:paraId="0AAF195F" w14:textId="107F858A" w:rsidR="00E53C8C" w:rsidRPr="00A96178" w:rsidRDefault="00090001" w:rsidP="00090001">
            <w:pPr>
              <w:keepNext/>
              <w:bidi/>
              <w:jc w:val="left"/>
            </w:pPr>
            <w:r w:rsidRPr="00A96178">
              <w:rPr>
                <w:rFonts w:hint="cs"/>
                <w:rtl/>
              </w:rPr>
              <w:t>الهيدروكلوروفلوروكربون-141ب الموجود في البوليولات السابقة الخلط المستوردة</w:t>
            </w:r>
          </w:p>
        </w:tc>
        <w:tc>
          <w:tcPr>
            <w:tcW w:w="447" w:type="pct"/>
            <w:shd w:val="clear" w:color="auto" w:fill="auto"/>
          </w:tcPr>
          <w:p w14:paraId="7A6CFD6B" w14:textId="77777777" w:rsidR="00E53C8C" w:rsidRPr="00A96178" w:rsidRDefault="00E53C8C" w:rsidP="000237FC">
            <w:pPr>
              <w:keepNext/>
              <w:bidi/>
              <w:jc w:val="center"/>
            </w:pPr>
            <w:r w:rsidRPr="00A96178">
              <w:rPr>
                <w:rtl/>
              </w:rPr>
              <w:t>جيم</w:t>
            </w:r>
          </w:p>
        </w:tc>
        <w:tc>
          <w:tcPr>
            <w:tcW w:w="482" w:type="pct"/>
            <w:shd w:val="clear" w:color="auto" w:fill="auto"/>
          </w:tcPr>
          <w:p w14:paraId="4242DCA5" w14:textId="77777777" w:rsidR="00E53C8C" w:rsidRPr="00A96178" w:rsidRDefault="00E53C8C" w:rsidP="000237FC">
            <w:pPr>
              <w:keepNext/>
              <w:autoSpaceDE w:val="0"/>
              <w:autoSpaceDN w:val="0"/>
              <w:bidi/>
              <w:adjustRightInd w:val="0"/>
              <w:jc w:val="center"/>
            </w:pPr>
            <w:r w:rsidRPr="00A96178">
              <w:rPr>
                <w:rtl/>
              </w:rPr>
              <w:t>الأولى</w:t>
            </w:r>
          </w:p>
        </w:tc>
        <w:tc>
          <w:tcPr>
            <w:tcW w:w="1918" w:type="pct"/>
            <w:shd w:val="clear" w:color="auto" w:fill="auto"/>
          </w:tcPr>
          <w:p w14:paraId="1A1779A4" w14:textId="77777777" w:rsidR="00E53C8C" w:rsidRPr="00A96178" w:rsidRDefault="00E53C8C" w:rsidP="000237FC">
            <w:pPr>
              <w:keepNext/>
              <w:jc w:val="center"/>
              <w:rPr>
                <w:sz w:val="20"/>
              </w:rPr>
            </w:pPr>
            <w:r w:rsidRPr="00A96178">
              <w:rPr>
                <w:sz w:val="20"/>
              </w:rPr>
              <w:t>10.11</w:t>
            </w:r>
          </w:p>
        </w:tc>
      </w:tr>
      <w:tr w:rsidR="00E53C8C" w:rsidRPr="00A96178" w14:paraId="2633761D" w14:textId="77777777" w:rsidTr="000237FC">
        <w:tc>
          <w:tcPr>
            <w:tcW w:w="2153" w:type="pct"/>
            <w:shd w:val="clear" w:color="auto" w:fill="auto"/>
          </w:tcPr>
          <w:p w14:paraId="17489DE0" w14:textId="77777777" w:rsidR="00E53C8C" w:rsidRPr="00A96178" w:rsidRDefault="00E53C8C" w:rsidP="000237FC">
            <w:pPr>
              <w:pStyle w:val="Default"/>
              <w:jc w:val="right"/>
              <w:rPr>
                <w:color w:val="auto"/>
                <w:sz w:val="20"/>
                <w:szCs w:val="20"/>
                <w:lang w:val="en-CA"/>
              </w:rPr>
            </w:pPr>
            <w:r w:rsidRPr="00A96178">
              <w:rPr>
                <w:rFonts w:hint="cs"/>
                <w:color w:val="auto"/>
                <w:rtl/>
                <w:lang w:eastAsia="en-CA"/>
              </w:rPr>
              <w:t>المجموع</w:t>
            </w:r>
          </w:p>
        </w:tc>
        <w:tc>
          <w:tcPr>
            <w:tcW w:w="447" w:type="pct"/>
            <w:shd w:val="clear" w:color="auto" w:fill="auto"/>
          </w:tcPr>
          <w:p w14:paraId="57DD49E1" w14:textId="77777777" w:rsidR="00E53C8C" w:rsidRPr="00A96178" w:rsidRDefault="00E53C8C" w:rsidP="000237FC">
            <w:pPr>
              <w:keepNext/>
              <w:bidi/>
              <w:jc w:val="center"/>
            </w:pPr>
            <w:r w:rsidRPr="00A96178">
              <w:rPr>
                <w:rtl/>
              </w:rPr>
              <w:t>جيم</w:t>
            </w:r>
          </w:p>
        </w:tc>
        <w:tc>
          <w:tcPr>
            <w:tcW w:w="482" w:type="pct"/>
            <w:shd w:val="clear" w:color="auto" w:fill="auto"/>
          </w:tcPr>
          <w:p w14:paraId="5F681CB8" w14:textId="77777777" w:rsidR="00E53C8C" w:rsidRPr="00A96178" w:rsidRDefault="00E53C8C" w:rsidP="000237FC">
            <w:pPr>
              <w:keepNext/>
              <w:autoSpaceDE w:val="0"/>
              <w:autoSpaceDN w:val="0"/>
              <w:bidi/>
              <w:adjustRightInd w:val="0"/>
              <w:jc w:val="center"/>
            </w:pPr>
            <w:r w:rsidRPr="00A96178">
              <w:rPr>
                <w:rtl/>
              </w:rPr>
              <w:t>الأولى</w:t>
            </w:r>
          </w:p>
        </w:tc>
        <w:tc>
          <w:tcPr>
            <w:tcW w:w="1918" w:type="pct"/>
            <w:shd w:val="clear" w:color="auto" w:fill="auto"/>
          </w:tcPr>
          <w:p w14:paraId="3822B2D5" w14:textId="77777777" w:rsidR="00E53C8C" w:rsidRPr="00A96178" w:rsidRDefault="00E53C8C" w:rsidP="000237FC">
            <w:pPr>
              <w:pStyle w:val="Default"/>
              <w:jc w:val="center"/>
              <w:rPr>
                <w:color w:val="auto"/>
                <w:sz w:val="20"/>
                <w:szCs w:val="20"/>
                <w:lang w:val="en-CA"/>
              </w:rPr>
            </w:pPr>
            <w:r w:rsidRPr="00A96178">
              <w:rPr>
                <w:color w:val="auto"/>
                <w:sz w:val="20"/>
                <w:szCs w:val="20"/>
                <w:lang w:val="en-CA"/>
              </w:rPr>
              <w:t>61.39</w:t>
            </w:r>
          </w:p>
        </w:tc>
      </w:tr>
    </w:tbl>
    <w:p w14:paraId="1F46FD1F" w14:textId="77777777" w:rsidR="00E53C8C" w:rsidRPr="00A96178" w:rsidRDefault="00E53C8C" w:rsidP="00E53C8C">
      <w:pPr>
        <w:pStyle w:val="Heading1"/>
        <w:numPr>
          <w:ilvl w:val="0"/>
          <w:numId w:val="0"/>
        </w:numPr>
      </w:pPr>
    </w:p>
    <w:p w14:paraId="016945CA" w14:textId="77777777" w:rsidR="00E53C8C" w:rsidRPr="00A96178" w:rsidRDefault="00E53C8C" w:rsidP="00E53C8C">
      <w:pPr>
        <w:pStyle w:val="Heading1"/>
        <w:numPr>
          <w:ilvl w:val="0"/>
          <w:numId w:val="0"/>
        </w:numPr>
        <w:jc w:val="right"/>
        <w:rPr>
          <w:b/>
        </w:rPr>
      </w:pPr>
      <w:r w:rsidRPr="00A96178">
        <w:rPr>
          <w:rFonts w:hint="cs"/>
          <w:b/>
          <w:bCs/>
          <w:szCs w:val="24"/>
          <w:rtl/>
          <w:lang w:bidi="ar-EG"/>
        </w:rPr>
        <w:t>التذييل 2-ألف: الأهداف والتمويل</w:t>
      </w:r>
    </w:p>
    <w:tbl>
      <w:tblPr>
        <w:bidiVisual/>
        <w:tblW w:w="9360" w:type="dxa"/>
        <w:jc w:val="center"/>
        <w:tblLayout w:type="fixed"/>
        <w:tblLook w:val="04A0" w:firstRow="1" w:lastRow="0" w:firstColumn="1" w:lastColumn="0" w:noHBand="0" w:noVBand="1"/>
      </w:tblPr>
      <w:tblGrid>
        <w:gridCol w:w="606"/>
        <w:gridCol w:w="4071"/>
        <w:gridCol w:w="752"/>
        <w:gridCol w:w="753"/>
        <w:gridCol w:w="753"/>
        <w:gridCol w:w="753"/>
        <w:gridCol w:w="758"/>
        <w:gridCol w:w="914"/>
      </w:tblGrid>
      <w:tr w:rsidR="00E53C8C" w:rsidRPr="00A96178" w14:paraId="332E9F44" w14:textId="77777777" w:rsidTr="000237FC">
        <w:trPr>
          <w:tblHeade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3EA6FA59" w14:textId="77777777" w:rsidR="00E53C8C" w:rsidRPr="00A96178" w:rsidRDefault="00E53C8C" w:rsidP="000237FC">
            <w:pPr>
              <w:tabs>
                <w:tab w:val="center" w:pos="4"/>
              </w:tabs>
              <w:bidi/>
              <w:jc w:val="center"/>
              <w:rPr>
                <w:b/>
                <w:bCs/>
                <w:sz w:val="18"/>
                <w:szCs w:val="18"/>
                <w:rtl/>
                <w:lang w:bidi="ar-EG"/>
              </w:rPr>
            </w:pPr>
            <w:r w:rsidRPr="00A96178">
              <w:rPr>
                <w:rFonts w:hint="cs"/>
                <w:b/>
                <w:bCs/>
                <w:sz w:val="18"/>
                <w:szCs w:val="18"/>
                <w:rtl/>
                <w:lang w:bidi="ar-EG"/>
              </w:rPr>
              <w:t>السطر</w:t>
            </w:r>
          </w:p>
        </w:tc>
        <w:tc>
          <w:tcPr>
            <w:tcW w:w="2175" w:type="pct"/>
            <w:tcBorders>
              <w:top w:val="single" w:sz="4" w:space="0" w:color="auto"/>
              <w:left w:val="nil"/>
              <w:bottom w:val="single" w:sz="4" w:space="0" w:color="auto"/>
              <w:right w:val="single" w:sz="4" w:space="0" w:color="auto"/>
            </w:tcBorders>
            <w:shd w:val="clear" w:color="auto" w:fill="auto"/>
            <w:hideMark/>
          </w:tcPr>
          <w:p w14:paraId="26DF095E" w14:textId="77777777" w:rsidR="00E53C8C" w:rsidRPr="00A96178" w:rsidRDefault="00E53C8C" w:rsidP="000237FC">
            <w:pPr>
              <w:tabs>
                <w:tab w:val="center" w:pos="4"/>
              </w:tabs>
              <w:bidi/>
              <w:jc w:val="center"/>
              <w:rPr>
                <w:b/>
                <w:bCs/>
                <w:sz w:val="18"/>
                <w:szCs w:val="18"/>
                <w:rtl/>
                <w:lang w:bidi="ar-EG"/>
              </w:rPr>
            </w:pPr>
            <w:r w:rsidRPr="00A96178">
              <w:rPr>
                <w:rFonts w:hint="cs"/>
                <w:b/>
                <w:bCs/>
                <w:sz w:val="18"/>
                <w:szCs w:val="18"/>
                <w:rtl/>
                <w:lang w:bidi="ar-EG"/>
              </w:rPr>
              <w:t>التفاصيل</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57722B4" w14:textId="77777777" w:rsidR="00E53C8C" w:rsidRPr="00A96178" w:rsidRDefault="00E53C8C" w:rsidP="000237FC">
            <w:pPr>
              <w:keepNext/>
              <w:keepLines/>
              <w:jc w:val="center"/>
              <w:rPr>
                <w:b/>
                <w:bCs/>
                <w:sz w:val="20"/>
                <w:lang w:eastAsia="en-CA"/>
              </w:rPr>
            </w:pPr>
            <w:r w:rsidRPr="00A96178">
              <w:rPr>
                <w:b/>
                <w:bCs/>
                <w:sz w:val="20"/>
                <w:lang w:eastAsia="en-CA"/>
              </w:rPr>
              <w:t>2021</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67B3F23" w14:textId="77777777" w:rsidR="00E53C8C" w:rsidRPr="00A96178" w:rsidRDefault="00E53C8C" w:rsidP="000237FC">
            <w:pPr>
              <w:keepNext/>
              <w:keepLines/>
              <w:jc w:val="center"/>
              <w:rPr>
                <w:b/>
                <w:bCs/>
                <w:sz w:val="20"/>
                <w:lang w:eastAsia="en-CA"/>
              </w:rPr>
            </w:pPr>
            <w:r w:rsidRPr="00A96178">
              <w:rPr>
                <w:b/>
                <w:bCs/>
                <w:sz w:val="20"/>
                <w:lang w:eastAsia="en-CA"/>
              </w:rPr>
              <w:t>2022</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1320332" w14:textId="77777777" w:rsidR="00E53C8C" w:rsidRPr="00A96178" w:rsidRDefault="00E53C8C" w:rsidP="000237FC">
            <w:pPr>
              <w:keepNext/>
              <w:keepLines/>
              <w:jc w:val="center"/>
              <w:rPr>
                <w:b/>
                <w:bCs/>
                <w:sz w:val="20"/>
                <w:lang w:eastAsia="en-CA"/>
              </w:rPr>
            </w:pPr>
            <w:r w:rsidRPr="00A96178">
              <w:rPr>
                <w:b/>
                <w:bCs/>
                <w:sz w:val="20"/>
                <w:lang w:eastAsia="en-CA"/>
              </w:rPr>
              <w:t>2023</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6B17B12" w14:textId="77777777" w:rsidR="00E53C8C" w:rsidRPr="00A96178" w:rsidRDefault="00E53C8C" w:rsidP="000237FC">
            <w:pPr>
              <w:keepNext/>
              <w:keepLines/>
              <w:jc w:val="center"/>
              <w:rPr>
                <w:b/>
                <w:bCs/>
                <w:sz w:val="20"/>
                <w:lang w:eastAsia="en-CA"/>
              </w:rPr>
            </w:pPr>
            <w:r w:rsidRPr="00A96178">
              <w:rPr>
                <w:b/>
                <w:bCs/>
                <w:sz w:val="20"/>
                <w:lang w:eastAsia="en-CA"/>
              </w:rPr>
              <w:t>2024</w:t>
            </w:r>
          </w:p>
        </w:tc>
        <w:tc>
          <w:tcPr>
            <w:tcW w:w="40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1CB1636" w14:textId="77777777" w:rsidR="00E53C8C" w:rsidRPr="00A96178" w:rsidRDefault="00E53C8C" w:rsidP="000237FC">
            <w:pPr>
              <w:keepNext/>
              <w:keepLines/>
              <w:jc w:val="center"/>
              <w:rPr>
                <w:b/>
                <w:bCs/>
                <w:sz w:val="20"/>
                <w:lang w:eastAsia="en-CA"/>
              </w:rPr>
            </w:pPr>
            <w:r w:rsidRPr="00A96178">
              <w:rPr>
                <w:b/>
                <w:bCs/>
                <w:sz w:val="20"/>
                <w:lang w:eastAsia="en-CA"/>
              </w:rPr>
              <w:t>2025</w:t>
            </w:r>
          </w:p>
        </w:tc>
        <w:tc>
          <w:tcPr>
            <w:tcW w:w="488" w:type="pct"/>
            <w:tcBorders>
              <w:top w:val="single" w:sz="4" w:space="0" w:color="auto"/>
              <w:left w:val="nil"/>
              <w:bottom w:val="single" w:sz="4" w:space="0" w:color="auto"/>
              <w:right w:val="single" w:sz="4" w:space="0" w:color="auto"/>
            </w:tcBorders>
            <w:shd w:val="clear" w:color="auto" w:fill="auto"/>
            <w:hideMark/>
          </w:tcPr>
          <w:p w14:paraId="47200A0E" w14:textId="77777777" w:rsidR="00E53C8C" w:rsidRPr="00A96178" w:rsidRDefault="00E53C8C" w:rsidP="000237FC">
            <w:pPr>
              <w:keepNext/>
              <w:keepLines/>
              <w:jc w:val="center"/>
              <w:rPr>
                <w:b/>
                <w:bCs/>
                <w:sz w:val="20"/>
                <w:lang w:eastAsia="en-CA"/>
              </w:rPr>
            </w:pPr>
            <w:r w:rsidRPr="00A96178">
              <w:rPr>
                <w:rFonts w:hint="cs"/>
                <w:b/>
                <w:bCs/>
                <w:rtl/>
                <w:lang w:bidi="ar-EG"/>
              </w:rPr>
              <w:t>المجموع</w:t>
            </w:r>
          </w:p>
        </w:tc>
      </w:tr>
      <w:tr w:rsidR="00E53C8C" w:rsidRPr="00A96178" w14:paraId="05B4FE02"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EA0C7ED" w14:textId="77777777" w:rsidR="00E53C8C" w:rsidRPr="00A96178" w:rsidRDefault="00E53C8C" w:rsidP="000237FC">
            <w:pPr>
              <w:keepNext/>
              <w:keepLines/>
              <w:jc w:val="left"/>
              <w:rPr>
                <w:sz w:val="20"/>
                <w:lang w:eastAsia="en-CA"/>
              </w:rPr>
            </w:pPr>
            <w:r w:rsidRPr="00A96178">
              <w:rPr>
                <w:sz w:val="20"/>
                <w:lang w:eastAsia="en-CA"/>
              </w:rPr>
              <w:t>1.1</w:t>
            </w:r>
          </w:p>
        </w:tc>
        <w:tc>
          <w:tcPr>
            <w:tcW w:w="2175" w:type="pct"/>
            <w:tcBorders>
              <w:top w:val="nil"/>
              <w:left w:val="nil"/>
              <w:bottom w:val="single" w:sz="4" w:space="0" w:color="auto"/>
              <w:right w:val="single" w:sz="4" w:space="0" w:color="auto"/>
            </w:tcBorders>
            <w:shd w:val="clear" w:color="auto" w:fill="auto"/>
            <w:hideMark/>
          </w:tcPr>
          <w:p w14:paraId="192288DF" w14:textId="77777777" w:rsidR="00E53C8C" w:rsidRPr="00A96178" w:rsidRDefault="00E53C8C" w:rsidP="000237FC">
            <w:pPr>
              <w:tabs>
                <w:tab w:val="center" w:pos="4"/>
              </w:tabs>
              <w:bidi/>
              <w:jc w:val="left"/>
              <w:rPr>
                <w:b/>
                <w:bCs/>
                <w:sz w:val="18"/>
                <w:szCs w:val="18"/>
                <w:rtl/>
                <w:lang w:bidi="ar-EG"/>
              </w:rPr>
            </w:pPr>
            <w:r w:rsidRPr="00A96178">
              <w:rPr>
                <w:rFonts w:hint="cs"/>
                <w:sz w:val="18"/>
                <w:szCs w:val="18"/>
                <w:rtl/>
                <w:lang w:bidi="ar-EG"/>
              </w:rPr>
              <w:t>جدول التخفيض الخاص بالمواد المجموعة الأولى من المرفق جيم لبروتوكول مونتريال (طن من قدرات استنفاد الأوزون)</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CE98836" w14:textId="77777777" w:rsidR="00E53C8C" w:rsidRPr="00A96178" w:rsidRDefault="00E53C8C" w:rsidP="000237FC">
            <w:pPr>
              <w:jc w:val="right"/>
              <w:rPr>
                <w:sz w:val="20"/>
              </w:rPr>
            </w:pPr>
            <w:r w:rsidRPr="00A96178">
              <w:rPr>
                <w:sz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61B581D" w14:textId="77777777" w:rsidR="00E53C8C" w:rsidRPr="00A96178" w:rsidRDefault="00E53C8C" w:rsidP="000237FC">
            <w:pPr>
              <w:jc w:val="right"/>
              <w:rPr>
                <w:sz w:val="20"/>
              </w:rPr>
            </w:pPr>
            <w:r w:rsidRPr="00A96178">
              <w:rPr>
                <w:sz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20FF180" w14:textId="77777777" w:rsidR="00E53C8C" w:rsidRPr="00A96178" w:rsidRDefault="00E53C8C" w:rsidP="000237FC">
            <w:pPr>
              <w:jc w:val="right"/>
              <w:rPr>
                <w:sz w:val="20"/>
              </w:rPr>
            </w:pPr>
            <w:r w:rsidRPr="00A96178">
              <w:rPr>
                <w:sz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8B0B8B5" w14:textId="77777777" w:rsidR="00E53C8C" w:rsidRPr="00A96178" w:rsidRDefault="00E53C8C" w:rsidP="000237FC">
            <w:pPr>
              <w:jc w:val="right"/>
              <w:rPr>
                <w:sz w:val="20"/>
              </w:rPr>
            </w:pPr>
            <w:r w:rsidRPr="00A96178">
              <w:rPr>
                <w:sz w:val="20"/>
              </w:rPr>
              <w:t>33.74</w:t>
            </w:r>
          </w:p>
        </w:tc>
        <w:tc>
          <w:tcPr>
            <w:tcW w:w="405" w:type="pct"/>
            <w:tcBorders>
              <w:top w:val="nil"/>
              <w:left w:val="nil"/>
              <w:bottom w:val="single" w:sz="4" w:space="0" w:color="auto"/>
              <w:right w:val="single" w:sz="4" w:space="0" w:color="auto"/>
            </w:tcBorders>
            <w:shd w:val="clear" w:color="auto" w:fill="auto"/>
            <w:tcMar>
              <w:left w:w="0" w:type="dxa"/>
              <w:right w:w="43" w:type="dxa"/>
            </w:tcMar>
          </w:tcPr>
          <w:p w14:paraId="4EAABF3C" w14:textId="77777777" w:rsidR="00E53C8C" w:rsidRPr="00A96178" w:rsidRDefault="00E53C8C" w:rsidP="000237FC">
            <w:pPr>
              <w:jc w:val="right"/>
              <w:rPr>
                <w:sz w:val="20"/>
              </w:rPr>
            </w:pPr>
            <w:r w:rsidRPr="00A96178">
              <w:rPr>
                <w:sz w:val="20"/>
              </w:rPr>
              <w:t>16.87</w:t>
            </w:r>
          </w:p>
        </w:tc>
        <w:tc>
          <w:tcPr>
            <w:tcW w:w="488" w:type="pct"/>
            <w:tcBorders>
              <w:top w:val="nil"/>
              <w:left w:val="nil"/>
              <w:bottom w:val="single" w:sz="4" w:space="0" w:color="auto"/>
              <w:right w:val="single" w:sz="4" w:space="0" w:color="auto"/>
            </w:tcBorders>
            <w:shd w:val="clear" w:color="auto" w:fill="auto"/>
          </w:tcPr>
          <w:p w14:paraId="07774594" w14:textId="77777777" w:rsidR="00E53C8C" w:rsidRPr="00A96178" w:rsidRDefault="00E53C8C" w:rsidP="000237FC">
            <w:r w:rsidRPr="00A96178">
              <w:rPr>
                <w:rFonts w:hint="cs"/>
                <w:rtl/>
                <w:lang w:bidi="ar-EG"/>
              </w:rPr>
              <w:t>لا ينطبق</w:t>
            </w:r>
          </w:p>
        </w:tc>
      </w:tr>
      <w:tr w:rsidR="00E53C8C" w:rsidRPr="00A96178" w14:paraId="12AFD63D"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8151E5" w14:textId="77777777" w:rsidR="00E53C8C" w:rsidRPr="00A96178" w:rsidRDefault="00E53C8C" w:rsidP="000237FC">
            <w:pPr>
              <w:jc w:val="left"/>
              <w:rPr>
                <w:sz w:val="20"/>
                <w:lang w:eastAsia="en-CA"/>
              </w:rPr>
            </w:pPr>
            <w:r w:rsidRPr="00A96178">
              <w:rPr>
                <w:sz w:val="20"/>
                <w:lang w:eastAsia="en-CA"/>
              </w:rPr>
              <w:t>1.2</w:t>
            </w:r>
          </w:p>
        </w:tc>
        <w:tc>
          <w:tcPr>
            <w:tcW w:w="2175" w:type="pct"/>
            <w:tcBorders>
              <w:top w:val="nil"/>
              <w:left w:val="nil"/>
              <w:bottom w:val="single" w:sz="4" w:space="0" w:color="auto"/>
              <w:right w:val="single" w:sz="4" w:space="0" w:color="auto"/>
            </w:tcBorders>
            <w:shd w:val="clear" w:color="auto" w:fill="auto"/>
            <w:hideMark/>
          </w:tcPr>
          <w:p w14:paraId="7B2F7662"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الحدّ الأقصى للاستهلاك المسموح به من مواد المجموعة الأولى من المرفق جيم لبروتوكول مونتريال (طن من قدرات استنفاد الأوزون)</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6DD96A5" w14:textId="77777777" w:rsidR="00E53C8C" w:rsidRPr="00A96178" w:rsidRDefault="00E53C8C" w:rsidP="000237FC">
            <w:pPr>
              <w:jc w:val="right"/>
              <w:rPr>
                <w:sz w:val="20"/>
              </w:rPr>
            </w:pPr>
            <w:r w:rsidRPr="00A96178">
              <w:rPr>
                <w:sz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DE91A52" w14:textId="77777777" w:rsidR="00E53C8C" w:rsidRPr="00A96178" w:rsidRDefault="00E53C8C" w:rsidP="000237FC">
            <w:pPr>
              <w:jc w:val="right"/>
              <w:rPr>
                <w:sz w:val="20"/>
              </w:rPr>
            </w:pPr>
            <w:r w:rsidRPr="00A96178">
              <w:rPr>
                <w:sz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2A3A896" w14:textId="77777777" w:rsidR="00E53C8C" w:rsidRPr="00A96178" w:rsidRDefault="00E53C8C" w:rsidP="000237FC">
            <w:pPr>
              <w:jc w:val="right"/>
              <w:rPr>
                <w:sz w:val="20"/>
              </w:rPr>
            </w:pPr>
            <w:r w:rsidRPr="00A96178">
              <w:rPr>
                <w:sz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B875270" w14:textId="77777777" w:rsidR="00E53C8C" w:rsidRPr="00A96178" w:rsidRDefault="00E53C8C" w:rsidP="000237FC">
            <w:pPr>
              <w:jc w:val="right"/>
              <w:rPr>
                <w:sz w:val="20"/>
              </w:rPr>
            </w:pPr>
            <w:r w:rsidRPr="00A96178">
              <w:rPr>
                <w:sz w:val="20"/>
              </w:rPr>
              <w:t>33.74</w:t>
            </w:r>
          </w:p>
        </w:tc>
        <w:tc>
          <w:tcPr>
            <w:tcW w:w="405" w:type="pct"/>
            <w:tcBorders>
              <w:top w:val="nil"/>
              <w:left w:val="nil"/>
              <w:bottom w:val="single" w:sz="4" w:space="0" w:color="auto"/>
              <w:right w:val="single" w:sz="4" w:space="0" w:color="auto"/>
            </w:tcBorders>
            <w:shd w:val="clear" w:color="auto" w:fill="auto"/>
            <w:tcMar>
              <w:left w:w="0" w:type="dxa"/>
              <w:right w:w="43" w:type="dxa"/>
            </w:tcMar>
          </w:tcPr>
          <w:p w14:paraId="41728B9F" w14:textId="77777777" w:rsidR="00E53C8C" w:rsidRPr="00A96178" w:rsidRDefault="00E53C8C" w:rsidP="000237FC">
            <w:pPr>
              <w:jc w:val="right"/>
              <w:rPr>
                <w:sz w:val="20"/>
              </w:rPr>
            </w:pPr>
            <w:r w:rsidRPr="00A96178">
              <w:rPr>
                <w:sz w:val="20"/>
              </w:rPr>
              <w:t>13.75</w:t>
            </w:r>
          </w:p>
        </w:tc>
        <w:tc>
          <w:tcPr>
            <w:tcW w:w="488" w:type="pct"/>
            <w:tcBorders>
              <w:top w:val="nil"/>
              <w:left w:val="nil"/>
              <w:bottom w:val="single" w:sz="4" w:space="0" w:color="auto"/>
              <w:right w:val="single" w:sz="4" w:space="0" w:color="auto"/>
            </w:tcBorders>
            <w:shd w:val="clear" w:color="auto" w:fill="auto"/>
          </w:tcPr>
          <w:p w14:paraId="62633331" w14:textId="77777777" w:rsidR="00E53C8C" w:rsidRPr="00A96178" w:rsidRDefault="00E53C8C" w:rsidP="000237FC">
            <w:r w:rsidRPr="00A96178">
              <w:rPr>
                <w:rFonts w:hint="cs"/>
                <w:rtl/>
                <w:lang w:bidi="ar-EG"/>
              </w:rPr>
              <w:t>لا ينطبق</w:t>
            </w:r>
          </w:p>
        </w:tc>
      </w:tr>
      <w:tr w:rsidR="00E53C8C" w:rsidRPr="00A96178" w14:paraId="72FF0B47"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BAAA2A" w14:textId="77777777" w:rsidR="00E53C8C" w:rsidRPr="00A96178" w:rsidRDefault="00E53C8C" w:rsidP="000237FC">
            <w:pPr>
              <w:jc w:val="left"/>
              <w:rPr>
                <w:sz w:val="20"/>
                <w:lang w:eastAsia="en-CA"/>
              </w:rPr>
            </w:pPr>
            <w:r w:rsidRPr="00A96178">
              <w:rPr>
                <w:sz w:val="20"/>
                <w:lang w:eastAsia="en-CA"/>
              </w:rPr>
              <w:t>2.1</w:t>
            </w:r>
          </w:p>
        </w:tc>
        <w:tc>
          <w:tcPr>
            <w:tcW w:w="2175" w:type="pct"/>
            <w:tcBorders>
              <w:top w:val="nil"/>
              <w:left w:val="nil"/>
              <w:bottom w:val="single" w:sz="4" w:space="0" w:color="auto"/>
              <w:right w:val="single" w:sz="4" w:space="0" w:color="auto"/>
            </w:tcBorders>
            <w:shd w:val="clear" w:color="auto" w:fill="auto"/>
            <w:hideMark/>
          </w:tcPr>
          <w:p w14:paraId="5A1EFC73" w14:textId="77777777" w:rsidR="00E53C8C" w:rsidRPr="00A96178" w:rsidRDefault="00E53C8C" w:rsidP="000237FC">
            <w:pPr>
              <w:tabs>
                <w:tab w:val="center" w:pos="4"/>
              </w:tabs>
              <w:bidi/>
              <w:jc w:val="left"/>
              <w:rPr>
                <w:b/>
                <w:bCs/>
                <w:sz w:val="16"/>
                <w:szCs w:val="16"/>
                <w:rtl/>
                <w:lang w:bidi="ar-EG"/>
              </w:rPr>
            </w:pPr>
            <w:r w:rsidRPr="00A96178">
              <w:rPr>
                <w:rFonts w:hint="cs"/>
                <w:sz w:val="16"/>
                <w:szCs w:val="16"/>
                <w:rtl/>
                <w:lang w:bidi="ar-EG"/>
              </w:rPr>
              <w:t>التمويل المقرر للوكالة المنفذة الرئيسية (اليونيب) (دولار أمريكي)</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71C7B6E5" w14:textId="77777777" w:rsidR="00E53C8C" w:rsidRPr="00A96178" w:rsidRDefault="00E53C8C" w:rsidP="000237FC">
            <w:pPr>
              <w:jc w:val="right"/>
              <w:rPr>
                <w:sz w:val="20"/>
              </w:rPr>
            </w:pPr>
            <w:r w:rsidRPr="00A96178">
              <w:rPr>
                <w:sz w:val="20"/>
              </w:rPr>
              <w:t>249,500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5C05758" w14:textId="77777777" w:rsidR="00E53C8C" w:rsidRPr="00A96178" w:rsidRDefault="00E53C8C" w:rsidP="000237FC">
            <w:pPr>
              <w:jc w:val="right"/>
              <w:rPr>
                <w:sz w:val="20"/>
              </w:rPr>
            </w:pP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0EE39108" w14:textId="77777777" w:rsidR="00E53C8C" w:rsidRPr="00A96178" w:rsidRDefault="00E53C8C" w:rsidP="000237FC">
            <w:pPr>
              <w:jc w:val="right"/>
              <w:rPr>
                <w:sz w:val="20"/>
              </w:rPr>
            </w:pPr>
            <w:r w:rsidRPr="00A96178">
              <w:rPr>
                <w:sz w:val="20"/>
              </w:rPr>
              <w:t>79,500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B3F8D03" w14:textId="77777777" w:rsidR="00E53C8C" w:rsidRPr="00A96178" w:rsidRDefault="00E53C8C" w:rsidP="000237FC">
            <w:pPr>
              <w:jc w:val="right"/>
              <w:rPr>
                <w:sz w:val="20"/>
              </w:rPr>
            </w:pPr>
          </w:p>
        </w:tc>
        <w:tc>
          <w:tcPr>
            <w:tcW w:w="40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60119344" w14:textId="77777777" w:rsidR="00E53C8C" w:rsidRPr="00A96178" w:rsidRDefault="00E53C8C" w:rsidP="000237FC">
            <w:pPr>
              <w:jc w:val="right"/>
              <w:rPr>
                <w:sz w:val="20"/>
              </w:rPr>
            </w:pPr>
            <w:r w:rsidRPr="00A96178">
              <w:rPr>
                <w:sz w:val="20"/>
              </w:rPr>
              <w:t>55,000</w:t>
            </w:r>
          </w:p>
        </w:tc>
        <w:tc>
          <w:tcPr>
            <w:tcW w:w="488" w:type="pct"/>
            <w:tcBorders>
              <w:top w:val="single" w:sz="4" w:space="0" w:color="auto"/>
              <w:left w:val="nil"/>
              <w:bottom w:val="single" w:sz="4" w:space="0" w:color="auto"/>
              <w:right w:val="single" w:sz="4" w:space="0" w:color="auto"/>
            </w:tcBorders>
            <w:shd w:val="clear" w:color="auto" w:fill="auto"/>
          </w:tcPr>
          <w:p w14:paraId="1D4B761D" w14:textId="77777777" w:rsidR="00E53C8C" w:rsidRPr="00A96178" w:rsidRDefault="00E53C8C" w:rsidP="000237FC">
            <w:pPr>
              <w:jc w:val="right"/>
              <w:rPr>
                <w:sz w:val="20"/>
              </w:rPr>
            </w:pPr>
            <w:r w:rsidRPr="00A96178">
              <w:rPr>
                <w:sz w:val="20"/>
              </w:rPr>
              <w:t>384,000</w:t>
            </w:r>
          </w:p>
        </w:tc>
      </w:tr>
      <w:tr w:rsidR="00E53C8C" w:rsidRPr="00A96178" w14:paraId="2A730589"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608D57" w14:textId="77777777" w:rsidR="00E53C8C" w:rsidRPr="00A96178" w:rsidRDefault="00E53C8C" w:rsidP="000237FC">
            <w:pPr>
              <w:jc w:val="left"/>
              <w:rPr>
                <w:sz w:val="20"/>
                <w:lang w:eastAsia="en-CA"/>
              </w:rPr>
            </w:pPr>
            <w:r w:rsidRPr="00A96178">
              <w:rPr>
                <w:sz w:val="20"/>
                <w:lang w:eastAsia="en-CA"/>
              </w:rPr>
              <w:t>2.2</w:t>
            </w:r>
          </w:p>
        </w:tc>
        <w:tc>
          <w:tcPr>
            <w:tcW w:w="2175" w:type="pct"/>
            <w:tcBorders>
              <w:top w:val="nil"/>
              <w:left w:val="nil"/>
              <w:bottom w:val="single" w:sz="4" w:space="0" w:color="auto"/>
              <w:right w:val="single" w:sz="4" w:space="0" w:color="auto"/>
            </w:tcBorders>
            <w:shd w:val="clear" w:color="auto" w:fill="auto"/>
            <w:hideMark/>
          </w:tcPr>
          <w:p w14:paraId="3C1B27D6" w14:textId="77777777" w:rsidR="00E53C8C" w:rsidRPr="00A96178" w:rsidRDefault="00E53C8C" w:rsidP="000237FC">
            <w:pPr>
              <w:tabs>
                <w:tab w:val="center" w:pos="4"/>
              </w:tabs>
              <w:bidi/>
              <w:jc w:val="left"/>
              <w:rPr>
                <w:b/>
                <w:bCs/>
                <w:sz w:val="16"/>
                <w:szCs w:val="16"/>
                <w:rtl/>
                <w:lang w:bidi="ar-EG"/>
              </w:rPr>
            </w:pPr>
            <w:r w:rsidRPr="00A96178">
              <w:rPr>
                <w:rFonts w:hint="cs"/>
                <w:sz w:val="16"/>
                <w:szCs w:val="16"/>
                <w:rtl/>
                <w:lang w:bidi="ar-EG"/>
              </w:rPr>
              <w:t>تكاليف دعم الوكالة المنفذة الرئيسية (دولار أمريكي)</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8D3FF6D" w14:textId="77777777" w:rsidR="00E53C8C" w:rsidRPr="00A96178" w:rsidRDefault="00E53C8C" w:rsidP="000237FC">
            <w:pPr>
              <w:jc w:val="right"/>
              <w:rPr>
                <w:sz w:val="20"/>
              </w:rPr>
            </w:pPr>
            <w:r w:rsidRPr="00A96178">
              <w:rPr>
                <w:sz w:val="20"/>
              </w:rPr>
              <w:t>32,435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7FAEBC2" w14:textId="77777777" w:rsidR="00E53C8C" w:rsidRPr="00A96178" w:rsidRDefault="00E53C8C" w:rsidP="000237FC">
            <w:pPr>
              <w:jc w:val="right"/>
              <w:rPr>
                <w:sz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03378B8" w14:textId="77777777" w:rsidR="00E53C8C" w:rsidRPr="00A96178" w:rsidRDefault="00E53C8C" w:rsidP="000237FC">
            <w:pPr>
              <w:jc w:val="right"/>
              <w:rPr>
                <w:sz w:val="20"/>
              </w:rPr>
            </w:pPr>
            <w:r w:rsidRPr="00A96178">
              <w:rPr>
                <w:sz w:val="20"/>
              </w:rPr>
              <w:t>10335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1AB25CE" w14:textId="77777777" w:rsidR="00E53C8C" w:rsidRPr="00A96178" w:rsidRDefault="00E53C8C" w:rsidP="000237FC">
            <w:pPr>
              <w:jc w:val="right"/>
              <w:rPr>
                <w:sz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DD60629" w14:textId="77777777" w:rsidR="00E53C8C" w:rsidRPr="00A96178" w:rsidRDefault="00E53C8C" w:rsidP="000237FC">
            <w:pPr>
              <w:jc w:val="right"/>
              <w:rPr>
                <w:sz w:val="20"/>
              </w:rPr>
            </w:pPr>
            <w:r w:rsidRPr="00A96178">
              <w:rPr>
                <w:sz w:val="20"/>
              </w:rPr>
              <w:t>7,150</w:t>
            </w:r>
          </w:p>
        </w:tc>
        <w:tc>
          <w:tcPr>
            <w:tcW w:w="488" w:type="pct"/>
            <w:tcBorders>
              <w:top w:val="nil"/>
              <w:left w:val="nil"/>
              <w:bottom w:val="single" w:sz="4" w:space="0" w:color="auto"/>
              <w:right w:val="single" w:sz="4" w:space="0" w:color="auto"/>
            </w:tcBorders>
            <w:shd w:val="clear" w:color="auto" w:fill="auto"/>
          </w:tcPr>
          <w:p w14:paraId="36B720D3" w14:textId="77777777" w:rsidR="00E53C8C" w:rsidRPr="00A96178" w:rsidRDefault="00E53C8C" w:rsidP="000237FC">
            <w:pPr>
              <w:jc w:val="right"/>
              <w:rPr>
                <w:sz w:val="20"/>
              </w:rPr>
            </w:pPr>
            <w:r w:rsidRPr="00A96178">
              <w:rPr>
                <w:sz w:val="20"/>
              </w:rPr>
              <w:t>49,920</w:t>
            </w:r>
          </w:p>
        </w:tc>
      </w:tr>
      <w:tr w:rsidR="00E53C8C" w:rsidRPr="00A96178" w14:paraId="55CEB4A8"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A82C2B" w14:textId="77777777" w:rsidR="00E53C8C" w:rsidRPr="00A96178" w:rsidRDefault="00E53C8C" w:rsidP="000237FC">
            <w:pPr>
              <w:jc w:val="left"/>
              <w:rPr>
                <w:sz w:val="20"/>
                <w:lang w:eastAsia="en-CA"/>
              </w:rPr>
            </w:pPr>
            <w:r w:rsidRPr="00A96178">
              <w:rPr>
                <w:sz w:val="20"/>
                <w:lang w:eastAsia="en-CA"/>
              </w:rPr>
              <w:t>2.3</w:t>
            </w:r>
          </w:p>
        </w:tc>
        <w:tc>
          <w:tcPr>
            <w:tcW w:w="2175" w:type="pct"/>
            <w:tcBorders>
              <w:top w:val="nil"/>
              <w:left w:val="nil"/>
              <w:bottom w:val="single" w:sz="4" w:space="0" w:color="auto"/>
              <w:right w:val="single" w:sz="4" w:space="0" w:color="auto"/>
            </w:tcBorders>
            <w:shd w:val="clear" w:color="auto" w:fill="auto"/>
            <w:hideMark/>
          </w:tcPr>
          <w:p w14:paraId="63B32777" w14:textId="77777777" w:rsidR="00E53C8C" w:rsidRPr="00A96178" w:rsidRDefault="00E53C8C" w:rsidP="000237FC">
            <w:pPr>
              <w:tabs>
                <w:tab w:val="center" w:pos="4"/>
              </w:tabs>
              <w:bidi/>
              <w:jc w:val="left"/>
              <w:rPr>
                <w:b/>
                <w:bCs/>
                <w:sz w:val="16"/>
                <w:szCs w:val="16"/>
                <w:rtl/>
                <w:lang w:bidi="ar-EG"/>
              </w:rPr>
            </w:pPr>
            <w:r w:rsidRPr="00A96178">
              <w:rPr>
                <w:rFonts w:hint="cs"/>
                <w:sz w:val="16"/>
                <w:szCs w:val="16"/>
                <w:rtl/>
                <w:lang w:bidi="ar-EG"/>
              </w:rPr>
              <w:t>التمويل المقرر للوكالة المنفذة المعاونة (االيونيدو) (دولار أمريكي)</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AFDE2C2" w14:textId="77777777" w:rsidR="00E53C8C" w:rsidRPr="00A96178" w:rsidRDefault="00E53C8C" w:rsidP="000237FC">
            <w:pPr>
              <w:jc w:val="right"/>
              <w:rPr>
                <w:sz w:val="20"/>
              </w:rPr>
            </w:pPr>
            <w:r w:rsidRPr="00A96178">
              <w:rPr>
                <w:sz w:val="20"/>
              </w:rPr>
              <w:t>203,999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8F12736" w14:textId="77777777" w:rsidR="00E53C8C" w:rsidRPr="00A96178" w:rsidRDefault="00E53C8C" w:rsidP="000237FC">
            <w:pPr>
              <w:jc w:val="right"/>
              <w:rPr>
                <w:sz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467A0A79" w14:textId="77777777" w:rsidR="00E53C8C" w:rsidRPr="00A96178" w:rsidRDefault="00E53C8C" w:rsidP="000237FC">
            <w:pPr>
              <w:jc w:val="right"/>
              <w:rPr>
                <w:sz w:val="20"/>
              </w:rPr>
            </w:pPr>
            <w:r w:rsidRPr="00A96178">
              <w:rPr>
                <w:sz w:val="20"/>
              </w:rPr>
              <w:t>54,000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2F0A537" w14:textId="77777777" w:rsidR="00E53C8C" w:rsidRPr="00A96178" w:rsidRDefault="00E53C8C" w:rsidP="000237FC">
            <w:pPr>
              <w:jc w:val="right"/>
              <w:rPr>
                <w:sz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4FEFFFA" w14:textId="77777777" w:rsidR="00E53C8C" w:rsidRPr="00A96178" w:rsidRDefault="00E53C8C" w:rsidP="000237FC">
            <w:pPr>
              <w:jc w:val="right"/>
              <w:rPr>
                <w:sz w:val="20"/>
              </w:rPr>
            </w:pPr>
            <w:r w:rsidRPr="00A96178">
              <w:rPr>
                <w:sz w:val="20"/>
              </w:rPr>
              <w:t>21,000</w:t>
            </w:r>
          </w:p>
        </w:tc>
        <w:tc>
          <w:tcPr>
            <w:tcW w:w="488" w:type="pct"/>
            <w:tcBorders>
              <w:top w:val="nil"/>
              <w:left w:val="nil"/>
              <w:bottom w:val="single" w:sz="4" w:space="0" w:color="auto"/>
              <w:right w:val="single" w:sz="4" w:space="0" w:color="auto"/>
            </w:tcBorders>
            <w:shd w:val="clear" w:color="auto" w:fill="auto"/>
          </w:tcPr>
          <w:p w14:paraId="75AF0138" w14:textId="77777777" w:rsidR="00E53C8C" w:rsidRPr="00A96178" w:rsidRDefault="00E53C8C" w:rsidP="000237FC">
            <w:pPr>
              <w:jc w:val="right"/>
              <w:rPr>
                <w:sz w:val="20"/>
              </w:rPr>
            </w:pPr>
            <w:r w:rsidRPr="00A96178">
              <w:rPr>
                <w:sz w:val="20"/>
              </w:rPr>
              <w:t>278,999</w:t>
            </w:r>
          </w:p>
        </w:tc>
      </w:tr>
      <w:tr w:rsidR="00E53C8C" w:rsidRPr="00A96178" w14:paraId="73DAFA85"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5F57FD9" w14:textId="77777777" w:rsidR="00E53C8C" w:rsidRPr="00A96178" w:rsidRDefault="00E53C8C" w:rsidP="000237FC">
            <w:pPr>
              <w:jc w:val="left"/>
              <w:rPr>
                <w:sz w:val="20"/>
                <w:lang w:eastAsia="en-CA"/>
              </w:rPr>
            </w:pPr>
            <w:r w:rsidRPr="00A96178">
              <w:rPr>
                <w:sz w:val="20"/>
                <w:lang w:eastAsia="en-CA"/>
              </w:rPr>
              <w:t>2.4</w:t>
            </w:r>
          </w:p>
        </w:tc>
        <w:tc>
          <w:tcPr>
            <w:tcW w:w="2175" w:type="pct"/>
            <w:tcBorders>
              <w:top w:val="nil"/>
              <w:left w:val="nil"/>
              <w:bottom w:val="single" w:sz="4" w:space="0" w:color="auto"/>
              <w:right w:val="single" w:sz="4" w:space="0" w:color="auto"/>
            </w:tcBorders>
            <w:shd w:val="clear" w:color="auto" w:fill="auto"/>
            <w:hideMark/>
          </w:tcPr>
          <w:p w14:paraId="66369A78" w14:textId="77777777" w:rsidR="00E53C8C" w:rsidRPr="00A96178" w:rsidRDefault="00E53C8C" w:rsidP="000237FC">
            <w:pPr>
              <w:tabs>
                <w:tab w:val="center" w:pos="4"/>
              </w:tabs>
              <w:bidi/>
              <w:jc w:val="left"/>
              <w:rPr>
                <w:b/>
                <w:bCs/>
                <w:sz w:val="16"/>
                <w:szCs w:val="16"/>
                <w:rtl/>
                <w:lang w:bidi="ar-EG"/>
              </w:rPr>
            </w:pPr>
            <w:r w:rsidRPr="00A96178">
              <w:rPr>
                <w:rFonts w:hint="cs"/>
                <w:sz w:val="16"/>
                <w:szCs w:val="16"/>
                <w:rtl/>
                <w:lang w:bidi="ar-EG"/>
              </w:rPr>
              <w:t>تكاليف دعم الوكالة المنفذة المعاونة (دولار أمريكي)</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57D0EA80" w14:textId="77777777" w:rsidR="00E53C8C" w:rsidRPr="00A96178" w:rsidRDefault="00E53C8C" w:rsidP="000237FC">
            <w:pPr>
              <w:jc w:val="right"/>
              <w:rPr>
                <w:sz w:val="20"/>
              </w:rPr>
            </w:pPr>
            <w:r w:rsidRPr="00A96178">
              <w:rPr>
                <w:sz w:val="20"/>
              </w:rPr>
              <w:t>14,280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4C1027A" w14:textId="77777777" w:rsidR="00E53C8C" w:rsidRPr="00A96178" w:rsidRDefault="00E53C8C" w:rsidP="000237FC">
            <w:pPr>
              <w:jc w:val="right"/>
              <w:rPr>
                <w:sz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B88AADA" w14:textId="77777777" w:rsidR="00E53C8C" w:rsidRPr="00A96178" w:rsidRDefault="00E53C8C" w:rsidP="000237FC">
            <w:pPr>
              <w:jc w:val="right"/>
              <w:rPr>
                <w:sz w:val="20"/>
              </w:rPr>
            </w:pPr>
            <w:r w:rsidRPr="00A96178">
              <w:rPr>
                <w:sz w:val="20"/>
              </w:rPr>
              <w:t>3,780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50F77AA" w14:textId="77777777" w:rsidR="00E53C8C" w:rsidRPr="00A96178" w:rsidRDefault="00E53C8C" w:rsidP="000237FC">
            <w:pPr>
              <w:jc w:val="right"/>
              <w:rPr>
                <w:sz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D6E8201" w14:textId="77777777" w:rsidR="00E53C8C" w:rsidRPr="00A96178" w:rsidRDefault="00E53C8C" w:rsidP="000237FC">
            <w:pPr>
              <w:jc w:val="right"/>
              <w:rPr>
                <w:sz w:val="20"/>
              </w:rPr>
            </w:pPr>
            <w:r w:rsidRPr="00A96178">
              <w:rPr>
                <w:sz w:val="20"/>
              </w:rPr>
              <w:t>1,470</w:t>
            </w:r>
          </w:p>
        </w:tc>
        <w:tc>
          <w:tcPr>
            <w:tcW w:w="488" w:type="pct"/>
            <w:tcBorders>
              <w:top w:val="nil"/>
              <w:left w:val="nil"/>
              <w:bottom w:val="single" w:sz="4" w:space="0" w:color="auto"/>
              <w:right w:val="single" w:sz="4" w:space="0" w:color="auto"/>
            </w:tcBorders>
            <w:shd w:val="clear" w:color="auto" w:fill="auto"/>
          </w:tcPr>
          <w:p w14:paraId="137E6AFC" w14:textId="77777777" w:rsidR="00E53C8C" w:rsidRPr="00A96178" w:rsidRDefault="00E53C8C" w:rsidP="000237FC">
            <w:pPr>
              <w:jc w:val="right"/>
              <w:rPr>
                <w:sz w:val="20"/>
              </w:rPr>
            </w:pPr>
            <w:r w:rsidRPr="00A96178">
              <w:rPr>
                <w:sz w:val="20"/>
              </w:rPr>
              <w:t>19,530</w:t>
            </w:r>
          </w:p>
        </w:tc>
      </w:tr>
      <w:tr w:rsidR="00E53C8C" w:rsidRPr="00A96178" w14:paraId="0C602D25"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C9AA44" w14:textId="77777777" w:rsidR="00E53C8C" w:rsidRPr="00A96178" w:rsidRDefault="00E53C8C" w:rsidP="000237FC">
            <w:pPr>
              <w:jc w:val="left"/>
              <w:rPr>
                <w:sz w:val="20"/>
                <w:lang w:eastAsia="en-CA"/>
              </w:rPr>
            </w:pPr>
            <w:r w:rsidRPr="00A96178">
              <w:rPr>
                <w:sz w:val="20"/>
                <w:lang w:eastAsia="en-CA"/>
              </w:rPr>
              <w:t>3.1</w:t>
            </w:r>
          </w:p>
        </w:tc>
        <w:tc>
          <w:tcPr>
            <w:tcW w:w="2175" w:type="pct"/>
            <w:tcBorders>
              <w:top w:val="nil"/>
              <w:left w:val="nil"/>
              <w:bottom w:val="single" w:sz="4" w:space="0" w:color="auto"/>
              <w:right w:val="single" w:sz="4" w:space="0" w:color="auto"/>
            </w:tcBorders>
            <w:shd w:val="clear" w:color="auto" w:fill="auto"/>
            <w:hideMark/>
          </w:tcPr>
          <w:p w14:paraId="7D95C68B" w14:textId="77777777" w:rsidR="00E53C8C" w:rsidRPr="00A96178" w:rsidRDefault="00E53C8C" w:rsidP="000237FC">
            <w:pPr>
              <w:tabs>
                <w:tab w:val="center" w:pos="4"/>
              </w:tabs>
              <w:bidi/>
              <w:jc w:val="left"/>
              <w:rPr>
                <w:sz w:val="16"/>
                <w:szCs w:val="16"/>
                <w:rtl/>
                <w:lang w:bidi="ar-EG"/>
              </w:rPr>
            </w:pPr>
            <w:r w:rsidRPr="00A96178">
              <w:rPr>
                <w:rFonts w:hint="cs"/>
                <w:sz w:val="16"/>
                <w:szCs w:val="16"/>
                <w:rtl/>
                <w:lang w:bidi="ar-EG"/>
              </w:rPr>
              <w:t>إجمالي التمويل المقرر (دولار أمريكي)</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5EECC83" w14:textId="77777777" w:rsidR="00E53C8C" w:rsidRPr="00A96178" w:rsidRDefault="00E53C8C" w:rsidP="000237FC">
            <w:pPr>
              <w:jc w:val="right"/>
              <w:rPr>
                <w:sz w:val="20"/>
              </w:rPr>
            </w:pPr>
            <w:r w:rsidRPr="00A96178">
              <w:rPr>
                <w:sz w:val="20"/>
              </w:rPr>
              <w:t>453,499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528ADE8" w14:textId="77777777" w:rsidR="00E53C8C" w:rsidRPr="00A96178" w:rsidRDefault="00E53C8C" w:rsidP="000237FC">
            <w:pPr>
              <w:jc w:val="right"/>
              <w:rPr>
                <w:sz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4A481E8" w14:textId="77777777" w:rsidR="00E53C8C" w:rsidRPr="00A96178" w:rsidRDefault="00E53C8C" w:rsidP="000237FC">
            <w:pPr>
              <w:jc w:val="right"/>
              <w:rPr>
                <w:sz w:val="20"/>
              </w:rPr>
            </w:pPr>
            <w:r w:rsidRPr="00A96178">
              <w:rPr>
                <w:sz w:val="20"/>
              </w:rPr>
              <w:t>133,500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6189F50" w14:textId="77777777" w:rsidR="00E53C8C" w:rsidRPr="00A96178" w:rsidRDefault="00E53C8C" w:rsidP="000237FC">
            <w:pPr>
              <w:jc w:val="right"/>
              <w:rPr>
                <w:sz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49A48778" w14:textId="77777777" w:rsidR="00E53C8C" w:rsidRPr="00A96178" w:rsidRDefault="00E53C8C" w:rsidP="000237FC">
            <w:pPr>
              <w:jc w:val="right"/>
              <w:rPr>
                <w:sz w:val="20"/>
              </w:rPr>
            </w:pPr>
            <w:r w:rsidRPr="00A96178">
              <w:rPr>
                <w:sz w:val="20"/>
              </w:rPr>
              <w:t>76,000</w:t>
            </w:r>
          </w:p>
        </w:tc>
        <w:tc>
          <w:tcPr>
            <w:tcW w:w="488" w:type="pct"/>
            <w:tcBorders>
              <w:top w:val="nil"/>
              <w:left w:val="nil"/>
              <w:bottom w:val="single" w:sz="4" w:space="0" w:color="auto"/>
              <w:right w:val="single" w:sz="4" w:space="0" w:color="auto"/>
            </w:tcBorders>
            <w:shd w:val="clear" w:color="auto" w:fill="auto"/>
          </w:tcPr>
          <w:p w14:paraId="47EDE467" w14:textId="77777777" w:rsidR="00E53C8C" w:rsidRPr="00A96178" w:rsidRDefault="00E53C8C" w:rsidP="000237FC">
            <w:pPr>
              <w:jc w:val="right"/>
              <w:rPr>
                <w:sz w:val="20"/>
              </w:rPr>
            </w:pPr>
            <w:r w:rsidRPr="00A96178">
              <w:rPr>
                <w:sz w:val="20"/>
              </w:rPr>
              <w:t>662,999</w:t>
            </w:r>
          </w:p>
        </w:tc>
      </w:tr>
      <w:tr w:rsidR="00E53C8C" w:rsidRPr="00A96178" w14:paraId="63805EE0"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B0A33B" w14:textId="77777777" w:rsidR="00E53C8C" w:rsidRPr="00A96178" w:rsidRDefault="00E53C8C" w:rsidP="000237FC">
            <w:pPr>
              <w:jc w:val="left"/>
              <w:rPr>
                <w:sz w:val="20"/>
                <w:lang w:eastAsia="en-CA"/>
              </w:rPr>
            </w:pPr>
            <w:r w:rsidRPr="00A96178">
              <w:rPr>
                <w:sz w:val="20"/>
                <w:lang w:eastAsia="en-CA"/>
              </w:rPr>
              <w:t>3.2</w:t>
            </w:r>
          </w:p>
        </w:tc>
        <w:tc>
          <w:tcPr>
            <w:tcW w:w="2175" w:type="pct"/>
            <w:tcBorders>
              <w:top w:val="nil"/>
              <w:left w:val="nil"/>
              <w:bottom w:val="single" w:sz="4" w:space="0" w:color="auto"/>
              <w:right w:val="single" w:sz="4" w:space="0" w:color="auto"/>
            </w:tcBorders>
            <w:shd w:val="clear" w:color="auto" w:fill="auto"/>
            <w:hideMark/>
          </w:tcPr>
          <w:p w14:paraId="7372F083" w14:textId="77777777" w:rsidR="00E53C8C" w:rsidRPr="00A96178" w:rsidRDefault="00E53C8C" w:rsidP="000237FC">
            <w:pPr>
              <w:tabs>
                <w:tab w:val="center" w:pos="4"/>
              </w:tabs>
              <w:bidi/>
              <w:jc w:val="left"/>
              <w:rPr>
                <w:sz w:val="16"/>
                <w:szCs w:val="16"/>
                <w:rtl/>
                <w:lang w:bidi="ar-EG"/>
              </w:rPr>
            </w:pPr>
            <w:r w:rsidRPr="00A96178">
              <w:rPr>
                <w:rFonts w:hint="cs"/>
                <w:sz w:val="16"/>
                <w:szCs w:val="16"/>
                <w:rtl/>
                <w:lang w:bidi="ar-EG"/>
              </w:rPr>
              <w:t>إجمالي تكاليف الدعم (دولار أمريكي)</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B81C8E1" w14:textId="77777777" w:rsidR="00E53C8C" w:rsidRPr="00A96178" w:rsidRDefault="00E53C8C" w:rsidP="000237FC">
            <w:pPr>
              <w:jc w:val="right"/>
              <w:rPr>
                <w:sz w:val="20"/>
              </w:rPr>
            </w:pPr>
            <w:r w:rsidRPr="00A96178">
              <w:rPr>
                <w:sz w:val="20"/>
              </w:rPr>
              <w:t>46,715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D0419CE" w14:textId="77777777" w:rsidR="00E53C8C" w:rsidRPr="00A96178" w:rsidRDefault="00E53C8C" w:rsidP="000237FC">
            <w:pPr>
              <w:jc w:val="right"/>
              <w:rPr>
                <w:sz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15EEB47" w14:textId="77777777" w:rsidR="00E53C8C" w:rsidRPr="00A96178" w:rsidRDefault="00E53C8C" w:rsidP="000237FC">
            <w:pPr>
              <w:jc w:val="right"/>
              <w:rPr>
                <w:sz w:val="20"/>
              </w:rPr>
            </w:pPr>
            <w:r w:rsidRPr="00A96178">
              <w:rPr>
                <w:sz w:val="20"/>
              </w:rPr>
              <w:t>14,115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3174A470" w14:textId="77777777" w:rsidR="00E53C8C" w:rsidRPr="00A96178" w:rsidRDefault="00E53C8C" w:rsidP="000237FC">
            <w:pPr>
              <w:jc w:val="right"/>
              <w:rPr>
                <w:sz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2D52584" w14:textId="77777777" w:rsidR="00E53C8C" w:rsidRPr="00A96178" w:rsidRDefault="00E53C8C" w:rsidP="000237FC">
            <w:pPr>
              <w:jc w:val="right"/>
              <w:rPr>
                <w:sz w:val="20"/>
              </w:rPr>
            </w:pPr>
            <w:r w:rsidRPr="00A96178">
              <w:rPr>
                <w:sz w:val="20"/>
              </w:rPr>
              <w:t>8,620</w:t>
            </w:r>
          </w:p>
        </w:tc>
        <w:tc>
          <w:tcPr>
            <w:tcW w:w="488" w:type="pct"/>
            <w:tcBorders>
              <w:top w:val="nil"/>
              <w:left w:val="nil"/>
              <w:bottom w:val="single" w:sz="4" w:space="0" w:color="auto"/>
              <w:right w:val="single" w:sz="4" w:space="0" w:color="auto"/>
            </w:tcBorders>
            <w:shd w:val="clear" w:color="auto" w:fill="auto"/>
          </w:tcPr>
          <w:p w14:paraId="260D3393" w14:textId="77777777" w:rsidR="00E53C8C" w:rsidRPr="00A96178" w:rsidRDefault="00E53C8C" w:rsidP="000237FC">
            <w:pPr>
              <w:jc w:val="right"/>
              <w:rPr>
                <w:sz w:val="20"/>
              </w:rPr>
            </w:pPr>
            <w:r w:rsidRPr="00A96178">
              <w:rPr>
                <w:sz w:val="20"/>
              </w:rPr>
              <w:t>69,450</w:t>
            </w:r>
          </w:p>
        </w:tc>
      </w:tr>
      <w:tr w:rsidR="00E53C8C" w:rsidRPr="00A96178" w14:paraId="768D3385"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EC4945C" w14:textId="77777777" w:rsidR="00E53C8C" w:rsidRPr="00A96178" w:rsidRDefault="00E53C8C" w:rsidP="000237FC">
            <w:pPr>
              <w:jc w:val="left"/>
              <w:rPr>
                <w:sz w:val="20"/>
                <w:lang w:eastAsia="en-CA"/>
              </w:rPr>
            </w:pPr>
            <w:r w:rsidRPr="00A96178">
              <w:rPr>
                <w:sz w:val="20"/>
                <w:lang w:eastAsia="en-CA"/>
              </w:rPr>
              <w:t>3.3</w:t>
            </w:r>
          </w:p>
        </w:tc>
        <w:tc>
          <w:tcPr>
            <w:tcW w:w="2175" w:type="pct"/>
            <w:tcBorders>
              <w:top w:val="nil"/>
              <w:left w:val="nil"/>
              <w:bottom w:val="single" w:sz="4" w:space="0" w:color="auto"/>
              <w:right w:val="single" w:sz="4" w:space="0" w:color="auto"/>
            </w:tcBorders>
            <w:shd w:val="clear" w:color="auto" w:fill="auto"/>
            <w:hideMark/>
          </w:tcPr>
          <w:p w14:paraId="667C7738" w14:textId="77777777" w:rsidR="00E53C8C" w:rsidRPr="00A96178" w:rsidRDefault="00E53C8C" w:rsidP="000237FC">
            <w:pPr>
              <w:tabs>
                <w:tab w:val="center" w:pos="4"/>
              </w:tabs>
              <w:bidi/>
              <w:jc w:val="left"/>
              <w:rPr>
                <w:sz w:val="16"/>
                <w:szCs w:val="16"/>
                <w:rtl/>
                <w:lang w:bidi="ar-EG"/>
              </w:rPr>
            </w:pPr>
            <w:r w:rsidRPr="00A96178">
              <w:rPr>
                <w:rFonts w:hint="cs"/>
                <w:sz w:val="16"/>
                <w:szCs w:val="16"/>
                <w:rtl/>
                <w:lang w:bidi="ar-EG"/>
              </w:rPr>
              <w:t>إجمالي التكاليف المقررة (دولار أمريكي)</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4FF68B77" w14:textId="77777777" w:rsidR="00E53C8C" w:rsidRPr="00A96178" w:rsidRDefault="00E53C8C" w:rsidP="000237FC">
            <w:pPr>
              <w:jc w:val="right"/>
              <w:rPr>
                <w:sz w:val="20"/>
              </w:rPr>
            </w:pPr>
            <w:r w:rsidRPr="00A96178">
              <w:rPr>
                <w:sz w:val="20"/>
              </w:rPr>
              <w:t>500,214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0513231" w14:textId="77777777" w:rsidR="00E53C8C" w:rsidRPr="00A96178" w:rsidRDefault="00E53C8C" w:rsidP="000237FC">
            <w:pPr>
              <w:jc w:val="right"/>
              <w:rPr>
                <w:sz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5FF531A" w14:textId="77777777" w:rsidR="00E53C8C" w:rsidRPr="00A96178" w:rsidRDefault="00E53C8C" w:rsidP="000237FC">
            <w:pPr>
              <w:jc w:val="right"/>
              <w:rPr>
                <w:sz w:val="20"/>
              </w:rPr>
            </w:pPr>
            <w:r w:rsidRPr="00A96178">
              <w:rPr>
                <w:sz w:val="20"/>
              </w:rPr>
              <w:t>147,615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F23C2FF" w14:textId="77777777" w:rsidR="00E53C8C" w:rsidRPr="00A96178" w:rsidRDefault="00E53C8C" w:rsidP="000237FC">
            <w:pPr>
              <w:jc w:val="right"/>
              <w:rPr>
                <w:sz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9FC6D1C" w14:textId="77777777" w:rsidR="00E53C8C" w:rsidRPr="00A96178" w:rsidRDefault="00E53C8C" w:rsidP="000237FC">
            <w:pPr>
              <w:jc w:val="right"/>
              <w:rPr>
                <w:sz w:val="20"/>
              </w:rPr>
            </w:pPr>
            <w:r w:rsidRPr="00A96178">
              <w:rPr>
                <w:sz w:val="20"/>
              </w:rPr>
              <w:t>84,620</w:t>
            </w:r>
          </w:p>
        </w:tc>
        <w:tc>
          <w:tcPr>
            <w:tcW w:w="488" w:type="pct"/>
            <w:tcBorders>
              <w:top w:val="nil"/>
              <w:left w:val="nil"/>
              <w:bottom w:val="single" w:sz="4" w:space="0" w:color="auto"/>
              <w:right w:val="single" w:sz="4" w:space="0" w:color="auto"/>
            </w:tcBorders>
            <w:shd w:val="clear" w:color="auto" w:fill="auto"/>
          </w:tcPr>
          <w:p w14:paraId="33F26EB0" w14:textId="77777777" w:rsidR="00E53C8C" w:rsidRPr="00A96178" w:rsidRDefault="00E53C8C" w:rsidP="000237FC">
            <w:pPr>
              <w:jc w:val="right"/>
              <w:rPr>
                <w:sz w:val="20"/>
              </w:rPr>
            </w:pPr>
            <w:r w:rsidRPr="00A96178">
              <w:rPr>
                <w:sz w:val="20"/>
              </w:rPr>
              <w:t>732,449</w:t>
            </w:r>
          </w:p>
        </w:tc>
      </w:tr>
      <w:tr w:rsidR="00E53C8C" w:rsidRPr="00A96178" w14:paraId="079B719E" w14:textId="77777777" w:rsidTr="000237FC">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21FE7080" w14:textId="77777777" w:rsidR="00E53C8C" w:rsidRPr="00A96178" w:rsidRDefault="00E53C8C" w:rsidP="000237FC">
            <w:pPr>
              <w:jc w:val="left"/>
              <w:rPr>
                <w:sz w:val="20"/>
                <w:lang w:eastAsia="en-CA"/>
              </w:rPr>
            </w:pPr>
            <w:r w:rsidRPr="00A96178">
              <w:rPr>
                <w:sz w:val="20"/>
                <w:lang w:eastAsia="en-CA"/>
              </w:rPr>
              <w:t>4.1.1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392EA9A7"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الكمية الإجمالية من الهيدروكلوروفلوروكربون-22 المقرر إزالتها بموجب هذا الاتفاق (طن من قدرات استنفاد الأوزون)</w:t>
            </w:r>
          </w:p>
        </w:tc>
        <w:tc>
          <w:tcPr>
            <w:tcW w:w="488" w:type="pct"/>
            <w:tcBorders>
              <w:top w:val="single" w:sz="4" w:space="0" w:color="auto"/>
              <w:left w:val="single" w:sz="4" w:space="0" w:color="auto"/>
              <w:bottom w:val="single" w:sz="4" w:space="0" w:color="auto"/>
              <w:right w:val="single" w:sz="4" w:space="0" w:color="auto"/>
            </w:tcBorders>
            <w:shd w:val="clear" w:color="auto" w:fill="auto"/>
          </w:tcPr>
          <w:p w14:paraId="4E2F4CA0" w14:textId="77777777" w:rsidR="00E53C8C" w:rsidRPr="00A96178" w:rsidRDefault="00E53C8C" w:rsidP="000237FC">
            <w:pPr>
              <w:jc w:val="right"/>
              <w:rPr>
                <w:sz w:val="20"/>
              </w:rPr>
            </w:pPr>
            <w:r w:rsidRPr="00A96178">
              <w:rPr>
                <w:sz w:val="20"/>
              </w:rPr>
              <w:t>30.50</w:t>
            </w:r>
          </w:p>
        </w:tc>
      </w:tr>
      <w:tr w:rsidR="00E53C8C" w:rsidRPr="00A96178" w14:paraId="147C7A57"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162658E" w14:textId="77777777" w:rsidR="00E53C8C" w:rsidRPr="00A96178" w:rsidRDefault="00E53C8C" w:rsidP="000237FC">
            <w:pPr>
              <w:jc w:val="left"/>
              <w:rPr>
                <w:color w:val="000000"/>
                <w:sz w:val="20"/>
                <w:lang w:eastAsia="en-CA"/>
              </w:rPr>
            </w:pPr>
            <w:r w:rsidRPr="00A96178">
              <w:rPr>
                <w:color w:val="000000"/>
                <w:sz w:val="20"/>
                <w:lang w:eastAsia="en-CA"/>
              </w:rPr>
              <w:t>4.1.2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66DEEA66"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كمية الهيدروكلوروفلوروكربون-22 المتوقع إزالتها بموجب المرحلة السابقة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10D347F7" w14:textId="77777777" w:rsidR="00E53C8C" w:rsidRPr="00A96178" w:rsidRDefault="00E53C8C" w:rsidP="000237FC">
            <w:pPr>
              <w:jc w:val="right"/>
              <w:rPr>
                <w:color w:val="000000"/>
                <w:sz w:val="20"/>
              </w:rPr>
            </w:pPr>
            <w:r w:rsidRPr="00A96178">
              <w:rPr>
                <w:color w:val="000000"/>
                <w:sz w:val="20"/>
              </w:rPr>
              <w:t>17.59</w:t>
            </w:r>
          </w:p>
        </w:tc>
      </w:tr>
      <w:tr w:rsidR="00E53C8C" w:rsidRPr="00A96178" w14:paraId="1385993A"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66E2A82" w14:textId="77777777" w:rsidR="00E53C8C" w:rsidRPr="00A96178" w:rsidRDefault="00E53C8C" w:rsidP="000237FC">
            <w:pPr>
              <w:jc w:val="left"/>
              <w:rPr>
                <w:color w:val="000000"/>
                <w:sz w:val="20"/>
                <w:lang w:eastAsia="en-CA"/>
              </w:rPr>
            </w:pPr>
            <w:r w:rsidRPr="00A96178">
              <w:rPr>
                <w:color w:val="000000"/>
                <w:sz w:val="20"/>
                <w:lang w:eastAsia="en-CA"/>
              </w:rPr>
              <w:t>4.1.3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4B617AF8"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استهلاك الهيدروكلوروفلوروكربون-22 المتبقي المؤهل للتمويل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75B74958" w14:textId="77777777" w:rsidR="00E53C8C" w:rsidRPr="00A96178" w:rsidRDefault="00E53C8C" w:rsidP="000237FC">
            <w:pPr>
              <w:jc w:val="right"/>
              <w:rPr>
                <w:color w:val="000000"/>
                <w:sz w:val="20"/>
              </w:rPr>
            </w:pPr>
            <w:r w:rsidRPr="00A96178">
              <w:rPr>
                <w:color w:val="000000"/>
                <w:sz w:val="20"/>
              </w:rPr>
              <w:t>2.75</w:t>
            </w:r>
          </w:p>
        </w:tc>
      </w:tr>
      <w:tr w:rsidR="00E53C8C" w:rsidRPr="00A96178" w14:paraId="1620BF65"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53FB0C" w14:textId="77777777" w:rsidR="00E53C8C" w:rsidRPr="00A96178" w:rsidRDefault="00E53C8C" w:rsidP="000237FC">
            <w:pPr>
              <w:jc w:val="left"/>
              <w:rPr>
                <w:color w:val="000000"/>
                <w:sz w:val="20"/>
                <w:lang w:eastAsia="en-CA"/>
              </w:rPr>
            </w:pPr>
            <w:r w:rsidRPr="00A96178">
              <w:rPr>
                <w:color w:val="000000"/>
                <w:sz w:val="20"/>
                <w:lang w:eastAsia="en-CA"/>
              </w:rPr>
              <w:t>4.2.1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3BD2BEF2"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الكمية الإجمالية من الهيدروكلوروفلوروكربون-141ب المقرر إزالتها بموجب هذا الاتفاق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1EF41D9C" w14:textId="77777777" w:rsidR="00E53C8C" w:rsidRPr="00A96178" w:rsidRDefault="00E53C8C" w:rsidP="000237FC">
            <w:pPr>
              <w:jc w:val="right"/>
              <w:rPr>
                <w:color w:val="000000"/>
                <w:sz w:val="20"/>
              </w:rPr>
            </w:pPr>
            <w:r w:rsidRPr="00A96178">
              <w:rPr>
                <w:color w:val="000000"/>
                <w:sz w:val="20"/>
              </w:rPr>
              <w:t>0</w:t>
            </w:r>
          </w:p>
        </w:tc>
      </w:tr>
      <w:tr w:rsidR="00E53C8C" w:rsidRPr="00A96178" w14:paraId="6D0F67DA"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5B3161" w14:textId="77777777" w:rsidR="00E53C8C" w:rsidRPr="00A96178" w:rsidRDefault="00E53C8C" w:rsidP="000237FC">
            <w:pPr>
              <w:jc w:val="left"/>
              <w:rPr>
                <w:color w:val="000000"/>
                <w:sz w:val="20"/>
                <w:lang w:eastAsia="en-CA"/>
              </w:rPr>
            </w:pPr>
            <w:r w:rsidRPr="00A96178">
              <w:rPr>
                <w:color w:val="000000"/>
                <w:sz w:val="20"/>
                <w:lang w:eastAsia="en-CA"/>
              </w:rPr>
              <w:t>4.2.2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228205BF"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كمية الهيدروكلوروفلوروكربون-141ب المتوقع إزالتها بموجب المرحلة السابقة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71232A01" w14:textId="77777777" w:rsidR="00E53C8C" w:rsidRPr="00A96178" w:rsidRDefault="00E53C8C" w:rsidP="000237FC">
            <w:pPr>
              <w:jc w:val="right"/>
              <w:rPr>
                <w:color w:val="000000"/>
                <w:sz w:val="20"/>
              </w:rPr>
            </w:pPr>
            <w:r w:rsidRPr="00A96178">
              <w:rPr>
                <w:color w:val="000000"/>
                <w:sz w:val="20"/>
              </w:rPr>
              <w:t>0.44</w:t>
            </w:r>
          </w:p>
        </w:tc>
      </w:tr>
      <w:tr w:rsidR="00E53C8C" w:rsidRPr="00A96178" w14:paraId="408FAF11"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310059E" w14:textId="77777777" w:rsidR="00E53C8C" w:rsidRPr="00A96178" w:rsidRDefault="00E53C8C" w:rsidP="000237FC">
            <w:pPr>
              <w:jc w:val="left"/>
              <w:rPr>
                <w:color w:val="000000"/>
                <w:sz w:val="20"/>
                <w:lang w:eastAsia="en-CA"/>
              </w:rPr>
            </w:pPr>
            <w:r w:rsidRPr="00A96178">
              <w:rPr>
                <w:color w:val="000000"/>
                <w:sz w:val="20"/>
                <w:lang w:eastAsia="en-CA"/>
              </w:rPr>
              <w:t>4.2.3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18B435C6"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استهلاك الهيدروكلوروفلوروكربون-141ب المتبقي المؤهل للتمويل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547FA953" w14:textId="77777777" w:rsidR="00E53C8C" w:rsidRPr="00A96178" w:rsidRDefault="00E53C8C" w:rsidP="000237FC">
            <w:pPr>
              <w:jc w:val="right"/>
              <w:rPr>
                <w:color w:val="000000"/>
                <w:sz w:val="20"/>
              </w:rPr>
            </w:pPr>
            <w:r w:rsidRPr="00A96178">
              <w:rPr>
                <w:color w:val="000000"/>
                <w:sz w:val="20"/>
              </w:rPr>
              <w:t>0</w:t>
            </w:r>
          </w:p>
        </w:tc>
      </w:tr>
      <w:tr w:rsidR="00E53C8C" w:rsidRPr="00A96178" w14:paraId="5A6B356F"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33BF7D0" w14:textId="77777777" w:rsidR="00E53C8C" w:rsidRPr="00A96178" w:rsidRDefault="00E53C8C" w:rsidP="000237FC">
            <w:pPr>
              <w:jc w:val="left"/>
              <w:rPr>
                <w:color w:val="000000"/>
                <w:sz w:val="20"/>
                <w:lang w:eastAsia="en-CA"/>
              </w:rPr>
            </w:pPr>
            <w:r w:rsidRPr="00A96178">
              <w:rPr>
                <w:color w:val="000000"/>
                <w:sz w:val="20"/>
                <w:lang w:eastAsia="en-CA"/>
              </w:rPr>
              <w:t>4.3.1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0E9EE233"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005866C5" w14:textId="77777777" w:rsidR="00E53C8C" w:rsidRPr="00A96178" w:rsidRDefault="00E53C8C" w:rsidP="000237FC">
            <w:pPr>
              <w:jc w:val="right"/>
              <w:rPr>
                <w:color w:val="000000"/>
                <w:sz w:val="20"/>
              </w:rPr>
            </w:pPr>
            <w:r w:rsidRPr="00A96178">
              <w:rPr>
                <w:color w:val="000000"/>
                <w:sz w:val="20"/>
              </w:rPr>
              <w:t>10.11</w:t>
            </w:r>
          </w:p>
        </w:tc>
      </w:tr>
      <w:tr w:rsidR="00E53C8C" w:rsidRPr="00A96178" w14:paraId="298872F9" w14:textId="77777777" w:rsidTr="000237FC">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EDC10F" w14:textId="77777777" w:rsidR="00E53C8C" w:rsidRPr="00A96178" w:rsidRDefault="00E53C8C" w:rsidP="000237FC">
            <w:pPr>
              <w:jc w:val="left"/>
              <w:rPr>
                <w:color w:val="000000"/>
                <w:sz w:val="20"/>
                <w:lang w:eastAsia="en-CA"/>
              </w:rPr>
            </w:pPr>
            <w:r w:rsidRPr="00A96178">
              <w:rPr>
                <w:color w:val="000000"/>
                <w:sz w:val="20"/>
                <w:lang w:eastAsia="en-CA"/>
              </w:rPr>
              <w:t>4.3.2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05144D98"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 xml:space="preserve">كمية الهيدروكلوروفلوروكربون-141ب </w:t>
            </w:r>
            <w:r w:rsidRPr="00A96178">
              <w:rPr>
                <w:sz w:val="18"/>
                <w:szCs w:val="18"/>
                <w:rtl/>
                <w:lang w:bidi="ar-EG"/>
              </w:rPr>
              <w:t xml:space="preserve">في البوليولات </w:t>
            </w:r>
            <w:r w:rsidRPr="00A96178">
              <w:rPr>
                <w:rFonts w:hint="cs"/>
                <w:sz w:val="18"/>
                <w:szCs w:val="18"/>
                <w:rtl/>
                <w:lang w:bidi="ar-EG"/>
              </w:rPr>
              <w:t>ال</w:t>
            </w:r>
            <w:r w:rsidRPr="00A96178">
              <w:rPr>
                <w:sz w:val="18"/>
                <w:szCs w:val="18"/>
                <w:rtl/>
                <w:lang w:bidi="ar-EG"/>
              </w:rPr>
              <w:t>سابقة الخلط المستوردة</w:t>
            </w:r>
            <w:r w:rsidRPr="00A96178">
              <w:rPr>
                <w:rFonts w:hint="cs"/>
                <w:sz w:val="18"/>
                <w:szCs w:val="18"/>
                <w:rtl/>
                <w:lang w:bidi="ar-EG"/>
              </w:rPr>
              <w:t xml:space="preserve"> والمتوقع إزالتها بموجب المرحلة السابقة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76F17E55" w14:textId="77777777" w:rsidR="00E53C8C" w:rsidRPr="00A96178" w:rsidRDefault="00E53C8C" w:rsidP="000237FC">
            <w:pPr>
              <w:jc w:val="right"/>
              <w:rPr>
                <w:color w:val="000000"/>
                <w:sz w:val="20"/>
              </w:rPr>
            </w:pPr>
            <w:r w:rsidRPr="00A96178">
              <w:rPr>
                <w:color w:val="000000"/>
                <w:sz w:val="20"/>
              </w:rPr>
              <w:t>0</w:t>
            </w:r>
          </w:p>
        </w:tc>
      </w:tr>
      <w:tr w:rsidR="00E53C8C" w:rsidRPr="00A96178" w14:paraId="4995A540" w14:textId="77777777" w:rsidTr="000237FC">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72AF8A1A" w14:textId="77777777" w:rsidR="00E53C8C" w:rsidRPr="00A96178" w:rsidRDefault="00E53C8C" w:rsidP="000237FC">
            <w:pPr>
              <w:jc w:val="left"/>
              <w:rPr>
                <w:color w:val="000000"/>
                <w:sz w:val="20"/>
                <w:lang w:eastAsia="en-CA"/>
              </w:rPr>
            </w:pPr>
            <w:r w:rsidRPr="00A96178">
              <w:rPr>
                <w:color w:val="000000"/>
                <w:sz w:val="20"/>
                <w:lang w:eastAsia="en-CA"/>
              </w:rPr>
              <w:t>4.3.3</w:t>
            </w:r>
          </w:p>
        </w:tc>
        <w:tc>
          <w:tcPr>
            <w:tcW w:w="4188" w:type="pct"/>
            <w:gridSpan w:val="6"/>
            <w:tcBorders>
              <w:top w:val="single" w:sz="4" w:space="0" w:color="auto"/>
              <w:left w:val="single" w:sz="4" w:space="0" w:color="auto"/>
              <w:bottom w:val="single" w:sz="4" w:space="0" w:color="auto"/>
              <w:right w:val="single" w:sz="4" w:space="0" w:color="auto"/>
            </w:tcBorders>
            <w:shd w:val="clear" w:color="auto" w:fill="auto"/>
            <w:hideMark/>
          </w:tcPr>
          <w:p w14:paraId="53520ADE" w14:textId="77777777" w:rsidR="00E53C8C" w:rsidRPr="00A96178" w:rsidRDefault="00E53C8C" w:rsidP="000237FC">
            <w:pPr>
              <w:tabs>
                <w:tab w:val="center" w:pos="4"/>
              </w:tabs>
              <w:bidi/>
              <w:jc w:val="left"/>
              <w:rPr>
                <w:sz w:val="18"/>
                <w:szCs w:val="18"/>
                <w:rtl/>
                <w:lang w:bidi="ar-EG"/>
              </w:rPr>
            </w:pPr>
            <w:r w:rsidRPr="00A96178">
              <w:rPr>
                <w:rFonts w:hint="cs"/>
                <w:sz w:val="18"/>
                <w:szCs w:val="18"/>
                <w:rtl/>
                <w:lang w:bidi="ar-EG"/>
              </w:rPr>
              <w:t>استهلاك الهيدروكلوروفلوروكربون-141ب في البوليولات السابقة الخلط المستوردة المتبقي المؤهل للتمويل (طن من قدرات استنفاد الأوزون)</w:t>
            </w:r>
          </w:p>
        </w:tc>
        <w:tc>
          <w:tcPr>
            <w:tcW w:w="488" w:type="pct"/>
            <w:tcBorders>
              <w:top w:val="nil"/>
              <w:left w:val="single" w:sz="4" w:space="0" w:color="auto"/>
              <w:bottom w:val="single" w:sz="4" w:space="0" w:color="auto"/>
              <w:right w:val="single" w:sz="4" w:space="0" w:color="auto"/>
            </w:tcBorders>
            <w:shd w:val="clear" w:color="auto" w:fill="auto"/>
          </w:tcPr>
          <w:p w14:paraId="0D77D792" w14:textId="77777777" w:rsidR="00E53C8C" w:rsidRPr="00A96178" w:rsidRDefault="00E53C8C" w:rsidP="000237FC">
            <w:pPr>
              <w:jc w:val="right"/>
              <w:rPr>
                <w:color w:val="000000"/>
                <w:sz w:val="20"/>
              </w:rPr>
            </w:pPr>
            <w:r w:rsidRPr="00A96178">
              <w:rPr>
                <w:color w:val="000000"/>
                <w:sz w:val="20"/>
              </w:rPr>
              <w:t>0</w:t>
            </w:r>
          </w:p>
        </w:tc>
      </w:tr>
    </w:tbl>
    <w:p w14:paraId="0CF15E59" w14:textId="77777777" w:rsidR="00E53C8C" w:rsidRPr="00A96178" w:rsidRDefault="00E53C8C" w:rsidP="00E53C8C">
      <w:pPr>
        <w:tabs>
          <w:tab w:val="center" w:pos="4"/>
        </w:tabs>
        <w:bidi/>
        <w:jc w:val="left"/>
        <w:rPr>
          <w:sz w:val="18"/>
          <w:szCs w:val="18"/>
          <w:rtl/>
          <w:lang w:bidi="ar-EG"/>
        </w:rPr>
      </w:pPr>
      <w:r w:rsidRPr="00A96178">
        <w:rPr>
          <w:rFonts w:hint="cs"/>
          <w:sz w:val="18"/>
          <w:szCs w:val="18"/>
          <w:rtl/>
          <w:lang w:bidi="ar-EG"/>
        </w:rPr>
        <w:t>* تاريخ إنجاز المرحلة الأولى وفقا لاتفاق المرحلة الأولى: 31 ديسمبر / كانون الأول  2021.</w:t>
      </w:r>
    </w:p>
    <w:p w14:paraId="22BD247F" w14:textId="77777777" w:rsidR="00E53C8C" w:rsidRPr="00A96178" w:rsidRDefault="00E53C8C" w:rsidP="00E53C8C">
      <w:pPr>
        <w:jc w:val="right"/>
        <w:rPr>
          <w:b/>
          <w:bCs/>
          <w:szCs w:val="24"/>
          <w:rtl/>
          <w:lang w:bidi="ar-EG"/>
        </w:rPr>
      </w:pPr>
    </w:p>
    <w:p w14:paraId="4D2DDD66" w14:textId="77777777" w:rsidR="00E53C8C" w:rsidRPr="00A96178" w:rsidRDefault="00E53C8C" w:rsidP="00E53C8C">
      <w:pPr>
        <w:jc w:val="right"/>
        <w:rPr>
          <w:bCs/>
          <w:sz w:val="26"/>
          <w:szCs w:val="26"/>
          <w:rtl/>
          <w:lang w:val="en-CA" w:bidi="ar-EG"/>
        </w:rPr>
      </w:pPr>
      <w:r w:rsidRPr="00A96178">
        <w:rPr>
          <w:bCs/>
          <w:sz w:val="26"/>
          <w:szCs w:val="26"/>
          <w:rtl/>
        </w:rPr>
        <w:t>التذييل 3- ألف: الجدول الزمني للموافقة على التمويل</w:t>
      </w:r>
    </w:p>
    <w:p w14:paraId="739373E9" w14:textId="77777777" w:rsidR="00E53C8C" w:rsidRPr="00A96178" w:rsidRDefault="00E53C8C" w:rsidP="00E53C8C">
      <w:pPr>
        <w:bidi/>
        <w:rPr>
          <w:sz w:val="26"/>
          <w:szCs w:val="26"/>
          <w:rtl/>
        </w:rPr>
      </w:pPr>
    </w:p>
    <w:p w14:paraId="7AD29406" w14:textId="77777777" w:rsidR="00E53C8C" w:rsidRPr="00A96178" w:rsidRDefault="00E53C8C" w:rsidP="00E53C8C">
      <w:pPr>
        <w:pStyle w:val="Heading1"/>
        <w:numPr>
          <w:ilvl w:val="0"/>
          <w:numId w:val="8"/>
        </w:numPr>
        <w:tabs>
          <w:tab w:val="clear" w:pos="0"/>
          <w:tab w:val="num" w:pos="90"/>
        </w:tabs>
        <w:bidi/>
        <w:ind w:left="90"/>
        <w:rPr>
          <w:sz w:val="26"/>
          <w:szCs w:val="26"/>
        </w:rPr>
      </w:pPr>
      <w:r w:rsidRPr="00A96178">
        <w:rPr>
          <w:sz w:val="26"/>
          <w:szCs w:val="26"/>
          <w:rtl/>
        </w:rPr>
        <w:t>سيجري النظر في تمويل الشرائح المقبلة للموافق</w:t>
      </w:r>
      <w:r w:rsidRPr="00A96178">
        <w:rPr>
          <w:rFonts w:hint="cs"/>
          <w:sz w:val="26"/>
          <w:szCs w:val="26"/>
          <w:rtl/>
        </w:rPr>
        <w:t>ـ</w:t>
      </w:r>
      <w:r w:rsidRPr="00A96178">
        <w:rPr>
          <w:sz w:val="26"/>
          <w:szCs w:val="26"/>
          <w:rtl/>
        </w:rPr>
        <w:t>ة عليه في الاجتم</w:t>
      </w:r>
      <w:r w:rsidRPr="00A96178">
        <w:rPr>
          <w:rFonts w:hint="cs"/>
          <w:sz w:val="26"/>
          <w:szCs w:val="26"/>
          <w:rtl/>
        </w:rPr>
        <w:t>ـ</w:t>
      </w:r>
      <w:r w:rsidRPr="00A96178">
        <w:rPr>
          <w:sz w:val="26"/>
          <w:szCs w:val="26"/>
          <w:rtl/>
        </w:rPr>
        <w:t xml:space="preserve">اع </w:t>
      </w:r>
      <w:r w:rsidRPr="00A96178">
        <w:rPr>
          <w:rFonts w:hint="cs"/>
          <w:sz w:val="26"/>
          <w:szCs w:val="26"/>
          <w:rtl/>
        </w:rPr>
        <w:t xml:space="preserve">االأول </w:t>
      </w:r>
      <w:r w:rsidRPr="00A96178">
        <w:rPr>
          <w:sz w:val="26"/>
          <w:szCs w:val="26"/>
          <w:rtl/>
        </w:rPr>
        <w:t xml:space="preserve"> في السن</w:t>
      </w:r>
      <w:r w:rsidRPr="00A96178">
        <w:rPr>
          <w:rFonts w:hint="cs"/>
          <w:sz w:val="26"/>
          <w:szCs w:val="26"/>
          <w:rtl/>
        </w:rPr>
        <w:t>ـ</w:t>
      </w:r>
      <w:r w:rsidRPr="00A96178">
        <w:rPr>
          <w:sz w:val="26"/>
          <w:szCs w:val="26"/>
          <w:rtl/>
        </w:rPr>
        <w:t>ة المحددة في التذيي</w:t>
      </w:r>
      <w:r w:rsidRPr="00A96178">
        <w:rPr>
          <w:rFonts w:hint="cs"/>
          <w:sz w:val="26"/>
          <w:szCs w:val="26"/>
          <w:rtl/>
        </w:rPr>
        <w:t>ـ</w:t>
      </w:r>
      <w:r w:rsidRPr="00A96178">
        <w:rPr>
          <w:sz w:val="26"/>
          <w:szCs w:val="26"/>
          <w:rtl/>
        </w:rPr>
        <w:t>ل 2-ألف.</w:t>
      </w:r>
    </w:p>
    <w:p w14:paraId="7B85970C" w14:textId="77777777" w:rsidR="00E53C8C" w:rsidRPr="00A96178" w:rsidRDefault="00E53C8C" w:rsidP="00E53C8C">
      <w:pPr>
        <w:keepNext/>
        <w:keepLines/>
        <w:bidi/>
        <w:jc w:val="left"/>
        <w:rPr>
          <w:bCs/>
          <w:sz w:val="26"/>
          <w:szCs w:val="26"/>
          <w:rtl/>
        </w:rPr>
      </w:pPr>
      <w:r w:rsidRPr="00A96178">
        <w:rPr>
          <w:bCs/>
          <w:sz w:val="26"/>
          <w:szCs w:val="26"/>
          <w:rtl/>
        </w:rPr>
        <w:t>التذييل 4- ألف : شكل تقارير وخطط التنفيذ</w:t>
      </w:r>
    </w:p>
    <w:p w14:paraId="4F00A4B7" w14:textId="77777777" w:rsidR="00E53C8C" w:rsidRPr="00A96178" w:rsidRDefault="00E53C8C" w:rsidP="00E53C8C">
      <w:pPr>
        <w:keepNext/>
        <w:keepLines/>
        <w:tabs>
          <w:tab w:val="left" w:pos="1900"/>
        </w:tabs>
        <w:bidi/>
        <w:rPr>
          <w:b/>
          <w:bCs/>
          <w:sz w:val="26"/>
          <w:szCs w:val="26"/>
          <w:rtl/>
        </w:rPr>
      </w:pPr>
    </w:p>
    <w:p w14:paraId="66BBD5F9" w14:textId="77777777" w:rsidR="00E53C8C" w:rsidRPr="00A96178" w:rsidRDefault="00E53C8C" w:rsidP="00E53C8C">
      <w:pPr>
        <w:pStyle w:val="Heading1"/>
        <w:keepNext/>
        <w:keepLines/>
        <w:numPr>
          <w:ilvl w:val="0"/>
          <w:numId w:val="21"/>
        </w:numPr>
        <w:tabs>
          <w:tab w:val="clear" w:pos="0"/>
          <w:tab w:val="num" w:pos="90"/>
        </w:tabs>
        <w:bidi/>
        <w:rPr>
          <w:sz w:val="26"/>
          <w:szCs w:val="26"/>
        </w:rPr>
      </w:pPr>
      <w:r w:rsidRPr="00A96178">
        <w:rPr>
          <w:sz w:val="26"/>
          <w:szCs w:val="26"/>
          <w:rtl/>
        </w:rPr>
        <w:t>سوف يتألف تقرير التنفيذ وخطة التنفيذ لطلب كل شريحة من خمسة أجزاء:</w:t>
      </w:r>
    </w:p>
    <w:p w14:paraId="4F0C94F6" w14:textId="77777777" w:rsidR="00E53C8C" w:rsidRPr="00A96178" w:rsidRDefault="00E53C8C" w:rsidP="00E53C8C">
      <w:pPr>
        <w:pStyle w:val="Heading2"/>
        <w:widowControl/>
        <w:numPr>
          <w:ilvl w:val="1"/>
          <w:numId w:val="1"/>
        </w:numPr>
        <w:bidi/>
        <w:rPr>
          <w:sz w:val="26"/>
          <w:szCs w:val="26"/>
        </w:rPr>
      </w:pPr>
      <w:r w:rsidRPr="00A96178">
        <w:rPr>
          <w:sz w:val="26"/>
          <w:szCs w:val="26"/>
          <w:rtl/>
        </w:rPr>
        <w:t xml:space="preserve">تقرير </w:t>
      </w:r>
      <w:r w:rsidRPr="00A96178">
        <w:rPr>
          <w:rFonts w:hint="cs"/>
          <w:sz w:val="26"/>
          <w:szCs w:val="26"/>
          <w:rtl/>
        </w:rPr>
        <w:t>سردي</w:t>
      </w:r>
      <w:r w:rsidRPr="00A96178">
        <w:rPr>
          <w:sz w:val="26"/>
          <w:szCs w:val="26"/>
          <w:rtl/>
        </w:rPr>
        <w:t xml:space="preserve">، </w:t>
      </w:r>
      <w:r w:rsidRPr="00A96178">
        <w:rPr>
          <w:rFonts w:hint="cs"/>
          <w:sz w:val="26"/>
          <w:szCs w:val="26"/>
          <w:rtl/>
        </w:rPr>
        <w:t>تقدم فيه البيانات حسب الشريحة، تصف</w:t>
      </w:r>
      <w:r w:rsidRPr="00A96178">
        <w:rPr>
          <w:sz w:val="26"/>
          <w:szCs w:val="26"/>
          <w:rtl/>
        </w:rPr>
        <w:t xml:space="preserve"> التقدم المحرز منذ </w:t>
      </w:r>
      <w:r w:rsidRPr="00A96178">
        <w:rPr>
          <w:rFonts w:hint="cs"/>
          <w:sz w:val="26"/>
          <w:szCs w:val="26"/>
          <w:rtl/>
        </w:rPr>
        <w:t>التقرير السابق، وي</w:t>
      </w:r>
      <w:r w:rsidRPr="00A96178">
        <w:rPr>
          <w:sz w:val="26"/>
          <w:szCs w:val="26"/>
          <w:rtl/>
        </w:rPr>
        <w:t xml:space="preserve">عكس حالة البلد فيما يتعلق </w:t>
      </w:r>
      <w:r w:rsidRPr="00A96178">
        <w:rPr>
          <w:rFonts w:hint="cs"/>
          <w:sz w:val="26"/>
          <w:szCs w:val="26"/>
          <w:rtl/>
        </w:rPr>
        <w:t xml:space="preserve">بإزالة هذه </w:t>
      </w:r>
      <w:r w:rsidRPr="00A96178">
        <w:rPr>
          <w:sz w:val="26"/>
          <w:szCs w:val="26"/>
          <w:rtl/>
        </w:rPr>
        <w:t>المواد، وكيف</w:t>
      </w:r>
      <w:r w:rsidRPr="00A96178">
        <w:rPr>
          <w:rFonts w:hint="cs"/>
          <w:sz w:val="26"/>
          <w:szCs w:val="26"/>
          <w:rtl/>
        </w:rPr>
        <w:t xml:space="preserve"> تسهم مختلف الأنشطة فيها</w:t>
      </w:r>
      <w:r w:rsidRPr="00A96178">
        <w:rPr>
          <w:sz w:val="26"/>
          <w:szCs w:val="26"/>
          <w:rtl/>
        </w:rPr>
        <w:t>، وكيف</w:t>
      </w:r>
      <w:r w:rsidRPr="00A96178">
        <w:rPr>
          <w:rFonts w:hint="cs"/>
          <w:sz w:val="26"/>
          <w:szCs w:val="26"/>
          <w:rtl/>
        </w:rPr>
        <w:t xml:space="preserve"> تتصل ب</w:t>
      </w:r>
      <w:r w:rsidRPr="00A96178">
        <w:rPr>
          <w:sz w:val="26"/>
          <w:szCs w:val="26"/>
          <w:rtl/>
        </w:rPr>
        <w:t xml:space="preserve">بعضها </w:t>
      </w:r>
      <w:r w:rsidRPr="00A96178">
        <w:rPr>
          <w:sz w:val="26"/>
          <w:szCs w:val="26"/>
          <w:rtl/>
        </w:rPr>
        <w:lastRenderedPageBreak/>
        <w:t xml:space="preserve">البعض. </w:t>
      </w:r>
      <w:r w:rsidRPr="00A96178">
        <w:rPr>
          <w:rFonts w:hint="cs"/>
          <w:sz w:val="26"/>
          <w:szCs w:val="26"/>
          <w:rtl/>
        </w:rPr>
        <w:t>و</w:t>
      </w:r>
      <w:r w:rsidRPr="00A96178">
        <w:rPr>
          <w:sz w:val="26"/>
          <w:szCs w:val="26"/>
          <w:rtl/>
        </w:rPr>
        <w:t xml:space="preserve">ينبغي أن يتضمن التقرير </w:t>
      </w:r>
      <w:r w:rsidRPr="00A96178">
        <w:rPr>
          <w:rFonts w:hint="cs"/>
          <w:sz w:val="26"/>
          <w:szCs w:val="26"/>
          <w:rtl/>
        </w:rPr>
        <w:t xml:space="preserve">كمية </w:t>
      </w:r>
      <w:r w:rsidRPr="00A96178">
        <w:rPr>
          <w:sz w:val="26"/>
          <w:szCs w:val="26"/>
          <w:rtl/>
        </w:rPr>
        <w:t xml:space="preserve">المواد المستنفدة للأوزون </w:t>
      </w:r>
      <w:r w:rsidRPr="00A96178">
        <w:rPr>
          <w:rFonts w:hint="cs"/>
          <w:sz w:val="26"/>
          <w:szCs w:val="26"/>
          <w:rtl/>
        </w:rPr>
        <w:t>المزالة كنتيجة</w:t>
      </w:r>
      <w:r w:rsidRPr="00A96178">
        <w:rPr>
          <w:sz w:val="26"/>
          <w:szCs w:val="26"/>
          <w:rtl/>
        </w:rPr>
        <w:t xml:space="preserve"> مباشرة </w:t>
      </w:r>
      <w:r w:rsidRPr="00A96178">
        <w:rPr>
          <w:rFonts w:hint="cs"/>
          <w:sz w:val="26"/>
          <w:szCs w:val="26"/>
          <w:rtl/>
        </w:rPr>
        <w:t>ع</w:t>
      </w:r>
      <w:r w:rsidRPr="00A96178">
        <w:rPr>
          <w:sz w:val="26"/>
          <w:szCs w:val="26"/>
          <w:rtl/>
        </w:rPr>
        <w:t xml:space="preserve">ن تنفيذ الأنشطة، </w:t>
      </w:r>
      <w:r w:rsidRPr="00A96178">
        <w:rPr>
          <w:rFonts w:hint="cs"/>
          <w:sz w:val="26"/>
          <w:szCs w:val="26"/>
          <w:rtl/>
        </w:rPr>
        <w:t>حسب المادة</w:t>
      </w:r>
      <w:r w:rsidRPr="00A96178">
        <w:rPr>
          <w:sz w:val="26"/>
          <w:szCs w:val="26"/>
          <w:rtl/>
        </w:rPr>
        <w:t xml:space="preserve">، والتكنولوجيا البديلة المستخدمة </w:t>
      </w:r>
      <w:r w:rsidRPr="00A96178">
        <w:rPr>
          <w:rFonts w:hint="cs"/>
          <w:sz w:val="26"/>
          <w:szCs w:val="26"/>
          <w:rtl/>
        </w:rPr>
        <w:t>والإدخال ذي الصلة ل</w:t>
      </w:r>
      <w:r w:rsidRPr="00A96178">
        <w:rPr>
          <w:sz w:val="26"/>
          <w:szCs w:val="26"/>
          <w:rtl/>
        </w:rPr>
        <w:t xml:space="preserve">لبدائل، للسماح للأمانة </w:t>
      </w:r>
      <w:r w:rsidRPr="00A96178">
        <w:rPr>
          <w:rFonts w:hint="cs"/>
          <w:sz w:val="26"/>
          <w:szCs w:val="26"/>
          <w:rtl/>
        </w:rPr>
        <w:t>بتقديم معلومات</w:t>
      </w:r>
      <w:r w:rsidRPr="00A96178">
        <w:rPr>
          <w:sz w:val="26"/>
          <w:szCs w:val="26"/>
          <w:rtl/>
        </w:rPr>
        <w:t xml:space="preserve"> إلى اللجنة التنفيذية </w:t>
      </w:r>
      <w:r w:rsidRPr="00A96178">
        <w:rPr>
          <w:rFonts w:hint="cs"/>
          <w:sz w:val="26"/>
          <w:szCs w:val="26"/>
          <w:rtl/>
        </w:rPr>
        <w:t>عن</w:t>
      </w:r>
      <w:r w:rsidRPr="00A96178">
        <w:rPr>
          <w:sz w:val="26"/>
          <w:szCs w:val="26"/>
          <w:rtl/>
        </w:rPr>
        <w:t xml:space="preserve"> التغير الناتج </w:t>
      </w:r>
      <w:r w:rsidRPr="00A96178">
        <w:rPr>
          <w:rFonts w:hint="cs"/>
          <w:sz w:val="26"/>
          <w:szCs w:val="26"/>
          <w:rtl/>
        </w:rPr>
        <w:t>في</w:t>
      </w:r>
      <w:r w:rsidRPr="00A96178">
        <w:rPr>
          <w:sz w:val="26"/>
          <w:szCs w:val="26"/>
          <w:rtl/>
        </w:rPr>
        <w:t xml:space="preserve"> الانبعاثات ذات الصلة بالمناخ. </w:t>
      </w:r>
      <w:r w:rsidRPr="00A96178">
        <w:rPr>
          <w:rFonts w:hint="cs"/>
          <w:sz w:val="26"/>
          <w:szCs w:val="26"/>
          <w:rtl/>
        </w:rPr>
        <w:t xml:space="preserve">كما ينبغي أن يسلط </w:t>
      </w:r>
      <w:r w:rsidRPr="00A96178">
        <w:rPr>
          <w:sz w:val="26"/>
          <w:szCs w:val="26"/>
          <w:rtl/>
        </w:rPr>
        <w:t>التقرير الضوء على النجاحات والخبرات والتحديات المتصلة ب</w:t>
      </w:r>
      <w:r w:rsidRPr="00A96178">
        <w:rPr>
          <w:rFonts w:hint="cs"/>
          <w:sz w:val="26"/>
          <w:szCs w:val="26"/>
          <w:rtl/>
        </w:rPr>
        <w:t>ال</w:t>
      </w:r>
      <w:r w:rsidRPr="00A96178">
        <w:rPr>
          <w:sz w:val="26"/>
          <w:szCs w:val="26"/>
          <w:rtl/>
        </w:rPr>
        <w:t xml:space="preserve">أنشطة </w:t>
      </w:r>
      <w:r w:rsidRPr="00A96178">
        <w:rPr>
          <w:rFonts w:hint="cs"/>
          <w:sz w:val="26"/>
          <w:szCs w:val="26"/>
          <w:rtl/>
        </w:rPr>
        <w:t>ال</w:t>
      </w:r>
      <w:r w:rsidRPr="00A96178">
        <w:rPr>
          <w:sz w:val="26"/>
          <w:szCs w:val="26"/>
          <w:rtl/>
        </w:rPr>
        <w:t xml:space="preserve">مختلفة المدرجة في الخطة، </w:t>
      </w:r>
      <w:r w:rsidRPr="00A96178">
        <w:rPr>
          <w:rFonts w:hint="cs"/>
          <w:sz w:val="26"/>
          <w:szCs w:val="26"/>
          <w:rtl/>
        </w:rPr>
        <w:t>وأن</w:t>
      </w:r>
      <w:r w:rsidRPr="00A96178">
        <w:rPr>
          <w:sz w:val="26"/>
          <w:szCs w:val="26"/>
          <w:rtl/>
        </w:rPr>
        <w:t xml:space="preserve"> يعكس أية تغييرات في الظروف السائدة في البلد، و</w:t>
      </w:r>
      <w:r w:rsidRPr="00A96178">
        <w:rPr>
          <w:rFonts w:hint="cs"/>
          <w:sz w:val="26"/>
          <w:szCs w:val="26"/>
          <w:rtl/>
        </w:rPr>
        <w:t>أن يوفر</w:t>
      </w:r>
      <w:r w:rsidRPr="00A96178">
        <w:rPr>
          <w:sz w:val="26"/>
          <w:szCs w:val="26"/>
          <w:rtl/>
        </w:rPr>
        <w:t xml:space="preserve"> المعلومات الأخرى ذات الصلة. </w:t>
      </w:r>
      <w:r w:rsidRPr="00A96178">
        <w:rPr>
          <w:rFonts w:hint="cs"/>
          <w:sz w:val="26"/>
          <w:szCs w:val="26"/>
          <w:rtl/>
        </w:rPr>
        <w:t>و</w:t>
      </w:r>
      <w:r w:rsidRPr="00A96178">
        <w:rPr>
          <w:sz w:val="26"/>
          <w:szCs w:val="26"/>
          <w:rtl/>
        </w:rPr>
        <w:t xml:space="preserve">ينبغي أن يتضمن التقرير أيضا معلومات عن أية تغييرات </w:t>
      </w:r>
      <w:r w:rsidRPr="00A96178">
        <w:rPr>
          <w:rFonts w:hint="cs"/>
          <w:sz w:val="26"/>
          <w:szCs w:val="26"/>
          <w:rtl/>
        </w:rPr>
        <w:t>مقارنة ب</w:t>
      </w:r>
      <w:r w:rsidRPr="00A96178">
        <w:rPr>
          <w:sz w:val="26"/>
          <w:szCs w:val="26"/>
          <w:rtl/>
        </w:rPr>
        <w:t xml:space="preserve">خطة </w:t>
      </w:r>
      <w:r w:rsidRPr="00A96178">
        <w:rPr>
          <w:rFonts w:hint="cs"/>
          <w:sz w:val="26"/>
          <w:szCs w:val="26"/>
          <w:rtl/>
        </w:rPr>
        <w:t xml:space="preserve">(خطط) </w:t>
      </w:r>
      <w:r w:rsidRPr="00A96178">
        <w:rPr>
          <w:sz w:val="26"/>
          <w:szCs w:val="26"/>
          <w:rtl/>
        </w:rPr>
        <w:t>التنفيذ السنوي المقدم</w:t>
      </w:r>
      <w:r w:rsidRPr="00A96178">
        <w:rPr>
          <w:rFonts w:hint="cs"/>
          <w:sz w:val="26"/>
          <w:szCs w:val="26"/>
          <w:rtl/>
        </w:rPr>
        <w:t>ة</w:t>
      </w:r>
      <w:r w:rsidRPr="00A96178">
        <w:rPr>
          <w:sz w:val="26"/>
          <w:szCs w:val="26"/>
          <w:rtl/>
        </w:rPr>
        <w:t xml:space="preserve"> من قبل </w:t>
      </w:r>
      <w:r w:rsidRPr="00A96178">
        <w:rPr>
          <w:rFonts w:hint="cs"/>
          <w:sz w:val="26"/>
          <w:szCs w:val="26"/>
          <w:rtl/>
        </w:rPr>
        <w:t>وما يبرر هذه التغييرات</w:t>
      </w:r>
      <w:r w:rsidRPr="00A96178">
        <w:rPr>
          <w:sz w:val="26"/>
          <w:szCs w:val="26"/>
          <w:rtl/>
        </w:rPr>
        <w:t>، مثل التأخير</w:t>
      </w:r>
      <w:r w:rsidRPr="00A96178">
        <w:rPr>
          <w:rFonts w:hint="cs"/>
          <w:sz w:val="26"/>
          <w:szCs w:val="26"/>
          <w:rtl/>
        </w:rPr>
        <w:t>ات</w:t>
      </w:r>
      <w:r w:rsidRPr="00A96178">
        <w:rPr>
          <w:sz w:val="26"/>
          <w:szCs w:val="26"/>
          <w:rtl/>
        </w:rPr>
        <w:t xml:space="preserve">، </w:t>
      </w:r>
      <w:r w:rsidRPr="00A96178">
        <w:rPr>
          <w:rFonts w:hint="cs"/>
          <w:sz w:val="26"/>
          <w:szCs w:val="26"/>
          <w:rtl/>
        </w:rPr>
        <w:t xml:space="preserve">واستخدام بند </w:t>
      </w:r>
      <w:r w:rsidRPr="00A96178">
        <w:rPr>
          <w:sz w:val="26"/>
          <w:szCs w:val="26"/>
          <w:rtl/>
        </w:rPr>
        <w:t>المرونة لإعادة تخصيص الأموال خلال تنفيذ الشريحة، على النحو المنصوص عليه في الفقرة</w:t>
      </w:r>
      <w:r w:rsidRPr="00A96178">
        <w:rPr>
          <w:rFonts w:hint="cs"/>
          <w:sz w:val="26"/>
          <w:szCs w:val="26"/>
          <w:rtl/>
        </w:rPr>
        <w:t> </w:t>
      </w:r>
      <w:r w:rsidRPr="00A96178">
        <w:rPr>
          <w:sz w:val="26"/>
          <w:szCs w:val="26"/>
          <w:rtl/>
        </w:rPr>
        <w:t xml:space="preserve">7 من هذا الاتفاق، أو </w:t>
      </w:r>
      <w:r w:rsidRPr="00A96178">
        <w:rPr>
          <w:rFonts w:hint="cs"/>
          <w:sz w:val="26"/>
          <w:szCs w:val="26"/>
          <w:rtl/>
        </w:rPr>
        <w:t xml:space="preserve">أي </w:t>
      </w:r>
      <w:r w:rsidRPr="00A96178">
        <w:rPr>
          <w:sz w:val="26"/>
          <w:szCs w:val="26"/>
          <w:rtl/>
        </w:rPr>
        <w:t>تغييرات أخرى</w:t>
      </w:r>
      <w:r w:rsidRPr="00A96178">
        <w:rPr>
          <w:rFonts w:hint="cs"/>
          <w:sz w:val="26"/>
          <w:szCs w:val="26"/>
          <w:rtl/>
        </w:rPr>
        <w:t>؛</w:t>
      </w:r>
    </w:p>
    <w:p w14:paraId="30BB8399" w14:textId="77777777" w:rsidR="00E53C8C" w:rsidRPr="00A96178" w:rsidRDefault="00E53C8C" w:rsidP="00E53C8C">
      <w:pPr>
        <w:pStyle w:val="Heading2"/>
        <w:widowControl/>
        <w:numPr>
          <w:ilvl w:val="1"/>
          <w:numId w:val="1"/>
        </w:numPr>
        <w:bidi/>
        <w:rPr>
          <w:sz w:val="26"/>
          <w:szCs w:val="26"/>
          <w:rtl/>
        </w:rPr>
      </w:pPr>
      <w:r w:rsidRPr="00A96178">
        <w:rPr>
          <w:sz w:val="26"/>
          <w:szCs w:val="26"/>
          <w:rtl/>
        </w:rPr>
        <w:t xml:space="preserve">تقرير تحقق </w:t>
      </w:r>
      <w:r w:rsidRPr="00A96178">
        <w:rPr>
          <w:rFonts w:hint="cs"/>
          <w:sz w:val="26"/>
          <w:szCs w:val="26"/>
          <w:rtl/>
        </w:rPr>
        <w:t>مستقل ل</w:t>
      </w:r>
      <w:r w:rsidRPr="00A96178">
        <w:rPr>
          <w:sz w:val="26"/>
          <w:szCs w:val="26"/>
          <w:rtl/>
        </w:rPr>
        <w:t xml:space="preserve">نتائج خطة إدارة إزالة المواد الهيدروكلوروفلوروكربونية واستهلاك المواد، </w:t>
      </w:r>
      <w:r w:rsidRPr="00A96178">
        <w:rPr>
          <w:rFonts w:hint="cs"/>
          <w:sz w:val="26"/>
          <w:szCs w:val="26"/>
          <w:rtl/>
        </w:rPr>
        <w:t>وفقا</w:t>
      </w:r>
      <w:r w:rsidRPr="00A96178">
        <w:rPr>
          <w:sz w:val="26"/>
          <w:szCs w:val="26"/>
          <w:rtl/>
        </w:rPr>
        <w:t xml:space="preserve"> </w:t>
      </w:r>
      <w:r w:rsidRPr="00A96178">
        <w:rPr>
          <w:rFonts w:hint="cs"/>
          <w:sz w:val="26"/>
          <w:szCs w:val="26"/>
          <w:rtl/>
        </w:rPr>
        <w:t>ل</w:t>
      </w:r>
      <w:r w:rsidRPr="00A96178">
        <w:rPr>
          <w:sz w:val="26"/>
          <w:szCs w:val="26"/>
          <w:rtl/>
        </w:rPr>
        <w:t xml:space="preserve">لفقرة الفرعية 5(ب) </w:t>
      </w:r>
      <w:r w:rsidRPr="00A96178">
        <w:rPr>
          <w:rFonts w:hint="cs"/>
          <w:sz w:val="26"/>
          <w:szCs w:val="26"/>
          <w:rtl/>
        </w:rPr>
        <w:t>في</w:t>
      </w:r>
      <w:r w:rsidRPr="00A96178">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4B46371" w14:textId="77777777" w:rsidR="00E53C8C" w:rsidRPr="00A96178" w:rsidRDefault="00E53C8C" w:rsidP="00E53C8C">
      <w:pPr>
        <w:pStyle w:val="Heading2"/>
        <w:widowControl/>
        <w:numPr>
          <w:ilvl w:val="1"/>
          <w:numId w:val="1"/>
        </w:numPr>
        <w:bidi/>
        <w:rPr>
          <w:sz w:val="26"/>
          <w:szCs w:val="26"/>
          <w:rtl/>
        </w:rPr>
      </w:pPr>
      <w:r w:rsidRPr="00A96178">
        <w:rPr>
          <w:sz w:val="26"/>
          <w:szCs w:val="26"/>
          <w:rtl/>
        </w:rPr>
        <w:t xml:space="preserve">وصف خطي للنشاطات التي سيُضطلع بها </w:t>
      </w:r>
      <w:r w:rsidRPr="00A96178">
        <w:rPr>
          <w:rFonts w:hint="cs"/>
          <w:sz w:val="26"/>
          <w:szCs w:val="26"/>
          <w:rtl/>
        </w:rPr>
        <w:t xml:space="preserve">خلال الفترة المشمولة بالشريحة المطلوبة، </w:t>
      </w:r>
      <w:r w:rsidRPr="00A96178">
        <w:rPr>
          <w:sz w:val="26"/>
          <w:szCs w:val="26"/>
          <w:rtl/>
        </w:rPr>
        <w:t xml:space="preserve">مع إبراز </w:t>
      </w:r>
      <w:r w:rsidRPr="00A96178">
        <w:rPr>
          <w:rFonts w:hint="cs"/>
          <w:sz w:val="26"/>
          <w:szCs w:val="26"/>
          <w:rtl/>
        </w:rPr>
        <w:t>المعالم الرئيسية للتنفيذ، ووقت الإتمام و</w:t>
      </w:r>
      <w:r w:rsidRPr="00A96178">
        <w:rPr>
          <w:sz w:val="26"/>
          <w:szCs w:val="26"/>
          <w:rtl/>
        </w:rPr>
        <w:t>الترابط بين</w:t>
      </w:r>
      <w:r w:rsidRPr="00A96178">
        <w:rPr>
          <w:rFonts w:hint="cs"/>
          <w:sz w:val="26"/>
          <w:szCs w:val="26"/>
          <w:rtl/>
        </w:rPr>
        <w:t xml:space="preserve"> الأنشطة،</w:t>
      </w:r>
      <w:r w:rsidRPr="00A96178">
        <w:rPr>
          <w:sz w:val="26"/>
          <w:szCs w:val="26"/>
          <w:rtl/>
        </w:rPr>
        <w:t xml:space="preserve"> و</w:t>
      </w:r>
      <w:r w:rsidRPr="00A96178">
        <w:rPr>
          <w:rFonts w:hint="cs"/>
          <w:sz w:val="26"/>
          <w:szCs w:val="26"/>
          <w:rtl/>
        </w:rPr>
        <w:t xml:space="preserve">مع </w:t>
      </w:r>
      <w:r w:rsidRPr="00A96178">
        <w:rPr>
          <w:sz w:val="26"/>
          <w:szCs w:val="26"/>
          <w:rtl/>
        </w:rPr>
        <w:t>أخذ التجارب المكتسبة والتقدم المحرز في تنفيذ الشرائح السابقة بعين الاعتبار</w:t>
      </w:r>
      <w:r w:rsidRPr="00A96178">
        <w:rPr>
          <w:rFonts w:hint="cs"/>
          <w:sz w:val="26"/>
          <w:szCs w:val="26"/>
          <w:rtl/>
        </w:rPr>
        <w:t>؛ وستقدم البيانات الواردة في الخطة حسب السنة التقويمية</w:t>
      </w:r>
      <w:r w:rsidRPr="00A96178">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A96178">
        <w:rPr>
          <w:rFonts w:hint="cs"/>
          <w:sz w:val="26"/>
          <w:szCs w:val="26"/>
          <w:rtl/>
        </w:rPr>
        <w:t>بالتفصيل التغييرات التي أدخلت</w:t>
      </w:r>
      <w:r w:rsidRPr="00A96178">
        <w:rPr>
          <w:sz w:val="26"/>
          <w:szCs w:val="26"/>
          <w:rtl/>
        </w:rPr>
        <w:t xml:space="preserve"> على الخطة الشاملة وأن يقدم تفسيرا لها</w:t>
      </w:r>
      <w:r w:rsidRPr="00A96178">
        <w:rPr>
          <w:rFonts w:hint="cs"/>
          <w:sz w:val="26"/>
          <w:szCs w:val="26"/>
          <w:rtl/>
        </w:rPr>
        <w:t>. ويمكن تقديم وصف الأنشطة المستقبلية كجزء من نفس الوثيقة بوصفه التقرير السردي بموجب الفقرة الفرعية (ب) أعلاه</w:t>
      </w:r>
      <w:r w:rsidRPr="00A96178">
        <w:rPr>
          <w:sz w:val="26"/>
          <w:szCs w:val="26"/>
          <w:rtl/>
        </w:rPr>
        <w:t>؛</w:t>
      </w:r>
    </w:p>
    <w:p w14:paraId="3757BE3E" w14:textId="77777777" w:rsidR="00E53C8C" w:rsidRPr="00A96178" w:rsidRDefault="00E53C8C" w:rsidP="00E53C8C">
      <w:pPr>
        <w:pStyle w:val="Heading2"/>
        <w:widowControl/>
        <w:numPr>
          <w:ilvl w:val="1"/>
          <w:numId w:val="1"/>
        </w:numPr>
        <w:bidi/>
        <w:rPr>
          <w:sz w:val="26"/>
          <w:szCs w:val="26"/>
          <w:rtl/>
        </w:rPr>
      </w:pPr>
      <w:r w:rsidRPr="00A96178">
        <w:rPr>
          <w:sz w:val="26"/>
          <w:szCs w:val="26"/>
          <w:rtl/>
        </w:rPr>
        <w:t xml:space="preserve">مجموعة من المعلومات الكمية الخاصة </w:t>
      </w:r>
      <w:r w:rsidRPr="00A96178">
        <w:rPr>
          <w:rFonts w:hint="cs"/>
          <w:sz w:val="26"/>
          <w:szCs w:val="26"/>
          <w:rtl/>
        </w:rPr>
        <w:t>بجميع تقارير التنفيذ السنوية</w:t>
      </w:r>
      <w:r w:rsidRPr="00A96178">
        <w:rPr>
          <w:sz w:val="26"/>
          <w:szCs w:val="26"/>
          <w:rtl/>
        </w:rPr>
        <w:t xml:space="preserve"> </w:t>
      </w:r>
      <w:r w:rsidRPr="00A96178">
        <w:rPr>
          <w:rFonts w:hint="cs"/>
          <w:sz w:val="26"/>
          <w:szCs w:val="26"/>
          <w:rtl/>
        </w:rPr>
        <w:t>و</w:t>
      </w:r>
      <w:r w:rsidRPr="00A96178">
        <w:rPr>
          <w:sz w:val="26"/>
          <w:szCs w:val="26"/>
          <w:rtl/>
        </w:rPr>
        <w:t>خط</w:t>
      </w:r>
      <w:r w:rsidRPr="00A96178">
        <w:rPr>
          <w:rFonts w:hint="cs"/>
          <w:sz w:val="26"/>
          <w:szCs w:val="26"/>
          <w:rtl/>
        </w:rPr>
        <w:t xml:space="preserve">ط التنفيذ السنوية المقدمة من خلال </w:t>
      </w:r>
      <w:r w:rsidRPr="00A96178">
        <w:rPr>
          <w:sz w:val="26"/>
          <w:szCs w:val="26"/>
          <w:rtl/>
        </w:rPr>
        <w:t>قاعدة بيانات</w:t>
      </w:r>
      <w:r w:rsidRPr="00A96178">
        <w:rPr>
          <w:rFonts w:hint="cs"/>
          <w:sz w:val="26"/>
          <w:szCs w:val="26"/>
          <w:rtl/>
        </w:rPr>
        <w:t xml:space="preserve"> على الإنترنت</w:t>
      </w:r>
      <w:r w:rsidRPr="00A96178">
        <w:rPr>
          <w:sz w:val="26"/>
          <w:szCs w:val="26"/>
          <w:rtl/>
        </w:rPr>
        <w:t>؛</w:t>
      </w:r>
    </w:p>
    <w:p w14:paraId="3C2A2258" w14:textId="77777777" w:rsidR="00E53C8C" w:rsidRPr="00A96178" w:rsidRDefault="00E53C8C" w:rsidP="00E53C8C">
      <w:pPr>
        <w:pStyle w:val="Heading2"/>
        <w:widowControl/>
        <w:bidi/>
        <w:ind w:left="720"/>
        <w:rPr>
          <w:sz w:val="26"/>
          <w:szCs w:val="26"/>
          <w:rtl/>
        </w:rPr>
      </w:pPr>
      <w:r w:rsidRPr="00A96178">
        <w:rPr>
          <w:sz w:val="26"/>
          <w:szCs w:val="26"/>
          <w:rtl/>
        </w:rPr>
        <w:t>(ﻫ)</w:t>
      </w:r>
      <w:r w:rsidRPr="00A96178">
        <w:rPr>
          <w:sz w:val="26"/>
          <w:szCs w:val="26"/>
          <w:rtl/>
        </w:rPr>
        <w:tab/>
        <w:t>موجز تنفيذي من حوالي خمس فقرات، يلخص الفقرات الفرعية من 1(أ) إلى 1(د) أعلاه.</w:t>
      </w:r>
    </w:p>
    <w:p w14:paraId="3774714C" w14:textId="77777777" w:rsidR="00E53C8C" w:rsidRPr="00A96178" w:rsidRDefault="00E53C8C" w:rsidP="00E53C8C">
      <w:pPr>
        <w:bidi/>
        <w:spacing w:after="240"/>
        <w:rPr>
          <w:sz w:val="26"/>
          <w:szCs w:val="26"/>
          <w:rtl/>
        </w:rPr>
      </w:pPr>
      <w:r w:rsidRPr="00A96178">
        <w:rPr>
          <w:rFonts w:hint="cs"/>
          <w:sz w:val="26"/>
          <w:szCs w:val="26"/>
          <w:rtl/>
        </w:rPr>
        <w:t>2.</w:t>
      </w:r>
      <w:r w:rsidRPr="00A96178">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092B3699" w14:textId="77777777" w:rsidR="00E53C8C" w:rsidRPr="00A96178" w:rsidRDefault="00E53C8C" w:rsidP="00E53C8C">
      <w:pPr>
        <w:bidi/>
        <w:spacing w:after="240"/>
        <w:ind w:left="1440" w:hanging="720"/>
        <w:rPr>
          <w:sz w:val="26"/>
          <w:szCs w:val="26"/>
          <w:rtl/>
        </w:rPr>
      </w:pPr>
      <w:r w:rsidRPr="00A96178">
        <w:rPr>
          <w:rFonts w:hint="cs"/>
          <w:sz w:val="26"/>
          <w:szCs w:val="26"/>
          <w:rtl/>
        </w:rPr>
        <w:t>(أ)</w:t>
      </w:r>
      <w:r w:rsidRPr="00A96178">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59DA31B8" w14:textId="77777777" w:rsidR="00E53C8C" w:rsidRPr="00A96178" w:rsidRDefault="00E53C8C" w:rsidP="00E53C8C">
      <w:pPr>
        <w:bidi/>
        <w:spacing w:after="240"/>
        <w:ind w:left="1440" w:hanging="720"/>
        <w:rPr>
          <w:sz w:val="26"/>
          <w:szCs w:val="26"/>
          <w:rtl/>
        </w:rPr>
      </w:pPr>
      <w:r w:rsidRPr="00A96178">
        <w:rPr>
          <w:rFonts w:hint="cs"/>
          <w:sz w:val="26"/>
          <w:szCs w:val="26"/>
          <w:rtl/>
        </w:rPr>
        <w:t>(ب)</w:t>
      </w:r>
      <w:r w:rsidRPr="00A96178">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22B24B25" w14:textId="77777777" w:rsidR="00E53C8C" w:rsidRPr="00A96178" w:rsidRDefault="00E53C8C" w:rsidP="00E53C8C">
      <w:pPr>
        <w:bidi/>
        <w:rPr>
          <w:bCs/>
          <w:sz w:val="26"/>
          <w:szCs w:val="26"/>
          <w:rtl/>
        </w:rPr>
      </w:pPr>
      <w:r w:rsidRPr="00A96178">
        <w:rPr>
          <w:bCs/>
          <w:sz w:val="26"/>
          <w:szCs w:val="26"/>
          <w:rtl/>
        </w:rPr>
        <w:t>التذييل 5- ألف: مؤسّسات الرصد والأدوار المتعلقة به</w:t>
      </w:r>
    </w:p>
    <w:p w14:paraId="2CF9821D" w14:textId="77777777" w:rsidR="00E53C8C" w:rsidRPr="00A96178" w:rsidRDefault="00E53C8C" w:rsidP="00E53C8C">
      <w:pPr>
        <w:bidi/>
        <w:rPr>
          <w:sz w:val="26"/>
          <w:szCs w:val="26"/>
          <w:lang w:val="en-US"/>
        </w:rPr>
      </w:pPr>
    </w:p>
    <w:p w14:paraId="73CF4D3D" w14:textId="77777777" w:rsidR="007D7F8D" w:rsidRPr="00A96178" w:rsidRDefault="007D7F8D" w:rsidP="007D7F8D">
      <w:pPr>
        <w:pStyle w:val="Heading1"/>
        <w:numPr>
          <w:ilvl w:val="0"/>
          <w:numId w:val="26"/>
        </w:numPr>
        <w:bidi/>
        <w:rPr>
          <w:sz w:val="28"/>
          <w:szCs w:val="28"/>
          <w:rtl/>
          <w:lang w:bidi="ar-SA"/>
        </w:rPr>
      </w:pPr>
      <w:r w:rsidRPr="00A96178">
        <w:rPr>
          <w:sz w:val="28"/>
          <w:szCs w:val="28"/>
          <w:rtl/>
          <w:lang w:bidi="ar-SA"/>
        </w:rPr>
        <w:t xml:space="preserve">وحدة الأوزون الوطنية هي الوحدة الإدارية المركزية المنشأة داخل وزارة البيئة وهي مسؤولة عن </w:t>
      </w:r>
      <w:r w:rsidRPr="00A96178">
        <w:rPr>
          <w:rFonts w:hint="cs"/>
          <w:sz w:val="28"/>
          <w:szCs w:val="28"/>
          <w:rtl/>
          <w:lang w:bidi="ar-SA"/>
        </w:rPr>
        <w:t>ال</w:t>
      </w:r>
      <w:r w:rsidRPr="00A96178">
        <w:rPr>
          <w:sz w:val="28"/>
          <w:szCs w:val="28"/>
          <w:rtl/>
          <w:lang w:bidi="ar-SA"/>
        </w:rPr>
        <w:t>تنسيق</w:t>
      </w:r>
      <w:r w:rsidRPr="00A96178">
        <w:rPr>
          <w:rFonts w:hint="cs"/>
          <w:sz w:val="28"/>
          <w:szCs w:val="28"/>
          <w:rtl/>
          <w:lang w:bidi="ar-SA"/>
        </w:rPr>
        <w:t xml:space="preserve"> بين</w:t>
      </w:r>
      <w:r w:rsidRPr="00A96178">
        <w:rPr>
          <w:sz w:val="28"/>
          <w:szCs w:val="28"/>
          <w:rtl/>
          <w:lang w:bidi="ar-SA"/>
        </w:rPr>
        <w:t xml:space="preserve"> الوكالات الحكومية فيما يتعلق بحماية طبقة الأوزون وتسهيل </w:t>
      </w:r>
      <w:r w:rsidRPr="00A96178">
        <w:rPr>
          <w:rFonts w:hint="cs"/>
          <w:sz w:val="28"/>
          <w:szCs w:val="28"/>
          <w:rtl/>
          <w:lang w:bidi="ar-SA"/>
        </w:rPr>
        <w:t>إزالة</w:t>
      </w:r>
      <w:r w:rsidRPr="00A96178">
        <w:rPr>
          <w:sz w:val="28"/>
          <w:szCs w:val="28"/>
          <w:rtl/>
          <w:lang w:bidi="ar-SA"/>
        </w:rPr>
        <w:t xml:space="preserve"> المواد المستنفدة للأوزون وتنفيذ الأنشطة بموجب الخطة.</w:t>
      </w:r>
    </w:p>
    <w:p w14:paraId="72D302FC" w14:textId="77777777" w:rsidR="007D7F8D" w:rsidRPr="00A96178" w:rsidRDefault="007D7F8D" w:rsidP="007D7F8D">
      <w:pPr>
        <w:pStyle w:val="Heading1"/>
        <w:numPr>
          <w:ilvl w:val="0"/>
          <w:numId w:val="8"/>
        </w:numPr>
        <w:bidi/>
        <w:rPr>
          <w:sz w:val="28"/>
          <w:szCs w:val="28"/>
          <w:lang w:bidi="ar-SA"/>
        </w:rPr>
      </w:pPr>
      <w:r w:rsidRPr="00A96178">
        <w:rPr>
          <w:rFonts w:hint="cs"/>
          <w:sz w:val="28"/>
          <w:szCs w:val="28"/>
          <w:rtl/>
          <w:lang w:bidi="ar-SA"/>
        </w:rPr>
        <w:lastRenderedPageBreak/>
        <w:t>ستتولى</w:t>
      </w:r>
      <w:r w:rsidRPr="00A96178">
        <w:rPr>
          <w:sz w:val="28"/>
          <w:szCs w:val="28"/>
          <w:rtl/>
          <w:lang w:bidi="ar-SA"/>
        </w:rPr>
        <w:t xml:space="preserve"> وحدة الأوزون الوطنية </w:t>
      </w:r>
      <w:r w:rsidRPr="00A96178">
        <w:rPr>
          <w:rFonts w:hint="cs"/>
          <w:sz w:val="28"/>
          <w:szCs w:val="28"/>
          <w:rtl/>
          <w:lang w:bidi="ar-SA"/>
        </w:rPr>
        <w:t xml:space="preserve">إدارة </w:t>
      </w:r>
      <w:r w:rsidRPr="00A96178">
        <w:rPr>
          <w:sz w:val="28"/>
          <w:szCs w:val="28"/>
          <w:rtl/>
          <w:lang w:bidi="ar-SA"/>
        </w:rPr>
        <w:t xml:space="preserve">تنفيذ الأنشطة بموجب الخطة بالتعاون مع الوكالة المنفذة الرئيسية. </w:t>
      </w:r>
      <w:r w:rsidRPr="00A96178">
        <w:rPr>
          <w:rFonts w:hint="cs"/>
          <w:sz w:val="28"/>
          <w:szCs w:val="28"/>
          <w:rtl/>
          <w:lang w:bidi="ar-SA"/>
        </w:rPr>
        <w:t xml:space="preserve">وسيتولى </w:t>
      </w:r>
      <w:r w:rsidRPr="00A96178">
        <w:rPr>
          <w:sz w:val="28"/>
          <w:szCs w:val="28"/>
          <w:rtl/>
          <w:lang w:bidi="ar-SA"/>
        </w:rPr>
        <w:t xml:space="preserve">مراجع مستقل ومعتمد </w:t>
      </w:r>
      <w:r w:rsidRPr="00A96178">
        <w:rPr>
          <w:rFonts w:hint="cs"/>
          <w:sz w:val="28"/>
          <w:szCs w:val="28"/>
          <w:rtl/>
          <w:lang w:bidi="ar-SA"/>
        </w:rPr>
        <w:t>عملية ال</w:t>
      </w:r>
      <w:r w:rsidRPr="00A96178">
        <w:rPr>
          <w:sz w:val="28"/>
          <w:szCs w:val="28"/>
          <w:rtl/>
          <w:lang w:bidi="ar-SA"/>
        </w:rPr>
        <w:t>مراجعة</w:t>
      </w:r>
      <w:r w:rsidRPr="00A96178">
        <w:rPr>
          <w:rFonts w:hint="cs"/>
          <w:sz w:val="28"/>
          <w:szCs w:val="28"/>
          <w:rtl/>
          <w:lang w:bidi="ar-SA"/>
        </w:rPr>
        <w:t xml:space="preserve"> والتحقق من</w:t>
      </w:r>
      <w:r w:rsidRPr="00A96178">
        <w:rPr>
          <w:sz w:val="28"/>
          <w:szCs w:val="28"/>
          <w:rtl/>
          <w:lang w:bidi="ar-SA"/>
        </w:rPr>
        <w:t xml:space="preserve"> استهلاك</w:t>
      </w:r>
      <w:r w:rsidRPr="00A96178">
        <w:rPr>
          <w:rFonts w:hint="cs"/>
          <w:sz w:val="28"/>
          <w:szCs w:val="28"/>
          <w:rtl/>
          <w:lang w:bidi="ar-SA"/>
        </w:rPr>
        <w:t xml:space="preserve"> </w:t>
      </w:r>
      <w:r w:rsidRPr="00A96178">
        <w:rPr>
          <w:sz w:val="28"/>
          <w:szCs w:val="28"/>
          <w:rtl/>
          <w:lang w:bidi="ar-SA"/>
        </w:rPr>
        <w:t xml:space="preserve">المواد الهيدروكلوروفلوروكربونية </w:t>
      </w:r>
      <w:r w:rsidRPr="00A96178">
        <w:rPr>
          <w:rFonts w:hint="cs"/>
          <w:sz w:val="28"/>
          <w:szCs w:val="28"/>
          <w:rtl/>
          <w:lang w:bidi="ar-SA"/>
        </w:rPr>
        <w:t xml:space="preserve">الذي </w:t>
      </w:r>
      <w:r w:rsidRPr="00A96178">
        <w:rPr>
          <w:sz w:val="28"/>
          <w:szCs w:val="28"/>
          <w:rtl/>
          <w:lang w:bidi="ar-SA"/>
        </w:rPr>
        <w:t>أبلغت عنه الحكومة بموجب المادة 7 من بروتوكول مونتريال وتقارير البرامج القطرية.</w:t>
      </w:r>
    </w:p>
    <w:p w14:paraId="2426780F" w14:textId="77777777" w:rsidR="007D7F8D" w:rsidRPr="00A96178" w:rsidRDefault="007D7F8D" w:rsidP="007D7F8D">
      <w:pPr>
        <w:pStyle w:val="Heading1"/>
        <w:numPr>
          <w:ilvl w:val="0"/>
          <w:numId w:val="8"/>
        </w:numPr>
        <w:bidi/>
        <w:rPr>
          <w:sz w:val="28"/>
          <w:szCs w:val="28"/>
          <w:rtl/>
          <w:lang w:bidi="ar-SA"/>
        </w:rPr>
      </w:pPr>
      <w:r w:rsidRPr="00A96178">
        <w:rPr>
          <w:rFonts w:hint="cs"/>
          <w:sz w:val="28"/>
          <w:szCs w:val="28"/>
          <w:rtl/>
          <w:lang w:bidi="ar-SA"/>
        </w:rPr>
        <w:t>ستقوم وحدة إدارة المشروع برصد تنفيذ الأنشطة. وتشمل المسؤوليات التفصيلية ما يلي:</w:t>
      </w:r>
    </w:p>
    <w:p w14:paraId="72D88A53" w14:textId="77777777" w:rsidR="007D7F8D" w:rsidRPr="00A96178" w:rsidRDefault="007D7F8D" w:rsidP="007D7F8D">
      <w:pPr>
        <w:pStyle w:val="Heading1"/>
        <w:numPr>
          <w:ilvl w:val="0"/>
          <w:numId w:val="25"/>
        </w:numPr>
        <w:bidi/>
        <w:rPr>
          <w:sz w:val="28"/>
          <w:szCs w:val="28"/>
          <w:rtl/>
          <w:lang w:bidi="ar-SA"/>
        </w:rPr>
      </w:pPr>
      <w:r w:rsidRPr="00A96178">
        <w:rPr>
          <w:sz w:val="28"/>
          <w:szCs w:val="28"/>
          <w:rtl/>
          <w:lang w:bidi="ar-SA"/>
        </w:rPr>
        <w:t xml:space="preserve">التنفيذ اليومي </w:t>
      </w:r>
      <w:r w:rsidRPr="00A96178">
        <w:rPr>
          <w:rFonts w:hint="cs"/>
          <w:sz w:val="28"/>
          <w:szCs w:val="28"/>
          <w:rtl/>
          <w:lang w:bidi="ar-SA"/>
        </w:rPr>
        <w:t>للمشروعات</w:t>
      </w:r>
      <w:r w:rsidRPr="00A96178">
        <w:rPr>
          <w:sz w:val="28"/>
          <w:szCs w:val="28"/>
          <w:rtl/>
          <w:lang w:bidi="ar-SA"/>
        </w:rPr>
        <w:t xml:space="preserve"> الاستثمارية (</w:t>
      </w:r>
      <w:r w:rsidRPr="00A96178">
        <w:rPr>
          <w:rFonts w:hint="cs"/>
          <w:sz w:val="28"/>
          <w:szCs w:val="28"/>
          <w:rtl/>
          <w:lang w:bidi="ar-SA"/>
        </w:rPr>
        <w:t>عند الاقتضاء</w:t>
      </w:r>
      <w:r w:rsidRPr="00A96178">
        <w:rPr>
          <w:sz w:val="28"/>
          <w:szCs w:val="28"/>
          <w:rtl/>
          <w:lang w:bidi="ar-SA"/>
        </w:rPr>
        <w:t xml:space="preserve">)، وبرامج التدريب، والمساعدة التقنية وأنشطة </w:t>
      </w:r>
      <w:r w:rsidRPr="00A96178">
        <w:rPr>
          <w:rFonts w:hint="cs"/>
          <w:sz w:val="28"/>
          <w:szCs w:val="28"/>
          <w:rtl/>
          <w:lang w:bidi="ar-SA"/>
        </w:rPr>
        <w:t>التوعية</w:t>
      </w:r>
      <w:r w:rsidRPr="00A96178">
        <w:rPr>
          <w:sz w:val="28"/>
          <w:szCs w:val="28"/>
          <w:rtl/>
          <w:lang w:bidi="ar-SA"/>
        </w:rPr>
        <w:t xml:space="preserve"> المدرجة في الخطة </w:t>
      </w:r>
      <w:r w:rsidRPr="00A96178">
        <w:rPr>
          <w:rFonts w:hint="cs"/>
          <w:sz w:val="28"/>
          <w:szCs w:val="28"/>
          <w:rtl/>
          <w:lang w:bidi="ar-SA"/>
        </w:rPr>
        <w:t>الموافق عليها</w:t>
      </w:r>
      <w:r w:rsidRPr="00A96178">
        <w:rPr>
          <w:sz w:val="28"/>
          <w:szCs w:val="28"/>
          <w:rtl/>
          <w:lang w:bidi="ar-SA"/>
        </w:rPr>
        <w:t>؛</w:t>
      </w:r>
    </w:p>
    <w:p w14:paraId="783F78CD" w14:textId="77777777" w:rsidR="007D7F8D" w:rsidRPr="00A96178" w:rsidRDefault="007D7F8D" w:rsidP="007D7F8D">
      <w:pPr>
        <w:pStyle w:val="Heading1"/>
        <w:numPr>
          <w:ilvl w:val="0"/>
          <w:numId w:val="25"/>
        </w:numPr>
        <w:bidi/>
        <w:rPr>
          <w:sz w:val="28"/>
          <w:szCs w:val="28"/>
          <w:rtl/>
          <w:lang w:bidi="ar-SA"/>
        </w:rPr>
      </w:pPr>
      <w:r w:rsidRPr="00A96178">
        <w:rPr>
          <w:rFonts w:hint="cs"/>
          <w:rtl/>
          <w:lang w:bidi="ar-SA"/>
        </w:rPr>
        <w:t xml:space="preserve"> </w:t>
      </w:r>
      <w:r w:rsidRPr="00A96178">
        <w:rPr>
          <w:sz w:val="28"/>
          <w:szCs w:val="28"/>
          <w:rtl/>
          <w:lang w:bidi="ar-SA"/>
        </w:rPr>
        <w:t xml:space="preserve">تقديم الدعم </w:t>
      </w:r>
      <w:r w:rsidRPr="00A96178">
        <w:rPr>
          <w:rFonts w:hint="cs"/>
          <w:sz w:val="28"/>
          <w:szCs w:val="28"/>
          <w:rtl/>
          <w:lang w:bidi="ar-SA"/>
        </w:rPr>
        <w:t xml:space="preserve">إلى </w:t>
      </w:r>
      <w:r w:rsidRPr="00A96178">
        <w:rPr>
          <w:sz w:val="28"/>
          <w:szCs w:val="28"/>
          <w:rtl/>
          <w:lang w:bidi="ar-SA"/>
        </w:rPr>
        <w:t>وحدة الأوزون الوطنية والمدقق المستقل أثناء عملية التحقق (على سبيل المثال، الاجتماعات مع أصحاب المصلحة المعنيين، وتنسيق جمع البيانات، والمدخلات بشأن نتائج المراجعة)؛</w:t>
      </w:r>
    </w:p>
    <w:p w14:paraId="360A4AFB" w14:textId="77777777" w:rsidR="007D7F8D" w:rsidRPr="00A96178" w:rsidRDefault="007D7F8D" w:rsidP="007D7F8D">
      <w:pPr>
        <w:pStyle w:val="Heading1"/>
        <w:numPr>
          <w:ilvl w:val="0"/>
          <w:numId w:val="25"/>
        </w:numPr>
        <w:bidi/>
        <w:rPr>
          <w:sz w:val="28"/>
          <w:szCs w:val="28"/>
          <w:rtl/>
          <w:lang w:bidi="ar-SA"/>
        </w:rPr>
      </w:pPr>
      <w:r w:rsidRPr="00A96178">
        <w:rPr>
          <w:sz w:val="28"/>
          <w:szCs w:val="28"/>
          <w:rtl/>
          <w:lang w:bidi="ar-SA"/>
        </w:rPr>
        <w:t xml:space="preserve">بتوجيه من وحدة الأوزون </w:t>
      </w:r>
      <w:r w:rsidRPr="00A96178">
        <w:rPr>
          <w:rFonts w:hint="cs"/>
          <w:sz w:val="28"/>
          <w:szCs w:val="28"/>
          <w:rtl/>
          <w:lang w:bidi="ar-SA"/>
        </w:rPr>
        <w:t>الوطنية،</w:t>
      </w:r>
      <w:r w:rsidRPr="00A96178">
        <w:rPr>
          <w:sz w:val="28"/>
          <w:szCs w:val="28"/>
          <w:rtl/>
          <w:lang w:bidi="ar-SA"/>
        </w:rPr>
        <w:t xml:space="preserve"> </w:t>
      </w:r>
      <w:r w:rsidRPr="00A96178">
        <w:rPr>
          <w:rFonts w:hint="cs"/>
          <w:sz w:val="28"/>
          <w:szCs w:val="28"/>
          <w:rtl/>
          <w:lang w:bidi="ar-SA"/>
        </w:rPr>
        <w:t>ال</w:t>
      </w:r>
      <w:r w:rsidRPr="00A96178">
        <w:rPr>
          <w:sz w:val="28"/>
          <w:szCs w:val="28"/>
          <w:rtl/>
          <w:lang w:bidi="ar-SA"/>
        </w:rPr>
        <w:t>تنسيق</w:t>
      </w:r>
      <w:r w:rsidRPr="00A96178">
        <w:rPr>
          <w:rFonts w:hint="cs"/>
          <w:sz w:val="28"/>
          <w:szCs w:val="28"/>
          <w:rtl/>
          <w:lang w:bidi="ar-SA"/>
        </w:rPr>
        <w:t xml:space="preserve"> بين</w:t>
      </w:r>
      <w:r w:rsidRPr="00A96178">
        <w:rPr>
          <w:sz w:val="28"/>
          <w:szCs w:val="28"/>
          <w:rtl/>
          <w:lang w:bidi="ar-SA"/>
        </w:rPr>
        <w:t xml:space="preserve"> أصحاب المصلحة غير الحكوميين أو بعض الإدارات الحكومية، وال</w:t>
      </w:r>
      <w:r w:rsidRPr="00A96178">
        <w:rPr>
          <w:rFonts w:hint="cs"/>
          <w:sz w:val="28"/>
          <w:szCs w:val="28"/>
          <w:rtl/>
          <w:lang w:bidi="ar-SA"/>
        </w:rPr>
        <w:t xml:space="preserve">رابطات </w:t>
      </w:r>
      <w:r w:rsidRPr="00A96178">
        <w:rPr>
          <w:sz w:val="28"/>
          <w:szCs w:val="28"/>
          <w:rtl/>
          <w:lang w:bidi="ar-SA"/>
        </w:rPr>
        <w:t>الصناعية، ومعاهد البحوث، ومكتب المعايير، ومعاهد التدريب، ومكتب الإحصاء لتنفيذ الأنشطة في إطار الخطة؛</w:t>
      </w:r>
    </w:p>
    <w:p w14:paraId="43EB586C" w14:textId="77777777" w:rsidR="007D7F8D" w:rsidRPr="00A96178" w:rsidRDefault="007D7F8D" w:rsidP="007D7F8D">
      <w:pPr>
        <w:pStyle w:val="Heading1"/>
        <w:numPr>
          <w:ilvl w:val="0"/>
          <w:numId w:val="25"/>
        </w:numPr>
        <w:bidi/>
        <w:rPr>
          <w:sz w:val="28"/>
          <w:szCs w:val="28"/>
          <w:rtl/>
          <w:lang w:bidi="ar-SA"/>
        </w:rPr>
      </w:pPr>
      <w:r w:rsidRPr="00A96178">
        <w:rPr>
          <w:sz w:val="28"/>
          <w:szCs w:val="28"/>
          <w:rtl/>
          <w:lang w:bidi="ar-SA"/>
        </w:rPr>
        <w:t>مساعدة وحدة الأوزون الوطنية في جمع البيانات والتحليل والإبلاغ، بما في ذلك جمع وتحليل بيانات الاستهلاك المتعلقة بالمواد الخاضعة للرقابة المرتبطة بتنفيذ الخطة.</w:t>
      </w:r>
    </w:p>
    <w:p w14:paraId="030210E0" w14:textId="77777777" w:rsidR="00E53C8C" w:rsidRPr="00A96178" w:rsidRDefault="00E53C8C" w:rsidP="00E53C8C">
      <w:pPr>
        <w:bidi/>
        <w:rPr>
          <w:sz w:val="26"/>
          <w:szCs w:val="26"/>
          <w:rtl/>
          <w:lang w:bidi="ar-SA"/>
        </w:rPr>
      </w:pPr>
    </w:p>
    <w:p w14:paraId="014E1E72" w14:textId="77777777" w:rsidR="00E53C8C" w:rsidRPr="00A96178" w:rsidRDefault="00E53C8C" w:rsidP="00E53C8C">
      <w:pPr>
        <w:bidi/>
        <w:jc w:val="left"/>
        <w:rPr>
          <w:bCs/>
          <w:sz w:val="26"/>
          <w:szCs w:val="26"/>
          <w:rtl/>
        </w:rPr>
      </w:pPr>
      <w:r w:rsidRPr="00A96178">
        <w:rPr>
          <w:bCs/>
          <w:sz w:val="26"/>
          <w:szCs w:val="26"/>
          <w:rtl/>
        </w:rPr>
        <w:t>التذييل 6- ألف: دور الوكالة المنفذة الرئيسية</w:t>
      </w:r>
    </w:p>
    <w:p w14:paraId="2CF2B051" w14:textId="77777777" w:rsidR="00E53C8C" w:rsidRPr="00A96178" w:rsidRDefault="00E53C8C" w:rsidP="00E53C8C">
      <w:pPr>
        <w:bidi/>
        <w:rPr>
          <w:bCs/>
          <w:sz w:val="26"/>
          <w:szCs w:val="26"/>
        </w:rPr>
      </w:pPr>
    </w:p>
    <w:p w14:paraId="7562E709" w14:textId="77777777" w:rsidR="00E53C8C" w:rsidRPr="00A96178" w:rsidRDefault="00E53C8C" w:rsidP="00E53C8C">
      <w:pPr>
        <w:pStyle w:val="Heading1"/>
        <w:numPr>
          <w:ilvl w:val="0"/>
          <w:numId w:val="23"/>
        </w:numPr>
        <w:tabs>
          <w:tab w:val="clear" w:pos="0"/>
          <w:tab w:val="num" w:pos="90"/>
        </w:tabs>
        <w:bidi/>
        <w:rPr>
          <w:sz w:val="26"/>
          <w:szCs w:val="26"/>
        </w:rPr>
      </w:pPr>
      <w:r w:rsidRPr="00A96178">
        <w:rPr>
          <w:sz w:val="26"/>
          <w:szCs w:val="26"/>
          <w:rtl/>
        </w:rPr>
        <w:t>ستكـون الوكالـة الرئيسيـة مسؤولة عن مجموعـة من الأنشطة</w:t>
      </w:r>
      <w:r w:rsidRPr="00A96178">
        <w:rPr>
          <w:rFonts w:hint="cs"/>
          <w:sz w:val="26"/>
          <w:szCs w:val="26"/>
          <w:rtl/>
        </w:rPr>
        <w:t xml:space="preserve"> </w:t>
      </w:r>
      <w:r w:rsidRPr="00A96178">
        <w:rPr>
          <w:sz w:val="26"/>
          <w:szCs w:val="26"/>
          <w:rtl/>
        </w:rPr>
        <w:t>تشمل على الأقل ما يلي:</w:t>
      </w:r>
    </w:p>
    <w:p w14:paraId="6E464C99" w14:textId="77777777" w:rsidR="00E53C8C" w:rsidRPr="00A96178" w:rsidRDefault="00E53C8C" w:rsidP="00E53C8C">
      <w:pPr>
        <w:pStyle w:val="Heading2"/>
        <w:widowControl/>
        <w:numPr>
          <w:ilvl w:val="1"/>
          <w:numId w:val="1"/>
        </w:numPr>
        <w:bidi/>
        <w:rPr>
          <w:sz w:val="26"/>
          <w:szCs w:val="26"/>
        </w:rPr>
      </w:pPr>
      <w:r w:rsidRPr="00A96178">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19F589A3" w14:textId="77777777" w:rsidR="00E53C8C" w:rsidRPr="00A96178" w:rsidRDefault="00E53C8C" w:rsidP="00E53C8C">
      <w:pPr>
        <w:pStyle w:val="Heading2"/>
        <w:widowControl/>
        <w:numPr>
          <w:ilvl w:val="1"/>
          <w:numId w:val="1"/>
        </w:numPr>
        <w:bidi/>
        <w:rPr>
          <w:spacing w:val="12"/>
          <w:sz w:val="26"/>
          <w:szCs w:val="26"/>
        </w:rPr>
      </w:pPr>
      <w:r w:rsidRPr="00A96178">
        <w:rPr>
          <w:spacing w:val="12"/>
          <w:sz w:val="26"/>
          <w:szCs w:val="26"/>
          <w:rtl/>
        </w:rPr>
        <w:t xml:space="preserve">مساعدة البلد في إعـداد خطط </w:t>
      </w:r>
      <w:r w:rsidRPr="00A96178">
        <w:rPr>
          <w:rFonts w:hint="cs"/>
          <w:spacing w:val="12"/>
          <w:sz w:val="26"/>
          <w:szCs w:val="26"/>
          <w:rtl/>
        </w:rPr>
        <w:t>ال</w:t>
      </w:r>
      <w:r w:rsidRPr="00A96178">
        <w:rPr>
          <w:spacing w:val="12"/>
          <w:sz w:val="26"/>
          <w:szCs w:val="26"/>
          <w:rtl/>
        </w:rPr>
        <w:t xml:space="preserve">تنفيذ </w:t>
      </w:r>
      <w:r w:rsidRPr="00A96178">
        <w:rPr>
          <w:rFonts w:hint="cs"/>
          <w:spacing w:val="12"/>
          <w:sz w:val="26"/>
          <w:szCs w:val="26"/>
          <w:rtl/>
        </w:rPr>
        <w:t xml:space="preserve">السنوية </w:t>
      </w:r>
      <w:r w:rsidRPr="00A96178">
        <w:rPr>
          <w:spacing w:val="12"/>
          <w:sz w:val="26"/>
          <w:szCs w:val="26"/>
          <w:rtl/>
        </w:rPr>
        <w:t>والتقاريـر اللاحقة على النحو المبيـن في التذييل 4-</w:t>
      </w:r>
      <w:r w:rsidRPr="00A96178">
        <w:rPr>
          <w:rFonts w:hint="cs"/>
          <w:spacing w:val="12"/>
          <w:sz w:val="26"/>
          <w:szCs w:val="26"/>
          <w:rtl/>
        </w:rPr>
        <w:t xml:space="preserve"> </w:t>
      </w:r>
      <w:r w:rsidRPr="00A96178">
        <w:rPr>
          <w:spacing w:val="12"/>
          <w:sz w:val="26"/>
          <w:szCs w:val="26"/>
          <w:rtl/>
        </w:rPr>
        <w:t>ألف؛</w:t>
      </w:r>
    </w:p>
    <w:p w14:paraId="7BADF606" w14:textId="77777777" w:rsidR="00E53C8C" w:rsidRPr="00A96178" w:rsidRDefault="00E53C8C" w:rsidP="00E53C8C">
      <w:pPr>
        <w:pStyle w:val="Heading2"/>
        <w:widowControl/>
        <w:numPr>
          <w:ilvl w:val="1"/>
          <w:numId w:val="1"/>
        </w:numPr>
        <w:bidi/>
        <w:rPr>
          <w:sz w:val="26"/>
          <w:szCs w:val="26"/>
        </w:rPr>
      </w:pPr>
      <w:r w:rsidRPr="00A96178">
        <w:rPr>
          <w:sz w:val="26"/>
          <w:szCs w:val="26"/>
          <w:rtl/>
        </w:rPr>
        <w:t xml:space="preserve">تقديم تحقّق </w:t>
      </w:r>
      <w:r w:rsidRPr="00A96178">
        <w:rPr>
          <w:rFonts w:hint="cs"/>
          <w:sz w:val="26"/>
          <w:szCs w:val="26"/>
          <w:rtl/>
        </w:rPr>
        <w:t xml:space="preserve">مستقل </w:t>
      </w:r>
      <w:r w:rsidRPr="00A96178">
        <w:rPr>
          <w:sz w:val="26"/>
          <w:szCs w:val="26"/>
          <w:rtl/>
        </w:rPr>
        <w:t xml:space="preserve">إلى اللجنة التنفيذية من أن الأهداف قد تحققت وأن الأنشطة </w:t>
      </w:r>
      <w:r w:rsidRPr="00A96178">
        <w:rPr>
          <w:rFonts w:hint="cs"/>
          <w:sz w:val="26"/>
          <w:szCs w:val="26"/>
          <w:rtl/>
        </w:rPr>
        <w:t>الشرائح</w:t>
      </w:r>
      <w:r w:rsidRPr="00A96178">
        <w:rPr>
          <w:sz w:val="26"/>
          <w:szCs w:val="26"/>
          <w:rtl/>
        </w:rPr>
        <w:t xml:space="preserve"> المرتبطة بها قد أُكملت على النحو المبيّن في خطة تنفيذ </w:t>
      </w:r>
      <w:r w:rsidRPr="00A96178">
        <w:rPr>
          <w:rFonts w:hint="cs"/>
          <w:sz w:val="26"/>
          <w:szCs w:val="26"/>
          <w:rtl/>
        </w:rPr>
        <w:t xml:space="preserve">الشرائح </w:t>
      </w:r>
      <w:r w:rsidRPr="00A96178">
        <w:rPr>
          <w:sz w:val="26"/>
          <w:szCs w:val="26"/>
          <w:rtl/>
        </w:rPr>
        <w:t>بما يتمشى مع التذييل 4-ألف؛</w:t>
      </w:r>
    </w:p>
    <w:p w14:paraId="5BC42CC7" w14:textId="77777777" w:rsidR="00E53C8C" w:rsidRPr="00A96178" w:rsidRDefault="00E53C8C" w:rsidP="00E53C8C">
      <w:pPr>
        <w:pStyle w:val="Heading2"/>
        <w:widowControl/>
        <w:numPr>
          <w:ilvl w:val="1"/>
          <w:numId w:val="1"/>
        </w:numPr>
        <w:bidi/>
        <w:rPr>
          <w:sz w:val="26"/>
          <w:szCs w:val="26"/>
        </w:rPr>
      </w:pPr>
      <w:r w:rsidRPr="00A96178">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FF6BE04" w14:textId="77777777" w:rsidR="00E53C8C" w:rsidRPr="00A96178" w:rsidRDefault="00E53C8C" w:rsidP="00E53C8C">
      <w:pPr>
        <w:pStyle w:val="Heading2"/>
        <w:widowControl/>
        <w:bidi/>
        <w:spacing w:after="280"/>
        <w:ind w:left="1440" w:hanging="720"/>
        <w:rPr>
          <w:sz w:val="26"/>
          <w:szCs w:val="26"/>
        </w:rPr>
      </w:pPr>
      <w:r w:rsidRPr="00A96178">
        <w:rPr>
          <w:rFonts w:hint="cs"/>
          <w:sz w:val="26"/>
          <w:szCs w:val="26"/>
          <w:rtl/>
        </w:rPr>
        <w:t>(ﻫ)</w:t>
      </w:r>
      <w:r w:rsidRPr="00A96178">
        <w:rPr>
          <w:rFonts w:hint="cs"/>
          <w:sz w:val="26"/>
          <w:szCs w:val="26"/>
          <w:rtl/>
        </w:rPr>
        <w:tab/>
      </w:r>
      <w:r w:rsidRPr="00A96178">
        <w:rPr>
          <w:sz w:val="26"/>
          <w:szCs w:val="26"/>
          <w:rtl/>
        </w:rPr>
        <w:t xml:space="preserve">الوفاء بمتطلبات الإبلاغ الخاصة بتقارير </w:t>
      </w:r>
      <w:r w:rsidRPr="00A96178">
        <w:rPr>
          <w:rFonts w:hint="cs"/>
          <w:sz w:val="26"/>
          <w:szCs w:val="26"/>
          <w:rtl/>
        </w:rPr>
        <w:t>ال</w:t>
      </w:r>
      <w:r w:rsidRPr="00A96178">
        <w:rPr>
          <w:sz w:val="26"/>
          <w:szCs w:val="26"/>
          <w:rtl/>
        </w:rPr>
        <w:t xml:space="preserve">تنفيذ </w:t>
      </w:r>
      <w:r w:rsidRPr="00A96178">
        <w:rPr>
          <w:rFonts w:hint="cs"/>
          <w:sz w:val="26"/>
          <w:szCs w:val="26"/>
          <w:rtl/>
        </w:rPr>
        <w:t>السنوية</w:t>
      </w:r>
      <w:r w:rsidRPr="00A96178">
        <w:rPr>
          <w:sz w:val="26"/>
          <w:szCs w:val="26"/>
          <w:rtl/>
        </w:rPr>
        <w:t xml:space="preserve"> وخطط التنفيذ والخطة الشاملة على النحو المحدد في التذييل 4-</w:t>
      </w:r>
      <w:r w:rsidRPr="00A96178">
        <w:rPr>
          <w:rFonts w:hint="cs"/>
          <w:sz w:val="26"/>
          <w:szCs w:val="26"/>
          <w:rtl/>
        </w:rPr>
        <w:t xml:space="preserve"> </w:t>
      </w:r>
      <w:r w:rsidRPr="00A96178">
        <w:rPr>
          <w:sz w:val="26"/>
          <w:szCs w:val="26"/>
          <w:rtl/>
        </w:rPr>
        <w:t>ألف لتقديمها إلى اللجنة التنفيذية</w:t>
      </w:r>
      <w:r w:rsidRPr="00A96178">
        <w:rPr>
          <w:rFonts w:hint="cs"/>
          <w:sz w:val="26"/>
          <w:szCs w:val="26"/>
          <w:rtl/>
        </w:rPr>
        <w:t>. ومتطلبات الإبلاغ تشمل الإبلاغ عن الأنشطة التي تنفذها الوكالة المنفذة المتعاونة</w:t>
      </w:r>
      <w:r w:rsidRPr="00A96178">
        <w:rPr>
          <w:sz w:val="26"/>
          <w:szCs w:val="26"/>
          <w:rtl/>
        </w:rPr>
        <w:t>؛</w:t>
      </w:r>
    </w:p>
    <w:p w14:paraId="07E44C44" w14:textId="77777777" w:rsidR="00E53C8C" w:rsidRPr="00A96178" w:rsidRDefault="00E53C8C" w:rsidP="00E53C8C">
      <w:pPr>
        <w:pStyle w:val="Heading2"/>
        <w:widowControl/>
        <w:bidi/>
        <w:spacing w:after="280"/>
        <w:ind w:left="1440" w:hanging="720"/>
        <w:rPr>
          <w:sz w:val="26"/>
          <w:szCs w:val="26"/>
          <w:rtl/>
        </w:rPr>
      </w:pPr>
      <w:r w:rsidRPr="00A96178">
        <w:rPr>
          <w:rFonts w:hint="cs"/>
          <w:sz w:val="26"/>
          <w:szCs w:val="26"/>
          <w:rtl/>
        </w:rPr>
        <w:t>(و)</w:t>
      </w:r>
      <w:r w:rsidRPr="00A96178">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5C4E71A4" w14:textId="77777777" w:rsidR="00E53C8C" w:rsidRPr="00A96178" w:rsidRDefault="00E53C8C" w:rsidP="00E53C8C">
      <w:pPr>
        <w:pStyle w:val="Heading2"/>
        <w:widowControl/>
        <w:bidi/>
        <w:spacing w:after="280"/>
        <w:ind w:left="1440" w:hanging="720"/>
        <w:rPr>
          <w:sz w:val="26"/>
          <w:szCs w:val="26"/>
        </w:rPr>
      </w:pPr>
      <w:r w:rsidRPr="00A96178">
        <w:rPr>
          <w:rFonts w:hint="cs"/>
          <w:sz w:val="26"/>
          <w:szCs w:val="26"/>
          <w:rtl/>
        </w:rPr>
        <w:lastRenderedPageBreak/>
        <w:t>(ز)</w:t>
      </w:r>
      <w:r w:rsidRPr="00A96178">
        <w:rPr>
          <w:rFonts w:hint="cs"/>
          <w:sz w:val="26"/>
          <w:szCs w:val="26"/>
          <w:rtl/>
        </w:rPr>
        <w:tab/>
      </w:r>
      <w:r w:rsidRPr="00A96178">
        <w:rPr>
          <w:sz w:val="26"/>
          <w:szCs w:val="26"/>
          <w:rtl/>
        </w:rPr>
        <w:t>ضمان تنفيذ الخبراء التقنيين المستقلين المؤهّلين للمراجعات التقنيَّة؛</w:t>
      </w:r>
    </w:p>
    <w:p w14:paraId="486A8F79" w14:textId="77777777" w:rsidR="00E53C8C" w:rsidRPr="00A96178" w:rsidRDefault="00E53C8C" w:rsidP="00E53C8C">
      <w:pPr>
        <w:pStyle w:val="Heading2"/>
        <w:widowControl/>
        <w:bidi/>
        <w:spacing w:after="280"/>
        <w:ind w:left="1440" w:hanging="720"/>
        <w:rPr>
          <w:sz w:val="26"/>
          <w:szCs w:val="26"/>
        </w:rPr>
      </w:pPr>
      <w:r w:rsidRPr="00A96178">
        <w:rPr>
          <w:rFonts w:hint="cs"/>
          <w:sz w:val="26"/>
          <w:szCs w:val="26"/>
          <w:rtl/>
        </w:rPr>
        <w:t>(ح)</w:t>
      </w:r>
      <w:r w:rsidRPr="00A96178">
        <w:rPr>
          <w:rFonts w:hint="cs"/>
          <w:sz w:val="26"/>
          <w:szCs w:val="26"/>
          <w:rtl/>
        </w:rPr>
        <w:tab/>
      </w:r>
      <w:r w:rsidRPr="00A96178">
        <w:rPr>
          <w:sz w:val="26"/>
          <w:szCs w:val="26"/>
          <w:rtl/>
        </w:rPr>
        <w:t>إجراء مهامّ الإشراف المطلوبة؛</w:t>
      </w:r>
    </w:p>
    <w:p w14:paraId="3B0EE834" w14:textId="77777777" w:rsidR="00E53C8C" w:rsidRPr="00A96178" w:rsidRDefault="00E53C8C" w:rsidP="00E53C8C">
      <w:pPr>
        <w:pStyle w:val="Heading2"/>
        <w:widowControl/>
        <w:bidi/>
        <w:spacing w:after="280"/>
        <w:ind w:left="1440" w:hanging="720"/>
        <w:rPr>
          <w:sz w:val="26"/>
          <w:szCs w:val="26"/>
          <w:rtl/>
        </w:rPr>
      </w:pPr>
      <w:r w:rsidRPr="00A96178">
        <w:rPr>
          <w:rFonts w:hint="cs"/>
          <w:sz w:val="26"/>
          <w:szCs w:val="26"/>
          <w:rtl/>
        </w:rPr>
        <w:t>(ط)</w:t>
      </w:r>
      <w:r w:rsidRPr="00A96178">
        <w:rPr>
          <w:rFonts w:hint="cs"/>
          <w:sz w:val="26"/>
          <w:szCs w:val="26"/>
          <w:rtl/>
        </w:rPr>
        <w:tab/>
      </w:r>
      <w:r w:rsidRPr="00A96178">
        <w:rPr>
          <w:sz w:val="26"/>
          <w:szCs w:val="26"/>
          <w:rtl/>
        </w:rPr>
        <w:t>ضمان وجود آليّة تشغيلية تمكّن من تنفيذ خطة التنفيذ بطريقة فعالة ومتسمة بالشفافية والإبلاغ الدقيق عن البيانات؛</w:t>
      </w:r>
    </w:p>
    <w:p w14:paraId="45EEE529" w14:textId="77777777" w:rsidR="00E53C8C" w:rsidRPr="00A96178" w:rsidRDefault="00E53C8C" w:rsidP="00E53C8C">
      <w:pPr>
        <w:pStyle w:val="Heading2"/>
        <w:widowControl/>
        <w:bidi/>
        <w:spacing w:after="280"/>
        <w:ind w:left="1440" w:hanging="720"/>
        <w:rPr>
          <w:sz w:val="26"/>
          <w:szCs w:val="26"/>
        </w:rPr>
      </w:pPr>
      <w:r w:rsidRPr="00A96178">
        <w:rPr>
          <w:rFonts w:hint="cs"/>
          <w:sz w:val="26"/>
          <w:szCs w:val="26"/>
          <w:rtl/>
        </w:rPr>
        <w:t>(ي)</w:t>
      </w:r>
      <w:r w:rsidRPr="00A96178">
        <w:rPr>
          <w:rFonts w:hint="cs"/>
          <w:sz w:val="26"/>
          <w:szCs w:val="26"/>
          <w:rtl/>
        </w:rPr>
        <w:tab/>
        <w:t>تنسيق أنشطة الوكالة المنفذة المتعاونة، وضمان التسلسل المناسب للأنشطة؛</w:t>
      </w:r>
    </w:p>
    <w:p w14:paraId="78DA40AA" w14:textId="77777777" w:rsidR="00E53C8C" w:rsidRPr="00A96178" w:rsidRDefault="00E53C8C" w:rsidP="00E53C8C">
      <w:pPr>
        <w:pStyle w:val="Heading2"/>
        <w:widowControl/>
        <w:bidi/>
        <w:spacing w:after="280"/>
        <w:ind w:left="1440" w:hanging="720"/>
        <w:rPr>
          <w:sz w:val="26"/>
          <w:szCs w:val="26"/>
        </w:rPr>
      </w:pPr>
      <w:r w:rsidRPr="00A96178">
        <w:rPr>
          <w:rFonts w:hint="cs"/>
          <w:sz w:val="26"/>
          <w:szCs w:val="26"/>
          <w:rtl/>
        </w:rPr>
        <w:t>(ك)</w:t>
      </w:r>
      <w:r w:rsidRPr="00A96178">
        <w:rPr>
          <w:rFonts w:hint="cs"/>
          <w:sz w:val="26"/>
          <w:szCs w:val="26"/>
          <w:rtl/>
        </w:rPr>
        <w:tab/>
      </w:r>
      <w:r w:rsidRPr="00A96178">
        <w:rPr>
          <w:sz w:val="26"/>
          <w:szCs w:val="26"/>
          <w:rtl/>
        </w:rPr>
        <w:t xml:space="preserve">في حالة خفض التمويل نتيجة عدم الامتثال وفقا للفقرة 11 من الاتفاق، تحديد، بالتشاور مع البلد، </w:t>
      </w:r>
      <w:r w:rsidRPr="00A96178">
        <w:rPr>
          <w:rFonts w:hint="cs"/>
          <w:sz w:val="26"/>
          <w:szCs w:val="26"/>
          <w:rtl/>
        </w:rPr>
        <w:t xml:space="preserve">والوكالة المنفذة المتعاونة، </w:t>
      </w:r>
      <w:r w:rsidRPr="00A96178">
        <w:rPr>
          <w:sz w:val="26"/>
          <w:szCs w:val="26"/>
          <w:rtl/>
        </w:rPr>
        <w:t xml:space="preserve">تخصيص التخفيضات لمختلف بنود الميزانية ولتمويل </w:t>
      </w:r>
      <w:r w:rsidRPr="00A96178">
        <w:rPr>
          <w:rFonts w:hint="cs"/>
          <w:sz w:val="26"/>
          <w:szCs w:val="26"/>
          <w:rtl/>
        </w:rPr>
        <w:t>ال</w:t>
      </w:r>
      <w:r w:rsidRPr="00A96178">
        <w:rPr>
          <w:sz w:val="26"/>
          <w:szCs w:val="26"/>
          <w:rtl/>
        </w:rPr>
        <w:t xml:space="preserve">وكالة </w:t>
      </w:r>
      <w:r w:rsidRPr="00A96178">
        <w:rPr>
          <w:rFonts w:hint="cs"/>
          <w:sz w:val="26"/>
          <w:szCs w:val="26"/>
          <w:rtl/>
        </w:rPr>
        <w:t>ال</w:t>
      </w:r>
      <w:r w:rsidRPr="00A96178">
        <w:rPr>
          <w:sz w:val="26"/>
          <w:szCs w:val="26"/>
          <w:rtl/>
        </w:rPr>
        <w:t xml:space="preserve">منفذة </w:t>
      </w:r>
      <w:r w:rsidRPr="00A96178">
        <w:rPr>
          <w:rFonts w:hint="cs"/>
          <w:sz w:val="26"/>
          <w:szCs w:val="26"/>
          <w:rtl/>
        </w:rPr>
        <w:t>الرئيسية وكل</w:t>
      </w:r>
      <w:r w:rsidRPr="00A96178">
        <w:rPr>
          <w:sz w:val="26"/>
          <w:szCs w:val="26"/>
          <w:rtl/>
        </w:rPr>
        <w:t xml:space="preserve"> </w:t>
      </w:r>
      <w:r w:rsidRPr="00A96178">
        <w:rPr>
          <w:rFonts w:hint="cs"/>
          <w:sz w:val="26"/>
          <w:szCs w:val="26"/>
          <w:rtl/>
        </w:rPr>
        <w:t>وكالة منفذة متعاونة</w:t>
      </w:r>
      <w:r w:rsidRPr="00A96178">
        <w:rPr>
          <w:sz w:val="26"/>
          <w:szCs w:val="26"/>
          <w:rtl/>
        </w:rPr>
        <w:t xml:space="preserve"> معنية؛</w:t>
      </w:r>
    </w:p>
    <w:p w14:paraId="67EFB3BD" w14:textId="77777777" w:rsidR="00E53C8C" w:rsidRPr="00A96178" w:rsidRDefault="00E53C8C" w:rsidP="00E53C8C">
      <w:pPr>
        <w:pStyle w:val="Heading2"/>
        <w:widowControl/>
        <w:bidi/>
        <w:spacing w:after="280"/>
        <w:ind w:left="1440" w:hanging="720"/>
        <w:rPr>
          <w:sz w:val="26"/>
          <w:szCs w:val="26"/>
        </w:rPr>
      </w:pPr>
      <w:r w:rsidRPr="00A96178">
        <w:rPr>
          <w:rFonts w:hint="cs"/>
          <w:sz w:val="26"/>
          <w:szCs w:val="26"/>
          <w:rtl/>
        </w:rPr>
        <w:t>(ل)</w:t>
      </w:r>
      <w:r w:rsidRPr="00A96178">
        <w:rPr>
          <w:rFonts w:hint="cs"/>
          <w:sz w:val="26"/>
          <w:szCs w:val="26"/>
          <w:rtl/>
        </w:rPr>
        <w:tab/>
      </w:r>
      <w:r w:rsidRPr="00A96178">
        <w:rPr>
          <w:sz w:val="26"/>
          <w:szCs w:val="26"/>
          <w:rtl/>
        </w:rPr>
        <w:t>ضمان أنَّ المبالغ المدفوعة للبلد ي</w:t>
      </w:r>
      <w:r w:rsidRPr="00A96178">
        <w:rPr>
          <w:rFonts w:hint="cs"/>
          <w:sz w:val="26"/>
          <w:szCs w:val="26"/>
          <w:rtl/>
        </w:rPr>
        <w:t>ُ</w:t>
      </w:r>
      <w:r w:rsidRPr="00A96178">
        <w:rPr>
          <w:sz w:val="26"/>
          <w:szCs w:val="26"/>
          <w:rtl/>
        </w:rPr>
        <w:t>ستند فيها إلى استعمال المؤشرات؛</w:t>
      </w:r>
    </w:p>
    <w:p w14:paraId="71CF4EC5" w14:textId="77777777" w:rsidR="00E53C8C" w:rsidRPr="00A96178" w:rsidRDefault="00E53C8C" w:rsidP="00E53C8C">
      <w:pPr>
        <w:pStyle w:val="Heading2"/>
        <w:widowControl/>
        <w:bidi/>
        <w:spacing w:after="280"/>
        <w:ind w:left="1440" w:hanging="720"/>
        <w:rPr>
          <w:sz w:val="26"/>
          <w:szCs w:val="26"/>
          <w:rtl/>
        </w:rPr>
      </w:pPr>
      <w:r w:rsidRPr="00A96178">
        <w:rPr>
          <w:rFonts w:hint="cs"/>
          <w:sz w:val="26"/>
          <w:szCs w:val="26"/>
          <w:rtl/>
        </w:rPr>
        <w:t>(م)</w:t>
      </w:r>
      <w:r w:rsidRPr="00A96178">
        <w:rPr>
          <w:rFonts w:hint="cs"/>
          <w:sz w:val="26"/>
          <w:szCs w:val="26"/>
          <w:rtl/>
        </w:rPr>
        <w:tab/>
      </w:r>
      <w:r w:rsidRPr="00A96178">
        <w:rPr>
          <w:sz w:val="26"/>
          <w:szCs w:val="26"/>
          <w:rtl/>
        </w:rPr>
        <w:t>تقديم المساعدة فيما يتعلق بدعم السياسات العامة والدعم الإداري والتقني عند الطلب.</w:t>
      </w:r>
    </w:p>
    <w:p w14:paraId="390DD819" w14:textId="77777777" w:rsidR="00E53C8C" w:rsidRPr="00A96178" w:rsidRDefault="00E53C8C" w:rsidP="00E53C8C">
      <w:pPr>
        <w:bidi/>
        <w:spacing w:after="240"/>
        <w:ind w:left="1440" w:hanging="720"/>
        <w:rPr>
          <w:sz w:val="26"/>
          <w:szCs w:val="26"/>
          <w:rtl/>
        </w:rPr>
      </w:pPr>
      <w:r w:rsidRPr="00A96178">
        <w:rPr>
          <w:rFonts w:hint="cs"/>
          <w:sz w:val="26"/>
          <w:szCs w:val="26"/>
          <w:rtl/>
        </w:rPr>
        <w:t>(ن)</w:t>
      </w:r>
      <w:r w:rsidRPr="00A96178">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63280CB9" w14:textId="77777777" w:rsidR="00E53C8C" w:rsidRPr="00A96178" w:rsidRDefault="00E53C8C" w:rsidP="00E53C8C">
      <w:pPr>
        <w:bidi/>
        <w:spacing w:after="240"/>
        <w:ind w:left="1440" w:hanging="720"/>
        <w:rPr>
          <w:sz w:val="26"/>
          <w:szCs w:val="26"/>
        </w:rPr>
      </w:pPr>
      <w:r w:rsidRPr="00A96178">
        <w:rPr>
          <w:rFonts w:hint="cs"/>
          <w:sz w:val="26"/>
          <w:szCs w:val="26"/>
          <w:rtl/>
        </w:rPr>
        <w:t>(س)</w:t>
      </w:r>
      <w:r w:rsidRPr="00A96178">
        <w:rPr>
          <w:rFonts w:hint="cs"/>
          <w:sz w:val="26"/>
          <w:szCs w:val="26"/>
          <w:rtl/>
        </w:rPr>
        <w:tab/>
        <w:t>الإفراج الآني للأموال إلى البلد المشارك / المنشآت المشاركة لاستكمال الأنشطة المتصلة بالمشروع.</w:t>
      </w:r>
    </w:p>
    <w:p w14:paraId="127D06A7" w14:textId="77777777" w:rsidR="00E53C8C" w:rsidRPr="00A96178" w:rsidRDefault="00E53C8C" w:rsidP="00E53C8C">
      <w:pPr>
        <w:pStyle w:val="Heading1"/>
        <w:tabs>
          <w:tab w:val="clear" w:pos="0"/>
          <w:tab w:val="num" w:pos="90"/>
        </w:tabs>
        <w:bidi/>
        <w:spacing w:after="280"/>
        <w:ind w:left="90"/>
        <w:rPr>
          <w:sz w:val="26"/>
          <w:szCs w:val="26"/>
          <w:rtl/>
        </w:rPr>
      </w:pPr>
      <w:r w:rsidRPr="00A96178">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A96178">
        <w:rPr>
          <w:rFonts w:hint="cs"/>
          <w:sz w:val="26"/>
          <w:szCs w:val="26"/>
          <w:rtl/>
        </w:rPr>
        <w:t>ـ</w:t>
      </w:r>
      <w:r w:rsidRPr="00A96178">
        <w:rPr>
          <w:sz w:val="26"/>
          <w:szCs w:val="26"/>
          <w:rtl/>
        </w:rPr>
        <w:t>رة الفرعي</w:t>
      </w:r>
      <w:r w:rsidRPr="00A96178">
        <w:rPr>
          <w:rFonts w:hint="cs"/>
          <w:sz w:val="26"/>
          <w:szCs w:val="26"/>
          <w:rtl/>
        </w:rPr>
        <w:t>ـ</w:t>
      </w:r>
      <w:r w:rsidRPr="00A96178">
        <w:rPr>
          <w:sz w:val="26"/>
          <w:szCs w:val="26"/>
          <w:rtl/>
        </w:rPr>
        <w:t>ة 5(ب) من الاتف</w:t>
      </w:r>
      <w:r w:rsidRPr="00A96178">
        <w:rPr>
          <w:rFonts w:hint="cs"/>
          <w:sz w:val="26"/>
          <w:szCs w:val="26"/>
          <w:rtl/>
        </w:rPr>
        <w:t>ـ</w:t>
      </w:r>
      <w:r w:rsidRPr="00A96178">
        <w:rPr>
          <w:sz w:val="26"/>
          <w:szCs w:val="26"/>
          <w:rtl/>
        </w:rPr>
        <w:t>اق والفقرة الفرعي</w:t>
      </w:r>
      <w:r w:rsidRPr="00A96178">
        <w:rPr>
          <w:rFonts w:hint="cs"/>
          <w:sz w:val="26"/>
          <w:szCs w:val="26"/>
          <w:rtl/>
        </w:rPr>
        <w:t>ـ</w:t>
      </w:r>
      <w:r w:rsidRPr="00A96178">
        <w:rPr>
          <w:sz w:val="26"/>
          <w:szCs w:val="26"/>
          <w:rtl/>
        </w:rPr>
        <w:t>ة 1(ب) من التذيي</w:t>
      </w:r>
      <w:r w:rsidRPr="00A96178">
        <w:rPr>
          <w:rFonts w:hint="cs"/>
          <w:sz w:val="26"/>
          <w:szCs w:val="26"/>
          <w:rtl/>
        </w:rPr>
        <w:t>ـ</w:t>
      </w:r>
      <w:r w:rsidRPr="00A96178">
        <w:rPr>
          <w:sz w:val="26"/>
          <w:szCs w:val="26"/>
          <w:rtl/>
        </w:rPr>
        <w:t>ل 4-ألف.</w:t>
      </w:r>
    </w:p>
    <w:p w14:paraId="6174E84B" w14:textId="77777777" w:rsidR="00E53C8C" w:rsidRPr="00A96178" w:rsidRDefault="00E53C8C" w:rsidP="00E53C8C">
      <w:pPr>
        <w:bidi/>
        <w:rPr>
          <w:rtl/>
        </w:rPr>
      </w:pPr>
    </w:p>
    <w:p w14:paraId="5D0064DA" w14:textId="77777777" w:rsidR="00E53C8C" w:rsidRPr="00A96178" w:rsidRDefault="00E53C8C" w:rsidP="00E53C8C">
      <w:pPr>
        <w:keepNext/>
        <w:bidi/>
        <w:spacing w:after="280"/>
        <w:jc w:val="left"/>
        <w:rPr>
          <w:b/>
          <w:bCs/>
          <w:sz w:val="26"/>
          <w:szCs w:val="26"/>
          <w:rtl/>
          <w:lang w:val="en-CA" w:bidi="ar-EG"/>
        </w:rPr>
      </w:pPr>
      <w:r w:rsidRPr="00A96178">
        <w:rPr>
          <w:rFonts w:hint="cs"/>
          <w:b/>
          <w:bCs/>
          <w:sz w:val="26"/>
          <w:szCs w:val="26"/>
          <w:rtl/>
          <w:lang w:bidi="ar-EG"/>
        </w:rPr>
        <w:t>التذييل 6- باء: دور الوكالات المنفذة المتعاونة</w:t>
      </w:r>
    </w:p>
    <w:p w14:paraId="7329F6B4" w14:textId="77777777" w:rsidR="00E53C8C" w:rsidRPr="00A96178" w:rsidRDefault="00E53C8C" w:rsidP="00E53C8C">
      <w:pPr>
        <w:pStyle w:val="ListParagraph"/>
        <w:numPr>
          <w:ilvl w:val="0"/>
          <w:numId w:val="19"/>
        </w:numPr>
        <w:bidi/>
        <w:spacing w:after="280"/>
        <w:ind w:left="0" w:firstLine="0"/>
        <w:contextualSpacing w:val="0"/>
        <w:rPr>
          <w:sz w:val="26"/>
          <w:szCs w:val="26"/>
        </w:rPr>
      </w:pPr>
      <w:r w:rsidRPr="00A96178">
        <w:rPr>
          <w:rFonts w:hint="cs"/>
          <w:sz w:val="26"/>
          <w:szCs w:val="26"/>
          <w:rtl/>
          <w:lang w:bidi="ar-EG"/>
        </w:rPr>
        <w:t xml:space="preserve">ستكون الوكالة المنفذة المتعاونة مسؤولة عن </w:t>
      </w:r>
      <w:r w:rsidRPr="00A96178">
        <w:rPr>
          <w:sz w:val="26"/>
          <w:szCs w:val="26"/>
          <w:rtl/>
        </w:rPr>
        <w:t>مجموعـة من الأنشطة</w:t>
      </w:r>
      <w:r w:rsidRPr="00A96178">
        <w:rPr>
          <w:rFonts w:hint="cs"/>
          <w:sz w:val="26"/>
          <w:szCs w:val="26"/>
          <w:rtl/>
        </w:rPr>
        <w:t xml:space="preserve">. وهذه الأنشطة محددة في الخطة الشاملة، وتشمل </w:t>
      </w:r>
      <w:r w:rsidRPr="00A96178">
        <w:rPr>
          <w:sz w:val="26"/>
          <w:szCs w:val="26"/>
          <w:rtl/>
        </w:rPr>
        <w:t>على الأقل ما يلي:</w:t>
      </w:r>
    </w:p>
    <w:p w14:paraId="2BEA4CBB" w14:textId="77777777" w:rsidR="00E53C8C" w:rsidRPr="00A96178" w:rsidRDefault="00E53C8C" w:rsidP="00E53C8C">
      <w:pPr>
        <w:pStyle w:val="ListParagraph"/>
        <w:bidi/>
        <w:spacing w:after="280"/>
        <w:ind w:left="1440" w:hanging="720"/>
        <w:contextualSpacing w:val="0"/>
        <w:rPr>
          <w:sz w:val="26"/>
          <w:szCs w:val="26"/>
          <w:rtl/>
        </w:rPr>
      </w:pPr>
      <w:r w:rsidRPr="00A96178">
        <w:rPr>
          <w:rFonts w:hint="cs"/>
          <w:sz w:val="26"/>
          <w:szCs w:val="26"/>
          <w:rtl/>
        </w:rPr>
        <w:t>(أ)</w:t>
      </w:r>
      <w:r w:rsidRPr="00A96178">
        <w:rPr>
          <w:rFonts w:hint="cs"/>
          <w:sz w:val="26"/>
          <w:szCs w:val="26"/>
          <w:rtl/>
        </w:rPr>
        <w:tab/>
        <w:t>تقديم المساعدة لوضع السياسات العامة عند الطلب؛</w:t>
      </w:r>
    </w:p>
    <w:p w14:paraId="568E66CB" w14:textId="77777777" w:rsidR="00E53C8C" w:rsidRPr="00A96178" w:rsidRDefault="00E53C8C" w:rsidP="00E53C8C">
      <w:pPr>
        <w:pStyle w:val="ListParagraph"/>
        <w:bidi/>
        <w:spacing w:after="280"/>
        <w:ind w:left="1440" w:hanging="720"/>
        <w:contextualSpacing w:val="0"/>
        <w:rPr>
          <w:sz w:val="26"/>
          <w:szCs w:val="26"/>
          <w:rtl/>
        </w:rPr>
      </w:pPr>
      <w:r w:rsidRPr="00A96178">
        <w:rPr>
          <w:rFonts w:hint="cs"/>
          <w:sz w:val="26"/>
          <w:szCs w:val="26"/>
          <w:rtl/>
        </w:rPr>
        <w:t>(ب)</w:t>
      </w:r>
      <w:r w:rsidRPr="00A96178">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300A50D0" w14:textId="77777777" w:rsidR="00E53C8C" w:rsidRPr="00A96178" w:rsidRDefault="00E53C8C" w:rsidP="00E53C8C">
      <w:pPr>
        <w:pStyle w:val="ListParagraph"/>
        <w:bidi/>
        <w:spacing w:after="280"/>
        <w:ind w:left="1440" w:hanging="720"/>
        <w:contextualSpacing w:val="0"/>
        <w:rPr>
          <w:sz w:val="26"/>
          <w:szCs w:val="26"/>
          <w:rtl/>
        </w:rPr>
      </w:pPr>
      <w:r w:rsidRPr="00A96178">
        <w:rPr>
          <w:rFonts w:hint="cs"/>
          <w:sz w:val="26"/>
          <w:szCs w:val="26"/>
          <w:rtl/>
        </w:rPr>
        <w:t>(ج)</w:t>
      </w:r>
      <w:r w:rsidRPr="00A96178">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16CB17F4" w14:textId="77777777" w:rsidR="00E53C8C" w:rsidRPr="00A96178" w:rsidRDefault="00E53C8C" w:rsidP="00E53C8C">
      <w:pPr>
        <w:pStyle w:val="ListParagraph"/>
        <w:bidi/>
        <w:spacing w:after="280"/>
        <w:ind w:left="1440" w:hanging="720"/>
        <w:contextualSpacing w:val="0"/>
        <w:rPr>
          <w:sz w:val="26"/>
          <w:szCs w:val="26"/>
          <w:rtl/>
        </w:rPr>
      </w:pPr>
      <w:r w:rsidRPr="00A96178">
        <w:rPr>
          <w:rFonts w:hint="cs"/>
          <w:sz w:val="26"/>
          <w:szCs w:val="26"/>
          <w:rtl/>
        </w:rPr>
        <w:t>(د)</w:t>
      </w:r>
      <w:r w:rsidRPr="00A96178">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32C292B6" w14:textId="77777777" w:rsidR="00A96178" w:rsidRDefault="00A96178">
      <w:pPr>
        <w:jc w:val="left"/>
        <w:rPr>
          <w:bCs/>
          <w:sz w:val="26"/>
          <w:szCs w:val="26"/>
          <w:rtl/>
        </w:rPr>
      </w:pPr>
      <w:r>
        <w:rPr>
          <w:bCs/>
          <w:sz w:val="26"/>
          <w:szCs w:val="26"/>
          <w:rtl/>
        </w:rPr>
        <w:br w:type="page"/>
      </w:r>
    </w:p>
    <w:p w14:paraId="08629DB2" w14:textId="1DD941EB" w:rsidR="00E53C8C" w:rsidRPr="00A96178" w:rsidRDefault="00E53C8C" w:rsidP="00E53C8C">
      <w:pPr>
        <w:bidi/>
        <w:jc w:val="left"/>
        <w:rPr>
          <w:bCs/>
          <w:sz w:val="26"/>
          <w:szCs w:val="26"/>
          <w:rtl/>
          <w:lang w:val="en-CA" w:bidi="ar-EG"/>
        </w:rPr>
      </w:pPr>
      <w:r w:rsidRPr="00A96178">
        <w:rPr>
          <w:bCs/>
          <w:sz w:val="26"/>
          <w:szCs w:val="26"/>
          <w:rtl/>
        </w:rPr>
        <w:lastRenderedPageBreak/>
        <w:t>التذييل 7- ألف: تخفيضات في التمويل بسبب عدم الامتثال</w:t>
      </w:r>
    </w:p>
    <w:p w14:paraId="4A487607" w14:textId="77777777" w:rsidR="00E53C8C" w:rsidRPr="00A96178" w:rsidRDefault="00E53C8C" w:rsidP="00E53C8C">
      <w:pPr>
        <w:bidi/>
        <w:rPr>
          <w:sz w:val="32"/>
          <w:szCs w:val="32"/>
        </w:rPr>
      </w:pPr>
    </w:p>
    <w:p w14:paraId="58E4C581" w14:textId="77777777" w:rsidR="00E53C8C" w:rsidRPr="00A96178" w:rsidRDefault="00E53C8C" w:rsidP="00E53C8C">
      <w:pPr>
        <w:pStyle w:val="Heading1"/>
        <w:numPr>
          <w:ilvl w:val="0"/>
          <w:numId w:val="24"/>
        </w:numPr>
        <w:tabs>
          <w:tab w:val="clear" w:pos="0"/>
          <w:tab w:val="num" w:pos="90"/>
        </w:tabs>
        <w:bidi/>
        <w:rPr>
          <w:sz w:val="26"/>
          <w:szCs w:val="26"/>
          <w:lang w:val="en-CA"/>
        </w:rPr>
      </w:pPr>
      <w:r w:rsidRPr="00A96178">
        <w:rPr>
          <w:sz w:val="26"/>
          <w:szCs w:val="26"/>
          <w:rtl/>
        </w:rPr>
        <w:t xml:space="preserve">وفقا للفقرة 11 من هذا الاتفاق، يمكن تخفيض مبلغ التمويل المخصّص بمقدار </w:t>
      </w:r>
      <w:r w:rsidRPr="00A96178">
        <w:rPr>
          <w:sz w:val="26"/>
          <w:szCs w:val="26"/>
        </w:rPr>
        <w:t>32.27</w:t>
      </w:r>
      <w:r w:rsidRPr="00A96178">
        <w:rPr>
          <w:rFonts w:hint="cs"/>
          <w:sz w:val="26"/>
          <w:szCs w:val="26"/>
          <w:rtl/>
        </w:rPr>
        <w:t xml:space="preserve">  دولار الأمريكي عن كل كيلوغرام من أطنان قدرات استنفاد الأوزون </w:t>
      </w:r>
      <w:r w:rsidRPr="00A96178">
        <w:rPr>
          <w:sz w:val="26"/>
          <w:szCs w:val="26"/>
          <w:rtl/>
        </w:rPr>
        <w:t xml:space="preserve">من الاستهلاك الذي يتجاوز المستوى المحدد في </w:t>
      </w:r>
      <w:r w:rsidRPr="00A96178">
        <w:rPr>
          <w:rFonts w:hint="cs"/>
          <w:sz w:val="26"/>
          <w:szCs w:val="26"/>
          <w:rtl/>
        </w:rPr>
        <w:t>الصف</w:t>
      </w:r>
      <w:r w:rsidRPr="00A96178">
        <w:rPr>
          <w:sz w:val="26"/>
          <w:szCs w:val="26"/>
          <w:rtl/>
        </w:rPr>
        <w:t xml:space="preserve"> </w:t>
      </w:r>
      <w:r w:rsidRPr="00A96178">
        <w:rPr>
          <w:rFonts w:hint="cs"/>
          <w:sz w:val="26"/>
          <w:szCs w:val="26"/>
          <w:rtl/>
        </w:rPr>
        <w:t>1</w:t>
      </w:r>
      <w:r w:rsidRPr="00A96178">
        <w:rPr>
          <w:rFonts w:hint="cs"/>
          <w:sz w:val="26"/>
          <w:szCs w:val="26"/>
          <w:rtl/>
        </w:rPr>
        <w:noBreakHyphen/>
        <w:t xml:space="preserve">2 </w:t>
      </w:r>
      <w:r w:rsidRPr="00A96178">
        <w:rPr>
          <w:sz w:val="26"/>
          <w:szCs w:val="26"/>
          <w:rtl/>
        </w:rPr>
        <w:t>من التذييل 2</w:t>
      </w:r>
      <w:r w:rsidRPr="00A96178">
        <w:rPr>
          <w:rFonts w:hint="cs"/>
          <w:sz w:val="26"/>
          <w:szCs w:val="26"/>
          <w:rtl/>
        </w:rPr>
        <w:noBreakHyphen/>
      </w:r>
      <w:r w:rsidRPr="00A96178">
        <w:rPr>
          <w:sz w:val="26"/>
          <w:szCs w:val="26"/>
          <w:rtl/>
        </w:rPr>
        <w:t>ألف لكل سنة لم يتحقق فيها الهدف المحدد في الصف</w:t>
      </w:r>
      <w:r w:rsidRPr="00A96178">
        <w:rPr>
          <w:rFonts w:hint="cs"/>
          <w:sz w:val="26"/>
          <w:szCs w:val="26"/>
          <w:rtl/>
        </w:rPr>
        <w:t xml:space="preserve"> 1</w:t>
      </w:r>
      <w:r w:rsidRPr="00A96178">
        <w:rPr>
          <w:rFonts w:hint="cs"/>
          <w:sz w:val="26"/>
          <w:szCs w:val="26"/>
          <w:rtl/>
        </w:rPr>
        <w:noBreakHyphen/>
        <w:t xml:space="preserve">2 </w:t>
      </w:r>
      <w:r w:rsidRPr="00A96178">
        <w:rPr>
          <w:sz w:val="26"/>
          <w:szCs w:val="26"/>
          <w:rtl/>
        </w:rPr>
        <w:t>من التذييل 2-</w:t>
      </w:r>
      <w:r w:rsidRPr="00A96178">
        <w:rPr>
          <w:rFonts w:hint="cs"/>
          <w:sz w:val="26"/>
          <w:szCs w:val="26"/>
          <w:rtl/>
        </w:rPr>
        <w:t xml:space="preserve"> </w:t>
      </w:r>
      <w:r w:rsidRPr="00A96178">
        <w:rPr>
          <w:sz w:val="26"/>
          <w:szCs w:val="26"/>
          <w:rtl/>
        </w:rPr>
        <w:t>ألف</w:t>
      </w:r>
      <w:r w:rsidRPr="00A96178">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r w:rsidRPr="00A96178">
        <w:rPr>
          <w:sz w:val="26"/>
          <w:szCs w:val="26"/>
          <w:rtl/>
          <w:lang w:val="en-CA"/>
        </w:rPr>
        <w:t xml:space="preserve"> </w:t>
      </w:r>
    </w:p>
    <w:p w14:paraId="50D692D8" w14:textId="77777777" w:rsidR="00833475" w:rsidRPr="00A96178" w:rsidRDefault="00833475" w:rsidP="00833475">
      <w:pPr>
        <w:pStyle w:val="Heading1"/>
        <w:numPr>
          <w:ilvl w:val="0"/>
          <w:numId w:val="8"/>
        </w:numPr>
        <w:tabs>
          <w:tab w:val="clear" w:pos="0"/>
          <w:tab w:val="num" w:pos="90"/>
        </w:tabs>
        <w:bidi/>
        <w:rPr>
          <w:sz w:val="26"/>
          <w:szCs w:val="26"/>
          <w:rtl/>
        </w:rPr>
      </w:pPr>
      <w:r w:rsidRPr="00A96178">
        <w:rPr>
          <w:sz w:val="26"/>
          <w:szCs w:val="26"/>
          <w:rtl/>
        </w:rPr>
        <w:t>في حالة الحاجة إلى تطبيق العقوبة لمدة عام فيه اتفاقان ساريان (ت</w:t>
      </w:r>
      <w:r w:rsidRPr="00A96178">
        <w:rPr>
          <w:rFonts w:hint="cs"/>
          <w:sz w:val="26"/>
          <w:szCs w:val="26"/>
          <w:rtl/>
        </w:rPr>
        <w:t>ُ</w:t>
      </w:r>
      <w:r w:rsidRPr="00A96178">
        <w:rPr>
          <w:sz w:val="26"/>
          <w:szCs w:val="26"/>
          <w:rtl/>
        </w:rPr>
        <w:t>نفذ مرحلت</w:t>
      </w:r>
      <w:r w:rsidRPr="00A96178">
        <w:rPr>
          <w:rFonts w:hint="cs"/>
          <w:sz w:val="26"/>
          <w:szCs w:val="26"/>
          <w:rtl/>
        </w:rPr>
        <w:t>ا</w:t>
      </w:r>
      <w:r w:rsidRPr="00A96178">
        <w:rPr>
          <w:sz w:val="26"/>
          <w:szCs w:val="26"/>
          <w:rtl/>
        </w:rPr>
        <w:t xml:space="preserve">ن من خطة إدارة إزالة المواد الهيدروكلوروفلوروكربونية </w:t>
      </w:r>
      <w:r w:rsidRPr="00A96178">
        <w:rPr>
          <w:rFonts w:hint="cs"/>
          <w:sz w:val="26"/>
          <w:szCs w:val="26"/>
          <w:rtl/>
        </w:rPr>
        <w:t>في الوقت نفسه</w:t>
      </w:r>
      <w:r w:rsidRPr="00A96178">
        <w:rPr>
          <w:sz w:val="26"/>
          <w:szCs w:val="26"/>
          <w:rtl/>
        </w:rPr>
        <w:t xml:space="preserve">) بمستويات عقوبة مختلفة، </w:t>
      </w:r>
      <w:r w:rsidRPr="00A96178">
        <w:rPr>
          <w:rFonts w:hint="cs"/>
          <w:sz w:val="26"/>
          <w:szCs w:val="26"/>
          <w:rtl/>
        </w:rPr>
        <w:t>سيتقرر</w:t>
      </w:r>
      <w:r w:rsidRPr="00A96178">
        <w:rPr>
          <w:sz w:val="26"/>
          <w:szCs w:val="26"/>
          <w:rtl/>
        </w:rPr>
        <w:t xml:space="preserve"> تطبيق العقوبة على أساس كل حالة على حدة مع مراعاة القطاعات المحددة التي تؤدي إلى عدم الامتثال.</w:t>
      </w:r>
      <w:r w:rsidRPr="00A96178">
        <w:rPr>
          <w:rFonts w:hint="cs"/>
          <w:sz w:val="26"/>
          <w:szCs w:val="26"/>
          <w:rtl/>
        </w:rPr>
        <w:t xml:space="preserve"> وإذا تعذر </w:t>
      </w:r>
      <w:r w:rsidRPr="00A96178">
        <w:rPr>
          <w:sz w:val="26"/>
          <w:szCs w:val="26"/>
          <w:rtl/>
        </w:rPr>
        <w:t>تحديد قطاع</w:t>
      </w:r>
      <w:r w:rsidRPr="00A96178">
        <w:rPr>
          <w:rFonts w:hint="cs"/>
          <w:sz w:val="26"/>
          <w:szCs w:val="26"/>
          <w:rtl/>
        </w:rPr>
        <w:t xml:space="preserve"> ما</w:t>
      </w:r>
      <w:r w:rsidRPr="00A96178">
        <w:rPr>
          <w:sz w:val="26"/>
          <w:szCs w:val="26"/>
          <w:rtl/>
        </w:rPr>
        <w:t>، أو كانت المرحلتين تتعامل</w:t>
      </w:r>
      <w:r w:rsidRPr="00A96178">
        <w:rPr>
          <w:rFonts w:hint="cs"/>
          <w:sz w:val="26"/>
          <w:szCs w:val="26"/>
          <w:rtl/>
        </w:rPr>
        <w:t>ان</w:t>
      </w:r>
      <w:r w:rsidRPr="00A96178">
        <w:rPr>
          <w:sz w:val="26"/>
          <w:szCs w:val="26"/>
          <w:rtl/>
        </w:rPr>
        <w:t xml:space="preserve"> مع نفس القطاع، فإن مستوى العقوبة الذي سي</w:t>
      </w:r>
      <w:r w:rsidRPr="00A96178">
        <w:rPr>
          <w:rFonts w:hint="cs"/>
          <w:sz w:val="26"/>
          <w:szCs w:val="26"/>
          <w:rtl/>
        </w:rPr>
        <w:t>ُ</w:t>
      </w:r>
      <w:r w:rsidRPr="00A96178">
        <w:rPr>
          <w:sz w:val="26"/>
          <w:szCs w:val="26"/>
          <w:rtl/>
        </w:rPr>
        <w:t>طب</w:t>
      </w:r>
      <w:r w:rsidRPr="00A96178">
        <w:rPr>
          <w:rFonts w:hint="cs"/>
          <w:sz w:val="26"/>
          <w:szCs w:val="26"/>
          <w:rtl/>
        </w:rPr>
        <w:t>ق</w:t>
      </w:r>
      <w:r w:rsidRPr="00A96178">
        <w:rPr>
          <w:sz w:val="26"/>
          <w:szCs w:val="26"/>
          <w:rtl/>
        </w:rPr>
        <w:t xml:space="preserve">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419334C" w14:textId="77777777" w:rsidTr="003441EB">
        <w:tc>
          <w:tcPr>
            <w:tcW w:w="1871" w:type="dxa"/>
          </w:tcPr>
          <w:p w14:paraId="65F50320" w14:textId="77777777" w:rsidR="007E5D09" w:rsidRDefault="007E5D09">
            <w:pPr>
              <w:rPr>
                <w:lang w:val="en-CA"/>
              </w:rPr>
            </w:pPr>
          </w:p>
        </w:tc>
        <w:tc>
          <w:tcPr>
            <w:tcW w:w="1872" w:type="dxa"/>
          </w:tcPr>
          <w:p w14:paraId="0385DEDC" w14:textId="77777777" w:rsidR="007E5D09" w:rsidRDefault="007E5D09">
            <w:pPr>
              <w:rPr>
                <w:lang w:val="en-CA"/>
              </w:rPr>
            </w:pPr>
          </w:p>
        </w:tc>
        <w:tc>
          <w:tcPr>
            <w:tcW w:w="1872" w:type="dxa"/>
            <w:tcBorders>
              <w:bottom w:val="single" w:sz="4" w:space="0" w:color="auto"/>
            </w:tcBorders>
          </w:tcPr>
          <w:p w14:paraId="41C3578B" w14:textId="77777777" w:rsidR="007E5D09" w:rsidRDefault="007E5D09">
            <w:pPr>
              <w:rPr>
                <w:b/>
                <w:bCs/>
                <w:lang w:val="en-CA"/>
              </w:rPr>
            </w:pPr>
          </w:p>
        </w:tc>
        <w:tc>
          <w:tcPr>
            <w:tcW w:w="1872" w:type="dxa"/>
          </w:tcPr>
          <w:p w14:paraId="7E023D1E" w14:textId="77777777" w:rsidR="007E5D09" w:rsidRDefault="007E5D09">
            <w:pPr>
              <w:rPr>
                <w:lang w:val="en-CA"/>
              </w:rPr>
            </w:pPr>
          </w:p>
        </w:tc>
        <w:tc>
          <w:tcPr>
            <w:tcW w:w="1873" w:type="dxa"/>
          </w:tcPr>
          <w:p w14:paraId="36EFAEFF" w14:textId="77777777" w:rsidR="007E5D09" w:rsidRDefault="007E5D09">
            <w:pPr>
              <w:rPr>
                <w:lang w:val="en-CA"/>
              </w:rPr>
            </w:pPr>
          </w:p>
        </w:tc>
      </w:tr>
    </w:tbl>
    <w:p w14:paraId="75D1A919" w14:textId="77777777" w:rsidR="007E5D09" w:rsidRDefault="007E5D09">
      <w:pPr>
        <w:rPr>
          <w:rtl/>
          <w:lang w:val="en-CA"/>
        </w:rPr>
      </w:pPr>
    </w:p>
    <w:sectPr w:rsidR="007E5D0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699C7" w14:textId="77777777" w:rsidR="00906E7E" w:rsidRDefault="00906E7E">
      <w:r>
        <w:separator/>
      </w:r>
    </w:p>
  </w:endnote>
  <w:endnote w:type="continuationSeparator" w:id="0">
    <w:p w14:paraId="389BDBFA" w14:textId="77777777" w:rsidR="00906E7E" w:rsidRDefault="00906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8E212" w14:textId="4AC01B9C" w:rsidR="000237FC" w:rsidRPr="0033525D" w:rsidRDefault="000237FC">
    <w:pPr>
      <w:bidi/>
      <w:jc w:val="center"/>
    </w:pPr>
    <w:r>
      <w:fldChar w:fldCharType="begin"/>
    </w:r>
    <w:r>
      <w:instrText xml:space="preserve"> PAGE </w:instrText>
    </w:r>
    <w:r>
      <w:fldChar w:fldCharType="separate"/>
    </w:r>
    <w:r w:rsidR="00CE2A6B">
      <w:rPr>
        <w:noProof/>
        <w:rtl/>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C4DA3" w14:textId="5449ADD6" w:rsidR="000237FC" w:rsidRPr="0033525D" w:rsidRDefault="000237FC">
    <w:pPr>
      <w:bidi/>
      <w:jc w:val="center"/>
    </w:pPr>
    <w:r>
      <w:fldChar w:fldCharType="begin"/>
    </w:r>
    <w:r>
      <w:instrText xml:space="preserve"> PAGE </w:instrText>
    </w:r>
    <w:r>
      <w:fldChar w:fldCharType="separate"/>
    </w:r>
    <w:r w:rsidR="00CE2A6B">
      <w:rPr>
        <w:noProof/>
        <w:rtl/>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F49E9" w14:textId="77777777" w:rsidR="000237FC" w:rsidRDefault="000237FC" w:rsidP="000237FC">
    <w:pPr>
      <w:pBdr>
        <w:top w:val="single" w:sz="4" w:space="1" w:color="auto"/>
        <w:left w:val="single" w:sz="4" w:space="4" w:color="auto"/>
        <w:bottom w:val="single" w:sz="4" w:space="1" w:color="auto"/>
        <w:right w:val="single" w:sz="4" w:space="4" w:color="auto"/>
      </w:pBdr>
      <w:bidi/>
      <w:jc w:val="center"/>
      <w:rPr>
        <w:sz w:val="18"/>
        <w:szCs w:val="18"/>
      </w:rPr>
    </w:pPr>
    <w:r>
      <w:rPr>
        <w:sz w:val="18"/>
        <w:szCs w:val="18"/>
        <w:rtl/>
        <w:lang w:bidi="ar-SA"/>
      </w:rPr>
      <w:t>تصدر وثائق ما قبل دورات اللجنة التنفيذية للصندوق المتعدد الأطراف لتنفيذ بروتوكول مونتريال دون المساس بأي مقرر قد تتخذه اللجنة التنفيذية بعد صدور الوثيقة</w:t>
    </w:r>
    <w:r>
      <w:rPr>
        <w:sz w:val="18"/>
        <w:szCs w:val="18"/>
        <w:rtl/>
        <w:lang w:bidi="ar"/>
      </w:rPr>
      <w:t>.</w:t>
    </w:r>
  </w:p>
  <w:p w14:paraId="78133E17" w14:textId="77777777" w:rsidR="000237FC" w:rsidRDefault="000237FC" w:rsidP="000237F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CC7CE" w14:textId="6A015246" w:rsidR="000237FC" w:rsidRPr="0033525D" w:rsidRDefault="000237FC">
    <w:pPr>
      <w:bidi/>
      <w:jc w:val="center"/>
    </w:pPr>
    <w:r>
      <w:fldChar w:fldCharType="begin"/>
    </w:r>
    <w:r>
      <w:instrText xml:space="preserve"> PAGE </w:instrText>
    </w:r>
    <w:r>
      <w:fldChar w:fldCharType="separate"/>
    </w:r>
    <w:r>
      <w:rPr>
        <w:noProof/>
        <w:rtl/>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C9364" w14:textId="7BE584D6" w:rsidR="000237FC" w:rsidRPr="0033525D" w:rsidRDefault="000237FC">
    <w:pPr>
      <w:bidi/>
      <w:jc w:val="center"/>
    </w:pPr>
    <w:r>
      <w:fldChar w:fldCharType="begin"/>
    </w:r>
    <w:r>
      <w:instrText xml:space="preserve"> PAGE </w:instrText>
    </w:r>
    <w:r>
      <w:fldChar w:fldCharType="separate"/>
    </w:r>
    <w:r w:rsidR="00CE2A6B">
      <w:rPr>
        <w:noProof/>
        <w:rtl/>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3789A" w14:textId="5FD7E0D0" w:rsidR="000237FC" w:rsidRDefault="000237FC">
    <w:pPr>
      <w:jc w:val="center"/>
    </w:pPr>
    <w:r>
      <w:fldChar w:fldCharType="begin"/>
    </w:r>
    <w:r>
      <w:instrText xml:space="preserve"> PAGE </w:instrText>
    </w:r>
    <w:r>
      <w:fldChar w:fldCharType="separate"/>
    </w:r>
    <w:r w:rsidR="00CE2A6B">
      <w:rPr>
        <w:noProof/>
      </w:rPr>
      <w:t>6</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B989A" w14:textId="448E8864" w:rsidR="000237FC" w:rsidRDefault="000237FC">
    <w:pPr>
      <w:jc w:val="center"/>
    </w:pPr>
    <w:r>
      <w:fldChar w:fldCharType="begin"/>
    </w:r>
    <w:r>
      <w:instrText xml:space="preserve"> PAGE </w:instrText>
    </w:r>
    <w:r>
      <w:fldChar w:fldCharType="separate"/>
    </w:r>
    <w:r w:rsidR="00CE2A6B">
      <w:rPr>
        <w:noProof/>
      </w:rPr>
      <w:t>7</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2EDC4192" w14:textId="47A21DD7" w:rsidR="000237FC" w:rsidRDefault="000237FC">
        <w:pPr>
          <w:pStyle w:val="Footer"/>
          <w:jc w:val="center"/>
        </w:pPr>
        <w:r>
          <w:fldChar w:fldCharType="begin"/>
        </w:r>
        <w:r>
          <w:instrText xml:space="preserve"> PAGE   \* MERGEFORMAT </w:instrText>
        </w:r>
        <w:r>
          <w:fldChar w:fldCharType="separate"/>
        </w:r>
        <w:r w:rsidR="00CE2A6B">
          <w:rPr>
            <w:noProof/>
          </w:rPr>
          <w:t>1</w:t>
        </w:r>
        <w:r>
          <w:rPr>
            <w:noProof/>
          </w:rPr>
          <w:fldChar w:fldCharType="end"/>
        </w:r>
      </w:p>
    </w:sdtContent>
  </w:sdt>
  <w:p w14:paraId="52CC47B1" w14:textId="77777777" w:rsidR="000237FC" w:rsidRDefault="000237F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958FA" w14:textId="77777777" w:rsidR="00906E7E" w:rsidRDefault="00906E7E">
      <w:r>
        <w:separator/>
      </w:r>
    </w:p>
  </w:footnote>
  <w:footnote w:type="continuationSeparator" w:id="0">
    <w:p w14:paraId="647A2EF3" w14:textId="77777777" w:rsidR="00906E7E" w:rsidRDefault="00906E7E">
      <w:r>
        <w:continuationSeparator/>
      </w:r>
    </w:p>
  </w:footnote>
  <w:footnote w:id="1">
    <w:p w14:paraId="4AE20F33" w14:textId="5019FAE8" w:rsidR="000237FC" w:rsidRDefault="000237FC" w:rsidP="007D141D">
      <w:pPr>
        <w:pStyle w:val="FootnoteText"/>
        <w:bidi/>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14:paraId="0FBB8148" w14:textId="5EA10CAD" w:rsidR="000237FC" w:rsidRDefault="000237FC" w:rsidP="004456FD">
      <w:pPr>
        <w:pStyle w:val="FootnoteText"/>
        <w:bidi/>
        <w:rPr>
          <w:lang w:val="en-US" w:bidi="ar-SA"/>
        </w:rPr>
      </w:pPr>
    </w:p>
    <w:p w14:paraId="63702E60" w14:textId="77777777" w:rsidR="000237FC" w:rsidRPr="00C0337B" w:rsidRDefault="000237FC" w:rsidP="004456FD">
      <w:pPr>
        <w:pStyle w:val="FootnoteText"/>
        <w:bidi/>
        <w:rPr>
          <w:rtl/>
          <w:lang w:val="en-US" w:bidi="ar-SY"/>
        </w:rPr>
      </w:pPr>
    </w:p>
  </w:footnote>
  <w:footnote w:id="2">
    <w:p w14:paraId="48CD4CB9" w14:textId="77777777" w:rsidR="000237FC" w:rsidRPr="00FE3307" w:rsidRDefault="000237FC" w:rsidP="00E90059">
      <w:pPr>
        <w:pStyle w:val="FootnoteText"/>
        <w:bidi/>
      </w:pPr>
      <w:r>
        <w:rPr>
          <w:rStyle w:val="FootnoteReference"/>
        </w:rPr>
        <w:footnoteRef/>
      </w:r>
      <w:r>
        <w:rPr>
          <w:rtl/>
          <w:lang w:bidi="ar-SA"/>
        </w:rPr>
        <w:t xml:space="preserve"> حسب الرسالة المؤرخة </w:t>
      </w:r>
      <w:r>
        <w:rPr>
          <w:rtl/>
          <w:lang w:bidi="ar"/>
        </w:rPr>
        <w:t xml:space="preserve">14 </w:t>
      </w:r>
      <w:r>
        <w:rPr>
          <w:rtl/>
          <w:lang w:bidi="ar-SA"/>
        </w:rPr>
        <w:t>يوليه</w:t>
      </w:r>
      <w:r>
        <w:rPr>
          <w:rtl/>
          <w:lang w:bidi="ar"/>
        </w:rPr>
        <w:t xml:space="preserve">/ </w:t>
      </w:r>
      <w:r>
        <w:rPr>
          <w:rtl/>
          <w:lang w:bidi="ar-SA"/>
        </w:rPr>
        <w:t xml:space="preserve">تموز </w:t>
      </w:r>
      <w:r>
        <w:rPr>
          <w:rtl/>
          <w:lang w:bidi="ar"/>
        </w:rPr>
        <w:t xml:space="preserve">2021 </w:t>
      </w:r>
      <w:r>
        <w:rPr>
          <w:rtl/>
          <w:lang w:bidi="ar-SA"/>
        </w:rPr>
        <w:t>الموجهة من المجلس الأعلى للبيئة في البحرين إلى برنامج الأمم المتحدة للبيئة</w:t>
      </w:r>
      <w:r>
        <w:rPr>
          <w:rtl/>
          <w:lang w:bidi="ar"/>
        </w:rPr>
        <w:t>.</w:t>
      </w:r>
    </w:p>
  </w:footnote>
  <w:footnote w:id="3">
    <w:p w14:paraId="07053D10" w14:textId="77777777" w:rsidR="000237FC" w:rsidRPr="00A4202E" w:rsidRDefault="000237FC" w:rsidP="00E90059">
      <w:pPr>
        <w:pStyle w:val="FootnoteText"/>
        <w:bidi/>
      </w:pPr>
      <w:r w:rsidRPr="00A4202E">
        <w:rPr>
          <w:rStyle w:val="FootnoteReference"/>
        </w:rPr>
        <w:footnoteRef/>
      </w:r>
      <w:r w:rsidRPr="00A4202E">
        <w:rPr>
          <w:rtl/>
          <w:lang w:bidi="ar"/>
        </w:rPr>
        <w:t xml:space="preserve"> </w:t>
      </w:r>
      <w:r w:rsidRPr="00A4202E">
        <w:t>UNEP/</w:t>
      </w:r>
      <w:proofErr w:type="spellStart"/>
      <w:r w:rsidRPr="00A4202E">
        <w:t>OzL.Pro</w:t>
      </w:r>
      <w:proofErr w:type="spellEnd"/>
      <w:r w:rsidRPr="00A4202E">
        <w:t>/</w:t>
      </w:r>
      <w:proofErr w:type="spellStart"/>
      <w:r w:rsidRPr="00A4202E">
        <w:t>ExCom</w:t>
      </w:r>
      <w:proofErr w:type="spellEnd"/>
      <w:r w:rsidRPr="00A4202E">
        <w:t xml:space="preserve">/68/22 </w:t>
      </w:r>
      <w:r w:rsidRPr="00A4202E">
        <w:rPr>
          <w:rFonts w:hint="cs"/>
          <w:rtl/>
        </w:rPr>
        <w:t xml:space="preserve">والمرفق التاسع عشر من </w:t>
      </w:r>
      <w:r w:rsidRPr="00A4202E">
        <w:t>UNEP/</w:t>
      </w:r>
      <w:proofErr w:type="spellStart"/>
      <w:r w:rsidRPr="00A4202E">
        <w:t>OzL.Pro</w:t>
      </w:r>
      <w:proofErr w:type="spellEnd"/>
      <w:r w:rsidRPr="00A4202E">
        <w:t>/</w:t>
      </w:r>
      <w:proofErr w:type="spellStart"/>
      <w:r w:rsidRPr="00A4202E">
        <w:t>ExCom</w:t>
      </w:r>
      <w:proofErr w:type="spellEnd"/>
      <w:r w:rsidRPr="00A4202E">
        <w:t>/68/53</w:t>
      </w:r>
      <w:r w:rsidRPr="00A4202E">
        <w:rPr>
          <w:rFonts w:hint="cs"/>
          <w:rtl/>
        </w:rPr>
        <w:t>.</w:t>
      </w:r>
    </w:p>
  </w:footnote>
  <w:footnote w:id="4">
    <w:p w14:paraId="6F0438D8" w14:textId="77777777" w:rsidR="000237FC" w:rsidRPr="00A4202E" w:rsidRDefault="000237FC" w:rsidP="00E90059">
      <w:pPr>
        <w:bidi/>
        <w:rPr>
          <w:sz w:val="20"/>
          <w:vertAlign w:val="superscript"/>
          <w:rtl/>
          <w:lang w:bidi="ar-EG"/>
        </w:rPr>
      </w:pPr>
      <w:r w:rsidRPr="00A4202E">
        <w:rPr>
          <w:rStyle w:val="FootnoteReference"/>
          <w:sz w:val="20"/>
        </w:rPr>
        <w:t>4</w:t>
      </w:r>
      <w:r w:rsidRPr="00E53C8C">
        <w:rPr>
          <w:sz w:val="20"/>
          <w:rtl/>
        </w:rPr>
        <w:t xml:space="preserve"> </w:t>
      </w:r>
      <w:r w:rsidRPr="00A4202E">
        <w:rPr>
          <w:sz w:val="20"/>
        </w:rPr>
        <w:t xml:space="preserve"> </w:t>
      </w:r>
      <w:r w:rsidRPr="00E53C8C">
        <w:rPr>
          <w:sz w:val="20"/>
        </w:rPr>
        <w:t>UNEP/</w:t>
      </w:r>
      <w:proofErr w:type="spellStart"/>
      <w:r w:rsidRPr="00E53C8C">
        <w:rPr>
          <w:sz w:val="20"/>
        </w:rPr>
        <w:t>OzL.Pro</w:t>
      </w:r>
      <w:proofErr w:type="spellEnd"/>
      <w:r w:rsidRPr="00E53C8C">
        <w:rPr>
          <w:sz w:val="20"/>
        </w:rPr>
        <w:t>/</w:t>
      </w:r>
      <w:proofErr w:type="spellStart"/>
      <w:r w:rsidRPr="00E53C8C">
        <w:rPr>
          <w:sz w:val="20"/>
        </w:rPr>
        <w:t>ExCom</w:t>
      </w:r>
      <w:proofErr w:type="spellEnd"/>
      <w:r w:rsidRPr="00E53C8C">
        <w:rPr>
          <w:sz w:val="20"/>
        </w:rPr>
        <w:t xml:space="preserve">/80/12 </w:t>
      </w:r>
      <w:r w:rsidRPr="00E53C8C">
        <w:rPr>
          <w:rFonts w:hint="eastAsia"/>
          <w:sz w:val="20"/>
          <w:rtl/>
        </w:rPr>
        <w:t>والمرفق</w:t>
      </w:r>
      <w:r w:rsidRPr="00E53C8C">
        <w:rPr>
          <w:sz w:val="20"/>
          <w:rtl/>
        </w:rPr>
        <w:t xml:space="preserve"> </w:t>
      </w:r>
      <w:r w:rsidRPr="00E53C8C">
        <w:rPr>
          <w:rFonts w:hint="eastAsia"/>
          <w:sz w:val="20"/>
          <w:rtl/>
        </w:rPr>
        <w:t>الخامس</w:t>
      </w:r>
      <w:r w:rsidRPr="00E53C8C">
        <w:rPr>
          <w:sz w:val="20"/>
          <w:rtl/>
        </w:rPr>
        <w:t xml:space="preserve"> </w:t>
      </w:r>
      <w:r w:rsidRPr="00E53C8C">
        <w:rPr>
          <w:rFonts w:hint="eastAsia"/>
          <w:sz w:val="20"/>
          <w:rtl/>
        </w:rPr>
        <w:t>من</w:t>
      </w:r>
      <w:r>
        <w:rPr>
          <w:rFonts w:hint="cs"/>
          <w:sz w:val="20"/>
          <w:rtl/>
          <w:lang w:bidi="ar-EG"/>
        </w:rPr>
        <w:t xml:space="preserve"> </w:t>
      </w:r>
      <w:r w:rsidRPr="00A32187">
        <w:rPr>
          <w:sz w:val="20"/>
        </w:rPr>
        <w:t>UNEP/</w:t>
      </w:r>
      <w:proofErr w:type="spellStart"/>
      <w:r w:rsidRPr="00A32187">
        <w:rPr>
          <w:sz w:val="20"/>
        </w:rPr>
        <w:t>OzL.Pro</w:t>
      </w:r>
      <w:proofErr w:type="spellEnd"/>
      <w:r w:rsidRPr="00A32187">
        <w:rPr>
          <w:sz w:val="20"/>
        </w:rPr>
        <w:t>/</w:t>
      </w:r>
      <w:proofErr w:type="spellStart"/>
      <w:r w:rsidRPr="00A32187">
        <w:rPr>
          <w:sz w:val="20"/>
        </w:rPr>
        <w:t>ExCom</w:t>
      </w:r>
      <w:proofErr w:type="spellEnd"/>
      <w:r w:rsidRPr="00A32187">
        <w:rPr>
          <w:sz w:val="20"/>
        </w:rPr>
        <w:t>/80/59</w:t>
      </w:r>
      <w:r w:rsidRPr="00E53C8C">
        <w:rPr>
          <w:sz w:val="20"/>
          <w:rtl/>
          <w:lang w:bidi="ar-EG"/>
        </w:rPr>
        <w:t>.</w:t>
      </w:r>
    </w:p>
  </w:footnote>
  <w:footnote w:id="5">
    <w:p w14:paraId="1005B2DA" w14:textId="77777777" w:rsidR="000237FC" w:rsidRPr="00DB6950" w:rsidRDefault="000237FC" w:rsidP="00E90059">
      <w:pPr>
        <w:pStyle w:val="FootnoteText"/>
        <w:bidi/>
        <w:rPr>
          <w:rtl/>
          <w:lang w:bidi="ar-EG"/>
        </w:rPr>
      </w:pPr>
      <w:r w:rsidRPr="00A4202E">
        <w:rPr>
          <w:rStyle w:val="FootnoteReference"/>
        </w:rPr>
        <w:footnoteRef/>
      </w:r>
      <w:r w:rsidRPr="00A4202E">
        <w:rPr>
          <w:rtl/>
          <w:lang w:bidi="ar"/>
        </w:rPr>
        <w:t xml:space="preserve"> </w:t>
      </w:r>
      <w:r w:rsidRPr="00A4202E">
        <w:t xml:space="preserve"> UNEP/</w:t>
      </w:r>
      <w:proofErr w:type="spellStart"/>
      <w:r w:rsidRPr="00A4202E">
        <w:t>OzL.Pro</w:t>
      </w:r>
      <w:proofErr w:type="spellEnd"/>
      <w:r w:rsidRPr="00A4202E">
        <w:t>/</w:t>
      </w:r>
      <w:proofErr w:type="spellStart"/>
      <w:r w:rsidRPr="00A4202E">
        <w:t>ExCom</w:t>
      </w:r>
      <w:proofErr w:type="spellEnd"/>
      <w:r w:rsidRPr="00A4202E">
        <w:t xml:space="preserve">/84/40 </w:t>
      </w:r>
      <w:r w:rsidRPr="00A4202E">
        <w:rPr>
          <w:rFonts w:hint="cs"/>
          <w:rtl/>
          <w:lang w:bidi="ar-EG"/>
        </w:rPr>
        <w:t xml:space="preserve">والمرفق الحادي والعشرون من </w:t>
      </w:r>
      <w:r w:rsidRPr="00A4202E">
        <w:t>UNEP/</w:t>
      </w:r>
      <w:proofErr w:type="spellStart"/>
      <w:r w:rsidRPr="00A4202E">
        <w:t>OzL.Pro</w:t>
      </w:r>
      <w:proofErr w:type="spellEnd"/>
      <w:r w:rsidRPr="00A4202E">
        <w:t>/</w:t>
      </w:r>
      <w:proofErr w:type="spellStart"/>
      <w:r w:rsidRPr="00A4202E">
        <w:t>ExCom</w:t>
      </w:r>
      <w:proofErr w:type="spellEnd"/>
      <w:r w:rsidRPr="00A4202E">
        <w:t>/84/75</w:t>
      </w:r>
      <w:r w:rsidRPr="00A4202E">
        <w:rPr>
          <w:rFonts w:hint="cs"/>
          <w:rtl/>
          <w:lang w:bidi="ar-EG"/>
        </w:rPr>
        <w:t>.</w:t>
      </w:r>
    </w:p>
  </w:footnote>
  <w:footnote w:id="6">
    <w:p w14:paraId="45AB1CC0" w14:textId="77777777" w:rsidR="000237FC" w:rsidRDefault="000237FC" w:rsidP="00E90059">
      <w:pPr>
        <w:pStyle w:val="FootnoteText"/>
        <w:bidi/>
      </w:pPr>
      <w:r>
        <w:rPr>
          <w:rStyle w:val="FootnoteReference"/>
        </w:rPr>
        <w:footnoteRef/>
      </w:r>
      <w:r>
        <w:rPr>
          <w:rtl/>
          <w:lang w:bidi="ar-SA"/>
        </w:rPr>
        <w:t xml:space="preserve"> </w:t>
      </w:r>
      <w:r>
        <w:rPr>
          <w:rtl/>
          <w:lang w:bidi="ar-SA"/>
        </w:rPr>
        <w:t>الإمارات العربية المتحدة، والبحرين، وعمان، وقطر، والكويت، والمملكة العربية السعودية</w:t>
      </w:r>
      <w:r>
        <w:rPr>
          <w:rtl/>
          <w:lang w:bidi="ar"/>
        </w:rPr>
        <w:t>.</w:t>
      </w:r>
    </w:p>
  </w:footnote>
  <w:footnote w:id="7">
    <w:p w14:paraId="507ADD7F" w14:textId="77777777" w:rsidR="000237FC" w:rsidRPr="00B4200B" w:rsidRDefault="000237FC" w:rsidP="00E90059">
      <w:pPr>
        <w:pStyle w:val="FootnoteText"/>
        <w:bidi/>
      </w:pPr>
      <w:r>
        <w:rPr>
          <w:rStyle w:val="FootnoteReference"/>
        </w:rPr>
        <w:footnoteRef/>
      </w:r>
      <w:r>
        <w:rPr>
          <w:rtl/>
          <w:lang w:bidi="ar-SA"/>
        </w:rPr>
        <w:t xml:space="preserve"> تشير البدائل الطويلة الأجل إلى الخيارات </w:t>
      </w:r>
      <w:r>
        <w:rPr>
          <w:rFonts w:hint="cs"/>
          <w:rtl/>
          <w:lang w:bidi="ar-EG"/>
        </w:rPr>
        <w:t>ال</w:t>
      </w:r>
      <w:r>
        <w:rPr>
          <w:rtl/>
          <w:lang w:bidi="ar-SA"/>
        </w:rPr>
        <w:t xml:space="preserve">طويلة الأجل المحددة في تقرير التقييم لعام </w:t>
      </w:r>
      <w:r>
        <w:rPr>
          <w:rtl/>
          <w:lang w:bidi="ar"/>
        </w:rPr>
        <w:t xml:space="preserve">2018 </w:t>
      </w:r>
      <w:r>
        <w:rPr>
          <w:rtl/>
          <w:lang w:bidi="ar-SA"/>
        </w:rPr>
        <w:t xml:space="preserve">الصادر عن لجنة الخيارات التقنية للتبريد وتكييف الهواء والمضخات الحرارية </w:t>
      </w:r>
      <w:r>
        <w:rPr>
          <w:rtl/>
          <w:lang w:bidi="ar"/>
        </w:rPr>
        <w:t>(</w:t>
      </w:r>
      <w:r>
        <w:rPr>
          <w:rtl/>
          <w:lang w:bidi="ar-SA"/>
        </w:rPr>
        <w:t xml:space="preserve">القسم </w:t>
      </w:r>
      <w:r>
        <w:rPr>
          <w:rtl/>
          <w:lang w:bidi="ar"/>
        </w:rPr>
        <w:t>1-6)</w:t>
      </w:r>
      <w:r>
        <w:rPr>
          <w:rtl/>
          <w:lang w:bidi="ar-SA"/>
        </w:rPr>
        <w:t xml:space="preserve">، وتشمل الأمونيا </w:t>
      </w:r>
      <w:r>
        <w:rPr>
          <w:rtl/>
          <w:lang w:bidi="ar"/>
        </w:rPr>
        <w:t>(</w:t>
      </w:r>
      <w:r>
        <w:t>R-717</w:t>
      </w:r>
      <w:r>
        <w:rPr>
          <w:rtl/>
          <w:lang w:bidi="ar"/>
        </w:rPr>
        <w:t>)</w:t>
      </w:r>
      <w:r>
        <w:rPr>
          <w:rtl/>
          <w:lang w:bidi="ar-SA"/>
        </w:rPr>
        <w:t xml:space="preserve">؛ وثاني أكسيد الكربون </w:t>
      </w:r>
      <w:r>
        <w:rPr>
          <w:rtl/>
          <w:lang w:bidi="ar"/>
        </w:rPr>
        <w:t>(</w:t>
      </w:r>
      <w:r>
        <w:t>R-744</w:t>
      </w:r>
      <w:r>
        <w:rPr>
          <w:rtl/>
          <w:lang w:bidi="ar"/>
        </w:rPr>
        <w:t>)</w:t>
      </w:r>
      <w:r>
        <w:rPr>
          <w:rtl/>
          <w:lang w:bidi="ar-SA"/>
        </w:rPr>
        <w:t xml:space="preserve">؛ الهيدروكربونات والخلائط </w:t>
      </w:r>
      <w:r>
        <w:rPr>
          <w:rtl/>
          <w:lang w:bidi="ar"/>
        </w:rPr>
        <w:t>(</w:t>
      </w:r>
      <w:r>
        <w:rPr>
          <w:rtl/>
          <w:lang w:bidi="ar-SA"/>
        </w:rPr>
        <w:t>الهيدروكربونات، مثل الهيدروكربون</w:t>
      </w:r>
      <w:r>
        <w:rPr>
          <w:rtl/>
          <w:lang w:bidi="ar"/>
        </w:rPr>
        <w:t xml:space="preserve">-290 </w:t>
      </w:r>
      <w:r>
        <w:rPr>
          <w:rtl/>
          <w:lang w:bidi="ar-SA"/>
        </w:rPr>
        <w:t>والهيدروكربون</w:t>
      </w:r>
      <w:r>
        <w:rPr>
          <w:rtl/>
          <w:lang w:bidi="ar"/>
        </w:rPr>
        <w:t>-600</w:t>
      </w:r>
      <w:r>
        <w:rPr>
          <w:rtl/>
          <w:lang w:bidi="ar-SA"/>
        </w:rPr>
        <w:t>أ والهيدروكربون</w:t>
      </w:r>
      <w:r>
        <w:rPr>
          <w:rtl/>
          <w:lang w:bidi="ar"/>
        </w:rPr>
        <w:t xml:space="preserve">-1270 </w:t>
      </w:r>
      <w:r>
        <w:rPr>
          <w:rtl/>
          <w:lang w:bidi="ar-SA"/>
        </w:rPr>
        <w:t>وغيرها</w:t>
      </w:r>
      <w:r>
        <w:rPr>
          <w:rtl/>
          <w:lang w:bidi="ar"/>
        </w:rPr>
        <w:t>)</w:t>
      </w:r>
      <w:r>
        <w:rPr>
          <w:rtl/>
          <w:lang w:bidi="ar-SA"/>
        </w:rPr>
        <w:t xml:space="preserve">؛ والمواد الهيدروفلوروكربونية </w:t>
      </w:r>
      <w:r>
        <w:rPr>
          <w:rtl/>
          <w:lang w:bidi="ar"/>
        </w:rPr>
        <w:t>(</w:t>
      </w:r>
      <w:r>
        <w:rPr>
          <w:rtl/>
          <w:lang w:bidi="ar-SA"/>
        </w:rPr>
        <w:t xml:space="preserve">المواد الهيدروفلوروكربونية غير المشبعة </w:t>
      </w:r>
      <w:r>
        <w:rPr>
          <w:rtl/>
          <w:lang w:bidi="ar"/>
        </w:rPr>
        <w:t>(</w:t>
      </w:r>
      <w:r>
        <w:rPr>
          <w:rtl/>
          <w:lang w:bidi="ar-SA"/>
        </w:rPr>
        <w:t>الهيدروفلوروفين</w:t>
      </w:r>
      <w:r>
        <w:rPr>
          <w:rtl/>
          <w:lang w:bidi="ar"/>
        </w:rPr>
        <w:t>) (</w:t>
      </w:r>
      <w:r>
        <w:rPr>
          <w:rtl/>
          <w:lang w:bidi="ar-SA"/>
        </w:rPr>
        <w:t>الهيدروفلوروفينات</w:t>
      </w:r>
      <w:r>
        <w:rPr>
          <w:rtl/>
          <w:lang w:bidi="ar"/>
        </w:rPr>
        <w:t xml:space="preserve">) </w:t>
      </w:r>
      <w:r>
        <w:rPr>
          <w:rtl/>
          <w:lang w:bidi="ar-SA"/>
        </w:rPr>
        <w:t>بعدد مكون من أربعة أرقام، والمواد الهيدروفلوروكربونية ذات القدرة المنخفضة على إحداث الاحترار العالمي وخلائط الهيدروفلوروكربون</w:t>
      </w:r>
      <w:r>
        <w:rPr>
          <w:rtl/>
          <w:lang w:bidi="ar"/>
        </w:rPr>
        <w:t>-</w:t>
      </w:r>
      <w:r>
        <w:rPr>
          <w:rtl/>
          <w:lang w:bidi="ar-SA"/>
        </w:rPr>
        <w:t xml:space="preserve">الهيدروفلوروفين بأرقام </w:t>
      </w:r>
      <w:r>
        <w:rPr>
          <w:rtl/>
          <w:lang w:bidi="ar"/>
        </w:rPr>
        <w:t xml:space="preserve">400 </w:t>
      </w:r>
      <w:r>
        <w:rPr>
          <w:rtl/>
          <w:lang w:bidi="ar-SA"/>
        </w:rPr>
        <w:t>و</w:t>
      </w:r>
      <w:r>
        <w:rPr>
          <w:rtl/>
          <w:lang w:bidi="ar"/>
        </w:rPr>
        <w:t>500</w:t>
      </w:r>
      <w:r>
        <w:rPr>
          <w:rtl/>
          <w:lang w:bidi="ar-SA"/>
        </w:rPr>
        <w:t xml:space="preserve">؛ والماء </w:t>
      </w:r>
      <w:r>
        <w:rPr>
          <w:rtl/>
          <w:lang w:bidi="ar"/>
        </w:rPr>
        <w:t>(</w:t>
      </w:r>
      <w:r>
        <w:t>R-718</w:t>
      </w:r>
      <w:r>
        <w:rPr>
          <w:rtl/>
          <w:lang w:bidi="ar"/>
        </w:rPr>
        <w:t xml:space="preserve">).  </w:t>
      </w:r>
    </w:p>
  </w:footnote>
  <w:footnote w:id="8">
    <w:p w14:paraId="1490329F" w14:textId="77777777" w:rsidR="000237FC" w:rsidRPr="002111DF" w:rsidRDefault="000237FC" w:rsidP="00E90059">
      <w:pPr>
        <w:pStyle w:val="FootnoteText"/>
        <w:bidi/>
      </w:pPr>
      <w:r>
        <w:rPr>
          <w:rStyle w:val="FootnoteReference"/>
        </w:rPr>
        <w:footnoteRef/>
      </w:r>
      <w:r>
        <w:rPr>
          <w:rtl/>
          <w:lang w:bidi="ar-SA"/>
        </w:rPr>
        <w:t xml:space="preserve"> يشمل وحدات تكييف الهواء ذات سعة التبريد الأكثر من </w:t>
      </w:r>
      <w:r>
        <w:rPr>
          <w:rtl/>
          <w:lang w:bidi="ar"/>
        </w:rPr>
        <w:t xml:space="preserve">15 </w:t>
      </w:r>
      <w:r>
        <w:rPr>
          <w:rtl/>
          <w:lang w:bidi="ar-SA"/>
        </w:rPr>
        <w:t>طنا ووحدات التبريد التجارية</w:t>
      </w:r>
      <w:r>
        <w:rPr>
          <w:rtl/>
          <w:lang w:bidi="ar"/>
        </w:rPr>
        <w:t>/</w:t>
      </w:r>
      <w:r>
        <w:rPr>
          <w:rtl/>
          <w:lang w:bidi="ar-SA"/>
        </w:rPr>
        <w:t>الصناعية</w:t>
      </w:r>
      <w:r>
        <w:rPr>
          <w:rtl/>
          <w:lang w:bidi="ar"/>
        </w:rPr>
        <w:t>.</w:t>
      </w:r>
    </w:p>
  </w:footnote>
  <w:footnote w:id="9">
    <w:p w14:paraId="7AF2BD4C" w14:textId="77777777" w:rsidR="000237FC" w:rsidRPr="00A93388" w:rsidRDefault="000237FC" w:rsidP="00E90059">
      <w:pPr>
        <w:pStyle w:val="FootnoteText"/>
        <w:bidi/>
      </w:pPr>
      <w:r>
        <w:rPr>
          <w:rStyle w:val="FootnoteReference"/>
        </w:rPr>
        <w:footnoteRef/>
      </w:r>
      <w:r>
        <w:rPr>
          <w:rtl/>
          <w:lang w:bidi="ar-SA"/>
        </w:rPr>
        <w:t xml:space="preserve"> يشمل إنفاذ </w:t>
      </w:r>
      <w:r>
        <w:rPr>
          <w:rFonts w:hint="cs"/>
          <w:rtl/>
          <w:lang w:bidi="ar-SA"/>
        </w:rPr>
        <w:t>برنامج إعادة</w:t>
      </w:r>
      <w:r>
        <w:rPr>
          <w:rtl/>
          <w:lang w:bidi="ar-SA"/>
        </w:rPr>
        <w:t xml:space="preserve"> التدوير والاستعادة والاستخلاص، والأسلوب الصحيح للتخلص من المعدات الهالكة وإجراء دراسة على مستوى البلد للإجراءات الأخرى</w:t>
      </w:r>
      <w:r>
        <w:rPr>
          <w:rtl/>
          <w:lang w:bidi="ar"/>
        </w:rPr>
        <w:t xml:space="preserve">. </w:t>
      </w:r>
    </w:p>
  </w:footnote>
  <w:footnote w:id="10">
    <w:p w14:paraId="4D550E03" w14:textId="77777777" w:rsidR="000237FC" w:rsidRPr="000442D7" w:rsidRDefault="000237FC" w:rsidP="00E90059">
      <w:pPr>
        <w:pStyle w:val="FootnoteText"/>
        <w:bidi/>
      </w:pPr>
      <w:r>
        <w:rPr>
          <w:rStyle w:val="FootnoteReference"/>
        </w:rPr>
        <w:footnoteRef/>
      </w:r>
      <w:r>
        <w:rPr>
          <w:rtl/>
          <w:lang w:bidi="ar-SA"/>
        </w:rPr>
        <w:t xml:space="preserve"> طُلب في القرار </w:t>
      </w:r>
      <w:r>
        <w:rPr>
          <w:rtl/>
          <w:lang w:bidi="ar"/>
        </w:rPr>
        <w:t>84/92 (</w:t>
      </w:r>
      <w:r>
        <w:rPr>
          <w:rtl/>
          <w:lang w:bidi="ar-SA"/>
        </w:rPr>
        <w:t>د</w:t>
      </w:r>
      <w:r>
        <w:rPr>
          <w:rtl/>
          <w:lang w:bidi="ar"/>
        </w:rPr>
        <w:t xml:space="preserve">) </w:t>
      </w:r>
      <w:r>
        <w:rPr>
          <w:rtl/>
          <w:lang w:bidi="ar-SA"/>
        </w:rPr>
        <w:t>من الوكالات الثنائية والمنفذة تطبيق سياسة التشغيل المتعلقة بتعميم مراعاة المنظور الجنساني في جميع مراحل دورة المشروع</w:t>
      </w:r>
      <w:r>
        <w:rPr>
          <w:rtl/>
          <w:lang w:bidi="ar"/>
        </w:rPr>
        <w:t>.</w:t>
      </w:r>
    </w:p>
  </w:footnote>
  <w:footnote w:id="11">
    <w:p w14:paraId="5307573D" w14:textId="77777777" w:rsidR="000237FC" w:rsidRPr="002111DF" w:rsidRDefault="000237FC" w:rsidP="00E90059">
      <w:pPr>
        <w:pStyle w:val="FootnoteText"/>
        <w:bidi/>
      </w:pPr>
      <w:r>
        <w:rPr>
          <w:rStyle w:val="FootnoteReference"/>
        </w:rPr>
        <w:footnoteRef/>
      </w:r>
      <w:r>
        <w:rPr>
          <w:rtl/>
          <w:lang w:bidi="ar-SA"/>
        </w:rPr>
        <w:t xml:space="preserve"> يشمل وحدات تكييف الهواء ذات سعة التبريد الأكثر من </w:t>
      </w:r>
      <w:r>
        <w:rPr>
          <w:rtl/>
          <w:lang w:bidi="ar"/>
        </w:rPr>
        <w:t xml:space="preserve">15 </w:t>
      </w:r>
      <w:r>
        <w:rPr>
          <w:rtl/>
          <w:lang w:bidi="ar-SA"/>
        </w:rPr>
        <w:t>طنا ووحدات التبريد التجارية</w:t>
      </w:r>
      <w:r>
        <w:rPr>
          <w:rtl/>
          <w:lang w:bidi="ar"/>
        </w:rPr>
        <w:t>/</w:t>
      </w:r>
      <w:r>
        <w:rPr>
          <w:rtl/>
          <w:lang w:bidi="ar-SA"/>
        </w:rPr>
        <w:t>الصناعية</w:t>
      </w:r>
      <w:r>
        <w:rPr>
          <w:rtl/>
          <w:lang w:bidi="ar"/>
        </w:rPr>
        <w:t>.</w:t>
      </w:r>
    </w:p>
  </w:footnote>
  <w:footnote w:id="12">
    <w:p w14:paraId="5BAAAA4E" w14:textId="77777777" w:rsidR="000237FC" w:rsidRPr="00A93388" w:rsidRDefault="000237FC" w:rsidP="00E90059">
      <w:pPr>
        <w:pStyle w:val="FootnoteText"/>
        <w:bidi/>
      </w:pPr>
      <w:r>
        <w:rPr>
          <w:rStyle w:val="FootnoteReference"/>
        </w:rPr>
        <w:footnoteRef/>
      </w:r>
      <w:r>
        <w:rPr>
          <w:rtl/>
          <w:lang w:bidi="ar-SA"/>
        </w:rPr>
        <w:t xml:space="preserve"> يشمل إنفاذ إعادة التدوير والاستعادة والاستخلاص، والأسلوب الصحيح للتخلص من المعدات الهالكة ودراسة على مستوى البلد للإجراءات الأخرى</w:t>
      </w:r>
      <w:r>
        <w:rPr>
          <w:rtl/>
          <w:lang w:bidi="ar"/>
        </w:rPr>
        <w:t xml:space="preserve">. </w:t>
      </w:r>
    </w:p>
  </w:footnote>
  <w:footnote w:id="13">
    <w:p w14:paraId="3D5468CC" w14:textId="77777777" w:rsidR="000237FC" w:rsidRPr="00750E23" w:rsidRDefault="000237FC" w:rsidP="00E90059">
      <w:pPr>
        <w:pStyle w:val="FootnoteText"/>
        <w:bidi/>
      </w:pPr>
      <w:r>
        <w:rPr>
          <w:rStyle w:val="FootnoteReference"/>
        </w:rPr>
        <w:footnoteRef/>
      </w:r>
      <w:r>
        <w:rPr>
          <w:rtl/>
          <w:lang w:bidi="ar-SA"/>
        </w:rPr>
        <w:t xml:space="preserve"> سيُطلب من الوكالات الثنائية والمنفذة، لدى إعداد خطط متعددة السنوات لإدارة إزالة المواد الهيدروكلوروفلوروكربونية، التأكد من أن الشريحة الأخيرة تشتمل على </w:t>
      </w:r>
      <w:r>
        <w:rPr>
          <w:rtl/>
          <w:lang w:bidi="ar"/>
        </w:rPr>
        <w:t xml:space="preserve">10 </w:t>
      </w:r>
      <w:r>
        <w:rPr>
          <w:rtl/>
          <w:lang w:bidi="ar-SA"/>
        </w:rPr>
        <w:t>في المائة من مجموع التمويل لقطاع خدمة التبريد في الاتفاقية ومقررة للعام الماضي من الخطة</w:t>
      </w:r>
      <w:r>
        <w:rPr>
          <w:rtl/>
          <w:lang w:bidi="ar"/>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53A9D" w14:textId="19E7117C" w:rsidR="000237FC" w:rsidRPr="0033525D" w:rsidRDefault="000237FC">
    <w:pPr>
      <w:bidi/>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7CE69770" w14:textId="77777777" w:rsidR="000237FC" w:rsidRPr="0033525D" w:rsidRDefault="000237FC"/>
  <w:p w14:paraId="354C8DF0" w14:textId="77777777" w:rsidR="000237FC" w:rsidRPr="0033525D" w:rsidRDefault="000237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B1CAB" w14:textId="7C137D6C" w:rsidR="000237FC" w:rsidRPr="0033525D" w:rsidRDefault="000237FC">
    <w:pPr>
      <w:bidi/>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1BD7976D" w14:textId="77777777" w:rsidR="000237FC" w:rsidRPr="0033525D" w:rsidRDefault="000237FC"/>
  <w:p w14:paraId="38D8F921" w14:textId="77777777" w:rsidR="000237FC" w:rsidRPr="0033525D" w:rsidRDefault="000237F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EEC01" w14:textId="77777777" w:rsidR="000237FC" w:rsidRPr="0033525D" w:rsidRDefault="000237FC">
    <w:pPr>
      <w:bidi/>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2BE0ABF2" w14:textId="77777777" w:rsidR="000237FC" w:rsidRDefault="000237FC">
    <w:pPr>
      <w:bidi/>
    </w:pPr>
    <w:r>
      <w:t>Annex II</w:t>
    </w:r>
  </w:p>
  <w:p w14:paraId="653124A0" w14:textId="77777777" w:rsidR="000237FC" w:rsidRPr="0033525D" w:rsidRDefault="000237F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58C9F" w14:textId="77777777" w:rsidR="000237FC" w:rsidRPr="0033525D" w:rsidRDefault="000237FC" w:rsidP="000E3A54">
    <w:pPr>
      <w:bidi/>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40B05214" w14:textId="2F7204D5" w:rsidR="000237FC" w:rsidRDefault="000237FC" w:rsidP="000E3A54">
    <w:pPr>
      <w:jc w:val="left"/>
      <w:rPr>
        <w:lang w:bidi="ar-EG"/>
      </w:rPr>
    </w:pPr>
    <w:r>
      <w:rPr>
        <w:lang w:bidi="ar-EG"/>
      </w:rPr>
      <w:t>Annex I</w:t>
    </w:r>
  </w:p>
  <w:p w14:paraId="44302BA8" w14:textId="77777777" w:rsidR="000237FC" w:rsidRPr="0033525D" w:rsidRDefault="000237FC" w:rsidP="000E3A54">
    <w:pPr>
      <w:jc w:val="left"/>
      <w:rPr>
        <w:rtl/>
        <w:lang w:bidi="ar-EG"/>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23713" w14:textId="77777777" w:rsidR="000237FC" w:rsidRDefault="000237F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7C87F" w14:textId="10A1BD6C" w:rsidR="000237FC" w:rsidRDefault="000237FC" w:rsidP="000E3A5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17D36F01" w14:textId="52A1D393" w:rsidR="000237FC" w:rsidRDefault="000237FC" w:rsidP="000E3A54">
    <w:pPr>
      <w:jc w:val="right"/>
    </w:pPr>
    <w:r>
      <w:t>Annex II</w:t>
    </w:r>
  </w:p>
  <w:p w14:paraId="25563C0D" w14:textId="77777777" w:rsidR="000237FC" w:rsidRDefault="000237FC" w:rsidP="000E3A54">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7747C" w14:textId="64C7E2AF" w:rsidR="000237FC" w:rsidRDefault="000237FC" w:rsidP="000E3A5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0A9CACF7" w14:textId="12990347" w:rsidR="000237FC" w:rsidRDefault="000237FC" w:rsidP="000E3A54">
    <w:pPr>
      <w:jc w:val="left"/>
    </w:pPr>
    <w:r>
      <w:t>Annex II</w:t>
    </w:r>
  </w:p>
  <w:p w14:paraId="37A43322" w14:textId="77777777" w:rsidR="000237FC" w:rsidRDefault="000237FC" w:rsidP="000E3A54">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B5844" w14:textId="3AC37C36" w:rsidR="000237FC" w:rsidRDefault="000237FC" w:rsidP="000E3A5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62A60ED4" w14:textId="4E4D4CBF" w:rsidR="000237FC" w:rsidRDefault="000237FC" w:rsidP="000E3A54">
    <w:pPr>
      <w:jc w:val="left"/>
    </w:pPr>
    <w:r>
      <w:t>Annex II</w:t>
    </w:r>
  </w:p>
  <w:p w14:paraId="1793CAF6" w14:textId="77777777" w:rsidR="000237FC" w:rsidRDefault="000237FC" w:rsidP="000E3A54">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F1C3D6C"/>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682789"/>
    <w:multiLevelType w:val="hybridMultilevel"/>
    <w:tmpl w:val="C596C3DC"/>
    <w:lvl w:ilvl="0" w:tplc="FFFFFFFF">
      <w:start w:val="1"/>
      <w:numFmt w:val="decimal"/>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661441"/>
    <w:multiLevelType w:val="hybridMultilevel"/>
    <w:tmpl w:val="843A1522"/>
    <w:lvl w:ilvl="0" w:tplc="D76848B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4FD66F1"/>
    <w:multiLevelType w:val="hybridMultilevel"/>
    <w:tmpl w:val="E56C255A"/>
    <w:lvl w:ilvl="0" w:tplc="A9FE1710">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35B42"/>
    <w:multiLevelType w:val="hybridMultilevel"/>
    <w:tmpl w:val="834A42C4"/>
    <w:lvl w:ilvl="0" w:tplc="B5D6576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9A2372"/>
    <w:multiLevelType w:val="hybridMultilevel"/>
    <w:tmpl w:val="224034EE"/>
    <w:lvl w:ilvl="0" w:tplc="E8B03172">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5B772D9"/>
    <w:multiLevelType w:val="hybridMultilevel"/>
    <w:tmpl w:val="5914A98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2CD716B"/>
    <w:multiLevelType w:val="hybridMultilevel"/>
    <w:tmpl w:val="C596C3DC"/>
    <w:lvl w:ilvl="0" w:tplc="E8B03172">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69F0A63"/>
    <w:multiLevelType w:val="hybridMultilevel"/>
    <w:tmpl w:val="5BC0550A"/>
    <w:lvl w:ilvl="0" w:tplc="10090011">
      <w:start w:val="1"/>
      <w:numFmt w:val="decimal"/>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BEF2FB0"/>
    <w:multiLevelType w:val="hybridMultilevel"/>
    <w:tmpl w:val="5914A98E"/>
    <w:lvl w:ilvl="0" w:tplc="B5D6576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65F28C5"/>
    <w:multiLevelType w:val="hybridMultilevel"/>
    <w:tmpl w:val="B3881D40"/>
    <w:lvl w:ilvl="0" w:tplc="E8B0317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9B0340"/>
    <w:multiLevelType w:val="hybridMultilevel"/>
    <w:tmpl w:val="98FA4A36"/>
    <w:lvl w:ilvl="0" w:tplc="10090011">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7"/>
  </w:num>
  <w:num w:numId="4">
    <w:abstractNumId w:val="12"/>
  </w:num>
  <w:num w:numId="5">
    <w:abstractNumId w:val="13"/>
  </w:num>
  <w:num w:numId="6">
    <w:abstractNumId w:val="18"/>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9"/>
  </w:num>
  <w:num w:numId="14">
    <w:abstractNumId w:val="10"/>
  </w:num>
  <w:num w:numId="15">
    <w:abstractNumId w:val="1"/>
  </w:num>
  <w:num w:numId="16">
    <w:abstractNumId w:val="6"/>
  </w:num>
  <w:num w:numId="17">
    <w:abstractNumId w:val="5"/>
  </w:num>
  <w:num w:numId="18">
    <w:abstractNumId w:val="16"/>
  </w:num>
  <w:num w:numId="19">
    <w:abstractNumId w:val="2"/>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7"/>
  </w:num>
  <w:num w:numId="29">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059"/>
    <w:rsid w:val="00013372"/>
    <w:rsid w:val="00017133"/>
    <w:rsid w:val="000237FC"/>
    <w:rsid w:val="000252B1"/>
    <w:rsid w:val="0004254A"/>
    <w:rsid w:val="000861FE"/>
    <w:rsid w:val="00090001"/>
    <w:rsid w:val="000C2FE8"/>
    <w:rsid w:val="000E3A54"/>
    <w:rsid w:val="000F4FED"/>
    <w:rsid w:val="00113BED"/>
    <w:rsid w:val="00126D2D"/>
    <w:rsid w:val="00180F74"/>
    <w:rsid w:val="001D0603"/>
    <w:rsid w:val="001D2B45"/>
    <w:rsid w:val="001F25F3"/>
    <w:rsid w:val="002860E9"/>
    <w:rsid w:val="002B535E"/>
    <w:rsid w:val="002E6A6F"/>
    <w:rsid w:val="002E7EF7"/>
    <w:rsid w:val="002F505F"/>
    <w:rsid w:val="00307084"/>
    <w:rsid w:val="00343D61"/>
    <w:rsid w:val="003441EB"/>
    <w:rsid w:val="0035441C"/>
    <w:rsid w:val="00374603"/>
    <w:rsid w:val="003C73C5"/>
    <w:rsid w:val="003F2852"/>
    <w:rsid w:val="004456FD"/>
    <w:rsid w:val="00495EBF"/>
    <w:rsid w:val="004C5B74"/>
    <w:rsid w:val="005B65DF"/>
    <w:rsid w:val="005C7D4A"/>
    <w:rsid w:val="00624AEF"/>
    <w:rsid w:val="00642322"/>
    <w:rsid w:val="00662A73"/>
    <w:rsid w:val="006F2A2C"/>
    <w:rsid w:val="006F42E7"/>
    <w:rsid w:val="00786775"/>
    <w:rsid w:val="00791A1A"/>
    <w:rsid w:val="007D141D"/>
    <w:rsid w:val="007D567C"/>
    <w:rsid w:val="007D7F8D"/>
    <w:rsid w:val="007E5D09"/>
    <w:rsid w:val="007F38AE"/>
    <w:rsid w:val="00833475"/>
    <w:rsid w:val="00847990"/>
    <w:rsid w:val="0087162D"/>
    <w:rsid w:val="00880418"/>
    <w:rsid w:val="00880F71"/>
    <w:rsid w:val="00885865"/>
    <w:rsid w:val="008E3DF3"/>
    <w:rsid w:val="008E721A"/>
    <w:rsid w:val="00906E7E"/>
    <w:rsid w:val="00983FD1"/>
    <w:rsid w:val="009C46B2"/>
    <w:rsid w:val="009D2747"/>
    <w:rsid w:val="009F3F84"/>
    <w:rsid w:val="00A103F5"/>
    <w:rsid w:val="00A44778"/>
    <w:rsid w:val="00A755B6"/>
    <w:rsid w:val="00A96178"/>
    <w:rsid w:val="00AB4886"/>
    <w:rsid w:val="00AC0E77"/>
    <w:rsid w:val="00B11DB6"/>
    <w:rsid w:val="00B1281D"/>
    <w:rsid w:val="00B226BD"/>
    <w:rsid w:val="00B36B18"/>
    <w:rsid w:val="00B40E87"/>
    <w:rsid w:val="00B44730"/>
    <w:rsid w:val="00B81E83"/>
    <w:rsid w:val="00BD34C8"/>
    <w:rsid w:val="00C0337B"/>
    <w:rsid w:val="00C231D9"/>
    <w:rsid w:val="00C55EF2"/>
    <w:rsid w:val="00C76389"/>
    <w:rsid w:val="00CA2AD6"/>
    <w:rsid w:val="00CD05CF"/>
    <w:rsid w:val="00CE2A6B"/>
    <w:rsid w:val="00D45C4D"/>
    <w:rsid w:val="00D53072"/>
    <w:rsid w:val="00D90E69"/>
    <w:rsid w:val="00DC6CD6"/>
    <w:rsid w:val="00DC6F71"/>
    <w:rsid w:val="00DE7A5A"/>
    <w:rsid w:val="00E1360E"/>
    <w:rsid w:val="00E53C8C"/>
    <w:rsid w:val="00E66B16"/>
    <w:rsid w:val="00E90059"/>
    <w:rsid w:val="00EC108E"/>
    <w:rsid w:val="00EE0E9B"/>
    <w:rsid w:val="00EE118A"/>
    <w:rsid w:val="00F93F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02484B"/>
  <w15:docId w15:val="{3CA09BD1-4850-46F7-B699-3F6CC92E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uiPriority w:val="9"/>
    <w:qFormat/>
    <w:pPr>
      <w:widowControl w:val="0"/>
      <w:spacing w:after="240"/>
      <w:outlineLvl w:val="2"/>
    </w:pPr>
  </w:style>
  <w:style w:type="paragraph" w:styleId="Heading4">
    <w:name w:val="heading 4"/>
    <w:aliases w:val="Heading 11,para 4,Título 41,heading 4,Heading 41,标题 41,He=ding 41"/>
    <w:basedOn w:val="Normal"/>
    <w:next w:val="Heading9"/>
    <w:link w:val="Heading4Char"/>
    <w:uiPriority w:val="9"/>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7"/>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4_G,number,SUPERS,BVI fnr,16 Point,Superscript 6 Point,Superscript 6 Point + 11 pt,BVI fnr Car Car,BVI fnr Car,BVI fnr Car Car Car Car,Footnotes refss,Footnote Reference1,fr"/>
    <w:basedOn w:val="DefaultParagraphFont"/>
    <w:link w:val="BVIfnrChar"/>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E90059"/>
    <w:rPr>
      <w:sz w:val="24"/>
      <w:lang w:val="en-GB" w:bidi="ar-DZ"/>
    </w:rPr>
  </w:style>
  <w:style w:type="paragraph" w:styleId="Revision">
    <w:name w:val="Revision"/>
    <w:hidden/>
    <w:uiPriority w:val="99"/>
    <w:semiHidden/>
    <w:rsid w:val="00E90059"/>
    <w:rPr>
      <w:sz w:val="22"/>
      <w:szCs w:val="22"/>
      <w:lang w:val="en-CA" w:eastAsia="ar-EG"/>
    </w:rPr>
  </w:style>
  <w:style w:type="table" w:customStyle="1" w:styleId="TableGrid20">
    <w:name w:val="Table Grid2"/>
    <w:basedOn w:val="TableNormal"/>
    <w:next w:val="TableGrid"/>
    <w:rsid w:val="00E90059"/>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90059"/>
    <w:rPr>
      <w:sz w:val="20"/>
      <w:lang w:val="en-CA" w:eastAsia="ar-EG" w:bidi="ar-SA"/>
    </w:rPr>
  </w:style>
  <w:style w:type="character" w:customStyle="1" w:styleId="EndnoteTextChar">
    <w:name w:val="Endnote Text Char"/>
    <w:basedOn w:val="DefaultParagraphFont"/>
    <w:link w:val="EndnoteText"/>
    <w:uiPriority w:val="99"/>
    <w:semiHidden/>
    <w:rsid w:val="00E90059"/>
    <w:rPr>
      <w:lang w:val="en-CA" w:eastAsia="ar-EG"/>
    </w:rPr>
  </w:style>
  <w:style w:type="character" w:styleId="EndnoteReference">
    <w:name w:val="endnote reference"/>
    <w:basedOn w:val="DefaultParagraphFont"/>
    <w:uiPriority w:val="99"/>
    <w:semiHidden/>
    <w:unhideWhenUsed/>
    <w:rsid w:val="00E90059"/>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uiPriority w:val="9"/>
    <w:rsid w:val="00E90059"/>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E90059"/>
    <w:rPr>
      <w:sz w:val="24"/>
      <w:lang w:val="en-GB" w:bidi="ar-DZ"/>
    </w:rPr>
  </w:style>
  <w:style w:type="character" w:customStyle="1" w:styleId="Heading5Char">
    <w:name w:val="Heading 5 Char"/>
    <w:basedOn w:val="DefaultParagraphFont"/>
    <w:link w:val="Heading5"/>
    <w:rsid w:val="00E90059"/>
    <w:rPr>
      <w:sz w:val="24"/>
      <w:lang w:val="en-GB" w:bidi="ar-DZ"/>
    </w:rPr>
  </w:style>
  <w:style w:type="character" w:customStyle="1" w:styleId="Heading6Char">
    <w:name w:val="Heading 6 Char"/>
    <w:basedOn w:val="DefaultParagraphFont"/>
    <w:link w:val="Heading6"/>
    <w:uiPriority w:val="9"/>
    <w:rsid w:val="00E90059"/>
    <w:rPr>
      <w:rFonts w:ascii="Arial" w:hAnsi="Arial"/>
      <w:i/>
      <w:sz w:val="24"/>
      <w:lang w:val="en-GB" w:bidi="ar-DZ"/>
    </w:rPr>
  </w:style>
  <w:style w:type="character" w:customStyle="1" w:styleId="Heading7Char">
    <w:name w:val="Heading 7 Char"/>
    <w:basedOn w:val="DefaultParagraphFont"/>
    <w:link w:val="Heading7"/>
    <w:uiPriority w:val="99"/>
    <w:rsid w:val="00E90059"/>
    <w:rPr>
      <w:rFonts w:ascii="Arial" w:hAnsi="Arial"/>
      <w:sz w:val="24"/>
      <w:lang w:val="en-GB" w:bidi="ar-DZ"/>
    </w:rPr>
  </w:style>
  <w:style w:type="character" w:customStyle="1" w:styleId="Heading8Char">
    <w:name w:val="Heading 8 Char"/>
    <w:basedOn w:val="DefaultParagraphFont"/>
    <w:link w:val="Heading8"/>
    <w:rsid w:val="00E90059"/>
    <w:rPr>
      <w:b/>
      <w:sz w:val="24"/>
      <w:lang w:val="en-GB" w:bidi="ar-DZ"/>
    </w:rPr>
  </w:style>
  <w:style w:type="character" w:customStyle="1" w:styleId="Heading9Char">
    <w:name w:val="Heading 9 Char"/>
    <w:basedOn w:val="DefaultParagraphFont"/>
    <w:link w:val="Heading9"/>
    <w:uiPriority w:val="99"/>
    <w:rsid w:val="00E90059"/>
    <w:rPr>
      <w:rFonts w:ascii="Arial" w:hAnsi="Arial"/>
      <w:i/>
      <w:sz w:val="18"/>
      <w:lang w:val="en-GB" w:bidi="ar-DZ"/>
    </w:rPr>
  </w:style>
  <w:style w:type="numbering" w:customStyle="1" w:styleId="1111111">
    <w:name w:val="1 / 1.1 / 1.1.11"/>
    <w:basedOn w:val="NoList"/>
    <w:next w:val="111111"/>
    <w:semiHidden/>
    <w:rsid w:val="00E90059"/>
  </w:style>
  <w:style w:type="character" w:customStyle="1" w:styleId="HeaderChar">
    <w:name w:val="Header Char"/>
    <w:basedOn w:val="DefaultParagraphFont"/>
    <w:link w:val="Header"/>
    <w:rsid w:val="00E90059"/>
    <w:rPr>
      <w:sz w:val="24"/>
      <w:lang w:val="en-GB" w:bidi="ar-DZ"/>
    </w:rPr>
  </w:style>
  <w:style w:type="numbering" w:customStyle="1" w:styleId="1ai1">
    <w:name w:val="1 / a / i1"/>
    <w:basedOn w:val="NoList"/>
    <w:next w:val="1ai"/>
    <w:semiHidden/>
    <w:rsid w:val="00E90059"/>
  </w:style>
  <w:style w:type="numbering" w:customStyle="1" w:styleId="ArticleSection1">
    <w:name w:val="Article / Section1"/>
    <w:basedOn w:val="NoList"/>
    <w:next w:val="ArticleSection"/>
    <w:semiHidden/>
    <w:rsid w:val="00E90059"/>
  </w:style>
  <w:style w:type="character" w:customStyle="1" w:styleId="BodyText3Char">
    <w:name w:val="Body Text 3 Char"/>
    <w:basedOn w:val="DefaultParagraphFont"/>
    <w:link w:val="BodyText3"/>
    <w:semiHidden/>
    <w:rsid w:val="00E90059"/>
    <w:rPr>
      <w:sz w:val="16"/>
      <w:szCs w:val="16"/>
      <w:lang w:val="en-GB" w:bidi="ar-DZ"/>
    </w:rPr>
  </w:style>
  <w:style w:type="character" w:customStyle="1" w:styleId="BodyTextIndent3Char">
    <w:name w:val="Body Text Indent 3 Char"/>
    <w:basedOn w:val="DefaultParagraphFont"/>
    <w:link w:val="BodyTextIndent3"/>
    <w:semiHidden/>
    <w:rsid w:val="00E90059"/>
    <w:rPr>
      <w:sz w:val="16"/>
      <w:szCs w:val="16"/>
      <w:lang w:val="en-GB" w:bidi="ar-DZ"/>
    </w:rPr>
  </w:style>
  <w:style w:type="character" w:customStyle="1" w:styleId="PlainTextChar">
    <w:name w:val="Plain Text Char"/>
    <w:basedOn w:val="DefaultParagraphFont"/>
    <w:link w:val="PlainText"/>
    <w:semiHidden/>
    <w:rsid w:val="00E90059"/>
    <w:rPr>
      <w:rFonts w:ascii="Courier New" w:hAnsi="Courier New" w:cs="Courier New"/>
      <w:lang w:val="en-GB" w:bidi="ar-DZ"/>
    </w:rPr>
  </w:style>
  <w:style w:type="character" w:customStyle="1" w:styleId="SubtitleChar">
    <w:name w:val="Subtitle Char"/>
    <w:basedOn w:val="DefaultParagraphFont"/>
    <w:link w:val="Subtitle"/>
    <w:rsid w:val="00E90059"/>
    <w:rPr>
      <w:rFonts w:ascii="Arial" w:hAnsi="Arial" w:cs="Arial"/>
      <w:sz w:val="24"/>
      <w:lang w:val="en-GB" w:bidi="ar-DZ"/>
    </w:rPr>
  </w:style>
  <w:style w:type="character" w:customStyle="1" w:styleId="TitleChar">
    <w:name w:val="Title Char"/>
    <w:basedOn w:val="DefaultParagraphFont"/>
    <w:link w:val="Title"/>
    <w:rsid w:val="00E90059"/>
    <w:rPr>
      <w:rFonts w:ascii="Arial" w:hAnsi="Arial" w:cs="Arial"/>
      <w:b/>
      <w:bCs/>
      <w:kern w:val="28"/>
      <w:sz w:val="24"/>
      <w:lang w:val="en-GB" w:bidi="ar-DZ"/>
    </w:rPr>
  </w:style>
  <w:style w:type="character" w:customStyle="1" w:styleId="DateChar">
    <w:name w:val="Date Char"/>
    <w:basedOn w:val="DefaultParagraphFont"/>
    <w:link w:val="Date"/>
    <w:rsid w:val="00E90059"/>
    <w:rPr>
      <w:sz w:val="24"/>
      <w:lang w:val="en-GB" w:bidi="ar-DZ"/>
    </w:rPr>
  </w:style>
  <w:style w:type="table" w:customStyle="1" w:styleId="TableGrid10">
    <w:name w:val="Table Grid1"/>
    <w:basedOn w:val="TableNormal"/>
    <w:next w:val="TableGrid"/>
    <w:uiPriority w:val="59"/>
    <w:rsid w:val="00E90059"/>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E90059"/>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E90059"/>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E90059"/>
    <w:pPr>
      <w:spacing w:after="160" w:line="240" w:lineRule="exact"/>
      <w:jc w:val="left"/>
    </w:pPr>
    <w:rPr>
      <w:sz w:val="20"/>
      <w:vertAlign w:val="superscript"/>
      <w:lang w:val="en-US" w:bidi="ar-SA"/>
    </w:rPr>
  </w:style>
  <w:style w:type="paragraph" w:customStyle="1" w:styleId="Default">
    <w:name w:val="Default"/>
    <w:rsid w:val="00E90059"/>
    <w:pPr>
      <w:widowControl w:val="0"/>
      <w:autoSpaceDE w:val="0"/>
      <w:autoSpaceDN w:val="0"/>
      <w:adjustRightInd w:val="0"/>
    </w:pPr>
    <w:rPr>
      <w:color w:val="000000"/>
      <w:sz w:val="24"/>
      <w:szCs w:val="24"/>
    </w:rPr>
  </w:style>
  <w:style w:type="paragraph" w:styleId="NormalWeb">
    <w:name w:val="Normal (Web)"/>
    <w:basedOn w:val="Normal"/>
    <w:uiPriority w:val="99"/>
    <w:semiHidden/>
    <w:unhideWhenUsed/>
    <w:rsid w:val="00E90059"/>
    <w:pPr>
      <w:jc w:val="left"/>
    </w:pPr>
    <w:rPr>
      <w:rFonts w:eastAsiaTheme="minorHAnsi"/>
      <w:szCs w:val="24"/>
      <w:lang w:val="en-US" w:bidi="ar-SA"/>
    </w:rPr>
  </w:style>
  <w:style w:type="paragraph" w:styleId="BodyText2">
    <w:name w:val="Body Text 2"/>
    <w:basedOn w:val="Normal"/>
    <w:link w:val="BodyText2Char"/>
    <w:uiPriority w:val="99"/>
    <w:semiHidden/>
    <w:unhideWhenUsed/>
    <w:rsid w:val="00E90059"/>
    <w:pPr>
      <w:spacing w:after="120" w:line="480" w:lineRule="auto"/>
    </w:pPr>
    <w:rPr>
      <w:sz w:val="22"/>
      <w:szCs w:val="22"/>
      <w:lang w:val="en-CA" w:bidi="ar-SA"/>
    </w:rPr>
  </w:style>
  <w:style w:type="character" w:customStyle="1" w:styleId="BodyText2Char">
    <w:name w:val="Body Text 2 Char"/>
    <w:basedOn w:val="DefaultParagraphFont"/>
    <w:link w:val="BodyText2"/>
    <w:uiPriority w:val="99"/>
    <w:semiHidden/>
    <w:rsid w:val="00E90059"/>
    <w:rPr>
      <w:sz w:val="22"/>
      <w:szCs w:val="22"/>
      <w:lang w:val="en-CA"/>
    </w:rPr>
  </w:style>
  <w:style w:type="paragraph" w:styleId="BodyText">
    <w:name w:val="Body Text"/>
    <w:basedOn w:val="Normal"/>
    <w:link w:val="BodyTextChar"/>
    <w:uiPriority w:val="99"/>
    <w:semiHidden/>
    <w:unhideWhenUsed/>
    <w:rsid w:val="00E90059"/>
    <w:pPr>
      <w:spacing w:after="120"/>
    </w:pPr>
    <w:rPr>
      <w:sz w:val="22"/>
      <w:szCs w:val="22"/>
      <w:lang w:bidi="ar-SA"/>
    </w:rPr>
  </w:style>
  <w:style w:type="character" w:customStyle="1" w:styleId="BodyTextChar">
    <w:name w:val="Body Text Char"/>
    <w:basedOn w:val="DefaultParagraphFont"/>
    <w:link w:val="BodyText"/>
    <w:uiPriority w:val="99"/>
    <w:semiHidden/>
    <w:rsid w:val="00E90059"/>
    <w:rPr>
      <w:sz w:val="22"/>
      <w:szCs w:val="22"/>
      <w:lang w:val="en-GB"/>
    </w:rPr>
  </w:style>
  <w:style w:type="character" w:styleId="Hyperlink">
    <w:name w:val="Hyperlink"/>
    <w:basedOn w:val="DefaultParagraphFont"/>
    <w:uiPriority w:val="99"/>
    <w:unhideWhenUsed/>
    <w:rsid w:val="00E90059"/>
    <w:rPr>
      <w:color w:val="0000FF" w:themeColor="hyperlink"/>
      <w:u w:val="single"/>
    </w:rPr>
  </w:style>
  <w:style w:type="character" w:styleId="FollowedHyperlink">
    <w:name w:val="FollowedHyperlink"/>
    <w:basedOn w:val="DefaultParagraphFont"/>
    <w:uiPriority w:val="99"/>
    <w:semiHidden/>
    <w:unhideWhenUsed/>
    <w:rsid w:val="00E900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J9056D02\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UNEP/OzL.Pro/ExCom/88/38</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5B3FEE8-D8A0-4A39-97C6-CBBAAA85DDE8}"/>
</file>

<file path=customXml/itemProps2.xml><?xml version="1.0" encoding="utf-8"?>
<ds:datastoreItem xmlns:ds="http://schemas.openxmlformats.org/officeDocument/2006/customXml" ds:itemID="{815D3395-AFED-40E8-BAEA-DC54B024F6F1}"/>
</file>

<file path=customXml/itemProps3.xml><?xml version="1.0" encoding="utf-8"?>
<ds:datastoreItem xmlns:ds="http://schemas.openxmlformats.org/officeDocument/2006/customXml" ds:itemID="{1C1CD08C-B5BF-4EC0-9CC8-97F2593547D4}"/>
</file>

<file path=customXml/itemProps4.xml><?xml version="1.0" encoding="utf-8"?>
<ds:datastoreItem xmlns:ds="http://schemas.openxmlformats.org/officeDocument/2006/customXml" ds:itemID="{D4CEE148-3CC5-4E1C-A256-5B1055E2F205}"/>
</file>

<file path=docProps/app.xml><?xml version="1.0" encoding="utf-8"?>
<Properties xmlns="http://schemas.openxmlformats.org/officeDocument/2006/extended-properties" xmlns:vt="http://schemas.openxmlformats.org/officeDocument/2006/docPropsVTypes">
  <Template>A88-template</Template>
  <TotalTime>82</TotalTime>
  <Pages>33</Pages>
  <Words>10884</Words>
  <Characters>62041</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مقترح مشروع: البحرين</vt:lpstr>
    </vt:vector>
  </TitlesOfParts>
  <Company>UNMFS</Company>
  <LinksUpToDate>false</LinksUpToDate>
  <CharactersWithSpaces>72780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البحرين</dc:title>
  <dc:creator>Fathi</dc:creator>
  <cp:lastModifiedBy>HBE</cp:lastModifiedBy>
  <cp:revision>13</cp:revision>
  <cp:lastPrinted>2001-05-26T16:40:00Z</cp:lastPrinted>
  <dcterms:created xsi:type="dcterms:W3CDTF">2021-11-29T20:45:00Z</dcterms:created>
  <dcterms:modified xsi:type="dcterms:W3CDTF">2021-12-10T23:12:00Z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UNEP/OzL.Pro/ExCom/88/38</vt:lpwstr>
  </property>
  <property fmtid="{D5CDD505-2E9C-101B-9397-08002B2CF9AE}" pid="3" name="Revision date">
    <vt:lpwstr>11/6/2021</vt:lpwstr>
  </property>
  <property fmtid="{D5CDD505-2E9C-101B-9397-08002B2CF9AE}" pid="4" name="ContentTypeId">
    <vt:lpwstr>0x010100488D9FAD523F8946A9A809FFA43FA4BD</vt:lpwstr>
  </property>
</Properties>
</file>